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CBEA5" w14:textId="77777777" w:rsidR="003B6BA0" w:rsidRPr="00386603" w:rsidRDefault="003B6BA0" w:rsidP="005268CF">
      <w:pPr>
        <w:jc w:val="center"/>
        <w:rPr>
          <w:b/>
          <w:sz w:val="22"/>
          <w:szCs w:val="22"/>
        </w:rPr>
      </w:pPr>
    </w:p>
    <w:p w14:paraId="1CAEF0B0" w14:textId="5C9845DB" w:rsidR="00C605CD" w:rsidRPr="00386603" w:rsidRDefault="00AE2EB7" w:rsidP="005268CF">
      <w:pPr>
        <w:jc w:val="center"/>
        <w:rPr>
          <w:b/>
          <w:sz w:val="22"/>
          <w:szCs w:val="22"/>
        </w:rPr>
      </w:pPr>
      <w:r w:rsidRPr="00386603">
        <w:rPr>
          <w:b/>
          <w:sz w:val="22"/>
          <w:szCs w:val="22"/>
        </w:rPr>
        <w:t>TECHNINĖ UŽDUOTIS</w:t>
      </w:r>
    </w:p>
    <w:p w14:paraId="7E544462" w14:textId="10FED2DA" w:rsidR="00646284" w:rsidRPr="00CC22C9" w:rsidRDefault="00646284" w:rsidP="00CC22C9"/>
    <w:p w14:paraId="22DC646C" w14:textId="21AEB2F9" w:rsidR="00C605CD" w:rsidRPr="00386603" w:rsidRDefault="00C605CD" w:rsidP="00C605CD">
      <w:pPr>
        <w:jc w:val="both"/>
        <w:rPr>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
        <w:gridCol w:w="2418"/>
        <w:gridCol w:w="5959"/>
      </w:tblGrid>
      <w:tr w:rsidR="0004269A" w:rsidRPr="00130AF9" w14:paraId="3096AEA2" w14:textId="77777777" w:rsidTr="00EF543C">
        <w:trPr>
          <w:tblHeader/>
        </w:trPr>
        <w:tc>
          <w:tcPr>
            <w:tcW w:w="974" w:type="dxa"/>
            <w:tcBorders>
              <w:top w:val="single" w:sz="4" w:space="0" w:color="auto"/>
              <w:left w:val="single" w:sz="4" w:space="0" w:color="auto"/>
              <w:bottom w:val="single" w:sz="4" w:space="0" w:color="auto"/>
              <w:right w:val="single" w:sz="4" w:space="0" w:color="auto"/>
            </w:tcBorders>
            <w:vAlign w:val="center"/>
            <w:hideMark/>
          </w:tcPr>
          <w:p w14:paraId="53895584" w14:textId="77777777" w:rsidR="002A5E73" w:rsidRPr="00130AF9" w:rsidRDefault="002A5E73">
            <w:pPr>
              <w:spacing w:line="276" w:lineRule="auto"/>
              <w:jc w:val="both"/>
              <w:rPr>
                <w:rFonts w:eastAsia="Times New Roman"/>
                <w:b/>
                <w:kern w:val="2"/>
                <w:sz w:val="22"/>
                <w:szCs w:val="22"/>
              </w:rPr>
            </w:pPr>
            <w:r w:rsidRPr="00130AF9">
              <w:rPr>
                <w:b/>
                <w:sz w:val="22"/>
                <w:szCs w:val="22"/>
              </w:rPr>
              <w:t>Eil. Nr.</w:t>
            </w:r>
          </w:p>
        </w:tc>
        <w:tc>
          <w:tcPr>
            <w:tcW w:w="2418" w:type="dxa"/>
            <w:tcBorders>
              <w:top w:val="single" w:sz="4" w:space="0" w:color="auto"/>
              <w:left w:val="single" w:sz="4" w:space="0" w:color="auto"/>
              <w:bottom w:val="single" w:sz="4" w:space="0" w:color="auto"/>
              <w:right w:val="single" w:sz="4" w:space="0" w:color="auto"/>
            </w:tcBorders>
            <w:vAlign w:val="center"/>
            <w:hideMark/>
          </w:tcPr>
          <w:p w14:paraId="56A29BE4" w14:textId="77777777" w:rsidR="002A5E73" w:rsidRPr="00130AF9" w:rsidRDefault="002A5E73">
            <w:pPr>
              <w:spacing w:line="276" w:lineRule="auto"/>
              <w:jc w:val="center"/>
              <w:rPr>
                <w:b/>
                <w:sz w:val="22"/>
                <w:szCs w:val="22"/>
              </w:rPr>
            </w:pPr>
            <w:r w:rsidRPr="00130AF9">
              <w:rPr>
                <w:b/>
                <w:sz w:val="22"/>
                <w:szCs w:val="22"/>
              </w:rPr>
              <w:t>Pavadinimas</w:t>
            </w:r>
          </w:p>
        </w:tc>
        <w:tc>
          <w:tcPr>
            <w:tcW w:w="5959" w:type="dxa"/>
            <w:tcBorders>
              <w:top w:val="single" w:sz="4" w:space="0" w:color="auto"/>
              <w:left w:val="single" w:sz="4" w:space="0" w:color="auto"/>
              <w:bottom w:val="single" w:sz="4" w:space="0" w:color="auto"/>
              <w:right w:val="single" w:sz="4" w:space="0" w:color="auto"/>
            </w:tcBorders>
            <w:vAlign w:val="center"/>
            <w:hideMark/>
          </w:tcPr>
          <w:p w14:paraId="37436C18" w14:textId="77777777" w:rsidR="002A5E73" w:rsidRPr="00130AF9" w:rsidRDefault="002A5E73">
            <w:pPr>
              <w:spacing w:line="276" w:lineRule="auto"/>
              <w:jc w:val="center"/>
              <w:rPr>
                <w:b/>
                <w:sz w:val="22"/>
                <w:szCs w:val="22"/>
              </w:rPr>
            </w:pPr>
            <w:r w:rsidRPr="00130AF9">
              <w:rPr>
                <w:b/>
                <w:sz w:val="22"/>
                <w:szCs w:val="22"/>
              </w:rPr>
              <w:t xml:space="preserve">Reikalavimai </w:t>
            </w:r>
          </w:p>
        </w:tc>
      </w:tr>
      <w:tr w:rsidR="0004269A" w:rsidRPr="00130AF9" w14:paraId="18A7AC99" w14:textId="77777777" w:rsidTr="00EF543C">
        <w:tc>
          <w:tcPr>
            <w:tcW w:w="974" w:type="dxa"/>
            <w:tcBorders>
              <w:top w:val="single" w:sz="4" w:space="0" w:color="auto"/>
              <w:left w:val="single" w:sz="4" w:space="0" w:color="auto"/>
              <w:bottom w:val="single" w:sz="4" w:space="0" w:color="auto"/>
              <w:right w:val="single" w:sz="4" w:space="0" w:color="auto"/>
            </w:tcBorders>
          </w:tcPr>
          <w:p w14:paraId="1FB6557E" w14:textId="77777777" w:rsidR="002A5E73" w:rsidRPr="00130AF9" w:rsidRDefault="002A5E73">
            <w:pPr>
              <w:spacing w:line="276" w:lineRule="auto"/>
              <w:jc w:val="both"/>
              <w:rPr>
                <w:sz w:val="22"/>
                <w:szCs w:val="22"/>
                <w:u w:val="single"/>
              </w:rPr>
            </w:pPr>
          </w:p>
        </w:tc>
        <w:tc>
          <w:tcPr>
            <w:tcW w:w="8377" w:type="dxa"/>
            <w:gridSpan w:val="2"/>
            <w:tcBorders>
              <w:top w:val="single" w:sz="4" w:space="0" w:color="auto"/>
              <w:left w:val="single" w:sz="4" w:space="0" w:color="auto"/>
              <w:bottom w:val="single" w:sz="4" w:space="0" w:color="auto"/>
              <w:right w:val="single" w:sz="4" w:space="0" w:color="auto"/>
            </w:tcBorders>
            <w:hideMark/>
          </w:tcPr>
          <w:p w14:paraId="30FA980B" w14:textId="77777777" w:rsidR="002A5E73" w:rsidRPr="00130AF9" w:rsidRDefault="002A5E73">
            <w:pPr>
              <w:spacing w:line="276" w:lineRule="auto"/>
              <w:jc w:val="center"/>
              <w:rPr>
                <w:b/>
                <w:sz w:val="22"/>
                <w:szCs w:val="22"/>
                <w:u w:val="single"/>
              </w:rPr>
            </w:pPr>
            <w:r w:rsidRPr="00130AF9">
              <w:rPr>
                <w:b/>
                <w:sz w:val="22"/>
                <w:szCs w:val="22"/>
              </w:rPr>
              <w:t>I. Bendra informacija apie pirkimo objektą</w:t>
            </w:r>
          </w:p>
        </w:tc>
      </w:tr>
      <w:tr w:rsidR="0004269A" w:rsidRPr="00130AF9" w14:paraId="4FBD2CEE" w14:textId="77777777" w:rsidTr="00EF543C">
        <w:tc>
          <w:tcPr>
            <w:tcW w:w="974" w:type="dxa"/>
            <w:tcBorders>
              <w:top w:val="single" w:sz="4" w:space="0" w:color="auto"/>
              <w:left w:val="single" w:sz="4" w:space="0" w:color="auto"/>
              <w:bottom w:val="single" w:sz="4" w:space="0" w:color="auto"/>
              <w:right w:val="single" w:sz="4" w:space="0" w:color="auto"/>
            </w:tcBorders>
            <w:hideMark/>
          </w:tcPr>
          <w:p w14:paraId="739531CF" w14:textId="77777777" w:rsidR="002A5E73" w:rsidRPr="00130AF9" w:rsidRDefault="002A5E73">
            <w:pPr>
              <w:spacing w:line="276" w:lineRule="auto"/>
              <w:jc w:val="both"/>
              <w:rPr>
                <w:sz w:val="22"/>
                <w:szCs w:val="22"/>
              </w:rPr>
            </w:pPr>
            <w:r w:rsidRPr="00130AF9">
              <w:rPr>
                <w:sz w:val="22"/>
                <w:szCs w:val="22"/>
              </w:rPr>
              <w:t>1.</w:t>
            </w:r>
          </w:p>
        </w:tc>
        <w:tc>
          <w:tcPr>
            <w:tcW w:w="2418" w:type="dxa"/>
            <w:tcBorders>
              <w:top w:val="single" w:sz="4" w:space="0" w:color="auto"/>
              <w:left w:val="single" w:sz="4" w:space="0" w:color="auto"/>
              <w:bottom w:val="single" w:sz="4" w:space="0" w:color="auto"/>
              <w:right w:val="single" w:sz="4" w:space="0" w:color="auto"/>
            </w:tcBorders>
          </w:tcPr>
          <w:p w14:paraId="3DA4D64C" w14:textId="7D2308E0" w:rsidR="004A0B92" w:rsidRPr="00130AF9" w:rsidRDefault="002A5E73">
            <w:pPr>
              <w:spacing w:line="276" w:lineRule="auto"/>
              <w:jc w:val="both"/>
              <w:rPr>
                <w:sz w:val="22"/>
                <w:szCs w:val="22"/>
              </w:rPr>
            </w:pPr>
            <w:r w:rsidRPr="00130AF9">
              <w:rPr>
                <w:sz w:val="22"/>
                <w:szCs w:val="22"/>
              </w:rPr>
              <w:t>Statytojas</w:t>
            </w:r>
            <w:r w:rsidR="005E1A65" w:rsidRPr="00130AF9">
              <w:rPr>
                <w:sz w:val="22"/>
                <w:szCs w:val="22"/>
              </w:rPr>
              <w:t xml:space="preserve"> (Užsakovas)</w:t>
            </w:r>
          </w:p>
        </w:tc>
        <w:tc>
          <w:tcPr>
            <w:tcW w:w="5959" w:type="dxa"/>
            <w:tcBorders>
              <w:top w:val="single" w:sz="4" w:space="0" w:color="auto"/>
              <w:left w:val="single" w:sz="4" w:space="0" w:color="auto"/>
              <w:bottom w:val="single" w:sz="4" w:space="0" w:color="auto"/>
              <w:right w:val="single" w:sz="4" w:space="0" w:color="auto"/>
            </w:tcBorders>
          </w:tcPr>
          <w:p w14:paraId="77BE0470" w14:textId="7C56CBCC" w:rsidR="002A5E73" w:rsidRPr="00130AF9" w:rsidRDefault="4538B5B1" w:rsidP="57A5FCB3">
            <w:pPr>
              <w:suppressAutoHyphens w:val="0"/>
              <w:spacing w:line="276" w:lineRule="auto"/>
              <w:jc w:val="both"/>
              <w:rPr>
                <w:i/>
                <w:iCs/>
                <w:kern w:val="0"/>
                <w:sz w:val="22"/>
                <w:szCs w:val="22"/>
                <w:lang w:eastAsia="lt-LT"/>
              </w:rPr>
            </w:pPr>
            <w:r w:rsidRPr="00130AF9">
              <w:rPr>
                <w:i/>
                <w:iCs/>
                <w:kern w:val="0"/>
                <w:sz w:val="22"/>
                <w:szCs w:val="22"/>
                <w:lang w:eastAsia="lt-LT"/>
              </w:rPr>
              <w:t>Vilniaus miesto savivaldybės administracija</w:t>
            </w:r>
          </w:p>
        </w:tc>
      </w:tr>
      <w:tr w:rsidR="0004269A" w:rsidRPr="002761F4" w14:paraId="0A53921D" w14:textId="77777777" w:rsidTr="00EF543C">
        <w:tc>
          <w:tcPr>
            <w:tcW w:w="974" w:type="dxa"/>
            <w:tcBorders>
              <w:top w:val="single" w:sz="4" w:space="0" w:color="auto"/>
              <w:left w:val="single" w:sz="4" w:space="0" w:color="auto"/>
              <w:bottom w:val="single" w:sz="4" w:space="0" w:color="auto"/>
              <w:right w:val="single" w:sz="4" w:space="0" w:color="auto"/>
            </w:tcBorders>
          </w:tcPr>
          <w:p w14:paraId="1E67A18F" w14:textId="5CC1DDB3" w:rsidR="002A5E73" w:rsidRPr="00130AF9" w:rsidRDefault="00AB43D7">
            <w:pPr>
              <w:spacing w:line="276" w:lineRule="auto"/>
              <w:jc w:val="both"/>
              <w:rPr>
                <w:sz w:val="22"/>
                <w:szCs w:val="22"/>
              </w:rPr>
            </w:pPr>
            <w:r>
              <w:rPr>
                <w:sz w:val="22"/>
                <w:szCs w:val="22"/>
              </w:rPr>
              <w:t>2</w:t>
            </w:r>
            <w:r w:rsidR="003D108C" w:rsidRPr="00130AF9">
              <w:rPr>
                <w:sz w:val="22"/>
                <w:szCs w:val="22"/>
              </w:rPr>
              <w:t>.</w:t>
            </w:r>
          </w:p>
        </w:tc>
        <w:tc>
          <w:tcPr>
            <w:tcW w:w="2418" w:type="dxa"/>
            <w:tcBorders>
              <w:top w:val="single" w:sz="4" w:space="0" w:color="auto"/>
              <w:left w:val="single" w:sz="4" w:space="0" w:color="auto"/>
              <w:bottom w:val="single" w:sz="4" w:space="0" w:color="auto"/>
              <w:right w:val="single" w:sz="4" w:space="0" w:color="auto"/>
            </w:tcBorders>
          </w:tcPr>
          <w:p w14:paraId="08ADB548" w14:textId="67CA0625" w:rsidR="002A5E73" w:rsidRPr="00130AF9" w:rsidRDefault="002A5E73">
            <w:pPr>
              <w:spacing w:line="276" w:lineRule="auto"/>
              <w:jc w:val="both"/>
              <w:rPr>
                <w:sz w:val="22"/>
                <w:szCs w:val="22"/>
              </w:rPr>
            </w:pPr>
            <w:r w:rsidRPr="00130AF9">
              <w:rPr>
                <w:sz w:val="22"/>
                <w:szCs w:val="22"/>
              </w:rPr>
              <w:t>Pirkimo objektas</w:t>
            </w:r>
            <w:r w:rsidR="00FE76F8" w:rsidRPr="00130AF9">
              <w:rPr>
                <w:sz w:val="22"/>
                <w:szCs w:val="22"/>
              </w:rPr>
              <w:t xml:space="preserve"> </w:t>
            </w:r>
          </w:p>
        </w:tc>
        <w:tc>
          <w:tcPr>
            <w:tcW w:w="5959" w:type="dxa"/>
            <w:tcBorders>
              <w:top w:val="single" w:sz="4" w:space="0" w:color="auto"/>
              <w:left w:val="single" w:sz="4" w:space="0" w:color="auto"/>
              <w:bottom w:val="single" w:sz="4" w:space="0" w:color="auto"/>
              <w:right w:val="single" w:sz="4" w:space="0" w:color="auto"/>
            </w:tcBorders>
          </w:tcPr>
          <w:p w14:paraId="28791299" w14:textId="28B618C5" w:rsidR="00D87583" w:rsidRPr="00AF60EF" w:rsidRDefault="00D87583" w:rsidP="00B52DBF">
            <w:pPr>
              <w:pStyle w:val="Sraopastraipa"/>
              <w:numPr>
                <w:ilvl w:val="0"/>
                <w:numId w:val="3"/>
              </w:numPr>
              <w:jc w:val="both"/>
              <w:rPr>
                <w:rFonts w:ascii="Times New Roman" w:hAnsi="Times New Roman" w:cs="Times New Roman"/>
                <w:i/>
                <w:iCs/>
                <w:lang w:eastAsia="lt-LT"/>
              </w:rPr>
            </w:pPr>
            <w:r w:rsidRPr="00AF60EF">
              <w:rPr>
                <w:rFonts w:ascii="Times New Roman" w:hAnsi="Times New Roman" w:cs="Times New Roman"/>
                <w:i/>
                <w:iCs/>
                <w:lang w:eastAsia="lt-LT"/>
              </w:rPr>
              <w:t>Projektini</w:t>
            </w:r>
            <w:r w:rsidR="00383F0E" w:rsidRPr="00AF60EF">
              <w:rPr>
                <w:rFonts w:ascii="Times New Roman" w:hAnsi="Times New Roman" w:cs="Times New Roman"/>
                <w:i/>
                <w:iCs/>
                <w:lang w:eastAsia="lt-LT"/>
              </w:rPr>
              <w:t>ų</w:t>
            </w:r>
            <w:r w:rsidRPr="00AF60EF">
              <w:rPr>
                <w:rFonts w:ascii="Times New Roman" w:hAnsi="Times New Roman" w:cs="Times New Roman"/>
                <w:i/>
                <w:iCs/>
                <w:lang w:eastAsia="lt-LT"/>
              </w:rPr>
              <w:t xml:space="preserve"> pasiūlym</w:t>
            </w:r>
            <w:r w:rsidR="00383F0E" w:rsidRPr="00AF60EF">
              <w:rPr>
                <w:rFonts w:ascii="Times New Roman" w:hAnsi="Times New Roman" w:cs="Times New Roman"/>
                <w:i/>
                <w:iCs/>
                <w:lang w:eastAsia="lt-LT"/>
              </w:rPr>
              <w:t>ų parengimas</w:t>
            </w:r>
          </w:p>
          <w:p w14:paraId="6F709C33" w14:textId="3B7A9DBD" w:rsidR="0020443F" w:rsidRPr="00AF60EF" w:rsidRDefault="00C256CB" w:rsidP="00B52DBF">
            <w:pPr>
              <w:pStyle w:val="Sraopastraipa"/>
              <w:numPr>
                <w:ilvl w:val="0"/>
                <w:numId w:val="3"/>
              </w:numPr>
              <w:jc w:val="both"/>
              <w:rPr>
                <w:rFonts w:ascii="Times New Roman" w:hAnsi="Times New Roman" w:cs="Times New Roman"/>
                <w:i/>
                <w:iCs/>
                <w:lang w:eastAsia="lt-LT"/>
              </w:rPr>
            </w:pPr>
            <w:r w:rsidRPr="00AF60EF">
              <w:rPr>
                <w:rFonts w:ascii="Times New Roman" w:hAnsi="Times New Roman" w:cs="Times New Roman"/>
                <w:i/>
                <w:iCs/>
                <w:lang w:eastAsia="lt-LT"/>
              </w:rPr>
              <w:t>T</w:t>
            </w:r>
            <w:r w:rsidR="50C50570" w:rsidRPr="00AF60EF">
              <w:rPr>
                <w:rFonts w:ascii="Times New Roman" w:hAnsi="Times New Roman" w:cs="Times New Roman"/>
                <w:i/>
                <w:iCs/>
                <w:lang w:eastAsia="lt-LT"/>
              </w:rPr>
              <w:t>echnini</w:t>
            </w:r>
            <w:r w:rsidR="00596B48" w:rsidRPr="00AF60EF">
              <w:rPr>
                <w:rFonts w:ascii="Times New Roman" w:hAnsi="Times New Roman" w:cs="Times New Roman"/>
                <w:i/>
                <w:iCs/>
                <w:lang w:eastAsia="lt-LT"/>
              </w:rPr>
              <w:t>ų</w:t>
            </w:r>
            <w:r w:rsidR="50C50570" w:rsidRPr="00AF60EF">
              <w:rPr>
                <w:rFonts w:ascii="Times New Roman" w:hAnsi="Times New Roman" w:cs="Times New Roman"/>
                <w:i/>
                <w:iCs/>
                <w:lang w:eastAsia="lt-LT"/>
              </w:rPr>
              <w:t xml:space="preserve"> </w:t>
            </w:r>
            <w:r w:rsidR="00FB6B90" w:rsidRPr="00AF60EF">
              <w:rPr>
                <w:rFonts w:ascii="Times New Roman" w:hAnsi="Times New Roman" w:cs="Times New Roman"/>
                <w:i/>
                <w:iCs/>
                <w:lang w:eastAsia="lt-LT"/>
              </w:rPr>
              <w:t xml:space="preserve">darbo </w:t>
            </w:r>
            <w:r w:rsidR="50C50570" w:rsidRPr="00AF60EF">
              <w:rPr>
                <w:rFonts w:ascii="Times New Roman" w:hAnsi="Times New Roman" w:cs="Times New Roman"/>
                <w:i/>
                <w:iCs/>
                <w:lang w:eastAsia="lt-LT"/>
              </w:rPr>
              <w:t>projekt</w:t>
            </w:r>
            <w:r w:rsidR="00596B48" w:rsidRPr="00AF60EF">
              <w:rPr>
                <w:rFonts w:ascii="Times New Roman" w:hAnsi="Times New Roman" w:cs="Times New Roman"/>
                <w:i/>
                <w:iCs/>
                <w:lang w:eastAsia="lt-LT"/>
              </w:rPr>
              <w:t>ų</w:t>
            </w:r>
            <w:r w:rsidR="50C50570" w:rsidRPr="00AF60EF">
              <w:rPr>
                <w:rFonts w:ascii="Times New Roman" w:hAnsi="Times New Roman" w:cs="Times New Roman"/>
                <w:i/>
                <w:iCs/>
                <w:lang w:eastAsia="lt-LT"/>
              </w:rPr>
              <w:t xml:space="preserve"> parengimas</w:t>
            </w:r>
          </w:p>
          <w:p w14:paraId="40796ACB" w14:textId="2B2BFBF3" w:rsidR="0020443F" w:rsidRPr="00AF60EF" w:rsidRDefault="50C50570" w:rsidP="00B52DBF">
            <w:pPr>
              <w:pStyle w:val="Sraopastraipa"/>
              <w:numPr>
                <w:ilvl w:val="0"/>
                <w:numId w:val="3"/>
              </w:numPr>
              <w:jc w:val="both"/>
              <w:rPr>
                <w:rFonts w:ascii="Times New Roman" w:hAnsi="Times New Roman" w:cs="Times New Roman"/>
                <w:i/>
                <w:iCs/>
                <w:lang w:eastAsia="lt-LT"/>
              </w:rPr>
            </w:pPr>
            <w:r w:rsidRPr="00AF60EF">
              <w:rPr>
                <w:rFonts w:ascii="Times New Roman" w:hAnsi="Times New Roman" w:cs="Times New Roman"/>
                <w:i/>
                <w:iCs/>
                <w:lang w:eastAsia="lt-LT"/>
              </w:rPr>
              <w:t>Projekt</w:t>
            </w:r>
            <w:r w:rsidR="00596B48" w:rsidRPr="00AF60EF">
              <w:rPr>
                <w:rFonts w:ascii="Times New Roman" w:hAnsi="Times New Roman" w:cs="Times New Roman"/>
                <w:i/>
                <w:iCs/>
                <w:lang w:eastAsia="lt-LT"/>
              </w:rPr>
              <w:t>ų</w:t>
            </w:r>
            <w:r w:rsidRPr="00AF60EF">
              <w:rPr>
                <w:rFonts w:ascii="Times New Roman" w:hAnsi="Times New Roman" w:cs="Times New Roman"/>
                <w:i/>
                <w:iCs/>
                <w:lang w:eastAsia="lt-LT"/>
              </w:rPr>
              <w:t xml:space="preserve"> vykdymo priežiūros paslaugos</w:t>
            </w:r>
          </w:p>
          <w:p w14:paraId="0B1045D4" w14:textId="66B8D705" w:rsidR="00D0775E" w:rsidRPr="00130AF9" w:rsidRDefault="098324A5" w:rsidP="00B52DBF">
            <w:pPr>
              <w:pStyle w:val="Sraopastraipa"/>
              <w:numPr>
                <w:ilvl w:val="0"/>
                <w:numId w:val="3"/>
              </w:numPr>
              <w:jc w:val="both"/>
              <w:rPr>
                <w:rFonts w:ascii="Times New Roman" w:hAnsi="Times New Roman" w:cs="Times New Roman"/>
                <w:i/>
                <w:iCs/>
                <w:lang w:eastAsia="lt-LT"/>
              </w:rPr>
            </w:pPr>
            <w:r w:rsidRPr="00AF60EF">
              <w:rPr>
                <w:rFonts w:ascii="Times New Roman" w:hAnsi="Times New Roman" w:cs="Times New Roman"/>
                <w:i/>
                <w:iCs/>
                <w:lang w:eastAsia="lt-LT"/>
              </w:rPr>
              <w:t>Kitos paslaugos</w:t>
            </w:r>
            <w:r w:rsidR="0D5BE288" w:rsidRPr="00AF60EF">
              <w:rPr>
                <w:rFonts w:ascii="Times New Roman" w:hAnsi="Times New Roman" w:cs="Times New Roman"/>
                <w:i/>
                <w:iCs/>
                <w:lang w:eastAsia="lt-LT"/>
              </w:rPr>
              <w:t>, susijusios su projektavimo paslaugomis</w:t>
            </w:r>
          </w:p>
        </w:tc>
      </w:tr>
      <w:tr w:rsidR="0004269A" w:rsidRPr="00130AF9" w14:paraId="21D3E1D2" w14:textId="77777777" w:rsidTr="00EF543C">
        <w:tc>
          <w:tcPr>
            <w:tcW w:w="974" w:type="dxa"/>
            <w:tcBorders>
              <w:top w:val="single" w:sz="4" w:space="0" w:color="auto"/>
              <w:left w:val="single" w:sz="4" w:space="0" w:color="auto"/>
              <w:bottom w:val="single" w:sz="4" w:space="0" w:color="auto"/>
              <w:right w:val="single" w:sz="4" w:space="0" w:color="auto"/>
            </w:tcBorders>
          </w:tcPr>
          <w:p w14:paraId="7EDE1743" w14:textId="1CAC5892" w:rsidR="002A5E73" w:rsidRPr="00130AF9" w:rsidRDefault="00AB43D7" w:rsidP="002A5E73">
            <w:pPr>
              <w:spacing w:line="276" w:lineRule="auto"/>
              <w:jc w:val="both"/>
              <w:rPr>
                <w:sz w:val="22"/>
                <w:szCs w:val="22"/>
              </w:rPr>
            </w:pPr>
            <w:r>
              <w:rPr>
                <w:sz w:val="22"/>
                <w:szCs w:val="22"/>
              </w:rPr>
              <w:t>3</w:t>
            </w:r>
            <w:r w:rsidR="003D108C" w:rsidRPr="00130AF9">
              <w:rPr>
                <w:sz w:val="22"/>
                <w:szCs w:val="22"/>
              </w:rPr>
              <w:t>.</w:t>
            </w:r>
          </w:p>
        </w:tc>
        <w:tc>
          <w:tcPr>
            <w:tcW w:w="2418" w:type="dxa"/>
            <w:tcBorders>
              <w:top w:val="single" w:sz="4" w:space="0" w:color="auto"/>
              <w:left w:val="single" w:sz="4" w:space="0" w:color="auto"/>
              <w:bottom w:val="single" w:sz="4" w:space="0" w:color="auto"/>
              <w:right w:val="single" w:sz="4" w:space="0" w:color="auto"/>
            </w:tcBorders>
          </w:tcPr>
          <w:p w14:paraId="292F62D9" w14:textId="180D68F4" w:rsidR="002A5E73" w:rsidRPr="00130AF9" w:rsidRDefault="002A5E73" w:rsidP="002A5E73">
            <w:pPr>
              <w:spacing w:line="276" w:lineRule="auto"/>
              <w:jc w:val="both"/>
              <w:rPr>
                <w:sz w:val="22"/>
                <w:szCs w:val="22"/>
              </w:rPr>
            </w:pPr>
            <w:r w:rsidRPr="00130AF9">
              <w:rPr>
                <w:sz w:val="22"/>
                <w:szCs w:val="22"/>
              </w:rPr>
              <w:t>Projekt</w:t>
            </w:r>
            <w:r w:rsidR="00ED4462">
              <w:rPr>
                <w:sz w:val="22"/>
                <w:szCs w:val="22"/>
              </w:rPr>
              <w:t>o</w:t>
            </w:r>
            <w:r w:rsidRPr="00130AF9">
              <w:rPr>
                <w:sz w:val="22"/>
                <w:szCs w:val="22"/>
              </w:rPr>
              <w:t xml:space="preserve"> pavadinima</w:t>
            </w:r>
            <w:r w:rsidR="00ED4462">
              <w:rPr>
                <w:sz w:val="22"/>
                <w:szCs w:val="22"/>
              </w:rPr>
              <w:t>s</w:t>
            </w:r>
          </w:p>
        </w:tc>
        <w:tc>
          <w:tcPr>
            <w:tcW w:w="5959" w:type="dxa"/>
            <w:tcBorders>
              <w:top w:val="single" w:sz="4" w:space="0" w:color="auto"/>
              <w:left w:val="single" w:sz="4" w:space="0" w:color="auto"/>
              <w:bottom w:val="single" w:sz="4" w:space="0" w:color="auto"/>
              <w:right w:val="single" w:sz="4" w:space="0" w:color="auto"/>
            </w:tcBorders>
          </w:tcPr>
          <w:p w14:paraId="4444EEFA" w14:textId="703F2587" w:rsidR="008E284C" w:rsidRPr="009B12B0" w:rsidRDefault="006B5C60" w:rsidP="1F09B8D4">
            <w:pPr>
              <w:jc w:val="both"/>
              <w:rPr>
                <w:i/>
                <w:iCs/>
                <w:lang w:eastAsia="lt-LT"/>
              </w:rPr>
            </w:pPr>
            <w:r>
              <w:t>Paribio gatvės tarp Ukmergės g. / Narbuto g., Vilniuje, statybos/rekonstrukcijos projektas</w:t>
            </w:r>
            <w:r w:rsidRPr="1F09B8D4">
              <w:rPr>
                <w:i/>
                <w:iCs/>
                <w:lang w:eastAsia="lt-LT"/>
              </w:rPr>
              <w:t xml:space="preserve"> </w:t>
            </w:r>
            <w:r w:rsidR="002969DA" w:rsidRPr="1F09B8D4">
              <w:rPr>
                <w:i/>
                <w:iCs/>
                <w:lang w:eastAsia="lt-LT"/>
              </w:rPr>
              <w:t>*</w:t>
            </w:r>
            <w:r w:rsidR="000436F7" w:rsidRPr="1F09B8D4">
              <w:rPr>
                <w:i/>
                <w:iCs/>
                <w:lang w:eastAsia="lt-LT"/>
              </w:rPr>
              <w:t>,**,***</w:t>
            </w:r>
          </w:p>
          <w:p w14:paraId="7FA17B83" w14:textId="3CB353D7" w:rsidR="000758E4" w:rsidRPr="009B12B0" w:rsidRDefault="00C6748F" w:rsidP="1F09B8D4">
            <w:pPr>
              <w:rPr>
                <w:i/>
                <w:iCs/>
                <w:sz w:val="22"/>
                <w:szCs w:val="22"/>
                <w:lang w:eastAsia="lt-LT"/>
              </w:rPr>
            </w:pPr>
            <w:r w:rsidRPr="1F09B8D4">
              <w:rPr>
                <w:i/>
                <w:iCs/>
                <w:sz w:val="22"/>
                <w:szCs w:val="22"/>
                <w:lang w:eastAsia="lt-LT"/>
              </w:rPr>
              <w:t>*</w:t>
            </w:r>
            <w:r w:rsidR="002969DA" w:rsidRPr="1F09B8D4">
              <w:rPr>
                <w:i/>
                <w:iCs/>
                <w:sz w:val="22"/>
                <w:szCs w:val="22"/>
                <w:lang w:eastAsia="lt-LT"/>
              </w:rPr>
              <w:t>Pavadinimą nustato projekto vadovas</w:t>
            </w:r>
          </w:p>
          <w:p w14:paraId="0ECCC8D3" w14:textId="6140FCC0" w:rsidR="00FF48E8" w:rsidRDefault="00FB6627" w:rsidP="00FF48E8">
            <w:pPr>
              <w:rPr>
                <w:i/>
                <w:iCs/>
                <w:sz w:val="22"/>
                <w:szCs w:val="22"/>
                <w:lang w:eastAsia="lt-LT"/>
              </w:rPr>
            </w:pPr>
            <w:r w:rsidRPr="1F09B8D4">
              <w:rPr>
                <w:i/>
                <w:iCs/>
                <w:sz w:val="22"/>
                <w:szCs w:val="22"/>
                <w:lang w:eastAsia="lt-LT"/>
              </w:rPr>
              <w:t>**</w:t>
            </w:r>
            <w:r w:rsidR="00DC4041" w:rsidRPr="1F09B8D4">
              <w:rPr>
                <w:i/>
                <w:iCs/>
                <w:sz w:val="22"/>
                <w:szCs w:val="22"/>
                <w:lang w:eastAsia="lt-LT"/>
              </w:rPr>
              <w:t xml:space="preserve"> </w:t>
            </w:r>
            <w:r w:rsidR="0014722D" w:rsidRPr="1F09B8D4">
              <w:rPr>
                <w:i/>
                <w:iCs/>
                <w:sz w:val="22"/>
                <w:szCs w:val="22"/>
                <w:lang w:eastAsia="lt-LT"/>
              </w:rPr>
              <w:t>I</w:t>
            </w:r>
            <w:r w:rsidR="00DC4041" w:rsidRPr="1F09B8D4">
              <w:rPr>
                <w:i/>
                <w:iCs/>
                <w:sz w:val="22"/>
                <w:szCs w:val="22"/>
                <w:lang w:eastAsia="lt-LT"/>
              </w:rPr>
              <w:t>n</w:t>
            </w:r>
            <w:r w:rsidR="00CF4EF9" w:rsidRPr="1F09B8D4">
              <w:rPr>
                <w:i/>
                <w:iCs/>
                <w:sz w:val="22"/>
                <w:szCs w:val="22"/>
                <w:lang w:eastAsia="lt-LT"/>
              </w:rPr>
              <w:t xml:space="preserve">žinerinių tinklų </w:t>
            </w:r>
            <w:r w:rsidR="7379849E" w:rsidRPr="1F09B8D4">
              <w:rPr>
                <w:i/>
                <w:iCs/>
                <w:sz w:val="22"/>
                <w:szCs w:val="22"/>
                <w:lang w:eastAsia="lt-LT"/>
              </w:rPr>
              <w:t xml:space="preserve">statybos/rekonstravimo </w:t>
            </w:r>
            <w:r w:rsidR="00CF4EF9" w:rsidRPr="1F09B8D4">
              <w:rPr>
                <w:i/>
                <w:iCs/>
                <w:sz w:val="22"/>
                <w:szCs w:val="22"/>
                <w:lang w:eastAsia="lt-LT"/>
              </w:rPr>
              <w:t xml:space="preserve">projektai </w:t>
            </w:r>
            <w:r w:rsidR="00672F2D" w:rsidRPr="1F09B8D4">
              <w:rPr>
                <w:i/>
                <w:iCs/>
                <w:sz w:val="22"/>
                <w:szCs w:val="22"/>
                <w:lang w:eastAsia="lt-LT"/>
              </w:rPr>
              <w:t xml:space="preserve">– pagal </w:t>
            </w:r>
            <w:r w:rsidR="00B5481E">
              <w:rPr>
                <w:i/>
                <w:iCs/>
                <w:sz w:val="22"/>
                <w:szCs w:val="22"/>
                <w:lang w:eastAsia="lt-LT"/>
              </w:rPr>
              <w:t xml:space="preserve">gautas </w:t>
            </w:r>
            <w:r w:rsidR="00672F2D" w:rsidRPr="1F09B8D4">
              <w:rPr>
                <w:i/>
                <w:iCs/>
                <w:sz w:val="22"/>
                <w:szCs w:val="22"/>
                <w:lang w:eastAsia="lt-LT"/>
              </w:rPr>
              <w:t xml:space="preserve">prisijungimo sąlygas  </w:t>
            </w:r>
          </w:p>
          <w:p w14:paraId="19EFDBE7" w14:textId="2523E668" w:rsidR="00FB6627" w:rsidRPr="00E602E3" w:rsidRDefault="00FF48E8" w:rsidP="001001C6">
            <w:pPr>
              <w:rPr>
                <w:i/>
                <w:iCs/>
                <w:sz w:val="22"/>
                <w:szCs w:val="22"/>
                <w:lang w:eastAsia="lt-LT"/>
              </w:rPr>
            </w:pPr>
            <w:r w:rsidRPr="1F09B8D4">
              <w:rPr>
                <w:i/>
                <w:iCs/>
                <w:sz w:val="22"/>
                <w:szCs w:val="22"/>
                <w:lang w:eastAsia="lt-LT"/>
              </w:rPr>
              <w:t>**</w:t>
            </w:r>
            <w:r>
              <w:rPr>
                <w:i/>
                <w:iCs/>
                <w:sz w:val="22"/>
                <w:szCs w:val="22"/>
                <w:lang w:eastAsia="lt-LT"/>
              </w:rPr>
              <w:t>*</w:t>
            </w:r>
            <w:r w:rsidRPr="1F09B8D4">
              <w:rPr>
                <w:i/>
                <w:iCs/>
                <w:sz w:val="22"/>
                <w:szCs w:val="22"/>
                <w:lang w:eastAsia="lt-LT"/>
              </w:rPr>
              <w:t xml:space="preserve"> </w:t>
            </w:r>
            <w:r w:rsidRPr="00FF48E8">
              <w:rPr>
                <w:i/>
                <w:iCs/>
                <w:sz w:val="22"/>
                <w:szCs w:val="22"/>
                <w:lang w:eastAsia="lt-LT"/>
              </w:rPr>
              <w:t>Pagal poreikį atskirų projektų pavadinimą ir jų skaičių nustato Projekto Vadovas siekiant tinkamai įgyvendinti užduotį (Prisijungimo sąlygas), jeigu sąlygos reikalauja projektuotojas rengia atskirus inžinerinių tinklų projektus.</w:t>
            </w:r>
          </w:p>
        </w:tc>
      </w:tr>
      <w:tr w:rsidR="0004269A" w:rsidRPr="00130AF9" w14:paraId="4944D4CF" w14:textId="77777777" w:rsidTr="00EF543C">
        <w:tc>
          <w:tcPr>
            <w:tcW w:w="974" w:type="dxa"/>
            <w:tcBorders>
              <w:top w:val="single" w:sz="4" w:space="0" w:color="auto"/>
              <w:left w:val="single" w:sz="4" w:space="0" w:color="auto"/>
              <w:bottom w:val="single" w:sz="4" w:space="0" w:color="auto"/>
              <w:right w:val="single" w:sz="4" w:space="0" w:color="auto"/>
            </w:tcBorders>
          </w:tcPr>
          <w:p w14:paraId="3388D79F" w14:textId="02BD60F0" w:rsidR="0020443F" w:rsidRPr="00130AF9" w:rsidRDefault="00AB43D7" w:rsidP="002A5E73">
            <w:pPr>
              <w:spacing w:line="276" w:lineRule="auto"/>
              <w:jc w:val="both"/>
              <w:rPr>
                <w:sz w:val="22"/>
                <w:szCs w:val="22"/>
              </w:rPr>
            </w:pPr>
            <w:r>
              <w:rPr>
                <w:sz w:val="22"/>
                <w:szCs w:val="22"/>
              </w:rPr>
              <w:t>4</w:t>
            </w:r>
            <w:r w:rsidR="003D108C" w:rsidRPr="00130AF9">
              <w:rPr>
                <w:sz w:val="22"/>
                <w:szCs w:val="22"/>
              </w:rPr>
              <w:t>.</w:t>
            </w:r>
          </w:p>
        </w:tc>
        <w:tc>
          <w:tcPr>
            <w:tcW w:w="2418" w:type="dxa"/>
            <w:tcBorders>
              <w:top w:val="single" w:sz="4" w:space="0" w:color="auto"/>
              <w:left w:val="single" w:sz="4" w:space="0" w:color="auto"/>
              <w:bottom w:val="single" w:sz="4" w:space="0" w:color="auto"/>
              <w:right w:val="single" w:sz="4" w:space="0" w:color="auto"/>
            </w:tcBorders>
          </w:tcPr>
          <w:p w14:paraId="23C4B1F9" w14:textId="1BF25E64" w:rsidR="0020443F" w:rsidRPr="00130AF9" w:rsidRDefault="0020443F" w:rsidP="002A5E73">
            <w:pPr>
              <w:spacing w:line="276" w:lineRule="auto"/>
              <w:jc w:val="both"/>
              <w:rPr>
                <w:sz w:val="22"/>
                <w:szCs w:val="22"/>
              </w:rPr>
            </w:pPr>
            <w:r w:rsidRPr="00130AF9">
              <w:rPr>
                <w:sz w:val="22"/>
                <w:szCs w:val="22"/>
              </w:rPr>
              <w:t>Statini</w:t>
            </w:r>
            <w:r w:rsidR="002F7E8A" w:rsidRPr="00130AF9">
              <w:rPr>
                <w:sz w:val="22"/>
                <w:szCs w:val="22"/>
              </w:rPr>
              <w:t>ų</w:t>
            </w:r>
            <w:r w:rsidRPr="00130AF9">
              <w:rPr>
                <w:sz w:val="22"/>
                <w:szCs w:val="22"/>
              </w:rPr>
              <w:t xml:space="preserve"> adresa</w:t>
            </w:r>
            <w:r w:rsidR="002F7E8A" w:rsidRPr="00130AF9">
              <w:rPr>
                <w:sz w:val="22"/>
                <w:szCs w:val="22"/>
              </w:rPr>
              <w:t>i</w:t>
            </w:r>
          </w:p>
        </w:tc>
        <w:tc>
          <w:tcPr>
            <w:tcW w:w="5959" w:type="dxa"/>
            <w:tcBorders>
              <w:top w:val="single" w:sz="4" w:space="0" w:color="auto"/>
              <w:left w:val="single" w:sz="4" w:space="0" w:color="auto"/>
              <w:bottom w:val="single" w:sz="4" w:space="0" w:color="auto"/>
              <w:right w:val="single" w:sz="4" w:space="0" w:color="auto"/>
            </w:tcBorders>
          </w:tcPr>
          <w:p w14:paraId="4BEC74AC" w14:textId="32E6FBE7" w:rsidR="00D20F45" w:rsidRPr="00130AF9" w:rsidRDefault="005163ED" w:rsidP="57A5FCB3">
            <w:pPr>
              <w:suppressAutoHyphens w:val="0"/>
              <w:spacing w:line="276" w:lineRule="auto"/>
              <w:jc w:val="both"/>
              <w:rPr>
                <w:i/>
                <w:iCs/>
                <w:kern w:val="0"/>
                <w:sz w:val="22"/>
                <w:szCs w:val="22"/>
                <w:lang w:eastAsia="lt-LT"/>
              </w:rPr>
            </w:pPr>
            <w:r>
              <w:rPr>
                <w:i/>
                <w:iCs/>
                <w:kern w:val="0"/>
                <w:sz w:val="22"/>
                <w:szCs w:val="22"/>
                <w:lang w:eastAsia="lt-LT"/>
              </w:rPr>
              <w:t>Paribio</w:t>
            </w:r>
            <w:r w:rsidR="002969DA" w:rsidRPr="00130AF9">
              <w:rPr>
                <w:i/>
                <w:iCs/>
                <w:kern w:val="0"/>
                <w:sz w:val="22"/>
                <w:szCs w:val="22"/>
                <w:lang w:eastAsia="lt-LT"/>
              </w:rPr>
              <w:t xml:space="preserve"> g.</w:t>
            </w:r>
            <w:r w:rsidR="00A5521B" w:rsidRPr="00130AF9">
              <w:rPr>
                <w:i/>
                <w:iCs/>
                <w:kern w:val="0"/>
                <w:sz w:val="22"/>
                <w:szCs w:val="22"/>
                <w:lang w:eastAsia="lt-LT"/>
              </w:rPr>
              <w:t xml:space="preserve"> </w:t>
            </w:r>
            <w:r w:rsidR="06AF5AE9" w:rsidRPr="00130AF9">
              <w:rPr>
                <w:i/>
                <w:iCs/>
                <w:kern w:val="0"/>
                <w:sz w:val="22"/>
                <w:szCs w:val="22"/>
                <w:lang w:eastAsia="lt-LT"/>
              </w:rPr>
              <w:t>Vilnius</w:t>
            </w:r>
          </w:p>
        </w:tc>
      </w:tr>
      <w:tr w:rsidR="0004269A" w:rsidRPr="00130AF9" w14:paraId="4E982FA6" w14:textId="77777777" w:rsidTr="00EF543C">
        <w:trPr>
          <w:trHeight w:val="381"/>
        </w:trPr>
        <w:tc>
          <w:tcPr>
            <w:tcW w:w="974" w:type="dxa"/>
            <w:tcBorders>
              <w:top w:val="single" w:sz="4" w:space="0" w:color="auto"/>
              <w:left w:val="single" w:sz="4" w:space="0" w:color="auto"/>
              <w:bottom w:val="single" w:sz="4" w:space="0" w:color="auto"/>
              <w:right w:val="single" w:sz="4" w:space="0" w:color="auto"/>
            </w:tcBorders>
            <w:hideMark/>
          </w:tcPr>
          <w:p w14:paraId="27718433" w14:textId="4A7B3A9F" w:rsidR="002A5E73" w:rsidRPr="00130AF9" w:rsidRDefault="00AB43D7" w:rsidP="002A5E73">
            <w:pPr>
              <w:spacing w:line="276" w:lineRule="auto"/>
              <w:jc w:val="both"/>
              <w:rPr>
                <w:kern w:val="2"/>
                <w:sz w:val="22"/>
                <w:szCs w:val="22"/>
              </w:rPr>
            </w:pPr>
            <w:r>
              <w:rPr>
                <w:sz w:val="22"/>
                <w:szCs w:val="22"/>
              </w:rPr>
              <w:t>5</w:t>
            </w:r>
            <w:r w:rsidR="003D108C" w:rsidRPr="00130AF9">
              <w:rPr>
                <w:sz w:val="22"/>
                <w:szCs w:val="22"/>
              </w:rPr>
              <w:t>.</w:t>
            </w:r>
          </w:p>
        </w:tc>
        <w:tc>
          <w:tcPr>
            <w:tcW w:w="2418" w:type="dxa"/>
            <w:tcBorders>
              <w:top w:val="single" w:sz="4" w:space="0" w:color="auto"/>
              <w:left w:val="single" w:sz="4" w:space="0" w:color="auto"/>
              <w:bottom w:val="single" w:sz="4" w:space="0" w:color="auto"/>
              <w:right w:val="single" w:sz="4" w:space="0" w:color="auto"/>
            </w:tcBorders>
            <w:hideMark/>
          </w:tcPr>
          <w:p w14:paraId="48E954EB" w14:textId="0ECFFD47" w:rsidR="002A5E73" w:rsidRPr="00130AF9" w:rsidRDefault="0020443F" w:rsidP="002A5E73">
            <w:pPr>
              <w:spacing w:line="276" w:lineRule="auto"/>
              <w:jc w:val="both"/>
              <w:rPr>
                <w:sz w:val="22"/>
                <w:szCs w:val="22"/>
              </w:rPr>
            </w:pPr>
            <w:r w:rsidRPr="00130AF9">
              <w:rPr>
                <w:sz w:val="22"/>
                <w:szCs w:val="22"/>
              </w:rPr>
              <w:t>Statinių grupės sudėtis</w:t>
            </w:r>
          </w:p>
        </w:tc>
        <w:tc>
          <w:tcPr>
            <w:tcW w:w="5959" w:type="dxa"/>
            <w:tcBorders>
              <w:top w:val="single" w:sz="4" w:space="0" w:color="auto"/>
              <w:left w:val="single" w:sz="4" w:space="0" w:color="auto"/>
              <w:bottom w:val="single" w:sz="4" w:space="0" w:color="auto"/>
              <w:right w:val="single" w:sz="4" w:space="0" w:color="auto"/>
            </w:tcBorders>
            <w:hideMark/>
          </w:tcPr>
          <w:p w14:paraId="3A6BA4A5" w14:textId="07353CD1" w:rsidR="002A5E73" w:rsidRPr="00130AF9" w:rsidRDefault="67A1712B" w:rsidP="002A5E73">
            <w:pPr>
              <w:suppressAutoHyphens w:val="0"/>
              <w:spacing w:line="276" w:lineRule="auto"/>
              <w:jc w:val="both"/>
              <w:rPr>
                <w:i/>
                <w:iCs/>
                <w:kern w:val="0"/>
                <w:sz w:val="22"/>
                <w:szCs w:val="22"/>
                <w:lang w:eastAsia="lt-LT"/>
              </w:rPr>
            </w:pPr>
            <w:r w:rsidRPr="00130AF9">
              <w:rPr>
                <w:i/>
                <w:iCs/>
                <w:kern w:val="0"/>
                <w:sz w:val="22"/>
                <w:szCs w:val="22"/>
                <w:lang w:eastAsia="lt-LT"/>
              </w:rPr>
              <w:t>-</w:t>
            </w:r>
          </w:p>
        </w:tc>
      </w:tr>
      <w:tr w:rsidR="0004269A" w:rsidRPr="00130AF9" w14:paraId="578696B9" w14:textId="77777777" w:rsidTr="00EF543C">
        <w:trPr>
          <w:trHeight w:val="885"/>
        </w:trPr>
        <w:tc>
          <w:tcPr>
            <w:tcW w:w="974" w:type="dxa"/>
            <w:tcBorders>
              <w:top w:val="single" w:sz="4" w:space="0" w:color="auto"/>
              <w:left w:val="single" w:sz="4" w:space="0" w:color="auto"/>
              <w:bottom w:val="single" w:sz="4" w:space="0" w:color="auto"/>
              <w:right w:val="single" w:sz="4" w:space="0" w:color="auto"/>
            </w:tcBorders>
            <w:hideMark/>
          </w:tcPr>
          <w:p w14:paraId="3F68C7C0" w14:textId="26D94489" w:rsidR="002A5E73" w:rsidRPr="00130AF9" w:rsidRDefault="00AB43D7" w:rsidP="002A5E73">
            <w:pPr>
              <w:spacing w:line="276" w:lineRule="auto"/>
              <w:jc w:val="both"/>
              <w:rPr>
                <w:kern w:val="2"/>
                <w:sz w:val="22"/>
                <w:szCs w:val="22"/>
              </w:rPr>
            </w:pPr>
            <w:r>
              <w:rPr>
                <w:sz w:val="22"/>
                <w:szCs w:val="22"/>
              </w:rPr>
              <w:t>6</w:t>
            </w:r>
            <w:r w:rsidR="003D108C" w:rsidRPr="00130AF9">
              <w:rPr>
                <w:sz w:val="22"/>
                <w:szCs w:val="22"/>
              </w:rPr>
              <w:t>.</w:t>
            </w:r>
          </w:p>
        </w:tc>
        <w:tc>
          <w:tcPr>
            <w:tcW w:w="2418" w:type="dxa"/>
            <w:tcBorders>
              <w:top w:val="single" w:sz="4" w:space="0" w:color="auto"/>
              <w:left w:val="single" w:sz="4" w:space="0" w:color="auto"/>
              <w:bottom w:val="single" w:sz="4" w:space="0" w:color="auto"/>
              <w:right w:val="single" w:sz="4" w:space="0" w:color="auto"/>
            </w:tcBorders>
            <w:hideMark/>
          </w:tcPr>
          <w:p w14:paraId="31C3DF6D" w14:textId="04C27AB5" w:rsidR="002A5E73" w:rsidRPr="00130AF9" w:rsidRDefault="002A5E73" w:rsidP="002A5E73">
            <w:pPr>
              <w:spacing w:line="276" w:lineRule="auto"/>
              <w:jc w:val="both"/>
              <w:rPr>
                <w:noProof/>
                <w:sz w:val="22"/>
                <w:szCs w:val="22"/>
              </w:rPr>
            </w:pPr>
            <w:r w:rsidRPr="00130AF9">
              <w:rPr>
                <w:noProof/>
                <w:sz w:val="22"/>
                <w:szCs w:val="22"/>
              </w:rPr>
              <w:t>Statinio</w:t>
            </w:r>
            <w:r w:rsidRPr="00130AF9">
              <w:rPr>
                <w:b/>
                <w:noProof/>
                <w:sz w:val="22"/>
                <w:szCs w:val="22"/>
              </w:rPr>
              <w:t xml:space="preserve"> </w:t>
            </w:r>
            <w:r w:rsidRPr="00130AF9">
              <w:rPr>
                <w:noProof/>
                <w:sz w:val="22"/>
                <w:szCs w:val="22"/>
              </w:rPr>
              <w:t>(-ių) ar statinių grupės paskirtis ir bendrieji (techniniai ir</w:t>
            </w:r>
            <w:r w:rsidRPr="00130AF9">
              <w:rPr>
                <w:b/>
                <w:noProof/>
                <w:sz w:val="22"/>
                <w:szCs w:val="22"/>
              </w:rPr>
              <w:t xml:space="preserve"> </w:t>
            </w:r>
            <w:r w:rsidR="00FE76F8" w:rsidRPr="00130AF9">
              <w:rPr>
                <w:noProof/>
                <w:sz w:val="22"/>
                <w:szCs w:val="22"/>
              </w:rPr>
              <w:t>paskirties) rodikliai</w:t>
            </w:r>
          </w:p>
        </w:tc>
        <w:tc>
          <w:tcPr>
            <w:tcW w:w="5959" w:type="dxa"/>
            <w:tcBorders>
              <w:top w:val="single" w:sz="4" w:space="0" w:color="auto"/>
              <w:left w:val="single" w:sz="4" w:space="0" w:color="auto"/>
              <w:bottom w:val="single" w:sz="4" w:space="0" w:color="auto"/>
              <w:right w:val="single" w:sz="4" w:space="0" w:color="auto"/>
            </w:tcBorders>
            <w:hideMark/>
          </w:tcPr>
          <w:p w14:paraId="25AE318A" w14:textId="5C5F285F" w:rsidR="002A5E73" w:rsidRPr="00130AF9" w:rsidRDefault="7D0E5CC5" w:rsidP="57A5FCB3">
            <w:pPr>
              <w:suppressAutoHyphens w:val="0"/>
              <w:spacing w:line="276" w:lineRule="auto"/>
              <w:jc w:val="both"/>
              <w:rPr>
                <w:i/>
                <w:iCs/>
                <w:noProof/>
                <w:sz w:val="22"/>
                <w:szCs w:val="22"/>
              </w:rPr>
            </w:pPr>
            <w:r w:rsidRPr="00130AF9">
              <w:rPr>
                <w:i/>
                <w:iCs/>
                <w:noProof/>
                <w:kern w:val="0"/>
                <w:sz w:val="22"/>
                <w:szCs w:val="22"/>
                <w:lang w:eastAsia="lt-LT"/>
              </w:rPr>
              <w:t>Susisiekimo komunikacijos</w:t>
            </w:r>
            <w:r w:rsidR="00A6440C" w:rsidRPr="00130AF9">
              <w:rPr>
                <w:i/>
                <w:iCs/>
                <w:noProof/>
                <w:kern w:val="0"/>
                <w:sz w:val="22"/>
                <w:szCs w:val="22"/>
                <w:lang w:eastAsia="lt-LT"/>
              </w:rPr>
              <w:t>, inžineriniai tinklai</w:t>
            </w:r>
          </w:p>
          <w:p w14:paraId="425F27CC" w14:textId="57B7F82E" w:rsidR="002A5E73" w:rsidRPr="00130AF9" w:rsidRDefault="464EF5CB" w:rsidP="1FB810EE">
            <w:pPr>
              <w:suppressAutoHyphens w:val="0"/>
              <w:spacing w:line="276" w:lineRule="auto"/>
              <w:jc w:val="both"/>
              <w:rPr>
                <w:i/>
                <w:iCs/>
                <w:noProof/>
                <w:sz w:val="22"/>
                <w:szCs w:val="22"/>
                <w:lang w:eastAsia="lt-LT"/>
              </w:rPr>
            </w:pPr>
            <w:r w:rsidRPr="00130AF9">
              <w:rPr>
                <w:i/>
                <w:iCs/>
                <w:noProof/>
                <w:sz w:val="22"/>
                <w:szCs w:val="22"/>
                <w:lang w:eastAsia="lt-LT"/>
              </w:rPr>
              <w:t>(rengiant technin</w:t>
            </w:r>
            <w:r w:rsidR="005C53E2" w:rsidRPr="00130AF9">
              <w:rPr>
                <w:i/>
                <w:iCs/>
                <w:noProof/>
                <w:sz w:val="22"/>
                <w:szCs w:val="22"/>
                <w:lang w:eastAsia="lt-LT"/>
              </w:rPr>
              <w:t>ius</w:t>
            </w:r>
            <w:r w:rsidR="00FB6B90">
              <w:rPr>
                <w:i/>
                <w:iCs/>
                <w:noProof/>
                <w:sz w:val="22"/>
                <w:szCs w:val="22"/>
                <w:lang w:eastAsia="lt-LT"/>
              </w:rPr>
              <w:t xml:space="preserve"> darbo</w:t>
            </w:r>
            <w:r w:rsidRPr="00130AF9">
              <w:rPr>
                <w:i/>
                <w:iCs/>
                <w:noProof/>
                <w:sz w:val="22"/>
                <w:szCs w:val="22"/>
                <w:lang w:eastAsia="lt-LT"/>
              </w:rPr>
              <w:t xml:space="preserve"> projekt</w:t>
            </w:r>
            <w:r w:rsidR="005C53E2" w:rsidRPr="00130AF9">
              <w:rPr>
                <w:i/>
                <w:iCs/>
                <w:noProof/>
                <w:sz w:val="22"/>
                <w:szCs w:val="22"/>
                <w:lang w:eastAsia="lt-LT"/>
              </w:rPr>
              <w:t>us</w:t>
            </w:r>
            <w:r w:rsidR="0E735ED5" w:rsidRPr="00130AF9">
              <w:rPr>
                <w:i/>
                <w:iCs/>
                <w:noProof/>
                <w:sz w:val="22"/>
                <w:szCs w:val="22"/>
                <w:lang w:eastAsia="lt-LT"/>
              </w:rPr>
              <w:t>,</w:t>
            </w:r>
            <w:r w:rsidRPr="00130AF9">
              <w:rPr>
                <w:i/>
                <w:iCs/>
                <w:noProof/>
                <w:sz w:val="22"/>
                <w:szCs w:val="22"/>
                <w:lang w:eastAsia="lt-LT"/>
              </w:rPr>
              <w:t xml:space="preserve"> sta</w:t>
            </w:r>
            <w:r w:rsidR="4496C329" w:rsidRPr="00130AF9">
              <w:rPr>
                <w:i/>
                <w:iCs/>
                <w:noProof/>
                <w:sz w:val="22"/>
                <w:szCs w:val="22"/>
                <w:lang w:eastAsia="lt-LT"/>
              </w:rPr>
              <w:t>t</w:t>
            </w:r>
            <w:r w:rsidRPr="00130AF9">
              <w:rPr>
                <w:i/>
                <w:iCs/>
                <w:noProof/>
                <w:sz w:val="22"/>
                <w:szCs w:val="22"/>
                <w:lang w:eastAsia="lt-LT"/>
              </w:rPr>
              <w:t>inių grupės paskirtis gali būti patikslinta arba papildyta)</w:t>
            </w:r>
          </w:p>
        </w:tc>
      </w:tr>
      <w:tr w:rsidR="0004269A" w:rsidRPr="00130AF9" w14:paraId="47EECA0D" w14:textId="77777777" w:rsidTr="00EF543C">
        <w:trPr>
          <w:trHeight w:val="2146"/>
        </w:trPr>
        <w:tc>
          <w:tcPr>
            <w:tcW w:w="974" w:type="dxa"/>
            <w:tcBorders>
              <w:top w:val="single" w:sz="4" w:space="0" w:color="auto"/>
              <w:left w:val="single" w:sz="4" w:space="0" w:color="auto"/>
              <w:bottom w:val="single" w:sz="4" w:space="0" w:color="auto"/>
              <w:right w:val="single" w:sz="4" w:space="0" w:color="auto"/>
            </w:tcBorders>
            <w:hideMark/>
          </w:tcPr>
          <w:p w14:paraId="61511A56" w14:textId="0E91920E" w:rsidR="002A5E73" w:rsidRPr="00130AF9" w:rsidRDefault="00AB43D7" w:rsidP="002A5E73">
            <w:pPr>
              <w:spacing w:line="276" w:lineRule="auto"/>
              <w:jc w:val="both"/>
              <w:rPr>
                <w:sz w:val="22"/>
                <w:szCs w:val="22"/>
              </w:rPr>
            </w:pPr>
            <w:r>
              <w:rPr>
                <w:sz w:val="22"/>
                <w:szCs w:val="22"/>
              </w:rPr>
              <w:t>7</w:t>
            </w:r>
            <w:r w:rsidR="003D108C" w:rsidRPr="00130AF9">
              <w:rPr>
                <w:sz w:val="22"/>
                <w:szCs w:val="22"/>
              </w:rPr>
              <w:t>.</w:t>
            </w:r>
          </w:p>
        </w:tc>
        <w:tc>
          <w:tcPr>
            <w:tcW w:w="2418" w:type="dxa"/>
            <w:tcBorders>
              <w:top w:val="single" w:sz="4" w:space="0" w:color="auto"/>
              <w:left w:val="single" w:sz="4" w:space="0" w:color="auto"/>
              <w:bottom w:val="single" w:sz="4" w:space="0" w:color="auto"/>
              <w:right w:val="single" w:sz="4" w:space="0" w:color="auto"/>
            </w:tcBorders>
            <w:hideMark/>
          </w:tcPr>
          <w:p w14:paraId="7F6C3AFE" w14:textId="0EB6611C" w:rsidR="002A5E73" w:rsidRPr="00130AF9" w:rsidRDefault="002A5E73" w:rsidP="002A5E73">
            <w:pPr>
              <w:spacing w:line="276" w:lineRule="auto"/>
              <w:jc w:val="both"/>
              <w:rPr>
                <w:sz w:val="22"/>
                <w:szCs w:val="22"/>
                <w:u w:val="single"/>
              </w:rPr>
            </w:pPr>
            <w:r w:rsidRPr="00130AF9">
              <w:rPr>
                <w:sz w:val="22"/>
                <w:szCs w:val="22"/>
              </w:rPr>
              <w:t>Statinio</w:t>
            </w:r>
            <w:r w:rsidRPr="00130AF9">
              <w:rPr>
                <w:b/>
                <w:sz w:val="22"/>
                <w:szCs w:val="22"/>
              </w:rPr>
              <w:t xml:space="preserve"> </w:t>
            </w:r>
            <w:r w:rsidR="00FE76F8" w:rsidRPr="00130AF9">
              <w:rPr>
                <w:sz w:val="22"/>
                <w:szCs w:val="22"/>
              </w:rPr>
              <w:t>statybos rūšis</w:t>
            </w:r>
            <w:r w:rsidR="000C365F" w:rsidRPr="00130AF9">
              <w:rPr>
                <w:sz w:val="22"/>
                <w:szCs w:val="22"/>
              </w:rPr>
              <w:t>*</w:t>
            </w:r>
          </w:p>
        </w:tc>
        <w:tc>
          <w:tcPr>
            <w:tcW w:w="5959" w:type="dxa"/>
            <w:tcBorders>
              <w:top w:val="single" w:sz="4" w:space="0" w:color="auto"/>
              <w:left w:val="single" w:sz="4" w:space="0" w:color="auto"/>
              <w:bottom w:val="single" w:sz="4" w:space="0" w:color="auto"/>
              <w:right w:val="single" w:sz="4" w:space="0" w:color="auto"/>
            </w:tcBorders>
            <w:hideMark/>
          </w:tcPr>
          <w:p w14:paraId="7C176DE6" w14:textId="17983147" w:rsidR="002866CA" w:rsidRPr="00130AF9" w:rsidRDefault="35DC7D57" w:rsidP="00B52DBF">
            <w:pPr>
              <w:pStyle w:val="Sraopastraipa"/>
              <w:numPr>
                <w:ilvl w:val="0"/>
                <w:numId w:val="3"/>
              </w:numPr>
              <w:jc w:val="both"/>
              <w:rPr>
                <w:rFonts w:ascii="Times New Roman" w:hAnsi="Times New Roman" w:cs="Times New Roman"/>
                <w:i/>
                <w:iCs/>
                <w:lang w:eastAsia="lt-LT"/>
              </w:rPr>
            </w:pPr>
            <w:r w:rsidRPr="00130AF9">
              <w:rPr>
                <w:rFonts w:ascii="Times New Roman" w:hAnsi="Times New Roman" w:cs="Times New Roman"/>
                <w:i/>
                <w:iCs/>
                <w:lang w:eastAsia="lt-LT"/>
              </w:rPr>
              <w:t xml:space="preserve">naujo statinio statyba </w:t>
            </w:r>
          </w:p>
          <w:p w14:paraId="14FDE812" w14:textId="3146914F" w:rsidR="002866CA" w:rsidRPr="00130AF9" w:rsidDel="00AA7538" w:rsidRDefault="35DC7D57" w:rsidP="00B52DBF">
            <w:pPr>
              <w:pStyle w:val="Sraopastraipa"/>
              <w:numPr>
                <w:ilvl w:val="0"/>
                <w:numId w:val="3"/>
              </w:numPr>
              <w:jc w:val="both"/>
              <w:rPr>
                <w:rFonts w:ascii="Times New Roman" w:hAnsi="Times New Roman" w:cs="Times New Roman"/>
                <w:i/>
                <w:iCs/>
                <w:lang w:eastAsia="lt-LT"/>
              </w:rPr>
            </w:pPr>
            <w:r w:rsidRPr="00130AF9">
              <w:rPr>
                <w:rFonts w:ascii="Times New Roman" w:hAnsi="Times New Roman" w:cs="Times New Roman"/>
                <w:i/>
                <w:iCs/>
                <w:lang w:eastAsia="lt-LT"/>
              </w:rPr>
              <w:t xml:space="preserve">statinio rekonstravimas </w:t>
            </w:r>
          </w:p>
          <w:p w14:paraId="109CA9D4" w14:textId="124D0FBC" w:rsidR="002866CA" w:rsidRPr="00130AF9" w:rsidDel="00AA7538" w:rsidRDefault="35DC7D57" w:rsidP="00B52DBF">
            <w:pPr>
              <w:pStyle w:val="Sraopastraipa"/>
              <w:numPr>
                <w:ilvl w:val="0"/>
                <w:numId w:val="3"/>
              </w:numPr>
              <w:jc w:val="both"/>
              <w:rPr>
                <w:rFonts w:ascii="Times New Roman" w:hAnsi="Times New Roman" w:cs="Times New Roman"/>
                <w:i/>
                <w:iCs/>
                <w:lang w:eastAsia="lt-LT"/>
              </w:rPr>
            </w:pPr>
            <w:r w:rsidRPr="00130AF9">
              <w:rPr>
                <w:rFonts w:ascii="Times New Roman" w:hAnsi="Times New Roman" w:cs="Times New Roman"/>
                <w:i/>
                <w:iCs/>
                <w:lang w:eastAsia="lt-LT"/>
              </w:rPr>
              <w:t xml:space="preserve">statinio remontas: </w:t>
            </w:r>
          </w:p>
          <w:p w14:paraId="4F4EEB98" w14:textId="7F8E7221" w:rsidR="002866CA" w:rsidRPr="00130AF9" w:rsidDel="00AA7538" w:rsidRDefault="35DC7D57" w:rsidP="00B52DBF">
            <w:pPr>
              <w:pStyle w:val="Sraopastraipa"/>
              <w:numPr>
                <w:ilvl w:val="0"/>
                <w:numId w:val="3"/>
              </w:numPr>
              <w:jc w:val="both"/>
              <w:rPr>
                <w:rFonts w:ascii="Times New Roman" w:hAnsi="Times New Roman" w:cs="Times New Roman"/>
                <w:i/>
                <w:iCs/>
                <w:lang w:eastAsia="lt-LT"/>
              </w:rPr>
            </w:pPr>
            <w:r w:rsidRPr="00130AF9">
              <w:rPr>
                <w:rFonts w:ascii="Times New Roman" w:hAnsi="Times New Roman" w:cs="Times New Roman"/>
                <w:i/>
                <w:iCs/>
                <w:lang w:eastAsia="lt-LT"/>
              </w:rPr>
              <w:t xml:space="preserve">statinio kapitalinis remontas  </w:t>
            </w:r>
          </w:p>
          <w:p w14:paraId="7026390C" w14:textId="09CB0EC8" w:rsidR="002866CA" w:rsidRPr="00130AF9" w:rsidDel="00AA7538" w:rsidRDefault="53451BEE" w:rsidP="00B52DBF">
            <w:pPr>
              <w:pStyle w:val="Sraopastraipa"/>
              <w:numPr>
                <w:ilvl w:val="0"/>
                <w:numId w:val="3"/>
              </w:numPr>
              <w:jc w:val="both"/>
              <w:rPr>
                <w:rFonts w:ascii="Times New Roman" w:hAnsi="Times New Roman" w:cs="Times New Roman"/>
                <w:i/>
                <w:iCs/>
                <w:lang w:eastAsia="lt-LT"/>
              </w:rPr>
            </w:pPr>
            <w:r w:rsidRPr="00130AF9">
              <w:rPr>
                <w:rFonts w:ascii="Times New Roman" w:hAnsi="Times New Roman" w:cs="Times New Roman"/>
                <w:i/>
                <w:iCs/>
                <w:lang w:eastAsia="lt-LT"/>
              </w:rPr>
              <w:t>statinio paprastasis remonta</w:t>
            </w:r>
            <w:r w:rsidR="00C1714F" w:rsidRPr="00130AF9">
              <w:rPr>
                <w:rFonts w:ascii="Times New Roman" w:hAnsi="Times New Roman" w:cs="Times New Roman"/>
                <w:i/>
                <w:iCs/>
                <w:lang w:eastAsia="lt-LT"/>
              </w:rPr>
              <w:t>s</w:t>
            </w:r>
          </w:p>
          <w:p w14:paraId="1F7AB0AA" w14:textId="77777777" w:rsidR="002A5E73" w:rsidRPr="00130AF9" w:rsidRDefault="35DC7D57" w:rsidP="00B52DBF">
            <w:pPr>
              <w:pStyle w:val="Sraopastraipa"/>
              <w:numPr>
                <w:ilvl w:val="0"/>
                <w:numId w:val="3"/>
              </w:numPr>
              <w:jc w:val="both"/>
              <w:rPr>
                <w:rFonts w:ascii="Times New Roman" w:hAnsi="Times New Roman" w:cs="Times New Roman"/>
                <w:i/>
                <w:iCs/>
                <w:lang w:eastAsia="lt-LT"/>
              </w:rPr>
            </w:pPr>
            <w:r w:rsidRPr="00130AF9">
              <w:rPr>
                <w:rFonts w:ascii="Times New Roman" w:hAnsi="Times New Roman" w:cs="Times New Roman"/>
                <w:i/>
                <w:iCs/>
                <w:lang w:eastAsia="lt-LT"/>
              </w:rPr>
              <w:t>statinio griovimas</w:t>
            </w:r>
          </w:p>
          <w:p w14:paraId="762015BC" w14:textId="237E6D6F" w:rsidR="00B51A41" w:rsidRPr="004071ED" w:rsidRDefault="000C365F" w:rsidP="00B51A41">
            <w:pPr>
              <w:jc w:val="both"/>
              <w:rPr>
                <w:i/>
                <w:iCs/>
                <w:sz w:val="22"/>
                <w:szCs w:val="22"/>
                <w:lang w:eastAsia="lt-LT"/>
              </w:rPr>
            </w:pPr>
            <w:r w:rsidRPr="004071ED">
              <w:rPr>
                <w:i/>
                <w:iCs/>
                <w:sz w:val="22"/>
                <w:szCs w:val="22"/>
                <w:lang w:eastAsia="lt-LT"/>
              </w:rPr>
              <w:t>*</w:t>
            </w:r>
            <w:r w:rsidRPr="00130AF9">
              <w:rPr>
                <w:iCs/>
                <w:sz w:val="22"/>
                <w:szCs w:val="22"/>
              </w:rPr>
              <w:t xml:space="preserve"> </w:t>
            </w:r>
            <w:r w:rsidRPr="00E64648">
              <w:rPr>
                <w:b/>
                <w:bCs/>
                <w:i/>
                <w:iCs/>
                <w:sz w:val="22"/>
                <w:szCs w:val="22"/>
                <w:lang w:eastAsia="lt-LT"/>
              </w:rPr>
              <w:t>Projekto vadovas statinio statybos rūšį nustato pagal projektuojamų darbų apimtį, vadovaudamasis STR 1.01.08:2002 „Statinio statybos rūšys</w:t>
            </w:r>
            <w:r w:rsidRPr="00130AF9">
              <w:rPr>
                <w:i/>
                <w:iCs/>
                <w:sz w:val="22"/>
                <w:szCs w:val="22"/>
                <w:lang w:eastAsia="lt-LT"/>
              </w:rPr>
              <w:t xml:space="preserve"> “</w:t>
            </w:r>
          </w:p>
        </w:tc>
      </w:tr>
      <w:tr w:rsidR="0004269A" w:rsidRPr="00130AF9" w14:paraId="315E316E" w14:textId="77777777" w:rsidTr="00EF543C">
        <w:trPr>
          <w:trHeight w:val="1394"/>
        </w:trPr>
        <w:tc>
          <w:tcPr>
            <w:tcW w:w="974" w:type="dxa"/>
            <w:tcBorders>
              <w:top w:val="single" w:sz="4" w:space="0" w:color="auto"/>
              <w:left w:val="single" w:sz="4" w:space="0" w:color="auto"/>
              <w:bottom w:val="single" w:sz="4" w:space="0" w:color="auto"/>
              <w:right w:val="single" w:sz="4" w:space="0" w:color="auto"/>
            </w:tcBorders>
            <w:hideMark/>
          </w:tcPr>
          <w:p w14:paraId="2ECA3F32" w14:textId="7861A9AC" w:rsidR="002A5E73" w:rsidRPr="00130AF9" w:rsidRDefault="00AB43D7" w:rsidP="002A5E73">
            <w:pPr>
              <w:spacing w:line="276" w:lineRule="auto"/>
              <w:jc w:val="both"/>
              <w:rPr>
                <w:sz w:val="22"/>
                <w:szCs w:val="22"/>
              </w:rPr>
            </w:pPr>
            <w:r>
              <w:rPr>
                <w:sz w:val="22"/>
                <w:szCs w:val="22"/>
              </w:rPr>
              <w:t>8</w:t>
            </w:r>
            <w:r w:rsidR="003D108C" w:rsidRPr="00130AF9">
              <w:rPr>
                <w:sz w:val="22"/>
                <w:szCs w:val="22"/>
              </w:rPr>
              <w:t>.</w:t>
            </w:r>
          </w:p>
        </w:tc>
        <w:tc>
          <w:tcPr>
            <w:tcW w:w="2418" w:type="dxa"/>
            <w:tcBorders>
              <w:top w:val="single" w:sz="4" w:space="0" w:color="auto"/>
              <w:left w:val="single" w:sz="4" w:space="0" w:color="auto"/>
              <w:bottom w:val="single" w:sz="4" w:space="0" w:color="auto"/>
              <w:right w:val="single" w:sz="4" w:space="0" w:color="auto"/>
            </w:tcBorders>
            <w:hideMark/>
          </w:tcPr>
          <w:p w14:paraId="1FE73F47" w14:textId="775D74DA" w:rsidR="002A5E73" w:rsidRPr="00130AF9" w:rsidRDefault="00FE76F8" w:rsidP="002A5E73">
            <w:pPr>
              <w:spacing w:line="276" w:lineRule="auto"/>
              <w:jc w:val="both"/>
              <w:rPr>
                <w:sz w:val="22"/>
                <w:szCs w:val="22"/>
                <w:u w:val="single"/>
              </w:rPr>
            </w:pPr>
            <w:r w:rsidRPr="00130AF9">
              <w:rPr>
                <w:sz w:val="22"/>
                <w:szCs w:val="22"/>
              </w:rPr>
              <w:t>Statinio kategorija</w:t>
            </w:r>
          </w:p>
        </w:tc>
        <w:tc>
          <w:tcPr>
            <w:tcW w:w="5959" w:type="dxa"/>
            <w:tcBorders>
              <w:top w:val="single" w:sz="4" w:space="0" w:color="auto"/>
              <w:left w:val="single" w:sz="4" w:space="0" w:color="auto"/>
              <w:bottom w:val="single" w:sz="4" w:space="0" w:color="auto"/>
              <w:right w:val="single" w:sz="4" w:space="0" w:color="auto"/>
            </w:tcBorders>
          </w:tcPr>
          <w:p w14:paraId="42A2147A" w14:textId="4ECA0630" w:rsidR="00DB4EFB" w:rsidRPr="00130AF9" w:rsidRDefault="00DB4EFB" w:rsidP="57A5FCB3">
            <w:pPr>
              <w:jc w:val="both"/>
              <w:rPr>
                <w:i/>
                <w:iCs/>
                <w:sz w:val="22"/>
                <w:szCs w:val="22"/>
                <w:lang w:eastAsia="lt-LT"/>
              </w:rPr>
            </w:pPr>
          </w:p>
          <w:p w14:paraId="020C218F" w14:textId="0C848EBB" w:rsidR="00FE76F8" w:rsidRPr="00AF60EF" w:rsidRDefault="53451BEE" w:rsidP="00B52DBF">
            <w:pPr>
              <w:pStyle w:val="Sraopastraipa"/>
              <w:numPr>
                <w:ilvl w:val="0"/>
                <w:numId w:val="3"/>
              </w:numPr>
              <w:jc w:val="both"/>
              <w:rPr>
                <w:rFonts w:ascii="Times New Roman" w:hAnsi="Times New Roman" w:cs="Times New Roman"/>
                <w:i/>
                <w:iCs/>
                <w:lang w:eastAsia="lt-LT"/>
              </w:rPr>
            </w:pPr>
            <w:r w:rsidRPr="00AF60EF">
              <w:rPr>
                <w:rFonts w:ascii="Times New Roman" w:hAnsi="Times New Roman" w:cs="Times New Roman"/>
                <w:i/>
                <w:iCs/>
                <w:lang w:eastAsia="lt-LT"/>
              </w:rPr>
              <w:t>ypating</w:t>
            </w:r>
            <w:r w:rsidR="133CAE88" w:rsidRPr="00AF60EF">
              <w:rPr>
                <w:rFonts w:ascii="Times New Roman" w:hAnsi="Times New Roman" w:cs="Times New Roman"/>
                <w:i/>
                <w:iCs/>
                <w:lang w:eastAsia="lt-LT"/>
              </w:rPr>
              <w:t>ieji</w:t>
            </w:r>
            <w:r w:rsidRPr="00AF60EF">
              <w:rPr>
                <w:rFonts w:ascii="Times New Roman" w:hAnsi="Times New Roman" w:cs="Times New Roman"/>
                <w:i/>
                <w:iCs/>
                <w:lang w:eastAsia="lt-LT"/>
              </w:rPr>
              <w:t xml:space="preserve"> statin</w:t>
            </w:r>
            <w:r w:rsidR="7ED81BC6" w:rsidRPr="00AF60EF">
              <w:rPr>
                <w:rFonts w:ascii="Times New Roman" w:hAnsi="Times New Roman" w:cs="Times New Roman"/>
                <w:i/>
                <w:iCs/>
                <w:lang w:eastAsia="lt-LT"/>
              </w:rPr>
              <w:t>iai</w:t>
            </w:r>
            <w:r w:rsidRPr="00AF60EF">
              <w:rPr>
                <w:rFonts w:ascii="Times New Roman" w:hAnsi="Times New Roman" w:cs="Times New Roman"/>
                <w:i/>
                <w:iCs/>
                <w:lang w:eastAsia="lt-LT"/>
              </w:rPr>
              <w:t xml:space="preserve"> </w:t>
            </w:r>
          </w:p>
          <w:p w14:paraId="23377F6C" w14:textId="12393853" w:rsidR="00FE76F8" w:rsidRPr="00AF60EF" w:rsidRDefault="53451BEE" w:rsidP="00B52DBF">
            <w:pPr>
              <w:pStyle w:val="Sraopastraipa"/>
              <w:numPr>
                <w:ilvl w:val="0"/>
                <w:numId w:val="3"/>
              </w:numPr>
              <w:jc w:val="both"/>
              <w:rPr>
                <w:rFonts w:ascii="Times New Roman" w:hAnsi="Times New Roman" w:cs="Times New Roman"/>
                <w:i/>
                <w:iCs/>
                <w:lang w:eastAsia="lt-LT"/>
              </w:rPr>
            </w:pPr>
            <w:r w:rsidRPr="00AF60EF">
              <w:rPr>
                <w:rFonts w:ascii="Times New Roman" w:hAnsi="Times New Roman" w:cs="Times New Roman"/>
                <w:i/>
                <w:iCs/>
                <w:lang w:eastAsia="lt-LT"/>
              </w:rPr>
              <w:t>neypating</w:t>
            </w:r>
            <w:r w:rsidR="65BA247B" w:rsidRPr="00AF60EF">
              <w:rPr>
                <w:rFonts w:ascii="Times New Roman" w:hAnsi="Times New Roman" w:cs="Times New Roman"/>
                <w:i/>
                <w:iCs/>
                <w:lang w:eastAsia="lt-LT"/>
              </w:rPr>
              <w:t>ieji</w:t>
            </w:r>
            <w:r w:rsidRPr="00AF60EF">
              <w:rPr>
                <w:rFonts w:ascii="Times New Roman" w:hAnsi="Times New Roman" w:cs="Times New Roman"/>
                <w:i/>
                <w:iCs/>
                <w:lang w:eastAsia="lt-LT"/>
              </w:rPr>
              <w:t xml:space="preserve"> statin</w:t>
            </w:r>
            <w:r w:rsidR="7DD29D23" w:rsidRPr="00AF60EF">
              <w:rPr>
                <w:rFonts w:ascii="Times New Roman" w:hAnsi="Times New Roman" w:cs="Times New Roman"/>
                <w:i/>
                <w:iCs/>
                <w:lang w:eastAsia="lt-LT"/>
              </w:rPr>
              <w:t>iai</w:t>
            </w:r>
            <w:r w:rsidRPr="00AF60EF">
              <w:rPr>
                <w:rFonts w:ascii="Times New Roman" w:hAnsi="Times New Roman" w:cs="Times New Roman"/>
                <w:i/>
                <w:iCs/>
                <w:lang w:eastAsia="lt-LT"/>
              </w:rPr>
              <w:t xml:space="preserve"> </w:t>
            </w:r>
          </w:p>
          <w:p w14:paraId="05733FAB" w14:textId="62F75BDF" w:rsidR="004C4374" w:rsidRPr="00130AF9" w:rsidRDefault="00380D79" w:rsidP="00B52DBF">
            <w:pPr>
              <w:pStyle w:val="Sraopastraipa"/>
              <w:numPr>
                <w:ilvl w:val="0"/>
                <w:numId w:val="3"/>
              </w:numPr>
              <w:jc w:val="both"/>
              <w:rPr>
                <w:rFonts w:ascii="Times New Roman" w:hAnsi="Times New Roman" w:cs="Times New Roman"/>
                <w:i/>
                <w:iCs/>
                <w:lang w:eastAsia="lt-LT"/>
              </w:rPr>
            </w:pPr>
            <w:r w:rsidRPr="00AF60EF">
              <w:rPr>
                <w:rFonts w:ascii="Times New Roman" w:hAnsi="Times New Roman" w:cs="Times New Roman"/>
                <w:i/>
                <w:iCs/>
                <w:lang w:eastAsia="lt-LT"/>
              </w:rPr>
              <w:t>nesudėtingi statiniai</w:t>
            </w:r>
          </w:p>
        </w:tc>
      </w:tr>
      <w:tr w:rsidR="0004269A" w:rsidRPr="00130AF9" w14:paraId="6E3A6AC8" w14:textId="77777777" w:rsidTr="00EF543C">
        <w:tc>
          <w:tcPr>
            <w:tcW w:w="974" w:type="dxa"/>
            <w:tcBorders>
              <w:top w:val="single" w:sz="4" w:space="0" w:color="auto"/>
              <w:left w:val="single" w:sz="4" w:space="0" w:color="auto"/>
              <w:bottom w:val="single" w:sz="4" w:space="0" w:color="auto"/>
              <w:right w:val="single" w:sz="4" w:space="0" w:color="auto"/>
            </w:tcBorders>
          </w:tcPr>
          <w:p w14:paraId="431BED2B" w14:textId="77777777" w:rsidR="00084A04" w:rsidRPr="00130AF9" w:rsidRDefault="00084A04" w:rsidP="00084A04">
            <w:pPr>
              <w:spacing w:line="276" w:lineRule="auto"/>
              <w:jc w:val="both"/>
              <w:rPr>
                <w:sz w:val="22"/>
                <w:szCs w:val="22"/>
              </w:rPr>
            </w:pPr>
          </w:p>
        </w:tc>
        <w:tc>
          <w:tcPr>
            <w:tcW w:w="8377" w:type="dxa"/>
            <w:gridSpan w:val="2"/>
            <w:tcBorders>
              <w:top w:val="single" w:sz="4" w:space="0" w:color="auto"/>
              <w:left w:val="single" w:sz="4" w:space="0" w:color="auto"/>
              <w:bottom w:val="single" w:sz="4" w:space="0" w:color="auto"/>
              <w:right w:val="single" w:sz="4" w:space="0" w:color="auto"/>
            </w:tcBorders>
            <w:hideMark/>
          </w:tcPr>
          <w:p w14:paraId="21665793" w14:textId="140BD3EC" w:rsidR="00084A04" w:rsidRPr="00130AF9" w:rsidRDefault="00084A04" w:rsidP="00084A04">
            <w:pPr>
              <w:spacing w:line="276" w:lineRule="auto"/>
              <w:ind w:left="360"/>
              <w:jc w:val="center"/>
              <w:rPr>
                <w:b/>
                <w:sz w:val="22"/>
                <w:szCs w:val="22"/>
              </w:rPr>
            </w:pPr>
            <w:r w:rsidRPr="00130AF9">
              <w:rPr>
                <w:b/>
                <w:sz w:val="22"/>
                <w:szCs w:val="22"/>
              </w:rPr>
              <w:t xml:space="preserve">II. Perkamų paslaugų apimtis ir trukmė </w:t>
            </w:r>
          </w:p>
        </w:tc>
      </w:tr>
      <w:tr w:rsidR="0004269A" w:rsidRPr="00130AF9" w14:paraId="02B3143C" w14:textId="77777777" w:rsidTr="00EF543C">
        <w:trPr>
          <w:trHeight w:val="1614"/>
        </w:trPr>
        <w:tc>
          <w:tcPr>
            <w:tcW w:w="974" w:type="dxa"/>
            <w:tcBorders>
              <w:top w:val="single" w:sz="4" w:space="0" w:color="auto"/>
              <w:left w:val="single" w:sz="4" w:space="0" w:color="auto"/>
              <w:bottom w:val="single" w:sz="4" w:space="0" w:color="auto"/>
              <w:right w:val="single" w:sz="4" w:space="0" w:color="auto"/>
            </w:tcBorders>
            <w:hideMark/>
          </w:tcPr>
          <w:p w14:paraId="521F6654" w14:textId="03CBF1FC" w:rsidR="00084A04" w:rsidRPr="00130AF9" w:rsidRDefault="00AB43D7" w:rsidP="00084A04">
            <w:pPr>
              <w:spacing w:line="276" w:lineRule="auto"/>
              <w:jc w:val="both"/>
              <w:rPr>
                <w:sz w:val="22"/>
                <w:szCs w:val="22"/>
              </w:rPr>
            </w:pPr>
            <w:r>
              <w:rPr>
                <w:sz w:val="22"/>
                <w:szCs w:val="22"/>
              </w:rPr>
              <w:t>9</w:t>
            </w:r>
            <w:r w:rsidR="00D44CAE" w:rsidRPr="00130AF9">
              <w:rPr>
                <w:sz w:val="22"/>
                <w:szCs w:val="22"/>
              </w:rPr>
              <w:t>.</w:t>
            </w:r>
          </w:p>
        </w:tc>
        <w:tc>
          <w:tcPr>
            <w:tcW w:w="2418" w:type="dxa"/>
            <w:tcBorders>
              <w:top w:val="single" w:sz="4" w:space="0" w:color="auto"/>
              <w:left w:val="single" w:sz="4" w:space="0" w:color="auto"/>
              <w:bottom w:val="single" w:sz="4" w:space="0" w:color="auto"/>
              <w:right w:val="single" w:sz="4" w:space="0" w:color="auto"/>
            </w:tcBorders>
            <w:hideMark/>
          </w:tcPr>
          <w:p w14:paraId="19A57F1B" w14:textId="1D1CD73A" w:rsidR="00084A04" w:rsidRPr="00130AF9" w:rsidRDefault="00084A04" w:rsidP="00084A04">
            <w:pPr>
              <w:spacing w:line="276" w:lineRule="auto"/>
              <w:jc w:val="both"/>
              <w:rPr>
                <w:sz w:val="22"/>
                <w:szCs w:val="22"/>
                <w:u w:val="single"/>
              </w:rPr>
            </w:pPr>
            <w:r w:rsidRPr="00130AF9">
              <w:rPr>
                <w:sz w:val="22"/>
                <w:szCs w:val="22"/>
              </w:rPr>
              <w:t>Perkamų paslaugų apimtis:</w:t>
            </w:r>
          </w:p>
        </w:tc>
        <w:tc>
          <w:tcPr>
            <w:tcW w:w="5959" w:type="dxa"/>
            <w:tcBorders>
              <w:top w:val="single" w:sz="4" w:space="0" w:color="auto"/>
              <w:left w:val="single" w:sz="4" w:space="0" w:color="auto"/>
              <w:bottom w:val="single" w:sz="4" w:space="0" w:color="auto"/>
              <w:right w:val="single" w:sz="4" w:space="0" w:color="auto"/>
            </w:tcBorders>
          </w:tcPr>
          <w:p w14:paraId="02AB88CB" w14:textId="4FCB798D" w:rsidR="00946CBC" w:rsidRPr="00130AF9" w:rsidRDefault="00946CBC" w:rsidP="00F47452">
            <w:pPr>
              <w:jc w:val="both"/>
              <w:rPr>
                <w:i/>
                <w:sz w:val="22"/>
                <w:szCs w:val="22"/>
              </w:rPr>
            </w:pPr>
            <w:bookmarkStart w:id="0" w:name="part_3cc9000c2737416c924cabca91b528d0"/>
            <w:bookmarkEnd w:id="0"/>
            <w:r w:rsidRPr="00130AF9">
              <w:rPr>
                <w:i/>
                <w:sz w:val="22"/>
                <w:szCs w:val="22"/>
              </w:rPr>
              <w:t xml:space="preserve">Taikoma </w:t>
            </w:r>
            <w:r w:rsidR="00E674ED" w:rsidRPr="00130AF9">
              <w:rPr>
                <w:i/>
                <w:sz w:val="22"/>
                <w:szCs w:val="22"/>
              </w:rPr>
              <w:t>gatvės</w:t>
            </w:r>
            <w:r w:rsidRPr="00130AF9">
              <w:rPr>
                <w:i/>
                <w:sz w:val="22"/>
                <w:szCs w:val="22"/>
              </w:rPr>
              <w:t xml:space="preserve"> projek</w:t>
            </w:r>
            <w:r w:rsidR="00E674ED" w:rsidRPr="00130AF9">
              <w:rPr>
                <w:i/>
                <w:sz w:val="22"/>
                <w:szCs w:val="22"/>
              </w:rPr>
              <w:t>tui</w:t>
            </w:r>
            <w:r w:rsidR="00A534EE" w:rsidRPr="00130AF9">
              <w:rPr>
                <w:i/>
                <w:sz w:val="22"/>
                <w:szCs w:val="22"/>
              </w:rPr>
              <w:t>*</w:t>
            </w:r>
            <w:r w:rsidRPr="00130AF9">
              <w:rPr>
                <w:i/>
                <w:sz w:val="22"/>
                <w:szCs w:val="22"/>
              </w:rPr>
              <w:t>:</w:t>
            </w:r>
          </w:p>
          <w:p w14:paraId="7F0BFEFB" w14:textId="4C55625E" w:rsidR="00084A04" w:rsidRPr="00AF60EF" w:rsidRDefault="00084A04" w:rsidP="00B52DBF">
            <w:pPr>
              <w:pStyle w:val="Sraopastraipa"/>
              <w:numPr>
                <w:ilvl w:val="0"/>
                <w:numId w:val="4"/>
              </w:numPr>
              <w:jc w:val="both"/>
              <w:rPr>
                <w:rFonts w:ascii="Times New Roman" w:hAnsi="Times New Roman" w:cs="Times New Roman"/>
                <w:i/>
              </w:rPr>
            </w:pPr>
            <w:r w:rsidRPr="00AF60EF">
              <w:rPr>
                <w:rFonts w:ascii="Times New Roman" w:hAnsi="Times New Roman" w:cs="Times New Roman"/>
                <w:i/>
              </w:rPr>
              <w:t>bendroji;</w:t>
            </w:r>
          </w:p>
          <w:p w14:paraId="78F3B078" w14:textId="2E367DF4" w:rsidR="00084A04" w:rsidRPr="00AF60EF" w:rsidRDefault="1AF0E748" w:rsidP="00B52DBF">
            <w:pPr>
              <w:pStyle w:val="Sraopastraipa"/>
              <w:numPr>
                <w:ilvl w:val="0"/>
                <w:numId w:val="4"/>
              </w:numPr>
              <w:jc w:val="both"/>
              <w:rPr>
                <w:rFonts w:ascii="Times New Roman" w:hAnsi="Times New Roman" w:cs="Times New Roman"/>
                <w:i/>
              </w:rPr>
            </w:pPr>
            <w:bookmarkStart w:id="1" w:name="part_0de22576d1e2426a9ac9a4807d1d6dbe"/>
            <w:bookmarkStart w:id="2" w:name="part_f5f190c0e98a4caaaa57a71be12eea98"/>
            <w:bookmarkStart w:id="3" w:name="part_52defc46717c461d9363589eaece031a"/>
            <w:bookmarkEnd w:id="1"/>
            <w:bookmarkEnd w:id="2"/>
            <w:bookmarkEnd w:id="3"/>
            <w:r w:rsidRPr="00AF60EF">
              <w:rPr>
                <w:rFonts w:ascii="Times New Roman" w:hAnsi="Times New Roman" w:cs="Times New Roman"/>
                <w:i/>
              </w:rPr>
              <w:t>susisiekimo;</w:t>
            </w:r>
          </w:p>
          <w:p w14:paraId="2CD16879" w14:textId="2C2FF5EA" w:rsidR="00084A04" w:rsidRPr="00AF60EF" w:rsidRDefault="1AF0E748" w:rsidP="00B52DBF">
            <w:pPr>
              <w:pStyle w:val="Sraopastraipa"/>
              <w:numPr>
                <w:ilvl w:val="0"/>
                <w:numId w:val="4"/>
              </w:numPr>
              <w:jc w:val="both"/>
              <w:rPr>
                <w:rFonts w:ascii="Times New Roman" w:hAnsi="Times New Roman" w:cs="Times New Roman"/>
                <w:i/>
              </w:rPr>
            </w:pPr>
            <w:bookmarkStart w:id="4" w:name="part_c92d4f4e33fc46498aa3053e6db33cd9"/>
            <w:bookmarkEnd w:id="4"/>
            <w:r w:rsidRPr="00AF60EF">
              <w:rPr>
                <w:rFonts w:ascii="Times New Roman" w:hAnsi="Times New Roman" w:cs="Times New Roman"/>
                <w:i/>
              </w:rPr>
              <w:t>vandentiekio ir nuotekų šalinimo;</w:t>
            </w:r>
            <w:bookmarkStart w:id="5" w:name="part_48384ee9f50c49ea9f66cf22bb92a62a"/>
            <w:bookmarkEnd w:id="5"/>
          </w:p>
          <w:p w14:paraId="7BBC889D" w14:textId="1149873C" w:rsidR="00306269" w:rsidRPr="00AF60EF" w:rsidRDefault="00306269" w:rsidP="00B52DBF">
            <w:pPr>
              <w:pStyle w:val="Sraopastraipa"/>
              <w:numPr>
                <w:ilvl w:val="0"/>
                <w:numId w:val="4"/>
              </w:numPr>
              <w:jc w:val="both"/>
              <w:rPr>
                <w:rFonts w:ascii="Times New Roman" w:hAnsi="Times New Roman" w:cs="Times New Roman"/>
                <w:i/>
              </w:rPr>
            </w:pPr>
            <w:r w:rsidRPr="00AF60EF">
              <w:rPr>
                <w:rFonts w:ascii="Times New Roman" w:hAnsi="Times New Roman" w:cs="Times New Roman"/>
                <w:i/>
              </w:rPr>
              <w:t>dujotiekio;</w:t>
            </w:r>
          </w:p>
          <w:p w14:paraId="78A1BA5A" w14:textId="30D0A467" w:rsidR="00084A04" w:rsidRPr="00AF60EF" w:rsidRDefault="1AF0E748" w:rsidP="00B52DBF">
            <w:pPr>
              <w:pStyle w:val="Sraopastraipa"/>
              <w:numPr>
                <w:ilvl w:val="0"/>
                <w:numId w:val="4"/>
              </w:numPr>
              <w:jc w:val="both"/>
              <w:rPr>
                <w:rFonts w:ascii="Times New Roman" w:hAnsi="Times New Roman" w:cs="Times New Roman"/>
                <w:i/>
              </w:rPr>
            </w:pPr>
            <w:bookmarkStart w:id="6" w:name="part_1b969fd762434a1db1a4eca7112ad686"/>
            <w:bookmarkEnd w:id="6"/>
            <w:r w:rsidRPr="00AF60EF">
              <w:rPr>
                <w:rFonts w:ascii="Times New Roman" w:hAnsi="Times New Roman" w:cs="Times New Roman"/>
                <w:i/>
              </w:rPr>
              <w:t>elektrotechnikos</w:t>
            </w:r>
            <w:r w:rsidR="28A31CA1" w:rsidRPr="00AF60EF">
              <w:rPr>
                <w:rFonts w:ascii="Times New Roman" w:hAnsi="Times New Roman" w:cs="Times New Roman"/>
                <w:i/>
              </w:rPr>
              <w:t>. Gatvių apšvietimas</w:t>
            </w:r>
            <w:r w:rsidRPr="00AF60EF">
              <w:rPr>
                <w:rFonts w:ascii="Times New Roman" w:hAnsi="Times New Roman" w:cs="Times New Roman"/>
                <w:i/>
              </w:rPr>
              <w:t>;</w:t>
            </w:r>
          </w:p>
          <w:p w14:paraId="49DE8410" w14:textId="4DA1D0C5" w:rsidR="00C74BD3" w:rsidRPr="00AF60EF" w:rsidRDefault="28A31CA1" w:rsidP="00B52DBF">
            <w:pPr>
              <w:pStyle w:val="Sraopastraipa"/>
              <w:numPr>
                <w:ilvl w:val="0"/>
                <w:numId w:val="4"/>
              </w:numPr>
              <w:jc w:val="both"/>
              <w:rPr>
                <w:rFonts w:ascii="Times New Roman" w:hAnsi="Times New Roman" w:cs="Times New Roman"/>
                <w:i/>
              </w:rPr>
            </w:pPr>
            <w:r w:rsidRPr="00AF60EF">
              <w:rPr>
                <w:rFonts w:ascii="Times New Roman" w:hAnsi="Times New Roman" w:cs="Times New Roman"/>
                <w:i/>
              </w:rPr>
              <w:t>elektrotechnikos. ESO projektas;</w:t>
            </w:r>
          </w:p>
          <w:p w14:paraId="6F770B13" w14:textId="60CD95F3" w:rsidR="00084A04" w:rsidRPr="00AF60EF" w:rsidRDefault="1AF0E748" w:rsidP="00B52DBF">
            <w:pPr>
              <w:pStyle w:val="Sraopastraipa"/>
              <w:numPr>
                <w:ilvl w:val="0"/>
                <w:numId w:val="4"/>
              </w:numPr>
              <w:jc w:val="both"/>
              <w:rPr>
                <w:rFonts w:ascii="Times New Roman" w:hAnsi="Times New Roman" w:cs="Times New Roman"/>
                <w:i/>
              </w:rPr>
            </w:pPr>
            <w:bookmarkStart w:id="7" w:name="part_a38a2e5be7aa424585e414fa9509829a"/>
            <w:bookmarkEnd w:id="7"/>
            <w:r w:rsidRPr="00AF60EF">
              <w:rPr>
                <w:rFonts w:ascii="Times New Roman" w:hAnsi="Times New Roman" w:cs="Times New Roman"/>
                <w:i/>
              </w:rPr>
              <w:t>elektroninių ryšių (telekomunikacijų);</w:t>
            </w:r>
          </w:p>
          <w:p w14:paraId="14DAA505" w14:textId="753D15CE" w:rsidR="00084A04" w:rsidRPr="00AF60EF" w:rsidRDefault="1AF0E748" w:rsidP="00B52DBF">
            <w:pPr>
              <w:pStyle w:val="Sraopastraipa"/>
              <w:numPr>
                <w:ilvl w:val="0"/>
                <w:numId w:val="4"/>
              </w:numPr>
              <w:jc w:val="both"/>
              <w:rPr>
                <w:rFonts w:ascii="Times New Roman" w:hAnsi="Times New Roman" w:cs="Times New Roman"/>
                <w:i/>
              </w:rPr>
            </w:pPr>
            <w:bookmarkStart w:id="8" w:name="part_ad7cd5b0b8e34b139c52f237cec62516"/>
            <w:bookmarkStart w:id="9" w:name="part_2c00e7de85514da2b033ad000e1b5a9a"/>
            <w:bookmarkEnd w:id="8"/>
            <w:bookmarkEnd w:id="9"/>
            <w:r w:rsidRPr="00AF60EF">
              <w:rPr>
                <w:rFonts w:ascii="Times New Roman" w:hAnsi="Times New Roman" w:cs="Times New Roman"/>
                <w:i/>
              </w:rPr>
              <w:lastRenderedPageBreak/>
              <w:t>pasirengimo statybai ir statybos darbų organizavimo;</w:t>
            </w:r>
          </w:p>
          <w:p w14:paraId="2DC7FF2C" w14:textId="610B2CC3" w:rsidR="00084A04" w:rsidRPr="008E4A91" w:rsidRDefault="1AF0E748" w:rsidP="00072ADB">
            <w:pPr>
              <w:pStyle w:val="Sraopastraipa"/>
              <w:numPr>
                <w:ilvl w:val="0"/>
                <w:numId w:val="4"/>
              </w:numPr>
              <w:jc w:val="both"/>
              <w:rPr>
                <w:rFonts w:ascii="Times New Roman" w:hAnsi="Times New Roman" w:cs="Times New Roman"/>
                <w:i/>
              </w:rPr>
            </w:pPr>
            <w:bookmarkStart w:id="10" w:name="part_6621c8ffd96d4c46a6d82f8ccea57a56"/>
            <w:bookmarkEnd w:id="10"/>
            <w:r w:rsidRPr="008E4A91">
              <w:rPr>
                <w:rFonts w:ascii="Times New Roman" w:hAnsi="Times New Roman" w:cs="Times New Roman"/>
                <w:i/>
              </w:rPr>
              <w:t>statybos skaičiuojamosios kainos nustatymo;</w:t>
            </w:r>
            <w:bookmarkStart w:id="11" w:name="part_98d2302c859e4af199fa91a5e6109b53"/>
            <w:bookmarkEnd w:id="11"/>
            <w:r w:rsidR="662DF1FA" w:rsidRPr="008E4A91">
              <w:rPr>
                <w:rFonts w:ascii="Times New Roman" w:hAnsi="Times New Roman" w:cs="Times New Roman"/>
                <w:i/>
              </w:rPr>
              <w:t xml:space="preserve"> </w:t>
            </w:r>
          </w:p>
          <w:p w14:paraId="223DA86C" w14:textId="4865DDEE" w:rsidR="6D89BEB8" w:rsidRPr="00E00EA1" w:rsidRDefault="6D89BEB8" w:rsidP="005F1478">
            <w:pPr>
              <w:pStyle w:val="Sraopastraipa"/>
              <w:numPr>
                <w:ilvl w:val="0"/>
                <w:numId w:val="4"/>
              </w:numPr>
              <w:jc w:val="both"/>
              <w:rPr>
                <w:rFonts w:ascii="Times New Roman" w:hAnsi="Times New Roman" w:cs="Times New Roman"/>
                <w:b/>
                <w:bCs/>
                <w:i/>
                <w:iCs/>
              </w:rPr>
            </w:pPr>
            <w:r w:rsidRPr="00AF60EF">
              <w:rPr>
                <w:rFonts w:ascii="Times New Roman" w:hAnsi="Times New Roman" w:cs="Times New Roman"/>
                <w:i/>
                <w:iCs/>
              </w:rPr>
              <w:t>k</w:t>
            </w:r>
            <w:r w:rsidR="0A6AB4C2" w:rsidRPr="00AF60EF">
              <w:rPr>
                <w:rFonts w:ascii="Times New Roman" w:hAnsi="Times New Roman" w:cs="Times New Roman"/>
                <w:i/>
                <w:iCs/>
              </w:rPr>
              <w:t>itos projekto dalys (</w:t>
            </w:r>
            <w:r w:rsidR="00E00EA1" w:rsidRPr="00AF60EF">
              <w:rPr>
                <w:rFonts w:ascii="Times New Roman" w:hAnsi="Times New Roman" w:cs="Times New Roman"/>
                <w:i/>
              </w:rPr>
              <w:t xml:space="preserve">apželdinimo, </w:t>
            </w:r>
            <w:r w:rsidR="0A6AB4C2" w:rsidRPr="00AF60EF">
              <w:rPr>
                <w:rFonts w:ascii="Times New Roman" w:hAnsi="Times New Roman" w:cs="Times New Roman"/>
                <w:i/>
                <w:iCs/>
              </w:rPr>
              <w:t>konstrukcijų</w:t>
            </w:r>
            <w:r w:rsidR="00A534EE" w:rsidRPr="00AF60EF">
              <w:rPr>
                <w:rFonts w:ascii="Times New Roman" w:hAnsi="Times New Roman" w:cs="Times New Roman"/>
                <w:i/>
                <w:iCs/>
              </w:rPr>
              <w:t>,</w:t>
            </w:r>
            <w:r w:rsidR="00AF4A24" w:rsidRPr="00AF60EF">
              <w:rPr>
                <w:rFonts w:ascii="Times New Roman" w:hAnsi="Times New Roman" w:cs="Times New Roman"/>
                <w:i/>
                <w:iCs/>
              </w:rPr>
              <w:t xml:space="preserve"> sklypo sutvarkymo</w:t>
            </w:r>
            <w:r w:rsidR="00A26561" w:rsidRPr="00AF60EF">
              <w:rPr>
                <w:rFonts w:ascii="Times New Roman" w:hAnsi="Times New Roman" w:cs="Times New Roman"/>
                <w:i/>
                <w:iCs/>
              </w:rPr>
              <w:t>,</w:t>
            </w:r>
            <w:r w:rsidR="0A6AB4C2" w:rsidRPr="00AF60EF">
              <w:rPr>
                <w:rFonts w:ascii="Times New Roman" w:hAnsi="Times New Roman" w:cs="Times New Roman"/>
                <w:i/>
                <w:iCs/>
              </w:rPr>
              <w:t xml:space="preserve"> procesų valdymo ir automatizacijos</w:t>
            </w:r>
            <w:r w:rsidR="54361898" w:rsidRPr="00AF60EF">
              <w:rPr>
                <w:rFonts w:ascii="Times New Roman" w:hAnsi="Times New Roman" w:cs="Times New Roman"/>
                <w:i/>
                <w:iCs/>
              </w:rPr>
              <w:t xml:space="preserve"> ir kit</w:t>
            </w:r>
            <w:r w:rsidR="2CE25741" w:rsidRPr="00AF60EF">
              <w:rPr>
                <w:rFonts w:ascii="Times New Roman" w:hAnsi="Times New Roman" w:cs="Times New Roman"/>
                <w:i/>
                <w:iCs/>
              </w:rPr>
              <w:t>os</w:t>
            </w:r>
            <w:r w:rsidR="54361898" w:rsidRPr="00AF60EF">
              <w:rPr>
                <w:rFonts w:ascii="Times New Roman" w:hAnsi="Times New Roman" w:cs="Times New Roman"/>
                <w:i/>
                <w:iCs/>
              </w:rPr>
              <w:t>)</w:t>
            </w:r>
            <w:r w:rsidR="490B1065" w:rsidRPr="00AF60EF">
              <w:rPr>
                <w:rFonts w:ascii="Times New Roman" w:hAnsi="Times New Roman" w:cs="Times New Roman"/>
                <w:i/>
                <w:iCs/>
              </w:rPr>
              <w:t>,</w:t>
            </w:r>
            <w:r w:rsidR="54361898" w:rsidRPr="00AF60EF">
              <w:rPr>
                <w:rFonts w:ascii="Times New Roman" w:hAnsi="Times New Roman" w:cs="Times New Roman"/>
                <w:i/>
                <w:iCs/>
              </w:rPr>
              <w:t xml:space="preserve"> jei</w:t>
            </w:r>
            <w:r w:rsidR="59613EAC" w:rsidRPr="00AF60EF">
              <w:rPr>
                <w:rFonts w:ascii="Times New Roman" w:hAnsi="Times New Roman" w:cs="Times New Roman"/>
                <w:i/>
                <w:iCs/>
              </w:rPr>
              <w:t>gu</w:t>
            </w:r>
            <w:r w:rsidR="54361898" w:rsidRPr="00AF60EF">
              <w:rPr>
                <w:rFonts w:ascii="Times New Roman" w:hAnsi="Times New Roman" w:cs="Times New Roman"/>
                <w:i/>
                <w:iCs/>
              </w:rPr>
              <w:t xml:space="preserve"> bus poreikis rengti</w:t>
            </w:r>
            <w:r w:rsidR="1F321CD5" w:rsidRPr="00E00EA1">
              <w:rPr>
                <w:rFonts w:ascii="Times New Roman" w:hAnsi="Times New Roman" w:cs="Times New Roman"/>
                <w:b/>
                <w:bCs/>
                <w:i/>
                <w:iCs/>
              </w:rPr>
              <w:t>.</w:t>
            </w:r>
          </w:p>
          <w:p w14:paraId="32CE0E1C" w14:textId="4C02F66E" w:rsidR="00E674ED" w:rsidRPr="00130AF9" w:rsidRDefault="00E674ED" w:rsidP="00E674ED">
            <w:pPr>
              <w:jc w:val="both"/>
              <w:rPr>
                <w:i/>
                <w:sz w:val="22"/>
                <w:szCs w:val="22"/>
              </w:rPr>
            </w:pPr>
            <w:r w:rsidRPr="00130AF9">
              <w:rPr>
                <w:i/>
                <w:sz w:val="22"/>
                <w:szCs w:val="22"/>
              </w:rPr>
              <w:t>Taikoma inžinerinių tinklų projektams</w:t>
            </w:r>
            <w:r w:rsidR="00A534EE" w:rsidRPr="00130AF9">
              <w:rPr>
                <w:i/>
                <w:sz w:val="22"/>
                <w:szCs w:val="22"/>
              </w:rPr>
              <w:t>*</w:t>
            </w:r>
            <w:r w:rsidRPr="00130AF9">
              <w:rPr>
                <w:i/>
                <w:sz w:val="22"/>
                <w:szCs w:val="22"/>
              </w:rPr>
              <w:t>:</w:t>
            </w:r>
          </w:p>
          <w:p w14:paraId="390F994F" w14:textId="1CE0AA93" w:rsidR="00E674ED" w:rsidRPr="00130AF9" w:rsidRDefault="00E674ED" w:rsidP="00B52DBF">
            <w:pPr>
              <w:pStyle w:val="Sraopastraipa"/>
              <w:numPr>
                <w:ilvl w:val="0"/>
                <w:numId w:val="4"/>
              </w:numPr>
              <w:jc w:val="both"/>
              <w:rPr>
                <w:rFonts w:ascii="Times New Roman" w:hAnsi="Times New Roman" w:cs="Times New Roman"/>
                <w:i/>
                <w:iCs/>
              </w:rPr>
            </w:pPr>
            <w:r w:rsidRPr="00130AF9">
              <w:rPr>
                <w:rFonts w:ascii="Times New Roman" w:hAnsi="Times New Roman" w:cs="Times New Roman"/>
                <w:i/>
                <w:iCs/>
              </w:rPr>
              <w:t>projekto dalys pagal poreikį parengti, kad projektas būt</w:t>
            </w:r>
            <w:r w:rsidR="00306269" w:rsidRPr="00130AF9">
              <w:rPr>
                <w:rFonts w:ascii="Times New Roman" w:hAnsi="Times New Roman" w:cs="Times New Roman"/>
                <w:i/>
                <w:iCs/>
              </w:rPr>
              <w:t>ų įgyvendintas.</w:t>
            </w:r>
          </w:p>
          <w:p w14:paraId="7D09F96F" w14:textId="468EBBFB" w:rsidR="003E0B0F" w:rsidRPr="00130AF9" w:rsidRDefault="00A534EE" w:rsidP="00A534EE">
            <w:pPr>
              <w:jc w:val="both"/>
              <w:rPr>
                <w:i/>
                <w:sz w:val="22"/>
                <w:szCs w:val="22"/>
              </w:rPr>
            </w:pPr>
            <w:r w:rsidRPr="00130AF9">
              <w:rPr>
                <w:i/>
                <w:sz w:val="22"/>
                <w:szCs w:val="22"/>
              </w:rPr>
              <w:t>*vertinti visas reikalingas projekto dalis</w:t>
            </w:r>
            <w:r w:rsidR="00306269" w:rsidRPr="00130AF9">
              <w:rPr>
                <w:i/>
                <w:sz w:val="22"/>
                <w:szCs w:val="22"/>
              </w:rPr>
              <w:t>,</w:t>
            </w:r>
            <w:r w:rsidRPr="00130AF9">
              <w:rPr>
                <w:i/>
                <w:sz w:val="22"/>
                <w:szCs w:val="22"/>
              </w:rPr>
              <w:t xml:space="preserve"> net jei </w:t>
            </w:r>
            <w:r w:rsidR="00306269" w:rsidRPr="00130AF9">
              <w:rPr>
                <w:i/>
                <w:sz w:val="22"/>
                <w:szCs w:val="22"/>
              </w:rPr>
              <w:t>š</w:t>
            </w:r>
            <w:r w:rsidRPr="00130AF9">
              <w:rPr>
                <w:i/>
                <w:sz w:val="22"/>
                <w:szCs w:val="22"/>
              </w:rPr>
              <w:t>iame skyriuje ne</w:t>
            </w:r>
            <w:r w:rsidR="001740C6" w:rsidRPr="00130AF9">
              <w:rPr>
                <w:i/>
                <w:sz w:val="22"/>
                <w:szCs w:val="22"/>
              </w:rPr>
              <w:t>p</w:t>
            </w:r>
            <w:r w:rsidRPr="00130AF9">
              <w:rPr>
                <w:i/>
                <w:sz w:val="22"/>
                <w:szCs w:val="22"/>
              </w:rPr>
              <w:t>aminėtos, sėkmingam projekto įgyvendinimui.</w:t>
            </w:r>
          </w:p>
        </w:tc>
      </w:tr>
      <w:tr w:rsidR="00EC2B65" w:rsidRPr="00130AF9" w14:paraId="227B992E" w14:textId="77777777" w:rsidTr="00EF543C">
        <w:tc>
          <w:tcPr>
            <w:tcW w:w="974" w:type="dxa"/>
            <w:tcBorders>
              <w:top w:val="single" w:sz="4" w:space="0" w:color="auto"/>
              <w:left w:val="single" w:sz="4" w:space="0" w:color="auto"/>
              <w:bottom w:val="single" w:sz="4" w:space="0" w:color="auto"/>
              <w:right w:val="single" w:sz="4" w:space="0" w:color="auto"/>
            </w:tcBorders>
            <w:hideMark/>
          </w:tcPr>
          <w:p w14:paraId="2B1BED7B" w14:textId="3341B894" w:rsidR="00EC2B65" w:rsidRPr="00130AF9" w:rsidRDefault="00AB43D7" w:rsidP="00EC2B65">
            <w:pPr>
              <w:spacing w:line="276" w:lineRule="auto"/>
              <w:jc w:val="both"/>
              <w:rPr>
                <w:sz w:val="22"/>
                <w:szCs w:val="22"/>
              </w:rPr>
            </w:pPr>
            <w:r>
              <w:rPr>
                <w:sz w:val="22"/>
                <w:szCs w:val="22"/>
              </w:rPr>
              <w:lastRenderedPageBreak/>
              <w:t>9</w:t>
            </w:r>
            <w:r w:rsidR="00EC2B65" w:rsidRPr="00130AF9">
              <w:rPr>
                <w:sz w:val="22"/>
                <w:szCs w:val="22"/>
              </w:rPr>
              <w:t>.1.</w:t>
            </w:r>
          </w:p>
        </w:tc>
        <w:tc>
          <w:tcPr>
            <w:tcW w:w="2418" w:type="dxa"/>
            <w:tcBorders>
              <w:top w:val="single" w:sz="4" w:space="0" w:color="auto"/>
              <w:left w:val="single" w:sz="4" w:space="0" w:color="auto"/>
              <w:bottom w:val="single" w:sz="4" w:space="0" w:color="auto"/>
              <w:right w:val="single" w:sz="4" w:space="0" w:color="auto"/>
            </w:tcBorders>
            <w:hideMark/>
          </w:tcPr>
          <w:p w14:paraId="69725D8D" w14:textId="3BCEF7C1" w:rsidR="00EC2B65" w:rsidRPr="00130AF9" w:rsidRDefault="00EC2B65" w:rsidP="00EC2B65">
            <w:pPr>
              <w:spacing w:line="276" w:lineRule="auto"/>
              <w:rPr>
                <w:sz w:val="22"/>
                <w:szCs w:val="22"/>
              </w:rPr>
            </w:pPr>
            <w:r w:rsidRPr="00130AF9">
              <w:rPr>
                <w:sz w:val="22"/>
                <w:szCs w:val="22"/>
              </w:rPr>
              <w:t xml:space="preserve">projektavimo paslaugos </w:t>
            </w:r>
          </w:p>
        </w:tc>
        <w:tc>
          <w:tcPr>
            <w:tcW w:w="5959" w:type="dxa"/>
            <w:tcBorders>
              <w:top w:val="single" w:sz="4" w:space="0" w:color="auto"/>
              <w:left w:val="single" w:sz="4" w:space="0" w:color="auto"/>
              <w:bottom w:val="single" w:sz="4" w:space="0" w:color="auto"/>
              <w:right w:val="single" w:sz="4" w:space="0" w:color="auto"/>
            </w:tcBorders>
            <w:hideMark/>
          </w:tcPr>
          <w:p w14:paraId="1B9F34B8" w14:textId="65167BFF" w:rsidR="00180CD2" w:rsidRPr="00130AF9" w:rsidRDefault="7E85101C" w:rsidP="1F09B8D4">
            <w:pPr>
              <w:spacing w:line="276" w:lineRule="auto"/>
              <w:jc w:val="both"/>
              <w:rPr>
                <w:i/>
                <w:iCs/>
                <w:sz w:val="22"/>
                <w:szCs w:val="22"/>
              </w:rPr>
            </w:pPr>
            <w:r w:rsidRPr="1F09B8D4">
              <w:rPr>
                <w:i/>
                <w:iCs/>
                <w:sz w:val="22"/>
                <w:szCs w:val="22"/>
              </w:rPr>
              <w:t xml:space="preserve">Perkamos įprastos projektavimo paslaugos, kurias </w:t>
            </w:r>
            <w:r w:rsidR="60C962B9" w:rsidRPr="1F09B8D4">
              <w:rPr>
                <w:i/>
                <w:iCs/>
                <w:sz w:val="22"/>
                <w:szCs w:val="22"/>
              </w:rPr>
              <w:t>Paslaugų teikėjas</w:t>
            </w:r>
            <w:r w:rsidRPr="1F09B8D4">
              <w:rPr>
                <w:i/>
                <w:iCs/>
                <w:sz w:val="22"/>
                <w:szCs w:val="22"/>
              </w:rPr>
              <w:t xml:space="preserve"> privalo </w:t>
            </w:r>
            <w:r w:rsidR="586B9670" w:rsidRPr="1F09B8D4">
              <w:rPr>
                <w:i/>
                <w:iCs/>
                <w:sz w:val="22"/>
                <w:szCs w:val="22"/>
              </w:rPr>
              <w:t>teikti</w:t>
            </w:r>
            <w:r w:rsidRPr="1F09B8D4">
              <w:rPr>
                <w:i/>
                <w:iCs/>
                <w:sz w:val="22"/>
                <w:szCs w:val="22"/>
              </w:rPr>
              <w:t xml:space="preserve"> pagal Statybos įstatymo, STR 1.04.04:2017 „Statinio projektavimas, projekto ekspertizė“ ir kitų norminių teisės aktų reikalavimus, kurie apima: prisijungimo sąlygų užsakymą/papildymą arba atnaujinimą,</w:t>
            </w:r>
            <w:r w:rsidR="000B7C4E">
              <w:rPr>
                <w:i/>
                <w:iCs/>
                <w:sz w:val="22"/>
                <w:szCs w:val="22"/>
              </w:rPr>
              <w:t xml:space="preserve"> </w:t>
            </w:r>
            <w:r w:rsidR="000B7C4E" w:rsidRPr="000B7C4E">
              <w:rPr>
                <w:i/>
                <w:iCs/>
                <w:color w:val="F79646" w:themeColor="accent6"/>
                <w:sz w:val="22"/>
                <w:szCs w:val="22"/>
              </w:rPr>
              <w:t>visuomenės informavimo procedūrų atlikimą</w:t>
            </w:r>
            <w:r w:rsidR="000B7C4E">
              <w:rPr>
                <w:i/>
                <w:iCs/>
                <w:sz w:val="22"/>
                <w:szCs w:val="22"/>
              </w:rPr>
              <w:t xml:space="preserve">, </w:t>
            </w:r>
            <w:r w:rsidRPr="1F09B8D4">
              <w:rPr>
                <w:i/>
                <w:iCs/>
                <w:sz w:val="22"/>
                <w:szCs w:val="22"/>
              </w:rPr>
              <w:t xml:space="preserve"> </w:t>
            </w:r>
            <w:r w:rsidR="000B7C4E" w:rsidRPr="000B7C4E">
              <w:rPr>
                <w:i/>
                <w:iCs/>
                <w:color w:val="F79646" w:themeColor="accent6"/>
                <w:sz w:val="22"/>
                <w:szCs w:val="22"/>
              </w:rPr>
              <w:t>projektinių pasiūlymų</w:t>
            </w:r>
            <w:r w:rsidRPr="000B7C4E">
              <w:rPr>
                <w:i/>
                <w:iCs/>
                <w:color w:val="F79646" w:themeColor="accent6"/>
                <w:sz w:val="22"/>
                <w:szCs w:val="22"/>
              </w:rPr>
              <w:t xml:space="preserve"> </w:t>
            </w:r>
            <w:r w:rsidRPr="1F09B8D4">
              <w:rPr>
                <w:i/>
                <w:iCs/>
                <w:sz w:val="22"/>
                <w:szCs w:val="22"/>
              </w:rPr>
              <w:t xml:space="preserve">parengimą, projekto ir jo sprendinių derinimų atlikimą statybą leidžiančio dokumento gavimui užtikrinti, dokumentacijos parengimą statybą leidžiančio dokumento gavimui, statybą leidžiančio dokumento gavimą (SLD), </w:t>
            </w:r>
            <w:r w:rsidR="000B7C4E" w:rsidRPr="000B7C4E">
              <w:rPr>
                <w:i/>
                <w:iCs/>
                <w:color w:val="F79646" w:themeColor="accent6"/>
                <w:sz w:val="22"/>
                <w:szCs w:val="22"/>
              </w:rPr>
              <w:t>techninio darbo projekto parengimą</w:t>
            </w:r>
            <w:r w:rsidR="000B7C4E">
              <w:rPr>
                <w:i/>
                <w:iCs/>
                <w:sz w:val="22"/>
                <w:szCs w:val="22"/>
              </w:rPr>
              <w:t xml:space="preserve">, </w:t>
            </w:r>
            <w:r w:rsidR="75C504FB" w:rsidRPr="1F09B8D4">
              <w:rPr>
                <w:i/>
                <w:iCs/>
                <w:sz w:val="22"/>
                <w:szCs w:val="22"/>
              </w:rPr>
              <w:t xml:space="preserve">Ekspertizės teigiamo akto gavimą, </w:t>
            </w:r>
            <w:r w:rsidRPr="1F09B8D4">
              <w:rPr>
                <w:i/>
                <w:iCs/>
                <w:sz w:val="22"/>
                <w:szCs w:val="22"/>
              </w:rPr>
              <w:t>projekto vykdymo priežiūrą.</w:t>
            </w:r>
          </w:p>
          <w:p w14:paraId="637BE135" w14:textId="33E2C73B" w:rsidR="00EC2B65" w:rsidRPr="00130AF9" w:rsidRDefault="00EC2B65" w:rsidP="00215B36">
            <w:pPr>
              <w:spacing w:line="276" w:lineRule="auto"/>
              <w:jc w:val="both"/>
              <w:rPr>
                <w:i/>
                <w:sz w:val="22"/>
                <w:szCs w:val="22"/>
              </w:rPr>
            </w:pPr>
          </w:p>
        </w:tc>
      </w:tr>
      <w:tr w:rsidR="0004269A" w:rsidRPr="00130AF9" w14:paraId="035493C9" w14:textId="77777777" w:rsidTr="00EF543C">
        <w:tc>
          <w:tcPr>
            <w:tcW w:w="974" w:type="dxa"/>
            <w:tcBorders>
              <w:top w:val="single" w:sz="4" w:space="0" w:color="auto"/>
              <w:left w:val="single" w:sz="4" w:space="0" w:color="auto"/>
              <w:bottom w:val="single" w:sz="4" w:space="0" w:color="auto"/>
              <w:right w:val="single" w:sz="4" w:space="0" w:color="auto"/>
            </w:tcBorders>
            <w:hideMark/>
          </w:tcPr>
          <w:p w14:paraId="7AB034E7" w14:textId="0198E89A" w:rsidR="00084A04" w:rsidRPr="00130AF9" w:rsidRDefault="00AB43D7" w:rsidP="00084A04">
            <w:pPr>
              <w:spacing w:line="276" w:lineRule="auto"/>
              <w:jc w:val="both"/>
              <w:rPr>
                <w:sz w:val="22"/>
                <w:szCs w:val="22"/>
              </w:rPr>
            </w:pPr>
            <w:r>
              <w:rPr>
                <w:sz w:val="22"/>
                <w:szCs w:val="22"/>
              </w:rPr>
              <w:t>9</w:t>
            </w:r>
            <w:r w:rsidR="00084A04" w:rsidRPr="00130AF9">
              <w:rPr>
                <w:sz w:val="22"/>
                <w:szCs w:val="22"/>
              </w:rPr>
              <w:t>.2.</w:t>
            </w:r>
          </w:p>
        </w:tc>
        <w:tc>
          <w:tcPr>
            <w:tcW w:w="2418" w:type="dxa"/>
            <w:tcBorders>
              <w:top w:val="single" w:sz="4" w:space="0" w:color="auto"/>
              <w:left w:val="single" w:sz="4" w:space="0" w:color="auto"/>
              <w:bottom w:val="single" w:sz="4" w:space="0" w:color="auto"/>
              <w:right w:val="single" w:sz="4" w:space="0" w:color="auto"/>
            </w:tcBorders>
          </w:tcPr>
          <w:p w14:paraId="40A91260" w14:textId="5A9F6DF7" w:rsidR="00084A04" w:rsidRPr="00130AF9" w:rsidRDefault="00084A04" w:rsidP="000B7C4E">
            <w:pPr>
              <w:spacing w:line="276" w:lineRule="auto"/>
              <w:jc w:val="both"/>
              <w:rPr>
                <w:sz w:val="22"/>
                <w:szCs w:val="22"/>
              </w:rPr>
            </w:pPr>
            <w:r w:rsidRPr="00130AF9">
              <w:rPr>
                <w:sz w:val="22"/>
                <w:szCs w:val="22"/>
              </w:rPr>
              <w:t>kitos paslaugos, susijusios su projektavimo paslaugomis</w:t>
            </w:r>
          </w:p>
        </w:tc>
        <w:tc>
          <w:tcPr>
            <w:tcW w:w="5959" w:type="dxa"/>
            <w:tcBorders>
              <w:top w:val="single" w:sz="4" w:space="0" w:color="auto"/>
              <w:left w:val="single" w:sz="4" w:space="0" w:color="auto"/>
              <w:bottom w:val="single" w:sz="4" w:space="0" w:color="auto"/>
              <w:right w:val="single" w:sz="4" w:space="0" w:color="auto"/>
            </w:tcBorders>
            <w:hideMark/>
          </w:tcPr>
          <w:p w14:paraId="7A4CE6FE" w14:textId="62200F0B" w:rsidR="00CA3E00" w:rsidRPr="00130AF9" w:rsidRDefault="00CA3E00" w:rsidP="00B52DBF">
            <w:pPr>
              <w:pStyle w:val="Sraopastraipa"/>
              <w:numPr>
                <w:ilvl w:val="0"/>
                <w:numId w:val="8"/>
              </w:numPr>
              <w:jc w:val="both"/>
              <w:rPr>
                <w:rFonts w:ascii="Times New Roman" w:hAnsi="Times New Roman" w:cs="Times New Roman"/>
                <w:i/>
                <w:iCs/>
                <w:lang w:eastAsia="lt-LT"/>
              </w:rPr>
            </w:pPr>
            <w:r w:rsidRPr="00130AF9">
              <w:rPr>
                <w:rFonts w:ascii="Times New Roman" w:hAnsi="Times New Roman" w:cs="Times New Roman"/>
                <w:i/>
                <w:iCs/>
                <w:lang w:eastAsia="lt-LT"/>
              </w:rPr>
              <w:t>Parengti ir suderinti su Statytoju (Užsakovu) Projekt</w:t>
            </w:r>
            <w:r w:rsidR="00844EC3" w:rsidRPr="00130AF9">
              <w:rPr>
                <w:rFonts w:ascii="Times New Roman" w:hAnsi="Times New Roman" w:cs="Times New Roman"/>
                <w:i/>
                <w:iCs/>
                <w:lang w:eastAsia="lt-LT"/>
              </w:rPr>
              <w:t>inių pasiūlymų</w:t>
            </w:r>
            <w:r w:rsidRPr="00130AF9">
              <w:rPr>
                <w:rFonts w:ascii="Times New Roman" w:hAnsi="Times New Roman" w:cs="Times New Roman"/>
                <w:i/>
                <w:iCs/>
                <w:lang w:eastAsia="lt-LT"/>
              </w:rPr>
              <w:t xml:space="preserve"> užduotį.</w:t>
            </w:r>
          </w:p>
          <w:p w14:paraId="6DDAF551" w14:textId="02EE148F" w:rsidR="001E0E2F" w:rsidRPr="00130AF9" w:rsidRDefault="00111CFA" w:rsidP="00B52DBF">
            <w:pPr>
              <w:pStyle w:val="Sraopastraipa"/>
              <w:numPr>
                <w:ilvl w:val="0"/>
                <w:numId w:val="8"/>
              </w:numPr>
              <w:jc w:val="both"/>
              <w:rPr>
                <w:rFonts w:ascii="Times New Roman" w:hAnsi="Times New Roman" w:cs="Times New Roman"/>
                <w:i/>
                <w:iCs/>
                <w:lang w:eastAsia="lt-LT"/>
              </w:rPr>
            </w:pPr>
            <w:r w:rsidRPr="7DC70E07">
              <w:rPr>
                <w:rFonts w:ascii="Times New Roman" w:hAnsi="Times New Roman" w:cs="Times New Roman"/>
                <w:i/>
                <w:iCs/>
                <w:lang w:eastAsia="lt-LT"/>
              </w:rPr>
              <w:t>Parengti ir suderinti su Statytoju (Užsakovu) Projektavimo užduotį.</w:t>
            </w:r>
            <w:r w:rsidR="00967643">
              <w:rPr>
                <w:rFonts w:ascii="Times New Roman" w:hAnsi="Times New Roman" w:cs="Times New Roman"/>
                <w:i/>
                <w:iCs/>
                <w:lang w:eastAsia="lt-LT"/>
              </w:rPr>
              <w:t xml:space="preserve"> </w:t>
            </w:r>
            <w:r w:rsidR="7FE2F91D" w:rsidRPr="00130AF9">
              <w:rPr>
                <w:rFonts w:ascii="Times New Roman" w:hAnsi="Times New Roman" w:cs="Times New Roman"/>
                <w:i/>
                <w:iCs/>
                <w:lang w:eastAsia="lt-LT"/>
              </w:rPr>
              <w:t>Paslaugos teikėjas, esant poreikiui, turės pasirūpinti esamų ir papildomų duomenų</w:t>
            </w:r>
            <w:r w:rsidR="2021BBF9" w:rsidRPr="00130AF9">
              <w:rPr>
                <w:rFonts w:ascii="Times New Roman" w:hAnsi="Times New Roman" w:cs="Times New Roman"/>
                <w:i/>
                <w:iCs/>
                <w:lang w:eastAsia="lt-LT"/>
              </w:rPr>
              <w:t>, reikalingų techniniam</w:t>
            </w:r>
            <w:r w:rsidR="006673D2" w:rsidRPr="00130AF9">
              <w:rPr>
                <w:rFonts w:ascii="Times New Roman" w:hAnsi="Times New Roman" w:cs="Times New Roman"/>
                <w:i/>
                <w:iCs/>
                <w:lang w:eastAsia="lt-LT"/>
              </w:rPr>
              <w:t>s</w:t>
            </w:r>
            <w:r w:rsidR="00FB6B90">
              <w:rPr>
                <w:rFonts w:ascii="Times New Roman" w:hAnsi="Times New Roman" w:cs="Times New Roman"/>
                <w:i/>
                <w:iCs/>
                <w:lang w:eastAsia="lt-LT"/>
              </w:rPr>
              <w:t xml:space="preserve"> darbo</w:t>
            </w:r>
            <w:r w:rsidR="2021BBF9" w:rsidRPr="00130AF9">
              <w:rPr>
                <w:rFonts w:ascii="Times New Roman" w:hAnsi="Times New Roman" w:cs="Times New Roman"/>
                <w:i/>
                <w:iCs/>
                <w:lang w:eastAsia="lt-LT"/>
              </w:rPr>
              <w:t xml:space="preserve"> projekt</w:t>
            </w:r>
            <w:r w:rsidR="006673D2" w:rsidRPr="00130AF9">
              <w:rPr>
                <w:rFonts w:ascii="Times New Roman" w:hAnsi="Times New Roman" w:cs="Times New Roman"/>
                <w:i/>
                <w:iCs/>
                <w:lang w:eastAsia="lt-LT"/>
              </w:rPr>
              <w:t>ams</w:t>
            </w:r>
            <w:r w:rsidR="2021BBF9" w:rsidRPr="00130AF9">
              <w:rPr>
                <w:rFonts w:ascii="Times New Roman" w:hAnsi="Times New Roman" w:cs="Times New Roman"/>
                <w:i/>
                <w:iCs/>
                <w:lang w:eastAsia="lt-LT"/>
              </w:rPr>
              <w:t xml:space="preserve"> parengti,</w:t>
            </w:r>
            <w:r w:rsidR="7FE2F91D" w:rsidRPr="00130AF9">
              <w:rPr>
                <w:rFonts w:ascii="Times New Roman" w:hAnsi="Times New Roman" w:cs="Times New Roman"/>
                <w:i/>
                <w:iCs/>
                <w:lang w:eastAsia="lt-LT"/>
              </w:rPr>
              <w:t xml:space="preserve"> gavimu ar atnaujinimu :</w:t>
            </w:r>
          </w:p>
          <w:p w14:paraId="040225C2" w14:textId="2059074E" w:rsidR="001E0E2F" w:rsidRPr="00130AF9" w:rsidRDefault="7FE2F91D" w:rsidP="00B52DBF">
            <w:pPr>
              <w:pStyle w:val="Sraopastraipa"/>
              <w:numPr>
                <w:ilvl w:val="0"/>
                <w:numId w:val="8"/>
              </w:numPr>
              <w:jc w:val="both"/>
              <w:rPr>
                <w:rFonts w:ascii="Times New Roman" w:hAnsi="Times New Roman" w:cs="Times New Roman"/>
                <w:i/>
                <w:iCs/>
                <w:lang w:eastAsia="lt-LT"/>
              </w:rPr>
            </w:pPr>
            <w:r w:rsidRPr="00130AF9">
              <w:rPr>
                <w:rFonts w:ascii="Times New Roman" w:hAnsi="Times New Roman" w:cs="Times New Roman"/>
                <w:i/>
                <w:iCs/>
                <w:lang w:eastAsia="lt-LT"/>
              </w:rPr>
              <w:t>Tyrimai (topogra</w:t>
            </w:r>
            <w:r w:rsidR="00F557F5" w:rsidRPr="00130AF9">
              <w:rPr>
                <w:rFonts w:ascii="Times New Roman" w:hAnsi="Times New Roman" w:cs="Times New Roman"/>
                <w:i/>
                <w:iCs/>
                <w:lang w:eastAsia="lt-LT"/>
              </w:rPr>
              <w:t>finė</w:t>
            </w:r>
            <w:r w:rsidR="00424315" w:rsidRPr="00130AF9">
              <w:rPr>
                <w:rFonts w:ascii="Times New Roman" w:hAnsi="Times New Roman" w:cs="Times New Roman"/>
                <w:i/>
                <w:iCs/>
                <w:lang w:eastAsia="lt-LT"/>
              </w:rPr>
              <w:t>s</w:t>
            </w:r>
            <w:r w:rsidR="00F557F5" w:rsidRPr="00130AF9">
              <w:rPr>
                <w:rFonts w:ascii="Times New Roman" w:hAnsi="Times New Roman" w:cs="Times New Roman"/>
                <w:i/>
                <w:iCs/>
                <w:lang w:eastAsia="lt-LT"/>
              </w:rPr>
              <w:t xml:space="preserve"> nuotrauk</w:t>
            </w:r>
            <w:r w:rsidR="00424315" w:rsidRPr="00130AF9">
              <w:rPr>
                <w:rFonts w:ascii="Times New Roman" w:hAnsi="Times New Roman" w:cs="Times New Roman"/>
                <w:i/>
                <w:iCs/>
                <w:lang w:eastAsia="lt-LT"/>
              </w:rPr>
              <w:t>os</w:t>
            </w:r>
            <w:r w:rsidRPr="00130AF9">
              <w:rPr>
                <w:rFonts w:ascii="Times New Roman" w:hAnsi="Times New Roman" w:cs="Times New Roman"/>
                <w:i/>
                <w:iCs/>
                <w:lang w:eastAsia="lt-LT"/>
              </w:rPr>
              <w:t>, geologija,</w:t>
            </w:r>
            <w:r w:rsidR="1DF502E0" w:rsidRPr="00130AF9">
              <w:rPr>
                <w:rFonts w:ascii="Times New Roman" w:hAnsi="Times New Roman" w:cs="Times New Roman"/>
                <w:i/>
                <w:iCs/>
                <w:lang w:eastAsia="lt-LT"/>
              </w:rPr>
              <w:t xml:space="preserve"> esamų statinių tyrimai,</w:t>
            </w:r>
            <w:r w:rsidRPr="00130AF9">
              <w:rPr>
                <w:rFonts w:ascii="Times New Roman" w:hAnsi="Times New Roman" w:cs="Times New Roman"/>
                <w:i/>
                <w:iCs/>
                <w:lang w:eastAsia="lt-LT"/>
              </w:rPr>
              <w:t xml:space="preserve"> medžių inventorizacija, medžių ekspertinis vertinimas, </w:t>
            </w:r>
            <w:r w:rsidR="007E2AEA" w:rsidRPr="00130AF9">
              <w:rPr>
                <w:rFonts w:ascii="Times New Roman" w:hAnsi="Times New Roman" w:cs="Times New Roman"/>
                <w:i/>
                <w:iCs/>
                <w:lang w:eastAsia="lt-LT"/>
              </w:rPr>
              <w:t>eismo modeli</w:t>
            </w:r>
            <w:r w:rsidR="00367973" w:rsidRPr="00130AF9">
              <w:rPr>
                <w:rFonts w:ascii="Times New Roman" w:hAnsi="Times New Roman" w:cs="Times New Roman"/>
                <w:i/>
                <w:iCs/>
                <w:lang w:eastAsia="lt-LT"/>
              </w:rPr>
              <w:t>a</w:t>
            </w:r>
            <w:r w:rsidR="007E2AEA" w:rsidRPr="00130AF9">
              <w:rPr>
                <w:rFonts w:ascii="Times New Roman" w:hAnsi="Times New Roman" w:cs="Times New Roman"/>
                <w:i/>
                <w:iCs/>
                <w:lang w:eastAsia="lt-LT"/>
              </w:rPr>
              <w:t>vimas (</w:t>
            </w:r>
            <w:r w:rsidR="00D856CA" w:rsidRPr="00130AF9">
              <w:rPr>
                <w:rFonts w:ascii="Times New Roman" w:hAnsi="Times New Roman" w:cs="Times New Roman"/>
                <w:i/>
                <w:iCs/>
                <w:lang w:eastAsia="lt-LT"/>
              </w:rPr>
              <w:t>esamų ir perspektyvinių</w:t>
            </w:r>
            <w:r w:rsidR="00F72CA8" w:rsidRPr="00130AF9">
              <w:rPr>
                <w:rFonts w:ascii="Times New Roman" w:hAnsi="Times New Roman" w:cs="Times New Roman"/>
                <w:i/>
                <w:iCs/>
                <w:lang w:eastAsia="lt-LT"/>
              </w:rPr>
              <w:t xml:space="preserve"> </w:t>
            </w:r>
            <w:r w:rsidR="007E2AEA" w:rsidRPr="00130AF9">
              <w:rPr>
                <w:rFonts w:ascii="Times New Roman" w:hAnsi="Times New Roman" w:cs="Times New Roman"/>
                <w:i/>
                <w:iCs/>
                <w:lang w:eastAsia="lt-LT"/>
              </w:rPr>
              <w:t>eismo dalyvių)</w:t>
            </w:r>
            <w:r w:rsidR="00960E5E" w:rsidRPr="00130AF9">
              <w:rPr>
                <w:rFonts w:ascii="Times New Roman" w:hAnsi="Times New Roman" w:cs="Times New Roman"/>
                <w:i/>
                <w:iCs/>
                <w:lang w:eastAsia="lt-LT"/>
              </w:rPr>
              <w:t xml:space="preserve">, </w:t>
            </w:r>
            <w:r w:rsidRPr="00130AF9">
              <w:rPr>
                <w:rFonts w:ascii="Times New Roman" w:hAnsi="Times New Roman" w:cs="Times New Roman"/>
                <w:i/>
                <w:iCs/>
                <w:lang w:eastAsia="lt-LT"/>
              </w:rPr>
              <w:t>transporto triukšmo sklaidos modeliavimo ataskait</w:t>
            </w:r>
            <w:r w:rsidR="00424315" w:rsidRPr="00130AF9">
              <w:rPr>
                <w:rFonts w:ascii="Times New Roman" w:hAnsi="Times New Roman" w:cs="Times New Roman"/>
                <w:i/>
                <w:iCs/>
                <w:lang w:eastAsia="lt-LT"/>
              </w:rPr>
              <w:t>ų</w:t>
            </w:r>
            <w:r w:rsidRPr="00130AF9">
              <w:rPr>
                <w:rFonts w:ascii="Times New Roman" w:hAnsi="Times New Roman" w:cs="Times New Roman"/>
                <w:i/>
                <w:iCs/>
                <w:lang w:eastAsia="lt-LT"/>
              </w:rPr>
              <w:t xml:space="preserve"> parengimas pagal poreikį</w:t>
            </w:r>
            <w:r w:rsidR="007B50F4" w:rsidRPr="00130AF9">
              <w:rPr>
                <w:rFonts w:ascii="Times New Roman" w:hAnsi="Times New Roman" w:cs="Times New Roman"/>
                <w:i/>
                <w:iCs/>
                <w:lang w:eastAsia="lt-LT"/>
              </w:rPr>
              <w:t xml:space="preserve"> ir pan.</w:t>
            </w:r>
            <w:r w:rsidRPr="00130AF9">
              <w:rPr>
                <w:rFonts w:ascii="Times New Roman" w:hAnsi="Times New Roman" w:cs="Times New Roman"/>
                <w:i/>
                <w:iCs/>
                <w:lang w:eastAsia="lt-LT"/>
              </w:rPr>
              <w:t>)</w:t>
            </w:r>
          </w:p>
          <w:p w14:paraId="616F245E" w14:textId="4756DE66" w:rsidR="001E0E2F" w:rsidRPr="00130AF9" w:rsidRDefault="00E735B4" w:rsidP="00B52DBF">
            <w:pPr>
              <w:pStyle w:val="Sraopastraipa"/>
              <w:numPr>
                <w:ilvl w:val="0"/>
                <w:numId w:val="8"/>
              </w:numPr>
              <w:jc w:val="both"/>
              <w:rPr>
                <w:rFonts w:ascii="Times New Roman" w:hAnsi="Times New Roman" w:cs="Times New Roman"/>
                <w:i/>
                <w:iCs/>
                <w:lang w:eastAsia="lt-LT"/>
              </w:rPr>
            </w:pPr>
            <w:r w:rsidRPr="00130AF9">
              <w:rPr>
                <w:rFonts w:ascii="Times New Roman" w:hAnsi="Times New Roman" w:cs="Times New Roman"/>
                <w:i/>
                <w:iCs/>
                <w:lang w:eastAsia="lt-LT"/>
              </w:rPr>
              <w:t>N</w:t>
            </w:r>
            <w:r w:rsidR="7FE2F91D" w:rsidRPr="00130AF9">
              <w:rPr>
                <w:rFonts w:ascii="Times New Roman" w:hAnsi="Times New Roman" w:cs="Times New Roman"/>
                <w:i/>
                <w:iCs/>
                <w:lang w:eastAsia="lt-LT"/>
              </w:rPr>
              <w:t>aujų projektavimo sąlygų užsakymas, taip pat pateiktų  projektavimo sąlygų papildymas</w:t>
            </w:r>
            <w:r w:rsidR="6591A50C" w:rsidRPr="00130AF9">
              <w:rPr>
                <w:rFonts w:ascii="Times New Roman" w:hAnsi="Times New Roman" w:cs="Times New Roman"/>
                <w:i/>
                <w:iCs/>
                <w:lang w:eastAsia="lt-LT"/>
              </w:rPr>
              <w:t>/keitimas</w:t>
            </w:r>
            <w:r w:rsidR="7FE2F91D" w:rsidRPr="00130AF9">
              <w:rPr>
                <w:rFonts w:ascii="Times New Roman" w:hAnsi="Times New Roman" w:cs="Times New Roman"/>
                <w:i/>
                <w:iCs/>
                <w:lang w:eastAsia="lt-LT"/>
              </w:rPr>
              <w:t>, pratęsimas ir gavimas (</w:t>
            </w:r>
            <w:r w:rsidR="00AB43D7" w:rsidRPr="00130AF9">
              <w:rPr>
                <w:rFonts w:ascii="Times New Roman" w:hAnsi="Times New Roman" w:cs="Times New Roman"/>
                <w:i/>
                <w:iCs/>
                <w:lang w:eastAsia="lt-LT"/>
              </w:rPr>
              <w:t xml:space="preserve">pagal poreikį </w:t>
            </w:r>
            <w:r w:rsidR="7FE2F91D" w:rsidRPr="00130AF9">
              <w:rPr>
                <w:rFonts w:ascii="Times New Roman" w:hAnsi="Times New Roman" w:cs="Times New Roman"/>
                <w:i/>
                <w:iCs/>
                <w:lang w:eastAsia="lt-LT"/>
              </w:rPr>
              <w:t xml:space="preserve">suderinus su </w:t>
            </w:r>
            <w:r w:rsidR="7F742E91" w:rsidRPr="00130AF9">
              <w:rPr>
                <w:rFonts w:ascii="Times New Roman" w:hAnsi="Times New Roman" w:cs="Times New Roman"/>
                <w:i/>
                <w:iCs/>
                <w:lang w:eastAsia="lt-LT"/>
              </w:rPr>
              <w:t>U</w:t>
            </w:r>
            <w:r w:rsidR="7FE2F91D" w:rsidRPr="00130AF9">
              <w:rPr>
                <w:rFonts w:ascii="Times New Roman" w:hAnsi="Times New Roman" w:cs="Times New Roman"/>
                <w:i/>
                <w:iCs/>
                <w:lang w:eastAsia="lt-LT"/>
              </w:rPr>
              <w:t>žsakovo);</w:t>
            </w:r>
          </w:p>
          <w:p w14:paraId="17D96813" w14:textId="1FA5CC61" w:rsidR="002904C5" w:rsidRPr="00130AF9" w:rsidDel="009171F3" w:rsidRDefault="0A94CB17" w:rsidP="00B52DBF">
            <w:pPr>
              <w:pStyle w:val="Sraopastraipa"/>
              <w:numPr>
                <w:ilvl w:val="0"/>
                <w:numId w:val="8"/>
              </w:numPr>
              <w:jc w:val="both"/>
              <w:rPr>
                <w:rFonts w:ascii="Times New Roman" w:hAnsi="Times New Roman" w:cs="Times New Roman"/>
                <w:i/>
                <w:iCs/>
                <w:lang w:eastAsia="lt-LT"/>
              </w:rPr>
            </w:pPr>
            <w:r w:rsidRPr="00130AF9">
              <w:rPr>
                <w:rFonts w:ascii="Times New Roman" w:hAnsi="Times New Roman" w:cs="Times New Roman"/>
                <w:i/>
                <w:iCs/>
                <w:lang w:eastAsia="lt-LT"/>
              </w:rPr>
              <w:t>Servitutų formavimas</w:t>
            </w:r>
            <w:r w:rsidR="7FE2F73B" w:rsidRPr="00130AF9">
              <w:rPr>
                <w:rFonts w:ascii="Times New Roman" w:hAnsi="Times New Roman" w:cs="Times New Roman"/>
                <w:i/>
                <w:iCs/>
                <w:lang w:eastAsia="lt-LT"/>
              </w:rPr>
              <w:t>,</w:t>
            </w:r>
            <w:r w:rsidRPr="00130AF9">
              <w:rPr>
                <w:rFonts w:ascii="Times New Roman" w:hAnsi="Times New Roman" w:cs="Times New Roman"/>
                <w:i/>
                <w:iCs/>
                <w:lang w:eastAsia="lt-LT"/>
              </w:rPr>
              <w:t xml:space="preserve"> esant poreikiui;</w:t>
            </w:r>
          </w:p>
          <w:p w14:paraId="7FD32062" w14:textId="22B0C5F8" w:rsidR="001E0E2F" w:rsidRPr="00130AF9" w:rsidRDefault="00246492" w:rsidP="00B52DBF">
            <w:pPr>
              <w:pStyle w:val="Sraopastraipa"/>
              <w:numPr>
                <w:ilvl w:val="0"/>
                <w:numId w:val="8"/>
              </w:numPr>
              <w:jc w:val="both"/>
              <w:rPr>
                <w:rFonts w:ascii="Times New Roman" w:hAnsi="Times New Roman" w:cs="Times New Roman"/>
                <w:i/>
                <w:iCs/>
                <w:lang w:eastAsia="lt-LT"/>
              </w:rPr>
            </w:pPr>
            <w:r w:rsidRPr="00130AF9">
              <w:rPr>
                <w:rFonts w:ascii="Times New Roman" w:hAnsi="Times New Roman" w:cs="Times New Roman"/>
                <w:i/>
                <w:iCs/>
                <w:lang w:eastAsia="lt-LT"/>
              </w:rPr>
              <w:t>P</w:t>
            </w:r>
            <w:r w:rsidR="7FE2F91D" w:rsidRPr="00130AF9">
              <w:rPr>
                <w:rFonts w:ascii="Times New Roman" w:hAnsi="Times New Roman" w:cs="Times New Roman"/>
                <w:i/>
                <w:iCs/>
                <w:lang w:eastAsia="lt-LT"/>
              </w:rPr>
              <w:t>rojektavimui reikalingų pateiktų ir trūkstamų inžinerinių, topografinių, geodezinių, geologinių ir geotechninių tyrinėjimo dokumentų atnaujinimas, papildymas, užsakymas, suderinimas ir gavimas;</w:t>
            </w:r>
          </w:p>
          <w:p w14:paraId="618E4191" w14:textId="7AF15D4C" w:rsidR="001E0E2F" w:rsidRPr="00130AF9" w:rsidRDefault="00246492" w:rsidP="00B52DBF">
            <w:pPr>
              <w:pStyle w:val="Sraopastraipa"/>
              <w:numPr>
                <w:ilvl w:val="0"/>
                <w:numId w:val="8"/>
              </w:numPr>
              <w:jc w:val="both"/>
              <w:rPr>
                <w:rFonts w:ascii="Times New Roman" w:hAnsi="Times New Roman" w:cs="Times New Roman"/>
                <w:i/>
                <w:iCs/>
                <w:lang w:eastAsia="lt-LT"/>
              </w:rPr>
            </w:pPr>
            <w:r w:rsidRPr="00130AF9">
              <w:rPr>
                <w:rFonts w:ascii="Times New Roman" w:hAnsi="Times New Roman" w:cs="Times New Roman"/>
                <w:i/>
                <w:iCs/>
                <w:lang w:eastAsia="lt-LT"/>
              </w:rPr>
              <w:t>P</w:t>
            </w:r>
            <w:r w:rsidR="7FE2F91D" w:rsidRPr="00130AF9">
              <w:rPr>
                <w:rFonts w:ascii="Times New Roman" w:hAnsi="Times New Roman" w:cs="Times New Roman"/>
                <w:i/>
                <w:iCs/>
                <w:lang w:eastAsia="lt-LT"/>
              </w:rPr>
              <w:t>rojektavimui, derinimui reikalingų inžinerinių tinklų informacija (šulinių, kamerų, vamzdžių aukščių ir kt. informacija);</w:t>
            </w:r>
          </w:p>
          <w:p w14:paraId="29763C28" w14:textId="6714E714" w:rsidR="001E0E2F" w:rsidRPr="00130AF9" w:rsidRDefault="459C86A9" w:rsidP="459C86A9">
            <w:pPr>
              <w:pStyle w:val="Sraopastraipa"/>
              <w:numPr>
                <w:ilvl w:val="0"/>
                <w:numId w:val="8"/>
              </w:numPr>
              <w:jc w:val="both"/>
              <w:rPr>
                <w:rFonts w:ascii="Times New Roman" w:hAnsi="Times New Roman" w:cs="Times New Roman"/>
                <w:i/>
                <w:iCs/>
                <w:lang w:eastAsia="lt-LT"/>
              </w:rPr>
            </w:pPr>
            <w:r w:rsidRPr="459C86A9">
              <w:rPr>
                <w:rFonts w:ascii="Times New Roman" w:hAnsi="Times New Roman" w:cs="Times New Roman"/>
                <w:i/>
                <w:iCs/>
                <w:lang w:eastAsia="lt-LT"/>
              </w:rPr>
              <w:t xml:space="preserve">Sklypų savininkų sutikimai (derinimai) pagal poreikį  </w:t>
            </w:r>
            <w:r w:rsidR="00AB43D7">
              <w:rPr>
                <w:rFonts w:ascii="Times New Roman" w:hAnsi="Times New Roman" w:cs="Times New Roman"/>
                <w:i/>
                <w:iCs/>
                <w:lang w:eastAsia="lt-LT"/>
              </w:rPr>
              <w:t>Užsakovo</w:t>
            </w:r>
            <w:r w:rsidRPr="459C86A9">
              <w:rPr>
                <w:rFonts w:ascii="Times New Roman" w:hAnsi="Times New Roman" w:cs="Times New Roman"/>
                <w:i/>
                <w:iCs/>
                <w:lang w:eastAsia="lt-LT"/>
              </w:rPr>
              <w:t xml:space="preserve"> vardu;</w:t>
            </w:r>
          </w:p>
          <w:p w14:paraId="5D76652B" w14:textId="3BF963EB" w:rsidR="459C86A9" w:rsidRPr="00AB43D7" w:rsidRDefault="459C86A9" w:rsidP="459C86A9">
            <w:pPr>
              <w:pStyle w:val="Sraopastraipa"/>
              <w:numPr>
                <w:ilvl w:val="0"/>
                <w:numId w:val="8"/>
              </w:numPr>
              <w:jc w:val="both"/>
              <w:rPr>
                <w:rFonts w:ascii="Times New Roman" w:eastAsiaTheme="minorEastAsia" w:hAnsi="Times New Roman" w:cs="Times New Roman"/>
                <w:i/>
                <w:iCs/>
                <w:lang w:val="pt-BR" w:eastAsia="lt-LT"/>
              </w:rPr>
            </w:pPr>
            <w:r w:rsidRPr="00AB43D7">
              <w:rPr>
                <w:rFonts w:ascii="Times New Roman" w:eastAsiaTheme="minorEastAsia" w:hAnsi="Times New Roman" w:cs="Times New Roman"/>
                <w:i/>
                <w:iCs/>
                <w:lang w:val="pt-BR" w:eastAsia="lt-LT"/>
              </w:rPr>
              <w:lastRenderedPageBreak/>
              <w:t>Atlikti esamos susisiekimo infrastruktūros analizę (įvertinti teritoriją ir žemės sklypus)</w:t>
            </w:r>
          </w:p>
          <w:p w14:paraId="37EE9443" w14:textId="592CCF99" w:rsidR="001E0E2F" w:rsidRPr="00B5481E" w:rsidRDefault="006E2E73" w:rsidP="1F09B8D4">
            <w:pPr>
              <w:pStyle w:val="Sraopastraipa"/>
              <w:numPr>
                <w:ilvl w:val="0"/>
                <w:numId w:val="8"/>
              </w:numPr>
              <w:jc w:val="both"/>
              <w:rPr>
                <w:rFonts w:ascii="Times New Roman" w:hAnsi="Times New Roman" w:cs="Times New Roman"/>
                <w:i/>
                <w:iCs/>
                <w:lang w:eastAsia="lt-LT"/>
              </w:rPr>
            </w:pPr>
            <w:r w:rsidRPr="00B5481E">
              <w:rPr>
                <w:rFonts w:ascii="Times New Roman" w:hAnsi="Times New Roman" w:cs="Times New Roman"/>
                <w:i/>
                <w:iCs/>
                <w:lang w:eastAsia="lt-LT"/>
              </w:rPr>
              <w:t>Vilniaus miesto savivaldybės</w:t>
            </w:r>
            <w:r w:rsidR="7FE2F91D" w:rsidRPr="00B5481E">
              <w:rPr>
                <w:rFonts w:ascii="Times New Roman" w:hAnsi="Times New Roman" w:cs="Times New Roman"/>
                <w:i/>
                <w:iCs/>
                <w:lang w:eastAsia="lt-LT"/>
              </w:rPr>
              <w:t xml:space="preserve"> (</w:t>
            </w:r>
            <w:r w:rsidR="002910DB" w:rsidRPr="00B5481E">
              <w:rPr>
                <w:rFonts w:ascii="Times New Roman" w:hAnsi="Times New Roman" w:cs="Times New Roman"/>
                <w:i/>
                <w:iCs/>
                <w:lang w:eastAsia="lt-LT"/>
              </w:rPr>
              <w:t>VMS</w:t>
            </w:r>
            <w:r w:rsidR="7FE2F91D" w:rsidRPr="00B5481E">
              <w:rPr>
                <w:rFonts w:ascii="Times New Roman" w:hAnsi="Times New Roman" w:cs="Times New Roman"/>
                <w:i/>
                <w:iCs/>
                <w:lang w:eastAsia="lt-LT"/>
              </w:rPr>
              <w:t>) leidim</w:t>
            </w:r>
            <w:r w:rsidR="006C7CE4" w:rsidRPr="00B5481E">
              <w:rPr>
                <w:rFonts w:ascii="Times New Roman" w:hAnsi="Times New Roman" w:cs="Times New Roman"/>
                <w:i/>
                <w:iCs/>
                <w:lang w:eastAsia="lt-LT"/>
              </w:rPr>
              <w:t>ų</w:t>
            </w:r>
            <w:r w:rsidR="7FE2F91D" w:rsidRPr="00B5481E">
              <w:rPr>
                <w:rFonts w:ascii="Times New Roman" w:hAnsi="Times New Roman" w:cs="Times New Roman"/>
                <w:i/>
                <w:iCs/>
                <w:lang w:eastAsia="lt-LT"/>
              </w:rPr>
              <w:t xml:space="preserve"> projektuoti ir rekonstruoti/statyti statinius ir inžinerinius tinklus, kitus sprendinius valstybės žemėje gavimas;</w:t>
            </w:r>
          </w:p>
          <w:p w14:paraId="56BA9DFD" w14:textId="0F6A0450" w:rsidR="001E0E2F" w:rsidRPr="00130AF9" w:rsidRDefault="0095154D" w:rsidP="00B52DBF">
            <w:pPr>
              <w:pStyle w:val="Sraopastraipa"/>
              <w:numPr>
                <w:ilvl w:val="0"/>
                <w:numId w:val="8"/>
              </w:numPr>
              <w:jc w:val="both"/>
              <w:rPr>
                <w:rFonts w:ascii="Times New Roman" w:hAnsi="Times New Roman" w:cs="Times New Roman"/>
                <w:i/>
                <w:iCs/>
                <w:lang w:eastAsia="lt-LT"/>
              </w:rPr>
            </w:pPr>
            <w:r w:rsidRPr="00130AF9">
              <w:rPr>
                <w:rFonts w:ascii="Times New Roman" w:hAnsi="Times New Roman" w:cs="Times New Roman"/>
                <w:i/>
                <w:iCs/>
                <w:lang w:eastAsia="lt-LT"/>
              </w:rPr>
              <w:t>G</w:t>
            </w:r>
            <w:r w:rsidR="7FE2F91D" w:rsidRPr="00130AF9">
              <w:rPr>
                <w:rFonts w:ascii="Times New Roman" w:hAnsi="Times New Roman" w:cs="Times New Roman"/>
                <w:i/>
                <w:iCs/>
                <w:lang w:eastAsia="lt-LT"/>
              </w:rPr>
              <w:t>auti žemės sklypų savininkų sutikimus arba sutartis, kai  inžinerinių tinklų apsaugos zonos patenka į žemės sklypus;</w:t>
            </w:r>
          </w:p>
          <w:p w14:paraId="504BCFF8" w14:textId="07CA56F6" w:rsidR="001E0E2F" w:rsidRPr="00130AF9" w:rsidRDefault="0095154D" w:rsidP="00B52DBF">
            <w:pPr>
              <w:pStyle w:val="Sraopastraipa"/>
              <w:numPr>
                <w:ilvl w:val="0"/>
                <w:numId w:val="8"/>
              </w:numPr>
              <w:jc w:val="both"/>
              <w:rPr>
                <w:rFonts w:ascii="Times New Roman" w:hAnsi="Times New Roman" w:cs="Times New Roman"/>
                <w:i/>
                <w:iCs/>
                <w:lang w:eastAsia="lt-LT"/>
              </w:rPr>
            </w:pPr>
            <w:r w:rsidRPr="00130AF9">
              <w:rPr>
                <w:rFonts w:ascii="Times New Roman" w:hAnsi="Times New Roman" w:cs="Times New Roman"/>
                <w:i/>
                <w:iCs/>
                <w:lang w:eastAsia="lt-LT"/>
              </w:rPr>
              <w:t>I</w:t>
            </w:r>
            <w:r w:rsidR="7FE2F91D" w:rsidRPr="00130AF9">
              <w:rPr>
                <w:rFonts w:ascii="Times New Roman" w:hAnsi="Times New Roman" w:cs="Times New Roman"/>
                <w:i/>
                <w:iCs/>
                <w:lang w:eastAsia="lt-LT"/>
              </w:rPr>
              <w:t xml:space="preserve">nicijuoti/parengti sutarčių pasirašymą su rekonstruojamų inžinerinių tinklų savininkais dėl statytojo teisių perleidimo </w:t>
            </w:r>
            <w:r w:rsidR="00DF2019" w:rsidRPr="00130AF9">
              <w:rPr>
                <w:rFonts w:ascii="Times New Roman" w:hAnsi="Times New Roman" w:cs="Times New Roman"/>
                <w:i/>
                <w:iCs/>
                <w:lang w:eastAsia="lt-LT"/>
              </w:rPr>
              <w:t>S</w:t>
            </w:r>
            <w:r w:rsidR="7FE2F91D" w:rsidRPr="00130AF9">
              <w:rPr>
                <w:rFonts w:ascii="Times New Roman" w:hAnsi="Times New Roman" w:cs="Times New Roman"/>
                <w:i/>
                <w:iCs/>
                <w:lang w:eastAsia="lt-LT"/>
              </w:rPr>
              <w:t>tatytojui iki statybos užbaigimo ir ar trišalių sutarčių pasirašymą dėl bendradarbiavimo;</w:t>
            </w:r>
          </w:p>
          <w:p w14:paraId="2C6F3E67" w14:textId="1AFE02F1" w:rsidR="0095154D" w:rsidRPr="00130AF9" w:rsidRDefault="0095154D" w:rsidP="00B52DBF">
            <w:pPr>
              <w:pStyle w:val="Sraopastraipa"/>
              <w:numPr>
                <w:ilvl w:val="0"/>
                <w:numId w:val="8"/>
              </w:numPr>
              <w:jc w:val="both"/>
              <w:rPr>
                <w:rFonts w:ascii="Times New Roman" w:hAnsi="Times New Roman" w:cs="Times New Roman"/>
                <w:i/>
                <w:iCs/>
                <w:lang w:eastAsia="lt-LT"/>
              </w:rPr>
            </w:pPr>
            <w:r w:rsidRPr="00130AF9">
              <w:rPr>
                <w:rFonts w:ascii="Times New Roman" w:hAnsi="Times New Roman" w:cs="Times New Roman"/>
                <w:i/>
                <w:iCs/>
                <w:lang w:eastAsia="lt-LT"/>
              </w:rPr>
              <w:t>E</w:t>
            </w:r>
            <w:r w:rsidR="7FE2F91D" w:rsidRPr="00130AF9">
              <w:rPr>
                <w:rFonts w:ascii="Times New Roman" w:hAnsi="Times New Roman" w:cs="Times New Roman"/>
                <w:i/>
                <w:iCs/>
                <w:lang w:eastAsia="lt-LT"/>
              </w:rPr>
              <w:t>sant poreikiui</w:t>
            </w:r>
            <w:r w:rsidR="3E1913C3" w:rsidRPr="00130AF9">
              <w:rPr>
                <w:rFonts w:ascii="Times New Roman" w:hAnsi="Times New Roman" w:cs="Times New Roman"/>
                <w:i/>
                <w:iCs/>
                <w:lang w:eastAsia="lt-LT"/>
              </w:rPr>
              <w:t>,</w:t>
            </w:r>
            <w:r w:rsidR="7FE2F91D" w:rsidRPr="00130AF9">
              <w:rPr>
                <w:rFonts w:ascii="Times New Roman" w:hAnsi="Times New Roman" w:cs="Times New Roman"/>
                <w:i/>
                <w:iCs/>
                <w:lang w:eastAsia="lt-LT"/>
              </w:rPr>
              <w:t xml:space="preserve"> atlikti esamų statinių statybinius tyrinėjimus;</w:t>
            </w:r>
          </w:p>
          <w:p w14:paraId="315A4C62" w14:textId="77777777" w:rsidR="0095154D" w:rsidRPr="00130AF9" w:rsidRDefault="0095154D" w:rsidP="00B52DBF">
            <w:pPr>
              <w:pStyle w:val="Sraopastraipa"/>
              <w:numPr>
                <w:ilvl w:val="0"/>
                <w:numId w:val="8"/>
              </w:numPr>
              <w:jc w:val="both"/>
              <w:rPr>
                <w:rFonts w:ascii="Times New Roman" w:hAnsi="Times New Roman" w:cs="Times New Roman"/>
                <w:i/>
                <w:iCs/>
                <w:lang w:eastAsia="lt-LT"/>
              </w:rPr>
            </w:pPr>
            <w:r w:rsidRPr="00130AF9">
              <w:rPr>
                <w:rFonts w:ascii="Times New Roman" w:hAnsi="Times New Roman" w:cs="Times New Roman"/>
                <w:i/>
                <w:iCs/>
                <w:lang w:eastAsia="lt-LT"/>
              </w:rPr>
              <w:t>A</w:t>
            </w:r>
            <w:r w:rsidR="44E9E0E8" w:rsidRPr="00130AF9">
              <w:rPr>
                <w:rFonts w:ascii="Times New Roman" w:hAnsi="Times New Roman" w:cs="Times New Roman"/>
                <w:i/>
                <w:iCs/>
                <w:lang w:eastAsia="lt-LT"/>
              </w:rPr>
              <w:t>tlikti APAV, PAV, NATURA 2000 vertinimą (jeigu to reikalauja teisės aktai)</w:t>
            </w:r>
            <w:r w:rsidR="67C134E7" w:rsidRPr="00130AF9">
              <w:rPr>
                <w:rFonts w:ascii="Times New Roman" w:hAnsi="Times New Roman" w:cs="Times New Roman"/>
                <w:i/>
                <w:iCs/>
                <w:lang w:eastAsia="lt-LT"/>
              </w:rPr>
              <w:t>;</w:t>
            </w:r>
            <w:r w:rsidR="09712A5C" w:rsidRPr="00130AF9">
              <w:rPr>
                <w:rFonts w:ascii="Times New Roman" w:hAnsi="Times New Roman" w:cs="Times New Roman"/>
                <w:i/>
                <w:iCs/>
                <w:lang w:eastAsia="lt-LT"/>
              </w:rPr>
              <w:t xml:space="preserve"> </w:t>
            </w:r>
          </w:p>
          <w:p w14:paraId="210F7AA8" w14:textId="671B4919" w:rsidR="00264DF9" w:rsidRPr="00130AF9" w:rsidRDefault="0095154D" w:rsidP="00B52DBF">
            <w:pPr>
              <w:pStyle w:val="Sraopastraipa"/>
              <w:numPr>
                <w:ilvl w:val="0"/>
                <w:numId w:val="8"/>
              </w:numPr>
              <w:jc w:val="both"/>
              <w:rPr>
                <w:rFonts w:ascii="Times New Roman" w:hAnsi="Times New Roman" w:cs="Times New Roman"/>
                <w:i/>
                <w:iCs/>
                <w:lang w:eastAsia="lt-LT"/>
              </w:rPr>
            </w:pPr>
            <w:r w:rsidRPr="00130AF9">
              <w:rPr>
                <w:rFonts w:ascii="Times New Roman" w:hAnsi="Times New Roman" w:cs="Times New Roman"/>
                <w:i/>
                <w:iCs/>
                <w:lang w:eastAsia="lt-LT"/>
              </w:rPr>
              <w:t>A</w:t>
            </w:r>
            <w:r w:rsidR="26E9437C" w:rsidRPr="00130AF9">
              <w:rPr>
                <w:rFonts w:ascii="Times New Roman" w:hAnsi="Times New Roman" w:cs="Times New Roman"/>
                <w:i/>
                <w:iCs/>
                <w:lang w:eastAsia="lt-LT"/>
              </w:rPr>
              <w:t>tlikti gatvių triukšmo ir taršos modeliavimą, parengti ataskait</w:t>
            </w:r>
            <w:r w:rsidR="00275D98" w:rsidRPr="00130AF9">
              <w:rPr>
                <w:rFonts w:ascii="Times New Roman" w:hAnsi="Times New Roman" w:cs="Times New Roman"/>
                <w:i/>
                <w:iCs/>
                <w:lang w:eastAsia="lt-LT"/>
              </w:rPr>
              <w:t>as</w:t>
            </w:r>
            <w:r w:rsidR="26E9437C" w:rsidRPr="00130AF9">
              <w:rPr>
                <w:rFonts w:ascii="Times New Roman" w:hAnsi="Times New Roman" w:cs="Times New Roman"/>
                <w:i/>
                <w:iCs/>
                <w:lang w:eastAsia="lt-LT"/>
              </w:rPr>
              <w:t xml:space="preserve"> įvertinus perspektyvinius transporto srautus;</w:t>
            </w:r>
          </w:p>
          <w:p w14:paraId="6095D8EC" w14:textId="7333C1BB" w:rsidR="001E0E2F" w:rsidRPr="00130AF9" w:rsidRDefault="00264DF9" w:rsidP="00B52DBF">
            <w:pPr>
              <w:pStyle w:val="Sraopastraipa"/>
              <w:numPr>
                <w:ilvl w:val="0"/>
                <w:numId w:val="8"/>
              </w:numPr>
              <w:jc w:val="both"/>
              <w:rPr>
                <w:rFonts w:ascii="Times New Roman" w:hAnsi="Times New Roman" w:cs="Times New Roman"/>
                <w:i/>
                <w:iCs/>
                <w:lang w:eastAsia="lt-LT"/>
              </w:rPr>
            </w:pPr>
            <w:r w:rsidRPr="00130AF9">
              <w:rPr>
                <w:rFonts w:ascii="Times New Roman" w:hAnsi="Times New Roman" w:cs="Times New Roman"/>
                <w:i/>
                <w:iCs/>
                <w:lang w:eastAsia="lt-LT"/>
              </w:rPr>
              <w:t>Į</w:t>
            </w:r>
            <w:r w:rsidR="7FE2F91D" w:rsidRPr="00130AF9">
              <w:rPr>
                <w:rFonts w:ascii="Times New Roman" w:hAnsi="Times New Roman" w:cs="Times New Roman"/>
                <w:i/>
                <w:iCs/>
                <w:lang w:eastAsia="lt-LT"/>
              </w:rPr>
              <w:t xml:space="preserve">vertinti </w:t>
            </w:r>
            <w:r w:rsidR="00312961" w:rsidRPr="00130AF9">
              <w:rPr>
                <w:rFonts w:ascii="Times New Roman" w:hAnsi="Times New Roman" w:cs="Times New Roman"/>
                <w:i/>
                <w:iCs/>
                <w:lang w:eastAsia="lt-LT"/>
              </w:rPr>
              <w:t xml:space="preserve">projektavimo </w:t>
            </w:r>
            <w:r w:rsidR="7FE2F91D" w:rsidRPr="00130AF9">
              <w:rPr>
                <w:rFonts w:ascii="Times New Roman" w:hAnsi="Times New Roman" w:cs="Times New Roman"/>
                <w:i/>
                <w:iCs/>
                <w:lang w:eastAsia="lt-LT"/>
              </w:rPr>
              <w:t>darbų ribose ir besiribojančius rengiamus ir parengtus techninius projektus bei teritorijų planavimo dokumentus;</w:t>
            </w:r>
          </w:p>
          <w:p w14:paraId="36D42FE6" w14:textId="47588524" w:rsidR="006D6A18" w:rsidRPr="00130AF9" w:rsidRDefault="602ED194" w:rsidP="00B52DBF">
            <w:pPr>
              <w:pStyle w:val="Sraopastraipa"/>
              <w:numPr>
                <w:ilvl w:val="0"/>
                <w:numId w:val="8"/>
              </w:numPr>
              <w:jc w:val="both"/>
              <w:rPr>
                <w:rFonts w:ascii="Times New Roman" w:hAnsi="Times New Roman" w:cs="Times New Roman"/>
                <w:i/>
                <w:iCs/>
                <w:lang w:eastAsia="lt-LT"/>
              </w:rPr>
            </w:pPr>
            <w:r w:rsidRPr="00130AF9">
              <w:rPr>
                <w:rFonts w:ascii="Times New Roman" w:hAnsi="Times New Roman" w:cs="Times New Roman"/>
                <w:i/>
                <w:iCs/>
                <w:lang w:eastAsia="lt-LT"/>
              </w:rPr>
              <w:t>Užsakovui</w:t>
            </w:r>
            <w:r w:rsidR="00C46B0E">
              <w:rPr>
                <w:rFonts w:ascii="Times New Roman" w:hAnsi="Times New Roman" w:cs="Times New Roman"/>
                <w:i/>
                <w:iCs/>
                <w:lang w:eastAsia="lt-LT"/>
              </w:rPr>
              <w:t xml:space="preserve"> </w:t>
            </w:r>
            <w:r w:rsidRPr="00130AF9">
              <w:rPr>
                <w:rFonts w:ascii="Times New Roman" w:hAnsi="Times New Roman" w:cs="Times New Roman"/>
                <w:i/>
                <w:iCs/>
                <w:lang w:eastAsia="lt-LT"/>
              </w:rPr>
              <w:t xml:space="preserve"> paprašius</w:t>
            </w:r>
            <w:r w:rsidR="45B7707E" w:rsidRPr="00130AF9">
              <w:rPr>
                <w:rFonts w:ascii="Times New Roman" w:hAnsi="Times New Roman" w:cs="Times New Roman"/>
                <w:i/>
                <w:iCs/>
                <w:lang w:eastAsia="lt-LT"/>
              </w:rPr>
              <w:t>,</w:t>
            </w:r>
            <w:r w:rsidRPr="00130AF9">
              <w:rPr>
                <w:rFonts w:ascii="Times New Roman" w:hAnsi="Times New Roman" w:cs="Times New Roman"/>
                <w:i/>
                <w:iCs/>
                <w:lang w:eastAsia="lt-LT"/>
              </w:rPr>
              <w:t xml:space="preserve"> s</w:t>
            </w:r>
            <w:r w:rsidR="6C23CAE6" w:rsidRPr="00130AF9">
              <w:rPr>
                <w:rFonts w:ascii="Times New Roman" w:hAnsi="Times New Roman" w:cs="Times New Roman"/>
                <w:i/>
                <w:iCs/>
                <w:lang w:eastAsia="lt-LT"/>
              </w:rPr>
              <w:t>ą</w:t>
            </w:r>
            <w:r w:rsidRPr="00130AF9">
              <w:rPr>
                <w:rFonts w:ascii="Times New Roman" w:hAnsi="Times New Roman" w:cs="Times New Roman"/>
                <w:i/>
                <w:iCs/>
                <w:lang w:eastAsia="lt-LT"/>
              </w:rPr>
              <w:t>mat</w:t>
            </w:r>
            <w:r w:rsidR="00F85E91" w:rsidRPr="00130AF9">
              <w:rPr>
                <w:rFonts w:ascii="Times New Roman" w:hAnsi="Times New Roman" w:cs="Times New Roman"/>
                <w:i/>
                <w:iCs/>
                <w:lang w:eastAsia="lt-LT"/>
              </w:rPr>
              <w:t>a</w:t>
            </w:r>
            <w:r w:rsidRPr="00130AF9">
              <w:rPr>
                <w:rFonts w:ascii="Times New Roman" w:hAnsi="Times New Roman" w:cs="Times New Roman"/>
                <w:i/>
                <w:iCs/>
                <w:lang w:eastAsia="lt-LT"/>
              </w:rPr>
              <w:t xml:space="preserve"> turi </w:t>
            </w:r>
            <w:r w:rsidR="367C33C1" w:rsidRPr="00130AF9">
              <w:rPr>
                <w:rFonts w:ascii="Times New Roman" w:hAnsi="Times New Roman" w:cs="Times New Roman"/>
                <w:i/>
                <w:iCs/>
                <w:lang w:eastAsia="lt-LT"/>
              </w:rPr>
              <w:t>bū</w:t>
            </w:r>
            <w:r w:rsidRPr="00130AF9">
              <w:rPr>
                <w:rFonts w:ascii="Times New Roman" w:hAnsi="Times New Roman" w:cs="Times New Roman"/>
                <w:i/>
                <w:iCs/>
                <w:lang w:eastAsia="lt-LT"/>
              </w:rPr>
              <w:t>ti atnaujinta ne mažiau kaip 3 kartus pagal naujausius įkainius po sutarties pabaigos</w:t>
            </w:r>
            <w:r w:rsidR="70E8C282" w:rsidRPr="00130AF9">
              <w:rPr>
                <w:rFonts w:ascii="Times New Roman" w:hAnsi="Times New Roman" w:cs="Times New Roman"/>
                <w:i/>
                <w:iCs/>
                <w:lang w:eastAsia="lt-LT"/>
              </w:rPr>
              <w:t>.</w:t>
            </w:r>
          </w:p>
          <w:p w14:paraId="7312B795" w14:textId="267AE90B" w:rsidR="007D53FA" w:rsidRPr="00130AF9" w:rsidRDefault="007D53FA" w:rsidP="7DC70E07">
            <w:pPr>
              <w:pStyle w:val="Sraopastraipa"/>
              <w:numPr>
                <w:ilvl w:val="0"/>
                <w:numId w:val="8"/>
              </w:numPr>
              <w:jc w:val="both"/>
              <w:rPr>
                <w:rFonts w:ascii="Times New Roman" w:hAnsi="Times New Roman" w:cs="Times New Roman"/>
                <w:i/>
                <w:iCs/>
                <w:lang w:eastAsia="lt-LT"/>
              </w:rPr>
            </w:pPr>
            <w:r w:rsidRPr="7DC70E07">
              <w:rPr>
                <w:rFonts w:ascii="Times New Roman" w:hAnsi="Times New Roman" w:cs="Times New Roman"/>
                <w:i/>
                <w:iCs/>
                <w:lang w:eastAsia="lt-LT"/>
              </w:rPr>
              <w:t>Parengti projektuojamo statinio trimates vizualizacijas su gretima urbanistine aplinka</w:t>
            </w:r>
            <w:r w:rsidR="0024445C">
              <w:rPr>
                <w:rFonts w:ascii="Times New Roman" w:hAnsi="Times New Roman" w:cs="Times New Roman"/>
                <w:i/>
                <w:iCs/>
                <w:lang w:eastAsia="lt-LT"/>
              </w:rPr>
              <w:t xml:space="preserve"> mastelyje</w:t>
            </w:r>
            <w:r w:rsidR="00FD0CC5">
              <w:rPr>
                <w:rFonts w:ascii="Times New Roman" w:hAnsi="Times New Roman" w:cs="Times New Roman"/>
                <w:i/>
                <w:iCs/>
                <w:lang w:eastAsia="lt-LT"/>
              </w:rPr>
              <w:t xml:space="preserve"> (</w:t>
            </w:r>
            <w:r w:rsidR="001B7100">
              <w:rPr>
                <w:rFonts w:ascii="Times New Roman" w:hAnsi="Times New Roman" w:cs="Times New Roman"/>
                <w:i/>
                <w:iCs/>
                <w:lang w:eastAsia="lt-LT"/>
              </w:rPr>
              <w:t>Autodesk Infra</w:t>
            </w:r>
            <w:r w:rsidR="00EA420E">
              <w:rPr>
                <w:rFonts w:ascii="Times New Roman" w:hAnsi="Times New Roman" w:cs="Times New Roman"/>
                <w:i/>
                <w:iCs/>
                <w:lang w:eastAsia="lt-LT"/>
              </w:rPr>
              <w:t>Works</w:t>
            </w:r>
            <w:r w:rsidR="00DE32D8">
              <w:rPr>
                <w:rFonts w:ascii="Times New Roman" w:hAnsi="Times New Roman" w:cs="Times New Roman"/>
                <w:i/>
                <w:iCs/>
                <w:lang w:eastAsia="lt-LT"/>
              </w:rPr>
              <w:t xml:space="preserve">, </w:t>
            </w:r>
            <w:r w:rsidR="00CC420D">
              <w:rPr>
                <w:rFonts w:ascii="Times New Roman" w:hAnsi="Times New Roman" w:cs="Times New Roman"/>
                <w:i/>
                <w:iCs/>
                <w:lang w:eastAsia="lt-LT"/>
              </w:rPr>
              <w:t xml:space="preserve"> Lum</w:t>
            </w:r>
            <w:r w:rsidR="00F21B1D">
              <w:rPr>
                <w:rFonts w:ascii="Times New Roman" w:hAnsi="Times New Roman" w:cs="Times New Roman"/>
                <w:i/>
                <w:iCs/>
                <w:lang w:eastAsia="lt-LT"/>
              </w:rPr>
              <w:t xml:space="preserve">ion </w:t>
            </w:r>
            <w:r w:rsidR="000178B8">
              <w:rPr>
                <w:rFonts w:ascii="Times New Roman" w:hAnsi="Times New Roman" w:cs="Times New Roman"/>
                <w:i/>
                <w:iCs/>
                <w:lang w:eastAsia="lt-LT"/>
              </w:rPr>
              <w:t>ir pan.)</w:t>
            </w:r>
            <w:r w:rsidRPr="7DC70E07">
              <w:rPr>
                <w:rFonts w:ascii="Times New Roman" w:hAnsi="Times New Roman" w:cs="Times New Roman"/>
                <w:i/>
                <w:iCs/>
                <w:lang w:eastAsia="lt-LT"/>
              </w:rPr>
              <w:t>;</w:t>
            </w:r>
          </w:p>
          <w:p w14:paraId="6FAFB411" w14:textId="29F88CEC" w:rsidR="001E0E2F" w:rsidRPr="00130AF9" w:rsidRDefault="00264DF9" w:rsidP="00B52DBF">
            <w:pPr>
              <w:pStyle w:val="Sraopastraipa"/>
              <w:numPr>
                <w:ilvl w:val="0"/>
                <w:numId w:val="8"/>
              </w:numPr>
              <w:jc w:val="both"/>
              <w:rPr>
                <w:rFonts w:ascii="Times New Roman" w:hAnsi="Times New Roman" w:cs="Times New Roman"/>
                <w:i/>
                <w:iCs/>
                <w:lang w:eastAsia="lt-LT"/>
              </w:rPr>
            </w:pPr>
            <w:r w:rsidRPr="00130AF9">
              <w:rPr>
                <w:rFonts w:ascii="Times New Roman" w:hAnsi="Times New Roman" w:cs="Times New Roman"/>
                <w:i/>
                <w:iCs/>
                <w:lang w:eastAsia="lt-LT"/>
              </w:rPr>
              <w:t>D</w:t>
            </w:r>
            <w:r w:rsidR="7FE2F91D" w:rsidRPr="00130AF9">
              <w:rPr>
                <w:rFonts w:ascii="Times New Roman" w:hAnsi="Times New Roman" w:cs="Times New Roman"/>
                <w:i/>
                <w:iCs/>
                <w:lang w:eastAsia="lt-LT"/>
              </w:rPr>
              <w:t xml:space="preserve">alyvauti </w:t>
            </w:r>
            <w:r w:rsidR="22C852F8" w:rsidRPr="00130AF9">
              <w:rPr>
                <w:rFonts w:ascii="Times New Roman" w:hAnsi="Times New Roman" w:cs="Times New Roman"/>
                <w:i/>
                <w:iCs/>
                <w:lang w:eastAsia="lt-LT"/>
              </w:rPr>
              <w:t>U</w:t>
            </w:r>
            <w:r w:rsidR="7FE2F91D" w:rsidRPr="00130AF9">
              <w:rPr>
                <w:rFonts w:ascii="Times New Roman" w:hAnsi="Times New Roman" w:cs="Times New Roman"/>
                <w:i/>
                <w:iCs/>
                <w:lang w:eastAsia="lt-LT"/>
              </w:rPr>
              <w:t>žsakovo rengiamose projekto sprendinių aptarimo komisijose</w:t>
            </w:r>
            <w:r w:rsidR="00EC0BA3" w:rsidRPr="00130AF9">
              <w:rPr>
                <w:rFonts w:ascii="Times New Roman" w:hAnsi="Times New Roman" w:cs="Times New Roman"/>
                <w:i/>
                <w:iCs/>
                <w:lang w:eastAsia="lt-LT"/>
              </w:rPr>
              <w:t>,</w:t>
            </w:r>
            <w:r w:rsidR="00443081">
              <w:rPr>
                <w:rFonts w:ascii="Times New Roman" w:hAnsi="Times New Roman" w:cs="Times New Roman"/>
                <w:i/>
                <w:iCs/>
                <w:lang w:eastAsia="lt-LT"/>
              </w:rPr>
              <w:t xml:space="preserve"> </w:t>
            </w:r>
            <w:r w:rsidR="00EC0BA3" w:rsidRPr="00130AF9">
              <w:rPr>
                <w:rFonts w:ascii="Times New Roman" w:hAnsi="Times New Roman" w:cs="Times New Roman"/>
                <w:i/>
                <w:iCs/>
                <w:lang w:eastAsia="lt-LT"/>
              </w:rPr>
              <w:t>suderinti sprendinius</w:t>
            </w:r>
            <w:r w:rsidR="7FE2F91D" w:rsidRPr="00130AF9">
              <w:rPr>
                <w:rFonts w:ascii="Times New Roman" w:hAnsi="Times New Roman" w:cs="Times New Roman"/>
                <w:i/>
                <w:iCs/>
                <w:lang w:eastAsia="lt-LT"/>
              </w:rPr>
              <w:t>;</w:t>
            </w:r>
          </w:p>
          <w:p w14:paraId="71925AEC" w14:textId="3F430137" w:rsidR="00D73179" w:rsidRPr="00130AF9" w:rsidRDefault="00264DF9" w:rsidP="00B52DBF">
            <w:pPr>
              <w:pStyle w:val="Sraopastraipa"/>
              <w:numPr>
                <w:ilvl w:val="0"/>
                <w:numId w:val="8"/>
              </w:numPr>
              <w:jc w:val="both"/>
              <w:rPr>
                <w:rFonts w:ascii="Times New Roman" w:hAnsi="Times New Roman" w:cs="Times New Roman"/>
                <w:i/>
                <w:iCs/>
                <w:lang w:eastAsia="lt-LT"/>
              </w:rPr>
            </w:pPr>
            <w:r w:rsidRPr="00130AF9">
              <w:rPr>
                <w:rFonts w:ascii="Times New Roman" w:hAnsi="Times New Roman" w:cs="Times New Roman"/>
                <w:i/>
                <w:iCs/>
                <w:lang w:eastAsia="lt-LT"/>
              </w:rPr>
              <w:t>D</w:t>
            </w:r>
            <w:r w:rsidR="46EE8208" w:rsidRPr="00130AF9">
              <w:rPr>
                <w:rFonts w:ascii="Times New Roman" w:hAnsi="Times New Roman" w:cs="Times New Roman"/>
                <w:i/>
                <w:iCs/>
                <w:lang w:eastAsia="lt-LT"/>
              </w:rPr>
              <w:t>alyvauti periodiniuose projekto sprendinių aptarimuose;</w:t>
            </w:r>
          </w:p>
          <w:p w14:paraId="429BE451" w14:textId="08927FC3" w:rsidR="001E0E2F" w:rsidRPr="00130AF9" w:rsidRDefault="00C66D31" w:rsidP="00B52DBF">
            <w:pPr>
              <w:pStyle w:val="Sraopastraipa"/>
              <w:numPr>
                <w:ilvl w:val="0"/>
                <w:numId w:val="8"/>
              </w:numPr>
              <w:jc w:val="both"/>
              <w:rPr>
                <w:rFonts w:ascii="Times New Roman" w:hAnsi="Times New Roman" w:cs="Times New Roman"/>
                <w:i/>
                <w:iCs/>
                <w:lang w:eastAsia="lt-LT"/>
              </w:rPr>
            </w:pPr>
            <w:r w:rsidRPr="00130AF9">
              <w:rPr>
                <w:rFonts w:ascii="Times New Roman" w:hAnsi="Times New Roman" w:cs="Times New Roman"/>
                <w:i/>
                <w:iCs/>
                <w:lang w:eastAsia="lt-LT"/>
              </w:rPr>
              <w:t>S</w:t>
            </w:r>
            <w:r w:rsidR="7FE2F91D" w:rsidRPr="00130AF9">
              <w:rPr>
                <w:rFonts w:ascii="Times New Roman" w:hAnsi="Times New Roman" w:cs="Times New Roman"/>
                <w:i/>
                <w:iCs/>
                <w:lang w:eastAsia="lt-LT"/>
              </w:rPr>
              <w:t>uderinti eismo organizavimo plan</w:t>
            </w:r>
            <w:r w:rsidR="00C0732D" w:rsidRPr="00130AF9">
              <w:rPr>
                <w:rFonts w:ascii="Times New Roman" w:hAnsi="Times New Roman" w:cs="Times New Roman"/>
                <w:i/>
                <w:iCs/>
                <w:lang w:eastAsia="lt-LT"/>
              </w:rPr>
              <w:t>us</w:t>
            </w:r>
            <w:r w:rsidR="7FE2F91D" w:rsidRPr="00130AF9">
              <w:rPr>
                <w:rFonts w:ascii="Times New Roman" w:hAnsi="Times New Roman" w:cs="Times New Roman"/>
                <w:i/>
                <w:iCs/>
                <w:lang w:eastAsia="lt-LT"/>
              </w:rPr>
              <w:t xml:space="preserve"> su</w:t>
            </w:r>
            <w:r w:rsidR="00830005" w:rsidRPr="00130AF9">
              <w:rPr>
                <w:rFonts w:ascii="Times New Roman" w:hAnsi="Times New Roman" w:cs="Times New Roman"/>
                <w:i/>
                <w:iCs/>
                <w:lang w:eastAsia="lt-LT"/>
              </w:rPr>
              <w:t xml:space="preserve"> </w:t>
            </w:r>
            <w:r w:rsidR="7FE2F91D" w:rsidRPr="00130AF9">
              <w:rPr>
                <w:rFonts w:ascii="Times New Roman" w:hAnsi="Times New Roman" w:cs="Times New Roman"/>
                <w:i/>
                <w:iCs/>
                <w:lang w:eastAsia="lt-LT"/>
              </w:rPr>
              <w:t>Statytoju ir jo priskirtais atstovais</w:t>
            </w:r>
            <w:r w:rsidRPr="00130AF9">
              <w:rPr>
                <w:rFonts w:ascii="Times New Roman" w:hAnsi="Times New Roman" w:cs="Times New Roman"/>
                <w:i/>
                <w:iCs/>
                <w:lang w:eastAsia="lt-LT"/>
              </w:rPr>
              <w:t>;</w:t>
            </w:r>
          </w:p>
          <w:p w14:paraId="44FDE34D" w14:textId="40A47150" w:rsidR="0035647E" w:rsidRPr="00130AF9" w:rsidRDefault="0035647E" w:rsidP="1F09B8D4">
            <w:pPr>
              <w:pStyle w:val="Sraopastraipa"/>
              <w:numPr>
                <w:ilvl w:val="0"/>
                <w:numId w:val="8"/>
              </w:numPr>
              <w:rPr>
                <w:rFonts w:ascii="Times New Roman" w:hAnsi="Times New Roman" w:cs="Times New Roman"/>
                <w:i/>
                <w:iCs/>
                <w:lang w:eastAsia="lt-LT"/>
              </w:rPr>
            </w:pPr>
            <w:r w:rsidRPr="1F09B8D4">
              <w:rPr>
                <w:rFonts w:ascii="Times New Roman" w:hAnsi="Times New Roman" w:cs="Times New Roman"/>
                <w:i/>
                <w:iCs/>
                <w:lang w:eastAsia="lt-LT"/>
              </w:rPr>
              <w:t>Parengti projektinius pasiūlymus (vadovautis STR1.04.04:2017 „Statinio projektavimas, projekto ekspertizė“. Projektinių pasiūlymų sudėtis ir sprendinių detalumas (aiškinamasis raštas, grafinė dalis, projektinių pasiūlymų vaizdinė informacija) privalo atitikti STR 1.04.04.2017 „Statinio projektavimas, projekto ekspertizė“ 8</w:t>
            </w:r>
            <w:r w:rsidR="002B6C12">
              <w:rPr>
                <w:rFonts w:ascii="Times New Roman" w:hAnsi="Times New Roman" w:cs="Times New Roman"/>
                <w:i/>
                <w:iCs/>
                <w:lang w:eastAsia="lt-LT"/>
              </w:rPr>
              <w:t xml:space="preserve"> ir </w:t>
            </w:r>
            <w:r w:rsidR="002B6C12" w:rsidRPr="1F09B8D4">
              <w:rPr>
                <w:rFonts w:ascii="Times New Roman" w:hAnsi="Times New Roman" w:cs="Times New Roman"/>
                <w:i/>
                <w:iCs/>
                <w:lang w:eastAsia="lt-LT"/>
              </w:rPr>
              <w:t>1</w:t>
            </w:r>
            <w:r w:rsidR="002B6C12">
              <w:rPr>
                <w:rFonts w:ascii="Times New Roman" w:hAnsi="Times New Roman" w:cs="Times New Roman"/>
                <w:i/>
                <w:iCs/>
                <w:lang w:eastAsia="lt-LT"/>
              </w:rPr>
              <w:t>2</w:t>
            </w:r>
            <w:r w:rsidRPr="1F09B8D4">
              <w:rPr>
                <w:rFonts w:ascii="Times New Roman" w:hAnsi="Times New Roman" w:cs="Times New Roman"/>
                <w:i/>
                <w:iCs/>
                <w:lang w:eastAsia="lt-LT"/>
              </w:rPr>
              <w:t xml:space="preserve"> </w:t>
            </w:r>
            <w:r w:rsidR="00922A7B">
              <w:rPr>
                <w:rFonts w:ascii="Times New Roman" w:hAnsi="Times New Roman" w:cs="Times New Roman"/>
                <w:i/>
                <w:iCs/>
                <w:lang w:eastAsia="lt-LT"/>
              </w:rPr>
              <w:t>pried</w:t>
            </w:r>
            <w:r w:rsidR="002B6C12">
              <w:rPr>
                <w:rFonts w:ascii="Times New Roman" w:hAnsi="Times New Roman" w:cs="Times New Roman"/>
                <w:i/>
                <w:iCs/>
                <w:lang w:eastAsia="lt-LT"/>
              </w:rPr>
              <w:t>ų</w:t>
            </w:r>
            <w:r w:rsidRPr="1F09B8D4">
              <w:rPr>
                <w:rFonts w:ascii="Times New Roman" w:hAnsi="Times New Roman" w:cs="Times New Roman"/>
                <w:i/>
                <w:iCs/>
                <w:lang w:eastAsia="lt-LT"/>
              </w:rPr>
              <w:t xml:space="preserve"> reikalavimus)</w:t>
            </w:r>
            <w:r w:rsidR="6480DCB6" w:rsidRPr="1F09B8D4">
              <w:rPr>
                <w:rFonts w:ascii="Times New Roman" w:hAnsi="Times New Roman" w:cs="Times New Roman"/>
                <w:i/>
                <w:iCs/>
                <w:lang w:eastAsia="lt-LT"/>
              </w:rPr>
              <w:t xml:space="preserve"> arba atitinkamai pagal tuo metu galojančius teisės aktus</w:t>
            </w:r>
            <w:r w:rsidRPr="1F09B8D4">
              <w:rPr>
                <w:rFonts w:ascii="Times New Roman" w:hAnsi="Times New Roman" w:cs="Times New Roman"/>
                <w:i/>
                <w:iCs/>
                <w:lang w:eastAsia="lt-LT"/>
              </w:rPr>
              <w:t>;</w:t>
            </w:r>
          </w:p>
          <w:p w14:paraId="1A37F7E2" w14:textId="2FD29134" w:rsidR="0035647E" w:rsidRPr="00130AF9" w:rsidRDefault="00AB1EB7" w:rsidP="00B52DBF">
            <w:pPr>
              <w:pStyle w:val="Sraopastraipa"/>
              <w:numPr>
                <w:ilvl w:val="0"/>
                <w:numId w:val="8"/>
              </w:numPr>
              <w:rPr>
                <w:rFonts w:ascii="Times New Roman" w:hAnsi="Times New Roman" w:cs="Times New Roman"/>
                <w:i/>
                <w:iCs/>
                <w:lang w:eastAsia="lt-LT"/>
              </w:rPr>
            </w:pPr>
            <w:r w:rsidRPr="00130AF9">
              <w:rPr>
                <w:rFonts w:ascii="Times New Roman" w:hAnsi="Times New Roman" w:cs="Times New Roman"/>
                <w:i/>
                <w:iCs/>
                <w:lang w:eastAsia="lt-LT"/>
              </w:rPr>
              <w:t xml:space="preserve">Atlikti visuomenės informavimo bei konsultavimo apie statinio projektavimą procedūras (vadovautis </w:t>
            </w:r>
            <w:r w:rsidR="00FD623C">
              <w:rPr>
                <w:rFonts w:ascii="Times New Roman" w:hAnsi="Times New Roman" w:cs="Times New Roman"/>
                <w:i/>
                <w:iCs/>
                <w:lang w:eastAsia="lt-LT"/>
              </w:rPr>
              <w:t xml:space="preserve">aktualiomis </w:t>
            </w:r>
            <w:r w:rsidRPr="00130AF9">
              <w:rPr>
                <w:rFonts w:ascii="Times New Roman" w:hAnsi="Times New Roman" w:cs="Times New Roman"/>
                <w:i/>
                <w:iCs/>
                <w:lang w:eastAsia="lt-LT"/>
              </w:rPr>
              <w:t>statybos techninio reglamento STR 1.04.04:2017 „Statinio projektavimas, projekto ekspertizė“ nuostatomis);</w:t>
            </w:r>
          </w:p>
          <w:p w14:paraId="343B48FA" w14:textId="77777777" w:rsidR="00B87AB6" w:rsidRPr="00130AF9" w:rsidRDefault="00457C60" w:rsidP="00B52DBF">
            <w:pPr>
              <w:pStyle w:val="Sraopastraipa"/>
              <w:numPr>
                <w:ilvl w:val="0"/>
                <w:numId w:val="8"/>
              </w:numPr>
              <w:rPr>
                <w:rFonts w:ascii="Times New Roman" w:hAnsi="Times New Roman" w:cs="Times New Roman"/>
                <w:i/>
                <w:iCs/>
                <w:lang w:eastAsia="lt-LT"/>
              </w:rPr>
            </w:pPr>
            <w:r w:rsidRPr="00130AF9">
              <w:rPr>
                <w:rFonts w:ascii="Times New Roman" w:hAnsi="Times New Roman" w:cs="Times New Roman"/>
                <w:i/>
                <w:iCs/>
                <w:lang w:eastAsia="lt-LT"/>
              </w:rPr>
              <w:lastRenderedPageBreak/>
              <w:t>Gauti specialiosios projekto ekspertizės teigiam</w:t>
            </w:r>
            <w:r w:rsidR="005B612D" w:rsidRPr="00130AF9">
              <w:rPr>
                <w:rFonts w:ascii="Times New Roman" w:hAnsi="Times New Roman" w:cs="Times New Roman"/>
                <w:i/>
                <w:iCs/>
                <w:lang w:eastAsia="lt-LT"/>
              </w:rPr>
              <w:t>us</w:t>
            </w:r>
            <w:r w:rsidRPr="00130AF9">
              <w:rPr>
                <w:rFonts w:ascii="Times New Roman" w:hAnsi="Times New Roman" w:cs="Times New Roman"/>
                <w:i/>
                <w:iCs/>
                <w:lang w:eastAsia="lt-LT"/>
              </w:rPr>
              <w:t xml:space="preserve"> akt</w:t>
            </w:r>
            <w:r w:rsidR="005B612D" w:rsidRPr="00130AF9">
              <w:rPr>
                <w:rFonts w:ascii="Times New Roman" w:hAnsi="Times New Roman" w:cs="Times New Roman"/>
                <w:i/>
                <w:iCs/>
                <w:lang w:eastAsia="lt-LT"/>
              </w:rPr>
              <w:t>us</w:t>
            </w:r>
            <w:r w:rsidRPr="00130AF9">
              <w:rPr>
                <w:rFonts w:ascii="Times New Roman" w:hAnsi="Times New Roman" w:cs="Times New Roman"/>
                <w:i/>
                <w:iCs/>
                <w:lang w:eastAsia="lt-LT"/>
              </w:rPr>
              <w:t xml:space="preserve"> (esant poreikiui); </w:t>
            </w:r>
          </w:p>
          <w:p w14:paraId="7402D086" w14:textId="5AA9840A" w:rsidR="00DC2FD5" w:rsidRPr="00130AF9" w:rsidRDefault="00DC2FD5" w:rsidP="00B52DBF">
            <w:pPr>
              <w:pStyle w:val="Sraopastraipa"/>
              <w:numPr>
                <w:ilvl w:val="0"/>
                <w:numId w:val="8"/>
              </w:numPr>
              <w:rPr>
                <w:rFonts w:ascii="Times New Roman" w:hAnsi="Times New Roman" w:cs="Times New Roman"/>
                <w:i/>
                <w:iCs/>
                <w:lang w:eastAsia="lt-LT"/>
              </w:rPr>
            </w:pPr>
            <w:r w:rsidRPr="00130AF9">
              <w:rPr>
                <w:rFonts w:ascii="Times New Roman" w:hAnsi="Times New Roman" w:cs="Times New Roman"/>
                <w:i/>
                <w:iCs/>
                <w:lang w:eastAsia="lt-LT"/>
              </w:rPr>
              <w:t>Apželdinimo projekto dalis turi būti suderinta</w:t>
            </w:r>
            <w:r w:rsidR="00D67E67" w:rsidRPr="00130AF9">
              <w:rPr>
                <w:rFonts w:ascii="Times New Roman" w:hAnsi="Times New Roman" w:cs="Times New Roman"/>
                <w:i/>
                <w:iCs/>
                <w:lang w:eastAsia="lt-LT"/>
              </w:rPr>
              <w:t xml:space="preserve"> su atskirųjų želdynų projektų derinimo darbo grupe.</w:t>
            </w:r>
          </w:p>
          <w:p w14:paraId="7192BFE1" w14:textId="7E789BED" w:rsidR="001E0E2F" w:rsidRPr="00130AF9" w:rsidRDefault="009C4FE5" w:rsidP="00B52DBF">
            <w:pPr>
              <w:pStyle w:val="Sraopastraipa"/>
              <w:numPr>
                <w:ilvl w:val="0"/>
                <w:numId w:val="8"/>
              </w:numPr>
              <w:rPr>
                <w:rFonts w:ascii="Times New Roman" w:hAnsi="Times New Roman" w:cs="Times New Roman"/>
                <w:i/>
                <w:iCs/>
                <w:lang w:eastAsia="lt-LT"/>
              </w:rPr>
            </w:pPr>
            <w:r w:rsidRPr="00130AF9">
              <w:rPr>
                <w:rFonts w:ascii="Times New Roman" w:hAnsi="Times New Roman" w:cs="Times New Roman"/>
                <w:i/>
                <w:iCs/>
                <w:lang w:eastAsia="lt-LT"/>
              </w:rPr>
              <w:t>P</w:t>
            </w:r>
            <w:r w:rsidR="7FE2F91D" w:rsidRPr="00130AF9">
              <w:rPr>
                <w:rFonts w:ascii="Times New Roman" w:hAnsi="Times New Roman" w:cs="Times New Roman"/>
                <w:i/>
                <w:iCs/>
                <w:lang w:eastAsia="lt-LT"/>
              </w:rPr>
              <w:t>ateikti informaciją, reikalingą Statybą leidžiančio dokumento gavimui, apie projektuojamus statinius www.planuojustatau.lt;</w:t>
            </w:r>
          </w:p>
          <w:p w14:paraId="25D80D61" w14:textId="0B22C536" w:rsidR="001E0E2F" w:rsidRPr="00B83BD9" w:rsidRDefault="009C4FE5" w:rsidP="1F09B8D4">
            <w:pPr>
              <w:pStyle w:val="Sraopastraipa"/>
              <w:numPr>
                <w:ilvl w:val="0"/>
                <w:numId w:val="8"/>
              </w:numPr>
              <w:jc w:val="both"/>
              <w:rPr>
                <w:rFonts w:ascii="Times New Roman" w:hAnsi="Times New Roman" w:cs="Times New Roman"/>
                <w:i/>
                <w:iCs/>
                <w:lang w:eastAsia="lt-LT"/>
              </w:rPr>
            </w:pPr>
            <w:r w:rsidRPr="1F09B8D4">
              <w:rPr>
                <w:rFonts w:ascii="Times New Roman" w:hAnsi="Times New Roman" w:cs="Times New Roman"/>
                <w:i/>
                <w:iCs/>
                <w:lang w:eastAsia="lt-LT"/>
              </w:rPr>
              <w:t>G</w:t>
            </w:r>
            <w:r w:rsidR="7FE2F91D" w:rsidRPr="1F09B8D4">
              <w:rPr>
                <w:rFonts w:ascii="Times New Roman" w:hAnsi="Times New Roman" w:cs="Times New Roman"/>
                <w:i/>
                <w:iCs/>
                <w:lang w:eastAsia="lt-LT"/>
              </w:rPr>
              <w:t>auti statybą leidžiantį dokumentą</w:t>
            </w:r>
            <w:r w:rsidR="007C7053" w:rsidRPr="1F09B8D4">
              <w:rPr>
                <w:rFonts w:ascii="Times New Roman" w:hAnsi="Times New Roman" w:cs="Times New Roman"/>
                <w:i/>
                <w:iCs/>
                <w:lang w:eastAsia="lt-LT"/>
              </w:rPr>
              <w:t xml:space="preserve"> ir apmokėti </w:t>
            </w:r>
            <w:r w:rsidR="001A7065" w:rsidRPr="1F09B8D4">
              <w:rPr>
                <w:rFonts w:ascii="Times New Roman" w:hAnsi="Times New Roman" w:cs="Times New Roman"/>
                <w:i/>
                <w:iCs/>
                <w:lang w:eastAsia="lt-LT"/>
              </w:rPr>
              <w:t>įmokas susijusias su sta</w:t>
            </w:r>
            <w:r w:rsidR="00443081" w:rsidRPr="1F09B8D4">
              <w:rPr>
                <w:rFonts w:ascii="Times New Roman" w:hAnsi="Times New Roman" w:cs="Times New Roman"/>
                <w:i/>
                <w:iCs/>
                <w:lang w:eastAsia="lt-LT"/>
              </w:rPr>
              <w:t>t</w:t>
            </w:r>
            <w:r w:rsidR="001A7065" w:rsidRPr="1F09B8D4">
              <w:rPr>
                <w:rFonts w:ascii="Times New Roman" w:hAnsi="Times New Roman" w:cs="Times New Roman"/>
                <w:i/>
                <w:iCs/>
                <w:lang w:eastAsia="lt-LT"/>
              </w:rPr>
              <w:t>ybos leidimo gavimu ( kai tai būtina LR  teisės aktų nustatyta tvarka)</w:t>
            </w:r>
            <w:r w:rsidR="6B0E364C" w:rsidRPr="1F09B8D4">
              <w:rPr>
                <w:rFonts w:ascii="Times New Roman" w:hAnsi="Times New Roman" w:cs="Times New Roman"/>
                <w:i/>
                <w:iCs/>
                <w:lang w:eastAsia="lt-LT"/>
              </w:rPr>
              <w:t>;</w:t>
            </w:r>
          </w:p>
          <w:p w14:paraId="190E19B7" w14:textId="2F216E26" w:rsidR="00FC603D" w:rsidRPr="00130AF9" w:rsidRDefault="00FC603D" w:rsidP="00B52DBF">
            <w:pPr>
              <w:pStyle w:val="Sraopastraipa"/>
              <w:numPr>
                <w:ilvl w:val="0"/>
                <w:numId w:val="8"/>
              </w:numPr>
              <w:jc w:val="both"/>
              <w:rPr>
                <w:rFonts w:ascii="Times New Roman" w:hAnsi="Times New Roman" w:cs="Times New Roman"/>
                <w:i/>
                <w:iCs/>
                <w:lang w:eastAsia="lt-LT"/>
              </w:rPr>
            </w:pPr>
            <w:r w:rsidRPr="00130AF9">
              <w:rPr>
                <w:rFonts w:ascii="Times New Roman" w:hAnsi="Times New Roman" w:cs="Times New Roman"/>
                <w:i/>
                <w:iCs/>
                <w:lang w:eastAsia="lt-LT"/>
              </w:rPr>
              <w:t>Atlikti visus kitus būtinus veiksmus</w:t>
            </w:r>
            <w:r w:rsidR="3800052C" w:rsidRPr="00130AF9">
              <w:rPr>
                <w:rFonts w:ascii="Times New Roman" w:hAnsi="Times New Roman" w:cs="Times New Roman"/>
                <w:i/>
                <w:iCs/>
                <w:lang w:eastAsia="lt-LT"/>
              </w:rPr>
              <w:t>,</w:t>
            </w:r>
            <w:r w:rsidRPr="00130AF9">
              <w:rPr>
                <w:rFonts w:ascii="Times New Roman" w:hAnsi="Times New Roman" w:cs="Times New Roman"/>
                <w:i/>
                <w:iCs/>
                <w:lang w:eastAsia="lt-LT"/>
              </w:rPr>
              <w:t xml:space="preserve"> susijusius su tinkam</w:t>
            </w:r>
            <w:r w:rsidR="79DED36D" w:rsidRPr="00130AF9">
              <w:rPr>
                <w:rFonts w:ascii="Times New Roman" w:hAnsi="Times New Roman" w:cs="Times New Roman"/>
                <w:i/>
                <w:iCs/>
                <w:lang w:eastAsia="lt-LT"/>
              </w:rPr>
              <w:t>u</w:t>
            </w:r>
            <w:r w:rsidRPr="00130AF9">
              <w:rPr>
                <w:rFonts w:ascii="Times New Roman" w:hAnsi="Times New Roman" w:cs="Times New Roman"/>
                <w:i/>
                <w:iCs/>
                <w:lang w:eastAsia="lt-LT"/>
              </w:rPr>
              <w:t xml:space="preserve"> projekto parengimu;</w:t>
            </w:r>
          </w:p>
          <w:p w14:paraId="6C8618C7" w14:textId="7D1EDA8D" w:rsidR="001E0E2F" w:rsidRPr="00130AF9" w:rsidRDefault="7FE2F91D" w:rsidP="00B52DBF">
            <w:pPr>
              <w:pStyle w:val="Sraopastraipa"/>
              <w:numPr>
                <w:ilvl w:val="0"/>
                <w:numId w:val="8"/>
              </w:numPr>
              <w:jc w:val="both"/>
              <w:rPr>
                <w:rFonts w:ascii="Times New Roman" w:hAnsi="Times New Roman" w:cs="Times New Roman"/>
                <w:i/>
                <w:iCs/>
                <w:lang w:eastAsia="lt-LT"/>
              </w:rPr>
            </w:pPr>
            <w:r w:rsidRPr="00130AF9">
              <w:rPr>
                <w:rFonts w:ascii="Times New Roman" w:hAnsi="Times New Roman" w:cs="Times New Roman"/>
                <w:i/>
                <w:iCs/>
                <w:lang w:eastAsia="lt-LT"/>
              </w:rPr>
              <w:t>atlikti projekt</w:t>
            </w:r>
            <w:r w:rsidR="00F47452" w:rsidRPr="00130AF9">
              <w:rPr>
                <w:rFonts w:ascii="Times New Roman" w:hAnsi="Times New Roman" w:cs="Times New Roman"/>
                <w:i/>
                <w:iCs/>
                <w:lang w:eastAsia="lt-LT"/>
              </w:rPr>
              <w:t>ų</w:t>
            </w:r>
            <w:r w:rsidRPr="00130AF9">
              <w:rPr>
                <w:rFonts w:ascii="Times New Roman" w:hAnsi="Times New Roman" w:cs="Times New Roman"/>
                <w:i/>
                <w:iCs/>
                <w:lang w:eastAsia="lt-LT"/>
              </w:rPr>
              <w:t xml:space="preserve"> vykdymo priežiūr</w:t>
            </w:r>
            <w:r w:rsidR="009C4FE5" w:rsidRPr="00130AF9">
              <w:rPr>
                <w:rFonts w:ascii="Times New Roman" w:hAnsi="Times New Roman" w:cs="Times New Roman"/>
                <w:i/>
                <w:iCs/>
                <w:lang w:eastAsia="lt-LT"/>
              </w:rPr>
              <w:t>ą</w:t>
            </w:r>
            <w:r w:rsidRPr="00130AF9">
              <w:rPr>
                <w:rFonts w:ascii="Times New Roman" w:hAnsi="Times New Roman" w:cs="Times New Roman"/>
                <w:i/>
                <w:iCs/>
                <w:lang w:eastAsia="lt-LT"/>
              </w:rPr>
              <w:t xml:space="preserve"> pagal su</w:t>
            </w:r>
            <w:r w:rsidR="00830005" w:rsidRPr="00130AF9">
              <w:rPr>
                <w:rFonts w:ascii="Times New Roman" w:hAnsi="Times New Roman" w:cs="Times New Roman"/>
                <w:i/>
                <w:iCs/>
                <w:lang w:eastAsia="lt-LT"/>
              </w:rPr>
              <w:t xml:space="preserve"> S</w:t>
            </w:r>
            <w:r w:rsidR="009C4FE5" w:rsidRPr="00130AF9">
              <w:rPr>
                <w:rFonts w:ascii="Times New Roman" w:hAnsi="Times New Roman" w:cs="Times New Roman"/>
                <w:i/>
                <w:iCs/>
                <w:lang w:eastAsia="lt-LT"/>
              </w:rPr>
              <w:t xml:space="preserve">tatytoju, </w:t>
            </w:r>
            <w:r w:rsidR="00C46B0E">
              <w:rPr>
                <w:rFonts w:ascii="Times New Roman" w:hAnsi="Times New Roman" w:cs="Times New Roman"/>
                <w:i/>
                <w:iCs/>
                <w:lang w:eastAsia="lt-LT"/>
              </w:rPr>
              <w:t xml:space="preserve">ir </w:t>
            </w:r>
            <w:r w:rsidRPr="00130AF9">
              <w:rPr>
                <w:rFonts w:ascii="Times New Roman" w:hAnsi="Times New Roman" w:cs="Times New Roman"/>
                <w:i/>
                <w:iCs/>
                <w:lang w:eastAsia="lt-LT"/>
              </w:rPr>
              <w:t>rangovu suderintą grafiką.</w:t>
            </w:r>
          </w:p>
          <w:p w14:paraId="47B0A8E2" w14:textId="67C703D6" w:rsidR="00084A04" w:rsidRPr="00130AF9" w:rsidRDefault="00C46B0E" w:rsidP="00B52DBF">
            <w:pPr>
              <w:pStyle w:val="Sraopastraipa"/>
              <w:numPr>
                <w:ilvl w:val="0"/>
                <w:numId w:val="8"/>
              </w:numPr>
              <w:jc w:val="both"/>
              <w:rPr>
                <w:rFonts w:ascii="Times New Roman" w:hAnsi="Times New Roman" w:cs="Times New Roman"/>
                <w:i/>
                <w:iCs/>
                <w:lang w:eastAsia="lt-LT"/>
              </w:rPr>
            </w:pPr>
            <w:r>
              <w:rPr>
                <w:rFonts w:ascii="Times New Roman" w:hAnsi="Times New Roman" w:cs="Times New Roman"/>
                <w:i/>
                <w:iCs/>
                <w:lang w:eastAsia="lt-LT"/>
              </w:rPr>
              <w:t>Statytojas</w:t>
            </w:r>
            <w:r w:rsidR="7FE2F91D" w:rsidRPr="00130AF9">
              <w:rPr>
                <w:rFonts w:ascii="Times New Roman" w:hAnsi="Times New Roman" w:cs="Times New Roman"/>
                <w:i/>
                <w:iCs/>
                <w:lang w:eastAsia="lt-LT"/>
              </w:rPr>
              <w:t>, susiderin</w:t>
            </w:r>
            <w:r w:rsidR="7C38614E" w:rsidRPr="00130AF9">
              <w:rPr>
                <w:rFonts w:ascii="Times New Roman" w:hAnsi="Times New Roman" w:cs="Times New Roman"/>
                <w:i/>
                <w:iCs/>
                <w:lang w:eastAsia="lt-LT"/>
              </w:rPr>
              <w:t>ę</w:t>
            </w:r>
            <w:r w:rsidR="000840B4" w:rsidRPr="00130AF9">
              <w:rPr>
                <w:rFonts w:ascii="Times New Roman" w:hAnsi="Times New Roman" w:cs="Times New Roman"/>
                <w:i/>
                <w:iCs/>
                <w:lang w:eastAsia="lt-LT"/>
              </w:rPr>
              <w:t>s</w:t>
            </w:r>
            <w:r w:rsidR="7FE2F91D" w:rsidRPr="00130AF9">
              <w:rPr>
                <w:rFonts w:ascii="Times New Roman" w:hAnsi="Times New Roman" w:cs="Times New Roman"/>
                <w:i/>
                <w:iCs/>
                <w:lang w:eastAsia="lt-LT"/>
              </w:rPr>
              <w:t xml:space="preserve"> su </w:t>
            </w:r>
            <w:r w:rsidR="2990EE20" w:rsidRPr="00130AF9">
              <w:rPr>
                <w:rFonts w:ascii="Times New Roman" w:hAnsi="Times New Roman" w:cs="Times New Roman"/>
                <w:i/>
                <w:iCs/>
                <w:lang w:eastAsia="lt-LT"/>
              </w:rPr>
              <w:t xml:space="preserve">Paslaugų </w:t>
            </w:r>
            <w:r w:rsidR="3FEFEFEE" w:rsidRPr="00130AF9">
              <w:rPr>
                <w:rFonts w:ascii="Times New Roman" w:hAnsi="Times New Roman" w:cs="Times New Roman"/>
                <w:i/>
                <w:iCs/>
                <w:lang w:eastAsia="lt-LT"/>
              </w:rPr>
              <w:t>tei</w:t>
            </w:r>
            <w:r w:rsidR="7FE2F91D" w:rsidRPr="00130AF9">
              <w:rPr>
                <w:rFonts w:ascii="Times New Roman" w:hAnsi="Times New Roman" w:cs="Times New Roman"/>
                <w:i/>
                <w:iCs/>
                <w:lang w:eastAsia="lt-LT"/>
              </w:rPr>
              <w:t xml:space="preserve">kėju, pavedimo sutartimi suteiks visus būtinus įgaliojimus </w:t>
            </w:r>
            <w:r w:rsidR="6F7F528A" w:rsidRPr="00130AF9">
              <w:rPr>
                <w:rFonts w:ascii="Times New Roman" w:hAnsi="Times New Roman" w:cs="Times New Roman"/>
                <w:i/>
                <w:iCs/>
                <w:lang w:eastAsia="lt-LT"/>
              </w:rPr>
              <w:t xml:space="preserve">Paslaugų </w:t>
            </w:r>
            <w:r w:rsidR="1CBF60AA" w:rsidRPr="00130AF9">
              <w:rPr>
                <w:rFonts w:ascii="Times New Roman" w:hAnsi="Times New Roman" w:cs="Times New Roman"/>
                <w:i/>
                <w:iCs/>
                <w:lang w:eastAsia="lt-LT"/>
              </w:rPr>
              <w:t>tei</w:t>
            </w:r>
            <w:r w:rsidR="7FE2F91D" w:rsidRPr="00130AF9">
              <w:rPr>
                <w:rFonts w:ascii="Times New Roman" w:hAnsi="Times New Roman" w:cs="Times New Roman"/>
                <w:i/>
                <w:iCs/>
                <w:lang w:eastAsia="lt-LT"/>
              </w:rPr>
              <w:t>kėjui veikti jo vardu, pildant paraiškas bei gaunant reikiamą medžiagą institucijose pagal kompetenciją.</w:t>
            </w:r>
          </w:p>
          <w:p w14:paraId="3132C24B" w14:textId="7BD26D80" w:rsidR="001740C6" w:rsidRPr="00130AF9" w:rsidRDefault="001740C6" w:rsidP="003D36CF">
            <w:pPr>
              <w:ind w:left="360"/>
              <w:jc w:val="both"/>
              <w:rPr>
                <w:i/>
                <w:iCs/>
                <w:sz w:val="22"/>
                <w:szCs w:val="22"/>
                <w:lang w:eastAsia="lt-LT"/>
              </w:rPr>
            </w:pPr>
          </w:p>
        </w:tc>
      </w:tr>
      <w:tr w:rsidR="0004269A" w:rsidRPr="00130AF9" w14:paraId="2F9B7E2F" w14:textId="77777777" w:rsidTr="00EF543C">
        <w:tc>
          <w:tcPr>
            <w:tcW w:w="974" w:type="dxa"/>
            <w:tcBorders>
              <w:top w:val="single" w:sz="4" w:space="0" w:color="auto"/>
              <w:left w:val="single" w:sz="4" w:space="0" w:color="auto"/>
              <w:bottom w:val="single" w:sz="4" w:space="0" w:color="auto"/>
              <w:right w:val="single" w:sz="4" w:space="0" w:color="auto"/>
            </w:tcBorders>
          </w:tcPr>
          <w:p w14:paraId="3724902A" w14:textId="7A8CC7F1" w:rsidR="00084A04" w:rsidRPr="00130AF9" w:rsidRDefault="00C46B0E" w:rsidP="00084A04">
            <w:pPr>
              <w:spacing w:line="276" w:lineRule="auto"/>
              <w:jc w:val="both"/>
              <w:rPr>
                <w:sz w:val="22"/>
                <w:szCs w:val="22"/>
              </w:rPr>
            </w:pPr>
            <w:r>
              <w:rPr>
                <w:sz w:val="22"/>
                <w:szCs w:val="22"/>
              </w:rPr>
              <w:lastRenderedPageBreak/>
              <w:t>9</w:t>
            </w:r>
            <w:r w:rsidR="0057704D" w:rsidRPr="00130AF9">
              <w:rPr>
                <w:sz w:val="22"/>
                <w:szCs w:val="22"/>
              </w:rPr>
              <w:t>.3.</w:t>
            </w:r>
          </w:p>
        </w:tc>
        <w:tc>
          <w:tcPr>
            <w:tcW w:w="2418" w:type="dxa"/>
            <w:tcBorders>
              <w:top w:val="single" w:sz="4" w:space="0" w:color="auto"/>
              <w:left w:val="single" w:sz="4" w:space="0" w:color="auto"/>
              <w:bottom w:val="single" w:sz="4" w:space="0" w:color="auto"/>
              <w:right w:val="single" w:sz="4" w:space="0" w:color="auto"/>
            </w:tcBorders>
          </w:tcPr>
          <w:p w14:paraId="10BB679D" w14:textId="1E193E8F" w:rsidR="00084A04" w:rsidRPr="00130AF9" w:rsidRDefault="00FB49D5" w:rsidP="00084A04">
            <w:pPr>
              <w:spacing w:line="276" w:lineRule="auto"/>
              <w:jc w:val="both"/>
              <w:rPr>
                <w:sz w:val="22"/>
                <w:szCs w:val="22"/>
              </w:rPr>
            </w:pPr>
            <w:r w:rsidRPr="00130AF9">
              <w:rPr>
                <w:sz w:val="22"/>
                <w:szCs w:val="22"/>
              </w:rPr>
              <w:t xml:space="preserve">projekto </w:t>
            </w:r>
            <w:r w:rsidR="00084A04" w:rsidRPr="00130AF9">
              <w:rPr>
                <w:sz w:val="22"/>
                <w:szCs w:val="22"/>
              </w:rPr>
              <w:t>vykdymo priežiūra</w:t>
            </w:r>
          </w:p>
        </w:tc>
        <w:tc>
          <w:tcPr>
            <w:tcW w:w="5959" w:type="dxa"/>
            <w:tcBorders>
              <w:top w:val="single" w:sz="4" w:space="0" w:color="auto"/>
              <w:left w:val="single" w:sz="4" w:space="0" w:color="auto"/>
              <w:bottom w:val="single" w:sz="4" w:space="0" w:color="auto"/>
              <w:right w:val="single" w:sz="4" w:space="0" w:color="auto"/>
            </w:tcBorders>
          </w:tcPr>
          <w:p w14:paraId="0AA8CFFC" w14:textId="056DCA8F" w:rsidR="00DA698B" w:rsidRPr="00130AF9" w:rsidRDefault="58F80721" w:rsidP="00B52DBF">
            <w:pPr>
              <w:pStyle w:val="Sraopastraipa"/>
              <w:numPr>
                <w:ilvl w:val="0"/>
                <w:numId w:val="13"/>
              </w:numPr>
              <w:jc w:val="both"/>
              <w:rPr>
                <w:rFonts w:ascii="Times New Roman" w:eastAsia="Lucida Sans Unicode" w:hAnsi="Times New Roman" w:cs="Times New Roman"/>
                <w:i/>
                <w:iCs/>
                <w:noProof w:val="0"/>
                <w:kern w:val="1"/>
                <w:lang w:eastAsia="ar-SA"/>
              </w:rPr>
            </w:pPr>
            <w:r w:rsidRPr="00130AF9">
              <w:rPr>
                <w:rFonts w:ascii="Times New Roman" w:eastAsia="Lucida Sans Unicode" w:hAnsi="Times New Roman" w:cs="Times New Roman"/>
                <w:i/>
                <w:iCs/>
                <w:noProof w:val="0"/>
                <w:kern w:val="1"/>
                <w:lang w:eastAsia="ar-SA"/>
              </w:rPr>
              <w:t>Parengtoms projektų dalims projekto vykdymo priežiūr</w:t>
            </w:r>
            <w:r w:rsidR="3D05C71B" w:rsidRPr="00130AF9">
              <w:rPr>
                <w:rFonts w:ascii="Times New Roman" w:eastAsia="Lucida Sans Unicode" w:hAnsi="Times New Roman" w:cs="Times New Roman"/>
                <w:i/>
                <w:iCs/>
                <w:noProof w:val="0"/>
                <w:kern w:val="1"/>
                <w:lang w:eastAsia="ar-SA"/>
              </w:rPr>
              <w:t>a</w:t>
            </w:r>
            <w:r w:rsidRPr="00130AF9">
              <w:rPr>
                <w:rFonts w:ascii="Times New Roman" w:eastAsia="Lucida Sans Unicode" w:hAnsi="Times New Roman" w:cs="Times New Roman"/>
                <w:i/>
                <w:iCs/>
                <w:noProof w:val="0"/>
                <w:kern w:val="1"/>
                <w:lang w:eastAsia="ar-SA"/>
              </w:rPr>
              <w:t xml:space="preserve"> turės būti vykdoma vadovaujantis LR „Statybos įstatymu“, STR 1.06.01:2016 „Statybos darbai. Statinio statybos priežiūra“ ir kitais normatyviniais dokumentais. </w:t>
            </w:r>
            <w:r w:rsidR="317AC7A1" w:rsidRPr="00130AF9">
              <w:rPr>
                <w:rFonts w:ascii="Times New Roman" w:eastAsia="Lucida Sans Unicode" w:hAnsi="Times New Roman" w:cs="Times New Roman"/>
                <w:i/>
                <w:iCs/>
                <w:noProof w:val="0"/>
                <w:kern w:val="1"/>
                <w:lang w:eastAsia="ar-SA"/>
              </w:rPr>
              <w:t xml:space="preserve">Paslaugų </w:t>
            </w:r>
            <w:r w:rsidR="6D330967" w:rsidRPr="00130AF9">
              <w:rPr>
                <w:rFonts w:ascii="Times New Roman" w:eastAsia="Lucida Sans Unicode" w:hAnsi="Times New Roman" w:cs="Times New Roman"/>
                <w:i/>
                <w:iCs/>
                <w:noProof w:val="0"/>
                <w:kern w:val="1"/>
                <w:lang w:eastAsia="ar-SA"/>
              </w:rPr>
              <w:t>t</w:t>
            </w:r>
            <w:r w:rsidRPr="00130AF9">
              <w:rPr>
                <w:rFonts w:ascii="Times New Roman" w:eastAsia="Lucida Sans Unicode" w:hAnsi="Times New Roman" w:cs="Times New Roman"/>
                <w:i/>
                <w:iCs/>
                <w:noProof w:val="0"/>
                <w:kern w:val="1"/>
                <w:lang w:eastAsia="ar-SA"/>
              </w:rPr>
              <w:t xml:space="preserve">eikėjas </w:t>
            </w:r>
            <w:r w:rsidR="55A86FA5" w:rsidRPr="00130AF9">
              <w:rPr>
                <w:rFonts w:ascii="Times New Roman" w:eastAsia="Lucida Sans Unicode" w:hAnsi="Times New Roman" w:cs="Times New Roman"/>
                <w:i/>
                <w:iCs/>
                <w:noProof w:val="0"/>
                <w:kern w:val="1"/>
                <w:lang w:eastAsia="ar-SA"/>
              </w:rPr>
              <w:t>privalo</w:t>
            </w:r>
            <w:r w:rsidRPr="00130AF9">
              <w:rPr>
                <w:rFonts w:ascii="Times New Roman" w:eastAsia="Lucida Sans Unicode" w:hAnsi="Times New Roman" w:cs="Times New Roman"/>
                <w:i/>
                <w:iCs/>
                <w:noProof w:val="0"/>
                <w:kern w:val="1"/>
                <w:lang w:eastAsia="ar-SA"/>
              </w:rPr>
              <w:t xml:space="preserve"> vadovautis </w:t>
            </w:r>
            <w:r w:rsidR="417A1457" w:rsidRPr="00130AF9">
              <w:rPr>
                <w:rFonts w:ascii="Times New Roman" w:eastAsia="Lucida Sans Unicode" w:hAnsi="Times New Roman" w:cs="Times New Roman"/>
                <w:i/>
                <w:iCs/>
                <w:noProof w:val="0"/>
                <w:kern w:val="1"/>
                <w:lang w:eastAsia="ar-SA"/>
              </w:rPr>
              <w:t xml:space="preserve">visų aktualių </w:t>
            </w:r>
            <w:r w:rsidRPr="00130AF9">
              <w:rPr>
                <w:rFonts w:ascii="Times New Roman" w:eastAsia="Lucida Sans Unicode" w:hAnsi="Times New Roman" w:cs="Times New Roman"/>
                <w:i/>
                <w:iCs/>
                <w:noProof w:val="0"/>
                <w:kern w:val="1"/>
                <w:lang w:eastAsia="ar-SA"/>
              </w:rPr>
              <w:t>galiojanči</w:t>
            </w:r>
            <w:r w:rsidR="7379499A" w:rsidRPr="00130AF9">
              <w:rPr>
                <w:rFonts w:ascii="Times New Roman" w:eastAsia="Lucida Sans Unicode" w:hAnsi="Times New Roman" w:cs="Times New Roman"/>
                <w:i/>
                <w:iCs/>
                <w:noProof w:val="0"/>
                <w:kern w:val="1"/>
                <w:lang w:eastAsia="ar-SA"/>
              </w:rPr>
              <w:t>ų</w:t>
            </w:r>
            <w:r w:rsidRPr="00130AF9">
              <w:rPr>
                <w:rFonts w:ascii="Times New Roman" w:eastAsia="Lucida Sans Unicode" w:hAnsi="Times New Roman" w:cs="Times New Roman"/>
                <w:i/>
                <w:iCs/>
                <w:noProof w:val="0"/>
                <w:kern w:val="1"/>
                <w:lang w:eastAsia="ar-SA"/>
              </w:rPr>
              <w:t xml:space="preserve"> teisės akt</w:t>
            </w:r>
            <w:r w:rsidR="4155975F" w:rsidRPr="00130AF9">
              <w:rPr>
                <w:rFonts w:ascii="Times New Roman" w:eastAsia="Lucida Sans Unicode" w:hAnsi="Times New Roman" w:cs="Times New Roman"/>
                <w:i/>
                <w:iCs/>
                <w:noProof w:val="0"/>
                <w:kern w:val="1"/>
                <w:lang w:eastAsia="ar-SA"/>
              </w:rPr>
              <w:t>ų nuostatomis</w:t>
            </w:r>
            <w:r w:rsidR="00EF45C6" w:rsidRPr="00130AF9">
              <w:rPr>
                <w:rFonts w:ascii="Times New Roman" w:eastAsia="Lucida Sans Unicode" w:hAnsi="Times New Roman" w:cs="Times New Roman"/>
                <w:i/>
                <w:iCs/>
                <w:noProof w:val="0"/>
                <w:kern w:val="1"/>
                <w:lang w:eastAsia="ar-SA"/>
              </w:rPr>
              <w:t>.</w:t>
            </w:r>
            <w:r w:rsidR="7FC702BA" w:rsidRPr="00130AF9">
              <w:rPr>
                <w:rFonts w:ascii="Times New Roman" w:eastAsia="Lucida Sans Unicode" w:hAnsi="Times New Roman" w:cs="Times New Roman"/>
                <w:i/>
                <w:iCs/>
                <w:noProof w:val="0"/>
                <w:kern w:val="1"/>
                <w:lang w:eastAsia="ar-SA"/>
              </w:rPr>
              <w:t xml:space="preserve"> </w:t>
            </w:r>
          </w:p>
          <w:p w14:paraId="6C57562C" w14:textId="10318D97" w:rsidR="00DA698B" w:rsidRPr="00130AF9" w:rsidRDefault="5C0F0609" w:rsidP="00B52DBF">
            <w:pPr>
              <w:pStyle w:val="Sraopastraipa"/>
              <w:numPr>
                <w:ilvl w:val="0"/>
                <w:numId w:val="13"/>
              </w:numPr>
              <w:jc w:val="both"/>
              <w:rPr>
                <w:rFonts w:ascii="Times New Roman" w:eastAsia="Lucida Sans Unicode" w:hAnsi="Times New Roman" w:cs="Times New Roman"/>
                <w:i/>
                <w:iCs/>
                <w:noProof w:val="0"/>
                <w:kern w:val="1"/>
                <w:lang w:eastAsia="ar-SA"/>
              </w:rPr>
            </w:pPr>
            <w:r w:rsidRPr="00130AF9">
              <w:rPr>
                <w:rFonts w:ascii="Times New Roman" w:eastAsia="Lucida Sans Unicode" w:hAnsi="Times New Roman" w:cs="Times New Roman"/>
                <w:i/>
                <w:iCs/>
                <w:noProof w:val="0"/>
                <w:kern w:val="1"/>
                <w:lang w:eastAsia="ar-SA"/>
              </w:rPr>
              <w:t>Paslaugų teikėjas privalo l</w:t>
            </w:r>
            <w:r w:rsidR="00EF45C6" w:rsidRPr="00130AF9">
              <w:rPr>
                <w:rFonts w:ascii="Times New Roman" w:eastAsia="Lucida Sans Unicode" w:hAnsi="Times New Roman" w:cs="Times New Roman"/>
                <w:i/>
                <w:iCs/>
                <w:noProof w:val="0"/>
                <w:kern w:val="1"/>
                <w:lang w:eastAsia="ar-SA"/>
              </w:rPr>
              <w:t>anky</w:t>
            </w:r>
            <w:r w:rsidR="6C75F159" w:rsidRPr="00130AF9">
              <w:rPr>
                <w:rFonts w:ascii="Times New Roman" w:eastAsia="Lucida Sans Unicode" w:hAnsi="Times New Roman" w:cs="Times New Roman"/>
                <w:i/>
                <w:iCs/>
                <w:noProof w:val="0"/>
                <w:kern w:val="1"/>
                <w:lang w:eastAsia="ar-SA"/>
              </w:rPr>
              <w:t>tis</w:t>
            </w:r>
            <w:r w:rsidR="00EF45C6" w:rsidRPr="00130AF9">
              <w:rPr>
                <w:rFonts w:ascii="Times New Roman" w:eastAsia="Lucida Sans Unicode" w:hAnsi="Times New Roman" w:cs="Times New Roman"/>
                <w:i/>
                <w:iCs/>
                <w:noProof w:val="0"/>
                <w:kern w:val="1"/>
                <w:lang w:eastAsia="ar-SA"/>
              </w:rPr>
              <w:t xml:space="preserve"> statybvietėje</w:t>
            </w:r>
            <w:r w:rsidR="00075C28" w:rsidRPr="00130AF9">
              <w:rPr>
                <w:rFonts w:ascii="Times New Roman" w:eastAsia="Lucida Sans Unicode" w:hAnsi="Times New Roman" w:cs="Times New Roman"/>
                <w:i/>
                <w:iCs/>
                <w:noProof w:val="0"/>
                <w:kern w:val="1"/>
                <w:lang w:eastAsia="ar-SA"/>
              </w:rPr>
              <w:t xml:space="preserve"> - ne</w:t>
            </w:r>
            <w:r w:rsidR="7FC702BA" w:rsidRPr="00130AF9">
              <w:rPr>
                <w:rFonts w:ascii="Times New Roman" w:eastAsia="Lucida Sans Unicode" w:hAnsi="Times New Roman" w:cs="Times New Roman"/>
                <w:i/>
                <w:iCs/>
                <w:noProof w:val="0"/>
                <w:kern w:val="1"/>
                <w:lang w:eastAsia="ar-SA"/>
              </w:rPr>
              <w:t xml:space="preserve"> rečiau kaip kartą per mėnesį</w:t>
            </w:r>
            <w:r w:rsidR="1A25B281" w:rsidRPr="00130AF9">
              <w:rPr>
                <w:rFonts w:ascii="Times New Roman" w:eastAsia="Lucida Sans Unicode" w:hAnsi="Times New Roman" w:cs="Times New Roman"/>
                <w:i/>
                <w:iCs/>
                <w:noProof w:val="0"/>
                <w:kern w:val="1"/>
                <w:lang w:eastAsia="ar-SA"/>
              </w:rPr>
              <w:t>.</w:t>
            </w:r>
          </w:p>
          <w:p w14:paraId="47E054B6" w14:textId="48295347" w:rsidR="009967E6" w:rsidRPr="009967E6" w:rsidRDefault="00477B25" w:rsidP="00B52DBF">
            <w:pPr>
              <w:pStyle w:val="Sraopastraipa"/>
              <w:numPr>
                <w:ilvl w:val="0"/>
                <w:numId w:val="13"/>
              </w:numPr>
              <w:jc w:val="both"/>
              <w:rPr>
                <w:rFonts w:ascii="Times New Roman" w:eastAsia="Lucida Sans Unicode" w:hAnsi="Times New Roman" w:cs="Times New Roman"/>
                <w:i/>
                <w:iCs/>
                <w:noProof w:val="0"/>
                <w:kern w:val="1"/>
                <w:lang w:eastAsia="ar-SA"/>
              </w:rPr>
            </w:pPr>
            <w:r w:rsidRPr="00130AF9">
              <w:rPr>
                <w:rFonts w:ascii="Times New Roman" w:eastAsia="Lucida Sans Unicode" w:hAnsi="Times New Roman" w:cs="Times New Roman"/>
                <w:i/>
                <w:iCs/>
                <w:noProof w:val="0"/>
                <w:kern w:val="1"/>
                <w:lang w:eastAsia="ar-SA"/>
              </w:rPr>
              <w:t>Paslaugos teikėjas</w:t>
            </w:r>
            <w:r w:rsidR="009967E6" w:rsidRPr="009967E6">
              <w:rPr>
                <w:rFonts w:ascii="Times New Roman" w:eastAsia="Lucida Sans Unicode" w:hAnsi="Times New Roman" w:cs="Times New Roman"/>
                <w:i/>
                <w:iCs/>
                <w:noProof w:val="0"/>
                <w:kern w:val="1"/>
                <w:lang w:eastAsia="ar-SA"/>
              </w:rPr>
              <w:t xml:space="preserve"> įsipareigoja visą statinio statybos laikotarpį, nuo statinio statybos pradžios iki statinio statybos užbaigimo įforminimo teisės aktų nustatyta tvarka, organizuoti ir užtikrinti tinkamą statinio projekto vykdymo priežiūros atlikimą, numatytą šioje Sutartyje bei galiojančiuose teisės aktuose. Už visas išlaidas, susijusias su projekto vykdymo priežiūros veiklomis, atsakingas statinio projektą parengęs </w:t>
            </w:r>
            <w:r w:rsidRPr="00130AF9">
              <w:rPr>
                <w:rFonts w:ascii="Times New Roman" w:eastAsia="Lucida Sans Unicode" w:hAnsi="Times New Roman" w:cs="Times New Roman"/>
                <w:i/>
                <w:iCs/>
                <w:noProof w:val="0"/>
                <w:kern w:val="1"/>
                <w:lang w:eastAsia="ar-SA"/>
              </w:rPr>
              <w:t>Paslaugos teikėjas</w:t>
            </w:r>
            <w:r w:rsidR="009967E6" w:rsidRPr="009967E6">
              <w:rPr>
                <w:rFonts w:ascii="Times New Roman" w:eastAsia="Lucida Sans Unicode" w:hAnsi="Times New Roman" w:cs="Times New Roman"/>
                <w:i/>
                <w:iCs/>
                <w:noProof w:val="0"/>
                <w:kern w:val="1"/>
                <w:lang w:eastAsia="ar-SA"/>
              </w:rPr>
              <w:t>.</w:t>
            </w:r>
          </w:p>
          <w:p w14:paraId="041EB1E6" w14:textId="4573C1A5" w:rsidR="009967E6" w:rsidRPr="009967E6" w:rsidRDefault="009967E6" w:rsidP="00B52DBF">
            <w:pPr>
              <w:pStyle w:val="Sraopastraipa"/>
              <w:numPr>
                <w:ilvl w:val="0"/>
                <w:numId w:val="13"/>
              </w:numPr>
              <w:jc w:val="both"/>
              <w:rPr>
                <w:rFonts w:ascii="Times New Roman" w:eastAsia="Lucida Sans Unicode" w:hAnsi="Times New Roman" w:cs="Times New Roman"/>
                <w:i/>
                <w:iCs/>
                <w:noProof w:val="0"/>
                <w:kern w:val="1"/>
                <w:lang w:eastAsia="ar-SA"/>
              </w:rPr>
            </w:pPr>
            <w:r w:rsidRPr="009967E6">
              <w:rPr>
                <w:rFonts w:ascii="Times New Roman" w:eastAsia="Lucida Sans Unicode" w:hAnsi="Times New Roman" w:cs="Times New Roman"/>
                <w:i/>
                <w:iCs/>
                <w:noProof w:val="0"/>
                <w:kern w:val="1"/>
                <w:lang w:eastAsia="ar-SA"/>
              </w:rPr>
              <w:t>Statinio Projekto vykdymo priežiūra turi būti vykdoma vadovaujantis STR 1.06.01:2016 „Statybos darbai. Statinio statybos priežiūra“ VI skyriumi ,,Statinio projekto vykdymo priežiūros tvarkos aprašas“</w:t>
            </w:r>
            <w:r w:rsidR="00C46B0E">
              <w:rPr>
                <w:rFonts w:ascii="Times New Roman" w:eastAsia="Lucida Sans Unicode" w:hAnsi="Times New Roman" w:cs="Times New Roman"/>
                <w:i/>
                <w:iCs/>
                <w:noProof w:val="0"/>
                <w:kern w:val="1"/>
                <w:lang w:eastAsia="ar-SA"/>
              </w:rPr>
              <w:t xml:space="preserve"> (aktualia redakcija)</w:t>
            </w:r>
            <w:r w:rsidRPr="009967E6">
              <w:rPr>
                <w:rFonts w:ascii="Times New Roman" w:eastAsia="Lucida Sans Unicode" w:hAnsi="Times New Roman" w:cs="Times New Roman"/>
                <w:i/>
                <w:iCs/>
                <w:noProof w:val="0"/>
                <w:kern w:val="1"/>
                <w:lang w:eastAsia="ar-SA"/>
              </w:rPr>
              <w:t>.</w:t>
            </w:r>
          </w:p>
          <w:p w14:paraId="289B679F" w14:textId="074DA27B" w:rsidR="009967E6" w:rsidRPr="009967E6" w:rsidRDefault="00477B25" w:rsidP="00B52DBF">
            <w:pPr>
              <w:pStyle w:val="Sraopastraipa"/>
              <w:numPr>
                <w:ilvl w:val="0"/>
                <w:numId w:val="13"/>
              </w:numPr>
              <w:jc w:val="both"/>
              <w:rPr>
                <w:rFonts w:ascii="Times New Roman" w:eastAsia="Lucida Sans Unicode" w:hAnsi="Times New Roman" w:cs="Times New Roman"/>
                <w:i/>
                <w:iCs/>
                <w:noProof w:val="0"/>
                <w:kern w:val="1"/>
                <w:lang w:eastAsia="ar-SA"/>
              </w:rPr>
            </w:pPr>
            <w:r w:rsidRPr="00130AF9">
              <w:rPr>
                <w:rFonts w:ascii="Times New Roman" w:eastAsia="Lucida Sans Unicode" w:hAnsi="Times New Roman" w:cs="Times New Roman"/>
                <w:i/>
                <w:iCs/>
                <w:noProof w:val="0"/>
                <w:kern w:val="1"/>
                <w:lang w:eastAsia="ar-SA"/>
              </w:rPr>
              <w:t>Paslaugos teikėjas</w:t>
            </w:r>
            <w:r w:rsidR="009967E6" w:rsidRPr="009967E6">
              <w:rPr>
                <w:rFonts w:ascii="Times New Roman" w:eastAsia="Lucida Sans Unicode" w:hAnsi="Times New Roman" w:cs="Times New Roman"/>
                <w:i/>
                <w:iCs/>
                <w:noProof w:val="0"/>
                <w:kern w:val="1"/>
                <w:lang w:eastAsia="ar-SA"/>
              </w:rPr>
              <w:t xml:space="preserve"> po Statytojo rašytinio pavedimo gavimo per 5 d. d. Statytojui</w:t>
            </w:r>
            <w:r w:rsidR="000D3433" w:rsidRPr="00130AF9">
              <w:rPr>
                <w:rFonts w:ascii="Times New Roman" w:eastAsia="Lucida Sans Unicode" w:hAnsi="Times New Roman" w:cs="Times New Roman"/>
                <w:i/>
                <w:iCs/>
                <w:noProof w:val="0"/>
                <w:kern w:val="1"/>
                <w:lang w:eastAsia="ar-SA"/>
              </w:rPr>
              <w:t xml:space="preserve"> </w:t>
            </w:r>
            <w:r w:rsidR="009967E6" w:rsidRPr="009967E6">
              <w:rPr>
                <w:rFonts w:ascii="Times New Roman" w:eastAsia="Lucida Sans Unicode" w:hAnsi="Times New Roman" w:cs="Times New Roman"/>
                <w:i/>
                <w:iCs/>
                <w:noProof w:val="0"/>
                <w:kern w:val="1"/>
                <w:lang w:eastAsia="ar-SA"/>
              </w:rPr>
              <w:t>pateikia ir suderina:</w:t>
            </w:r>
          </w:p>
          <w:p w14:paraId="6CE318E6" w14:textId="32BEBA76" w:rsidR="009967E6" w:rsidRPr="00130AF9" w:rsidRDefault="009967E6" w:rsidP="00B52DBF">
            <w:pPr>
              <w:pStyle w:val="Sraopastraipa"/>
              <w:numPr>
                <w:ilvl w:val="0"/>
                <w:numId w:val="14"/>
              </w:numPr>
              <w:jc w:val="both"/>
              <w:rPr>
                <w:rFonts w:ascii="Times New Roman" w:eastAsia="Lucida Sans Unicode" w:hAnsi="Times New Roman" w:cs="Times New Roman"/>
                <w:i/>
                <w:iCs/>
                <w:noProof w:val="0"/>
                <w:kern w:val="1"/>
                <w:lang w:eastAsia="ar-SA"/>
              </w:rPr>
            </w:pPr>
            <w:r w:rsidRPr="00130AF9">
              <w:rPr>
                <w:rFonts w:ascii="Times New Roman" w:eastAsia="Lucida Sans Unicode" w:hAnsi="Times New Roman" w:cs="Times New Roman"/>
                <w:i/>
                <w:iCs/>
                <w:noProof w:val="0"/>
                <w:kern w:val="1"/>
                <w:lang w:eastAsia="ar-SA"/>
              </w:rPr>
              <w:t>kalendorinį statinio projekto vykdymo priežiūros darbų grafiką;</w:t>
            </w:r>
          </w:p>
          <w:p w14:paraId="5F3F1D19" w14:textId="1E8F866B" w:rsidR="009967E6" w:rsidRPr="00130AF9" w:rsidRDefault="009967E6" w:rsidP="00B52DBF">
            <w:pPr>
              <w:pStyle w:val="Sraopastraipa"/>
              <w:numPr>
                <w:ilvl w:val="0"/>
                <w:numId w:val="14"/>
              </w:numPr>
              <w:jc w:val="both"/>
              <w:rPr>
                <w:rFonts w:ascii="Times New Roman" w:eastAsia="Lucida Sans Unicode" w:hAnsi="Times New Roman" w:cs="Times New Roman"/>
                <w:i/>
                <w:iCs/>
                <w:noProof w:val="0"/>
                <w:kern w:val="1"/>
                <w:lang w:eastAsia="ar-SA"/>
              </w:rPr>
            </w:pPr>
            <w:r w:rsidRPr="00130AF9">
              <w:rPr>
                <w:rFonts w:ascii="Times New Roman" w:eastAsia="Lucida Sans Unicode" w:hAnsi="Times New Roman" w:cs="Times New Roman"/>
                <w:i/>
                <w:iCs/>
                <w:noProof w:val="0"/>
                <w:kern w:val="1"/>
                <w:lang w:eastAsia="ar-SA"/>
              </w:rPr>
              <w:t>teisę eiti atitinkamas pareigas, išdavimo, galiojimo datos ir numeriai, kontaktinė informacija – telefonai, elektroniniai paštai);</w:t>
            </w:r>
          </w:p>
          <w:p w14:paraId="134C3781" w14:textId="69C022BD" w:rsidR="009967E6" w:rsidRPr="00130AF9" w:rsidRDefault="009967E6" w:rsidP="00B52DBF">
            <w:pPr>
              <w:pStyle w:val="Sraopastraipa"/>
              <w:numPr>
                <w:ilvl w:val="0"/>
                <w:numId w:val="14"/>
              </w:numPr>
              <w:jc w:val="both"/>
              <w:rPr>
                <w:rFonts w:ascii="Times New Roman" w:eastAsia="Lucida Sans Unicode" w:hAnsi="Times New Roman" w:cs="Times New Roman"/>
                <w:i/>
                <w:iCs/>
                <w:noProof w:val="0"/>
                <w:kern w:val="1"/>
                <w:lang w:eastAsia="ar-SA"/>
              </w:rPr>
            </w:pPr>
            <w:r w:rsidRPr="00130AF9">
              <w:rPr>
                <w:rFonts w:ascii="Times New Roman" w:eastAsia="Lucida Sans Unicode" w:hAnsi="Times New Roman" w:cs="Times New Roman"/>
                <w:i/>
                <w:iCs/>
                <w:noProof w:val="0"/>
                <w:kern w:val="1"/>
                <w:lang w:eastAsia="ar-SA"/>
              </w:rPr>
              <w:t>lankymosi statybvietėje laiką ir tvarką.</w:t>
            </w:r>
          </w:p>
          <w:p w14:paraId="6DFA0728" w14:textId="077EAF7E" w:rsidR="009967E6" w:rsidRPr="00130AF9" w:rsidRDefault="00230248" w:rsidP="00B52DBF">
            <w:pPr>
              <w:pStyle w:val="Sraopastraipa"/>
              <w:numPr>
                <w:ilvl w:val="0"/>
                <w:numId w:val="13"/>
              </w:numPr>
              <w:jc w:val="both"/>
              <w:rPr>
                <w:rFonts w:ascii="Times New Roman" w:eastAsia="Lucida Sans Unicode" w:hAnsi="Times New Roman" w:cs="Times New Roman"/>
                <w:i/>
                <w:iCs/>
                <w:noProof w:val="0"/>
                <w:kern w:val="1"/>
                <w:lang w:eastAsia="ar-SA"/>
              </w:rPr>
            </w:pPr>
            <w:r w:rsidRPr="00130AF9">
              <w:rPr>
                <w:rFonts w:ascii="Times New Roman" w:eastAsia="Lucida Sans Unicode" w:hAnsi="Times New Roman" w:cs="Times New Roman"/>
                <w:i/>
                <w:iCs/>
                <w:noProof w:val="0"/>
                <w:kern w:val="1"/>
                <w:lang w:eastAsia="ar-SA"/>
              </w:rPr>
              <w:lastRenderedPageBreak/>
              <w:t xml:space="preserve">PVP metu </w:t>
            </w:r>
            <w:r w:rsidR="00477B25" w:rsidRPr="00130AF9">
              <w:rPr>
                <w:rFonts w:ascii="Times New Roman" w:eastAsia="Lucida Sans Unicode" w:hAnsi="Times New Roman" w:cs="Times New Roman"/>
                <w:i/>
                <w:iCs/>
                <w:noProof w:val="0"/>
                <w:kern w:val="1"/>
                <w:lang w:eastAsia="ar-SA"/>
              </w:rPr>
              <w:t>Paslaugos teikėjas</w:t>
            </w:r>
            <w:r w:rsidR="009967E6" w:rsidRPr="00130AF9">
              <w:rPr>
                <w:rFonts w:ascii="Times New Roman" w:eastAsia="Lucida Sans Unicode" w:hAnsi="Times New Roman" w:cs="Times New Roman"/>
                <w:i/>
                <w:iCs/>
                <w:noProof w:val="0"/>
                <w:kern w:val="1"/>
                <w:lang w:eastAsia="ar-SA"/>
              </w:rPr>
              <w:t xml:space="preserve"> privalo organizuoti ir neatlygintinai atlikti pastebėtų statinio Projekto sprendinių klaidų taisymą.</w:t>
            </w:r>
          </w:p>
          <w:p w14:paraId="2BF18BAF" w14:textId="77777777" w:rsidR="009967E6" w:rsidRPr="009967E6" w:rsidRDefault="009967E6" w:rsidP="00B52DBF">
            <w:pPr>
              <w:pStyle w:val="Sraopastraipa"/>
              <w:numPr>
                <w:ilvl w:val="0"/>
                <w:numId w:val="13"/>
              </w:numPr>
              <w:jc w:val="both"/>
              <w:rPr>
                <w:rFonts w:ascii="Times New Roman" w:eastAsia="Lucida Sans Unicode" w:hAnsi="Times New Roman" w:cs="Times New Roman"/>
                <w:i/>
                <w:iCs/>
                <w:noProof w:val="0"/>
                <w:kern w:val="1"/>
                <w:lang w:eastAsia="ar-SA"/>
              </w:rPr>
            </w:pPr>
            <w:r w:rsidRPr="009967E6">
              <w:rPr>
                <w:rFonts w:ascii="Times New Roman" w:eastAsia="Lucida Sans Unicode" w:hAnsi="Times New Roman" w:cs="Times New Roman"/>
                <w:i/>
                <w:iCs/>
                <w:noProof w:val="0"/>
                <w:kern w:val="1"/>
                <w:lang w:eastAsia="ar-SA"/>
              </w:rPr>
              <w:t>Statinio projekto vykdymo priežiūros metu statinio Projekto sprendinių keitimai atliekami STR 1.04.04:2017 „Statinio projektavimas, projekto ekspertizė“ VI skyriuje nustatyta tvarka.</w:t>
            </w:r>
          </w:p>
          <w:p w14:paraId="6C887FAE" w14:textId="485EF2CB" w:rsidR="009967E6" w:rsidRPr="009967E6" w:rsidRDefault="009967E6" w:rsidP="00B52DBF">
            <w:pPr>
              <w:pStyle w:val="Sraopastraipa"/>
              <w:numPr>
                <w:ilvl w:val="0"/>
                <w:numId w:val="13"/>
              </w:numPr>
              <w:jc w:val="both"/>
              <w:rPr>
                <w:rFonts w:ascii="Times New Roman" w:eastAsia="Lucida Sans Unicode" w:hAnsi="Times New Roman" w:cs="Times New Roman"/>
                <w:i/>
                <w:iCs/>
                <w:noProof w:val="0"/>
                <w:kern w:val="1"/>
                <w:lang w:eastAsia="ar-SA"/>
              </w:rPr>
            </w:pPr>
            <w:r w:rsidRPr="009967E6">
              <w:rPr>
                <w:rFonts w:ascii="Times New Roman" w:eastAsia="Lucida Sans Unicode" w:hAnsi="Times New Roman" w:cs="Times New Roman"/>
                <w:i/>
                <w:iCs/>
                <w:noProof w:val="0"/>
                <w:kern w:val="1"/>
                <w:lang w:eastAsia="ar-SA"/>
              </w:rPr>
              <w:t xml:space="preserve">Statinio projekto vykdymo priežiūros metu atliekami statinio Projekto sprendinių keitimai turi būti įregistruojami Statybos darbų žurnale. Statytojui (Užsakovui) nurodžius </w:t>
            </w:r>
            <w:r w:rsidR="00477B25" w:rsidRPr="00130AF9">
              <w:rPr>
                <w:rFonts w:ascii="Times New Roman" w:eastAsia="Lucida Sans Unicode" w:hAnsi="Times New Roman" w:cs="Times New Roman"/>
                <w:i/>
                <w:iCs/>
                <w:noProof w:val="0"/>
                <w:kern w:val="1"/>
                <w:lang w:eastAsia="ar-SA"/>
              </w:rPr>
              <w:t>Paslaugos teikėjas</w:t>
            </w:r>
            <w:r w:rsidRPr="009967E6">
              <w:rPr>
                <w:rFonts w:ascii="Times New Roman" w:eastAsia="Lucida Sans Unicode" w:hAnsi="Times New Roman" w:cs="Times New Roman"/>
                <w:i/>
                <w:iCs/>
                <w:noProof w:val="0"/>
                <w:kern w:val="1"/>
                <w:lang w:eastAsia="ar-SA"/>
              </w:rPr>
              <w:t xml:space="preserve"> privalės pildyti elektroninį statybos žurnalą.</w:t>
            </w:r>
          </w:p>
          <w:p w14:paraId="4B971E83" w14:textId="7D9532BB" w:rsidR="009967E6" w:rsidRPr="009967E6" w:rsidRDefault="009967E6" w:rsidP="00B52DBF">
            <w:pPr>
              <w:pStyle w:val="Sraopastraipa"/>
              <w:numPr>
                <w:ilvl w:val="0"/>
                <w:numId w:val="13"/>
              </w:numPr>
              <w:jc w:val="both"/>
              <w:rPr>
                <w:rFonts w:ascii="Times New Roman" w:eastAsia="Lucida Sans Unicode" w:hAnsi="Times New Roman" w:cs="Times New Roman"/>
                <w:i/>
                <w:iCs/>
                <w:noProof w:val="0"/>
                <w:kern w:val="1"/>
                <w:lang w:eastAsia="ar-SA"/>
              </w:rPr>
            </w:pPr>
            <w:r w:rsidRPr="009967E6">
              <w:rPr>
                <w:rFonts w:ascii="Times New Roman" w:eastAsia="Lucida Sans Unicode" w:hAnsi="Times New Roman" w:cs="Times New Roman"/>
                <w:i/>
                <w:iCs/>
                <w:noProof w:val="0"/>
                <w:kern w:val="1"/>
                <w:lang w:eastAsia="ar-SA"/>
              </w:rPr>
              <w:t xml:space="preserve">Statinio projekto vykdymo priežiūros vadovas ir statinio projekto dalies vykdymo priežiūros vadovas, atliekantys statinio projekto (projekto dalies) vykdymo priežiūrą, privalo užtikrinti, kad visais atvejais atlikti statinio Projekto (Projekto dalies) sprendinių pakeitimai atitiktų Reglamente (ES) Nr. 305/2011 nurodytus esminius statinių reikalavimus, normatyvinių statybos techninių ir normatyvinių statinio saugos ir paskirties dokumentų reikalavimus. Visais atvejais tokie pakeitimai turi būti suderinti su Statytoju raštu. </w:t>
            </w:r>
          </w:p>
          <w:p w14:paraId="7F7A5B6E" w14:textId="77777777" w:rsidR="009967E6" w:rsidRDefault="009967E6" w:rsidP="00B52DBF">
            <w:pPr>
              <w:pStyle w:val="Sraopastraipa"/>
              <w:numPr>
                <w:ilvl w:val="0"/>
                <w:numId w:val="13"/>
              </w:numPr>
              <w:jc w:val="both"/>
              <w:rPr>
                <w:rFonts w:ascii="Times New Roman" w:eastAsia="Lucida Sans Unicode" w:hAnsi="Times New Roman" w:cs="Times New Roman"/>
                <w:i/>
                <w:iCs/>
                <w:noProof w:val="0"/>
                <w:kern w:val="1"/>
                <w:lang w:eastAsia="ar-SA"/>
              </w:rPr>
            </w:pPr>
            <w:r w:rsidRPr="009967E6">
              <w:rPr>
                <w:rFonts w:ascii="Times New Roman" w:eastAsia="Lucida Sans Unicode" w:hAnsi="Times New Roman" w:cs="Times New Roman"/>
                <w:i/>
                <w:iCs/>
                <w:noProof w:val="0"/>
                <w:kern w:val="1"/>
                <w:lang w:eastAsia="ar-SA"/>
              </w:rPr>
              <w:t>Statinio Projekto vykdymo priežiūros vadovas ir statinio projekto dalies vykdymo priežiūros vadovas atsako už pareigų vykdymą ir teisių naudojimą ar nepasinaudojimą jomis įstatymų nustatyta tvarka.</w:t>
            </w:r>
          </w:p>
          <w:p w14:paraId="6244FF48" w14:textId="5FC819BB" w:rsidR="00707101" w:rsidRPr="009967E6" w:rsidRDefault="459C86A9" w:rsidP="459C86A9">
            <w:pPr>
              <w:pStyle w:val="Sraopastraipa"/>
              <w:numPr>
                <w:ilvl w:val="0"/>
                <w:numId w:val="13"/>
              </w:numPr>
              <w:jc w:val="both"/>
              <w:rPr>
                <w:rFonts w:ascii="Times New Roman" w:eastAsia="Lucida Sans Unicode" w:hAnsi="Times New Roman" w:cs="Times New Roman"/>
                <w:i/>
                <w:iCs/>
                <w:noProof w:val="0"/>
                <w:kern w:val="1"/>
                <w:lang w:eastAsia="ar-SA"/>
              </w:rPr>
            </w:pPr>
            <w:r w:rsidRPr="00B5481E">
              <w:rPr>
                <w:rFonts w:ascii="Times New Roman" w:eastAsia="Lucida Sans Unicode" w:hAnsi="Times New Roman" w:cs="Times New Roman"/>
                <w:i/>
                <w:iCs/>
                <w:noProof w:val="0"/>
                <w:lang w:eastAsia="ar-SA"/>
              </w:rPr>
              <w:t>Tiekėjas privalo pateikti atsakymus į rangovo užduodamus projektui klausimus statybų rangos pirkimo metu, toms projekto dalims kurias rengė tiekėjas, per ne ilgesni kaip 3 d.</w:t>
            </w:r>
            <w:r w:rsidR="00C46B0E">
              <w:rPr>
                <w:rFonts w:ascii="Times New Roman" w:eastAsia="Lucida Sans Unicode" w:hAnsi="Times New Roman" w:cs="Times New Roman"/>
                <w:i/>
                <w:iCs/>
                <w:noProof w:val="0"/>
                <w:lang w:eastAsia="ar-SA"/>
              </w:rPr>
              <w:t xml:space="preserve"> </w:t>
            </w:r>
            <w:r w:rsidRPr="00B5481E">
              <w:rPr>
                <w:rFonts w:ascii="Times New Roman" w:eastAsia="Lucida Sans Unicode" w:hAnsi="Times New Roman" w:cs="Times New Roman"/>
                <w:i/>
                <w:iCs/>
                <w:noProof w:val="0"/>
                <w:lang w:eastAsia="ar-SA"/>
              </w:rPr>
              <w:t>d. terminą.</w:t>
            </w:r>
            <w:r w:rsidRPr="459C86A9">
              <w:rPr>
                <w:rStyle w:val="eop"/>
                <w:color w:val="000000" w:themeColor="text1"/>
              </w:rPr>
              <w:t> </w:t>
            </w:r>
          </w:p>
          <w:p w14:paraId="141294FB" w14:textId="1899AD68" w:rsidR="009967E6" w:rsidRPr="009967E6" w:rsidRDefault="00477B25" w:rsidP="00B52DBF">
            <w:pPr>
              <w:pStyle w:val="Sraopastraipa"/>
              <w:numPr>
                <w:ilvl w:val="0"/>
                <w:numId w:val="13"/>
              </w:numPr>
              <w:jc w:val="both"/>
              <w:rPr>
                <w:rFonts w:ascii="Times New Roman" w:eastAsia="Lucida Sans Unicode" w:hAnsi="Times New Roman" w:cs="Times New Roman"/>
                <w:i/>
                <w:iCs/>
                <w:noProof w:val="0"/>
                <w:kern w:val="1"/>
                <w:lang w:eastAsia="ar-SA"/>
              </w:rPr>
            </w:pPr>
            <w:r w:rsidRPr="1F09B8D4">
              <w:rPr>
                <w:rFonts w:ascii="Times New Roman" w:eastAsia="Lucida Sans Unicode" w:hAnsi="Times New Roman" w:cs="Times New Roman"/>
                <w:i/>
                <w:iCs/>
                <w:noProof w:val="0"/>
                <w:kern w:val="1"/>
                <w:lang w:eastAsia="ar-SA"/>
              </w:rPr>
              <w:t>Paslaugos teikėjas</w:t>
            </w:r>
            <w:r w:rsidR="009967E6" w:rsidRPr="1F09B8D4">
              <w:rPr>
                <w:rFonts w:ascii="Times New Roman" w:eastAsia="Lucida Sans Unicode" w:hAnsi="Times New Roman" w:cs="Times New Roman"/>
                <w:i/>
                <w:iCs/>
                <w:noProof w:val="0"/>
                <w:kern w:val="1"/>
                <w:lang w:eastAsia="ar-SA"/>
              </w:rPr>
              <w:t xml:space="preserve"> užtikrins statinio projekto vykdymo priežiūros vadovų (pagal kompetenciją) prievolę pasirašyti paslėptų statybos darbų patikrinimo, inžinerinių tinklų pripažinimo tinkamais naudoti ir kitus statybos vykdymo dokumentus, jeigu jie atitinka prižiūrimos statinio projekto dalies sprendinius, normatyvinių statybos techninių, normatyvinių statinio saugos ir paskirties dokumentų reikalavimus.</w:t>
            </w:r>
          </w:p>
          <w:p w14:paraId="27EA2B24" w14:textId="77777777" w:rsidR="009967E6" w:rsidRPr="009967E6" w:rsidRDefault="009967E6" w:rsidP="00B52DBF">
            <w:pPr>
              <w:pStyle w:val="Sraopastraipa"/>
              <w:numPr>
                <w:ilvl w:val="0"/>
                <w:numId w:val="13"/>
              </w:numPr>
              <w:jc w:val="both"/>
              <w:rPr>
                <w:rFonts w:ascii="Times New Roman" w:eastAsia="Lucida Sans Unicode" w:hAnsi="Times New Roman" w:cs="Times New Roman"/>
                <w:i/>
                <w:iCs/>
                <w:noProof w:val="0"/>
                <w:kern w:val="1"/>
                <w:lang w:eastAsia="ar-SA"/>
              </w:rPr>
            </w:pPr>
            <w:r w:rsidRPr="1F09B8D4">
              <w:rPr>
                <w:rFonts w:ascii="Times New Roman" w:eastAsia="Lucida Sans Unicode" w:hAnsi="Times New Roman" w:cs="Times New Roman"/>
                <w:i/>
                <w:iCs/>
                <w:noProof w:val="0"/>
                <w:kern w:val="1"/>
                <w:lang w:eastAsia="ar-SA"/>
              </w:rPr>
              <w:t>Statinio projekto vykdymo priežiūros pabaiga laikoma statybos užbaigimo dokumento surašymo diena.</w:t>
            </w:r>
          </w:p>
          <w:p w14:paraId="0082A909" w14:textId="7F893950" w:rsidR="00707101" w:rsidRPr="00B5481E" w:rsidDel="000657F4" w:rsidRDefault="009967E6" w:rsidP="00707101">
            <w:pPr>
              <w:pStyle w:val="Sraopastraipa"/>
              <w:numPr>
                <w:ilvl w:val="0"/>
                <w:numId w:val="13"/>
              </w:numPr>
              <w:jc w:val="both"/>
              <w:rPr>
                <w:rFonts w:ascii="Times New Roman" w:eastAsia="Lucida Sans Unicode" w:hAnsi="Times New Roman" w:cs="Times New Roman"/>
                <w:i/>
                <w:iCs/>
                <w:noProof w:val="0"/>
                <w:kern w:val="1"/>
                <w:lang w:eastAsia="ar-SA"/>
              </w:rPr>
            </w:pPr>
            <w:r w:rsidRPr="1F09B8D4">
              <w:rPr>
                <w:rFonts w:ascii="Times New Roman" w:eastAsia="Lucida Sans Unicode" w:hAnsi="Times New Roman" w:cs="Times New Roman"/>
                <w:i/>
                <w:iCs/>
                <w:noProof w:val="0"/>
                <w:kern w:val="1"/>
                <w:lang w:eastAsia="ar-SA"/>
              </w:rPr>
              <w:t xml:space="preserve">Projekto vykdymo priežiūrą </w:t>
            </w:r>
            <w:r w:rsidR="00477B25" w:rsidRPr="1F09B8D4">
              <w:rPr>
                <w:rFonts w:ascii="Times New Roman" w:eastAsia="Lucida Sans Unicode" w:hAnsi="Times New Roman" w:cs="Times New Roman"/>
                <w:i/>
                <w:iCs/>
                <w:noProof w:val="0"/>
                <w:kern w:val="1"/>
                <w:lang w:eastAsia="ar-SA"/>
              </w:rPr>
              <w:t>Paslaugos teikėjas</w:t>
            </w:r>
            <w:r w:rsidRPr="1F09B8D4">
              <w:rPr>
                <w:rFonts w:ascii="Times New Roman" w:eastAsia="Lucida Sans Unicode" w:hAnsi="Times New Roman" w:cs="Times New Roman"/>
                <w:i/>
                <w:iCs/>
                <w:noProof w:val="0"/>
                <w:kern w:val="1"/>
                <w:lang w:eastAsia="ar-SA"/>
              </w:rPr>
              <w:t xml:space="preserve"> vykdys, tik gavęs Statytojo raštišką pranešimą.</w:t>
            </w:r>
          </w:p>
        </w:tc>
      </w:tr>
      <w:tr w:rsidR="0004269A" w:rsidRPr="00130AF9" w14:paraId="0E8F5D3E" w14:textId="77777777" w:rsidTr="00EF543C">
        <w:trPr>
          <w:trHeight w:val="2772"/>
        </w:trPr>
        <w:tc>
          <w:tcPr>
            <w:tcW w:w="974" w:type="dxa"/>
            <w:tcBorders>
              <w:top w:val="single" w:sz="4" w:space="0" w:color="auto"/>
              <w:left w:val="single" w:sz="4" w:space="0" w:color="auto"/>
              <w:bottom w:val="single" w:sz="4" w:space="0" w:color="auto"/>
              <w:right w:val="single" w:sz="4" w:space="0" w:color="auto"/>
            </w:tcBorders>
            <w:hideMark/>
          </w:tcPr>
          <w:p w14:paraId="5EB64602" w14:textId="67C81BE5" w:rsidR="00084A04" w:rsidRPr="00130AF9" w:rsidRDefault="00D44CAE" w:rsidP="00084A04">
            <w:pPr>
              <w:spacing w:line="276" w:lineRule="auto"/>
              <w:jc w:val="both"/>
              <w:rPr>
                <w:sz w:val="22"/>
                <w:szCs w:val="22"/>
              </w:rPr>
            </w:pPr>
            <w:r w:rsidRPr="00130AF9">
              <w:rPr>
                <w:sz w:val="22"/>
                <w:szCs w:val="22"/>
              </w:rPr>
              <w:lastRenderedPageBreak/>
              <w:t>1</w:t>
            </w:r>
            <w:r w:rsidR="006E7D69">
              <w:rPr>
                <w:sz w:val="22"/>
                <w:szCs w:val="22"/>
              </w:rPr>
              <w:t>0</w:t>
            </w:r>
            <w:r w:rsidR="007E6079" w:rsidRPr="00130AF9">
              <w:rPr>
                <w:sz w:val="22"/>
                <w:szCs w:val="22"/>
              </w:rPr>
              <w:t>.</w:t>
            </w:r>
          </w:p>
        </w:tc>
        <w:tc>
          <w:tcPr>
            <w:tcW w:w="2418" w:type="dxa"/>
            <w:tcBorders>
              <w:top w:val="single" w:sz="4" w:space="0" w:color="auto"/>
              <w:left w:val="single" w:sz="4" w:space="0" w:color="auto"/>
              <w:bottom w:val="single" w:sz="4" w:space="0" w:color="auto"/>
              <w:right w:val="single" w:sz="4" w:space="0" w:color="auto"/>
            </w:tcBorders>
            <w:hideMark/>
          </w:tcPr>
          <w:p w14:paraId="11A89937" w14:textId="6DB69D8D" w:rsidR="00084A04" w:rsidRPr="00130AF9" w:rsidRDefault="1AF0E748" w:rsidP="00084A04">
            <w:pPr>
              <w:spacing w:line="276" w:lineRule="auto"/>
              <w:jc w:val="both"/>
              <w:rPr>
                <w:sz w:val="22"/>
                <w:szCs w:val="22"/>
                <w:u w:val="single"/>
              </w:rPr>
            </w:pPr>
            <w:r w:rsidRPr="00130AF9">
              <w:rPr>
                <w:sz w:val="22"/>
                <w:szCs w:val="22"/>
              </w:rPr>
              <w:t>Paslaugų teikimo trukmė</w:t>
            </w:r>
          </w:p>
        </w:tc>
        <w:tc>
          <w:tcPr>
            <w:tcW w:w="5959" w:type="dxa"/>
            <w:tcBorders>
              <w:top w:val="single" w:sz="4" w:space="0" w:color="auto"/>
              <w:left w:val="single" w:sz="4" w:space="0" w:color="auto"/>
              <w:bottom w:val="single" w:sz="4" w:space="0" w:color="auto"/>
              <w:right w:val="single" w:sz="4" w:space="0" w:color="auto"/>
            </w:tcBorders>
          </w:tcPr>
          <w:p w14:paraId="6D9FE1F7" w14:textId="3B5F6546" w:rsidR="0099366E" w:rsidRPr="00130AF9" w:rsidRDefault="0099366E" w:rsidP="57A5FCB3">
            <w:pPr>
              <w:pStyle w:val="Sraopastraipa"/>
              <w:jc w:val="both"/>
              <w:rPr>
                <w:rFonts w:ascii="Times New Roman" w:hAnsi="Times New Roman" w:cs="Times New Roman"/>
                <w:i/>
                <w:iCs/>
                <w:lang w:eastAsia="lt-LT"/>
              </w:rPr>
            </w:pPr>
          </w:p>
          <w:p w14:paraId="0B25C055" w14:textId="5C72F4FD" w:rsidR="00994494" w:rsidRPr="007A3566" w:rsidRDefault="459C86A9" w:rsidP="459C86A9">
            <w:pPr>
              <w:pStyle w:val="Sraopastraipa"/>
              <w:numPr>
                <w:ilvl w:val="0"/>
                <w:numId w:val="3"/>
              </w:numPr>
              <w:jc w:val="both"/>
              <w:rPr>
                <w:rFonts w:ascii="Times New Roman" w:hAnsi="Times New Roman" w:cs="Times New Roman"/>
                <w:i/>
                <w:iCs/>
                <w:lang w:eastAsia="lt-LT"/>
              </w:rPr>
            </w:pPr>
            <w:r w:rsidRPr="007A3566">
              <w:rPr>
                <w:rFonts w:ascii="Times New Roman" w:hAnsi="Times New Roman" w:cs="Times New Roman"/>
                <w:i/>
                <w:iCs/>
                <w:lang w:eastAsia="lt-LT"/>
              </w:rPr>
              <w:t>SLD, teigiamo ekspertizės akto gavimas bei galutinių bylų suformavimas</w:t>
            </w:r>
            <w:r w:rsidR="00E1366C">
              <w:rPr>
                <w:rFonts w:ascii="Times New Roman" w:hAnsi="Times New Roman" w:cs="Times New Roman"/>
                <w:i/>
                <w:iCs/>
                <w:lang w:eastAsia="lt-LT"/>
              </w:rPr>
              <w:t>,</w:t>
            </w:r>
            <w:r w:rsidRPr="007A3566">
              <w:rPr>
                <w:rFonts w:ascii="Times New Roman" w:hAnsi="Times New Roman" w:cs="Times New Roman"/>
                <w:i/>
                <w:iCs/>
                <w:lang w:eastAsia="lt-LT"/>
              </w:rPr>
              <w:t xml:space="preserve"> Užsakovui perduoti </w:t>
            </w:r>
            <w:r w:rsidR="00DC50FC">
              <w:rPr>
                <w:rFonts w:ascii="Times New Roman" w:hAnsi="Times New Roman" w:cs="Times New Roman"/>
                <w:i/>
                <w:iCs/>
                <w:lang w:eastAsia="lt-LT"/>
              </w:rPr>
              <w:t>ne vėliau kaip per 18 mėn.</w:t>
            </w:r>
          </w:p>
          <w:p w14:paraId="6494026E" w14:textId="2A88BF9B" w:rsidR="00BC1D58" w:rsidRPr="00FB6B90" w:rsidRDefault="459C86A9" w:rsidP="00B5481E">
            <w:pPr>
              <w:numPr>
                <w:ilvl w:val="0"/>
                <w:numId w:val="3"/>
              </w:numPr>
              <w:jc w:val="both"/>
              <w:rPr>
                <w:rFonts w:eastAsiaTheme="minorHAnsi"/>
                <w:i/>
                <w:iCs/>
                <w:noProof/>
                <w:kern w:val="0"/>
                <w:sz w:val="22"/>
                <w:szCs w:val="22"/>
                <w:lang w:eastAsia="lt-LT"/>
              </w:rPr>
            </w:pPr>
            <w:r w:rsidRPr="00FB6B90">
              <w:rPr>
                <w:rFonts w:eastAsiaTheme="minorHAnsi"/>
                <w:i/>
                <w:iCs/>
                <w:noProof/>
                <w:kern w:val="0"/>
                <w:sz w:val="22"/>
                <w:szCs w:val="22"/>
                <w:lang w:eastAsia="lt-LT"/>
              </w:rPr>
              <w:t xml:space="preserve">Atsakymų  pagal IS „Infostatyba“  pastabas pateikimas, </w:t>
            </w:r>
            <w:r w:rsidR="00FB6B90" w:rsidRPr="00FB6B90">
              <w:rPr>
                <w:rFonts w:eastAsiaTheme="minorHAnsi"/>
                <w:i/>
                <w:iCs/>
                <w:noProof/>
                <w:kern w:val="0"/>
                <w:sz w:val="22"/>
                <w:szCs w:val="22"/>
                <w:lang w:eastAsia="lt-LT"/>
              </w:rPr>
              <w:t xml:space="preserve">projektinių pasiūlymų, </w:t>
            </w:r>
            <w:r w:rsidRPr="00FB6B90">
              <w:rPr>
                <w:rFonts w:eastAsiaTheme="minorHAnsi"/>
                <w:i/>
                <w:iCs/>
                <w:noProof/>
                <w:kern w:val="0"/>
                <w:sz w:val="22"/>
                <w:szCs w:val="22"/>
                <w:lang w:eastAsia="lt-LT"/>
              </w:rPr>
              <w:t xml:space="preserve">techninio </w:t>
            </w:r>
            <w:r w:rsidR="00FB6B90" w:rsidRPr="00FB6B90">
              <w:rPr>
                <w:rFonts w:eastAsiaTheme="minorHAnsi"/>
                <w:i/>
                <w:iCs/>
                <w:noProof/>
                <w:kern w:val="0"/>
                <w:sz w:val="22"/>
                <w:szCs w:val="22"/>
                <w:lang w:eastAsia="lt-LT"/>
              </w:rPr>
              <w:t xml:space="preserve">darbo </w:t>
            </w:r>
            <w:r w:rsidRPr="00FB6B90">
              <w:rPr>
                <w:rFonts w:eastAsiaTheme="minorHAnsi"/>
                <w:i/>
                <w:iCs/>
                <w:noProof/>
                <w:kern w:val="0"/>
                <w:sz w:val="22"/>
                <w:szCs w:val="22"/>
                <w:lang w:eastAsia="lt-LT"/>
              </w:rPr>
              <w:t xml:space="preserve">projekto koregavimas. </w:t>
            </w:r>
          </w:p>
          <w:p w14:paraId="7B8BE2D8" w14:textId="4330051A" w:rsidR="00BC1D58" w:rsidRPr="00130AF9" w:rsidRDefault="00BC1D58" w:rsidP="1F09B8D4">
            <w:pPr>
              <w:pStyle w:val="Sraopastraipa"/>
              <w:jc w:val="both"/>
              <w:rPr>
                <w:rFonts w:ascii="Times New Roman" w:hAnsi="Times New Roman" w:cs="Times New Roman"/>
                <w:i/>
                <w:iCs/>
                <w:lang w:eastAsia="lt-LT"/>
              </w:rPr>
            </w:pPr>
            <w:r w:rsidRPr="1F09B8D4">
              <w:rPr>
                <w:rFonts w:ascii="Times New Roman" w:hAnsi="Times New Roman" w:cs="Times New Roman"/>
                <w:i/>
                <w:iCs/>
                <w:lang w:eastAsia="lt-LT"/>
              </w:rPr>
              <w:t>Trukmė: 14 (k.d.) nuo pastabų  gavimo dienos.</w:t>
            </w:r>
          </w:p>
          <w:p w14:paraId="4C4EC410" w14:textId="063153EB" w:rsidR="0099366E" w:rsidRPr="00130AF9" w:rsidRDefault="51FF7327" w:rsidP="00B52DBF">
            <w:pPr>
              <w:pStyle w:val="Sraopastraipa"/>
              <w:numPr>
                <w:ilvl w:val="0"/>
                <w:numId w:val="3"/>
              </w:numPr>
              <w:jc w:val="both"/>
              <w:rPr>
                <w:rFonts w:ascii="Times New Roman" w:hAnsi="Times New Roman" w:cs="Times New Roman"/>
                <w:i/>
                <w:iCs/>
                <w:lang w:eastAsia="lt-LT"/>
              </w:rPr>
            </w:pPr>
            <w:r w:rsidRPr="00130AF9">
              <w:rPr>
                <w:rFonts w:ascii="Times New Roman" w:hAnsi="Times New Roman" w:cs="Times New Roman"/>
                <w:i/>
                <w:iCs/>
                <w:lang w:eastAsia="lt-LT"/>
              </w:rPr>
              <w:t>Projekto vykdymo priežiūros paslaugos</w:t>
            </w:r>
          </w:p>
          <w:p w14:paraId="1C17D5EF" w14:textId="349D9BC0" w:rsidR="007E4685" w:rsidRPr="00130AF9" w:rsidRDefault="00DD7D48" w:rsidP="57A5FCB3">
            <w:pPr>
              <w:pStyle w:val="Sraopastraipa"/>
              <w:jc w:val="both"/>
              <w:rPr>
                <w:rFonts w:ascii="Times New Roman" w:hAnsi="Times New Roman" w:cs="Times New Roman"/>
                <w:i/>
                <w:iCs/>
                <w:lang w:eastAsia="lt-LT"/>
              </w:rPr>
            </w:pPr>
            <w:r w:rsidRPr="00130AF9">
              <w:rPr>
                <w:rFonts w:ascii="Times New Roman" w:hAnsi="Times New Roman" w:cs="Times New Roman"/>
                <w:i/>
                <w:iCs/>
                <w:lang w:eastAsia="lt-LT"/>
              </w:rPr>
              <w:t>T</w:t>
            </w:r>
            <w:r w:rsidR="28D2567E" w:rsidRPr="00130AF9">
              <w:rPr>
                <w:rFonts w:ascii="Times New Roman" w:hAnsi="Times New Roman" w:cs="Times New Roman"/>
                <w:i/>
                <w:iCs/>
                <w:lang w:eastAsia="lt-LT"/>
              </w:rPr>
              <w:t>rukmė</w:t>
            </w:r>
            <w:r w:rsidR="58968FC6" w:rsidRPr="00130AF9">
              <w:rPr>
                <w:rFonts w:ascii="Times New Roman" w:hAnsi="Times New Roman" w:cs="Times New Roman"/>
                <w:i/>
                <w:iCs/>
                <w:lang w:eastAsia="lt-LT"/>
              </w:rPr>
              <w:t>:</w:t>
            </w:r>
            <w:r w:rsidR="136984E4" w:rsidRPr="00130AF9" w:rsidDel="006B5CDC">
              <w:rPr>
                <w:rFonts w:ascii="Times New Roman" w:hAnsi="Times New Roman" w:cs="Times New Roman"/>
                <w:i/>
                <w:iCs/>
                <w:lang w:eastAsia="lt-LT"/>
              </w:rPr>
              <w:t xml:space="preserve"> </w:t>
            </w:r>
            <w:r w:rsidR="136984E4" w:rsidRPr="00130AF9">
              <w:rPr>
                <w:rFonts w:ascii="Times New Roman" w:hAnsi="Times New Roman" w:cs="Times New Roman"/>
                <w:i/>
                <w:iCs/>
                <w:lang w:eastAsia="lt-LT"/>
              </w:rPr>
              <w:t xml:space="preserve">visą statybos laikotarpį </w:t>
            </w:r>
            <w:r w:rsidR="00987A4B" w:rsidRPr="00130AF9">
              <w:rPr>
                <w:rFonts w:ascii="Times New Roman" w:hAnsi="Times New Roman" w:cs="Times New Roman"/>
                <w:i/>
                <w:iCs/>
                <w:lang w:eastAsia="lt-LT"/>
              </w:rPr>
              <w:t xml:space="preserve">nuo statybų pradžios </w:t>
            </w:r>
            <w:r w:rsidR="136984E4" w:rsidRPr="00130AF9">
              <w:rPr>
                <w:rFonts w:ascii="Times New Roman" w:hAnsi="Times New Roman" w:cs="Times New Roman"/>
                <w:i/>
                <w:iCs/>
                <w:lang w:eastAsia="lt-LT"/>
              </w:rPr>
              <w:t>iki Statybos darbų užbaigimo akto gavimo dienos.</w:t>
            </w:r>
          </w:p>
          <w:p w14:paraId="531413AE" w14:textId="0BC07A9A" w:rsidR="00BC1AB0" w:rsidRPr="00DC50FC" w:rsidRDefault="5EFD262A" w:rsidP="00C71864">
            <w:pPr>
              <w:jc w:val="both"/>
              <w:rPr>
                <w:i/>
                <w:iCs/>
                <w:sz w:val="22"/>
                <w:szCs w:val="22"/>
              </w:rPr>
            </w:pPr>
            <w:r w:rsidRPr="00130AF9">
              <w:rPr>
                <w:i/>
                <w:iCs/>
                <w:sz w:val="22"/>
                <w:szCs w:val="22"/>
              </w:rPr>
              <w:t xml:space="preserve"> </w:t>
            </w:r>
            <w:r w:rsidRPr="00DC50FC">
              <w:rPr>
                <w:i/>
                <w:iCs/>
                <w:sz w:val="22"/>
                <w:szCs w:val="22"/>
              </w:rPr>
              <w:t xml:space="preserve">Galimi </w:t>
            </w:r>
            <w:r w:rsidR="00DD7D48" w:rsidRPr="00DC50FC">
              <w:rPr>
                <w:i/>
                <w:iCs/>
                <w:sz w:val="22"/>
                <w:szCs w:val="22"/>
              </w:rPr>
              <w:t xml:space="preserve">paslaugų teikimo </w:t>
            </w:r>
            <w:r w:rsidRPr="00DC50FC">
              <w:rPr>
                <w:i/>
                <w:iCs/>
                <w:sz w:val="22"/>
                <w:szCs w:val="22"/>
              </w:rPr>
              <w:t xml:space="preserve"> terminų pratęsimo atvejai:</w:t>
            </w:r>
          </w:p>
          <w:p w14:paraId="15CFCADC" w14:textId="77777777" w:rsidR="00866CBB" w:rsidRPr="00DC50FC" w:rsidRDefault="00866CBB" w:rsidP="57A5FCB3">
            <w:pPr>
              <w:jc w:val="both"/>
              <w:rPr>
                <w:i/>
                <w:iCs/>
                <w:sz w:val="22"/>
                <w:szCs w:val="22"/>
              </w:rPr>
            </w:pPr>
          </w:p>
          <w:p w14:paraId="7ACB95A4" w14:textId="6EB6875D" w:rsidR="00BC1AB0" w:rsidRPr="00DC50FC" w:rsidRDefault="7F2B5C41" w:rsidP="00B52DBF">
            <w:pPr>
              <w:numPr>
                <w:ilvl w:val="0"/>
                <w:numId w:val="9"/>
              </w:numPr>
              <w:jc w:val="both"/>
              <w:rPr>
                <w:i/>
                <w:iCs/>
                <w:sz w:val="22"/>
                <w:szCs w:val="22"/>
              </w:rPr>
            </w:pPr>
            <w:r w:rsidRPr="00DC50FC">
              <w:rPr>
                <w:rFonts w:eastAsia="Segoe UI"/>
                <w:i/>
                <w:iCs/>
                <w:sz w:val="22"/>
                <w:szCs w:val="22"/>
              </w:rPr>
              <w:t xml:space="preserve"> </w:t>
            </w:r>
            <w:r w:rsidR="00B339F9" w:rsidRPr="00DC50FC">
              <w:rPr>
                <w:i/>
                <w:iCs/>
                <w:sz w:val="22"/>
                <w:szCs w:val="22"/>
              </w:rPr>
              <w:t>10 darbo dienų per visą Sutarties vykdymo laikotarpį, esant žemiau nurodytoms nuo Paslaugų teikėjo nepriklausančioms aplinkybėms: užsitęsus projekto ekspertizės pastabų gavimo terminui daugiau nei 15 d. d. *Užsitęsus projekto sprendinių su Statytoju (Užsakovu) derinimo, pritarimo ir tvirtinimo laikotarpiui;</w:t>
            </w:r>
          </w:p>
          <w:p w14:paraId="05A53984" w14:textId="02C5690D" w:rsidR="00F02D6A" w:rsidRPr="00DC50FC" w:rsidRDefault="00F02D6A" w:rsidP="00B52DBF">
            <w:pPr>
              <w:numPr>
                <w:ilvl w:val="0"/>
                <w:numId w:val="9"/>
              </w:numPr>
              <w:jc w:val="both"/>
              <w:rPr>
                <w:i/>
                <w:iCs/>
                <w:sz w:val="22"/>
                <w:szCs w:val="22"/>
              </w:rPr>
            </w:pPr>
            <w:r w:rsidRPr="00DC50FC">
              <w:rPr>
                <w:i/>
                <w:iCs/>
                <w:sz w:val="22"/>
                <w:szCs w:val="22"/>
              </w:rPr>
              <w:t>2 mėnesiams per visą Sutarties vykdymo laikotarpį, trečiosioms šalims tinkamai nevykdant įsipareigojimų, kai tai turi įtakos projekto derinimo ar kitiems Sutarties terminams”.</w:t>
            </w:r>
          </w:p>
          <w:p w14:paraId="0C0A9F56" w14:textId="24E1059F" w:rsidR="007E4685" w:rsidRPr="00130AF9" w:rsidRDefault="61D3896B" w:rsidP="00BC1AB0">
            <w:pPr>
              <w:jc w:val="both"/>
              <w:rPr>
                <w:i/>
                <w:sz w:val="22"/>
                <w:szCs w:val="22"/>
              </w:rPr>
            </w:pPr>
            <w:r w:rsidRPr="00DC50FC">
              <w:rPr>
                <w:i/>
                <w:iCs/>
                <w:sz w:val="22"/>
                <w:szCs w:val="22"/>
              </w:rPr>
              <w:t xml:space="preserve">Paslaugų </w:t>
            </w:r>
            <w:r w:rsidR="50C9F773" w:rsidRPr="00DC50FC">
              <w:rPr>
                <w:i/>
                <w:iCs/>
                <w:sz w:val="22"/>
                <w:szCs w:val="22"/>
              </w:rPr>
              <w:t>tei</w:t>
            </w:r>
            <w:r w:rsidR="5EFD262A" w:rsidRPr="00DC50FC">
              <w:rPr>
                <w:i/>
                <w:iCs/>
                <w:sz w:val="22"/>
                <w:szCs w:val="22"/>
              </w:rPr>
              <w:t xml:space="preserve">kėjas, manantis, kad atsirado objektyvus pagrindas stabdyti Paslaugų atlikimo terminą, raštu informuoja </w:t>
            </w:r>
            <w:r w:rsidR="006E7D69" w:rsidRPr="00DC50FC">
              <w:rPr>
                <w:i/>
                <w:iCs/>
                <w:sz w:val="22"/>
                <w:szCs w:val="22"/>
              </w:rPr>
              <w:t>Užsakovą</w:t>
            </w:r>
            <w:r w:rsidR="5EFD262A" w:rsidRPr="00DC50FC">
              <w:rPr>
                <w:i/>
                <w:iCs/>
                <w:sz w:val="22"/>
                <w:szCs w:val="22"/>
              </w:rPr>
              <w:t xml:space="preserve"> per </w:t>
            </w:r>
            <w:r w:rsidR="009E5B80" w:rsidRPr="00DC50FC">
              <w:rPr>
                <w:i/>
                <w:iCs/>
                <w:sz w:val="22"/>
                <w:szCs w:val="22"/>
              </w:rPr>
              <w:t>5</w:t>
            </w:r>
            <w:r w:rsidR="5EFD262A" w:rsidRPr="00DC50FC">
              <w:rPr>
                <w:i/>
                <w:iCs/>
                <w:sz w:val="22"/>
                <w:szCs w:val="22"/>
              </w:rPr>
              <w:t xml:space="preserve"> darbo dienas nuo aplinkybių, įtakojančių paslaugų teikimo terminus, atsiradimo dienos.</w:t>
            </w:r>
            <w:r w:rsidR="7CD2C38A" w:rsidRPr="00DC50FC">
              <w:rPr>
                <w:i/>
                <w:iCs/>
                <w:sz w:val="22"/>
                <w:szCs w:val="22"/>
              </w:rPr>
              <w:t xml:space="preserve"> </w:t>
            </w:r>
            <w:r w:rsidR="006E7D69" w:rsidRPr="00DC50FC">
              <w:rPr>
                <w:i/>
                <w:iCs/>
                <w:sz w:val="22"/>
                <w:szCs w:val="22"/>
              </w:rPr>
              <w:t>Užsakovas</w:t>
            </w:r>
            <w:r w:rsidR="7CD2C38A" w:rsidRPr="00DC50FC">
              <w:rPr>
                <w:i/>
                <w:iCs/>
                <w:sz w:val="22"/>
                <w:szCs w:val="22"/>
              </w:rPr>
              <w:t xml:space="preserve"> per </w:t>
            </w:r>
            <w:r w:rsidR="006E7D69" w:rsidRPr="00DC50FC">
              <w:rPr>
                <w:i/>
                <w:iCs/>
                <w:sz w:val="22"/>
                <w:szCs w:val="22"/>
              </w:rPr>
              <w:t>5</w:t>
            </w:r>
            <w:r w:rsidR="7CD2C38A" w:rsidRPr="00DC50FC">
              <w:rPr>
                <w:i/>
                <w:iCs/>
                <w:sz w:val="22"/>
                <w:szCs w:val="22"/>
              </w:rPr>
              <w:t xml:space="preserve"> darbo dienas nuo </w:t>
            </w:r>
            <w:r w:rsidR="79789660" w:rsidRPr="00DC50FC">
              <w:rPr>
                <w:i/>
                <w:iCs/>
                <w:sz w:val="22"/>
                <w:szCs w:val="22"/>
              </w:rPr>
              <w:t xml:space="preserve">Paslaugų </w:t>
            </w:r>
            <w:r w:rsidR="34DD015E" w:rsidRPr="00DC50FC">
              <w:rPr>
                <w:i/>
                <w:iCs/>
                <w:sz w:val="22"/>
                <w:szCs w:val="22"/>
              </w:rPr>
              <w:t>t</w:t>
            </w:r>
            <w:r w:rsidR="7CD2C38A" w:rsidRPr="00DC50FC">
              <w:rPr>
                <w:i/>
                <w:iCs/>
                <w:sz w:val="22"/>
                <w:szCs w:val="22"/>
              </w:rPr>
              <w:t>e</w:t>
            </w:r>
            <w:r w:rsidR="3DB740B4" w:rsidRPr="00DC50FC">
              <w:rPr>
                <w:i/>
                <w:iCs/>
                <w:sz w:val="22"/>
                <w:szCs w:val="22"/>
              </w:rPr>
              <w:t>i</w:t>
            </w:r>
            <w:r w:rsidR="7CD2C38A" w:rsidRPr="00DC50FC">
              <w:rPr>
                <w:i/>
                <w:iCs/>
                <w:sz w:val="22"/>
                <w:szCs w:val="22"/>
              </w:rPr>
              <w:t xml:space="preserve">kėjo </w:t>
            </w:r>
            <w:r w:rsidR="6874A7D1" w:rsidRPr="00DC50FC">
              <w:rPr>
                <w:i/>
                <w:iCs/>
                <w:sz w:val="22"/>
                <w:szCs w:val="22"/>
              </w:rPr>
              <w:t xml:space="preserve">prašymo gavimo, priima sprendimą dėl Paslaugų teikimo termino sustabdymo ir raštu informuoja </w:t>
            </w:r>
            <w:r w:rsidR="06558727" w:rsidRPr="00DC50FC">
              <w:rPr>
                <w:i/>
                <w:iCs/>
                <w:sz w:val="22"/>
                <w:szCs w:val="22"/>
              </w:rPr>
              <w:t>Paslaugų t</w:t>
            </w:r>
            <w:r w:rsidR="6874A7D1" w:rsidRPr="00DC50FC">
              <w:rPr>
                <w:i/>
                <w:iCs/>
                <w:sz w:val="22"/>
                <w:szCs w:val="22"/>
              </w:rPr>
              <w:t>e</w:t>
            </w:r>
            <w:r w:rsidR="7F27BF68" w:rsidRPr="00DC50FC">
              <w:rPr>
                <w:i/>
                <w:iCs/>
                <w:sz w:val="22"/>
                <w:szCs w:val="22"/>
              </w:rPr>
              <w:t>i</w:t>
            </w:r>
            <w:r w:rsidR="6874A7D1" w:rsidRPr="00DC50FC">
              <w:rPr>
                <w:i/>
                <w:iCs/>
                <w:sz w:val="22"/>
                <w:szCs w:val="22"/>
              </w:rPr>
              <w:t xml:space="preserve">kėją. </w:t>
            </w:r>
            <w:r w:rsidR="6BB9369E" w:rsidRPr="00DC50FC">
              <w:rPr>
                <w:rFonts w:eastAsia="Times New Roman"/>
                <w:i/>
                <w:iCs/>
                <w:sz w:val="22"/>
                <w:szCs w:val="22"/>
              </w:rPr>
              <w:t>Išnykus šiame punkte nurodytoms aplinkybėms, dėl kurių Sutarties vykdymas buvo sustabdytas, ir atnaujinus Sutarties vykdymą, Paslaugos teikiamos per joms likusį terminą. Sutarties vykdymo sustabdymas ir (ar) Sutarties vykdymo atnaujinimas įforminamas raštu.</w:t>
            </w:r>
          </w:p>
        </w:tc>
      </w:tr>
      <w:tr w:rsidR="0004269A" w:rsidRPr="00130AF9" w14:paraId="7633C2BC" w14:textId="77777777" w:rsidTr="00EF543C">
        <w:trPr>
          <w:trHeight w:val="70"/>
        </w:trPr>
        <w:tc>
          <w:tcPr>
            <w:tcW w:w="974" w:type="dxa"/>
            <w:tcBorders>
              <w:top w:val="single" w:sz="4" w:space="0" w:color="auto"/>
              <w:left w:val="single" w:sz="4" w:space="0" w:color="auto"/>
              <w:bottom w:val="single" w:sz="4" w:space="0" w:color="auto"/>
              <w:right w:val="single" w:sz="4" w:space="0" w:color="auto"/>
            </w:tcBorders>
          </w:tcPr>
          <w:p w14:paraId="3628F703" w14:textId="77777777" w:rsidR="00084A04" w:rsidRPr="00130AF9" w:rsidRDefault="00084A04" w:rsidP="00084A04">
            <w:pPr>
              <w:spacing w:line="276" w:lineRule="auto"/>
              <w:jc w:val="both"/>
              <w:rPr>
                <w:sz w:val="22"/>
                <w:szCs w:val="22"/>
              </w:rPr>
            </w:pPr>
          </w:p>
        </w:tc>
        <w:tc>
          <w:tcPr>
            <w:tcW w:w="8377" w:type="dxa"/>
            <w:gridSpan w:val="2"/>
            <w:tcBorders>
              <w:top w:val="single" w:sz="4" w:space="0" w:color="auto"/>
              <w:left w:val="single" w:sz="4" w:space="0" w:color="auto"/>
              <w:bottom w:val="single" w:sz="4" w:space="0" w:color="auto"/>
              <w:right w:val="single" w:sz="4" w:space="0" w:color="auto"/>
            </w:tcBorders>
            <w:hideMark/>
          </w:tcPr>
          <w:p w14:paraId="5C990A7A" w14:textId="77777777" w:rsidR="00084A04" w:rsidRPr="00130AF9" w:rsidRDefault="00084A04" w:rsidP="006C54C4">
            <w:pPr>
              <w:spacing w:line="276" w:lineRule="auto"/>
              <w:ind w:left="360"/>
              <w:jc w:val="center"/>
              <w:rPr>
                <w:b/>
                <w:i/>
                <w:iCs/>
                <w:sz w:val="22"/>
                <w:szCs w:val="22"/>
              </w:rPr>
            </w:pPr>
            <w:r w:rsidRPr="00130AF9">
              <w:rPr>
                <w:b/>
                <w:i/>
                <w:iCs/>
                <w:sz w:val="22"/>
                <w:szCs w:val="22"/>
              </w:rPr>
              <w:t>III. Reikalavimai projektavimo paslaugoms</w:t>
            </w:r>
          </w:p>
        </w:tc>
      </w:tr>
      <w:tr w:rsidR="0004269A" w:rsidRPr="00130AF9" w14:paraId="567A610D" w14:textId="77777777" w:rsidTr="00EF543C">
        <w:trPr>
          <w:trHeight w:val="1969"/>
        </w:trPr>
        <w:tc>
          <w:tcPr>
            <w:tcW w:w="974" w:type="dxa"/>
            <w:tcBorders>
              <w:top w:val="single" w:sz="4" w:space="0" w:color="auto"/>
              <w:left w:val="single" w:sz="4" w:space="0" w:color="auto"/>
              <w:bottom w:val="single" w:sz="4" w:space="0" w:color="auto"/>
              <w:right w:val="single" w:sz="4" w:space="0" w:color="auto"/>
            </w:tcBorders>
            <w:hideMark/>
          </w:tcPr>
          <w:p w14:paraId="3AC28D06" w14:textId="2009FE9A" w:rsidR="00084A04" w:rsidRPr="00130AF9" w:rsidRDefault="00D44CAE" w:rsidP="00084A04">
            <w:pPr>
              <w:spacing w:line="276" w:lineRule="auto"/>
              <w:jc w:val="both"/>
              <w:rPr>
                <w:sz w:val="22"/>
                <w:szCs w:val="22"/>
              </w:rPr>
            </w:pPr>
            <w:r w:rsidRPr="00130AF9">
              <w:rPr>
                <w:sz w:val="22"/>
                <w:szCs w:val="22"/>
              </w:rPr>
              <w:t>1</w:t>
            </w:r>
            <w:r w:rsidR="007C66A8">
              <w:rPr>
                <w:sz w:val="22"/>
                <w:szCs w:val="22"/>
              </w:rPr>
              <w:t>1</w:t>
            </w:r>
            <w:r w:rsidR="00084A04" w:rsidRPr="00130AF9">
              <w:rPr>
                <w:sz w:val="22"/>
                <w:szCs w:val="22"/>
              </w:rPr>
              <w:t>.</w:t>
            </w:r>
          </w:p>
        </w:tc>
        <w:tc>
          <w:tcPr>
            <w:tcW w:w="2418" w:type="dxa"/>
            <w:tcBorders>
              <w:top w:val="single" w:sz="4" w:space="0" w:color="auto"/>
              <w:left w:val="single" w:sz="4" w:space="0" w:color="auto"/>
              <w:bottom w:val="single" w:sz="4" w:space="0" w:color="auto"/>
              <w:right w:val="single" w:sz="4" w:space="0" w:color="auto"/>
            </w:tcBorders>
            <w:hideMark/>
          </w:tcPr>
          <w:p w14:paraId="54A8FA37" w14:textId="0623CBE7" w:rsidR="00084A04" w:rsidRPr="00130AF9" w:rsidRDefault="00084A04" w:rsidP="00084A04">
            <w:pPr>
              <w:spacing w:line="276" w:lineRule="auto"/>
              <w:jc w:val="both"/>
              <w:rPr>
                <w:b/>
                <w:sz w:val="22"/>
                <w:szCs w:val="22"/>
                <w:u w:val="single"/>
              </w:rPr>
            </w:pPr>
            <w:r w:rsidRPr="00130AF9">
              <w:rPr>
                <w:sz w:val="22"/>
                <w:szCs w:val="22"/>
              </w:rPr>
              <w:t>Projekto rengimo dokumentams taikomi</w:t>
            </w:r>
            <w:r w:rsidRPr="00130AF9">
              <w:rPr>
                <w:b/>
                <w:sz w:val="22"/>
                <w:szCs w:val="22"/>
              </w:rPr>
              <w:t xml:space="preserve"> </w:t>
            </w:r>
            <w:r w:rsidRPr="00130AF9">
              <w:rPr>
                <w:sz w:val="22"/>
                <w:szCs w:val="22"/>
              </w:rPr>
              <w:t>teisės aktai, normatyviniai statybos techniniai dokumentai bei normatyviniai statinio saugos ir paskirties dokumentai</w:t>
            </w:r>
            <w:r w:rsidR="00CC2A02" w:rsidRPr="00130AF9">
              <w:rPr>
                <w:sz w:val="22"/>
                <w:szCs w:val="22"/>
              </w:rPr>
              <w:t>, teritorijų planavimo dokumentai</w:t>
            </w:r>
            <w:r w:rsidRPr="00130AF9">
              <w:rPr>
                <w:sz w:val="22"/>
                <w:szCs w:val="22"/>
              </w:rPr>
              <w:t xml:space="preserve">. </w:t>
            </w:r>
          </w:p>
        </w:tc>
        <w:tc>
          <w:tcPr>
            <w:tcW w:w="5959" w:type="dxa"/>
            <w:tcBorders>
              <w:top w:val="single" w:sz="4" w:space="0" w:color="auto"/>
              <w:left w:val="single" w:sz="4" w:space="0" w:color="auto"/>
              <w:bottom w:val="single" w:sz="4" w:space="0" w:color="auto"/>
              <w:right w:val="single" w:sz="4" w:space="0" w:color="auto"/>
            </w:tcBorders>
            <w:hideMark/>
          </w:tcPr>
          <w:p w14:paraId="445138A2" w14:textId="77777777" w:rsidR="00A17272" w:rsidRPr="00130AF9" w:rsidRDefault="111DCB58" w:rsidP="00B52DBF">
            <w:pPr>
              <w:pStyle w:val="Sraopastraipa"/>
              <w:numPr>
                <w:ilvl w:val="0"/>
                <w:numId w:val="15"/>
              </w:numPr>
              <w:jc w:val="both"/>
              <w:rPr>
                <w:rFonts w:ascii="Times New Roman" w:hAnsi="Times New Roman" w:cs="Times New Roman"/>
                <w:i/>
                <w:iCs/>
                <w:lang w:eastAsia="lt-LT"/>
              </w:rPr>
            </w:pPr>
            <w:r w:rsidRPr="00130AF9">
              <w:rPr>
                <w:rFonts w:ascii="Times New Roman" w:hAnsi="Times New Roman" w:cs="Times New Roman"/>
                <w:i/>
                <w:iCs/>
                <w:lang w:eastAsia="lt-LT"/>
              </w:rPr>
              <w:t>P</w:t>
            </w:r>
            <w:r w:rsidR="1AF0E748" w:rsidRPr="00130AF9">
              <w:rPr>
                <w:rFonts w:ascii="Times New Roman" w:hAnsi="Times New Roman" w:cs="Times New Roman"/>
                <w:i/>
                <w:iCs/>
                <w:lang w:eastAsia="lt-LT"/>
              </w:rPr>
              <w:t>rojektavimo dokumentai turi atitikti</w:t>
            </w:r>
            <w:r w:rsidR="650C9798" w:rsidRPr="00130AF9">
              <w:rPr>
                <w:rFonts w:ascii="Times New Roman" w:hAnsi="Times New Roman" w:cs="Times New Roman"/>
                <w:i/>
                <w:iCs/>
                <w:lang w:eastAsia="lt-LT"/>
              </w:rPr>
              <w:t xml:space="preserve"> </w:t>
            </w:r>
            <w:r w:rsidR="60ED28DE" w:rsidRPr="00130AF9">
              <w:rPr>
                <w:rFonts w:ascii="Times New Roman" w:hAnsi="Times New Roman" w:cs="Times New Roman"/>
                <w:i/>
                <w:iCs/>
                <w:lang w:eastAsia="lt-LT"/>
              </w:rPr>
              <w:t xml:space="preserve">privalomųjų statinio projekto rengimo dokumentų ir kitų </w:t>
            </w:r>
            <w:r w:rsidR="1AF0E748" w:rsidRPr="00130AF9">
              <w:rPr>
                <w:rFonts w:ascii="Times New Roman" w:hAnsi="Times New Roman" w:cs="Times New Roman"/>
                <w:i/>
                <w:iCs/>
                <w:lang w:eastAsia="lt-LT"/>
              </w:rPr>
              <w:t>norminių teisės aktų reikalavimus, o jais grindžiami sprendiniai suderinti su teritorijos infrastruktūros plėtra.</w:t>
            </w:r>
          </w:p>
          <w:p w14:paraId="3AFE158C" w14:textId="77777777" w:rsidR="008C0CF3" w:rsidRPr="00130AF9" w:rsidRDefault="008C0CF3" w:rsidP="00B52DBF">
            <w:pPr>
              <w:pStyle w:val="Sraopastraipa"/>
              <w:numPr>
                <w:ilvl w:val="0"/>
                <w:numId w:val="15"/>
              </w:numPr>
              <w:jc w:val="both"/>
              <w:rPr>
                <w:rFonts w:ascii="Times New Roman" w:hAnsi="Times New Roman" w:cs="Times New Roman"/>
                <w:i/>
                <w:iCs/>
                <w:lang w:eastAsia="lt-LT"/>
              </w:rPr>
            </w:pPr>
            <w:r w:rsidRPr="00130AF9">
              <w:rPr>
                <w:rFonts w:ascii="Times New Roman" w:hAnsi="Times New Roman" w:cs="Times New Roman"/>
                <w:i/>
                <w:iCs/>
                <w:lang w:eastAsia="lt-LT"/>
              </w:rPr>
              <w:t>Projektas turi būti rengiamas vadovaujantis: galiojančio teritorijos detaliojo plano sprendiniais ir kitais galiojančiais teritorijų planavimo dokumentais.</w:t>
            </w:r>
          </w:p>
          <w:p w14:paraId="408D6CB5" w14:textId="77777777" w:rsidR="008C0CF3" w:rsidRPr="00130AF9" w:rsidRDefault="008C0CF3" w:rsidP="00B52DBF">
            <w:pPr>
              <w:pStyle w:val="Sraopastraipa"/>
              <w:numPr>
                <w:ilvl w:val="0"/>
                <w:numId w:val="15"/>
              </w:numPr>
              <w:jc w:val="both"/>
              <w:rPr>
                <w:rFonts w:ascii="Times New Roman" w:hAnsi="Times New Roman" w:cs="Times New Roman"/>
                <w:i/>
                <w:iCs/>
                <w:lang w:eastAsia="lt-LT"/>
              </w:rPr>
            </w:pPr>
            <w:r w:rsidRPr="00130AF9">
              <w:rPr>
                <w:rFonts w:ascii="Times New Roman" w:hAnsi="Times New Roman" w:cs="Times New Roman"/>
                <w:i/>
                <w:iCs/>
                <w:lang w:eastAsia="lt-LT"/>
              </w:rPr>
              <w:t>LR „Statybos įstatymu, STR 1.04.04:2017 „Statinio projektavimas, projekto ekspertizė“ ir kitais normatyviniais dokumentais.</w:t>
            </w:r>
          </w:p>
          <w:p w14:paraId="40785FA7" w14:textId="2B2634B8" w:rsidR="008C0CF3" w:rsidRPr="00130AF9" w:rsidRDefault="04C745E4" w:rsidP="00B52DBF">
            <w:pPr>
              <w:pStyle w:val="Sraopastraipa"/>
              <w:numPr>
                <w:ilvl w:val="0"/>
                <w:numId w:val="15"/>
              </w:numPr>
              <w:jc w:val="both"/>
              <w:rPr>
                <w:rFonts w:ascii="Times New Roman" w:hAnsi="Times New Roman" w:cs="Times New Roman"/>
                <w:i/>
                <w:iCs/>
                <w:lang w:eastAsia="lt-LT"/>
              </w:rPr>
            </w:pPr>
            <w:r w:rsidRPr="00130AF9">
              <w:rPr>
                <w:rFonts w:ascii="Times New Roman" w:hAnsi="Times New Roman" w:cs="Times New Roman"/>
                <w:i/>
                <w:iCs/>
                <w:lang w:eastAsia="lt-LT"/>
              </w:rPr>
              <w:t xml:space="preserve">Paslaugų </w:t>
            </w:r>
            <w:r w:rsidR="0125DE8C" w:rsidRPr="00130AF9">
              <w:rPr>
                <w:rFonts w:ascii="Times New Roman" w:hAnsi="Times New Roman" w:cs="Times New Roman"/>
                <w:i/>
                <w:iCs/>
                <w:lang w:eastAsia="lt-LT"/>
              </w:rPr>
              <w:t>t</w:t>
            </w:r>
            <w:r w:rsidR="008C0CF3" w:rsidRPr="00130AF9">
              <w:rPr>
                <w:rFonts w:ascii="Times New Roman" w:hAnsi="Times New Roman" w:cs="Times New Roman"/>
                <w:i/>
                <w:iCs/>
                <w:lang w:eastAsia="lt-LT"/>
              </w:rPr>
              <w:t>eikėjas turi vadovautis galiojančiais teisės aktais, normatyviniais statybos techniniais, statinio saugos ir paskirties dokumentais.</w:t>
            </w:r>
          </w:p>
          <w:p w14:paraId="6CEF070F" w14:textId="562DAA31" w:rsidR="007E4685" w:rsidRPr="00130AF9" w:rsidRDefault="7B597C7E" w:rsidP="00B52DBF">
            <w:pPr>
              <w:pStyle w:val="Sraopastraipa"/>
              <w:numPr>
                <w:ilvl w:val="0"/>
                <w:numId w:val="15"/>
              </w:numPr>
              <w:jc w:val="both"/>
              <w:rPr>
                <w:rFonts w:ascii="Times New Roman" w:hAnsi="Times New Roman" w:cs="Times New Roman"/>
                <w:i/>
                <w:iCs/>
                <w:lang w:eastAsia="lt-LT"/>
              </w:rPr>
            </w:pPr>
            <w:r w:rsidRPr="00130AF9">
              <w:rPr>
                <w:rFonts w:ascii="Times New Roman" w:hAnsi="Times New Roman" w:cs="Times New Roman"/>
                <w:i/>
                <w:iCs/>
                <w:lang w:eastAsia="lt-LT"/>
              </w:rPr>
              <w:t xml:space="preserve">Paslaugų </w:t>
            </w:r>
            <w:r w:rsidR="639C97FE" w:rsidRPr="00130AF9">
              <w:rPr>
                <w:rFonts w:ascii="Times New Roman" w:hAnsi="Times New Roman" w:cs="Times New Roman"/>
                <w:i/>
                <w:iCs/>
                <w:lang w:eastAsia="lt-LT"/>
              </w:rPr>
              <w:t>t</w:t>
            </w:r>
            <w:r w:rsidR="00DD7D48" w:rsidRPr="00130AF9">
              <w:rPr>
                <w:rFonts w:ascii="Times New Roman" w:hAnsi="Times New Roman" w:cs="Times New Roman"/>
                <w:i/>
                <w:iCs/>
                <w:lang w:eastAsia="lt-LT"/>
              </w:rPr>
              <w:t>e</w:t>
            </w:r>
            <w:r w:rsidR="5FEBE91D" w:rsidRPr="00130AF9">
              <w:rPr>
                <w:rFonts w:ascii="Times New Roman" w:hAnsi="Times New Roman" w:cs="Times New Roman"/>
                <w:i/>
                <w:iCs/>
                <w:lang w:eastAsia="lt-LT"/>
              </w:rPr>
              <w:t>i</w:t>
            </w:r>
            <w:r w:rsidR="00DD7D48" w:rsidRPr="00130AF9">
              <w:rPr>
                <w:rFonts w:ascii="Times New Roman" w:hAnsi="Times New Roman" w:cs="Times New Roman"/>
                <w:i/>
                <w:iCs/>
                <w:lang w:eastAsia="lt-LT"/>
              </w:rPr>
              <w:t>kėjas turi v</w:t>
            </w:r>
            <w:r w:rsidR="001B3CBE" w:rsidRPr="00130AF9">
              <w:rPr>
                <w:rFonts w:ascii="Times New Roman" w:hAnsi="Times New Roman" w:cs="Times New Roman"/>
                <w:i/>
                <w:iCs/>
                <w:lang w:eastAsia="lt-LT"/>
              </w:rPr>
              <w:t xml:space="preserve">adovautis </w:t>
            </w:r>
            <w:r w:rsidR="7163B650" w:rsidRPr="00130AF9">
              <w:rPr>
                <w:rFonts w:ascii="Times New Roman" w:hAnsi="Times New Roman" w:cs="Times New Roman"/>
                <w:i/>
                <w:iCs/>
                <w:lang w:eastAsia="lt-LT"/>
              </w:rPr>
              <w:t>V</w:t>
            </w:r>
            <w:r w:rsidR="007E4685" w:rsidRPr="00130AF9">
              <w:rPr>
                <w:rFonts w:ascii="Times New Roman" w:hAnsi="Times New Roman" w:cs="Times New Roman"/>
                <w:i/>
                <w:iCs/>
                <w:lang w:eastAsia="lt-LT"/>
              </w:rPr>
              <w:t>yriausybės įgaliotų institucijų teisės aktai</w:t>
            </w:r>
            <w:r w:rsidR="00CC3801" w:rsidRPr="00130AF9">
              <w:rPr>
                <w:rFonts w:ascii="Times New Roman" w:hAnsi="Times New Roman" w:cs="Times New Roman"/>
                <w:i/>
                <w:iCs/>
                <w:lang w:eastAsia="lt-LT"/>
              </w:rPr>
              <w:t>s</w:t>
            </w:r>
            <w:r w:rsidR="007E4685" w:rsidRPr="00130AF9">
              <w:rPr>
                <w:rFonts w:ascii="Times New Roman" w:hAnsi="Times New Roman" w:cs="Times New Roman"/>
                <w:i/>
                <w:iCs/>
                <w:lang w:eastAsia="lt-LT"/>
              </w:rPr>
              <w:t xml:space="preserve"> – PTR, KTR, HN, elektros </w:t>
            </w:r>
            <w:r w:rsidR="007E4685" w:rsidRPr="00130AF9">
              <w:rPr>
                <w:rFonts w:ascii="Times New Roman" w:hAnsi="Times New Roman" w:cs="Times New Roman"/>
                <w:i/>
                <w:iCs/>
                <w:lang w:eastAsia="lt-LT"/>
              </w:rPr>
              <w:lastRenderedPageBreak/>
              <w:t xml:space="preserve">įrenginių įrengimo taisyklės, priešgaisriniai reikalavimai, saugos ir sveikatos reikalavimai ir kt. </w:t>
            </w:r>
          </w:p>
          <w:p w14:paraId="28EEB5F9" w14:textId="3219A6D3" w:rsidR="007E4685" w:rsidRPr="00130AF9" w:rsidRDefault="57D0BDD6" w:rsidP="00B52DBF">
            <w:pPr>
              <w:pStyle w:val="Sraopastraipa"/>
              <w:numPr>
                <w:ilvl w:val="0"/>
                <w:numId w:val="15"/>
              </w:numPr>
              <w:jc w:val="both"/>
              <w:rPr>
                <w:rFonts w:ascii="Times New Roman" w:hAnsi="Times New Roman" w:cs="Times New Roman"/>
                <w:i/>
                <w:iCs/>
                <w:lang w:eastAsia="lt-LT"/>
              </w:rPr>
            </w:pPr>
            <w:r w:rsidRPr="00130AF9">
              <w:rPr>
                <w:rFonts w:ascii="Times New Roman" w:hAnsi="Times New Roman" w:cs="Times New Roman"/>
                <w:i/>
                <w:iCs/>
                <w:lang w:eastAsia="lt-LT"/>
              </w:rPr>
              <w:t xml:space="preserve">Paslaugų </w:t>
            </w:r>
            <w:r w:rsidR="6E1327C6" w:rsidRPr="00130AF9">
              <w:rPr>
                <w:rFonts w:ascii="Times New Roman" w:hAnsi="Times New Roman" w:cs="Times New Roman"/>
                <w:i/>
                <w:iCs/>
                <w:lang w:eastAsia="lt-LT"/>
              </w:rPr>
              <w:t>t</w:t>
            </w:r>
            <w:r w:rsidR="00DD7D48" w:rsidRPr="00130AF9">
              <w:rPr>
                <w:rFonts w:ascii="Times New Roman" w:hAnsi="Times New Roman" w:cs="Times New Roman"/>
                <w:i/>
                <w:iCs/>
                <w:lang w:eastAsia="lt-LT"/>
              </w:rPr>
              <w:t>e</w:t>
            </w:r>
            <w:r w:rsidR="08366D45" w:rsidRPr="00130AF9">
              <w:rPr>
                <w:rFonts w:ascii="Times New Roman" w:hAnsi="Times New Roman" w:cs="Times New Roman"/>
                <w:i/>
                <w:iCs/>
                <w:lang w:eastAsia="lt-LT"/>
              </w:rPr>
              <w:t>i</w:t>
            </w:r>
            <w:r w:rsidR="00DD7D48" w:rsidRPr="00130AF9">
              <w:rPr>
                <w:rFonts w:ascii="Times New Roman" w:hAnsi="Times New Roman" w:cs="Times New Roman"/>
                <w:i/>
                <w:iCs/>
                <w:lang w:eastAsia="lt-LT"/>
              </w:rPr>
              <w:t xml:space="preserve">kėjas turi vadovautis </w:t>
            </w:r>
            <w:r w:rsidR="000E5E8D" w:rsidRPr="00130AF9">
              <w:rPr>
                <w:rFonts w:ascii="Times New Roman" w:hAnsi="Times New Roman" w:cs="Times New Roman"/>
                <w:i/>
                <w:iCs/>
                <w:lang w:eastAsia="lt-LT"/>
              </w:rPr>
              <w:t xml:space="preserve"> kitais</w:t>
            </w:r>
            <w:r w:rsidR="007E4685" w:rsidRPr="00130AF9">
              <w:rPr>
                <w:rFonts w:ascii="Times New Roman" w:hAnsi="Times New Roman" w:cs="Times New Roman"/>
                <w:i/>
                <w:iCs/>
                <w:lang w:eastAsia="lt-LT"/>
              </w:rPr>
              <w:t xml:space="preserve"> normatyviniai</w:t>
            </w:r>
            <w:r w:rsidR="00DD7D48" w:rsidRPr="00130AF9">
              <w:rPr>
                <w:rFonts w:ascii="Times New Roman" w:hAnsi="Times New Roman" w:cs="Times New Roman"/>
                <w:i/>
                <w:iCs/>
                <w:lang w:eastAsia="lt-LT"/>
              </w:rPr>
              <w:t>s</w:t>
            </w:r>
            <w:r w:rsidR="007E4685" w:rsidRPr="00130AF9">
              <w:rPr>
                <w:rFonts w:ascii="Times New Roman" w:hAnsi="Times New Roman" w:cs="Times New Roman"/>
                <w:i/>
                <w:iCs/>
                <w:lang w:eastAsia="lt-LT"/>
              </w:rPr>
              <w:t xml:space="preserve"> statybos techniniai</w:t>
            </w:r>
            <w:r w:rsidR="00DD7D48" w:rsidRPr="00130AF9">
              <w:rPr>
                <w:rFonts w:ascii="Times New Roman" w:hAnsi="Times New Roman" w:cs="Times New Roman"/>
                <w:i/>
                <w:iCs/>
                <w:lang w:eastAsia="lt-LT"/>
              </w:rPr>
              <w:t>s</w:t>
            </w:r>
            <w:r w:rsidR="007E4685" w:rsidRPr="00130AF9">
              <w:rPr>
                <w:rFonts w:ascii="Times New Roman" w:hAnsi="Times New Roman" w:cs="Times New Roman"/>
                <w:i/>
                <w:iCs/>
                <w:lang w:eastAsia="lt-LT"/>
              </w:rPr>
              <w:t xml:space="preserve"> dokumentai</w:t>
            </w:r>
            <w:r w:rsidR="00DD7D48" w:rsidRPr="00130AF9">
              <w:rPr>
                <w:rFonts w:ascii="Times New Roman" w:hAnsi="Times New Roman" w:cs="Times New Roman"/>
                <w:i/>
                <w:iCs/>
                <w:lang w:eastAsia="lt-LT"/>
              </w:rPr>
              <w:t>s</w:t>
            </w:r>
            <w:r w:rsidR="007E4685" w:rsidRPr="00130AF9">
              <w:rPr>
                <w:rFonts w:ascii="Times New Roman" w:hAnsi="Times New Roman" w:cs="Times New Roman"/>
                <w:i/>
                <w:iCs/>
                <w:lang w:eastAsia="lt-LT"/>
              </w:rPr>
              <w:t>, kaip statybos taisyklės, statinių naudojimo ir techninės priežiūros taisyklės, Lietuvos standartai, taip pat kaip  perimti Europos ir tarptautiniai standartai ir techniniai įvertinimai, metodiniai nurodymai, rekomendacijos</w:t>
            </w:r>
            <w:r w:rsidR="00BF3B6B" w:rsidRPr="00130AF9">
              <w:rPr>
                <w:rFonts w:ascii="Times New Roman" w:hAnsi="Times New Roman" w:cs="Times New Roman"/>
                <w:i/>
                <w:iCs/>
                <w:lang w:eastAsia="lt-LT"/>
              </w:rPr>
              <w:t>.</w:t>
            </w:r>
          </w:p>
          <w:p w14:paraId="17EF0103" w14:textId="0ECBC0B9" w:rsidR="00E60E8F" w:rsidRPr="00130AF9" w:rsidRDefault="00E60E8F" w:rsidP="00B52DBF">
            <w:pPr>
              <w:pStyle w:val="Sraopastraipa"/>
              <w:numPr>
                <w:ilvl w:val="0"/>
                <w:numId w:val="15"/>
              </w:numPr>
              <w:jc w:val="both"/>
              <w:rPr>
                <w:rFonts w:ascii="Times New Roman" w:hAnsi="Times New Roman" w:cs="Times New Roman"/>
                <w:i/>
                <w:iCs/>
                <w:lang w:eastAsia="lt-LT"/>
              </w:rPr>
            </w:pPr>
            <w:r w:rsidRPr="00130AF9">
              <w:rPr>
                <w:rFonts w:ascii="Times New Roman" w:hAnsi="Times New Roman" w:cs="Times New Roman"/>
                <w:i/>
                <w:iCs/>
                <w:lang w:eastAsia="lt-LT"/>
              </w:rPr>
              <w:t>Lietuvos Respublikos statybos įstatymas ir kiti įstatymai, reglamentuojantys statinio saugos ir paskirties reikalavimus; teisės aktai, reglamentuojantys esminius statinių reikalavimus ir statinio techninius parametrus pagal statinių ar statybos produktų charakteristikų lygius ir klases; kiti teisės aktai, teritorijų planavimo, normatyviniai statybos techniniai dokumentai ir normatyviniai statinio saugos ir paskirties dokumentai (teisės aktų aktualios redakcijos).</w:t>
            </w:r>
          </w:p>
          <w:p w14:paraId="7AC443C9" w14:textId="0374423C" w:rsidR="00E60E8F" w:rsidRPr="00130AF9" w:rsidRDefault="00E60E8F" w:rsidP="00B52DBF">
            <w:pPr>
              <w:pStyle w:val="Sraopastraipa"/>
              <w:numPr>
                <w:ilvl w:val="0"/>
                <w:numId w:val="15"/>
              </w:numPr>
              <w:jc w:val="both"/>
              <w:rPr>
                <w:rFonts w:ascii="Times New Roman" w:hAnsi="Times New Roman" w:cs="Times New Roman"/>
                <w:i/>
                <w:iCs/>
                <w:lang w:eastAsia="lt-LT"/>
              </w:rPr>
            </w:pPr>
            <w:r w:rsidRPr="00130AF9">
              <w:rPr>
                <w:rFonts w:ascii="Times New Roman" w:hAnsi="Times New Roman" w:cs="Times New Roman"/>
                <w:i/>
                <w:iCs/>
                <w:lang w:eastAsia="lt-LT"/>
              </w:rPr>
              <w:t>Darnaus judumo planas https://drive.google.com/file/d/1t9xSEd6hsz4LDmMjklK-Ifql5BNgTDU6/view</w:t>
            </w:r>
          </w:p>
          <w:p w14:paraId="566969B5" w14:textId="16BBF37D" w:rsidR="00E60E8F" w:rsidRPr="00130AF9" w:rsidRDefault="00E60E8F" w:rsidP="00B52DBF">
            <w:pPr>
              <w:pStyle w:val="Sraopastraipa"/>
              <w:numPr>
                <w:ilvl w:val="0"/>
                <w:numId w:val="15"/>
              </w:numPr>
              <w:jc w:val="both"/>
              <w:rPr>
                <w:rFonts w:ascii="Times New Roman" w:hAnsi="Times New Roman" w:cs="Times New Roman"/>
                <w:i/>
                <w:iCs/>
                <w:lang w:eastAsia="lt-LT"/>
              </w:rPr>
            </w:pPr>
            <w:r w:rsidRPr="00130AF9">
              <w:rPr>
                <w:rFonts w:ascii="Times New Roman" w:hAnsi="Times New Roman" w:cs="Times New Roman"/>
                <w:i/>
                <w:iCs/>
                <w:lang w:eastAsia="lt-LT"/>
              </w:rPr>
              <w:t>Vilniaus miesto savivaldybės administracijos direktoriaus 2018 m. gruodžio 17 d. įsakymu Nr. 30-3844/1892.1.1E-TD20 patvirtintos Susisiekimo pėsčiomis projektų Vilniaus miesto savivaldybėje rengimo ir įgyvendinimo rekomendacijos https://vilnius.lt/lt/savivaldybe/miesto-ukis-ir-transportas/susisiekimo-pesciomis-projektu-rekomendacijos/</w:t>
            </w:r>
          </w:p>
          <w:p w14:paraId="25092FFA" w14:textId="3373C6F8" w:rsidR="00E60E8F" w:rsidRPr="00130AF9" w:rsidRDefault="00E60E8F" w:rsidP="00B52DBF">
            <w:pPr>
              <w:pStyle w:val="Sraopastraipa"/>
              <w:numPr>
                <w:ilvl w:val="0"/>
                <w:numId w:val="15"/>
              </w:numPr>
              <w:jc w:val="both"/>
              <w:rPr>
                <w:rFonts w:ascii="Times New Roman" w:hAnsi="Times New Roman" w:cs="Times New Roman"/>
                <w:i/>
                <w:iCs/>
                <w:lang w:eastAsia="lt-LT"/>
              </w:rPr>
            </w:pPr>
            <w:r w:rsidRPr="00130AF9">
              <w:rPr>
                <w:rFonts w:ascii="Times New Roman" w:hAnsi="Times New Roman" w:cs="Times New Roman"/>
                <w:i/>
                <w:iCs/>
                <w:lang w:eastAsia="lt-LT"/>
              </w:rPr>
              <w:t>Vilniaus miesto savivaldybės 2016-06-15 tarybos sprendimu Nr. 1-518 „Dėl susisiekimo dviračiais projektų Vilniaus miesto savivaldybėje rengimo ir įgyvendinimo rekomendacijų tvirtinimo“ https://vilnius.lt/wp-content/uploads/2018/07/duratu.pdf</w:t>
            </w:r>
          </w:p>
          <w:p w14:paraId="6C8260E2" w14:textId="65452F9E" w:rsidR="00E60E8F" w:rsidRPr="00130AF9" w:rsidRDefault="00E60E8F" w:rsidP="00B52DBF">
            <w:pPr>
              <w:pStyle w:val="Sraopastraipa"/>
              <w:numPr>
                <w:ilvl w:val="0"/>
                <w:numId w:val="15"/>
              </w:numPr>
              <w:jc w:val="both"/>
              <w:rPr>
                <w:rFonts w:ascii="Times New Roman" w:hAnsi="Times New Roman" w:cs="Times New Roman"/>
                <w:i/>
                <w:iCs/>
                <w:lang w:eastAsia="lt-LT"/>
              </w:rPr>
            </w:pPr>
            <w:r w:rsidRPr="00130AF9">
              <w:rPr>
                <w:rFonts w:ascii="Times New Roman" w:hAnsi="Times New Roman" w:cs="Times New Roman"/>
                <w:i/>
                <w:iCs/>
                <w:lang w:eastAsia="lt-LT"/>
              </w:rPr>
              <w:t>Lietuvos Respublikos aplinkos ministro 2007 m. gruodžio 29 d. įsakymu Nr. D1-717Lietuvos Respublikos aplinkos ministro 2016 m. rugpjūčio 24 d. Nr. D1-565 redakcija „Medžių ir krūmų veisimo, vejų ir gėlynų įrengimo taisyklės“</w:t>
            </w:r>
          </w:p>
          <w:p w14:paraId="60CBC0DA" w14:textId="5FF426C7" w:rsidR="00E60E8F" w:rsidRPr="00130AF9" w:rsidRDefault="00E60E8F" w:rsidP="00B52DBF">
            <w:pPr>
              <w:pStyle w:val="Sraopastraipa"/>
              <w:numPr>
                <w:ilvl w:val="0"/>
                <w:numId w:val="15"/>
              </w:numPr>
              <w:jc w:val="both"/>
              <w:rPr>
                <w:rFonts w:ascii="Times New Roman" w:hAnsi="Times New Roman" w:cs="Times New Roman"/>
                <w:i/>
                <w:iCs/>
                <w:lang w:eastAsia="lt-LT"/>
              </w:rPr>
            </w:pPr>
            <w:r w:rsidRPr="00130AF9">
              <w:rPr>
                <w:rFonts w:ascii="Times New Roman" w:hAnsi="Times New Roman" w:cs="Times New Roman"/>
                <w:i/>
                <w:iCs/>
                <w:lang w:eastAsia="lt-LT"/>
              </w:rPr>
              <w:t>„Želdinių apsaugos, vykdant statybos darbus, taisyklės“,  patvirtintos LR aplinkos ministro 2010-03-15 įsakymu Nr. D1-193.;</w:t>
            </w:r>
          </w:p>
          <w:p w14:paraId="03B243B1" w14:textId="414B9DC7" w:rsidR="00E60E8F" w:rsidRPr="00130AF9" w:rsidRDefault="00E60E8F" w:rsidP="00B52DBF">
            <w:pPr>
              <w:pStyle w:val="Sraopastraipa"/>
              <w:numPr>
                <w:ilvl w:val="0"/>
                <w:numId w:val="15"/>
              </w:numPr>
              <w:jc w:val="both"/>
              <w:rPr>
                <w:rFonts w:ascii="Times New Roman" w:hAnsi="Times New Roman" w:cs="Times New Roman"/>
                <w:i/>
                <w:iCs/>
                <w:lang w:eastAsia="lt-LT"/>
              </w:rPr>
            </w:pPr>
            <w:r w:rsidRPr="00130AF9">
              <w:rPr>
                <w:rFonts w:ascii="Times New Roman" w:hAnsi="Times New Roman" w:cs="Times New Roman"/>
                <w:i/>
                <w:iCs/>
                <w:lang w:eastAsia="lt-LT"/>
              </w:rPr>
              <w:t>Lietuvos Respublikos želdynų įstatymas (Nr. XIV-199);</w:t>
            </w:r>
          </w:p>
          <w:p w14:paraId="4787F3E8" w14:textId="7F9883DC" w:rsidR="00E60E8F" w:rsidRPr="00130AF9" w:rsidRDefault="00E60E8F" w:rsidP="00B52DBF">
            <w:pPr>
              <w:pStyle w:val="Sraopastraipa"/>
              <w:numPr>
                <w:ilvl w:val="0"/>
                <w:numId w:val="15"/>
              </w:numPr>
              <w:jc w:val="both"/>
              <w:rPr>
                <w:rFonts w:ascii="Times New Roman" w:hAnsi="Times New Roman" w:cs="Times New Roman"/>
                <w:i/>
                <w:iCs/>
                <w:lang w:eastAsia="lt-LT"/>
              </w:rPr>
            </w:pPr>
            <w:r w:rsidRPr="00130AF9">
              <w:rPr>
                <w:rFonts w:ascii="Times New Roman" w:hAnsi="Times New Roman" w:cs="Times New Roman"/>
                <w:i/>
                <w:iCs/>
                <w:lang w:eastAsia="lt-LT"/>
              </w:rPr>
              <w:t>Grafinis/informacinis medžių žymėjimas plane ir medžių inventorizacijos lentelės sudėtis Vilniaus miesto savivaldybė - Želdynai (vilnius.lt)</w:t>
            </w:r>
          </w:p>
          <w:p w14:paraId="45A4F920" w14:textId="77777777" w:rsidR="00E60E8F" w:rsidRPr="00130AF9" w:rsidRDefault="00E60E8F" w:rsidP="00B52DBF">
            <w:pPr>
              <w:pStyle w:val="Sraopastraipa"/>
              <w:numPr>
                <w:ilvl w:val="0"/>
                <w:numId w:val="15"/>
              </w:numPr>
              <w:jc w:val="both"/>
              <w:rPr>
                <w:rFonts w:ascii="Times New Roman" w:hAnsi="Times New Roman" w:cs="Times New Roman"/>
                <w:i/>
                <w:iCs/>
                <w:lang w:eastAsia="lt-LT"/>
              </w:rPr>
            </w:pPr>
            <w:r w:rsidRPr="00130AF9">
              <w:rPr>
                <w:rFonts w:ascii="Times New Roman" w:hAnsi="Times New Roman" w:cs="Times New Roman"/>
                <w:i/>
                <w:iCs/>
                <w:lang w:eastAsia="lt-LT"/>
              </w:rPr>
              <w:t>Kai rengiama Želdynų ir želdinių būklės ekspertizė:</w:t>
            </w:r>
          </w:p>
          <w:p w14:paraId="64F62567" w14:textId="291F1997" w:rsidR="00E60E8F" w:rsidRPr="00130AF9" w:rsidRDefault="00E60E8F" w:rsidP="00B52DBF">
            <w:pPr>
              <w:pStyle w:val="Sraopastraipa"/>
              <w:numPr>
                <w:ilvl w:val="0"/>
                <w:numId w:val="15"/>
              </w:numPr>
              <w:jc w:val="both"/>
              <w:rPr>
                <w:rFonts w:ascii="Times New Roman" w:hAnsi="Times New Roman" w:cs="Times New Roman"/>
                <w:i/>
                <w:iCs/>
                <w:lang w:eastAsia="lt-LT"/>
              </w:rPr>
            </w:pPr>
            <w:r w:rsidRPr="00130AF9">
              <w:rPr>
                <w:rFonts w:ascii="Times New Roman" w:hAnsi="Times New Roman" w:cs="Times New Roman"/>
                <w:i/>
                <w:iCs/>
                <w:lang w:eastAsia="lt-LT"/>
              </w:rPr>
              <w:lastRenderedPageBreak/>
              <w:t>Želdynų ir želdinių būklės ekspertizės atlikimo tvarkos aprašas (LR Aplinkos ministro 2021 09 16 d. įsakymo Nr. D1-540  redakcija);</w:t>
            </w:r>
          </w:p>
          <w:p w14:paraId="5205C605" w14:textId="565C0D41" w:rsidR="00E60E8F" w:rsidRPr="00130AF9" w:rsidRDefault="00E60E8F" w:rsidP="00B52DBF">
            <w:pPr>
              <w:pStyle w:val="Sraopastraipa"/>
              <w:numPr>
                <w:ilvl w:val="0"/>
                <w:numId w:val="15"/>
              </w:numPr>
              <w:jc w:val="both"/>
              <w:rPr>
                <w:rFonts w:ascii="Times New Roman" w:hAnsi="Times New Roman" w:cs="Times New Roman"/>
                <w:i/>
                <w:iCs/>
                <w:lang w:eastAsia="lt-LT"/>
              </w:rPr>
            </w:pPr>
            <w:r w:rsidRPr="00130AF9">
              <w:rPr>
                <w:rFonts w:ascii="Times New Roman" w:hAnsi="Times New Roman" w:cs="Times New Roman"/>
                <w:i/>
                <w:iCs/>
                <w:lang w:eastAsia="lt-LT"/>
              </w:rPr>
              <w:t>Želdynų ir želdinių inventorizavimo ir apskaitos taisyklės (Lietuvos Respublikos aplinkos ministro 2008 m. sausio 8 d. įsakymu Nr. D1-5, aktuali redakcija);</w:t>
            </w:r>
          </w:p>
          <w:p w14:paraId="428A9358" w14:textId="1B1B7429" w:rsidR="00E60E8F" w:rsidRPr="00130AF9" w:rsidRDefault="00E60E8F" w:rsidP="00B52DBF">
            <w:pPr>
              <w:pStyle w:val="Sraopastraipa"/>
              <w:numPr>
                <w:ilvl w:val="0"/>
                <w:numId w:val="15"/>
              </w:numPr>
              <w:jc w:val="both"/>
              <w:rPr>
                <w:rFonts w:ascii="Times New Roman" w:hAnsi="Times New Roman" w:cs="Times New Roman"/>
                <w:i/>
                <w:iCs/>
                <w:lang w:eastAsia="lt-LT"/>
              </w:rPr>
            </w:pPr>
            <w:r w:rsidRPr="00130AF9">
              <w:rPr>
                <w:rFonts w:ascii="Times New Roman" w:hAnsi="Times New Roman" w:cs="Times New Roman"/>
                <w:i/>
                <w:iCs/>
                <w:lang w:eastAsia="lt-LT"/>
              </w:rPr>
              <w:t>Kriterijai, pagal kuriuos medžiai ir krūmai, augantys ne miškų ūkio paskirties žemėje, priskiriami saugotiniems (Lietuvos Respublikos Vyriausybės 2008 m. kovo 12 d. nutarimu Nr. 206 (Lietuvos Respublikos Vyriausybės 2018 m. gegužės 30 d. nutarimo Nr. 521 redakcija).</w:t>
            </w:r>
          </w:p>
          <w:p w14:paraId="7194046B" w14:textId="00FD0215" w:rsidR="00084A04" w:rsidRPr="00712288" w:rsidRDefault="00E60E8F" w:rsidP="00712288">
            <w:pPr>
              <w:pStyle w:val="Sraopastraipa"/>
              <w:numPr>
                <w:ilvl w:val="0"/>
                <w:numId w:val="15"/>
              </w:numPr>
              <w:jc w:val="both"/>
              <w:rPr>
                <w:rFonts w:ascii="Times New Roman" w:hAnsi="Times New Roman" w:cs="Times New Roman"/>
                <w:i/>
                <w:iCs/>
                <w:lang w:eastAsia="lt-LT"/>
              </w:rPr>
            </w:pPr>
            <w:r w:rsidRPr="00130AF9">
              <w:rPr>
                <w:rFonts w:ascii="Times New Roman" w:hAnsi="Times New Roman" w:cs="Times New Roman"/>
                <w:i/>
                <w:iCs/>
                <w:lang w:eastAsia="lt-LT"/>
              </w:rPr>
              <w:t>Jei pirkimo dokumentuose nenurodyta kitaip, statybos darbų ir technologijų kokybei bei atlikimui taikyti reikalavimus, nurodytus Lietuvos statybininkų asociacijos statybos taisyklėse http://www.statybostaisykles.lt/ (vadovautis aktualiomis taisyklių redakcijomis).</w:t>
            </w:r>
          </w:p>
        </w:tc>
      </w:tr>
      <w:tr w:rsidR="005D1029" w:rsidRPr="00130AF9" w14:paraId="6F2B9BDD" w14:textId="77777777" w:rsidTr="00EF543C">
        <w:trPr>
          <w:trHeight w:val="971"/>
        </w:trPr>
        <w:tc>
          <w:tcPr>
            <w:tcW w:w="974" w:type="dxa"/>
            <w:tcBorders>
              <w:top w:val="single" w:sz="4" w:space="0" w:color="auto"/>
              <w:left w:val="single" w:sz="4" w:space="0" w:color="auto"/>
              <w:bottom w:val="single" w:sz="4" w:space="0" w:color="auto"/>
              <w:right w:val="single" w:sz="4" w:space="0" w:color="auto"/>
            </w:tcBorders>
          </w:tcPr>
          <w:p w14:paraId="6F228787" w14:textId="16B4FF0B" w:rsidR="005D1029" w:rsidRPr="00130AF9" w:rsidRDefault="005D1029" w:rsidP="00084A04">
            <w:pPr>
              <w:spacing w:line="276" w:lineRule="auto"/>
              <w:jc w:val="both"/>
              <w:rPr>
                <w:sz w:val="22"/>
                <w:szCs w:val="22"/>
                <w:lang w:val="en-US"/>
              </w:rPr>
            </w:pPr>
            <w:r w:rsidRPr="00130AF9">
              <w:rPr>
                <w:sz w:val="22"/>
                <w:szCs w:val="22"/>
                <w:lang w:val="en-US"/>
              </w:rPr>
              <w:lastRenderedPageBreak/>
              <w:t>1</w:t>
            </w:r>
            <w:r w:rsidR="00743CF6">
              <w:rPr>
                <w:sz w:val="22"/>
                <w:szCs w:val="22"/>
                <w:lang w:val="en-US"/>
              </w:rPr>
              <w:t>1</w:t>
            </w:r>
            <w:r w:rsidR="00662D0A" w:rsidRPr="00130AF9">
              <w:rPr>
                <w:sz w:val="22"/>
                <w:szCs w:val="22"/>
                <w:lang w:val="en-US"/>
              </w:rPr>
              <w:t>.</w:t>
            </w:r>
            <w:r w:rsidRPr="00130AF9">
              <w:rPr>
                <w:sz w:val="22"/>
                <w:szCs w:val="22"/>
                <w:lang w:val="en-US"/>
              </w:rPr>
              <w:t>1</w:t>
            </w:r>
            <w:r w:rsidR="00662D0A" w:rsidRPr="00130AF9">
              <w:rPr>
                <w:sz w:val="22"/>
                <w:szCs w:val="22"/>
                <w:lang w:val="en-US"/>
              </w:rPr>
              <w:t>.</w:t>
            </w:r>
          </w:p>
        </w:tc>
        <w:tc>
          <w:tcPr>
            <w:tcW w:w="2418" w:type="dxa"/>
            <w:tcBorders>
              <w:top w:val="single" w:sz="4" w:space="0" w:color="auto"/>
              <w:left w:val="single" w:sz="4" w:space="0" w:color="auto"/>
              <w:bottom w:val="single" w:sz="4" w:space="0" w:color="auto"/>
              <w:right w:val="single" w:sz="4" w:space="0" w:color="auto"/>
            </w:tcBorders>
          </w:tcPr>
          <w:p w14:paraId="1AB645CC" w14:textId="5D708A42" w:rsidR="005D1029" w:rsidRPr="00130AF9" w:rsidRDefault="00662D0A" w:rsidP="00084A04">
            <w:pPr>
              <w:spacing w:line="276" w:lineRule="auto"/>
              <w:jc w:val="both"/>
              <w:rPr>
                <w:sz w:val="22"/>
                <w:szCs w:val="22"/>
              </w:rPr>
            </w:pPr>
            <w:r w:rsidRPr="00130AF9">
              <w:rPr>
                <w:bCs/>
                <w:sz w:val="22"/>
                <w:szCs w:val="22"/>
              </w:rPr>
              <w:t>Esminiai projektavimo reikalavimai</w:t>
            </w:r>
          </w:p>
        </w:tc>
        <w:tc>
          <w:tcPr>
            <w:tcW w:w="5959" w:type="dxa"/>
            <w:tcBorders>
              <w:top w:val="single" w:sz="4" w:space="0" w:color="auto"/>
              <w:left w:val="single" w:sz="4" w:space="0" w:color="auto"/>
              <w:bottom w:val="single" w:sz="4" w:space="0" w:color="auto"/>
              <w:right w:val="single" w:sz="4" w:space="0" w:color="auto"/>
            </w:tcBorders>
          </w:tcPr>
          <w:p w14:paraId="7849E095" w14:textId="77777777" w:rsidR="0091595A" w:rsidRPr="00130AF9" w:rsidRDefault="0091595A" w:rsidP="00B52DBF">
            <w:pPr>
              <w:pStyle w:val="Sraopastraipa"/>
              <w:numPr>
                <w:ilvl w:val="0"/>
                <w:numId w:val="15"/>
              </w:numPr>
              <w:jc w:val="both"/>
              <w:rPr>
                <w:rFonts w:ascii="Times New Roman" w:hAnsi="Times New Roman" w:cs="Times New Roman"/>
                <w:i/>
                <w:iCs/>
                <w:lang w:eastAsia="lt-LT"/>
              </w:rPr>
            </w:pPr>
            <w:r w:rsidRPr="00130AF9">
              <w:rPr>
                <w:rFonts w:ascii="Times New Roman" w:hAnsi="Times New Roman" w:cs="Times New Roman"/>
                <w:i/>
                <w:iCs/>
                <w:lang w:eastAsia="lt-LT"/>
              </w:rPr>
              <w:t>Projektą rengti vadovaujantis Statybos įstatymu ir kitais įstatymais, reglamentuojančiais statinio saugos ir paskirties reikalavimus, teisės aktais, reglamentuojančiais esminius statinio reikalavimus ir statinio techninius parametrus pagal statinių ar statybos produktų charakteristikų lygius ir klases, kitais teisės aktais, teritorijų planavimo ir normatyviniais statybos techniniais dokumentais, normatyviniais statinio saugos ir paskirties dokumentais, higienos normomis.</w:t>
            </w:r>
          </w:p>
          <w:p w14:paraId="4539B561" w14:textId="77777777" w:rsidR="0091595A" w:rsidRPr="00130AF9" w:rsidRDefault="0091595A" w:rsidP="00B52DBF">
            <w:pPr>
              <w:pStyle w:val="Sraopastraipa"/>
              <w:numPr>
                <w:ilvl w:val="0"/>
                <w:numId w:val="15"/>
              </w:numPr>
              <w:jc w:val="both"/>
              <w:rPr>
                <w:rFonts w:ascii="Times New Roman" w:hAnsi="Times New Roman" w:cs="Times New Roman"/>
                <w:i/>
                <w:iCs/>
                <w:lang w:eastAsia="lt-LT"/>
              </w:rPr>
            </w:pPr>
            <w:r w:rsidRPr="00130AF9">
              <w:rPr>
                <w:rFonts w:ascii="Times New Roman" w:hAnsi="Times New Roman" w:cs="Times New Roman"/>
                <w:i/>
                <w:iCs/>
                <w:lang w:eastAsia="lt-LT"/>
              </w:rPr>
              <w:t xml:space="preserve">Projekto sprendiniai turi būti ekonomiškai pagrįsti ir racionalūs. </w:t>
            </w:r>
          </w:p>
          <w:p w14:paraId="51F030D0" w14:textId="77777777" w:rsidR="0091595A" w:rsidRPr="00130AF9" w:rsidRDefault="0091595A" w:rsidP="00B52DBF">
            <w:pPr>
              <w:pStyle w:val="Sraopastraipa"/>
              <w:numPr>
                <w:ilvl w:val="0"/>
                <w:numId w:val="15"/>
              </w:numPr>
              <w:jc w:val="both"/>
              <w:rPr>
                <w:rFonts w:ascii="Times New Roman" w:hAnsi="Times New Roman" w:cs="Times New Roman"/>
                <w:i/>
                <w:iCs/>
                <w:lang w:eastAsia="lt-LT"/>
              </w:rPr>
            </w:pPr>
            <w:r w:rsidRPr="00130AF9">
              <w:rPr>
                <w:rFonts w:ascii="Times New Roman" w:hAnsi="Times New Roman" w:cs="Times New Roman"/>
                <w:i/>
                <w:iCs/>
                <w:lang w:eastAsia="lt-LT"/>
              </w:rPr>
              <w:t xml:space="preserve">Statiniai turi būti suprojektuoti taip, kad, juos pastačius, būtų galima įregistruoti Nekilnojamojo turto registro duomenų bazėje. </w:t>
            </w:r>
          </w:p>
          <w:p w14:paraId="7FB1F5FC" w14:textId="77777777" w:rsidR="0091595A" w:rsidRPr="00130AF9" w:rsidRDefault="0091595A" w:rsidP="00B52DBF">
            <w:pPr>
              <w:pStyle w:val="Sraopastraipa"/>
              <w:numPr>
                <w:ilvl w:val="0"/>
                <w:numId w:val="15"/>
              </w:numPr>
              <w:jc w:val="both"/>
              <w:rPr>
                <w:rFonts w:ascii="Times New Roman" w:hAnsi="Times New Roman" w:cs="Times New Roman"/>
                <w:i/>
                <w:iCs/>
                <w:lang w:eastAsia="lt-LT"/>
              </w:rPr>
            </w:pPr>
            <w:r w:rsidRPr="00130AF9">
              <w:rPr>
                <w:rFonts w:ascii="Times New Roman" w:hAnsi="Times New Roman" w:cs="Times New Roman"/>
                <w:i/>
                <w:iCs/>
                <w:lang w:eastAsia="lt-LT"/>
              </w:rPr>
              <w:t>Vertinti elektros tinklų apsaugojimo galimybes https://www.eso.lt/lt/verslui/elektra_99/planuojamos-investicijos/elektros-tinklo-planuojamu-valdymo-sistemu-pastociu-elektros-wcmc.html</w:t>
            </w:r>
          </w:p>
          <w:p w14:paraId="6936D275" w14:textId="6352184A" w:rsidR="0091595A" w:rsidRPr="00130AF9" w:rsidRDefault="0091595A" w:rsidP="00B52DBF">
            <w:pPr>
              <w:pStyle w:val="Sraopastraipa"/>
              <w:numPr>
                <w:ilvl w:val="0"/>
                <w:numId w:val="15"/>
              </w:numPr>
              <w:jc w:val="both"/>
              <w:rPr>
                <w:rFonts w:ascii="Times New Roman" w:hAnsi="Times New Roman" w:cs="Times New Roman"/>
                <w:i/>
                <w:iCs/>
                <w:lang w:eastAsia="lt-LT"/>
              </w:rPr>
            </w:pPr>
            <w:r w:rsidRPr="00130AF9">
              <w:rPr>
                <w:rFonts w:ascii="Times New Roman" w:hAnsi="Times New Roman" w:cs="Times New Roman"/>
                <w:i/>
                <w:iCs/>
                <w:lang w:eastAsia="lt-LT"/>
              </w:rPr>
              <w:t>Įvertinti inžinerinių tinklų, į kurių apsaugos zoną patenkama su sprendiniais, iškėlimą / rekonstravimą ((šilumos tinklai, vandentiekio ir nuotek</w:t>
            </w:r>
            <w:r w:rsidR="000D1A86" w:rsidRPr="00130AF9">
              <w:rPr>
                <w:rFonts w:ascii="Times New Roman" w:hAnsi="Times New Roman" w:cs="Times New Roman"/>
                <w:i/>
                <w:iCs/>
                <w:lang w:eastAsia="lt-LT"/>
              </w:rPr>
              <w:t>ų šalinimo</w:t>
            </w:r>
            <w:r w:rsidRPr="00130AF9">
              <w:rPr>
                <w:rFonts w:ascii="Times New Roman" w:hAnsi="Times New Roman" w:cs="Times New Roman"/>
                <w:i/>
                <w:iCs/>
                <w:lang w:eastAsia="lt-LT"/>
              </w:rPr>
              <w:t xml:space="preserve">, aukštos įtampos elektros tinklai). </w:t>
            </w:r>
          </w:p>
          <w:p w14:paraId="7734D3E7" w14:textId="77777777" w:rsidR="0091595A" w:rsidRPr="00130AF9" w:rsidRDefault="0091595A" w:rsidP="00B52DBF">
            <w:pPr>
              <w:pStyle w:val="Sraopastraipa"/>
              <w:numPr>
                <w:ilvl w:val="0"/>
                <w:numId w:val="15"/>
              </w:numPr>
              <w:jc w:val="both"/>
              <w:rPr>
                <w:rFonts w:ascii="Times New Roman" w:hAnsi="Times New Roman" w:cs="Times New Roman"/>
                <w:i/>
                <w:iCs/>
                <w:lang w:eastAsia="lt-LT"/>
              </w:rPr>
            </w:pPr>
            <w:r w:rsidRPr="00130AF9">
              <w:rPr>
                <w:rFonts w:ascii="Times New Roman" w:hAnsi="Times New Roman" w:cs="Times New Roman"/>
                <w:i/>
                <w:iCs/>
                <w:lang w:eastAsia="lt-LT"/>
              </w:rPr>
              <w:t xml:space="preserve">Visoje projekto apimtyje susisiekimo sistemos dizaino detalės, įranga, eismo saugumo priemonės turi būti parinktos pagal Vilniaus miesto tipinių dviračių stovų ir eismo saugumo priemonių įrengimo rekomendacijas, elementų spalvos, pagal Vilniaus miesto savivaldybės gatvių infrastruktūros standartą. Elementų pločiai, skerspjūviai turi išlaikyti vieningus funkciškai pagrindžiamus parametrus. Projektinius pasiūlymus, </w:t>
            </w:r>
            <w:r w:rsidRPr="00130AF9">
              <w:rPr>
                <w:rFonts w:ascii="Times New Roman" w:hAnsi="Times New Roman" w:cs="Times New Roman"/>
                <w:i/>
                <w:iCs/>
                <w:lang w:eastAsia="lt-LT"/>
              </w:rPr>
              <w:lastRenderedPageBreak/>
              <w:t>parametrus derinti su Infrastruktūros darbų priežiūros ir inžinerinių statinių projektų ir projektinių pasiūlymų vertinimo darbo grupe.</w:t>
            </w:r>
          </w:p>
          <w:p w14:paraId="40B2395B" w14:textId="77777777" w:rsidR="0091595A" w:rsidRPr="00130AF9" w:rsidRDefault="0091595A" w:rsidP="00B52DBF">
            <w:pPr>
              <w:pStyle w:val="Sraopastraipa"/>
              <w:numPr>
                <w:ilvl w:val="0"/>
                <w:numId w:val="15"/>
              </w:numPr>
              <w:jc w:val="both"/>
              <w:rPr>
                <w:rFonts w:ascii="Times New Roman" w:hAnsi="Times New Roman" w:cs="Times New Roman"/>
                <w:i/>
                <w:iCs/>
                <w:lang w:eastAsia="lt-LT"/>
              </w:rPr>
            </w:pPr>
            <w:r w:rsidRPr="00130AF9">
              <w:rPr>
                <w:rFonts w:ascii="Times New Roman" w:hAnsi="Times New Roman" w:cs="Times New Roman"/>
                <w:i/>
                <w:iCs/>
                <w:lang w:eastAsia="lt-LT"/>
              </w:rPr>
              <w:t>Medžių šalinimo sprendinius (apskaičiuoti atkūriamąją vertę), Apželdinimo pasiūlymus derinti Atskirųjų želdynų projektų derinimo darbo grupėje. Projekte numatyti, kai medžio šaknų (šaknyno) zonoje kasinėjimo darbai draudžiami, koregavimas galimas tik su EAC arba ISA sertifikuoto arboristo priežiūra, situacijos vertinamos individualiai. Visi kasimo darbai vykdomi tik su kvalifikuoto arboristo priežiūra.</w:t>
            </w:r>
          </w:p>
          <w:p w14:paraId="104F3C64" w14:textId="3EDC82A2" w:rsidR="0091595A" w:rsidRPr="00130AF9" w:rsidRDefault="0091595A" w:rsidP="00B52DBF">
            <w:pPr>
              <w:pStyle w:val="Sraopastraipa"/>
              <w:numPr>
                <w:ilvl w:val="0"/>
                <w:numId w:val="15"/>
              </w:numPr>
              <w:jc w:val="both"/>
              <w:rPr>
                <w:rFonts w:ascii="Times New Roman" w:hAnsi="Times New Roman" w:cs="Times New Roman"/>
                <w:i/>
                <w:iCs/>
                <w:lang w:eastAsia="lt-LT"/>
              </w:rPr>
            </w:pPr>
            <w:r w:rsidRPr="00130AF9">
              <w:rPr>
                <w:rFonts w:ascii="Times New Roman" w:hAnsi="Times New Roman" w:cs="Times New Roman"/>
                <w:i/>
                <w:iCs/>
                <w:lang w:eastAsia="lt-LT"/>
              </w:rPr>
              <w:t xml:space="preserve">Projektiniai sprendiniai pateikiami ir derinami su </w:t>
            </w:r>
            <w:r w:rsidR="0032291B">
              <w:rPr>
                <w:rFonts w:ascii="Times New Roman" w:hAnsi="Times New Roman" w:cs="Times New Roman"/>
                <w:i/>
                <w:iCs/>
                <w:lang w:eastAsia="lt-LT"/>
              </w:rPr>
              <w:t>Usakovu</w:t>
            </w:r>
            <w:r w:rsidRPr="00130AF9">
              <w:rPr>
                <w:rFonts w:ascii="Times New Roman" w:hAnsi="Times New Roman" w:cs="Times New Roman"/>
                <w:i/>
                <w:iCs/>
                <w:lang w:eastAsia="lt-LT"/>
              </w:rPr>
              <w:t xml:space="preserve"> ne rečiau kaip kas </w:t>
            </w:r>
            <w:r w:rsidR="00C77978" w:rsidRPr="00130AF9">
              <w:rPr>
                <w:rFonts w:ascii="Times New Roman" w:hAnsi="Times New Roman" w:cs="Times New Roman"/>
                <w:i/>
                <w:iCs/>
                <w:lang w:eastAsia="lt-LT"/>
              </w:rPr>
              <w:t>1</w:t>
            </w:r>
            <w:r w:rsidRPr="00130AF9">
              <w:rPr>
                <w:rFonts w:ascii="Times New Roman" w:hAnsi="Times New Roman" w:cs="Times New Roman"/>
                <w:i/>
                <w:iCs/>
                <w:lang w:eastAsia="lt-LT"/>
              </w:rPr>
              <w:t>0 kalendorinių dienų, visą projektavimo laikotarpį. Statytojui pareikalavus P</w:t>
            </w:r>
            <w:r w:rsidR="00B14B5B" w:rsidRPr="00130AF9">
              <w:rPr>
                <w:rFonts w:ascii="Times New Roman" w:hAnsi="Times New Roman" w:cs="Times New Roman"/>
                <w:i/>
                <w:iCs/>
                <w:lang w:eastAsia="lt-LT"/>
              </w:rPr>
              <w:t>as</w:t>
            </w:r>
            <w:r w:rsidR="00B52DBF" w:rsidRPr="00130AF9">
              <w:rPr>
                <w:rFonts w:ascii="Times New Roman" w:hAnsi="Times New Roman" w:cs="Times New Roman"/>
                <w:i/>
                <w:iCs/>
                <w:lang w:eastAsia="lt-LT"/>
              </w:rPr>
              <w:t>laugos teikėjas</w:t>
            </w:r>
            <w:r w:rsidRPr="00130AF9">
              <w:rPr>
                <w:rFonts w:ascii="Times New Roman" w:hAnsi="Times New Roman" w:cs="Times New Roman"/>
                <w:i/>
                <w:iCs/>
                <w:lang w:eastAsia="lt-LT"/>
              </w:rPr>
              <w:t xml:space="preserve"> turi pateikti sprendinių išaiškinimus, patikslinimus bei kitą projekto įgyvendinimui reikalingą informaciją raštu.</w:t>
            </w:r>
          </w:p>
          <w:p w14:paraId="4ACC841F" w14:textId="78FEAC72" w:rsidR="0091595A" w:rsidRPr="00130AF9" w:rsidRDefault="00FB6B90" w:rsidP="00B52DBF">
            <w:pPr>
              <w:pStyle w:val="Sraopastraipa"/>
              <w:numPr>
                <w:ilvl w:val="0"/>
                <w:numId w:val="15"/>
              </w:numPr>
              <w:jc w:val="both"/>
              <w:rPr>
                <w:rFonts w:ascii="Times New Roman" w:hAnsi="Times New Roman" w:cs="Times New Roman"/>
                <w:i/>
                <w:iCs/>
                <w:lang w:eastAsia="lt-LT"/>
              </w:rPr>
            </w:pPr>
            <w:r>
              <w:rPr>
                <w:rFonts w:ascii="Times New Roman" w:hAnsi="Times New Roman" w:cs="Times New Roman"/>
                <w:i/>
                <w:iCs/>
                <w:lang w:eastAsia="lt-LT"/>
              </w:rPr>
              <w:t xml:space="preserve">Projektinių pasiūlymų (jei reikia ir </w:t>
            </w:r>
            <w:r w:rsidR="0091595A" w:rsidRPr="00130AF9">
              <w:rPr>
                <w:rFonts w:ascii="Times New Roman" w:hAnsi="Times New Roman" w:cs="Times New Roman"/>
                <w:i/>
                <w:iCs/>
                <w:lang w:eastAsia="lt-LT"/>
              </w:rPr>
              <w:t>Techninio</w:t>
            </w:r>
            <w:r>
              <w:rPr>
                <w:rFonts w:ascii="Times New Roman" w:hAnsi="Times New Roman" w:cs="Times New Roman"/>
                <w:i/>
                <w:iCs/>
                <w:lang w:eastAsia="lt-LT"/>
              </w:rPr>
              <w:t xml:space="preserve"> darbo</w:t>
            </w:r>
            <w:r w:rsidR="0091595A" w:rsidRPr="00130AF9">
              <w:rPr>
                <w:rFonts w:ascii="Times New Roman" w:hAnsi="Times New Roman" w:cs="Times New Roman"/>
                <w:i/>
                <w:iCs/>
                <w:lang w:eastAsia="lt-LT"/>
              </w:rPr>
              <w:t xml:space="preserve"> projekto</w:t>
            </w:r>
            <w:r>
              <w:rPr>
                <w:rFonts w:ascii="Times New Roman" w:hAnsi="Times New Roman" w:cs="Times New Roman"/>
                <w:i/>
                <w:iCs/>
                <w:lang w:eastAsia="lt-LT"/>
              </w:rPr>
              <w:t>)</w:t>
            </w:r>
            <w:r w:rsidR="0091595A" w:rsidRPr="00130AF9">
              <w:rPr>
                <w:rFonts w:ascii="Times New Roman" w:hAnsi="Times New Roman" w:cs="Times New Roman"/>
                <w:i/>
                <w:iCs/>
                <w:lang w:eastAsia="lt-LT"/>
              </w:rPr>
              <w:t xml:space="preserve"> susisiekimo sprendiniai derinami Infrastruktūros darbų priežiūros ir inžinerinių statinių projektų ir projektinių pasiūlymų vertinimo darbo grupėje. Užtvirtinami parametrai.</w:t>
            </w:r>
          </w:p>
          <w:p w14:paraId="22F57128" w14:textId="77777777" w:rsidR="0091595A" w:rsidRPr="00130AF9" w:rsidRDefault="0091595A" w:rsidP="00B52DBF">
            <w:pPr>
              <w:pStyle w:val="Sraopastraipa"/>
              <w:numPr>
                <w:ilvl w:val="0"/>
                <w:numId w:val="15"/>
              </w:numPr>
              <w:jc w:val="both"/>
              <w:rPr>
                <w:rFonts w:ascii="Times New Roman" w:hAnsi="Times New Roman" w:cs="Times New Roman"/>
                <w:i/>
                <w:iCs/>
                <w:lang w:eastAsia="lt-LT"/>
              </w:rPr>
            </w:pPr>
            <w:r w:rsidRPr="00130AF9">
              <w:rPr>
                <w:rFonts w:ascii="Times New Roman" w:hAnsi="Times New Roman" w:cs="Times New Roman"/>
                <w:i/>
                <w:iCs/>
                <w:lang w:eastAsia="lt-LT"/>
              </w:rPr>
              <w:t>Sprendiniais, patenkant į inžinerinės infrastruktūros apsaugos zonas (Statybos įstatyme, Teritorijų planavimo įstatyme ar aplinkos ministro nustatyta tvarka, vadovaujantis LR specialiųjų žemės naudojimo sąlygų įstatymu), gauti šios infrastruktūros savininko ar valdytojo pritarimą (derinimą) projektui.</w:t>
            </w:r>
          </w:p>
          <w:p w14:paraId="3D02C17B" w14:textId="6152C409" w:rsidR="0091595A" w:rsidRPr="00130AF9" w:rsidRDefault="0091595A" w:rsidP="00B52DBF">
            <w:pPr>
              <w:pStyle w:val="Sraopastraipa"/>
              <w:numPr>
                <w:ilvl w:val="0"/>
                <w:numId w:val="15"/>
              </w:numPr>
              <w:jc w:val="both"/>
              <w:rPr>
                <w:rFonts w:ascii="Times New Roman" w:hAnsi="Times New Roman" w:cs="Times New Roman"/>
                <w:i/>
                <w:iCs/>
                <w:lang w:eastAsia="lt-LT"/>
              </w:rPr>
            </w:pPr>
            <w:r w:rsidRPr="00130AF9">
              <w:rPr>
                <w:rFonts w:ascii="Times New Roman" w:hAnsi="Times New Roman" w:cs="Times New Roman"/>
                <w:i/>
                <w:iCs/>
                <w:lang w:eastAsia="lt-LT"/>
              </w:rPr>
              <w:t xml:space="preserve">Pateikti projekto dalių sprendinius (projekto dalys pilnoje apimtyje pagal STR 1.04.04:2017 „Statinio projektavimas, projekto ekspertizė“ </w:t>
            </w:r>
            <w:r w:rsidR="003F35D1">
              <w:rPr>
                <w:rFonts w:ascii="Times New Roman" w:hAnsi="Times New Roman" w:cs="Times New Roman"/>
                <w:i/>
                <w:iCs/>
                <w:lang w:eastAsia="lt-LT"/>
              </w:rPr>
              <w:t>(</w:t>
            </w:r>
            <w:r w:rsidRPr="00130AF9">
              <w:rPr>
                <w:rFonts w:ascii="Times New Roman" w:hAnsi="Times New Roman" w:cs="Times New Roman"/>
                <w:i/>
                <w:iCs/>
                <w:lang w:eastAsia="lt-LT"/>
              </w:rPr>
              <w:t>8 ir 1</w:t>
            </w:r>
            <w:r w:rsidR="00922A7B">
              <w:rPr>
                <w:rFonts w:ascii="Times New Roman" w:hAnsi="Times New Roman" w:cs="Times New Roman"/>
                <w:i/>
                <w:iCs/>
                <w:lang w:eastAsia="lt-LT"/>
              </w:rPr>
              <w:t>2</w:t>
            </w:r>
            <w:r w:rsidRPr="00130AF9">
              <w:rPr>
                <w:rFonts w:ascii="Times New Roman" w:hAnsi="Times New Roman" w:cs="Times New Roman"/>
                <w:i/>
                <w:iCs/>
                <w:lang w:eastAsia="lt-LT"/>
              </w:rPr>
              <w:t xml:space="preserve"> pried</w:t>
            </w:r>
            <w:r w:rsidR="003F35D1">
              <w:rPr>
                <w:rFonts w:ascii="Times New Roman" w:hAnsi="Times New Roman" w:cs="Times New Roman"/>
                <w:i/>
                <w:iCs/>
                <w:lang w:eastAsia="lt-LT"/>
              </w:rPr>
              <w:t>ai)</w:t>
            </w:r>
            <w:r w:rsidR="000B6AC0" w:rsidRPr="00130AF9">
              <w:rPr>
                <w:rFonts w:ascii="Times New Roman" w:hAnsi="Times New Roman" w:cs="Times New Roman"/>
                <w:i/>
                <w:iCs/>
                <w:lang w:eastAsia="lt-LT"/>
              </w:rPr>
              <w:t xml:space="preserve"> S</w:t>
            </w:r>
            <w:r w:rsidRPr="00130AF9">
              <w:rPr>
                <w:rFonts w:ascii="Times New Roman" w:hAnsi="Times New Roman" w:cs="Times New Roman"/>
                <w:i/>
                <w:iCs/>
                <w:lang w:eastAsia="lt-LT"/>
              </w:rPr>
              <w:t>tatytojui derinti prieš ekspertizę, taisyti, tikslinti sprendinius pagal pateiktas Statytojo pastabas be papildomo apmokėjimo.</w:t>
            </w:r>
          </w:p>
          <w:p w14:paraId="2DC55D22" w14:textId="77777777" w:rsidR="0091595A" w:rsidRPr="002C7D15" w:rsidRDefault="0091595A" w:rsidP="00B52DBF">
            <w:pPr>
              <w:pStyle w:val="Sraopastraipa"/>
              <w:numPr>
                <w:ilvl w:val="0"/>
                <w:numId w:val="15"/>
              </w:numPr>
              <w:jc w:val="both"/>
              <w:rPr>
                <w:rFonts w:ascii="Times New Roman" w:hAnsi="Times New Roman" w:cs="Times New Roman"/>
                <w:i/>
                <w:iCs/>
                <w:lang w:eastAsia="lt-LT"/>
              </w:rPr>
            </w:pPr>
            <w:r w:rsidRPr="002C7D15">
              <w:rPr>
                <w:rFonts w:ascii="Times New Roman" w:hAnsi="Times New Roman" w:cs="Times New Roman"/>
                <w:i/>
                <w:iCs/>
                <w:lang w:eastAsia="lt-LT"/>
              </w:rPr>
              <w:t>Gavus Statytojo derinimą pateikti Projektą bendrajai ir specialiajai ekspertizei atlikti. Ekspertizių paslaugas užsako ir apmoka Statytojas.</w:t>
            </w:r>
          </w:p>
          <w:p w14:paraId="0792A5D7" w14:textId="6BF68E7B" w:rsidR="0091595A" w:rsidRPr="00130AF9" w:rsidRDefault="00B52DBF" w:rsidP="00B52DBF">
            <w:pPr>
              <w:pStyle w:val="Sraopastraipa"/>
              <w:numPr>
                <w:ilvl w:val="0"/>
                <w:numId w:val="15"/>
              </w:numPr>
              <w:jc w:val="both"/>
              <w:rPr>
                <w:rFonts w:ascii="Times New Roman" w:hAnsi="Times New Roman" w:cs="Times New Roman"/>
                <w:i/>
                <w:iCs/>
                <w:lang w:eastAsia="lt-LT"/>
              </w:rPr>
            </w:pPr>
            <w:r w:rsidRPr="00130AF9">
              <w:rPr>
                <w:rFonts w:ascii="Times New Roman" w:hAnsi="Times New Roman" w:cs="Times New Roman"/>
                <w:i/>
                <w:iCs/>
                <w:lang w:eastAsia="lt-LT"/>
              </w:rPr>
              <w:t>Paslaugų teikėjas</w:t>
            </w:r>
            <w:r w:rsidR="0091595A" w:rsidRPr="00130AF9">
              <w:rPr>
                <w:rFonts w:ascii="Times New Roman" w:hAnsi="Times New Roman" w:cs="Times New Roman"/>
                <w:i/>
                <w:iCs/>
                <w:lang w:eastAsia="lt-LT"/>
              </w:rPr>
              <w:t xml:space="preserve"> privalo pataisyti Projektą pagal ekspertizių aktų privalomąsias pastabas. </w:t>
            </w:r>
          </w:p>
          <w:p w14:paraId="1FF0DD55" w14:textId="7FB67272" w:rsidR="0091595A" w:rsidRPr="00130AF9" w:rsidRDefault="0091595A" w:rsidP="00B52DBF">
            <w:pPr>
              <w:pStyle w:val="Sraopastraipa"/>
              <w:numPr>
                <w:ilvl w:val="0"/>
                <w:numId w:val="15"/>
              </w:numPr>
              <w:jc w:val="both"/>
              <w:rPr>
                <w:rFonts w:ascii="Times New Roman" w:hAnsi="Times New Roman" w:cs="Times New Roman"/>
                <w:i/>
                <w:iCs/>
                <w:lang w:eastAsia="lt-LT"/>
              </w:rPr>
            </w:pPr>
            <w:r w:rsidRPr="00130AF9">
              <w:rPr>
                <w:rFonts w:ascii="Times New Roman" w:hAnsi="Times New Roman" w:cs="Times New Roman"/>
                <w:i/>
                <w:iCs/>
                <w:lang w:eastAsia="lt-LT"/>
              </w:rPr>
              <w:t>Gavus bendrosios ekspertizės aktą su išvada, kad Projektą galima tvirtinti,</w:t>
            </w:r>
            <w:r w:rsidR="00773731" w:rsidRPr="00130AF9">
              <w:rPr>
                <w:rFonts w:ascii="Times New Roman" w:hAnsi="Times New Roman" w:cs="Times New Roman"/>
                <w:i/>
                <w:iCs/>
                <w:lang w:eastAsia="lt-LT"/>
              </w:rPr>
              <w:t xml:space="preserve"> </w:t>
            </w:r>
            <w:r w:rsidRPr="00130AF9">
              <w:rPr>
                <w:rFonts w:ascii="Times New Roman" w:hAnsi="Times New Roman" w:cs="Times New Roman"/>
                <w:i/>
                <w:iCs/>
                <w:lang w:eastAsia="lt-LT"/>
              </w:rPr>
              <w:t>pateikti Projektą perdavimo-priėmimo aktu Staty</w:t>
            </w:r>
            <w:r w:rsidR="009C5EB3" w:rsidRPr="00130AF9">
              <w:rPr>
                <w:rFonts w:ascii="Times New Roman" w:hAnsi="Times New Roman" w:cs="Times New Roman"/>
                <w:i/>
                <w:iCs/>
                <w:lang w:eastAsia="lt-LT"/>
              </w:rPr>
              <w:t xml:space="preserve">tojui </w:t>
            </w:r>
            <w:r w:rsidR="00723E11" w:rsidRPr="00130AF9">
              <w:rPr>
                <w:rFonts w:ascii="Times New Roman" w:hAnsi="Times New Roman" w:cs="Times New Roman"/>
                <w:i/>
                <w:iCs/>
                <w:lang w:eastAsia="lt-LT"/>
              </w:rPr>
              <w:t xml:space="preserve">ir </w:t>
            </w:r>
            <w:r w:rsidRPr="00130AF9">
              <w:rPr>
                <w:rFonts w:ascii="Times New Roman" w:hAnsi="Times New Roman" w:cs="Times New Roman"/>
                <w:i/>
                <w:iCs/>
                <w:lang w:eastAsia="lt-LT"/>
              </w:rPr>
              <w:t xml:space="preserve">tvirtinti prieš įkeliant į </w:t>
            </w:r>
            <w:hyperlink r:id="rId11" w:history="1">
              <w:r w:rsidR="00B1044C" w:rsidRPr="00130AF9">
                <w:rPr>
                  <w:rStyle w:val="Hipersaitas"/>
                  <w:rFonts w:ascii="Times New Roman" w:hAnsi="Times New Roman" w:cs="Times New Roman"/>
                  <w:i/>
                  <w:iCs/>
                  <w:lang w:eastAsia="lt-LT"/>
                </w:rPr>
                <w:t>www.planuojusatau.lt</w:t>
              </w:r>
            </w:hyperlink>
            <w:r w:rsidR="00B1044C" w:rsidRPr="00130AF9">
              <w:rPr>
                <w:rFonts w:ascii="Times New Roman" w:hAnsi="Times New Roman" w:cs="Times New Roman"/>
                <w:i/>
                <w:iCs/>
                <w:lang w:eastAsia="lt-LT"/>
              </w:rPr>
              <w:t xml:space="preserve"> </w:t>
            </w:r>
          </w:p>
          <w:p w14:paraId="7667D081" w14:textId="5A9EC990" w:rsidR="0091595A" w:rsidRPr="00130AF9" w:rsidRDefault="0091595A" w:rsidP="00B52DBF">
            <w:pPr>
              <w:pStyle w:val="Sraopastraipa"/>
              <w:numPr>
                <w:ilvl w:val="0"/>
                <w:numId w:val="15"/>
              </w:numPr>
              <w:jc w:val="both"/>
              <w:rPr>
                <w:rFonts w:ascii="Times New Roman" w:hAnsi="Times New Roman" w:cs="Times New Roman"/>
                <w:i/>
                <w:iCs/>
                <w:lang w:eastAsia="lt-LT"/>
              </w:rPr>
            </w:pPr>
            <w:r w:rsidRPr="00130AF9">
              <w:rPr>
                <w:rFonts w:ascii="Times New Roman" w:hAnsi="Times New Roman" w:cs="Times New Roman"/>
                <w:i/>
                <w:iCs/>
                <w:lang w:eastAsia="lt-LT"/>
              </w:rPr>
              <w:t xml:space="preserve">Statytojo patvirtintą Projektą įkelti į Lietuvos Respublikos statybos leidimų ir statybos valstybinės priežiūros informacinę sistemą </w:t>
            </w:r>
            <w:hyperlink r:id="rId12" w:history="1">
              <w:r w:rsidR="00FE18A6" w:rsidRPr="00130AF9">
                <w:rPr>
                  <w:rStyle w:val="Hipersaitas"/>
                  <w:rFonts w:ascii="Times New Roman" w:hAnsi="Times New Roman" w:cs="Times New Roman"/>
                  <w:i/>
                  <w:iCs/>
                  <w:lang w:eastAsia="lt-LT"/>
                </w:rPr>
                <w:t>www.planuojustatau.lt</w:t>
              </w:r>
            </w:hyperlink>
            <w:r w:rsidR="00FE18A6" w:rsidRPr="00130AF9">
              <w:rPr>
                <w:rFonts w:ascii="Times New Roman" w:hAnsi="Times New Roman" w:cs="Times New Roman"/>
                <w:i/>
                <w:iCs/>
                <w:lang w:eastAsia="lt-LT"/>
              </w:rPr>
              <w:t xml:space="preserve"> </w:t>
            </w:r>
            <w:r w:rsidRPr="00130AF9">
              <w:rPr>
                <w:rFonts w:ascii="Times New Roman" w:hAnsi="Times New Roman" w:cs="Times New Roman"/>
                <w:i/>
                <w:iCs/>
                <w:lang w:eastAsia="lt-LT"/>
              </w:rPr>
              <w:t xml:space="preserve"> </w:t>
            </w:r>
            <w:r w:rsidR="00B52DBF" w:rsidRPr="00130AF9">
              <w:rPr>
                <w:rFonts w:ascii="Times New Roman" w:hAnsi="Times New Roman" w:cs="Times New Roman"/>
                <w:i/>
                <w:iCs/>
                <w:lang w:eastAsia="lt-LT"/>
              </w:rPr>
              <w:t>Paslaugų teikėjas</w:t>
            </w:r>
            <w:r w:rsidRPr="00130AF9">
              <w:rPr>
                <w:rFonts w:ascii="Times New Roman" w:hAnsi="Times New Roman" w:cs="Times New Roman"/>
                <w:i/>
                <w:iCs/>
                <w:lang w:eastAsia="lt-LT"/>
              </w:rPr>
              <w:t xml:space="preserve"> privalo pataisyti Projektą pagal </w:t>
            </w:r>
            <w:r w:rsidRPr="00130AF9">
              <w:rPr>
                <w:rFonts w:ascii="Times New Roman" w:hAnsi="Times New Roman" w:cs="Times New Roman"/>
                <w:i/>
                <w:iCs/>
                <w:lang w:eastAsia="lt-LT"/>
              </w:rPr>
              <w:lastRenderedPageBreak/>
              <w:t>derinančių institucijų pastabas be papildomo apmokėjimo.</w:t>
            </w:r>
          </w:p>
          <w:p w14:paraId="07B6E1C6" w14:textId="133F7CE1" w:rsidR="0091595A" w:rsidRPr="00130AF9" w:rsidRDefault="00791700" w:rsidP="00B52DBF">
            <w:pPr>
              <w:pStyle w:val="Sraopastraipa"/>
              <w:numPr>
                <w:ilvl w:val="0"/>
                <w:numId w:val="15"/>
              </w:numPr>
              <w:jc w:val="both"/>
              <w:rPr>
                <w:rFonts w:ascii="Times New Roman" w:hAnsi="Times New Roman" w:cs="Times New Roman"/>
                <w:i/>
                <w:iCs/>
                <w:lang w:eastAsia="lt-LT"/>
              </w:rPr>
            </w:pPr>
            <w:r>
              <w:rPr>
                <w:rFonts w:ascii="Times New Roman" w:hAnsi="Times New Roman" w:cs="Times New Roman"/>
                <w:i/>
                <w:iCs/>
                <w:lang w:eastAsia="lt-LT"/>
              </w:rPr>
              <w:t>Pagal teisės aktus g</w:t>
            </w:r>
            <w:r w:rsidR="0091595A" w:rsidRPr="00130AF9">
              <w:rPr>
                <w:rFonts w:ascii="Times New Roman" w:hAnsi="Times New Roman" w:cs="Times New Roman"/>
                <w:i/>
                <w:iCs/>
                <w:lang w:eastAsia="lt-LT"/>
              </w:rPr>
              <w:t>auti statybą leidžiantį dokumentą</w:t>
            </w:r>
            <w:r w:rsidR="00A3675A">
              <w:rPr>
                <w:rFonts w:ascii="Times New Roman" w:hAnsi="Times New Roman" w:cs="Times New Roman"/>
                <w:i/>
                <w:iCs/>
                <w:lang w:eastAsia="lt-LT"/>
              </w:rPr>
              <w:t xml:space="preserve"> </w:t>
            </w:r>
            <w:r w:rsidR="00A3675A" w:rsidRPr="00A3675A">
              <w:rPr>
                <w:rFonts w:ascii="Times New Roman" w:hAnsi="Times New Roman" w:cs="Times New Roman"/>
                <w:i/>
                <w:iCs/>
                <w:lang w:eastAsia="lt-LT"/>
              </w:rPr>
              <w:t>( kai tai būtina LR  teisės aktų nustatyta tvarka)</w:t>
            </w:r>
            <w:r w:rsidR="0091595A" w:rsidRPr="00130AF9">
              <w:rPr>
                <w:rFonts w:ascii="Times New Roman" w:hAnsi="Times New Roman" w:cs="Times New Roman"/>
                <w:i/>
                <w:iCs/>
                <w:lang w:eastAsia="lt-LT"/>
              </w:rPr>
              <w:t>.</w:t>
            </w:r>
          </w:p>
          <w:p w14:paraId="0E00149E" w14:textId="1006108C" w:rsidR="0091595A" w:rsidRPr="00130AF9" w:rsidRDefault="0091595A" w:rsidP="00B52DBF">
            <w:pPr>
              <w:pStyle w:val="Sraopastraipa"/>
              <w:numPr>
                <w:ilvl w:val="0"/>
                <w:numId w:val="15"/>
              </w:numPr>
              <w:jc w:val="both"/>
              <w:rPr>
                <w:rFonts w:ascii="Times New Roman" w:hAnsi="Times New Roman" w:cs="Times New Roman"/>
                <w:i/>
                <w:iCs/>
                <w:lang w:eastAsia="lt-LT"/>
              </w:rPr>
            </w:pPr>
            <w:r w:rsidRPr="00130AF9">
              <w:rPr>
                <w:rFonts w:ascii="Times New Roman" w:hAnsi="Times New Roman" w:cs="Times New Roman"/>
                <w:i/>
                <w:iCs/>
                <w:lang w:eastAsia="lt-LT"/>
              </w:rPr>
              <w:t xml:space="preserve">Perduoti </w:t>
            </w:r>
            <w:r w:rsidRPr="00953086">
              <w:rPr>
                <w:rFonts w:ascii="Times New Roman" w:hAnsi="Times New Roman" w:cs="Times New Roman"/>
                <w:i/>
                <w:iCs/>
                <w:lang w:eastAsia="lt-LT"/>
              </w:rPr>
              <w:t>projektą p</w:t>
            </w:r>
            <w:r w:rsidRPr="00130AF9">
              <w:rPr>
                <w:rFonts w:ascii="Times New Roman" w:hAnsi="Times New Roman" w:cs="Times New Roman"/>
                <w:i/>
                <w:iCs/>
                <w:lang w:eastAsia="lt-LT"/>
              </w:rPr>
              <w:t>erdavimo-priėmimo aktu</w:t>
            </w:r>
            <w:r w:rsidR="00B1044C" w:rsidRPr="00130AF9">
              <w:rPr>
                <w:rFonts w:ascii="Times New Roman" w:hAnsi="Times New Roman" w:cs="Times New Roman"/>
                <w:i/>
                <w:iCs/>
                <w:lang w:eastAsia="lt-LT"/>
              </w:rPr>
              <w:t xml:space="preserve"> </w:t>
            </w:r>
            <w:r w:rsidRPr="00130AF9">
              <w:rPr>
                <w:rFonts w:ascii="Times New Roman" w:hAnsi="Times New Roman" w:cs="Times New Roman"/>
                <w:i/>
                <w:iCs/>
                <w:lang w:eastAsia="lt-LT"/>
              </w:rPr>
              <w:t xml:space="preserve">Statytojui.  </w:t>
            </w:r>
          </w:p>
          <w:p w14:paraId="3423A0E7" w14:textId="17A44C9E" w:rsidR="0091595A" w:rsidRPr="00130AF9" w:rsidRDefault="00B52DBF" w:rsidP="1F09B8D4">
            <w:pPr>
              <w:pStyle w:val="Sraopastraipa"/>
              <w:numPr>
                <w:ilvl w:val="0"/>
                <w:numId w:val="15"/>
              </w:numPr>
              <w:jc w:val="both"/>
              <w:rPr>
                <w:rFonts w:ascii="Times New Roman" w:hAnsi="Times New Roman" w:cs="Times New Roman"/>
                <w:i/>
                <w:iCs/>
                <w:lang w:eastAsia="lt-LT"/>
              </w:rPr>
            </w:pPr>
            <w:r w:rsidRPr="1F09B8D4">
              <w:rPr>
                <w:rFonts w:ascii="Times New Roman" w:hAnsi="Times New Roman" w:cs="Times New Roman"/>
                <w:i/>
                <w:iCs/>
                <w:lang w:eastAsia="lt-LT"/>
              </w:rPr>
              <w:t xml:space="preserve">Paslaugų teikėjas </w:t>
            </w:r>
            <w:r w:rsidR="0091595A" w:rsidRPr="1F09B8D4">
              <w:rPr>
                <w:rFonts w:ascii="Times New Roman" w:hAnsi="Times New Roman" w:cs="Times New Roman"/>
                <w:i/>
                <w:iCs/>
                <w:lang w:eastAsia="lt-LT"/>
              </w:rPr>
              <w:t xml:space="preserve">privalo parengti Projektą taip, kad nebūtų prieštaravimų ir neatitikimų skirtingose Projekto dalyse. Tuo atveju, jei tokie neatitikimai bus nustatyti vykdant rangos darbų pirkimo viešąjį konkursą arba statybos metu, </w:t>
            </w:r>
            <w:r w:rsidRPr="1F09B8D4">
              <w:rPr>
                <w:rFonts w:ascii="Times New Roman" w:hAnsi="Times New Roman" w:cs="Times New Roman"/>
                <w:i/>
                <w:iCs/>
                <w:lang w:eastAsia="lt-LT"/>
              </w:rPr>
              <w:t xml:space="preserve">Paslaugų teikėjas </w:t>
            </w:r>
            <w:r w:rsidR="0091595A" w:rsidRPr="1F09B8D4">
              <w:rPr>
                <w:rFonts w:ascii="Times New Roman" w:hAnsi="Times New Roman" w:cs="Times New Roman"/>
                <w:i/>
                <w:iCs/>
                <w:lang w:eastAsia="lt-LT"/>
              </w:rPr>
              <w:t xml:space="preserve"> privalės nedelsiant koreguoti dokumentaciją taip, kad nebūtų pažeisti teisėti Statytojo interesai.</w:t>
            </w:r>
          </w:p>
          <w:p w14:paraId="55E09DE6" w14:textId="09D8BAEE" w:rsidR="0091595A" w:rsidRPr="00130AF9" w:rsidRDefault="0091595A" w:rsidP="1F09B8D4">
            <w:pPr>
              <w:pStyle w:val="Sraopastraipa"/>
              <w:numPr>
                <w:ilvl w:val="0"/>
                <w:numId w:val="15"/>
              </w:numPr>
              <w:jc w:val="both"/>
              <w:rPr>
                <w:rFonts w:ascii="Times New Roman" w:hAnsi="Times New Roman" w:cs="Times New Roman"/>
                <w:i/>
                <w:iCs/>
                <w:lang w:eastAsia="lt-LT"/>
              </w:rPr>
            </w:pPr>
            <w:r w:rsidRPr="1F09B8D4">
              <w:rPr>
                <w:rFonts w:ascii="Times New Roman" w:hAnsi="Times New Roman" w:cs="Times New Roman"/>
                <w:i/>
                <w:iCs/>
                <w:lang w:eastAsia="lt-LT"/>
              </w:rPr>
              <w:t xml:space="preserve">Projektinės dokumentacijos klaidų, prieštaravimų, neatitikimų normatyviniams dokumentams, Projekto sprendinių ir sudedamųjų dalių tarpusavio nesuderinamumo ir/ar prieštaravimų neatlygintinas taisymas per sutartyje nurodytą terminą. Statytojui patyrus nuostolių, </w:t>
            </w:r>
            <w:r w:rsidR="00B52DBF" w:rsidRPr="1F09B8D4">
              <w:rPr>
                <w:rFonts w:ascii="Times New Roman" w:hAnsi="Times New Roman" w:cs="Times New Roman"/>
                <w:i/>
                <w:iCs/>
                <w:lang w:eastAsia="lt-LT"/>
              </w:rPr>
              <w:t xml:space="preserve">Paslaugų teikėjas </w:t>
            </w:r>
            <w:r w:rsidRPr="1F09B8D4">
              <w:rPr>
                <w:rFonts w:ascii="Times New Roman" w:hAnsi="Times New Roman" w:cs="Times New Roman"/>
                <w:i/>
                <w:iCs/>
                <w:lang w:eastAsia="lt-LT"/>
              </w:rPr>
              <w:t xml:space="preserve"> atlygina žalą įstatymų nustatyta tvarka.</w:t>
            </w:r>
          </w:p>
          <w:p w14:paraId="2516748C" w14:textId="1177D0A4" w:rsidR="0091595A" w:rsidRPr="00130AF9" w:rsidRDefault="0091595A" w:rsidP="1F09B8D4">
            <w:pPr>
              <w:pStyle w:val="Sraopastraipa"/>
              <w:numPr>
                <w:ilvl w:val="0"/>
                <w:numId w:val="15"/>
              </w:numPr>
              <w:jc w:val="both"/>
              <w:rPr>
                <w:rFonts w:ascii="Times New Roman" w:hAnsi="Times New Roman" w:cs="Times New Roman"/>
                <w:i/>
                <w:iCs/>
                <w:lang w:eastAsia="lt-LT"/>
              </w:rPr>
            </w:pPr>
            <w:r w:rsidRPr="1F09B8D4">
              <w:rPr>
                <w:rFonts w:ascii="Times New Roman" w:hAnsi="Times New Roman" w:cs="Times New Roman"/>
                <w:i/>
                <w:iCs/>
                <w:lang w:eastAsia="lt-LT"/>
              </w:rPr>
              <w:t xml:space="preserve">Viso sutarties galiojimo metu (iki statinio pripažinimo tinkamu naudoti datos) Statytojui užsakius pakartotinę Projekto ekspertizę, </w:t>
            </w:r>
            <w:r w:rsidR="00B52DBF" w:rsidRPr="1F09B8D4">
              <w:rPr>
                <w:rFonts w:ascii="Times New Roman" w:hAnsi="Times New Roman" w:cs="Times New Roman"/>
                <w:i/>
                <w:iCs/>
                <w:lang w:eastAsia="lt-LT"/>
              </w:rPr>
              <w:t xml:space="preserve">Paslaugų teikėjas </w:t>
            </w:r>
            <w:r w:rsidRPr="1F09B8D4">
              <w:rPr>
                <w:rFonts w:ascii="Times New Roman" w:hAnsi="Times New Roman" w:cs="Times New Roman"/>
                <w:i/>
                <w:iCs/>
                <w:lang w:eastAsia="lt-LT"/>
              </w:rPr>
              <w:t>privalo pataisyti Projektą pagal derinančių institucijų pastabas be papildomo apmokėjimo per 5 (penkias) d. d.</w:t>
            </w:r>
          </w:p>
          <w:p w14:paraId="6981D93A" w14:textId="151C0D49" w:rsidR="0091595A" w:rsidRPr="00130AF9" w:rsidRDefault="0091595A" w:rsidP="00B52DBF">
            <w:pPr>
              <w:pStyle w:val="Sraopastraipa"/>
              <w:numPr>
                <w:ilvl w:val="0"/>
                <w:numId w:val="15"/>
              </w:numPr>
              <w:jc w:val="both"/>
              <w:rPr>
                <w:rFonts w:ascii="Times New Roman" w:hAnsi="Times New Roman" w:cs="Times New Roman"/>
                <w:i/>
                <w:iCs/>
                <w:lang w:eastAsia="lt-LT"/>
              </w:rPr>
            </w:pPr>
            <w:r w:rsidRPr="00130AF9">
              <w:rPr>
                <w:rFonts w:ascii="Times New Roman" w:hAnsi="Times New Roman" w:cs="Times New Roman"/>
                <w:i/>
                <w:iCs/>
                <w:lang w:eastAsia="lt-LT"/>
              </w:rPr>
              <w:t>Statytojui pareikalavus, pasikeitus skaičiuojamųjų kainų lygiui ar iškilus poreikiui keisti skaičiuojamąją kainą, pakoreguoti statybos skaičiuojamosios kainos nustatymo dalį ne daugiau kaip 3 (tris) kartus per ne ilgesnį kaip 3 (trijų) metų nuo statybą leidžiančio dokumento gavimo dienos laikotarpį.</w:t>
            </w:r>
          </w:p>
          <w:p w14:paraId="35777304" w14:textId="703672B9" w:rsidR="0091595A" w:rsidRPr="00130AF9" w:rsidRDefault="00B52DBF" w:rsidP="1F09B8D4">
            <w:pPr>
              <w:pStyle w:val="Sraopastraipa"/>
              <w:numPr>
                <w:ilvl w:val="0"/>
                <w:numId w:val="15"/>
              </w:numPr>
              <w:jc w:val="both"/>
              <w:rPr>
                <w:rFonts w:ascii="Times New Roman" w:hAnsi="Times New Roman" w:cs="Times New Roman"/>
                <w:i/>
                <w:iCs/>
                <w:lang w:eastAsia="lt-LT"/>
              </w:rPr>
            </w:pPr>
            <w:r w:rsidRPr="1F09B8D4">
              <w:rPr>
                <w:rFonts w:ascii="Times New Roman" w:hAnsi="Times New Roman" w:cs="Times New Roman"/>
                <w:i/>
                <w:iCs/>
                <w:lang w:eastAsia="lt-LT"/>
              </w:rPr>
              <w:t xml:space="preserve">Paslaugų teikėjas </w:t>
            </w:r>
            <w:r w:rsidR="0091595A" w:rsidRPr="1F09B8D4">
              <w:rPr>
                <w:rFonts w:ascii="Times New Roman" w:hAnsi="Times New Roman" w:cs="Times New Roman"/>
                <w:i/>
                <w:iCs/>
                <w:lang w:eastAsia="lt-LT"/>
              </w:rPr>
              <w:t>privalo Projektą tikslinti/taisyti jo klaidas ir neatitikimus iki statybos darbų pradžios ir statybos rangos metu.</w:t>
            </w:r>
          </w:p>
          <w:p w14:paraId="42843E57" w14:textId="56841F75" w:rsidR="0091595A" w:rsidRPr="00130AF9" w:rsidRDefault="00B52DBF" w:rsidP="1F09B8D4">
            <w:pPr>
              <w:pStyle w:val="Sraopastraipa"/>
              <w:numPr>
                <w:ilvl w:val="0"/>
                <w:numId w:val="15"/>
              </w:numPr>
              <w:jc w:val="both"/>
              <w:rPr>
                <w:rFonts w:ascii="Times New Roman" w:hAnsi="Times New Roman" w:cs="Times New Roman"/>
                <w:i/>
                <w:iCs/>
                <w:lang w:eastAsia="lt-LT"/>
              </w:rPr>
            </w:pPr>
            <w:r w:rsidRPr="1F09B8D4">
              <w:rPr>
                <w:rFonts w:ascii="Times New Roman" w:hAnsi="Times New Roman" w:cs="Times New Roman"/>
                <w:i/>
                <w:iCs/>
                <w:lang w:eastAsia="lt-LT"/>
              </w:rPr>
              <w:t xml:space="preserve">Paslaugų teikėjas </w:t>
            </w:r>
            <w:r w:rsidR="0091595A" w:rsidRPr="1F09B8D4">
              <w:rPr>
                <w:rFonts w:ascii="Times New Roman" w:hAnsi="Times New Roman" w:cs="Times New Roman"/>
                <w:i/>
                <w:iCs/>
                <w:lang w:eastAsia="lt-LT"/>
              </w:rPr>
              <w:t xml:space="preserve">įsipareigoja ne vėliau kaip per 2 (dvi) darbo dienas raštu atsakyti </w:t>
            </w:r>
            <w:r w:rsidR="00791700">
              <w:rPr>
                <w:rFonts w:ascii="Times New Roman" w:hAnsi="Times New Roman" w:cs="Times New Roman"/>
                <w:i/>
                <w:iCs/>
                <w:lang w:eastAsia="lt-LT"/>
              </w:rPr>
              <w:t xml:space="preserve">į </w:t>
            </w:r>
            <w:r w:rsidR="0091595A" w:rsidRPr="1F09B8D4">
              <w:rPr>
                <w:rFonts w:ascii="Times New Roman" w:hAnsi="Times New Roman" w:cs="Times New Roman"/>
                <w:i/>
                <w:iCs/>
                <w:lang w:eastAsia="lt-LT"/>
              </w:rPr>
              <w:t>Statytojo elektroninėmis priemonėmis pateiktus klausimus statinių statybos darbų rangos viešųjų pirkimų metu.</w:t>
            </w:r>
          </w:p>
          <w:p w14:paraId="5DA07168" w14:textId="665859EF" w:rsidR="005D1029" w:rsidRPr="00130AF9" w:rsidRDefault="0091595A" w:rsidP="00B52DBF">
            <w:pPr>
              <w:pStyle w:val="Sraopastraipa"/>
              <w:numPr>
                <w:ilvl w:val="0"/>
                <w:numId w:val="15"/>
              </w:numPr>
              <w:jc w:val="both"/>
              <w:rPr>
                <w:rFonts w:ascii="Times New Roman" w:hAnsi="Times New Roman" w:cs="Times New Roman"/>
                <w:i/>
                <w:iCs/>
                <w:lang w:eastAsia="lt-LT"/>
              </w:rPr>
            </w:pPr>
            <w:r w:rsidRPr="00130AF9">
              <w:rPr>
                <w:rFonts w:ascii="Times New Roman" w:hAnsi="Times New Roman" w:cs="Times New Roman"/>
                <w:i/>
                <w:iCs/>
                <w:lang w:eastAsia="lt-LT"/>
              </w:rPr>
              <w:t>Visi kiti darbai, tyrimai ir vertinimai, kurie gali būti pagrįstai laikomi būtinais statinio (-ių) Projekto parengimui, statybą leidžiančių dokumentų gavimui turi būti atlikti nepriklausomai nuo to ar jie apibūdinami šiame dokumente, ar ne.</w:t>
            </w:r>
          </w:p>
        </w:tc>
      </w:tr>
      <w:tr w:rsidR="0004269A" w:rsidRPr="00130AF9" w14:paraId="29F204FA" w14:textId="77777777" w:rsidTr="00EF543C">
        <w:trPr>
          <w:trHeight w:val="1047"/>
        </w:trPr>
        <w:tc>
          <w:tcPr>
            <w:tcW w:w="974" w:type="dxa"/>
            <w:tcBorders>
              <w:top w:val="single" w:sz="4" w:space="0" w:color="auto"/>
              <w:left w:val="single" w:sz="4" w:space="0" w:color="auto"/>
              <w:bottom w:val="single" w:sz="4" w:space="0" w:color="auto"/>
              <w:right w:val="single" w:sz="4" w:space="0" w:color="auto"/>
            </w:tcBorders>
          </w:tcPr>
          <w:p w14:paraId="7F88BDCE" w14:textId="126B85D7" w:rsidR="0049562B" w:rsidRPr="00130AF9" w:rsidRDefault="00D44CAE" w:rsidP="0049562B">
            <w:pPr>
              <w:spacing w:line="276" w:lineRule="auto"/>
              <w:jc w:val="both"/>
              <w:rPr>
                <w:sz w:val="22"/>
                <w:szCs w:val="22"/>
              </w:rPr>
            </w:pPr>
            <w:r w:rsidRPr="00130AF9">
              <w:rPr>
                <w:sz w:val="22"/>
                <w:szCs w:val="22"/>
              </w:rPr>
              <w:lastRenderedPageBreak/>
              <w:t>1</w:t>
            </w:r>
            <w:r w:rsidR="00791700">
              <w:rPr>
                <w:sz w:val="22"/>
                <w:szCs w:val="22"/>
              </w:rPr>
              <w:t>2</w:t>
            </w:r>
            <w:r w:rsidR="00F70997" w:rsidRPr="00130AF9">
              <w:rPr>
                <w:sz w:val="22"/>
                <w:szCs w:val="22"/>
              </w:rPr>
              <w:t>.</w:t>
            </w:r>
          </w:p>
        </w:tc>
        <w:tc>
          <w:tcPr>
            <w:tcW w:w="2418" w:type="dxa"/>
            <w:tcBorders>
              <w:top w:val="single" w:sz="4" w:space="0" w:color="auto"/>
              <w:left w:val="single" w:sz="4" w:space="0" w:color="auto"/>
              <w:bottom w:val="single" w:sz="4" w:space="0" w:color="auto"/>
              <w:right w:val="single" w:sz="4" w:space="0" w:color="auto"/>
            </w:tcBorders>
          </w:tcPr>
          <w:p w14:paraId="3BE68EA2" w14:textId="49C1F809" w:rsidR="0049562B" w:rsidRPr="00130AF9" w:rsidRDefault="0049562B" w:rsidP="0049562B">
            <w:pPr>
              <w:spacing w:line="276" w:lineRule="auto"/>
              <w:jc w:val="both"/>
              <w:rPr>
                <w:sz w:val="22"/>
                <w:szCs w:val="22"/>
              </w:rPr>
            </w:pPr>
            <w:r w:rsidRPr="00130AF9">
              <w:rPr>
                <w:sz w:val="22"/>
                <w:szCs w:val="22"/>
              </w:rPr>
              <w:t>Funkciniai (paskirties) ir naudojimo (eksploataciniai) reikalavimai statiniui (statinių grupei)</w:t>
            </w:r>
          </w:p>
        </w:tc>
        <w:tc>
          <w:tcPr>
            <w:tcW w:w="5959" w:type="dxa"/>
            <w:tcBorders>
              <w:top w:val="single" w:sz="4" w:space="0" w:color="auto"/>
              <w:left w:val="single" w:sz="4" w:space="0" w:color="auto"/>
              <w:bottom w:val="single" w:sz="4" w:space="0" w:color="auto"/>
              <w:right w:val="single" w:sz="4" w:space="0" w:color="auto"/>
            </w:tcBorders>
          </w:tcPr>
          <w:p w14:paraId="16FAAE00" w14:textId="525DE456" w:rsidR="00DC0D76" w:rsidRPr="00130AF9" w:rsidRDefault="00BA0193" w:rsidP="0049562B">
            <w:pPr>
              <w:spacing w:line="276" w:lineRule="auto"/>
              <w:jc w:val="both"/>
              <w:rPr>
                <w:i/>
                <w:iCs/>
                <w:kern w:val="0"/>
                <w:sz w:val="22"/>
                <w:szCs w:val="22"/>
                <w:lang w:eastAsia="lt-LT"/>
              </w:rPr>
            </w:pPr>
            <w:r w:rsidRPr="00130AF9">
              <w:rPr>
                <w:i/>
                <w:iCs/>
                <w:kern w:val="0"/>
                <w:sz w:val="22"/>
                <w:szCs w:val="22"/>
                <w:lang w:eastAsia="lt-LT"/>
              </w:rPr>
              <w:t>Pagal galiojančius teisės aktus.</w:t>
            </w:r>
          </w:p>
        </w:tc>
      </w:tr>
      <w:tr w:rsidR="0004269A" w:rsidRPr="00130AF9" w14:paraId="4AD8BC68" w14:textId="77777777" w:rsidTr="00EF543C">
        <w:tc>
          <w:tcPr>
            <w:tcW w:w="974" w:type="dxa"/>
            <w:tcBorders>
              <w:top w:val="single" w:sz="4" w:space="0" w:color="auto"/>
              <w:left w:val="single" w:sz="4" w:space="0" w:color="auto"/>
              <w:bottom w:val="single" w:sz="4" w:space="0" w:color="auto"/>
              <w:right w:val="single" w:sz="4" w:space="0" w:color="auto"/>
            </w:tcBorders>
            <w:hideMark/>
          </w:tcPr>
          <w:p w14:paraId="2FEA0405" w14:textId="39FB3A65" w:rsidR="0049562B" w:rsidRPr="00130AF9" w:rsidRDefault="00D44CAE" w:rsidP="0049562B">
            <w:pPr>
              <w:spacing w:line="276" w:lineRule="auto"/>
              <w:jc w:val="both"/>
              <w:rPr>
                <w:sz w:val="22"/>
                <w:szCs w:val="22"/>
              </w:rPr>
            </w:pPr>
            <w:r w:rsidRPr="00130AF9">
              <w:rPr>
                <w:sz w:val="22"/>
                <w:szCs w:val="22"/>
              </w:rPr>
              <w:lastRenderedPageBreak/>
              <w:t>1</w:t>
            </w:r>
            <w:r w:rsidR="00791700">
              <w:rPr>
                <w:sz w:val="22"/>
                <w:szCs w:val="22"/>
              </w:rPr>
              <w:t>3</w:t>
            </w:r>
            <w:r w:rsidR="009E0463" w:rsidRPr="00130AF9">
              <w:rPr>
                <w:sz w:val="22"/>
                <w:szCs w:val="22"/>
              </w:rPr>
              <w:t>.</w:t>
            </w:r>
          </w:p>
        </w:tc>
        <w:tc>
          <w:tcPr>
            <w:tcW w:w="2418" w:type="dxa"/>
            <w:tcBorders>
              <w:top w:val="single" w:sz="4" w:space="0" w:color="auto"/>
              <w:left w:val="single" w:sz="4" w:space="0" w:color="auto"/>
              <w:bottom w:val="single" w:sz="4" w:space="0" w:color="auto"/>
              <w:right w:val="single" w:sz="4" w:space="0" w:color="auto"/>
            </w:tcBorders>
            <w:hideMark/>
          </w:tcPr>
          <w:p w14:paraId="3FA8F48E" w14:textId="303264D8" w:rsidR="0049562B" w:rsidRPr="00130AF9" w:rsidRDefault="0049562B" w:rsidP="0049562B">
            <w:pPr>
              <w:spacing w:line="276" w:lineRule="auto"/>
              <w:jc w:val="both"/>
              <w:rPr>
                <w:sz w:val="22"/>
                <w:szCs w:val="22"/>
              </w:rPr>
            </w:pPr>
            <w:r w:rsidRPr="00130AF9">
              <w:rPr>
                <w:sz w:val="22"/>
                <w:szCs w:val="22"/>
              </w:rPr>
              <w:t>Aplinkosaugos, sveikatos, saugomos teritorijos ir nekilnojamosios kultūros paveldo vertybės apsaugos reikalavimai</w:t>
            </w:r>
          </w:p>
        </w:tc>
        <w:tc>
          <w:tcPr>
            <w:tcW w:w="5959" w:type="dxa"/>
            <w:tcBorders>
              <w:top w:val="single" w:sz="4" w:space="0" w:color="auto"/>
              <w:left w:val="single" w:sz="4" w:space="0" w:color="auto"/>
              <w:bottom w:val="single" w:sz="4" w:space="0" w:color="auto"/>
              <w:right w:val="single" w:sz="4" w:space="0" w:color="auto"/>
            </w:tcBorders>
            <w:hideMark/>
          </w:tcPr>
          <w:p w14:paraId="4FBAC307" w14:textId="795C9885" w:rsidR="0049562B" w:rsidRPr="00130AF9" w:rsidRDefault="002E551F" w:rsidP="00425E4A">
            <w:pPr>
              <w:spacing w:line="276" w:lineRule="auto"/>
              <w:jc w:val="both"/>
              <w:rPr>
                <w:i/>
                <w:iCs/>
                <w:kern w:val="0"/>
                <w:sz w:val="22"/>
                <w:szCs w:val="22"/>
                <w:lang w:eastAsia="lt-LT"/>
              </w:rPr>
            </w:pPr>
            <w:r w:rsidRPr="00130AF9">
              <w:rPr>
                <w:i/>
                <w:iCs/>
                <w:kern w:val="0"/>
                <w:sz w:val="22"/>
                <w:szCs w:val="22"/>
                <w:lang w:eastAsia="lt-LT"/>
              </w:rPr>
              <w:t>Pagal galiojančius teisės aktus</w:t>
            </w:r>
            <w:r w:rsidR="009A6590" w:rsidRPr="00130AF9">
              <w:rPr>
                <w:i/>
                <w:iCs/>
                <w:kern w:val="0"/>
                <w:sz w:val="22"/>
                <w:szCs w:val="22"/>
                <w:lang w:eastAsia="lt-LT"/>
              </w:rPr>
              <w:t>.</w:t>
            </w:r>
          </w:p>
        </w:tc>
      </w:tr>
      <w:tr w:rsidR="0004269A" w:rsidRPr="00130AF9" w14:paraId="75C61252" w14:textId="77777777" w:rsidTr="00EF543C">
        <w:tc>
          <w:tcPr>
            <w:tcW w:w="974" w:type="dxa"/>
            <w:tcBorders>
              <w:top w:val="single" w:sz="4" w:space="0" w:color="auto"/>
              <w:left w:val="single" w:sz="4" w:space="0" w:color="auto"/>
              <w:bottom w:val="single" w:sz="4" w:space="0" w:color="auto"/>
              <w:right w:val="single" w:sz="4" w:space="0" w:color="auto"/>
            </w:tcBorders>
          </w:tcPr>
          <w:p w14:paraId="198FE95A" w14:textId="5F288736" w:rsidR="0049562B" w:rsidRPr="00130AF9" w:rsidRDefault="00D44CAE" w:rsidP="0049562B">
            <w:pPr>
              <w:spacing w:line="276" w:lineRule="auto"/>
              <w:jc w:val="both"/>
              <w:rPr>
                <w:sz w:val="22"/>
                <w:szCs w:val="22"/>
              </w:rPr>
            </w:pPr>
            <w:r w:rsidRPr="00130AF9">
              <w:rPr>
                <w:sz w:val="22"/>
                <w:szCs w:val="22"/>
              </w:rPr>
              <w:t>1</w:t>
            </w:r>
            <w:r w:rsidR="00791700">
              <w:rPr>
                <w:sz w:val="22"/>
                <w:szCs w:val="22"/>
              </w:rPr>
              <w:t>4</w:t>
            </w:r>
            <w:r w:rsidR="00F70997" w:rsidRPr="00130AF9">
              <w:rPr>
                <w:sz w:val="22"/>
                <w:szCs w:val="22"/>
              </w:rPr>
              <w:t>.</w:t>
            </w:r>
          </w:p>
        </w:tc>
        <w:tc>
          <w:tcPr>
            <w:tcW w:w="2418" w:type="dxa"/>
            <w:tcBorders>
              <w:top w:val="single" w:sz="4" w:space="0" w:color="auto"/>
              <w:left w:val="single" w:sz="4" w:space="0" w:color="auto"/>
              <w:bottom w:val="single" w:sz="4" w:space="0" w:color="auto"/>
              <w:right w:val="single" w:sz="4" w:space="0" w:color="auto"/>
            </w:tcBorders>
          </w:tcPr>
          <w:p w14:paraId="40F7D120" w14:textId="27D39D67" w:rsidR="0049562B" w:rsidRPr="00130AF9" w:rsidRDefault="0049562B" w:rsidP="0049562B">
            <w:pPr>
              <w:spacing w:line="276" w:lineRule="auto"/>
              <w:jc w:val="both"/>
              <w:rPr>
                <w:sz w:val="22"/>
                <w:szCs w:val="22"/>
              </w:rPr>
            </w:pPr>
            <w:r w:rsidRPr="00130AF9">
              <w:rPr>
                <w:sz w:val="22"/>
                <w:szCs w:val="22"/>
              </w:rPr>
              <w:t>Universaliojo dizaino principų taikymo reikalavimai</w:t>
            </w:r>
          </w:p>
        </w:tc>
        <w:tc>
          <w:tcPr>
            <w:tcW w:w="5959" w:type="dxa"/>
            <w:tcBorders>
              <w:top w:val="single" w:sz="4" w:space="0" w:color="auto"/>
              <w:left w:val="single" w:sz="4" w:space="0" w:color="auto"/>
              <w:bottom w:val="single" w:sz="4" w:space="0" w:color="auto"/>
              <w:right w:val="single" w:sz="4" w:space="0" w:color="auto"/>
            </w:tcBorders>
          </w:tcPr>
          <w:p w14:paraId="06F4A922" w14:textId="36C9A690" w:rsidR="0049562B" w:rsidRPr="00130AF9" w:rsidRDefault="00AE6D42" w:rsidP="0049562B">
            <w:pPr>
              <w:spacing w:line="276" w:lineRule="auto"/>
              <w:jc w:val="both"/>
              <w:rPr>
                <w:i/>
                <w:iCs/>
                <w:kern w:val="0"/>
                <w:sz w:val="22"/>
                <w:szCs w:val="22"/>
                <w:lang w:eastAsia="lt-LT"/>
              </w:rPr>
            </w:pPr>
            <w:r w:rsidRPr="00130AF9">
              <w:rPr>
                <w:i/>
                <w:iCs/>
                <w:kern w:val="0"/>
                <w:sz w:val="22"/>
                <w:szCs w:val="22"/>
                <w:lang w:eastAsia="lt-LT"/>
              </w:rPr>
              <w:t>Taikomi visi</w:t>
            </w:r>
            <w:r w:rsidR="0049562B" w:rsidRPr="00130AF9">
              <w:rPr>
                <w:i/>
                <w:iCs/>
                <w:kern w:val="0"/>
                <w:sz w:val="22"/>
                <w:szCs w:val="22"/>
                <w:lang w:eastAsia="lt-LT"/>
              </w:rPr>
              <w:t xml:space="preserve"> universaliojo dizaino principai</w:t>
            </w:r>
            <w:r w:rsidR="009A6590" w:rsidRPr="00130AF9">
              <w:rPr>
                <w:i/>
                <w:iCs/>
                <w:kern w:val="0"/>
                <w:sz w:val="22"/>
                <w:szCs w:val="22"/>
                <w:lang w:eastAsia="lt-LT"/>
              </w:rPr>
              <w:t>.</w:t>
            </w:r>
          </w:p>
          <w:p w14:paraId="7E1E91A3" w14:textId="7A5A977D" w:rsidR="00637625" w:rsidRPr="00130AF9" w:rsidRDefault="00637625" w:rsidP="009A6590">
            <w:pPr>
              <w:pStyle w:val="Sraopastraipa"/>
              <w:ind w:left="425"/>
              <w:jc w:val="both"/>
              <w:rPr>
                <w:rFonts w:ascii="Times New Roman" w:hAnsi="Times New Roman" w:cs="Times New Roman"/>
                <w:i/>
                <w:iCs/>
              </w:rPr>
            </w:pPr>
          </w:p>
        </w:tc>
      </w:tr>
      <w:tr w:rsidR="0004269A" w:rsidRPr="00130AF9" w14:paraId="268E69E9" w14:textId="77777777" w:rsidTr="00EF543C">
        <w:tc>
          <w:tcPr>
            <w:tcW w:w="974" w:type="dxa"/>
            <w:tcBorders>
              <w:top w:val="single" w:sz="4" w:space="0" w:color="auto"/>
              <w:left w:val="single" w:sz="4" w:space="0" w:color="auto"/>
              <w:bottom w:val="single" w:sz="4" w:space="0" w:color="auto"/>
              <w:right w:val="single" w:sz="4" w:space="0" w:color="auto"/>
            </w:tcBorders>
            <w:hideMark/>
          </w:tcPr>
          <w:p w14:paraId="77C0CBF4" w14:textId="6919A4E1" w:rsidR="0049562B" w:rsidRPr="00130AF9" w:rsidRDefault="00D44CAE" w:rsidP="0049562B">
            <w:pPr>
              <w:spacing w:line="276" w:lineRule="auto"/>
              <w:jc w:val="both"/>
              <w:rPr>
                <w:sz w:val="22"/>
                <w:szCs w:val="22"/>
              </w:rPr>
            </w:pPr>
            <w:r w:rsidRPr="00130AF9">
              <w:rPr>
                <w:sz w:val="22"/>
                <w:szCs w:val="22"/>
              </w:rPr>
              <w:t>1</w:t>
            </w:r>
            <w:r w:rsidR="00791700">
              <w:rPr>
                <w:sz w:val="22"/>
                <w:szCs w:val="22"/>
              </w:rPr>
              <w:t>5</w:t>
            </w:r>
            <w:r w:rsidR="000968F1" w:rsidRPr="00130AF9">
              <w:rPr>
                <w:sz w:val="22"/>
                <w:szCs w:val="22"/>
              </w:rPr>
              <w:t>.</w:t>
            </w:r>
          </w:p>
        </w:tc>
        <w:tc>
          <w:tcPr>
            <w:tcW w:w="2418" w:type="dxa"/>
            <w:tcBorders>
              <w:top w:val="single" w:sz="4" w:space="0" w:color="auto"/>
              <w:left w:val="single" w:sz="4" w:space="0" w:color="auto"/>
              <w:bottom w:val="single" w:sz="4" w:space="0" w:color="auto"/>
              <w:right w:val="single" w:sz="4" w:space="0" w:color="auto"/>
            </w:tcBorders>
          </w:tcPr>
          <w:p w14:paraId="3A5D383E" w14:textId="426B2939" w:rsidR="0049562B" w:rsidRPr="00130AF9" w:rsidRDefault="00C96C06" w:rsidP="0049562B">
            <w:pPr>
              <w:spacing w:line="276" w:lineRule="auto"/>
              <w:jc w:val="both"/>
              <w:rPr>
                <w:sz w:val="22"/>
                <w:szCs w:val="22"/>
                <w:u w:val="single"/>
              </w:rPr>
            </w:pPr>
            <w:r w:rsidRPr="00130AF9">
              <w:rPr>
                <w:sz w:val="22"/>
                <w:szCs w:val="22"/>
              </w:rPr>
              <w:t>T</w:t>
            </w:r>
            <w:r w:rsidR="0049562B" w:rsidRPr="00130AF9">
              <w:rPr>
                <w:sz w:val="22"/>
                <w:szCs w:val="22"/>
              </w:rPr>
              <w:t>echniniai, kokybiniai (estetiniai, komforto, energinio naudingumo, triukšmo lygio ir t.t.) reikalavimai pagal statinio projekto sprendinių dalis</w:t>
            </w:r>
          </w:p>
        </w:tc>
        <w:tc>
          <w:tcPr>
            <w:tcW w:w="5959" w:type="dxa"/>
            <w:tcBorders>
              <w:top w:val="single" w:sz="4" w:space="0" w:color="auto"/>
              <w:left w:val="single" w:sz="4" w:space="0" w:color="auto"/>
              <w:bottom w:val="single" w:sz="4" w:space="0" w:color="auto"/>
              <w:right w:val="single" w:sz="4" w:space="0" w:color="auto"/>
            </w:tcBorders>
          </w:tcPr>
          <w:p w14:paraId="156DF17B" w14:textId="068D81A4" w:rsidR="00AD3FC9" w:rsidRPr="00130AF9" w:rsidRDefault="00EA4D6A" w:rsidP="1FB810EE">
            <w:pPr>
              <w:spacing w:line="276" w:lineRule="auto"/>
              <w:jc w:val="both"/>
              <w:rPr>
                <w:i/>
                <w:iCs/>
                <w:kern w:val="0"/>
                <w:sz w:val="22"/>
                <w:szCs w:val="22"/>
                <w:lang w:eastAsia="lt-LT"/>
              </w:rPr>
            </w:pPr>
            <w:r>
              <w:rPr>
                <w:i/>
                <w:iCs/>
                <w:kern w:val="0"/>
                <w:sz w:val="22"/>
                <w:szCs w:val="22"/>
                <w:lang w:eastAsia="lt-LT"/>
              </w:rPr>
              <w:t>Techninio darbo p</w:t>
            </w:r>
            <w:r w:rsidR="44E78575" w:rsidRPr="00130AF9">
              <w:rPr>
                <w:i/>
                <w:iCs/>
                <w:kern w:val="0"/>
                <w:sz w:val="22"/>
                <w:szCs w:val="22"/>
                <w:lang w:eastAsia="lt-LT"/>
              </w:rPr>
              <w:t xml:space="preserve">rojekto sprendiniai turi atitikti projektinius pasiūlymus, </w:t>
            </w:r>
            <w:r>
              <w:rPr>
                <w:i/>
                <w:iCs/>
                <w:kern w:val="0"/>
                <w:sz w:val="22"/>
                <w:szCs w:val="22"/>
                <w:lang w:eastAsia="lt-LT"/>
              </w:rPr>
              <w:t xml:space="preserve">turi </w:t>
            </w:r>
            <w:r w:rsidR="44E78575" w:rsidRPr="00130AF9">
              <w:rPr>
                <w:i/>
                <w:iCs/>
                <w:kern w:val="0"/>
                <w:sz w:val="22"/>
                <w:szCs w:val="22"/>
                <w:lang w:eastAsia="lt-LT"/>
              </w:rPr>
              <w:t xml:space="preserve">būti racionalūs ir ekonomiškai pagrįsti bei suderinti su Užsakovu. Užsakovui raštu paprašius, </w:t>
            </w:r>
            <w:r w:rsidR="6932A9D8" w:rsidRPr="00130AF9">
              <w:rPr>
                <w:i/>
                <w:iCs/>
                <w:kern w:val="0"/>
                <w:sz w:val="22"/>
                <w:szCs w:val="22"/>
                <w:lang w:eastAsia="lt-LT"/>
              </w:rPr>
              <w:t>P</w:t>
            </w:r>
            <w:r w:rsidR="44E78575" w:rsidRPr="00130AF9">
              <w:rPr>
                <w:i/>
                <w:iCs/>
                <w:kern w:val="0"/>
                <w:sz w:val="22"/>
                <w:szCs w:val="22"/>
                <w:lang w:eastAsia="lt-LT"/>
              </w:rPr>
              <w:t>aslaug</w:t>
            </w:r>
            <w:r w:rsidR="40A742D5" w:rsidRPr="00130AF9">
              <w:rPr>
                <w:i/>
                <w:iCs/>
                <w:kern w:val="0"/>
                <w:sz w:val="22"/>
                <w:szCs w:val="22"/>
                <w:lang w:eastAsia="lt-LT"/>
              </w:rPr>
              <w:t>ų</w:t>
            </w:r>
            <w:r w:rsidR="44E78575" w:rsidRPr="00130AF9">
              <w:rPr>
                <w:i/>
                <w:iCs/>
                <w:kern w:val="0"/>
                <w:sz w:val="22"/>
                <w:szCs w:val="22"/>
                <w:lang w:eastAsia="lt-LT"/>
              </w:rPr>
              <w:t xml:space="preserve"> teikėjas turi pateikti sprendinių parinkimo motyvus ir ekonominį pagrindimą</w:t>
            </w:r>
            <w:r w:rsidR="1F1BDB70" w:rsidRPr="00130AF9">
              <w:rPr>
                <w:i/>
                <w:iCs/>
                <w:kern w:val="0"/>
                <w:sz w:val="22"/>
                <w:szCs w:val="22"/>
                <w:lang w:eastAsia="lt-LT"/>
              </w:rPr>
              <w:t>,</w:t>
            </w:r>
            <w:r w:rsidR="44E78575" w:rsidRPr="00130AF9">
              <w:rPr>
                <w:i/>
                <w:iCs/>
                <w:kern w:val="0"/>
                <w:sz w:val="22"/>
                <w:szCs w:val="22"/>
                <w:lang w:eastAsia="lt-LT"/>
              </w:rPr>
              <w:t xml:space="preserve"> atlikus palyginamąjį skirtingų sprendinių kainų skaičiavimą.</w:t>
            </w:r>
          </w:p>
          <w:p w14:paraId="25436BE1" w14:textId="59F9302E" w:rsidR="007E4685" w:rsidRPr="00130AF9" w:rsidDel="00AD3FC9" w:rsidRDefault="44E78575" w:rsidP="1FB810EE">
            <w:pPr>
              <w:spacing w:line="276" w:lineRule="auto"/>
              <w:jc w:val="both"/>
              <w:rPr>
                <w:i/>
                <w:iCs/>
                <w:sz w:val="22"/>
                <w:szCs w:val="22"/>
                <w:lang w:eastAsia="lt-LT"/>
              </w:rPr>
            </w:pPr>
            <w:r w:rsidRPr="00130AF9">
              <w:rPr>
                <w:i/>
                <w:iCs/>
                <w:kern w:val="0"/>
                <w:sz w:val="22"/>
                <w:szCs w:val="22"/>
                <w:lang w:eastAsia="lt-LT"/>
              </w:rPr>
              <w:t>Projekto techninės specifikacijos turi būti parašytos konkrečiai šiam objektui, išsamios ir detalios, tačiau neproteguojančios konkretaus medžiagų tiekėjo. Paslaug</w:t>
            </w:r>
            <w:r w:rsidR="697601B2" w:rsidRPr="00130AF9">
              <w:rPr>
                <w:i/>
                <w:iCs/>
                <w:kern w:val="0"/>
                <w:sz w:val="22"/>
                <w:szCs w:val="22"/>
                <w:lang w:eastAsia="lt-LT"/>
              </w:rPr>
              <w:t>ų</w:t>
            </w:r>
            <w:r w:rsidRPr="00130AF9">
              <w:rPr>
                <w:i/>
                <w:iCs/>
                <w:kern w:val="0"/>
                <w:sz w:val="22"/>
                <w:szCs w:val="22"/>
                <w:lang w:eastAsia="lt-LT"/>
              </w:rPr>
              <w:t xml:space="preserve"> teikėjas turi užtikrinti ir</w:t>
            </w:r>
            <w:r w:rsidR="1C3F455A" w:rsidRPr="00130AF9">
              <w:rPr>
                <w:i/>
                <w:iCs/>
                <w:kern w:val="0"/>
                <w:sz w:val="22"/>
                <w:szCs w:val="22"/>
                <w:lang w:eastAsia="lt-LT"/>
              </w:rPr>
              <w:t>,</w:t>
            </w:r>
            <w:r w:rsidRPr="00130AF9">
              <w:rPr>
                <w:i/>
                <w:iCs/>
                <w:kern w:val="0"/>
                <w:sz w:val="22"/>
                <w:szCs w:val="22"/>
                <w:lang w:eastAsia="lt-LT"/>
              </w:rPr>
              <w:t xml:space="preserve"> esant poreikiui</w:t>
            </w:r>
            <w:r w:rsidR="013D3A10" w:rsidRPr="00130AF9">
              <w:rPr>
                <w:i/>
                <w:iCs/>
                <w:kern w:val="0"/>
                <w:sz w:val="22"/>
                <w:szCs w:val="22"/>
                <w:lang w:eastAsia="lt-LT"/>
              </w:rPr>
              <w:t>,</w:t>
            </w:r>
            <w:r w:rsidRPr="00130AF9">
              <w:rPr>
                <w:i/>
                <w:iCs/>
                <w:kern w:val="0"/>
                <w:sz w:val="22"/>
                <w:szCs w:val="22"/>
                <w:lang w:eastAsia="lt-LT"/>
              </w:rPr>
              <w:t xml:space="preserve"> pateikti dokumentus, užtikrinančius, jog projekte nurodomoms techninėms specifikacijoms</w:t>
            </w:r>
            <w:r w:rsidR="48851C71" w:rsidRPr="00130AF9">
              <w:rPr>
                <w:i/>
                <w:iCs/>
                <w:kern w:val="0"/>
                <w:sz w:val="22"/>
                <w:szCs w:val="22"/>
                <w:lang w:eastAsia="lt-LT"/>
              </w:rPr>
              <w:t>,</w:t>
            </w:r>
            <w:r w:rsidRPr="00130AF9">
              <w:rPr>
                <w:i/>
                <w:iCs/>
                <w:kern w:val="0"/>
                <w:sz w:val="22"/>
                <w:szCs w:val="22"/>
                <w:lang w:eastAsia="lt-LT"/>
              </w:rPr>
              <w:t xml:space="preserve"> atitinkančioms statybos produktus, medžiagas ir įrenginius</w:t>
            </w:r>
            <w:r w:rsidR="032A23CD" w:rsidRPr="00130AF9">
              <w:rPr>
                <w:i/>
                <w:iCs/>
                <w:kern w:val="0"/>
                <w:sz w:val="22"/>
                <w:szCs w:val="22"/>
                <w:lang w:eastAsia="lt-LT"/>
              </w:rPr>
              <w:t>,</w:t>
            </w:r>
            <w:r w:rsidRPr="00130AF9">
              <w:rPr>
                <w:i/>
                <w:iCs/>
                <w:kern w:val="0"/>
                <w:sz w:val="22"/>
                <w:szCs w:val="22"/>
                <w:lang w:eastAsia="lt-LT"/>
              </w:rPr>
              <w:t xml:space="preserve"> gali teikti ne mažiau kaip keli skirtingi gamintojai.</w:t>
            </w:r>
          </w:p>
        </w:tc>
      </w:tr>
      <w:tr w:rsidR="0004269A" w:rsidRPr="00130AF9" w14:paraId="587EE3AF" w14:textId="77777777" w:rsidTr="00EF543C">
        <w:tc>
          <w:tcPr>
            <w:tcW w:w="974" w:type="dxa"/>
            <w:tcBorders>
              <w:top w:val="single" w:sz="4" w:space="0" w:color="auto"/>
              <w:left w:val="single" w:sz="4" w:space="0" w:color="auto"/>
              <w:bottom w:val="single" w:sz="4" w:space="0" w:color="auto"/>
              <w:right w:val="single" w:sz="4" w:space="0" w:color="auto"/>
            </w:tcBorders>
            <w:hideMark/>
          </w:tcPr>
          <w:p w14:paraId="4081DAF3" w14:textId="224BE791" w:rsidR="0049562B" w:rsidRPr="00130AF9" w:rsidRDefault="00D44CAE" w:rsidP="0049562B">
            <w:pPr>
              <w:spacing w:line="276" w:lineRule="auto"/>
              <w:jc w:val="both"/>
              <w:rPr>
                <w:sz w:val="22"/>
                <w:szCs w:val="22"/>
              </w:rPr>
            </w:pPr>
            <w:r w:rsidRPr="00130AF9">
              <w:rPr>
                <w:sz w:val="22"/>
                <w:szCs w:val="22"/>
              </w:rPr>
              <w:t>1</w:t>
            </w:r>
            <w:r w:rsidR="00AB4630">
              <w:rPr>
                <w:sz w:val="22"/>
                <w:szCs w:val="22"/>
              </w:rPr>
              <w:t>5</w:t>
            </w:r>
            <w:r w:rsidR="0049562B" w:rsidRPr="00130AF9">
              <w:rPr>
                <w:sz w:val="22"/>
                <w:szCs w:val="22"/>
              </w:rPr>
              <w:t>.1.</w:t>
            </w:r>
          </w:p>
        </w:tc>
        <w:tc>
          <w:tcPr>
            <w:tcW w:w="2418" w:type="dxa"/>
            <w:tcBorders>
              <w:top w:val="single" w:sz="4" w:space="0" w:color="auto"/>
              <w:left w:val="single" w:sz="4" w:space="0" w:color="auto"/>
              <w:bottom w:val="single" w:sz="4" w:space="0" w:color="auto"/>
              <w:right w:val="single" w:sz="4" w:space="0" w:color="auto"/>
            </w:tcBorders>
            <w:hideMark/>
          </w:tcPr>
          <w:p w14:paraId="50B964CF" w14:textId="52FCD58F" w:rsidR="0049562B" w:rsidRPr="00130AF9" w:rsidRDefault="005072B3" w:rsidP="0049562B">
            <w:pPr>
              <w:spacing w:line="276" w:lineRule="auto"/>
              <w:jc w:val="both"/>
              <w:rPr>
                <w:sz w:val="22"/>
                <w:szCs w:val="22"/>
                <w:u w:val="single"/>
              </w:rPr>
            </w:pPr>
            <w:r w:rsidRPr="00130AF9">
              <w:rPr>
                <w:sz w:val="22"/>
                <w:szCs w:val="22"/>
              </w:rPr>
              <w:t>Bendroji dalis</w:t>
            </w:r>
            <w:r w:rsidR="00C96C06" w:rsidRPr="00130AF9">
              <w:rPr>
                <w:sz w:val="22"/>
                <w:szCs w:val="22"/>
              </w:rPr>
              <w:t xml:space="preserve"> </w:t>
            </w:r>
          </w:p>
        </w:tc>
        <w:tc>
          <w:tcPr>
            <w:tcW w:w="5959" w:type="dxa"/>
            <w:tcBorders>
              <w:top w:val="single" w:sz="4" w:space="0" w:color="auto"/>
              <w:left w:val="single" w:sz="4" w:space="0" w:color="auto"/>
              <w:bottom w:val="single" w:sz="4" w:space="0" w:color="auto"/>
              <w:right w:val="single" w:sz="4" w:space="0" w:color="auto"/>
            </w:tcBorders>
          </w:tcPr>
          <w:p w14:paraId="776F37A5" w14:textId="51E5A365" w:rsidR="005072B3" w:rsidRPr="00130AF9" w:rsidRDefault="005072B3" w:rsidP="00B52DBF">
            <w:pPr>
              <w:pStyle w:val="Sraopastraipa"/>
              <w:numPr>
                <w:ilvl w:val="0"/>
                <w:numId w:val="10"/>
              </w:numPr>
              <w:jc w:val="both"/>
              <w:rPr>
                <w:rFonts w:ascii="Times New Roman" w:hAnsi="Times New Roman" w:cs="Times New Roman"/>
                <w:i/>
                <w:iCs/>
              </w:rPr>
            </w:pPr>
            <w:r w:rsidRPr="00130AF9">
              <w:rPr>
                <w:rFonts w:ascii="Times New Roman" w:hAnsi="Times New Roman" w:cs="Times New Roman"/>
                <w:i/>
                <w:iCs/>
              </w:rPr>
              <w:t>statinių rodikliai pateikiami rekonstruojamų, ardomų, naujai statomų statinių. Parametrus patikslinant pagal kadastrinius duomenis, unikalų numerį;</w:t>
            </w:r>
          </w:p>
          <w:p w14:paraId="00B6A9D5" w14:textId="0EAE21B6" w:rsidR="005072B3" w:rsidRPr="00130AF9" w:rsidRDefault="005072B3" w:rsidP="00B52DBF">
            <w:pPr>
              <w:pStyle w:val="Sraopastraipa"/>
              <w:numPr>
                <w:ilvl w:val="0"/>
                <w:numId w:val="10"/>
              </w:numPr>
              <w:jc w:val="both"/>
              <w:rPr>
                <w:rFonts w:ascii="Times New Roman" w:hAnsi="Times New Roman" w:cs="Times New Roman"/>
                <w:i/>
                <w:iCs/>
              </w:rPr>
            </w:pPr>
            <w:r w:rsidRPr="00130AF9">
              <w:rPr>
                <w:rFonts w:ascii="Times New Roman" w:hAnsi="Times New Roman" w:cs="Times New Roman"/>
                <w:i/>
                <w:iCs/>
              </w:rPr>
              <w:t>rengiamų projekto dalių tarpusavio suderinimų nuorašas;</w:t>
            </w:r>
          </w:p>
          <w:p w14:paraId="7A9E11A3" w14:textId="5F611EC8" w:rsidR="005072B3" w:rsidRPr="00130AF9" w:rsidRDefault="005072B3" w:rsidP="00B52DBF">
            <w:pPr>
              <w:pStyle w:val="Sraopastraipa"/>
              <w:numPr>
                <w:ilvl w:val="0"/>
                <w:numId w:val="10"/>
              </w:numPr>
              <w:jc w:val="both"/>
              <w:rPr>
                <w:rFonts w:ascii="Times New Roman" w:hAnsi="Times New Roman" w:cs="Times New Roman"/>
                <w:i/>
                <w:iCs/>
              </w:rPr>
            </w:pPr>
            <w:r w:rsidRPr="00130AF9">
              <w:rPr>
                <w:rFonts w:ascii="Times New Roman" w:hAnsi="Times New Roman" w:cs="Times New Roman"/>
                <w:i/>
                <w:iCs/>
              </w:rPr>
              <w:t>naudotos programinės įrangos sąrašas;</w:t>
            </w:r>
          </w:p>
          <w:p w14:paraId="1D17A270" w14:textId="71067708" w:rsidR="005072B3" w:rsidRPr="00130AF9" w:rsidRDefault="005072B3" w:rsidP="00B52DBF">
            <w:pPr>
              <w:pStyle w:val="Sraopastraipa"/>
              <w:numPr>
                <w:ilvl w:val="0"/>
                <w:numId w:val="10"/>
              </w:numPr>
              <w:jc w:val="both"/>
              <w:rPr>
                <w:rFonts w:ascii="Times New Roman" w:hAnsi="Times New Roman" w:cs="Times New Roman"/>
                <w:i/>
                <w:iCs/>
              </w:rPr>
            </w:pPr>
            <w:r w:rsidRPr="00130AF9">
              <w:rPr>
                <w:rFonts w:ascii="Times New Roman" w:hAnsi="Times New Roman" w:cs="Times New Roman"/>
                <w:i/>
                <w:iCs/>
              </w:rPr>
              <w:t>suvestini</w:t>
            </w:r>
            <w:r w:rsidR="00510D9D" w:rsidRPr="00130AF9">
              <w:rPr>
                <w:rFonts w:ascii="Times New Roman" w:hAnsi="Times New Roman" w:cs="Times New Roman"/>
                <w:i/>
                <w:iCs/>
              </w:rPr>
              <w:t>ai</w:t>
            </w:r>
            <w:r w:rsidRPr="00130AF9">
              <w:rPr>
                <w:rFonts w:ascii="Times New Roman" w:hAnsi="Times New Roman" w:cs="Times New Roman"/>
                <w:i/>
                <w:iCs/>
              </w:rPr>
              <w:t xml:space="preserve"> inžinerinių tinklų brėžinys/-iai, dangų ir aukščių planų brėžinys/-iai suderinti su inžinerinių tinklų savininkais;</w:t>
            </w:r>
          </w:p>
          <w:p w14:paraId="2EBF6A3F" w14:textId="76276C13" w:rsidR="005072B3" w:rsidRPr="00130AF9" w:rsidRDefault="005072B3" w:rsidP="00B52DBF">
            <w:pPr>
              <w:pStyle w:val="Sraopastraipa"/>
              <w:numPr>
                <w:ilvl w:val="0"/>
                <w:numId w:val="10"/>
              </w:numPr>
              <w:jc w:val="both"/>
              <w:rPr>
                <w:rFonts w:ascii="Times New Roman" w:hAnsi="Times New Roman" w:cs="Times New Roman"/>
                <w:i/>
                <w:iCs/>
              </w:rPr>
            </w:pPr>
            <w:r w:rsidRPr="00130AF9">
              <w:rPr>
                <w:rFonts w:ascii="Times New Roman" w:hAnsi="Times New Roman" w:cs="Times New Roman"/>
                <w:i/>
                <w:iCs/>
              </w:rPr>
              <w:t>inžinerinių tinklų su apsaugos zonomis brėžinys/-iai suderinti su inžinerinių tinklų savininkais;</w:t>
            </w:r>
          </w:p>
          <w:p w14:paraId="005BB846" w14:textId="54E2BAB6" w:rsidR="005072B3" w:rsidRPr="00130AF9" w:rsidRDefault="005072B3" w:rsidP="00B52DBF">
            <w:pPr>
              <w:pStyle w:val="Sraopastraipa"/>
              <w:numPr>
                <w:ilvl w:val="0"/>
                <w:numId w:val="10"/>
              </w:numPr>
              <w:jc w:val="both"/>
              <w:rPr>
                <w:rFonts w:ascii="Times New Roman" w:hAnsi="Times New Roman" w:cs="Times New Roman"/>
                <w:i/>
                <w:iCs/>
              </w:rPr>
            </w:pPr>
            <w:r w:rsidRPr="00130AF9">
              <w:rPr>
                <w:rFonts w:ascii="Times New Roman" w:hAnsi="Times New Roman" w:cs="Times New Roman"/>
                <w:i/>
                <w:iCs/>
              </w:rPr>
              <w:t>derinimų nuoraša</w:t>
            </w:r>
            <w:r w:rsidR="009E1169" w:rsidRPr="00130AF9">
              <w:rPr>
                <w:rFonts w:ascii="Times New Roman" w:hAnsi="Times New Roman" w:cs="Times New Roman"/>
                <w:i/>
                <w:iCs/>
              </w:rPr>
              <w:t>i</w:t>
            </w:r>
            <w:r w:rsidRPr="00130AF9">
              <w:rPr>
                <w:rFonts w:ascii="Times New Roman" w:hAnsi="Times New Roman" w:cs="Times New Roman"/>
                <w:i/>
                <w:iCs/>
              </w:rPr>
              <w:t xml:space="preserve"> visų dalių bendr</w:t>
            </w:r>
            <w:r w:rsidR="009E1169" w:rsidRPr="00130AF9">
              <w:rPr>
                <w:rFonts w:ascii="Times New Roman" w:hAnsi="Times New Roman" w:cs="Times New Roman"/>
                <w:i/>
                <w:iCs/>
              </w:rPr>
              <w:t>i</w:t>
            </w:r>
            <w:r w:rsidRPr="00130AF9">
              <w:rPr>
                <w:rFonts w:ascii="Times New Roman" w:hAnsi="Times New Roman" w:cs="Times New Roman"/>
                <w:i/>
                <w:iCs/>
              </w:rPr>
              <w:t>;</w:t>
            </w:r>
          </w:p>
          <w:p w14:paraId="59B9108C" w14:textId="1921C644" w:rsidR="005072B3" w:rsidRPr="00130AF9" w:rsidRDefault="0052329C" w:rsidP="00B52DBF">
            <w:pPr>
              <w:pStyle w:val="Sraopastraipa"/>
              <w:numPr>
                <w:ilvl w:val="0"/>
                <w:numId w:val="10"/>
              </w:numPr>
              <w:jc w:val="both"/>
              <w:rPr>
                <w:rFonts w:ascii="Times New Roman" w:hAnsi="Times New Roman" w:cs="Times New Roman"/>
                <w:i/>
                <w:iCs/>
              </w:rPr>
            </w:pPr>
            <w:r w:rsidRPr="00130AF9">
              <w:rPr>
                <w:rFonts w:ascii="Times New Roman" w:hAnsi="Times New Roman" w:cs="Times New Roman"/>
                <w:i/>
                <w:iCs/>
              </w:rPr>
              <w:t>PV atestata</w:t>
            </w:r>
            <w:r w:rsidR="009E1169" w:rsidRPr="00130AF9">
              <w:rPr>
                <w:rFonts w:ascii="Times New Roman" w:hAnsi="Times New Roman" w:cs="Times New Roman"/>
                <w:i/>
                <w:iCs/>
              </w:rPr>
              <w:t>i</w:t>
            </w:r>
            <w:r w:rsidRPr="00130AF9">
              <w:rPr>
                <w:rFonts w:ascii="Times New Roman" w:hAnsi="Times New Roman" w:cs="Times New Roman"/>
                <w:i/>
                <w:iCs/>
              </w:rPr>
              <w:t xml:space="preserve"> (nuasmenintas), </w:t>
            </w:r>
            <w:r w:rsidR="005072B3" w:rsidRPr="00130AF9">
              <w:rPr>
                <w:rFonts w:ascii="Times New Roman" w:hAnsi="Times New Roman" w:cs="Times New Roman"/>
                <w:i/>
                <w:iCs/>
              </w:rPr>
              <w:t>visų dalių PDV atestatai (nuasmeninti);</w:t>
            </w:r>
          </w:p>
          <w:p w14:paraId="2BBCB0C4" w14:textId="0C7E6169" w:rsidR="005072B3" w:rsidRPr="00130AF9" w:rsidRDefault="005072B3" w:rsidP="00B52DBF">
            <w:pPr>
              <w:pStyle w:val="Sraopastraipa"/>
              <w:numPr>
                <w:ilvl w:val="0"/>
                <w:numId w:val="10"/>
              </w:numPr>
              <w:jc w:val="both"/>
              <w:rPr>
                <w:rFonts w:ascii="Times New Roman" w:hAnsi="Times New Roman" w:cs="Times New Roman"/>
                <w:i/>
                <w:iCs/>
              </w:rPr>
            </w:pPr>
            <w:r w:rsidRPr="00130AF9">
              <w:rPr>
                <w:rFonts w:ascii="Times New Roman" w:hAnsi="Times New Roman" w:cs="Times New Roman"/>
                <w:i/>
                <w:iCs/>
              </w:rPr>
              <w:t>NŽT suderinimas/-ai.</w:t>
            </w:r>
          </w:p>
          <w:p w14:paraId="735D2C71" w14:textId="3FBFD2A1" w:rsidR="0049562B" w:rsidRPr="00130AF9" w:rsidRDefault="005072B3" w:rsidP="00B52DBF">
            <w:pPr>
              <w:pStyle w:val="Sraopastraipa"/>
              <w:numPr>
                <w:ilvl w:val="0"/>
                <w:numId w:val="10"/>
              </w:numPr>
              <w:jc w:val="both"/>
              <w:rPr>
                <w:rFonts w:ascii="Times New Roman" w:hAnsi="Times New Roman" w:cs="Times New Roman"/>
                <w:i/>
                <w:iCs/>
                <w:u w:val="single"/>
              </w:rPr>
            </w:pPr>
            <w:r w:rsidRPr="00130AF9">
              <w:rPr>
                <w:rFonts w:ascii="Times New Roman" w:hAnsi="Times New Roman" w:cs="Times New Roman"/>
                <w:i/>
                <w:iCs/>
              </w:rPr>
              <w:t>projekto byl</w:t>
            </w:r>
            <w:r w:rsidR="0054037C" w:rsidRPr="00130AF9">
              <w:rPr>
                <w:rFonts w:ascii="Times New Roman" w:hAnsi="Times New Roman" w:cs="Times New Roman"/>
                <w:i/>
                <w:iCs/>
              </w:rPr>
              <w:t>os</w:t>
            </w:r>
            <w:r w:rsidRPr="00130AF9">
              <w:rPr>
                <w:rFonts w:ascii="Times New Roman" w:hAnsi="Times New Roman" w:cs="Times New Roman"/>
                <w:i/>
                <w:iCs/>
              </w:rPr>
              <w:t xml:space="preserve"> turi atitikti STR 1.04.04:2017 keliamus reikalavimus.</w:t>
            </w:r>
          </w:p>
        </w:tc>
      </w:tr>
      <w:tr w:rsidR="00870CE7" w:rsidRPr="00130AF9" w14:paraId="69C87464" w14:textId="77777777" w:rsidTr="00EF543C">
        <w:tc>
          <w:tcPr>
            <w:tcW w:w="974" w:type="dxa"/>
            <w:tcBorders>
              <w:top w:val="single" w:sz="4" w:space="0" w:color="auto"/>
              <w:left w:val="single" w:sz="4" w:space="0" w:color="auto"/>
              <w:bottom w:val="single" w:sz="4" w:space="0" w:color="auto"/>
              <w:right w:val="single" w:sz="4" w:space="0" w:color="auto"/>
            </w:tcBorders>
          </w:tcPr>
          <w:p w14:paraId="4AF2CAA8" w14:textId="64F788B9" w:rsidR="00870CE7" w:rsidRPr="00130AF9" w:rsidRDefault="00F86A02" w:rsidP="0049562B">
            <w:pPr>
              <w:spacing w:line="276" w:lineRule="auto"/>
              <w:jc w:val="both"/>
              <w:rPr>
                <w:sz w:val="22"/>
                <w:szCs w:val="22"/>
              </w:rPr>
            </w:pPr>
            <w:r w:rsidRPr="00130AF9">
              <w:rPr>
                <w:sz w:val="22"/>
                <w:szCs w:val="22"/>
              </w:rPr>
              <w:t>1</w:t>
            </w:r>
            <w:r w:rsidR="00AB4630">
              <w:rPr>
                <w:sz w:val="22"/>
                <w:szCs w:val="22"/>
              </w:rPr>
              <w:t>5</w:t>
            </w:r>
            <w:r w:rsidRPr="00130AF9">
              <w:rPr>
                <w:sz w:val="22"/>
                <w:szCs w:val="22"/>
              </w:rPr>
              <w:t>.2</w:t>
            </w:r>
            <w:r w:rsidR="00221E83" w:rsidRPr="00130AF9">
              <w:rPr>
                <w:sz w:val="22"/>
                <w:szCs w:val="22"/>
              </w:rPr>
              <w:t>.</w:t>
            </w:r>
          </w:p>
        </w:tc>
        <w:tc>
          <w:tcPr>
            <w:tcW w:w="2418" w:type="dxa"/>
            <w:tcBorders>
              <w:top w:val="single" w:sz="4" w:space="0" w:color="auto"/>
              <w:left w:val="single" w:sz="4" w:space="0" w:color="auto"/>
              <w:bottom w:val="single" w:sz="4" w:space="0" w:color="auto"/>
              <w:right w:val="single" w:sz="4" w:space="0" w:color="auto"/>
            </w:tcBorders>
          </w:tcPr>
          <w:p w14:paraId="5F555A2F" w14:textId="22866ABC" w:rsidR="00870CE7" w:rsidRPr="00130AF9" w:rsidRDefault="00F86A02" w:rsidP="0049562B">
            <w:pPr>
              <w:spacing w:line="276" w:lineRule="auto"/>
              <w:jc w:val="both"/>
              <w:rPr>
                <w:sz w:val="22"/>
                <w:szCs w:val="22"/>
              </w:rPr>
            </w:pPr>
            <w:r w:rsidRPr="00130AF9">
              <w:rPr>
                <w:sz w:val="22"/>
                <w:szCs w:val="22"/>
              </w:rPr>
              <w:t>Apželdinimo</w:t>
            </w:r>
            <w:r w:rsidR="00E11280" w:rsidRPr="00130AF9">
              <w:rPr>
                <w:sz w:val="22"/>
                <w:szCs w:val="22"/>
              </w:rPr>
              <w:t xml:space="preserve"> dalis</w:t>
            </w:r>
          </w:p>
        </w:tc>
        <w:tc>
          <w:tcPr>
            <w:tcW w:w="5959" w:type="dxa"/>
            <w:tcBorders>
              <w:top w:val="single" w:sz="4" w:space="0" w:color="auto"/>
              <w:left w:val="single" w:sz="4" w:space="0" w:color="auto"/>
              <w:bottom w:val="single" w:sz="4" w:space="0" w:color="auto"/>
              <w:right w:val="single" w:sz="4" w:space="0" w:color="auto"/>
            </w:tcBorders>
          </w:tcPr>
          <w:p w14:paraId="543BE4B3" w14:textId="77777777" w:rsidR="0012619C" w:rsidRPr="00130AF9" w:rsidRDefault="0012619C" w:rsidP="00B52DBF">
            <w:pPr>
              <w:pStyle w:val="Sraopastraipa"/>
              <w:numPr>
                <w:ilvl w:val="0"/>
                <w:numId w:val="10"/>
              </w:numPr>
              <w:jc w:val="both"/>
              <w:rPr>
                <w:rFonts w:ascii="Times New Roman" w:hAnsi="Times New Roman" w:cs="Times New Roman"/>
                <w:i/>
                <w:iCs/>
              </w:rPr>
            </w:pPr>
            <w:r w:rsidRPr="00130AF9">
              <w:rPr>
                <w:rFonts w:ascii="Times New Roman" w:hAnsi="Times New Roman" w:cs="Times New Roman"/>
                <w:i/>
                <w:iCs/>
              </w:rPr>
              <w:t>medžių inventorizacija</w:t>
            </w:r>
          </w:p>
          <w:p w14:paraId="18C18EE1" w14:textId="77777777" w:rsidR="0012619C" w:rsidRPr="00130AF9" w:rsidRDefault="0012619C" w:rsidP="00B52DBF">
            <w:pPr>
              <w:pStyle w:val="Sraopastraipa"/>
              <w:numPr>
                <w:ilvl w:val="0"/>
                <w:numId w:val="10"/>
              </w:numPr>
              <w:jc w:val="both"/>
              <w:rPr>
                <w:rFonts w:ascii="Times New Roman" w:hAnsi="Times New Roman" w:cs="Times New Roman"/>
                <w:i/>
                <w:iCs/>
              </w:rPr>
            </w:pPr>
            <w:r w:rsidRPr="00130AF9">
              <w:rPr>
                <w:rFonts w:ascii="Times New Roman" w:hAnsi="Times New Roman" w:cs="Times New Roman"/>
                <w:i/>
                <w:iCs/>
              </w:rPr>
              <w:t>projektuojamų želdynių planas</w:t>
            </w:r>
          </w:p>
          <w:p w14:paraId="54931E23" w14:textId="3D003F9B" w:rsidR="0012619C" w:rsidRPr="00130AF9" w:rsidRDefault="0012619C" w:rsidP="00B52DBF">
            <w:pPr>
              <w:pStyle w:val="Sraopastraipa"/>
              <w:numPr>
                <w:ilvl w:val="0"/>
                <w:numId w:val="10"/>
              </w:numPr>
              <w:jc w:val="both"/>
              <w:rPr>
                <w:rFonts w:ascii="Times New Roman" w:hAnsi="Times New Roman" w:cs="Times New Roman"/>
                <w:i/>
                <w:iCs/>
              </w:rPr>
            </w:pPr>
            <w:r w:rsidRPr="00130AF9">
              <w:rPr>
                <w:rFonts w:ascii="Times New Roman" w:hAnsi="Times New Roman" w:cs="Times New Roman"/>
                <w:i/>
                <w:iCs/>
              </w:rPr>
              <w:t>šalinamų želd</w:t>
            </w:r>
            <w:r w:rsidR="004A660C" w:rsidRPr="00130AF9">
              <w:rPr>
                <w:rFonts w:ascii="Times New Roman" w:hAnsi="Times New Roman" w:cs="Times New Roman"/>
                <w:i/>
                <w:iCs/>
              </w:rPr>
              <w:t>i</w:t>
            </w:r>
            <w:r w:rsidRPr="00130AF9">
              <w:rPr>
                <w:rFonts w:ascii="Times New Roman" w:hAnsi="Times New Roman" w:cs="Times New Roman"/>
                <w:i/>
                <w:iCs/>
              </w:rPr>
              <w:t>nių planas</w:t>
            </w:r>
          </w:p>
          <w:p w14:paraId="68719E07" w14:textId="68D427B7" w:rsidR="00870CE7" w:rsidRPr="00130AF9" w:rsidRDefault="0012619C" w:rsidP="00B52DBF">
            <w:pPr>
              <w:pStyle w:val="Sraopastraipa"/>
              <w:numPr>
                <w:ilvl w:val="0"/>
                <w:numId w:val="10"/>
              </w:numPr>
              <w:jc w:val="both"/>
              <w:rPr>
                <w:rFonts w:ascii="Times New Roman" w:hAnsi="Times New Roman" w:cs="Times New Roman"/>
                <w:i/>
                <w:iCs/>
              </w:rPr>
            </w:pPr>
            <w:r w:rsidRPr="00130AF9">
              <w:rPr>
                <w:rFonts w:ascii="Times New Roman" w:hAnsi="Times New Roman" w:cs="Times New Roman"/>
                <w:i/>
                <w:iCs/>
              </w:rPr>
              <w:t>projekto dal</w:t>
            </w:r>
            <w:r w:rsidR="004A660C" w:rsidRPr="00130AF9">
              <w:rPr>
                <w:rFonts w:ascii="Times New Roman" w:hAnsi="Times New Roman" w:cs="Times New Roman"/>
                <w:i/>
                <w:iCs/>
              </w:rPr>
              <w:t>y</w:t>
            </w:r>
            <w:r w:rsidRPr="00130AF9">
              <w:rPr>
                <w:rFonts w:ascii="Times New Roman" w:hAnsi="Times New Roman" w:cs="Times New Roman"/>
                <w:i/>
                <w:iCs/>
              </w:rPr>
              <w:t>s suderint</w:t>
            </w:r>
            <w:r w:rsidR="004A660C" w:rsidRPr="00130AF9">
              <w:rPr>
                <w:rFonts w:ascii="Times New Roman" w:hAnsi="Times New Roman" w:cs="Times New Roman"/>
                <w:i/>
                <w:iCs/>
              </w:rPr>
              <w:t>os</w:t>
            </w:r>
            <w:r w:rsidRPr="00130AF9">
              <w:rPr>
                <w:rFonts w:ascii="Times New Roman" w:hAnsi="Times New Roman" w:cs="Times New Roman"/>
                <w:i/>
                <w:iCs/>
              </w:rPr>
              <w:t xml:space="preserve"> su atskirųjų </w:t>
            </w:r>
            <w:r w:rsidR="00A028D3" w:rsidRPr="00130AF9">
              <w:rPr>
                <w:rFonts w:ascii="Times New Roman" w:hAnsi="Times New Roman" w:cs="Times New Roman"/>
                <w:i/>
                <w:iCs/>
              </w:rPr>
              <w:t>želdynų projektų derinimo darbo grupe</w:t>
            </w:r>
            <w:r w:rsidR="004A660C" w:rsidRPr="00130AF9">
              <w:rPr>
                <w:rFonts w:ascii="Times New Roman" w:hAnsi="Times New Roman" w:cs="Times New Roman"/>
                <w:i/>
                <w:iCs/>
              </w:rPr>
              <w:t>.</w:t>
            </w:r>
          </w:p>
        </w:tc>
      </w:tr>
      <w:tr w:rsidR="00D1271D" w:rsidRPr="00130AF9" w14:paraId="17AB2502" w14:textId="77777777" w:rsidTr="00EF543C">
        <w:tc>
          <w:tcPr>
            <w:tcW w:w="974" w:type="dxa"/>
            <w:tcBorders>
              <w:top w:val="single" w:sz="4" w:space="0" w:color="auto"/>
              <w:left w:val="single" w:sz="4" w:space="0" w:color="auto"/>
              <w:bottom w:val="single" w:sz="4" w:space="0" w:color="auto"/>
              <w:right w:val="single" w:sz="4" w:space="0" w:color="auto"/>
            </w:tcBorders>
          </w:tcPr>
          <w:p w14:paraId="10F6489C" w14:textId="7FEF0408" w:rsidR="00D1271D" w:rsidRPr="00130AF9" w:rsidRDefault="00D1271D" w:rsidP="0049562B">
            <w:pPr>
              <w:spacing w:line="276" w:lineRule="auto"/>
              <w:jc w:val="both"/>
              <w:rPr>
                <w:sz w:val="22"/>
                <w:szCs w:val="22"/>
              </w:rPr>
            </w:pPr>
            <w:r w:rsidRPr="00130AF9">
              <w:rPr>
                <w:sz w:val="22"/>
                <w:szCs w:val="22"/>
              </w:rPr>
              <w:t>1</w:t>
            </w:r>
            <w:r w:rsidR="00AB4630">
              <w:rPr>
                <w:sz w:val="22"/>
                <w:szCs w:val="22"/>
              </w:rPr>
              <w:t>5</w:t>
            </w:r>
            <w:r w:rsidR="0018602C" w:rsidRPr="00130AF9">
              <w:rPr>
                <w:sz w:val="22"/>
                <w:szCs w:val="22"/>
              </w:rPr>
              <w:t>.</w:t>
            </w:r>
            <w:r w:rsidRPr="00130AF9">
              <w:rPr>
                <w:sz w:val="22"/>
                <w:szCs w:val="22"/>
              </w:rPr>
              <w:t>3</w:t>
            </w:r>
            <w:r w:rsidR="00221E83" w:rsidRPr="00130AF9">
              <w:rPr>
                <w:sz w:val="22"/>
                <w:szCs w:val="22"/>
              </w:rPr>
              <w:t>.</w:t>
            </w:r>
          </w:p>
        </w:tc>
        <w:tc>
          <w:tcPr>
            <w:tcW w:w="2418" w:type="dxa"/>
            <w:tcBorders>
              <w:top w:val="single" w:sz="4" w:space="0" w:color="auto"/>
              <w:left w:val="single" w:sz="4" w:space="0" w:color="auto"/>
              <w:bottom w:val="single" w:sz="4" w:space="0" w:color="auto"/>
              <w:right w:val="single" w:sz="4" w:space="0" w:color="auto"/>
            </w:tcBorders>
          </w:tcPr>
          <w:p w14:paraId="534C3A93" w14:textId="7AA34B32" w:rsidR="00D1271D" w:rsidRPr="00130AF9" w:rsidRDefault="0018602C" w:rsidP="0049562B">
            <w:pPr>
              <w:spacing w:line="276" w:lineRule="auto"/>
              <w:jc w:val="both"/>
              <w:rPr>
                <w:sz w:val="22"/>
                <w:szCs w:val="22"/>
              </w:rPr>
            </w:pPr>
            <w:r w:rsidRPr="00130AF9">
              <w:rPr>
                <w:sz w:val="22"/>
                <w:szCs w:val="22"/>
              </w:rPr>
              <w:t>Konstrukcijų</w:t>
            </w:r>
            <w:r w:rsidR="00E11280" w:rsidRPr="00130AF9">
              <w:rPr>
                <w:sz w:val="22"/>
                <w:szCs w:val="22"/>
              </w:rPr>
              <w:t xml:space="preserve"> dalis</w:t>
            </w:r>
          </w:p>
        </w:tc>
        <w:tc>
          <w:tcPr>
            <w:tcW w:w="5959" w:type="dxa"/>
            <w:tcBorders>
              <w:top w:val="single" w:sz="4" w:space="0" w:color="auto"/>
              <w:left w:val="single" w:sz="4" w:space="0" w:color="auto"/>
              <w:bottom w:val="single" w:sz="4" w:space="0" w:color="auto"/>
              <w:right w:val="single" w:sz="4" w:space="0" w:color="auto"/>
            </w:tcBorders>
          </w:tcPr>
          <w:p w14:paraId="67838249" w14:textId="77777777" w:rsidR="00EE6ACC" w:rsidRPr="00130AF9" w:rsidRDefault="00EE6ACC" w:rsidP="00B52DBF">
            <w:pPr>
              <w:pStyle w:val="Sraopastraipa"/>
              <w:numPr>
                <w:ilvl w:val="0"/>
                <w:numId w:val="11"/>
              </w:numPr>
              <w:spacing w:after="160" w:line="259" w:lineRule="auto"/>
              <w:jc w:val="both"/>
              <w:rPr>
                <w:rFonts w:ascii="Times New Roman" w:hAnsi="Times New Roman" w:cs="Times New Roman"/>
                <w:i/>
                <w:iCs/>
              </w:rPr>
            </w:pPr>
            <w:r w:rsidRPr="00130AF9">
              <w:rPr>
                <w:rFonts w:ascii="Times New Roman" w:hAnsi="Times New Roman" w:cs="Times New Roman"/>
                <w:i/>
                <w:iCs/>
              </w:rPr>
              <w:t>Atraminės sienutės;</w:t>
            </w:r>
          </w:p>
          <w:p w14:paraId="3B2A2122" w14:textId="2FDBD78B" w:rsidR="00EE6ACC" w:rsidRPr="00130AF9" w:rsidRDefault="00EE6ACC" w:rsidP="00B52DBF">
            <w:pPr>
              <w:pStyle w:val="Sraopastraipa"/>
              <w:numPr>
                <w:ilvl w:val="0"/>
                <w:numId w:val="11"/>
              </w:numPr>
              <w:spacing w:after="160" w:line="259" w:lineRule="auto"/>
              <w:jc w:val="both"/>
              <w:rPr>
                <w:rFonts w:ascii="Times New Roman" w:hAnsi="Times New Roman" w:cs="Times New Roman"/>
                <w:i/>
                <w:iCs/>
              </w:rPr>
            </w:pPr>
            <w:r w:rsidRPr="00130AF9">
              <w:rPr>
                <w:rFonts w:ascii="Times New Roman" w:hAnsi="Times New Roman" w:cs="Times New Roman"/>
                <w:i/>
                <w:iCs/>
              </w:rPr>
              <w:lastRenderedPageBreak/>
              <w:t>Triukšmo slopinimo sienutės (paga</w:t>
            </w:r>
            <w:r w:rsidR="00B0360B" w:rsidRPr="00130AF9">
              <w:rPr>
                <w:rFonts w:ascii="Times New Roman" w:hAnsi="Times New Roman" w:cs="Times New Roman"/>
                <w:i/>
                <w:iCs/>
              </w:rPr>
              <w:t>l</w:t>
            </w:r>
            <w:r w:rsidRPr="00130AF9">
              <w:rPr>
                <w:rFonts w:ascii="Times New Roman" w:hAnsi="Times New Roman" w:cs="Times New Roman"/>
                <w:i/>
                <w:iCs/>
              </w:rPr>
              <w:t xml:space="preserve"> poreikį nustačius </w:t>
            </w:r>
            <w:r w:rsidR="00FB6B90">
              <w:rPr>
                <w:rFonts w:ascii="Times New Roman" w:hAnsi="Times New Roman" w:cs="Times New Roman"/>
                <w:i/>
                <w:iCs/>
              </w:rPr>
              <w:t xml:space="preserve">PP ar </w:t>
            </w:r>
            <w:r w:rsidRPr="00130AF9">
              <w:rPr>
                <w:rFonts w:ascii="Times New Roman" w:hAnsi="Times New Roman" w:cs="Times New Roman"/>
                <w:i/>
                <w:iCs/>
              </w:rPr>
              <w:t>T</w:t>
            </w:r>
            <w:r w:rsidR="00FB6B90">
              <w:rPr>
                <w:rFonts w:ascii="Times New Roman" w:hAnsi="Times New Roman" w:cs="Times New Roman"/>
                <w:i/>
                <w:iCs/>
              </w:rPr>
              <w:t>D</w:t>
            </w:r>
            <w:r w:rsidRPr="00130AF9">
              <w:rPr>
                <w:rFonts w:ascii="Times New Roman" w:hAnsi="Times New Roman" w:cs="Times New Roman"/>
                <w:i/>
                <w:iCs/>
              </w:rPr>
              <w:t>P rengimo metu);</w:t>
            </w:r>
          </w:p>
          <w:p w14:paraId="44046E13" w14:textId="77777777" w:rsidR="00D1271D" w:rsidRPr="00130AF9" w:rsidRDefault="008E47B7" w:rsidP="00B52DBF">
            <w:pPr>
              <w:pStyle w:val="Sraopastraipa"/>
              <w:numPr>
                <w:ilvl w:val="0"/>
                <w:numId w:val="11"/>
              </w:numPr>
              <w:spacing w:after="160" w:line="259" w:lineRule="auto"/>
              <w:jc w:val="both"/>
              <w:rPr>
                <w:rFonts w:ascii="Times New Roman" w:hAnsi="Times New Roman" w:cs="Times New Roman"/>
                <w:i/>
                <w:iCs/>
              </w:rPr>
            </w:pPr>
            <w:r w:rsidRPr="00130AF9">
              <w:rPr>
                <w:rFonts w:ascii="Times New Roman" w:hAnsi="Times New Roman" w:cs="Times New Roman"/>
                <w:i/>
                <w:iCs/>
              </w:rPr>
              <w:t>Kitos paslaugos</w:t>
            </w:r>
            <w:r w:rsidR="072A01A3" w:rsidRPr="00130AF9">
              <w:rPr>
                <w:rFonts w:ascii="Times New Roman" w:hAnsi="Times New Roman" w:cs="Times New Roman"/>
                <w:i/>
                <w:iCs/>
              </w:rPr>
              <w:t>,</w:t>
            </w:r>
            <w:r w:rsidRPr="00130AF9">
              <w:rPr>
                <w:rFonts w:ascii="Times New Roman" w:hAnsi="Times New Roman" w:cs="Times New Roman"/>
                <w:i/>
                <w:iCs/>
              </w:rPr>
              <w:t xml:space="preserve"> susijusios </w:t>
            </w:r>
            <w:r w:rsidR="00EE6ACC" w:rsidRPr="00130AF9">
              <w:rPr>
                <w:rFonts w:ascii="Times New Roman" w:hAnsi="Times New Roman" w:cs="Times New Roman"/>
                <w:i/>
                <w:iCs/>
              </w:rPr>
              <w:t>su projekto dalimis pagal poreikį</w:t>
            </w:r>
            <w:r w:rsidR="082FE5BC" w:rsidRPr="00130AF9">
              <w:rPr>
                <w:rFonts w:ascii="Times New Roman" w:hAnsi="Times New Roman" w:cs="Times New Roman"/>
                <w:i/>
                <w:iCs/>
              </w:rPr>
              <w:t>,</w:t>
            </w:r>
            <w:r w:rsidR="00EE6ACC" w:rsidRPr="00130AF9">
              <w:rPr>
                <w:rFonts w:ascii="Times New Roman" w:hAnsi="Times New Roman" w:cs="Times New Roman"/>
                <w:i/>
                <w:iCs/>
              </w:rPr>
              <w:t xml:space="preserve"> siekiant įgyvendinti sprendinius (įskaitant visas statybos darbų rūšis).</w:t>
            </w:r>
          </w:p>
          <w:p w14:paraId="2E6FF232" w14:textId="78FFAA16" w:rsidR="00A95A4E" w:rsidRPr="00130AF9" w:rsidRDefault="00A95A4E" w:rsidP="00B52DBF">
            <w:pPr>
              <w:pStyle w:val="Sraopastraipa"/>
              <w:numPr>
                <w:ilvl w:val="0"/>
                <w:numId w:val="11"/>
              </w:numPr>
              <w:spacing w:after="160" w:line="259" w:lineRule="auto"/>
              <w:jc w:val="both"/>
              <w:rPr>
                <w:rFonts w:ascii="Times New Roman" w:hAnsi="Times New Roman" w:cs="Times New Roman"/>
                <w:i/>
                <w:iCs/>
              </w:rPr>
            </w:pPr>
            <w:r w:rsidRPr="00130AF9">
              <w:rPr>
                <w:rFonts w:ascii="Times New Roman" w:hAnsi="Times New Roman" w:cs="Times New Roman"/>
                <w:i/>
                <w:iCs/>
              </w:rPr>
              <w:t>projekto byla turi atitikti STR 1.04.04:2017 keliamus reikalavimus.</w:t>
            </w:r>
          </w:p>
        </w:tc>
      </w:tr>
      <w:tr w:rsidR="0004269A" w:rsidRPr="00130AF9" w14:paraId="7A5D2DE6" w14:textId="77777777" w:rsidTr="00EF543C">
        <w:tc>
          <w:tcPr>
            <w:tcW w:w="974" w:type="dxa"/>
            <w:tcBorders>
              <w:top w:val="single" w:sz="4" w:space="0" w:color="auto"/>
              <w:left w:val="single" w:sz="4" w:space="0" w:color="auto"/>
              <w:bottom w:val="single" w:sz="4" w:space="0" w:color="auto"/>
              <w:right w:val="single" w:sz="4" w:space="0" w:color="auto"/>
            </w:tcBorders>
            <w:hideMark/>
          </w:tcPr>
          <w:p w14:paraId="16F19B80" w14:textId="6F0AD342" w:rsidR="0049562B" w:rsidRPr="00130AF9" w:rsidRDefault="00D44CAE" w:rsidP="0049562B">
            <w:pPr>
              <w:spacing w:line="276" w:lineRule="auto"/>
              <w:jc w:val="both"/>
              <w:rPr>
                <w:sz w:val="22"/>
                <w:szCs w:val="22"/>
              </w:rPr>
            </w:pPr>
            <w:r w:rsidRPr="00130AF9">
              <w:rPr>
                <w:sz w:val="22"/>
                <w:szCs w:val="22"/>
              </w:rPr>
              <w:lastRenderedPageBreak/>
              <w:t>1</w:t>
            </w:r>
            <w:r w:rsidR="00AB4630">
              <w:rPr>
                <w:sz w:val="22"/>
                <w:szCs w:val="22"/>
              </w:rPr>
              <w:t>5</w:t>
            </w:r>
            <w:r w:rsidR="00221E83" w:rsidRPr="00130AF9">
              <w:rPr>
                <w:sz w:val="22"/>
                <w:szCs w:val="22"/>
              </w:rPr>
              <w:t>.4</w:t>
            </w:r>
            <w:r w:rsidR="0049562B" w:rsidRPr="00130AF9">
              <w:rPr>
                <w:sz w:val="22"/>
                <w:szCs w:val="22"/>
              </w:rPr>
              <w:t>.</w:t>
            </w:r>
          </w:p>
        </w:tc>
        <w:tc>
          <w:tcPr>
            <w:tcW w:w="2418" w:type="dxa"/>
            <w:tcBorders>
              <w:top w:val="single" w:sz="4" w:space="0" w:color="auto"/>
              <w:left w:val="single" w:sz="4" w:space="0" w:color="auto"/>
              <w:bottom w:val="single" w:sz="4" w:space="0" w:color="auto"/>
              <w:right w:val="single" w:sz="4" w:space="0" w:color="auto"/>
            </w:tcBorders>
            <w:hideMark/>
          </w:tcPr>
          <w:p w14:paraId="4DE738B1" w14:textId="5DE4345E" w:rsidR="0049562B" w:rsidRPr="00130AF9" w:rsidRDefault="00E11280" w:rsidP="0049562B">
            <w:pPr>
              <w:spacing w:line="276" w:lineRule="auto"/>
              <w:jc w:val="both"/>
              <w:rPr>
                <w:sz w:val="22"/>
                <w:szCs w:val="22"/>
              </w:rPr>
            </w:pPr>
            <w:r w:rsidRPr="00130AF9">
              <w:rPr>
                <w:sz w:val="22"/>
                <w:szCs w:val="22"/>
              </w:rPr>
              <w:t>Susisiekimo dalis</w:t>
            </w:r>
          </w:p>
        </w:tc>
        <w:tc>
          <w:tcPr>
            <w:tcW w:w="5959" w:type="dxa"/>
            <w:tcBorders>
              <w:top w:val="single" w:sz="4" w:space="0" w:color="auto"/>
              <w:left w:val="single" w:sz="4" w:space="0" w:color="auto"/>
              <w:bottom w:val="single" w:sz="4" w:space="0" w:color="auto"/>
              <w:right w:val="single" w:sz="4" w:space="0" w:color="auto"/>
            </w:tcBorders>
          </w:tcPr>
          <w:p w14:paraId="4DAB9FAF" w14:textId="2E047478" w:rsidR="0049562B" w:rsidRPr="00130AF9" w:rsidRDefault="00A66584" w:rsidP="00B52DBF">
            <w:pPr>
              <w:pStyle w:val="Sraopastraipa"/>
              <w:numPr>
                <w:ilvl w:val="0"/>
                <w:numId w:val="11"/>
              </w:numPr>
              <w:spacing w:after="160" w:line="259" w:lineRule="auto"/>
              <w:jc w:val="both"/>
              <w:rPr>
                <w:rFonts w:ascii="Times New Roman" w:hAnsi="Times New Roman" w:cs="Times New Roman"/>
                <w:i/>
                <w:iCs/>
              </w:rPr>
            </w:pPr>
            <w:r w:rsidRPr="00130AF9">
              <w:rPr>
                <w:rFonts w:ascii="Times New Roman" w:hAnsi="Times New Roman" w:cs="Times New Roman"/>
                <w:i/>
                <w:iCs/>
              </w:rPr>
              <w:t>Susisiekimo dal</w:t>
            </w:r>
            <w:r w:rsidR="004427F4" w:rsidRPr="00130AF9">
              <w:rPr>
                <w:rFonts w:ascii="Times New Roman" w:hAnsi="Times New Roman" w:cs="Times New Roman"/>
                <w:i/>
                <w:iCs/>
              </w:rPr>
              <w:t>is</w:t>
            </w:r>
            <w:r w:rsidRPr="00130AF9">
              <w:rPr>
                <w:rFonts w:ascii="Times New Roman" w:hAnsi="Times New Roman" w:cs="Times New Roman"/>
                <w:i/>
                <w:iCs/>
              </w:rPr>
              <w:t xml:space="preserve"> sudaro Gatvės važiuojamosios dalies, šaligatvių, dviračių takų dangų konstrukcijų, sankasos, šlaitų stabilumo ir konstrukcijų sprendiniai. Jų detalizavimas. Darbų apimtys, techninės specifikacijos, aiškinamasis raštas ir t.t. projekto byla turi atitikti STR 1.04.04:2017 keliamus reikalavimus.</w:t>
            </w:r>
          </w:p>
          <w:p w14:paraId="52C1E91A" w14:textId="77777777" w:rsidR="001278A6" w:rsidRDefault="001278A6" w:rsidP="00B52DBF">
            <w:pPr>
              <w:pStyle w:val="Sraopastraipa"/>
              <w:numPr>
                <w:ilvl w:val="0"/>
                <w:numId w:val="11"/>
              </w:numPr>
              <w:spacing w:after="160" w:line="259" w:lineRule="auto"/>
              <w:jc w:val="both"/>
              <w:rPr>
                <w:rFonts w:ascii="Times New Roman" w:hAnsi="Times New Roman" w:cs="Times New Roman"/>
                <w:i/>
                <w:iCs/>
              </w:rPr>
            </w:pPr>
            <w:r w:rsidRPr="00130AF9">
              <w:rPr>
                <w:rFonts w:ascii="Times New Roman" w:hAnsi="Times New Roman" w:cs="Times New Roman"/>
                <w:i/>
                <w:iCs/>
              </w:rPr>
              <w:t>Ki</w:t>
            </w:r>
            <w:r w:rsidR="008E47B7" w:rsidRPr="00130AF9">
              <w:rPr>
                <w:rFonts w:ascii="Times New Roman" w:hAnsi="Times New Roman" w:cs="Times New Roman"/>
                <w:i/>
                <w:iCs/>
              </w:rPr>
              <w:t>tos paslaugos</w:t>
            </w:r>
            <w:r w:rsidR="0E6C7B95" w:rsidRPr="00130AF9">
              <w:rPr>
                <w:rFonts w:ascii="Times New Roman" w:hAnsi="Times New Roman" w:cs="Times New Roman"/>
                <w:i/>
                <w:iCs/>
              </w:rPr>
              <w:t>,</w:t>
            </w:r>
            <w:r w:rsidRPr="00130AF9">
              <w:rPr>
                <w:rFonts w:ascii="Times New Roman" w:hAnsi="Times New Roman" w:cs="Times New Roman"/>
                <w:i/>
                <w:iCs/>
              </w:rPr>
              <w:t xml:space="preserve"> susij</w:t>
            </w:r>
            <w:r w:rsidR="008E47B7" w:rsidRPr="00130AF9">
              <w:rPr>
                <w:rFonts w:ascii="Times New Roman" w:hAnsi="Times New Roman" w:cs="Times New Roman"/>
                <w:i/>
                <w:iCs/>
              </w:rPr>
              <w:t>usios</w:t>
            </w:r>
            <w:r w:rsidRPr="00130AF9">
              <w:rPr>
                <w:rFonts w:ascii="Times New Roman" w:hAnsi="Times New Roman" w:cs="Times New Roman"/>
                <w:i/>
                <w:iCs/>
              </w:rPr>
              <w:t xml:space="preserve"> su projekto dalimis</w:t>
            </w:r>
            <w:r w:rsidR="7A8ECBBD" w:rsidRPr="00130AF9">
              <w:rPr>
                <w:rFonts w:ascii="Times New Roman" w:hAnsi="Times New Roman" w:cs="Times New Roman"/>
                <w:i/>
                <w:iCs/>
              </w:rPr>
              <w:t>,</w:t>
            </w:r>
            <w:r w:rsidRPr="00130AF9">
              <w:rPr>
                <w:rFonts w:ascii="Times New Roman" w:hAnsi="Times New Roman" w:cs="Times New Roman"/>
                <w:i/>
                <w:iCs/>
              </w:rPr>
              <w:t xml:space="preserve"> pagal poreikį</w:t>
            </w:r>
            <w:r w:rsidR="620A0C89" w:rsidRPr="00130AF9">
              <w:rPr>
                <w:rFonts w:ascii="Times New Roman" w:hAnsi="Times New Roman" w:cs="Times New Roman"/>
                <w:i/>
                <w:iCs/>
              </w:rPr>
              <w:t>,</w:t>
            </w:r>
            <w:r w:rsidRPr="00130AF9">
              <w:rPr>
                <w:rFonts w:ascii="Times New Roman" w:hAnsi="Times New Roman" w:cs="Times New Roman"/>
                <w:i/>
                <w:iCs/>
              </w:rPr>
              <w:t xml:space="preserve"> siekiant įgyvendinti sprendinius</w:t>
            </w:r>
            <w:r w:rsidR="00383C12" w:rsidRPr="00130AF9">
              <w:rPr>
                <w:rFonts w:ascii="Times New Roman" w:hAnsi="Times New Roman" w:cs="Times New Roman"/>
                <w:i/>
                <w:iCs/>
              </w:rPr>
              <w:t>.</w:t>
            </w:r>
          </w:p>
          <w:p w14:paraId="3A76CB2C" w14:textId="09817425" w:rsidR="001E5A7B" w:rsidRPr="00130AF9" w:rsidRDefault="001E1AA2" w:rsidP="00B52DBF">
            <w:pPr>
              <w:pStyle w:val="Sraopastraipa"/>
              <w:numPr>
                <w:ilvl w:val="0"/>
                <w:numId w:val="11"/>
              </w:numPr>
              <w:spacing w:after="160" w:line="259" w:lineRule="auto"/>
              <w:jc w:val="both"/>
              <w:rPr>
                <w:rFonts w:ascii="Times New Roman" w:hAnsi="Times New Roman" w:cs="Times New Roman"/>
                <w:i/>
                <w:iCs/>
              </w:rPr>
            </w:pPr>
            <w:r>
              <w:rPr>
                <w:rFonts w:ascii="Times New Roman" w:hAnsi="Times New Roman" w:cs="Times New Roman"/>
                <w:i/>
                <w:iCs/>
              </w:rPr>
              <w:t xml:space="preserve">Susisiekimo dalies </w:t>
            </w:r>
          </w:p>
        </w:tc>
      </w:tr>
      <w:tr w:rsidR="0004269A" w:rsidRPr="00130AF9" w14:paraId="5C62EDE6" w14:textId="77777777" w:rsidTr="00EF543C">
        <w:tc>
          <w:tcPr>
            <w:tcW w:w="974" w:type="dxa"/>
            <w:tcBorders>
              <w:top w:val="single" w:sz="4" w:space="0" w:color="auto"/>
              <w:left w:val="single" w:sz="4" w:space="0" w:color="auto"/>
              <w:bottom w:val="single" w:sz="4" w:space="0" w:color="auto"/>
              <w:right w:val="single" w:sz="4" w:space="0" w:color="auto"/>
            </w:tcBorders>
            <w:hideMark/>
          </w:tcPr>
          <w:p w14:paraId="53A4FAF0" w14:textId="71EADC62" w:rsidR="0049562B" w:rsidRPr="00130AF9" w:rsidRDefault="00D44CAE" w:rsidP="0049562B">
            <w:pPr>
              <w:spacing w:line="276" w:lineRule="auto"/>
              <w:jc w:val="both"/>
              <w:rPr>
                <w:sz w:val="22"/>
                <w:szCs w:val="22"/>
              </w:rPr>
            </w:pPr>
            <w:r w:rsidRPr="00130AF9">
              <w:rPr>
                <w:sz w:val="22"/>
                <w:szCs w:val="22"/>
              </w:rPr>
              <w:t>1</w:t>
            </w:r>
            <w:r w:rsidR="00AB4630">
              <w:rPr>
                <w:sz w:val="22"/>
                <w:szCs w:val="22"/>
              </w:rPr>
              <w:t>5</w:t>
            </w:r>
            <w:r w:rsidR="0049562B" w:rsidRPr="00130AF9">
              <w:rPr>
                <w:sz w:val="22"/>
                <w:szCs w:val="22"/>
              </w:rPr>
              <w:t>.</w:t>
            </w:r>
            <w:r w:rsidR="007E5669" w:rsidRPr="00130AF9">
              <w:rPr>
                <w:sz w:val="22"/>
                <w:szCs w:val="22"/>
              </w:rPr>
              <w:t>5</w:t>
            </w:r>
            <w:r w:rsidR="0049562B" w:rsidRPr="00130AF9">
              <w:rPr>
                <w:sz w:val="22"/>
                <w:szCs w:val="22"/>
              </w:rPr>
              <w:t>.</w:t>
            </w:r>
          </w:p>
        </w:tc>
        <w:tc>
          <w:tcPr>
            <w:tcW w:w="2418" w:type="dxa"/>
            <w:tcBorders>
              <w:top w:val="single" w:sz="4" w:space="0" w:color="auto"/>
              <w:left w:val="single" w:sz="4" w:space="0" w:color="auto"/>
              <w:bottom w:val="single" w:sz="4" w:space="0" w:color="auto"/>
              <w:right w:val="single" w:sz="4" w:space="0" w:color="auto"/>
            </w:tcBorders>
            <w:hideMark/>
          </w:tcPr>
          <w:p w14:paraId="7B3BA1F9" w14:textId="1235EFE2" w:rsidR="0049562B" w:rsidRPr="00130AF9" w:rsidRDefault="007E5669" w:rsidP="0049562B">
            <w:pPr>
              <w:spacing w:line="276" w:lineRule="auto"/>
              <w:jc w:val="both"/>
              <w:rPr>
                <w:sz w:val="22"/>
                <w:szCs w:val="22"/>
                <w:u w:val="single"/>
              </w:rPr>
            </w:pPr>
            <w:r w:rsidRPr="00130AF9">
              <w:rPr>
                <w:sz w:val="22"/>
                <w:szCs w:val="22"/>
              </w:rPr>
              <w:t>vandentiekio ir nuotekų šalinimo dali</w:t>
            </w:r>
            <w:r w:rsidR="00B0360B" w:rsidRPr="00130AF9">
              <w:rPr>
                <w:sz w:val="22"/>
                <w:szCs w:val="22"/>
              </w:rPr>
              <w:t>s</w:t>
            </w:r>
          </w:p>
        </w:tc>
        <w:tc>
          <w:tcPr>
            <w:tcW w:w="5959" w:type="dxa"/>
            <w:tcBorders>
              <w:top w:val="single" w:sz="4" w:space="0" w:color="auto"/>
              <w:left w:val="single" w:sz="4" w:space="0" w:color="auto"/>
              <w:bottom w:val="single" w:sz="4" w:space="0" w:color="auto"/>
              <w:right w:val="single" w:sz="4" w:space="0" w:color="auto"/>
            </w:tcBorders>
          </w:tcPr>
          <w:p w14:paraId="72D9C215" w14:textId="77777777" w:rsidR="0049562B" w:rsidRPr="00130AF9" w:rsidRDefault="007E5669" w:rsidP="00B52DBF">
            <w:pPr>
              <w:pStyle w:val="Sraopastraipa"/>
              <w:numPr>
                <w:ilvl w:val="0"/>
                <w:numId w:val="11"/>
              </w:numPr>
              <w:spacing w:after="160" w:line="259" w:lineRule="auto"/>
              <w:jc w:val="both"/>
              <w:rPr>
                <w:rFonts w:ascii="Times New Roman" w:hAnsi="Times New Roman" w:cs="Times New Roman"/>
                <w:i/>
                <w:iCs/>
              </w:rPr>
            </w:pPr>
            <w:r w:rsidRPr="00130AF9">
              <w:rPr>
                <w:rFonts w:ascii="Times New Roman" w:hAnsi="Times New Roman" w:cs="Times New Roman"/>
                <w:i/>
                <w:iCs/>
              </w:rPr>
              <w:t>Vandentiekio ir nuotekų šalinimo dal</w:t>
            </w:r>
            <w:r w:rsidR="001B4805" w:rsidRPr="00130AF9">
              <w:rPr>
                <w:rFonts w:ascii="Times New Roman" w:hAnsi="Times New Roman" w:cs="Times New Roman"/>
                <w:i/>
                <w:iCs/>
              </w:rPr>
              <w:t>is</w:t>
            </w:r>
            <w:r w:rsidRPr="00130AF9">
              <w:rPr>
                <w:rFonts w:ascii="Times New Roman" w:hAnsi="Times New Roman" w:cs="Times New Roman"/>
                <w:i/>
                <w:iCs/>
              </w:rPr>
              <w:t xml:space="preserve"> sudaro vandentiekio ir nuotekų šalinimo inžinerinių sistemų, gaisrų gesinimo vandeniu ar putomis sistemų pastatuose ir statiniuose, vandentiekio ir nuotekų šalinimo, lietaus vandens ir drenažo inžinerinių tinklų (sklype ir (ar) už sklypo ribų),</w:t>
            </w:r>
            <w:r w:rsidR="523D1E33" w:rsidRPr="00130AF9">
              <w:rPr>
                <w:rFonts w:ascii="Times New Roman" w:hAnsi="Times New Roman" w:cs="Times New Roman"/>
                <w:i/>
                <w:iCs/>
              </w:rPr>
              <w:t xml:space="preserve"> </w:t>
            </w:r>
            <w:r w:rsidRPr="00130AF9">
              <w:rPr>
                <w:rFonts w:ascii="Times New Roman" w:hAnsi="Times New Roman" w:cs="Times New Roman"/>
                <w:i/>
                <w:iCs/>
              </w:rPr>
              <w:t xml:space="preserve">nuotekų valyklų, projektiniai sprendiniai. </w:t>
            </w:r>
            <w:r w:rsidR="003A000A" w:rsidRPr="00130AF9">
              <w:rPr>
                <w:rFonts w:ascii="Times New Roman" w:hAnsi="Times New Roman" w:cs="Times New Roman"/>
                <w:i/>
                <w:iCs/>
              </w:rPr>
              <w:t xml:space="preserve">Paslaugų </w:t>
            </w:r>
            <w:r w:rsidRPr="00130AF9">
              <w:rPr>
                <w:rFonts w:ascii="Times New Roman" w:hAnsi="Times New Roman" w:cs="Times New Roman"/>
                <w:i/>
                <w:iCs/>
              </w:rPr>
              <w:t>apimtys pagal užduotį, institucijų išduotas technines sąlygas ir atsirandantį poreikį projekto rengimo metu, įskaitant visas statybos  rūšis.</w:t>
            </w:r>
          </w:p>
          <w:p w14:paraId="39C1D707" w14:textId="26F79AF7" w:rsidR="00A95A4E" w:rsidRPr="00130AF9" w:rsidRDefault="00A95A4E" w:rsidP="00B52DBF">
            <w:pPr>
              <w:pStyle w:val="Sraopastraipa"/>
              <w:numPr>
                <w:ilvl w:val="0"/>
                <w:numId w:val="11"/>
              </w:numPr>
              <w:spacing w:after="160" w:line="259" w:lineRule="auto"/>
              <w:jc w:val="both"/>
              <w:rPr>
                <w:rFonts w:ascii="Times New Roman" w:hAnsi="Times New Roman" w:cs="Times New Roman"/>
                <w:i/>
                <w:iCs/>
              </w:rPr>
            </w:pPr>
            <w:r w:rsidRPr="00130AF9">
              <w:rPr>
                <w:rFonts w:ascii="Times New Roman" w:hAnsi="Times New Roman" w:cs="Times New Roman"/>
                <w:i/>
                <w:iCs/>
              </w:rPr>
              <w:t>projekto byla turi atitikti STR 1.04.04:2017 keliamus reikalavimus.</w:t>
            </w:r>
          </w:p>
        </w:tc>
      </w:tr>
      <w:tr w:rsidR="00DC0455" w:rsidRPr="00130AF9" w14:paraId="349C21C5" w14:textId="77777777" w:rsidTr="00EF543C">
        <w:tc>
          <w:tcPr>
            <w:tcW w:w="974" w:type="dxa"/>
            <w:tcBorders>
              <w:top w:val="single" w:sz="4" w:space="0" w:color="auto"/>
              <w:left w:val="single" w:sz="4" w:space="0" w:color="auto"/>
              <w:bottom w:val="single" w:sz="4" w:space="0" w:color="auto"/>
              <w:right w:val="single" w:sz="4" w:space="0" w:color="auto"/>
            </w:tcBorders>
            <w:hideMark/>
          </w:tcPr>
          <w:p w14:paraId="5A4D7FE6" w14:textId="0A491CB0" w:rsidR="00DC0455" w:rsidRPr="00130AF9" w:rsidRDefault="00DC0455" w:rsidP="00DC0455">
            <w:pPr>
              <w:spacing w:line="276" w:lineRule="auto"/>
              <w:jc w:val="both"/>
              <w:rPr>
                <w:sz w:val="22"/>
                <w:szCs w:val="22"/>
              </w:rPr>
            </w:pPr>
            <w:r w:rsidRPr="00130AF9">
              <w:rPr>
                <w:sz w:val="22"/>
                <w:szCs w:val="22"/>
              </w:rPr>
              <w:t>1</w:t>
            </w:r>
            <w:r w:rsidR="00AB4630">
              <w:rPr>
                <w:sz w:val="22"/>
                <w:szCs w:val="22"/>
              </w:rPr>
              <w:t>5</w:t>
            </w:r>
            <w:r w:rsidRPr="00130AF9">
              <w:rPr>
                <w:sz w:val="22"/>
                <w:szCs w:val="22"/>
              </w:rPr>
              <w:t>.6.</w:t>
            </w:r>
          </w:p>
        </w:tc>
        <w:tc>
          <w:tcPr>
            <w:tcW w:w="2418" w:type="dxa"/>
            <w:tcBorders>
              <w:top w:val="single" w:sz="4" w:space="0" w:color="auto"/>
              <w:left w:val="single" w:sz="4" w:space="0" w:color="auto"/>
              <w:bottom w:val="single" w:sz="4" w:space="0" w:color="auto"/>
              <w:right w:val="single" w:sz="4" w:space="0" w:color="auto"/>
            </w:tcBorders>
          </w:tcPr>
          <w:p w14:paraId="6A30713F" w14:textId="4577AC2F" w:rsidR="00DC0455" w:rsidRPr="00130AF9" w:rsidRDefault="00DC0455" w:rsidP="00DC0455">
            <w:pPr>
              <w:spacing w:line="276" w:lineRule="auto"/>
              <w:jc w:val="both"/>
              <w:rPr>
                <w:kern w:val="24"/>
                <w:sz w:val="22"/>
                <w:szCs w:val="22"/>
                <w:u w:val="single"/>
              </w:rPr>
            </w:pPr>
            <w:r w:rsidRPr="00130AF9">
              <w:rPr>
                <w:sz w:val="22"/>
                <w:szCs w:val="22"/>
              </w:rPr>
              <w:t>dujotiekio dalis</w:t>
            </w:r>
          </w:p>
        </w:tc>
        <w:tc>
          <w:tcPr>
            <w:tcW w:w="5959" w:type="dxa"/>
            <w:tcBorders>
              <w:top w:val="single" w:sz="4" w:space="0" w:color="auto"/>
              <w:left w:val="single" w:sz="4" w:space="0" w:color="auto"/>
              <w:bottom w:val="single" w:sz="4" w:space="0" w:color="auto"/>
              <w:right w:val="single" w:sz="4" w:space="0" w:color="auto"/>
            </w:tcBorders>
          </w:tcPr>
          <w:p w14:paraId="7BC2F4DA" w14:textId="77777777" w:rsidR="00DC0455" w:rsidRPr="00130AF9" w:rsidRDefault="00DC0455" w:rsidP="00B52DBF">
            <w:pPr>
              <w:pStyle w:val="Sraopastraipa"/>
              <w:numPr>
                <w:ilvl w:val="0"/>
                <w:numId w:val="11"/>
              </w:numPr>
              <w:spacing w:after="160" w:line="259" w:lineRule="auto"/>
              <w:jc w:val="both"/>
              <w:rPr>
                <w:rFonts w:ascii="Times New Roman" w:hAnsi="Times New Roman" w:cs="Times New Roman"/>
                <w:i/>
                <w:iCs/>
              </w:rPr>
            </w:pPr>
            <w:r w:rsidRPr="00130AF9">
              <w:rPr>
                <w:rFonts w:ascii="Times New Roman" w:hAnsi="Times New Roman" w:cs="Times New Roman"/>
                <w:i/>
                <w:iCs/>
              </w:rPr>
              <w:t>Dujotiekio dal</w:t>
            </w:r>
            <w:r w:rsidR="004C2266" w:rsidRPr="00130AF9">
              <w:rPr>
                <w:rFonts w:ascii="Times New Roman" w:hAnsi="Times New Roman" w:cs="Times New Roman"/>
                <w:i/>
                <w:iCs/>
              </w:rPr>
              <w:t>is</w:t>
            </w:r>
            <w:r w:rsidRPr="00130AF9">
              <w:rPr>
                <w:rFonts w:ascii="Times New Roman" w:hAnsi="Times New Roman" w:cs="Times New Roman"/>
                <w:i/>
                <w:iCs/>
              </w:rPr>
              <w:t xml:space="preserve"> sudaro suskystintųjų ir gamtinių dujų, sprogių, degių, inertinių, nuodingų ir kitų pavojingų dujų (vandenilio, deguonies, acetileno, azoto, pentano ir kt.) gamybos, sandėliavimo, parametrų pakeitimo, transportavimo, technologinio proceso, įrenginių, dujų tiekimo ir naudojimo tinklų, jų funkcionavimui reikalingų statinių projektiniai sprendiniai. </w:t>
            </w:r>
            <w:r w:rsidR="003B7F72" w:rsidRPr="00130AF9">
              <w:rPr>
                <w:rFonts w:ascii="Times New Roman" w:hAnsi="Times New Roman" w:cs="Times New Roman"/>
                <w:i/>
                <w:iCs/>
              </w:rPr>
              <w:t>Paslaug</w:t>
            </w:r>
            <w:r w:rsidRPr="00130AF9">
              <w:rPr>
                <w:rFonts w:ascii="Times New Roman" w:hAnsi="Times New Roman" w:cs="Times New Roman"/>
                <w:i/>
                <w:iCs/>
              </w:rPr>
              <w:t>ų apimtys pagal užduotį, institucijų išduotas technines sąlygas ir atsirandantį poreikį projekto rengimo metu, įskaitant visas statybos rūšis. Kit</w:t>
            </w:r>
            <w:r w:rsidR="008E47B7" w:rsidRPr="00130AF9">
              <w:rPr>
                <w:rFonts w:ascii="Times New Roman" w:hAnsi="Times New Roman" w:cs="Times New Roman"/>
                <w:i/>
                <w:iCs/>
              </w:rPr>
              <w:t>os paslaugos</w:t>
            </w:r>
            <w:r w:rsidR="45CEE6D4" w:rsidRPr="00130AF9">
              <w:rPr>
                <w:rFonts w:ascii="Times New Roman" w:hAnsi="Times New Roman" w:cs="Times New Roman"/>
                <w:i/>
                <w:iCs/>
              </w:rPr>
              <w:t>,</w:t>
            </w:r>
            <w:r w:rsidR="008E47B7" w:rsidRPr="00130AF9">
              <w:rPr>
                <w:rFonts w:ascii="Times New Roman" w:hAnsi="Times New Roman" w:cs="Times New Roman"/>
                <w:i/>
                <w:iCs/>
              </w:rPr>
              <w:t xml:space="preserve"> susijusios</w:t>
            </w:r>
            <w:r w:rsidRPr="00130AF9">
              <w:rPr>
                <w:rFonts w:ascii="Times New Roman" w:hAnsi="Times New Roman" w:cs="Times New Roman"/>
                <w:i/>
                <w:iCs/>
              </w:rPr>
              <w:t xml:space="preserve"> su projekto dalimi</w:t>
            </w:r>
            <w:r w:rsidR="0D35A7AB" w:rsidRPr="00130AF9">
              <w:rPr>
                <w:rFonts w:ascii="Times New Roman" w:hAnsi="Times New Roman" w:cs="Times New Roman"/>
                <w:i/>
                <w:iCs/>
              </w:rPr>
              <w:t>,</w:t>
            </w:r>
            <w:r w:rsidRPr="00130AF9">
              <w:rPr>
                <w:rFonts w:ascii="Times New Roman" w:hAnsi="Times New Roman" w:cs="Times New Roman"/>
                <w:i/>
                <w:iCs/>
              </w:rPr>
              <w:t xml:space="preserve"> pagal poreikį</w:t>
            </w:r>
            <w:r w:rsidR="009056B2" w:rsidRPr="00130AF9">
              <w:rPr>
                <w:rFonts w:ascii="Times New Roman" w:hAnsi="Times New Roman" w:cs="Times New Roman"/>
                <w:i/>
                <w:iCs/>
              </w:rPr>
              <w:t>.</w:t>
            </w:r>
          </w:p>
          <w:p w14:paraId="5F755DCB" w14:textId="32788F85" w:rsidR="00A95A4E" w:rsidRPr="00130AF9" w:rsidRDefault="00A95A4E" w:rsidP="00B52DBF">
            <w:pPr>
              <w:pStyle w:val="Sraopastraipa"/>
              <w:numPr>
                <w:ilvl w:val="0"/>
                <w:numId w:val="11"/>
              </w:numPr>
              <w:spacing w:after="160" w:line="259" w:lineRule="auto"/>
              <w:jc w:val="both"/>
              <w:rPr>
                <w:rFonts w:ascii="Times New Roman" w:hAnsi="Times New Roman" w:cs="Times New Roman"/>
                <w:i/>
                <w:iCs/>
              </w:rPr>
            </w:pPr>
            <w:r w:rsidRPr="00130AF9">
              <w:rPr>
                <w:rFonts w:ascii="Times New Roman" w:hAnsi="Times New Roman" w:cs="Times New Roman"/>
                <w:i/>
                <w:iCs/>
              </w:rPr>
              <w:t>projekto byla turi atitikti STR 1.04.04:2017 keliamus reikalavimus.</w:t>
            </w:r>
          </w:p>
        </w:tc>
      </w:tr>
      <w:tr w:rsidR="00DC0455" w:rsidRPr="00130AF9" w14:paraId="5B681A1C" w14:textId="77777777" w:rsidTr="00EF543C">
        <w:tc>
          <w:tcPr>
            <w:tcW w:w="974" w:type="dxa"/>
            <w:tcBorders>
              <w:top w:val="single" w:sz="4" w:space="0" w:color="auto"/>
              <w:left w:val="single" w:sz="4" w:space="0" w:color="auto"/>
              <w:bottom w:val="single" w:sz="4" w:space="0" w:color="auto"/>
              <w:right w:val="single" w:sz="4" w:space="0" w:color="auto"/>
            </w:tcBorders>
          </w:tcPr>
          <w:p w14:paraId="1D734183" w14:textId="35843F12" w:rsidR="00DC0455" w:rsidRPr="00130AF9" w:rsidRDefault="00DC0455" w:rsidP="00DC0455">
            <w:pPr>
              <w:spacing w:line="276" w:lineRule="auto"/>
              <w:jc w:val="both"/>
              <w:rPr>
                <w:sz w:val="22"/>
                <w:szCs w:val="22"/>
              </w:rPr>
            </w:pPr>
            <w:r w:rsidRPr="00130AF9">
              <w:rPr>
                <w:sz w:val="22"/>
                <w:szCs w:val="22"/>
              </w:rPr>
              <w:t>1</w:t>
            </w:r>
            <w:r w:rsidR="00AB4630">
              <w:rPr>
                <w:sz w:val="22"/>
                <w:szCs w:val="22"/>
              </w:rPr>
              <w:t>5</w:t>
            </w:r>
            <w:r w:rsidRPr="00130AF9">
              <w:rPr>
                <w:sz w:val="22"/>
                <w:szCs w:val="22"/>
              </w:rPr>
              <w:t>.7.</w:t>
            </w:r>
          </w:p>
        </w:tc>
        <w:tc>
          <w:tcPr>
            <w:tcW w:w="2418" w:type="dxa"/>
            <w:tcBorders>
              <w:top w:val="single" w:sz="4" w:space="0" w:color="auto"/>
              <w:left w:val="single" w:sz="4" w:space="0" w:color="auto"/>
              <w:bottom w:val="single" w:sz="4" w:space="0" w:color="auto"/>
              <w:right w:val="single" w:sz="4" w:space="0" w:color="auto"/>
            </w:tcBorders>
          </w:tcPr>
          <w:p w14:paraId="69A4ED58" w14:textId="7495840C" w:rsidR="00DC0455" w:rsidRPr="00130AF9" w:rsidRDefault="009056B2" w:rsidP="00DC0455">
            <w:pPr>
              <w:spacing w:line="276" w:lineRule="auto"/>
              <w:jc w:val="both"/>
              <w:rPr>
                <w:kern w:val="24"/>
                <w:sz w:val="22"/>
                <w:szCs w:val="22"/>
              </w:rPr>
            </w:pPr>
            <w:r w:rsidRPr="00130AF9">
              <w:rPr>
                <w:kern w:val="24"/>
                <w:sz w:val="22"/>
                <w:szCs w:val="22"/>
              </w:rPr>
              <w:t>Elektrotechnika (gatvių apšvietimas)</w:t>
            </w:r>
          </w:p>
        </w:tc>
        <w:tc>
          <w:tcPr>
            <w:tcW w:w="5959" w:type="dxa"/>
            <w:tcBorders>
              <w:top w:val="single" w:sz="4" w:space="0" w:color="auto"/>
              <w:left w:val="single" w:sz="4" w:space="0" w:color="auto"/>
              <w:bottom w:val="single" w:sz="4" w:space="0" w:color="auto"/>
              <w:right w:val="single" w:sz="4" w:space="0" w:color="auto"/>
            </w:tcBorders>
          </w:tcPr>
          <w:p w14:paraId="426F975F" w14:textId="77777777" w:rsidR="00DC0455" w:rsidRPr="00130AF9" w:rsidRDefault="0029358C" w:rsidP="00B52DBF">
            <w:pPr>
              <w:pStyle w:val="Sraopastraipa"/>
              <w:numPr>
                <w:ilvl w:val="0"/>
                <w:numId w:val="11"/>
              </w:numPr>
              <w:spacing w:after="160" w:line="259" w:lineRule="auto"/>
              <w:jc w:val="both"/>
              <w:rPr>
                <w:rFonts w:ascii="Times New Roman" w:hAnsi="Times New Roman" w:cs="Times New Roman"/>
                <w:i/>
                <w:iCs/>
              </w:rPr>
            </w:pPr>
            <w:r w:rsidRPr="00130AF9">
              <w:rPr>
                <w:rFonts w:ascii="Times New Roman" w:hAnsi="Times New Roman" w:cs="Times New Roman"/>
                <w:i/>
                <w:iCs/>
              </w:rPr>
              <w:t>Elektrotechnikos dal</w:t>
            </w:r>
            <w:r w:rsidR="004C2266" w:rsidRPr="00130AF9">
              <w:rPr>
                <w:rFonts w:ascii="Times New Roman" w:hAnsi="Times New Roman" w:cs="Times New Roman"/>
                <w:i/>
                <w:iCs/>
              </w:rPr>
              <w:t>is</w:t>
            </w:r>
            <w:r w:rsidRPr="00130AF9">
              <w:rPr>
                <w:rFonts w:ascii="Times New Roman" w:hAnsi="Times New Roman" w:cs="Times New Roman"/>
                <w:i/>
                <w:iCs/>
              </w:rPr>
              <w:t xml:space="preserve"> sudaro elektros energijos tiekimo, transformavimo, paskirstymo, galios įrenginių, elektros pavarų virš 1 kV valdymo, teritorijos ir patalpų dirbtinio apšvietimo, įžeminimo, žaibosaugos, projektuojamų antžeminių ir požeminių elektros tinklų, viešojo transporto sustojimų švieslenčių (pagal poreikį), UAB „Vilniaus apšvietimas“ dal</w:t>
            </w:r>
            <w:r w:rsidR="005C101A" w:rsidRPr="00130AF9">
              <w:rPr>
                <w:rFonts w:ascii="Times New Roman" w:hAnsi="Times New Roman" w:cs="Times New Roman"/>
                <w:i/>
                <w:iCs/>
              </w:rPr>
              <w:t>is</w:t>
            </w:r>
            <w:r w:rsidRPr="00130AF9">
              <w:rPr>
                <w:rFonts w:ascii="Times New Roman" w:hAnsi="Times New Roman" w:cs="Times New Roman"/>
                <w:i/>
                <w:iCs/>
              </w:rPr>
              <w:t>.</w:t>
            </w:r>
          </w:p>
          <w:p w14:paraId="77322FFE" w14:textId="2DA16321" w:rsidR="007B19CC" w:rsidRPr="00130AF9" w:rsidRDefault="007B19CC" w:rsidP="00B52DBF">
            <w:pPr>
              <w:pStyle w:val="Sraopastraipa"/>
              <w:numPr>
                <w:ilvl w:val="0"/>
                <w:numId w:val="11"/>
              </w:numPr>
              <w:spacing w:after="160" w:line="259" w:lineRule="auto"/>
              <w:jc w:val="both"/>
              <w:rPr>
                <w:rFonts w:ascii="Times New Roman" w:hAnsi="Times New Roman" w:cs="Times New Roman"/>
                <w:i/>
                <w:iCs/>
              </w:rPr>
            </w:pPr>
            <w:r w:rsidRPr="00130AF9">
              <w:rPr>
                <w:rFonts w:ascii="Times New Roman" w:hAnsi="Times New Roman" w:cs="Times New Roman"/>
                <w:i/>
                <w:iCs/>
              </w:rPr>
              <w:lastRenderedPageBreak/>
              <w:t>projekto byla turi atitikti STR 1.04.04:2017 keliamus reikalavimus.</w:t>
            </w:r>
          </w:p>
        </w:tc>
      </w:tr>
      <w:tr w:rsidR="00DC0455" w:rsidRPr="00130AF9" w14:paraId="2C31EFA0" w14:textId="77777777" w:rsidTr="00EF543C">
        <w:tc>
          <w:tcPr>
            <w:tcW w:w="974" w:type="dxa"/>
            <w:tcBorders>
              <w:top w:val="single" w:sz="4" w:space="0" w:color="auto"/>
              <w:left w:val="single" w:sz="4" w:space="0" w:color="auto"/>
              <w:bottom w:val="single" w:sz="4" w:space="0" w:color="auto"/>
              <w:right w:val="single" w:sz="4" w:space="0" w:color="auto"/>
            </w:tcBorders>
            <w:hideMark/>
          </w:tcPr>
          <w:p w14:paraId="64C8410E" w14:textId="643E2C4D" w:rsidR="00DC0455" w:rsidRPr="00130AF9" w:rsidRDefault="005C101A" w:rsidP="00DC0455">
            <w:pPr>
              <w:spacing w:line="276" w:lineRule="auto"/>
              <w:jc w:val="both"/>
              <w:rPr>
                <w:sz w:val="22"/>
                <w:szCs w:val="22"/>
              </w:rPr>
            </w:pPr>
            <w:r w:rsidRPr="00130AF9">
              <w:rPr>
                <w:sz w:val="22"/>
                <w:szCs w:val="22"/>
              </w:rPr>
              <w:lastRenderedPageBreak/>
              <w:t>1</w:t>
            </w:r>
            <w:r w:rsidR="00AB4630">
              <w:rPr>
                <w:sz w:val="22"/>
                <w:szCs w:val="22"/>
              </w:rPr>
              <w:t>5</w:t>
            </w:r>
            <w:r w:rsidR="00DC0455" w:rsidRPr="00130AF9">
              <w:rPr>
                <w:sz w:val="22"/>
                <w:szCs w:val="22"/>
              </w:rPr>
              <w:t>.8.</w:t>
            </w:r>
          </w:p>
        </w:tc>
        <w:tc>
          <w:tcPr>
            <w:tcW w:w="2418" w:type="dxa"/>
            <w:tcBorders>
              <w:top w:val="single" w:sz="4" w:space="0" w:color="auto"/>
              <w:left w:val="single" w:sz="4" w:space="0" w:color="auto"/>
              <w:bottom w:val="single" w:sz="4" w:space="0" w:color="auto"/>
              <w:right w:val="single" w:sz="4" w:space="0" w:color="auto"/>
            </w:tcBorders>
          </w:tcPr>
          <w:p w14:paraId="7174A2A8" w14:textId="501075EE" w:rsidR="00DC0455" w:rsidRPr="00130AF9" w:rsidRDefault="009F2BBE" w:rsidP="00DC0455">
            <w:pPr>
              <w:spacing w:line="276" w:lineRule="auto"/>
              <w:jc w:val="both"/>
              <w:rPr>
                <w:sz w:val="22"/>
                <w:szCs w:val="22"/>
              </w:rPr>
            </w:pPr>
            <w:r w:rsidRPr="00130AF9">
              <w:rPr>
                <w:kern w:val="24"/>
                <w:sz w:val="22"/>
                <w:szCs w:val="22"/>
              </w:rPr>
              <w:t>Elektrotechnika (ESO)</w:t>
            </w:r>
          </w:p>
        </w:tc>
        <w:tc>
          <w:tcPr>
            <w:tcW w:w="5959" w:type="dxa"/>
            <w:tcBorders>
              <w:top w:val="single" w:sz="4" w:space="0" w:color="auto"/>
              <w:left w:val="single" w:sz="4" w:space="0" w:color="auto"/>
              <w:bottom w:val="single" w:sz="4" w:space="0" w:color="auto"/>
              <w:right w:val="single" w:sz="4" w:space="0" w:color="auto"/>
            </w:tcBorders>
          </w:tcPr>
          <w:p w14:paraId="68517631" w14:textId="77777777" w:rsidR="00DC0455" w:rsidRPr="00130AF9" w:rsidRDefault="0029358C" w:rsidP="00B52DBF">
            <w:pPr>
              <w:pStyle w:val="Sraopastraipa"/>
              <w:numPr>
                <w:ilvl w:val="0"/>
                <w:numId w:val="11"/>
              </w:numPr>
              <w:spacing w:after="160" w:line="259" w:lineRule="auto"/>
              <w:jc w:val="both"/>
              <w:rPr>
                <w:rFonts w:ascii="Times New Roman" w:hAnsi="Times New Roman" w:cs="Times New Roman"/>
                <w:i/>
                <w:iCs/>
              </w:rPr>
            </w:pPr>
            <w:r w:rsidRPr="00130AF9">
              <w:rPr>
                <w:rFonts w:ascii="Times New Roman" w:hAnsi="Times New Roman" w:cs="Times New Roman"/>
                <w:i/>
                <w:iCs/>
              </w:rPr>
              <w:t>Elektrotechnikos dal</w:t>
            </w:r>
            <w:r w:rsidR="00F13D30" w:rsidRPr="00130AF9">
              <w:rPr>
                <w:rFonts w:ascii="Times New Roman" w:hAnsi="Times New Roman" w:cs="Times New Roman"/>
                <w:i/>
                <w:iCs/>
              </w:rPr>
              <w:t>is</w:t>
            </w:r>
            <w:r w:rsidRPr="00130AF9">
              <w:rPr>
                <w:rFonts w:ascii="Times New Roman" w:hAnsi="Times New Roman" w:cs="Times New Roman"/>
                <w:i/>
                <w:iCs/>
              </w:rPr>
              <w:t xml:space="preserve"> sudaro elektros energijos tiekimo, transformavimo, paskirstymo, galios įrenginių, elektros pavarų virš 1 kV valdymo, teritorijos ir patalpų dirbtinio apšvietimo, įžeminimo, žaibosaugos, projektuojamų antžeminių ir požeminių elektros tinklų, viešojo transporto sustojimų švieslenčių (pagal poreikį), AB „ESO“ dal</w:t>
            </w:r>
            <w:r w:rsidR="005C101A" w:rsidRPr="00130AF9">
              <w:rPr>
                <w:rFonts w:ascii="Times New Roman" w:hAnsi="Times New Roman" w:cs="Times New Roman"/>
                <w:i/>
                <w:iCs/>
              </w:rPr>
              <w:t>i</w:t>
            </w:r>
            <w:r w:rsidRPr="00130AF9">
              <w:rPr>
                <w:rFonts w:ascii="Times New Roman" w:hAnsi="Times New Roman" w:cs="Times New Roman"/>
                <w:i/>
                <w:iCs/>
              </w:rPr>
              <w:t>s.</w:t>
            </w:r>
          </w:p>
          <w:p w14:paraId="3FF26EF5" w14:textId="77777777" w:rsidR="007B19CC" w:rsidRPr="00130AF9" w:rsidRDefault="007B19CC" w:rsidP="00B52DBF">
            <w:pPr>
              <w:pStyle w:val="Sraopastraipa"/>
              <w:numPr>
                <w:ilvl w:val="0"/>
                <w:numId w:val="11"/>
              </w:numPr>
              <w:spacing w:after="160" w:line="259" w:lineRule="auto"/>
              <w:jc w:val="both"/>
              <w:rPr>
                <w:rFonts w:ascii="Times New Roman" w:hAnsi="Times New Roman" w:cs="Times New Roman"/>
                <w:i/>
                <w:iCs/>
              </w:rPr>
            </w:pPr>
            <w:r w:rsidRPr="00130AF9">
              <w:rPr>
                <w:rFonts w:ascii="Times New Roman" w:hAnsi="Times New Roman" w:cs="Times New Roman"/>
                <w:i/>
                <w:iCs/>
              </w:rPr>
              <w:t>Tinklų iškėlimo projektas pagal poreikį.</w:t>
            </w:r>
          </w:p>
          <w:p w14:paraId="2290E871" w14:textId="441F5617" w:rsidR="007B19CC" w:rsidRPr="00130AF9" w:rsidRDefault="007B19CC" w:rsidP="00B52DBF">
            <w:pPr>
              <w:pStyle w:val="Sraopastraipa"/>
              <w:numPr>
                <w:ilvl w:val="0"/>
                <w:numId w:val="11"/>
              </w:numPr>
              <w:spacing w:after="160" w:line="259" w:lineRule="auto"/>
              <w:jc w:val="both"/>
              <w:rPr>
                <w:rFonts w:ascii="Times New Roman" w:hAnsi="Times New Roman" w:cs="Times New Roman"/>
                <w:i/>
                <w:iCs/>
              </w:rPr>
            </w:pPr>
            <w:r w:rsidRPr="00130AF9">
              <w:rPr>
                <w:rFonts w:ascii="Times New Roman" w:hAnsi="Times New Roman" w:cs="Times New Roman"/>
                <w:i/>
                <w:iCs/>
              </w:rPr>
              <w:t>projekto byla turi atitikti STR 1.04.04:2017 keliamus reikalavimus.</w:t>
            </w:r>
          </w:p>
        </w:tc>
      </w:tr>
      <w:tr w:rsidR="00DC0455" w:rsidRPr="00130AF9" w14:paraId="56E12876" w14:textId="77777777" w:rsidTr="00EF543C">
        <w:tc>
          <w:tcPr>
            <w:tcW w:w="974" w:type="dxa"/>
            <w:tcBorders>
              <w:top w:val="single" w:sz="4" w:space="0" w:color="auto"/>
              <w:left w:val="single" w:sz="4" w:space="0" w:color="auto"/>
              <w:bottom w:val="single" w:sz="4" w:space="0" w:color="auto"/>
              <w:right w:val="single" w:sz="4" w:space="0" w:color="auto"/>
            </w:tcBorders>
          </w:tcPr>
          <w:p w14:paraId="19195FED" w14:textId="025C90D9" w:rsidR="00DC0455" w:rsidRPr="00130AF9" w:rsidRDefault="005C101A" w:rsidP="00DC0455">
            <w:pPr>
              <w:spacing w:line="276" w:lineRule="auto"/>
              <w:jc w:val="both"/>
              <w:rPr>
                <w:sz w:val="22"/>
                <w:szCs w:val="22"/>
              </w:rPr>
            </w:pPr>
            <w:r w:rsidRPr="00130AF9">
              <w:rPr>
                <w:sz w:val="22"/>
                <w:szCs w:val="22"/>
              </w:rPr>
              <w:t>1</w:t>
            </w:r>
            <w:r w:rsidR="00AB4630">
              <w:rPr>
                <w:sz w:val="22"/>
                <w:szCs w:val="22"/>
              </w:rPr>
              <w:t>5</w:t>
            </w:r>
            <w:r w:rsidRPr="00130AF9">
              <w:rPr>
                <w:sz w:val="22"/>
                <w:szCs w:val="22"/>
              </w:rPr>
              <w:t>.9</w:t>
            </w:r>
          </w:p>
        </w:tc>
        <w:tc>
          <w:tcPr>
            <w:tcW w:w="2418" w:type="dxa"/>
            <w:tcBorders>
              <w:top w:val="single" w:sz="4" w:space="0" w:color="auto"/>
              <w:left w:val="single" w:sz="4" w:space="0" w:color="auto"/>
              <w:bottom w:val="single" w:sz="4" w:space="0" w:color="auto"/>
              <w:right w:val="single" w:sz="4" w:space="0" w:color="auto"/>
            </w:tcBorders>
          </w:tcPr>
          <w:p w14:paraId="7D81D94A" w14:textId="65783751" w:rsidR="00DC0455" w:rsidRPr="00130AF9" w:rsidRDefault="00DE7060" w:rsidP="00DC0455">
            <w:pPr>
              <w:spacing w:line="276" w:lineRule="auto"/>
              <w:jc w:val="both"/>
              <w:rPr>
                <w:sz w:val="22"/>
                <w:szCs w:val="22"/>
              </w:rPr>
            </w:pPr>
            <w:r w:rsidRPr="00130AF9">
              <w:rPr>
                <w:sz w:val="22"/>
                <w:szCs w:val="22"/>
              </w:rPr>
              <w:t>Elektroninių ryšių (telekomunikacijų</w:t>
            </w:r>
            <w:r w:rsidR="00967527" w:rsidRPr="00130AF9">
              <w:rPr>
                <w:sz w:val="22"/>
                <w:szCs w:val="22"/>
              </w:rPr>
              <w:t>)</w:t>
            </w:r>
            <w:r w:rsidRPr="00130AF9">
              <w:rPr>
                <w:sz w:val="22"/>
                <w:szCs w:val="22"/>
              </w:rPr>
              <w:t xml:space="preserve"> dalis</w:t>
            </w:r>
          </w:p>
        </w:tc>
        <w:tc>
          <w:tcPr>
            <w:tcW w:w="5959" w:type="dxa"/>
            <w:tcBorders>
              <w:top w:val="single" w:sz="4" w:space="0" w:color="auto"/>
              <w:left w:val="single" w:sz="4" w:space="0" w:color="auto"/>
              <w:bottom w:val="single" w:sz="4" w:space="0" w:color="auto"/>
              <w:right w:val="single" w:sz="4" w:space="0" w:color="auto"/>
            </w:tcBorders>
          </w:tcPr>
          <w:p w14:paraId="6F3B7E48" w14:textId="77777777" w:rsidR="00DC0455" w:rsidRPr="00130AF9" w:rsidRDefault="00DE7060" w:rsidP="00B52DBF">
            <w:pPr>
              <w:pStyle w:val="Sraopastraipa"/>
              <w:numPr>
                <w:ilvl w:val="0"/>
                <w:numId w:val="11"/>
              </w:numPr>
              <w:spacing w:after="160" w:line="259" w:lineRule="auto"/>
              <w:jc w:val="both"/>
              <w:rPr>
                <w:rFonts w:ascii="Times New Roman" w:hAnsi="Times New Roman" w:cs="Times New Roman"/>
                <w:i/>
                <w:iCs/>
              </w:rPr>
            </w:pPr>
            <w:r w:rsidRPr="00130AF9">
              <w:rPr>
                <w:rFonts w:ascii="Times New Roman" w:hAnsi="Times New Roman" w:cs="Times New Roman"/>
                <w:i/>
                <w:iCs/>
              </w:rPr>
              <w:t xml:space="preserve">Telefoninio (laidinio, optinio, elektroninio) ryšio, radijo (garso priėmimo ir perdavimo, įgarsinimo) ryšio, televizijos (vaizdo priėmimo, perdavimo, stebėjimo, įrašymo), kompiuterizacijos, tekstinės, garso ir vaizdo šviesinės elektroninės informacijos, reklamos sistemų, įrenginių ir tinklų projektiniai sprendiniai iki tinklo galinių taškų projektiniai sprendiniai jų detalizavimas. </w:t>
            </w:r>
            <w:r w:rsidR="00B0360B" w:rsidRPr="00130AF9">
              <w:rPr>
                <w:rFonts w:ascii="Times New Roman" w:hAnsi="Times New Roman" w:cs="Times New Roman"/>
                <w:i/>
                <w:iCs/>
              </w:rPr>
              <w:t xml:space="preserve">Paslaugų </w:t>
            </w:r>
            <w:r w:rsidRPr="00130AF9">
              <w:rPr>
                <w:rFonts w:ascii="Times New Roman" w:hAnsi="Times New Roman" w:cs="Times New Roman"/>
                <w:i/>
                <w:iCs/>
              </w:rPr>
              <w:t xml:space="preserve"> apimtys pagal užduotį, institucijų išduotas technines sąlygas ir atsirandantį poreikį projekto rengimo metu, įskaitant visas statybos rūšis.</w:t>
            </w:r>
          </w:p>
          <w:p w14:paraId="7979F60C" w14:textId="02669F07" w:rsidR="007B19CC" w:rsidRPr="00130AF9" w:rsidRDefault="007B19CC" w:rsidP="00B52DBF">
            <w:pPr>
              <w:pStyle w:val="Sraopastraipa"/>
              <w:numPr>
                <w:ilvl w:val="0"/>
                <w:numId w:val="11"/>
              </w:numPr>
              <w:spacing w:after="160" w:line="259" w:lineRule="auto"/>
              <w:jc w:val="both"/>
              <w:rPr>
                <w:rFonts w:ascii="Times New Roman" w:hAnsi="Times New Roman" w:cs="Times New Roman"/>
                <w:i/>
                <w:iCs/>
              </w:rPr>
            </w:pPr>
            <w:r w:rsidRPr="00130AF9">
              <w:rPr>
                <w:rFonts w:ascii="Times New Roman" w:hAnsi="Times New Roman" w:cs="Times New Roman"/>
                <w:i/>
                <w:iCs/>
              </w:rPr>
              <w:t>projekto byla turi atitikti STR 1.04.04:2017 keliamus reikalavimus.</w:t>
            </w:r>
          </w:p>
        </w:tc>
      </w:tr>
      <w:tr w:rsidR="00DC0455" w:rsidRPr="00130AF9" w14:paraId="31641894" w14:textId="77777777" w:rsidTr="00EF543C">
        <w:tc>
          <w:tcPr>
            <w:tcW w:w="974" w:type="dxa"/>
            <w:tcBorders>
              <w:top w:val="single" w:sz="4" w:space="0" w:color="auto"/>
              <w:left w:val="single" w:sz="4" w:space="0" w:color="auto"/>
              <w:bottom w:val="single" w:sz="4" w:space="0" w:color="auto"/>
              <w:right w:val="single" w:sz="4" w:space="0" w:color="auto"/>
            </w:tcBorders>
          </w:tcPr>
          <w:p w14:paraId="3C605CFD" w14:textId="5300E2CB" w:rsidR="00DC0455" w:rsidRPr="00130AF9" w:rsidRDefault="00EF33DD" w:rsidP="00DC0455">
            <w:pPr>
              <w:spacing w:line="276" w:lineRule="auto"/>
              <w:jc w:val="both"/>
              <w:rPr>
                <w:sz w:val="22"/>
                <w:szCs w:val="22"/>
              </w:rPr>
            </w:pPr>
            <w:r w:rsidRPr="00130AF9">
              <w:rPr>
                <w:sz w:val="22"/>
                <w:szCs w:val="22"/>
              </w:rPr>
              <w:t>1</w:t>
            </w:r>
            <w:r w:rsidR="00AB4630">
              <w:rPr>
                <w:sz w:val="22"/>
                <w:szCs w:val="22"/>
              </w:rPr>
              <w:t>5</w:t>
            </w:r>
            <w:r w:rsidRPr="00130AF9">
              <w:rPr>
                <w:sz w:val="22"/>
                <w:szCs w:val="22"/>
              </w:rPr>
              <w:t>.10</w:t>
            </w:r>
          </w:p>
        </w:tc>
        <w:tc>
          <w:tcPr>
            <w:tcW w:w="2418" w:type="dxa"/>
            <w:tcBorders>
              <w:top w:val="single" w:sz="4" w:space="0" w:color="auto"/>
              <w:left w:val="single" w:sz="4" w:space="0" w:color="auto"/>
              <w:bottom w:val="single" w:sz="4" w:space="0" w:color="auto"/>
              <w:right w:val="single" w:sz="4" w:space="0" w:color="auto"/>
            </w:tcBorders>
          </w:tcPr>
          <w:p w14:paraId="57DC3285" w14:textId="272E6B62" w:rsidR="00DC0455" w:rsidRPr="00130AF9" w:rsidRDefault="00967527" w:rsidP="00DC0455">
            <w:pPr>
              <w:spacing w:line="276" w:lineRule="auto"/>
              <w:jc w:val="both"/>
              <w:rPr>
                <w:sz w:val="22"/>
                <w:szCs w:val="22"/>
              </w:rPr>
            </w:pPr>
            <w:r w:rsidRPr="00130AF9">
              <w:rPr>
                <w:sz w:val="22"/>
                <w:szCs w:val="22"/>
              </w:rPr>
              <w:t>Procesų valdy</w:t>
            </w:r>
            <w:r w:rsidR="00214F45" w:rsidRPr="00130AF9">
              <w:rPr>
                <w:sz w:val="22"/>
                <w:szCs w:val="22"/>
              </w:rPr>
              <w:t>mo ir automatizacijos dalis</w:t>
            </w:r>
          </w:p>
        </w:tc>
        <w:tc>
          <w:tcPr>
            <w:tcW w:w="5959" w:type="dxa"/>
            <w:tcBorders>
              <w:top w:val="single" w:sz="4" w:space="0" w:color="auto"/>
              <w:left w:val="single" w:sz="4" w:space="0" w:color="auto"/>
              <w:bottom w:val="single" w:sz="4" w:space="0" w:color="auto"/>
              <w:right w:val="single" w:sz="4" w:space="0" w:color="auto"/>
            </w:tcBorders>
          </w:tcPr>
          <w:p w14:paraId="0D2032F3" w14:textId="77777777" w:rsidR="00DC0455" w:rsidRPr="00130AF9" w:rsidRDefault="00214F45" w:rsidP="00B52DBF">
            <w:pPr>
              <w:pStyle w:val="Sraopastraipa"/>
              <w:numPr>
                <w:ilvl w:val="0"/>
                <w:numId w:val="11"/>
              </w:numPr>
              <w:spacing w:after="160" w:line="259" w:lineRule="auto"/>
              <w:jc w:val="both"/>
              <w:rPr>
                <w:rFonts w:ascii="Times New Roman" w:hAnsi="Times New Roman" w:cs="Times New Roman"/>
                <w:i/>
                <w:iCs/>
              </w:rPr>
            </w:pPr>
            <w:r w:rsidRPr="00130AF9">
              <w:rPr>
                <w:rFonts w:ascii="Times New Roman" w:hAnsi="Times New Roman" w:cs="Times New Roman"/>
                <w:i/>
                <w:iCs/>
              </w:rPr>
              <w:t>Procesų valdymo ir automatizacijos dal</w:t>
            </w:r>
            <w:r w:rsidR="00D45B3E" w:rsidRPr="00130AF9">
              <w:rPr>
                <w:rFonts w:ascii="Times New Roman" w:hAnsi="Times New Roman" w:cs="Times New Roman"/>
                <w:i/>
                <w:iCs/>
              </w:rPr>
              <w:t>is</w:t>
            </w:r>
            <w:r w:rsidRPr="00130AF9">
              <w:rPr>
                <w:rFonts w:ascii="Times New Roman" w:hAnsi="Times New Roman" w:cs="Times New Roman"/>
                <w:i/>
                <w:iCs/>
              </w:rPr>
              <w:t xml:space="preserve"> sudaro elektros energijos tiekimo įrenginių, teleinformatikos ir televaldymo, elektros pavarų iki 0,4 kV valdymo, technologinio proceso, pastato inžinerinių sistemų ir įrenginių valdymo ir automatizavimo projektiniai sprendiniai.</w:t>
            </w:r>
          </w:p>
          <w:p w14:paraId="358B05A3" w14:textId="47964D5C" w:rsidR="00491882" w:rsidRPr="00130AF9" w:rsidRDefault="00491882" w:rsidP="00B52DBF">
            <w:pPr>
              <w:pStyle w:val="Sraopastraipa"/>
              <w:numPr>
                <w:ilvl w:val="0"/>
                <w:numId w:val="11"/>
              </w:numPr>
              <w:spacing w:after="160" w:line="259" w:lineRule="auto"/>
              <w:jc w:val="both"/>
              <w:rPr>
                <w:rFonts w:ascii="Times New Roman" w:hAnsi="Times New Roman" w:cs="Times New Roman"/>
                <w:i/>
                <w:iCs/>
              </w:rPr>
            </w:pPr>
            <w:r w:rsidRPr="00130AF9">
              <w:rPr>
                <w:rFonts w:ascii="Times New Roman" w:hAnsi="Times New Roman" w:cs="Times New Roman"/>
                <w:i/>
                <w:iCs/>
              </w:rPr>
              <w:t>projekto byla turi atitikti STR 1.04.04:2017 keliamus reikalavimus.</w:t>
            </w:r>
          </w:p>
        </w:tc>
      </w:tr>
      <w:tr w:rsidR="00EF33DD" w:rsidRPr="00130AF9" w14:paraId="31ED3595" w14:textId="77777777" w:rsidTr="00EF543C">
        <w:tc>
          <w:tcPr>
            <w:tcW w:w="974" w:type="dxa"/>
            <w:tcBorders>
              <w:top w:val="single" w:sz="4" w:space="0" w:color="auto"/>
              <w:left w:val="single" w:sz="4" w:space="0" w:color="auto"/>
              <w:bottom w:val="single" w:sz="4" w:space="0" w:color="auto"/>
              <w:right w:val="single" w:sz="4" w:space="0" w:color="auto"/>
            </w:tcBorders>
            <w:hideMark/>
          </w:tcPr>
          <w:p w14:paraId="59B8FD9F" w14:textId="586AFABB" w:rsidR="00EF33DD" w:rsidRPr="00130AF9" w:rsidRDefault="00EF33DD" w:rsidP="00EF33DD">
            <w:pPr>
              <w:spacing w:line="276" w:lineRule="auto"/>
              <w:jc w:val="both"/>
              <w:rPr>
                <w:sz w:val="22"/>
                <w:szCs w:val="22"/>
              </w:rPr>
            </w:pPr>
            <w:r w:rsidRPr="00130AF9">
              <w:rPr>
                <w:sz w:val="22"/>
                <w:szCs w:val="22"/>
              </w:rPr>
              <w:t>1</w:t>
            </w:r>
            <w:r w:rsidR="00AB4630">
              <w:rPr>
                <w:sz w:val="22"/>
                <w:szCs w:val="22"/>
              </w:rPr>
              <w:t>5</w:t>
            </w:r>
            <w:r w:rsidRPr="00130AF9">
              <w:rPr>
                <w:sz w:val="22"/>
                <w:szCs w:val="22"/>
              </w:rPr>
              <w:t>.11</w:t>
            </w:r>
          </w:p>
        </w:tc>
        <w:tc>
          <w:tcPr>
            <w:tcW w:w="2418" w:type="dxa"/>
            <w:tcBorders>
              <w:top w:val="single" w:sz="4" w:space="0" w:color="auto"/>
              <w:left w:val="single" w:sz="4" w:space="0" w:color="auto"/>
              <w:bottom w:val="single" w:sz="4" w:space="0" w:color="auto"/>
              <w:right w:val="single" w:sz="4" w:space="0" w:color="auto"/>
            </w:tcBorders>
            <w:hideMark/>
          </w:tcPr>
          <w:p w14:paraId="28E6A9EF" w14:textId="328AE667" w:rsidR="00EF33DD" w:rsidRPr="00130AF9" w:rsidRDefault="00684D16" w:rsidP="00EF33DD">
            <w:pPr>
              <w:spacing w:line="276" w:lineRule="auto"/>
              <w:jc w:val="both"/>
              <w:rPr>
                <w:sz w:val="22"/>
                <w:szCs w:val="22"/>
                <w:u w:val="single"/>
              </w:rPr>
            </w:pPr>
            <w:r w:rsidRPr="00130AF9">
              <w:rPr>
                <w:sz w:val="22"/>
                <w:szCs w:val="22"/>
              </w:rPr>
              <w:t>Pasirengimo statybai ir statybos darbų organizavimo dalis</w:t>
            </w:r>
          </w:p>
        </w:tc>
        <w:tc>
          <w:tcPr>
            <w:tcW w:w="5959" w:type="dxa"/>
            <w:tcBorders>
              <w:top w:val="single" w:sz="4" w:space="0" w:color="auto"/>
              <w:left w:val="single" w:sz="4" w:space="0" w:color="auto"/>
              <w:bottom w:val="single" w:sz="4" w:space="0" w:color="auto"/>
              <w:right w:val="single" w:sz="4" w:space="0" w:color="auto"/>
            </w:tcBorders>
          </w:tcPr>
          <w:p w14:paraId="34120241" w14:textId="32A865E6" w:rsidR="00EF33DD" w:rsidRPr="00130AF9" w:rsidRDefault="00E05C12" w:rsidP="000D711D">
            <w:pPr>
              <w:spacing w:after="160" w:line="259" w:lineRule="auto"/>
              <w:jc w:val="both"/>
              <w:rPr>
                <w:i/>
                <w:iCs/>
                <w:sz w:val="22"/>
                <w:szCs w:val="22"/>
              </w:rPr>
            </w:pPr>
            <w:r w:rsidRPr="00130AF9">
              <w:rPr>
                <w:i/>
                <w:iCs/>
                <w:sz w:val="22"/>
                <w:szCs w:val="22"/>
              </w:rPr>
              <w:t xml:space="preserve">Vadovaujantis </w:t>
            </w:r>
            <w:r w:rsidRPr="00130AF9">
              <w:rPr>
                <w:b/>
                <w:bCs/>
                <w:i/>
                <w:iCs/>
                <w:sz w:val="22"/>
                <w:szCs w:val="22"/>
              </w:rPr>
              <w:t>STR1.04.04:2017 „Statinio projektavimas, projekto ekspertizė“</w:t>
            </w:r>
          </w:p>
        </w:tc>
      </w:tr>
      <w:tr w:rsidR="00EF33DD" w:rsidRPr="00130AF9" w14:paraId="05A36502" w14:textId="77777777" w:rsidTr="00EF543C">
        <w:tc>
          <w:tcPr>
            <w:tcW w:w="974" w:type="dxa"/>
            <w:tcBorders>
              <w:top w:val="single" w:sz="4" w:space="0" w:color="auto"/>
              <w:left w:val="single" w:sz="4" w:space="0" w:color="auto"/>
              <w:bottom w:val="single" w:sz="4" w:space="0" w:color="auto"/>
              <w:right w:val="single" w:sz="4" w:space="0" w:color="auto"/>
            </w:tcBorders>
            <w:hideMark/>
          </w:tcPr>
          <w:p w14:paraId="742D50EB" w14:textId="76C4C990" w:rsidR="00EF33DD" w:rsidRPr="00130AF9" w:rsidRDefault="00EF33DD" w:rsidP="00EF33DD">
            <w:pPr>
              <w:spacing w:line="276" w:lineRule="auto"/>
              <w:jc w:val="both"/>
              <w:rPr>
                <w:sz w:val="22"/>
                <w:szCs w:val="22"/>
              </w:rPr>
            </w:pPr>
            <w:r w:rsidRPr="00130AF9">
              <w:rPr>
                <w:sz w:val="22"/>
                <w:szCs w:val="22"/>
              </w:rPr>
              <w:t>1</w:t>
            </w:r>
            <w:r w:rsidR="00AB4630">
              <w:rPr>
                <w:sz w:val="22"/>
                <w:szCs w:val="22"/>
              </w:rPr>
              <w:t>5</w:t>
            </w:r>
            <w:r w:rsidRPr="00130AF9">
              <w:rPr>
                <w:sz w:val="22"/>
                <w:szCs w:val="22"/>
              </w:rPr>
              <w:t>.12</w:t>
            </w:r>
          </w:p>
        </w:tc>
        <w:tc>
          <w:tcPr>
            <w:tcW w:w="2418" w:type="dxa"/>
            <w:tcBorders>
              <w:top w:val="single" w:sz="4" w:space="0" w:color="auto"/>
              <w:left w:val="single" w:sz="4" w:space="0" w:color="auto"/>
              <w:bottom w:val="single" w:sz="4" w:space="0" w:color="auto"/>
              <w:right w:val="single" w:sz="4" w:space="0" w:color="auto"/>
            </w:tcBorders>
            <w:hideMark/>
          </w:tcPr>
          <w:p w14:paraId="098645A1" w14:textId="496DD6BE" w:rsidR="00EF33DD" w:rsidRPr="004071ED" w:rsidRDefault="002408FF" w:rsidP="00EF33DD">
            <w:pPr>
              <w:spacing w:line="276" w:lineRule="auto"/>
              <w:jc w:val="both"/>
              <w:rPr>
                <w:sz w:val="22"/>
                <w:szCs w:val="22"/>
                <w:lang w:val="pt-BR"/>
              </w:rPr>
            </w:pPr>
            <w:r w:rsidRPr="00130AF9">
              <w:rPr>
                <w:sz w:val="22"/>
                <w:szCs w:val="22"/>
              </w:rPr>
              <w:t>Statybos skaičiuojamosios kainos nustatymo dalis</w:t>
            </w:r>
          </w:p>
        </w:tc>
        <w:tc>
          <w:tcPr>
            <w:tcW w:w="5959" w:type="dxa"/>
            <w:tcBorders>
              <w:top w:val="single" w:sz="4" w:space="0" w:color="auto"/>
              <w:left w:val="single" w:sz="4" w:space="0" w:color="auto"/>
              <w:bottom w:val="single" w:sz="4" w:space="0" w:color="auto"/>
              <w:right w:val="single" w:sz="4" w:space="0" w:color="auto"/>
            </w:tcBorders>
          </w:tcPr>
          <w:p w14:paraId="7F29E782" w14:textId="53991C19" w:rsidR="00EF33DD" w:rsidRPr="00130AF9" w:rsidRDefault="00AF557F" w:rsidP="00AF557F">
            <w:pPr>
              <w:spacing w:after="160" w:line="259" w:lineRule="auto"/>
              <w:jc w:val="both"/>
              <w:rPr>
                <w:i/>
                <w:iCs/>
                <w:sz w:val="22"/>
                <w:szCs w:val="22"/>
                <w:u w:val="single"/>
              </w:rPr>
            </w:pPr>
            <w:r w:rsidRPr="00130AF9">
              <w:rPr>
                <w:i/>
                <w:iCs/>
                <w:sz w:val="22"/>
                <w:szCs w:val="22"/>
              </w:rPr>
              <w:t xml:space="preserve">Vadovaujantis </w:t>
            </w:r>
            <w:r w:rsidRPr="00130AF9">
              <w:rPr>
                <w:b/>
                <w:bCs/>
                <w:i/>
                <w:iCs/>
                <w:sz w:val="22"/>
                <w:szCs w:val="22"/>
              </w:rPr>
              <w:t>STR1.04.04:2017 „Statinio projektavimas, projekto ekspertizė“</w:t>
            </w:r>
          </w:p>
        </w:tc>
      </w:tr>
      <w:tr w:rsidR="00EF33DD" w:rsidRPr="00130AF9" w14:paraId="2AE30372" w14:textId="77777777" w:rsidTr="00CC22C9">
        <w:trPr>
          <w:trHeight w:val="583"/>
        </w:trPr>
        <w:tc>
          <w:tcPr>
            <w:tcW w:w="974" w:type="dxa"/>
            <w:tcBorders>
              <w:top w:val="single" w:sz="4" w:space="0" w:color="auto"/>
              <w:left w:val="single" w:sz="4" w:space="0" w:color="auto"/>
              <w:bottom w:val="single" w:sz="4" w:space="0" w:color="auto"/>
              <w:right w:val="single" w:sz="4" w:space="0" w:color="auto"/>
            </w:tcBorders>
          </w:tcPr>
          <w:p w14:paraId="20406363" w14:textId="194CE62B" w:rsidR="00EF33DD" w:rsidRPr="008E4A91" w:rsidRDefault="00EF33DD" w:rsidP="00EF33DD">
            <w:pPr>
              <w:spacing w:line="276" w:lineRule="auto"/>
              <w:jc w:val="both"/>
              <w:rPr>
                <w:sz w:val="22"/>
                <w:szCs w:val="22"/>
              </w:rPr>
            </w:pPr>
            <w:r w:rsidRPr="00130AF9">
              <w:rPr>
                <w:sz w:val="22"/>
                <w:szCs w:val="22"/>
              </w:rPr>
              <w:t>1</w:t>
            </w:r>
            <w:r w:rsidR="00AB4630">
              <w:rPr>
                <w:sz w:val="22"/>
                <w:szCs w:val="22"/>
              </w:rPr>
              <w:t>5</w:t>
            </w:r>
            <w:r w:rsidRPr="00130AF9">
              <w:rPr>
                <w:sz w:val="22"/>
                <w:szCs w:val="22"/>
              </w:rPr>
              <w:t>.1</w:t>
            </w:r>
            <w:r w:rsidR="00202DB6">
              <w:rPr>
                <w:sz w:val="22"/>
                <w:szCs w:val="22"/>
                <w:lang w:val="en-US"/>
              </w:rPr>
              <w:t>3</w:t>
            </w:r>
          </w:p>
        </w:tc>
        <w:tc>
          <w:tcPr>
            <w:tcW w:w="2418" w:type="dxa"/>
            <w:tcBorders>
              <w:top w:val="single" w:sz="4" w:space="0" w:color="auto"/>
              <w:left w:val="single" w:sz="4" w:space="0" w:color="auto"/>
              <w:bottom w:val="single" w:sz="4" w:space="0" w:color="auto"/>
              <w:right w:val="single" w:sz="4" w:space="0" w:color="auto"/>
            </w:tcBorders>
          </w:tcPr>
          <w:p w14:paraId="61318815" w14:textId="533ABF2D" w:rsidR="00EF33DD" w:rsidRPr="00130AF9" w:rsidRDefault="008B5FC6" w:rsidP="00EF33DD">
            <w:pPr>
              <w:spacing w:line="276" w:lineRule="auto"/>
              <w:jc w:val="both"/>
              <w:rPr>
                <w:sz w:val="22"/>
                <w:szCs w:val="22"/>
              </w:rPr>
            </w:pPr>
            <w:r w:rsidRPr="00130AF9">
              <w:rPr>
                <w:sz w:val="22"/>
                <w:szCs w:val="22"/>
              </w:rPr>
              <w:t>Kitos dalys</w:t>
            </w:r>
          </w:p>
        </w:tc>
        <w:tc>
          <w:tcPr>
            <w:tcW w:w="5959" w:type="dxa"/>
            <w:tcBorders>
              <w:top w:val="single" w:sz="4" w:space="0" w:color="auto"/>
              <w:left w:val="single" w:sz="4" w:space="0" w:color="auto"/>
              <w:bottom w:val="single" w:sz="4" w:space="0" w:color="auto"/>
              <w:right w:val="single" w:sz="4" w:space="0" w:color="auto"/>
            </w:tcBorders>
          </w:tcPr>
          <w:p w14:paraId="443E7388" w14:textId="20C3DF62" w:rsidR="00EF33DD" w:rsidRPr="00130AF9" w:rsidRDefault="008B5FC6" w:rsidP="008B5FC6">
            <w:pPr>
              <w:spacing w:after="160" w:line="259" w:lineRule="auto"/>
              <w:jc w:val="both"/>
              <w:rPr>
                <w:i/>
                <w:iCs/>
                <w:sz w:val="22"/>
                <w:szCs w:val="22"/>
              </w:rPr>
            </w:pPr>
            <w:r w:rsidRPr="00130AF9">
              <w:rPr>
                <w:i/>
                <w:iCs/>
                <w:sz w:val="22"/>
                <w:szCs w:val="22"/>
              </w:rPr>
              <w:t xml:space="preserve">Vadovaujantis </w:t>
            </w:r>
            <w:r w:rsidRPr="00130AF9">
              <w:rPr>
                <w:b/>
                <w:bCs/>
                <w:i/>
                <w:iCs/>
                <w:sz w:val="22"/>
                <w:szCs w:val="22"/>
              </w:rPr>
              <w:t>STR1.04.04:2017 „Statinio projektavimas, projekto ekspertizė“</w:t>
            </w:r>
          </w:p>
        </w:tc>
      </w:tr>
      <w:tr w:rsidR="00DC0455" w:rsidRPr="00130AF9" w14:paraId="4FC1347E" w14:textId="77777777" w:rsidTr="00EF543C">
        <w:tc>
          <w:tcPr>
            <w:tcW w:w="974" w:type="dxa"/>
            <w:tcBorders>
              <w:top w:val="single" w:sz="4" w:space="0" w:color="auto"/>
              <w:left w:val="single" w:sz="4" w:space="0" w:color="auto"/>
              <w:bottom w:val="single" w:sz="4" w:space="0" w:color="auto"/>
              <w:right w:val="single" w:sz="4" w:space="0" w:color="auto"/>
            </w:tcBorders>
            <w:hideMark/>
          </w:tcPr>
          <w:p w14:paraId="6866BE16" w14:textId="062A5253" w:rsidR="00DC0455" w:rsidRPr="00130AF9" w:rsidRDefault="284AAFAB" w:rsidP="00DC0455">
            <w:pPr>
              <w:spacing w:line="276" w:lineRule="auto"/>
              <w:jc w:val="both"/>
              <w:rPr>
                <w:sz w:val="22"/>
                <w:szCs w:val="22"/>
              </w:rPr>
            </w:pPr>
            <w:r w:rsidRPr="00130AF9">
              <w:rPr>
                <w:sz w:val="22"/>
                <w:szCs w:val="22"/>
              </w:rPr>
              <w:t>1</w:t>
            </w:r>
            <w:r w:rsidR="00AB4630">
              <w:rPr>
                <w:sz w:val="22"/>
                <w:szCs w:val="22"/>
              </w:rPr>
              <w:t>6</w:t>
            </w:r>
            <w:r w:rsidR="00FC46AE" w:rsidRPr="00130AF9">
              <w:rPr>
                <w:sz w:val="22"/>
                <w:szCs w:val="22"/>
              </w:rPr>
              <w:t>.</w:t>
            </w:r>
          </w:p>
        </w:tc>
        <w:tc>
          <w:tcPr>
            <w:tcW w:w="2418" w:type="dxa"/>
            <w:tcBorders>
              <w:top w:val="single" w:sz="4" w:space="0" w:color="auto"/>
              <w:left w:val="single" w:sz="4" w:space="0" w:color="auto"/>
              <w:bottom w:val="single" w:sz="4" w:space="0" w:color="auto"/>
              <w:right w:val="single" w:sz="4" w:space="0" w:color="auto"/>
            </w:tcBorders>
            <w:hideMark/>
          </w:tcPr>
          <w:p w14:paraId="48975351" w14:textId="77777777" w:rsidR="00DC0455" w:rsidRPr="00130AF9" w:rsidRDefault="00DC0455" w:rsidP="00DC0455">
            <w:pPr>
              <w:spacing w:line="276" w:lineRule="auto"/>
              <w:jc w:val="both"/>
              <w:rPr>
                <w:sz w:val="22"/>
                <w:szCs w:val="22"/>
                <w:u w:val="single"/>
              </w:rPr>
            </w:pPr>
            <w:r w:rsidRPr="00130AF9">
              <w:rPr>
                <w:sz w:val="22"/>
                <w:szCs w:val="22"/>
              </w:rPr>
              <w:t>Nurodymai sprendinių derinimui, jų pritarimui ir pan.</w:t>
            </w:r>
          </w:p>
        </w:tc>
        <w:tc>
          <w:tcPr>
            <w:tcW w:w="5959" w:type="dxa"/>
            <w:tcBorders>
              <w:top w:val="single" w:sz="4" w:space="0" w:color="auto"/>
              <w:left w:val="single" w:sz="4" w:space="0" w:color="auto"/>
              <w:bottom w:val="single" w:sz="4" w:space="0" w:color="auto"/>
              <w:right w:val="single" w:sz="4" w:space="0" w:color="auto"/>
            </w:tcBorders>
            <w:hideMark/>
          </w:tcPr>
          <w:p w14:paraId="21C84053" w14:textId="08BA5E1F" w:rsidR="00DC0455" w:rsidRPr="00130AF9" w:rsidRDefault="00DC0455" w:rsidP="00DC0455">
            <w:pPr>
              <w:spacing w:line="276" w:lineRule="auto"/>
              <w:jc w:val="both"/>
              <w:rPr>
                <w:i/>
                <w:iCs/>
                <w:kern w:val="0"/>
                <w:sz w:val="22"/>
                <w:szCs w:val="22"/>
                <w:lang w:eastAsia="lt-LT"/>
              </w:rPr>
            </w:pPr>
            <w:r w:rsidRPr="00130AF9">
              <w:rPr>
                <w:i/>
                <w:iCs/>
                <w:kern w:val="0"/>
                <w:sz w:val="22"/>
                <w:szCs w:val="22"/>
                <w:lang w:eastAsia="lt-LT"/>
              </w:rPr>
              <w:t>Visi sprendiniai privalo būti suderinti su Užsakov</w:t>
            </w:r>
            <w:r w:rsidR="00AB4630">
              <w:rPr>
                <w:i/>
                <w:iCs/>
                <w:kern w:val="0"/>
                <w:sz w:val="22"/>
                <w:szCs w:val="22"/>
                <w:lang w:eastAsia="lt-LT"/>
              </w:rPr>
              <w:t xml:space="preserve">u </w:t>
            </w:r>
            <w:r w:rsidRPr="00130AF9">
              <w:rPr>
                <w:i/>
                <w:iCs/>
                <w:kern w:val="0"/>
                <w:sz w:val="22"/>
                <w:szCs w:val="22"/>
                <w:lang w:eastAsia="lt-LT"/>
              </w:rPr>
              <w:t>ir derinančiosiomis institucijomis</w:t>
            </w:r>
            <w:r w:rsidR="00955091" w:rsidRPr="00130AF9">
              <w:rPr>
                <w:i/>
                <w:iCs/>
                <w:kern w:val="0"/>
                <w:sz w:val="22"/>
                <w:szCs w:val="22"/>
                <w:lang w:eastAsia="lt-LT"/>
              </w:rPr>
              <w:t>, tinklų valdytoju.</w:t>
            </w:r>
            <w:r w:rsidRPr="00130AF9">
              <w:rPr>
                <w:i/>
                <w:iCs/>
                <w:kern w:val="0"/>
                <w:sz w:val="22"/>
                <w:szCs w:val="22"/>
                <w:lang w:eastAsia="lt-LT"/>
              </w:rPr>
              <w:t xml:space="preserve"> </w:t>
            </w:r>
          </w:p>
          <w:p w14:paraId="1A586E33" w14:textId="1AEA2D03" w:rsidR="00DC0455" w:rsidRPr="00130AF9" w:rsidRDefault="00DC0455" w:rsidP="1FB810EE">
            <w:pPr>
              <w:spacing w:line="276" w:lineRule="auto"/>
              <w:jc w:val="both"/>
              <w:rPr>
                <w:i/>
                <w:iCs/>
                <w:kern w:val="0"/>
                <w:sz w:val="22"/>
                <w:szCs w:val="22"/>
                <w:lang w:eastAsia="lt-LT"/>
              </w:rPr>
            </w:pPr>
            <w:r w:rsidRPr="00130AF9">
              <w:rPr>
                <w:i/>
                <w:iCs/>
                <w:kern w:val="0"/>
                <w:sz w:val="22"/>
                <w:szCs w:val="22"/>
                <w:lang w:eastAsia="lt-LT"/>
              </w:rPr>
              <w:t>Projektavimo darbų eigoje, jeigu reikia, Paslaugų teikėjas</w:t>
            </w:r>
            <w:r w:rsidR="57D842E4" w:rsidRPr="00130AF9">
              <w:rPr>
                <w:i/>
                <w:iCs/>
                <w:kern w:val="0"/>
                <w:sz w:val="22"/>
                <w:szCs w:val="22"/>
                <w:lang w:eastAsia="lt-LT"/>
              </w:rPr>
              <w:t>,</w:t>
            </w:r>
            <w:r w:rsidRPr="00130AF9">
              <w:rPr>
                <w:i/>
                <w:iCs/>
                <w:kern w:val="0"/>
                <w:sz w:val="22"/>
                <w:szCs w:val="22"/>
                <w:lang w:eastAsia="lt-LT"/>
              </w:rPr>
              <w:t xml:space="preserve"> iš anksto informavęs  </w:t>
            </w:r>
            <w:r w:rsidR="00AB4630">
              <w:rPr>
                <w:i/>
                <w:iCs/>
                <w:kern w:val="0"/>
                <w:sz w:val="22"/>
                <w:szCs w:val="22"/>
                <w:lang w:eastAsia="lt-LT"/>
              </w:rPr>
              <w:t>Užsakovą</w:t>
            </w:r>
            <w:r w:rsidR="70936B66" w:rsidRPr="00130AF9">
              <w:rPr>
                <w:i/>
                <w:iCs/>
                <w:kern w:val="0"/>
                <w:sz w:val="22"/>
                <w:szCs w:val="22"/>
                <w:lang w:eastAsia="lt-LT"/>
              </w:rPr>
              <w:t>,</w:t>
            </w:r>
            <w:r w:rsidRPr="00130AF9">
              <w:rPr>
                <w:i/>
                <w:iCs/>
                <w:kern w:val="0"/>
                <w:sz w:val="22"/>
                <w:szCs w:val="22"/>
                <w:lang w:eastAsia="lt-LT"/>
              </w:rPr>
              <w:t xml:space="preserve"> turi konsultuotis su atsakingomis institucijomis. Jeigu derinimo metu paaiškėja, kad reikia keisti jau suderintus su Užsakovu sprendinius</w:t>
            </w:r>
            <w:r w:rsidR="00AB4630">
              <w:rPr>
                <w:i/>
                <w:iCs/>
                <w:kern w:val="0"/>
                <w:sz w:val="22"/>
                <w:szCs w:val="22"/>
                <w:lang w:eastAsia="lt-LT"/>
              </w:rPr>
              <w:t>.</w:t>
            </w:r>
          </w:p>
          <w:p w14:paraId="4D884DED" w14:textId="77777777" w:rsidR="00DC0455" w:rsidRPr="00130AF9" w:rsidRDefault="00DC0455" w:rsidP="00DC0455">
            <w:pPr>
              <w:spacing w:line="276" w:lineRule="auto"/>
              <w:jc w:val="both"/>
              <w:rPr>
                <w:i/>
                <w:iCs/>
                <w:kern w:val="0"/>
                <w:sz w:val="22"/>
                <w:szCs w:val="22"/>
                <w:lang w:eastAsia="lt-LT"/>
              </w:rPr>
            </w:pPr>
            <w:r w:rsidRPr="00130AF9">
              <w:rPr>
                <w:i/>
                <w:iCs/>
                <w:kern w:val="0"/>
                <w:sz w:val="22"/>
                <w:szCs w:val="22"/>
                <w:lang w:eastAsia="lt-LT"/>
              </w:rPr>
              <w:t xml:space="preserve">Projektinės dokumentacijos klaidos, neatitikimai normatyviniams </w:t>
            </w:r>
            <w:r w:rsidRPr="00130AF9">
              <w:rPr>
                <w:i/>
                <w:iCs/>
                <w:kern w:val="0"/>
                <w:sz w:val="22"/>
                <w:szCs w:val="22"/>
                <w:lang w:eastAsia="lt-LT"/>
              </w:rPr>
              <w:lastRenderedPageBreak/>
              <w:t>dokumentams, taisomi neatlygintinai visą sutartyje nurodytą laikotarpį.</w:t>
            </w:r>
          </w:p>
          <w:p w14:paraId="706437E5" w14:textId="24CD87CF" w:rsidR="00DC0455" w:rsidRPr="00130AF9" w:rsidDel="00726995" w:rsidRDefault="00DC0455" w:rsidP="1FB810EE">
            <w:pPr>
              <w:spacing w:line="276" w:lineRule="auto"/>
              <w:jc w:val="both"/>
              <w:rPr>
                <w:i/>
                <w:iCs/>
                <w:sz w:val="22"/>
                <w:szCs w:val="22"/>
                <w:lang w:eastAsia="lt-LT"/>
              </w:rPr>
            </w:pPr>
            <w:r w:rsidRPr="00130AF9">
              <w:rPr>
                <w:i/>
                <w:iCs/>
                <w:kern w:val="0"/>
                <w:sz w:val="22"/>
                <w:szCs w:val="22"/>
                <w:lang w:eastAsia="lt-LT"/>
              </w:rPr>
              <w:t xml:space="preserve">Jei </w:t>
            </w:r>
            <w:r w:rsidR="560D2636" w:rsidRPr="00130AF9">
              <w:rPr>
                <w:i/>
                <w:iCs/>
                <w:kern w:val="0"/>
                <w:sz w:val="22"/>
                <w:szCs w:val="22"/>
                <w:lang w:eastAsia="lt-LT"/>
              </w:rPr>
              <w:t>P</w:t>
            </w:r>
            <w:r w:rsidRPr="00130AF9">
              <w:rPr>
                <w:i/>
                <w:iCs/>
                <w:kern w:val="0"/>
                <w:sz w:val="22"/>
                <w:szCs w:val="22"/>
                <w:lang w:eastAsia="lt-LT"/>
              </w:rPr>
              <w:t>aslaug</w:t>
            </w:r>
            <w:r w:rsidR="3076C115" w:rsidRPr="00130AF9">
              <w:rPr>
                <w:i/>
                <w:iCs/>
                <w:kern w:val="0"/>
                <w:sz w:val="22"/>
                <w:szCs w:val="22"/>
                <w:lang w:eastAsia="lt-LT"/>
              </w:rPr>
              <w:t>ų</w:t>
            </w:r>
            <w:r w:rsidRPr="00130AF9">
              <w:rPr>
                <w:i/>
                <w:iCs/>
                <w:kern w:val="0"/>
                <w:sz w:val="22"/>
                <w:szCs w:val="22"/>
                <w:lang w:eastAsia="lt-LT"/>
              </w:rPr>
              <w:t xml:space="preserve"> teikėjas praleidžia darbus, darbų kiekius ar  išaiškėja kitos projekto klaidos, </w:t>
            </w:r>
            <w:r w:rsidR="2CEA5BB8" w:rsidRPr="00130AF9">
              <w:rPr>
                <w:i/>
                <w:iCs/>
                <w:kern w:val="0"/>
                <w:sz w:val="22"/>
                <w:szCs w:val="22"/>
                <w:lang w:eastAsia="lt-LT"/>
              </w:rPr>
              <w:t>jis</w:t>
            </w:r>
            <w:r w:rsidRPr="00130AF9">
              <w:rPr>
                <w:i/>
                <w:iCs/>
                <w:kern w:val="0"/>
                <w:sz w:val="22"/>
                <w:szCs w:val="22"/>
                <w:lang w:eastAsia="lt-LT"/>
              </w:rPr>
              <w:t xml:space="preserve"> turi</w:t>
            </w:r>
            <w:r w:rsidR="00F45BA2" w:rsidRPr="00130AF9">
              <w:rPr>
                <w:i/>
                <w:iCs/>
                <w:kern w:val="0"/>
                <w:sz w:val="22"/>
                <w:szCs w:val="22"/>
                <w:lang w:eastAsia="lt-LT"/>
              </w:rPr>
              <w:t xml:space="preserve"> neatlygintinai</w:t>
            </w:r>
            <w:r w:rsidRPr="00130AF9">
              <w:rPr>
                <w:i/>
                <w:iCs/>
                <w:kern w:val="0"/>
                <w:sz w:val="22"/>
                <w:szCs w:val="22"/>
                <w:lang w:eastAsia="lt-LT"/>
              </w:rPr>
              <w:t xml:space="preserve"> papildyti </w:t>
            </w:r>
            <w:r w:rsidR="2274C91F" w:rsidRPr="00130AF9">
              <w:rPr>
                <w:i/>
                <w:iCs/>
                <w:kern w:val="0"/>
                <w:sz w:val="22"/>
                <w:szCs w:val="22"/>
                <w:lang w:eastAsia="lt-LT"/>
              </w:rPr>
              <w:t>ir/</w:t>
            </w:r>
            <w:r w:rsidRPr="00130AF9">
              <w:rPr>
                <w:i/>
                <w:iCs/>
                <w:kern w:val="0"/>
                <w:sz w:val="22"/>
                <w:szCs w:val="22"/>
                <w:lang w:eastAsia="lt-LT"/>
              </w:rPr>
              <w:t>ar ištaisyti projektinę dokumentaciją per 5 d.</w:t>
            </w:r>
            <w:r w:rsidR="00AB4630">
              <w:rPr>
                <w:i/>
                <w:iCs/>
                <w:kern w:val="0"/>
                <w:sz w:val="22"/>
                <w:szCs w:val="22"/>
                <w:lang w:eastAsia="lt-LT"/>
              </w:rPr>
              <w:t xml:space="preserve"> </w:t>
            </w:r>
            <w:r w:rsidRPr="00130AF9">
              <w:rPr>
                <w:i/>
                <w:iCs/>
                <w:kern w:val="0"/>
                <w:sz w:val="22"/>
                <w:szCs w:val="22"/>
                <w:lang w:eastAsia="lt-LT"/>
              </w:rPr>
              <w:t>d</w:t>
            </w:r>
            <w:r w:rsidR="00B0360B" w:rsidRPr="00130AF9">
              <w:rPr>
                <w:i/>
                <w:iCs/>
                <w:kern w:val="0"/>
                <w:sz w:val="22"/>
                <w:szCs w:val="22"/>
                <w:lang w:eastAsia="lt-LT"/>
              </w:rPr>
              <w:t>. nuo</w:t>
            </w:r>
            <w:r w:rsidR="00001BD1" w:rsidRPr="00130AF9">
              <w:rPr>
                <w:i/>
                <w:iCs/>
                <w:kern w:val="0"/>
                <w:sz w:val="22"/>
                <w:szCs w:val="22"/>
                <w:lang w:eastAsia="lt-LT"/>
              </w:rPr>
              <w:t xml:space="preserve"> </w:t>
            </w:r>
            <w:r w:rsidR="00560815" w:rsidRPr="00130AF9">
              <w:rPr>
                <w:i/>
                <w:iCs/>
                <w:kern w:val="0"/>
                <w:sz w:val="22"/>
                <w:szCs w:val="22"/>
                <w:lang w:eastAsia="lt-LT"/>
              </w:rPr>
              <w:t>informavimo apie klaidas dienos.</w:t>
            </w:r>
          </w:p>
        </w:tc>
      </w:tr>
      <w:tr w:rsidR="00DC0455" w:rsidRPr="00130AF9" w14:paraId="7793F171" w14:textId="77777777" w:rsidTr="00EF543C">
        <w:tc>
          <w:tcPr>
            <w:tcW w:w="974" w:type="dxa"/>
            <w:tcBorders>
              <w:top w:val="single" w:sz="4" w:space="0" w:color="auto"/>
              <w:left w:val="single" w:sz="4" w:space="0" w:color="auto"/>
              <w:bottom w:val="single" w:sz="4" w:space="0" w:color="auto"/>
              <w:right w:val="single" w:sz="4" w:space="0" w:color="auto"/>
            </w:tcBorders>
            <w:hideMark/>
          </w:tcPr>
          <w:p w14:paraId="4207999E" w14:textId="56CC42B2" w:rsidR="00DC0455" w:rsidRPr="00130AF9" w:rsidRDefault="4C5F5A1D" w:rsidP="00DC0455">
            <w:pPr>
              <w:spacing w:line="276" w:lineRule="auto"/>
              <w:jc w:val="both"/>
              <w:rPr>
                <w:sz w:val="22"/>
                <w:szCs w:val="22"/>
              </w:rPr>
            </w:pPr>
            <w:r w:rsidRPr="00130AF9">
              <w:rPr>
                <w:sz w:val="22"/>
                <w:szCs w:val="22"/>
              </w:rPr>
              <w:lastRenderedPageBreak/>
              <w:t>1</w:t>
            </w:r>
            <w:r w:rsidR="00AB4630">
              <w:rPr>
                <w:sz w:val="22"/>
                <w:szCs w:val="22"/>
              </w:rPr>
              <w:t>7</w:t>
            </w:r>
            <w:r w:rsidR="00560815" w:rsidRPr="00130AF9">
              <w:rPr>
                <w:sz w:val="22"/>
                <w:szCs w:val="22"/>
              </w:rPr>
              <w:t>.</w:t>
            </w:r>
          </w:p>
        </w:tc>
        <w:tc>
          <w:tcPr>
            <w:tcW w:w="2418" w:type="dxa"/>
            <w:tcBorders>
              <w:top w:val="single" w:sz="4" w:space="0" w:color="auto"/>
              <w:left w:val="single" w:sz="4" w:space="0" w:color="auto"/>
              <w:bottom w:val="single" w:sz="4" w:space="0" w:color="auto"/>
              <w:right w:val="single" w:sz="4" w:space="0" w:color="auto"/>
            </w:tcBorders>
            <w:hideMark/>
          </w:tcPr>
          <w:p w14:paraId="389D260E" w14:textId="4C8FDD03" w:rsidR="00DC0455" w:rsidRPr="00130AF9" w:rsidRDefault="00DC0455" w:rsidP="00DC0455">
            <w:pPr>
              <w:spacing w:line="276" w:lineRule="auto"/>
              <w:jc w:val="both"/>
              <w:rPr>
                <w:sz w:val="22"/>
                <w:szCs w:val="22"/>
                <w:u w:val="single"/>
              </w:rPr>
            </w:pPr>
            <w:r w:rsidRPr="00130AF9">
              <w:rPr>
                <w:sz w:val="22"/>
                <w:szCs w:val="22"/>
              </w:rPr>
              <w:t>Statinio ar statinių grupės projektavimo ir statybos eiliškumas</w:t>
            </w:r>
          </w:p>
        </w:tc>
        <w:tc>
          <w:tcPr>
            <w:tcW w:w="5959" w:type="dxa"/>
            <w:tcBorders>
              <w:top w:val="single" w:sz="4" w:space="0" w:color="auto"/>
              <w:left w:val="single" w:sz="4" w:space="0" w:color="auto"/>
              <w:bottom w:val="single" w:sz="4" w:space="0" w:color="auto"/>
              <w:right w:val="single" w:sz="4" w:space="0" w:color="auto"/>
            </w:tcBorders>
            <w:hideMark/>
          </w:tcPr>
          <w:p w14:paraId="0975B755" w14:textId="045098C0" w:rsidR="00DC0455" w:rsidRPr="00130AF9" w:rsidDel="00424CC9" w:rsidRDefault="00DC0455" w:rsidP="00DC0455">
            <w:pPr>
              <w:spacing w:line="276" w:lineRule="auto"/>
              <w:jc w:val="both"/>
              <w:rPr>
                <w:i/>
                <w:iCs/>
                <w:kern w:val="0"/>
                <w:sz w:val="22"/>
                <w:szCs w:val="22"/>
                <w:lang w:eastAsia="lt-LT"/>
              </w:rPr>
            </w:pPr>
          </w:p>
          <w:p w14:paraId="7FC9B0E3" w14:textId="4CCE3E91" w:rsidR="00DC0455" w:rsidRPr="00130AF9" w:rsidRDefault="00DC0455" w:rsidP="00DC0455">
            <w:pPr>
              <w:spacing w:line="276" w:lineRule="auto"/>
              <w:jc w:val="both"/>
              <w:rPr>
                <w:i/>
                <w:iCs/>
                <w:sz w:val="22"/>
                <w:szCs w:val="22"/>
                <w:u w:val="single"/>
              </w:rPr>
            </w:pPr>
            <w:r w:rsidRPr="00130AF9">
              <w:rPr>
                <w:i/>
                <w:iCs/>
                <w:kern w:val="0"/>
                <w:sz w:val="22"/>
                <w:szCs w:val="22"/>
                <w:lang w:eastAsia="lt-LT"/>
              </w:rPr>
              <w:t xml:space="preserve"> Statin</w:t>
            </w:r>
            <w:r w:rsidR="00C33995" w:rsidRPr="00130AF9">
              <w:rPr>
                <w:i/>
                <w:iCs/>
                <w:kern w:val="0"/>
                <w:sz w:val="22"/>
                <w:szCs w:val="22"/>
                <w:lang w:eastAsia="lt-LT"/>
              </w:rPr>
              <w:t>iai</w:t>
            </w:r>
            <w:r w:rsidRPr="00130AF9">
              <w:rPr>
                <w:i/>
                <w:iCs/>
                <w:kern w:val="0"/>
                <w:sz w:val="22"/>
                <w:szCs w:val="22"/>
                <w:lang w:eastAsia="lt-LT"/>
              </w:rPr>
              <w:t xml:space="preserve"> projektuojam</w:t>
            </w:r>
            <w:r w:rsidR="001A5C58" w:rsidRPr="00130AF9">
              <w:rPr>
                <w:i/>
                <w:iCs/>
                <w:kern w:val="0"/>
                <w:sz w:val="22"/>
                <w:szCs w:val="22"/>
                <w:lang w:eastAsia="lt-LT"/>
              </w:rPr>
              <w:t>i</w:t>
            </w:r>
            <w:r w:rsidRPr="00130AF9">
              <w:rPr>
                <w:i/>
                <w:iCs/>
                <w:kern w:val="0"/>
                <w:sz w:val="22"/>
                <w:szCs w:val="22"/>
                <w:lang w:eastAsia="lt-LT"/>
              </w:rPr>
              <w:t xml:space="preserve"> vienu etapu.</w:t>
            </w:r>
          </w:p>
        </w:tc>
      </w:tr>
      <w:tr w:rsidR="00DC0455" w:rsidRPr="00130AF9" w14:paraId="2065EEBB" w14:textId="77777777" w:rsidTr="00EF543C">
        <w:tc>
          <w:tcPr>
            <w:tcW w:w="974" w:type="dxa"/>
            <w:tcBorders>
              <w:top w:val="single" w:sz="4" w:space="0" w:color="auto"/>
              <w:left w:val="single" w:sz="4" w:space="0" w:color="auto"/>
              <w:bottom w:val="single" w:sz="4" w:space="0" w:color="auto"/>
              <w:right w:val="single" w:sz="4" w:space="0" w:color="auto"/>
            </w:tcBorders>
          </w:tcPr>
          <w:p w14:paraId="254050AE" w14:textId="062C358A" w:rsidR="00DC0455" w:rsidRPr="00130AF9" w:rsidRDefault="35245A29" w:rsidP="00DC0455">
            <w:pPr>
              <w:spacing w:line="276" w:lineRule="auto"/>
              <w:jc w:val="both"/>
              <w:rPr>
                <w:sz w:val="22"/>
                <w:szCs w:val="22"/>
              </w:rPr>
            </w:pPr>
            <w:r w:rsidRPr="00130AF9">
              <w:rPr>
                <w:sz w:val="22"/>
                <w:szCs w:val="22"/>
              </w:rPr>
              <w:t>1</w:t>
            </w:r>
            <w:r w:rsidR="00AB4630">
              <w:rPr>
                <w:sz w:val="22"/>
                <w:szCs w:val="22"/>
              </w:rPr>
              <w:t>8</w:t>
            </w:r>
            <w:r w:rsidR="00EE7D28" w:rsidRPr="00130AF9">
              <w:rPr>
                <w:sz w:val="22"/>
                <w:szCs w:val="22"/>
              </w:rPr>
              <w:t>.</w:t>
            </w:r>
          </w:p>
        </w:tc>
        <w:tc>
          <w:tcPr>
            <w:tcW w:w="2418" w:type="dxa"/>
            <w:tcBorders>
              <w:top w:val="single" w:sz="4" w:space="0" w:color="auto"/>
              <w:left w:val="single" w:sz="4" w:space="0" w:color="auto"/>
              <w:bottom w:val="single" w:sz="4" w:space="0" w:color="auto"/>
              <w:right w:val="single" w:sz="4" w:space="0" w:color="auto"/>
            </w:tcBorders>
          </w:tcPr>
          <w:p w14:paraId="2F63EE37" w14:textId="0EAE6BBC" w:rsidR="00DC0455" w:rsidRPr="00130AF9" w:rsidRDefault="00DC0455" w:rsidP="00DC0455">
            <w:pPr>
              <w:spacing w:line="276" w:lineRule="auto"/>
              <w:jc w:val="both"/>
              <w:rPr>
                <w:sz w:val="22"/>
                <w:szCs w:val="22"/>
              </w:rPr>
            </w:pPr>
            <w:r w:rsidRPr="00130AF9">
              <w:rPr>
                <w:sz w:val="22"/>
                <w:szCs w:val="22"/>
              </w:rPr>
              <w:t xml:space="preserve">Projektavimo procesų valdymas </w:t>
            </w:r>
          </w:p>
        </w:tc>
        <w:tc>
          <w:tcPr>
            <w:tcW w:w="5959" w:type="dxa"/>
            <w:tcBorders>
              <w:top w:val="single" w:sz="4" w:space="0" w:color="auto"/>
              <w:left w:val="single" w:sz="4" w:space="0" w:color="auto"/>
              <w:bottom w:val="single" w:sz="4" w:space="0" w:color="auto"/>
              <w:right w:val="single" w:sz="4" w:space="0" w:color="auto"/>
            </w:tcBorders>
          </w:tcPr>
          <w:p w14:paraId="0B9B9E44" w14:textId="1387BF94" w:rsidR="00DC0455" w:rsidRPr="00130AF9" w:rsidRDefault="00DC0455" w:rsidP="1FB810EE">
            <w:pPr>
              <w:spacing w:line="276" w:lineRule="auto"/>
              <w:jc w:val="both"/>
              <w:rPr>
                <w:i/>
                <w:iCs/>
                <w:kern w:val="0"/>
                <w:sz w:val="22"/>
                <w:szCs w:val="22"/>
                <w:lang w:eastAsia="lt-LT"/>
              </w:rPr>
            </w:pPr>
            <w:r w:rsidRPr="00130AF9">
              <w:rPr>
                <w:i/>
                <w:iCs/>
                <w:kern w:val="0"/>
                <w:sz w:val="22"/>
                <w:szCs w:val="22"/>
                <w:lang w:eastAsia="lt-LT"/>
              </w:rPr>
              <w:t>Paslaug</w:t>
            </w:r>
            <w:r w:rsidR="4CF0CED0" w:rsidRPr="00130AF9">
              <w:rPr>
                <w:i/>
                <w:iCs/>
                <w:kern w:val="0"/>
                <w:sz w:val="22"/>
                <w:szCs w:val="22"/>
                <w:lang w:eastAsia="lt-LT"/>
              </w:rPr>
              <w:t xml:space="preserve">ų </w:t>
            </w:r>
            <w:r w:rsidRPr="00130AF9">
              <w:rPr>
                <w:i/>
                <w:iCs/>
                <w:kern w:val="0"/>
                <w:sz w:val="22"/>
                <w:szCs w:val="22"/>
                <w:lang w:eastAsia="lt-LT"/>
              </w:rPr>
              <w:t xml:space="preserve">teikėjas per 1 savaitę nuo projektavimo paslaugų sutarties pasirašymo </w:t>
            </w:r>
            <w:r w:rsidR="00935544" w:rsidRPr="00130AF9">
              <w:rPr>
                <w:i/>
                <w:iCs/>
                <w:kern w:val="0"/>
                <w:sz w:val="22"/>
                <w:szCs w:val="22"/>
                <w:lang w:eastAsia="lt-LT"/>
              </w:rPr>
              <w:t>dienos</w:t>
            </w:r>
            <w:r w:rsidRPr="00130AF9">
              <w:rPr>
                <w:i/>
                <w:iCs/>
                <w:kern w:val="0"/>
                <w:sz w:val="22"/>
                <w:szCs w:val="22"/>
                <w:lang w:eastAsia="lt-LT"/>
              </w:rPr>
              <w:t xml:space="preserve"> turi pateikti </w:t>
            </w:r>
            <w:r w:rsidR="00AB4630">
              <w:rPr>
                <w:i/>
                <w:iCs/>
                <w:kern w:val="0"/>
                <w:sz w:val="22"/>
                <w:szCs w:val="22"/>
                <w:lang w:eastAsia="lt-LT"/>
              </w:rPr>
              <w:t>Užsakovui</w:t>
            </w:r>
            <w:r w:rsidRPr="00130AF9">
              <w:rPr>
                <w:i/>
                <w:iCs/>
                <w:kern w:val="0"/>
                <w:sz w:val="22"/>
                <w:szCs w:val="22"/>
                <w:lang w:eastAsia="lt-LT"/>
              </w:rPr>
              <w:t xml:space="preserve"> visų pagal sutartį rengiamų  projekto dalių parengimo</w:t>
            </w:r>
            <w:r w:rsidR="003551EA" w:rsidRPr="00130AF9">
              <w:rPr>
                <w:i/>
                <w:iCs/>
                <w:kern w:val="0"/>
                <w:sz w:val="22"/>
                <w:szCs w:val="22"/>
                <w:lang w:eastAsia="lt-LT"/>
              </w:rPr>
              <w:t xml:space="preserve"> išsam</w:t>
            </w:r>
            <w:r w:rsidR="00C12D69" w:rsidRPr="00130AF9">
              <w:rPr>
                <w:i/>
                <w:iCs/>
                <w:kern w:val="0"/>
                <w:sz w:val="22"/>
                <w:szCs w:val="22"/>
                <w:lang w:eastAsia="lt-LT"/>
              </w:rPr>
              <w:t>ius</w:t>
            </w:r>
            <w:r w:rsidRPr="00130AF9">
              <w:rPr>
                <w:i/>
                <w:iCs/>
                <w:kern w:val="0"/>
                <w:sz w:val="22"/>
                <w:szCs w:val="22"/>
                <w:lang w:eastAsia="lt-LT"/>
              </w:rPr>
              <w:t xml:space="preserve"> grafik</w:t>
            </w:r>
            <w:r w:rsidR="00C12D69" w:rsidRPr="00130AF9">
              <w:rPr>
                <w:i/>
                <w:iCs/>
                <w:kern w:val="0"/>
                <w:sz w:val="22"/>
                <w:szCs w:val="22"/>
                <w:lang w:eastAsia="lt-LT"/>
              </w:rPr>
              <w:t>us</w:t>
            </w:r>
            <w:r w:rsidRPr="00130AF9">
              <w:rPr>
                <w:i/>
                <w:iCs/>
                <w:kern w:val="0"/>
                <w:sz w:val="22"/>
                <w:szCs w:val="22"/>
                <w:lang w:eastAsia="lt-LT"/>
              </w:rPr>
              <w:t xml:space="preserve"> </w:t>
            </w:r>
            <w:r w:rsidR="003551EA" w:rsidRPr="00130AF9">
              <w:rPr>
                <w:i/>
                <w:iCs/>
                <w:kern w:val="0"/>
                <w:sz w:val="22"/>
                <w:szCs w:val="22"/>
                <w:lang w:eastAsia="lt-LT"/>
              </w:rPr>
              <w:t xml:space="preserve">derinimui </w:t>
            </w:r>
            <w:r w:rsidRPr="00130AF9">
              <w:rPr>
                <w:i/>
                <w:iCs/>
                <w:kern w:val="0"/>
                <w:sz w:val="22"/>
                <w:szCs w:val="22"/>
                <w:lang w:eastAsia="lt-LT"/>
              </w:rPr>
              <w:t>(toliau – Grafiką). Grafik</w:t>
            </w:r>
            <w:r w:rsidR="00C34846" w:rsidRPr="00130AF9">
              <w:rPr>
                <w:i/>
                <w:iCs/>
                <w:kern w:val="0"/>
                <w:sz w:val="22"/>
                <w:szCs w:val="22"/>
                <w:lang w:eastAsia="lt-LT"/>
              </w:rPr>
              <w:t>uose</w:t>
            </w:r>
            <w:r w:rsidRPr="00130AF9">
              <w:rPr>
                <w:i/>
                <w:iCs/>
                <w:kern w:val="0"/>
                <w:sz w:val="22"/>
                <w:szCs w:val="22"/>
                <w:lang w:eastAsia="lt-LT"/>
              </w:rPr>
              <w:t xml:space="preserve"> turi būti pateiktos kiekvienos projekto dalies atliekamų projektavimo paslaugų pozicijos, susietos su kalendoriniu grafiku (terminais) ir rengiamų projekto dalių finansine verte:     </w:t>
            </w:r>
          </w:p>
          <w:p w14:paraId="35BF4DAB" w14:textId="582B0762" w:rsidR="00B75974" w:rsidRPr="0077355B" w:rsidRDefault="00B75974" w:rsidP="00D156A0">
            <w:pPr>
              <w:pStyle w:val="Sraopastraipa"/>
              <w:numPr>
                <w:ilvl w:val="0"/>
                <w:numId w:val="6"/>
              </w:numPr>
              <w:jc w:val="both"/>
              <w:rPr>
                <w:rFonts w:ascii="Times New Roman" w:hAnsi="Times New Roman" w:cs="Times New Roman"/>
                <w:i/>
                <w:iCs/>
                <w:lang w:eastAsia="lt-LT"/>
              </w:rPr>
            </w:pPr>
            <w:r w:rsidRPr="0077355B">
              <w:rPr>
                <w:rFonts w:ascii="Times New Roman" w:hAnsi="Times New Roman" w:cs="Times New Roman"/>
                <w:i/>
                <w:iCs/>
                <w:lang w:eastAsia="lt-LT"/>
              </w:rPr>
              <w:t>topografinės nuotraukos, geologija, esamų statinių tyrimai, medžių inventorizacija, medžių ekspertinis vertinimas, eismo modeliavimas (esamų ir perspektyvinių eismo dalyvių), transporto triukšmo sklaidos modeliavimo ataskaitų parengimas pagal poreikį ir pan.)</w:t>
            </w:r>
          </w:p>
          <w:p w14:paraId="2DFAD689" w14:textId="59CD583F" w:rsidR="00AD006A" w:rsidRPr="0077355B" w:rsidRDefault="00DC0455" w:rsidP="00B52DBF">
            <w:pPr>
              <w:pStyle w:val="Sraopastraipa"/>
              <w:numPr>
                <w:ilvl w:val="0"/>
                <w:numId w:val="6"/>
              </w:numPr>
              <w:jc w:val="both"/>
              <w:rPr>
                <w:rFonts w:ascii="Times New Roman" w:hAnsi="Times New Roman" w:cs="Times New Roman"/>
                <w:i/>
                <w:iCs/>
                <w:lang w:eastAsia="lt-LT"/>
              </w:rPr>
            </w:pPr>
            <w:r w:rsidRPr="0077355B">
              <w:rPr>
                <w:rFonts w:ascii="Times New Roman" w:hAnsi="Times New Roman" w:cs="Times New Roman"/>
                <w:i/>
                <w:iCs/>
                <w:lang w:eastAsia="lt-LT"/>
              </w:rPr>
              <w:t xml:space="preserve">sprendinių parengimas </w:t>
            </w:r>
            <w:r w:rsidR="00AD006A" w:rsidRPr="0077355B">
              <w:rPr>
                <w:rFonts w:ascii="Times New Roman" w:hAnsi="Times New Roman" w:cs="Times New Roman"/>
                <w:i/>
                <w:iCs/>
                <w:lang w:eastAsia="lt-LT"/>
              </w:rPr>
              <w:t>specialiesiems reikalavimas, prisijungimo sąlygoms gauti;</w:t>
            </w:r>
          </w:p>
          <w:p w14:paraId="6C135BA3" w14:textId="5829C977" w:rsidR="00DC0455" w:rsidRPr="0077355B" w:rsidRDefault="00AD006A" w:rsidP="00AD006A">
            <w:pPr>
              <w:pStyle w:val="Sraopastraipa"/>
              <w:numPr>
                <w:ilvl w:val="0"/>
                <w:numId w:val="6"/>
              </w:numPr>
              <w:jc w:val="both"/>
              <w:rPr>
                <w:rFonts w:ascii="Times New Roman" w:hAnsi="Times New Roman" w:cs="Times New Roman"/>
                <w:i/>
                <w:iCs/>
                <w:lang w:eastAsia="lt-LT"/>
              </w:rPr>
            </w:pPr>
            <w:r w:rsidRPr="0077355B">
              <w:rPr>
                <w:rFonts w:ascii="Times New Roman" w:hAnsi="Times New Roman" w:cs="Times New Roman"/>
                <w:i/>
                <w:iCs/>
                <w:lang w:eastAsia="lt-LT"/>
              </w:rPr>
              <w:t xml:space="preserve">projektinių pasiūlymų </w:t>
            </w:r>
            <w:r w:rsidR="00DC0455" w:rsidRPr="0077355B">
              <w:rPr>
                <w:rFonts w:ascii="Times New Roman" w:hAnsi="Times New Roman" w:cs="Times New Roman"/>
                <w:i/>
                <w:iCs/>
                <w:lang w:eastAsia="lt-LT"/>
              </w:rPr>
              <w:t>derinim</w:t>
            </w:r>
            <w:r w:rsidRPr="0077355B">
              <w:rPr>
                <w:rFonts w:ascii="Times New Roman" w:hAnsi="Times New Roman" w:cs="Times New Roman"/>
                <w:i/>
                <w:iCs/>
                <w:lang w:eastAsia="lt-LT"/>
              </w:rPr>
              <w:t>as</w:t>
            </w:r>
            <w:r w:rsidR="00DC0455" w:rsidRPr="0077355B">
              <w:rPr>
                <w:rFonts w:ascii="Times New Roman" w:hAnsi="Times New Roman" w:cs="Times New Roman"/>
                <w:i/>
                <w:iCs/>
                <w:lang w:eastAsia="lt-LT"/>
              </w:rPr>
              <w:t xml:space="preserve"> su derinančiomis institucijomis ir Užsakovu;</w:t>
            </w:r>
          </w:p>
          <w:p w14:paraId="5F9E4901" w14:textId="359DE89B" w:rsidR="00AD006A" w:rsidRPr="0077355B" w:rsidRDefault="00AD006A" w:rsidP="00B52DBF">
            <w:pPr>
              <w:pStyle w:val="Sraopastraipa"/>
              <w:numPr>
                <w:ilvl w:val="0"/>
                <w:numId w:val="7"/>
              </w:numPr>
              <w:jc w:val="both"/>
              <w:rPr>
                <w:rFonts w:ascii="Times New Roman" w:hAnsi="Times New Roman" w:cs="Times New Roman"/>
                <w:i/>
                <w:iCs/>
                <w:lang w:eastAsia="lt-LT"/>
              </w:rPr>
            </w:pPr>
            <w:r w:rsidRPr="0077355B">
              <w:rPr>
                <w:rFonts w:ascii="Times New Roman" w:hAnsi="Times New Roman" w:cs="Times New Roman"/>
                <w:i/>
                <w:iCs/>
                <w:lang w:eastAsia="lt-LT"/>
              </w:rPr>
              <w:t>Statybą leidžiančio dokumento gavimas;</w:t>
            </w:r>
          </w:p>
          <w:p w14:paraId="1F954492" w14:textId="6FB84D09" w:rsidR="00AD006A" w:rsidRPr="0077355B" w:rsidRDefault="00AD006A" w:rsidP="00B52DBF">
            <w:pPr>
              <w:pStyle w:val="Sraopastraipa"/>
              <w:numPr>
                <w:ilvl w:val="0"/>
                <w:numId w:val="7"/>
              </w:numPr>
              <w:jc w:val="both"/>
              <w:rPr>
                <w:rFonts w:ascii="Times New Roman" w:hAnsi="Times New Roman" w:cs="Times New Roman"/>
                <w:i/>
                <w:iCs/>
                <w:lang w:eastAsia="lt-LT"/>
              </w:rPr>
            </w:pPr>
            <w:r w:rsidRPr="0077355B">
              <w:rPr>
                <w:rFonts w:ascii="Times New Roman" w:hAnsi="Times New Roman" w:cs="Times New Roman"/>
                <w:i/>
                <w:iCs/>
                <w:lang w:eastAsia="lt-LT"/>
              </w:rPr>
              <w:t>Techninio darbo projekto sprendinių suderinimas su prisijungimo sąlygas išdavusiomis institucijomis</w:t>
            </w:r>
            <w:r w:rsidR="00B75974" w:rsidRPr="0077355B">
              <w:rPr>
                <w:rFonts w:ascii="Times New Roman" w:hAnsi="Times New Roman" w:cs="Times New Roman"/>
                <w:i/>
                <w:iCs/>
                <w:lang w:eastAsia="lt-LT"/>
              </w:rPr>
              <w:t xml:space="preserve"> ir Užsakovu</w:t>
            </w:r>
            <w:r w:rsidRPr="0077355B">
              <w:rPr>
                <w:rFonts w:ascii="Times New Roman" w:hAnsi="Times New Roman" w:cs="Times New Roman"/>
                <w:i/>
                <w:iCs/>
                <w:lang w:eastAsia="lt-LT"/>
              </w:rPr>
              <w:t>;</w:t>
            </w:r>
          </w:p>
          <w:p w14:paraId="4FDB2B32" w14:textId="433FBA33" w:rsidR="00B75974" w:rsidRPr="0077355B" w:rsidRDefault="00DC0455" w:rsidP="00B75974">
            <w:pPr>
              <w:pStyle w:val="Sraopastraipa"/>
              <w:numPr>
                <w:ilvl w:val="0"/>
                <w:numId w:val="7"/>
              </w:numPr>
              <w:jc w:val="both"/>
              <w:rPr>
                <w:rFonts w:ascii="Times New Roman" w:hAnsi="Times New Roman" w:cs="Times New Roman"/>
                <w:i/>
                <w:iCs/>
                <w:lang w:eastAsia="lt-LT"/>
              </w:rPr>
            </w:pPr>
            <w:r w:rsidRPr="0077355B">
              <w:rPr>
                <w:rFonts w:ascii="Times New Roman" w:hAnsi="Times New Roman" w:cs="Times New Roman"/>
                <w:i/>
                <w:iCs/>
                <w:lang w:eastAsia="lt-LT"/>
              </w:rPr>
              <w:t>suderintų projekto dalių bylų parengimas ekspertizei</w:t>
            </w:r>
            <w:r w:rsidR="00B75974" w:rsidRPr="0077355B">
              <w:rPr>
                <w:rFonts w:ascii="Times New Roman" w:hAnsi="Times New Roman" w:cs="Times New Roman"/>
                <w:i/>
                <w:iCs/>
                <w:lang w:eastAsia="lt-LT"/>
              </w:rPr>
              <w:t xml:space="preserve"> atlikti</w:t>
            </w:r>
            <w:r w:rsidRPr="0077355B">
              <w:rPr>
                <w:rFonts w:ascii="Times New Roman" w:hAnsi="Times New Roman" w:cs="Times New Roman"/>
                <w:i/>
                <w:iCs/>
                <w:lang w:eastAsia="lt-LT"/>
              </w:rPr>
              <w:t>;</w:t>
            </w:r>
          </w:p>
          <w:p w14:paraId="50E37D9D" w14:textId="156793E1" w:rsidR="00DC0455" w:rsidRPr="0077355B" w:rsidRDefault="00DC0455" w:rsidP="00B52DBF">
            <w:pPr>
              <w:pStyle w:val="Sraopastraipa"/>
              <w:numPr>
                <w:ilvl w:val="0"/>
                <w:numId w:val="7"/>
              </w:numPr>
              <w:jc w:val="both"/>
              <w:rPr>
                <w:rFonts w:ascii="Times New Roman" w:hAnsi="Times New Roman" w:cs="Times New Roman"/>
                <w:i/>
                <w:iCs/>
                <w:lang w:eastAsia="lt-LT"/>
              </w:rPr>
            </w:pPr>
            <w:r w:rsidRPr="0077355B">
              <w:rPr>
                <w:rFonts w:ascii="Times New Roman" w:hAnsi="Times New Roman" w:cs="Times New Roman"/>
                <w:i/>
                <w:iCs/>
                <w:lang w:eastAsia="lt-LT"/>
              </w:rPr>
              <w:t>projekto</w:t>
            </w:r>
            <w:r w:rsidR="00B75974" w:rsidRPr="0077355B">
              <w:rPr>
                <w:rFonts w:ascii="Times New Roman" w:hAnsi="Times New Roman" w:cs="Times New Roman"/>
                <w:i/>
                <w:iCs/>
                <w:lang w:eastAsia="lt-LT"/>
              </w:rPr>
              <w:t xml:space="preserve"> </w:t>
            </w:r>
            <w:r w:rsidRPr="0077355B">
              <w:rPr>
                <w:rFonts w:ascii="Times New Roman" w:hAnsi="Times New Roman" w:cs="Times New Roman"/>
                <w:i/>
                <w:iCs/>
                <w:lang w:eastAsia="lt-LT"/>
              </w:rPr>
              <w:t xml:space="preserve">sprendinių koregavimas ir atsakymas į </w:t>
            </w:r>
            <w:r w:rsidR="00B75974" w:rsidRPr="0077355B">
              <w:rPr>
                <w:rFonts w:ascii="Times New Roman" w:hAnsi="Times New Roman" w:cs="Times New Roman"/>
                <w:i/>
                <w:iCs/>
                <w:lang w:eastAsia="lt-LT"/>
              </w:rPr>
              <w:t xml:space="preserve">privalomąsias </w:t>
            </w:r>
            <w:r w:rsidRPr="0077355B">
              <w:rPr>
                <w:rFonts w:ascii="Times New Roman" w:hAnsi="Times New Roman" w:cs="Times New Roman"/>
                <w:i/>
                <w:iCs/>
                <w:lang w:eastAsia="lt-LT"/>
              </w:rPr>
              <w:t>bendrosios projekto ekspertizės pastabas, gaunant teigiamus visų projekto dalių ekspertizės įvertinimus</w:t>
            </w:r>
            <w:r w:rsidR="00B75974" w:rsidRPr="0077355B">
              <w:rPr>
                <w:rFonts w:ascii="Times New Roman" w:hAnsi="Times New Roman" w:cs="Times New Roman"/>
                <w:i/>
                <w:iCs/>
                <w:lang w:eastAsia="lt-LT"/>
              </w:rPr>
              <w:t xml:space="preserve"> (teigiamą ekspertizės aktą)</w:t>
            </w:r>
            <w:r w:rsidRPr="0077355B">
              <w:rPr>
                <w:rFonts w:ascii="Times New Roman" w:hAnsi="Times New Roman" w:cs="Times New Roman"/>
                <w:i/>
                <w:iCs/>
                <w:lang w:eastAsia="lt-LT"/>
              </w:rPr>
              <w:t>;</w:t>
            </w:r>
          </w:p>
          <w:p w14:paraId="28A4E0F2" w14:textId="3EFBC4C9" w:rsidR="008E608B" w:rsidRPr="00DC50FC" w:rsidRDefault="00B75974" w:rsidP="00B52DBF">
            <w:pPr>
              <w:pStyle w:val="Sraopastraipa"/>
              <w:numPr>
                <w:ilvl w:val="0"/>
                <w:numId w:val="7"/>
              </w:numPr>
              <w:jc w:val="both"/>
              <w:rPr>
                <w:rFonts w:ascii="Times New Roman" w:hAnsi="Times New Roman" w:cs="Times New Roman"/>
                <w:i/>
                <w:iCs/>
                <w:lang w:eastAsia="lt-LT"/>
              </w:rPr>
            </w:pPr>
            <w:r w:rsidRPr="0077355B">
              <w:rPr>
                <w:rFonts w:ascii="Times New Roman" w:hAnsi="Times New Roman" w:cs="Times New Roman"/>
                <w:i/>
                <w:iCs/>
                <w:lang w:eastAsia="lt-LT"/>
              </w:rPr>
              <w:t>techninio darbo projekto</w:t>
            </w:r>
            <w:r w:rsidR="008E608B" w:rsidRPr="0077355B">
              <w:rPr>
                <w:rFonts w:ascii="Times New Roman" w:hAnsi="Times New Roman" w:cs="Times New Roman"/>
                <w:i/>
                <w:iCs/>
                <w:lang w:eastAsia="lt-LT"/>
              </w:rPr>
              <w:t xml:space="preserve"> suformavimas ir pateikimas </w:t>
            </w:r>
            <w:r w:rsidR="008E608B" w:rsidRPr="00DC50FC">
              <w:rPr>
                <w:rFonts w:ascii="Times New Roman" w:hAnsi="Times New Roman" w:cs="Times New Roman"/>
                <w:i/>
                <w:iCs/>
                <w:lang w:eastAsia="lt-LT"/>
              </w:rPr>
              <w:t xml:space="preserve">Užsakovui </w:t>
            </w:r>
            <w:r w:rsidR="004D0F71" w:rsidRPr="00DC50FC">
              <w:rPr>
                <w:rFonts w:ascii="Times New Roman" w:hAnsi="Times New Roman" w:cs="Times New Roman"/>
                <w:i/>
                <w:iCs/>
                <w:lang w:eastAsia="lt-LT"/>
              </w:rPr>
              <w:t xml:space="preserve">po </w:t>
            </w:r>
            <w:r w:rsidRPr="00DC50FC">
              <w:rPr>
                <w:rFonts w:ascii="Times New Roman" w:hAnsi="Times New Roman" w:cs="Times New Roman"/>
                <w:i/>
                <w:iCs/>
                <w:lang w:eastAsia="lt-LT"/>
              </w:rPr>
              <w:t xml:space="preserve"> teigiamo ekspertizės akto gavimo. </w:t>
            </w:r>
          </w:p>
          <w:p w14:paraId="63CC8D11" w14:textId="7DFDED6E" w:rsidR="008C3967" w:rsidRPr="00DC50FC" w:rsidRDefault="008C3967" w:rsidP="008C3967">
            <w:pPr>
              <w:jc w:val="both"/>
              <w:rPr>
                <w:i/>
                <w:iCs/>
                <w:sz w:val="22"/>
                <w:szCs w:val="22"/>
                <w:u w:val="single"/>
                <w:lang w:eastAsia="lt-LT"/>
              </w:rPr>
            </w:pPr>
            <w:r w:rsidRPr="00DC50FC">
              <w:rPr>
                <w:i/>
                <w:iCs/>
                <w:sz w:val="22"/>
                <w:szCs w:val="22"/>
                <w:u w:val="single"/>
                <w:lang w:eastAsia="lt-LT"/>
              </w:rPr>
              <w:t>Mokėjimai</w:t>
            </w:r>
            <w:r w:rsidR="00752B47" w:rsidRPr="00DC50FC">
              <w:rPr>
                <w:i/>
                <w:iCs/>
                <w:sz w:val="22"/>
                <w:szCs w:val="22"/>
                <w:u w:val="single"/>
                <w:lang w:eastAsia="lt-LT"/>
              </w:rPr>
              <w:t>*</w:t>
            </w:r>
          </w:p>
          <w:p w14:paraId="2B5905D4" w14:textId="35FA79FB" w:rsidR="00CB3D6F" w:rsidRPr="00DC50FC" w:rsidRDefault="00CB3D6F" w:rsidP="008C3967">
            <w:pPr>
              <w:jc w:val="both"/>
              <w:rPr>
                <w:i/>
                <w:iCs/>
                <w:sz w:val="22"/>
                <w:szCs w:val="22"/>
                <w:lang w:eastAsia="lt-LT"/>
              </w:rPr>
            </w:pPr>
            <w:r w:rsidRPr="00DC50FC">
              <w:rPr>
                <w:i/>
                <w:iCs/>
                <w:sz w:val="22"/>
                <w:szCs w:val="22"/>
                <w:lang w:eastAsia="lt-LT"/>
              </w:rPr>
              <w:t>20 proc</w:t>
            </w:r>
            <w:r w:rsidR="0031313A" w:rsidRPr="00DC50FC">
              <w:rPr>
                <w:i/>
                <w:iCs/>
                <w:sz w:val="22"/>
                <w:szCs w:val="22"/>
                <w:lang w:eastAsia="lt-LT"/>
              </w:rPr>
              <w:t>.</w:t>
            </w:r>
            <w:r w:rsidR="00DE202C" w:rsidRPr="00DC50FC">
              <w:rPr>
                <w:i/>
                <w:iCs/>
                <w:sz w:val="22"/>
                <w:szCs w:val="22"/>
                <w:lang w:eastAsia="lt-LT"/>
              </w:rPr>
              <w:t xml:space="preserve"> </w:t>
            </w:r>
            <w:r w:rsidR="00414626" w:rsidRPr="00DC50FC">
              <w:rPr>
                <w:i/>
                <w:iCs/>
                <w:sz w:val="22"/>
                <w:szCs w:val="22"/>
                <w:lang w:eastAsia="lt-LT"/>
              </w:rPr>
              <w:t>nuo pradinės Sutarties vertės sumokama po Tyrimų atlikimo.</w:t>
            </w:r>
          </w:p>
          <w:p w14:paraId="5B663E95" w14:textId="6965803E" w:rsidR="00974BEF" w:rsidRPr="00DC50FC" w:rsidRDefault="0031313A" w:rsidP="00974BEF">
            <w:pPr>
              <w:jc w:val="both"/>
              <w:rPr>
                <w:i/>
                <w:iCs/>
                <w:sz w:val="22"/>
                <w:szCs w:val="22"/>
                <w:lang w:eastAsia="lt-LT"/>
              </w:rPr>
            </w:pPr>
            <w:r w:rsidRPr="00DC50FC">
              <w:rPr>
                <w:i/>
                <w:iCs/>
                <w:sz w:val="22"/>
                <w:szCs w:val="22"/>
                <w:lang w:eastAsia="lt-LT"/>
              </w:rPr>
              <w:t>4</w:t>
            </w:r>
            <w:r w:rsidR="00974BEF" w:rsidRPr="00DC50FC">
              <w:rPr>
                <w:i/>
                <w:iCs/>
                <w:sz w:val="22"/>
                <w:szCs w:val="22"/>
                <w:lang w:eastAsia="lt-LT"/>
              </w:rPr>
              <w:t xml:space="preserve">0 proc. nuo pradinės Sutarties vertės sumokama po projektinių pasiūlymų suderinimo </w:t>
            </w:r>
            <w:r w:rsidRPr="00DC50FC">
              <w:rPr>
                <w:i/>
                <w:iCs/>
                <w:sz w:val="22"/>
                <w:szCs w:val="22"/>
                <w:lang w:eastAsia="lt-LT"/>
              </w:rPr>
              <w:t xml:space="preserve"> </w:t>
            </w:r>
            <w:r w:rsidR="00D156A0" w:rsidRPr="00DC50FC">
              <w:rPr>
                <w:i/>
                <w:iCs/>
                <w:sz w:val="22"/>
                <w:szCs w:val="22"/>
                <w:lang w:eastAsia="lt-LT"/>
              </w:rPr>
              <w:t xml:space="preserve">ir </w:t>
            </w:r>
            <w:r w:rsidRPr="00DC50FC">
              <w:rPr>
                <w:i/>
                <w:iCs/>
                <w:sz w:val="22"/>
                <w:szCs w:val="22"/>
                <w:lang w:eastAsia="lt-LT"/>
              </w:rPr>
              <w:t>SLD gavimo</w:t>
            </w:r>
            <w:r w:rsidR="00D156A0" w:rsidRPr="00DC50FC">
              <w:rPr>
                <w:i/>
                <w:iCs/>
                <w:sz w:val="22"/>
                <w:szCs w:val="22"/>
                <w:lang w:eastAsia="lt-LT"/>
              </w:rPr>
              <w:t>.</w:t>
            </w:r>
          </w:p>
          <w:p w14:paraId="7C7BC38D" w14:textId="1E1201CD" w:rsidR="00974BEF" w:rsidRPr="00DC50FC" w:rsidRDefault="00B05ACB" w:rsidP="00974BEF">
            <w:pPr>
              <w:jc w:val="both"/>
              <w:rPr>
                <w:i/>
                <w:iCs/>
                <w:sz w:val="22"/>
                <w:szCs w:val="22"/>
                <w:lang w:val="pt-BR" w:eastAsia="lt-LT"/>
              </w:rPr>
            </w:pPr>
            <w:r w:rsidRPr="00DC50FC">
              <w:rPr>
                <w:i/>
                <w:iCs/>
                <w:sz w:val="22"/>
                <w:szCs w:val="22"/>
                <w:lang w:val="pt-BR" w:eastAsia="lt-LT"/>
              </w:rPr>
              <w:t>3</w:t>
            </w:r>
            <w:r w:rsidR="00974BEF" w:rsidRPr="00DC50FC">
              <w:rPr>
                <w:i/>
                <w:iCs/>
                <w:sz w:val="22"/>
                <w:szCs w:val="22"/>
                <w:lang w:val="pt-BR" w:eastAsia="lt-LT"/>
              </w:rPr>
              <w:t>0 proc. nuo pradinės Sutarties vertės sumokama po teigiamos projekto ekspertizės išvados.</w:t>
            </w:r>
          </w:p>
          <w:p w14:paraId="1E10FC01" w14:textId="77777777" w:rsidR="00974BEF" w:rsidRPr="00DC50FC" w:rsidRDefault="00974BEF" w:rsidP="00974BEF">
            <w:pPr>
              <w:jc w:val="both"/>
              <w:rPr>
                <w:i/>
                <w:iCs/>
                <w:sz w:val="22"/>
                <w:szCs w:val="22"/>
                <w:lang w:val="pt-BR" w:eastAsia="lt-LT"/>
              </w:rPr>
            </w:pPr>
            <w:r w:rsidRPr="00DC50FC">
              <w:rPr>
                <w:i/>
                <w:iCs/>
                <w:sz w:val="22"/>
                <w:szCs w:val="22"/>
                <w:lang w:val="pt-BR" w:eastAsia="lt-LT"/>
              </w:rPr>
              <w:t>10 proc. nuo pradinės Sutarties vertės (likusi Sutarties vertė) sumokama už projekto vykdymo priežiūros paslaugas. Mokėjimai vykdomi proporcingai pagal suderintą PVP mokėjimo grafiką.“</w:t>
            </w:r>
          </w:p>
          <w:p w14:paraId="58C05374" w14:textId="6A0A3A3D" w:rsidR="005E18F9" w:rsidRPr="00DC50FC" w:rsidRDefault="00752B47" w:rsidP="4165FFBF">
            <w:pPr>
              <w:jc w:val="both"/>
              <w:rPr>
                <w:i/>
                <w:iCs/>
                <w:sz w:val="22"/>
                <w:szCs w:val="22"/>
                <w:lang w:eastAsia="lt-LT"/>
              </w:rPr>
            </w:pPr>
            <w:r w:rsidRPr="00DC50FC">
              <w:rPr>
                <w:i/>
                <w:iCs/>
                <w:sz w:val="22"/>
                <w:szCs w:val="22"/>
                <w:lang w:eastAsia="lt-LT"/>
              </w:rPr>
              <w:t>*Visų mokėjimų suma turi sudaryti 100 proc.</w:t>
            </w:r>
            <w:r w:rsidR="25DF0F75" w:rsidRPr="00DC50FC">
              <w:rPr>
                <w:i/>
                <w:iCs/>
                <w:sz w:val="22"/>
                <w:szCs w:val="22"/>
                <w:lang w:eastAsia="lt-LT"/>
              </w:rPr>
              <w:t>,</w:t>
            </w:r>
            <w:r w:rsidR="2BBCBD4E" w:rsidRPr="00DC50FC">
              <w:rPr>
                <w:i/>
                <w:iCs/>
                <w:sz w:val="22"/>
                <w:szCs w:val="22"/>
                <w:lang w:eastAsia="lt-LT"/>
              </w:rPr>
              <w:t xml:space="preserve"> derinama darbų atlikimo ir atsiskaitymų grafike.</w:t>
            </w:r>
          </w:p>
          <w:p w14:paraId="35661EDA" w14:textId="77777777" w:rsidR="00802342" w:rsidRPr="00130AF9" w:rsidRDefault="00802342" w:rsidP="005E18F9">
            <w:pPr>
              <w:jc w:val="both"/>
              <w:rPr>
                <w:i/>
                <w:iCs/>
                <w:sz w:val="22"/>
                <w:szCs w:val="22"/>
                <w:lang w:eastAsia="lt-LT"/>
              </w:rPr>
            </w:pPr>
          </w:p>
          <w:p w14:paraId="17549EFF" w14:textId="01649DDC" w:rsidR="00DC0455" w:rsidRPr="00130AF9" w:rsidRDefault="00DC0455" w:rsidP="1FB810EE">
            <w:pPr>
              <w:spacing w:line="276" w:lineRule="auto"/>
              <w:jc w:val="both"/>
              <w:rPr>
                <w:i/>
                <w:iCs/>
                <w:kern w:val="0"/>
                <w:sz w:val="22"/>
                <w:szCs w:val="22"/>
                <w:lang w:eastAsia="lt-LT"/>
              </w:rPr>
            </w:pPr>
            <w:r w:rsidRPr="00130AF9">
              <w:rPr>
                <w:i/>
                <w:iCs/>
                <w:kern w:val="0"/>
                <w:sz w:val="22"/>
                <w:szCs w:val="22"/>
                <w:lang w:eastAsia="lt-LT"/>
              </w:rPr>
              <w:t>Paslaug</w:t>
            </w:r>
            <w:r w:rsidR="75B93058" w:rsidRPr="00130AF9">
              <w:rPr>
                <w:i/>
                <w:iCs/>
                <w:kern w:val="0"/>
                <w:sz w:val="22"/>
                <w:szCs w:val="22"/>
                <w:lang w:eastAsia="lt-LT"/>
              </w:rPr>
              <w:t>ų</w:t>
            </w:r>
            <w:r w:rsidRPr="00130AF9">
              <w:rPr>
                <w:i/>
                <w:iCs/>
                <w:kern w:val="0"/>
                <w:sz w:val="22"/>
                <w:szCs w:val="22"/>
                <w:lang w:eastAsia="lt-LT"/>
              </w:rPr>
              <w:t xml:space="preserve"> teikėjas kas 2 savaites nuo Grafik</w:t>
            </w:r>
            <w:r w:rsidR="00E74236" w:rsidRPr="00130AF9">
              <w:rPr>
                <w:i/>
                <w:iCs/>
                <w:kern w:val="0"/>
                <w:sz w:val="22"/>
                <w:szCs w:val="22"/>
                <w:lang w:eastAsia="lt-LT"/>
              </w:rPr>
              <w:t>ų</w:t>
            </w:r>
            <w:r w:rsidRPr="00130AF9">
              <w:rPr>
                <w:i/>
                <w:iCs/>
                <w:kern w:val="0"/>
                <w:sz w:val="22"/>
                <w:szCs w:val="22"/>
                <w:lang w:eastAsia="lt-LT"/>
              </w:rPr>
              <w:t xml:space="preserve"> patvirtinimo turi raštiškai informuoti </w:t>
            </w:r>
            <w:r w:rsidR="00B05ACB">
              <w:rPr>
                <w:i/>
                <w:iCs/>
                <w:kern w:val="0"/>
                <w:sz w:val="22"/>
                <w:szCs w:val="22"/>
                <w:lang w:eastAsia="lt-LT"/>
              </w:rPr>
              <w:t>Užsakovą</w:t>
            </w:r>
            <w:r w:rsidRPr="00130AF9">
              <w:rPr>
                <w:i/>
                <w:iCs/>
                <w:kern w:val="0"/>
                <w:sz w:val="22"/>
                <w:szCs w:val="22"/>
                <w:lang w:eastAsia="lt-LT"/>
              </w:rPr>
              <w:t xml:space="preserve"> apie rengiamų projekto dalių būklę, progresą ir atitiktį Grafikui. Esant neatitikimui (vėlavimui)</w:t>
            </w:r>
            <w:r w:rsidR="1040C4CF" w:rsidRPr="00130AF9">
              <w:rPr>
                <w:i/>
                <w:iCs/>
                <w:kern w:val="0"/>
                <w:sz w:val="22"/>
                <w:szCs w:val="22"/>
                <w:lang w:eastAsia="lt-LT"/>
              </w:rPr>
              <w:t>,</w:t>
            </w:r>
            <w:r w:rsidRPr="00130AF9">
              <w:rPr>
                <w:i/>
                <w:iCs/>
                <w:kern w:val="0"/>
                <w:sz w:val="22"/>
                <w:szCs w:val="22"/>
                <w:lang w:eastAsia="lt-LT"/>
              </w:rPr>
              <w:t xml:space="preserve"> informuoti </w:t>
            </w:r>
            <w:r w:rsidR="00B05ACB">
              <w:rPr>
                <w:i/>
                <w:iCs/>
                <w:kern w:val="0"/>
                <w:sz w:val="22"/>
                <w:szCs w:val="22"/>
                <w:lang w:eastAsia="lt-LT"/>
              </w:rPr>
              <w:t>Užsakovą</w:t>
            </w:r>
            <w:r w:rsidRPr="00130AF9">
              <w:rPr>
                <w:i/>
                <w:iCs/>
                <w:kern w:val="0"/>
                <w:sz w:val="22"/>
                <w:szCs w:val="22"/>
                <w:lang w:eastAsia="lt-LT"/>
              </w:rPr>
              <w:t xml:space="preserve"> apie priežastis ir pateikti argumentuotai patikslintą Grafiką</w:t>
            </w:r>
            <w:r w:rsidR="00790C9B" w:rsidRPr="00130AF9">
              <w:rPr>
                <w:i/>
                <w:iCs/>
                <w:kern w:val="0"/>
                <w:sz w:val="22"/>
                <w:szCs w:val="22"/>
                <w:lang w:eastAsia="lt-LT"/>
              </w:rPr>
              <w:t>/ -</w:t>
            </w:r>
            <w:proofErr w:type="spellStart"/>
            <w:r w:rsidR="00790C9B" w:rsidRPr="00130AF9">
              <w:rPr>
                <w:i/>
                <w:iCs/>
                <w:kern w:val="0"/>
                <w:sz w:val="22"/>
                <w:szCs w:val="22"/>
                <w:lang w:eastAsia="lt-LT"/>
              </w:rPr>
              <w:t>us</w:t>
            </w:r>
            <w:proofErr w:type="spellEnd"/>
            <w:r w:rsidR="00790C9B" w:rsidRPr="00130AF9">
              <w:rPr>
                <w:i/>
                <w:iCs/>
                <w:kern w:val="0"/>
                <w:sz w:val="22"/>
                <w:szCs w:val="22"/>
                <w:lang w:eastAsia="lt-LT"/>
              </w:rPr>
              <w:t>.</w:t>
            </w:r>
          </w:p>
          <w:p w14:paraId="7FCBD9B3" w14:textId="77777777" w:rsidR="00F317CB" w:rsidRPr="00130AF9" w:rsidRDefault="00F317CB" w:rsidP="00DC0455">
            <w:pPr>
              <w:spacing w:line="276" w:lineRule="auto"/>
              <w:jc w:val="both"/>
              <w:rPr>
                <w:i/>
                <w:iCs/>
                <w:kern w:val="0"/>
                <w:sz w:val="22"/>
                <w:szCs w:val="22"/>
                <w:lang w:eastAsia="lt-LT"/>
              </w:rPr>
            </w:pPr>
          </w:p>
          <w:p w14:paraId="24646219" w14:textId="6BE83FAD" w:rsidR="00DC0455" w:rsidRPr="00130AF9" w:rsidRDefault="00DC0455" w:rsidP="1FB810EE">
            <w:pPr>
              <w:spacing w:line="276" w:lineRule="auto"/>
              <w:jc w:val="both"/>
              <w:rPr>
                <w:i/>
                <w:iCs/>
                <w:kern w:val="0"/>
                <w:sz w:val="22"/>
                <w:szCs w:val="22"/>
                <w:lang w:eastAsia="lt-LT"/>
              </w:rPr>
            </w:pPr>
            <w:r w:rsidRPr="00130AF9">
              <w:rPr>
                <w:i/>
                <w:iCs/>
                <w:kern w:val="0"/>
                <w:sz w:val="22"/>
                <w:szCs w:val="22"/>
                <w:lang w:eastAsia="lt-LT"/>
              </w:rPr>
              <w:t>Paslaug</w:t>
            </w:r>
            <w:r w:rsidR="156589DA" w:rsidRPr="00130AF9">
              <w:rPr>
                <w:i/>
                <w:iCs/>
                <w:kern w:val="0"/>
                <w:sz w:val="22"/>
                <w:szCs w:val="22"/>
                <w:lang w:eastAsia="lt-LT"/>
              </w:rPr>
              <w:t>ų</w:t>
            </w:r>
            <w:r w:rsidRPr="00130AF9">
              <w:rPr>
                <w:i/>
                <w:iCs/>
                <w:kern w:val="0"/>
                <w:sz w:val="22"/>
                <w:szCs w:val="22"/>
                <w:lang w:eastAsia="lt-LT"/>
              </w:rPr>
              <w:t xml:space="preserve"> t</w:t>
            </w:r>
            <w:r w:rsidR="3F1F7A5A" w:rsidRPr="00130AF9">
              <w:rPr>
                <w:i/>
                <w:iCs/>
                <w:kern w:val="0"/>
                <w:sz w:val="22"/>
                <w:szCs w:val="22"/>
                <w:lang w:eastAsia="lt-LT"/>
              </w:rPr>
              <w:t>ei</w:t>
            </w:r>
            <w:r w:rsidRPr="00130AF9">
              <w:rPr>
                <w:i/>
                <w:iCs/>
                <w:kern w:val="0"/>
                <w:sz w:val="22"/>
                <w:szCs w:val="22"/>
                <w:lang w:eastAsia="lt-LT"/>
              </w:rPr>
              <w:t>kėjas įsipareigoja  kas 1 ar 2 savaites nuo grafik</w:t>
            </w:r>
            <w:r w:rsidR="00A469A4" w:rsidRPr="00130AF9">
              <w:rPr>
                <w:i/>
                <w:iCs/>
                <w:kern w:val="0"/>
                <w:sz w:val="22"/>
                <w:szCs w:val="22"/>
                <w:lang w:eastAsia="lt-LT"/>
              </w:rPr>
              <w:t>ų</w:t>
            </w:r>
            <w:r w:rsidRPr="00130AF9">
              <w:rPr>
                <w:i/>
                <w:iCs/>
                <w:kern w:val="0"/>
                <w:sz w:val="22"/>
                <w:szCs w:val="22"/>
                <w:lang w:eastAsia="lt-LT"/>
              </w:rPr>
              <w:t xml:space="preserve"> patvirtinimo dalyvauti susitikimuose su </w:t>
            </w:r>
            <w:r w:rsidR="00B05ACB">
              <w:rPr>
                <w:i/>
                <w:iCs/>
                <w:kern w:val="0"/>
                <w:sz w:val="22"/>
                <w:szCs w:val="22"/>
                <w:lang w:eastAsia="lt-LT"/>
              </w:rPr>
              <w:t>Užsakovo</w:t>
            </w:r>
            <w:r w:rsidRPr="00130AF9">
              <w:rPr>
                <w:i/>
                <w:iCs/>
                <w:kern w:val="0"/>
                <w:sz w:val="22"/>
                <w:szCs w:val="22"/>
                <w:lang w:eastAsia="lt-LT"/>
              </w:rPr>
              <w:t xml:space="preserve">  projektų vadovu, kur informuos apie projekto eigą, progresą</w:t>
            </w:r>
            <w:r w:rsidR="00A8489A" w:rsidRPr="00130AF9">
              <w:rPr>
                <w:i/>
                <w:iCs/>
                <w:kern w:val="0"/>
                <w:sz w:val="22"/>
                <w:szCs w:val="22"/>
                <w:lang w:eastAsia="lt-LT"/>
              </w:rPr>
              <w:t>. S</w:t>
            </w:r>
            <w:r w:rsidR="0071220B" w:rsidRPr="00130AF9">
              <w:rPr>
                <w:i/>
                <w:iCs/>
                <w:kern w:val="0"/>
                <w:sz w:val="22"/>
                <w:szCs w:val="22"/>
                <w:lang w:eastAsia="lt-LT"/>
              </w:rPr>
              <w:t xml:space="preserve">usitikimų metu </w:t>
            </w:r>
            <w:r w:rsidR="008F7AB8" w:rsidRPr="00130AF9">
              <w:rPr>
                <w:i/>
                <w:iCs/>
                <w:kern w:val="0"/>
                <w:sz w:val="22"/>
                <w:szCs w:val="22"/>
                <w:lang w:eastAsia="lt-LT"/>
              </w:rPr>
              <w:t>užrašyti/protokoluoti nagrinėjamus klausimus ir priimtus sprendimus, per 2 d.</w:t>
            </w:r>
            <w:r w:rsidR="00B05ACB">
              <w:rPr>
                <w:i/>
                <w:iCs/>
                <w:kern w:val="0"/>
                <w:sz w:val="22"/>
                <w:szCs w:val="22"/>
                <w:lang w:eastAsia="lt-LT"/>
              </w:rPr>
              <w:t xml:space="preserve"> </w:t>
            </w:r>
            <w:r w:rsidR="008F7AB8" w:rsidRPr="00130AF9">
              <w:rPr>
                <w:i/>
                <w:iCs/>
                <w:kern w:val="0"/>
                <w:sz w:val="22"/>
                <w:szCs w:val="22"/>
                <w:lang w:eastAsia="lt-LT"/>
              </w:rPr>
              <w:t xml:space="preserve">d. po periodinio susitikimo pateikti visiems projekto dalyviams su </w:t>
            </w:r>
            <w:r w:rsidR="00B05ACB">
              <w:rPr>
                <w:i/>
                <w:iCs/>
                <w:kern w:val="0"/>
                <w:sz w:val="22"/>
                <w:szCs w:val="22"/>
                <w:lang w:eastAsia="lt-LT"/>
              </w:rPr>
              <w:t>Užsakovu</w:t>
            </w:r>
            <w:r w:rsidR="008F7AB8" w:rsidRPr="00130AF9">
              <w:rPr>
                <w:i/>
                <w:iCs/>
                <w:kern w:val="0"/>
                <w:sz w:val="22"/>
                <w:szCs w:val="22"/>
                <w:lang w:eastAsia="lt-LT"/>
              </w:rPr>
              <w:t xml:space="preserve"> iš anksto suderintoje formoje.</w:t>
            </w:r>
          </w:p>
          <w:p w14:paraId="3A141B2B" w14:textId="721DB16A" w:rsidR="00DC0455" w:rsidRPr="00130AF9" w:rsidRDefault="00DC0455" w:rsidP="1FB810EE">
            <w:pPr>
              <w:spacing w:line="276" w:lineRule="auto"/>
              <w:jc w:val="both"/>
              <w:rPr>
                <w:i/>
                <w:iCs/>
                <w:kern w:val="0"/>
                <w:sz w:val="22"/>
                <w:szCs w:val="22"/>
                <w:lang w:eastAsia="lt-LT"/>
              </w:rPr>
            </w:pPr>
            <w:r w:rsidRPr="00130AF9">
              <w:rPr>
                <w:i/>
                <w:iCs/>
                <w:sz w:val="22"/>
                <w:szCs w:val="22"/>
                <w:lang w:eastAsia="lt-LT"/>
              </w:rPr>
              <w:t>Paslaug</w:t>
            </w:r>
            <w:r w:rsidR="65E738C8" w:rsidRPr="00130AF9">
              <w:rPr>
                <w:i/>
                <w:iCs/>
                <w:sz w:val="22"/>
                <w:szCs w:val="22"/>
                <w:lang w:eastAsia="lt-LT"/>
              </w:rPr>
              <w:t>ų</w:t>
            </w:r>
            <w:r w:rsidRPr="00130AF9">
              <w:rPr>
                <w:i/>
                <w:iCs/>
                <w:sz w:val="22"/>
                <w:szCs w:val="22"/>
                <w:lang w:eastAsia="lt-LT"/>
              </w:rPr>
              <w:t xml:space="preserve"> teikėjas</w:t>
            </w:r>
            <w:r w:rsidR="13BAC36B" w:rsidRPr="00130AF9">
              <w:rPr>
                <w:i/>
                <w:iCs/>
                <w:sz w:val="22"/>
                <w:szCs w:val="22"/>
                <w:lang w:eastAsia="lt-LT"/>
              </w:rPr>
              <w:t>,</w:t>
            </w:r>
            <w:r w:rsidRPr="00130AF9">
              <w:rPr>
                <w:i/>
                <w:iCs/>
                <w:sz w:val="22"/>
                <w:szCs w:val="22"/>
                <w:lang w:eastAsia="lt-LT"/>
              </w:rPr>
              <w:t xml:space="preserve"> Užsakovui raštiškai paprašius (oficialu raštu, elektroninių laišku ar kita patvirtinta informacijos pateikimo priemone), per 1 d.</w:t>
            </w:r>
            <w:r w:rsidR="00B05ACB">
              <w:rPr>
                <w:i/>
                <w:iCs/>
                <w:sz w:val="22"/>
                <w:szCs w:val="22"/>
                <w:lang w:eastAsia="lt-LT"/>
              </w:rPr>
              <w:t xml:space="preserve"> </w:t>
            </w:r>
            <w:r w:rsidRPr="00130AF9">
              <w:rPr>
                <w:i/>
                <w:iCs/>
                <w:sz w:val="22"/>
                <w:szCs w:val="22"/>
                <w:lang w:eastAsia="lt-LT"/>
              </w:rPr>
              <w:t>d</w:t>
            </w:r>
            <w:r w:rsidRPr="00130AF9">
              <w:rPr>
                <w:i/>
                <w:iCs/>
                <w:kern w:val="0"/>
                <w:sz w:val="22"/>
                <w:szCs w:val="22"/>
                <w:lang w:eastAsia="lt-LT"/>
              </w:rPr>
              <w:t>. nuo prašymo gavimo dienos, turi pateikti Užsakovui informaciją apie rengiamų projekt</w:t>
            </w:r>
            <w:r w:rsidR="00A469A4" w:rsidRPr="00130AF9">
              <w:rPr>
                <w:i/>
                <w:iCs/>
                <w:kern w:val="0"/>
                <w:sz w:val="22"/>
                <w:szCs w:val="22"/>
                <w:lang w:eastAsia="lt-LT"/>
              </w:rPr>
              <w:t>ų</w:t>
            </w:r>
            <w:r w:rsidRPr="00130AF9">
              <w:rPr>
                <w:i/>
                <w:iCs/>
                <w:kern w:val="0"/>
                <w:sz w:val="22"/>
                <w:szCs w:val="22"/>
                <w:lang w:eastAsia="lt-LT"/>
              </w:rPr>
              <w:t xml:space="preserve"> dalių būklę.</w:t>
            </w:r>
          </w:p>
          <w:p w14:paraId="30632267" w14:textId="3109B6A1" w:rsidR="00DC0455" w:rsidRPr="00130AF9" w:rsidRDefault="00DC0455" w:rsidP="1FB810EE">
            <w:pPr>
              <w:spacing w:line="276" w:lineRule="auto"/>
              <w:jc w:val="both"/>
              <w:rPr>
                <w:i/>
                <w:iCs/>
                <w:kern w:val="0"/>
                <w:sz w:val="22"/>
                <w:szCs w:val="22"/>
                <w:lang w:eastAsia="lt-LT"/>
              </w:rPr>
            </w:pPr>
            <w:r w:rsidRPr="00130AF9">
              <w:rPr>
                <w:i/>
                <w:iCs/>
                <w:kern w:val="0"/>
                <w:sz w:val="22"/>
                <w:szCs w:val="22"/>
                <w:lang w:eastAsia="lt-LT"/>
              </w:rPr>
              <w:t>Paslaug</w:t>
            </w:r>
            <w:r w:rsidR="28151AE4" w:rsidRPr="00130AF9">
              <w:rPr>
                <w:i/>
                <w:iCs/>
                <w:kern w:val="0"/>
                <w:sz w:val="22"/>
                <w:szCs w:val="22"/>
                <w:lang w:eastAsia="lt-LT"/>
              </w:rPr>
              <w:t>ų</w:t>
            </w:r>
            <w:r w:rsidRPr="00130AF9">
              <w:rPr>
                <w:i/>
                <w:iCs/>
                <w:kern w:val="0"/>
                <w:sz w:val="22"/>
                <w:szCs w:val="22"/>
                <w:lang w:eastAsia="lt-LT"/>
              </w:rPr>
              <w:t xml:space="preserve"> teikėjas </w:t>
            </w:r>
            <w:r w:rsidR="13B08823" w:rsidRPr="00130AF9">
              <w:rPr>
                <w:i/>
                <w:iCs/>
                <w:kern w:val="0"/>
                <w:sz w:val="22"/>
                <w:szCs w:val="22"/>
                <w:lang w:eastAsia="lt-LT"/>
              </w:rPr>
              <w:t>ne vėliau kaip</w:t>
            </w:r>
            <w:r w:rsidRPr="00130AF9">
              <w:rPr>
                <w:i/>
                <w:iCs/>
                <w:kern w:val="0"/>
                <w:sz w:val="22"/>
                <w:szCs w:val="22"/>
                <w:lang w:eastAsia="lt-LT"/>
              </w:rPr>
              <w:t xml:space="preserve"> </w:t>
            </w:r>
            <w:r w:rsidR="3FB0EF0D" w:rsidRPr="00130AF9">
              <w:rPr>
                <w:i/>
                <w:iCs/>
                <w:kern w:val="0"/>
                <w:sz w:val="22"/>
                <w:szCs w:val="22"/>
                <w:lang w:eastAsia="lt-LT"/>
              </w:rPr>
              <w:t>S</w:t>
            </w:r>
            <w:r w:rsidRPr="00130AF9">
              <w:rPr>
                <w:i/>
                <w:iCs/>
                <w:kern w:val="0"/>
                <w:sz w:val="22"/>
                <w:szCs w:val="22"/>
                <w:lang w:eastAsia="lt-LT"/>
              </w:rPr>
              <w:t>utarties pasirašymo dien</w:t>
            </w:r>
            <w:r w:rsidR="57C967B5" w:rsidRPr="00130AF9">
              <w:rPr>
                <w:i/>
                <w:iCs/>
                <w:kern w:val="0"/>
                <w:sz w:val="22"/>
                <w:szCs w:val="22"/>
                <w:lang w:eastAsia="lt-LT"/>
              </w:rPr>
              <w:t>ą</w:t>
            </w:r>
            <w:r w:rsidRPr="00130AF9">
              <w:rPr>
                <w:i/>
                <w:iCs/>
                <w:kern w:val="0"/>
                <w:sz w:val="22"/>
                <w:szCs w:val="22"/>
                <w:lang w:eastAsia="lt-LT"/>
              </w:rPr>
              <w:t xml:space="preserve"> turi paskirti atsakingą asmenį (toliau - </w:t>
            </w:r>
            <w:r w:rsidR="00AA37AC" w:rsidRPr="00130AF9">
              <w:rPr>
                <w:i/>
                <w:iCs/>
                <w:sz w:val="22"/>
                <w:szCs w:val="22"/>
                <w:lang w:eastAsia="lt-LT"/>
              </w:rPr>
              <w:t>Koordinatorių</w:t>
            </w:r>
            <w:r w:rsidRPr="00130AF9">
              <w:rPr>
                <w:i/>
                <w:iCs/>
                <w:kern w:val="0"/>
                <w:sz w:val="22"/>
                <w:szCs w:val="22"/>
                <w:lang w:eastAsia="lt-LT"/>
              </w:rPr>
              <w:t>).</w:t>
            </w:r>
          </w:p>
          <w:p w14:paraId="27B68701" w14:textId="52C4A423" w:rsidR="005577D8" w:rsidRPr="00130AF9" w:rsidRDefault="00AA37AC" w:rsidP="00DC0455">
            <w:pPr>
              <w:spacing w:line="276" w:lineRule="auto"/>
              <w:jc w:val="both"/>
              <w:rPr>
                <w:i/>
                <w:iCs/>
                <w:kern w:val="0"/>
                <w:sz w:val="22"/>
                <w:szCs w:val="22"/>
                <w:lang w:eastAsia="lt-LT"/>
              </w:rPr>
            </w:pPr>
            <w:r w:rsidRPr="00130AF9">
              <w:rPr>
                <w:i/>
                <w:iCs/>
                <w:kern w:val="0"/>
                <w:sz w:val="22"/>
                <w:szCs w:val="22"/>
                <w:lang w:eastAsia="lt-LT"/>
              </w:rPr>
              <w:t>Koordinatorius</w:t>
            </w:r>
            <w:r w:rsidR="00DC0455" w:rsidRPr="00130AF9">
              <w:rPr>
                <w:i/>
                <w:iCs/>
                <w:kern w:val="0"/>
                <w:sz w:val="22"/>
                <w:szCs w:val="22"/>
                <w:lang w:eastAsia="lt-LT"/>
              </w:rPr>
              <w:t xml:space="preserve"> visu </w:t>
            </w:r>
            <w:r w:rsidR="5B84AB02" w:rsidRPr="00130AF9">
              <w:rPr>
                <w:i/>
                <w:iCs/>
                <w:kern w:val="0"/>
                <w:sz w:val="22"/>
                <w:szCs w:val="22"/>
                <w:lang w:eastAsia="lt-LT"/>
              </w:rPr>
              <w:t>S</w:t>
            </w:r>
            <w:r w:rsidR="00DC0455" w:rsidRPr="00130AF9">
              <w:rPr>
                <w:i/>
                <w:iCs/>
                <w:kern w:val="0"/>
                <w:sz w:val="22"/>
                <w:szCs w:val="22"/>
                <w:lang w:eastAsia="lt-LT"/>
              </w:rPr>
              <w:t>utarties laikotarpiu bus atsakingas už Paslaug</w:t>
            </w:r>
            <w:r w:rsidR="0643AE70" w:rsidRPr="00130AF9">
              <w:rPr>
                <w:i/>
                <w:iCs/>
                <w:kern w:val="0"/>
                <w:sz w:val="22"/>
                <w:szCs w:val="22"/>
                <w:lang w:eastAsia="lt-LT"/>
              </w:rPr>
              <w:t>ų</w:t>
            </w:r>
            <w:r w:rsidR="00DC0455" w:rsidRPr="00130AF9">
              <w:rPr>
                <w:i/>
                <w:iCs/>
                <w:kern w:val="0"/>
                <w:sz w:val="22"/>
                <w:szCs w:val="22"/>
                <w:lang w:eastAsia="lt-LT"/>
              </w:rPr>
              <w:t xml:space="preserve"> teikėjo pateikiamą projektinę dokumentaciją, jos pilnumą, tikslumą, aktualumą,  </w:t>
            </w:r>
            <w:r w:rsidR="3FA5DC4A" w:rsidRPr="00130AF9">
              <w:rPr>
                <w:i/>
                <w:iCs/>
                <w:kern w:val="0"/>
                <w:sz w:val="22"/>
                <w:szCs w:val="22"/>
                <w:lang w:eastAsia="lt-LT"/>
              </w:rPr>
              <w:t>P</w:t>
            </w:r>
            <w:r w:rsidR="00DC0455" w:rsidRPr="00130AF9">
              <w:rPr>
                <w:i/>
                <w:iCs/>
                <w:kern w:val="0"/>
                <w:sz w:val="22"/>
                <w:szCs w:val="22"/>
                <w:lang w:eastAsia="lt-LT"/>
              </w:rPr>
              <w:t>aslaugų atlikimą laiku ir atitikimą grafikui.</w:t>
            </w:r>
          </w:p>
        </w:tc>
      </w:tr>
      <w:tr w:rsidR="00DC0455" w:rsidRPr="00130AF9" w14:paraId="0BB223CB" w14:textId="77777777" w:rsidTr="00EF543C">
        <w:tc>
          <w:tcPr>
            <w:tcW w:w="974" w:type="dxa"/>
            <w:tcBorders>
              <w:top w:val="single" w:sz="4" w:space="0" w:color="auto"/>
              <w:left w:val="single" w:sz="4" w:space="0" w:color="auto"/>
              <w:bottom w:val="single" w:sz="4" w:space="0" w:color="auto"/>
              <w:right w:val="single" w:sz="4" w:space="0" w:color="auto"/>
            </w:tcBorders>
            <w:hideMark/>
          </w:tcPr>
          <w:p w14:paraId="01A27B5C" w14:textId="73B48733" w:rsidR="00DC0455" w:rsidRPr="00130AF9" w:rsidRDefault="00B05ACB" w:rsidP="00DC0455">
            <w:pPr>
              <w:spacing w:line="276" w:lineRule="auto"/>
              <w:jc w:val="both"/>
              <w:rPr>
                <w:sz w:val="22"/>
                <w:szCs w:val="22"/>
              </w:rPr>
            </w:pPr>
            <w:r>
              <w:rPr>
                <w:sz w:val="22"/>
                <w:szCs w:val="22"/>
              </w:rPr>
              <w:lastRenderedPageBreak/>
              <w:t>19</w:t>
            </w:r>
            <w:r w:rsidR="00EE7D28" w:rsidRPr="00130AF9">
              <w:rPr>
                <w:sz w:val="22"/>
                <w:szCs w:val="22"/>
              </w:rPr>
              <w:t>.</w:t>
            </w:r>
          </w:p>
        </w:tc>
        <w:tc>
          <w:tcPr>
            <w:tcW w:w="2418" w:type="dxa"/>
            <w:tcBorders>
              <w:top w:val="single" w:sz="4" w:space="0" w:color="auto"/>
              <w:left w:val="single" w:sz="4" w:space="0" w:color="auto"/>
              <w:bottom w:val="single" w:sz="4" w:space="0" w:color="auto"/>
              <w:right w:val="single" w:sz="4" w:space="0" w:color="auto"/>
            </w:tcBorders>
            <w:hideMark/>
          </w:tcPr>
          <w:p w14:paraId="51631CE9" w14:textId="7F6A0C64" w:rsidR="00DC0455" w:rsidRPr="00130AF9" w:rsidRDefault="00DC0455" w:rsidP="00DC0455">
            <w:pPr>
              <w:spacing w:line="276" w:lineRule="auto"/>
              <w:jc w:val="both"/>
              <w:rPr>
                <w:noProof/>
                <w:sz w:val="22"/>
                <w:szCs w:val="22"/>
              </w:rPr>
            </w:pPr>
            <w:r w:rsidRPr="00130AF9">
              <w:rPr>
                <w:noProof/>
                <w:sz w:val="22"/>
                <w:szCs w:val="22"/>
              </w:rPr>
              <w:t>Reikalavimai projekto rengimo dokumentų kalbai (-oms)</w:t>
            </w:r>
          </w:p>
        </w:tc>
        <w:tc>
          <w:tcPr>
            <w:tcW w:w="5959" w:type="dxa"/>
            <w:tcBorders>
              <w:top w:val="single" w:sz="4" w:space="0" w:color="auto"/>
              <w:left w:val="single" w:sz="4" w:space="0" w:color="auto"/>
              <w:bottom w:val="single" w:sz="4" w:space="0" w:color="auto"/>
              <w:right w:val="single" w:sz="4" w:space="0" w:color="auto"/>
            </w:tcBorders>
            <w:hideMark/>
          </w:tcPr>
          <w:p w14:paraId="62590217" w14:textId="3F233C03" w:rsidR="00DC0455" w:rsidRPr="00130AF9" w:rsidRDefault="00DC0455" w:rsidP="00DC0455">
            <w:pPr>
              <w:spacing w:line="276" w:lineRule="auto"/>
              <w:jc w:val="both"/>
              <w:rPr>
                <w:i/>
                <w:iCs/>
                <w:kern w:val="0"/>
                <w:sz w:val="22"/>
                <w:szCs w:val="22"/>
                <w:lang w:eastAsia="lt-LT"/>
              </w:rPr>
            </w:pPr>
            <w:r w:rsidRPr="00130AF9">
              <w:rPr>
                <w:i/>
                <w:iCs/>
                <w:kern w:val="0"/>
                <w:sz w:val="22"/>
                <w:szCs w:val="22"/>
                <w:lang w:eastAsia="lt-LT"/>
              </w:rPr>
              <w:t>Projekta</w:t>
            </w:r>
            <w:r w:rsidR="00113D37" w:rsidRPr="00130AF9">
              <w:rPr>
                <w:i/>
                <w:iCs/>
                <w:kern w:val="0"/>
                <w:sz w:val="22"/>
                <w:szCs w:val="22"/>
                <w:lang w:eastAsia="lt-LT"/>
              </w:rPr>
              <w:t>i</w:t>
            </w:r>
            <w:r w:rsidRPr="00130AF9">
              <w:rPr>
                <w:i/>
                <w:iCs/>
                <w:kern w:val="0"/>
                <w:sz w:val="22"/>
                <w:szCs w:val="22"/>
                <w:lang w:eastAsia="lt-LT"/>
              </w:rPr>
              <w:t xml:space="preserve"> rengiam</w:t>
            </w:r>
            <w:r w:rsidR="00113D37" w:rsidRPr="00130AF9">
              <w:rPr>
                <w:i/>
                <w:iCs/>
                <w:kern w:val="0"/>
                <w:sz w:val="22"/>
                <w:szCs w:val="22"/>
                <w:lang w:eastAsia="lt-LT"/>
              </w:rPr>
              <w:t>i</w:t>
            </w:r>
            <w:r w:rsidRPr="00130AF9">
              <w:rPr>
                <w:i/>
                <w:iCs/>
                <w:kern w:val="0"/>
                <w:sz w:val="22"/>
                <w:szCs w:val="22"/>
                <w:lang w:eastAsia="lt-LT"/>
              </w:rPr>
              <w:t xml:space="preserve"> lietuvių kalba.</w:t>
            </w:r>
          </w:p>
        </w:tc>
      </w:tr>
      <w:tr w:rsidR="00DC0455" w:rsidRPr="00130AF9" w14:paraId="1695CA46" w14:textId="77777777" w:rsidTr="00EF543C">
        <w:tc>
          <w:tcPr>
            <w:tcW w:w="974" w:type="dxa"/>
            <w:tcBorders>
              <w:top w:val="single" w:sz="4" w:space="0" w:color="auto"/>
              <w:left w:val="single" w:sz="4" w:space="0" w:color="auto"/>
              <w:bottom w:val="single" w:sz="4" w:space="0" w:color="auto"/>
              <w:right w:val="single" w:sz="4" w:space="0" w:color="auto"/>
            </w:tcBorders>
            <w:hideMark/>
          </w:tcPr>
          <w:p w14:paraId="4C13EAC0" w14:textId="361138B8" w:rsidR="00DC0455" w:rsidRPr="00130AF9" w:rsidRDefault="00DC0455" w:rsidP="00DC0455">
            <w:pPr>
              <w:spacing w:line="276" w:lineRule="auto"/>
              <w:jc w:val="both"/>
              <w:rPr>
                <w:sz w:val="22"/>
                <w:szCs w:val="22"/>
              </w:rPr>
            </w:pPr>
            <w:r w:rsidRPr="00130AF9">
              <w:rPr>
                <w:sz w:val="22"/>
                <w:szCs w:val="22"/>
              </w:rPr>
              <w:t>2</w:t>
            </w:r>
            <w:r w:rsidR="00124687">
              <w:rPr>
                <w:sz w:val="22"/>
                <w:szCs w:val="22"/>
              </w:rPr>
              <w:t>0</w:t>
            </w:r>
            <w:r w:rsidR="00EE7D28" w:rsidRPr="00130AF9">
              <w:rPr>
                <w:sz w:val="22"/>
                <w:szCs w:val="22"/>
              </w:rPr>
              <w:t>.</w:t>
            </w:r>
          </w:p>
        </w:tc>
        <w:tc>
          <w:tcPr>
            <w:tcW w:w="2418" w:type="dxa"/>
            <w:tcBorders>
              <w:top w:val="single" w:sz="4" w:space="0" w:color="auto"/>
              <w:left w:val="single" w:sz="4" w:space="0" w:color="auto"/>
              <w:bottom w:val="single" w:sz="4" w:space="0" w:color="auto"/>
              <w:right w:val="single" w:sz="4" w:space="0" w:color="auto"/>
            </w:tcBorders>
            <w:hideMark/>
          </w:tcPr>
          <w:p w14:paraId="3321B6F2" w14:textId="30B41165" w:rsidR="00DC0455" w:rsidRPr="00130AF9" w:rsidRDefault="00DC0455" w:rsidP="00DC0455">
            <w:pPr>
              <w:spacing w:line="276" w:lineRule="auto"/>
              <w:jc w:val="both"/>
              <w:rPr>
                <w:sz w:val="22"/>
                <w:szCs w:val="22"/>
              </w:rPr>
            </w:pPr>
            <w:r w:rsidRPr="00130AF9">
              <w:rPr>
                <w:sz w:val="22"/>
                <w:szCs w:val="22"/>
              </w:rPr>
              <w:t>Nurodymai statinio projekto dokumentų komplektavimui, įforminimui ir pateikimui</w:t>
            </w:r>
          </w:p>
        </w:tc>
        <w:tc>
          <w:tcPr>
            <w:tcW w:w="5959" w:type="dxa"/>
            <w:tcBorders>
              <w:top w:val="single" w:sz="4" w:space="0" w:color="auto"/>
              <w:left w:val="single" w:sz="4" w:space="0" w:color="auto"/>
              <w:bottom w:val="single" w:sz="4" w:space="0" w:color="auto"/>
              <w:right w:val="single" w:sz="4" w:space="0" w:color="auto"/>
            </w:tcBorders>
            <w:hideMark/>
          </w:tcPr>
          <w:p w14:paraId="3B792E6C" w14:textId="544AAB8A" w:rsidR="009318BC" w:rsidRDefault="009318BC" w:rsidP="00DC0455">
            <w:pPr>
              <w:spacing w:line="276" w:lineRule="auto"/>
              <w:jc w:val="both"/>
              <w:rPr>
                <w:i/>
                <w:iCs/>
                <w:kern w:val="0"/>
                <w:sz w:val="22"/>
                <w:szCs w:val="22"/>
                <w:u w:val="single"/>
                <w:lang w:eastAsia="lt-LT"/>
              </w:rPr>
            </w:pPr>
            <w:r w:rsidRPr="00395E0B">
              <w:rPr>
                <w:i/>
                <w:iCs/>
                <w:sz w:val="22"/>
                <w:szCs w:val="22"/>
              </w:rPr>
              <w:t>Visų projekto dalių kiekių žiniaraščiai pateikiami ir vienoje byloje.</w:t>
            </w:r>
          </w:p>
          <w:p w14:paraId="301A820C" w14:textId="3C08DB68" w:rsidR="00DC0455" w:rsidRPr="00130AF9" w:rsidRDefault="00DC0455" w:rsidP="00DC0455">
            <w:pPr>
              <w:spacing w:line="276" w:lineRule="auto"/>
              <w:jc w:val="both"/>
              <w:rPr>
                <w:i/>
                <w:iCs/>
                <w:kern w:val="0"/>
                <w:sz w:val="22"/>
                <w:szCs w:val="22"/>
                <w:u w:val="single"/>
                <w:lang w:eastAsia="lt-LT"/>
              </w:rPr>
            </w:pPr>
            <w:r w:rsidRPr="00130AF9">
              <w:rPr>
                <w:i/>
                <w:iCs/>
                <w:kern w:val="0"/>
                <w:sz w:val="22"/>
                <w:szCs w:val="22"/>
                <w:u w:val="single"/>
                <w:lang w:eastAsia="lt-LT"/>
              </w:rPr>
              <w:t>Po statybos leidimo gavimo projekt</w:t>
            </w:r>
            <w:r w:rsidR="008844AF">
              <w:rPr>
                <w:i/>
                <w:iCs/>
                <w:kern w:val="0"/>
                <w:sz w:val="22"/>
                <w:szCs w:val="22"/>
                <w:u w:val="single"/>
                <w:lang w:eastAsia="lt-LT"/>
              </w:rPr>
              <w:t>inių pasiūlymų</w:t>
            </w:r>
            <w:r w:rsidRPr="00130AF9">
              <w:rPr>
                <w:i/>
                <w:iCs/>
                <w:kern w:val="0"/>
                <w:sz w:val="22"/>
                <w:szCs w:val="22"/>
                <w:u w:val="single"/>
                <w:lang w:eastAsia="lt-LT"/>
              </w:rPr>
              <w:t xml:space="preserve"> galutiniam priėmimui – perdavimui: </w:t>
            </w:r>
          </w:p>
          <w:p w14:paraId="40171A1B" w14:textId="77777777" w:rsidR="008844AF" w:rsidRDefault="00DC0455" w:rsidP="008844AF">
            <w:pPr>
              <w:spacing w:line="276" w:lineRule="auto"/>
              <w:jc w:val="both"/>
              <w:rPr>
                <w:i/>
                <w:iCs/>
                <w:sz w:val="22"/>
                <w:szCs w:val="22"/>
                <w:lang w:eastAsia="lt-LT"/>
              </w:rPr>
            </w:pPr>
            <w:r w:rsidRPr="00130AF9">
              <w:rPr>
                <w:i/>
                <w:iCs/>
                <w:kern w:val="0"/>
                <w:sz w:val="22"/>
                <w:szCs w:val="22"/>
                <w:lang w:eastAsia="lt-LT"/>
              </w:rPr>
              <w:t xml:space="preserve">elektronine forma (dvi versijos: </w:t>
            </w:r>
            <w:r w:rsidRPr="00130AF9">
              <w:rPr>
                <w:i/>
                <w:iCs/>
                <w:sz w:val="22"/>
                <w:szCs w:val="22"/>
              </w:rPr>
              <w:br/>
            </w:r>
            <w:r w:rsidRPr="00130AF9">
              <w:rPr>
                <w:i/>
                <w:iCs/>
                <w:kern w:val="0"/>
                <w:sz w:val="22"/>
                <w:szCs w:val="22"/>
                <w:lang w:eastAsia="lt-LT"/>
              </w:rPr>
              <w:t xml:space="preserve">I. visi dokumentai ir brėžiniai pasirašyti projekto dalių vadovų/projekto inžinierių ir nuskanuoti spalvotu rėžimu .PDF formatu; </w:t>
            </w:r>
            <w:r w:rsidRPr="00130AF9">
              <w:rPr>
                <w:i/>
                <w:iCs/>
                <w:sz w:val="22"/>
                <w:szCs w:val="22"/>
              </w:rPr>
              <w:br/>
            </w:r>
            <w:r w:rsidRPr="00130AF9">
              <w:rPr>
                <w:i/>
                <w:iCs/>
                <w:sz w:val="22"/>
                <w:szCs w:val="22"/>
                <w:lang w:eastAsia="lt-LT"/>
              </w:rPr>
              <w:t>II. Be fizinių parašų, bet pasirašyti el. parašu .</w:t>
            </w:r>
            <w:proofErr w:type="spellStart"/>
            <w:r w:rsidRPr="00130AF9">
              <w:rPr>
                <w:i/>
                <w:iCs/>
                <w:sz w:val="22"/>
                <w:szCs w:val="22"/>
                <w:lang w:eastAsia="lt-LT"/>
              </w:rPr>
              <w:t>adoc</w:t>
            </w:r>
            <w:proofErr w:type="spellEnd"/>
            <w:r w:rsidRPr="00130AF9">
              <w:rPr>
                <w:i/>
                <w:iCs/>
                <w:kern w:val="0"/>
                <w:sz w:val="22"/>
                <w:szCs w:val="22"/>
                <w:lang w:eastAsia="lt-LT"/>
              </w:rPr>
              <w:t xml:space="preserve"> formatu. </w:t>
            </w:r>
            <w:r w:rsidRPr="00130AF9">
              <w:rPr>
                <w:i/>
                <w:iCs/>
                <w:sz w:val="22"/>
                <w:szCs w:val="22"/>
              </w:rPr>
              <w:br/>
            </w:r>
            <w:r w:rsidRPr="00130AF9">
              <w:rPr>
                <w:i/>
                <w:iCs/>
                <w:sz w:val="22"/>
                <w:szCs w:val="22"/>
                <w:lang w:eastAsia="lt-LT"/>
              </w:rPr>
              <w:t>Parengtų dalių dokumentai ir brėžiniai .DWG, .DGN, .DOC/DOCX, .XLS/XLSX ir kitais redaguojamais formatais (rinkmenų turinys turi būti sudarytas tvarkingai ir lengvai peržiūrimas). Žiniaraščiai pateikiami .XLS/XLSX formatu</w:t>
            </w:r>
            <w:r w:rsidR="005D6745" w:rsidRPr="00130AF9">
              <w:rPr>
                <w:i/>
                <w:iCs/>
                <w:sz w:val="22"/>
                <w:szCs w:val="22"/>
                <w:lang w:eastAsia="lt-LT"/>
              </w:rPr>
              <w:t>.</w:t>
            </w:r>
          </w:p>
          <w:p w14:paraId="7E6B3393" w14:textId="3AD608A9" w:rsidR="008844AF" w:rsidRPr="00130AF9" w:rsidRDefault="008844AF" w:rsidP="008844AF">
            <w:pPr>
              <w:spacing w:line="276" w:lineRule="auto"/>
              <w:jc w:val="both"/>
              <w:rPr>
                <w:i/>
                <w:iCs/>
                <w:kern w:val="0"/>
                <w:sz w:val="22"/>
                <w:szCs w:val="22"/>
                <w:u w:val="single"/>
                <w:lang w:eastAsia="lt-LT"/>
              </w:rPr>
            </w:pPr>
            <w:r w:rsidRPr="00130AF9">
              <w:rPr>
                <w:i/>
                <w:iCs/>
                <w:kern w:val="0"/>
                <w:sz w:val="22"/>
                <w:szCs w:val="22"/>
                <w:u w:val="single"/>
                <w:lang w:eastAsia="lt-LT"/>
              </w:rPr>
              <w:t xml:space="preserve"> Projekto ekspertizei pateikiama kiekvieno projekto:</w:t>
            </w:r>
          </w:p>
          <w:p w14:paraId="71A6872F" w14:textId="77777777" w:rsidR="008844AF" w:rsidRPr="00130AF9" w:rsidRDefault="008844AF" w:rsidP="008844AF">
            <w:pPr>
              <w:spacing w:line="276" w:lineRule="auto"/>
              <w:jc w:val="both"/>
              <w:rPr>
                <w:i/>
                <w:iCs/>
                <w:kern w:val="0"/>
                <w:sz w:val="22"/>
                <w:szCs w:val="22"/>
                <w:lang w:eastAsia="lt-LT"/>
              </w:rPr>
            </w:pPr>
            <w:r w:rsidRPr="00130AF9">
              <w:rPr>
                <w:i/>
                <w:iCs/>
                <w:sz w:val="22"/>
                <w:szCs w:val="22"/>
                <w:lang w:eastAsia="lt-LT"/>
              </w:rPr>
              <w:t>skaitmeninėje formoje (</w:t>
            </w:r>
            <w:proofErr w:type="spellStart"/>
            <w:r w:rsidRPr="00130AF9">
              <w:rPr>
                <w:i/>
                <w:iCs/>
                <w:sz w:val="22"/>
                <w:szCs w:val="22"/>
                <w:lang w:eastAsia="lt-LT"/>
              </w:rPr>
              <w:t>pdf</w:t>
            </w:r>
            <w:proofErr w:type="spellEnd"/>
            <w:r w:rsidRPr="00130AF9">
              <w:rPr>
                <w:i/>
                <w:iCs/>
                <w:sz w:val="22"/>
                <w:szCs w:val="22"/>
                <w:lang w:eastAsia="lt-LT"/>
              </w:rPr>
              <w:t xml:space="preserve"> failai su reikalingais parašais dokumentuose ir brėžiniuose, sutrumpinti aiškinamieji raštai .</w:t>
            </w:r>
            <w:proofErr w:type="spellStart"/>
            <w:r w:rsidRPr="00130AF9">
              <w:rPr>
                <w:i/>
                <w:iCs/>
                <w:sz w:val="22"/>
                <w:szCs w:val="22"/>
                <w:lang w:eastAsia="lt-LT"/>
              </w:rPr>
              <w:t>doc</w:t>
            </w:r>
            <w:proofErr w:type="spellEnd"/>
            <w:r w:rsidRPr="00130AF9">
              <w:rPr>
                <w:i/>
                <w:iCs/>
                <w:sz w:val="22"/>
                <w:szCs w:val="22"/>
                <w:lang w:eastAsia="lt-LT"/>
              </w:rPr>
              <w:t>/.</w:t>
            </w:r>
            <w:proofErr w:type="spellStart"/>
            <w:r w:rsidRPr="00130AF9">
              <w:rPr>
                <w:i/>
                <w:iCs/>
                <w:sz w:val="22"/>
                <w:szCs w:val="22"/>
                <w:lang w:eastAsia="lt-LT"/>
              </w:rPr>
              <w:t>docx</w:t>
            </w:r>
            <w:proofErr w:type="spellEnd"/>
            <w:r w:rsidRPr="00130AF9">
              <w:rPr>
                <w:i/>
                <w:iCs/>
                <w:sz w:val="22"/>
                <w:szCs w:val="22"/>
                <w:lang w:eastAsia="lt-LT"/>
              </w:rPr>
              <w:t xml:space="preserve"> formatu, bendrieji statinio rodikliai lentelėje .</w:t>
            </w:r>
            <w:proofErr w:type="spellStart"/>
            <w:r w:rsidRPr="00130AF9">
              <w:rPr>
                <w:i/>
                <w:iCs/>
                <w:sz w:val="22"/>
                <w:szCs w:val="22"/>
                <w:lang w:eastAsia="lt-LT"/>
              </w:rPr>
              <w:t>doc</w:t>
            </w:r>
            <w:proofErr w:type="spellEnd"/>
            <w:r w:rsidRPr="00130AF9">
              <w:rPr>
                <w:i/>
                <w:iCs/>
                <w:sz w:val="22"/>
                <w:szCs w:val="22"/>
                <w:lang w:eastAsia="lt-LT"/>
              </w:rPr>
              <w:t>/.</w:t>
            </w:r>
            <w:proofErr w:type="spellStart"/>
            <w:r w:rsidRPr="00130AF9">
              <w:rPr>
                <w:i/>
                <w:iCs/>
                <w:sz w:val="22"/>
                <w:szCs w:val="22"/>
                <w:lang w:eastAsia="lt-LT"/>
              </w:rPr>
              <w:t>docx</w:t>
            </w:r>
            <w:proofErr w:type="spellEnd"/>
            <w:r w:rsidRPr="00130AF9">
              <w:rPr>
                <w:i/>
                <w:iCs/>
                <w:sz w:val="22"/>
                <w:szCs w:val="22"/>
                <w:lang w:eastAsia="lt-LT"/>
              </w:rPr>
              <w:t xml:space="preserve"> formatu, suderinimo nuorašas .</w:t>
            </w:r>
            <w:proofErr w:type="spellStart"/>
            <w:r w:rsidRPr="00130AF9">
              <w:rPr>
                <w:i/>
                <w:iCs/>
                <w:sz w:val="22"/>
                <w:szCs w:val="22"/>
                <w:lang w:eastAsia="lt-LT"/>
              </w:rPr>
              <w:t>doc</w:t>
            </w:r>
            <w:proofErr w:type="spellEnd"/>
            <w:r w:rsidRPr="00130AF9">
              <w:rPr>
                <w:i/>
                <w:iCs/>
                <w:sz w:val="22"/>
                <w:szCs w:val="22"/>
                <w:lang w:eastAsia="lt-LT"/>
              </w:rPr>
              <w:t>/.</w:t>
            </w:r>
            <w:proofErr w:type="spellStart"/>
            <w:r w:rsidRPr="00130AF9">
              <w:rPr>
                <w:i/>
                <w:iCs/>
                <w:sz w:val="22"/>
                <w:szCs w:val="22"/>
                <w:lang w:eastAsia="lt-LT"/>
              </w:rPr>
              <w:t>docx</w:t>
            </w:r>
            <w:proofErr w:type="spellEnd"/>
            <w:r w:rsidRPr="00130AF9">
              <w:rPr>
                <w:i/>
                <w:iCs/>
                <w:sz w:val="22"/>
                <w:szCs w:val="22"/>
                <w:lang w:eastAsia="lt-LT"/>
              </w:rPr>
              <w:t xml:space="preserve"> formate, derinimai nuskanuoti .jpg/.</w:t>
            </w:r>
            <w:proofErr w:type="spellStart"/>
            <w:r w:rsidRPr="00130AF9">
              <w:rPr>
                <w:i/>
                <w:iCs/>
                <w:sz w:val="22"/>
                <w:szCs w:val="22"/>
                <w:lang w:eastAsia="lt-LT"/>
              </w:rPr>
              <w:t>pdf</w:t>
            </w:r>
            <w:proofErr w:type="spellEnd"/>
            <w:r w:rsidRPr="00130AF9">
              <w:rPr>
                <w:i/>
                <w:iCs/>
                <w:sz w:val="22"/>
                <w:szCs w:val="22"/>
                <w:lang w:eastAsia="lt-LT"/>
              </w:rPr>
              <w:t xml:space="preserve"> formatu, inžinierinių tinklų suvestinis brėžinys .</w:t>
            </w:r>
            <w:proofErr w:type="spellStart"/>
            <w:r w:rsidRPr="00130AF9">
              <w:rPr>
                <w:i/>
                <w:iCs/>
                <w:sz w:val="22"/>
                <w:szCs w:val="22"/>
                <w:lang w:eastAsia="lt-LT"/>
              </w:rPr>
              <w:t>pdf</w:t>
            </w:r>
            <w:proofErr w:type="spellEnd"/>
            <w:r w:rsidRPr="00130AF9">
              <w:rPr>
                <w:i/>
                <w:iCs/>
                <w:sz w:val="22"/>
                <w:szCs w:val="22"/>
                <w:lang w:eastAsia="lt-LT"/>
              </w:rPr>
              <w:t xml:space="preserve"> ir .</w:t>
            </w:r>
            <w:proofErr w:type="spellStart"/>
            <w:r w:rsidRPr="00130AF9">
              <w:rPr>
                <w:i/>
                <w:iCs/>
                <w:sz w:val="22"/>
                <w:szCs w:val="22"/>
                <w:lang w:eastAsia="lt-LT"/>
              </w:rPr>
              <w:t>dwg</w:t>
            </w:r>
            <w:proofErr w:type="spellEnd"/>
            <w:r w:rsidRPr="00130AF9">
              <w:rPr>
                <w:i/>
                <w:iCs/>
                <w:sz w:val="22"/>
                <w:szCs w:val="22"/>
                <w:lang w:eastAsia="lt-LT"/>
              </w:rPr>
              <w:t xml:space="preserve"> formatu,  sąnaudų žiniaraščiai .</w:t>
            </w:r>
            <w:proofErr w:type="spellStart"/>
            <w:r w:rsidRPr="00130AF9">
              <w:rPr>
                <w:i/>
                <w:iCs/>
                <w:sz w:val="22"/>
                <w:szCs w:val="22"/>
                <w:lang w:eastAsia="lt-LT"/>
              </w:rPr>
              <w:t>xls</w:t>
            </w:r>
            <w:proofErr w:type="spellEnd"/>
            <w:r w:rsidRPr="00130AF9">
              <w:rPr>
                <w:i/>
                <w:iCs/>
                <w:sz w:val="22"/>
                <w:szCs w:val="22"/>
                <w:lang w:eastAsia="lt-LT"/>
              </w:rPr>
              <w:t>/.</w:t>
            </w:r>
            <w:proofErr w:type="spellStart"/>
            <w:r w:rsidRPr="00130AF9">
              <w:rPr>
                <w:i/>
                <w:iCs/>
                <w:sz w:val="22"/>
                <w:szCs w:val="22"/>
                <w:lang w:eastAsia="lt-LT"/>
              </w:rPr>
              <w:t>xlsx</w:t>
            </w:r>
            <w:proofErr w:type="spellEnd"/>
            <w:r w:rsidRPr="00130AF9">
              <w:rPr>
                <w:i/>
                <w:iCs/>
                <w:kern w:val="0"/>
                <w:sz w:val="22"/>
                <w:szCs w:val="22"/>
                <w:lang w:eastAsia="lt-LT"/>
              </w:rPr>
              <w:t xml:space="preserve"> formatu).</w:t>
            </w:r>
          </w:p>
          <w:p w14:paraId="2F742AAC" w14:textId="1C9D0EC9" w:rsidR="00DC0455" w:rsidRPr="00130AF9" w:rsidDel="00CA40A7" w:rsidRDefault="00DC0455" w:rsidP="00DC0455">
            <w:pPr>
              <w:spacing w:line="276" w:lineRule="auto"/>
              <w:jc w:val="both"/>
              <w:rPr>
                <w:i/>
                <w:iCs/>
                <w:sz w:val="22"/>
                <w:szCs w:val="22"/>
              </w:rPr>
            </w:pPr>
          </w:p>
        </w:tc>
      </w:tr>
      <w:tr w:rsidR="00DC0455" w:rsidRPr="00130AF9" w14:paraId="697936D5" w14:textId="77777777" w:rsidTr="00EF543C">
        <w:tc>
          <w:tcPr>
            <w:tcW w:w="974" w:type="dxa"/>
            <w:tcBorders>
              <w:top w:val="single" w:sz="4" w:space="0" w:color="auto"/>
              <w:left w:val="single" w:sz="4" w:space="0" w:color="auto"/>
              <w:bottom w:val="single" w:sz="4" w:space="0" w:color="auto"/>
              <w:right w:val="single" w:sz="4" w:space="0" w:color="auto"/>
            </w:tcBorders>
          </w:tcPr>
          <w:p w14:paraId="77523C62" w14:textId="04501F39" w:rsidR="00DC0455" w:rsidRPr="00130AF9" w:rsidRDefault="00DC0455" w:rsidP="00DC0455">
            <w:pPr>
              <w:spacing w:line="276" w:lineRule="auto"/>
              <w:jc w:val="both"/>
              <w:rPr>
                <w:sz w:val="22"/>
                <w:szCs w:val="22"/>
              </w:rPr>
            </w:pPr>
            <w:r w:rsidRPr="00130AF9">
              <w:rPr>
                <w:sz w:val="22"/>
                <w:szCs w:val="22"/>
              </w:rPr>
              <w:t>2</w:t>
            </w:r>
            <w:r w:rsidR="00124687">
              <w:rPr>
                <w:sz w:val="22"/>
                <w:szCs w:val="22"/>
              </w:rPr>
              <w:t>1</w:t>
            </w:r>
            <w:r w:rsidR="00EE7D28" w:rsidRPr="00130AF9">
              <w:rPr>
                <w:sz w:val="22"/>
                <w:szCs w:val="22"/>
              </w:rPr>
              <w:t>.</w:t>
            </w:r>
          </w:p>
        </w:tc>
        <w:tc>
          <w:tcPr>
            <w:tcW w:w="2418" w:type="dxa"/>
            <w:tcBorders>
              <w:top w:val="single" w:sz="4" w:space="0" w:color="auto"/>
              <w:left w:val="single" w:sz="4" w:space="0" w:color="auto"/>
              <w:bottom w:val="single" w:sz="4" w:space="0" w:color="auto"/>
              <w:right w:val="single" w:sz="4" w:space="0" w:color="auto"/>
            </w:tcBorders>
          </w:tcPr>
          <w:p w14:paraId="28E36A59" w14:textId="6D287F2E" w:rsidR="00DC0455" w:rsidRPr="00130AF9" w:rsidRDefault="00DC0455" w:rsidP="00DC0455">
            <w:pPr>
              <w:spacing w:line="276" w:lineRule="auto"/>
              <w:jc w:val="both"/>
              <w:rPr>
                <w:sz w:val="22"/>
                <w:szCs w:val="22"/>
              </w:rPr>
            </w:pPr>
            <w:r w:rsidRPr="00130AF9">
              <w:rPr>
                <w:sz w:val="22"/>
                <w:szCs w:val="22"/>
              </w:rPr>
              <w:t>Ekspertizės atlikimas</w:t>
            </w:r>
          </w:p>
        </w:tc>
        <w:tc>
          <w:tcPr>
            <w:tcW w:w="5959" w:type="dxa"/>
            <w:tcBorders>
              <w:top w:val="single" w:sz="4" w:space="0" w:color="auto"/>
              <w:left w:val="single" w:sz="4" w:space="0" w:color="auto"/>
              <w:bottom w:val="single" w:sz="4" w:space="0" w:color="auto"/>
              <w:right w:val="single" w:sz="4" w:space="0" w:color="auto"/>
            </w:tcBorders>
          </w:tcPr>
          <w:p w14:paraId="07066CB2" w14:textId="17D91E72" w:rsidR="00DC0455" w:rsidRPr="00130AF9" w:rsidRDefault="1EC095EF" w:rsidP="1FB810EE">
            <w:pPr>
              <w:spacing w:line="276" w:lineRule="auto"/>
              <w:jc w:val="both"/>
              <w:rPr>
                <w:i/>
                <w:iCs/>
                <w:kern w:val="0"/>
                <w:sz w:val="22"/>
                <w:szCs w:val="22"/>
                <w:lang w:eastAsia="lt-LT"/>
              </w:rPr>
            </w:pPr>
            <w:r w:rsidRPr="00130AF9">
              <w:rPr>
                <w:i/>
                <w:iCs/>
                <w:kern w:val="0"/>
                <w:sz w:val="22"/>
                <w:szCs w:val="22"/>
                <w:lang w:eastAsia="lt-LT"/>
              </w:rPr>
              <w:t xml:space="preserve">Paslaugų </w:t>
            </w:r>
            <w:r w:rsidR="24102A83" w:rsidRPr="00130AF9">
              <w:rPr>
                <w:i/>
                <w:iCs/>
                <w:kern w:val="0"/>
                <w:sz w:val="22"/>
                <w:szCs w:val="22"/>
                <w:lang w:eastAsia="lt-LT"/>
              </w:rPr>
              <w:t>t</w:t>
            </w:r>
            <w:r w:rsidR="00DC0455" w:rsidRPr="00130AF9">
              <w:rPr>
                <w:i/>
                <w:iCs/>
                <w:kern w:val="0"/>
                <w:sz w:val="22"/>
                <w:szCs w:val="22"/>
                <w:lang w:eastAsia="lt-LT"/>
              </w:rPr>
              <w:t>e</w:t>
            </w:r>
            <w:r w:rsidR="6F2CE423" w:rsidRPr="00130AF9">
              <w:rPr>
                <w:i/>
                <w:iCs/>
                <w:kern w:val="0"/>
                <w:sz w:val="22"/>
                <w:szCs w:val="22"/>
                <w:lang w:eastAsia="lt-LT"/>
              </w:rPr>
              <w:t>i</w:t>
            </w:r>
            <w:r w:rsidR="00DC0455" w:rsidRPr="00130AF9">
              <w:rPr>
                <w:i/>
                <w:iCs/>
                <w:kern w:val="0"/>
                <w:sz w:val="22"/>
                <w:szCs w:val="22"/>
                <w:lang w:eastAsia="lt-LT"/>
              </w:rPr>
              <w:t xml:space="preserve">kėjas privalo pateikti projektą / projekto dalis ekspertizei, vadovaujanti LR „Statybos įstatymu, STR </w:t>
            </w:r>
            <w:r w:rsidR="00DC0455" w:rsidRPr="00130AF9">
              <w:rPr>
                <w:i/>
                <w:iCs/>
                <w:kern w:val="0"/>
                <w:sz w:val="22"/>
                <w:szCs w:val="22"/>
                <w:lang w:eastAsia="lt-LT"/>
              </w:rPr>
              <w:lastRenderedPageBreak/>
              <w:t xml:space="preserve">1.04.04:2017 „Statinio projektavimas, projekto ekspertizė“ ir kitais normatyviniais dokumentais. </w:t>
            </w:r>
            <w:r w:rsidR="255EE547" w:rsidRPr="00130AF9">
              <w:rPr>
                <w:i/>
                <w:iCs/>
                <w:kern w:val="0"/>
                <w:sz w:val="22"/>
                <w:szCs w:val="22"/>
                <w:lang w:eastAsia="lt-LT"/>
              </w:rPr>
              <w:t>Paslaugų teikėjas</w:t>
            </w:r>
            <w:r w:rsidR="00DC0455" w:rsidRPr="00130AF9">
              <w:rPr>
                <w:i/>
                <w:iCs/>
                <w:kern w:val="0"/>
                <w:sz w:val="22"/>
                <w:szCs w:val="22"/>
                <w:lang w:eastAsia="lt-LT"/>
              </w:rPr>
              <w:t xml:space="preserve"> privalo pataisyti projektą pagal ekspertizės akte nurodytas pagrįstas privalomas pastabas.</w:t>
            </w:r>
          </w:p>
          <w:p w14:paraId="37739DCB" w14:textId="1C848F7B" w:rsidR="00DC0455" w:rsidRPr="00130AF9" w:rsidDel="00E10E7F" w:rsidRDefault="00DC0455" w:rsidP="00DC0455">
            <w:pPr>
              <w:spacing w:line="276" w:lineRule="auto"/>
              <w:jc w:val="both"/>
              <w:rPr>
                <w:i/>
                <w:iCs/>
                <w:kern w:val="0"/>
                <w:sz w:val="22"/>
                <w:szCs w:val="22"/>
                <w:lang w:eastAsia="lt-LT"/>
              </w:rPr>
            </w:pPr>
            <w:r w:rsidRPr="00130AF9">
              <w:rPr>
                <w:i/>
                <w:iCs/>
                <w:kern w:val="0"/>
                <w:sz w:val="22"/>
                <w:szCs w:val="22"/>
                <w:lang w:eastAsia="lt-LT"/>
              </w:rPr>
              <w:t>Ekspertizę organizuoja projekto Statytojas (Užsakovas).</w:t>
            </w:r>
          </w:p>
        </w:tc>
      </w:tr>
    </w:tbl>
    <w:p w14:paraId="65BC9A52" w14:textId="77777777" w:rsidR="0004269A" w:rsidRDefault="0004269A" w:rsidP="00B8576F">
      <w:pPr>
        <w:jc w:val="both"/>
        <w:rPr>
          <w:b/>
          <w:sz w:val="22"/>
          <w:szCs w:val="22"/>
        </w:rPr>
      </w:pPr>
    </w:p>
    <w:p w14:paraId="611BFA49" w14:textId="718EEA47" w:rsidR="00124687" w:rsidRDefault="00DD34F7" w:rsidP="00B8576F">
      <w:pPr>
        <w:jc w:val="both"/>
        <w:rPr>
          <w:b/>
          <w:sz w:val="22"/>
          <w:szCs w:val="22"/>
        </w:rPr>
      </w:pPr>
      <w:r>
        <w:rPr>
          <w:b/>
          <w:sz w:val="22"/>
          <w:szCs w:val="22"/>
        </w:rPr>
        <w:t>Pr</w:t>
      </w:r>
      <w:r w:rsidR="00CC22C9">
        <w:rPr>
          <w:b/>
          <w:sz w:val="22"/>
          <w:szCs w:val="22"/>
        </w:rPr>
        <w:t>i</w:t>
      </w:r>
      <w:r>
        <w:rPr>
          <w:b/>
          <w:sz w:val="22"/>
          <w:szCs w:val="22"/>
        </w:rPr>
        <w:t>dedama</w:t>
      </w:r>
      <w:r w:rsidR="00CC22C9">
        <w:rPr>
          <w:b/>
          <w:sz w:val="22"/>
          <w:szCs w:val="22"/>
        </w:rPr>
        <w:t>:</w:t>
      </w:r>
    </w:p>
    <w:p w14:paraId="6A608345" w14:textId="190AC632" w:rsidR="00124687" w:rsidRDefault="00DD34F7" w:rsidP="00B8576F">
      <w:pPr>
        <w:jc w:val="both"/>
        <w:rPr>
          <w:bCs/>
          <w:sz w:val="22"/>
          <w:szCs w:val="22"/>
        </w:rPr>
      </w:pPr>
      <w:r w:rsidRPr="00DD34F7">
        <w:rPr>
          <w:bCs/>
          <w:sz w:val="22"/>
          <w:szCs w:val="22"/>
        </w:rPr>
        <w:t xml:space="preserve">Preliminari darbų riba </w:t>
      </w:r>
      <w:proofErr w:type="spellStart"/>
      <w:r w:rsidRPr="00DD34F7">
        <w:rPr>
          <w:bCs/>
          <w:sz w:val="22"/>
          <w:szCs w:val="22"/>
        </w:rPr>
        <w:t>dwg</w:t>
      </w:r>
      <w:proofErr w:type="spellEnd"/>
      <w:r w:rsidRPr="00DD34F7">
        <w:rPr>
          <w:bCs/>
          <w:sz w:val="22"/>
          <w:szCs w:val="22"/>
        </w:rPr>
        <w:t xml:space="preserve"> formate</w:t>
      </w:r>
    </w:p>
    <w:p w14:paraId="121F2B37" w14:textId="4D55CB27" w:rsidR="00B764E2" w:rsidRDefault="00DD34F7" w:rsidP="00CC22C9">
      <w:pPr>
        <w:jc w:val="both"/>
        <w:rPr>
          <w:bCs/>
          <w:sz w:val="22"/>
          <w:szCs w:val="22"/>
        </w:rPr>
      </w:pPr>
      <w:r w:rsidRPr="00DD34F7">
        <w:rPr>
          <w:bCs/>
          <w:sz w:val="22"/>
          <w:szCs w:val="22"/>
        </w:rPr>
        <w:t>Atliktos galimybių studijos, įžvalgos.</w:t>
      </w:r>
    </w:p>
    <w:p w14:paraId="056935F8" w14:textId="1A83F99F" w:rsidR="00FD623C" w:rsidRPr="00CC22C9" w:rsidRDefault="00FD623C" w:rsidP="00CC22C9">
      <w:pPr>
        <w:jc w:val="both"/>
        <w:rPr>
          <w:bCs/>
          <w:sz w:val="22"/>
          <w:szCs w:val="22"/>
        </w:rPr>
      </w:pPr>
    </w:p>
    <w:p w14:paraId="5BF7A67B" w14:textId="708B2B40" w:rsidR="00B764E2" w:rsidRPr="00386603" w:rsidRDefault="6264A73E" w:rsidP="00271B76">
      <w:pPr>
        <w:ind w:left="1440"/>
        <w:jc w:val="both"/>
        <w:rPr>
          <w:sz w:val="22"/>
          <w:szCs w:val="22"/>
        </w:rPr>
      </w:pPr>
      <w:r w:rsidRPr="6264A73E">
        <w:rPr>
          <w:sz w:val="22"/>
          <w:szCs w:val="22"/>
        </w:rPr>
        <w:t xml:space="preserve">                                                </w:t>
      </w:r>
    </w:p>
    <w:sectPr w:rsidR="00B764E2" w:rsidRPr="00386603">
      <w:pgSz w:w="11905" w:h="16837"/>
      <w:pgMar w:top="1134" w:right="1130" w:bottom="1134" w:left="1701"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CEFDB" w14:textId="77777777" w:rsidR="0056325B" w:rsidRDefault="0056325B">
      <w:r>
        <w:separator/>
      </w:r>
    </w:p>
  </w:endnote>
  <w:endnote w:type="continuationSeparator" w:id="0">
    <w:p w14:paraId="52372C4F" w14:textId="77777777" w:rsidR="0056325B" w:rsidRDefault="0056325B">
      <w:r>
        <w:continuationSeparator/>
      </w:r>
    </w:p>
  </w:endnote>
  <w:endnote w:type="continuationNotice" w:id="1">
    <w:p w14:paraId="3B1DCF43" w14:textId="77777777" w:rsidR="0056325B" w:rsidRDefault="005632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600AB" w14:textId="77777777" w:rsidR="0056325B" w:rsidRDefault="0056325B">
      <w:r>
        <w:separator/>
      </w:r>
    </w:p>
  </w:footnote>
  <w:footnote w:type="continuationSeparator" w:id="0">
    <w:p w14:paraId="376163AB" w14:textId="77777777" w:rsidR="0056325B" w:rsidRDefault="0056325B">
      <w:r>
        <w:continuationSeparator/>
      </w:r>
    </w:p>
  </w:footnote>
  <w:footnote w:type="continuationNotice" w:id="1">
    <w:p w14:paraId="6BC3A9A4" w14:textId="77777777" w:rsidR="0056325B" w:rsidRDefault="0056325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Antrat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00000004"/>
    <w:name w:val="WW8Num4"/>
    <w:lvl w:ilvl="0">
      <w:start w:val="13"/>
      <w:numFmt w:val="decimal"/>
      <w:pStyle w:val="Antrat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00000006"/>
    <w:name w:val="WW8Num6"/>
    <w:lvl w:ilvl="0">
      <w:start w:val="1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name w:val="WW8Num7"/>
    <w:lvl w:ilvl="0">
      <w:start w:val="1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9"/>
    <w:multiLevelType w:val="multilevel"/>
    <w:tmpl w:val="00000009"/>
    <w:name w:val="WW8Num9"/>
    <w:lvl w:ilvl="0">
      <w:start w:val="2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B7546A7"/>
    <w:multiLevelType w:val="hybridMultilevel"/>
    <w:tmpl w:val="7EA02054"/>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30A09D3"/>
    <w:multiLevelType w:val="hybridMultilevel"/>
    <w:tmpl w:val="31B8A63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5BD2BF1"/>
    <w:multiLevelType w:val="hybridMultilevel"/>
    <w:tmpl w:val="CEEE220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1D126457"/>
    <w:multiLevelType w:val="hybridMultilevel"/>
    <w:tmpl w:val="2C52B52E"/>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0785162"/>
    <w:multiLevelType w:val="hybridMultilevel"/>
    <w:tmpl w:val="67B6078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0E48FE"/>
    <w:multiLevelType w:val="hybridMultilevel"/>
    <w:tmpl w:val="C8AE68F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D961BF3"/>
    <w:multiLevelType w:val="hybridMultilevel"/>
    <w:tmpl w:val="E84C2B7C"/>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BB66687"/>
    <w:multiLevelType w:val="hybridMultilevel"/>
    <w:tmpl w:val="42541E4E"/>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33B7734"/>
    <w:multiLevelType w:val="hybridMultilevel"/>
    <w:tmpl w:val="3788C7CE"/>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0E3323D"/>
    <w:multiLevelType w:val="hybridMultilevel"/>
    <w:tmpl w:val="F44EDB1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636633E"/>
    <w:multiLevelType w:val="hybridMultilevel"/>
    <w:tmpl w:val="1D0E04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9DF5AFF"/>
    <w:multiLevelType w:val="hybridMultilevel"/>
    <w:tmpl w:val="6586566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4B7527C"/>
    <w:multiLevelType w:val="multilevel"/>
    <w:tmpl w:val="BC083522"/>
    <w:name w:val="WW8Num82"/>
    <w:lvl w:ilvl="0">
      <w:start w:val="1"/>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num w:numId="1" w16cid:durableId="849831428">
    <w:abstractNumId w:val="0"/>
  </w:num>
  <w:num w:numId="2" w16cid:durableId="16085204">
    <w:abstractNumId w:val="2"/>
  </w:num>
  <w:num w:numId="3" w16cid:durableId="1958756409">
    <w:abstractNumId w:val="18"/>
  </w:num>
  <w:num w:numId="4" w16cid:durableId="201597875">
    <w:abstractNumId w:val="15"/>
  </w:num>
  <w:num w:numId="5" w16cid:durableId="463618694">
    <w:abstractNumId w:val="14"/>
  </w:num>
  <w:num w:numId="6" w16cid:durableId="154956560">
    <w:abstractNumId w:val="6"/>
  </w:num>
  <w:num w:numId="7" w16cid:durableId="972491604">
    <w:abstractNumId w:val="13"/>
  </w:num>
  <w:num w:numId="8" w16cid:durableId="1396659838">
    <w:abstractNumId w:val="17"/>
  </w:num>
  <w:num w:numId="9" w16cid:durableId="223763477">
    <w:abstractNumId w:val="11"/>
  </w:num>
  <w:num w:numId="10" w16cid:durableId="1704670986">
    <w:abstractNumId w:val="12"/>
  </w:num>
  <w:num w:numId="11" w16cid:durableId="1602447657">
    <w:abstractNumId w:val="9"/>
  </w:num>
  <w:num w:numId="12" w16cid:durableId="726760424">
    <w:abstractNumId w:val="10"/>
  </w:num>
  <w:num w:numId="13" w16cid:durableId="1007486032">
    <w:abstractNumId w:val="7"/>
  </w:num>
  <w:num w:numId="14" w16cid:durableId="2100637342">
    <w:abstractNumId w:val="8"/>
  </w:num>
  <w:num w:numId="15" w16cid:durableId="1382440988">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463"/>
    <w:rsid w:val="00001334"/>
    <w:rsid w:val="00001BD1"/>
    <w:rsid w:val="0000279D"/>
    <w:rsid w:val="00004E88"/>
    <w:rsid w:val="00011E52"/>
    <w:rsid w:val="00012BD9"/>
    <w:rsid w:val="000149D7"/>
    <w:rsid w:val="00015050"/>
    <w:rsid w:val="000178B8"/>
    <w:rsid w:val="000178E4"/>
    <w:rsid w:val="00024B7C"/>
    <w:rsid w:val="000266CC"/>
    <w:rsid w:val="00027EC1"/>
    <w:rsid w:val="00035FAD"/>
    <w:rsid w:val="0004269A"/>
    <w:rsid w:val="000436F7"/>
    <w:rsid w:val="000466E8"/>
    <w:rsid w:val="00046AA8"/>
    <w:rsid w:val="00050F96"/>
    <w:rsid w:val="000512CD"/>
    <w:rsid w:val="0006150C"/>
    <w:rsid w:val="00062882"/>
    <w:rsid w:val="00065351"/>
    <w:rsid w:val="000657F4"/>
    <w:rsid w:val="00065907"/>
    <w:rsid w:val="00067370"/>
    <w:rsid w:val="00067F80"/>
    <w:rsid w:val="00071C96"/>
    <w:rsid w:val="000721A0"/>
    <w:rsid w:val="000725E1"/>
    <w:rsid w:val="0007303A"/>
    <w:rsid w:val="00074D24"/>
    <w:rsid w:val="000758E4"/>
    <w:rsid w:val="00075C28"/>
    <w:rsid w:val="000803E3"/>
    <w:rsid w:val="00081CC0"/>
    <w:rsid w:val="000840B4"/>
    <w:rsid w:val="00084491"/>
    <w:rsid w:val="00084A04"/>
    <w:rsid w:val="0008589F"/>
    <w:rsid w:val="00087050"/>
    <w:rsid w:val="0009092E"/>
    <w:rsid w:val="00095321"/>
    <w:rsid w:val="000968F1"/>
    <w:rsid w:val="00096A4E"/>
    <w:rsid w:val="000A13D6"/>
    <w:rsid w:val="000A38A2"/>
    <w:rsid w:val="000A43C2"/>
    <w:rsid w:val="000A6A56"/>
    <w:rsid w:val="000A6BFB"/>
    <w:rsid w:val="000B323E"/>
    <w:rsid w:val="000B6AC0"/>
    <w:rsid w:val="000B7C4E"/>
    <w:rsid w:val="000C365F"/>
    <w:rsid w:val="000D1A86"/>
    <w:rsid w:val="000D3433"/>
    <w:rsid w:val="000D3BD3"/>
    <w:rsid w:val="000D54EB"/>
    <w:rsid w:val="000D711D"/>
    <w:rsid w:val="000E10D7"/>
    <w:rsid w:val="000E1D0F"/>
    <w:rsid w:val="000E5E8D"/>
    <w:rsid w:val="000F1AB5"/>
    <w:rsid w:val="000F4929"/>
    <w:rsid w:val="000F5AEB"/>
    <w:rsid w:val="000F6212"/>
    <w:rsid w:val="001001C6"/>
    <w:rsid w:val="0010233E"/>
    <w:rsid w:val="0010395C"/>
    <w:rsid w:val="00103E3A"/>
    <w:rsid w:val="001100DE"/>
    <w:rsid w:val="00111CFA"/>
    <w:rsid w:val="00113D37"/>
    <w:rsid w:val="00116EF8"/>
    <w:rsid w:val="0011795D"/>
    <w:rsid w:val="00124687"/>
    <w:rsid w:val="00124BA8"/>
    <w:rsid w:val="0012619C"/>
    <w:rsid w:val="00126E64"/>
    <w:rsid w:val="0012747E"/>
    <w:rsid w:val="001278A6"/>
    <w:rsid w:val="00130AF9"/>
    <w:rsid w:val="00131BAA"/>
    <w:rsid w:val="00131DAF"/>
    <w:rsid w:val="00136A8A"/>
    <w:rsid w:val="001417E6"/>
    <w:rsid w:val="00144164"/>
    <w:rsid w:val="001444D2"/>
    <w:rsid w:val="0014722D"/>
    <w:rsid w:val="00153903"/>
    <w:rsid w:val="00157E84"/>
    <w:rsid w:val="00160E3A"/>
    <w:rsid w:val="00161FE9"/>
    <w:rsid w:val="00165AC9"/>
    <w:rsid w:val="00170C54"/>
    <w:rsid w:val="00172AFC"/>
    <w:rsid w:val="001740C6"/>
    <w:rsid w:val="00176EA7"/>
    <w:rsid w:val="00177064"/>
    <w:rsid w:val="00180CD2"/>
    <w:rsid w:val="0018600A"/>
    <w:rsid w:val="0018602C"/>
    <w:rsid w:val="00186FC6"/>
    <w:rsid w:val="00190F5A"/>
    <w:rsid w:val="0019623C"/>
    <w:rsid w:val="00197AC2"/>
    <w:rsid w:val="001A100C"/>
    <w:rsid w:val="001A22D0"/>
    <w:rsid w:val="001A3942"/>
    <w:rsid w:val="001A5C58"/>
    <w:rsid w:val="001A6634"/>
    <w:rsid w:val="001A7063"/>
    <w:rsid w:val="001A7065"/>
    <w:rsid w:val="001B3CBE"/>
    <w:rsid w:val="001B4805"/>
    <w:rsid w:val="001B59C1"/>
    <w:rsid w:val="001B7100"/>
    <w:rsid w:val="001C270D"/>
    <w:rsid w:val="001C4E8E"/>
    <w:rsid w:val="001C5424"/>
    <w:rsid w:val="001C7F78"/>
    <w:rsid w:val="001D02F5"/>
    <w:rsid w:val="001D041B"/>
    <w:rsid w:val="001E0E2F"/>
    <w:rsid w:val="001E1AA2"/>
    <w:rsid w:val="001E28E2"/>
    <w:rsid w:val="001E2BF0"/>
    <w:rsid w:val="001E3499"/>
    <w:rsid w:val="001E5913"/>
    <w:rsid w:val="001E5A7B"/>
    <w:rsid w:val="001E5E8E"/>
    <w:rsid w:val="001F0DEC"/>
    <w:rsid w:val="001F3F86"/>
    <w:rsid w:val="001F7D99"/>
    <w:rsid w:val="0020265A"/>
    <w:rsid w:val="00202DB6"/>
    <w:rsid w:val="0020443F"/>
    <w:rsid w:val="00204EB3"/>
    <w:rsid w:val="00205722"/>
    <w:rsid w:val="002066E3"/>
    <w:rsid w:val="002067E2"/>
    <w:rsid w:val="00206831"/>
    <w:rsid w:val="0021322E"/>
    <w:rsid w:val="002133FE"/>
    <w:rsid w:val="00214020"/>
    <w:rsid w:val="00214F45"/>
    <w:rsid w:val="00215B36"/>
    <w:rsid w:val="00221E83"/>
    <w:rsid w:val="00223378"/>
    <w:rsid w:val="00230248"/>
    <w:rsid w:val="002343B1"/>
    <w:rsid w:val="00234E35"/>
    <w:rsid w:val="002378ED"/>
    <w:rsid w:val="002408FF"/>
    <w:rsid w:val="0024445C"/>
    <w:rsid w:val="00246492"/>
    <w:rsid w:val="00251AA6"/>
    <w:rsid w:val="00254D92"/>
    <w:rsid w:val="00263390"/>
    <w:rsid w:val="00264DF9"/>
    <w:rsid w:val="00265E58"/>
    <w:rsid w:val="002679D9"/>
    <w:rsid w:val="00271B76"/>
    <w:rsid w:val="00272D55"/>
    <w:rsid w:val="00275ABE"/>
    <w:rsid w:val="00275D98"/>
    <w:rsid w:val="002761F4"/>
    <w:rsid w:val="002776D6"/>
    <w:rsid w:val="00277FC0"/>
    <w:rsid w:val="00281155"/>
    <w:rsid w:val="00281465"/>
    <w:rsid w:val="00283F7D"/>
    <w:rsid w:val="002866CA"/>
    <w:rsid w:val="002871A2"/>
    <w:rsid w:val="002904C5"/>
    <w:rsid w:val="00290E19"/>
    <w:rsid w:val="002910DB"/>
    <w:rsid w:val="0029358C"/>
    <w:rsid w:val="002969DA"/>
    <w:rsid w:val="002A0701"/>
    <w:rsid w:val="002A338B"/>
    <w:rsid w:val="002A5E73"/>
    <w:rsid w:val="002B0B63"/>
    <w:rsid w:val="002B67EA"/>
    <w:rsid w:val="002B6ABF"/>
    <w:rsid w:val="002B6C12"/>
    <w:rsid w:val="002C0047"/>
    <w:rsid w:val="002C351E"/>
    <w:rsid w:val="002C7D15"/>
    <w:rsid w:val="002C7E7B"/>
    <w:rsid w:val="002D19DA"/>
    <w:rsid w:val="002D4424"/>
    <w:rsid w:val="002D53D4"/>
    <w:rsid w:val="002D616D"/>
    <w:rsid w:val="002D62F4"/>
    <w:rsid w:val="002D78D4"/>
    <w:rsid w:val="002E551F"/>
    <w:rsid w:val="002E61AB"/>
    <w:rsid w:val="002F09E5"/>
    <w:rsid w:val="002F7E8A"/>
    <w:rsid w:val="003039F1"/>
    <w:rsid w:val="00303F55"/>
    <w:rsid w:val="00306269"/>
    <w:rsid w:val="00306E38"/>
    <w:rsid w:val="0031108B"/>
    <w:rsid w:val="00312961"/>
    <w:rsid w:val="0031313A"/>
    <w:rsid w:val="0031688F"/>
    <w:rsid w:val="00321044"/>
    <w:rsid w:val="003226F7"/>
    <w:rsid w:val="0032291B"/>
    <w:rsid w:val="00322EBD"/>
    <w:rsid w:val="0032473A"/>
    <w:rsid w:val="00325B0E"/>
    <w:rsid w:val="003341A4"/>
    <w:rsid w:val="003354C4"/>
    <w:rsid w:val="00337116"/>
    <w:rsid w:val="003377E0"/>
    <w:rsid w:val="00340192"/>
    <w:rsid w:val="0034083B"/>
    <w:rsid w:val="0034142A"/>
    <w:rsid w:val="00344919"/>
    <w:rsid w:val="00344984"/>
    <w:rsid w:val="0034600E"/>
    <w:rsid w:val="00346025"/>
    <w:rsid w:val="00350415"/>
    <w:rsid w:val="003551EA"/>
    <w:rsid w:val="0035647E"/>
    <w:rsid w:val="00362B10"/>
    <w:rsid w:val="00366E5D"/>
    <w:rsid w:val="00367973"/>
    <w:rsid w:val="00373893"/>
    <w:rsid w:val="00376797"/>
    <w:rsid w:val="00376C83"/>
    <w:rsid w:val="00377888"/>
    <w:rsid w:val="00380D79"/>
    <w:rsid w:val="0038318B"/>
    <w:rsid w:val="00383C12"/>
    <w:rsid w:val="00383F0E"/>
    <w:rsid w:val="003856A7"/>
    <w:rsid w:val="00386603"/>
    <w:rsid w:val="0039045A"/>
    <w:rsid w:val="00395E0B"/>
    <w:rsid w:val="00397E01"/>
    <w:rsid w:val="003A000A"/>
    <w:rsid w:val="003A1794"/>
    <w:rsid w:val="003A1D4D"/>
    <w:rsid w:val="003A3265"/>
    <w:rsid w:val="003A6229"/>
    <w:rsid w:val="003A79FA"/>
    <w:rsid w:val="003A7AB9"/>
    <w:rsid w:val="003B22AA"/>
    <w:rsid w:val="003B6BA0"/>
    <w:rsid w:val="003B7CE5"/>
    <w:rsid w:val="003B7F72"/>
    <w:rsid w:val="003C4C6C"/>
    <w:rsid w:val="003D108C"/>
    <w:rsid w:val="003D2520"/>
    <w:rsid w:val="003D36CF"/>
    <w:rsid w:val="003D6AB7"/>
    <w:rsid w:val="003E0B0F"/>
    <w:rsid w:val="003E50EB"/>
    <w:rsid w:val="003E705F"/>
    <w:rsid w:val="003F17BE"/>
    <w:rsid w:val="003F288D"/>
    <w:rsid w:val="003F35D1"/>
    <w:rsid w:val="003F5F73"/>
    <w:rsid w:val="004071ED"/>
    <w:rsid w:val="004073E0"/>
    <w:rsid w:val="00410687"/>
    <w:rsid w:val="004117CA"/>
    <w:rsid w:val="00414626"/>
    <w:rsid w:val="00416CE3"/>
    <w:rsid w:val="00424315"/>
    <w:rsid w:val="004247D2"/>
    <w:rsid w:val="00424CC9"/>
    <w:rsid w:val="00424EFC"/>
    <w:rsid w:val="00425E4A"/>
    <w:rsid w:val="0042646B"/>
    <w:rsid w:val="004321C3"/>
    <w:rsid w:val="0043340B"/>
    <w:rsid w:val="00437430"/>
    <w:rsid w:val="004427F4"/>
    <w:rsid w:val="00442809"/>
    <w:rsid w:val="004429F9"/>
    <w:rsid w:val="00443081"/>
    <w:rsid w:val="0045087A"/>
    <w:rsid w:val="004521B0"/>
    <w:rsid w:val="00454BCC"/>
    <w:rsid w:val="004574F8"/>
    <w:rsid w:val="00457C60"/>
    <w:rsid w:val="00465F08"/>
    <w:rsid w:val="00465F41"/>
    <w:rsid w:val="0047229C"/>
    <w:rsid w:val="00476054"/>
    <w:rsid w:val="004768FF"/>
    <w:rsid w:val="00477B25"/>
    <w:rsid w:val="00480FE9"/>
    <w:rsid w:val="00481393"/>
    <w:rsid w:val="004832F7"/>
    <w:rsid w:val="00484D92"/>
    <w:rsid w:val="00487592"/>
    <w:rsid w:val="00491882"/>
    <w:rsid w:val="004932F1"/>
    <w:rsid w:val="004936BC"/>
    <w:rsid w:val="00493C75"/>
    <w:rsid w:val="004943FE"/>
    <w:rsid w:val="0049562B"/>
    <w:rsid w:val="004A0B92"/>
    <w:rsid w:val="004A1852"/>
    <w:rsid w:val="004A660C"/>
    <w:rsid w:val="004A7479"/>
    <w:rsid w:val="004B0333"/>
    <w:rsid w:val="004B1C9F"/>
    <w:rsid w:val="004B445C"/>
    <w:rsid w:val="004B4AC7"/>
    <w:rsid w:val="004C2266"/>
    <w:rsid w:val="004C42D8"/>
    <w:rsid w:val="004C4374"/>
    <w:rsid w:val="004C5C7F"/>
    <w:rsid w:val="004D0F71"/>
    <w:rsid w:val="004D2C60"/>
    <w:rsid w:val="004D6B71"/>
    <w:rsid w:val="004E22A2"/>
    <w:rsid w:val="004E2ADF"/>
    <w:rsid w:val="004E436B"/>
    <w:rsid w:val="004E4D9E"/>
    <w:rsid w:val="004E56AB"/>
    <w:rsid w:val="004E5E1A"/>
    <w:rsid w:val="004E661A"/>
    <w:rsid w:val="004E6B23"/>
    <w:rsid w:val="004F0CF7"/>
    <w:rsid w:val="004F0DE9"/>
    <w:rsid w:val="004F1E95"/>
    <w:rsid w:val="004F4A4B"/>
    <w:rsid w:val="004F70F6"/>
    <w:rsid w:val="00501667"/>
    <w:rsid w:val="00502289"/>
    <w:rsid w:val="00503868"/>
    <w:rsid w:val="005072B3"/>
    <w:rsid w:val="00510D9D"/>
    <w:rsid w:val="00511CA6"/>
    <w:rsid w:val="0051285C"/>
    <w:rsid w:val="00513514"/>
    <w:rsid w:val="005163ED"/>
    <w:rsid w:val="005178D0"/>
    <w:rsid w:val="0052329C"/>
    <w:rsid w:val="00523804"/>
    <w:rsid w:val="005268CF"/>
    <w:rsid w:val="005309B8"/>
    <w:rsid w:val="00537508"/>
    <w:rsid w:val="00537F08"/>
    <w:rsid w:val="0054037C"/>
    <w:rsid w:val="00540ABA"/>
    <w:rsid w:val="005423F9"/>
    <w:rsid w:val="005428F1"/>
    <w:rsid w:val="00542BAE"/>
    <w:rsid w:val="005439B0"/>
    <w:rsid w:val="005457A4"/>
    <w:rsid w:val="0054700B"/>
    <w:rsid w:val="00552C3E"/>
    <w:rsid w:val="00552CAE"/>
    <w:rsid w:val="0055455B"/>
    <w:rsid w:val="005572CD"/>
    <w:rsid w:val="005577D8"/>
    <w:rsid w:val="00560815"/>
    <w:rsid w:val="00560D0D"/>
    <w:rsid w:val="0056325B"/>
    <w:rsid w:val="00564A26"/>
    <w:rsid w:val="00564A34"/>
    <w:rsid w:val="0056AF71"/>
    <w:rsid w:val="00570F84"/>
    <w:rsid w:val="00575773"/>
    <w:rsid w:val="005766CF"/>
    <w:rsid w:val="0057704D"/>
    <w:rsid w:val="00577E2D"/>
    <w:rsid w:val="0058303A"/>
    <w:rsid w:val="0058425D"/>
    <w:rsid w:val="00584D13"/>
    <w:rsid w:val="005916AD"/>
    <w:rsid w:val="00594FDB"/>
    <w:rsid w:val="00595B51"/>
    <w:rsid w:val="00596B48"/>
    <w:rsid w:val="00597115"/>
    <w:rsid w:val="005A5404"/>
    <w:rsid w:val="005A65E6"/>
    <w:rsid w:val="005A7DD2"/>
    <w:rsid w:val="005B0375"/>
    <w:rsid w:val="005B10AF"/>
    <w:rsid w:val="005B2C2C"/>
    <w:rsid w:val="005B4E7C"/>
    <w:rsid w:val="005B612D"/>
    <w:rsid w:val="005B6B98"/>
    <w:rsid w:val="005C05A0"/>
    <w:rsid w:val="005C101A"/>
    <w:rsid w:val="005C53E2"/>
    <w:rsid w:val="005C62D9"/>
    <w:rsid w:val="005D1029"/>
    <w:rsid w:val="005D6745"/>
    <w:rsid w:val="005D6C10"/>
    <w:rsid w:val="005E0B65"/>
    <w:rsid w:val="005E18F9"/>
    <w:rsid w:val="005E1A65"/>
    <w:rsid w:val="005E64CB"/>
    <w:rsid w:val="005F1581"/>
    <w:rsid w:val="005F3E57"/>
    <w:rsid w:val="005F47C5"/>
    <w:rsid w:val="005F7A65"/>
    <w:rsid w:val="00605EA1"/>
    <w:rsid w:val="00613819"/>
    <w:rsid w:val="0062384A"/>
    <w:rsid w:val="00623AB4"/>
    <w:rsid w:val="0062408B"/>
    <w:rsid w:val="006271D9"/>
    <w:rsid w:val="006361CA"/>
    <w:rsid w:val="00636F1C"/>
    <w:rsid w:val="00637370"/>
    <w:rsid w:val="00637625"/>
    <w:rsid w:val="00640D85"/>
    <w:rsid w:val="00646284"/>
    <w:rsid w:val="00662D0A"/>
    <w:rsid w:val="0066475F"/>
    <w:rsid w:val="006669D6"/>
    <w:rsid w:val="006673D2"/>
    <w:rsid w:val="00672F2D"/>
    <w:rsid w:val="00674468"/>
    <w:rsid w:val="00674F89"/>
    <w:rsid w:val="006815D5"/>
    <w:rsid w:val="00682635"/>
    <w:rsid w:val="00682BDD"/>
    <w:rsid w:val="00683740"/>
    <w:rsid w:val="00684D16"/>
    <w:rsid w:val="006851C9"/>
    <w:rsid w:val="0068585F"/>
    <w:rsid w:val="006A127A"/>
    <w:rsid w:val="006A68BB"/>
    <w:rsid w:val="006B323D"/>
    <w:rsid w:val="006B5C60"/>
    <w:rsid w:val="006B5CDC"/>
    <w:rsid w:val="006B6A7A"/>
    <w:rsid w:val="006C11A1"/>
    <w:rsid w:val="006C3D72"/>
    <w:rsid w:val="006C54C4"/>
    <w:rsid w:val="006C6F1F"/>
    <w:rsid w:val="006C7CE4"/>
    <w:rsid w:val="006D168E"/>
    <w:rsid w:val="006D4F33"/>
    <w:rsid w:val="006D6A18"/>
    <w:rsid w:val="006E0580"/>
    <w:rsid w:val="006E206A"/>
    <w:rsid w:val="006E2E73"/>
    <w:rsid w:val="006E7417"/>
    <w:rsid w:val="006E7D69"/>
    <w:rsid w:val="006F39E8"/>
    <w:rsid w:val="006F44BA"/>
    <w:rsid w:val="006F57CF"/>
    <w:rsid w:val="00707101"/>
    <w:rsid w:val="0071220B"/>
    <w:rsid w:val="00712288"/>
    <w:rsid w:val="00713395"/>
    <w:rsid w:val="00717A58"/>
    <w:rsid w:val="00717E2F"/>
    <w:rsid w:val="0072095B"/>
    <w:rsid w:val="00722A89"/>
    <w:rsid w:val="00723E11"/>
    <w:rsid w:val="007246D2"/>
    <w:rsid w:val="00725D48"/>
    <w:rsid w:val="00726995"/>
    <w:rsid w:val="007347B7"/>
    <w:rsid w:val="00734E50"/>
    <w:rsid w:val="00737006"/>
    <w:rsid w:val="00737410"/>
    <w:rsid w:val="007433E2"/>
    <w:rsid w:val="0074390E"/>
    <w:rsid w:val="00743CF6"/>
    <w:rsid w:val="00743F15"/>
    <w:rsid w:val="0074564C"/>
    <w:rsid w:val="00752B47"/>
    <w:rsid w:val="00755B8B"/>
    <w:rsid w:val="00760BB7"/>
    <w:rsid w:val="00761661"/>
    <w:rsid w:val="00762CC9"/>
    <w:rsid w:val="00770018"/>
    <w:rsid w:val="00772455"/>
    <w:rsid w:val="0077355B"/>
    <w:rsid w:val="00773731"/>
    <w:rsid w:val="00776809"/>
    <w:rsid w:val="00777502"/>
    <w:rsid w:val="00780997"/>
    <w:rsid w:val="007835AA"/>
    <w:rsid w:val="007848E5"/>
    <w:rsid w:val="00784F6E"/>
    <w:rsid w:val="007856AD"/>
    <w:rsid w:val="00790C9B"/>
    <w:rsid w:val="00791700"/>
    <w:rsid w:val="007942B8"/>
    <w:rsid w:val="0079466D"/>
    <w:rsid w:val="00794980"/>
    <w:rsid w:val="00794A18"/>
    <w:rsid w:val="00796EAE"/>
    <w:rsid w:val="00797160"/>
    <w:rsid w:val="007A0A73"/>
    <w:rsid w:val="007A3566"/>
    <w:rsid w:val="007A4A5A"/>
    <w:rsid w:val="007B0C9A"/>
    <w:rsid w:val="007B19CC"/>
    <w:rsid w:val="007B50F4"/>
    <w:rsid w:val="007B6C6A"/>
    <w:rsid w:val="007B7819"/>
    <w:rsid w:val="007C128F"/>
    <w:rsid w:val="007C372B"/>
    <w:rsid w:val="007C5712"/>
    <w:rsid w:val="007C66A8"/>
    <w:rsid w:val="007C7053"/>
    <w:rsid w:val="007D0FDE"/>
    <w:rsid w:val="007D15F4"/>
    <w:rsid w:val="007D2836"/>
    <w:rsid w:val="007D4171"/>
    <w:rsid w:val="007D4DF0"/>
    <w:rsid w:val="007D53FA"/>
    <w:rsid w:val="007E1F6D"/>
    <w:rsid w:val="007E2AEA"/>
    <w:rsid w:val="007E39B4"/>
    <w:rsid w:val="007E4685"/>
    <w:rsid w:val="007E5669"/>
    <w:rsid w:val="007E6079"/>
    <w:rsid w:val="007E78E4"/>
    <w:rsid w:val="007F1ACB"/>
    <w:rsid w:val="007F3FEA"/>
    <w:rsid w:val="008001D4"/>
    <w:rsid w:val="00800B35"/>
    <w:rsid w:val="00802342"/>
    <w:rsid w:val="00805F4C"/>
    <w:rsid w:val="00807E22"/>
    <w:rsid w:val="008167E8"/>
    <w:rsid w:val="00821EB6"/>
    <w:rsid w:val="00822346"/>
    <w:rsid w:val="0082444E"/>
    <w:rsid w:val="00825120"/>
    <w:rsid w:val="00830005"/>
    <w:rsid w:val="00832BA0"/>
    <w:rsid w:val="008344F4"/>
    <w:rsid w:val="00844EC3"/>
    <w:rsid w:val="008454BF"/>
    <w:rsid w:val="00846002"/>
    <w:rsid w:val="008559C8"/>
    <w:rsid w:val="00856201"/>
    <w:rsid w:val="00860274"/>
    <w:rsid w:val="008609D7"/>
    <w:rsid w:val="00863D04"/>
    <w:rsid w:val="0086470F"/>
    <w:rsid w:val="00864B6B"/>
    <w:rsid w:val="00866CBB"/>
    <w:rsid w:val="00870CE7"/>
    <w:rsid w:val="00871F4D"/>
    <w:rsid w:val="008736CC"/>
    <w:rsid w:val="00873875"/>
    <w:rsid w:val="00874049"/>
    <w:rsid w:val="0087557C"/>
    <w:rsid w:val="008759E0"/>
    <w:rsid w:val="00876A32"/>
    <w:rsid w:val="00877CB5"/>
    <w:rsid w:val="008819B1"/>
    <w:rsid w:val="00882B44"/>
    <w:rsid w:val="00882C94"/>
    <w:rsid w:val="008844AF"/>
    <w:rsid w:val="00885C83"/>
    <w:rsid w:val="00886BFA"/>
    <w:rsid w:val="008871CC"/>
    <w:rsid w:val="00890FFA"/>
    <w:rsid w:val="008942EA"/>
    <w:rsid w:val="00895BF0"/>
    <w:rsid w:val="0089757C"/>
    <w:rsid w:val="008979B4"/>
    <w:rsid w:val="008A017B"/>
    <w:rsid w:val="008A3892"/>
    <w:rsid w:val="008A604F"/>
    <w:rsid w:val="008B049E"/>
    <w:rsid w:val="008B0575"/>
    <w:rsid w:val="008B2FB7"/>
    <w:rsid w:val="008B5FC6"/>
    <w:rsid w:val="008B6606"/>
    <w:rsid w:val="008B7E1D"/>
    <w:rsid w:val="008C09AA"/>
    <w:rsid w:val="008C0CF3"/>
    <w:rsid w:val="008C1CD2"/>
    <w:rsid w:val="008C2DFD"/>
    <w:rsid w:val="008C3967"/>
    <w:rsid w:val="008C4A5F"/>
    <w:rsid w:val="008C6AC6"/>
    <w:rsid w:val="008C71D5"/>
    <w:rsid w:val="008D1DE9"/>
    <w:rsid w:val="008D1F63"/>
    <w:rsid w:val="008D303C"/>
    <w:rsid w:val="008D33A5"/>
    <w:rsid w:val="008D4978"/>
    <w:rsid w:val="008D637C"/>
    <w:rsid w:val="008E284C"/>
    <w:rsid w:val="008E3CE0"/>
    <w:rsid w:val="008E47B7"/>
    <w:rsid w:val="008E4A91"/>
    <w:rsid w:val="008E512D"/>
    <w:rsid w:val="008E608B"/>
    <w:rsid w:val="008E73CB"/>
    <w:rsid w:val="008E7C2C"/>
    <w:rsid w:val="008F1306"/>
    <w:rsid w:val="008F7AB8"/>
    <w:rsid w:val="009056B2"/>
    <w:rsid w:val="00911517"/>
    <w:rsid w:val="00911BD7"/>
    <w:rsid w:val="009129A1"/>
    <w:rsid w:val="00912F2A"/>
    <w:rsid w:val="00914514"/>
    <w:rsid w:val="0091595A"/>
    <w:rsid w:val="009171F3"/>
    <w:rsid w:val="0092282D"/>
    <w:rsid w:val="00922996"/>
    <w:rsid w:val="00922A7B"/>
    <w:rsid w:val="009318BC"/>
    <w:rsid w:val="00935544"/>
    <w:rsid w:val="009375B1"/>
    <w:rsid w:val="00941F98"/>
    <w:rsid w:val="0094276F"/>
    <w:rsid w:val="00943649"/>
    <w:rsid w:val="00943C13"/>
    <w:rsid w:val="0094539E"/>
    <w:rsid w:val="009468FE"/>
    <w:rsid w:val="00946CBC"/>
    <w:rsid w:val="00946D5A"/>
    <w:rsid w:val="0095154D"/>
    <w:rsid w:val="00953086"/>
    <w:rsid w:val="00955091"/>
    <w:rsid w:val="00956C0D"/>
    <w:rsid w:val="00960E5E"/>
    <w:rsid w:val="00964059"/>
    <w:rsid w:val="00965805"/>
    <w:rsid w:val="00967527"/>
    <w:rsid w:val="00967643"/>
    <w:rsid w:val="00967D71"/>
    <w:rsid w:val="00974BEF"/>
    <w:rsid w:val="00980006"/>
    <w:rsid w:val="00980AB1"/>
    <w:rsid w:val="00982C23"/>
    <w:rsid w:val="00987A4B"/>
    <w:rsid w:val="009922E6"/>
    <w:rsid w:val="0099366E"/>
    <w:rsid w:val="00994494"/>
    <w:rsid w:val="0099476B"/>
    <w:rsid w:val="00996151"/>
    <w:rsid w:val="009967E6"/>
    <w:rsid w:val="00997BB9"/>
    <w:rsid w:val="009A0208"/>
    <w:rsid w:val="009A1B92"/>
    <w:rsid w:val="009A4B3D"/>
    <w:rsid w:val="009A6590"/>
    <w:rsid w:val="009A6D56"/>
    <w:rsid w:val="009A722F"/>
    <w:rsid w:val="009A7A95"/>
    <w:rsid w:val="009B0463"/>
    <w:rsid w:val="009B12B0"/>
    <w:rsid w:val="009B13B5"/>
    <w:rsid w:val="009B64C1"/>
    <w:rsid w:val="009C281D"/>
    <w:rsid w:val="009C2CD7"/>
    <w:rsid w:val="009C40BC"/>
    <w:rsid w:val="009C49DA"/>
    <w:rsid w:val="009C4FE5"/>
    <w:rsid w:val="009C5EB3"/>
    <w:rsid w:val="009C7366"/>
    <w:rsid w:val="009C7781"/>
    <w:rsid w:val="009D28C7"/>
    <w:rsid w:val="009D3642"/>
    <w:rsid w:val="009D3F7B"/>
    <w:rsid w:val="009D45C2"/>
    <w:rsid w:val="009D5DC8"/>
    <w:rsid w:val="009E0463"/>
    <w:rsid w:val="009E1169"/>
    <w:rsid w:val="009E3308"/>
    <w:rsid w:val="009E4183"/>
    <w:rsid w:val="009E5B80"/>
    <w:rsid w:val="009F2BBE"/>
    <w:rsid w:val="009F5314"/>
    <w:rsid w:val="009F5E86"/>
    <w:rsid w:val="00A013C8"/>
    <w:rsid w:val="00A028D3"/>
    <w:rsid w:val="00A053CF"/>
    <w:rsid w:val="00A07833"/>
    <w:rsid w:val="00A11691"/>
    <w:rsid w:val="00A12D9A"/>
    <w:rsid w:val="00A14D34"/>
    <w:rsid w:val="00A17272"/>
    <w:rsid w:val="00A21052"/>
    <w:rsid w:val="00A22AA0"/>
    <w:rsid w:val="00A255BA"/>
    <w:rsid w:val="00A26561"/>
    <w:rsid w:val="00A30BF7"/>
    <w:rsid w:val="00A33264"/>
    <w:rsid w:val="00A338B8"/>
    <w:rsid w:val="00A3675A"/>
    <w:rsid w:val="00A452E4"/>
    <w:rsid w:val="00A463FD"/>
    <w:rsid w:val="00A469A4"/>
    <w:rsid w:val="00A512F6"/>
    <w:rsid w:val="00A52359"/>
    <w:rsid w:val="00A534EE"/>
    <w:rsid w:val="00A545EE"/>
    <w:rsid w:val="00A5521B"/>
    <w:rsid w:val="00A60E75"/>
    <w:rsid w:val="00A61BA0"/>
    <w:rsid w:val="00A633FA"/>
    <w:rsid w:val="00A6440C"/>
    <w:rsid w:val="00A66584"/>
    <w:rsid w:val="00A6717F"/>
    <w:rsid w:val="00A71054"/>
    <w:rsid w:val="00A76164"/>
    <w:rsid w:val="00A762CB"/>
    <w:rsid w:val="00A7745F"/>
    <w:rsid w:val="00A80B2D"/>
    <w:rsid w:val="00A8115C"/>
    <w:rsid w:val="00A83BA2"/>
    <w:rsid w:val="00A8489A"/>
    <w:rsid w:val="00A86F33"/>
    <w:rsid w:val="00A91979"/>
    <w:rsid w:val="00A93158"/>
    <w:rsid w:val="00A9373B"/>
    <w:rsid w:val="00A94E4E"/>
    <w:rsid w:val="00A95A4E"/>
    <w:rsid w:val="00AA00B6"/>
    <w:rsid w:val="00AA37AC"/>
    <w:rsid w:val="00AA44E5"/>
    <w:rsid w:val="00AA6BDF"/>
    <w:rsid w:val="00AA6C7B"/>
    <w:rsid w:val="00AA7538"/>
    <w:rsid w:val="00AB0475"/>
    <w:rsid w:val="00AB1EB7"/>
    <w:rsid w:val="00AB43D7"/>
    <w:rsid w:val="00AB4630"/>
    <w:rsid w:val="00AB49B2"/>
    <w:rsid w:val="00AB53FC"/>
    <w:rsid w:val="00AB7C91"/>
    <w:rsid w:val="00AC2885"/>
    <w:rsid w:val="00AC7C73"/>
    <w:rsid w:val="00AD006A"/>
    <w:rsid w:val="00AD059F"/>
    <w:rsid w:val="00AD1371"/>
    <w:rsid w:val="00AD3688"/>
    <w:rsid w:val="00AD3FC9"/>
    <w:rsid w:val="00AD617B"/>
    <w:rsid w:val="00AE169F"/>
    <w:rsid w:val="00AE1B90"/>
    <w:rsid w:val="00AE2ABE"/>
    <w:rsid w:val="00AE2EB7"/>
    <w:rsid w:val="00AE32C9"/>
    <w:rsid w:val="00AE6ADC"/>
    <w:rsid w:val="00AE6D42"/>
    <w:rsid w:val="00AF233C"/>
    <w:rsid w:val="00AF4A24"/>
    <w:rsid w:val="00AF557F"/>
    <w:rsid w:val="00AF60EF"/>
    <w:rsid w:val="00AF756C"/>
    <w:rsid w:val="00B0360B"/>
    <w:rsid w:val="00B05ACB"/>
    <w:rsid w:val="00B06136"/>
    <w:rsid w:val="00B0644C"/>
    <w:rsid w:val="00B1044C"/>
    <w:rsid w:val="00B11CF2"/>
    <w:rsid w:val="00B1278B"/>
    <w:rsid w:val="00B14B5B"/>
    <w:rsid w:val="00B16C80"/>
    <w:rsid w:val="00B1701A"/>
    <w:rsid w:val="00B26CD3"/>
    <w:rsid w:val="00B273B7"/>
    <w:rsid w:val="00B3065F"/>
    <w:rsid w:val="00B339F9"/>
    <w:rsid w:val="00B361BD"/>
    <w:rsid w:val="00B362DB"/>
    <w:rsid w:val="00B42648"/>
    <w:rsid w:val="00B44EAE"/>
    <w:rsid w:val="00B51A41"/>
    <w:rsid w:val="00B52DBF"/>
    <w:rsid w:val="00B5402F"/>
    <w:rsid w:val="00B5481E"/>
    <w:rsid w:val="00B64EFE"/>
    <w:rsid w:val="00B659E4"/>
    <w:rsid w:val="00B673D3"/>
    <w:rsid w:val="00B72BE5"/>
    <w:rsid w:val="00B74997"/>
    <w:rsid w:val="00B75974"/>
    <w:rsid w:val="00B763FE"/>
    <w:rsid w:val="00B764E2"/>
    <w:rsid w:val="00B8111C"/>
    <w:rsid w:val="00B81264"/>
    <w:rsid w:val="00B83BD9"/>
    <w:rsid w:val="00B84243"/>
    <w:rsid w:val="00B8576F"/>
    <w:rsid w:val="00B87AB6"/>
    <w:rsid w:val="00B90BCF"/>
    <w:rsid w:val="00B94E4B"/>
    <w:rsid w:val="00BA0193"/>
    <w:rsid w:val="00BA19EB"/>
    <w:rsid w:val="00BA1F28"/>
    <w:rsid w:val="00BA4B90"/>
    <w:rsid w:val="00BA5B91"/>
    <w:rsid w:val="00BA5FE5"/>
    <w:rsid w:val="00BB2AF1"/>
    <w:rsid w:val="00BB380A"/>
    <w:rsid w:val="00BB42DA"/>
    <w:rsid w:val="00BB4C6E"/>
    <w:rsid w:val="00BB4E3B"/>
    <w:rsid w:val="00BB6811"/>
    <w:rsid w:val="00BC03A2"/>
    <w:rsid w:val="00BC1AB0"/>
    <w:rsid w:val="00BC1D58"/>
    <w:rsid w:val="00BD1872"/>
    <w:rsid w:val="00BD2C04"/>
    <w:rsid w:val="00BD606B"/>
    <w:rsid w:val="00BD7E31"/>
    <w:rsid w:val="00BE40AD"/>
    <w:rsid w:val="00BE77EC"/>
    <w:rsid w:val="00BF3449"/>
    <w:rsid w:val="00BF3B6B"/>
    <w:rsid w:val="00BF4417"/>
    <w:rsid w:val="00BF4D1F"/>
    <w:rsid w:val="00C01C90"/>
    <w:rsid w:val="00C03852"/>
    <w:rsid w:val="00C047C4"/>
    <w:rsid w:val="00C049F4"/>
    <w:rsid w:val="00C04D6E"/>
    <w:rsid w:val="00C0732D"/>
    <w:rsid w:val="00C12D69"/>
    <w:rsid w:val="00C14C2F"/>
    <w:rsid w:val="00C15235"/>
    <w:rsid w:val="00C1714F"/>
    <w:rsid w:val="00C17E47"/>
    <w:rsid w:val="00C22307"/>
    <w:rsid w:val="00C22452"/>
    <w:rsid w:val="00C2322D"/>
    <w:rsid w:val="00C256CB"/>
    <w:rsid w:val="00C26722"/>
    <w:rsid w:val="00C31601"/>
    <w:rsid w:val="00C33995"/>
    <w:rsid w:val="00C34831"/>
    <w:rsid w:val="00C34846"/>
    <w:rsid w:val="00C34910"/>
    <w:rsid w:val="00C35778"/>
    <w:rsid w:val="00C42238"/>
    <w:rsid w:val="00C46B0E"/>
    <w:rsid w:val="00C52B0E"/>
    <w:rsid w:val="00C52CA0"/>
    <w:rsid w:val="00C540FC"/>
    <w:rsid w:val="00C56177"/>
    <w:rsid w:val="00C605CD"/>
    <w:rsid w:val="00C61B3C"/>
    <w:rsid w:val="00C63DC9"/>
    <w:rsid w:val="00C66D31"/>
    <w:rsid w:val="00C6748F"/>
    <w:rsid w:val="00C677F4"/>
    <w:rsid w:val="00C70467"/>
    <w:rsid w:val="00C70E0D"/>
    <w:rsid w:val="00C71864"/>
    <w:rsid w:val="00C7319D"/>
    <w:rsid w:val="00C74BD3"/>
    <w:rsid w:val="00C77978"/>
    <w:rsid w:val="00C828DC"/>
    <w:rsid w:val="00C83358"/>
    <w:rsid w:val="00C8409B"/>
    <w:rsid w:val="00C875E5"/>
    <w:rsid w:val="00C9242B"/>
    <w:rsid w:val="00C96C06"/>
    <w:rsid w:val="00C97FD7"/>
    <w:rsid w:val="00CA09E2"/>
    <w:rsid w:val="00CA0F7D"/>
    <w:rsid w:val="00CA1253"/>
    <w:rsid w:val="00CA2FD8"/>
    <w:rsid w:val="00CA3E00"/>
    <w:rsid w:val="00CA40A7"/>
    <w:rsid w:val="00CA47E9"/>
    <w:rsid w:val="00CA4B89"/>
    <w:rsid w:val="00CA7389"/>
    <w:rsid w:val="00CA7E53"/>
    <w:rsid w:val="00CB286B"/>
    <w:rsid w:val="00CB32E6"/>
    <w:rsid w:val="00CB3D6F"/>
    <w:rsid w:val="00CC22C9"/>
    <w:rsid w:val="00CC2A02"/>
    <w:rsid w:val="00CC3801"/>
    <w:rsid w:val="00CC38CE"/>
    <w:rsid w:val="00CC420D"/>
    <w:rsid w:val="00CC688A"/>
    <w:rsid w:val="00CD19DD"/>
    <w:rsid w:val="00CD4235"/>
    <w:rsid w:val="00CE3AB0"/>
    <w:rsid w:val="00CE3BEF"/>
    <w:rsid w:val="00CF2F85"/>
    <w:rsid w:val="00CF3473"/>
    <w:rsid w:val="00CF4EF9"/>
    <w:rsid w:val="00CF59B4"/>
    <w:rsid w:val="00CF6B6B"/>
    <w:rsid w:val="00CF6F99"/>
    <w:rsid w:val="00D02BB4"/>
    <w:rsid w:val="00D06D5B"/>
    <w:rsid w:val="00D0775E"/>
    <w:rsid w:val="00D102B9"/>
    <w:rsid w:val="00D1271D"/>
    <w:rsid w:val="00D1407C"/>
    <w:rsid w:val="00D156A0"/>
    <w:rsid w:val="00D16928"/>
    <w:rsid w:val="00D20F45"/>
    <w:rsid w:val="00D2572B"/>
    <w:rsid w:val="00D269B6"/>
    <w:rsid w:val="00D32377"/>
    <w:rsid w:val="00D32DEA"/>
    <w:rsid w:val="00D40E50"/>
    <w:rsid w:val="00D44CAE"/>
    <w:rsid w:val="00D45B3E"/>
    <w:rsid w:val="00D45CF6"/>
    <w:rsid w:val="00D46D2E"/>
    <w:rsid w:val="00D479A2"/>
    <w:rsid w:val="00D57F8E"/>
    <w:rsid w:val="00D60601"/>
    <w:rsid w:val="00D606AC"/>
    <w:rsid w:val="00D609FD"/>
    <w:rsid w:val="00D63BC1"/>
    <w:rsid w:val="00D63C6C"/>
    <w:rsid w:val="00D646DA"/>
    <w:rsid w:val="00D67D47"/>
    <w:rsid w:val="00D67E67"/>
    <w:rsid w:val="00D70849"/>
    <w:rsid w:val="00D72FD3"/>
    <w:rsid w:val="00D73179"/>
    <w:rsid w:val="00D8209B"/>
    <w:rsid w:val="00D827FA"/>
    <w:rsid w:val="00D83F75"/>
    <w:rsid w:val="00D83FC8"/>
    <w:rsid w:val="00D8492F"/>
    <w:rsid w:val="00D856CA"/>
    <w:rsid w:val="00D85F45"/>
    <w:rsid w:val="00D8606F"/>
    <w:rsid w:val="00D86411"/>
    <w:rsid w:val="00D87124"/>
    <w:rsid w:val="00D87583"/>
    <w:rsid w:val="00D924A1"/>
    <w:rsid w:val="00D9293C"/>
    <w:rsid w:val="00D94A07"/>
    <w:rsid w:val="00D9681B"/>
    <w:rsid w:val="00D9755D"/>
    <w:rsid w:val="00DA172A"/>
    <w:rsid w:val="00DA56AF"/>
    <w:rsid w:val="00DA6857"/>
    <w:rsid w:val="00DA698B"/>
    <w:rsid w:val="00DB1A59"/>
    <w:rsid w:val="00DB4EFB"/>
    <w:rsid w:val="00DB5344"/>
    <w:rsid w:val="00DB7A73"/>
    <w:rsid w:val="00DC0455"/>
    <w:rsid w:val="00DC0D76"/>
    <w:rsid w:val="00DC0F2A"/>
    <w:rsid w:val="00DC1B30"/>
    <w:rsid w:val="00DC26CA"/>
    <w:rsid w:val="00DC2FD5"/>
    <w:rsid w:val="00DC3A7C"/>
    <w:rsid w:val="00DC4041"/>
    <w:rsid w:val="00DC50FC"/>
    <w:rsid w:val="00DC6F18"/>
    <w:rsid w:val="00DD0B78"/>
    <w:rsid w:val="00DD1A22"/>
    <w:rsid w:val="00DD34F7"/>
    <w:rsid w:val="00DD5E2A"/>
    <w:rsid w:val="00DD712E"/>
    <w:rsid w:val="00DD7D48"/>
    <w:rsid w:val="00DE02E1"/>
    <w:rsid w:val="00DE202C"/>
    <w:rsid w:val="00DE21F7"/>
    <w:rsid w:val="00DE32D8"/>
    <w:rsid w:val="00DE44AC"/>
    <w:rsid w:val="00DE4B56"/>
    <w:rsid w:val="00DE507E"/>
    <w:rsid w:val="00DE7060"/>
    <w:rsid w:val="00DF06A9"/>
    <w:rsid w:val="00DF17BA"/>
    <w:rsid w:val="00DF2019"/>
    <w:rsid w:val="00DF489D"/>
    <w:rsid w:val="00DF65FB"/>
    <w:rsid w:val="00E00BF2"/>
    <w:rsid w:val="00E00EA1"/>
    <w:rsid w:val="00E05C12"/>
    <w:rsid w:val="00E06CA0"/>
    <w:rsid w:val="00E07605"/>
    <w:rsid w:val="00E10E7F"/>
    <w:rsid w:val="00E11280"/>
    <w:rsid w:val="00E1366C"/>
    <w:rsid w:val="00E170C6"/>
    <w:rsid w:val="00E17CE2"/>
    <w:rsid w:val="00E2061B"/>
    <w:rsid w:val="00E26C07"/>
    <w:rsid w:val="00E35DD5"/>
    <w:rsid w:val="00E40288"/>
    <w:rsid w:val="00E425F4"/>
    <w:rsid w:val="00E473D4"/>
    <w:rsid w:val="00E536FE"/>
    <w:rsid w:val="00E550CE"/>
    <w:rsid w:val="00E55FB9"/>
    <w:rsid w:val="00E602E3"/>
    <w:rsid w:val="00E60976"/>
    <w:rsid w:val="00E60E8F"/>
    <w:rsid w:val="00E613E2"/>
    <w:rsid w:val="00E6251B"/>
    <w:rsid w:val="00E64648"/>
    <w:rsid w:val="00E674ED"/>
    <w:rsid w:val="00E735B4"/>
    <w:rsid w:val="00E74236"/>
    <w:rsid w:val="00E74BC9"/>
    <w:rsid w:val="00E75F96"/>
    <w:rsid w:val="00E77D5F"/>
    <w:rsid w:val="00E8290B"/>
    <w:rsid w:val="00E8723C"/>
    <w:rsid w:val="00E87DD0"/>
    <w:rsid w:val="00E911B9"/>
    <w:rsid w:val="00E92A19"/>
    <w:rsid w:val="00E93FE6"/>
    <w:rsid w:val="00E964D0"/>
    <w:rsid w:val="00E96823"/>
    <w:rsid w:val="00E96F5A"/>
    <w:rsid w:val="00E9792A"/>
    <w:rsid w:val="00EA0211"/>
    <w:rsid w:val="00EA24CA"/>
    <w:rsid w:val="00EA420E"/>
    <w:rsid w:val="00EA45E3"/>
    <w:rsid w:val="00EA4D6A"/>
    <w:rsid w:val="00EB1252"/>
    <w:rsid w:val="00EB4982"/>
    <w:rsid w:val="00EB6692"/>
    <w:rsid w:val="00EC0BA3"/>
    <w:rsid w:val="00EC2B65"/>
    <w:rsid w:val="00EC2D9F"/>
    <w:rsid w:val="00EC7D8B"/>
    <w:rsid w:val="00ED06AA"/>
    <w:rsid w:val="00ED4462"/>
    <w:rsid w:val="00ED4F0F"/>
    <w:rsid w:val="00ED70C2"/>
    <w:rsid w:val="00EE0470"/>
    <w:rsid w:val="00EE0B6C"/>
    <w:rsid w:val="00EE41E3"/>
    <w:rsid w:val="00EE4558"/>
    <w:rsid w:val="00EE4B09"/>
    <w:rsid w:val="00EE6ACC"/>
    <w:rsid w:val="00EE7D28"/>
    <w:rsid w:val="00EF17C9"/>
    <w:rsid w:val="00EF1AB1"/>
    <w:rsid w:val="00EF33DD"/>
    <w:rsid w:val="00EF45C6"/>
    <w:rsid w:val="00EF4CD5"/>
    <w:rsid w:val="00EF543C"/>
    <w:rsid w:val="00EF61A2"/>
    <w:rsid w:val="00EF6820"/>
    <w:rsid w:val="00F02879"/>
    <w:rsid w:val="00F02D1C"/>
    <w:rsid w:val="00F02D6A"/>
    <w:rsid w:val="00F03393"/>
    <w:rsid w:val="00F03770"/>
    <w:rsid w:val="00F04539"/>
    <w:rsid w:val="00F07572"/>
    <w:rsid w:val="00F13D30"/>
    <w:rsid w:val="00F21B1D"/>
    <w:rsid w:val="00F27364"/>
    <w:rsid w:val="00F317CB"/>
    <w:rsid w:val="00F32512"/>
    <w:rsid w:val="00F40C41"/>
    <w:rsid w:val="00F42A36"/>
    <w:rsid w:val="00F441FD"/>
    <w:rsid w:val="00F4590D"/>
    <w:rsid w:val="00F45BA2"/>
    <w:rsid w:val="00F47452"/>
    <w:rsid w:val="00F51074"/>
    <w:rsid w:val="00F545D9"/>
    <w:rsid w:val="00F557F5"/>
    <w:rsid w:val="00F63896"/>
    <w:rsid w:val="00F64AFB"/>
    <w:rsid w:val="00F70997"/>
    <w:rsid w:val="00F72CA8"/>
    <w:rsid w:val="00F75CCD"/>
    <w:rsid w:val="00F763F5"/>
    <w:rsid w:val="00F77EA1"/>
    <w:rsid w:val="00F805FB"/>
    <w:rsid w:val="00F82A61"/>
    <w:rsid w:val="00F85E91"/>
    <w:rsid w:val="00F86A02"/>
    <w:rsid w:val="00F87907"/>
    <w:rsid w:val="00F9110C"/>
    <w:rsid w:val="00F919CB"/>
    <w:rsid w:val="00F92E06"/>
    <w:rsid w:val="00F935CB"/>
    <w:rsid w:val="00FA22D7"/>
    <w:rsid w:val="00FA4D7B"/>
    <w:rsid w:val="00FA690F"/>
    <w:rsid w:val="00FB2E9C"/>
    <w:rsid w:val="00FB3A96"/>
    <w:rsid w:val="00FB3B80"/>
    <w:rsid w:val="00FB48D0"/>
    <w:rsid w:val="00FB49D5"/>
    <w:rsid w:val="00FB6627"/>
    <w:rsid w:val="00FB6B90"/>
    <w:rsid w:val="00FC3536"/>
    <w:rsid w:val="00FC46AE"/>
    <w:rsid w:val="00FC4AE9"/>
    <w:rsid w:val="00FC603D"/>
    <w:rsid w:val="00FD0CC5"/>
    <w:rsid w:val="00FD4E03"/>
    <w:rsid w:val="00FD623C"/>
    <w:rsid w:val="00FD6322"/>
    <w:rsid w:val="00FD6D11"/>
    <w:rsid w:val="00FE18A6"/>
    <w:rsid w:val="00FE73B0"/>
    <w:rsid w:val="00FE76F8"/>
    <w:rsid w:val="00FF22F9"/>
    <w:rsid w:val="00FF41B8"/>
    <w:rsid w:val="00FF48E8"/>
    <w:rsid w:val="00FF7232"/>
    <w:rsid w:val="00FF7D16"/>
    <w:rsid w:val="0125DE8C"/>
    <w:rsid w:val="013D3A10"/>
    <w:rsid w:val="014D6C3A"/>
    <w:rsid w:val="01999A93"/>
    <w:rsid w:val="01B78423"/>
    <w:rsid w:val="023AF517"/>
    <w:rsid w:val="02F35FD5"/>
    <w:rsid w:val="032A23CD"/>
    <w:rsid w:val="03555082"/>
    <w:rsid w:val="03654A6E"/>
    <w:rsid w:val="037E6A04"/>
    <w:rsid w:val="03BB9880"/>
    <w:rsid w:val="03E682CE"/>
    <w:rsid w:val="04C745E4"/>
    <w:rsid w:val="0578B43B"/>
    <w:rsid w:val="0643AE70"/>
    <w:rsid w:val="06558727"/>
    <w:rsid w:val="06AF5AE9"/>
    <w:rsid w:val="070D29E8"/>
    <w:rsid w:val="072A01A3"/>
    <w:rsid w:val="07EF4921"/>
    <w:rsid w:val="082FE5BC"/>
    <w:rsid w:val="08366D45"/>
    <w:rsid w:val="095DF812"/>
    <w:rsid w:val="09712A5C"/>
    <w:rsid w:val="098324A5"/>
    <w:rsid w:val="09A66EB6"/>
    <w:rsid w:val="09A96DAB"/>
    <w:rsid w:val="0A48EED9"/>
    <w:rsid w:val="0A6AB4C2"/>
    <w:rsid w:val="0A70BB83"/>
    <w:rsid w:val="0A94CB17"/>
    <w:rsid w:val="0ADA626A"/>
    <w:rsid w:val="0B0FDFE4"/>
    <w:rsid w:val="0B7B0F51"/>
    <w:rsid w:val="0BEF09A5"/>
    <w:rsid w:val="0C3A2B76"/>
    <w:rsid w:val="0C72ACEB"/>
    <w:rsid w:val="0CE2B32F"/>
    <w:rsid w:val="0D35A7AB"/>
    <w:rsid w:val="0D5BE288"/>
    <w:rsid w:val="0D7F983B"/>
    <w:rsid w:val="0E28FA4B"/>
    <w:rsid w:val="0E6C7B95"/>
    <w:rsid w:val="0E735ED5"/>
    <w:rsid w:val="0E8A0CA8"/>
    <w:rsid w:val="100246C9"/>
    <w:rsid w:val="1040C4CF"/>
    <w:rsid w:val="10CB39D9"/>
    <w:rsid w:val="10F3901D"/>
    <w:rsid w:val="10F93F13"/>
    <w:rsid w:val="111DCB58"/>
    <w:rsid w:val="11A38B11"/>
    <w:rsid w:val="11A7C7E3"/>
    <w:rsid w:val="1208F74A"/>
    <w:rsid w:val="12FD5E52"/>
    <w:rsid w:val="133CAE88"/>
    <w:rsid w:val="133F5B72"/>
    <w:rsid w:val="136984E4"/>
    <w:rsid w:val="13B08823"/>
    <w:rsid w:val="13BAC36B"/>
    <w:rsid w:val="140E7EC5"/>
    <w:rsid w:val="140F4653"/>
    <w:rsid w:val="1458AEC0"/>
    <w:rsid w:val="14768E87"/>
    <w:rsid w:val="14AE7060"/>
    <w:rsid w:val="155373BB"/>
    <w:rsid w:val="156133B4"/>
    <w:rsid w:val="156589DA"/>
    <w:rsid w:val="1581BD23"/>
    <w:rsid w:val="15856AA1"/>
    <w:rsid w:val="164B9ACD"/>
    <w:rsid w:val="16708681"/>
    <w:rsid w:val="1676FC34"/>
    <w:rsid w:val="16E5B5A3"/>
    <w:rsid w:val="173EB59E"/>
    <w:rsid w:val="19656ABA"/>
    <w:rsid w:val="1981E183"/>
    <w:rsid w:val="1A25B281"/>
    <w:rsid w:val="1A31DC77"/>
    <w:rsid w:val="1A34936B"/>
    <w:rsid w:val="1AC679CB"/>
    <w:rsid w:val="1AF0E748"/>
    <w:rsid w:val="1B048987"/>
    <w:rsid w:val="1B1A4DFD"/>
    <w:rsid w:val="1B325283"/>
    <w:rsid w:val="1B43F7A4"/>
    <w:rsid w:val="1B4A8E94"/>
    <w:rsid w:val="1B96AC8D"/>
    <w:rsid w:val="1C3F455A"/>
    <w:rsid w:val="1C421946"/>
    <w:rsid w:val="1C4B4292"/>
    <w:rsid w:val="1CBF60AA"/>
    <w:rsid w:val="1DD11A42"/>
    <w:rsid w:val="1DF502E0"/>
    <w:rsid w:val="1E031830"/>
    <w:rsid w:val="1E1C2F21"/>
    <w:rsid w:val="1EC095EF"/>
    <w:rsid w:val="1EC63E2F"/>
    <w:rsid w:val="1EF84EE3"/>
    <w:rsid w:val="1F09B8D4"/>
    <w:rsid w:val="1F186409"/>
    <w:rsid w:val="1F1BDB70"/>
    <w:rsid w:val="1F321CD5"/>
    <w:rsid w:val="1FB810EE"/>
    <w:rsid w:val="1FEB49AF"/>
    <w:rsid w:val="2021BBF9"/>
    <w:rsid w:val="203F4482"/>
    <w:rsid w:val="205C41AD"/>
    <w:rsid w:val="20B4346A"/>
    <w:rsid w:val="219B3962"/>
    <w:rsid w:val="21B739F6"/>
    <w:rsid w:val="21DBB787"/>
    <w:rsid w:val="21F958B8"/>
    <w:rsid w:val="225F4750"/>
    <w:rsid w:val="2274C91F"/>
    <w:rsid w:val="228B0FD7"/>
    <w:rsid w:val="22C852F8"/>
    <w:rsid w:val="22F90621"/>
    <w:rsid w:val="23530A57"/>
    <w:rsid w:val="2396A96C"/>
    <w:rsid w:val="23EBD52C"/>
    <w:rsid w:val="24102A83"/>
    <w:rsid w:val="2426E038"/>
    <w:rsid w:val="247259B4"/>
    <w:rsid w:val="2500A848"/>
    <w:rsid w:val="250F5A6C"/>
    <w:rsid w:val="252EA1E9"/>
    <w:rsid w:val="255EE547"/>
    <w:rsid w:val="25C2B099"/>
    <w:rsid w:val="25CBEA33"/>
    <w:rsid w:val="25D763A4"/>
    <w:rsid w:val="25DF0F75"/>
    <w:rsid w:val="263DCB75"/>
    <w:rsid w:val="26C9EC17"/>
    <w:rsid w:val="26E9437C"/>
    <w:rsid w:val="28151AE4"/>
    <w:rsid w:val="284AAFAB"/>
    <w:rsid w:val="28A31CA1"/>
    <w:rsid w:val="28ACD2E3"/>
    <w:rsid w:val="28D2567E"/>
    <w:rsid w:val="28E73723"/>
    <w:rsid w:val="2927EC60"/>
    <w:rsid w:val="294072C1"/>
    <w:rsid w:val="2990EE20"/>
    <w:rsid w:val="29B31B7E"/>
    <w:rsid w:val="29B8FD8F"/>
    <w:rsid w:val="29C6396E"/>
    <w:rsid w:val="2A1F07B3"/>
    <w:rsid w:val="2A3CDFE5"/>
    <w:rsid w:val="2A7CF95F"/>
    <w:rsid w:val="2A9D280A"/>
    <w:rsid w:val="2AB6048A"/>
    <w:rsid w:val="2AFAC803"/>
    <w:rsid w:val="2B3B3FA3"/>
    <w:rsid w:val="2BBCBD4E"/>
    <w:rsid w:val="2BF7583E"/>
    <w:rsid w:val="2C93DF00"/>
    <w:rsid w:val="2CE25741"/>
    <w:rsid w:val="2CEA5BB8"/>
    <w:rsid w:val="2CFDD955"/>
    <w:rsid w:val="2D6C9DEC"/>
    <w:rsid w:val="2E09067A"/>
    <w:rsid w:val="2E943332"/>
    <w:rsid w:val="2E99A9B6"/>
    <w:rsid w:val="301284DF"/>
    <w:rsid w:val="3041D2A1"/>
    <w:rsid w:val="3076C115"/>
    <w:rsid w:val="30DF7056"/>
    <w:rsid w:val="30F1CA8C"/>
    <w:rsid w:val="30F2F979"/>
    <w:rsid w:val="3102B5FF"/>
    <w:rsid w:val="3158CA42"/>
    <w:rsid w:val="316A5413"/>
    <w:rsid w:val="317AC7A1"/>
    <w:rsid w:val="31D14A78"/>
    <w:rsid w:val="3247517A"/>
    <w:rsid w:val="3285C9BD"/>
    <w:rsid w:val="32A4ABBF"/>
    <w:rsid w:val="33C747B3"/>
    <w:rsid w:val="33E05EA4"/>
    <w:rsid w:val="34198229"/>
    <w:rsid w:val="3442F297"/>
    <w:rsid w:val="3498F99F"/>
    <w:rsid w:val="34DD015E"/>
    <w:rsid w:val="3508EB3A"/>
    <w:rsid w:val="35245A29"/>
    <w:rsid w:val="3549D234"/>
    <w:rsid w:val="35804339"/>
    <w:rsid w:val="35DC7D57"/>
    <w:rsid w:val="36655594"/>
    <w:rsid w:val="367C33C1"/>
    <w:rsid w:val="3800052C"/>
    <w:rsid w:val="3861BB65"/>
    <w:rsid w:val="389AB8D6"/>
    <w:rsid w:val="398896D3"/>
    <w:rsid w:val="399B1358"/>
    <w:rsid w:val="3A68B2FC"/>
    <w:rsid w:val="3B656E9A"/>
    <w:rsid w:val="3B79F512"/>
    <w:rsid w:val="3BF96705"/>
    <w:rsid w:val="3BFBD004"/>
    <w:rsid w:val="3C32F599"/>
    <w:rsid w:val="3C4A16AB"/>
    <w:rsid w:val="3C55A073"/>
    <w:rsid w:val="3C593D07"/>
    <w:rsid w:val="3C60A82C"/>
    <w:rsid w:val="3CB708E9"/>
    <w:rsid w:val="3D05C71B"/>
    <w:rsid w:val="3D374690"/>
    <w:rsid w:val="3D3D55B1"/>
    <w:rsid w:val="3D595291"/>
    <w:rsid w:val="3D8DBA10"/>
    <w:rsid w:val="3DB740B4"/>
    <w:rsid w:val="3DE1091D"/>
    <w:rsid w:val="3E1913C3"/>
    <w:rsid w:val="3E8D4F26"/>
    <w:rsid w:val="3F1F7A5A"/>
    <w:rsid w:val="3F4511BC"/>
    <w:rsid w:val="3FA5DC4A"/>
    <w:rsid w:val="3FB0EF0D"/>
    <w:rsid w:val="3FEFEFEE"/>
    <w:rsid w:val="4046B04B"/>
    <w:rsid w:val="4084BA97"/>
    <w:rsid w:val="40A742D5"/>
    <w:rsid w:val="4155975F"/>
    <w:rsid w:val="4165FFBF"/>
    <w:rsid w:val="417A1457"/>
    <w:rsid w:val="41FF5B3A"/>
    <w:rsid w:val="4213795B"/>
    <w:rsid w:val="42344100"/>
    <w:rsid w:val="42A1A72C"/>
    <w:rsid w:val="43791B87"/>
    <w:rsid w:val="4496C329"/>
    <w:rsid w:val="44E78575"/>
    <w:rsid w:val="44E9E0E8"/>
    <w:rsid w:val="45149A05"/>
    <w:rsid w:val="4524A860"/>
    <w:rsid w:val="4538B5B1"/>
    <w:rsid w:val="459796CC"/>
    <w:rsid w:val="459C86A9"/>
    <w:rsid w:val="45B7707E"/>
    <w:rsid w:val="45CEE6D4"/>
    <w:rsid w:val="464EF5CB"/>
    <w:rsid w:val="4678FDCC"/>
    <w:rsid w:val="468F7C3D"/>
    <w:rsid w:val="46EE8208"/>
    <w:rsid w:val="480B80FD"/>
    <w:rsid w:val="48423069"/>
    <w:rsid w:val="4863A918"/>
    <w:rsid w:val="486A1B0A"/>
    <w:rsid w:val="48851C71"/>
    <w:rsid w:val="4894C0E1"/>
    <w:rsid w:val="48F82E59"/>
    <w:rsid w:val="490B1065"/>
    <w:rsid w:val="497B880E"/>
    <w:rsid w:val="4999715E"/>
    <w:rsid w:val="49BC72EB"/>
    <w:rsid w:val="49EC1561"/>
    <w:rsid w:val="4A5A6199"/>
    <w:rsid w:val="4A6C4BE5"/>
    <w:rsid w:val="4A87E797"/>
    <w:rsid w:val="4A8DACA0"/>
    <w:rsid w:val="4ABC9369"/>
    <w:rsid w:val="4AE47E0A"/>
    <w:rsid w:val="4AFE42D3"/>
    <w:rsid w:val="4B5B3B2B"/>
    <w:rsid w:val="4BC9FCEF"/>
    <w:rsid w:val="4C5F5A1D"/>
    <w:rsid w:val="4CB89E96"/>
    <w:rsid w:val="4CF0CED0"/>
    <w:rsid w:val="4D186871"/>
    <w:rsid w:val="4DDF20D1"/>
    <w:rsid w:val="4E49EEF5"/>
    <w:rsid w:val="4E77FF4A"/>
    <w:rsid w:val="4EEB436E"/>
    <w:rsid w:val="4F280BAA"/>
    <w:rsid w:val="4F611DC3"/>
    <w:rsid w:val="4F61ABDD"/>
    <w:rsid w:val="4FA08BE0"/>
    <w:rsid w:val="4FADF754"/>
    <w:rsid w:val="50860859"/>
    <w:rsid w:val="50C3DC0B"/>
    <w:rsid w:val="50C50570"/>
    <w:rsid w:val="50C9F773"/>
    <w:rsid w:val="50E7CD69"/>
    <w:rsid w:val="50FCEE24"/>
    <w:rsid w:val="51FF7327"/>
    <w:rsid w:val="523D1E33"/>
    <w:rsid w:val="523E327C"/>
    <w:rsid w:val="52962482"/>
    <w:rsid w:val="52977FD1"/>
    <w:rsid w:val="529C139C"/>
    <w:rsid w:val="53451BEE"/>
    <w:rsid w:val="534D24B3"/>
    <w:rsid w:val="5403C64E"/>
    <w:rsid w:val="54361898"/>
    <w:rsid w:val="5473FD03"/>
    <w:rsid w:val="54775745"/>
    <w:rsid w:val="54896EF7"/>
    <w:rsid w:val="54ABA391"/>
    <w:rsid w:val="552E35ED"/>
    <w:rsid w:val="5532AB55"/>
    <w:rsid w:val="5597AF53"/>
    <w:rsid w:val="55A86FA5"/>
    <w:rsid w:val="55DE2806"/>
    <w:rsid w:val="560D2636"/>
    <w:rsid w:val="56253F58"/>
    <w:rsid w:val="56BFAD6D"/>
    <w:rsid w:val="56DD983A"/>
    <w:rsid w:val="57331D8F"/>
    <w:rsid w:val="57A5FCB3"/>
    <w:rsid w:val="57A6B02F"/>
    <w:rsid w:val="57B8FDE5"/>
    <w:rsid w:val="57C967B5"/>
    <w:rsid w:val="57D0BDD6"/>
    <w:rsid w:val="57D842E4"/>
    <w:rsid w:val="57DDCBE4"/>
    <w:rsid w:val="580A90F7"/>
    <w:rsid w:val="581CAEA3"/>
    <w:rsid w:val="5865D6AF"/>
    <w:rsid w:val="586B9670"/>
    <w:rsid w:val="58968FC6"/>
    <w:rsid w:val="58F80721"/>
    <w:rsid w:val="59613EAC"/>
    <w:rsid w:val="5A13C242"/>
    <w:rsid w:val="5A7E88D8"/>
    <w:rsid w:val="5ACB0C70"/>
    <w:rsid w:val="5AF1F1E5"/>
    <w:rsid w:val="5B04D8F0"/>
    <w:rsid w:val="5B34AD7B"/>
    <w:rsid w:val="5B66E1CD"/>
    <w:rsid w:val="5B84AB02"/>
    <w:rsid w:val="5BADDC73"/>
    <w:rsid w:val="5C0F0609"/>
    <w:rsid w:val="5C3DB4F7"/>
    <w:rsid w:val="5C65E68B"/>
    <w:rsid w:val="5C8DC246"/>
    <w:rsid w:val="5C9B8542"/>
    <w:rsid w:val="5C9F6435"/>
    <w:rsid w:val="5CA1F67A"/>
    <w:rsid w:val="5D0C1819"/>
    <w:rsid w:val="5D1D5976"/>
    <w:rsid w:val="5D46F6D4"/>
    <w:rsid w:val="5D51BFAB"/>
    <w:rsid w:val="5E05B7BA"/>
    <w:rsid w:val="5E0D4BFF"/>
    <w:rsid w:val="5EA34346"/>
    <w:rsid w:val="5EB2BD56"/>
    <w:rsid w:val="5EC0653E"/>
    <w:rsid w:val="5EFD262A"/>
    <w:rsid w:val="5F97E63B"/>
    <w:rsid w:val="5FEBE91D"/>
    <w:rsid w:val="602ED194"/>
    <w:rsid w:val="60C962B9"/>
    <w:rsid w:val="60ED28DE"/>
    <w:rsid w:val="613957AE"/>
    <w:rsid w:val="618D67AF"/>
    <w:rsid w:val="61D3896B"/>
    <w:rsid w:val="61F80600"/>
    <w:rsid w:val="620A0C89"/>
    <w:rsid w:val="6264A73E"/>
    <w:rsid w:val="62B986C9"/>
    <w:rsid w:val="6310AF26"/>
    <w:rsid w:val="632D61A3"/>
    <w:rsid w:val="632E6AEA"/>
    <w:rsid w:val="639C97FE"/>
    <w:rsid w:val="63DA99C3"/>
    <w:rsid w:val="63E2E25F"/>
    <w:rsid w:val="6436296D"/>
    <w:rsid w:val="6470A770"/>
    <w:rsid w:val="647578B6"/>
    <w:rsid w:val="6480DCB6"/>
    <w:rsid w:val="64866A64"/>
    <w:rsid w:val="64BC72D6"/>
    <w:rsid w:val="650C9798"/>
    <w:rsid w:val="65766A24"/>
    <w:rsid w:val="6581BD48"/>
    <w:rsid w:val="6591A50C"/>
    <w:rsid w:val="65BA247B"/>
    <w:rsid w:val="65D78916"/>
    <w:rsid w:val="65E738C8"/>
    <w:rsid w:val="662DF1FA"/>
    <w:rsid w:val="66AF4980"/>
    <w:rsid w:val="66B67D99"/>
    <w:rsid w:val="66FFF3DA"/>
    <w:rsid w:val="672C91E6"/>
    <w:rsid w:val="673B4FD6"/>
    <w:rsid w:val="679E9926"/>
    <w:rsid w:val="67A1712B"/>
    <w:rsid w:val="67C134E7"/>
    <w:rsid w:val="67E9D86F"/>
    <w:rsid w:val="6832DF3D"/>
    <w:rsid w:val="6874A7D1"/>
    <w:rsid w:val="68C86247"/>
    <w:rsid w:val="6932A9D8"/>
    <w:rsid w:val="694DAAC0"/>
    <w:rsid w:val="697601B2"/>
    <w:rsid w:val="69DA7787"/>
    <w:rsid w:val="69E62EBA"/>
    <w:rsid w:val="69EB5149"/>
    <w:rsid w:val="6A21BDF0"/>
    <w:rsid w:val="6A5915E4"/>
    <w:rsid w:val="6A818E64"/>
    <w:rsid w:val="6AED3346"/>
    <w:rsid w:val="6B0E364C"/>
    <w:rsid w:val="6B84F31D"/>
    <w:rsid w:val="6BAD9FA6"/>
    <w:rsid w:val="6BB9369E"/>
    <w:rsid w:val="6C0FF540"/>
    <w:rsid w:val="6C23CAE6"/>
    <w:rsid w:val="6C75F159"/>
    <w:rsid w:val="6C85ED44"/>
    <w:rsid w:val="6C8B7EC2"/>
    <w:rsid w:val="6CD6C33F"/>
    <w:rsid w:val="6CF74D12"/>
    <w:rsid w:val="6D330967"/>
    <w:rsid w:val="6D697454"/>
    <w:rsid w:val="6D89BEB8"/>
    <w:rsid w:val="6DFA6D16"/>
    <w:rsid w:val="6E1327C6"/>
    <w:rsid w:val="6EF32983"/>
    <w:rsid w:val="6F00A58F"/>
    <w:rsid w:val="6F2CE423"/>
    <w:rsid w:val="6F54B961"/>
    <w:rsid w:val="6F638611"/>
    <w:rsid w:val="6F7F528A"/>
    <w:rsid w:val="70936B66"/>
    <w:rsid w:val="70E8C282"/>
    <w:rsid w:val="7163B650"/>
    <w:rsid w:val="71AA026F"/>
    <w:rsid w:val="723DF0ED"/>
    <w:rsid w:val="72A2319D"/>
    <w:rsid w:val="733C5E33"/>
    <w:rsid w:val="7379499A"/>
    <w:rsid w:val="7379849E"/>
    <w:rsid w:val="73A4D282"/>
    <w:rsid w:val="7540A2E3"/>
    <w:rsid w:val="75B36B26"/>
    <w:rsid w:val="75B93058"/>
    <w:rsid w:val="75C504FB"/>
    <w:rsid w:val="76562DFA"/>
    <w:rsid w:val="76B24B8E"/>
    <w:rsid w:val="7721A59A"/>
    <w:rsid w:val="778FB1C1"/>
    <w:rsid w:val="779A52D4"/>
    <w:rsid w:val="782FDE52"/>
    <w:rsid w:val="789D5860"/>
    <w:rsid w:val="795BEF94"/>
    <w:rsid w:val="79789660"/>
    <w:rsid w:val="79DED36D"/>
    <w:rsid w:val="79E65AFF"/>
    <w:rsid w:val="7A3928C1"/>
    <w:rsid w:val="7A5CECAA"/>
    <w:rsid w:val="7A8ECBBD"/>
    <w:rsid w:val="7ACEFA7A"/>
    <w:rsid w:val="7AE9D589"/>
    <w:rsid w:val="7B425CF1"/>
    <w:rsid w:val="7B597C7E"/>
    <w:rsid w:val="7B7620A8"/>
    <w:rsid w:val="7BAB6090"/>
    <w:rsid w:val="7C38614E"/>
    <w:rsid w:val="7CD2C38A"/>
    <w:rsid w:val="7CD84292"/>
    <w:rsid w:val="7D0E5CC5"/>
    <w:rsid w:val="7DC70E07"/>
    <w:rsid w:val="7DD29D23"/>
    <w:rsid w:val="7E127145"/>
    <w:rsid w:val="7E85101C"/>
    <w:rsid w:val="7E957968"/>
    <w:rsid w:val="7ED81BC6"/>
    <w:rsid w:val="7F25B9E1"/>
    <w:rsid w:val="7F27BF68"/>
    <w:rsid w:val="7F2B5C41"/>
    <w:rsid w:val="7F73E485"/>
    <w:rsid w:val="7F742E91"/>
    <w:rsid w:val="7F76FA3D"/>
    <w:rsid w:val="7F87F8CA"/>
    <w:rsid w:val="7F8A90CD"/>
    <w:rsid w:val="7F9CF2C4"/>
    <w:rsid w:val="7FC702BA"/>
    <w:rsid w:val="7FE2F73B"/>
    <w:rsid w:val="7FE2F9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1C4B7"/>
  <w15:docId w15:val="{1CB7D82F-D64C-4A2C-BC73-1B87E8BDD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6411"/>
    <w:pPr>
      <w:widowControl w:val="0"/>
      <w:suppressAutoHyphens/>
      <w:spacing w:after="0" w:line="240" w:lineRule="auto"/>
    </w:pPr>
    <w:rPr>
      <w:rFonts w:ascii="Times New Roman" w:eastAsia="Lucida Sans Unicode" w:hAnsi="Times New Roman" w:cs="Times New Roman"/>
      <w:kern w:val="1"/>
      <w:sz w:val="24"/>
      <w:szCs w:val="24"/>
      <w:lang w:val="lt-LT" w:eastAsia="ar-SA"/>
    </w:rPr>
  </w:style>
  <w:style w:type="paragraph" w:styleId="Antrat1">
    <w:name w:val="heading 1"/>
    <w:basedOn w:val="prastasis"/>
    <w:next w:val="prastasis"/>
    <w:link w:val="Antrat1Diagrama"/>
    <w:qFormat/>
    <w:rsid w:val="009B0463"/>
    <w:pPr>
      <w:numPr>
        <w:numId w:val="2"/>
      </w:numPr>
      <w:ind w:left="0"/>
      <w:outlineLvl w:val="0"/>
    </w:pPr>
    <w:rPr>
      <w:b/>
      <w:bCs/>
      <w:sz w:val="28"/>
      <w:szCs w:val="28"/>
    </w:rPr>
  </w:style>
  <w:style w:type="paragraph" w:styleId="Antrat2">
    <w:name w:val="heading 2"/>
    <w:basedOn w:val="prastasis"/>
    <w:next w:val="Pagrindinistekstas"/>
    <w:link w:val="Antrat2Diagrama"/>
    <w:qFormat/>
    <w:rsid w:val="009B0463"/>
    <w:pPr>
      <w:numPr>
        <w:ilvl w:val="1"/>
        <w:numId w:val="1"/>
      </w:numPr>
      <w:spacing w:before="240"/>
      <w:jc w:val="both"/>
      <w:outlineLvl w:val="1"/>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B0463"/>
    <w:rPr>
      <w:rFonts w:ascii="Times New Roman" w:eastAsia="Lucida Sans Unicode" w:hAnsi="Times New Roman" w:cs="Times New Roman"/>
      <w:b/>
      <w:bCs/>
      <w:kern w:val="1"/>
      <w:sz w:val="28"/>
      <w:szCs w:val="28"/>
      <w:lang w:val="lt-LT" w:eastAsia="ar-SA"/>
    </w:rPr>
  </w:style>
  <w:style w:type="character" w:customStyle="1" w:styleId="Antrat2Diagrama">
    <w:name w:val="Antraštė 2 Diagrama"/>
    <w:basedOn w:val="Numatytasispastraiposriftas"/>
    <w:link w:val="Antrat2"/>
    <w:rsid w:val="009B0463"/>
    <w:rPr>
      <w:rFonts w:ascii="Times New Roman" w:eastAsia="Lucida Sans Unicode" w:hAnsi="Times New Roman" w:cs="Times New Roman"/>
      <w:b/>
      <w:kern w:val="1"/>
      <w:sz w:val="24"/>
      <w:szCs w:val="20"/>
      <w:lang w:val="lt-LT" w:eastAsia="ar-SA"/>
    </w:rPr>
  </w:style>
  <w:style w:type="paragraph" w:styleId="Pagrindinistekstas">
    <w:name w:val="Body Text"/>
    <w:basedOn w:val="prastasis"/>
    <w:link w:val="PagrindinistekstasDiagrama"/>
    <w:rsid w:val="009B0463"/>
    <w:pPr>
      <w:spacing w:after="120"/>
    </w:pPr>
  </w:style>
  <w:style w:type="character" w:customStyle="1" w:styleId="PagrindinistekstasDiagrama">
    <w:name w:val="Pagrindinis tekstas Diagrama"/>
    <w:basedOn w:val="Numatytasispastraiposriftas"/>
    <w:link w:val="Pagrindinistekstas"/>
    <w:rsid w:val="009B0463"/>
    <w:rPr>
      <w:rFonts w:ascii="Times New Roman" w:eastAsia="Lucida Sans Unicode" w:hAnsi="Times New Roman" w:cs="Times New Roman"/>
      <w:kern w:val="1"/>
      <w:sz w:val="24"/>
      <w:szCs w:val="24"/>
      <w:lang w:val="lt-LT" w:eastAsia="ar-SA"/>
    </w:rPr>
  </w:style>
  <w:style w:type="paragraph" w:styleId="Pagrindinistekstas2">
    <w:name w:val="Body Text 2"/>
    <w:basedOn w:val="prastasis"/>
    <w:link w:val="Pagrindinistekstas2Diagrama"/>
    <w:rsid w:val="009B0463"/>
    <w:pPr>
      <w:widowControl/>
      <w:spacing w:after="120" w:line="480" w:lineRule="auto"/>
    </w:pPr>
    <w:rPr>
      <w:rFonts w:eastAsia="Arial"/>
      <w:sz w:val="20"/>
      <w:szCs w:val="20"/>
    </w:rPr>
  </w:style>
  <w:style w:type="character" w:customStyle="1" w:styleId="Pagrindinistekstas2Diagrama">
    <w:name w:val="Pagrindinis tekstas 2 Diagrama"/>
    <w:basedOn w:val="Numatytasispastraiposriftas"/>
    <w:link w:val="Pagrindinistekstas2"/>
    <w:rsid w:val="009B0463"/>
    <w:rPr>
      <w:rFonts w:ascii="Times New Roman" w:eastAsia="Arial" w:hAnsi="Times New Roman" w:cs="Times New Roman"/>
      <w:kern w:val="1"/>
      <w:sz w:val="20"/>
      <w:szCs w:val="20"/>
      <w:lang w:val="lt-LT" w:eastAsia="ar-SA"/>
    </w:rPr>
  </w:style>
  <w:style w:type="table" w:styleId="Lentelstinklelis">
    <w:name w:val="Table Grid"/>
    <w:basedOn w:val="prastojilentel"/>
    <w:uiPriority w:val="59"/>
    <w:rsid w:val="00E75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etai,Bullet EY,List Paragraph21,List Paragraph2,lp1,Bullet 1,Use Case List Paragraph,Numbering,ERP-List Paragraph,List Paragraph11,List Paragraph111,Paragraph,List Paragraph 1,List not in Table,List Paragraph1"/>
    <w:basedOn w:val="prastasis"/>
    <w:link w:val="SraopastraipaDiagrama"/>
    <w:uiPriority w:val="34"/>
    <w:qFormat/>
    <w:rsid w:val="00C605CD"/>
    <w:pPr>
      <w:widowControl/>
      <w:suppressAutoHyphens w:val="0"/>
      <w:spacing w:after="200" w:line="276" w:lineRule="auto"/>
      <w:ind w:left="720"/>
      <w:contextualSpacing/>
    </w:pPr>
    <w:rPr>
      <w:rFonts w:asciiTheme="minorHAnsi" w:eastAsiaTheme="minorHAnsi" w:hAnsiTheme="minorHAnsi" w:cstheme="minorBidi"/>
      <w:noProof/>
      <w:kern w:val="0"/>
      <w:sz w:val="22"/>
      <w:szCs w:val="22"/>
      <w:lang w:eastAsia="en-US"/>
    </w:rPr>
  </w:style>
  <w:style w:type="paragraph" w:customStyle="1" w:styleId="Default">
    <w:name w:val="Default"/>
    <w:rsid w:val="00E536FE"/>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E536F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536FE"/>
    <w:rPr>
      <w:rFonts w:ascii="Tahoma" w:eastAsia="Lucida Sans Unicode" w:hAnsi="Tahoma" w:cs="Tahoma"/>
      <w:kern w:val="1"/>
      <w:sz w:val="16"/>
      <w:szCs w:val="16"/>
      <w:lang w:val="lt-LT" w:eastAsia="ar-SA"/>
    </w:rPr>
  </w:style>
  <w:style w:type="character" w:styleId="Hipersaitas">
    <w:name w:val="Hyperlink"/>
    <w:basedOn w:val="Numatytasispastraiposriftas"/>
    <w:uiPriority w:val="99"/>
    <w:unhideWhenUsed/>
    <w:rsid w:val="00A463FD"/>
    <w:rPr>
      <w:color w:val="0000FF" w:themeColor="hyperlink"/>
      <w:u w:val="single"/>
    </w:rPr>
  </w:style>
  <w:style w:type="table" w:customStyle="1" w:styleId="PlainTable11">
    <w:name w:val="Plain Table 11"/>
    <w:basedOn w:val="prastojilentel"/>
    <w:uiPriority w:val="41"/>
    <w:rsid w:val="00136A8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omentaronuoroda">
    <w:name w:val="annotation reference"/>
    <w:basedOn w:val="Numatytasispastraiposriftas"/>
    <w:uiPriority w:val="99"/>
    <w:semiHidden/>
    <w:unhideWhenUsed/>
    <w:rsid w:val="0045087A"/>
    <w:rPr>
      <w:sz w:val="16"/>
      <w:szCs w:val="16"/>
    </w:rPr>
  </w:style>
  <w:style w:type="paragraph" w:styleId="Komentarotekstas">
    <w:name w:val="annotation text"/>
    <w:basedOn w:val="prastasis"/>
    <w:link w:val="KomentarotekstasDiagrama"/>
    <w:uiPriority w:val="99"/>
    <w:unhideWhenUsed/>
    <w:rsid w:val="0045087A"/>
    <w:rPr>
      <w:sz w:val="20"/>
      <w:szCs w:val="20"/>
    </w:rPr>
  </w:style>
  <w:style w:type="character" w:customStyle="1" w:styleId="KomentarotekstasDiagrama">
    <w:name w:val="Komentaro tekstas Diagrama"/>
    <w:basedOn w:val="Numatytasispastraiposriftas"/>
    <w:link w:val="Komentarotekstas"/>
    <w:uiPriority w:val="99"/>
    <w:rsid w:val="0045087A"/>
    <w:rPr>
      <w:rFonts w:ascii="Times New Roman" w:eastAsia="Lucida Sans Unicode" w:hAnsi="Times New Roman" w:cs="Times New Roman"/>
      <w:kern w:val="1"/>
      <w:sz w:val="20"/>
      <w:szCs w:val="20"/>
      <w:lang w:val="lt-LT" w:eastAsia="ar-SA"/>
    </w:rPr>
  </w:style>
  <w:style w:type="paragraph" w:styleId="Komentarotema">
    <w:name w:val="annotation subject"/>
    <w:basedOn w:val="Komentarotekstas"/>
    <w:next w:val="Komentarotekstas"/>
    <w:link w:val="KomentarotemaDiagrama"/>
    <w:uiPriority w:val="99"/>
    <w:semiHidden/>
    <w:unhideWhenUsed/>
    <w:rsid w:val="0045087A"/>
    <w:rPr>
      <w:b/>
      <w:bCs/>
    </w:rPr>
  </w:style>
  <w:style w:type="character" w:customStyle="1" w:styleId="KomentarotemaDiagrama">
    <w:name w:val="Komentaro tema Diagrama"/>
    <w:basedOn w:val="KomentarotekstasDiagrama"/>
    <w:link w:val="Komentarotema"/>
    <w:uiPriority w:val="99"/>
    <w:semiHidden/>
    <w:rsid w:val="0045087A"/>
    <w:rPr>
      <w:rFonts w:ascii="Times New Roman" w:eastAsia="Lucida Sans Unicode" w:hAnsi="Times New Roman" w:cs="Times New Roman"/>
      <w:b/>
      <w:bCs/>
      <w:kern w:val="1"/>
      <w:sz w:val="20"/>
      <w:szCs w:val="20"/>
      <w:lang w:val="lt-LT" w:eastAsia="ar-SA"/>
    </w:rPr>
  </w:style>
  <w:style w:type="paragraph" w:styleId="Antrats">
    <w:name w:val="header"/>
    <w:basedOn w:val="prastasis"/>
    <w:link w:val="AntratsDiagrama"/>
    <w:uiPriority w:val="99"/>
    <w:unhideWhenUsed/>
    <w:rsid w:val="006C11A1"/>
    <w:pPr>
      <w:tabs>
        <w:tab w:val="center" w:pos="4986"/>
        <w:tab w:val="right" w:pos="9972"/>
      </w:tabs>
    </w:pPr>
  </w:style>
  <w:style w:type="character" w:customStyle="1" w:styleId="AntratsDiagrama">
    <w:name w:val="Antraštės Diagrama"/>
    <w:basedOn w:val="Numatytasispastraiposriftas"/>
    <w:link w:val="Antrats"/>
    <w:uiPriority w:val="99"/>
    <w:rsid w:val="006C11A1"/>
    <w:rPr>
      <w:rFonts w:ascii="Times New Roman" w:eastAsia="Lucida Sans Unicode" w:hAnsi="Times New Roman" w:cs="Times New Roman"/>
      <w:kern w:val="1"/>
      <w:sz w:val="24"/>
      <w:szCs w:val="24"/>
      <w:lang w:val="lt-LT" w:eastAsia="ar-SA"/>
    </w:rPr>
  </w:style>
  <w:style w:type="paragraph" w:styleId="Porat">
    <w:name w:val="footer"/>
    <w:basedOn w:val="prastasis"/>
    <w:link w:val="PoratDiagrama"/>
    <w:uiPriority w:val="99"/>
    <w:unhideWhenUsed/>
    <w:rsid w:val="006C11A1"/>
    <w:pPr>
      <w:tabs>
        <w:tab w:val="center" w:pos="4986"/>
        <w:tab w:val="right" w:pos="9972"/>
      </w:tabs>
    </w:pPr>
  </w:style>
  <w:style w:type="character" w:customStyle="1" w:styleId="PoratDiagrama">
    <w:name w:val="Poraštė Diagrama"/>
    <w:basedOn w:val="Numatytasispastraiposriftas"/>
    <w:link w:val="Porat"/>
    <w:uiPriority w:val="99"/>
    <w:rsid w:val="006C11A1"/>
    <w:rPr>
      <w:rFonts w:ascii="Times New Roman" w:eastAsia="Lucida Sans Unicode" w:hAnsi="Times New Roman" w:cs="Times New Roman"/>
      <w:kern w:val="1"/>
      <w:sz w:val="24"/>
      <w:szCs w:val="24"/>
      <w:lang w:val="lt-LT" w:eastAsia="ar-SA"/>
    </w:rPr>
  </w:style>
  <w:style w:type="paragraph" w:customStyle="1" w:styleId="istatymas">
    <w:name w:val="istatymas"/>
    <w:basedOn w:val="prastasis"/>
    <w:rsid w:val="002A5E73"/>
    <w:pPr>
      <w:widowControl/>
      <w:suppressAutoHyphens w:val="0"/>
      <w:spacing w:before="100" w:beforeAutospacing="1" w:after="100" w:afterAutospacing="1"/>
    </w:pPr>
    <w:rPr>
      <w:rFonts w:eastAsia="Times New Roman"/>
      <w:kern w:val="0"/>
      <w:lang w:eastAsia="lt-LT"/>
    </w:rPr>
  </w:style>
  <w:style w:type="paragraph" w:customStyle="1" w:styleId="bodytext">
    <w:name w:val="bodytext"/>
    <w:basedOn w:val="prastasis"/>
    <w:rsid w:val="002A5E73"/>
    <w:pPr>
      <w:widowControl/>
      <w:suppressAutoHyphens w:val="0"/>
      <w:spacing w:before="100" w:beforeAutospacing="1" w:after="100" w:afterAutospacing="1"/>
    </w:pPr>
    <w:rPr>
      <w:rFonts w:eastAsia="Times New Roman"/>
      <w:kern w:val="0"/>
      <w:lang w:eastAsia="lt-LT"/>
    </w:rPr>
  </w:style>
  <w:style w:type="character" w:customStyle="1" w:styleId="st1">
    <w:name w:val="st1"/>
    <w:basedOn w:val="Numatytasispastraiposriftas"/>
    <w:rsid w:val="002A5E73"/>
  </w:style>
  <w:style w:type="paragraph" w:customStyle="1" w:styleId="Hipersaitas1">
    <w:name w:val="Hipersaitas1"/>
    <w:basedOn w:val="prastasis"/>
    <w:rsid w:val="003B6BA0"/>
    <w:pPr>
      <w:widowControl/>
      <w:spacing w:before="280" w:after="280"/>
      <w:ind w:firstLine="720"/>
    </w:pPr>
    <w:rPr>
      <w:rFonts w:eastAsia="Times New Roman"/>
      <w:kern w:val="2"/>
    </w:rPr>
  </w:style>
  <w:style w:type="paragraph" w:customStyle="1" w:styleId="SLONormal">
    <w:name w:val="SLO Normal"/>
    <w:rsid w:val="003B6BA0"/>
    <w:pPr>
      <w:suppressAutoHyphens/>
      <w:spacing w:before="120" w:after="120" w:line="240" w:lineRule="auto"/>
      <w:jc w:val="both"/>
    </w:pPr>
    <w:rPr>
      <w:rFonts w:ascii="Times New Roman" w:eastAsia="Lucida Sans Unicode" w:hAnsi="Times New Roman" w:cs="Times New Roman"/>
      <w:kern w:val="2"/>
      <w:sz w:val="24"/>
      <w:szCs w:val="24"/>
      <w:lang w:val="en-GB" w:eastAsia="ar-SA"/>
    </w:rPr>
  </w:style>
  <w:style w:type="paragraph" w:styleId="Pataisymai">
    <w:name w:val="Revision"/>
    <w:hidden/>
    <w:uiPriority w:val="99"/>
    <w:semiHidden/>
    <w:rsid w:val="000B323E"/>
    <w:pPr>
      <w:spacing w:after="0" w:line="240" w:lineRule="auto"/>
    </w:pPr>
    <w:rPr>
      <w:rFonts w:ascii="Times New Roman" w:eastAsia="Lucida Sans Unicode" w:hAnsi="Times New Roman" w:cs="Times New Roman"/>
      <w:kern w:val="1"/>
      <w:sz w:val="24"/>
      <w:szCs w:val="24"/>
      <w:lang w:val="lt-LT" w:eastAsia="ar-SA"/>
    </w:rPr>
  </w:style>
  <w:style w:type="character" w:customStyle="1" w:styleId="findhit">
    <w:name w:val="findhit"/>
    <w:basedOn w:val="Numatytasispastraiposriftas"/>
    <w:rsid w:val="00126E64"/>
  </w:style>
  <w:style w:type="character" w:customStyle="1" w:styleId="normaltextrun">
    <w:name w:val="normaltextrun"/>
    <w:basedOn w:val="Numatytasispastraiposriftas"/>
    <w:rsid w:val="00126E64"/>
  </w:style>
  <w:style w:type="character" w:styleId="Neapdorotaspaminjimas">
    <w:name w:val="Unresolved Mention"/>
    <w:basedOn w:val="Numatytasispastraiposriftas"/>
    <w:uiPriority w:val="99"/>
    <w:semiHidden/>
    <w:unhideWhenUsed/>
    <w:rsid w:val="007246D2"/>
    <w:rPr>
      <w:color w:val="605E5C"/>
      <w:shd w:val="clear" w:color="auto" w:fill="E1DFDD"/>
    </w:r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rsid w:val="00EC2B65"/>
    <w:rPr>
      <w:noProof/>
      <w:lang w:val="lt-LT"/>
    </w:rPr>
  </w:style>
  <w:style w:type="character" w:styleId="Paminjimas">
    <w:name w:val="Mention"/>
    <w:basedOn w:val="Numatytasispastraiposriftas"/>
    <w:uiPriority w:val="99"/>
    <w:unhideWhenUsed/>
    <w:rsid w:val="006271D9"/>
    <w:rPr>
      <w:color w:val="2B579A"/>
      <w:shd w:val="clear" w:color="auto" w:fill="E1DFDD"/>
    </w:rPr>
  </w:style>
  <w:style w:type="character" w:customStyle="1" w:styleId="eop">
    <w:name w:val="eop"/>
    <w:basedOn w:val="Numatytasispastraiposriftas"/>
    <w:rsid w:val="00707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37066">
      <w:bodyDiv w:val="1"/>
      <w:marLeft w:val="0"/>
      <w:marRight w:val="0"/>
      <w:marTop w:val="0"/>
      <w:marBottom w:val="0"/>
      <w:divBdr>
        <w:top w:val="none" w:sz="0" w:space="0" w:color="auto"/>
        <w:left w:val="none" w:sz="0" w:space="0" w:color="auto"/>
        <w:bottom w:val="none" w:sz="0" w:space="0" w:color="auto"/>
        <w:right w:val="none" w:sz="0" w:space="0" w:color="auto"/>
      </w:divBdr>
    </w:div>
    <w:div w:id="266351841">
      <w:bodyDiv w:val="1"/>
      <w:marLeft w:val="0"/>
      <w:marRight w:val="0"/>
      <w:marTop w:val="0"/>
      <w:marBottom w:val="0"/>
      <w:divBdr>
        <w:top w:val="none" w:sz="0" w:space="0" w:color="auto"/>
        <w:left w:val="none" w:sz="0" w:space="0" w:color="auto"/>
        <w:bottom w:val="none" w:sz="0" w:space="0" w:color="auto"/>
        <w:right w:val="none" w:sz="0" w:space="0" w:color="auto"/>
      </w:divBdr>
      <w:divsChild>
        <w:div w:id="95223938">
          <w:marLeft w:val="0"/>
          <w:marRight w:val="0"/>
          <w:marTop w:val="0"/>
          <w:marBottom w:val="0"/>
          <w:divBdr>
            <w:top w:val="none" w:sz="0" w:space="0" w:color="auto"/>
            <w:left w:val="none" w:sz="0" w:space="0" w:color="auto"/>
            <w:bottom w:val="none" w:sz="0" w:space="0" w:color="auto"/>
            <w:right w:val="none" w:sz="0" w:space="0" w:color="auto"/>
          </w:divBdr>
        </w:div>
        <w:div w:id="224217483">
          <w:marLeft w:val="0"/>
          <w:marRight w:val="0"/>
          <w:marTop w:val="0"/>
          <w:marBottom w:val="0"/>
          <w:divBdr>
            <w:top w:val="none" w:sz="0" w:space="0" w:color="auto"/>
            <w:left w:val="none" w:sz="0" w:space="0" w:color="auto"/>
            <w:bottom w:val="none" w:sz="0" w:space="0" w:color="auto"/>
            <w:right w:val="none" w:sz="0" w:space="0" w:color="auto"/>
          </w:divBdr>
        </w:div>
        <w:div w:id="322783982">
          <w:marLeft w:val="0"/>
          <w:marRight w:val="0"/>
          <w:marTop w:val="0"/>
          <w:marBottom w:val="0"/>
          <w:divBdr>
            <w:top w:val="none" w:sz="0" w:space="0" w:color="auto"/>
            <w:left w:val="none" w:sz="0" w:space="0" w:color="auto"/>
            <w:bottom w:val="none" w:sz="0" w:space="0" w:color="auto"/>
            <w:right w:val="none" w:sz="0" w:space="0" w:color="auto"/>
          </w:divBdr>
        </w:div>
        <w:div w:id="323164683">
          <w:marLeft w:val="0"/>
          <w:marRight w:val="0"/>
          <w:marTop w:val="0"/>
          <w:marBottom w:val="0"/>
          <w:divBdr>
            <w:top w:val="none" w:sz="0" w:space="0" w:color="auto"/>
            <w:left w:val="none" w:sz="0" w:space="0" w:color="auto"/>
            <w:bottom w:val="none" w:sz="0" w:space="0" w:color="auto"/>
            <w:right w:val="none" w:sz="0" w:space="0" w:color="auto"/>
          </w:divBdr>
        </w:div>
        <w:div w:id="353309690">
          <w:marLeft w:val="0"/>
          <w:marRight w:val="0"/>
          <w:marTop w:val="0"/>
          <w:marBottom w:val="0"/>
          <w:divBdr>
            <w:top w:val="none" w:sz="0" w:space="0" w:color="auto"/>
            <w:left w:val="none" w:sz="0" w:space="0" w:color="auto"/>
            <w:bottom w:val="none" w:sz="0" w:space="0" w:color="auto"/>
            <w:right w:val="none" w:sz="0" w:space="0" w:color="auto"/>
          </w:divBdr>
          <w:divsChild>
            <w:div w:id="317081299">
              <w:marLeft w:val="0"/>
              <w:marRight w:val="0"/>
              <w:marTop w:val="0"/>
              <w:marBottom w:val="0"/>
              <w:divBdr>
                <w:top w:val="none" w:sz="0" w:space="0" w:color="auto"/>
                <w:left w:val="none" w:sz="0" w:space="0" w:color="auto"/>
                <w:bottom w:val="none" w:sz="0" w:space="0" w:color="auto"/>
                <w:right w:val="none" w:sz="0" w:space="0" w:color="auto"/>
              </w:divBdr>
            </w:div>
            <w:div w:id="474686389">
              <w:marLeft w:val="0"/>
              <w:marRight w:val="0"/>
              <w:marTop w:val="0"/>
              <w:marBottom w:val="0"/>
              <w:divBdr>
                <w:top w:val="none" w:sz="0" w:space="0" w:color="auto"/>
                <w:left w:val="none" w:sz="0" w:space="0" w:color="auto"/>
                <w:bottom w:val="none" w:sz="0" w:space="0" w:color="auto"/>
                <w:right w:val="none" w:sz="0" w:space="0" w:color="auto"/>
              </w:divBdr>
            </w:div>
            <w:div w:id="550967579">
              <w:marLeft w:val="0"/>
              <w:marRight w:val="0"/>
              <w:marTop w:val="0"/>
              <w:marBottom w:val="0"/>
              <w:divBdr>
                <w:top w:val="none" w:sz="0" w:space="0" w:color="auto"/>
                <w:left w:val="none" w:sz="0" w:space="0" w:color="auto"/>
                <w:bottom w:val="none" w:sz="0" w:space="0" w:color="auto"/>
                <w:right w:val="none" w:sz="0" w:space="0" w:color="auto"/>
              </w:divBdr>
            </w:div>
            <w:div w:id="664087710">
              <w:marLeft w:val="0"/>
              <w:marRight w:val="0"/>
              <w:marTop w:val="0"/>
              <w:marBottom w:val="0"/>
              <w:divBdr>
                <w:top w:val="none" w:sz="0" w:space="0" w:color="auto"/>
                <w:left w:val="none" w:sz="0" w:space="0" w:color="auto"/>
                <w:bottom w:val="none" w:sz="0" w:space="0" w:color="auto"/>
                <w:right w:val="none" w:sz="0" w:space="0" w:color="auto"/>
              </w:divBdr>
            </w:div>
            <w:div w:id="1180579174">
              <w:marLeft w:val="0"/>
              <w:marRight w:val="0"/>
              <w:marTop w:val="0"/>
              <w:marBottom w:val="0"/>
              <w:divBdr>
                <w:top w:val="none" w:sz="0" w:space="0" w:color="auto"/>
                <w:left w:val="none" w:sz="0" w:space="0" w:color="auto"/>
                <w:bottom w:val="none" w:sz="0" w:space="0" w:color="auto"/>
                <w:right w:val="none" w:sz="0" w:space="0" w:color="auto"/>
              </w:divBdr>
            </w:div>
            <w:div w:id="1551916880">
              <w:marLeft w:val="0"/>
              <w:marRight w:val="0"/>
              <w:marTop w:val="0"/>
              <w:marBottom w:val="0"/>
              <w:divBdr>
                <w:top w:val="none" w:sz="0" w:space="0" w:color="auto"/>
                <w:left w:val="none" w:sz="0" w:space="0" w:color="auto"/>
                <w:bottom w:val="none" w:sz="0" w:space="0" w:color="auto"/>
                <w:right w:val="none" w:sz="0" w:space="0" w:color="auto"/>
              </w:divBdr>
            </w:div>
            <w:div w:id="1720742577">
              <w:marLeft w:val="0"/>
              <w:marRight w:val="0"/>
              <w:marTop w:val="0"/>
              <w:marBottom w:val="0"/>
              <w:divBdr>
                <w:top w:val="none" w:sz="0" w:space="0" w:color="auto"/>
                <w:left w:val="none" w:sz="0" w:space="0" w:color="auto"/>
                <w:bottom w:val="none" w:sz="0" w:space="0" w:color="auto"/>
                <w:right w:val="none" w:sz="0" w:space="0" w:color="auto"/>
              </w:divBdr>
            </w:div>
          </w:divsChild>
        </w:div>
        <w:div w:id="432362084">
          <w:marLeft w:val="0"/>
          <w:marRight w:val="0"/>
          <w:marTop w:val="0"/>
          <w:marBottom w:val="0"/>
          <w:divBdr>
            <w:top w:val="none" w:sz="0" w:space="0" w:color="auto"/>
            <w:left w:val="none" w:sz="0" w:space="0" w:color="auto"/>
            <w:bottom w:val="none" w:sz="0" w:space="0" w:color="auto"/>
            <w:right w:val="none" w:sz="0" w:space="0" w:color="auto"/>
          </w:divBdr>
        </w:div>
        <w:div w:id="592127564">
          <w:marLeft w:val="0"/>
          <w:marRight w:val="0"/>
          <w:marTop w:val="0"/>
          <w:marBottom w:val="0"/>
          <w:divBdr>
            <w:top w:val="none" w:sz="0" w:space="0" w:color="auto"/>
            <w:left w:val="none" w:sz="0" w:space="0" w:color="auto"/>
            <w:bottom w:val="none" w:sz="0" w:space="0" w:color="auto"/>
            <w:right w:val="none" w:sz="0" w:space="0" w:color="auto"/>
          </w:divBdr>
        </w:div>
        <w:div w:id="794711166">
          <w:marLeft w:val="0"/>
          <w:marRight w:val="0"/>
          <w:marTop w:val="0"/>
          <w:marBottom w:val="0"/>
          <w:divBdr>
            <w:top w:val="none" w:sz="0" w:space="0" w:color="auto"/>
            <w:left w:val="none" w:sz="0" w:space="0" w:color="auto"/>
            <w:bottom w:val="none" w:sz="0" w:space="0" w:color="auto"/>
            <w:right w:val="none" w:sz="0" w:space="0" w:color="auto"/>
          </w:divBdr>
        </w:div>
        <w:div w:id="1077357744">
          <w:marLeft w:val="0"/>
          <w:marRight w:val="0"/>
          <w:marTop w:val="0"/>
          <w:marBottom w:val="0"/>
          <w:divBdr>
            <w:top w:val="none" w:sz="0" w:space="0" w:color="auto"/>
            <w:left w:val="none" w:sz="0" w:space="0" w:color="auto"/>
            <w:bottom w:val="none" w:sz="0" w:space="0" w:color="auto"/>
            <w:right w:val="none" w:sz="0" w:space="0" w:color="auto"/>
          </w:divBdr>
        </w:div>
        <w:div w:id="1231232606">
          <w:marLeft w:val="0"/>
          <w:marRight w:val="0"/>
          <w:marTop w:val="0"/>
          <w:marBottom w:val="0"/>
          <w:divBdr>
            <w:top w:val="none" w:sz="0" w:space="0" w:color="auto"/>
            <w:left w:val="none" w:sz="0" w:space="0" w:color="auto"/>
            <w:bottom w:val="none" w:sz="0" w:space="0" w:color="auto"/>
            <w:right w:val="none" w:sz="0" w:space="0" w:color="auto"/>
          </w:divBdr>
        </w:div>
        <w:div w:id="1367102750">
          <w:marLeft w:val="0"/>
          <w:marRight w:val="0"/>
          <w:marTop w:val="0"/>
          <w:marBottom w:val="0"/>
          <w:divBdr>
            <w:top w:val="none" w:sz="0" w:space="0" w:color="auto"/>
            <w:left w:val="none" w:sz="0" w:space="0" w:color="auto"/>
            <w:bottom w:val="none" w:sz="0" w:space="0" w:color="auto"/>
            <w:right w:val="none" w:sz="0" w:space="0" w:color="auto"/>
          </w:divBdr>
        </w:div>
        <w:div w:id="1593779972">
          <w:marLeft w:val="0"/>
          <w:marRight w:val="0"/>
          <w:marTop w:val="0"/>
          <w:marBottom w:val="0"/>
          <w:divBdr>
            <w:top w:val="none" w:sz="0" w:space="0" w:color="auto"/>
            <w:left w:val="none" w:sz="0" w:space="0" w:color="auto"/>
            <w:bottom w:val="none" w:sz="0" w:space="0" w:color="auto"/>
            <w:right w:val="none" w:sz="0" w:space="0" w:color="auto"/>
          </w:divBdr>
        </w:div>
        <w:div w:id="1628269364">
          <w:marLeft w:val="0"/>
          <w:marRight w:val="0"/>
          <w:marTop w:val="0"/>
          <w:marBottom w:val="0"/>
          <w:divBdr>
            <w:top w:val="none" w:sz="0" w:space="0" w:color="auto"/>
            <w:left w:val="none" w:sz="0" w:space="0" w:color="auto"/>
            <w:bottom w:val="none" w:sz="0" w:space="0" w:color="auto"/>
            <w:right w:val="none" w:sz="0" w:space="0" w:color="auto"/>
          </w:divBdr>
        </w:div>
        <w:div w:id="1709992801">
          <w:marLeft w:val="0"/>
          <w:marRight w:val="0"/>
          <w:marTop w:val="0"/>
          <w:marBottom w:val="0"/>
          <w:divBdr>
            <w:top w:val="none" w:sz="0" w:space="0" w:color="auto"/>
            <w:left w:val="none" w:sz="0" w:space="0" w:color="auto"/>
            <w:bottom w:val="none" w:sz="0" w:space="0" w:color="auto"/>
            <w:right w:val="none" w:sz="0" w:space="0" w:color="auto"/>
          </w:divBdr>
        </w:div>
        <w:div w:id="1851555369">
          <w:marLeft w:val="0"/>
          <w:marRight w:val="0"/>
          <w:marTop w:val="0"/>
          <w:marBottom w:val="0"/>
          <w:divBdr>
            <w:top w:val="none" w:sz="0" w:space="0" w:color="auto"/>
            <w:left w:val="none" w:sz="0" w:space="0" w:color="auto"/>
            <w:bottom w:val="none" w:sz="0" w:space="0" w:color="auto"/>
            <w:right w:val="none" w:sz="0" w:space="0" w:color="auto"/>
          </w:divBdr>
        </w:div>
        <w:div w:id="1871717782">
          <w:marLeft w:val="0"/>
          <w:marRight w:val="0"/>
          <w:marTop w:val="0"/>
          <w:marBottom w:val="0"/>
          <w:divBdr>
            <w:top w:val="none" w:sz="0" w:space="0" w:color="auto"/>
            <w:left w:val="none" w:sz="0" w:space="0" w:color="auto"/>
            <w:bottom w:val="none" w:sz="0" w:space="0" w:color="auto"/>
            <w:right w:val="none" w:sz="0" w:space="0" w:color="auto"/>
          </w:divBdr>
        </w:div>
        <w:div w:id="1891573715">
          <w:marLeft w:val="0"/>
          <w:marRight w:val="0"/>
          <w:marTop w:val="0"/>
          <w:marBottom w:val="0"/>
          <w:divBdr>
            <w:top w:val="none" w:sz="0" w:space="0" w:color="auto"/>
            <w:left w:val="none" w:sz="0" w:space="0" w:color="auto"/>
            <w:bottom w:val="none" w:sz="0" w:space="0" w:color="auto"/>
            <w:right w:val="none" w:sz="0" w:space="0" w:color="auto"/>
          </w:divBdr>
        </w:div>
        <w:div w:id="1892379105">
          <w:marLeft w:val="0"/>
          <w:marRight w:val="0"/>
          <w:marTop w:val="0"/>
          <w:marBottom w:val="0"/>
          <w:divBdr>
            <w:top w:val="none" w:sz="0" w:space="0" w:color="auto"/>
            <w:left w:val="none" w:sz="0" w:space="0" w:color="auto"/>
            <w:bottom w:val="none" w:sz="0" w:space="0" w:color="auto"/>
            <w:right w:val="none" w:sz="0" w:space="0" w:color="auto"/>
          </w:divBdr>
        </w:div>
        <w:div w:id="2057193836">
          <w:marLeft w:val="0"/>
          <w:marRight w:val="0"/>
          <w:marTop w:val="0"/>
          <w:marBottom w:val="0"/>
          <w:divBdr>
            <w:top w:val="none" w:sz="0" w:space="0" w:color="auto"/>
            <w:left w:val="none" w:sz="0" w:space="0" w:color="auto"/>
            <w:bottom w:val="none" w:sz="0" w:space="0" w:color="auto"/>
            <w:right w:val="none" w:sz="0" w:space="0" w:color="auto"/>
          </w:divBdr>
        </w:div>
        <w:div w:id="2059737620">
          <w:marLeft w:val="0"/>
          <w:marRight w:val="0"/>
          <w:marTop w:val="0"/>
          <w:marBottom w:val="0"/>
          <w:divBdr>
            <w:top w:val="none" w:sz="0" w:space="0" w:color="auto"/>
            <w:left w:val="none" w:sz="0" w:space="0" w:color="auto"/>
            <w:bottom w:val="none" w:sz="0" w:space="0" w:color="auto"/>
            <w:right w:val="none" w:sz="0" w:space="0" w:color="auto"/>
          </w:divBdr>
        </w:div>
      </w:divsChild>
    </w:div>
    <w:div w:id="566038730">
      <w:bodyDiv w:val="1"/>
      <w:marLeft w:val="0"/>
      <w:marRight w:val="0"/>
      <w:marTop w:val="0"/>
      <w:marBottom w:val="0"/>
      <w:divBdr>
        <w:top w:val="none" w:sz="0" w:space="0" w:color="auto"/>
        <w:left w:val="none" w:sz="0" w:space="0" w:color="auto"/>
        <w:bottom w:val="none" w:sz="0" w:space="0" w:color="auto"/>
        <w:right w:val="none" w:sz="0" w:space="0" w:color="auto"/>
      </w:divBdr>
    </w:div>
    <w:div w:id="586039894">
      <w:bodyDiv w:val="1"/>
      <w:marLeft w:val="0"/>
      <w:marRight w:val="0"/>
      <w:marTop w:val="0"/>
      <w:marBottom w:val="0"/>
      <w:divBdr>
        <w:top w:val="none" w:sz="0" w:space="0" w:color="auto"/>
        <w:left w:val="none" w:sz="0" w:space="0" w:color="auto"/>
        <w:bottom w:val="none" w:sz="0" w:space="0" w:color="auto"/>
        <w:right w:val="none" w:sz="0" w:space="0" w:color="auto"/>
      </w:divBdr>
    </w:div>
    <w:div w:id="940258338">
      <w:bodyDiv w:val="1"/>
      <w:marLeft w:val="0"/>
      <w:marRight w:val="0"/>
      <w:marTop w:val="0"/>
      <w:marBottom w:val="0"/>
      <w:divBdr>
        <w:top w:val="none" w:sz="0" w:space="0" w:color="auto"/>
        <w:left w:val="none" w:sz="0" w:space="0" w:color="auto"/>
        <w:bottom w:val="none" w:sz="0" w:space="0" w:color="auto"/>
        <w:right w:val="none" w:sz="0" w:space="0" w:color="auto"/>
      </w:divBdr>
    </w:div>
    <w:div w:id="1376537775">
      <w:bodyDiv w:val="1"/>
      <w:marLeft w:val="0"/>
      <w:marRight w:val="0"/>
      <w:marTop w:val="0"/>
      <w:marBottom w:val="0"/>
      <w:divBdr>
        <w:top w:val="none" w:sz="0" w:space="0" w:color="auto"/>
        <w:left w:val="none" w:sz="0" w:space="0" w:color="auto"/>
        <w:bottom w:val="none" w:sz="0" w:space="0" w:color="auto"/>
        <w:right w:val="none" w:sz="0" w:space="0" w:color="auto"/>
      </w:divBdr>
    </w:div>
    <w:div w:id="1385907838">
      <w:bodyDiv w:val="1"/>
      <w:marLeft w:val="0"/>
      <w:marRight w:val="0"/>
      <w:marTop w:val="0"/>
      <w:marBottom w:val="0"/>
      <w:divBdr>
        <w:top w:val="none" w:sz="0" w:space="0" w:color="auto"/>
        <w:left w:val="none" w:sz="0" w:space="0" w:color="auto"/>
        <w:bottom w:val="none" w:sz="0" w:space="0" w:color="auto"/>
        <w:right w:val="none" w:sz="0" w:space="0" w:color="auto"/>
      </w:divBdr>
    </w:div>
    <w:div w:id="1715957317">
      <w:bodyDiv w:val="1"/>
      <w:marLeft w:val="0"/>
      <w:marRight w:val="0"/>
      <w:marTop w:val="0"/>
      <w:marBottom w:val="0"/>
      <w:divBdr>
        <w:top w:val="none" w:sz="0" w:space="0" w:color="auto"/>
        <w:left w:val="none" w:sz="0" w:space="0" w:color="auto"/>
        <w:bottom w:val="none" w:sz="0" w:space="0" w:color="auto"/>
        <w:right w:val="none" w:sz="0" w:space="0" w:color="auto"/>
      </w:divBdr>
    </w:div>
    <w:div w:id="2016494152">
      <w:bodyDiv w:val="1"/>
      <w:marLeft w:val="0"/>
      <w:marRight w:val="0"/>
      <w:marTop w:val="0"/>
      <w:marBottom w:val="0"/>
      <w:divBdr>
        <w:top w:val="none" w:sz="0" w:space="0" w:color="auto"/>
        <w:left w:val="none" w:sz="0" w:space="0" w:color="auto"/>
        <w:bottom w:val="none" w:sz="0" w:space="0" w:color="auto"/>
        <w:right w:val="none" w:sz="0" w:space="0" w:color="auto"/>
      </w:divBdr>
    </w:div>
    <w:div w:id="2067604876">
      <w:bodyDiv w:val="1"/>
      <w:marLeft w:val="0"/>
      <w:marRight w:val="0"/>
      <w:marTop w:val="0"/>
      <w:marBottom w:val="0"/>
      <w:divBdr>
        <w:top w:val="none" w:sz="0" w:space="0" w:color="auto"/>
        <w:left w:val="none" w:sz="0" w:space="0" w:color="auto"/>
        <w:bottom w:val="none" w:sz="0" w:space="0" w:color="auto"/>
        <w:right w:val="none" w:sz="0" w:space="0" w:color="auto"/>
      </w:divBdr>
    </w:div>
    <w:div w:id="209238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lanuojustatau.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lanuojusatau.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
        <AccountId xsi:nil="true"/>
        <AccountType/>
      </UserInfo>
    </SharedWithUsers>
    <MediaLengthInSeconds xmlns="e58d86aa-8fe5-4539-8203-03c44674af5d" xsi:nil="true"/>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D1DA0-03C9-47B4-95D7-DF78B4E0FE7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97ADB9B-DF4E-4B68-969A-8904BA00D5F4}">
  <ds:schemaRefs>
    <ds:schemaRef ds:uri="http://schemas.microsoft.com/sharepoint/v3/contenttype/forms"/>
  </ds:schemaRefs>
</ds:datastoreItem>
</file>

<file path=customXml/itemProps3.xml><?xml version="1.0" encoding="utf-8"?>
<ds:datastoreItem xmlns:ds="http://schemas.openxmlformats.org/officeDocument/2006/customXml" ds:itemID="{BCC27B23-5693-43A7-9AD8-CC2CFDCDD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45F1F5-3A5E-463E-9515-A50372745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21922</Words>
  <Characters>12496</Characters>
  <Application>Microsoft Office Word</Application>
  <DocSecurity>0</DocSecurity>
  <Lines>104</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Markevičius</dc:creator>
  <cp:keywords/>
  <cp:lastModifiedBy>Jūratė Čaiko</cp:lastModifiedBy>
  <cp:revision>4</cp:revision>
  <dcterms:created xsi:type="dcterms:W3CDTF">2025-01-30T08:54:00Z</dcterms:created>
  <dcterms:modified xsi:type="dcterms:W3CDTF">2025-01-30T14:27:00Z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GrammarlyDocumentId">
    <vt:lpwstr>24361f93ad98e74b1ddb18469360938cc405aeb79b9243ecbb0bac190ac667c0</vt:lpwstr>
  </property>
  <property fmtid="{D5CDD505-2E9C-101B-9397-08002B2CF9AE}" pid="5" name="Order">
    <vt:r8>155400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