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2C394" w14:textId="174EA0BC" w:rsidR="00986E44" w:rsidRPr="00B8535A" w:rsidRDefault="00C12CC9" w:rsidP="0004322D">
      <w:pPr>
        <w:pStyle w:val="Tekstas"/>
        <w:jc w:val="center"/>
        <w:rPr>
          <w:rFonts w:asciiTheme="minorHAnsi" w:hAnsiTheme="minorHAnsi" w:cstheme="minorHAnsi"/>
          <w:b/>
          <w:bCs/>
          <w:color w:val="000000" w:themeColor="text1"/>
        </w:rPr>
      </w:pPr>
      <w:r>
        <w:rPr>
          <w:rFonts w:asciiTheme="minorHAnsi" w:hAnsiTheme="minorHAnsi" w:cstheme="minorHAnsi"/>
          <w:b/>
          <w:bCs/>
          <w:noProof/>
          <w:color w:val="000000" w:themeColor="text1"/>
          <w:lang w:eastAsia="lt-LT"/>
        </w:rPr>
        <w:t>AKCINĖS BENDROVĖS</w:t>
      </w:r>
      <w:r w:rsidR="00986E44" w:rsidRPr="00B8535A">
        <w:rPr>
          <w:rFonts w:asciiTheme="minorHAnsi" w:hAnsiTheme="minorHAnsi" w:cstheme="minorHAnsi"/>
          <w:b/>
          <w:bCs/>
          <w:noProof/>
          <w:color w:val="000000" w:themeColor="text1"/>
          <w:lang w:eastAsia="lt-LT"/>
        </w:rPr>
        <w:t xml:space="preserve"> TURTO BANKO</w:t>
      </w:r>
    </w:p>
    <w:p w14:paraId="0552016E" w14:textId="4F5657D0" w:rsidR="00252518" w:rsidRPr="00365653" w:rsidRDefault="00E3562D" w:rsidP="00252518">
      <w:pPr>
        <w:pStyle w:val="Paantrat"/>
        <w:spacing w:before="60" w:after="60"/>
        <w:jc w:val="center"/>
        <w:rPr>
          <w:rFonts w:asciiTheme="minorHAnsi" w:hAnsiTheme="minorHAnsi" w:cstheme="minorHAnsi"/>
          <w:b/>
          <w:bCs/>
          <w:color w:val="000000" w:themeColor="text1"/>
          <w:u w:val="none"/>
          <w:lang w:val="lt-LT"/>
        </w:rPr>
      </w:pPr>
      <w:r w:rsidRPr="00365653">
        <w:rPr>
          <w:rFonts w:asciiTheme="minorHAnsi" w:hAnsiTheme="minorHAnsi" w:cstheme="minorHAnsi"/>
          <w:b/>
          <w:bCs/>
          <w:color w:val="000000" w:themeColor="text1"/>
          <w:u w:val="none"/>
          <w:lang w:val="lt-LT"/>
        </w:rPr>
        <w:t xml:space="preserve">MAŽOS VERTĖS </w:t>
      </w:r>
      <w:r w:rsidR="00252518" w:rsidRPr="00365653">
        <w:rPr>
          <w:rFonts w:asciiTheme="minorHAnsi" w:hAnsiTheme="minorHAnsi" w:cstheme="minorHAnsi"/>
          <w:b/>
          <w:bCs/>
          <w:color w:val="000000" w:themeColor="text1"/>
          <w:u w:val="none"/>
          <w:lang w:val="lt-LT"/>
        </w:rPr>
        <w:t>SPECIALIOSIOS PIRKIMO SĄLYGOS</w:t>
      </w:r>
    </w:p>
    <w:p w14:paraId="360D9F2B" w14:textId="77777777" w:rsidR="00252518" w:rsidRPr="00365653" w:rsidRDefault="00252518" w:rsidP="00252518">
      <w:pPr>
        <w:pStyle w:val="Paantrat"/>
        <w:spacing w:before="60" w:after="60"/>
        <w:rPr>
          <w:rFonts w:asciiTheme="minorHAnsi" w:hAnsiTheme="minorHAnsi" w:cstheme="minorHAnsi"/>
          <w:b/>
          <w:bCs/>
          <w:color w:val="000000" w:themeColor="text1"/>
          <w:u w:val="none"/>
          <w:lang w:val="lt-LT"/>
        </w:rPr>
      </w:pPr>
    </w:p>
    <w:p w14:paraId="0D86A137" w14:textId="772141B2" w:rsidR="004A2C58" w:rsidRPr="004A2C58" w:rsidRDefault="00630C54" w:rsidP="00FF404C">
      <w:pPr>
        <w:pStyle w:val="Sraopastraipa"/>
        <w:ind w:left="0"/>
        <w:jc w:val="center"/>
        <w:rPr>
          <w:rFonts w:cstheme="minorHAnsi"/>
          <w:b/>
          <w:sz w:val="24"/>
          <w:szCs w:val="24"/>
        </w:rPr>
      </w:pPr>
      <w:r w:rsidRPr="004A2C58">
        <w:rPr>
          <w:rFonts w:eastAsia="Times New Roman" w:cstheme="minorHAnsi"/>
          <w:b/>
          <w:color w:val="000000" w:themeColor="text1"/>
          <w:sz w:val="24"/>
          <w:szCs w:val="24"/>
          <w:lang w:eastAsia="lt-LT"/>
        </w:rPr>
        <w:t>VP-</w:t>
      </w:r>
      <w:r w:rsidR="00BB665D" w:rsidRPr="004A2C58">
        <w:rPr>
          <w:rFonts w:eastAsia="Times New Roman" w:cstheme="minorHAnsi"/>
          <w:b/>
          <w:color w:val="000000" w:themeColor="text1"/>
          <w:sz w:val="24"/>
          <w:szCs w:val="24"/>
          <w:lang w:eastAsia="lt-LT"/>
        </w:rPr>
        <w:t>3</w:t>
      </w:r>
      <w:r w:rsidR="0070041F">
        <w:rPr>
          <w:rFonts w:eastAsia="Times New Roman" w:cstheme="minorHAnsi"/>
          <w:b/>
          <w:color w:val="000000" w:themeColor="text1"/>
          <w:sz w:val="24"/>
          <w:szCs w:val="24"/>
          <w:lang w:eastAsia="lt-LT"/>
        </w:rPr>
        <w:t>923 ELEKTROS INSTALIACIJOS MONTAVIMO DARBŲ</w:t>
      </w:r>
    </w:p>
    <w:p w14:paraId="73F75888" w14:textId="7D1E4694" w:rsidR="00252518" w:rsidRPr="00385257" w:rsidRDefault="00AD0451" w:rsidP="00FF404C">
      <w:pPr>
        <w:pStyle w:val="Sraopastraipa"/>
        <w:ind w:left="0"/>
        <w:jc w:val="center"/>
        <w:rPr>
          <w:rFonts w:cstheme="minorHAnsi"/>
          <w:b/>
          <w:sz w:val="24"/>
          <w:szCs w:val="24"/>
        </w:rPr>
      </w:pPr>
      <w:r w:rsidRPr="004A2C58">
        <w:rPr>
          <w:rFonts w:eastAsia="Calibri" w:cstheme="minorHAnsi"/>
          <w:b/>
          <w:caps/>
          <w:sz w:val="24"/>
          <w:szCs w:val="24"/>
        </w:rPr>
        <w:t>pirkimas</w:t>
      </w:r>
    </w:p>
    <w:p w14:paraId="730C4F0A" w14:textId="77777777" w:rsidR="00252518" w:rsidRPr="00365653" w:rsidRDefault="00252518" w:rsidP="00252518">
      <w:pPr>
        <w:pStyle w:val="Antrat1"/>
        <w:keepNext/>
        <w:widowControl/>
        <w:numPr>
          <w:ilvl w:val="0"/>
          <w:numId w:val="1"/>
        </w:numPr>
        <w:tabs>
          <w:tab w:val="left" w:pos="426"/>
        </w:tabs>
        <w:spacing w:before="60" w:after="60"/>
        <w:ind w:left="0" w:firstLine="0"/>
        <w:jc w:val="center"/>
        <w:rPr>
          <w:rFonts w:asciiTheme="minorHAnsi" w:eastAsiaTheme="minorEastAsia" w:hAnsiTheme="minorHAnsi" w:cstheme="minorHAnsi"/>
          <w:color w:val="000000" w:themeColor="text1"/>
          <w:sz w:val="24"/>
          <w:szCs w:val="24"/>
          <w:lang w:val="lt-LT"/>
        </w:rPr>
      </w:pPr>
      <w:bookmarkStart w:id="0" w:name="_Toc335201954"/>
      <w:bookmarkStart w:id="1" w:name="_Toc147739116"/>
      <w:r w:rsidRPr="00365653">
        <w:rPr>
          <w:rFonts w:asciiTheme="minorHAnsi" w:eastAsiaTheme="minorEastAsia" w:hAnsiTheme="minorHAnsi" w:cstheme="minorHAnsi"/>
          <w:color w:val="000000" w:themeColor="text1"/>
          <w:sz w:val="24"/>
          <w:szCs w:val="24"/>
          <w:lang w:val="lt-LT"/>
        </w:rPr>
        <w:t xml:space="preserve">BENDROSIOS NUOSTATOS </w:t>
      </w:r>
      <w:bookmarkEnd w:id="0"/>
      <w:r w:rsidRPr="00365653">
        <w:rPr>
          <w:rFonts w:asciiTheme="minorHAnsi" w:eastAsiaTheme="minorEastAsia" w:hAnsiTheme="minorHAnsi" w:cstheme="minorHAnsi"/>
          <w:color w:val="000000" w:themeColor="text1"/>
          <w:sz w:val="24"/>
          <w:szCs w:val="24"/>
          <w:lang w:val="lt-LT"/>
        </w:rPr>
        <w:t>IR PIRKIMO OBJEKTAS</w:t>
      </w:r>
    </w:p>
    <w:p w14:paraId="3A4139BB" w14:textId="77777777" w:rsidR="00252518" w:rsidRPr="00365653" w:rsidRDefault="00252518" w:rsidP="00252518">
      <w:pPr>
        <w:pStyle w:val="Antrat1"/>
        <w:keepNext/>
        <w:widowControl/>
        <w:tabs>
          <w:tab w:val="left" w:pos="426"/>
        </w:tabs>
        <w:spacing w:before="60" w:after="60"/>
        <w:ind w:hanging="102"/>
        <w:jc w:val="center"/>
        <w:rPr>
          <w:rFonts w:asciiTheme="minorHAnsi" w:hAnsiTheme="minorHAnsi" w:cstheme="minorHAnsi"/>
          <w:color w:val="000000" w:themeColor="text1"/>
          <w:sz w:val="24"/>
          <w:szCs w:val="24"/>
          <w:lang w:val="lt-LT"/>
        </w:rPr>
      </w:pPr>
    </w:p>
    <w:tbl>
      <w:tblPr>
        <w:tblStyle w:val="Lentelstinklelis"/>
        <w:tblW w:w="0" w:type="auto"/>
        <w:tblLook w:val="04A0" w:firstRow="1" w:lastRow="0" w:firstColumn="1" w:lastColumn="0" w:noHBand="0" w:noVBand="1"/>
      </w:tblPr>
      <w:tblGrid>
        <w:gridCol w:w="3305"/>
        <w:gridCol w:w="6323"/>
      </w:tblGrid>
      <w:tr w:rsidR="00252518" w:rsidRPr="00365653" w14:paraId="753FA679" w14:textId="77777777" w:rsidTr="00F03969">
        <w:tc>
          <w:tcPr>
            <w:tcW w:w="3305" w:type="dxa"/>
          </w:tcPr>
          <w:p w14:paraId="73508197" w14:textId="77777777" w:rsidR="00252518" w:rsidRPr="00365653" w:rsidRDefault="00252518" w:rsidP="00252518">
            <w:pPr>
              <w:spacing w:after="0"/>
              <w:jc w:val="both"/>
              <w:rPr>
                <w:rFonts w:asciiTheme="minorHAnsi" w:hAnsiTheme="minorHAnsi" w:cstheme="minorHAnsi"/>
                <w:b/>
                <w:bCs/>
                <w:color w:val="000000" w:themeColor="text1"/>
                <w:sz w:val="24"/>
                <w:szCs w:val="24"/>
              </w:rPr>
            </w:pPr>
            <w:r w:rsidRPr="00365653">
              <w:rPr>
                <w:rFonts w:asciiTheme="minorHAnsi" w:hAnsiTheme="minorHAnsi" w:cstheme="minorHAnsi"/>
                <w:b/>
                <w:bCs/>
                <w:color w:val="000000" w:themeColor="text1"/>
                <w:sz w:val="24"/>
                <w:szCs w:val="24"/>
              </w:rPr>
              <w:t>Pirkimo objektas</w:t>
            </w:r>
          </w:p>
        </w:tc>
        <w:tc>
          <w:tcPr>
            <w:tcW w:w="6323" w:type="dxa"/>
          </w:tcPr>
          <w:p w14:paraId="728862B5" w14:textId="4FA2EFD0" w:rsidR="00252518" w:rsidRPr="00E75943" w:rsidRDefault="0009744B" w:rsidP="00570188">
            <w:pPr>
              <w:tabs>
                <w:tab w:val="left" w:pos="709"/>
                <w:tab w:val="left" w:pos="9639"/>
              </w:tabs>
              <w:spacing w:after="0" w:line="240" w:lineRule="auto"/>
              <w:jc w:val="both"/>
              <w:rPr>
                <w:rFonts w:asciiTheme="minorHAnsi" w:hAnsiTheme="minorHAnsi" w:cstheme="minorHAnsi"/>
                <w:bCs/>
                <w:i/>
                <w:iCs/>
                <w:color w:val="EE0000"/>
                <w:sz w:val="24"/>
                <w:szCs w:val="24"/>
              </w:rPr>
            </w:pPr>
            <w:r w:rsidRPr="00E75943">
              <w:rPr>
                <w:rFonts w:asciiTheme="minorHAnsi" w:hAnsiTheme="minorHAnsi" w:cstheme="minorHAnsi"/>
                <w:bCs/>
                <w:sz w:val="24"/>
                <w:szCs w:val="24"/>
              </w:rPr>
              <w:t>Elektros instaliacijos montavimo darb</w:t>
            </w:r>
            <w:r w:rsidR="00E75943" w:rsidRPr="00E75943">
              <w:rPr>
                <w:rFonts w:asciiTheme="minorHAnsi" w:hAnsiTheme="minorHAnsi" w:cstheme="minorHAnsi"/>
                <w:bCs/>
                <w:sz w:val="24"/>
                <w:szCs w:val="24"/>
              </w:rPr>
              <w:t>ai</w:t>
            </w:r>
            <w:r w:rsidRPr="00E75943">
              <w:rPr>
                <w:rFonts w:asciiTheme="minorHAnsi" w:hAnsiTheme="minorHAnsi" w:cstheme="minorHAnsi"/>
                <w:bCs/>
                <w:sz w:val="24"/>
                <w:szCs w:val="24"/>
              </w:rPr>
              <w:t xml:space="preserve"> </w:t>
            </w:r>
            <w:r w:rsidR="00B03221" w:rsidRPr="00E75943">
              <w:rPr>
                <w:rFonts w:asciiTheme="minorHAnsi" w:hAnsiTheme="minorHAnsi" w:cstheme="minorHAnsi"/>
                <w:bCs/>
                <w:sz w:val="24"/>
                <w:szCs w:val="24"/>
              </w:rPr>
              <w:t xml:space="preserve">adresais </w:t>
            </w:r>
            <w:r w:rsidR="00B03221" w:rsidRPr="00E75943">
              <w:rPr>
                <w:rFonts w:asciiTheme="minorHAnsi" w:eastAsia="SimSun" w:hAnsiTheme="minorHAnsi" w:cstheme="minorHAnsi"/>
                <w:bCs/>
                <w:sz w:val="24"/>
                <w:szCs w:val="24"/>
              </w:rPr>
              <w:t>Taikos g. 18A, Pasvalyje</w:t>
            </w:r>
            <w:r w:rsidR="00B03221" w:rsidRPr="00E75943">
              <w:rPr>
                <w:rFonts w:asciiTheme="minorHAnsi" w:eastAsia="SimSun" w:hAnsiTheme="minorHAnsi" w:cstheme="minorHAnsi"/>
                <w:bCs/>
                <w:sz w:val="24"/>
                <w:szCs w:val="24"/>
              </w:rPr>
              <w:t xml:space="preserve">, </w:t>
            </w:r>
            <w:r w:rsidR="00BC42F3" w:rsidRPr="00E75943">
              <w:rPr>
                <w:rFonts w:asciiTheme="minorHAnsi" w:eastAsia="SimSun" w:hAnsiTheme="minorHAnsi" w:cstheme="minorHAnsi"/>
                <w:bCs/>
                <w:sz w:val="24"/>
                <w:szCs w:val="24"/>
              </w:rPr>
              <w:t>Nepriklausomybės a. 15, Rokiškyje</w:t>
            </w:r>
            <w:r w:rsidR="00BC42F3" w:rsidRPr="00E75943">
              <w:rPr>
                <w:rFonts w:asciiTheme="minorHAnsi" w:eastAsia="Trebuchet MS" w:hAnsiTheme="minorHAnsi" w:cstheme="minorHAnsi"/>
                <w:bCs/>
                <w:sz w:val="24"/>
                <w:szCs w:val="24"/>
              </w:rPr>
              <w:t xml:space="preserve"> </w:t>
            </w:r>
            <w:r w:rsidRPr="00E75943">
              <w:rPr>
                <w:rFonts w:asciiTheme="minorHAnsi" w:eastAsia="Trebuchet MS" w:hAnsiTheme="minorHAnsi" w:cstheme="minorHAnsi"/>
                <w:bCs/>
                <w:sz w:val="24"/>
                <w:szCs w:val="24"/>
              </w:rPr>
              <w:t xml:space="preserve">ir </w:t>
            </w:r>
            <w:r w:rsidRPr="00E75943">
              <w:rPr>
                <w:rFonts w:asciiTheme="minorHAnsi" w:eastAsia="SimSun" w:hAnsiTheme="minorHAnsi" w:cstheme="minorHAnsi"/>
                <w:bCs/>
                <w:sz w:val="24"/>
                <w:szCs w:val="24"/>
              </w:rPr>
              <w:t>J. Basanavičiaus g. 4B, Biržuose</w:t>
            </w:r>
            <w:r w:rsidRPr="00E75943">
              <w:rPr>
                <w:rFonts w:asciiTheme="minorHAnsi" w:eastAsia="Trebuchet MS" w:hAnsiTheme="minorHAnsi" w:cstheme="minorHAnsi"/>
                <w:bCs/>
                <w:sz w:val="24"/>
                <w:szCs w:val="24"/>
              </w:rPr>
              <w:t xml:space="preserve"> </w:t>
            </w:r>
            <w:r w:rsidR="00243B94" w:rsidRPr="00E75943">
              <w:rPr>
                <w:rFonts w:asciiTheme="minorHAnsi" w:eastAsia="Trebuchet MS" w:hAnsiTheme="minorHAnsi" w:cstheme="minorHAnsi"/>
                <w:bCs/>
                <w:sz w:val="24"/>
                <w:szCs w:val="24"/>
              </w:rPr>
              <w:t>(</w:t>
            </w:r>
            <w:r w:rsidR="00E159A6" w:rsidRPr="00E75943">
              <w:rPr>
                <w:rFonts w:asciiTheme="minorHAnsi" w:eastAsia="Trebuchet MS" w:hAnsiTheme="minorHAnsi" w:cstheme="minorHAnsi"/>
                <w:bCs/>
                <w:color w:val="000000" w:themeColor="text1"/>
                <w:sz w:val="24"/>
                <w:szCs w:val="24"/>
              </w:rPr>
              <w:t xml:space="preserve">toliau – </w:t>
            </w:r>
            <w:r w:rsidR="00A501AD" w:rsidRPr="00E75943">
              <w:rPr>
                <w:rFonts w:asciiTheme="minorHAnsi" w:eastAsia="Trebuchet MS" w:hAnsiTheme="minorHAnsi" w:cstheme="minorHAnsi"/>
                <w:bCs/>
                <w:color w:val="000000" w:themeColor="text1"/>
                <w:sz w:val="24"/>
                <w:szCs w:val="24"/>
              </w:rPr>
              <w:t>Darbai</w:t>
            </w:r>
            <w:r w:rsidR="00E159A6" w:rsidRPr="00E75943">
              <w:rPr>
                <w:rFonts w:asciiTheme="minorHAnsi" w:eastAsia="Trebuchet MS" w:hAnsiTheme="minorHAnsi" w:cstheme="minorHAnsi"/>
                <w:bCs/>
                <w:color w:val="000000" w:themeColor="text1"/>
                <w:sz w:val="24"/>
                <w:szCs w:val="24"/>
              </w:rPr>
              <w:t>)</w:t>
            </w:r>
            <w:r w:rsidR="005C300F" w:rsidRPr="00E75943">
              <w:rPr>
                <w:rFonts w:asciiTheme="minorHAnsi" w:eastAsia="Trebuchet MS" w:hAnsiTheme="minorHAnsi" w:cstheme="minorHAnsi"/>
                <w:bCs/>
                <w:color w:val="000000" w:themeColor="text1"/>
                <w:sz w:val="24"/>
                <w:szCs w:val="24"/>
              </w:rPr>
              <w:t>.</w:t>
            </w:r>
          </w:p>
        </w:tc>
      </w:tr>
      <w:tr w:rsidR="00252518" w:rsidRPr="00365653" w14:paraId="3F6A1A6E" w14:textId="77777777" w:rsidTr="00F03969">
        <w:tc>
          <w:tcPr>
            <w:tcW w:w="3305" w:type="dxa"/>
          </w:tcPr>
          <w:p w14:paraId="25E25F61" w14:textId="77777777" w:rsidR="00252518" w:rsidRPr="00365653" w:rsidRDefault="00252518" w:rsidP="00252518">
            <w:pPr>
              <w:spacing w:after="0"/>
              <w:jc w:val="both"/>
              <w:rPr>
                <w:rFonts w:asciiTheme="minorHAnsi" w:hAnsiTheme="minorHAnsi" w:cstheme="minorHAnsi"/>
                <w:b/>
                <w:bCs/>
                <w:color w:val="000000" w:themeColor="text1"/>
                <w:sz w:val="24"/>
                <w:szCs w:val="24"/>
              </w:rPr>
            </w:pPr>
            <w:r w:rsidRPr="00365653">
              <w:rPr>
                <w:rFonts w:asciiTheme="minorHAnsi" w:hAnsiTheme="minorHAnsi" w:cstheme="minorHAnsi"/>
                <w:b/>
                <w:bCs/>
                <w:color w:val="000000" w:themeColor="text1"/>
                <w:sz w:val="24"/>
                <w:szCs w:val="24"/>
              </w:rPr>
              <w:t>Pirkimo objekto aprašymas</w:t>
            </w:r>
          </w:p>
        </w:tc>
        <w:tc>
          <w:tcPr>
            <w:tcW w:w="6323" w:type="dxa"/>
          </w:tcPr>
          <w:p w14:paraId="7871C39B" w14:textId="77777777" w:rsidR="00252518" w:rsidRPr="00F1286D" w:rsidRDefault="00252518" w:rsidP="00570188">
            <w:pPr>
              <w:spacing w:after="0"/>
              <w:jc w:val="both"/>
              <w:rPr>
                <w:rFonts w:asciiTheme="minorHAnsi" w:eastAsia="Trebuchet MS" w:hAnsiTheme="minorHAnsi" w:cstheme="minorHAnsi"/>
                <w:color w:val="000000" w:themeColor="text1"/>
                <w:sz w:val="24"/>
                <w:szCs w:val="24"/>
              </w:rPr>
            </w:pPr>
            <w:r w:rsidRPr="00F1286D">
              <w:rPr>
                <w:rFonts w:asciiTheme="minorHAnsi" w:eastAsia="Trebuchet MS" w:hAnsiTheme="minorHAnsi" w:cstheme="minorHAnsi"/>
                <w:color w:val="000000" w:themeColor="text1"/>
                <w:sz w:val="24"/>
                <w:szCs w:val="24"/>
              </w:rPr>
              <w:t>Nurodytas Techninėje specifikacijoje</w:t>
            </w:r>
          </w:p>
        </w:tc>
      </w:tr>
      <w:tr w:rsidR="00252518" w:rsidRPr="00365653" w14:paraId="68ED0711" w14:textId="77777777" w:rsidTr="00F03969">
        <w:tc>
          <w:tcPr>
            <w:tcW w:w="3305" w:type="dxa"/>
          </w:tcPr>
          <w:p w14:paraId="6484B105" w14:textId="77777777" w:rsidR="00252518" w:rsidRPr="00365653" w:rsidRDefault="00252518" w:rsidP="00252518">
            <w:pPr>
              <w:spacing w:after="0"/>
              <w:jc w:val="both"/>
              <w:rPr>
                <w:rFonts w:asciiTheme="minorHAnsi" w:hAnsiTheme="minorHAnsi" w:cstheme="minorHAnsi"/>
                <w:b/>
                <w:bCs/>
                <w:color w:val="000000" w:themeColor="text1"/>
                <w:sz w:val="24"/>
                <w:szCs w:val="24"/>
              </w:rPr>
            </w:pPr>
            <w:r w:rsidRPr="00365653">
              <w:rPr>
                <w:rFonts w:asciiTheme="minorHAnsi" w:hAnsiTheme="minorHAnsi" w:cstheme="minorHAnsi"/>
                <w:b/>
                <w:bCs/>
                <w:color w:val="000000" w:themeColor="text1"/>
                <w:sz w:val="24"/>
                <w:szCs w:val="24"/>
              </w:rPr>
              <w:t>Pirkimo būdas</w:t>
            </w:r>
          </w:p>
        </w:tc>
        <w:sdt>
          <w:sdtPr>
            <w:rPr>
              <w:rFonts w:cstheme="minorHAnsi"/>
              <w:color w:val="000000" w:themeColor="text1"/>
              <w:sz w:val="24"/>
              <w:szCs w:val="24"/>
            </w:rPr>
            <w:id w:val="-1331371004"/>
            <w:placeholder>
              <w:docPart w:val="934241A176284876985DCF15F5429559"/>
            </w:placeholder>
            <w:dropDownList>
              <w:listItem w:displayText="Pasirinkti taikomą" w:value="Pasirinkti taikomą"/>
              <w:listItem w:displayText="Skelbiamas mažos vertės pirkimas" w:value="Skelbiamas mažos vertės pirkimas"/>
              <w:listItem w:displayText="Neskelbiamas mažos vertės pirkimas" w:value="Neskelbiamas mažos vertės pirkimas"/>
            </w:dropDownList>
          </w:sdtPr>
          <w:sdtEndPr/>
          <w:sdtContent>
            <w:tc>
              <w:tcPr>
                <w:tcW w:w="6323" w:type="dxa"/>
              </w:tcPr>
              <w:p w14:paraId="5187FC75" w14:textId="2222247B" w:rsidR="00252518" w:rsidRPr="00365653" w:rsidRDefault="00C1687A" w:rsidP="00570188">
                <w:pPr>
                  <w:spacing w:after="0"/>
                  <w:jc w:val="both"/>
                  <w:rPr>
                    <w:rFonts w:asciiTheme="minorHAnsi" w:hAnsiTheme="minorHAnsi" w:cstheme="minorHAnsi"/>
                    <w:color w:val="000000" w:themeColor="text1"/>
                    <w:sz w:val="24"/>
                    <w:szCs w:val="24"/>
                  </w:rPr>
                </w:pPr>
                <w:r w:rsidRPr="00C1687A">
                  <w:rPr>
                    <w:rFonts w:asciiTheme="minorHAnsi" w:hAnsiTheme="minorHAnsi" w:cstheme="minorHAnsi"/>
                    <w:color w:val="000000" w:themeColor="text1"/>
                    <w:sz w:val="24"/>
                    <w:szCs w:val="24"/>
                  </w:rPr>
                  <w:t>Skelbiamas mažos vertės pirkimas</w:t>
                </w:r>
              </w:p>
            </w:tc>
          </w:sdtContent>
        </w:sdt>
      </w:tr>
      <w:tr w:rsidR="00252518" w:rsidRPr="00365653" w14:paraId="2B5F7B9A" w14:textId="77777777" w:rsidTr="00F03969">
        <w:tc>
          <w:tcPr>
            <w:tcW w:w="3305" w:type="dxa"/>
          </w:tcPr>
          <w:p w14:paraId="68350CF6" w14:textId="77777777" w:rsidR="00252518" w:rsidRPr="00365653" w:rsidRDefault="00252518" w:rsidP="00252518">
            <w:pPr>
              <w:spacing w:after="0"/>
              <w:jc w:val="both"/>
              <w:rPr>
                <w:rFonts w:asciiTheme="minorHAnsi" w:hAnsiTheme="minorHAnsi" w:cstheme="minorHAnsi"/>
                <w:b/>
                <w:bCs/>
                <w:color w:val="000000" w:themeColor="text1"/>
                <w:sz w:val="24"/>
                <w:szCs w:val="24"/>
              </w:rPr>
            </w:pPr>
            <w:r w:rsidRPr="00365653">
              <w:rPr>
                <w:rFonts w:asciiTheme="minorHAnsi" w:hAnsiTheme="minorHAnsi" w:cstheme="minorHAnsi"/>
                <w:b/>
                <w:bCs/>
                <w:color w:val="000000" w:themeColor="text1"/>
                <w:sz w:val="24"/>
                <w:szCs w:val="24"/>
              </w:rPr>
              <w:t>Pirkimo objekto dalys</w:t>
            </w:r>
          </w:p>
        </w:tc>
        <w:tc>
          <w:tcPr>
            <w:tcW w:w="6323" w:type="dxa"/>
          </w:tcPr>
          <w:sdt>
            <w:sdtPr>
              <w:rPr>
                <w:rFonts w:cstheme="minorHAnsi"/>
                <w:color w:val="000000" w:themeColor="text1"/>
                <w:sz w:val="24"/>
                <w:szCs w:val="24"/>
              </w:rPr>
              <w:id w:val="-195390537"/>
              <w:placeholder>
                <w:docPart w:val="0F12BD8F76FC430E84A91A9C2F2A0BFC"/>
              </w:placeholder>
              <w:dropDownList>
                <w:listItem w:displayText="Pasirinkti taikomą" w:value="Pasirinkti taikomą"/>
                <w:listItem w:displayText="Skaidoma į pirkimo objekto dalis" w:value="Skaidoma į pirkimo objekto dalis"/>
                <w:listItem w:displayText="Neskaidoma į pirkimo objekto dalis" w:value="Neskaidoma į pirkimo objekto dalis"/>
              </w:dropDownList>
            </w:sdtPr>
            <w:sdtEndPr/>
            <w:sdtContent>
              <w:p w14:paraId="5FFDEC4F" w14:textId="667418BB" w:rsidR="00252518" w:rsidRPr="00365653" w:rsidRDefault="0077265A" w:rsidP="0077265A">
                <w:pPr>
                  <w:spacing w:after="0"/>
                  <w:jc w:val="both"/>
                  <w:rPr>
                    <w:rFonts w:asciiTheme="minorHAnsi" w:hAnsiTheme="minorHAnsi" w:cstheme="minorHAnsi"/>
                    <w:color w:val="000000" w:themeColor="text1"/>
                    <w:sz w:val="24"/>
                    <w:szCs w:val="24"/>
                  </w:rPr>
                </w:pPr>
                <w:r w:rsidRPr="00365653">
                  <w:rPr>
                    <w:rFonts w:asciiTheme="minorHAnsi" w:hAnsiTheme="minorHAnsi" w:cstheme="minorHAnsi"/>
                    <w:color w:val="000000" w:themeColor="text1"/>
                    <w:sz w:val="24"/>
                    <w:szCs w:val="24"/>
                  </w:rPr>
                  <w:t>Neskaidoma į pirkimo objekto dalis</w:t>
                </w:r>
              </w:p>
            </w:sdtContent>
          </w:sdt>
        </w:tc>
      </w:tr>
      <w:tr w:rsidR="00252518" w:rsidRPr="00B8535A" w14:paraId="68708A87" w14:textId="77777777" w:rsidTr="00F03969">
        <w:tc>
          <w:tcPr>
            <w:tcW w:w="3305" w:type="dxa"/>
          </w:tcPr>
          <w:p w14:paraId="091581D0" w14:textId="0EBC37BD" w:rsidR="00252518" w:rsidRPr="00B8535A" w:rsidRDefault="0004322D" w:rsidP="00252518">
            <w:pPr>
              <w:spacing w:after="0"/>
              <w:jc w:val="both"/>
              <w:rPr>
                <w:rFonts w:asciiTheme="minorHAnsi" w:hAnsiTheme="minorHAnsi" w:cstheme="minorHAnsi"/>
                <w:b/>
                <w:bCs/>
                <w:color w:val="000000" w:themeColor="text1"/>
                <w:sz w:val="24"/>
                <w:szCs w:val="24"/>
              </w:rPr>
            </w:pPr>
            <w:r w:rsidRPr="00B8535A">
              <w:rPr>
                <w:rFonts w:asciiTheme="minorHAnsi" w:hAnsiTheme="minorHAnsi" w:cstheme="minorHAnsi"/>
                <w:b/>
                <w:bCs/>
                <w:color w:val="000000" w:themeColor="text1"/>
                <w:sz w:val="24"/>
                <w:szCs w:val="24"/>
              </w:rPr>
              <w:t>Prekių pristatymo / Paslaugų suteikimo / darbų atlikimo</w:t>
            </w:r>
            <w:r w:rsidR="00252518" w:rsidRPr="00B8535A">
              <w:rPr>
                <w:rFonts w:asciiTheme="minorHAnsi" w:hAnsiTheme="minorHAnsi" w:cstheme="minorHAnsi"/>
                <w:b/>
                <w:bCs/>
                <w:color w:val="000000" w:themeColor="text1"/>
                <w:sz w:val="24"/>
                <w:szCs w:val="24"/>
              </w:rPr>
              <w:t xml:space="preserve"> terminas</w:t>
            </w:r>
          </w:p>
        </w:tc>
        <w:tc>
          <w:tcPr>
            <w:tcW w:w="6323" w:type="dxa"/>
          </w:tcPr>
          <w:p w14:paraId="1921CB40" w14:textId="29EDE460" w:rsidR="00252518" w:rsidRPr="00B8535A" w:rsidRDefault="00252518" w:rsidP="00252518">
            <w:pPr>
              <w:spacing w:after="0"/>
              <w:jc w:val="both"/>
              <w:rPr>
                <w:rFonts w:asciiTheme="minorHAnsi" w:hAnsiTheme="minorHAnsi" w:cstheme="minorHAnsi"/>
                <w:i/>
                <w:iCs/>
                <w:color w:val="000000" w:themeColor="text1"/>
                <w:sz w:val="24"/>
                <w:szCs w:val="24"/>
              </w:rPr>
            </w:pPr>
            <w:r w:rsidRPr="00B8535A">
              <w:rPr>
                <w:rFonts w:asciiTheme="minorHAnsi" w:hAnsiTheme="minorHAnsi" w:cstheme="minorHAnsi"/>
                <w:color w:val="000000" w:themeColor="text1"/>
                <w:sz w:val="24"/>
                <w:szCs w:val="24"/>
              </w:rPr>
              <w:t>Nurodyta techninėje specifikacijoje</w:t>
            </w:r>
          </w:p>
          <w:p w14:paraId="407F230D" w14:textId="77777777" w:rsidR="00252518" w:rsidRPr="00B8535A" w:rsidRDefault="00252518" w:rsidP="00252518">
            <w:pPr>
              <w:spacing w:after="0"/>
              <w:jc w:val="both"/>
              <w:rPr>
                <w:rFonts w:asciiTheme="minorHAnsi" w:hAnsiTheme="minorHAnsi" w:cstheme="minorHAnsi"/>
                <w:i/>
                <w:color w:val="000000" w:themeColor="text1"/>
                <w:sz w:val="24"/>
                <w:szCs w:val="24"/>
              </w:rPr>
            </w:pPr>
          </w:p>
        </w:tc>
      </w:tr>
      <w:tr w:rsidR="003630BC" w:rsidRPr="00B8535A" w14:paraId="6EFE6A62" w14:textId="77777777" w:rsidTr="00F03969">
        <w:tc>
          <w:tcPr>
            <w:tcW w:w="3305" w:type="dxa"/>
          </w:tcPr>
          <w:p w14:paraId="26BE3363" w14:textId="53B9CBD0" w:rsidR="003630BC" w:rsidRPr="00B8535A" w:rsidRDefault="003630BC" w:rsidP="00252518">
            <w:pPr>
              <w:spacing w:after="0"/>
              <w:jc w:val="both"/>
              <w:rPr>
                <w:rFonts w:cstheme="minorHAnsi"/>
                <w:b/>
                <w:bCs/>
                <w:color w:val="000000" w:themeColor="text1"/>
                <w:sz w:val="24"/>
                <w:szCs w:val="24"/>
              </w:rPr>
            </w:pPr>
            <w:r w:rsidRPr="00B8535A">
              <w:rPr>
                <w:rFonts w:asciiTheme="minorHAnsi" w:hAnsiTheme="minorHAnsi" w:cstheme="minorHAnsi"/>
                <w:b/>
                <w:bCs/>
                <w:color w:val="000000" w:themeColor="text1"/>
                <w:sz w:val="24"/>
                <w:szCs w:val="24"/>
              </w:rPr>
              <w:t>Pirkimo vykdymo priemonės</w:t>
            </w:r>
          </w:p>
        </w:tc>
        <w:tc>
          <w:tcPr>
            <w:tcW w:w="6323" w:type="dxa"/>
          </w:tcPr>
          <w:p w14:paraId="69C6141C" w14:textId="3144273D" w:rsidR="003630BC" w:rsidRPr="00B8535A" w:rsidRDefault="003630BC" w:rsidP="00252518">
            <w:pPr>
              <w:spacing w:after="0"/>
              <w:jc w:val="both"/>
              <w:rPr>
                <w:rFonts w:cstheme="minorHAnsi"/>
                <w:color w:val="000000" w:themeColor="text1"/>
                <w:sz w:val="24"/>
                <w:szCs w:val="24"/>
              </w:rPr>
            </w:pPr>
            <w:r w:rsidRPr="00B8535A">
              <w:rPr>
                <w:rFonts w:asciiTheme="minorHAnsi" w:hAnsiTheme="minorHAnsi" w:cstheme="minorHAnsi"/>
                <w:color w:val="000000" w:themeColor="text1"/>
                <w:sz w:val="24"/>
                <w:szCs w:val="24"/>
              </w:rPr>
              <w:t>Nurodyta Centrinėje viešųjų pirkimų informacinėje sistemoje (toliau – CVP IS)</w:t>
            </w:r>
          </w:p>
        </w:tc>
      </w:tr>
      <w:tr w:rsidR="00252518" w:rsidRPr="00B8535A" w14:paraId="08551991" w14:textId="77777777" w:rsidTr="00F03969">
        <w:tc>
          <w:tcPr>
            <w:tcW w:w="3305" w:type="dxa"/>
          </w:tcPr>
          <w:p w14:paraId="4B8CE4A7" w14:textId="77777777" w:rsidR="00252518" w:rsidRPr="00B8535A" w:rsidRDefault="00252518" w:rsidP="00252518">
            <w:pPr>
              <w:spacing w:after="0"/>
              <w:jc w:val="both"/>
              <w:rPr>
                <w:rFonts w:asciiTheme="minorHAnsi" w:hAnsiTheme="minorHAnsi" w:cstheme="minorHAnsi"/>
                <w:b/>
                <w:bCs/>
                <w:color w:val="000000" w:themeColor="text1"/>
                <w:sz w:val="24"/>
                <w:szCs w:val="24"/>
              </w:rPr>
            </w:pPr>
            <w:r w:rsidRPr="00B8535A">
              <w:rPr>
                <w:rFonts w:asciiTheme="minorHAnsi" w:hAnsiTheme="minorHAnsi" w:cstheme="minorHAnsi"/>
                <w:b/>
                <w:bCs/>
                <w:color w:val="000000" w:themeColor="text1"/>
                <w:sz w:val="24"/>
                <w:szCs w:val="24"/>
              </w:rPr>
              <w:t>Ar vykdomos derybos</w:t>
            </w:r>
            <w:r w:rsidRPr="00B8535A">
              <w:rPr>
                <w:rStyle w:val="Puslapioinaosnuoroda"/>
                <w:rFonts w:asciiTheme="minorHAnsi" w:hAnsiTheme="minorHAnsi" w:cstheme="minorHAnsi"/>
                <w:b/>
                <w:bCs/>
                <w:color w:val="000000" w:themeColor="text1"/>
                <w:sz w:val="24"/>
                <w:szCs w:val="24"/>
              </w:rPr>
              <w:footnoteReference w:id="1"/>
            </w:r>
          </w:p>
        </w:tc>
        <w:sdt>
          <w:sdtPr>
            <w:rPr>
              <w:rFonts w:asciiTheme="majorHAnsi" w:hAnsiTheme="majorHAnsi" w:cstheme="majorHAnsi"/>
              <w:color w:val="000000" w:themeColor="text1"/>
              <w:sz w:val="24"/>
              <w:szCs w:val="24"/>
            </w:rPr>
            <w:id w:val="-1633635745"/>
            <w:placeholder>
              <w:docPart w:val="0F12BD8F76FC430E84A91A9C2F2A0BFC"/>
            </w:placeholder>
            <w:dropDownList>
              <w:listItem w:displayText="Pasirinkti taikomą" w:value="Pasirinkti taikomą"/>
              <w:listItem w:displayText="Taip" w:value="Taip"/>
              <w:listItem w:displayText="Ne" w:value="Ne"/>
            </w:dropDownList>
          </w:sdtPr>
          <w:sdtEndPr/>
          <w:sdtContent>
            <w:tc>
              <w:tcPr>
                <w:tcW w:w="6323" w:type="dxa"/>
              </w:tcPr>
              <w:p w14:paraId="772CAF7C" w14:textId="402E84A0" w:rsidR="00252518" w:rsidRPr="00B8535A" w:rsidRDefault="0023680F" w:rsidP="00252518">
                <w:pPr>
                  <w:spacing w:after="0"/>
                  <w:jc w:val="both"/>
                  <w:rPr>
                    <w:rFonts w:asciiTheme="minorHAnsi" w:hAnsiTheme="minorHAnsi" w:cstheme="minorHAnsi"/>
                    <w:color w:val="000000" w:themeColor="text1"/>
                    <w:sz w:val="24"/>
                    <w:szCs w:val="24"/>
                  </w:rPr>
                </w:pPr>
                <w:r w:rsidRPr="0023680F">
                  <w:rPr>
                    <w:rFonts w:asciiTheme="majorHAnsi" w:hAnsiTheme="majorHAnsi" w:cstheme="majorHAnsi"/>
                    <w:color w:val="000000" w:themeColor="text1"/>
                    <w:sz w:val="24"/>
                    <w:szCs w:val="24"/>
                  </w:rPr>
                  <w:t>Ne</w:t>
                </w:r>
              </w:p>
            </w:tc>
          </w:sdtContent>
        </w:sdt>
      </w:tr>
      <w:tr w:rsidR="00252518" w:rsidRPr="00B8535A" w14:paraId="1BE20700" w14:textId="77777777" w:rsidTr="00F03969">
        <w:tc>
          <w:tcPr>
            <w:tcW w:w="3305" w:type="dxa"/>
          </w:tcPr>
          <w:p w14:paraId="43C28A58" w14:textId="26A7EAA1" w:rsidR="00252518" w:rsidRPr="00B8535A" w:rsidRDefault="00252518" w:rsidP="00252518">
            <w:pPr>
              <w:spacing w:after="0"/>
              <w:jc w:val="both"/>
              <w:rPr>
                <w:rFonts w:asciiTheme="minorHAnsi" w:hAnsiTheme="minorHAnsi" w:cstheme="minorHAnsi"/>
                <w:b/>
                <w:bCs/>
                <w:color w:val="000000" w:themeColor="text1"/>
                <w:sz w:val="24"/>
                <w:szCs w:val="24"/>
                <w:highlight w:val="yellow"/>
              </w:rPr>
            </w:pPr>
            <w:r w:rsidRPr="00B8535A">
              <w:rPr>
                <w:rFonts w:asciiTheme="minorHAnsi" w:hAnsiTheme="minorHAnsi" w:cstheme="minorHAnsi"/>
                <w:b/>
                <w:bCs/>
                <w:color w:val="000000" w:themeColor="text1"/>
                <w:sz w:val="24"/>
                <w:szCs w:val="24"/>
              </w:rPr>
              <w:t xml:space="preserve">Esminės Derybų vykdymo </w:t>
            </w:r>
            <w:r w:rsidR="00127805" w:rsidRPr="00B8535A">
              <w:rPr>
                <w:rFonts w:asciiTheme="minorHAnsi" w:hAnsiTheme="minorHAnsi" w:cstheme="minorHAnsi"/>
                <w:b/>
                <w:bCs/>
                <w:color w:val="000000" w:themeColor="text1"/>
                <w:sz w:val="24"/>
                <w:szCs w:val="24"/>
              </w:rPr>
              <w:t>sąlygos (jei Derybos vykdomos)</w:t>
            </w:r>
          </w:p>
        </w:tc>
        <w:tc>
          <w:tcPr>
            <w:tcW w:w="6323" w:type="dxa"/>
          </w:tcPr>
          <w:p w14:paraId="1942346D" w14:textId="615CEABE" w:rsidR="00127805" w:rsidRPr="00B8535A" w:rsidRDefault="0023680F" w:rsidP="00252518">
            <w:pPr>
              <w:spacing w:after="0"/>
              <w:jc w:val="both"/>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w:t>
            </w:r>
          </w:p>
        </w:tc>
      </w:tr>
      <w:tr w:rsidR="00252518" w:rsidRPr="00B8535A" w14:paraId="229B1B21" w14:textId="77777777" w:rsidTr="00F03969">
        <w:tc>
          <w:tcPr>
            <w:tcW w:w="3305" w:type="dxa"/>
          </w:tcPr>
          <w:p w14:paraId="493356D4" w14:textId="77777777" w:rsidR="00252518" w:rsidRPr="00B8535A" w:rsidRDefault="00252518" w:rsidP="00252518">
            <w:pPr>
              <w:spacing w:after="0"/>
              <w:jc w:val="both"/>
              <w:rPr>
                <w:rFonts w:asciiTheme="minorHAnsi" w:hAnsiTheme="minorHAnsi" w:cstheme="minorHAnsi"/>
                <w:b/>
                <w:bCs/>
                <w:color w:val="000000" w:themeColor="text1"/>
                <w:sz w:val="24"/>
                <w:szCs w:val="24"/>
              </w:rPr>
            </w:pPr>
            <w:r w:rsidRPr="00B8535A">
              <w:rPr>
                <w:rFonts w:asciiTheme="minorHAnsi" w:hAnsiTheme="minorHAnsi" w:cstheme="minorHAnsi"/>
                <w:b/>
                <w:bCs/>
                <w:color w:val="000000" w:themeColor="text1"/>
                <w:sz w:val="24"/>
                <w:szCs w:val="24"/>
              </w:rPr>
              <w:t>Pasiūlymų vertinimo kriterijus</w:t>
            </w:r>
          </w:p>
        </w:tc>
        <w:sdt>
          <w:sdtPr>
            <w:rPr>
              <w:rFonts w:asciiTheme="minorHAnsi" w:hAnsiTheme="minorHAnsi" w:cstheme="minorHAnsi"/>
              <w:color w:val="000000" w:themeColor="text1"/>
              <w:sz w:val="24"/>
              <w:szCs w:val="24"/>
            </w:rPr>
            <w:id w:val="-344407683"/>
            <w:placeholder>
              <w:docPart w:val="2E793705C57C4DFAB402D09C3F09F103"/>
            </w:placeholder>
            <w:comboBox>
              <w:listItem w:value="Choose an item."/>
              <w:listItem w:displayText="Mažiausia kaina" w:value="Mažiausia kaina"/>
              <w:listItem w:displayText="Kainos ar sąnaudų ir kokybės santykis" w:value="Kainos ar sąnaudų ir kokybės santykis"/>
            </w:comboBox>
          </w:sdtPr>
          <w:sdtEndPr/>
          <w:sdtContent>
            <w:tc>
              <w:tcPr>
                <w:tcW w:w="6323" w:type="dxa"/>
              </w:tcPr>
              <w:p w14:paraId="5196D5F6" w14:textId="3A252568" w:rsidR="00252518" w:rsidRPr="001B0626" w:rsidRDefault="00570188" w:rsidP="00252518">
                <w:pPr>
                  <w:spacing w:after="0"/>
                  <w:jc w:val="both"/>
                  <w:rPr>
                    <w:rFonts w:asciiTheme="minorHAnsi" w:hAnsiTheme="minorHAnsi" w:cstheme="minorHAnsi"/>
                    <w:color w:val="000000" w:themeColor="text1"/>
                    <w:sz w:val="24"/>
                    <w:szCs w:val="24"/>
                  </w:rPr>
                </w:pPr>
                <w:r w:rsidRPr="00570188">
                  <w:rPr>
                    <w:rFonts w:asciiTheme="minorHAnsi" w:hAnsiTheme="minorHAnsi" w:cstheme="minorHAnsi"/>
                    <w:color w:val="000000" w:themeColor="text1"/>
                    <w:sz w:val="24"/>
                    <w:szCs w:val="24"/>
                  </w:rPr>
                  <w:t>Mažiausia kaina</w:t>
                </w:r>
              </w:p>
            </w:tc>
          </w:sdtContent>
        </w:sdt>
      </w:tr>
      <w:tr w:rsidR="00252518" w:rsidRPr="00B8535A" w14:paraId="1E6D548C" w14:textId="77777777" w:rsidTr="00F03969">
        <w:tc>
          <w:tcPr>
            <w:tcW w:w="3305" w:type="dxa"/>
          </w:tcPr>
          <w:p w14:paraId="336C95E2" w14:textId="77777777" w:rsidR="00252518" w:rsidRPr="00B8535A" w:rsidRDefault="00252518" w:rsidP="00252518">
            <w:pPr>
              <w:spacing w:after="0"/>
              <w:jc w:val="both"/>
              <w:rPr>
                <w:rFonts w:asciiTheme="minorHAnsi" w:hAnsiTheme="minorHAnsi" w:cstheme="minorHAnsi"/>
                <w:b/>
                <w:bCs/>
                <w:color w:val="000000" w:themeColor="text1"/>
                <w:sz w:val="24"/>
                <w:szCs w:val="24"/>
              </w:rPr>
            </w:pPr>
            <w:r w:rsidRPr="00B8535A">
              <w:rPr>
                <w:rFonts w:asciiTheme="minorHAnsi" w:hAnsiTheme="minorHAnsi" w:cstheme="minorHAnsi"/>
                <w:b/>
                <w:bCs/>
                <w:color w:val="000000" w:themeColor="text1"/>
                <w:sz w:val="24"/>
                <w:szCs w:val="24"/>
              </w:rPr>
              <w:t>Pasiūlymų pateikimo data</w:t>
            </w:r>
          </w:p>
        </w:tc>
        <w:tc>
          <w:tcPr>
            <w:tcW w:w="6323" w:type="dxa"/>
          </w:tcPr>
          <w:p w14:paraId="67BED139" w14:textId="0D67A06B" w:rsidR="00252518" w:rsidRPr="00B8535A" w:rsidRDefault="003630BC" w:rsidP="00252518">
            <w:pPr>
              <w:spacing w:after="0"/>
              <w:jc w:val="both"/>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 xml:space="preserve">Nurodyta </w:t>
            </w:r>
            <w:r w:rsidR="00252518" w:rsidRPr="00B8535A">
              <w:rPr>
                <w:rFonts w:asciiTheme="minorHAnsi" w:hAnsiTheme="minorHAnsi" w:cstheme="minorHAnsi"/>
                <w:color w:val="000000" w:themeColor="text1"/>
                <w:sz w:val="24"/>
                <w:szCs w:val="24"/>
              </w:rPr>
              <w:t>CVP IS</w:t>
            </w:r>
          </w:p>
        </w:tc>
      </w:tr>
      <w:tr w:rsidR="00252518" w:rsidRPr="00B8535A" w14:paraId="2055BB73" w14:textId="77777777" w:rsidTr="00F03969">
        <w:tc>
          <w:tcPr>
            <w:tcW w:w="3305" w:type="dxa"/>
          </w:tcPr>
          <w:p w14:paraId="6351345B" w14:textId="77777777" w:rsidR="00252518" w:rsidRPr="00B8535A" w:rsidRDefault="00252518" w:rsidP="00252518">
            <w:pPr>
              <w:spacing w:after="0"/>
              <w:jc w:val="both"/>
              <w:rPr>
                <w:rFonts w:asciiTheme="minorHAnsi" w:hAnsiTheme="minorHAnsi" w:cstheme="minorHAnsi"/>
                <w:b/>
                <w:bCs/>
                <w:color w:val="000000" w:themeColor="text1"/>
                <w:sz w:val="24"/>
                <w:szCs w:val="24"/>
              </w:rPr>
            </w:pPr>
            <w:r w:rsidRPr="00B8535A">
              <w:rPr>
                <w:rFonts w:asciiTheme="minorHAnsi" w:hAnsiTheme="minorHAnsi" w:cstheme="minorHAnsi"/>
                <w:b/>
                <w:bCs/>
                <w:color w:val="000000" w:themeColor="text1"/>
                <w:sz w:val="24"/>
                <w:szCs w:val="24"/>
              </w:rPr>
              <w:t>Pasiūlymų pateikimo laikas (Lietuvos laiku)</w:t>
            </w:r>
          </w:p>
        </w:tc>
        <w:tc>
          <w:tcPr>
            <w:tcW w:w="6323" w:type="dxa"/>
          </w:tcPr>
          <w:p w14:paraId="3D527B6C" w14:textId="654FAF11" w:rsidR="00252518" w:rsidRPr="00B8535A" w:rsidRDefault="00252518" w:rsidP="00252518">
            <w:pPr>
              <w:spacing w:after="0"/>
              <w:jc w:val="both"/>
              <w:rPr>
                <w:rFonts w:asciiTheme="minorHAnsi" w:hAnsiTheme="minorHAnsi" w:cstheme="minorHAnsi"/>
                <w:color w:val="000000" w:themeColor="text1"/>
                <w:sz w:val="24"/>
                <w:szCs w:val="24"/>
              </w:rPr>
            </w:pPr>
            <w:r w:rsidRPr="00B8535A">
              <w:rPr>
                <w:rFonts w:asciiTheme="minorHAnsi" w:hAnsiTheme="minorHAnsi" w:cstheme="minorHAnsi"/>
                <w:color w:val="000000" w:themeColor="text1"/>
                <w:sz w:val="24"/>
                <w:szCs w:val="24"/>
              </w:rPr>
              <w:t xml:space="preserve">Nurodyta </w:t>
            </w:r>
            <w:r w:rsidR="003630BC">
              <w:rPr>
                <w:rFonts w:asciiTheme="minorHAnsi" w:hAnsiTheme="minorHAnsi" w:cstheme="minorHAnsi"/>
                <w:color w:val="000000" w:themeColor="text1"/>
                <w:sz w:val="24"/>
                <w:szCs w:val="24"/>
              </w:rPr>
              <w:t>CVP IS</w:t>
            </w:r>
          </w:p>
        </w:tc>
      </w:tr>
      <w:tr w:rsidR="00252518" w:rsidRPr="00B8535A" w14:paraId="1FBBC519" w14:textId="77777777" w:rsidTr="00F03969">
        <w:tc>
          <w:tcPr>
            <w:tcW w:w="3305" w:type="dxa"/>
          </w:tcPr>
          <w:p w14:paraId="1404DCC2" w14:textId="77777777" w:rsidR="00252518" w:rsidRPr="00B8535A" w:rsidRDefault="00252518" w:rsidP="00252518">
            <w:pPr>
              <w:spacing w:after="0"/>
              <w:jc w:val="both"/>
              <w:rPr>
                <w:rFonts w:asciiTheme="minorHAnsi" w:hAnsiTheme="minorHAnsi" w:cstheme="minorHAnsi"/>
                <w:b/>
                <w:bCs/>
                <w:color w:val="000000" w:themeColor="text1"/>
                <w:sz w:val="24"/>
                <w:szCs w:val="24"/>
              </w:rPr>
            </w:pPr>
            <w:r w:rsidRPr="00B8535A">
              <w:rPr>
                <w:rFonts w:asciiTheme="minorHAnsi" w:hAnsiTheme="minorHAnsi" w:cstheme="minorHAnsi"/>
                <w:b/>
                <w:bCs/>
                <w:color w:val="000000" w:themeColor="text1"/>
                <w:sz w:val="24"/>
                <w:szCs w:val="24"/>
              </w:rPr>
              <w:t>Kontaktinis asmuo dėl pirkimo procedūrų</w:t>
            </w:r>
          </w:p>
        </w:tc>
        <w:tc>
          <w:tcPr>
            <w:tcW w:w="6323" w:type="dxa"/>
          </w:tcPr>
          <w:p w14:paraId="1B38AEDC" w14:textId="77777777" w:rsidR="00DF1206" w:rsidRPr="00B8535A" w:rsidRDefault="00DF1206" w:rsidP="00564C8C">
            <w:pPr>
              <w:spacing w:after="0"/>
              <w:jc w:val="both"/>
              <w:rPr>
                <w:rFonts w:asciiTheme="minorHAnsi" w:hAnsiTheme="minorHAnsi" w:cstheme="minorHAnsi"/>
                <w:sz w:val="24"/>
                <w:szCs w:val="24"/>
              </w:rPr>
            </w:pPr>
            <w:r w:rsidRPr="00B8535A">
              <w:rPr>
                <w:rFonts w:asciiTheme="minorHAnsi" w:hAnsiTheme="minorHAnsi" w:cstheme="minorHAnsi"/>
                <w:sz w:val="24"/>
                <w:szCs w:val="24"/>
              </w:rPr>
              <w:t xml:space="preserve">Viešųjų pirkimų specialistė Lina </w:t>
            </w:r>
            <w:proofErr w:type="spellStart"/>
            <w:r w:rsidRPr="00B8535A">
              <w:rPr>
                <w:rFonts w:asciiTheme="minorHAnsi" w:hAnsiTheme="minorHAnsi" w:cstheme="minorHAnsi"/>
                <w:sz w:val="24"/>
                <w:szCs w:val="24"/>
              </w:rPr>
              <w:t>Bukavickienė,</w:t>
            </w:r>
            <w:proofErr w:type="spellEnd"/>
            <w:r w:rsidRPr="00B8535A">
              <w:rPr>
                <w:rFonts w:asciiTheme="minorHAnsi" w:hAnsiTheme="minorHAnsi" w:cstheme="minorHAnsi"/>
                <w:sz w:val="24"/>
                <w:szCs w:val="24"/>
              </w:rPr>
              <w:t xml:space="preserve"> </w:t>
            </w:r>
          </w:p>
          <w:p w14:paraId="1995B7E0" w14:textId="6898F8EC" w:rsidR="00252518" w:rsidRPr="00B8535A" w:rsidRDefault="00DF1206" w:rsidP="00DF1206">
            <w:pPr>
              <w:spacing w:after="0"/>
              <w:jc w:val="both"/>
              <w:rPr>
                <w:rFonts w:asciiTheme="minorHAnsi" w:hAnsiTheme="minorHAnsi" w:cstheme="minorHAnsi"/>
                <w:i/>
                <w:iCs/>
                <w:color w:val="000000" w:themeColor="text1"/>
                <w:sz w:val="24"/>
                <w:szCs w:val="24"/>
              </w:rPr>
            </w:pPr>
            <w:r w:rsidRPr="00B8535A">
              <w:rPr>
                <w:rFonts w:asciiTheme="minorHAnsi" w:hAnsiTheme="minorHAnsi" w:cstheme="minorHAnsi"/>
                <w:sz w:val="24"/>
                <w:szCs w:val="24"/>
              </w:rPr>
              <w:t xml:space="preserve">tel. Nr. +370 669 30835, el. p. </w:t>
            </w:r>
            <w:hyperlink r:id="rId8" w:history="1">
              <w:r w:rsidRPr="00B8535A">
                <w:rPr>
                  <w:rStyle w:val="Hipersaitas"/>
                  <w:rFonts w:asciiTheme="minorHAnsi" w:hAnsiTheme="minorHAnsi" w:cstheme="minorHAnsi"/>
                  <w:sz w:val="24"/>
                  <w:szCs w:val="24"/>
                </w:rPr>
                <w:t>lina.bukavickiene</w:t>
              </w:r>
              <w:r w:rsidRPr="00B8535A">
                <w:rPr>
                  <w:rStyle w:val="Hipersaitas"/>
                  <w:rFonts w:asciiTheme="minorHAnsi" w:hAnsiTheme="minorHAnsi" w:cstheme="minorHAnsi"/>
                  <w:sz w:val="24"/>
                  <w:szCs w:val="24"/>
                  <w:lang w:val="fr-FR"/>
                </w:rPr>
                <w:t>@turtas.lt</w:t>
              </w:r>
            </w:hyperlink>
          </w:p>
        </w:tc>
      </w:tr>
      <w:tr w:rsidR="00252518" w:rsidRPr="00B8535A" w14:paraId="450DB89E" w14:textId="77777777" w:rsidTr="00F03969">
        <w:tc>
          <w:tcPr>
            <w:tcW w:w="3305" w:type="dxa"/>
          </w:tcPr>
          <w:p w14:paraId="3B0794F8" w14:textId="77777777" w:rsidR="00252518" w:rsidRPr="00B8535A" w:rsidRDefault="00252518" w:rsidP="00252518">
            <w:pPr>
              <w:spacing w:after="0"/>
              <w:jc w:val="both"/>
              <w:rPr>
                <w:rFonts w:asciiTheme="minorHAnsi" w:hAnsiTheme="minorHAnsi" w:cstheme="minorHAnsi"/>
                <w:b/>
                <w:bCs/>
                <w:color w:val="000000" w:themeColor="text1"/>
                <w:sz w:val="24"/>
                <w:szCs w:val="24"/>
              </w:rPr>
            </w:pPr>
            <w:r w:rsidRPr="00B8535A">
              <w:rPr>
                <w:rFonts w:asciiTheme="minorHAnsi" w:hAnsiTheme="minorHAnsi" w:cstheme="minorHAnsi"/>
                <w:b/>
                <w:bCs/>
                <w:color w:val="000000" w:themeColor="text1"/>
                <w:sz w:val="24"/>
                <w:szCs w:val="24"/>
              </w:rPr>
              <w:t>Siekiama sudaryti</w:t>
            </w:r>
          </w:p>
        </w:tc>
        <w:sdt>
          <w:sdtPr>
            <w:rPr>
              <w:rFonts w:cstheme="minorHAnsi"/>
              <w:color w:val="000000" w:themeColor="text1"/>
              <w:sz w:val="24"/>
              <w:szCs w:val="24"/>
            </w:rPr>
            <w:id w:val="-2097165145"/>
            <w:placeholder>
              <w:docPart w:val="B44CC51DAE0A4391BC17D8B0CF5C5B43"/>
            </w:placeholder>
            <w:comboBox>
              <w:listItem w:value="Choose an item."/>
              <w:listItem w:displayText="Sutartį" w:value="Sutartį"/>
              <w:listItem w:displayText="Preliminariają sutartį" w:value="Preliminariają sutartį"/>
            </w:comboBox>
          </w:sdtPr>
          <w:sdtEndPr/>
          <w:sdtContent>
            <w:tc>
              <w:tcPr>
                <w:tcW w:w="6323" w:type="dxa"/>
              </w:tcPr>
              <w:p w14:paraId="2CEAC17E" w14:textId="398A0577" w:rsidR="00252518" w:rsidRPr="00B8535A" w:rsidRDefault="00DF1206" w:rsidP="00252518">
                <w:pPr>
                  <w:spacing w:after="0"/>
                  <w:jc w:val="both"/>
                  <w:rPr>
                    <w:rFonts w:asciiTheme="minorHAnsi" w:hAnsiTheme="minorHAnsi" w:cstheme="minorHAnsi"/>
                    <w:color w:val="000000" w:themeColor="text1"/>
                    <w:sz w:val="24"/>
                    <w:szCs w:val="24"/>
                  </w:rPr>
                </w:pPr>
                <w:r w:rsidRPr="00B8535A">
                  <w:rPr>
                    <w:rFonts w:asciiTheme="minorHAnsi" w:hAnsiTheme="minorHAnsi" w:cstheme="minorHAnsi"/>
                    <w:color w:val="000000" w:themeColor="text1"/>
                    <w:sz w:val="24"/>
                    <w:szCs w:val="24"/>
                  </w:rPr>
                  <w:t>Sutartį</w:t>
                </w:r>
              </w:p>
            </w:tc>
          </w:sdtContent>
        </w:sdt>
      </w:tr>
      <w:tr w:rsidR="00252518" w:rsidRPr="00B8535A" w14:paraId="65CA5815" w14:textId="77777777" w:rsidTr="00F03969">
        <w:tc>
          <w:tcPr>
            <w:tcW w:w="3305" w:type="dxa"/>
          </w:tcPr>
          <w:p w14:paraId="3A7067EE" w14:textId="77777777" w:rsidR="00252518" w:rsidRPr="00B8535A" w:rsidRDefault="00252518" w:rsidP="00252518">
            <w:pPr>
              <w:spacing w:after="0"/>
              <w:jc w:val="both"/>
              <w:rPr>
                <w:rFonts w:asciiTheme="minorHAnsi" w:hAnsiTheme="minorHAnsi" w:cstheme="minorHAnsi"/>
                <w:b/>
                <w:bCs/>
                <w:color w:val="000000" w:themeColor="text1"/>
                <w:sz w:val="24"/>
                <w:szCs w:val="24"/>
              </w:rPr>
            </w:pPr>
            <w:r w:rsidRPr="00B8535A">
              <w:rPr>
                <w:rFonts w:asciiTheme="minorHAnsi" w:hAnsiTheme="minorHAnsi" w:cstheme="minorHAnsi"/>
                <w:b/>
                <w:bCs/>
                <w:color w:val="000000" w:themeColor="text1"/>
                <w:sz w:val="24"/>
                <w:szCs w:val="24"/>
              </w:rPr>
              <w:t>Sutarties projektas</w:t>
            </w:r>
          </w:p>
        </w:tc>
        <w:sdt>
          <w:sdtPr>
            <w:rPr>
              <w:rFonts w:cstheme="minorHAnsi"/>
              <w:color w:val="000000" w:themeColor="text1"/>
              <w:sz w:val="24"/>
              <w:szCs w:val="24"/>
            </w:rPr>
            <w:id w:val="1540710872"/>
            <w:placeholder>
              <w:docPart w:val="493DF82B546C475299E275CF0FA0B740"/>
            </w:placeholder>
            <w:comboBox>
              <w:listItem w:value="Choose an item."/>
              <w:listItem w:displayText="Pridedama" w:value="Pridedama"/>
              <w:listItem w:displayText="Nepridedama" w:value="Nepridedama"/>
            </w:comboBox>
          </w:sdtPr>
          <w:sdtEndPr/>
          <w:sdtContent>
            <w:tc>
              <w:tcPr>
                <w:tcW w:w="6323" w:type="dxa"/>
              </w:tcPr>
              <w:p w14:paraId="054FE9D6" w14:textId="35D5D6B6" w:rsidR="00252518" w:rsidRPr="00B8535A" w:rsidRDefault="00DF1206" w:rsidP="00252518">
                <w:pPr>
                  <w:spacing w:after="0"/>
                  <w:jc w:val="both"/>
                  <w:rPr>
                    <w:rFonts w:asciiTheme="minorHAnsi" w:hAnsiTheme="minorHAnsi" w:cstheme="minorHAnsi"/>
                    <w:color w:val="000000" w:themeColor="text1"/>
                    <w:sz w:val="24"/>
                    <w:szCs w:val="24"/>
                  </w:rPr>
                </w:pPr>
                <w:r w:rsidRPr="00B8535A">
                  <w:rPr>
                    <w:rFonts w:asciiTheme="minorHAnsi" w:hAnsiTheme="minorHAnsi" w:cstheme="minorHAnsi"/>
                    <w:color w:val="000000" w:themeColor="text1"/>
                    <w:sz w:val="24"/>
                    <w:szCs w:val="24"/>
                  </w:rPr>
                  <w:t>Pridedama</w:t>
                </w:r>
              </w:p>
            </w:tc>
          </w:sdtContent>
        </w:sdt>
      </w:tr>
      <w:tr w:rsidR="00252518" w:rsidRPr="00B8535A" w14:paraId="04213DA1" w14:textId="77777777" w:rsidTr="00F03969">
        <w:tc>
          <w:tcPr>
            <w:tcW w:w="3305" w:type="dxa"/>
          </w:tcPr>
          <w:p w14:paraId="1EA21751" w14:textId="77777777" w:rsidR="00252518" w:rsidRPr="00B8535A" w:rsidRDefault="00252518" w:rsidP="00252518">
            <w:pPr>
              <w:spacing w:after="0"/>
              <w:jc w:val="both"/>
              <w:rPr>
                <w:rFonts w:asciiTheme="minorHAnsi" w:hAnsiTheme="minorHAnsi" w:cstheme="minorHAnsi"/>
                <w:b/>
                <w:bCs/>
                <w:color w:val="000000" w:themeColor="text1"/>
                <w:sz w:val="24"/>
                <w:szCs w:val="24"/>
              </w:rPr>
            </w:pPr>
            <w:r w:rsidRPr="00B8535A">
              <w:rPr>
                <w:rFonts w:asciiTheme="minorHAnsi" w:hAnsiTheme="minorHAnsi" w:cstheme="minorHAnsi"/>
                <w:b/>
                <w:bCs/>
                <w:color w:val="000000" w:themeColor="text1"/>
                <w:sz w:val="24"/>
                <w:szCs w:val="24"/>
              </w:rPr>
              <w:t>Pirkimo sąlygų kalba</w:t>
            </w:r>
          </w:p>
        </w:tc>
        <w:sdt>
          <w:sdtPr>
            <w:rPr>
              <w:rFonts w:cstheme="minorHAnsi"/>
              <w:color w:val="000000" w:themeColor="text1"/>
              <w:sz w:val="24"/>
              <w:szCs w:val="24"/>
            </w:rPr>
            <w:id w:val="-955171863"/>
            <w:placeholder>
              <w:docPart w:val="95F81A0FC3C7448F806ACBF243B68A8D"/>
            </w:placeholder>
            <w:comboBox>
              <w:listItem w:value="Choose an item."/>
              <w:listItem w:displayText="Lietuvių" w:value="Lietuvių"/>
              <w:listItem w:displayText="Lietuvių ir anglų" w:value="Lietuvių ir anglų"/>
              <w:listItem w:displayText="Anglų" w:value="Anglų"/>
            </w:comboBox>
          </w:sdtPr>
          <w:sdtEndPr/>
          <w:sdtContent>
            <w:tc>
              <w:tcPr>
                <w:tcW w:w="6323" w:type="dxa"/>
              </w:tcPr>
              <w:p w14:paraId="4B65314D" w14:textId="4DEE0A5D" w:rsidR="00252518" w:rsidRPr="00BB665D" w:rsidRDefault="00DF1206" w:rsidP="00252518">
                <w:pPr>
                  <w:spacing w:after="0"/>
                  <w:jc w:val="both"/>
                  <w:rPr>
                    <w:rFonts w:asciiTheme="minorHAnsi" w:hAnsiTheme="minorHAnsi" w:cstheme="minorHAnsi"/>
                    <w:color w:val="000000" w:themeColor="text1"/>
                    <w:sz w:val="24"/>
                    <w:szCs w:val="24"/>
                  </w:rPr>
                </w:pPr>
                <w:r w:rsidRPr="00BB665D">
                  <w:rPr>
                    <w:rFonts w:asciiTheme="minorHAnsi" w:hAnsiTheme="minorHAnsi" w:cstheme="minorHAnsi"/>
                    <w:color w:val="000000" w:themeColor="text1"/>
                    <w:sz w:val="24"/>
                    <w:szCs w:val="24"/>
                  </w:rPr>
                  <w:t>Lietuvių</w:t>
                </w:r>
              </w:p>
            </w:tc>
          </w:sdtContent>
        </w:sdt>
      </w:tr>
      <w:tr w:rsidR="00252518" w:rsidRPr="00B8535A" w14:paraId="085F4257" w14:textId="77777777" w:rsidTr="00F03969">
        <w:trPr>
          <w:trHeight w:val="416"/>
        </w:trPr>
        <w:tc>
          <w:tcPr>
            <w:tcW w:w="3305" w:type="dxa"/>
          </w:tcPr>
          <w:p w14:paraId="0A45F720" w14:textId="77777777" w:rsidR="00252518" w:rsidRPr="00B8535A" w:rsidRDefault="00252518" w:rsidP="00252518">
            <w:pPr>
              <w:spacing w:after="0"/>
              <w:jc w:val="both"/>
              <w:rPr>
                <w:rFonts w:asciiTheme="minorHAnsi" w:hAnsiTheme="minorHAnsi" w:cstheme="minorHAnsi"/>
                <w:b/>
                <w:bCs/>
                <w:color w:val="000000" w:themeColor="text1"/>
                <w:sz w:val="24"/>
                <w:szCs w:val="24"/>
              </w:rPr>
            </w:pPr>
            <w:r w:rsidRPr="00B8535A">
              <w:rPr>
                <w:rFonts w:asciiTheme="minorHAnsi" w:hAnsiTheme="minorHAnsi" w:cstheme="minorHAnsi"/>
                <w:b/>
                <w:bCs/>
                <w:color w:val="000000" w:themeColor="text1"/>
                <w:sz w:val="24"/>
                <w:szCs w:val="24"/>
              </w:rPr>
              <w:t>Taikoma kainodara</w:t>
            </w:r>
          </w:p>
        </w:tc>
        <w:tc>
          <w:tcPr>
            <w:tcW w:w="6323" w:type="dxa"/>
          </w:tcPr>
          <w:sdt>
            <w:sdtPr>
              <w:rPr>
                <w:rStyle w:val="Style4"/>
                <w:rFonts w:asciiTheme="minorHAnsi" w:hAnsiTheme="minorHAnsi" w:cstheme="minorHAnsi"/>
                <w:sz w:val="24"/>
                <w:szCs w:val="24"/>
              </w:rPr>
              <w:alias w:val=" "/>
              <w:tag w:val=" "/>
              <w:id w:val="-1075037766"/>
              <w:placeholder>
                <w:docPart w:val="7F5B3146F77541BBB2FA35FB495FB5E1"/>
              </w:placeholder>
              <w:dropDownList>
                <w:listItem w:value="Choose an item"/>
                <w:listItem w:displayText="Pasirinkti taikomą" w:value="Pasirinkti taikomą"/>
                <w:listItem w:displayText="Fiksuota kaina" w:value="Fiksuota kaina"/>
                <w:listItem w:displayText="Fiksuota kaina su peržiūra" w:value="Fiksuota kaina su peržiūra"/>
                <w:listItem w:displayText="Fiksuotas įkainis" w:value="Fiksuotas įkainis"/>
                <w:listItem w:displayText="Fiksuotas įkainis su peržiūra" w:value="Fiksuotas įkainis su peržiūra"/>
                <w:listItem w:displayText="Kintamas įkainis" w:value="Kintamas įkainis"/>
                <w:listItem w:displayText="Sutarties vykdymo išlaidų padengimas" w:value="Sutarties vykdymo išlaidų padengimas"/>
                <w:listItem w:displayText="Kita" w:value="Kita"/>
              </w:dropDownList>
            </w:sdtPr>
            <w:sdtEndPr>
              <w:rPr>
                <w:rStyle w:val="Numatytasispastraiposriftas"/>
                <w:i/>
              </w:rPr>
            </w:sdtEndPr>
            <w:sdtContent>
              <w:p w14:paraId="39262B7E" w14:textId="5860289C" w:rsidR="00252518" w:rsidRPr="00BB665D" w:rsidRDefault="00570188" w:rsidP="00932BC4">
                <w:pPr>
                  <w:spacing w:after="0" w:line="240" w:lineRule="auto"/>
                  <w:rPr>
                    <w:rFonts w:asciiTheme="minorHAnsi" w:hAnsiTheme="minorHAnsi" w:cstheme="minorHAnsi"/>
                    <w:i/>
                    <w:color w:val="000000" w:themeColor="text1"/>
                    <w:sz w:val="24"/>
                    <w:szCs w:val="24"/>
                  </w:rPr>
                </w:pPr>
                <w:r w:rsidRPr="00570188">
                  <w:rPr>
                    <w:rStyle w:val="Style4"/>
                    <w:rFonts w:asciiTheme="minorHAnsi" w:hAnsiTheme="minorHAnsi" w:cstheme="minorHAnsi"/>
                    <w:sz w:val="24"/>
                    <w:szCs w:val="24"/>
                  </w:rPr>
                  <w:t>Fiksuota kaina</w:t>
                </w:r>
              </w:p>
            </w:sdtContent>
          </w:sdt>
        </w:tc>
      </w:tr>
      <w:tr w:rsidR="00824882" w:rsidRPr="00B8535A" w14:paraId="5DA626F8" w14:textId="77777777" w:rsidTr="00F03969">
        <w:tc>
          <w:tcPr>
            <w:tcW w:w="3305" w:type="dxa"/>
          </w:tcPr>
          <w:p w14:paraId="4980B49C" w14:textId="77777777" w:rsidR="00824882" w:rsidRPr="00B8535A" w:rsidRDefault="00824882" w:rsidP="00824882">
            <w:pPr>
              <w:spacing w:after="0"/>
              <w:jc w:val="both"/>
              <w:rPr>
                <w:rFonts w:asciiTheme="minorHAnsi" w:hAnsiTheme="minorHAnsi" w:cstheme="minorHAnsi"/>
                <w:b/>
                <w:bCs/>
                <w:color w:val="000000" w:themeColor="text1"/>
                <w:sz w:val="24"/>
                <w:szCs w:val="24"/>
              </w:rPr>
            </w:pPr>
            <w:r w:rsidRPr="00B8535A">
              <w:rPr>
                <w:rFonts w:asciiTheme="minorHAnsi" w:hAnsiTheme="minorHAnsi" w:cstheme="minorHAnsi"/>
                <w:b/>
                <w:bCs/>
                <w:color w:val="000000" w:themeColor="text1"/>
                <w:sz w:val="24"/>
                <w:szCs w:val="24"/>
              </w:rPr>
              <w:t>Sutarties kaina</w:t>
            </w:r>
          </w:p>
        </w:tc>
        <w:tc>
          <w:tcPr>
            <w:tcW w:w="6323" w:type="dxa"/>
          </w:tcPr>
          <w:p w14:paraId="699D9691" w14:textId="6D76E8B9" w:rsidR="00824882" w:rsidRPr="00B8535A" w:rsidRDefault="00B96BD3" w:rsidP="00932BC4">
            <w:pPr>
              <w:spacing w:after="0" w:line="240" w:lineRule="auto"/>
              <w:jc w:val="both"/>
              <w:rPr>
                <w:rStyle w:val="Style4"/>
                <w:rFonts w:asciiTheme="minorHAnsi" w:hAnsiTheme="minorHAnsi" w:cstheme="minorHAnsi"/>
                <w:color w:val="000000" w:themeColor="text1"/>
                <w:sz w:val="24"/>
                <w:szCs w:val="24"/>
              </w:rPr>
            </w:pPr>
            <w:r w:rsidRPr="0082528C">
              <w:rPr>
                <w:rFonts w:asciiTheme="minorHAnsi" w:hAnsiTheme="minorHAnsi" w:cstheme="minorHAnsi"/>
                <w:sz w:val="24"/>
                <w:szCs w:val="24"/>
              </w:rPr>
              <w:t>Laimėjusiu pasiūlymu bus pripažįstamas pasiūlymas</w:t>
            </w:r>
            <w:r w:rsidR="00663C62">
              <w:rPr>
                <w:rFonts w:asciiTheme="minorHAnsi" w:hAnsiTheme="minorHAnsi" w:cstheme="minorHAnsi"/>
                <w:sz w:val="24"/>
                <w:szCs w:val="24"/>
              </w:rPr>
              <w:t xml:space="preserve"> su mažiausia kaina </w:t>
            </w:r>
            <w:r w:rsidR="0082528C" w:rsidRPr="0082528C">
              <w:rPr>
                <w:rFonts w:asciiTheme="minorHAnsi" w:hAnsiTheme="minorHAnsi" w:cstheme="minorHAnsi"/>
                <w:color w:val="000000" w:themeColor="text1"/>
                <w:sz w:val="24"/>
                <w:szCs w:val="24"/>
              </w:rPr>
              <w:t xml:space="preserve">ir </w:t>
            </w:r>
            <w:r w:rsidR="00824882" w:rsidRPr="0082528C">
              <w:rPr>
                <w:rFonts w:asciiTheme="minorHAnsi" w:hAnsiTheme="minorHAnsi" w:cstheme="minorHAnsi"/>
                <w:color w:val="000000" w:themeColor="text1"/>
                <w:sz w:val="24"/>
                <w:szCs w:val="24"/>
              </w:rPr>
              <w:t>kuris atitinka visus pirkimo</w:t>
            </w:r>
            <w:r w:rsidR="00824882" w:rsidRPr="00B8535A">
              <w:rPr>
                <w:rFonts w:asciiTheme="minorHAnsi" w:hAnsiTheme="minorHAnsi" w:cstheme="minorHAnsi"/>
                <w:color w:val="000000" w:themeColor="text1"/>
                <w:sz w:val="24"/>
                <w:szCs w:val="24"/>
              </w:rPr>
              <w:t xml:space="preserve"> dokumentų reikalavimus</w:t>
            </w:r>
            <w:r w:rsidR="00824882" w:rsidRPr="00B8535A">
              <w:rPr>
                <w:rStyle w:val="Style4"/>
                <w:rFonts w:asciiTheme="minorHAnsi" w:hAnsiTheme="minorHAnsi" w:cstheme="minorHAnsi"/>
                <w:color w:val="000000" w:themeColor="text1"/>
                <w:sz w:val="24"/>
                <w:szCs w:val="24"/>
              </w:rPr>
              <w:t>.</w:t>
            </w:r>
          </w:p>
        </w:tc>
      </w:tr>
      <w:tr w:rsidR="00824882" w:rsidRPr="00B8535A" w14:paraId="60103F88" w14:textId="77777777" w:rsidTr="00F03969">
        <w:tc>
          <w:tcPr>
            <w:tcW w:w="3305" w:type="dxa"/>
          </w:tcPr>
          <w:p w14:paraId="4A31E052" w14:textId="77777777" w:rsidR="00824882" w:rsidRPr="00B8535A" w:rsidRDefault="00824882" w:rsidP="00824882">
            <w:pPr>
              <w:spacing w:after="0"/>
              <w:jc w:val="both"/>
              <w:rPr>
                <w:rFonts w:asciiTheme="minorHAnsi" w:hAnsiTheme="minorHAnsi" w:cstheme="minorHAnsi"/>
                <w:b/>
                <w:bCs/>
                <w:color w:val="000000" w:themeColor="text1"/>
                <w:sz w:val="24"/>
                <w:szCs w:val="24"/>
              </w:rPr>
            </w:pPr>
            <w:r w:rsidRPr="00B8535A">
              <w:rPr>
                <w:rFonts w:asciiTheme="minorHAnsi" w:hAnsiTheme="minorHAnsi" w:cstheme="minorHAnsi"/>
                <w:b/>
                <w:bCs/>
                <w:color w:val="000000" w:themeColor="text1"/>
                <w:sz w:val="24"/>
                <w:szCs w:val="24"/>
              </w:rPr>
              <w:t>Pasiūlymo galiojimas</w:t>
            </w:r>
          </w:p>
        </w:tc>
        <w:tc>
          <w:tcPr>
            <w:tcW w:w="6323" w:type="dxa"/>
          </w:tcPr>
          <w:p w14:paraId="767776AA" w14:textId="3A118559" w:rsidR="00824882" w:rsidRPr="00B8535A" w:rsidRDefault="00824882" w:rsidP="00932BC4">
            <w:pPr>
              <w:spacing w:after="0" w:line="240" w:lineRule="auto"/>
              <w:jc w:val="both"/>
              <w:rPr>
                <w:rStyle w:val="Style4"/>
                <w:rFonts w:asciiTheme="minorHAnsi" w:hAnsiTheme="minorHAnsi" w:cstheme="minorHAnsi"/>
                <w:color w:val="000000" w:themeColor="text1"/>
                <w:sz w:val="24"/>
                <w:szCs w:val="24"/>
              </w:rPr>
            </w:pPr>
            <w:r w:rsidRPr="00B8535A">
              <w:rPr>
                <w:rStyle w:val="Style4"/>
                <w:rFonts w:asciiTheme="minorHAnsi" w:hAnsiTheme="minorHAnsi" w:cstheme="minorHAnsi"/>
                <w:color w:val="000000" w:themeColor="text1"/>
                <w:sz w:val="24"/>
                <w:szCs w:val="24"/>
              </w:rPr>
              <w:t xml:space="preserve">Pasiūlymas galioja jame tiekėjo nurodytą laiką. Pasiūlymas turi galioti ne trumpiau </w:t>
            </w:r>
            <w:r w:rsidRPr="00B8535A">
              <w:rPr>
                <w:rStyle w:val="Style4"/>
                <w:rFonts w:asciiTheme="minorHAnsi" w:hAnsiTheme="minorHAnsi" w:cstheme="minorHAnsi"/>
                <w:sz w:val="24"/>
                <w:szCs w:val="24"/>
              </w:rPr>
              <w:t xml:space="preserve">kaip 90 (devyniasdešimt) dienų </w:t>
            </w:r>
            <w:r w:rsidRPr="00B8535A">
              <w:rPr>
                <w:rStyle w:val="Style4"/>
                <w:rFonts w:asciiTheme="minorHAnsi" w:hAnsiTheme="minorHAnsi" w:cstheme="minorHAnsi"/>
                <w:color w:val="000000" w:themeColor="text1"/>
                <w:sz w:val="24"/>
                <w:szCs w:val="24"/>
              </w:rPr>
              <w:t>nuo paskutinės pasiūlymų pateikimo termino dienos. Jeigu pasiūlyme nenurodytas jo galiojimo laikas, laikoma, kad pasiūlymas galioja tiek, kiek numatyta pirkimo dokumentuose.</w:t>
            </w:r>
          </w:p>
        </w:tc>
      </w:tr>
      <w:tr w:rsidR="00824882" w:rsidRPr="00B8535A" w14:paraId="0C8AD9D0" w14:textId="77777777" w:rsidTr="00F03969">
        <w:tc>
          <w:tcPr>
            <w:tcW w:w="3305" w:type="dxa"/>
          </w:tcPr>
          <w:p w14:paraId="6A623446" w14:textId="77777777" w:rsidR="00824882" w:rsidRPr="00B8535A" w:rsidRDefault="00824882" w:rsidP="00824882">
            <w:pPr>
              <w:spacing w:after="0"/>
              <w:jc w:val="both"/>
              <w:rPr>
                <w:rFonts w:asciiTheme="minorHAnsi" w:hAnsiTheme="minorHAnsi" w:cstheme="minorHAnsi"/>
                <w:b/>
                <w:bCs/>
                <w:color w:val="000000" w:themeColor="text1"/>
                <w:sz w:val="24"/>
                <w:szCs w:val="24"/>
              </w:rPr>
            </w:pPr>
            <w:r w:rsidRPr="00B8535A">
              <w:rPr>
                <w:rFonts w:asciiTheme="minorHAnsi" w:hAnsiTheme="minorHAnsi" w:cstheme="minorHAnsi"/>
                <w:b/>
                <w:bCs/>
                <w:color w:val="000000" w:themeColor="text1"/>
                <w:sz w:val="24"/>
                <w:szCs w:val="24"/>
              </w:rPr>
              <w:lastRenderedPageBreak/>
              <w:t>Kitos Specialiosios nuostatos</w:t>
            </w:r>
          </w:p>
        </w:tc>
        <w:tc>
          <w:tcPr>
            <w:tcW w:w="6323" w:type="dxa"/>
          </w:tcPr>
          <w:p w14:paraId="1BAB0FD3" w14:textId="5B32E0A2" w:rsidR="00824882" w:rsidRPr="00B8535A" w:rsidRDefault="00824882" w:rsidP="00932BC4">
            <w:pPr>
              <w:spacing w:after="0" w:line="240" w:lineRule="auto"/>
              <w:jc w:val="both"/>
              <w:rPr>
                <w:rFonts w:asciiTheme="minorHAnsi" w:hAnsiTheme="minorHAnsi" w:cstheme="minorHAnsi"/>
                <w:color w:val="000000" w:themeColor="text1"/>
                <w:sz w:val="24"/>
                <w:szCs w:val="24"/>
              </w:rPr>
            </w:pPr>
            <w:r w:rsidRPr="00B8535A">
              <w:rPr>
                <w:rFonts w:asciiTheme="minorHAnsi" w:hAnsiTheme="minorHAnsi" w:cstheme="minorHAnsi"/>
                <w:color w:val="000000" w:themeColor="text1"/>
                <w:sz w:val="24"/>
                <w:szCs w:val="24"/>
              </w:rPr>
              <w:t xml:space="preserve">Perkančioji organizacija šiame Pirkime taiko aplinkos apsaugos kriterijus pagal Aplinkos apsaugos kriterijų taikymo, vykdant žaliuosius pirkimus, tvarkos </w:t>
            </w:r>
            <w:r w:rsidRPr="001A34C7">
              <w:rPr>
                <w:rFonts w:asciiTheme="minorHAnsi" w:hAnsiTheme="minorHAnsi" w:cstheme="minorHAnsi"/>
                <w:color w:val="000000" w:themeColor="text1"/>
                <w:sz w:val="24"/>
                <w:szCs w:val="24"/>
              </w:rPr>
              <w:t xml:space="preserve">aprašo </w:t>
            </w:r>
            <w:r w:rsidRPr="001A34C7">
              <w:rPr>
                <w:rFonts w:asciiTheme="minorHAnsi" w:eastAsia="SimSun" w:hAnsiTheme="minorHAnsi" w:cstheme="minorHAnsi"/>
                <w:sz w:val="24"/>
                <w:szCs w:val="24"/>
                <w:lang w:eastAsia="zh-CN"/>
              </w:rPr>
              <w:t>4.</w:t>
            </w:r>
            <w:r w:rsidR="00AD5644" w:rsidRPr="001A34C7">
              <w:rPr>
                <w:rFonts w:asciiTheme="minorHAnsi" w:eastAsia="SimSun" w:hAnsiTheme="minorHAnsi" w:cstheme="minorHAnsi"/>
                <w:sz w:val="24"/>
                <w:szCs w:val="24"/>
                <w:lang w:eastAsia="zh-CN"/>
              </w:rPr>
              <w:t>4.</w:t>
            </w:r>
            <w:r w:rsidR="003630BC" w:rsidRPr="001A34C7">
              <w:rPr>
                <w:rFonts w:asciiTheme="minorHAnsi" w:eastAsia="SimSun" w:hAnsiTheme="minorHAnsi" w:cstheme="minorHAnsi"/>
                <w:sz w:val="24"/>
                <w:szCs w:val="24"/>
                <w:lang w:eastAsia="zh-CN"/>
              </w:rPr>
              <w:t>4.</w:t>
            </w:r>
            <w:r w:rsidR="00FF404C">
              <w:rPr>
                <w:rFonts w:asciiTheme="minorHAnsi" w:eastAsia="SimSun" w:hAnsiTheme="minorHAnsi" w:cstheme="minorHAnsi"/>
                <w:sz w:val="24"/>
                <w:szCs w:val="24"/>
                <w:lang w:eastAsia="zh-CN"/>
              </w:rPr>
              <w:t>5</w:t>
            </w:r>
            <w:r w:rsidRPr="00B8535A">
              <w:rPr>
                <w:rFonts w:asciiTheme="minorHAnsi" w:hAnsiTheme="minorHAnsi" w:cstheme="minorHAnsi"/>
                <w:color w:val="000000" w:themeColor="text1"/>
                <w:sz w:val="24"/>
                <w:szCs w:val="24"/>
              </w:rPr>
              <w:t xml:space="preserve">. Sąlygos nurodytos </w:t>
            </w:r>
            <w:r w:rsidR="00FF404C">
              <w:rPr>
                <w:rFonts w:asciiTheme="minorHAnsi" w:hAnsiTheme="minorHAnsi" w:cstheme="minorHAnsi"/>
                <w:color w:val="000000" w:themeColor="text1"/>
                <w:sz w:val="24"/>
                <w:szCs w:val="24"/>
              </w:rPr>
              <w:t>Techninėje specifikacijoje</w:t>
            </w:r>
            <w:r w:rsidR="007C5A15">
              <w:rPr>
                <w:rFonts w:asciiTheme="minorHAnsi" w:hAnsiTheme="minorHAnsi" w:cstheme="minorHAnsi"/>
                <w:color w:val="000000" w:themeColor="text1"/>
                <w:sz w:val="24"/>
                <w:szCs w:val="24"/>
              </w:rPr>
              <w:t xml:space="preserve"> (</w:t>
            </w:r>
            <w:r w:rsidR="00FF404C">
              <w:rPr>
                <w:rFonts w:asciiTheme="minorHAnsi" w:hAnsiTheme="minorHAnsi" w:cstheme="minorHAnsi"/>
                <w:color w:val="000000" w:themeColor="text1"/>
                <w:sz w:val="24"/>
                <w:szCs w:val="24"/>
              </w:rPr>
              <w:t>1</w:t>
            </w:r>
            <w:r w:rsidR="007C5A15">
              <w:rPr>
                <w:rFonts w:asciiTheme="minorHAnsi" w:hAnsiTheme="minorHAnsi" w:cstheme="minorHAnsi"/>
                <w:color w:val="000000" w:themeColor="text1"/>
                <w:sz w:val="24"/>
                <w:szCs w:val="24"/>
              </w:rPr>
              <w:t xml:space="preserve"> priede)</w:t>
            </w:r>
            <w:r w:rsidR="00244858" w:rsidRPr="00B8535A">
              <w:rPr>
                <w:rFonts w:asciiTheme="minorHAnsi" w:hAnsiTheme="minorHAnsi" w:cstheme="minorHAnsi"/>
                <w:color w:val="000000" w:themeColor="text1"/>
                <w:sz w:val="24"/>
                <w:szCs w:val="24"/>
              </w:rPr>
              <w:t>.</w:t>
            </w:r>
          </w:p>
        </w:tc>
      </w:tr>
    </w:tbl>
    <w:p w14:paraId="45D2B0F7" w14:textId="77777777" w:rsidR="00252518" w:rsidRPr="00B8535A" w:rsidRDefault="00252518" w:rsidP="00252518">
      <w:pPr>
        <w:pStyle w:val="Sraopastraipa"/>
        <w:tabs>
          <w:tab w:val="left" w:pos="567"/>
        </w:tabs>
        <w:spacing w:before="60" w:after="60" w:line="240" w:lineRule="auto"/>
        <w:ind w:left="284"/>
        <w:contextualSpacing w:val="0"/>
        <w:jc w:val="both"/>
        <w:rPr>
          <w:rFonts w:cstheme="minorHAnsi"/>
          <w:i/>
          <w:iCs/>
          <w:color w:val="000000" w:themeColor="text1"/>
          <w:sz w:val="24"/>
          <w:szCs w:val="24"/>
        </w:rPr>
      </w:pPr>
    </w:p>
    <w:p w14:paraId="3EDBDA9B" w14:textId="77777777" w:rsidR="00252518" w:rsidRPr="00B8535A" w:rsidRDefault="00252518" w:rsidP="00252518">
      <w:pPr>
        <w:pStyle w:val="Antrat1"/>
        <w:numPr>
          <w:ilvl w:val="0"/>
          <w:numId w:val="2"/>
        </w:numPr>
        <w:tabs>
          <w:tab w:val="left" w:pos="1129"/>
          <w:tab w:val="left" w:pos="1130"/>
        </w:tabs>
        <w:autoSpaceDE w:val="0"/>
        <w:autoSpaceDN w:val="0"/>
        <w:spacing w:before="0"/>
        <w:ind w:left="851"/>
        <w:jc w:val="center"/>
        <w:rPr>
          <w:rFonts w:asciiTheme="minorHAnsi" w:hAnsiTheme="minorHAnsi" w:cstheme="minorHAnsi"/>
          <w:color w:val="000000" w:themeColor="text1"/>
          <w:sz w:val="24"/>
          <w:szCs w:val="24"/>
          <w:lang w:val="lt-LT"/>
        </w:rPr>
      </w:pPr>
      <w:r w:rsidRPr="00B8535A">
        <w:rPr>
          <w:rFonts w:asciiTheme="minorHAnsi" w:hAnsiTheme="minorHAnsi" w:cstheme="minorHAnsi"/>
          <w:color w:val="000000" w:themeColor="text1"/>
          <w:sz w:val="24"/>
          <w:szCs w:val="24"/>
          <w:lang w:val="lt-LT"/>
        </w:rPr>
        <w:t>REIKALAVIMAI TIEKĖJŲ PAŠALINIMO PAGRINDŲ NEBUVIMUI BEI</w:t>
      </w:r>
      <w:r w:rsidRPr="00B8535A">
        <w:rPr>
          <w:rFonts w:asciiTheme="minorHAnsi" w:hAnsiTheme="minorHAnsi" w:cstheme="minorHAnsi"/>
          <w:color w:val="000000" w:themeColor="text1"/>
          <w:spacing w:val="-6"/>
          <w:sz w:val="24"/>
          <w:szCs w:val="24"/>
          <w:lang w:val="lt-LT"/>
        </w:rPr>
        <w:t xml:space="preserve"> </w:t>
      </w:r>
      <w:r w:rsidRPr="00B8535A">
        <w:rPr>
          <w:rFonts w:asciiTheme="minorHAnsi" w:hAnsiTheme="minorHAnsi" w:cstheme="minorHAnsi"/>
          <w:color w:val="000000" w:themeColor="text1"/>
          <w:sz w:val="24"/>
          <w:szCs w:val="24"/>
          <w:lang w:val="lt-LT"/>
        </w:rPr>
        <w:t>KVALIFIKACIJAI</w:t>
      </w:r>
    </w:p>
    <w:p w14:paraId="135E5536" w14:textId="77777777" w:rsidR="00252518" w:rsidRPr="00B8535A" w:rsidRDefault="00252518" w:rsidP="00252518">
      <w:pPr>
        <w:pStyle w:val="Antrat1"/>
        <w:keepNext/>
        <w:widowControl/>
        <w:tabs>
          <w:tab w:val="left" w:pos="426"/>
        </w:tabs>
        <w:spacing w:before="60" w:after="60"/>
        <w:ind w:left="0" w:firstLine="0"/>
        <w:rPr>
          <w:rFonts w:asciiTheme="minorHAnsi" w:eastAsiaTheme="minorHAnsi" w:hAnsiTheme="minorHAnsi" w:cstheme="minorHAnsi"/>
          <w:b w:val="0"/>
          <w:bCs w:val="0"/>
          <w:color w:val="000000" w:themeColor="text1"/>
          <w:sz w:val="24"/>
          <w:szCs w:val="24"/>
          <w:lang w:val="lt-LT"/>
        </w:rPr>
      </w:pPr>
    </w:p>
    <w:bookmarkEnd w:id="1"/>
    <w:p w14:paraId="764C2029" w14:textId="0F812B25" w:rsidR="00FD4BCA" w:rsidRPr="00A36209" w:rsidRDefault="00FD4BCA" w:rsidP="00682E7F">
      <w:pPr>
        <w:pStyle w:val="Sraopastraipa"/>
        <w:numPr>
          <w:ilvl w:val="1"/>
          <w:numId w:val="5"/>
        </w:numPr>
        <w:tabs>
          <w:tab w:val="left" w:pos="709"/>
        </w:tabs>
        <w:spacing w:after="0" w:line="240" w:lineRule="auto"/>
        <w:ind w:left="567" w:hanging="567"/>
        <w:jc w:val="both"/>
        <w:rPr>
          <w:rFonts w:cstheme="minorHAnsi"/>
          <w:color w:val="000000" w:themeColor="text1"/>
          <w:sz w:val="24"/>
          <w:szCs w:val="24"/>
        </w:rPr>
      </w:pPr>
      <w:r w:rsidRPr="00B8535A">
        <w:rPr>
          <w:rFonts w:cstheme="minorHAnsi"/>
          <w:color w:val="000000" w:themeColor="text1"/>
          <w:sz w:val="24"/>
          <w:szCs w:val="24"/>
        </w:rPr>
        <w:t xml:space="preserve">Perkančioji organizacija </w:t>
      </w:r>
      <w:r w:rsidRPr="00B8535A">
        <w:rPr>
          <w:rFonts w:cstheme="minorHAnsi"/>
          <w:b/>
          <w:bCs/>
          <w:color w:val="000000" w:themeColor="text1"/>
          <w:sz w:val="24"/>
          <w:szCs w:val="24"/>
        </w:rPr>
        <w:t>tikrina</w:t>
      </w:r>
      <w:r w:rsidRPr="00B8535A">
        <w:rPr>
          <w:rFonts w:cstheme="minorHAnsi"/>
          <w:color w:val="000000" w:themeColor="text1"/>
          <w:sz w:val="24"/>
          <w:szCs w:val="24"/>
        </w:rPr>
        <w:t xml:space="preserve">, ar yra LR Viešųjų pirkimų įstatymo (toliau – VPĮ) 46 straipsnyje  numatytų tiekėjo </w:t>
      </w:r>
      <w:r w:rsidRPr="00B8535A">
        <w:rPr>
          <w:rFonts w:cstheme="minorHAnsi"/>
          <w:b/>
          <w:bCs/>
          <w:color w:val="000000" w:themeColor="text1"/>
          <w:sz w:val="24"/>
          <w:szCs w:val="24"/>
        </w:rPr>
        <w:t>pašalinimo pagrindų</w:t>
      </w:r>
      <w:r w:rsidR="00A36209">
        <w:rPr>
          <w:rFonts w:cstheme="minorHAnsi"/>
          <w:b/>
          <w:bCs/>
          <w:color w:val="000000" w:themeColor="text1"/>
          <w:sz w:val="24"/>
          <w:szCs w:val="24"/>
        </w:rPr>
        <w:t xml:space="preserve">. </w:t>
      </w:r>
      <w:r w:rsidR="00A36209" w:rsidRPr="00A36209">
        <w:rPr>
          <w:rFonts w:cstheme="minorHAnsi"/>
          <w:color w:val="000000" w:themeColor="text1"/>
          <w:sz w:val="24"/>
          <w:szCs w:val="24"/>
        </w:rPr>
        <w:t>Tiekėjas pažymi atitinkamą punktą Pasiūlymo formoje (2 priede).</w:t>
      </w:r>
    </w:p>
    <w:p w14:paraId="52DE45B2" w14:textId="7D9BAC09" w:rsidR="00C1687A" w:rsidRPr="00542722" w:rsidRDefault="00FD4BCA" w:rsidP="00542722">
      <w:pPr>
        <w:pStyle w:val="Sraopastraipa"/>
        <w:numPr>
          <w:ilvl w:val="1"/>
          <w:numId w:val="5"/>
        </w:numPr>
        <w:tabs>
          <w:tab w:val="left" w:pos="709"/>
        </w:tabs>
        <w:spacing w:line="240" w:lineRule="auto"/>
        <w:ind w:left="567" w:hanging="567"/>
        <w:jc w:val="both"/>
        <w:rPr>
          <w:rFonts w:cstheme="minorHAnsi"/>
          <w:i/>
          <w:iCs/>
          <w:sz w:val="24"/>
          <w:szCs w:val="24"/>
        </w:rPr>
      </w:pPr>
      <w:r w:rsidRPr="00B8535A">
        <w:rPr>
          <w:rFonts w:cstheme="minorHAnsi"/>
          <w:sz w:val="24"/>
          <w:szCs w:val="24"/>
        </w:rPr>
        <w:t xml:space="preserve">Tiekėjų </w:t>
      </w:r>
      <w:r w:rsidRPr="00B8535A">
        <w:rPr>
          <w:rFonts w:cstheme="minorHAnsi"/>
          <w:b/>
          <w:bCs/>
          <w:sz w:val="24"/>
          <w:szCs w:val="24"/>
        </w:rPr>
        <w:t xml:space="preserve">kvalifikacija </w:t>
      </w:r>
      <w:r w:rsidR="00542722">
        <w:rPr>
          <w:rFonts w:cstheme="minorHAnsi"/>
          <w:b/>
          <w:bCs/>
          <w:sz w:val="24"/>
          <w:szCs w:val="24"/>
        </w:rPr>
        <w:t>ne</w:t>
      </w:r>
      <w:r w:rsidRPr="00B8535A">
        <w:rPr>
          <w:rFonts w:cstheme="minorHAnsi"/>
          <w:b/>
          <w:bCs/>
          <w:sz w:val="24"/>
          <w:szCs w:val="24"/>
        </w:rPr>
        <w:t>tikrinama</w:t>
      </w:r>
      <w:r w:rsidR="00542722">
        <w:rPr>
          <w:rFonts w:cstheme="minorHAnsi"/>
          <w:b/>
          <w:bCs/>
          <w:sz w:val="24"/>
          <w:szCs w:val="24"/>
        </w:rPr>
        <w:t>.</w:t>
      </w:r>
    </w:p>
    <w:p w14:paraId="106748F9" w14:textId="4407A629" w:rsidR="00252518" w:rsidRPr="00B8535A" w:rsidRDefault="00FD4BCA" w:rsidP="00682E7F">
      <w:pPr>
        <w:pStyle w:val="Sraopastraipa"/>
        <w:numPr>
          <w:ilvl w:val="1"/>
          <w:numId w:val="5"/>
        </w:numPr>
        <w:tabs>
          <w:tab w:val="left" w:pos="709"/>
        </w:tabs>
        <w:spacing w:after="0" w:line="240" w:lineRule="auto"/>
        <w:ind w:left="567" w:hanging="567"/>
        <w:jc w:val="both"/>
        <w:rPr>
          <w:rFonts w:cstheme="minorHAnsi"/>
          <w:i/>
          <w:iCs/>
          <w:color w:val="000000" w:themeColor="text1"/>
          <w:sz w:val="24"/>
          <w:szCs w:val="24"/>
        </w:rPr>
      </w:pPr>
      <w:r w:rsidRPr="00B8535A">
        <w:rPr>
          <w:rFonts w:cstheme="minorHAnsi"/>
          <w:color w:val="000000" w:themeColor="text1"/>
          <w:sz w:val="24"/>
          <w:szCs w:val="24"/>
        </w:rPr>
        <w:t xml:space="preserve">Jeigu tiekėjo kvalifikacija dėl teisės verstis atitinkama veikla nebuvo tikrinama arba tikrinama </w:t>
      </w:r>
      <w:r w:rsidRPr="00B8535A">
        <w:rPr>
          <w:rFonts w:cstheme="minorHAnsi"/>
          <w:sz w:val="24"/>
          <w:szCs w:val="24"/>
        </w:rPr>
        <w:t>ne visa apimtimi, tiekėjas perkančiajai organizacijai įsipareigoja, kad pirkimo sutartį vykdys tik tokią teisę turintys asmenys.</w:t>
      </w:r>
      <w:r w:rsidR="00252518" w:rsidRPr="00B8535A">
        <w:rPr>
          <w:rFonts w:cstheme="minorHAnsi"/>
          <w:color w:val="000000" w:themeColor="text1"/>
          <w:sz w:val="24"/>
          <w:szCs w:val="24"/>
        </w:rPr>
        <w:t xml:space="preserve"> </w:t>
      </w:r>
    </w:p>
    <w:p w14:paraId="44B682D9" w14:textId="38632F47" w:rsidR="00252518" w:rsidRPr="00B8535A" w:rsidRDefault="00252518" w:rsidP="00682E7F">
      <w:pPr>
        <w:pStyle w:val="Sraopastraipa"/>
        <w:numPr>
          <w:ilvl w:val="1"/>
          <w:numId w:val="5"/>
        </w:numPr>
        <w:tabs>
          <w:tab w:val="left" w:pos="709"/>
        </w:tabs>
        <w:spacing w:after="0" w:line="240" w:lineRule="auto"/>
        <w:ind w:left="567" w:hanging="567"/>
        <w:jc w:val="both"/>
        <w:rPr>
          <w:rFonts w:cstheme="minorHAnsi"/>
          <w:i/>
          <w:iCs/>
          <w:color w:val="000000" w:themeColor="text1"/>
          <w:sz w:val="24"/>
          <w:szCs w:val="24"/>
        </w:rPr>
      </w:pPr>
      <w:r w:rsidRPr="00B8535A">
        <w:rPr>
          <w:rFonts w:cstheme="minorHAnsi"/>
          <w:color w:val="000000" w:themeColor="text1"/>
          <w:sz w:val="24"/>
          <w:szCs w:val="24"/>
        </w:rPr>
        <w:t>Kvalifikaciją patvirtinančius dokumentus bus prašoma pateikti iš laimėtoju galinčio būti pripažinto Tiekėjo</w:t>
      </w:r>
      <w:r w:rsidR="00542722">
        <w:rPr>
          <w:rFonts w:cstheme="minorHAnsi"/>
          <w:color w:val="000000" w:themeColor="text1"/>
          <w:sz w:val="24"/>
          <w:szCs w:val="24"/>
        </w:rPr>
        <w:t xml:space="preserve"> (jeigu taikoma)</w:t>
      </w:r>
      <w:r w:rsidRPr="00B8535A">
        <w:rPr>
          <w:rFonts w:cstheme="minorHAnsi"/>
          <w:color w:val="000000" w:themeColor="text1"/>
          <w:sz w:val="24"/>
          <w:szCs w:val="24"/>
        </w:rPr>
        <w:t>.</w:t>
      </w:r>
    </w:p>
    <w:p w14:paraId="28C6869D" w14:textId="0408A077" w:rsidR="00252518" w:rsidRPr="00B8535A" w:rsidRDefault="00252518" w:rsidP="00682E7F">
      <w:pPr>
        <w:pStyle w:val="Sraopastraipa"/>
        <w:numPr>
          <w:ilvl w:val="1"/>
          <w:numId w:val="5"/>
        </w:numPr>
        <w:tabs>
          <w:tab w:val="left" w:pos="709"/>
        </w:tabs>
        <w:spacing w:after="0" w:line="240" w:lineRule="auto"/>
        <w:ind w:left="567" w:hanging="567"/>
        <w:jc w:val="both"/>
        <w:rPr>
          <w:rFonts w:cstheme="minorHAnsi"/>
          <w:sz w:val="24"/>
          <w:szCs w:val="24"/>
        </w:rPr>
      </w:pPr>
      <w:r w:rsidRPr="00B8535A">
        <w:rPr>
          <w:rFonts w:cstheme="minorHAnsi"/>
          <w:color w:val="000000" w:themeColor="text1"/>
          <w:sz w:val="24"/>
          <w:szCs w:val="24"/>
        </w:rPr>
        <w:t xml:space="preserve">Jeigu tiekėjo kvalifikacija dėl teisės verstis atitinkama veikla nebuvo tikrinama arba tikrinama </w:t>
      </w:r>
      <w:r w:rsidRPr="00B8535A">
        <w:rPr>
          <w:rFonts w:cstheme="minorHAnsi"/>
          <w:sz w:val="24"/>
          <w:szCs w:val="24"/>
        </w:rPr>
        <w:t>ne visa apimtimi, tiekėjas perkančiajai organizacijai įsipareigoja, kad pirkimo sutartį vykdys tik tokią teisę turintys asmenys.</w:t>
      </w:r>
    </w:p>
    <w:p w14:paraId="5A00B8E4" w14:textId="77777777" w:rsidR="00F62ECF" w:rsidRPr="00B8535A" w:rsidRDefault="00F62ECF" w:rsidP="004C5A8C">
      <w:pPr>
        <w:tabs>
          <w:tab w:val="left" w:pos="709"/>
        </w:tabs>
        <w:spacing w:after="0" w:line="240" w:lineRule="auto"/>
        <w:ind w:right="284"/>
        <w:jc w:val="both"/>
        <w:rPr>
          <w:rFonts w:cstheme="minorHAnsi"/>
          <w:sz w:val="24"/>
          <w:szCs w:val="24"/>
        </w:rPr>
      </w:pPr>
    </w:p>
    <w:p w14:paraId="14411619" w14:textId="77777777" w:rsidR="00252518" w:rsidRPr="00B8535A" w:rsidRDefault="00252518" w:rsidP="00252518">
      <w:pPr>
        <w:pStyle w:val="Antrat1"/>
        <w:keepNext/>
        <w:widowControl/>
        <w:numPr>
          <w:ilvl w:val="0"/>
          <w:numId w:val="5"/>
        </w:numPr>
        <w:tabs>
          <w:tab w:val="left" w:pos="426"/>
        </w:tabs>
        <w:spacing w:before="60" w:after="60"/>
        <w:ind w:left="0" w:firstLine="0"/>
        <w:jc w:val="center"/>
        <w:rPr>
          <w:rFonts w:asciiTheme="minorHAnsi" w:hAnsiTheme="minorHAnsi" w:cstheme="minorHAnsi"/>
          <w:b w:val="0"/>
          <w:bCs w:val="0"/>
          <w:color w:val="000000" w:themeColor="text1"/>
          <w:sz w:val="24"/>
          <w:szCs w:val="24"/>
          <w:lang w:val="lt-LT"/>
        </w:rPr>
      </w:pPr>
      <w:bookmarkStart w:id="2" w:name="_Toc335201957"/>
      <w:r w:rsidRPr="00B8535A">
        <w:rPr>
          <w:rFonts w:asciiTheme="minorHAnsi" w:hAnsiTheme="minorHAnsi" w:cstheme="minorHAnsi"/>
          <w:color w:val="000000" w:themeColor="text1"/>
          <w:sz w:val="24"/>
          <w:szCs w:val="24"/>
          <w:lang w:val="lt-LT"/>
        </w:rPr>
        <w:t>REIKALAVIMAI PASIŪLYMŲ PATEIKIMU</w:t>
      </w:r>
      <w:bookmarkEnd w:id="2"/>
      <w:r w:rsidRPr="00B8535A">
        <w:rPr>
          <w:rFonts w:asciiTheme="minorHAnsi" w:hAnsiTheme="minorHAnsi" w:cstheme="minorHAnsi"/>
          <w:color w:val="000000" w:themeColor="text1"/>
          <w:sz w:val="24"/>
          <w:szCs w:val="24"/>
          <w:lang w:val="lt-LT"/>
        </w:rPr>
        <w:t>I</w:t>
      </w:r>
    </w:p>
    <w:p w14:paraId="1FF96745" w14:textId="77777777" w:rsidR="00252518" w:rsidRPr="00B8535A" w:rsidRDefault="00252518" w:rsidP="00252518">
      <w:pPr>
        <w:pStyle w:val="Antrat1"/>
        <w:keepNext/>
        <w:widowControl/>
        <w:tabs>
          <w:tab w:val="left" w:pos="426"/>
        </w:tabs>
        <w:spacing w:before="60" w:after="60"/>
        <w:ind w:left="0" w:firstLine="0"/>
        <w:rPr>
          <w:rFonts w:asciiTheme="minorHAnsi" w:hAnsiTheme="minorHAnsi" w:cstheme="minorHAnsi"/>
          <w:b w:val="0"/>
          <w:bCs w:val="0"/>
          <w:color w:val="000000" w:themeColor="text1"/>
          <w:sz w:val="24"/>
          <w:szCs w:val="24"/>
          <w:lang w:val="lt-LT"/>
        </w:rPr>
      </w:pPr>
    </w:p>
    <w:p w14:paraId="0C0A9550" w14:textId="77777777" w:rsidR="00E90F11" w:rsidRPr="00B8535A" w:rsidRDefault="00E90F11" w:rsidP="00E90F11">
      <w:pPr>
        <w:pStyle w:val="Sraopastraipa"/>
        <w:numPr>
          <w:ilvl w:val="1"/>
          <w:numId w:val="5"/>
        </w:numPr>
        <w:spacing w:after="0" w:line="240" w:lineRule="auto"/>
        <w:ind w:left="567" w:hanging="567"/>
        <w:jc w:val="both"/>
        <w:rPr>
          <w:rFonts w:cstheme="minorHAnsi"/>
          <w:color w:val="000000" w:themeColor="text1"/>
          <w:sz w:val="24"/>
          <w:szCs w:val="24"/>
        </w:rPr>
      </w:pPr>
      <w:r w:rsidRPr="00B8535A">
        <w:rPr>
          <w:rFonts w:cstheme="minorHAnsi"/>
          <w:color w:val="000000" w:themeColor="text1"/>
          <w:sz w:val="24"/>
          <w:szCs w:val="24"/>
        </w:rPr>
        <w:t xml:space="preserve">Pasiūlymo pateikimo terminas nurodytas CVP IS skelbime (arba el. pašte, jei pirkimas vykdomas el. paštu). Pasiūlymas pateikiamas CVP IS priemonėmis (arba el. paštu, jeigu pirkimas vykdomas el. paštu) Pasiūlymo pateikimo terminas nurodytas SPS 1 dalyje.  </w:t>
      </w:r>
    </w:p>
    <w:p w14:paraId="0D0EE71F" w14:textId="77777777" w:rsidR="00E90F11" w:rsidRPr="00B8535A" w:rsidRDefault="00E90F11" w:rsidP="00E90F11">
      <w:pPr>
        <w:pStyle w:val="Sraopastraipa"/>
        <w:numPr>
          <w:ilvl w:val="1"/>
          <w:numId w:val="5"/>
        </w:numPr>
        <w:tabs>
          <w:tab w:val="left" w:pos="567"/>
          <w:tab w:val="left" w:pos="709"/>
        </w:tabs>
        <w:spacing w:before="60" w:after="0" w:line="240" w:lineRule="auto"/>
        <w:ind w:left="567" w:hanging="567"/>
        <w:jc w:val="both"/>
        <w:rPr>
          <w:rFonts w:cstheme="minorHAnsi"/>
          <w:b/>
          <w:bCs/>
          <w:color w:val="000000" w:themeColor="text1"/>
          <w:sz w:val="24"/>
          <w:szCs w:val="24"/>
          <w:u w:val="single"/>
          <w:lang w:eastAsia="lt-LT"/>
        </w:rPr>
      </w:pPr>
      <w:r w:rsidRPr="00B8535A">
        <w:rPr>
          <w:rFonts w:cstheme="minorHAnsi"/>
          <w:b/>
          <w:bCs/>
          <w:color w:val="000000" w:themeColor="text1"/>
          <w:sz w:val="24"/>
          <w:szCs w:val="24"/>
          <w:u w:val="single"/>
        </w:rPr>
        <w:t>Tiekėjas turi pateikti šiuos dokumentus:</w:t>
      </w:r>
    </w:p>
    <w:p w14:paraId="0FC54790" w14:textId="77777777" w:rsidR="00E90F11" w:rsidRPr="00B8535A" w:rsidRDefault="00E90F11" w:rsidP="00E90F11">
      <w:pPr>
        <w:pStyle w:val="Sraopastraipa"/>
        <w:numPr>
          <w:ilvl w:val="2"/>
          <w:numId w:val="5"/>
        </w:numPr>
        <w:tabs>
          <w:tab w:val="left" w:pos="1134"/>
        </w:tabs>
        <w:spacing w:before="60" w:after="0" w:line="240" w:lineRule="auto"/>
        <w:ind w:left="567" w:firstLine="0"/>
        <w:jc w:val="both"/>
        <w:rPr>
          <w:rFonts w:cstheme="minorHAnsi"/>
          <w:color w:val="000000" w:themeColor="text1"/>
          <w:sz w:val="24"/>
          <w:szCs w:val="24"/>
        </w:rPr>
      </w:pPr>
      <w:r w:rsidRPr="00B8535A">
        <w:rPr>
          <w:rFonts w:cstheme="minorHAnsi"/>
          <w:color w:val="000000" w:themeColor="text1"/>
          <w:sz w:val="24"/>
          <w:szCs w:val="24"/>
        </w:rPr>
        <w:t xml:space="preserve">Užpildytą, </w:t>
      </w:r>
      <w:r w:rsidRPr="00B8535A">
        <w:rPr>
          <w:rFonts w:cstheme="minorHAnsi"/>
          <w:b/>
          <w:bCs/>
          <w:color w:val="000000" w:themeColor="text1"/>
          <w:sz w:val="24"/>
          <w:szCs w:val="24"/>
        </w:rPr>
        <w:t>pasirašytą</w:t>
      </w:r>
      <w:r w:rsidRPr="00B8535A">
        <w:rPr>
          <w:rFonts w:cstheme="minorHAnsi"/>
          <w:color w:val="000000" w:themeColor="text1"/>
          <w:sz w:val="24"/>
          <w:szCs w:val="24"/>
        </w:rPr>
        <w:t xml:space="preserve"> (paprastu fiziniu arba elektroniniu parašu) Pasiūlymo formą (su priedais, jei tokių yra);</w:t>
      </w:r>
    </w:p>
    <w:p w14:paraId="1E5714BD" w14:textId="77777777" w:rsidR="00E90F11" w:rsidRPr="00B8535A" w:rsidRDefault="00E90F11" w:rsidP="00E90F11">
      <w:pPr>
        <w:numPr>
          <w:ilvl w:val="2"/>
          <w:numId w:val="5"/>
        </w:numPr>
        <w:tabs>
          <w:tab w:val="left" w:pos="1134"/>
        </w:tabs>
        <w:spacing w:before="60" w:after="0" w:line="240" w:lineRule="auto"/>
        <w:ind w:left="567" w:firstLine="0"/>
        <w:jc w:val="both"/>
        <w:rPr>
          <w:rFonts w:cstheme="minorHAnsi"/>
          <w:color w:val="000000" w:themeColor="text1"/>
          <w:sz w:val="24"/>
          <w:szCs w:val="24"/>
        </w:rPr>
      </w:pPr>
      <w:r w:rsidRPr="00B8535A">
        <w:rPr>
          <w:rFonts w:cstheme="minorHAnsi"/>
          <w:color w:val="000000" w:themeColor="text1"/>
          <w:sz w:val="24"/>
          <w:szCs w:val="24"/>
        </w:rPr>
        <w:t>jungtinės veiklos sutarties kopiją, jei Pasiūlymą pateikia jungtinei veiklai susivienijusių Tiekėjų grupė;</w:t>
      </w:r>
    </w:p>
    <w:p w14:paraId="0DC35DB2" w14:textId="0A986153" w:rsidR="00E90F11" w:rsidRDefault="00E90F11" w:rsidP="00E90F11">
      <w:pPr>
        <w:numPr>
          <w:ilvl w:val="2"/>
          <w:numId w:val="5"/>
        </w:numPr>
        <w:tabs>
          <w:tab w:val="left" w:pos="1134"/>
        </w:tabs>
        <w:spacing w:after="0" w:line="240" w:lineRule="auto"/>
        <w:ind w:left="567" w:firstLine="0"/>
        <w:jc w:val="both"/>
        <w:rPr>
          <w:rFonts w:cstheme="minorHAnsi"/>
          <w:color w:val="000000" w:themeColor="text1"/>
          <w:sz w:val="24"/>
          <w:szCs w:val="24"/>
        </w:rPr>
      </w:pPr>
      <w:r w:rsidRPr="00B8535A">
        <w:rPr>
          <w:rFonts w:cstheme="minorHAnsi"/>
          <w:color w:val="000000" w:themeColor="text1"/>
          <w:sz w:val="24"/>
          <w:szCs w:val="24"/>
        </w:rPr>
        <w:t xml:space="preserve"> jei Pasiūlymo dokumentus ir (ar) Pasiūlymą pasirašo vadovo įgaliotas asmuo, prie Pasiūlymo turi būti pridėtas galiojantis </w:t>
      </w:r>
      <w:r w:rsidRPr="00B8535A">
        <w:rPr>
          <w:rFonts w:cstheme="minorHAnsi"/>
          <w:b/>
          <w:bCs/>
          <w:color w:val="000000" w:themeColor="text1"/>
          <w:sz w:val="24"/>
          <w:szCs w:val="24"/>
        </w:rPr>
        <w:t>rašytinis įgaliojimas</w:t>
      </w:r>
      <w:r w:rsidRPr="00B8535A">
        <w:rPr>
          <w:rFonts w:cstheme="minorHAnsi"/>
          <w:color w:val="000000" w:themeColor="text1"/>
          <w:sz w:val="24"/>
          <w:szCs w:val="24"/>
        </w:rPr>
        <w:t xml:space="preserve"> arba kitas dokumentas, suteikiantis teisę pasirašyti Pasiūlymą</w:t>
      </w:r>
      <w:r w:rsidRPr="00B8535A">
        <w:rPr>
          <w:rStyle w:val="Puslapioinaosnuoroda"/>
          <w:rFonts w:cstheme="minorHAnsi"/>
          <w:color w:val="000000" w:themeColor="text1"/>
          <w:sz w:val="24"/>
          <w:szCs w:val="24"/>
        </w:rPr>
        <w:footnoteReference w:id="2"/>
      </w:r>
      <w:r w:rsidR="00E4441C">
        <w:rPr>
          <w:rFonts w:cstheme="minorHAnsi"/>
          <w:color w:val="000000" w:themeColor="text1"/>
          <w:sz w:val="24"/>
          <w:szCs w:val="24"/>
        </w:rPr>
        <w:t>;</w:t>
      </w:r>
    </w:p>
    <w:p w14:paraId="0190D118" w14:textId="074A9886" w:rsidR="00E4441C" w:rsidRPr="00B8535A" w:rsidRDefault="00FF55CC" w:rsidP="00E90F11">
      <w:pPr>
        <w:numPr>
          <w:ilvl w:val="2"/>
          <w:numId w:val="5"/>
        </w:numPr>
        <w:tabs>
          <w:tab w:val="left" w:pos="1134"/>
        </w:tabs>
        <w:spacing w:after="0" w:line="240" w:lineRule="auto"/>
        <w:ind w:left="567" w:firstLine="0"/>
        <w:jc w:val="both"/>
        <w:rPr>
          <w:rFonts w:cstheme="minorHAnsi"/>
          <w:color w:val="000000" w:themeColor="text1"/>
          <w:sz w:val="24"/>
          <w:szCs w:val="24"/>
        </w:rPr>
      </w:pPr>
      <w:r>
        <w:rPr>
          <w:rFonts w:cstheme="minorHAnsi"/>
          <w:color w:val="000000" w:themeColor="text1"/>
          <w:sz w:val="24"/>
          <w:szCs w:val="24"/>
        </w:rPr>
        <w:t xml:space="preserve"> Techninės specifikacijos priedą Nr. </w:t>
      </w:r>
      <w:r w:rsidR="006D75D6">
        <w:rPr>
          <w:rFonts w:cstheme="minorHAnsi"/>
          <w:color w:val="000000" w:themeColor="text1"/>
          <w:sz w:val="24"/>
          <w:szCs w:val="24"/>
        </w:rPr>
        <w:t>1</w:t>
      </w:r>
      <w:r>
        <w:rPr>
          <w:rFonts w:cstheme="minorHAnsi"/>
          <w:color w:val="000000" w:themeColor="text1"/>
          <w:sz w:val="24"/>
          <w:szCs w:val="24"/>
        </w:rPr>
        <w:t>.</w:t>
      </w:r>
    </w:p>
    <w:p w14:paraId="269AE76E" w14:textId="046B61F3" w:rsidR="00252518" w:rsidRPr="00B8535A" w:rsidRDefault="00252518" w:rsidP="0001665B">
      <w:pPr>
        <w:pStyle w:val="Sraopastraipa"/>
        <w:numPr>
          <w:ilvl w:val="1"/>
          <w:numId w:val="5"/>
        </w:numPr>
        <w:tabs>
          <w:tab w:val="left" w:pos="709"/>
        </w:tabs>
        <w:spacing w:after="0" w:line="240" w:lineRule="auto"/>
        <w:ind w:left="567" w:right="-1" w:hanging="567"/>
        <w:contextualSpacing w:val="0"/>
        <w:jc w:val="both"/>
        <w:rPr>
          <w:rFonts w:cstheme="minorHAnsi"/>
          <w:color w:val="000000" w:themeColor="text1"/>
          <w:sz w:val="24"/>
          <w:szCs w:val="24"/>
        </w:rPr>
      </w:pPr>
      <w:r w:rsidRPr="00B8535A">
        <w:rPr>
          <w:rFonts w:cstheme="minorHAnsi"/>
          <w:color w:val="000000" w:themeColor="text1"/>
          <w:sz w:val="24"/>
          <w:szCs w:val="24"/>
        </w:rPr>
        <w:t>Pasiūlymo forma (su priedais) turi būti pateikiami lietuvių</w:t>
      </w:r>
      <w:r w:rsidR="009B3637" w:rsidRPr="00B8535A">
        <w:rPr>
          <w:rFonts w:cstheme="minorHAnsi"/>
          <w:color w:val="000000" w:themeColor="text1"/>
          <w:sz w:val="24"/>
          <w:szCs w:val="24"/>
        </w:rPr>
        <w:t xml:space="preserve"> kalba</w:t>
      </w:r>
      <w:r w:rsidR="00D4732D" w:rsidRPr="00B8535A">
        <w:rPr>
          <w:rFonts w:cstheme="minorHAnsi"/>
          <w:i/>
          <w:iCs/>
          <w:color w:val="000000" w:themeColor="text1"/>
          <w:sz w:val="24"/>
          <w:szCs w:val="24"/>
        </w:rPr>
        <w:t>.</w:t>
      </w:r>
    </w:p>
    <w:p w14:paraId="1FAD278D" w14:textId="77777777" w:rsidR="00252518" w:rsidRPr="00B8535A" w:rsidRDefault="00252518" w:rsidP="0001665B">
      <w:pPr>
        <w:pStyle w:val="Sraopastraipa"/>
        <w:numPr>
          <w:ilvl w:val="1"/>
          <w:numId w:val="5"/>
        </w:numPr>
        <w:spacing w:after="0" w:line="240" w:lineRule="auto"/>
        <w:ind w:left="567" w:right="-1" w:hanging="567"/>
        <w:jc w:val="both"/>
        <w:rPr>
          <w:rFonts w:cstheme="minorHAnsi"/>
          <w:color w:val="000000" w:themeColor="text1"/>
          <w:sz w:val="24"/>
          <w:szCs w:val="24"/>
        </w:rPr>
      </w:pPr>
      <w:r w:rsidRPr="00B8535A">
        <w:rPr>
          <w:rFonts w:cstheme="minorHAnsi"/>
          <w:color w:val="000000" w:themeColor="text1"/>
          <w:sz w:val="24"/>
          <w:szCs w:val="24"/>
        </w:rPr>
        <w:t>Pasiūlymas ir jo priedai (kurių formose nurodoma, kad turi būti įgalioto asmens parašas) turi būti pasirašyti fiziniais įgalioto asmens parašais arba galiojančiu kvalifikuotu elektroniniu parašu. Jeigu dokumentų rinkinys pasirašytas galiojančiu kvalifikuotu elektroniniu parašu, nereikalaujama kiekvieno dokumento pasirašinėti atskirai.</w:t>
      </w:r>
    </w:p>
    <w:p w14:paraId="50D315BA" w14:textId="7FF565A5" w:rsidR="00252518" w:rsidRPr="00B8535A" w:rsidRDefault="00252518" w:rsidP="0001665B">
      <w:pPr>
        <w:pStyle w:val="Sraopastraipa"/>
        <w:numPr>
          <w:ilvl w:val="1"/>
          <w:numId w:val="5"/>
        </w:numPr>
        <w:spacing w:before="60" w:after="60" w:line="240" w:lineRule="auto"/>
        <w:ind w:left="567" w:right="-1" w:hanging="567"/>
        <w:contextualSpacing w:val="0"/>
        <w:jc w:val="both"/>
        <w:rPr>
          <w:rFonts w:cstheme="minorHAnsi"/>
          <w:color w:val="000000" w:themeColor="text1"/>
          <w:sz w:val="24"/>
          <w:szCs w:val="24"/>
        </w:rPr>
      </w:pPr>
      <w:r w:rsidRPr="00B8535A">
        <w:rPr>
          <w:rFonts w:cstheme="minorHAnsi"/>
          <w:color w:val="000000" w:themeColor="text1"/>
          <w:sz w:val="24"/>
          <w:szCs w:val="24"/>
        </w:rPr>
        <w:t xml:space="preserve">Pirkėjas, gavęs Pasiūlymą kitomis nei SPS </w:t>
      </w:r>
      <w:r w:rsidR="009B3637" w:rsidRPr="00B8535A">
        <w:rPr>
          <w:rFonts w:cstheme="minorHAnsi"/>
          <w:color w:val="000000" w:themeColor="text1"/>
          <w:sz w:val="24"/>
          <w:szCs w:val="24"/>
        </w:rPr>
        <w:t>3</w:t>
      </w:r>
      <w:r w:rsidRPr="00B8535A">
        <w:rPr>
          <w:rFonts w:cstheme="minorHAnsi"/>
          <w:color w:val="000000" w:themeColor="text1"/>
          <w:sz w:val="24"/>
          <w:szCs w:val="24"/>
        </w:rPr>
        <w:t xml:space="preserve">.1 punkte nurodytomis priemonėmis, apie tai informuoja Tiekėją, o tokio Pasiūlymo nenagrinėja ir nevertina. </w:t>
      </w:r>
    </w:p>
    <w:p w14:paraId="4CF561AD" w14:textId="77777777" w:rsidR="00252518" w:rsidRPr="00B8535A" w:rsidRDefault="00252518" w:rsidP="00252518">
      <w:pPr>
        <w:pStyle w:val="Antrat1"/>
        <w:keepNext/>
        <w:widowControl/>
        <w:tabs>
          <w:tab w:val="left" w:pos="426"/>
        </w:tabs>
        <w:spacing w:before="60" w:after="60"/>
        <w:ind w:left="0" w:firstLine="0"/>
        <w:rPr>
          <w:rFonts w:asciiTheme="minorHAnsi" w:eastAsiaTheme="minorHAnsi" w:hAnsiTheme="minorHAnsi" w:cstheme="minorHAnsi"/>
          <w:b w:val="0"/>
          <w:bCs w:val="0"/>
          <w:color w:val="000000" w:themeColor="text1"/>
          <w:sz w:val="24"/>
          <w:szCs w:val="24"/>
          <w:lang w:val="lt-LT"/>
        </w:rPr>
      </w:pPr>
    </w:p>
    <w:p w14:paraId="7CB11345" w14:textId="77777777" w:rsidR="00252518" w:rsidRPr="00B8535A" w:rsidRDefault="00252518" w:rsidP="00252518">
      <w:pPr>
        <w:pStyle w:val="Antrat1"/>
        <w:keepNext/>
        <w:widowControl/>
        <w:numPr>
          <w:ilvl w:val="0"/>
          <w:numId w:val="5"/>
        </w:numPr>
        <w:tabs>
          <w:tab w:val="left" w:pos="567"/>
        </w:tabs>
        <w:spacing w:before="60" w:after="60"/>
        <w:ind w:left="567" w:hanging="567"/>
        <w:jc w:val="center"/>
        <w:rPr>
          <w:rFonts w:asciiTheme="minorHAnsi" w:eastAsiaTheme="minorEastAsia" w:hAnsiTheme="minorHAnsi" w:cstheme="minorHAnsi"/>
          <w:color w:val="000000" w:themeColor="text1"/>
          <w:sz w:val="24"/>
          <w:szCs w:val="24"/>
          <w:lang w:val="lt-LT"/>
        </w:rPr>
      </w:pPr>
      <w:r w:rsidRPr="00B8535A">
        <w:rPr>
          <w:rFonts w:asciiTheme="minorHAnsi" w:eastAsiaTheme="minorEastAsia" w:hAnsiTheme="minorHAnsi" w:cstheme="minorHAnsi"/>
          <w:color w:val="000000" w:themeColor="text1"/>
          <w:sz w:val="24"/>
          <w:szCs w:val="24"/>
          <w:lang w:val="lt-LT"/>
        </w:rPr>
        <w:t>PASIŪLYMŲ NAGRINĖJIMAS IR VERTINIMAS</w:t>
      </w:r>
    </w:p>
    <w:p w14:paraId="303D2DB6" w14:textId="77777777" w:rsidR="00252518" w:rsidRPr="00B8535A" w:rsidRDefault="00252518" w:rsidP="004C5A8C">
      <w:pPr>
        <w:pStyle w:val="Antrat1"/>
        <w:keepNext/>
        <w:widowControl/>
        <w:tabs>
          <w:tab w:val="left" w:pos="567"/>
        </w:tabs>
        <w:spacing w:before="60" w:after="60"/>
        <w:ind w:left="567" w:hanging="567"/>
        <w:rPr>
          <w:rFonts w:asciiTheme="minorHAnsi" w:eastAsiaTheme="minorHAnsi" w:hAnsiTheme="minorHAnsi" w:cstheme="minorHAnsi"/>
          <w:b w:val="0"/>
          <w:bCs w:val="0"/>
          <w:color w:val="000000" w:themeColor="text1"/>
          <w:sz w:val="24"/>
          <w:szCs w:val="24"/>
          <w:lang w:val="lt-LT"/>
        </w:rPr>
      </w:pPr>
    </w:p>
    <w:p w14:paraId="581431AD" w14:textId="72B6C05D" w:rsidR="00512D04" w:rsidRPr="00B8535A" w:rsidRDefault="00512D04">
      <w:pPr>
        <w:pStyle w:val="Sraopastraipa"/>
        <w:numPr>
          <w:ilvl w:val="1"/>
          <w:numId w:val="5"/>
        </w:numPr>
        <w:spacing w:after="0" w:line="240" w:lineRule="auto"/>
        <w:ind w:left="567" w:right="284" w:hanging="567"/>
        <w:jc w:val="both"/>
        <w:rPr>
          <w:rFonts w:cstheme="minorHAnsi"/>
          <w:color w:val="000000" w:themeColor="text1"/>
          <w:sz w:val="24"/>
          <w:szCs w:val="24"/>
        </w:rPr>
      </w:pPr>
      <w:r w:rsidRPr="00B8535A">
        <w:rPr>
          <w:rFonts w:cstheme="minorHAnsi"/>
          <w:color w:val="000000" w:themeColor="text1"/>
          <w:sz w:val="24"/>
          <w:szCs w:val="24"/>
        </w:rPr>
        <w:t xml:space="preserve">Pasiūlymų nagrinėjimo ir vertinimo tvarka nurodyta BPS 11 </w:t>
      </w:r>
      <w:r w:rsidR="009B0BE1" w:rsidRPr="00B8535A">
        <w:rPr>
          <w:rFonts w:cstheme="minorHAnsi"/>
          <w:color w:val="000000" w:themeColor="text1"/>
          <w:sz w:val="24"/>
          <w:szCs w:val="24"/>
        </w:rPr>
        <w:t>dalyje</w:t>
      </w:r>
      <w:r w:rsidRPr="00B8535A">
        <w:rPr>
          <w:rFonts w:cstheme="minorHAnsi"/>
          <w:color w:val="000000" w:themeColor="text1"/>
          <w:sz w:val="24"/>
          <w:szCs w:val="24"/>
        </w:rPr>
        <w:t>.</w:t>
      </w:r>
    </w:p>
    <w:p w14:paraId="360F6B78" w14:textId="56BF3ED9" w:rsidR="00252518" w:rsidRPr="00B8535A" w:rsidRDefault="00252518" w:rsidP="00FF55CC">
      <w:pPr>
        <w:pStyle w:val="Sraopastraipa"/>
        <w:numPr>
          <w:ilvl w:val="1"/>
          <w:numId w:val="5"/>
        </w:numPr>
        <w:spacing w:after="0" w:line="240" w:lineRule="auto"/>
        <w:ind w:left="567" w:right="-1" w:hanging="567"/>
        <w:jc w:val="both"/>
        <w:rPr>
          <w:rFonts w:cstheme="minorHAnsi"/>
          <w:color w:val="000000" w:themeColor="text1"/>
          <w:sz w:val="24"/>
          <w:szCs w:val="24"/>
        </w:rPr>
      </w:pPr>
      <w:r w:rsidRPr="00B8535A">
        <w:rPr>
          <w:rFonts w:cstheme="minorHAnsi"/>
          <w:color w:val="000000" w:themeColor="text1"/>
          <w:sz w:val="24"/>
          <w:szCs w:val="24"/>
        </w:rPr>
        <w:t xml:space="preserve">Pirkimo </w:t>
      </w:r>
      <w:r w:rsidR="0044054E" w:rsidRPr="00B8535A">
        <w:rPr>
          <w:rFonts w:cstheme="minorHAnsi"/>
          <w:color w:val="000000" w:themeColor="text1"/>
          <w:sz w:val="24"/>
          <w:szCs w:val="24"/>
        </w:rPr>
        <w:t xml:space="preserve">sąlygose </w:t>
      </w:r>
      <w:r w:rsidRPr="00B8535A">
        <w:rPr>
          <w:rFonts w:cstheme="minorHAnsi"/>
          <w:color w:val="000000" w:themeColor="text1"/>
          <w:sz w:val="24"/>
          <w:szCs w:val="24"/>
        </w:rPr>
        <w:t>nustatytus reikalavimus atitinkantys Pasiūlymai bus vertinami</w:t>
      </w:r>
      <w:r w:rsidR="00D412C6" w:rsidRPr="00B8535A">
        <w:rPr>
          <w:rFonts w:cstheme="minorHAnsi"/>
        </w:rPr>
        <w:t xml:space="preserve"> ir </w:t>
      </w:r>
      <w:r w:rsidR="00D412C6" w:rsidRPr="00B8535A">
        <w:rPr>
          <w:rFonts w:cstheme="minorHAnsi"/>
          <w:color w:val="000000" w:themeColor="text1"/>
          <w:sz w:val="24"/>
          <w:szCs w:val="24"/>
        </w:rPr>
        <w:t>ekonomiškai  naudingiausias  pasiūlymas  išrenkamas</w:t>
      </w:r>
      <w:r w:rsidRPr="00B8535A">
        <w:rPr>
          <w:rFonts w:cstheme="minorHAnsi"/>
          <w:color w:val="000000" w:themeColor="text1"/>
          <w:sz w:val="24"/>
          <w:szCs w:val="24"/>
        </w:rPr>
        <w:t xml:space="preserve"> </w:t>
      </w:r>
      <w:r w:rsidR="0044054E" w:rsidRPr="00B8535A">
        <w:rPr>
          <w:rFonts w:cstheme="minorHAnsi"/>
          <w:color w:val="000000" w:themeColor="text1"/>
          <w:sz w:val="24"/>
          <w:szCs w:val="24"/>
        </w:rPr>
        <w:t xml:space="preserve">pagal </w:t>
      </w:r>
      <w:r w:rsidRPr="00B8535A">
        <w:rPr>
          <w:rFonts w:cstheme="minorHAnsi"/>
          <w:color w:val="000000" w:themeColor="text1"/>
          <w:sz w:val="24"/>
          <w:szCs w:val="24"/>
        </w:rPr>
        <w:t xml:space="preserve">SPS 1 </w:t>
      </w:r>
      <w:r w:rsidR="009B0BE1" w:rsidRPr="00B8535A">
        <w:rPr>
          <w:rFonts w:cstheme="minorHAnsi"/>
          <w:color w:val="000000" w:themeColor="text1"/>
          <w:sz w:val="24"/>
          <w:szCs w:val="24"/>
        </w:rPr>
        <w:t>dalyje</w:t>
      </w:r>
      <w:r w:rsidR="0044054E" w:rsidRPr="00B8535A">
        <w:rPr>
          <w:rFonts w:cstheme="minorHAnsi"/>
          <w:color w:val="000000" w:themeColor="text1"/>
          <w:sz w:val="24"/>
          <w:szCs w:val="24"/>
        </w:rPr>
        <w:t xml:space="preserve"> </w:t>
      </w:r>
      <w:r w:rsidRPr="00B8535A">
        <w:rPr>
          <w:rFonts w:cstheme="minorHAnsi"/>
          <w:color w:val="000000" w:themeColor="text1"/>
          <w:sz w:val="24"/>
          <w:szCs w:val="24"/>
        </w:rPr>
        <w:t>nurodyt</w:t>
      </w:r>
      <w:r w:rsidR="0044054E" w:rsidRPr="00B8535A">
        <w:rPr>
          <w:rFonts w:cstheme="minorHAnsi"/>
          <w:color w:val="000000" w:themeColor="text1"/>
          <w:sz w:val="24"/>
          <w:szCs w:val="24"/>
        </w:rPr>
        <w:t>ą</w:t>
      </w:r>
      <w:r w:rsidRPr="00B8535A">
        <w:rPr>
          <w:rFonts w:cstheme="minorHAnsi"/>
          <w:color w:val="000000" w:themeColor="text1"/>
          <w:sz w:val="24"/>
          <w:szCs w:val="24"/>
        </w:rPr>
        <w:t xml:space="preserve"> kriterij</w:t>
      </w:r>
      <w:r w:rsidR="0044054E" w:rsidRPr="00B8535A">
        <w:rPr>
          <w:rFonts w:cstheme="minorHAnsi"/>
          <w:color w:val="000000" w:themeColor="text1"/>
          <w:sz w:val="24"/>
          <w:szCs w:val="24"/>
        </w:rPr>
        <w:t>ų</w:t>
      </w:r>
      <w:r w:rsidRPr="00B8535A">
        <w:rPr>
          <w:rFonts w:cstheme="minorHAnsi"/>
          <w:color w:val="000000" w:themeColor="text1"/>
          <w:sz w:val="24"/>
          <w:szCs w:val="24"/>
        </w:rPr>
        <w:t xml:space="preserve">. </w:t>
      </w:r>
    </w:p>
    <w:p w14:paraId="089AB7F5" w14:textId="77777777" w:rsidR="00252518" w:rsidRPr="00B8535A" w:rsidRDefault="00252518" w:rsidP="00252518">
      <w:pPr>
        <w:pStyle w:val="Sraopastraipa"/>
        <w:spacing w:after="0" w:line="240" w:lineRule="auto"/>
        <w:ind w:right="284"/>
        <w:jc w:val="both"/>
        <w:rPr>
          <w:rFonts w:cstheme="minorHAnsi"/>
          <w:color w:val="000000" w:themeColor="text1"/>
          <w:sz w:val="24"/>
          <w:szCs w:val="24"/>
        </w:rPr>
      </w:pPr>
    </w:p>
    <w:p w14:paraId="328FF1EB" w14:textId="77777777" w:rsidR="00252518" w:rsidRPr="00B8535A" w:rsidRDefault="00252518" w:rsidP="00252518">
      <w:pPr>
        <w:pStyle w:val="Antrat1"/>
        <w:keepNext/>
        <w:widowControl/>
        <w:numPr>
          <w:ilvl w:val="0"/>
          <w:numId w:val="5"/>
        </w:numPr>
        <w:tabs>
          <w:tab w:val="left" w:pos="426"/>
        </w:tabs>
        <w:spacing w:before="60" w:after="60"/>
        <w:ind w:left="0" w:firstLine="0"/>
        <w:jc w:val="center"/>
        <w:rPr>
          <w:rFonts w:asciiTheme="minorHAnsi" w:eastAsiaTheme="minorEastAsia" w:hAnsiTheme="minorHAnsi" w:cstheme="minorHAnsi"/>
          <w:color w:val="000000" w:themeColor="text1"/>
          <w:sz w:val="24"/>
          <w:szCs w:val="24"/>
          <w:lang w:val="lt-LT"/>
        </w:rPr>
      </w:pPr>
      <w:bookmarkStart w:id="3" w:name="_Toc335201958"/>
      <w:bookmarkStart w:id="4" w:name="_Toc329439533"/>
      <w:r w:rsidRPr="00B8535A">
        <w:rPr>
          <w:rFonts w:asciiTheme="minorHAnsi" w:eastAsiaTheme="minorEastAsia" w:hAnsiTheme="minorHAnsi" w:cstheme="minorHAnsi"/>
          <w:color w:val="000000" w:themeColor="text1"/>
          <w:sz w:val="24"/>
          <w:szCs w:val="24"/>
          <w:lang w:val="lt-LT"/>
        </w:rPr>
        <w:t>PASIŪLYMŲ GALIOJIMO UŽTIKRINIMAS</w:t>
      </w:r>
      <w:bookmarkEnd w:id="3"/>
    </w:p>
    <w:p w14:paraId="57409BE3" w14:textId="77777777" w:rsidR="00252518" w:rsidRPr="00B8535A" w:rsidRDefault="00252518" w:rsidP="00252518">
      <w:pPr>
        <w:pStyle w:val="Antrat1"/>
        <w:keepNext/>
        <w:widowControl/>
        <w:tabs>
          <w:tab w:val="left" w:pos="426"/>
        </w:tabs>
        <w:spacing w:before="60" w:after="60"/>
        <w:ind w:left="0" w:firstLine="0"/>
        <w:rPr>
          <w:rFonts w:asciiTheme="minorHAnsi" w:eastAsiaTheme="minorHAnsi" w:hAnsiTheme="minorHAnsi" w:cstheme="minorHAnsi"/>
          <w:b w:val="0"/>
          <w:bCs w:val="0"/>
          <w:color w:val="000000" w:themeColor="text1"/>
          <w:sz w:val="24"/>
          <w:szCs w:val="24"/>
          <w:lang w:val="lt-LT"/>
        </w:rPr>
      </w:pPr>
    </w:p>
    <w:p w14:paraId="64A9334C" w14:textId="17AF85DD" w:rsidR="00252518" w:rsidRPr="00B8535A" w:rsidRDefault="006A5E91" w:rsidP="00244858">
      <w:pPr>
        <w:pStyle w:val="Sraopastraipa"/>
        <w:numPr>
          <w:ilvl w:val="1"/>
          <w:numId w:val="5"/>
        </w:numPr>
        <w:spacing w:line="240" w:lineRule="auto"/>
        <w:ind w:left="709" w:hanging="709"/>
        <w:jc w:val="both"/>
        <w:rPr>
          <w:rFonts w:cstheme="minorHAnsi"/>
          <w:color w:val="000000" w:themeColor="text1"/>
          <w:sz w:val="24"/>
          <w:szCs w:val="24"/>
        </w:rPr>
      </w:pPr>
      <w:r w:rsidRPr="00E44DDE">
        <w:rPr>
          <w:rFonts w:ascii="Calibri" w:hAnsi="Calibri" w:cs="Calibri"/>
          <w:sz w:val="24"/>
          <w:szCs w:val="24"/>
        </w:rPr>
        <w:t xml:space="preserve">Pasiūlymo galiojimo laikotarpiu atsisakius sudaryti viešojo pirkimo sutartį ar jos nepasirašius per perkančiosios organizacijos nustatytą terminą, </w:t>
      </w:r>
      <w:r>
        <w:rPr>
          <w:rFonts w:ascii="Calibri" w:hAnsi="Calibri" w:cs="Calibri"/>
          <w:sz w:val="24"/>
          <w:szCs w:val="24"/>
        </w:rPr>
        <w:t>tiekėjas įsipa</w:t>
      </w:r>
      <w:r w:rsidR="00415E41">
        <w:rPr>
          <w:rFonts w:ascii="Calibri" w:hAnsi="Calibri" w:cs="Calibri"/>
          <w:sz w:val="24"/>
          <w:szCs w:val="24"/>
        </w:rPr>
        <w:t>reigoja</w:t>
      </w:r>
      <w:r w:rsidRPr="00E44DDE">
        <w:rPr>
          <w:rFonts w:ascii="Calibri" w:hAnsi="Calibri" w:cs="Calibri"/>
          <w:sz w:val="24"/>
          <w:szCs w:val="24"/>
        </w:rPr>
        <w:t xml:space="preserve"> </w:t>
      </w:r>
      <w:r w:rsidRPr="00E44DDE">
        <w:rPr>
          <w:rFonts w:ascii="Calibri" w:hAnsi="Calibri" w:cs="Calibri"/>
          <w:b/>
          <w:bCs/>
          <w:sz w:val="24"/>
          <w:szCs w:val="24"/>
        </w:rPr>
        <w:t>sumokėti perkančiajai organizacijai 5 (penkių) proc. pasiūlymo kainos Eur be PVM dydžio baudą</w:t>
      </w:r>
      <w:r w:rsidRPr="00E44DDE">
        <w:rPr>
          <w:rFonts w:ascii="Calibri" w:hAnsi="Calibri" w:cs="Calibri"/>
          <w:sz w:val="24"/>
          <w:szCs w:val="24"/>
        </w:rPr>
        <w:t xml:space="preserve"> bei padengti perkančiosios organizacijos patirtus nuostolius, kiek jų nepadengia aukščiau nurodyta bauda</w:t>
      </w:r>
      <w:r w:rsidR="00252518" w:rsidRPr="00B8535A">
        <w:rPr>
          <w:rFonts w:cstheme="minorHAnsi"/>
          <w:color w:val="000000" w:themeColor="text1"/>
          <w:sz w:val="24"/>
          <w:szCs w:val="24"/>
        </w:rPr>
        <w:t>.</w:t>
      </w:r>
    </w:p>
    <w:p w14:paraId="6CC458CA" w14:textId="77777777" w:rsidR="00252518" w:rsidRPr="00B8535A" w:rsidRDefault="00252518" w:rsidP="00244858">
      <w:pPr>
        <w:pStyle w:val="Sraopastraipa"/>
        <w:tabs>
          <w:tab w:val="left" w:pos="567"/>
        </w:tabs>
        <w:spacing w:line="240" w:lineRule="auto"/>
        <w:ind w:left="0"/>
        <w:jc w:val="both"/>
        <w:rPr>
          <w:rFonts w:cstheme="minorHAnsi"/>
          <w:color w:val="000000" w:themeColor="text1"/>
          <w:sz w:val="24"/>
          <w:szCs w:val="24"/>
        </w:rPr>
      </w:pPr>
    </w:p>
    <w:p w14:paraId="02BE880D" w14:textId="77777777" w:rsidR="00DC3C9F" w:rsidRPr="00B8535A" w:rsidRDefault="00DC3C9F" w:rsidP="00244858">
      <w:pPr>
        <w:pStyle w:val="Sraopastraipa"/>
        <w:keepNext/>
        <w:numPr>
          <w:ilvl w:val="0"/>
          <w:numId w:val="5"/>
        </w:numPr>
        <w:tabs>
          <w:tab w:val="left" w:pos="426"/>
        </w:tabs>
        <w:spacing w:before="60" w:after="60" w:line="240" w:lineRule="auto"/>
        <w:jc w:val="center"/>
        <w:outlineLvl w:val="0"/>
        <w:rPr>
          <w:rFonts w:eastAsiaTheme="minorEastAsia" w:cstheme="minorHAnsi"/>
          <w:b/>
          <w:bCs/>
          <w:color w:val="000000" w:themeColor="text1"/>
          <w:sz w:val="24"/>
          <w:szCs w:val="24"/>
        </w:rPr>
      </w:pPr>
      <w:r w:rsidRPr="00B8535A">
        <w:rPr>
          <w:rFonts w:eastAsiaTheme="minorEastAsia" w:cstheme="minorHAnsi"/>
          <w:b/>
          <w:bCs/>
          <w:color w:val="000000" w:themeColor="text1"/>
          <w:sz w:val="24"/>
          <w:szCs w:val="24"/>
        </w:rPr>
        <w:t>PASIŪLYMŲ KONFIDENCIALUMAS IR SUPAŽINDINIMAS SU KITŲ TIEKĖJŲ PASIŪLYMAIS</w:t>
      </w:r>
    </w:p>
    <w:p w14:paraId="62761730" w14:textId="77777777" w:rsidR="00DC3C9F" w:rsidRPr="00B8535A" w:rsidRDefault="00DC3C9F" w:rsidP="00244858">
      <w:pPr>
        <w:pStyle w:val="Sraopastraipa"/>
        <w:keepNext/>
        <w:tabs>
          <w:tab w:val="left" w:pos="426"/>
        </w:tabs>
        <w:spacing w:before="60" w:after="60" w:line="240" w:lineRule="auto"/>
        <w:ind w:left="360"/>
        <w:outlineLvl w:val="0"/>
        <w:rPr>
          <w:rFonts w:eastAsiaTheme="minorEastAsia" w:cstheme="minorHAnsi"/>
          <w:b/>
          <w:bCs/>
          <w:color w:val="000000" w:themeColor="text1"/>
          <w:sz w:val="24"/>
          <w:szCs w:val="24"/>
        </w:rPr>
      </w:pPr>
    </w:p>
    <w:p w14:paraId="3C7C865E" w14:textId="5F690A80" w:rsidR="0087313C" w:rsidRPr="00B8535A" w:rsidRDefault="00B171EB" w:rsidP="0064116B">
      <w:pPr>
        <w:pStyle w:val="Sraopastraipa"/>
        <w:numPr>
          <w:ilvl w:val="1"/>
          <w:numId w:val="5"/>
        </w:numPr>
        <w:spacing w:line="240" w:lineRule="auto"/>
        <w:ind w:left="709" w:hanging="709"/>
        <w:jc w:val="both"/>
        <w:rPr>
          <w:rFonts w:cstheme="minorHAnsi"/>
          <w:sz w:val="24"/>
          <w:szCs w:val="24"/>
        </w:rPr>
      </w:pPr>
      <w:r>
        <w:rPr>
          <w:rFonts w:cstheme="minorHAnsi"/>
          <w:sz w:val="24"/>
          <w:szCs w:val="24"/>
        </w:rPr>
        <w:t>Akcinė bendrovės</w:t>
      </w:r>
      <w:r w:rsidR="0087313C" w:rsidRPr="00B8535A">
        <w:rPr>
          <w:rFonts w:cstheme="minorHAnsi"/>
          <w:sz w:val="24"/>
          <w:szCs w:val="24"/>
        </w:rPr>
        <w:t xml:space="preserve"> Turto banko (toliau – Turto bankas) Viešųjų pirkimų skyriaus atsakingi darbuotojai bei kiti pirkimus vykdyti įgalioti Turto banko darbuotojai ar pirkimo komisijų nariai, tvarko tiekėjų ir/arba tiekėjus viešuosiuose pirkimuose atstovaujančių darbuotojų ar kitų asmenų (pavyzdžiui, pasitelkiamų specialistų) asmens duomenis Turto banko viešųjų pirkimų procedūrų vykdymo tikslu. Tai atliekama vadovaujantis galiojančiomis Valstybės įmonės Turto banko asmens duomenų tvarkymo taisyklėmis, kurios yra patvirtintos generalinio direktoriaus 2018 m. spalio 19 d. įsakymu Nr. P1-269.</w:t>
      </w:r>
    </w:p>
    <w:p w14:paraId="103B88F0" w14:textId="77777777" w:rsidR="0087313C" w:rsidRPr="00B8535A" w:rsidRDefault="0087313C" w:rsidP="00244858">
      <w:pPr>
        <w:pStyle w:val="Sraopastraipa"/>
        <w:tabs>
          <w:tab w:val="left" w:pos="567"/>
        </w:tabs>
        <w:spacing w:line="240" w:lineRule="auto"/>
        <w:jc w:val="both"/>
        <w:rPr>
          <w:rFonts w:cstheme="minorHAnsi"/>
          <w:sz w:val="24"/>
          <w:szCs w:val="24"/>
        </w:rPr>
      </w:pPr>
      <w:r w:rsidRPr="00B8535A">
        <w:rPr>
          <w:rFonts w:cstheme="minorHAnsi"/>
          <w:sz w:val="24"/>
          <w:szCs w:val="24"/>
        </w:rPr>
        <w:t>Tvarkomi yra tie asmens duomenys, kuriuos tiekėjas/tiekėjai perkančiajai organizacijai pateikia viešojo pirkimo metu (vardas, pavardė, adresas, telefono numeris, elektroninio pašto adresas, asmens kodas, gyvenimo aprašymo duomenys, gyvenimo aprašymo faktus pagrindžiantys dokumentai (įgytą išsilavinimą pagrindžiantys diplomai, atestatai, pažymėjimai, pažymos ir kt.)).</w:t>
      </w:r>
    </w:p>
    <w:p w14:paraId="38450B48" w14:textId="77777777" w:rsidR="0087313C" w:rsidRPr="00B8535A" w:rsidRDefault="0087313C" w:rsidP="00244858">
      <w:pPr>
        <w:pStyle w:val="Sraopastraipa"/>
        <w:tabs>
          <w:tab w:val="left" w:pos="567"/>
        </w:tabs>
        <w:spacing w:line="240" w:lineRule="auto"/>
        <w:jc w:val="both"/>
        <w:rPr>
          <w:rFonts w:cstheme="minorHAnsi"/>
          <w:sz w:val="24"/>
          <w:szCs w:val="24"/>
        </w:rPr>
      </w:pPr>
      <w:r w:rsidRPr="00B8535A">
        <w:rPr>
          <w:rFonts w:cstheme="minorHAnsi"/>
          <w:sz w:val="24"/>
          <w:szCs w:val="24"/>
        </w:rPr>
        <w:t>Šių duomenų tvarkymo pagrindas - Turto bankui taikoma teisinė prievolė vykdyti viešuosius pirkimus (BDAR 6 str. 1 d. c p.).</w:t>
      </w:r>
    </w:p>
    <w:p w14:paraId="45937E0D" w14:textId="6A167A38" w:rsidR="00B45E32" w:rsidRPr="00B8535A" w:rsidRDefault="0087313C" w:rsidP="00244858">
      <w:pPr>
        <w:pStyle w:val="Sraopastraipa"/>
        <w:tabs>
          <w:tab w:val="left" w:pos="567"/>
        </w:tabs>
        <w:spacing w:line="240" w:lineRule="auto"/>
        <w:jc w:val="both"/>
        <w:rPr>
          <w:rFonts w:cstheme="minorHAnsi"/>
          <w:sz w:val="24"/>
          <w:szCs w:val="24"/>
        </w:rPr>
      </w:pPr>
      <w:r w:rsidRPr="00B8535A">
        <w:rPr>
          <w:rFonts w:cstheme="minorHAnsi"/>
          <w:sz w:val="24"/>
          <w:szCs w:val="24"/>
        </w:rPr>
        <w:t>Daugiau informacijos apie asmens duomenų tvarkymą, duomenų subjektų teisių įgyvendinimą valstybės įmonėje Turto banke, taip pat duomenų apsaugos pareigūno kontaktiniai duomenys pateikiami interneto adresu: https://turtas.lt/asmens-duomenu-apsauga/. Informaciją apie asmens duomenų tvarkymą galima rasti dokumente „Valstybės įmonės Turto banko asmens duomenų tvarkymo taisyklės“ (</w:t>
      </w:r>
      <w:hyperlink r:id="rId9" w:history="1">
        <w:r w:rsidRPr="00B8535A">
          <w:rPr>
            <w:rStyle w:val="Hipersaitas"/>
            <w:rFonts w:cstheme="minorHAnsi"/>
            <w:sz w:val="24"/>
            <w:szCs w:val="24"/>
          </w:rPr>
          <w:t>https://turtas.lt/wp-content/uploads/2022/03/valstybes-imones-turto-banko-asmens-duomenu-tvarkymo-taisykles-1.pdf</w:t>
        </w:r>
      </w:hyperlink>
      <w:r w:rsidRPr="00B8535A">
        <w:rPr>
          <w:rFonts w:cstheme="minorHAnsi"/>
          <w:sz w:val="24"/>
          <w:szCs w:val="24"/>
        </w:rPr>
        <w:t>), o su turimomis teisėmis ir jų įgyvendinimo tvarka galima susipažinti dokumente „Duomenų subjektų teisių įgyvendinimo Valstybės įmonėje Turto banke tvarkos aprašas“</w:t>
      </w:r>
      <w:r w:rsidR="00D90D8B" w:rsidRPr="00B8535A">
        <w:rPr>
          <w:rFonts w:cstheme="minorHAnsi"/>
          <w:sz w:val="24"/>
          <w:szCs w:val="24"/>
        </w:rPr>
        <w:t xml:space="preserve"> </w:t>
      </w:r>
      <w:r w:rsidRPr="00B8535A">
        <w:rPr>
          <w:rFonts w:cstheme="minorHAnsi"/>
          <w:sz w:val="24"/>
          <w:szCs w:val="24"/>
        </w:rPr>
        <w:t>(</w:t>
      </w:r>
      <w:hyperlink r:id="rId10" w:history="1">
        <w:r w:rsidRPr="00B8535A">
          <w:rPr>
            <w:rStyle w:val="Hipersaitas"/>
            <w:rFonts w:cstheme="minorHAnsi"/>
            <w:sz w:val="24"/>
            <w:szCs w:val="24"/>
          </w:rPr>
          <w:t>https://turtas.lt/wp-content/uploads/2022/09/duomenu-subjektu-teisiu-igyvendinimo-valstybes-imoneje-turto-banke-tvarkos-aprasas-20210907.pdf</w:t>
        </w:r>
      </w:hyperlink>
      <w:r w:rsidRPr="00B8535A">
        <w:rPr>
          <w:rFonts w:cstheme="minorHAnsi"/>
          <w:sz w:val="24"/>
          <w:szCs w:val="24"/>
        </w:rPr>
        <w:t xml:space="preserve">). Vadovaujantis </w:t>
      </w:r>
      <w:r w:rsidR="00C12CC9">
        <w:rPr>
          <w:rFonts w:cstheme="minorHAnsi"/>
          <w:sz w:val="24"/>
          <w:szCs w:val="24"/>
        </w:rPr>
        <w:t>Akcinė bendrovės</w:t>
      </w:r>
      <w:r w:rsidRPr="00B8535A">
        <w:rPr>
          <w:rFonts w:cstheme="minorHAnsi"/>
          <w:sz w:val="24"/>
          <w:szCs w:val="24"/>
        </w:rPr>
        <w:t xml:space="preserve"> Turto banko dokumentacijos planu – nurodytu tikslu ir pagrindu tvarkomi asmens duomenys saugomi 5 metus (pirkimo pabaigos).</w:t>
      </w:r>
    </w:p>
    <w:p w14:paraId="183C3165" w14:textId="03B2B1C8" w:rsidR="006829CB" w:rsidRPr="00B8535A" w:rsidRDefault="006829CB" w:rsidP="006829CB">
      <w:pPr>
        <w:pStyle w:val="Antrat1"/>
        <w:keepNext/>
        <w:widowControl/>
        <w:numPr>
          <w:ilvl w:val="0"/>
          <w:numId w:val="5"/>
        </w:numPr>
        <w:tabs>
          <w:tab w:val="left" w:pos="426"/>
        </w:tabs>
        <w:spacing w:before="60" w:after="60"/>
        <w:ind w:left="0" w:firstLine="0"/>
        <w:jc w:val="center"/>
        <w:rPr>
          <w:rFonts w:asciiTheme="minorHAnsi" w:eastAsiaTheme="minorEastAsia" w:hAnsiTheme="minorHAnsi" w:cstheme="minorHAnsi"/>
          <w:color w:val="000000" w:themeColor="text1"/>
          <w:sz w:val="24"/>
          <w:szCs w:val="24"/>
          <w:lang w:val="lt-LT"/>
        </w:rPr>
      </w:pPr>
      <w:bookmarkStart w:id="5" w:name="_Toc335201960"/>
      <w:r w:rsidRPr="00B8535A">
        <w:rPr>
          <w:rFonts w:asciiTheme="minorHAnsi" w:eastAsiaTheme="minorEastAsia" w:hAnsiTheme="minorHAnsi" w:cstheme="minorHAnsi"/>
          <w:color w:val="000000" w:themeColor="text1"/>
          <w:sz w:val="24"/>
          <w:szCs w:val="24"/>
          <w:lang w:val="lt-LT"/>
        </w:rPr>
        <w:t>KITOS SĄLYGOS</w:t>
      </w:r>
    </w:p>
    <w:p w14:paraId="2B0F1429" w14:textId="6B14EDA1" w:rsidR="006829CB" w:rsidRPr="00B8535A" w:rsidRDefault="006829CB" w:rsidP="003A0C30">
      <w:pPr>
        <w:pStyle w:val="Sraopastraipa"/>
        <w:widowControl w:val="0"/>
        <w:numPr>
          <w:ilvl w:val="1"/>
          <w:numId w:val="5"/>
        </w:numPr>
        <w:suppressAutoHyphens/>
        <w:spacing w:beforeLines="58" w:before="139" w:after="0" w:line="240" w:lineRule="auto"/>
        <w:ind w:left="709" w:hanging="709"/>
        <w:jc w:val="both"/>
        <w:rPr>
          <w:rFonts w:cstheme="minorHAnsi"/>
          <w:sz w:val="24"/>
          <w:szCs w:val="24"/>
        </w:rPr>
      </w:pPr>
      <w:r w:rsidRPr="00B8535A">
        <w:rPr>
          <w:rFonts w:cstheme="minorHAnsi"/>
          <w:sz w:val="24"/>
          <w:szCs w:val="24"/>
        </w:rPr>
        <w:t xml:space="preserve">Prieš sudarant sutartį, Perkančioji organizacija inicijuoja procedūrą, siekiant nustatyti, ar numatomos sudaryti sutarties vykdymas neprieštaraus Lietuvos Respublikoje įgyvendinamoms privalomoms tarptautinėms sankcijoms, kaip tai apibrėžta Tarptautinių </w:t>
      </w:r>
      <w:r w:rsidRPr="00B8535A">
        <w:rPr>
          <w:rFonts w:cstheme="minorHAnsi"/>
          <w:sz w:val="24"/>
          <w:szCs w:val="24"/>
        </w:rPr>
        <w:lastRenderedPageBreak/>
        <w:t>sankcijų įstatyme ir kituose tarptautiniuose, Europos Sąjungos ir Lietuvos Respublikos teisės aktuose (bent vienai iš taikomų sankcijų), taip pat, ar tiekėjai teisės aktų nustatyta tvarka nėra pripažinti keliančiais grėsmę nacionaliniam saugumui</w:t>
      </w:r>
      <w:r w:rsidR="00BA36F0" w:rsidRPr="00B8535A">
        <w:rPr>
          <w:rFonts w:cstheme="minorHAnsi"/>
          <w:sz w:val="24"/>
          <w:szCs w:val="24"/>
        </w:rPr>
        <w:t>:</w:t>
      </w:r>
    </w:p>
    <w:p w14:paraId="7C85352B" w14:textId="7E0CEBF4" w:rsidR="006829CB" w:rsidRPr="00B8535A" w:rsidRDefault="00AA75E8" w:rsidP="003A0C30">
      <w:pPr>
        <w:pStyle w:val="Sraopastraipa"/>
        <w:numPr>
          <w:ilvl w:val="2"/>
          <w:numId w:val="5"/>
        </w:numPr>
        <w:tabs>
          <w:tab w:val="left" w:pos="1276"/>
        </w:tabs>
        <w:spacing w:after="0" w:line="240" w:lineRule="auto"/>
        <w:ind w:left="709" w:hanging="709"/>
        <w:jc w:val="both"/>
        <w:rPr>
          <w:rFonts w:cstheme="minorHAnsi"/>
          <w:sz w:val="24"/>
          <w:szCs w:val="24"/>
        </w:rPr>
      </w:pPr>
      <w:r w:rsidRPr="00B8535A">
        <w:rPr>
          <w:rFonts w:cstheme="minorHAnsi"/>
          <w:sz w:val="24"/>
          <w:szCs w:val="24"/>
        </w:rPr>
        <w:t>Bendrųjų p</w:t>
      </w:r>
      <w:r w:rsidR="006829CB" w:rsidRPr="00B8535A">
        <w:rPr>
          <w:rFonts w:cstheme="minorHAnsi"/>
          <w:sz w:val="24"/>
          <w:szCs w:val="24"/>
        </w:rPr>
        <w:t xml:space="preserve">irkimo sąlygų </w:t>
      </w:r>
      <w:r w:rsidR="004C2537" w:rsidRPr="00B8535A">
        <w:rPr>
          <w:rFonts w:cstheme="minorHAnsi"/>
          <w:sz w:val="24"/>
          <w:szCs w:val="24"/>
        </w:rPr>
        <w:t>12.4</w:t>
      </w:r>
      <w:r w:rsidR="006829CB" w:rsidRPr="00B8535A">
        <w:rPr>
          <w:rFonts w:cstheme="minorHAnsi"/>
          <w:sz w:val="24"/>
          <w:szCs w:val="24"/>
        </w:rPr>
        <w:t>. punkte nurodytu tikslu, Perkančioji organizacija prašys galimo laimėtojo užpildyti Veiklos partnerio pažinimo anketą (toliau – Anketa). Anketa galimam laimėtojui nėra teikiama pildyti, jeigu tiekėjas anketą pildė ir teikė Perkančiajai organizacijai per paskutinius 6 (šešis) mėnesius.</w:t>
      </w:r>
    </w:p>
    <w:p w14:paraId="6F25B4C9" w14:textId="33473DD5" w:rsidR="006829CB" w:rsidRPr="00B8535A" w:rsidRDefault="006829CB" w:rsidP="003A0C30">
      <w:pPr>
        <w:pStyle w:val="Sraopastraipa"/>
        <w:numPr>
          <w:ilvl w:val="2"/>
          <w:numId w:val="5"/>
        </w:numPr>
        <w:tabs>
          <w:tab w:val="left" w:pos="1276"/>
        </w:tabs>
        <w:spacing w:after="0" w:line="240" w:lineRule="auto"/>
        <w:ind w:left="709" w:hanging="709"/>
        <w:jc w:val="both"/>
        <w:rPr>
          <w:rFonts w:cstheme="minorHAnsi"/>
          <w:sz w:val="24"/>
          <w:szCs w:val="24"/>
        </w:rPr>
      </w:pPr>
      <w:r w:rsidRPr="00B8535A">
        <w:rPr>
          <w:rFonts w:cstheme="minorHAnsi"/>
          <w:sz w:val="24"/>
          <w:szCs w:val="24"/>
        </w:rPr>
        <w:t>Galimas laimėtojas turi per Perkančiosios organizacijos nustatytą terminą (kuris negali būti trumpesnis kaip 2 (dvi) darbo dienos) raštu ar elektroninėmis priemonėmis užpildyti</w:t>
      </w:r>
      <w:r w:rsidR="00B422CD" w:rsidRPr="00B8535A">
        <w:rPr>
          <w:rFonts w:cstheme="minorHAnsi"/>
          <w:sz w:val="24"/>
          <w:szCs w:val="24"/>
        </w:rPr>
        <w:t xml:space="preserve"> </w:t>
      </w:r>
      <w:r w:rsidRPr="00B8535A">
        <w:rPr>
          <w:rFonts w:cstheme="minorHAnsi"/>
          <w:sz w:val="24"/>
          <w:szCs w:val="24"/>
        </w:rPr>
        <w:t>bei pasirašyti pridedamą Anketą</w:t>
      </w:r>
      <w:r w:rsidR="00B422CD" w:rsidRPr="00B8535A">
        <w:rPr>
          <w:rFonts w:cstheme="minorHAnsi"/>
          <w:sz w:val="24"/>
          <w:szCs w:val="24"/>
        </w:rPr>
        <w:t xml:space="preserve"> (</w:t>
      </w:r>
      <w:r w:rsidR="00415E41">
        <w:rPr>
          <w:rFonts w:cstheme="minorHAnsi"/>
          <w:sz w:val="24"/>
          <w:szCs w:val="24"/>
        </w:rPr>
        <w:t>5</w:t>
      </w:r>
      <w:r w:rsidR="00B422CD" w:rsidRPr="00B8535A">
        <w:rPr>
          <w:rFonts w:cstheme="minorHAnsi"/>
          <w:sz w:val="24"/>
          <w:szCs w:val="24"/>
        </w:rPr>
        <w:t xml:space="preserve"> priedą)</w:t>
      </w:r>
      <w:r w:rsidRPr="00B8535A">
        <w:rPr>
          <w:rFonts w:cstheme="minorHAnsi"/>
          <w:sz w:val="24"/>
          <w:szCs w:val="24"/>
        </w:rPr>
        <w:t xml:space="preserve"> ir pateikti ją Perkančiajai organizacijai.</w:t>
      </w:r>
    </w:p>
    <w:p w14:paraId="32C0D744" w14:textId="3DCB536C" w:rsidR="006829CB" w:rsidRPr="00B8535A" w:rsidRDefault="006829CB" w:rsidP="003A0C30">
      <w:pPr>
        <w:pStyle w:val="Sraopastraipa"/>
        <w:numPr>
          <w:ilvl w:val="2"/>
          <w:numId w:val="5"/>
        </w:numPr>
        <w:tabs>
          <w:tab w:val="left" w:pos="1276"/>
        </w:tabs>
        <w:spacing w:after="0" w:line="240" w:lineRule="auto"/>
        <w:ind w:left="709" w:hanging="709"/>
        <w:jc w:val="both"/>
        <w:rPr>
          <w:rFonts w:cstheme="minorHAnsi"/>
          <w:sz w:val="24"/>
          <w:szCs w:val="24"/>
        </w:rPr>
      </w:pPr>
      <w:r w:rsidRPr="00B8535A">
        <w:rPr>
          <w:rFonts w:cstheme="minorHAnsi"/>
          <w:sz w:val="24"/>
          <w:szCs w:val="24"/>
        </w:rPr>
        <w:t>Jeigu tiekėjas laiku nepateikė pasirašytos Anketos arba Perkančioji organizacija nustato, kad ketinamos sudaryti sutarties vykdymas prieštaraus Lietuvos Respublikoje įgyvendinamoms privalomoms tarptautinėms sankcijoms (bent vienai iš taikomų sankcijų), kaip tai apibrėžta Tarptautinių sankcijų įstatyme ir kituose tarptautiniuose, Europos Sąjungos ir Lietuvos Respublikos teisės aktuose, arba tiekėjas teisės aktų nustatyta tvarka pripažintas keliančiu grėsmę nacionaliniam saugumui, sutartis su laimėjusiu tiekėju negali būti sudaryta. Tokiu atveju Perkančioji organizacija atmeta tokio tiekėjo pasiūlymą ir kreipiasi į tiekėją, esantį antroje vietoje pasiūlymų eilėje, ir jam siūlo sudaryti sutartį šiame skyriuje bei Viešųjų pirkimų įstatymo nustatyta tvarka</w:t>
      </w:r>
      <w:r w:rsidR="00B422CD" w:rsidRPr="00B8535A">
        <w:rPr>
          <w:rFonts w:cstheme="minorHAnsi"/>
          <w:sz w:val="24"/>
          <w:szCs w:val="24"/>
        </w:rPr>
        <w:t>.</w:t>
      </w:r>
    </w:p>
    <w:p w14:paraId="145A0BD0" w14:textId="77777777" w:rsidR="006829CB" w:rsidRPr="00B8535A" w:rsidRDefault="006829CB" w:rsidP="006829CB">
      <w:pPr>
        <w:pStyle w:val="Sraopastraipa"/>
        <w:tabs>
          <w:tab w:val="left" w:pos="1276"/>
        </w:tabs>
        <w:spacing w:after="0" w:line="240" w:lineRule="auto"/>
        <w:jc w:val="both"/>
        <w:rPr>
          <w:rFonts w:cstheme="minorHAnsi"/>
          <w:sz w:val="20"/>
          <w:szCs w:val="20"/>
          <w:highlight w:val="yellow"/>
        </w:rPr>
      </w:pPr>
    </w:p>
    <w:p w14:paraId="438F3322" w14:textId="65E7C9BE" w:rsidR="00252518" w:rsidRPr="00B8535A" w:rsidRDefault="00252518" w:rsidP="00252518">
      <w:pPr>
        <w:pStyle w:val="Antrat1"/>
        <w:keepNext/>
        <w:widowControl/>
        <w:numPr>
          <w:ilvl w:val="0"/>
          <w:numId w:val="5"/>
        </w:numPr>
        <w:tabs>
          <w:tab w:val="left" w:pos="426"/>
        </w:tabs>
        <w:spacing w:before="60" w:after="60"/>
        <w:ind w:left="0" w:firstLine="0"/>
        <w:jc w:val="center"/>
        <w:rPr>
          <w:rFonts w:asciiTheme="minorHAnsi" w:eastAsiaTheme="minorEastAsia" w:hAnsiTheme="minorHAnsi" w:cstheme="minorHAnsi"/>
          <w:color w:val="000000" w:themeColor="text1"/>
          <w:sz w:val="24"/>
          <w:szCs w:val="24"/>
          <w:lang w:val="lt-LT"/>
        </w:rPr>
      </w:pPr>
      <w:r w:rsidRPr="00B8535A">
        <w:rPr>
          <w:rFonts w:asciiTheme="minorHAnsi" w:eastAsiaTheme="minorEastAsia" w:hAnsiTheme="minorHAnsi" w:cstheme="minorHAnsi"/>
          <w:color w:val="000000" w:themeColor="text1"/>
          <w:sz w:val="24"/>
          <w:szCs w:val="24"/>
          <w:lang w:val="lt-LT"/>
        </w:rPr>
        <w:t>PRIEDAI</w:t>
      </w:r>
      <w:bookmarkEnd w:id="4"/>
      <w:bookmarkEnd w:id="5"/>
    </w:p>
    <w:p w14:paraId="67A9773E" w14:textId="77777777" w:rsidR="00252518" w:rsidRPr="00B8535A" w:rsidRDefault="00252518" w:rsidP="00252518">
      <w:pPr>
        <w:pStyle w:val="Antrat1"/>
        <w:keepNext/>
        <w:widowControl/>
        <w:tabs>
          <w:tab w:val="left" w:pos="426"/>
        </w:tabs>
        <w:spacing w:before="60" w:after="60"/>
        <w:ind w:left="0" w:firstLine="0"/>
        <w:rPr>
          <w:rFonts w:asciiTheme="minorHAnsi" w:eastAsiaTheme="minorEastAsia" w:hAnsiTheme="minorHAnsi" w:cstheme="minorHAnsi"/>
          <w:b w:val="0"/>
          <w:bCs w:val="0"/>
          <w:color w:val="000000" w:themeColor="text1"/>
          <w:sz w:val="24"/>
          <w:szCs w:val="24"/>
          <w:lang w:val="lt-LT"/>
        </w:rPr>
      </w:pPr>
    </w:p>
    <w:p w14:paraId="6B5061D5" w14:textId="14275F10" w:rsidR="00252518" w:rsidRPr="00B8535A" w:rsidRDefault="00CE4397" w:rsidP="00252518">
      <w:pPr>
        <w:tabs>
          <w:tab w:val="left" w:pos="284"/>
        </w:tabs>
        <w:spacing w:after="0" w:line="240" w:lineRule="auto"/>
        <w:ind w:right="22"/>
        <w:rPr>
          <w:rFonts w:cstheme="minorHAnsi"/>
          <w:color w:val="000000" w:themeColor="text1"/>
          <w:sz w:val="24"/>
          <w:szCs w:val="24"/>
        </w:rPr>
      </w:pPr>
      <w:bookmarkStart w:id="6" w:name="_Ref274738013"/>
      <w:bookmarkStart w:id="7" w:name="_Ref316455210"/>
      <w:r w:rsidRPr="00B8535A">
        <w:rPr>
          <w:rFonts w:cstheme="minorHAnsi"/>
          <w:color w:val="000000" w:themeColor="text1"/>
          <w:sz w:val="24"/>
          <w:szCs w:val="24"/>
        </w:rPr>
        <w:t>1 p</w:t>
      </w:r>
      <w:r w:rsidR="00252518" w:rsidRPr="00B8535A">
        <w:rPr>
          <w:rFonts w:cstheme="minorHAnsi"/>
          <w:color w:val="000000" w:themeColor="text1"/>
          <w:sz w:val="24"/>
          <w:szCs w:val="24"/>
        </w:rPr>
        <w:t>riedas</w:t>
      </w:r>
      <w:r w:rsidRPr="00B8535A">
        <w:rPr>
          <w:rFonts w:cstheme="minorHAnsi"/>
          <w:color w:val="000000" w:themeColor="text1"/>
          <w:sz w:val="24"/>
          <w:szCs w:val="24"/>
        </w:rPr>
        <w:t>.</w:t>
      </w:r>
      <w:r w:rsidR="00252518" w:rsidRPr="00B8535A">
        <w:rPr>
          <w:rFonts w:cstheme="minorHAnsi"/>
          <w:color w:val="000000" w:themeColor="text1"/>
          <w:sz w:val="24"/>
          <w:szCs w:val="24"/>
        </w:rPr>
        <w:t xml:space="preserve"> Techninė specifikacija</w:t>
      </w:r>
      <w:r w:rsidR="00244858" w:rsidRPr="00B8535A">
        <w:rPr>
          <w:rFonts w:cstheme="minorHAnsi"/>
          <w:color w:val="000000" w:themeColor="text1"/>
          <w:sz w:val="24"/>
          <w:szCs w:val="24"/>
        </w:rPr>
        <w:t xml:space="preserve"> su priedais</w:t>
      </w:r>
      <w:r w:rsidR="005834C7" w:rsidRPr="00B8535A">
        <w:rPr>
          <w:rFonts w:cstheme="minorHAnsi"/>
          <w:color w:val="000000" w:themeColor="text1"/>
          <w:sz w:val="24"/>
          <w:szCs w:val="24"/>
        </w:rPr>
        <w:t>.</w:t>
      </w:r>
    </w:p>
    <w:p w14:paraId="05C62031" w14:textId="6B2E8F86" w:rsidR="00252518" w:rsidRPr="00B8535A" w:rsidRDefault="00CE4397" w:rsidP="00252518">
      <w:pPr>
        <w:tabs>
          <w:tab w:val="left" w:pos="567"/>
        </w:tabs>
        <w:spacing w:after="0" w:line="240" w:lineRule="auto"/>
        <w:jc w:val="both"/>
        <w:rPr>
          <w:rFonts w:cstheme="minorHAnsi"/>
          <w:color w:val="000000" w:themeColor="text1"/>
          <w:sz w:val="24"/>
          <w:szCs w:val="24"/>
        </w:rPr>
      </w:pPr>
      <w:r w:rsidRPr="00B8535A">
        <w:rPr>
          <w:rFonts w:cstheme="minorHAnsi"/>
          <w:color w:val="000000" w:themeColor="text1"/>
          <w:sz w:val="24"/>
          <w:szCs w:val="24"/>
        </w:rPr>
        <w:t>2 p</w:t>
      </w:r>
      <w:r w:rsidR="00252518" w:rsidRPr="00B8535A">
        <w:rPr>
          <w:rFonts w:cstheme="minorHAnsi"/>
          <w:color w:val="000000" w:themeColor="text1"/>
          <w:sz w:val="24"/>
          <w:szCs w:val="24"/>
        </w:rPr>
        <w:t>riedas</w:t>
      </w:r>
      <w:r w:rsidRPr="00B8535A">
        <w:rPr>
          <w:rFonts w:cstheme="minorHAnsi"/>
          <w:color w:val="000000" w:themeColor="text1"/>
          <w:sz w:val="24"/>
          <w:szCs w:val="24"/>
        </w:rPr>
        <w:t>.</w:t>
      </w:r>
      <w:r w:rsidR="00252518" w:rsidRPr="00B8535A">
        <w:rPr>
          <w:rFonts w:cstheme="minorHAnsi"/>
          <w:color w:val="000000" w:themeColor="text1"/>
          <w:sz w:val="24"/>
          <w:szCs w:val="24"/>
        </w:rPr>
        <w:t xml:space="preserve"> Pasiūlymo forma</w:t>
      </w:r>
      <w:r w:rsidR="005834C7" w:rsidRPr="00B8535A">
        <w:rPr>
          <w:rFonts w:cstheme="minorHAnsi"/>
          <w:color w:val="000000" w:themeColor="text1"/>
          <w:sz w:val="24"/>
          <w:szCs w:val="24"/>
        </w:rPr>
        <w:t>.</w:t>
      </w:r>
    </w:p>
    <w:p w14:paraId="1BBFF6FB" w14:textId="3B431557" w:rsidR="00252518" w:rsidRDefault="00CE4397" w:rsidP="0004322D">
      <w:pPr>
        <w:tabs>
          <w:tab w:val="left" w:pos="567"/>
        </w:tabs>
        <w:spacing w:after="0" w:line="240" w:lineRule="auto"/>
        <w:jc w:val="both"/>
        <w:rPr>
          <w:rFonts w:cstheme="minorHAnsi"/>
          <w:color w:val="000000" w:themeColor="text1"/>
          <w:sz w:val="24"/>
          <w:szCs w:val="24"/>
        </w:rPr>
      </w:pPr>
      <w:r w:rsidRPr="00B8535A">
        <w:rPr>
          <w:rFonts w:cstheme="minorHAnsi"/>
          <w:color w:val="000000" w:themeColor="text1"/>
          <w:sz w:val="24"/>
          <w:szCs w:val="24"/>
        </w:rPr>
        <w:t>3 p</w:t>
      </w:r>
      <w:r w:rsidR="00252518" w:rsidRPr="00B8535A">
        <w:rPr>
          <w:rFonts w:cstheme="minorHAnsi"/>
          <w:color w:val="000000" w:themeColor="text1"/>
          <w:sz w:val="24"/>
          <w:szCs w:val="24"/>
        </w:rPr>
        <w:t>riedas</w:t>
      </w:r>
      <w:r w:rsidRPr="00B8535A">
        <w:rPr>
          <w:rFonts w:cstheme="minorHAnsi"/>
          <w:color w:val="000000" w:themeColor="text1"/>
          <w:sz w:val="24"/>
          <w:szCs w:val="24"/>
        </w:rPr>
        <w:t>.</w:t>
      </w:r>
      <w:r w:rsidR="00252518" w:rsidRPr="00B8535A">
        <w:rPr>
          <w:rFonts w:cstheme="minorHAnsi"/>
          <w:color w:val="000000" w:themeColor="text1"/>
          <w:sz w:val="24"/>
          <w:szCs w:val="24"/>
        </w:rPr>
        <w:t xml:space="preserve"> Sutarties </w:t>
      </w:r>
      <w:r w:rsidR="00AC5882">
        <w:rPr>
          <w:rFonts w:cstheme="minorHAnsi"/>
          <w:color w:val="000000" w:themeColor="text1"/>
          <w:sz w:val="24"/>
          <w:szCs w:val="24"/>
        </w:rPr>
        <w:t>sąlygos (</w:t>
      </w:r>
      <w:r w:rsidR="00252518" w:rsidRPr="00B8535A">
        <w:rPr>
          <w:rFonts w:cstheme="minorHAnsi"/>
          <w:color w:val="000000" w:themeColor="text1"/>
          <w:sz w:val="24"/>
          <w:szCs w:val="24"/>
        </w:rPr>
        <w:t>projektas</w:t>
      </w:r>
      <w:r w:rsidR="00AC5882">
        <w:rPr>
          <w:rFonts w:cstheme="minorHAnsi"/>
          <w:color w:val="000000" w:themeColor="text1"/>
          <w:sz w:val="24"/>
          <w:szCs w:val="24"/>
        </w:rPr>
        <w:t>)</w:t>
      </w:r>
      <w:r w:rsidR="005834C7" w:rsidRPr="00B8535A">
        <w:rPr>
          <w:rFonts w:cstheme="minorHAnsi"/>
          <w:color w:val="000000" w:themeColor="text1"/>
          <w:sz w:val="24"/>
          <w:szCs w:val="24"/>
        </w:rPr>
        <w:t>.</w:t>
      </w:r>
    </w:p>
    <w:p w14:paraId="786D4EFC" w14:textId="6594BBB6" w:rsidR="00721D5E" w:rsidRDefault="00415E41" w:rsidP="00721D5E">
      <w:pPr>
        <w:tabs>
          <w:tab w:val="left" w:pos="567"/>
        </w:tabs>
        <w:spacing w:after="0" w:line="240" w:lineRule="auto"/>
        <w:jc w:val="both"/>
        <w:rPr>
          <w:rFonts w:cstheme="minorHAnsi"/>
          <w:color w:val="000000" w:themeColor="text1"/>
          <w:sz w:val="24"/>
          <w:szCs w:val="24"/>
        </w:rPr>
      </w:pPr>
      <w:r>
        <w:rPr>
          <w:rFonts w:cstheme="minorHAnsi"/>
          <w:color w:val="000000" w:themeColor="text1"/>
          <w:sz w:val="24"/>
          <w:szCs w:val="24"/>
        </w:rPr>
        <w:t>4</w:t>
      </w:r>
      <w:r w:rsidR="00632D13" w:rsidRPr="00B8535A">
        <w:rPr>
          <w:rFonts w:cstheme="minorHAnsi"/>
          <w:color w:val="000000" w:themeColor="text1"/>
          <w:sz w:val="24"/>
          <w:szCs w:val="24"/>
        </w:rPr>
        <w:t xml:space="preserve"> priedas.</w:t>
      </w:r>
      <w:r w:rsidR="00721D5E" w:rsidRPr="00B8535A">
        <w:rPr>
          <w:rFonts w:cstheme="minorHAnsi"/>
          <w:color w:val="000000" w:themeColor="text1"/>
          <w:sz w:val="24"/>
          <w:szCs w:val="24"/>
        </w:rPr>
        <w:t xml:space="preserve"> Bendrosios pirkimo sąlygos.</w:t>
      </w:r>
    </w:p>
    <w:p w14:paraId="58E25C94" w14:textId="04D5406B" w:rsidR="005834C7" w:rsidRPr="00B8535A" w:rsidRDefault="00415E41" w:rsidP="00721D5E">
      <w:pPr>
        <w:tabs>
          <w:tab w:val="left" w:pos="567"/>
        </w:tabs>
        <w:spacing w:after="0" w:line="240" w:lineRule="auto"/>
        <w:jc w:val="both"/>
        <w:rPr>
          <w:rFonts w:cstheme="minorHAnsi"/>
          <w:color w:val="000000" w:themeColor="text1"/>
          <w:sz w:val="24"/>
          <w:szCs w:val="24"/>
        </w:rPr>
      </w:pPr>
      <w:r>
        <w:rPr>
          <w:rFonts w:cstheme="minorHAnsi"/>
          <w:color w:val="000000" w:themeColor="text1"/>
          <w:sz w:val="24"/>
          <w:szCs w:val="24"/>
        </w:rPr>
        <w:t>5</w:t>
      </w:r>
      <w:r w:rsidR="005834C7" w:rsidRPr="00B8535A">
        <w:rPr>
          <w:rFonts w:cstheme="minorHAnsi"/>
          <w:color w:val="000000" w:themeColor="text1"/>
          <w:sz w:val="24"/>
          <w:szCs w:val="24"/>
        </w:rPr>
        <w:t xml:space="preserve"> priedas. Veiklos </w:t>
      </w:r>
      <w:r w:rsidR="0053080A">
        <w:rPr>
          <w:rFonts w:cstheme="minorHAnsi"/>
          <w:color w:val="000000" w:themeColor="text1"/>
          <w:sz w:val="24"/>
          <w:szCs w:val="24"/>
        </w:rPr>
        <w:t xml:space="preserve">partnerio </w:t>
      </w:r>
      <w:r w:rsidR="00C12CC9">
        <w:rPr>
          <w:rFonts w:cstheme="minorHAnsi"/>
          <w:color w:val="000000" w:themeColor="text1"/>
          <w:sz w:val="24"/>
          <w:szCs w:val="24"/>
        </w:rPr>
        <w:t xml:space="preserve">pažinimo </w:t>
      </w:r>
      <w:r w:rsidR="005834C7" w:rsidRPr="00B8535A">
        <w:rPr>
          <w:rFonts w:cstheme="minorHAnsi"/>
          <w:color w:val="000000" w:themeColor="text1"/>
          <w:sz w:val="24"/>
          <w:szCs w:val="24"/>
        </w:rPr>
        <w:t>anketa.</w:t>
      </w:r>
    </w:p>
    <w:p w14:paraId="725E7838" w14:textId="77777777" w:rsidR="00721D5E" w:rsidRPr="00B8535A" w:rsidRDefault="00721D5E" w:rsidP="0004322D">
      <w:pPr>
        <w:tabs>
          <w:tab w:val="left" w:pos="567"/>
        </w:tabs>
        <w:spacing w:after="0" w:line="240" w:lineRule="auto"/>
        <w:jc w:val="both"/>
        <w:rPr>
          <w:rFonts w:cstheme="minorHAnsi"/>
          <w:color w:val="000000" w:themeColor="text1"/>
          <w:sz w:val="24"/>
          <w:szCs w:val="24"/>
        </w:rPr>
      </w:pPr>
    </w:p>
    <w:bookmarkEnd w:id="6"/>
    <w:bookmarkEnd w:id="7"/>
    <w:p w14:paraId="4E9EAF5B" w14:textId="77777777" w:rsidR="005830B1" w:rsidRPr="00B8535A" w:rsidRDefault="005830B1">
      <w:pPr>
        <w:rPr>
          <w:rFonts w:cstheme="minorHAnsi"/>
          <w:sz w:val="24"/>
          <w:szCs w:val="24"/>
        </w:rPr>
      </w:pPr>
    </w:p>
    <w:sectPr w:rsidR="005830B1" w:rsidRPr="00B8535A" w:rsidSect="0004322D">
      <w:headerReference w:type="default" r:id="rId11"/>
      <w:footerReference w:type="default" r:id="rId12"/>
      <w:pgSz w:w="11906" w:h="16838"/>
      <w:pgMar w:top="993"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EEF4E" w14:textId="77777777" w:rsidR="00595E67" w:rsidRDefault="00595E67" w:rsidP="00252518">
      <w:pPr>
        <w:spacing w:after="0" w:line="240" w:lineRule="auto"/>
      </w:pPr>
      <w:r>
        <w:separator/>
      </w:r>
    </w:p>
  </w:endnote>
  <w:endnote w:type="continuationSeparator" w:id="0">
    <w:p w14:paraId="0E153AE8" w14:textId="77777777" w:rsidR="00595E67" w:rsidRDefault="00595E67" w:rsidP="002525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F Handbook Pro">
    <w:altName w:val="Calibri"/>
    <w:charset w:val="BA"/>
    <w:family w:val="auto"/>
    <w:pitch w:val="variable"/>
    <w:sig w:usb0="A00002BF" w:usb1="5000E0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F3122" w14:textId="77777777" w:rsidR="00D7010B" w:rsidRDefault="002405E4">
    <w:pPr>
      <w:pStyle w:val="Pagrindinistekstas"/>
      <w:spacing w:before="0" w:line="14" w:lineRule="auto"/>
      <w:ind w:left="0"/>
      <w:jc w:val="left"/>
      <w:rPr>
        <w:sz w:val="14"/>
      </w:rPr>
    </w:pPr>
    <w:r>
      <w:rPr>
        <w:noProof/>
        <w:lang w:val="lt-LT" w:eastAsia="lt-LT"/>
      </w:rPr>
      <mc:AlternateContent>
        <mc:Choice Requires="wps">
          <w:drawing>
            <wp:anchor distT="0" distB="0" distL="114300" distR="114300" simplePos="0" relativeHeight="251659264" behindDoc="1" locked="0" layoutInCell="1" allowOverlap="1" wp14:anchorId="38870D3A" wp14:editId="30134D6D">
              <wp:simplePos x="0" y="0"/>
              <wp:positionH relativeFrom="page">
                <wp:posOffset>4044315</wp:posOffset>
              </wp:positionH>
              <wp:positionV relativeFrom="page">
                <wp:posOffset>10153015</wp:posOffset>
              </wp:positionV>
              <wp:extent cx="191135" cy="152400"/>
              <wp:effectExtent l="0" t="0" r="3175" b="63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1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2B4508" w14:textId="77777777" w:rsidR="00D7010B" w:rsidRDefault="002405E4">
                          <w:pPr>
                            <w:pStyle w:val="Pagrindinistekstas"/>
                            <w:spacing w:before="0" w:line="224" w:lineRule="exact"/>
                            <w:ind w:left="40"/>
                            <w:jc w:val="left"/>
                          </w:pPr>
                          <w:r>
                            <w:fldChar w:fldCharType="begin"/>
                          </w:r>
                          <w:r>
                            <w:instrText xml:space="preserve"> PAGE </w:instrText>
                          </w:r>
                          <w:r>
                            <w:fldChar w:fldCharType="separate"/>
                          </w:r>
                          <w:r>
                            <w:rPr>
                              <w:noProof/>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870D3A" id="_x0000_t202" coordsize="21600,21600" o:spt="202" path="m,l,21600r21600,l21600,xe">
              <v:stroke joinstyle="miter"/>
              <v:path gradientshapeok="t" o:connecttype="rect"/>
            </v:shapetype>
            <v:shape id="Text Box 1" o:spid="_x0000_s1026" type="#_x0000_t202" style="position:absolute;margin-left:318.45pt;margin-top:799.45pt;width:15.05pt;height:1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" filled="f" stroked="f">
              <v:textbox inset="0,0,0,0">
                <w:txbxContent>
                  <w:p w14:paraId="612B4508" w14:textId="77777777" w:rsidR="00D7010B" w:rsidRDefault="002405E4">
                    <w:pPr>
                      <w:pStyle w:val="Pagrindinistekstas"/>
                      <w:spacing w:before="0" w:line="224" w:lineRule="exact"/>
                      <w:ind w:left="40"/>
                      <w:jc w:val="left"/>
                    </w:pPr>
                    <w:r>
                      <w:fldChar w:fldCharType="begin"/>
                    </w:r>
                    <w:r>
                      <w:instrText xml:space="preserve"> PAGE </w:instrText>
                    </w:r>
                    <w:r>
                      <w:fldChar w:fldCharType="separate"/>
                    </w:r>
                    <w:r>
                      <w:rPr>
                        <w:noProof/>
                      </w:rPr>
                      <w:t>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13C8F5" w14:textId="77777777" w:rsidR="00595E67" w:rsidRDefault="00595E67" w:rsidP="00252518">
      <w:pPr>
        <w:spacing w:after="0" w:line="240" w:lineRule="auto"/>
      </w:pPr>
      <w:r>
        <w:separator/>
      </w:r>
    </w:p>
  </w:footnote>
  <w:footnote w:type="continuationSeparator" w:id="0">
    <w:p w14:paraId="4045CD93" w14:textId="77777777" w:rsidR="00595E67" w:rsidRDefault="00595E67" w:rsidP="00252518">
      <w:pPr>
        <w:spacing w:after="0" w:line="240" w:lineRule="auto"/>
      </w:pPr>
      <w:r>
        <w:continuationSeparator/>
      </w:r>
    </w:p>
  </w:footnote>
  <w:footnote w:id="1">
    <w:p w14:paraId="7DE14066" w14:textId="77777777" w:rsidR="00252518" w:rsidRPr="00CF3478" w:rsidRDefault="00252518" w:rsidP="00CF3478">
      <w:pPr>
        <w:spacing w:line="240" w:lineRule="auto"/>
        <w:jc w:val="both"/>
        <w:rPr>
          <w:rFonts w:cstheme="minorHAnsi"/>
          <w:sz w:val="20"/>
          <w:szCs w:val="20"/>
        </w:rPr>
      </w:pPr>
      <w:r w:rsidRPr="00CF3478">
        <w:rPr>
          <w:rStyle w:val="Puslapioinaosnuoroda"/>
          <w:rFonts w:cstheme="minorHAnsi"/>
          <w:sz w:val="20"/>
          <w:szCs w:val="20"/>
        </w:rPr>
        <w:footnoteRef/>
      </w:r>
      <w:r w:rsidRPr="00CF3478">
        <w:rPr>
          <w:rFonts w:cstheme="minorHAnsi"/>
          <w:sz w:val="20"/>
          <w:szCs w:val="20"/>
        </w:rPr>
        <w:t xml:space="preserve"> Jei nurodoma, kad Derybos nebus vykdomos, tuomet visame Pirkimo sąlygų tekste sąvokos Pirminis pasiūlymas ir Galutinis pasiūlymas reiškia Pasiūlymą.</w:t>
      </w:r>
    </w:p>
    <w:p w14:paraId="4570958C" w14:textId="77777777" w:rsidR="00252518" w:rsidRDefault="00252518" w:rsidP="00252518">
      <w:pPr>
        <w:pStyle w:val="Puslapioinaostekstas"/>
      </w:pPr>
    </w:p>
  </w:footnote>
  <w:footnote w:id="2">
    <w:p w14:paraId="3ECC8ED1" w14:textId="77777777" w:rsidR="00E90F11" w:rsidRPr="00385189" w:rsidRDefault="00E90F11" w:rsidP="00E90F11">
      <w:pPr>
        <w:pStyle w:val="Puslapioinaostekstas"/>
        <w:jc w:val="both"/>
        <w:rPr>
          <w:rFonts w:asciiTheme="minorHAnsi" w:hAnsiTheme="minorHAnsi" w:cstheme="minorHAnsi"/>
          <w:sz w:val="16"/>
          <w:szCs w:val="16"/>
        </w:rPr>
      </w:pPr>
      <w:r w:rsidRPr="00385189">
        <w:rPr>
          <w:rStyle w:val="Puslapioinaosnuoroda"/>
          <w:rFonts w:asciiTheme="minorHAnsi" w:hAnsiTheme="minorHAnsi" w:cstheme="minorHAnsi"/>
          <w:sz w:val="16"/>
          <w:szCs w:val="16"/>
        </w:rPr>
        <w:footnoteRef/>
      </w:r>
      <w:r w:rsidRPr="00385189">
        <w:rPr>
          <w:rFonts w:asciiTheme="minorHAnsi" w:hAnsiTheme="minorHAnsi" w:cstheme="minorHAnsi"/>
          <w:sz w:val="16"/>
          <w:szCs w:val="16"/>
        </w:rPr>
        <w:t xml:space="preserve"> </w:t>
      </w:r>
      <w:r w:rsidRPr="00385189">
        <w:rPr>
          <w:rFonts w:asciiTheme="minorHAnsi" w:hAnsiTheme="minorHAnsi" w:cstheme="minorHAnsi"/>
          <w:sz w:val="16"/>
          <w:szCs w:val="16"/>
        </w:rPr>
        <w:t>Pagal LR civilinio kodekso 2.140 straipsnio 1 dalį Juridinio asmens duodamą įgaliojimą pasirašo jo vadovas. Ant įgaliojimo, kuris sudaromas ne informacinių technologijų priemonėmis, dedamas to juridinio asmens antspaudas, jeigu jis</w:t>
      </w:r>
      <w:r w:rsidRPr="00385189">
        <w:rPr>
          <w:rFonts w:asciiTheme="minorHAnsi" w:hAnsiTheme="minorHAnsi" w:cstheme="minorHAnsi"/>
          <w:sz w:val="18"/>
          <w:szCs w:val="18"/>
        </w:rPr>
        <w:t xml:space="preserve"> </w:t>
      </w:r>
      <w:r w:rsidRPr="00385189">
        <w:rPr>
          <w:rFonts w:asciiTheme="minorHAnsi" w:hAnsiTheme="minorHAnsi" w:cstheme="minorHAnsi"/>
          <w:sz w:val="16"/>
          <w:szCs w:val="16"/>
        </w:rPr>
        <w:t>antspaudą privalo turėti; pagal LR civilinio kodekso 2.142 straipsnio 1 dalį Įgaliojimo terminas gali būti apibrėžtas ir neapibrėžtas. Jeigu terminas įgaliojime nenurodytas, tai įgaliojimas galioja vienerius metus nuo jo sudarymo dienos.</w:t>
      </w:r>
    </w:p>
    <w:p w14:paraId="488FCB35" w14:textId="77777777" w:rsidR="00E90F11" w:rsidRPr="00045B82" w:rsidRDefault="00E90F11" w:rsidP="00E90F11">
      <w:pPr>
        <w:pStyle w:val="Puslapioinaostekstas"/>
        <w:jc w:val="both"/>
        <w:rPr>
          <w:rFonts w:ascii="Trebuchet MS" w:hAnsi="Trebuchet MS" w:cs="Arial"/>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54D8B" w14:textId="77777777" w:rsidR="00D7010B" w:rsidRDefault="00D7010B" w:rsidP="0061614F">
    <w:pPr>
      <w:pStyle w:val="Antrat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412F4"/>
    <w:multiLevelType w:val="hybridMultilevel"/>
    <w:tmpl w:val="2594E358"/>
    <w:lvl w:ilvl="0" w:tplc="6072494A">
      <w:start w:val="1"/>
      <w:numFmt w:val="decimal"/>
      <w:lvlText w:val="%1)"/>
      <w:lvlJc w:val="left"/>
      <w:pPr>
        <w:ind w:left="827" w:hanging="360"/>
      </w:pPr>
      <w:rPr>
        <w:rFonts w:hint="default"/>
        <w:b w:val="0"/>
        <w:bCs/>
        <w:i w:val="0"/>
        <w:iCs/>
        <w:color w:val="000000"/>
        <w:sz w:val="24"/>
      </w:rPr>
    </w:lvl>
    <w:lvl w:ilvl="1" w:tplc="04270019" w:tentative="1">
      <w:start w:val="1"/>
      <w:numFmt w:val="lowerLetter"/>
      <w:lvlText w:val="%2."/>
      <w:lvlJc w:val="left"/>
      <w:pPr>
        <w:ind w:left="1547" w:hanging="360"/>
      </w:pPr>
    </w:lvl>
    <w:lvl w:ilvl="2" w:tplc="0427001B" w:tentative="1">
      <w:start w:val="1"/>
      <w:numFmt w:val="lowerRoman"/>
      <w:lvlText w:val="%3."/>
      <w:lvlJc w:val="right"/>
      <w:pPr>
        <w:ind w:left="2267" w:hanging="180"/>
      </w:pPr>
    </w:lvl>
    <w:lvl w:ilvl="3" w:tplc="0427000F" w:tentative="1">
      <w:start w:val="1"/>
      <w:numFmt w:val="decimal"/>
      <w:lvlText w:val="%4."/>
      <w:lvlJc w:val="left"/>
      <w:pPr>
        <w:ind w:left="2987" w:hanging="360"/>
      </w:pPr>
    </w:lvl>
    <w:lvl w:ilvl="4" w:tplc="04270019" w:tentative="1">
      <w:start w:val="1"/>
      <w:numFmt w:val="lowerLetter"/>
      <w:lvlText w:val="%5."/>
      <w:lvlJc w:val="left"/>
      <w:pPr>
        <w:ind w:left="3707" w:hanging="360"/>
      </w:pPr>
    </w:lvl>
    <w:lvl w:ilvl="5" w:tplc="0427001B" w:tentative="1">
      <w:start w:val="1"/>
      <w:numFmt w:val="lowerRoman"/>
      <w:lvlText w:val="%6."/>
      <w:lvlJc w:val="right"/>
      <w:pPr>
        <w:ind w:left="4427" w:hanging="180"/>
      </w:pPr>
    </w:lvl>
    <w:lvl w:ilvl="6" w:tplc="0427000F" w:tentative="1">
      <w:start w:val="1"/>
      <w:numFmt w:val="decimal"/>
      <w:lvlText w:val="%7."/>
      <w:lvlJc w:val="left"/>
      <w:pPr>
        <w:ind w:left="5147" w:hanging="360"/>
      </w:pPr>
    </w:lvl>
    <w:lvl w:ilvl="7" w:tplc="04270019" w:tentative="1">
      <w:start w:val="1"/>
      <w:numFmt w:val="lowerLetter"/>
      <w:lvlText w:val="%8."/>
      <w:lvlJc w:val="left"/>
      <w:pPr>
        <w:ind w:left="5867" w:hanging="360"/>
      </w:pPr>
    </w:lvl>
    <w:lvl w:ilvl="8" w:tplc="0427001B" w:tentative="1">
      <w:start w:val="1"/>
      <w:numFmt w:val="lowerRoman"/>
      <w:lvlText w:val="%9."/>
      <w:lvlJc w:val="right"/>
      <w:pPr>
        <w:ind w:left="6587" w:hanging="180"/>
      </w:pPr>
    </w:lvl>
  </w:abstractNum>
  <w:abstractNum w:abstractNumId="1" w15:restartNumberingAfterBreak="0">
    <w:nsid w:val="19307530"/>
    <w:multiLevelType w:val="hybridMultilevel"/>
    <w:tmpl w:val="619C2A1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E25897"/>
    <w:multiLevelType w:val="hybridMultilevel"/>
    <w:tmpl w:val="9CF00AAC"/>
    <w:lvl w:ilvl="0" w:tplc="B2E0CFD2">
      <w:start w:val="1"/>
      <w:numFmt w:val="decimal"/>
      <w:lvlText w:val="%1)"/>
      <w:lvlJc w:val="left"/>
      <w:pPr>
        <w:ind w:left="720"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3C8862E3"/>
    <w:multiLevelType w:val="hybridMultilevel"/>
    <w:tmpl w:val="E54E686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4B3F7BD8"/>
    <w:multiLevelType w:val="multilevel"/>
    <w:tmpl w:val="2C042516"/>
    <w:lvl w:ilvl="0">
      <w:start w:val="1"/>
      <w:numFmt w:val="decimal"/>
      <w:lvlText w:val="%1."/>
      <w:lvlJc w:val="left"/>
      <w:pPr>
        <w:ind w:left="4188" w:hanging="360"/>
      </w:pPr>
      <w:rPr>
        <w:rFonts w:hint="default"/>
      </w:rPr>
    </w:lvl>
    <w:lvl w:ilvl="1">
      <w:start w:val="1"/>
      <w:numFmt w:val="decimal"/>
      <w:lvlText w:val="%1.%2."/>
      <w:lvlJc w:val="left"/>
      <w:pPr>
        <w:ind w:left="1080" w:hanging="720"/>
      </w:pPr>
      <w:rPr>
        <w:b w:val="0"/>
        <w:bCs w:val="0"/>
        <w:i w:val="0"/>
        <w:iCs w:val="0"/>
        <w:color w:val="auto"/>
        <w:sz w:val="20"/>
        <w:szCs w:val="20"/>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66307D3C"/>
    <w:multiLevelType w:val="multilevel"/>
    <w:tmpl w:val="8DF47158"/>
    <w:lvl w:ilvl="0">
      <w:start w:val="2"/>
      <w:numFmt w:val="decimal"/>
      <w:lvlText w:val="%1."/>
      <w:lvlJc w:val="left"/>
      <w:pPr>
        <w:ind w:left="4188" w:hanging="360"/>
      </w:pPr>
      <w:rPr>
        <w:rFonts w:hint="default"/>
      </w:rPr>
    </w:lvl>
    <w:lvl w:ilvl="1">
      <w:start w:val="3"/>
      <w:numFmt w:val="decimal"/>
      <w:lvlText w:val="%1.%2."/>
      <w:lvlJc w:val="left"/>
      <w:pPr>
        <w:ind w:left="1080" w:hanging="720"/>
      </w:pPr>
      <w:rPr>
        <w:b w:val="0"/>
        <w:bCs w:val="0"/>
        <w:i w:val="0"/>
        <w:iCs w:val="0"/>
        <w:color w:val="auto"/>
        <w:sz w:val="20"/>
        <w:szCs w:val="20"/>
      </w:rPr>
    </w:lvl>
    <w:lvl w:ilvl="2">
      <w:start w:val="1"/>
      <w:numFmt w:val="decimal"/>
      <w:lvlText w:val="%1.%2.%3."/>
      <w:lvlJc w:val="left"/>
      <w:pPr>
        <w:ind w:left="1080" w:hanging="720"/>
      </w:pPr>
      <w:rPr>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6CBF31AC"/>
    <w:multiLevelType w:val="multilevel"/>
    <w:tmpl w:val="10B8DAA4"/>
    <w:lvl w:ilvl="0">
      <w:start w:val="1"/>
      <w:numFmt w:val="decimal"/>
      <w:lvlText w:val="%1."/>
      <w:lvlJc w:val="left"/>
      <w:pPr>
        <w:ind w:left="102" w:hanging="360"/>
      </w:pPr>
      <w:rPr>
        <w:rFonts w:ascii="Times New Roman" w:hAnsi="Times New Roman" w:cs="Times New Roman" w:hint="default"/>
        <w:b/>
        <w:color w:val="000000" w:themeColor="text1"/>
      </w:rPr>
    </w:lvl>
    <w:lvl w:ilvl="1">
      <w:start w:val="1"/>
      <w:numFmt w:val="decimal"/>
      <w:lvlText w:val="%1.%2."/>
      <w:lvlJc w:val="left"/>
      <w:pPr>
        <w:ind w:left="360" w:hanging="360"/>
      </w:pPr>
      <w:rPr>
        <w:rFonts w:ascii="Times New Roman" w:hAnsi="Times New Roman" w:cs="Times New Roman" w:hint="default"/>
        <w:sz w:val="20"/>
        <w:szCs w:val="20"/>
      </w:rPr>
    </w:lvl>
    <w:lvl w:ilvl="2">
      <w:start w:val="1"/>
      <w:numFmt w:val="decimal"/>
      <w:lvlText w:val="%1.%2.%3."/>
      <w:lvlJc w:val="left"/>
      <w:pPr>
        <w:ind w:left="978" w:hanging="720"/>
      </w:pPr>
      <w:rPr>
        <w:rFonts w:ascii="Times New Roman" w:hAnsi="Times New Roman" w:cs="Times New Roman" w:hint="default"/>
        <w:sz w:val="20"/>
        <w:szCs w:val="20"/>
      </w:rPr>
    </w:lvl>
    <w:lvl w:ilvl="3">
      <w:start w:val="1"/>
      <w:numFmt w:val="decimal"/>
      <w:lvlText w:val="%1.%2.%3.%4."/>
      <w:lvlJc w:val="left"/>
      <w:pPr>
        <w:ind w:left="1146" w:hanging="720"/>
      </w:pPr>
      <w:rPr>
        <w:rFonts w:ascii="Times New Roman" w:hAnsi="Times New Roman" w:cs="Times New Roman" w:hint="default"/>
      </w:rPr>
    </w:lvl>
    <w:lvl w:ilvl="4">
      <w:start w:val="1"/>
      <w:numFmt w:val="decimal"/>
      <w:lvlText w:val="%1.%2.%3.%4.%5."/>
      <w:lvlJc w:val="left"/>
      <w:pPr>
        <w:ind w:left="1854" w:hanging="1080"/>
      </w:pPr>
    </w:lvl>
    <w:lvl w:ilvl="5">
      <w:start w:val="1"/>
      <w:numFmt w:val="decimal"/>
      <w:lvlText w:val="%1.%2.%3.%4.%5.%6."/>
      <w:lvlJc w:val="left"/>
      <w:pPr>
        <w:ind w:left="2112" w:hanging="1080"/>
      </w:pPr>
    </w:lvl>
    <w:lvl w:ilvl="6">
      <w:start w:val="1"/>
      <w:numFmt w:val="decimal"/>
      <w:lvlText w:val="%1.%2.%3.%4.%5.%6.%7."/>
      <w:lvlJc w:val="left"/>
      <w:pPr>
        <w:ind w:left="2730" w:hanging="1440"/>
      </w:pPr>
    </w:lvl>
    <w:lvl w:ilvl="7">
      <w:start w:val="1"/>
      <w:numFmt w:val="decimal"/>
      <w:lvlText w:val="%1.%2.%3.%4.%5.%6.%7.%8."/>
      <w:lvlJc w:val="left"/>
      <w:pPr>
        <w:ind w:left="2988" w:hanging="1440"/>
      </w:pPr>
    </w:lvl>
    <w:lvl w:ilvl="8">
      <w:start w:val="1"/>
      <w:numFmt w:val="decimal"/>
      <w:lvlText w:val="%1.%2.%3.%4.%5.%6.%7.%8.%9."/>
      <w:lvlJc w:val="left"/>
      <w:pPr>
        <w:ind w:left="3606" w:hanging="1800"/>
      </w:pPr>
    </w:lvl>
  </w:abstractNum>
  <w:abstractNum w:abstractNumId="7" w15:restartNumberingAfterBreak="0">
    <w:nsid w:val="6E224DB3"/>
    <w:multiLevelType w:val="multilevel"/>
    <w:tmpl w:val="45C28BE2"/>
    <w:lvl w:ilvl="0">
      <w:start w:val="1"/>
      <w:numFmt w:val="decimal"/>
      <w:pStyle w:val="0-pagrindinistekstas"/>
      <w:suff w:val="space"/>
      <w:lvlText w:val="%1."/>
      <w:lvlJc w:val="left"/>
      <w:pPr>
        <w:ind w:left="0" w:firstLine="0"/>
      </w:pPr>
      <w:rPr>
        <w:b/>
        <w:sz w:val="24"/>
        <w:szCs w:val="24"/>
      </w:rPr>
    </w:lvl>
    <w:lvl w:ilvl="1">
      <w:start w:val="1"/>
      <w:numFmt w:val="decimal"/>
      <w:lvlText w:val="%1.%2."/>
      <w:lvlJc w:val="left"/>
      <w:pPr>
        <w:ind w:left="0" w:firstLine="0"/>
      </w:pPr>
      <w:rPr>
        <w:b w:val="0"/>
        <w:i w:val="0"/>
      </w:rPr>
    </w:lvl>
    <w:lvl w:ilvl="2">
      <w:start w:val="1"/>
      <w:numFmt w:val="decimal"/>
      <w:lvlText w:val="%1.%2.%3."/>
      <w:lvlJc w:val="left"/>
      <w:pPr>
        <w:ind w:left="142"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8" w15:restartNumberingAfterBreak="0">
    <w:nsid w:val="7FA9510E"/>
    <w:multiLevelType w:val="multilevel"/>
    <w:tmpl w:val="09BCEE30"/>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asciiTheme="minorHAnsi" w:hAnsiTheme="minorHAnsi" w:cstheme="minorHAnsi" w:hint="default"/>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484862067">
    <w:abstractNumId w:val="4"/>
  </w:num>
  <w:num w:numId="2" w16cid:durableId="1844936296">
    <w:abstractNumId w:val="5"/>
  </w:num>
  <w:num w:numId="3" w16cid:durableId="218635091">
    <w:abstractNumId w:val="1"/>
  </w:num>
  <w:num w:numId="4" w16cid:durableId="1174297193">
    <w:abstractNumId w:val="7"/>
  </w:num>
  <w:num w:numId="5" w16cid:durableId="1159692045">
    <w:abstractNumId w:val="8"/>
  </w:num>
  <w:num w:numId="6" w16cid:durableId="449665616">
    <w:abstractNumId w:val="6"/>
  </w:num>
  <w:num w:numId="7" w16cid:durableId="1352100983">
    <w:abstractNumId w:val="0"/>
  </w:num>
  <w:num w:numId="8" w16cid:durableId="2087650094">
    <w:abstractNumId w:val="2"/>
  </w:num>
  <w:num w:numId="9" w16cid:durableId="9629236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518"/>
    <w:rsid w:val="00003C63"/>
    <w:rsid w:val="00004F45"/>
    <w:rsid w:val="0001665B"/>
    <w:rsid w:val="00031A33"/>
    <w:rsid w:val="0004322D"/>
    <w:rsid w:val="00052717"/>
    <w:rsid w:val="00070C64"/>
    <w:rsid w:val="00096AAD"/>
    <w:rsid w:val="0009744B"/>
    <w:rsid w:val="000A3136"/>
    <w:rsid w:val="000B62AB"/>
    <w:rsid w:val="000C6976"/>
    <w:rsid w:val="000D7AE6"/>
    <w:rsid w:val="00127805"/>
    <w:rsid w:val="0013283F"/>
    <w:rsid w:val="001329A6"/>
    <w:rsid w:val="001454E2"/>
    <w:rsid w:val="00145809"/>
    <w:rsid w:val="0015767A"/>
    <w:rsid w:val="001816B3"/>
    <w:rsid w:val="00193286"/>
    <w:rsid w:val="001A29FF"/>
    <w:rsid w:val="001A34C7"/>
    <w:rsid w:val="001B0626"/>
    <w:rsid w:val="001B16DB"/>
    <w:rsid w:val="001B379A"/>
    <w:rsid w:val="001B6579"/>
    <w:rsid w:val="001E33A2"/>
    <w:rsid w:val="00204296"/>
    <w:rsid w:val="002143E0"/>
    <w:rsid w:val="00217AF8"/>
    <w:rsid w:val="0023680F"/>
    <w:rsid w:val="002405E4"/>
    <w:rsid w:val="00241D9F"/>
    <w:rsid w:val="00243B94"/>
    <w:rsid w:val="00244858"/>
    <w:rsid w:val="00252518"/>
    <w:rsid w:val="00261E76"/>
    <w:rsid w:val="002655DB"/>
    <w:rsid w:val="00266615"/>
    <w:rsid w:val="0029067A"/>
    <w:rsid w:val="002B1A2C"/>
    <w:rsid w:val="002B3D4E"/>
    <w:rsid w:val="002B7DDD"/>
    <w:rsid w:val="002C4890"/>
    <w:rsid w:val="002E42F6"/>
    <w:rsid w:val="003119F9"/>
    <w:rsid w:val="00352B81"/>
    <w:rsid w:val="003630BC"/>
    <w:rsid w:val="00365653"/>
    <w:rsid w:val="00385189"/>
    <w:rsid w:val="00385257"/>
    <w:rsid w:val="003A0C30"/>
    <w:rsid w:val="003A181B"/>
    <w:rsid w:val="003A620D"/>
    <w:rsid w:val="003A67E4"/>
    <w:rsid w:val="003A6B85"/>
    <w:rsid w:val="003D0A6C"/>
    <w:rsid w:val="004047CA"/>
    <w:rsid w:val="00415E41"/>
    <w:rsid w:val="00437FC3"/>
    <w:rsid w:val="0044054E"/>
    <w:rsid w:val="00453077"/>
    <w:rsid w:val="004736B9"/>
    <w:rsid w:val="004801C1"/>
    <w:rsid w:val="00491B22"/>
    <w:rsid w:val="004A2C58"/>
    <w:rsid w:val="004B540E"/>
    <w:rsid w:val="004C2537"/>
    <w:rsid w:val="004C5A8C"/>
    <w:rsid w:val="004D2230"/>
    <w:rsid w:val="004D33B6"/>
    <w:rsid w:val="004D6F36"/>
    <w:rsid w:val="004F156E"/>
    <w:rsid w:val="00512D04"/>
    <w:rsid w:val="0053080A"/>
    <w:rsid w:val="00542722"/>
    <w:rsid w:val="00545CB1"/>
    <w:rsid w:val="00564C8C"/>
    <w:rsid w:val="00565FA6"/>
    <w:rsid w:val="00570188"/>
    <w:rsid w:val="00582824"/>
    <w:rsid w:val="005830B1"/>
    <w:rsid w:val="005834C7"/>
    <w:rsid w:val="00595E67"/>
    <w:rsid w:val="005B0CFA"/>
    <w:rsid w:val="005C300F"/>
    <w:rsid w:val="00600A8F"/>
    <w:rsid w:val="00607368"/>
    <w:rsid w:val="00630C54"/>
    <w:rsid w:val="00632D13"/>
    <w:rsid w:val="006359FA"/>
    <w:rsid w:val="0064116B"/>
    <w:rsid w:val="00645629"/>
    <w:rsid w:val="006534D5"/>
    <w:rsid w:val="00663C62"/>
    <w:rsid w:val="00677D8F"/>
    <w:rsid w:val="006829CB"/>
    <w:rsid w:val="00682E7F"/>
    <w:rsid w:val="0069543A"/>
    <w:rsid w:val="006A06EB"/>
    <w:rsid w:val="006A177F"/>
    <w:rsid w:val="006A5E91"/>
    <w:rsid w:val="006C3262"/>
    <w:rsid w:val="006D75D6"/>
    <w:rsid w:val="0070041F"/>
    <w:rsid w:val="00721D5E"/>
    <w:rsid w:val="00740A9A"/>
    <w:rsid w:val="00765E78"/>
    <w:rsid w:val="0077265A"/>
    <w:rsid w:val="007C18FD"/>
    <w:rsid w:val="007C5A15"/>
    <w:rsid w:val="007D0259"/>
    <w:rsid w:val="007D14D6"/>
    <w:rsid w:val="007E62B8"/>
    <w:rsid w:val="00824882"/>
    <w:rsid w:val="0082528C"/>
    <w:rsid w:val="0087313C"/>
    <w:rsid w:val="008741A0"/>
    <w:rsid w:val="00892CE0"/>
    <w:rsid w:val="008B30A7"/>
    <w:rsid w:val="008C0CDF"/>
    <w:rsid w:val="008C54DB"/>
    <w:rsid w:val="008D030B"/>
    <w:rsid w:val="008D0C77"/>
    <w:rsid w:val="008D2B6C"/>
    <w:rsid w:val="008D3602"/>
    <w:rsid w:val="008E5848"/>
    <w:rsid w:val="00931FE9"/>
    <w:rsid w:val="00932BC4"/>
    <w:rsid w:val="0094251D"/>
    <w:rsid w:val="0097473A"/>
    <w:rsid w:val="00986E44"/>
    <w:rsid w:val="009A47A3"/>
    <w:rsid w:val="009B0BE1"/>
    <w:rsid w:val="009B3637"/>
    <w:rsid w:val="009C06D7"/>
    <w:rsid w:val="009F3EE1"/>
    <w:rsid w:val="00A36209"/>
    <w:rsid w:val="00A45674"/>
    <w:rsid w:val="00A501AD"/>
    <w:rsid w:val="00A53508"/>
    <w:rsid w:val="00A5495E"/>
    <w:rsid w:val="00AA75BE"/>
    <w:rsid w:val="00AA75E8"/>
    <w:rsid w:val="00AC5882"/>
    <w:rsid w:val="00AD0451"/>
    <w:rsid w:val="00AD5644"/>
    <w:rsid w:val="00AD7557"/>
    <w:rsid w:val="00AE3EC8"/>
    <w:rsid w:val="00B03221"/>
    <w:rsid w:val="00B171EB"/>
    <w:rsid w:val="00B35888"/>
    <w:rsid w:val="00B422CD"/>
    <w:rsid w:val="00B45E32"/>
    <w:rsid w:val="00B45F40"/>
    <w:rsid w:val="00B66FDE"/>
    <w:rsid w:val="00B75622"/>
    <w:rsid w:val="00B8535A"/>
    <w:rsid w:val="00B96BD3"/>
    <w:rsid w:val="00BA36B8"/>
    <w:rsid w:val="00BA36F0"/>
    <w:rsid w:val="00BB250B"/>
    <w:rsid w:val="00BB665D"/>
    <w:rsid w:val="00BC42F3"/>
    <w:rsid w:val="00BD54B4"/>
    <w:rsid w:val="00BD6408"/>
    <w:rsid w:val="00C04CA2"/>
    <w:rsid w:val="00C12CC9"/>
    <w:rsid w:val="00C1687A"/>
    <w:rsid w:val="00C23547"/>
    <w:rsid w:val="00C4321C"/>
    <w:rsid w:val="00C80624"/>
    <w:rsid w:val="00C9032F"/>
    <w:rsid w:val="00CA2636"/>
    <w:rsid w:val="00CC1920"/>
    <w:rsid w:val="00CE4397"/>
    <w:rsid w:val="00CF3478"/>
    <w:rsid w:val="00D26575"/>
    <w:rsid w:val="00D412C6"/>
    <w:rsid w:val="00D4732D"/>
    <w:rsid w:val="00D55B59"/>
    <w:rsid w:val="00D63687"/>
    <w:rsid w:val="00D7010B"/>
    <w:rsid w:val="00D734B0"/>
    <w:rsid w:val="00D743A4"/>
    <w:rsid w:val="00D805EA"/>
    <w:rsid w:val="00D80C67"/>
    <w:rsid w:val="00D90D8B"/>
    <w:rsid w:val="00D9473F"/>
    <w:rsid w:val="00DA38EB"/>
    <w:rsid w:val="00DC3C9F"/>
    <w:rsid w:val="00DD3771"/>
    <w:rsid w:val="00DF1206"/>
    <w:rsid w:val="00DF6A0E"/>
    <w:rsid w:val="00E03C06"/>
    <w:rsid w:val="00E13661"/>
    <w:rsid w:val="00E159A6"/>
    <w:rsid w:val="00E31115"/>
    <w:rsid w:val="00E3562D"/>
    <w:rsid w:val="00E4441C"/>
    <w:rsid w:val="00E54D8E"/>
    <w:rsid w:val="00E6125A"/>
    <w:rsid w:val="00E62608"/>
    <w:rsid w:val="00E67CA5"/>
    <w:rsid w:val="00E75943"/>
    <w:rsid w:val="00E90F11"/>
    <w:rsid w:val="00E9161B"/>
    <w:rsid w:val="00EA1911"/>
    <w:rsid w:val="00ED0673"/>
    <w:rsid w:val="00ED77BB"/>
    <w:rsid w:val="00EE684A"/>
    <w:rsid w:val="00F1286D"/>
    <w:rsid w:val="00F5627F"/>
    <w:rsid w:val="00F62ECF"/>
    <w:rsid w:val="00F63FD2"/>
    <w:rsid w:val="00F668EF"/>
    <w:rsid w:val="00F87F1F"/>
    <w:rsid w:val="00FB2D86"/>
    <w:rsid w:val="00FD03EE"/>
    <w:rsid w:val="00FD4BCA"/>
    <w:rsid w:val="00FE1FEE"/>
    <w:rsid w:val="00FF404C"/>
    <w:rsid w:val="00FF55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A4EBE0"/>
  <w15:chartTrackingRefBased/>
  <w15:docId w15:val="{846EC3FC-8B9B-4D43-BE19-F746A4236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52518"/>
    <w:pPr>
      <w:spacing w:after="200" w:line="276" w:lineRule="auto"/>
    </w:pPr>
    <w:rPr>
      <w:lang w:val="lt-LT"/>
    </w:rPr>
  </w:style>
  <w:style w:type="paragraph" w:styleId="Antrat1">
    <w:name w:val="heading 1"/>
    <w:basedOn w:val="prastasis"/>
    <w:link w:val="Antrat1Diagrama"/>
    <w:uiPriority w:val="1"/>
    <w:qFormat/>
    <w:rsid w:val="00252518"/>
    <w:pPr>
      <w:widowControl w:val="0"/>
      <w:spacing w:before="118" w:after="0" w:line="240" w:lineRule="auto"/>
      <w:ind w:left="102" w:hanging="360"/>
      <w:outlineLvl w:val="0"/>
    </w:pPr>
    <w:rPr>
      <w:rFonts w:ascii="Arial" w:eastAsia="Arial" w:hAnsi="Arial" w:cs="Arial"/>
      <w:b/>
      <w:bCs/>
      <w:sz w:val="20"/>
      <w:szCs w:val="20"/>
      <w:lang w:val="en-US"/>
    </w:rPr>
  </w:style>
  <w:style w:type="paragraph" w:styleId="Antrat2">
    <w:name w:val="heading 2"/>
    <w:basedOn w:val="prastasis"/>
    <w:next w:val="prastasis"/>
    <w:link w:val="Antrat2Diagrama"/>
    <w:uiPriority w:val="9"/>
    <w:semiHidden/>
    <w:unhideWhenUsed/>
    <w:qFormat/>
    <w:rsid w:val="006829CB"/>
    <w:pPr>
      <w:keepNext/>
      <w:keepLines/>
      <w:suppressAutoHyphens/>
      <w:spacing w:before="40" w:after="0"/>
      <w:outlineLvl w:val="1"/>
    </w:pPr>
    <w:rPr>
      <w:rFonts w:asciiTheme="majorHAnsi" w:eastAsiaTheme="majorEastAsia" w:hAnsiTheme="majorHAnsi" w:cstheme="majorBidi"/>
      <w:color w:val="2F5496" w:themeColor="accent1" w:themeShade="BF"/>
      <w:sz w:val="26"/>
      <w:szCs w:val="26"/>
    </w:rPr>
  </w:style>
  <w:style w:type="paragraph" w:styleId="Antrat3">
    <w:name w:val="heading 3"/>
    <w:basedOn w:val="prastasis"/>
    <w:next w:val="prastasis"/>
    <w:link w:val="Antrat3Diagrama"/>
    <w:uiPriority w:val="9"/>
    <w:semiHidden/>
    <w:unhideWhenUsed/>
    <w:qFormat/>
    <w:rsid w:val="002B7DDD"/>
    <w:pPr>
      <w:keepNext/>
      <w:keepLines/>
      <w:spacing w:before="120" w:after="0" w:line="240" w:lineRule="auto"/>
      <w:outlineLvl w:val="2"/>
    </w:pPr>
    <w:rPr>
      <w:rFonts w:asciiTheme="majorHAnsi" w:eastAsiaTheme="majorEastAsia" w:hAnsiTheme="majorHAnsi" w:cstheme="majorBidi"/>
      <w:smallCaps/>
      <w:sz w:val="28"/>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1"/>
    <w:rsid w:val="00252518"/>
    <w:rPr>
      <w:rFonts w:ascii="Arial" w:eastAsia="Arial" w:hAnsi="Arial" w:cs="Arial"/>
      <w:b/>
      <w:bCs/>
      <w:sz w:val="20"/>
      <w:szCs w:val="20"/>
    </w:rPr>
  </w:style>
  <w:style w:type="paragraph" w:styleId="Sraopastraipa">
    <w:name w:val="List Paragraph"/>
    <w:aliases w:val="Buletai,Bullet EY,List Paragraph21,List Paragraph1,List Paragraph2,lp1,Bullet 1,Use Case List Paragraph,Numbering,ERP-List Paragraph,List Paragraph11,List Paragraph111,Paragraph,List Paragraph Red,List not in Table,Lentele,VARNELES"/>
    <w:basedOn w:val="prastasis"/>
    <w:link w:val="SraopastraipaDiagrama"/>
    <w:uiPriority w:val="34"/>
    <w:qFormat/>
    <w:rsid w:val="00252518"/>
    <w:pPr>
      <w:ind w:left="720"/>
      <w:contextualSpacing/>
    </w:pPr>
  </w:style>
  <w:style w:type="table" w:styleId="Lentelstinklelis">
    <w:name w:val="Table Grid"/>
    <w:basedOn w:val="prastojilentel"/>
    <w:uiPriority w:val="99"/>
    <w:rsid w:val="0025251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252518"/>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252518"/>
    <w:rPr>
      <w:lang w:val="lt-LT"/>
    </w:rPr>
  </w:style>
  <w:style w:type="paragraph" w:styleId="Pagrindinistekstas">
    <w:name w:val="Body Text"/>
    <w:basedOn w:val="prastasis"/>
    <w:link w:val="PagrindinistekstasDiagrama"/>
    <w:uiPriority w:val="1"/>
    <w:qFormat/>
    <w:rsid w:val="00252518"/>
    <w:pPr>
      <w:widowControl w:val="0"/>
      <w:spacing w:before="60" w:after="0" w:line="240" w:lineRule="auto"/>
      <w:ind w:left="222"/>
      <w:jc w:val="both"/>
    </w:pPr>
    <w:rPr>
      <w:rFonts w:ascii="Arial" w:eastAsia="Arial" w:hAnsi="Arial" w:cs="Arial"/>
      <w:sz w:val="20"/>
      <w:szCs w:val="20"/>
      <w:lang w:val="en-US"/>
    </w:rPr>
  </w:style>
  <w:style w:type="character" w:customStyle="1" w:styleId="PagrindinistekstasDiagrama">
    <w:name w:val="Pagrindinis tekstas Diagrama"/>
    <w:basedOn w:val="Numatytasispastraiposriftas"/>
    <w:link w:val="Pagrindinistekstas"/>
    <w:uiPriority w:val="1"/>
    <w:rsid w:val="00252518"/>
    <w:rPr>
      <w:rFonts w:ascii="Arial" w:eastAsia="Arial" w:hAnsi="Arial" w:cs="Arial"/>
      <w:sz w:val="20"/>
      <w:szCs w:val="20"/>
    </w:rPr>
  </w:style>
  <w:style w:type="paragraph" w:styleId="Paantrat">
    <w:name w:val="Subtitle"/>
    <w:basedOn w:val="prastasis"/>
    <w:link w:val="PaantratDiagrama"/>
    <w:uiPriority w:val="99"/>
    <w:qFormat/>
    <w:rsid w:val="00252518"/>
    <w:pPr>
      <w:spacing w:after="0" w:line="240" w:lineRule="auto"/>
    </w:pPr>
    <w:rPr>
      <w:rFonts w:ascii="Times New Roman" w:eastAsia="Times New Roman" w:hAnsi="Times New Roman" w:cs="Times New Roman"/>
      <w:sz w:val="24"/>
      <w:szCs w:val="24"/>
      <w:u w:val="single"/>
      <w:lang w:val="en-US"/>
    </w:rPr>
  </w:style>
  <w:style w:type="character" w:customStyle="1" w:styleId="PaantratDiagrama">
    <w:name w:val="Paantraštė Diagrama"/>
    <w:basedOn w:val="Numatytasispastraiposriftas"/>
    <w:link w:val="Paantrat"/>
    <w:uiPriority w:val="99"/>
    <w:rsid w:val="00252518"/>
    <w:rPr>
      <w:rFonts w:ascii="Times New Roman" w:eastAsia="Times New Roman" w:hAnsi="Times New Roman" w:cs="Times New Roman"/>
      <w:sz w:val="24"/>
      <w:szCs w:val="24"/>
      <w:u w:val="single"/>
    </w:rPr>
  </w:style>
  <w:style w:type="paragraph" w:styleId="Puslapioinaostekstas">
    <w:name w:val="footnote text"/>
    <w:aliases w:val=" Char,Footnote,Footnote Text Char Char,Fußnotentextf,Diagrama1, Diagrama1"/>
    <w:basedOn w:val="prastasis"/>
    <w:link w:val="PuslapioinaostekstasDiagrama"/>
    <w:uiPriority w:val="99"/>
    <w:rsid w:val="00252518"/>
    <w:pPr>
      <w:spacing w:after="0" w:line="240" w:lineRule="auto"/>
    </w:pPr>
    <w:rPr>
      <w:rFonts w:ascii="Times New Roman" w:eastAsia="Times New Roman" w:hAnsi="Times New Roman" w:cs="Times New Roman"/>
      <w:sz w:val="20"/>
      <w:szCs w:val="20"/>
    </w:rPr>
  </w:style>
  <w:style w:type="character" w:customStyle="1" w:styleId="PuslapioinaostekstasDiagrama">
    <w:name w:val="Puslapio išnašos tekstas Diagrama"/>
    <w:aliases w:val=" Char Diagrama,Footnote Diagrama,Footnote Text Char Char Diagrama,Fußnotentextf Diagrama,Diagrama1 Diagrama, Diagrama1 Diagrama"/>
    <w:basedOn w:val="Numatytasispastraiposriftas"/>
    <w:link w:val="Puslapioinaostekstas"/>
    <w:uiPriority w:val="99"/>
    <w:rsid w:val="00252518"/>
    <w:rPr>
      <w:rFonts w:ascii="Times New Roman" w:eastAsia="Times New Roman" w:hAnsi="Times New Roman" w:cs="Times New Roman"/>
      <w:sz w:val="20"/>
      <w:szCs w:val="20"/>
      <w:lang w:val="lt-LT"/>
    </w:rPr>
  </w:style>
  <w:style w:type="character" w:styleId="Puslapioinaosnuoroda">
    <w:name w:val="footnote reference"/>
    <w:aliases w:val="fr"/>
    <w:basedOn w:val="Numatytasispastraiposriftas"/>
    <w:uiPriority w:val="99"/>
    <w:rsid w:val="00252518"/>
    <w:rPr>
      <w:vertAlign w:val="superscrip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252518"/>
    <w:rPr>
      <w:lang w:val="lt-LT"/>
    </w:rPr>
  </w:style>
  <w:style w:type="character" w:styleId="Vietosrezervavimoenklotekstas">
    <w:name w:val="Placeholder Text"/>
    <w:basedOn w:val="Numatytasispastraiposriftas"/>
    <w:uiPriority w:val="99"/>
    <w:semiHidden/>
    <w:rsid w:val="00252518"/>
    <w:rPr>
      <w:color w:val="808080"/>
    </w:rPr>
  </w:style>
  <w:style w:type="character" w:customStyle="1" w:styleId="Style3">
    <w:name w:val="Style3"/>
    <w:basedOn w:val="Numatytasispastraiposriftas"/>
    <w:uiPriority w:val="1"/>
    <w:rsid w:val="00252518"/>
    <w:rPr>
      <w:rFonts w:ascii="Trebuchet MS" w:hAnsi="Trebuchet MS"/>
    </w:rPr>
  </w:style>
  <w:style w:type="character" w:customStyle="1" w:styleId="Style4">
    <w:name w:val="Style4"/>
    <w:basedOn w:val="Numatytasispastraiposriftas"/>
    <w:uiPriority w:val="1"/>
    <w:rsid w:val="00252518"/>
    <w:rPr>
      <w:i w:val="0"/>
    </w:rPr>
  </w:style>
  <w:style w:type="paragraph" w:customStyle="1" w:styleId="0-pagrindinistekstas">
    <w:name w:val="0-pagrindinis tekstas"/>
    <w:rsid w:val="00252518"/>
    <w:pPr>
      <w:numPr>
        <w:numId w:val="4"/>
      </w:numPr>
      <w:suppressAutoHyphens/>
      <w:jc w:val="both"/>
    </w:pPr>
    <w:rPr>
      <w:rFonts w:ascii="Times New Roman" w:eastAsia="Times New Roman" w:hAnsi="Times New Roman" w:cs="Times New Roman"/>
      <w:sz w:val="24"/>
      <w:szCs w:val="24"/>
      <w:lang w:val="lt-LT"/>
    </w:rPr>
  </w:style>
  <w:style w:type="paragraph" w:customStyle="1" w:styleId="DefaultStyle">
    <w:name w:val="Default Style"/>
    <w:uiPriority w:val="99"/>
    <w:rsid w:val="00252518"/>
    <w:pPr>
      <w:widowControl w:val="0"/>
      <w:suppressAutoHyphens/>
    </w:pPr>
    <w:rPr>
      <w:rFonts w:ascii="Times New Roman" w:eastAsia="Calibri" w:hAnsi="Times New Roman" w:cs="Times New Roman"/>
      <w:sz w:val="24"/>
      <w:szCs w:val="24"/>
    </w:rPr>
  </w:style>
  <w:style w:type="paragraph" w:styleId="Porat">
    <w:name w:val="footer"/>
    <w:basedOn w:val="prastasis"/>
    <w:link w:val="PoratDiagrama"/>
    <w:uiPriority w:val="99"/>
    <w:unhideWhenUsed/>
    <w:rsid w:val="00645629"/>
    <w:pPr>
      <w:tabs>
        <w:tab w:val="center" w:pos="4986"/>
        <w:tab w:val="right" w:pos="9972"/>
      </w:tabs>
      <w:spacing w:after="0" w:line="240" w:lineRule="auto"/>
    </w:pPr>
  </w:style>
  <w:style w:type="character" w:customStyle="1" w:styleId="PoratDiagrama">
    <w:name w:val="Poraštė Diagrama"/>
    <w:basedOn w:val="Numatytasispastraiposriftas"/>
    <w:link w:val="Porat"/>
    <w:uiPriority w:val="99"/>
    <w:rsid w:val="00645629"/>
    <w:rPr>
      <w:lang w:val="lt-LT"/>
    </w:rPr>
  </w:style>
  <w:style w:type="paragraph" w:styleId="Debesliotekstas">
    <w:name w:val="Balloon Text"/>
    <w:basedOn w:val="prastasis"/>
    <w:link w:val="DebesliotekstasDiagrama"/>
    <w:uiPriority w:val="99"/>
    <w:semiHidden/>
    <w:unhideWhenUsed/>
    <w:rsid w:val="00AA75BE"/>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AA75BE"/>
    <w:rPr>
      <w:rFonts w:ascii="Segoe UI" w:hAnsi="Segoe UI" w:cs="Segoe UI"/>
      <w:sz w:val="18"/>
      <w:szCs w:val="18"/>
      <w:lang w:val="lt-LT"/>
    </w:rPr>
  </w:style>
  <w:style w:type="character" w:styleId="Komentaronuoroda">
    <w:name w:val="annotation reference"/>
    <w:basedOn w:val="Numatytasispastraiposriftas"/>
    <w:uiPriority w:val="99"/>
    <w:semiHidden/>
    <w:unhideWhenUsed/>
    <w:rsid w:val="00453077"/>
    <w:rPr>
      <w:sz w:val="16"/>
      <w:szCs w:val="16"/>
    </w:rPr>
  </w:style>
  <w:style w:type="paragraph" w:styleId="Komentarotekstas">
    <w:name w:val="annotation text"/>
    <w:basedOn w:val="prastasis"/>
    <w:link w:val="KomentarotekstasDiagrama"/>
    <w:uiPriority w:val="99"/>
    <w:semiHidden/>
    <w:unhideWhenUsed/>
    <w:rsid w:val="00453077"/>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453077"/>
    <w:rPr>
      <w:sz w:val="20"/>
      <w:szCs w:val="20"/>
      <w:lang w:val="lt-LT"/>
    </w:rPr>
  </w:style>
  <w:style w:type="paragraph" w:styleId="Komentarotema">
    <w:name w:val="annotation subject"/>
    <w:basedOn w:val="Komentarotekstas"/>
    <w:next w:val="Komentarotekstas"/>
    <w:link w:val="KomentarotemaDiagrama"/>
    <w:uiPriority w:val="99"/>
    <w:semiHidden/>
    <w:unhideWhenUsed/>
    <w:rsid w:val="00453077"/>
    <w:rPr>
      <w:b/>
      <w:bCs/>
    </w:rPr>
  </w:style>
  <w:style w:type="character" w:customStyle="1" w:styleId="KomentarotemaDiagrama">
    <w:name w:val="Komentaro tema Diagrama"/>
    <w:basedOn w:val="KomentarotekstasDiagrama"/>
    <w:link w:val="Komentarotema"/>
    <w:uiPriority w:val="99"/>
    <w:semiHidden/>
    <w:rsid w:val="00453077"/>
    <w:rPr>
      <w:b/>
      <w:bCs/>
      <w:sz w:val="20"/>
      <w:szCs w:val="20"/>
      <w:lang w:val="lt-LT"/>
    </w:rPr>
  </w:style>
  <w:style w:type="paragraph" w:customStyle="1" w:styleId="Tekstas">
    <w:name w:val="Tekstas"/>
    <w:basedOn w:val="prastasis"/>
    <w:uiPriority w:val="99"/>
    <w:rsid w:val="00986E44"/>
    <w:pPr>
      <w:suppressAutoHyphens/>
      <w:spacing w:before="227" w:after="0" w:line="292" w:lineRule="atLeast"/>
      <w:jc w:val="both"/>
      <w:textAlignment w:val="center"/>
    </w:pPr>
    <w:rPr>
      <w:rFonts w:ascii="PF Handbook Pro" w:eastAsia="Calibri" w:hAnsi="PF Handbook Pro" w:cs="PF Handbook Pro"/>
      <w:color w:val="000000"/>
      <w:sz w:val="24"/>
      <w:szCs w:val="24"/>
    </w:rPr>
  </w:style>
  <w:style w:type="character" w:styleId="Hipersaitas">
    <w:name w:val="Hyperlink"/>
    <w:basedOn w:val="Numatytasispastraiposriftas"/>
    <w:uiPriority w:val="99"/>
    <w:unhideWhenUsed/>
    <w:rsid w:val="00DC3C9F"/>
    <w:rPr>
      <w:color w:val="0000FF"/>
      <w:u w:val="single"/>
    </w:rPr>
  </w:style>
  <w:style w:type="character" w:styleId="Neapdorotaspaminjimas">
    <w:name w:val="Unresolved Mention"/>
    <w:basedOn w:val="Numatytasispastraiposriftas"/>
    <w:uiPriority w:val="99"/>
    <w:semiHidden/>
    <w:unhideWhenUsed/>
    <w:rsid w:val="0087313C"/>
    <w:rPr>
      <w:color w:val="605E5C"/>
      <w:shd w:val="clear" w:color="auto" w:fill="E1DFDD"/>
    </w:rPr>
  </w:style>
  <w:style w:type="character" w:customStyle="1" w:styleId="CommentReference">
    <w:name w:val="Comment Reference"/>
    <w:basedOn w:val="Numatytasispastraiposriftas"/>
    <w:uiPriority w:val="99"/>
    <w:semiHidden/>
    <w:unhideWhenUsed/>
    <w:rsid w:val="006359FA"/>
    <w:rPr>
      <w:sz w:val="16"/>
      <w:szCs w:val="16"/>
    </w:rPr>
  </w:style>
  <w:style w:type="character" w:customStyle="1" w:styleId="Antrat2Diagrama">
    <w:name w:val="Antraštė 2 Diagrama"/>
    <w:basedOn w:val="Numatytasispastraiposriftas"/>
    <w:link w:val="Antrat2"/>
    <w:uiPriority w:val="9"/>
    <w:semiHidden/>
    <w:rsid w:val="006829CB"/>
    <w:rPr>
      <w:rFonts w:asciiTheme="majorHAnsi" w:eastAsiaTheme="majorEastAsia" w:hAnsiTheme="majorHAnsi" w:cstheme="majorBidi"/>
      <w:color w:val="2F5496" w:themeColor="accent1" w:themeShade="BF"/>
      <w:sz w:val="26"/>
      <w:szCs w:val="26"/>
      <w:lang w:val="lt-LT"/>
    </w:rPr>
  </w:style>
  <w:style w:type="paragraph" w:customStyle="1" w:styleId="Stilius2">
    <w:name w:val="Stilius2"/>
    <w:basedOn w:val="Pagrindinistekstas2"/>
    <w:link w:val="Stilius2Diagrama"/>
    <w:qFormat/>
    <w:rsid w:val="00AE3EC8"/>
    <w:pPr>
      <w:spacing w:after="0" w:line="240" w:lineRule="auto"/>
      <w:ind w:left="113" w:hanging="113"/>
      <w:jc w:val="both"/>
    </w:pPr>
    <w:rPr>
      <w:rFonts w:ascii="Times New Roman" w:eastAsia="Times New Roman" w:hAnsi="Times New Roman" w:cs="Times New Roman"/>
      <w:color w:val="000000"/>
      <w:szCs w:val="20"/>
    </w:rPr>
  </w:style>
  <w:style w:type="character" w:customStyle="1" w:styleId="Stilius2Diagrama">
    <w:name w:val="Stilius2 Diagrama"/>
    <w:basedOn w:val="Pagrindinistekstas2Diagrama"/>
    <w:link w:val="Stilius2"/>
    <w:rsid w:val="00AE3EC8"/>
    <w:rPr>
      <w:rFonts w:ascii="Times New Roman" w:eastAsia="Times New Roman" w:hAnsi="Times New Roman" w:cs="Times New Roman"/>
      <w:color w:val="000000"/>
      <w:szCs w:val="20"/>
      <w:lang w:val="lt-LT"/>
    </w:rPr>
  </w:style>
  <w:style w:type="paragraph" w:styleId="Pagrindinistekstas2">
    <w:name w:val="Body Text 2"/>
    <w:basedOn w:val="prastasis"/>
    <w:link w:val="Pagrindinistekstas2Diagrama"/>
    <w:uiPriority w:val="99"/>
    <w:semiHidden/>
    <w:unhideWhenUsed/>
    <w:rsid w:val="00AE3EC8"/>
    <w:pPr>
      <w:spacing w:after="120" w:line="480" w:lineRule="auto"/>
    </w:pPr>
  </w:style>
  <w:style w:type="character" w:customStyle="1" w:styleId="Pagrindinistekstas2Diagrama">
    <w:name w:val="Pagrindinis tekstas 2 Diagrama"/>
    <w:basedOn w:val="Numatytasispastraiposriftas"/>
    <w:link w:val="Pagrindinistekstas2"/>
    <w:uiPriority w:val="99"/>
    <w:semiHidden/>
    <w:rsid w:val="00AE3EC8"/>
    <w:rPr>
      <w:lang w:val="lt-LT"/>
    </w:rPr>
  </w:style>
  <w:style w:type="character" w:customStyle="1" w:styleId="Antrat3Diagrama">
    <w:name w:val="Antraštė 3 Diagrama"/>
    <w:basedOn w:val="Numatytasispastraiposriftas"/>
    <w:link w:val="Antrat3"/>
    <w:uiPriority w:val="9"/>
    <w:semiHidden/>
    <w:rsid w:val="002B7DDD"/>
    <w:rPr>
      <w:rFonts w:asciiTheme="majorHAnsi" w:eastAsiaTheme="majorEastAsia" w:hAnsiTheme="majorHAnsi" w:cstheme="majorBidi"/>
      <w:smallCaps/>
      <w:sz w:val="28"/>
      <w:szCs w:val="2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na.bukavickiene@turtas.l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turtas.lt/wp-content/uploads/2022/09/duomenu-subjektu-teisiu-igyvendinimo-valstybes-imoneje-turto-banke-tvarkos-aprasas-20210907.pdf" TargetMode="External"/><Relationship Id="rId4" Type="http://schemas.openxmlformats.org/officeDocument/2006/relationships/settings" Target="settings.xml"/><Relationship Id="rId9" Type="http://schemas.openxmlformats.org/officeDocument/2006/relationships/hyperlink" Target="https://turtas.lt/wp-content/uploads/2022/03/valstybes-imones-turto-banko-asmens-duomenu-tvarkymo-taisykles-1.pdf"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34241A176284876985DCF15F5429559"/>
        <w:category>
          <w:name w:val="General"/>
          <w:gallery w:val="placeholder"/>
        </w:category>
        <w:types>
          <w:type w:val="bbPlcHdr"/>
        </w:types>
        <w:behaviors>
          <w:behavior w:val="content"/>
        </w:behaviors>
        <w:guid w:val="{61B8670C-4223-4592-8858-CBFA0A01056F}"/>
      </w:docPartPr>
      <w:docPartBody>
        <w:p w:rsidR="00D64F65" w:rsidRDefault="003A3FBF" w:rsidP="003A3FBF">
          <w:pPr>
            <w:pStyle w:val="934241A176284876985DCF15F5429559"/>
          </w:pPr>
          <w:r w:rsidRPr="00837933">
            <w:rPr>
              <w:rStyle w:val="Vietosrezervavimoenklotekstas"/>
            </w:rPr>
            <w:t>Choose an item.</w:t>
          </w:r>
        </w:p>
      </w:docPartBody>
    </w:docPart>
    <w:docPart>
      <w:docPartPr>
        <w:name w:val="0F12BD8F76FC430E84A91A9C2F2A0BFC"/>
        <w:category>
          <w:name w:val="General"/>
          <w:gallery w:val="placeholder"/>
        </w:category>
        <w:types>
          <w:type w:val="bbPlcHdr"/>
        </w:types>
        <w:behaviors>
          <w:behavior w:val="content"/>
        </w:behaviors>
        <w:guid w:val="{C5206504-A00C-49D2-A279-92C096DE1F5B}"/>
      </w:docPartPr>
      <w:docPartBody>
        <w:p w:rsidR="00D64F65" w:rsidRDefault="003A3FBF" w:rsidP="003A3FBF">
          <w:pPr>
            <w:pStyle w:val="0F12BD8F76FC430E84A91A9C2F2A0BFC"/>
          </w:pPr>
          <w:r w:rsidRPr="00837933">
            <w:rPr>
              <w:rStyle w:val="Vietosrezervavimoenklotekstas"/>
            </w:rPr>
            <w:t>Choose an item.</w:t>
          </w:r>
        </w:p>
      </w:docPartBody>
    </w:docPart>
    <w:docPart>
      <w:docPartPr>
        <w:name w:val="2E793705C57C4DFAB402D09C3F09F103"/>
        <w:category>
          <w:name w:val="General"/>
          <w:gallery w:val="placeholder"/>
        </w:category>
        <w:types>
          <w:type w:val="bbPlcHdr"/>
        </w:types>
        <w:behaviors>
          <w:behavior w:val="content"/>
        </w:behaviors>
        <w:guid w:val="{D0979D62-C823-42FE-A3C1-34FF92908057}"/>
      </w:docPartPr>
      <w:docPartBody>
        <w:p w:rsidR="00D64F65" w:rsidRDefault="003A3FBF" w:rsidP="003A3FBF">
          <w:pPr>
            <w:pStyle w:val="2E793705C57C4DFAB402D09C3F09F103"/>
          </w:pPr>
          <w:r w:rsidRPr="001137E8">
            <w:rPr>
              <w:rStyle w:val="Vietosrezervavimoenklotekstas"/>
              <w:rFonts w:ascii="Times New Roman" w:hAnsi="Times New Roman" w:cs="Times New Roman"/>
              <w:color w:val="000000" w:themeColor="text1"/>
              <w:sz w:val="24"/>
              <w:szCs w:val="24"/>
            </w:rPr>
            <w:t>Pasirinkti taikomą</w:t>
          </w:r>
        </w:p>
      </w:docPartBody>
    </w:docPart>
    <w:docPart>
      <w:docPartPr>
        <w:name w:val="B44CC51DAE0A4391BC17D8B0CF5C5B43"/>
        <w:category>
          <w:name w:val="General"/>
          <w:gallery w:val="placeholder"/>
        </w:category>
        <w:types>
          <w:type w:val="bbPlcHdr"/>
        </w:types>
        <w:behaviors>
          <w:behavior w:val="content"/>
        </w:behaviors>
        <w:guid w:val="{3AB3760D-9060-41AC-AAB2-CCF451E0C3CE}"/>
      </w:docPartPr>
      <w:docPartBody>
        <w:p w:rsidR="00D64F65" w:rsidRDefault="003A3FBF" w:rsidP="003A3FBF">
          <w:pPr>
            <w:pStyle w:val="B44CC51DAE0A4391BC17D8B0CF5C5B43"/>
          </w:pPr>
          <w:r w:rsidRPr="001137E8">
            <w:rPr>
              <w:rStyle w:val="Vietosrezervavimoenklotekstas"/>
              <w:rFonts w:ascii="Times New Roman" w:hAnsi="Times New Roman" w:cs="Times New Roman"/>
              <w:color w:val="000000" w:themeColor="text1"/>
              <w:sz w:val="24"/>
              <w:szCs w:val="24"/>
            </w:rPr>
            <w:t>Pasirinkti taikomą</w:t>
          </w:r>
        </w:p>
      </w:docPartBody>
    </w:docPart>
    <w:docPart>
      <w:docPartPr>
        <w:name w:val="493DF82B546C475299E275CF0FA0B740"/>
        <w:category>
          <w:name w:val="General"/>
          <w:gallery w:val="placeholder"/>
        </w:category>
        <w:types>
          <w:type w:val="bbPlcHdr"/>
        </w:types>
        <w:behaviors>
          <w:behavior w:val="content"/>
        </w:behaviors>
        <w:guid w:val="{0952D7F1-24FC-461C-8815-4CAB961DDCA9}"/>
      </w:docPartPr>
      <w:docPartBody>
        <w:p w:rsidR="00D64F65" w:rsidRDefault="003A3FBF" w:rsidP="003A3FBF">
          <w:pPr>
            <w:pStyle w:val="493DF82B546C475299E275CF0FA0B740"/>
          </w:pPr>
          <w:r w:rsidRPr="001137E8">
            <w:rPr>
              <w:rStyle w:val="Vietosrezervavimoenklotekstas"/>
              <w:rFonts w:ascii="Times New Roman" w:hAnsi="Times New Roman" w:cs="Times New Roman"/>
              <w:color w:val="000000" w:themeColor="text1"/>
              <w:sz w:val="24"/>
              <w:szCs w:val="24"/>
            </w:rPr>
            <w:t>Pasirinkti taikomą</w:t>
          </w:r>
        </w:p>
      </w:docPartBody>
    </w:docPart>
    <w:docPart>
      <w:docPartPr>
        <w:name w:val="95F81A0FC3C7448F806ACBF243B68A8D"/>
        <w:category>
          <w:name w:val="General"/>
          <w:gallery w:val="placeholder"/>
        </w:category>
        <w:types>
          <w:type w:val="bbPlcHdr"/>
        </w:types>
        <w:behaviors>
          <w:behavior w:val="content"/>
        </w:behaviors>
        <w:guid w:val="{AF50633D-EC7E-4480-9A1F-A4810A53F9D8}"/>
      </w:docPartPr>
      <w:docPartBody>
        <w:p w:rsidR="00D64F65" w:rsidRDefault="003A3FBF" w:rsidP="003A3FBF">
          <w:pPr>
            <w:pStyle w:val="95F81A0FC3C7448F806ACBF243B68A8D"/>
          </w:pPr>
          <w:r w:rsidRPr="001137E8">
            <w:rPr>
              <w:rStyle w:val="Vietosrezervavimoenklotekstas"/>
              <w:rFonts w:ascii="Times New Roman" w:hAnsi="Times New Roman" w:cs="Times New Roman"/>
              <w:color w:val="000000" w:themeColor="text1"/>
              <w:sz w:val="24"/>
              <w:szCs w:val="24"/>
            </w:rPr>
            <w:t>Pasirinkti taikomą</w:t>
          </w:r>
        </w:p>
      </w:docPartBody>
    </w:docPart>
    <w:docPart>
      <w:docPartPr>
        <w:name w:val="7F5B3146F77541BBB2FA35FB495FB5E1"/>
        <w:category>
          <w:name w:val="General"/>
          <w:gallery w:val="placeholder"/>
        </w:category>
        <w:types>
          <w:type w:val="bbPlcHdr"/>
        </w:types>
        <w:behaviors>
          <w:behavior w:val="content"/>
        </w:behaviors>
        <w:guid w:val="{EAEB06D4-5CB6-4970-9FC7-961FCC486742}"/>
      </w:docPartPr>
      <w:docPartBody>
        <w:p w:rsidR="00D64F65" w:rsidRDefault="003A3FBF" w:rsidP="003A3FBF">
          <w:pPr>
            <w:pStyle w:val="7F5B3146F77541BBB2FA35FB495FB5E1"/>
          </w:pPr>
          <w:r w:rsidRPr="008A2881">
            <w:rPr>
              <w:rStyle w:val="Vietosrezervavimoenklotekstas"/>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F Handbook Pro">
    <w:altName w:val="Calibri"/>
    <w:charset w:val="BA"/>
    <w:family w:val="auto"/>
    <w:pitch w:val="variable"/>
    <w:sig w:usb0="A00002BF" w:usb1="5000E0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FBF"/>
    <w:rsid w:val="00014268"/>
    <w:rsid w:val="00073C99"/>
    <w:rsid w:val="000A3136"/>
    <w:rsid w:val="000A5354"/>
    <w:rsid w:val="001B48B0"/>
    <w:rsid w:val="002655DB"/>
    <w:rsid w:val="003A3FBF"/>
    <w:rsid w:val="003A620D"/>
    <w:rsid w:val="00437FC3"/>
    <w:rsid w:val="0045270F"/>
    <w:rsid w:val="00495135"/>
    <w:rsid w:val="004D33B6"/>
    <w:rsid w:val="004E488F"/>
    <w:rsid w:val="00536BCA"/>
    <w:rsid w:val="005A118F"/>
    <w:rsid w:val="00625FB1"/>
    <w:rsid w:val="006444C1"/>
    <w:rsid w:val="006534D5"/>
    <w:rsid w:val="00677D8F"/>
    <w:rsid w:val="006E7A3D"/>
    <w:rsid w:val="007329F2"/>
    <w:rsid w:val="00740A9A"/>
    <w:rsid w:val="00761D1D"/>
    <w:rsid w:val="00765E78"/>
    <w:rsid w:val="00892CE0"/>
    <w:rsid w:val="00895B97"/>
    <w:rsid w:val="008D4887"/>
    <w:rsid w:val="009343DB"/>
    <w:rsid w:val="0097473A"/>
    <w:rsid w:val="00984E3D"/>
    <w:rsid w:val="00C04CA2"/>
    <w:rsid w:val="00C45E27"/>
    <w:rsid w:val="00C9032F"/>
    <w:rsid w:val="00C97505"/>
    <w:rsid w:val="00D55B59"/>
    <w:rsid w:val="00D5744E"/>
    <w:rsid w:val="00D63687"/>
    <w:rsid w:val="00D64276"/>
    <w:rsid w:val="00D64F65"/>
    <w:rsid w:val="00D805EA"/>
    <w:rsid w:val="00E02486"/>
    <w:rsid w:val="00E42D29"/>
    <w:rsid w:val="00E54D8E"/>
    <w:rsid w:val="00E6125A"/>
    <w:rsid w:val="00E67CA5"/>
    <w:rsid w:val="00EB432C"/>
    <w:rsid w:val="00ED0673"/>
    <w:rsid w:val="00EE684A"/>
    <w:rsid w:val="00FB2D8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3A3FBF"/>
    <w:rPr>
      <w:color w:val="808080"/>
    </w:rPr>
  </w:style>
  <w:style w:type="paragraph" w:customStyle="1" w:styleId="934241A176284876985DCF15F5429559">
    <w:name w:val="934241A176284876985DCF15F5429559"/>
    <w:rsid w:val="003A3FBF"/>
  </w:style>
  <w:style w:type="paragraph" w:customStyle="1" w:styleId="0F12BD8F76FC430E84A91A9C2F2A0BFC">
    <w:name w:val="0F12BD8F76FC430E84A91A9C2F2A0BFC"/>
    <w:rsid w:val="003A3FBF"/>
  </w:style>
  <w:style w:type="paragraph" w:customStyle="1" w:styleId="2E793705C57C4DFAB402D09C3F09F103">
    <w:name w:val="2E793705C57C4DFAB402D09C3F09F103"/>
    <w:rsid w:val="003A3FBF"/>
  </w:style>
  <w:style w:type="paragraph" w:customStyle="1" w:styleId="B44CC51DAE0A4391BC17D8B0CF5C5B43">
    <w:name w:val="B44CC51DAE0A4391BC17D8B0CF5C5B43"/>
    <w:rsid w:val="003A3FBF"/>
  </w:style>
  <w:style w:type="paragraph" w:customStyle="1" w:styleId="493DF82B546C475299E275CF0FA0B740">
    <w:name w:val="493DF82B546C475299E275CF0FA0B740"/>
    <w:rsid w:val="003A3FBF"/>
  </w:style>
  <w:style w:type="paragraph" w:customStyle="1" w:styleId="95F81A0FC3C7448F806ACBF243B68A8D">
    <w:name w:val="95F81A0FC3C7448F806ACBF243B68A8D"/>
    <w:rsid w:val="003A3FBF"/>
  </w:style>
  <w:style w:type="paragraph" w:customStyle="1" w:styleId="7F5B3146F77541BBB2FA35FB495FB5E1">
    <w:name w:val="7F5B3146F77541BBB2FA35FB495FB5E1"/>
    <w:rsid w:val="003A3FB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4C4B17-E2C6-4664-B24D-8C9218C51F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4</Pages>
  <Words>5996</Words>
  <Characters>3418</Characters>
  <Application>Microsoft Office Word</Application>
  <DocSecurity>0</DocSecurity>
  <Lines>28</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Brazauskienė</dc:creator>
  <cp:keywords/>
  <dc:description/>
  <cp:lastModifiedBy>BUKAVICKIENĖ, Lina | Turto bankas</cp:lastModifiedBy>
  <cp:revision>134</cp:revision>
  <dcterms:created xsi:type="dcterms:W3CDTF">2023-03-10T13:09:00Z</dcterms:created>
  <dcterms:modified xsi:type="dcterms:W3CDTF">2026-10-01T10:09:00Z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etDate">
    <vt:lpwstr>2020-09-20T11:09:11Z</vt:lpwstr>
  </property>
  <property fmtid="{D5CDD505-2E9C-101B-9397-08002B2CF9AE}" pid="4" name="MSIP_Label_cfcb905c-755b-4fd4-bd20-0d682d4f1d27_Method">
    <vt:lpwstr>Standard</vt:lpwstr>
  </property>
  <property fmtid="{D5CDD505-2E9C-101B-9397-08002B2CF9AE}" pid="5" name="MSIP_Label_cfcb905c-755b-4fd4-bd20-0d682d4f1d27_Name">
    <vt:lpwstr>Internal</vt:lpwstr>
  </property>
  <property fmtid="{D5CDD505-2E9C-101B-9397-08002B2CF9AE}" pid="6" name="MSIP_Label_cfcb905c-755b-4fd4-bd20-0d682d4f1d27_SiteId">
    <vt:lpwstr>d91d5b65-9d38-4908-9bd1-ebc28a01cade</vt:lpwstr>
  </property>
  <property fmtid="{D5CDD505-2E9C-101B-9397-08002B2CF9AE}" pid="7" name="MSIP_Label_cfcb905c-755b-4fd4-bd20-0d682d4f1d27_ActionId">
    <vt:lpwstr>d6b0a3b6-320b-429a-8f02-627e13e7afad</vt:lpwstr>
  </property>
  <property fmtid="{D5CDD505-2E9C-101B-9397-08002B2CF9AE}" pid="8" name="MSIP_Label_cfcb905c-755b-4fd4-bd20-0d682d4f1d27_ContentBits">
    <vt:lpwstr>0</vt:lpwstr>
  </property>
</Properties>
</file>