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8C1903"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Lucida Sans Unicode" w:cs="Mangal"/>
          <w:kern w:val="1"/>
          <w:bdr w:val="none" w:sz="0" w:space="0" w:color="auto"/>
          <w:lang w:eastAsia="zh-CN" w:bidi="hi-IN"/>
        </w:rPr>
      </w:pPr>
    </w:p>
    <w:p w14:paraId="5BA85F01"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A3161A">
        <w:rPr>
          <w:rFonts w:eastAsia="Lucida Sans Unicode" w:cs="Mangal"/>
          <w:noProof/>
          <w:kern w:val="1"/>
          <w:bdr w:val="none" w:sz="0" w:space="0" w:color="auto"/>
          <w:lang w:eastAsia="lt-LT" w:bidi="hi-IN"/>
        </w:rPr>
        <w:drawing>
          <wp:inline distT="0" distB="0" distL="0" distR="0" wp14:anchorId="4D2828FD" wp14:editId="17936926">
            <wp:extent cx="552450" cy="666750"/>
            <wp:effectExtent l="0" t="0" r="0" b="0"/>
            <wp:docPr id="2" name="Paveikslėlis 1"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aveikslėlis 1" descr="Icon&#10;&#10;Description automatically generated"/>
                    <pic:cNvPicPr>
                      <a:picLocks noChangeAspect="1" noChangeArrowheads="1"/>
                    </pic:cNvPicPr>
                  </pic:nvPicPr>
                  <pic:blipFill>
                    <a:blip r:embed="rId8" cstate="print">
                      <a:lum bright="30000" contrast="18000"/>
                      <a:grayscl/>
                      <a:extLst>
                        <a:ext uri="{28A0092B-C50C-407E-A947-70E740481C1C}">
                          <a14:useLocalDpi xmlns:a14="http://schemas.microsoft.com/office/drawing/2010/main" val="0"/>
                        </a:ext>
                      </a:extLst>
                    </a:blip>
                    <a:srcRect/>
                    <a:stretch>
                      <a:fillRect/>
                    </a:stretch>
                  </pic:blipFill>
                  <pic:spPr bwMode="auto">
                    <a:xfrm>
                      <a:off x="0" y="0"/>
                      <a:ext cx="552450" cy="666750"/>
                    </a:xfrm>
                    <a:prstGeom prst="rect">
                      <a:avLst/>
                    </a:prstGeom>
                    <a:solidFill>
                      <a:srgbClr val="FFFFFF"/>
                    </a:solidFill>
                    <a:ln>
                      <a:noFill/>
                    </a:ln>
                  </pic:spPr>
                </pic:pic>
              </a:graphicData>
            </a:graphic>
          </wp:inline>
        </w:drawing>
      </w:r>
    </w:p>
    <w:p w14:paraId="65519E2D"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p>
    <w:p w14:paraId="072E0502"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eastAsia="lt-LT" w:bidi="hi-IN"/>
        </w:rPr>
      </w:pPr>
      <w:r w:rsidRPr="00A3161A">
        <w:rPr>
          <w:rFonts w:eastAsia="Lucida Sans Unicode" w:cs="Mangal"/>
          <w:b/>
          <w:kern w:val="1"/>
          <w:bdr w:val="none" w:sz="0" w:space="0" w:color="auto"/>
          <w:lang w:eastAsia="lt-LT" w:bidi="hi-IN"/>
        </w:rPr>
        <w:t>ELEKTRĖNŲ SAVIVALDYBĖS ADMINISTRACIJA</w:t>
      </w:r>
    </w:p>
    <w:p w14:paraId="0B82DD58"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b/>
          <w:kern w:val="1"/>
          <w:bdr w:val="none" w:sz="0" w:space="0" w:color="auto"/>
          <w:lang w:eastAsia="lt-LT" w:bidi="hi-IN"/>
        </w:rPr>
      </w:pPr>
    </w:p>
    <w:p w14:paraId="3672349D"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A3161A">
        <w:rPr>
          <w:rFonts w:eastAsia="Lucida Sans Unicode" w:cs="Mangal"/>
          <w:kern w:val="1"/>
          <w:bdr w:val="none" w:sz="0" w:space="0" w:color="auto"/>
          <w:lang w:eastAsia="lt-LT" w:bidi="hi-IN"/>
        </w:rPr>
        <w:t xml:space="preserve">Biudžetinė įstaiga, Rungos g. 5, LT-26110  Elektrėnai, </w:t>
      </w:r>
    </w:p>
    <w:p w14:paraId="565934FD"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A3161A">
        <w:rPr>
          <w:rFonts w:eastAsia="Lucida Sans Unicode" w:cs="Mangal"/>
          <w:kern w:val="1"/>
          <w:bdr w:val="none" w:sz="0" w:space="0" w:color="auto"/>
          <w:lang w:eastAsia="lt-LT" w:bidi="hi-IN"/>
        </w:rPr>
        <w:t xml:space="preserve">tel. (8 528) 58 015, el. p. </w:t>
      </w:r>
      <w:hyperlink r:id="rId9" w:history="1">
        <w:r w:rsidRPr="00A3161A">
          <w:rPr>
            <w:rFonts w:eastAsia="Lucida Sans Unicode" w:cs="Mangal"/>
            <w:color w:val="0000FF"/>
            <w:kern w:val="1"/>
            <w:u w:val="single"/>
            <w:bdr w:val="none" w:sz="0" w:space="0" w:color="auto"/>
            <w:lang w:eastAsia="lt-LT" w:bidi="hi-IN"/>
          </w:rPr>
          <w:t>administracija@elektrenai.lt</w:t>
        </w:r>
      </w:hyperlink>
    </w:p>
    <w:p w14:paraId="3752B277"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jc w:val="center"/>
        <w:rPr>
          <w:rFonts w:eastAsia="Lucida Sans Unicode" w:cs="Mangal"/>
          <w:kern w:val="1"/>
          <w:bdr w:val="none" w:sz="0" w:space="0" w:color="auto"/>
          <w:lang w:eastAsia="lt-LT" w:bidi="hi-IN"/>
        </w:rPr>
      </w:pPr>
      <w:r w:rsidRPr="00A3161A">
        <w:rPr>
          <w:rFonts w:eastAsia="Lucida Sans Unicode" w:cs="Mangal"/>
          <w:kern w:val="1"/>
          <w:bdr w:val="none" w:sz="0" w:space="0" w:color="auto"/>
          <w:lang w:eastAsia="lt-LT" w:bidi="hi-IN"/>
        </w:rPr>
        <w:t>Duomenys kaupiami ir saugomi Juridinių asmenų registre, kodas 188756190</w:t>
      </w:r>
    </w:p>
    <w:p w14:paraId="7A954FED" w14:textId="77777777" w:rsidR="00291D12" w:rsidRPr="00A3161A" w:rsidRDefault="00291D12" w:rsidP="00291D12">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rPr>
          <w:rFonts w:eastAsia="Lucida Sans Unicode" w:cs="Mangal"/>
          <w:kern w:val="1"/>
          <w:bdr w:val="none" w:sz="0" w:space="0" w:color="auto"/>
          <w:lang w:eastAsia="lt-LT" w:bidi="hi-IN"/>
        </w:rPr>
      </w:pPr>
      <w:r w:rsidRPr="00A3161A">
        <w:rPr>
          <w:rFonts w:eastAsia="Lucida Sans Unicode" w:cs="Mangal"/>
          <w:noProof/>
          <w:kern w:val="1"/>
          <w:bdr w:val="none" w:sz="0" w:space="0" w:color="auto"/>
          <w:lang w:eastAsia="lt-LT" w:bidi="hi-IN"/>
        </w:rPr>
        <mc:AlternateContent>
          <mc:Choice Requires="wps">
            <w:drawing>
              <wp:anchor distT="0" distB="0" distL="114300" distR="114300" simplePos="0" relativeHeight="251659264" behindDoc="0" locked="0" layoutInCell="1" allowOverlap="1" wp14:anchorId="1825D038" wp14:editId="7DB1A15F">
                <wp:simplePos x="0" y="0"/>
                <wp:positionH relativeFrom="column">
                  <wp:posOffset>0</wp:posOffset>
                </wp:positionH>
                <wp:positionV relativeFrom="paragraph">
                  <wp:posOffset>40005</wp:posOffset>
                </wp:positionV>
                <wp:extent cx="6172200" cy="0"/>
                <wp:effectExtent l="0" t="0" r="0" b="0"/>
                <wp:wrapSquare wrapText="bothSides"/>
                <wp:docPr id="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72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4EA9C8" id="Line 8"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3.15pt" to="486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">
                <w10:wrap type="square"/>
              </v:line>
            </w:pict>
          </mc:Fallback>
        </mc:AlternateContent>
      </w:r>
    </w:p>
    <w:p w14:paraId="4063B55F" w14:textId="77777777" w:rsidR="00291D12" w:rsidRPr="00A3161A" w:rsidRDefault="00291D12" w:rsidP="00B9471D">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right="-139"/>
        <w:rPr>
          <w:color w:val="000000"/>
          <w:sz w:val="22"/>
          <w:szCs w:val="22"/>
          <w:lang w:eastAsia="en-GB"/>
        </w:rPr>
      </w:pPr>
    </w:p>
    <w:p w14:paraId="00BF68EB" w14:textId="3DA6BB14" w:rsidR="00205AB1" w:rsidRPr="00A3161A" w:rsidRDefault="00205AB1"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040" w:right="-139" w:firstLine="720"/>
        <w:rPr>
          <w:color w:val="000000"/>
          <w:sz w:val="22"/>
          <w:szCs w:val="22"/>
          <w:lang w:eastAsia="en-GB"/>
        </w:rPr>
      </w:pPr>
      <w:r w:rsidRPr="00A3161A">
        <w:rPr>
          <w:color w:val="000000"/>
          <w:sz w:val="22"/>
          <w:szCs w:val="22"/>
          <w:lang w:eastAsia="en-GB"/>
        </w:rPr>
        <w:t>TVIRTIN</w:t>
      </w:r>
      <w:r w:rsidR="00D63E35" w:rsidRPr="00A3161A">
        <w:rPr>
          <w:color w:val="000000"/>
          <w:sz w:val="22"/>
          <w:szCs w:val="22"/>
          <w:lang w:eastAsia="en-GB"/>
        </w:rPr>
        <w:t>U</w:t>
      </w:r>
      <w:r w:rsidRPr="00A3161A">
        <w:rPr>
          <w:color w:val="000000"/>
          <w:sz w:val="22"/>
          <w:szCs w:val="22"/>
          <w:lang w:eastAsia="en-GB"/>
        </w:rPr>
        <w:t>:</w:t>
      </w:r>
    </w:p>
    <w:p w14:paraId="1AA5F145" w14:textId="77777777" w:rsidR="00D63E35" w:rsidRDefault="00D63E35" w:rsidP="0039740B">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4809" w:firstLine="720"/>
        <w:jc w:val="center"/>
        <w:rPr>
          <w:color w:val="000000"/>
          <w:sz w:val="22"/>
          <w:szCs w:val="22"/>
          <w:lang w:eastAsia="en-GB"/>
        </w:rPr>
      </w:pPr>
      <w:r w:rsidRPr="00A3161A">
        <w:rPr>
          <w:color w:val="000000"/>
          <w:sz w:val="22"/>
          <w:szCs w:val="22"/>
          <w:lang w:eastAsia="en-GB"/>
        </w:rPr>
        <w:t>Elektrėnų savivaldybės administracijos</w:t>
      </w:r>
    </w:p>
    <w:p w14:paraId="074409D7" w14:textId="698E6A5D" w:rsidR="007511A4" w:rsidRPr="006A785D" w:rsidRDefault="007511A4" w:rsidP="00930023">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line="312" w:lineRule="auto"/>
        <w:ind w:left="5812"/>
        <w:rPr>
          <w:color w:val="000000"/>
          <w:sz w:val="22"/>
          <w:szCs w:val="22"/>
          <w:lang w:eastAsia="en-GB"/>
        </w:rPr>
      </w:pPr>
      <w:r w:rsidRPr="00A02025">
        <w:rPr>
          <w:sz w:val="22"/>
          <w:szCs w:val="22"/>
        </w:rPr>
        <w:t>direktor</w:t>
      </w:r>
      <w:r w:rsidR="00930023">
        <w:rPr>
          <w:sz w:val="22"/>
          <w:szCs w:val="22"/>
        </w:rPr>
        <w:t>ė</w:t>
      </w:r>
      <w:r w:rsidRPr="00A02025">
        <w:rPr>
          <w:sz w:val="22"/>
          <w:szCs w:val="22"/>
        </w:rPr>
        <w:t xml:space="preserve">  </w:t>
      </w:r>
      <w:r w:rsidR="00930023">
        <w:rPr>
          <w:sz w:val="22"/>
          <w:szCs w:val="22"/>
        </w:rPr>
        <w:t>Jekaterina Goličenko</w:t>
      </w:r>
    </w:p>
    <w:p w14:paraId="7ED5DFA7" w14:textId="583A3586" w:rsidR="007511A4" w:rsidRPr="00A3161A" w:rsidRDefault="007511A4" w:rsidP="007511A4">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5848"/>
        </w:tabs>
        <w:autoSpaceDE w:val="0"/>
        <w:autoSpaceDN w:val="0"/>
        <w:adjustRightInd w:val="0"/>
        <w:spacing w:line="312" w:lineRule="auto"/>
        <w:ind w:left="4809" w:firstLine="720"/>
        <w:rPr>
          <w:color w:val="000000"/>
          <w:sz w:val="22"/>
          <w:szCs w:val="22"/>
          <w:lang w:eastAsia="en-GB"/>
        </w:rPr>
      </w:pPr>
    </w:p>
    <w:p w14:paraId="7900EA70" w14:textId="77777777" w:rsidR="00205AB1" w:rsidRPr="00A3161A" w:rsidRDefault="00205AB1" w:rsidP="00205AB1">
      <w:pPr>
        <w:pStyle w:val="Body2"/>
        <w:rPr>
          <w:color w:val="000000" w:themeColor="text1"/>
          <w:lang w:val="lt-LT"/>
        </w:rPr>
      </w:pPr>
    </w:p>
    <w:p w14:paraId="12D7FF8A" w14:textId="77777777" w:rsidR="00EA6797" w:rsidRPr="00A3161A" w:rsidRDefault="00EA6797" w:rsidP="00EA6797">
      <w:pPr>
        <w:pStyle w:val="Body2"/>
        <w:jc w:val="center"/>
        <w:rPr>
          <w:b/>
          <w:bCs/>
          <w:sz w:val="24"/>
          <w:szCs w:val="24"/>
          <w:bdr w:val="none" w:sz="0" w:space="0" w:color="auto"/>
          <w:lang w:val="lt-LT"/>
        </w:rPr>
      </w:pPr>
      <w:r w:rsidRPr="00A3161A">
        <w:rPr>
          <w:b/>
          <w:bCs/>
          <w:sz w:val="24"/>
          <w:szCs w:val="24"/>
          <w:lang w:val="lt-LT"/>
        </w:rPr>
        <w:t xml:space="preserve">MAŽOS VERTĖS VIEŠOJO PIRKIMO </w:t>
      </w:r>
    </w:p>
    <w:p w14:paraId="03730F8D" w14:textId="45736332" w:rsidR="00EA6797" w:rsidRPr="00A3161A" w:rsidRDefault="001A3716" w:rsidP="00EA6797">
      <w:pPr>
        <w:pStyle w:val="Body2"/>
        <w:jc w:val="center"/>
        <w:rPr>
          <w:b/>
          <w:bCs/>
          <w:sz w:val="24"/>
          <w:szCs w:val="24"/>
          <w:lang w:val="lt-LT"/>
        </w:rPr>
      </w:pPr>
      <w:r w:rsidRPr="00A3161A">
        <w:rPr>
          <w:b/>
          <w:bCs/>
          <w:sz w:val="24"/>
          <w:szCs w:val="24"/>
          <w:lang w:val="lt-LT"/>
        </w:rPr>
        <w:t>,,</w:t>
      </w:r>
      <w:r w:rsidR="000406B6">
        <w:rPr>
          <w:b/>
          <w:bCs/>
          <w:sz w:val="24"/>
          <w:szCs w:val="24"/>
          <w:lang w:val="lt-LT"/>
        </w:rPr>
        <w:t>ĮRENGINIŲ RINKINYS AKTYVIEMS UŽSIĖMIMAMS KINEZITERAPIJOS KABINETE</w:t>
      </w:r>
      <w:r w:rsidR="00B13AD0" w:rsidRPr="00A3161A">
        <w:rPr>
          <w:b/>
          <w:bCs/>
          <w:sz w:val="24"/>
          <w:szCs w:val="24"/>
          <w:lang w:val="lt-LT"/>
        </w:rPr>
        <w:t xml:space="preserve"> </w:t>
      </w:r>
      <w:r w:rsidRPr="00A3161A">
        <w:rPr>
          <w:b/>
          <w:bCs/>
          <w:sz w:val="24"/>
          <w:szCs w:val="24"/>
          <w:lang w:val="lt-LT"/>
        </w:rPr>
        <w:t>(PROJEKTAS LTPL000373)“</w:t>
      </w:r>
    </w:p>
    <w:p w14:paraId="70285376" w14:textId="77777777" w:rsidR="00EA6797" w:rsidRPr="00A3161A" w:rsidRDefault="00EA6797" w:rsidP="00EA6797">
      <w:pPr>
        <w:pStyle w:val="Body2"/>
        <w:jc w:val="center"/>
        <w:rPr>
          <w:b/>
          <w:bCs/>
          <w:sz w:val="24"/>
          <w:szCs w:val="24"/>
          <w:lang w:val="lt-LT"/>
        </w:rPr>
      </w:pPr>
      <w:r w:rsidRPr="00A3161A">
        <w:rPr>
          <w:b/>
          <w:bCs/>
          <w:sz w:val="24"/>
          <w:szCs w:val="24"/>
          <w:lang w:val="lt-LT"/>
        </w:rPr>
        <w:t>SKELBIAMOS APKLAUSOS SĄLYGOS</w:t>
      </w:r>
    </w:p>
    <w:p w14:paraId="5616BB65" w14:textId="77777777" w:rsidR="00EA6797" w:rsidRPr="00A3161A" w:rsidRDefault="00EA6797" w:rsidP="00EA6797">
      <w:pPr>
        <w:pStyle w:val="Body2"/>
        <w:jc w:val="center"/>
        <w:rPr>
          <w:b/>
          <w:bCs/>
          <w:sz w:val="24"/>
          <w:szCs w:val="24"/>
          <w:lang w:val="lt-LT"/>
        </w:rPr>
      </w:pPr>
      <w:r w:rsidRPr="00A3161A">
        <w:rPr>
          <w:b/>
          <w:bCs/>
          <w:sz w:val="24"/>
          <w:szCs w:val="24"/>
          <w:lang w:val="lt-LT"/>
        </w:rPr>
        <w:t>Versija Nr. 1</w:t>
      </w:r>
    </w:p>
    <w:p w14:paraId="216769D4" w14:textId="77777777" w:rsidR="00205AB1" w:rsidRPr="00A3161A" w:rsidRDefault="00205AB1" w:rsidP="00205AB1">
      <w:pPr>
        <w:pStyle w:val="Heading"/>
        <w:jc w:val="center"/>
        <w:rPr>
          <w:color w:val="000000" w:themeColor="text1"/>
          <w:lang w:val="lt-LT"/>
        </w:rPr>
      </w:pPr>
    </w:p>
    <w:p w14:paraId="388AA4C5" w14:textId="77777777" w:rsidR="00205AB1" w:rsidRPr="00A3161A" w:rsidRDefault="00205AB1" w:rsidP="00205AB1">
      <w:pPr>
        <w:pStyle w:val="Body2"/>
        <w:rPr>
          <w:sz w:val="24"/>
          <w:szCs w:val="24"/>
          <w:lang w:val="lt-LT"/>
        </w:rPr>
      </w:pPr>
    </w:p>
    <w:p w14:paraId="12726610" w14:textId="25F9786F" w:rsidR="00CA1AFA" w:rsidRPr="00A3161A" w:rsidRDefault="00205AB1" w:rsidP="00CA1AFA">
      <w:pPr>
        <w:pStyle w:val="Body2"/>
        <w:spacing w:after="0"/>
        <w:rPr>
          <w:sz w:val="24"/>
          <w:szCs w:val="24"/>
          <w:lang w:val="lt-LT"/>
        </w:rPr>
      </w:pPr>
      <w:r w:rsidRPr="00A3161A">
        <w:rPr>
          <w:sz w:val="24"/>
          <w:szCs w:val="24"/>
          <w:lang w:val="lt-LT"/>
        </w:rPr>
        <w:tab/>
      </w:r>
      <w:r w:rsidRPr="00A3161A">
        <w:rPr>
          <w:b/>
          <w:bCs/>
          <w:sz w:val="24"/>
          <w:szCs w:val="24"/>
          <w:lang w:val="lt-LT"/>
        </w:rPr>
        <w:t>1. BENDROSIOS NUOSTATOS</w:t>
      </w:r>
      <w:r w:rsidRPr="00A3161A">
        <w:rPr>
          <w:b/>
          <w:bCs/>
          <w:sz w:val="24"/>
          <w:szCs w:val="24"/>
          <w:lang w:val="lt-LT"/>
        </w:rPr>
        <w:tab/>
      </w:r>
      <w:r w:rsidRPr="00A3161A">
        <w:rPr>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t>1.1. Perkančioji organizacija VšĮ Abromiškių reabilitacijos ligoninė, juridinio asmens kodas 181370656, adresas Sanatorijos g. 72, Abromiškių k. (toliau - perkančioji organizacija),  vykdydama šį viešąjį pirkimą numato įsigyti pirkimo sąlygų techninėje specifikacijoje nurodytą pirkimo objektą.</w:t>
      </w:r>
      <w:r w:rsidRPr="00A3161A">
        <w:rPr>
          <w:sz w:val="24"/>
          <w:szCs w:val="24"/>
          <w:lang w:val="lt-LT"/>
        </w:rPr>
        <w:tab/>
      </w:r>
    </w:p>
    <w:p w14:paraId="7BFC8DFB" w14:textId="77777777" w:rsidR="00CA1AFA" w:rsidRPr="00A3161A" w:rsidRDefault="00CA1AFA" w:rsidP="00CA1AFA">
      <w:pPr>
        <w:pStyle w:val="Body2"/>
        <w:rPr>
          <w:sz w:val="24"/>
          <w:szCs w:val="24"/>
          <w:lang w:val="lt-LT"/>
        </w:rPr>
      </w:pPr>
      <w:r w:rsidRPr="00A3161A">
        <w:rPr>
          <w:sz w:val="24"/>
          <w:szCs w:val="24"/>
          <w:lang w:val="lt-LT"/>
        </w:rPr>
        <w:tab/>
        <w:t>1.2. Viešąjį pirkimą atlieka Perkančiosios organizacijos įgaliotoji Elektrėnų  savivaldybės administracija, Rungos g. 5, LT-26110 Elektrėnai, kodas 188756190 (toliau – Įgaliotoji organizacija). Įgaliotajai organizacijai suteikiama teisė organizuoti pirkimą ir atlikti pirkimo procedūras Perkančiosios organizacijos vardu iki pirkimo sutarties sudarymo. Perkančioji organizacija pirkimo sutartį sudarys savo vardu.</w:t>
      </w:r>
    </w:p>
    <w:p w14:paraId="32A1B846" w14:textId="15229568" w:rsidR="009840B9" w:rsidRPr="00A3161A" w:rsidRDefault="009840B9" w:rsidP="009840B9">
      <w:pPr>
        <w:pStyle w:val="Body2"/>
        <w:rPr>
          <w:sz w:val="24"/>
          <w:szCs w:val="24"/>
          <w:lang w:val="lt-LT"/>
        </w:rPr>
      </w:pPr>
      <w:r w:rsidRPr="00A3161A">
        <w:rPr>
          <w:sz w:val="24"/>
          <w:szCs w:val="24"/>
          <w:lang w:val="lt-LT"/>
        </w:rPr>
        <w:t xml:space="preserve">            1.3. Šis mažos vertės viešasis pirkimas (toliau - pirkimas) atliekamas vadovaujantis Viešųjų pirkimų tarnybos direktoriaus įsakymu patvirtintu Mažos vertės pirkimų tvarkos aprašu (toliau – Aprašu), Lietuvos Respublikos viešųjų pirkimų įstatymu, Lietuvos Respublikos civiliniu kodeksu, kitais viešuosius pirkimus </w:t>
      </w:r>
      <w:r w:rsidR="00D36598" w:rsidRPr="00A3161A">
        <w:rPr>
          <w:sz w:val="24"/>
          <w:szCs w:val="24"/>
          <w:lang w:val="lt-LT"/>
        </w:rPr>
        <w:t>reglamentuojančiais</w:t>
      </w:r>
      <w:r w:rsidRPr="00A3161A">
        <w:rPr>
          <w:sz w:val="24"/>
          <w:szCs w:val="24"/>
          <w:lang w:val="lt-LT"/>
        </w:rPr>
        <w:t xml:space="preserve"> </w:t>
      </w:r>
      <w:r w:rsidR="00D36598" w:rsidRPr="00A3161A">
        <w:rPr>
          <w:sz w:val="24"/>
          <w:szCs w:val="24"/>
          <w:lang w:val="lt-LT"/>
        </w:rPr>
        <w:t>teisės</w:t>
      </w:r>
      <w:r w:rsidRPr="00A3161A">
        <w:rPr>
          <w:sz w:val="24"/>
          <w:szCs w:val="24"/>
          <w:lang w:val="lt-LT"/>
        </w:rPr>
        <w:t xml:space="preserve"> aktais bei šiomis pirkimo </w:t>
      </w:r>
      <w:r w:rsidR="00D36598" w:rsidRPr="00A3161A">
        <w:rPr>
          <w:sz w:val="24"/>
          <w:szCs w:val="24"/>
          <w:lang w:val="lt-LT"/>
        </w:rPr>
        <w:t>sąlygomis</w:t>
      </w:r>
      <w:r w:rsidRPr="00A3161A">
        <w:rPr>
          <w:sz w:val="24"/>
          <w:szCs w:val="24"/>
          <w:lang w:val="lt-LT"/>
        </w:rPr>
        <w:t>.</w:t>
      </w:r>
      <w:r w:rsidRPr="00A3161A">
        <w:rPr>
          <w:sz w:val="24"/>
          <w:szCs w:val="24"/>
          <w:lang w:val="lt-LT"/>
        </w:rPr>
        <w:tab/>
      </w:r>
      <w:r w:rsidRPr="00A3161A">
        <w:rPr>
          <w:sz w:val="24"/>
          <w:szCs w:val="24"/>
          <w:lang w:val="lt-LT"/>
        </w:rPr>
        <w:br/>
      </w:r>
      <w:r w:rsidRPr="00A3161A">
        <w:rPr>
          <w:sz w:val="24"/>
          <w:szCs w:val="24"/>
          <w:lang w:val="lt-LT"/>
        </w:rPr>
        <w:tab/>
        <w:t xml:space="preserve">1.4.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yra registruoti CVP IS, pasiekiamoje adresu  </w:t>
      </w:r>
      <w:hyperlink r:id="rId10" w:history="1">
        <w:r w:rsidRPr="00A3161A">
          <w:rPr>
            <w:rStyle w:val="Hipersaitas"/>
            <w:sz w:val="24"/>
            <w:szCs w:val="24"/>
            <w:lang w:val="lt-LT"/>
          </w:rPr>
          <w:t>https://viesiejipirkimai.lt/epps/home.do</w:t>
        </w:r>
      </w:hyperlink>
      <w:r w:rsidRPr="00A3161A">
        <w:rPr>
          <w:sz w:val="24"/>
          <w:szCs w:val="24"/>
          <w:lang w:val="lt-LT"/>
        </w:rPr>
        <w:t>.</w:t>
      </w:r>
    </w:p>
    <w:p w14:paraId="012712CD" w14:textId="6ACA6948" w:rsidR="009840B9" w:rsidRPr="00A3161A" w:rsidRDefault="009840B9" w:rsidP="009840B9">
      <w:pPr>
        <w:pStyle w:val="Body2"/>
        <w:rPr>
          <w:sz w:val="24"/>
          <w:szCs w:val="24"/>
          <w:lang w:val="lt-LT"/>
        </w:rPr>
      </w:pPr>
      <w:r w:rsidRPr="00A3161A">
        <w:rPr>
          <w:sz w:val="24"/>
          <w:szCs w:val="24"/>
          <w:lang w:val="lt-LT"/>
        </w:rPr>
        <w:t xml:space="preserve">            1.5. Šis pirkimas vykdomas naudojantis Centrinės viešųjų pirkimų informacinės sistemos priemonėmis (toliau – CVP IS), nes CPO LT kataloge tokių prekių nėra.</w:t>
      </w:r>
    </w:p>
    <w:p w14:paraId="0B30F99C" w14:textId="4FDC21F4" w:rsidR="00D47F82" w:rsidRPr="00A3161A" w:rsidRDefault="009840B9" w:rsidP="00CA1AFA">
      <w:pPr>
        <w:pStyle w:val="Body2"/>
        <w:rPr>
          <w:sz w:val="24"/>
          <w:szCs w:val="24"/>
          <w:lang w:val="lt-LT"/>
        </w:rPr>
      </w:pPr>
      <w:r w:rsidRPr="00A3161A">
        <w:rPr>
          <w:sz w:val="24"/>
          <w:szCs w:val="24"/>
          <w:lang w:val="lt-LT"/>
        </w:rPr>
        <w:t xml:space="preserve">            1.</w:t>
      </w:r>
      <w:r w:rsidR="00D47F82" w:rsidRPr="00A3161A">
        <w:rPr>
          <w:sz w:val="24"/>
          <w:szCs w:val="24"/>
          <w:lang w:val="lt-LT"/>
        </w:rPr>
        <w:t>6</w:t>
      </w:r>
      <w:r w:rsidRPr="00A3161A">
        <w:rPr>
          <w:sz w:val="24"/>
          <w:szCs w:val="24"/>
          <w:lang w:val="lt-LT"/>
        </w:rPr>
        <w:t>. Atliekamas žaliasis pirkimas.</w:t>
      </w:r>
      <w:r w:rsidRPr="00A3161A">
        <w:rPr>
          <w:b/>
          <w:bCs/>
          <w:sz w:val="24"/>
          <w:szCs w:val="24"/>
          <w:lang w:val="lt-LT"/>
        </w:rPr>
        <w:t xml:space="preserve"> </w:t>
      </w:r>
      <w:r w:rsidRPr="00A3161A">
        <w:rPr>
          <w:sz w:val="24"/>
          <w:szCs w:val="24"/>
          <w:lang w:val="lt-LT"/>
        </w:rPr>
        <w:t xml:space="preserve">Aplinkosauginiai kriterijai nustatomi vadovaujantis Aplinkos apsaugos kriterijų taikymo, vykdant žaliuosius pirkimus, tvarkos aprašo, patvirtinto 2011 </w:t>
      </w:r>
      <w:r w:rsidRPr="00A3161A">
        <w:rPr>
          <w:sz w:val="24"/>
          <w:szCs w:val="24"/>
          <w:lang w:val="lt-LT"/>
        </w:rPr>
        <w:lastRenderedPageBreak/>
        <w:t>m. birželio 28 d. įsakymu D1-508 „Dėl Aplinkos apsaugos kriterijų taikymo, vykdant žaliuosius pirkimus, tvarkos aprašo patvirtinimo“ (aktuali redakcija) 4.4.4.</w:t>
      </w:r>
      <w:r w:rsidR="00BF2284" w:rsidRPr="00A3161A">
        <w:rPr>
          <w:sz w:val="24"/>
          <w:szCs w:val="24"/>
          <w:lang w:val="lt-LT"/>
        </w:rPr>
        <w:t>3</w:t>
      </w:r>
      <w:r w:rsidRPr="00A3161A">
        <w:rPr>
          <w:sz w:val="24"/>
          <w:szCs w:val="24"/>
          <w:lang w:val="lt-LT"/>
        </w:rPr>
        <w:t xml:space="preserve">. p. Aplinkos apsaugos kriterijai numatyti pirkimo sąlygų 2 priede ,,Sutarties projektas“ </w:t>
      </w:r>
      <w:r w:rsidR="00BF2284" w:rsidRPr="00A3161A">
        <w:rPr>
          <w:sz w:val="24"/>
          <w:szCs w:val="24"/>
          <w:lang w:val="lt-LT"/>
        </w:rPr>
        <w:t>1.4</w:t>
      </w:r>
      <w:r w:rsidRPr="00A3161A">
        <w:rPr>
          <w:sz w:val="24"/>
          <w:szCs w:val="24"/>
          <w:lang w:val="lt-LT"/>
        </w:rPr>
        <w:t>.p</w:t>
      </w:r>
      <w:r w:rsidR="00BF2284" w:rsidRPr="00A3161A">
        <w:rPr>
          <w:sz w:val="24"/>
          <w:szCs w:val="24"/>
          <w:lang w:val="lt-LT"/>
        </w:rPr>
        <w:t>.</w:t>
      </w:r>
      <w:r w:rsidR="00CC035E" w:rsidRPr="00A3161A">
        <w:rPr>
          <w:sz w:val="24"/>
          <w:szCs w:val="24"/>
          <w:lang w:val="lt-LT"/>
        </w:rPr>
        <w:t xml:space="preserve"> </w:t>
      </w:r>
      <w:r w:rsidR="00D47F82" w:rsidRPr="00A3161A">
        <w:rPr>
          <w:iCs/>
          <w:sz w:val="24"/>
          <w:szCs w:val="24"/>
          <w:lang w:val="lt-LT"/>
        </w:rPr>
        <w:t>Atitiktis aplinkos apsaugos reikalavimams bus tikrinama sutarties vykdymo met</w:t>
      </w:r>
      <w:r w:rsidR="0036266B">
        <w:rPr>
          <w:iCs/>
          <w:sz w:val="24"/>
          <w:szCs w:val="24"/>
          <w:lang w:val="lt-LT"/>
        </w:rPr>
        <w:t>u</w:t>
      </w:r>
      <w:r w:rsidR="00D47F82" w:rsidRPr="00A3161A">
        <w:rPr>
          <w:iCs/>
          <w:sz w:val="24"/>
          <w:szCs w:val="24"/>
          <w:lang w:val="lt-LT"/>
        </w:rPr>
        <w:t>.</w:t>
      </w:r>
    </w:p>
    <w:p w14:paraId="285E6647" w14:textId="7B719B5E" w:rsidR="001923A9" w:rsidRPr="00A3161A" w:rsidRDefault="00D47F82" w:rsidP="00CA1AFA">
      <w:pPr>
        <w:pStyle w:val="Body2"/>
        <w:rPr>
          <w:lang w:val="lt-LT"/>
        </w:rPr>
      </w:pPr>
      <w:r w:rsidRPr="00A3161A">
        <w:rPr>
          <w:sz w:val="24"/>
          <w:szCs w:val="24"/>
          <w:lang w:val="lt-LT"/>
        </w:rPr>
        <w:t xml:space="preserve">            </w:t>
      </w:r>
      <w:r w:rsidR="00205AB1" w:rsidRPr="00A3161A">
        <w:rPr>
          <w:sz w:val="24"/>
          <w:szCs w:val="24"/>
          <w:lang w:val="lt-LT"/>
        </w:rPr>
        <w:t>1.</w:t>
      </w:r>
      <w:r w:rsidRPr="00A3161A">
        <w:rPr>
          <w:sz w:val="24"/>
          <w:szCs w:val="24"/>
          <w:lang w:val="lt-LT"/>
        </w:rPr>
        <w:t>7</w:t>
      </w:r>
      <w:r w:rsidR="00205AB1" w:rsidRPr="00A3161A">
        <w:rPr>
          <w:sz w:val="24"/>
          <w:szCs w:val="24"/>
          <w:lang w:val="lt-LT"/>
        </w:rPr>
        <w:t>.Pirkimas atliekamas laikantis lygiateisiškumo, nediskriminavimo, abipusio pripažinimo, proporcingumo ir skaidrumo principų bei konfidencialumo ir nešališkumo reikalavimų.</w:t>
      </w:r>
      <w:r w:rsidR="00205AB1" w:rsidRPr="00A3161A">
        <w:rPr>
          <w:sz w:val="24"/>
          <w:szCs w:val="24"/>
          <w:lang w:val="lt-LT"/>
        </w:rPr>
        <w:tab/>
      </w:r>
      <w:r w:rsidR="00205AB1" w:rsidRPr="00A3161A">
        <w:rPr>
          <w:sz w:val="24"/>
          <w:szCs w:val="24"/>
          <w:lang w:val="lt-LT"/>
        </w:rPr>
        <w:br/>
      </w:r>
      <w:r w:rsidR="00205AB1" w:rsidRPr="00A3161A">
        <w:rPr>
          <w:sz w:val="24"/>
          <w:szCs w:val="24"/>
          <w:lang w:val="lt-LT"/>
        </w:rPr>
        <w:tab/>
        <w:t>1.</w:t>
      </w:r>
      <w:r w:rsidRPr="00A3161A">
        <w:rPr>
          <w:sz w:val="24"/>
          <w:szCs w:val="24"/>
          <w:lang w:val="lt-LT"/>
        </w:rPr>
        <w:t>8</w:t>
      </w:r>
      <w:r w:rsidR="00CA1AFA" w:rsidRPr="00A3161A">
        <w:rPr>
          <w:sz w:val="24"/>
          <w:szCs w:val="24"/>
          <w:lang w:val="lt-LT"/>
        </w:rPr>
        <w:t>.</w:t>
      </w:r>
      <w:r w:rsidR="00205AB1" w:rsidRPr="00A3161A">
        <w:rPr>
          <w:sz w:val="24"/>
          <w:szCs w:val="24"/>
          <w:lang w:val="lt-LT"/>
        </w:rPr>
        <w:t xml:space="preserve"> Pirkėjo funkcijas vykdo Elektrėnų savivaldybės administracijos direktoriaus paskirtas Viešojo pirkimo organizatorius.</w:t>
      </w:r>
      <w:r w:rsidR="00205AB1" w:rsidRPr="00A3161A">
        <w:rPr>
          <w:sz w:val="24"/>
          <w:szCs w:val="24"/>
          <w:lang w:val="lt-LT"/>
        </w:rPr>
        <w:tab/>
      </w:r>
      <w:r w:rsidR="00205AB1" w:rsidRPr="00A3161A">
        <w:rPr>
          <w:sz w:val="24"/>
          <w:szCs w:val="24"/>
          <w:lang w:val="lt-LT"/>
        </w:rPr>
        <w:br/>
      </w:r>
      <w:r w:rsidR="00205AB1" w:rsidRPr="00A3161A">
        <w:rPr>
          <w:sz w:val="24"/>
          <w:szCs w:val="24"/>
          <w:lang w:val="lt-LT"/>
        </w:rPr>
        <w:tab/>
        <w:t>1.</w:t>
      </w:r>
      <w:r w:rsidRPr="00A3161A">
        <w:rPr>
          <w:sz w:val="24"/>
          <w:szCs w:val="24"/>
          <w:lang w:val="lt-LT"/>
        </w:rPr>
        <w:t>9</w:t>
      </w:r>
      <w:r w:rsidR="00205AB1" w:rsidRPr="00A3161A">
        <w:rPr>
          <w:sz w:val="24"/>
          <w:szCs w:val="24"/>
          <w:lang w:val="lt-LT"/>
        </w:rPr>
        <w:t>.</w:t>
      </w:r>
      <w:r w:rsidR="00CA1AFA" w:rsidRPr="00A3161A">
        <w:rPr>
          <w:sz w:val="24"/>
          <w:szCs w:val="24"/>
          <w:lang w:val="lt-LT"/>
        </w:rPr>
        <w:t xml:space="preserve"> </w:t>
      </w:r>
      <w:r w:rsidR="00205AB1" w:rsidRPr="00A3161A">
        <w:rPr>
          <w:sz w:val="24"/>
          <w:szCs w:val="24"/>
          <w:lang w:val="lt-LT"/>
        </w:rPr>
        <w:t xml:space="preserve">Tiesioginį ryšį su tiekėjais įgaliotas palaikyti </w:t>
      </w:r>
      <w:r w:rsidR="008C1B0F" w:rsidRPr="00A3161A">
        <w:rPr>
          <w:sz w:val="24"/>
          <w:szCs w:val="24"/>
          <w:lang w:val="lt-LT"/>
        </w:rPr>
        <w:t>įgaliot</w:t>
      </w:r>
      <w:r w:rsidR="00205AB1" w:rsidRPr="00A3161A">
        <w:rPr>
          <w:sz w:val="24"/>
          <w:szCs w:val="24"/>
          <w:lang w:val="lt-LT"/>
        </w:rPr>
        <w:t>osios organizacijos atstovas</w:t>
      </w:r>
      <w:r w:rsidR="007C50BA" w:rsidRPr="00A3161A">
        <w:rPr>
          <w:lang w:val="lt-LT"/>
        </w:rPr>
        <w:t xml:space="preserve"> </w:t>
      </w:r>
      <w:r w:rsidR="00D36598">
        <w:rPr>
          <w:sz w:val="24"/>
          <w:szCs w:val="24"/>
          <w:lang w:val="lt-LT"/>
        </w:rPr>
        <w:t>Algis Ališauskas</w:t>
      </w:r>
      <w:r w:rsidR="001923A9" w:rsidRPr="00A3161A">
        <w:rPr>
          <w:sz w:val="24"/>
          <w:szCs w:val="24"/>
          <w:lang w:val="lt-LT"/>
        </w:rPr>
        <w:t>, tel. +370528580</w:t>
      </w:r>
      <w:r w:rsidR="00D36598">
        <w:rPr>
          <w:sz w:val="24"/>
          <w:szCs w:val="24"/>
          <w:lang w:val="lt-LT"/>
        </w:rPr>
        <w:t>0</w:t>
      </w:r>
      <w:r w:rsidR="001923A9" w:rsidRPr="00A3161A">
        <w:rPr>
          <w:sz w:val="24"/>
          <w:szCs w:val="24"/>
          <w:lang w:val="lt-LT"/>
        </w:rPr>
        <w:t xml:space="preserve">7, el.p. </w:t>
      </w:r>
      <w:r w:rsidR="00D36598">
        <w:rPr>
          <w:sz w:val="24"/>
          <w:szCs w:val="24"/>
          <w:lang w:val="lt-LT"/>
        </w:rPr>
        <w:t>algis.alisauskas@elektrenai.lt</w:t>
      </w:r>
      <w:r w:rsidR="001923A9" w:rsidRPr="00A3161A">
        <w:rPr>
          <w:sz w:val="24"/>
          <w:szCs w:val="24"/>
          <w:lang w:val="lt-LT"/>
        </w:rPr>
        <w:t>.</w:t>
      </w:r>
    </w:p>
    <w:p w14:paraId="5D83A397" w14:textId="2917E0DC" w:rsidR="00FC322D" w:rsidRPr="00A3161A" w:rsidRDefault="00205AB1" w:rsidP="00F3417A">
      <w:pPr>
        <w:pStyle w:val="Body2"/>
        <w:spacing w:after="0"/>
        <w:rPr>
          <w:b/>
          <w:bCs/>
          <w:sz w:val="24"/>
          <w:szCs w:val="24"/>
          <w:lang w:val="lt-LT"/>
        </w:rPr>
      </w:pPr>
      <w:r w:rsidRPr="00A3161A">
        <w:rPr>
          <w:sz w:val="24"/>
          <w:szCs w:val="24"/>
          <w:lang w:val="lt-LT"/>
        </w:rPr>
        <w:br/>
      </w:r>
      <w:r w:rsidRPr="00A3161A">
        <w:rPr>
          <w:sz w:val="24"/>
          <w:szCs w:val="24"/>
          <w:lang w:val="lt-LT"/>
        </w:rPr>
        <w:tab/>
      </w:r>
      <w:r w:rsidRPr="00A3161A">
        <w:rPr>
          <w:b/>
          <w:bCs/>
          <w:sz w:val="24"/>
          <w:szCs w:val="24"/>
          <w:lang w:val="lt-LT"/>
        </w:rPr>
        <w:t>2. PIRKIMO OBJEKTAS</w:t>
      </w:r>
    </w:p>
    <w:p w14:paraId="2F9C7D7C" w14:textId="4F337F6D" w:rsidR="00F3417A" w:rsidRPr="00A3161A" w:rsidRDefault="00205AB1" w:rsidP="00F3417A">
      <w:pPr>
        <w:pStyle w:val="Body2"/>
        <w:spacing w:after="0"/>
        <w:rPr>
          <w:b/>
          <w:bCs/>
          <w:sz w:val="24"/>
          <w:szCs w:val="24"/>
          <w:lang w:val="lt-LT"/>
        </w:rPr>
      </w:pPr>
      <w:r w:rsidRPr="00A3161A">
        <w:rPr>
          <w:sz w:val="24"/>
          <w:szCs w:val="24"/>
          <w:lang w:val="lt-LT"/>
        </w:rPr>
        <w:tab/>
      </w:r>
      <w:r w:rsidRPr="00A3161A">
        <w:rPr>
          <w:sz w:val="24"/>
          <w:szCs w:val="24"/>
          <w:lang w:val="lt-LT"/>
        </w:rPr>
        <w:br/>
      </w:r>
      <w:r w:rsidRPr="00A3161A">
        <w:rPr>
          <w:sz w:val="24"/>
          <w:szCs w:val="24"/>
          <w:lang w:val="lt-LT"/>
        </w:rPr>
        <w:tab/>
        <w:t xml:space="preserve">2.1. </w:t>
      </w:r>
      <w:r w:rsidR="00D038B0" w:rsidRPr="00A3161A">
        <w:rPr>
          <w:sz w:val="24"/>
          <w:szCs w:val="24"/>
          <w:lang w:val="lt-LT"/>
        </w:rPr>
        <w:t xml:space="preserve">Perkančioji organizacija numato įsigyti </w:t>
      </w:r>
      <w:r w:rsidR="00B253B9">
        <w:rPr>
          <w:b/>
          <w:bCs/>
          <w:sz w:val="24"/>
          <w:szCs w:val="24"/>
          <w:lang w:val="lt-LT"/>
        </w:rPr>
        <w:t xml:space="preserve">Įrenginių rinkinį aktyviems užsiėmimams </w:t>
      </w:r>
      <w:r w:rsidR="0098768C">
        <w:rPr>
          <w:b/>
          <w:bCs/>
          <w:sz w:val="24"/>
          <w:szCs w:val="24"/>
          <w:lang w:val="lt-LT"/>
        </w:rPr>
        <w:t xml:space="preserve">kineziterapijos kabinete </w:t>
      </w:r>
      <w:r w:rsidR="007C50BA" w:rsidRPr="00A3161A">
        <w:rPr>
          <w:b/>
          <w:bCs/>
          <w:sz w:val="24"/>
          <w:szCs w:val="24"/>
          <w:lang w:val="lt-LT"/>
        </w:rPr>
        <w:t>(toliau – Prekės).</w:t>
      </w:r>
    </w:p>
    <w:p w14:paraId="0A0B25D3" w14:textId="46600274" w:rsidR="00F3417A" w:rsidRPr="00A3161A" w:rsidRDefault="00F3417A" w:rsidP="00F3417A">
      <w:pPr>
        <w:pStyle w:val="Body2"/>
        <w:spacing w:after="0"/>
        <w:rPr>
          <w:sz w:val="24"/>
          <w:szCs w:val="24"/>
          <w:lang w:val="lt-LT"/>
        </w:rPr>
      </w:pPr>
      <w:r w:rsidRPr="00A3161A">
        <w:rPr>
          <w:sz w:val="24"/>
          <w:szCs w:val="24"/>
          <w:lang w:val="lt-LT"/>
        </w:rPr>
        <w:t xml:space="preserve">            2.2. Pirkimas nėra skaidomas į pirkimo dalis.</w:t>
      </w:r>
    </w:p>
    <w:p w14:paraId="4A634EB1" w14:textId="6C4B0796" w:rsidR="004550B0" w:rsidRPr="00A3161A" w:rsidRDefault="00F3417A" w:rsidP="00B62852">
      <w:pPr>
        <w:pStyle w:val="Body2"/>
        <w:rPr>
          <w:sz w:val="24"/>
          <w:szCs w:val="24"/>
          <w:lang w:val="lt-LT"/>
        </w:rPr>
      </w:pPr>
      <w:r w:rsidRPr="00A3161A">
        <w:rPr>
          <w:sz w:val="24"/>
          <w:szCs w:val="24"/>
          <w:lang w:val="lt-LT"/>
        </w:rPr>
        <w:t xml:space="preserve">            2.3. </w:t>
      </w:r>
      <w:r w:rsidR="00205AB1" w:rsidRPr="00A3161A">
        <w:rPr>
          <w:sz w:val="24"/>
          <w:szCs w:val="24"/>
          <w:lang w:val="lt-LT"/>
        </w:rPr>
        <w:t>Pasiūlymas turi būti pateiktas visai pirkimo sąlygų techninėje specifikacijoje nurodytai apimčiai, neskaidant jos smulkiau.</w:t>
      </w:r>
    </w:p>
    <w:p w14:paraId="01804001" w14:textId="45D87995" w:rsidR="007C50BA" w:rsidRPr="00A3161A" w:rsidRDefault="00205AB1" w:rsidP="00B62852">
      <w:pPr>
        <w:pStyle w:val="Body2"/>
        <w:rPr>
          <w:sz w:val="24"/>
          <w:szCs w:val="24"/>
          <w:lang w:val="lt-LT"/>
        </w:rPr>
      </w:pPr>
      <w:r w:rsidRPr="00A3161A">
        <w:rPr>
          <w:sz w:val="24"/>
          <w:szCs w:val="24"/>
          <w:lang w:val="lt-LT"/>
        </w:rPr>
        <w:tab/>
      </w:r>
      <w:r w:rsidR="004550B0" w:rsidRPr="00A3161A">
        <w:rPr>
          <w:sz w:val="24"/>
          <w:szCs w:val="24"/>
          <w:lang w:val="lt-LT"/>
        </w:rPr>
        <w:t xml:space="preserve">2.4. Darbų atlikimo terminai nurodyti </w:t>
      </w:r>
      <w:r w:rsidR="004652E9">
        <w:rPr>
          <w:sz w:val="24"/>
          <w:szCs w:val="24"/>
          <w:lang w:val="lt-LT"/>
        </w:rPr>
        <w:t>2 priede ,,</w:t>
      </w:r>
      <w:r w:rsidR="00D63FF0">
        <w:rPr>
          <w:sz w:val="24"/>
          <w:szCs w:val="24"/>
          <w:lang w:val="lt-LT"/>
        </w:rPr>
        <w:t>S</w:t>
      </w:r>
      <w:r w:rsidR="004550B0" w:rsidRPr="00A3161A">
        <w:rPr>
          <w:sz w:val="24"/>
          <w:szCs w:val="24"/>
          <w:lang w:val="lt-LT"/>
        </w:rPr>
        <w:t>utarties projekt</w:t>
      </w:r>
      <w:r w:rsidR="004652E9">
        <w:rPr>
          <w:sz w:val="24"/>
          <w:szCs w:val="24"/>
          <w:lang w:val="lt-LT"/>
        </w:rPr>
        <w:t>as“</w:t>
      </w:r>
      <w:r w:rsidR="004550B0" w:rsidRPr="00A3161A">
        <w:rPr>
          <w:sz w:val="24"/>
          <w:szCs w:val="24"/>
          <w:lang w:val="lt-LT"/>
        </w:rPr>
        <w:t>.</w:t>
      </w:r>
      <w:r w:rsidR="004550B0" w:rsidRPr="00A3161A">
        <w:rPr>
          <w:sz w:val="24"/>
          <w:szCs w:val="24"/>
          <w:lang w:val="lt-LT"/>
        </w:rPr>
        <w:tab/>
      </w:r>
      <w:r w:rsidRPr="00A3161A">
        <w:rPr>
          <w:sz w:val="24"/>
          <w:szCs w:val="24"/>
          <w:lang w:val="lt-LT"/>
        </w:rPr>
        <w:br/>
      </w:r>
      <w:r w:rsidRPr="00A3161A">
        <w:rPr>
          <w:sz w:val="24"/>
          <w:szCs w:val="24"/>
          <w:lang w:val="lt-LT"/>
        </w:rPr>
        <w:tab/>
        <w:t>2.</w:t>
      </w:r>
      <w:r w:rsidR="004550B0" w:rsidRPr="00A3161A">
        <w:rPr>
          <w:sz w:val="24"/>
          <w:szCs w:val="24"/>
          <w:lang w:val="lt-LT"/>
        </w:rPr>
        <w:t>5</w:t>
      </w:r>
      <w:r w:rsidRPr="00A3161A">
        <w:rPr>
          <w:sz w:val="24"/>
          <w:szCs w:val="24"/>
          <w:lang w:val="lt-LT"/>
        </w:rPr>
        <w:t xml:space="preserve">. Reikalavimai pirkimo objektui nurodyti </w:t>
      </w:r>
      <w:r w:rsidR="004652E9">
        <w:rPr>
          <w:sz w:val="24"/>
          <w:szCs w:val="24"/>
          <w:lang w:val="lt-LT"/>
        </w:rPr>
        <w:t xml:space="preserve">3 </w:t>
      </w:r>
      <w:r w:rsidRPr="00A3161A">
        <w:rPr>
          <w:sz w:val="24"/>
          <w:szCs w:val="24"/>
          <w:lang w:val="lt-LT"/>
        </w:rPr>
        <w:t>priede „Techninė specifikacija“ ir</w:t>
      </w:r>
      <w:r w:rsidR="004652E9">
        <w:rPr>
          <w:sz w:val="24"/>
          <w:szCs w:val="24"/>
          <w:lang w:val="lt-LT"/>
        </w:rPr>
        <w:t xml:space="preserve"> 2</w:t>
      </w:r>
      <w:r w:rsidRPr="00A3161A">
        <w:rPr>
          <w:sz w:val="24"/>
          <w:szCs w:val="24"/>
          <w:lang w:val="lt-LT"/>
        </w:rPr>
        <w:t xml:space="preserve"> priede „</w:t>
      </w:r>
      <w:r w:rsidR="007C50BA" w:rsidRPr="00A3161A">
        <w:rPr>
          <w:sz w:val="24"/>
          <w:szCs w:val="24"/>
          <w:lang w:val="lt-LT"/>
        </w:rPr>
        <w:t>S</w:t>
      </w:r>
      <w:r w:rsidRPr="00A3161A">
        <w:rPr>
          <w:sz w:val="24"/>
          <w:szCs w:val="24"/>
          <w:lang w:val="lt-LT"/>
        </w:rPr>
        <w:t xml:space="preserve">utarties projektas“. </w:t>
      </w:r>
    </w:p>
    <w:p w14:paraId="4EA5DEC6" w14:textId="77777777" w:rsidR="007C50BA" w:rsidRPr="00A3161A" w:rsidRDefault="007C50BA" w:rsidP="00B62852">
      <w:pPr>
        <w:pStyle w:val="Body2"/>
        <w:rPr>
          <w:lang w:val="lt-LT"/>
        </w:rPr>
      </w:pPr>
      <w:r w:rsidRPr="00A3161A">
        <w:rPr>
          <w:i/>
          <w:iCs/>
          <w:lang w:val="lt-LT"/>
        </w:rPr>
        <w:t xml:space="preserve">            Jeigu pirkimo dokumentuose nurodytas konkretus modelis ar šaltinis, konkretus procesas ar prekės ženklas, patentas, tipai, konkreti kilmė ar gamyba, ar standartas, tai reiškia, kad perkančioji organizacija priima ir lygiaverčius gaminius ar sprendinius. Pareiga įrodyti lygiavertiškumą priklauso tiekėjui. Techninėje specifikacijoje nurodyti prekės ženklai ir pan. yra tik informacinio pobūdžio ir  tiekėjas nėra įpareigotas siūlyti ir (ar) naudoti šių gamintojų produkciją. Jeigu apibūdinant pirkimo objektą techninėje specifikacijoje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1A6B4F71" w14:textId="5D19138E" w:rsidR="00A535A5" w:rsidRPr="002F42CB" w:rsidRDefault="007C50BA" w:rsidP="00A535A5">
      <w:pPr>
        <w:pStyle w:val="Body2"/>
        <w:tabs>
          <w:tab w:val="left" w:pos="989"/>
        </w:tabs>
        <w:rPr>
          <w:sz w:val="24"/>
          <w:szCs w:val="24"/>
          <w:lang w:val="lt-LT"/>
        </w:rPr>
      </w:pPr>
      <w:r w:rsidRPr="00A3161A">
        <w:rPr>
          <w:sz w:val="24"/>
          <w:szCs w:val="24"/>
          <w:lang w:val="lt-LT"/>
        </w:rPr>
        <w:t xml:space="preserve">           </w:t>
      </w:r>
      <w:r w:rsidR="00205AB1" w:rsidRPr="00A3161A">
        <w:rPr>
          <w:sz w:val="24"/>
          <w:szCs w:val="24"/>
          <w:lang w:val="lt-LT"/>
        </w:rPr>
        <w:t>2.</w:t>
      </w:r>
      <w:r w:rsidR="004550B0" w:rsidRPr="00A3161A">
        <w:rPr>
          <w:sz w:val="24"/>
          <w:szCs w:val="24"/>
          <w:lang w:val="lt-LT"/>
        </w:rPr>
        <w:t>6</w:t>
      </w:r>
      <w:r w:rsidR="00205AB1" w:rsidRPr="00A3161A">
        <w:rPr>
          <w:sz w:val="24"/>
          <w:szCs w:val="24"/>
          <w:lang w:val="lt-LT"/>
        </w:rPr>
        <w:t xml:space="preserve">. Tiekėjo įsipareigojimų įvykdymo vieta yra </w:t>
      </w:r>
      <w:r w:rsidR="00930EF1" w:rsidRPr="00A3161A">
        <w:rPr>
          <w:sz w:val="24"/>
          <w:szCs w:val="24"/>
          <w:lang w:val="lt-LT"/>
        </w:rPr>
        <w:t>Geibonių g. 5A, Geibonių k.,</w:t>
      </w:r>
      <w:r w:rsidR="001923A9" w:rsidRPr="00A3161A">
        <w:rPr>
          <w:sz w:val="24"/>
          <w:szCs w:val="24"/>
          <w:lang w:val="lt-LT"/>
        </w:rPr>
        <w:t xml:space="preserve"> Elektrėnų sav.</w:t>
      </w:r>
      <w:r w:rsidR="00205AB1" w:rsidRPr="00A3161A">
        <w:rPr>
          <w:sz w:val="24"/>
          <w:szCs w:val="24"/>
          <w:lang w:val="lt-LT"/>
        </w:rPr>
        <w:br/>
      </w:r>
      <w:r w:rsidR="00930EF1" w:rsidRPr="00A3161A">
        <w:rPr>
          <w:sz w:val="24"/>
          <w:szCs w:val="24"/>
          <w:lang w:val="lt-LT"/>
        </w:rPr>
        <w:t xml:space="preserve">           </w:t>
      </w:r>
      <w:r w:rsidR="00205AB1" w:rsidRPr="00A3161A">
        <w:rPr>
          <w:sz w:val="24"/>
          <w:szCs w:val="24"/>
          <w:lang w:val="lt-LT"/>
        </w:rPr>
        <w:t>2.</w:t>
      </w:r>
      <w:r w:rsidR="004550B0" w:rsidRPr="00A3161A">
        <w:rPr>
          <w:sz w:val="24"/>
          <w:szCs w:val="24"/>
          <w:lang w:val="lt-LT"/>
        </w:rPr>
        <w:t>7</w:t>
      </w:r>
      <w:r w:rsidR="00205AB1" w:rsidRPr="00A3161A">
        <w:rPr>
          <w:sz w:val="24"/>
          <w:szCs w:val="24"/>
          <w:lang w:val="lt-LT"/>
        </w:rPr>
        <w:t xml:space="preserve">. </w:t>
      </w:r>
      <w:r w:rsidR="0033494B" w:rsidRPr="00A3161A">
        <w:rPr>
          <w:sz w:val="24"/>
          <w:szCs w:val="24"/>
          <w:lang w:val="lt-LT"/>
        </w:rPr>
        <w:t>Maksimali p</w:t>
      </w:r>
      <w:r w:rsidR="00C755A9" w:rsidRPr="00A3161A">
        <w:rPr>
          <w:sz w:val="24"/>
          <w:szCs w:val="24"/>
          <w:lang w:val="lt-LT"/>
        </w:rPr>
        <w:t xml:space="preserve">irkimui skirta lėšų suma – </w:t>
      </w:r>
      <w:r w:rsidR="00A42EA2">
        <w:rPr>
          <w:sz w:val="24"/>
          <w:szCs w:val="24"/>
          <w:lang w:val="lt-LT"/>
        </w:rPr>
        <w:t>21 900,00</w:t>
      </w:r>
      <w:r w:rsidR="00C755A9" w:rsidRPr="00A3161A">
        <w:rPr>
          <w:sz w:val="24"/>
          <w:szCs w:val="24"/>
          <w:lang w:val="lt-LT"/>
        </w:rPr>
        <w:t xml:space="preserve"> Eur be PVM.</w:t>
      </w:r>
      <w:r w:rsidR="00205AB1" w:rsidRPr="00A3161A">
        <w:rPr>
          <w:sz w:val="24"/>
          <w:szCs w:val="24"/>
          <w:lang w:val="lt-LT"/>
        </w:rPr>
        <w:tab/>
      </w:r>
      <w:r w:rsidR="00A535A5">
        <w:rPr>
          <w:sz w:val="24"/>
          <w:szCs w:val="24"/>
          <w:lang w:val="lt-LT"/>
        </w:rPr>
        <w:t xml:space="preserve"> </w:t>
      </w:r>
      <w:r w:rsidR="00A535A5" w:rsidRPr="002F42CB">
        <w:rPr>
          <w:sz w:val="24"/>
          <w:szCs w:val="24"/>
          <w:lang w:val="lt-LT"/>
        </w:rPr>
        <w:t xml:space="preserve">Pasiūlymai, viršijantys maksimalų biudžetą, bus atmesti.   </w:t>
      </w:r>
    </w:p>
    <w:p w14:paraId="65385050" w14:textId="315D5BAA" w:rsidR="00837106" w:rsidRPr="00A3161A" w:rsidRDefault="00837106" w:rsidP="00B62852">
      <w:pPr>
        <w:pStyle w:val="Body2"/>
        <w:rPr>
          <w:lang w:val="lt-LT"/>
        </w:rPr>
      </w:pPr>
    </w:p>
    <w:p w14:paraId="6ED424EC" w14:textId="77777777" w:rsidR="005A5D2D" w:rsidRPr="00A3161A" w:rsidRDefault="00837106" w:rsidP="005A5D2D">
      <w:pPr>
        <w:pStyle w:val="Body2"/>
        <w:rPr>
          <w:sz w:val="24"/>
          <w:szCs w:val="24"/>
          <w:lang w:val="lt-LT"/>
        </w:rPr>
      </w:pPr>
      <w:r w:rsidRPr="00A3161A">
        <w:rPr>
          <w:b/>
          <w:bCs/>
          <w:sz w:val="24"/>
          <w:szCs w:val="24"/>
          <w:lang w:val="lt-LT"/>
        </w:rPr>
        <w:t xml:space="preserve">            3. TIEKĖJŲ PAŠALINIMO PAGRINDAI IR REIKALAUJAMA KVALIFIKACIJA</w:t>
      </w:r>
      <w:r w:rsidRPr="00A3161A">
        <w:rPr>
          <w:b/>
          <w:bCs/>
          <w:sz w:val="24"/>
          <w:szCs w:val="24"/>
          <w:lang w:val="lt-LT"/>
        </w:rPr>
        <w:br/>
      </w:r>
      <w:r w:rsidRPr="00A3161A">
        <w:rPr>
          <w:sz w:val="24"/>
          <w:szCs w:val="24"/>
          <w:lang w:val="lt-LT"/>
        </w:rPr>
        <w:tab/>
      </w:r>
    </w:p>
    <w:p w14:paraId="02C9D0F4" w14:textId="6155CBFE" w:rsidR="000F0305" w:rsidRPr="00A3161A" w:rsidRDefault="005A5D2D" w:rsidP="00464908">
      <w:pPr>
        <w:pStyle w:val="Body2"/>
        <w:rPr>
          <w:sz w:val="24"/>
          <w:szCs w:val="24"/>
          <w:lang w:val="lt-LT"/>
        </w:rPr>
      </w:pPr>
      <w:r w:rsidRPr="00A3161A">
        <w:rPr>
          <w:sz w:val="24"/>
          <w:szCs w:val="24"/>
          <w:lang w:val="lt-LT"/>
        </w:rPr>
        <w:t xml:space="preserve">             3.1. Įgaliotoji organizacija netikrins tiekėjo pašalinimo pagrindų nebuvimo pagal VPĮ 50 straipsnyje nustatytus reikalavimus.</w:t>
      </w:r>
      <w:r w:rsidRPr="00A3161A">
        <w:rPr>
          <w:sz w:val="24"/>
          <w:szCs w:val="24"/>
          <w:lang w:val="lt-LT"/>
        </w:rPr>
        <w:tab/>
      </w:r>
      <w:r w:rsidRPr="00A3161A">
        <w:rPr>
          <w:sz w:val="24"/>
          <w:szCs w:val="24"/>
          <w:lang w:val="lt-LT"/>
        </w:rPr>
        <w:br/>
      </w:r>
      <w:r w:rsidRPr="00A3161A">
        <w:rPr>
          <w:sz w:val="24"/>
          <w:szCs w:val="24"/>
          <w:lang w:val="lt-LT"/>
        </w:rPr>
        <w:tab/>
        <w:t xml:space="preserve">3.2. </w:t>
      </w:r>
      <w:r w:rsidR="00223E37" w:rsidRPr="00A3161A">
        <w:rPr>
          <w:sz w:val="24"/>
          <w:szCs w:val="24"/>
          <w:lang w:val="lt-LT"/>
        </w:rPr>
        <w:t>Įgaliot</w:t>
      </w:r>
      <w:r w:rsidRPr="00A3161A">
        <w:rPr>
          <w:sz w:val="24"/>
          <w:szCs w:val="24"/>
          <w:lang w:val="lt-LT"/>
        </w:rPr>
        <w:t>oji organizacija netaiko kvalifikacinių reikalavimų tiekėjams.</w:t>
      </w:r>
      <w:r w:rsidRPr="00A3161A">
        <w:rPr>
          <w:sz w:val="24"/>
          <w:szCs w:val="24"/>
          <w:lang w:val="lt-LT"/>
        </w:rPr>
        <w:tab/>
      </w:r>
      <w:r w:rsidRPr="00A3161A">
        <w:rPr>
          <w:sz w:val="24"/>
          <w:szCs w:val="24"/>
          <w:lang w:val="lt-LT"/>
        </w:rPr>
        <w:br/>
      </w:r>
      <w:r w:rsidRPr="00A3161A">
        <w:rPr>
          <w:sz w:val="24"/>
          <w:szCs w:val="24"/>
          <w:lang w:val="lt-LT"/>
        </w:rPr>
        <w:tab/>
        <w:t>3.3. Jeigu tiekėjo kvalifikacija dėl teisės verstis atitinkama veikla nebuvo tikrinama arba tikrinama ne visa apimtimi, tiekėjas perkančiajai organizacijai  įsipareigoja, kad pirkimo sutartį  vykdys tik tokią  teisę  turintys asmenys. Teisę verstis atitinkama veikla įrodančius dokumentus, jei tokia teisė  reikalaujama pagal teisės aktus ir nebuvo patikrinta pasiūlymų vertinimo metu, tiekėjas turi pateikti iki atitinkamų  veiklų  vykdymo pradžios.</w:t>
      </w:r>
      <w:r w:rsidRPr="00A3161A">
        <w:rPr>
          <w:sz w:val="24"/>
          <w:szCs w:val="24"/>
          <w:lang w:val="lt-LT"/>
        </w:rPr>
        <w:tab/>
      </w:r>
      <w:r w:rsidRPr="00A3161A">
        <w:rPr>
          <w:sz w:val="24"/>
          <w:szCs w:val="24"/>
          <w:lang w:val="lt-LT"/>
        </w:rPr>
        <w:br/>
      </w:r>
      <w:r w:rsidRPr="00A3161A">
        <w:rPr>
          <w:sz w:val="24"/>
          <w:szCs w:val="24"/>
          <w:lang w:val="lt-LT"/>
        </w:rPr>
        <w:tab/>
        <w:t xml:space="preserve">3.4. Savo pasiūlyme tiekėjas turi nurodyti, kokiai pirkimo sutarties daliai ir kokius subtiekėjus jis ketina pasitelkti, jeigu jie yra žinomi. Jei tiekėjas nesiremia subtiekėjų pajėgumais, kad atitiktų kvalifikacijos reikalavimus ar kitus reikalavimus tiekėjui, subtiekėjus galima išviešinti </w:t>
      </w:r>
      <w:r w:rsidRPr="00A3161A">
        <w:rPr>
          <w:sz w:val="24"/>
          <w:szCs w:val="24"/>
          <w:lang w:val="lt-LT"/>
        </w:rPr>
        <w:lastRenderedPageBreak/>
        <w:t xml:space="preserve">sudarius pirkimo sutartį. Tiekėjas, teikdamas pasiūlymą privalo išviešinti kvazisubtiekėjus (t. y. asmenis, kuriuos planuoja įdarbinti), jei jų pajėgumais remiamasi dėl atitikties kvalifikacijos reikalavimams. </w:t>
      </w:r>
      <w:r w:rsidRPr="00A3161A">
        <w:rPr>
          <w:sz w:val="24"/>
          <w:szCs w:val="24"/>
          <w:lang w:val="lt-LT"/>
        </w:rPr>
        <w:tab/>
      </w:r>
      <w:r w:rsidRPr="00A3161A">
        <w:rPr>
          <w:sz w:val="24"/>
          <w:szCs w:val="24"/>
          <w:lang w:val="lt-LT"/>
        </w:rPr>
        <w:br/>
      </w:r>
      <w:r w:rsidRPr="00A3161A">
        <w:rPr>
          <w:sz w:val="24"/>
          <w:szCs w:val="24"/>
          <w:lang w:val="lt-LT"/>
        </w:rPr>
        <w:tab/>
        <w:t xml:space="preserve">3.5. Tiekėjo pasiūlymas atmetamas, jeigu apie nustatytų reikalavimų atitikimą jis pateikė melagingą informaciją, kurią </w:t>
      </w:r>
      <w:r w:rsidR="005C6118">
        <w:rPr>
          <w:sz w:val="24"/>
          <w:szCs w:val="24"/>
          <w:lang w:val="lt-LT"/>
        </w:rPr>
        <w:t>įgaliot</w:t>
      </w:r>
      <w:r w:rsidRPr="00A3161A">
        <w:rPr>
          <w:sz w:val="24"/>
          <w:szCs w:val="24"/>
          <w:lang w:val="lt-LT"/>
        </w:rPr>
        <w:t>oji organizacija gali įrodyti bet kokiomis teisėtomis priemonėmis.</w:t>
      </w:r>
      <w:r w:rsidRPr="00A3161A">
        <w:rPr>
          <w:sz w:val="24"/>
          <w:szCs w:val="24"/>
          <w:lang w:val="lt-LT"/>
        </w:rPr>
        <w:tab/>
      </w:r>
    </w:p>
    <w:p w14:paraId="79BD74EA" w14:textId="66EE1456" w:rsidR="007C0804" w:rsidRPr="00A3161A" w:rsidRDefault="00205AB1" w:rsidP="007C0804">
      <w:pPr>
        <w:pStyle w:val="Body2"/>
        <w:rPr>
          <w:b/>
          <w:bCs/>
          <w:sz w:val="24"/>
          <w:szCs w:val="24"/>
          <w:lang w:val="lt-LT"/>
        </w:rPr>
      </w:pPr>
      <w:r w:rsidRPr="00A3161A">
        <w:rPr>
          <w:sz w:val="24"/>
          <w:szCs w:val="24"/>
          <w:lang w:val="lt-LT"/>
        </w:rPr>
        <w:br/>
      </w:r>
      <w:r w:rsidRPr="00A3161A">
        <w:rPr>
          <w:sz w:val="24"/>
          <w:szCs w:val="24"/>
          <w:lang w:val="lt-LT"/>
        </w:rPr>
        <w:tab/>
      </w:r>
      <w:r w:rsidRPr="00A3161A">
        <w:rPr>
          <w:b/>
          <w:bCs/>
          <w:sz w:val="24"/>
          <w:szCs w:val="24"/>
          <w:lang w:val="lt-LT"/>
        </w:rPr>
        <w:t>4. ŪKIO SUBJEKTŲ GRUPĖS DALYVAVIMAS</w:t>
      </w:r>
      <w:r w:rsidRPr="00A3161A">
        <w:rPr>
          <w:b/>
          <w:bCs/>
          <w:sz w:val="24"/>
          <w:szCs w:val="24"/>
          <w:lang w:val="lt-LT"/>
        </w:rPr>
        <w:tab/>
      </w:r>
      <w:r w:rsidRPr="00A3161A">
        <w:rPr>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r>
      <w:r w:rsidR="007C0804" w:rsidRPr="00A3161A">
        <w:rPr>
          <w:sz w:val="24"/>
          <w:szCs w:val="24"/>
          <w:lang w:val="lt-LT"/>
        </w:rPr>
        <w:t xml:space="preserve">4.1. 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w:t>
      </w:r>
      <w:r w:rsidR="00BD745F">
        <w:rPr>
          <w:sz w:val="24"/>
          <w:szCs w:val="24"/>
          <w:lang w:val="lt-LT"/>
        </w:rPr>
        <w:t>įgaliot</w:t>
      </w:r>
      <w:r w:rsidR="007C0804" w:rsidRPr="00A3161A">
        <w:rPr>
          <w:sz w:val="24"/>
          <w:szCs w:val="24"/>
          <w:lang w:val="lt-LT"/>
        </w:rPr>
        <w:t>oji organizacija turėtų bendrauti pasiūlymo vertinimo metu kylančiais klausimais ir teikti su pasiūlymo įvertinimu susijusią informaciją).</w:t>
      </w:r>
      <w:r w:rsidR="007C0804" w:rsidRPr="00A3161A">
        <w:rPr>
          <w:sz w:val="24"/>
          <w:szCs w:val="24"/>
          <w:lang w:val="lt-LT"/>
        </w:rPr>
        <w:tab/>
      </w:r>
      <w:r w:rsidR="007C0804" w:rsidRPr="00A3161A">
        <w:rPr>
          <w:sz w:val="24"/>
          <w:szCs w:val="24"/>
          <w:lang w:val="lt-LT"/>
        </w:rPr>
        <w:br/>
      </w:r>
      <w:r w:rsidR="007C0804" w:rsidRPr="00A3161A">
        <w:rPr>
          <w:sz w:val="24"/>
          <w:szCs w:val="24"/>
          <w:lang w:val="lt-LT"/>
        </w:rPr>
        <w:tab/>
        <w:t xml:space="preserve">4.2. </w:t>
      </w:r>
      <w:r w:rsidR="001C212F">
        <w:rPr>
          <w:sz w:val="24"/>
          <w:szCs w:val="24"/>
          <w:lang w:val="lt-LT"/>
        </w:rPr>
        <w:t>Įgaliot</w:t>
      </w:r>
      <w:r w:rsidR="007C0804" w:rsidRPr="00A3161A">
        <w:rPr>
          <w:sz w:val="24"/>
          <w:szCs w:val="24"/>
          <w:lang w:val="lt-LT"/>
        </w:rPr>
        <w:t xml:space="preserve">oji organizacija nereikalauja, kad ūkio subjektų grupės pateiktą pasiūlymą pripažinus geriausiu ir </w:t>
      </w:r>
      <w:r w:rsidR="009E4035">
        <w:rPr>
          <w:sz w:val="24"/>
          <w:szCs w:val="24"/>
          <w:lang w:val="lt-LT"/>
        </w:rPr>
        <w:t>įgaliot</w:t>
      </w:r>
      <w:r w:rsidR="007C0804" w:rsidRPr="00A3161A">
        <w:rPr>
          <w:sz w:val="24"/>
          <w:szCs w:val="24"/>
          <w:lang w:val="lt-LT"/>
        </w:rPr>
        <w:t>ajai organizacijai pasiūlius sudaryti pirkimo sutartį, ši ūkio subjektų grupė įgautų tam tikrą teisinę formą.</w:t>
      </w:r>
      <w:r w:rsidR="007C0804" w:rsidRPr="00A3161A">
        <w:rPr>
          <w:sz w:val="24"/>
          <w:szCs w:val="24"/>
          <w:lang w:val="lt-LT"/>
        </w:rPr>
        <w:tab/>
      </w:r>
      <w:r w:rsidR="007C0804" w:rsidRPr="00A3161A">
        <w:rPr>
          <w:sz w:val="24"/>
          <w:szCs w:val="24"/>
          <w:lang w:val="lt-LT"/>
        </w:rPr>
        <w:br/>
      </w:r>
      <w:r w:rsidR="007C0804" w:rsidRPr="00A3161A">
        <w:rPr>
          <w:sz w:val="24"/>
          <w:szCs w:val="24"/>
          <w:lang w:val="lt-LT"/>
        </w:rPr>
        <w:tab/>
        <w:t>4.3. Tiekėjas gali remtis kitų ūkio subjektų pajėgumais, kurių kvalifikacija remiasi siekdamas atitikti pirkimo dokumentuose perkančiosios organizacijos nustatytus kvalifikacijos reikalavimus: reikalavimą turėti specialų leidimą arba būti tam tikrų organizacijų nariu (tik norminiuose teisės aktuose nustatytais atvejais ir apimtimi); finansinio ir ekonominio pajėgumo reikalavimus techninio ir profesinio pajėgumo reikalavimus.</w:t>
      </w:r>
    </w:p>
    <w:p w14:paraId="743B27DF" w14:textId="77777777" w:rsidR="007C0804" w:rsidRPr="00A3161A" w:rsidRDefault="007C0804" w:rsidP="007C0804">
      <w:pPr>
        <w:pStyle w:val="Body2"/>
        <w:rPr>
          <w:sz w:val="24"/>
          <w:szCs w:val="24"/>
          <w:lang w:val="lt-LT"/>
        </w:rPr>
      </w:pPr>
      <w:r w:rsidRPr="00A3161A">
        <w:rPr>
          <w:sz w:val="24"/>
          <w:szCs w:val="24"/>
          <w:lang w:val="lt-LT"/>
        </w:rPr>
        <w:tab/>
        <w:t>4.4. Paslaugų teikimo ar darbų įsigijimo atvejais, perkančiajai organizacijai nustačius kvalifikacijos reikalavimus tiekėjui ar jo vadovaujančiam personalui turėti atitinkamą išsilavinimą, profesinę kvalifikaciją ar profesinę patirtį, arba paslaugų teikimo atveju reikalavimą turėti specialų leidimą, arba būti tam tikrų organizacijų nariu, tiekėjas remtis kitų ūkio subjektų pajėgumais gali tik tuomet, kai tie subjektai, kurių pajėgumais buvo pasiremta, patys teiks tas paslaugas ar atliks darbus, kuriems reikia jų pajėgumų.</w:t>
      </w:r>
      <w:r w:rsidRPr="00A3161A">
        <w:rPr>
          <w:sz w:val="24"/>
          <w:szCs w:val="24"/>
          <w:lang w:val="lt-LT"/>
        </w:rPr>
        <w:tab/>
      </w:r>
      <w:r w:rsidRPr="00A3161A">
        <w:rPr>
          <w:sz w:val="24"/>
          <w:szCs w:val="24"/>
          <w:lang w:val="lt-LT"/>
        </w:rPr>
        <w:br/>
      </w:r>
      <w:r w:rsidRPr="00A3161A">
        <w:rPr>
          <w:sz w:val="24"/>
          <w:szCs w:val="24"/>
          <w:lang w:val="lt-LT"/>
        </w:rPr>
        <w:tab/>
        <w:t>4.5. Remdamasis kitų ūkio subjektų pajėgumais, tiekėjas neatsižvelgia į tai, koks teisinis ryšys sieja tiekėją ir tą ūkio subjektą, kurio pajėgumais jis remiasi. Galimos įvairios naudojimosi kitam subjektui priklausiančiais ištekliais formos, pavyzdžiui: jungtinė veikla (partnerystė), subranga, konsorciumas, rėmimasis dukterinių (patronuojamųjų) įmonių pajėgumais, naudojimasis asmenų, tiesiogiai nedalyvaujančių pirkimo procedūrose pajėgumais (šių asmenų įrankiais, įrenginiais, techninėmis priemonėmis) ir panašiai.</w:t>
      </w:r>
    </w:p>
    <w:p w14:paraId="0D6B8045" w14:textId="61125C25" w:rsidR="00AA5838" w:rsidRPr="00A3161A" w:rsidRDefault="007C0804" w:rsidP="00AA5838">
      <w:pPr>
        <w:pStyle w:val="Body2"/>
        <w:rPr>
          <w:b/>
          <w:bCs/>
          <w:iCs/>
          <w:lang w:val="lt-LT"/>
        </w:rPr>
      </w:pPr>
      <w:r w:rsidRPr="00A3161A">
        <w:rPr>
          <w:sz w:val="24"/>
          <w:szCs w:val="24"/>
          <w:lang w:val="lt-LT"/>
        </w:rPr>
        <w:tab/>
        <w:t>4.6. Tiekėjas remiasi tokiais ūkio subjekto pajėgumais, kuriais jis realiai galės disponuoti pirkimo sutarties vykdymo metu. Tiekėjas turi pareigą perkančiajai organizacijai pasiūlyme įrodyti, kad per visą pirkimo sutarties vykdymo laikotarpį ūkio subjekto, kurio pajėgumais buvo pasiremta, ištekliai tiekėjui bus prieinami. Tuo atveju, jeigu siekiant atitikties kvalifikacijos reikalavimams buvo pasiremta trečiųjų asmenų, tiesiogiai nedalyvaujančių konkurse, pajėgumais, tiekėjas taip pat turi pareigą įrodyti, kad atitinkamais pajėgumais jis galės naudotis sutarties vykdymo laikotarpiu, nors išviešinti tokių asmenų ir nebūtina. Tokiomis pačiomis sąlygomis ūkio subjektų grupė gali remtis ūkio subjektų grupės dalyvių arba kitų ūkio subjektų pajėgumais.</w:t>
      </w:r>
      <w:r w:rsidRPr="00A3161A">
        <w:rPr>
          <w:sz w:val="24"/>
          <w:szCs w:val="24"/>
          <w:lang w:val="lt-LT"/>
        </w:rPr>
        <w:tab/>
      </w:r>
      <w:r w:rsidRPr="00A3161A">
        <w:rPr>
          <w:sz w:val="24"/>
          <w:szCs w:val="24"/>
          <w:lang w:val="lt-LT"/>
        </w:rPr>
        <w:br/>
      </w:r>
      <w:r w:rsidRPr="00A3161A">
        <w:rPr>
          <w:sz w:val="24"/>
          <w:szCs w:val="24"/>
          <w:lang w:val="lt-LT"/>
        </w:rPr>
        <w:tab/>
        <w:t xml:space="preserve">4.7. Galimybę pasinaudoti kitų ūkio subjektų ištekliais, reikalingais atitinkamos pirkimo sutarties vykdymui, tikrina </w:t>
      </w:r>
      <w:r w:rsidR="00442D3D">
        <w:rPr>
          <w:sz w:val="24"/>
          <w:szCs w:val="24"/>
          <w:lang w:val="lt-LT"/>
        </w:rPr>
        <w:t>įgalioto</w:t>
      </w:r>
      <w:r w:rsidRPr="00A3161A">
        <w:rPr>
          <w:sz w:val="24"/>
          <w:szCs w:val="24"/>
          <w:lang w:val="lt-LT"/>
        </w:rPr>
        <w:t xml:space="preserve">ji organizacija. Tiekėjas turi pateikti dokumentus, įrodančius tokių išteklių prieinamumą. Įrodymui pateikiamos pirkimo sutarčių ar kitų dokumentų kopijos, kurios patvirtintų, kad tiekėjui kitų ūkio subjektų ištekliai bus prieinami ir galimi naudotis per visą </w:t>
      </w:r>
      <w:r w:rsidRPr="00A3161A">
        <w:rPr>
          <w:sz w:val="24"/>
          <w:szCs w:val="24"/>
          <w:lang w:val="lt-LT"/>
        </w:rPr>
        <w:lastRenderedPageBreak/>
        <w:t>sutartinių įsipareigojimų vykdymo laikotarpį.</w:t>
      </w:r>
      <w:r w:rsidRPr="00A3161A">
        <w:rPr>
          <w:sz w:val="24"/>
          <w:szCs w:val="24"/>
          <w:lang w:val="lt-LT"/>
        </w:rPr>
        <w:tab/>
      </w:r>
      <w:r w:rsidRPr="00A3161A">
        <w:rPr>
          <w:sz w:val="24"/>
          <w:szCs w:val="24"/>
          <w:lang w:val="lt-LT"/>
        </w:rPr>
        <w:br/>
      </w:r>
      <w:r w:rsidRPr="00A3161A">
        <w:rPr>
          <w:sz w:val="24"/>
          <w:szCs w:val="24"/>
          <w:lang w:val="lt-LT"/>
        </w:rPr>
        <w:tab/>
        <w:t>4.8. Tais atvejais, kai tiekėjas remdamasis ekonominiais ir (arba) finansiniais pajėgumais sumuoja visų ūkio subjektų pajėgumus, perkančioji organizacija reikalauja, kad visų tų ūkio subjektų atsakomybė būtų solidari. Įrodymui pateikiamos sutarčių ar kitų dokumentų kopijos.</w:t>
      </w:r>
      <w:r w:rsidRPr="00A3161A">
        <w:rPr>
          <w:sz w:val="24"/>
          <w:szCs w:val="24"/>
          <w:lang w:val="lt-LT"/>
        </w:rPr>
        <w:br/>
      </w:r>
      <w:r w:rsidR="00205AB1" w:rsidRPr="00A3161A">
        <w:rPr>
          <w:b/>
          <w:bCs/>
          <w:sz w:val="24"/>
          <w:szCs w:val="24"/>
          <w:lang w:val="lt-LT"/>
        </w:rPr>
        <w:br/>
      </w:r>
      <w:r w:rsidR="00205AB1" w:rsidRPr="00A3161A">
        <w:rPr>
          <w:b/>
          <w:bCs/>
          <w:sz w:val="24"/>
          <w:szCs w:val="24"/>
          <w:lang w:val="lt-LT"/>
        </w:rPr>
        <w:tab/>
        <w:t>5. PASIŪLYMŲ RENGIMAS, PATEIKIMAS, KEITIMAS</w:t>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AA5838" w:rsidRPr="00A3161A">
        <w:rPr>
          <w:sz w:val="24"/>
          <w:szCs w:val="24"/>
          <w:lang w:val="lt-LT"/>
        </w:rPr>
        <w:t>5.1. Tiekėjas gali pateikti tik vieną pasiūlymą. Jei tiekėjas pateikia daugiau kaip vieną pasiūlymą arba ūkio subjektų grupės dalyvis dalyvauja teikiant kelis pasiūlymus, visi tokie pasiūlymai bus atmesti. Tas pats ūkio subjektas gali būti nurodytas skirtingų tiekėjų pasiūlymuose kaip subtiekėjas. Taip pat tiekėjas, pateikęs pasiūlymą savarankiškai, ar pirkime dalyvaujantis jungtinės veiklos pagrindu, gali būti kito tiekėjo, pateikusio pasiūlymą tame pačiame pirkime, subtiekėju, išskyrus tuos atvejus, kai turima pagrįstų įrodymų, kad toks ūkio subjektų elgesys turėtų būti kvalifikuojamas kaip draudžiamas susitarimas.</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5.2. Tiekėjas negali pateikti alternatyvių pasiūlymų. Tiekėjui pateikus alternatyvų pasiūlymą, jo pasiūlymas ir alternatyvus pasiūlymas (alternatyvūs pasiūlymai) bus atmesti.</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 xml:space="preserve">5.3. </w:t>
      </w:r>
      <w:r w:rsidR="002A6932">
        <w:rPr>
          <w:sz w:val="24"/>
          <w:szCs w:val="24"/>
          <w:lang w:val="lt-LT"/>
        </w:rPr>
        <w:t>Įgaliot</w:t>
      </w:r>
      <w:r w:rsidR="00AA5838" w:rsidRPr="00A3161A">
        <w:rPr>
          <w:sz w:val="24"/>
          <w:szCs w:val="24"/>
          <w:lang w:val="lt-LT"/>
        </w:rPr>
        <w:t xml:space="preserve">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1" w:history="1">
        <w:r w:rsidR="00AA5838" w:rsidRPr="00A3161A">
          <w:rPr>
            <w:rStyle w:val="Hipersaitas"/>
            <w:sz w:val="24"/>
            <w:szCs w:val="24"/>
            <w:lang w:val="lt-LT"/>
          </w:rPr>
          <w:t>https://pirkimai.eviesiejipirkimai.lt</w:t>
        </w:r>
      </w:hyperlink>
      <w:r w:rsidR="00AA5838" w:rsidRPr="00A3161A">
        <w:rPr>
          <w:sz w:val="24"/>
          <w:szCs w:val="24"/>
          <w:lang w:val="lt-LT"/>
        </w:rPr>
        <w:t>). Pateikiami dokumentai ar skaitmeninės dokumentų kopijos turi būti prieinami naudojant nediskriminuojančius, visuotinai prieinamus duomenų failų formatus (pvz., pdf, jpg, xlsx, docx ir kt.).</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5.4. Pasiūlymas turi būti pateiktas iki skelbime nurodyto pasiūlymų pateikimo termino pabaigos, o jeigu skelbime nurodytas pasiūlymų pateikimo terminas buvo pratęstas – iki pratęsto termino pabaigos.</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5.5. Pateikdamas pasiūlymą, tiekėjas sutinka su šiais pirkimo dokumentais ir patvirtina, kad jo pasiūlyme pateikta informacija yra teisinga ir apima viską, ko reikia tinkamam pirkimo sutarties įvykdymui.</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5.6. 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5.7. Pasiūlymas turi galioti ne trumpiau nei 30 dienų nuo konkurso pasiūlymų pateikimo termino pabaigos. Jeigu pasiūlyme nenurodytas jo galiojimo laikas, laikoma, kad pasiūlymas galioja tiek, kiek nustatyta pirkimo dokumentuose.</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5.8. 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 xml:space="preserve">5.9. </w:t>
      </w:r>
      <w:r w:rsidR="009F76D1" w:rsidRPr="00A3161A">
        <w:rPr>
          <w:sz w:val="24"/>
          <w:szCs w:val="24"/>
          <w:lang w:val="lt-LT"/>
        </w:rPr>
        <w:t>Įgaliot</w:t>
      </w:r>
      <w:r w:rsidR="00AA5838" w:rsidRPr="00A3161A">
        <w:rPr>
          <w:sz w:val="24"/>
          <w:szCs w:val="24"/>
          <w:lang w:val="lt-LT"/>
        </w:rPr>
        <w:t xml:space="preserve">oji organizacija turi teisę pratęsti pasiūlymo pateikimo terminą. Apie naują pasiūlymų pateikimo terminą </w:t>
      </w:r>
      <w:r w:rsidR="00021BBB">
        <w:rPr>
          <w:sz w:val="24"/>
          <w:szCs w:val="24"/>
          <w:lang w:val="lt-LT"/>
        </w:rPr>
        <w:t>įgaliot</w:t>
      </w:r>
      <w:r w:rsidR="00AA5838" w:rsidRPr="00A3161A">
        <w:rPr>
          <w:sz w:val="24"/>
          <w:szCs w:val="24"/>
          <w:lang w:val="lt-LT"/>
        </w:rPr>
        <w:t>oji organizacija paskelbia CVP IS ir praneša prie pirkimo CVP IS prisijungusiems tiekėjams.</w:t>
      </w:r>
      <w:r w:rsidR="00AA5838" w:rsidRPr="00A3161A">
        <w:rPr>
          <w:sz w:val="24"/>
          <w:szCs w:val="24"/>
          <w:lang w:val="lt-LT"/>
        </w:rPr>
        <w:tab/>
      </w:r>
      <w:r w:rsidR="00AA5838" w:rsidRPr="00A3161A">
        <w:rPr>
          <w:sz w:val="24"/>
          <w:szCs w:val="24"/>
          <w:lang w:val="lt-LT"/>
        </w:rPr>
        <w:br/>
        <w:t xml:space="preserve">             </w:t>
      </w:r>
      <w:r w:rsidR="00AA5838" w:rsidRPr="0022120D">
        <w:rPr>
          <w:sz w:val="24"/>
          <w:szCs w:val="24"/>
          <w:lang w:val="lt-LT"/>
        </w:rPr>
        <w:t xml:space="preserve">5.10. </w:t>
      </w:r>
      <w:r w:rsidR="00AA5838" w:rsidRPr="0022120D">
        <w:rPr>
          <w:b/>
          <w:bCs/>
          <w:sz w:val="24"/>
          <w:szCs w:val="24"/>
          <w:lang w:val="lt-LT"/>
        </w:rPr>
        <w:t>Pasiūlymas turi būti pateikiamas CVP IS priemonėmis, kurį turi sudaryti:</w:t>
      </w:r>
    </w:p>
    <w:p w14:paraId="702486A5" w14:textId="77777777" w:rsidR="00AA5838" w:rsidRPr="00A3161A" w:rsidRDefault="00AA5838" w:rsidP="00AA5838">
      <w:pPr>
        <w:pStyle w:val="Body2"/>
        <w:rPr>
          <w:sz w:val="24"/>
          <w:szCs w:val="24"/>
          <w:lang w:val="lt-LT"/>
        </w:rPr>
      </w:pPr>
      <w:r w:rsidRPr="00A3161A">
        <w:rPr>
          <w:b/>
          <w:bCs/>
          <w:sz w:val="24"/>
          <w:szCs w:val="24"/>
          <w:lang w:val="lt-LT"/>
        </w:rPr>
        <w:t xml:space="preserve">             </w:t>
      </w:r>
      <w:r w:rsidRPr="00A3161A">
        <w:rPr>
          <w:sz w:val="24"/>
          <w:szCs w:val="24"/>
          <w:lang w:val="lt-LT"/>
        </w:rPr>
        <w:t>5.10.1. Užpildyta pasiūlymo forma parengta pagal apklausos sąlygų 1 priedą.</w:t>
      </w:r>
    </w:p>
    <w:p w14:paraId="5E36B234" w14:textId="34C365E6" w:rsidR="00893635" w:rsidRPr="00A3161A" w:rsidRDefault="00AA5838" w:rsidP="00AA5838">
      <w:pPr>
        <w:pStyle w:val="Body2"/>
        <w:rPr>
          <w:sz w:val="24"/>
          <w:szCs w:val="24"/>
          <w:lang w:val="lt-LT"/>
        </w:rPr>
      </w:pPr>
      <w:r w:rsidRPr="00A3161A">
        <w:rPr>
          <w:sz w:val="24"/>
          <w:szCs w:val="24"/>
          <w:lang w:val="lt-LT"/>
        </w:rPr>
        <w:t xml:space="preserve">             5.10.2. U</w:t>
      </w:r>
      <w:r w:rsidR="00893635">
        <w:rPr>
          <w:sz w:val="24"/>
          <w:szCs w:val="24"/>
          <w:lang w:val="lt-LT"/>
        </w:rPr>
        <w:t>žpildyta techninės specifikacijos lentelė (3 priedas)</w:t>
      </w:r>
      <w:r w:rsidR="005C44BB">
        <w:rPr>
          <w:sz w:val="24"/>
          <w:szCs w:val="24"/>
          <w:lang w:val="lt-LT"/>
        </w:rPr>
        <w:t>.</w:t>
      </w:r>
    </w:p>
    <w:p w14:paraId="5A9BDD73" w14:textId="5F45E1A7" w:rsidR="008E22CC" w:rsidRPr="00A3161A" w:rsidRDefault="008E22CC" w:rsidP="00AA5838">
      <w:pPr>
        <w:pStyle w:val="Body2"/>
        <w:rPr>
          <w:sz w:val="24"/>
          <w:szCs w:val="24"/>
          <w:lang w:val="lt-LT"/>
        </w:rPr>
      </w:pPr>
      <w:r w:rsidRPr="00A3161A">
        <w:rPr>
          <w:sz w:val="24"/>
          <w:szCs w:val="24"/>
          <w:lang w:val="lt-LT"/>
        </w:rPr>
        <w:t xml:space="preserve">             </w:t>
      </w:r>
      <w:r w:rsidRPr="0022120D">
        <w:rPr>
          <w:sz w:val="24"/>
          <w:szCs w:val="24"/>
          <w:lang w:val="lt-LT"/>
        </w:rPr>
        <w:t>5.10.3.</w:t>
      </w:r>
      <w:r w:rsidRPr="00A3161A">
        <w:rPr>
          <w:sz w:val="24"/>
          <w:szCs w:val="24"/>
          <w:lang w:val="lt-LT"/>
        </w:rPr>
        <w:t xml:space="preserve"> </w:t>
      </w:r>
      <w:r w:rsidR="00C80BBF" w:rsidRPr="00A3161A">
        <w:rPr>
          <w:sz w:val="24"/>
          <w:szCs w:val="24"/>
          <w:lang w:val="lt-LT"/>
        </w:rPr>
        <w:t xml:space="preserve">Atitikimą techninei specifikacijai pagrindžiantys dokumentai, t. y. tiekėjas privalo pateikti siūlomos prekės gamintojo katalogus ir/arba bukletus, ir/arba brošiūras, ir/arba naudojimo instrukcijas, techninius aprašus ir/arba kitus siūlomų prekių gamintojo parengtus dokumentus, kuriuose būtų siūlomos prekės techninių charakteristikų aprašymas — prekės pavadinimas, modelis </w:t>
      </w:r>
      <w:r w:rsidR="00C80BBF" w:rsidRPr="00A3161A">
        <w:rPr>
          <w:sz w:val="24"/>
          <w:szCs w:val="24"/>
          <w:lang w:val="lt-LT"/>
        </w:rPr>
        <w:lastRenderedPageBreak/>
        <w:t xml:space="preserve">(jei yra), gamintojas, kilmės šalis, techninės charakteristikos pagal techninės specifikacijos reikalavimus, prekės kodas (jei yra suteiktas gamintojo) bei visa informacija, pagrindžiančia prekės atitikimą reikalavimams, nurodytiems 3 priedo „Techninė specifikacija“ lentelėje lietuvių kalba. </w:t>
      </w:r>
    </w:p>
    <w:p w14:paraId="0B3570D9" w14:textId="14E77DEB" w:rsidR="00AA5838" w:rsidRPr="00A3161A" w:rsidRDefault="00AA5838" w:rsidP="00AA5838">
      <w:pPr>
        <w:pStyle w:val="Body2"/>
        <w:rPr>
          <w:sz w:val="24"/>
          <w:szCs w:val="24"/>
          <w:lang w:val="lt-LT"/>
        </w:rPr>
      </w:pPr>
      <w:r w:rsidRPr="00A3161A">
        <w:rPr>
          <w:sz w:val="24"/>
          <w:szCs w:val="24"/>
          <w:lang w:val="lt-LT"/>
        </w:rPr>
        <w:t xml:space="preserve">            5.10.</w:t>
      </w:r>
      <w:r w:rsidR="00B45E16" w:rsidRPr="00A3161A">
        <w:rPr>
          <w:sz w:val="24"/>
          <w:szCs w:val="24"/>
          <w:lang w:val="lt-LT"/>
        </w:rPr>
        <w:t>4</w:t>
      </w:r>
      <w:r w:rsidRPr="00A3161A">
        <w:rPr>
          <w:sz w:val="24"/>
          <w:szCs w:val="24"/>
          <w:lang w:val="lt-LT"/>
        </w:rPr>
        <w:t>. Jungtinės veiklos sutarties kopija (jeigu pasiūlymą teikia ūkio subjektų grupė).</w:t>
      </w:r>
    </w:p>
    <w:p w14:paraId="1215183E" w14:textId="2CAED9C1" w:rsidR="00B45E16" w:rsidRPr="00A3161A" w:rsidRDefault="00AA5838" w:rsidP="00AA5838">
      <w:pPr>
        <w:pStyle w:val="Body2"/>
        <w:rPr>
          <w:sz w:val="24"/>
          <w:szCs w:val="24"/>
          <w:lang w:val="lt-LT"/>
        </w:rPr>
      </w:pPr>
      <w:r w:rsidRPr="00A3161A">
        <w:rPr>
          <w:sz w:val="24"/>
          <w:szCs w:val="24"/>
          <w:lang w:val="lt-LT"/>
        </w:rPr>
        <w:t xml:space="preserve">            5.10.</w:t>
      </w:r>
      <w:r w:rsidR="00B45E16" w:rsidRPr="00A3161A">
        <w:rPr>
          <w:sz w:val="24"/>
          <w:szCs w:val="24"/>
          <w:lang w:val="lt-LT"/>
        </w:rPr>
        <w:t>5</w:t>
      </w:r>
      <w:r w:rsidRPr="00A3161A">
        <w:rPr>
          <w:sz w:val="24"/>
          <w:szCs w:val="24"/>
          <w:lang w:val="lt-LT"/>
        </w:rPr>
        <w:t>. Įgaliojimas pateikti pasiūlymą (jeigu pasiūlymą teikia ne tiekėjo vadovas).</w:t>
      </w:r>
    </w:p>
    <w:p w14:paraId="62847CEE" w14:textId="62E3A658" w:rsidR="00AA5838" w:rsidRPr="00A3161A" w:rsidRDefault="00B45E16" w:rsidP="00AA5838">
      <w:pPr>
        <w:pStyle w:val="Body2"/>
        <w:rPr>
          <w:sz w:val="24"/>
          <w:szCs w:val="24"/>
          <w:lang w:val="lt-LT"/>
        </w:rPr>
      </w:pPr>
      <w:r w:rsidRPr="00A3161A">
        <w:rPr>
          <w:sz w:val="24"/>
          <w:szCs w:val="24"/>
          <w:lang w:val="lt-LT"/>
        </w:rPr>
        <w:t xml:space="preserve">            </w:t>
      </w:r>
      <w:r w:rsidR="00AA5838" w:rsidRPr="00A3161A">
        <w:rPr>
          <w:sz w:val="24"/>
          <w:szCs w:val="24"/>
          <w:lang w:val="lt-LT"/>
        </w:rPr>
        <w:t>5.10.</w:t>
      </w:r>
      <w:r w:rsidRPr="00A3161A">
        <w:rPr>
          <w:sz w:val="24"/>
          <w:szCs w:val="24"/>
          <w:lang w:val="lt-LT"/>
        </w:rPr>
        <w:t>6</w:t>
      </w:r>
      <w:r w:rsidR="00AA5838" w:rsidRPr="00A3161A">
        <w:rPr>
          <w:sz w:val="24"/>
          <w:szCs w:val="24"/>
          <w:lang w:val="lt-LT"/>
        </w:rPr>
        <w:t xml:space="preserve">. Kita pirkimo sąlygose prašoma informacija ir (ar) dokumentai. </w:t>
      </w:r>
      <w:r w:rsidR="00AA5838" w:rsidRPr="00A3161A">
        <w:rPr>
          <w:sz w:val="24"/>
          <w:szCs w:val="24"/>
          <w:lang w:val="lt-LT"/>
        </w:rPr>
        <w:br/>
        <w:t xml:space="preserve">            5.11. Tiekėjo pasiūlymą sudaro CVP IS priemonėmis pateiktos informacijos ir dokumentų visuma.</w:t>
      </w:r>
      <w:r w:rsidR="00AA5838" w:rsidRPr="00A3161A">
        <w:rPr>
          <w:sz w:val="24"/>
          <w:szCs w:val="24"/>
          <w:lang w:val="lt-LT"/>
        </w:rPr>
        <w:br/>
      </w:r>
      <w:r w:rsidR="00AA5838" w:rsidRPr="00A3161A">
        <w:rPr>
          <w:sz w:val="24"/>
          <w:szCs w:val="24"/>
          <w:lang w:val="lt-LT"/>
        </w:rPr>
        <w:tab/>
        <w:t xml:space="preserve">5.12. Tiekėjas pasiūlymo formoje turi aiškiai nurodyti, kuri pasiūlymo informacija yra konfidenciali, vadovaujantis VPĮ 20 straipsniu. Jeigu </w:t>
      </w:r>
      <w:r w:rsidR="003B7F2E">
        <w:rPr>
          <w:sz w:val="24"/>
          <w:szCs w:val="24"/>
          <w:lang w:val="lt-LT"/>
        </w:rPr>
        <w:t>įgaliot</w:t>
      </w:r>
      <w:r w:rsidR="00AA5838" w:rsidRPr="00A3161A">
        <w:rPr>
          <w:sz w:val="24"/>
          <w:szCs w:val="24"/>
          <w:lang w:val="lt-LT"/>
        </w:rPr>
        <w:t>ajai organizacijai kyla abejonių dėl tiekėjo pasiūlyme nurodytos informacijos konfidencialumo, ji privalo prašyti tiekėjo įrodyti, kodėl nurodyta informacija yra konfidenciali. Jeigu tiekėjas nepateikia tokių įrodymų arba pateikia netinkamus įrodymus, laikoma, kad tokia informacija yra nekonfidenciali. Jei tiekėjas nenurodo konfidencialios informacijos, laikoma, kad pasiūlymas yra nekonfidencialus.</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 xml:space="preserve">5.13. Tiekėjas iki galutinio pasiūlymų pateikimo termino turi teisę pakeisti arba atšaukti savo pasiūlymą CVP IS priemonėmis. Toks pakeitimas arba pranešimas, kad pasiūlymas atšaukiamas, pripažįstamas galiojančiu, jeigu </w:t>
      </w:r>
      <w:r w:rsidR="00FE282C" w:rsidRPr="00A3161A">
        <w:rPr>
          <w:sz w:val="24"/>
          <w:szCs w:val="24"/>
          <w:lang w:val="lt-LT"/>
        </w:rPr>
        <w:t>įgaliot</w:t>
      </w:r>
      <w:r w:rsidR="00AA5838" w:rsidRPr="00A3161A">
        <w:rPr>
          <w:sz w:val="24"/>
          <w:szCs w:val="24"/>
          <w:lang w:val="lt-LT"/>
        </w:rPr>
        <w:t>oji organizacija jį gauna pateiktą CVP IS priemonėmis iki pasiūlymų pateikimo termino pabaigos.</w:t>
      </w:r>
      <w:r w:rsidR="00AA5838" w:rsidRPr="00A3161A">
        <w:rPr>
          <w:sz w:val="24"/>
          <w:szCs w:val="24"/>
          <w:lang w:val="lt-LT"/>
        </w:rPr>
        <w:tab/>
      </w:r>
      <w:r w:rsidR="00AA5838" w:rsidRPr="00A3161A">
        <w:rPr>
          <w:sz w:val="24"/>
          <w:szCs w:val="24"/>
          <w:lang w:val="lt-LT"/>
        </w:rPr>
        <w:br/>
      </w:r>
      <w:r w:rsidR="00AA5838" w:rsidRPr="00A3161A">
        <w:rPr>
          <w:sz w:val="24"/>
          <w:szCs w:val="24"/>
          <w:lang w:val="lt-LT"/>
        </w:rPr>
        <w:tab/>
        <w:t xml:space="preserve">5.14. Kol nesibaigė pasiūlymų galiojimo laikas, </w:t>
      </w:r>
      <w:r w:rsidR="00FE282C" w:rsidRPr="00A3161A">
        <w:rPr>
          <w:sz w:val="24"/>
          <w:szCs w:val="24"/>
          <w:lang w:val="lt-LT"/>
        </w:rPr>
        <w:t>įgaliot</w:t>
      </w:r>
      <w:r w:rsidR="00AA5838" w:rsidRPr="00A3161A">
        <w:rPr>
          <w:sz w:val="24"/>
          <w:szCs w:val="24"/>
          <w:lang w:val="lt-LT"/>
        </w:rPr>
        <w:t>oji organizacija turi teisę prašyti CVP IS priemonėmis, kad tiekėjai pratęstų jų galiojimą iki konkrečiai nurodyto laiko. Tiekėjas CVP IS priemonėmis tokį prašymą gali atmesti.</w:t>
      </w:r>
      <w:r w:rsidR="00AA5838" w:rsidRPr="00A3161A">
        <w:rPr>
          <w:sz w:val="24"/>
          <w:szCs w:val="24"/>
          <w:lang w:val="lt-LT"/>
        </w:rPr>
        <w:tab/>
      </w:r>
      <w:r w:rsidR="00AA5838" w:rsidRPr="00A3161A">
        <w:rPr>
          <w:sz w:val="24"/>
          <w:szCs w:val="24"/>
          <w:lang w:val="lt-LT"/>
        </w:rPr>
        <w:br/>
      </w:r>
    </w:p>
    <w:p w14:paraId="0A510B31" w14:textId="784FF9E6" w:rsidR="00881A92" w:rsidRPr="00A3161A" w:rsidRDefault="00205AB1" w:rsidP="00786011">
      <w:pPr>
        <w:pStyle w:val="Body2"/>
        <w:rPr>
          <w:b/>
          <w:bCs/>
          <w:sz w:val="24"/>
          <w:szCs w:val="24"/>
          <w:lang w:val="lt-LT"/>
        </w:rPr>
      </w:pPr>
      <w:r w:rsidRPr="00A3161A">
        <w:rPr>
          <w:sz w:val="24"/>
          <w:szCs w:val="24"/>
          <w:lang w:val="lt-LT"/>
        </w:rPr>
        <w:tab/>
      </w:r>
      <w:r w:rsidRPr="00A3161A">
        <w:rPr>
          <w:b/>
          <w:bCs/>
          <w:sz w:val="24"/>
          <w:szCs w:val="24"/>
          <w:lang w:val="lt-LT"/>
        </w:rPr>
        <w:t>6. PASIŪLYMŲ ŠIFRAVIMAS</w:t>
      </w:r>
    </w:p>
    <w:p w14:paraId="2466F77C" w14:textId="77777777" w:rsidR="008B440B" w:rsidRPr="00A3161A" w:rsidRDefault="008B440B" w:rsidP="00786011">
      <w:pPr>
        <w:pStyle w:val="Body2"/>
        <w:rPr>
          <w:b/>
          <w:bCs/>
          <w:sz w:val="24"/>
          <w:szCs w:val="24"/>
          <w:lang w:val="lt-LT"/>
        </w:rPr>
      </w:pPr>
    </w:p>
    <w:p w14:paraId="3F6FD6CD" w14:textId="7031D68E" w:rsidR="008B440B" w:rsidRPr="00A3161A" w:rsidRDefault="00205AB1" w:rsidP="008B440B">
      <w:pPr>
        <w:pStyle w:val="Body2"/>
        <w:rPr>
          <w:sz w:val="24"/>
          <w:szCs w:val="24"/>
          <w:lang w:val="lt-LT"/>
        </w:rPr>
      </w:pPr>
      <w:r w:rsidRPr="00A3161A">
        <w:rPr>
          <w:b/>
          <w:bCs/>
          <w:sz w:val="24"/>
          <w:szCs w:val="24"/>
          <w:lang w:val="lt-LT"/>
        </w:rPr>
        <w:tab/>
      </w:r>
      <w:r w:rsidR="008B440B" w:rsidRPr="00A3161A">
        <w:rPr>
          <w:sz w:val="24"/>
          <w:szCs w:val="24"/>
          <w:lang w:val="lt-LT"/>
        </w:rPr>
        <w:t>6.1. Tiekėjo teikiamas pasiūlymas gali būti užšifruojamas. Tiekėjas, nusprendęs pateikti užšifruotą pasiūlymą, turi:</w:t>
      </w:r>
      <w:r w:rsidR="008B440B" w:rsidRPr="00A3161A">
        <w:rPr>
          <w:sz w:val="24"/>
          <w:szCs w:val="24"/>
          <w:lang w:val="lt-LT"/>
        </w:rPr>
        <w:tab/>
      </w:r>
      <w:r w:rsidR="008B440B" w:rsidRPr="00A3161A">
        <w:rPr>
          <w:sz w:val="24"/>
          <w:szCs w:val="24"/>
          <w:lang w:val="lt-LT"/>
        </w:rPr>
        <w:br/>
      </w:r>
      <w:r w:rsidR="008B440B" w:rsidRPr="00A3161A">
        <w:rPr>
          <w:sz w:val="24"/>
          <w:szCs w:val="24"/>
          <w:lang w:val="lt-LT"/>
        </w:rPr>
        <w:tab/>
        <w:t xml:space="preserve">6.1.1. 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2" w:history="1">
        <w:r w:rsidR="008B440B" w:rsidRPr="00A3161A">
          <w:rPr>
            <w:rStyle w:val="Hipersaitas"/>
            <w:sz w:val="24"/>
            <w:szCs w:val="24"/>
            <w:lang w:val="lt-LT"/>
          </w:rPr>
          <w:t>http://vpt.lrv.lt/lt/pasiulymu-sifravimas</w:t>
        </w:r>
      </w:hyperlink>
      <w:r w:rsidR="008B440B" w:rsidRPr="00A3161A">
        <w:rPr>
          <w:sz w:val="24"/>
          <w:szCs w:val="24"/>
          <w:lang w:val="lt-LT"/>
        </w:rPr>
        <w:t>.</w:t>
      </w:r>
      <w:r w:rsidR="008B440B" w:rsidRPr="00A3161A">
        <w:rPr>
          <w:sz w:val="24"/>
          <w:szCs w:val="24"/>
          <w:lang w:val="lt-LT"/>
        </w:rPr>
        <w:tab/>
      </w:r>
      <w:r w:rsidR="008B440B" w:rsidRPr="00A3161A">
        <w:rPr>
          <w:sz w:val="24"/>
          <w:szCs w:val="24"/>
          <w:lang w:val="lt-LT"/>
        </w:rPr>
        <w:br/>
      </w:r>
      <w:r w:rsidR="008B440B" w:rsidRPr="00A3161A">
        <w:rPr>
          <w:sz w:val="24"/>
          <w:szCs w:val="24"/>
          <w:lang w:val="lt-LT"/>
        </w:rPr>
        <w:tab/>
        <w:t xml:space="preserve">6.1.2. iki pirminio susipažinimo su CVP IS priemonėmis pateiktais pasiūlymais procedūros pradžios CVP IS susirašinėjimo priemonėmis pateikti slaptažodį, su kuriuo </w:t>
      </w:r>
      <w:r w:rsidR="00C45504">
        <w:rPr>
          <w:sz w:val="24"/>
          <w:szCs w:val="24"/>
          <w:lang w:val="lt-LT"/>
        </w:rPr>
        <w:t>įgaliot</w:t>
      </w:r>
      <w:r w:rsidR="008B440B" w:rsidRPr="00A3161A">
        <w:rPr>
          <w:sz w:val="24"/>
          <w:szCs w:val="24"/>
          <w:lang w:val="lt-LT"/>
        </w:rPr>
        <w:t xml:space="preserve">oji organizacija galės iššifruoti pateiktą pasiūlymą. Iškilus CVP IS techninėms problemoms, kai tiekėjas neturi galimybės pateikti slaptažodžio per CVP IS susirašinėjimo priemonę, tiekėjas turi teisę slaptažodį pateikti kitomis priemonėmis pasirinktinai: </w:t>
      </w:r>
      <w:r w:rsidR="00C45504">
        <w:rPr>
          <w:sz w:val="24"/>
          <w:szCs w:val="24"/>
          <w:lang w:val="lt-LT"/>
        </w:rPr>
        <w:t>įgaliot</w:t>
      </w:r>
      <w:r w:rsidR="008B440B" w:rsidRPr="00A3161A">
        <w:rPr>
          <w:sz w:val="24"/>
          <w:szCs w:val="24"/>
          <w:lang w:val="lt-LT"/>
        </w:rPr>
        <w:t>osios organizacijos oficialiu elektroniniu paštu</w:t>
      </w:r>
      <w:r w:rsidR="00D134DC">
        <w:rPr>
          <w:sz w:val="24"/>
          <w:szCs w:val="24"/>
          <w:lang w:val="lt-LT"/>
        </w:rPr>
        <w:t xml:space="preserve"> </w:t>
      </w:r>
      <w:r w:rsidR="008B440B" w:rsidRPr="00A3161A">
        <w:rPr>
          <w:sz w:val="24"/>
          <w:szCs w:val="24"/>
          <w:lang w:val="lt-LT"/>
        </w:rPr>
        <w:t xml:space="preserve">arba raštu. Tokiu atveju tiekėjas turėtų būti aktyvus ir įsitikinti, kad pateiktas slaptažodis laiku pasiekė adresatą (pavyzdžiui, susisiekęs su </w:t>
      </w:r>
      <w:r w:rsidR="00D134DC">
        <w:rPr>
          <w:sz w:val="24"/>
          <w:szCs w:val="24"/>
          <w:lang w:val="lt-LT"/>
        </w:rPr>
        <w:t>įgaliot</w:t>
      </w:r>
      <w:r w:rsidR="008B440B" w:rsidRPr="00A3161A">
        <w:rPr>
          <w:sz w:val="24"/>
          <w:szCs w:val="24"/>
          <w:lang w:val="lt-LT"/>
        </w:rPr>
        <w:t>ąja organizacija oficialiu jos telefonu ir (arba) kitais būdais).</w:t>
      </w:r>
      <w:r w:rsidR="008B440B" w:rsidRPr="00A3161A">
        <w:rPr>
          <w:sz w:val="24"/>
          <w:szCs w:val="24"/>
          <w:lang w:val="lt-LT"/>
        </w:rPr>
        <w:tab/>
      </w:r>
      <w:r w:rsidR="008B440B" w:rsidRPr="00A3161A">
        <w:rPr>
          <w:sz w:val="24"/>
          <w:szCs w:val="24"/>
          <w:lang w:val="lt-LT"/>
        </w:rPr>
        <w:br/>
      </w:r>
      <w:r w:rsidR="008B440B" w:rsidRPr="00A3161A">
        <w:rPr>
          <w:sz w:val="24"/>
          <w:szCs w:val="24"/>
          <w:lang w:val="lt-LT"/>
        </w:rPr>
        <w:tab/>
        <w:t xml:space="preserve">6.2. Tiekėjui užšifravus visą pasiūlymą ir iki pirminio susipažinimo su CVP IS priemonėmis pateiktais pasiūlymais procedūros (posėdžio) pradžios nepateikus (dėl jo paties kaltės) slaptažodžio arba pateikus neteisingą slaptažodį, kuriuo naudodamasi </w:t>
      </w:r>
      <w:r w:rsidR="00D134DC">
        <w:rPr>
          <w:sz w:val="24"/>
          <w:szCs w:val="24"/>
          <w:lang w:val="lt-LT"/>
        </w:rPr>
        <w:t>įgaliot</w:t>
      </w:r>
      <w:r w:rsidR="008B440B" w:rsidRPr="00A3161A">
        <w:rPr>
          <w:sz w:val="24"/>
          <w:szCs w:val="24"/>
          <w:lang w:val="lt-LT"/>
        </w:rPr>
        <w:t xml:space="preserve">oji organizacija negalėjo iššifruoti pasiūlymo, pasiūlymas laikomas nepateiktu ir nėra vertinamas. Jeigu nurodytu atveju tiekėjas užšifravo tik pasiūlymo dokumentą, kuriame nurodyta pasiūlymo kaina, o kitus pasiūlymo dokumentus pateikė neužšifruotus – </w:t>
      </w:r>
      <w:r w:rsidR="00D134DC">
        <w:rPr>
          <w:sz w:val="24"/>
          <w:szCs w:val="24"/>
          <w:lang w:val="lt-LT"/>
        </w:rPr>
        <w:t>įgaliot</w:t>
      </w:r>
      <w:r w:rsidR="008B440B" w:rsidRPr="00A3161A">
        <w:rPr>
          <w:sz w:val="24"/>
          <w:szCs w:val="24"/>
          <w:lang w:val="lt-LT"/>
        </w:rPr>
        <w:t>oji organizacija tiekėjo pasiūlymą atmeta kaip neatitinkantį pirkimo dokumentuose nustatytų reikalavimų (tiekėjas nepateikė pasiūlymo kainos).</w:t>
      </w:r>
    </w:p>
    <w:p w14:paraId="2BAC8F10" w14:textId="4090563B" w:rsidR="005C40FC" w:rsidRPr="00A3161A" w:rsidRDefault="00205AB1" w:rsidP="00786011">
      <w:pPr>
        <w:pStyle w:val="Body2"/>
        <w:rPr>
          <w:sz w:val="24"/>
          <w:szCs w:val="24"/>
          <w:lang w:val="lt-LT"/>
        </w:rPr>
      </w:pPr>
      <w:r w:rsidRPr="00A3161A">
        <w:rPr>
          <w:sz w:val="24"/>
          <w:szCs w:val="24"/>
          <w:lang w:val="lt-LT"/>
        </w:rPr>
        <w:br/>
      </w:r>
      <w:r w:rsidRPr="00A3161A">
        <w:rPr>
          <w:sz w:val="24"/>
          <w:szCs w:val="24"/>
          <w:lang w:val="lt-LT"/>
        </w:rPr>
        <w:tab/>
      </w:r>
      <w:r w:rsidRPr="00A3161A">
        <w:rPr>
          <w:b/>
          <w:bCs/>
          <w:sz w:val="24"/>
          <w:szCs w:val="24"/>
          <w:lang w:val="lt-LT"/>
        </w:rPr>
        <w:t>7. PASIŪLYMŲ GALIOJIMO UŽTIKRINIMAS</w:t>
      </w:r>
      <w:r w:rsidRPr="00A3161A">
        <w:rPr>
          <w:sz w:val="24"/>
          <w:szCs w:val="24"/>
          <w:lang w:val="lt-LT"/>
        </w:rPr>
        <w:tab/>
      </w:r>
      <w:r w:rsidRPr="00A3161A">
        <w:rPr>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t>7.1. Pasiūlymo galiojimo užtikrinimas nereikalaujamas.</w:t>
      </w:r>
      <w:r w:rsidRPr="00A3161A">
        <w:rPr>
          <w:sz w:val="24"/>
          <w:szCs w:val="24"/>
          <w:lang w:val="lt-LT"/>
        </w:rPr>
        <w:tab/>
      </w:r>
    </w:p>
    <w:p w14:paraId="1397A82A" w14:textId="77777777" w:rsidR="005C40FC" w:rsidRPr="00A3161A" w:rsidRDefault="005C40FC" w:rsidP="00786011">
      <w:pPr>
        <w:pStyle w:val="Body2"/>
        <w:rPr>
          <w:sz w:val="24"/>
          <w:szCs w:val="24"/>
          <w:lang w:val="lt-LT"/>
        </w:rPr>
      </w:pPr>
    </w:p>
    <w:p w14:paraId="18677BFA" w14:textId="7E7C3B0F" w:rsidR="00FC322D" w:rsidRPr="00A3161A" w:rsidRDefault="005C40FC" w:rsidP="00786011">
      <w:pPr>
        <w:pStyle w:val="Body2"/>
        <w:rPr>
          <w:sz w:val="24"/>
          <w:szCs w:val="24"/>
          <w:lang w:val="lt-LT"/>
        </w:rPr>
      </w:pPr>
      <w:r w:rsidRPr="00A3161A">
        <w:rPr>
          <w:sz w:val="24"/>
          <w:szCs w:val="24"/>
          <w:lang w:val="lt-LT"/>
        </w:rPr>
        <w:t xml:space="preserve">            </w:t>
      </w:r>
      <w:r w:rsidR="00205AB1" w:rsidRPr="00A3161A">
        <w:rPr>
          <w:b/>
          <w:bCs/>
          <w:sz w:val="24"/>
          <w:szCs w:val="24"/>
          <w:lang w:val="lt-LT"/>
        </w:rPr>
        <w:t>8. PAVYZDŽIŲ PATEIKIMAS</w:t>
      </w:r>
      <w:r w:rsidR="00205AB1" w:rsidRPr="00A3161A">
        <w:rPr>
          <w:b/>
          <w:bCs/>
          <w:sz w:val="24"/>
          <w:szCs w:val="24"/>
          <w:lang w:val="lt-LT"/>
        </w:rPr>
        <w:tab/>
      </w:r>
      <w:r w:rsidR="00205AB1" w:rsidRPr="00A3161A">
        <w:rPr>
          <w:b/>
          <w:bCs/>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t>8.1. Siūlomo pirkimo objekto pavyzdžiai nereikalaujami.</w:t>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p>
    <w:p w14:paraId="23E95D89" w14:textId="03379D88" w:rsidR="002A3A4E" w:rsidRPr="00A3161A" w:rsidRDefault="00FC322D" w:rsidP="002A3A4E">
      <w:pPr>
        <w:pStyle w:val="Body2"/>
        <w:rPr>
          <w:sz w:val="24"/>
          <w:szCs w:val="24"/>
          <w:lang w:val="lt-LT"/>
        </w:rPr>
      </w:pPr>
      <w:r w:rsidRPr="00A3161A">
        <w:rPr>
          <w:sz w:val="24"/>
          <w:szCs w:val="24"/>
          <w:lang w:val="lt-LT"/>
        </w:rPr>
        <w:t xml:space="preserve">            </w:t>
      </w:r>
      <w:r w:rsidR="00205AB1" w:rsidRPr="00A3161A">
        <w:rPr>
          <w:b/>
          <w:bCs/>
          <w:sz w:val="24"/>
          <w:szCs w:val="24"/>
          <w:lang w:val="lt-LT"/>
        </w:rPr>
        <w:t>9. PIRKIMO DOKUMENTŲ PAAIŠKINIMAS IR PATIKSLINIMAS</w:t>
      </w:r>
      <w:r w:rsidR="00205AB1" w:rsidRPr="00A3161A">
        <w:rPr>
          <w:b/>
          <w:bCs/>
          <w:sz w:val="24"/>
          <w:szCs w:val="24"/>
          <w:lang w:val="lt-LT"/>
        </w:rPr>
        <w:tab/>
      </w:r>
      <w:r w:rsidR="00205AB1" w:rsidRPr="00A3161A">
        <w:rPr>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2A3A4E" w:rsidRPr="00A3161A">
        <w:rPr>
          <w:sz w:val="24"/>
          <w:szCs w:val="24"/>
          <w:lang w:val="lt-LT"/>
        </w:rPr>
        <w:t>9.1. Tiekėjas tik CVP IS susirašinėjimo priemonėmis gali prašyti, kad įgaliotoji organizacija paaiškintų ar pataisytų pirkimo dokumentus.</w:t>
      </w:r>
      <w:r w:rsidR="002A3A4E" w:rsidRPr="00A3161A">
        <w:rPr>
          <w:sz w:val="24"/>
          <w:szCs w:val="24"/>
          <w:lang w:val="lt-LT"/>
        </w:rPr>
        <w:tab/>
      </w:r>
      <w:r w:rsidR="002A3A4E" w:rsidRPr="00A3161A">
        <w:rPr>
          <w:sz w:val="24"/>
          <w:szCs w:val="24"/>
          <w:lang w:val="lt-LT"/>
        </w:rPr>
        <w:br/>
      </w:r>
      <w:r w:rsidR="002A3A4E" w:rsidRPr="00A3161A">
        <w:rPr>
          <w:sz w:val="24"/>
          <w:szCs w:val="24"/>
          <w:lang w:val="lt-LT"/>
        </w:rPr>
        <w:tab/>
        <w:t>9.2. Įgaliotoji organizacija atsako tik CVP IS susirašinėjimo priemonėmis į kiekvieną tiekėjo rašytinį prašymą dėl pirkimo dokumentų, jei prašymas yra pateiktas likus ne mažiau kaip 2 darbo dienoms iki pasiūlymų pateikimo termino pabaigos.</w:t>
      </w:r>
      <w:r w:rsidR="002A3A4E" w:rsidRPr="00A3161A">
        <w:rPr>
          <w:sz w:val="24"/>
          <w:szCs w:val="24"/>
          <w:lang w:val="lt-LT"/>
        </w:rPr>
        <w:tab/>
      </w:r>
      <w:r w:rsidR="002A3A4E" w:rsidRPr="00A3161A">
        <w:rPr>
          <w:sz w:val="24"/>
          <w:szCs w:val="24"/>
          <w:lang w:val="lt-LT"/>
        </w:rPr>
        <w:br/>
      </w:r>
      <w:r w:rsidR="002A3A4E" w:rsidRPr="00A3161A">
        <w:rPr>
          <w:sz w:val="24"/>
          <w:szCs w:val="24"/>
          <w:lang w:val="lt-LT"/>
        </w:rPr>
        <w:tab/>
        <w:t>9.3. Tiekėjo prašymu, (pateiktu tik CVP IS susirašinėjimo priemonėmis) papildomi pirkimo dokumentai (paaiškinimai ar pataisymai) pateikiami CVP IS priemonėmis ne vėliau kaip likus 1 darbo dienai iki pasiūlymų pateikimo termino pabaigos, jei jų paprašyta laiku. Paaiškinimai teikiami per 2 darbo dienas nuo klausimų gavimo dienos. Paaiškinimai ar pataisymai yra neatsiejama pirkimo dokumentų dalis.</w:t>
      </w:r>
      <w:r w:rsidR="002A3A4E" w:rsidRPr="00A3161A">
        <w:rPr>
          <w:sz w:val="24"/>
          <w:szCs w:val="24"/>
          <w:lang w:val="lt-LT"/>
        </w:rPr>
        <w:tab/>
      </w:r>
      <w:r w:rsidR="002A3A4E" w:rsidRPr="00A3161A">
        <w:rPr>
          <w:sz w:val="24"/>
          <w:szCs w:val="24"/>
          <w:lang w:val="lt-LT"/>
        </w:rPr>
        <w:br/>
      </w:r>
      <w:r w:rsidR="002A3A4E" w:rsidRPr="00A3161A">
        <w:rPr>
          <w:sz w:val="24"/>
          <w:szCs w:val="24"/>
          <w:lang w:val="lt-LT"/>
        </w:rPr>
        <w:tab/>
        <w:t xml:space="preserve">9.4. </w:t>
      </w:r>
      <w:r w:rsidR="00091F6A" w:rsidRPr="00A3161A">
        <w:rPr>
          <w:sz w:val="24"/>
          <w:szCs w:val="24"/>
          <w:lang w:val="lt-LT"/>
        </w:rPr>
        <w:t>Įgaliot</w:t>
      </w:r>
      <w:r w:rsidR="002A3A4E" w:rsidRPr="00A3161A">
        <w:rPr>
          <w:sz w:val="24"/>
          <w:szCs w:val="24"/>
          <w:lang w:val="lt-LT"/>
        </w:rPr>
        <w:t>oji organizacija, paaiškindama ar pataisydama pirkimo dokumentus, privalo užtikrinti tiekėjų anonimiškumą, t. y. privalo užtikrinti, kad tiekėjas nesužinotų kitų tiekėjų, dalyvaujančių pirkimo procedūrose, pavadinimų ir kitų rekvizitų.</w:t>
      </w:r>
      <w:r w:rsidR="002A3A4E" w:rsidRPr="00A3161A">
        <w:rPr>
          <w:sz w:val="24"/>
          <w:szCs w:val="24"/>
          <w:lang w:val="lt-LT"/>
        </w:rPr>
        <w:tab/>
      </w:r>
      <w:r w:rsidR="002A3A4E" w:rsidRPr="00A3161A">
        <w:rPr>
          <w:sz w:val="24"/>
          <w:szCs w:val="24"/>
          <w:lang w:val="lt-LT"/>
        </w:rPr>
        <w:br/>
      </w:r>
      <w:r w:rsidR="002A3A4E" w:rsidRPr="00A3161A">
        <w:rPr>
          <w:sz w:val="24"/>
          <w:szCs w:val="24"/>
          <w:lang w:val="lt-LT"/>
        </w:rPr>
        <w:tab/>
        <w:t xml:space="preserve">9.5. Nesibaigus pirkimo pasiūlymų pateikimo terminui, </w:t>
      </w:r>
      <w:r w:rsidR="00091F6A" w:rsidRPr="00A3161A">
        <w:rPr>
          <w:sz w:val="24"/>
          <w:szCs w:val="24"/>
          <w:lang w:val="lt-LT"/>
        </w:rPr>
        <w:t>įgaliot</w:t>
      </w:r>
      <w:r w:rsidR="002A3A4E" w:rsidRPr="00A3161A">
        <w:rPr>
          <w:sz w:val="24"/>
          <w:szCs w:val="24"/>
          <w:lang w:val="lt-LT"/>
        </w:rPr>
        <w:t>oji organizacija savo iniciatyva gali paaiškinti (pataisyti) pirkimo dokumentus CVP IS priemonėmis.</w:t>
      </w:r>
      <w:r w:rsidR="002A3A4E" w:rsidRPr="00A3161A">
        <w:rPr>
          <w:sz w:val="24"/>
          <w:szCs w:val="24"/>
          <w:lang w:val="lt-LT"/>
        </w:rPr>
        <w:tab/>
      </w:r>
      <w:r w:rsidR="002A3A4E" w:rsidRPr="00A3161A">
        <w:rPr>
          <w:sz w:val="24"/>
          <w:szCs w:val="24"/>
          <w:lang w:val="lt-LT"/>
        </w:rPr>
        <w:br/>
      </w:r>
      <w:r w:rsidR="002A3A4E" w:rsidRPr="00A3161A">
        <w:rPr>
          <w:sz w:val="24"/>
          <w:szCs w:val="24"/>
          <w:lang w:val="lt-LT"/>
        </w:rPr>
        <w:tab/>
        <w:t xml:space="preserve">9.6. Tuo atveju, kai pataisoma skelbime apie pirkimą paskelbta informacija, </w:t>
      </w:r>
      <w:r w:rsidR="00091F6A" w:rsidRPr="00A3161A">
        <w:rPr>
          <w:sz w:val="24"/>
          <w:szCs w:val="24"/>
          <w:lang w:val="lt-LT"/>
        </w:rPr>
        <w:t>įgalioto</w:t>
      </w:r>
      <w:r w:rsidR="002A3A4E" w:rsidRPr="00A3161A">
        <w:rPr>
          <w:sz w:val="24"/>
          <w:szCs w:val="24"/>
          <w:lang w:val="lt-LT"/>
        </w:rPr>
        <w:t>ji organizacija privalo paskelbti skelbimo apie pirkimą pataisą ir prireikus pratęsti pasiūlymų pateikimo terminą protingumo kriterijų atitinkančiam terminui, per kurį tiekėjai, rengdami</w:t>
      </w:r>
      <w:r w:rsidR="00463959" w:rsidRPr="00A3161A">
        <w:rPr>
          <w:sz w:val="24"/>
          <w:szCs w:val="24"/>
          <w:lang w:val="lt-LT"/>
        </w:rPr>
        <w:t xml:space="preserve"> </w:t>
      </w:r>
      <w:r w:rsidR="002A3A4E" w:rsidRPr="00A3161A">
        <w:rPr>
          <w:sz w:val="24"/>
          <w:szCs w:val="24"/>
          <w:lang w:val="lt-LT"/>
        </w:rPr>
        <w:t>pasiūlymus, galėtų atsižvelgti į patikslinimus.</w:t>
      </w:r>
    </w:p>
    <w:p w14:paraId="312242B3" w14:textId="1924142E" w:rsidR="00CB146B" w:rsidRPr="00A3161A" w:rsidRDefault="002A3A4E" w:rsidP="002A3A4E">
      <w:pPr>
        <w:pStyle w:val="Body2"/>
        <w:rPr>
          <w:sz w:val="24"/>
          <w:szCs w:val="24"/>
          <w:lang w:val="lt-LT"/>
        </w:rPr>
      </w:pPr>
      <w:r w:rsidRPr="00A3161A">
        <w:rPr>
          <w:sz w:val="24"/>
          <w:szCs w:val="24"/>
          <w:lang w:val="lt-LT"/>
        </w:rPr>
        <w:tab/>
        <w:t xml:space="preserve">9.7. Bet kokia informacija, pirkimo sąlygų paaiškinimai, pranešimai ar kitas </w:t>
      </w:r>
      <w:r w:rsidR="00463959" w:rsidRPr="00A3161A">
        <w:rPr>
          <w:sz w:val="24"/>
          <w:szCs w:val="24"/>
          <w:lang w:val="lt-LT"/>
        </w:rPr>
        <w:t>įgaliot</w:t>
      </w:r>
      <w:r w:rsidRPr="00A3161A">
        <w:rPr>
          <w:sz w:val="24"/>
          <w:szCs w:val="24"/>
          <w:lang w:val="lt-LT"/>
        </w:rPr>
        <w:t>osios organizacijos ir tiekėjo susirašinėjimas yra vykdomas tik CVP IS susirašinėjimo priemonėmis.</w:t>
      </w:r>
      <w:r w:rsidRPr="00A3161A">
        <w:rPr>
          <w:sz w:val="24"/>
          <w:szCs w:val="24"/>
          <w:lang w:val="lt-LT"/>
        </w:rPr>
        <w:tab/>
      </w:r>
      <w:r w:rsidRPr="00A3161A">
        <w:rPr>
          <w:sz w:val="24"/>
          <w:szCs w:val="24"/>
          <w:lang w:val="lt-LT"/>
        </w:rPr>
        <w:br/>
      </w:r>
      <w:r w:rsidRPr="00A3161A">
        <w:rPr>
          <w:sz w:val="24"/>
          <w:szCs w:val="24"/>
          <w:lang w:val="lt-LT"/>
        </w:rPr>
        <w:tab/>
        <w:t xml:space="preserve">9.8. </w:t>
      </w:r>
      <w:r w:rsidR="00463959" w:rsidRPr="00A3161A">
        <w:rPr>
          <w:sz w:val="24"/>
          <w:szCs w:val="24"/>
          <w:lang w:val="lt-LT"/>
        </w:rPr>
        <w:t>Įgaliot</w:t>
      </w:r>
      <w:r w:rsidRPr="00A3161A">
        <w:rPr>
          <w:sz w:val="24"/>
          <w:szCs w:val="24"/>
          <w:lang w:val="lt-LT"/>
        </w:rPr>
        <w:t>oji organizacija nerengs susitikimų su tiekėjais dėl pirkimo dokumentų paaiškinimo.</w:t>
      </w:r>
      <w:r w:rsidRPr="00A3161A">
        <w:rPr>
          <w:sz w:val="24"/>
          <w:szCs w:val="24"/>
          <w:lang w:val="lt-LT"/>
        </w:rPr>
        <w:tab/>
      </w:r>
      <w:r w:rsidRPr="00A3161A">
        <w:rPr>
          <w:sz w:val="24"/>
          <w:szCs w:val="24"/>
          <w:lang w:val="lt-LT"/>
        </w:rPr>
        <w:tab/>
      </w:r>
      <w:r w:rsidRPr="00A3161A">
        <w:rPr>
          <w:sz w:val="24"/>
          <w:szCs w:val="24"/>
          <w:lang w:val="lt-LT"/>
        </w:rPr>
        <w:br/>
      </w:r>
      <w:r w:rsidRPr="00A3161A">
        <w:rPr>
          <w:sz w:val="24"/>
          <w:szCs w:val="24"/>
          <w:lang w:val="lt-LT"/>
        </w:rPr>
        <w:tab/>
        <w:t>9.9. Perkančioji organizacija nerengs pirkimo objekto apžiūros.</w:t>
      </w:r>
      <w:r w:rsidRPr="00A3161A">
        <w:rPr>
          <w:sz w:val="24"/>
          <w:szCs w:val="24"/>
          <w:lang w:val="lt-LT"/>
        </w:rPr>
        <w:tab/>
      </w:r>
      <w:r w:rsidRPr="00A3161A">
        <w:rPr>
          <w:sz w:val="24"/>
          <w:szCs w:val="24"/>
          <w:lang w:val="lt-LT"/>
        </w:rPr>
        <w:br/>
      </w:r>
      <w:r w:rsidR="00205AB1" w:rsidRPr="00A3161A">
        <w:rPr>
          <w:sz w:val="24"/>
          <w:szCs w:val="24"/>
          <w:lang w:val="lt-LT"/>
        </w:rPr>
        <w:br/>
      </w:r>
      <w:r w:rsidR="00205AB1" w:rsidRPr="00A3161A">
        <w:rPr>
          <w:sz w:val="24"/>
          <w:szCs w:val="24"/>
          <w:lang w:val="lt-LT"/>
        </w:rPr>
        <w:tab/>
      </w:r>
      <w:r w:rsidR="00205AB1" w:rsidRPr="00A3161A">
        <w:rPr>
          <w:b/>
          <w:bCs/>
          <w:sz w:val="24"/>
          <w:szCs w:val="24"/>
          <w:lang w:val="lt-LT"/>
        </w:rPr>
        <w:t>10. SUSIPAŽINIMAS SU GAUTAIS PASIŪLYMAIS</w:t>
      </w:r>
      <w:r w:rsidR="00205AB1" w:rsidRPr="00A3161A">
        <w:rPr>
          <w:b/>
          <w:bCs/>
          <w:sz w:val="24"/>
          <w:szCs w:val="24"/>
          <w:lang w:val="lt-LT"/>
        </w:rPr>
        <w:tab/>
      </w:r>
      <w:r w:rsidR="00205AB1" w:rsidRPr="00A3161A">
        <w:rPr>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CB146B" w:rsidRPr="00A3161A">
        <w:rPr>
          <w:sz w:val="24"/>
          <w:szCs w:val="24"/>
          <w:lang w:val="lt-LT"/>
        </w:rPr>
        <w:t xml:space="preserve">10.1. Pirminis susipažinimas su CVP IS priemonėmis pateiktais tiekėjų pasiūlymais vyks skelbime apie pirkimą nurodytu terminu. </w:t>
      </w:r>
      <w:r w:rsidR="00CB146B" w:rsidRPr="00A3161A">
        <w:rPr>
          <w:sz w:val="24"/>
          <w:szCs w:val="24"/>
          <w:lang w:val="lt-LT"/>
        </w:rPr>
        <w:tab/>
      </w:r>
      <w:r w:rsidR="00CB146B" w:rsidRPr="00A3161A">
        <w:rPr>
          <w:sz w:val="24"/>
          <w:szCs w:val="24"/>
          <w:lang w:val="lt-LT"/>
        </w:rPr>
        <w:br/>
      </w:r>
      <w:r w:rsidR="00CB146B" w:rsidRPr="00A3161A">
        <w:rPr>
          <w:sz w:val="24"/>
          <w:szCs w:val="24"/>
          <w:lang w:val="lt-LT"/>
        </w:rPr>
        <w:tab/>
        <w:t>10.2. Pirminio susipažinimo su CVP IS priemonėmis pateiktais pasiūlymais procedūroje pasiūlymus pateikę tiekėjai nedalyvauja.</w:t>
      </w:r>
      <w:r w:rsidR="00CB146B" w:rsidRPr="00A3161A">
        <w:rPr>
          <w:sz w:val="24"/>
          <w:szCs w:val="24"/>
          <w:lang w:val="lt-LT"/>
        </w:rPr>
        <w:tab/>
      </w:r>
      <w:r w:rsidR="00CB146B" w:rsidRPr="00A3161A">
        <w:rPr>
          <w:sz w:val="24"/>
          <w:szCs w:val="24"/>
          <w:lang w:val="lt-LT"/>
        </w:rPr>
        <w:br/>
      </w:r>
      <w:r w:rsidR="00CB146B" w:rsidRPr="00A3161A">
        <w:rPr>
          <w:sz w:val="24"/>
          <w:szCs w:val="24"/>
          <w:lang w:val="lt-LT"/>
        </w:rPr>
        <w:tab/>
      </w:r>
    </w:p>
    <w:p w14:paraId="7D771CF0" w14:textId="559C280C" w:rsidR="00CB146B" w:rsidRPr="00A3161A" w:rsidRDefault="00205AB1" w:rsidP="00CB146B">
      <w:pPr>
        <w:pStyle w:val="Body2"/>
        <w:rPr>
          <w:sz w:val="24"/>
          <w:szCs w:val="24"/>
          <w:lang w:val="lt-LT"/>
        </w:rPr>
      </w:pPr>
      <w:r w:rsidRPr="00A3161A">
        <w:rPr>
          <w:sz w:val="24"/>
          <w:szCs w:val="24"/>
          <w:lang w:val="lt-LT"/>
        </w:rPr>
        <w:tab/>
      </w:r>
      <w:r w:rsidRPr="00A3161A">
        <w:rPr>
          <w:b/>
          <w:bCs/>
          <w:sz w:val="24"/>
          <w:szCs w:val="24"/>
          <w:lang w:val="lt-LT"/>
        </w:rPr>
        <w:t>11. PASIŪLYMŲ NAGRINĖJIMAS</w:t>
      </w:r>
      <w:r w:rsidRPr="00A3161A">
        <w:rPr>
          <w:sz w:val="24"/>
          <w:szCs w:val="24"/>
          <w:lang w:val="lt-LT"/>
        </w:rPr>
        <w:tab/>
      </w:r>
      <w:r w:rsidRPr="00A3161A">
        <w:rPr>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r>
      <w:r w:rsidR="00CB146B" w:rsidRPr="00A3161A">
        <w:rPr>
          <w:sz w:val="24"/>
          <w:szCs w:val="24"/>
          <w:lang w:val="lt-LT"/>
        </w:rPr>
        <w:t>11.1. Jei tiekėjo pasiūlymas nėra atmetamas, Pirkimo organizatorius toliau atlieka šias pirkimo procedūras:</w:t>
      </w:r>
      <w:r w:rsidR="00CB146B" w:rsidRPr="00A3161A">
        <w:rPr>
          <w:sz w:val="24"/>
          <w:szCs w:val="24"/>
          <w:lang w:val="lt-LT"/>
        </w:rPr>
        <w:tab/>
      </w:r>
    </w:p>
    <w:p w14:paraId="5D9E11B5" w14:textId="77777777" w:rsidR="00CB146B" w:rsidRPr="00A3161A" w:rsidRDefault="00CB146B" w:rsidP="00CB146B">
      <w:pPr>
        <w:pStyle w:val="Body2"/>
        <w:rPr>
          <w:sz w:val="24"/>
          <w:szCs w:val="24"/>
          <w:lang w:val="lt-LT"/>
        </w:rPr>
      </w:pPr>
      <w:r w:rsidRPr="00A3161A">
        <w:rPr>
          <w:sz w:val="24"/>
          <w:szCs w:val="24"/>
          <w:lang w:val="lt-LT"/>
        </w:rPr>
        <w:tab/>
        <w:t>11.1.1. nustato, ar tiekėjo siūlomas pirkimo objektas atitinka pirkimo dokumentuose nustatytus reikalavimus;</w:t>
      </w:r>
      <w:r w:rsidRPr="00A3161A">
        <w:rPr>
          <w:sz w:val="24"/>
          <w:szCs w:val="24"/>
          <w:lang w:val="lt-LT"/>
        </w:rPr>
        <w:tab/>
      </w:r>
    </w:p>
    <w:p w14:paraId="141A2399" w14:textId="77777777" w:rsidR="00CB146B" w:rsidRPr="00A3161A" w:rsidRDefault="00CB146B" w:rsidP="00CB146B">
      <w:pPr>
        <w:pStyle w:val="Body2"/>
        <w:rPr>
          <w:sz w:val="24"/>
          <w:szCs w:val="24"/>
          <w:lang w:val="lt-LT"/>
        </w:rPr>
      </w:pPr>
      <w:r w:rsidRPr="00A3161A">
        <w:rPr>
          <w:sz w:val="24"/>
          <w:szCs w:val="24"/>
          <w:lang w:val="lt-LT"/>
        </w:rPr>
        <w:tab/>
        <w:t>11.1.2. patikrina, ar tiekėjo pasiūlyme nėra nurodytos kainos apskaičiavimo klaidų;</w:t>
      </w:r>
      <w:r w:rsidRPr="00A3161A">
        <w:rPr>
          <w:sz w:val="24"/>
          <w:szCs w:val="24"/>
          <w:lang w:val="lt-LT"/>
        </w:rPr>
        <w:tab/>
      </w:r>
    </w:p>
    <w:p w14:paraId="49D46C10" w14:textId="77777777" w:rsidR="00CB146B" w:rsidRPr="00A3161A" w:rsidRDefault="00CB146B" w:rsidP="00CB146B">
      <w:pPr>
        <w:pStyle w:val="Body2"/>
        <w:rPr>
          <w:sz w:val="24"/>
          <w:szCs w:val="24"/>
          <w:lang w:val="lt-LT"/>
        </w:rPr>
      </w:pPr>
      <w:r w:rsidRPr="00A3161A">
        <w:rPr>
          <w:sz w:val="24"/>
          <w:szCs w:val="24"/>
          <w:lang w:val="lt-LT"/>
        </w:rPr>
        <w:tab/>
        <w:t>11.1.3. patikrina, ar tiekėjo pasiūlyme nurodyta kaina nėra per didelė ir perkančiajai organizacijai nepriimtina;</w:t>
      </w:r>
      <w:r w:rsidRPr="00A3161A">
        <w:rPr>
          <w:sz w:val="24"/>
          <w:szCs w:val="24"/>
          <w:lang w:val="lt-LT"/>
        </w:rPr>
        <w:tab/>
      </w:r>
    </w:p>
    <w:p w14:paraId="75428697" w14:textId="77777777" w:rsidR="00CB146B" w:rsidRPr="00A3161A" w:rsidRDefault="00CB146B" w:rsidP="00CB146B">
      <w:pPr>
        <w:pStyle w:val="Body2"/>
        <w:rPr>
          <w:sz w:val="24"/>
          <w:szCs w:val="24"/>
          <w:lang w:val="lt-LT"/>
        </w:rPr>
      </w:pPr>
      <w:r w:rsidRPr="00A3161A">
        <w:rPr>
          <w:sz w:val="24"/>
          <w:szCs w:val="24"/>
          <w:lang w:val="lt-LT"/>
        </w:rPr>
        <w:lastRenderedPageBreak/>
        <w:tab/>
        <w:t>11.1.4. patikrina, ar tiekėjo pasiūlyme nurodyta kaina (jos sudedamosios dalys) neatrodo neįprastai maža;</w:t>
      </w:r>
      <w:r w:rsidRPr="00A3161A">
        <w:rPr>
          <w:sz w:val="24"/>
          <w:szCs w:val="24"/>
          <w:lang w:val="lt-LT"/>
        </w:rPr>
        <w:tab/>
      </w:r>
    </w:p>
    <w:p w14:paraId="14323476" w14:textId="77777777" w:rsidR="00CB146B" w:rsidRPr="00A3161A" w:rsidRDefault="00CB146B" w:rsidP="00CB146B">
      <w:pPr>
        <w:pStyle w:val="Body2"/>
        <w:rPr>
          <w:sz w:val="24"/>
          <w:szCs w:val="24"/>
          <w:lang w:val="lt-LT"/>
        </w:rPr>
      </w:pPr>
      <w:r w:rsidRPr="00A3161A">
        <w:rPr>
          <w:sz w:val="24"/>
          <w:szCs w:val="24"/>
          <w:lang w:val="lt-LT"/>
        </w:rPr>
        <w:tab/>
        <w:t>11.1.5. sudaro pasiūlymų eilę ir nustato pirkimo laimėtoją;</w:t>
      </w:r>
      <w:r w:rsidRPr="00A3161A">
        <w:rPr>
          <w:sz w:val="24"/>
          <w:szCs w:val="24"/>
          <w:lang w:val="lt-LT"/>
        </w:rPr>
        <w:tab/>
      </w:r>
    </w:p>
    <w:p w14:paraId="65135208" w14:textId="77777777" w:rsidR="00CB146B" w:rsidRPr="00A3161A" w:rsidRDefault="00CB146B" w:rsidP="00CB146B">
      <w:pPr>
        <w:pStyle w:val="Body2"/>
        <w:rPr>
          <w:sz w:val="24"/>
          <w:szCs w:val="24"/>
          <w:lang w:val="lt-LT"/>
        </w:rPr>
      </w:pPr>
      <w:r w:rsidRPr="00A3161A">
        <w:rPr>
          <w:sz w:val="24"/>
          <w:szCs w:val="24"/>
          <w:lang w:val="lt-LT"/>
        </w:rPr>
        <w:tab/>
        <w:t>11.1.6. tiekėją, kurio pasiūlymas pripažintas laimėjusiu, kviečia sudaryti pirkimo sutartį.</w:t>
      </w:r>
      <w:r w:rsidRPr="00A3161A">
        <w:rPr>
          <w:sz w:val="24"/>
          <w:szCs w:val="24"/>
          <w:lang w:val="lt-LT"/>
        </w:rPr>
        <w:tab/>
      </w:r>
    </w:p>
    <w:p w14:paraId="313EDB78" w14:textId="77777777" w:rsidR="00CB146B" w:rsidRPr="00A3161A" w:rsidRDefault="00CB146B" w:rsidP="00CB146B">
      <w:pPr>
        <w:pStyle w:val="Body2"/>
        <w:rPr>
          <w:sz w:val="24"/>
          <w:szCs w:val="24"/>
          <w:lang w:val="lt-LT"/>
        </w:rPr>
      </w:pPr>
      <w:r w:rsidRPr="00A3161A">
        <w:rPr>
          <w:sz w:val="24"/>
          <w:szCs w:val="24"/>
          <w:lang w:val="lt-LT"/>
        </w:rPr>
        <w:tab/>
        <w:t>10.2. Jeigu dalyvis pateikė netikslius, neišsamius ar klaidingus dokumentus ar duomenis apie atitiktį pirkimo dokumentų reikalavimams arba šių dokumentų ar duomenų trūksta, įgaliotoji organizacija gali nepažeisdama lygiateisiškumo ir skaidrumo principų prašyti dalyvį šiuos dokumentus ar duomenis patikslinti, papildyti arba paaiškinti per jos nustatytą protingą terminą.</w:t>
      </w:r>
      <w:r w:rsidRPr="00A3161A">
        <w:rPr>
          <w:sz w:val="24"/>
          <w:szCs w:val="24"/>
          <w:lang w:val="lt-LT"/>
        </w:rPr>
        <w:tab/>
      </w:r>
    </w:p>
    <w:p w14:paraId="537646E9" w14:textId="77777777" w:rsidR="00CB146B" w:rsidRPr="00A3161A" w:rsidRDefault="00CB146B" w:rsidP="00CB146B">
      <w:pPr>
        <w:pStyle w:val="Body2"/>
        <w:rPr>
          <w:sz w:val="24"/>
          <w:szCs w:val="24"/>
          <w:lang w:val="lt-LT"/>
        </w:rPr>
      </w:pPr>
      <w:r w:rsidRPr="00A3161A">
        <w:rPr>
          <w:sz w:val="24"/>
          <w:szCs w:val="24"/>
          <w:lang w:val="lt-LT"/>
        </w:rPr>
        <w:tab/>
        <w:t>11.3. Pasiūlymai tikslinami, papildomi arba paaiškinami vadovaudamasi Viešųjų pirkimų įstatymo 45 straipsnio 3 dalies nuostatomis ir pagrindiniais pirkimų principais. Viešųjų pirkimų tarnybos nustatytos Pasiūlymų patikslinimo, papildymo ar paaiškinimo taisyklės šiam pirkimui netaikomos.</w:t>
      </w:r>
      <w:r w:rsidRPr="00A3161A">
        <w:rPr>
          <w:sz w:val="24"/>
          <w:szCs w:val="24"/>
          <w:lang w:val="lt-LT"/>
        </w:rPr>
        <w:tab/>
      </w:r>
    </w:p>
    <w:p w14:paraId="7B8B3AF2" w14:textId="77777777" w:rsidR="00CB146B" w:rsidRPr="00A3161A" w:rsidRDefault="00CB146B" w:rsidP="00CB146B">
      <w:pPr>
        <w:pStyle w:val="Body2"/>
        <w:rPr>
          <w:sz w:val="24"/>
          <w:szCs w:val="24"/>
          <w:lang w:val="lt-LT"/>
        </w:rPr>
      </w:pPr>
      <w:r w:rsidRPr="00A3161A">
        <w:rPr>
          <w:sz w:val="24"/>
          <w:szCs w:val="24"/>
          <w:lang w:val="lt-LT"/>
        </w:rPr>
        <w:tab/>
        <w:t>11.4. Pirkimo organizatorius, pasiūlymų vertinimo metu radęs pasiūlyme nurodytos kainos apskaičiavimo klaidų, privalo CVP IS priemonėmis paprašyti tiekėjų per nustatomą terminą ištaisyti pasiūlyme pastebėtas aritmetines klaidas, nekeičiant susipažinimo su pasiūlymais metu užfiksuotos kainos. Taisydamas pasiūlyme nurodytas aritmetines klaidas, tiekėjas gali taisyti kainos sudedamąsias dalis, tačiau neturi teisės atsisakyti kainos sudedamųjų dalių arba papildyti kainą naujomis dalimis.</w:t>
      </w:r>
      <w:r w:rsidRPr="00A3161A">
        <w:rPr>
          <w:sz w:val="24"/>
          <w:szCs w:val="24"/>
          <w:lang w:val="lt-LT"/>
        </w:rPr>
        <w:tab/>
      </w:r>
    </w:p>
    <w:p w14:paraId="2761621B" w14:textId="77777777" w:rsidR="00CB146B" w:rsidRPr="00A3161A" w:rsidRDefault="00CB146B" w:rsidP="00CB146B">
      <w:pPr>
        <w:pStyle w:val="Body2"/>
        <w:rPr>
          <w:sz w:val="24"/>
          <w:szCs w:val="24"/>
          <w:lang w:val="lt-LT"/>
        </w:rPr>
      </w:pPr>
      <w:r w:rsidRPr="00A3161A">
        <w:rPr>
          <w:sz w:val="24"/>
          <w:szCs w:val="24"/>
          <w:lang w:val="lt-LT"/>
        </w:rPr>
        <w:tab/>
        <w:t>11.5. Iškilus klausimams dėl pasiūlymų turinio ir Pirkimo organizatoriui paprašius CVP IS priemonėmis, tiekėjai privalo CVP IS priemonėmis pateikti papildomus paaiškinimus nekeisdami pasiūlymo. Jeigu tiekėjas savo pasiūlyme pateikia reikalaujamų dokumentų tinkamai patvirtintas kopijas, Pirkimo organizatorius turi teisę prašyti tiekėjo, kad jis Pirkimo organizatoriui parodytų atitinkamų dokumentų originalus.</w:t>
      </w:r>
      <w:r w:rsidRPr="00A3161A">
        <w:rPr>
          <w:sz w:val="24"/>
          <w:szCs w:val="24"/>
          <w:lang w:val="lt-LT"/>
        </w:rPr>
        <w:tab/>
      </w:r>
    </w:p>
    <w:p w14:paraId="5DFD79F4" w14:textId="77777777" w:rsidR="00CB146B" w:rsidRPr="00A3161A" w:rsidRDefault="00CB146B" w:rsidP="00CB146B">
      <w:pPr>
        <w:pStyle w:val="Body2"/>
        <w:rPr>
          <w:sz w:val="24"/>
          <w:szCs w:val="24"/>
          <w:lang w:val="lt-LT"/>
        </w:rPr>
      </w:pPr>
      <w:r w:rsidRPr="00A3161A">
        <w:rPr>
          <w:sz w:val="24"/>
          <w:szCs w:val="24"/>
          <w:lang w:val="lt-LT"/>
        </w:rPr>
        <w:tab/>
        <w:t>11.6. Jeigu tiekėjo pasiūlyme nurodyta kaina (jos sudedamosios dalys) atrodo neįprastai maža, Pirkimo organizatorius prašo tiekėją ją pagrįsti, vadovaujantis VPĮ 57 straipsnio 2 ir 3 dalių nuostatomis.</w:t>
      </w:r>
      <w:r w:rsidRPr="00A3161A">
        <w:rPr>
          <w:sz w:val="24"/>
          <w:szCs w:val="24"/>
          <w:lang w:val="lt-LT"/>
        </w:rPr>
        <w:tab/>
      </w:r>
    </w:p>
    <w:p w14:paraId="603C5ECE" w14:textId="77777777" w:rsidR="00CB146B" w:rsidRPr="00A3161A" w:rsidRDefault="00CB146B" w:rsidP="00CB146B">
      <w:pPr>
        <w:pStyle w:val="Body2"/>
        <w:rPr>
          <w:sz w:val="24"/>
          <w:szCs w:val="24"/>
          <w:lang w:val="lt-LT"/>
        </w:rPr>
      </w:pPr>
      <w:r w:rsidRPr="00A3161A">
        <w:rPr>
          <w:sz w:val="24"/>
          <w:szCs w:val="24"/>
          <w:lang w:val="lt-LT"/>
        </w:rPr>
        <w:tab/>
        <w:t>11.7. Pirkimo organizatorius gali nevertinti viso pasiūlymo, jeigu patikrinus pasiūlymo dalį nustatoma, kad pasiūlymas, vadovaujantis jam nustatytais reikalavimais, turi būti atmetamas.</w:t>
      </w:r>
      <w:r w:rsidRPr="00A3161A">
        <w:rPr>
          <w:sz w:val="24"/>
          <w:szCs w:val="24"/>
          <w:lang w:val="lt-LT"/>
        </w:rPr>
        <w:tab/>
      </w:r>
    </w:p>
    <w:p w14:paraId="0BFAF3BE" w14:textId="070DE486" w:rsidR="0090226B" w:rsidRPr="00A3161A" w:rsidRDefault="00CB146B" w:rsidP="00CB146B">
      <w:pPr>
        <w:pStyle w:val="Body2"/>
        <w:spacing w:after="0"/>
        <w:rPr>
          <w:sz w:val="24"/>
          <w:szCs w:val="24"/>
          <w:lang w:val="lt-LT"/>
        </w:rPr>
      </w:pPr>
      <w:r w:rsidRPr="00A3161A">
        <w:rPr>
          <w:sz w:val="24"/>
          <w:szCs w:val="24"/>
          <w:lang w:val="lt-LT"/>
        </w:rPr>
        <w:tab/>
        <w:t xml:space="preserve">11.8. Kai ekonomiškai naudingiausias pasiūlymas išrenkamas pagal kainos kriterijų, Pirkimo organizatorius vertina tik tą pasiūlymą, kuris nustatomas kaip galimas laimėtojas. Jei įvertinus tokį pasiūlymą paaiškėja, kad jis negali būti pripažintas laimėtoju, kaip tai numatyta šiose Apklausos sąlygose, jo pasiūlymas atmetamas ir toliau tikrinamas pasiūlymas, kuris galėtų būti antras pagal ekonominį pasiūlymo naudingumą. Tokia seka kartojama, kol nustatomas laimėjęs pasiūlymas ar atmetami visi gauti pasiūlymai. </w:t>
      </w:r>
      <w:r w:rsidRPr="00A3161A">
        <w:rPr>
          <w:sz w:val="24"/>
          <w:szCs w:val="24"/>
          <w:lang w:val="lt-LT"/>
        </w:rPr>
        <w:tab/>
      </w:r>
    </w:p>
    <w:p w14:paraId="02124FE5" w14:textId="77777777" w:rsidR="00CB146B" w:rsidRPr="00A3161A" w:rsidRDefault="00CB146B" w:rsidP="00CB146B">
      <w:pPr>
        <w:pStyle w:val="Body2"/>
        <w:spacing w:after="0"/>
        <w:rPr>
          <w:sz w:val="24"/>
          <w:szCs w:val="24"/>
          <w:lang w:val="lt-LT"/>
        </w:rPr>
      </w:pPr>
    </w:p>
    <w:p w14:paraId="47C4EE73" w14:textId="5A9E74FD" w:rsidR="003644EA" w:rsidRPr="00A3161A" w:rsidRDefault="00205AB1" w:rsidP="00175768">
      <w:pPr>
        <w:pStyle w:val="Body2"/>
        <w:spacing w:after="0"/>
        <w:rPr>
          <w:sz w:val="24"/>
          <w:szCs w:val="24"/>
          <w:lang w:val="lt-LT"/>
        </w:rPr>
      </w:pPr>
      <w:r w:rsidRPr="00A3161A">
        <w:rPr>
          <w:sz w:val="24"/>
          <w:szCs w:val="24"/>
          <w:lang w:val="lt-LT"/>
        </w:rPr>
        <w:tab/>
      </w:r>
      <w:r w:rsidRPr="00A3161A">
        <w:rPr>
          <w:b/>
          <w:bCs/>
          <w:sz w:val="24"/>
          <w:szCs w:val="24"/>
          <w:lang w:val="lt-LT"/>
        </w:rPr>
        <w:t>12. ELEKTRONINIS AUKCIONAS ARBA DERYBOS</w:t>
      </w:r>
      <w:r w:rsidRPr="00A3161A">
        <w:rPr>
          <w:b/>
          <w:bCs/>
          <w:sz w:val="24"/>
          <w:szCs w:val="24"/>
          <w:lang w:val="lt-LT"/>
        </w:rPr>
        <w:tab/>
      </w:r>
      <w:r w:rsidRPr="00A3161A">
        <w:rPr>
          <w:sz w:val="24"/>
          <w:szCs w:val="24"/>
          <w:lang w:val="lt-LT"/>
        </w:rPr>
        <w:br/>
      </w:r>
      <w:r w:rsidRPr="00A3161A">
        <w:rPr>
          <w:sz w:val="24"/>
          <w:szCs w:val="24"/>
          <w:lang w:val="lt-LT"/>
        </w:rPr>
        <w:tab/>
      </w:r>
    </w:p>
    <w:p w14:paraId="68FC8073" w14:textId="0450854F" w:rsidR="003644EA" w:rsidRPr="00A3161A" w:rsidRDefault="003644EA" w:rsidP="003644EA">
      <w:pPr>
        <w:pStyle w:val="Body2"/>
        <w:rPr>
          <w:sz w:val="24"/>
          <w:szCs w:val="24"/>
          <w:lang w:val="lt-LT"/>
        </w:rPr>
      </w:pPr>
      <w:r w:rsidRPr="00A3161A">
        <w:rPr>
          <w:sz w:val="24"/>
          <w:szCs w:val="24"/>
          <w:lang w:val="lt-LT"/>
        </w:rPr>
        <w:t xml:space="preserve">             12.1. Elektroninis aukcionas nerengiamas.</w:t>
      </w:r>
    </w:p>
    <w:p w14:paraId="39D8B157" w14:textId="2A306482" w:rsidR="003644EA" w:rsidRPr="00A3161A" w:rsidRDefault="003644EA" w:rsidP="003644EA">
      <w:pPr>
        <w:pStyle w:val="Body2"/>
        <w:rPr>
          <w:sz w:val="24"/>
          <w:szCs w:val="24"/>
          <w:lang w:val="lt-LT"/>
        </w:rPr>
      </w:pPr>
      <w:r w:rsidRPr="00A3161A">
        <w:rPr>
          <w:sz w:val="24"/>
          <w:szCs w:val="24"/>
          <w:lang w:val="lt-LT"/>
        </w:rPr>
        <w:t xml:space="preserve">             12.2. Derybos nebus vykdomos.</w:t>
      </w:r>
    </w:p>
    <w:p w14:paraId="6171698E" w14:textId="77777777" w:rsidR="005E7F46" w:rsidRPr="00A3161A" w:rsidRDefault="00205AB1" w:rsidP="00F1384D">
      <w:pPr>
        <w:pStyle w:val="Body2"/>
        <w:spacing w:after="0"/>
        <w:rPr>
          <w:b/>
          <w:bCs/>
          <w:sz w:val="24"/>
          <w:szCs w:val="24"/>
          <w:lang w:val="lt-LT"/>
        </w:rPr>
      </w:pPr>
      <w:r w:rsidRPr="00A3161A">
        <w:rPr>
          <w:b/>
          <w:bCs/>
          <w:sz w:val="24"/>
          <w:szCs w:val="24"/>
          <w:lang w:val="lt-LT"/>
        </w:rPr>
        <w:br/>
      </w:r>
      <w:r w:rsidRPr="00A3161A">
        <w:rPr>
          <w:b/>
          <w:bCs/>
          <w:sz w:val="24"/>
          <w:szCs w:val="24"/>
          <w:lang w:val="lt-LT"/>
        </w:rPr>
        <w:tab/>
        <w:t>13. PASIŪLYMŲ ATMETIMO PRIEŽASTYS</w:t>
      </w:r>
      <w:r w:rsidRPr="00A3161A">
        <w:rPr>
          <w:b/>
          <w:bCs/>
          <w:sz w:val="24"/>
          <w:szCs w:val="24"/>
          <w:lang w:val="lt-LT"/>
        </w:rPr>
        <w:tab/>
      </w:r>
      <w:r w:rsidRPr="00A3161A">
        <w:rPr>
          <w:b/>
          <w:bCs/>
          <w:sz w:val="24"/>
          <w:szCs w:val="24"/>
          <w:lang w:val="lt-LT"/>
        </w:rPr>
        <w:br/>
      </w:r>
      <w:r w:rsidRPr="00A3161A">
        <w:rPr>
          <w:b/>
          <w:bCs/>
          <w:sz w:val="24"/>
          <w:szCs w:val="24"/>
          <w:lang w:val="lt-LT"/>
        </w:rPr>
        <w:tab/>
      </w:r>
    </w:p>
    <w:p w14:paraId="136A9777" w14:textId="4B225642" w:rsidR="00FD27B0" w:rsidRPr="00A3161A" w:rsidRDefault="005E7F46" w:rsidP="00F1384D">
      <w:pPr>
        <w:pStyle w:val="Body2"/>
        <w:spacing w:after="0"/>
        <w:rPr>
          <w:sz w:val="24"/>
          <w:szCs w:val="24"/>
          <w:lang w:val="lt-LT"/>
        </w:rPr>
      </w:pPr>
      <w:r w:rsidRPr="00A3161A">
        <w:rPr>
          <w:sz w:val="24"/>
          <w:szCs w:val="24"/>
          <w:lang w:val="lt-LT"/>
        </w:rPr>
        <w:t xml:space="preserve">             13.1. </w:t>
      </w:r>
      <w:r w:rsidR="005F4B8C" w:rsidRPr="00A3161A">
        <w:rPr>
          <w:sz w:val="24"/>
          <w:szCs w:val="24"/>
          <w:lang w:val="lt-LT"/>
        </w:rPr>
        <w:t>Įgaliot</w:t>
      </w:r>
      <w:r w:rsidRPr="00A3161A">
        <w:rPr>
          <w:sz w:val="24"/>
          <w:szCs w:val="24"/>
          <w:lang w:val="lt-LT"/>
        </w:rPr>
        <w:t>oji organizacija atmeta pasiūlymą, jeigu:</w:t>
      </w:r>
      <w:r w:rsidRPr="00A3161A">
        <w:rPr>
          <w:sz w:val="24"/>
          <w:szCs w:val="24"/>
          <w:lang w:val="lt-LT"/>
        </w:rPr>
        <w:tab/>
      </w:r>
      <w:r w:rsidRPr="00A3161A">
        <w:rPr>
          <w:sz w:val="24"/>
          <w:szCs w:val="24"/>
          <w:lang w:val="lt-LT"/>
        </w:rPr>
        <w:br/>
      </w:r>
      <w:r w:rsidRPr="00A3161A">
        <w:rPr>
          <w:sz w:val="24"/>
          <w:szCs w:val="24"/>
          <w:lang w:val="lt-LT"/>
        </w:rPr>
        <w:tab/>
        <w:t>13.1.1. tiekėjas pasiūlymą ar jo dalį pateikė ne CVP IS priemonėmis;</w:t>
      </w:r>
      <w:r w:rsidRPr="00A3161A">
        <w:rPr>
          <w:sz w:val="24"/>
          <w:szCs w:val="24"/>
          <w:lang w:val="lt-LT"/>
        </w:rPr>
        <w:tab/>
      </w:r>
      <w:r w:rsidRPr="00A3161A">
        <w:rPr>
          <w:sz w:val="24"/>
          <w:szCs w:val="24"/>
          <w:lang w:val="lt-LT"/>
        </w:rPr>
        <w:br/>
      </w:r>
      <w:r w:rsidRPr="00A3161A">
        <w:rPr>
          <w:sz w:val="24"/>
          <w:szCs w:val="24"/>
          <w:lang w:val="lt-LT"/>
        </w:rPr>
        <w:tab/>
        <w:t>13.1.2. pasiūlyta kaina yra per didelė ir nepriimtina;</w:t>
      </w:r>
      <w:r w:rsidRPr="00A3161A">
        <w:rPr>
          <w:sz w:val="24"/>
          <w:szCs w:val="24"/>
          <w:lang w:val="lt-LT"/>
        </w:rPr>
        <w:tab/>
      </w:r>
    </w:p>
    <w:p w14:paraId="3C981445" w14:textId="52FDB4B8" w:rsidR="00605274" w:rsidRPr="00A3161A" w:rsidRDefault="00FD27B0" w:rsidP="00F1384D">
      <w:pPr>
        <w:pStyle w:val="Body2"/>
        <w:spacing w:after="0"/>
        <w:rPr>
          <w:sz w:val="24"/>
          <w:szCs w:val="24"/>
          <w:lang w:val="lt-LT"/>
        </w:rPr>
      </w:pPr>
      <w:r w:rsidRPr="00A3161A">
        <w:rPr>
          <w:sz w:val="24"/>
          <w:szCs w:val="24"/>
          <w:lang w:val="lt-LT"/>
        </w:rPr>
        <w:t xml:space="preserve">            13.1.</w:t>
      </w:r>
      <w:r w:rsidR="009B14B7" w:rsidRPr="00A3161A">
        <w:rPr>
          <w:sz w:val="24"/>
          <w:szCs w:val="24"/>
          <w:lang w:val="lt-LT"/>
        </w:rPr>
        <w:t>3</w:t>
      </w:r>
      <w:r w:rsidRPr="00A3161A">
        <w:rPr>
          <w:sz w:val="24"/>
          <w:szCs w:val="24"/>
          <w:lang w:val="lt-LT"/>
        </w:rPr>
        <w:t>.</w:t>
      </w:r>
      <w:r w:rsidR="009B14B7" w:rsidRPr="00A3161A">
        <w:rPr>
          <w:sz w:val="24"/>
          <w:szCs w:val="24"/>
          <w:lang w:val="lt-LT"/>
        </w:rPr>
        <w:t xml:space="preserve"> siūlom</w:t>
      </w:r>
      <w:r w:rsidR="00C8000A" w:rsidRPr="00A3161A">
        <w:rPr>
          <w:sz w:val="24"/>
          <w:szCs w:val="24"/>
          <w:lang w:val="lt-LT"/>
        </w:rPr>
        <w:t>os</w:t>
      </w:r>
      <w:r w:rsidR="009B14B7" w:rsidRPr="00A3161A">
        <w:rPr>
          <w:sz w:val="24"/>
          <w:szCs w:val="24"/>
          <w:lang w:val="lt-LT"/>
        </w:rPr>
        <w:t xml:space="preserve"> prekė</w:t>
      </w:r>
      <w:r w:rsidR="00C8000A" w:rsidRPr="00A3161A">
        <w:rPr>
          <w:sz w:val="24"/>
          <w:szCs w:val="24"/>
          <w:lang w:val="lt-LT"/>
        </w:rPr>
        <w:t>s</w:t>
      </w:r>
      <w:r w:rsidR="009B14B7" w:rsidRPr="00A3161A">
        <w:rPr>
          <w:sz w:val="24"/>
          <w:szCs w:val="24"/>
          <w:lang w:val="lt-LT"/>
        </w:rPr>
        <w:t xml:space="preserve"> neatitinka Techninėse specifikacijose nustatytų reikalavimų;</w:t>
      </w:r>
    </w:p>
    <w:p w14:paraId="0B7933F3" w14:textId="052ECBDB" w:rsidR="00AD37D4" w:rsidRPr="00A3161A" w:rsidRDefault="00605274" w:rsidP="00F1384D">
      <w:pPr>
        <w:pStyle w:val="Body2"/>
        <w:spacing w:after="0"/>
        <w:rPr>
          <w:sz w:val="24"/>
          <w:szCs w:val="24"/>
          <w:lang w:val="lt-LT"/>
        </w:rPr>
      </w:pPr>
      <w:r w:rsidRPr="00A3161A">
        <w:rPr>
          <w:sz w:val="24"/>
          <w:szCs w:val="24"/>
          <w:lang w:val="lt-LT"/>
        </w:rPr>
        <w:t xml:space="preserve">            </w:t>
      </w:r>
      <w:r w:rsidR="005E7F46" w:rsidRPr="00A3161A">
        <w:rPr>
          <w:sz w:val="24"/>
          <w:szCs w:val="24"/>
          <w:lang w:val="lt-LT"/>
        </w:rPr>
        <w:t>13.1.</w:t>
      </w:r>
      <w:r w:rsidR="009B14B7" w:rsidRPr="00A3161A">
        <w:rPr>
          <w:sz w:val="24"/>
          <w:szCs w:val="24"/>
          <w:lang w:val="lt-LT"/>
        </w:rPr>
        <w:t>4</w:t>
      </w:r>
      <w:r w:rsidR="005E7F46" w:rsidRPr="00A3161A">
        <w:rPr>
          <w:sz w:val="24"/>
          <w:szCs w:val="24"/>
          <w:lang w:val="lt-LT"/>
        </w:rPr>
        <w:t xml:space="preserve">. dalyvis per </w:t>
      </w:r>
      <w:r w:rsidR="005F4B8C" w:rsidRPr="00A3161A">
        <w:rPr>
          <w:sz w:val="24"/>
          <w:szCs w:val="24"/>
          <w:lang w:val="lt-LT"/>
        </w:rPr>
        <w:t>įgalioto</w:t>
      </w:r>
      <w:r w:rsidR="005E7F46" w:rsidRPr="00A3161A">
        <w:rPr>
          <w:sz w:val="24"/>
          <w:szCs w:val="24"/>
          <w:lang w:val="lt-LT"/>
        </w:rPr>
        <w:t xml:space="preserve">sios organizacijos nurodytą terminą neištaiso aritmetinių klaidų </w:t>
      </w:r>
      <w:r w:rsidR="00CC447F" w:rsidRPr="00CC447F">
        <w:rPr>
          <w:i/>
          <w:sz w:val="24"/>
          <w:szCs w:val="24"/>
          <w:lang w:val="lt-LT"/>
        </w:rPr>
        <w:t>(išskyrus atvejus, kai nustatoma 0,01 ct aritmetinė klaida)</w:t>
      </w:r>
      <w:r w:rsidR="00CC447F" w:rsidRPr="00CC447F">
        <w:rPr>
          <w:sz w:val="24"/>
          <w:szCs w:val="24"/>
          <w:lang w:val="lt-LT"/>
        </w:rPr>
        <w:t xml:space="preserve"> </w:t>
      </w:r>
      <w:r w:rsidR="005E7F46" w:rsidRPr="00A3161A">
        <w:rPr>
          <w:sz w:val="24"/>
          <w:szCs w:val="24"/>
          <w:lang w:val="lt-LT"/>
        </w:rPr>
        <w:t xml:space="preserve">ir (ar) nepaaiškina pasiūlymo. Šiuo atveju </w:t>
      </w:r>
      <w:r w:rsidR="005E7F46" w:rsidRPr="00A3161A">
        <w:rPr>
          <w:sz w:val="24"/>
          <w:szCs w:val="24"/>
          <w:lang w:val="lt-LT"/>
        </w:rPr>
        <w:lastRenderedPageBreak/>
        <w:t>jo pasiūlymas atmetamas kaip neatitinkantis pirkimo dokumentuose nustatytų reikalavimų;</w:t>
      </w:r>
      <w:r w:rsidR="005E7F46" w:rsidRPr="00A3161A">
        <w:rPr>
          <w:sz w:val="24"/>
          <w:szCs w:val="24"/>
          <w:lang w:val="lt-LT"/>
        </w:rPr>
        <w:tab/>
      </w:r>
      <w:r w:rsidR="005E7F46" w:rsidRPr="00A3161A">
        <w:rPr>
          <w:sz w:val="24"/>
          <w:szCs w:val="24"/>
          <w:lang w:val="lt-LT"/>
        </w:rPr>
        <w:br/>
      </w:r>
      <w:r w:rsidR="005E7F46" w:rsidRPr="00A3161A">
        <w:rPr>
          <w:sz w:val="24"/>
          <w:szCs w:val="24"/>
          <w:lang w:val="lt-LT"/>
        </w:rPr>
        <w:tab/>
        <w:t>13.1.</w:t>
      </w:r>
      <w:r w:rsidR="009B14B7" w:rsidRPr="00A3161A">
        <w:rPr>
          <w:sz w:val="24"/>
          <w:szCs w:val="24"/>
          <w:lang w:val="lt-LT"/>
        </w:rPr>
        <w:t>5</w:t>
      </w:r>
      <w:r w:rsidR="005E7F46" w:rsidRPr="00A3161A">
        <w:rPr>
          <w:sz w:val="24"/>
          <w:szCs w:val="24"/>
          <w:lang w:val="lt-LT"/>
        </w:rPr>
        <w:t xml:space="preserve">. pateiktame pasiūlyme nurodyta kaina yra neįprastai maža ir dalyvis, </w:t>
      </w:r>
      <w:r w:rsidR="005F4B8C" w:rsidRPr="00A3161A">
        <w:rPr>
          <w:sz w:val="24"/>
          <w:szCs w:val="24"/>
          <w:lang w:val="lt-LT"/>
        </w:rPr>
        <w:t>įgaliot</w:t>
      </w:r>
      <w:r w:rsidR="005E7F46" w:rsidRPr="00A3161A">
        <w:rPr>
          <w:sz w:val="24"/>
          <w:szCs w:val="24"/>
          <w:lang w:val="lt-LT"/>
        </w:rPr>
        <w:t>osios organizacijos prašymu, nepateikia tinkamų kainos pagrįstumo įrodymų;</w:t>
      </w:r>
      <w:r w:rsidR="005E7F46" w:rsidRPr="00A3161A">
        <w:rPr>
          <w:sz w:val="24"/>
          <w:szCs w:val="24"/>
          <w:lang w:val="lt-LT"/>
        </w:rPr>
        <w:tab/>
      </w:r>
      <w:r w:rsidR="005E7F46" w:rsidRPr="00A3161A">
        <w:rPr>
          <w:sz w:val="24"/>
          <w:szCs w:val="24"/>
          <w:lang w:val="lt-LT"/>
        </w:rPr>
        <w:br/>
      </w:r>
      <w:r w:rsidR="005E7F46" w:rsidRPr="00A3161A">
        <w:rPr>
          <w:sz w:val="24"/>
          <w:szCs w:val="24"/>
          <w:lang w:val="lt-LT"/>
        </w:rPr>
        <w:tab/>
        <w:t>13.1.</w:t>
      </w:r>
      <w:r w:rsidR="009B14B7" w:rsidRPr="00A3161A">
        <w:rPr>
          <w:sz w:val="24"/>
          <w:szCs w:val="24"/>
          <w:lang w:val="lt-LT"/>
        </w:rPr>
        <w:t>6</w:t>
      </w:r>
      <w:r w:rsidR="005E7F46" w:rsidRPr="00A3161A">
        <w:rPr>
          <w:sz w:val="24"/>
          <w:szCs w:val="24"/>
          <w:lang w:val="lt-LT"/>
        </w:rPr>
        <w:t xml:space="preserve">. tiekėjas, apie nustatytų reikalavimų atitikimą, yra pateikęs melagingą informaciją, kurią </w:t>
      </w:r>
      <w:r w:rsidR="005F4B8C" w:rsidRPr="00A3161A">
        <w:rPr>
          <w:sz w:val="24"/>
          <w:szCs w:val="24"/>
          <w:lang w:val="lt-LT"/>
        </w:rPr>
        <w:t>įgaliot</w:t>
      </w:r>
      <w:r w:rsidR="005E7F46" w:rsidRPr="00A3161A">
        <w:rPr>
          <w:sz w:val="24"/>
          <w:szCs w:val="24"/>
          <w:lang w:val="lt-LT"/>
        </w:rPr>
        <w:t>oji organizacija gali įrodyti bet kokiomis teisėtomis priemonėmis;</w:t>
      </w:r>
      <w:r w:rsidR="005E7F46" w:rsidRPr="00A3161A">
        <w:rPr>
          <w:sz w:val="24"/>
          <w:szCs w:val="24"/>
          <w:lang w:val="lt-LT"/>
        </w:rPr>
        <w:tab/>
      </w:r>
      <w:r w:rsidR="005E7F46" w:rsidRPr="00A3161A">
        <w:rPr>
          <w:sz w:val="24"/>
          <w:szCs w:val="24"/>
          <w:lang w:val="lt-LT"/>
        </w:rPr>
        <w:br/>
      </w:r>
      <w:r w:rsidR="005E7F46" w:rsidRPr="00A3161A">
        <w:rPr>
          <w:sz w:val="24"/>
          <w:szCs w:val="24"/>
          <w:lang w:val="lt-LT"/>
        </w:rPr>
        <w:tab/>
        <w:t>13.1.</w:t>
      </w:r>
      <w:r w:rsidR="009B14B7" w:rsidRPr="00A3161A">
        <w:rPr>
          <w:sz w:val="24"/>
          <w:szCs w:val="24"/>
          <w:lang w:val="lt-LT"/>
        </w:rPr>
        <w:t>7</w:t>
      </w:r>
      <w:r w:rsidR="005E7F46" w:rsidRPr="00A3161A">
        <w:rPr>
          <w:sz w:val="24"/>
          <w:szCs w:val="24"/>
          <w:lang w:val="lt-LT"/>
        </w:rPr>
        <w:t>. jei tiekėjas pateikia daugiau kaip vieną pasiūlymą arba ūkio subjektų grupės narys dalyvauja teikiant kelis pasiūlymus;</w:t>
      </w:r>
      <w:r w:rsidR="005E7F46" w:rsidRPr="00A3161A">
        <w:rPr>
          <w:sz w:val="24"/>
          <w:szCs w:val="24"/>
          <w:lang w:val="lt-LT"/>
        </w:rPr>
        <w:tab/>
      </w:r>
    </w:p>
    <w:p w14:paraId="0721A7F7" w14:textId="60084CAC" w:rsidR="00AD37D4" w:rsidRPr="00A3161A" w:rsidRDefault="00AD37D4" w:rsidP="00F1384D">
      <w:pPr>
        <w:pStyle w:val="Body2"/>
        <w:spacing w:after="0"/>
        <w:rPr>
          <w:sz w:val="24"/>
          <w:szCs w:val="24"/>
          <w:lang w:val="lt-LT"/>
        </w:rPr>
      </w:pPr>
      <w:r w:rsidRPr="00A3161A">
        <w:rPr>
          <w:sz w:val="24"/>
          <w:szCs w:val="24"/>
          <w:lang w:val="lt-LT"/>
        </w:rPr>
        <w:t xml:space="preserve">            13.1.</w:t>
      </w:r>
      <w:r w:rsidR="009B14B7" w:rsidRPr="00A3161A">
        <w:rPr>
          <w:sz w:val="24"/>
          <w:szCs w:val="24"/>
          <w:lang w:val="lt-LT"/>
        </w:rPr>
        <w:t>8</w:t>
      </w:r>
      <w:r w:rsidRPr="00A3161A">
        <w:rPr>
          <w:sz w:val="24"/>
          <w:szCs w:val="24"/>
          <w:lang w:val="lt-LT"/>
        </w:rPr>
        <w:t xml:space="preserve">. jei tiekėjas nepateikė kartu su pasiūlymu </w:t>
      </w:r>
      <w:r w:rsidR="006272E8" w:rsidRPr="00A3161A">
        <w:rPr>
          <w:sz w:val="24"/>
          <w:szCs w:val="24"/>
          <w:lang w:val="lt-LT"/>
        </w:rPr>
        <w:t xml:space="preserve">užpildytos </w:t>
      </w:r>
      <w:r w:rsidRPr="00A3161A">
        <w:rPr>
          <w:sz w:val="24"/>
          <w:szCs w:val="24"/>
          <w:lang w:val="lt-LT"/>
        </w:rPr>
        <w:t>atitikim</w:t>
      </w:r>
      <w:r w:rsidR="006272E8" w:rsidRPr="00A3161A">
        <w:rPr>
          <w:sz w:val="24"/>
          <w:szCs w:val="24"/>
          <w:lang w:val="lt-LT"/>
        </w:rPr>
        <w:t>o</w:t>
      </w:r>
      <w:r w:rsidRPr="00A3161A">
        <w:rPr>
          <w:sz w:val="24"/>
          <w:szCs w:val="24"/>
          <w:lang w:val="lt-LT"/>
        </w:rPr>
        <w:t xml:space="preserve"> technin</w:t>
      </w:r>
      <w:r w:rsidR="00736201" w:rsidRPr="00A3161A">
        <w:rPr>
          <w:sz w:val="24"/>
          <w:szCs w:val="24"/>
          <w:lang w:val="lt-LT"/>
        </w:rPr>
        <w:t>iams</w:t>
      </w:r>
      <w:r w:rsidRPr="00A3161A">
        <w:rPr>
          <w:sz w:val="24"/>
          <w:szCs w:val="24"/>
          <w:lang w:val="lt-LT"/>
        </w:rPr>
        <w:t xml:space="preserve"> </w:t>
      </w:r>
      <w:r w:rsidR="00736201" w:rsidRPr="00A3161A">
        <w:rPr>
          <w:sz w:val="24"/>
          <w:szCs w:val="24"/>
          <w:lang w:val="lt-LT"/>
        </w:rPr>
        <w:t>reikalavimams</w:t>
      </w:r>
      <w:r w:rsidR="006272E8" w:rsidRPr="00A3161A">
        <w:rPr>
          <w:sz w:val="24"/>
          <w:szCs w:val="24"/>
          <w:lang w:val="lt-LT"/>
        </w:rPr>
        <w:t xml:space="preserve"> lentelės</w:t>
      </w:r>
      <w:r w:rsidRPr="00A3161A">
        <w:rPr>
          <w:sz w:val="24"/>
          <w:szCs w:val="24"/>
          <w:lang w:val="lt-LT"/>
        </w:rPr>
        <w:t>;</w:t>
      </w:r>
      <w:r w:rsidRPr="00A3161A">
        <w:rPr>
          <w:sz w:val="24"/>
          <w:szCs w:val="24"/>
          <w:lang w:val="lt-LT"/>
        </w:rPr>
        <w:tab/>
      </w:r>
    </w:p>
    <w:p w14:paraId="6B3FCD92" w14:textId="6DEF1772" w:rsidR="005E7F46" w:rsidRPr="00A3161A" w:rsidRDefault="005E7F46" w:rsidP="00AD37D4">
      <w:pPr>
        <w:pStyle w:val="Body2"/>
        <w:rPr>
          <w:i/>
          <w:iCs/>
          <w:sz w:val="24"/>
          <w:szCs w:val="24"/>
          <w:lang w:val="lt-LT"/>
        </w:rPr>
      </w:pPr>
      <w:r w:rsidRPr="00A3161A">
        <w:rPr>
          <w:sz w:val="24"/>
          <w:szCs w:val="24"/>
          <w:lang w:val="lt-LT"/>
        </w:rPr>
        <w:tab/>
        <w:t>13.1.</w:t>
      </w:r>
      <w:r w:rsidR="009B14B7" w:rsidRPr="00A3161A">
        <w:rPr>
          <w:sz w:val="24"/>
          <w:szCs w:val="24"/>
          <w:lang w:val="lt-LT"/>
        </w:rPr>
        <w:t>9</w:t>
      </w:r>
      <w:r w:rsidRPr="00A3161A">
        <w:rPr>
          <w:sz w:val="24"/>
          <w:szCs w:val="24"/>
          <w:lang w:val="lt-LT"/>
        </w:rPr>
        <w:t xml:space="preserve">. tiekėjas pateikė netikslius, neišsamius pirkimo dokumentuose nuodytus kartu su pasiūlymu teikiamus dokumentus: tiekėjo įgaliojimą asmeniui pateikti pasiūlymą, jungtinės veiklos sutartį ar jų nepateikė ir </w:t>
      </w:r>
      <w:r w:rsidR="008C23DE" w:rsidRPr="00A3161A">
        <w:rPr>
          <w:sz w:val="24"/>
          <w:szCs w:val="24"/>
          <w:lang w:val="lt-LT"/>
        </w:rPr>
        <w:t>įgaliot</w:t>
      </w:r>
      <w:r w:rsidRPr="00A3161A">
        <w:rPr>
          <w:sz w:val="24"/>
          <w:szCs w:val="24"/>
          <w:lang w:val="lt-LT"/>
        </w:rPr>
        <w:t xml:space="preserve">osios organizacijos prašymu jų nepateikė per </w:t>
      </w:r>
      <w:r w:rsidR="00E53DB1" w:rsidRPr="00A3161A">
        <w:rPr>
          <w:sz w:val="24"/>
          <w:szCs w:val="24"/>
          <w:lang w:val="lt-LT"/>
        </w:rPr>
        <w:t>įgaliot</w:t>
      </w:r>
      <w:r w:rsidRPr="00A3161A">
        <w:rPr>
          <w:sz w:val="24"/>
          <w:szCs w:val="24"/>
          <w:lang w:val="lt-LT"/>
        </w:rPr>
        <w:t>osios organizacijos nurodytą terminą.</w:t>
      </w:r>
      <w:r w:rsidRPr="00A3161A">
        <w:rPr>
          <w:sz w:val="24"/>
          <w:szCs w:val="24"/>
          <w:lang w:val="lt-LT"/>
        </w:rPr>
        <w:tab/>
      </w:r>
      <w:r w:rsidRPr="00A3161A">
        <w:rPr>
          <w:sz w:val="24"/>
          <w:szCs w:val="24"/>
          <w:lang w:val="lt-LT"/>
        </w:rPr>
        <w:br/>
      </w:r>
      <w:r w:rsidRPr="00A3161A">
        <w:rPr>
          <w:sz w:val="24"/>
          <w:szCs w:val="24"/>
          <w:lang w:val="lt-LT"/>
        </w:rPr>
        <w:tab/>
        <w:t>13.2. Apie pasiūlymo atmetimą ir tokio atmetimo priežastis tiekėjas informuojamas CVP IS priemonėmis.</w:t>
      </w:r>
      <w:r w:rsidRPr="00A3161A">
        <w:rPr>
          <w:sz w:val="24"/>
          <w:szCs w:val="24"/>
          <w:lang w:val="lt-LT"/>
        </w:rPr>
        <w:tab/>
      </w:r>
      <w:r w:rsidR="00205AB1" w:rsidRPr="00A3161A">
        <w:rPr>
          <w:sz w:val="24"/>
          <w:szCs w:val="24"/>
          <w:lang w:val="lt-LT"/>
        </w:rPr>
        <w:br/>
      </w:r>
      <w:r w:rsidR="00205AB1" w:rsidRPr="00A3161A">
        <w:rPr>
          <w:sz w:val="24"/>
          <w:szCs w:val="24"/>
          <w:lang w:val="lt-LT"/>
        </w:rPr>
        <w:tab/>
      </w:r>
    </w:p>
    <w:p w14:paraId="2B15C9F4" w14:textId="5385F04F" w:rsidR="00F91CD7" w:rsidRPr="00A3161A" w:rsidRDefault="00205AB1" w:rsidP="00F1384D">
      <w:pPr>
        <w:pStyle w:val="Body2"/>
        <w:spacing w:after="0"/>
        <w:rPr>
          <w:sz w:val="24"/>
          <w:szCs w:val="24"/>
          <w:lang w:val="lt-LT"/>
        </w:rPr>
      </w:pPr>
      <w:r w:rsidRPr="00A3161A">
        <w:rPr>
          <w:b/>
          <w:bCs/>
          <w:sz w:val="24"/>
          <w:szCs w:val="24"/>
          <w:lang w:val="lt-LT"/>
        </w:rPr>
        <w:tab/>
        <w:t>14. PASIŪLYMŲ VERTINIMAS</w:t>
      </w:r>
      <w:r w:rsidRPr="00A3161A">
        <w:rPr>
          <w:sz w:val="24"/>
          <w:szCs w:val="24"/>
          <w:lang w:val="lt-LT"/>
        </w:rPr>
        <w:tab/>
      </w:r>
      <w:r w:rsidRPr="00A3161A">
        <w:rPr>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t xml:space="preserve">14.1. </w:t>
      </w:r>
      <w:r w:rsidR="00E53DB1" w:rsidRPr="00A3161A">
        <w:rPr>
          <w:sz w:val="24"/>
          <w:szCs w:val="24"/>
          <w:lang w:val="lt-LT"/>
        </w:rPr>
        <w:t>Įgaliot</w:t>
      </w:r>
      <w:r w:rsidRPr="00A3161A">
        <w:rPr>
          <w:sz w:val="24"/>
          <w:szCs w:val="24"/>
          <w:lang w:val="lt-LT"/>
        </w:rPr>
        <w:t>oji organizacija ekonomiškai naudingiausią pasiūlymą išrenka pagal kainą. Ekonomiškai naudingiausiu pasiūlymu laikomas mažiausios kainos pasiūlymas.</w:t>
      </w:r>
      <w:r w:rsidRPr="00A3161A">
        <w:rPr>
          <w:sz w:val="24"/>
          <w:szCs w:val="24"/>
          <w:lang w:val="lt-LT"/>
        </w:rPr>
        <w:tab/>
      </w:r>
      <w:r w:rsidRPr="00A3161A">
        <w:rPr>
          <w:sz w:val="24"/>
          <w:szCs w:val="24"/>
          <w:lang w:val="lt-LT"/>
        </w:rPr>
        <w:br/>
      </w:r>
      <w:r w:rsidRPr="00A3161A">
        <w:rPr>
          <w:sz w:val="24"/>
          <w:szCs w:val="24"/>
          <w:lang w:val="lt-LT"/>
        </w:rPr>
        <w:tab/>
        <w:t>14.2.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A3161A">
        <w:rPr>
          <w:sz w:val="24"/>
          <w:szCs w:val="24"/>
          <w:lang w:val="lt-LT"/>
        </w:rPr>
        <w:tab/>
      </w:r>
      <w:r w:rsidRPr="00A3161A">
        <w:rPr>
          <w:sz w:val="24"/>
          <w:szCs w:val="24"/>
          <w:lang w:val="lt-LT"/>
        </w:rPr>
        <w:br/>
      </w:r>
      <w:r w:rsidRPr="00A3161A">
        <w:rPr>
          <w:sz w:val="24"/>
          <w:szCs w:val="24"/>
          <w:lang w:val="lt-LT"/>
        </w:rPr>
        <w:tab/>
      </w:r>
    </w:p>
    <w:p w14:paraId="1351B52B" w14:textId="77777777" w:rsidR="00A3161A" w:rsidRPr="00A3161A" w:rsidRDefault="00F91CD7" w:rsidP="00E71C62">
      <w:pPr>
        <w:pStyle w:val="Body2"/>
        <w:spacing w:after="0"/>
        <w:rPr>
          <w:sz w:val="24"/>
          <w:szCs w:val="24"/>
          <w:lang w:val="lt-LT"/>
        </w:rPr>
      </w:pPr>
      <w:r w:rsidRPr="00A3161A">
        <w:rPr>
          <w:sz w:val="24"/>
          <w:szCs w:val="24"/>
          <w:lang w:val="lt-LT"/>
        </w:rPr>
        <w:t xml:space="preserve">             </w:t>
      </w:r>
      <w:r w:rsidR="00205AB1" w:rsidRPr="00A3161A">
        <w:rPr>
          <w:b/>
          <w:bCs/>
          <w:sz w:val="24"/>
          <w:szCs w:val="24"/>
          <w:lang w:val="lt-LT"/>
        </w:rPr>
        <w:t>15. PASIŪLYMŲ EILĖ IR LAIMĖTOJO NUSTATYMAS</w:t>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A3161A" w:rsidRPr="00A3161A">
        <w:rPr>
          <w:sz w:val="24"/>
          <w:szCs w:val="24"/>
          <w:lang w:val="lt-LT"/>
        </w:rPr>
        <w:t>15.1.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r w:rsidR="00A3161A" w:rsidRPr="00A3161A">
        <w:rPr>
          <w:sz w:val="24"/>
          <w:szCs w:val="24"/>
          <w:lang w:val="lt-LT"/>
        </w:rPr>
        <w:tab/>
      </w:r>
      <w:r w:rsidR="00A3161A" w:rsidRPr="00A3161A">
        <w:rPr>
          <w:sz w:val="24"/>
          <w:szCs w:val="24"/>
          <w:lang w:val="lt-LT"/>
        </w:rPr>
        <w:br/>
      </w:r>
      <w:r w:rsidR="00A3161A" w:rsidRPr="00A3161A">
        <w:rPr>
          <w:sz w:val="24"/>
          <w:szCs w:val="24"/>
          <w:lang w:val="lt-LT"/>
        </w:rPr>
        <w:tab/>
        <w:t xml:space="preserve">15.2. Laimėjusiu pasiūlymu pripažįstamas pasiūlymas esantis pasiūlymų eilės pirmoje vietoje. Laimėtoju gali būti pasirenkamas tik toks tiekėjas, kurio pasiūlymas atitinka pirkimo dokumentuose nustatytus reikalavimus ir jo pasiūlymo kaina nėra per didelė ir perkančiajai organizacijai nepriimtina. </w:t>
      </w:r>
      <w:r w:rsidR="00A3161A" w:rsidRPr="00A3161A">
        <w:rPr>
          <w:sz w:val="24"/>
          <w:szCs w:val="24"/>
          <w:lang w:val="lt-LT"/>
        </w:rPr>
        <w:tab/>
      </w:r>
      <w:r w:rsidR="00A3161A" w:rsidRPr="00A3161A">
        <w:rPr>
          <w:sz w:val="24"/>
          <w:szCs w:val="24"/>
          <w:lang w:val="lt-LT"/>
        </w:rPr>
        <w:br/>
      </w:r>
      <w:r w:rsidR="00A3161A" w:rsidRPr="00A3161A">
        <w:rPr>
          <w:sz w:val="24"/>
          <w:szCs w:val="24"/>
          <w:lang w:val="lt-LT"/>
        </w:rPr>
        <w:tab/>
        <w:t>15.3.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r w:rsidR="00A3161A" w:rsidRPr="00A3161A">
        <w:rPr>
          <w:sz w:val="24"/>
          <w:szCs w:val="24"/>
          <w:lang w:val="lt-LT"/>
        </w:rPr>
        <w:tab/>
      </w:r>
      <w:r w:rsidR="00A3161A" w:rsidRPr="00A3161A">
        <w:rPr>
          <w:sz w:val="24"/>
          <w:szCs w:val="24"/>
          <w:lang w:val="lt-LT"/>
        </w:rPr>
        <w:br/>
      </w:r>
      <w:r w:rsidR="00A3161A" w:rsidRPr="00A3161A">
        <w:rPr>
          <w:sz w:val="24"/>
          <w:szCs w:val="24"/>
          <w:lang w:val="lt-LT"/>
        </w:rPr>
        <w:tab/>
        <w:t xml:space="preserve">15.4. Pirkimo sutartis sudaroma raštu. </w:t>
      </w:r>
      <w:r w:rsidR="00A3161A" w:rsidRPr="00A3161A">
        <w:rPr>
          <w:sz w:val="24"/>
          <w:szCs w:val="24"/>
          <w:lang w:val="lt-LT"/>
        </w:rPr>
        <w:tab/>
      </w:r>
      <w:r w:rsidR="00A3161A" w:rsidRPr="00A3161A">
        <w:rPr>
          <w:sz w:val="24"/>
          <w:szCs w:val="24"/>
          <w:lang w:val="lt-LT"/>
        </w:rPr>
        <w:br/>
      </w:r>
      <w:r w:rsidR="00A3161A" w:rsidRPr="00A3161A">
        <w:rPr>
          <w:sz w:val="24"/>
          <w:szCs w:val="24"/>
          <w:lang w:val="lt-LT"/>
        </w:rPr>
        <w:tab/>
        <w:t>15.5. Jeigu tiekėjas, kuriam buvo pasiūlyta sudaryti pirkimo sutartį, raštu atsisako ją sudaryti arba nepateikia pirkimo dokumentuose nustatyto pirkimo sutarties įvykdymo užtikrinimo arba iki įgaliotosios organizacijos nurodyto laiko neatvyksta sudaryti sutarties, arba atsisako sudaryti sutartį pirkimo dokumentuose nustatytomis sąlygomis, laikoma, kad jis atsisakė sudaryti pirkimo sutartį. Tuo atveju, įgaliotoji organizacija siūlo sudaryti pirkimo sutartį tiekėjui, kurio pasiūlymas pagal pirkimo organizatoriaus patvirtintą pasiūlymų eilę yra pirmas po tiekėjo, atsisakiusio sudaryti pirkimo sutartį.</w:t>
      </w:r>
      <w:r w:rsidR="00A3161A" w:rsidRPr="00A3161A">
        <w:rPr>
          <w:sz w:val="24"/>
          <w:szCs w:val="24"/>
          <w:lang w:val="lt-LT"/>
        </w:rPr>
        <w:tab/>
      </w:r>
    </w:p>
    <w:p w14:paraId="260979CA" w14:textId="72A2E092" w:rsidR="005814DD" w:rsidRPr="00A3161A" w:rsidRDefault="000A00B4" w:rsidP="00E71C62">
      <w:pPr>
        <w:pStyle w:val="Body2"/>
        <w:spacing w:after="0"/>
        <w:rPr>
          <w:sz w:val="24"/>
          <w:szCs w:val="24"/>
          <w:lang w:val="lt-LT"/>
        </w:rPr>
      </w:pPr>
      <w:r w:rsidRPr="00A3161A">
        <w:rPr>
          <w:sz w:val="24"/>
          <w:szCs w:val="24"/>
          <w:lang w:val="lt-LT"/>
        </w:rPr>
        <w:lastRenderedPageBreak/>
        <w:tab/>
      </w:r>
      <w:r w:rsidR="00205AB1" w:rsidRPr="00A3161A">
        <w:rPr>
          <w:sz w:val="24"/>
          <w:szCs w:val="24"/>
          <w:lang w:val="lt-LT"/>
        </w:rPr>
        <w:br/>
      </w:r>
      <w:r w:rsidR="00205AB1" w:rsidRPr="00A3161A">
        <w:rPr>
          <w:sz w:val="24"/>
          <w:szCs w:val="24"/>
          <w:lang w:val="lt-LT"/>
        </w:rPr>
        <w:tab/>
      </w:r>
      <w:r w:rsidR="00205AB1" w:rsidRPr="00A3161A">
        <w:rPr>
          <w:b/>
          <w:bCs/>
          <w:sz w:val="24"/>
          <w:szCs w:val="24"/>
          <w:lang w:val="lt-LT"/>
        </w:rPr>
        <w:t>16. PRETENZIJŲ IR SKUNDŲ NAGRINĖJIMAS</w:t>
      </w:r>
      <w:r w:rsidR="00205AB1" w:rsidRPr="00A3161A">
        <w:rPr>
          <w:b/>
          <w:bCs/>
          <w:sz w:val="24"/>
          <w:szCs w:val="24"/>
          <w:lang w:val="lt-LT"/>
        </w:rPr>
        <w:tab/>
      </w:r>
      <w:r w:rsidR="00205AB1" w:rsidRPr="00A3161A">
        <w:rPr>
          <w:b/>
          <w:bCs/>
          <w:sz w:val="24"/>
          <w:szCs w:val="24"/>
          <w:lang w:val="lt-LT"/>
        </w:rPr>
        <w:br/>
      </w:r>
      <w:r w:rsidR="00205AB1" w:rsidRPr="00A3161A">
        <w:rPr>
          <w:b/>
          <w:bCs/>
          <w:sz w:val="24"/>
          <w:szCs w:val="24"/>
          <w:lang w:val="lt-LT"/>
        </w:rPr>
        <w:tab/>
      </w:r>
      <w:r w:rsidR="00205AB1" w:rsidRPr="00A3161A">
        <w:rPr>
          <w:b/>
          <w:bCs/>
          <w:sz w:val="24"/>
          <w:szCs w:val="24"/>
          <w:lang w:val="lt-LT"/>
        </w:rPr>
        <w:br/>
      </w:r>
      <w:r w:rsidR="00205AB1" w:rsidRPr="00A3161A">
        <w:rPr>
          <w:sz w:val="24"/>
          <w:szCs w:val="24"/>
          <w:lang w:val="lt-LT"/>
        </w:rPr>
        <w:tab/>
        <w:t>16.1. Ginčai nagrinėjami Viešųjų pirkimų įstatymo VII skyriuje nustatyta tvarka.</w:t>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p>
    <w:p w14:paraId="256B0FA6" w14:textId="77777777" w:rsidR="00A3161A" w:rsidRPr="00A3161A" w:rsidRDefault="005814DD" w:rsidP="00A3161A">
      <w:pPr>
        <w:pStyle w:val="Body2"/>
        <w:spacing w:after="0"/>
        <w:rPr>
          <w:sz w:val="24"/>
          <w:szCs w:val="24"/>
          <w:lang w:val="lt-LT"/>
        </w:rPr>
      </w:pPr>
      <w:r w:rsidRPr="00A3161A">
        <w:rPr>
          <w:sz w:val="24"/>
          <w:szCs w:val="24"/>
          <w:lang w:val="lt-LT"/>
        </w:rPr>
        <w:t xml:space="preserve">            </w:t>
      </w:r>
      <w:r w:rsidR="00205AB1" w:rsidRPr="00A3161A">
        <w:rPr>
          <w:b/>
          <w:bCs/>
          <w:sz w:val="24"/>
          <w:szCs w:val="24"/>
          <w:lang w:val="lt-LT"/>
        </w:rPr>
        <w:t>17. PIRKIMO SUTARTIES PASIRAŠYMAS IR SĄLYGOS</w:t>
      </w:r>
      <w:r w:rsidR="00205AB1" w:rsidRPr="00A3161A">
        <w:rPr>
          <w:b/>
          <w:bCs/>
          <w:sz w:val="24"/>
          <w:szCs w:val="24"/>
          <w:lang w:val="lt-LT"/>
        </w:rPr>
        <w:tab/>
      </w:r>
      <w:r w:rsidR="00205AB1" w:rsidRPr="00A3161A">
        <w:rPr>
          <w:b/>
          <w:bCs/>
          <w:sz w:val="24"/>
          <w:szCs w:val="24"/>
          <w:lang w:val="lt-LT"/>
        </w:rPr>
        <w:br/>
      </w:r>
      <w:r w:rsidR="00205AB1" w:rsidRPr="00A3161A">
        <w:rPr>
          <w:sz w:val="24"/>
          <w:szCs w:val="24"/>
          <w:lang w:val="lt-LT"/>
        </w:rPr>
        <w:tab/>
      </w:r>
      <w:r w:rsidR="00205AB1" w:rsidRPr="00A3161A">
        <w:rPr>
          <w:sz w:val="24"/>
          <w:szCs w:val="24"/>
          <w:lang w:val="lt-LT"/>
        </w:rPr>
        <w:br/>
      </w:r>
      <w:r w:rsidR="00205AB1" w:rsidRPr="00A3161A">
        <w:rPr>
          <w:sz w:val="24"/>
          <w:szCs w:val="24"/>
          <w:lang w:val="lt-LT"/>
        </w:rPr>
        <w:tab/>
      </w:r>
      <w:r w:rsidR="00A3161A" w:rsidRPr="00A3161A">
        <w:rPr>
          <w:sz w:val="24"/>
          <w:szCs w:val="24"/>
          <w:lang w:val="lt-LT"/>
        </w:rPr>
        <w:t>17.1. Ši pirkimo procedūra atliekama siekiant sudaryti sutartį su tiekėju, kurio pasiūlymas, vadovaujantis pirkimo sąlygose nustatyta tvarka, bus pripažintas laimėjęs. Pirkimo sutarties sąlygos pateikiamos pirkimo sąlygų 2 priede „Sutarties projektas“.</w:t>
      </w:r>
    </w:p>
    <w:p w14:paraId="17441D69" w14:textId="41BFA0FE" w:rsidR="00A3161A" w:rsidRPr="00A3161A" w:rsidRDefault="00CC15DB" w:rsidP="00A3161A">
      <w:pPr>
        <w:pStyle w:val="Body2"/>
        <w:spacing w:after="0"/>
        <w:rPr>
          <w:sz w:val="24"/>
          <w:szCs w:val="24"/>
          <w:lang w:val="lt-LT"/>
        </w:rPr>
      </w:pPr>
      <w:r>
        <w:rPr>
          <w:sz w:val="24"/>
          <w:szCs w:val="24"/>
          <w:lang w:val="lt-LT"/>
        </w:rPr>
        <w:t xml:space="preserve">           </w:t>
      </w:r>
      <w:r w:rsidR="00A3161A" w:rsidRPr="00A3161A">
        <w:rPr>
          <w:sz w:val="24"/>
          <w:szCs w:val="24"/>
          <w:lang w:val="lt-LT"/>
        </w:rPr>
        <w:t>17.2.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tiekėjo pasirinktomis priemonėmis. Europos elektroninių sąskaitų faktūrų standarto neatitinkančios elektroninės sąskaitos faktūros gali būti teikiamos tik naudojantis informacinės sistemos „SABIS“ priemonėmis. Perkančioji organizacija elektronines sąskaitas faktūras priima ir apdoroja naudodamasi informacinės sistemos „SABIS“ priemonėmis. Elektroninė sąskaita faktūra suprantama kaip sąskaita faktūra, išrašyta, perduota ir gauta tokiu elektroniniu formatu, kuris sudaro galimybę ją apdoroti automatiniu ir elektroniniu būdu.</w:t>
      </w:r>
    </w:p>
    <w:p w14:paraId="44C1DE24" w14:textId="6AAFBC80" w:rsidR="00A3161A" w:rsidRDefault="00205AB1" w:rsidP="00A3161A">
      <w:pPr>
        <w:pStyle w:val="Body2"/>
        <w:rPr>
          <w:sz w:val="24"/>
          <w:szCs w:val="24"/>
          <w:lang w:val="lt-LT"/>
        </w:rPr>
      </w:pPr>
      <w:r w:rsidRPr="00A3161A">
        <w:rPr>
          <w:sz w:val="24"/>
          <w:szCs w:val="24"/>
          <w:lang w:val="lt-LT"/>
        </w:rPr>
        <w:tab/>
      </w:r>
      <w:r w:rsidRPr="00A3161A">
        <w:rPr>
          <w:sz w:val="24"/>
          <w:szCs w:val="24"/>
          <w:lang w:val="lt-LT"/>
        </w:rPr>
        <w:br/>
      </w:r>
      <w:r w:rsidRPr="00A3161A">
        <w:rPr>
          <w:sz w:val="24"/>
          <w:szCs w:val="24"/>
          <w:lang w:val="lt-LT"/>
        </w:rPr>
        <w:tab/>
      </w:r>
      <w:r w:rsidRPr="00A3161A">
        <w:rPr>
          <w:b/>
          <w:bCs/>
          <w:sz w:val="24"/>
          <w:szCs w:val="24"/>
          <w:lang w:val="lt-LT"/>
        </w:rPr>
        <w:t>18. PIRKIMO SĄLYGŲ PRIEDAI</w:t>
      </w:r>
      <w:r w:rsidRPr="00A3161A">
        <w:rPr>
          <w:b/>
          <w:bCs/>
          <w:sz w:val="24"/>
          <w:szCs w:val="24"/>
          <w:lang w:val="lt-LT"/>
        </w:rPr>
        <w:tab/>
      </w:r>
      <w:r w:rsidRPr="00A3161A">
        <w:rPr>
          <w:b/>
          <w:bCs/>
          <w:sz w:val="24"/>
          <w:szCs w:val="24"/>
          <w:lang w:val="lt-LT"/>
        </w:rPr>
        <w:br/>
      </w:r>
      <w:r w:rsidRPr="00A3161A">
        <w:rPr>
          <w:sz w:val="24"/>
          <w:szCs w:val="24"/>
          <w:lang w:val="lt-LT"/>
        </w:rPr>
        <w:tab/>
      </w:r>
      <w:r w:rsidRPr="00A3161A">
        <w:rPr>
          <w:sz w:val="24"/>
          <w:szCs w:val="24"/>
          <w:lang w:val="lt-LT"/>
        </w:rPr>
        <w:br/>
      </w:r>
      <w:r w:rsidRPr="00A3161A">
        <w:rPr>
          <w:sz w:val="24"/>
          <w:szCs w:val="24"/>
          <w:lang w:val="lt-LT"/>
        </w:rPr>
        <w:tab/>
      </w:r>
      <w:r w:rsidR="00A3161A">
        <w:rPr>
          <w:sz w:val="24"/>
          <w:szCs w:val="24"/>
          <w:lang w:val="lt-LT"/>
        </w:rPr>
        <w:t>18</w:t>
      </w:r>
      <w:r w:rsidR="00A3161A" w:rsidRPr="00527FC3">
        <w:rPr>
          <w:sz w:val="24"/>
          <w:szCs w:val="24"/>
          <w:lang w:val="lt-LT"/>
        </w:rPr>
        <w:t>.</w:t>
      </w:r>
      <w:r w:rsidR="00A3161A">
        <w:rPr>
          <w:sz w:val="24"/>
          <w:szCs w:val="24"/>
          <w:lang w:val="lt-LT"/>
        </w:rPr>
        <w:t>1. Pasiūlymo forma;</w:t>
      </w:r>
    </w:p>
    <w:p w14:paraId="5C73DABA" w14:textId="77777777" w:rsidR="00A3161A" w:rsidRDefault="00A3161A" w:rsidP="00A3161A">
      <w:pPr>
        <w:pStyle w:val="Body2"/>
        <w:rPr>
          <w:sz w:val="24"/>
          <w:szCs w:val="24"/>
          <w:lang w:val="lt-LT"/>
        </w:rPr>
      </w:pPr>
      <w:r>
        <w:rPr>
          <w:sz w:val="24"/>
          <w:szCs w:val="24"/>
          <w:lang w:val="lt-LT"/>
        </w:rPr>
        <w:t xml:space="preserve">            18.2. Sutarties projektas;</w:t>
      </w:r>
    </w:p>
    <w:p w14:paraId="639AEEA1" w14:textId="77777777" w:rsidR="00A3161A" w:rsidRPr="00776650" w:rsidRDefault="00A3161A" w:rsidP="00A3161A">
      <w:pPr>
        <w:pStyle w:val="Body2"/>
        <w:rPr>
          <w:sz w:val="24"/>
          <w:szCs w:val="24"/>
          <w:lang w:val="lt-LT"/>
        </w:rPr>
      </w:pPr>
      <w:r>
        <w:rPr>
          <w:sz w:val="24"/>
          <w:szCs w:val="24"/>
          <w:lang w:val="lt-LT"/>
        </w:rPr>
        <w:t xml:space="preserve">            18.3. Techninė specifikacija.</w:t>
      </w:r>
      <w:r w:rsidRPr="00527FC3">
        <w:rPr>
          <w:sz w:val="24"/>
          <w:szCs w:val="24"/>
          <w:lang w:val="lt-LT"/>
        </w:rPr>
        <w:tab/>
      </w:r>
    </w:p>
    <w:p w14:paraId="49C18741" w14:textId="77777777" w:rsidR="00A3161A" w:rsidRPr="00527FC3" w:rsidRDefault="00A3161A" w:rsidP="00A3161A">
      <w:pPr>
        <w:pStyle w:val="Body2"/>
        <w:ind w:firstLine="720"/>
        <w:rPr>
          <w:sz w:val="24"/>
          <w:szCs w:val="24"/>
          <w:lang w:val="lt-LT"/>
        </w:rPr>
      </w:pPr>
    </w:p>
    <w:p w14:paraId="1A4994E9" w14:textId="206EB09E" w:rsidR="008777AD" w:rsidRPr="00A3161A" w:rsidRDefault="008777AD" w:rsidP="00A3161A">
      <w:pPr>
        <w:pStyle w:val="Body2"/>
        <w:spacing w:after="0"/>
        <w:rPr>
          <w:sz w:val="24"/>
          <w:szCs w:val="24"/>
          <w:lang w:val="lt-LT"/>
        </w:rPr>
      </w:pPr>
    </w:p>
    <w:p w14:paraId="24264816" w14:textId="77777777" w:rsidR="00031D4F" w:rsidRPr="00A3161A" w:rsidRDefault="00031D4F" w:rsidP="00E71C62">
      <w:pPr>
        <w:pStyle w:val="Body2"/>
        <w:spacing w:after="0"/>
        <w:rPr>
          <w:sz w:val="24"/>
          <w:szCs w:val="24"/>
          <w:lang w:val="lt-LT"/>
        </w:rPr>
      </w:pPr>
    </w:p>
    <w:p w14:paraId="30631136" w14:textId="77777777" w:rsidR="00031D4F" w:rsidRPr="00A3161A" w:rsidRDefault="00031D4F" w:rsidP="00E71C62">
      <w:pPr>
        <w:pStyle w:val="Body2"/>
        <w:spacing w:after="0"/>
        <w:rPr>
          <w:sz w:val="24"/>
          <w:szCs w:val="24"/>
          <w:lang w:val="lt-LT"/>
        </w:rPr>
      </w:pPr>
    </w:p>
    <w:p w14:paraId="530EE971" w14:textId="77777777" w:rsidR="00F91CD7" w:rsidRPr="00A3161A" w:rsidRDefault="00F91CD7"/>
    <w:p w14:paraId="4C94739B" w14:textId="77777777" w:rsidR="00736201" w:rsidRPr="00A3161A" w:rsidRDefault="00736201"/>
    <w:p w14:paraId="56B36091" w14:textId="77777777" w:rsidR="00192A55" w:rsidRPr="00A3161A" w:rsidRDefault="00192A55"/>
    <w:p w14:paraId="3A5E921E" w14:textId="77777777" w:rsidR="00192A55" w:rsidRPr="00A3161A" w:rsidRDefault="00192A55"/>
    <w:p w14:paraId="1446843A" w14:textId="77777777" w:rsidR="00192A55" w:rsidRPr="00A3161A" w:rsidRDefault="00192A55"/>
    <w:p w14:paraId="183A05E2" w14:textId="77777777" w:rsidR="00192A55" w:rsidRPr="00A3161A" w:rsidRDefault="00192A55"/>
    <w:p w14:paraId="7DE07642" w14:textId="77777777" w:rsidR="00192A55" w:rsidRDefault="00192A55"/>
    <w:p w14:paraId="63C25B16" w14:textId="77777777" w:rsidR="00D539C1" w:rsidRPr="00A3161A" w:rsidRDefault="00D539C1"/>
    <w:p w14:paraId="6D43FFB7" w14:textId="77777777" w:rsidR="00192A55" w:rsidRPr="00A3161A" w:rsidRDefault="00192A55"/>
    <w:p w14:paraId="11806C50" w14:textId="77777777" w:rsidR="00192A55" w:rsidRPr="00A3161A" w:rsidRDefault="00192A55"/>
    <w:p w14:paraId="23CFEB1C" w14:textId="77777777" w:rsidR="00192A55" w:rsidRPr="00A3161A" w:rsidRDefault="00192A55"/>
    <w:p w14:paraId="1C116513" w14:textId="77777777" w:rsidR="00F91CD7" w:rsidRPr="00A3161A" w:rsidRDefault="00F91CD7"/>
    <w:p w14:paraId="2AABA819" w14:textId="77777777" w:rsidR="000708ED" w:rsidRDefault="000708ED" w:rsidP="008D0EEE">
      <w:pPr>
        <w:jc w:val="right"/>
      </w:pPr>
    </w:p>
    <w:p w14:paraId="79F56226" w14:textId="77777777" w:rsidR="000708ED" w:rsidRDefault="000708ED" w:rsidP="008D0EEE">
      <w:pPr>
        <w:jc w:val="right"/>
      </w:pPr>
    </w:p>
    <w:p w14:paraId="3C4737A3" w14:textId="77777777" w:rsidR="000708ED" w:rsidRDefault="000708ED" w:rsidP="0057457B"/>
    <w:p w14:paraId="6C796FFB" w14:textId="77777777" w:rsidR="0057457B" w:rsidRDefault="0057457B" w:rsidP="0057457B"/>
    <w:p w14:paraId="6EC31A9C" w14:textId="77777777" w:rsidR="000708ED" w:rsidRDefault="000708ED" w:rsidP="008D0EEE">
      <w:pPr>
        <w:jc w:val="right"/>
      </w:pPr>
    </w:p>
    <w:p w14:paraId="530E90BB" w14:textId="132E3565" w:rsidR="008D0EEE" w:rsidRPr="00A3161A" w:rsidRDefault="008D0EEE" w:rsidP="008D0EEE">
      <w:pPr>
        <w:jc w:val="right"/>
      </w:pPr>
      <w:r w:rsidRPr="00A3161A">
        <w:t xml:space="preserve">                                      </w:t>
      </w:r>
      <w:r w:rsidR="00E71C62" w:rsidRPr="00A3161A">
        <w:t>Apklausos</w:t>
      </w:r>
      <w:r w:rsidRPr="00A3161A">
        <w:t xml:space="preserve"> sąlygų </w:t>
      </w:r>
    </w:p>
    <w:p w14:paraId="70D33876" w14:textId="77777777" w:rsidR="008D0EEE" w:rsidRPr="00A3161A" w:rsidRDefault="008D0EEE" w:rsidP="008D0EEE">
      <w:pPr>
        <w:jc w:val="right"/>
      </w:pPr>
      <w:r w:rsidRPr="00A3161A">
        <w:t xml:space="preserve">                                                                                                                     1 priedas</w:t>
      </w:r>
    </w:p>
    <w:p w14:paraId="722A0199" w14:textId="77777777" w:rsidR="008D0EEE" w:rsidRPr="00A3161A" w:rsidRDefault="008D0EEE" w:rsidP="008D0EEE"/>
    <w:p w14:paraId="508C38CD" w14:textId="77777777" w:rsidR="008D0EEE" w:rsidRPr="00A3161A" w:rsidRDefault="008D0EEE" w:rsidP="008D0EEE"/>
    <w:p w14:paraId="2E6BF1CE" w14:textId="77777777" w:rsidR="008D0EEE" w:rsidRPr="00A3161A" w:rsidRDefault="008D0EEE" w:rsidP="008D0EEE">
      <w:pPr>
        <w:jc w:val="center"/>
      </w:pPr>
    </w:p>
    <w:p w14:paraId="7E2843CC" w14:textId="77777777" w:rsidR="008D0EEE" w:rsidRDefault="008D0EEE" w:rsidP="008D0EEE">
      <w:pPr>
        <w:jc w:val="center"/>
        <w:rPr>
          <w:b/>
        </w:rPr>
      </w:pPr>
      <w:r w:rsidRPr="00A3161A">
        <w:rPr>
          <w:b/>
        </w:rPr>
        <w:t>PASIŪLYMAS PIRKIMUI</w:t>
      </w:r>
    </w:p>
    <w:p w14:paraId="5A2E6861" w14:textId="77777777" w:rsidR="000A4197" w:rsidRPr="00A3161A" w:rsidRDefault="000A4197" w:rsidP="008D0EEE">
      <w:pPr>
        <w:jc w:val="center"/>
        <w:rPr>
          <w:b/>
        </w:rPr>
      </w:pPr>
    </w:p>
    <w:p w14:paraId="7FC932F7" w14:textId="0500E187" w:rsidR="00827AF2" w:rsidRPr="00A3161A" w:rsidRDefault="00700ECF" w:rsidP="008D0EEE">
      <w:pPr>
        <w:jc w:val="center"/>
        <w:rPr>
          <w:b/>
        </w:rPr>
      </w:pPr>
      <w:r>
        <w:rPr>
          <w:b/>
        </w:rPr>
        <w:t xml:space="preserve">Įrenginių rinkinys aktyviems užsiėmimams kineziterapijos kabinete </w:t>
      </w:r>
      <w:r w:rsidR="003D7EAA" w:rsidRPr="00A3161A">
        <w:rPr>
          <w:b/>
        </w:rPr>
        <w:t>(projektas LTPL00373)</w:t>
      </w:r>
    </w:p>
    <w:p w14:paraId="5FEF2D9A" w14:textId="77777777" w:rsidR="008D0EEE" w:rsidRPr="00A3161A" w:rsidRDefault="008D0EEE" w:rsidP="008D0EEE">
      <w:pPr>
        <w:rPr>
          <w:b/>
          <w:bCs/>
        </w:rPr>
      </w:pPr>
    </w:p>
    <w:p w14:paraId="75B549C7" w14:textId="77777777" w:rsidR="008D0EEE" w:rsidRPr="00A3161A" w:rsidRDefault="008D0EEE" w:rsidP="003D7EAA">
      <w:pPr>
        <w:jc w:val="center"/>
      </w:pPr>
      <w:r w:rsidRPr="00A3161A">
        <w:t>____________________</w:t>
      </w:r>
    </w:p>
    <w:p w14:paraId="46DC5985" w14:textId="77777777" w:rsidR="008D0EEE" w:rsidRPr="00A3161A" w:rsidRDefault="008D0EEE" w:rsidP="008D0EEE">
      <w:pPr>
        <w:jc w:val="center"/>
      </w:pPr>
      <w:r w:rsidRPr="00A3161A">
        <w:t>(Data)</w:t>
      </w:r>
    </w:p>
    <w:p w14:paraId="0E631178" w14:textId="77777777" w:rsidR="008D0EEE" w:rsidRPr="00A3161A" w:rsidRDefault="008D0EEE" w:rsidP="008D0EEE">
      <w:pPr>
        <w:jc w:val="center"/>
      </w:pPr>
      <w:r w:rsidRPr="00A3161A">
        <w:t>____________________</w:t>
      </w:r>
    </w:p>
    <w:p w14:paraId="09A1ED62" w14:textId="77777777" w:rsidR="008D0EEE" w:rsidRPr="00A3161A" w:rsidRDefault="008D0EEE" w:rsidP="008D0EEE">
      <w:pPr>
        <w:jc w:val="center"/>
      </w:pPr>
      <w:r w:rsidRPr="00A3161A">
        <w:t>(Vieta)</w:t>
      </w:r>
    </w:p>
    <w:p w14:paraId="241C7257" w14:textId="77777777" w:rsidR="008D0EEE" w:rsidRPr="00A3161A" w:rsidRDefault="008D0EEE" w:rsidP="008D0EEE">
      <w:pPr>
        <w:jc w:val="center"/>
      </w:pPr>
    </w:p>
    <w:tbl>
      <w:tblPr>
        <w:tblW w:w="9731" w:type="dxa"/>
        <w:tblInd w:w="-97" w:type="dxa"/>
        <w:tblLayout w:type="fixed"/>
        <w:tblLook w:val="0000" w:firstRow="0" w:lastRow="0" w:firstColumn="0" w:lastColumn="0" w:noHBand="0" w:noVBand="0"/>
      </w:tblPr>
      <w:tblGrid>
        <w:gridCol w:w="4688"/>
        <w:gridCol w:w="5043"/>
      </w:tblGrid>
      <w:tr w:rsidR="008D0EEE" w:rsidRPr="00A3161A" w14:paraId="205728EE" w14:textId="77777777" w:rsidTr="007853BB">
        <w:tc>
          <w:tcPr>
            <w:tcW w:w="4688" w:type="dxa"/>
            <w:tcBorders>
              <w:top w:val="single" w:sz="4" w:space="0" w:color="000000"/>
              <w:left w:val="single" w:sz="4" w:space="0" w:color="000000"/>
              <w:bottom w:val="single" w:sz="4" w:space="0" w:color="000000"/>
            </w:tcBorders>
          </w:tcPr>
          <w:p w14:paraId="725B2DBF" w14:textId="77777777" w:rsidR="008D0EEE" w:rsidRPr="00A3161A" w:rsidRDefault="008D0EEE" w:rsidP="008D0EEE">
            <w:r w:rsidRPr="00A3161A">
              <w:t xml:space="preserve">Tiekėjo pavadinimas </w:t>
            </w:r>
            <w:r w:rsidRPr="00A3161A">
              <w:rPr>
                <w:i/>
              </w:rPr>
              <w:t>/Jeigu dalyvauja ūkio subjektų grupė, surašomi visi dalyvių pavadinimai/</w:t>
            </w:r>
          </w:p>
        </w:tc>
        <w:tc>
          <w:tcPr>
            <w:tcW w:w="5043" w:type="dxa"/>
            <w:tcBorders>
              <w:top w:val="single" w:sz="4" w:space="0" w:color="000000"/>
              <w:left w:val="single" w:sz="4" w:space="0" w:color="000000"/>
              <w:bottom w:val="single" w:sz="4" w:space="0" w:color="000000"/>
              <w:right w:val="single" w:sz="4" w:space="0" w:color="000000"/>
            </w:tcBorders>
          </w:tcPr>
          <w:p w14:paraId="2EF6F6CB" w14:textId="77777777" w:rsidR="008D0EEE" w:rsidRPr="00A3161A" w:rsidRDefault="008D0EEE" w:rsidP="008D0EEE"/>
          <w:p w14:paraId="53668DB5" w14:textId="77777777" w:rsidR="008D0EEE" w:rsidRPr="00A3161A" w:rsidRDefault="008D0EEE" w:rsidP="008D0EEE"/>
        </w:tc>
      </w:tr>
      <w:tr w:rsidR="008D0EEE" w:rsidRPr="00A3161A" w14:paraId="24D33E31" w14:textId="77777777" w:rsidTr="007853BB">
        <w:tc>
          <w:tcPr>
            <w:tcW w:w="4688" w:type="dxa"/>
            <w:tcBorders>
              <w:top w:val="single" w:sz="4" w:space="0" w:color="000000"/>
              <w:left w:val="single" w:sz="4" w:space="0" w:color="000000"/>
              <w:bottom w:val="single" w:sz="4" w:space="0" w:color="000000"/>
            </w:tcBorders>
          </w:tcPr>
          <w:p w14:paraId="4AC9F393" w14:textId="77777777" w:rsidR="008D0EEE" w:rsidRPr="00A3161A" w:rsidRDefault="008D0EEE" w:rsidP="008D0EEE">
            <w:r w:rsidRPr="00A3161A">
              <w:t>Tiekėjo rekvizitai</w:t>
            </w:r>
            <w:r w:rsidRPr="00A3161A">
              <w:rPr>
                <w:i/>
              </w:rPr>
              <w:t xml:space="preserve"> /Jeigu dalyvauja ūkio subjektų grupė, surašomi visi dalyvių adresai/</w:t>
            </w:r>
          </w:p>
        </w:tc>
        <w:tc>
          <w:tcPr>
            <w:tcW w:w="5043" w:type="dxa"/>
            <w:tcBorders>
              <w:top w:val="single" w:sz="4" w:space="0" w:color="000000"/>
              <w:left w:val="single" w:sz="4" w:space="0" w:color="000000"/>
              <w:bottom w:val="single" w:sz="4" w:space="0" w:color="000000"/>
              <w:right w:val="single" w:sz="4" w:space="0" w:color="000000"/>
            </w:tcBorders>
          </w:tcPr>
          <w:p w14:paraId="40922253" w14:textId="77777777" w:rsidR="008D0EEE" w:rsidRPr="00A3161A" w:rsidRDefault="008D0EEE" w:rsidP="008D0EEE"/>
          <w:p w14:paraId="413B8E6A" w14:textId="77777777" w:rsidR="008D0EEE" w:rsidRPr="00A3161A" w:rsidRDefault="008D0EEE" w:rsidP="008D0EEE"/>
        </w:tc>
      </w:tr>
      <w:tr w:rsidR="008D0EEE" w:rsidRPr="00A3161A" w14:paraId="3ACE18CB" w14:textId="77777777" w:rsidTr="007853BB">
        <w:tc>
          <w:tcPr>
            <w:tcW w:w="4688" w:type="dxa"/>
            <w:tcBorders>
              <w:top w:val="single" w:sz="4" w:space="0" w:color="000000"/>
              <w:left w:val="single" w:sz="4" w:space="0" w:color="000000"/>
              <w:bottom w:val="single" w:sz="4" w:space="0" w:color="000000"/>
            </w:tcBorders>
          </w:tcPr>
          <w:p w14:paraId="5705B4CB" w14:textId="77777777" w:rsidR="008D0EEE" w:rsidRPr="00A3161A" w:rsidRDefault="008D0EEE" w:rsidP="008D0EEE">
            <w:r w:rsidRPr="00A3161A">
              <w:t>Už pasiūlymą atsakingo asmens vardas, pavardė</w:t>
            </w:r>
          </w:p>
        </w:tc>
        <w:tc>
          <w:tcPr>
            <w:tcW w:w="5043" w:type="dxa"/>
            <w:tcBorders>
              <w:top w:val="single" w:sz="4" w:space="0" w:color="000000"/>
              <w:left w:val="single" w:sz="4" w:space="0" w:color="000000"/>
              <w:bottom w:val="single" w:sz="4" w:space="0" w:color="000000"/>
              <w:right w:val="single" w:sz="4" w:space="0" w:color="000000"/>
            </w:tcBorders>
          </w:tcPr>
          <w:p w14:paraId="10F5A52B" w14:textId="77777777" w:rsidR="008D0EEE" w:rsidRPr="00A3161A" w:rsidRDefault="008D0EEE" w:rsidP="008D0EEE"/>
        </w:tc>
      </w:tr>
      <w:tr w:rsidR="008D0EEE" w:rsidRPr="00A3161A" w14:paraId="56CD7963" w14:textId="77777777" w:rsidTr="007853BB">
        <w:tc>
          <w:tcPr>
            <w:tcW w:w="4688" w:type="dxa"/>
            <w:tcBorders>
              <w:top w:val="single" w:sz="4" w:space="0" w:color="000000"/>
              <w:left w:val="single" w:sz="4" w:space="0" w:color="000000"/>
              <w:bottom w:val="single" w:sz="4" w:space="0" w:color="000000"/>
            </w:tcBorders>
          </w:tcPr>
          <w:p w14:paraId="0F9A0A1A" w14:textId="77777777" w:rsidR="008D0EEE" w:rsidRPr="00A3161A" w:rsidRDefault="008D0EEE" w:rsidP="008D0EEE">
            <w:r w:rsidRPr="00A3161A">
              <w:t>Telefono numeris</w:t>
            </w:r>
          </w:p>
        </w:tc>
        <w:tc>
          <w:tcPr>
            <w:tcW w:w="5043" w:type="dxa"/>
            <w:tcBorders>
              <w:top w:val="single" w:sz="4" w:space="0" w:color="000000"/>
              <w:left w:val="single" w:sz="4" w:space="0" w:color="000000"/>
              <w:bottom w:val="single" w:sz="4" w:space="0" w:color="000000"/>
              <w:right w:val="single" w:sz="4" w:space="0" w:color="000000"/>
            </w:tcBorders>
          </w:tcPr>
          <w:p w14:paraId="23823F92" w14:textId="77777777" w:rsidR="008D0EEE" w:rsidRPr="00A3161A" w:rsidRDefault="008D0EEE" w:rsidP="008D0EEE"/>
        </w:tc>
      </w:tr>
      <w:tr w:rsidR="008D0EEE" w:rsidRPr="00A3161A" w14:paraId="11CF8640" w14:textId="77777777" w:rsidTr="007853BB">
        <w:tc>
          <w:tcPr>
            <w:tcW w:w="4688" w:type="dxa"/>
            <w:tcBorders>
              <w:top w:val="single" w:sz="4" w:space="0" w:color="000000"/>
              <w:left w:val="single" w:sz="4" w:space="0" w:color="000000"/>
              <w:bottom w:val="single" w:sz="4" w:space="0" w:color="000000"/>
            </w:tcBorders>
          </w:tcPr>
          <w:p w14:paraId="23B6B165" w14:textId="77777777" w:rsidR="008D0EEE" w:rsidRPr="00A3161A" w:rsidRDefault="008D0EEE" w:rsidP="008D0EEE">
            <w:r w:rsidRPr="00A3161A">
              <w:t>El. pašto adresas</w:t>
            </w:r>
          </w:p>
        </w:tc>
        <w:tc>
          <w:tcPr>
            <w:tcW w:w="5043" w:type="dxa"/>
            <w:tcBorders>
              <w:top w:val="single" w:sz="4" w:space="0" w:color="000000"/>
              <w:left w:val="single" w:sz="4" w:space="0" w:color="000000"/>
              <w:bottom w:val="single" w:sz="4" w:space="0" w:color="000000"/>
              <w:right w:val="single" w:sz="4" w:space="0" w:color="000000"/>
            </w:tcBorders>
          </w:tcPr>
          <w:p w14:paraId="32C02EC8" w14:textId="77777777" w:rsidR="008D0EEE" w:rsidRPr="00A3161A" w:rsidRDefault="008D0EEE" w:rsidP="008D0EEE"/>
        </w:tc>
      </w:tr>
    </w:tbl>
    <w:p w14:paraId="615E05B0" w14:textId="77777777" w:rsidR="008D0EEE" w:rsidRPr="00A3161A" w:rsidRDefault="008D0EEE" w:rsidP="008D0EEE"/>
    <w:p w14:paraId="6F0D12DE" w14:textId="77777777" w:rsidR="008D0EEE" w:rsidRPr="00A3161A" w:rsidRDefault="008D0EEE" w:rsidP="008D0EEE">
      <w:pPr>
        <w:numPr>
          <w:ilvl w:val="0"/>
          <w:numId w:val="2"/>
        </w:numPr>
      </w:pPr>
      <w:r w:rsidRPr="00A3161A">
        <w:rPr>
          <w:iCs/>
        </w:rPr>
        <w:t>Pareiškiame, kad šis pirkimo pasiūlymas parengtas nesinaudojant ryšiais, žiniomis, suderintais duomenimis ar susitarimu su kitais ūkio subjektais, asmenimis, rengiančiais apklausą.</w:t>
      </w:r>
      <w:r w:rsidRPr="00A3161A">
        <w:t xml:space="preserve"> </w:t>
      </w:r>
    </w:p>
    <w:p w14:paraId="6399B7FF" w14:textId="77777777" w:rsidR="008D0EEE" w:rsidRDefault="008D0EEE" w:rsidP="008D0EEE">
      <w:pPr>
        <w:numPr>
          <w:ilvl w:val="0"/>
          <w:numId w:val="2"/>
        </w:numPr>
      </w:pPr>
      <w:r w:rsidRPr="00A3161A">
        <w:t>Taip pat patvirtiname, kad nedalyvavome rengiant pirkimo dokumentus, o taip pat nesame susiję su jokia kita šiame pirkime dalyvaujančia įmone ar kita suinteresuota šalimi.</w:t>
      </w:r>
    </w:p>
    <w:p w14:paraId="7D53F985" w14:textId="77777777" w:rsidR="00602E42" w:rsidRPr="00E867CE" w:rsidRDefault="00602E42" w:rsidP="00602E42">
      <w:pPr>
        <w:numPr>
          <w:ilvl w:val="0"/>
          <w:numId w:val="2"/>
        </w:num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right="-613"/>
        <w:jc w:val="both"/>
      </w:pPr>
      <w:r w:rsidRPr="00E867CE">
        <w:t>Patvirtiname, kad neatitinkame VPĮ 46 str. 2</w:t>
      </w:r>
      <w:r w:rsidRPr="00E867CE">
        <w:rPr>
          <w:vertAlign w:val="superscript"/>
        </w:rPr>
        <w:t>1</w:t>
      </w:r>
      <w:r w:rsidRPr="00E867CE">
        <w:t xml:space="preserve"> dalyje nurodyto reikalavimo: </w:t>
      </w:r>
    </w:p>
    <w:p w14:paraId="1CA71F7D" w14:textId="04E949AC" w:rsidR="00602E42" w:rsidRPr="00A3161A" w:rsidRDefault="00602E42" w:rsidP="00602E42">
      <w:pPr>
        <w:spacing w:line="276" w:lineRule="auto"/>
        <w:ind w:left="-27" w:right="-613"/>
        <w:jc w:val="both"/>
      </w:pPr>
      <w:r w:rsidRPr="00E867CE">
        <w:t>Perkančioji organizacija pašalina tiekėją iš pirkimo procedūros, jeigu tiekėjas yra neatlikęs jam paskirtos baudžiamojo poveikio priemonės – uždraudimo juridiniam asmeniui dalyvauti viešuosiuose pirkimuose.</w:t>
      </w:r>
    </w:p>
    <w:p w14:paraId="5B6A2718" w14:textId="341B0976" w:rsidR="00951118" w:rsidRPr="00A3161A" w:rsidRDefault="008D0EEE" w:rsidP="005A562A">
      <w:pPr>
        <w:numPr>
          <w:ilvl w:val="0"/>
          <w:numId w:val="2"/>
        </w:numPr>
      </w:pPr>
      <w:r w:rsidRPr="00A3161A">
        <w:t>Kainos, pagal kurias bus nustatomas laimėtojas, tokios: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4453"/>
        <w:gridCol w:w="1492"/>
        <w:gridCol w:w="1384"/>
        <w:gridCol w:w="1590"/>
      </w:tblGrid>
      <w:tr w:rsidR="00951118" w:rsidRPr="00A3161A" w14:paraId="46306C0E" w14:textId="77777777" w:rsidTr="001B174E">
        <w:tc>
          <w:tcPr>
            <w:tcW w:w="571" w:type="dxa"/>
            <w:tcBorders>
              <w:top w:val="single" w:sz="4" w:space="0" w:color="auto"/>
              <w:left w:val="single" w:sz="4" w:space="0" w:color="auto"/>
              <w:bottom w:val="single" w:sz="4" w:space="0" w:color="auto"/>
              <w:right w:val="single" w:sz="4" w:space="0" w:color="auto"/>
            </w:tcBorders>
            <w:shd w:val="clear" w:color="auto" w:fill="D9E2F3"/>
            <w:hideMark/>
          </w:tcPr>
          <w:p w14:paraId="7F9E3822" w14:textId="77777777" w:rsidR="00951118" w:rsidRPr="000708ED" w:rsidRDefault="00951118" w:rsidP="00951118">
            <w:pPr>
              <w:jc w:val="center"/>
              <w:rPr>
                <w:b/>
                <w:i/>
                <w:iCs/>
              </w:rPr>
            </w:pPr>
            <w:r w:rsidRPr="000708ED">
              <w:rPr>
                <w:b/>
                <w:i/>
                <w:iCs/>
              </w:rPr>
              <w:t>Eil. Nr.</w:t>
            </w:r>
          </w:p>
        </w:tc>
        <w:tc>
          <w:tcPr>
            <w:tcW w:w="4453" w:type="dxa"/>
            <w:tcBorders>
              <w:top w:val="single" w:sz="4" w:space="0" w:color="auto"/>
              <w:left w:val="single" w:sz="4" w:space="0" w:color="auto"/>
              <w:bottom w:val="single" w:sz="4" w:space="0" w:color="auto"/>
              <w:right w:val="single" w:sz="4" w:space="0" w:color="auto"/>
            </w:tcBorders>
            <w:shd w:val="clear" w:color="auto" w:fill="D9E2F3"/>
            <w:hideMark/>
          </w:tcPr>
          <w:p w14:paraId="73DC7C77" w14:textId="77777777" w:rsidR="00951118" w:rsidRPr="000708ED" w:rsidRDefault="00951118" w:rsidP="00951118">
            <w:pPr>
              <w:jc w:val="center"/>
              <w:rPr>
                <w:b/>
                <w:i/>
                <w:iCs/>
              </w:rPr>
            </w:pPr>
            <w:r w:rsidRPr="000708ED">
              <w:rPr>
                <w:b/>
                <w:i/>
                <w:iCs/>
              </w:rPr>
              <w:t>Pirkimo objektas</w:t>
            </w:r>
          </w:p>
          <w:p w14:paraId="6C9FD4D8" w14:textId="39608B14" w:rsidR="00951118" w:rsidRPr="00A3161A" w:rsidRDefault="00951118" w:rsidP="00951118">
            <w:pPr>
              <w:jc w:val="center"/>
              <w:rPr>
                <w:b/>
              </w:rPr>
            </w:pPr>
          </w:p>
        </w:tc>
        <w:tc>
          <w:tcPr>
            <w:tcW w:w="1492" w:type="dxa"/>
            <w:tcBorders>
              <w:top w:val="single" w:sz="4" w:space="0" w:color="auto"/>
              <w:left w:val="single" w:sz="4" w:space="0" w:color="auto"/>
              <w:bottom w:val="single" w:sz="4" w:space="0" w:color="auto"/>
              <w:right w:val="single" w:sz="4" w:space="0" w:color="auto"/>
            </w:tcBorders>
            <w:shd w:val="clear" w:color="auto" w:fill="D9E2F3"/>
            <w:hideMark/>
          </w:tcPr>
          <w:p w14:paraId="37B0F614" w14:textId="77777777" w:rsidR="00951118" w:rsidRPr="000708ED" w:rsidRDefault="001B174E" w:rsidP="00951118">
            <w:pPr>
              <w:jc w:val="center"/>
              <w:rPr>
                <w:b/>
                <w:i/>
                <w:iCs/>
              </w:rPr>
            </w:pPr>
            <w:r w:rsidRPr="000708ED">
              <w:rPr>
                <w:b/>
                <w:i/>
                <w:iCs/>
              </w:rPr>
              <w:t>Kaina</w:t>
            </w:r>
          </w:p>
          <w:p w14:paraId="4AB546CC" w14:textId="318958B0" w:rsidR="001B174E" w:rsidRPr="00A3161A" w:rsidRDefault="001B174E" w:rsidP="00951118">
            <w:pPr>
              <w:jc w:val="center"/>
              <w:rPr>
                <w:b/>
              </w:rPr>
            </w:pPr>
            <w:r w:rsidRPr="000708ED">
              <w:rPr>
                <w:b/>
                <w:i/>
                <w:iCs/>
              </w:rPr>
              <w:t>Eur be PVM</w:t>
            </w:r>
          </w:p>
        </w:tc>
        <w:tc>
          <w:tcPr>
            <w:tcW w:w="1384" w:type="dxa"/>
            <w:tcBorders>
              <w:top w:val="single" w:sz="4" w:space="0" w:color="auto"/>
              <w:left w:val="single" w:sz="4" w:space="0" w:color="auto"/>
              <w:bottom w:val="single" w:sz="4" w:space="0" w:color="auto"/>
              <w:right w:val="single" w:sz="4" w:space="0" w:color="auto"/>
            </w:tcBorders>
            <w:shd w:val="clear" w:color="auto" w:fill="D9E2F3"/>
            <w:hideMark/>
          </w:tcPr>
          <w:p w14:paraId="2769E258" w14:textId="0C3A0663" w:rsidR="00951118" w:rsidRPr="000708ED" w:rsidRDefault="001B174E" w:rsidP="00951118">
            <w:pPr>
              <w:jc w:val="center"/>
              <w:rPr>
                <w:b/>
                <w:i/>
                <w:iCs/>
              </w:rPr>
            </w:pPr>
            <w:r w:rsidRPr="000708ED">
              <w:rPr>
                <w:b/>
                <w:i/>
                <w:iCs/>
              </w:rPr>
              <w:t>PVM</w:t>
            </w:r>
          </w:p>
        </w:tc>
        <w:tc>
          <w:tcPr>
            <w:tcW w:w="1590" w:type="dxa"/>
            <w:tcBorders>
              <w:top w:val="single" w:sz="4" w:space="0" w:color="auto"/>
              <w:left w:val="single" w:sz="4" w:space="0" w:color="auto"/>
              <w:bottom w:val="single" w:sz="4" w:space="0" w:color="auto"/>
              <w:right w:val="single" w:sz="4" w:space="0" w:color="auto"/>
            </w:tcBorders>
            <w:shd w:val="clear" w:color="auto" w:fill="D9E2F3"/>
            <w:hideMark/>
          </w:tcPr>
          <w:p w14:paraId="241D0277" w14:textId="1CC1A915" w:rsidR="00951118" w:rsidRPr="000708ED" w:rsidRDefault="00951118" w:rsidP="00951118">
            <w:pPr>
              <w:jc w:val="center"/>
              <w:rPr>
                <w:b/>
                <w:i/>
                <w:iCs/>
              </w:rPr>
            </w:pPr>
            <w:r w:rsidRPr="000708ED">
              <w:rPr>
                <w:b/>
                <w:i/>
                <w:iCs/>
              </w:rPr>
              <w:t>Kaina</w:t>
            </w:r>
          </w:p>
          <w:p w14:paraId="07F4676D" w14:textId="3844B2E0" w:rsidR="00951118" w:rsidRPr="00A3161A" w:rsidRDefault="00951118" w:rsidP="00951118">
            <w:pPr>
              <w:jc w:val="center"/>
              <w:rPr>
                <w:b/>
              </w:rPr>
            </w:pPr>
            <w:r w:rsidRPr="000708ED">
              <w:rPr>
                <w:b/>
                <w:i/>
                <w:iCs/>
              </w:rPr>
              <w:t xml:space="preserve">Eur </w:t>
            </w:r>
            <w:r w:rsidR="001B174E" w:rsidRPr="000708ED">
              <w:rPr>
                <w:b/>
                <w:i/>
                <w:iCs/>
              </w:rPr>
              <w:t>su</w:t>
            </w:r>
            <w:r w:rsidRPr="000708ED">
              <w:rPr>
                <w:b/>
                <w:i/>
                <w:iCs/>
              </w:rPr>
              <w:t xml:space="preserve"> PVM</w:t>
            </w:r>
          </w:p>
        </w:tc>
      </w:tr>
      <w:tr w:rsidR="00951118" w:rsidRPr="00A3161A" w14:paraId="2ADD4FDE" w14:textId="77777777" w:rsidTr="000708ED">
        <w:trPr>
          <w:trHeight w:val="580"/>
        </w:trPr>
        <w:tc>
          <w:tcPr>
            <w:tcW w:w="571" w:type="dxa"/>
            <w:tcBorders>
              <w:top w:val="single" w:sz="4" w:space="0" w:color="auto"/>
              <w:left w:val="single" w:sz="4" w:space="0" w:color="auto"/>
              <w:bottom w:val="single" w:sz="4" w:space="0" w:color="auto"/>
              <w:right w:val="single" w:sz="4" w:space="0" w:color="auto"/>
            </w:tcBorders>
            <w:hideMark/>
          </w:tcPr>
          <w:p w14:paraId="44B12910" w14:textId="77777777" w:rsidR="00951118" w:rsidRPr="00A3161A" w:rsidRDefault="00951118" w:rsidP="00951118">
            <w:pPr>
              <w:jc w:val="center"/>
            </w:pPr>
            <w:r w:rsidRPr="00A3161A">
              <w:t>1.</w:t>
            </w:r>
          </w:p>
        </w:tc>
        <w:tc>
          <w:tcPr>
            <w:tcW w:w="4453" w:type="dxa"/>
            <w:tcBorders>
              <w:top w:val="single" w:sz="4" w:space="0" w:color="auto"/>
              <w:left w:val="single" w:sz="4" w:space="0" w:color="auto"/>
              <w:bottom w:val="single" w:sz="4" w:space="0" w:color="auto"/>
              <w:right w:val="single" w:sz="4" w:space="0" w:color="auto"/>
            </w:tcBorders>
            <w:hideMark/>
          </w:tcPr>
          <w:p w14:paraId="34FE0042" w14:textId="4DB394D3" w:rsidR="00951118" w:rsidRDefault="00877EDF" w:rsidP="00951118">
            <w:pPr>
              <w:jc w:val="center"/>
              <w:rPr>
                <w:bCs/>
                <w:i/>
                <w:iCs/>
              </w:rPr>
            </w:pPr>
            <w:r>
              <w:rPr>
                <w:bCs/>
                <w:i/>
                <w:iCs/>
              </w:rPr>
              <w:t>Įrenginių rinkinys aktyviems užsiėmimams kineziterapijos kabinete</w:t>
            </w:r>
            <w:r w:rsidR="00985F12" w:rsidRPr="000708ED">
              <w:rPr>
                <w:bCs/>
                <w:i/>
                <w:iCs/>
              </w:rPr>
              <w:t xml:space="preserve"> (1 kompl.)</w:t>
            </w:r>
          </w:p>
          <w:p w14:paraId="5B8129E5" w14:textId="27F0ED6F" w:rsidR="00576024" w:rsidRPr="006A3455" w:rsidRDefault="006A3455" w:rsidP="00951118">
            <w:pPr>
              <w:jc w:val="center"/>
              <w:rPr>
                <w:bCs/>
                <w:i/>
                <w:iCs/>
                <w:sz w:val="20"/>
                <w:szCs w:val="20"/>
              </w:rPr>
            </w:pPr>
            <w:r w:rsidRPr="006A3455">
              <w:rPr>
                <w:bCs/>
                <w:i/>
                <w:iCs/>
                <w:color w:val="EE0000"/>
                <w:sz w:val="20"/>
                <w:szCs w:val="20"/>
              </w:rPr>
              <w:t>(nurodomas gamintojo kodas, pavadinimas)</w:t>
            </w:r>
          </w:p>
        </w:tc>
        <w:tc>
          <w:tcPr>
            <w:tcW w:w="1492" w:type="dxa"/>
            <w:tcBorders>
              <w:top w:val="single" w:sz="4" w:space="0" w:color="auto"/>
              <w:left w:val="single" w:sz="4" w:space="0" w:color="auto"/>
              <w:bottom w:val="single" w:sz="4" w:space="0" w:color="auto"/>
              <w:right w:val="single" w:sz="4" w:space="0" w:color="auto"/>
            </w:tcBorders>
            <w:hideMark/>
          </w:tcPr>
          <w:p w14:paraId="0531234A" w14:textId="3EDF3F4C" w:rsidR="00951118" w:rsidRPr="00A3161A" w:rsidRDefault="00951118" w:rsidP="00951118">
            <w:pPr>
              <w:jc w:val="center"/>
            </w:pPr>
          </w:p>
        </w:tc>
        <w:tc>
          <w:tcPr>
            <w:tcW w:w="1384" w:type="dxa"/>
            <w:tcBorders>
              <w:top w:val="single" w:sz="4" w:space="0" w:color="auto"/>
              <w:left w:val="single" w:sz="4" w:space="0" w:color="auto"/>
              <w:bottom w:val="single" w:sz="4" w:space="0" w:color="auto"/>
              <w:right w:val="single" w:sz="4" w:space="0" w:color="auto"/>
            </w:tcBorders>
            <w:hideMark/>
          </w:tcPr>
          <w:p w14:paraId="49239357" w14:textId="3E8F045B" w:rsidR="00951118" w:rsidRPr="00A3161A" w:rsidRDefault="00951118" w:rsidP="00951118">
            <w:pPr>
              <w:jc w:val="center"/>
            </w:pPr>
          </w:p>
        </w:tc>
        <w:tc>
          <w:tcPr>
            <w:tcW w:w="1590" w:type="dxa"/>
            <w:tcBorders>
              <w:top w:val="single" w:sz="4" w:space="0" w:color="auto"/>
              <w:left w:val="single" w:sz="4" w:space="0" w:color="auto"/>
              <w:bottom w:val="single" w:sz="4" w:space="0" w:color="auto"/>
              <w:right w:val="single" w:sz="4" w:space="0" w:color="auto"/>
            </w:tcBorders>
          </w:tcPr>
          <w:p w14:paraId="74D8590D" w14:textId="77777777" w:rsidR="00951118" w:rsidRPr="00A3161A" w:rsidRDefault="00951118" w:rsidP="00951118"/>
        </w:tc>
      </w:tr>
    </w:tbl>
    <w:p w14:paraId="7D563526" w14:textId="7CB9EA8A" w:rsidR="008D0EEE" w:rsidRPr="00A3161A" w:rsidRDefault="008D0EEE" w:rsidP="008D0EEE">
      <w:pPr>
        <w:rPr>
          <w:i/>
        </w:rPr>
      </w:pPr>
      <w:r w:rsidRPr="00A3161A">
        <w:t xml:space="preserve">      </w:t>
      </w:r>
    </w:p>
    <w:p w14:paraId="6F41F21B" w14:textId="77777777" w:rsidR="008D0EEE" w:rsidRPr="00A3161A" w:rsidRDefault="008D0EEE" w:rsidP="008D0EEE">
      <w:pPr>
        <w:rPr>
          <w:b/>
          <w:bCs/>
          <w:sz w:val="22"/>
          <w:szCs w:val="22"/>
        </w:rPr>
      </w:pPr>
      <w:r w:rsidRPr="00A3161A">
        <w:rPr>
          <w:b/>
          <w:bCs/>
          <w:sz w:val="22"/>
          <w:szCs w:val="22"/>
        </w:rPr>
        <w:t xml:space="preserve">Pastabos: </w:t>
      </w:r>
    </w:p>
    <w:p w14:paraId="4FF1E706" w14:textId="77777777" w:rsidR="008D0EEE" w:rsidRPr="00A3161A" w:rsidRDefault="008D0EEE" w:rsidP="008D0EEE">
      <w:pPr>
        <w:rPr>
          <w:sz w:val="20"/>
          <w:szCs w:val="20"/>
        </w:rPr>
      </w:pPr>
      <w:r w:rsidRPr="00A3161A">
        <w:rPr>
          <w:sz w:val="20"/>
          <w:szCs w:val="20"/>
        </w:rPr>
        <w:t>- kaina  nurodoma  paliekant du skaitmenis po kablelio;</w:t>
      </w:r>
    </w:p>
    <w:p w14:paraId="2943C49A" w14:textId="7E66215D" w:rsidR="00EB4442" w:rsidRPr="00A3161A" w:rsidRDefault="008D0EEE" w:rsidP="008D0EEE">
      <w:pPr>
        <w:rPr>
          <w:sz w:val="20"/>
          <w:szCs w:val="20"/>
        </w:rPr>
      </w:pPr>
      <w:r w:rsidRPr="00A3161A">
        <w:rPr>
          <w:sz w:val="20"/>
          <w:szCs w:val="20"/>
        </w:rPr>
        <w:t xml:space="preserve">- tais  atvejais, kai pagal galiojančius teisės aktus  tiekėjui nereikia  mokėti  PVM,  jis atitinkamų skilčių  nepildo ir nurodo priežastis  dėl kurių PVM nemoka. </w:t>
      </w:r>
    </w:p>
    <w:p w14:paraId="7699AA53" w14:textId="77777777" w:rsidR="00EB4442" w:rsidRPr="00A3161A" w:rsidRDefault="00EB4442" w:rsidP="008D0EEE">
      <w:pPr>
        <w:rPr>
          <w:sz w:val="22"/>
          <w:szCs w:val="22"/>
        </w:rPr>
      </w:pPr>
    </w:p>
    <w:p w14:paraId="313A22FF" w14:textId="77777777" w:rsidR="008D0EEE" w:rsidRPr="00A3161A" w:rsidRDefault="008D0EEE" w:rsidP="008D0EEE">
      <w:pPr>
        <w:numPr>
          <w:ilvl w:val="0"/>
          <w:numId w:val="2"/>
        </w:numPr>
      </w:pPr>
      <w:r w:rsidRPr="00A3161A">
        <w:t>Vykdant</w:t>
      </w:r>
      <w:r w:rsidRPr="00A3161A">
        <w:rPr>
          <w:bCs/>
        </w:rPr>
        <w:t xml:space="preserve"> sutartį, pasitelksime šiuos subrangovus: </w:t>
      </w:r>
    </w:p>
    <w:tbl>
      <w:tblPr>
        <w:tblStyle w:val="Lentelstinklelis"/>
        <w:tblW w:w="9918" w:type="dxa"/>
        <w:tblLook w:val="04A0" w:firstRow="1" w:lastRow="0" w:firstColumn="1" w:lastColumn="0" w:noHBand="0" w:noVBand="1"/>
      </w:tblPr>
      <w:tblGrid>
        <w:gridCol w:w="556"/>
        <w:gridCol w:w="4073"/>
        <w:gridCol w:w="5289"/>
      </w:tblGrid>
      <w:tr w:rsidR="008D0EEE" w:rsidRPr="00A3161A" w14:paraId="6709F02F" w14:textId="77777777" w:rsidTr="007853BB">
        <w:tc>
          <w:tcPr>
            <w:tcW w:w="511" w:type="dxa"/>
            <w:shd w:val="clear" w:color="auto" w:fill="FFFFFF" w:themeFill="background1"/>
          </w:tcPr>
          <w:p w14:paraId="1E5D6A8E" w14:textId="77777777" w:rsidR="008D0EEE" w:rsidRPr="00A3161A" w:rsidRDefault="008D0EEE" w:rsidP="008D0EEE">
            <w:pPr>
              <w:rPr>
                <w:bCs/>
              </w:rPr>
            </w:pPr>
            <w:r w:rsidRPr="00A3161A">
              <w:rPr>
                <w:bCs/>
              </w:rPr>
              <w:t>Eil. Nr.</w:t>
            </w:r>
          </w:p>
        </w:tc>
        <w:tc>
          <w:tcPr>
            <w:tcW w:w="4091" w:type="dxa"/>
            <w:shd w:val="clear" w:color="auto" w:fill="FFFFFF" w:themeFill="background1"/>
          </w:tcPr>
          <w:p w14:paraId="00CD7BDE" w14:textId="77777777" w:rsidR="008D0EEE" w:rsidRPr="00A3161A" w:rsidRDefault="008D0EEE" w:rsidP="008D0EEE">
            <w:pPr>
              <w:rPr>
                <w:bCs/>
              </w:rPr>
            </w:pPr>
            <w:r w:rsidRPr="00A3161A">
              <w:rPr>
                <w:bCs/>
              </w:rPr>
              <w:t>Subrangovo pavadinimas, juridinio asmens kodas, adresas</w:t>
            </w:r>
          </w:p>
        </w:tc>
        <w:tc>
          <w:tcPr>
            <w:tcW w:w="5316" w:type="dxa"/>
            <w:shd w:val="clear" w:color="auto" w:fill="FFFFFF" w:themeFill="background1"/>
          </w:tcPr>
          <w:p w14:paraId="6615A28D" w14:textId="77777777" w:rsidR="008D0EEE" w:rsidRPr="00A3161A" w:rsidRDefault="008D0EEE" w:rsidP="008D0EEE">
            <w:pPr>
              <w:rPr>
                <w:bCs/>
              </w:rPr>
            </w:pPr>
            <w:r w:rsidRPr="00A3161A">
              <w:rPr>
                <w:bCs/>
              </w:rPr>
              <w:t>Sutarties objekto dalies, perduodamos vykdyti subrangovui, aprašymas</w:t>
            </w:r>
          </w:p>
        </w:tc>
      </w:tr>
      <w:tr w:rsidR="008D0EEE" w:rsidRPr="00A3161A" w14:paraId="3621425D" w14:textId="77777777" w:rsidTr="007853BB">
        <w:tc>
          <w:tcPr>
            <w:tcW w:w="511" w:type="dxa"/>
          </w:tcPr>
          <w:p w14:paraId="03503523" w14:textId="77777777" w:rsidR="008D0EEE" w:rsidRPr="00A3161A" w:rsidRDefault="008D0EEE" w:rsidP="008D0EEE">
            <w:pPr>
              <w:rPr>
                <w:bCs/>
              </w:rPr>
            </w:pPr>
            <w:r w:rsidRPr="00A3161A">
              <w:rPr>
                <w:bCs/>
              </w:rPr>
              <w:t>1.</w:t>
            </w:r>
          </w:p>
        </w:tc>
        <w:tc>
          <w:tcPr>
            <w:tcW w:w="4091" w:type="dxa"/>
          </w:tcPr>
          <w:p w14:paraId="37132F12" w14:textId="77777777" w:rsidR="008D0EEE" w:rsidRPr="00A3161A" w:rsidRDefault="008D0EEE" w:rsidP="008D0EEE">
            <w:pPr>
              <w:rPr>
                <w:bCs/>
              </w:rPr>
            </w:pPr>
          </w:p>
        </w:tc>
        <w:tc>
          <w:tcPr>
            <w:tcW w:w="5316" w:type="dxa"/>
          </w:tcPr>
          <w:p w14:paraId="76019796" w14:textId="77777777" w:rsidR="008D0EEE" w:rsidRPr="00A3161A" w:rsidRDefault="008D0EEE" w:rsidP="008D0EEE">
            <w:pPr>
              <w:rPr>
                <w:bCs/>
              </w:rPr>
            </w:pPr>
          </w:p>
        </w:tc>
      </w:tr>
      <w:tr w:rsidR="008D0EEE" w:rsidRPr="00A3161A" w14:paraId="4F792605" w14:textId="77777777" w:rsidTr="007853BB">
        <w:tc>
          <w:tcPr>
            <w:tcW w:w="511" w:type="dxa"/>
          </w:tcPr>
          <w:p w14:paraId="34FBC0C7" w14:textId="77777777" w:rsidR="008D0EEE" w:rsidRPr="00A3161A" w:rsidRDefault="008D0EEE" w:rsidP="008D0EEE">
            <w:pPr>
              <w:rPr>
                <w:bCs/>
              </w:rPr>
            </w:pPr>
            <w:r w:rsidRPr="00A3161A">
              <w:rPr>
                <w:bCs/>
              </w:rPr>
              <w:t>2.</w:t>
            </w:r>
          </w:p>
        </w:tc>
        <w:tc>
          <w:tcPr>
            <w:tcW w:w="4091" w:type="dxa"/>
          </w:tcPr>
          <w:p w14:paraId="391F67B6" w14:textId="77777777" w:rsidR="008D0EEE" w:rsidRPr="00A3161A" w:rsidRDefault="008D0EEE" w:rsidP="008D0EEE">
            <w:pPr>
              <w:rPr>
                <w:bCs/>
              </w:rPr>
            </w:pPr>
          </w:p>
        </w:tc>
        <w:tc>
          <w:tcPr>
            <w:tcW w:w="5316" w:type="dxa"/>
          </w:tcPr>
          <w:p w14:paraId="04DA8DA8" w14:textId="77777777" w:rsidR="008D0EEE" w:rsidRPr="00A3161A" w:rsidRDefault="008D0EEE" w:rsidP="008D0EEE">
            <w:pPr>
              <w:rPr>
                <w:bCs/>
              </w:rPr>
            </w:pPr>
          </w:p>
        </w:tc>
      </w:tr>
    </w:tbl>
    <w:p w14:paraId="25ABA1B0" w14:textId="591621FD" w:rsidR="008D0EEE" w:rsidRPr="00A3161A" w:rsidRDefault="008D0EEE" w:rsidP="008D0EEE">
      <w:pPr>
        <w:rPr>
          <w:i/>
          <w:iCs/>
          <w:sz w:val="22"/>
          <w:szCs w:val="22"/>
        </w:rPr>
      </w:pPr>
      <w:r w:rsidRPr="00A3161A">
        <w:rPr>
          <w:i/>
          <w:iCs/>
          <w:sz w:val="20"/>
          <w:szCs w:val="20"/>
        </w:rPr>
        <w:t>(pildoma, jei tiekėjas pasitelkia subrangovus</w:t>
      </w:r>
      <w:r w:rsidRPr="00A3161A">
        <w:rPr>
          <w:i/>
          <w:iCs/>
          <w:sz w:val="22"/>
          <w:szCs w:val="22"/>
        </w:rPr>
        <w:t>)</w:t>
      </w:r>
    </w:p>
    <w:p w14:paraId="1B07D564" w14:textId="77777777" w:rsidR="004D7329" w:rsidRPr="00A3161A" w:rsidRDefault="004D7329" w:rsidP="008D0EEE"/>
    <w:p w14:paraId="44669D00" w14:textId="77777777" w:rsidR="008D0EEE" w:rsidRPr="00A3161A" w:rsidRDefault="008D0EEE" w:rsidP="008D0EEE">
      <w:pPr>
        <w:numPr>
          <w:ilvl w:val="0"/>
          <w:numId w:val="2"/>
        </w:numPr>
      </w:pPr>
      <w:r w:rsidRPr="00A3161A">
        <w:t>Kartu su pasiūlymu pateikiami šie dokumentai:</w:t>
      </w:r>
    </w:p>
    <w:tbl>
      <w:tblPr>
        <w:tblW w:w="9526" w:type="dxa"/>
        <w:tblInd w:w="108" w:type="dxa"/>
        <w:tblLayout w:type="fixed"/>
        <w:tblLook w:val="0000" w:firstRow="0" w:lastRow="0" w:firstColumn="0" w:lastColumn="0" w:noHBand="0" w:noVBand="0"/>
      </w:tblPr>
      <w:tblGrid>
        <w:gridCol w:w="1134"/>
        <w:gridCol w:w="5245"/>
        <w:gridCol w:w="3147"/>
      </w:tblGrid>
      <w:tr w:rsidR="008D0EEE" w:rsidRPr="00A3161A" w14:paraId="47F8313A" w14:textId="77777777" w:rsidTr="007853BB">
        <w:tc>
          <w:tcPr>
            <w:tcW w:w="1134" w:type="dxa"/>
            <w:tcBorders>
              <w:top w:val="single" w:sz="4" w:space="0" w:color="000000"/>
              <w:left w:val="single" w:sz="4" w:space="0" w:color="000000"/>
              <w:bottom w:val="single" w:sz="4" w:space="0" w:color="000000"/>
            </w:tcBorders>
            <w:vAlign w:val="center"/>
          </w:tcPr>
          <w:p w14:paraId="2FA1EE74" w14:textId="77777777" w:rsidR="008D0EEE" w:rsidRPr="00A3161A" w:rsidRDefault="008D0EEE" w:rsidP="008D0EEE">
            <w:r w:rsidRPr="00A3161A">
              <w:t>Eil. Nr.</w:t>
            </w:r>
          </w:p>
        </w:tc>
        <w:tc>
          <w:tcPr>
            <w:tcW w:w="5245" w:type="dxa"/>
            <w:tcBorders>
              <w:top w:val="single" w:sz="4" w:space="0" w:color="000000"/>
              <w:left w:val="single" w:sz="4" w:space="0" w:color="000000"/>
              <w:bottom w:val="single" w:sz="4" w:space="0" w:color="000000"/>
            </w:tcBorders>
            <w:vAlign w:val="center"/>
          </w:tcPr>
          <w:p w14:paraId="7245AFBB" w14:textId="77777777" w:rsidR="008D0EEE" w:rsidRPr="00A3161A" w:rsidRDefault="008D0EEE" w:rsidP="008D0EEE">
            <w:r w:rsidRPr="00A3161A">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76737FBB" w14:textId="77777777" w:rsidR="008D0EEE" w:rsidRPr="00A3161A" w:rsidRDefault="008D0EEE" w:rsidP="008D0EEE">
            <w:r w:rsidRPr="00A3161A">
              <w:t>Dokumento puslapių skaičius</w:t>
            </w:r>
          </w:p>
        </w:tc>
      </w:tr>
      <w:tr w:rsidR="008D0EEE" w:rsidRPr="00A3161A" w14:paraId="07822568" w14:textId="77777777" w:rsidTr="007853BB">
        <w:tc>
          <w:tcPr>
            <w:tcW w:w="1134" w:type="dxa"/>
            <w:tcBorders>
              <w:top w:val="single" w:sz="4" w:space="0" w:color="000000"/>
              <w:left w:val="single" w:sz="4" w:space="0" w:color="000000"/>
              <w:bottom w:val="single" w:sz="4" w:space="0" w:color="000000"/>
            </w:tcBorders>
            <w:vAlign w:val="center"/>
          </w:tcPr>
          <w:p w14:paraId="1785677F" w14:textId="77777777" w:rsidR="008D0EEE" w:rsidRPr="00A3161A" w:rsidRDefault="008D0EEE" w:rsidP="008D0EEE"/>
        </w:tc>
        <w:tc>
          <w:tcPr>
            <w:tcW w:w="5245" w:type="dxa"/>
            <w:tcBorders>
              <w:top w:val="single" w:sz="4" w:space="0" w:color="000000"/>
              <w:left w:val="single" w:sz="4" w:space="0" w:color="000000"/>
              <w:bottom w:val="single" w:sz="4" w:space="0" w:color="000000"/>
            </w:tcBorders>
          </w:tcPr>
          <w:p w14:paraId="73E03C6A" w14:textId="77777777" w:rsidR="008D0EEE" w:rsidRPr="00A3161A" w:rsidRDefault="008D0EEE" w:rsidP="008D0EEE"/>
        </w:tc>
        <w:tc>
          <w:tcPr>
            <w:tcW w:w="3147" w:type="dxa"/>
            <w:tcBorders>
              <w:top w:val="single" w:sz="4" w:space="0" w:color="000000"/>
              <w:left w:val="single" w:sz="4" w:space="0" w:color="000000"/>
              <w:bottom w:val="single" w:sz="4" w:space="0" w:color="000000"/>
              <w:right w:val="single" w:sz="4" w:space="0" w:color="000000"/>
            </w:tcBorders>
            <w:vAlign w:val="center"/>
          </w:tcPr>
          <w:p w14:paraId="7C7AA112" w14:textId="77777777" w:rsidR="008D0EEE" w:rsidRPr="00A3161A" w:rsidRDefault="008D0EEE" w:rsidP="008D0EEE"/>
        </w:tc>
      </w:tr>
      <w:tr w:rsidR="008D0EEE" w:rsidRPr="00A3161A" w14:paraId="3A2AF219" w14:textId="77777777" w:rsidTr="007853BB">
        <w:tc>
          <w:tcPr>
            <w:tcW w:w="1134" w:type="dxa"/>
            <w:tcBorders>
              <w:top w:val="single" w:sz="4" w:space="0" w:color="000000"/>
              <w:left w:val="single" w:sz="4" w:space="0" w:color="000000"/>
              <w:bottom w:val="single" w:sz="4" w:space="0" w:color="000000"/>
            </w:tcBorders>
            <w:vAlign w:val="center"/>
          </w:tcPr>
          <w:p w14:paraId="26E1AF9E" w14:textId="77777777" w:rsidR="008D0EEE" w:rsidRPr="00A3161A" w:rsidRDefault="008D0EEE" w:rsidP="008D0EEE"/>
        </w:tc>
        <w:tc>
          <w:tcPr>
            <w:tcW w:w="5245" w:type="dxa"/>
            <w:tcBorders>
              <w:top w:val="single" w:sz="4" w:space="0" w:color="000000"/>
              <w:left w:val="single" w:sz="4" w:space="0" w:color="000000"/>
              <w:bottom w:val="single" w:sz="4" w:space="0" w:color="000000"/>
            </w:tcBorders>
          </w:tcPr>
          <w:p w14:paraId="3B1B1A03" w14:textId="77777777" w:rsidR="008D0EEE" w:rsidRPr="00A3161A" w:rsidRDefault="008D0EEE" w:rsidP="008D0EEE"/>
        </w:tc>
        <w:tc>
          <w:tcPr>
            <w:tcW w:w="3147" w:type="dxa"/>
            <w:tcBorders>
              <w:top w:val="single" w:sz="4" w:space="0" w:color="000000"/>
              <w:left w:val="single" w:sz="4" w:space="0" w:color="000000"/>
              <w:bottom w:val="single" w:sz="4" w:space="0" w:color="000000"/>
              <w:right w:val="single" w:sz="4" w:space="0" w:color="000000"/>
            </w:tcBorders>
            <w:vAlign w:val="center"/>
          </w:tcPr>
          <w:p w14:paraId="19C1C839" w14:textId="77777777" w:rsidR="008D0EEE" w:rsidRPr="00A3161A" w:rsidRDefault="008D0EEE" w:rsidP="008D0EEE"/>
        </w:tc>
      </w:tr>
    </w:tbl>
    <w:p w14:paraId="1C967630" w14:textId="77777777" w:rsidR="008D0EEE" w:rsidRPr="00A3161A" w:rsidRDefault="008D0EEE" w:rsidP="008D0EEE"/>
    <w:p w14:paraId="5340BF64" w14:textId="77777777" w:rsidR="008D0EEE" w:rsidRPr="00A3161A" w:rsidRDefault="008D0EEE" w:rsidP="008D0EEE">
      <w:pPr>
        <w:numPr>
          <w:ilvl w:val="0"/>
          <w:numId w:val="2"/>
        </w:numPr>
      </w:pPr>
      <w:r w:rsidRPr="00A3161A">
        <w:t>Šiame pasiūlyme yra pateikta ir konfidenciali informacija:</w:t>
      </w:r>
      <w:bookmarkStart w:id="0" w:name="sdfootnote1anc"/>
      <w:r w:rsidRPr="00A3161A">
        <w:fldChar w:fldCharType="begin"/>
      </w:r>
      <w:r w:rsidRPr="00A3161A">
        <w:instrText xml:space="preserve"> HYPERLINK "file:///C:\\Users\\Daina\\Desktop\\AppData\\Local\\Microsoft\\Windows\\INetCache\\IE\\AppData\\Local\\Microsoft\\Windows\\Temporary%20Internet%20Files\\Content.IE5\\OJT1J4JP\\PVZ.%20supap.%20atv.%20konkurso%20sąlygų%20geras.DOC" \l "sdfootnote1sym#sdfootnote1sym#sdfootnote1sym#sdfootnote1sym" </w:instrText>
      </w:r>
      <w:r w:rsidRPr="00A3161A">
        <w:fldChar w:fldCharType="separate"/>
      </w:r>
      <w:r w:rsidRPr="00A3161A">
        <w:rPr>
          <w:rStyle w:val="Hipersaitas"/>
          <w:vertAlign w:val="superscript"/>
        </w:rPr>
        <w:t>1</w:t>
      </w:r>
      <w:r w:rsidRPr="00A3161A">
        <w:fldChar w:fldCharType="end"/>
      </w:r>
      <w:bookmarkEnd w:id="0"/>
    </w:p>
    <w:tbl>
      <w:tblPr>
        <w:tblW w:w="9526" w:type="dxa"/>
        <w:tblInd w:w="108" w:type="dxa"/>
        <w:tblLayout w:type="fixed"/>
        <w:tblLook w:val="0000" w:firstRow="0" w:lastRow="0" w:firstColumn="0" w:lastColumn="0" w:noHBand="0" w:noVBand="0"/>
      </w:tblPr>
      <w:tblGrid>
        <w:gridCol w:w="1134"/>
        <w:gridCol w:w="5245"/>
        <w:gridCol w:w="3147"/>
      </w:tblGrid>
      <w:tr w:rsidR="008D0EEE" w:rsidRPr="00A3161A" w14:paraId="315DCB23" w14:textId="77777777" w:rsidTr="007853BB">
        <w:tc>
          <w:tcPr>
            <w:tcW w:w="1134" w:type="dxa"/>
            <w:tcBorders>
              <w:top w:val="single" w:sz="4" w:space="0" w:color="000000"/>
              <w:left w:val="single" w:sz="4" w:space="0" w:color="000000"/>
              <w:bottom w:val="single" w:sz="4" w:space="0" w:color="000000"/>
            </w:tcBorders>
            <w:vAlign w:val="center"/>
          </w:tcPr>
          <w:p w14:paraId="75FB42C1" w14:textId="77777777" w:rsidR="008D0EEE" w:rsidRPr="00A3161A" w:rsidRDefault="008D0EEE" w:rsidP="008D0EEE">
            <w:r w:rsidRPr="00A3161A">
              <w:t>Eil. Nr.</w:t>
            </w:r>
          </w:p>
        </w:tc>
        <w:tc>
          <w:tcPr>
            <w:tcW w:w="5245" w:type="dxa"/>
            <w:tcBorders>
              <w:top w:val="single" w:sz="4" w:space="0" w:color="000000"/>
              <w:left w:val="single" w:sz="4" w:space="0" w:color="000000"/>
              <w:bottom w:val="single" w:sz="4" w:space="0" w:color="000000"/>
            </w:tcBorders>
            <w:vAlign w:val="center"/>
          </w:tcPr>
          <w:p w14:paraId="433CE7BD" w14:textId="77777777" w:rsidR="008D0EEE" w:rsidRPr="00A3161A" w:rsidRDefault="008D0EEE" w:rsidP="008D0EEE">
            <w:r w:rsidRPr="00A3161A">
              <w:t>Pateiktų dokumentų pavadinimas</w:t>
            </w:r>
          </w:p>
        </w:tc>
        <w:tc>
          <w:tcPr>
            <w:tcW w:w="3147" w:type="dxa"/>
            <w:tcBorders>
              <w:top w:val="single" w:sz="4" w:space="0" w:color="000000"/>
              <w:left w:val="single" w:sz="4" w:space="0" w:color="000000"/>
              <w:bottom w:val="single" w:sz="4" w:space="0" w:color="000000"/>
              <w:right w:val="single" w:sz="4" w:space="0" w:color="000000"/>
            </w:tcBorders>
            <w:vAlign w:val="center"/>
          </w:tcPr>
          <w:p w14:paraId="129320CB" w14:textId="77777777" w:rsidR="008D0EEE" w:rsidRPr="00A3161A" w:rsidRDefault="008D0EEE" w:rsidP="008D0EEE">
            <w:r w:rsidRPr="00A3161A">
              <w:t>Nurodoma kokiu pagrindu atitinkamas dokumentas yra konfidencialus</w:t>
            </w:r>
          </w:p>
        </w:tc>
      </w:tr>
      <w:tr w:rsidR="008D0EEE" w:rsidRPr="00A3161A" w14:paraId="1F531EE8" w14:textId="77777777" w:rsidTr="007853BB">
        <w:tc>
          <w:tcPr>
            <w:tcW w:w="1134" w:type="dxa"/>
            <w:tcBorders>
              <w:top w:val="single" w:sz="4" w:space="0" w:color="000000"/>
              <w:left w:val="single" w:sz="4" w:space="0" w:color="000000"/>
              <w:bottom w:val="single" w:sz="4" w:space="0" w:color="000000"/>
            </w:tcBorders>
            <w:vAlign w:val="center"/>
          </w:tcPr>
          <w:p w14:paraId="7646CAD0" w14:textId="77777777" w:rsidR="008D0EEE" w:rsidRPr="00A3161A" w:rsidRDefault="008D0EEE" w:rsidP="008D0EEE"/>
        </w:tc>
        <w:tc>
          <w:tcPr>
            <w:tcW w:w="5245" w:type="dxa"/>
            <w:tcBorders>
              <w:top w:val="single" w:sz="4" w:space="0" w:color="000000"/>
              <w:left w:val="single" w:sz="4" w:space="0" w:color="000000"/>
              <w:bottom w:val="single" w:sz="4" w:space="0" w:color="000000"/>
            </w:tcBorders>
          </w:tcPr>
          <w:p w14:paraId="14DF8A3F" w14:textId="77777777" w:rsidR="008D0EEE" w:rsidRPr="00A3161A" w:rsidRDefault="008D0EEE" w:rsidP="008D0EEE"/>
        </w:tc>
        <w:tc>
          <w:tcPr>
            <w:tcW w:w="3147" w:type="dxa"/>
            <w:tcBorders>
              <w:top w:val="single" w:sz="4" w:space="0" w:color="000000"/>
              <w:left w:val="single" w:sz="4" w:space="0" w:color="000000"/>
              <w:bottom w:val="single" w:sz="4" w:space="0" w:color="000000"/>
              <w:right w:val="single" w:sz="4" w:space="0" w:color="000000"/>
            </w:tcBorders>
            <w:vAlign w:val="center"/>
          </w:tcPr>
          <w:p w14:paraId="5EC74FF4" w14:textId="77777777" w:rsidR="008D0EEE" w:rsidRPr="00A3161A" w:rsidRDefault="008D0EEE" w:rsidP="008D0EEE"/>
        </w:tc>
      </w:tr>
      <w:tr w:rsidR="008D0EEE" w:rsidRPr="00A3161A" w14:paraId="16DBD921" w14:textId="77777777" w:rsidTr="007853BB">
        <w:tc>
          <w:tcPr>
            <w:tcW w:w="1134" w:type="dxa"/>
            <w:tcBorders>
              <w:top w:val="single" w:sz="4" w:space="0" w:color="000000"/>
              <w:left w:val="single" w:sz="4" w:space="0" w:color="000000"/>
              <w:bottom w:val="single" w:sz="4" w:space="0" w:color="000000"/>
            </w:tcBorders>
            <w:vAlign w:val="center"/>
          </w:tcPr>
          <w:p w14:paraId="52D566E6" w14:textId="77777777" w:rsidR="008D0EEE" w:rsidRPr="00A3161A" w:rsidRDefault="008D0EEE" w:rsidP="008D0EEE"/>
        </w:tc>
        <w:tc>
          <w:tcPr>
            <w:tcW w:w="5245" w:type="dxa"/>
            <w:tcBorders>
              <w:top w:val="single" w:sz="4" w:space="0" w:color="000000"/>
              <w:left w:val="single" w:sz="4" w:space="0" w:color="000000"/>
              <w:bottom w:val="single" w:sz="4" w:space="0" w:color="000000"/>
            </w:tcBorders>
          </w:tcPr>
          <w:p w14:paraId="5FD95D5E" w14:textId="77777777" w:rsidR="008D0EEE" w:rsidRPr="00A3161A" w:rsidRDefault="008D0EEE" w:rsidP="008D0EEE"/>
        </w:tc>
        <w:tc>
          <w:tcPr>
            <w:tcW w:w="3147" w:type="dxa"/>
            <w:tcBorders>
              <w:top w:val="single" w:sz="4" w:space="0" w:color="000000"/>
              <w:left w:val="single" w:sz="4" w:space="0" w:color="000000"/>
              <w:bottom w:val="single" w:sz="4" w:space="0" w:color="000000"/>
              <w:right w:val="single" w:sz="4" w:space="0" w:color="000000"/>
            </w:tcBorders>
            <w:vAlign w:val="center"/>
          </w:tcPr>
          <w:p w14:paraId="30DFDADB" w14:textId="77777777" w:rsidR="008D0EEE" w:rsidRPr="00A3161A" w:rsidRDefault="008D0EEE" w:rsidP="008D0EEE"/>
        </w:tc>
      </w:tr>
    </w:tbl>
    <w:p w14:paraId="0B258B1A" w14:textId="77777777" w:rsidR="008D0EEE" w:rsidRPr="00A3161A" w:rsidRDefault="008D0EEE" w:rsidP="008D0EEE">
      <w:pPr>
        <w:rPr>
          <w:sz w:val="20"/>
          <w:szCs w:val="20"/>
        </w:rPr>
      </w:pPr>
      <w:hyperlink r:id="rId13" w:anchor="sdfootnote1sym#sdfootnote1sym#sdfootnote1sym#sdfootnote1sym" w:history="1">
        <w:r w:rsidRPr="00A3161A">
          <w:rPr>
            <w:rStyle w:val="Hipersaitas"/>
            <w:vertAlign w:val="superscript"/>
          </w:rPr>
          <w:t>1</w:t>
        </w:r>
      </w:hyperlink>
      <w:r w:rsidRPr="00A3161A">
        <w:t xml:space="preserve"> </w:t>
      </w:r>
      <w:r w:rsidRPr="00A3161A">
        <w:rPr>
          <w:sz w:val="20"/>
          <w:szCs w:val="20"/>
        </w:rPr>
        <w:t>Pildyti tuomet, jei bus pateikta konfidenciali informacija. Tiekėjas negali nurodyti, kad konfidenciali  yra pasiūlymo kaina arba visas pasiūlymas.</w:t>
      </w:r>
    </w:p>
    <w:p w14:paraId="3A561C31" w14:textId="77777777" w:rsidR="008D0EEE" w:rsidRPr="00A3161A" w:rsidRDefault="008D0EEE" w:rsidP="008D0EEE">
      <w:pPr>
        <w:rPr>
          <w:sz w:val="20"/>
          <w:szCs w:val="20"/>
        </w:rPr>
      </w:pPr>
      <w:r w:rsidRPr="00A3161A">
        <w:rPr>
          <w:b/>
          <w:bCs/>
          <w:sz w:val="20"/>
          <w:szCs w:val="20"/>
        </w:rPr>
        <w:t>Pastaba</w:t>
      </w:r>
      <w:r w:rsidRPr="00A3161A">
        <w:rPr>
          <w:sz w:val="20"/>
          <w:szCs w:val="20"/>
        </w:rPr>
        <w:t xml:space="preserve">. Tiekėjui nenurodžius kokia informacija  (taip pat ir papildomai pateikta)  yra konfidenciali, ar panaikinus lentelę, laikoma, kad konfidencialios informacijos pasiūlyme nėra. </w:t>
      </w:r>
    </w:p>
    <w:p w14:paraId="1484630A" w14:textId="77777777" w:rsidR="008D0EEE" w:rsidRPr="00A3161A" w:rsidRDefault="008D0EEE" w:rsidP="008D0EEE">
      <w:pPr>
        <w:rPr>
          <w:sz w:val="20"/>
          <w:szCs w:val="20"/>
        </w:rPr>
      </w:pPr>
    </w:p>
    <w:p w14:paraId="35D824F0" w14:textId="77777777" w:rsidR="008D0EEE" w:rsidRPr="00A3161A" w:rsidRDefault="008D0EEE" w:rsidP="008D0EEE">
      <w:bookmarkStart w:id="1" w:name="_Hlk53579913"/>
      <w:r w:rsidRPr="00A3161A">
        <w:t>Pasirašydami šį pasiūlymą, tvirtiname, kad:</w:t>
      </w:r>
    </w:p>
    <w:p w14:paraId="400DEEC4" w14:textId="77777777" w:rsidR="008D0EEE" w:rsidRPr="00A3161A" w:rsidRDefault="008D0EEE" w:rsidP="008D0EEE">
      <w:pPr>
        <w:numPr>
          <w:ilvl w:val="0"/>
          <w:numId w:val="1"/>
        </w:numPr>
      </w:pPr>
      <w:r w:rsidRPr="00A3161A">
        <w:t>esame susipažinę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718DBE66" w14:textId="77777777" w:rsidR="008D0EEE" w:rsidRPr="00A3161A" w:rsidRDefault="008D0EEE" w:rsidP="008D0EEE">
      <w:pPr>
        <w:numPr>
          <w:ilvl w:val="0"/>
          <w:numId w:val="1"/>
        </w:numPr>
      </w:pPr>
      <w:r w:rsidRPr="00A3161A">
        <w:t>sutinkame su pirkimo dokumentuose nustatytomis sąlygomis ir procedūromis;</w:t>
      </w:r>
    </w:p>
    <w:p w14:paraId="65CE5027" w14:textId="2D3E12EF" w:rsidR="008D0EEE" w:rsidRPr="00A3161A" w:rsidRDefault="008D0EEE" w:rsidP="008D0EEE">
      <w:pPr>
        <w:numPr>
          <w:ilvl w:val="0"/>
          <w:numId w:val="1"/>
        </w:numPr>
        <w:rPr>
          <w:bCs/>
        </w:rPr>
      </w:pPr>
      <w:r w:rsidRPr="00A3161A">
        <w:t xml:space="preserve">tuo atveju, jei mūsų pasiūlymas laimės šį viešąjį pirkimą, įsipareigojame pirkimo sutartyje numatytas </w:t>
      </w:r>
      <w:r w:rsidR="008777AD" w:rsidRPr="00A3161A">
        <w:t xml:space="preserve">prekes pristatyti ir </w:t>
      </w:r>
      <w:r w:rsidR="001E551D">
        <w:t>sumontuoti</w:t>
      </w:r>
      <w:r w:rsidRPr="00A3161A">
        <w:t xml:space="preserve"> </w:t>
      </w:r>
      <w:r w:rsidRPr="00A3161A">
        <w:rPr>
          <w:bCs/>
        </w:rPr>
        <w:t>per sutartyje nurodytą terminą;</w:t>
      </w:r>
    </w:p>
    <w:p w14:paraId="36E5E72C" w14:textId="77777777" w:rsidR="008D0EEE" w:rsidRPr="00A3161A" w:rsidRDefault="008D0EEE" w:rsidP="008D0EEE">
      <w:pPr>
        <w:numPr>
          <w:ilvl w:val="0"/>
          <w:numId w:val="1"/>
        </w:numPr>
      </w:pPr>
      <w:r w:rsidRPr="00A3161A">
        <w:t>pasiūlymo dokumentuose pateikti duomenys ir informacija yra teisinga ir apima viską, ko reikia tinkamam sutarties įvykdymui;</w:t>
      </w:r>
    </w:p>
    <w:p w14:paraId="2CE25841" w14:textId="77777777" w:rsidR="008D0EEE" w:rsidRPr="00A3161A" w:rsidRDefault="008D0EEE" w:rsidP="008D0EEE">
      <w:pPr>
        <w:numPr>
          <w:ilvl w:val="0"/>
          <w:numId w:val="1"/>
        </w:numPr>
      </w:pPr>
      <w:r w:rsidRPr="00A3161A">
        <w:t>jeigu kvalifikacija dėl teisės verstis atitinkama veikla nebuvo tikrinama arba tikrinama ne visa apimtimi, įsipareigojame Perkančiajai organizacijai, kad pirkimo sutartį vykdys tik tokią teisę turintys asmenys;</w:t>
      </w:r>
    </w:p>
    <w:p w14:paraId="02608438" w14:textId="77777777" w:rsidR="008D0EEE" w:rsidRPr="00A3161A" w:rsidRDefault="008D0EEE" w:rsidP="008D0EEE">
      <w:pPr>
        <w:numPr>
          <w:ilvl w:val="0"/>
          <w:numId w:val="1"/>
        </w:numPr>
      </w:pPr>
      <w:r w:rsidRPr="00A3161A">
        <w:t>pasiūlymas galioja iki  termino,  nustatyto pirkimo sąlygose.</w:t>
      </w:r>
    </w:p>
    <w:bookmarkEnd w:id="1"/>
    <w:p w14:paraId="4BBCFA36" w14:textId="77777777" w:rsidR="008D0EEE" w:rsidRPr="00A3161A" w:rsidRDefault="008D0EEE" w:rsidP="008D0EEE"/>
    <w:p w14:paraId="2BD7C75B" w14:textId="77777777" w:rsidR="008D0EEE" w:rsidRPr="00A3161A" w:rsidRDefault="008D0EEE" w:rsidP="008D0EEE"/>
    <w:p w14:paraId="1007C175" w14:textId="77777777" w:rsidR="008D0EEE" w:rsidRPr="00A3161A" w:rsidRDefault="008D0EEE" w:rsidP="008D0EEE"/>
    <w:p w14:paraId="14955F5A" w14:textId="77777777" w:rsidR="008D0EEE" w:rsidRPr="00A3161A" w:rsidRDefault="008D0EEE" w:rsidP="008D0EEE"/>
    <w:tbl>
      <w:tblPr>
        <w:tblW w:w="0" w:type="auto"/>
        <w:tblLayout w:type="fixed"/>
        <w:tblLook w:val="0000" w:firstRow="0" w:lastRow="0" w:firstColumn="0" w:lastColumn="0" w:noHBand="0" w:noVBand="0"/>
      </w:tblPr>
      <w:tblGrid>
        <w:gridCol w:w="3284"/>
        <w:gridCol w:w="604"/>
        <w:gridCol w:w="1980"/>
        <w:gridCol w:w="701"/>
        <w:gridCol w:w="2611"/>
        <w:gridCol w:w="648"/>
      </w:tblGrid>
      <w:tr w:rsidR="008D0EEE" w:rsidRPr="00A3161A" w14:paraId="3D5A5976" w14:textId="77777777" w:rsidTr="007853BB">
        <w:trPr>
          <w:trHeight w:val="186"/>
        </w:trPr>
        <w:tc>
          <w:tcPr>
            <w:tcW w:w="3284" w:type="dxa"/>
            <w:tcBorders>
              <w:top w:val="single" w:sz="4" w:space="0" w:color="000000"/>
            </w:tcBorders>
          </w:tcPr>
          <w:p w14:paraId="4177BBDD" w14:textId="77777777" w:rsidR="008D0EEE" w:rsidRPr="00A3161A" w:rsidRDefault="008D0EEE" w:rsidP="008D0EEE">
            <w:r w:rsidRPr="00A3161A">
              <w:t xml:space="preserve"> (Tiekėjo arba jo įgalioto asmens pareigų pavadinimas)</w:t>
            </w:r>
          </w:p>
        </w:tc>
        <w:tc>
          <w:tcPr>
            <w:tcW w:w="604" w:type="dxa"/>
          </w:tcPr>
          <w:p w14:paraId="296EE1A8" w14:textId="77777777" w:rsidR="008D0EEE" w:rsidRPr="00A3161A" w:rsidRDefault="008D0EEE" w:rsidP="008D0EEE"/>
        </w:tc>
        <w:tc>
          <w:tcPr>
            <w:tcW w:w="1980" w:type="dxa"/>
            <w:tcBorders>
              <w:top w:val="single" w:sz="4" w:space="0" w:color="000000"/>
            </w:tcBorders>
          </w:tcPr>
          <w:p w14:paraId="1DD3B1BD" w14:textId="77777777" w:rsidR="008D0EEE" w:rsidRPr="00A3161A" w:rsidRDefault="008D0EEE" w:rsidP="008D0EEE">
            <w:r w:rsidRPr="00A3161A">
              <w:t>(Parašas)</w:t>
            </w:r>
            <w:r w:rsidRPr="00A3161A">
              <w:rPr>
                <w:i/>
              </w:rPr>
              <w:t xml:space="preserve"> </w:t>
            </w:r>
          </w:p>
        </w:tc>
        <w:tc>
          <w:tcPr>
            <w:tcW w:w="701" w:type="dxa"/>
          </w:tcPr>
          <w:p w14:paraId="5D5672FB" w14:textId="77777777" w:rsidR="008D0EEE" w:rsidRPr="00A3161A" w:rsidRDefault="008D0EEE" w:rsidP="008D0EEE"/>
        </w:tc>
        <w:tc>
          <w:tcPr>
            <w:tcW w:w="2611" w:type="dxa"/>
            <w:tcBorders>
              <w:top w:val="single" w:sz="4" w:space="0" w:color="000000"/>
            </w:tcBorders>
          </w:tcPr>
          <w:p w14:paraId="5885E06C" w14:textId="77777777" w:rsidR="008D0EEE" w:rsidRPr="00A3161A" w:rsidRDefault="008D0EEE" w:rsidP="008D0EEE">
            <w:r w:rsidRPr="00A3161A">
              <w:t>(Vardas ir pavardė)</w:t>
            </w:r>
            <w:r w:rsidRPr="00A3161A">
              <w:rPr>
                <w:i/>
              </w:rPr>
              <w:t xml:space="preserve"> </w:t>
            </w:r>
          </w:p>
        </w:tc>
        <w:tc>
          <w:tcPr>
            <w:tcW w:w="648" w:type="dxa"/>
          </w:tcPr>
          <w:p w14:paraId="22FF75E3" w14:textId="77777777" w:rsidR="008D0EEE" w:rsidRPr="00A3161A" w:rsidRDefault="008D0EEE" w:rsidP="008D0EEE"/>
        </w:tc>
      </w:tr>
    </w:tbl>
    <w:p w14:paraId="4E26CF18" w14:textId="77777777" w:rsidR="008D0EEE" w:rsidRPr="00A3161A" w:rsidRDefault="008D0EEE" w:rsidP="008D0EEE"/>
    <w:p w14:paraId="41E3B3A5" w14:textId="77777777" w:rsidR="008D0EEE" w:rsidRPr="00A3161A" w:rsidRDefault="008D0EEE" w:rsidP="008D0EEE"/>
    <w:p w14:paraId="576F984F" w14:textId="77777777" w:rsidR="008D0EEE" w:rsidRPr="00A3161A" w:rsidRDefault="008D0EEE" w:rsidP="008D0EEE"/>
    <w:p w14:paraId="6F32E098" w14:textId="77777777" w:rsidR="008D0EEE" w:rsidRPr="00A3161A" w:rsidRDefault="008D0EEE" w:rsidP="008D0EEE"/>
    <w:p w14:paraId="0DDF1584" w14:textId="77777777" w:rsidR="008D0EEE" w:rsidRPr="00A3161A" w:rsidRDefault="008D0EEE" w:rsidP="008D0EEE"/>
    <w:p w14:paraId="42492AD1" w14:textId="77777777" w:rsidR="008D0EEE" w:rsidRPr="00A3161A" w:rsidRDefault="008D0EEE" w:rsidP="008D0EEE"/>
    <w:p w14:paraId="2BD39A96" w14:textId="77777777" w:rsidR="008D0EEE" w:rsidRDefault="008D0EEE"/>
    <w:sectPr w:rsidR="008D0EEE">
      <w:footerReference w:type="default" r:id="rId14"/>
      <w:pgSz w:w="11900" w:h="16840"/>
      <w:pgMar w:top="1440" w:right="1200" w:bottom="1440" w:left="12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61474E" w14:textId="77777777" w:rsidR="00DF3854" w:rsidRPr="00A3161A" w:rsidRDefault="00DF3854">
      <w:r w:rsidRPr="00A3161A">
        <w:separator/>
      </w:r>
    </w:p>
  </w:endnote>
  <w:endnote w:type="continuationSeparator" w:id="0">
    <w:p w14:paraId="4E855C37" w14:textId="77777777" w:rsidR="00DF3854" w:rsidRPr="00A3161A" w:rsidRDefault="00DF3854">
      <w:r w:rsidRPr="00A316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Medium">
    <w:altName w:val="Arial"/>
    <w:charset w:val="00"/>
    <w:family w:val="swiss"/>
    <w:pitch w:val="variable"/>
    <w:sig w:usb0="A00002FF" w:usb1="5000205B" w:usb2="00000002" w:usb3="00000000" w:csb0="0000009B" w:csb1="00000000"/>
  </w:font>
  <w:font w:name="Helvetica Neue Light">
    <w:altName w:val="Times New Roman"/>
    <w:charset w:val="00"/>
    <w:family w:val="roman"/>
    <w:pitch w:val="default"/>
  </w:font>
  <w:font w:name="Segoe UI">
    <w:panose1 w:val="020B0502040204020203"/>
    <w:charset w:val="BA"/>
    <w:family w:val="swiss"/>
    <w:pitch w:val="variable"/>
    <w:sig w:usb0="E4002EFF" w:usb1="C000E47F"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0F81B" w14:textId="77777777" w:rsidR="00D410B2" w:rsidRPr="00A3161A" w:rsidRDefault="00205AB1">
    <w:pPr>
      <w:pStyle w:val="HeaderFooter"/>
      <w:tabs>
        <w:tab w:val="clear" w:pos="9020"/>
        <w:tab w:val="center" w:pos="4750"/>
        <w:tab w:val="right" w:pos="9500"/>
      </w:tabs>
      <w:rPr>
        <w:lang w:val="lt-LT"/>
      </w:rPr>
    </w:pPr>
    <w:r w:rsidRPr="00A3161A">
      <w:rPr>
        <w:rFonts w:ascii="Times New Roman" w:eastAsia="Times New Roman" w:hAnsi="Times New Roman" w:cs="Times New Roman"/>
        <w:sz w:val="18"/>
        <w:szCs w:val="18"/>
        <w:lang w:val="lt-LT"/>
      </w:rPr>
      <w:tab/>
    </w:r>
    <w:r w:rsidRPr="00A3161A">
      <w:rPr>
        <w:rFonts w:ascii="Times New Roman" w:eastAsia="Times New Roman" w:hAnsi="Times New Roman" w:cs="Times New Roman"/>
        <w:sz w:val="18"/>
        <w:szCs w:val="18"/>
        <w:lang w:val="lt-LT"/>
      </w:rPr>
      <w:tab/>
    </w:r>
    <w:r w:rsidRPr="00A3161A">
      <w:rPr>
        <w:rFonts w:ascii="Times New Roman" w:hAnsi="Times New Roman"/>
        <w:sz w:val="18"/>
        <w:szCs w:val="18"/>
        <w:lang w:val="lt-LT"/>
      </w:rPr>
      <w:t xml:space="preserve">Puslapis </w:t>
    </w:r>
    <w:r w:rsidRPr="00A3161A">
      <w:rPr>
        <w:rFonts w:ascii="Times New Roman" w:eastAsia="Times New Roman" w:hAnsi="Times New Roman" w:cs="Times New Roman"/>
        <w:sz w:val="18"/>
        <w:szCs w:val="18"/>
        <w:lang w:val="lt-LT"/>
      </w:rPr>
      <w:fldChar w:fldCharType="begin"/>
    </w:r>
    <w:r w:rsidRPr="00A3161A">
      <w:rPr>
        <w:rFonts w:ascii="Times New Roman" w:eastAsia="Times New Roman" w:hAnsi="Times New Roman" w:cs="Times New Roman"/>
        <w:sz w:val="18"/>
        <w:szCs w:val="18"/>
        <w:lang w:val="lt-LT"/>
      </w:rPr>
      <w:instrText xml:space="preserve"> PAGE </w:instrText>
    </w:r>
    <w:r w:rsidRPr="00A3161A">
      <w:rPr>
        <w:rFonts w:ascii="Times New Roman" w:eastAsia="Times New Roman" w:hAnsi="Times New Roman" w:cs="Times New Roman"/>
        <w:sz w:val="18"/>
        <w:szCs w:val="18"/>
        <w:lang w:val="lt-LT"/>
      </w:rPr>
      <w:fldChar w:fldCharType="separate"/>
    </w:r>
    <w:r w:rsidRPr="00A3161A">
      <w:rPr>
        <w:rFonts w:ascii="Times New Roman" w:eastAsia="Times New Roman" w:hAnsi="Times New Roman" w:cs="Times New Roman"/>
        <w:sz w:val="18"/>
        <w:szCs w:val="18"/>
        <w:lang w:val="lt-LT"/>
      </w:rPr>
      <w:t>14</w:t>
    </w:r>
    <w:r w:rsidRPr="00A3161A">
      <w:rPr>
        <w:rFonts w:ascii="Times New Roman" w:eastAsia="Times New Roman" w:hAnsi="Times New Roman" w:cs="Times New Roman"/>
        <w:sz w:val="18"/>
        <w:szCs w:val="18"/>
        <w:lang w:val="lt-LT"/>
      </w:rPr>
      <w:fldChar w:fldCharType="end"/>
    </w:r>
    <w:r w:rsidRPr="00A3161A">
      <w:rPr>
        <w:rFonts w:ascii="Times New Roman" w:hAnsi="Times New Roman"/>
        <w:sz w:val="18"/>
        <w:szCs w:val="18"/>
        <w:lang w:val="lt-LT"/>
      </w:rPr>
      <w:t xml:space="preserve"> iš </w:t>
    </w:r>
    <w:r w:rsidRPr="00A3161A">
      <w:rPr>
        <w:rFonts w:ascii="Times New Roman" w:eastAsia="Times New Roman" w:hAnsi="Times New Roman" w:cs="Times New Roman"/>
        <w:sz w:val="18"/>
        <w:szCs w:val="18"/>
        <w:lang w:val="lt-LT"/>
      </w:rPr>
      <w:fldChar w:fldCharType="begin"/>
    </w:r>
    <w:r w:rsidRPr="00A3161A">
      <w:rPr>
        <w:rFonts w:ascii="Times New Roman" w:eastAsia="Times New Roman" w:hAnsi="Times New Roman" w:cs="Times New Roman"/>
        <w:sz w:val="18"/>
        <w:szCs w:val="18"/>
        <w:lang w:val="lt-LT"/>
      </w:rPr>
      <w:instrText xml:space="preserve"> NUMPAGES </w:instrText>
    </w:r>
    <w:r w:rsidRPr="00A3161A">
      <w:rPr>
        <w:rFonts w:ascii="Times New Roman" w:eastAsia="Times New Roman" w:hAnsi="Times New Roman" w:cs="Times New Roman"/>
        <w:sz w:val="18"/>
        <w:szCs w:val="18"/>
        <w:lang w:val="lt-LT"/>
      </w:rPr>
      <w:fldChar w:fldCharType="separate"/>
    </w:r>
    <w:r w:rsidRPr="00A3161A">
      <w:rPr>
        <w:rFonts w:ascii="Times New Roman" w:eastAsia="Times New Roman" w:hAnsi="Times New Roman" w:cs="Times New Roman"/>
        <w:sz w:val="18"/>
        <w:szCs w:val="18"/>
        <w:lang w:val="lt-LT"/>
      </w:rPr>
      <w:t>14</w:t>
    </w:r>
    <w:r w:rsidRPr="00A3161A">
      <w:rPr>
        <w:rFonts w:ascii="Times New Roman" w:eastAsia="Times New Roman" w:hAnsi="Times New Roman" w:cs="Times New Roman"/>
        <w:sz w:val="18"/>
        <w:szCs w:val="18"/>
        <w:lang w:val="lt-L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A298B" w14:textId="77777777" w:rsidR="00DF3854" w:rsidRPr="00A3161A" w:rsidRDefault="00DF3854">
      <w:r w:rsidRPr="00A3161A">
        <w:separator/>
      </w:r>
    </w:p>
  </w:footnote>
  <w:footnote w:type="continuationSeparator" w:id="0">
    <w:p w14:paraId="1FF19C52" w14:textId="77777777" w:rsidR="00DF3854" w:rsidRPr="00A3161A" w:rsidRDefault="00DF3854">
      <w:r w:rsidRPr="00A3161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1725D5"/>
    <w:multiLevelType w:val="multilevel"/>
    <w:tmpl w:val="8C4A92C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30FD235C"/>
    <w:multiLevelType w:val="hybridMultilevel"/>
    <w:tmpl w:val="6868CDA0"/>
    <w:lvl w:ilvl="0" w:tplc="04270001">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2" w15:restartNumberingAfterBreak="0">
    <w:nsid w:val="3E6325DA"/>
    <w:multiLevelType w:val="hybridMultilevel"/>
    <w:tmpl w:val="31560274"/>
    <w:lvl w:ilvl="0" w:tplc="32BA6D30">
      <w:start w:val="1"/>
      <w:numFmt w:val="decimal"/>
      <w:lvlText w:val="%1."/>
      <w:lvlJc w:val="left"/>
      <w:pPr>
        <w:ind w:left="333" w:hanging="360"/>
      </w:pPr>
      <w:rPr>
        <w:rFonts w:hint="default"/>
      </w:rPr>
    </w:lvl>
    <w:lvl w:ilvl="1" w:tplc="04270019" w:tentative="1">
      <w:start w:val="1"/>
      <w:numFmt w:val="lowerLetter"/>
      <w:lvlText w:val="%2."/>
      <w:lvlJc w:val="left"/>
      <w:pPr>
        <w:ind w:left="1053" w:hanging="360"/>
      </w:pPr>
    </w:lvl>
    <w:lvl w:ilvl="2" w:tplc="0427001B" w:tentative="1">
      <w:start w:val="1"/>
      <w:numFmt w:val="lowerRoman"/>
      <w:lvlText w:val="%3."/>
      <w:lvlJc w:val="right"/>
      <w:pPr>
        <w:ind w:left="1773" w:hanging="180"/>
      </w:pPr>
    </w:lvl>
    <w:lvl w:ilvl="3" w:tplc="0427000F" w:tentative="1">
      <w:start w:val="1"/>
      <w:numFmt w:val="decimal"/>
      <w:lvlText w:val="%4."/>
      <w:lvlJc w:val="left"/>
      <w:pPr>
        <w:ind w:left="2493" w:hanging="360"/>
      </w:pPr>
    </w:lvl>
    <w:lvl w:ilvl="4" w:tplc="04270019" w:tentative="1">
      <w:start w:val="1"/>
      <w:numFmt w:val="lowerLetter"/>
      <w:lvlText w:val="%5."/>
      <w:lvlJc w:val="left"/>
      <w:pPr>
        <w:ind w:left="3213" w:hanging="360"/>
      </w:pPr>
    </w:lvl>
    <w:lvl w:ilvl="5" w:tplc="0427001B" w:tentative="1">
      <w:start w:val="1"/>
      <w:numFmt w:val="lowerRoman"/>
      <w:lvlText w:val="%6."/>
      <w:lvlJc w:val="right"/>
      <w:pPr>
        <w:ind w:left="3933" w:hanging="180"/>
      </w:pPr>
    </w:lvl>
    <w:lvl w:ilvl="6" w:tplc="0427000F" w:tentative="1">
      <w:start w:val="1"/>
      <w:numFmt w:val="decimal"/>
      <w:lvlText w:val="%7."/>
      <w:lvlJc w:val="left"/>
      <w:pPr>
        <w:ind w:left="4653" w:hanging="360"/>
      </w:pPr>
    </w:lvl>
    <w:lvl w:ilvl="7" w:tplc="04270019" w:tentative="1">
      <w:start w:val="1"/>
      <w:numFmt w:val="lowerLetter"/>
      <w:lvlText w:val="%8."/>
      <w:lvlJc w:val="left"/>
      <w:pPr>
        <w:ind w:left="5373" w:hanging="360"/>
      </w:pPr>
    </w:lvl>
    <w:lvl w:ilvl="8" w:tplc="0427001B" w:tentative="1">
      <w:start w:val="1"/>
      <w:numFmt w:val="lowerRoman"/>
      <w:lvlText w:val="%9."/>
      <w:lvlJc w:val="right"/>
      <w:pPr>
        <w:ind w:left="6093" w:hanging="180"/>
      </w:pPr>
    </w:lvl>
  </w:abstractNum>
  <w:abstractNum w:abstractNumId="3" w15:restartNumberingAfterBreak="0">
    <w:nsid w:val="5FAA4E1B"/>
    <w:multiLevelType w:val="multilevel"/>
    <w:tmpl w:val="C1DA6C5C"/>
    <w:lvl w:ilvl="0">
      <w:start w:val="1"/>
      <w:numFmt w:val="decimal"/>
      <w:lvlText w:val="%1."/>
      <w:lvlJc w:val="left"/>
      <w:pPr>
        <w:ind w:left="720" w:hanging="360"/>
      </w:pPr>
      <w:rPr>
        <w:rFonts w:hint="default"/>
      </w:rPr>
    </w:lvl>
    <w:lvl w:ilvl="1">
      <w:start w:val="4"/>
      <w:numFmt w:val="decimal"/>
      <w:isLgl/>
      <w:lvlText w:val="%1.%2."/>
      <w:lvlJc w:val="left"/>
      <w:pPr>
        <w:ind w:left="1104" w:hanging="384"/>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776523A8"/>
    <w:multiLevelType w:val="hybridMultilevel"/>
    <w:tmpl w:val="1654E28C"/>
    <w:lvl w:ilvl="0" w:tplc="04270001">
      <w:start w:val="1"/>
      <w:numFmt w:val="bullet"/>
      <w:lvlText w:val=""/>
      <w:lvlJc w:val="left"/>
      <w:pPr>
        <w:tabs>
          <w:tab w:val="num" w:pos="720"/>
        </w:tabs>
        <w:ind w:left="720" w:hanging="360"/>
      </w:pPr>
      <w:rPr>
        <w:rFonts w:ascii="Symbol" w:hAnsi="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hint="default"/>
      </w:rPr>
    </w:lvl>
    <w:lvl w:ilvl="3" w:tplc="04270001">
      <w:start w:val="1"/>
      <w:numFmt w:val="bullet"/>
      <w:lvlText w:val=""/>
      <w:lvlJc w:val="left"/>
      <w:pPr>
        <w:tabs>
          <w:tab w:val="num" w:pos="2880"/>
        </w:tabs>
        <w:ind w:left="2880" w:hanging="360"/>
      </w:pPr>
      <w:rPr>
        <w:rFonts w:ascii="Symbol" w:hAnsi="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hint="default"/>
      </w:rPr>
    </w:lvl>
    <w:lvl w:ilvl="6" w:tplc="04270001">
      <w:start w:val="1"/>
      <w:numFmt w:val="bullet"/>
      <w:lvlText w:val=""/>
      <w:lvlJc w:val="left"/>
      <w:pPr>
        <w:tabs>
          <w:tab w:val="num" w:pos="5040"/>
        </w:tabs>
        <w:ind w:left="5040" w:hanging="360"/>
      </w:pPr>
      <w:rPr>
        <w:rFonts w:ascii="Symbol" w:hAnsi="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ED46575"/>
    <w:multiLevelType w:val="hybridMultilevel"/>
    <w:tmpl w:val="AC748882"/>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267931594">
    <w:abstractNumId w:val="1"/>
  </w:num>
  <w:num w:numId="2" w16cid:durableId="1691830166">
    <w:abstractNumId w:val="2"/>
  </w:num>
  <w:num w:numId="3" w16cid:durableId="932788493">
    <w:abstractNumId w:val="0"/>
  </w:num>
  <w:num w:numId="4" w16cid:durableId="439223164">
    <w:abstractNumId w:val="3"/>
  </w:num>
  <w:num w:numId="5" w16cid:durableId="1404255481">
    <w:abstractNumId w:val="5"/>
  </w:num>
  <w:num w:numId="6" w16cid:durableId="124245000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AB1"/>
    <w:rsid w:val="0000096A"/>
    <w:rsid w:val="0001422C"/>
    <w:rsid w:val="00017652"/>
    <w:rsid w:val="00021BBB"/>
    <w:rsid w:val="00025A42"/>
    <w:rsid w:val="00027BAC"/>
    <w:rsid w:val="00031D4F"/>
    <w:rsid w:val="000406B6"/>
    <w:rsid w:val="0004262E"/>
    <w:rsid w:val="0004476A"/>
    <w:rsid w:val="000708ED"/>
    <w:rsid w:val="00091F6A"/>
    <w:rsid w:val="000A00B4"/>
    <w:rsid w:val="000A1E17"/>
    <w:rsid w:val="000A4197"/>
    <w:rsid w:val="000A6E41"/>
    <w:rsid w:val="000C2711"/>
    <w:rsid w:val="000C5618"/>
    <w:rsid w:val="000D0280"/>
    <w:rsid w:val="000E278B"/>
    <w:rsid w:val="000E45A9"/>
    <w:rsid w:val="000E565C"/>
    <w:rsid w:val="000F0305"/>
    <w:rsid w:val="000F1FDF"/>
    <w:rsid w:val="000F6C93"/>
    <w:rsid w:val="001125E3"/>
    <w:rsid w:val="00124F03"/>
    <w:rsid w:val="00132496"/>
    <w:rsid w:val="00150BF9"/>
    <w:rsid w:val="001631A1"/>
    <w:rsid w:val="00171DB2"/>
    <w:rsid w:val="00172B10"/>
    <w:rsid w:val="00175768"/>
    <w:rsid w:val="00187A07"/>
    <w:rsid w:val="001923A9"/>
    <w:rsid w:val="00192A55"/>
    <w:rsid w:val="001A1032"/>
    <w:rsid w:val="001A3716"/>
    <w:rsid w:val="001A44AB"/>
    <w:rsid w:val="001B174E"/>
    <w:rsid w:val="001B2AB1"/>
    <w:rsid w:val="001C212F"/>
    <w:rsid w:val="001C28F4"/>
    <w:rsid w:val="001E10A4"/>
    <w:rsid w:val="001E551D"/>
    <w:rsid w:val="001F2783"/>
    <w:rsid w:val="002037EA"/>
    <w:rsid w:val="00203FC3"/>
    <w:rsid w:val="00205AB1"/>
    <w:rsid w:val="0022120D"/>
    <w:rsid w:val="00223E37"/>
    <w:rsid w:val="00224B45"/>
    <w:rsid w:val="0023140D"/>
    <w:rsid w:val="002342E8"/>
    <w:rsid w:val="0023671D"/>
    <w:rsid w:val="00257B65"/>
    <w:rsid w:val="00291D12"/>
    <w:rsid w:val="00291DE8"/>
    <w:rsid w:val="00292F2C"/>
    <w:rsid w:val="00293F37"/>
    <w:rsid w:val="002A3A4E"/>
    <w:rsid w:val="002A6932"/>
    <w:rsid w:val="002B3F0D"/>
    <w:rsid w:val="002B4EFE"/>
    <w:rsid w:val="002B693F"/>
    <w:rsid w:val="003110CE"/>
    <w:rsid w:val="00314858"/>
    <w:rsid w:val="00325170"/>
    <w:rsid w:val="0033494B"/>
    <w:rsid w:val="00350D98"/>
    <w:rsid w:val="00351D51"/>
    <w:rsid w:val="00353D84"/>
    <w:rsid w:val="0036266B"/>
    <w:rsid w:val="003644EA"/>
    <w:rsid w:val="00376470"/>
    <w:rsid w:val="0038293D"/>
    <w:rsid w:val="0038725B"/>
    <w:rsid w:val="00390279"/>
    <w:rsid w:val="0039740B"/>
    <w:rsid w:val="003B1EF6"/>
    <w:rsid w:val="003B4F72"/>
    <w:rsid w:val="003B7F2E"/>
    <w:rsid w:val="003C40DA"/>
    <w:rsid w:val="003C68BC"/>
    <w:rsid w:val="003D29E8"/>
    <w:rsid w:val="003D4265"/>
    <w:rsid w:val="003D7EAA"/>
    <w:rsid w:val="004048C1"/>
    <w:rsid w:val="00407435"/>
    <w:rsid w:val="004311D7"/>
    <w:rsid w:val="0044004C"/>
    <w:rsid w:val="00442D3D"/>
    <w:rsid w:val="00443327"/>
    <w:rsid w:val="004550B0"/>
    <w:rsid w:val="00456523"/>
    <w:rsid w:val="00463959"/>
    <w:rsid w:val="00464908"/>
    <w:rsid w:val="004652E9"/>
    <w:rsid w:val="00467279"/>
    <w:rsid w:val="004724A9"/>
    <w:rsid w:val="004D39CE"/>
    <w:rsid w:val="004D7329"/>
    <w:rsid w:val="004F134D"/>
    <w:rsid w:val="00512E44"/>
    <w:rsid w:val="00524A5E"/>
    <w:rsid w:val="005708DF"/>
    <w:rsid w:val="0057457B"/>
    <w:rsid w:val="00576024"/>
    <w:rsid w:val="005814DD"/>
    <w:rsid w:val="00583940"/>
    <w:rsid w:val="00595337"/>
    <w:rsid w:val="005A19A2"/>
    <w:rsid w:val="005A4F70"/>
    <w:rsid w:val="005A562A"/>
    <w:rsid w:val="005A5D2D"/>
    <w:rsid w:val="005B3E69"/>
    <w:rsid w:val="005B4311"/>
    <w:rsid w:val="005C40FC"/>
    <w:rsid w:val="005C44BB"/>
    <w:rsid w:val="005C6118"/>
    <w:rsid w:val="005C7786"/>
    <w:rsid w:val="005E5855"/>
    <w:rsid w:val="005E7F46"/>
    <w:rsid w:val="005F4B8C"/>
    <w:rsid w:val="00602E42"/>
    <w:rsid w:val="00605274"/>
    <w:rsid w:val="006272E8"/>
    <w:rsid w:val="00634974"/>
    <w:rsid w:val="006376A2"/>
    <w:rsid w:val="0064444B"/>
    <w:rsid w:val="00683190"/>
    <w:rsid w:val="006A3455"/>
    <w:rsid w:val="006C3ADC"/>
    <w:rsid w:val="006D7302"/>
    <w:rsid w:val="006F6B2B"/>
    <w:rsid w:val="00700ECF"/>
    <w:rsid w:val="00705C02"/>
    <w:rsid w:val="007104B4"/>
    <w:rsid w:val="00717294"/>
    <w:rsid w:val="00720313"/>
    <w:rsid w:val="0073006B"/>
    <w:rsid w:val="00732D1B"/>
    <w:rsid w:val="00736201"/>
    <w:rsid w:val="00745A24"/>
    <w:rsid w:val="007511A4"/>
    <w:rsid w:val="0077467D"/>
    <w:rsid w:val="00786011"/>
    <w:rsid w:val="00787F2A"/>
    <w:rsid w:val="00797A63"/>
    <w:rsid w:val="007A0682"/>
    <w:rsid w:val="007A7A4A"/>
    <w:rsid w:val="007B5A38"/>
    <w:rsid w:val="007C0804"/>
    <w:rsid w:val="007C39A3"/>
    <w:rsid w:val="007C4A70"/>
    <w:rsid w:val="007C50BA"/>
    <w:rsid w:val="007E784D"/>
    <w:rsid w:val="008235A9"/>
    <w:rsid w:val="00827AF2"/>
    <w:rsid w:val="00837106"/>
    <w:rsid w:val="00842394"/>
    <w:rsid w:val="008442AC"/>
    <w:rsid w:val="008777AD"/>
    <w:rsid w:val="00877EDF"/>
    <w:rsid w:val="00880502"/>
    <w:rsid w:val="00881A92"/>
    <w:rsid w:val="00882A66"/>
    <w:rsid w:val="008873DD"/>
    <w:rsid w:val="00893635"/>
    <w:rsid w:val="0089627C"/>
    <w:rsid w:val="008B440B"/>
    <w:rsid w:val="008C0264"/>
    <w:rsid w:val="008C1B0F"/>
    <w:rsid w:val="008C23DE"/>
    <w:rsid w:val="008D0EEE"/>
    <w:rsid w:val="008E22CC"/>
    <w:rsid w:val="008E4367"/>
    <w:rsid w:val="008F1287"/>
    <w:rsid w:val="00901939"/>
    <w:rsid w:val="0090226B"/>
    <w:rsid w:val="00906A3E"/>
    <w:rsid w:val="00923C88"/>
    <w:rsid w:val="00930023"/>
    <w:rsid w:val="0093082A"/>
    <w:rsid w:val="00930EF1"/>
    <w:rsid w:val="00951118"/>
    <w:rsid w:val="00952CC4"/>
    <w:rsid w:val="00972547"/>
    <w:rsid w:val="00974682"/>
    <w:rsid w:val="009750B3"/>
    <w:rsid w:val="00975A8E"/>
    <w:rsid w:val="009840B9"/>
    <w:rsid w:val="00985F12"/>
    <w:rsid w:val="0098768C"/>
    <w:rsid w:val="009900C9"/>
    <w:rsid w:val="0099639A"/>
    <w:rsid w:val="009A05D9"/>
    <w:rsid w:val="009A7A6A"/>
    <w:rsid w:val="009B14B7"/>
    <w:rsid w:val="009E4035"/>
    <w:rsid w:val="009F76D1"/>
    <w:rsid w:val="00A0046C"/>
    <w:rsid w:val="00A03655"/>
    <w:rsid w:val="00A1093C"/>
    <w:rsid w:val="00A138E0"/>
    <w:rsid w:val="00A22780"/>
    <w:rsid w:val="00A3161A"/>
    <w:rsid w:val="00A36AA0"/>
    <w:rsid w:val="00A42EA2"/>
    <w:rsid w:val="00A535A5"/>
    <w:rsid w:val="00A578F2"/>
    <w:rsid w:val="00A93D21"/>
    <w:rsid w:val="00AA5838"/>
    <w:rsid w:val="00AB5514"/>
    <w:rsid w:val="00AC087F"/>
    <w:rsid w:val="00AD37D4"/>
    <w:rsid w:val="00AE0817"/>
    <w:rsid w:val="00AE0B9E"/>
    <w:rsid w:val="00B0053F"/>
    <w:rsid w:val="00B033C6"/>
    <w:rsid w:val="00B13AD0"/>
    <w:rsid w:val="00B253B9"/>
    <w:rsid w:val="00B36285"/>
    <w:rsid w:val="00B40C48"/>
    <w:rsid w:val="00B45E16"/>
    <w:rsid w:val="00B51C7C"/>
    <w:rsid w:val="00B60B0B"/>
    <w:rsid w:val="00B62852"/>
    <w:rsid w:val="00B77299"/>
    <w:rsid w:val="00B9471D"/>
    <w:rsid w:val="00B94D25"/>
    <w:rsid w:val="00BA625C"/>
    <w:rsid w:val="00BB0544"/>
    <w:rsid w:val="00BB6F52"/>
    <w:rsid w:val="00BD745F"/>
    <w:rsid w:val="00BE5C92"/>
    <w:rsid w:val="00BF2284"/>
    <w:rsid w:val="00C21B1F"/>
    <w:rsid w:val="00C30D6A"/>
    <w:rsid w:val="00C44658"/>
    <w:rsid w:val="00C45504"/>
    <w:rsid w:val="00C544F7"/>
    <w:rsid w:val="00C55712"/>
    <w:rsid w:val="00C62EEC"/>
    <w:rsid w:val="00C755A9"/>
    <w:rsid w:val="00C8000A"/>
    <w:rsid w:val="00C80BBF"/>
    <w:rsid w:val="00C84247"/>
    <w:rsid w:val="00C91BF6"/>
    <w:rsid w:val="00C96427"/>
    <w:rsid w:val="00CA1AFA"/>
    <w:rsid w:val="00CB146B"/>
    <w:rsid w:val="00CC035E"/>
    <w:rsid w:val="00CC15DB"/>
    <w:rsid w:val="00CC447F"/>
    <w:rsid w:val="00CC6FB1"/>
    <w:rsid w:val="00CD3E12"/>
    <w:rsid w:val="00CE3C4A"/>
    <w:rsid w:val="00D0209F"/>
    <w:rsid w:val="00D038B0"/>
    <w:rsid w:val="00D134DC"/>
    <w:rsid w:val="00D244B9"/>
    <w:rsid w:val="00D36598"/>
    <w:rsid w:val="00D36FC3"/>
    <w:rsid w:val="00D410B2"/>
    <w:rsid w:val="00D42AA0"/>
    <w:rsid w:val="00D47F82"/>
    <w:rsid w:val="00D539C1"/>
    <w:rsid w:val="00D556FC"/>
    <w:rsid w:val="00D63E35"/>
    <w:rsid w:val="00D63FF0"/>
    <w:rsid w:val="00D647A2"/>
    <w:rsid w:val="00D91C89"/>
    <w:rsid w:val="00DD377B"/>
    <w:rsid w:val="00DE15C2"/>
    <w:rsid w:val="00DF3854"/>
    <w:rsid w:val="00E05EDA"/>
    <w:rsid w:val="00E14FB8"/>
    <w:rsid w:val="00E16466"/>
    <w:rsid w:val="00E50514"/>
    <w:rsid w:val="00E53DB1"/>
    <w:rsid w:val="00E60F43"/>
    <w:rsid w:val="00E66A2C"/>
    <w:rsid w:val="00E71C62"/>
    <w:rsid w:val="00E80371"/>
    <w:rsid w:val="00E83036"/>
    <w:rsid w:val="00EA6797"/>
    <w:rsid w:val="00EA67C6"/>
    <w:rsid w:val="00EB29A7"/>
    <w:rsid w:val="00EB2E84"/>
    <w:rsid w:val="00EB4442"/>
    <w:rsid w:val="00ED717B"/>
    <w:rsid w:val="00EF1C42"/>
    <w:rsid w:val="00F03F32"/>
    <w:rsid w:val="00F1384D"/>
    <w:rsid w:val="00F13E43"/>
    <w:rsid w:val="00F25462"/>
    <w:rsid w:val="00F3417A"/>
    <w:rsid w:val="00F41800"/>
    <w:rsid w:val="00F6014C"/>
    <w:rsid w:val="00F710B9"/>
    <w:rsid w:val="00F74345"/>
    <w:rsid w:val="00F91CD7"/>
    <w:rsid w:val="00FB3CC5"/>
    <w:rsid w:val="00FB668F"/>
    <w:rsid w:val="00FC322D"/>
    <w:rsid w:val="00FC4EF2"/>
    <w:rsid w:val="00FD27B0"/>
    <w:rsid w:val="00FD4B46"/>
    <w:rsid w:val="00FE28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6B15F6"/>
  <w15:chartTrackingRefBased/>
  <w15:docId w15:val="{062B16BE-6513-884A-A59D-035B2353E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05AB1"/>
    <w:pPr>
      <w:pBdr>
        <w:top w:val="nil"/>
        <w:left w:val="nil"/>
        <w:bottom w:val="nil"/>
        <w:right w:val="nil"/>
        <w:between w:val="nil"/>
        <w:bar w:val="nil"/>
      </w:pBdr>
    </w:pPr>
    <w:rPr>
      <w:rFonts w:ascii="Times New Roman" w:eastAsia="Arial Unicode MS" w:hAnsi="Times New Roman" w:cs="Times New Roman"/>
      <w:bdr w:val="nil"/>
      <w:lang w:val="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HeaderFooter">
    <w:name w:val="Header &amp; Footer"/>
    <w:rsid w:val="00205AB1"/>
    <w:pPr>
      <w:pBdr>
        <w:top w:val="nil"/>
        <w:left w:val="nil"/>
        <w:bottom w:val="nil"/>
        <w:right w:val="nil"/>
        <w:between w:val="nil"/>
        <w:bar w:val="nil"/>
      </w:pBdr>
      <w:tabs>
        <w:tab w:val="right" w:pos="9020"/>
      </w:tabs>
      <w:spacing w:line="288" w:lineRule="auto"/>
    </w:pPr>
    <w:rPr>
      <w:rFonts w:ascii="Helvetica Neue Medium" w:eastAsia="Arial Unicode MS" w:hAnsi="Helvetica Neue Medium" w:cs="Arial Unicode MS"/>
      <w:color w:val="5F5F5F"/>
      <w:sz w:val="20"/>
      <w:szCs w:val="20"/>
      <w:bdr w:val="nil"/>
    </w:rPr>
  </w:style>
  <w:style w:type="paragraph" w:customStyle="1" w:styleId="Body2">
    <w:name w:val="Body 2"/>
    <w:qFormat/>
    <w:rsid w:val="00205AB1"/>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rPr>
  </w:style>
  <w:style w:type="paragraph" w:customStyle="1" w:styleId="Body">
    <w:name w:val="Body"/>
    <w:rsid w:val="00205AB1"/>
    <w:pPr>
      <w:pBdr>
        <w:top w:val="nil"/>
        <w:left w:val="nil"/>
        <w:bottom w:val="nil"/>
        <w:right w:val="nil"/>
        <w:between w:val="nil"/>
        <w:bar w:val="nil"/>
      </w:pBdr>
      <w:spacing w:line="312" w:lineRule="auto"/>
    </w:pPr>
    <w:rPr>
      <w:rFonts w:ascii="Helvetica Neue Light" w:eastAsia="Helvetica Neue Light" w:hAnsi="Helvetica Neue Light" w:cs="Helvetica Neue Light"/>
      <w:color w:val="000000"/>
      <w:sz w:val="20"/>
      <w:szCs w:val="20"/>
      <w:bdr w:val="nil"/>
    </w:rPr>
  </w:style>
  <w:style w:type="paragraph" w:customStyle="1" w:styleId="Heading">
    <w:name w:val="Heading"/>
    <w:next w:val="Body2"/>
    <w:rsid w:val="00205AB1"/>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rPr>
  </w:style>
  <w:style w:type="paragraph" w:styleId="Antrats">
    <w:name w:val="header"/>
    <w:basedOn w:val="prastasis"/>
    <w:link w:val="AntratsDiagrama"/>
    <w:uiPriority w:val="99"/>
    <w:unhideWhenUsed/>
    <w:rsid w:val="00205AB1"/>
    <w:pPr>
      <w:tabs>
        <w:tab w:val="center" w:pos="4680"/>
        <w:tab w:val="right" w:pos="9360"/>
      </w:tabs>
    </w:pPr>
  </w:style>
  <w:style w:type="character" w:customStyle="1" w:styleId="AntratsDiagrama">
    <w:name w:val="Antraštės Diagrama"/>
    <w:basedOn w:val="Numatytasispastraiposriftas"/>
    <w:link w:val="Antrats"/>
    <w:uiPriority w:val="99"/>
    <w:rsid w:val="00205AB1"/>
    <w:rPr>
      <w:rFonts w:ascii="Times New Roman" w:eastAsia="Arial Unicode MS" w:hAnsi="Times New Roman" w:cs="Times New Roman"/>
      <w:bdr w:val="nil"/>
    </w:rPr>
  </w:style>
  <w:style w:type="paragraph" w:styleId="Porat">
    <w:name w:val="footer"/>
    <w:basedOn w:val="prastasis"/>
    <w:link w:val="PoratDiagrama"/>
    <w:uiPriority w:val="99"/>
    <w:unhideWhenUsed/>
    <w:rsid w:val="00205AB1"/>
    <w:pPr>
      <w:tabs>
        <w:tab w:val="center" w:pos="4680"/>
        <w:tab w:val="right" w:pos="9360"/>
      </w:tabs>
    </w:pPr>
  </w:style>
  <w:style w:type="character" w:customStyle="1" w:styleId="PoratDiagrama">
    <w:name w:val="Poraštė Diagrama"/>
    <w:basedOn w:val="Numatytasispastraiposriftas"/>
    <w:link w:val="Porat"/>
    <w:uiPriority w:val="99"/>
    <w:rsid w:val="00205AB1"/>
    <w:rPr>
      <w:rFonts w:ascii="Times New Roman" w:eastAsia="Arial Unicode MS" w:hAnsi="Times New Roman" w:cs="Times New Roman"/>
      <w:bdr w:val="nil"/>
    </w:rPr>
  </w:style>
  <w:style w:type="character" w:styleId="Hipersaitas">
    <w:name w:val="Hyperlink"/>
    <w:basedOn w:val="Numatytasispastraiposriftas"/>
    <w:uiPriority w:val="99"/>
    <w:unhideWhenUsed/>
    <w:rsid w:val="00017652"/>
    <w:rPr>
      <w:color w:val="0563C1" w:themeColor="hyperlink"/>
      <w:u w:val="single"/>
    </w:rPr>
  </w:style>
  <w:style w:type="character" w:styleId="Neapdorotaspaminjimas">
    <w:name w:val="Unresolved Mention"/>
    <w:basedOn w:val="Numatytasispastraiposriftas"/>
    <w:uiPriority w:val="99"/>
    <w:semiHidden/>
    <w:unhideWhenUsed/>
    <w:rsid w:val="00017652"/>
    <w:rPr>
      <w:color w:val="605E5C"/>
      <w:shd w:val="clear" w:color="auto" w:fill="E1DFDD"/>
    </w:rPr>
  </w:style>
  <w:style w:type="table" w:styleId="Lentelstinklelis">
    <w:name w:val="Table Grid"/>
    <w:basedOn w:val="prastojilentel"/>
    <w:uiPriority w:val="39"/>
    <w:rsid w:val="008D0E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basedOn w:val="prastasis"/>
    <w:uiPriority w:val="34"/>
    <w:qFormat/>
    <w:rsid w:val="00F25462"/>
    <w:pPr>
      <w:ind w:left="720"/>
      <w:contextualSpacing/>
    </w:pPr>
  </w:style>
  <w:style w:type="paragraph" w:styleId="Debesliotekstas">
    <w:name w:val="Balloon Text"/>
    <w:basedOn w:val="prastasis"/>
    <w:link w:val="DebesliotekstasDiagrama"/>
    <w:uiPriority w:val="99"/>
    <w:semiHidden/>
    <w:unhideWhenUsed/>
    <w:rsid w:val="004550B0"/>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4550B0"/>
    <w:rPr>
      <w:rFonts w:ascii="Segoe UI" w:eastAsia="Arial Unicode MS" w:hAnsi="Segoe UI" w:cs="Segoe UI"/>
      <w:sz w:val="18"/>
      <w:szCs w:val="18"/>
      <w:bdr w:val="nil"/>
      <w:lang w:val="lt-LT"/>
    </w:rPr>
  </w:style>
  <w:style w:type="paragraph" w:styleId="Betarp">
    <w:name w:val="No Spacing"/>
    <w:uiPriority w:val="1"/>
    <w:qFormat/>
    <w:rsid w:val="00D47F82"/>
    <w:pPr>
      <w:pBdr>
        <w:top w:val="nil"/>
        <w:left w:val="nil"/>
        <w:bottom w:val="nil"/>
        <w:right w:val="nil"/>
        <w:between w:val="nil"/>
        <w:bar w:val="nil"/>
      </w:pBdr>
    </w:pPr>
    <w:rPr>
      <w:rFonts w:ascii="Times New Roman" w:eastAsia="Arial Unicode MS" w:hAnsi="Times New Roman" w:cs="Times New Roman"/>
      <w:bdr w:val="nil"/>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655702">
      <w:bodyDiv w:val="1"/>
      <w:marLeft w:val="0"/>
      <w:marRight w:val="0"/>
      <w:marTop w:val="0"/>
      <w:marBottom w:val="0"/>
      <w:divBdr>
        <w:top w:val="none" w:sz="0" w:space="0" w:color="auto"/>
        <w:left w:val="none" w:sz="0" w:space="0" w:color="auto"/>
        <w:bottom w:val="none" w:sz="0" w:space="0" w:color="auto"/>
        <w:right w:val="none" w:sz="0" w:space="0" w:color="auto"/>
      </w:divBdr>
    </w:div>
    <w:div w:id="148984442">
      <w:bodyDiv w:val="1"/>
      <w:marLeft w:val="0"/>
      <w:marRight w:val="0"/>
      <w:marTop w:val="0"/>
      <w:marBottom w:val="0"/>
      <w:divBdr>
        <w:top w:val="none" w:sz="0" w:space="0" w:color="auto"/>
        <w:left w:val="none" w:sz="0" w:space="0" w:color="auto"/>
        <w:bottom w:val="none" w:sz="0" w:space="0" w:color="auto"/>
        <w:right w:val="none" w:sz="0" w:space="0" w:color="auto"/>
      </w:divBdr>
    </w:div>
    <w:div w:id="640617515">
      <w:bodyDiv w:val="1"/>
      <w:marLeft w:val="0"/>
      <w:marRight w:val="0"/>
      <w:marTop w:val="0"/>
      <w:marBottom w:val="0"/>
      <w:divBdr>
        <w:top w:val="none" w:sz="0" w:space="0" w:color="auto"/>
        <w:left w:val="none" w:sz="0" w:space="0" w:color="auto"/>
        <w:bottom w:val="none" w:sz="0" w:space="0" w:color="auto"/>
        <w:right w:val="none" w:sz="0" w:space="0" w:color="auto"/>
      </w:divBdr>
    </w:div>
    <w:div w:id="1098721750">
      <w:bodyDiv w:val="1"/>
      <w:marLeft w:val="0"/>
      <w:marRight w:val="0"/>
      <w:marTop w:val="0"/>
      <w:marBottom w:val="0"/>
      <w:divBdr>
        <w:top w:val="none" w:sz="0" w:space="0" w:color="auto"/>
        <w:left w:val="none" w:sz="0" w:space="0" w:color="auto"/>
        <w:bottom w:val="none" w:sz="0" w:space="0" w:color="auto"/>
        <w:right w:val="none" w:sz="0" w:space="0" w:color="auto"/>
      </w:divBdr>
    </w:div>
    <w:div w:id="1186210906">
      <w:bodyDiv w:val="1"/>
      <w:marLeft w:val="0"/>
      <w:marRight w:val="0"/>
      <w:marTop w:val="0"/>
      <w:marBottom w:val="0"/>
      <w:divBdr>
        <w:top w:val="none" w:sz="0" w:space="0" w:color="auto"/>
        <w:left w:val="none" w:sz="0" w:space="0" w:color="auto"/>
        <w:bottom w:val="none" w:sz="0" w:space="0" w:color="auto"/>
        <w:right w:val="none" w:sz="0" w:space="0" w:color="auto"/>
      </w:divBdr>
    </w:div>
    <w:div w:id="1396007262">
      <w:bodyDiv w:val="1"/>
      <w:marLeft w:val="0"/>
      <w:marRight w:val="0"/>
      <w:marTop w:val="0"/>
      <w:marBottom w:val="0"/>
      <w:divBdr>
        <w:top w:val="none" w:sz="0" w:space="0" w:color="auto"/>
        <w:left w:val="none" w:sz="0" w:space="0" w:color="auto"/>
        <w:bottom w:val="none" w:sz="0" w:space="0" w:color="auto"/>
        <w:right w:val="none" w:sz="0" w:space="0" w:color="auto"/>
      </w:divBdr>
    </w:div>
    <w:div w:id="1554194903">
      <w:bodyDiv w:val="1"/>
      <w:marLeft w:val="0"/>
      <w:marRight w:val="0"/>
      <w:marTop w:val="0"/>
      <w:marBottom w:val="0"/>
      <w:divBdr>
        <w:top w:val="none" w:sz="0" w:space="0" w:color="auto"/>
        <w:left w:val="none" w:sz="0" w:space="0" w:color="auto"/>
        <w:bottom w:val="none" w:sz="0" w:space="0" w:color="auto"/>
        <w:right w:val="none" w:sz="0" w:space="0" w:color="auto"/>
      </w:divBdr>
    </w:div>
    <w:div w:id="1607037318">
      <w:bodyDiv w:val="1"/>
      <w:marLeft w:val="0"/>
      <w:marRight w:val="0"/>
      <w:marTop w:val="0"/>
      <w:marBottom w:val="0"/>
      <w:divBdr>
        <w:top w:val="none" w:sz="0" w:space="0" w:color="auto"/>
        <w:left w:val="none" w:sz="0" w:space="0" w:color="auto"/>
        <w:bottom w:val="none" w:sz="0" w:space="0" w:color="auto"/>
        <w:right w:val="none" w:sz="0" w:space="0" w:color="auto"/>
      </w:divBdr>
    </w:div>
    <w:div w:id="1692141384">
      <w:bodyDiv w:val="1"/>
      <w:marLeft w:val="0"/>
      <w:marRight w:val="0"/>
      <w:marTop w:val="0"/>
      <w:marBottom w:val="0"/>
      <w:divBdr>
        <w:top w:val="none" w:sz="0" w:space="0" w:color="auto"/>
        <w:left w:val="none" w:sz="0" w:space="0" w:color="auto"/>
        <w:bottom w:val="none" w:sz="0" w:space="0" w:color="auto"/>
        <w:right w:val="none" w:sz="0" w:space="0" w:color="auto"/>
      </w:divBdr>
    </w:div>
    <w:div w:id="1734886698">
      <w:bodyDiv w:val="1"/>
      <w:marLeft w:val="0"/>
      <w:marRight w:val="0"/>
      <w:marTop w:val="0"/>
      <w:marBottom w:val="0"/>
      <w:divBdr>
        <w:top w:val="none" w:sz="0" w:space="0" w:color="auto"/>
        <w:left w:val="none" w:sz="0" w:space="0" w:color="auto"/>
        <w:bottom w:val="none" w:sz="0" w:space="0" w:color="auto"/>
        <w:right w:val="none" w:sz="0" w:space="0" w:color="auto"/>
      </w:divBdr>
    </w:div>
    <w:div w:id="1908570264">
      <w:bodyDiv w:val="1"/>
      <w:marLeft w:val="0"/>
      <w:marRight w:val="0"/>
      <w:marTop w:val="0"/>
      <w:marBottom w:val="0"/>
      <w:divBdr>
        <w:top w:val="none" w:sz="0" w:space="0" w:color="auto"/>
        <w:left w:val="none" w:sz="0" w:space="0" w:color="auto"/>
        <w:bottom w:val="none" w:sz="0" w:space="0" w:color="auto"/>
        <w:right w:val="none" w:sz="0" w:space="0" w:color="auto"/>
      </w:divBdr>
    </w:div>
    <w:div w:id="1928421343">
      <w:bodyDiv w:val="1"/>
      <w:marLeft w:val="0"/>
      <w:marRight w:val="0"/>
      <w:marTop w:val="0"/>
      <w:marBottom w:val="0"/>
      <w:divBdr>
        <w:top w:val="none" w:sz="0" w:space="0" w:color="auto"/>
        <w:left w:val="none" w:sz="0" w:space="0" w:color="auto"/>
        <w:bottom w:val="none" w:sz="0" w:space="0" w:color="auto"/>
        <w:right w:val="none" w:sz="0" w:space="0" w:color="auto"/>
      </w:divBdr>
    </w:div>
    <w:div w:id="2050958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C:\Users\Daina\AppData\Local\Microsoft\Windows\INetCache\IE\AppData\Local\Microsoft\Windows\Temporary%20Internet%20Files\Content.IE5\OJT1J4JP\PVZ.%20supap.%20atv.%20konkurso%20s&#261;lyg&#371;%20geras.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pt.lrv.lt/lt/pasiulymu-sifravimas"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rkimai.eviesiejipirkimai.l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viesiejipirkimai.lt/epps/home.do" TargetMode="External"/><Relationship Id="rId4" Type="http://schemas.openxmlformats.org/officeDocument/2006/relationships/settings" Target="settings.xml"/><Relationship Id="rId9" Type="http://schemas.openxmlformats.org/officeDocument/2006/relationships/hyperlink" Target="mailto:administracija@elektrenai.l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76BBE-68C3-41E2-A9D8-A6E95445AD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571</TotalTime>
  <Pages>11</Pages>
  <Words>21668</Words>
  <Characters>12351</Characters>
  <Application>Microsoft Office Word</Application>
  <DocSecurity>0</DocSecurity>
  <Lines>102</Lines>
  <Paragraphs>67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33952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Vilmantas Kirda</dc:creator>
  <cp:keywords/>
  <dc:description/>
  <cp:lastModifiedBy>Algis  Ališauskas</cp:lastModifiedBy>
  <cp:revision>151</cp:revision>
  <dcterms:created xsi:type="dcterms:W3CDTF">2024-08-21T10:49:00Z</dcterms:created>
  <dcterms:modified xsi:type="dcterms:W3CDTF">2026-09-29T13:34:00Z</dcterms:modified>
</cp:coreProperties>
</file>