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D5FFE" w14:textId="77777777" w:rsidR="00D97CE6" w:rsidRPr="001C408C" w:rsidRDefault="00D97CE6" w:rsidP="00D97CE6">
      <w:pPr>
        <w:jc w:val="right"/>
        <w:rPr>
          <w:b/>
          <w:bCs/>
          <w:color w:val="FF0000"/>
        </w:rPr>
      </w:pPr>
      <w:r>
        <w:rPr>
          <w:b/>
          <w:bCs/>
        </w:rPr>
        <w:t xml:space="preserve">                                            </w:t>
      </w:r>
      <w:r w:rsidRPr="001C408C">
        <w:rPr>
          <w:b/>
          <w:bCs/>
          <w:color w:val="FF0000"/>
        </w:rPr>
        <w:t>Sąlygų</w:t>
      </w:r>
      <w:r>
        <w:rPr>
          <w:b/>
          <w:bCs/>
          <w:color w:val="FF0000"/>
        </w:rPr>
        <w:t xml:space="preserve"> priedas Nr.</w:t>
      </w:r>
      <w:r w:rsidRPr="001C408C">
        <w:rPr>
          <w:b/>
          <w:bCs/>
          <w:color w:val="FF0000"/>
        </w:rPr>
        <w:t xml:space="preserve"> 2 </w:t>
      </w:r>
    </w:p>
    <w:p w14:paraId="09A499E5" w14:textId="2F3ED425" w:rsidR="00DA6C0B" w:rsidRDefault="00D97CE6" w:rsidP="00DA6C0B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11838281" w14:textId="513850DD" w:rsidR="00D97CE6" w:rsidRDefault="00D97CE6" w:rsidP="00D97CE6">
      <w:pPr>
        <w:rPr>
          <w:b/>
          <w:bCs/>
        </w:rPr>
      </w:pPr>
    </w:p>
    <w:p w14:paraId="0F1053C9" w14:textId="006AFFF1" w:rsidR="00D97CE6" w:rsidRDefault="00D97CE6" w:rsidP="00DA6C0B">
      <w:pPr>
        <w:jc w:val="center"/>
        <w:rPr>
          <w:b/>
          <w:bCs/>
        </w:rPr>
      </w:pPr>
    </w:p>
    <w:p w14:paraId="23E983B0" w14:textId="77777777" w:rsidR="00D97CE6" w:rsidRPr="00DE2B2B" w:rsidRDefault="00D97CE6" w:rsidP="00DA6C0B">
      <w:pPr>
        <w:jc w:val="center"/>
        <w:rPr>
          <w:b/>
          <w:bCs/>
        </w:rPr>
      </w:pPr>
    </w:p>
    <w:p w14:paraId="4C827536" w14:textId="77777777" w:rsidR="003D75B8" w:rsidRPr="00DE2B2B" w:rsidRDefault="003D75B8" w:rsidP="003D75B8">
      <w:pPr>
        <w:jc w:val="center"/>
        <w:rPr>
          <w:b/>
          <w:bCs/>
        </w:rPr>
      </w:pPr>
      <w:r w:rsidRPr="00DE2B2B">
        <w:rPr>
          <w:b/>
          <w:bCs/>
        </w:rPr>
        <w:t>GENEROLO JONO ŽEMAIČIO LIETUVOS KARO AKADEMIJA</w:t>
      </w:r>
    </w:p>
    <w:p w14:paraId="43D766C4" w14:textId="77777777" w:rsidR="003D75B8" w:rsidRPr="00DE2B2B" w:rsidRDefault="003D75B8" w:rsidP="003D75B8">
      <w:pPr>
        <w:jc w:val="center"/>
        <w:rPr>
          <w:b/>
          <w:bCs/>
        </w:rPr>
      </w:pPr>
    </w:p>
    <w:p w14:paraId="398E585A" w14:textId="77777777" w:rsidR="003D75B8" w:rsidRPr="00DE2B2B" w:rsidRDefault="003D75B8" w:rsidP="003D75B8">
      <w:pPr>
        <w:jc w:val="center"/>
        <w:rPr>
          <w:b/>
          <w:bCs/>
        </w:rPr>
      </w:pPr>
      <w:r w:rsidRPr="00DE2B2B">
        <w:rPr>
          <w:b/>
          <w:bCs/>
        </w:rPr>
        <w:t xml:space="preserve">PREKIŲ, PASLAUGŲ IR DARBŲ </w:t>
      </w:r>
    </w:p>
    <w:p w14:paraId="24E044CC" w14:textId="77777777" w:rsidR="003D75B8" w:rsidRPr="00DE2B2B" w:rsidRDefault="003D75B8" w:rsidP="003D75B8">
      <w:pPr>
        <w:jc w:val="center"/>
        <w:rPr>
          <w:b/>
          <w:bCs/>
        </w:rPr>
      </w:pPr>
      <w:r w:rsidRPr="00DE2B2B">
        <w:rPr>
          <w:b/>
          <w:bCs/>
        </w:rPr>
        <w:t>TECHNINĖ SPECIFIKACIJA</w:t>
      </w:r>
    </w:p>
    <w:p w14:paraId="4ABC0041" w14:textId="77777777" w:rsidR="003D75B8" w:rsidRPr="00DE2B2B" w:rsidRDefault="003D75B8" w:rsidP="003D75B8">
      <w:pPr>
        <w:jc w:val="center"/>
        <w:outlineLvl w:val="0"/>
        <w:rPr>
          <w:bCs/>
          <w:spacing w:val="3"/>
        </w:rPr>
      </w:pPr>
      <w:r w:rsidRPr="00DE2B2B">
        <w:rPr>
          <w:bCs/>
          <w:spacing w:val="3"/>
        </w:rPr>
        <w:t>_________________</w:t>
      </w:r>
    </w:p>
    <w:p w14:paraId="296295A8" w14:textId="77777777" w:rsidR="003D75B8" w:rsidRPr="00DE2B2B" w:rsidRDefault="003D75B8" w:rsidP="003D75B8">
      <w:pPr>
        <w:jc w:val="center"/>
        <w:outlineLvl w:val="0"/>
        <w:rPr>
          <w:bCs/>
        </w:rPr>
      </w:pPr>
      <w:r w:rsidRPr="00DE2B2B">
        <w:rPr>
          <w:bCs/>
        </w:rPr>
        <w:t>(data, Nr.)</w:t>
      </w:r>
    </w:p>
    <w:p w14:paraId="461411EB" w14:textId="77777777" w:rsidR="003D75B8" w:rsidRPr="00DE2B2B" w:rsidRDefault="003D75B8" w:rsidP="003D75B8">
      <w:pPr>
        <w:jc w:val="center"/>
        <w:outlineLvl w:val="0"/>
        <w:rPr>
          <w:bCs/>
        </w:rPr>
      </w:pPr>
      <w:r w:rsidRPr="00DE2B2B">
        <w:rPr>
          <w:bCs/>
        </w:rPr>
        <w:t>_________________</w:t>
      </w:r>
    </w:p>
    <w:p w14:paraId="0B002D94" w14:textId="20E14C00" w:rsidR="003D75B8" w:rsidRPr="00DE2B2B" w:rsidRDefault="003D75B8" w:rsidP="003D75B8">
      <w:pPr>
        <w:jc w:val="center"/>
        <w:outlineLvl w:val="0"/>
        <w:rPr>
          <w:bCs/>
        </w:rPr>
      </w:pPr>
      <w:r w:rsidRPr="00DE2B2B">
        <w:rPr>
          <w:bCs/>
        </w:rPr>
        <w:t>(vieta)</w:t>
      </w:r>
    </w:p>
    <w:p w14:paraId="7E2D6F8B" w14:textId="77777777" w:rsidR="003D75B8" w:rsidRPr="00DE2B2B" w:rsidRDefault="003D75B8" w:rsidP="003D75B8">
      <w:pPr>
        <w:jc w:val="center"/>
        <w:outlineLvl w:val="0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7081"/>
      </w:tblGrid>
      <w:tr w:rsidR="00512215" w:rsidRPr="00DE2B2B" w14:paraId="398E02A6" w14:textId="77777777" w:rsidTr="007B2518">
        <w:trPr>
          <w:trHeight w:val="6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3" w14:textId="77777777" w:rsidR="00512215" w:rsidRPr="00DE2B2B" w:rsidRDefault="00512215" w:rsidP="00590CC1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DE2B2B">
              <w:rPr>
                <w:b/>
                <w:bCs/>
                <w:lang w:eastAsia="en-US"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02A4" w14:textId="77777777" w:rsidR="00512215" w:rsidRPr="00DE2B2B" w:rsidRDefault="00512215" w:rsidP="00056542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DE2B2B">
              <w:rPr>
                <w:b/>
                <w:bCs/>
                <w:lang w:eastAsia="en-US"/>
              </w:rPr>
              <w:t>Pirkimo objekto pavadinimas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5" w14:textId="37003242" w:rsidR="00512215" w:rsidRPr="00DE2B2B" w:rsidRDefault="00512215" w:rsidP="002F7D0C">
            <w:pPr>
              <w:jc w:val="center"/>
            </w:pPr>
            <w:r w:rsidRPr="00DE2B2B">
              <w:rPr>
                <w:b/>
                <w:bCs/>
                <w:lang w:eastAsia="en-US"/>
              </w:rPr>
              <w:t>Pirkimo objekto techniniai reikalavimai</w:t>
            </w:r>
            <w:r w:rsidRPr="00DE2B2B">
              <w:rPr>
                <w:b/>
                <w:bCs/>
                <w:lang w:eastAsia="en-US"/>
              </w:rPr>
              <w:br/>
              <w:t xml:space="preserve"> </w:t>
            </w:r>
            <w:r w:rsidRPr="00DE2B2B">
              <w:rPr>
                <w:bCs/>
                <w:lang w:eastAsia="en-US"/>
              </w:rPr>
              <w:t>(</w:t>
            </w:r>
            <w:r w:rsidR="005344F6" w:rsidRPr="00DE2B2B">
              <w:t>įrašomi esminiai techniniai duomenys (pvz.</w:t>
            </w:r>
            <w:r w:rsidR="00B7768D" w:rsidRPr="00DE2B2B">
              <w:t>,</w:t>
            </w:r>
            <w:r w:rsidR="005344F6" w:rsidRPr="00DE2B2B">
              <w:t xml:space="preserve"> prekės dydžio matmenys su galimais nuokrypiais „nuo“ „iki“, prekės medžiaginė sudėtis, kiti būtini specifiniai techniniai parametrai, paslaugoms keliami reikalavimai, darbų apimtys, nurodoma</w:t>
            </w:r>
            <w:r w:rsidR="00B7768D" w:rsidRPr="00DE2B2B">
              <w:t>,</w:t>
            </w:r>
            <w:r w:rsidR="005344F6" w:rsidRPr="00DE2B2B">
              <w:t xml:space="preserve"> ar į prekės kainą turi būti įskaičiuotas prekės atvežimas, jos montavimas ir kt.</w:t>
            </w:r>
            <w:r w:rsidRPr="00DE2B2B">
              <w:rPr>
                <w:bCs/>
                <w:lang w:eastAsia="en-US"/>
              </w:rPr>
              <w:t>)</w:t>
            </w:r>
          </w:p>
        </w:tc>
      </w:tr>
      <w:tr w:rsidR="00461EB3" w:rsidRPr="00DE2B2B" w14:paraId="398E02AB" w14:textId="77777777" w:rsidTr="007B25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7" w14:textId="77777777" w:rsidR="00461EB3" w:rsidRPr="00DE2B2B" w:rsidRDefault="00461EB3" w:rsidP="00461EB3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DE2B2B">
              <w:rPr>
                <w:bCs/>
                <w:lang w:eastAsia="en-US"/>
              </w:rPr>
              <w:t>1.</w:t>
            </w:r>
          </w:p>
          <w:p w14:paraId="398E02A8" w14:textId="77777777" w:rsidR="00461EB3" w:rsidRPr="00DE2B2B" w:rsidRDefault="00461EB3" w:rsidP="00461EB3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2A9" w14:textId="0D570676" w:rsidR="00461EB3" w:rsidRPr="00DE2B2B" w:rsidRDefault="00424BA0" w:rsidP="00D80099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 w:themeColor="text1"/>
              </w:rPr>
              <w:t>Stelažai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0D7B" w14:textId="4F2AF408" w:rsidR="00DA0428" w:rsidRDefault="00424BA0" w:rsidP="00DA0428">
            <w:pPr>
              <w:shd w:val="clear" w:color="auto" w:fill="FFFFFF"/>
              <w:spacing w:line="276" w:lineRule="auto"/>
            </w:pPr>
            <w:r>
              <w:t xml:space="preserve">Lentyniniai </w:t>
            </w:r>
            <w:r w:rsidR="008C5B72">
              <w:t xml:space="preserve">sandėliavimo </w:t>
            </w:r>
            <w:r>
              <w:t>stelažai:</w:t>
            </w:r>
          </w:p>
          <w:p w14:paraId="2F1C2C43" w14:textId="550A02C0" w:rsidR="00424BA0" w:rsidRDefault="00424BA0" w:rsidP="00DA0428">
            <w:pPr>
              <w:shd w:val="clear" w:color="auto" w:fill="FFFFFF"/>
              <w:spacing w:line="276" w:lineRule="auto"/>
            </w:pPr>
            <w:r>
              <w:t xml:space="preserve">Aukštis – </w:t>
            </w:r>
            <w:r w:rsidR="0042797D">
              <w:t xml:space="preserve">nuo </w:t>
            </w:r>
            <w:r w:rsidR="008C5B72">
              <w:t>180 iki</w:t>
            </w:r>
            <w:r>
              <w:t xml:space="preserve"> 200 cm</w:t>
            </w:r>
          </w:p>
          <w:p w14:paraId="0F0F0226" w14:textId="0B24DC0E" w:rsidR="00424BA0" w:rsidRDefault="00424BA0" w:rsidP="00DA0428">
            <w:pPr>
              <w:shd w:val="clear" w:color="auto" w:fill="FFFFFF"/>
              <w:spacing w:line="276" w:lineRule="auto"/>
            </w:pPr>
            <w:r>
              <w:t xml:space="preserve">Gylis – </w:t>
            </w:r>
            <w:r w:rsidR="0042797D">
              <w:t xml:space="preserve">nuo </w:t>
            </w:r>
            <w:r w:rsidR="00C4345A">
              <w:t>80 iki 100</w:t>
            </w:r>
            <w:r>
              <w:t xml:space="preserve"> cm</w:t>
            </w:r>
          </w:p>
          <w:p w14:paraId="27FB5AFF" w14:textId="77777777" w:rsidR="00C4345A" w:rsidRDefault="00C4345A" w:rsidP="00DA0428">
            <w:pPr>
              <w:shd w:val="clear" w:color="auto" w:fill="FFFFFF"/>
              <w:spacing w:line="276" w:lineRule="auto"/>
            </w:pPr>
            <w:r>
              <w:t>Bendras ilgis:</w:t>
            </w:r>
          </w:p>
          <w:p w14:paraId="201AAD53" w14:textId="17E4AAAB" w:rsidR="00C4345A" w:rsidRDefault="00C4345A" w:rsidP="00DA0428">
            <w:pPr>
              <w:shd w:val="clear" w:color="auto" w:fill="FFFFFF"/>
              <w:spacing w:line="276" w:lineRule="auto"/>
            </w:pPr>
            <w:r>
              <w:t>pozicija 1 – 1950 cm (±50 cm)</w:t>
            </w:r>
          </w:p>
          <w:p w14:paraId="5C3033BD" w14:textId="7B6C9CDB" w:rsidR="00C4345A" w:rsidRDefault="00C4345A" w:rsidP="00DA0428">
            <w:pPr>
              <w:shd w:val="clear" w:color="auto" w:fill="FFFFFF"/>
              <w:spacing w:line="276" w:lineRule="auto"/>
            </w:pPr>
            <w:r>
              <w:t>pozicija 2 – 4</w:t>
            </w:r>
            <w:r w:rsidR="0084050B">
              <w:t>7</w:t>
            </w:r>
            <w:r>
              <w:t xml:space="preserve">0 cm </w:t>
            </w:r>
            <w:r w:rsidR="0084050B">
              <w:t>(±30 cm)</w:t>
            </w:r>
          </w:p>
          <w:p w14:paraId="2CF46F0B" w14:textId="28F31B82" w:rsidR="00C4345A" w:rsidRDefault="0084050B" w:rsidP="00DA0428">
            <w:pPr>
              <w:shd w:val="clear" w:color="auto" w:fill="FFFFFF"/>
              <w:spacing w:line="276" w:lineRule="auto"/>
            </w:pPr>
            <w:r>
              <w:t>pozicija 3 – 270 cm (±30 cm)</w:t>
            </w:r>
          </w:p>
          <w:p w14:paraId="493AF9FE" w14:textId="757C6233" w:rsidR="00424BA0" w:rsidRDefault="00424BA0" w:rsidP="00DA0428">
            <w:pPr>
              <w:shd w:val="clear" w:color="auto" w:fill="FFFFFF"/>
              <w:spacing w:line="276" w:lineRule="auto"/>
            </w:pPr>
            <w:r>
              <w:t xml:space="preserve">Lentynų skaičius – ne mažiau </w:t>
            </w:r>
            <w:r w:rsidR="002F5071">
              <w:t>kaip</w:t>
            </w:r>
            <w:r>
              <w:t xml:space="preserve"> 4 lentynos</w:t>
            </w:r>
          </w:p>
          <w:p w14:paraId="50B53D44" w14:textId="03DF9CBE" w:rsidR="00424BA0" w:rsidRDefault="002F5071" w:rsidP="00DA0428">
            <w:pPr>
              <w:shd w:val="clear" w:color="auto" w:fill="FFFFFF"/>
              <w:spacing w:line="276" w:lineRule="auto"/>
            </w:pPr>
            <w:r>
              <w:t>Vienos lentynos apkrova</w:t>
            </w:r>
            <w:r w:rsidR="00424BA0">
              <w:t xml:space="preserve"> – ne mažiau </w:t>
            </w:r>
            <w:r>
              <w:t>kaip</w:t>
            </w:r>
            <w:r w:rsidR="00424BA0">
              <w:t xml:space="preserve"> 500 kg</w:t>
            </w:r>
          </w:p>
          <w:p w14:paraId="65EFBAD1" w14:textId="7EED7385" w:rsidR="00424BA0" w:rsidRDefault="002F5071" w:rsidP="00DA0428">
            <w:pPr>
              <w:shd w:val="clear" w:color="auto" w:fill="FFFFFF"/>
              <w:spacing w:line="276" w:lineRule="auto"/>
            </w:pPr>
            <w:r>
              <w:t>Stelažo konstrukcija (rėmas)</w:t>
            </w:r>
            <w:r w:rsidR="00424BA0">
              <w:t xml:space="preserve"> – plienas arba lygiavertė</w:t>
            </w:r>
            <w:r>
              <w:t xml:space="preserve"> medžiaga</w:t>
            </w:r>
          </w:p>
          <w:p w14:paraId="7216C3BC" w14:textId="10DD324A" w:rsidR="008C5B72" w:rsidRDefault="008C5B72" w:rsidP="00D81481">
            <w:pPr>
              <w:shd w:val="clear" w:color="auto" w:fill="FFFFFF"/>
            </w:pPr>
            <w:r>
              <w:t>Stelažo konstrukcija turi būti cinkuota</w:t>
            </w:r>
            <w:r w:rsidR="0018714E">
              <w:t xml:space="preserve"> arba</w:t>
            </w:r>
            <w:r>
              <w:t xml:space="preserve"> dažyta milteliniu būdu arba apsaugota kita l</w:t>
            </w:r>
            <w:r w:rsidR="003639EA">
              <w:t>ygiaverte apsauga nuo korozijos</w:t>
            </w:r>
          </w:p>
          <w:p w14:paraId="61C466F6" w14:textId="1666E368" w:rsidR="003639EA" w:rsidRDefault="003639EA" w:rsidP="00D81481">
            <w:pPr>
              <w:shd w:val="clear" w:color="auto" w:fill="FFFFFF"/>
            </w:pPr>
            <w:r>
              <w:t>Turi tūrėti reguliuojamo aukščio atramas</w:t>
            </w:r>
          </w:p>
          <w:p w14:paraId="74423984" w14:textId="120B15CD" w:rsidR="008C5B72" w:rsidRDefault="008C5B72" w:rsidP="00D81481">
            <w:pPr>
              <w:shd w:val="clear" w:color="auto" w:fill="FFFFFF"/>
            </w:pPr>
            <w:r>
              <w:t>Pvz.:</w:t>
            </w:r>
          </w:p>
          <w:p w14:paraId="4E501245" w14:textId="56D516C9" w:rsidR="008C5B72" w:rsidRDefault="008C5B72" w:rsidP="008C5B72">
            <w:pPr>
              <w:shd w:val="clear" w:color="auto" w:fill="FFFFFF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7D7F549" wp14:editId="7315634C">
                  <wp:extent cx="2087880" cy="2219288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943" cy="22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5E93B0" w14:textId="23A0FD01" w:rsidR="00D81481" w:rsidRPr="00DE2B2B" w:rsidRDefault="00D81481" w:rsidP="00D81481">
            <w:pPr>
              <w:shd w:val="clear" w:color="auto" w:fill="FFFFFF"/>
              <w:rPr>
                <w:b/>
                <w:color w:val="000000" w:themeColor="text1"/>
              </w:rPr>
            </w:pPr>
            <w:r w:rsidRPr="00DE2B2B">
              <w:rPr>
                <w:b/>
                <w:color w:val="000000" w:themeColor="text1"/>
              </w:rPr>
              <w:t>Bendrieji reikalavimai:</w:t>
            </w:r>
          </w:p>
          <w:p w14:paraId="2C5488BA" w14:textId="14FC8083" w:rsidR="00D81481" w:rsidRPr="00DE2B2B" w:rsidRDefault="00D81481" w:rsidP="00D81481">
            <w:pPr>
              <w:shd w:val="clear" w:color="auto" w:fill="FFFFFF"/>
              <w:rPr>
                <w:color w:val="000000" w:themeColor="text1"/>
              </w:rPr>
            </w:pPr>
            <w:r w:rsidRPr="00DE2B2B">
              <w:rPr>
                <w:color w:val="000000" w:themeColor="text1"/>
              </w:rPr>
              <w:t>Prekė</w:t>
            </w:r>
            <w:r w:rsidR="00EF5FE0" w:rsidRPr="00DE2B2B">
              <w:rPr>
                <w:color w:val="000000" w:themeColor="text1"/>
              </w:rPr>
              <w:t>s turi būti pristatytos</w:t>
            </w:r>
            <w:r w:rsidRPr="00DE2B2B">
              <w:rPr>
                <w:color w:val="000000" w:themeColor="text1"/>
              </w:rPr>
              <w:t xml:space="preserve"> į LKA;</w:t>
            </w:r>
          </w:p>
          <w:p w14:paraId="420E0D7B" w14:textId="77777777" w:rsidR="00D81481" w:rsidRPr="00DE2B2B" w:rsidRDefault="00D81481" w:rsidP="00D81481">
            <w:pPr>
              <w:autoSpaceDE w:val="0"/>
              <w:autoSpaceDN w:val="0"/>
              <w:adjustRightInd w:val="0"/>
              <w:jc w:val="both"/>
            </w:pPr>
            <w:r w:rsidRPr="00DE2B2B">
              <w:rPr>
                <w:color w:val="000000" w:themeColor="text1"/>
              </w:rPr>
              <w:t xml:space="preserve">Taikytini aplinkos apsaugos kriterijai: </w:t>
            </w:r>
            <w:r w:rsidRPr="00DE2B2B">
              <w:t>LR APM 2011-06-28 d. įsakymas Nr. D1-508 „Dėl aplinkos apsaugos kriterijų taikymo, vykdant žaliuosius pirkimus, tvarkos aprašo patvirtinimo“ 4.4.4. p:</w:t>
            </w:r>
          </w:p>
          <w:p w14:paraId="398E02AA" w14:textId="3027ED38" w:rsidR="00973231" w:rsidRPr="00DE2B2B" w:rsidRDefault="00D81481" w:rsidP="00D81481">
            <w:pPr>
              <w:jc w:val="both"/>
              <w:rPr>
                <w:bCs/>
              </w:rPr>
            </w:pPr>
            <w:r w:rsidRPr="00DE2B2B">
              <w:t>Prekės pristatomos ne kelių eismo piko valandomis: pvz. darbo dienomis nuo 10:00 val. iki 15.00 val. ir trumpiausiais galimais maršrutais.</w:t>
            </w:r>
          </w:p>
        </w:tc>
      </w:tr>
      <w:tr w:rsidR="0034371B" w:rsidRPr="00DE2B2B" w14:paraId="398E02B2" w14:textId="77777777" w:rsidTr="00802D15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F532" w14:textId="7AA08231" w:rsidR="0034371B" w:rsidRPr="00DE2B2B" w:rsidRDefault="0034371B" w:rsidP="0034371B">
            <w:pPr>
              <w:spacing w:line="276" w:lineRule="auto"/>
              <w:rPr>
                <w:lang w:eastAsia="en-US"/>
              </w:rPr>
            </w:pPr>
            <w:r w:rsidRPr="00DE2B2B">
              <w:rPr>
                <w:lang w:eastAsia="en-US"/>
              </w:rPr>
              <w:t xml:space="preserve">Pridedama (jei reikia): nepridedama. </w:t>
            </w:r>
          </w:p>
          <w:p w14:paraId="058A4BD2" w14:textId="77777777" w:rsidR="0034371B" w:rsidRPr="00DE2B2B" w:rsidRDefault="0034371B" w:rsidP="0034371B">
            <w:pPr>
              <w:spacing w:line="276" w:lineRule="auto"/>
              <w:rPr>
                <w:i/>
                <w:iCs/>
                <w:lang w:eastAsia="en-US"/>
              </w:rPr>
            </w:pPr>
            <w:r w:rsidRPr="00DE2B2B">
              <w:rPr>
                <w:i/>
                <w:iCs/>
                <w:lang w:eastAsia="en-US"/>
              </w:rPr>
              <w:t>1) planai, brėžiniai, projektai</w:t>
            </w:r>
            <w:r w:rsidRPr="00DE2B2B">
              <w:rPr>
                <w:lang w:eastAsia="en-US"/>
              </w:rPr>
              <w:t xml:space="preserve"> </w:t>
            </w:r>
            <w:r w:rsidRPr="00DE2B2B">
              <w:rPr>
                <w:i/>
                <w:iCs/>
                <w:lang w:eastAsia="en-US"/>
              </w:rPr>
              <w:t>ir kiti dokumentai</w:t>
            </w:r>
            <w:r w:rsidRPr="00DE2B2B">
              <w:rPr>
                <w:lang w:eastAsia="en-US"/>
              </w:rPr>
              <w:t xml:space="preserve"> (</w:t>
            </w:r>
            <w:r w:rsidRPr="00DE2B2B">
              <w:rPr>
                <w:i/>
                <w:iCs/>
                <w:lang w:eastAsia="en-US"/>
              </w:rPr>
              <w:t>jei reikalingi – išvardyti)</w:t>
            </w:r>
          </w:p>
          <w:p w14:paraId="398E02B1" w14:textId="258B63CC" w:rsidR="0034371B" w:rsidRPr="00DE2B2B" w:rsidRDefault="0034371B" w:rsidP="0034371B">
            <w:pPr>
              <w:spacing w:line="276" w:lineRule="auto"/>
              <w:rPr>
                <w:bCs/>
                <w:lang w:eastAsia="en-US"/>
              </w:rPr>
            </w:pPr>
            <w:r w:rsidRPr="00DE2B2B">
              <w:rPr>
                <w:i/>
                <w:iCs/>
                <w:lang w:eastAsia="en-US"/>
              </w:rPr>
              <w:lastRenderedPageBreak/>
              <w:t>2) Kiti dokumentai</w:t>
            </w:r>
          </w:p>
        </w:tc>
      </w:tr>
    </w:tbl>
    <w:p w14:paraId="090FBFC4" w14:textId="77777777" w:rsidR="00763E61" w:rsidRPr="00DE2B2B" w:rsidRDefault="00763E61" w:rsidP="00763E61">
      <w:pPr>
        <w:jc w:val="both"/>
      </w:pPr>
    </w:p>
    <w:p w14:paraId="398E02C2" w14:textId="1D267B8D" w:rsidR="00733A9B" w:rsidRPr="00DE2B2B" w:rsidRDefault="00733A9B" w:rsidP="00733A9B">
      <w:bookmarkStart w:id="0" w:name="_GoBack"/>
      <w:bookmarkEnd w:id="0"/>
    </w:p>
    <w:sectPr w:rsidR="00733A9B" w:rsidRPr="00DE2B2B" w:rsidSect="00244B65">
      <w:pgSz w:w="11906" w:h="16838"/>
      <w:pgMar w:top="426" w:right="567" w:bottom="0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52955" w14:textId="77777777" w:rsidR="00D67D84" w:rsidRDefault="00D67D84" w:rsidP="00453509">
      <w:r>
        <w:separator/>
      </w:r>
    </w:p>
  </w:endnote>
  <w:endnote w:type="continuationSeparator" w:id="0">
    <w:p w14:paraId="00CE8E09" w14:textId="77777777" w:rsidR="00D67D84" w:rsidRDefault="00D67D84" w:rsidP="0045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43F8E" w14:textId="77777777" w:rsidR="00D67D84" w:rsidRDefault="00D67D84" w:rsidP="00453509">
      <w:r>
        <w:separator/>
      </w:r>
    </w:p>
  </w:footnote>
  <w:footnote w:type="continuationSeparator" w:id="0">
    <w:p w14:paraId="1108434B" w14:textId="77777777" w:rsidR="00D67D84" w:rsidRDefault="00D67D84" w:rsidP="00453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2E55"/>
    <w:multiLevelType w:val="hybridMultilevel"/>
    <w:tmpl w:val="8D4E5C90"/>
    <w:lvl w:ilvl="0" w:tplc="0427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3" w:hanging="360"/>
      </w:pPr>
    </w:lvl>
    <w:lvl w:ilvl="2" w:tplc="0427001B" w:tentative="1">
      <w:start w:val="1"/>
      <w:numFmt w:val="lowerRoman"/>
      <w:lvlText w:val="%3."/>
      <w:lvlJc w:val="right"/>
      <w:pPr>
        <w:ind w:left="2083" w:hanging="180"/>
      </w:pPr>
    </w:lvl>
    <w:lvl w:ilvl="3" w:tplc="0427000F" w:tentative="1">
      <w:start w:val="1"/>
      <w:numFmt w:val="decimal"/>
      <w:lvlText w:val="%4."/>
      <w:lvlJc w:val="left"/>
      <w:pPr>
        <w:ind w:left="2803" w:hanging="360"/>
      </w:pPr>
    </w:lvl>
    <w:lvl w:ilvl="4" w:tplc="04270019" w:tentative="1">
      <w:start w:val="1"/>
      <w:numFmt w:val="lowerLetter"/>
      <w:lvlText w:val="%5."/>
      <w:lvlJc w:val="left"/>
      <w:pPr>
        <w:ind w:left="3523" w:hanging="360"/>
      </w:pPr>
    </w:lvl>
    <w:lvl w:ilvl="5" w:tplc="0427001B" w:tentative="1">
      <w:start w:val="1"/>
      <w:numFmt w:val="lowerRoman"/>
      <w:lvlText w:val="%6."/>
      <w:lvlJc w:val="right"/>
      <w:pPr>
        <w:ind w:left="4243" w:hanging="180"/>
      </w:pPr>
    </w:lvl>
    <w:lvl w:ilvl="6" w:tplc="0427000F" w:tentative="1">
      <w:start w:val="1"/>
      <w:numFmt w:val="decimal"/>
      <w:lvlText w:val="%7."/>
      <w:lvlJc w:val="left"/>
      <w:pPr>
        <w:ind w:left="4963" w:hanging="360"/>
      </w:pPr>
    </w:lvl>
    <w:lvl w:ilvl="7" w:tplc="04270019" w:tentative="1">
      <w:start w:val="1"/>
      <w:numFmt w:val="lowerLetter"/>
      <w:lvlText w:val="%8."/>
      <w:lvlJc w:val="left"/>
      <w:pPr>
        <w:ind w:left="5683" w:hanging="360"/>
      </w:pPr>
    </w:lvl>
    <w:lvl w:ilvl="8" w:tplc="042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E837C5D"/>
    <w:multiLevelType w:val="hybridMultilevel"/>
    <w:tmpl w:val="2DB26BEA"/>
    <w:lvl w:ilvl="0" w:tplc="F8D251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D389B"/>
    <w:multiLevelType w:val="hybridMultilevel"/>
    <w:tmpl w:val="A22AD672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E34A6"/>
    <w:multiLevelType w:val="hybridMultilevel"/>
    <w:tmpl w:val="F47E36E8"/>
    <w:lvl w:ilvl="0" w:tplc="0427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3014F64"/>
    <w:multiLevelType w:val="multilevel"/>
    <w:tmpl w:val="DCD200B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D807F1E"/>
    <w:multiLevelType w:val="hybridMultilevel"/>
    <w:tmpl w:val="F442339E"/>
    <w:lvl w:ilvl="0" w:tplc="F95283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53A6E"/>
    <w:multiLevelType w:val="hybridMultilevel"/>
    <w:tmpl w:val="8D4E5C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D7365"/>
    <w:multiLevelType w:val="hybridMultilevel"/>
    <w:tmpl w:val="992CAF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B2"/>
    <w:rsid w:val="00014860"/>
    <w:rsid w:val="00021462"/>
    <w:rsid w:val="000275E6"/>
    <w:rsid w:val="00034CDE"/>
    <w:rsid w:val="000508A9"/>
    <w:rsid w:val="000545EC"/>
    <w:rsid w:val="00056542"/>
    <w:rsid w:val="000803E1"/>
    <w:rsid w:val="00086A34"/>
    <w:rsid w:val="00091BBF"/>
    <w:rsid w:val="000964FD"/>
    <w:rsid w:val="000A0E19"/>
    <w:rsid w:val="000A5400"/>
    <w:rsid w:val="000B140E"/>
    <w:rsid w:val="000B4898"/>
    <w:rsid w:val="000C02D8"/>
    <w:rsid w:val="000E6680"/>
    <w:rsid w:val="000E7A90"/>
    <w:rsid w:val="000F3542"/>
    <w:rsid w:val="000F6007"/>
    <w:rsid w:val="001028E2"/>
    <w:rsid w:val="00111478"/>
    <w:rsid w:val="00127281"/>
    <w:rsid w:val="0018714E"/>
    <w:rsid w:val="00192439"/>
    <w:rsid w:val="001A1991"/>
    <w:rsid w:val="001B12F9"/>
    <w:rsid w:val="001C200A"/>
    <w:rsid w:val="001D1A38"/>
    <w:rsid w:val="001D6737"/>
    <w:rsid w:val="001E6AB2"/>
    <w:rsid w:val="00213D68"/>
    <w:rsid w:val="00223836"/>
    <w:rsid w:val="00230F1D"/>
    <w:rsid w:val="00244B65"/>
    <w:rsid w:val="00263A7F"/>
    <w:rsid w:val="002701BA"/>
    <w:rsid w:val="00273099"/>
    <w:rsid w:val="002869DA"/>
    <w:rsid w:val="002A2E66"/>
    <w:rsid w:val="002D2DBE"/>
    <w:rsid w:val="002D38E3"/>
    <w:rsid w:val="002F06A1"/>
    <w:rsid w:val="002F5071"/>
    <w:rsid w:val="002F6A2C"/>
    <w:rsid w:val="002F7D0C"/>
    <w:rsid w:val="00314AB8"/>
    <w:rsid w:val="0032162C"/>
    <w:rsid w:val="00331643"/>
    <w:rsid w:val="0034371B"/>
    <w:rsid w:val="003553D3"/>
    <w:rsid w:val="0036021B"/>
    <w:rsid w:val="003639EA"/>
    <w:rsid w:val="003845FC"/>
    <w:rsid w:val="0039722A"/>
    <w:rsid w:val="003A63F8"/>
    <w:rsid w:val="003B16C5"/>
    <w:rsid w:val="003B51A5"/>
    <w:rsid w:val="003D75B8"/>
    <w:rsid w:val="004117D4"/>
    <w:rsid w:val="00416AFF"/>
    <w:rsid w:val="00424BA0"/>
    <w:rsid w:val="0042797D"/>
    <w:rsid w:val="00434564"/>
    <w:rsid w:val="00445950"/>
    <w:rsid w:val="00453509"/>
    <w:rsid w:val="00461EB3"/>
    <w:rsid w:val="004B3257"/>
    <w:rsid w:val="004B3E65"/>
    <w:rsid w:val="004C2BB7"/>
    <w:rsid w:val="005115CC"/>
    <w:rsid w:val="00512215"/>
    <w:rsid w:val="00525A96"/>
    <w:rsid w:val="005344F6"/>
    <w:rsid w:val="00534B43"/>
    <w:rsid w:val="00546A6D"/>
    <w:rsid w:val="005529ED"/>
    <w:rsid w:val="005615E0"/>
    <w:rsid w:val="00564480"/>
    <w:rsid w:val="00572FCB"/>
    <w:rsid w:val="00577DD0"/>
    <w:rsid w:val="0058669F"/>
    <w:rsid w:val="00590CC1"/>
    <w:rsid w:val="005910CC"/>
    <w:rsid w:val="005C65B6"/>
    <w:rsid w:val="00610118"/>
    <w:rsid w:val="00615452"/>
    <w:rsid w:val="00651698"/>
    <w:rsid w:val="0067105A"/>
    <w:rsid w:val="006730E3"/>
    <w:rsid w:val="00695BED"/>
    <w:rsid w:val="006B08B9"/>
    <w:rsid w:val="006B4434"/>
    <w:rsid w:val="006B5ACF"/>
    <w:rsid w:val="006C0E33"/>
    <w:rsid w:val="006D4DAF"/>
    <w:rsid w:val="006E07AA"/>
    <w:rsid w:val="006F50F0"/>
    <w:rsid w:val="0070500E"/>
    <w:rsid w:val="00733014"/>
    <w:rsid w:val="00733A9B"/>
    <w:rsid w:val="0074186D"/>
    <w:rsid w:val="00763E61"/>
    <w:rsid w:val="00767660"/>
    <w:rsid w:val="007717E4"/>
    <w:rsid w:val="007743EC"/>
    <w:rsid w:val="00790A09"/>
    <w:rsid w:val="007B1692"/>
    <w:rsid w:val="007B214C"/>
    <w:rsid w:val="007B2518"/>
    <w:rsid w:val="007E2F73"/>
    <w:rsid w:val="007F36F7"/>
    <w:rsid w:val="007F522C"/>
    <w:rsid w:val="00802D15"/>
    <w:rsid w:val="00817DBE"/>
    <w:rsid w:val="0084050B"/>
    <w:rsid w:val="00873D9F"/>
    <w:rsid w:val="00895EC8"/>
    <w:rsid w:val="00896F02"/>
    <w:rsid w:val="008A0B19"/>
    <w:rsid w:val="008C0DCC"/>
    <w:rsid w:val="008C5B72"/>
    <w:rsid w:val="008D4062"/>
    <w:rsid w:val="00920084"/>
    <w:rsid w:val="00945E33"/>
    <w:rsid w:val="00947CA1"/>
    <w:rsid w:val="00963FA1"/>
    <w:rsid w:val="0096465B"/>
    <w:rsid w:val="00971F1F"/>
    <w:rsid w:val="00973231"/>
    <w:rsid w:val="00985CD4"/>
    <w:rsid w:val="009C1B5A"/>
    <w:rsid w:val="009E1D1E"/>
    <w:rsid w:val="00A57638"/>
    <w:rsid w:val="00A67F24"/>
    <w:rsid w:val="00A723AE"/>
    <w:rsid w:val="00A85A0E"/>
    <w:rsid w:val="00A86393"/>
    <w:rsid w:val="00AC7F3F"/>
    <w:rsid w:val="00AE4E79"/>
    <w:rsid w:val="00AF0A82"/>
    <w:rsid w:val="00AF314E"/>
    <w:rsid w:val="00B06B84"/>
    <w:rsid w:val="00B616C2"/>
    <w:rsid w:val="00B6373D"/>
    <w:rsid w:val="00B6663A"/>
    <w:rsid w:val="00B7768D"/>
    <w:rsid w:val="00BA47DC"/>
    <w:rsid w:val="00BC2287"/>
    <w:rsid w:val="00BC3C52"/>
    <w:rsid w:val="00BF51B0"/>
    <w:rsid w:val="00C2575D"/>
    <w:rsid w:val="00C4345A"/>
    <w:rsid w:val="00C560B0"/>
    <w:rsid w:val="00C9353F"/>
    <w:rsid w:val="00C93706"/>
    <w:rsid w:val="00C944F1"/>
    <w:rsid w:val="00CA6004"/>
    <w:rsid w:val="00CB13A7"/>
    <w:rsid w:val="00CB1E6A"/>
    <w:rsid w:val="00CD0070"/>
    <w:rsid w:val="00CD135F"/>
    <w:rsid w:val="00D04636"/>
    <w:rsid w:val="00D1450D"/>
    <w:rsid w:val="00D45F18"/>
    <w:rsid w:val="00D55DA8"/>
    <w:rsid w:val="00D67D84"/>
    <w:rsid w:val="00D73647"/>
    <w:rsid w:val="00D80099"/>
    <w:rsid w:val="00D81481"/>
    <w:rsid w:val="00D97CE6"/>
    <w:rsid w:val="00DA0428"/>
    <w:rsid w:val="00DA6C0B"/>
    <w:rsid w:val="00DB06E5"/>
    <w:rsid w:val="00DC5A32"/>
    <w:rsid w:val="00DC785D"/>
    <w:rsid w:val="00DD40DE"/>
    <w:rsid w:val="00DE0DB0"/>
    <w:rsid w:val="00DE2B2B"/>
    <w:rsid w:val="00DE4523"/>
    <w:rsid w:val="00E20001"/>
    <w:rsid w:val="00E26B11"/>
    <w:rsid w:val="00E838BC"/>
    <w:rsid w:val="00E87343"/>
    <w:rsid w:val="00EA37C5"/>
    <w:rsid w:val="00EB5441"/>
    <w:rsid w:val="00EC010F"/>
    <w:rsid w:val="00EC20C3"/>
    <w:rsid w:val="00EF5FE0"/>
    <w:rsid w:val="00F134FB"/>
    <w:rsid w:val="00F20BDF"/>
    <w:rsid w:val="00F47641"/>
    <w:rsid w:val="00F53DFB"/>
    <w:rsid w:val="00F56DFF"/>
    <w:rsid w:val="00FD3E1A"/>
    <w:rsid w:val="00FD7566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0299"/>
  <w15:chartTrackingRefBased/>
  <w15:docId w15:val="{DB2CB13E-42ED-4A84-B697-568B67D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33A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A90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4535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CD4"/>
    <w:rPr>
      <w:color w:val="954F72" w:themeColor="followedHyperlink"/>
      <w:u w:val="single"/>
    </w:rPr>
  </w:style>
  <w:style w:type="character" w:customStyle="1" w:styleId="math-inline">
    <w:name w:val="math-inline"/>
    <w:basedOn w:val="DefaultParagraphFont"/>
    <w:rsid w:val="00D81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FA14-A90D-42BC-BEDF-E3D53727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Aurika Duobienė</dc:creator>
  <cp:lastModifiedBy>Osvaldas Kašėta</cp:lastModifiedBy>
  <cp:revision>2</cp:revision>
  <cp:lastPrinted>2025-10-29T08:42:00Z</cp:lastPrinted>
  <dcterms:created xsi:type="dcterms:W3CDTF">2026-09-23T06:18:00Z</dcterms:created>
  <dcterms:modified xsi:type="dcterms:W3CDTF">2026-09-23T06:18:00Z</dcterms:modified>
</cp:coreProperties>
</file>