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900FA2E" w14:textId="4B2CA71C" w:rsidR="00FA0FC4" w:rsidRPr="00023A52" w:rsidRDefault="00FA0FC4" w:rsidP="00495D59">
          <w:pPr>
            <w:spacing w:after="120" w:line="20" w:lineRule="atLeast"/>
            <w:contextualSpacing/>
            <w:jc w:val="right"/>
            <w:rPr>
              <w:rFonts w:ascii="Times New Roman" w:hAnsi="Times New Roman" w:cs="Times New Roman"/>
              <w:b/>
              <w:bCs/>
              <w:sz w:val="24"/>
              <w:szCs w:val="24"/>
            </w:rPr>
          </w:pPr>
        </w:p>
        <w:p w14:paraId="07DE09B0" w14:textId="77777777" w:rsidR="007D260A" w:rsidRDefault="007D260A" w:rsidP="007D260A">
          <w:pPr>
            <w:spacing w:line="240" w:lineRule="auto"/>
            <w:ind w:firstLine="0"/>
            <w:contextualSpacing/>
            <w:jc w:val="center"/>
            <w:rPr>
              <w:rFonts w:ascii="Times New Roman" w:hAnsi="Times New Roman" w:cs="Times New Roman"/>
              <w:b/>
              <w:bCs/>
              <w:sz w:val="28"/>
              <w:szCs w:val="28"/>
            </w:rPr>
          </w:pPr>
          <w:r>
            <w:rPr>
              <w:rFonts w:ascii="Times New Roman" w:hAnsi="Times New Roman" w:cs="Times New Roman"/>
              <w:b/>
              <w:bCs/>
              <w:sz w:val="28"/>
              <w:szCs w:val="28"/>
            </w:rPr>
            <w:t>UŽDAROJI AKCINĖ BENDROVĖ VISAGINO BŪSTAS</w:t>
          </w:r>
        </w:p>
        <w:p w14:paraId="358A9C77"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1A14E7C"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2453A64" w14:textId="2200432D" w:rsidR="002D42A7" w:rsidRPr="007D260A" w:rsidRDefault="007D260A" w:rsidP="00FA0FC4">
          <w:pPr>
            <w:spacing w:line="276" w:lineRule="auto"/>
            <w:ind w:firstLine="0"/>
            <w:jc w:val="center"/>
            <w:rPr>
              <w:rFonts w:ascii="Arial" w:hAnsi="Arial" w:cs="Arial"/>
              <w:kern w:val="19"/>
              <w:sz w:val="24"/>
              <w:szCs w:val="24"/>
            </w:rPr>
          </w:pPr>
          <w:r w:rsidRPr="007D260A">
            <w:rPr>
              <w:rFonts w:ascii="Arial" w:hAnsi="Arial" w:cs="Arial"/>
              <w:kern w:val="19"/>
              <w:sz w:val="24"/>
              <w:szCs w:val="24"/>
            </w:rPr>
            <w:t>Statybininkų g. 24, 31205 Visaginas</w:t>
          </w:r>
          <w:r w:rsidR="00FA0FC4" w:rsidRPr="007D260A">
            <w:rPr>
              <w:rFonts w:ascii="Arial" w:hAnsi="Arial" w:cs="Arial"/>
              <w:kern w:val="19"/>
              <w:sz w:val="24"/>
              <w:szCs w:val="24"/>
            </w:rPr>
            <w:t xml:space="preserve">, tel. </w:t>
          </w:r>
          <w:r w:rsidR="002D42A7" w:rsidRPr="007D260A">
            <w:rPr>
              <w:rFonts w:ascii="Arial" w:hAnsi="Arial" w:cs="Arial"/>
              <w:kern w:val="19"/>
              <w:sz w:val="24"/>
              <w:szCs w:val="24"/>
            </w:rPr>
            <w:t>+370</w:t>
          </w:r>
          <w:r w:rsidRPr="007D260A">
            <w:rPr>
              <w:rFonts w:ascii="Arial" w:hAnsi="Arial" w:cs="Arial"/>
              <w:kern w:val="19"/>
              <w:sz w:val="24"/>
              <w:szCs w:val="24"/>
            </w:rPr>
            <w:t xml:space="preserve"> (386) 70 262</w:t>
          </w:r>
          <w:r w:rsidR="00FA0FC4" w:rsidRPr="007D260A">
            <w:rPr>
              <w:rFonts w:ascii="Arial" w:hAnsi="Arial" w:cs="Arial"/>
              <w:kern w:val="19"/>
              <w:sz w:val="24"/>
              <w:szCs w:val="24"/>
            </w:rPr>
            <w:t xml:space="preserve"> </w:t>
          </w:r>
        </w:p>
        <w:p w14:paraId="4B3B70E3" w14:textId="140569E5" w:rsidR="00FA0FC4" w:rsidRPr="002D42A7" w:rsidRDefault="002D42A7" w:rsidP="007D260A">
          <w:pPr>
            <w:spacing w:line="276" w:lineRule="auto"/>
            <w:ind w:firstLine="0"/>
            <w:jc w:val="center"/>
            <w:rPr>
              <w:rFonts w:ascii="Arial" w:hAnsi="Arial" w:cs="Arial"/>
              <w:kern w:val="19"/>
              <w:sz w:val="24"/>
              <w:szCs w:val="24"/>
            </w:rPr>
          </w:pPr>
          <w:r w:rsidRPr="007D260A">
            <w:rPr>
              <w:rFonts w:ascii="Arial" w:hAnsi="Arial" w:cs="Arial"/>
              <w:kern w:val="19"/>
              <w:sz w:val="24"/>
              <w:szCs w:val="24"/>
            </w:rPr>
            <w:t>E</w:t>
          </w:r>
          <w:r w:rsidR="00FA0FC4" w:rsidRPr="007D260A">
            <w:rPr>
              <w:rFonts w:ascii="Arial" w:hAnsi="Arial" w:cs="Arial"/>
              <w:kern w:val="19"/>
              <w:sz w:val="24"/>
              <w:szCs w:val="24"/>
            </w:rPr>
            <w:t xml:space="preserve">l. p. </w:t>
          </w:r>
          <w:hyperlink r:id="rId11" w:history="1">
            <w:r w:rsidR="007D260A" w:rsidRPr="007D260A">
              <w:rPr>
                <w:rStyle w:val="Hipersaitas"/>
                <w:rFonts w:ascii="Arial" w:hAnsi="Arial" w:cs="Arial"/>
                <w:kern w:val="19"/>
                <w:sz w:val="24"/>
                <w:szCs w:val="24"/>
              </w:rPr>
              <w:t>v_bustas@visaginobustas.lt</w:t>
            </w:r>
          </w:hyperlink>
          <w:r w:rsidR="007D260A" w:rsidRPr="007D260A">
            <w:rPr>
              <w:rFonts w:ascii="Arial" w:hAnsi="Arial" w:cs="Arial"/>
              <w:kern w:val="19"/>
              <w:sz w:val="24"/>
              <w:szCs w:val="24"/>
            </w:rPr>
            <w:t>, d</w:t>
          </w:r>
          <w:r w:rsidR="00FA0FC4" w:rsidRPr="007D260A">
            <w:rPr>
              <w:rFonts w:ascii="Arial" w:hAnsi="Arial" w:cs="Arial"/>
              <w:kern w:val="19"/>
              <w:sz w:val="24"/>
              <w:szCs w:val="24"/>
            </w:rPr>
            <w:t xml:space="preserve">uomenys kaupiami ir saugomi Juridinių asmenų registre, kodas </w:t>
          </w:r>
          <w:r w:rsidR="007D260A" w:rsidRPr="007D260A">
            <w:rPr>
              <w:rFonts w:ascii="Arial" w:hAnsi="Arial" w:cs="Arial"/>
              <w:kern w:val="19"/>
              <w:sz w:val="24"/>
              <w:szCs w:val="24"/>
            </w:rPr>
            <w:t>155498117</w:t>
          </w:r>
        </w:p>
        <w:p w14:paraId="4B92F888" w14:textId="77777777" w:rsidR="00C32E53" w:rsidRPr="002D42A7" w:rsidRDefault="00C32E53" w:rsidP="007334EA">
          <w:pPr>
            <w:spacing w:after="120"/>
            <w:ind w:left="567" w:firstLine="0"/>
            <w:contextualSpacing/>
            <w:jc w:val="center"/>
            <w:rPr>
              <w:rFonts w:ascii="Arial" w:hAnsi="Arial" w:cs="Arial"/>
              <w:color w:val="00B050"/>
              <w:sz w:val="24"/>
              <w:szCs w:val="24"/>
            </w:rPr>
          </w:pPr>
        </w:p>
        <w:p w14:paraId="39AF26E2" w14:textId="77777777" w:rsidR="00471FBB" w:rsidRPr="00470B01" w:rsidRDefault="00C006CB" w:rsidP="00471FBB">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 xml:space="preserve">MAŽOS VERTĖS </w:t>
          </w:r>
          <w:r w:rsidR="00D526C8" w:rsidRPr="00470B01">
            <w:rPr>
              <w:rFonts w:ascii="Arial" w:hAnsi="Arial" w:cs="Arial"/>
              <w:b/>
              <w:bCs/>
              <w:sz w:val="28"/>
              <w:szCs w:val="28"/>
            </w:rPr>
            <w:t xml:space="preserve">VIEŠOJO PIRKIMO </w:t>
          </w:r>
        </w:p>
        <w:p w14:paraId="5D7EC4E0" w14:textId="77777777" w:rsidR="00471FBB" w:rsidRPr="00470B01" w:rsidRDefault="00471FBB" w:rsidP="00471FBB">
          <w:pPr>
            <w:spacing w:after="120" w:line="240" w:lineRule="auto"/>
            <w:ind w:left="567" w:firstLine="0"/>
            <w:contextualSpacing/>
            <w:jc w:val="center"/>
            <w:rPr>
              <w:rFonts w:ascii="Arial" w:hAnsi="Arial" w:cs="Arial"/>
              <w:b/>
              <w:bCs/>
              <w:sz w:val="28"/>
              <w:szCs w:val="28"/>
            </w:rPr>
          </w:pPr>
        </w:p>
        <w:p w14:paraId="62606208" w14:textId="77777777" w:rsidR="00C10AAB" w:rsidRDefault="00C10AAB" w:rsidP="001A2892">
          <w:pPr>
            <w:spacing w:after="120" w:line="240" w:lineRule="auto"/>
            <w:ind w:left="567" w:firstLine="0"/>
            <w:contextualSpacing/>
            <w:jc w:val="center"/>
            <w:rPr>
              <w:rFonts w:ascii="Arial" w:hAnsi="Arial" w:cs="Arial"/>
              <w:b/>
              <w:bCs/>
              <w:sz w:val="28"/>
              <w:szCs w:val="28"/>
            </w:rPr>
          </w:pPr>
          <w:r w:rsidRPr="00C10AAB">
            <w:rPr>
              <w:rFonts w:ascii="Arial" w:hAnsi="Arial" w:cs="Arial"/>
              <w:b/>
              <w:bCs/>
              <w:sz w:val="28"/>
              <w:szCs w:val="28"/>
            </w:rPr>
            <w:t>Pusiau požeminio konteinerio vidinių įdėklų pirkimas</w:t>
          </w:r>
        </w:p>
        <w:p w14:paraId="18ACC6AD" w14:textId="674BCF66" w:rsidR="00D526C8" w:rsidRPr="00470B01" w:rsidRDefault="00DF1318" w:rsidP="001A2892">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SKELBIAM</w:t>
          </w:r>
          <w:r w:rsidR="0019623B" w:rsidRPr="00470B01">
            <w:rPr>
              <w:rFonts w:ascii="Arial" w:hAnsi="Arial" w:cs="Arial"/>
              <w:b/>
              <w:bCs/>
              <w:sz w:val="28"/>
              <w:szCs w:val="28"/>
            </w:rPr>
            <w:t>OS APKLAUSOS</w:t>
          </w:r>
          <w:r w:rsidR="00D526C8" w:rsidRPr="00470B01">
            <w:rPr>
              <w:rFonts w:ascii="Arial" w:hAnsi="Arial" w:cs="Arial"/>
              <w:b/>
              <w:bCs/>
              <w:sz w:val="28"/>
              <w:szCs w:val="28"/>
            </w:rPr>
            <w:t xml:space="preserve"> </w:t>
          </w:r>
          <w:r w:rsidR="00E861F5" w:rsidRPr="00470B01">
            <w:rPr>
              <w:rFonts w:ascii="Arial" w:hAnsi="Arial" w:cs="Arial"/>
              <w:b/>
              <w:bCs/>
              <w:sz w:val="28"/>
              <w:szCs w:val="28"/>
            </w:rPr>
            <w:t xml:space="preserve">SPECIALIOSIOS </w:t>
          </w:r>
          <w:r w:rsidR="00D526C8" w:rsidRPr="00470B01">
            <w:rPr>
              <w:rFonts w:ascii="Arial" w:hAnsi="Arial" w:cs="Arial"/>
              <w:b/>
              <w:bCs/>
              <w:sz w:val="28"/>
              <w:szCs w:val="28"/>
            </w:rPr>
            <w:t>SĄLYGOS</w:t>
          </w:r>
        </w:p>
        <w:p w14:paraId="517C01D9" w14:textId="442BC6A1" w:rsidR="001C24BC" w:rsidRPr="002C3A9A" w:rsidRDefault="00D53BF4" w:rsidP="001A2892">
          <w:pPr>
            <w:spacing w:after="120" w:line="240" w:lineRule="auto"/>
            <w:ind w:left="567" w:firstLine="0"/>
            <w:contextualSpacing/>
            <w:jc w:val="center"/>
            <w:rPr>
              <w:rFonts w:ascii="Arial" w:hAnsi="Arial" w:cs="Arial"/>
              <w:sz w:val="28"/>
              <w:szCs w:val="28"/>
            </w:rPr>
          </w:pPr>
          <w:r w:rsidRPr="002C3A9A">
            <w:rPr>
              <w:rFonts w:ascii="Arial" w:hAnsi="Arial" w:cs="Arial"/>
              <w:sz w:val="28"/>
              <w:szCs w:val="28"/>
            </w:rPr>
            <w:t>V</w:t>
          </w:r>
          <w:r w:rsidR="00755F3B" w:rsidRPr="002C3A9A">
            <w:rPr>
              <w:rFonts w:ascii="Arial" w:hAnsi="Arial" w:cs="Arial"/>
              <w:sz w:val="28"/>
              <w:szCs w:val="28"/>
            </w:rPr>
            <w:t>ersija</w:t>
          </w:r>
          <w:r w:rsidRPr="002C3A9A">
            <w:rPr>
              <w:rFonts w:ascii="Arial" w:hAnsi="Arial" w:cs="Arial"/>
              <w:sz w:val="28"/>
              <w:szCs w:val="28"/>
            </w:rPr>
            <w:t xml:space="preserve"> Nr. </w:t>
          </w:r>
          <w:r w:rsidR="003E7E74" w:rsidRPr="002C3A9A">
            <w:rPr>
              <w:rFonts w:ascii="Arial" w:hAnsi="Arial" w:cs="Arial"/>
              <w:sz w:val="28"/>
              <w:szCs w:val="28"/>
            </w:rPr>
            <w:t>1</w:t>
          </w:r>
          <w:r w:rsidR="00471FBB" w:rsidRPr="002C3A9A">
            <w:rPr>
              <w:rFonts w:ascii="Arial" w:hAnsi="Arial" w:cs="Arial"/>
              <w:sz w:val="28"/>
              <w:szCs w:val="28"/>
            </w:rPr>
            <w:t xml:space="preserve"> </w:t>
          </w:r>
        </w:p>
        <w:p w14:paraId="6C14876C" w14:textId="77777777" w:rsidR="001B1C05" w:rsidRPr="002D42A7" w:rsidRDefault="001B1C05" w:rsidP="00156AAA">
          <w:pPr>
            <w:spacing w:after="120" w:line="240" w:lineRule="auto"/>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860DC0" w:rsidRDefault="00173FBA">
              <w:pPr>
                <w:pStyle w:val="Turinys1"/>
                <w:rPr>
                  <w:rFonts w:ascii="Times New Roman" w:hAnsi="Times New Roman" w:cs="Times New Roman"/>
                  <w:noProof/>
                  <w:kern w:val="2"/>
                  <w:sz w:val="24"/>
                  <w:szCs w:val="24"/>
                  <w14:ligatures w14:val="standardContextual"/>
                </w:rPr>
              </w:pPr>
              <w:r w:rsidRPr="00860DC0">
                <w:rPr>
                  <w:rFonts w:ascii="Times New Roman" w:hAnsi="Times New Roman" w:cs="Times New Roman"/>
                  <w:sz w:val="24"/>
                  <w:szCs w:val="24"/>
                </w:rPr>
                <w:fldChar w:fldCharType="begin"/>
              </w:r>
              <w:r w:rsidRPr="00860DC0">
                <w:rPr>
                  <w:rFonts w:ascii="Times New Roman" w:hAnsi="Times New Roman" w:cs="Times New Roman"/>
                  <w:sz w:val="24"/>
                  <w:szCs w:val="24"/>
                </w:rPr>
                <w:instrText xml:space="preserve"> TOC \o "1-3" \h \z \u </w:instrText>
              </w:r>
              <w:r w:rsidRPr="00860DC0">
                <w:rPr>
                  <w:rFonts w:ascii="Times New Roman" w:hAnsi="Times New Roman" w:cs="Times New Roman"/>
                  <w:sz w:val="24"/>
                  <w:szCs w:val="24"/>
                </w:rPr>
                <w:fldChar w:fldCharType="separate"/>
              </w:r>
              <w:hyperlink w:anchor="_Toc138233350" w:history="1">
                <w:r w:rsidR="00CD3563" w:rsidRPr="00860DC0">
                  <w:rPr>
                    <w:rStyle w:val="Hipersaitas"/>
                    <w:rFonts w:ascii="Times New Roman" w:hAnsi="Times New Roman" w:cs="Times New Roman"/>
                    <w:noProof/>
                    <w:sz w:val="24"/>
                    <w:szCs w:val="24"/>
                  </w:rPr>
                  <w:t>1.</w:t>
                </w:r>
                <w:r w:rsidR="00CD3563" w:rsidRPr="00860DC0">
                  <w:rPr>
                    <w:rFonts w:ascii="Times New Roman" w:hAnsi="Times New Roman" w:cs="Times New Roman"/>
                    <w:noProof/>
                    <w:kern w:val="2"/>
                    <w:sz w:val="24"/>
                    <w:szCs w:val="24"/>
                    <w14:ligatures w14:val="standardContextual"/>
                  </w:rPr>
                  <w:tab/>
                </w:r>
                <w:r w:rsidR="00CD3563" w:rsidRPr="00860DC0">
                  <w:rPr>
                    <w:rStyle w:val="Hipersaitas"/>
                    <w:rFonts w:ascii="Times New Roman" w:hAnsi="Times New Roman" w:cs="Times New Roman"/>
                    <w:noProof/>
                    <w:sz w:val="24"/>
                    <w:szCs w:val="24"/>
                  </w:rPr>
                  <w:t>Bendra informacija</w:t>
                </w:r>
                <w:r w:rsidR="00CD3563"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14B6F023" w14:textId="6DA90BB0"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1" w:history="1">
                <w:r w:rsidRPr="00860DC0">
                  <w:rPr>
                    <w:rStyle w:val="Hipersaitas"/>
                    <w:rFonts w:ascii="Times New Roman" w:eastAsia="Calibri" w:hAnsi="Times New Roman" w:cs="Times New Roman"/>
                    <w:noProof/>
                    <w:sz w:val="24"/>
                    <w:szCs w:val="24"/>
                  </w:rPr>
                  <w:t>2.</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Pirkimo objektas</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49272842" w14:textId="0BD1A50C"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2" w:history="1">
                <w:r w:rsidRPr="00860DC0">
                  <w:rPr>
                    <w:rStyle w:val="Hipersaitas"/>
                    <w:rFonts w:ascii="Times New Roman" w:eastAsia="Calibri" w:hAnsi="Times New Roman" w:cs="Times New Roman"/>
                    <w:noProof/>
                    <w:sz w:val="24"/>
                    <w:szCs w:val="24"/>
                  </w:rPr>
                  <w:t>3.</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Tiekėjų pašalinimo pagrindai, kvalifikacijos reikalavimai ir</w:t>
                </w:r>
                <w:r w:rsidR="00543925" w:rsidRPr="00860DC0">
                  <w:rPr>
                    <w:rStyle w:val="Hipersaitas"/>
                    <w:rFonts w:ascii="Times New Roman" w:hAnsi="Times New Roman" w:cs="Times New Roman"/>
                    <w:noProof/>
                    <w:sz w:val="24"/>
                    <w:szCs w:val="24"/>
                  </w:rPr>
                  <w:t>/ar</w:t>
                </w:r>
                <w:r w:rsidRPr="00860DC0">
                  <w:rPr>
                    <w:rStyle w:val="Hipersaitas"/>
                    <w:rFonts w:ascii="Times New Roman" w:hAnsi="Times New Roman" w:cs="Times New Roman"/>
                    <w:noProof/>
                    <w:sz w:val="24"/>
                    <w:szCs w:val="24"/>
                  </w:rPr>
                  <w:t xml:space="preserve"> reikalaujami aplinkos apsaugos vadybos sistemos standartai</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7E4058FE" w14:textId="2011C02F"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3" w:history="1">
                <w:r w:rsidRPr="00860DC0">
                  <w:rPr>
                    <w:rStyle w:val="Hipersaitas"/>
                    <w:rFonts w:ascii="Times New Roman" w:eastAsia="Calibri" w:hAnsi="Times New Roman" w:cs="Times New Roman"/>
                    <w:noProof/>
                    <w:sz w:val="24"/>
                    <w:szCs w:val="24"/>
                  </w:rPr>
                  <w:t>4.</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Specialieji reikalavimai pasiūlymų rengimui ir pateikimui</w:t>
                </w:r>
                <w:r w:rsidRPr="00860DC0">
                  <w:rPr>
                    <w:rFonts w:ascii="Times New Roman" w:hAnsi="Times New Roman" w:cs="Times New Roman"/>
                    <w:noProof/>
                    <w:webHidden/>
                    <w:sz w:val="24"/>
                    <w:szCs w:val="24"/>
                  </w:rPr>
                  <w:tab/>
                </w:r>
                <w:r w:rsidR="00B357EA" w:rsidRPr="00860DC0">
                  <w:rPr>
                    <w:rFonts w:ascii="Times New Roman" w:hAnsi="Times New Roman" w:cs="Times New Roman"/>
                    <w:noProof/>
                    <w:webHidden/>
                    <w:sz w:val="24"/>
                    <w:szCs w:val="24"/>
                  </w:rPr>
                  <w:t>2</w:t>
                </w:r>
              </w:hyperlink>
            </w:p>
            <w:p w14:paraId="05A3137E" w14:textId="3D11F8A2"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4" w:history="1">
                <w:r w:rsidRPr="00860DC0">
                  <w:rPr>
                    <w:rStyle w:val="Hipersaitas"/>
                    <w:rFonts w:ascii="Times New Roman" w:eastAsia="Calibri" w:hAnsi="Times New Roman" w:cs="Times New Roman"/>
                    <w:noProof/>
                    <w:sz w:val="24"/>
                    <w:szCs w:val="24"/>
                  </w:rPr>
                  <w:t>5.</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Pasiūlymo galiojimo užtikrinimas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5C2F8F21" w14:textId="3AF66032"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5" w:history="1">
                <w:r w:rsidRPr="00860DC0">
                  <w:rPr>
                    <w:rStyle w:val="Hipersaitas"/>
                    <w:rFonts w:ascii="Times New Roman" w:hAnsi="Times New Roman" w:cs="Times New Roman"/>
                    <w:noProof/>
                    <w:sz w:val="24"/>
                    <w:szCs w:val="24"/>
                  </w:rPr>
                  <w:t>6.</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Pasiūlymų vertinimas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2792D455" w14:textId="4625D7CB"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6" w:history="1">
                <w:r w:rsidRPr="00860DC0">
                  <w:rPr>
                    <w:rStyle w:val="Hipersaitas"/>
                    <w:rFonts w:ascii="Times New Roman" w:eastAsia="Calibri" w:hAnsi="Times New Roman" w:cs="Times New Roman"/>
                    <w:noProof/>
                    <w:sz w:val="24"/>
                    <w:szCs w:val="24"/>
                  </w:rPr>
                  <w:t>7.</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Sutarties sudarymas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46E89792" w14:textId="72DFC8C4"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7" w:history="1">
                <w:r w:rsidRPr="00860DC0">
                  <w:rPr>
                    <w:rStyle w:val="Hipersaitas"/>
                    <w:rFonts w:ascii="Times New Roman" w:eastAsia="Calibri" w:hAnsi="Times New Roman" w:cs="Times New Roman"/>
                    <w:noProof/>
                    <w:sz w:val="24"/>
                    <w:szCs w:val="24"/>
                  </w:rPr>
                  <w:t>8.</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Priedai</w:t>
                </w:r>
                <w:r w:rsidRPr="00860DC0">
                  <w:rPr>
                    <w:rFonts w:ascii="Times New Roman" w:hAnsi="Times New Roman" w:cs="Times New Roman"/>
                    <w:noProof/>
                    <w:webHidden/>
                    <w:sz w:val="24"/>
                    <w:szCs w:val="24"/>
                  </w:rPr>
                  <w:tab/>
                </w:r>
                <w:r w:rsidR="00E96FE4" w:rsidRPr="00860DC0">
                  <w:rPr>
                    <w:rFonts w:ascii="Times New Roman" w:hAnsi="Times New Roman" w:cs="Times New Roman"/>
                    <w:noProof/>
                    <w:webHidden/>
                    <w:sz w:val="24"/>
                    <w:szCs w:val="24"/>
                  </w:rPr>
                  <w:t>3</w:t>
                </w:r>
              </w:hyperlink>
            </w:p>
            <w:p w14:paraId="7ACF4EEF" w14:textId="640B9BF2" w:rsidR="00173FBA" w:rsidRPr="00860DC0" w:rsidRDefault="00173FBA">
              <w:pPr>
                <w:rPr>
                  <w:rFonts w:ascii="Times New Roman" w:hAnsi="Times New Roman" w:cs="Times New Roman"/>
                  <w:sz w:val="24"/>
                  <w:szCs w:val="24"/>
                </w:rPr>
              </w:pPr>
              <w:r w:rsidRPr="00860DC0">
                <w:rPr>
                  <w:rFonts w:ascii="Times New Roman" w:hAnsi="Times New Roman" w:cs="Times New Roman"/>
                  <w:noProof/>
                  <w:sz w:val="24"/>
                  <w:szCs w:val="24"/>
                </w:rPr>
                <w:fldChar w:fldCharType="end"/>
              </w:r>
            </w:p>
          </w:sdtContent>
        </w:sdt>
        <w:p w14:paraId="21A7E811" w14:textId="34BDFE6D" w:rsidR="00087360" w:rsidRPr="00860DC0" w:rsidRDefault="00317B41"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bookmarkStart w:id="0" w:name="_Hlk138683108"/>
          <w:r w:rsidRPr="00860DC0">
            <w:rPr>
              <w:rFonts w:ascii="Times New Roman" w:hAnsi="Times New Roman" w:cs="Times New Roman"/>
              <w:sz w:val="24"/>
              <w:szCs w:val="24"/>
            </w:rPr>
            <w:t xml:space="preserve">Pirkimo sąlygų 1 priedas </w:t>
          </w:r>
          <w:bookmarkEnd w:id="0"/>
          <w:r w:rsidRPr="00860DC0">
            <w:rPr>
              <w:rFonts w:ascii="Times New Roman" w:hAnsi="Times New Roman" w:cs="Times New Roman"/>
              <w:sz w:val="24"/>
              <w:szCs w:val="24"/>
            </w:rPr>
            <w:t>„Tiekėjų pašalinimo pagrindai“ (1 lapas);</w:t>
          </w:r>
          <w:r w:rsidR="00D931B5" w:rsidRPr="00860DC0">
            <w:rPr>
              <w:rFonts w:ascii="Times New Roman" w:hAnsi="Times New Roman" w:cs="Times New Roman"/>
              <w:sz w:val="24"/>
              <w:szCs w:val="24"/>
            </w:rPr>
            <w:t xml:space="preserve"> </w:t>
          </w:r>
        </w:p>
        <w:p w14:paraId="1449DB5D" w14:textId="4FA5A85C" w:rsidR="00196F29" w:rsidRDefault="007C5B0E"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D130A9" w:rsidRPr="00860DC0">
            <w:rPr>
              <w:rFonts w:ascii="Times New Roman" w:hAnsi="Times New Roman" w:cs="Times New Roman"/>
              <w:sz w:val="24"/>
              <w:szCs w:val="24"/>
            </w:rPr>
            <w:t>2</w:t>
          </w:r>
          <w:r w:rsidRPr="00860DC0">
            <w:rPr>
              <w:rFonts w:ascii="Times New Roman" w:hAnsi="Times New Roman" w:cs="Times New Roman"/>
              <w:sz w:val="24"/>
              <w:szCs w:val="24"/>
            </w:rPr>
            <w:t xml:space="preserve"> priedas </w:t>
          </w:r>
          <w:bookmarkStart w:id="1" w:name="_Hlk138683097"/>
          <w:r w:rsidR="00A53FC8" w:rsidRPr="00860DC0">
            <w:rPr>
              <w:rFonts w:ascii="Times New Roman" w:hAnsi="Times New Roman" w:cs="Times New Roman"/>
              <w:sz w:val="24"/>
              <w:szCs w:val="24"/>
            </w:rPr>
            <w:t xml:space="preserve">„Techninė </w:t>
          </w:r>
          <w:r w:rsidR="00B94440" w:rsidRPr="00860DC0">
            <w:rPr>
              <w:rFonts w:ascii="Times New Roman" w:hAnsi="Times New Roman" w:cs="Times New Roman"/>
              <w:sz w:val="24"/>
              <w:szCs w:val="24"/>
            </w:rPr>
            <w:t>specifikacij</w:t>
          </w:r>
          <w:r w:rsidR="00D130A9" w:rsidRPr="00860DC0">
            <w:rPr>
              <w:rFonts w:ascii="Times New Roman" w:hAnsi="Times New Roman" w:cs="Times New Roman"/>
              <w:sz w:val="24"/>
              <w:szCs w:val="24"/>
            </w:rPr>
            <w:t>a</w:t>
          </w:r>
          <w:r w:rsidR="00A53FC8" w:rsidRPr="00860DC0">
            <w:rPr>
              <w:rFonts w:ascii="Times New Roman" w:hAnsi="Times New Roman" w:cs="Times New Roman"/>
              <w:sz w:val="24"/>
              <w:szCs w:val="24"/>
            </w:rPr>
            <w:t>“</w:t>
          </w:r>
          <w:r w:rsidR="00C766A6">
            <w:rPr>
              <w:rFonts w:ascii="Times New Roman" w:hAnsi="Times New Roman" w:cs="Times New Roman"/>
              <w:sz w:val="24"/>
              <w:szCs w:val="24"/>
            </w:rPr>
            <w:t xml:space="preserve"> (9 lapai)</w:t>
          </w:r>
          <w:r w:rsidR="00196F29">
            <w:rPr>
              <w:rFonts w:ascii="Times New Roman" w:hAnsi="Times New Roman" w:cs="Times New Roman"/>
              <w:sz w:val="24"/>
              <w:szCs w:val="24"/>
            </w:rPr>
            <w:t>:</w:t>
          </w:r>
        </w:p>
        <w:p w14:paraId="3A3853A5" w14:textId="79617934" w:rsidR="00087360" w:rsidRDefault="000F27B0"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597A45" w:rsidRPr="00860DC0">
            <w:rPr>
              <w:rFonts w:ascii="Times New Roman" w:hAnsi="Times New Roman" w:cs="Times New Roman"/>
              <w:sz w:val="24"/>
              <w:szCs w:val="24"/>
            </w:rPr>
            <w:t>3</w:t>
          </w:r>
          <w:r w:rsidRPr="00860DC0">
            <w:rPr>
              <w:rFonts w:ascii="Times New Roman" w:hAnsi="Times New Roman" w:cs="Times New Roman"/>
              <w:sz w:val="24"/>
              <w:szCs w:val="24"/>
            </w:rPr>
            <w:t xml:space="preserve"> priedas „</w:t>
          </w:r>
          <w:r w:rsidR="00D558B9" w:rsidRPr="00D558B9">
            <w:rPr>
              <w:rFonts w:ascii="Times New Roman" w:hAnsi="Times New Roman" w:cs="Times New Roman"/>
              <w:sz w:val="24"/>
              <w:szCs w:val="24"/>
            </w:rPr>
            <w:t>Prekių pirkimo–pardavimo sutarties bendrosios sąlygos</w:t>
          </w:r>
          <w:r w:rsidR="00A53FC8" w:rsidRPr="00860DC0">
            <w:rPr>
              <w:rFonts w:ascii="Times New Roman" w:hAnsi="Times New Roman" w:cs="Times New Roman"/>
              <w:sz w:val="24"/>
              <w:szCs w:val="24"/>
            </w:rPr>
            <w:t>“ (</w:t>
          </w:r>
          <w:r w:rsidR="00D558B9">
            <w:rPr>
              <w:rFonts w:ascii="Times New Roman" w:hAnsi="Times New Roman" w:cs="Times New Roman"/>
              <w:sz w:val="24"/>
              <w:szCs w:val="24"/>
            </w:rPr>
            <w:t>23</w:t>
          </w:r>
          <w:r w:rsidR="00A53FC8" w:rsidRPr="00860DC0">
            <w:rPr>
              <w:rFonts w:ascii="Times New Roman" w:hAnsi="Times New Roman" w:cs="Times New Roman"/>
              <w:sz w:val="24"/>
              <w:szCs w:val="24"/>
            </w:rPr>
            <w:t xml:space="preserve"> lap</w:t>
          </w:r>
          <w:r w:rsidR="00275346" w:rsidRPr="00860DC0">
            <w:rPr>
              <w:rFonts w:ascii="Times New Roman" w:hAnsi="Times New Roman" w:cs="Times New Roman"/>
              <w:sz w:val="24"/>
              <w:szCs w:val="24"/>
            </w:rPr>
            <w:t>ai</w:t>
          </w:r>
          <w:r w:rsidR="00A53FC8" w:rsidRPr="00860DC0">
            <w:rPr>
              <w:rFonts w:ascii="Times New Roman" w:hAnsi="Times New Roman" w:cs="Times New Roman"/>
              <w:sz w:val="24"/>
              <w:szCs w:val="24"/>
            </w:rPr>
            <w:t>);</w:t>
          </w:r>
        </w:p>
        <w:p w14:paraId="1582215A" w14:textId="4EF8044D" w:rsidR="00C766A6" w:rsidRPr="00860DC0" w:rsidRDefault="00C766A6"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r>
            <w:rPr>
              <w:rFonts w:ascii="Times New Roman" w:hAnsi="Times New Roman" w:cs="Times New Roman"/>
              <w:sz w:val="24"/>
              <w:szCs w:val="24"/>
            </w:rPr>
            <w:t>Pirkimo sąlygų 4 priedas „</w:t>
          </w:r>
          <w:r w:rsidR="00D558B9" w:rsidRPr="00D558B9">
            <w:rPr>
              <w:rFonts w:ascii="Times New Roman" w:hAnsi="Times New Roman" w:cs="Times New Roman"/>
              <w:sz w:val="24"/>
              <w:szCs w:val="24"/>
            </w:rPr>
            <w:t>Prekių pirkimo–pardavimo sutarties specialiosios sąlygos</w:t>
          </w:r>
          <w:r w:rsidR="003E76BE">
            <w:rPr>
              <w:rFonts w:ascii="Times New Roman" w:hAnsi="Times New Roman" w:cs="Times New Roman"/>
              <w:sz w:val="24"/>
              <w:szCs w:val="24"/>
            </w:rPr>
            <w:t>“</w:t>
          </w:r>
          <w:r w:rsidR="00D558B9" w:rsidRPr="00D558B9">
            <w:rPr>
              <w:rFonts w:ascii="Times New Roman" w:hAnsi="Times New Roman" w:cs="Times New Roman"/>
              <w:sz w:val="24"/>
              <w:szCs w:val="24"/>
            </w:rPr>
            <w:t xml:space="preserve"> </w:t>
          </w:r>
          <w:r w:rsidRPr="00D558B9">
            <w:rPr>
              <w:rFonts w:ascii="Times New Roman" w:hAnsi="Times New Roman" w:cs="Times New Roman"/>
              <w:sz w:val="24"/>
              <w:szCs w:val="24"/>
            </w:rPr>
            <w:t>(12 lap</w:t>
          </w:r>
          <w:r w:rsidR="00D558B9" w:rsidRPr="00D558B9">
            <w:rPr>
              <w:rFonts w:ascii="Times New Roman" w:hAnsi="Times New Roman" w:cs="Times New Roman"/>
              <w:sz w:val="24"/>
              <w:szCs w:val="24"/>
            </w:rPr>
            <w:t>ų</w:t>
          </w:r>
          <w:r w:rsidRPr="00D558B9">
            <w:rPr>
              <w:rFonts w:ascii="Times New Roman" w:hAnsi="Times New Roman" w:cs="Times New Roman"/>
              <w:sz w:val="24"/>
              <w:szCs w:val="24"/>
            </w:rPr>
            <w:t>)</w:t>
          </w:r>
          <w:r w:rsidR="00D558B9">
            <w:rPr>
              <w:rFonts w:ascii="Times New Roman" w:hAnsi="Times New Roman" w:cs="Times New Roman"/>
              <w:sz w:val="24"/>
              <w:szCs w:val="24"/>
            </w:rPr>
            <w:t>;</w:t>
          </w:r>
        </w:p>
        <w:bookmarkEnd w:id="1"/>
        <w:p w14:paraId="2ED3ADE9" w14:textId="50D78A77" w:rsidR="00DF6384" w:rsidRPr="00395842" w:rsidRDefault="00317B41" w:rsidP="00D558B9">
          <w:pPr>
            <w:pStyle w:val="Sraopastraipa"/>
            <w:numPr>
              <w:ilvl w:val="0"/>
              <w:numId w:val="11"/>
            </w:numPr>
            <w:tabs>
              <w:tab w:val="left" w:pos="1134"/>
            </w:tabs>
            <w:spacing w:after="120" w:line="276" w:lineRule="auto"/>
            <w:ind w:left="709" w:firstLine="0"/>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D558B9">
            <w:rPr>
              <w:rFonts w:ascii="Times New Roman" w:hAnsi="Times New Roman" w:cs="Times New Roman"/>
              <w:sz w:val="24"/>
              <w:szCs w:val="24"/>
            </w:rPr>
            <w:t>5</w:t>
          </w:r>
          <w:r w:rsidRPr="00860DC0">
            <w:rPr>
              <w:rFonts w:ascii="Times New Roman" w:hAnsi="Times New Roman" w:cs="Times New Roman"/>
              <w:sz w:val="24"/>
              <w:szCs w:val="24"/>
            </w:rPr>
            <w:t xml:space="preserve"> priedas „</w:t>
          </w:r>
          <w:r w:rsidR="00506451" w:rsidRPr="00395842">
            <w:rPr>
              <w:rFonts w:ascii="Times New Roman" w:hAnsi="Times New Roman" w:cs="Times New Roman"/>
              <w:sz w:val="24"/>
              <w:szCs w:val="24"/>
            </w:rPr>
            <w:t>Pasiūlymo forma</w:t>
          </w:r>
          <w:r w:rsidRPr="00395842">
            <w:rPr>
              <w:rFonts w:ascii="Times New Roman" w:hAnsi="Times New Roman" w:cs="Times New Roman"/>
              <w:sz w:val="24"/>
              <w:szCs w:val="24"/>
            </w:rPr>
            <w:t>“ (</w:t>
          </w:r>
          <w:r w:rsidR="00395842" w:rsidRPr="00395842">
            <w:rPr>
              <w:rFonts w:ascii="Times New Roman" w:hAnsi="Times New Roman" w:cs="Times New Roman"/>
              <w:sz w:val="24"/>
              <w:szCs w:val="24"/>
            </w:rPr>
            <w:t>7</w:t>
          </w:r>
          <w:r w:rsidRPr="00395842">
            <w:rPr>
              <w:rFonts w:ascii="Times New Roman" w:hAnsi="Times New Roman" w:cs="Times New Roman"/>
              <w:sz w:val="24"/>
              <w:szCs w:val="24"/>
            </w:rPr>
            <w:t xml:space="preserve"> lapai);</w:t>
          </w:r>
        </w:p>
        <w:p w14:paraId="565022A9" w14:textId="03AAEB31" w:rsidR="003A05BB" w:rsidRPr="00395842" w:rsidRDefault="00317B41" w:rsidP="00D558B9">
          <w:pPr>
            <w:pStyle w:val="Sraopastraipa"/>
            <w:numPr>
              <w:ilvl w:val="0"/>
              <w:numId w:val="11"/>
            </w:numPr>
            <w:tabs>
              <w:tab w:val="left" w:pos="1134"/>
            </w:tabs>
            <w:spacing w:after="120" w:line="276" w:lineRule="auto"/>
            <w:ind w:left="709" w:firstLine="0"/>
            <w:rPr>
              <w:rFonts w:ascii="Times New Roman" w:hAnsi="Times New Roman" w:cs="Times New Roman"/>
              <w:sz w:val="24"/>
              <w:szCs w:val="24"/>
            </w:rPr>
          </w:pPr>
          <w:r w:rsidRPr="00395842">
            <w:rPr>
              <w:rFonts w:ascii="Times New Roman" w:hAnsi="Times New Roman" w:cs="Times New Roman"/>
              <w:sz w:val="24"/>
              <w:szCs w:val="24"/>
            </w:rPr>
            <w:t xml:space="preserve">Pirkimo sąlygų </w:t>
          </w:r>
          <w:r w:rsidR="00D558B9" w:rsidRPr="00395842">
            <w:rPr>
              <w:rFonts w:ascii="Times New Roman" w:hAnsi="Times New Roman" w:cs="Times New Roman"/>
              <w:sz w:val="24"/>
              <w:szCs w:val="24"/>
            </w:rPr>
            <w:t>6</w:t>
          </w:r>
          <w:r w:rsidRPr="00395842">
            <w:rPr>
              <w:rFonts w:ascii="Times New Roman" w:hAnsi="Times New Roman" w:cs="Times New Roman"/>
              <w:sz w:val="24"/>
              <w:szCs w:val="24"/>
            </w:rPr>
            <w:t xml:space="preserve"> priedas „</w:t>
          </w:r>
          <w:r w:rsidR="007C5B0E" w:rsidRPr="00395842">
            <w:rPr>
              <w:rFonts w:ascii="Times New Roman" w:hAnsi="Times New Roman" w:cs="Times New Roman"/>
              <w:sz w:val="24"/>
              <w:szCs w:val="24"/>
            </w:rPr>
            <w:t>Terminai“ (2 lapai)“</w:t>
          </w:r>
          <w:r w:rsidR="00860DC0" w:rsidRPr="00395842">
            <w:rPr>
              <w:rFonts w:ascii="Times New Roman" w:hAnsi="Times New Roman" w:cs="Times New Roman"/>
              <w:sz w:val="24"/>
              <w:szCs w:val="24"/>
            </w:rPr>
            <w:t>.</w:t>
          </w:r>
        </w:p>
        <w:p w14:paraId="071DEE30" w14:textId="77777777" w:rsidR="007D260A" w:rsidRDefault="007D260A">
          <w:pPr>
            <w:rPr>
              <w:rFonts w:ascii="Arial" w:hAnsi="Arial" w:cs="Arial"/>
              <w:sz w:val="24"/>
              <w:szCs w:val="24"/>
            </w:rPr>
          </w:pPr>
          <w:r>
            <w:rPr>
              <w:rFonts w:ascii="Arial" w:hAnsi="Arial" w:cs="Arial"/>
              <w:sz w:val="24"/>
              <w:szCs w:val="24"/>
            </w:rPr>
            <w:br w:type="page"/>
          </w:r>
        </w:p>
        <w:p w14:paraId="7BF9E953" w14:textId="2EBC4132" w:rsidR="00EF2859" w:rsidRPr="00D2381F" w:rsidRDefault="004A2386" w:rsidP="00F14C4E">
          <w:pPr>
            <w:pStyle w:val="Sraopastraipa"/>
            <w:tabs>
              <w:tab w:val="left" w:pos="1985"/>
            </w:tabs>
            <w:spacing w:after="120" w:line="276" w:lineRule="auto"/>
            <w:ind w:left="1134" w:hanging="425"/>
            <w:rPr>
              <w:rFonts w:ascii="Arial" w:hAnsi="Arial" w:cs="Arial"/>
              <w:sz w:val="24"/>
              <w:szCs w:val="24"/>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bookmarkStart w:id="7" w:name="_Toc138233350" w:displacedByCustomXml="prev"/>
    <w:bookmarkStart w:id="8" w:name="_Ref39666794" w:displacedByCustomXml="prev"/>
    <w:bookmarkStart w:id="9" w:name="_Ref39666796" w:displacedByCustomXml="prev"/>
    <w:bookmarkStart w:id="10" w:name="_Toc48053171" w:displacedByCustomXml="prev"/>
    <w:bookmarkStart w:id="11" w:name="_Toc14773911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r w:rsidRPr="00714C48">
        <w:rPr>
          <w:rFonts w:ascii="Times New Roman" w:hAnsi="Times New Roman" w:cs="Times New Roman"/>
          <w:b/>
          <w:bCs/>
          <w:color w:val="auto"/>
          <w:sz w:val="28"/>
          <w:szCs w:val="28"/>
        </w:rPr>
        <w:t>Bendra informacij</w:t>
      </w:r>
      <w:r w:rsidR="00B076FD" w:rsidRPr="00714C48">
        <w:rPr>
          <w:rFonts w:ascii="Times New Roman" w:hAnsi="Times New Roman" w:cs="Times New Roman"/>
          <w:b/>
          <w:bCs/>
          <w:color w:val="auto"/>
          <w:sz w:val="28"/>
          <w:szCs w:val="28"/>
        </w:rPr>
        <w:t>a</w:t>
      </w:r>
      <w:bookmarkEnd w:id="7"/>
      <w:r w:rsidR="6B81CCAC" w:rsidRPr="00714C48">
        <w:rPr>
          <w:rFonts w:ascii="Times New Roman" w:hAnsi="Times New Roman" w:cs="Times New Roman"/>
          <w:b/>
          <w:bCs/>
          <w:color w:val="auto"/>
          <w:sz w:val="28"/>
          <w:szCs w:val="28"/>
        </w:rPr>
        <w:t xml:space="preserve"> </w:t>
      </w:r>
    </w:p>
    <w:p w14:paraId="585C4F05" w14:textId="03D513FF" w:rsidR="00E97D11" w:rsidRPr="00F8274B" w:rsidRDefault="00E97D11"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hAnsi="Times New Roman" w:cs="Times New Roman"/>
          <w:sz w:val="24"/>
          <w:szCs w:val="24"/>
        </w:rPr>
        <w:t xml:space="preserve">Perkančioji organizacija – </w:t>
      </w:r>
      <w:r w:rsidR="007D260A" w:rsidRPr="007D260A">
        <w:rPr>
          <w:rFonts w:ascii="Times New Roman" w:hAnsi="Times New Roman" w:cs="Times New Roman"/>
          <w:sz w:val="24"/>
          <w:szCs w:val="24"/>
        </w:rPr>
        <w:t>UAB Visagino būstas</w:t>
      </w:r>
      <w:r w:rsidR="001D53DF">
        <w:rPr>
          <w:rFonts w:ascii="Times New Roman" w:hAnsi="Times New Roman" w:cs="Times New Roman"/>
          <w:sz w:val="24"/>
          <w:szCs w:val="24"/>
        </w:rPr>
        <w:t xml:space="preserve">. </w:t>
      </w:r>
      <w:r w:rsidR="001D53DF" w:rsidRPr="001D53DF">
        <w:rPr>
          <w:rFonts w:ascii="Times New Roman" w:hAnsi="Times New Roman" w:cs="Times New Roman"/>
          <w:sz w:val="24"/>
          <w:szCs w:val="24"/>
        </w:rPr>
        <w:t>juridinio asmens kodas 155498117, adresas Statybininkų g. 24, 31205 Visaginas. Perkančioji organizacija yra PVM mokėtoja</w:t>
      </w:r>
      <w:r w:rsidR="001D53DF">
        <w:rPr>
          <w:rFonts w:ascii="Times New Roman" w:hAnsi="Times New Roman" w:cs="Times New Roman"/>
          <w:sz w:val="24"/>
          <w:szCs w:val="24"/>
        </w:rPr>
        <w:t xml:space="preserve">. </w:t>
      </w:r>
    </w:p>
    <w:p w14:paraId="6669709E" w14:textId="4DBA5FB4" w:rsidR="00316D64" w:rsidRPr="00F8274B" w:rsidRDefault="00CA0CC5" w:rsidP="00F8274B">
      <w:pPr>
        <w:pStyle w:val="Sraopastraipa"/>
        <w:numPr>
          <w:ilvl w:val="1"/>
          <w:numId w:val="8"/>
        </w:numPr>
        <w:spacing w:line="240" w:lineRule="auto"/>
        <w:ind w:left="0" w:firstLine="710"/>
        <w:rPr>
          <w:rFonts w:ascii="Times New Roman" w:hAnsi="Times New Roman" w:cs="Times New Roman"/>
          <w:sz w:val="24"/>
          <w:szCs w:val="24"/>
        </w:rPr>
      </w:pPr>
      <w:r w:rsidRPr="00F8274B">
        <w:rPr>
          <w:rFonts w:ascii="Times New Roman" w:hAnsi="Times New Roman" w:cs="Times New Roman"/>
          <w:color w:val="000000" w:themeColor="text1"/>
          <w:sz w:val="24"/>
          <w:szCs w:val="24"/>
        </w:rPr>
        <w:t>Pirkimas neatliekamas naudojantis centralizuotų pirkimų katalogu</w:t>
      </w:r>
      <w:r w:rsidR="00F100DB">
        <w:rPr>
          <w:rFonts w:ascii="Times New Roman" w:hAnsi="Times New Roman" w:cs="Times New Roman"/>
          <w:color w:val="000000" w:themeColor="text1"/>
          <w:sz w:val="24"/>
          <w:szCs w:val="24"/>
        </w:rPr>
        <w:t xml:space="preserve"> CPO LT</w:t>
      </w:r>
      <w:r w:rsidRPr="00F8274B">
        <w:rPr>
          <w:rFonts w:ascii="Times New Roman" w:hAnsi="Times New Roman" w:cs="Times New Roman"/>
          <w:color w:val="000000" w:themeColor="text1"/>
          <w:sz w:val="24"/>
          <w:szCs w:val="24"/>
        </w:rPr>
        <w:t xml:space="preserve">, nes </w:t>
      </w:r>
      <w:r w:rsidR="00895D22" w:rsidRPr="00F8274B">
        <w:rPr>
          <w:rFonts w:ascii="Times New Roman" w:hAnsi="Times New Roman" w:cs="Times New Roman"/>
          <w:color w:val="000000" w:themeColor="text1"/>
          <w:sz w:val="24"/>
          <w:szCs w:val="24"/>
        </w:rPr>
        <w:t xml:space="preserve">išanalizavus kataloge esančią pasiūlą, tokių </w:t>
      </w:r>
      <w:r w:rsidR="003E76BE">
        <w:rPr>
          <w:rFonts w:ascii="Times New Roman" w:hAnsi="Times New Roman" w:cs="Times New Roman"/>
          <w:color w:val="000000" w:themeColor="text1"/>
          <w:sz w:val="24"/>
          <w:szCs w:val="24"/>
        </w:rPr>
        <w:t>prekių</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atitinkančių keliamus reikalavimus</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nėra.</w:t>
      </w:r>
    </w:p>
    <w:p w14:paraId="69DF1D61" w14:textId="77777777" w:rsidR="00F100DB" w:rsidRPr="00463A69" w:rsidRDefault="00091F01" w:rsidP="00290B1A">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Pirkimo Komisija nėra sudaroma.</w:t>
      </w:r>
    </w:p>
    <w:p w14:paraId="7717BCC9" w14:textId="2A8A7EE2" w:rsidR="00F8274B" w:rsidRPr="000117FE" w:rsidRDefault="00F100DB" w:rsidP="0049681C">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 xml:space="preserve"> </w:t>
      </w:r>
      <w:r w:rsidR="00DE2102" w:rsidRPr="000117FE">
        <w:rPr>
          <w:rFonts w:ascii="Times New Roman" w:hAnsi="Times New Roman" w:cs="Times New Roman"/>
          <w:sz w:val="24"/>
          <w:szCs w:val="24"/>
        </w:rPr>
        <w:t>Vykdomas žaliasis pirkimas pagal Lietuvos Respublikos aplinkos ministro 2011 m. birželio 28 d. įsakymu Nr. D1-508 patvirtintą „Aplinkos apsaugos kriterijų taikymo, vykdant žaliuosius pirkimus, tvarkos aprašą“</w:t>
      </w:r>
      <w:r w:rsidR="00B44565" w:rsidRPr="000117FE">
        <w:rPr>
          <w:rFonts w:ascii="Times New Roman" w:hAnsi="Times New Roman" w:cs="Times New Roman"/>
          <w:sz w:val="24"/>
          <w:szCs w:val="24"/>
        </w:rPr>
        <w:t xml:space="preserve"> (aktuali redakcija)</w:t>
      </w:r>
      <w:r w:rsidR="00DE2102" w:rsidRPr="000117FE">
        <w:rPr>
          <w:rFonts w:ascii="Times New Roman" w:hAnsi="Times New Roman" w:cs="Times New Roman"/>
          <w:sz w:val="24"/>
          <w:szCs w:val="24"/>
        </w:rPr>
        <w:t xml:space="preserve"> (toliau – Tvarkos aprašas). Žaliasis pirkimas atliekamas vado</w:t>
      </w:r>
      <w:r w:rsidR="000117FE">
        <w:rPr>
          <w:rFonts w:ascii="Times New Roman" w:hAnsi="Times New Roman" w:cs="Times New Roman"/>
          <w:sz w:val="24"/>
          <w:szCs w:val="24"/>
        </w:rPr>
        <w:t>v</w:t>
      </w:r>
      <w:r w:rsidR="00DE2102" w:rsidRPr="000117FE">
        <w:rPr>
          <w:rFonts w:ascii="Times New Roman" w:hAnsi="Times New Roman" w:cs="Times New Roman"/>
          <w:sz w:val="24"/>
          <w:szCs w:val="24"/>
        </w:rPr>
        <w:t xml:space="preserve">aujantis </w:t>
      </w:r>
      <w:r w:rsidR="00DE2102" w:rsidRPr="001A5512">
        <w:rPr>
          <w:rFonts w:ascii="Times New Roman" w:hAnsi="Times New Roman" w:cs="Times New Roman"/>
          <w:sz w:val="24"/>
          <w:szCs w:val="24"/>
        </w:rPr>
        <w:t>Tvarkos aprašo</w:t>
      </w:r>
      <w:r w:rsidR="008170B5" w:rsidRPr="001A5512">
        <w:rPr>
          <w:rFonts w:ascii="Times New Roman" w:hAnsi="Times New Roman" w:cs="Times New Roman"/>
          <w:sz w:val="24"/>
          <w:szCs w:val="24"/>
        </w:rPr>
        <w:t xml:space="preserve"> </w:t>
      </w:r>
      <w:r w:rsidR="00DE2102" w:rsidRPr="001A5512">
        <w:rPr>
          <w:rFonts w:ascii="Times New Roman" w:hAnsi="Times New Roman" w:cs="Times New Roman"/>
          <w:sz w:val="24"/>
          <w:szCs w:val="24"/>
        </w:rPr>
        <w:t>4</w:t>
      </w:r>
      <w:r w:rsidR="00E20AF1" w:rsidRPr="001A5512">
        <w:rPr>
          <w:rFonts w:ascii="Times New Roman" w:hAnsi="Times New Roman" w:cs="Times New Roman"/>
          <w:sz w:val="24"/>
          <w:szCs w:val="24"/>
        </w:rPr>
        <w:t>.</w:t>
      </w:r>
      <w:r w:rsidR="0065115C">
        <w:rPr>
          <w:rFonts w:ascii="Times New Roman" w:hAnsi="Times New Roman" w:cs="Times New Roman"/>
          <w:sz w:val="24"/>
          <w:szCs w:val="24"/>
        </w:rPr>
        <w:t>1</w:t>
      </w:r>
      <w:r w:rsidR="008170B5" w:rsidRPr="001A5512">
        <w:rPr>
          <w:rFonts w:ascii="Times New Roman" w:hAnsi="Times New Roman" w:cs="Times New Roman"/>
          <w:sz w:val="24"/>
          <w:szCs w:val="24"/>
        </w:rPr>
        <w:t>.</w:t>
      </w:r>
      <w:r w:rsidR="00DE2102" w:rsidRPr="001A5512">
        <w:rPr>
          <w:rFonts w:ascii="Times New Roman" w:hAnsi="Times New Roman" w:cs="Times New Roman"/>
          <w:sz w:val="24"/>
          <w:szCs w:val="24"/>
        </w:rPr>
        <w:t xml:space="preserve"> p</w:t>
      </w:r>
      <w:r w:rsidR="00B47D01" w:rsidRPr="001A5512">
        <w:rPr>
          <w:rFonts w:ascii="Times New Roman" w:hAnsi="Times New Roman" w:cs="Times New Roman"/>
          <w:sz w:val="24"/>
          <w:szCs w:val="24"/>
        </w:rPr>
        <w:t>unktu</w:t>
      </w:r>
      <w:r w:rsidR="00DE2102" w:rsidRPr="001A5512">
        <w:rPr>
          <w:rFonts w:ascii="Times New Roman" w:hAnsi="Times New Roman" w:cs="Times New Roman"/>
          <w:sz w:val="24"/>
          <w:szCs w:val="24"/>
        </w:rPr>
        <w:t>. Aplinkos apsaugos kriterijai nustatyti</w:t>
      </w:r>
      <w:r w:rsidR="00651D6A" w:rsidRPr="001A5512">
        <w:rPr>
          <w:rFonts w:ascii="Times New Roman" w:hAnsi="Times New Roman" w:cs="Times New Roman"/>
          <w:sz w:val="24"/>
          <w:szCs w:val="24"/>
        </w:rPr>
        <w:t xml:space="preserve"> </w:t>
      </w:r>
      <w:r w:rsidR="00290B1A" w:rsidRPr="001A5512">
        <w:rPr>
          <w:rFonts w:ascii="Times New Roman" w:hAnsi="Times New Roman" w:cs="Times New Roman"/>
          <w:sz w:val="24"/>
          <w:szCs w:val="24"/>
        </w:rPr>
        <w:t xml:space="preserve">specialiųjų pirkimo sąlygų </w:t>
      </w:r>
      <w:r w:rsidR="003E76BE">
        <w:rPr>
          <w:rFonts w:ascii="Times New Roman" w:hAnsi="Times New Roman" w:cs="Times New Roman"/>
          <w:sz w:val="24"/>
          <w:szCs w:val="24"/>
        </w:rPr>
        <w:t>2</w:t>
      </w:r>
      <w:r w:rsidR="00290B1A" w:rsidRPr="001A5512">
        <w:rPr>
          <w:rFonts w:ascii="Times New Roman" w:hAnsi="Times New Roman" w:cs="Times New Roman"/>
          <w:sz w:val="24"/>
          <w:szCs w:val="24"/>
        </w:rPr>
        <w:t xml:space="preserve"> priede „</w:t>
      </w:r>
      <w:r w:rsidR="00290B1A" w:rsidRPr="000117FE">
        <w:rPr>
          <w:rFonts w:ascii="Times New Roman" w:hAnsi="Times New Roman" w:cs="Times New Roman"/>
          <w:i/>
          <w:iCs/>
          <w:sz w:val="24"/>
          <w:szCs w:val="24"/>
        </w:rPr>
        <w:t>Techninė specifikacija</w:t>
      </w:r>
      <w:r w:rsidR="00290B1A" w:rsidRPr="000117FE">
        <w:rPr>
          <w:rFonts w:ascii="Times New Roman" w:hAnsi="Times New Roman" w:cs="Times New Roman"/>
          <w:sz w:val="24"/>
          <w:szCs w:val="24"/>
        </w:rPr>
        <w:t>“</w:t>
      </w:r>
      <w:r w:rsidR="003E76BE">
        <w:rPr>
          <w:rFonts w:ascii="Times New Roman" w:hAnsi="Times New Roman" w:cs="Times New Roman"/>
          <w:sz w:val="24"/>
          <w:szCs w:val="24"/>
        </w:rPr>
        <w:t xml:space="preserve"> ir 4 priede </w:t>
      </w:r>
      <w:r w:rsidR="003E76BE" w:rsidRPr="003E76BE">
        <w:rPr>
          <w:rFonts w:ascii="Times New Roman" w:hAnsi="Times New Roman" w:cs="Times New Roman"/>
          <w:sz w:val="24"/>
          <w:szCs w:val="24"/>
        </w:rPr>
        <w:t>„</w:t>
      </w:r>
      <w:r w:rsidR="003E76BE" w:rsidRPr="003E76BE">
        <w:rPr>
          <w:rFonts w:ascii="Times New Roman" w:hAnsi="Times New Roman" w:cs="Times New Roman"/>
          <w:i/>
          <w:iCs/>
          <w:sz w:val="24"/>
          <w:szCs w:val="24"/>
        </w:rPr>
        <w:t>Prekių pirkimo–pardavimo sutarties specialiosios sąlygos</w:t>
      </w:r>
      <w:r w:rsidR="003E76BE">
        <w:rPr>
          <w:rFonts w:ascii="Times New Roman" w:hAnsi="Times New Roman" w:cs="Times New Roman"/>
          <w:sz w:val="24"/>
          <w:szCs w:val="24"/>
        </w:rPr>
        <w:t xml:space="preserve">“ </w:t>
      </w:r>
      <w:r w:rsidR="00290B1A" w:rsidRPr="000117FE">
        <w:rPr>
          <w:rFonts w:ascii="Times New Roman" w:hAnsi="Times New Roman" w:cs="Times New Roman"/>
          <w:sz w:val="24"/>
          <w:szCs w:val="24"/>
        </w:rPr>
        <w:t xml:space="preserve">. </w:t>
      </w:r>
    </w:p>
    <w:p w14:paraId="481C6227" w14:textId="0E5BE974" w:rsidR="4B7098B6" w:rsidRPr="00F8274B" w:rsidRDefault="4B7098B6"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eastAsia="Arial" w:hAnsi="Times New Roman" w:cs="Times New Roman"/>
          <w:sz w:val="24"/>
          <w:szCs w:val="24"/>
        </w:rPr>
        <w:t>Bendrosios</w:t>
      </w:r>
      <w:r w:rsidR="00931CA2" w:rsidRPr="00F8274B">
        <w:rPr>
          <w:rFonts w:ascii="Times New Roman" w:eastAsia="Arial" w:hAnsi="Times New Roman" w:cs="Times New Roman"/>
          <w:sz w:val="24"/>
          <w:szCs w:val="24"/>
        </w:rPr>
        <w:t xml:space="preserve"> pirkimo</w:t>
      </w:r>
      <w:r w:rsidRPr="00F8274B">
        <w:rPr>
          <w:rFonts w:ascii="Times New Roman" w:eastAsia="Arial" w:hAnsi="Times New Roman" w:cs="Times New Roman"/>
          <w:sz w:val="24"/>
          <w:szCs w:val="24"/>
        </w:rPr>
        <w:t xml:space="preserve"> sąlygos yra neatskiriama ši</w:t>
      </w:r>
      <w:r w:rsidR="00931CA2" w:rsidRPr="00F8274B">
        <w:rPr>
          <w:rFonts w:ascii="Times New Roman" w:eastAsia="Arial" w:hAnsi="Times New Roman" w:cs="Times New Roman"/>
          <w:sz w:val="24"/>
          <w:szCs w:val="24"/>
        </w:rPr>
        <w:t>ų</w:t>
      </w:r>
      <w:r w:rsidRPr="00F8274B">
        <w:rPr>
          <w:rFonts w:ascii="Times New Roman" w:eastAsia="Arial" w:hAnsi="Times New Roman" w:cs="Times New Roman"/>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2" w:name="_Toc138233351"/>
      <w:r w:rsidRPr="00714C48">
        <w:rPr>
          <w:rFonts w:ascii="Times New Roman" w:hAnsi="Times New Roman" w:cs="Times New Roman"/>
          <w:b/>
          <w:bCs/>
          <w:color w:val="auto"/>
          <w:sz w:val="28"/>
          <w:szCs w:val="28"/>
        </w:rPr>
        <w:t>Pirkimo objektas</w:t>
      </w:r>
      <w:bookmarkEnd w:id="12"/>
    </w:p>
    <w:p w14:paraId="00DBD57C" w14:textId="4D02E1C8"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E353D6" w:rsidRPr="00E353D6">
        <w:rPr>
          <w:rFonts w:ascii="Times New Roman" w:eastAsia="Calibri" w:hAnsi="Times New Roman" w:cs="Times New Roman"/>
          <w:b/>
          <w:bCs/>
          <w:sz w:val="24"/>
          <w:szCs w:val="24"/>
        </w:rPr>
        <w:t>Pusiau požeminio konteinerio vidinių įdėkl</w:t>
      </w:r>
      <w:r w:rsidR="00E353D6">
        <w:rPr>
          <w:rFonts w:ascii="Times New Roman" w:eastAsia="Calibri" w:hAnsi="Times New Roman" w:cs="Times New Roman"/>
          <w:b/>
          <w:bCs/>
          <w:sz w:val="24"/>
          <w:szCs w:val="24"/>
        </w:rPr>
        <w:t>us</w:t>
      </w:r>
      <w:r w:rsidR="000E4648">
        <w:rPr>
          <w:rFonts w:ascii="Times New Roman" w:eastAsia="Calibri" w:hAnsi="Times New Roman" w:cs="Times New Roman"/>
          <w:b/>
          <w:bCs/>
          <w:sz w:val="24"/>
          <w:szCs w:val="24"/>
        </w:rPr>
        <w:t xml:space="preserve"> 11 vnt.</w:t>
      </w:r>
      <w:r w:rsidR="00E353D6" w:rsidRPr="00E353D6">
        <w:rPr>
          <w:rFonts w:ascii="Times New Roman" w:eastAsia="Calibri" w:hAnsi="Times New Roman" w:cs="Times New Roman"/>
          <w:b/>
          <w:bCs/>
          <w:sz w:val="24"/>
          <w:szCs w:val="24"/>
        </w:rPr>
        <w:t xml:space="preserve"> </w:t>
      </w:r>
      <w:r w:rsidR="00E353D6" w:rsidRPr="00E353D6">
        <w:rPr>
          <w:rFonts w:ascii="Times New Roman" w:eastAsia="Calibri" w:hAnsi="Times New Roman" w:cs="Times New Roman"/>
          <w:b/>
          <w:bCs/>
          <w:sz w:val="24"/>
          <w:szCs w:val="24"/>
        </w:rPr>
        <w:t xml:space="preserve"> </w:t>
      </w:r>
      <w:r w:rsidR="000B3870" w:rsidRPr="003239AE">
        <w:rPr>
          <w:rFonts w:ascii="Times New Roman" w:eastAsia="Calibri" w:hAnsi="Times New Roman" w:cs="Times New Roman"/>
          <w:b/>
          <w:sz w:val="24"/>
          <w:szCs w:val="24"/>
        </w:rPr>
        <w:t xml:space="preserve">(toliau – </w:t>
      </w:r>
      <w:r w:rsidR="00D558B9">
        <w:rPr>
          <w:rFonts w:ascii="Times New Roman" w:eastAsia="Calibri" w:hAnsi="Times New Roman" w:cs="Times New Roman"/>
          <w:b/>
          <w:sz w:val="24"/>
          <w:szCs w:val="24"/>
        </w:rPr>
        <w:t>Prekės</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2E10A960" w:rsidR="009E2865" w:rsidRDefault="00D558B9" w:rsidP="006B4955">
      <w:pPr>
        <w:pStyle w:val="Betarp"/>
        <w:numPr>
          <w:ilvl w:val="1"/>
          <w:numId w:val="7"/>
        </w:numPr>
        <w:ind w:left="0" w:firstLine="709"/>
        <w:contextualSpacing/>
        <w:rPr>
          <w:rFonts w:ascii="Times New Roman" w:hAnsi="Times New Roman" w:cs="Times New Roman"/>
          <w:sz w:val="24"/>
          <w:szCs w:val="24"/>
        </w:rPr>
      </w:pPr>
      <w:r w:rsidRPr="00D558B9">
        <w:rPr>
          <w:rFonts w:ascii="Times New Roman" w:hAnsi="Times New Roman" w:cs="Times New Roman"/>
          <w:sz w:val="24"/>
          <w:szCs w:val="24"/>
        </w:rPr>
        <w:t xml:space="preserve">Pirkimo objektas į dalis neskaidomas. </w:t>
      </w:r>
      <w:r>
        <w:rPr>
          <w:rFonts w:ascii="Times New Roman" w:hAnsi="Times New Roman" w:cs="Times New Roman"/>
          <w:sz w:val="24"/>
          <w:szCs w:val="24"/>
        </w:rPr>
        <w:t xml:space="preserve">Reikalavimai Prekėms ir jų kiekiai </w:t>
      </w:r>
      <w:r w:rsidRPr="00D558B9">
        <w:rPr>
          <w:rFonts w:ascii="Times New Roman" w:hAnsi="Times New Roman" w:cs="Times New Roman"/>
          <w:sz w:val="24"/>
          <w:szCs w:val="24"/>
        </w:rPr>
        <w:t xml:space="preserve">apibrėžti </w:t>
      </w:r>
      <w:bookmarkStart w:id="13" w:name="_Hlk91152632"/>
      <w:r w:rsidRPr="00D558B9">
        <w:rPr>
          <w:rFonts w:ascii="Times New Roman" w:hAnsi="Times New Roman" w:cs="Times New Roman"/>
          <w:sz w:val="24"/>
          <w:szCs w:val="24"/>
        </w:rPr>
        <w:t>specialiųjų pirkimo sąlygų 2 priede</w:t>
      </w:r>
      <w:bookmarkEnd w:id="13"/>
      <w:r w:rsidRPr="00D558B9">
        <w:rPr>
          <w:rFonts w:ascii="Times New Roman" w:hAnsi="Times New Roman" w:cs="Times New Roman"/>
          <w:sz w:val="24"/>
          <w:szCs w:val="24"/>
        </w:rPr>
        <w:t xml:space="preserve"> „Techninės specifikacija“.</w:t>
      </w:r>
      <w:r w:rsidR="003A1820">
        <w:rPr>
          <w:rFonts w:ascii="Times New Roman" w:hAnsi="Times New Roman" w:cs="Times New Roman"/>
          <w:sz w:val="24"/>
          <w:szCs w:val="24"/>
        </w:rPr>
        <w:t xml:space="preserve"> Prekių pristatymo vieta, užsakymų teikimo tvarka ir kitos sutarties vykdymo sąlygos pateikiamos specialiųjų pirkimo sąlygų 4 priede </w:t>
      </w:r>
      <w:r w:rsidR="003A1820" w:rsidRPr="003A1820">
        <w:rPr>
          <w:rFonts w:ascii="Times New Roman" w:hAnsi="Times New Roman" w:cs="Times New Roman"/>
          <w:i/>
          <w:iCs/>
          <w:sz w:val="24"/>
          <w:szCs w:val="24"/>
        </w:rPr>
        <w:t>„Prekių pirkimo–pardavimo sutarties specialiosios sąlygos“</w:t>
      </w:r>
      <w:r w:rsidR="003A1820">
        <w:rPr>
          <w:rFonts w:ascii="Times New Roman" w:hAnsi="Times New Roman" w:cs="Times New Roman"/>
          <w:i/>
          <w:iCs/>
          <w:sz w:val="24"/>
          <w:szCs w:val="24"/>
        </w:rPr>
        <w:t>.</w:t>
      </w:r>
    </w:p>
    <w:p w14:paraId="5A748861" w14:textId="74E82846" w:rsidR="009E2865" w:rsidRPr="003239AE" w:rsidRDefault="003943EC" w:rsidP="000625F8">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atliekam</w:t>
      </w:r>
      <w:r w:rsidR="001A5512">
        <w:rPr>
          <w:rFonts w:ascii="Times New Roman" w:hAnsi="Times New Roman" w:cs="Times New Roman"/>
          <w:sz w:val="24"/>
          <w:szCs w:val="24"/>
        </w:rPr>
        <w:t>i</w:t>
      </w:r>
      <w:r w:rsidR="001D6513">
        <w:rPr>
          <w:rFonts w:ascii="Times New Roman" w:hAnsi="Times New Roman" w:cs="Times New Roman"/>
          <w:sz w:val="24"/>
          <w:szCs w:val="24"/>
        </w:rPr>
        <w:t>ems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1A47BDEF" w:rsidR="00255C04" w:rsidRPr="003239AE" w:rsidRDefault="003943EC" w:rsidP="00424241">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4"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4"/>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3239AE">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1 priede</w:t>
      </w:r>
      <w:r w:rsidR="00093A38">
        <w:rPr>
          <w:rFonts w:ascii="Times New Roman" w:eastAsia="Arial" w:hAnsi="Times New Roman" w:cs="Times New Roman"/>
          <w:sz w:val="24"/>
          <w:szCs w:val="24"/>
        </w:rPr>
        <w:t xml:space="preserve"> „</w:t>
      </w:r>
      <w:r w:rsidR="00093A38" w:rsidRPr="00093A38">
        <w:rPr>
          <w:rFonts w:ascii="Times New Roman" w:eastAsia="Arial" w:hAnsi="Times New Roman" w:cs="Times New Roman"/>
          <w:i/>
          <w:iCs/>
          <w:sz w:val="24"/>
          <w:szCs w:val="24"/>
        </w:rPr>
        <w:t>Tiekėjų pašalinimo pagrindai</w:t>
      </w:r>
      <w:r w:rsidR="00093A38">
        <w:rPr>
          <w:rFonts w:ascii="Times New Roman" w:eastAsia="Arial" w:hAnsi="Times New Roman" w:cs="Times New Roman"/>
          <w:sz w:val="24"/>
          <w:szCs w:val="24"/>
        </w:rPr>
        <w:t>“</w:t>
      </w:r>
      <w:r w:rsidRPr="003239AE">
        <w:rPr>
          <w:rFonts w:ascii="Times New Roman" w:eastAsia="Arial" w:hAnsi="Times New Roman" w:cs="Times New Roman"/>
          <w:sz w:val="24"/>
          <w:szCs w:val="24"/>
        </w:rPr>
        <w:t>.</w:t>
      </w:r>
    </w:p>
    <w:p w14:paraId="201F4D24" w14:textId="77777777" w:rsidR="009E505A" w:rsidRPr="009E505A" w:rsidRDefault="009E505A" w:rsidP="009E505A">
      <w:pPr>
        <w:pStyle w:val="Sraopastraipa"/>
        <w:numPr>
          <w:ilvl w:val="1"/>
          <w:numId w:val="7"/>
        </w:numPr>
        <w:spacing w:line="240" w:lineRule="auto"/>
        <w:ind w:left="0" w:firstLine="709"/>
        <w:rPr>
          <w:rFonts w:ascii="Times New Roman" w:hAnsi="Times New Roman" w:cs="Times New Roman"/>
          <w:sz w:val="24"/>
          <w:szCs w:val="24"/>
        </w:rPr>
      </w:pPr>
      <w:r w:rsidRPr="009E505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C55B132" w14:textId="05446A02" w:rsidR="00605BBE" w:rsidRPr="003239AE" w:rsidRDefault="0008617B" w:rsidP="00BA17E7">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Tiekėjas teikdamas pasiūlymą </w:t>
      </w:r>
      <w:r w:rsidR="002C50AE" w:rsidRPr="003239AE">
        <w:rPr>
          <w:rFonts w:ascii="Times New Roman" w:eastAsia="Arial" w:hAnsi="Times New Roman" w:cs="Times New Roman"/>
          <w:sz w:val="24"/>
          <w:szCs w:val="24"/>
        </w:rPr>
        <w:t xml:space="preserve">neturi </w:t>
      </w:r>
      <w:r w:rsidRPr="003239AE">
        <w:rPr>
          <w:rFonts w:ascii="Times New Roman" w:eastAsia="Arial" w:hAnsi="Times New Roman" w:cs="Times New Roman"/>
          <w:sz w:val="24"/>
          <w:szCs w:val="24"/>
        </w:rPr>
        <w:t>pateikti</w:t>
      </w:r>
      <w:r w:rsidR="00BA17E7">
        <w:rPr>
          <w:rFonts w:ascii="Times New Roman" w:eastAsia="Arial" w:hAnsi="Times New Roman" w:cs="Times New Roman"/>
          <w:sz w:val="24"/>
          <w:szCs w:val="24"/>
        </w:rPr>
        <w:t xml:space="preserve"> </w:t>
      </w:r>
      <w:r w:rsidR="002C50AE" w:rsidRPr="003239AE">
        <w:rPr>
          <w:rFonts w:ascii="Times New Roman" w:eastAsia="Arial" w:hAnsi="Times New Roman" w:cs="Times New Roman"/>
          <w:sz w:val="24"/>
          <w:szCs w:val="24"/>
        </w:rPr>
        <w:t>EBVPD</w:t>
      </w:r>
      <w:r w:rsidR="006052D2" w:rsidRPr="003239AE">
        <w:rPr>
          <w:rFonts w:ascii="Times New Roman" w:eastAsia="Arial" w:hAnsi="Times New Roman" w:cs="Times New Roman"/>
          <w:sz w:val="24"/>
          <w:szCs w:val="24"/>
        </w:rPr>
        <w:t>.</w:t>
      </w:r>
    </w:p>
    <w:p w14:paraId="48917AB1" w14:textId="77777777" w:rsidR="00571836" w:rsidRPr="001B27DB" w:rsidRDefault="00571836" w:rsidP="00571836">
      <w:pPr>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5" w:name="_Toc138233353"/>
      <w:bookmarkStart w:id="16" w:name="_Hlk138232356"/>
      <w:r w:rsidRPr="00714C48">
        <w:rPr>
          <w:rFonts w:ascii="Times New Roman" w:hAnsi="Times New Roman" w:cs="Times New Roman"/>
          <w:b/>
          <w:bCs/>
          <w:color w:val="auto"/>
          <w:sz w:val="28"/>
          <w:szCs w:val="28"/>
        </w:rPr>
        <w:t>Specialieji reikalavimai pasiūlymų rengimui ir pateikimui</w:t>
      </w:r>
      <w:bookmarkEnd w:id="10"/>
      <w:bookmarkEnd w:id="9"/>
      <w:bookmarkEnd w:id="8"/>
      <w:bookmarkEnd w:id="15"/>
      <w:bookmarkEnd w:id="16"/>
    </w:p>
    <w:p w14:paraId="42752441" w14:textId="5D33885E" w:rsidR="008B12C0" w:rsidRPr="003239AE" w:rsidRDefault="003020FD" w:rsidP="003239AE">
      <w:pPr>
        <w:shd w:val="clear" w:color="auto" w:fill="FFFFFF"/>
        <w:spacing w:line="240" w:lineRule="auto"/>
        <w:rPr>
          <w:rFonts w:ascii="Times New Roman" w:hAnsi="Times New Roman" w:cs="Times New Roman"/>
          <w:i/>
          <w:iCs/>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tiekėjo pasirašytas pasiūly</w:t>
      </w:r>
      <w:r w:rsidR="00C171B9">
        <w:rPr>
          <w:rFonts w:ascii="Times New Roman" w:hAnsi="Times New Roman" w:cs="Times New Roman"/>
          <w:sz w:val="24"/>
          <w:szCs w:val="24"/>
        </w:rPr>
        <w:t>m</w:t>
      </w:r>
      <w:r w:rsidR="005A5204" w:rsidRPr="003239AE">
        <w:rPr>
          <w:rFonts w:ascii="Times New Roman" w:hAnsi="Times New Roman" w:cs="Times New Roman"/>
          <w:sz w:val="24"/>
          <w:szCs w:val="24"/>
        </w:rPr>
        <w:t xml:space="preserve">as, parengtas pagal </w:t>
      </w:r>
      <w:r w:rsidR="00820787" w:rsidRPr="003239AE">
        <w:rPr>
          <w:rFonts w:ascii="Times New Roman" w:hAnsi="Times New Roman" w:cs="Times New Roman"/>
          <w:sz w:val="24"/>
          <w:szCs w:val="24"/>
        </w:rPr>
        <w:t>s</w:t>
      </w:r>
      <w:r w:rsidR="00D85943" w:rsidRPr="003239AE">
        <w:rPr>
          <w:rFonts w:ascii="Times New Roman" w:hAnsi="Times New Roman" w:cs="Times New Roman"/>
          <w:sz w:val="24"/>
          <w:szCs w:val="24"/>
        </w:rPr>
        <w:t>pecialiųjų</w:t>
      </w:r>
      <w:r w:rsidR="008B28D0" w:rsidRPr="003239AE">
        <w:rPr>
          <w:rFonts w:ascii="Times New Roman" w:hAnsi="Times New Roman" w:cs="Times New Roman"/>
          <w:sz w:val="24"/>
          <w:szCs w:val="24"/>
        </w:rPr>
        <w:t xml:space="preserve"> </w:t>
      </w:r>
      <w:r w:rsidR="00EF29AC" w:rsidRPr="003239AE">
        <w:rPr>
          <w:rFonts w:ascii="Times New Roman" w:hAnsi="Times New Roman" w:cs="Times New Roman"/>
          <w:sz w:val="24"/>
          <w:szCs w:val="24"/>
        </w:rPr>
        <w:t>p</w:t>
      </w:r>
      <w:r w:rsidR="008B28D0" w:rsidRPr="003239AE">
        <w:rPr>
          <w:rFonts w:ascii="Times New Roman" w:hAnsi="Times New Roman" w:cs="Times New Roman"/>
          <w:sz w:val="24"/>
          <w:szCs w:val="24"/>
        </w:rPr>
        <w:t xml:space="preserve">irkimo sąlygų </w:t>
      </w:r>
      <w:r w:rsidR="003E76BE">
        <w:rPr>
          <w:rFonts w:ascii="Times New Roman" w:hAnsi="Times New Roman" w:cs="Times New Roman"/>
          <w:sz w:val="24"/>
          <w:szCs w:val="24"/>
        </w:rPr>
        <w:t>5</w:t>
      </w:r>
      <w:r w:rsidR="008B28D0" w:rsidRPr="00710EE0">
        <w:rPr>
          <w:rFonts w:ascii="Times New Roman" w:hAnsi="Times New Roman" w:cs="Times New Roman"/>
          <w:sz w:val="24"/>
          <w:szCs w:val="24"/>
        </w:rPr>
        <w:t xml:space="preserve"> priedą</w:t>
      </w:r>
      <w:r w:rsidR="008B28D0" w:rsidRPr="00C22D9F">
        <w:rPr>
          <w:rFonts w:ascii="Times New Roman" w:hAnsi="Times New Roman" w:cs="Times New Roman"/>
          <w:sz w:val="24"/>
          <w:szCs w:val="24"/>
        </w:rPr>
        <w:t xml:space="preserve"> „</w:t>
      </w:r>
      <w:r w:rsidR="008B28D0" w:rsidRPr="00C22D9F">
        <w:rPr>
          <w:rFonts w:ascii="Times New Roman" w:hAnsi="Times New Roman" w:cs="Times New Roman"/>
          <w:i/>
          <w:iCs/>
          <w:sz w:val="24"/>
          <w:szCs w:val="24"/>
        </w:rPr>
        <w:t>Pasiūlymo</w:t>
      </w:r>
      <w:r w:rsidR="008B28D0" w:rsidRPr="003239AE">
        <w:rPr>
          <w:rFonts w:ascii="Times New Roman" w:hAnsi="Times New Roman" w:cs="Times New Roman"/>
          <w:i/>
          <w:iCs/>
          <w:sz w:val="24"/>
          <w:szCs w:val="24"/>
        </w:rPr>
        <w:t xml:space="preserve"> forma</w:t>
      </w:r>
      <w:r w:rsidR="008B28D0" w:rsidRPr="003239AE">
        <w:rPr>
          <w:rFonts w:ascii="Times New Roman" w:hAnsi="Times New Roman" w:cs="Times New Roman"/>
          <w:sz w:val="24"/>
          <w:szCs w:val="24"/>
        </w:rPr>
        <w:t>“</w:t>
      </w:r>
      <w:r w:rsidR="009E505A">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lastRenderedPageBreak/>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rsidP="005578EB">
      <w:pPr>
        <w:pStyle w:val="Antrat1"/>
        <w:numPr>
          <w:ilvl w:val="0"/>
          <w:numId w:val="9"/>
        </w:numPr>
        <w:spacing w:before="0" w:after="0" w:line="300" w:lineRule="auto"/>
        <w:rPr>
          <w:rFonts w:ascii="Times New Roman" w:hAnsi="Times New Roman" w:cs="Times New Roman"/>
          <w:b/>
          <w:bCs/>
          <w:color w:val="auto"/>
          <w:sz w:val="28"/>
          <w:szCs w:val="28"/>
        </w:rPr>
      </w:pPr>
      <w:bookmarkStart w:id="17" w:name="_Toc138233354"/>
      <w:r w:rsidRPr="00714C48">
        <w:rPr>
          <w:rFonts w:ascii="Times New Roman" w:hAnsi="Times New Roman" w:cs="Times New Roman"/>
          <w:b/>
          <w:bCs/>
          <w:color w:val="auto"/>
          <w:sz w:val="28"/>
          <w:szCs w:val="28"/>
        </w:rPr>
        <w:t>Pasiūlymo galiojimo užtikrinimas</w:t>
      </w:r>
      <w:bookmarkEnd w:id="17"/>
    </w:p>
    <w:p w14:paraId="7203423F" w14:textId="33DFAB80" w:rsidR="00F527B1" w:rsidRPr="003239AE"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.1.</w:t>
      </w:r>
      <w:r w:rsidR="0AA88C09" w:rsidRPr="006D3503">
        <w:rPr>
          <w:rFonts w:ascii="Times New Roman" w:hAnsi="Times New Roman" w:cs="Times New Roman"/>
        </w:rPr>
        <w:t xml:space="preserve"> </w:t>
      </w:r>
      <w:r w:rsidR="00931E89" w:rsidRPr="003239AE">
        <w:rPr>
          <w:rFonts w:ascii="Times New Roman" w:eastAsia="Calibri" w:hAnsi="Times New Roman" w:cs="Times New Roman"/>
          <w:sz w:val="24"/>
          <w:szCs w:val="24"/>
        </w:rPr>
        <w:t>P</w:t>
      </w:r>
      <w:r w:rsidR="00752920" w:rsidRPr="003239AE">
        <w:rPr>
          <w:rFonts w:ascii="Times New Roman" w:eastAsia="Calibri" w:hAnsi="Times New Roman" w:cs="Times New Roman"/>
          <w:sz w:val="24"/>
          <w:szCs w:val="24"/>
        </w:rPr>
        <w:t>erkančioji organizacija</w:t>
      </w:r>
      <w:r w:rsidR="00504AD9" w:rsidRPr="003239AE">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1B27DB"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714C48" w:rsidRDefault="00B52705">
      <w:pPr>
        <w:pStyle w:val="Antrat1"/>
        <w:numPr>
          <w:ilvl w:val="0"/>
          <w:numId w:val="6"/>
        </w:numPr>
        <w:spacing w:before="0" w:after="0" w:line="300" w:lineRule="auto"/>
        <w:rPr>
          <w:rFonts w:ascii="Times New Roman" w:hAnsi="Times New Roman" w:cs="Times New Roman"/>
          <w:b/>
          <w:bCs/>
          <w:sz w:val="28"/>
          <w:szCs w:val="28"/>
        </w:rPr>
      </w:pPr>
      <w:bookmarkStart w:id="18" w:name="_Toc15392775"/>
      <w:bookmarkStart w:id="19" w:name="_Toc138233355"/>
      <w:r w:rsidRPr="00714C48">
        <w:rPr>
          <w:rFonts w:ascii="Times New Roman" w:hAnsi="Times New Roman" w:cs="Times New Roman"/>
          <w:b/>
          <w:bCs/>
          <w:color w:val="auto"/>
          <w:sz w:val="28"/>
          <w:szCs w:val="28"/>
        </w:rPr>
        <w:t>P</w:t>
      </w:r>
      <w:bookmarkEnd w:id="18"/>
      <w:r w:rsidR="00E62E95" w:rsidRPr="00714C48">
        <w:rPr>
          <w:rFonts w:ascii="Times New Roman" w:hAnsi="Times New Roman" w:cs="Times New Roman"/>
          <w:b/>
          <w:bCs/>
          <w:color w:val="auto"/>
          <w:sz w:val="28"/>
          <w:szCs w:val="28"/>
        </w:rPr>
        <w:t xml:space="preserve">asiūlymų </w:t>
      </w:r>
      <w:r w:rsidR="00A84437" w:rsidRPr="00714C48">
        <w:rPr>
          <w:rFonts w:ascii="Times New Roman" w:hAnsi="Times New Roman" w:cs="Times New Roman"/>
          <w:b/>
          <w:bCs/>
          <w:color w:val="auto"/>
          <w:sz w:val="28"/>
          <w:szCs w:val="28"/>
        </w:rPr>
        <w:t>vertinimas</w:t>
      </w:r>
      <w:bookmarkEnd w:id="19"/>
    </w:p>
    <w:p w14:paraId="0C1B0E3A" w14:textId="77777777" w:rsidR="00E85882" w:rsidRPr="006D3503" w:rsidRDefault="00E85882" w:rsidP="00A84437">
      <w:pPr>
        <w:spacing w:line="240" w:lineRule="auto"/>
        <w:ind w:firstLine="0"/>
        <w:rPr>
          <w:rFonts w:ascii="Times New Roman" w:hAnsi="Times New Roman" w:cs="Times New Roman"/>
          <w:vanish/>
        </w:rPr>
      </w:pPr>
    </w:p>
    <w:p w14:paraId="2DFF0A66" w14:textId="26C6AE92" w:rsidR="00CD2CC2" w:rsidRPr="003239AE" w:rsidRDefault="00605BBE" w:rsidP="00A84437">
      <w:pPr>
        <w:pStyle w:val="Sraopastraipa"/>
        <w:spacing w:line="240" w:lineRule="auto"/>
        <w:ind w:left="0" w:firstLine="709"/>
        <w:rPr>
          <w:rFonts w:ascii="Times New Roman" w:eastAsia="Calibri" w:hAnsi="Times New Roman" w:cs="Times New Roman"/>
          <w:sz w:val="24"/>
          <w:szCs w:val="24"/>
        </w:rPr>
      </w:pPr>
      <w:r w:rsidRPr="006D3503">
        <w:rPr>
          <w:rFonts w:ascii="Times New Roman" w:eastAsia="Calibri" w:hAnsi="Times New Roman" w:cs="Times New Roman"/>
        </w:rPr>
        <w:t>6</w:t>
      </w:r>
      <w:r w:rsidR="0010148D" w:rsidRPr="006D3503">
        <w:rPr>
          <w:rFonts w:ascii="Times New Roman" w:eastAsia="Calibri" w:hAnsi="Times New Roman" w:cs="Times New Roman"/>
        </w:rPr>
        <w:t xml:space="preserve">.1. </w:t>
      </w:r>
      <w:r w:rsidR="00CD2CC2" w:rsidRPr="006D3503">
        <w:rPr>
          <w:rFonts w:ascii="Times New Roman" w:eastAsia="Calibri" w:hAnsi="Times New Roman" w:cs="Times New Roman"/>
        </w:rPr>
        <w:t xml:space="preserve"> </w:t>
      </w:r>
      <w:r w:rsidR="00931E89" w:rsidRPr="003239AE">
        <w:rPr>
          <w:rFonts w:ascii="Times New Roman" w:hAnsi="Times New Roman" w:cs="Times New Roman"/>
          <w:sz w:val="24"/>
          <w:szCs w:val="24"/>
        </w:rPr>
        <w:t>P</w:t>
      </w:r>
      <w:r w:rsidR="00752920" w:rsidRPr="003239AE">
        <w:rPr>
          <w:rFonts w:ascii="Times New Roman" w:hAnsi="Times New Roman" w:cs="Times New Roman"/>
          <w:sz w:val="24"/>
          <w:szCs w:val="24"/>
        </w:rPr>
        <w:t>erkančioji organizacija</w:t>
      </w:r>
      <w:r w:rsidR="00831133" w:rsidRPr="003239AE">
        <w:rPr>
          <w:rFonts w:ascii="Times New Roman" w:eastAsia="Calibri" w:hAnsi="Times New Roman" w:cs="Times New Roman"/>
          <w:sz w:val="24"/>
          <w:szCs w:val="24"/>
        </w:rPr>
        <w:t xml:space="preserve"> ekonomiškai naudingiausią </w:t>
      </w:r>
      <w:r w:rsidR="000B220A" w:rsidRPr="003239AE">
        <w:rPr>
          <w:rFonts w:ascii="Times New Roman" w:eastAsia="Calibri" w:hAnsi="Times New Roman" w:cs="Times New Roman"/>
          <w:sz w:val="24"/>
          <w:szCs w:val="24"/>
        </w:rPr>
        <w:t>p</w:t>
      </w:r>
      <w:r w:rsidR="00831133" w:rsidRPr="003239AE">
        <w:rPr>
          <w:rFonts w:ascii="Times New Roman" w:eastAsia="Calibri" w:hAnsi="Times New Roman" w:cs="Times New Roman"/>
          <w:sz w:val="24"/>
          <w:szCs w:val="24"/>
        </w:rPr>
        <w:t xml:space="preserve">asiūlymą išrenka pagal </w:t>
      </w:r>
      <w:r w:rsidR="000B220A" w:rsidRPr="003239AE">
        <w:rPr>
          <w:rFonts w:ascii="Times New Roman" w:eastAsia="Calibri" w:hAnsi="Times New Roman" w:cs="Times New Roman"/>
          <w:sz w:val="24"/>
          <w:szCs w:val="24"/>
        </w:rPr>
        <w:t>tiekėjo p</w:t>
      </w:r>
      <w:r w:rsidR="00831133" w:rsidRPr="003239AE">
        <w:rPr>
          <w:rFonts w:ascii="Times New Roman" w:eastAsia="Calibri" w:hAnsi="Times New Roman" w:cs="Times New Roman"/>
          <w:sz w:val="24"/>
          <w:szCs w:val="24"/>
        </w:rPr>
        <w:t xml:space="preserve">asiūlyme nurodytą </w:t>
      </w:r>
      <w:r w:rsidR="00B048AD" w:rsidRPr="003239AE">
        <w:rPr>
          <w:rFonts w:ascii="Times New Roman" w:eastAsia="Calibri" w:hAnsi="Times New Roman" w:cs="Times New Roman"/>
          <w:sz w:val="24"/>
          <w:szCs w:val="24"/>
        </w:rPr>
        <w:t xml:space="preserve">mažiausią </w:t>
      </w:r>
      <w:r w:rsidR="00831133" w:rsidRPr="003239AE">
        <w:rPr>
          <w:rFonts w:ascii="Times New Roman" w:eastAsia="Calibri" w:hAnsi="Times New Roman" w:cs="Times New Roman"/>
          <w:sz w:val="24"/>
          <w:szCs w:val="24"/>
        </w:rPr>
        <w:t>kainą</w:t>
      </w:r>
      <w:r w:rsidR="002A0FDF" w:rsidRPr="003239AE">
        <w:rPr>
          <w:rFonts w:ascii="Times New Roman" w:eastAsia="Calibri" w:hAnsi="Times New Roman" w:cs="Times New Roman"/>
          <w:sz w:val="24"/>
          <w:szCs w:val="24"/>
        </w:rPr>
        <w:t xml:space="preserve">. </w:t>
      </w:r>
      <w:r w:rsidR="003B45A5" w:rsidRPr="003239AE">
        <w:rPr>
          <w:rFonts w:ascii="Times New Roman" w:eastAsia="Calibri" w:hAnsi="Times New Roman" w:cs="Times New Roman"/>
          <w:sz w:val="24"/>
          <w:szCs w:val="24"/>
        </w:rPr>
        <w:t>Į pasiūlymo kainą privalo būti įskaičiuoti visi mokesčiai bei visos</w:t>
      </w:r>
      <w:r w:rsidR="003B45A5" w:rsidRPr="003239AE">
        <w:rPr>
          <w:rFonts w:ascii="Times New Roman" w:eastAsia="Calibri" w:hAnsi="Times New Roman" w:cs="Times New Roman"/>
          <w:b/>
          <w:bCs/>
          <w:sz w:val="24"/>
          <w:szCs w:val="24"/>
        </w:rPr>
        <w:t xml:space="preserve"> </w:t>
      </w:r>
      <w:r w:rsidR="003B45A5" w:rsidRPr="003239AE">
        <w:rPr>
          <w:rFonts w:ascii="Times New Roman" w:eastAsia="Calibri" w:hAnsi="Times New Roman" w:cs="Times New Roman"/>
          <w:sz w:val="24"/>
          <w:szCs w:val="24"/>
        </w:rPr>
        <w:t>kitos tiekėjo patirtos ir (ar) galimos patirti tiesioginės ir netiesioginės išlaidos ir mokesčiai, susiję su pirkimo objektu</w:t>
      </w:r>
      <w:r w:rsidR="009E505A">
        <w:rPr>
          <w:rFonts w:ascii="Times New Roman" w:eastAsia="Calibri" w:hAnsi="Times New Roman" w:cs="Times New Roman"/>
          <w:sz w:val="24"/>
          <w:szCs w:val="24"/>
        </w:rPr>
        <w:t>.</w:t>
      </w:r>
      <w:r w:rsidR="003B45A5"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Pasiūlymo kaina vertinama su visais mokesčiais</w:t>
      </w:r>
      <w:r w:rsidR="000B5D22"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 xml:space="preserve"> </w:t>
      </w:r>
    </w:p>
    <w:p w14:paraId="744D31D5" w14:textId="054A3484" w:rsidR="005E4EB0" w:rsidRPr="003E76BE" w:rsidRDefault="005356A1" w:rsidP="003E76BE">
      <w:pPr>
        <w:pStyle w:val="Sraopastraipa"/>
        <w:spacing w:line="240" w:lineRule="auto"/>
        <w:ind w:left="0" w:firstLine="709"/>
        <w:rPr>
          <w:rFonts w:ascii="Times New Roman" w:eastAsia="Arial" w:hAnsi="Times New Roman" w:cs="Times New Roman"/>
          <w:sz w:val="24"/>
          <w:szCs w:val="24"/>
        </w:rPr>
      </w:pPr>
      <w:r w:rsidRPr="003239AE">
        <w:rPr>
          <w:rFonts w:ascii="Times New Roman" w:eastAsia="Calibri" w:hAnsi="Times New Roman" w:cs="Times New Roman"/>
          <w:sz w:val="24"/>
          <w:szCs w:val="24"/>
        </w:rPr>
        <w:t>6.2.</w:t>
      </w:r>
      <w:bookmarkStart w:id="20" w:name="_Hlk138682447"/>
      <w:r w:rsidRPr="003239AE">
        <w:rPr>
          <w:rFonts w:ascii="Times New Roman" w:eastAsia="Arial" w:hAnsi="Times New Roman" w:cs="Times New Roman"/>
          <w:sz w:val="24"/>
          <w:szCs w:val="24"/>
        </w:rPr>
        <w:t xml:space="preserve"> </w:t>
      </w:r>
      <w:r w:rsidR="00931E89" w:rsidRPr="003239AE">
        <w:rPr>
          <w:rFonts w:ascii="Times New Roman" w:eastAsia="Arial" w:hAnsi="Times New Roman" w:cs="Times New Roman"/>
          <w:sz w:val="24"/>
          <w:szCs w:val="24"/>
        </w:rPr>
        <w:t>P</w:t>
      </w:r>
      <w:r w:rsidR="005F5B0D" w:rsidRPr="003239AE">
        <w:rPr>
          <w:rFonts w:ascii="Times New Roman" w:eastAsia="Arial" w:hAnsi="Times New Roman" w:cs="Times New Roman"/>
          <w:sz w:val="24"/>
          <w:szCs w:val="24"/>
        </w:rPr>
        <w:t>erkančioji organizacija atmes tiekėjo pasiūlymą, jei</w:t>
      </w:r>
      <w:r w:rsidR="005E4EB0">
        <w:rPr>
          <w:rFonts w:ascii="Times New Roman" w:eastAsia="Arial" w:hAnsi="Times New Roman" w:cs="Times New Roman"/>
          <w:sz w:val="24"/>
          <w:szCs w:val="24"/>
        </w:rPr>
        <w:t>gu</w:t>
      </w:r>
      <w:r w:rsidR="003E76BE">
        <w:rPr>
          <w:rFonts w:ascii="Times New Roman" w:eastAsia="Arial" w:hAnsi="Times New Roman" w:cs="Times New Roman"/>
          <w:sz w:val="24"/>
          <w:szCs w:val="24"/>
        </w:rPr>
        <w:t xml:space="preserve"> pasiūlymo </w:t>
      </w:r>
      <w:r w:rsidR="005E4EB0" w:rsidRPr="003E76BE">
        <w:rPr>
          <w:rFonts w:ascii="Times New Roman" w:eastAsia="Arial" w:hAnsi="Times New Roman" w:cs="Times New Roman"/>
          <w:bCs/>
          <w:iCs/>
          <w:sz w:val="24"/>
          <w:szCs w:val="24"/>
        </w:rPr>
        <w:t xml:space="preserve">kaina su visomis įskaičiuotomis išlaidomis </w:t>
      </w:r>
      <w:r w:rsidR="003E76BE">
        <w:rPr>
          <w:rFonts w:ascii="Times New Roman" w:eastAsia="Arial" w:hAnsi="Times New Roman" w:cs="Times New Roman"/>
          <w:bCs/>
          <w:iCs/>
          <w:sz w:val="24"/>
          <w:szCs w:val="24"/>
        </w:rPr>
        <w:t>bus</w:t>
      </w:r>
      <w:r w:rsidR="005E4EB0" w:rsidRPr="003E76BE">
        <w:rPr>
          <w:rFonts w:ascii="Times New Roman" w:eastAsia="Arial" w:hAnsi="Times New Roman" w:cs="Times New Roman"/>
          <w:bCs/>
          <w:iCs/>
          <w:sz w:val="24"/>
          <w:szCs w:val="24"/>
        </w:rPr>
        <w:t xml:space="preserve"> didesnė </w:t>
      </w:r>
      <w:r w:rsidR="005E4EB0" w:rsidRPr="001D5EA4">
        <w:rPr>
          <w:rFonts w:ascii="Times New Roman" w:eastAsia="Arial" w:hAnsi="Times New Roman" w:cs="Times New Roman"/>
          <w:bCs/>
          <w:iCs/>
          <w:sz w:val="24"/>
          <w:szCs w:val="24"/>
        </w:rPr>
        <w:t xml:space="preserve">nei </w:t>
      </w:r>
      <w:r w:rsidR="002159C0">
        <w:rPr>
          <w:rFonts w:ascii="Times New Roman" w:eastAsia="Arial" w:hAnsi="Times New Roman" w:cs="Times New Roman"/>
          <w:b/>
          <w:iCs/>
          <w:sz w:val="24"/>
          <w:szCs w:val="24"/>
        </w:rPr>
        <w:t>66 550,00</w:t>
      </w:r>
      <w:r w:rsidR="005E4EB0" w:rsidRPr="00FB5B57">
        <w:rPr>
          <w:rFonts w:ascii="Times New Roman" w:eastAsia="Arial" w:hAnsi="Times New Roman" w:cs="Times New Roman"/>
          <w:b/>
          <w:iCs/>
          <w:color w:val="EE0000"/>
          <w:sz w:val="24"/>
          <w:szCs w:val="24"/>
        </w:rPr>
        <w:t xml:space="preserve"> </w:t>
      </w:r>
      <w:r w:rsidR="005E4EB0" w:rsidRPr="00FB5B57">
        <w:rPr>
          <w:rFonts w:ascii="Times New Roman" w:eastAsia="Arial" w:hAnsi="Times New Roman" w:cs="Times New Roman"/>
          <w:b/>
          <w:iCs/>
          <w:sz w:val="24"/>
          <w:szCs w:val="24"/>
        </w:rPr>
        <w:t>Eur su PVM</w:t>
      </w:r>
      <w:r w:rsidR="005E4EB0" w:rsidRPr="003E76BE">
        <w:rPr>
          <w:rFonts w:ascii="Times New Roman" w:eastAsia="Arial" w:hAnsi="Times New Roman" w:cs="Times New Roman"/>
          <w:bCs/>
          <w:iCs/>
          <w:sz w:val="24"/>
          <w:szCs w:val="24"/>
        </w:rPr>
        <w:t>. Didesnę kainą perkančioji organizacija laikys, per didele ir nepriimtina.</w:t>
      </w:r>
      <w:r w:rsidR="005E4EB0" w:rsidRPr="003E76BE">
        <w:rPr>
          <w:rFonts w:ascii="Times New Roman" w:eastAsia="Arial" w:hAnsi="Times New Roman" w:cs="Times New Roman"/>
          <w:sz w:val="24"/>
          <w:szCs w:val="24"/>
        </w:rPr>
        <w:t xml:space="preserve"> Jeigu pasiūlymą pateiks ne PVM mokėtojas, jo pasiūlymo kaina bus laikoma per didele, nepriimtina, jeigu viršys </w:t>
      </w:r>
      <w:r w:rsidR="002159C0">
        <w:rPr>
          <w:rFonts w:ascii="Times New Roman" w:eastAsia="Arial" w:hAnsi="Times New Roman" w:cs="Times New Roman"/>
          <w:b/>
          <w:bCs/>
          <w:sz w:val="24"/>
          <w:szCs w:val="24"/>
        </w:rPr>
        <w:t>66 550</w:t>
      </w:r>
      <w:r w:rsidR="00B81B20" w:rsidRPr="00FB5B57">
        <w:rPr>
          <w:rFonts w:ascii="Times New Roman" w:eastAsia="Arial" w:hAnsi="Times New Roman" w:cs="Times New Roman"/>
          <w:b/>
          <w:bCs/>
          <w:sz w:val="24"/>
          <w:szCs w:val="24"/>
        </w:rPr>
        <w:t>,00</w:t>
      </w:r>
      <w:r w:rsidR="005E4EB0" w:rsidRPr="00FB5B57">
        <w:rPr>
          <w:rFonts w:ascii="Times New Roman" w:eastAsia="Arial" w:hAnsi="Times New Roman" w:cs="Times New Roman"/>
          <w:b/>
          <w:bCs/>
          <w:iCs/>
          <w:color w:val="EE0000"/>
          <w:sz w:val="24"/>
          <w:szCs w:val="24"/>
        </w:rPr>
        <w:t xml:space="preserve"> </w:t>
      </w:r>
      <w:r w:rsidR="005E4EB0" w:rsidRPr="00FB5B57">
        <w:rPr>
          <w:rFonts w:ascii="Times New Roman" w:eastAsia="Arial" w:hAnsi="Times New Roman" w:cs="Times New Roman"/>
          <w:b/>
          <w:bCs/>
          <w:iCs/>
          <w:sz w:val="24"/>
          <w:szCs w:val="24"/>
        </w:rPr>
        <w:t xml:space="preserve">Eur </w:t>
      </w:r>
      <w:r w:rsidR="005E4EB0" w:rsidRPr="00FB5B57">
        <w:rPr>
          <w:rFonts w:ascii="Times New Roman" w:eastAsia="Arial" w:hAnsi="Times New Roman" w:cs="Times New Roman"/>
          <w:b/>
          <w:bCs/>
          <w:sz w:val="24"/>
          <w:szCs w:val="24"/>
        </w:rPr>
        <w:t>be PVM</w:t>
      </w:r>
      <w:r w:rsidR="005E4EB0" w:rsidRPr="003E76BE">
        <w:rPr>
          <w:rFonts w:ascii="Times New Roman" w:eastAsia="Arial" w:hAnsi="Times New Roman" w:cs="Times New Roman"/>
          <w:sz w:val="24"/>
          <w:szCs w:val="24"/>
        </w:rPr>
        <w:t>.</w:t>
      </w:r>
    </w:p>
    <w:bookmarkEnd w:id="20"/>
    <w:p w14:paraId="69CC295B" w14:textId="38335B84"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B81B20">
        <w:rPr>
          <w:rFonts w:ascii="Times New Roman" w:hAnsi="Times New Roman" w:cs="Times New Roman"/>
          <w:color w:val="000000" w:themeColor="text1"/>
          <w:sz w:val="24"/>
          <w:szCs w:val="24"/>
        </w:rPr>
        <w:t>3</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1" w:name="_Toc138233356"/>
      <w:bookmarkStart w:id="22" w:name="_Hlk138233299"/>
      <w:r w:rsidRPr="00714C48">
        <w:rPr>
          <w:rFonts w:ascii="Times New Roman" w:hAnsi="Times New Roman" w:cs="Times New Roman"/>
          <w:b/>
          <w:bCs/>
          <w:color w:val="auto"/>
          <w:sz w:val="28"/>
          <w:szCs w:val="28"/>
        </w:rPr>
        <w:t>Sutarties sudarymas</w:t>
      </w:r>
      <w:bookmarkEnd w:id="21"/>
      <w:bookmarkEnd w:id="22"/>
    </w:p>
    <w:p w14:paraId="30E8F777" w14:textId="6C024F55" w:rsidR="00605BBE" w:rsidRPr="003239AE" w:rsidRDefault="00605BBE"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3239AE">
        <w:rPr>
          <w:rFonts w:ascii="Times New Roman" w:hAnsi="Times New Roman" w:cs="Times New Roman"/>
          <w:color w:val="0070C0"/>
          <w:sz w:val="24"/>
          <w:szCs w:val="24"/>
        </w:rPr>
        <w:t xml:space="preserve"> </w:t>
      </w:r>
      <w:r w:rsidRPr="003239AE">
        <w:rPr>
          <w:rFonts w:ascii="Times New Roman" w:hAnsi="Times New Roman" w:cs="Times New Roman"/>
          <w:color w:val="000000" w:themeColor="text1"/>
          <w:sz w:val="24"/>
          <w:szCs w:val="24"/>
        </w:rPr>
        <w:t xml:space="preserve">nustatyta tvarka, bus pripažintas laimėjęs. </w:t>
      </w:r>
      <w:r w:rsidRPr="003239AE">
        <w:rPr>
          <w:rFonts w:ascii="Times New Roman" w:hAnsi="Times New Roman" w:cs="Times New Roman"/>
          <w:sz w:val="24"/>
          <w:szCs w:val="24"/>
        </w:rPr>
        <w:t xml:space="preserve">Sutarties sąlygos pateikiamos specialiųjų pirkimo sąlygų </w:t>
      </w:r>
      <w:r w:rsidR="002C0A82">
        <w:rPr>
          <w:rFonts w:ascii="Times New Roman" w:hAnsi="Times New Roman" w:cs="Times New Roman"/>
          <w:sz w:val="24"/>
          <w:szCs w:val="24"/>
        </w:rPr>
        <w:t>3</w:t>
      </w:r>
      <w:r w:rsidR="00D558B9">
        <w:rPr>
          <w:rFonts w:ascii="Times New Roman" w:hAnsi="Times New Roman" w:cs="Times New Roman"/>
          <w:sz w:val="24"/>
          <w:szCs w:val="24"/>
        </w:rPr>
        <w:t xml:space="preserve"> </w:t>
      </w:r>
      <w:r w:rsidR="00E17348" w:rsidRPr="00B647A8">
        <w:rPr>
          <w:rFonts w:ascii="Times New Roman" w:hAnsi="Times New Roman" w:cs="Times New Roman"/>
          <w:sz w:val="24"/>
          <w:szCs w:val="24"/>
        </w:rPr>
        <w:t>„</w:t>
      </w:r>
      <w:r w:rsidR="00D558B9" w:rsidRPr="00D558B9">
        <w:rPr>
          <w:rFonts w:ascii="Times New Roman" w:hAnsi="Times New Roman" w:cs="Times New Roman"/>
          <w:i/>
          <w:iCs/>
          <w:sz w:val="24"/>
          <w:szCs w:val="24"/>
        </w:rPr>
        <w:t>Prekių pirkimo–pardavimo sutarties bendrosios sąlygos</w:t>
      </w:r>
      <w:r w:rsidR="00D558B9">
        <w:rPr>
          <w:rFonts w:ascii="Times New Roman" w:hAnsi="Times New Roman" w:cs="Times New Roman"/>
          <w:i/>
          <w:iCs/>
          <w:sz w:val="24"/>
          <w:szCs w:val="24"/>
        </w:rPr>
        <w:t>“ ir</w:t>
      </w:r>
      <w:r w:rsidR="003A1820">
        <w:rPr>
          <w:rFonts w:ascii="Times New Roman" w:hAnsi="Times New Roman" w:cs="Times New Roman"/>
          <w:i/>
          <w:iCs/>
          <w:sz w:val="24"/>
          <w:szCs w:val="24"/>
        </w:rPr>
        <w:t xml:space="preserve"> 4</w:t>
      </w:r>
      <w:r w:rsidR="00D558B9">
        <w:rPr>
          <w:rFonts w:ascii="Times New Roman" w:hAnsi="Times New Roman" w:cs="Times New Roman"/>
          <w:i/>
          <w:iCs/>
          <w:sz w:val="24"/>
          <w:szCs w:val="24"/>
        </w:rPr>
        <w:t xml:space="preserve"> „</w:t>
      </w:r>
      <w:r w:rsidR="00D558B9" w:rsidRPr="00D558B9">
        <w:rPr>
          <w:rFonts w:ascii="Times New Roman" w:hAnsi="Times New Roman" w:cs="Times New Roman"/>
          <w:i/>
          <w:iCs/>
          <w:sz w:val="24"/>
          <w:szCs w:val="24"/>
        </w:rPr>
        <w:t xml:space="preserve">Prekių pirkimo–pardavimo sutarties </w:t>
      </w:r>
      <w:r w:rsidR="00D558B9">
        <w:rPr>
          <w:rFonts w:ascii="Times New Roman" w:hAnsi="Times New Roman" w:cs="Times New Roman"/>
          <w:i/>
          <w:iCs/>
          <w:sz w:val="24"/>
          <w:szCs w:val="24"/>
        </w:rPr>
        <w:t>specialiosios</w:t>
      </w:r>
      <w:r w:rsidR="00D558B9" w:rsidRPr="00D558B9">
        <w:rPr>
          <w:rFonts w:ascii="Times New Roman" w:hAnsi="Times New Roman" w:cs="Times New Roman"/>
          <w:i/>
          <w:iCs/>
          <w:sz w:val="24"/>
          <w:szCs w:val="24"/>
        </w:rPr>
        <w:t xml:space="preserve"> sąlygos</w:t>
      </w:r>
      <w:r w:rsidR="00D558B9">
        <w:rPr>
          <w:rFonts w:ascii="Times New Roman" w:hAnsi="Times New Roman" w:cs="Times New Roman"/>
          <w:i/>
          <w:iCs/>
          <w:sz w:val="24"/>
          <w:szCs w:val="24"/>
        </w:rPr>
        <w:t>“</w:t>
      </w:r>
      <w:r w:rsidR="00D558B9" w:rsidRPr="00D558B9">
        <w:rPr>
          <w:rFonts w:ascii="Times New Roman" w:hAnsi="Times New Roman" w:cs="Times New Roman"/>
          <w:sz w:val="24"/>
          <w:szCs w:val="24"/>
        </w:rPr>
        <w:t xml:space="preserve"> </w:t>
      </w:r>
      <w:r w:rsidR="00D558B9" w:rsidRPr="00B647A8">
        <w:rPr>
          <w:rFonts w:ascii="Times New Roman" w:hAnsi="Times New Roman" w:cs="Times New Roman"/>
          <w:sz w:val="24"/>
          <w:szCs w:val="24"/>
        </w:rPr>
        <w:t>pried</w:t>
      </w:r>
      <w:r w:rsidR="00D558B9">
        <w:rPr>
          <w:rFonts w:ascii="Times New Roman" w:hAnsi="Times New Roman" w:cs="Times New Roman"/>
          <w:sz w:val="24"/>
          <w:szCs w:val="24"/>
        </w:rPr>
        <w:t>uose</w:t>
      </w:r>
      <w:r w:rsidR="00BA4DC8" w:rsidRPr="00B647A8">
        <w:rPr>
          <w:rFonts w:ascii="Times New Roman" w:hAnsi="Times New Roman" w:cs="Times New Roman"/>
          <w:sz w:val="24"/>
          <w:szCs w:val="24"/>
        </w:rPr>
        <w:t>.</w:t>
      </w:r>
      <w:r w:rsidR="005514A5" w:rsidRPr="00B647A8">
        <w:rPr>
          <w:rFonts w:ascii="Times New Roman" w:hAnsi="Times New Roman" w:cs="Times New Roman"/>
          <w:sz w:val="24"/>
          <w:szCs w:val="24"/>
        </w:rPr>
        <w:t xml:space="preserve"> </w:t>
      </w:r>
    </w:p>
    <w:p w14:paraId="2C98F93A" w14:textId="1DC166DD" w:rsidR="00CD3563" w:rsidRPr="003239AE" w:rsidRDefault="00003230"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Sutart</w:t>
      </w:r>
      <w:r w:rsidR="0065115C">
        <w:rPr>
          <w:rFonts w:ascii="Times New Roman" w:hAnsi="Times New Roman" w:cs="Times New Roman"/>
          <w:color w:val="000000" w:themeColor="text1"/>
          <w:sz w:val="24"/>
          <w:szCs w:val="24"/>
        </w:rPr>
        <w:t>is</w:t>
      </w:r>
      <w:r w:rsidRPr="003239AE">
        <w:rPr>
          <w:rFonts w:ascii="Times New Roman" w:hAnsi="Times New Roman" w:cs="Times New Roman"/>
          <w:color w:val="000000" w:themeColor="text1"/>
          <w:sz w:val="24"/>
          <w:szCs w:val="24"/>
        </w:rPr>
        <w:t xml:space="preserve">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0117FE">
        <w:rPr>
          <w:rFonts w:ascii="Times New Roman" w:hAnsi="Times New Roman" w:cs="Times New Roman"/>
          <w:color w:val="000000" w:themeColor="text1"/>
          <w:sz w:val="24"/>
          <w:szCs w:val="24"/>
        </w:rPr>
        <w:t>UAB „Visagino būstas“</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3" w:name="_Toc138233357"/>
      <w:r w:rsidRPr="00714C48">
        <w:rPr>
          <w:rFonts w:ascii="Times New Roman" w:hAnsi="Times New Roman" w:cs="Times New Roman"/>
          <w:b/>
          <w:bCs/>
          <w:color w:val="auto"/>
          <w:sz w:val="28"/>
          <w:szCs w:val="28"/>
        </w:rPr>
        <w:t>Priedai</w:t>
      </w:r>
      <w:bookmarkStart w:id="24" w:name="_heading=h.3rdcrjn" w:colFirst="0" w:colLast="0"/>
      <w:bookmarkEnd w:id="23"/>
      <w:bookmarkEnd w:id="24"/>
    </w:p>
    <w:p w14:paraId="780E4F71" w14:textId="4959FFF3" w:rsidR="001B27DB" w:rsidRPr="001B27DB" w:rsidRDefault="001B27DB" w:rsidP="001B27DB">
      <w:pPr>
        <w:spacing w:line="240" w:lineRule="auto"/>
        <w:sectPr w:rsidR="001B27DB" w:rsidRPr="001B27DB" w:rsidSect="00495D59">
          <w:headerReference w:type="default" r:id="rId12"/>
          <w:type w:val="continuous"/>
          <w:pgSz w:w="11906" w:h="16838" w:code="9"/>
          <w:pgMar w:top="993" w:right="567" w:bottom="1134" w:left="1701" w:header="720" w:footer="720" w:gutter="0"/>
          <w:pgNumType w:start="0"/>
          <w:cols w:space="720"/>
          <w:titlePg/>
          <w:docGrid w:linePitch="360"/>
        </w:sectPr>
      </w:pPr>
    </w:p>
    <w:p w14:paraId="09B853B3" w14:textId="407AD8F7" w:rsidR="0011624E" w:rsidRPr="00BA4DC8" w:rsidRDefault="00860DC0" w:rsidP="001B27DB">
      <w:pPr>
        <w:tabs>
          <w:tab w:val="left" w:pos="724"/>
          <w:tab w:val="left" w:pos="5610"/>
        </w:tabs>
        <w:spacing w:line="240" w:lineRule="auto"/>
        <w:ind w:firstLine="0"/>
        <w:rPr>
          <w:rFonts w:ascii="Times New Roman" w:hAnsi="Times New Roman" w:cs="Times New Roman"/>
          <w:sz w:val="23"/>
          <w:szCs w:val="23"/>
        </w:rPr>
      </w:pPr>
      <w:bookmarkStart w:id="25" w:name="_heading=h.26in1rg" w:colFirst="0" w:colLast="0"/>
      <w:bookmarkStart w:id="26" w:name="_Pirkimo_sąlygų_2"/>
      <w:bookmarkEnd w:id="11"/>
      <w:bookmarkEnd w:id="25"/>
      <w:bookmarkEnd w:id="26"/>
      <w:r>
        <w:rPr>
          <w:rFonts w:ascii="Times New Roman" w:hAnsi="Times New Roman" w:cs="Times New Roman"/>
          <w:sz w:val="23"/>
          <w:szCs w:val="23"/>
        </w:rPr>
        <w:tab/>
      </w:r>
      <w:r w:rsidR="00BA4DC8" w:rsidRPr="00BA4DC8">
        <w:rPr>
          <w:rFonts w:ascii="Times New Roman" w:hAnsi="Times New Roman" w:cs="Times New Roman"/>
          <w:sz w:val="23"/>
          <w:szCs w:val="23"/>
        </w:rPr>
        <w:t>Pirkimo specialiųjų sąlygų priedai pridedami atskiru dokumentu.</w:t>
      </w:r>
    </w:p>
    <w:sectPr w:rsidR="0011624E" w:rsidRPr="00BA4DC8" w:rsidSect="00DE20EC">
      <w:headerReference w:type="default" r:id="rId13"/>
      <w:footerReference w:type="default" r:id="rId14"/>
      <w:headerReference w:type="first" r:id="rId15"/>
      <w:footerReference w:type="first" r:id="rId16"/>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110BE" w14:textId="77777777" w:rsidR="004A2386" w:rsidRDefault="004A2386" w:rsidP="00D05666">
      <w:r>
        <w:separator/>
      </w:r>
    </w:p>
  </w:endnote>
  <w:endnote w:type="continuationSeparator" w:id="0">
    <w:p w14:paraId="5F58E780" w14:textId="77777777" w:rsidR="004A2386" w:rsidRDefault="004A2386" w:rsidP="00D05666">
      <w:r>
        <w:continuationSeparator/>
      </w:r>
    </w:p>
  </w:endnote>
  <w:endnote w:type="continuationNotice" w:id="1">
    <w:p w14:paraId="0EF785C6" w14:textId="77777777" w:rsidR="004A2386" w:rsidRDefault="004A23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B8C0A" w14:textId="77777777" w:rsidR="004A2386" w:rsidRDefault="004A2386" w:rsidP="00D05666">
      <w:r>
        <w:separator/>
      </w:r>
    </w:p>
  </w:footnote>
  <w:footnote w:type="continuationSeparator" w:id="0">
    <w:p w14:paraId="601EF174" w14:textId="77777777" w:rsidR="004A2386" w:rsidRDefault="004A2386" w:rsidP="00D05666">
      <w:r>
        <w:continuationSeparator/>
      </w:r>
    </w:p>
  </w:footnote>
  <w:footnote w:type="continuationNotice" w:id="1">
    <w:p w14:paraId="12F1224C" w14:textId="77777777" w:rsidR="004A2386" w:rsidRDefault="004A23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EndPr/>
    <w:sdtContent>
      <w:p w14:paraId="7CD1994B" w14:textId="5D3A944A" w:rsidR="00DE20EC" w:rsidRDefault="00DE20EC" w:rsidP="00DE20EC">
        <w:pPr>
          <w:pStyle w:val="Antrats"/>
          <w:jc w:val="center"/>
        </w:pPr>
        <w:r>
          <w:fldChar w:fldCharType="begin"/>
        </w:r>
        <w:r>
          <w:instrText>PAGE   \* MERGEFORMAT</w:instrText>
        </w:r>
        <w:r>
          <w:fldChar w:fldCharType="separate"/>
        </w:r>
        <w:r w:rsidR="001D5EA4">
          <w:rPr>
            <w:noProof/>
          </w:rP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331145C"/>
    <w:multiLevelType w:val="hybridMultilevel"/>
    <w:tmpl w:val="87D0DBFC"/>
    <w:lvl w:ilvl="0" w:tplc="76169572">
      <w:start w:val="2"/>
      <w:numFmt w:val="decimal"/>
      <w:lvlText w:val="6.2.%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C951FB"/>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0A384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25E88D9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720A3259"/>
    <w:multiLevelType w:val="multilevel"/>
    <w:tmpl w:val="93DAB28E"/>
    <w:lvl w:ilvl="0">
      <w:start w:val="1"/>
      <w:numFmt w:val="decimal"/>
      <w:lvlText w:val="%1."/>
      <w:lvlJc w:val="left"/>
      <w:pPr>
        <w:ind w:left="360" w:hanging="360"/>
      </w:pPr>
      <w:rPr>
        <w:rFonts w:hint="default"/>
      </w:rPr>
    </w:lvl>
    <w:lvl w:ilvl="1">
      <w:start w:val="1"/>
      <w:numFmt w:val="decimal"/>
      <w:isLgl/>
      <w:lvlText w:val="%1.%2."/>
      <w:lvlJc w:val="left"/>
      <w:pPr>
        <w:ind w:left="7165"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ACA008C8"/>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b w:val="0"/>
        <w:bCs/>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788B36E4"/>
    <w:multiLevelType w:val="hybridMultilevel"/>
    <w:tmpl w:val="12F0DCC0"/>
    <w:lvl w:ilvl="0" w:tplc="7AEE5F0C">
      <w:start w:val="1"/>
      <w:numFmt w:val="decimal"/>
      <w:lvlText w:val="6.2.%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F81552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7FDD2011"/>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895746368">
    <w:abstractNumId w:val="5"/>
  </w:num>
  <w:num w:numId="2" w16cid:durableId="317850644">
    <w:abstractNumId w:val="11"/>
  </w:num>
  <w:num w:numId="3" w16cid:durableId="2110273701">
    <w:abstractNumId w:val="9"/>
  </w:num>
  <w:num w:numId="4" w16cid:durableId="824782328">
    <w:abstractNumId w:val="16"/>
  </w:num>
  <w:num w:numId="5" w16cid:durableId="1653756337">
    <w:abstractNumId w:val="7"/>
  </w:num>
  <w:num w:numId="6" w16cid:durableId="1434864503">
    <w:abstractNumId w:val="3"/>
  </w:num>
  <w:num w:numId="7" w16cid:durableId="956565029">
    <w:abstractNumId w:val="10"/>
  </w:num>
  <w:num w:numId="8" w16cid:durableId="2141536944">
    <w:abstractNumId w:val="13"/>
  </w:num>
  <w:num w:numId="9" w16cid:durableId="1489252133">
    <w:abstractNumId w:val="2"/>
  </w:num>
  <w:num w:numId="10" w16cid:durableId="1121339416">
    <w:abstractNumId w:val="12"/>
  </w:num>
  <w:num w:numId="11" w16cid:durableId="659580341">
    <w:abstractNumId w:val="4"/>
  </w:num>
  <w:num w:numId="12" w16cid:durableId="44303039">
    <w:abstractNumId w:val="0"/>
  </w:num>
  <w:num w:numId="13" w16cid:durableId="1949041642">
    <w:abstractNumId w:val="6"/>
  </w:num>
  <w:num w:numId="14" w16cid:durableId="1194995014">
    <w:abstractNumId w:val="18"/>
  </w:num>
  <w:num w:numId="15" w16cid:durableId="1174807554">
    <w:abstractNumId w:val="8"/>
  </w:num>
  <w:num w:numId="16" w16cid:durableId="457529149">
    <w:abstractNumId w:val="17"/>
  </w:num>
  <w:num w:numId="17" w16cid:durableId="99237090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859649">
    <w:abstractNumId w:val="1"/>
  </w:num>
  <w:num w:numId="19" w16cid:durableId="1607611315">
    <w:abstractNumId w:val="15"/>
  </w:num>
  <w:num w:numId="20" w16cid:durableId="1711494649">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55B5"/>
    <w:rsid w:val="00005D3D"/>
    <w:rsid w:val="0000615F"/>
    <w:rsid w:val="00006991"/>
    <w:rsid w:val="0000731B"/>
    <w:rsid w:val="000074A0"/>
    <w:rsid w:val="000076B1"/>
    <w:rsid w:val="00007CCA"/>
    <w:rsid w:val="00007D23"/>
    <w:rsid w:val="00007EC9"/>
    <w:rsid w:val="000104DC"/>
    <w:rsid w:val="0001089B"/>
    <w:rsid w:val="00010A88"/>
    <w:rsid w:val="00010B64"/>
    <w:rsid w:val="00010EAD"/>
    <w:rsid w:val="000117FE"/>
    <w:rsid w:val="00011A8D"/>
    <w:rsid w:val="00011B40"/>
    <w:rsid w:val="00012993"/>
    <w:rsid w:val="00012BE7"/>
    <w:rsid w:val="00013DC6"/>
    <w:rsid w:val="00013EF1"/>
    <w:rsid w:val="00013FF6"/>
    <w:rsid w:val="00014A61"/>
    <w:rsid w:val="0001520D"/>
    <w:rsid w:val="00015D04"/>
    <w:rsid w:val="0001618D"/>
    <w:rsid w:val="00016836"/>
    <w:rsid w:val="00020176"/>
    <w:rsid w:val="00020DD7"/>
    <w:rsid w:val="00020FD4"/>
    <w:rsid w:val="00021ECC"/>
    <w:rsid w:val="00021EFA"/>
    <w:rsid w:val="00022BC7"/>
    <w:rsid w:val="00023019"/>
    <w:rsid w:val="0002372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5D4C"/>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119A"/>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975"/>
    <w:rsid w:val="00095328"/>
    <w:rsid w:val="00095834"/>
    <w:rsid w:val="000959FC"/>
    <w:rsid w:val="0009724E"/>
    <w:rsid w:val="00097B80"/>
    <w:rsid w:val="000A0DFE"/>
    <w:rsid w:val="000A0F5D"/>
    <w:rsid w:val="000A1B88"/>
    <w:rsid w:val="000A1E34"/>
    <w:rsid w:val="000A1E6D"/>
    <w:rsid w:val="000A2633"/>
    <w:rsid w:val="000A298E"/>
    <w:rsid w:val="000A2CBA"/>
    <w:rsid w:val="000A3108"/>
    <w:rsid w:val="000A3A5E"/>
    <w:rsid w:val="000A4300"/>
    <w:rsid w:val="000A519E"/>
    <w:rsid w:val="000A5738"/>
    <w:rsid w:val="000A5FB1"/>
    <w:rsid w:val="000A7BF8"/>
    <w:rsid w:val="000B0BE3"/>
    <w:rsid w:val="000B0CED"/>
    <w:rsid w:val="000B1465"/>
    <w:rsid w:val="000B1DB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6E8"/>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E083B"/>
    <w:rsid w:val="000E0EAE"/>
    <w:rsid w:val="000E155E"/>
    <w:rsid w:val="000E1743"/>
    <w:rsid w:val="000E266E"/>
    <w:rsid w:val="000E2B8A"/>
    <w:rsid w:val="000E2FD9"/>
    <w:rsid w:val="000E31D4"/>
    <w:rsid w:val="000E3448"/>
    <w:rsid w:val="000E37BD"/>
    <w:rsid w:val="000E430C"/>
    <w:rsid w:val="000E4648"/>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5C1"/>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6C52"/>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8B5"/>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2E0"/>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AFE"/>
    <w:rsid w:val="001801B7"/>
    <w:rsid w:val="00180340"/>
    <w:rsid w:val="00180466"/>
    <w:rsid w:val="00181168"/>
    <w:rsid w:val="00181511"/>
    <w:rsid w:val="001816D6"/>
    <w:rsid w:val="00182801"/>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F29"/>
    <w:rsid w:val="0019749C"/>
    <w:rsid w:val="00197943"/>
    <w:rsid w:val="00197EF6"/>
    <w:rsid w:val="001A017B"/>
    <w:rsid w:val="001A0DF2"/>
    <w:rsid w:val="001A1062"/>
    <w:rsid w:val="001A1301"/>
    <w:rsid w:val="001A18C1"/>
    <w:rsid w:val="001A1DD2"/>
    <w:rsid w:val="001A225E"/>
    <w:rsid w:val="001A2892"/>
    <w:rsid w:val="001A2E70"/>
    <w:rsid w:val="001A3DA0"/>
    <w:rsid w:val="001A4191"/>
    <w:rsid w:val="001A4E3A"/>
    <w:rsid w:val="001A5289"/>
    <w:rsid w:val="001A5512"/>
    <w:rsid w:val="001A5FBA"/>
    <w:rsid w:val="001A6029"/>
    <w:rsid w:val="001A67B2"/>
    <w:rsid w:val="001A71BE"/>
    <w:rsid w:val="001A77FB"/>
    <w:rsid w:val="001A7B3D"/>
    <w:rsid w:val="001B0043"/>
    <w:rsid w:val="001B0E43"/>
    <w:rsid w:val="001B13F2"/>
    <w:rsid w:val="001B1C05"/>
    <w:rsid w:val="001B1CD4"/>
    <w:rsid w:val="001B2226"/>
    <w:rsid w:val="001B27DB"/>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3DF"/>
    <w:rsid w:val="001D567F"/>
    <w:rsid w:val="001D5DDC"/>
    <w:rsid w:val="001D5EA4"/>
    <w:rsid w:val="001D6513"/>
    <w:rsid w:val="001D65F8"/>
    <w:rsid w:val="001D6D1E"/>
    <w:rsid w:val="001D7492"/>
    <w:rsid w:val="001E0107"/>
    <w:rsid w:val="001E03FB"/>
    <w:rsid w:val="001E250F"/>
    <w:rsid w:val="001E2B11"/>
    <w:rsid w:val="001E2BC5"/>
    <w:rsid w:val="001E2D34"/>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4C40"/>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9C0"/>
    <w:rsid w:val="002163DC"/>
    <w:rsid w:val="00216CA5"/>
    <w:rsid w:val="00217893"/>
    <w:rsid w:val="00217C84"/>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8B3"/>
    <w:rsid w:val="00270EFE"/>
    <w:rsid w:val="002712A6"/>
    <w:rsid w:val="00271411"/>
    <w:rsid w:val="00271E3F"/>
    <w:rsid w:val="00272488"/>
    <w:rsid w:val="002739A0"/>
    <w:rsid w:val="00273F59"/>
    <w:rsid w:val="00273FDF"/>
    <w:rsid w:val="00274B64"/>
    <w:rsid w:val="00274C8A"/>
    <w:rsid w:val="0027520F"/>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941"/>
    <w:rsid w:val="002A1EB6"/>
    <w:rsid w:val="002A2A1D"/>
    <w:rsid w:val="002A2CD9"/>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0A82"/>
    <w:rsid w:val="002C14FC"/>
    <w:rsid w:val="002C1EFA"/>
    <w:rsid w:val="002C2936"/>
    <w:rsid w:val="002C2DD1"/>
    <w:rsid w:val="002C350D"/>
    <w:rsid w:val="002C362D"/>
    <w:rsid w:val="002C3A9A"/>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20FD"/>
    <w:rsid w:val="0030230E"/>
    <w:rsid w:val="003025C8"/>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CFE"/>
    <w:rsid w:val="00376FFC"/>
    <w:rsid w:val="003771ED"/>
    <w:rsid w:val="00377497"/>
    <w:rsid w:val="00377925"/>
    <w:rsid w:val="00377C16"/>
    <w:rsid w:val="00377C96"/>
    <w:rsid w:val="0038039F"/>
    <w:rsid w:val="00380DF6"/>
    <w:rsid w:val="003815C3"/>
    <w:rsid w:val="003819C8"/>
    <w:rsid w:val="00382455"/>
    <w:rsid w:val="00382939"/>
    <w:rsid w:val="00382B76"/>
    <w:rsid w:val="003844C5"/>
    <w:rsid w:val="0038450F"/>
    <w:rsid w:val="003849A9"/>
    <w:rsid w:val="00384F5A"/>
    <w:rsid w:val="0038675B"/>
    <w:rsid w:val="003868C8"/>
    <w:rsid w:val="00386A7C"/>
    <w:rsid w:val="003878F0"/>
    <w:rsid w:val="003903FB"/>
    <w:rsid w:val="0039114B"/>
    <w:rsid w:val="003918AE"/>
    <w:rsid w:val="00392458"/>
    <w:rsid w:val="0039299B"/>
    <w:rsid w:val="003935A5"/>
    <w:rsid w:val="003943EC"/>
    <w:rsid w:val="00394B3D"/>
    <w:rsid w:val="00394C27"/>
    <w:rsid w:val="00395842"/>
    <w:rsid w:val="00397706"/>
    <w:rsid w:val="00397AB0"/>
    <w:rsid w:val="00397E1C"/>
    <w:rsid w:val="003A00EA"/>
    <w:rsid w:val="003A050E"/>
    <w:rsid w:val="003A050F"/>
    <w:rsid w:val="003A05BB"/>
    <w:rsid w:val="003A0D76"/>
    <w:rsid w:val="003A1229"/>
    <w:rsid w:val="003A15A3"/>
    <w:rsid w:val="003A1820"/>
    <w:rsid w:val="003A1FAD"/>
    <w:rsid w:val="003A20CF"/>
    <w:rsid w:val="003A2F4F"/>
    <w:rsid w:val="003A30C5"/>
    <w:rsid w:val="003A3C99"/>
    <w:rsid w:val="003A4124"/>
    <w:rsid w:val="003A424E"/>
    <w:rsid w:val="003A441C"/>
    <w:rsid w:val="003A5CAE"/>
    <w:rsid w:val="003A65F9"/>
    <w:rsid w:val="003A6756"/>
    <w:rsid w:val="003A6BC4"/>
    <w:rsid w:val="003B0093"/>
    <w:rsid w:val="003B03D1"/>
    <w:rsid w:val="003B12DE"/>
    <w:rsid w:val="003B2617"/>
    <w:rsid w:val="003B26CD"/>
    <w:rsid w:val="003B39F9"/>
    <w:rsid w:val="003B3D2C"/>
    <w:rsid w:val="003B45A5"/>
    <w:rsid w:val="003B4D19"/>
    <w:rsid w:val="003B5568"/>
    <w:rsid w:val="003B5B48"/>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6BE"/>
    <w:rsid w:val="003E7E74"/>
    <w:rsid w:val="003F092C"/>
    <w:rsid w:val="003F0DA7"/>
    <w:rsid w:val="003F139A"/>
    <w:rsid w:val="003F1531"/>
    <w:rsid w:val="003F18FD"/>
    <w:rsid w:val="003F246A"/>
    <w:rsid w:val="003F2587"/>
    <w:rsid w:val="003F25CB"/>
    <w:rsid w:val="003F2E3E"/>
    <w:rsid w:val="003F3617"/>
    <w:rsid w:val="003F3CEE"/>
    <w:rsid w:val="003F3EFE"/>
    <w:rsid w:val="003F3FC9"/>
    <w:rsid w:val="003F4180"/>
    <w:rsid w:val="003F5489"/>
    <w:rsid w:val="003F54D8"/>
    <w:rsid w:val="003F5D40"/>
    <w:rsid w:val="003F699F"/>
    <w:rsid w:val="003F740A"/>
    <w:rsid w:val="00400179"/>
    <w:rsid w:val="00400194"/>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2894"/>
    <w:rsid w:val="00422980"/>
    <w:rsid w:val="00424C4C"/>
    <w:rsid w:val="00425265"/>
    <w:rsid w:val="004252AF"/>
    <w:rsid w:val="00427174"/>
    <w:rsid w:val="00427210"/>
    <w:rsid w:val="00430DB7"/>
    <w:rsid w:val="004321B5"/>
    <w:rsid w:val="0043230B"/>
    <w:rsid w:val="00432374"/>
    <w:rsid w:val="00432574"/>
    <w:rsid w:val="0043288C"/>
    <w:rsid w:val="00432F09"/>
    <w:rsid w:val="00433339"/>
    <w:rsid w:val="0043335A"/>
    <w:rsid w:val="00434BC7"/>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CE4"/>
    <w:rsid w:val="004624F4"/>
    <w:rsid w:val="00462587"/>
    <w:rsid w:val="00463227"/>
    <w:rsid w:val="004635E0"/>
    <w:rsid w:val="00463897"/>
    <w:rsid w:val="00463A69"/>
    <w:rsid w:val="004642FA"/>
    <w:rsid w:val="0046472C"/>
    <w:rsid w:val="00464D07"/>
    <w:rsid w:val="004658BF"/>
    <w:rsid w:val="004659BC"/>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069"/>
    <w:rsid w:val="0048654D"/>
    <w:rsid w:val="004867B9"/>
    <w:rsid w:val="00486B0D"/>
    <w:rsid w:val="004924A3"/>
    <w:rsid w:val="00492862"/>
    <w:rsid w:val="00493A6D"/>
    <w:rsid w:val="004940CB"/>
    <w:rsid w:val="00494B5D"/>
    <w:rsid w:val="0049538A"/>
    <w:rsid w:val="00495D59"/>
    <w:rsid w:val="00495F71"/>
    <w:rsid w:val="004962BC"/>
    <w:rsid w:val="00496EFB"/>
    <w:rsid w:val="00497DF3"/>
    <w:rsid w:val="004A01F5"/>
    <w:rsid w:val="004A0305"/>
    <w:rsid w:val="004A0401"/>
    <w:rsid w:val="004A0E10"/>
    <w:rsid w:val="004A1343"/>
    <w:rsid w:val="004A13CE"/>
    <w:rsid w:val="004A1BB5"/>
    <w:rsid w:val="004A2386"/>
    <w:rsid w:val="004A299F"/>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57E8"/>
    <w:rsid w:val="004B6BCA"/>
    <w:rsid w:val="004B6FBD"/>
    <w:rsid w:val="004B731D"/>
    <w:rsid w:val="004B7455"/>
    <w:rsid w:val="004C03F1"/>
    <w:rsid w:val="004C076A"/>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29EB"/>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32DE"/>
    <w:rsid w:val="005033DA"/>
    <w:rsid w:val="005035B0"/>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3925"/>
    <w:rsid w:val="005448A6"/>
    <w:rsid w:val="00544DA7"/>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8EB"/>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0BEB"/>
    <w:rsid w:val="00591109"/>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97A45"/>
    <w:rsid w:val="005A0119"/>
    <w:rsid w:val="005A0232"/>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4EB0"/>
    <w:rsid w:val="005E5976"/>
    <w:rsid w:val="005E5FE0"/>
    <w:rsid w:val="005E655D"/>
    <w:rsid w:val="005E67A8"/>
    <w:rsid w:val="005E7BA7"/>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DF8"/>
    <w:rsid w:val="006460FF"/>
    <w:rsid w:val="00646974"/>
    <w:rsid w:val="00647843"/>
    <w:rsid w:val="0065115C"/>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5A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98C"/>
    <w:rsid w:val="00684DAD"/>
    <w:rsid w:val="00685C49"/>
    <w:rsid w:val="00686882"/>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48BD"/>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62C"/>
    <w:rsid w:val="007057D6"/>
    <w:rsid w:val="00706BD5"/>
    <w:rsid w:val="00706DAC"/>
    <w:rsid w:val="00706F4D"/>
    <w:rsid w:val="00707513"/>
    <w:rsid w:val="0071041E"/>
    <w:rsid w:val="00710621"/>
    <w:rsid w:val="0071065A"/>
    <w:rsid w:val="00710EE0"/>
    <w:rsid w:val="00710F05"/>
    <w:rsid w:val="007128D8"/>
    <w:rsid w:val="007128DA"/>
    <w:rsid w:val="00712D57"/>
    <w:rsid w:val="00713645"/>
    <w:rsid w:val="00714305"/>
    <w:rsid w:val="00714C48"/>
    <w:rsid w:val="00715222"/>
    <w:rsid w:val="00715229"/>
    <w:rsid w:val="0071539A"/>
    <w:rsid w:val="007160DA"/>
    <w:rsid w:val="00716313"/>
    <w:rsid w:val="0071650A"/>
    <w:rsid w:val="007168AD"/>
    <w:rsid w:val="00716D86"/>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26F"/>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867"/>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85F"/>
    <w:rsid w:val="007B2A01"/>
    <w:rsid w:val="007B2E75"/>
    <w:rsid w:val="007B39E1"/>
    <w:rsid w:val="007B3B82"/>
    <w:rsid w:val="007B4DFE"/>
    <w:rsid w:val="007B5733"/>
    <w:rsid w:val="007B6219"/>
    <w:rsid w:val="007B6AEC"/>
    <w:rsid w:val="007B747D"/>
    <w:rsid w:val="007B7BA2"/>
    <w:rsid w:val="007C019D"/>
    <w:rsid w:val="007C0344"/>
    <w:rsid w:val="007C0612"/>
    <w:rsid w:val="007C0638"/>
    <w:rsid w:val="007C0697"/>
    <w:rsid w:val="007C2FFC"/>
    <w:rsid w:val="007C348D"/>
    <w:rsid w:val="007C3B9B"/>
    <w:rsid w:val="007C427A"/>
    <w:rsid w:val="007C483C"/>
    <w:rsid w:val="007C484E"/>
    <w:rsid w:val="007C4972"/>
    <w:rsid w:val="007C4FA1"/>
    <w:rsid w:val="007C525E"/>
    <w:rsid w:val="007C5B0E"/>
    <w:rsid w:val="007C68BF"/>
    <w:rsid w:val="007C7480"/>
    <w:rsid w:val="007C7A8A"/>
    <w:rsid w:val="007C7D60"/>
    <w:rsid w:val="007D0225"/>
    <w:rsid w:val="007D0F6B"/>
    <w:rsid w:val="007D1221"/>
    <w:rsid w:val="007D1253"/>
    <w:rsid w:val="007D1BAE"/>
    <w:rsid w:val="007D205B"/>
    <w:rsid w:val="007D260A"/>
    <w:rsid w:val="007D31B5"/>
    <w:rsid w:val="007D41C0"/>
    <w:rsid w:val="007D4537"/>
    <w:rsid w:val="007D4AB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DC0"/>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14F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D22"/>
    <w:rsid w:val="00895FDB"/>
    <w:rsid w:val="008969D4"/>
    <w:rsid w:val="008A0157"/>
    <w:rsid w:val="008A1D5F"/>
    <w:rsid w:val="008A216D"/>
    <w:rsid w:val="008A2970"/>
    <w:rsid w:val="008A3657"/>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4851"/>
    <w:rsid w:val="008B5087"/>
    <w:rsid w:val="008B5444"/>
    <w:rsid w:val="008B6309"/>
    <w:rsid w:val="008B65BA"/>
    <w:rsid w:val="008B6B87"/>
    <w:rsid w:val="008B6C07"/>
    <w:rsid w:val="008B6C9F"/>
    <w:rsid w:val="008B7024"/>
    <w:rsid w:val="008B743D"/>
    <w:rsid w:val="008C0807"/>
    <w:rsid w:val="008C11D7"/>
    <w:rsid w:val="008C142E"/>
    <w:rsid w:val="008C1BEF"/>
    <w:rsid w:val="008C1D31"/>
    <w:rsid w:val="008C1E31"/>
    <w:rsid w:val="008C27A0"/>
    <w:rsid w:val="008C2C29"/>
    <w:rsid w:val="008C2C44"/>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D7E"/>
    <w:rsid w:val="008F64D6"/>
    <w:rsid w:val="008F677F"/>
    <w:rsid w:val="008F6A15"/>
    <w:rsid w:val="008F6CD5"/>
    <w:rsid w:val="008F6D6B"/>
    <w:rsid w:val="008F71AE"/>
    <w:rsid w:val="008F7226"/>
    <w:rsid w:val="008F7BC1"/>
    <w:rsid w:val="008F7CC2"/>
    <w:rsid w:val="009003B1"/>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58"/>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4FE9"/>
    <w:rsid w:val="00945826"/>
    <w:rsid w:val="00945BB3"/>
    <w:rsid w:val="00946722"/>
    <w:rsid w:val="00946BD7"/>
    <w:rsid w:val="00950134"/>
    <w:rsid w:val="009502F5"/>
    <w:rsid w:val="0095251F"/>
    <w:rsid w:val="00952A6D"/>
    <w:rsid w:val="00953423"/>
    <w:rsid w:val="00953663"/>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D11"/>
    <w:rsid w:val="009B3266"/>
    <w:rsid w:val="009B338B"/>
    <w:rsid w:val="009B3F3E"/>
    <w:rsid w:val="009B3FDD"/>
    <w:rsid w:val="009B4090"/>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E505A"/>
    <w:rsid w:val="009F2D56"/>
    <w:rsid w:val="009F474E"/>
    <w:rsid w:val="009F4E56"/>
    <w:rsid w:val="009F4EC9"/>
    <w:rsid w:val="009F52D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5D07"/>
    <w:rsid w:val="00A363BD"/>
    <w:rsid w:val="00A3699B"/>
    <w:rsid w:val="00A36CC9"/>
    <w:rsid w:val="00A36D58"/>
    <w:rsid w:val="00A37373"/>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AA2"/>
    <w:rsid w:val="00A81FB7"/>
    <w:rsid w:val="00A829C4"/>
    <w:rsid w:val="00A83F3F"/>
    <w:rsid w:val="00A84437"/>
    <w:rsid w:val="00A84786"/>
    <w:rsid w:val="00A85128"/>
    <w:rsid w:val="00A857C4"/>
    <w:rsid w:val="00A865DA"/>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0B21"/>
    <w:rsid w:val="00AC1757"/>
    <w:rsid w:val="00AC2788"/>
    <w:rsid w:val="00AC2A50"/>
    <w:rsid w:val="00AC32A3"/>
    <w:rsid w:val="00AC3E6D"/>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B24"/>
    <w:rsid w:val="00AD3DCD"/>
    <w:rsid w:val="00AD4055"/>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6FD"/>
    <w:rsid w:val="00B17BD9"/>
    <w:rsid w:val="00B17DBA"/>
    <w:rsid w:val="00B210DB"/>
    <w:rsid w:val="00B216AA"/>
    <w:rsid w:val="00B21AC5"/>
    <w:rsid w:val="00B21EFA"/>
    <w:rsid w:val="00B23748"/>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7EA"/>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19C"/>
    <w:rsid w:val="00B503D7"/>
    <w:rsid w:val="00B50760"/>
    <w:rsid w:val="00B50A49"/>
    <w:rsid w:val="00B50E50"/>
    <w:rsid w:val="00B5221E"/>
    <w:rsid w:val="00B522AC"/>
    <w:rsid w:val="00B52705"/>
    <w:rsid w:val="00B53389"/>
    <w:rsid w:val="00B5429E"/>
    <w:rsid w:val="00B5493F"/>
    <w:rsid w:val="00B54C37"/>
    <w:rsid w:val="00B5521E"/>
    <w:rsid w:val="00B55A65"/>
    <w:rsid w:val="00B56D81"/>
    <w:rsid w:val="00B573C4"/>
    <w:rsid w:val="00B57F56"/>
    <w:rsid w:val="00B600AE"/>
    <w:rsid w:val="00B601EB"/>
    <w:rsid w:val="00B606C9"/>
    <w:rsid w:val="00B60CB8"/>
    <w:rsid w:val="00B610A6"/>
    <w:rsid w:val="00B62973"/>
    <w:rsid w:val="00B62D48"/>
    <w:rsid w:val="00B6316B"/>
    <w:rsid w:val="00B64536"/>
    <w:rsid w:val="00B647A8"/>
    <w:rsid w:val="00B6522C"/>
    <w:rsid w:val="00B665A6"/>
    <w:rsid w:val="00B672BA"/>
    <w:rsid w:val="00B6737C"/>
    <w:rsid w:val="00B67CD0"/>
    <w:rsid w:val="00B712C7"/>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B20"/>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21DB"/>
    <w:rsid w:val="00BA31F7"/>
    <w:rsid w:val="00BA341F"/>
    <w:rsid w:val="00BA3D88"/>
    <w:rsid w:val="00BA407B"/>
    <w:rsid w:val="00BA4247"/>
    <w:rsid w:val="00BA471E"/>
    <w:rsid w:val="00BA4ACB"/>
    <w:rsid w:val="00BA4D96"/>
    <w:rsid w:val="00BA4DC8"/>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459"/>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FFE"/>
    <w:rsid w:val="00C050D1"/>
    <w:rsid w:val="00C0648A"/>
    <w:rsid w:val="00C06A41"/>
    <w:rsid w:val="00C06CA3"/>
    <w:rsid w:val="00C073AD"/>
    <w:rsid w:val="00C075EF"/>
    <w:rsid w:val="00C07985"/>
    <w:rsid w:val="00C07B07"/>
    <w:rsid w:val="00C07FA5"/>
    <w:rsid w:val="00C10AAB"/>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66A6"/>
    <w:rsid w:val="00C7706C"/>
    <w:rsid w:val="00C77938"/>
    <w:rsid w:val="00C779A4"/>
    <w:rsid w:val="00C80519"/>
    <w:rsid w:val="00C805A1"/>
    <w:rsid w:val="00C808F3"/>
    <w:rsid w:val="00C8106D"/>
    <w:rsid w:val="00C814A2"/>
    <w:rsid w:val="00C81857"/>
    <w:rsid w:val="00C820B3"/>
    <w:rsid w:val="00C82E0F"/>
    <w:rsid w:val="00C83859"/>
    <w:rsid w:val="00C83FAB"/>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EA1"/>
    <w:rsid w:val="00CA3FAE"/>
    <w:rsid w:val="00CA47CB"/>
    <w:rsid w:val="00CA5166"/>
    <w:rsid w:val="00CA65C6"/>
    <w:rsid w:val="00CB1BFC"/>
    <w:rsid w:val="00CB1C73"/>
    <w:rsid w:val="00CB21ED"/>
    <w:rsid w:val="00CB237B"/>
    <w:rsid w:val="00CB3E24"/>
    <w:rsid w:val="00CB436E"/>
    <w:rsid w:val="00CB46BF"/>
    <w:rsid w:val="00CB5907"/>
    <w:rsid w:val="00CB5C1D"/>
    <w:rsid w:val="00CB5CA0"/>
    <w:rsid w:val="00CB5FF7"/>
    <w:rsid w:val="00CB607B"/>
    <w:rsid w:val="00CB6A5C"/>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4EA9"/>
    <w:rsid w:val="00CD580D"/>
    <w:rsid w:val="00CD59E8"/>
    <w:rsid w:val="00CD5F1C"/>
    <w:rsid w:val="00CD684F"/>
    <w:rsid w:val="00CD6974"/>
    <w:rsid w:val="00CD6F81"/>
    <w:rsid w:val="00CD73FF"/>
    <w:rsid w:val="00CD767A"/>
    <w:rsid w:val="00CE0A3E"/>
    <w:rsid w:val="00CE0C09"/>
    <w:rsid w:val="00CE1414"/>
    <w:rsid w:val="00CE275A"/>
    <w:rsid w:val="00CE2A25"/>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C"/>
    <w:rsid w:val="00CF6356"/>
    <w:rsid w:val="00CF63E5"/>
    <w:rsid w:val="00CF66FF"/>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5974"/>
    <w:rsid w:val="00D06939"/>
    <w:rsid w:val="00D10723"/>
    <w:rsid w:val="00D10FA6"/>
    <w:rsid w:val="00D1108A"/>
    <w:rsid w:val="00D11917"/>
    <w:rsid w:val="00D130A9"/>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F9A"/>
    <w:rsid w:val="00D278FA"/>
    <w:rsid w:val="00D27E30"/>
    <w:rsid w:val="00D3069A"/>
    <w:rsid w:val="00D31FE9"/>
    <w:rsid w:val="00D324CF"/>
    <w:rsid w:val="00D325C1"/>
    <w:rsid w:val="00D331C2"/>
    <w:rsid w:val="00D33857"/>
    <w:rsid w:val="00D33AA6"/>
    <w:rsid w:val="00D341BE"/>
    <w:rsid w:val="00D344BC"/>
    <w:rsid w:val="00D354EB"/>
    <w:rsid w:val="00D3594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58B9"/>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593"/>
    <w:rsid w:val="00D6652F"/>
    <w:rsid w:val="00D66697"/>
    <w:rsid w:val="00D66A43"/>
    <w:rsid w:val="00D66C30"/>
    <w:rsid w:val="00D66F4C"/>
    <w:rsid w:val="00D67710"/>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64D"/>
    <w:rsid w:val="00D86A7B"/>
    <w:rsid w:val="00D86CCF"/>
    <w:rsid w:val="00D87342"/>
    <w:rsid w:val="00D900EB"/>
    <w:rsid w:val="00D904F9"/>
    <w:rsid w:val="00D90C01"/>
    <w:rsid w:val="00D91242"/>
    <w:rsid w:val="00D91250"/>
    <w:rsid w:val="00D912D5"/>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6D1"/>
    <w:rsid w:val="00D977CC"/>
    <w:rsid w:val="00DA05AB"/>
    <w:rsid w:val="00DA0BE3"/>
    <w:rsid w:val="00DA0E65"/>
    <w:rsid w:val="00DA1701"/>
    <w:rsid w:val="00DA1942"/>
    <w:rsid w:val="00DA1969"/>
    <w:rsid w:val="00DA22F0"/>
    <w:rsid w:val="00DA25BD"/>
    <w:rsid w:val="00DA3A07"/>
    <w:rsid w:val="00DA4A0C"/>
    <w:rsid w:val="00DA4AC1"/>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0C4A"/>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384"/>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4E4F"/>
    <w:rsid w:val="00E15479"/>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5D2"/>
    <w:rsid w:val="00E35093"/>
    <w:rsid w:val="00E353D6"/>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9A3"/>
    <w:rsid w:val="00E94E29"/>
    <w:rsid w:val="00E96A4B"/>
    <w:rsid w:val="00E96E22"/>
    <w:rsid w:val="00E96FE4"/>
    <w:rsid w:val="00E97835"/>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719"/>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CE2"/>
    <w:rsid w:val="00ED315B"/>
    <w:rsid w:val="00ED3498"/>
    <w:rsid w:val="00ED3696"/>
    <w:rsid w:val="00ED39EE"/>
    <w:rsid w:val="00ED4A3A"/>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59F"/>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6D9A"/>
    <w:rsid w:val="00F277ED"/>
    <w:rsid w:val="00F30996"/>
    <w:rsid w:val="00F3147C"/>
    <w:rsid w:val="00F31B00"/>
    <w:rsid w:val="00F325A6"/>
    <w:rsid w:val="00F325CD"/>
    <w:rsid w:val="00F327FB"/>
    <w:rsid w:val="00F33516"/>
    <w:rsid w:val="00F33852"/>
    <w:rsid w:val="00F342E4"/>
    <w:rsid w:val="00F34532"/>
    <w:rsid w:val="00F346E3"/>
    <w:rsid w:val="00F34725"/>
    <w:rsid w:val="00F3565B"/>
    <w:rsid w:val="00F35CF5"/>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C50"/>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5C88"/>
    <w:rsid w:val="00F96594"/>
    <w:rsid w:val="00F96714"/>
    <w:rsid w:val="00F97C0D"/>
    <w:rsid w:val="00FA0FC4"/>
    <w:rsid w:val="00FA144D"/>
    <w:rsid w:val="00FA2925"/>
    <w:rsid w:val="00FA36C7"/>
    <w:rsid w:val="00FA36EB"/>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B57"/>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5736"/>
    <w:rsid w:val="00FD6FC4"/>
    <w:rsid w:val="00FD6FE2"/>
    <w:rsid w:val="00FD71C5"/>
    <w:rsid w:val="00FD75A0"/>
    <w:rsid w:val="00FD79B5"/>
    <w:rsid w:val="00FE0385"/>
    <w:rsid w:val="00FE107B"/>
    <w:rsid w:val="00FE1570"/>
    <w:rsid w:val="00FE1B67"/>
    <w:rsid w:val="00FE202B"/>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2"/>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6627883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0372681">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17449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_bustas@visaginobustas.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DC948-1E31-426B-B5B1-280C738CFC6E}">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5329</Words>
  <Characters>3038</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Irma Daukantienė</cp:lastModifiedBy>
  <cp:revision>9</cp:revision>
  <cp:lastPrinted>2023-07-19T06:56:00Z</cp:lastPrinted>
  <dcterms:created xsi:type="dcterms:W3CDTF">2025-11-12T18:53:00Z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