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0B178" w14:textId="3686A96D" w:rsidR="00F57321" w:rsidRDefault="00F57321" w:rsidP="00F57321">
      <w:pPr>
        <w:spacing w:after="120"/>
        <w:ind w:left="567" w:firstLine="0"/>
        <w:contextualSpacing/>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75EDC4B8" w:rsidR="00360A21" w:rsidRDefault="00360A21" w:rsidP="007334EA">
          <w:pPr>
            <w:spacing w:after="120"/>
            <w:ind w:left="567" w:firstLine="0"/>
            <w:contextualSpacing/>
            <w:jc w:val="center"/>
            <w:rPr>
              <w:rFonts w:ascii="Arial" w:hAnsi="Arial" w:cs="Arial"/>
              <w:b/>
              <w:bCs/>
            </w:rPr>
          </w:pPr>
        </w:p>
        <w:p w14:paraId="62509F35" w14:textId="77777777" w:rsidR="00961D6E" w:rsidRPr="00961D6E" w:rsidRDefault="00961D6E" w:rsidP="001912E2">
          <w:pPr>
            <w:spacing w:after="120" w:line="240" w:lineRule="auto"/>
            <w:ind w:left="567" w:firstLine="0"/>
            <w:contextualSpacing/>
            <w:jc w:val="center"/>
            <w:rPr>
              <w:rFonts w:cstheme="minorHAnsi"/>
              <w:b/>
              <w:bCs/>
              <w:sz w:val="28"/>
              <w:szCs w:val="28"/>
            </w:rPr>
          </w:pPr>
          <w:r w:rsidRPr="00961D6E">
            <w:rPr>
              <w:rFonts w:cstheme="minorHAnsi"/>
              <w:b/>
              <w:bCs/>
              <w:sz w:val="28"/>
              <w:szCs w:val="28"/>
            </w:rPr>
            <w:t>VALSTYBINĖ ENERGETIKOS REGULIAVIMO TARYBA</w:t>
          </w:r>
        </w:p>
        <w:p w14:paraId="79960682" w14:textId="77777777" w:rsidR="00961D6E" w:rsidRPr="00961D6E" w:rsidRDefault="00961D6E" w:rsidP="00961D6E">
          <w:pPr>
            <w:spacing w:after="120" w:line="240" w:lineRule="auto"/>
            <w:ind w:left="567" w:firstLine="0"/>
            <w:contextualSpacing/>
            <w:jc w:val="center"/>
            <w:rPr>
              <w:rFonts w:cstheme="minorHAnsi"/>
              <w:sz w:val="24"/>
              <w:szCs w:val="24"/>
            </w:rPr>
          </w:pPr>
          <w:r w:rsidRPr="00961D6E">
            <w:rPr>
              <w:rFonts w:cstheme="minorHAnsi"/>
              <w:sz w:val="24"/>
              <w:szCs w:val="24"/>
            </w:rPr>
            <w:t xml:space="preserve">Biudžetinė įstaiga, Verkių g. 25C-1, LT-08223, Vilnius, tel. +370 5 213 5166, el. p. </w:t>
          </w:r>
          <w:proofErr w:type="spellStart"/>
          <w:r w:rsidRPr="00961D6E">
            <w:rPr>
              <w:rFonts w:cstheme="minorHAnsi"/>
              <w:sz w:val="24"/>
              <w:szCs w:val="24"/>
            </w:rPr>
            <w:t>info@vert.lt</w:t>
          </w:r>
          <w:proofErr w:type="spellEnd"/>
          <w:r w:rsidRPr="00961D6E">
            <w:rPr>
              <w:rFonts w:cstheme="minorHAnsi"/>
              <w:sz w:val="24"/>
              <w:szCs w:val="24"/>
            </w:rPr>
            <w:t>.</w:t>
          </w:r>
        </w:p>
        <w:p w14:paraId="0CE733B5" w14:textId="0B84A9CF" w:rsidR="00C32E53" w:rsidRPr="00961D6E" w:rsidRDefault="00961D6E" w:rsidP="00961D6E">
          <w:pPr>
            <w:spacing w:after="120" w:line="240" w:lineRule="auto"/>
            <w:ind w:left="567" w:firstLine="0"/>
            <w:contextualSpacing/>
            <w:jc w:val="center"/>
            <w:rPr>
              <w:rFonts w:cstheme="minorHAnsi"/>
              <w:sz w:val="24"/>
              <w:szCs w:val="24"/>
            </w:rPr>
          </w:pPr>
          <w:r w:rsidRPr="00961D6E">
            <w:rPr>
              <w:rFonts w:cstheme="minorHAnsi"/>
              <w:sz w:val="24"/>
              <w:szCs w:val="24"/>
            </w:rPr>
            <w:t>Duomenys kaupiami ir saugomi Juridinių asmenų registre, kodas 188706554</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4B208FF9" w:rsidR="00D526C8" w:rsidRPr="000E660E"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D526C8" w:rsidRPr="00961D6E">
            <w:rPr>
              <w:rFonts w:cstheme="minorHAnsi"/>
              <w:b/>
              <w:bCs/>
              <w:sz w:val="28"/>
              <w:szCs w:val="28"/>
            </w:rPr>
            <w:t>„</w:t>
          </w:r>
          <w:r w:rsidR="00D41592" w:rsidRPr="000E660E">
            <w:rPr>
              <w:rFonts w:eastAsia="Calibri" w:cstheme="minorHAnsi"/>
              <w:b/>
              <w:bCs/>
              <w:iCs/>
              <w:sz w:val="28"/>
              <w:szCs w:val="28"/>
            </w:rPr>
            <w:t>TARNYBINIŲ LENGVŲJŲ AUTOMOBILIŲ REMONTO, PRIEŽIŪROS, TECHNINIO APTARNAVIMO IR PADANGŲ SAUGOJIMO PASLAUGOS KLAIPĖDOJE</w:t>
          </w:r>
          <w:r w:rsidR="00D526C8" w:rsidRPr="000E660E">
            <w:rPr>
              <w:rFonts w:cstheme="minorHAnsi"/>
              <w:b/>
              <w:bCs/>
              <w:sz w:val="28"/>
              <w:szCs w:val="28"/>
            </w:rPr>
            <w:t>“</w:t>
          </w:r>
        </w:p>
        <w:p w14:paraId="18ACC6AD" w14:textId="573147CA" w:rsidR="00D526C8" w:rsidRPr="000E660E" w:rsidRDefault="00DF1318" w:rsidP="001A2892">
          <w:pPr>
            <w:spacing w:after="120" w:line="240" w:lineRule="auto"/>
            <w:ind w:left="567" w:firstLine="0"/>
            <w:contextualSpacing/>
            <w:jc w:val="center"/>
            <w:rPr>
              <w:rFonts w:cstheme="minorHAnsi"/>
              <w:b/>
              <w:bCs/>
              <w:sz w:val="28"/>
              <w:szCs w:val="28"/>
            </w:rPr>
          </w:pPr>
          <w:r w:rsidRPr="000E660E">
            <w:rPr>
              <w:rFonts w:cstheme="minorHAnsi"/>
              <w:b/>
              <w:bCs/>
              <w:sz w:val="28"/>
              <w:szCs w:val="28"/>
            </w:rPr>
            <w:t>SKELBIAM</w:t>
          </w:r>
          <w:r w:rsidR="0019623B" w:rsidRPr="000E660E">
            <w:rPr>
              <w:rFonts w:cstheme="minorHAnsi"/>
              <w:b/>
              <w:bCs/>
              <w:sz w:val="28"/>
              <w:szCs w:val="28"/>
            </w:rPr>
            <w:t>OS APKLAUSOS</w:t>
          </w:r>
          <w:r w:rsidR="00D526C8" w:rsidRPr="000E660E">
            <w:rPr>
              <w:rFonts w:cstheme="minorHAnsi"/>
              <w:b/>
              <w:bCs/>
              <w:sz w:val="28"/>
              <w:szCs w:val="28"/>
            </w:rPr>
            <w:t xml:space="preserve"> </w:t>
          </w:r>
          <w:r w:rsidR="00E861F5" w:rsidRPr="000E660E">
            <w:rPr>
              <w:rFonts w:cstheme="minorHAnsi"/>
              <w:b/>
              <w:bCs/>
              <w:sz w:val="28"/>
              <w:szCs w:val="28"/>
            </w:rPr>
            <w:t xml:space="preserve">SPECIALIOSIOS </w:t>
          </w:r>
          <w:r w:rsidR="00D526C8" w:rsidRPr="000E660E">
            <w:rPr>
              <w:rFonts w:cstheme="minorHAnsi"/>
              <w:b/>
              <w:bCs/>
              <w:sz w:val="28"/>
              <w:szCs w:val="28"/>
            </w:rPr>
            <w:t>SĄLYGOS</w:t>
          </w:r>
          <w:r w:rsidR="00110582" w:rsidRPr="000E660E">
            <w:rPr>
              <w:rFonts w:cstheme="minorHAnsi"/>
              <w:b/>
              <w:bCs/>
              <w:sz w:val="28"/>
              <w:szCs w:val="28"/>
            </w:rPr>
            <w:t xml:space="preserve"> </w:t>
          </w:r>
        </w:p>
        <w:p w14:paraId="517C01D9" w14:textId="31A050EE" w:rsidR="001C24BC" w:rsidRPr="000E660E" w:rsidRDefault="00D53BF4" w:rsidP="001A2892">
          <w:pPr>
            <w:spacing w:after="120" w:line="240" w:lineRule="auto"/>
            <w:ind w:left="567" w:firstLine="0"/>
            <w:contextualSpacing/>
            <w:jc w:val="center"/>
            <w:rPr>
              <w:rFonts w:ascii="Arial" w:hAnsi="Arial" w:cs="Arial"/>
            </w:rPr>
          </w:pPr>
          <w:r w:rsidRPr="000E660E">
            <w:rPr>
              <w:rFonts w:cstheme="minorHAnsi"/>
              <w:b/>
              <w:bCs/>
              <w:sz w:val="28"/>
              <w:szCs w:val="28"/>
            </w:rPr>
            <w:t>V</w:t>
          </w:r>
          <w:r w:rsidR="00755F3B" w:rsidRPr="000E660E">
            <w:rPr>
              <w:rFonts w:cstheme="minorHAnsi"/>
              <w:b/>
              <w:bCs/>
              <w:sz w:val="28"/>
              <w:szCs w:val="28"/>
            </w:rPr>
            <w:t>ersija</w:t>
          </w:r>
          <w:r w:rsidRPr="000E660E">
            <w:rPr>
              <w:rFonts w:cstheme="minorHAnsi"/>
              <w:b/>
              <w:bCs/>
              <w:sz w:val="28"/>
              <w:szCs w:val="28"/>
            </w:rPr>
            <w:t xml:space="preserve"> Nr. </w:t>
          </w:r>
          <w:r w:rsidR="00961D6E" w:rsidRPr="000E660E">
            <w:rPr>
              <w:rFonts w:cstheme="minorHAnsi"/>
              <w:b/>
              <w:bCs/>
              <w:sz w:val="28"/>
              <w:szCs w:val="28"/>
            </w:rPr>
            <w:t>1</w:t>
          </w:r>
          <w:r w:rsidR="005F13F0" w:rsidRPr="000E660E">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Pr="00B710A7">
                  <w:rPr>
                    <w:rStyle w:val="Hyperlink"/>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OC1"/>
                <w:rPr>
                  <w:noProof/>
                  <w:sz w:val="22"/>
                  <w:szCs w:val="22"/>
                  <w:lang w:val="en-US" w:eastAsia="en-US"/>
                </w:rPr>
              </w:pPr>
              <w:hyperlink w:anchor="_Toc137194955" w:history="1">
                <w:r w:rsidRPr="00B710A7">
                  <w:rPr>
                    <w:rStyle w:val="Hyperlink"/>
                    <w:rFonts w:cstheme="minorHAnsi"/>
                    <w:noProof/>
                  </w:rPr>
                  <w:t xml:space="preserve">9. </w:t>
                </w:r>
                <w:r w:rsidR="00581B14">
                  <w:rPr>
                    <w:rStyle w:val="Hyperlink"/>
                    <w:rFonts w:cstheme="minorHAnsi"/>
                    <w:noProof/>
                  </w:rPr>
                  <w:t xml:space="preserve">    </w:t>
                </w:r>
                <w:r w:rsidRPr="00B710A7">
                  <w:rPr>
                    <w:rStyle w:val="Hyperlink"/>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3484E9DB" w14:textId="77777777" w:rsidR="00413BD0" w:rsidRDefault="00173FBA" w:rsidP="00413BD0">
              <w:pPr>
                <w:rPr>
                  <w:noProof/>
                </w:rPr>
              </w:pPr>
              <w:r w:rsidRPr="00D50C54">
                <w:rPr>
                  <w:noProof/>
                </w:rPr>
                <w:fldChar w:fldCharType="end"/>
              </w:r>
            </w:p>
          </w:sdtContent>
        </w:sdt>
        <w:p w14:paraId="22299691" w14:textId="33E5148A" w:rsidR="00D879E8" w:rsidRDefault="00D879E8" w:rsidP="00D879E8">
          <w:pPr>
            <w:rPr>
              <w:noProof/>
            </w:rPr>
          </w:pPr>
          <w:r w:rsidRPr="00D879E8">
            <w:rPr>
              <w:noProof/>
            </w:rPr>
            <w:t xml:space="preserve">Pirkimo sąlygų </w:t>
          </w:r>
          <w:r>
            <w:rPr>
              <w:noProof/>
            </w:rPr>
            <w:t>1</w:t>
          </w:r>
          <w:r w:rsidRPr="00D879E8">
            <w:rPr>
              <w:noProof/>
            </w:rPr>
            <w:t xml:space="preserve"> priedas „Tiekėjų pašalinimo pagrindai“</w:t>
          </w:r>
        </w:p>
        <w:p w14:paraId="47A5F496" w14:textId="7EB2D5E3" w:rsidR="00D879E8" w:rsidRPr="00D879E8" w:rsidRDefault="00D879E8" w:rsidP="00D879E8">
          <w:pPr>
            <w:rPr>
              <w:noProof/>
            </w:rPr>
          </w:pPr>
          <w:r w:rsidRPr="00D879E8">
            <w:rPr>
              <w:noProof/>
            </w:rPr>
            <w:t xml:space="preserve">Pirkimo sąlygų </w:t>
          </w:r>
          <w:r w:rsidR="0091521D">
            <w:rPr>
              <w:noProof/>
            </w:rPr>
            <w:t>2</w:t>
          </w:r>
          <w:r w:rsidRPr="00D879E8">
            <w:rPr>
              <w:noProof/>
            </w:rPr>
            <w:t xml:space="preserve"> priedas „Techninė specifikacija“</w:t>
          </w:r>
        </w:p>
        <w:p w14:paraId="0568804A" w14:textId="60131E99" w:rsidR="009A5AD1" w:rsidRPr="00D879E8" w:rsidRDefault="009A5AD1" w:rsidP="009A5AD1">
          <w:pPr>
            <w:rPr>
              <w:noProof/>
            </w:rPr>
          </w:pPr>
          <w:r w:rsidRPr="00D879E8">
            <w:rPr>
              <w:noProof/>
            </w:rPr>
            <w:t xml:space="preserve">Pirkimo sąlygų </w:t>
          </w:r>
          <w:r w:rsidR="0091521D">
            <w:rPr>
              <w:noProof/>
            </w:rPr>
            <w:t>3</w:t>
          </w:r>
          <w:r w:rsidRPr="00D879E8">
            <w:rPr>
              <w:noProof/>
            </w:rPr>
            <w:t xml:space="preserve"> priedas „Pasiūlymo forma“</w:t>
          </w:r>
        </w:p>
        <w:p w14:paraId="2C7E8CB3" w14:textId="5BF6CAA5" w:rsidR="00D879E8" w:rsidRDefault="009A5AD1" w:rsidP="009A5AD1">
          <w:pPr>
            <w:rPr>
              <w:noProof/>
            </w:rPr>
          </w:pPr>
          <w:r w:rsidRPr="00D879E8">
            <w:rPr>
              <w:noProof/>
            </w:rPr>
            <w:t xml:space="preserve">Pirkimo sąlygų </w:t>
          </w:r>
          <w:r w:rsidR="0091521D">
            <w:rPr>
              <w:noProof/>
            </w:rPr>
            <w:t>4</w:t>
          </w:r>
          <w:r w:rsidRPr="00D879E8">
            <w:rPr>
              <w:noProof/>
            </w:rPr>
            <w:t xml:space="preserve"> priedas „Sutarties projektas“ (bendrosios sąlygos</w:t>
          </w:r>
          <w:r w:rsidR="004B0D76">
            <w:rPr>
              <w:noProof/>
            </w:rPr>
            <w:t xml:space="preserve"> (A dalis)</w:t>
          </w:r>
          <w:r w:rsidRPr="00D879E8">
            <w:rPr>
              <w:noProof/>
            </w:rPr>
            <w:t xml:space="preserve"> ir specialiosios sąlygos</w:t>
          </w:r>
          <w:r w:rsidR="004B0D76">
            <w:rPr>
              <w:noProof/>
            </w:rPr>
            <w:t xml:space="preserve"> (B dalis)</w:t>
          </w:r>
          <w:r w:rsidRPr="00D879E8">
            <w:rPr>
              <w:noProof/>
            </w:rPr>
            <w:t>)</w:t>
          </w:r>
        </w:p>
        <w:p w14:paraId="1DF476D0" w14:textId="2E2F776E" w:rsidR="00D879E8" w:rsidRDefault="00D879E8" w:rsidP="00D879E8">
          <w:pPr>
            <w:rPr>
              <w:noProof/>
            </w:rPr>
          </w:pPr>
          <w:r w:rsidRPr="00D879E8">
            <w:rPr>
              <w:noProof/>
            </w:rPr>
            <w:t xml:space="preserve">Pirkimo sąlygų </w:t>
          </w:r>
          <w:r w:rsidR="0091521D">
            <w:rPr>
              <w:noProof/>
            </w:rPr>
            <w:t>5</w:t>
          </w:r>
          <w:r w:rsidRPr="00D879E8">
            <w:rPr>
              <w:noProof/>
            </w:rPr>
            <w:t xml:space="preserve"> priedas „Terminai“</w:t>
          </w:r>
        </w:p>
        <w:p w14:paraId="729DEB71" w14:textId="77777777" w:rsidR="00D879E8" w:rsidRDefault="00D879E8" w:rsidP="00D879E8">
          <w:pPr>
            <w:rPr>
              <w:noProof/>
            </w:rPr>
          </w:pPr>
        </w:p>
        <w:p w14:paraId="50E13A4B" w14:textId="77777777" w:rsidR="00D879E8" w:rsidRDefault="00D879E8" w:rsidP="00D879E8">
          <w:pPr>
            <w:rPr>
              <w:noProof/>
            </w:rPr>
          </w:pPr>
        </w:p>
        <w:p w14:paraId="50FBC201" w14:textId="424D8B3C" w:rsidR="00D879E8" w:rsidRPr="00D879E8" w:rsidRDefault="00D879E8" w:rsidP="00D879E8">
          <w:pPr>
            <w:sectPr w:rsidR="00D879E8" w:rsidRPr="00D879E8"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Heading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5971ECCC" w:rsidR="00746BAF" w:rsidRPr="000E660E"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9F3E01" w:rsidRPr="000E660E">
        <w:rPr>
          <w:rFonts w:cstheme="minorHAnsi"/>
        </w:rPr>
        <w:t>Valstybinė energetikos reguliavimo taryba</w:t>
      </w:r>
      <w:r w:rsidR="00FB3C75" w:rsidRPr="000E660E">
        <w:rPr>
          <w:rFonts w:cstheme="minorHAnsi"/>
        </w:rPr>
        <w:t xml:space="preserve">, juridinio asmens kodas </w:t>
      </w:r>
      <w:r w:rsidR="009F3E01" w:rsidRPr="000E660E">
        <w:rPr>
          <w:rFonts w:cstheme="minorHAnsi"/>
        </w:rPr>
        <w:t>188706554</w:t>
      </w:r>
      <w:r w:rsidR="00FB3C75" w:rsidRPr="000E660E">
        <w:rPr>
          <w:rFonts w:cstheme="minorHAnsi"/>
        </w:rPr>
        <w:t xml:space="preserve">, adresas </w:t>
      </w:r>
      <w:r w:rsidR="009F3E01" w:rsidRPr="000E660E">
        <w:rPr>
          <w:rFonts w:cstheme="minorHAnsi"/>
        </w:rPr>
        <w:t>Verkių g. 25C-1, LT-08223 Vilnius</w:t>
      </w:r>
      <w:r w:rsidR="00FB3C75" w:rsidRPr="000E660E">
        <w:rPr>
          <w:rFonts w:cstheme="minorHAnsi"/>
        </w:rPr>
        <w:t xml:space="preserve">, darbo laikas </w:t>
      </w:r>
      <w:r w:rsidR="009F3E01" w:rsidRPr="000E660E">
        <w:rPr>
          <w:rFonts w:cstheme="minorHAnsi"/>
        </w:rPr>
        <w:t>pirmadienis-ketvirtadienis 8.00-17.00 val. penktadienis 8.00-15.45 val</w:t>
      </w:r>
      <w:r w:rsidR="00FB3C75" w:rsidRPr="000E660E">
        <w:rPr>
          <w:rFonts w:cstheme="minorHAnsi"/>
        </w:rPr>
        <w:t xml:space="preserve">. </w:t>
      </w:r>
      <w:r w:rsidR="00020176" w:rsidRPr="000E660E">
        <w:rPr>
          <w:rFonts w:cstheme="minorHAnsi"/>
        </w:rPr>
        <w:t xml:space="preserve">Perkančioji organizacija </w:t>
      </w:r>
      <w:r w:rsidR="00FB3C75" w:rsidRPr="000E660E">
        <w:rPr>
          <w:rFonts w:cstheme="minorHAnsi"/>
        </w:rPr>
        <w:t>nėra PVM mokėtoja</w:t>
      </w:r>
      <w:r w:rsidR="2B3E0D46" w:rsidRPr="000E660E">
        <w:rPr>
          <w:rFonts w:cstheme="minorHAnsi"/>
        </w:rPr>
        <w:t>s</w:t>
      </w:r>
      <w:r w:rsidR="00FB3C75" w:rsidRPr="000E660E">
        <w:rPr>
          <w:rFonts w:cstheme="minorHAnsi"/>
        </w:rPr>
        <w:t>.</w:t>
      </w:r>
    </w:p>
    <w:p w14:paraId="6205AD06" w14:textId="3E740D95" w:rsidR="001B484B" w:rsidRPr="000E660E" w:rsidRDefault="001B484B" w:rsidP="00F77A5D">
      <w:pPr>
        <w:spacing w:line="240" w:lineRule="auto"/>
        <w:rPr>
          <w:rFonts w:cstheme="minorHAnsi"/>
        </w:rPr>
      </w:pPr>
      <w:r w:rsidRPr="000E660E">
        <w:rPr>
          <w:rFonts w:cstheme="minorHAnsi"/>
        </w:rPr>
        <w:t xml:space="preserve">Pastaba. </w:t>
      </w:r>
      <w:r w:rsidRPr="000E660E">
        <w:rPr>
          <w:rFonts w:cstheme="minorHAnsi"/>
          <w:bCs/>
          <w:i/>
          <w:iCs/>
        </w:rPr>
        <w:t>Informacija aktuali tiekėjams dėl PVM taisyklių taikymo, jeigu pirkime dalyvauja ne Lietuvoje registruota įmonė: Valstybinė energetikos reguliavimo taryba nėra registruota PVM mokėtoja ir nevykdo ekonominės veiklos - vykdo veiklą vadovaudamasi teisės aktais suteiktomis išimtinėmis teisėmis, jos už atlygį teikiamos paslaugos nekonkuruoja su kitų apmokestinamųjų asmenų teikiamomis paslaugomis. Valstybinė energetikos reguliavimo taryba PVM tikslais nelaikoma apmokestinamuoju asmeniu</w:t>
      </w:r>
      <w:r w:rsidRPr="000E660E">
        <w:rPr>
          <w:rFonts w:cstheme="minorHAnsi"/>
          <w:b/>
          <w:i/>
          <w:iCs/>
        </w:rPr>
        <w:t>.</w:t>
      </w:r>
    </w:p>
    <w:p w14:paraId="43304316" w14:textId="1B493197" w:rsidR="00020DD7" w:rsidRPr="000E660E" w:rsidRDefault="00FB3C75" w:rsidP="00280D3D">
      <w:pPr>
        <w:pStyle w:val="ListParagraph"/>
        <w:numPr>
          <w:ilvl w:val="1"/>
          <w:numId w:val="9"/>
        </w:numPr>
        <w:spacing w:line="240" w:lineRule="auto"/>
        <w:ind w:left="0" w:firstLine="710"/>
        <w:rPr>
          <w:rFonts w:cstheme="minorHAnsi"/>
        </w:rPr>
      </w:pPr>
      <w:r w:rsidRPr="000E660E">
        <w:rPr>
          <w:rFonts w:eastAsia="Calibri" w:cstheme="minorHAnsi"/>
        </w:rPr>
        <w:t xml:space="preserve">Pirkimą </w:t>
      </w:r>
      <w:r w:rsidR="006D3B76" w:rsidRPr="000E660E">
        <w:rPr>
          <w:rFonts w:eastAsia="Calibri" w:cstheme="minorHAnsi"/>
        </w:rPr>
        <w:t xml:space="preserve">atlieka </w:t>
      </w:r>
      <w:r w:rsidR="00E02035" w:rsidRPr="000E660E">
        <w:rPr>
          <w:rFonts w:cstheme="minorHAnsi"/>
        </w:rPr>
        <w:t>perkančio</w:t>
      </w:r>
      <w:r w:rsidR="006D3B76" w:rsidRPr="000E660E">
        <w:rPr>
          <w:rFonts w:cstheme="minorHAnsi"/>
        </w:rPr>
        <w:t>ji</w:t>
      </w:r>
      <w:r w:rsidR="00E02035" w:rsidRPr="000E660E">
        <w:rPr>
          <w:rFonts w:cstheme="minorHAnsi"/>
        </w:rPr>
        <w:t xml:space="preserve"> organizacij</w:t>
      </w:r>
      <w:r w:rsidR="006D3B76" w:rsidRPr="000E660E">
        <w:rPr>
          <w:rFonts w:cstheme="minorHAnsi"/>
        </w:rPr>
        <w:t>a</w:t>
      </w:r>
      <w:r w:rsidRPr="000E660E">
        <w:rPr>
          <w:rFonts w:eastAsia="Calibri" w:cstheme="minorHAnsi"/>
        </w:rPr>
        <w:t xml:space="preserve">. Sutartį pasirašys </w:t>
      </w:r>
      <w:r w:rsidR="006B3563" w:rsidRPr="000E660E">
        <w:rPr>
          <w:rFonts w:cstheme="minorHAnsi"/>
        </w:rPr>
        <w:t>perkančioji organizacija</w:t>
      </w:r>
      <w:r w:rsidRPr="000E660E">
        <w:rPr>
          <w:rFonts w:eastAsia="Calibri" w:cstheme="minorHAnsi"/>
        </w:rPr>
        <w:t>.</w:t>
      </w:r>
      <w:r w:rsidR="00A56E33" w:rsidRPr="000E660E">
        <w:rPr>
          <w:rFonts w:eastAsia="Calibri" w:cstheme="minorHAnsi"/>
        </w:rPr>
        <w:t xml:space="preserve"> </w:t>
      </w:r>
    </w:p>
    <w:p w14:paraId="6669709E" w14:textId="032BDEEB" w:rsidR="00316D64" w:rsidRPr="000E660E" w:rsidRDefault="00CA0CC5" w:rsidP="00280D3D">
      <w:pPr>
        <w:pStyle w:val="ListParagraph"/>
        <w:numPr>
          <w:ilvl w:val="1"/>
          <w:numId w:val="9"/>
        </w:numPr>
        <w:spacing w:line="240" w:lineRule="auto"/>
        <w:ind w:left="0" w:firstLine="710"/>
        <w:rPr>
          <w:rFonts w:cstheme="minorHAnsi"/>
        </w:rPr>
      </w:pPr>
      <w:r w:rsidRPr="000E660E">
        <w:rPr>
          <w:rFonts w:cstheme="minorHAnsi"/>
        </w:rPr>
        <w:t xml:space="preserve">Pirkimas neatliekamas naudojantis centralizuotų pirkimų katalogu, nes </w:t>
      </w:r>
      <w:r w:rsidR="006D3B76" w:rsidRPr="000E660E">
        <w:rPr>
          <w:rFonts w:cstheme="minorHAnsi"/>
        </w:rPr>
        <w:t xml:space="preserve">centralizuotame pirkimų kataloge nėra </w:t>
      </w:r>
      <w:r w:rsidR="009A5AD1" w:rsidRPr="000E660E">
        <w:rPr>
          <w:rFonts w:cstheme="minorHAnsi"/>
        </w:rPr>
        <w:t>p</w:t>
      </w:r>
      <w:r w:rsidR="006D3B76" w:rsidRPr="000E660E">
        <w:rPr>
          <w:rFonts w:cstheme="minorHAnsi"/>
        </w:rPr>
        <w:t>erkančiajai organizacijai reikalingų paslaugų</w:t>
      </w:r>
      <w:r w:rsidRPr="000E660E">
        <w:rPr>
          <w:rFonts w:cstheme="minorHAnsi"/>
        </w:rPr>
        <w:t xml:space="preserve">.  </w:t>
      </w:r>
    </w:p>
    <w:p w14:paraId="52EA068B" w14:textId="3B44FC3E" w:rsidR="00C71C6F" w:rsidRPr="000E660E" w:rsidRDefault="00503A5B" w:rsidP="00F77A5D">
      <w:pPr>
        <w:spacing w:line="240" w:lineRule="auto"/>
        <w:ind w:left="697" w:firstLine="0"/>
        <w:rPr>
          <w:rFonts w:cstheme="minorHAnsi"/>
        </w:rPr>
      </w:pPr>
      <w:r w:rsidRPr="000E660E">
        <w:rPr>
          <w:rFonts w:cstheme="minorHAnsi"/>
        </w:rPr>
        <w:t>1.</w:t>
      </w:r>
      <w:r w:rsidR="00362DF0" w:rsidRPr="000E660E">
        <w:rPr>
          <w:rFonts w:cstheme="minorHAnsi"/>
        </w:rPr>
        <w:t>4</w:t>
      </w:r>
      <w:r w:rsidRPr="000E660E">
        <w:rPr>
          <w:rFonts w:cstheme="minorHAnsi"/>
        </w:rPr>
        <w:t xml:space="preserve">. </w:t>
      </w:r>
      <w:r w:rsidR="00091F01" w:rsidRPr="000E660E">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6D3B76" w:rsidRPr="000E660E">
            <w:t>nėra</w:t>
          </w:r>
        </w:sdtContent>
      </w:sdt>
      <w:r w:rsidR="00A100C8" w:rsidRPr="000E660E" w:rsidDel="00A100C8">
        <w:rPr>
          <w:rFonts w:cstheme="minorHAnsi"/>
        </w:rPr>
        <w:t xml:space="preserve"> </w:t>
      </w:r>
      <w:r w:rsidR="00091F01" w:rsidRPr="000E660E">
        <w:rPr>
          <w:rFonts w:cstheme="minorHAnsi"/>
        </w:rPr>
        <w:t xml:space="preserve">sudaroma. </w:t>
      </w:r>
    </w:p>
    <w:p w14:paraId="16DB9CE8" w14:textId="3301AAB1" w:rsidR="001045C0" w:rsidRPr="000E660E" w:rsidRDefault="004F6423" w:rsidP="007A6EAB">
      <w:pPr>
        <w:pStyle w:val="ListParagraph"/>
        <w:spacing w:line="240" w:lineRule="auto"/>
        <w:ind w:left="0" w:firstLine="709"/>
      </w:pPr>
      <w:r w:rsidRPr="000E660E">
        <w:t>1.5.</w:t>
      </w:r>
      <w:r w:rsidRPr="000E660E">
        <w:rPr>
          <w:i/>
          <w:iCs/>
        </w:rPr>
        <w:t xml:space="preserve"> </w:t>
      </w:r>
      <w:r w:rsidR="00D459E3" w:rsidRPr="000E660E">
        <w:t xml:space="preserve">Atliekamas žaliasis pirkimas. Pirkimas vykdomas vadovaujantis </w:t>
      </w:r>
      <w:hyperlink r:id="rId14" w:history="1">
        <w:r w:rsidR="009B66AB" w:rsidRPr="000E660E">
          <w:rPr>
            <w:rStyle w:val="Hyperlink"/>
            <w:rFonts w:cstheme="minorHAnsi"/>
          </w:rPr>
          <w:t>Lietuvos Respublikos aplinkos ministro 2011 m. birželio 28 d. įsakymu Nr. D1-508 „Dėl aplinkos apsaugos kriterijų taikymo, vykdant žaliuosius pirkimus, tvarkos aprašo patvirtinimo“</w:t>
        </w:r>
      </w:hyperlink>
      <w:r w:rsidR="009B66AB" w:rsidRPr="000E660E">
        <w:t xml:space="preserve"> </w:t>
      </w:r>
      <w:r w:rsidR="006D3B76" w:rsidRPr="000E660E">
        <w:t xml:space="preserve">patvirtinto  Aplinkos apsaugos kriterijų taikymo, vykdant žaliuosius pirkimus, tvarkos </w:t>
      </w:r>
      <w:r w:rsidR="009A5AD1" w:rsidRPr="000E660E">
        <w:t>ap</w:t>
      </w:r>
      <w:r w:rsidR="006D3B76" w:rsidRPr="000E660E">
        <w:t xml:space="preserve">rašo 2 priedo 1 </w:t>
      </w:r>
      <w:r w:rsidR="00D879E8" w:rsidRPr="000E660E">
        <w:t>punkt</w:t>
      </w:r>
      <w:r w:rsidR="009A5AD1" w:rsidRPr="000E660E">
        <w:t>u</w:t>
      </w:r>
      <w:r w:rsidR="00D879E8" w:rsidRPr="000E660E">
        <w:t xml:space="preserve">, </w:t>
      </w:r>
      <w:r w:rsidR="009A5AD1" w:rsidRPr="000E660E">
        <w:t xml:space="preserve"> 4 punkto </w:t>
      </w:r>
      <w:r w:rsidR="00D879E8" w:rsidRPr="000E660E">
        <w:t xml:space="preserve">4.4.4.1 ir 4.4.4.3 </w:t>
      </w:r>
      <w:r w:rsidR="00D8621D" w:rsidRPr="000E660E">
        <w:t>papunkči</w:t>
      </w:r>
      <w:r w:rsidR="00D879E8" w:rsidRPr="000E660E">
        <w:t>ais</w:t>
      </w:r>
      <w:r w:rsidR="00D459E3" w:rsidRPr="000E660E">
        <w:t xml:space="preserve">. Aplinkos apaugos kriterijai nustatyti </w:t>
      </w:r>
      <w:r w:rsidR="00D879E8" w:rsidRPr="000E660E">
        <w:t xml:space="preserve">specialiųjų pirkimo sąlygų </w:t>
      </w:r>
      <w:r w:rsidR="0091521D" w:rsidRPr="000E660E">
        <w:t>2</w:t>
      </w:r>
      <w:r w:rsidR="000424D5" w:rsidRPr="000E660E">
        <w:t xml:space="preserve"> priede „Techninė specifikacija“</w:t>
      </w:r>
      <w:r w:rsidR="00D41592" w:rsidRPr="000E660E">
        <w:t xml:space="preserve"> ir specialiųjų pirkimo sąlygų 4 priede „Sutarties projektas“</w:t>
      </w:r>
      <w:r w:rsidR="00D459E3" w:rsidRPr="000E660E">
        <w:t>.</w:t>
      </w:r>
    </w:p>
    <w:p w14:paraId="58B4D3E2" w14:textId="5D764C7A" w:rsidR="00BD290E" w:rsidRPr="000E660E" w:rsidRDefault="00B1192A" w:rsidP="00D41592">
      <w:pPr>
        <w:spacing w:line="240" w:lineRule="auto"/>
        <w:ind w:firstLine="709"/>
        <w:rPr>
          <w:rFonts w:cstheme="minorHAnsi"/>
        </w:rPr>
      </w:pPr>
      <w:r w:rsidRPr="000E660E">
        <w:rPr>
          <w:rFonts w:cstheme="minorHAnsi"/>
        </w:rPr>
        <w:t xml:space="preserve">1.6. Šiame pirkime </w:t>
      </w:r>
      <w:r w:rsidR="00E23510" w:rsidRPr="000E660E">
        <w:rPr>
          <w:rFonts w:cstheme="minorHAnsi"/>
        </w:rPr>
        <w:t>ne</w:t>
      </w:r>
      <w:r w:rsidRPr="000E660E">
        <w:rPr>
          <w:rFonts w:cstheme="minorHAnsi"/>
        </w:rPr>
        <w:t>taikomi socialiniai kriterijai</w:t>
      </w:r>
      <w:bookmarkStart w:id="10" w:name="_Hlk163547301"/>
      <w:r w:rsidRPr="000E660E">
        <w:rPr>
          <w:rFonts w:cstheme="minorHAnsi"/>
          <w:i/>
          <w:iCs/>
        </w:rPr>
        <w:t>.</w:t>
      </w:r>
    </w:p>
    <w:bookmarkEnd w:id="10"/>
    <w:p w14:paraId="15179C0E" w14:textId="7673449F" w:rsidR="00257685" w:rsidRPr="007A6EAB" w:rsidRDefault="003D3DF5" w:rsidP="00D41592">
      <w:pPr>
        <w:spacing w:line="240" w:lineRule="auto"/>
        <w:ind w:firstLine="709"/>
        <w:rPr>
          <w:rFonts w:cstheme="minorHAnsi"/>
        </w:rPr>
      </w:pPr>
      <w:r>
        <w:rPr>
          <w:rFonts w:eastAsia="Arial" w:cstheme="minorHAnsi"/>
        </w:rPr>
        <w:t>1.</w:t>
      </w:r>
      <w:r w:rsidR="00D41592">
        <w:rPr>
          <w:rFonts w:eastAsia="Arial" w:cstheme="minorHAnsi"/>
        </w:rPr>
        <w:t>7</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Heading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49047492" w:rsidR="00FB3C75" w:rsidRPr="000E660E" w:rsidRDefault="4A330118" w:rsidP="00280D3D">
      <w:pPr>
        <w:pStyle w:val="NoSpacing"/>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sidRPr="00664A67">
        <w:rPr>
          <w:rFonts w:cstheme="minorHAnsi"/>
        </w:rPr>
        <w:t xml:space="preserve">Perkančioji organizacija </w:t>
      </w:r>
      <w:r w:rsidR="00FB3C75" w:rsidRPr="00664A67">
        <w:rPr>
          <w:rFonts w:eastAsia="Calibri" w:cstheme="minorHAnsi"/>
          <w:color w:val="000000" w:themeColor="text1"/>
        </w:rPr>
        <w:t xml:space="preserve">numato įsigyti </w:t>
      </w:r>
      <w:r w:rsidR="004A6168" w:rsidRPr="000E660E">
        <w:rPr>
          <w:rFonts w:eastAsia="Calibri" w:cstheme="minorHAnsi"/>
        </w:rPr>
        <w:t>Tarnybinių lengvųjų automobilių remonto, priežiūros, techninio aptarnavimo ir padangų saugojimo paslaugas Klaipėdo</w:t>
      </w:r>
      <w:r w:rsidR="00D41592" w:rsidRPr="000E660E">
        <w:rPr>
          <w:rFonts w:eastAsia="Calibri" w:cstheme="minorHAnsi"/>
        </w:rPr>
        <w:t>je</w:t>
      </w:r>
      <w:r w:rsidR="004A6168" w:rsidRPr="000E660E">
        <w:rPr>
          <w:rFonts w:eastAsia="Calibri" w:cstheme="minorHAnsi"/>
        </w:rPr>
        <w:t xml:space="preserve"> (toliau </w:t>
      </w:r>
      <w:r w:rsidR="004A6168" w:rsidRPr="000E660E">
        <w:rPr>
          <w:rFonts w:cstheme="minorHAnsi"/>
        </w:rPr>
        <w:t>– Paslaugos)</w:t>
      </w:r>
      <w:r w:rsidR="00FB3C75" w:rsidRPr="000E660E">
        <w:rPr>
          <w:rFonts w:eastAsia="Calibri" w:cstheme="minorHAnsi"/>
        </w:rPr>
        <w:t>.</w:t>
      </w:r>
      <w:r w:rsidR="00FB3C75" w:rsidRPr="000E660E">
        <w:rPr>
          <w:rFonts w:cstheme="minorHAnsi"/>
        </w:rPr>
        <w:t xml:space="preserve"> </w:t>
      </w:r>
      <w:r w:rsidR="006A6FFE" w:rsidRPr="000E660E">
        <w:rPr>
          <w:rFonts w:cstheme="minorHAnsi"/>
        </w:rPr>
        <w:t xml:space="preserve">Pirkimo objekto pagrindinis kodas pagal bendrąjį viešųjų pirkimų žodyną (BVPŽ): 50110000 (Motorinių priemonių ir su jomis susijusių įrenginių remonto, priežiūros ir panašios paslaugos). </w:t>
      </w:r>
      <w:r w:rsidR="00FB3C75" w:rsidRPr="000E660E">
        <w:rPr>
          <w:rFonts w:cstheme="minorHAnsi"/>
        </w:rPr>
        <w:t xml:space="preserve">Reikalavimai </w:t>
      </w:r>
      <w:r w:rsidR="00966703" w:rsidRPr="000E660E">
        <w:rPr>
          <w:rFonts w:cstheme="minorHAnsi"/>
        </w:rPr>
        <w:t>p</w:t>
      </w:r>
      <w:r w:rsidR="00FB3C75" w:rsidRPr="000E660E">
        <w:rPr>
          <w:rFonts w:cstheme="minorHAnsi"/>
        </w:rPr>
        <w:t>irkimo objektui nustatyti</w:t>
      </w:r>
      <w:r w:rsidR="00AE2AEF" w:rsidRPr="000E660E">
        <w:rPr>
          <w:rFonts w:cstheme="minorHAnsi"/>
        </w:rPr>
        <w:t xml:space="preserve"> </w:t>
      </w:r>
      <w:r w:rsidR="00966703" w:rsidRPr="000E660E">
        <w:rPr>
          <w:rFonts w:cstheme="minorHAnsi"/>
        </w:rPr>
        <w:t>s</w:t>
      </w:r>
      <w:r w:rsidR="00044836" w:rsidRPr="000E660E">
        <w:rPr>
          <w:rFonts w:cstheme="minorHAnsi"/>
        </w:rPr>
        <w:t>pecialiųjų p</w:t>
      </w:r>
      <w:r w:rsidR="00AE2AEF" w:rsidRPr="000E660E">
        <w:rPr>
          <w:rFonts w:cstheme="minorHAnsi"/>
        </w:rPr>
        <w:t xml:space="preserve">irkimo sąlygų </w:t>
      </w:r>
      <w:r w:rsidR="0091521D" w:rsidRPr="000E660E">
        <w:rPr>
          <w:rFonts w:cstheme="minorHAnsi"/>
        </w:rPr>
        <w:t>2</w:t>
      </w:r>
      <w:r w:rsidR="00AE2AEF" w:rsidRPr="000E660E">
        <w:rPr>
          <w:rFonts w:cstheme="minorHAnsi"/>
        </w:rPr>
        <w:t xml:space="preserve"> priede</w:t>
      </w:r>
      <w:r w:rsidR="004A6168" w:rsidRPr="000E660E">
        <w:rPr>
          <w:rFonts w:cstheme="minorHAnsi"/>
        </w:rPr>
        <w:t xml:space="preserve"> „Techninė specifikacija“</w:t>
      </w:r>
      <w:r w:rsidR="00AE2AEF" w:rsidRPr="000E660E">
        <w:rPr>
          <w:rFonts w:cstheme="minorHAnsi"/>
        </w:rPr>
        <w:t>.</w:t>
      </w:r>
      <w:r w:rsidR="004A6168" w:rsidRPr="000E660E">
        <w:rPr>
          <w:rFonts w:cstheme="minorHAnsi"/>
        </w:rPr>
        <w:t xml:space="preserve"> </w:t>
      </w:r>
    </w:p>
    <w:p w14:paraId="49117D58" w14:textId="19A0C0D6" w:rsidR="005D280D" w:rsidRPr="000E660E" w:rsidRDefault="002C41AA" w:rsidP="00F77A5D">
      <w:pPr>
        <w:pStyle w:val="NoSpacing"/>
        <w:contextualSpacing/>
        <w:rPr>
          <w:rFonts w:cstheme="minorHAnsi"/>
        </w:rPr>
      </w:pPr>
      <w:r w:rsidRPr="000E660E">
        <w:rPr>
          <w:rFonts w:cstheme="minorHAnsi"/>
        </w:rPr>
        <w:t>2.2.</w:t>
      </w:r>
      <w:r w:rsidR="00ED1C85" w:rsidRPr="000E660E">
        <w:rPr>
          <w:rFonts w:cstheme="minorHAnsi"/>
        </w:rPr>
        <w:t xml:space="preserve"> </w:t>
      </w:r>
      <w:r w:rsidR="00FB3C75" w:rsidRPr="000E660E">
        <w:rPr>
          <w:rFonts w:cstheme="minorHAnsi"/>
        </w:rPr>
        <w:t>Pirkimo objektas į dalis neskaidomas.</w:t>
      </w:r>
      <w:r w:rsidR="00702B7B" w:rsidRPr="000E660E">
        <w:rPr>
          <w:rFonts w:cstheme="minorHAnsi"/>
        </w:rPr>
        <w:t xml:space="preserve"> Pirkimo apimtys, reikalavimai ir techninė specifikacija apibrėžti </w:t>
      </w:r>
      <w:r w:rsidR="00C314B2" w:rsidRPr="000E660E">
        <w:rPr>
          <w:rFonts w:cstheme="minorHAnsi"/>
        </w:rPr>
        <w:t>s</w:t>
      </w:r>
      <w:r w:rsidR="000B6976" w:rsidRPr="000E660E">
        <w:rPr>
          <w:rFonts w:cstheme="minorHAnsi"/>
        </w:rPr>
        <w:t>pecialiųjų p</w:t>
      </w:r>
      <w:r w:rsidR="00702B7B" w:rsidRPr="000E660E">
        <w:rPr>
          <w:rFonts w:cstheme="minorHAnsi"/>
        </w:rPr>
        <w:t xml:space="preserve">irkimo sąlygų </w:t>
      </w:r>
      <w:r w:rsidR="00E23510" w:rsidRPr="000E660E">
        <w:rPr>
          <w:rFonts w:cstheme="minorHAnsi"/>
        </w:rPr>
        <w:t>2</w:t>
      </w:r>
      <w:r w:rsidR="00702B7B" w:rsidRPr="000E660E">
        <w:rPr>
          <w:rFonts w:cstheme="minorHAnsi"/>
        </w:rPr>
        <w:t xml:space="preserve"> priede</w:t>
      </w:r>
      <w:r w:rsidR="00E23510" w:rsidRPr="000E660E">
        <w:rPr>
          <w:rFonts w:cstheme="minorHAnsi"/>
        </w:rPr>
        <w:t xml:space="preserve"> „Techninė specifikacija“</w:t>
      </w:r>
      <w:r w:rsidR="00702B7B" w:rsidRPr="000E660E">
        <w:rPr>
          <w:rFonts w:cstheme="minorHAnsi"/>
        </w:rPr>
        <w:t>.</w:t>
      </w:r>
    </w:p>
    <w:p w14:paraId="2B9FCCA2" w14:textId="34073C68" w:rsidR="003943EC" w:rsidRDefault="003943EC" w:rsidP="00F77A5D">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Heading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5689A482" w:rsidR="00FB3C75" w:rsidRPr="000E660E" w:rsidRDefault="005D280D" w:rsidP="00280D3D">
      <w:pPr>
        <w:pStyle w:val="ListParagraph"/>
        <w:numPr>
          <w:ilvl w:val="1"/>
          <w:numId w:val="7"/>
        </w:numPr>
        <w:spacing w:line="240" w:lineRule="auto"/>
        <w:ind w:left="0" w:firstLine="697"/>
        <w:rPr>
          <w:rFonts w:cstheme="minorHAnsi"/>
        </w:rPr>
      </w:pPr>
      <w:r w:rsidRPr="00D41592">
        <w:rPr>
          <w:rFonts w:cstheme="minorHAnsi"/>
        </w:rPr>
        <w:t>Reikalavimai dėl tiekėjo ir</w:t>
      </w:r>
      <w:r w:rsidR="00F17EDA" w:rsidRPr="00D41592">
        <w:rPr>
          <w:rFonts w:cstheme="minorHAnsi"/>
        </w:rPr>
        <w:t xml:space="preserve"> </w:t>
      </w:r>
      <w:r w:rsidRPr="00D41592">
        <w:rPr>
          <w:rFonts w:cstheme="minorHAnsi"/>
        </w:rPr>
        <w:t>subtiekėjų</w:t>
      </w:r>
      <w:r w:rsidR="00DF6485" w:rsidRPr="00D41592">
        <w:rPr>
          <w:rFonts w:cstheme="minorHAnsi"/>
        </w:rPr>
        <w:t xml:space="preserve"> (jeigu taikoma)</w:t>
      </w:r>
      <w:r w:rsidR="00A857C4" w:rsidRPr="00D41592">
        <w:rPr>
          <w:rFonts w:cstheme="minorHAnsi"/>
        </w:rPr>
        <w:t xml:space="preserve">, ūkio subjektų, kurių pajėgumais </w:t>
      </w:r>
      <w:r w:rsidR="00CF1B69" w:rsidRPr="00D41592">
        <w:rPr>
          <w:rFonts w:cstheme="minorHAnsi"/>
        </w:rPr>
        <w:t>tiekėjas remiasi,</w:t>
      </w:r>
      <w:r w:rsidR="00FB4B5E" w:rsidRPr="00D41592">
        <w:rPr>
          <w:rFonts w:cstheme="minorHAnsi"/>
        </w:rPr>
        <w:t xml:space="preserve"> </w:t>
      </w:r>
      <w:r w:rsidRPr="00D41592">
        <w:rPr>
          <w:rFonts w:cstheme="minorHAnsi"/>
        </w:rPr>
        <w:t>pašalinimo pagrindų nebuvimo</w:t>
      </w:r>
      <w:r w:rsidR="004A415C" w:rsidRPr="00D41592">
        <w:rPr>
          <w:rFonts w:cstheme="minorHAnsi"/>
        </w:rPr>
        <w:t xml:space="preserve"> </w:t>
      </w:r>
      <w:r w:rsidRPr="00D41592">
        <w:rPr>
          <w:rFonts w:cstheme="minorHAnsi"/>
        </w:rPr>
        <w:t xml:space="preserve">bei jų nebuvimą patvirtinantys dokumentai </w:t>
      </w:r>
      <w:r w:rsidRPr="008D62C3">
        <w:rPr>
          <w:rFonts w:cstheme="minorHAnsi"/>
          <w:b/>
          <w:bCs/>
        </w:rPr>
        <w:t>nurodyti</w:t>
      </w:r>
      <w:r w:rsidRPr="00D41592">
        <w:rPr>
          <w:rFonts w:cstheme="minorHAnsi"/>
        </w:rPr>
        <w:t xml:space="preserve"> </w:t>
      </w:r>
      <w:r w:rsidR="00CF1B69" w:rsidRPr="00D41592">
        <w:rPr>
          <w:rFonts w:cstheme="minorHAnsi"/>
        </w:rPr>
        <w:t>s</w:t>
      </w:r>
      <w:r w:rsidR="0035091B" w:rsidRPr="00D41592">
        <w:rPr>
          <w:rFonts w:cstheme="minorHAnsi"/>
        </w:rPr>
        <w:t>pecialiųjų p</w:t>
      </w:r>
      <w:r w:rsidRPr="00D41592">
        <w:rPr>
          <w:rFonts w:cstheme="minorHAnsi"/>
        </w:rPr>
        <w:t xml:space="preserve">irkimo sąlygų </w:t>
      </w:r>
      <w:r w:rsidR="006A6FFE" w:rsidRPr="000E660E">
        <w:rPr>
          <w:rFonts w:cstheme="minorHAnsi"/>
        </w:rPr>
        <w:t>1</w:t>
      </w:r>
      <w:r w:rsidRPr="000E660E">
        <w:rPr>
          <w:rFonts w:cstheme="minorHAnsi"/>
        </w:rPr>
        <w:t xml:space="preserve"> priede</w:t>
      </w:r>
      <w:r w:rsidR="006A6FFE" w:rsidRPr="000E660E">
        <w:rPr>
          <w:rFonts w:cstheme="minorHAnsi"/>
        </w:rPr>
        <w:t xml:space="preserve"> „Tiekėjų pašalinimo pagrindai“</w:t>
      </w:r>
      <w:r w:rsidRPr="000E660E">
        <w:rPr>
          <w:rFonts w:cstheme="minorHAnsi"/>
        </w:rPr>
        <w:t xml:space="preserve">. </w:t>
      </w:r>
    </w:p>
    <w:p w14:paraId="694FBDAB" w14:textId="5AB03950" w:rsidR="009905AD" w:rsidRPr="000E660E" w:rsidRDefault="005D280D" w:rsidP="00280D3D">
      <w:pPr>
        <w:pStyle w:val="ListParagraph"/>
        <w:numPr>
          <w:ilvl w:val="1"/>
          <w:numId w:val="7"/>
        </w:numPr>
        <w:spacing w:line="240" w:lineRule="auto"/>
        <w:ind w:left="0" w:firstLine="697"/>
        <w:rPr>
          <w:rFonts w:cstheme="minorHAnsi"/>
        </w:rPr>
      </w:pPr>
      <w:r w:rsidRPr="000E660E">
        <w:rPr>
          <w:rFonts w:cstheme="minorHAnsi"/>
        </w:rPr>
        <w:t xml:space="preserve">Tiekėjams </w:t>
      </w:r>
      <w:r w:rsidRPr="000E660E">
        <w:rPr>
          <w:rFonts w:cstheme="minorHAnsi"/>
          <w:b/>
          <w:bCs/>
        </w:rPr>
        <w:t>n</w:t>
      </w:r>
      <w:r w:rsidR="00243470" w:rsidRPr="000E660E">
        <w:rPr>
          <w:rFonts w:cstheme="minorHAnsi"/>
          <w:b/>
          <w:bCs/>
        </w:rPr>
        <w:t>enustatomi</w:t>
      </w:r>
      <w:r w:rsidR="00243470" w:rsidRPr="000E660E">
        <w:rPr>
          <w:rFonts w:cstheme="minorHAnsi"/>
        </w:rPr>
        <w:t xml:space="preserve"> </w:t>
      </w:r>
      <w:r w:rsidRPr="000E660E">
        <w:rPr>
          <w:rFonts w:cstheme="minorHAnsi"/>
        </w:rPr>
        <w:t>kvalifikacijos reikalavimai</w:t>
      </w:r>
      <w:r w:rsidR="00F80768" w:rsidRPr="000E660E">
        <w:rPr>
          <w:rFonts w:cstheme="minorHAnsi"/>
        </w:rPr>
        <w:t xml:space="preserve">, </w:t>
      </w:r>
      <w:r w:rsidRPr="000E660E">
        <w:rPr>
          <w:rFonts w:cstheme="minorHAnsi"/>
        </w:rPr>
        <w:t>reikalavim</w:t>
      </w:r>
      <w:r w:rsidR="001128FB" w:rsidRPr="000E660E">
        <w:rPr>
          <w:rFonts w:cstheme="minorHAnsi"/>
        </w:rPr>
        <w:t>ai</w:t>
      </w:r>
      <w:r w:rsidRPr="000E660E">
        <w:rPr>
          <w:rFonts w:cstheme="minorHAnsi"/>
        </w:rPr>
        <w:t xml:space="preserve"> dėl kokybės vadybos sistemos ir aplinkos apsaugos vadybos sistemos standartų laikymosi</w:t>
      </w:r>
      <w:r w:rsidR="009905AD" w:rsidRPr="000E660E">
        <w:rPr>
          <w:rFonts w:cstheme="minorHAnsi"/>
        </w:rPr>
        <w:t>.</w:t>
      </w:r>
      <w:r w:rsidR="003B3D2C" w:rsidRPr="000E660E">
        <w:rPr>
          <w:rFonts w:cstheme="minorHAnsi"/>
        </w:rPr>
        <w:t xml:space="preserve"> Tiekėjas, teikdamas pasiūlymą, įsipareigoja, kad sutartį vykdys tik teisę verstis atitinkama veikla turintys asmenys.</w:t>
      </w:r>
    </w:p>
    <w:p w14:paraId="36EE600A" w14:textId="11317793" w:rsidR="00251635" w:rsidRPr="000E660E" w:rsidRDefault="009F7690" w:rsidP="00F77A5D">
      <w:pPr>
        <w:pStyle w:val="ListParagraph"/>
        <w:spacing w:line="240" w:lineRule="auto"/>
        <w:ind w:left="0"/>
      </w:pPr>
      <w:r w:rsidRPr="000E660E">
        <w:rPr>
          <w:rFonts w:cstheme="minorHAnsi"/>
        </w:rPr>
        <w:t>3.</w:t>
      </w:r>
      <w:r w:rsidR="001B5CAB" w:rsidRPr="000E660E">
        <w:rPr>
          <w:rFonts w:cstheme="minorHAnsi"/>
        </w:rPr>
        <w:t xml:space="preserve">3. </w:t>
      </w:r>
      <w:r w:rsidR="003B1AD8" w:rsidRPr="000E660E">
        <w:rPr>
          <w:rFonts w:eastAsia="Arial" w:cstheme="minorHAnsi"/>
        </w:rPr>
        <w:t xml:space="preserve">Tiekėjas teikdamas pasiūlymą </w:t>
      </w:r>
      <w:r w:rsidR="003B1AD8" w:rsidRPr="000E660E">
        <w:rPr>
          <w:rFonts w:eastAsia="Arial" w:cstheme="minorHAnsi"/>
          <w:b/>
          <w:bCs/>
        </w:rPr>
        <w:t>neturi pateikti nei EBVPD, nei laisvos formos deklaracijos</w:t>
      </w:r>
      <w:r w:rsidR="003B1AD8" w:rsidRPr="000E660E">
        <w:rPr>
          <w:rFonts w:eastAsia="Arial" w:cstheme="minorHAnsi"/>
        </w:rPr>
        <w:t xml:space="preserve"> dėl atitikties reikalavimams</w:t>
      </w:r>
      <w:r w:rsidR="0088336F" w:rsidRPr="000E660E">
        <w:rPr>
          <w:rFonts w:eastAsia="Arial" w:cstheme="minorHAnsi"/>
        </w:rPr>
        <w:t>.</w:t>
      </w:r>
      <w:r w:rsidR="008D62C3" w:rsidRPr="000E660E">
        <w:rPr>
          <w:rFonts w:eastAsia="Arial" w:cstheme="minorHAnsi"/>
        </w:rPr>
        <w:t xml:space="preserve"> </w:t>
      </w:r>
      <w:r w:rsidR="008D62C3" w:rsidRPr="000E660E">
        <w:rPr>
          <w:rFonts w:eastAsia="Arial" w:cstheme="minorHAnsi"/>
          <w:b/>
          <w:bCs/>
        </w:rPr>
        <w:t xml:space="preserve">Tiekėjas specialiųjų pirkimo sąlygų 3 priede „Pasiūlymo forma“ turi patvirtinti </w:t>
      </w:r>
      <w:r w:rsidR="008D62C3" w:rsidRPr="000E660E">
        <w:rPr>
          <w:rFonts w:cstheme="minorHAnsi"/>
          <w:b/>
          <w:bCs/>
        </w:rPr>
        <w:t>specialiųjų pirkimo sąlygų</w:t>
      </w:r>
      <w:r w:rsidR="008D62C3" w:rsidRPr="000E660E">
        <w:rPr>
          <w:rFonts w:cstheme="minorHAnsi"/>
        </w:rPr>
        <w:t xml:space="preserve"> </w:t>
      </w:r>
      <w:r w:rsidR="008D62C3" w:rsidRPr="000E660E">
        <w:rPr>
          <w:rFonts w:cstheme="minorHAnsi"/>
          <w:b/>
          <w:bCs/>
        </w:rPr>
        <w:t>1 priede „Tiekėjų pašalinimo pagrindai“</w:t>
      </w:r>
      <w:r w:rsidR="008D62C3" w:rsidRPr="000E660E">
        <w:rPr>
          <w:rFonts w:eastAsia="Arial" w:cstheme="minorHAnsi"/>
          <w:b/>
          <w:bCs/>
        </w:rPr>
        <w:t xml:space="preserve"> nurodytų</w:t>
      </w:r>
      <w:r w:rsidR="008D62C3" w:rsidRPr="000E660E">
        <w:rPr>
          <w:rFonts w:cstheme="minorHAnsi"/>
          <w:b/>
          <w:bCs/>
        </w:rPr>
        <w:t xml:space="preserve"> </w:t>
      </w:r>
      <w:r w:rsidR="008D62C3" w:rsidRPr="000E660E">
        <w:rPr>
          <w:rFonts w:eastAsia="Arial" w:cstheme="minorHAnsi"/>
          <w:b/>
          <w:bCs/>
        </w:rPr>
        <w:t>pašalinimo pagrindų nebuvimo faktą.</w:t>
      </w:r>
    </w:p>
    <w:p w14:paraId="69360CD7" w14:textId="6915587E" w:rsidR="00894FEF" w:rsidRPr="00817AB9" w:rsidRDefault="00817AB9" w:rsidP="00280D3D">
      <w:pPr>
        <w:pStyle w:val="Heading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ListParagraph"/>
        <w:spacing w:line="20" w:lineRule="atLeast"/>
        <w:ind w:left="697" w:firstLine="0"/>
      </w:pPr>
    </w:p>
    <w:p w14:paraId="1B0EF89E" w14:textId="68D2DC53" w:rsidR="0008378B" w:rsidRPr="00F8218F" w:rsidRDefault="00F84C15" w:rsidP="00200B47">
      <w:pPr>
        <w:spacing w:line="240" w:lineRule="auto"/>
        <w:ind w:firstLine="567"/>
        <w:rPr>
          <w:rFonts w:cstheme="minorHAnsi"/>
          <w:iCs/>
        </w:rPr>
      </w:pPr>
      <w:r w:rsidRPr="008D62C3">
        <w:rPr>
          <w:rFonts w:cstheme="minorHAnsi"/>
          <w:iCs/>
        </w:rPr>
        <w:t xml:space="preserve">4.1. </w:t>
      </w:r>
      <w:r w:rsidR="0008378B" w:rsidRPr="008D62C3">
        <w:rPr>
          <w:rFonts w:cstheme="minorHAnsi"/>
          <w:iCs/>
        </w:rPr>
        <w:t>P</w:t>
      </w:r>
      <w:r w:rsidR="000B297F" w:rsidRPr="008D62C3">
        <w:rPr>
          <w:rFonts w:cstheme="minorHAnsi"/>
          <w:iCs/>
        </w:rPr>
        <w:t>erkančioji organizacija</w:t>
      </w:r>
      <w:r w:rsidR="0008378B" w:rsidRPr="008D62C3">
        <w:rPr>
          <w:rFonts w:cstheme="minorHAnsi"/>
          <w:iCs/>
        </w:rPr>
        <w:t xml:space="preserve"> </w:t>
      </w:r>
      <w:r w:rsidR="00E23510" w:rsidRPr="008D62C3">
        <w:rPr>
          <w:rFonts w:cstheme="minorHAnsi"/>
          <w:b/>
          <w:bCs/>
          <w:iCs/>
        </w:rPr>
        <w:t>nekelia</w:t>
      </w:r>
      <w:r w:rsidR="00E23510" w:rsidRPr="008D62C3">
        <w:rPr>
          <w:rFonts w:cstheme="minorHAnsi"/>
          <w:iCs/>
        </w:rPr>
        <w:t xml:space="preserve"> reikalavimų, susijusių su nacionaliniu saugumu</w:t>
      </w:r>
      <w:r w:rsidR="00200B47" w:rsidRPr="008D62C3">
        <w:rPr>
          <w:rFonts w:cstheme="minorHAnsi"/>
          <w:iCs/>
        </w:rPr>
        <w:t>.</w:t>
      </w:r>
    </w:p>
    <w:p w14:paraId="1D50CF5B" w14:textId="5B35DA3D" w:rsidR="0008378B" w:rsidRPr="00F8218F" w:rsidRDefault="00F612BD" w:rsidP="00F77A5D">
      <w:pPr>
        <w:pStyle w:val="ListParagraph"/>
        <w:spacing w:line="240" w:lineRule="auto"/>
        <w:ind w:left="0" w:firstLine="567"/>
        <w:rPr>
          <w:rFonts w:cstheme="minorHAnsi"/>
        </w:rPr>
      </w:pPr>
      <w:r w:rsidRPr="00F8218F">
        <w:rPr>
          <w:rFonts w:cstheme="minorHAnsi"/>
        </w:rPr>
        <w:t>4.</w:t>
      </w:r>
      <w:r w:rsidR="00E23510">
        <w:rPr>
          <w:rFonts w:cstheme="minorHAnsi"/>
        </w:rPr>
        <w:t>2</w:t>
      </w:r>
      <w:r w:rsidRPr="00F8218F">
        <w:rPr>
          <w:rFonts w:cstheme="minorHAnsi"/>
        </w:rPr>
        <w:t>.</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0E660E">
        <w:rPr>
          <w:rFonts w:cstheme="minorHAnsi"/>
          <w:b/>
          <w:bCs/>
        </w:rPr>
        <w:t>negali</w:t>
      </w:r>
      <w:r w:rsidR="0008378B" w:rsidRPr="00F8218F">
        <w:rPr>
          <w:rFonts w:cstheme="minorHAnsi"/>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90591E3" w14:textId="4440F86E" w:rsidR="006D3202" w:rsidRPr="001B1CD4" w:rsidRDefault="003630A0" w:rsidP="00280D3D">
      <w:pPr>
        <w:pStyle w:val="Heading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3C1F4C17" w:rsidR="0008755A" w:rsidRPr="000E660E" w:rsidRDefault="0008755A" w:rsidP="00A5105A">
      <w:pPr>
        <w:spacing w:line="20" w:lineRule="atLeast"/>
        <w:ind w:firstLine="709"/>
        <w:rPr>
          <w:rFonts w:cstheme="minorHAnsi"/>
          <w:i/>
          <w:iCs/>
        </w:rPr>
      </w:pPr>
      <w:r w:rsidRPr="001B0F19">
        <w:rPr>
          <w:rFonts w:cstheme="minorHAnsi"/>
        </w:rPr>
        <w:t>5.1. Tiekėjo pasiūlymą sudaro CVP IS pateikiamų ir žemiau nurodytų dokumentų visuma</w:t>
      </w:r>
      <w:r w:rsidR="008E225C" w:rsidRPr="001B0F19">
        <w:rPr>
          <w:rFonts w:cstheme="minorHAnsi"/>
        </w:rPr>
        <w:t xml:space="preserve"> </w:t>
      </w:r>
      <w:r w:rsidR="008E225C" w:rsidRPr="000E660E">
        <w:rPr>
          <w:rFonts w:cstheme="minorHAnsi"/>
        </w:rPr>
        <w:t>(</w:t>
      </w:r>
      <w:r w:rsidR="008E225C" w:rsidRPr="000E660E">
        <w:rPr>
          <w:rFonts w:cstheme="minorHAnsi"/>
          <w:u w:val="single"/>
        </w:rPr>
        <w:t>Pasiūlymą reikalaujama pateikti 1 voke</w:t>
      </w:r>
      <w:r w:rsidR="008E225C" w:rsidRPr="000E660E">
        <w:rPr>
          <w:rFonts w:cstheme="minorHAnsi"/>
        </w:rPr>
        <w:t>)</w:t>
      </w:r>
      <w:r w:rsidRPr="000E660E">
        <w:rPr>
          <w:rFonts w:cstheme="minorHAnsi"/>
        </w:rPr>
        <w:t>:</w:t>
      </w:r>
    </w:p>
    <w:p w14:paraId="42752441" w14:textId="69B48124" w:rsidR="008B12C0" w:rsidRPr="001B0F19" w:rsidRDefault="000010DA" w:rsidP="009B4FB1">
      <w:pPr>
        <w:pStyle w:val="ListParagraph"/>
        <w:spacing w:line="240" w:lineRule="auto"/>
        <w:ind w:left="0" w:firstLine="709"/>
        <w:rPr>
          <w:rFonts w:cstheme="minorHAnsi"/>
        </w:rPr>
      </w:pPr>
      <w:r w:rsidRPr="001B0F19">
        <w:rPr>
          <w:rFonts w:cstheme="minorHAnsi"/>
        </w:rPr>
        <w:t>5</w:t>
      </w:r>
      <w:r w:rsidR="00CC654F" w:rsidRPr="001B0F19">
        <w:rPr>
          <w:rFonts w:cstheme="minorHAnsi"/>
        </w:rPr>
        <w:t>.</w:t>
      </w:r>
      <w:r w:rsidR="00BD2E81" w:rsidRPr="001B0F19">
        <w:rPr>
          <w:rFonts w:cstheme="minorHAnsi"/>
        </w:rPr>
        <w:t>1</w:t>
      </w:r>
      <w:r w:rsidR="00CC654F" w:rsidRPr="001B0F19">
        <w:rPr>
          <w:rFonts w:cstheme="minorHAnsi"/>
        </w:rPr>
        <w:t>.</w:t>
      </w:r>
      <w:r w:rsidR="0008755A" w:rsidRPr="001B0F19">
        <w:rPr>
          <w:rFonts w:cstheme="minorHAnsi"/>
        </w:rPr>
        <w:t>1.</w:t>
      </w:r>
      <w:r w:rsidR="00291C92" w:rsidRPr="001B0F19">
        <w:rPr>
          <w:rFonts w:cstheme="minorHAnsi"/>
        </w:rPr>
        <w:t xml:space="preserve"> </w:t>
      </w:r>
      <w:r w:rsidR="00A31E24" w:rsidRPr="001B0F19">
        <w:rPr>
          <w:rFonts w:cstheme="minorHAnsi"/>
        </w:rPr>
        <w:t>T</w:t>
      </w:r>
      <w:r w:rsidR="005A5204" w:rsidRPr="001B0F19">
        <w:rPr>
          <w:rFonts w:cstheme="minorHAnsi"/>
        </w:rPr>
        <w:t xml:space="preserve">iekėjo </w:t>
      </w:r>
      <w:r w:rsidR="00C2717B" w:rsidRPr="000E660E">
        <w:rPr>
          <w:rFonts w:cstheme="minorHAnsi"/>
        </w:rPr>
        <w:t xml:space="preserve">užpildytas ir </w:t>
      </w:r>
      <w:r w:rsidR="005A5204" w:rsidRPr="000E660E">
        <w:rPr>
          <w:rFonts w:cstheme="minorHAnsi"/>
        </w:rPr>
        <w:t xml:space="preserve">pasirašytas </w:t>
      </w:r>
      <w:r w:rsidR="0097613A" w:rsidRPr="000E660E">
        <w:rPr>
          <w:rFonts w:cstheme="minorHAnsi"/>
        </w:rPr>
        <w:t>(</w:t>
      </w:r>
      <w:r w:rsidR="0097613A" w:rsidRPr="000E660E">
        <w:rPr>
          <w:rFonts w:cstheme="minorHAnsi"/>
          <w:i/>
          <w:iCs/>
        </w:rPr>
        <w:t>fiziniu ar elektroniniu parašu)</w:t>
      </w:r>
      <w:r w:rsidR="0097613A" w:rsidRPr="000E660E">
        <w:rPr>
          <w:rFonts w:cstheme="minorHAnsi"/>
        </w:rPr>
        <w:t xml:space="preserve"> </w:t>
      </w:r>
      <w:r w:rsidR="005A5204" w:rsidRPr="000E660E">
        <w:rPr>
          <w:rFonts w:cstheme="minorHAnsi"/>
          <w:u w:val="single"/>
        </w:rPr>
        <w:t xml:space="preserve">pasiūlymas, parengtas pagal </w:t>
      </w:r>
      <w:r w:rsidR="00820787" w:rsidRPr="000E660E">
        <w:rPr>
          <w:rFonts w:cstheme="minorHAnsi"/>
          <w:u w:val="single"/>
        </w:rPr>
        <w:t>s</w:t>
      </w:r>
      <w:r w:rsidR="00D85943" w:rsidRPr="000E660E">
        <w:rPr>
          <w:rFonts w:cstheme="minorHAnsi"/>
          <w:u w:val="single"/>
        </w:rPr>
        <w:t xml:space="preserve">pecialiųjų </w:t>
      </w:r>
      <w:r w:rsidR="005A5204" w:rsidRPr="000E660E">
        <w:rPr>
          <w:rFonts w:cstheme="minorHAnsi"/>
          <w:u w:val="single"/>
        </w:rPr>
        <w:fldChar w:fldCharType="begin"/>
      </w:r>
      <w:r w:rsidR="005A5204" w:rsidRPr="000E660E">
        <w:rPr>
          <w:rFonts w:cstheme="minorHAnsi"/>
          <w:u w:val="single"/>
        </w:rPr>
        <w:instrText xml:space="preserve"> REF _Ref38540913 \h  \* MERGEFORMAT </w:instrText>
      </w:r>
      <w:r w:rsidR="005A5204" w:rsidRPr="000E660E">
        <w:rPr>
          <w:rFonts w:cstheme="minorHAnsi"/>
          <w:u w:val="single"/>
        </w:rPr>
      </w:r>
      <w:r w:rsidR="005A5204" w:rsidRPr="000E660E">
        <w:rPr>
          <w:rFonts w:cstheme="minorHAnsi"/>
          <w:u w:val="single"/>
        </w:rPr>
        <w:fldChar w:fldCharType="separate"/>
      </w:r>
      <w:r w:rsidR="00D85943" w:rsidRPr="000E660E">
        <w:rPr>
          <w:rFonts w:cstheme="minorHAnsi"/>
          <w:u w:val="single"/>
        </w:rPr>
        <w:t>p</w:t>
      </w:r>
      <w:r w:rsidR="005A5204" w:rsidRPr="000E660E">
        <w:rPr>
          <w:rFonts w:cstheme="minorHAnsi"/>
          <w:u w:val="single"/>
        </w:rPr>
        <w:t xml:space="preserve">irkimo sąlygų </w:t>
      </w:r>
      <w:r w:rsidR="00087321" w:rsidRPr="000E660E">
        <w:rPr>
          <w:rFonts w:cstheme="minorHAnsi"/>
          <w:u w:val="single"/>
          <w:shd w:val="clear" w:color="auto" w:fill="FFFFFF"/>
        </w:rPr>
        <w:t>3</w:t>
      </w:r>
      <w:r w:rsidR="00D85943" w:rsidRPr="000E660E">
        <w:rPr>
          <w:rFonts w:cstheme="minorHAnsi"/>
          <w:u w:val="single"/>
          <w:shd w:val="clear" w:color="auto" w:fill="FFFFFF"/>
        </w:rPr>
        <w:t xml:space="preserve"> </w:t>
      </w:r>
      <w:r w:rsidR="005A5204" w:rsidRPr="000E660E">
        <w:rPr>
          <w:rFonts w:cstheme="minorHAnsi"/>
          <w:u w:val="single"/>
        </w:rPr>
        <w:fldChar w:fldCharType="end"/>
      </w:r>
      <w:r w:rsidR="008339CC" w:rsidRPr="000E660E">
        <w:rPr>
          <w:rFonts w:cstheme="minorHAnsi"/>
          <w:u w:val="single"/>
        </w:rPr>
        <w:t xml:space="preserve">priede </w:t>
      </w:r>
      <w:r w:rsidR="00C2717B" w:rsidRPr="000E660E">
        <w:rPr>
          <w:rFonts w:cstheme="minorHAnsi"/>
          <w:u w:val="single"/>
        </w:rPr>
        <w:t xml:space="preserve">„Pasiūlymo forma“ </w:t>
      </w:r>
      <w:r w:rsidR="005A5204" w:rsidRPr="000E660E">
        <w:rPr>
          <w:rFonts w:cstheme="minorHAnsi"/>
          <w:u w:val="single"/>
        </w:rPr>
        <w:t>pateiktą pasiūlymo formą</w:t>
      </w:r>
      <w:r w:rsidR="005A5204" w:rsidRPr="001B0F19">
        <w:rPr>
          <w:rFonts w:cstheme="minorHAnsi"/>
        </w:rPr>
        <w:t xml:space="preserve"> </w:t>
      </w:r>
      <w:r w:rsidR="008D62C3" w:rsidRPr="008D62C3">
        <w:rPr>
          <w:rFonts w:cstheme="minorHAnsi"/>
          <w:bCs/>
          <w:i/>
          <w:color w:val="EE0000"/>
          <w:u w:val="single"/>
        </w:rPr>
        <w:t xml:space="preserve">(Teikiama kartu su pasiūlymu) </w:t>
      </w:r>
      <w:r w:rsidR="005A5204" w:rsidRPr="001B0F19">
        <w:rPr>
          <w:rFonts w:cstheme="minorHAnsi"/>
        </w:rPr>
        <w:t>ir pasiūlymo formoje nurodyti ir kiti, tiekėjo nuomone, būtini dokumentai (jų kopijos)</w:t>
      </w:r>
      <w:r w:rsidR="00EB50E2" w:rsidRPr="001B0F19">
        <w:rPr>
          <w:rFonts w:cstheme="minorHAnsi"/>
        </w:rPr>
        <w:t>;</w:t>
      </w:r>
    </w:p>
    <w:p w14:paraId="79111410" w14:textId="706D30AF" w:rsidR="00A6332A" w:rsidRPr="001B0F19" w:rsidRDefault="00A6332A" w:rsidP="009B4FB1">
      <w:pPr>
        <w:pStyle w:val="ListParagraph"/>
        <w:spacing w:line="240" w:lineRule="auto"/>
        <w:ind w:left="0" w:firstLine="709"/>
        <w:rPr>
          <w:rFonts w:cstheme="minorHAnsi"/>
        </w:rPr>
      </w:pPr>
      <w:r w:rsidRPr="001B0F19">
        <w:rPr>
          <w:rFonts w:cstheme="minorHAnsi"/>
        </w:rPr>
        <w:t xml:space="preserve">5.1.2. </w:t>
      </w:r>
      <w:r w:rsidRPr="000E660E">
        <w:rPr>
          <w:rFonts w:cstheme="minorHAnsi"/>
          <w:u w:val="single"/>
        </w:rPr>
        <w:t xml:space="preserve">specialiųjų </w:t>
      </w:r>
      <w:r w:rsidRPr="000E660E">
        <w:rPr>
          <w:rFonts w:cstheme="minorHAnsi"/>
          <w:u w:val="single"/>
        </w:rPr>
        <w:fldChar w:fldCharType="begin"/>
      </w:r>
      <w:r w:rsidRPr="000E660E">
        <w:rPr>
          <w:rFonts w:cstheme="minorHAnsi"/>
          <w:u w:val="single"/>
        </w:rPr>
        <w:instrText xml:space="preserve"> REF _Ref38540913 \h  \* MERGEFORMAT </w:instrText>
      </w:r>
      <w:r w:rsidRPr="000E660E">
        <w:rPr>
          <w:rFonts w:cstheme="minorHAnsi"/>
          <w:u w:val="single"/>
        </w:rPr>
      </w:r>
      <w:r w:rsidRPr="000E660E">
        <w:rPr>
          <w:rFonts w:cstheme="minorHAnsi"/>
          <w:u w:val="single"/>
        </w:rPr>
        <w:fldChar w:fldCharType="separate"/>
      </w:r>
      <w:r w:rsidRPr="000E660E">
        <w:rPr>
          <w:rFonts w:cstheme="minorHAnsi"/>
          <w:u w:val="single"/>
        </w:rPr>
        <w:t xml:space="preserve">pirkimo sąlygų </w:t>
      </w:r>
      <w:r w:rsidR="00087321" w:rsidRPr="000E660E">
        <w:rPr>
          <w:rFonts w:cstheme="minorHAnsi"/>
          <w:b/>
          <w:bCs/>
          <w:u w:val="single"/>
        </w:rPr>
        <w:t>3</w:t>
      </w:r>
      <w:r w:rsidRPr="000E660E">
        <w:rPr>
          <w:rFonts w:cstheme="minorHAnsi"/>
          <w:u w:val="single"/>
          <w:shd w:val="clear" w:color="auto" w:fill="FFFFFF"/>
        </w:rPr>
        <w:t xml:space="preserve"> </w:t>
      </w:r>
      <w:r w:rsidRPr="000E660E">
        <w:rPr>
          <w:rFonts w:cstheme="minorHAnsi"/>
          <w:u w:val="single"/>
        </w:rPr>
        <w:fldChar w:fldCharType="end"/>
      </w:r>
      <w:r w:rsidRPr="000E660E">
        <w:rPr>
          <w:rFonts w:cstheme="minorHAnsi"/>
          <w:u w:val="single"/>
        </w:rPr>
        <w:t>priedo „Pasiūlymo forma“ pried</w:t>
      </w:r>
      <w:r w:rsidR="001F5B23" w:rsidRPr="000E660E">
        <w:rPr>
          <w:rFonts w:cstheme="minorHAnsi"/>
          <w:u w:val="single"/>
        </w:rPr>
        <w:t>as</w:t>
      </w:r>
      <w:r w:rsidRPr="000E660E">
        <w:rPr>
          <w:rFonts w:cstheme="minorHAnsi"/>
          <w:u w:val="single"/>
        </w:rPr>
        <w:t xml:space="preserve"> „Įkainių lentelė“</w:t>
      </w:r>
      <w:r w:rsidR="008D62C3">
        <w:rPr>
          <w:rFonts w:cstheme="minorHAnsi"/>
          <w:color w:val="70AD47" w:themeColor="accent6"/>
        </w:rPr>
        <w:t xml:space="preserve"> </w:t>
      </w:r>
      <w:r w:rsidR="008D62C3" w:rsidRPr="001B0F19">
        <w:rPr>
          <w:rFonts w:eastAsia="Times New Roman" w:cstheme="minorHAnsi"/>
          <w:bCs/>
          <w:i/>
          <w:color w:val="FF0000"/>
          <w:u w:val="single"/>
        </w:rPr>
        <w:t>(Teikiama kartu su pasiūlymu)</w:t>
      </w:r>
      <w:r w:rsidR="00EB50E2" w:rsidRPr="001B0F19">
        <w:rPr>
          <w:rFonts w:cstheme="minorHAnsi"/>
        </w:rPr>
        <w:t>;</w:t>
      </w:r>
    </w:p>
    <w:p w14:paraId="67FF153B" w14:textId="18A1D2CB" w:rsidR="00A6332A" w:rsidRPr="001B0F19" w:rsidRDefault="00A6332A" w:rsidP="009B4FB1">
      <w:pPr>
        <w:pStyle w:val="ListParagraph"/>
        <w:spacing w:line="240" w:lineRule="auto"/>
        <w:ind w:left="0" w:firstLine="709"/>
        <w:rPr>
          <w:rFonts w:cstheme="minorHAnsi"/>
          <w:color w:val="70AD47" w:themeColor="accent6"/>
        </w:rPr>
      </w:pPr>
      <w:r w:rsidRPr="001B0F19">
        <w:rPr>
          <w:rFonts w:cstheme="minorHAnsi"/>
        </w:rPr>
        <w:t>5.1.3.</w:t>
      </w:r>
      <w:r w:rsidR="003B1AD8" w:rsidRPr="001B0F19">
        <w:rPr>
          <w:rFonts w:cstheme="minorHAnsi"/>
        </w:rPr>
        <w:t xml:space="preserve"> </w:t>
      </w:r>
      <w:r w:rsidR="003B1AD8" w:rsidRPr="000E660E">
        <w:rPr>
          <w:rFonts w:cstheme="minorHAnsi"/>
        </w:rPr>
        <w:t xml:space="preserve">Europos bendrasis viešojo pirkimo dokumentas (EBVPD), vadovaujantis Viešųjų pirkimų įstatymo 50 straipsnio nuostatomis arba laisvos formos tiekėjo atitikties deklaracija </w:t>
      </w:r>
      <w:r w:rsidR="003B1AD8" w:rsidRPr="001B0F19">
        <w:rPr>
          <w:rFonts w:cstheme="minorHAnsi"/>
          <w:bCs/>
          <w:i/>
          <w:color w:val="EE0000"/>
        </w:rPr>
        <w:t>(Nereikalaujama)</w:t>
      </w:r>
      <w:r w:rsidR="00EB50E2" w:rsidRPr="001B0F19">
        <w:rPr>
          <w:rFonts w:cstheme="minorHAnsi"/>
          <w:color w:val="70AD47" w:themeColor="accent6"/>
        </w:rPr>
        <w:t>;</w:t>
      </w:r>
    </w:p>
    <w:p w14:paraId="2DD41DFD" w14:textId="5EA7F369" w:rsidR="003B1AD8" w:rsidRPr="001B0F19" w:rsidRDefault="003B1AD8" w:rsidP="009B4FB1">
      <w:pPr>
        <w:pStyle w:val="ListParagraph"/>
        <w:spacing w:line="240" w:lineRule="auto"/>
        <w:ind w:left="0" w:firstLine="709"/>
        <w:rPr>
          <w:rFonts w:cstheme="minorHAnsi"/>
          <w:i/>
          <w:iCs/>
          <w:color w:val="70AD47" w:themeColor="accent6"/>
        </w:rPr>
      </w:pPr>
      <w:r w:rsidRPr="000E660E">
        <w:rPr>
          <w:rFonts w:cstheme="minorHAnsi"/>
        </w:rPr>
        <w:t xml:space="preserve">5.1.4. Pirkimo sąlygose nustatytų pašalinimo pagrindų nebuvimą patvirtinantys dokumentai (jeigu tokie reikalavimai taikomi), kai Pirkimo sąlygose prašoma visų tiekėjų pateikti šiuos dokumentus iš karto teikiant pasiūlymą </w:t>
      </w:r>
      <w:r w:rsidRPr="001B0F19">
        <w:rPr>
          <w:rFonts w:cstheme="minorHAnsi"/>
          <w:i/>
          <w:iCs/>
          <w:color w:val="EE0000"/>
        </w:rPr>
        <w:t>(</w:t>
      </w:r>
      <w:r w:rsidRPr="001B0F19">
        <w:rPr>
          <w:rFonts w:cstheme="minorHAnsi"/>
          <w:i/>
          <w:color w:val="EE0000"/>
        </w:rPr>
        <w:t>Nereikalaujama</w:t>
      </w:r>
      <w:r w:rsidRPr="001B0F19">
        <w:rPr>
          <w:rFonts w:cstheme="minorHAnsi"/>
          <w:i/>
          <w:iCs/>
          <w:color w:val="EE0000"/>
        </w:rPr>
        <w:t>)</w:t>
      </w:r>
      <w:r w:rsidR="00EB50E2" w:rsidRPr="001B0F19">
        <w:rPr>
          <w:rFonts w:cstheme="minorHAnsi"/>
          <w:color w:val="70AD47" w:themeColor="accent6"/>
        </w:rPr>
        <w:t>;</w:t>
      </w:r>
    </w:p>
    <w:p w14:paraId="119B8ABD" w14:textId="5230A79D" w:rsidR="003B1AD8" w:rsidRPr="001B0F19" w:rsidRDefault="003B1AD8" w:rsidP="009B4FB1">
      <w:pPr>
        <w:pStyle w:val="ListParagraph"/>
        <w:spacing w:line="240" w:lineRule="auto"/>
        <w:ind w:left="0" w:firstLine="709"/>
        <w:rPr>
          <w:rFonts w:cstheme="minorHAnsi"/>
          <w:i/>
          <w:iCs/>
          <w:color w:val="FF0000"/>
        </w:rPr>
      </w:pPr>
      <w:r w:rsidRPr="000E660E">
        <w:rPr>
          <w:rFonts w:cstheme="minorHAnsi"/>
        </w:rPr>
        <w:t xml:space="preserve">5.1.5. Pirkimo sąlygose nurodytą kvalifikacijos reikalavimą pagrindžiantys dokumentai (jeigu tokie reikalavimai taikomi), kai Pirkimo sąlygose prašoma visų tiekėjų pateikti šiuos dokumentus iš karto teikiant pasiūlymą </w:t>
      </w:r>
      <w:r w:rsidRPr="001B0F19">
        <w:rPr>
          <w:rFonts w:cstheme="minorHAnsi"/>
          <w:i/>
          <w:iCs/>
          <w:color w:val="FF0000"/>
        </w:rPr>
        <w:t>(</w:t>
      </w:r>
      <w:r w:rsidRPr="001B0F19">
        <w:rPr>
          <w:rFonts w:cstheme="minorHAnsi"/>
          <w:i/>
          <w:color w:val="FF0000"/>
        </w:rPr>
        <w:t>Nereikalaujama</w:t>
      </w:r>
      <w:r w:rsidRPr="001B0F19">
        <w:rPr>
          <w:rFonts w:cstheme="minorHAnsi"/>
          <w:i/>
          <w:iCs/>
          <w:color w:val="FF0000"/>
        </w:rPr>
        <w:t>)</w:t>
      </w:r>
      <w:r w:rsidR="00EB50E2" w:rsidRPr="001B0F19">
        <w:rPr>
          <w:rFonts w:cstheme="minorHAnsi"/>
          <w:color w:val="FF0000"/>
        </w:rPr>
        <w:t>;</w:t>
      </w:r>
    </w:p>
    <w:p w14:paraId="2B5893E6" w14:textId="688574AB" w:rsidR="003B1AD8" w:rsidRPr="001B0F19" w:rsidRDefault="00EB50E2" w:rsidP="009B4FB1">
      <w:pPr>
        <w:pStyle w:val="ListParagraph"/>
        <w:spacing w:line="240" w:lineRule="auto"/>
        <w:ind w:left="0" w:firstLine="709"/>
        <w:rPr>
          <w:rFonts w:cstheme="minorHAnsi"/>
          <w:iCs/>
          <w:color w:val="FF0000"/>
        </w:rPr>
      </w:pPr>
      <w:r w:rsidRPr="001B0F19">
        <w:rPr>
          <w:rFonts w:cstheme="minorHAnsi"/>
          <w:bCs/>
        </w:rPr>
        <w:t xml:space="preserve">5.1.6. </w:t>
      </w:r>
      <w:r w:rsidR="003B1AD8" w:rsidRPr="000E660E">
        <w:rPr>
          <w:rFonts w:cstheme="minorHAnsi"/>
          <w:bCs/>
        </w:rPr>
        <w:t xml:space="preserve">Pirkimo </w:t>
      </w:r>
      <w:r w:rsidR="003B1AD8" w:rsidRPr="000E660E">
        <w:rPr>
          <w:rFonts w:cstheme="minorHAnsi"/>
        </w:rPr>
        <w:t xml:space="preserve">sąlygose nustatytų kokybės vadybos sistemos standartų reikalavimus patvirtinantys dokumentai, kai Pirkimo sąlygose prašoma visų tiekėjų pateikti šiuos dokumentus iš karto teikiant pasiūlymą </w:t>
      </w:r>
      <w:r w:rsidR="003B1AD8" w:rsidRPr="001B0F19">
        <w:rPr>
          <w:rFonts w:cstheme="minorHAnsi"/>
          <w:i/>
          <w:color w:val="FF0000"/>
        </w:rPr>
        <w:t>(Nereikalaujama)</w:t>
      </w:r>
      <w:r w:rsidRPr="001B0F19">
        <w:rPr>
          <w:rFonts w:cstheme="minorHAnsi"/>
          <w:i/>
          <w:color w:val="FF0000"/>
        </w:rPr>
        <w:t>;</w:t>
      </w:r>
    </w:p>
    <w:p w14:paraId="60C6D969" w14:textId="542E59C7" w:rsidR="003B1AD8" w:rsidRPr="001B0F19" w:rsidRDefault="00EB50E2" w:rsidP="009B4FB1">
      <w:pPr>
        <w:pStyle w:val="ListParagraph"/>
        <w:spacing w:line="240" w:lineRule="auto"/>
        <w:ind w:left="0" w:firstLine="709"/>
        <w:rPr>
          <w:rFonts w:cstheme="minorHAnsi"/>
          <w:iCs/>
          <w:color w:val="FF0000"/>
        </w:rPr>
      </w:pPr>
      <w:r w:rsidRPr="001B0F19">
        <w:rPr>
          <w:rFonts w:cstheme="minorHAnsi"/>
          <w:bCs/>
        </w:rPr>
        <w:t xml:space="preserve">5.1.7. </w:t>
      </w:r>
      <w:r w:rsidRPr="000E660E">
        <w:rPr>
          <w:rFonts w:cstheme="minorHAnsi"/>
          <w:bCs/>
        </w:rPr>
        <w:t xml:space="preserve">Pirkimo </w:t>
      </w:r>
      <w:r w:rsidRPr="000E660E">
        <w:rPr>
          <w:rFonts w:cstheme="minorHAnsi"/>
        </w:rPr>
        <w:t>sąlygose nustatytų aplinkos apsaugos vadybos sistemos standartų reikalavimus patvirtinantys dokumentai, kai Pirkimo sąlygose prašoma visų tiekėjų pateikti šiuos dokumentus iš karto teikiant pasiūlymą</w:t>
      </w:r>
      <w:r w:rsidRPr="000E660E">
        <w:rPr>
          <w:rFonts w:cstheme="minorHAnsi"/>
          <w:iCs/>
        </w:rPr>
        <w:t xml:space="preserve"> </w:t>
      </w:r>
      <w:r w:rsidRPr="001B0F19">
        <w:rPr>
          <w:rFonts w:cstheme="minorHAnsi"/>
          <w:i/>
          <w:color w:val="FF0000"/>
        </w:rPr>
        <w:t>(Nereikalaujama)</w:t>
      </w:r>
      <w:r w:rsidRPr="001B0F19">
        <w:rPr>
          <w:rFonts w:cstheme="minorHAnsi"/>
          <w:iCs/>
          <w:color w:val="FF0000"/>
        </w:rPr>
        <w:t>;</w:t>
      </w:r>
    </w:p>
    <w:p w14:paraId="3C903642" w14:textId="09A21F65" w:rsidR="00EB50E2" w:rsidRPr="000E660E" w:rsidRDefault="00EB50E2" w:rsidP="00EB50E2">
      <w:pPr>
        <w:tabs>
          <w:tab w:val="right" w:pos="993"/>
          <w:tab w:val="left" w:pos="1134"/>
          <w:tab w:val="left" w:pos="1276"/>
          <w:tab w:val="left" w:pos="1418"/>
        </w:tabs>
        <w:autoSpaceDN w:val="0"/>
        <w:spacing w:after="160" w:line="240" w:lineRule="auto"/>
        <w:ind w:firstLine="709"/>
        <w:contextualSpacing/>
        <w:rPr>
          <w:rFonts w:eastAsia="Times New Roman" w:cstheme="minorHAnsi"/>
        </w:rPr>
      </w:pPr>
      <w:r w:rsidRPr="001B0F19">
        <w:rPr>
          <w:rFonts w:eastAsia="Times New Roman" w:cstheme="minorHAnsi"/>
          <w:color w:val="000000"/>
        </w:rPr>
        <w:lastRenderedPageBreak/>
        <w:t>5.1.8</w:t>
      </w:r>
      <w:r w:rsidRPr="000E660E">
        <w:rPr>
          <w:rFonts w:eastAsia="Times New Roman" w:cstheme="minorHAnsi"/>
        </w:rPr>
        <w:t>. jungtinės veiklos sutarties skaitmeninė kopija (</w:t>
      </w:r>
      <w:r w:rsidRPr="000E660E">
        <w:rPr>
          <w:rFonts w:eastAsia="Times New Roman" w:cstheme="minorHAnsi"/>
          <w:bCs/>
        </w:rPr>
        <w:t>jeigu pirkime dalyvauja ūkio subjektų grupė jungtinės veiklos sutarties pagrindu)</w:t>
      </w:r>
      <w:r w:rsidRPr="001B0F19">
        <w:rPr>
          <w:rFonts w:eastAsia="Times New Roman" w:cstheme="minorHAnsi"/>
          <w:bCs/>
          <w:color w:val="70AD47" w:themeColor="accent6"/>
        </w:rPr>
        <w:t xml:space="preserve"> </w:t>
      </w:r>
      <w:r w:rsidRPr="001B0F19">
        <w:rPr>
          <w:rFonts w:eastAsia="Times New Roman" w:cstheme="minorHAnsi"/>
          <w:bCs/>
          <w:i/>
          <w:color w:val="FF0000"/>
          <w:u w:val="single"/>
        </w:rPr>
        <w:t>(Teikiama kartu su pasiūlymu)</w:t>
      </w:r>
      <w:r w:rsidR="00912BFE" w:rsidRPr="001B0F19">
        <w:rPr>
          <w:rFonts w:eastAsia="Times New Roman" w:cstheme="minorHAnsi"/>
          <w:bCs/>
          <w:iCs/>
          <w:color w:val="FF0000"/>
        </w:rPr>
        <w:t>.</w:t>
      </w:r>
      <w:r w:rsidRPr="001B0F19">
        <w:rPr>
          <w:rFonts w:cstheme="minorHAnsi"/>
        </w:rPr>
        <w:t xml:space="preserve"> </w:t>
      </w:r>
      <w:r w:rsidRPr="000E660E">
        <w:rPr>
          <w:rFonts w:eastAsia="Times New Roman" w:cstheme="minorHAnsi"/>
          <w:bCs/>
          <w:iCs/>
        </w:rPr>
        <w:t>Perkančioji organizacija nustato taisyklę, kad jungtinės veiklos sutarties turinys galės būti tikslinimas Pirkimo procedūros metu, jeigu būtų nustatyti neatitikimai Pirkimo sąlygose nustatytiems reikalavimams ir / ar jeigu jungtinės veiklos sutarties kopija nebus pridėta kartu su pasiūlymu;</w:t>
      </w:r>
      <w:bookmarkStart w:id="15" w:name="_Hlk25864755"/>
    </w:p>
    <w:p w14:paraId="037E5C0B" w14:textId="1E3196F9" w:rsidR="00EB50E2" w:rsidRPr="000E660E" w:rsidRDefault="00EB50E2" w:rsidP="00912BFE">
      <w:pPr>
        <w:tabs>
          <w:tab w:val="right" w:pos="993"/>
          <w:tab w:val="left" w:pos="1134"/>
          <w:tab w:val="left" w:pos="1276"/>
          <w:tab w:val="left" w:pos="1418"/>
        </w:tabs>
        <w:autoSpaceDN w:val="0"/>
        <w:spacing w:after="160" w:line="240" w:lineRule="auto"/>
        <w:ind w:firstLine="709"/>
        <w:contextualSpacing/>
        <w:rPr>
          <w:rFonts w:eastAsia="Times New Roman" w:cstheme="minorHAnsi"/>
        </w:rPr>
      </w:pPr>
      <w:r w:rsidRPr="000E660E">
        <w:rPr>
          <w:rFonts w:eastAsia="Times New Roman" w:cstheme="minorHAnsi"/>
        </w:rPr>
        <w:t>5.1.9.</w:t>
      </w:r>
      <w:bookmarkEnd w:id="15"/>
      <w:r w:rsidR="00912BFE" w:rsidRPr="000E660E">
        <w:rPr>
          <w:rFonts w:eastAsia="Times New Roman" w:cstheme="minorHAnsi"/>
        </w:rPr>
        <w:t xml:space="preserve"> </w:t>
      </w:r>
      <w:bookmarkStart w:id="16" w:name="_Hlk25864801"/>
      <w:r w:rsidR="00912BFE" w:rsidRPr="000E660E">
        <w:rPr>
          <w:rFonts w:eastAsia="Times New Roman" w:cstheme="minorHAnsi"/>
        </w:rPr>
        <w:t>jei tiekėjas pasitelkia ūkio subjektus, kurių pajėgumais remiasi, – įrodymai, kad šie ištekliai bus prieinami per visą sutartinių įsipareigojimų vykdymo laikotarpį. Tokiais įrodymais gali būti preliminarios sutartys ar ketinimų protokolai, arba kiti lygiaverčiai dokumentai, patvirtinantys, kad laimėjus Pirkimą, Pirkimo sutarties vykdymo metu tiekėjui bus prieinami ūkio sub</w:t>
      </w:r>
      <w:r w:rsidR="002B3BED" w:rsidRPr="000E660E">
        <w:rPr>
          <w:rFonts w:eastAsia="Times New Roman" w:cstheme="minorHAnsi"/>
        </w:rPr>
        <w:t>jektų</w:t>
      </w:r>
      <w:r w:rsidR="00912BFE" w:rsidRPr="000E660E">
        <w:rPr>
          <w:rFonts w:eastAsia="Times New Roman" w:cstheme="minorHAnsi"/>
        </w:rPr>
        <w:t>, kurių pajėgumais remiamasi, ištekliai</w:t>
      </w:r>
      <w:r w:rsidR="002B3BED" w:rsidRPr="001B0F19">
        <w:rPr>
          <w:rFonts w:eastAsia="Times New Roman" w:cstheme="minorHAnsi"/>
          <w:color w:val="70AD47" w:themeColor="accent6"/>
        </w:rPr>
        <w:t xml:space="preserve"> </w:t>
      </w:r>
      <w:r w:rsidR="002B3BED" w:rsidRPr="001B0F19">
        <w:rPr>
          <w:rFonts w:eastAsia="Times New Roman" w:cstheme="minorHAnsi"/>
          <w:i/>
          <w:color w:val="EE0000"/>
        </w:rPr>
        <w:t>(</w:t>
      </w:r>
      <w:r w:rsidR="002B3BED" w:rsidRPr="001B0F19">
        <w:rPr>
          <w:rFonts w:eastAsia="Times New Roman" w:cstheme="minorHAnsi"/>
          <w:i/>
          <w:color w:val="EE0000"/>
          <w:u w:val="single"/>
        </w:rPr>
        <w:t>Teikiama kartu su pasiūlymu</w:t>
      </w:r>
      <w:r w:rsidR="002B3BED" w:rsidRPr="001B0F19">
        <w:rPr>
          <w:rFonts w:eastAsia="Times New Roman" w:cstheme="minorHAnsi"/>
          <w:i/>
          <w:color w:val="EE0000"/>
        </w:rPr>
        <w:t>, jeigu tiekėjas pasitelkia ūkio subjektus, kurių pajėgumais, jis remiasi</w:t>
      </w:r>
      <w:r w:rsidR="002B3BED" w:rsidRPr="001B0F19">
        <w:rPr>
          <w:rFonts w:eastAsia="Times New Roman" w:cstheme="minorHAnsi"/>
          <w:i/>
          <w:iCs/>
          <w:color w:val="EE0000"/>
        </w:rPr>
        <w:t>)</w:t>
      </w:r>
      <w:r w:rsidR="002B3BED" w:rsidRPr="000E660E">
        <w:rPr>
          <w:rFonts w:eastAsia="Times New Roman" w:cstheme="minorHAnsi"/>
          <w:i/>
          <w:iCs/>
        </w:rPr>
        <w:t>.</w:t>
      </w:r>
      <w:r w:rsidR="002B3BED" w:rsidRPr="001B0F19">
        <w:rPr>
          <w:rFonts w:eastAsia="Times New Roman" w:cstheme="minorHAnsi"/>
          <w:i/>
          <w:iCs/>
          <w:color w:val="70AD47" w:themeColor="accent6"/>
        </w:rPr>
        <w:t xml:space="preserve"> </w:t>
      </w:r>
      <w:r w:rsidR="00912BFE" w:rsidRPr="000E660E">
        <w:rPr>
          <w:rFonts w:eastAsia="Times New Roman" w:cstheme="minorHAnsi"/>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p>
    <w:p w14:paraId="596A1E1B" w14:textId="352BEBB2" w:rsidR="00912BFE" w:rsidRPr="001B0F19" w:rsidRDefault="00EB50E2" w:rsidP="00EB50E2">
      <w:pPr>
        <w:tabs>
          <w:tab w:val="right" w:pos="993"/>
          <w:tab w:val="left" w:pos="1134"/>
          <w:tab w:val="left" w:pos="1276"/>
          <w:tab w:val="left" w:pos="1418"/>
        </w:tabs>
        <w:autoSpaceDN w:val="0"/>
        <w:spacing w:after="160" w:line="240" w:lineRule="auto"/>
        <w:ind w:firstLine="709"/>
        <w:contextualSpacing/>
        <w:rPr>
          <w:rFonts w:eastAsia="Times New Roman" w:cstheme="minorHAnsi"/>
        </w:rPr>
      </w:pPr>
      <w:r w:rsidRPr="001B0F19">
        <w:rPr>
          <w:rFonts w:eastAsia="Times New Roman" w:cstheme="minorHAnsi"/>
        </w:rPr>
        <w:t>5.1.10</w:t>
      </w:r>
      <w:bookmarkEnd w:id="16"/>
      <w:r w:rsidR="00912BFE" w:rsidRPr="001B0F19">
        <w:rPr>
          <w:rFonts w:eastAsia="Times New Roman" w:cstheme="minorHAnsi"/>
        </w:rPr>
        <w:t xml:space="preserve">. </w:t>
      </w:r>
      <w:r w:rsidR="00912BFE" w:rsidRPr="000E660E">
        <w:rPr>
          <w:rFonts w:eastAsia="Times New Roman" w:cstheme="minorHAnsi"/>
        </w:rPr>
        <w:t xml:space="preserve">jei tiekėjas pasitelkia subtiekėjus, subtiekėjo deklaracija ar kitas dokumentas, patvirtinantis jo sutikimą būti subtiekėju pirkime </w:t>
      </w:r>
      <w:r w:rsidR="002B3BED" w:rsidRPr="001B0F19">
        <w:rPr>
          <w:rFonts w:eastAsia="Times New Roman" w:cstheme="minorHAnsi"/>
          <w:i/>
          <w:color w:val="EE0000"/>
        </w:rPr>
        <w:t>(</w:t>
      </w:r>
      <w:r w:rsidR="002B3BED" w:rsidRPr="001B0F19">
        <w:rPr>
          <w:rFonts w:eastAsia="Times New Roman" w:cstheme="minorHAnsi"/>
          <w:i/>
          <w:color w:val="EE0000"/>
          <w:u w:val="single"/>
        </w:rPr>
        <w:t>Teikiama kartu su pasiūlymu</w:t>
      </w:r>
      <w:r w:rsidR="002B3BED" w:rsidRPr="001B0F19">
        <w:rPr>
          <w:rFonts w:eastAsia="Times New Roman" w:cstheme="minorHAnsi"/>
          <w:i/>
          <w:color w:val="EE0000"/>
        </w:rPr>
        <w:t>, jeigu tiekėjas pasitelkia subtiekėjus</w:t>
      </w:r>
      <w:r w:rsidR="002B3BED" w:rsidRPr="001B0F19">
        <w:rPr>
          <w:rFonts w:eastAsia="Times New Roman" w:cstheme="minorHAnsi"/>
          <w:i/>
          <w:iCs/>
          <w:color w:val="EE0000"/>
        </w:rPr>
        <w:t>)</w:t>
      </w:r>
      <w:r w:rsidR="002B3BED" w:rsidRPr="001B0F19">
        <w:rPr>
          <w:rFonts w:eastAsia="Times New Roman" w:cstheme="minorHAnsi"/>
          <w:i/>
          <w:iCs/>
        </w:rPr>
        <w:t xml:space="preserve">. </w:t>
      </w:r>
      <w:r w:rsidR="00912BFE" w:rsidRPr="000E660E">
        <w:rPr>
          <w:rFonts w:eastAsia="Times New Roman" w:cstheme="minorHAnsi"/>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00912BFE" w:rsidRPr="001B0F19">
        <w:rPr>
          <w:rFonts w:eastAsia="Times New Roman" w:cstheme="minorHAnsi"/>
        </w:rPr>
        <w:t>;</w:t>
      </w:r>
    </w:p>
    <w:p w14:paraId="124E4175" w14:textId="01E58EB1" w:rsidR="002B3BED" w:rsidRPr="000E660E" w:rsidRDefault="00EB50E2" w:rsidP="002B3BED">
      <w:pPr>
        <w:tabs>
          <w:tab w:val="right" w:pos="993"/>
          <w:tab w:val="left" w:pos="1134"/>
          <w:tab w:val="left" w:pos="1276"/>
          <w:tab w:val="left" w:pos="1418"/>
        </w:tabs>
        <w:autoSpaceDN w:val="0"/>
        <w:spacing w:line="240" w:lineRule="auto"/>
        <w:ind w:firstLine="709"/>
        <w:contextualSpacing/>
        <w:rPr>
          <w:rFonts w:eastAsia="Times New Roman" w:cstheme="minorHAnsi"/>
        </w:rPr>
      </w:pPr>
      <w:r w:rsidRPr="001B0F19">
        <w:rPr>
          <w:rFonts w:eastAsia="Times New Roman" w:cstheme="minorHAnsi"/>
        </w:rPr>
        <w:t>5.1.1</w:t>
      </w:r>
      <w:r w:rsidR="00CF76AA" w:rsidRPr="001B0F19">
        <w:rPr>
          <w:rFonts w:eastAsia="Times New Roman" w:cstheme="minorHAnsi"/>
        </w:rPr>
        <w:t>1</w:t>
      </w:r>
      <w:r w:rsidRPr="001B0F19">
        <w:rPr>
          <w:rFonts w:eastAsia="Times New Roman" w:cstheme="minorHAnsi"/>
        </w:rPr>
        <w:t xml:space="preserve">. </w:t>
      </w:r>
      <w:r w:rsidR="002B3BED" w:rsidRPr="000E660E">
        <w:rPr>
          <w:rFonts w:eastAsia="Times New Roman" w:cstheme="minorHAnsi"/>
          <w:bCs/>
        </w:rPr>
        <w:t xml:space="preserve">jeigu tiekėjas pasiūlyme nurodo </w:t>
      </w:r>
      <w:proofErr w:type="spellStart"/>
      <w:r w:rsidR="002B3BED" w:rsidRPr="000E660E">
        <w:rPr>
          <w:rFonts w:eastAsia="Times New Roman" w:cstheme="minorHAnsi"/>
          <w:bCs/>
        </w:rPr>
        <w:t>kvazisubtiekėją</w:t>
      </w:r>
      <w:proofErr w:type="spellEnd"/>
      <w:r w:rsidR="002B3BED" w:rsidRPr="000E660E">
        <w:rPr>
          <w:rFonts w:eastAsia="Times New Roman" w:cstheme="minorHAnsi"/>
          <w:bCs/>
        </w:rPr>
        <w:t xml:space="preserve"> (specialistą - fizinį asmenį), kurį laimėjimo ir Sutarties sudarymo atveju ketina įdarbinti darbo sutarties pagrindais, tokiu atveju, tiekėjas iki pateikiant pasiūlymą turėtų sudaryti su ketinamu sutarties vykdymo metu pasitelkti </w:t>
      </w:r>
      <w:proofErr w:type="spellStart"/>
      <w:r w:rsidR="002B3BED" w:rsidRPr="000E660E">
        <w:rPr>
          <w:rFonts w:eastAsia="Times New Roman" w:cstheme="minorHAnsi"/>
          <w:bCs/>
        </w:rPr>
        <w:t>kvazisubtiekėju</w:t>
      </w:r>
      <w:proofErr w:type="spellEnd"/>
      <w:r w:rsidR="002B3BED" w:rsidRPr="000E660E">
        <w:rPr>
          <w:rFonts w:eastAsia="Times New Roman" w:cstheme="minorHAnsi"/>
          <w:bCs/>
        </w:rPr>
        <w:t xml:space="preserve"> susitarimą arba ketinimų protokolą arba kitą dokumentą, kuris pagrįstų, kad toks ketinimas buvo iki tiekėjui pateikiant pasiūlymą Perkančiajai organizacijai ir kad Pirkimo laimėjimo ir Sutarties sudarymo atveju </w:t>
      </w:r>
      <w:proofErr w:type="spellStart"/>
      <w:r w:rsidR="002B3BED" w:rsidRPr="000E660E">
        <w:rPr>
          <w:rFonts w:eastAsia="Times New Roman" w:cstheme="minorHAnsi"/>
          <w:bCs/>
        </w:rPr>
        <w:t>kvazisubtiekėjai</w:t>
      </w:r>
      <w:proofErr w:type="spellEnd"/>
      <w:r w:rsidR="002B3BED" w:rsidRPr="000E660E">
        <w:rPr>
          <w:rFonts w:eastAsia="Times New Roman" w:cstheme="minorHAnsi"/>
          <w:bCs/>
        </w:rPr>
        <w:t xml:space="preserve"> bus įdarbinti. Pateikiamos tokių susitarimų kopijos. </w:t>
      </w:r>
      <w:r w:rsidR="002B3BED" w:rsidRPr="001B0F19">
        <w:rPr>
          <w:rFonts w:eastAsia="Times New Roman" w:cstheme="minorHAnsi"/>
          <w:bCs/>
          <w:i/>
          <w:color w:val="EE0000"/>
          <w:u w:val="single"/>
        </w:rPr>
        <w:t xml:space="preserve">(Teikiama kartu su pasiūlymu, jeigu tiekėjas pasiūlyme nurodo </w:t>
      </w:r>
      <w:proofErr w:type="spellStart"/>
      <w:r w:rsidR="002B3BED" w:rsidRPr="001B0F19">
        <w:rPr>
          <w:rFonts w:eastAsia="Times New Roman" w:cstheme="minorHAnsi"/>
          <w:bCs/>
          <w:i/>
          <w:color w:val="EE0000"/>
          <w:u w:val="single"/>
        </w:rPr>
        <w:t>kvazisubtiekėją</w:t>
      </w:r>
      <w:proofErr w:type="spellEnd"/>
      <w:r w:rsidR="002B3BED" w:rsidRPr="001B0F19">
        <w:rPr>
          <w:rFonts w:eastAsia="Times New Roman" w:cstheme="minorHAnsi"/>
          <w:bCs/>
          <w:i/>
          <w:color w:val="EE0000"/>
          <w:u w:val="single"/>
        </w:rPr>
        <w:t>)</w:t>
      </w:r>
      <w:r w:rsidR="002B3BED" w:rsidRPr="001B0F19">
        <w:rPr>
          <w:rFonts w:eastAsia="Times New Roman" w:cstheme="minorHAnsi"/>
          <w:bCs/>
          <w:iCs/>
          <w:color w:val="EE0000"/>
        </w:rPr>
        <w:t>.</w:t>
      </w:r>
      <w:r w:rsidR="002B3BED" w:rsidRPr="001B0F19">
        <w:rPr>
          <w:rFonts w:cstheme="minorHAnsi"/>
        </w:rPr>
        <w:t xml:space="preserve"> </w:t>
      </w:r>
      <w:r w:rsidR="002B3BED" w:rsidRPr="000E660E">
        <w:rPr>
          <w:rFonts w:eastAsia="Times New Roman" w:cstheme="minorHAnsi"/>
          <w:bCs/>
          <w:iCs/>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p>
    <w:p w14:paraId="1A544790" w14:textId="172CD132" w:rsidR="00912BFE" w:rsidRPr="001B0F19" w:rsidRDefault="002B3BED" w:rsidP="00002F55">
      <w:pPr>
        <w:tabs>
          <w:tab w:val="right" w:pos="993"/>
          <w:tab w:val="left" w:pos="1134"/>
          <w:tab w:val="left" w:pos="1276"/>
          <w:tab w:val="left" w:pos="1418"/>
        </w:tabs>
        <w:autoSpaceDN w:val="0"/>
        <w:spacing w:line="240" w:lineRule="auto"/>
        <w:ind w:firstLine="709"/>
        <w:contextualSpacing/>
        <w:rPr>
          <w:rFonts w:eastAsia="Times New Roman" w:cstheme="minorHAnsi"/>
        </w:rPr>
      </w:pPr>
      <w:r w:rsidRPr="000E660E">
        <w:rPr>
          <w:rFonts w:eastAsia="Times New Roman" w:cstheme="minorHAnsi"/>
        </w:rPr>
        <w:t>5.1.1</w:t>
      </w:r>
      <w:r w:rsidR="00CF76AA" w:rsidRPr="000E660E">
        <w:rPr>
          <w:rFonts w:eastAsia="Times New Roman" w:cstheme="minorHAnsi"/>
        </w:rPr>
        <w:t>2</w:t>
      </w:r>
      <w:r w:rsidRPr="000E660E">
        <w:rPr>
          <w:rFonts w:eastAsia="Times New Roman" w:cstheme="minorHAnsi"/>
        </w:rPr>
        <w:t xml:space="preserve">. </w:t>
      </w:r>
      <w:r w:rsidR="00912BFE" w:rsidRPr="000E660E">
        <w:rPr>
          <w:rFonts w:eastAsia="Times New Roman" w:cstheme="minorHAnsi"/>
          <w:u w:val="single"/>
        </w:rPr>
        <w:t>dokumento, patvirtinančio, kad asmuo, kuris pateikė ir pasirašė pasiūlymą (jei jis ne tiekėjo vadovas), turėjo teisę jį pateikti ir pasirašyti (įgaliojimo) skaitmeninė kopija</w:t>
      </w:r>
      <w:r w:rsidR="00912BFE" w:rsidRPr="000E660E">
        <w:rPr>
          <w:rFonts w:eastAsia="Times New Roman" w:cstheme="minorHAnsi"/>
        </w:rPr>
        <w:t xml:space="preserve"> </w:t>
      </w:r>
      <w:r w:rsidR="00912BFE" w:rsidRPr="001B0F19">
        <w:rPr>
          <w:rFonts w:eastAsia="Times New Roman" w:cstheme="minorHAnsi"/>
          <w:i/>
          <w:iCs/>
          <w:color w:val="FF0000"/>
          <w:u w:val="single"/>
        </w:rPr>
        <w:t>(Teikiama kartu su pasiūlymu</w:t>
      </w:r>
      <w:r w:rsidR="00912BFE" w:rsidRPr="001B0F19">
        <w:rPr>
          <w:rFonts w:eastAsia="Times New Roman" w:cstheme="minorHAnsi"/>
          <w:i/>
          <w:color w:val="FF0000"/>
          <w:u w:val="single"/>
        </w:rPr>
        <w:t>).</w:t>
      </w:r>
      <w:r w:rsidR="00912BFE" w:rsidRPr="001B0F19">
        <w:rPr>
          <w:rFonts w:cstheme="minorHAnsi"/>
        </w:rPr>
        <w:t xml:space="preserve"> </w:t>
      </w:r>
      <w:r w:rsidR="00912BFE" w:rsidRPr="000E660E">
        <w:rPr>
          <w:rFonts w:cstheme="minorHAnsi"/>
        </w:rPr>
        <w:t>Perkančioji organizacija nustato taisyklę, kad šiame papunktyje nustatytas dokumentas galės būti tikslinimas Pirkimo procedūros metu, jeigu būtų nustatyti neatitikimai Pirkimo sąlygose nustatytiems reikalavimams ir / ar jeigu dokumentas nebus pridėtas kartu su pasiūlymu</w:t>
      </w:r>
      <w:r w:rsidR="004F24C6" w:rsidRPr="000E660E">
        <w:rPr>
          <w:rFonts w:cstheme="minorHAnsi"/>
        </w:rPr>
        <w:t>;</w:t>
      </w:r>
    </w:p>
    <w:p w14:paraId="3E962EA5" w14:textId="28AFDB31" w:rsidR="00EB50E2" w:rsidRPr="001B0F19" w:rsidRDefault="002B3BED" w:rsidP="00EB50E2">
      <w:pPr>
        <w:tabs>
          <w:tab w:val="right" w:pos="993"/>
          <w:tab w:val="left" w:pos="1134"/>
          <w:tab w:val="left" w:pos="1276"/>
          <w:tab w:val="left" w:pos="1418"/>
        </w:tabs>
        <w:autoSpaceDN w:val="0"/>
        <w:spacing w:line="240" w:lineRule="auto"/>
        <w:ind w:firstLine="709"/>
        <w:contextualSpacing/>
        <w:jc w:val="left"/>
        <w:rPr>
          <w:rFonts w:eastAsia="Times New Roman" w:cstheme="minorHAnsi"/>
          <w:iCs/>
        </w:rPr>
      </w:pPr>
      <w:r w:rsidRPr="000E660E">
        <w:rPr>
          <w:rFonts w:eastAsia="Times New Roman" w:cstheme="minorHAnsi"/>
        </w:rPr>
        <w:t>5.1.1</w:t>
      </w:r>
      <w:r w:rsidR="00CF76AA" w:rsidRPr="000E660E">
        <w:rPr>
          <w:rFonts w:eastAsia="Times New Roman" w:cstheme="minorHAnsi"/>
        </w:rPr>
        <w:t>3</w:t>
      </w:r>
      <w:r w:rsidRPr="000E660E">
        <w:rPr>
          <w:rFonts w:eastAsia="Times New Roman" w:cstheme="minorHAnsi"/>
        </w:rPr>
        <w:t xml:space="preserve">. </w:t>
      </w:r>
      <w:r w:rsidR="00EB50E2" w:rsidRPr="000E660E">
        <w:rPr>
          <w:rFonts w:eastAsia="Times New Roman" w:cstheme="minorHAnsi"/>
        </w:rPr>
        <w:t>pasiūlymo galiojimo užtikrinimo dokumentas (jeigu jis reikalaujamas)</w:t>
      </w:r>
      <w:r w:rsidR="00EB50E2" w:rsidRPr="001B0F19">
        <w:rPr>
          <w:rFonts w:eastAsia="Times New Roman" w:cstheme="minorHAnsi"/>
          <w:color w:val="70AD47" w:themeColor="accent6"/>
        </w:rPr>
        <w:t xml:space="preserve"> </w:t>
      </w:r>
      <w:r w:rsidR="00EB50E2" w:rsidRPr="001B0F19">
        <w:rPr>
          <w:rFonts w:eastAsia="Times New Roman" w:cstheme="minorHAnsi"/>
          <w:i/>
          <w:color w:val="FF0000"/>
        </w:rPr>
        <w:t>(Nereikalaujama)</w:t>
      </w:r>
      <w:r w:rsidR="00EB50E2" w:rsidRPr="001B0F19">
        <w:rPr>
          <w:rFonts w:eastAsia="Times New Roman" w:cstheme="minorHAnsi"/>
          <w:iCs/>
        </w:rPr>
        <w:t>;</w:t>
      </w:r>
      <w:bookmarkStart w:id="17" w:name="_Hlk25864832"/>
      <w:bookmarkStart w:id="18" w:name="_Hlk100608905"/>
    </w:p>
    <w:p w14:paraId="4B80C124" w14:textId="26E85187" w:rsidR="002B3BED" w:rsidRPr="000E660E" w:rsidRDefault="002B3BED" w:rsidP="00B55435">
      <w:pPr>
        <w:tabs>
          <w:tab w:val="right" w:pos="993"/>
          <w:tab w:val="left" w:pos="1134"/>
          <w:tab w:val="left" w:pos="1276"/>
          <w:tab w:val="left" w:pos="1418"/>
        </w:tabs>
        <w:autoSpaceDN w:val="0"/>
        <w:spacing w:line="240" w:lineRule="auto"/>
        <w:ind w:firstLine="709"/>
        <w:contextualSpacing/>
        <w:rPr>
          <w:rFonts w:eastAsia="Times New Roman" w:cstheme="minorHAnsi"/>
        </w:rPr>
      </w:pPr>
      <w:r w:rsidRPr="000E660E">
        <w:rPr>
          <w:rFonts w:eastAsia="Times New Roman" w:cstheme="minorHAnsi"/>
          <w:iCs/>
        </w:rPr>
        <w:t>5.1.1</w:t>
      </w:r>
      <w:r w:rsidR="00CF76AA" w:rsidRPr="000E660E">
        <w:rPr>
          <w:rFonts w:eastAsia="Times New Roman" w:cstheme="minorHAnsi"/>
          <w:iCs/>
        </w:rPr>
        <w:t>4</w:t>
      </w:r>
      <w:r w:rsidRPr="000E660E">
        <w:rPr>
          <w:rFonts w:eastAsia="Times New Roman" w:cstheme="minorHAnsi"/>
          <w:iCs/>
        </w:rPr>
        <w:t xml:space="preserve">. </w:t>
      </w:r>
      <w:r w:rsidR="00B55435" w:rsidRPr="000E660E">
        <w:rPr>
          <w:rFonts w:eastAsia="Times New Roman" w:cstheme="minorHAnsi"/>
          <w:iCs/>
        </w:rPr>
        <w:t xml:space="preserve">techninė specifikacija, užpildyta pagal specialiųjų pirkimo sąlygų </w:t>
      </w:r>
      <w:r w:rsidR="004F24C6" w:rsidRPr="000E660E">
        <w:rPr>
          <w:rFonts w:eastAsia="Times New Roman" w:cstheme="minorHAnsi"/>
          <w:iCs/>
        </w:rPr>
        <w:t>2</w:t>
      </w:r>
      <w:r w:rsidR="00B55435" w:rsidRPr="000E660E">
        <w:rPr>
          <w:rFonts w:eastAsia="Times New Roman" w:cstheme="minorHAnsi"/>
          <w:iCs/>
        </w:rPr>
        <w:t xml:space="preserve"> priedą</w:t>
      </w:r>
      <w:r w:rsidR="004F24C6" w:rsidRPr="000E660E">
        <w:rPr>
          <w:rFonts w:eastAsia="Times New Roman" w:cstheme="minorHAnsi"/>
          <w:iCs/>
        </w:rPr>
        <w:t xml:space="preserve"> „Techninė specifikacija“</w:t>
      </w:r>
      <w:r w:rsidR="00B55435" w:rsidRPr="000E660E">
        <w:rPr>
          <w:rFonts w:eastAsia="Times New Roman" w:cstheme="minorHAnsi"/>
          <w:iCs/>
        </w:rPr>
        <w:t xml:space="preserve"> </w:t>
      </w:r>
      <w:r w:rsidR="00B55435" w:rsidRPr="000E660E">
        <w:rPr>
          <w:rFonts w:eastAsia="Times New Roman" w:cstheme="minorHAnsi"/>
          <w:iCs/>
          <w:color w:val="EE0000"/>
        </w:rPr>
        <w:t>(</w:t>
      </w:r>
      <w:r w:rsidR="00B55435" w:rsidRPr="000E660E">
        <w:rPr>
          <w:rFonts w:eastAsia="Times New Roman" w:cstheme="minorHAnsi"/>
          <w:i/>
          <w:color w:val="EE0000"/>
        </w:rPr>
        <w:t>Nereikalaujama</w:t>
      </w:r>
      <w:r w:rsidR="00B55435" w:rsidRPr="000E660E">
        <w:rPr>
          <w:rFonts w:eastAsia="Times New Roman" w:cstheme="minorHAnsi"/>
          <w:iCs/>
          <w:color w:val="EE0000"/>
        </w:rPr>
        <w:t>)</w:t>
      </w:r>
      <w:r w:rsidR="00B55435" w:rsidRPr="000E660E">
        <w:rPr>
          <w:rFonts w:eastAsia="Times New Roman" w:cstheme="minorHAnsi"/>
          <w:iCs/>
        </w:rPr>
        <w:t>.</w:t>
      </w:r>
      <w:r w:rsidR="0005619E" w:rsidRPr="000E660E">
        <w:rPr>
          <w:rFonts w:eastAsia="Times New Roman" w:cstheme="minorHAnsi"/>
          <w:iCs/>
        </w:rPr>
        <w:t xml:space="preserve"> </w:t>
      </w:r>
      <w:r w:rsidR="00B55435" w:rsidRPr="000E660E">
        <w:rPr>
          <w:rFonts w:eastAsia="Times New Roman" w:cstheme="minorHAnsi"/>
          <w:i/>
          <w:iCs/>
        </w:rPr>
        <w:t xml:space="preserve">(Techninės specifikacijos užpildyti ir pasirašyti </w:t>
      </w:r>
      <w:r w:rsidR="00B55435" w:rsidRPr="000E660E">
        <w:rPr>
          <w:rFonts w:eastAsia="Times New Roman" w:cstheme="minorHAnsi"/>
          <w:b/>
          <w:bCs/>
          <w:i/>
          <w:iCs/>
        </w:rPr>
        <w:t>nereikalaujama</w:t>
      </w:r>
      <w:r w:rsidR="00B55435" w:rsidRPr="000E660E">
        <w:rPr>
          <w:rFonts w:eastAsia="Times New Roman" w:cstheme="minorHAnsi"/>
          <w:i/>
          <w:iCs/>
        </w:rPr>
        <w:t xml:space="preserve">, tačiau tiekėjas </w:t>
      </w:r>
      <w:r w:rsidR="004F24C6" w:rsidRPr="000E660E">
        <w:rPr>
          <w:rFonts w:eastAsia="Times New Roman" w:cstheme="minorHAnsi"/>
          <w:i/>
          <w:iCs/>
        </w:rPr>
        <w:t xml:space="preserve">specialiųjų </w:t>
      </w:r>
      <w:r w:rsidR="004F24C6" w:rsidRPr="000E660E">
        <w:rPr>
          <w:rFonts w:eastAsia="Times New Roman" w:cstheme="minorHAnsi"/>
          <w:i/>
          <w:iCs/>
        </w:rPr>
        <w:fldChar w:fldCharType="begin"/>
      </w:r>
      <w:r w:rsidR="004F24C6" w:rsidRPr="000E660E">
        <w:rPr>
          <w:rFonts w:eastAsia="Times New Roman" w:cstheme="minorHAnsi"/>
          <w:i/>
          <w:iCs/>
        </w:rPr>
        <w:instrText xml:space="preserve"> REF _Ref38540913 \h  \* MERGEFORMAT </w:instrText>
      </w:r>
      <w:r w:rsidR="004F24C6" w:rsidRPr="000E660E">
        <w:rPr>
          <w:rFonts w:eastAsia="Times New Roman" w:cstheme="minorHAnsi"/>
          <w:i/>
          <w:iCs/>
        </w:rPr>
      </w:r>
      <w:r w:rsidR="004F24C6" w:rsidRPr="000E660E">
        <w:rPr>
          <w:rFonts w:eastAsia="Times New Roman" w:cstheme="minorHAnsi"/>
          <w:i/>
          <w:iCs/>
        </w:rPr>
        <w:fldChar w:fldCharType="separate"/>
      </w:r>
      <w:r w:rsidR="004F24C6" w:rsidRPr="000E660E">
        <w:rPr>
          <w:rFonts w:eastAsia="Times New Roman" w:cstheme="minorHAnsi"/>
          <w:i/>
          <w:iCs/>
        </w:rPr>
        <w:t xml:space="preserve">pirkimo sąlygų </w:t>
      </w:r>
      <w:r w:rsidR="004F24C6" w:rsidRPr="000E660E">
        <w:rPr>
          <w:rFonts w:eastAsia="Times New Roman" w:cstheme="minorHAnsi"/>
          <w:b/>
          <w:bCs/>
          <w:i/>
          <w:iCs/>
        </w:rPr>
        <w:t>3</w:t>
      </w:r>
      <w:r w:rsidR="004F24C6" w:rsidRPr="000E660E">
        <w:rPr>
          <w:rFonts w:eastAsia="Times New Roman" w:cstheme="minorHAnsi"/>
          <w:i/>
          <w:iCs/>
        </w:rPr>
        <w:t xml:space="preserve"> </w:t>
      </w:r>
      <w:r w:rsidR="004F24C6" w:rsidRPr="000E660E">
        <w:rPr>
          <w:rFonts w:eastAsia="Times New Roman" w:cstheme="minorHAnsi"/>
          <w:i/>
          <w:iCs/>
        </w:rPr>
        <w:fldChar w:fldCharType="end"/>
      </w:r>
      <w:r w:rsidR="004F24C6" w:rsidRPr="000E660E">
        <w:rPr>
          <w:rFonts w:eastAsia="Times New Roman" w:cstheme="minorHAnsi"/>
          <w:i/>
          <w:iCs/>
        </w:rPr>
        <w:t>priede „</w:t>
      </w:r>
      <w:r w:rsidR="00B55435" w:rsidRPr="000E660E">
        <w:rPr>
          <w:rFonts w:eastAsia="Times New Roman" w:cstheme="minorHAnsi"/>
          <w:i/>
          <w:iCs/>
        </w:rPr>
        <w:t>Pasiūlymo form</w:t>
      </w:r>
      <w:r w:rsidR="004F24C6" w:rsidRPr="000E660E">
        <w:rPr>
          <w:rFonts w:eastAsia="Times New Roman" w:cstheme="minorHAnsi"/>
          <w:i/>
          <w:iCs/>
        </w:rPr>
        <w:t>a“</w:t>
      </w:r>
      <w:r w:rsidR="00B55435" w:rsidRPr="000E660E">
        <w:rPr>
          <w:rFonts w:eastAsia="Times New Roman" w:cstheme="minorHAnsi"/>
          <w:i/>
          <w:iCs/>
        </w:rPr>
        <w:t xml:space="preserve"> turi patvirtinti, kad siūlomos Paslaugos atitinka Techninėje specifikacijoje nustatytus reikalavimus Paslaugoms)</w:t>
      </w:r>
      <w:r w:rsidR="00B55435" w:rsidRPr="000E660E">
        <w:rPr>
          <w:rFonts w:eastAsia="Times New Roman" w:cstheme="minorHAnsi"/>
        </w:rPr>
        <w:t>.</w:t>
      </w:r>
    </w:p>
    <w:bookmarkEnd w:id="17"/>
    <w:bookmarkEnd w:id="18"/>
    <w:p w14:paraId="31D1FDAF" w14:textId="280E04D0" w:rsidR="00EB50E2" w:rsidRPr="001B0F19" w:rsidRDefault="00EB50E2" w:rsidP="00CF76AA">
      <w:pPr>
        <w:pStyle w:val="ListParagraph"/>
        <w:numPr>
          <w:ilvl w:val="2"/>
          <w:numId w:val="17"/>
        </w:numPr>
        <w:spacing w:line="240" w:lineRule="auto"/>
        <w:ind w:left="0" w:firstLine="708"/>
        <w:rPr>
          <w:rFonts w:cstheme="minorHAnsi"/>
          <w:iCs/>
          <w:color w:val="70AD47" w:themeColor="accent6"/>
        </w:rPr>
      </w:pPr>
      <w:r w:rsidRPr="001B0F19">
        <w:rPr>
          <w:rFonts w:eastAsia="Calibri" w:cstheme="minorHAnsi"/>
          <w:lang w:eastAsia="en-US"/>
        </w:rPr>
        <w:t xml:space="preserve">kita reikalaujama informacija ir dokumentai </w:t>
      </w:r>
      <w:r w:rsidRPr="001B0F19">
        <w:rPr>
          <w:rFonts w:eastAsia="Calibri" w:cstheme="minorHAnsi"/>
          <w:color w:val="FF0000"/>
          <w:lang w:eastAsia="en-US"/>
        </w:rPr>
        <w:t>(</w:t>
      </w:r>
      <w:r w:rsidRPr="001B0F19">
        <w:rPr>
          <w:rFonts w:eastAsia="Calibri" w:cstheme="minorHAnsi"/>
          <w:i/>
          <w:color w:val="FF0000"/>
          <w:lang w:eastAsia="en-US"/>
        </w:rPr>
        <w:t>jeigu Pirkimo sąlygose nenustatyta kitaip, teikiama kartu su pasiūlymu)</w:t>
      </w:r>
      <w:r w:rsidRPr="001B0F19">
        <w:rPr>
          <w:rFonts w:eastAsia="Calibri" w:cstheme="minorHAnsi"/>
          <w:lang w:eastAsia="en-US"/>
        </w:rPr>
        <w:t>.</w:t>
      </w:r>
    </w:p>
    <w:p w14:paraId="5449EA50" w14:textId="7BDC7816" w:rsidR="009A71C5" w:rsidRPr="001B0F19" w:rsidRDefault="009A71C5" w:rsidP="009A71C5">
      <w:pPr>
        <w:pStyle w:val="ListParagraph"/>
        <w:spacing w:line="240" w:lineRule="auto"/>
        <w:ind w:left="0"/>
        <w:rPr>
          <w:rFonts w:cstheme="minorHAnsi"/>
          <w:u w:val="single"/>
        </w:rPr>
      </w:pPr>
      <w:r w:rsidRPr="001B0F19">
        <w:rPr>
          <w:rFonts w:eastAsia="Calibri" w:cstheme="minorHAnsi"/>
        </w:rPr>
        <w:t xml:space="preserve">5.2. Pasiūlymas </w:t>
      </w:r>
      <w:r w:rsidR="00B55435" w:rsidRPr="000E660E">
        <w:rPr>
          <w:rFonts w:eastAsia="Calibri" w:cstheme="minorHAnsi"/>
        </w:rPr>
        <w:t>turi</w:t>
      </w:r>
      <w:r w:rsidRPr="000E660E">
        <w:rPr>
          <w:rFonts w:eastAsia="Calibri" w:cstheme="minorHAnsi"/>
        </w:rPr>
        <w:t xml:space="preserve"> būti pasirašytas fiziniu arba kvalifikuotu elektroniniu parašu.</w:t>
      </w:r>
      <w:r w:rsidR="00B55435" w:rsidRPr="000E660E">
        <w:rPr>
          <w:rFonts w:cstheme="minorHAnsi"/>
          <w:b/>
        </w:rPr>
        <w:t xml:space="preserve"> </w:t>
      </w:r>
      <w:r w:rsidR="00B55435" w:rsidRPr="000E660E">
        <w:rPr>
          <w:rFonts w:eastAsia="Calibri" w:cstheme="minorHAnsi"/>
          <w:b/>
        </w:rPr>
        <w:t xml:space="preserve">Perkančioji organizacija nustato taisyklę, kad jeigu šiame punkte nustatyti dokumentai būtų pateikti, bet būtų pateikti nepasirašyti, šis neatitikimas gali būti tikslinamas. </w:t>
      </w:r>
      <w:r w:rsidRPr="000E660E">
        <w:rPr>
          <w:rFonts w:eastAsia="Calibri" w:cstheme="minorHAnsi"/>
        </w:rPr>
        <w:t xml:space="preserve"> Jeigu tiekėja</w:t>
      </w:r>
      <w:r w:rsidRPr="001B0F19">
        <w:rPr>
          <w:rFonts w:eastAsia="Calibri" w:cstheme="minorHAnsi"/>
        </w:rPr>
        <w:t xml:space="preserve">s dokumentus tvirtina naudodamas elektroninį, o ne fizinį parašą, elektroninis parašas turi atitikti VPĮ 22 straipsnio 11 dalies 2 ir 3 punktuose nustatytus reikalavimus. </w:t>
      </w:r>
      <w:r w:rsidRPr="001B0F19">
        <w:rPr>
          <w:rFonts w:cstheme="minorHAnsi"/>
        </w:rPr>
        <w:t>Perkančiajai organizacijai kilus abejonių dėl dokumentų tikrumo, ji turi teisę reikalauti pateikti dokumentų originalus.</w:t>
      </w:r>
      <w:r w:rsidRPr="001B0F19">
        <w:rPr>
          <w:rFonts w:eastAsia="Calibri" w:cstheme="minorHAnsi"/>
        </w:rPr>
        <w:t xml:space="preserve"> Gali būti:</w:t>
      </w:r>
    </w:p>
    <w:p w14:paraId="32AEED9F" w14:textId="77777777" w:rsidR="009A71C5" w:rsidRPr="001B0F19" w:rsidRDefault="009A71C5" w:rsidP="009A71C5">
      <w:pPr>
        <w:spacing w:line="240" w:lineRule="auto"/>
        <w:ind w:firstLine="709"/>
        <w:rPr>
          <w:rFonts w:cstheme="minorHAnsi"/>
        </w:rPr>
      </w:pPr>
      <w:r w:rsidRPr="001B0F19">
        <w:rPr>
          <w:rFonts w:eastAsia="Calibri" w:cstheme="minorHAnsi"/>
        </w:rPr>
        <w:t>5.2.1. pateikiami kvalifikuotu elektroniniu parašu pasirašyti elektroninėmis priemonėmis suformuoti dokumentai;</w:t>
      </w:r>
    </w:p>
    <w:p w14:paraId="61488440" w14:textId="08F09B1A" w:rsidR="009A71C5" w:rsidRPr="001B0F19" w:rsidRDefault="009A71C5" w:rsidP="00B66236">
      <w:pPr>
        <w:pStyle w:val="ListParagraph"/>
        <w:spacing w:line="240" w:lineRule="auto"/>
        <w:ind w:left="0"/>
        <w:rPr>
          <w:rFonts w:cstheme="minorHAnsi"/>
        </w:rPr>
      </w:pPr>
      <w:r w:rsidRPr="001B0F19">
        <w:rPr>
          <w:rFonts w:eastAsia="Calibri" w:cstheme="minorHAnsi"/>
        </w:rPr>
        <w:t>5.2.2. skaitmeninės dokumentų kopijos (fiziniu parašu tvirtinami dokumentai turi būti pateikiami pasirašyti ir nuskenuoti).</w:t>
      </w:r>
    </w:p>
    <w:p w14:paraId="25741C16" w14:textId="2BC59DEE" w:rsidR="00EB0E73" w:rsidRPr="000E660E" w:rsidRDefault="00392458" w:rsidP="00F77A5D">
      <w:pPr>
        <w:pStyle w:val="ListParagraph"/>
        <w:spacing w:line="240" w:lineRule="auto"/>
        <w:ind w:left="0"/>
        <w:rPr>
          <w:rFonts w:cstheme="minorHAnsi"/>
        </w:rPr>
      </w:pPr>
      <w:r w:rsidRPr="001B0F19">
        <w:rPr>
          <w:rFonts w:eastAsia="Arial" w:cstheme="minorHAnsi"/>
        </w:rPr>
        <w:t xml:space="preserve">5.3. </w:t>
      </w:r>
      <w:r w:rsidR="00D61DED" w:rsidRPr="001B0F19">
        <w:rPr>
          <w:rFonts w:eastAsia="Arial" w:cstheme="minorHAnsi"/>
        </w:rPr>
        <w:t>Pasiūlyma</w:t>
      </w:r>
      <w:r w:rsidR="00543400" w:rsidRPr="001B0F19">
        <w:rPr>
          <w:rFonts w:eastAsia="Arial" w:cstheme="minorHAnsi"/>
        </w:rPr>
        <w:t>s turi būti parengtas</w:t>
      </w:r>
      <w:r w:rsidR="00D61DED" w:rsidRPr="001B0F19">
        <w:rPr>
          <w:rFonts w:eastAsia="Arial" w:cstheme="minorHAnsi"/>
        </w:rPr>
        <w:t xml:space="preserve"> lietuvių</w:t>
      </w:r>
      <w:r w:rsidR="001B2D13">
        <w:rPr>
          <w:rFonts w:eastAsia="Arial" w:cstheme="minorHAnsi"/>
        </w:rPr>
        <w:t xml:space="preserve"> kalba</w:t>
      </w:r>
      <w:r w:rsidR="00D61DED" w:rsidRPr="001B0F19">
        <w:rPr>
          <w:rFonts w:eastAsia="Arial" w:cstheme="minorHAnsi"/>
        </w:rPr>
        <w:t xml:space="preserve">. </w:t>
      </w:r>
      <w:r w:rsidR="000A3108" w:rsidRPr="001B0F19">
        <w:rPr>
          <w:rFonts w:eastAsia="Arial" w:cstheme="minorHAnsi"/>
        </w:rPr>
        <w:t xml:space="preserve">Jei kurie nors su pasiūlymu teikiami dokumentai parengti ne ta kalba, kuria reikalaujama, turi būti pateiktas tikslus vertimas į reikalaujamą kalbą. </w:t>
      </w:r>
      <w:r w:rsidR="00B66236" w:rsidRPr="000E660E">
        <w:rPr>
          <w:rFonts w:cstheme="minorHAnsi"/>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r w:rsidR="001B2D13" w:rsidRPr="000E660E">
        <w:rPr>
          <w:rFonts w:cstheme="minorHAnsi"/>
        </w:rPr>
        <w:t>arba</w:t>
      </w:r>
      <w:r w:rsidR="00B66236" w:rsidRPr="000E660E">
        <w:rPr>
          <w:rFonts w:cstheme="minorHAnsi"/>
        </w:rPr>
        <w:t xml:space="preserve"> kad vertimą atlikusio asmens parašas būtų patvirtintas notariškai. </w:t>
      </w:r>
      <w:r w:rsidR="00B66236" w:rsidRPr="000E660E">
        <w:rPr>
          <w:rFonts w:cstheme="minorHAnsi"/>
          <w:b/>
          <w:bCs/>
        </w:rPr>
        <w:t>Perkančioji organizacija pasilieka teisę, jeigu tam tikri dokumentai būtų pateikti anglų kalba ar kita kalba, neprašyti tiekėjų pateikti vertimų į lietuvių kalbą tais atvejais, kai dokumento turinys yra aiškus ir suprantamas (</w:t>
      </w:r>
      <w:r w:rsidR="001B2D13" w:rsidRPr="000E660E">
        <w:rPr>
          <w:rFonts w:cstheme="minorHAnsi"/>
          <w:b/>
          <w:bCs/>
        </w:rPr>
        <w:t>p</w:t>
      </w:r>
      <w:r w:rsidR="00B66236" w:rsidRPr="000E660E">
        <w:rPr>
          <w:rFonts w:cstheme="minorHAnsi"/>
          <w:b/>
          <w:bCs/>
        </w:rPr>
        <w:t>erkančioji organizacija pati jį išsiverčia, naudodama turimas ar viešai prieinamas turinio vertimo programas / įrankius).</w:t>
      </w:r>
    </w:p>
    <w:p w14:paraId="5669A55B" w14:textId="3F5ECCE2" w:rsidR="0032046A" w:rsidRPr="001B0F19" w:rsidRDefault="00AB0036" w:rsidP="00F77A5D">
      <w:pPr>
        <w:pStyle w:val="ListParagraph"/>
        <w:spacing w:line="240" w:lineRule="auto"/>
        <w:ind w:left="0"/>
        <w:rPr>
          <w:rFonts w:cstheme="minorHAnsi"/>
        </w:rPr>
      </w:pPr>
      <w:r w:rsidRPr="001B0F19">
        <w:rPr>
          <w:rFonts w:cstheme="minorHAnsi"/>
        </w:rPr>
        <w:t xml:space="preserve">5.4. </w:t>
      </w:r>
      <w:r w:rsidR="0032046A" w:rsidRPr="001B0F19">
        <w:rPr>
          <w:rFonts w:cstheme="minorHAnsi"/>
        </w:rPr>
        <w:t>Pasiūlym</w:t>
      </w:r>
      <w:r w:rsidR="00990A2D" w:rsidRPr="001B0F19">
        <w:rPr>
          <w:rFonts w:cstheme="minorHAnsi"/>
        </w:rPr>
        <w:t xml:space="preserve">uose nurodytos kainos </w:t>
      </w:r>
      <w:r w:rsidR="003C09C7" w:rsidRPr="001B0F19">
        <w:rPr>
          <w:rFonts w:cstheme="minorHAnsi"/>
        </w:rPr>
        <w:t xml:space="preserve">bus vertinamos </w:t>
      </w:r>
      <w:r w:rsidR="0032046A" w:rsidRPr="001B0F19">
        <w:rPr>
          <w:rFonts w:cstheme="minorHAnsi"/>
        </w:rPr>
        <w:t>eurais</w:t>
      </w:r>
      <w:r w:rsidR="0032046A" w:rsidRPr="001B0F19">
        <w:rPr>
          <w:rFonts w:eastAsia="Calibri" w:cstheme="minorHAnsi"/>
        </w:rPr>
        <w:t>.</w:t>
      </w:r>
      <w:r w:rsidR="0032046A" w:rsidRPr="001B0F19">
        <w:rPr>
          <w:rFonts w:cstheme="minorHAnsi"/>
        </w:rPr>
        <w:t xml:space="preserve"> Jeigu </w:t>
      </w:r>
      <w:r w:rsidR="005B57A2" w:rsidRPr="001B0F19">
        <w:rPr>
          <w:rFonts w:cstheme="minorHAnsi"/>
        </w:rPr>
        <w:t>p</w:t>
      </w:r>
      <w:r w:rsidR="0032046A" w:rsidRPr="001B0F19">
        <w:rPr>
          <w:rFonts w:cstheme="minorHAnsi"/>
        </w:rPr>
        <w:t xml:space="preserve">asiūlymuose kainos nurodytos užsienio valiuta, jos </w:t>
      </w:r>
      <w:r w:rsidR="003C09C7" w:rsidRPr="001B0F19">
        <w:rPr>
          <w:rFonts w:cstheme="minorHAnsi"/>
        </w:rPr>
        <w:t>bus</w:t>
      </w:r>
      <w:r w:rsidR="0032046A" w:rsidRPr="001B0F19">
        <w:rPr>
          <w:rFonts w:cstheme="minorHAnsi"/>
        </w:rPr>
        <w:t xml:space="preserve"> perskaičiuojamos </w:t>
      </w:r>
      <w:r w:rsidR="003C09C7" w:rsidRPr="001B0F19">
        <w:rPr>
          <w:rFonts w:cstheme="minorHAnsi"/>
        </w:rPr>
        <w:t>eurais</w:t>
      </w:r>
      <w:r w:rsidR="0032046A" w:rsidRPr="001B0F19">
        <w:rPr>
          <w:rFonts w:cstheme="minorHAnsi"/>
        </w:rPr>
        <w:t xml:space="preserve"> pagal Europos Centrinio Banko skelbiamą orientacinį euro ir užsienio valiutų santykį, o tais atvejais, </w:t>
      </w:r>
      <w:r w:rsidR="0032046A" w:rsidRPr="001B0F19">
        <w:rPr>
          <w:rFonts w:cstheme="minorHAnsi"/>
        </w:rPr>
        <w:lastRenderedPageBreak/>
        <w:t>kai orientacinio euro ir užsienio valiutų santykio Europos Centrinis Bankas neskelbia, – pagal Lietuvos banko nustatomą ir skelbiamą orientacinį euro ir užsienio valiutų santykį pasiūlymų pateikimo dieną</w:t>
      </w:r>
      <w:r w:rsidR="00CD38A0" w:rsidRPr="001B0F19">
        <w:rPr>
          <w:rFonts w:cstheme="minorHAnsi"/>
        </w:rPr>
        <w:t>.</w:t>
      </w:r>
    </w:p>
    <w:p w14:paraId="4CC36FFA" w14:textId="5B688FC0" w:rsidR="006A6A5B" w:rsidRPr="000E660E" w:rsidRDefault="00AB0036" w:rsidP="00F77A5D">
      <w:pPr>
        <w:pStyle w:val="ListParagraph"/>
        <w:spacing w:after="160" w:line="240" w:lineRule="auto"/>
        <w:ind w:left="0" w:firstLine="710"/>
        <w:rPr>
          <w:rFonts w:eastAsia="Arial" w:cstheme="minorHAnsi"/>
        </w:rPr>
      </w:pPr>
      <w:r w:rsidRPr="001B0F19">
        <w:rPr>
          <w:rFonts w:eastAsia="Arial" w:cstheme="minorHAnsi"/>
        </w:rPr>
        <w:t>5.5.</w:t>
      </w:r>
      <w:r w:rsidR="006A6A5B" w:rsidRPr="001B0F19">
        <w:rPr>
          <w:rFonts w:eastAsia="Arial" w:cstheme="minorHAnsi"/>
        </w:rPr>
        <w:t xml:space="preserve"> Bendra pasiūlymo </w:t>
      </w:r>
      <w:r w:rsidR="006A6A5B" w:rsidRPr="000E660E">
        <w:rPr>
          <w:rFonts w:eastAsia="Arial" w:cstheme="minorHAnsi"/>
          <w:b/>
          <w:bCs/>
        </w:rPr>
        <w:t>kaina</w:t>
      </w:r>
      <w:r w:rsidR="006A6A5B" w:rsidRPr="001B0F19">
        <w:rPr>
          <w:rFonts w:eastAsia="Arial" w:cstheme="minorHAnsi"/>
        </w:rPr>
        <w:t xml:space="preserve"> (sąnaudos) </w:t>
      </w:r>
      <w:r w:rsidR="006A6A5B" w:rsidRPr="000E660E">
        <w:rPr>
          <w:rFonts w:eastAsia="Arial" w:cstheme="minorHAnsi"/>
          <w:b/>
          <w:bCs/>
        </w:rPr>
        <w:t xml:space="preserve">su PVM  turi būti nurodoma dviejų </w:t>
      </w:r>
      <w:r w:rsidR="00EE7D60" w:rsidRPr="000E660E">
        <w:rPr>
          <w:rFonts w:eastAsia="Arial" w:cstheme="minorHAnsi"/>
          <w:b/>
          <w:bCs/>
        </w:rPr>
        <w:t>skaitmenų</w:t>
      </w:r>
      <w:r w:rsidR="006A6A5B" w:rsidRPr="000E660E">
        <w:rPr>
          <w:rFonts w:eastAsia="Arial" w:cstheme="minorHAnsi"/>
          <w:b/>
          <w:bCs/>
        </w:rPr>
        <w:t xml:space="preserve"> po kablelio tikslumu</w:t>
      </w:r>
      <w:r w:rsidR="006A6A5B" w:rsidRPr="001B0F19">
        <w:rPr>
          <w:rFonts w:eastAsia="Arial" w:cstheme="minorHAnsi"/>
        </w:rPr>
        <w:t xml:space="preserve">. Šią kainą sudarančios </w:t>
      </w:r>
      <w:r w:rsidR="006A6A5B" w:rsidRPr="000E660E">
        <w:rPr>
          <w:rFonts w:eastAsia="Arial" w:cstheme="minorHAnsi"/>
          <w:b/>
          <w:bCs/>
        </w:rPr>
        <w:t xml:space="preserve">kainos sudedamosios dalys ar įkainiai </w:t>
      </w:r>
      <w:r w:rsidR="00B66236" w:rsidRPr="000E660E">
        <w:rPr>
          <w:rFonts w:eastAsia="Arial" w:cstheme="minorHAnsi"/>
          <w:b/>
          <w:bCs/>
        </w:rPr>
        <w:t>turi būti taip pat nurodomi dviejų skaitmenų po kablelio tikslumu</w:t>
      </w:r>
      <w:r w:rsidR="006A6A5B" w:rsidRPr="000E660E">
        <w:rPr>
          <w:rFonts w:eastAsia="Arial" w:cstheme="minorHAnsi"/>
        </w:rPr>
        <w:t xml:space="preserve">. </w:t>
      </w:r>
    </w:p>
    <w:p w14:paraId="4AC2116E" w14:textId="021A0C7E" w:rsidR="00CD457C" w:rsidRPr="001B2D13" w:rsidRDefault="009C66EF" w:rsidP="001B2D13">
      <w:pPr>
        <w:pStyle w:val="ListParagraph"/>
        <w:spacing w:after="160" w:line="240" w:lineRule="auto"/>
        <w:ind w:left="710" w:firstLine="0"/>
        <w:rPr>
          <w:rFonts w:cstheme="minorHAnsi"/>
        </w:rPr>
      </w:pPr>
      <w:r w:rsidRPr="001B0F19">
        <w:rPr>
          <w:rFonts w:eastAsia="Arial" w:cstheme="minorHAnsi"/>
        </w:rPr>
        <w:t xml:space="preserve">5.6. Tiekėjų pasiūlymuose nurodytos kainos bus vertinamos </w:t>
      </w:r>
      <w:r w:rsidRPr="001B0F19">
        <w:rPr>
          <w:rFonts w:cstheme="minorHAnsi"/>
        </w:rPr>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9"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9"/>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ListParagraph"/>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B66236" w:rsidRDefault="00F527B1" w:rsidP="00B66236">
      <w:pPr>
        <w:pStyle w:val="paragrafesrasas2lygis"/>
        <w:spacing w:line="240" w:lineRule="auto"/>
        <w:rPr>
          <w:rFonts w:asciiTheme="minorHAnsi" w:hAnsiTheme="minorHAnsi" w:cstheme="minorHAnsi"/>
          <w:color w:val="002060"/>
          <w:sz w:val="21"/>
          <w:szCs w:val="21"/>
        </w:rPr>
      </w:pPr>
    </w:p>
    <w:p w14:paraId="5D02D1AD" w14:textId="08322900" w:rsidR="00831133" w:rsidRPr="00E62E95" w:rsidRDefault="00B52705" w:rsidP="00280D3D">
      <w:pPr>
        <w:pStyle w:val="Heading1"/>
        <w:numPr>
          <w:ilvl w:val="0"/>
          <w:numId w:val="6"/>
        </w:numPr>
        <w:spacing w:before="0" w:after="0" w:line="300" w:lineRule="auto"/>
        <w:ind w:left="425" w:firstLine="0"/>
        <w:rPr>
          <w:rFonts w:ascii="Arial" w:hAnsi="Arial" w:cs="Arial"/>
        </w:rPr>
      </w:pPr>
      <w:bookmarkStart w:id="20" w:name="_Toc15392775"/>
      <w:bookmarkStart w:id="21" w:name="_Toc137194953"/>
      <w:r w:rsidRPr="00E62E95">
        <w:rPr>
          <w:rFonts w:asciiTheme="minorHAnsi" w:hAnsiTheme="minorHAnsi" w:cstheme="minorHAnsi"/>
          <w:color w:val="auto"/>
        </w:rPr>
        <w:t>P</w:t>
      </w:r>
      <w:bookmarkEnd w:id="20"/>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21"/>
    </w:p>
    <w:p w14:paraId="0C1B0E3A" w14:textId="77777777" w:rsidR="00E85882" w:rsidRDefault="00E85882" w:rsidP="00F77A5D">
      <w:pPr>
        <w:spacing w:line="240" w:lineRule="auto"/>
        <w:ind w:firstLine="0"/>
        <w:rPr>
          <w:rFonts w:cstheme="minorHAnsi"/>
          <w:i/>
          <w:iCs/>
          <w:color w:val="FF0000"/>
        </w:rPr>
      </w:pPr>
    </w:p>
    <w:p w14:paraId="5B15A995" w14:textId="77777777" w:rsidR="00B66236" w:rsidRPr="00B66236" w:rsidRDefault="00B66236" w:rsidP="00F77A5D">
      <w:pPr>
        <w:spacing w:line="240" w:lineRule="auto"/>
        <w:ind w:firstLine="0"/>
        <w:rPr>
          <w:rFonts w:cstheme="minorHAnsi"/>
          <w:vanish/>
        </w:rPr>
      </w:pPr>
    </w:p>
    <w:p w14:paraId="2DFF0A66" w14:textId="6FDFE826" w:rsidR="00CD2CC2" w:rsidRPr="00AA74E3" w:rsidRDefault="005A4255" w:rsidP="00F77A5D">
      <w:pPr>
        <w:pStyle w:val="ListParagraph"/>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 xml:space="preserve">asiūlyme </w:t>
      </w:r>
      <w:r w:rsidR="00831133" w:rsidRPr="00FA6861">
        <w:rPr>
          <w:rFonts w:eastAsia="Calibri" w:cstheme="minorHAnsi"/>
          <w:b/>
          <w:bCs/>
          <w:u w:val="single"/>
        </w:rPr>
        <w:t>nurodytą kainą</w:t>
      </w:r>
      <w:r w:rsidR="00831133" w:rsidRPr="00A84437">
        <w:rPr>
          <w:rFonts w:eastAsia="Calibri" w:cstheme="minorHAnsi"/>
        </w:rPr>
        <w:t>,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1B2D13" w:rsidRPr="00A17B39">
        <w:rPr>
          <w:rFonts w:eastAsia="Calibri" w:cstheme="minorHAnsi"/>
        </w:rPr>
        <w:t xml:space="preserve">3 </w:t>
      </w:r>
      <w:r w:rsidR="00DE051B" w:rsidRPr="00A17B39">
        <w:rPr>
          <w:rFonts w:eastAsia="Calibri" w:cstheme="minorHAnsi"/>
        </w:rPr>
        <w:t xml:space="preserve">priede </w:t>
      </w:r>
      <w:r w:rsidR="00B66236" w:rsidRPr="00A17B39">
        <w:rPr>
          <w:rFonts w:eastAsia="Calibri" w:cstheme="minorHAnsi"/>
        </w:rPr>
        <w:t>„Pasiūlym</w:t>
      </w:r>
      <w:r w:rsidR="00087321" w:rsidRPr="00A17B39">
        <w:rPr>
          <w:rFonts w:eastAsia="Calibri" w:cstheme="minorHAnsi"/>
        </w:rPr>
        <w:t>o</w:t>
      </w:r>
      <w:r w:rsidR="00B66236" w:rsidRPr="00A17B39">
        <w:rPr>
          <w:rFonts w:eastAsia="Calibri" w:cstheme="minorHAnsi"/>
        </w:rPr>
        <w:t xml:space="preserve"> </w:t>
      </w:r>
      <w:r w:rsidR="00087321" w:rsidRPr="00A17B39">
        <w:rPr>
          <w:rFonts w:eastAsia="Calibri" w:cstheme="minorHAnsi"/>
        </w:rPr>
        <w:t>forma</w:t>
      </w:r>
      <w:r w:rsidR="00B66236" w:rsidRPr="00A17B39">
        <w:rPr>
          <w:rFonts w:eastAsia="Calibri" w:cstheme="minorHAnsi"/>
        </w:rPr>
        <w:t>“</w:t>
      </w:r>
      <w:r w:rsidR="00831133" w:rsidRPr="00A17B39">
        <w:rPr>
          <w:rFonts w:eastAsia="Calibri" w:cstheme="minorHAnsi"/>
        </w:rPr>
        <w:t>.</w:t>
      </w:r>
      <w:r w:rsidR="00E3553B" w:rsidRPr="00A17B39">
        <w:rPr>
          <w:rFonts w:eastAsia="Calibri" w:cstheme="minorHAnsi"/>
        </w:rPr>
        <w:t xml:space="preserve"> </w:t>
      </w:r>
      <w:r w:rsidR="00E3553B" w:rsidRPr="00AA74E3">
        <w:rPr>
          <w:rFonts w:eastAsia="Calibri" w:cstheme="minorHAnsi"/>
        </w:rPr>
        <w:t xml:space="preserve">Pirkimo dokumentuose </w:t>
      </w:r>
      <w:r w:rsidR="00E3553B" w:rsidRPr="00AA74E3">
        <w:rPr>
          <w:rFonts w:eastAsia="Calibri" w:cstheme="minorHAnsi"/>
          <w:b/>
          <w:bCs/>
          <w:u w:val="single"/>
        </w:rPr>
        <w:t>nenumatyta derybų galimybė</w:t>
      </w:r>
      <w:r w:rsidR="00E3553B" w:rsidRPr="00AA74E3">
        <w:rPr>
          <w:rFonts w:eastAsia="Calibri" w:cstheme="minorHAnsi"/>
        </w:rPr>
        <w:t>.</w:t>
      </w:r>
    </w:p>
    <w:p w14:paraId="69CC295B" w14:textId="50B9F5D6" w:rsidR="009C5AA9" w:rsidRPr="00A84437" w:rsidRDefault="00660FD8" w:rsidP="00F77A5D">
      <w:pPr>
        <w:pStyle w:val="ListParagraph"/>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2ED5746B" w14:textId="77777777" w:rsidR="00B66236" w:rsidRDefault="00F5411E" w:rsidP="006C7DED">
      <w:pPr>
        <w:pStyle w:val="NoSpacing"/>
        <w:ind w:firstLine="709"/>
        <w:contextualSpacing/>
        <w:rPr>
          <w:rFonts w:cstheme="minorHAnsi"/>
          <w:color w:val="00B05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A17B39">
        <w:rPr>
          <w:rStyle w:val="cf01"/>
          <w:rFonts w:asciiTheme="minorHAnsi" w:hAnsiTheme="minorHAnsi" w:cstheme="minorHAnsi"/>
          <w:b/>
          <w:bCs/>
          <w:sz w:val="21"/>
          <w:szCs w:val="21"/>
        </w:rPr>
        <w:t>atmes tiekėjo pasiūlymą, jeigu kartu su pasiūlymu nebus pateikti</w:t>
      </w:r>
      <w:r w:rsidRPr="0014359C">
        <w:rPr>
          <w:rStyle w:val="cf01"/>
          <w:rFonts w:asciiTheme="minorHAnsi" w:hAnsiTheme="minorHAnsi" w:cstheme="minorHAnsi"/>
          <w:sz w:val="21"/>
          <w:szCs w:val="21"/>
        </w:rPr>
        <w:t xml:space="preserve">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irkimo sąlygose reikalaujami pateikti dokumentai:</w:t>
      </w:r>
    </w:p>
    <w:p w14:paraId="6110688A" w14:textId="61999C4C" w:rsidR="00B66236" w:rsidRPr="00A17B39" w:rsidRDefault="00B66236" w:rsidP="006C7DED">
      <w:pPr>
        <w:pStyle w:val="NoSpacing"/>
        <w:ind w:firstLine="709"/>
        <w:contextualSpacing/>
        <w:rPr>
          <w:rFonts w:cstheme="minorHAnsi"/>
        </w:rPr>
      </w:pPr>
      <w:r w:rsidRPr="00A17B39">
        <w:rPr>
          <w:rFonts w:cstheme="minorHAnsi"/>
        </w:rPr>
        <w:t>7.3.1. tiekėjo pasirašytas (</w:t>
      </w:r>
      <w:r w:rsidRPr="00A17B39">
        <w:rPr>
          <w:rFonts w:cstheme="minorHAnsi"/>
          <w:i/>
          <w:iCs/>
        </w:rPr>
        <w:t xml:space="preserve">fiziniu ar elektroniniu parašu) </w:t>
      </w:r>
      <w:r w:rsidRPr="00A17B39">
        <w:rPr>
          <w:rFonts w:cstheme="minorHAnsi"/>
          <w:b/>
          <w:bCs/>
        </w:rPr>
        <w:t>pasiūlymas</w:t>
      </w:r>
      <w:r w:rsidRPr="00A17B39">
        <w:rPr>
          <w:rFonts w:cstheme="minorHAnsi"/>
        </w:rPr>
        <w:t xml:space="preserve">, parengtas pagal specialiųjų pirkimo sąlygų </w:t>
      </w:r>
      <w:r w:rsidR="00087321" w:rsidRPr="00A17B39">
        <w:rPr>
          <w:rFonts w:cstheme="minorHAnsi"/>
          <w:shd w:val="clear" w:color="auto" w:fill="FFFFFF"/>
        </w:rPr>
        <w:t>3</w:t>
      </w:r>
      <w:r w:rsidRPr="00A17B39">
        <w:rPr>
          <w:rFonts w:cstheme="minorHAnsi"/>
          <w:shd w:val="clear" w:color="auto" w:fill="FFFFFF"/>
        </w:rPr>
        <w:t xml:space="preserve"> </w:t>
      </w:r>
      <w:r w:rsidRPr="00A17B39">
        <w:rPr>
          <w:rFonts w:cstheme="minorHAnsi"/>
        </w:rPr>
        <w:t>priede „Pasiūlymo forma“ pateiktą pasiūlymo formą (jeigu pasiūlymo forma pateikta, bet ji nepasirašyta, šis neatitikimas galės būti tikslinamas);</w:t>
      </w:r>
    </w:p>
    <w:p w14:paraId="7E67ECB8" w14:textId="1051C03E" w:rsidR="00EC790E" w:rsidRPr="00A17B39" w:rsidRDefault="00B66236" w:rsidP="006C7DED">
      <w:pPr>
        <w:pStyle w:val="NoSpacing"/>
        <w:ind w:firstLine="709"/>
        <w:contextualSpacing/>
        <w:rPr>
          <w:rFonts w:eastAsiaTheme="minorHAnsi" w:cstheme="minorHAnsi"/>
          <w:bCs/>
          <w:i/>
          <w:iCs/>
        </w:rPr>
      </w:pPr>
      <w:r w:rsidRPr="00A17B39">
        <w:rPr>
          <w:rFonts w:cstheme="minorHAnsi"/>
        </w:rPr>
        <w:t xml:space="preserve">7.3.2. </w:t>
      </w:r>
      <w:r w:rsidRPr="00A17B39">
        <w:rPr>
          <w:rFonts w:cstheme="minorHAnsi"/>
          <w:b/>
          <w:bCs/>
        </w:rPr>
        <w:t xml:space="preserve">specialiųjų </w:t>
      </w:r>
      <w:r w:rsidRPr="00A17B39">
        <w:rPr>
          <w:rFonts w:cstheme="minorHAnsi"/>
          <w:b/>
          <w:bCs/>
        </w:rPr>
        <w:fldChar w:fldCharType="begin"/>
      </w:r>
      <w:r w:rsidRPr="00A17B39">
        <w:rPr>
          <w:rFonts w:cstheme="minorHAnsi"/>
          <w:b/>
          <w:bCs/>
        </w:rPr>
        <w:instrText xml:space="preserve"> REF _Ref38540913 \h  \* MERGEFORMAT </w:instrText>
      </w:r>
      <w:r w:rsidRPr="00A17B39">
        <w:rPr>
          <w:rFonts w:cstheme="minorHAnsi"/>
          <w:b/>
          <w:bCs/>
        </w:rPr>
      </w:r>
      <w:r w:rsidRPr="00A17B39">
        <w:rPr>
          <w:rFonts w:cstheme="minorHAnsi"/>
          <w:b/>
          <w:bCs/>
        </w:rPr>
        <w:fldChar w:fldCharType="separate"/>
      </w:r>
      <w:r w:rsidRPr="00A17B39">
        <w:rPr>
          <w:rFonts w:cstheme="minorHAnsi"/>
          <w:b/>
          <w:bCs/>
        </w:rPr>
        <w:t xml:space="preserve">pirkimo sąlygų </w:t>
      </w:r>
      <w:r w:rsidR="00087321" w:rsidRPr="00A17B39">
        <w:rPr>
          <w:rFonts w:cstheme="minorHAnsi"/>
          <w:b/>
          <w:bCs/>
        </w:rPr>
        <w:t>3</w:t>
      </w:r>
      <w:r w:rsidRPr="00A17B39">
        <w:rPr>
          <w:rFonts w:cstheme="minorHAnsi"/>
          <w:b/>
          <w:bCs/>
          <w:shd w:val="clear" w:color="auto" w:fill="FFFFFF"/>
        </w:rPr>
        <w:t xml:space="preserve"> </w:t>
      </w:r>
      <w:r w:rsidRPr="00A17B39">
        <w:rPr>
          <w:rFonts w:cstheme="minorHAnsi"/>
          <w:b/>
          <w:bCs/>
        </w:rPr>
        <w:fldChar w:fldCharType="end"/>
      </w:r>
      <w:r w:rsidRPr="00A17B39">
        <w:rPr>
          <w:rFonts w:cstheme="minorHAnsi"/>
          <w:b/>
          <w:bCs/>
        </w:rPr>
        <w:t>priedo „Pasiūlymo forma“ pried</w:t>
      </w:r>
      <w:r w:rsidR="001B2D13" w:rsidRPr="00A17B39">
        <w:rPr>
          <w:rFonts w:cstheme="minorHAnsi"/>
          <w:b/>
          <w:bCs/>
        </w:rPr>
        <w:t>as</w:t>
      </w:r>
      <w:r w:rsidRPr="00A17B39">
        <w:rPr>
          <w:rFonts w:cstheme="minorHAnsi"/>
          <w:b/>
          <w:bCs/>
        </w:rPr>
        <w:t xml:space="preserve"> „Įkainių lentelė</w:t>
      </w:r>
      <w:r w:rsidRPr="00A17B39">
        <w:rPr>
          <w:rFonts w:cstheme="minorHAnsi"/>
        </w:rPr>
        <w:t>“</w:t>
      </w:r>
      <w:r w:rsidR="00EC790E" w:rsidRPr="00A17B39">
        <w:rPr>
          <w:rFonts w:cstheme="minorHAnsi"/>
          <w:i/>
          <w:iCs/>
          <w:shd w:val="clear" w:color="auto" w:fill="FFFFFF"/>
        </w:rPr>
        <w:t>.</w:t>
      </w:r>
    </w:p>
    <w:p w14:paraId="5F28C774" w14:textId="18F26675" w:rsidR="00F5411E" w:rsidRPr="00AA74E3" w:rsidRDefault="00B92BF4" w:rsidP="00F77A5D">
      <w:pPr>
        <w:pStyle w:val="NoSpacing"/>
        <w:ind w:firstLine="709"/>
        <w:contextualSpacing/>
        <w:rPr>
          <w:rFonts w:eastAsiaTheme="minorHAnsi" w:cstheme="minorHAnsi"/>
          <w:b/>
          <w:bCs/>
          <w:u w:val="single"/>
        </w:rPr>
      </w:pPr>
      <w:r w:rsidRPr="00AA74E3">
        <w:rPr>
          <w:rFonts w:eastAsiaTheme="minorHAnsi" w:cstheme="minorHAnsi"/>
          <w:bCs/>
        </w:rPr>
        <w:t xml:space="preserve">7.4. </w:t>
      </w:r>
      <w:bookmarkStart w:id="22" w:name="_Hlk144882868"/>
      <w:r w:rsidR="006B6AC0" w:rsidRPr="00AA74E3">
        <w:rPr>
          <w:rFonts w:eastAsiaTheme="minorHAnsi" w:cstheme="minorHAnsi"/>
          <w:b/>
        </w:rPr>
        <w:t xml:space="preserve">Kadangi </w:t>
      </w:r>
      <w:r w:rsidR="00E3553B" w:rsidRPr="00AA74E3">
        <w:rPr>
          <w:rFonts w:eastAsiaTheme="minorHAnsi" w:cstheme="minorHAnsi"/>
          <w:b/>
        </w:rPr>
        <w:t>Perkančioji organizacija</w:t>
      </w:r>
      <w:r w:rsidR="006B6AC0" w:rsidRPr="00AA74E3">
        <w:rPr>
          <w:b/>
        </w:rPr>
        <w:t xml:space="preserve"> </w:t>
      </w:r>
      <w:r w:rsidR="006B6AC0" w:rsidRPr="00AA74E3">
        <w:rPr>
          <w:rFonts w:eastAsiaTheme="minorHAnsi" w:cstheme="minorHAnsi"/>
          <w:b/>
        </w:rPr>
        <w:t>ekonomiškai naudingiausią pasiūlymą išrenka pagal kainos kriterijų ir pirkimo dokumentuose nenumatyta derybų galimybė, tai</w:t>
      </w:r>
      <w:r w:rsidR="006B6AC0" w:rsidRPr="00AA74E3">
        <w:rPr>
          <w:rFonts w:eastAsiaTheme="minorHAnsi" w:cstheme="minorHAnsi"/>
          <w:bCs/>
        </w:rPr>
        <w:t xml:space="preserve"> </w:t>
      </w:r>
      <w:r w:rsidR="006B6AC0" w:rsidRPr="00AA74E3">
        <w:rPr>
          <w:rFonts w:eastAsiaTheme="minorHAnsi" w:cstheme="minorHAnsi"/>
          <w:b/>
          <w:u w:val="single"/>
        </w:rPr>
        <w:t>pasiūlymų vertinimui taikoma</w:t>
      </w:r>
      <w:r w:rsidR="006B6AC0" w:rsidRPr="00AA74E3">
        <w:rPr>
          <w:rFonts w:eastAsiaTheme="minorHAnsi" w:cstheme="minorHAnsi"/>
          <w:bCs/>
          <w:u w:val="single"/>
        </w:rPr>
        <w:t xml:space="preserve"> </w:t>
      </w:r>
      <w:r w:rsidR="006B6AC0" w:rsidRPr="00AA74E3">
        <w:rPr>
          <w:rFonts w:eastAsiaTheme="minorHAnsi" w:cstheme="minorHAnsi"/>
          <w:b/>
          <w:bCs/>
          <w:u w:val="single"/>
        </w:rPr>
        <w:t>Aprašo</w:t>
      </w:r>
      <w:r w:rsidR="00B77B8C" w:rsidRPr="00AA74E3">
        <w:rPr>
          <w:rStyle w:val="FootnoteReference"/>
          <w:rFonts w:eastAsiaTheme="minorHAnsi" w:cstheme="minorHAnsi"/>
          <w:b/>
          <w:bCs/>
          <w:u w:val="single"/>
        </w:rPr>
        <w:footnoteReference w:id="2"/>
      </w:r>
      <w:r w:rsidR="006B6AC0" w:rsidRPr="00AA74E3">
        <w:rPr>
          <w:rFonts w:eastAsiaTheme="minorHAnsi" w:cstheme="minorHAnsi"/>
          <w:b/>
          <w:bCs/>
          <w:u w:val="single"/>
        </w:rPr>
        <w:t xml:space="preserve"> 24.3.12.12</w:t>
      </w:r>
      <w:r w:rsidR="006B6AC0" w:rsidRPr="00AA74E3">
        <w:rPr>
          <w:rFonts w:eastAsiaTheme="minorHAnsi" w:cstheme="minorHAnsi"/>
          <w:b/>
          <w:bCs/>
          <w:u w:val="single"/>
          <w:vertAlign w:val="superscript"/>
        </w:rPr>
        <w:footnoteReference w:id="3"/>
      </w:r>
      <w:r w:rsidR="006B6AC0" w:rsidRPr="00AA74E3">
        <w:rPr>
          <w:rFonts w:eastAsiaTheme="minorHAnsi" w:cstheme="minorHAnsi"/>
          <w:b/>
          <w:bCs/>
          <w:u w:val="single"/>
        </w:rPr>
        <w:t xml:space="preserve"> punkte nustatyta tvarka.</w:t>
      </w:r>
      <w:r w:rsidR="00E3553B" w:rsidRPr="00AA74E3">
        <w:rPr>
          <w:rFonts w:eastAsiaTheme="minorHAnsi" w:cstheme="minorHAnsi"/>
          <w:bCs/>
        </w:rPr>
        <w:t xml:space="preserve"> </w:t>
      </w:r>
      <w:r w:rsidR="00B00412" w:rsidRPr="00AA74E3">
        <w:rPr>
          <w:rFonts w:eastAsiaTheme="minorHAnsi" w:cstheme="minorHAnsi"/>
          <w:b/>
          <w:bCs/>
        </w:rPr>
        <w:t xml:space="preserve">Kai ekonomiškai naudingiausias pasiūlymas išrenkamas pagal kainos kriterijų, </w:t>
      </w:r>
      <w:r w:rsidR="00B00412" w:rsidRPr="00AA74E3">
        <w:rPr>
          <w:rFonts w:eastAsiaTheme="minorHAnsi" w:cstheme="minorHAnsi"/>
          <w:b/>
          <w:bCs/>
          <w:u w:val="single"/>
        </w:rPr>
        <w:t xml:space="preserve">vertinamas tik tas pasiūlymas, </w:t>
      </w:r>
      <w:bookmarkStart w:id="23" w:name="_Hlk145600075"/>
      <w:r w:rsidR="00B00412" w:rsidRPr="00AA74E3">
        <w:rPr>
          <w:rFonts w:eastAsiaTheme="minorHAnsi" w:cstheme="minorHAnsi"/>
          <w:b/>
          <w:bCs/>
          <w:u w:val="single"/>
        </w:rPr>
        <w:t>kuris nustatomas kaip galimas laimėtojas</w:t>
      </w:r>
      <w:bookmarkEnd w:id="23"/>
      <w:r w:rsidR="00B00412" w:rsidRPr="00AA74E3">
        <w:rPr>
          <w:rFonts w:eastAsiaTheme="minorHAnsi" w:cstheme="minorHAnsi"/>
          <w:b/>
          <w:bCs/>
        </w:rPr>
        <w:t xml:space="preserve">. Jei įvertinus tokį pasiūlymą paaiškėja, kad jis negali būti pripažintas laimėtoju, kaip tai numatyta </w:t>
      </w:r>
      <w:r w:rsidR="00E3553B" w:rsidRPr="00AA74E3">
        <w:rPr>
          <w:rFonts w:eastAsiaTheme="minorHAnsi" w:cstheme="minorHAnsi"/>
          <w:b/>
          <w:bCs/>
        </w:rPr>
        <w:t>p</w:t>
      </w:r>
      <w:r w:rsidR="00B00412" w:rsidRPr="00AA74E3">
        <w:rPr>
          <w:rFonts w:eastAsiaTheme="minorHAnsi" w:cstheme="minorHAnsi"/>
          <w:b/>
          <w:bCs/>
        </w:rPr>
        <w:t xml:space="preserve">irkimo sąlygose, jo pasiūlymas atmetamas ir toliau tikrinamas pasiūlymas, kuris galėtų būti antras pagal ekonominį pasiūlymo naudingumą. Tokia seka kartojama, kol nustatomas laimėjęs pasiūlymas ar atmetami visi gauti pasiūlymai. </w:t>
      </w:r>
      <w:r w:rsidR="00B00412" w:rsidRPr="00AA74E3">
        <w:rPr>
          <w:rFonts w:eastAsiaTheme="minorHAnsi" w:cstheme="minorHAnsi"/>
          <w:b/>
          <w:bCs/>
          <w:u w:val="single"/>
        </w:rPr>
        <w:t>Šio punkto nuostatos netaikomos, jeigu pirkimo sąlygose numatyta derybų galimybė</w:t>
      </w:r>
      <w:bookmarkEnd w:id="22"/>
      <w:r w:rsidR="00B00412" w:rsidRPr="00AA74E3">
        <w:rPr>
          <w:rFonts w:eastAsiaTheme="minorHAnsi" w:cstheme="minorHAnsi"/>
          <w:b/>
          <w:bCs/>
        </w:rPr>
        <w:t>.</w:t>
      </w:r>
      <w:r w:rsidR="00B00412" w:rsidRPr="00AA74E3">
        <w:rPr>
          <w:rFonts w:eastAsiaTheme="minorHAnsi" w:cstheme="minorHAnsi"/>
          <w:b/>
          <w:bCs/>
          <w:u w:val="single"/>
        </w:rPr>
        <w:t xml:space="preserve"> </w:t>
      </w:r>
    </w:p>
    <w:p w14:paraId="06D3CFF6" w14:textId="6D37FAA8" w:rsidR="00FA6861" w:rsidRPr="00021DE3" w:rsidRDefault="00FA6861" w:rsidP="00F77A5D">
      <w:pPr>
        <w:pStyle w:val="NoSpacing"/>
        <w:ind w:firstLine="709"/>
        <w:contextualSpacing/>
        <w:rPr>
          <w:rFonts w:cstheme="minorHAnsi"/>
          <w:color w:val="000000"/>
        </w:rPr>
      </w:pPr>
      <w:r w:rsidRPr="00AA74E3">
        <w:rPr>
          <w:rFonts w:eastAsiaTheme="minorHAnsi" w:cstheme="minorHAnsi"/>
        </w:rPr>
        <w:t xml:space="preserve">7.5. </w:t>
      </w:r>
      <w:r w:rsidRPr="00AA74E3">
        <w:rPr>
          <w:rFonts w:cstheme="minorHAnsi"/>
        </w:rPr>
        <w:t xml:space="preserve">Jei </w:t>
      </w:r>
      <w:r w:rsidR="00395832">
        <w:rPr>
          <w:rFonts w:cstheme="minorHAnsi"/>
          <w:color w:val="000000"/>
        </w:rPr>
        <w:t>p</w:t>
      </w:r>
      <w:r w:rsidRPr="00021DE3">
        <w:rPr>
          <w:rFonts w:cstheme="minorHAnsi"/>
          <w:color w:val="000000"/>
        </w:rPr>
        <w:t xml:space="preserve">irkimo sąlygose buvo nustatyti pašalinimo pagrindai </w:t>
      </w:r>
      <w:r w:rsidRPr="00021DE3">
        <w:rPr>
          <w:rFonts w:cstheme="minorHAnsi"/>
          <w:color w:val="FF0000"/>
        </w:rPr>
        <w:t>(</w:t>
      </w:r>
      <w:r w:rsidRPr="00021DE3">
        <w:rPr>
          <w:rFonts w:cstheme="minorHAnsi"/>
          <w:b/>
          <w:bCs/>
          <w:color w:val="FF0000"/>
        </w:rPr>
        <w:t>Pirkime keliami šie reikalavimai</w:t>
      </w:r>
      <w:r w:rsidRPr="00021DE3">
        <w:rPr>
          <w:rFonts w:cstheme="minorHAnsi"/>
          <w:color w:val="FF0000"/>
        </w:rPr>
        <w:t>)</w:t>
      </w:r>
      <w:r w:rsidRPr="00021DE3">
        <w:rPr>
          <w:rFonts w:cstheme="minorHAnsi"/>
          <w:color w:val="000000"/>
        </w:rPr>
        <w:t xml:space="preserve">, kvalifikacijos reikalavimai </w:t>
      </w:r>
      <w:r w:rsidRPr="00021DE3">
        <w:rPr>
          <w:rFonts w:cstheme="minorHAnsi"/>
          <w:color w:val="FF0000"/>
        </w:rPr>
        <w:t xml:space="preserve">(Pirkime </w:t>
      </w:r>
      <w:r w:rsidR="00021DE3" w:rsidRPr="00021DE3">
        <w:rPr>
          <w:rFonts w:cstheme="minorHAnsi"/>
          <w:color w:val="FF0000"/>
        </w:rPr>
        <w:t>ne</w:t>
      </w:r>
      <w:r w:rsidRPr="00021DE3">
        <w:rPr>
          <w:rFonts w:cstheme="minorHAnsi"/>
          <w:color w:val="FF0000"/>
        </w:rPr>
        <w:t>keliami šie reikalavimai)</w:t>
      </w:r>
      <w:r w:rsidRPr="00021DE3">
        <w:rPr>
          <w:rFonts w:cstheme="minorHAnsi"/>
          <w:color w:val="000000"/>
        </w:rPr>
        <w:t xml:space="preserve">, kokybės vadybos sistemos standartų reikalavimai </w:t>
      </w:r>
      <w:r w:rsidRPr="00021DE3">
        <w:rPr>
          <w:rFonts w:cstheme="minorHAnsi"/>
          <w:color w:val="FF0000"/>
        </w:rPr>
        <w:t xml:space="preserve">(Pirkime </w:t>
      </w:r>
      <w:r w:rsidR="00021DE3">
        <w:rPr>
          <w:rFonts w:cstheme="minorHAnsi"/>
          <w:color w:val="FF0000"/>
        </w:rPr>
        <w:t>ne</w:t>
      </w:r>
      <w:r w:rsidRPr="00021DE3">
        <w:rPr>
          <w:rFonts w:cstheme="minorHAnsi"/>
          <w:color w:val="FF0000"/>
        </w:rPr>
        <w:t>keliami šie reikalavimai)</w:t>
      </w:r>
      <w:r w:rsidRPr="00021DE3">
        <w:rPr>
          <w:rFonts w:cstheme="minorHAnsi"/>
        </w:rPr>
        <w:t>,</w:t>
      </w:r>
      <w:r w:rsidRPr="00021DE3">
        <w:rPr>
          <w:rFonts w:cstheme="minorHAnsi"/>
          <w:color w:val="FF0000"/>
        </w:rPr>
        <w:t xml:space="preserve"> </w:t>
      </w:r>
      <w:r w:rsidRPr="00021DE3">
        <w:rPr>
          <w:rFonts w:cstheme="minorHAnsi"/>
          <w:color w:val="000000"/>
        </w:rPr>
        <w:t xml:space="preserve">aplinkos apsaugos vadybos sistemos standartų reikalavimai </w:t>
      </w:r>
      <w:r w:rsidRPr="00021DE3">
        <w:rPr>
          <w:rFonts w:cstheme="minorHAnsi"/>
          <w:color w:val="FF0000"/>
        </w:rPr>
        <w:t xml:space="preserve">(Pirkime </w:t>
      </w:r>
      <w:r w:rsidR="00021DE3">
        <w:rPr>
          <w:rFonts w:cstheme="minorHAnsi"/>
          <w:color w:val="FF0000"/>
        </w:rPr>
        <w:t>ne</w:t>
      </w:r>
      <w:r w:rsidRPr="00021DE3">
        <w:rPr>
          <w:rFonts w:cstheme="minorHAnsi"/>
          <w:color w:val="FF0000"/>
        </w:rPr>
        <w:t>keliami šie reikalavimai)</w:t>
      </w:r>
      <w:r w:rsidRPr="00021DE3">
        <w:rPr>
          <w:rFonts w:cstheme="minorHAnsi"/>
          <w:color w:val="000000"/>
        </w:rPr>
        <w:t xml:space="preserve">, </w:t>
      </w:r>
      <w:bookmarkStart w:id="24" w:name="_Hlk100609642"/>
      <w:r w:rsidRPr="00021DE3">
        <w:rPr>
          <w:rFonts w:cstheme="minorHAnsi"/>
          <w:color w:val="000000"/>
        </w:rPr>
        <w:t xml:space="preserve">kiti </w:t>
      </w:r>
      <w:r w:rsidR="00395832">
        <w:rPr>
          <w:rFonts w:cstheme="minorHAnsi"/>
          <w:color w:val="000000"/>
        </w:rPr>
        <w:t>p</w:t>
      </w:r>
      <w:r w:rsidRPr="00021DE3">
        <w:rPr>
          <w:rFonts w:cstheme="minorHAnsi"/>
          <w:color w:val="000000"/>
        </w:rPr>
        <w:t>irkimo sąlygose numatyti reikalavimai tiekėjui</w:t>
      </w:r>
      <w:r w:rsidR="00021DE3">
        <w:rPr>
          <w:rFonts w:cstheme="minorHAnsi"/>
          <w:color w:val="000000"/>
        </w:rPr>
        <w:t xml:space="preserve">, </w:t>
      </w:r>
      <w:r w:rsidR="00021DE3" w:rsidRPr="00021DE3">
        <w:rPr>
          <w:rFonts w:cstheme="minorHAnsi"/>
          <w:color w:val="000000"/>
        </w:rPr>
        <w:t>kurie nėra kvalifikuojami kaip tiekėjų pašalinimo pagrindai, tiekėjų kvalifikacijos reikalavimai, kokybės vadybos sistemos ir aplinkos apsaugos vadybos sistemos standartų reikalavimai</w:t>
      </w:r>
      <w:r w:rsidRPr="00021DE3">
        <w:rPr>
          <w:rFonts w:cstheme="minorHAnsi"/>
          <w:color w:val="000000"/>
        </w:rPr>
        <w:t xml:space="preserve">  </w:t>
      </w:r>
      <w:r w:rsidRPr="00021DE3">
        <w:rPr>
          <w:rFonts w:cstheme="minorHAnsi"/>
          <w:color w:val="FF0000"/>
        </w:rPr>
        <w:t>(Pirkime nekeliami šie reikalavimai)</w:t>
      </w:r>
      <w:r w:rsidRPr="00021DE3">
        <w:rPr>
          <w:rFonts w:cstheme="minorHAnsi"/>
          <w:color w:val="000000"/>
        </w:rPr>
        <w:t xml:space="preserve"> </w:t>
      </w:r>
      <w:bookmarkEnd w:id="24"/>
      <w:r w:rsidRPr="00021DE3">
        <w:rPr>
          <w:rFonts w:cstheme="minorHAnsi"/>
          <w:color w:val="000000"/>
        </w:rPr>
        <w:t xml:space="preserve">ir nereikalauta EBVPD ar laisvos formos atitikties deklaracijos </w:t>
      </w:r>
      <w:r w:rsidRPr="00021DE3">
        <w:rPr>
          <w:rFonts w:cstheme="minorHAnsi"/>
          <w:color w:val="FF0000"/>
        </w:rPr>
        <w:t xml:space="preserve">(Pirkime nėra prašoma tiekėjų pateikti EBVPD arba </w:t>
      </w:r>
      <w:r w:rsidRPr="00021DE3">
        <w:rPr>
          <w:rFonts w:cstheme="minorHAnsi"/>
          <w:color w:val="FF0000"/>
        </w:rPr>
        <w:lastRenderedPageBreak/>
        <w:t>laisvos formos deklaracijos)</w:t>
      </w:r>
      <w:r w:rsidRPr="00021DE3">
        <w:rPr>
          <w:rFonts w:cstheme="minorHAnsi"/>
          <w:color w:val="000000"/>
        </w:rPr>
        <w:t xml:space="preserve">, o </w:t>
      </w:r>
      <w:r w:rsidRPr="00C07EA0">
        <w:rPr>
          <w:rFonts w:cstheme="minorHAnsi"/>
          <w:color w:val="000000"/>
          <w:u w:val="single"/>
        </w:rPr>
        <w:t xml:space="preserve">prašyta </w:t>
      </w:r>
      <w:r w:rsidRPr="00021DE3">
        <w:rPr>
          <w:rFonts w:cstheme="minorHAnsi"/>
          <w:color w:val="000000"/>
          <w:u w:val="single"/>
        </w:rPr>
        <w:t>tiekėjų pateikti atitiktį šiems keliamiems reikalavimams patvirtinančius dokumentus iš karto, vertinimo procedūra atliekama taip</w:t>
      </w:r>
      <w:bookmarkStart w:id="25" w:name="_Hlk145600197"/>
      <w:r w:rsidRPr="00021DE3">
        <w:rPr>
          <w:rFonts w:cstheme="minorHAnsi"/>
          <w:color w:val="000000"/>
        </w:rPr>
        <w:t xml:space="preserve">: patikrinama, </w:t>
      </w:r>
      <w:bookmarkStart w:id="26" w:name="_Hlk145600490"/>
      <w:r w:rsidRPr="00021DE3">
        <w:rPr>
          <w:rFonts w:cstheme="minorHAnsi"/>
          <w:color w:val="000000"/>
        </w:rPr>
        <w:t>ar</w:t>
      </w:r>
      <w:r w:rsidRPr="00021DE3">
        <w:rPr>
          <w:rFonts w:cstheme="minorHAnsi"/>
        </w:rPr>
        <w:t xml:space="preserve"> tiekėjo, </w:t>
      </w:r>
      <w:bookmarkStart w:id="27" w:name="_Hlk145601413"/>
      <w:r w:rsidRPr="00021DE3">
        <w:rPr>
          <w:rFonts w:cstheme="minorHAnsi"/>
          <w:color w:val="000000"/>
        </w:rPr>
        <w:t>kuris nustatomas kaip galimas laimėtojas,</w:t>
      </w:r>
      <w:bookmarkEnd w:id="26"/>
      <w:r w:rsidRPr="00021DE3">
        <w:rPr>
          <w:rFonts w:cstheme="minorHAnsi"/>
          <w:color w:val="000000"/>
        </w:rPr>
        <w:t xml:space="preserve"> </w:t>
      </w:r>
      <w:bookmarkEnd w:id="27"/>
      <w:r w:rsidRPr="00021DE3">
        <w:rPr>
          <w:rFonts w:cstheme="minorHAnsi"/>
          <w:color w:val="000000"/>
        </w:rPr>
        <w:t xml:space="preserve">pateiktuose dokumentuose nurodyta informacija atitinka </w:t>
      </w:r>
      <w:r w:rsidR="00395832">
        <w:rPr>
          <w:rFonts w:cstheme="minorHAnsi"/>
          <w:color w:val="000000"/>
        </w:rPr>
        <w:t>p</w:t>
      </w:r>
      <w:r w:rsidRPr="00021DE3">
        <w:rPr>
          <w:rFonts w:cstheme="minorHAnsi"/>
          <w:color w:val="000000"/>
        </w:rPr>
        <w:t>irkimo sąlygose keliamus reikalavimus</w:t>
      </w:r>
      <w:bookmarkEnd w:id="25"/>
      <w:r w:rsidRPr="00021DE3">
        <w:rPr>
          <w:rFonts w:cstheme="minorHAnsi"/>
          <w:color w:val="000000"/>
        </w:rPr>
        <w:t>:</w:t>
      </w:r>
    </w:p>
    <w:p w14:paraId="379D839B" w14:textId="6F282E83" w:rsidR="00FA6861" w:rsidRPr="00021DE3" w:rsidRDefault="00FA6861" w:rsidP="00F77A5D">
      <w:pPr>
        <w:pStyle w:val="NoSpacing"/>
        <w:ind w:firstLine="709"/>
        <w:contextualSpacing/>
        <w:rPr>
          <w:rFonts w:cstheme="minorHAnsi"/>
          <w:color w:val="000000"/>
        </w:rPr>
      </w:pPr>
      <w:r w:rsidRPr="00021DE3">
        <w:rPr>
          <w:rFonts w:cstheme="minorHAnsi"/>
          <w:color w:val="000000"/>
        </w:rPr>
        <w:t>7.5.1. vertinama, ar nėra tiekėjo pašalinimo pagrindų (</w:t>
      </w:r>
      <w:r w:rsidRPr="00021DE3">
        <w:rPr>
          <w:rFonts w:cstheme="minorHAnsi"/>
          <w:i/>
          <w:iCs/>
          <w:color w:val="000000"/>
        </w:rPr>
        <w:t>jeigu tokie reikalavimai keliami Pirkime</w:t>
      </w:r>
      <w:r w:rsidRPr="00021DE3">
        <w:rPr>
          <w:rFonts w:cstheme="minorHAnsi"/>
          <w:color w:val="000000"/>
        </w:rPr>
        <w:t>);</w:t>
      </w:r>
    </w:p>
    <w:p w14:paraId="10E3B31E" w14:textId="5625426E" w:rsidR="00FA6861" w:rsidRPr="00021DE3" w:rsidRDefault="00FA6861" w:rsidP="00F77A5D">
      <w:pPr>
        <w:pStyle w:val="NoSpacing"/>
        <w:ind w:firstLine="709"/>
        <w:contextualSpacing/>
        <w:rPr>
          <w:rFonts w:cstheme="minorHAnsi"/>
          <w:color w:val="000000"/>
        </w:rPr>
      </w:pPr>
      <w:r w:rsidRPr="00021DE3">
        <w:rPr>
          <w:rFonts w:cstheme="minorHAnsi"/>
          <w:color w:val="000000"/>
        </w:rPr>
        <w:t>7.5.2. vertinama, ar tiekėjas atitinka kvalifikacijos reikalavimus (</w:t>
      </w:r>
      <w:r w:rsidRPr="00021DE3">
        <w:rPr>
          <w:rFonts w:cstheme="minorHAnsi"/>
          <w:i/>
          <w:iCs/>
          <w:color w:val="000000"/>
        </w:rPr>
        <w:t>jeigu tokie reikalavimai keliami Pirkime</w:t>
      </w:r>
      <w:r w:rsidRPr="00021DE3">
        <w:rPr>
          <w:rFonts w:cstheme="minorHAnsi"/>
          <w:color w:val="000000"/>
        </w:rPr>
        <w:t>);</w:t>
      </w:r>
    </w:p>
    <w:p w14:paraId="35745A3A" w14:textId="2D0C3D9C" w:rsidR="00FA6861" w:rsidRPr="00021DE3" w:rsidRDefault="00FA6861" w:rsidP="00F77A5D">
      <w:pPr>
        <w:pStyle w:val="NoSpacing"/>
        <w:ind w:firstLine="709"/>
        <w:contextualSpacing/>
        <w:rPr>
          <w:rFonts w:cstheme="minorHAnsi"/>
          <w:color w:val="000000"/>
        </w:rPr>
      </w:pPr>
      <w:r w:rsidRPr="00021DE3">
        <w:rPr>
          <w:rFonts w:cstheme="minorHAnsi"/>
          <w:color w:val="000000"/>
        </w:rPr>
        <w:t>7.5.3. vertinama, ar tiekėjas atitinka kokybės vadybos sistemos standartų reikalavimus (</w:t>
      </w:r>
      <w:r w:rsidRPr="00021DE3">
        <w:rPr>
          <w:rFonts w:cstheme="minorHAnsi"/>
          <w:i/>
          <w:iCs/>
          <w:color w:val="000000"/>
        </w:rPr>
        <w:t>jeigu tokie reikalavimai keliami Pirkime</w:t>
      </w:r>
      <w:r w:rsidRPr="00021DE3">
        <w:rPr>
          <w:rFonts w:cstheme="minorHAnsi"/>
          <w:color w:val="000000"/>
        </w:rPr>
        <w:t>);</w:t>
      </w:r>
    </w:p>
    <w:p w14:paraId="421A4F4E" w14:textId="42BBE59C" w:rsidR="00FA6861" w:rsidRPr="00021DE3" w:rsidRDefault="00FA6861" w:rsidP="00F77A5D">
      <w:pPr>
        <w:pStyle w:val="NoSpacing"/>
        <w:ind w:firstLine="709"/>
        <w:contextualSpacing/>
        <w:rPr>
          <w:rFonts w:cstheme="minorHAnsi"/>
          <w:color w:val="000000"/>
        </w:rPr>
      </w:pPr>
      <w:r w:rsidRPr="00021DE3">
        <w:rPr>
          <w:rFonts w:cstheme="minorHAnsi"/>
          <w:color w:val="000000"/>
        </w:rPr>
        <w:t>7.5.4. vertinama, ar tiekėjas atitinka aplinkos apsaugos vadybos sistemos standartų reikalavimus (</w:t>
      </w:r>
      <w:r w:rsidRPr="00021DE3">
        <w:rPr>
          <w:rFonts w:cstheme="minorHAnsi"/>
          <w:i/>
          <w:iCs/>
          <w:color w:val="000000"/>
        </w:rPr>
        <w:t>jeigu tokie reikalavimai keliami Pirkime</w:t>
      </w:r>
      <w:r w:rsidRPr="00021DE3">
        <w:rPr>
          <w:rFonts w:cstheme="minorHAnsi"/>
          <w:color w:val="000000"/>
        </w:rPr>
        <w:t>);</w:t>
      </w:r>
    </w:p>
    <w:p w14:paraId="50243645" w14:textId="2BBEC8EF" w:rsidR="00FA6861" w:rsidRPr="00021DE3" w:rsidRDefault="00FA6861" w:rsidP="00F77A5D">
      <w:pPr>
        <w:pStyle w:val="NoSpacing"/>
        <w:ind w:firstLine="709"/>
        <w:contextualSpacing/>
        <w:rPr>
          <w:rFonts w:cstheme="minorHAnsi"/>
          <w:color w:val="000000"/>
        </w:rPr>
      </w:pPr>
      <w:r w:rsidRPr="00021DE3">
        <w:rPr>
          <w:rFonts w:cstheme="minorHAnsi"/>
          <w:color w:val="000000"/>
        </w:rPr>
        <w:t xml:space="preserve">7.5.5. vertinama, ar tiekėjas atitinka </w:t>
      </w:r>
      <w:r w:rsidR="00CB3508">
        <w:rPr>
          <w:rFonts w:cstheme="minorHAnsi"/>
          <w:color w:val="000000"/>
        </w:rPr>
        <w:t>p</w:t>
      </w:r>
      <w:r w:rsidRPr="00021DE3">
        <w:rPr>
          <w:rFonts w:cstheme="minorHAnsi"/>
          <w:color w:val="000000"/>
        </w:rPr>
        <w:t>irkimo sąlyg</w:t>
      </w:r>
      <w:r w:rsidR="00021DE3">
        <w:rPr>
          <w:rFonts w:cstheme="minorHAnsi"/>
          <w:color w:val="000000"/>
        </w:rPr>
        <w:t>ose</w:t>
      </w:r>
      <w:r w:rsidRPr="00021DE3">
        <w:rPr>
          <w:rFonts w:cstheme="minorHAnsi"/>
          <w:color w:val="000000"/>
        </w:rPr>
        <w:t xml:space="preserve"> nustatytus kitus reikalavimus (</w:t>
      </w:r>
      <w:r w:rsidRPr="00021DE3">
        <w:rPr>
          <w:rFonts w:cstheme="minorHAnsi"/>
          <w:i/>
          <w:iCs/>
          <w:color w:val="000000"/>
        </w:rPr>
        <w:t>jeigu tokie reikalavimai keliami Pirkime</w:t>
      </w:r>
      <w:r w:rsidRPr="00021DE3">
        <w:rPr>
          <w:rFonts w:cstheme="minorHAnsi"/>
          <w:color w:val="000000"/>
        </w:rPr>
        <w:t>);</w:t>
      </w:r>
    </w:p>
    <w:p w14:paraId="6DD32384" w14:textId="1E6C41FA" w:rsidR="00FA6861" w:rsidRPr="00021DE3" w:rsidRDefault="00FA6861" w:rsidP="00F77A5D">
      <w:pPr>
        <w:pStyle w:val="NoSpacing"/>
        <w:ind w:firstLine="709"/>
        <w:contextualSpacing/>
        <w:rPr>
          <w:rFonts w:cstheme="minorHAnsi"/>
          <w:color w:val="000000"/>
        </w:rPr>
      </w:pPr>
      <w:r w:rsidRPr="00021DE3">
        <w:rPr>
          <w:rFonts w:cstheme="minorHAnsi"/>
          <w:color w:val="000000"/>
        </w:rPr>
        <w:t xml:space="preserve">7.5.6. vertinama, ar tiekėjo siūlomas Pirkimo objektas atitinka </w:t>
      </w:r>
      <w:r w:rsidR="00CB3508">
        <w:rPr>
          <w:rFonts w:cstheme="minorHAnsi"/>
          <w:color w:val="000000"/>
        </w:rPr>
        <w:t>p</w:t>
      </w:r>
      <w:r w:rsidRPr="00021DE3">
        <w:rPr>
          <w:rFonts w:cstheme="minorHAnsi"/>
          <w:color w:val="000000"/>
        </w:rPr>
        <w:t>irkimo sąlygose nustatytus reikalavimus ir jeigu reikia, yra kreipiamasi dėl pasiūlymo paaiškinimo (patikslinimo);</w:t>
      </w:r>
    </w:p>
    <w:p w14:paraId="7676D94D" w14:textId="33FAE825" w:rsidR="00FA6861" w:rsidRPr="00021DE3" w:rsidRDefault="00FA6861" w:rsidP="00F77A5D">
      <w:pPr>
        <w:pStyle w:val="NoSpacing"/>
        <w:ind w:firstLine="709"/>
        <w:contextualSpacing/>
        <w:rPr>
          <w:rFonts w:cstheme="minorHAnsi"/>
          <w:color w:val="000000"/>
        </w:rPr>
      </w:pPr>
      <w:r w:rsidRPr="00021DE3">
        <w:rPr>
          <w:rFonts w:cstheme="minorHAnsi"/>
          <w:color w:val="000000"/>
        </w:rPr>
        <w:t xml:space="preserve">7.5.7. jei pirkimo dokumentuose buvo numatyti reikalavimai dėl nacionalinio saugumo, kaip nurodyta </w:t>
      </w:r>
      <w:r w:rsidR="00021DE3">
        <w:rPr>
          <w:rFonts w:cstheme="minorHAnsi"/>
          <w:color w:val="000000"/>
        </w:rPr>
        <w:t>A</w:t>
      </w:r>
      <w:r w:rsidRPr="00021DE3">
        <w:rPr>
          <w:rFonts w:cstheme="minorHAnsi"/>
          <w:color w:val="000000"/>
        </w:rPr>
        <w:t xml:space="preserve">prašo 24.3.3.20 punkte, įvertinama tiekėjo pateiktoje </w:t>
      </w:r>
      <w:r w:rsidR="00C07EA0">
        <w:rPr>
          <w:rFonts w:cstheme="minorHAnsi"/>
          <w:color w:val="000000"/>
        </w:rPr>
        <w:t>a</w:t>
      </w:r>
      <w:r w:rsidRPr="00021DE3">
        <w:rPr>
          <w:rFonts w:cstheme="minorHAnsi"/>
          <w:color w:val="000000"/>
        </w:rPr>
        <w:t>titikties deklaracijoje</w:t>
      </w:r>
      <w:r w:rsidR="00B77B8C">
        <w:rPr>
          <w:rFonts w:cstheme="minorHAnsi"/>
          <w:color w:val="000000"/>
        </w:rPr>
        <w:t xml:space="preserve">, parengtoje pagal </w:t>
      </w:r>
      <w:r w:rsidR="00B77B8C" w:rsidRPr="00B77B8C">
        <w:rPr>
          <w:rFonts w:cstheme="minorHAnsi"/>
          <w:color w:val="000000"/>
        </w:rPr>
        <w:t>Viešųjų pirkimų tarnybos nustatytos formos atitikties deklaraciją</w:t>
      </w:r>
      <w:r w:rsidR="00B77B8C" w:rsidRPr="00B77B8C">
        <w:rPr>
          <w:rFonts w:cstheme="minorHAnsi"/>
          <w:color w:val="000000"/>
          <w:vertAlign w:val="superscript"/>
        </w:rPr>
        <w:footnoteReference w:id="4"/>
      </w:r>
      <w:r w:rsidR="00B77B8C">
        <w:rPr>
          <w:rFonts w:cstheme="minorHAnsi"/>
          <w:color w:val="000000"/>
        </w:rPr>
        <w:t>,</w:t>
      </w:r>
      <w:r w:rsidRPr="00021DE3">
        <w:rPr>
          <w:rFonts w:cstheme="minorHAnsi"/>
          <w:color w:val="000000"/>
        </w:rPr>
        <w:t xml:space="preserve"> nurodoma informacija;</w:t>
      </w:r>
    </w:p>
    <w:p w14:paraId="2679AEB2" w14:textId="31ACFA77" w:rsidR="00FA6861" w:rsidRPr="00021DE3" w:rsidRDefault="00FA6861" w:rsidP="00F77A5D">
      <w:pPr>
        <w:pStyle w:val="NoSpacing"/>
        <w:ind w:firstLine="709"/>
        <w:contextualSpacing/>
        <w:rPr>
          <w:rFonts w:cstheme="minorHAnsi"/>
          <w:color w:val="000000"/>
        </w:rPr>
      </w:pPr>
      <w:r w:rsidRPr="00021DE3">
        <w:rPr>
          <w:rFonts w:cstheme="minorHAnsi"/>
          <w:color w:val="000000"/>
        </w:rPr>
        <w:t>7.5.8. vertinama, ar pateikti tinkami pasiūlymų galiojimo užtikrinimo dokumentai (</w:t>
      </w:r>
      <w:r w:rsidRPr="00CB3508">
        <w:rPr>
          <w:rFonts w:cstheme="minorHAnsi"/>
          <w:i/>
          <w:iCs/>
          <w:color w:val="000000"/>
        </w:rPr>
        <w:t>jeigu Pirkime prašoma juos pateikti</w:t>
      </w:r>
      <w:r w:rsidRPr="00021DE3">
        <w:rPr>
          <w:rFonts w:cstheme="minorHAnsi"/>
          <w:color w:val="000000"/>
        </w:rPr>
        <w:t xml:space="preserve">), pateikti įgaliojimai pasirašyti pasiūlymus, pateikta </w:t>
      </w:r>
      <w:r w:rsidR="00CB3508">
        <w:rPr>
          <w:rFonts w:cstheme="minorHAnsi"/>
          <w:color w:val="000000"/>
        </w:rPr>
        <w:t>p</w:t>
      </w:r>
      <w:r w:rsidRPr="00021DE3">
        <w:rPr>
          <w:rFonts w:cstheme="minorHAnsi"/>
          <w:color w:val="000000"/>
        </w:rPr>
        <w:t>irkimo sąlygose nustatytus reikalavimus atitinkanti jungtinės veiklos sutartis (</w:t>
      </w:r>
      <w:r w:rsidRPr="00CB3508">
        <w:rPr>
          <w:rFonts w:cstheme="minorHAnsi"/>
          <w:i/>
          <w:iCs/>
          <w:color w:val="000000"/>
        </w:rPr>
        <w:t>jeigu pasiūlymą teikia ūkio subjektų grupė, veikianti jungtinės veiklos sutarties pagrindu</w:t>
      </w:r>
      <w:r w:rsidRPr="00021DE3">
        <w:rPr>
          <w:rFonts w:cstheme="minorHAnsi"/>
          <w:color w:val="000000"/>
        </w:rPr>
        <w:t xml:space="preserve">) ir jeigu reikia paprašoma šiuos dokumentus pateikti arba patikslinti per </w:t>
      </w:r>
      <w:r w:rsidR="00CB3508">
        <w:rPr>
          <w:rFonts w:cstheme="minorHAnsi"/>
          <w:color w:val="000000"/>
        </w:rPr>
        <w:t>VPĮ</w:t>
      </w:r>
      <w:r w:rsidRPr="00021DE3">
        <w:rPr>
          <w:rFonts w:cstheme="minorHAnsi"/>
          <w:color w:val="000000"/>
        </w:rPr>
        <w:t xml:space="preserve"> ir </w:t>
      </w:r>
      <w:r w:rsidR="00CB3508">
        <w:rPr>
          <w:rFonts w:cstheme="minorHAnsi"/>
          <w:color w:val="000000"/>
        </w:rPr>
        <w:t>p</w:t>
      </w:r>
      <w:r w:rsidRPr="00021DE3">
        <w:rPr>
          <w:rFonts w:cstheme="minorHAnsi"/>
          <w:color w:val="000000"/>
        </w:rPr>
        <w:t>irkimo sąlygose nustatytus terminus;</w:t>
      </w:r>
    </w:p>
    <w:p w14:paraId="7941D1CB" w14:textId="4F89CB26" w:rsidR="00FA6861" w:rsidRPr="00CB3508" w:rsidRDefault="00FA6861" w:rsidP="00F77A5D">
      <w:pPr>
        <w:pStyle w:val="NoSpacing"/>
        <w:ind w:firstLine="709"/>
        <w:contextualSpacing/>
        <w:rPr>
          <w:rFonts w:eastAsiaTheme="minorHAnsi" w:cstheme="minorHAnsi"/>
        </w:rPr>
      </w:pPr>
      <w:r w:rsidRPr="00CB3508">
        <w:rPr>
          <w:rFonts w:eastAsiaTheme="minorHAnsi" w:cstheme="minorHAnsi"/>
        </w:rPr>
        <w:t xml:space="preserve">7.5.9. vertinama pasiūlymų atitikimas kitiems </w:t>
      </w:r>
      <w:r w:rsidR="00CB3508">
        <w:rPr>
          <w:rFonts w:eastAsiaTheme="minorHAnsi" w:cstheme="minorHAnsi"/>
        </w:rPr>
        <w:t>p</w:t>
      </w:r>
      <w:r w:rsidRPr="00CB3508">
        <w:rPr>
          <w:rFonts w:eastAsiaTheme="minorHAnsi" w:cstheme="minorHAnsi"/>
        </w:rPr>
        <w:t>irkimo sąlygose nustatytiems reikalavimams (</w:t>
      </w:r>
      <w:r w:rsidRPr="00CB3508">
        <w:rPr>
          <w:rFonts w:eastAsiaTheme="minorHAnsi" w:cstheme="minorHAnsi"/>
          <w:i/>
          <w:iCs/>
        </w:rPr>
        <w:t>pvz.</w:t>
      </w:r>
      <w:r w:rsidR="00CB3508" w:rsidRPr="00CB3508">
        <w:rPr>
          <w:rFonts w:eastAsiaTheme="minorHAnsi" w:cstheme="minorHAnsi"/>
          <w:i/>
          <w:iCs/>
        </w:rPr>
        <w:t>,</w:t>
      </w:r>
      <w:r w:rsidRPr="00CB3508">
        <w:rPr>
          <w:rFonts w:eastAsiaTheme="minorHAnsi" w:cstheme="minorHAnsi"/>
          <w:i/>
          <w:iCs/>
        </w:rPr>
        <w:t xml:space="preserve"> tikrinama ar pateiktos deklaracijos dėl interesų nebuvimo, kai jų buvo prašoma, ir pan.</w:t>
      </w:r>
      <w:r w:rsidRPr="00CB3508">
        <w:rPr>
          <w:rFonts w:eastAsiaTheme="minorHAnsi" w:cstheme="minorHAnsi"/>
        </w:rPr>
        <w:t xml:space="preserve">) ir jeigu reikia paprašoma šiuos dokumentus pateikti arba patikslinti per </w:t>
      </w:r>
      <w:r w:rsidR="00CB3508">
        <w:rPr>
          <w:rFonts w:eastAsiaTheme="minorHAnsi" w:cstheme="minorHAnsi"/>
        </w:rPr>
        <w:t>p</w:t>
      </w:r>
      <w:r w:rsidRPr="00CB3508">
        <w:rPr>
          <w:rFonts w:eastAsiaTheme="minorHAnsi" w:cstheme="minorHAnsi"/>
        </w:rPr>
        <w:t xml:space="preserve">irkimo sąlygose nustatytus terminus </w:t>
      </w:r>
      <w:r w:rsidRPr="00CB3508">
        <w:rPr>
          <w:rFonts w:eastAsiaTheme="minorHAnsi" w:cstheme="minorHAnsi"/>
          <w:i/>
          <w:iCs/>
        </w:rPr>
        <w:t xml:space="preserve">(jeigu </w:t>
      </w:r>
      <w:r w:rsidR="00CB3508">
        <w:rPr>
          <w:rFonts w:eastAsiaTheme="minorHAnsi" w:cstheme="minorHAnsi"/>
          <w:i/>
          <w:iCs/>
        </w:rPr>
        <w:t>p</w:t>
      </w:r>
      <w:r w:rsidRPr="00CB3508">
        <w:rPr>
          <w:rFonts w:eastAsiaTheme="minorHAnsi" w:cstheme="minorHAnsi"/>
          <w:i/>
          <w:iCs/>
        </w:rPr>
        <w:t>irkimo sąlygose buvo nustatyta, kad šie dokumentai gali būti tikslinami</w:t>
      </w:r>
      <w:r w:rsidRPr="00CB3508">
        <w:rPr>
          <w:rFonts w:eastAsiaTheme="minorHAnsi" w:cstheme="minorHAnsi"/>
        </w:rPr>
        <w:t>);</w:t>
      </w:r>
    </w:p>
    <w:p w14:paraId="49532B82" w14:textId="2333C8E4" w:rsidR="00FA6861" w:rsidRPr="00CB3508" w:rsidRDefault="00FA6861" w:rsidP="00F77A5D">
      <w:pPr>
        <w:pStyle w:val="NoSpacing"/>
        <w:ind w:firstLine="709"/>
        <w:contextualSpacing/>
        <w:rPr>
          <w:rFonts w:eastAsiaTheme="minorHAnsi" w:cstheme="minorHAnsi"/>
        </w:rPr>
      </w:pPr>
      <w:r w:rsidRPr="00CB3508">
        <w:rPr>
          <w:rFonts w:eastAsiaTheme="minorHAnsi" w:cstheme="minorHAnsi"/>
        </w:rPr>
        <w:t>7.5.10. vertina</w:t>
      </w:r>
      <w:r w:rsidR="00B77B8C">
        <w:rPr>
          <w:rFonts w:eastAsiaTheme="minorHAnsi" w:cstheme="minorHAnsi"/>
        </w:rPr>
        <w:t>ma</w:t>
      </w:r>
      <w:r w:rsidRPr="00CB3508">
        <w:rPr>
          <w:rFonts w:eastAsiaTheme="minorHAnsi" w:cstheme="minorHAnsi"/>
        </w:rPr>
        <w:t>, ar pasiūlymuose nėra skaičiavimo klaidų (aritmetinių klaidų);</w:t>
      </w:r>
    </w:p>
    <w:p w14:paraId="2EECBAA2" w14:textId="07B660C0" w:rsidR="00CB3508" w:rsidRDefault="00FA6861" w:rsidP="00F77A5D">
      <w:pPr>
        <w:pStyle w:val="NoSpacing"/>
        <w:ind w:firstLine="709"/>
        <w:contextualSpacing/>
        <w:rPr>
          <w:rFonts w:eastAsiaTheme="minorHAnsi" w:cstheme="minorHAnsi"/>
        </w:rPr>
      </w:pPr>
      <w:r w:rsidRPr="00CB3508">
        <w:rPr>
          <w:rFonts w:eastAsiaTheme="minorHAnsi" w:cstheme="minorHAnsi"/>
        </w:rPr>
        <w:t>7.5.11</w:t>
      </w:r>
      <w:r w:rsidRPr="00AA74E3">
        <w:rPr>
          <w:rFonts w:eastAsiaTheme="minorHAnsi" w:cstheme="minorHAnsi"/>
        </w:rPr>
        <w:t>.</w:t>
      </w:r>
      <w:r w:rsidR="00CB3508" w:rsidRPr="00AA74E3">
        <w:rPr>
          <w:rFonts w:eastAsiaTheme="minorHAnsi" w:cstheme="minorHAnsi"/>
        </w:rPr>
        <w:t xml:space="preserve"> vertina</w:t>
      </w:r>
      <w:r w:rsidR="00B77B8C" w:rsidRPr="00AA74E3">
        <w:rPr>
          <w:rFonts w:eastAsiaTheme="minorHAnsi" w:cstheme="minorHAnsi"/>
        </w:rPr>
        <w:t>ma</w:t>
      </w:r>
      <w:r w:rsidR="00CB3508" w:rsidRPr="00AA74E3">
        <w:rPr>
          <w:rFonts w:eastAsiaTheme="minorHAnsi" w:cstheme="minorHAnsi"/>
        </w:rPr>
        <w:t xml:space="preserve">, ar pasiūlyti Paslaugų įkainiai </w:t>
      </w:r>
      <w:r w:rsidR="00CB3508" w:rsidRPr="00AA74E3">
        <w:rPr>
          <w:rFonts w:eastAsiaTheme="minorHAnsi" w:cstheme="minorHAnsi"/>
          <w:iCs/>
        </w:rPr>
        <w:t>(EUR be PVM) / už 1 mato vnt. nėra per dideli (jei perkančioji organizacija vidiniuose dokumentuose yra apsibrėžusi, kas laikoma per dideliu įkainiu);</w:t>
      </w:r>
    </w:p>
    <w:p w14:paraId="6FA2B4D2" w14:textId="027943C2" w:rsidR="00FA6861" w:rsidRPr="00021DE3" w:rsidRDefault="00CB3508" w:rsidP="00F77A5D">
      <w:pPr>
        <w:pStyle w:val="NoSpacing"/>
        <w:ind w:firstLine="709"/>
        <w:contextualSpacing/>
        <w:rPr>
          <w:rStyle w:val="cf01"/>
          <w:rFonts w:asciiTheme="minorHAnsi" w:hAnsiTheme="minorHAnsi" w:cstheme="minorHAnsi"/>
          <w:sz w:val="21"/>
          <w:szCs w:val="21"/>
        </w:rPr>
      </w:pPr>
      <w:r>
        <w:rPr>
          <w:rFonts w:cstheme="minorHAnsi"/>
          <w:color w:val="000000"/>
        </w:rPr>
        <w:t xml:space="preserve">7.5.12. </w:t>
      </w:r>
      <w:r w:rsidR="00FA6861" w:rsidRPr="00CB3508">
        <w:rPr>
          <w:rFonts w:cstheme="minorHAnsi"/>
          <w:color w:val="000000"/>
        </w:rPr>
        <w:t xml:space="preserve"> </w:t>
      </w:r>
      <w:r w:rsidR="00FA6861" w:rsidRPr="00021DE3">
        <w:rPr>
          <w:rFonts w:cstheme="minorHAnsi"/>
          <w:color w:val="000000"/>
        </w:rPr>
        <w:t>j</w:t>
      </w:r>
      <w:r w:rsidR="00FA6861" w:rsidRPr="00021DE3">
        <w:rPr>
          <w:rStyle w:val="cf01"/>
          <w:rFonts w:asciiTheme="minorHAnsi" w:hAnsiTheme="minorHAnsi" w:cstheme="minorHAnsi"/>
          <w:sz w:val="21"/>
          <w:szCs w:val="21"/>
        </w:rPr>
        <w:t xml:space="preserve">ei Pirkime nebus deramasi </w:t>
      </w:r>
      <w:r w:rsidR="00FA6861" w:rsidRPr="00021DE3">
        <w:rPr>
          <w:rStyle w:val="cf01"/>
          <w:rFonts w:asciiTheme="minorHAnsi" w:hAnsiTheme="minorHAnsi" w:cstheme="minorHAnsi"/>
          <w:color w:val="FF0000"/>
          <w:sz w:val="21"/>
          <w:szCs w:val="21"/>
        </w:rPr>
        <w:t>(Pirkime nebus deramasi)</w:t>
      </w:r>
      <w:r w:rsidR="00FA6861" w:rsidRPr="00021DE3">
        <w:rPr>
          <w:rStyle w:val="cf01"/>
          <w:rFonts w:asciiTheme="minorHAnsi" w:hAnsiTheme="minorHAnsi" w:cstheme="minorHAnsi"/>
          <w:sz w:val="21"/>
          <w:szCs w:val="21"/>
        </w:rPr>
        <w:t xml:space="preserve"> – įvertinama, ar pasiūlyme nurodyta kaina nėra per didelė ir </w:t>
      </w:r>
      <w:r>
        <w:rPr>
          <w:rStyle w:val="cf01"/>
          <w:rFonts w:asciiTheme="minorHAnsi" w:hAnsiTheme="minorHAnsi" w:cstheme="minorHAnsi"/>
          <w:sz w:val="21"/>
          <w:szCs w:val="21"/>
        </w:rPr>
        <w:t>p</w:t>
      </w:r>
      <w:r w:rsidR="00FA6861" w:rsidRPr="00021DE3">
        <w:rPr>
          <w:rStyle w:val="cf01"/>
          <w:rFonts w:asciiTheme="minorHAnsi" w:hAnsiTheme="minorHAnsi" w:cstheme="minorHAnsi"/>
          <w:sz w:val="21"/>
          <w:szCs w:val="21"/>
        </w:rPr>
        <w:t xml:space="preserve">erkančiajai organizacijai nepriimtina. Jei tiekėjo pasiūlyme nurodyta prekių, paslaugų ar darbų, ar jų sudedamųjų dalių kaina ar sąnaudos atrodo neįprastai mažos, prašoma pagrįsti neįprastai mažą kainą ar sąnaudas </w:t>
      </w:r>
      <w:r w:rsidR="00395832">
        <w:rPr>
          <w:rStyle w:val="cf01"/>
          <w:rFonts w:asciiTheme="minorHAnsi" w:hAnsiTheme="minorHAnsi" w:cstheme="minorHAnsi"/>
          <w:sz w:val="21"/>
          <w:szCs w:val="21"/>
        </w:rPr>
        <w:t>VPĮ</w:t>
      </w:r>
      <w:r w:rsidR="00FA6861" w:rsidRPr="00021DE3">
        <w:rPr>
          <w:rStyle w:val="cf01"/>
          <w:rFonts w:asciiTheme="minorHAnsi" w:hAnsiTheme="minorHAnsi" w:cstheme="minorHAnsi"/>
          <w:sz w:val="21"/>
          <w:szCs w:val="21"/>
        </w:rPr>
        <w:t xml:space="preserve"> 57 straipsnio 2–3 dalyse nustatyta tvarka;</w:t>
      </w:r>
    </w:p>
    <w:p w14:paraId="129363AF" w14:textId="75F9C30C" w:rsidR="00FA6861" w:rsidRPr="00021DE3" w:rsidRDefault="00FA6861" w:rsidP="00F77A5D">
      <w:pPr>
        <w:pStyle w:val="NoSpacing"/>
        <w:ind w:firstLine="709"/>
        <w:contextualSpacing/>
        <w:rPr>
          <w:rFonts w:eastAsiaTheme="minorHAnsi" w:cstheme="minorHAnsi"/>
          <w:color w:val="70AD47" w:themeColor="accent6"/>
        </w:rPr>
      </w:pPr>
      <w:r w:rsidRPr="00021DE3">
        <w:rPr>
          <w:rStyle w:val="cf01"/>
          <w:rFonts w:asciiTheme="minorHAnsi" w:hAnsiTheme="minorHAnsi" w:cstheme="minorHAnsi"/>
          <w:sz w:val="21"/>
          <w:szCs w:val="21"/>
        </w:rPr>
        <w:t>7.5.1</w:t>
      </w:r>
      <w:r w:rsidR="00CB3508">
        <w:rPr>
          <w:rStyle w:val="cf01"/>
          <w:rFonts w:asciiTheme="minorHAnsi" w:hAnsiTheme="minorHAnsi" w:cstheme="minorHAnsi"/>
          <w:sz w:val="21"/>
          <w:szCs w:val="21"/>
        </w:rPr>
        <w:t>3</w:t>
      </w:r>
      <w:r w:rsidRPr="00021DE3">
        <w:rPr>
          <w:rStyle w:val="cf01"/>
          <w:rFonts w:asciiTheme="minorHAnsi" w:hAnsiTheme="minorHAnsi" w:cstheme="minorHAnsi"/>
          <w:sz w:val="21"/>
          <w:szCs w:val="21"/>
        </w:rPr>
        <w:t xml:space="preserve">. </w:t>
      </w:r>
      <w:r w:rsidR="00B77B8C">
        <w:rPr>
          <w:rFonts w:cstheme="minorHAnsi"/>
        </w:rPr>
        <w:t>p</w:t>
      </w:r>
      <w:r w:rsidRPr="00021DE3">
        <w:rPr>
          <w:rFonts w:cstheme="minorHAnsi"/>
        </w:rPr>
        <w:t xml:space="preserve">erkančioji organizacija atlieka kitus veiksmus, susijusius su pasiūlymo vertinimu (vertinama, ar pasiūlymas ir kiti dokumentai pasirašyti kaip reikalauja </w:t>
      </w:r>
      <w:r w:rsidR="00CB3508">
        <w:rPr>
          <w:rFonts w:cstheme="minorHAnsi"/>
        </w:rPr>
        <w:t>p</w:t>
      </w:r>
      <w:r w:rsidRPr="00021DE3">
        <w:rPr>
          <w:rFonts w:cstheme="minorHAnsi"/>
        </w:rPr>
        <w:t xml:space="preserve">irkimo sąlygos, ar pateikti reikalauti dokumentų vertimai į lietuvių kalbą ir kiti reikalavimai nustatyti </w:t>
      </w:r>
      <w:r w:rsidR="00CB3508">
        <w:rPr>
          <w:rFonts w:cstheme="minorHAnsi"/>
        </w:rPr>
        <w:t>p</w:t>
      </w:r>
      <w:r w:rsidRPr="00021DE3">
        <w:rPr>
          <w:rFonts w:cstheme="minorHAnsi"/>
        </w:rPr>
        <w:t>irkimo sąlygose).</w:t>
      </w:r>
    </w:p>
    <w:p w14:paraId="2395D3CE" w14:textId="66160D0D" w:rsidR="00395832" w:rsidRPr="00AA74E3" w:rsidRDefault="00FA6861" w:rsidP="00F77A5D">
      <w:pPr>
        <w:pStyle w:val="NoSpacing"/>
        <w:ind w:firstLine="709"/>
        <w:contextualSpacing/>
        <w:rPr>
          <w:rFonts w:eastAsiaTheme="minorHAnsi" w:cstheme="minorHAnsi"/>
        </w:rPr>
      </w:pPr>
      <w:r w:rsidRPr="00AA74E3">
        <w:rPr>
          <w:rFonts w:eastAsiaTheme="minorHAnsi" w:cstheme="minorHAnsi"/>
        </w:rPr>
        <w:t xml:space="preserve">7.6. </w:t>
      </w:r>
      <w:r w:rsidR="00395832" w:rsidRPr="00AA74E3">
        <w:rPr>
          <w:rFonts w:eastAsia="Arial" w:cstheme="minorHAnsi"/>
        </w:rPr>
        <w:t>Nustačius, kad pasiūlyti įkainiai ir (ar) pasiūl</w:t>
      </w:r>
      <w:r w:rsidR="00AA74E3" w:rsidRPr="00AA74E3">
        <w:rPr>
          <w:rFonts w:eastAsia="Arial" w:cstheme="minorHAnsi"/>
        </w:rPr>
        <w:t>y</w:t>
      </w:r>
      <w:r w:rsidR="00395832" w:rsidRPr="00AA74E3">
        <w:rPr>
          <w:rFonts w:eastAsia="Arial" w:cstheme="minorHAnsi"/>
        </w:rPr>
        <w:t>me nurodyta kaina perkančiajai organizacijai yra per dideli (-ė) ir nepriimtini (-a), išskyrus VPĮ 45 str. 1 d. 5 p. numatytus atvejus, tiekėjo pasiūlymas yra atmetamas.</w:t>
      </w:r>
    </w:p>
    <w:p w14:paraId="6168D8A5" w14:textId="09BC9C13" w:rsidR="00FA6861" w:rsidRPr="00AA74E3" w:rsidRDefault="00395832" w:rsidP="00F77A5D">
      <w:pPr>
        <w:pStyle w:val="NoSpacing"/>
        <w:ind w:firstLine="709"/>
        <w:contextualSpacing/>
        <w:rPr>
          <w:rFonts w:eastAsiaTheme="minorHAnsi" w:cstheme="minorHAnsi"/>
        </w:rPr>
      </w:pPr>
      <w:r w:rsidRPr="00AA74E3">
        <w:rPr>
          <w:rFonts w:eastAsiaTheme="minorHAnsi" w:cstheme="minorHAnsi"/>
        </w:rPr>
        <w:t>7.7.</w:t>
      </w:r>
      <w:r w:rsidRPr="00AA74E3">
        <w:rPr>
          <w:rFonts w:eastAsiaTheme="minorHAnsi" w:cstheme="minorHAnsi"/>
          <w:b/>
          <w:bCs/>
        </w:rPr>
        <w:t xml:space="preserve"> </w:t>
      </w:r>
      <w:r w:rsidR="00FA6861" w:rsidRPr="00AA74E3">
        <w:rPr>
          <w:rFonts w:eastAsiaTheme="minorHAnsi" w:cstheme="minorHAnsi"/>
          <w:b/>
          <w:bCs/>
          <w:u w:val="single"/>
        </w:rPr>
        <w:t xml:space="preserve">Pasiūlymų eilės sudarymo taisyklės: Kadangi Pirkime taikomas </w:t>
      </w:r>
      <w:bookmarkStart w:id="28" w:name="_Hlk146019141"/>
      <w:r w:rsidR="00FA6861" w:rsidRPr="00AA74E3">
        <w:rPr>
          <w:rFonts w:eastAsiaTheme="minorHAnsi" w:cstheme="minorHAnsi"/>
          <w:b/>
          <w:bCs/>
          <w:u w:val="single"/>
        </w:rPr>
        <w:t xml:space="preserve">Aprašo 24.3.12.12 punktas </w:t>
      </w:r>
      <w:bookmarkEnd w:id="28"/>
      <w:r w:rsidR="00FA6861" w:rsidRPr="00AA74E3">
        <w:rPr>
          <w:rFonts w:eastAsiaTheme="minorHAnsi" w:cstheme="minorHAnsi"/>
          <w:b/>
          <w:bCs/>
          <w:u w:val="single"/>
        </w:rPr>
        <w:t>– į pasiūlymų eilę traukiami visi, išskyrus atmesti, pasiūlymai, pažymint, kurie pasiūlymai nebuvo įvertinti.</w:t>
      </w:r>
    </w:p>
    <w:p w14:paraId="2F5A47FD" w14:textId="77777777" w:rsidR="00EE7DC6" w:rsidRPr="00B92BF4" w:rsidRDefault="00EE7DC6" w:rsidP="00395832">
      <w:pPr>
        <w:pStyle w:val="NoSpacing"/>
        <w:ind w:firstLine="0"/>
        <w:contextualSpacing/>
        <w:rPr>
          <w:rFonts w:eastAsiaTheme="minorHAnsi" w:cstheme="minorHAnsi"/>
          <w:bCs/>
          <w:color w:val="7030A0"/>
        </w:rPr>
      </w:pP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29" w:name="_Ref39425999"/>
      <w:bookmarkStart w:id="30" w:name="_Ref39426005"/>
      <w:bookmarkStart w:id="31" w:name="_Toc126333937"/>
      <w:bookmarkStart w:id="32" w:name="_Toc137194954"/>
      <w:r>
        <w:rPr>
          <w:rFonts w:asciiTheme="minorHAnsi" w:hAnsiTheme="minorHAnsi" w:cstheme="minorHAnsi"/>
        </w:rPr>
        <w:t>8. Sutarties sudarymas</w:t>
      </w:r>
      <w:bookmarkEnd w:id="29"/>
      <w:bookmarkEnd w:id="30"/>
      <w:bookmarkEnd w:id="31"/>
      <w:bookmarkEnd w:id="3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603F06B" w:rsidR="00D83C57" w:rsidRDefault="000003B6" w:rsidP="006C7DED">
      <w:pPr>
        <w:pStyle w:val="ListParagraph"/>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087321" w:rsidRPr="00A17B39">
        <w:rPr>
          <w:rFonts w:cstheme="minorHAnsi"/>
        </w:rPr>
        <w:t>4</w:t>
      </w:r>
      <w:r w:rsidR="00F56579" w:rsidRPr="00A17B39">
        <w:rPr>
          <w:rFonts w:cstheme="minorHAnsi"/>
        </w:rPr>
        <w:t xml:space="preserve"> priede</w:t>
      </w:r>
      <w:r w:rsidR="00B66236" w:rsidRPr="00A17B39">
        <w:rPr>
          <w:rFonts w:cstheme="minorHAnsi"/>
        </w:rPr>
        <w:t xml:space="preserve"> </w:t>
      </w:r>
      <w:r w:rsidR="00B66236" w:rsidRPr="00A17B39">
        <w:rPr>
          <w:noProof/>
        </w:rPr>
        <w:t>„Sutarties projektas“ (bendrosios sąlygos</w:t>
      </w:r>
      <w:r w:rsidR="00664A67" w:rsidRPr="00A17B39">
        <w:rPr>
          <w:noProof/>
        </w:rPr>
        <w:t xml:space="preserve"> (A dalis)</w:t>
      </w:r>
      <w:r w:rsidR="00B66236" w:rsidRPr="00A17B39">
        <w:rPr>
          <w:noProof/>
        </w:rPr>
        <w:t xml:space="preserve"> ir specialiosios sąlygos</w:t>
      </w:r>
      <w:r w:rsidR="00664A67" w:rsidRPr="00A17B39">
        <w:rPr>
          <w:noProof/>
        </w:rPr>
        <w:t xml:space="preserve"> (B dalis)</w:t>
      </w:r>
      <w:r w:rsidR="00B66236" w:rsidRPr="00A17B39">
        <w:rPr>
          <w:noProof/>
        </w:rPr>
        <w:t>)</w:t>
      </w:r>
      <w:r w:rsidR="00F56579" w:rsidRPr="00A17B39">
        <w:rPr>
          <w:rFonts w:cstheme="minorHAnsi"/>
        </w:rPr>
        <w:t>.</w:t>
      </w:r>
      <w:r w:rsidR="00F56579" w:rsidRPr="004A0305">
        <w:rPr>
          <w:rFonts w:cstheme="minorHAnsi"/>
        </w:rPr>
        <w:t xml:space="preserve"> </w:t>
      </w:r>
    </w:p>
    <w:p w14:paraId="10559D25" w14:textId="77777777" w:rsidR="00F5411E" w:rsidRDefault="00F5411E" w:rsidP="00F77A5D">
      <w:pPr>
        <w:pStyle w:val="NoSpacing"/>
        <w:contextualSpacing/>
        <w:rPr>
          <w:color w:val="00B050"/>
        </w:rPr>
      </w:pPr>
    </w:p>
    <w:p w14:paraId="4D042BD5" w14:textId="77777777" w:rsidR="005450B5" w:rsidRDefault="005450B5" w:rsidP="00F77A5D">
      <w:pPr>
        <w:pStyle w:val="NoSpacing"/>
        <w:spacing w:line="276" w:lineRule="auto"/>
        <w:contextualSpacing/>
        <w:jc w:val="left"/>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33"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33"/>
      <w:r w:rsidR="00A84437" w:rsidRPr="00A84437">
        <w:rPr>
          <w:rFonts w:asciiTheme="minorHAnsi" w:hAnsiTheme="minorHAnsi" w:cstheme="minorHAnsi"/>
          <w:color w:val="auto"/>
        </w:rPr>
        <w:t xml:space="preserve"> </w:t>
      </w:r>
    </w:p>
    <w:p w14:paraId="229A419C" w14:textId="77777777" w:rsidR="0008378B" w:rsidRPr="00055AC7" w:rsidRDefault="0008378B" w:rsidP="00E250DF">
      <w:pPr>
        <w:pStyle w:val="NoSpacing"/>
        <w:spacing w:line="300" w:lineRule="auto"/>
        <w:ind w:firstLine="0"/>
        <w:contextualSpacing/>
        <w:rPr>
          <w:rFonts w:eastAsiaTheme="minorHAnsi" w:cstheme="minorHAnsi"/>
        </w:rPr>
      </w:pPr>
    </w:p>
    <w:p w14:paraId="3C4D5FCC" w14:textId="77777777" w:rsidR="00055AC7" w:rsidRPr="00A17B39" w:rsidRDefault="00055AC7" w:rsidP="001B0F19">
      <w:pPr>
        <w:pStyle w:val="NoSpacing"/>
        <w:spacing w:line="276" w:lineRule="auto"/>
        <w:ind w:firstLine="709"/>
        <w:contextualSpacing/>
        <w:rPr>
          <w:rFonts w:eastAsiaTheme="minorHAnsi" w:cstheme="minorHAnsi"/>
        </w:rPr>
      </w:pPr>
      <w:r w:rsidRPr="00A17B39">
        <w:rPr>
          <w:rFonts w:eastAsia="Times New Roman" w:cstheme="minorHAnsi"/>
        </w:rPr>
        <w:t>9.1.</w:t>
      </w:r>
      <w:r w:rsidRPr="00A17B39">
        <w:rPr>
          <w:rFonts w:eastAsia="Times New Roman" w:cstheme="minorHAnsi"/>
          <w:i/>
          <w:iCs/>
        </w:rPr>
        <w:t xml:space="preserve"> </w:t>
      </w:r>
      <w:r w:rsidRPr="00A17B39">
        <w:rPr>
          <w:rFonts w:cstheme="minorHAnsi"/>
        </w:rPr>
        <w:t>Jeigu perkančiajai organizacijai kyla abejonių dėl tiekėjo tinkamumo, perkančioji organizacija turi teisę kreiptis į kompetentingas institucijas, kad gautų reikiamą informaciją.</w:t>
      </w:r>
    </w:p>
    <w:p w14:paraId="52BA0CEF" w14:textId="2A423D35" w:rsidR="00E250DF" w:rsidRPr="00A17B39" w:rsidRDefault="00055AC7" w:rsidP="001B0F19">
      <w:pPr>
        <w:pStyle w:val="NoSpacing"/>
        <w:spacing w:line="276" w:lineRule="auto"/>
        <w:ind w:firstLine="709"/>
        <w:contextualSpacing/>
        <w:rPr>
          <w:rFonts w:cstheme="minorHAnsi"/>
        </w:rPr>
      </w:pPr>
      <w:r w:rsidRPr="00A17B39">
        <w:rPr>
          <w:rFonts w:eastAsiaTheme="minorHAnsi" w:cstheme="minorHAnsi"/>
        </w:rPr>
        <w:t xml:space="preserve">9.2. </w:t>
      </w:r>
      <w:r w:rsidRPr="00A17B39">
        <w:rPr>
          <w:rFonts w:cstheme="minorHAnsi"/>
        </w:rPr>
        <w:t>Perkančioji organizacija dėl dokumentų tikslinimo (kai juos galima tikslinti) turi pareigą kreiptis tik vieną kartą.</w:t>
      </w:r>
    </w:p>
    <w:p w14:paraId="1CE3E22C" w14:textId="06B2C81F" w:rsidR="00664A67" w:rsidRPr="00A17B39" w:rsidRDefault="00664A67" w:rsidP="001B0F19">
      <w:pPr>
        <w:pStyle w:val="NoSpacing"/>
        <w:spacing w:line="276" w:lineRule="auto"/>
        <w:ind w:firstLine="709"/>
        <w:contextualSpacing/>
        <w:rPr>
          <w:rFonts w:cstheme="minorHAnsi"/>
        </w:rPr>
      </w:pPr>
      <w:r w:rsidRPr="00A17B39">
        <w:rPr>
          <w:rFonts w:cstheme="minorHAnsi"/>
        </w:rPr>
        <w:t>9.3.</w:t>
      </w:r>
      <w:r w:rsidR="00A17B39" w:rsidRPr="00A17B39">
        <w:rPr>
          <w:rFonts w:cstheme="minorHAnsi"/>
        </w:rPr>
        <w:t xml:space="preserve"> </w:t>
      </w:r>
      <w:r w:rsidRPr="00A17B39">
        <w:rPr>
          <w:rFonts w:cstheme="minorHAnsi"/>
        </w:rPr>
        <w:t xml:space="preserve"> Į Paslaugų kainą turi būti įtraukiami visi mokesčiai ir rinkliavos bei kitos išlaidos (pvz. elektroninių sąskaitų pateikimo per elektroninių sąskaitų informacines sistemas</w:t>
      </w:r>
      <w:r w:rsidRPr="00A17B39">
        <w:rPr>
          <w:rFonts w:cstheme="minorHAnsi"/>
          <w:i/>
          <w:iCs/>
        </w:rPr>
        <w:t xml:space="preserve"> </w:t>
      </w:r>
      <w:r w:rsidRPr="00A17B39">
        <w:rPr>
          <w:rFonts w:cstheme="minorHAnsi"/>
        </w:rPr>
        <w:t>išlaidos ir kt.), susijusios su Pirkimo sutarties vykdymu.</w:t>
      </w:r>
      <w:bookmarkEnd w:id="9"/>
    </w:p>
    <w:sectPr w:rsidR="00664A67" w:rsidRPr="00A17B39"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AE00A" w14:textId="77777777" w:rsidR="00967500" w:rsidRDefault="00967500" w:rsidP="00D05666">
      <w:r>
        <w:separator/>
      </w:r>
    </w:p>
  </w:endnote>
  <w:endnote w:type="continuationSeparator" w:id="0">
    <w:p w14:paraId="0B855E8C" w14:textId="77777777" w:rsidR="00967500" w:rsidRDefault="00967500" w:rsidP="00D05666">
      <w:r>
        <w:continuationSeparator/>
      </w:r>
    </w:p>
  </w:endnote>
  <w:endnote w:type="continuationNotice" w:id="1">
    <w:p w14:paraId="1807D2C8" w14:textId="77777777" w:rsidR="00967500" w:rsidRDefault="009675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564D" w14:textId="77777777" w:rsidR="00967500" w:rsidRDefault="00967500" w:rsidP="00D05666">
      <w:r>
        <w:separator/>
      </w:r>
    </w:p>
  </w:footnote>
  <w:footnote w:type="continuationSeparator" w:id="0">
    <w:p w14:paraId="3AA88CDC" w14:textId="77777777" w:rsidR="00967500" w:rsidRDefault="00967500" w:rsidP="00D05666">
      <w:r>
        <w:continuationSeparator/>
      </w:r>
    </w:p>
  </w:footnote>
  <w:footnote w:type="continuationNotice" w:id="1">
    <w:p w14:paraId="3667C777" w14:textId="77777777" w:rsidR="00967500" w:rsidRDefault="00967500">
      <w:pPr>
        <w:spacing w:line="240" w:lineRule="auto"/>
      </w:pPr>
    </w:p>
  </w:footnote>
  <w:footnote w:id="2">
    <w:p w14:paraId="26516076" w14:textId="62AC6BFF" w:rsidR="00B77B8C" w:rsidRDefault="00B77B8C" w:rsidP="00B77B8C">
      <w:pPr>
        <w:pStyle w:val="FootnoteText"/>
        <w:spacing w:line="240" w:lineRule="auto"/>
      </w:pPr>
      <w:r>
        <w:rPr>
          <w:rStyle w:val="FootnoteReference"/>
        </w:rPr>
        <w:footnoteRef/>
      </w:r>
      <w:r>
        <w:t xml:space="preserve"> </w:t>
      </w:r>
      <w:r w:rsidRPr="00B77B8C">
        <w:t>Mažos vertės pirkimų tvarkos aprašas, patvirtintas Viešųjų pirkimų tarnybos direktoriaus 2017 m. birželio 28 d. įsakymu Nr. 1S-97 „Dėl Mažos vertės pirkimų tvarkos aprašo patvirtinimo“</w:t>
      </w:r>
      <w:r>
        <w:t>.</w:t>
      </w:r>
    </w:p>
  </w:footnote>
  <w:footnote w:id="3">
    <w:p w14:paraId="72FAB6FD" w14:textId="5F962CBA" w:rsidR="006B6AC0" w:rsidRPr="00BC2725" w:rsidRDefault="006B6AC0" w:rsidP="006B6AC0">
      <w:pPr>
        <w:spacing w:line="240" w:lineRule="auto"/>
        <w:rPr>
          <w:rFonts w:ascii="Times New Roman" w:eastAsia="Times New Roman" w:hAnsi="Times New Roman" w:cs="Times New Roman"/>
          <w:sz w:val="20"/>
          <w:szCs w:val="20"/>
        </w:rPr>
      </w:pPr>
      <w:r w:rsidRPr="006B04F5">
        <w:rPr>
          <w:rStyle w:val="FootnoteReference"/>
          <w:rFonts w:ascii="Times New Roman" w:hAnsi="Times New Roman" w:cs="Times New Roman"/>
          <w:sz w:val="20"/>
          <w:szCs w:val="20"/>
        </w:rPr>
        <w:footnoteRef/>
      </w:r>
      <w:r w:rsidRPr="006B04F5">
        <w:rPr>
          <w:rFonts w:ascii="Times New Roman" w:hAnsi="Times New Roman" w:cs="Times New Roman"/>
          <w:sz w:val="20"/>
          <w:szCs w:val="20"/>
        </w:rPr>
        <w:t xml:space="preserve"> </w:t>
      </w:r>
      <w:r>
        <w:rPr>
          <w:rFonts w:ascii="Times New Roman" w:eastAsia="Times New Roman" w:hAnsi="Times New Roman" w:cs="Times New Roman"/>
          <w:sz w:val="20"/>
          <w:szCs w:val="20"/>
        </w:rPr>
        <w:t>K</w:t>
      </w:r>
      <w:r w:rsidRPr="006B04F5">
        <w:rPr>
          <w:rFonts w:ascii="Times New Roman" w:eastAsia="Times New Roman" w:hAnsi="Times New Roman" w:cs="Times New Roman"/>
          <w:sz w:val="20"/>
          <w:szCs w:val="20"/>
        </w:rPr>
        <w:t>ai perkančioji organizacija ekonomiškai naudingiausią pasiūlymą išrenka pagal kainos kriterijų, ji gali nuspręsti</w:t>
      </w:r>
      <w:r>
        <w:rPr>
          <w:rFonts w:ascii="Times New Roman" w:eastAsia="Times New Roman" w:hAnsi="Times New Roman" w:cs="Times New Roman"/>
          <w:sz w:val="20"/>
          <w:szCs w:val="20"/>
        </w:rPr>
        <w:t xml:space="preserve"> </w:t>
      </w:r>
      <w:r w:rsidR="00021DE3">
        <w:rPr>
          <w:rFonts w:ascii="Times New Roman" w:eastAsia="Times New Roman" w:hAnsi="Times New Roman" w:cs="Times New Roman"/>
          <w:sz w:val="20"/>
          <w:szCs w:val="20"/>
        </w:rPr>
        <w:t>A</w:t>
      </w:r>
      <w:r w:rsidRPr="006B04F5">
        <w:rPr>
          <w:rFonts w:ascii="Times New Roman" w:eastAsia="Times New Roman" w:hAnsi="Times New Roman" w:cs="Times New Roman"/>
          <w:sz w:val="20"/>
          <w:szCs w:val="20"/>
        </w:rPr>
        <w:t xml:space="preserve">prašo 24.3.12 punkte nustatyta tvarka vertinti </w:t>
      </w:r>
      <w:r w:rsidRPr="006B6AC0">
        <w:rPr>
          <w:rFonts w:ascii="Times New Roman" w:eastAsia="Times New Roman" w:hAnsi="Times New Roman" w:cs="Times New Roman"/>
          <w:b/>
          <w:bCs/>
          <w:sz w:val="20"/>
          <w:szCs w:val="20"/>
        </w:rPr>
        <w:t>tik tą pasiūlymą, kuris nustatomas kaip galimas laimėtojas</w:t>
      </w:r>
      <w:r w:rsidRPr="006B04F5">
        <w:rPr>
          <w:rFonts w:ascii="Times New Roman" w:eastAsia="Times New Roman" w:hAnsi="Times New Roman" w:cs="Times New Roman"/>
          <w:sz w:val="20"/>
          <w:szCs w:val="20"/>
        </w:rPr>
        <w:t xml:space="preserve">. Jei įvertinus tokį pasiūlymą paaiškėja, kad jis negali būti pripažintas laimėtoju, kaip tai numatyta </w:t>
      </w:r>
      <w:r>
        <w:rPr>
          <w:rFonts w:ascii="Times New Roman" w:eastAsia="Times New Roman" w:hAnsi="Times New Roman" w:cs="Times New Roman"/>
          <w:sz w:val="20"/>
          <w:szCs w:val="20"/>
        </w:rPr>
        <w:t>A</w:t>
      </w:r>
      <w:r w:rsidRPr="006B04F5">
        <w:rPr>
          <w:rFonts w:ascii="Times New Roman" w:eastAsia="Times New Roman" w:hAnsi="Times New Roman" w:cs="Times New Roman"/>
          <w:sz w:val="20"/>
          <w:szCs w:val="20"/>
        </w:rPr>
        <w:t>prašo 24.3.14 punkte, jo pasiūlymas atmetamas ir toliau tikrinamas pasiūlymas, kuris galėtų būti antras pagal ekonominį pasiūlymo naudingumą. Tokia seka kartojama, kol nustatomas laimėjęs pasiūlymas ar atmetami visi gauti pasiūlymai. Informacija, kad bus taikomas šiame punkte nurodytas pasiūlymų vertinimo modelis, nurodoma pirkimo dokumentuose. Šio punkto nuostatos netaikomos, jeigu pirkimo dokumentuose numatyta derybų galimybė.</w:t>
      </w:r>
    </w:p>
  </w:footnote>
  <w:footnote w:id="4">
    <w:p w14:paraId="27980B12" w14:textId="77777777" w:rsidR="00B77B8C" w:rsidRPr="00B77B8C" w:rsidRDefault="00B77B8C" w:rsidP="00B77B8C">
      <w:pPr>
        <w:pStyle w:val="FootnoteText"/>
      </w:pPr>
      <w:r>
        <w:rPr>
          <w:rStyle w:val="FootnoteReference"/>
        </w:rPr>
        <w:footnoteRef/>
      </w:r>
      <w:r>
        <w:t xml:space="preserve"> </w:t>
      </w:r>
      <w:hyperlink r:id="rId1" w:history="1">
        <w:r w:rsidRPr="00B77B8C">
          <w:rPr>
            <w:rStyle w:val="Hyperlink"/>
          </w:rPr>
          <w:t>https://www.e-tar.lt/portal/lt/legalAct/ac5a5e30878f11ed8df094f359a60216/asr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03F4A4E"/>
    <w:multiLevelType w:val="multilevel"/>
    <w:tmpl w:val="26889676"/>
    <w:lvl w:ilvl="0">
      <w:start w:val="7"/>
      <w:numFmt w:val="decimal"/>
      <w:lvlText w:val="%1."/>
      <w:lvlJc w:val="left"/>
      <w:pPr>
        <w:ind w:left="360" w:hanging="360"/>
      </w:pPr>
      <w:rPr>
        <w:b/>
        <w:bCs w:val="0"/>
        <w:color w:val="auto"/>
      </w:rPr>
    </w:lvl>
    <w:lvl w:ilvl="1">
      <w:start w:val="1"/>
      <w:numFmt w:val="decimal"/>
      <w:lvlText w:val="%1.%2."/>
      <w:lvlJc w:val="left"/>
      <w:pPr>
        <w:ind w:left="1637" w:hanging="360"/>
      </w:pPr>
      <w:rPr>
        <w:b w:val="0"/>
        <w:strike w:val="0"/>
        <w:dstrike w:val="0"/>
        <w:color w:val="auto"/>
        <w:sz w:val="24"/>
        <w:szCs w:val="24"/>
        <w:u w:val="none"/>
        <w:effect w:val="none"/>
      </w:rPr>
    </w:lvl>
    <w:lvl w:ilvl="2">
      <w:start w:val="1"/>
      <w:numFmt w:val="decimal"/>
      <w:lvlText w:val="%1.%2.%3."/>
      <w:lvlJc w:val="left"/>
      <w:pPr>
        <w:ind w:left="1997" w:hanging="720"/>
      </w:pPr>
      <w:rPr>
        <w:b w:val="0"/>
        <w:bCs w:val="0"/>
        <w:i w:val="0"/>
        <w:iCs/>
        <w:color w:val="auto"/>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209B1F51"/>
    <w:multiLevelType w:val="multilevel"/>
    <w:tmpl w:val="3878CC4C"/>
    <w:lvl w:ilvl="0">
      <w:start w:val="5"/>
      <w:numFmt w:val="decimal"/>
      <w:lvlText w:val="%1."/>
      <w:lvlJc w:val="left"/>
      <w:pPr>
        <w:ind w:left="612" w:hanging="612"/>
      </w:pPr>
      <w:rPr>
        <w:rFonts w:eastAsia="Calibri" w:hint="default"/>
        <w:color w:val="auto"/>
      </w:rPr>
    </w:lvl>
    <w:lvl w:ilvl="1">
      <w:start w:val="1"/>
      <w:numFmt w:val="decimal"/>
      <w:lvlText w:val="%1.%2."/>
      <w:lvlJc w:val="left"/>
      <w:pPr>
        <w:ind w:left="966" w:hanging="612"/>
      </w:pPr>
      <w:rPr>
        <w:rFonts w:eastAsia="Calibri" w:hint="default"/>
        <w:color w:val="auto"/>
      </w:rPr>
    </w:lvl>
    <w:lvl w:ilvl="2">
      <w:start w:val="16"/>
      <w:numFmt w:val="decimal"/>
      <w:lvlText w:val="%1.%2.%3."/>
      <w:lvlJc w:val="left"/>
      <w:pPr>
        <w:ind w:left="1855"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272" w:hanging="1440"/>
      </w:pPr>
      <w:rPr>
        <w:rFonts w:eastAsia="Calibri" w:hint="default"/>
        <w:color w:val="auto"/>
      </w:rPr>
    </w:lvl>
  </w:abstractNum>
  <w:abstractNum w:abstractNumId="5" w15:restartNumberingAfterBreak="0">
    <w:nsid w:val="2282071F"/>
    <w:multiLevelType w:val="multilevel"/>
    <w:tmpl w:val="ADB80956"/>
    <w:lvl w:ilvl="0">
      <w:start w:val="5"/>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3A8120B6"/>
    <w:multiLevelType w:val="multilevel"/>
    <w:tmpl w:val="195C5590"/>
    <w:lvl w:ilvl="0">
      <w:start w:val="5"/>
      <w:numFmt w:val="decimal"/>
      <w:lvlText w:val="%1."/>
      <w:lvlJc w:val="left"/>
      <w:pPr>
        <w:ind w:left="612" w:hanging="612"/>
      </w:pPr>
      <w:rPr>
        <w:rFonts w:hint="default"/>
        <w:color w:val="70AD47" w:themeColor="accent6"/>
      </w:rPr>
    </w:lvl>
    <w:lvl w:ilvl="1">
      <w:start w:val="1"/>
      <w:numFmt w:val="decimal"/>
      <w:lvlText w:val="%1.%2."/>
      <w:lvlJc w:val="left"/>
      <w:pPr>
        <w:ind w:left="966" w:hanging="612"/>
      </w:pPr>
      <w:rPr>
        <w:rFonts w:hint="default"/>
        <w:color w:val="70AD47" w:themeColor="accent6"/>
      </w:rPr>
    </w:lvl>
    <w:lvl w:ilvl="2">
      <w:start w:val="13"/>
      <w:numFmt w:val="decimal"/>
      <w:lvlText w:val="%1.%2.%3."/>
      <w:lvlJc w:val="left"/>
      <w:pPr>
        <w:ind w:left="1428" w:hanging="720"/>
      </w:pPr>
      <w:rPr>
        <w:rFonts w:hint="default"/>
        <w:color w:val="70AD47" w:themeColor="accent6"/>
      </w:rPr>
    </w:lvl>
    <w:lvl w:ilvl="3">
      <w:start w:val="1"/>
      <w:numFmt w:val="decimal"/>
      <w:lvlText w:val="%1.%2.%3.%4."/>
      <w:lvlJc w:val="left"/>
      <w:pPr>
        <w:ind w:left="1782" w:hanging="720"/>
      </w:pPr>
      <w:rPr>
        <w:rFonts w:hint="default"/>
        <w:color w:val="70AD47" w:themeColor="accent6"/>
      </w:rPr>
    </w:lvl>
    <w:lvl w:ilvl="4">
      <w:start w:val="1"/>
      <w:numFmt w:val="decimal"/>
      <w:lvlText w:val="%1.%2.%3.%4.%5."/>
      <w:lvlJc w:val="left"/>
      <w:pPr>
        <w:ind w:left="2496" w:hanging="1080"/>
      </w:pPr>
      <w:rPr>
        <w:rFonts w:hint="default"/>
        <w:color w:val="70AD47" w:themeColor="accent6"/>
      </w:rPr>
    </w:lvl>
    <w:lvl w:ilvl="5">
      <w:start w:val="1"/>
      <w:numFmt w:val="decimal"/>
      <w:lvlText w:val="%1.%2.%3.%4.%5.%6."/>
      <w:lvlJc w:val="left"/>
      <w:pPr>
        <w:ind w:left="2850" w:hanging="1080"/>
      </w:pPr>
      <w:rPr>
        <w:rFonts w:hint="default"/>
        <w:color w:val="70AD47" w:themeColor="accent6"/>
      </w:rPr>
    </w:lvl>
    <w:lvl w:ilvl="6">
      <w:start w:val="1"/>
      <w:numFmt w:val="decimal"/>
      <w:lvlText w:val="%1.%2.%3.%4.%5.%6.%7."/>
      <w:lvlJc w:val="left"/>
      <w:pPr>
        <w:ind w:left="3564" w:hanging="1440"/>
      </w:pPr>
      <w:rPr>
        <w:rFonts w:hint="default"/>
        <w:color w:val="70AD47" w:themeColor="accent6"/>
      </w:rPr>
    </w:lvl>
    <w:lvl w:ilvl="7">
      <w:start w:val="1"/>
      <w:numFmt w:val="decimal"/>
      <w:lvlText w:val="%1.%2.%3.%4.%5.%6.%7.%8."/>
      <w:lvlJc w:val="left"/>
      <w:pPr>
        <w:ind w:left="3918" w:hanging="1440"/>
      </w:pPr>
      <w:rPr>
        <w:rFonts w:hint="default"/>
        <w:color w:val="70AD47" w:themeColor="accent6"/>
      </w:rPr>
    </w:lvl>
    <w:lvl w:ilvl="8">
      <w:start w:val="1"/>
      <w:numFmt w:val="decimal"/>
      <w:lvlText w:val="%1.%2.%3.%4.%5.%6.%7.%8.%9."/>
      <w:lvlJc w:val="left"/>
      <w:pPr>
        <w:ind w:left="4272" w:hanging="1440"/>
      </w:pPr>
      <w:rPr>
        <w:rFonts w:hint="default"/>
        <w:color w:val="70AD47" w:themeColor="accent6"/>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E294A51"/>
    <w:multiLevelType w:val="multilevel"/>
    <w:tmpl w:val="987433E0"/>
    <w:lvl w:ilvl="0">
      <w:start w:val="5"/>
      <w:numFmt w:val="decimal"/>
      <w:lvlText w:val="%1."/>
      <w:lvlJc w:val="left"/>
      <w:pPr>
        <w:ind w:left="612" w:hanging="612"/>
      </w:pPr>
      <w:rPr>
        <w:rFonts w:eastAsia="Calibri" w:hint="default"/>
        <w:color w:val="auto"/>
      </w:rPr>
    </w:lvl>
    <w:lvl w:ilvl="1">
      <w:start w:val="1"/>
      <w:numFmt w:val="decimal"/>
      <w:lvlText w:val="%1.%2."/>
      <w:lvlJc w:val="left"/>
      <w:pPr>
        <w:ind w:left="966" w:hanging="612"/>
      </w:pPr>
      <w:rPr>
        <w:rFonts w:eastAsia="Calibri" w:hint="default"/>
        <w:color w:val="auto"/>
      </w:rPr>
    </w:lvl>
    <w:lvl w:ilvl="2">
      <w:start w:val="15"/>
      <w:numFmt w:val="decimal"/>
      <w:lvlText w:val="%1.%2.%3."/>
      <w:lvlJc w:val="left"/>
      <w:pPr>
        <w:ind w:left="1428"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272" w:hanging="1440"/>
      </w:pPr>
      <w:rPr>
        <w:rFonts w:eastAsia="Calibri" w:hint="default"/>
        <w:color w:val="auto"/>
      </w:rPr>
    </w:lvl>
  </w:abstractNum>
  <w:num w:numId="1" w16cid:durableId="22287778">
    <w:abstractNumId w:val="2"/>
  </w:num>
  <w:num w:numId="2" w16cid:durableId="1490172141">
    <w:abstractNumId w:val="11"/>
  </w:num>
  <w:num w:numId="3" w16cid:durableId="138770985">
    <w:abstractNumId w:val="8"/>
  </w:num>
  <w:num w:numId="4" w16cid:durableId="219707255">
    <w:abstractNumId w:val="15"/>
  </w:num>
  <w:num w:numId="5" w16cid:durableId="1652252092">
    <w:abstractNumId w:val="6"/>
  </w:num>
  <w:num w:numId="6" w16cid:durableId="963148996">
    <w:abstractNumId w:val="1"/>
  </w:num>
  <w:num w:numId="7" w16cid:durableId="817724215">
    <w:abstractNumId w:val="9"/>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10"/>
  </w:num>
  <w:num w:numId="13" w16cid:durableId="101877876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972919">
    <w:abstractNumId w:val="5"/>
  </w:num>
  <w:num w:numId="15" w16cid:durableId="1931160665">
    <w:abstractNumId w:val="7"/>
  </w:num>
  <w:num w:numId="16" w16cid:durableId="372122249">
    <w:abstractNumId w:val="4"/>
  </w:num>
  <w:num w:numId="17" w16cid:durableId="96331398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F55"/>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956"/>
    <w:rsid w:val="0001618D"/>
    <w:rsid w:val="00016836"/>
    <w:rsid w:val="00020176"/>
    <w:rsid w:val="00020DD7"/>
    <w:rsid w:val="00020FD4"/>
    <w:rsid w:val="00021DE3"/>
    <w:rsid w:val="00021ECC"/>
    <w:rsid w:val="00021EFA"/>
    <w:rsid w:val="00023019"/>
    <w:rsid w:val="000236CB"/>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4D5"/>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5AC7"/>
    <w:rsid w:val="0005619E"/>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2AD"/>
    <w:rsid w:val="00064868"/>
    <w:rsid w:val="000659E9"/>
    <w:rsid w:val="000662A8"/>
    <w:rsid w:val="00066BB9"/>
    <w:rsid w:val="00066D29"/>
    <w:rsid w:val="000675B8"/>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099"/>
    <w:rsid w:val="0008241E"/>
    <w:rsid w:val="00082EA1"/>
    <w:rsid w:val="00082F6A"/>
    <w:rsid w:val="0008378B"/>
    <w:rsid w:val="00084742"/>
    <w:rsid w:val="00085478"/>
    <w:rsid w:val="000855FF"/>
    <w:rsid w:val="00085609"/>
    <w:rsid w:val="000859C8"/>
    <w:rsid w:val="0008617B"/>
    <w:rsid w:val="00086A87"/>
    <w:rsid w:val="00086D57"/>
    <w:rsid w:val="00087321"/>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5B33"/>
    <w:rsid w:val="000E6130"/>
    <w:rsid w:val="000E660E"/>
    <w:rsid w:val="000E6657"/>
    <w:rsid w:val="000E681E"/>
    <w:rsid w:val="000E7154"/>
    <w:rsid w:val="000E71F1"/>
    <w:rsid w:val="000E763D"/>
    <w:rsid w:val="000F01E1"/>
    <w:rsid w:val="000F023C"/>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084A"/>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B90"/>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016"/>
    <w:rsid w:val="0014541E"/>
    <w:rsid w:val="00146095"/>
    <w:rsid w:val="001469C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CCB"/>
    <w:rsid w:val="001A5FBA"/>
    <w:rsid w:val="001A6029"/>
    <w:rsid w:val="001A67B2"/>
    <w:rsid w:val="001A77FB"/>
    <w:rsid w:val="001A7B3D"/>
    <w:rsid w:val="001B0043"/>
    <w:rsid w:val="001B0E43"/>
    <w:rsid w:val="001B0F19"/>
    <w:rsid w:val="001B13F2"/>
    <w:rsid w:val="001B182C"/>
    <w:rsid w:val="001B1CD4"/>
    <w:rsid w:val="001B1D94"/>
    <w:rsid w:val="001B2226"/>
    <w:rsid w:val="001B2D13"/>
    <w:rsid w:val="001B370C"/>
    <w:rsid w:val="001B3BCE"/>
    <w:rsid w:val="001B3C7D"/>
    <w:rsid w:val="001B484B"/>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096D"/>
    <w:rsid w:val="001F1643"/>
    <w:rsid w:val="001F1A18"/>
    <w:rsid w:val="001F1D6C"/>
    <w:rsid w:val="001F1FB1"/>
    <w:rsid w:val="001F2905"/>
    <w:rsid w:val="001F2A91"/>
    <w:rsid w:val="001F2E11"/>
    <w:rsid w:val="001F2EB6"/>
    <w:rsid w:val="001F3174"/>
    <w:rsid w:val="001F4EE3"/>
    <w:rsid w:val="001F5180"/>
    <w:rsid w:val="001F568A"/>
    <w:rsid w:val="001F5B23"/>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BE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45C"/>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5832"/>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1AD8"/>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7CD"/>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53B"/>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67C2A"/>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168"/>
    <w:rsid w:val="004A6248"/>
    <w:rsid w:val="004A7485"/>
    <w:rsid w:val="004A7F0E"/>
    <w:rsid w:val="004B01D9"/>
    <w:rsid w:val="004B0D76"/>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DA"/>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4C6"/>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A7C"/>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9A9"/>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A67"/>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FFE"/>
    <w:rsid w:val="006A7476"/>
    <w:rsid w:val="006B0550"/>
    <w:rsid w:val="006B1131"/>
    <w:rsid w:val="006B1A30"/>
    <w:rsid w:val="006B257C"/>
    <w:rsid w:val="006B3563"/>
    <w:rsid w:val="006B3FBF"/>
    <w:rsid w:val="006B4773"/>
    <w:rsid w:val="006B4B0E"/>
    <w:rsid w:val="006B4D7E"/>
    <w:rsid w:val="006B5492"/>
    <w:rsid w:val="006B5692"/>
    <w:rsid w:val="006B56F2"/>
    <w:rsid w:val="006B6AC0"/>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B76"/>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2F6"/>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46B"/>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3C79"/>
    <w:rsid w:val="008344ED"/>
    <w:rsid w:val="008349ED"/>
    <w:rsid w:val="00834CBF"/>
    <w:rsid w:val="00834D3E"/>
    <w:rsid w:val="00834EEC"/>
    <w:rsid w:val="00835378"/>
    <w:rsid w:val="0083584F"/>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3F94"/>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254"/>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C3"/>
    <w:rsid w:val="008D6F67"/>
    <w:rsid w:val="008D704D"/>
    <w:rsid w:val="008D7A4D"/>
    <w:rsid w:val="008E180C"/>
    <w:rsid w:val="008E1E30"/>
    <w:rsid w:val="008E2035"/>
    <w:rsid w:val="008E225C"/>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2BFE"/>
    <w:rsid w:val="00913EE3"/>
    <w:rsid w:val="00914D3F"/>
    <w:rsid w:val="0091521D"/>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6E"/>
    <w:rsid w:val="00961DB7"/>
    <w:rsid w:val="0096248C"/>
    <w:rsid w:val="00963009"/>
    <w:rsid w:val="0096353F"/>
    <w:rsid w:val="009639C8"/>
    <w:rsid w:val="00963D8D"/>
    <w:rsid w:val="00963E07"/>
    <w:rsid w:val="009657AE"/>
    <w:rsid w:val="00965894"/>
    <w:rsid w:val="009666D7"/>
    <w:rsid w:val="00966703"/>
    <w:rsid w:val="009670AC"/>
    <w:rsid w:val="00967500"/>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AD1"/>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E01"/>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17B39"/>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696"/>
    <w:rsid w:val="00A6332A"/>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4E3"/>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6D9"/>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12"/>
    <w:rsid w:val="00B004F2"/>
    <w:rsid w:val="00B00C12"/>
    <w:rsid w:val="00B00E6F"/>
    <w:rsid w:val="00B012CF"/>
    <w:rsid w:val="00B01C30"/>
    <w:rsid w:val="00B04C3C"/>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435"/>
    <w:rsid w:val="00B55A65"/>
    <w:rsid w:val="00B56D81"/>
    <w:rsid w:val="00B573C4"/>
    <w:rsid w:val="00B600AE"/>
    <w:rsid w:val="00B606C9"/>
    <w:rsid w:val="00B60CB8"/>
    <w:rsid w:val="00B610A6"/>
    <w:rsid w:val="00B62973"/>
    <w:rsid w:val="00B62D48"/>
    <w:rsid w:val="00B6316B"/>
    <w:rsid w:val="00B64536"/>
    <w:rsid w:val="00B64DF4"/>
    <w:rsid w:val="00B6522C"/>
    <w:rsid w:val="00B66236"/>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B8C"/>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2BF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F17"/>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EA0"/>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4FB7"/>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F95"/>
    <w:rsid w:val="00C2717B"/>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52B"/>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084"/>
    <w:rsid w:val="00CB1BFC"/>
    <w:rsid w:val="00CB1C73"/>
    <w:rsid w:val="00CB21ED"/>
    <w:rsid w:val="00CB237B"/>
    <w:rsid w:val="00CB3508"/>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07B"/>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3F46"/>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4A50"/>
    <w:rsid w:val="00CE5A18"/>
    <w:rsid w:val="00CE6360"/>
    <w:rsid w:val="00CE6713"/>
    <w:rsid w:val="00CE7939"/>
    <w:rsid w:val="00CF0529"/>
    <w:rsid w:val="00CF06D5"/>
    <w:rsid w:val="00CF0F26"/>
    <w:rsid w:val="00CF1B69"/>
    <w:rsid w:val="00CF1D58"/>
    <w:rsid w:val="00CF2677"/>
    <w:rsid w:val="00CF2CB6"/>
    <w:rsid w:val="00CF4B8C"/>
    <w:rsid w:val="00CF63E5"/>
    <w:rsid w:val="00CF66FF"/>
    <w:rsid w:val="00CF6F7F"/>
    <w:rsid w:val="00CF705D"/>
    <w:rsid w:val="00CF76AA"/>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ED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592"/>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79E8"/>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3510"/>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53B"/>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1BE"/>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0E2"/>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0492"/>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E7DC6"/>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4AAA"/>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8A6"/>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321"/>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41E"/>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6861"/>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Voetnootverwijzing"/>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642AD"/>
    <w:rsid w:val="000675B8"/>
    <w:rsid w:val="000855FF"/>
    <w:rsid w:val="000E3D5E"/>
    <w:rsid w:val="000E62D1"/>
    <w:rsid w:val="000F023C"/>
    <w:rsid w:val="00123B90"/>
    <w:rsid w:val="001251FC"/>
    <w:rsid w:val="00127A9E"/>
    <w:rsid w:val="001A6EE0"/>
    <w:rsid w:val="001C0A94"/>
    <w:rsid w:val="001E3B26"/>
    <w:rsid w:val="001F2A91"/>
    <w:rsid w:val="00256A57"/>
    <w:rsid w:val="00295EF8"/>
    <w:rsid w:val="002B602E"/>
    <w:rsid w:val="002C1509"/>
    <w:rsid w:val="002F0D5C"/>
    <w:rsid w:val="003661A6"/>
    <w:rsid w:val="00370F1F"/>
    <w:rsid w:val="00372672"/>
    <w:rsid w:val="004161F4"/>
    <w:rsid w:val="00430113"/>
    <w:rsid w:val="00460C76"/>
    <w:rsid w:val="0046126A"/>
    <w:rsid w:val="004B005A"/>
    <w:rsid w:val="004C214A"/>
    <w:rsid w:val="004D38E9"/>
    <w:rsid w:val="00515E63"/>
    <w:rsid w:val="00565992"/>
    <w:rsid w:val="00596A7C"/>
    <w:rsid w:val="005C3D97"/>
    <w:rsid w:val="006116B1"/>
    <w:rsid w:val="00652F79"/>
    <w:rsid w:val="00685665"/>
    <w:rsid w:val="006D77F5"/>
    <w:rsid w:val="007260B3"/>
    <w:rsid w:val="00731487"/>
    <w:rsid w:val="00737C4C"/>
    <w:rsid w:val="007812F6"/>
    <w:rsid w:val="0078514A"/>
    <w:rsid w:val="007A6941"/>
    <w:rsid w:val="007B346B"/>
    <w:rsid w:val="007C7D73"/>
    <w:rsid w:val="007F25D7"/>
    <w:rsid w:val="008051CB"/>
    <w:rsid w:val="00810A25"/>
    <w:rsid w:val="00881536"/>
    <w:rsid w:val="008D6E2A"/>
    <w:rsid w:val="008F054B"/>
    <w:rsid w:val="00903EB2"/>
    <w:rsid w:val="00906FC8"/>
    <w:rsid w:val="00915DD0"/>
    <w:rsid w:val="00923CC5"/>
    <w:rsid w:val="00926BF1"/>
    <w:rsid w:val="009520DA"/>
    <w:rsid w:val="00975C18"/>
    <w:rsid w:val="0097687E"/>
    <w:rsid w:val="009C5E39"/>
    <w:rsid w:val="009E6FBD"/>
    <w:rsid w:val="00A02E8E"/>
    <w:rsid w:val="00A03CB8"/>
    <w:rsid w:val="00A0700C"/>
    <w:rsid w:val="00A447B7"/>
    <w:rsid w:val="00A45938"/>
    <w:rsid w:val="00A55596"/>
    <w:rsid w:val="00A62696"/>
    <w:rsid w:val="00A87851"/>
    <w:rsid w:val="00AC07D5"/>
    <w:rsid w:val="00AD09B5"/>
    <w:rsid w:val="00AD33B3"/>
    <w:rsid w:val="00B02DFF"/>
    <w:rsid w:val="00B031BD"/>
    <w:rsid w:val="00B604DE"/>
    <w:rsid w:val="00B70DD9"/>
    <w:rsid w:val="00B971E7"/>
    <w:rsid w:val="00C13521"/>
    <w:rsid w:val="00C25713"/>
    <w:rsid w:val="00C64F5A"/>
    <w:rsid w:val="00C9452B"/>
    <w:rsid w:val="00CC6A12"/>
    <w:rsid w:val="00CD27B6"/>
    <w:rsid w:val="00CE4A50"/>
    <w:rsid w:val="00CF0F26"/>
    <w:rsid w:val="00CF4CEB"/>
    <w:rsid w:val="00D1288B"/>
    <w:rsid w:val="00D22ED6"/>
    <w:rsid w:val="00D45211"/>
    <w:rsid w:val="00D51029"/>
    <w:rsid w:val="00DE23D8"/>
    <w:rsid w:val="00DE4BA7"/>
    <w:rsid w:val="00E45344"/>
    <w:rsid w:val="00E464CE"/>
    <w:rsid w:val="00E706A7"/>
    <w:rsid w:val="00E77DF4"/>
    <w:rsid w:val="00E871BE"/>
    <w:rsid w:val="00EA41CB"/>
    <w:rsid w:val="00EE0492"/>
    <w:rsid w:val="00EF2D08"/>
    <w:rsid w:val="00EF6792"/>
    <w:rsid w:val="00F01EE3"/>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3388</Words>
  <Characters>19318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22661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Asta Danilevičienė</cp:lastModifiedBy>
  <cp:revision>14</cp:revision>
  <cp:lastPrinted>2021-11-03T05:49:00Z</cp:lastPrinted>
  <dcterms:created xsi:type="dcterms:W3CDTF">2026-09-29T16:41:00Z</dcterms:created>
  <dcterms:modified xsi:type="dcterms:W3CDTF">2026-10-02T04:35:00Z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