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3B677" w14:textId="77777777" w:rsidR="00B561D1" w:rsidRDefault="00B561D1" w:rsidP="00C74FA2">
      <w:pPr>
        <w:pStyle w:val="paragraph"/>
        <w:spacing w:before="0" w:beforeAutospacing="0" w:after="0" w:afterAutospacing="0"/>
        <w:ind w:left="4320" w:firstLine="720"/>
        <w:textAlignment w:val="baseline"/>
        <w:rPr>
          <w:rStyle w:val="normaltextrun"/>
          <w:lang w:val="lt-LT"/>
        </w:rPr>
      </w:pPr>
    </w:p>
    <w:p w14:paraId="45DB1A05" w14:textId="74317015" w:rsidR="00B561D1" w:rsidRDefault="00B561D1" w:rsidP="00B561D1">
      <w:pPr>
        <w:spacing w:line="276" w:lineRule="auto"/>
        <w:ind w:left="4253" w:firstLine="3118"/>
        <w:jc w:val="right"/>
        <w:rPr>
          <w:bCs/>
          <w:i/>
          <w:iCs/>
        </w:rPr>
      </w:pPr>
      <w:r w:rsidRPr="00C45F67">
        <w:rPr>
          <w:bCs/>
          <w:i/>
          <w:iCs/>
        </w:rPr>
        <w:t xml:space="preserve">Pirkimo sąlygų </w:t>
      </w:r>
      <w:r>
        <w:rPr>
          <w:bCs/>
          <w:i/>
          <w:iCs/>
          <w:lang w:val="pt-PT"/>
        </w:rPr>
        <w:t>4</w:t>
      </w:r>
      <w:r w:rsidRPr="00C45F67">
        <w:rPr>
          <w:bCs/>
          <w:i/>
          <w:iCs/>
        </w:rPr>
        <w:t xml:space="preserve"> priedas</w:t>
      </w:r>
      <w:r w:rsidR="00944C4D">
        <w:rPr>
          <w:bCs/>
          <w:i/>
          <w:iCs/>
        </w:rPr>
        <w:t xml:space="preserve"> „Sutarties projektas“</w:t>
      </w:r>
    </w:p>
    <w:p w14:paraId="66ACD803" w14:textId="41B3F9A6" w:rsidR="00B561D1" w:rsidRPr="00C45F67" w:rsidRDefault="00B561D1" w:rsidP="00B561D1">
      <w:pPr>
        <w:spacing w:line="276" w:lineRule="auto"/>
        <w:ind w:left="4253" w:firstLine="3118"/>
        <w:jc w:val="right"/>
        <w:rPr>
          <w:bCs/>
          <w:i/>
          <w:iCs/>
          <w:caps/>
        </w:rPr>
      </w:pPr>
      <w:r>
        <w:rPr>
          <w:bCs/>
          <w:i/>
          <w:iCs/>
        </w:rPr>
        <w:t>B dalis</w:t>
      </w:r>
    </w:p>
    <w:p w14:paraId="0448F948" w14:textId="77777777" w:rsidR="00B561D1" w:rsidRDefault="00B561D1" w:rsidP="00B561D1">
      <w:pPr>
        <w:pStyle w:val="paragraph"/>
        <w:spacing w:before="0" w:beforeAutospacing="0" w:after="0" w:afterAutospacing="0"/>
        <w:ind w:left="4320" w:firstLine="720"/>
        <w:jc w:val="right"/>
        <w:textAlignment w:val="baseline"/>
        <w:rPr>
          <w:rStyle w:val="normaltextrun"/>
          <w:lang w:val="lt-LT"/>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555DEAD9" w:rsidR="00027B83" w:rsidRDefault="001B4FFB">
            <w:pPr>
              <w:jc w:val="both"/>
              <w:rPr>
                <w:kern w:val="2"/>
                <w:szCs w:val="24"/>
              </w:rPr>
            </w:pPr>
            <w:r w:rsidRPr="00F51354">
              <w:rPr>
                <w:b/>
                <w:bCs/>
                <w:iCs/>
                <w:szCs w:val="24"/>
              </w:rPr>
              <w:t>TARNYBINIŲ LENGVŲJŲ AUTOMOBILIŲ REMONTO, PRIEŽIŪROS, TECHNINIO APTARNAVIMO IR PADANGŲ SAUGOJIMO PASLAUGŲ</w:t>
            </w:r>
            <w:bookmarkStart w:id="0" w:name="_Hlk190096840"/>
            <w:r w:rsidR="00B561D1" w:rsidRPr="00F51354">
              <w:rPr>
                <w:b/>
                <w:bCs/>
                <w:iCs/>
                <w:szCs w:val="24"/>
              </w:rPr>
              <w:t xml:space="preserve"> </w:t>
            </w:r>
            <w:bookmarkEnd w:id="0"/>
            <w:r w:rsidR="00B561D1" w:rsidRPr="00F51354">
              <w:rPr>
                <w:b/>
                <w:bCs/>
                <w:iCs/>
                <w:szCs w:val="24"/>
              </w:rPr>
              <w:t xml:space="preserve">KLAIPĖDOJE </w:t>
            </w:r>
            <w:r w:rsidR="00B561D1">
              <w:rPr>
                <w:b/>
                <w:szCs w:val="24"/>
              </w:rPr>
              <w:t>PIRKIMO – PARDAVIMO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4F5AA723" w:rsidR="00027B83" w:rsidRPr="00F51354" w:rsidRDefault="00B561D1">
            <w:pPr>
              <w:jc w:val="center"/>
              <w:rPr>
                <w:kern w:val="2"/>
                <w:szCs w:val="24"/>
              </w:rPr>
            </w:pPr>
            <w:r w:rsidRPr="00F51354">
              <w:rPr>
                <w:rFonts w:eastAsia="SimSun"/>
                <w:b/>
                <w:bCs/>
                <w:szCs w:val="24"/>
              </w:rPr>
              <w:t>Valstybinė energetikos reguliavimo taryba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3A08F331" w:rsidR="00027B83" w:rsidRPr="00F51354" w:rsidRDefault="00B561D1">
            <w:pPr>
              <w:jc w:val="center"/>
              <w:rPr>
                <w:kern w:val="2"/>
                <w:szCs w:val="24"/>
              </w:rPr>
            </w:pPr>
            <w:r w:rsidRPr="00F51354">
              <w:rPr>
                <w:rFonts w:eastAsia="SimSun"/>
                <w:szCs w:val="24"/>
              </w:rPr>
              <w:t>188706554</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7FA0EA1D" w:rsidR="00027B83" w:rsidRPr="00F51354" w:rsidRDefault="00B561D1">
            <w:pPr>
              <w:jc w:val="center"/>
              <w:rPr>
                <w:kern w:val="2"/>
                <w:szCs w:val="24"/>
              </w:rPr>
            </w:pPr>
            <w:r w:rsidRPr="00F51354">
              <w:rPr>
                <w:rFonts w:eastAsia="SimSun"/>
                <w:szCs w:val="24"/>
              </w:rPr>
              <w:t>Verkių g. 25C-1, LT-08223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0822DC87" w:rsidR="00027B83" w:rsidRPr="00F51354" w:rsidRDefault="00E10374">
            <w:pPr>
              <w:jc w:val="center"/>
              <w:rPr>
                <w:kern w:val="2"/>
                <w:szCs w:val="24"/>
              </w:rPr>
            </w:pPr>
            <w:r w:rsidRPr="00F51354">
              <w:rPr>
                <w:kern w:val="2"/>
                <w:szCs w:val="24"/>
              </w:rPr>
              <w:t xml:space="preserve">Ne PVM mokėtoja </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6888DB32" w:rsidR="00027B83" w:rsidRPr="00F51354" w:rsidRDefault="00B561D1">
            <w:pPr>
              <w:jc w:val="center"/>
              <w:rPr>
                <w:kern w:val="2"/>
                <w:szCs w:val="24"/>
              </w:rPr>
            </w:pPr>
            <w:r w:rsidRPr="00F51354">
              <w:rPr>
                <w:szCs w:val="24"/>
                <w:lang w:val="en-US"/>
              </w:rPr>
              <w:t>LT334040063610002376</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02F886FC" w14:textId="0BACF9A7" w:rsidR="00E10374" w:rsidRPr="00F51354" w:rsidRDefault="00E10374" w:rsidP="00E10374">
            <w:pPr>
              <w:jc w:val="center"/>
              <w:rPr>
                <w:szCs w:val="24"/>
              </w:rPr>
            </w:pPr>
            <w:r w:rsidRPr="00F51354">
              <w:rPr>
                <w:szCs w:val="24"/>
              </w:rPr>
              <w:t>Finansų įstaiga:</w:t>
            </w:r>
          </w:p>
          <w:p w14:paraId="24C8076E" w14:textId="23EAD4F5" w:rsidR="00B561D1" w:rsidRPr="00F51354" w:rsidRDefault="00B561D1" w:rsidP="00B561D1">
            <w:pPr>
              <w:jc w:val="center"/>
              <w:rPr>
                <w:szCs w:val="24"/>
              </w:rPr>
            </w:pPr>
            <w:r w:rsidRPr="00F51354">
              <w:rPr>
                <w:szCs w:val="24"/>
              </w:rPr>
              <w:t>Lietuvos Respublikos finansų ministerija</w:t>
            </w:r>
          </w:p>
          <w:p w14:paraId="28D1D3FD" w14:textId="77777777" w:rsidR="00B561D1" w:rsidRPr="00F51354" w:rsidRDefault="00B561D1" w:rsidP="00B561D1">
            <w:pPr>
              <w:jc w:val="center"/>
              <w:rPr>
                <w:szCs w:val="24"/>
              </w:rPr>
            </w:pPr>
            <w:r w:rsidRPr="00F51354">
              <w:rPr>
                <w:szCs w:val="24"/>
              </w:rPr>
              <w:t>Finansų įstaigos kodas 40400</w:t>
            </w:r>
          </w:p>
          <w:p w14:paraId="7CD0A608" w14:textId="281FBD05" w:rsidR="00027B83" w:rsidRPr="00F51354" w:rsidRDefault="00E10374" w:rsidP="00E10374">
            <w:pPr>
              <w:jc w:val="center"/>
              <w:rPr>
                <w:szCs w:val="24"/>
              </w:rPr>
            </w:pPr>
            <w:r w:rsidRPr="00F51354">
              <w:rPr>
                <w:szCs w:val="24"/>
              </w:rPr>
              <w:t>SWIFT BIC kodas MFRLLT22</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587CBC19" w:rsidR="00027B83" w:rsidRPr="00F51354" w:rsidRDefault="00B561D1">
            <w:pPr>
              <w:jc w:val="center"/>
              <w:rPr>
                <w:kern w:val="2"/>
                <w:szCs w:val="24"/>
              </w:rPr>
            </w:pPr>
            <w:r w:rsidRPr="00F51354">
              <w:rPr>
                <w:szCs w:val="24"/>
              </w:rPr>
              <w:t>+370 5 213 5166</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41E97B27" w:rsidR="00027B83" w:rsidRPr="00F51354" w:rsidRDefault="00B561D1">
            <w:pPr>
              <w:jc w:val="center"/>
              <w:rPr>
                <w:kern w:val="2"/>
                <w:szCs w:val="24"/>
              </w:rPr>
            </w:pPr>
            <w:hyperlink r:id="rId11" w:history="1">
              <w:r w:rsidRPr="00F51354">
                <w:rPr>
                  <w:rStyle w:val="Hyperlink"/>
                  <w:color w:val="auto"/>
                  <w:szCs w:val="24"/>
                </w:rPr>
                <w:t>info@vert.lt</w:t>
              </w:r>
            </w:hyperlink>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lastRenderedPageBreak/>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48C6FCB6" w:rsidR="00027B83" w:rsidRPr="00F51354" w:rsidRDefault="00E10374" w:rsidP="00E10374">
            <w:pPr>
              <w:jc w:val="both"/>
              <w:rPr>
                <w:kern w:val="2"/>
                <w:szCs w:val="24"/>
              </w:rPr>
            </w:pPr>
            <w:r w:rsidRPr="00F51354">
              <w:rPr>
                <w:kern w:val="2"/>
                <w:szCs w:val="24"/>
              </w:rPr>
              <w:t xml:space="preserve">3.1.1. </w:t>
            </w:r>
            <w:r w:rsidR="000B0897" w:rsidRPr="00F51354">
              <w:rPr>
                <w:kern w:val="2"/>
                <w:szCs w:val="24"/>
              </w:rPr>
              <w:t xml:space="preserve">Tiekėjas įsipareigoja Sutartyje numatytomis sąlygomis suteikti Pirkėjui </w:t>
            </w:r>
            <w:r w:rsidR="00F970C9" w:rsidRPr="00F51354">
              <w:rPr>
                <w:kern w:val="2"/>
                <w:szCs w:val="24"/>
              </w:rPr>
              <w:t>tarnybinių lengvųjų automobilių remonto, priežiūros</w:t>
            </w:r>
            <w:r w:rsidRPr="00F51354">
              <w:rPr>
                <w:kern w:val="2"/>
                <w:szCs w:val="24"/>
              </w:rPr>
              <w:t>,</w:t>
            </w:r>
            <w:r w:rsidR="00F970C9" w:rsidRPr="00F51354">
              <w:rPr>
                <w:kern w:val="2"/>
                <w:szCs w:val="24"/>
              </w:rPr>
              <w:t xml:space="preserve"> techninio aptarnavimo </w:t>
            </w:r>
            <w:r w:rsidRPr="00F51354">
              <w:rPr>
                <w:kern w:val="2"/>
                <w:szCs w:val="24"/>
              </w:rPr>
              <w:t xml:space="preserve">ir padangų saugojimo </w:t>
            </w:r>
            <w:r w:rsidR="00F970C9" w:rsidRPr="00F51354">
              <w:rPr>
                <w:kern w:val="2"/>
                <w:szCs w:val="24"/>
              </w:rPr>
              <w:t>paslaugas Klaipėdo</w:t>
            </w:r>
            <w:r w:rsidR="00E91936" w:rsidRPr="00F51354">
              <w:rPr>
                <w:kern w:val="2"/>
                <w:szCs w:val="24"/>
              </w:rPr>
              <w:t>je</w:t>
            </w:r>
            <w:r w:rsidR="00F970C9" w:rsidRPr="00F51354">
              <w:rPr>
                <w:kern w:val="2"/>
                <w:szCs w:val="24"/>
              </w:rPr>
              <w:t xml:space="preserve"> </w:t>
            </w:r>
            <w:r w:rsidR="000B0897" w:rsidRPr="00F51354">
              <w:rPr>
                <w:kern w:val="2"/>
                <w:szCs w:val="24"/>
              </w:rPr>
              <w:t>(toliau – Paslaugos).</w:t>
            </w:r>
          </w:p>
          <w:p w14:paraId="64C29B5B" w14:textId="22278F61" w:rsidR="00027B83" w:rsidRPr="00F51354" w:rsidRDefault="00E10374" w:rsidP="00E10374">
            <w:pPr>
              <w:jc w:val="both"/>
              <w:rPr>
                <w:kern w:val="2"/>
                <w:szCs w:val="24"/>
              </w:rPr>
            </w:pPr>
            <w:r w:rsidRPr="00F51354">
              <w:rPr>
                <w:kern w:val="2"/>
                <w:szCs w:val="24"/>
              </w:rPr>
              <w:t xml:space="preserve">3.1.2. </w:t>
            </w:r>
            <w:r w:rsidR="000B0897" w:rsidRPr="00F51354">
              <w:rPr>
                <w:kern w:val="2"/>
                <w:szCs w:val="24"/>
              </w:rPr>
              <w:t xml:space="preserve">Išsamus </w:t>
            </w:r>
            <w:r w:rsidR="000B0897" w:rsidRPr="00F51354">
              <w:rPr>
                <w:szCs w:val="24"/>
              </w:rPr>
              <w:t>Paslaugų</w:t>
            </w:r>
            <w:r w:rsidR="000B0897" w:rsidRPr="00F51354">
              <w:rPr>
                <w:kern w:val="2"/>
                <w:szCs w:val="24"/>
              </w:rPr>
              <w:t xml:space="preserve"> aprašymas ir kiti reikalavimai teikiamoms </w:t>
            </w:r>
            <w:r w:rsidR="000B0897" w:rsidRPr="00F51354">
              <w:rPr>
                <w:szCs w:val="24"/>
              </w:rPr>
              <w:t>Paslaugoms</w:t>
            </w:r>
            <w:r w:rsidR="000B0897" w:rsidRPr="00F51354">
              <w:rPr>
                <w:kern w:val="2"/>
                <w:szCs w:val="24"/>
              </w:rPr>
              <w:t xml:space="preserve"> nustatyti Sutarties priede Nr. </w:t>
            </w:r>
            <w:r w:rsidR="00F970C9" w:rsidRPr="00F51354">
              <w:rPr>
                <w:kern w:val="2"/>
                <w:szCs w:val="24"/>
              </w:rPr>
              <w:t>1</w:t>
            </w:r>
            <w:r w:rsidR="000B0897" w:rsidRPr="00F51354">
              <w:rPr>
                <w:kern w:val="2"/>
                <w:szCs w:val="24"/>
              </w:rPr>
              <w:t xml:space="preserve"> „Techninė specifikacija“</w:t>
            </w:r>
            <w:r w:rsidR="00B4146D" w:rsidRPr="00F51354">
              <w:rPr>
                <w:rStyle w:val="FootnoteReference"/>
                <w:kern w:val="2"/>
                <w:szCs w:val="24"/>
              </w:rPr>
              <w:footnoteReference w:id="2"/>
            </w:r>
            <w:r w:rsidR="000B0897" w:rsidRPr="00F51354">
              <w:rPr>
                <w:kern w:val="2"/>
                <w:szCs w:val="24"/>
              </w:rPr>
              <w:t xml:space="preserve"> (toliau – Techninė specifikacija) ir Sutarties priede Nr. </w:t>
            </w:r>
            <w:r w:rsidR="00F970C9" w:rsidRPr="00F51354">
              <w:rPr>
                <w:kern w:val="2"/>
                <w:szCs w:val="24"/>
              </w:rPr>
              <w:t>2</w:t>
            </w:r>
            <w:r w:rsidR="000B0897" w:rsidRPr="00F51354">
              <w:rPr>
                <w:kern w:val="2"/>
                <w:szCs w:val="24"/>
              </w:rPr>
              <w:t xml:space="preserve"> „Pasiūlymas“.</w:t>
            </w:r>
          </w:p>
          <w:p w14:paraId="5C8428E2" w14:textId="02C24E9B" w:rsidR="00E10374" w:rsidRPr="00F51354" w:rsidRDefault="00E10374" w:rsidP="00E10374">
            <w:r w:rsidRPr="00F51354">
              <w:t>3.1.3. Paslaugos teikiamos Paslaugų teikimo vietoje (vietose):</w:t>
            </w:r>
          </w:p>
          <w:p w14:paraId="5521439C" w14:textId="0BAF2E47" w:rsidR="00E10374" w:rsidRPr="00F51354" w:rsidRDefault="00E10374" w:rsidP="00E10374">
            <w:pPr>
              <w:rPr>
                <w:i/>
                <w:iCs/>
                <w:szCs w:val="24"/>
              </w:rPr>
            </w:pPr>
          </w:p>
          <w:tbl>
            <w:tblPr>
              <w:tblStyle w:val="TableGrid"/>
              <w:tblW w:w="0" w:type="auto"/>
              <w:jc w:val="center"/>
              <w:tblLook w:val="04A0" w:firstRow="1" w:lastRow="0" w:firstColumn="1" w:lastColumn="0" w:noHBand="0" w:noVBand="1"/>
            </w:tblPr>
            <w:tblGrid>
              <w:gridCol w:w="620"/>
              <w:gridCol w:w="2203"/>
              <w:gridCol w:w="1978"/>
              <w:gridCol w:w="1414"/>
            </w:tblGrid>
            <w:tr w:rsidR="00E10374" w:rsidRPr="00F51354" w14:paraId="7706C550" w14:textId="77777777" w:rsidTr="002F1476">
              <w:trPr>
                <w:jc w:val="center"/>
              </w:trPr>
              <w:tc>
                <w:tcPr>
                  <w:tcW w:w="661" w:type="dxa"/>
                  <w:vAlign w:val="center"/>
                </w:tcPr>
                <w:p w14:paraId="782BABE2" w14:textId="77777777" w:rsidR="00E10374" w:rsidRPr="00F51354" w:rsidRDefault="00E10374" w:rsidP="00E10374">
                  <w:pPr>
                    <w:pStyle w:val="ListParagraph"/>
                    <w:tabs>
                      <w:tab w:val="left" w:pos="993"/>
                    </w:tabs>
                    <w:ind w:left="0"/>
                    <w:jc w:val="center"/>
                    <w:rPr>
                      <w:rFonts w:ascii="Times New Roman" w:hAnsi="Times New Roman"/>
                      <w:b/>
                      <w:bCs/>
                      <w:sz w:val="24"/>
                      <w:szCs w:val="24"/>
                    </w:rPr>
                  </w:pPr>
                  <w:r w:rsidRPr="00F51354">
                    <w:rPr>
                      <w:rFonts w:ascii="Times New Roman" w:hAnsi="Times New Roman"/>
                      <w:b/>
                      <w:bCs/>
                      <w:sz w:val="24"/>
                      <w:szCs w:val="24"/>
                    </w:rPr>
                    <w:t>Eil. Nr.</w:t>
                  </w:r>
                </w:p>
              </w:tc>
              <w:tc>
                <w:tcPr>
                  <w:tcW w:w="3068" w:type="dxa"/>
                  <w:vAlign w:val="center"/>
                </w:tcPr>
                <w:p w14:paraId="3E6DF2BD" w14:textId="77777777" w:rsidR="00E10374" w:rsidRPr="00F51354" w:rsidRDefault="00E10374" w:rsidP="00E10374">
                  <w:pPr>
                    <w:pStyle w:val="ListParagraph"/>
                    <w:tabs>
                      <w:tab w:val="left" w:pos="993"/>
                    </w:tabs>
                    <w:ind w:left="0"/>
                    <w:jc w:val="center"/>
                    <w:rPr>
                      <w:rFonts w:ascii="Times New Roman" w:hAnsi="Times New Roman"/>
                      <w:sz w:val="24"/>
                      <w:szCs w:val="24"/>
                    </w:rPr>
                  </w:pPr>
                  <w:r w:rsidRPr="00F51354">
                    <w:rPr>
                      <w:rFonts w:ascii="Times New Roman" w:hAnsi="Times New Roman"/>
                      <w:b/>
                      <w:bCs/>
                      <w:sz w:val="24"/>
                      <w:szCs w:val="24"/>
                    </w:rPr>
                    <w:t>Tiekėjo teikiamų Paslaugų vietos adresas (-ai)) (miestas, gatvė ir numeris)</w:t>
                  </w:r>
                </w:p>
              </w:tc>
              <w:tc>
                <w:tcPr>
                  <w:tcW w:w="2352" w:type="dxa"/>
                  <w:vAlign w:val="center"/>
                </w:tcPr>
                <w:p w14:paraId="1B061D65" w14:textId="77777777" w:rsidR="00E10374" w:rsidRPr="00F51354" w:rsidRDefault="00E10374" w:rsidP="00E10374">
                  <w:pPr>
                    <w:pStyle w:val="ListParagraph"/>
                    <w:tabs>
                      <w:tab w:val="left" w:pos="993"/>
                    </w:tabs>
                    <w:ind w:left="0"/>
                    <w:jc w:val="center"/>
                    <w:rPr>
                      <w:rFonts w:ascii="Times New Roman" w:hAnsi="Times New Roman"/>
                      <w:sz w:val="24"/>
                      <w:szCs w:val="24"/>
                    </w:rPr>
                  </w:pPr>
                  <w:r w:rsidRPr="00F51354">
                    <w:rPr>
                      <w:rFonts w:ascii="Times New Roman" w:hAnsi="Times New Roman"/>
                      <w:b/>
                      <w:bCs/>
                      <w:sz w:val="24"/>
                      <w:szCs w:val="24"/>
                    </w:rPr>
                    <w:t>Kontaktiniai duomenys (telefonas)</w:t>
                  </w:r>
                </w:p>
              </w:tc>
              <w:tc>
                <w:tcPr>
                  <w:tcW w:w="1860" w:type="dxa"/>
                  <w:vAlign w:val="center"/>
                </w:tcPr>
                <w:p w14:paraId="54A27246" w14:textId="77777777" w:rsidR="00E10374" w:rsidRPr="00F51354" w:rsidRDefault="00E10374" w:rsidP="00E10374">
                  <w:pPr>
                    <w:pStyle w:val="ListParagraph"/>
                    <w:tabs>
                      <w:tab w:val="left" w:pos="993"/>
                    </w:tabs>
                    <w:ind w:left="0"/>
                    <w:jc w:val="center"/>
                    <w:rPr>
                      <w:rFonts w:ascii="Times New Roman" w:hAnsi="Times New Roman"/>
                      <w:b/>
                      <w:bCs/>
                      <w:sz w:val="24"/>
                      <w:szCs w:val="24"/>
                    </w:rPr>
                  </w:pPr>
                  <w:r w:rsidRPr="00F51354">
                    <w:rPr>
                      <w:rFonts w:ascii="Times New Roman" w:hAnsi="Times New Roman"/>
                      <w:b/>
                      <w:bCs/>
                      <w:sz w:val="24"/>
                      <w:szCs w:val="24"/>
                    </w:rPr>
                    <w:t>Darbo laikas</w:t>
                  </w:r>
                </w:p>
              </w:tc>
            </w:tr>
            <w:tr w:rsidR="00E10374" w:rsidRPr="00F51354" w14:paraId="2C03AAD5" w14:textId="77777777" w:rsidTr="002F1476">
              <w:trPr>
                <w:jc w:val="center"/>
              </w:trPr>
              <w:tc>
                <w:tcPr>
                  <w:tcW w:w="661" w:type="dxa"/>
                  <w:vAlign w:val="center"/>
                </w:tcPr>
                <w:p w14:paraId="59CC7EC1" w14:textId="77777777" w:rsidR="00E10374" w:rsidRPr="00F51354" w:rsidRDefault="00E10374" w:rsidP="00E10374">
                  <w:pPr>
                    <w:pStyle w:val="ListParagraph"/>
                    <w:tabs>
                      <w:tab w:val="left" w:pos="993"/>
                    </w:tabs>
                    <w:ind w:left="0"/>
                    <w:jc w:val="center"/>
                    <w:rPr>
                      <w:rFonts w:ascii="Times New Roman" w:hAnsi="Times New Roman"/>
                      <w:i/>
                      <w:iCs/>
                      <w:sz w:val="24"/>
                      <w:szCs w:val="24"/>
                    </w:rPr>
                  </w:pPr>
                  <w:r w:rsidRPr="00F51354">
                    <w:rPr>
                      <w:rFonts w:ascii="Times New Roman" w:hAnsi="Times New Roman"/>
                      <w:i/>
                      <w:iCs/>
                      <w:sz w:val="24"/>
                      <w:szCs w:val="24"/>
                    </w:rPr>
                    <w:t>1</w:t>
                  </w:r>
                </w:p>
              </w:tc>
              <w:tc>
                <w:tcPr>
                  <w:tcW w:w="3068" w:type="dxa"/>
                  <w:vAlign w:val="center"/>
                </w:tcPr>
                <w:p w14:paraId="15279326" w14:textId="77777777" w:rsidR="00E10374" w:rsidRPr="00F51354" w:rsidRDefault="00E10374" w:rsidP="00E10374">
                  <w:pPr>
                    <w:widowControl w:val="0"/>
                    <w:autoSpaceDE w:val="0"/>
                    <w:autoSpaceDN w:val="0"/>
                    <w:adjustRightInd w:val="0"/>
                    <w:spacing w:line="245" w:lineRule="exact"/>
                    <w:jc w:val="center"/>
                    <w:rPr>
                      <w:rFonts w:ascii="Times New Roman" w:hAnsi="Times New Roman"/>
                      <w:i/>
                      <w:iCs/>
                      <w:sz w:val="24"/>
                      <w:szCs w:val="24"/>
                    </w:rPr>
                  </w:pPr>
                  <w:r w:rsidRPr="00F51354">
                    <w:rPr>
                      <w:rFonts w:ascii="Times New Roman" w:hAnsi="Times New Roman"/>
                      <w:i/>
                      <w:iCs/>
                      <w:sz w:val="24"/>
                      <w:szCs w:val="24"/>
                    </w:rPr>
                    <w:t>2</w:t>
                  </w:r>
                </w:p>
              </w:tc>
              <w:tc>
                <w:tcPr>
                  <w:tcW w:w="2352" w:type="dxa"/>
                  <w:vAlign w:val="center"/>
                </w:tcPr>
                <w:p w14:paraId="2A44D4E6" w14:textId="77777777" w:rsidR="00E10374" w:rsidRPr="00F51354" w:rsidRDefault="00E10374" w:rsidP="00E10374">
                  <w:pPr>
                    <w:pStyle w:val="ListParagraph"/>
                    <w:tabs>
                      <w:tab w:val="left" w:pos="993"/>
                    </w:tabs>
                    <w:ind w:left="0"/>
                    <w:jc w:val="center"/>
                    <w:rPr>
                      <w:rFonts w:ascii="Times New Roman" w:hAnsi="Times New Roman"/>
                      <w:i/>
                      <w:iCs/>
                      <w:sz w:val="24"/>
                      <w:szCs w:val="24"/>
                    </w:rPr>
                  </w:pPr>
                  <w:r w:rsidRPr="00F51354">
                    <w:rPr>
                      <w:rFonts w:ascii="Times New Roman" w:hAnsi="Times New Roman"/>
                      <w:i/>
                      <w:iCs/>
                      <w:sz w:val="24"/>
                      <w:szCs w:val="24"/>
                    </w:rPr>
                    <w:t>3</w:t>
                  </w:r>
                </w:p>
              </w:tc>
              <w:tc>
                <w:tcPr>
                  <w:tcW w:w="1860" w:type="dxa"/>
                  <w:vAlign w:val="center"/>
                </w:tcPr>
                <w:p w14:paraId="2DA848F5" w14:textId="77777777" w:rsidR="00E10374" w:rsidRPr="00F51354" w:rsidRDefault="00E10374" w:rsidP="00E10374">
                  <w:pPr>
                    <w:pStyle w:val="ListParagraph"/>
                    <w:tabs>
                      <w:tab w:val="left" w:pos="993"/>
                    </w:tabs>
                    <w:ind w:left="0"/>
                    <w:jc w:val="center"/>
                    <w:rPr>
                      <w:rFonts w:ascii="Times New Roman" w:hAnsi="Times New Roman"/>
                      <w:i/>
                      <w:iCs/>
                      <w:sz w:val="24"/>
                      <w:szCs w:val="24"/>
                    </w:rPr>
                  </w:pPr>
                  <w:r w:rsidRPr="00F51354">
                    <w:rPr>
                      <w:rFonts w:ascii="Times New Roman" w:hAnsi="Times New Roman"/>
                      <w:i/>
                      <w:iCs/>
                      <w:sz w:val="24"/>
                      <w:szCs w:val="24"/>
                    </w:rPr>
                    <w:t>4</w:t>
                  </w:r>
                </w:p>
              </w:tc>
            </w:tr>
            <w:tr w:rsidR="00E10374" w:rsidRPr="00F51354" w14:paraId="70A9D577" w14:textId="77777777" w:rsidTr="002F1476">
              <w:trPr>
                <w:jc w:val="center"/>
              </w:trPr>
              <w:tc>
                <w:tcPr>
                  <w:tcW w:w="661" w:type="dxa"/>
                  <w:vAlign w:val="center"/>
                </w:tcPr>
                <w:p w14:paraId="23BD8054" w14:textId="77777777" w:rsidR="00E10374" w:rsidRPr="00F51354" w:rsidRDefault="00E10374" w:rsidP="00E10374">
                  <w:pPr>
                    <w:pStyle w:val="ListParagraph"/>
                    <w:tabs>
                      <w:tab w:val="left" w:pos="993"/>
                    </w:tabs>
                    <w:ind w:left="0"/>
                    <w:jc w:val="center"/>
                    <w:rPr>
                      <w:rFonts w:ascii="Times New Roman" w:hAnsi="Times New Roman"/>
                      <w:sz w:val="24"/>
                      <w:szCs w:val="24"/>
                    </w:rPr>
                  </w:pPr>
                  <w:r w:rsidRPr="00F51354">
                    <w:rPr>
                      <w:rFonts w:ascii="Times New Roman" w:hAnsi="Times New Roman"/>
                      <w:sz w:val="24"/>
                      <w:szCs w:val="24"/>
                    </w:rPr>
                    <w:t>1.</w:t>
                  </w:r>
                </w:p>
              </w:tc>
              <w:tc>
                <w:tcPr>
                  <w:tcW w:w="3068" w:type="dxa"/>
                  <w:vAlign w:val="center"/>
                </w:tcPr>
                <w:p w14:paraId="37F0CCEA" w14:textId="77777777" w:rsidR="00E10374" w:rsidRPr="00F51354" w:rsidRDefault="00E10374" w:rsidP="00E10374">
                  <w:pPr>
                    <w:pStyle w:val="ListParagraph"/>
                    <w:tabs>
                      <w:tab w:val="left" w:pos="993"/>
                    </w:tabs>
                    <w:ind w:left="0"/>
                    <w:jc w:val="center"/>
                    <w:rPr>
                      <w:rFonts w:ascii="Times New Roman" w:hAnsi="Times New Roman"/>
                      <w:sz w:val="24"/>
                      <w:szCs w:val="24"/>
                    </w:rPr>
                  </w:pPr>
                </w:p>
              </w:tc>
              <w:tc>
                <w:tcPr>
                  <w:tcW w:w="2352" w:type="dxa"/>
                  <w:vAlign w:val="center"/>
                </w:tcPr>
                <w:p w14:paraId="2BF201E7" w14:textId="77777777" w:rsidR="00E10374" w:rsidRPr="00F51354" w:rsidRDefault="00E10374" w:rsidP="00E10374">
                  <w:pPr>
                    <w:pStyle w:val="ListParagraph"/>
                    <w:tabs>
                      <w:tab w:val="left" w:pos="993"/>
                    </w:tabs>
                    <w:ind w:left="0"/>
                    <w:jc w:val="center"/>
                    <w:rPr>
                      <w:rFonts w:ascii="Times New Roman" w:hAnsi="Times New Roman"/>
                      <w:sz w:val="24"/>
                      <w:szCs w:val="24"/>
                    </w:rPr>
                  </w:pPr>
                </w:p>
              </w:tc>
              <w:tc>
                <w:tcPr>
                  <w:tcW w:w="1860" w:type="dxa"/>
                  <w:vAlign w:val="center"/>
                </w:tcPr>
                <w:p w14:paraId="7E3FCD09" w14:textId="77777777" w:rsidR="00E10374" w:rsidRPr="00F51354" w:rsidRDefault="00E10374" w:rsidP="00E10374">
                  <w:pPr>
                    <w:pStyle w:val="ListParagraph"/>
                    <w:tabs>
                      <w:tab w:val="left" w:pos="993"/>
                    </w:tabs>
                    <w:ind w:left="0"/>
                    <w:jc w:val="center"/>
                    <w:rPr>
                      <w:rFonts w:ascii="Times New Roman" w:hAnsi="Times New Roman"/>
                      <w:sz w:val="24"/>
                      <w:szCs w:val="24"/>
                    </w:rPr>
                  </w:pPr>
                </w:p>
              </w:tc>
            </w:tr>
            <w:tr w:rsidR="00E10374" w:rsidRPr="00F51354" w14:paraId="024A46DC" w14:textId="77777777" w:rsidTr="002F1476">
              <w:trPr>
                <w:jc w:val="center"/>
              </w:trPr>
              <w:tc>
                <w:tcPr>
                  <w:tcW w:w="661" w:type="dxa"/>
                  <w:vAlign w:val="center"/>
                </w:tcPr>
                <w:p w14:paraId="3E6F3888" w14:textId="77777777" w:rsidR="00E10374" w:rsidRPr="00F51354" w:rsidRDefault="00E10374" w:rsidP="00E10374">
                  <w:pPr>
                    <w:pStyle w:val="ListParagraph"/>
                    <w:tabs>
                      <w:tab w:val="left" w:pos="993"/>
                    </w:tabs>
                    <w:ind w:left="0"/>
                    <w:jc w:val="center"/>
                    <w:rPr>
                      <w:rFonts w:ascii="Times New Roman" w:hAnsi="Times New Roman"/>
                      <w:sz w:val="24"/>
                      <w:szCs w:val="24"/>
                    </w:rPr>
                  </w:pPr>
                  <w:r w:rsidRPr="00F51354">
                    <w:rPr>
                      <w:rFonts w:ascii="Times New Roman" w:hAnsi="Times New Roman"/>
                      <w:sz w:val="24"/>
                      <w:szCs w:val="24"/>
                    </w:rPr>
                    <w:t>2.</w:t>
                  </w:r>
                </w:p>
              </w:tc>
              <w:tc>
                <w:tcPr>
                  <w:tcW w:w="3068" w:type="dxa"/>
                  <w:vAlign w:val="center"/>
                </w:tcPr>
                <w:p w14:paraId="4BD88E73" w14:textId="77777777" w:rsidR="00E10374" w:rsidRPr="00F51354" w:rsidRDefault="00E10374" w:rsidP="00E10374">
                  <w:pPr>
                    <w:pStyle w:val="ListParagraph"/>
                    <w:tabs>
                      <w:tab w:val="left" w:pos="993"/>
                    </w:tabs>
                    <w:ind w:left="0"/>
                    <w:jc w:val="center"/>
                    <w:rPr>
                      <w:rFonts w:ascii="Times New Roman" w:hAnsi="Times New Roman"/>
                      <w:sz w:val="24"/>
                      <w:szCs w:val="24"/>
                    </w:rPr>
                  </w:pPr>
                </w:p>
              </w:tc>
              <w:tc>
                <w:tcPr>
                  <w:tcW w:w="2352" w:type="dxa"/>
                  <w:vAlign w:val="center"/>
                </w:tcPr>
                <w:p w14:paraId="4DDDB1D6" w14:textId="77777777" w:rsidR="00E10374" w:rsidRPr="00F51354" w:rsidRDefault="00E10374" w:rsidP="00E10374">
                  <w:pPr>
                    <w:pStyle w:val="ListParagraph"/>
                    <w:tabs>
                      <w:tab w:val="left" w:pos="993"/>
                    </w:tabs>
                    <w:ind w:left="0"/>
                    <w:jc w:val="center"/>
                    <w:rPr>
                      <w:rFonts w:ascii="Times New Roman" w:hAnsi="Times New Roman"/>
                      <w:sz w:val="24"/>
                      <w:szCs w:val="24"/>
                    </w:rPr>
                  </w:pPr>
                </w:p>
              </w:tc>
              <w:tc>
                <w:tcPr>
                  <w:tcW w:w="1860" w:type="dxa"/>
                  <w:vAlign w:val="center"/>
                </w:tcPr>
                <w:p w14:paraId="4CFC3356" w14:textId="77777777" w:rsidR="00E10374" w:rsidRPr="00F51354" w:rsidRDefault="00E10374" w:rsidP="00E10374">
                  <w:pPr>
                    <w:pStyle w:val="ListParagraph"/>
                    <w:tabs>
                      <w:tab w:val="left" w:pos="993"/>
                    </w:tabs>
                    <w:ind w:left="0"/>
                    <w:jc w:val="center"/>
                    <w:rPr>
                      <w:rFonts w:ascii="Times New Roman" w:hAnsi="Times New Roman"/>
                      <w:sz w:val="24"/>
                      <w:szCs w:val="24"/>
                    </w:rPr>
                  </w:pPr>
                </w:p>
              </w:tc>
            </w:tr>
          </w:tbl>
          <w:p w14:paraId="768D0683" w14:textId="77777777" w:rsidR="00E10374" w:rsidRPr="00F51354" w:rsidRDefault="00E10374" w:rsidP="00E10374">
            <w:pPr>
              <w:rPr>
                <w:szCs w:val="24"/>
              </w:rPr>
            </w:pPr>
          </w:p>
          <w:p w14:paraId="1B3FD052" w14:textId="39220458" w:rsidR="00E10374" w:rsidRPr="00F51354" w:rsidRDefault="00D96EF9" w:rsidP="00E10374">
            <w:pPr>
              <w:jc w:val="both"/>
              <w:rPr>
                <w:szCs w:val="24"/>
              </w:rPr>
            </w:pPr>
            <w:r w:rsidRPr="00F51354">
              <w:rPr>
                <w:bCs/>
                <w:szCs w:val="24"/>
              </w:rPr>
              <w:t xml:space="preserve">3.1.4. </w:t>
            </w:r>
            <w:r w:rsidR="00E10374" w:rsidRPr="00F51354">
              <w:rPr>
                <w:bCs/>
                <w:szCs w:val="24"/>
              </w:rPr>
              <w:t>Tiekėjas turi teisę papildyti Paslaugų teikimo vietą nauja Paslaugų teikimo vieta (vietomis) ir ar keisti jos (jų) vietas, prieš tai informavus Pirkėją bei jam patvirtinus, kad Paslaugų teikimo vieta (vietos) atitinka Techninės specifikacijos 2 punkte keliamą reikalavimą (t. y., kad Paslaugų teikimo vieta (vietos) nebūtų nutolusi (nutolusios) didesniu kaip 25 km atstumu nuo Perkančiosios organizacijos buveinės, adresu Taikos pr. 28, Klaipėda</w:t>
            </w:r>
            <w:r w:rsidR="00E10374" w:rsidRPr="00F51354">
              <w:rPr>
                <w:szCs w:val="24"/>
              </w:rPr>
              <w:t>).</w:t>
            </w:r>
          </w:p>
          <w:p w14:paraId="7A27A696" w14:textId="11EF2E77" w:rsidR="00E10374" w:rsidRPr="00F51354" w:rsidRDefault="00D96EF9" w:rsidP="00E10374">
            <w:pPr>
              <w:jc w:val="both"/>
              <w:rPr>
                <w:szCs w:val="24"/>
              </w:rPr>
            </w:pPr>
            <w:r w:rsidRPr="00F51354">
              <w:rPr>
                <w:szCs w:val="24"/>
              </w:rPr>
              <w:t xml:space="preserve">3.1.5. </w:t>
            </w:r>
            <w:r w:rsidR="00E10374" w:rsidRPr="00F51354">
              <w:rPr>
                <w:szCs w:val="24"/>
              </w:rPr>
              <w:t>Tiekėjas įsipareigoja suteikti Paslaugas Techninėje specifikacijoje nurodytais terminais ir sąlygomis.</w:t>
            </w:r>
          </w:p>
          <w:p w14:paraId="27730B38" w14:textId="3E68C1B2" w:rsidR="00E10374" w:rsidRDefault="00E10374">
            <w:pPr>
              <w:rPr>
                <w:color w:val="000000"/>
                <w:kern w:val="2"/>
                <w:szCs w:val="24"/>
              </w:rPr>
            </w:pP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56B5A936" w:rsidR="00027B83" w:rsidRPr="00F970C9" w:rsidRDefault="00BB5EBD" w:rsidP="00D96EF9">
            <w:pPr>
              <w:jc w:val="both"/>
              <w:rPr>
                <w:kern w:val="2"/>
                <w:szCs w:val="24"/>
              </w:rPr>
            </w:pPr>
            <w:r w:rsidRPr="00F51354">
              <w:rPr>
                <w:iCs/>
                <w:kern w:val="2"/>
                <w:szCs w:val="24"/>
              </w:rPr>
              <w:t>Tarnybinių lengvųjų automobilių remonto, priežiūros, techninio aptarnavimo ir padangų saugojimo paslaugos Klaipėdoje</w:t>
            </w:r>
            <w:r w:rsidRPr="00F51354">
              <w:rPr>
                <w:b/>
                <w:bCs/>
                <w:iCs/>
                <w:kern w:val="2"/>
                <w:szCs w:val="24"/>
              </w:rPr>
              <w:t xml:space="preserve"> </w:t>
            </w:r>
            <w:r w:rsidR="00F970C9" w:rsidRPr="00F51354">
              <w:rPr>
                <w:kern w:val="2"/>
                <w:szCs w:val="24"/>
              </w:rPr>
              <w:t xml:space="preserve">(mažos </w:t>
            </w:r>
            <w:r w:rsidR="00F970C9" w:rsidRPr="00F51354">
              <w:rPr>
                <w:kern w:val="2"/>
                <w:szCs w:val="24"/>
              </w:rPr>
              <w:lastRenderedPageBreak/>
              <w:t xml:space="preserve">vertės </w:t>
            </w:r>
            <w:r w:rsidR="00D71C13" w:rsidRPr="00F51354">
              <w:rPr>
                <w:kern w:val="2"/>
                <w:szCs w:val="24"/>
              </w:rPr>
              <w:t xml:space="preserve">viešasis </w:t>
            </w:r>
            <w:r w:rsidR="00F970C9" w:rsidRPr="00F51354">
              <w:rPr>
                <w:kern w:val="2"/>
                <w:szCs w:val="24"/>
              </w:rPr>
              <w:t xml:space="preserve">pirkimas </w:t>
            </w:r>
            <w:r w:rsidR="00D71C13" w:rsidRPr="00F51354">
              <w:rPr>
                <w:kern w:val="2"/>
                <w:szCs w:val="24"/>
              </w:rPr>
              <w:t xml:space="preserve">organizuotas </w:t>
            </w:r>
            <w:r w:rsidR="00F970C9" w:rsidRPr="00F51354">
              <w:rPr>
                <w:kern w:val="2"/>
                <w:szCs w:val="24"/>
              </w:rPr>
              <w:t xml:space="preserve">skelbiamos apklausos būdu). </w:t>
            </w:r>
            <w:r w:rsidR="00F970C9" w:rsidRPr="00F51354">
              <w:rPr>
                <w:kern w:val="2"/>
                <w:szCs w:val="24"/>
                <w:highlight w:val="yellow"/>
              </w:rPr>
              <w:t>Nr.</w:t>
            </w:r>
            <w:r w:rsidR="00F970C9">
              <w:rPr>
                <w:color w:val="70AD47" w:themeColor="accent6"/>
                <w:kern w:val="2"/>
                <w:szCs w:val="24"/>
              </w:rPr>
              <w:t xml:space="preserve">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lastRenderedPageBreak/>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68A21CF2"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00404CF1">
        <w:trPr>
          <w:trHeight w:val="70"/>
        </w:trPr>
        <w:tc>
          <w:tcPr>
            <w:tcW w:w="3094" w:type="dxa"/>
            <w:gridSpan w:val="2"/>
          </w:tcPr>
          <w:p w14:paraId="45D84FF8"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1680BB6E" w14:textId="77777777" w:rsidR="00027B83" w:rsidRDefault="00027B83">
            <w:pPr>
              <w:rPr>
                <w:b/>
                <w:kern w:val="2"/>
                <w:szCs w:val="24"/>
              </w:rPr>
            </w:pPr>
          </w:p>
          <w:p w14:paraId="63A338BC" w14:textId="77777777" w:rsidR="00027B83" w:rsidRDefault="00027B83">
            <w:pPr>
              <w:rPr>
                <w:b/>
                <w:kern w:val="2"/>
                <w:szCs w:val="24"/>
              </w:rPr>
            </w:pPr>
          </w:p>
          <w:p w14:paraId="07C472F8" w14:textId="77777777" w:rsidR="00027B83" w:rsidRDefault="00027B83">
            <w:pPr>
              <w:rPr>
                <w:b/>
                <w:kern w:val="2"/>
                <w:szCs w:val="24"/>
              </w:rPr>
            </w:pPr>
          </w:p>
          <w:p w14:paraId="6BC959D5" w14:textId="77777777" w:rsidR="00027B83" w:rsidRDefault="00027B83" w:rsidP="00404CF1">
            <w:pPr>
              <w:rPr>
                <w:b/>
                <w:color w:val="FF0000"/>
                <w:kern w:val="2"/>
                <w:szCs w:val="24"/>
              </w:rPr>
            </w:pPr>
          </w:p>
        </w:tc>
        <w:tc>
          <w:tcPr>
            <w:tcW w:w="6441" w:type="dxa"/>
            <w:gridSpan w:val="2"/>
          </w:tcPr>
          <w:p w14:paraId="268839C4" w14:textId="21A99061" w:rsidR="00027B83" w:rsidRPr="00F51354" w:rsidRDefault="000B0897" w:rsidP="00D96EF9">
            <w:pPr>
              <w:jc w:val="both"/>
              <w:rPr>
                <w:szCs w:val="24"/>
              </w:rPr>
            </w:pPr>
            <w:r>
              <w:rPr>
                <w:szCs w:val="24"/>
              </w:rPr>
              <w:t xml:space="preserve">Tiekėjas Paslaugas įsipareigoja teikti </w:t>
            </w:r>
            <w:r w:rsidR="00D71C13" w:rsidRPr="00F51354">
              <w:rPr>
                <w:szCs w:val="24"/>
              </w:rPr>
              <w:t xml:space="preserve">36 (trisdešimt šešis) mėnesius </w:t>
            </w:r>
            <w:r w:rsidRPr="00F51354">
              <w:rPr>
                <w:b/>
                <w:bCs/>
                <w:szCs w:val="24"/>
              </w:rPr>
              <w:t>nuo</w:t>
            </w:r>
            <w:r w:rsidRPr="00F51354">
              <w:rPr>
                <w:szCs w:val="24"/>
              </w:rPr>
              <w:t xml:space="preserve"> Sutarties įsigaliojimo dienos</w:t>
            </w:r>
            <w:r w:rsidR="00D96EF9" w:rsidRPr="00F51354">
              <w:rPr>
                <w:szCs w:val="24"/>
              </w:rPr>
              <w:t xml:space="preserve"> arba kol bus išnaudota Pradinės Sutarties vertė (priklausomai nuo to, kas pasibaigs anksčiau)</w:t>
            </w:r>
            <w:r w:rsidRPr="00F51354">
              <w:rPr>
                <w:szCs w:val="24"/>
              </w:rPr>
              <w:t>.</w:t>
            </w:r>
          </w:p>
          <w:p w14:paraId="531CD192" w14:textId="77777777" w:rsidR="00027B83" w:rsidRDefault="00027B83">
            <w:pPr>
              <w:rPr>
                <w:szCs w:val="24"/>
              </w:rPr>
            </w:pPr>
          </w:p>
          <w:p w14:paraId="36B51A80" w14:textId="4D6874A7" w:rsidR="00027B83" w:rsidRDefault="00027B83" w:rsidP="00E10374">
            <w:pPr>
              <w:jc w:val="both"/>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6DCF4A22" w14:textId="4C8CB780"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0211A697" w:rsidR="00027B83" w:rsidRDefault="000B0897" w:rsidP="00404CF1">
            <w:pPr>
              <w:jc w:val="both"/>
              <w:rPr>
                <w:szCs w:val="24"/>
              </w:rPr>
            </w:pPr>
            <w:r>
              <w:rPr>
                <w:kern w:val="2"/>
                <w:szCs w:val="24"/>
              </w:rPr>
              <w:t xml:space="preserve">Užsakymai teikiami </w:t>
            </w:r>
            <w:r w:rsidRPr="00F51354">
              <w:rPr>
                <w:kern w:val="2"/>
                <w:szCs w:val="24"/>
              </w:rPr>
              <w:t xml:space="preserve">Tiekėjo nurodytu elektroniniu paštu </w:t>
            </w:r>
            <w:r w:rsidR="00404CF1" w:rsidRPr="00F51354">
              <w:rPr>
                <w:kern w:val="2"/>
                <w:szCs w:val="24"/>
              </w:rPr>
              <w:t xml:space="preserve">ar telefonu </w:t>
            </w:r>
            <w:r w:rsidRPr="00F51354">
              <w:rPr>
                <w:kern w:val="2"/>
                <w:szCs w:val="24"/>
              </w:rPr>
              <w:t>ir laikomi gautais nedelsiant</w:t>
            </w:r>
            <w:r w:rsidR="00404CF1" w:rsidRPr="00F51354">
              <w:rPr>
                <w:kern w:val="2"/>
                <w:szCs w:val="24"/>
              </w:rPr>
              <w:t xml:space="preserve"> </w:t>
            </w:r>
            <w:r w:rsidRPr="00F51354">
              <w:rPr>
                <w:kern w:val="2"/>
                <w:szCs w:val="24"/>
              </w:rPr>
              <w:t>nuo Užsakymo pateikimo.</w:t>
            </w:r>
            <w:r w:rsidR="00404CF1" w:rsidRPr="00F51354">
              <w:rPr>
                <w:kern w:val="2"/>
                <w:szCs w:val="24"/>
              </w:rPr>
              <w:t xml:space="preserve"> Detali užsakymų teikimo tvarka nustatyta Techninėje specifikacijoje.</w:t>
            </w:r>
          </w:p>
        </w:tc>
      </w:tr>
      <w:tr w:rsidR="00027B83" w14:paraId="63190814" w14:textId="77777777" w:rsidTr="005E33B4">
        <w:trPr>
          <w:trHeight w:val="989"/>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79E9BAE8" w14:textId="77777777" w:rsidR="00027B83" w:rsidRDefault="00027B83">
            <w:pPr>
              <w:rPr>
                <w:kern w:val="2"/>
                <w:szCs w:val="24"/>
              </w:rPr>
            </w:pPr>
          </w:p>
          <w:p w14:paraId="26E2BA7D" w14:textId="32533830"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06DACECF" w14:textId="24D1217D" w:rsidR="005E33B4" w:rsidRDefault="000B0897">
            <w:pPr>
              <w:rPr>
                <w:kern w:val="2"/>
                <w:szCs w:val="24"/>
              </w:rPr>
            </w:pPr>
            <w:r>
              <w:rPr>
                <w:kern w:val="2"/>
                <w:szCs w:val="24"/>
              </w:rPr>
              <w:t xml:space="preserve">Turi būti pateikiami šie dokumentai: </w:t>
            </w:r>
          </w:p>
          <w:p w14:paraId="0D94AFBA" w14:textId="786B96BF" w:rsidR="00D96EF9" w:rsidRPr="00F51354" w:rsidRDefault="005E33B4" w:rsidP="00B67875">
            <w:pPr>
              <w:jc w:val="both"/>
              <w:rPr>
                <w:kern w:val="2"/>
                <w:szCs w:val="24"/>
              </w:rPr>
            </w:pPr>
            <w:r w:rsidRPr="00F51354">
              <w:rPr>
                <w:kern w:val="2"/>
                <w:szCs w:val="24"/>
              </w:rPr>
              <w:t xml:space="preserve">4.5.1. </w:t>
            </w:r>
            <w:r w:rsidR="00D96EF9" w:rsidRPr="00F51354">
              <w:rPr>
                <w:kern w:val="2"/>
                <w:szCs w:val="24"/>
              </w:rPr>
              <w:t>Sąskaita (sąskaita laikoma Paslaugų perdavimo–priėmimo aktu</w:t>
            </w:r>
            <w:r w:rsidR="00D96EF9" w:rsidRPr="00F51354">
              <w:rPr>
                <w:kern w:val="2"/>
                <w:szCs w:val="24"/>
                <w:vertAlign w:val="superscript"/>
              </w:rPr>
              <w:footnoteReference w:id="3"/>
            </w:r>
            <w:r w:rsidR="00D96EF9" w:rsidRPr="00F51354">
              <w:rPr>
                <w:kern w:val="2"/>
                <w:szCs w:val="24"/>
              </w:rPr>
              <w:t>). Jeigu einamąjį mėnesį Paslaugos nebuvo teikiamos, Sąskaita neteikiama;</w:t>
            </w:r>
          </w:p>
          <w:p w14:paraId="444648C3" w14:textId="0A06B02D" w:rsidR="00B67875" w:rsidRPr="00F51354" w:rsidRDefault="00D96EF9" w:rsidP="00B67875">
            <w:pPr>
              <w:jc w:val="both"/>
              <w:rPr>
                <w:kern w:val="2"/>
                <w:szCs w:val="24"/>
              </w:rPr>
            </w:pPr>
            <w:r w:rsidRPr="00F51354">
              <w:rPr>
                <w:kern w:val="2"/>
                <w:szCs w:val="24"/>
              </w:rPr>
              <w:t xml:space="preserve">4.5.2. </w:t>
            </w:r>
            <w:r w:rsidR="005E33B4" w:rsidRPr="00F51354">
              <w:rPr>
                <w:kern w:val="2"/>
                <w:szCs w:val="24"/>
              </w:rPr>
              <w:t xml:space="preserve">Transporto priemonėms remontuoti ar techniškai aptarnauti panaudotų detalių ar </w:t>
            </w:r>
            <w:r w:rsidR="00256053" w:rsidRPr="00F51354">
              <w:rPr>
                <w:kern w:val="2"/>
                <w:szCs w:val="24"/>
              </w:rPr>
              <w:t xml:space="preserve">eksploatacinių </w:t>
            </w:r>
            <w:r w:rsidR="005E33B4" w:rsidRPr="00F51354">
              <w:rPr>
                <w:kern w:val="2"/>
                <w:szCs w:val="24"/>
              </w:rPr>
              <w:t>medžiagų pirkimo dokumentų kopij</w:t>
            </w:r>
            <w:r w:rsidR="00B67875" w:rsidRPr="00F51354">
              <w:rPr>
                <w:kern w:val="2"/>
                <w:szCs w:val="24"/>
              </w:rPr>
              <w:t>o</w:t>
            </w:r>
            <w:r w:rsidR="005E33B4" w:rsidRPr="00F51354">
              <w:rPr>
                <w:kern w:val="2"/>
                <w:szCs w:val="24"/>
              </w:rPr>
              <w:t>s bei gamintojo sertifikat</w:t>
            </w:r>
            <w:r w:rsidR="00B67875" w:rsidRPr="00F51354">
              <w:rPr>
                <w:kern w:val="2"/>
                <w:szCs w:val="24"/>
              </w:rPr>
              <w:t>ai</w:t>
            </w:r>
            <w:r w:rsidR="005E33B4" w:rsidRPr="00F51354">
              <w:rPr>
                <w:kern w:val="2"/>
                <w:szCs w:val="24"/>
              </w:rPr>
              <w:t>.</w:t>
            </w:r>
            <w:r w:rsidR="00B67875" w:rsidRPr="00F51354">
              <w:rPr>
                <w:kern w:val="2"/>
                <w:szCs w:val="24"/>
              </w:rPr>
              <w:t xml:space="preserve"> Tiekėjas suteikęs Paslaugas (įvykdęs užsakymą), privalo kartu su išrašyta </w:t>
            </w:r>
            <w:r w:rsidRPr="00F51354">
              <w:rPr>
                <w:kern w:val="2"/>
                <w:szCs w:val="24"/>
              </w:rPr>
              <w:t>S</w:t>
            </w:r>
            <w:r w:rsidR="00B67875" w:rsidRPr="00F51354">
              <w:rPr>
                <w:kern w:val="2"/>
                <w:szCs w:val="24"/>
              </w:rPr>
              <w:t xml:space="preserve">ąskaita el. paštu (arba kitu sutartu būdu) pateikti </w:t>
            </w:r>
            <w:r w:rsidR="00B67875" w:rsidRPr="00F51354">
              <w:rPr>
                <w:kern w:val="2"/>
                <w:szCs w:val="24"/>
                <w:u w:val="single"/>
              </w:rPr>
              <w:t>faktines išlaidas pagrindžiančius dokumentus (pvz. sąskaita faktūrą už užsakytą detalę iš trečiųjų asmenų ar kita)</w:t>
            </w:r>
            <w:r w:rsidR="00B67875" w:rsidRPr="00F51354">
              <w:rPr>
                <w:kern w:val="2"/>
                <w:szCs w:val="24"/>
              </w:rPr>
              <w:t xml:space="preserve">. </w:t>
            </w:r>
            <w:r w:rsidR="00256053" w:rsidRPr="00F51354">
              <w:rPr>
                <w:kern w:val="2"/>
                <w:szCs w:val="24"/>
              </w:rPr>
              <w:t>Pirkėjas</w:t>
            </w:r>
            <w:r w:rsidR="00B67875" w:rsidRPr="00F51354">
              <w:rPr>
                <w:kern w:val="2"/>
                <w:szCs w:val="24"/>
              </w:rPr>
              <w:t xml:space="preserve"> bet kada gali paprašyti </w:t>
            </w:r>
            <w:r w:rsidR="00256053" w:rsidRPr="00F51354">
              <w:rPr>
                <w:kern w:val="2"/>
                <w:szCs w:val="24"/>
              </w:rPr>
              <w:t>Tiekėjo</w:t>
            </w:r>
            <w:r w:rsidR="00B67875" w:rsidRPr="00F51354">
              <w:rPr>
                <w:kern w:val="2"/>
                <w:szCs w:val="24"/>
              </w:rPr>
              <w:t xml:space="preserve"> parodyti </w:t>
            </w:r>
            <w:bookmarkStart w:id="1" w:name="_Hlk93257866"/>
            <w:r w:rsidR="00B67875" w:rsidRPr="00F51354">
              <w:rPr>
                <w:kern w:val="2"/>
                <w:szCs w:val="24"/>
              </w:rPr>
              <w:t xml:space="preserve">originalius, iš trečiųjų asmenų patirtas išlaidas patvirtinančius, dokumentus. </w:t>
            </w:r>
            <w:bookmarkEnd w:id="1"/>
            <w:r w:rsidR="00256053" w:rsidRPr="00F51354">
              <w:rPr>
                <w:kern w:val="2"/>
                <w:szCs w:val="24"/>
              </w:rPr>
              <w:t>Pirkėjui</w:t>
            </w:r>
            <w:r w:rsidR="00B67875" w:rsidRPr="00F51354">
              <w:rPr>
                <w:kern w:val="2"/>
                <w:szCs w:val="24"/>
              </w:rPr>
              <w:t xml:space="preserve"> pareikalavus, originalius, iš trečiųjų asmenų patirtas išlaidas patvirtinančius, dokumentus, </w:t>
            </w:r>
            <w:r w:rsidR="00256053" w:rsidRPr="00F51354">
              <w:rPr>
                <w:kern w:val="2"/>
                <w:szCs w:val="24"/>
              </w:rPr>
              <w:t>Tiekėjas</w:t>
            </w:r>
            <w:r w:rsidR="00B67875" w:rsidRPr="00F51354">
              <w:rPr>
                <w:kern w:val="2"/>
                <w:szCs w:val="24"/>
              </w:rPr>
              <w:t xml:space="preserve"> turi pateikti ne vėliau kaip per 5 (penkias) darbo dienas arba kitu suderintu terminu</w:t>
            </w:r>
            <w:r w:rsidR="00256053" w:rsidRPr="00F51354">
              <w:rPr>
                <w:kern w:val="2"/>
                <w:szCs w:val="24"/>
              </w:rPr>
              <w:t>.</w:t>
            </w:r>
            <w:r w:rsidR="00B67875" w:rsidRPr="00F51354">
              <w:rPr>
                <w:kern w:val="2"/>
                <w:szCs w:val="24"/>
              </w:rPr>
              <w:t xml:space="preserve"> </w:t>
            </w:r>
          </w:p>
          <w:p w14:paraId="12F88E84" w14:textId="576237AE" w:rsidR="005E33B4" w:rsidRPr="005E33B4" w:rsidRDefault="005E33B4" w:rsidP="005E33B4">
            <w:pPr>
              <w:jc w:val="both"/>
              <w:rPr>
                <w:color w:val="70AD47" w:themeColor="accent6"/>
                <w:kern w:val="2"/>
                <w:szCs w:val="24"/>
              </w:rPr>
            </w:pPr>
          </w:p>
          <w:p w14:paraId="0CE28B9D" w14:textId="08915084" w:rsidR="00027B83" w:rsidRDefault="00D96EF9" w:rsidP="004623A4">
            <w:pPr>
              <w:jc w:val="both"/>
              <w:rPr>
                <w:szCs w:val="24"/>
              </w:rPr>
            </w:pPr>
            <w:r w:rsidRPr="00F51354">
              <w:rPr>
                <w:kern w:val="2"/>
                <w:szCs w:val="24"/>
              </w:rPr>
              <w:lastRenderedPageBreak/>
              <w:t xml:space="preserve">4.5.3. </w:t>
            </w:r>
            <w:r w:rsidR="000B0897">
              <w:rPr>
                <w:kern w:val="2"/>
                <w:szCs w:val="24"/>
              </w:rPr>
              <w:t>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66411B9B" w14:textId="1A064051" w:rsidR="00027B83" w:rsidRPr="00F51354" w:rsidRDefault="000B0897" w:rsidP="004623A4">
            <w:pPr>
              <w:jc w:val="both"/>
              <w:rPr>
                <w:kern w:val="2"/>
                <w:szCs w:val="24"/>
              </w:rPr>
            </w:pPr>
            <w:r w:rsidRPr="00F51354">
              <w:rPr>
                <w:kern w:val="2"/>
                <w:szCs w:val="24"/>
              </w:rPr>
              <w:t>Mišri kainodara</w:t>
            </w:r>
            <w:r w:rsidR="004623A4" w:rsidRPr="00F51354">
              <w:rPr>
                <w:kern w:val="2"/>
                <w:szCs w:val="24"/>
              </w:rPr>
              <w:t>:</w:t>
            </w:r>
            <w:r w:rsidRPr="00F51354">
              <w:rPr>
                <w:kern w:val="2"/>
                <w:szCs w:val="24"/>
              </w:rPr>
              <w:t xml:space="preserve"> </w:t>
            </w:r>
            <w:r w:rsidR="004623A4" w:rsidRPr="00F51354">
              <w:rPr>
                <w:kern w:val="2"/>
                <w:szCs w:val="24"/>
              </w:rPr>
              <w:t>fiksuoto įkainio kainodara (</w:t>
            </w:r>
            <w:r w:rsidR="009C3B8B" w:rsidRPr="00F51354">
              <w:rPr>
                <w:kern w:val="2"/>
                <w:szCs w:val="24"/>
              </w:rPr>
              <w:t xml:space="preserve">taikoma atsiskaityti už </w:t>
            </w:r>
            <w:r w:rsidR="004623A4" w:rsidRPr="00F51354">
              <w:rPr>
                <w:kern w:val="2"/>
                <w:szCs w:val="24"/>
              </w:rPr>
              <w:t>Paslaug</w:t>
            </w:r>
            <w:r w:rsidR="009C3B8B" w:rsidRPr="00F51354">
              <w:rPr>
                <w:kern w:val="2"/>
                <w:szCs w:val="24"/>
              </w:rPr>
              <w:t>a</w:t>
            </w:r>
            <w:r w:rsidR="004623A4" w:rsidRPr="00F51354">
              <w:rPr>
                <w:kern w:val="2"/>
                <w:szCs w:val="24"/>
              </w:rPr>
              <w:t>s, nurodyt</w:t>
            </w:r>
            <w:r w:rsidR="009C3B8B" w:rsidRPr="00F51354">
              <w:rPr>
                <w:kern w:val="2"/>
                <w:szCs w:val="24"/>
              </w:rPr>
              <w:t>a</w:t>
            </w:r>
            <w:r w:rsidR="004623A4" w:rsidRPr="00F51354">
              <w:rPr>
                <w:kern w:val="2"/>
                <w:szCs w:val="24"/>
              </w:rPr>
              <w:t xml:space="preserve">s Techninės specifikacijos </w:t>
            </w:r>
            <w:r w:rsidR="004623A4" w:rsidRPr="00F51354">
              <w:rPr>
                <w:bCs/>
                <w:kern w:val="2"/>
                <w:szCs w:val="24"/>
              </w:rPr>
              <w:t>2 lentelės „Preliminarus numatomų įsigyti paslaugų sąrašas“ 1-1</w:t>
            </w:r>
            <w:r w:rsidR="00BB5EBD" w:rsidRPr="00F51354">
              <w:rPr>
                <w:bCs/>
                <w:kern w:val="2"/>
                <w:szCs w:val="24"/>
              </w:rPr>
              <w:t>04</w:t>
            </w:r>
            <w:r w:rsidR="004623A4" w:rsidRPr="00F51354">
              <w:rPr>
                <w:bCs/>
                <w:kern w:val="2"/>
                <w:szCs w:val="24"/>
              </w:rPr>
              <w:t xml:space="preserve"> eilutėse) </w:t>
            </w:r>
            <w:r w:rsidR="004623A4" w:rsidRPr="00F51354">
              <w:rPr>
                <w:kern w:val="2"/>
                <w:szCs w:val="24"/>
              </w:rPr>
              <w:t xml:space="preserve">ir  </w:t>
            </w:r>
            <w:r w:rsidR="004623A4" w:rsidRPr="00F51354">
              <w:rPr>
                <w:szCs w:val="24"/>
              </w:rPr>
              <w:t>Sutarties vykdymo išlaidų atlyginimo kainodara</w:t>
            </w:r>
            <w:r w:rsidR="004623A4" w:rsidRPr="00F51354">
              <w:rPr>
                <w:b/>
                <w:bCs/>
                <w:szCs w:val="24"/>
              </w:rPr>
              <w:t xml:space="preserve"> </w:t>
            </w:r>
            <w:r w:rsidRPr="00F51354">
              <w:rPr>
                <w:kern w:val="2"/>
                <w:szCs w:val="24"/>
              </w:rPr>
              <w:t>(</w:t>
            </w:r>
            <w:r w:rsidR="009C3B8B" w:rsidRPr="00F51354">
              <w:rPr>
                <w:kern w:val="2"/>
                <w:szCs w:val="24"/>
              </w:rPr>
              <w:t xml:space="preserve">taikoma atsiskaityti už </w:t>
            </w:r>
            <w:r w:rsidR="004623A4" w:rsidRPr="00F51354">
              <w:t>Paslaugų suteikimui reikaling</w:t>
            </w:r>
            <w:r w:rsidR="009C3B8B" w:rsidRPr="00F51354">
              <w:t>a</w:t>
            </w:r>
            <w:r w:rsidR="004623A4" w:rsidRPr="00F51354">
              <w:t>s atsargin</w:t>
            </w:r>
            <w:r w:rsidR="009C3B8B" w:rsidRPr="00F51354">
              <w:t>e</w:t>
            </w:r>
            <w:r w:rsidR="004623A4" w:rsidRPr="00F51354">
              <w:t>s detal</w:t>
            </w:r>
            <w:r w:rsidR="009C3B8B" w:rsidRPr="00F51354">
              <w:t>e</w:t>
            </w:r>
            <w:r w:rsidR="004623A4" w:rsidRPr="00F51354">
              <w:t>s</w:t>
            </w:r>
            <w:r w:rsidR="00256053" w:rsidRPr="00F51354">
              <w:t>,</w:t>
            </w:r>
            <w:r w:rsidR="004623A4" w:rsidRPr="00F51354">
              <w:t xml:space="preserve"> eksploatacin</w:t>
            </w:r>
            <w:r w:rsidR="009C3B8B" w:rsidRPr="00F51354">
              <w:t>e</w:t>
            </w:r>
            <w:r w:rsidR="004623A4" w:rsidRPr="00F51354">
              <w:t>s medžiag</w:t>
            </w:r>
            <w:r w:rsidR="009C3B8B" w:rsidRPr="00F51354">
              <w:t>a</w:t>
            </w:r>
            <w:r w:rsidR="004623A4" w:rsidRPr="00F51354">
              <w:t>s bei transporto priemonės privalomosios techninės apžiūros licencijuotoje įstaigoje valstybės nustatyt</w:t>
            </w:r>
            <w:r w:rsidR="009C3B8B" w:rsidRPr="00F51354">
              <w:t>ą</w:t>
            </w:r>
            <w:r w:rsidR="004623A4" w:rsidRPr="00F51354">
              <w:t xml:space="preserve"> įmok</w:t>
            </w:r>
            <w:r w:rsidR="009C3B8B" w:rsidRPr="00F51354">
              <w:t>ą</w:t>
            </w:r>
            <w:r w:rsidRPr="00F51354">
              <w:rPr>
                <w:kern w:val="2"/>
                <w:szCs w:val="24"/>
              </w:rPr>
              <w:t>)</w:t>
            </w:r>
            <w:r w:rsidR="009C3B8B" w:rsidRPr="00F51354">
              <w:rPr>
                <w:kern w:val="2"/>
                <w:szCs w:val="24"/>
              </w:rPr>
              <w:t>.</w:t>
            </w:r>
          </w:p>
          <w:p w14:paraId="6ACCF222" w14:textId="77777777" w:rsidR="00027B83" w:rsidRDefault="00027B83">
            <w:pPr>
              <w:rPr>
                <w:color w:val="4472C4"/>
                <w:kern w:val="2"/>
                <w:szCs w:val="24"/>
              </w:rPr>
            </w:pPr>
          </w:p>
          <w:p w14:paraId="1199C3A4" w14:textId="360A6049" w:rsidR="00027B83" w:rsidRDefault="00027B83">
            <w:pPr>
              <w:rPr>
                <w:color w:val="4472C4"/>
                <w:kern w:val="2"/>
                <w:szCs w:val="24"/>
              </w:rPr>
            </w:pPr>
          </w:p>
        </w:tc>
      </w:tr>
      <w:tr w:rsidR="00027B83" w14:paraId="214747C0" w14:textId="77777777" w:rsidTr="009776BE">
        <w:trPr>
          <w:trHeight w:val="1265"/>
        </w:trPr>
        <w:tc>
          <w:tcPr>
            <w:tcW w:w="3094" w:type="dxa"/>
            <w:gridSpan w:val="2"/>
          </w:tcPr>
          <w:p w14:paraId="2AC952CD"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mišri</w:t>
            </w:r>
            <w:r>
              <w:rPr>
                <w:b/>
                <w:kern w:val="2"/>
                <w:szCs w:val="24"/>
              </w:rPr>
              <w:t xml:space="preserve"> kainodara</w:t>
            </w:r>
          </w:p>
          <w:p w14:paraId="087A59D8" w14:textId="77777777" w:rsidR="00027B83" w:rsidRDefault="00027B83">
            <w:pPr>
              <w:rPr>
                <w:b/>
                <w:kern w:val="2"/>
                <w:szCs w:val="24"/>
              </w:rPr>
            </w:pPr>
          </w:p>
          <w:p w14:paraId="58D55F00" w14:textId="77777777" w:rsidR="00027B83" w:rsidRDefault="00027B83">
            <w:pPr>
              <w:rPr>
                <w:b/>
                <w:kern w:val="2"/>
                <w:szCs w:val="24"/>
              </w:rPr>
            </w:pPr>
          </w:p>
          <w:p w14:paraId="0CAA714C" w14:textId="77777777" w:rsidR="00027B83" w:rsidRDefault="00027B83">
            <w:pPr>
              <w:rPr>
                <w:b/>
                <w:kern w:val="2"/>
                <w:szCs w:val="24"/>
              </w:rPr>
            </w:pPr>
          </w:p>
          <w:p w14:paraId="01C9327A" w14:textId="77777777" w:rsidR="00027B83" w:rsidRDefault="00027B83">
            <w:pPr>
              <w:rPr>
                <w:b/>
                <w:kern w:val="2"/>
                <w:szCs w:val="24"/>
              </w:rPr>
            </w:pPr>
          </w:p>
          <w:p w14:paraId="6136E4BA" w14:textId="77777777" w:rsidR="00027B83" w:rsidRDefault="00027B83" w:rsidP="009776BE">
            <w:pPr>
              <w:rPr>
                <w:kern w:val="2"/>
                <w:szCs w:val="24"/>
              </w:rPr>
            </w:pPr>
          </w:p>
        </w:tc>
        <w:tc>
          <w:tcPr>
            <w:tcW w:w="6441" w:type="dxa"/>
            <w:gridSpan w:val="2"/>
          </w:tcPr>
          <w:p w14:paraId="11F19BB9" w14:textId="77777777" w:rsidR="00027B83" w:rsidRPr="00024684" w:rsidRDefault="000B0897" w:rsidP="009C3B8B">
            <w:pPr>
              <w:jc w:val="both"/>
              <w:rPr>
                <w:kern w:val="2"/>
                <w:szCs w:val="24"/>
              </w:rPr>
            </w:pPr>
            <w:r w:rsidRPr="00024684">
              <w:rPr>
                <w:kern w:val="2"/>
                <w:szCs w:val="24"/>
              </w:rPr>
              <w:t>Pradinės Sutarties vertė yra (nurodyti sumą skaičiais) Eur (nurodyti sumą žodžiais) be PVM.</w:t>
            </w:r>
          </w:p>
          <w:p w14:paraId="7CEFCE1D" w14:textId="77777777" w:rsidR="00027B83" w:rsidRPr="00024684" w:rsidRDefault="000B0897" w:rsidP="009C3B8B">
            <w:pPr>
              <w:jc w:val="both"/>
              <w:rPr>
                <w:kern w:val="2"/>
                <w:szCs w:val="24"/>
              </w:rPr>
            </w:pPr>
            <w:r w:rsidRPr="00024684">
              <w:rPr>
                <w:kern w:val="2"/>
                <w:szCs w:val="24"/>
              </w:rPr>
              <w:t>PVM sudaro (nurodyti sumą skaičiais) Eur (nurodyti sumą žodžiais).</w:t>
            </w:r>
          </w:p>
          <w:p w14:paraId="16C31A6F" w14:textId="77777777" w:rsidR="00027B83" w:rsidRPr="00024684" w:rsidRDefault="000B0897" w:rsidP="009C3B8B">
            <w:pPr>
              <w:jc w:val="both"/>
              <w:rPr>
                <w:kern w:val="2"/>
                <w:szCs w:val="24"/>
              </w:rPr>
            </w:pPr>
            <w:r w:rsidRPr="00024684">
              <w:rPr>
                <w:kern w:val="2"/>
                <w:szCs w:val="24"/>
              </w:rPr>
              <w:t>Sutarties kaina yra (nurodyti sumą skaičiais) Eur (nurodyti sumą žodžiais) Eur su PVM.</w:t>
            </w:r>
          </w:p>
          <w:p w14:paraId="55D9DD61" w14:textId="77777777" w:rsidR="00027B83" w:rsidRPr="00024684" w:rsidRDefault="00027B83">
            <w:pPr>
              <w:rPr>
                <w:kern w:val="2"/>
                <w:szCs w:val="24"/>
              </w:rPr>
            </w:pPr>
          </w:p>
          <w:p w14:paraId="4280D267" w14:textId="6373E36B" w:rsidR="003D7969" w:rsidRPr="00024684" w:rsidRDefault="000B0897" w:rsidP="00D96EF9">
            <w:pPr>
              <w:jc w:val="both"/>
              <w:rPr>
                <w:kern w:val="2"/>
                <w:szCs w:val="24"/>
              </w:rPr>
            </w:pPr>
            <w:r w:rsidRPr="00024684">
              <w:rPr>
                <w:kern w:val="2"/>
                <w:szCs w:val="24"/>
              </w:rPr>
              <w:t xml:space="preserve">Šioje Sutartyje Pradinės Sutarties vertė yra lygi </w:t>
            </w:r>
            <w:r w:rsidRPr="00024684">
              <w:rPr>
                <w:b/>
                <w:kern w:val="2"/>
                <w:szCs w:val="24"/>
              </w:rPr>
              <w:t>maksimaliai pirkimui skirtai lėšų sumai</w:t>
            </w:r>
            <w:r w:rsidRPr="00024684">
              <w:rPr>
                <w:kern w:val="2"/>
                <w:szCs w:val="24"/>
              </w:rPr>
              <w:t xml:space="preserve"> </w:t>
            </w:r>
            <w:r w:rsidRPr="00024684">
              <w:rPr>
                <w:b/>
                <w:kern w:val="2"/>
                <w:szCs w:val="24"/>
              </w:rPr>
              <w:t>be PVM</w:t>
            </w:r>
            <w:r w:rsidRPr="00024684">
              <w:rPr>
                <w:kern w:val="2"/>
                <w:szCs w:val="24"/>
              </w:rPr>
              <w:t xml:space="preserve"> pirkimo dokumentuose ir Sutartyje nurodytų </w:t>
            </w:r>
            <w:r w:rsidRPr="00024684">
              <w:rPr>
                <w:szCs w:val="24"/>
              </w:rPr>
              <w:t>Paslaugų</w:t>
            </w:r>
            <w:r w:rsidRPr="00024684">
              <w:rPr>
                <w:kern w:val="2"/>
                <w:szCs w:val="24"/>
              </w:rPr>
              <w:t xml:space="preserve"> įsigijimui</w:t>
            </w:r>
            <w:r w:rsidR="003D7969" w:rsidRPr="00024684">
              <w:rPr>
                <w:kern w:val="2"/>
                <w:szCs w:val="24"/>
              </w:rPr>
              <w:t>.</w:t>
            </w:r>
          </w:p>
          <w:p w14:paraId="46EEE9E5" w14:textId="2FCCE2D9" w:rsidR="009776BE" w:rsidRPr="00024684" w:rsidRDefault="003D7969" w:rsidP="001E2940">
            <w:pPr>
              <w:jc w:val="both"/>
              <w:rPr>
                <w:kern w:val="2"/>
                <w:szCs w:val="24"/>
              </w:rPr>
            </w:pPr>
            <w:r w:rsidRPr="00024684">
              <w:rPr>
                <w:kern w:val="2"/>
                <w:szCs w:val="24"/>
              </w:rPr>
              <w:t xml:space="preserve">Paslaugos įsigyjamos </w:t>
            </w:r>
            <w:r w:rsidR="009776BE" w:rsidRPr="00024684">
              <w:rPr>
                <w:kern w:val="2"/>
                <w:szCs w:val="24"/>
              </w:rPr>
              <w:t xml:space="preserve">Tiekėjo pasiūlyme nurodytais įkainiais be PVM. Pirkėjas perka </w:t>
            </w:r>
            <w:r w:rsidR="009776BE" w:rsidRPr="00024684">
              <w:rPr>
                <w:szCs w:val="24"/>
              </w:rPr>
              <w:t>Paslaugas</w:t>
            </w:r>
            <w:r w:rsidR="009776BE" w:rsidRPr="00024684">
              <w:rPr>
                <w:kern w:val="2"/>
                <w:szCs w:val="24"/>
              </w:rPr>
              <w:t xml:space="preserve"> pagal poreikį Sutart</w:t>
            </w:r>
            <w:r w:rsidR="00024684" w:rsidRPr="00024684">
              <w:rPr>
                <w:kern w:val="2"/>
                <w:szCs w:val="24"/>
              </w:rPr>
              <w:t>ies</w:t>
            </w:r>
            <w:r w:rsidR="009776BE" w:rsidRPr="00024684">
              <w:rPr>
                <w:kern w:val="2"/>
                <w:szCs w:val="24"/>
              </w:rPr>
              <w:t xml:space="preserve"> priede Nr. </w:t>
            </w:r>
            <w:r w:rsidRPr="00024684">
              <w:rPr>
                <w:kern w:val="2"/>
                <w:szCs w:val="24"/>
              </w:rPr>
              <w:t>3</w:t>
            </w:r>
            <w:r w:rsidR="009776BE" w:rsidRPr="00024684">
              <w:rPr>
                <w:kern w:val="2"/>
                <w:szCs w:val="24"/>
              </w:rPr>
              <w:t xml:space="preserve"> </w:t>
            </w:r>
            <w:r w:rsidRPr="00024684">
              <w:rPr>
                <w:kern w:val="2"/>
                <w:szCs w:val="24"/>
              </w:rPr>
              <w:t xml:space="preserve">„Įkainių lentelė“ </w:t>
            </w:r>
            <w:r w:rsidR="009776BE" w:rsidRPr="00024684">
              <w:rPr>
                <w:kern w:val="2"/>
                <w:szCs w:val="24"/>
              </w:rPr>
              <w:t>nurodytais įkainiais, neviršijant Sutarties kainos. Sutartyje arba jos pried</w:t>
            </w:r>
            <w:r w:rsidRPr="00024684">
              <w:rPr>
                <w:kern w:val="2"/>
                <w:szCs w:val="24"/>
              </w:rPr>
              <w:t>uose</w:t>
            </w:r>
            <w:r w:rsidR="009776BE" w:rsidRPr="00024684">
              <w:rPr>
                <w:kern w:val="2"/>
                <w:szCs w:val="24"/>
              </w:rPr>
              <w:t xml:space="preserve"> Nr. </w:t>
            </w:r>
            <w:r w:rsidRPr="00024684">
              <w:rPr>
                <w:kern w:val="2"/>
                <w:szCs w:val="24"/>
              </w:rPr>
              <w:t>1</w:t>
            </w:r>
            <w:r w:rsidR="009776BE" w:rsidRPr="00024684">
              <w:rPr>
                <w:kern w:val="2"/>
                <w:szCs w:val="24"/>
              </w:rPr>
              <w:t xml:space="preserve"> </w:t>
            </w:r>
            <w:r w:rsidRPr="00024684">
              <w:rPr>
                <w:kern w:val="2"/>
                <w:szCs w:val="24"/>
              </w:rPr>
              <w:t xml:space="preserve">„Techninė specifikacija“ ir Nr. 3 „Įkainių lentelė“  </w:t>
            </w:r>
            <w:r w:rsidR="009776BE" w:rsidRPr="00024684">
              <w:rPr>
                <w:kern w:val="2"/>
                <w:szCs w:val="24"/>
              </w:rPr>
              <w:t xml:space="preserve">atskirose eilutėse nurodytas </w:t>
            </w:r>
            <w:r w:rsidR="009776BE" w:rsidRPr="00024684">
              <w:rPr>
                <w:szCs w:val="24"/>
              </w:rPr>
              <w:t>Paslaugų</w:t>
            </w:r>
            <w:r w:rsidR="009776BE" w:rsidRPr="00024684">
              <w:rPr>
                <w:kern w:val="2"/>
                <w:szCs w:val="24"/>
              </w:rPr>
              <w:t xml:space="preserve"> kiekis gali būti keičiamas (didėti ar mažėti).</w:t>
            </w:r>
          </w:p>
          <w:p w14:paraId="11D4A513" w14:textId="50AFD380" w:rsidR="003D7969" w:rsidRPr="00024684" w:rsidRDefault="003D7969" w:rsidP="003D7969">
            <w:pPr>
              <w:suppressAutoHyphens/>
              <w:autoSpaceDN w:val="0"/>
              <w:jc w:val="both"/>
              <w:rPr>
                <w:kern w:val="2"/>
                <w:szCs w:val="24"/>
              </w:rPr>
            </w:pPr>
            <w:r w:rsidRPr="00024684">
              <w:rPr>
                <w:kern w:val="2"/>
                <w:szCs w:val="24"/>
              </w:rPr>
              <w:t>Pirkėjas neįsipareigoja išpirkti preliminaraus Paslaugų kiekio ar bet kokios jo dalies, nurodyto Sutarties priede Nr. 1</w:t>
            </w:r>
            <w:r w:rsidR="00024684" w:rsidRPr="00024684">
              <w:rPr>
                <w:kern w:val="2"/>
                <w:szCs w:val="24"/>
              </w:rPr>
              <w:t xml:space="preserve"> „Techninė specifikacija“</w:t>
            </w:r>
            <w:r w:rsidRPr="00024684">
              <w:rPr>
                <w:kern w:val="2"/>
                <w:szCs w:val="24"/>
              </w:rPr>
              <w:t xml:space="preserve"> ir Sutarties priede Nr. 3 „Įkainių lentelė“.</w:t>
            </w:r>
          </w:p>
          <w:p w14:paraId="5E182267" w14:textId="5F518FFE" w:rsidR="003D7969" w:rsidRPr="00024684" w:rsidRDefault="003D7969" w:rsidP="003D7969">
            <w:pPr>
              <w:suppressAutoHyphens/>
              <w:autoSpaceDN w:val="0"/>
              <w:jc w:val="both"/>
              <w:rPr>
                <w:szCs w:val="24"/>
              </w:rPr>
            </w:pPr>
            <w:r w:rsidRPr="00024684">
              <w:rPr>
                <w:szCs w:val="24"/>
              </w:rPr>
              <w:t>Už Paslaugų teikimui reikalingas atsargines detales, eksploatacines medžiagas, transporto priemonės privalomosios techninės apžiūros licencijuotoje įstaigoje valstybės nustatytą įmoką Pirkėjas kompensuoja Tiekėjui pagal faktinius atsarginių detalių, eksploatacinių medžiagų</w:t>
            </w:r>
            <w:r w:rsidR="001E2940" w:rsidRPr="00024684">
              <w:rPr>
                <w:szCs w:val="24"/>
              </w:rPr>
              <w:t xml:space="preserve"> </w:t>
            </w:r>
            <w:r w:rsidRPr="00024684">
              <w:rPr>
                <w:szCs w:val="24"/>
              </w:rPr>
              <w:t>poreikius</w:t>
            </w:r>
            <w:r w:rsidR="001E2940" w:rsidRPr="00024684">
              <w:rPr>
                <w:szCs w:val="24"/>
              </w:rPr>
              <w:t>,</w:t>
            </w:r>
            <w:r w:rsidRPr="00024684">
              <w:rPr>
                <w:szCs w:val="24"/>
              </w:rPr>
              <w:t xml:space="preserve"> </w:t>
            </w:r>
            <w:r w:rsidR="001E2940" w:rsidRPr="00024684">
              <w:rPr>
                <w:szCs w:val="24"/>
              </w:rPr>
              <w:t xml:space="preserve">transporto priemonės privalomosios techninės apžiūros licencijuotoje įstaigoje valstybės nustatytą įmokos dydį </w:t>
            </w:r>
            <w:r w:rsidRPr="00024684">
              <w:rPr>
                <w:szCs w:val="24"/>
              </w:rPr>
              <w:t>Tiekėjui pateikus šių detalių ir</w:t>
            </w:r>
            <w:r w:rsidR="00256053" w:rsidRPr="00024684">
              <w:rPr>
                <w:szCs w:val="24"/>
              </w:rPr>
              <w:t xml:space="preserve"> (ar) eksploatacinių</w:t>
            </w:r>
            <w:r w:rsidRPr="00024684">
              <w:rPr>
                <w:szCs w:val="24"/>
              </w:rPr>
              <w:t xml:space="preserve"> medžiagų įsigijimo dokumentus</w:t>
            </w:r>
            <w:r w:rsidR="001E2940" w:rsidRPr="00024684">
              <w:rPr>
                <w:szCs w:val="24"/>
              </w:rPr>
              <w:t xml:space="preserve"> bei transporto priemonės privalomosios techninės apžiūros licencijuotoje įstaigoje valstybės nustatytą įmokos dydį patvirtinančią informaciją</w:t>
            </w:r>
            <w:r w:rsidRPr="00024684">
              <w:rPr>
                <w:szCs w:val="24"/>
              </w:rPr>
              <w:t xml:space="preserve">.  </w:t>
            </w:r>
          </w:p>
          <w:p w14:paraId="5EECADE5" w14:textId="163BA34A" w:rsidR="003D7969" w:rsidRPr="00024684" w:rsidRDefault="003D7969" w:rsidP="003D7969">
            <w:pPr>
              <w:suppressAutoHyphens/>
              <w:autoSpaceDN w:val="0"/>
              <w:jc w:val="both"/>
              <w:rPr>
                <w:szCs w:val="24"/>
              </w:rPr>
            </w:pPr>
            <w:r w:rsidRPr="00024684">
              <w:rPr>
                <w:kern w:val="2"/>
                <w:szCs w:val="24"/>
              </w:rPr>
              <w:t>Į šias išlaidas negali būti įtrauktas Tiekėjo pelnas (pelnas įtraukiamas į P</w:t>
            </w:r>
            <w:r w:rsidRPr="00024684">
              <w:rPr>
                <w:szCs w:val="24"/>
              </w:rPr>
              <w:t>aslaugų</w:t>
            </w:r>
            <w:r w:rsidRPr="00024684">
              <w:rPr>
                <w:kern w:val="2"/>
                <w:szCs w:val="24"/>
              </w:rPr>
              <w:t xml:space="preserve"> </w:t>
            </w:r>
            <w:r w:rsidR="001E2940" w:rsidRPr="00024684">
              <w:rPr>
                <w:kern w:val="2"/>
                <w:szCs w:val="24"/>
              </w:rPr>
              <w:t>į</w:t>
            </w:r>
            <w:r w:rsidRPr="00024684">
              <w:rPr>
                <w:kern w:val="2"/>
                <w:szCs w:val="24"/>
              </w:rPr>
              <w:t>kain</w:t>
            </w:r>
            <w:r w:rsidR="001E2940" w:rsidRPr="00024684">
              <w:rPr>
                <w:kern w:val="2"/>
                <w:szCs w:val="24"/>
              </w:rPr>
              <w:t>iu</w:t>
            </w:r>
            <w:r w:rsidRPr="00024684">
              <w:rPr>
                <w:kern w:val="2"/>
                <w:szCs w:val="24"/>
              </w:rPr>
              <w:t>s)</w:t>
            </w:r>
            <w:r w:rsidR="001E2940" w:rsidRPr="00024684">
              <w:rPr>
                <w:kern w:val="2"/>
                <w:szCs w:val="24"/>
              </w:rPr>
              <w:t xml:space="preserve"> ir</w:t>
            </w:r>
            <w:r w:rsidRPr="00024684">
              <w:rPr>
                <w:kern w:val="2"/>
                <w:szCs w:val="24"/>
              </w:rPr>
              <w:t xml:space="preserve"> Tiekėjas privalo patirtas išlaidas patvirtinti trečiųjų šalių dokumentais (sąskaitomis faktūromis ir pan.)</w:t>
            </w:r>
          </w:p>
          <w:p w14:paraId="299BDD21" w14:textId="1DD56160" w:rsidR="003D7969" w:rsidRPr="00024684" w:rsidRDefault="003D7969" w:rsidP="001E2940">
            <w:pPr>
              <w:suppressAutoHyphens/>
              <w:autoSpaceDN w:val="0"/>
              <w:jc w:val="both"/>
              <w:rPr>
                <w:szCs w:val="24"/>
              </w:rPr>
            </w:pPr>
            <w:r w:rsidRPr="00024684">
              <w:rPr>
                <w:szCs w:val="24"/>
              </w:rPr>
              <w:lastRenderedPageBreak/>
              <w:t>Pirkėjas turi teisę reikalauti iš Tiekėjo atsarginių detalių, eksploatacinių medžiagų įsigijimą pagrindžiančių dokumentų su kainomis</w:t>
            </w:r>
            <w:r w:rsidR="001E2940" w:rsidRPr="00024684">
              <w:rPr>
                <w:szCs w:val="24"/>
              </w:rPr>
              <w:t>, transporto priemonės privalomosios techninės apžiūros licencijuotoje įstaigoje valstybės nustatytą įmokos dydį patvirtinančios informacijos</w:t>
            </w:r>
            <w:r w:rsidRPr="00024684">
              <w:rPr>
                <w:szCs w:val="24"/>
              </w:rPr>
              <w:t xml:space="preserve"> ir Tiekėjas privalo juos pateikti. Nepateikus įsigijimo dokumentų</w:t>
            </w:r>
            <w:r w:rsidR="001E2940" w:rsidRPr="00024684">
              <w:rPr>
                <w:szCs w:val="24"/>
              </w:rPr>
              <w:t xml:space="preserve"> ir (ar) </w:t>
            </w:r>
            <w:r w:rsidR="00011204" w:rsidRPr="00024684">
              <w:rPr>
                <w:szCs w:val="24"/>
              </w:rPr>
              <w:t xml:space="preserve">patvirtinančios </w:t>
            </w:r>
            <w:r w:rsidR="001E2940" w:rsidRPr="00024684">
              <w:rPr>
                <w:szCs w:val="24"/>
              </w:rPr>
              <w:t>inf</w:t>
            </w:r>
            <w:r w:rsidR="00011204" w:rsidRPr="00024684">
              <w:rPr>
                <w:szCs w:val="24"/>
              </w:rPr>
              <w:t>ormacijos</w:t>
            </w:r>
            <w:r w:rsidRPr="00024684">
              <w:rPr>
                <w:szCs w:val="24"/>
              </w:rPr>
              <w:t xml:space="preserve">, atsarginių detalių ir </w:t>
            </w:r>
            <w:r w:rsidR="00011204" w:rsidRPr="00024684">
              <w:rPr>
                <w:szCs w:val="24"/>
              </w:rPr>
              <w:t>(</w:t>
            </w:r>
            <w:r w:rsidRPr="00024684">
              <w:rPr>
                <w:szCs w:val="24"/>
              </w:rPr>
              <w:t>ar</w:t>
            </w:r>
            <w:r w:rsidR="00011204" w:rsidRPr="00024684">
              <w:rPr>
                <w:szCs w:val="24"/>
              </w:rPr>
              <w:t>)</w:t>
            </w:r>
            <w:r w:rsidRPr="00024684">
              <w:rPr>
                <w:szCs w:val="24"/>
              </w:rPr>
              <w:t xml:space="preserve"> eksploatacinių medžiagų</w:t>
            </w:r>
            <w:r w:rsidR="00011204" w:rsidRPr="00024684">
              <w:rPr>
                <w:szCs w:val="24"/>
              </w:rPr>
              <w:t xml:space="preserve"> </w:t>
            </w:r>
            <w:r w:rsidRPr="00024684">
              <w:rPr>
                <w:szCs w:val="24"/>
              </w:rPr>
              <w:t xml:space="preserve">išlaidos </w:t>
            </w:r>
            <w:r w:rsidR="00011204" w:rsidRPr="00024684">
              <w:rPr>
                <w:szCs w:val="24"/>
              </w:rPr>
              <w:t xml:space="preserve">ir (ar) transporto priemonės privalomosios techninės apžiūros licencijuotoje įstaigoje valstybės nustatytas įmokos dydis </w:t>
            </w:r>
            <w:r w:rsidRPr="00024684">
              <w:rPr>
                <w:szCs w:val="24"/>
              </w:rPr>
              <w:t>Tiekėjui nėra kompensuojam</w:t>
            </w:r>
            <w:r w:rsidR="00011204" w:rsidRPr="00024684">
              <w:rPr>
                <w:szCs w:val="24"/>
              </w:rPr>
              <w:t>i</w:t>
            </w:r>
            <w:r w:rsidRPr="00024684">
              <w:rPr>
                <w:szCs w:val="24"/>
              </w:rPr>
              <w:t>.</w:t>
            </w:r>
          </w:p>
          <w:p w14:paraId="1415BED9" w14:textId="568FDE58" w:rsidR="00027B83" w:rsidRPr="00024684" w:rsidRDefault="00027B83">
            <w:pPr>
              <w:rPr>
                <w:kern w:val="2"/>
                <w:szCs w:val="24"/>
              </w:rPr>
            </w:pPr>
          </w:p>
        </w:tc>
      </w:tr>
      <w:tr w:rsidR="00027B83" w14:paraId="267D47BF" w14:textId="77777777">
        <w:trPr>
          <w:trHeight w:val="300"/>
        </w:trPr>
        <w:tc>
          <w:tcPr>
            <w:tcW w:w="3094" w:type="dxa"/>
            <w:gridSpan w:val="2"/>
          </w:tcPr>
          <w:p w14:paraId="46985E13" w14:textId="77777777" w:rsidR="00027B83"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441" w:type="dxa"/>
            <w:gridSpan w:val="2"/>
          </w:tcPr>
          <w:p w14:paraId="35A9E16C" w14:textId="77777777" w:rsidR="00027B83" w:rsidRDefault="000B0897">
            <w:pPr>
              <w:rPr>
                <w:szCs w:val="24"/>
              </w:rPr>
            </w:pPr>
            <w:r>
              <w:rPr>
                <w:kern w:val="2"/>
                <w:szCs w:val="24"/>
              </w:rPr>
              <w:t xml:space="preserve">Sutarties </w:t>
            </w:r>
            <w:r w:rsidRPr="00024684">
              <w:rPr>
                <w:kern w:val="2"/>
                <w:szCs w:val="24"/>
              </w:rPr>
              <w:t xml:space="preserve">kaina / įkainiai </w:t>
            </w:r>
            <w:r>
              <w:rPr>
                <w:kern w:val="2"/>
                <w:szCs w:val="24"/>
              </w:rPr>
              <w:t>bus perskaičiuojami:</w:t>
            </w:r>
          </w:p>
          <w:p w14:paraId="5139C732" w14:textId="77777777" w:rsidR="00027B83" w:rsidRDefault="000B0897">
            <w:pPr>
              <w:rPr>
                <w:color w:val="FF0000"/>
                <w:kern w:val="2"/>
                <w:szCs w:val="24"/>
              </w:rPr>
            </w:pPr>
            <w:r>
              <w:rPr>
                <w:kern w:val="2"/>
                <w:szCs w:val="24"/>
              </w:rPr>
              <w:t>5.3.1</w:t>
            </w:r>
            <w:r w:rsidRPr="00011204">
              <w:rPr>
                <w:b/>
                <w:bCs/>
                <w:kern w:val="2"/>
                <w:szCs w:val="24"/>
              </w:rPr>
              <w:t>. dėl PVM tarifo pasikeitimo</w:t>
            </w:r>
            <w:r>
              <w:rPr>
                <w:kern w:val="2"/>
                <w:szCs w:val="24"/>
              </w:rPr>
              <w:t>;</w:t>
            </w:r>
          </w:p>
          <w:p w14:paraId="309BB6A3" w14:textId="302D040F" w:rsidR="00027B83" w:rsidRPr="00011204" w:rsidRDefault="000B0897" w:rsidP="00011204">
            <w:pPr>
              <w:jc w:val="both"/>
              <w:rPr>
                <w:kern w:val="2"/>
                <w:szCs w:val="24"/>
              </w:rPr>
            </w:pPr>
            <w:r w:rsidRPr="00011204">
              <w:rPr>
                <w:kern w:val="2"/>
                <w:szCs w:val="24"/>
              </w:rPr>
              <w:t>5.3.2. dėl kitų mokesčių, lemiančių P</w:t>
            </w:r>
            <w:r w:rsidRPr="00011204">
              <w:rPr>
                <w:szCs w:val="24"/>
              </w:rPr>
              <w:t>aslaugų</w:t>
            </w:r>
            <w:r w:rsidRPr="00011204">
              <w:rPr>
                <w:kern w:val="2"/>
                <w:szCs w:val="24"/>
              </w:rPr>
              <w:t xml:space="preserve"> kainos / įkainių pokytį, pasikeitimo (nurodyti mokesčius, dėl kurių bus atliekamas perskaičiavimas)</w:t>
            </w:r>
            <w:r w:rsidR="00011204" w:rsidRPr="00011204">
              <w:rPr>
                <w:kern w:val="2"/>
                <w:szCs w:val="24"/>
              </w:rPr>
              <w:t xml:space="preserve"> </w:t>
            </w:r>
            <w:r w:rsidR="00011204" w:rsidRPr="00011204">
              <w:rPr>
                <w:color w:val="EE0000"/>
                <w:kern w:val="2"/>
                <w:szCs w:val="24"/>
              </w:rPr>
              <w:t>(netaikoma)</w:t>
            </w:r>
            <w:r w:rsidRPr="00011204">
              <w:rPr>
                <w:kern w:val="2"/>
                <w:szCs w:val="24"/>
              </w:rPr>
              <w:t>;</w:t>
            </w:r>
          </w:p>
          <w:p w14:paraId="60BA4D26" w14:textId="77777777" w:rsidR="00027B83" w:rsidRPr="00011204" w:rsidRDefault="000B0897">
            <w:pPr>
              <w:rPr>
                <w:kern w:val="2"/>
                <w:szCs w:val="24"/>
              </w:rPr>
            </w:pPr>
            <w:r w:rsidRPr="00011204">
              <w:rPr>
                <w:kern w:val="2"/>
                <w:szCs w:val="24"/>
              </w:rPr>
              <w:t xml:space="preserve">5.3.3. </w:t>
            </w:r>
            <w:r w:rsidRPr="00011204">
              <w:rPr>
                <w:b/>
                <w:bCs/>
                <w:kern w:val="2"/>
                <w:szCs w:val="24"/>
              </w:rPr>
              <w:t>dėl kainų lygio pokyčio</w:t>
            </w:r>
            <w:r w:rsidRPr="00011204">
              <w:rPr>
                <w:kern w:val="2"/>
                <w:szCs w:val="24"/>
              </w:rPr>
              <w:t>;</w:t>
            </w:r>
          </w:p>
          <w:p w14:paraId="662EA503" w14:textId="41F0A5AE" w:rsidR="00027B83" w:rsidRDefault="000B0897" w:rsidP="00011204">
            <w:pPr>
              <w:jc w:val="both"/>
              <w:rPr>
                <w:color w:val="FF0000"/>
                <w:kern w:val="2"/>
                <w:szCs w:val="24"/>
              </w:rPr>
            </w:pPr>
            <w:r w:rsidRPr="00011204">
              <w:rPr>
                <w:kern w:val="2"/>
                <w:szCs w:val="24"/>
              </w:rPr>
              <w:t>5.3.4. pagal P</w:t>
            </w:r>
            <w:r w:rsidRPr="00011204">
              <w:rPr>
                <w:szCs w:val="24"/>
              </w:rPr>
              <w:t>aslaugų</w:t>
            </w:r>
            <w:r w:rsidRPr="00011204">
              <w:rPr>
                <w:kern w:val="2"/>
                <w:szCs w:val="24"/>
              </w:rPr>
              <w:t xml:space="preserve"> grupių (įvardinti konkrečią grupę pagal Sutarties dalyką) kainų pokyčius</w:t>
            </w:r>
            <w:r w:rsidR="00011204">
              <w:rPr>
                <w:kern w:val="2"/>
                <w:szCs w:val="24"/>
              </w:rPr>
              <w:t xml:space="preserve"> </w:t>
            </w:r>
            <w:r w:rsidR="00011204" w:rsidRPr="00011204">
              <w:rPr>
                <w:color w:val="EE0000"/>
                <w:kern w:val="2"/>
                <w:szCs w:val="24"/>
              </w:rPr>
              <w:t>(netaikoma)</w:t>
            </w:r>
            <w:r w:rsidRPr="00011204">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rsidP="00011204">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65830DC" w14:textId="77777777" w:rsidR="00027B83" w:rsidRDefault="00027B83">
            <w:pPr>
              <w:rPr>
                <w:kern w:val="2"/>
                <w:szCs w:val="24"/>
              </w:rPr>
            </w:pPr>
          </w:p>
          <w:p w14:paraId="20571E9F" w14:textId="77777777" w:rsidR="00027B83" w:rsidRDefault="000B0897" w:rsidP="00011204">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4810E1F2"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4AB8E3AB" w:rsidR="006F0803" w:rsidRDefault="006F0803" w:rsidP="006F0803">
            <w:pPr>
              <w:rPr>
                <w:b/>
                <w:kern w:val="2"/>
                <w:szCs w:val="24"/>
              </w:rPr>
            </w:pPr>
          </w:p>
        </w:tc>
        <w:tc>
          <w:tcPr>
            <w:tcW w:w="6441" w:type="dxa"/>
            <w:gridSpan w:val="2"/>
          </w:tcPr>
          <w:p w14:paraId="641B3480" w14:textId="76D37360" w:rsidR="006F0803" w:rsidRPr="00024684" w:rsidRDefault="006F0803" w:rsidP="00184220">
            <w:pPr>
              <w:jc w:val="both"/>
              <w:rPr>
                <w:szCs w:val="24"/>
              </w:rPr>
            </w:pPr>
            <w:r>
              <w:rPr>
                <w:color w:val="000000"/>
                <w:szCs w:val="24"/>
              </w:rPr>
              <w:t>5.3.3.1. Bet</w:t>
            </w:r>
            <w:r>
              <w:rPr>
                <w:szCs w:val="24"/>
              </w:rPr>
              <w:t xml:space="preserve"> kuri Sutarties Šalis Sutarties galiojimo metu turi teisę inicijuoti Sutarties </w:t>
            </w:r>
            <w:r w:rsidRPr="00024684">
              <w:rPr>
                <w:szCs w:val="24"/>
              </w:rPr>
              <w:t xml:space="preserve">kainos / įkainių peržiūrą (keitimą) ne anksčiau kaip po </w:t>
            </w:r>
            <w:r w:rsidR="00184220" w:rsidRPr="00024684">
              <w:rPr>
                <w:szCs w:val="24"/>
              </w:rPr>
              <w:t>12 (dvylikos) mėnesių</w:t>
            </w:r>
            <w:r w:rsidRPr="00024684">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w:t>
            </w:r>
            <w:r w:rsidR="00184220" w:rsidRPr="00024684">
              <w:rPr>
                <w:szCs w:val="24"/>
              </w:rPr>
              <w:t>±</w:t>
            </w:r>
            <w:r w:rsidRPr="00024684">
              <w:rPr>
                <w:szCs w:val="24"/>
              </w:rPr>
              <w:t xml:space="preserve"> 5 procent</w:t>
            </w:r>
            <w:r w:rsidR="00184220" w:rsidRPr="00024684">
              <w:rPr>
                <w:szCs w:val="24"/>
              </w:rPr>
              <w:t>ai</w:t>
            </w:r>
            <w:r w:rsidRPr="00024684">
              <w:rPr>
                <w:szCs w:val="24"/>
              </w:rPr>
              <w:t xml:space="preserve">. Sutarties kainos / įkainių peržiūra atliekama ne rečiau kaip kas </w:t>
            </w:r>
            <w:r w:rsidR="00184220" w:rsidRPr="00024684">
              <w:rPr>
                <w:szCs w:val="24"/>
              </w:rPr>
              <w:t>12 (dvylika)</w:t>
            </w:r>
            <w:r w:rsidRPr="00024684">
              <w:rPr>
                <w:szCs w:val="24"/>
              </w:rPr>
              <w:t xml:space="preserve"> mėnesi</w:t>
            </w:r>
            <w:r w:rsidR="00184220" w:rsidRPr="00024684">
              <w:rPr>
                <w:szCs w:val="24"/>
              </w:rPr>
              <w:t>ų</w:t>
            </w:r>
            <w:r w:rsidRPr="00024684">
              <w:rPr>
                <w:szCs w:val="24"/>
              </w:rPr>
              <w:t>.</w:t>
            </w:r>
          </w:p>
          <w:p w14:paraId="02B9F6AF" w14:textId="77777777" w:rsidR="006F0803" w:rsidRPr="00024684" w:rsidRDefault="006F0803" w:rsidP="00184220">
            <w:pPr>
              <w:jc w:val="both"/>
              <w:rPr>
                <w:kern w:val="2"/>
                <w:szCs w:val="24"/>
                <w:shd w:val="clear" w:color="auto" w:fill="FFFFFF"/>
              </w:rPr>
            </w:pPr>
            <w:r w:rsidRPr="00024684">
              <w:rPr>
                <w:kern w:val="2"/>
                <w:szCs w:val="24"/>
              </w:rPr>
              <w:t>5.3.3.2. Sutarties k</w:t>
            </w:r>
            <w:r w:rsidRPr="00024684">
              <w:rPr>
                <w:kern w:val="2"/>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339456E" w14:textId="77777777" w:rsidR="006F0803" w:rsidRPr="00024684" w:rsidRDefault="006F0803" w:rsidP="00184220">
            <w:pPr>
              <w:jc w:val="both"/>
              <w:rPr>
                <w:kern w:val="2"/>
                <w:szCs w:val="24"/>
                <w:shd w:val="clear" w:color="auto" w:fill="FFFFFF"/>
              </w:rPr>
            </w:pPr>
            <w:r w:rsidRPr="00024684">
              <w:rPr>
                <w:kern w:val="2"/>
                <w:szCs w:val="24"/>
              </w:rPr>
              <w:t xml:space="preserve">5.3.3.3. </w:t>
            </w:r>
            <w:r w:rsidRPr="00024684">
              <w:rPr>
                <w:kern w:val="2"/>
                <w:szCs w:val="24"/>
                <w:shd w:val="clear" w:color="auto" w:fill="FFFFFF"/>
              </w:rPr>
              <w:t>Jeigu P</w:t>
            </w:r>
            <w:r w:rsidRPr="00024684">
              <w:rPr>
                <w:szCs w:val="24"/>
              </w:rPr>
              <w:t>aslaugų teikimas</w:t>
            </w:r>
            <w:r w:rsidRPr="00024684">
              <w:rPr>
                <w:kern w:val="2"/>
                <w:szCs w:val="24"/>
                <w:shd w:val="clear" w:color="auto" w:fill="FFFFFF"/>
              </w:rPr>
              <w:t xml:space="preserve"> vėluoja dėl Tiekėjo kaltės, uždelstų suteikti P</w:t>
            </w:r>
            <w:r w:rsidRPr="00024684">
              <w:rPr>
                <w:szCs w:val="24"/>
              </w:rPr>
              <w:t>aslaugų</w:t>
            </w:r>
            <w:r w:rsidRPr="00024684">
              <w:rPr>
                <w:kern w:val="2"/>
                <w:szCs w:val="24"/>
                <w:shd w:val="clear" w:color="auto" w:fill="FFFFFF"/>
              </w:rPr>
              <w:t xml:space="preserve"> kaina / įkainiai nėra perskaičiuojami </w:t>
            </w:r>
            <w:r w:rsidRPr="00024684">
              <w:rPr>
                <w:kern w:val="2"/>
                <w:szCs w:val="24"/>
                <w:shd w:val="clear" w:color="auto" w:fill="FFFFFF"/>
              </w:rPr>
              <w:lastRenderedPageBreak/>
              <w:t>dėl kainų lygio kilimo (gali būti mažinami, tačiau negali būti didinami).</w:t>
            </w:r>
          </w:p>
          <w:p w14:paraId="37296D19" w14:textId="31049EFF" w:rsidR="006F0803" w:rsidRPr="00024684" w:rsidRDefault="006F0803" w:rsidP="00184220">
            <w:pPr>
              <w:jc w:val="both"/>
              <w:rPr>
                <w:kern w:val="2"/>
                <w:szCs w:val="24"/>
                <w:shd w:val="clear" w:color="auto" w:fill="FFFFFF"/>
              </w:rPr>
            </w:pPr>
            <w:r w:rsidRPr="00024684">
              <w:rPr>
                <w:kern w:val="2"/>
                <w:szCs w:val="24"/>
              </w:rPr>
              <w:t xml:space="preserve">5.3.3.4. Atlikdamos Sutarties kainos / įkainių peržiūrą </w:t>
            </w:r>
            <w:r w:rsidRPr="00024684">
              <w:rPr>
                <w:kern w:val="2"/>
                <w:szCs w:val="24"/>
                <w:shd w:val="clear" w:color="auto" w:fill="FFFFFF"/>
              </w:rPr>
              <w:t>Šalys vadovaujasi Valstybės duomenų agentūros viešai Oficialiosios statistikos portale paskelbtais Rodiklių duomenų bazės duomenimis</w:t>
            </w:r>
            <w:r w:rsidR="00AE2CBE" w:rsidRPr="00024684">
              <w:rPr>
                <w:rStyle w:val="FootnoteReference"/>
                <w:kern w:val="2"/>
                <w:szCs w:val="24"/>
                <w:shd w:val="clear" w:color="auto" w:fill="FFFFFF"/>
              </w:rPr>
              <w:footnoteReference w:id="4"/>
            </w:r>
            <w:r w:rsidRPr="00024684">
              <w:rPr>
                <w:kern w:val="2"/>
                <w:szCs w:val="24"/>
                <w:shd w:val="clear" w:color="auto" w:fill="FFFFFF"/>
              </w:rPr>
              <w:t xml:space="preserve"> arba kitų oficialių šaltinių duomenimis. Iš kitos Šalies nereikalaujama pateikti oficialaus Valstybės duomenų agentūros ar kitos institucijos išduoto dokumento ar patvirtinimo.</w:t>
            </w:r>
          </w:p>
          <w:p w14:paraId="4B4B2449" w14:textId="13E5B2DF" w:rsidR="006F0803" w:rsidRPr="00024684" w:rsidRDefault="006F0803" w:rsidP="00184220">
            <w:pPr>
              <w:jc w:val="both"/>
              <w:rPr>
                <w:kern w:val="2"/>
                <w:szCs w:val="24"/>
                <w:shd w:val="clear" w:color="auto" w:fill="FFFFFF"/>
              </w:rPr>
            </w:pPr>
            <w:r w:rsidRPr="00024684">
              <w:rPr>
                <w:kern w:val="2"/>
                <w:szCs w:val="24"/>
                <w:shd w:val="clear" w:color="auto" w:fill="FFFFFF"/>
              </w:rPr>
              <w:t xml:space="preserve">5.3.3.5. Šalys privalo Susitarime nurodyti </w:t>
            </w:r>
            <w:r w:rsidR="003131B9" w:rsidRPr="00024684">
              <w:rPr>
                <w:kern w:val="2"/>
                <w:szCs w:val="24"/>
                <w:shd w:val="clear" w:color="auto" w:fill="FFFFFF"/>
              </w:rPr>
              <w:t>V</w:t>
            </w:r>
            <w:r w:rsidRPr="00024684">
              <w:rPr>
                <w:kern w:val="2"/>
                <w:szCs w:val="24"/>
                <w:shd w:val="clear" w:color="auto" w:fill="FFFFFF"/>
              </w:rPr>
              <w:t>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CBBD3F2" w14:textId="15F17147" w:rsidR="006F0803" w:rsidRPr="00024684" w:rsidRDefault="006F0803" w:rsidP="00184220">
            <w:pPr>
              <w:jc w:val="both"/>
              <w:rPr>
                <w:szCs w:val="24"/>
              </w:rPr>
            </w:pPr>
            <w:r>
              <w:rPr>
                <w:color w:val="000000"/>
                <w:kern w:val="2"/>
                <w:szCs w:val="24"/>
                <w:shd w:val="clear" w:color="auto" w:fill="FFFFFF"/>
              </w:rPr>
              <w:t xml:space="preserve">5.3.3.6. Nauja Sutarties </w:t>
            </w:r>
            <w:r w:rsidRPr="00024684">
              <w:rPr>
                <w:kern w:val="2"/>
                <w:szCs w:val="24"/>
                <w:shd w:val="clear" w:color="auto" w:fill="FFFFFF"/>
              </w:rPr>
              <w:t>kaina / įkainiai apskaičiuojami pagal žemiau pateiktą formulę:</w:t>
            </w:r>
          </w:p>
          <w:p w14:paraId="6CBEB311" w14:textId="77777777" w:rsidR="006F0803" w:rsidRPr="00024684" w:rsidRDefault="006F0803" w:rsidP="006F0803">
            <w:pPr>
              <w:rPr>
                <w:szCs w:val="24"/>
              </w:rPr>
            </w:pPr>
          </w:p>
          <w:p w14:paraId="6AE8904E" w14:textId="77777777" w:rsidR="006F0803" w:rsidRPr="00024684"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024684">
              <w:rPr>
                <w:kern w:val="2"/>
                <w:szCs w:val="24"/>
              </w:rPr>
              <w:t>, kur a – kaina / įkainis (Eur be PVM) (jei peržiūra jau buvo atlikta, tai po paskutinio perskaičiavimo)</w:t>
            </w:r>
          </w:p>
          <w:p w14:paraId="76F4E75C" w14:textId="77777777" w:rsidR="006F0803" w:rsidRPr="00024684" w:rsidRDefault="006F0803" w:rsidP="006F0803">
            <w:pPr>
              <w:jc w:val="both"/>
              <w:textAlignment w:val="baseline"/>
              <w:rPr>
                <w:szCs w:val="24"/>
              </w:rPr>
            </w:pPr>
            <w:r w:rsidRPr="00024684">
              <w:rPr>
                <w:kern w:val="2"/>
                <w:szCs w:val="24"/>
              </w:rPr>
              <w:t>a</w:t>
            </w:r>
            <w:r w:rsidRPr="00024684">
              <w:rPr>
                <w:kern w:val="2"/>
                <w:szCs w:val="24"/>
                <w:vertAlign w:val="subscript"/>
              </w:rPr>
              <w:t>1</w:t>
            </w:r>
            <w:r w:rsidRPr="00024684">
              <w:rPr>
                <w:kern w:val="2"/>
                <w:szCs w:val="24"/>
              </w:rPr>
              <w:t xml:space="preserve"> – perskaičiuota (pakeista) kaina / įkainis (Eur be PVM)</w:t>
            </w:r>
          </w:p>
          <w:p w14:paraId="2C5CAB56" w14:textId="6A99C739" w:rsidR="006F0803" w:rsidRPr="00024684" w:rsidRDefault="006F0803" w:rsidP="006F0803">
            <w:pPr>
              <w:jc w:val="both"/>
              <w:textAlignment w:val="baseline"/>
              <w:rPr>
                <w:szCs w:val="24"/>
              </w:rPr>
            </w:pPr>
            <w:r w:rsidRPr="00024684">
              <w:rPr>
                <w:kern w:val="2"/>
                <w:szCs w:val="24"/>
              </w:rPr>
              <w:t xml:space="preserve">k – pagal vartotojų kainų indeksą </w:t>
            </w:r>
            <w:r w:rsidR="003131B9" w:rsidRPr="00024684">
              <w:rPr>
                <w:kern w:val="2"/>
                <w:szCs w:val="24"/>
              </w:rPr>
              <w:t>(</w:t>
            </w:r>
            <w:r w:rsidR="003131B9" w:rsidRPr="00024684">
              <w:rPr>
                <w:i/>
                <w:iCs/>
                <w:kern w:val="2"/>
                <w:szCs w:val="24"/>
              </w:rPr>
              <w:t>CP0723 Asmeninių transporto priemonių techninė priežiūra ir remontas (P)</w:t>
            </w:r>
            <w:r w:rsidRPr="00024684">
              <w:rPr>
                <w:kern w:val="2"/>
                <w:szCs w:val="24"/>
              </w:rPr>
              <w:t>) apskaičiuotas Vartojimo prekių ir paslaugų kainų pokytis (padidėjimas arba sumažėjimas) (%). „k“ reikšmė skaičiuojama pagal formulę:</w:t>
            </w:r>
          </w:p>
          <w:p w14:paraId="7A25BFE8" w14:textId="77777777" w:rsidR="006F0803" w:rsidRPr="00024684"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024684">
              <w:rPr>
                <w:kern w:val="2"/>
                <w:szCs w:val="24"/>
              </w:rPr>
              <w:t>, (proc.) kur</w:t>
            </w:r>
          </w:p>
          <w:p w14:paraId="154013EE" w14:textId="5EF5B7A6" w:rsidR="006F0803" w:rsidRPr="00024684" w:rsidRDefault="006F0803" w:rsidP="006F0803">
            <w:pPr>
              <w:jc w:val="both"/>
              <w:textAlignment w:val="baseline"/>
            </w:pPr>
            <w:proofErr w:type="spellStart"/>
            <w:r w:rsidRPr="00024684">
              <w:rPr>
                <w:kern w:val="2"/>
              </w:rPr>
              <w:t>Ind</w:t>
            </w:r>
            <w:r w:rsidRPr="00024684">
              <w:rPr>
                <w:kern w:val="2"/>
                <w:vertAlign w:val="subscript"/>
              </w:rPr>
              <w:t>naujausias</w:t>
            </w:r>
            <w:proofErr w:type="spellEnd"/>
            <w:r w:rsidRPr="00024684">
              <w:rPr>
                <w:kern w:val="2"/>
              </w:rPr>
              <w:t xml:space="preserve"> – kreipimosi dėl kainos / įkainių peržiūros išsiuntimo kitai Šaliai dieną paskelbtas naujausias vartojimo prekių ir paslaugų indeksas </w:t>
            </w:r>
            <w:r w:rsidR="003131B9" w:rsidRPr="00024684">
              <w:rPr>
                <w:kern w:val="2"/>
              </w:rPr>
              <w:t>(</w:t>
            </w:r>
            <w:r w:rsidR="003131B9" w:rsidRPr="00024684">
              <w:rPr>
                <w:i/>
                <w:iCs/>
                <w:kern w:val="2"/>
              </w:rPr>
              <w:t>CP0723 Asmeninių transporto priemonių techninė priežiūra ir remontas (P)</w:t>
            </w:r>
            <w:r w:rsidRPr="00024684">
              <w:rPr>
                <w:kern w:val="2"/>
              </w:rPr>
              <w:t>).</w:t>
            </w:r>
          </w:p>
          <w:p w14:paraId="06AD723E" w14:textId="0B9CF991" w:rsidR="00C77A79" w:rsidRPr="00024684" w:rsidRDefault="006F0803" w:rsidP="00184220">
            <w:pPr>
              <w:jc w:val="both"/>
              <w:rPr>
                <w:kern w:val="2"/>
              </w:rPr>
            </w:pPr>
            <w:proofErr w:type="spellStart"/>
            <w:r w:rsidRPr="00024684">
              <w:rPr>
                <w:kern w:val="2"/>
              </w:rPr>
              <w:t>Ind</w:t>
            </w:r>
            <w:r w:rsidRPr="00024684">
              <w:rPr>
                <w:kern w:val="2"/>
                <w:vertAlign w:val="subscript"/>
              </w:rPr>
              <w:t>pradžia</w:t>
            </w:r>
            <w:proofErr w:type="spellEnd"/>
            <w:r w:rsidRPr="00024684">
              <w:rPr>
                <w:kern w:val="2"/>
              </w:rPr>
              <w:t xml:space="preserve"> – laikotarpio pradžios datos (mėnesio) vartojimo prekių ir paslaugų indeksas („</w:t>
            </w:r>
            <w:r w:rsidR="003131B9" w:rsidRPr="00024684">
              <w:rPr>
                <w:i/>
                <w:iCs/>
                <w:kern w:val="2"/>
              </w:rPr>
              <w:t>CP0723 Asmeninių transporto priemonių techninė priežiūra ir remontas (P)</w:t>
            </w:r>
            <w:r w:rsidRPr="00024684">
              <w:rPr>
                <w:kern w:val="2"/>
              </w:rPr>
              <w:t xml:space="preserve">). </w:t>
            </w:r>
          </w:p>
          <w:p w14:paraId="5649539F" w14:textId="0D773C5D" w:rsidR="006F0803" w:rsidRDefault="006F0803" w:rsidP="00184220">
            <w:pPr>
              <w:jc w:val="both"/>
            </w:pPr>
            <w:r w:rsidRPr="00024684">
              <w:rPr>
                <w:kern w:val="2"/>
              </w:rPr>
              <w:t>Pirmojo perskaičiavimo atveju laikotarpio pradžia (mėnuo) yra</w:t>
            </w:r>
            <w:r w:rsidRPr="00024684">
              <w:t xml:space="preserve"> Sutarties įsigaliojimo dienos mėnuo</w:t>
            </w:r>
            <w:r w:rsidRPr="00024684">
              <w:rPr>
                <w:kern w:val="2"/>
                <w:szCs w:val="24"/>
                <w:shd w:val="clear" w:color="auto" w:fill="FFFFFF"/>
              </w:rPr>
              <w:t>.</w:t>
            </w:r>
            <w:r w:rsidRPr="00024684">
              <w:rPr>
                <w:kern w:val="2"/>
              </w:rPr>
              <w:t xml:space="preserve"> Antrojo ir vėlesnių perskaičiavimų atveju laikotarpio pradžia (</w:t>
            </w:r>
            <w:r>
              <w:rPr>
                <w:kern w:val="2"/>
              </w:rPr>
              <w:t>mėnuo) yra paskutinio perskaičiavimo metu naudotos paskelbto atitinkamo indekso reikšmės mėnuo.</w:t>
            </w:r>
          </w:p>
          <w:p w14:paraId="5619E383" w14:textId="6BD870EE" w:rsidR="006F0803" w:rsidRDefault="006F0803" w:rsidP="00184220">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C77A79">
              <w:rPr>
                <w:b/>
                <w:kern w:val="2"/>
                <w:szCs w:val="24"/>
                <w:shd w:val="clear" w:color="auto" w:fill="FFFFFF"/>
              </w:rPr>
              <w:t>keturių</w:t>
            </w:r>
            <w:r w:rsidRPr="00C77A79">
              <w:rPr>
                <w:kern w:val="2"/>
                <w:szCs w:val="24"/>
                <w:shd w:val="clear" w:color="auto" w:fill="FFFFFF"/>
              </w:rPr>
              <w:t xml:space="preserve"> skaitmenų po kablelio tikslumu. Apskaičiuotas pokytis (k) tolimesniems skaičiavimams naudojamas suapvalinus iki </w:t>
            </w:r>
            <w:r w:rsidRPr="00C77A79">
              <w:rPr>
                <w:b/>
                <w:kern w:val="2"/>
                <w:szCs w:val="24"/>
                <w:shd w:val="clear" w:color="auto" w:fill="FFFFFF"/>
              </w:rPr>
              <w:t>vieno</w:t>
            </w:r>
            <w:r w:rsidRPr="00C77A79">
              <w:rPr>
                <w:kern w:val="2"/>
                <w:szCs w:val="24"/>
                <w:shd w:val="clear" w:color="auto" w:fill="FFFFFF"/>
              </w:rPr>
              <w:t xml:space="preserve">  skaitmens po kablelio, o apskaičiuotas įkainis „a</w:t>
            </w:r>
            <w:r w:rsidRPr="00C77A79">
              <w:rPr>
                <w:kern w:val="2"/>
                <w:szCs w:val="24"/>
                <w:shd w:val="clear" w:color="auto" w:fill="FFFFFF"/>
                <w:vertAlign w:val="subscript"/>
              </w:rPr>
              <w:t>1</w:t>
            </w:r>
            <w:r w:rsidRPr="00C77A79">
              <w:rPr>
                <w:kern w:val="2"/>
                <w:szCs w:val="24"/>
                <w:shd w:val="clear" w:color="auto" w:fill="FFFFFF"/>
              </w:rPr>
              <w:t xml:space="preserve">“ suapvalinamas iki </w:t>
            </w:r>
            <w:r w:rsidRPr="00C77A79">
              <w:rPr>
                <w:b/>
                <w:kern w:val="2"/>
                <w:szCs w:val="24"/>
                <w:shd w:val="clear" w:color="auto" w:fill="FFFFFF"/>
              </w:rPr>
              <w:t>dviejų</w:t>
            </w:r>
            <w:r>
              <w:rPr>
                <w:kern w:val="2"/>
                <w:szCs w:val="24"/>
                <w:shd w:val="clear" w:color="auto" w:fill="FFFFFF"/>
              </w:rPr>
              <w:t xml:space="preserve"> </w:t>
            </w:r>
            <w:r>
              <w:rPr>
                <w:color w:val="000000"/>
                <w:kern w:val="2"/>
                <w:szCs w:val="24"/>
                <w:shd w:val="clear" w:color="auto" w:fill="FFFFFF"/>
              </w:rPr>
              <w:t>skaitmenų po kablelio.</w:t>
            </w:r>
          </w:p>
          <w:p w14:paraId="3A39EFE2" w14:textId="697150EC" w:rsidR="006F0803" w:rsidRDefault="006F0803" w:rsidP="00184220">
            <w:pPr>
              <w:jc w:val="both"/>
              <w:rPr>
                <w:color w:val="000000"/>
                <w:kern w:val="2"/>
                <w:szCs w:val="24"/>
                <w:shd w:val="clear" w:color="auto" w:fill="FFFFFF"/>
              </w:rPr>
            </w:pPr>
            <w:r>
              <w:rPr>
                <w:color w:val="000000"/>
                <w:kern w:val="2"/>
                <w:szCs w:val="24"/>
                <w:shd w:val="clear" w:color="auto" w:fill="FFFFFF"/>
              </w:rPr>
              <w:t xml:space="preserve">5.3.3.8. Šalis, siekianti Sutarties </w:t>
            </w:r>
            <w:r w:rsidRPr="00C77A79">
              <w:rPr>
                <w:kern w:val="2"/>
                <w:szCs w:val="24"/>
                <w:shd w:val="clear" w:color="auto" w:fill="FFFFFF"/>
              </w:rPr>
              <w:t xml:space="preserve">kainos / 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w:t>
            </w:r>
            <w:r>
              <w:rPr>
                <w:color w:val="000000"/>
                <w:kern w:val="2"/>
                <w:szCs w:val="24"/>
                <w:shd w:val="clear" w:color="auto" w:fill="FFFFFF"/>
              </w:rPr>
              <w:lastRenderedPageBreak/>
              <w:t>nuorodomis į viešus šaltinius Valstybės duomenų agentūros Oficialiosios statistikos portale. Prašyme Šalis neturi teisės nurodyti kito indekso ar prašyti perskaičiavimo pagal kitą indeksą nei nurodytas šioje procedūroje.</w:t>
            </w:r>
          </w:p>
          <w:p w14:paraId="5BB47C07" w14:textId="1383F521" w:rsidR="006F0803" w:rsidRPr="00024684" w:rsidRDefault="006F0803" w:rsidP="00184220">
            <w:pPr>
              <w:jc w:val="both"/>
              <w:rPr>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00C77A79" w:rsidRPr="00024684">
              <w:rPr>
                <w:kern w:val="2"/>
                <w:szCs w:val="24"/>
                <w:shd w:val="clear" w:color="auto" w:fill="FFFFFF"/>
              </w:rPr>
              <w:t>10 (dešimt) darbo dienų</w:t>
            </w:r>
            <w:r w:rsidRPr="00024684">
              <w:rPr>
                <w:kern w:val="2"/>
                <w:szCs w:val="24"/>
                <w:shd w:val="clear" w:color="auto" w:fill="FFFFFF"/>
              </w:rPr>
              <w:t xml:space="preserve"> nuo Šalies pateikto tinkamo prašymo perskaičiuoti S</w:t>
            </w:r>
            <w:r w:rsidRPr="00024684">
              <w:rPr>
                <w:kern w:val="2"/>
                <w:szCs w:val="24"/>
              </w:rPr>
              <w:t xml:space="preserve">utarties </w:t>
            </w:r>
            <w:r w:rsidRPr="00024684">
              <w:rPr>
                <w:kern w:val="2"/>
                <w:szCs w:val="24"/>
                <w:shd w:val="clear" w:color="auto" w:fill="FFFFFF"/>
              </w:rPr>
              <w:t>kainą / įkainius gavimo dienos.</w:t>
            </w:r>
          </w:p>
          <w:p w14:paraId="36070AF6" w14:textId="77777777" w:rsidR="006F0803" w:rsidRDefault="006F0803" w:rsidP="00184220">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p w14:paraId="38752C12" w14:textId="49E9D5D3" w:rsidR="006F0803" w:rsidRPr="00E0210D" w:rsidRDefault="006F0803" w:rsidP="006F0803">
            <w:pPr>
              <w:rPr>
                <w:color w:val="4472C4"/>
                <w:kern w:val="2"/>
                <w:szCs w:val="24"/>
              </w:rPr>
            </w:pP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5A2E55A9"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320F597" w14:textId="7AA5997D" w:rsidR="00027B83" w:rsidRDefault="003131B9" w:rsidP="003131B9">
            <w:pPr>
              <w:jc w:val="both"/>
              <w:rPr>
                <w:kern w:val="2"/>
                <w:szCs w:val="24"/>
              </w:rPr>
            </w:pPr>
            <w:r w:rsidRPr="003131B9">
              <w:rPr>
                <w:kern w:val="2"/>
                <w:szCs w:val="24"/>
              </w:rPr>
              <w:t xml:space="preserve">5.4.1. </w:t>
            </w:r>
            <w:r w:rsidR="000B0897" w:rsidRPr="003131B9">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r w:rsidR="000B0897" w:rsidRPr="00024684">
              <w:rPr>
                <w:kern w:val="2"/>
                <w:szCs w:val="24"/>
              </w:rPr>
              <w:t>)</w:t>
            </w:r>
            <w:r w:rsidR="00633A72" w:rsidRPr="00024684">
              <w:rPr>
                <w:kern w:val="2"/>
                <w:szCs w:val="24"/>
              </w:rPr>
              <w:t>, t. y neviršijant   [</w:t>
            </w:r>
            <w:r w:rsidR="006A11FC" w:rsidRPr="00024684">
              <w:rPr>
                <w:i/>
                <w:iCs/>
                <w:kern w:val="2"/>
                <w:szCs w:val="24"/>
                <w:highlight w:val="yellow"/>
              </w:rPr>
              <w:t>įrašyti</w:t>
            </w:r>
            <w:r w:rsidR="00633A72" w:rsidRPr="00024684">
              <w:rPr>
                <w:kern w:val="2"/>
                <w:szCs w:val="24"/>
              </w:rPr>
              <w:t>] Eur be PVM</w:t>
            </w:r>
            <w:r w:rsidR="000B0897" w:rsidRPr="00024684">
              <w:rPr>
                <w:kern w:val="2"/>
                <w:szCs w:val="24"/>
              </w:rPr>
              <w:t>.</w:t>
            </w:r>
          </w:p>
          <w:p w14:paraId="646D18E0" w14:textId="6337421B" w:rsidR="00024684" w:rsidRPr="00024684" w:rsidRDefault="00024684" w:rsidP="003131B9">
            <w:pPr>
              <w:jc w:val="both"/>
              <w:rPr>
                <w:szCs w:val="24"/>
                <w:lang w:eastAsia="lt-LT"/>
              </w:rPr>
            </w:pPr>
            <w:r>
              <w:rPr>
                <w:kern w:val="2"/>
                <w:szCs w:val="24"/>
              </w:rPr>
              <w:t xml:space="preserve">5.4.2. </w:t>
            </w:r>
            <w:r w:rsidRPr="00024684">
              <w:rPr>
                <w:szCs w:val="24"/>
                <w:lang w:eastAsia="lt-LT"/>
              </w:rPr>
              <w:t>Už Nenumatytas paslaugas bus apmokama pagal Sutarties priede Nr. 3 „Įkainių lentelė“ esančios lentelės 104 punkte nurodytą remonto valandinį paslaugų įkainį.</w:t>
            </w:r>
          </w:p>
          <w:p w14:paraId="6D3733EF" w14:textId="56D756DB" w:rsidR="00B67875" w:rsidRDefault="003131B9" w:rsidP="003131B9">
            <w:pPr>
              <w:jc w:val="both"/>
              <w:rPr>
                <w:kern w:val="2"/>
                <w:szCs w:val="24"/>
              </w:rPr>
            </w:pPr>
            <w:r>
              <w:rPr>
                <w:kern w:val="2"/>
                <w:szCs w:val="24"/>
              </w:rPr>
              <w:t>5.4.</w:t>
            </w:r>
            <w:r w:rsidR="00024684">
              <w:rPr>
                <w:kern w:val="2"/>
                <w:szCs w:val="24"/>
              </w:rPr>
              <w:t>3</w:t>
            </w:r>
            <w:r>
              <w:rPr>
                <w:kern w:val="2"/>
                <w:szCs w:val="24"/>
              </w:rPr>
              <w:t xml:space="preserve">. </w:t>
            </w:r>
            <w:r w:rsidR="00024684" w:rsidRPr="00035209">
              <w:rPr>
                <w:kern w:val="2"/>
                <w:szCs w:val="24"/>
              </w:rPr>
              <w:t xml:space="preserve">Jeigu reikia įsigyti Nenumatytas paslaugas, kurios nepatenka į Sutarties priede Nr. 3 „Įkainių lentelė“ esančios lentelės 104 punkte nurodytą Paslaugų apimtį,  </w:t>
            </w:r>
            <w:r w:rsidR="00B85397" w:rsidRPr="00035209">
              <w:rPr>
                <w:kern w:val="2"/>
                <w:szCs w:val="24"/>
              </w:rPr>
              <w:t>u</w:t>
            </w:r>
            <w:r w:rsidR="000B0897" w:rsidRPr="00035209">
              <w:rPr>
                <w:kern w:val="2"/>
                <w:szCs w:val="24"/>
              </w:rPr>
              <w:t>ž</w:t>
            </w:r>
            <w:r w:rsidR="00B85397" w:rsidRPr="00035209">
              <w:rPr>
                <w:kern w:val="2"/>
                <w:szCs w:val="24"/>
              </w:rPr>
              <w:t xml:space="preserve"> tokias </w:t>
            </w:r>
            <w:r w:rsidR="000B0897" w:rsidRPr="00035209">
              <w:rPr>
                <w:kern w:val="2"/>
                <w:szCs w:val="24"/>
              </w:rPr>
              <w:t xml:space="preserve"> </w:t>
            </w:r>
            <w:r w:rsidR="000B0897" w:rsidRPr="003131B9">
              <w:rPr>
                <w:kern w:val="2"/>
                <w:szCs w:val="24"/>
              </w:rPr>
              <w:t xml:space="preserve">Nenumatytas </w:t>
            </w:r>
            <w:r w:rsidR="000B0897" w:rsidRPr="003131B9">
              <w:rPr>
                <w:szCs w:val="24"/>
              </w:rPr>
              <w:t xml:space="preserve">paslaugas </w:t>
            </w:r>
            <w:r w:rsidR="000B0897" w:rsidRPr="003131B9">
              <w:rPr>
                <w:kern w:val="2"/>
                <w:szCs w:val="24"/>
              </w:rPr>
              <w:t xml:space="preserve">bus apmokama ne didesnėmis nei Užsakymo dieną Tiekėjo prekybos vietoje, kataloge ar interneto svetainėje nurodytomis galiojančiomis šių </w:t>
            </w:r>
            <w:r w:rsidR="000B0897" w:rsidRPr="003131B9">
              <w:rPr>
                <w:szCs w:val="24"/>
              </w:rPr>
              <w:t xml:space="preserve">paslaugų </w:t>
            </w:r>
            <w:r w:rsidR="000B0897" w:rsidRPr="003131B9">
              <w:rPr>
                <w:kern w:val="2"/>
                <w:szCs w:val="24"/>
              </w:rPr>
              <w:t>kainomis arba, jei tokios kainos neskelbiamos, tiekėjo pasiūlytomis, konkurencingomis ir rinką atitinkančiomis kainomis. Nenumatytų p</w:t>
            </w:r>
            <w:r w:rsidR="000B0897" w:rsidRPr="003131B9">
              <w:rPr>
                <w:szCs w:val="24"/>
              </w:rPr>
              <w:t>aslaugų</w:t>
            </w:r>
            <w:r w:rsidR="000B0897" w:rsidRPr="003131B9">
              <w:rPr>
                <w:kern w:val="2"/>
                <w:szCs w:val="24"/>
              </w:rPr>
              <w:t xml:space="preserve"> kaina su Pirkėju turi būti derinama iš anksto. Gavęs Tiekėjo pateiktas Nenumatytų </w:t>
            </w:r>
            <w:r w:rsidR="000B0897" w:rsidRPr="003131B9">
              <w:rPr>
                <w:szCs w:val="24"/>
              </w:rPr>
              <w:t xml:space="preserve">paslaugų </w:t>
            </w:r>
            <w:r w:rsidR="000B0897" w:rsidRPr="003131B9">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000B0897" w:rsidRPr="003131B9">
              <w:rPr>
                <w:szCs w:val="24"/>
              </w:rPr>
              <w:t>paslaugų</w:t>
            </w:r>
            <w:r w:rsidR="000B0897" w:rsidRPr="003131B9">
              <w:rPr>
                <w:kern w:val="2"/>
                <w:szCs w:val="24"/>
              </w:rPr>
              <w:t xml:space="preserve"> kainos atitinka rinkos kainas. Nustačius, kad Tiekėjo pasiūlytos Nenumatytų </w:t>
            </w:r>
            <w:r w:rsidR="000B0897" w:rsidRPr="003131B9">
              <w:rPr>
                <w:szCs w:val="24"/>
              </w:rPr>
              <w:t>paslaugų</w:t>
            </w:r>
            <w:r w:rsidR="000B0897" w:rsidRPr="003131B9">
              <w:rPr>
                <w:kern w:val="2"/>
                <w:szCs w:val="24"/>
              </w:rPr>
              <w:t xml:space="preserve"> kainos yra didesnės nei rinkos, Pirkėjas prašo Tiekėjo jas sumažinti. Tiekėjui nesutikus sumažinti Nenumatytų </w:t>
            </w:r>
            <w:r w:rsidR="000B0897" w:rsidRPr="003131B9">
              <w:rPr>
                <w:szCs w:val="24"/>
              </w:rPr>
              <w:t>paslaugų</w:t>
            </w:r>
            <w:r w:rsidR="000B0897" w:rsidRPr="003131B9">
              <w:rPr>
                <w:kern w:val="2"/>
                <w:szCs w:val="24"/>
              </w:rPr>
              <w:t xml:space="preserve"> kainos iki rinkos kainos, Pirkėjas pasilieka teisę Nenumatytas </w:t>
            </w:r>
            <w:r w:rsidR="000B0897" w:rsidRPr="003131B9">
              <w:rPr>
                <w:szCs w:val="24"/>
              </w:rPr>
              <w:t>paslaugas</w:t>
            </w:r>
            <w:r w:rsidR="000B0897" w:rsidRPr="003131B9">
              <w:rPr>
                <w:kern w:val="2"/>
                <w:szCs w:val="24"/>
              </w:rPr>
              <w:t xml:space="preserve"> įsigyti atskiru pirkimu.</w:t>
            </w:r>
            <w:r w:rsidR="00E93577">
              <w:rPr>
                <w:kern w:val="2"/>
                <w:szCs w:val="24"/>
              </w:rPr>
              <w:t xml:space="preserve"> </w:t>
            </w:r>
          </w:p>
          <w:p w14:paraId="5B8974ED" w14:textId="6018969E" w:rsidR="007C5108" w:rsidRPr="00024684" w:rsidRDefault="005A6FE8" w:rsidP="007C5108">
            <w:pPr>
              <w:jc w:val="both"/>
              <w:rPr>
                <w:szCs w:val="24"/>
              </w:rPr>
            </w:pPr>
            <w:r w:rsidRPr="00024684">
              <w:rPr>
                <w:szCs w:val="24"/>
              </w:rPr>
              <w:t xml:space="preserve">5.4.4. </w:t>
            </w:r>
            <w:r w:rsidR="007C5108" w:rsidRPr="00024684">
              <w:rPr>
                <w:szCs w:val="24"/>
              </w:rPr>
              <w:t xml:space="preserve">Sutarties vertė / Paslaugų įkainis gali būti mažinama / mažinamas, jeigu dėl Tiekėjo kaltės nėra suteiktos visos </w:t>
            </w:r>
            <w:r w:rsidR="007C5108" w:rsidRPr="00024684">
              <w:rPr>
                <w:szCs w:val="24"/>
              </w:rPr>
              <w:lastRenderedPageBreak/>
              <w:t>Paslaugos. Tokiu atveju Sutarties kaina / Paslaugų įkainis mažinama / mažinamas nesuteiktų Paslaugų apimčiai</w:t>
            </w:r>
            <w:r w:rsidR="007C5108" w:rsidRPr="00024684">
              <w:rPr>
                <w:szCs w:val="24"/>
                <w:vertAlign w:val="superscript"/>
              </w:rPr>
              <w:footnoteReference w:id="5"/>
            </w:r>
            <w:r w:rsidR="007C5108" w:rsidRPr="00024684">
              <w:rPr>
                <w:szCs w:val="24"/>
              </w:rPr>
              <w:t xml:space="preserve"> </w:t>
            </w:r>
            <w:r w:rsidR="00B85397">
              <w:rPr>
                <w:szCs w:val="24"/>
              </w:rPr>
              <w:t>.</w:t>
            </w:r>
          </w:p>
          <w:p w14:paraId="327A89C8" w14:textId="555E4819" w:rsidR="007C5108" w:rsidRDefault="007C5108" w:rsidP="003131B9">
            <w:pPr>
              <w:jc w:val="both"/>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lastRenderedPageBreak/>
              <w:t>5.5. Atsiskaitymo su Tiekėju terminas ir tvarka</w:t>
            </w:r>
          </w:p>
        </w:tc>
        <w:tc>
          <w:tcPr>
            <w:tcW w:w="6441" w:type="dxa"/>
            <w:gridSpan w:val="2"/>
          </w:tcPr>
          <w:p w14:paraId="3AF59C33" w14:textId="05998B22" w:rsidR="00027B83" w:rsidRPr="00B85397" w:rsidRDefault="00633A72" w:rsidP="00633A72">
            <w:pPr>
              <w:jc w:val="both"/>
              <w:rPr>
                <w:kern w:val="2"/>
                <w:szCs w:val="24"/>
              </w:rPr>
            </w:pPr>
            <w:r w:rsidRPr="00B85397">
              <w:rPr>
                <w:kern w:val="2"/>
                <w:szCs w:val="24"/>
              </w:rPr>
              <w:t>5.5.1. Už faktiškai</w:t>
            </w:r>
            <w:r w:rsidR="00A270AE" w:rsidRPr="00B85397">
              <w:rPr>
                <w:kern w:val="2"/>
                <w:szCs w:val="24"/>
              </w:rPr>
              <w:t>, tinkamai</w:t>
            </w:r>
            <w:r w:rsidRPr="00B85397">
              <w:rPr>
                <w:kern w:val="2"/>
                <w:szCs w:val="24"/>
              </w:rPr>
              <w:t xml:space="preserve"> ir laiku suteiktas Paslaugas </w:t>
            </w:r>
            <w:r w:rsidR="000B0897" w:rsidRPr="00B85397">
              <w:rPr>
                <w:kern w:val="2"/>
                <w:szCs w:val="24"/>
              </w:rPr>
              <w:t xml:space="preserve">Pirkėjas atsiskaito su Tiekėju ne vėliau kaip per </w:t>
            </w:r>
            <w:r w:rsidRPr="00B85397">
              <w:rPr>
                <w:kern w:val="2"/>
                <w:szCs w:val="24"/>
              </w:rPr>
              <w:t>30 kalendorinių dienų</w:t>
            </w:r>
            <w:r w:rsidR="000B0897" w:rsidRPr="00B85397">
              <w:rPr>
                <w:kern w:val="2"/>
                <w:szCs w:val="24"/>
              </w:rPr>
              <w:t xml:space="preserve"> nuo Sąskaitos gavimo dienos</w:t>
            </w:r>
            <w:r w:rsidRPr="00B85397">
              <w:rPr>
                <w:kern w:val="2"/>
                <w:szCs w:val="24"/>
              </w:rPr>
              <w:t xml:space="preserve"> pagal Tiekėjo išrašytą ir elektroniniu būdu </w:t>
            </w:r>
            <w:r w:rsidR="0027180E" w:rsidRPr="00B85397">
              <w:rPr>
                <w:kern w:val="2"/>
                <w:szCs w:val="24"/>
              </w:rPr>
              <w:t>SABIS</w:t>
            </w:r>
            <w:r w:rsidR="0027180E" w:rsidRPr="00B85397">
              <w:rPr>
                <w:kern w:val="2"/>
                <w:szCs w:val="24"/>
                <w:vertAlign w:val="superscript"/>
              </w:rPr>
              <w:footnoteReference w:id="6"/>
            </w:r>
            <w:r w:rsidR="0027180E" w:rsidRPr="00B85397">
              <w:rPr>
                <w:kern w:val="2"/>
                <w:szCs w:val="24"/>
              </w:rPr>
              <w:t xml:space="preserve"> priemonėmis (</w:t>
            </w:r>
            <w:hyperlink r:id="rId12" w:history="1">
              <w:r w:rsidR="0027180E" w:rsidRPr="00B85397">
                <w:rPr>
                  <w:rStyle w:val="Hyperlink"/>
                  <w:color w:val="auto"/>
                  <w:kern w:val="2"/>
                  <w:szCs w:val="24"/>
                </w:rPr>
                <w:t>https://sabis.nbfc.lt/</w:t>
              </w:r>
            </w:hyperlink>
            <w:r w:rsidR="0027180E" w:rsidRPr="00B85397">
              <w:rPr>
                <w:kern w:val="2"/>
                <w:szCs w:val="24"/>
              </w:rPr>
              <w:t xml:space="preserve">) </w:t>
            </w:r>
            <w:r w:rsidRPr="00B85397">
              <w:rPr>
                <w:kern w:val="2"/>
                <w:szCs w:val="24"/>
              </w:rPr>
              <w:t>pateiktą priimtiną</w:t>
            </w:r>
            <w:r w:rsidR="00A270AE" w:rsidRPr="00B85397">
              <w:rPr>
                <w:rStyle w:val="FootnoteReference"/>
                <w:kern w:val="2"/>
                <w:szCs w:val="24"/>
              </w:rPr>
              <w:footnoteReference w:id="7"/>
            </w:r>
            <w:r w:rsidRPr="00B85397">
              <w:rPr>
                <w:kern w:val="2"/>
                <w:szCs w:val="24"/>
              </w:rPr>
              <w:t xml:space="preserve"> Sąskaitą</w:t>
            </w:r>
            <w:r w:rsidR="000B0897" w:rsidRPr="00B85397">
              <w:rPr>
                <w:kern w:val="2"/>
                <w:szCs w:val="24"/>
              </w:rPr>
              <w:t>.</w:t>
            </w:r>
          </w:p>
          <w:p w14:paraId="7BAC5334" w14:textId="77777777" w:rsidR="00027B83" w:rsidRPr="00B85397" w:rsidRDefault="00027B83">
            <w:pPr>
              <w:rPr>
                <w:kern w:val="2"/>
                <w:szCs w:val="24"/>
                <w:shd w:val="clear" w:color="auto" w:fill="FFFFFF"/>
              </w:rPr>
            </w:pPr>
          </w:p>
          <w:p w14:paraId="1D00D9D2" w14:textId="2A5C0674" w:rsidR="00027B83" w:rsidRPr="00B85397" w:rsidRDefault="00633A72">
            <w:pPr>
              <w:rPr>
                <w:kern w:val="2"/>
                <w:szCs w:val="24"/>
                <w:shd w:val="clear" w:color="auto" w:fill="FFFFFF"/>
              </w:rPr>
            </w:pPr>
            <w:r w:rsidRPr="00B85397">
              <w:rPr>
                <w:kern w:val="2"/>
                <w:szCs w:val="24"/>
                <w:shd w:val="clear" w:color="auto" w:fill="FFFFFF"/>
              </w:rPr>
              <w:t xml:space="preserve">5.5.2. </w:t>
            </w:r>
            <w:r w:rsidR="000B0897" w:rsidRPr="00B85397">
              <w:rPr>
                <w:kern w:val="2"/>
                <w:szCs w:val="24"/>
                <w:shd w:val="clear" w:color="auto" w:fill="FFFFFF"/>
              </w:rPr>
              <w:t>Apmokėjimo sąlygos:</w:t>
            </w:r>
          </w:p>
          <w:p w14:paraId="551B3503" w14:textId="49D024F2" w:rsidR="00027B83" w:rsidRPr="00B85397" w:rsidRDefault="00E93577" w:rsidP="00E93577">
            <w:pPr>
              <w:jc w:val="both"/>
              <w:rPr>
                <w:kern w:val="2"/>
                <w:szCs w:val="24"/>
                <w:shd w:val="clear" w:color="auto" w:fill="FFFFFF"/>
              </w:rPr>
            </w:pPr>
            <w:r w:rsidRPr="00B85397">
              <w:rPr>
                <w:kern w:val="2"/>
                <w:szCs w:val="24"/>
                <w:shd w:val="clear" w:color="auto" w:fill="FFFFFF"/>
              </w:rPr>
              <w:t xml:space="preserve">5.5.2.1. </w:t>
            </w:r>
            <w:r w:rsidR="000B0897" w:rsidRPr="00B85397">
              <w:rPr>
                <w:kern w:val="2"/>
                <w:szCs w:val="24"/>
                <w:shd w:val="clear" w:color="auto" w:fill="FFFFFF"/>
              </w:rPr>
              <w:t xml:space="preserve"> įvykdžius </w:t>
            </w:r>
            <w:r w:rsidRPr="00B85397">
              <w:rPr>
                <w:kern w:val="2"/>
                <w:szCs w:val="24"/>
                <w:shd w:val="clear" w:color="auto" w:fill="FFFFFF"/>
              </w:rPr>
              <w:t>Paslaugų u</w:t>
            </w:r>
            <w:r w:rsidR="000B0897" w:rsidRPr="00B85397">
              <w:rPr>
                <w:kern w:val="2"/>
                <w:szCs w:val="24"/>
                <w:shd w:val="clear" w:color="auto" w:fill="FFFFFF"/>
              </w:rPr>
              <w:t>žsakymą, mokama už</w:t>
            </w:r>
            <w:r w:rsidRPr="00B85397">
              <w:rPr>
                <w:kern w:val="2"/>
                <w:szCs w:val="24"/>
                <w:shd w:val="clear" w:color="auto" w:fill="FFFFFF"/>
              </w:rPr>
              <w:t xml:space="preserve"> faktiškai užsakytų Paslaugų</w:t>
            </w:r>
            <w:r w:rsidR="000B0897" w:rsidRPr="00B85397">
              <w:rPr>
                <w:kern w:val="2"/>
                <w:szCs w:val="24"/>
                <w:shd w:val="clear" w:color="auto" w:fill="FFFFFF"/>
              </w:rPr>
              <w:t xml:space="preserve"> kiekį / apimtį pagal nustatytus įkainius;</w:t>
            </w:r>
          </w:p>
          <w:p w14:paraId="5D2F583F" w14:textId="53709E93" w:rsidR="00E93577" w:rsidRPr="00B85397" w:rsidRDefault="00E93577" w:rsidP="00E93577">
            <w:pPr>
              <w:suppressAutoHyphens/>
              <w:autoSpaceDN w:val="0"/>
              <w:jc w:val="both"/>
            </w:pPr>
            <w:r w:rsidRPr="00B85397">
              <w:rPr>
                <w:szCs w:val="24"/>
                <w:shd w:val="clear" w:color="auto" w:fill="FFFFFF"/>
              </w:rPr>
              <w:t xml:space="preserve">5.5.2.2. </w:t>
            </w:r>
            <w:r w:rsidRPr="00B85397">
              <w:rPr>
                <w:szCs w:val="24"/>
              </w:rPr>
              <w:t xml:space="preserve">Paslaugų suteikimo perdavimui ir priėmimui Paslaugų perdavimo–priėmimo aktas nepasirašomas, o Paslaugų perdavimo–priėmimo aktu laikoma </w:t>
            </w:r>
            <w:r w:rsidR="00EB4C63" w:rsidRPr="00B85397">
              <w:rPr>
                <w:szCs w:val="24"/>
              </w:rPr>
              <w:t>S</w:t>
            </w:r>
            <w:r w:rsidRPr="00B85397">
              <w:rPr>
                <w:szCs w:val="24"/>
              </w:rPr>
              <w:t>ąskaita</w:t>
            </w:r>
            <w:r w:rsidR="00F0303B" w:rsidRPr="00B85397">
              <w:rPr>
                <w:szCs w:val="24"/>
              </w:rPr>
              <w:t>, kurioje turi būti detalizuotos suteiktos Paslaugos, nurodant jų pavadinimus, kiekius, tikslų remonto laiką (val.)</w:t>
            </w:r>
            <w:r w:rsidR="00E91936" w:rsidRPr="00B85397">
              <w:rPr>
                <w:szCs w:val="24"/>
              </w:rPr>
              <w:t xml:space="preserve"> </w:t>
            </w:r>
            <w:r w:rsidR="00E91936" w:rsidRPr="00B85397">
              <w:rPr>
                <w:bCs/>
                <w:szCs w:val="24"/>
              </w:rPr>
              <w:t>(užsakant paslaugas pagal  techninės specifikacijos 2 lentelės „Preliminarus numatomų įsigyti paslaugų sąrašas“</w:t>
            </w:r>
            <w:r w:rsidR="00E91936" w:rsidRPr="00B85397">
              <w:rPr>
                <w:szCs w:val="24"/>
              </w:rPr>
              <w:t xml:space="preserve"> </w:t>
            </w:r>
            <w:r w:rsidR="006A11FC" w:rsidRPr="00B85397">
              <w:rPr>
                <w:szCs w:val="24"/>
              </w:rPr>
              <w:t>104</w:t>
            </w:r>
            <w:r w:rsidR="00E91936" w:rsidRPr="00B85397">
              <w:rPr>
                <w:szCs w:val="24"/>
              </w:rPr>
              <w:t xml:space="preserve"> eilutę)</w:t>
            </w:r>
            <w:r w:rsidR="00F0303B" w:rsidRPr="00B85397">
              <w:rPr>
                <w:szCs w:val="24"/>
              </w:rPr>
              <w:t>, įkainius ir nurodyti Paslaugoms suteikti naudotų atsarginių detalių, eksploatacinių medžiagų pavadinimai, kiekiai, įkainiai</w:t>
            </w:r>
            <w:r w:rsidR="00900ABF" w:rsidRPr="00B85397">
              <w:rPr>
                <w:szCs w:val="24"/>
              </w:rPr>
              <w:t xml:space="preserve">, </w:t>
            </w:r>
            <w:r w:rsidR="00900ABF" w:rsidRPr="00B85397">
              <w:t>už transporto priemonės privalomosios techninės apžiūros licencijuotoje įstaigoje valstybės nustatyta įmoka</w:t>
            </w:r>
            <w:r w:rsidR="00F0303B" w:rsidRPr="00B85397">
              <w:rPr>
                <w:szCs w:val="24"/>
              </w:rPr>
              <w:t xml:space="preserve">. Taip pat </w:t>
            </w:r>
            <w:r w:rsidR="00E45136" w:rsidRPr="00B85397">
              <w:rPr>
                <w:szCs w:val="24"/>
              </w:rPr>
              <w:t>S</w:t>
            </w:r>
            <w:r w:rsidR="00F0303B" w:rsidRPr="00B85397">
              <w:rPr>
                <w:szCs w:val="24"/>
              </w:rPr>
              <w:t>ąskaitoje turi būti nurodoma remontuojamos transporto priemonės markė, modelis, valstybinis registracijos numeris</w:t>
            </w:r>
            <w:r w:rsidRPr="00B85397">
              <w:rPr>
                <w:szCs w:val="24"/>
                <w:shd w:val="clear" w:color="auto" w:fill="FFFFFF"/>
              </w:rPr>
              <w:t>;</w:t>
            </w:r>
            <w:r w:rsidRPr="00B85397">
              <w:t xml:space="preserve"> </w:t>
            </w:r>
          </w:p>
          <w:p w14:paraId="7C595A8D" w14:textId="77777777" w:rsidR="00E93577" w:rsidRPr="00B85397" w:rsidRDefault="00E93577" w:rsidP="00E93577">
            <w:pPr>
              <w:suppressAutoHyphens/>
              <w:autoSpaceDN w:val="0"/>
              <w:jc w:val="both"/>
              <w:rPr>
                <w:szCs w:val="24"/>
                <w:shd w:val="clear" w:color="auto" w:fill="FFFFFF"/>
              </w:rPr>
            </w:pPr>
            <w:r w:rsidRPr="00B85397">
              <w:rPr>
                <w:szCs w:val="24"/>
                <w:shd w:val="clear" w:color="auto" w:fill="FFFFFF"/>
              </w:rPr>
              <w:t xml:space="preserve">5.5.2.3. </w:t>
            </w:r>
            <w:r w:rsidRPr="00B85397">
              <w:rPr>
                <w:kern w:val="2"/>
                <w:szCs w:val="24"/>
                <w:shd w:val="clear" w:color="auto" w:fill="FFFFFF"/>
              </w:rPr>
              <w:t xml:space="preserve">Sąskaita turi atitikti Sutarties Bendrųjų sąlygų 12.2 punkte „Mokėjimų tvarka“ nustatytus reikalavimus. </w:t>
            </w:r>
            <w:r w:rsidRPr="00B85397">
              <w:rPr>
                <w:szCs w:val="24"/>
                <w:shd w:val="clear" w:color="auto" w:fill="FFFFFF"/>
              </w:rPr>
              <w:t>Sąskaitoje privalo būti nurodytas Tiekėjo kodas, PVM mokėtojo kodas (jeigu Tiekėjas yra PVM mokėtojas), atsiskaitomosios sąskaitos numeris, Sutarties numeris, mokėtinos sumos;</w:t>
            </w:r>
          </w:p>
          <w:p w14:paraId="61ED70A8" w14:textId="46B19E0B" w:rsidR="00B67875" w:rsidRPr="00B85397" w:rsidRDefault="00B67875" w:rsidP="00E93577">
            <w:pPr>
              <w:suppressAutoHyphens/>
              <w:autoSpaceDN w:val="0"/>
              <w:jc w:val="both"/>
            </w:pPr>
            <w:r w:rsidRPr="00B85397">
              <w:t xml:space="preserve">5.5.2.4. </w:t>
            </w:r>
            <w:r w:rsidR="00256053" w:rsidRPr="00B85397">
              <w:t xml:space="preserve">Tiekėjas suteikęs Paslaugas (įvykdęs užsakymą), privalo kartu su išrašyta </w:t>
            </w:r>
            <w:r w:rsidR="007C5108" w:rsidRPr="00B85397">
              <w:t>S</w:t>
            </w:r>
            <w:r w:rsidR="00256053" w:rsidRPr="00B85397">
              <w:t xml:space="preserve">ąskaita el. paštu (arba kitu sutartu būdu) pateikti </w:t>
            </w:r>
            <w:r w:rsidR="00256053" w:rsidRPr="00B85397">
              <w:rPr>
                <w:u w:val="single"/>
              </w:rPr>
              <w:t>faktines išlaidas pagrindžiančius dokumentus (pvz. sąskaita faktūrą už užsakytą detalę iš trečiųjų asmenų ar kita)</w:t>
            </w:r>
            <w:r w:rsidR="00256053" w:rsidRPr="00B85397">
              <w:t>. Faktinėmis išlaidomis laikomos prekes (detales, eksploatacines medžiagas)</w:t>
            </w:r>
            <w:r w:rsidR="006776AC" w:rsidRPr="00B85397">
              <w:t xml:space="preserve"> </w:t>
            </w:r>
            <w:r w:rsidR="00256053" w:rsidRPr="00B85397">
              <w:t>parduodantiems asmenims mokamos kainos</w:t>
            </w:r>
            <w:r w:rsidR="00256053" w:rsidRPr="00B85397">
              <w:rPr>
                <w:vertAlign w:val="superscript"/>
              </w:rPr>
              <w:footnoteReference w:id="8"/>
            </w:r>
            <w:r w:rsidR="00256053" w:rsidRPr="00B85397">
              <w:t xml:space="preserve">, nepaisant to, kad Tiekėjas už šių prekių (pardavimą iš kitų asmenų gali gauti komisinius mokesčius, </w:t>
            </w:r>
            <w:r w:rsidR="00256053" w:rsidRPr="00B85397">
              <w:rPr>
                <w:b/>
                <w:bCs/>
              </w:rPr>
              <w:t xml:space="preserve">tačiau į šias išlaidas negali būti įtrauktas kitas Tiekėjo pelnas, kitos Tiekėjo </w:t>
            </w:r>
            <w:r w:rsidR="00256053" w:rsidRPr="00B85397">
              <w:rPr>
                <w:b/>
                <w:bCs/>
              </w:rPr>
              <w:lastRenderedPageBreak/>
              <w:t>išlaidos</w:t>
            </w:r>
            <w:r w:rsidR="00256053" w:rsidRPr="00B85397">
              <w:t>, kurias galima sieti ir su kitomis Tiekėjo veiklomis pagal kitus užsakymus. Tokias išlaidas Tiekėjas dengia pats. Pirkėjas įsipareigoja padengti tik tas išlaidas, kurios neabejotinai patiriamos vykdant Sutartį ir kurios yra suderintos ir patvirtintos vykdant Paslaugų užsakymą. Sutarties vykdymo metu priimami Tiekėjo sprendimai, susiję su faktinėmis išlaidomis, su Pirkėju turi būti derinami iš anksto. Į faktines patirtas išlaidas negali būti įtrauktas Tiekėjo pelnas</w:t>
            </w:r>
            <w:r w:rsidR="00256053" w:rsidRPr="00B85397">
              <w:rPr>
                <w:b/>
                <w:bCs/>
              </w:rPr>
              <w:t>.</w:t>
            </w:r>
            <w:r w:rsidR="00256053" w:rsidRPr="00B85397">
              <w:t xml:space="preserve"> </w:t>
            </w:r>
          </w:p>
          <w:p w14:paraId="2E98FA6C" w14:textId="77A19BA6" w:rsidR="00A270AE" w:rsidRPr="00B85397" w:rsidRDefault="00E93577" w:rsidP="00E93577">
            <w:pPr>
              <w:suppressAutoHyphens/>
              <w:autoSpaceDN w:val="0"/>
              <w:jc w:val="both"/>
              <w:rPr>
                <w:lang w:eastAsia="ar-SA"/>
              </w:rPr>
            </w:pPr>
            <w:r w:rsidRPr="00B85397">
              <w:rPr>
                <w:szCs w:val="24"/>
                <w:shd w:val="clear" w:color="auto" w:fill="FFFFFF"/>
              </w:rPr>
              <w:t>5.5.2.</w:t>
            </w:r>
            <w:r w:rsidR="00B67875" w:rsidRPr="00B85397">
              <w:rPr>
                <w:szCs w:val="24"/>
                <w:shd w:val="clear" w:color="auto" w:fill="FFFFFF"/>
              </w:rPr>
              <w:t>5</w:t>
            </w:r>
            <w:r w:rsidRPr="00B85397">
              <w:rPr>
                <w:szCs w:val="24"/>
                <w:shd w:val="clear" w:color="auto" w:fill="FFFFFF"/>
              </w:rPr>
              <w:t xml:space="preserve">. </w:t>
            </w:r>
            <w:r w:rsidR="00A270AE" w:rsidRPr="00B85397">
              <w:rPr>
                <w:rStyle w:val="cf01"/>
                <w:rFonts w:ascii="Times New Roman" w:hAnsi="Times New Roman" w:cs="Times New Roman"/>
                <w:sz w:val="24"/>
                <w:szCs w:val="24"/>
              </w:rPr>
              <w:t xml:space="preserve">Tiekėjas pateikia Pirkėjui Sąskaitą už suteiktas Paslaugas ne vėliau kaip iki 10 - </w:t>
            </w:r>
            <w:proofErr w:type="spellStart"/>
            <w:r w:rsidR="00A270AE" w:rsidRPr="00B85397">
              <w:rPr>
                <w:rStyle w:val="cf01"/>
                <w:rFonts w:ascii="Times New Roman" w:hAnsi="Times New Roman" w:cs="Times New Roman"/>
                <w:sz w:val="24"/>
                <w:szCs w:val="24"/>
              </w:rPr>
              <w:t>os</w:t>
            </w:r>
            <w:proofErr w:type="spellEnd"/>
            <w:r w:rsidR="00A270AE" w:rsidRPr="00B85397">
              <w:rPr>
                <w:rStyle w:val="cf01"/>
                <w:rFonts w:ascii="Times New Roman" w:hAnsi="Times New Roman" w:cs="Times New Roman"/>
                <w:sz w:val="24"/>
                <w:szCs w:val="24"/>
              </w:rPr>
              <w:t xml:space="preserve"> kalendorinės kito mėnesio, po ataskaitinio laikotarpio, dienos. </w:t>
            </w:r>
            <w:r w:rsidR="00A270AE" w:rsidRPr="00B85397">
              <w:rPr>
                <w:lang w:eastAsia="ar-SA"/>
              </w:rPr>
              <w:t>Jeigu einamąjį mėnesį Paslaugos nebuvo teikiamos, Sąskaita neteikiama.</w:t>
            </w:r>
          </w:p>
          <w:p w14:paraId="49CDFEDD" w14:textId="0D9D4CF5" w:rsidR="00A270AE" w:rsidRPr="00B85397" w:rsidRDefault="00A270AE" w:rsidP="00E93577">
            <w:pPr>
              <w:suppressAutoHyphens/>
              <w:autoSpaceDN w:val="0"/>
              <w:jc w:val="both"/>
              <w:rPr>
                <w:szCs w:val="24"/>
                <w:lang w:eastAsia="ar-SA"/>
              </w:rPr>
            </w:pPr>
            <w:r w:rsidRPr="00B85397">
              <w:rPr>
                <w:bCs/>
                <w:szCs w:val="24"/>
                <w:shd w:val="clear" w:color="auto" w:fill="FFFFFF"/>
              </w:rPr>
              <w:t xml:space="preserve">5.5.2.6. </w:t>
            </w:r>
            <w:r w:rsidRPr="00B85397">
              <w:rPr>
                <w:szCs w:val="24"/>
                <w:lang w:eastAsia="ar-SA"/>
              </w:rPr>
              <w:t>Jeigu Sutartyje yra nustatytas 1 mėn. įkainis, bet Paslaugos yra teikiamos ne visą mėnesį, tokiu atveju Paslaugų įkainis apskaičiuojamas proporcingai pagal teiktų Paslaugų dienų skaičių (pvz.</w:t>
            </w:r>
            <w:r w:rsidR="00C9301F" w:rsidRPr="00B85397">
              <w:rPr>
                <w:szCs w:val="24"/>
                <w:lang w:eastAsia="ar-SA"/>
              </w:rPr>
              <w:t>:</w:t>
            </w:r>
            <w:r w:rsidRPr="00B85397">
              <w:rPr>
                <w:szCs w:val="24"/>
                <w:lang w:eastAsia="ar-SA"/>
              </w:rPr>
              <w:t xml:space="preserve"> Paslaugos teiktos ne 31 kalendorinę dieną, o 14 kalendorinių dienų, tokiu atveju išskaičiuojamas vienos dienos įkainis (Įkainį padalinant iš mėnesio dienų skaičiaus) ir jis padauginamas iš Paslaugų teikimo dienų skaičiaus).</w:t>
            </w:r>
          </w:p>
          <w:p w14:paraId="593A4509" w14:textId="7E23957F" w:rsidR="00C9301F" w:rsidRPr="00B85397" w:rsidRDefault="00C9301F" w:rsidP="00C9301F">
            <w:pPr>
              <w:suppressAutoHyphens/>
              <w:autoSpaceDN w:val="0"/>
              <w:jc w:val="both"/>
              <w:rPr>
                <w:szCs w:val="24"/>
                <w:shd w:val="clear" w:color="auto" w:fill="FFFFFF"/>
              </w:rPr>
            </w:pPr>
            <w:r w:rsidRPr="00B85397">
              <w:rPr>
                <w:bCs/>
                <w:szCs w:val="24"/>
                <w:shd w:val="clear" w:color="auto" w:fill="FFFFFF"/>
              </w:rPr>
              <w:t xml:space="preserve">5.5.2.7. </w:t>
            </w:r>
            <w:r w:rsidRPr="00B85397">
              <w:rPr>
                <w:szCs w:val="24"/>
                <w:shd w:val="clear" w:color="auto" w:fill="FFFFFF"/>
              </w:rPr>
              <w:t>Sutartyje nustatomos šios remonto paslaugų</w:t>
            </w:r>
            <w:r w:rsidR="00EE267B" w:rsidRPr="00B85397">
              <w:rPr>
                <w:szCs w:val="24"/>
                <w:shd w:val="clear" w:color="auto" w:fill="FFFFFF"/>
              </w:rPr>
              <w:t>, nenurodytų Techninės specifikacijos</w:t>
            </w:r>
            <w:r w:rsidR="004B50F8" w:rsidRPr="00B85397">
              <w:rPr>
                <w:szCs w:val="24"/>
                <w:shd w:val="clear" w:color="auto" w:fill="FFFFFF"/>
              </w:rPr>
              <w:t xml:space="preserve"> </w:t>
            </w:r>
            <w:r w:rsidR="00EE267B" w:rsidRPr="00B85397">
              <w:rPr>
                <w:szCs w:val="24"/>
                <w:shd w:val="clear" w:color="auto" w:fill="FFFFFF"/>
              </w:rPr>
              <w:t>2 lentelės</w:t>
            </w:r>
            <w:r w:rsidR="004B50F8" w:rsidRPr="00B85397">
              <w:rPr>
                <w:szCs w:val="24"/>
                <w:shd w:val="clear" w:color="auto" w:fill="FFFFFF"/>
              </w:rPr>
              <w:t xml:space="preserve"> </w:t>
            </w:r>
            <w:r w:rsidR="004B50F8" w:rsidRPr="00B85397">
              <w:rPr>
                <w:bCs/>
                <w:szCs w:val="24"/>
                <w:shd w:val="clear" w:color="auto" w:fill="FFFFFF"/>
              </w:rPr>
              <w:t>„Preliminarus numatomų įsigyti paslaugų sąrašas“</w:t>
            </w:r>
            <w:r w:rsidR="00EE267B" w:rsidRPr="00B85397">
              <w:rPr>
                <w:szCs w:val="24"/>
                <w:shd w:val="clear" w:color="auto" w:fill="FFFFFF"/>
              </w:rPr>
              <w:t xml:space="preserve"> 1-10</w:t>
            </w:r>
            <w:r w:rsidR="004B50F8" w:rsidRPr="00B85397">
              <w:rPr>
                <w:szCs w:val="24"/>
                <w:shd w:val="clear" w:color="auto" w:fill="FFFFFF"/>
              </w:rPr>
              <w:t>3</w:t>
            </w:r>
            <w:r w:rsidR="00EE267B" w:rsidRPr="00B85397">
              <w:rPr>
                <w:szCs w:val="24"/>
                <w:shd w:val="clear" w:color="auto" w:fill="FFFFFF"/>
              </w:rPr>
              <w:t xml:space="preserve"> eilutėse,</w:t>
            </w:r>
            <w:r w:rsidRPr="00B85397">
              <w:rPr>
                <w:szCs w:val="24"/>
                <w:shd w:val="clear" w:color="auto" w:fill="FFFFFF"/>
              </w:rPr>
              <w:t xml:space="preserve"> valandinio įkainio taisyklės:</w:t>
            </w:r>
          </w:p>
          <w:p w14:paraId="15E39190" w14:textId="0E356A5E" w:rsidR="00C9301F" w:rsidRPr="00B85397" w:rsidRDefault="00C9301F" w:rsidP="00C9301F">
            <w:pPr>
              <w:suppressAutoHyphens/>
              <w:autoSpaceDN w:val="0"/>
              <w:jc w:val="both"/>
              <w:rPr>
                <w:szCs w:val="24"/>
                <w:shd w:val="clear" w:color="auto" w:fill="FFFFFF"/>
              </w:rPr>
            </w:pPr>
            <w:r w:rsidRPr="00B85397">
              <w:rPr>
                <w:szCs w:val="24"/>
                <w:shd w:val="clear" w:color="auto" w:fill="FFFFFF"/>
              </w:rPr>
              <w:t>5.5.2.7.1. apmokėjimo taisyklė: Tiekėjui yra apmokama pagal faktiškai sugaištą laiką, teikiant valandines remonto paslaugas, nenurodytas Techninės specifikacijos 2 lentelės</w:t>
            </w:r>
            <w:r w:rsidR="004B50F8" w:rsidRPr="00B85397">
              <w:rPr>
                <w:szCs w:val="24"/>
                <w:shd w:val="clear" w:color="auto" w:fill="FFFFFF"/>
              </w:rPr>
              <w:t xml:space="preserve"> </w:t>
            </w:r>
            <w:r w:rsidR="004B50F8" w:rsidRPr="00B85397">
              <w:rPr>
                <w:bCs/>
                <w:szCs w:val="24"/>
                <w:shd w:val="clear" w:color="auto" w:fill="FFFFFF"/>
              </w:rPr>
              <w:t>„Preliminarus numatomų įsigyti paslaugų sąrašas“</w:t>
            </w:r>
            <w:r w:rsidRPr="00B85397">
              <w:rPr>
                <w:szCs w:val="24"/>
                <w:shd w:val="clear" w:color="auto" w:fill="FFFFFF"/>
              </w:rPr>
              <w:t xml:space="preserve"> 1-10</w:t>
            </w:r>
            <w:r w:rsidR="004B50F8" w:rsidRPr="00B85397">
              <w:rPr>
                <w:szCs w:val="24"/>
                <w:shd w:val="clear" w:color="auto" w:fill="FFFFFF"/>
              </w:rPr>
              <w:t>3</w:t>
            </w:r>
            <w:r w:rsidRPr="00B85397">
              <w:rPr>
                <w:szCs w:val="24"/>
                <w:shd w:val="clear" w:color="auto" w:fill="FFFFFF"/>
              </w:rPr>
              <w:t xml:space="preserve"> eilutėse; </w:t>
            </w:r>
          </w:p>
          <w:p w14:paraId="20FC7BB2" w14:textId="74B136B4" w:rsidR="00C9301F" w:rsidRPr="00B85397" w:rsidRDefault="00C9301F" w:rsidP="00E93577">
            <w:pPr>
              <w:suppressAutoHyphens/>
              <w:autoSpaceDN w:val="0"/>
              <w:jc w:val="both"/>
              <w:rPr>
                <w:szCs w:val="24"/>
                <w:shd w:val="clear" w:color="auto" w:fill="FFFFFF"/>
              </w:rPr>
            </w:pPr>
            <w:r w:rsidRPr="00B85397">
              <w:rPr>
                <w:szCs w:val="24"/>
                <w:shd w:val="clear" w:color="auto" w:fill="FFFFFF"/>
              </w:rPr>
              <w:t xml:space="preserve">5.5.2.7.2. apvalinimo taisyklė: </w:t>
            </w:r>
            <w:r w:rsidR="004B50F8" w:rsidRPr="00B85397">
              <w:rPr>
                <w:szCs w:val="24"/>
                <w:shd w:val="clear" w:color="auto" w:fill="FFFFFF"/>
              </w:rPr>
              <w:t>Tiekėjo</w:t>
            </w:r>
            <w:r w:rsidRPr="00B85397">
              <w:rPr>
                <w:szCs w:val="24"/>
                <w:shd w:val="clear" w:color="auto" w:fill="FFFFFF"/>
              </w:rPr>
              <w:t xml:space="preserve"> pasiūlyme nurodytoms valandinėms remonto paslaugoms taikoma aritmetinė taisyklė minučių tikslumu, pvz.: valandinė remonto paslauga, nenurodyta</w:t>
            </w:r>
            <w:r w:rsidR="004B50F8" w:rsidRPr="00B85397">
              <w:rPr>
                <w:szCs w:val="24"/>
                <w:shd w:val="clear" w:color="auto" w:fill="FFFFFF"/>
              </w:rPr>
              <w:t xml:space="preserve"> Techninės specifikacijos 2 lentelės </w:t>
            </w:r>
            <w:r w:rsidR="004B50F8" w:rsidRPr="00B85397">
              <w:rPr>
                <w:bCs/>
                <w:szCs w:val="24"/>
                <w:shd w:val="clear" w:color="auto" w:fill="FFFFFF"/>
              </w:rPr>
              <w:t>„Preliminarus numatomų įsigyti paslaugų sąrašas“</w:t>
            </w:r>
            <w:r w:rsidRPr="00B85397">
              <w:rPr>
                <w:szCs w:val="24"/>
                <w:shd w:val="clear" w:color="auto" w:fill="FFFFFF"/>
              </w:rPr>
              <w:t xml:space="preserve"> 1-10</w:t>
            </w:r>
            <w:r w:rsidR="00DF4F97" w:rsidRPr="00B85397">
              <w:rPr>
                <w:szCs w:val="24"/>
                <w:shd w:val="clear" w:color="auto" w:fill="FFFFFF"/>
              </w:rPr>
              <w:t>3</w:t>
            </w:r>
            <w:r w:rsidRPr="00B85397">
              <w:rPr>
                <w:szCs w:val="24"/>
                <w:shd w:val="clear" w:color="auto" w:fill="FFFFFF"/>
              </w:rPr>
              <w:t xml:space="preserve"> eilutėse, buvo  teikta 26 min., tai ir apmokama proporcingai už 26 min.</w:t>
            </w:r>
          </w:p>
          <w:p w14:paraId="0AF3C21F" w14:textId="7A27238A" w:rsidR="00E93577" w:rsidRPr="00B85397" w:rsidRDefault="00A270AE" w:rsidP="00E93577">
            <w:pPr>
              <w:suppressAutoHyphens/>
              <w:autoSpaceDN w:val="0"/>
              <w:jc w:val="both"/>
            </w:pPr>
            <w:r w:rsidRPr="00B85397">
              <w:rPr>
                <w:bCs/>
                <w:szCs w:val="24"/>
                <w:shd w:val="clear" w:color="auto" w:fill="FFFFFF"/>
              </w:rPr>
              <w:t>5.5.2.</w:t>
            </w:r>
            <w:r w:rsidR="00C9301F" w:rsidRPr="00B85397">
              <w:rPr>
                <w:bCs/>
                <w:szCs w:val="24"/>
                <w:shd w:val="clear" w:color="auto" w:fill="FFFFFF"/>
              </w:rPr>
              <w:t>8</w:t>
            </w:r>
            <w:r w:rsidRPr="00B85397">
              <w:rPr>
                <w:bCs/>
                <w:szCs w:val="24"/>
                <w:shd w:val="clear" w:color="auto" w:fill="FFFFFF"/>
              </w:rPr>
              <w:t xml:space="preserve">. </w:t>
            </w:r>
            <w:r w:rsidR="00E93577" w:rsidRPr="00B85397">
              <w:rPr>
                <w:bCs/>
                <w:szCs w:val="24"/>
                <w:shd w:val="clear" w:color="auto" w:fill="FFFFFF"/>
              </w:rPr>
              <w:t>Pirkėjas turi teisę nesumokėti pagal Sąskaitą iki trūkumų ištaisymo, jeigu joje nenurodytas arba neteisingai nurodytas Sutarties numeris, Paslaugų kiekis, Paslaugų kaina ar suma</w:t>
            </w:r>
            <w:r w:rsidRPr="00B85397">
              <w:rPr>
                <w:bCs/>
                <w:szCs w:val="24"/>
                <w:shd w:val="clear" w:color="auto" w:fill="FFFFFF"/>
              </w:rPr>
              <w:t>.</w:t>
            </w:r>
          </w:p>
          <w:p w14:paraId="2E393D74" w14:textId="0E67322A" w:rsidR="00027B83" w:rsidRPr="00B85397" w:rsidRDefault="00027B83" w:rsidP="00A270AE">
            <w:pPr>
              <w:suppressAutoHyphens/>
              <w:autoSpaceDN w:val="0"/>
              <w:jc w:val="both"/>
              <w:rPr>
                <w:kern w:val="2"/>
                <w:szCs w:val="24"/>
                <w:shd w:val="clear" w:color="auto" w:fill="FFFFFF"/>
              </w:rPr>
            </w:pP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lastRenderedPageBreak/>
              <w:t>5.6. Avansas</w:t>
            </w:r>
          </w:p>
        </w:tc>
        <w:tc>
          <w:tcPr>
            <w:tcW w:w="6441" w:type="dxa"/>
            <w:gridSpan w:val="2"/>
          </w:tcPr>
          <w:p w14:paraId="712CB482" w14:textId="77777777" w:rsidR="006F0803" w:rsidRDefault="006F0803" w:rsidP="006F0803">
            <w:pPr>
              <w:rPr>
                <w:kern w:val="2"/>
                <w:szCs w:val="24"/>
              </w:rPr>
            </w:pPr>
            <w:r>
              <w:rPr>
                <w:kern w:val="2"/>
                <w:szCs w:val="24"/>
              </w:rPr>
              <w:t>Netaikoma</w:t>
            </w:r>
          </w:p>
          <w:p w14:paraId="5B15E5DF" w14:textId="77777777" w:rsidR="006F0803" w:rsidRDefault="006F0803" w:rsidP="006F0803">
            <w:pPr>
              <w:rPr>
                <w:kern w:val="2"/>
                <w:szCs w:val="24"/>
              </w:rPr>
            </w:pPr>
          </w:p>
          <w:p w14:paraId="382B074E" w14:textId="054191F0" w:rsidR="006F0803" w:rsidRDefault="006F0803" w:rsidP="006F0803">
            <w:pPr>
              <w:spacing w:line="259" w:lineRule="auto"/>
              <w:rPr>
                <w:color w:val="000000"/>
                <w:kern w:val="2"/>
                <w:szCs w:val="24"/>
                <w:shd w:val="clear" w:color="auto" w:fill="FFFFFF"/>
              </w:rPr>
            </w:pP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1A0A2AD8" w14:textId="77777777" w:rsidR="006F0803" w:rsidRDefault="006F0803" w:rsidP="006F0803">
            <w:pPr>
              <w:rPr>
                <w:kern w:val="2"/>
                <w:szCs w:val="24"/>
              </w:rPr>
            </w:pPr>
            <w:r>
              <w:rPr>
                <w:kern w:val="2"/>
                <w:szCs w:val="24"/>
              </w:rPr>
              <w:t>Netaikoma</w:t>
            </w:r>
          </w:p>
          <w:p w14:paraId="131A6209" w14:textId="77777777" w:rsidR="006F0803" w:rsidRDefault="006F0803" w:rsidP="006F0803">
            <w:pPr>
              <w:rPr>
                <w:kern w:val="2"/>
                <w:szCs w:val="24"/>
              </w:rPr>
            </w:pPr>
          </w:p>
          <w:p w14:paraId="3258F3A8" w14:textId="3F884C20" w:rsidR="006F0803" w:rsidRDefault="006F0803" w:rsidP="006F0803">
            <w:pPr>
              <w:rPr>
                <w:kern w:val="2"/>
                <w:szCs w:val="24"/>
              </w:rPr>
            </w:pP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DCFCBF1" w14:textId="77777777" w:rsidR="005F3421" w:rsidRPr="00B85397" w:rsidRDefault="006776AC" w:rsidP="005F3421">
            <w:pPr>
              <w:jc w:val="both"/>
              <w:rPr>
                <w:kern w:val="2"/>
              </w:rPr>
            </w:pPr>
            <w:r w:rsidRPr="009B5932">
              <w:t>6.1.1.</w:t>
            </w:r>
            <w:r>
              <w:rPr>
                <w:b/>
                <w:bCs/>
              </w:rPr>
              <w:t xml:space="preserve"> </w:t>
            </w:r>
            <w:r w:rsidRPr="00B85397">
              <w:rPr>
                <w:b/>
                <w:bCs/>
              </w:rPr>
              <w:t xml:space="preserve">Suteiktoms </w:t>
            </w:r>
            <w:r w:rsidR="006F0803" w:rsidRPr="00B85397">
              <w:rPr>
                <w:b/>
                <w:bCs/>
              </w:rPr>
              <w:t>Paslaugoms</w:t>
            </w:r>
            <w:r w:rsidR="006F0803" w:rsidRPr="00B85397">
              <w:rPr>
                <w:szCs w:val="24"/>
              </w:rPr>
              <w:t xml:space="preserve"> </w:t>
            </w:r>
            <w:r w:rsidR="006F0803" w:rsidRPr="00B85397">
              <w:rPr>
                <w:kern w:val="2"/>
              </w:rPr>
              <w:t>taikomas</w:t>
            </w:r>
            <w:r w:rsidR="006F0803" w:rsidRPr="00B85397">
              <w:rPr>
                <w:kern w:val="2"/>
                <w:szCs w:val="24"/>
              </w:rPr>
              <w:t xml:space="preserve"> </w:t>
            </w:r>
            <w:r w:rsidR="006F0803" w:rsidRPr="00B85397">
              <w:rPr>
                <w:kern w:val="2"/>
              </w:rPr>
              <w:t>Techninėje specifikacijoje nustatytas</w:t>
            </w:r>
            <w:r w:rsidR="006F0803" w:rsidRPr="00B85397">
              <w:t xml:space="preserve"> </w:t>
            </w:r>
            <w:r w:rsidR="006F0803" w:rsidRPr="00B85397">
              <w:rPr>
                <w:kern w:val="2"/>
              </w:rPr>
              <w:t xml:space="preserve">garantinis terminas, kuris yra </w:t>
            </w:r>
            <w:r w:rsidRPr="00B85397">
              <w:rPr>
                <w:kern w:val="2"/>
              </w:rPr>
              <w:t>6</w:t>
            </w:r>
            <w:r w:rsidR="006F0803" w:rsidRPr="00B85397">
              <w:rPr>
                <w:kern w:val="2"/>
              </w:rPr>
              <w:t xml:space="preserve"> mėnesiai. </w:t>
            </w:r>
            <w:r w:rsidR="006F0803" w:rsidRPr="00B85397">
              <w:rPr>
                <w:kern w:val="2"/>
                <w:szCs w:val="24"/>
              </w:rPr>
              <w:t xml:space="preserve"> </w:t>
            </w:r>
          </w:p>
          <w:p w14:paraId="233C528B" w14:textId="4CCC905E" w:rsidR="005F3421" w:rsidRPr="00B85397" w:rsidRDefault="00EA6996" w:rsidP="005F3421">
            <w:pPr>
              <w:jc w:val="both"/>
              <w:rPr>
                <w:kern w:val="2"/>
              </w:rPr>
            </w:pPr>
            <w:r w:rsidRPr="009B5932">
              <w:rPr>
                <w:szCs w:val="24"/>
              </w:rPr>
              <w:lastRenderedPageBreak/>
              <w:t>6.1.2.</w:t>
            </w:r>
            <w:r w:rsidRPr="00B85397">
              <w:rPr>
                <w:szCs w:val="24"/>
              </w:rPr>
              <w:t xml:space="preserve"> </w:t>
            </w:r>
            <w:r w:rsidR="006F0803" w:rsidRPr="00B85397">
              <w:rPr>
                <w:b/>
                <w:bCs/>
              </w:rPr>
              <w:t>Su Paslaugomis susijusioms prekėms</w:t>
            </w:r>
            <w:r w:rsidR="002B34BC" w:rsidRPr="00B85397">
              <w:rPr>
                <w:b/>
                <w:bCs/>
              </w:rPr>
              <w:t xml:space="preserve"> (atsarginėms detalėms</w:t>
            </w:r>
            <w:r w:rsidR="005F3421" w:rsidRPr="00B85397">
              <w:rPr>
                <w:b/>
                <w:bCs/>
              </w:rPr>
              <w:t xml:space="preserve"> ir eksploatacinėms medžia</w:t>
            </w:r>
            <w:r w:rsidR="00B4146D" w:rsidRPr="00B85397">
              <w:rPr>
                <w:b/>
                <w:bCs/>
              </w:rPr>
              <w:t>g</w:t>
            </w:r>
            <w:r w:rsidR="005F3421" w:rsidRPr="00B85397">
              <w:rPr>
                <w:b/>
                <w:bCs/>
              </w:rPr>
              <w:t>oms</w:t>
            </w:r>
            <w:r w:rsidR="002B34BC" w:rsidRPr="00B85397">
              <w:rPr>
                <w:b/>
                <w:bCs/>
              </w:rPr>
              <w:t>)</w:t>
            </w:r>
            <w:r w:rsidR="006F0803" w:rsidRPr="00B85397">
              <w:rPr>
                <w:szCs w:val="24"/>
              </w:rPr>
              <w:t xml:space="preserve"> </w:t>
            </w:r>
            <w:r w:rsidR="006F0803" w:rsidRPr="00B85397">
              <w:rPr>
                <w:kern w:val="2"/>
              </w:rPr>
              <w:t>nustatomas Techninėje specifikacijoje nustatytas</w:t>
            </w:r>
            <w:r w:rsidR="006F0803" w:rsidRPr="00B85397">
              <w:t xml:space="preserve"> </w:t>
            </w:r>
            <w:r w:rsidR="006F0803" w:rsidRPr="00B85397">
              <w:rPr>
                <w:kern w:val="2"/>
              </w:rPr>
              <w:t xml:space="preserve">garantinis terminas, kuris yra </w:t>
            </w:r>
            <w:r w:rsidRPr="00B85397">
              <w:rPr>
                <w:kern w:val="2"/>
              </w:rPr>
              <w:t>ne trumpesnis nei 12 mėnesių (išskyrus atvejus, kai gamintojas taiko trumpesnę garantiją)</w:t>
            </w:r>
            <w:r w:rsidR="006F0803" w:rsidRPr="00B85397">
              <w:rPr>
                <w:kern w:val="2"/>
              </w:rPr>
              <w:t xml:space="preserve">.  </w:t>
            </w:r>
            <w:r w:rsidR="002B34BC" w:rsidRPr="00B85397">
              <w:rPr>
                <w:kern w:val="2"/>
              </w:rPr>
              <w:t xml:space="preserve">Jei atsarginė dalis keičiama nauja, šiai pakeistai detalei skaičiuojamas naujas garantinis terminas. </w:t>
            </w:r>
          </w:p>
          <w:p w14:paraId="4555573C" w14:textId="2CE10680" w:rsidR="006F0803" w:rsidRPr="00B85397" w:rsidRDefault="005F3421" w:rsidP="005F3421">
            <w:pPr>
              <w:jc w:val="both"/>
              <w:rPr>
                <w:kern w:val="2"/>
              </w:rPr>
            </w:pPr>
            <w:r w:rsidRPr="00B85397">
              <w:rPr>
                <w:kern w:val="2"/>
              </w:rPr>
              <w:t xml:space="preserve">6.1.3. </w:t>
            </w:r>
            <w:r w:rsidR="006F0803" w:rsidRPr="00B85397">
              <w:rPr>
                <w:kern w:val="2"/>
              </w:rPr>
              <w:t xml:space="preserve">Garantinis terminas skaičiuojamas nuo Sąskaitos </w:t>
            </w:r>
            <w:r w:rsidR="002B34BC" w:rsidRPr="00B85397">
              <w:rPr>
                <w:kern w:val="2"/>
                <w:szCs w:val="24"/>
              </w:rPr>
              <w:t xml:space="preserve">ir dokumento, teikiamo kartu su Sąskaita, patvirtinančio atsarginių detalių, eksploatacinių medžiagų įsigijimą, </w:t>
            </w:r>
            <w:r w:rsidR="006F0803" w:rsidRPr="00B85397">
              <w:rPr>
                <w:kern w:val="2"/>
              </w:rPr>
              <w:t>pa</w:t>
            </w:r>
            <w:r w:rsidRPr="00B85397">
              <w:rPr>
                <w:kern w:val="2"/>
              </w:rPr>
              <w:t>teikimo</w:t>
            </w:r>
            <w:r w:rsidR="006F0803" w:rsidRPr="00B85397">
              <w:rPr>
                <w:kern w:val="2"/>
              </w:rPr>
              <w:t xml:space="preserve"> dienos.</w:t>
            </w:r>
          </w:p>
          <w:p w14:paraId="3D06201D" w14:textId="77777777" w:rsidR="005F3421" w:rsidRPr="00B85397" w:rsidRDefault="005F3421" w:rsidP="005F3421">
            <w:pPr>
              <w:jc w:val="both"/>
              <w:rPr>
                <w:rFonts w:eastAsia="Arial Unicode MS"/>
                <w:szCs w:val="24"/>
              </w:rPr>
            </w:pPr>
            <w:r w:rsidRPr="00B85397">
              <w:rPr>
                <w:kern w:val="2"/>
                <w:szCs w:val="24"/>
              </w:rPr>
              <w:t xml:space="preserve">6.1.4. </w:t>
            </w:r>
            <w:r w:rsidRPr="00B85397">
              <w:rPr>
                <w:rFonts w:eastAsia="Arial Unicode MS"/>
                <w:szCs w:val="24"/>
              </w:rPr>
              <w:t>Jeigu suteiktų Paslaugų patikrinimo metu Pirkėjas nustatys trūkumų Sutarties reikalavimams, garantinio laikotarpio skaičiavimo pradžia bus laikoma diena, kai Tiekėjas ištaisys trūkumus.</w:t>
            </w:r>
          </w:p>
          <w:p w14:paraId="606FD54D" w14:textId="619814B3" w:rsidR="003510DB" w:rsidRDefault="005F3421" w:rsidP="005F3421">
            <w:pPr>
              <w:jc w:val="both"/>
              <w:rPr>
                <w:szCs w:val="24"/>
              </w:rPr>
            </w:pPr>
            <w:r w:rsidRPr="00B85397">
              <w:rPr>
                <w:rFonts w:eastAsia="Arial Unicode MS"/>
                <w:szCs w:val="24"/>
              </w:rPr>
              <w:t xml:space="preserve">6.1.5. </w:t>
            </w:r>
            <w:r w:rsidR="003510DB" w:rsidRPr="00B85397">
              <w:rPr>
                <w:rFonts w:eastAsia="Arial Unicode MS"/>
                <w:szCs w:val="24"/>
              </w:rPr>
              <w:t>Garantija turi būti taikoma visiems ir bet kokiems nustatytiems Paslaugų trūkumams ir gedimams išskyrus tokius trūkumus ir gedimus, kurie atsiranda dėl Pirkėjo kaltės.</w:t>
            </w:r>
            <w:r w:rsidR="003510DB" w:rsidRPr="00B85397">
              <w:rPr>
                <w:szCs w:val="24"/>
              </w:rPr>
              <w:t xml:space="preserve"> Garantija apima ir taikoma visam Pasiūlyme nurodytam Pirkimo objektui bei iš anksto nenumatyt</w:t>
            </w:r>
            <w:r w:rsidR="00835BE2" w:rsidRPr="00B85397">
              <w:rPr>
                <w:szCs w:val="24"/>
              </w:rPr>
              <w:t>o</w:t>
            </w:r>
            <w:r w:rsidR="003510DB" w:rsidRPr="00B85397">
              <w:rPr>
                <w:szCs w:val="24"/>
              </w:rPr>
              <w:t>ms, bet Tiekėjo suteiktoms būtinoms paslaugoms.</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lastRenderedPageBreak/>
              <w:t>6.2. Terminas Paslaugų trūkumams pašalinti</w:t>
            </w:r>
          </w:p>
        </w:tc>
        <w:tc>
          <w:tcPr>
            <w:tcW w:w="6441" w:type="dxa"/>
            <w:gridSpan w:val="2"/>
          </w:tcPr>
          <w:p w14:paraId="7995F7C3" w14:textId="14DEA34C" w:rsidR="006F0803" w:rsidRPr="00B85397" w:rsidRDefault="006F0803" w:rsidP="003510DB">
            <w:pPr>
              <w:jc w:val="both"/>
              <w:rPr>
                <w:kern w:val="2"/>
                <w:szCs w:val="24"/>
              </w:rPr>
            </w:pPr>
            <w:r>
              <w:rPr>
                <w:kern w:val="2"/>
                <w:szCs w:val="24"/>
              </w:rPr>
              <w:t xml:space="preserve">Sutartyje nurodytu garantinio termino laikotarpiu nustačius Paslaugų trūkumų, </w:t>
            </w:r>
            <w:r w:rsidR="003510DB" w:rsidRPr="00B85397">
              <w:rPr>
                <w:rFonts w:eastAsia="Aptos"/>
                <w:szCs w:val="24"/>
              </w:rPr>
              <w:t xml:space="preserve">trūkumai turi būti pašalinti per </w:t>
            </w:r>
            <w:r w:rsidR="00DF4F97" w:rsidRPr="00B85397">
              <w:rPr>
                <w:rFonts w:eastAsia="Aptos"/>
                <w:szCs w:val="24"/>
              </w:rPr>
              <w:t>Š</w:t>
            </w:r>
            <w:r w:rsidR="003510DB" w:rsidRPr="00B85397">
              <w:rPr>
                <w:rFonts w:eastAsia="Aptos"/>
                <w:szCs w:val="24"/>
              </w:rPr>
              <w:t>alių raštu (elektroniniu paštu) suderintą protingą terminą, kuris negali būti ilgesnis kaip 15 (penkiolika) kalendorinių dienų</w:t>
            </w:r>
            <w:r w:rsidR="003510DB" w:rsidRPr="00B85397">
              <w:rPr>
                <w:kern w:val="2"/>
                <w:szCs w:val="24"/>
              </w:rPr>
              <w:t xml:space="preserve">. </w:t>
            </w:r>
          </w:p>
          <w:p w14:paraId="094EF0AD" w14:textId="41D8EA0E" w:rsidR="006F0803" w:rsidRPr="00B85397" w:rsidRDefault="003510DB" w:rsidP="003510DB">
            <w:pPr>
              <w:jc w:val="both"/>
              <w:rPr>
                <w:kern w:val="2"/>
                <w:szCs w:val="24"/>
              </w:rPr>
            </w:pPr>
            <w:r w:rsidRPr="00B85397">
              <w:rPr>
                <w:rFonts w:eastAsia="Aptos"/>
                <w:szCs w:val="24"/>
              </w:rPr>
              <w:t>Laikotarpis, per kurį šalinami defektai arba atsarginė detalė keičiama nauja, į garantinį laikotarpį neįskaičiuojamas.</w:t>
            </w:r>
          </w:p>
          <w:p w14:paraId="4A64BFAB" w14:textId="5FA9ECDD" w:rsidR="006F0803" w:rsidRDefault="006F0803" w:rsidP="006F0803">
            <w:pPr>
              <w:rPr>
                <w:kern w:val="2"/>
                <w:szCs w:val="24"/>
              </w:rPr>
            </w:pP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0276E8D2" w:rsidR="00C108F5" w:rsidRDefault="006F0803" w:rsidP="00C108F5">
            <w:pPr>
              <w:rPr>
                <w:kern w:val="2"/>
                <w:szCs w:val="24"/>
              </w:rPr>
            </w:pPr>
            <w:r>
              <w:rPr>
                <w:kern w:val="2"/>
                <w:szCs w:val="24"/>
              </w:rPr>
              <w:t xml:space="preserve">Netaikoma </w:t>
            </w:r>
          </w:p>
          <w:p w14:paraId="449C3520" w14:textId="42DCF0C8"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pPr>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Default="000B0897">
            <w:pPr>
              <w:rPr>
                <w:color w:val="FF0000"/>
                <w:kern w:val="2"/>
                <w:szCs w:val="24"/>
              </w:rPr>
            </w:pPr>
            <w:r>
              <w:rPr>
                <w:color w:val="FF0000"/>
                <w:kern w:val="2"/>
                <w:szCs w:val="24"/>
              </w:rPr>
              <w:t>arba</w:t>
            </w:r>
          </w:p>
          <w:p w14:paraId="6D59279B" w14:textId="77777777" w:rsidR="00027B83" w:rsidRDefault="00027B83">
            <w:pPr>
              <w:rPr>
                <w:kern w:val="2"/>
                <w:szCs w:val="24"/>
              </w:rPr>
            </w:pPr>
          </w:p>
          <w:p w14:paraId="10514FEF" w14:textId="77777777" w:rsidR="00027B83" w:rsidRDefault="000B0897">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26CE6E4C" w:rsidR="00027B83" w:rsidRDefault="000B0897">
            <w:pPr>
              <w:rPr>
                <w:kern w:val="2"/>
                <w:szCs w:val="24"/>
              </w:rPr>
            </w:pPr>
            <w:r>
              <w:rPr>
                <w:kern w:val="2"/>
                <w:szCs w:val="24"/>
              </w:rPr>
              <w:t>Prievolių pagal Sutartį įvykdymas užtikrinamas:</w:t>
            </w:r>
          </w:p>
          <w:p w14:paraId="46A3E25A" w14:textId="0FE237ED" w:rsidR="00027B83" w:rsidRDefault="000B0897">
            <w:pPr>
              <w:rPr>
                <w:kern w:val="2"/>
                <w:szCs w:val="24"/>
              </w:rPr>
            </w:pPr>
            <w:r>
              <w:rPr>
                <w:kern w:val="2"/>
                <w:szCs w:val="24"/>
              </w:rPr>
              <w:t>Netesybomis (delspinigiais, bauda)</w:t>
            </w:r>
            <w:r w:rsidR="00C108F5">
              <w:rPr>
                <w:kern w:val="2"/>
                <w:szCs w:val="24"/>
              </w:rPr>
              <w:t>.</w:t>
            </w:r>
          </w:p>
          <w:p w14:paraId="2D80CD6E" w14:textId="586A2151" w:rsidR="00027B83" w:rsidRDefault="00027B83">
            <w:pPr>
              <w:rPr>
                <w:kern w:val="2"/>
                <w:szCs w:val="24"/>
              </w:rPr>
            </w:pP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7488405B"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304B0E48" w14:textId="77777777" w:rsidR="00027B83" w:rsidRDefault="00027B83">
            <w:pPr>
              <w:rPr>
                <w:kern w:val="2"/>
                <w:szCs w:val="24"/>
              </w:rPr>
            </w:pPr>
          </w:p>
          <w:p w14:paraId="47D3FAEF" w14:textId="2A19EB48"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lastRenderedPageBreak/>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4967CC11" w14:textId="0E2E031C" w:rsidR="00402199" w:rsidRDefault="00402199" w:rsidP="00C95165">
            <w:pPr>
              <w:jc w:val="both"/>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B85397">
              <w:rPr>
                <w:bCs/>
                <w:kern w:val="2"/>
                <w:szCs w:val="24"/>
              </w:rPr>
              <w:t>0,02 (dvi šimtosios) procento dydžio delspinigius nuo neapmokėtos sumos be PVM už kiekvieną vėlavimo dieną.</w:t>
            </w:r>
          </w:p>
          <w:p w14:paraId="070C11FC" w14:textId="163A027F" w:rsidR="00402199" w:rsidRDefault="00402199" w:rsidP="00402199">
            <w:pPr>
              <w:spacing w:line="259" w:lineRule="auto"/>
              <w:rPr>
                <w:color w:val="000000"/>
                <w:kern w:val="2"/>
                <w:szCs w:val="24"/>
              </w:rPr>
            </w:pP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2759187" w14:textId="225F0ACB" w:rsidR="00D3723D" w:rsidRPr="00DF2FCF" w:rsidRDefault="00D3723D" w:rsidP="00C95165">
            <w:pPr>
              <w:jc w:val="both"/>
              <w:rPr>
                <w:kern w:val="2"/>
              </w:rPr>
            </w:pPr>
            <w:r w:rsidRPr="00DF2FCF">
              <w:rPr>
                <w:kern w:val="2"/>
              </w:rPr>
              <w:t xml:space="preserve">9.2.1. </w:t>
            </w:r>
            <w:r w:rsidRPr="00DF2FCF">
              <w:rPr>
                <w:szCs w:val="24"/>
              </w:rPr>
              <w:t xml:space="preserve">Jei Tiekėjas dėl savo kaltės: 1) </w:t>
            </w:r>
            <w:r w:rsidRPr="00DF2FCF">
              <w:rPr>
                <w:snapToGrid w:val="0"/>
                <w:szCs w:val="24"/>
              </w:rPr>
              <w:t xml:space="preserve">Paslaugas teikia nesilaikydamas Sutartyje </w:t>
            </w:r>
            <w:r w:rsidRPr="00DF2FCF">
              <w:rPr>
                <w:szCs w:val="24"/>
              </w:rPr>
              <w:t xml:space="preserve">ir Techninėje specifikacijoje </w:t>
            </w:r>
            <w:r w:rsidRPr="00DF2FCF">
              <w:rPr>
                <w:snapToGrid w:val="0"/>
                <w:szCs w:val="24"/>
              </w:rPr>
              <w:t xml:space="preserve"> nustatytų terminų ir / ar reikalavimų (pvz.: sutartu terminu nėra suteikiama remonto ar kita paslauga; Paslaugos suteiktos netinkamai; Paslaugų teikimui naudojamos ne naujos detalės; Užsakymo vykdymui naudojamos kitos nei buvo suderintos detalės ir eksploatacinės medžiagos, jų kiekiai; Paslaugos teikiamos nesilaikant tvarkos apraše, patvirtintame </w:t>
            </w:r>
            <w:r w:rsidR="003853FC" w:rsidRPr="00DF2FCF">
              <w:rPr>
                <w:snapToGrid w:val="0"/>
                <w:szCs w:val="24"/>
              </w:rPr>
              <w:t>Lietuvos Respublikos susisiekimo ministro ir Lietuvos Respublikos aplinkos ministro 2023 m. balandžio 13 d. įsakymu Nr. 3-183/D1-110 „Dėl Transporto priemonių techninės priežiūros, remonto, techninės pagalbos ir perdirbimo paslaugų teikimo tvarkos, reikalavimų šiuos darbus atliekantiems asmenims ir šiems darbams keliamų aplinkos apsaugos reikalavimų aprašo patvirtinimo“</w:t>
            </w:r>
            <w:r w:rsidRPr="00DF2FCF">
              <w:rPr>
                <w:snapToGrid w:val="0"/>
                <w:szCs w:val="24"/>
              </w:rPr>
              <w:t xml:space="preserve">, nurodytų reikalavimų ir kiti atvejai); 2) </w:t>
            </w:r>
            <w:r w:rsidRPr="00DF2FCF">
              <w:rPr>
                <w:szCs w:val="24"/>
              </w:rPr>
              <w:t xml:space="preserve">vengia atlikti kitus veiksmus, ar ištaisyti trūkumus, susijusius su tinkamu šios Sutarties įvykdymu, per </w:t>
            </w:r>
            <w:r w:rsidR="003853FC" w:rsidRPr="00DF2FCF">
              <w:rPr>
                <w:szCs w:val="24"/>
              </w:rPr>
              <w:t>Pirkėjo</w:t>
            </w:r>
            <w:r w:rsidRPr="00DF2FCF">
              <w:rPr>
                <w:szCs w:val="24"/>
              </w:rPr>
              <w:t xml:space="preserve"> nustatytą terminą (ar kitą Šalių sutartą terminą), </w:t>
            </w:r>
            <w:r w:rsidR="003853FC" w:rsidRPr="00DF2FCF">
              <w:rPr>
                <w:szCs w:val="24"/>
              </w:rPr>
              <w:t>Tiekėjas</w:t>
            </w:r>
            <w:r w:rsidRPr="00DF2FCF">
              <w:rPr>
                <w:szCs w:val="24"/>
              </w:rPr>
              <w:t xml:space="preserve">, </w:t>
            </w:r>
            <w:r w:rsidR="003853FC" w:rsidRPr="00DF2FCF">
              <w:rPr>
                <w:szCs w:val="24"/>
              </w:rPr>
              <w:t>Pirkėjo</w:t>
            </w:r>
            <w:r w:rsidRPr="00DF2FCF">
              <w:rPr>
                <w:szCs w:val="24"/>
              </w:rPr>
              <w:t xml:space="preserve"> reikalavimu, už kiekvieną tokį atvejį moka </w:t>
            </w:r>
            <w:r w:rsidR="003853FC" w:rsidRPr="00DF2FCF">
              <w:rPr>
                <w:szCs w:val="24"/>
              </w:rPr>
              <w:t>Pirkėjui</w:t>
            </w:r>
            <w:r w:rsidRPr="00DF2FCF">
              <w:rPr>
                <w:szCs w:val="24"/>
              </w:rPr>
              <w:t xml:space="preserve"> 50,00 Eur baudą.</w:t>
            </w:r>
            <w:r w:rsidR="003853FC" w:rsidRPr="00DF2FCF">
              <w:rPr>
                <w:szCs w:val="24"/>
              </w:rPr>
              <w:t xml:space="preserve"> </w:t>
            </w:r>
          </w:p>
          <w:p w14:paraId="0E6DFBC8" w14:textId="510093E9" w:rsidR="00402199" w:rsidRDefault="00402199" w:rsidP="00C95165">
            <w:pPr>
              <w:jc w:val="both"/>
              <w:rPr>
                <w:b/>
                <w:kern w:val="2"/>
                <w:szCs w:val="24"/>
              </w:rPr>
            </w:pPr>
            <w:r>
              <w:rPr>
                <w:color w:val="000000"/>
                <w:kern w:val="2"/>
              </w:rPr>
              <w:t>9.2.</w:t>
            </w:r>
            <w:r w:rsidR="00D3723D">
              <w:rPr>
                <w:color w:val="000000"/>
                <w:kern w:val="2"/>
              </w:rPr>
              <w:t>2</w:t>
            </w:r>
            <w:r>
              <w:rPr>
                <w:color w:val="000000"/>
                <w:kern w:val="2"/>
              </w:rPr>
              <w:t xml:space="preserve">. Tiekėjas privalo sumokėti Pirkėjui netesybas per </w:t>
            </w:r>
            <w:r w:rsidR="00C95165" w:rsidRPr="00DF2FCF">
              <w:rPr>
                <w:kern w:val="2"/>
              </w:rPr>
              <w:t>10 kalendorinių</w:t>
            </w:r>
            <w:r w:rsidRPr="00DF2FCF">
              <w:rPr>
                <w:bCs/>
                <w:kern w:val="2"/>
                <w:szCs w:val="24"/>
              </w:rPr>
              <w:t xml:space="preserve"> </w:t>
            </w:r>
            <w:r>
              <w:rPr>
                <w:color w:val="000000"/>
                <w:kern w:val="2"/>
              </w:rPr>
              <w:t xml:space="preserve">dienų nuo Pirkėjo pareikalavimo, jeigu netesybų suma nėra </w:t>
            </w:r>
            <w: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2A01931" w14:textId="3D711A30" w:rsidR="00402199" w:rsidRPr="00DF2FCF" w:rsidRDefault="00402199" w:rsidP="009178F9">
            <w:pPr>
              <w:jc w:val="both"/>
              <w:rPr>
                <w:bCs/>
                <w:szCs w:val="24"/>
              </w:rPr>
            </w:pPr>
            <w:r>
              <w:rPr>
                <w:bCs/>
                <w:kern w:val="2"/>
                <w:szCs w:val="24"/>
              </w:rPr>
              <w:t xml:space="preserve">9.3.1. Nutraukus Sutartį dėl esminio Sutarties pažeidimo, nustatyto Sutarties Specialiosiose sąlygose, mokama </w:t>
            </w:r>
            <w:r w:rsidR="009178F9" w:rsidRPr="00DF2FCF">
              <w:rPr>
                <w:bCs/>
                <w:kern w:val="2"/>
                <w:szCs w:val="24"/>
              </w:rPr>
              <w:t>10</w:t>
            </w:r>
            <w:r w:rsidRPr="00DF2FCF">
              <w:rPr>
                <w:bCs/>
                <w:kern w:val="2"/>
                <w:szCs w:val="24"/>
              </w:rPr>
              <w:t xml:space="preserve"> </w:t>
            </w:r>
            <w:r w:rsidR="009178F9" w:rsidRPr="00DF2FCF">
              <w:rPr>
                <w:bCs/>
                <w:kern w:val="2"/>
                <w:szCs w:val="24"/>
              </w:rPr>
              <w:t xml:space="preserve">(dešimt) </w:t>
            </w:r>
            <w:r>
              <w:rPr>
                <w:bCs/>
                <w:kern w:val="2"/>
                <w:szCs w:val="24"/>
              </w:rPr>
              <w:t>procentų dydžio bauda nuo Pradinės Sutarties vertės, nurodytos Specialiųjų sąlygų 5.2 punkte.</w:t>
            </w:r>
            <w:r w:rsidR="009178F9">
              <w:rPr>
                <w:bCs/>
                <w:kern w:val="2"/>
                <w:szCs w:val="24"/>
              </w:rPr>
              <w:t xml:space="preserve"> </w:t>
            </w:r>
            <w:r w:rsidR="009178F9" w:rsidRPr="00DF2FCF">
              <w:rPr>
                <w:bCs/>
                <w:kern w:val="2"/>
                <w:szCs w:val="24"/>
              </w:rPr>
              <w:t>Taip pat turi būti atlyginami tiesioginiai (faktiškai patirtos išlaidos) nuostoliai, jeigu jų nepadengia bauda.</w:t>
            </w:r>
          </w:p>
          <w:p w14:paraId="5E9B9B87" w14:textId="24D6BFAE" w:rsidR="00402199" w:rsidRDefault="00402199" w:rsidP="009178F9">
            <w:pPr>
              <w:jc w:val="both"/>
              <w:rPr>
                <w:bCs/>
                <w:szCs w:val="24"/>
              </w:rPr>
            </w:pPr>
            <w:r>
              <w:rPr>
                <w:bCs/>
                <w:szCs w:val="24"/>
              </w:rPr>
              <w:t xml:space="preserve">9.3.2. Nepagrįstai nutraukus Sutarties vykdymą ne Sutartyje nustatyta tvarka, mokama </w:t>
            </w:r>
            <w:r w:rsidR="009178F9" w:rsidRPr="00DF2FCF">
              <w:rPr>
                <w:bCs/>
                <w:kern w:val="2"/>
                <w:szCs w:val="24"/>
              </w:rPr>
              <w:t>5 (penkių)</w:t>
            </w:r>
            <w:r w:rsidRPr="00DF2FCF">
              <w:rPr>
                <w:bCs/>
                <w:kern w:val="2"/>
                <w:szCs w:val="24"/>
              </w:rPr>
              <w:t xml:space="preserve"> </w:t>
            </w:r>
            <w:r>
              <w:rPr>
                <w:bCs/>
                <w:kern w:val="2"/>
                <w:szCs w:val="24"/>
              </w:rPr>
              <w:t>procentų dydžio bauda nuo Pradinės Sutarties vertės, nurodytos Specialiųjų sąlygų 5.2 punkte.</w:t>
            </w:r>
          </w:p>
          <w:p w14:paraId="7E892E46" w14:textId="77777777" w:rsidR="009178F9" w:rsidRPr="00DF2FCF" w:rsidRDefault="009178F9" w:rsidP="009178F9">
            <w:pPr>
              <w:rPr>
                <w:kern w:val="2"/>
                <w:szCs w:val="24"/>
              </w:rPr>
            </w:pPr>
            <w:r w:rsidRPr="00DF2FCF">
              <w:rPr>
                <w:kern w:val="2"/>
                <w:szCs w:val="24"/>
              </w:rPr>
              <w:t>9.3.3. Kitos papildomos taisyklės:</w:t>
            </w:r>
          </w:p>
          <w:p w14:paraId="6FC13AF9" w14:textId="77777777" w:rsidR="009178F9" w:rsidRPr="00DF2FCF" w:rsidRDefault="009178F9" w:rsidP="009178F9">
            <w:pPr>
              <w:jc w:val="both"/>
              <w:rPr>
                <w:kern w:val="2"/>
                <w:szCs w:val="24"/>
              </w:rPr>
            </w:pPr>
            <w:r w:rsidRPr="00DF2FCF">
              <w:rPr>
                <w:kern w:val="2"/>
                <w:szCs w:val="24"/>
              </w:rPr>
              <w:t xml:space="preserve">9.3.3.1.Taikant </w:t>
            </w:r>
            <w:proofErr w:type="spellStart"/>
            <w:r w:rsidRPr="00DF2FCF">
              <w:rPr>
                <w:i/>
                <w:iCs/>
                <w:kern w:val="2"/>
                <w:szCs w:val="24"/>
              </w:rPr>
              <w:t>non</w:t>
            </w:r>
            <w:proofErr w:type="spellEnd"/>
            <w:r w:rsidRPr="00DF2FCF">
              <w:rPr>
                <w:i/>
                <w:iCs/>
                <w:kern w:val="2"/>
                <w:szCs w:val="24"/>
              </w:rPr>
              <w:t xml:space="preserve"> bis </w:t>
            </w:r>
            <w:proofErr w:type="spellStart"/>
            <w:r w:rsidRPr="00DF2FCF">
              <w:rPr>
                <w:i/>
                <w:iCs/>
                <w:kern w:val="2"/>
                <w:szCs w:val="24"/>
              </w:rPr>
              <w:t>in</w:t>
            </w:r>
            <w:proofErr w:type="spellEnd"/>
            <w:r w:rsidRPr="00DF2FCF">
              <w:rPr>
                <w:i/>
                <w:iCs/>
                <w:kern w:val="2"/>
                <w:szCs w:val="24"/>
              </w:rPr>
              <w:t xml:space="preserve"> </w:t>
            </w:r>
            <w:proofErr w:type="spellStart"/>
            <w:r w:rsidRPr="00DF2FCF">
              <w:rPr>
                <w:i/>
                <w:iCs/>
                <w:kern w:val="2"/>
                <w:szCs w:val="24"/>
              </w:rPr>
              <w:t>idem</w:t>
            </w:r>
            <w:proofErr w:type="spellEnd"/>
            <w:r w:rsidRPr="00DF2FCF">
              <w:rPr>
                <w:kern w:val="2"/>
                <w:szCs w:val="24"/>
              </w:rPr>
              <w:t xml:space="preserve"> principą (draudžiama bausti du kartus už tą patį), jeigu Tiekėjui už tą patį Sutarties pažeidimą galėtų būti pritaikytos dvi Sutartyje nustatytos atsakomybės taisyklės, taikoma ta taisyklė, kuri numato griežtesnį atsakomybės dydį (baudos dydį ir pan.).</w:t>
            </w:r>
          </w:p>
          <w:p w14:paraId="7CBFE0C7" w14:textId="6300614F" w:rsidR="00402199" w:rsidRDefault="009178F9" w:rsidP="009178F9">
            <w:pPr>
              <w:jc w:val="both"/>
              <w:rPr>
                <w:kern w:val="2"/>
                <w:szCs w:val="24"/>
              </w:rPr>
            </w:pPr>
            <w:r w:rsidRPr="00DF2FCF">
              <w:rPr>
                <w:kern w:val="2"/>
                <w:szCs w:val="24"/>
              </w:rPr>
              <w:lastRenderedPageBreak/>
              <w:t>9.3.3.2. Maksimali Šalių atsakomybės riba turi neviršyti Sutarties vertės be PVM, tačiau laikantis Lietuvos Respublikos civilinio kodekso 6.252 straipsnyje nustatytų sąlygų atsakomybės ribojimas netaikomas tais atvejais, kai žala padaryta tyčia ar dėl didelio neatsargumo.</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5049153" w14:textId="332DD993" w:rsidR="009178F9" w:rsidRPr="00DF2FCF" w:rsidRDefault="009178F9" w:rsidP="009178F9">
            <w:pPr>
              <w:jc w:val="both"/>
              <w:rPr>
                <w:kern w:val="2"/>
                <w:szCs w:val="24"/>
              </w:rPr>
            </w:pPr>
            <w:r w:rsidRPr="00DF2FCF">
              <w:rPr>
                <w:bCs/>
                <w:kern w:val="2"/>
                <w:szCs w:val="24"/>
              </w:rPr>
              <w:t xml:space="preserve">Tiekėjui pažeidus Bendrųjų sąlygų 3.2 poskyryje nurodytą subtiekėjų </w:t>
            </w:r>
            <w:r w:rsidR="00C764AB" w:rsidRPr="00DF2FCF">
              <w:rPr>
                <w:bCs/>
                <w:kern w:val="2"/>
                <w:szCs w:val="24"/>
              </w:rPr>
              <w:t>bei</w:t>
            </w:r>
            <w:r w:rsidRPr="00DF2FCF">
              <w:rPr>
                <w:bCs/>
                <w:kern w:val="2"/>
                <w:szCs w:val="24"/>
              </w:rPr>
              <w:t xml:space="preserve"> specialistų</w:t>
            </w:r>
            <w:r w:rsidR="00C764AB" w:rsidRPr="00DF2FCF">
              <w:rPr>
                <w:bCs/>
                <w:kern w:val="2"/>
                <w:szCs w:val="24"/>
              </w:rPr>
              <w:t xml:space="preserve"> pasitelkimo ir </w:t>
            </w:r>
            <w:r w:rsidRPr="00DF2FCF">
              <w:rPr>
                <w:bCs/>
                <w:kern w:val="2"/>
                <w:szCs w:val="24"/>
              </w:rPr>
              <w:t xml:space="preserve"> keitimo tvarką (nesilaikant jos) už kiekvieną pažeidimo atvejį taikoma 5</w:t>
            </w:r>
            <w:r w:rsidRPr="00DF2FCF">
              <w:rPr>
                <w:kern w:val="2"/>
                <w:szCs w:val="24"/>
              </w:rPr>
              <w:t> </w:t>
            </w:r>
            <w:r w:rsidR="00D6671D" w:rsidRPr="00DF2FCF">
              <w:rPr>
                <w:kern w:val="2"/>
                <w:szCs w:val="24"/>
              </w:rPr>
              <w:t xml:space="preserve">(penkių) </w:t>
            </w:r>
            <w:r w:rsidRPr="00DF2FCF">
              <w:rPr>
                <w:kern w:val="2"/>
                <w:szCs w:val="24"/>
              </w:rPr>
              <w:t xml:space="preserve">procentų dydžio bauda nuo Pradinės Sutarties vertės, nurodytos Specialiųjų sąlygų 5.2 punkte. </w:t>
            </w:r>
          </w:p>
          <w:p w14:paraId="663FD6AE" w14:textId="498712A1" w:rsidR="00402199" w:rsidRDefault="00402199" w:rsidP="00402199">
            <w:pPr>
              <w:rPr>
                <w:kern w:val="2"/>
                <w:szCs w:val="24"/>
              </w:rPr>
            </w:pP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3D44FC1D" w14:textId="2602489B" w:rsidR="006F62F3" w:rsidRPr="00DF2FCF" w:rsidRDefault="006F62F3" w:rsidP="00835BE2">
            <w:pPr>
              <w:jc w:val="both"/>
              <w:rPr>
                <w:kern w:val="2"/>
                <w:szCs w:val="24"/>
              </w:rPr>
            </w:pPr>
            <w:r w:rsidRPr="00DF2FCF">
              <w:rPr>
                <w:bCs/>
                <w:kern w:val="2"/>
                <w:szCs w:val="24"/>
              </w:rPr>
              <w:t xml:space="preserve">Jei Tiekėjas </w:t>
            </w:r>
            <w:r w:rsidRPr="00DF2FCF">
              <w:rPr>
                <w:szCs w:val="24"/>
              </w:rPr>
              <w:t xml:space="preserve">nesilaiko aplinkosauginių kriterijų, nurodytų Specialiųjų sąlygų 13.1.1 papunktyje, </w:t>
            </w:r>
            <w:r w:rsidRPr="00DF2FCF">
              <w:rPr>
                <w:bCs/>
                <w:kern w:val="2"/>
                <w:szCs w:val="24"/>
              </w:rPr>
              <w:t xml:space="preserve"> už kiekvieną pažeidimo atvejį taikoma </w:t>
            </w:r>
            <w:r w:rsidRPr="00DF2FCF">
              <w:rPr>
                <w:kern w:val="2"/>
                <w:szCs w:val="24"/>
              </w:rPr>
              <w:t> </w:t>
            </w:r>
            <w:r w:rsidR="005A6FE8" w:rsidRPr="00DF2FCF">
              <w:rPr>
                <w:kern w:val="2"/>
                <w:szCs w:val="24"/>
              </w:rPr>
              <w:t xml:space="preserve">2 </w:t>
            </w:r>
            <w:r w:rsidR="00D6671D" w:rsidRPr="00DF2FCF">
              <w:rPr>
                <w:kern w:val="2"/>
                <w:szCs w:val="24"/>
              </w:rPr>
              <w:t>(</w:t>
            </w:r>
            <w:r w:rsidR="005A6FE8" w:rsidRPr="00DF2FCF">
              <w:rPr>
                <w:kern w:val="2"/>
                <w:szCs w:val="24"/>
              </w:rPr>
              <w:t>du</w:t>
            </w:r>
            <w:r w:rsidR="00D6671D" w:rsidRPr="00DF2FCF">
              <w:rPr>
                <w:kern w:val="2"/>
                <w:szCs w:val="24"/>
              </w:rPr>
              <w:t xml:space="preserve">) </w:t>
            </w:r>
            <w:r w:rsidRPr="00DF2FCF">
              <w:rPr>
                <w:kern w:val="2"/>
                <w:szCs w:val="24"/>
              </w:rPr>
              <w:t xml:space="preserve">procentų dydžio bauda nuo Pradinės Sutarties vertės, nurodytos Specialiųjų sąlygų 5.2 punkte. </w:t>
            </w:r>
          </w:p>
          <w:p w14:paraId="748DE540" w14:textId="497F78C8" w:rsidR="00402199" w:rsidRPr="006F62F3" w:rsidRDefault="00402199" w:rsidP="00402199">
            <w:pPr>
              <w:rPr>
                <w:color w:val="70AD47" w:themeColor="accent6"/>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30A99159" w14:textId="089FB990" w:rsidR="00402199" w:rsidRPr="00E0210D" w:rsidRDefault="00D6671D" w:rsidP="00D6671D">
            <w:pPr>
              <w:jc w:val="both"/>
              <w:rPr>
                <w:color w:val="70AD47" w:themeColor="accent6"/>
                <w:kern w:val="2"/>
                <w:szCs w:val="24"/>
              </w:rPr>
            </w:pPr>
            <w:r w:rsidRPr="00DF2FCF">
              <w:rPr>
                <w:bCs/>
                <w:kern w:val="2"/>
                <w:szCs w:val="24"/>
              </w:rPr>
              <w:t>Tiekėjui / Pirkėjui pažeidus Bendrosiose sąlygose ir Techninėje specifikacijoje nurodytas konfidencialumo reikalavimų taisykles už kiekvieną pažeidimo atvejį taikoma 5</w:t>
            </w:r>
            <w:r w:rsidRPr="00DF2FCF">
              <w:rPr>
                <w:kern w:val="2"/>
                <w:szCs w:val="24"/>
              </w:rPr>
              <w:t> (penkių) procentų dydžio bauda nuo Pradinės Sutarties vertės, nurodytos Specialiųjų sąlygų 5.2 punkte bei turi būti atlyginami patirti tiesioginiai (faktiškai patirtos išlaidos) nuostoliai kurių nepadengia bauda.</w:t>
            </w: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111725DB" w:rsidR="00D6671D" w:rsidRDefault="00402199" w:rsidP="00D6671D">
            <w:pPr>
              <w:rPr>
                <w:color w:val="4472C4"/>
                <w:kern w:val="2"/>
                <w:szCs w:val="24"/>
              </w:rPr>
            </w:pPr>
            <w:r>
              <w:rPr>
                <w:bCs/>
                <w:szCs w:val="24"/>
              </w:rPr>
              <w:t xml:space="preserve">Netaikoma </w:t>
            </w:r>
          </w:p>
          <w:p w14:paraId="31D0481F" w14:textId="7EA7BE07" w:rsidR="00402199" w:rsidRDefault="00402199" w:rsidP="00402199">
            <w:pPr>
              <w:rPr>
                <w:color w:val="4472C4"/>
                <w:kern w:val="2"/>
                <w:szCs w:val="24"/>
              </w:rPr>
            </w:pPr>
          </w:p>
        </w:tc>
      </w:tr>
      <w:tr w:rsidR="00402199"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4D564143" w14:textId="77777777" w:rsidR="00402199" w:rsidRDefault="00402199" w:rsidP="00402199">
            <w:pPr>
              <w:rPr>
                <w:bCs/>
                <w:kern w:val="2"/>
                <w:szCs w:val="24"/>
              </w:rPr>
            </w:pPr>
          </w:p>
          <w:p w14:paraId="5AD4BC1A" w14:textId="4013EB9F"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19C38598" w14:textId="7A8B886B" w:rsidR="00D6671D" w:rsidRPr="00DF2FCF" w:rsidRDefault="00D6671D" w:rsidP="00D6671D">
            <w:pPr>
              <w:jc w:val="both"/>
              <w:rPr>
                <w:bCs/>
                <w:kern w:val="2"/>
                <w:szCs w:val="24"/>
              </w:rPr>
            </w:pPr>
            <w:r w:rsidRPr="00DF2FCF">
              <w:rPr>
                <w:bCs/>
                <w:kern w:val="2"/>
                <w:szCs w:val="24"/>
              </w:rPr>
              <w:t>Tiekėjui už kiekvieną pažeidimo atvejį taikoma 5</w:t>
            </w:r>
            <w:r w:rsidRPr="00DF2FCF">
              <w:rPr>
                <w:szCs w:val="24"/>
                <w:lang w:eastAsia="lt-LT"/>
              </w:rPr>
              <w:t> (penkių) procentų dydžio bauda nuo Pradinės Sutarties vertės, nurodytos Specialiųjų sąlygų 5.2 punkte bei turi būti</w:t>
            </w:r>
            <w:r w:rsidRPr="00DF2FCF">
              <w:rPr>
                <w:rFonts w:eastAsia="Calibri"/>
                <w:szCs w:val="24"/>
              </w:rPr>
              <w:t xml:space="preserve"> atlyginami patirti tiesioginiai (faktiškai patirtos išlaidos) nuostoliai kurių nepadengia bauda.</w:t>
            </w:r>
          </w:p>
          <w:p w14:paraId="39D0982B" w14:textId="77777777" w:rsidR="00402199" w:rsidRPr="00DF2FCF" w:rsidRDefault="00402199" w:rsidP="00402199">
            <w:pPr>
              <w:rPr>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1B2E1679" w14:textId="77777777" w:rsidR="00D6671D" w:rsidRPr="00DF2FCF" w:rsidRDefault="00D6671D" w:rsidP="00D6671D">
            <w:pPr>
              <w:rPr>
                <w:bCs/>
                <w:kern w:val="2"/>
                <w:szCs w:val="24"/>
              </w:rPr>
            </w:pPr>
            <w:r w:rsidRPr="00DF2FCF">
              <w:rPr>
                <w:bCs/>
                <w:kern w:val="2"/>
                <w:szCs w:val="24"/>
              </w:rPr>
              <w:t>Netaikoma</w:t>
            </w:r>
          </w:p>
          <w:p w14:paraId="61DD08FE" w14:textId="74F94DE4" w:rsidR="00402199" w:rsidRPr="00DF2FCF" w:rsidRDefault="00402199" w:rsidP="00402199">
            <w:pPr>
              <w:rPr>
                <w:kern w:val="2"/>
                <w:szCs w:val="24"/>
              </w:rPr>
            </w:pP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lastRenderedPageBreak/>
              <w:t xml:space="preserve">10.1. </w:t>
            </w:r>
            <w:r>
              <w:rPr>
                <w:b/>
                <w:kern w:val="2"/>
                <w:szCs w:val="24"/>
              </w:rPr>
              <w:t>Esminės Sutarties sąlygos</w:t>
            </w:r>
          </w:p>
        </w:tc>
        <w:tc>
          <w:tcPr>
            <w:tcW w:w="6441" w:type="dxa"/>
            <w:gridSpan w:val="2"/>
          </w:tcPr>
          <w:p w14:paraId="15508C95" w14:textId="2807430F" w:rsidR="002E1FAA" w:rsidRPr="00DF2FCF" w:rsidRDefault="002E1FAA" w:rsidP="002E1FAA">
            <w:pPr>
              <w:numPr>
                <w:ilvl w:val="2"/>
                <w:numId w:val="2"/>
              </w:numPr>
              <w:tabs>
                <w:tab w:val="left" w:pos="781"/>
              </w:tabs>
              <w:suppressAutoHyphens/>
              <w:autoSpaceDN w:val="0"/>
              <w:ind w:left="51" w:firstLine="0"/>
              <w:contextualSpacing/>
              <w:jc w:val="both"/>
              <w:rPr>
                <w:bCs/>
                <w:szCs w:val="24"/>
              </w:rPr>
            </w:pPr>
            <w:r w:rsidRPr="00DF2FCF">
              <w:rPr>
                <w:bCs/>
                <w:szCs w:val="24"/>
              </w:rPr>
              <w:t>Teikti Paslaugas, tiksliai atitinkančias Sutarties dalyką, pirkimo objektą ir Techninėje specifikacijoje nustatytus kokybės bei garantinius reikalavimus;</w:t>
            </w:r>
          </w:p>
          <w:p w14:paraId="4E2DE75A" w14:textId="39A460EE" w:rsidR="002E1FAA" w:rsidRPr="00DF2FCF" w:rsidRDefault="002E1FAA" w:rsidP="002E1FAA">
            <w:pPr>
              <w:numPr>
                <w:ilvl w:val="2"/>
                <w:numId w:val="2"/>
              </w:numPr>
              <w:tabs>
                <w:tab w:val="left" w:pos="760"/>
              </w:tabs>
              <w:suppressAutoHyphens/>
              <w:autoSpaceDN w:val="0"/>
              <w:ind w:left="51" w:firstLine="0"/>
              <w:contextualSpacing/>
              <w:jc w:val="both"/>
              <w:rPr>
                <w:bCs/>
                <w:szCs w:val="24"/>
              </w:rPr>
            </w:pPr>
            <w:r w:rsidRPr="00DF2FCF">
              <w:rPr>
                <w:bCs/>
                <w:szCs w:val="24"/>
              </w:rPr>
              <w:t>Laikytis Sutartyje nustatytos kainodaros, taikyti Sutartyje nustatytus paslaugų įkainius;</w:t>
            </w:r>
          </w:p>
          <w:p w14:paraId="52113C83" w14:textId="72275310" w:rsidR="002E1FAA" w:rsidRPr="00DF2FCF" w:rsidRDefault="002E1FAA" w:rsidP="002E1FAA">
            <w:pPr>
              <w:numPr>
                <w:ilvl w:val="2"/>
                <w:numId w:val="2"/>
              </w:numPr>
              <w:tabs>
                <w:tab w:val="left" w:pos="760"/>
              </w:tabs>
              <w:suppressAutoHyphens/>
              <w:autoSpaceDN w:val="0"/>
              <w:ind w:left="51" w:firstLine="0"/>
              <w:contextualSpacing/>
              <w:jc w:val="both"/>
              <w:rPr>
                <w:bCs/>
                <w:szCs w:val="24"/>
              </w:rPr>
            </w:pPr>
            <w:r w:rsidRPr="00DF2FCF">
              <w:rPr>
                <w:bCs/>
                <w:szCs w:val="24"/>
              </w:rPr>
              <w:t>Suteikti Paslaugas per Techninėje specifikacijoje nustatytus Paslaugų teikimo terminus;</w:t>
            </w:r>
          </w:p>
          <w:p w14:paraId="7A4B5F1A" w14:textId="69AA8D63" w:rsidR="002E1FAA" w:rsidRPr="00DF2FCF" w:rsidRDefault="002E1FAA" w:rsidP="002E1FAA">
            <w:pPr>
              <w:numPr>
                <w:ilvl w:val="2"/>
                <w:numId w:val="2"/>
              </w:numPr>
              <w:tabs>
                <w:tab w:val="left" w:pos="760"/>
              </w:tabs>
              <w:suppressAutoHyphens/>
              <w:autoSpaceDN w:val="0"/>
              <w:ind w:left="51" w:hanging="51"/>
              <w:contextualSpacing/>
              <w:jc w:val="both"/>
            </w:pPr>
            <w:r w:rsidRPr="00DF2FCF">
              <w:rPr>
                <w:bCs/>
                <w:szCs w:val="24"/>
              </w:rPr>
              <w:t>Laikytis konfidencialumo reikalavimų;</w:t>
            </w:r>
          </w:p>
          <w:p w14:paraId="1AD3CD3A" w14:textId="1B638E26" w:rsidR="00402199" w:rsidRPr="002E1FAA" w:rsidRDefault="002E1FAA" w:rsidP="002E1FAA">
            <w:pPr>
              <w:numPr>
                <w:ilvl w:val="2"/>
                <w:numId w:val="2"/>
              </w:numPr>
              <w:tabs>
                <w:tab w:val="left" w:pos="760"/>
              </w:tabs>
              <w:suppressAutoHyphens/>
              <w:autoSpaceDN w:val="0"/>
              <w:ind w:left="51" w:hanging="51"/>
              <w:contextualSpacing/>
              <w:jc w:val="both"/>
            </w:pPr>
            <w:r w:rsidRPr="00DF2FCF">
              <w:t>Laikytis Sutarties nuostatų, reglamentuojančių subtiekėjų bei specialistų pasitelkimo ir keitimo nuostatų laikymąsi.</w:t>
            </w:r>
          </w:p>
        </w:tc>
      </w:tr>
      <w:tr w:rsidR="00402199" w14:paraId="68A8F8F5" w14:textId="77777777">
        <w:trPr>
          <w:trHeight w:val="300"/>
        </w:trPr>
        <w:tc>
          <w:tcPr>
            <w:tcW w:w="3094" w:type="dxa"/>
            <w:gridSpan w:val="2"/>
          </w:tcPr>
          <w:p w14:paraId="458F7686" w14:textId="28A3D4D6" w:rsidR="00402199" w:rsidRPr="00E0210D" w:rsidRDefault="00402199" w:rsidP="00402199">
            <w:pPr>
              <w:rPr>
                <w:b/>
                <w:kern w:val="2"/>
                <w:szCs w:val="24"/>
              </w:rPr>
            </w:pPr>
            <w:r>
              <w:rPr>
                <w:b/>
                <w:bCs/>
              </w:rPr>
              <w:t>10.2. Dideli arba nuolatiniai esminės Sutarties sąlygos vykdymo trūkumai</w:t>
            </w:r>
          </w:p>
        </w:tc>
        <w:tc>
          <w:tcPr>
            <w:tcW w:w="6441" w:type="dxa"/>
            <w:gridSpan w:val="2"/>
          </w:tcPr>
          <w:p w14:paraId="6ABD425C" w14:textId="4BD6E9AD" w:rsidR="00524B5C" w:rsidRPr="00DF2FCF" w:rsidRDefault="00524B5C" w:rsidP="00524B5C">
            <w:pPr>
              <w:tabs>
                <w:tab w:val="left" w:pos="781"/>
              </w:tabs>
              <w:suppressAutoHyphens/>
              <w:autoSpaceDN w:val="0"/>
              <w:jc w:val="both"/>
              <w:rPr>
                <w:rFonts w:eastAsia="Arial"/>
              </w:rPr>
            </w:pPr>
            <w:r w:rsidRPr="00DF2FCF">
              <w:rPr>
                <w:rFonts w:eastAsia="Arial"/>
              </w:rPr>
              <w:t xml:space="preserve">10.2.1. Tiekėjas ilgiau nei 5 (penkias) darbo dienas vėluoja suteikti Paslaugas nuo nustatyto termino ir toks vėlavimas pasikartoja ne mažiau kaip </w:t>
            </w:r>
            <w:r w:rsidR="008E70FD" w:rsidRPr="00DF2FCF">
              <w:rPr>
                <w:rFonts w:eastAsia="Arial"/>
              </w:rPr>
              <w:t>3</w:t>
            </w:r>
            <w:r w:rsidRPr="00DF2FCF">
              <w:rPr>
                <w:rFonts w:eastAsia="Arial"/>
              </w:rPr>
              <w:t xml:space="preserve"> (</w:t>
            </w:r>
            <w:r w:rsidR="008E70FD" w:rsidRPr="00DF2FCF">
              <w:rPr>
                <w:rFonts w:eastAsia="Arial"/>
              </w:rPr>
              <w:t>tris</w:t>
            </w:r>
            <w:r w:rsidRPr="00DF2FCF">
              <w:rPr>
                <w:rFonts w:eastAsia="Arial"/>
              </w:rPr>
              <w:t xml:space="preserve">) kartus per Sutarties galiojimo laikotarpį, ir už tai buvo pritaikytos netesybos; </w:t>
            </w:r>
          </w:p>
          <w:p w14:paraId="79A7A1D4" w14:textId="346B3121" w:rsidR="00524B5C" w:rsidRPr="00DF2FCF" w:rsidRDefault="00524B5C" w:rsidP="00524B5C">
            <w:pPr>
              <w:tabs>
                <w:tab w:val="left" w:pos="781"/>
              </w:tabs>
              <w:suppressAutoHyphens/>
              <w:autoSpaceDN w:val="0"/>
              <w:jc w:val="both"/>
              <w:rPr>
                <w:rFonts w:eastAsia="Arial"/>
              </w:rPr>
            </w:pPr>
            <w:r w:rsidRPr="00DF2FCF">
              <w:rPr>
                <w:rFonts w:eastAsia="Arial"/>
              </w:rPr>
              <w:t xml:space="preserve">10.2.2. Pirkėjas ne mažiau kaip </w:t>
            </w:r>
            <w:r w:rsidR="008E70FD" w:rsidRPr="00DF2FCF">
              <w:rPr>
                <w:rFonts w:eastAsia="Arial"/>
              </w:rPr>
              <w:t>3</w:t>
            </w:r>
            <w:r w:rsidRPr="00DF2FCF">
              <w:rPr>
                <w:rFonts w:eastAsia="Arial"/>
              </w:rPr>
              <w:t xml:space="preserve"> (</w:t>
            </w:r>
            <w:r w:rsidR="008E70FD" w:rsidRPr="00DF2FCF">
              <w:rPr>
                <w:rFonts w:eastAsia="Arial"/>
              </w:rPr>
              <w:t>tris</w:t>
            </w:r>
            <w:r w:rsidRPr="00DF2FCF">
              <w:rPr>
                <w:rFonts w:eastAsia="Arial"/>
              </w:rPr>
              <w:t>) kartus per Sutarties galiojimo laikotarpį užfiksuoja (surašo Defektų aktą) nekokybišką Paslaugų suteikimą (</w:t>
            </w:r>
            <w:r w:rsidR="008E70FD" w:rsidRPr="00DF2FCF">
              <w:rPr>
                <w:rFonts w:eastAsia="Arial"/>
              </w:rPr>
              <w:t xml:space="preserve">pvz., </w:t>
            </w:r>
            <w:r w:rsidRPr="00DF2FCF">
              <w:rPr>
                <w:rFonts w:eastAsia="Arial"/>
              </w:rPr>
              <w:t>nepašalintus gedimus per garantinį terminą, nekokybiškų detalių naudojimą</w:t>
            </w:r>
            <w:r w:rsidR="008E70FD" w:rsidRPr="00DF2FCF">
              <w:rPr>
                <w:rFonts w:eastAsia="Arial"/>
              </w:rPr>
              <w:t>, kitų nei buvo suderintos detalės ar eksploatacinės medžiagos naudojimą</w:t>
            </w:r>
            <w:r w:rsidRPr="00DF2FCF">
              <w:rPr>
                <w:rFonts w:eastAsia="Arial"/>
              </w:rPr>
              <w:t xml:space="preserve">), už kurį buvo pritaikytos netesybos ar baudos; </w:t>
            </w:r>
          </w:p>
          <w:p w14:paraId="2EF83D20" w14:textId="719834C7" w:rsidR="00524B5C" w:rsidRPr="00DF2FCF" w:rsidRDefault="00524B5C" w:rsidP="00524B5C">
            <w:pPr>
              <w:tabs>
                <w:tab w:val="left" w:pos="781"/>
              </w:tabs>
              <w:suppressAutoHyphens/>
              <w:autoSpaceDN w:val="0"/>
              <w:jc w:val="both"/>
              <w:rPr>
                <w:rFonts w:eastAsia="Arial"/>
              </w:rPr>
            </w:pPr>
            <w:r w:rsidRPr="00DF2FCF">
              <w:rPr>
                <w:rFonts w:eastAsia="Arial"/>
              </w:rPr>
              <w:t xml:space="preserve">10.2.3. Tiekėjas ne mažiau kaip 2 (du) kartus pažeidžia kainodaros taisykles (pvz., Sąskaitose pritaiko didesnius nei nustatyta </w:t>
            </w:r>
            <w:r w:rsidR="00301658" w:rsidRPr="00DF2FCF">
              <w:rPr>
                <w:rFonts w:eastAsia="Arial"/>
              </w:rPr>
              <w:t xml:space="preserve"> ar </w:t>
            </w:r>
            <w:r w:rsidRPr="00DF2FCF">
              <w:rPr>
                <w:rFonts w:eastAsia="Arial"/>
              </w:rPr>
              <w:t>suder</w:t>
            </w:r>
            <w:r w:rsidR="00301658" w:rsidRPr="00DF2FCF">
              <w:rPr>
                <w:rFonts w:eastAsia="Arial"/>
              </w:rPr>
              <w:t>inta</w:t>
            </w:r>
            <w:r w:rsidRPr="00DF2FCF">
              <w:rPr>
                <w:rFonts w:eastAsia="Arial"/>
              </w:rPr>
              <w:t xml:space="preserve"> įkainius arba įtraukia papildomą pelną į atsarginių detalių kainą</w:t>
            </w:r>
            <w:r w:rsidR="00301658" w:rsidRPr="00DF2FCF">
              <w:rPr>
                <w:rFonts w:eastAsia="Arial"/>
              </w:rPr>
              <w:t xml:space="preserve"> ar į transporto priemonės privalomosios techninės apžiūros licencijuotoje įstaigoje valstybės nustatytą įmoką</w:t>
            </w:r>
            <w:r w:rsidRPr="00DF2FCF">
              <w:rPr>
                <w:rFonts w:eastAsia="Arial"/>
              </w:rPr>
              <w:t xml:space="preserve">); </w:t>
            </w:r>
          </w:p>
          <w:p w14:paraId="2BC2BBBD" w14:textId="6812DCA3" w:rsidR="00402199" w:rsidRDefault="00524B5C" w:rsidP="00301658">
            <w:pPr>
              <w:jc w:val="both"/>
              <w:rPr>
                <w:kern w:val="2"/>
                <w:szCs w:val="24"/>
              </w:rPr>
            </w:pPr>
            <w:r w:rsidRPr="00DF2FCF">
              <w:rPr>
                <w:rFonts w:eastAsia="Arial"/>
              </w:rPr>
              <w:t xml:space="preserve">10.2.4. Tiekėjas bent 1 (vieną) kartą pažeidžia konfidencialumo reikalavimus arba be Pirkėjo sutikimo Paslaugų teikimui pasitelkia </w:t>
            </w:r>
            <w:r w:rsidR="00301658" w:rsidRPr="00DF2FCF">
              <w:rPr>
                <w:rFonts w:eastAsia="Arial"/>
              </w:rPr>
              <w:t>nenurodytus</w:t>
            </w:r>
            <w:r w:rsidRPr="00DF2FCF">
              <w:rPr>
                <w:rFonts w:eastAsia="Arial"/>
              </w:rPr>
              <w:t xml:space="preserve"> subtiekėjus.</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222CB82D" w:rsidR="00027B83" w:rsidRPr="00DF2FCF" w:rsidRDefault="000B0897" w:rsidP="002C4EBC">
            <w:pPr>
              <w:jc w:val="both"/>
              <w:rPr>
                <w:kern w:val="2"/>
                <w:szCs w:val="24"/>
              </w:rPr>
            </w:pPr>
            <w:r>
              <w:rPr>
                <w:kern w:val="2"/>
                <w:szCs w:val="24"/>
              </w:rPr>
              <w:t xml:space="preserve">Ši Sutartis laikoma sudaryta ir įsigalioja </w:t>
            </w:r>
            <w:r w:rsidR="00301658" w:rsidRPr="00D76E36">
              <w:rPr>
                <w:kern w:val="2"/>
                <w:szCs w:val="24"/>
              </w:rPr>
              <w:t>2026 m. spalio 30 d.</w:t>
            </w:r>
            <w:r w:rsidR="002C4EBC" w:rsidRPr="00D76E36">
              <w:rPr>
                <w:rStyle w:val="FootnoteReference"/>
                <w:kern w:val="2"/>
                <w:szCs w:val="24"/>
              </w:rPr>
              <w:footnoteReference w:id="9"/>
            </w:r>
            <w:r w:rsidR="002C4EBC" w:rsidRPr="00D76E36">
              <w:rPr>
                <w:kern w:val="2"/>
                <w:szCs w:val="24"/>
              </w:rPr>
              <w:t xml:space="preserve">, </w:t>
            </w:r>
            <w:r w:rsidR="002C4EBC" w:rsidRPr="00DF2FCF">
              <w:rPr>
                <w:kern w:val="2"/>
                <w:szCs w:val="24"/>
              </w:rPr>
              <w:t xml:space="preserve">kai </w:t>
            </w:r>
            <w:r w:rsidR="002C4EBC" w:rsidRPr="00DF2FCF">
              <w:rPr>
                <w:szCs w:val="24"/>
              </w:rPr>
              <w:t xml:space="preserve">Šalių įgalioti atstovai ją pasirašo </w:t>
            </w:r>
            <w:r w:rsidRPr="00DF2FCF">
              <w:rPr>
                <w:kern w:val="2"/>
                <w:szCs w:val="24"/>
              </w:rPr>
              <w:t>(antrosios Šalies pasirašymo dieną).</w:t>
            </w:r>
          </w:p>
          <w:p w14:paraId="0410B9BC" w14:textId="6D3B8F9C" w:rsidR="00027B83" w:rsidRPr="00DF2FCF" w:rsidRDefault="000B0897" w:rsidP="002C4EBC">
            <w:pPr>
              <w:jc w:val="both"/>
              <w:rPr>
                <w:kern w:val="2"/>
                <w:szCs w:val="24"/>
              </w:rPr>
            </w:pPr>
            <w:r w:rsidRPr="00DF2FCF">
              <w:rPr>
                <w:kern w:val="2"/>
                <w:szCs w:val="24"/>
              </w:rPr>
              <w:t xml:space="preserve">Sutartis galioja iki visiško prievolių įvykdymo (kol bus išnaudota Pradinės Sutarties vertė, bet jos terminas negali būti ilgesnis kaip </w:t>
            </w:r>
            <w:r w:rsidR="002C4EBC" w:rsidRPr="00DF2FCF">
              <w:rPr>
                <w:kern w:val="2"/>
                <w:szCs w:val="24"/>
              </w:rPr>
              <w:t xml:space="preserve">38 (trisdešimt aštuoni) mėnesiai nuo Sutarties įsigaliojimo dienos) </w:t>
            </w:r>
            <w:r w:rsidR="001E0FD3" w:rsidRPr="00DF2FCF">
              <w:rPr>
                <w:szCs w:val="24"/>
              </w:rPr>
              <w:t xml:space="preserve">arba, kol Sutartis bus nutraukta Sutartyje ar kitais Lietuvos Respublikos civiliniame kodekse nustatytais pagrindais ir tvarka </w:t>
            </w:r>
            <w:r w:rsidR="002C4EBC" w:rsidRPr="00DF2FCF">
              <w:rPr>
                <w:szCs w:val="24"/>
              </w:rPr>
              <w:t>(priklausomai nuo to, kas pasibaigs anksčiau)</w:t>
            </w:r>
            <w:r w:rsidRPr="00DF2FCF">
              <w:rPr>
                <w:kern w:val="2"/>
                <w:szCs w:val="24"/>
              </w:rPr>
              <w:t>.</w:t>
            </w:r>
          </w:p>
          <w:p w14:paraId="10B21DFE" w14:textId="77777777" w:rsidR="00027B83" w:rsidRDefault="00027B83">
            <w:pPr>
              <w:rPr>
                <w:kern w:val="2"/>
                <w:szCs w:val="24"/>
              </w:rPr>
            </w:pPr>
          </w:p>
          <w:p w14:paraId="7396F7FD" w14:textId="21013887" w:rsidR="00027B83" w:rsidRDefault="00027B83">
            <w:pPr>
              <w:rPr>
                <w:color w:val="4472C4"/>
                <w:kern w:val="2"/>
                <w:szCs w:val="24"/>
              </w:rPr>
            </w:pP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6A7A18C0" w14:textId="77777777" w:rsidR="00402199" w:rsidRDefault="00402199" w:rsidP="00402199">
            <w:pPr>
              <w:rPr>
                <w:kern w:val="2"/>
                <w:szCs w:val="24"/>
              </w:rPr>
            </w:pPr>
          </w:p>
          <w:p w14:paraId="782060E8" w14:textId="46E25967"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lastRenderedPageBreak/>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EB4C84C" w14:textId="77777777" w:rsidR="00027B83" w:rsidRDefault="000B0897">
            <w:pPr>
              <w:rPr>
                <w:kern w:val="2"/>
                <w:szCs w:val="24"/>
              </w:rPr>
            </w:pPr>
            <w:r>
              <w:rPr>
                <w:kern w:val="2"/>
                <w:szCs w:val="24"/>
              </w:rPr>
              <w:t>Sutartis gali būti nutraukiama rašytiniu Šalių susitarimu arba vienašališkai, Bendrosiose sąlygose nustatyta tvarka.</w:t>
            </w:r>
          </w:p>
          <w:p w14:paraId="251C8169" w14:textId="748C8D65" w:rsidR="00027B83" w:rsidRDefault="00027B83">
            <w:pPr>
              <w:rPr>
                <w:color w:val="4472C4"/>
                <w:kern w:val="2"/>
                <w:szCs w:val="24"/>
              </w:rPr>
            </w:pP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1F656C6" w:rsidR="00402199" w:rsidRPr="00D76E36" w:rsidRDefault="00402199" w:rsidP="00C04EFA">
            <w:pPr>
              <w:jc w:val="both"/>
              <w:rPr>
                <w:kern w:val="2"/>
                <w:szCs w:val="24"/>
              </w:rPr>
            </w:pPr>
            <w:r w:rsidRPr="00D76E36">
              <w:rPr>
                <w:kern w:val="2"/>
                <w:szCs w:val="24"/>
              </w:rPr>
              <w:t xml:space="preserve">12.2.1. </w:t>
            </w:r>
            <w:r w:rsidR="00B302FB" w:rsidRPr="00D76E36">
              <w:rPr>
                <w:kern w:val="2"/>
                <w:szCs w:val="24"/>
              </w:rPr>
              <w:t>J</w:t>
            </w:r>
            <w:r w:rsidRPr="00D76E36">
              <w:rPr>
                <w:kern w:val="2"/>
                <w:szCs w:val="24"/>
              </w:rPr>
              <w:t>eigu Tiekėjas nevykdo prisiimtų įsipareigojimų už Sutartyje nustatytą Sutarties kainą / įkainius;</w:t>
            </w:r>
          </w:p>
          <w:p w14:paraId="45F08539" w14:textId="2F361057" w:rsidR="00B302FB" w:rsidRPr="00D76E36" w:rsidRDefault="00B302FB" w:rsidP="00C04EFA">
            <w:pPr>
              <w:jc w:val="both"/>
              <w:rPr>
                <w:szCs w:val="24"/>
              </w:rPr>
            </w:pPr>
            <w:r w:rsidRPr="00D76E36">
              <w:rPr>
                <w:kern w:val="2"/>
                <w:szCs w:val="24"/>
              </w:rPr>
              <w:t xml:space="preserve">12.2.2. </w:t>
            </w:r>
            <w:r w:rsidRPr="00D76E36">
              <w:rPr>
                <w:szCs w:val="24"/>
              </w:rPr>
              <w:t>jeigu teikiamos Paslaugos iš esmės neatitinka Specialiųjų sąlygų 3.1 papunktyje numatyto Sutarties dalyko ir Techninės specifikacijos reikalavimų;</w:t>
            </w:r>
          </w:p>
          <w:p w14:paraId="334C72B0" w14:textId="6EBD26A4" w:rsidR="00B302FB" w:rsidRPr="00D76E36" w:rsidRDefault="00B302FB" w:rsidP="00C04EFA">
            <w:pPr>
              <w:jc w:val="both"/>
              <w:rPr>
                <w:szCs w:val="24"/>
              </w:rPr>
            </w:pPr>
            <w:r w:rsidRPr="00D76E36">
              <w:rPr>
                <w:szCs w:val="24"/>
              </w:rPr>
              <w:t>12.2.3. Paslaugų kokybė neatitinka Sutartyje nustatytų reikalavimų ir po raštiško Pirkėjo  pranešimo / pretenzijos apie tai Tiekėjui, jis per Pirkėjo nurodytą terminą nepašalina Paslaugų trūkumų arba pašalina netinkamai;</w:t>
            </w:r>
          </w:p>
          <w:p w14:paraId="4A0B73D1" w14:textId="7BFC4BF4" w:rsidR="00402199" w:rsidRPr="00D76E36" w:rsidRDefault="00402199" w:rsidP="00402199">
            <w:pPr>
              <w:tabs>
                <w:tab w:val="left" w:pos="567"/>
                <w:tab w:val="left" w:pos="851"/>
                <w:tab w:val="left" w:pos="992"/>
                <w:tab w:val="left" w:pos="1134"/>
              </w:tabs>
              <w:spacing w:line="257" w:lineRule="auto"/>
              <w:jc w:val="both"/>
              <w:rPr>
                <w:rFonts w:eastAsia="Arial"/>
                <w:kern w:val="2"/>
                <w:szCs w:val="24"/>
                <w:lang w:val="lt"/>
              </w:rPr>
            </w:pPr>
            <w:r w:rsidRPr="00D76E36">
              <w:rPr>
                <w:rFonts w:eastAsia="Arial"/>
                <w:kern w:val="2"/>
                <w:szCs w:val="24"/>
                <w:lang w:val="lt"/>
              </w:rPr>
              <w:t>12.2.</w:t>
            </w:r>
            <w:r w:rsidR="00B302FB" w:rsidRPr="00D76E36">
              <w:rPr>
                <w:rFonts w:eastAsia="Arial"/>
                <w:kern w:val="2"/>
                <w:szCs w:val="24"/>
                <w:lang w:val="lt"/>
              </w:rPr>
              <w:t>4</w:t>
            </w:r>
            <w:r w:rsidRPr="00D76E36">
              <w:rPr>
                <w:rFonts w:eastAsia="Arial"/>
                <w:kern w:val="2"/>
                <w:szCs w:val="24"/>
                <w:lang w:val="lt"/>
              </w:rPr>
              <w:t>. jeigu Tiekėjas pažeidžia Paslaugų suteikimo terminus ir priskaičiuotų netesybų už vėlavimą suma viršija 20 (dvidešimt) proc. Pradinės sutarties vertės;</w:t>
            </w:r>
          </w:p>
          <w:p w14:paraId="6C765B22" w14:textId="68D66548" w:rsidR="00402199" w:rsidRPr="00D76E36" w:rsidRDefault="00402199" w:rsidP="00402199">
            <w:pPr>
              <w:tabs>
                <w:tab w:val="left" w:pos="567"/>
                <w:tab w:val="left" w:pos="851"/>
                <w:tab w:val="left" w:pos="992"/>
                <w:tab w:val="left" w:pos="1134"/>
              </w:tabs>
              <w:spacing w:line="257" w:lineRule="auto"/>
              <w:jc w:val="both"/>
              <w:rPr>
                <w:rFonts w:eastAsia="Arial"/>
                <w:kern w:val="2"/>
                <w:szCs w:val="24"/>
                <w:lang w:val="lt"/>
              </w:rPr>
            </w:pPr>
            <w:r w:rsidRPr="00D76E36">
              <w:rPr>
                <w:rFonts w:eastAsia="Arial"/>
                <w:kern w:val="2"/>
                <w:szCs w:val="24"/>
                <w:lang w:val="lt"/>
              </w:rPr>
              <w:t>12.2.</w:t>
            </w:r>
            <w:r w:rsidR="00B302FB" w:rsidRPr="00D76E36">
              <w:rPr>
                <w:rFonts w:eastAsia="Arial"/>
                <w:kern w:val="2"/>
                <w:szCs w:val="24"/>
                <w:lang w:val="lt"/>
              </w:rPr>
              <w:t>5</w:t>
            </w:r>
            <w:r w:rsidRPr="00D76E36">
              <w:rPr>
                <w:rFonts w:eastAsia="Arial"/>
                <w:kern w:val="2"/>
                <w:szCs w:val="24"/>
                <w:lang w:val="lt"/>
              </w:rPr>
              <w:t xml:space="preserve">. Tiekėjas daugiau kaip </w:t>
            </w:r>
            <w:r w:rsidR="009D65B6" w:rsidRPr="00D76E36">
              <w:rPr>
                <w:rFonts w:eastAsia="Arial"/>
                <w:kern w:val="2"/>
                <w:szCs w:val="24"/>
                <w:lang w:val="lt"/>
              </w:rPr>
              <w:t>4</w:t>
            </w:r>
            <w:r w:rsidRPr="00D76E36">
              <w:rPr>
                <w:rFonts w:eastAsia="Arial"/>
                <w:kern w:val="2"/>
                <w:szCs w:val="24"/>
                <w:lang w:val="lt"/>
              </w:rPr>
              <w:t xml:space="preserve"> (</w:t>
            </w:r>
            <w:r w:rsidR="009D65B6" w:rsidRPr="00D76E36">
              <w:rPr>
                <w:rFonts w:eastAsia="Arial"/>
                <w:kern w:val="2"/>
                <w:szCs w:val="24"/>
                <w:lang w:val="lt"/>
              </w:rPr>
              <w:t>keturis</w:t>
            </w:r>
            <w:r w:rsidRPr="00D76E36">
              <w:rPr>
                <w:rFonts w:eastAsia="Arial"/>
                <w:kern w:val="2"/>
                <w:szCs w:val="24"/>
                <w:lang w:val="lt"/>
              </w:rPr>
              <w:t>) kartus suteikia Paslaugas, kurios neatitinka Sutartyje ir (ar) įstatymuose nustatytų reikalavimų Paslaugoms;</w:t>
            </w:r>
          </w:p>
          <w:p w14:paraId="5F1E86D4" w14:textId="5B35C60F" w:rsidR="00402199" w:rsidRPr="00D76E36" w:rsidRDefault="00402199" w:rsidP="00E919E8">
            <w:pPr>
              <w:spacing w:line="257" w:lineRule="auto"/>
              <w:jc w:val="both"/>
              <w:rPr>
                <w:rFonts w:eastAsia="Arial"/>
                <w:kern w:val="2"/>
                <w:szCs w:val="24"/>
                <w:lang w:val="lt"/>
              </w:rPr>
            </w:pPr>
            <w:r w:rsidRPr="00D76E36">
              <w:rPr>
                <w:rFonts w:eastAsia="Arial"/>
                <w:kern w:val="2"/>
                <w:szCs w:val="24"/>
                <w:lang w:val="lt"/>
              </w:rPr>
              <w:t>12.2.</w:t>
            </w:r>
            <w:r w:rsidR="00B302FB" w:rsidRPr="00D76E36">
              <w:rPr>
                <w:rFonts w:eastAsia="Arial"/>
                <w:kern w:val="2"/>
                <w:szCs w:val="24"/>
                <w:lang w:val="lt"/>
              </w:rPr>
              <w:t>6</w:t>
            </w:r>
            <w:r w:rsidRPr="00D76E36">
              <w:rPr>
                <w:rFonts w:eastAsia="Arial"/>
                <w:kern w:val="2"/>
                <w:szCs w:val="24"/>
                <w:lang w:val="lt"/>
              </w:rPr>
              <w:t xml:space="preserve">. Tiekėjas </w:t>
            </w:r>
            <w:r w:rsidR="00926CEE" w:rsidRPr="00D76E36">
              <w:rPr>
                <w:rFonts w:eastAsia="Arial"/>
                <w:kern w:val="2"/>
                <w:szCs w:val="24"/>
                <w:lang w:val="lt"/>
              </w:rPr>
              <w:t xml:space="preserve">daugiau kaip </w:t>
            </w:r>
            <w:r w:rsidR="00E919E8" w:rsidRPr="00D76E36">
              <w:rPr>
                <w:rFonts w:eastAsia="Arial"/>
                <w:kern w:val="2"/>
                <w:szCs w:val="24"/>
                <w:lang w:val="lt"/>
              </w:rPr>
              <w:t>4</w:t>
            </w:r>
            <w:r w:rsidRPr="00D76E36">
              <w:rPr>
                <w:rFonts w:eastAsia="Arial"/>
                <w:kern w:val="2"/>
                <w:szCs w:val="24"/>
                <w:lang w:val="lt"/>
              </w:rPr>
              <w:t xml:space="preserve"> (</w:t>
            </w:r>
            <w:r w:rsidR="00E919E8" w:rsidRPr="00D76E36">
              <w:rPr>
                <w:rFonts w:eastAsia="Arial"/>
                <w:kern w:val="2"/>
                <w:szCs w:val="24"/>
                <w:lang w:val="lt"/>
              </w:rPr>
              <w:t>keturis</w:t>
            </w:r>
            <w:r w:rsidRPr="00D76E36">
              <w:rPr>
                <w:rFonts w:eastAsia="Arial"/>
                <w:kern w:val="2"/>
                <w:szCs w:val="24"/>
                <w:lang w:val="lt"/>
              </w:rPr>
              <w:t>) kartus</w:t>
            </w:r>
            <w:r w:rsidR="00C04EFA" w:rsidRPr="00D76E36">
              <w:rPr>
                <w:rFonts w:eastAsia="Arial"/>
                <w:kern w:val="2"/>
                <w:szCs w:val="24"/>
                <w:lang w:val="lt"/>
              </w:rPr>
              <w:t xml:space="preserve"> per </w:t>
            </w:r>
            <w:r w:rsidR="00926CEE" w:rsidRPr="00D76E36">
              <w:rPr>
                <w:rFonts w:eastAsia="Arial"/>
                <w:kern w:val="2"/>
                <w:szCs w:val="24"/>
                <w:lang w:val="lt"/>
              </w:rPr>
              <w:t>S</w:t>
            </w:r>
            <w:r w:rsidR="00C04EFA" w:rsidRPr="00D76E36">
              <w:rPr>
                <w:rFonts w:eastAsia="Arial"/>
                <w:kern w:val="2"/>
                <w:szCs w:val="24"/>
                <w:lang w:val="lt"/>
              </w:rPr>
              <w:t xml:space="preserve">utarties galiojimo laikotarpį, </w:t>
            </w:r>
            <w:r w:rsidRPr="00D76E36">
              <w:rPr>
                <w:rFonts w:eastAsia="Arial"/>
                <w:kern w:val="2"/>
                <w:szCs w:val="24"/>
                <w:lang w:val="lt"/>
              </w:rPr>
              <w:t xml:space="preserve"> pažeidžia </w:t>
            </w:r>
            <w:r w:rsidR="00C04EFA" w:rsidRPr="00D76E36">
              <w:rPr>
                <w:rFonts w:eastAsia="Arial"/>
                <w:szCs w:val="24"/>
              </w:rPr>
              <w:t xml:space="preserve">bet kurią Sutarties 10.1 papunktyje nurodytą </w:t>
            </w:r>
            <w:r w:rsidRPr="00D76E36">
              <w:rPr>
                <w:rFonts w:eastAsia="Arial"/>
                <w:kern w:val="2"/>
                <w:szCs w:val="24"/>
                <w:lang w:val="lt"/>
              </w:rPr>
              <w:t>esminę Sutarties sąlygą</w:t>
            </w:r>
            <w:r w:rsidR="00B302FB" w:rsidRPr="00D76E36">
              <w:rPr>
                <w:rFonts w:eastAsia="Arial"/>
                <w:kern w:val="2"/>
                <w:szCs w:val="24"/>
                <w:lang w:val="lt"/>
              </w:rPr>
              <w:t>;</w:t>
            </w:r>
          </w:p>
          <w:p w14:paraId="2BFBAF9D" w14:textId="1E1E0CD0" w:rsidR="00B302FB" w:rsidRPr="00D76E36" w:rsidRDefault="00B302FB" w:rsidP="00E919E8">
            <w:pPr>
              <w:spacing w:line="257" w:lineRule="auto"/>
              <w:jc w:val="both"/>
              <w:rPr>
                <w:rFonts w:eastAsia="Arial"/>
                <w:kern w:val="2"/>
                <w:szCs w:val="24"/>
                <w:lang w:val="lt"/>
              </w:rPr>
            </w:pPr>
            <w:r w:rsidRPr="00D76E36">
              <w:t>12.2.7. Tiekėjas nevykdo arba netinkamai vykdo Sutartyje nurodytus įsipareigojimus ir po 2 (dviejų) raštiškų Pirkėjo pranešimų / pretenzijų  apie tai Tiekėjui jis per Pirkėjo nurodytą terminą nepašalina nurodytų Paslaugų trūkumų ir / ar toliau nevykdo arba netinkamai vykdo sutartinius įsipareigojimus;</w:t>
            </w:r>
          </w:p>
          <w:p w14:paraId="43F1D8FE" w14:textId="3706DB30" w:rsidR="009D65B6" w:rsidRPr="00D76E36" w:rsidRDefault="009D65B6" w:rsidP="009D65B6">
            <w:pPr>
              <w:suppressAutoHyphens/>
              <w:autoSpaceDN w:val="0"/>
              <w:spacing w:line="252" w:lineRule="auto"/>
              <w:jc w:val="both"/>
              <w:rPr>
                <w:rFonts w:eastAsia="Arial"/>
                <w:kern w:val="2"/>
                <w:szCs w:val="24"/>
              </w:rPr>
            </w:pPr>
            <w:r w:rsidRPr="00D76E36">
              <w:rPr>
                <w:rFonts w:eastAsia="Arial"/>
                <w:kern w:val="2"/>
                <w:szCs w:val="24"/>
              </w:rPr>
              <w:t>12.2.</w:t>
            </w:r>
            <w:r w:rsidR="00926CEE" w:rsidRPr="00D76E36">
              <w:rPr>
                <w:rFonts w:eastAsia="Arial"/>
                <w:kern w:val="2"/>
                <w:szCs w:val="24"/>
              </w:rPr>
              <w:t>8</w:t>
            </w:r>
            <w:r w:rsidRPr="00D76E36">
              <w:rPr>
                <w:rFonts w:eastAsia="Arial"/>
                <w:kern w:val="2"/>
                <w:szCs w:val="24"/>
              </w:rPr>
              <w:t>. Tiekėjas Sutarties vykdymo metu praranda ar neužtikrina transporto priemonių remonto dirbtuvių, atitinkančių Techninėje specifikacijoje nustatytą atstumo reikalavimą nuo Pirkėjo buveinės, ir per Pirkėjo nustatytą terminą nesuteikia alternatyvių, reikalavimus atitinkančių patalpų</w:t>
            </w:r>
            <w:r w:rsidR="00B302FB" w:rsidRPr="00D76E36">
              <w:rPr>
                <w:rFonts w:eastAsia="Arial"/>
                <w:kern w:val="2"/>
                <w:szCs w:val="24"/>
              </w:rPr>
              <w:t>;</w:t>
            </w:r>
          </w:p>
          <w:p w14:paraId="079A95E9" w14:textId="0029626A" w:rsidR="00793262" w:rsidRPr="00D76E36" w:rsidRDefault="00793262" w:rsidP="009D65B6">
            <w:pPr>
              <w:suppressAutoHyphens/>
              <w:autoSpaceDN w:val="0"/>
              <w:spacing w:line="252" w:lineRule="auto"/>
              <w:jc w:val="both"/>
              <w:rPr>
                <w:rFonts w:eastAsia="Arial"/>
                <w:kern w:val="2"/>
                <w:szCs w:val="24"/>
              </w:rPr>
            </w:pPr>
            <w:r w:rsidRPr="00D76E36">
              <w:rPr>
                <w:rFonts w:eastAsia="Arial"/>
                <w:kern w:val="2"/>
                <w:szCs w:val="24"/>
              </w:rPr>
              <w:t>12.2.9. Tiekėjas pažeidžia šios Sutarties nuostatas, reglamentuojančias konkurenciją, intelektinės nuosavybės ar konfidencialios informacijos valdymą;</w:t>
            </w:r>
          </w:p>
          <w:p w14:paraId="0B019B64" w14:textId="301F017C" w:rsidR="00C04EFA" w:rsidRDefault="00C04EFA" w:rsidP="00793262">
            <w:pPr>
              <w:spacing w:line="257" w:lineRule="auto"/>
              <w:jc w:val="both"/>
              <w:rPr>
                <w:rFonts w:eastAsia="Arial"/>
                <w:color w:val="FF0000"/>
                <w:kern w:val="2"/>
                <w:szCs w:val="24"/>
              </w:rPr>
            </w:pPr>
            <w:r w:rsidRPr="00D76E36">
              <w:rPr>
                <w:rFonts w:eastAsia="Arial"/>
                <w:kern w:val="2"/>
                <w:szCs w:val="24"/>
                <w:lang w:val="lt"/>
              </w:rPr>
              <w:t>12.2.</w:t>
            </w:r>
            <w:r w:rsidR="00793262" w:rsidRPr="00D76E36">
              <w:rPr>
                <w:rFonts w:eastAsia="Arial"/>
                <w:kern w:val="2"/>
                <w:szCs w:val="24"/>
                <w:lang w:val="lt"/>
              </w:rPr>
              <w:t>10</w:t>
            </w:r>
            <w:r w:rsidRPr="00D76E36">
              <w:rPr>
                <w:rFonts w:eastAsia="Arial"/>
                <w:kern w:val="2"/>
                <w:szCs w:val="24"/>
                <w:lang w:val="lt"/>
              </w:rPr>
              <w:t xml:space="preserve">. </w:t>
            </w:r>
            <w:r w:rsidRPr="00D76E36">
              <w:rPr>
                <w:rFonts w:eastAsia="Arial"/>
                <w:kern w:val="2"/>
                <w:szCs w:val="24"/>
              </w:rPr>
              <w:t>kai Pirkėjas Sutartyje nustatytais terminais daugiau kaip 30 kalendorinių dienų vėluoja apmokėti Tiekėjui už tinkamai ir kokybiškai suteiktas Paslaugas.</w:t>
            </w:r>
          </w:p>
        </w:tc>
      </w:tr>
      <w:tr w:rsidR="00027B83" w14:paraId="46270E91" w14:textId="77777777">
        <w:trPr>
          <w:trHeight w:val="300"/>
        </w:trPr>
        <w:tc>
          <w:tcPr>
            <w:tcW w:w="9535" w:type="dxa"/>
            <w:gridSpan w:val="4"/>
          </w:tcPr>
          <w:p w14:paraId="07E06248" w14:textId="3E5F6AC1" w:rsidR="00027B83" w:rsidRDefault="000B0897">
            <w:pPr>
              <w:jc w:val="center"/>
              <w:rPr>
                <w:kern w:val="2"/>
                <w:szCs w:val="24"/>
              </w:rPr>
            </w:pPr>
            <w:r>
              <w:rPr>
                <w:b/>
                <w:kern w:val="2"/>
                <w:szCs w:val="24"/>
              </w:rPr>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619965D9" w14:textId="77777777" w:rsidR="00793262" w:rsidRPr="00D76E36" w:rsidRDefault="00926CEE" w:rsidP="00926CEE">
            <w:pPr>
              <w:jc w:val="both"/>
              <w:rPr>
                <w:kern w:val="2"/>
                <w:szCs w:val="24"/>
                <w:shd w:val="clear" w:color="auto" w:fill="FFFFFF"/>
              </w:rPr>
            </w:pPr>
            <w:r w:rsidRPr="00D76E36">
              <w:rPr>
                <w:kern w:val="2"/>
                <w:szCs w:val="24"/>
                <w:shd w:val="clear" w:color="auto" w:fill="FFFFFF"/>
              </w:rPr>
              <w:t>Aplinkosauginiai kriterijai Paslaugoms nustatomi vadovaujantis Aplinkos apsaugos kriterijų taikymo, vykdant žaliuosius pirkimus, tvarkos apraš</w:t>
            </w:r>
            <w:r w:rsidR="00793262" w:rsidRPr="00D76E36">
              <w:rPr>
                <w:kern w:val="2"/>
                <w:szCs w:val="24"/>
                <w:shd w:val="clear" w:color="auto" w:fill="FFFFFF"/>
              </w:rPr>
              <w:t>u</w:t>
            </w:r>
            <w:r w:rsidRPr="00D76E36">
              <w:rPr>
                <w:kern w:val="2"/>
                <w:szCs w:val="24"/>
                <w:shd w:val="clear" w:color="auto" w:fill="FFFFFF"/>
              </w:rPr>
              <w:t>, patvirtint</w:t>
            </w:r>
            <w:r w:rsidR="00793262" w:rsidRPr="00D76E36">
              <w:rPr>
                <w:kern w:val="2"/>
                <w:szCs w:val="24"/>
                <w:shd w:val="clear" w:color="auto" w:fill="FFFFFF"/>
              </w:rPr>
              <w:t>u</w:t>
            </w:r>
            <w:r w:rsidRPr="00D76E36">
              <w:rPr>
                <w:kern w:val="2"/>
                <w:szCs w:val="24"/>
                <w:shd w:val="clear" w:color="auto" w:fill="FFFFFF"/>
              </w:rPr>
              <w:t xml:space="preserve"> 2011 m. birželio 28 d. įsakymu D1-508 „Dėl Aplinkos apsaugos kriterijų taikymo, vykdant žaliuosius pirkimus, tvarkos aprašo patvirtinimo“ (toliau – Tvarkos aprašas)</w:t>
            </w:r>
            <w:r w:rsidR="00793262" w:rsidRPr="00D76E36">
              <w:rPr>
                <w:kern w:val="2"/>
                <w:szCs w:val="24"/>
                <w:shd w:val="clear" w:color="auto" w:fill="FFFFFF"/>
              </w:rPr>
              <w:t>:</w:t>
            </w:r>
          </w:p>
          <w:p w14:paraId="7F3FC202" w14:textId="07062B43" w:rsidR="00926CEE" w:rsidRPr="00D76E36" w:rsidRDefault="00CF168E" w:rsidP="00926CEE">
            <w:pPr>
              <w:jc w:val="both"/>
              <w:rPr>
                <w:kern w:val="2"/>
                <w:szCs w:val="24"/>
                <w:shd w:val="clear" w:color="auto" w:fill="FFFFFF"/>
              </w:rPr>
            </w:pPr>
            <w:r w:rsidRPr="00D76E36">
              <w:rPr>
                <w:kern w:val="2"/>
                <w:szCs w:val="24"/>
                <w:shd w:val="clear" w:color="auto" w:fill="FFFFFF"/>
              </w:rPr>
              <w:t>13.1.1.</w:t>
            </w:r>
            <w:r w:rsidR="00926CEE" w:rsidRPr="00D76E36">
              <w:rPr>
                <w:kern w:val="2"/>
                <w:szCs w:val="24"/>
                <w:shd w:val="clear" w:color="auto" w:fill="FFFFFF"/>
              </w:rPr>
              <w:t xml:space="preserve"> taikant Tvarkos aprašo 4.4.4.1 papunktyje nustatytą aplinkosauginį principą ir siekiant, kad teikiant Paslaugas ir vykdant sutartinius įsipareigojimus, būtų sunaudojama mažiau </w:t>
            </w:r>
            <w:r w:rsidR="00926CEE" w:rsidRPr="00D76E36">
              <w:rPr>
                <w:kern w:val="2"/>
                <w:szCs w:val="24"/>
                <w:shd w:val="clear" w:color="auto" w:fill="FFFFFF"/>
              </w:rPr>
              <w:lastRenderedPageBreak/>
              <w:t xml:space="preserve">gamtos išteklių, turi būti mažinamas popieriaus sunaudojimas, </w:t>
            </w:r>
            <w:r w:rsidR="00A505E1" w:rsidRPr="00D76E36">
              <w:rPr>
                <w:kern w:val="2"/>
                <w:szCs w:val="24"/>
                <w:shd w:val="clear" w:color="auto" w:fill="FFFFFF"/>
              </w:rPr>
              <w:t>Paslaugoms</w:t>
            </w:r>
            <w:r w:rsidR="00926CEE" w:rsidRPr="00D76E36">
              <w:rPr>
                <w:kern w:val="2"/>
                <w:szCs w:val="24"/>
                <w:shd w:val="clear" w:color="auto" w:fill="FFFFFF"/>
              </w:rPr>
              <w:t xml:space="preserve"> </w:t>
            </w:r>
            <w:r w:rsidR="00A505E1" w:rsidRPr="00D76E36">
              <w:rPr>
                <w:kern w:val="2"/>
                <w:szCs w:val="24"/>
                <w:shd w:val="clear" w:color="auto" w:fill="FFFFFF"/>
              </w:rPr>
              <w:t xml:space="preserve">teikti būtina spausdinti </w:t>
            </w:r>
            <w:r w:rsidR="00926CEE" w:rsidRPr="00D76E36">
              <w:rPr>
                <w:kern w:val="2"/>
                <w:szCs w:val="24"/>
                <w:shd w:val="clear" w:color="auto" w:fill="FFFFFF"/>
              </w:rPr>
              <w:t>dokumentacij</w:t>
            </w:r>
            <w:r w:rsidR="00A505E1" w:rsidRPr="00D76E36">
              <w:rPr>
                <w:kern w:val="2"/>
                <w:szCs w:val="24"/>
                <w:shd w:val="clear" w:color="auto" w:fill="FFFFFF"/>
              </w:rPr>
              <w:t>a</w:t>
            </w:r>
            <w:r w:rsidR="00926CEE" w:rsidRPr="00D76E36">
              <w:rPr>
                <w:kern w:val="2"/>
                <w:szCs w:val="24"/>
                <w:shd w:val="clear" w:color="auto" w:fill="FFFFFF"/>
              </w:rPr>
              <w:t xml:space="preserve"> turi būti spausdinama ant abiejų lapo pusių ir naudojamas popierius, kuris atitinka aplinkos apsaugos kriterijus popieriui ir jo gaminiams, nustatytus Tvarkos aprašo 2 priedo 1 punkte</w:t>
            </w:r>
            <w:r w:rsidRPr="00D76E36">
              <w:rPr>
                <w:kern w:val="2"/>
                <w:szCs w:val="24"/>
                <w:shd w:val="clear" w:color="auto" w:fill="FFFFFF"/>
              </w:rPr>
              <w:t>;</w:t>
            </w:r>
            <w:r w:rsidR="001E231B" w:rsidRPr="00D76E36">
              <w:rPr>
                <w:kern w:val="2"/>
                <w:szCs w:val="24"/>
                <w:shd w:val="clear" w:color="auto" w:fill="FFFFFF"/>
              </w:rPr>
              <w:t xml:space="preserve"> </w:t>
            </w:r>
          </w:p>
          <w:p w14:paraId="15704CEB" w14:textId="27BFCFC9" w:rsidR="001E231B" w:rsidRPr="00D76E36" w:rsidRDefault="00CF168E" w:rsidP="004D3381">
            <w:pPr>
              <w:jc w:val="both"/>
              <w:rPr>
                <w:kern w:val="2"/>
                <w:szCs w:val="24"/>
                <w:shd w:val="clear" w:color="auto" w:fill="FFFFFF"/>
              </w:rPr>
            </w:pPr>
            <w:r w:rsidRPr="00D76E36">
              <w:rPr>
                <w:kern w:val="2"/>
                <w:szCs w:val="24"/>
                <w:shd w:val="clear" w:color="auto" w:fill="FFFFFF"/>
              </w:rPr>
              <w:t xml:space="preserve">13.1.2. taikant Tvarkos aprašo 4.4.4.3 papunktyje nustatytą aplinkosauginį principą ir </w:t>
            </w:r>
            <w:r w:rsidR="001E231B" w:rsidRPr="00D76E36">
              <w:rPr>
                <w:kern w:val="2"/>
                <w:szCs w:val="24"/>
                <w:shd w:val="clear" w:color="auto" w:fill="FFFFFF"/>
              </w:rPr>
              <w:t xml:space="preserve">siekiant, kad </w:t>
            </w:r>
            <w:r w:rsidR="00A505E1" w:rsidRPr="00D76E36">
              <w:rPr>
                <w:kern w:val="2"/>
                <w:szCs w:val="24"/>
                <w:shd w:val="clear" w:color="auto" w:fill="FFFFFF"/>
              </w:rPr>
              <w:t>Paslaugų teikimo</w:t>
            </w:r>
            <w:r w:rsidR="001E231B" w:rsidRPr="00D76E36">
              <w:rPr>
                <w:kern w:val="2"/>
                <w:szCs w:val="24"/>
                <w:shd w:val="clear" w:color="auto" w:fill="FFFFFF"/>
              </w:rPr>
              <w:t xml:space="preserve"> metu būtų sunaudojama mažiau ar nenaudojama pavojingųjų cheminių medžiagų, neteršiama aplinka ir nekeliamas pavojus sveikatai, </w:t>
            </w:r>
            <w:r w:rsidR="004D3381" w:rsidRPr="00D76E36">
              <w:rPr>
                <w:kern w:val="2"/>
                <w:szCs w:val="24"/>
                <w:shd w:val="clear" w:color="auto" w:fill="FFFFFF"/>
              </w:rPr>
              <w:t>Paslaugų</w:t>
            </w:r>
            <w:r w:rsidR="001E231B" w:rsidRPr="00D76E36">
              <w:rPr>
                <w:kern w:val="2"/>
                <w:szCs w:val="24"/>
                <w:shd w:val="clear" w:color="auto" w:fill="FFFFFF"/>
              </w:rPr>
              <w:t xml:space="preserve"> tiekimo metu susidariusios atliekos (</w:t>
            </w:r>
            <w:r w:rsidR="00A505E1" w:rsidRPr="00D76E36">
              <w:rPr>
                <w:kern w:val="2"/>
                <w:szCs w:val="24"/>
                <w:shd w:val="clear" w:color="auto" w:fill="FFFFFF"/>
              </w:rPr>
              <w:t>stiklas, popierius, plastikas, metalas, akumuliatoriai, padangos ir kt.</w:t>
            </w:r>
            <w:r w:rsidR="001E231B" w:rsidRPr="00D76E36">
              <w:rPr>
                <w:kern w:val="2"/>
                <w:szCs w:val="24"/>
                <w:shd w:val="clear" w:color="auto" w:fill="FFFFFF"/>
              </w:rPr>
              <w:t>) turi būti rūšiuojamos ir perduodamos atliekas tvarkančioms įmonėms, o biologiškai skaidžios atliekos turi būti surenkamos atskirai ir perduodamos šias atliekas kompostuojančioms ar kitaip naudojančioms įmonėms</w:t>
            </w:r>
            <w:r w:rsidR="00A505E1" w:rsidRPr="00D76E36">
              <w:rPr>
                <w:kern w:val="2"/>
                <w:szCs w:val="24"/>
                <w:shd w:val="clear" w:color="auto" w:fill="FFFFFF"/>
              </w:rPr>
              <w:t>, Tiekėjas privalo užtikrinti pavojingų skysčių išsiliejimų prevenciją ir kontrolę, t. y.  patalpose, kuriose teikiamos Paslaugos, turi būti įrengta skysčiams nelaidi danga, o darbo vietoje laikomos ir prireikus naudojamos tinkamos priemonės išsiliejusiems pavojingiems skysčiams bei teršalams surinkti ir saugiai sutvarkyti</w:t>
            </w:r>
            <w:r w:rsidR="004D3381" w:rsidRPr="00D76E36">
              <w:rPr>
                <w:kern w:val="2"/>
                <w:szCs w:val="24"/>
                <w:shd w:val="clear" w:color="auto" w:fill="FFFFFF"/>
              </w:rPr>
              <w:t>.</w:t>
            </w:r>
            <w:r w:rsidR="001E231B" w:rsidRPr="00D76E36">
              <w:rPr>
                <w:kern w:val="2"/>
                <w:szCs w:val="24"/>
                <w:shd w:val="clear" w:color="auto" w:fill="FFFFFF"/>
              </w:rPr>
              <w:t xml:space="preserve"> </w:t>
            </w:r>
            <w:r w:rsidR="00A505E1" w:rsidRPr="00D76E36">
              <w:rPr>
                <w:kern w:val="2"/>
                <w:szCs w:val="24"/>
                <w:shd w:val="clear" w:color="auto" w:fill="FFFFFF"/>
              </w:rPr>
              <w:t xml:space="preserve"> </w:t>
            </w:r>
          </w:p>
          <w:p w14:paraId="17E843DA" w14:textId="5CD6CB59" w:rsidR="001E231B" w:rsidRPr="00D76E36" w:rsidRDefault="001E231B" w:rsidP="001E231B">
            <w:pPr>
              <w:tabs>
                <w:tab w:val="left" w:pos="993"/>
              </w:tabs>
              <w:suppressAutoHyphens/>
              <w:autoSpaceDN w:val="0"/>
              <w:contextualSpacing/>
              <w:jc w:val="both"/>
              <w:rPr>
                <w:szCs w:val="24"/>
              </w:rPr>
            </w:pPr>
            <w:r w:rsidRPr="00D76E36">
              <w:rPr>
                <w:szCs w:val="24"/>
              </w:rPr>
              <w:t>Pirkėjas pasilieka teisę Sutarties vykdymo metu įsitikinti ar Tiekėjas laikosi Techninės specifikacijos 22</w:t>
            </w:r>
            <w:r w:rsidR="00A505E1" w:rsidRPr="00D76E36">
              <w:rPr>
                <w:szCs w:val="24"/>
              </w:rPr>
              <w:t>.3</w:t>
            </w:r>
            <w:r w:rsidRPr="00D76E36">
              <w:rPr>
                <w:szCs w:val="24"/>
              </w:rPr>
              <w:t xml:space="preserve"> </w:t>
            </w:r>
            <w:r w:rsidR="00A505E1" w:rsidRPr="00D76E36">
              <w:rPr>
                <w:szCs w:val="24"/>
              </w:rPr>
              <w:t xml:space="preserve">papunktyje </w:t>
            </w:r>
            <w:r w:rsidR="004D3381" w:rsidRPr="00D76E36">
              <w:rPr>
                <w:szCs w:val="24"/>
              </w:rPr>
              <w:t>ir speciali</w:t>
            </w:r>
            <w:r w:rsidR="00A505E1" w:rsidRPr="00D76E36">
              <w:rPr>
                <w:szCs w:val="24"/>
              </w:rPr>
              <w:t>ųjų</w:t>
            </w:r>
            <w:r w:rsidR="004D3381" w:rsidRPr="00D76E36">
              <w:rPr>
                <w:szCs w:val="24"/>
              </w:rPr>
              <w:t xml:space="preserve"> sąlyg</w:t>
            </w:r>
            <w:r w:rsidR="00A505E1" w:rsidRPr="00D76E36">
              <w:rPr>
                <w:szCs w:val="24"/>
              </w:rPr>
              <w:t>ų 13.1.2 papunktyje</w:t>
            </w:r>
            <w:r w:rsidRPr="00D76E36">
              <w:rPr>
                <w:szCs w:val="24"/>
              </w:rPr>
              <w:t xml:space="preserve"> nustatytų aplinkos apsaugos kriterijų ir raštu (elektroniniu paštu) pareikalauti (per Pirkėjo nurodytą terminą) pateikti tai įrodančius dokumentus.</w:t>
            </w:r>
          </w:p>
          <w:p w14:paraId="4C02D3E4" w14:textId="77777777" w:rsidR="00926CEE" w:rsidRPr="001E231B" w:rsidRDefault="00926CEE" w:rsidP="00926CEE">
            <w:pPr>
              <w:rPr>
                <w:color w:val="70AD47" w:themeColor="accent6"/>
                <w:kern w:val="2"/>
                <w:szCs w:val="24"/>
                <w:shd w:val="clear" w:color="auto" w:fill="FFFFFF"/>
              </w:rPr>
            </w:pPr>
          </w:p>
          <w:p w14:paraId="3D2B3ECB" w14:textId="2CB0E42C" w:rsidR="00027B83" w:rsidRDefault="000B0897" w:rsidP="004D3381">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p w14:paraId="3F14B69B" w14:textId="77777777" w:rsidR="00027B83" w:rsidRDefault="00027B83">
            <w:pPr>
              <w:rPr>
                <w:kern w:val="2"/>
                <w:szCs w:val="24"/>
              </w:rPr>
            </w:pP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C0C4ED8" w14:textId="77777777" w:rsidR="00027B83" w:rsidRDefault="00027B83">
            <w:pPr>
              <w:rPr>
                <w:color w:val="000000"/>
                <w:kern w:val="2"/>
                <w:szCs w:val="24"/>
                <w:shd w:val="clear" w:color="auto" w:fill="FFFFFF"/>
              </w:rPr>
            </w:pPr>
          </w:p>
          <w:p w14:paraId="7170065E" w14:textId="6D8F35AB" w:rsidR="00027B83" w:rsidRDefault="00027B83">
            <w:pPr>
              <w:rPr>
                <w:color w:val="0070C0"/>
                <w:kern w:val="2"/>
                <w:szCs w:val="24"/>
              </w:rPr>
            </w:pPr>
          </w:p>
        </w:tc>
      </w:tr>
      <w:tr w:rsidR="00027B83" w14:paraId="0E3437C2" w14:textId="77777777">
        <w:trPr>
          <w:trHeight w:val="300"/>
        </w:trPr>
        <w:tc>
          <w:tcPr>
            <w:tcW w:w="9535" w:type="dxa"/>
            <w:gridSpan w:val="4"/>
          </w:tcPr>
          <w:p w14:paraId="3450D3CB" w14:textId="77777777" w:rsidR="00027B83" w:rsidRDefault="000B0897">
            <w:pPr>
              <w:jc w:val="center"/>
              <w:rPr>
                <w:b/>
                <w:kern w:val="2"/>
                <w:szCs w:val="24"/>
              </w:rPr>
            </w:pPr>
            <w:r>
              <w:rPr>
                <w:b/>
                <w:kern w:val="2"/>
                <w:szCs w:val="24"/>
              </w:rPr>
              <w:t xml:space="preserve">14. BENDRŲJŲ SĄLYGŲ PAKEITIMAI IR PAPILDYMAI </w:t>
            </w:r>
          </w:p>
          <w:p w14:paraId="1BD9D104" w14:textId="2A0ACCDF" w:rsidR="00027B83" w:rsidRDefault="00027B83">
            <w:pPr>
              <w:jc w:val="center"/>
              <w:rPr>
                <w:kern w:val="2"/>
                <w:szCs w:val="24"/>
              </w:rPr>
            </w:pPr>
          </w:p>
        </w:tc>
      </w:tr>
      <w:tr w:rsidR="00027B83" w14:paraId="00CDF661" w14:textId="77777777">
        <w:trPr>
          <w:trHeight w:val="300"/>
        </w:trPr>
        <w:tc>
          <w:tcPr>
            <w:tcW w:w="3058" w:type="dxa"/>
          </w:tcPr>
          <w:p w14:paraId="044BD4E3" w14:textId="77777777" w:rsidR="00027B83" w:rsidRDefault="000B0897">
            <w:pPr>
              <w:rPr>
                <w:b/>
                <w:kern w:val="2"/>
                <w:szCs w:val="24"/>
              </w:rPr>
            </w:pPr>
            <w:r>
              <w:rPr>
                <w:b/>
                <w:kern w:val="2"/>
                <w:szCs w:val="24"/>
              </w:rPr>
              <w:t xml:space="preserve">14.1. </w:t>
            </w:r>
          </w:p>
        </w:tc>
        <w:tc>
          <w:tcPr>
            <w:tcW w:w="6477" w:type="dxa"/>
            <w:gridSpan w:val="3"/>
          </w:tcPr>
          <w:p w14:paraId="6C32BFE9" w14:textId="77777777" w:rsidR="00027B83" w:rsidRDefault="000B0897">
            <w:pPr>
              <w:rPr>
                <w:color w:val="4472C4"/>
                <w:kern w:val="2"/>
                <w:szCs w:val="24"/>
              </w:rPr>
            </w:pPr>
            <w:r>
              <w:rPr>
                <w:color w:val="4472C4"/>
                <w:kern w:val="2"/>
                <w:szCs w:val="24"/>
              </w:rPr>
              <w:t>(pildyti, jei keičiamas Sutarties Bendrųjų sąlygų punktas, jį išdėstant nauja redakcija):</w:t>
            </w:r>
          </w:p>
          <w:p w14:paraId="71F9375E" w14:textId="77777777" w:rsidR="00027B83" w:rsidRDefault="000B0897">
            <w:pPr>
              <w:rPr>
                <w:kern w:val="2"/>
                <w:szCs w:val="24"/>
              </w:rPr>
            </w:pPr>
            <w:r>
              <w:rPr>
                <w:kern w:val="2"/>
                <w:szCs w:val="24"/>
              </w:rPr>
              <w:t>Šalys susitaria pakeisti nurodytą Sutarties Bendrųjų sąlygų punktą ir išdėstyti jį nauja redakcija: ____.</w:t>
            </w:r>
          </w:p>
        </w:tc>
      </w:tr>
      <w:tr w:rsidR="00027B83" w14:paraId="2CA3CEA0" w14:textId="77777777">
        <w:trPr>
          <w:trHeight w:val="300"/>
        </w:trPr>
        <w:tc>
          <w:tcPr>
            <w:tcW w:w="3058" w:type="dxa"/>
          </w:tcPr>
          <w:p w14:paraId="7871A9FF" w14:textId="77777777" w:rsidR="00027B83" w:rsidRDefault="000B0897">
            <w:pPr>
              <w:rPr>
                <w:b/>
                <w:kern w:val="2"/>
                <w:szCs w:val="24"/>
              </w:rPr>
            </w:pPr>
            <w:r>
              <w:rPr>
                <w:b/>
                <w:kern w:val="2"/>
                <w:szCs w:val="24"/>
              </w:rPr>
              <w:t>14.2.</w:t>
            </w:r>
          </w:p>
        </w:tc>
        <w:tc>
          <w:tcPr>
            <w:tcW w:w="6477" w:type="dxa"/>
            <w:gridSpan w:val="3"/>
          </w:tcPr>
          <w:p w14:paraId="3B9395C6" w14:textId="77777777" w:rsidR="00027B83" w:rsidRDefault="000B0897">
            <w:pPr>
              <w:rPr>
                <w:color w:val="4472C4"/>
                <w:kern w:val="2"/>
                <w:szCs w:val="24"/>
              </w:rPr>
            </w:pPr>
            <w:r>
              <w:rPr>
                <w:color w:val="4472C4"/>
                <w:kern w:val="2"/>
                <w:szCs w:val="24"/>
              </w:rPr>
              <w:t>(pildyti, jei papildomos Sutarties Bendrosios sąlygos naujomis nuostatomis):</w:t>
            </w:r>
          </w:p>
          <w:p w14:paraId="27E58ECB" w14:textId="77777777" w:rsidR="00027B83" w:rsidRDefault="000B0897">
            <w:pPr>
              <w:rPr>
                <w:kern w:val="2"/>
                <w:szCs w:val="24"/>
              </w:rPr>
            </w:pPr>
            <w:r>
              <w:rPr>
                <w:kern w:val="2"/>
                <w:szCs w:val="24"/>
              </w:rPr>
              <w:t>Šalys susitaria papildyti Sutarties Bendrąsias sąlygas nurodytu punktu, tačiau kitų punktų numeracijos nekeisti: ________.</w:t>
            </w:r>
          </w:p>
        </w:tc>
      </w:tr>
      <w:tr w:rsidR="00027B83" w14:paraId="52826352" w14:textId="77777777">
        <w:trPr>
          <w:trHeight w:val="300"/>
        </w:trPr>
        <w:tc>
          <w:tcPr>
            <w:tcW w:w="3058" w:type="dxa"/>
          </w:tcPr>
          <w:p w14:paraId="233A918A" w14:textId="77777777" w:rsidR="00027B83" w:rsidRDefault="000B0897">
            <w:pPr>
              <w:rPr>
                <w:b/>
                <w:kern w:val="2"/>
                <w:szCs w:val="24"/>
              </w:rPr>
            </w:pPr>
            <w:r>
              <w:rPr>
                <w:b/>
                <w:kern w:val="2"/>
                <w:szCs w:val="24"/>
              </w:rPr>
              <w:t>14.3.</w:t>
            </w:r>
          </w:p>
        </w:tc>
        <w:tc>
          <w:tcPr>
            <w:tcW w:w="6477" w:type="dxa"/>
            <w:gridSpan w:val="3"/>
          </w:tcPr>
          <w:p w14:paraId="18EE2491" w14:textId="77777777" w:rsidR="00027B83" w:rsidRDefault="000B0897">
            <w:pPr>
              <w:rPr>
                <w:color w:val="4472C4"/>
                <w:kern w:val="2"/>
                <w:szCs w:val="24"/>
              </w:rPr>
            </w:pPr>
            <w:r>
              <w:rPr>
                <w:color w:val="4472C4"/>
                <w:kern w:val="2"/>
                <w:szCs w:val="24"/>
              </w:rPr>
              <w:t>(pildyti, jei išbraukiamas Sutarties Bendrųjų sąlygų atitinkamas punktas:</w:t>
            </w:r>
          </w:p>
          <w:p w14:paraId="02FD8275" w14:textId="77777777" w:rsidR="00027B83" w:rsidRDefault="000B0897">
            <w:pPr>
              <w:rPr>
                <w:kern w:val="2"/>
                <w:szCs w:val="24"/>
              </w:rPr>
            </w:pPr>
            <w:r>
              <w:rPr>
                <w:kern w:val="2"/>
                <w:szCs w:val="24"/>
              </w:rPr>
              <w:t>Šalys susitaria išbraukti nurodytą Sutarties Bendrųjų sąlygų punktą, tačiau kitų punktų numeracijos nekeisti: _____.</w:t>
            </w:r>
          </w:p>
        </w:tc>
      </w:tr>
      <w:tr w:rsidR="00027B83" w14:paraId="2EFF1763" w14:textId="77777777">
        <w:trPr>
          <w:trHeight w:val="300"/>
        </w:trPr>
        <w:tc>
          <w:tcPr>
            <w:tcW w:w="3058" w:type="dxa"/>
          </w:tcPr>
          <w:p w14:paraId="6F29300F" w14:textId="77777777" w:rsidR="00027B83" w:rsidRDefault="000B0897">
            <w:pPr>
              <w:rPr>
                <w:b/>
                <w:kern w:val="2"/>
                <w:szCs w:val="24"/>
              </w:rPr>
            </w:pPr>
            <w:r>
              <w:rPr>
                <w:b/>
                <w:kern w:val="2"/>
                <w:szCs w:val="24"/>
              </w:rPr>
              <w:lastRenderedPageBreak/>
              <w:t>14.4.</w:t>
            </w:r>
          </w:p>
        </w:tc>
        <w:tc>
          <w:tcPr>
            <w:tcW w:w="6477" w:type="dxa"/>
            <w:gridSpan w:val="3"/>
          </w:tcPr>
          <w:p w14:paraId="1A25962E" w14:textId="77777777" w:rsidR="00027B83" w:rsidRDefault="000B0897">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027B83" w14:paraId="48D32DC8" w14:textId="77777777">
        <w:trPr>
          <w:trHeight w:val="300"/>
        </w:trPr>
        <w:tc>
          <w:tcPr>
            <w:tcW w:w="3058" w:type="dxa"/>
          </w:tcPr>
          <w:p w14:paraId="0B30FF0B" w14:textId="77777777" w:rsidR="00027B83" w:rsidRDefault="000B0897">
            <w:pPr>
              <w:rPr>
                <w:b/>
                <w:kern w:val="2"/>
                <w:szCs w:val="24"/>
              </w:rPr>
            </w:pPr>
            <w:r>
              <w:rPr>
                <w:b/>
                <w:kern w:val="2"/>
                <w:szCs w:val="24"/>
              </w:rPr>
              <w:t>14.5.</w:t>
            </w:r>
          </w:p>
        </w:tc>
        <w:tc>
          <w:tcPr>
            <w:tcW w:w="6477" w:type="dxa"/>
            <w:gridSpan w:val="3"/>
          </w:tcPr>
          <w:p w14:paraId="71B506C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ED2EDF1" w14:textId="77777777">
        <w:trPr>
          <w:trHeight w:val="300"/>
        </w:trPr>
        <w:tc>
          <w:tcPr>
            <w:tcW w:w="9535" w:type="dxa"/>
            <w:gridSpan w:val="4"/>
          </w:tcPr>
          <w:p w14:paraId="689031C9" w14:textId="77777777" w:rsidR="00027B83" w:rsidRDefault="000B0897">
            <w:pPr>
              <w:jc w:val="center"/>
              <w:rPr>
                <w:b/>
                <w:kern w:val="2"/>
                <w:szCs w:val="24"/>
              </w:rPr>
            </w:pPr>
            <w:r>
              <w:rPr>
                <w:b/>
                <w:kern w:val="2"/>
                <w:szCs w:val="24"/>
              </w:rPr>
              <w:t>15. SUTARTIES PRIEDAI</w:t>
            </w:r>
          </w:p>
        </w:tc>
      </w:tr>
      <w:tr w:rsidR="00027B83" w14:paraId="43B17553" w14:textId="77777777">
        <w:trPr>
          <w:trHeight w:val="300"/>
        </w:trPr>
        <w:tc>
          <w:tcPr>
            <w:tcW w:w="3058" w:type="dxa"/>
          </w:tcPr>
          <w:p w14:paraId="7CFF3567" w14:textId="77777777" w:rsidR="00027B83" w:rsidRDefault="000B0897">
            <w:pPr>
              <w:jc w:val="center"/>
              <w:rPr>
                <w:b/>
                <w:kern w:val="2"/>
                <w:szCs w:val="24"/>
              </w:rPr>
            </w:pPr>
            <w:r>
              <w:rPr>
                <w:b/>
                <w:kern w:val="2"/>
                <w:szCs w:val="24"/>
              </w:rPr>
              <w:t>15.1. Priedas Nr. 1</w:t>
            </w:r>
          </w:p>
        </w:tc>
        <w:tc>
          <w:tcPr>
            <w:tcW w:w="6477" w:type="dxa"/>
            <w:gridSpan w:val="3"/>
          </w:tcPr>
          <w:p w14:paraId="65B09E30" w14:textId="4D3B9549" w:rsidR="00027B83" w:rsidRPr="00D76E36" w:rsidRDefault="00F970C9" w:rsidP="00F970C9">
            <w:pPr>
              <w:rPr>
                <w:b/>
                <w:kern w:val="2"/>
                <w:szCs w:val="24"/>
              </w:rPr>
            </w:pPr>
            <w:r w:rsidRPr="00D76E36">
              <w:t>„Techninė specifikacija“</w:t>
            </w:r>
          </w:p>
        </w:tc>
      </w:tr>
      <w:tr w:rsidR="00027B83" w14:paraId="2CC1D4F0" w14:textId="77777777">
        <w:trPr>
          <w:trHeight w:val="300"/>
        </w:trPr>
        <w:tc>
          <w:tcPr>
            <w:tcW w:w="3058" w:type="dxa"/>
          </w:tcPr>
          <w:p w14:paraId="09EEBB7C" w14:textId="77777777" w:rsidR="00027B83" w:rsidRDefault="000B0897">
            <w:pPr>
              <w:jc w:val="center"/>
              <w:rPr>
                <w:b/>
                <w:kern w:val="2"/>
                <w:szCs w:val="24"/>
              </w:rPr>
            </w:pPr>
            <w:r>
              <w:rPr>
                <w:b/>
                <w:kern w:val="2"/>
                <w:szCs w:val="24"/>
              </w:rPr>
              <w:t>15.2. Priedas Nr. 2</w:t>
            </w:r>
          </w:p>
        </w:tc>
        <w:tc>
          <w:tcPr>
            <w:tcW w:w="6477" w:type="dxa"/>
            <w:gridSpan w:val="3"/>
          </w:tcPr>
          <w:p w14:paraId="269B3EB8" w14:textId="11E6533E" w:rsidR="00027B83" w:rsidRPr="00D76E36" w:rsidRDefault="00F970C9" w:rsidP="00F970C9">
            <w:pPr>
              <w:rPr>
                <w:b/>
                <w:kern w:val="2"/>
                <w:szCs w:val="24"/>
              </w:rPr>
            </w:pPr>
            <w:r w:rsidRPr="00D76E36">
              <w:t>„Pasiūlymas“</w:t>
            </w:r>
          </w:p>
        </w:tc>
      </w:tr>
      <w:tr w:rsidR="00027B83" w14:paraId="58745085" w14:textId="77777777">
        <w:trPr>
          <w:trHeight w:val="300"/>
        </w:trPr>
        <w:tc>
          <w:tcPr>
            <w:tcW w:w="3058" w:type="dxa"/>
          </w:tcPr>
          <w:p w14:paraId="2312C897" w14:textId="77777777" w:rsidR="00027B83" w:rsidRPr="00BB5EBD" w:rsidRDefault="000B0897">
            <w:pPr>
              <w:jc w:val="center"/>
              <w:rPr>
                <w:b/>
                <w:kern w:val="2"/>
                <w:szCs w:val="24"/>
              </w:rPr>
            </w:pPr>
            <w:r w:rsidRPr="00BB5EBD">
              <w:rPr>
                <w:b/>
                <w:kern w:val="2"/>
                <w:szCs w:val="24"/>
              </w:rPr>
              <w:t>15.3. Priedas Nr. 3</w:t>
            </w:r>
          </w:p>
        </w:tc>
        <w:tc>
          <w:tcPr>
            <w:tcW w:w="6477" w:type="dxa"/>
            <w:gridSpan w:val="3"/>
          </w:tcPr>
          <w:p w14:paraId="22A614AF" w14:textId="6506835F" w:rsidR="00027B83" w:rsidRPr="00D76E36" w:rsidRDefault="00BB5EBD" w:rsidP="00BB5EBD">
            <w:pPr>
              <w:rPr>
                <w:b/>
                <w:kern w:val="2"/>
                <w:szCs w:val="24"/>
              </w:rPr>
            </w:pPr>
            <w:r w:rsidRPr="00D76E36">
              <w:rPr>
                <w:b/>
                <w:kern w:val="2"/>
                <w:szCs w:val="24"/>
              </w:rPr>
              <w:t>„Įkainių lentelė“</w:t>
            </w:r>
          </w:p>
        </w:tc>
      </w:tr>
      <w:tr w:rsidR="00027B83" w14:paraId="49AEEE04" w14:textId="77777777">
        <w:trPr>
          <w:trHeight w:val="300"/>
        </w:trPr>
        <w:tc>
          <w:tcPr>
            <w:tcW w:w="3058" w:type="dxa"/>
          </w:tcPr>
          <w:p w14:paraId="0141DB15" w14:textId="77777777" w:rsidR="00027B83" w:rsidRPr="00BB5EBD" w:rsidRDefault="000B0897">
            <w:pPr>
              <w:jc w:val="center"/>
              <w:rPr>
                <w:b/>
                <w:kern w:val="2"/>
                <w:szCs w:val="24"/>
              </w:rPr>
            </w:pPr>
            <w:r w:rsidRPr="00BB5EBD">
              <w:rPr>
                <w:b/>
                <w:kern w:val="2"/>
                <w:szCs w:val="24"/>
              </w:rPr>
              <w:t>15.4. Priedas Nr. 4</w:t>
            </w:r>
          </w:p>
        </w:tc>
        <w:tc>
          <w:tcPr>
            <w:tcW w:w="6477" w:type="dxa"/>
            <w:gridSpan w:val="3"/>
          </w:tcPr>
          <w:p w14:paraId="567E6329" w14:textId="77777777" w:rsidR="00027B83" w:rsidRPr="000D0A95" w:rsidRDefault="00027B83">
            <w:pPr>
              <w:jc w:val="center"/>
              <w:rPr>
                <w:b/>
                <w:strike/>
                <w:kern w:val="2"/>
                <w:szCs w:val="24"/>
              </w:rPr>
            </w:pPr>
          </w:p>
        </w:tc>
      </w:tr>
      <w:tr w:rsidR="00027B83" w14:paraId="64E7ECA8" w14:textId="77777777">
        <w:trPr>
          <w:trHeight w:val="300"/>
        </w:trPr>
        <w:tc>
          <w:tcPr>
            <w:tcW w:w="3058" w:type="dxa"/>
          </w:tcPr>
          <w:p w14:paraId="56EDF7C1" w14:textId="77777777" w:rsidR="00027B83" w:rsidRPr="00BB5EBD" w:rsidRDefault="000B0897">
            <w:pPr>
              <w:jc w:val="center"/>
              <w:rPr>
                <w:b/>
                <w:kern w:val="2"/>
                <w:szCs w:val="24"/>
              </w:rPr>
            </w:pPr>
            <w:r w:rsidRPr="00BB5EBD">
              <w:rPr>
                <w:b/>
                <w:kern w:val="2"/>
                <w:szCs w:val="24"/>
              </w:rPr>
              <w:t>15.5. Priedas Nr. 5</w:t>
            </w:r>
          </w:p>
        </w:tc>
        <w:tc>
          <w:tcPr>
            <w:tcW w:w="6477" w:type="dxa"/>
            <w:gridSpan w:val="3"/>
          </w:tcPr>
          <w:p w14:paraId="02467AF6" w14:textId="77777777" w:rsidR="00027B83" w:rsidRPr="000D0A95" w:rsidRDefault="00027B83">
            <w:pPr>
              <w:jc w:val="center"/>
              <w:rPr>
                <w:b/>
                <w:strike/>
                <w:kern w:val="2"/>
                <w:szCs w:val="24"/>
              </w:rPr>
            </w:pPr>
          </w:p>
        </w:tc>
      </w:tr>
      <w:tr w:rsidR="00027B83" w14:paraId="278F6726" w14:textId="77777777">
        <w:tc>
          <w:tcPr>
            <w:tcW w:w="9535" w:type="dxa"/>
            <w:gridSpan w:val="4"/>
          </w:tcPr>
          <w:p w14:paraId="306ED934" w14:textId="77777777" w:rsidR="00027B83" w:rsidRDefault="000B0897">
            <w:pPr>
              <w:jc w:val="center"/>
              <w:rPr>
                <w:b/>
                <w:kern w:val="2"/>
                <w:szCs w:val="24"/>
              </w:rPr>
            </w:pPr>
            <w:r>
              <w:rPr>
                <w:b/>
                <w:kern w:val="2"/>
                <w:szCs w:val="24"/>
              </w:rPr>
              <w:t>16. ŠALIŲ ATSTOVŲ PARAŠAI</w:t>
            </w:r>
          </w:p>
        </w:tc>
      </w:tr>
      <w:tr w:rsidR="00027B83" w14:paraId="1A4801F8" w14:textId="77777777">
        <w:tc>
          <w:tcPr>
            <w:tcW w:w="5224" w:type="dxa"/>
            <w:gridSpan w:val="3"/>
          </w:tcPr>
          <w:p w14:paraId="4374ECAE" w14:textId="77777777" w:rsidR="00027B83" w:rsidRDefault="000B0897">
            <w:pPr>
              <w:jc w:val="center"/>
              <w:rPr>
                <w:b/>
                <w:kern w:val="2"/>
                <w:szCs w:val="24"/>
              </w:rPr>
            </w:pPr>
            <w:r>
              <w:rPr>
                <w:b/>
                <w:kern w:val="2"/>
                <w:szCs w:val="24"/>
              </w:rPr>
              <w:t>PIRKĖJAS</w:t>
            </w:r>
          </w:p>
        </w:tc>
        <w:tc>
          <w:tcPr>
            <w:tcW w:w="4311" w:type="dxa"/>
          </w:tcPr>
          <w:p w14:paraId="77A89ACF" w14:textId="77777777" w:rsidR="00027B83" w:rsidRDefault="000B0897">
            <w:pPr>
              <w:jc w:val="center"/>
              <w:rPr>
                <w:b/>
                <w:kern w:val="2"/>
                <w:szCs w:val="24"/>
              </w:rPr>
            </w:pPr>
            <w:r>
              <w:rPr>
                <w:b/>
                <w:kern w:val="2"/>
                <w:szCs w:val="24"/>
              </w:rPr>
              <w:t>TIEKĖJAS</w:t>
            </w:r>
          </w:p>
        </w:tc>
      </w:tr>
      <w:tr w:rsidR="00027B83" w14:paraId="21CAB534" w14:textId="77777777">
        <w:tc>
          <w:tcPr>
            <w:tcW w:w="5224" w:type="dxa"/>
            <w:gridSpan w:val="3"/>
          </w:tcPr>
          <w:p w14:paraId="578049DB"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6F9E2A53" w14:textId="77777777" w:rsidR="00027B83" w:rsidRDefault="000B0897">
            <w:pPr>
              <w:jc w:val="center"/>
              <w:rPr>
                <w:b/>
                <w:kern w:val="2"/>
                <w:szCs w:val="24"/>
              </w:rPr>
            </w:pPr>
            <w:r>
              <w:rPr>
                <w:color w:val="4472C4"/>
                <w:kern w:val="2"/>
                <w:szCs w:val="24"/>
              </w:rPr>
              <w:t>(nurodomos atstovo pareigos, vardas, pavardė)</w:t>
            </w:r>
          </w:p>
        </w:tc>
      </w:tr>
      <w:tr w:rsidR="00027B83" w14:paraId="0C834F1B" w14:textId="77777777">
        <w:tc>
          <w:tcPr>
            <w:tcW w:w="5224" w:type="dxa"/>
            <w:gridSpan w:val="3"/>
          </w:tcPr>
          <w:p w14:paraId="789659E3" w14:textId="77777777" w:rsidR="00027B83" w:rsidRDefault="00027B83">
            <w:pPr>
              <w:jc w:val="center"/>
              <w:rPr>
                <w:b/>
                <w:color w:val="4472C4"/>
                <w:kern w:val="2"/>
                <w:szCs w:val="24"/>
              </w:rPr>
            </w:pPr>
          </w:p>
          <w:p w14:paraId="3B035D0A" w14:textId="77777777" w:rsidR="00027B83" w:rsidRDefault="000B0897">
            <w:pPr>
              <w:jc w:val="center"/>
              <w:rPr>
                <w:b/>
                <w:color w:val="4472C4"/>
                <w:kern w:val="2"/>
                <w:szCs w:val="24"/>
              </w:rPr>
            </w:pPr>
            <w:r>
              <w:rPr>
                <w:b/>
                <w:color w:val="4472C4"/>
                <w:kern w:val="2"/>
                <w:szCs w:val="24"/>
              </w:rPr>
              <w:t>(parašas)</w:t>
            </w:r>
          </w:p>
          <w:p w14:paraId="0B1520FA" w14:textId="77777777" w:rsidR="00027B83" w:rsidRDefault="00027B83">
            <w:pPr>
              <w:jc w:val="center"/>
              <w:rPr>
                <w:b/>
                <w:color w:val="4472C4"/>
                <w:kern w:val="2"/>
                <w:szCs w:val="24"/>
              </w:rPr>
            </w:pPr>
          </w:p>
          <w:p w14:paraId="449ED037" w14:textId="77777777" w:rsidR="00027B83" w:rsidRDefault="00027B83">
            <w:pPr>
              <w:jc w:val="center"/>
              <w:rPr>
                <w:b/>
                <w:color w:val="4472C4"/>
                <w:kern w:val="2"/>
                <w:szCs w:val="24"/>
              </w:rPr>
            </w:pPr>
          </w:p>
        </w:tc>
        <w:tc>
          <w:tcPr>
            <w:tcW w:w="4311" w:type="dxa"/>
          </w:tcPr>
          <w:p w14:paraId="1BA6AD11" w14:textId="77777777" w:rsidR="00027B83" w:rsidRDefault="00027B83">
            <w:pPr>
              <w:jc w:val="center"/>
              <w:rPr>
                <w:b/>
                <w:color w:val="4472C4"/>
                <w:kern w:val="2"/>
                <w:szCs w:val="24"/>
              </w:rPr>
            </w:pPr>
          </w:p>
          <w:p w14:paraId="644A2BE8" w14:textId="77777777" w:rsidR="00027B83" w:rsidRDefault="000B0897">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93762" w14:textId="77777777" w:rsidR="00AA4B5E" w:rsidRDefault="00AA4B5E">
      <w:pPr>
        <w:rPr>
          <w:sz w:val="20"/>
        </w:rPr>
      </w:pPr>
      <w:r>
        <w:rPr>
          <w:sz w:val="20"/>
        </w:rPr>
        <w:separator/>
      </w:r>
    </w:p>
  </w:endnote>
  <w:endnote w:type="continuationSeparator" w:id="0">
    <w:p w14:paraId="1EF42EFA" w14:textId="77777777" w:rsidR="00AA4B5E" w:rsidRDefault="00AA4B5E">
      <w:pPr>
        <w:rPr>
          <w:sz w:val="20"/>
        </w:rPr>
      </w:pPr>
      <w:r>
        <w:rPr>
          <w:sz w:val="20"/>
        </w:rPr>
        <w:continuationSeparator/>
      </w:r>
    </w:p>
  </w:endnote>
  <w:endnote w:type="continuationNotice" w:id="1">
    <w:p w14:paraId="58CD80A5" w14:textId="77777777" w:rsidR="00AA4B5E" w:rsidRDefault="00AA4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C82B4" w14:textId="77777777" w:rsidR="00AA4B5E" w:rsidRDefault="00AA4B5E">
      <w:pPr>
        <w:rPr>
          <w:sz w:val="20"/>
        </w:rPr>
      </w:pPr>
      <w:r>
        <w:rPr>
          <w:sz w:val="20"/>
        </w:rPr>
        <w:separator/>
      </w:r>
    </w:p>
  </w:footnote>
  <w:footnote w:type="continuationSeparator" w:id="0">
    <w:p w14:paraId="6F5FE8C5" w14:textId="77777777" w:rsidR="00AA4B5E" w:rsidRDefault="00AA4B5E">
      <w:pPr>
        <w:rPr>
          <w:sz w:val="20"/>
        </w:rPr>
      </w:pPr>
      <w:r>
        <w:rPr>
          <w:sz w:val="20"/>
        </w:rPr>
        <w:continuationSeparator/>
      </w:r>
    </w:p>
  </w:footnote>
  <w:footnote w:type="continuationNotice" w:id="1">
    <w:p w14:paraId="228DE947" w14:textId="77777777" w:rsidR="00AA4B5E" w:rsidRDefault="00AA4B5E"/>
  </w:footnote>
  <w:footnote w:id="2">
    <w:p w14:paraId="62B43661" w14:textId="78017666" w:rsidR="00B4146D" w:rsidRPr="00F51354" w:rsidRDefault="00B4146D">
      <w:pPr>
        <w:pStyle w:val="FootnoteText"/>
      </w:pPr>
      <w:r>
        <w:rPr>
          <w:rStyle w:val="FootnoteReference"/>
        </w:rPr>
        <w:footnoteRef/>
      </w:r>
      <w:r>
        <w:t xml:space="preserve"> </w:t>
      </w:r>
      <w:r w:rsidRPr="00F51354">
        <w:rPr>
          <w:i/>
          <w:iCs/>
        </w:rPr>
        <w:t>Techninė specifikacija –</w:t>
      </w:r>
      <w:r w:rsidRPr="00F51354">
        <w:t xml:space="preserve"> </w:t>
      </w:r>
      <w:r w:rsidRPr="00F51354">
        <w:rPr>
          <w:i/>
          <w:iCs/>
        </w:rPr>
        <w:t xml:space="preserve">Pirkimo sąlygų </w:t>
      </w:r>
      <w:r w:rsidRPr="00F51354">
        <w:rPr>
          <w:i/>
          <w:iCs/>
          <w:lang w:val="en-US"/>
        </w:rPr>
        <w:t>2</w:t>
      </w:r>
      <w:r w:rsidRPr="00F51354">
        <w:rPr>
          <w:i/>
          <w:iCs/>
        </w:rPr>
        <w:t xml:space="preserve"> priedas, kuris pasirašant Sutartį yra nurodomas kaip Sutarties priedas Nr. 1 ir pridedamas prie Sutarties</w:t>
      </w:r>
      <w:r w:rsidRPr="00F51354">
        <w:t>.</w:t>
      </w:r>
    </w:p>
  </w:footnote>
  <w:footnote w:id="3">
    <w:p w14:paraId="480D25BE" w14:textId="77777777" w:rsidR="00D96EF9" w:rsidRPr="00FC2A71" w:rsidRDefault="00D96EF9" w:rsidP="00D96EF9">
      <w:pPr>
        <w:pStyle w:val="FootnoteText"/>
        <w:ind w:right="425"/>
        <w:jc w:val="both"/>
      </w:pPr>
      <w:r w:rsidRPr="00FC2A71">
        <w:rPr>
          <w:rStyle w:val="FootnoteReference"/>
        </w:rPr>
        <w:footnoteRef/>
      </w:r>
      <w:r w:rsidRPr="00FC2A71">
        <w:t xml:space="preserve"> </w:t>
      </w:r>
      <w:r w:rsidRPr="00FC2A71">
        <w:t>Paslaugų pirkimo–pardavimo sutarties Bendrųjų sutarties sąlygų 6.2.2 papunktyje nurodyta: „&lt;...&gt; Jeigu Paslaugų perdavimo–priėmimo akto, kaip atskiro dokumento, nereikalaujama, Šalys susitaria, ir tai aiškiai nurodo Specialiosiose sąlygose, jog Paslaugų perdavimo–priėmimo aktu laikoma Sąskaita.“</w:t>
      </w:r>
    </w:p>
  </w:footnote>
  <w:footnote w:id="4">
    <w:p w14:paraId="08CC2A15" w14:textId="77777777" w:rsidR="00AE2CBE" w:rsidRPr="00E0210D" w:rsidRDefault="00AE2CBE" w:rsidP="00AE2CBE">
      <w:pPr>
        <w:rPr>
          <w:rFonts w:ascii="Aptos" w:hAnsi="Aptos" w:cs="Aptos"/>
          <w:szCs w:val="24"/>
        </w:rPr>
      </w:pPr>
      <w:r>
        <w:rPr>
          <w:rStyle w:val="FootnoteReference"/>
        </w:rPr>
        <w:footnoteRef/>
      </w:r>
      <w:r>
        <w:t xml:space="preserve"> </w:t>
      </w:r>
      <w:hyperlink r:id="rId1" w:history="1">
        <w:r w:rsidRPr="00E0210D">
          <w:rPr>
            <w:color w:val="0000FF"/>
            <w:sz w:val="20"/>
            <w:u w:val="single"/>
          </w:rPr>
          <w:t>https://osp.stat.gov.lt/statistiniu-rodikliu-analize?indicator=S7R260#/</w:t>
        </w:r>
      </w:hyperlink>
      <w:r w:rsidRPr="00E0210D">
        <w:rPr>
          <w:rFonts w:ascii="Aptos" w:hAnsi="Aptos" w:cs="Aptos"/>
          <w:sz w:val="20"/>
        </w:rPr>
        <w:t xml:space="preserve"> </w:t>
      </w:r>
    </w:p>
    <w:p w14:paraId="195478F3" w14:textId="1B771C9B" w:rsidR="00AE2CBE" w:rsidRPr="00E0210D" w:rsidRDefault="00AE2CBE">
      <w:pPr>
        <w:pStyle w:val="FootnoteText"/>
      </w:pPr>
    </w:p>
  </w:footnote>
  <w:footnote w:id="5">
    <w:p w14:paraId="4357A142" w14:textId="1B97A5BE" w:rsidR="007C5108" w:rsidRPr="00B85397" w:rsidRDefault="007C5108" w:rsidP="007C5108">
      <w:pPr>
        <w:pStyle w:val="FootnoteText"/>
        <w:jc w:val="both"/>
      </w:pPr>
      <w:r>
        <w:rPr>
          <w:rStyle w:val="FootnoteReference"/>
        </w:rPr>
        <w:footnoteRef/>
      </w:r>
      <w:r>
        <w:t xml:space="preserve"> </w:t>
      </w:r>
      <w:r w:rsidRPr="00B85397">
        <w:t xml:space="preserve">Jeigu Sutarties vykdymo metu Tiekėjas nesuteiktų Sutarties priede Nr. 1 „Techninė specifikacija“ ir Sutarties priede </w:t>
      </w:r>
      <w:r w:rsidRPr="00B85397">
        <w:rPr>
          <w:kern w:val="2"/>
          <w:szCs w:val="24"/>
        </w:rPr>
        <w:t xml:space="preserve">Nr. 3 „Įkainių lentelė“ </w:t>
      </w:r>
      <w:r w:rsidRPr="00B85397">
        <w:t>nurodytų Paslaugų, Sutartis būtų keičiama šios normos pagrindu. Kiekvienas atvejis yra vertinamasis ir individualus (atsižvelgiama į kaltės kriterijų, nesuteiktų Paslaugų apimtį ir kitas Sutarties vykdymui svarbias aplinkybes (Šalių bendradarbiavimą ir pan.)). Kainos (įkainių) mažinimas būtų traktuojamas kaip Sutarties keitimas ir jis būtų galimas tik jeigu nebūtų pažeistos Lietuvos Respublikos viešųjų pirkimų įstatyme nustatytos taisyklės ir principai.</w:t>
      </w:r>
    </w:p>
  </w:footnote>
  <w:footnote w:id="6">
    <w:p w14:paraId="6E7B4295" w14:textId="62257804" w:rsidR="0027180E" w:rsidRPr="00B85397" w:rsidRDefault="0027180E" w:rsidP="0027180E">
      <w:pPr>
        <w:pStyle w:val="FootnoteText"/>
        <w:ind w:right="49"/>
        <w:jc w:val="both"/>
      </w:pPr>
      <w:r w:rsidRPr="00B85397">
        <w:rPr>
          <w:rStyle w:val="FootnoteReference"/>
        </w:rPr>
        <w:footnoteRef/>
      </w:r>
      <w:r w:rsidRPr="00B85397">
        <w:t xml:space="preserve"> </w:t>
      </w:r>
      <w:r w:rsidRPr="00B85397">
        <w:t xml:space="preserve">Sąskaita turi būti pateikiama per informacinę sistemą SABIS. Kitomis priemonėmis pateikta </w:t>
      </w:r>
      <w:r w:rsidR="00B85397">
        <w:t>S</w:t>
      </w:r>
      <w:r w:rsidRPr="00B85397">
        <w:t>ąskaita nebus priimama ir apmokama.</w:t>
      </w:r>
    </w:p>
  </w:footnote>
  <w:footnote w:id="7">
    <w:p w14:paraId="020A9385" w14:textId="527A0B84" w:rsidR="00A270AE" w:rsidRDefault="00A270AE">
      <w:pPr>
        <w:pStyle w:val="FootnoteText"/>
      </w:pPr>
      <w:r>
        <w:rPr>
          <w:rStyle w:val="FootnoteReference"/>
        </w:rPr>
        <w:footnoteRef/>
      </w:r>
      <w:r>
        <w:t xml:space="preserve"> </w:t>
      </w:r>
      <w:r>
        <w:t>Pirkėjas neatliks apmokėjimo pagal nepriimtiną Sąskaitą. Nepriimtina Sąskaita bus grąžinta Tiekėjui informacinės sistemos SABIS priemonėmis tikslinti.</w:t>
      </w:r>
    </w:p>
  </w:footnote>
  <w:footnote w:id="8">
    <w:p w14:paraId="50DE1ED6" w14:textId="77777777" w:rsidR="00256053" w:rsidRDefault="00256053" w:rsidP="00256053">
      <w:pPr>
        <w:pStyle w:val="FootnoteText"/>
        <w:jc w:val="both"/>
      </w:pPr>
      <w:r>
        <w:rPr>
          <w:rStyle w:val="FootnoteReference"/>
        </w:rPr>
        <w:footnoteRef/>
      </w:r>
      <w:r>
        <w:t xml:space="preserve"> </w:t>
      </w:r>
      <w:r>
        <w:t>Tiekdamas prekes, Tiekėjas neturi teisės keisti jo perkamų ir Pirkėjui tiekiamų prekių kainos, t. y. prekės turi būti tiekiamos tokiomis pačiomis kainomis, kuriomis Tiekėjas jas įsigijo, į prekių kainą negali būti įtrauktas Tiekėjo pelnas.</w:t>
      </w:r>
    </w:p>
  </w:footnote>
  <w:footnote w:id="9">
    <w:p w14:paraId="177034FA" w14:textId="529F1074" w:rsidR="002C4EBC" w:rsidRDefault="002C4EBC">
      <w:pPr>
        <w:pStyle w:val="FootnoteText"/>
      </w:pPr>
      <w:r>
        <w:rPr>
          <w:rStyle w:val="FootnoteReference"/>
        </w:rPr>
        <w:footnoteRef/>
      </w:r>
      <w:r>
        <w:t xml:space="preserve"> </w:t>
      </w:r>
      <w:r>
        <w:t>Jeigu Sutartis abiejų Šalių pasirašoma vėliau nei 2026 m. spalio 30 d. Sutarties įsigaliojimo diena laikoma Sutarties sudarymo diena.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3A9"/>
    <w:multiLevelType w:val="multilevel"/>
    <w:tmpl w:val="AF6682D6"/>
    <w:lvl w:ilvl="0">
      <w:start w:val="10"/>
      <w:numFmt w:val="decimal"/>
      <w:lvlText w:val="%1."/>
      <w:lvlJc w:val="left"/>
      <w:pPr>
        <w:ind w:left="660" w:hanging="660"/>
      </w:pPr>
    </w:lvl>
    <w:lvl w:ilvl="1">
      <w:start w:val="1"/>
      <w:numFmt w:val="decimal"/>
      <w:lvlText w:val="%1.%2."/>
      <w:lvlJc w:val="left"/>
      <w:pPr>
        <w:ind w:left="1370" w:hanging="660"/>
      </w:pPr>
    </w:lvl>
    <w:lvl w:ilvl="2">
      <w:start w:val="1"/>
      <w:numFmt w:val="decimal"/>
      <w:lvlText w:val="%1.%2.%3."/>
      <w:lvlJc w:val="left"/>
      <w:pPr>
        <w:ind w:left="2140" w:hanging="720"/>
      </w:pPr>
      <w:rPr>
        <w:color w:val="auto"/>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 w15:restartNumberingAfterBreak="0">
    <w:nsid w:val="7508759C"/>
    <w:multiLevelType w:val="multilevel"/>
    <w:tmpl w:val="61D24E7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16cid:durableId="54286191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6224980">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1204"/>
    <w:rsid w:val="00024684"/>
    <w:rsid w:val="00027B83"/>
    <w:rsid w:val="00035209"/>
    <w:rsid w:val="000B0897"/>
    <w:rsid w:val="000D0A95"/>
    <w:rsid w:val="000F49E2"/>
    <w:rsid w:val="00166FAA"/>
    <w:rsid w:val="00174C8E"/>
    <w:rsid w:val="00184220"/>
    <w:rsid w:val="001B4FFB"/>
    <w:rsid w:val="001C42C2"/>
    <w:rsid w:val="001C4BE8"/>
    <w:rsid w:val="001E0FD3"/>
    <w:rsid w:val="001E231B"/>
    <w:rsid w:val="001E2940"/>
    <w:rsid w:val="001F2A91"/>
    <w:rsid w:val="00256053"/>
    <w:rsid w:val="0027180E"/>
    <w:rsid w:val="002720C6"/>
    <w:rsid w:val="00290D3F"/>
    <w:rsid w:val="002B1201"/>
    <w:rsid w:val="002B34BC"/>
    <w:rsid w:val="002B6A2A"/>
    <w:rsid w:val="002C4EBC"/>
    <w:rsid w:val="002E1FAA"/>
    <w:rsid w:val="00301658"/>
    <w:rsid w:val="003131B9"/>
    <w:rsid w:val="00344FC6"/>
    <w:rsid w:val="003510DB"/>
    <w:rsid w:val="003853FC"/>
    <w:rsid w:val="0039645F"/>
    <w:rsid w:val="003D7969"/>
    <w:rsid w:val="00402199"/>
    <w:rsid w:val="00404CF1"/>
    <w:rsid w:val="00437E9E"/>
    <w:rsid w:val="00441214"/>
    <w:rsid w:val="004421B8"/>
    <w:rsid w:val="004623A4"/>
    <w:rsid w:val="004B50F8"/>
    <w:rsid w:val="004B68F2"/>
    <w:rsid w:val="004D3381"/>
    <w:rsid w:val="005001BC"/>
    <w:rsid w:val="00514072"/>
    <w:rsid w:val="00522F41"/>
    <w:rsid w:val="00524B5C"/>
    <w:rsid w:val="005305A1"/>
    <w:rsid w:val="005406CA"/>
    <w:rsid w:val="00545279"/>
    <w:rsid w:val="00596A7C"/>
    <w:rsid w:val="005A6FE8"/>
    <w:rsid w:val="005E33B4"/>
    <w:rsid w:val="005E6157"/>
    <w:rsid w:val="005F0C85"/>
    <w:rsid w:val="005F3421"/>
    <w:rsid w:val="005F3C28"/>
    <w:rsid w:val="00633A72"/>
    <w:rsid w:val="006776AC"/>
    <w:rsid w:val="006A11FC"/>
    <w:rsid w:val="006A7F5C"/>
    <w:rsid w:val="006C79AA"/>
    <w:rsid w:val="006F0803"/>
    <w:rsid w:val="006F5143"/>
    <w:rsid w:val="006F62F3"/>
    <w:rsid w:val="00722EBA"/>
    <w:rsid w:val="00735B6C"/>
    <w:rsid w:val="00745D97"/>
    <w:rsid w:val="007621BC"/>
    <w:rsid w:val="00793262"/>
    <w:rsid w:val="00796796"/>
    <w:rsid w:val="007A75C6"/>
    <w:rsid w:val="007C5108"/>
    <w:rsid w:val="0083118A"/>
    <w:rsid w:val="008331D0"/>
    <w:rsid w:val="00835BE2"/>
    <w:rsid w:val="008446AC"/>
    <w:rsid w:val="008E70FD"/>
    <w:rsid w:val="00900ABF"/>
    <w:rsid w:val="009178F9"/>
    <w:rsid w:val="0092589C"/>
    <w:rsid w:val="00926CEE"/>
    <w:rsid w:val="00934CB4"/>
    <w:rsid w:val="00944C4D"/>
    <w:rsid w:val="00951D02"/>
    <w:rsid w:val="00955CBB"/>
    <w:rsid w:val="009728BC"/>
    <w:rsid w:val="009776BE"/>
    <w:rsid w:val="009B5932"/>
    <w:rsid w:val="009B5F84"/>
    <w:rsid w:val="009C3B8B"/>
    <w:rsid w:val="009D65B6"/>
    <w:rsid w:val="009E79A5"/>
    <w:rsid w:val="00A270AE"/>
    <w:rsid w:val="00A3042C"/>
    <w:rsid w:val="00A505E1"/>
    <w:rsid w:val="00A6721E"/>
    <w:rsid w:val="00A91992"/>
    <w:rsid w:val="00A94A68"/>
    <w:rsid w:val="00AA0E58"/>
    <w:rsid w:val="00AA4B5E"/>
    <w:rsid w:val="00AD6F7E"/>
    <w:rsid w:val="00AE2CBE"/>
    <w:rsid w:val="00B302FB"/>
    <w:rsid w:val="00B4146D"/>
    <w:rsid w:val="00B46F6F"/>
    <w:rsid w:val="00B55F5D"/>
    <w:rsid w:val="00B561D1"/>
    <w:rsid w:val="00B67875"/>
    <w:rsid w:val="00B85397"/>
    <w:rsid w:val="00BB5EBD"/>
    <w:rsid w:val="00BE77D5"/>
    <w:rsid w:val="00C04EFA"/>
    <w:rsid w:val="00C108F5"/>
    <w:rsid w:val="00C114E6"/>
    <w:rsid w:val="00C74FA2"/>
    <w:rsid w:val="00C764AB"/>
    <w:rsid w:val="00C77A79"/>
    <w:rsid w:val="00C9301F"/>
    <w:rsid w:val="00C95165"/>
    <w:rsid w:val="00CF0F26"/>
    <w:rsid w:val="00CF168E"/>
    <w:rsid w:val="00D114F6"/>
    <w:rsid w:val="00D3723D"/>
    <w:rsid w:val="00D53470"/>
    <w:rsid w:val="00D6671D"/>
    <w:rsid w:val="00D67E48"/>
    <w:rsid w:val="00D71C13"/>
    <w:rsid w:val="00D76E36"/>
    <w:rsid w:val="00D96EF9"/>
    <w:rsid w:val="00DA4E0C"/>
    <w:rsid w:val="00DB633F"/>
    <w:rsid w:val="00DF2FCF"/>
    <w:rsid w:val="00DF4F97"/>
    <w:rsid w:val="00E0210D"/>
    <w:rsid w:val="00E10374"/>
    <w:rsid w:val="00E45136"/>
    <w:rsid w:val="00E91936"/>
    <w:rsid w:val="00E919E8"/>
    <w:rsid w:val="00E93577"/>
    <w:rsid w:val="00E96ED7"/>
    <w:rsid w:val="00EA6996"/>
    <w:rsid w:val="00EB4C63"/>
    <w:rsid w:val="00EE267B"/>
    <w:rsid w:val="00EF68FD"/>
    <w:rsid w:val="00F0303B"/>
    <w:rsid w:val="00F30FD2"/>
    <w:rsid w:val="00F51354"/>
    <w:rsid w:val="00F60BD9"/>
    <w:rsid w:val="00F929D6"/>
    <w:rsid w:val="00F970C9"/>
    <w:rsid w:val="00FC584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F3DD6B74-6A6C-4713-991F-6B652D01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62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Hyperlink">
    <w:name w:val="Hyperlink"/>
    <w:aliases w:val="Alna"/>
    <w:unhideWhenUsed/>
    <w:rsid w:val="00B561D1"/>
    <w:rPr>
      <w:color w:val="0000FF"/>
      <w:u w:val="single"/>
    </w:rPr>
  </w:style>
  <w:style w:type="paragraph" w:styleId="Revision">
    <w:name w:val="Revision"/>
    <w:hidden/>
    <w:semiHidden/>
    <w:rsid w:val="00404CF1"/>
  </w:style>
  <w:style w:type="paragraph" w:styleId="ListParagraph">
    <w:name w:val="List Paragraph"/>
    <w:aliases w:val="List Paragraph Red,Buletai,Bullet EY,List Paragraph21,List Paragraph1,List Paragraph2,lp1,Bullet 1,Use Case List Paragraph,Numbering,ERP-List Paragraph,List Paragraph11,List Paragraph111,Paragraph,List Paragraph211,List Paragraph3"/>
    <w:basedOn w:val="Normal"/>
    <w:link w:val="ListParagraphChar"/>
    <w:uiPriority w:val="34"/>
    <w:qFormat/>
    <w:rsid w:val="009C3B8B"/>
    <w:pPr>
      <w:spacing w:after="200" w:line="276" w:lineRule="auto"/>
      <w:ind w:left="720"/>
      <w:contextualSpacing/>
    </w:pPr>
    <w:rPr>
      <w:szCs w:val="22"/>
    </w:rPr>
  </w:style>
  <w:style w:type="table" w:styleId="TableGrid">
    <w:name w:val="Table Grid"/>
    <w:basedOn w:val="TableNormal"/>
    <w:uiPriority w:val="59"/>
    <w:rsid w:val="009C3B8B"/>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9C3B8B"/>
    <w:rPr>
      <w:szCs w:val="22"/>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AE2CBE"/>
    <w:rPr>
      <w:sz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semiHidden/>
    <w:rsid w:val="00AE2CBE"/>
    <w:rPr>
      <w:sz w:val="20"/>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iPriority w:val="99"/>
    <w:unhideWhenUsed/>
    <w:rsid w:val="00AE2CBE"/>
    <w:rPr>
      <w:vertAlign w:val="superscript"/>
    </w:rPr>
  </w:style>
  <w:style w:type="character" w:styleId="CommentReference">
    <w:name w:val="annotation reference"/>
    <w:basedOn w:val="DefaultParagraphFont"/>
    <w:semiHidden/>
    <w:unhideWhenUsed/>
    <w:rsid w:val="007C5108"/>
    <w:rPr>
      <w:sz w:val="16"/>
      <w:szCs w:val="16"/>
    </w:rPr>
  </w:style>
  <w:style w:type="paragraph" w:styleId="CommentText">
    <w:name w:val="annotation text"/>
    <w:basedOn w:val="Normal"/>
    <w:link w:val="CommentTextChar"/>
    <w:unhideWhenUsed/>
    <w:rsid w:val="007C5108"/>
    <w:rPr>
      <w:sz w:val="20"/>
    </w:rPr>
  </w:style>
  <w:style w:type="character" w:customStyle="1" w:styleId="CommentTextChar">
    <w:name w:val="Comment Text Char"/>
    <w:basedOn w:val="DefaultParagraphFont"/>
    <w:link w:val="CommentText"/>
    <w:rsid w:val="007C5108"/>
    <w:rPr>
      <w:sz w:val="20"/>
    </w:rPr>
  </w:style>
  <w:style w:type="paragraph" w:styleId="CommentSubject">
    <w:name w:val="annotation subject"/>
    <w:basedOn w:val="CommentText"/>
    <w:next w:val="CommentText"/>
    <w:link w:val="CommentSubjectChar"/>
    <w:semiHidden/>
    <w:unhideWhenUsed/>
    <w:rsid w:val="007C5108"/>
    <w:rPr>
      <w:b/>
      <w:bCs/>
    </w:rPr>
  </w:style>
  <w:style w:type="character" w:customStyle="1" w:styleId="CommentSubjectChar">
    <w:name w:val="Comment Subject Char"/>
    <w:basedOn w:val="CommentTextChar"/>
    <w:link w:val="CommentSubject"/>
    <w:semiHidden/>
    <w:rsid w:val="007C5108"/>
    <w:rPr>
      <w:b/>
      <w:bCs/>
      <w:sz w:val="20"/>
    </w:rPr>
  </w:style>
  <w:style w:type="character" w:customStyle="1" w:styleId="cf01">
    <w:name w:val="cf01"/>
    <w:basedOn w:val="DefaultParagraphFont"/>
    <w:rsid w:val="00A270AE"/>
    <w:rPr>
      <w:rFonts w:ascii="Segoe UI" w:hAnsi="Segoe UI" w:cs="Segoe UI" w:hint="default"/>
      <w:sz w:val="18"/>
      <w:szCs w:val="18"/>
    </w:rPr>
  </w:style>
  <w:style w:type="character" w:styleId="UnresolvedMention">
    <w:name w:val="Unresolved Mention"/>
    <w:basedOn w:val="DefaultParagraphFont"/>
    <w:uiPriority w:val="99"/>
    <w:semiHidden/>
    <w:unhideWhenUsed/>
    <w:rsid w:val="002718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bis.nbfc.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ver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01.safelinks.protection.outlook.com/?url=https%3A%2F%2Fosp.stat.gov.lt%2Fstatistiniu-rodikliu-analize%3Findicator%3DS7R260%23%2F&amp;data=05%7C02%7Casta.danileviciene%40vert.lt%7C9040c28cf43647fe79f908df0d9a8e48%7Cd85af2256a8544fba1aea0ed1e911eec%7C0%7C0%7C639244629605258960%7CUnknown%7CTWFpbGZsb3d8eyJFbXB0eU1hcGkiOnRydWUsIlYiOiIwLjAuMDAwMCIsIlAiOiJXaW4zMiIsIkFOIjoiTWFpbCIsIldUIjoyfQ%3D%3D%7C0%7C%7C%7C&amp;sdata=H244X1imzrJ5KrOuiE7pIHqlWjP7otIvtyyWo5WXFB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Metadata/LabelInfo.xml><?xml version="1.0" encoding="utf-8"?>
<clbl:labelList xmlns:clbl="http://schemas.microsoft.com/office/2020/mipLabelMetadata">
  <clbl:label id="{d85af225-6a85-44fb-a1ae-a0ed1e911eec}" enabled="0" method="" siteId="{d85af225-6a85-44fb-a1ae-a0ed1e911eec}" removed="1"/>
</clbl:labelList>
</file>

<file path=docProps/app.xml><?xml version="1.0" encoding="utf-8"?>
<Properties xmlns="http://schemas.openxmlformats.org/officeDocument/2006/extended-properties" xmlns:vt="http://schemas.openxmlformats.org/officeDocument/2006/docPropsVTypes">
  <Template>Normal</Template>
  <TotalTime>146</TotalTime>
  <Pages>16</Pages>
  <Words>5258</Words>
  <Characters>29977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 Žukauskaitė</dc:creator>
  <cp:lastModifiedBy>Asta Danilevičienė</cp:lastModifiedBy>
  <cp:revision>18</cp:revision>
  <dcterms:created xsi:type="dcterms:W3CDTF">2026-09-29T16:44:00Z</dcterms:created>
  <dcterms:modified xsi:type="dcterms:W3CDTF">2026-10-02T04:46:00Z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