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A79617" w14:textId="6267F2CA" w:rsidR="009B4090" w:rsidRPr="004F1A11" w:rsidRDefault="009B4090" w:rsidP="009B4090">
      <w:pPr>
        <w:rPr>
          <w:rFonts w:eastAsiaTheme="minorHAnsi" w:cstheme="minorHAnsi"/>
          <w:bCs/>
          <w:iCs/>
        </w:rPr>
      </w:pPr>
      <w:bookmarkStart w:id="0" w:name="_Toc147739116"/>
    </w:p>
    <w:p w14:paraId="163D66E3" w14:textId="138BC698" w:rsidR="009B4090" w:rsidRPr="004F1A11" w:rsidRDefault="005110A6" w:rsidP="005110A6">
      <w:pPr>
        <w:ind w:firstLine="7371"/>
        <w:rPr>
          <w:rFonts w:eastAsiaTheme="minorHAnsi" w:cstheme="minorHAnsi"/>
          <w:bCs/>
          <w:iCs/>
        </w:rPr>
      </w:pPr>
      <w:r w:rsidRPr="004F1A11">
        <w:rPr>
          <w:rFonts w:cstheme="minorHAnsi"/>
        </w:rPr>
        <w:t xml:space="preserve">Pirkimo sąlygų </w:t>
      </w:r>
      <w:r w:rsidR="00087321">
        <w:rPr>
          <w:rFonts w:cstheme="minorHAnsi"/>
        </w:rPr>
        <w:t>5</w:t>
      </w:r>
      <w:r w:rsidRPr="004F1A11">
        <w:rPr>
          <w:rFonts w:cstheme="minorHAnsi"/>
        </w:rPr>
        <w:t xml:space="preserve"> priedas „Terminai“</w:t>
      </w:r>
    </w:p>
    <w:p w14:paraId="3C4C7BB6" w14:textId="5B1B043D" w:rsidR="009B4090" w:rsidRPr="004F1A11" w:rsidRDefault="009B4090" w:rsidP="009B4090">
      <w:pPr>
        <w:rPr>
          <w:rFonts w:eastAsiaTheme="minorHAnsi" w:cstheme="minorHAnsi"/>
          <w:bCs/>
          <w:iCs/>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9B4090" w:rsidRPr="004F1A11" w14:paraId="555CDB78" w14:textId="77777777" w:rsidTr="00360A21">
        <w:trPr>
          <w:trHeight w:val="20"/>
        </w:trPr>
        <w:tc>
          <w:tcPr>
            <w:tcW w:w="600" w:type="dxa"/>
          </w:tcPr>
          <w:p w14:paraId="5159A1ED"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Eil.</w:t>
            </w:r>
          </w:p>
          <w:p w14:paraId="76A5D3AA"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Nr.</w:t>
            </w:r>
          </w:p>
        </w:tc>
        <w:tc>
          <w:tcPr>
            <w:tcW w:w="2660" w:type="dxa"/>
          </w:tcPr>
          <w:p w14:paraId="52B62767"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b/>
                <w:sz w:val="21"/>
                <w:szCs w:val="21"/>
              </w:rPr>
              <w:t xml:space="preserve">VEIKSMAS </w:t>
            </w:r>
          </w:p>
        </w:tc>
        <w:tc>
          <w:tcPr>
            <w:tcW w:w="3685" w:type="dxa"/>
            <w:hideMark/>
          </w:tcPr>
          <w:p w14:paraId="311283FE" w14:textId="77777777" w:rsidR="009B4090" w:rsidRPr="004F1A11" w:rsidRDefault="009B4090" w:rsidP="003C138F">
            <w:pPr>
              <w:ind w:firstLine="34"/>
              <w:rPr>
                <w:rFonts w:asciiTheme="minorHAnsi" w:hAnsiTheme="minorHAnsi" w:cstheme="minorHAnsi"/>
                <w:b/>
                <w:sz w:val="21"/>
                <w:szCs w:val="21"/>
              </w:rPr>
            </w:pPr>
            <w:r w:rsidRPr="004F1A11">
              <w:rPr>
                <w:rFonts w:asciiTheme="minorHAnsi" w:hAnsiTheme="minorHAnsi" w:cstheme="minorHAnsi"/>
                <w:b/>
                <w:sz w:val="21"/>
                <w:szCs w:val="21"/>
              </w:rPr>
              <w:t>DATA/DIENŲ SKAIČIUS/ LAIKAS</w:t>
            </w:r>
          </w:p>
          <w:p w14:paraId="2E5E7E7E"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(Lietuvos laiku)</w:t>
            </w:r>
          </w:p>
        </w:tc>
        <w:tc>
          <w:tcPr>
            <w:tcW w:w="3424" w:type="dxa"/>
            <w:hideMark/>
          </w:tcPr>
          <w:p w14:paraId="7A276BBB" w14:textId="77777777" w:rsidR="009B4090" w:rsidRPr="004F1A11" w:rsidRDefault="009B4090" w:rsidP="003C138F">
            <w:pPr>
              <w:ind w:firstLine="34"/>
              <w:rPr>
                <w:rFonts w:asciiTheme="minorHAnsi" w:hAnsiTheme="minorHAnsi" w:cstheme="minorHAnsi"/>
                <w:b/>
                <w:sz w:val="21"/>
                <w:szCs w:val="21"/>
              </w:rPr>
            </w:pPr>
            <w:r w:rsidRPr="004F1A11">
              <w:rPr>
                <w:rFonts w:asciiTheme="minorHAnsi" w:hAnsiTheme="minorHAnsi" w:cstheme="minorHAnsi"/>
                <w:b/>
                <w:sz w:val="21"/>
                <w:szCs w:val="21"/>
              </w:rPr>
              <w:t>PASTABOS</w:t>
            </w:r>
          </w:p>
        </w:tc>
      </w:tr>
      <w:tr w:rsidR="009B4090" w:rsidRPr="004F1A11" w14:paraId="71291966" w14:textId="77777777" w:rsidTr="00360A21">
        <w:trPr>
          <w:trHeight w:val="20"/>
        </w:trPr>
        <w:tc>
          <w:tcPr>
            <w:tcW w:w="600" w:type="dxa"/>
          </w:tcPr>
          <w:p w14:paraId="36FA22B3" w14:textId="1DC35BF6"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sidR="00DC230B">
              <w:rPr>
                <w:rFonts w:asciiTheme="minorHAnsi" w:hAnsiTheme="minorHAnsi" w:cstheme="minorHAnsi"/>
                <w:bCs/>
                <w:sz w:val="21"/>
                <w:szCs w:val="21"/>
              </w:rPr>
              <w:t>.</w:t>
            </w:r>
          </w:p>
        </w:tc>
        <w:tc>
          <w:tcPr>
            <w:tcW w:w="2660" w:type="dxa"/>
          </w:tcPr>
          <w:p w14:paraId="3511EE24" w14:textId="0C005E1E" w:rsidR="009B4090" w:rsidRPr="004F1A11" w:rsidRDefault="0070455D"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P</w:t>
            </w:r>
            <w:r w:rsidR="009B4090" w:rsidRPr="004F1A11">
              <w:rPr>
                <w:rFonts w:asciiTheme="minorHAnsi" w:hAnsiTheme="minorHAnsi" w:cstheme="minorHAnsi"/>
                <w:bCs/>
                <w:sz w:val="21"/>
                <w:szCs w:val="21"/>
              </w:rPr>
              <w:t>asiūlymų pateikimo terminas</w:t>
            </w:r>
          </w:p>
        </w:tc>
        <w:tc>
          <w:tcPr>
            <w:tcW w:w="3685" w:type="dxa"/>
          </w:tcPr>
          <w:p w14:paraId="0BE9AF00" w14:textId="267557D8"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Bus nurodytas </w:t>
            </w:r>
            <w:r w:rsidR="004F1A11">
              <w:rPr>
                <w:rFonts w:asciiTheme="minorHAnsi" w:hAnsiTheme="minorHAnsi" w:cstheme="minorHAnsi"/>
                <w:sz w:val="21"/>
                <w:szCs w:val="21"/>
              </w:rPr>
              <w:t>s</w:t>
            </w:r>
            <w:r w:rsidR="001A1301" w:rsidRPr="004F1A11">
              <w:rPr>
                <w:rFonts w:asciiTheme="minorHAnsi" w:hAnsiTheme="minorHAnsi" w:cstheme="minorHAnsi"/>
                <w:sz w:val="21"/>
                <w:szCs w:val="21"/>
              </w:rPr>
              <w:t xml:space="preserve">kelbime apie pirkimą. </w:t>
            </w:r>
          </w:p>
        </w:tc>
        <w:tc>
          <w:tcPr>
            <w:tcW w:w="3424" w:type="dxa"/>
          </w:tcPr>
          <w:p w14:paraId="231B5F89" w14:textId="6454E8EE" w:rsidR="00115BB9" w:rsidRPr="004F1A11" w:rsidRDefault="00115BB9" w:rsidP="003C138F">
            <w:pPr>
              <w:ind w:firstLine="0"/>
              <w:rPr>
                <w:rFonts w:asciiTheme="minorHAnsi" w:hAnsiTheme="minorHAnsi" w:cstheme="minorHAnsi"/>
                <w:sz w:val="21"/>
                <w:szCs w:val="21"/>
              </w:rPr>
            </w:pPr>
            <w:r w:rsidRPr="004F1A11">
              <w:rPr>
                <w:rFonts w:asciiTheme="minorHAnsi" w:hAnsiTheme="minorHAnsi" w:cstheme="minorHAnsi"/>
                <w:sz w:val="21"/>
                <w:szCs w:val="21"/>
              </w:rPr>
              <w:t>P</w:t>
            </w:r>
            <w:r w:rsidR="004F1A11">
              <w:rPr>
                <w:rFonts w:asciiTheme="minorHAnsi" w:hAnsiTheme="minorHAnsi" w:cstheme="minorHAnsi"/>
                <w:sz w:val="21"/>
                <w:szCs w:val="21"/>
              </w:rPr>
              <w:t>erkančioji organizacija</w:t>
            </w:r>
            <w:r w:rsidRPr="004F1A11">
              <w:rPr>
                <w:rFonts w:asciiTheme="minorHAnsi" w:hAnsiTheme="minorHAnsi" w:cstheme="minorHAnsi"/>
                <w:sz w:val="21"/>
                <w:szCs w:val="21"/>
              </w:rPr>
              <w:t xml:space="preserve"> turi teisę pratęsti pasiūlymų pateikimo terminą.</w:t>
            </w:r>
          </w:p>
          <w:p w14:paraId="44399C2C" w14:textId="17368F12" w:rsidR="009B4090" w:rsidRPr="004F1A11" w:rsidRDefault="009B4090" w:rsidP="003C138F">
            <w:pPr>
              <w:ind w:firstLine="34"/>
              <w:rPr>
                <w:rFonts w:asciiTheme="minorHAnsi" w:hAnsiTheme="minorHAnsi" w:cstheme="minorHAnsi"/>
                <w:color w:val="7030A0"/>
                <w:sz w:val="21"/>
                <w:szCs w:val="21"/>
              </w:rPr>
            </w:pPr>
          </w:p>
        </w:tc>
      </w:tr>
      <w:tr w:rsidR="009B4090" w:rsidRPr="004F1A11" w14:paraId="71C31B48" w14:textId="77777777" w:rsidTr="00360A21">
        <w:trPr>
          <w:trHeight w:val="20"/>
        </w:trPr>
        <w:tc>
          <w:tcPr>
            <w:tcW w:w="600" w:type="dxa"/>
          </w:tcPr>
          <w:p w14:paraId="50C060F4" w14:textId="636324E9"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2</w:t>
            </w:r>
            <w:r w:rsidR="00DC230B">
              <w:rPr>
                <w:rFonts w:asciiTheme="minorHAnsi" w:hAnsiTheme="minorHAnsi" w:cstheme="minorHAnsi"/>
                <w:bCs/>
                <w:sz w:val="21"/>
                <w:szCs w:val="21"/>
              </w:rPr>
              <w:t>.</w:t>
            </w:r>
          </w:p>
        </w:tc>
        <w:tc>
          <w:tcPr>
            <w:tcW w:w="2660" w:type="dxa"/>
          </w:tcPr>
          <w:p w14:paraId="7F545710" w14:textId="36BE22A0" w:rsidR="009B4090" w:rsidRPr="004F1A11" w:rsidRDefault="004B219C" w:rsidP="003C138F">
            <w:pPr>
              <w:ind w:firstLine="0"/>
              <w:rPr>
                <w:rFonts w:asciiTheme="minorHAnsi" w:hAnsiTheme="minorHAnsi" w:cstheme="minorHAnsi"/>
                <w:bCs/>
                <w:sz w:val="21"/>
                <w:szCs w:val="21"/>
              </w:rPr>
            </w:pPr>
            <w:r w:rsidRPr="004F1A11">
              <w:rPr>
                <w:rFonts w:asciiTheme="minorHAnsi" w:hAnsiTheme="minorHAnsi" w:cstheme="minorHAnsi"/>
                <w:sz w:val="21"/>
                <w:szCs w:val="21"/>
              </w:rPr>
              <w:t xml:space="preserve">Pasiūlymą </w:t>
            </w:r>
            <w:r w:rsidR="009B4090" w:rsidRPr="004F1A11">
              <w:rPr>
                <w:rFonts w:asciiTheme="minorHAnsi" w:hAnsiTheme="minorHAnsi" w:cstheme="minorHAnsi"/>
                <w:sz w:val="21"/>
                <w:szCs w:val="21"/>
              </w:rPr>
              <w:t>patikslinti pirkimo dokumentus</w:t>
            </w:r>
            <w:r w:rsidR="00BE5267" w:rsidRPr="004F1A11">
              <w:rPr>
                <w:rFonts w:asciiTheme="minorHAnsi" w:hAnsiTheme="minorHAnsi" w:cstheme="minorHAnsi"/>
                <w:sz w:val="21"/>
                <w:szCs w:val="21"/>
              </w:rPr>
              <w:t xml:space="preserve"> arba</w:t>
            </w:r>
            <w:r w:rsidR="00665B16" w:rsidRPr="004F1A11">
              <w:rPr>
                <w:rFonts w:asciiTheme="minorHAnsi" w:hAnsiTheme="minorHAnsi" w:cstheme="minorHAnsi"/>
                <w:sz w:val="21"/>
                <w:szCs w:val="21"/>
              </w:rPr>
              <w:t xml:space="preserve"> </w:t>
            </w:r>
            <w:r w:rsidR="00BE7123" w:rsidRPr="004F1A11">
              <w:rPr>
                <w:rFonts w:asciiTheme="minorHAnsi" w:hAnsiTheme="minorHAnsi" w:cstheme="minorHAnsi"/>
                <w:sz w:val="21"/>
                <w:szCs w:val="21"/>
              </w:rPr>
              <w:t xml:space="preserve">prašymus </w:t>
            </w:r>
            <w:r w:rsidR="00BE5267" w:rsidRPr="004F1A11">
              <w:rPr>
                <w:rFonts w:asciiTheme="minorHAnsi" w:hAnsiTheme="minorHAnsi" w:cstheme="minorHAnsi"/>
                <w:sz w:val="21"/>
                <w:szCs w:val="21"/>
              </w:rPr>
              <w:t xml:space="preserve">dėl pirkimo dokumentų </w:t>
            </w:r>
            <w:r w:rsidR="00BE7123" w:rsidRPr="004F1A11">
              <w:rPr>
                <w:rFonts w:asciiTheme="minorHAnsi" w:hAnsiTheme="minorHAnsi" w:cstheme="minorHAnsi"/>
                <w:sz w:val="21"/>
                <w:szCs w:val="21"/>
              </w:rPr>
              <w:t xml:space="preserve">paaiškinimų </w:t>
            </w:r>
            <w:r w:rsidR="004F1A11">
              <w:rPr>
                <w:rFonts w:asciiTheme="minorHAnsi" w:hAnsiTheme="minorHAnsi" w:cstheme="minorHAnsi"/>
                <w:sz w:val="21"/>
                <w:szCs w:val="21"/>
              </w:rPr>
              <w:t xml:space="preserve">tiekėjas </w:t>
            </w:r>
            <w:r w:rsidR="009B4090" w:rsidRPr="004F1A11">
              <w:rPr>
                <w:rFonts w:asciiTheme="minorHAnsi" w:hAnsiTheme="minorHAnsi" w:cstheme="minorHAnsi"/>
                <w:sz w:val="21"/>
                <w:szCs w:val="21"/>
              </w:rPr>
              <w:t>turi pateikti ne vėliau kaip:</w:t>
            </w:r>
          </w:p>
        </w:tc>
        <w:tc>
          <w:tcPr>
            <w:tcW w:w="3685" w:type="dxa"/>
          </w:tcPr>
          <w:p w14:paraId="619D0CA1" w14:textId="1F405E69" w:rsidR="00440809" w:rsidRPr="004F1A11" w:rsidRDefault="004E6952" w:rsidP="003C138F">
            <w:pPr>
              <w:ind w:firstLine="0"/>
              <w:rPr>
                <w:rFonts w:asciiTheme="minorHAnsi" w:hAnsiTheme="minorHAnsi" w:cstheme="minorHAnsi"/>
                <w:sz w:val="21"/>
                <w:szCs w:val="21"/>
              </w:rPr>
            </w:pPr>
            <w:r w:rsidRPr="004F1A11">
              <w:rPr>
                <w:rFonts w:asciiTheme="minorHAnsi" w:hAnsiTheme="minorHAnsi" w:cstheme="minorHAnsi"/>
                <w:sz w:val="21"/>
                <w:szCs w:val="21"/>
              </w:rPr>
              <w:t>L</w:t>
            </w:r>
            <w:r w:rsidR="00440809" w:rsidRPr="004F1A11">
              <w:rPr>
                <w:rFonts w:asciiTheme="minorHAnsi" w:hAnsiTheme="minorHAnsi" w:cstheme="minorHAnsi"/>
                <w:sz w:val="21"/>
                <w:szCs w:val="21"/>
              </w:rPr>
              <w:t xml:space="preserve">ikus </w:t>
            </w:r>
            <w:r w:rsidR="00440809" w:rsidRPr="004F1A11">
              <w:rPr>
                <w:rFonts w:asciiTheme="minorHAnsi" w:hAnsiTheme="minorHAnsi" w:cstheme="minorHAnsi"/>
                <w:b/>
                <w:sz w:val="21"/>
                <w:szCs w:val="21"/>
              </w:rPr>
              <w:t>2 darbo dienoms</w:t>
            </w:r>
            <w:r w:rsidR="00440809" w:rsidRPr="004F1A11">
              <w:rPr>
                <w:rFonts w:asciiTheme="minorHAnsi" w:hAnsiTheme="minorHAnsi" w:cstheme="minorHAnsi"/>
                <w:sz w:val="21"/>
                <w:szCs w:val="21"/>
              </w:rPr>
              <w:t xml:space="preserve"> iki pasiūlymų pateikimo termino pabaigos.</w:t>
            </w:r>
          </w:p>
        </w:tc>
        <w:tc>
          <w:tcPr>
            <w:tcW w:w="3424" w:type="dxa"/>
          </w:tcPr>
          <w:p w14:paraId="6BD1F7E9" w14:textId="6BF87FFC" w:rsidR="009B4090" w:rsidRPr="004F1A11" w:rsidRDefault="009B4090" w:rsidP="003C138F">
            <w:pPr>
              <w:ind w:firstLine="34"/>
              <w:rPr>
                <w:rFonts w:asciiTheme="minorHAnsi" w:hAnsiTheme="minorHAnsi" w:cstheme="minorHAnsi"/>
                <w:color w:val="7030A0"/>
                <w:sz w:val="21"/>
                <w:szCs w:val="21"/>
              </w:rPr>
            </w:pPr>
          </w:p>
          <w:p w14:paraId="521F3B49" w14:textId="77777777" w:rsidR="00B831AF" w:rsidRPr="004F1A11" w:rsidRDefault="00B831AF" w:rsidP="003C138F">
            <w:pPr>
              <w:ind w:firstLine="34"/>
              <w:rPr>
                <w:rFonts w:asciiTheme="minorHAnsi" w:hAnsiTheme="minorHAnsi" w:cstheme="minorHAnsi"/>
                <w:color w:val="7030A0"/>
                <w:sz w:val="21"/>
                <w:szCs w:val="21"/>
              </w:rPr>
            </w:pPr>
          </w:p>
          <w:p w14:paraId="7E071BD1" w14:textId="59BF4D55" w:rsidR="00B831AF" w:rsidRPr="004F1A11" w:rsidRDefault="00B831AF" w:rsidP="003C138F">
            <w:pPr>
              <w:ind w:firstLine="34"/>
              <w:rPr>
                <w:rFonts w:asciiTheme="minorHAnsi" w:hAnsiTheme="minorHAnsi" w:cstheme="minorHAnsi"/>
                <w:color w:val="7030A0"/>
                <w:sz w:val="21"/>
                <w:szCs w:val="21"/>
              </w:rPr>
            </w:pPr>
          </w:p>
        </w:tc>
      </w:tr>
      <w:tr w:rsidR="009B4090" w:rsidRPr="004F1A11" w14:paraId="7760B2FE" w14:textId="77777777" w:rsidTr="00360A21">
        <w:trPr>
          <w:trHeight w:val="20"/>
        </w:trPr>
        <w:tc>
          <w:tcPr>
            <w:tcW w:w="600" w:type="dxa"/>
          </w:tcPr>
          <w:p w14:paraId="64FA8AD2" w14:textId="45B79B91"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3</w:t>
            </w:r>
            <w:r w:rsidR="00DC230B">
              <w:rPr>
                <w:rFonts w:asciiTheme="minorHAnsi" w:hAnsiTheme="minorHAnsi" w:cstheme="minorHAnsi"/>
                <w:bCs/>
                <w:sz w:val="21"/>
                <w:szCs w:val="21"/>
              </w:rPr>
              <w:t>.</w:t>
            </w:r>
          </w:p>
        </w:tc>
        <w:tc>
          <w:tcPr>
            <w:tcW w:w="2660" w:type="dxa"/>
          </w:tcPr>
          <w:p w14:paraId="7AAC8941" w14:textId="2FDA5814" w:rsidR="009B4090" w:rsidRPr="004F1A11" w:rsidRDefault="004F1A11" w:rsidP="003C138F">
            <w:pPr>
              <w:ind w:firstLine="0"/>
              <w:rPr>
                <w:rFonts w:asciiTheme="minorHAnsi" w:hAnsiTheme="minorHAnsi" w:cstheme="minorHAnsi"/>
                <w:sz w:val="21"/>
                <w:szCs w:val="21"/>
              </w:rPr>
            </w:pPr>
            <w:r>
              <w:rPr>
                <w:rFonts w:asciiTheme="minorHAnsi" w:eastAsia="Arial" w:hAnsiTheme="minorHAnsi" w:cstheme="minorHAnsi"/>
                <w:sz w:val="21"/>
                <w:szCs w:val="21"/>
              </w:rPr>
              <w:t xml:space="preserve">Perkančioji organizacija </w:t>
            </w:r>
            <w:r>
              <w:rPr>
                <w:rFonts w:asciiTheme="minorHAnsi" w:hAnsiTheme="minorHAnsi" w:cstheme="minorHAnsi"/>
                <w:sz w:val="21"/>
                <w:szCs w:val="21"/>
              </w:rPr>
              <w:t>p</w:t>
            </w:r>
            <w:r w:rsidR="009B4090" w:rsidRPr="004F1A11">
              <w:rPr>
                <w:rFonts w:asciiTheme="minorHAnsi" w:hAnsiTheme="minorHAnsi" w:cstheme="minorHAnsi"/>
                <w:sz w:val="21"/>
                <w:szCs w:val="21"/>
              </w:rPr>
              <w:t xml:space="preserve">irkimo dokumentų paaiškinimą, patikslinimą pateikia visiems </w:t>
            </w:r>
            <w:r>
              <w:rPr>
                <w:rFonts w:asciiTheme="minorHAnsi" w:hAnsiTheme="minorHAnsi" w:cstheme="minorHAnsi"/>
                <w:sz w:val="21"/>
                <w:szCs w:val="21"/>
              </w:rPr>
              <w:t>dalyviams</w:t>
            </w:r>
            <w:r w:rsidR="004E6952" w:rsidRPr="004F1A11">
              <w:rPr>
                <w:rFonts w:asciiTheme="minorHAnsi" w:hAnsiTheme="minorHAnsi" w:cstheme="minorHAnsi"/>
                <w:sz w:val="21"/>
                <w:szCs w:val="21"/>
              </w:rPr>
              <w:t>:</w:t>
            </w:r>
          </w:p>
        </w:tc>
        <w:tc>
          <w:tcPr>
            <w:tcW w:w="3685" w:type="dxa"/>
          </w:tcPr>
          <w:p w14:paraId="481A8331" w14:textId="0FB50278" w:rsidR="0054231A" w:rsidRPr="004F1A11" w:rsidRDefault="004D59EA" w:rsidP="003C138F">
            <w:pPr>
              <w:ind w:firstLine="0"/>
              <w:rPr>
                <w:rFonts w:asciiTheme="minorHAnsi" w:hAnsiTheme="minorHAnsi" w:cstheme="minorHAnsi"/>
                <w:sz w:val="21"/>
                <w:szCs w:val="21"/>
              </w:rPr>
            </w:pPr>
            <w:r w:rsidRPr="004F1A11">
              <w:rPr>
                <w:rFonts w:asciiTheme="minorHAnsi" w:hAnsiTheme="minorHAnsi" w:cstheme="minorHAnsi"/>
                <w:bCs/>
                <w:sz w:val="21"/>
                <w:szCs w:val="21"/>
              </w:rPr>
              <w:t>Likus ne mažiau kaip</w:t>
            </w:r>
            <w:r w:rsidRPr="004F1A11">
              <w:rPr>
                <w:rFonts w:asciiTheme="minorHAnsi" w:hAnsiTheme="minorHAnsi" w:cstheme="minorHAnsi"/>
                <w:b/>
                <w:sz w:val="21"/>
                <w:szCs w:val="21"/>
              </w:rPr>
              <w:t xml:space="preserve"> </w:t>
            </w:r>
            <w:r w:rsidR="0054231A" w:rsidRPr="004F1A11">
              <w:rPr>
                <w:rFonts w:asciiTheme="minorHAnsi" w:hAnsiTheme="minorHAnsi" w:cstheme="minorHAnsi"/>
                <w:b/>
                <w:sz w:val="21"/>
                <w:szCs w:val="21"/>
              </w:rPr>
              <w:t>1 darbo dienai</w:t>
            </w:r>
            <w:r w:rsidR="0054231A" w:rsidRPr="004F1A11">
              <w:rPr>
                <w:rFonts w:asciiTheme="minorHAnsi" w:hAnsiTheme="minorHAnsi" w:cstheme="minorHAnsi"/>
                <w:sz w:val="21"/>
                <w:szCs w:val="21"/>
              </w:rPr>
              <w:t xml:space="preserve"> iki pasiūlymų pateikimo termino pabaigos.</w:t>
            </w:r>
          </w:p>
        </w:tc>
        <w:tc>
          <w:tcPr>
            <w:tcW w:w="3424" w:type="dxa"/>
          </w:tcPr>
          <w:p w14:paraId="6BE0B5D2" w14:textId="0764BC27" w:rsidR="00A90821" w:rsidRPr="004F1A11" w:rsidRDefault="00A90821" w:rsidP="003C138F">
            <w:pPr>
              <w:ind w:firstLine="0"/>
              <w:rPr>
                <w:rFonts w:asciiTheme="minorHAnsi" w:hAnsiTheme="minorHAnsi" w:cstheme="minorHAnsi"/>
                <w:color w:val="7030A0"/>
                <w:sz w:val="21"/>
                <w:szCs w:val="21"/>
              </w:rPr>
            </w:pPr>
            <w:r w:rsidRPr="004F1A11">
              <w:rPr>
                <w:rFonts w:asciiTheme="minorHAnsi" w:hAnsiTheme="minorHAnsi" w:cstheme="minorHAnsi"/>
                <w:color w:val="000000"/>
                <w:sz w:val="21"/>
                <w:szCs w:val="21"/>
              </w:rPr>
              <w:t xml:space="preserve">Jei paaiškinimai ar patikslinimai teikiami </w:t>
            </w:r>
            <w:r w:rsidR="004F1A11">
              <w:rPr>
                <w:rFonts w:asciiTheme="minorHAnsi" w:hAnsiTheme="minorHAnsi" w:cstheme="minorHAnsi"/>
                <w:color w:val="000000"/>
                <w:sz w:val="21"/>
                <w:szCs w:val="21"/>
              </w:rPr>
              <w:t xml:space="preserve">perkančiosios organizacijos </w:t>
            </w:r>
            <w:r w:rsidRPr="004F1A11">
              <w:rPr>
                <w:rFonts w:asciiTheme="minorHAnsi" w:hAnsiTheme="minorHAnsi" w:cstheme="minorHAnsi"/>
                <w:color w:val="000000"/>
                <w:sz w:val="21"/>
                <w:szCs w:val="21"/>
              </w:rPr>
              <w:t>iniciatyva</w:t>
            </w:r>
            <w:r w:rsidR="00214E99" w:rsidRPr="004F1A11">
              <w:rPr>
                <w:rFonts w:asciiTheme="minorHAnsi" w:hAnsiTheme="minorHAnsi" w:cstheme="minorHAnsi"/>
                <w:color w:val="000000"/>
                <w:sz w:val="21"/>
                <w:szCs w:val="21"/>
              </w:rPr>
              <w:t>,</w:t>
            </w:r>
            <w:r w:rsidR="005033DA" w:rsidRPr="004F1A11">
              <w:rPr>
                <w:rFonts w:asciiTheme="minorHAnsi" w:hAnsiTheme="minorHAnsi" w:cstheme="minorHAnsi"/>
                <w:color w:val="000000"/>
                <w:sz w:val="21"/>
                <w:szCs w:val="21"/>
              </w:rPr>
              <w:t xml:space="preserve"> jų pateikimo</w:t>
            </w:r>
            <w:r w:rsidR="00214E99" w:rsidRPr="004F1A11">
              <w:rPr>
                <w:rFonts w:asciiTheme="minorHAnsi" w:hAnsiTheme="minorHAnsi" w:cstheme="minorHAnsi"/>
                <w:color w:val="000000"/>
                <w:sz w:val="21"/>
                <w:szCs w:val="21"/>
              </w:rPr>
              <w:t xml:space="preserve"> terminas nesikeičia. </w:t>
            </w:r>
          </w:p>
          <w:p w14:paraId="754F1EE2" w14:textId="6B064B80" w:rsidR="001E4D4B" w:rsidRPr="004F1A11" w:rsidRDefault="001E4D4B" w:rsidP="003C138F">
            <w:pPr>
              <w:ind w:firstLine="34"/>
              <w:rPr>
                <w:rFonts w:asciiTheme="minorHAnsi" w:hAnsiTheme="minorHAnsi" w:cstheme="minorHAnsi"/>
                <w:color w:val="7030A0"/>
                <w:sz w:val="21"/>
                <w:szCs w:val="21"/>
              </w:rPr>
            </w:pPr>
          </w:p>
        </w:tc>
      </w:tr>
      <w:tr w:rsidR="009B4090" w:rsidRPr="004F1A11" w14:paraId="791A4922" w14:textId="77777777" w:rsidTr="00732CB6">
        <w:trPr>
          <w:trHeight w:val="1055"/>
        </w:trPr>
        <w:tc>
          <w:tcPr>
            <w:tcW w:w="600" w:type="dxa"/>
          </w:tcPr>
          <w:p w14:paraId="461822DB" w14:textId="137D17A7"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4</w:t>
            </w:r>
            <w:r w:rsidR="00DC230B">
              <w:rPr>
                <w:rFonts w:asciiTheme="minorHAnsi" w:hAnsiTheme="minorHAnsi" w:cstheme="minorHAnsi"/>
                <w:bCs/>
                <w:sz w:val="21"/>
                <w:szCs w:val="21"/>
              </w:rPr>
              <w:t>.</w:t>
            </w:r>
          </w:p>
        </w:tc>
        <w:tc>
          <w:tcPr>
            <w:tcW w:w="2660" w:type="dxa"/>
            <w:hideMark/>
          </w:tcPr>
          <w:p w14:paraId="26FE1223" w14:textId="379DC869"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 xml:space="preserve">Pradinis susipažinimas su CVP IS priemonėmis gautais </w:t>
            </w:r>
            <w:r w:rsidR="004F1A11">
              <w:rPr>
                <w:rFonts w:asciiTheme="minorHAnsi" w:hAnsiTheme="minorHAnsi" w:cstheme="minorHAnsi"/>
                <w:sz w:val="21"/>
                <w:szCs w:val="21"/>
              </w:rPr>
              <w:t>p</w:t>
            </w:r>
            <w:r w:rsidRPr="004F1A11">
              <w:rPr>
                <w:rFonts w:asciiTheme="minorHAnsi" w:hAnsiTheme="minorHAnsi" w:cstheme="minorHAnsi"/>
                <w:sz w:val="21"/>
                <w:szCs w:val="21"/>
              </w:rPr>
              <w:t>asiūlymais</w:t>
            </w:r>
          </w:p>
        </w:tc>
        <w:tc>
          <w:tcPr>
            <w:tcW w:w="3685" w:type="dxa"/>
            <w:hideMark/>
          </w:tcPr>
          <w:p w14:paraId="7C0A95BD" w14:textId="29DEC8FA"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Pradedamas ne anksčiau nei </w:t>
            </w:r>
            <w:r w:rsidRPr="004F1A11">
              <w:rPr>
                <w:rFonts w:asciiTheme="minorHAnsi" w:hAnsiTheme="minorHAnsi" w:cstheme="minorHAnsi"/>
                <w:color w:val="000000" w:themeColor="text1"/>
                <w:sz w:val="21"/>
                <w:szCs w:val="21"/>
              </w:rPr>
              <w:t xml:space="preserve">po </w:t>
            </w:r>
            <w:r w:rsidR="009040B8">
              <w:rPr>
                <w:rFonts w:asciiTheme="minorHAnsi" w:hAnsiTheme="minorHAnsi" w:cstheme="minorHAnsi"/>
                <w:color w:val="000000" w:themeColor="text1"/>
                <w:sz w:val="21"/>
                <w:szCs w:val="21"/>
              </w:rPr>
              <w:t>30</w:t>
            </w:r>
            <w:r w:rsidRPr="004F1A11">
              <w:rPr>
                <w:rFonts w:asciiTheme="minorHAnsi" w:hAnsiTheme="minorHAnsi" w:cstheme="minorHAnsi"/>
                <w:color w:val="000000" w:themeColor="text1"/>
                <w:sz w:val="21"/>
                <w:szCs w:val="21"/>
              </w:rPr>
              <w:t xml:space="preserve"> minučių</w:t>
            </w:r>
            <w:r w:rsidRPr="004F1A11">
              <w:rPr>
                <w:rFonts w:asciiTheme="minorHAnsi" w:hAnsiTheme="minorHAnsi" w:cstheme="minorHAnsi"/>
                <w:sz w:val="21"/>
                <w:szCs w:val="21"/>
              </w:rPr>
              <w:t xml:space="preserve"> po </w:t>
            </w:r>
            <w:r w:rsidR="00D73763" w:rsidRPr="004F1A11">
              <w:rPr>
                <w:rFonts w:asciiTheme="minorHAnsi" w:hAnsiTheme="minorHAnsi" w:cstheme="minorHAnsi"/>
                <w:sz w:val="21"/>
                <w:szCs w:val="21"/>
              </w:rPr>
              <w:t xml:space="preserve">galutinių </w:t>
            </w:r>
            <w:r w:rsidRPr="004F1A11">
              <w:rPr>
                <w:rFonts w:asciiTheme="minorHAnsi" w:hAnsiTheme="minorHAnsi" w:cstheme="minorHAnsi"/>
                <w:sz w:val="21"/>
                <w:szCs w:val="21"/>
              </w:rPr>
              <w:t>pasiūlymų pateikimo termino pabaigos</w:t>
            </w:r>
          </w:p>
        </w:tc>
        <w:tc>
          <w:tcPr>
            <w:tcW w:w="3424" w:type="dxa"/>
            <w:hideMark/>
          </w:tcPr>
          <w:p w14:paraId="3D1F695F" w14:textId="77777777" w:rsidR="009B4090" w:rsidRPr="004F1A11" w:rsidRDefault="009B4090" w:rsidP="003C138F">
            <w:pPr>
              <w:ind w:firstLine="34"/>
              <w:rPr>
                <w:rFonts w:asciiTheme="minorHAnsi" w:hAnsiTheme="minorHAnsi" w:cstheme="minorHAnsi"/>
                <w:iCs/>
                <w:sz w:val="21"/>
                <w:szCs w:val="21"/>
              </w:rPr>
            </w:pPr>
          </w:p>
        </w:tc>
      </w:tr>
      <w:tr w:rsidR="009B4090" w:rsidRPr="004F1A11" w14:paraId="0138F2AB" w14:textId="77777777" w:rsidTr="00360A21">
        <w:trPr>
          <w:trHeight w:val="20"/>
        </w:trPr>
        <w:tc>
          <w:tcPr>
            <w:tcW w:w="600" w:type="dxa"/>
          </w:tcPr>
          <w:p w14:paraId="0074A593" w14:textId="589DB96D"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5</w:t>
            </w:r>
            <w:r w:rsidR="00DC230B">
              <w:rPr>
                <w:rFonts w:asciiTheme="minorHAnsi" w:hAnsiTheme="minorHAnsi" w:cstheme="minorHAnsi"/>
                <w:bCs/>
                <w:sz w:val="21"/>
                <w:szCs w:val="21"/>
              </w:rPr>
              <w:t>.</w:t>
            </w:r>
          </w:p>
        </w:tc>
        <w:tc>
          <w:tcPr>
            <w:tcW w:w="2660" w:type="dxa"/>
          </w:tcPr>
          <w:p w14:paraId="1600B493"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bCs/>
                <w:sz w:val="21"/>
                <w:szCs w:val="21"/>
              </w:rPr>
              <w:t>Pasiūlymo galiojimo ir pasiūlymo galiojimo užtikrinimo (jei taikoma) terminas ne trumpesnis kaip</w:t>
            </w:r>
          </w:p>
        </w:tc>
        <w:tc>
          <w:tcPr>
            <w:tcW w:w="3685" w:type="dxa"/>
          </w:tcPr>
          <w:p w14:paraId="341C1969" w14:textId="7F1C4BA4" w:rsidR="009B4090" w:rsidRPr="00B72E04" w:rsidRDefault="009B4090" w:rsidP="003C138F">
            <w:pPr>
              <w:ind w:firstLine="34"/>
              <w:rPr>
                <w:rFonts w:asciiTheme="minorHAnsi" w:hAnsiTheme="minorHAnsi" w:cstheme="minorHAnsi"/>
                <w:sz w:val="21"/>
                <w:szCs w:val="21"/>
              </w:rPr>
            </w:pPr>
            <w:r w:rsidRPr="00B72E04">
              <w:rPr>
                <w:rFonts w:asciiTheme="minorHAnsi" w:hAnsiTheme="minorHAnsi" w:cstheme="minorHAnsi"/>
                <w:sz w:val="21"/>
                <w:szCs w:val="21"/>
              </w:rPr>
              <w:t>90 (devyniasdešimt) dienų nuo pasiūlymų pateikimo galutinio termino pabaigos</w:t>
            </w:r>
            <w:r w:rsidR="2F96E0D3" w:rsidRPr="00B72E04">
              <w:rPr>
                <w:rFonts w:asciiTheme="minorHAnsi" w:hAnsiTheme="minorHAnsi" w:cstheme="minorHAnsi"/>
                <w:sz w:val="21"/>
                <w:szCs w:val="21"/>
              </w:rPr>
              <w:t xml:space="preserve">. </w:t>
            </w:r>
          </w:p>
        </w:tc>
        <w:tc>
          <w:tcPr>
            <w:tcW w:w="3424" w:type="dxa"/>
          </w:tcPr>
          <w:p w14:paraId="3507A45A" w14:textId="77777777" w:rsidR="009B4090" w:rsidRPr="004F1A11" w:rsidRDefault="009B4090" w:rsidP="003C138F">
            <w:pPr>
              <w:ind w:firstLine="34"/>
              <w:rPr>
                <w:rFonts w:asciiTheme="minorHAnsi" w:hAnsiTheme="minorHAnsi" w:cstheme="minorHAnsi"/>
                <w:sz w:val="21"/>
                <w:szCs w:val="21"/>
              </w:rPr>
            </w:pPr>
          </w:p>
        </w:tc>
      </w:tr>
      <w:tr w:rsidR="009B4090" w:rsidRPr="004F1A11" w14:paraId="343ACB13" w14:textId="77777777" w:rsidTr="00360A21">
        <w:trPr>
          <w:trHeight w:val="20"/>
        </w:trPr>
        <w:tc>
          <w:tcPr>
            <w:tcW w:w="600" w:type="dxa"/>
          </w:tcPr>
          <w:p w14:paraId="00C23D6A" w14:textId="4249A354"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6</w:t>
            </w:r>
            <w:r w:rsidR="00DC230B">
              <w:rPr>
                <w:rFonts w:asciiTheme="minorHAnsi" w:hAnsiTheme="minorHAnsi" w:cstheme="minorHAnsi"/>
                <w:bCs/>
                <w:sz w:val="21"/>
                <w:szCs w:val="21"/>
              </w:rPr>
              <w:t>.</w:t>
            </w:r>
          </w:p>
        </w:tc>
        <w:tc>
          <w:tcPr>
            <w:tcW w:w="2660" w:type="dxa"/>
          </w:tcPr>
          <w:p w14:paraId="36BAB894" w14:textId="7CDA103F" w:rsidR="009B4090" w:rsidRPr="004F1A11" w:rsidRDefault="5AD43D29" w:rsidP="003C138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atsako</w:t>
            </w:r>
            <w:r w:rsidR="00063554"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063554" w:rsidRPr="004F1A11">
              <w:rPr>
                <w:rFonts w:asciiTheme="minorHAnsi" w:hAnsiTheme="minorHAnsi" w:cstheme="minorHAnsi"/>
                <w:sz w:val="21"/>
                <w:szCs w:val="21"/>
              </w:rPr>
              <w:t>alyviui</w:t>
            </w:r>
            <w:r w:rsidR="009B4090" w:rsidRPr="004F1A11">
              <w:rPr>
                <w:rFonts w:asciiTheme="minorHAnsi" w:hAnsiTheme="minorHAnsi" w:cstheme="minorHAnsi"/>
                <w:sz w:val="21"/>
                <w:szCs w:val="21"/>
              </w:rPr>
              <w:t>, ar ji</w:t>
            </w:r>
            <w:r w:rsidR="000A1B88" w:rsidRPr="004F1A11">
              <w:rPr>
                <w:rFonts w:asciiTheme="minorHAnsi" w:hAnsiTheme="minorHAnsi" w:cstheme="minorHAnsi"/>
                <w:sz w:val="21"/>
                <w:szCs w:val="21"/>
              </w:rPr>
              <w:t>s</w:t>
            </w:r>
            <w:r w:rsidR="009B4090" w:rsidRPr="004F1A11">
              <w:rPr>
                <w:rFonts w:asciiTheme="minorHAnsi" w:hAnsiTheme="minorHAnsi" w:cstheme="minorHAnsi"/>
                <w:sz w:val="21"/>
                <w:szCs w:val="21"/>
              </w:rPr>
              <w:t xml:space="preserve"> sutinka priimti </w:t>
            </w:r>
            <w:r w:rsidR="004F1A11">
              <w:rPr>
                <w:rFonts w:asciiTheme="minorHAnsi" w:hAnsiTheme="minorHAnsi" w:cstheme="minorHAnsi"/>
                <w:sz w:val="21"/>
                <w:szCs w:val="21"/>
              </w:rPr>
              <w:t>d</w:t>
            </w:r>
            <w:r w:rsidR="00063554" w:rsidRPr="004F1A11">
              <w:rPr>
                <w:rFonts w:asciiTheme="minorHAnsi" w:hAnsiTheme="minorHAnsi" w:cstheme="minorHAnsi"/>
                <w:sz w:val="21"/>
                <w:szCs w:val="21"/>
              </w:rPr>
              <w:t xml:space="preserve">alyvio </w:t>
            </w:r>
            <w:r w:rsidR="009B4090" w:rsidRPr="004F1A11">
              <w:rPr>
                <w:rFonts w:asciiTheme="minorHAnsi" w:hAnsiTheme="minorHAnsi" w:cstheme="minorHAnsi"/>
                <w:sz w:val="21"/>
                <w:szCs w:val="21"/>
              </w:rPr>
              <w:t>siūlomą pasiūlymo galiojimo užtikrinimą patvirtinantį dokumentą ne vėliau kaip per</w:t>
            </w:r>
          </w:p>
        </w:tc>
        <w:tc>
          <w:tcPr>
            <w:tcW w:w="3685" w:type="dxa"/>
          </w:tcPr>
          <w:p w14:paraId="3447E1C7" w14:textId="4E1B29C0" w:rsidR="009B4090" w:rsidRPr="00B72E04" w:rsidRDefault="00087321" w:rsidP="003C138F">
            <w:pPr>
              <w:ind w:firstLine="34"/>
              <w:rPr>
                <w:rFonts w:asciiTheme="minorHAnsi" w:hAnsiTheme="minorHAnsi" w:cstheme="minorHAnsi"/>
                <w:sz w:val="21"/>
                <w:szCs w:val="21"/>
              </w:rPr>
            </w:pPr>
            <w:r w:rsidRPr="00B72E04">
              <w:rPr>
                <w:rFonts w:asciiTheme="minorHAnsi" w:hAnsiTheme="minorHAnsi" w:cstheme="minorHAnsi"/>
                <w:iCs/>
                <w:sz w:val="21"/>
                <w:szCs w:val="21"/>
              </w:rPr>
              <w:t>Netaikoma</w:t>
            </w:r>
          </w:p>
          <w:p w14:paraId="44AD543A" w14:textId="77777777" w:rsidR="009B4090" w:rsidRPr="00B72E04" w:rsidRDefault="009B4090" w:rsidP="003C138F">
            <w:pPr>
              <w:ind w:firstLine="34"/>
              <w:rPr>
                <w:rFonts w:asciiTheme="minorHAnsi" w:hAnsiTheme="minorHAnsi" w:cstheme="minorHAnsi"/>
                <w:sz w:val="21"/>
                <w:szCs w:val="21"/>
              </w:rPr>
            </w:pPr>
          </w:p>
        </w:tc>
        <w:tc>
          <w:tcPr>
            <w:tcW w:w="3424" w:type="dxa"/>
          </w:tcPr>
          <w:p w14:paraId="4885131B" w14:textId="031D9A19" w:rsidR="009B4090" w:rsidRPr="004F1A11" w:rsidRDefault="009B4090" w:rsidP="003C138F">
            <w:pPr>
              <w:ind w:firstLine="34"/>
              <w:rPr>
                <w:rFonts w:asciiTheme="minorHAnsi" w:hAnsiTheme="minorHAnsi" w:cstheme="minorHAnsi"/>
                <w:sz w:val="21"/>
                <w:szCs w:val="21"/>
              </w:rPr>
            </w:pPr>
          </w:p>
        </w:tc>
      </w:tr>
      <w:tr w:rsidR="009B4090" w:rsidRPr="004F1A11" w14:paraId="0D67E0F5" w14:textId="77777777" w:rsidTr="00360A21">
        <w:trPr>
          <w:trHeight w:val="20"/>
        </w:trPr>
        <w:tc>
          <w:tcPr>
            <w:tcW w:w="600" w:type="dxa"/>
          </w:tcPr>
          <w:p w14:paraId="4E8D70B1" w14:textId="2C2E5DC3"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7</w:t>
            </w:r>
            <w:r w:rsidR="00DC230B">
              <w:rPr>
                <w:rFonts w:asciiTheme="minorHAnsi" w:hAnsiTheme="minorHAnsi" w:cstheme="minorHAnsi"/>
                <w:bCs/>
                <w:sz w:val="21"/>
                <w:szCs w:val="21"/>
              </w:rPr>
              <w:t>.</w:t>
            </w:r>
          </w:p>
        </w:tc>
        <w:tc>
          <w:tcPr>
            <w:tcW w:w="2660" w:type="dxa"/>
          </w:tcPr>
          <w:p w14:paraId="23291982" w14:textId="3BB924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 xml:space="preserve">Pasiūlymo galiojimo užtikrinimas pirkimo </w:t>
            </w:r>
            <w:r w:rsidR="004F1A11">
              <w:rPr>
                <w:rFonts w:asciiTheme="minorHAnsi" w:hAnsiTheme="minorHAnsi" w:cstheme="minorHAnsi"/>
                <w:sz w:val="21"/>
                <w:szCs w:val="21"/>
              </w:rPr>
              <w:t>d</w:t>
            </w:r>
            <w:r w:rsidRPr="004F1A11">
              <w:rPr>
                <w:rFonts w:asciiTheme="minorHAnsi" w:hAnsiTheme="minorHAnsi" w:cstheme="minorHAnsi"/>
                <w:sz w:val="21"/>
                <w:szCs w:val="21"/>
              </w:rPr>
              <w:t>alyviui grąžinamas (arba atsisakoma teisių į jį) per</w:t>
            </w:r>
          </w:p>
        </w:tc>
        <w:tc>
          <w:tcPr>
            <w:tcW w:w="3685" w:type="dxa"/>
          </w:tcPr>
          <w:p w14:paraId="7AC45695" w14:textId="499F29ED" w:rsidR="009B4090" w:rsidRPr="00B72E04" w:rsidRDefault="00087321" w:rsidP="003C138F">
            <w:pPr>
              <w:ind w:firstLine="34"/>
              <w:rPr>
                <w:rFonts w:asciiTheme="minorHAnsi" w:hAnsiTheme="minorHAnsi" w:cstheme="minorHAnsi"/>
                <w:sz w:val="21"/>
                <w:szCs w:val="21"/>
              </w:rPr>
            </w:pPr>
            <w:r w:rsidRPr="00B72E04">
              <w:rPr>
                <w:rFonts w:asciiTheme="minorHAnsi" w:hAnsiTheme="minorHAnsi" w:cstheme="minorHAnsi"/>
                <w:iCs/>
                <w:sz w:val="21"/>
                <w:szCs w:val="21"/>
              </w:rPr>
              <w:t>Netaikoma</w:t>
            </w:r>
          </w:p>
          <w:p w14:paraId="593A8179" w14:textId="77777777" w:rsidR="009B4090" w:rsidRPr="00B72E04" w:rsidRDefault="009B4090" w:rsidP="003C138F">
            <w:pPr>
              <w:ind w:firstLine="34"/>
              <w:rPr>
                <w:rFonts w:asciiTheme="minorHAnsi" w:hAnsiTheme="minorHAnsi" w:cstheme="minorHAnsi"/>
                <w:sz w:val="21"/>
                <w:szCs w:val="21"/>
              </w:rPr>
            </w:pPr>
          </w:p>
        </w:tc>
        <w:tc>
          <w:tcPr>
            <w:tcW w:w="3424" w:type="dxa"/>
          </w:tcPr>
          <w:p w14:paraId="3485D5CD" w14:textId="7A184029" w:rsidR="009B4090" w:rsidRPr="004F1A11" w:rsidRDefault="009B4090" w:rsidP="003C138F">
            <w:pPr>
              <w:ind w:firstLine="34"/>
              <w:rPr>
                <w:rFonts w:asciiTheme="minorHAnsi" w:hAnsiTheme="minorHAnsi" w:cstheme="minorHAnsi"/>
                <w:sz w:val="21"/>
                <w:szCs w:val="21"/>
              </w:rPr>
            </w:pPr>
          </w:p>
        </w:tc>
      </w:tr>
      <w:tr w:rsidR="009B4090" w:rsidRPr="004F1A11" w14:paraId="03C8EE25" w14:textId="77777777" w:rsidTr="00360A21">
        <w:trPr>
          <w:trHeight w:val="20"/>
        </w:trPr>
        <w:tc>
          <w:tcPr>
            <w:tcW w:w="600" w:type="dxa"/>
          </w:tcPr>
          <w:p w14:paraId="652DD56B" w14:textId="64F98F94"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8</w:t>
            </w:r>
            <w:r w:rsidR="00DC230B">
              <w:rPr>
                <w:rFonts w:asciiTheme="minorHAnsi" w:hAnsiTheme="minorHAnsi" w:cstheme="minorHAnsi"/>
                <w:bCs/>
                <w:sz w:val="21"/>
                <w:szCs w:val="21"/>
              </w:rPr>
              <w:t>.</w:t>
            </w:r>
          </w:p>
        </w:tc>
        <w:tc>
          <w:tcPr>
            <w:tcW w:w="2660" w:type="dxa"/>
          </w:tcPr>
          <w:p w14:paraId="2A614F7A" w14:textId="3C2DF842" w:rsidR="009B4090" w:rsidRPr="004F1A11" w:rsidRDefault="77AB3985" w:rsidP="003C138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informuoja</w:t>
            </w:r>
            <w:r w:rsidR="00063554"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9B4090" w:rsidRPr="004F1A11">
              <w:rPr>
                <w:rFonts w:asciiTheme="minorHAnsi" w:hAnsiTheme="minorHAnsi" w:cstheme="minorHAnsi"/>
                <w:sz w:val="21"/>
                <w:szCs w:val="21"/>
              </w:rPr>
              <w:t>alyvius apie EBVPD vertinimo rezultatus</w:t>
            </w:r>
            <w:r w:rsidR="0090570A" w:rsidRPr="004F1A11">
              <w:rPr>
                <w:rFonts w:asciiTheme="minorHAnsi" w:hAnsiTheme="minorHAnsi" w:cstheme="minorHAnsi"/>
                <w:sz w:val="21"/>
                <w:szCs w:val="21"/>
              </w:rPr>
              <w:t>, jeigu taikoma,</w:t>
            </w:r>
            <w:r w:rsidR="009B4090" w:rsidRPr="004F1A11">
              <w:rPr>
                <w:rFonts w:asciiTheme="minorHAnsi" w:hAnsiTheme="minorHAnsi" w:cstheme="minorHAnsi"/>
                <w:sz w:val="21"/>
                <w:szCs w:val="21"/>
              </w:rPr>
              <w:t xml:space="preserve"> ne vėliau kaip per</w:t>
            </w:r>
          </w:p>
        </w:tc>
        <w:tc>
          <w:tcPr>
            <w:tcW w:w="3685" w:type="dxa"/>
          </w:tcPr>
          <w:p w14:paraId="7232BA7B" w14:textId="349197FF" w:rsidR="009B4090" w:rsidRPr="00B72E04" w:rsidRDefault="00087321" w:rsidP="003C138F">
            <w:pPr>
              <w:ind w:firstLine="34"/>
              <w:rPr>
                <w:rFonts w:asciiTheme="minorHAnsi" w:hAnsiTheme="minorHAnsi" w:cstheme="minorHAnsi"/>
                <w:sz w:val="21"/>
                <w:szCs w:val="21"/>
              </w:rPr>
            </w:pPr>
            <w:r w:rsidRPr="00B72E04">
              <w:rPr>
                <w:rFonts w:asciiTheme="minorHAnsi" w:hAnsiTheme="minorHAnsi" w:cstheme="minorHAnsi"/>
                <w:bCs/>
                <w:sz w:val="21"/>
                <w:szCs w:val="21"/>
              </w:rPr>
              <w:t>Netaikoma</w:t>
            </w:r>
          </w:p>
        </w:tc>
        <w:tc>
          <w:tcPr>
            <w:tcW w:w="3424" w:type="dxa"/>
          </w:tcPr>
          <w:p w14:paraId="1F29059C" w14:textId="77777777" w:rsidR="009B4090" w:rsidRPr="004F1A11" w:rsidRDefault="009B4090" w:rsidP="003C138F">
            <w:pPr>
              <w:ind w:firstLine="34"/>
              <w:rPr>
                <w:rFonts w:asciiTheme="minorHAnsi" w:hAnsiTheme="minorHAnsi" w:cstheme="minorHAnsi"/>
                <w:sz w:val="21"/>
                <w:szCs w:val="21"/>
              </w:rPr>
            </w:pPr>
          </w:p>
        </w:tc>
      </w:tr>
      <w:tr w:rsidR="009B4090" w:rsidRPr="004F1A11" w14:paraId="3C635DF5" w14:textId="77777777" w:rsidTr="00360A21">
        <w:trPr>
          <w:trHeight w:val="20"/>
        </w:trPr>
        <w:tc>
          <w:tcPr>
            <w:tcW w:w="600" w:type="dxa"/>
          </w:tcPr>
          <w:p w14:paraId="4E64A4F5" w14:textId="6F05E658"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9</w:t>
            </w:r>
            <w:r w:rsidR="00DC230B">
              <w:rPr>
                <w:rFonts w:asciiTheme="minorHAnsi" w:hAnsiTheme="minorHAnsi" w:cstheme="minorHAnsi"/>
                <w:bCs/>
                <w:sz w:val="21"/>
                <w:szCs w:val="21"/>
              </w:rPr>
              <w:t>.</w:t>
            </w:r>
          </w:p>
        </w:tc>
        <w:tc>
          <w:tcPr>
            <w:tcW w:w="2660" w:type="dxa"/>
            <w:hideMark/>
          </w:tcPr>
          <w:p w14:paraId="06192898" w14:textId="7CB436E6" w:rsidR="009B4090" w:rsidRPr="004F1A11" w:rsidRDefault="001C3A07" w:rsidP="003C138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9B4090" w:rsidRPr="004F1A11">
              <w:rPr>
                <w:rFonts w:asciiTheme="minorHAnsi" w:hAnsiTheme="minorHAnsi" w:cstheme="minorHAnsi"/>
                <w:sz w:val="21"/>
                <w:szCs w:val="21"/>
              </w:rPr>
              <w:t>alyviams praneša apie priimtą sprendimą nustatyti laimėjusį pasiūlymą, dėl kurio bus sudaroma sutartis ne vėliau kaip per</w:t>
            </w:r>
          </w:p>
        </w:tc>
        <w:tc>
          <w:tcPr>
            <w:tcW w:w="3685" w:type="dxa"/>
            <w:hideMark/>
          </w:tcPr>
          <w:p w14:paraId="0E36FDAD" w14:textId="4579C688" w:rsidR="009B4090" w:rsidRPr="004F1A11" w:rsidRDefault="00DE23CA" w:rsidP="003C138F">
            <w:pPr>
              <w:ind w:firstLine="34"/>
              <w:rPr>
                <w:rFonts w:asciiTheme="minorHAnsi" w:hAnsiTheme="minorHAnsi" w:cstheme="minorHAnsi"/>
                <w:bCs/>
                <w:sz w:val="21"/>
                <w:szCs w:val="21"/>
              </w:rPr>
            </w:pPr>
            <w:r w:rsidRPr="004F1A11">
              <w:rPr>
                <w:rFonts w:asciiTheme="minorHAnsi" w:hAnsiTheme="minorHAnsi" w:cstheme="minorHAnsi"/>
                <w:bCs/>
                <w:sz w:val="21"/>
                <w:szCs w:val="21"/>
              </w:rPr>
              <w:t>3</w:t>
            </w:r>
            <w:r w:rsidR="003C180D">
              <w:rPr>
                <w:rFonts w:asciiTheme="minorHAnsi" w:hAnsiTheme="minorHAnsi" w:cstheme="minorHAnsi"/>
                <w:bCs/>
                <w:sz w:val="21"/>
                <w:szCs w:val="21"/>
              </w:rPr>
              <w:t xml:space="preserve"> </w:t>
            </w:r>
            <w:r w:rsidR="009B4090" w:rsidRPr="004F1A11">
              <w:rPr>
                <w:rFonts w:asciiTheme="minorHAnsi" w:hAnsiTheme="minorHAnsi" w:cstheme="minorHAnsi"/>
                <w:bCs/>
                <w:sz w:val="21"/>
                <w:szCs w:val="21"/>
              </w:rPr>
              <w:t>(</w:t>
            </w:r>
            <w:r w:rsidRPr="004F1A11">
              <w:rPr>
                <w:rFonts w:asciiTheme="minorHAnsi" w:hAnsiTheme="minorHAnsi" w:cstheme="minorHAnsi"/>
                <w:bCs/>
                <w:sz w:val="21"/>
                <w:szCs w:val="21"/>
              </w:rPr>
              <w:t>tris</w:t>
            </w:r>
            <w:r w:rsidR="009B4090" w:rsidRPr="004F1A11">
              <w:rPr>
                <w:rFonts w:asciiTheme="minorHAnsi" w:hAnsiTheme="minorHAnsi" w:cstheme="minorHAnsi"/>
                <w:bCs/>
                <w:sz w:val="21"/>
                <w:szCs w:val="21"/>
              </w:rPr>
              <w:t>) darbo dienas nuo sprendimo priėmimo dienos</w:t>
            </w:r>
          </w:p>
        </w:tc>
        <w:tc>
          <w:tcPr>
            <w:tcW w:w="3424" w:type="dxa"/>
            <w:hideMark/>
          </w:tcPr>
          <w:p w14:paraId="6EAEA100" w14:textId="77777777" w:rsidR="009B4090" w:rsidRPr="004F1A11" w:rsidRDefault="009B4090" w:rsidP="003C138F">
            <w:pPr>
              <w:ind w:firstLine="34"/>
              <w:rPr>
                <w:rFonts w:asciiTheme="minorHAnsi" w:hAnsiTheme="minorHAnsi" w:cstheme="minorHAnsi"/>
                <w:sz w:val="21"/>
                <w:szCs w:val="21"/>
              </w:rPr>
            </w:pPr>
          </w:p>
        </w:tc>
      </w:tr>
      <w:tr w:rsidR="009B4090" w:rsidRPr="004F1A11" w14:paraId="10DD85A1" w14:textId="77777777" w:rsidTr="00360A21">
        <w:trPr>
          <w:trHeight w:val="20"/>
        </w:trPr>
        <w:tc>
          <w:tcPr>
            <w:tcW w:w="600" w:type="dxa"/>
          </w:tcPr>
          <w:p w14:paraId="78FFD3F0" w14:textId="36927D49" w:rsidR="009B4090" w:rsidRPr="004F1A11" w:rsidRDefault="009B4090"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sidR="0090570A" w:rsidRPr="004F1A11">
              <w:rPr>
                <w:rFonts w:asciiTheme="minorHAnsi" w:hAnsiTheme="minorHAnsi" w:cstheme="minorHAnsi"/>
                <w:bCs/>
                <w:sz w:val="21"/>
                <w:szCs w:val="21"/>
              </w:rPr>
              <w:t>0</w:t>
            </w:r>
            <w:r w:rsidR="00DC230B">
              <w:rPr>
                <w:rFonts w:asciiTheme="minorHAnsi" w:hAnsiTheme="minorHAnsi" w:cstheme="minorHAnsi"/>
                <w:bCs/>
                <w:sz w:val="21"/>
                <w:szCs w:val="21"/>
              </w:rPr>
              <w:t>.</w:t>
            </w:r>
          </w:p>
        </w:tc>
        <w:tc>
          <w:tcPr>
            <w:tcW w:w="2660" w:type="dxa"/>
            <w:hideMark/>
          </w:tcPr>
          <w:p w14:paraId="09729B52" w14:textId="2D7B14D7" w:rsidR="009B4090" w:rsidRPr="004F1A11" w:rsidRDefault="0090570A" w:rsidP="003C138F">
            <w:pPr>
              <w:ind w:firstLine="0"/>
              <w:rPr>
                <w:rFonts w:asciiTheme="minorHAnsi" w:hAnsiTheme="minorHAnsi" w:cstheme="minorHAnsi"/>
                <w:color w:val="000000"/>
                <w:sz w:val="21"/>
                <w:szCs w:val="21"/>
                <w:shd w:val="clear" w:color="auto" w:fill="FFFFFF"/>
              </w:rPr>
            </w:pPr>
            <w:r w:rsidRPr="004F1A11">
              <w:rPr>
                <w:rFonts w:asciiTheme="minorHAnsi" w:hAnsiTheme="minorHAnsi" w:cstheme="minorHAnsi"/>
                <w:color w:val="000000"/>
                <w:sz w:val="21"/>
                <w:szCs w:val="21"/>
                <w:shd w:val="clear" w:color="auto" w:fill="FFFFFF"/>
              </w:rPr>
              <w:t>Dalyvis</w:t>
            </w:r>
            <w:r w:rsidR="009B4090" w:rsidRPr="004F1A11">
              <w:rPr>
                <w:rFonts w:asciiTheme="minorHAnsi" w:hAnsiTheme="minorHAnsi" w:cstheme="minorHAnsi"/>
                <w:color w:val="000000"/>
                <w:sz w:val="21"/>
                <w:szCs w:val="21"/>
                <w:shd w:val="clear" w:color="auto" w:fill="FFFFFF"/>
              </w:rPr>
              <w:t xml:space="preserve"> turi teisę pateikti pretenziją </w:t>
            </w:r>
            <w:r w:rsidR="00B315BC">
              <w:rPr>
                <w:rFonts w:asciiTheme="minorHAnsi" w:eastAsia="Arial" w:hAnsiTheme="minorHAnsi" w:cstheme="minorHAnsi"/>
                <w:sz w:val="21"/>
                <w:szCs w:val="21"/>
              </w:rPr>
              <w:t xml:space="preserve">perkančiajai </w:t>
            </w:r>
            <w:r w:rsidR="00B315BC">
              <w:rPr>
                <w:rFonts w:asciiTheme="minorHAnsi" w:eastAsia="Arial" w:hAnsiTheme="minorHAnsi" w:cstheme="minorHAnsi"/>
                <w:sz w:val="21"/>
                <w:szCs w:val="21"/>
              </w:rPr>
              <w:lastRenderedPageBreak/>
              <w:t xml:space="preserve">organizacijai </w:t>
            </w:r>
            <w:r w:rsidR="009B4090" w:rsidRPr="004F1A11">
              <w:rPr>
                <w:rFonts w:asciiTheme="minorHAnsi" w:hAnsiTheme="minorHAnsi" w:cstheme="minorHAnsi"/>
                <w:sz w:val="21"/>
                <w:szCs w:val="21"/>
                <w:shd w:val="clear" w:color="auto" w:fill="FFFFFF"/>
              </w:rPr>
              <w:t xml:space="preserve">pateikti prašymą ar </w:t>
            </w:r>
            <w:r w:rsidR="009B4090" w:rsidRPr="004F1A11">
              <w:rPr>
                <w:rFonts w:asciiTheme="minorHAnsi" w:hAnsiTheme="minorHAnsi" w:cstheme="minorHAnsi"/>
                <w:color w:val="000000"/>
                <w:sz w:val="21"/>
                <w:szCs w:val="21"/>
                <w:shd w:val="clear" w:color="auto" w:fill="FFFFFF"/>
              </w:rPr>
              <w:t xml:space="preserve">pareikšti ieškinį teismui </w:t>
            </w:r>
            <w:r w:rsidR="009B4090" w:rsidRPr="004F1A11">
              <w:rPr>
                <w:rFonts w:asciiTheme="minorHAnsi" w:hAnsiTheme="minorHAnsi" w:cstheme="minorHAnsi"/>
                <w:sz w:val="21"/>
                <w:szCs w:val="21"/>
              </w:rPr>
              <w:t>ne vėliau kaip per</w:t>
            </w:r>
          </w:p>
        </w:tc>
        <w:tc>
          <w:tcPr>
            <w:tcW w:w="3685" w:type="dxa"/>
            <w:hideMark/>
          </w:tcPr>
          <w:p w14:paraId="49F7FC9D" w14:textId="62157DC6"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lastRenderedPageBreak/>
              <w:t>5 (</w:t>
            </w:r>
            <w:r w:rsidR="00AB4E5F" w:rsidRPr="004F1A11">
              <w:rPr>
                <w:rFonts w:asciiTheme="minorHAnsi" w:hAnsiTheme="minorHAnsi" w:cstheme="minorHAnsi"/>
                <w:sz w:val="21"/>
                <w:szCs w:val="21"/>
              </w:rPr>
              <w:t>penki</w:t>
            </w:r>
            <w:r w:rsidR="001F1A18">
              <w:rPr>
                <w:rFonts w:asciiTheme="minorHAnsi" w:hAnsiTheme="minorHAnsi" w:cstheme="minorHAnsi"/>
                <w:sz w:val="21"/>
                <w:szCs w:val="21"/>
              </w:rPr>
              <w:t>a</w:t>
            </w:r>
            <w:r w:rsidR="00AB4E5F" w:rsidRPr="004F1A11">
              <w:rPr>
                <w:rFonts w:asciiTheme="minorHAnsi" w:hAnsiTheme="minorHAnsi" w:cstheme="minorHAnsi"/>
                <w:sz w:val="21"/>
                <w:szCs w:val="21"/>
              </w:rPr>
              <w:t>s</w:t>
            </w:r>
            <w:r w:rsidRPr="004F1A11">
              <w:rPr>
                <w:rFonts w:asciiTheme="minorHAnsi" w:hAnsiTheme="minorHAnsi" w:cstheme="minorHAnsi"/>
                <w:sz w:val="21"/>
                <w:szCs w:val="21"/>
              </w:rPr>
              <w:t xml:space="preserve">) </w:t>
            </w:r>
            <w:r w:rsidR="001F1A18">
              <w:rPr>
                <w:rFonts w:asciiTheme="minorHAnsi" w:hAnsiTheme="minorHAnsi" w:cstheme="minorHAnsi"/>
                <w:sz w:val="21"/>
                <w:szCs w:val="21"/>
              </w:rPr>
              <w:t xml:space="preserve">darbo </w:t>
            </w:r>
            <w:r w:rsidRPr="004F1A11">
              <w:rPr>
                <w:rFonts w:asciiTheme="minorHAnsi" w:hAnsiTheme="minorHAnsi" w:cstheme="minorHAnsi"/>
                <w:sz w:val="21"/>
                <w:szCs w:val="21"/>
              </w:rPr>
              <w:t>dien</w:t>
            </w:r>
            <w:r w:rsidR="00382455" w:rsidRPr="004F1A11">
              <w:rPr>
                <w:rFonts w:asciiTheme="minorHAnsi" w:hAnsiTheme="minorHAnsi" w:cstheme="minorHAnsi"/>
                <w:sz w:val="21"/>
                <w:szCs w:val="21"/>
              </w:rPr>
              <w:t>as</w:t>
            </w:r>
          </w:p>
          <w:p w14:paraId="49A2FF28" w14:textId="77777777" w:rsidR="009B4090" w:rsidRPr="004F1A11" w:rsidRDefault="009B4090" w:rsidP="003C138F">
            <w:pPr>
              <w:ind w:firstLine="34"/>
              <w:rPr>
                <w:rFonts w:asciiTheme="minorHAnsi" w:hAnsiTheme="minorHAnsi" w:cstheme="minorHAnsi"/>
                <w:sz w:val="21"/>
                <w:szCs w:val="21"/>
              </w:rPr>
            </w:pPr>
          </w:p>
          <w:p w14:paraId="0D237F7F" w14:textId="65DB454F"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lastRenderedPageBreak/>
              <w:t xml:space="preserve">nuo </w:t>
            </w:r>
            <w:r w:rsidR="00B315BC">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pranešimo raštu apie jos priimtą sprendimą išsiuntimo tiekėjams dienos arba nuo paskelbimo apie </w:t>
            </w:r>
            <w:r w:rsidR="6FD78633" w:rsidRPr="004F1A11">
              <w:rPr>
                <w:rFonts w:asciiTheme="minorHAnsi" w:eastAsia="Arial" w:hAnsiTheme="minorHAnsi" w:cstheme="minorHAnsi"/>
                <w:sz w:val="21"/>
                <w:szCs w:val="21"/>
              </w:rPr>
              <w:t xml:space="preserve"> </w:t>
            </w:r>
            <w:r w:rsidR="00B315BC">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priimtus sprendimus dienos, jei VPĮ nenumato reikalavimo raštu informuoti tiekėjus apie </w:t>
            </w:r>
            <w:r w:rsidR="4283AFE5" w:rsidRPr="004F1A11">
              <w:rPr>
                <w:rFonts w:asciiTheme="minorHAnsi" w:eastAsia="Arial" w:hAnsiTheme="minorHAnsi" w:cstheme="minorHAnsi"/>
                <w:sz w:val="21"/>
                <w:szCs w:val="21"/>
              </w:rPr>
              <w:t xml:space="preserve"> </w:t>
            </w:r>
            <w:r w:rsidR="00B315BC">
              <w:rPr>
                <w:rFonts w:asciiTheme="minorHAnsi" w:eastAsia="Arial" w:hAnsiTheme="minorHAnsi" w:cstheme="minorHAnsi"/>
                <w:sz w:val="21"/>
                <w:szCs w:val="21"/>
              </w:rPr>
              <w:t>perkančiosios or</w:t>
            </w:r>
            <w:r w:rsidR="006178F4">
              <w:rPr>
                <w:rFonts w:asciiTheme="minorHAnsi" w:eastAsia="Arial" w:hAnsiTheme="minorHAnsi" w:cstheme="minorHAnsi"/>
                <w:sz w:val="21"/>
                <w:szCs w:val="21"/>
              </w:rPr>
              <w:t xml:space="preserve">ganizacijos </w:t>
            </w:r>
            <w:r w:rsidRPr="004F1A11">
              <w:rPr>
                <w:rFonts w:asciiTheme="minorHAnsi" w:hAnsiTheme="minorHAnsi" w:cstheme="minorHAnsi"/>
                <w:sz w:val="21"/>
                <w:szCs w:val="21"/>
              </w:rPr>
              <w:t>priimtus sprendimus;</w:t>
            </w:r>
          </w:p>
          <w:p w14:paraId="55916AA6" w14:textId="77777777" w:rsidR="00EB1C0F" w:rsidRPr="004F1A11" w:rsidRDefault="00EB1C0F" w:rsidP="003C138F">
            <w:pPr>
              <w:ind w:firstLine="34"/>
              <w:rPr>
                <w:rFonts w:asciiTheme="minorHAnsi" w:hAnsiTheme="minorHAnsi" w:cstheme="minorHAnsi"/>
                <w:sz w:val="21"/>
                <w:szCs w:val="21"/>
              </w:rPr>
            </w:pPr>
          </w:p>
          <w:p w14:paraId="25DED613"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15 (penkiolika) dienų nuo pranešimo išsiuntimo tiekėjams dienos, jeigu šis pranešimas nebuvo siunčiamas elektroninėmis priemonėmis. </w:t>
            </w:r>
          </w:p>
          <w:p w14:paraId="70C74D73" w14:textId="77777777" w:rsidR="009B4090" w:rsidRPr="004F1A11" w:rsidRDefault="009B4090" w:rsidP="003C138F">
            <w:pPr>
              <w:ind w:firstLine="34"/>
              <w:rPr>
                <w:rFonts w:asciiTheme="minorHAnsi" w:hAnsiTheme="minorHAnsi" w:cstheme="minorHAnsi"/>
                <w:sz w:val="21"/>
                <w:szCs w:val="21"/>
              </w:rPr>
            </w:pPr>
          </w:p>
        </w:tc>
        <w:tc>
          <w:tcPr>
            <w:tcW w:w="3424" w:type="dxa"/>
            <w:hideMark/>
          </w:tcPr>
          <w:p w14:paraId="28F3179C" w14:textId="77777777" w:rsidR="009B4090" w:rsidRPr="004F1A11" w:rsidRDefault="009B4090" w:rsidP="003C138F">
            <w:pPr>
              <w:ind w:firstLine="34"/>
              <w:rPr>
                <w:rFonts w:asciiTheme="minorHAnsi" w:hAnsiTheme="minorHAnsi" w:cstheme="minorHAnsi"/>
                <w:bCs/>
                <w:color w:val="7030A0"/>
                <w:sz w:val="21"/>
                <w:szCs w:val="21"/>
              </w:rPr>
            </w:pPr>
          </w:p>
        </w:tc>
      </w:tr>
      <w:tr w:rsidR="009B4090" w:rsidRPr="004F1A11" w14:paraId="21A62B32" w14:textId="77777777" w:rsidTr="00360A21">
        <w:trPr>
          <w:trHeight w:val="20"/>
        </w:trPr>
        <w:tc>
          <w:tcPr>
            <w:tcW w:w="600" w:type="dxa"/>
          </w:tcPr>
          <w:p w14:paraId="1D5C2FAE" w14:textId="7B232924"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1</w:t>
            </w:r>
            <w:r w:rsidR="0012726D" w:rsidRPr="004F1A11">
              <w:rPr>
                <w:rFonts w:asciiTheme="minorHAnsi" w:hAnsiTheme="minorHAnsi" w:cstheme="minorHAnsi"/>
                <w:sz w:val="21"/>
                <w:szCs w:val="21"/>
              </w:rPr>
              <w:t>1</w:t>
            </w:r>
            <w:r w:rsidR="00DC230B">
              <w:rPr>
                <w:rFonts w:asciiTheme="minorHAnsi" w:hAnsiTheme="minorHAnsi" w:cstheme="minorHAnsi"/>
                <w:sz w:val="21"/>
                <w:szCs w:val="21"/>
              </w:rPr>
              <w:t>.</w:t>
            </w:r>
          </w:p>
        </w:tc>
        <w:tc>
          <w:tcPr>
            <w:tcW w:w="2660" w:type="dxa"/>
            <w:hideMark/>
          </w:tcPr>
          <w:p w14:paraId="749DF6E8" w14:textId="172D84B1" w:rsidR="009B4090" w:rsidRPr="004F1A11" w:rsidRDefault="26E058E0" w:rsidP="003C138F">
            <w:pPr>
              <w:ind w:firstLine="0"/>
              <w:rPr>
                <w:rFonts w:asciiTheme="minorHAnsi" w:hAnsiTheme="minorHAnsi" w:cstheme="minorHAnsi"/>
                <w:sz w:val="21"/>
                <w:szCs w:val="21"/>
              </w:rPr>
            </w:pPr>
            <w:r w:rsidRPr="004F1A11">
              <w:rPr>
                <w:rFonts w:asciiTheme="minorHAnsi" w:eastAsia="Arial" w:hAnsiTheme="minorHAnsi" w:cstheme="minorHAnsi"/>
                <w:color w:val="0078D4"/>
                <w:sz w:val="21"/>
                <w:szCs w:val="21"/>
              </w:rPr>
              <w:t xml:space="preserve"> </w:t>
            </w:r>
            <w:r w:rsidR="006178F4">
              <w:rPr>
                <w:rFonts w:asciiTheme="minorHAnsi" w:eastAsia="Arial" w:hAnsiTheme="minorHAnsi" w:cstheme="minorHAnsi"/>
                <w:sz w:val="21"/>
                <w:szCs w:val="21"/>
              </w:rPr>
              <w:t xml:space="preserve">Perkančioji organizacija </w:t>
            </w:r>
            <w:r w:rsidR="009B4090" w:rsidRPr="004F1A11">
              <w:rPr>
                <w:rFonts w:asciiTheme="minorHAnsi" w:hAnsiTheme="minorHAnsi" w:cstheme="minorHAnsi"/>
                <w:sz w:val="21"/>
                <w:szCs w:val="21"/>
              </w:rPr>
              <w:t xml:space="preserve">privalo išnagrinėti </w:t>
            </w:r>
            <w:r w:rsidR="006178F4">
              <w:rPr>
                <w:rFonts w:asciiTheme="minorHAnsi" w:hAnsiTheme="minorHAnsi" w:cstheme="minorHAnsi"/>
                <w:sz w:val="21"/>
                <w:szCs w:val="21"/>
              </w:rPr>
              <w:t>d</w:t>
            </w:r>
            <w:r w:rsidR="0090570A" w:rsidRPr="004F1A11">
              <w:rPr>
                <w:rFonts w:asciiTheme="minorHAnsi" w:hAnsiTheme="minorHAnsi" w:cstheme="minorHAnsi"/>
                <w:sz w:val="21"/>
                <w:szCs w:val="21"/>
              </w:rPr>
              <w:t>alyvio</w:t>
            </w:r>
            <w:r w:rsidR="009B4090" w:rsidRPr="004F1A11">
              <w:rPr>
                <w:rFonts w:asciiTheme="minorHAnsi" w:hAnsiTheme="minorHAnsi" w:cstheme="minorHAnsi"/>
                <w:sz w:val="21"/>
                <w:szCs w:val="21"/>
              </w:rPr>
              <w:t xml:space="preserve"> pretenziją</w:t>
            </w:r>
            <w:r w:rsidR="0090570A" w:rsidRPr="004F1A11">
              <w:rPr>
                <w:rFonts w:asciiTheme="minorHAnsi" w:hAnsiTheme="minorHAnsi" w:cstheme="minorHAnsi"/>
                <w:sz w:val="21"/>
                <w:szCs w:val="21"/>
              </w:rPr>
              <w:t>,</w:t>
            </w:r>
            <w:r w:rsidR="009B4090" w:rsidRPr="004F1A11">
              <w:rPr>
                <w:rFonts w:asciiTheme="minorHAnsi" w:hAnsiTheme="minorHAnsi" w:cstheme="minorHAnsi"/>
                <w:sz w:val="21"/>
                <w:szCs w:val="21"/>
              </w:rPr>
              <w:t xml:space="preserve"> priimti motyvuotą sprendimą ir apie jį, taip pat apie anksčiau praneštų pirkimo procedūros terminų pasikeitimą raštu pranešti pretenziją pateikusiam </w:t>
            </w:r>
            <w:r w:rsidR="006178F4">
              <w:rPr>
                <w:rFonts w:asciiTheme="minorHAnsi" w:hAnsiTheme="minorHAnsi" w:cstheme="minorHAnsi"/>
                <w:sz w:val="21"/>
                <w:szCs w:val="21"/>
              </w:rPr>
              <w:t>d</w:t>
            </w:r>
            <w:r w:rsidR="0090570A" w:rsidRPr="004F1A11">
              <w:rPr>
                <w:rFonts w:asciiTheme="minorHAnsi" w:hAnsiTheme="minorHAnsi" w:cstheme="minorHAnsi"/>
                <w:sz w:val="21"/>
                <w:szCs w:val="21"/>
              </w:rPr>
              <w:t xml:space="preserve">alyviui </w:t>
            </w:r>
            <w:r w:rsidR="009B4090" w:rsidRPr="004F1A11">
              <w:rPr>
                <w:rFonts w:asciiTheme="minorHAnsi" w:hAnsiTheme="minorHAnsi" w:cstheme="minorHAnsi"/>
                <w:sz w:val="21"/>
                <w:szCs w:val="21"/>
              </w:rPr>
              <w:t>ir suinteresuotiems</w:t>
            </w:r>
            <w:r w:rsidR="0012726D" w:rsidRPr="004F1A11">
              <w:rPr>
                <w:rFonts w:asciiTheme="minorHAnsi" w:hAnsiTheme="minorHAnsi" w:cstheme="minorHAnsi"/>
                <w:sz w:val="21"/>
                <w:szCs w:val="21"/>
              </w:rPr>
              <w:t xml:space="preserve"> </w:t>
            </w:r>
            <w:r w:rsidR="006178F4">
              <w:rPr>
                <w:rFonts w:asciiTheme="minorHAnsi" w:hAnsiTheme="minorHAnsi" w:cstheme="minorHAnsi"/>
                <w:sz w:val="21"/>
                <w:szCs w:val="21"/>
              </w:rPr>
              <w:t>d</w:t>
            </w:r>
            <w:r w:rsidR="009B4090" w:rsidRPr="004F1A11">
              <w:rPr>
                <w:rFonts w:asciiTheme="minorHAnsi" w:hAnsiTheme="minorHAnsi" w:cstheme="minorHAnsi"/>
                <w:sz w:val="21"/>
                <w:szCs w:val="21"/>
              </w:rPr>
              <w:t>alyviams ne vėliau kaip per</w:t>
            </w:r>
          </w:p>
        </w:tc>
        <w:tc>
          <w:tcPr>
            <w:tcW w:w="3685" w:type="dxa"/>
            <w:hideMark/>
          </w:tcPr>
          <w:p w14:paraId="6B16142C"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6 (šešias) darbo dienas nuo pretenzijos gavimo dienos</w:t>
            </w:r>
          </w:p>
        </w:tc>
        <w:tc>
          <w:tcPr>
            <w:tcW w:w="3424" w:type="dxa"/>
            <w:hideMark/>
          </w:tcPr>
          <w:p w14:paraId="4910B96B" w14:textId="77777777" w:rsidR="009B4090" w:rsidRPr="004F1A11" w:rsidRDefault="009B4090" w:rsidP="003C138F">
            <w:pPr>
              <w:ind w:firstLine="34"/>
              <w:rPr>
                <w:rFonts w:asciiTheme="minorHAnsi" w:hAnsiTheme="minorHAnsi" w:cstheme="minorHAnsi"/>
                <w:sz w:val="21"/>
                <w:szCs w:val="21"/>
              </w:rPr>
            </w:pPr>
          </w:p>
        </w:tc>
      </w:tr>
      <w:tr w:rsidR="009B4090" w:rsidRPr="004F1A11" w14:paraId="475FEE10" w14:textId="77777777" w:rsidTr="00360A21">
        <w:trPr>
          <w:trHeight w:val="20"/>
        </w:trPr>
        <w:tc>
          <w:tcPr>
            <w:tcW w:w="600" w:type="dxa"/>
          </w:tcPr>
          <w:p w14:paraId="7ED3D129" w14:textId="586E9721" w:rsidR="009B4090" w:rsidRPr="004F1A11" w:rsidRDefault="009B4090"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sidR="0012726D" w:rsidRPr="004F1A11">
              <w:rPr>
                <w:rFonts w:asciiTheme="minorHAnsi" w:hAnsiTheme="minorHAnsi" w:cstheme="minorHAnsi"/>
                <w:bCs/>
                <w:sz w:val="21"/>
                <w:szCs w:val="21"/>
              </w:rPr>
              <w:t>2</w:t>
            </w:r>
            <w:r w:rsidR="00DC230B">
              <w:rPr>
                <w:rFonts w:asciiTheme="minorHAnsi" w:hAnsiTheme="minorHAnsi" w:cstheme="minorHAnsi"/>
                <w:bCs/>
                <w:sz w:val="21"/>
                <w:szCs w:val="21"/>
              </w:rPr>
              <w:t>.</w:t>
            </w:r>
          </w:p>
        </w:tc>
        <w:tc>
          <w:tcPr>
            <w:tcW w:w="2660" w:type="dxa"/>
            <w:hideMark/>
          </w:tcPr>
          <w:p w14:paraId="1F0C1459" w14:textId="3D2C269F"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 xml:space="preserve">Jeigu </w:t>
            </w:r>
            <w:r w:rsidR="268D360D" w:rsidRPr="004F1A11">
              <w:rPr>
                <w:rFonts w:asciiTheme="minorHAnsi" w:eastAsia="Arial" w:hAnsiTheme="minorHAnsi" w:cstheme="minorHAnsi"/>
                <w:sz w:val="21"/>
                <w:szCs w:val="21"/>
              </w:rPr>
              <w:t xml:space="preserve"> </w:t>
            </w:r>
            <w:r w:rsidR="006178F4">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per nustatytą terminą neišnagrinėja jai pateiktos pretenzijos, </w:t>
            </w:r>
            <w:r w:rsidR="006178F4">
              <w:rPr>
                <w:rFonts w:asciiTheme="minorHAnsi" w:hAnsiTheme="minorHAnsi" w:cstheme="minorHAnsi"/>
                <w:sz w:val="21"/>
                <w:szCs w:val="21"/>
              </w:rPr>
              <w:t>d</w:t>
            </w:r>
            <w:r w:rsidR="0012726D" w:rsidRPr="004F1A11">
              <w:rPr>
                <w:rFonts w:asciiTheme="minorHAnsi" w:hAnsiTheme="minorHAnsi" w:cstheme="minorHAnsi"/>
                <w:sz w:val="21"/>
                <w:szCs w:val="21"/>
              </w:rPr>
              <w:t>alyvis</w:t>
            </w:r>
            <w:r w:rsidRPr="004F1A11">
              <w:rPr>
                <w:rFonts w:asciiTheme="minorHAnsi" w:hAnsiTheme="minorHAnsi" w:cstheme="minorHAnsi"/>
                <w:sz w:val="21"/>
                <w:szCs w:val="21"/>
              </w:rPr>
              <w:t xml:space="preserve"> turi teisę pateikti prašymą ar pareikšti ieškinį teismui per (išskyrus ieškinį dėl sutarties pripažinimo negaliojančia) </w:t>
            </w:r>
          </w:p>
        </w:tc>
        <w:tc>
          <w:tcPr>
            <w:tcW w:w="3685" w:type="dxa"/>
            <w:hideMark/>
          </w:tcPr>
          <w:p w14:paraId="2D7556F3" w14:textId="27FED34C" w:rsidR="009B4090" w:rsidRPr="004F1A11" w:rsidRDefault="009B4090" w:rsidP="003C138F">
            <w:pPr>
              <w:ind w:firstLine="34"/>
              <w:rPr>
                <w:rFonts w:asciiTheme="minorHAnsi" w:hAnsiTheme="minorHAnsi" w:cstheme="minorHAnsi"/>
                <w:sz w:val="21"/>
                <w:szCs w:val="21"/>
                <w:highlight w:val="yellow"/>
              </w:rPr>
            </w:pPr>
            <w:r w:rsidRPr="004F1A11">
              <w:rPr>
                <w:rFonts w:asciiTheme="minorHAnsi" w:hAnsiTheme="minorHAnsi" w:cstheme="minorHAnsi"/>
                <w:sz w:val="21"/>
                <w:szCs w:val="21"/>
              </w:rPr>
              <w:t xml:space="preserve">per 15 (penkiolika) dienų nuo dienos, kurią </w:t>
            </w:r>
            <w:r w:rsidR="006178F4">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turėjo raštu pranešti apie priimtą sprendimą </w:t>
            </w:r>
          </w:p>
        </w:tc>
        <w:tc>
          <w:tcPr>
            <w:tcW w:w="3424" w:type="dxa"/>
            <w:hideMark/>
          </w:tcPr>
          <w:p w14:paraId="09958019" w14:textId="77777777" w:rsidR="009B4090" w:rsidRPr="004F1A11" w:rsidRDefault="009B4090" w:rsidP="003C138F">
            <w:pPr>
              <w:ind w:firstLine="34"/>
              <w:rPr>
                <w:rFonts w:asciiTheme="minorHAnsi" w:hAnsiTheme="minorHAnsi" w:cstheme="minorHAnsi"/>
                <w:sz w:val="21"/>
                <w:szCs w:val="21"/>
              </w:rPr>
            </w:pPr>
          </w:p>
        </w:tc>
      </w:tr>
      <w:bookmarkEnd w:id="0"/>
    </w:tbl>
    <w:p w14:paraId="367E8661" w14:textId="77777777" w:rsidR="009B4090" w:rsidRPr="005F167C" w:rsidRDefault="009B4090" w:rsidP="003C138F">
      <w:pPr>
        <w:spacing w:line="240" w:lineRule="auto"/>
        <w:rPr>
          <w:rFonts w:ascii="Arial" w:hAnsi="Arial" w:cs="Arial"/>
        </w:rPr>
      </w:pPr>
    </w:p>
    <w:sectPr w:rsidR="009B4090" w:rsidRPr="005F167C" w:rsidSect="0094708F">
      <w:headerReference w:type="default" r:id="rId11"/>
      <w:footerReference w:type="default" r:id="rId12"/>
      <w:headerReference w:type="first" r:id="rId13"/>
      <w:footerReference w:type="first" r:id="rId14"/>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E10B7A" w14:textId="77777777" w:rsidR="0055393E" w:rsidRDefault="0055393E" w:rsidP="00D05666">
      <w:r>
        <w:separator/>
      </w:r>
    </w:p>
  </w:endnote>
  <w:endnote w:type="continuationSeparator" w:id="0">
    <w:p w14:paraId="4E6A11A0" w14:textId="77777777" w:rsidR="0055393E" w:rsidRDefault="0055393E" w:rsidP="00D05666">
      <w:r>
        <w:continuationSeparator/>
      </w:r>
    </w:p>
  </w:endnote>
  <w:endnote w:type="continuationNotice" w:id="1">
    <w:p w14:paraId="7FE39C70" w14:textId="77777777" w:rsidR="0055393E" w:rsidRDefault="0055393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Header"/>
            <w:ind w:left="-115"/>
            <w:jc w:val="left"/>
          </w:pPr>
        </w:p>
      </w:tc>
      <w:tc>
        <w:tcPr>
          <w:tcW w:w="3600" w:type="dxa"/>
        </w:tcPr>
        <w:p w14:paraId="0FFE1169" w14:textId="04D5F0EA" w:rsidR="0B831528" w:rsidRDefault="0B831528" w:rsidP="0B831528">
          <w:pPr>
            <w:pStyle w:val="Header"/>
            <w:jc w:val="center"/>
          </w:pPr>
        </w:p>
      </w:tc>
      <w:tc>
        <w:tcPr>
          <w:tcW w:w="3600" w:type="dxa"/>
        </w:tcPr>
        <w:p w14:paraId="637FC8A9" w14:textId="7FCE1B5E" w:rsidR="0B831528" w:rsidRDefault="0B831528" w:rsidP="0B831528">
          <w:pPr>
            <w:pStyle w:val="Header"/>
            <w:ind w:right="-115"/>
            <w:jc w:val="right"/>
          </w:pPr>
        </w:p>
      </w:tc>
    </w:tr>
  </w:tbl>
  <w:p w14:paraId="1418C709" w14:textId="2F0E40AA" w:rsidR="0B831528" w:rsidRDefault="0B831528" w:rsidP="0B8315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Header"/>
            <w:ind w:left="-115"/>
            <w:jc w:val="left"/>
          </w:pPr>
        </w:p>
      </w:tc>
      <w:tc>
        <w:tcPr>
          <w:tcW w:w="3600" w:type="dxa"/>
        </w:tcPr>
        <w:p w14:paraId="1A5949BA" w14:textId="5C596B32" w:rsidR="0B831528" w:rsidRDefault="0B831528" w:rsidP="0B831528">
          <w:pPr>
            <w:pStyle w:val="Header"/>
            <w:jc w:val="center"/>
          </w:pPr>
        </w:p>
      </w:tc>
      <w:tc>
        <w:tcPr>
          <w:tcW w:w="3600" w:type="dxa"/>
        </w:tcPr>
        <w:p w14:paraId="397999A9" w14:textId="74BE2DF9" w:rsidR="0B831528" w:rsidRDefault="0B831528" w:rsidP="0B831528">
          <w:pPr>
            <w:pStyle w:val="Header"/>
            <w:ind w:right="-115"/>
            <w:jc w:val="right"/>
          </w:pPr>
        </w:p>
      </w:tc>
    </w:tr>
  </w:tbl>
  <w:p w14:paraId="16BE47DF" w14:textId="0FE8012D" w:rsidR="0B831528" w:rsidRDefault="0B831528" w:rsidP="0B8315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0A817E" w14:textId="77777777" w:rsidR="0055393E" w:rsidRDefault="0055393E" w:rsidP="00D05666">
      <w:r>
        <w:separator/>
      </w:r>
    </w:p>
  </w:footnote>
  <w:footnote w:type="continuationSeparator" w:id="0">
    <w:p w14:paraId="4D7743EB" w14:textId="77777777" w:rsidR="0055393E" w:rsidRDefault="0055393E" w:rsidP="00D05666">
      <w:r>
        <w:continuationSeparator/>
      </w:r>
    </w:p>
  </w:footnote>
  <w:footnote w:type="continuationNotice" w:id="1">
    <w:p w14:paraId="7D33CE5E" w14:textId="77777777" w:rsidR="0055393E" w:rsidRDefault="0055393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Default="00285B02">
        <w:pPr>
          <w:pStyle w:val="Header"/>
          <w:jc w:val="center"/>
        </w:pPr>
        <w:r>
          <w:fldChar w:fldCharType="begin"/>
        </w:r>
        <w:r>
          <w:instrText>PAGE   \* MERGEFORMAT</w:instrText>
        </w:r>
        <w:r>
          <w:fldChar w:fldCharType="separate"/>
        </w:r>
        <w:r>
          <w:rPr>
            <w:noProof/>
          </w:rPr>
          <w:t>16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203F4A4E"/>
    <w:multiLevelType w:val="multilevel"/>
    <w:tmpl w:val="26889676"/>
    <w:lvl w:ilvl="0">
      <w:start w:val="7"/>
      <w:numFmt w:val="decimal"/>
      <w:lvlText w:val="%1."/>
      <w:lvlJc w:val="left"/>
      <w:pPr>
        <w:ind w:left="360" w:hanging="360"/>
      </w:pPr>
      <w:rPr>
        <w:b/>
        <w:bCs w:val="0"/>
        <w:color w:val="auto"/>
      </w:rPr>
    </w:lvl>
    <w:lvl w:ilvl="1">
      <w:start w:val="1"/>
      <w:numFmt w:val="decimal"/>
      <w:lvlText w:val="%1.%2."/>
      <w:lvlJc w:val="left"/>
      <w:pPr>
        <w:ind w:left="1637" w:hanging="360"/>
      </w:pPr>
      <w:rPr>
        <w:b w:val="0"/>
        <w:strike w:val="0"/>
        <w:dstrike w:val="0"/>
        <w:color w:val="auto"/>
        <w:sz w:val="24"/>
        <w:szCs w:val="24"/>
        <w:u w:val="none"/>
        <w:effect w:val="none"/>
      </w:rPr>
    </w:lvl>
    <w:lvl w:ilvl="2">
      <w:start w:val="1"/>
      <w:numFmt w:val="decimal"/>
      <w:lvlText w:val="%1.%2.%3."/>
      <w:lvlJc w:val="left"/>
      <w:pPr>
        <w:ind w:left="1997" w:hanging="720"/>
      </w:pPr>
      <w:rPr>
        <w:b w:val="0"/>
        <w:bCs w:val="0"/>
        <w:i w:val="0"/>
        <w:iCs/>
        <w:color w:val="auto"/>
      </w:rPr>
    </w:lvl>
    <w:lvl w:ilvl="3">
      <w:start w:val="1"/>
      <w:numFmt w:val="decimal"/>
      <w:lvlText w:val="%1.%2.%3.%4."/>
      <w:lvlJc w:val="left"/>
      <w:pPr>
        <w:ind w:left="2421" w:hanging="720"/>
      </w:pPr>
      <w:rPr>
        <w:b w:val="0"/>
      </w:rPr>
    </w:lvl>
    <w:lvl w:ilvl="4">
      <w:start w:val="1"/>
      <w:numFmt w:val="decimal"/>
      <w:lvlText w:val="%1.%2.%3.%4.%5."/>
      <w:lvlJc w:val="left"/>
      <w:pPr>
        <w:ind w:left="3348" w:hanging="1080"/>
      </w:pPr>
      <w:rPr>
        <w:b w:val="0"/>
      </w:r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4" w15:restartNumberingAfterBreak="0">
    <w:nsid w:val="209B1F51"/>
    <w:multiLevelType w:val="multilevel"/>
    <w:tmpl w:val="3878CC4C"/>
    <w:lvl w:ilvl="0">
      <w:start w:val="5"/>
      <w:numFmt w:val="decimal"/>
      <w:lvlText w:val="%1."/>
      <w:lvlJc w:val="left"/>
      <w:pPr>
        <w:ind w:left="612" w:hanging="612"/>
      </w:pPr>
      <w:rPr>
        <w:rFonts w:eastAsia="Calibri" w:hint="default"/>
        <w:color w:val="auto"/>
      </w:rPr>
    </w:lvl>
    <w:lvl w:ilvl="1">
      <w:start w:val="1"/>
      <w:numFmt w:val="decimal"/>
      <w:lvlText w:val="%1.%2."/>
      <w:lvlJc w:val="left"/>
      <w:pPr>
        <w:ind w:left="966" w:hanging="612"/>
      </w:pPr>
      <w:rPr>
        <w:rFonts w:eastAsia="Calibri" w:hint="default"/>
        <w:color w:val="auto"/>
      </w:rPr>
    </w:lvl>
    <w:lvl w:ilvl="2">
      <w:start w:val="16"/>
      <w:numFmt w:val="decimal"/>
      <w:lvlText w:val="%1.%2.%3."/>
      <w:lvlJc w:val="left"/>
      <w:pPr>
        <w:ind w:left="1855" w:hanging="720"/>
      </w:pPr>
      <w:rPr>
        <w:rFonts w:eastAsia="Calibri" w:hint="default"/>
        <w:color w:val="auto"/>
      </w:rPr>
    </w:lvl>
    <w:lvl w:ilvl="3">
      <w:start w:val="1"/>
      <w:numFmt w:val="decimal"/>
      <w:lvlText w:val="%1.%2.%3.%4."/>
      <w:lvlJc w:val="left"/>
      <w:pPr>
        <w:ind w:left="1782" w:hanging="720"/>
      </w:pPr>
      <w:rPr>
        <w:rFonts w:eastAsia="Calibri" w:hint="default"/>
        <w:color w:val="auto"/>
      </w:rPr>
    </w:lvl>
    <w:lvl w:ilvl="4">
      <w:start w:val="1"/>
      <w:numFmt w:val="decimal"/>
      <w:lvlText w:val="%1.%2.%3.%4.%5."/>
      <w:lvlJc w:val="left"/>
      <w:pPr>
        <w:ind w:left="2496" w:hanging="1080"/>
      </w:pPr>
      <w:rPr>
        <w:rFonts w:eastAsia="Calibri" w:hint="default"/>
        <w:color w:val="auto"/>
      </w:rPr>
    </w:lvl>
    <w:lvl w:ilvl="5">
      <w:start w:val="1"/>
      <w:numFmt w:val="decimal"/>
      <w:lvlText w:val="%1.%2.%3.%4.%5.%6."/>
      <w:lvlJc w:val="left"/>
      <w:pPr>
        <w:ind w:left="2850" w:hanging="1080"/>
      </w:pPr>
      <w:rPr>
        <w:rFonts w:eastAsia="Calibri" w:hint="default"/>
        <w:color w:val="auto"/>
      </w:rPr>
    </w:lvl>
    <w:lvl w:ilvl="6">
      <w:start w:val="1"/>
      <w:numFmt w:val="decimal"/>
      <w:lvlText w:val="%1.%2.%3.%4.%5.%6.%7."/>
      <w:lvlJc w:val="left"/>
      <w:pPr>
        <w:ind w:left="3564" w:hanging="1440"/>
      </w:pPr>
      <w:rPr>
        <w:rFonts w:eastAsia="Calibri" w:hint="default"/>
        <w:color w:val="auto"/>
      </w:rPr>
    </w:lvl>
    <w:lvl w:ilvl="7">
      <w:start w:val="1"/>
      <w:numFmt w:val="decimal"/>
      <w:lvlText w:val="%1.%2.%3.%4.%5.%6.%7.%8."/>
      <w:lvlJc w:val="left"/>
      <w:pPr>
        <w:ind w:left="3918" w:hanging="1440"/>
      </w:pPr>
      <w:rPr>
        <w:rFonts w:eastAsia="Calibri" w:hint="default"/>
        <w:color w:val="auto"/>
      </w:rPr>
    </w:lvl>
    <w:lvl w:ilvl="8">
      <w:start w:val="1"/>
      <w:numFmt w:val="decimal"/>
      <w:lvlText w:val="%1.%2.%3.%4.%5.%6.%7.%8.%9."/>
      <w:lvlJc w:val="left"/>
      <w:pPr>
        <w:ind w:left="4272" w:hanging="1440"/>
      </w:pPr>
      <w:rPr>
        <w:rFonts w:eastAsia="Calibri" w:hint="default"/>
        <w:color w:val="auto"/>
      </w:rPr>
    </w:lvl>
  </w:abstractNum>
  <w:abstractNum w:abstractNumId="5" w15:restartNumberingAfterBreak="0">
    <w:nsid w:val="2282071F"/>
    <w:multiLevelType w:val="multilevel"/>
    <w:tmpl w:val="ADB80956"/>
    <w:lvl w:ilvl="0">
      <w:start w:val="5"/>
      <w:numFmt w:val="decimal"/>
      <w:lvlText w:val="%1."/>
      <w:lvlJc w:val="left"/>
      <w:pPr>
        <w:ind w:left="612" w:hanging="612"/>
      </w:pPr>
      <w:rPr>
        <w:rFonts w:hint="default"/>
      </w:rPr>
    </w:lvl>
    <w:lvl w:ilvl="1">
      <w:start w:val="1"/>
      <w:numFmt w:val="decimal"/>
      <w:lvlText w:val="%1.%2."/>
      <w:lvlJc w:val="left"/>
      <w:pPr>
        <w:ind w:left="895" w:hanging="612"/>
      </w:pPr>
      <w:rPr>
        <w:rFonts w:hint="default"/>
      </w:rPr>
    </w:lvl>
    <w:lvl w:ilvl="2">
      <w:start w:val="1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6"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7" w15:restartNumberingAfterBreak="0">
    <w:nsid w:val="3A8120B6"/>
    <w:multiLevelType w:val="multilevel"/>
    <w:tmpl w:val="195C5590"/>
    <w:lvl w:ilvl="0">
      <w:start w:val="5"/>
      <w:numFmt w:val="decimal"/>
      <w:lvlText w:val="%1."/>
      <w:lvlJc w:val="left"/>
      <w:pPr>
        <w:ind w:left="612" w:hanging="612"/>
      </w:pPr>
      <w:rPr>
        <w:rFonts w:hint="default"/>
        <w:color w:val="70AD47" w:themeColor="accent6"/>
      </w:rPr>
    </w:lvl>
    <w:lvl w:ilvl="1">
      <w:start w:val="1"/>
      <w:numFmt w:val="decimal"/>
      <w:lvlText w:val="%1.%2."/>
      <w:lvlJc w:val="left"/>
      <w:pPr>
        <w:ind w:left="966" w:hanging="612"/>
      </w:pPr>
      <w:rPr>
        <w:rFonts w:hint="default"/>
        <w:color w:val="70AD47" w:themeColor="accent6"/>
      </w:rPr>
    </w:lvl>
    <w:lvl w:ilvl="2">
      <w:start w:val="13"/>
      <w:numFmt w:val="decimal"/>
      <w:lvlText w:val="%1.%2.%3."/>
      <w:lvlJc w:val="left"/>
      <w:pPr>
        <w:ind w:left="1428" w:hanging="720"/>
      </w:pPr>
      <w:rPr>
        <w:rFonts w:hint="default"/>
        <w:color w:val="70AD47" w:themeColor="accent6"/>
      </w:rPr>
    </w:lvl>
    <w:lvl w:ilvl="3">
      <w:start w:val="1"/>
      <w:numFmt w:val="decimal"/>
      <w:lvlText w:val="%1.%2.%3.%4."/>
      <w:lvlJc w:val="left"/>
      <w:pPr>
        <w:ind w:left="1782" w:hanging="720"/>
      </w:pPr>
      <w:rPr>
        <w:rFonts w:hint="default"/>
        <w:color w:val="70AD47" w:themeColor="accent6"/>
      </w:rPr>
    </w:lvl>
    <w:lvl w:ilvl="4">
      <w:start w:val="1"/>
      <w:numFmt w:val="decimal"/>
      <w:lvlText w:val="%1.%2.%3.%4.%5."/>
      <w:lvlJc w:val="left"/>
      <w:pPr>
        <w:ind w:left="2496" w:hanging="1080"/>
      </w:pPr>
      <w:rPr>
        <w:rFonts w:hint="default"/>
        <w:color w:val="70AD47" w:themeColor="accent6"/>
      </w:rPr>
    </w:lvl>
    <w:lvl w:ilvl="5">
      <w:start w:val="1"/>
      <w:numFmt w:val="decimal"/>
      <w:lvlText w:val="%1.%2.%3.%4.%5.%6."/>
      <w:lvlJc w:val="left"/>
      <w:pPr>
        <w:ind w:left="2850" w:hanging="1080"/>
      </w:pPr>
      <w:rPr>
        <w:rFonts w:hint="default"/>
        <w:color w:val="70AD47" w:themeColor="accent6"/>
      </w:rPr>
    </w:lvl>
    <w:lvl w:ilvl="6">
      <w:start w:val="1"/>
      <w:numFmt w:val="decimal"/>
      <w:lvlText w:val="%1.%2.%3.%4.%5.%6.%7."/>
      <w:lvlJc w:val="left"/>
      <w:pPr>
        <w:ind w:left="3564" w:hanging="1440"/>
      </w:pPr>
      <w:rPr>
        <w:rFonts w:hint="default"/>
        <w:color w:val="70AD47" w:themeColor="accent6"/>
      </w:rPr>
    </w:lvl>
    <w:lvl w:ilvl="7">
      <w:start w:val="1"/>
      <w:numFmt w:val="decimal"/>
      <w:lvlText w:val="%1.%2.%3.%4.%5.%6.%7.%8."/>
      <w:lvlJc w:val="left"/>
      <w:pPr>
        <w:ind w:left="3918" w:hanging="1440"/>
      </w:pPr>
      <w:rPr>
        <w:rFonts w:hint="default"/>
        <w:color w:val="70AD47" w:themeColor="accent6"/>
      </w:rPr>
    </w:lvl>
    <w:lvl w:ilvl="8">
      <w:start w:val="1"/>
      <w:numFmt w:val="decimal"/>
      <w:lvlText w:val="%1.%2.%3.%4.%5.%6.%7.%8.%9."/>
      <w:lvlJc w:val="left"/>
      <w:pPr>
        <w:ind w:left="4272" w:hanging="1440"/>
      </w:pPr>
      <w:rPr>
        <w:rFonts w:hint="default"/>
        <w:color w:val="70AD47" w:themeColor="accent6"/>
      </w:rPr>
    </w:lvl>
  </w:abstractNum>
  <w:abstractNum w:abstractNumId="8"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0"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1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2"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4"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15"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E294A51"/>
    <w:multiLevelType w:val="multilevel"/>
    <w:tmpl w:val="987433E0"/>
    <w:lvl w:ilvl="0">
      <w:start w:val="5"/>
      <w:numFmt w:val="decimal"/>
      <w:lvlText w:val="%1."/>
      <w:lvlJc w:val="left"/>
      <w:pPr>
        <w:ind w:left="612" w:hanging="612"/>
      </w:pPr>
      <w:rPr>
        <w:rFonts w:eastAsia="Calibri" w:hint="default"/>
        <w:color w:val="auto"/>
      </w:rPr>
    </w:lvl>
    <w:lvl w:ilvl="1">
      <w:start w:val="1"/>
      <w:numFmt w:val="decimal"/>
      <w:lvlText w:val="%1.%2."/>
      <w:lvlJc w:val="left"/>
      <w:pPr>
        <w:ind w:left="966" w:hanging="612"/>
      </w:pPr>
      <w:rPr>
        <w:rFonts w:eastAsia="Calibri" w:hint="default"/>
        <w:color w:val="auto"/>
      </w:rPr>
    </w:lvl>
    <w:lvl w:ilvl="2">
      <w:start w:val="15"/>
      <w:numFmt w:val="decimal"/>
      <w:lvlText w:val="%1.%2.%3."/>
      <w:lvlJc w:val="left"/>
      <w:pPr>
        <w:ind w:left="1428" w:hanging="720"/>
      </w:pPr>
      <w:rPr>
        <w:rFonts w:eastAsia="Calibri" w:hint="default"/>
        <w:color w:val="auto"/>
      </w:rPr>
    </w:lvl>
    <w:lvl w:ilvl="3">
      <w:start w:val="1"/>
      <w:numFmt w:val="decimal"/>
      <w:lvlText w:val="%1.%2.%3.%4."/>
      <w:lvlJc w:val="left"/>
      <w:pPr>
        <w:ind w:left="1782" w:hanging="720"/>
      </w:pPr>
      <w:rPr>
        <w:rFonts w:eastAsia="Calibri" w:hint="default"/>
        <w:color w:val="auto"/>
      </w:rPr>
    </w:lvl>
    <w:lvl w:ilvl="4">
      <w:start w:val="1"/>
      <w:numFmt w:val="decimal"/>
      <w:lvlText w:val="%1.%2.%3.%4.%5."/>
      <w:lvlJc w:val="left"/>
      <w:pPr>
        <w:ind w:left="2496" w:hanging="1080"/>
      </w:pPr>
      <w:rPr>
        <w:rFonts w:eastAsia="Calibri" w:hint="default"/>
        <w:color w:val="auto"/>
      </w:rPr>
    </w:lvl>
    <w:lvl w:ilvl="5">
      <w:start w:val="1"/>
      <w:numFmt w:val="decimal"/>
      <w:lvlText w:val="%1.%2.%3.%4.%5.%6."/>
      <w:lvlJc w:val="left"/>
      <w:pPr>
        <w:ind w:left="2850" w:hanging="1080"/>
      </w:pPr>
      <w:rPr>
        <w:rFonts w:eastAsia="Calibri" w:hint="default"/>
        <w:color w:val="auto"/>
      </w:rPr>
    </w:lvl>
    <w:lvl w:ilvl="6">
      <w:start w:val="1"/>
      <w:numFmt w:val="decimal"/>
      <w:lvlText w:val="%1.%2.%3.%4.%5.%6.%7."/>
      <w:lvlJc w:val="left"/>
      <w:pPr>
        <w:ind w:left="3564" w:hanging="1440"/>
      </w:pPr>
      <w:rPr>
        <w:rFonts w:eastAsia="Calibri" w:hint="default"/>
        <w:color w:val="auto"/>
      </w:rPr>
    </w:lvl>
    <w:lvl w:ilvl="7">
      <w:start w:val="1"/>
      <w:numFmt w:val="decimal"/>
      <w:lvlText w:val="%1.%2.%3.%4.%5.%6.%7.%8."/>
      <w:lvlJc w:val="left"/>
      <w:pPr>
        <w:ind w:left="3918" w:hanging="1440"/>
      </w:pPr>
      <w:rPr>
        <w:rFonts w:eastAsia="Calibri" w:hint="default"/>
        <w:color w:val="auto"/>
      </w:rPr>
    </w:lvl>
    <w:lvl w:ilvl="8">
      <w:start w:val="1"/>
      <w:numFmt w:val="decimal"/>
      <w:lvlText w:val="%1.%2.%3.%4.%5.%6.%7.%8.%9."/>
      <w:lvlJc w:val="left"/>
      <w:pPr>
        <w:ind w:left="4272" w:hanging="1440"/>
      </w:pPr>
      <w:rPr>
        <w:rFonts w:eastAsia="Calibri" w:hint="default"/>
        <w:color w:val="auto"/>
      </w:rPr>
    </w:lvl>
  </w:abstractNum>
  <w:num w:numId="1" w16cid:durableId="22287778">
    <w:abstractNumId w:val="2"/>
  </w:num>
  <w:num w:numId="2" w16cid:durableId="1490172141">
    <w:abstractNumId w:val="11"/>
  </w:num>
  <w:num w:numId="3" w16cid:durableId="138770985">
    <w:abstractNumId w:val="8"/>
  </w:num>
  <w:num w:numId="4" w16cid:durableId="219707255">
    <w:abstractNumId w:val="15"/>
  </w:num>
  <w:num w:numId="5" w16cid:durableId="1652252092">
    <w:abstractNumId w:val="6"/>
  </w:num>
  <w:num w:numId="6" w16cid:durableId="963148996">
    <w:abstractNumId w:val="1"/>
  </w:num>
  <w:num w:numId="7" w16cid:durableId="817724215">
    <w:abstractNumId w:val="9"/>
  </w:num>
  <w:num w:numId="8" w16cid:durableId="1250694197">
    <w:abstractNumId w:val="0"/>
  </w:num>
  <w:num w:numId="9" w16cid:durableId="1476410157">
    <w:abstractNumId w:val="13"/>
  </w:num>
  <w:num w:numId="10" w16cid:durableId="1236630376">
    <w:abstractNumId w:val="14"/>
  </w:num>
  <w:num w:numId="11" w16cid:durableId="1415740606">
    <w:abstractNumId w:val="12"/>
  </w:num>
  <w:num w:numId="12" w16cid:durableId="1594045305">
    <w:abstractNumId w:val="10"/>
  </w:num>
  <w:num w:numId="13" w16cid:durableId="1018778765">
    <w:abstractNumId w:val="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48972919">
    <w:abstractNumId w:val="5"/>
  </w:num>
  <w:num w:numId="15" w16cid:durableId="1931160665">
    <w:abstractNumId w:val="7"/>
  </w:num>
  <w:num w:numId="16" w16cid:durableId="372122249">
    <w:abstractNumId w:val="4"/>
  </w:num>
  <w:num w:numId="17" w16cid:durableId="963313987">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B22"/>
    <w:rsid w:val="00000E02"/>
    <w:rsid w:val="00000F53"/>
    <w:rsid w:val="00001073"/>
    <w:rsid w:val="000010DA"/>
    <w:rsid w:val="00001CCF"/>
    <w:rsid w:val="00002F55"/>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6CB"/>
    <w:rsid w:val="000238BE"/>
    <w:rsid w:val="00024DD2"/>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4D5"/>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3704"/>
    <w:rsid w:val="000543B5"/>
    <w:rsid w:val="000546BD"/>
    <w:rsid w:val="00054712"/>
    <w:rsid w:val="00055235"/>
    <w:rsid w:val="00055AC7"/>
    <w:rsid w:val="0005619E"/>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321"/>
    <w:rsid w:val="0008755A"/>
    <w:rsid w:val="00087EFE"/>
    <w:rsid w:val="000903D5"/>
    <w:rsid w:val="000904B3"/>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3E33"/>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B55"/>
    <w:rsid w:val="000D11A4"/>
    <w:rsid w:val="000D13D6"/>
    <w:rsid w:val="000D18E9"/>
    <w:rsid w:val="000D26D8"/>
    <w:rsid w:val="000D412D"/>
    <w:rsid w:val="000D4406"/>
    <w:rsid w:val="000D4B9C"/>
    <w:rsid w:val="000D4E2B"/>
    <w:rsid w:val="000D5039"/>
    <w:rsid w:val="000D5C58"/>
    <w:rsid w:val="000D638A"/>
    <w:rsid w:val="000D7BCA"/>
    <w:rsid w:val="000E083B"/>
    <w:rsid w:val="000E0EAE"/>
    <w:rsid w:val="000E1743"/>
    <w:rsid w:val="000E266E"/>
    <w:rsid w:val="000E2FD9"/>
    <w:rsid w:val="000E31D4"/>
    <w:rsid w:val="000E3448"/>
    <w:rsid w:val="000E37BD"/>
    <w:rsid w:val="000E430C"/>
    <w:rsid w:val="000E4D68"/>
    <w:rsid w:val="000E5999"/>
    <w:rsid w:val="000E5B33"/>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546C"/>
    <w:rsid w:val="00115BB9"/>
    <w:rsid w:val="00115F6C"/>
    <w:rsid w:val="00116B9B"/>
    <w:rsid w:val="0011798C"/>
    <w:rsid w:val="00117D8E"/>
    <w:rsid w:val="001207D3"/>
    <w:rsid w:val="00120E04"/>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2352"/>
    <w:rsid w:val="001424F3"/>
    <w:rsid w:val="0014359C"/>
    <w:rsid w:val="00143940"/>
    <w:rsid w:val="00143F3F"/>
    <w:rsid w:val="0014414A"/>
    <w:rsid w:val="00145016"/>
    <w:rsid w:val="0014541E"/>
    <w:rsid w:val="00146095"/>
    <w:rsid w:val="001469C5"/>
    <w:rsid w:val="00146BC9"/>
    <w:rsid w:val="00147397"/>
    <w:rsid w:val="00147A63"/>
    <w:rsid w:val="00147A8C"/>
    <w:rsid w:val="00150260"/>
    <w:rsid w:val="00150492"/>
    <w:rsid w:val="0015057D"/>
    <w:rsid w:val="00152306"/>
    <w:rsid w:val="0015376E"/>
    <w:rsid w:val="001538C5"/>
    <w:rsid w:val="00153D1C"/>
    <w:rsid w:val="00156AC9"/>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78"/>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0F19"/>
    <w:rsid w:val="001B13F2"/>
    <w:rsid w:val="001B182C"/>
    <w:rsid w:val="001B1CD4"/>
    <w:rsid w:val="001B1D94"/>
    <w:rsid w:val="001B2226"/>
    <w:rsid w:val="001B2D13"/>
    <w:rsid w:val="001B370C"/>
    <w:rsid w:val="001B3BCE"/>
    <w:rsid w:val="001B3C7D"/>
    <w:rsid w:val="001B484B"/>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3B41"/>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096D"/>
    <w:rsid w:val="001F1643"/>
    <w:rsid w:val="001F1A18"/>
    <w:rsid w:val="001F1D6C"/>
    <w:rsid w:val="001F1FB1"/>
    <w:rsid w:val="001F2905"/>
    <w:rsid w:val="001F2A91"/>
    <w:rsid w:val="001F2E11"/>
    <w:rsid w:val="001F2EB6"/>
    <w:rsid w:val="001F3174"/>
    <w:rsid w:val="001F4EE3"/>
    <w:rsid w:val="001F5180"/>
    <w:rsid w:val="001F568A"/>
    <w:rsid w:val="001F5B23"/>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4BF8"/>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0D3D"/>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BED"/>
    <w:rsid w:val="002B3F04"/>
    <w:rsid w:val="002B42DA"/>
    <w:rsid w:val="002B602E"/>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C7DB0"/>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350D"/>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9A7"/>
    <w:rsid w:val="00336B1D"/>
    <w:rsid w:val="003406FD"/>
    <w:rsid w:val="00340882"/>
    <w:rsid w:val="00340F7A"/>
    <w:rsid w:val="0034145C"/>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0"/>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433"/>
    <w:rsid w:val="003716F1"/>
    <w:rsid w:val="00372672"/>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6359"/>
    <w:rsid w:val="003A65F9"/>
    <w:rsid w:val="003A6756"/>
    <w:rsid w:val="003A6BC4"/>
    <w:rsid w:val="003B0093"/>
    <w:rsid w:val="003B03D1"/>
    <w:rsid w:val="003B12DE"/>
    <w:rsid w:val="003B1AD8"/>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29E7"/>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17CB3"/>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67C2A"/>
    <w:rsid w:val="00471043"/>
    <w:rsid w:val="004713B5"/>
    <w:rsid w:val="00472F7A"/>
    <w:rsid w:val="00472F8C"/>
    <w:rsid w:val="004730BE"/>
    <w:rsid w:val="0047509D"/>
    <w:rsid w:val="0047554A"/>
    <w:rsid w:val="004758C1"/>
    <w:rsid w:val="00475F9B"/>
    <w:rsid w:val="0047687E"/>
    <w:rsid w:val="00477068"/>
    <w:rsid w:val="00477E28"/>
    <w:rsid w:val="00482A1E"/>
    <w:rsid w:val="00482BC0"/>
    <w:rsid w:val="00483462"/>
    <w:rsid w:val="00483B9F"/>
    <w:rsid w:val="00483E10"/>
    <w:rsid w:val="004847DE"/>
    <w:rsid w:val="00485E23"/>
    <w:rsid w:val="0048654D"/>
    <w:rsid w:val="004867B9"/>
    <w:rsid w:val="00486B0D"/>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168"/>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DA"/>
    <w:rsid w:val="004D7DFA"/>
    <w:rsid w:val="004E00CC"/>
    <w:rsid w:val="004E05A2"/>
    <w:rsid w:val="004E07B2"/>
    <w:rsid w:val="004E0D09"/>
    <w:rsid w:val="004E13EA"/>
    <w:rsid w:val="004E1FB0"/>
    <w:rsid w:val="004E2171"/>
    <w:rsid w:val="004E2550"/>
    <w:rsid w:val="004E2BDF"/>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24C6"/>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17169"/>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93E"/>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AE5"/>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5BE"/>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54F"/>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37C"/>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6FFE"/>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DED"/>
    <w:rsid w:val="006D0977"/>
    <w:rsid w:val="006D1390"/>
    <w:rsid w:val="006D1BC0"/>
    <w:rsid w:val="006D2363"/>
    <w:rsid w:val="006D3202"/>
    <w:rsid w:val="006D3B76"/>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0692"/>
    <w:rsid w:val="007611E9"/>
    <w:rsid w:val="00761429"/>
    <w:rsid w:val="0076284D"/>
    <w:rsid w:val="00764170"/>
    <w:rsid w:val="00764FD6"/>
    <w:rsid w:val="007654C6"/>
    <w:rsid w:val="00765F24"/>
    <w:rsid w:val="00766211"/>
    <w:rsid w:val="00766335"/>
    <w:rsid w:val="00771A27"/>
    <w:rsid w:val="00771EC8"/>
    <w:rsid w:val="007720C2"/>
    <w:rsid w:val="007724D3"/>
    <w:rsid w:val="007731F0"/>
    <w:rsid w:val="007740AD"/>
    <w:rsid w:val="00774FA3"/>
    <w:rsid w:val="0077554C"/>
    <w:rsid w:val="007763E1"/>
    <w:rsid w:val="00777670"/>
    <w:rsid w:val="007812F6"/>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97AF2"/>
    <w:rsid w:val="007A059A"/>
    <w:rsid w:val="007A0981"/>
    <w:rsid w:val="007A0F1C"/>
    <w:rsid w:val="007A130B"/>
    <w:rsid w:val="007A50A9"/>
    <w:rsid w:val="007A5BDA"/>
    <w:rsid w:val="007A6EAB"/>
    <w:rsid w:val="007A769D"/>
    <w:rsid w:val="007A7D55"/>
    <w:rsid w:val="007A7E8A"/>
    <w:rsid w:val="007B12FF"/>
    <w:rsid w:val="007B185F"/>
    <w:rsid w:val="007B2A01"/>
    <w:rsid w:val="007B2E75"/>
    <w:rsid w:val="007B346B"/>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1ED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378"/>
    <w:rsid w:val="0083584F"/>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4A1C"/>
    <w:rsid w:val="00854EFE"/>
    <w:rsid w:val="008563C3"/>
    <w:rsid w:val="00856DBF"/>
    <w:rsid w:val="00857079"/>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2E"/>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592"/>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2C3"/>
    <w:rsid w:val="008D6F67"/>
    <w:rsid w:val="008D704D"/>
    <w:rsid w:val="008D7A4D"/>
    <w:rsid w:val="008E180C"/>
    <w:rsid w:val="008E1E30"/>
    <w:rsid w:val="008E2035"/>
    <w:rsid w:val="008E225C"/>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EB2"/>
    <w:rsid w:val="00903F2F"/>
    <w:rsid w:val="009040B8"/>
    <w:rsid w:val="00904BC4"/>
    <w:rsid w:val="0090544A"/>
    <w:rsid w:val="0090570A"/>
    <w:rsid w:val="00905F9E"/>
    <w:rsid w:val="009122A7"/>
    <w:rsid w:val="00912795"/>
    <w:rsid w:val="00912BFE"/>
    <w:rsid w:val="00913EE3"/>
    <w:rsid w:val="00914D3F"/>
    <w:rsid w:val="0091521D"/>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4BA"/>
    <w:rsid w:val="00931CA2"/>
    <w:rsid w:val="00931E5B"/>
    <w:rsid w:val="0093234E"/>
    <w:rsid w:val="0093252D"/>
    <w:rsid w:val="00933266"/>
    <w:rsid w:val="00933845"/>
    <w:rsid w:val="00934E53"/>
    <w:rsid w:val="00935371"/>
    <w:rsid w:val="00937444"/>
    <w:rsid w:val="0093767A"/>
    <w:rsid w:val="00941625"/>
    <w:rsid w:val="0094210F"/>
    <w:rsid w:val="009425A7"/>
    <w:rsid w:val="00942B80"/>
    <w:rsid w:val="00942BCA"/>
    <w:rsid w:val="009438E2"/>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6E"/>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613A"/>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5AD1"/>
    <w:rsid w:val="009A6B2F"/>
    <w:rsid w:val="009A6B3A"/>
    <w:rsid w:val="009A71C5"/>
    <w:rsid w:val="009A7D11"/>
    <w:rsid w:val="009B3266"/>
    <w:rsid w:val="009B338B"/>
    <w:rsid w:val="009B35D2"/>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68C"/>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3E01"/>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31E24"/>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5A"/>
    <w:rsid w:val="00A510B9"/>
    <w:rsid w:val="00A5219F"/>
    <w:rsid w:val="00A5253F"/>
    <w:rsid w:val="00A529EF"/>
    <w:rsid w:val="00A52B08"/>
    <w:rsid w:val="00A52B2A"/>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32A"/>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512"/>
    <w:rsid w:val="00B12852"/>
    <w:rsid w:val="00B14544"/>
    <w:rsid w:val="00B15291"/>
    <w:rsid w:val="00B15CDC"/>
    <w:rsid w:val="00B16439"/>
    <w:rsid w:val="00B16562"/>
    <w:rsid w:val="00B176FD"/>
    <w:rsid w:val="00B17BD9"/>
    <w:rsid w:val="00B17DBA"/>
    <w:rsid w:val="00B17EBF"/>
    <w:rsid w:val="00B20E2A"/>
    <w:rsid w:val="00B210DB"/>
    <w:rsid w:val="00B216AA"/>
    <w:rsid w:val="00B21AC5"/>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36DE"/>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435"/>
    <w:rsid w:val="00B55A65"/>
    <w:rsid w:val="00B56D81"/>
    <w:rsid w:val="00B573C4"/>
    <w:rsid w:val="00B600AE"/>
    <w:rsid w:val="00B606C9"/>
    <w:rsid w:val="00B60CB8"/>
    <w:rsid w:val="00B610A6"/>
    <w:rsid w:val="00B62973"/>
    <w:rsid w:val="00B62D48"/>
    <w:rsid w:val="00B6316B"/>
    <w:rsid w:val="00B64536"/>
    <w:rsid w:val="00B64DF4"/>
    <w:rsid w:val="00B6522C"/>
    <w:rsid w:val="00B66236"/>
    <w:rsid w:val="00B672BA"/>
    <w:rsid w:val="00B6737C"/>
    <w:rsid w:val="00B712C7"/>
    <w:rsid w:val="00B71986"/>
    <w:rsid w:val="00B71B06"/>
    <w:rsid w:val="00B7290D"/>
    <w:rsid w:val="00B72BAC"/>
    <w:rsid w:val="00B72E04"/>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E1"/>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17B"/>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4E96"/>
    <w:rsid w:val="00C458E8"/>
    <w:rsid w:val="00C468E9"/>
    <w:rsid w:val="00C476D8"/>
    <w:rsid w:val="00C47CE7"/>
    <w:rsid w:val="00C515B6"/>
    <w:rsid w:val="00C517BE"/>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BE3"/>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A6B29"/>
    <w:rsid w:val="00CA7144"/>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79E"/>
    <w:rsid w:val="00CC1E27"/>
    <w:rsid w:val="00CC3925"/>
    <w:rsid w:val="00CC41D0"/>
    <w:rsid w:val="00CC45EE"/>
    <w:rsid w:val="00CC4E78"/>
    <w:rsid w:val="00CC4EEC"/>
    <w:rsid w:val="00CC60FF"/>
    <w:rsid w:val="00CC654F"/>
    <w:rsid w:val="00CC6A12"/>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360"/>
    <w:rsid w:val="00CE6713"/>
    <w:rsid w:val="00CE7939"/>
    <w:rsid w:val="00CF0529"/>
    <w:rsid w:val="00CF06D5"/>
    <w:rsid w:val="00CF0F26"/>
    <w:rsid w:val="00CF1B69"/>
    <w:rsid w:val="00CF1D58"/>
    <w:rsid w:val="00CF2677"/>
    <w:rsid w:val="00CF2CB6"/>
    <w:rsid w:val="00CF4B8C"/>
    <w:rsid w:val="00CF63E5"/>
    <w:rsid w:val="00CF66FF"/>
    <w:rsid w:val="00CF6F7F"/>
    <w:rsid w:val="00CF705D"/>
    <w:rsid w:val="00CF76AA"/>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20B5F"/>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592"/>
    <w:rsid w:val="00D41BC8"/>
    <w:rsid w:val="00D41D77"/>
    <w:rsid w:val="00D423F1"/>
    <w:rsid w:val="00D42637"/>
    <w:rsid w:val="00D43195"/>
    <w:rsid w:val="00D434C3"/>
    <w:rsid w:val="00D434F9"/>
    <w:rsid w:val="00D44212"/>
    <w:rsid w:val="00D4490B"/>
    <w:rsid w:val="00D450B5"/>
    <w:rsid w:val="00D45211"/>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542"/>
    <w:rsid w:val="00D85943"/>
    <w:rsid w:val="00D8621D"/>
    <w:rsid w:val="00D8625D"/>
    <w:rsid w:val="00D86A7B"/>
    <w:rsid w:val="00D86CCF"/>
    <w:rsid w:val="00D879E8"/>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1C10"/>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0EE"/>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3510"/>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871BE"/>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B0E73"/>
    <w:rsid w:val="00EB15AF"/>
    <w:rsid w:val="00EB1C0F"/>
    <w:rsid w:val="00EB35C1"/>
    <w:rsid w:val="00EB3686"/>
    <w:rsid w:val="00EB3779"/>
    <w:rsid w:val="00EB381D"/>
    <w:rsid w:val="00EB50E2"/>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2D08"/>
    <w:rsid w:val="00EF3105"/>
    <w:rsid w:val="00EF32CF"/>
    <w:rsid w:val="00EF393F"/>
    <w:rsid w:val="00EF4018"/>
    <w:rsid w:val="00EF6136"/>
    <w:rsid w:val="00EF67DA"/>
    <w:rsid w:val="00EF7124"/>
    <w:rsid w:val="00EF7384"/>
    <w:rsid w:val="00F00EAA"/>
    <w:rsid w:val="00F01880"/>
    <w:rsid w:val="00F01B51"/>
    <w:rsid w:val="00F01DAE"/>
    <w:rsid w:val="00F02806"/>
    <w:rsid w:val="00F0294E"/>
    <w:rsid w:val="00F02C2E"/>
    <w:rsid w:val="00F03F27"/>
    <w:rsid w:val="00F0480A"/>
    <w:rsid w:val="00F0515F"/>
    <w:rsid w:val="00F05F84"/>
    <w:rsid w:val="00F10CF1"/>
    <w:rsid w:val="00F10EB1"/>
    <w:rsid w:val="00F1174E"/>
    <w:rsid w:val="00F11796"/>
    <w:rsid w:val="00F123AF"/>
    <w:rsid w:val="00F126A8"/>
    <w:rsid w:val="00F13570"/>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08A6"/>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1BF6"/>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2FC"/>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410B"/>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6D50"/>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ED735B"/>
    <w:pPr>
      <w:tabs>
        <w:tab w:val="right" w:leader="dot" w:pos="9962"/>
      </w:tabs>
      <w:ind w:left="220"/>
    </w:pPr>
  </w:style>
  <w:style w:type="table" w:customStyle="1" w:styleId="TableGrid2">
    <w:name w:val="Table Grid2"/>
    <w:basedOn w:val="TableNormal"/>
    <w:next w:val="TableGrid"/>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line="240" w:lineRule="auto"/>
      <w:ind w:right="-283"/>
    </w:pPr>
  </w:style>
  <w:style w:type="paragraph" w:customStyle="1" w:styleId="paragrafesrasas2lygis">
    <w:name w:val="_paragrafe sąrasas 2 lygis"/>
    <w:basedOn w:val="BodyTextIndent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4D2FB8"/>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4D2FB8"/>
    <w:pPr>
      <w:spacing w:after="120" w:line="480" w:lineRule="auto"/>
      <w:ind w:left="283"/>
    </w:pPr>
  </w:style>
  <w:style w:type="character" w:customStyle="1" w:styleId="BodyTextIndent2Char">
    <w:name w:val="Body Text Indent 2 Char"/>
    <w:basedOn w:val="DefaultParagraphFont"/>
    <w:link w:val="BodyTextIndent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Normal"/>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DefaultParagraphFont"/>
    <w:rsid w:val="00F5411E"/>
    <w:rPr>
      <w:rFonts w:ascii="Segoe UI" w:hAnsi="Segoe UI" w:cs="Segoe UI" w:hint="default"/>
      <w:sz w:val="18"/>
      <w:szCs w:val="18"/>
    </w:rPr>
  </w:style>
  <w:style w:type="character" w:customStyle="1" w:styleId="normaltextrun">
    <w:name w:val="normaltextrun"/>
    <w:basedOn w:val="DefaultParagraphFont"/>
    <w:rsid w:val="00A52BA0"/>
  </w:style>
  <w:style w:type="table" w:customStyle="1" w:styleId="TableGrid1">
    <w:name w:val="Table Grid1"/>
    <w:basedOn w:val="TableNorma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DefaultParagraphFont"/>
    <w:rsid w:val="00DD344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A26A431-BFF7-4ABB-BD2A-8DC0D0F70D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445</Words>
  <Characters>2539</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Viešojo pirkimo „[......]“ atviro konkurso sąlygos</vt:lpstr>
    </vt:vector>
  </TitlesOfParts>
  <Company/>
  <LinksUpToDate>false</LinksUpToDate>
  <CharactersWithSpaces>2979</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Asta Danilevičienė</cp:lastModifiedBy>
  <cp:revision>3</cp:revision>
  <cp:lastPrinted>2021-11-03T05:49:00Z</cp:lastPrinted>
  <dcterms:created xsi:type="dcterms:W3CDTF">2026-09-29T16:44:00Z</dcterms:created>
  <dcterms:modified xsi:type="dcterms:W3CDTF">2026-10-02T04:46:00Z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