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B6E47" w14:textId="77777777" w:rsidR="00756FE3" w:rsidRPr="00EA6C06" w:rsidRDefault="00756FE3" w:rsidP="00756FE3">
      <w:pPr>
        <w:pStyle w:val="Heading"/>
        <w:pBdr>
          <w:top w:val="none" w:sz="0" w:space="0" w:color="auto"/>
          <w:left w:val="none" w:sz="0" w:space="0" w:color="auto"/>
          <w:bottom w:val="none" w:sz="0" w:space="0" w:color="auto"/>
          <w:right w:val="none" w:sz="0" w:space="0" w:color="auto"/>
          <w:bar w:val="none" w:sz="0" w:color="auto"/>
        </w:pBdr>
        <w:jc w:val="center"/>
        <w:rPr>
          <w:rFonts w:cs="Times New Roman"/>
          <w:color w:val="auto"/>
          <w:lang w:val="lt-LT"/>
        </w:rPr>
      </w:pPr>
      <w:bookmarkStart w:id="0" w:name="_Toc241216044"/>
      <w:bookmarkStart w:id="1" w:name="_Toc241499292"/>
      <w:r w:rsidRPr="00EA6C06">
        <w:rPr>
          <w:rFonts w:cs="Times New Roman"/>
          <w:noProof/>
          <w:color w:val="auto"/>
          <w:lang w:val="lt-LT"/>
        </w:rPr>
        <w:drawing>
          <wp:anchor distT="152400" distB="152400" distL="152400" distR="152400" simplePos="0" relativeHeight="251659264" behindDoc="0" locked="0" layoutInCell="1" allowOverlap="1" wp14:anchorId="491E9940" wp14:editId="1A7BEDFA">
            <wp:simplePos x="0" y="0"/>
            <wp:positionH relativeFrom="margin">
              <wp:posOffset>2632075</wp:posOffset>
            </wp:positionH>
            <wp:positionV relativeFrom="line">
              <wp:posOffset>-152400</wp:posOffset>
            </wp:positionV>
            <wp:extent cx="755650" cy="758190"/>
            <wp:effectExtent l="0" t="0" r="6350" b="3810"/>
            <wp:wrapThrough wrapText="bothSides">
              <wp:wrapPolygon edited="0">
                <wp:start x="0" y="0"/>
                <wp:lineTo x="0" y="21166"/>
                <wp:lineTo x="21237" y="21166"/>
                <wp:lineTo x="21237" y="0"/>
                <wp:lineTo x="0" y="0"/>
              </wp:wrapPolygon>
            </wp:wrapThrough>
            <wp:docPr id="2"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5650" cy="75819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bookmarkEnd w:id="1"/>
    </w:p>
    <w:p w14:paraId="51A2810B" w14:textId="77777777" w:rsidR="00756FE3" w:rsidRPr="00EA6C06" w:rsidRDefault="00756FE3" w:rsidP="00756FE3">
      <w:pPr>
        <w:spacing w:after="120"/>
        <w:ind w:right="-178"/>
        <w:jc w:val="center"/>
        <w:rPr>
          <w:rFonts w:ascii="Times New Roman" w:hAnsi="Times New Roman" w:cs="Times New Roman"/>
          <w:sz w:val="22"/>
          <w:szCs w:val="22"/>
        </w:rPr>
      </w:pPr>
    </w:p>
    <w:p w14:paraId="623D685F" w14:textId="77777777" w:rsidR="00756FE3" w:rsidRPr="00EA6C06" w:rsidRDefault="00756FE3" w:rsidP="00756FE3">
      <w:pPr>
        <w:spacing w:after="120"/>
        <w:ind w:right="-178" w:firstLine="1296"/>
        <w:rPr>
          <w:rFonts w:ascii="Times New Roman" w:hAnsi="Times New Roman" w:cs="Times New Roman"/>
          <w:sz w:val="22"/>
          <w:szCs w:val="22"/>
        </w:rPr>
      </w:pPr>
    </w:p>
    <w:p w14:paraId="68D9FB7F" w14:textId="77777777" w:rsidR="00756FE3" w:rsidRPr="00EA6C06" w:rsidRDefault="00756FE3" w:rsidP="00756FE3">
      <w:pPr>
        <w:spacing w:after="120"/>
        <w:ind w:right="-178"/>
        <w:jc w:val="center"/>
        <w:rPr>
          <w:rFonts w:ascii="Times New Roman" w:hAnsi="Times New Roman" w:cs="Times New Roman"/>
          <w:b/>
          <w:bCs/>
          <w:sz w:val="22"/>
          <w:szCs w:val="22"/>
        </w:rPr>
      </w:pPr>
    </w:p>
    <w:p w14:paraId="0D922210" w14:textId="77777777" w:rsidR="00756FE3" w:rsidRPr="00EA6C06" w:rsidRDefault="00756FE3" w:rsidP="00756FE3">
      <w:pPr>
        <w:spacing w:after="0" w:line="240" w:lineRule="auto"/>
        <w:ind w:right="-178"/>
        <w:jc w:val="center"/>
        <w:rPr>
          <w:rFonts w:ascii="Times New Roman" w:hAnsi="Times New Roman" w:cs="Times New Roman"/>
          <w:b/>
          <w:bCs/>
          <w:sz w:val="24"/>
          <w:szCs w:val="24"/>
        </w:rPr>
      </w:pPr>
    </w:p>
    <w:p w14:paraId="3A317B02" w14:textId="77777777" w:rsidR="00756FE3" w:rsidRPr="00EA6C06" w:rsidRDefault="00756FE3" w:rsidP="00756FE3">
      <w:pPr>
        <w:spacing w:after="0" w:line="240" w:lineRule="auto"/>
        <w:ind w:right="-178"/>
        <w:jc w:val="center"/>
        <w:rPr>
          <w:rFonts w:ascii="Times New Roman" w:hAnsi="Times New Roman" w:cs="Times New Roman"/>
          <w:b/>
          <w:bCs/>
          <w:sz w:val="24"/>
          <w:szCs w:val="24"/>
        </w:rPr>
      </w:pPr>
      <w:r w:rsidRPr="00EA6C06">
        <w:rPr>
          <w:rFonts w:ascii="Times New Roman" w:hAnsi="Times New Roman" w:cs="Times New Roman"/>
          <w:b/>
          <w:bCs/>
          <w:sz w:val="24"/>
          <w:szCs w:val="24"/>
        </w:rPr>
        <w:t>ŠILUTĖS RAJONO SAVIVALDYBĖS ADMINISTRACIJA</w:t>
      </w:r>
    </w:p>
    <w:p w14:paraId="1748C23D" w14:textId="77777777" w:rsidR="00756FE3" w:rsidRPr="00EA6C06" w:rsidRDefault="00756FE3" w:rsidP="00756FE3">
      <w:pPr>
        <w:tabs>
          <w:tab w:val="left" w:pos="1907"/>
          <w:tab w:val="left" w:pos="4003"/>
          <w:tab w:val="left" w:pos="4830"/>
          <w:tab w:val="left" w:pos="7907"/>
          <w:tab w:val="left" w:pos="8267"/>
          <w:tab w:val="left" w:pos="8747"/>
          <w:tab w:val="left" w:pos="9227"/>
          <w:tab w:val="left" w:pos="9587"/>
        </w:tabs>
        <w:spacing w:after="0" w:line="240" w:lineRule="auto"/>
        <w:jc w:val="center"/>
        <w:rPr>
          <w:rFonts w:ascii="Times New Roman" w:hAnsi="Times New Roman" w:cs="Times New Roman"/>
          <w:sz w:val="22"/>
          <w:szCs w:val="22"/>
        </w:rPr>
      </w:pPr>
      <w:r w:rsidRPr="00EA6C06">
        <w:rPr>
          <w:rFonts w:ascii="Times New Roman" w:hAnsi="Times New Roman" w:cs="Times New Roman"/>
          <w:sz w:val="22"/>
          <w:szCs w:val="22"/>
        </w:rPr>
        <w:t>Biudžetinė įstaiga, Dariaus ir Girėno g. 1, LT-99133 Šilutė. Tel.  +370 441  79 266, el. p. administracija@silute.lt.  Duomenys kaupiami ir saugomi Juridinių asmenų registre. Kodas 188723322</w:t>
      </w:r>
    </w:p>
    <w:p w14:paraId="5D504EB6" w14:textId="77777777" w:rsidR="00756FE3" w:rsidRPr="00EA6C06" w:rsidRDefault="00756FE3" w:rsidP="00756FE3">
      <w:pPr>
        <w:spacing w:after="0" w:line="240" w:lineRule="auto"/>
        <w:rPr>
          <w:rFonts w:ascii="Times New Roman" w:hAnsi="Times New Roman" w:cs="Times New Roman"/>
          <w:i/>
          <w:iCs/>
          <w:sz w:val="24"/>
          <w:szCs w:val="24"/>
        </w:rPr>
      </w:pPr>
    </w:p>
    <w:p w14:paraId="6CE890EE" w14:textId="77777777" w:rsidR="00756FE3" w:rsidRPr="00EA6C06" w:rsidRDefault="00756FE3" w:rsidP="00756FE3">
      <w:pPr>
        <w:spacing w:after="0" w:line="240" w:lineRule="auto"/>
        <w:rPr>
          <w:rFonts w:ascii="Times New Roman" w:hAnsi="Times New Roman" w:cs="Times New Roman"/>
          <w:i/>
          <w:iCs/>
          <w:sz w:val="24"/>
          <w:szCs w:val="24"/>
        </w:rPr>
      </w:pPr>
    </w:p>
    <w:p w14:paraId="310CDB1F" w14:textId="77777777" w:rsidR="00756FE3" w:rsidRPr="00EA6C06" w:rsidRDefault="00756FE3" w:rsidP="00BE304D">
      <w:pPr>
        <w:spacing w:after="0" w:line="240" w:lineRule="auto"/>
        <w:ind w:left="4233" w:firstLine="1296"/>
        <w:jc w:val="both"/>
        <w:rPr>
          <w:rFonts w:ascii="Times New Roman" w:hAnsi="Times New Roman" w:cs="Times New Roman"/>
          <w:sz w:val="24"/>
          <w:szCs w:val="24"/>
        </w:rPr>
      </w:pPr>
      <w:r w:rsidRPr="00EA6C06">
        <w:rPr>
          <w:rFonts w:ascii="Times New Roman" w:hAnsi="Times New Roman" w:cs="Times New Roman"/>
          <w:sz w:val="24"/>
          <w:szCs w:val="24"/>
        </w:rPr>
        <w:t>TVIRTINU</w:t>
      </w:r>
    </w:p>
    <w:p w14:paraId="30E9A217" w14:textId="214F5FA9" w:rsidR="00BE304D" w:rsidRDefault="00756FE3" w:rsidP="004D1C05">
      <w:pPr>
        <w:spacing w:after="0" w:line="240" w:lineRule="auto"/>
        <w:ind w:left="5529"/>
        <w:rPr>
          <w:rFonts w:ascii="Times New Roman" w:hAnsi="Times New Roman" w:cs="Times New Roman"/>
          <w:sz w:val="24"/>
          <w:szCs w:val="24"/>
        </w:rPr>
      </w:pPr>
      <w:r w:rsidRPr="00EA6C06">
        <w:rPr>
          <w:rFonts w:ascii="Times New Roman" w:hAnsi="Times New Roman" w:cs="Times New Roman"/>
          <w:sz w:val="24"/>
          <w:szCs w:val="24"/>
        </w:rPr>
        <w:t>Administracijos direktori</w:t>
      </w:r>
      <w:r w:rsidR="00E620D0">
        <w:rPr>
          <w:rFonts w:ascii="Times New Roman" w:hAnsi="Times New Roman" w:cs="Times New Roman"/>
          <w:sz w:val="24"/>
          <w:szCs w:val="24"/>
        </w:rPr>
        <w:t>aus pavaduotoja,</w:t>
      </w:r>
    </w:p>
    <w:p w14:paraId="3F53F64E" w14:textId="7CD10EA9" w:rsidR="00E620D0" w:rsidRPr="00EA6C06" w:rsidRDefault="00E620D0" w:rsidP="004D1C05">
      <w:pPr>
        <w:spacing w:after="0" w:line="240" w:lineRule="auto"/>
        <w:ind w:left="5529"/>
        <w:rPr>
          <w:rFonts w:ascii="Times New Roman" w:hAnsi="Times New Roman" w:cs="Times New Roman"/>
          <w:sz w:val="24"/>
          <w:szCs w:val="24"/>
        </w:rPr>
      </w:pPr>
      <w:r>
        <w:rPr>
          <w:rFonts w:ascii="Times New Roman" w:hAnsi="Times New Roman" w:cs="Times New Roman"/>
          <w:sz w:val="24"/>
          <w:szCs w:val="24"/>
        </w:rPr>
        <w:t>pavaduojanti administracijos direktorių</w:t>
      </w:r>
    </w:p>
    <w:p w14:paraId="6B247A1F" w14:textId="77777777" w:rsidR="00756FE3" w:rsidRPr="00EA6C06" w:rsidRDefault="00756FE3" w:rsidP="00756FE3">
      <w:pPr>
        <w:spacing w:after="0" w:line="240" w:lineRule="auto"/>
        <w:ind w:left="5529"/>
        <w:rPr>
          <w:rFonts w:ascii="Times New Roman" w:hAnsi="Times New Roman" w:cs="Times New Roman"/>
          <w:sz w:val="24"/>
          <w:szCs w:val="24"/>
        </w:rPr>
      </w:pPr>
    </w:p>
    <w:p w14:paraId="716DDF56" w14:textId="00E7CFCD" w:rsidR="00756FE3" w:rsidRPr="00EA6C06" w:rsidRDefault="00E620D0" w:rsidP="00BE304D">
      <w:pPr>
        <w:spacing w:after="0" w:line="240" w:lineRule="auto"/>
        <w:ind w:left="4233" w:firstLine="1296"/>
        <w:rPr>
          <w:rFonts w:ascii="Times New Roman" w:hAnsi="Times New Roman" w:cs="Times New Roman"/>
          <w:sz w:val="24"/>
          <w:szCs w:val="24"/>
        </w:rPr>
      </w:pPr>
      <w:r>
        <w:rPr>
          <w:rFonts w:ascii="Times New Roman" w:hAnsi="Times New Roman" w:cs="Times New Roman"/>
          <w:sz w:val="24"/>
          <w:szCs w:val="24"/>
        </w:rPr>
        <w:t>Edita Šukytė</w:t>
      </w:r>
    </w:p>
    <w:p w14:paraId="1F1DCB9F" w14:textId="4E61C32D" w:rsidR="00756FE3" w:rsidRPr="00EA6C06" w:rsidRDefault="00BE304D" w:rsidP="00BE304D">
      <w:pPr>
        <w:spacing w:after="0" w:line="240" w:lineRule="auto"/>
        <w:ind w:left="3888" w:firstLine="1296"/>
        <w:rPr>
          <w:rFonts w:ascii="Times New Roman" w:hAnsi="Times New Roman" w:cs="Times New Roman"/>
          <w:sz w:val="24"/>
          <w:szCs w:val="24"/>
          <w:lang w:val="en-US"/>
        </w:rPr>
      </w:pPr>
      <w:r w:rsidRPr="00EA6C06">
        <w:rPr>
          <w:rFonts w:ascii="Times New Roman" w:hAnsi="Times New Roman" w:cs="Times New Roman"/>
          <w:sz w:val="24"/>
          <w:szCs w:val="24"/>
        </w:rPr>
        <w:t xml:space="preserve">      </w:t>
      </w:r>
      <w:r w:rsidR="00756FE3" w:rsidRPr="00EA6C06">
        <w:rPr>
          <w:rFonts w:ascii="Times New Roman" w:hAnsi="Times New Roman" w:cs="Times New Roman"/>
          <w:sz w:val="24"/>
          <w:szCs w:val="24"/>
        </w:rPr>
        <w:t>202</w:t>
      </w:r>
      <w:r w:rsidR="00284892">
        <w:rPr>
          <w:rFonts w:ascii="Times New Roman" w:hAnsi="Times New Roman" w:cs="Times New Roman"/>
          <w:sz w:val="24"/>
          <w:szCs w:val="24"/>
        </w:rPr>
        <w:t>6</w:t>
      </w:r>
      <w:r w:rsidR="00422E57" w:rsidRPr="00EA6C06">
        <w:rPr>
          <w:rFonts w:ascii="Times New Roman" w:hAnsi="Times New Roman" w:cs="Times New Roman"/>
          <w:sz w:val="24"/>
          <w:szCs w:val="24"/>
        </w:rPr>
        <w:t>-</w:t>
      </w:r>
      <w:r w:rsidR="00A640B1">
        <w:rPr>
          <w:rFonts w:ascii="Times New Roman" w:hAnsi="Times New Roman" w:cs="Times New Roman"/>
          <w:sz w:val="24"/>
          <w:szCs w:val="24"/>
        </w:rPr>
        <w:t>10</w:t>
      </w:r>
      <w:r w:rsidR="00B263B5" w:rsidRPr="00EA6C06">
        <w:rPr>
          <w:rFonts w:ascii="Times New Roman" w:hAnsi="Times New Roman" w:cs="Times New Roman"/>
          <w:sz w:val="24"/>
          <w:szCs w:val="24"/>
        </w:rPr>
        <w:t>-</w:t>
      </w:r>
    </w:p>
    <w:p w14:paraId="55196375" w14:textId="77777777" w:rsidR="00756FE3" w:rsidRPr="00EA6C06" w:rsidRDefault="00756FE3" w:rsidP="00756FE3">
      <w:pPr>
        <w:tabs>
          <w:tab w:val="right" w:leader="underscore" w:pos="8640"/>
        </w:tabs>
        <w:spacing w:after="0" w:line="240" w:lineRule="auto"/>
        <w:ind w:left="5670" w:hanging="198"/>
        <w:rPr>
          <w:rFonts w:ascii="Times New Roman" w:hAnsi="Times New Roman" w:cs="Times New Roman"/>
          <w:sz w:val="22"/>
          <w:szCs w:val="22"/>
        </w:rPr>
      </w:pPr>
    </w:p>
    <w:p w14:paraId="4A097165" w14:textId="77777777" w:rsidR="00756FE3" w:rsidRPr="00EA6C06" w:rsidRDefault="00756FE3" w:rsidP="00756FE3">
      <w:pPr>
        <w:tabs>
          <w:tab w:val="right" w:leader="underscore" w:pos="8640"/>
        </w:tabs>
        <w:spacing w:after="0" w:line="240" w:lineRule="auto"/>
        <w:ind w:left="5670" w:hanging="198"/>
        <w:rPr>
          <w:rFonts w:ascii="Times New Roman" w:hAnsi="Times New Roman" w:cs="Times New Roman"/>
          <w:sz w:val="22"/>
          <w:szCs w:val="22"/>
        </w:rPr>
      </w:pPr>
    </w:p>
    <w:p w14:paraId="67500D20" w14:textId="77777777" w:rsidR="00756FE3" w:rsidRPr="00EA6C06" w:rsidRDefault="00756FE3" w:rsidP="00756FE3">
      <w:pPr>
        <w:tabs>
          <w:tab w:val="right" w:leader="underscore" w:pos="8640"/>
        </w:tabs>
        <w:spacing w:after="0" w:line="240" w:lineRule="auto"/>
        <w:ind w:left="5670" w:hanging="198"/>
        <w:rPr>
          <w:rFonts w:ascii="Times New Roman" w:hAnsi="Times New Roman" w:cs="Times New Roman"/>
          <w:sz w:val="22"/>
          <w:szCs w:val="22"/>
        </w:rPr>
      </w:pPr>
    </w:p>
    <w:p w14:paraId="051471E0" w14:textId="77777777" w:rsidR="00756FE3" w:rsidRPr="00EA6C06" w:rsidRDefault="00756FE3" w:rsidP="00756FE3">
      <w:pPr>
        <w:pStyle w:val="Heading"/>
        <w:pBdr>
          <w:top w:val="none" w:sz="0" w:space="0" w:color="auto"/>
          <w:left w:val="none" w:sz="0" w:space="0" w:color="auto"/>
          <w:bottom w:val="none" w:sz="0" w:space="0" w:color="auto"/>
          <w:right w:val="none" w:sz="0" w:space="0" w:color="auto"/>
          <w:bar w:val="none" w:sz="0" w:color="auto"/>
        </w:pBdr>
        <w:jc w:val="center"/>
        <w:rPr>
          <w:rFonts w:cs="Times New Roman"/>
          <w:color w:val="auto"/>
          <w:lang w:val="lt-LT"/>
        </w:rPr>
      </w:pPr>
    </w:p>
    <w:p w14:paraId="7C614B67" w14:textId="05827AD3" w:rsidR="00756FE3" w:rsidRPr="00EA6C06" w:rsidRDefault="00756FE3" w:rsidP="00756FE3">
      <w:pPr>
        <w:pStyle w:val="Heading"/>
        <w:pBdr>
          <w:top w:val="none" w:sz="0" w:space="0" w:color="auto"/>
          <w:left w:val="none" w:sz="0" w:space="0" w:color="auto"/>
          <w:bottom w:val="none" w:sz="0" w:space="0" w:color="auto"/>
          <w:right w:val="none" w:sz="0" w:space="0" w:color="auto"/>
          <w:bar w:val="none" w:sz="0" w:color="auto"/>
        </w:pBdr>
        <w:jc w:val="center"/>
        <w:rPr>
          <w:rFonts w:cs="Times New Roman"/>
          <w:color w:val="auto"/>
          <w:sz w:val="24"/>
          <w:szCs w:val="24"/>
          <w:lang w:val="lt-LT"/>
        </w:rPr>
      </w:pPr>
      <w:bookmarkStart w:id="2" w:name="_Toc241216045"/>
      <w:bookmarkStart w:id="3" w:name="_Toc241499293"/>
      <w:r w:rsidRPr="00EA6C06">
        <w:rPr>
          <w:rFonts w:cs="Times New Roman"/>
          <w:color w:val="auto"/>
          <w:sz w:val="24"/>
          <w:szCs w:val="24"/>
          <w:lang w:val="lt-LT"/>
        </w:rPr>
        <w:t xml:space="preserve">ATVIRO </w:t>
      </w:r>
      <w:r w:rsidR="00B263B5" w:rsidRPr="00EA6C06">
        <w:rPr>
          <w:rFonts w:cs="Times New Roman"/>
          <w:color w:val="auto"/>
          <w:sz w:val="24"/>
          <w:szCs w:val="24"/>
          <w:lang w:val="lt-LT"/>
        </w:rPr>
        <w:t xml:space="preserve">SUPAPRASTINTO </w:t>
      </w:r>
      <w:r w:rsidRPr="00EA6C06">
        <w:rPr>
          <w:rFonts w:cs="Times New Roman"/>
          <w:color w:val="auto"/>
          <w:sz w:val="24"/>
          <w:szCs w:val="24"/>
          <w:lang w:val="lt-LT"/>
        </w:rPr>
        <w:t>KONKURSO specialiosios SĄLYGOS,</w:t>
      </w:r>
      <w:bookmarkEnd w:id="2"/>
      <w:bookmarkEnd w:id="3"/>
      <w:r w:rsidRPr="00EA6C06">
        <w:rPr>
          <w:rFonts w:cs="Times New Roman"/>
          <w:color w:val="auto"/>
          <w:sz w:val="24"/>
          <w:szCs w:val="24"/>
          <w:lang w:val="lt-LT"/>
        </w:rPr>
        <w:t xml:space="preserve"> </w:t>
      </w:r>
    </w:p>
    <w:p w14:paraId="3B96B4FD" w14:textId="77777777" w:rsidR="00756FE3" w:rsidRPr="00EA6C06" w:rsidRDefault="00756FE3" w:rsidP="00756FE3">
      <w:pPr>
        <w:pStyle w:val="Heading"/>
        <w:pBdr>
          <w:top w:val="none" w:sz="0" w:space="0" w:color="auto"/>
          <w:left w:val="none" w:sz="0" w:space="0" w:color="auto"/>
          <w:bottom w:val="none" w:sz="0" w:space="0" w:color="auto"/>
          <w:right w:val="none" w:sz="0" w:space="0" w:color="auto"/>
          <w:bar w:val="none" w:sz="0" w:color="auto"/>
        </w:pBdr>
        <w:jc w:val="center"/>
        <w:rPr>
          <w:rFonts w:cs="Times New Roman"/>
          <w:color w:val="auto"/>
          <w:sz w:val="24"/>
          <w:szCs w:val="24"/>
          <w:lang w:val="lt-LT"/>
        </w:rPr>
      </w:pPr>
      <w:bookmarkStart w:id="4" w:name="_Toc241216046"/>
      <w:bookmarkStart w:id="5" w:name="_Toc241499294"/>
      <w:r w:rsidRPr="00EA6C06">
        <w:rPr>
          <w:rFonts w:cs="Times New Roman"/>
          <w:color w:val="auto"/>
          <w:sz w:val="24"/>
          <w:szCs w:val="24"/>
          <w:lang w:val="lt-LT"/>
        </w:rPr>
        <w:t>VYKDANT PIRKIMĄ CVP IS PRIEMONĖMIS</w:t>
      </w:r>
      <w:bookmarkEnd w:id="4"/>
      <w:bookmarkEnd w:id="5"/>
      <w:r w:rsidRPr="00EA6C06">
        <w:rPr>
          <w:rFonts w:cs="Times New Roman"/>
          <w:color w:val="auto"/>
          <w:sz w:val="24"/>
          <w:szCs w:val="24"/>
          <w:lang w:val="lt-LT"/>
        </w:rPr>
        <w:t xml:space="preserve"> </w:t>
      </w:r>
    </w:p>
    <w:p w14:paraId="1FAA3071" w14:textId="77777777" w:rsidR="00756FE3" w:rsidRPr="00EA6C06" w:rsidRDefault="00756FE3" w:rsidP="00756FE3">
      <w:pPr>
        <w:pStyle w:val="Heading"/>
        <w:pBdr>
          <w:top w:val="none" w:sz="0" w:space="0" w:color="auto"/>
          <w:left w:val="none" w:sz="0" w:space="0" w:color="auto"/>
          <w:bottom w:val="none" w:sz="0" w:space="0" w:color="auto"/>
          <w:right w:val="none" w:sz="0" w:space="0" w:color="auto"/>
          <w:bar w:val="none" w:sz="0" w:color="auto"/>
        </w:pBdr>
        <w:jc w:val="center"/>
        <w:rPr>
          <w:rFonts w:cs="Times New Roman"/>
          <w:color w:val="auto"/>
          <w:sz w:val="24"/>
          <w:szCs w:val="24"/>
          <w:lang w:val="lt-LT"/>
        </w:rPr>
      </w:pPr>
    </w:p>
    <w:p w14:paraId="2AF340AD" w14:textId="23417AF9" w:rsidR="003B0DAD" w:rsidRPr="003B0DAD" w:rsidRDefault="003B0DAD" w:rsidP="003B0DAD">
      <w:pPr>
        <w:spacing w:after="120" w:line="20" w:lineRule="atLeast"/>
        <w:contextualSpacing/>
        <w:jc w:val="center"/>
        <w:rPr>
          <w:rFonts w:cs="Times New Roman"/>
          <w:b/>
          <w:caps/>
        </w:rPr>
      </w:pPr>
      <w:r w:rsidRPr="003B0DAD">
        <w:rPr>
          <w:rFonts w:ascii="Times New Roman" w:hAnsi="Times New Roman" w:cs="Times New Roman"/>
          <w:b/>
          <w:iCs/>
          <w:sz w:val="24"/>
          <w:szCs w:val="24"/>
        </w:rPr>
        <w:t>SEZONINĖS (MOBILIOS) DIRBTINAI UŽŠALDYTOS LEDO ČIUOŽYKLOS KOMPLEKTO NUOMA</w:t>
      </w:r>
    </w:p>
    <w:sdt>
      <w:sdtPr>
        <w:rPr>
          <w:rFonts w:asciiTheme="minorHAnsi" w:eastAsiaTheme="minorEastAsia" w:hAnsiTheme="minorHAnsi" w:cs="Times New Roman"/>
          <w:b w:val="0"/>
          <w:bCs w:val="0"/>
          <w:caps w:val="0"/>
          <w:color w:val="auto"/>
          <w:spacing w:val="0"/>
          <w:sz w:val="21"/>
          <w:szCs w:val="21"/>
          <w:bdr w:val="none" w:sz="0" w:space="0" w:color="auto"/>
          <w:lang w:val="lt-LT"/>
        </w:rPr>
        <w:id w:val="-808551268"/>
        <w:docPartObj>
          <w:docPartGallery w:val="Cover Pages"/>
          <w:docPartUnique/>
        </w:docPartObj>
      </w:sdtPr>
      <w:sdtContent>
        <w:p w14:paraId="517C01D9" w14:textId="74CE572D" w:rsidR="001C24BC" w:rsidRPr="00EA6C06" w:rsidRDefault="005F13F0" w:rsidP="00D20D03">
          <w:pPr>
            <w:pStyle w:val="Heading"/>
            <w:pBdr>
              <w:top w:val="none" w:sz="0" w:space="0" w:color="auto"/>
              <w:left w:val="none" w:sz="0" w:space="0" w:color="auto"/>
              <w:bottom w:val="none" w:sz="0" w:space="0" w:color="auto"/>
              <w:right w:val="none" w:sz="0" w:space="0" w:color="auto"/>
              <w:bar w:val="none" w:sz="0" w:color="auto"/>
            </w:pBdr>
            <w:jc w:val="center"/>
            <w:rPr>
              <w:rFonts w:cs="Times New Roman"/>
            </w:rPr>
          </w:pPr>
          <w:r w:rsidRPr="00EA6C06">
            <w:rPr>
              <w:rFonts w:cs="Times New Roman"/>
            </w:rPr>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EA6C06" w:rsidRDefault="001C24BC" w:rsidP="004E4612">
              <w:pPr>
                <w:pStyle w:val="Turinioantrat"/>
                <w:spacing w:before="0" w:line="20" w:lineRule="atLeast"/>
                <w:ind w:left="432" w:hanging="432"/>
                <w:contextualSpacing/>
                <w:rPr>
                  <w:rFonts w:ascii="Times New Roman" w:hAnsi="Times New Roman" w:cs="Times New Roman"/>
                </w:rPr>
              </w:pPr>
              <w:r w:rsidRPr="00EA6C06">
                <w:rPr>
                  <w:rFonts w:ascii="Times New Roman" w:hAnsi="Times New Roman" w:cs="Times New Roman"/>
                </w:rPr>
                <w:t>TURINYS</w:t>
              </w:r>
            </w:p>
            <w:p w14:paraId="2A3D2FB2" w14:textId="7EBEE4BF" w:rsidR="00A321A7" w:rsidRDefault="001C24BC" w:rsidP="00A321A7">
              <w:pPr>
                <w:pStyle w:val="Turinys1"/>
                <w:rPr>
                  <w:noProof/>
                  <w:kern w:val="2"/>
                  <w:sz w:val="24"/>
                  <w:szCs w:val="24"/>
                  <w14:ligatures w14:val="standardContextual"/>
                </w:rPr>
              </w:pPr>
              <w:r w:rsidRPr="00EA6C06">
                <w:rPr>
                  <w:rFonts w:ascii="Times New Roman" w:hAnsi="Times New Roman" w:cs="Times New Roman"/>
                  <w:color w:val="2B579A"/>
                  <w:shd w:val="clear" w:color="auto" w:fill="E6E6E6"/>
                </w:rPr>
                <w:fldChar w:fldCharType="begin"/>
              </w:r>
              <w:r w:rsidRPr="00EA6C06">
                <w:rPr>
                  <w:rFonts w:ascii="Times New Roman" w:hAnsi="Times New Roman" w:cs="Times New Roman"/>
                </w:rPr>
                <w:instrText xml:space="preserve"> TOC \o "1-3" \h \z \u </w:instrText>
              </w:r>
              <w:r w:rsidRPr="00EA6C06">
                <w:rPr>
                  <w:rFonts w:ascii="Times New Roman" w:hAnsi="Times New Roman" w:cs="Times New Roman"/>
                  <w:color w:val="2B579A"/>
                  <w:shd w:val="clear" w:color="auto" w:fill="E6E6E6"/>
                </w:rPr>
                <w:fldChar w:fldCharType="separate"/>
              </w:r>
              <w:hyperlink w:anchor="_Toc241499295" w:history="1">
                <w:r w:rsidR="00A321A7" w:rsidRPr="008D11CC">
                  <w:rPr>
                    <w:rStyle w:val="Hipersaitas"/>
                    <w:rFonts w:ascii="Times New Roman" w:hAnsi="Times New Roman" w:cs="Times New Roman"/>
                    <w:noProof/>
                  </w:rPr>
                  <w:t>1.</w:t>
                </w:r>
                <w:r w:rsidR="00A321A7">
                  <w:rPr>
                    <w:noProof/>
                    <w:kern w:val="2"/>
                    <w:sz w:val="24"/>
                    <w:szCs w:val="24"/>
                    <w14:ligatures w14:val="standardContextual"/>
                  </w:rPr>
                  <w:tab/>
                </w:r>
                <w:r w:rsidR="00A321A7" w:rsidRPr="008D11CC">
                  <w:rPr>
                    <w:rStyle w:val="Hipersaitas"/>
                    <w:rFonts w:ascii="Times New Roman" w:hAnsi="Times New Roman" w:cs="Times New Roman"/>
                    <w:noProof/>
                  </w:rPr>
                  <w:t>Bendra informacija</w:t>
                </w:r>
                <w:r w:rsidR="00A321A7">
                  <w:rPr>
                    <w:noProof/>
                    <w:webHidden/>
                  </w:rPr>
                  <w:tab/>
                </w:r>
                <w:r w:rsidR="00A321A7">
                  <w:rPr>
                    <w:noProof/>
                    <w:webHidden/>
                  </w:rPr>
                  <w:fldChar w:fldCharType="begin"/>
                </w:r>
                <w:r w:rsidR="00A321A7">
                  <w:rPr>
                    <w:noProof/>
                    <w:webHidden/>
                  </w:rPr>
                  <w:instrText xml:space="preserve"> PAGEREF _Toc241499295 \h </w:instrText>
                </w:r>
                <w:r w:rsidR="00A321A7">
                  <w:rPr>
                    <w:noProof/>
                    <w:webHidden/>
                  </w:rPr>
                </w:r>
                <w:r w:rsidR="00A321A7">
                  <w:rPr>
                    <w:noProof/>
                    <w:webHidden/>
                  </w:rPr>
                  <w:fldChar w:fldCharType="separate"/>
                </w:r>
                <w:r w:rsidR="006524BA">
                  <w:rPr>
                    <w:noProof/>
                    <w:webHidden/>
                  </w:rPr>
                  <w:t>2</w:t>
                </w:r>
                <w:r w:rsidR="00A321A7">
                  <w:rPr>
                    <w:noProof/>
                    <w:webHidden/>
                  </w:rPr>
                  <w:fldChar w:fldCharType="end"/>
                </w:r>
              </w:hyperlink>
            </w:p>
            <w:p w14:paraId="085B84D4" w14:textId="66AB01C7" w:rsidR="00A321A7" w:rsidRDefault="00A321A7">
              <w:pPr>
                <w:pStyle w:val="Turinys1"/>
                <w:rPr>
                  <w:noProof/>
                  <w:kern w:val="2"/>
                  <w:sz w:val="24"/>
                  <w:szCs w:val="24"/>
                  <w14:ligatures w14:val="standardContextual"/>
                </w:rPr>
              </w:pPr>
              <w:hyperlink w:anchor="_Toc241499296" w:history="1">
                <w:r w:rsidRPr="008D11CC">
                  <w:rPr>
                    <w:rStyle w:val="Hipersaitas"/>
                    <w:rFonts w:ascii="Times New Roman" w:hAnsi="Times New Roman" w:cs="Times New Roman"/>
                    <w:noProof/>
                  </w:rPr>
                  <w:t>2. Pirkimo objektas</w:t>
                </w:r>
                <w:r>
                  <w:rPr>
                    <w:noProof/>
                    <w:webHidden/>
                  </w:rPr>
                  <w:tab/>
                </w:r>
                <w:r>
                  <w:rPr>
                    <w:noProof/>
                    <w:webHidden/>
                  </w:rPr>
                  <w:fldChar w:fldCharType="begin"/>
                </w:r>
                <w:r>
                  <w:rPr>
                    <w:noProof/>
                    <w:webHidden/>
                  </w:rPr>
                  <w:instrText xml:space="preserve"> PAGEREF _Toc241499296 \h </w:instrText>
                </w:r>
                <w:r>
                  <w:rPr>
                    <w:noProof/>
                    <w:webHidden/>
                  </w:rPr>
                </w:r>
                <w:r>
                  <w:rPr>
                    <w:noProof/>
                    <w:webHidden/>
                  </w:rPr>
                  <w:fldChar w:fldCharType="separate"/>
                </w:r>
                <w:r w:rsidR="006524BA">
                  <w:rPr>
                    <w:noProof/>
                    <w:webHidden/>
                  </w:rPr>
                  <w:t>2</w:t>
                </w:r>
                <w:r>
                  <w:rPr>
                    <w:noProof/>
                    <w:webHidden/>
                  </w:rPr>
                  <w:fldChar w:fldCharType="end"/>
                </w:r>
              </w:hyperlink>
            </w:p>
            <w:p w14:paraId="3A035F3B" w14:textId="0D6B19DC" w:rsidR="00A321A7" w:rsidRDefault="00A321A7">
              <w:pPr>
                <w:pStyle w:val="Turinys1"/>
                <w:rPr>
                  <w:noProof/>
                  <w:kern w:val="2"/>
                  <w:sz w:val="24"/>
                  <w:szCs w:val="24"/>
                  <w14:ligatures w14:val="standardContextual"/>
                </w:rPr>
              </w:pPr>
              <w:hyperlink w:anchor="_Toc241499297" w:history="1">
                <w:r w:rsidRPr="008D11CC">
                  <w:rPr>
                    <w:rStyle w:val="Hipersaitas"/>
                    <w:rFonts w:ascii="Times New Roman" w:hAnsi="Times New Roman" w:cs="Times New Roman"/>
                    <w:noProof/>
                  </w:rPr>
                  <w:t>3. Susitikimai su tiekėjais ir objekto apžiūra</w:t>
                </w:r>
                <w:r>
                  <w:rPr>
                    <w:noProof/>
                    <w:webHidden/>
                  </w:rPr>
                  <w:tab/>
                </w:r>
                <w:r>
                  <w:rPr>
                    <w:noProof/>
                    <w:webHidden/>
                  </w:rPr>
                  <w:fldChar w:fldCharType="begin"/>
                </w:r>
                <w:r>
                  <w:rPr>
                    <w:noProof/>
                    <w:webHidden/>
                  </w:rPr>
                  <w:instrText xml:space="preserve"> PAGEREF _Toc241499297 \h </w:instrText>
                </w:r>
                <w:r>
                  <w:rPr>
                    <w:noProof/>
                    <w:webHidden/>
                  </w:rPr>
                </w:r>
                <w:r>
                  <w:rPr>
                    <w:noProof/>
                    <w:webHidden/>
                  </w:rPr>
                  <w:fldChar w:fldCharType="separate"/>
                </w:r>
                <w:r w:rsidR="006524BA">
                  <w:rPr>
                    <w:noProof/>
                    <w:webHidden/>
                  </w:rPr>
                  <w:t>3</w:t>
                </w:r>
                <w:r>
                  <w:rPr>
                    <w:noProof/>
                    <w:webHidden/>
                  </w:rPr>
                  <w:fldChar w:fldCharType="end"/>
                </w:r>
              </w:hyperlink>
            </w:p>
            <w:p w14:paraId="2E692656" w14:textId="0DB8C9F7" w:rsidR="00A321A7" w:rsidRDefault="00A321A7">
              <w:pPr>
                <w:pStyle w:val="Turinys1"/>
                <w:rPr>
                  <w:noProof/>
                  <w:kern w:val="2"/>
                  <w:sz w:val="24"/>
                  <w:szCs w:val="24"/>
                  <w14:ligatures w14:val="standardContextual"/>
                </w:rPr>
              </w:pPr>
              <w:hyperlink w:anchor="_Toc241499298" w:history="1">
                <w:r w:rsidRPr="008D11CC">
                  <w:rPr>
                    <w:rStyle w:val="Hipersaitas"/>
                    <w:rFonts w:ascii="Times New Roman" w:hAnsi="Times New Roman" w:cs="Times New Roman"/>
                    <w:noProof/>
                  </w:rPr>
                  <w:t>4. Tiekėjų pašalinimo pagrindai ir kvalifikacijos reikalavimai</w:t>
                </w:r>
                <w:r>
                  <w:rPr>
                    <w:noProof/>
                    <w:webHidden/>
                  </w:rPr>
                  <w:tab/>
                </w:r>
                <w:r>
                  <w:rPr>
                    <w:noProof/>
                    <w:webHidden/>
                  </w:rPr>
                  <w:fldChar w:fldCharType="begin"/>
                </w:r>
                <w:r>
                  <w:rPr>
                    <w:noProof/>
                    <w:webHidden/>
                  </w:rPr>
                  <w:instrText xml:space="preserve"> PAGEREF _Toc241499298 \h </w:instrText>
                </w:r>
                <w:r>
                  <w:rPr>
                    <w:noProof/>
                    <w:webHidden/>
                  </w:rPr>
                </w:r>
                <w:r>
                  <w:rPr>
                    <w:noProof/>
                    <w:webHidden/>
                  </w:rPr>
                  <w:fldChar w:fldCharType="separate"/>
                </w:r>
                <w:r w:rsidR="006524BA">
                  <w:rPr>
                    <w:noProof/>
                    <w:webHidden/>
                  </w:rPr>
                  <w:t>3</w:t>
                </w:r>
                <w:r>
                  <w:rPr>
                    <w:noProof/>
                    <w:webHidden/>
                  </w:rPr>
                  <w:fldChar w:fldCharType="end"/>
                </w:r>
              </w:hyperlink>
            </w:p>
            <w:p w14:paraId="12F08B29" w14:textId="16C2A416" w:rsidR="00A321A7" w:rsidRDefault="00A321A7">
              <w:pPr>
                <w:pStyle w:val="Turinys1"/>
                <w:tabs>
                  <w:tab w:val="left" w:pos="720"/>
                </w:tabs>
                <w:rPr>
                  <w:noProof/>
                  <w:kern w:val="2"/>
                  <w:sz w:val="24"/>
                  <w:szCs w:val="24"/>
                  <w14:ligatures w14:val="standardContextual"/>
                </w:rPr>
              </w:pPr>
              <w:hyperlink w:anchor="_Toc241499299" w:history="1">
                <w:r w:rsidRPr="008D11CC">
                  <w:rPr>
                    <w:rStyle w:val="Hipersaitas"/>
                    <w:rFonts w:ascii="Times New Roman" w:hAnsi="Times New Roman" w:cs="Times New Roman"/>
                    <w:noProof/>
                  </w:rPr>
                  <w:t>5.</w:t>
                </w:r>
                <w:r>
                  <w:rPr>
                    <w:noProof/>
                    <w:kern w:val="2"/>
                    <w:sz w:val="24"/>
                    <w:szCs w:val="24"/>
                    <w14:ligatures w14:val="standardContextual"/>
                  </w:rPr>
                  <w:tab/>
                </w:r>
                <w:r w:rsidRPr="008D11CC">
                  <w:rPr>
                    <w:rStyle w:val="Hipersaitas"/>
                    <w:rFonts w:ascii="Times New Roman" w:hAnsi="Times New Roman" w:cs="Times New Roman"/>
                    <w:noProof/>
                  </w:rPr>
                  <w:t>Reikalavimai, susiję su nacionaliniu saugumu</w:t>
                </w:r>
                <w:r>
                  <w:rPr>
                    <w:noProof/>
                    <w:webHidden/>
                  </w:rPr>
                  <w:tab/>
                </w:r>
                <w:r>
                  <w:rPr>
                    <w:noProof/>
                    <w:webHidden/>
                  </w:rPr>
                  <w:fldChar w:fldCharType="begin"/>
                </w:r>
                <w:r>
                  <w:rPr>
                    <w:noProof/>
                    <w:webHidden/>
                  </w:rPr>
                  <w:instrText xml:space="preserve"> PAGEREF _Toc241499299 \h </w:instrText>
                </w:r>
                <w:r>
                  <w:rPr>
                    <w:noProof/>
                    <w:webHidden/>
                  </w:rPr>
                </w:r>
                <w:r>
                  <w:rPr>
                    <w:noProof/>
                    <w:webHidden/>
                  </w:rPr>
                  <w:fldChar w:fldCharType="separate"/>
                </w:r>
                <w:r w:rsidR="006524BA">
                  <w:rPr>
                    <w:noProof/>
                    <w:webHidden/>
                  </w:rPr>
                  <w:t>3</w:t>
                </w:r>
                <w:r>
                  <w:rPr>
                    <w:noProof/>
                    <w:webHidden/>
                  </w:rPr>
                  <w:fldChar w:fldCharType="end"/>
                </w:r>
              </w:hyperlink>
            </w:p>
            <w:p w14:paraId="3117562C" w14:textId="6BE67472" w:rsidR="00A321A7" w:rsidRDefault="00A321A7">
              <w:pPr>
                <w:pStyle w:val="Turinys1"/>
                <w:rPr>
                  <w:noProof/>
                  <w:kern w:val="2"/>
                  <w:sz w:val="24"/>
                  <w:szCs w:val="24"/>
                  <w14:ligatures w14:val="standardContextual"/>
                </w:rPr>
              </w:pPr>
              <w:hyperlink w:anchor="_Toc241499300" w:history="1">
                <w:r w:rsidRPr="008D11CC">
                  <w:rPr>
                    <w:rStyle w:val="Hipersaitas"/>
                    <w:rFonts w:ascii="Times New Roman" w:hAnsi="Times New Roman" w:cs="Times New Roman"/>
                    <w:noProof/>
                  </w:rPr>
                  <w:t>6. Specialieji reikalavimai pasiūlymų rengimui ir pateikimui</w:t>
                </w:r>
                <w:r>
                  <w:rPr>
                    <w:noProof/>
                    <w:webHidden/>
                  </w:rPr>
                  <w:tab/>
                </w:r>
                <w:r>
                  <w:rPr>
                    <w:noProof/>
                    <w:webHidden/>
                  </w:rPr>
                  <w:fldChar w:fldCharType="begin"/>
                </w:r>
                <w:r>
                  <w:rPr>
                    <w:noProof/>
                    <w:webHidden/>
                  </w:rPr>
                  <w:instrText xml:space="preserve"> PAGEREF _Toc241499300 \h </w:instrText>
                </w:r>
                <w:r>
                  <w:rPr>
                    <w:noProof/>
                    <w:webHidden/>
                  </w:rPr>
                </w:r>
                <w:r>
                  <w:rPr>
                    <w:noProof/>
                    <w:webHidden/>
                  </w:rPr>
                  <w:fldChar w:fldCharType="separate"/>
                </w:r>
                <w:r w:rsidR="006524BA">
                  <w:rPr>
                    <w:noProof/>
                    <w:webHidden/>
                  </w:rPr>
                  <w:t>3</w:t>
                </w:r>
                <w:r>
                  <w:rPr>
                    <w:noProof/>
                    <w:webHidden/>
                  </w:rPr>
                  <w:fldChar w:fldCharType="end"/>
                </w:r>
              </w:hyperlink>
            </w:p>
            <w:p w14:paraId="6751AB40" w14:textId="4FB61D80" w:rsidR="00A321A7" w:rsidRDefault="00A321A7">
              <w:pPr>
                <w:pStyle w:val="Turinys1"/>
                <w:tabs>
                  <w:tab w:val="left" w:pos="720"/>
                </w:tabs>
                <w:rPr>
                  <w:noProof/>
                  <w:kern w:val="2"/>
                  <w:sz w:val="24"/>
                  <w:szCs w:val="24"/>
                  <w14:ligatures w14:val="standardContextual"/>
                </w:rPr>
              </w:pPr>
              <w:hyperlink w:anchor="_Toc241499301" w:history="1">
                <w:r w:rsidRPr="008D11CC">
                  <w:rPr>
                    <w:rStyle w:val="Hipersaitas"/>
                    <w:rFonts w:ascii="Times New Roman" w:eastAsia="Arial" w:hAnsi="Times New Roman"/>
                    <w:noProof/>
                  </w:rPr>
                  <w:t>7.</w:t>
                </w:r>
                <w:r>
                  <w:rPr>
                    <w:noProof/>
                    <w:kern w:val="2"/>
                    <w:sz w:val="24"/>
                    <w:szCs w:val="24"/>
                    <w14:ligatures w14:val="standardContextual"/>
                  </w:rPr>
                  <w:tab/>
                </w:r>
                <w:r w:rsidRPr="008D11CC">
                  <w:rPr>
                    <w:rStyle w:val="Hipersaitas"/>
                    <w:rFonts w:ascii="Times New Roman" w:hAnsi="Times New Roman" w:cs="Times New Roman"/>
                    <w:noProof/>
                  </w:rPr>
                  <w:t>Pasiūlymo galiojimo užtikrinimas</w:t>
                </w:r>
                <w:r>
                  <w:rPr>
                    <w:noProof/>
                    <w:webHidden/>
                  </w:rPr>
                  <w:tab/>
                </w:r>
                <w:r>
                  <w:rPr>
                    <w:noProof/>
                    <w:webHidden/>
                  </w:rPr>
                  <w:fldChar w:fldCharType="begin"/>
                </w:r>
                <w:r>
                  <w:rPr>
                    <w:noProof/>
                    <w:webHidden/>
                  </w:rPr>
                  <w:instrText xml:space="preserve"> PAGEREF _Toc241499301 \h </w:instrText>
                </w:r>
                <w:r>
                  <w:rPr>
                    <w:noProof/>
                    <w:webHidden/>
                  </w:rPr>
                </w:r>
                <w:r>
                  <w:rPr>
                    <w:noProof/>
                    <w:webHidden/>
                  </w:rPr>
                  <w:fldChar w:fldCharType="separate"/>
                </w:r>
                <w:r w:rsidR="006524BA">
                  <w:rPr>
                    <w:noProof/>
                    <w:webHidden/>
                  </w:rPr>
                  <w:t>4</w:t>
                </w:r>
                <w:r>
                  <w:rPr>
                    <w:noProof/>
                    <w:webHidden/>
                  </w:rPr>
                  <w:fldChar w:fldCharType="end"/>
                </w:r>
              </w:hyperlink>
            </w:p>
            <w:p w14:paraId="4323AB37" w14:textId="2EF83FCB" w:rsidR="00A321A7" w:rsidRDefault="00A321A7">
              <w:pPr>
                <w:pStyle w:val="Turinys1"/>
                <w:tabs>
                  <w:tab w:val="left" w:pos="720"/>
                </w:tabs>
                <w:rPr>
                  <w:noProof/>
                  <w:kern w:val="2"/>
                  <w:sz w:val="24"/>
                  <w:szCs w:val="24"/>
                  <w14:ligatures w14:val="standardContextual"/>
                </w:rPr>
              </w:pPr>
              <w:hyperlink w:anchor="_Toc241499302" w:history="1">
                <w:r w:rsidRPr="008D11CC">
                  <w:rPr>
                    <w:rStyle w:val="Hipersaitas"/>
                    <w:rFonts w:ascii="Times New Roman" w:eastAsia="Arial" w:hAnsi="Times New Roman"/>
                    <w:noProof/>
                  </w:rPr>
                  <w:t>8.</w:t>
                </w:r>
                <w:r>
                  <w:rPr>
                    <w:noProof/>
                    <w:kern w:val="2"/>
                    <w:sz w:val="24"/>
                    <w:szCs w:val="24"/>
                    <w14:ligatures w14:val="standardContextual"/>
                  </w:rPr>
                  <w:tab/>
                </w:r>
                <w:r w:rsidRPr="008D11CC">
                  <w:rPr>
                    <w:rStyle w:val="Hipersaitas"/>
                    <w:rFonts w:ascii="Times New Roman" w:hAnsi="Times New Roman" w:cs="Times New Roman"/>
                    <w:noProof/>
                  </w:rPr>
                  <w:t>Elektroninis aukcionas</w:t>
                </w:r>
                <w:r>
                  <w:rPr>
                    <w:noProof/>
                    <w:webHidden/>
                  </w:rPr>
                  <w:tab/>
                </w:r>
                <w:r>
                  <w:rPr>
                    <w:noProof/>
                    <w:webHidden/>
                  </w:rPr>
                  <w:fldChar w:fldCharType="begin"/>
                </w:r>
                <w:r>
                  <w:rPr>
                    <w:noProof/>
                    <w:webHidden/>
                  </w:rPr>
                  <w:instrText xml:space="preserve"> PAGEREF _Toc241499302 \h </w:instrText>
                </w:r>
                <w:r>
                  <w:rPr>
                    <w:noProof/>
                    <w:webHidden/>
                  </w:rPr>
                </w:r>
                <w:r>
                  <w:rPr>
                    <w:noProof/>
                    <w:webHidden/>
                  </w:rPr>
                  <w:fldChar w:fldCharType="separate"/>
                </w:r>
                <w:r w:rsidR="006524BA">
                  <w:rPr>
                    <w:noProof/>
                    <w:webHidden/>
                  </w:rPr>
                  <w:t>4</w:t>
                </w:r>
                <w:r>
                  <w:rPr>
                    <w:noProof/>
                    <w:webHidden/>
                  </w:rPr>
                  <w:fldChar w:fldCharType="end"/>
                </w:r>
              </w:hyperlink>
            </w:p>
            <w:p w14:paraId="4A6C2536" w14:textId="04218C65" w:rsidR="00A321A7" w:rsidRDefault="00A321A7">
              <w:pPr>
                <w:pStyle w:val="Turinys1"/>
                <w:tabs>
                  <w:tab w:val="left" w:pos="720"/>
                </w:tabs>
                <w:rPr>
                  <w:noProof/>
                  <w:kern w:val="2"/>
                  <w:sz w:val="24"/>
                  <w:szCs w:val="24"/>
                  <w14:ligatures w14:val="standardContextual"/>
                </w:rPr>
              </w:pPr>
              <w:hyperlink w:anchor="_Toc241499303" w:history="1">
                <w:r w:rsidRPr="008D11CC">
                  <w:rPr>
                    <w:rStyle w:val="Hipersaitas"/>
                    <w:rFonts w:ascii="Times New Roman" w:eastAsia="Arial" w:hAnsi="Times New Roman"/>
                    <w:noProof/>
                  </w:rPr>
                  <w:t>9.</w:t>
                </w:r>
                <w:r>
                  <w:rPr>
                    <w:noProof/>
                    <w:kern w:val="2"/>
                    <w:sz w:val="24"/>
                    <w:szCs w:val="24"/>
                    <w14:ligatures w14:val="standardContextual"/>
                  </w:rPr>
                  <w:tab/>
                </w:r>
                <w:r w:rsidRPr="008D11CC">
                  <w:rPr>
                    <w:rStyle w:val="Hipersaitas"/>
                    <w:rFonts w:ascii="Times New Roman" w:hAnsi="Times New Roman" w:cs="Times New Roman"/>
                    <w:noProof/>
                  </w:rPr>
                  <w:t>Pasiūlymų vertinimas</w:t>
                </w:r>
                <w:r>
                  <w:rPr>
                    <w:noProof/>
                    <w:webHidden/>
                  </w:rPr>
                  <w:tab/>
                </w:r>
                <w:r>
                  <w:rPr>
                    <w:noProof/>
                    <w:webHidden/>
                  </w:rPr>
                  <w:fldChar w:fldCharType="begin"/>
                </w:r>
                <w:r>
                  <w:rPr>
                    <w:noProof/>
                    <w:webHidden/>
                  </w:rPr>
                  <w:instrText xml:space="preserve"> PAGEREF _Toc241499303 \h </w:instrText>
                </w:r>
                <w:r>
                  <w:rPr>
                    <w:noProof/>
                    <w:webHidden/>
                  </w:rPr>
                </w:r>
                <w:r>
                  <w:rPr>
                    <w:noProof/>
                    <w:webHidden/>
                  </w:rPr>
                  <w:fldChar w:fldCharType="separate"/>
                </w:r>
                <w:r w:rsidR="006524BA">
                  <w:rPr>
                    <w:noProof/>
                    <w:webHidden/>
                  </w:rPr>
                  <w:t>4</w:t>
                </w:r>
                <w:r>
                  <w:rPr>
                    <w:noProof/>
                    <w:webHidden/>
                  </w:rPr>
                  <w:fldChar w:fldCharType="end"/>
                </w:r>
              </w:hyperlink>
            </w:p>
            <w:p w14:paraId="31DC665B" w14:textId="7D2E058D" w:rsidR="00A321A7" w:rsidRDefault="00A321A7">
              <w:pPr>
                <w:pStyle w:val="Turinys1"/>
                <w:tabs>
                  <w:tab w:val="left" w:pos="720"/>
                </w:tabs>
                <w:rPr>
                  <w:noProof/>
                  <w:kern w:val="2"/>
                  <w:sz w:val="24"/>
                  <w:szCs w:val="24"/>
                  <w14:ligatures w14:val="standardContextual"/>
                </w:rPr>
              </w:pPr>
              <w:hyperlink w:anchor="_Toc241499304" w:history="1">
                <w:r w:rsidRPr="008D11CC">
                  <w:rPr>
                    <w:rStyle w:val="Hipersaitas"/>
                    <w:rFonts w:ascii="Times New Roman" w:hAnsi="Times New Roman" w:cs="Times New Roman"/>
                    <w:noProof/>
                  </w:rPr>
                  <w:t>10.</w:t>
                </w:r>
                <w:r>
                  <w:rPr>
                    <w:noProof/>
                    <w:kern w:val="2"/>
                    <w:sz w:val="24"/>
                    <w:szCs w:val="24"/>
                    <w14:ligatures w14:val="standardContextual"/>
                  </w:rPr>
                  <w:tab/>
                </w:r>
                <w:r w:rsidRPr="008D11CC">
                  <w:rPr>
                    <w:rStyle w:val="Hipersaitas"/>
                    <w:rFonts w:ascii="Times New Roman" w:hAnsi="Times New Roman" w:cs="Times New Roman"/>
                    <w:noProof/>
                  </w:rPr>
                  <w:t>Sutarties sudarymas</w:t>
                </w:r>
                <w:r>
                  <w:rPr>
                    <w:noProof/>
                    <w:webHidden/>
                  </w:rPr>
                  <w:tab/>
                </w:r>
                <w:r>
                  <w:rPr>
                    <w:noProof/>
                    <w:webHidden/>
                  </w:rPr>
                  <w:fldChar w:fldCharType="begin"/>
                </w:r>
                <w:r>
                  <w:rPr>
                    <w:noProof/>
                    <w:webHidden/>
                  </w:rPr>
                  <w:instrText xml:space="preserve"> PAGEREF _Toc241499304 \h </w:instrText>
                </w:r>
                <w:r>
                  <w:rPr>
                    <w:noProof/>
                    <w:webHidden/>
                  </w:rPr>
                </w:r>
                <w:r>
                  <w:rPr>
                    <w:noProof/>
                    <w:webHidden/>
                  </w:rPr>
                  <w:fldChar w:fldCharType="separate"/>
                </w:r>
                <w:r w:rsidR="006524BA">
                  <w:rPr>
                    <w:noProof/>
                    <w:webHidden/>
                  </w:rPr>
                  <w:t>5</w:t>
                </w:r>
                <w:r>
                  <w:rPr>
                    <w:noProof/>
                    <w:webHidden/>
                  </w:rPr>
                  <w:fldChar w:fldCharType="end"/>
                </w:r>
              </w:hyperlink>
            </w:p>
            <w:p w14:paraId="6F4F6D73" w14:textId="114A7B10" w:rsidR="00A321A7" w:rsidRDefault="00A321A7">
              <w:pPr>
                <w:pStyle w:val="Turinys1"/>
                <w:rPr>
                  <w:noProof/>
                  <w:kern w:val="2"/>
                  <w:sz w:val="24"/>
                  <w:szCs w:val="24"/>
                  <w14:ligatures w14:val="standardContextual"/>
                </w:rPr>
              </w:pPr>
              <w:hyperlink w:anchor="_Toc241499305" w:history="1">
                <w:r w:rsidRPr="008D11CC">
                  <w:rPr>
                    <w:rStyle w:val="Hipersaitas"/>
                    <w:rFonts w:ascii="Times New Roman" w:hAnsi="Times New Roman" w:cs="Times New Roman"/>
                    <w:noProof/>
                  </w:rPr>
                  <w:t>Pirkimo sąlygų 1 priedas</w:t>
                </w:r>
                <w:r w:rsidRPr="008D11CC">
                  <w:rPr>
                    <w:rStyle w:val="Hipersaitas"/>
                    <w:rFonts w:cstheme="minorHAnsi"/>
                    <w:noProof/>
                  </w:rPr>
                  <w:t xml:space="preserve"> </w:t>
                </w:r>
                <w:r w:rsidRPr="008D11CC">
                  <w:rPr>
                    <w:rStyle w:val="Hipersaitas"/>
                    <w:rFonts w:ascii="Times New Roman" w:hAnsi="Times New Roman" w:cs="Times New Roman"/>
                    <w:noProof/>
                  </w:rPr>
                  <w:t>„Terminai“</w:t>
                </w:r>
                <w:r>
                  <w:rPr>
                    <w:noProof/>
                    <w:webHidden/>
                  </w:rPr>
                  <w:tab/>
                </w:r>
                <w:r>
                  <w:rPr>
                    <w:noProof/>
                    <w:webHidden/>
                  </w:rPr>
                  <w:fldChar w:fldCharType="begin"/>
                </w:r>
                <w:r>
                  <w:rPr>
                    <w:noProof/>
                    <w:webHidden/>
                  </w:rPr>
                  <w:instrText xml:space="preserve"> PAGEREF _Toc241499305 \h </w:instrText>
                </w:r>
                <w:r>
                  <w:rPr>
                    <w:noProof/>
                    <w:webHidden/>
                  </w:rPr>
                </w:r>
                <w:r>
                  <w:rPr>
                    <w:noProof/>
                    <w:webHidden/>
                  </w:rPr>
                  <w:fldChar w:fldCharType="separate"/>
                </w:r>
                <w:r w:rsidR="006524BA">
                  <w:rPr>
                    <w:noProof/>
                    <w:webHidden/>
                  </w:rPr>
                  <w:t>6</w:t>
                </w:r>
                <w:r>
                  <w:rPr>
                    <w:noProof/>
                    <w:webHidden/>
                  </w:rPr>
                  <w:fldChar w:fldCharType="end"/>
                </w:r>
              </w:hyperlink>
            </w:p>
            <w:p w14:paraId="5526BE0D" w14:textId="48619AD5" w:rsidR="00A321A7" w:rsidRDefault="00A321A7">
              <w:pPr>
                <w:pStyle w:val="Turinys2"/>
                <w:rPr>
                  <w:noProof/>
                  <w:kern w:val="2"/>
                  <w:sz w:val="24"/>
                  <w:szCs w:val="24"/>
                  <w14:ligatures w14:val="standardContextual"/>
                </w:rPr>
              </w:pPr>
              <w:hyperlink w:anchor="_Toc241499306" w:history="1">
                <w:r w:rsidRPr="008D11CC">
                  <w:rPr>
                    <w:rStyle w:val="Hipersaitas"/>
                    <w:rFonts w:ascii="Times New Roman" w:eastAsia="Calibri" w:hAnsi="Times New Roman" w:cs="Times New Roman"/>
                    <w:noProof/>
                  </w:rPr>
                  <w:t>Pirkimo sąlygų 2 priedas „Techninė specifikacija“</w:t>
                </w:r>
                <w:r>
                  <w:rPr>
                    <w:noProof/>
                    <w:webHidden/>
                  </w:rPr>
                  <w:tab/>
                </w:r>
                <w:r>
                  <w:rPr>
                    <w:noProof/>
                    <w:webHidden/>
                  </w:rPr>
                  <w:fldChar w:fldCharType="begin"/>
                </w:r>
                <w:r>
                  <w:rPr>
                    <w:noProof/>
                    <w:webHidden/>
                  </w:rPr>
                  <w:instrText xml:space="preserve"> PAGEREF _Toc241499306 \h </w:instrText>
                </w:r>
                <w:r>
                  <w:rPr>
                    <w:noProof/>
                    <w:webHidden/>
                  </w:rPr>
                </w:r>
                <w:r>
                  <w:rPr>
                    <w:noProof/>
                    <w:webHidden/>
                  </w:rPr>
                  <w:fldChar w:fldCharType="separate"/>
                </w:r>
                <w:r w:rsidR="006524BA">
                  <w:rPr>
                    <w:noProof/>
                    <w:webHidden/>
                  </w:rPr>
                  <w:t>8</w:t>
                </w:r>
                <w:r>
                  <w:rPr>
                    <w:noProof/>
                    <w:webHidden/>
                  </w:rPr>
                  <w:fldChar w:fldCharType="end"/>
                </w:r>
              </w:hyperlink>
            </w:p>
            <w:p w14:paraId="4A55DA81" w14:textId="362C7028" w:rsidR="00A321A7" w:rsidRDefault="00A321A7">
              <w:pPr>
                <w:pStyle w:val="Turinys2"/>
                <w:rPr>
                  <w:noProof/>
                  <w:kern w:val="2"/>
                  <w:sz w:val="24"/>
                  <w:szCs w:val="24"/>
                  <w14:ligatures w14:val="standardContextual"/>
                </w:rPr>
              </w:pPr>
              <w:hyperlink w:anchor="_Toc241499307" w:history="1">
                <w:r w:rsidRPr="008D11CC">
                  <w:rPr>
                    <w:rStyle w:val="Hipersaitas"/>
                    <w:rFonts w:ascii="Times New Roman" w:eastAsia="Calibri" w:hAnsi="Times New Roman" w:cs="Times New Roman"/>
                    <w:noProof/>
                  </w:rPr>
                  <w:t>Pirkimo sąlygų 3 priedas „Tiekėjų pašalinimo pagrindai“</w:t>
                </w:r>
                <w:r>
                  <w:rPr>
                    <w:noProof/>
                    <w:webHidden/>
                  </w:rPr>
                  <w:tab/>
                </w:r>
                <w:r>
                  <w:rPr>
                    <w:noProof/>
                    <w:webHidden/>
                  </w:rPr>
                  <w:fldChar w:fldCharType="begin"/>
                </w:r>
                <w:r>
                  <w:rPr>
                    <w:noProof/>
                    <w:webHidden/>
                  </w:rPr>
                  <w:instrText xml:space="preserve"> PAGEREF _Toc241499307 \h </w:instrText>
                </w:r>
                <w:r>
                  <w:rPr>
                    <w:noProof/>
                    <w:webHidden/>
                  </w:rPr>
                </w:r>
                <w:r>
                  <w:rPr>
                    <w:noProof/>
                    <w:webHidden/>
                  </w:rPr>
                  <w:fldChar w:fldCharType="separate"/>
                </w:r>
                <w:r w:rsidR="006524BA">
                  <w:rPr>
                    <w:noProof/>
                    <w:webHidden/>
                  </w:rPr>
                  <w:t>18</w:t>
                </w:r>
                <w:r>
                  <w:rPr>
                    <w:noProof/>
                    <w:webHidden/>
                  </w:rPr>
                  <w:fldChar w:fldCharType="end"/>
                </w:r>
              </w:hyperlink>
            </w:p>
            <w:p w14:paraId="5AAC6246" w14:textId="34DDEA0E" w:rsidR="00A321A7" w:rsidRDefault="00A321A7">
              <w:pPr>
                <w:pStyle w:val="Turinys2"/>
                <w:rPr>
                  <w:noProof/>
                  <w:kern w:val="2"/>
                  <w:sz w:val="24"/>
                  <w:szCs w:val="24"/>
                  <w14:ligatures w14:val="standardContextual"/>
                </w:rPr>
              </w:pPr>
              <w:hyperlink w:anchor="_Toc241499308" w:history="1">
                <w:r w:rsidRPr="008D11CC">
                  <w:rPr>
                    <w:rStyle w:val="Hipersaitas"/>
                    <w:rFonts w:ascii="Times New Roman" w:eastAsia="Calibri" w:hAnsi="Times New Roman" w:cs="Times New Roman"/>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_Toc241499308 \h </w:instrText>
                </w:r>
                <w:r>
                  <w:rPr>
                    <w:noProof/>
                    <w:webHidden/>
                  </w:rPr>
                </w:r>
                <w:r>
                  <w:rPr>
                    <w:noProof/>
                    <w:webHidden/>
                  </w:rPr>
                  <w:fldChar w:fldCharType="separate"/>
                </w:r>
                <w:r w:rsidR="006524BA">
                  <w:rPr>
                    <w:noProof/>
                    <w:webHidden/>
                  </w:rPr>
                  <w:t>29</w:t>
                </w:r>
                <w:r>
                  <w:rPr>
                    <w:noProof/>
                    <w:webHidden/>
                  </w:rPr>
                  <w:fldChar w:fldCharType="end"/>
                </w:r>
              </w:hyperlink>
            </w:p>
            <w:p w14:paraId="22430859" w14:textId="5B7910B0" w:rsidR="00A321A7" w:rsidRDefault="00A321A7">
              <w:pPr>
                <w:pStyle w:val="Turinys2"/>
                <w:rPr>
                  <w:noProof/>
                  <w:kern w:val="2"/>
                  <w:sz w:val="24"/>
                  <w:szCs w:val="24"/>
                  <w14:ligatures w14:val="standardContextual"/>
                </w:rPr>
              </w:pPr>
              <w:hyperlink w:anchor="_Toc241499309" w:history="1">
                <w:r w:rsidRPr="008D11CC">
                  <w:rPr>
                    <w:rStyle w:val="Hipersaitas"/>
                    <w:rFonts w:ascii="Times New Roman" w:eastAsia="Calibri" w:hAnsi="Times New Roman" w:cs="Times New Roman"/>
                    <w:noProof/>
                  </w:rPr>
                  <w:t>Pirkimo sąlygų 5 priedas „EBVPD“ (XML formatu)</w:t>
                </w:r>
                <w:r>
                  <w:rPr>
                    <w:noProof/>
                    <w:webHidden/>
                  </w:rPr>
                  <w:tab/>
                </w:r>
                <w:r>
                  <w:rPr>
                    <w:noProof/>
                    <w:webHidden/>
                  </w:rPr>
                  <w:fldChar w:fldCharType="begin"/>
                </w:r>
                <w:r>
                  <w:rPr>
                    <w:noProof/>
                    <w:webHidden/>
                  </w:rPr>
                  <w:instrText xml:space="preserve"> PAGEREF _Toc241499309 \h </w:instrText>
                </w:r>
                <w:r>
                  <w:rPr>
                    <w:noProof/>
                    <w:webHidden/>
                  </w:rPr>
                </w:r>
                <w:r>
                  <w:rPr>
                    <w:noProof/>
                    <w:webHidden/>
                  </w:rPr>
                  <w:fldChar w:fldCharType="separate"/>
                </w:r>
                <w:r w:rsidR="006524BA">
                  <w:rPr>
                    <w:noProof/>
                    <w:webHidden/>
                  </w:rPr>
                  <w:t>30</w:t>
                </w:r>
                <w:r>
                  <w:rPr>
                    <w:noProof/>
                    <w:webHidden/>
                  </w:rPr>
                  <w:fldChar w:fldCharType="end"/>
                </w:r>
              </w:hyperlink>
            </w:p>
            <w:p w14:paraId="00A40DE9" w14:textId="64FA443B" w:rsidR="00A321A7" w:rsidRDefault="00A321A7">
              <w:pPr>
                <w:pStyle w:val="Turinys2"/>
                <w:rPr>
                  <w:noProof/>
                  <w:kern w:val="2"/>
                  <w:sz w:val="24"/>
                  <w:szCs w:val="24"/>
                  <w14:ligatures w14:val="standardContextual"/>
                </w:rPr>
              </w:pPr>
              <w:hyperlink w:anchor="_Toc241499310" w:history="1">
                <w:r w:rsidRPr="008D11CC">
                  <w:rPr>
                    <w:rStyle w:val="Hipersaitas"/>
                    <w:rFonts w:ascii="Times New Roman" w:eastAsia="Calibri" w:hAnsi="Times New Roman" w:cs="Times New Roman"/>
                    <w:noProof/>
                  </w:rPr>
                  <w:t>Pirkimo sąlygų 6 priedas „Pasiūlymo forma“</w:t>
                </w:r>
                <w:r>
                  <w:rPr>
                    <w:noProof/>
                    <w:webHidden/>
                  </w:rPr>
                  <w:tab/>
                </w:r>
                <w:r>
                  <w:rPr>
                    <w:noProof/>
                    <w:webHidden/>
                  </w:rPr>
                  <w:fldChar w:fldCharType="begin"/>
                </w:r>
                <w:r>
                  <w:rPr>
                    <w:noProof/>
                    <w:webHidden/>
                  </w:rPr>
                  <w:instrText xml:space="preserve"> PAGEREF _Toc241499310 \h </w:instrText>
                </w:r>
                <w:r>
                  <w:rPr>
                    <w:noProof/>
                    <w:webHidden/>
                  </w:rPr>
                </w:r>
                <w:r>
                  <w:rPr>
                    <w:noProof/>
                    <w:webHidden/>
                  </w:rPr>
                  <w:fldChar w:fldCharType="separate"/>
                </w:r>
                <w:r w:rsidR="006524BA">
                  <w:rPr>
                    <w:noProof/>
                    <w:webHidden/>
                  </w:rPr>
                  <w:t>31</w:t>
                </w:r>
                <w:r>
                  <w:rPr>
                    <w:noProof/>
                    <w:webHidden/>
                  </w:rPr>
                  <w:fldChar w:fldCharType="end"/>
                </w:r>
              </w:hyperlink>
            </w:p>
            <w:p w14:paraId="30B65360" w14:textId="494C64F9" w:rsidR="00A321A7" w:rsidRDefault="00A321A7">
              <w:pPr>
                <w:pStyle w:val="Turinys2"/>
                <w:rPr>
                  <w:noProof/>
                  <w:kern w:val="2"/>
                  <w:sz w:val="24"/>
                  <w:szCs w:val="24"/>
                  <w14:ligatures w14:val="standardContextual"/>
                </w:rPr>
              </w:pPr>
              <w:hyperlink w:anchor="_Toc241499311" w:history="1">
                <w:r w:rsidRPr="008D11CC">
                  <w:rPr>
                    <w:rStyle w:val="Hipersaitas"/>
                    <w:rFonts w:ascii="Times New Roman" w:eastAsia="Calibri" w:hAnsi="Times New Roman" w:cs="Times New Roman"/>
                    <w:noProof/>
                  </w:rPr>
                  <w:t>Pirkimo sąlygų 6 priedo tęsinys</w:t>
                </w:r>
                <w:r>
                  <w:rPr>
                    <w:noProof/>
                    <w:webHidden/>
                  </w:rPr>
                  <w:tab/>
                </w:r>
                <w:r>
                  <w:rPr>
                    <w:noProof/>
                    <w:webHidden/>
                  </w:rPr>
                  <w:fldChar w:fldCharType="begin"/>
                </w:r>
                <w:r>
                  <w:rPr>
                    <w:noProof/>
                    <w:webHidden/>
                  </w:rPr>
                  <w:instrText xml:space="preserve"> PAGEREF _Toc241499311 \h </w:instrText>
                </w:r>
                <w:r>
                  <w:rPr>
                    <w:noProof/>
                    <w:webHidden/>
                  </w:rPr>
                </w:r>
                <w:r>
                  <w:rPr>
                    <w:noProof/>
                    <w:webHidden/>
                  </w:rPr>
                  <w:fldChar w:fldCharType="separate"/>
                </w:r>
                <w:r w:rsidR="006524BA">
                  <w:rPr>
                    <w:noProof/>
                    <w:webHidden/>
                  </w:rPr>
                  <w:t>34</w:t>
                </w:r>
                <w:r>
                  <w:rPr>
                    <w:noProof/>
                    <w:webHidden/>
                  </w:rPr>
                  <w:fldChar w:fldCharType="end"/>
                </w:r>
              </w:hyperlink>
            </w:p>
            <w:p w14:paraId="5DA95866" w14:textId="575FBFA3" w:rsidR="00A321A7" w:rsidRDefault="00A321A7">
              <w:pPr>
                <w:pStyle w:val="Turinys2"/>
                <w:rPr>
                  <w:noProof/>
                  <w:kern w:val="2"/>
                  <w:sz w:val="24"/>
                  <w:szCs w:val="24"/>
                  <w14:ligatures w14:val="standardContextual"/>
                </w:rPr>
              </w:pPr>
              <w:hyperlink w:anchor="_Toc241499312" w:history="1">
                <w:r w:rsidRPr="008D11CC">
                  <w:rPr>
                    <w:rStyle w:val="Hipersaitas"/>
                    <w:rFonts w:ascii="Times New Roman" w:eastAsia="Calibri" w:hAnsi="Times New Roman" w:cs="Times New Roman"/>
                    <w:noProof/>
                  </w:rPr>
                  <w:t>Pirkimo sąlygų 7 priedas „Pasiūlymų vertinimo kriterijai ir sąlygos“</w:t>
                </w:r>
                <w:r>
                  <w:rPr>
                    <w:noProof/>
                    <w:webHidden/>
                  </w:rPr>
                  <w:tab/>
                </w:r>
                <w:r>
                  <w:rPr>
                    <w:noProof/>
                    <w:webHidden/>
                  </w:rPr>
                  <w:fldChar w:fldCharType="begin"/>
                </w:r>
                <w:r>
                  <w:rPr>
                    <w:noProof/>
                    <w:webHidden/>
                  </w:rPr>
                  <w:instrText xml:space="preserve"> PAGEREF _Toc241499312 \h </w:instrText>
                </w:r>
                <w:r>
                  <w:rPr>
                    <w:noProof/>
                    <w:webHidden/>
                  </w:rPr>
                </w:r>
                <w:r>
                  <w:rPr>
                    <w:noProof/>
                    <w:webHidden/>
                  </w:rPr>
                  <w:fldChar w:fldCharType="separate"/>
                </w:r>
                <w:r w:rsidR="006524BA">
                  <w:rPr>
                    <w:noProof/>
                    <w:webHidden/>
                  </w:rPr>
                  <w:t>46</w:t>
                </w:r>
                <w:r>
                  <w:rPr>
                    <w:noProof/>
                    <w:webHidden/>
                  </w:rPr>
                  <w:fldChar w:fldCharType="end"/>
                </w:r>
              </w:hyperlink>
            </w:p>
            <w:p w14:paraId="44B1342F" w14:textId="3AC7D227" w:rsidR="00A321A7" w:rsidRDefault="00A321A7">
              <w:pPr>
                <w:pStyle w:val="Turinys2"/>
                <w:rPr>
                  <w:noProof/>
                  <w:kern w:val="2"/>
                  <w:sz w:val="24"/>
                  <w:szCs w:val="24"/>
                  <w14:ligatures w14:val="standardContextual"/>
                </w:rPr>
              </w:pPr>
              <w:hyperlink w:anchor="_Toc241499313" w:history="1">
                <w:r w:rsidRPr="008D11CC">
                  <w:rPr>
                    <w:rStyle w:val="Hipersaitas"/>
                    <w:rFonts w:ascii="Times New Roman" w:hAnsi="Times New Roman" w:cs="Times New Roman"/>
                    <w:noProof/>
                  </w:rPr>
                  <w:t>Pirkimo sąlygų 8 priedas „Sutarties projektas“</w:t>
                </w:r>
                <w:r>
                  <w:rPr>
                    <w:noProof/>
                    <w:webHidden/>
                  </w:rPr>
                  <w:tab/>
                </w:r>
                <w:r>
                  <w:rPr>
                    <w:noProof/>
                    <w:webHidden/>
                  </w:rPr>
                  <w:fldChar w:fldCharType="begin"/>
                </w:r>
                <w:r>
                  <w:rPr>
                    <w:noProof/>
                    <w:webHidden/>
                  </w:rPr>
                  <w:instrText xml:space="preserve"> PAGEREF _Toc241499313 \h </w:instrText>
                </w:r>
                <w:r>
                  <w:rPr>
                    <w:noProof/>
                    <w:webHidden/>
                  </w:rPr>
                </w:r>
                <w:r>
                  <w:rPr>
                    <w:noProof/>
                    <w:webHidden/>
                  </w:rPr>
                  <w:fldChar w:fldCharType="separate"/>
                </w:r>
                <w:r w:rsidR="006524BA">
                  <w:rPr>
                    <w:noProof/>
                    <w:webHidden/>
                  </w:rPr>
                  <w:t>47</w:t>
                </w:r>
                <w:r>
                  <w:rPr>
                    <w:noProof/>
                    <w:webHidden/>
                  </w:rPr>
                  <w:fldChar w:fldCharType="end"/>
                </w:r>
              </w:hyperlink>
            </w:p>
            <w:p w14:paraId="0E3076C7" w14:textId="5D2BB940" w:rsidR="00F66DBA" w:rsidRPr="00EA6C06" w:rsidRDefault="001C24BC" w:rsidP="00F66DBA">
              <w:pPr>
                <w:pStyle w:val="Turinys2"/>
                <w:rPr>
                  <w:rFonts w:ascii="Times New Roman" w:hAnsi="Times New Roman" w:cs="Times New Roman"/>
                  <w:noProof/>
                  <w:sz w:val="22"/>
                  <w:szCs w:val="22"/>
                  <w:lang w:val="en-US" w:eastAsia="en-US"/>
                </w:rPr>
              </w:pPr>
              <w:r w:rsidRPr="00EA6C06">
                <w:rPr>
                  <w:rFonts w:ascii="Times New Roman" w:hAnsi="Times New Roman" w:cs="Times New Roman"/>
                  <w:b/>
                  <w:bCs/>
                  <w:color w:val="2B579A"/>
                  <w:shd w:val="clear" w:color="auto" w:fill="E6E6E6"/>
                </w:rPr>
                <w:fldChar w:fldCharType="end"/>
              </w:r>
            </w:p>
            <w:p w14:paraId="0DDC40AE" w14:textId="74495B39" w:rsidR="001C24BC" w:rsidRPr="00EA6C06" w:rsidRDefault="00000000" w:rsidP="004E4612">
              <w:pPr>
                <w:spacing w:after="120" w:line="20" w:lineRule="atLeast"/>
                <w:contextualSpacing/>
                <w:rPr>
                  <w:rFonts w:ascii="Times New Roman" w:hAnsi="Times New Roman" w:cs="Times New Roman"/>
                </w:rPr>
              </w:pPr>
            </w:p>
          </w:sdtContent>
        </w:sdt>
        <w:p w14:paraId="73CCB438" w14:textId="0E813B55" w:rsidR="005F13F0" w:rsidRPr="00EA6C06" w:rsidRDefault="001C24BC" w:rsidP="004E4612">
          <w:pPr>
            <w:spacing w:after="120" w:line="20" w:lineRule="atLeast"/>
            <w:contextualSpacing/>
            <w:rPr>
              <w:rFonts w:ascii="Times New Roman" w:hAnsi="Times New Roman" w:cs="Times New Roman"/>
            </w:rPr>
          </w:pPr>
          <w:r w:rsidRPr="00EA6C06">
            <w:rPr>
              <w:rFonts w:ascii="Times New Roman" w:hAnsi="Times New Roman" w:cs="Times New Roman"/>
            </w:rPr>
            <w:br w:type="page"/>
          </w:r>
        </w:p>
      </w:sdtContent>
    </w:sdt>
    <w:p w14:paraId="7DBFF88B" w14:textId="0FE73970" w:rsidR="002415C7" w:rsidRPr="00EA6C06" w:rsidRDefault="00263B34" w:rsidP="00457163">
      <w:pPr>
        <w:pStyle w:val="Antrat1"/>
        <w:numPr>
          <w:ilvl w:val="0"/>
          <w:numId w:val="1"/>
        </w:numPr>
        <w:spacing w:line="20" w:lineRule="atLeast"/>
        <w:ind w:left="567" w:hanging="567"/>
        <w:contextualSpacing/>
        <w:rPr>
          <w:rFonts w:ascii="Times New Roman" w:hAnsi="Times New Roman" w:cs="Times New Roman"/>
        </w:rPr>
      </w:pPr>
      <w:bookmarkStart w:id="6" w:name="_Toc241499295"/>
      <w:bookmarkStart w:id="7" w:name="_Toc335201954"/>
      <w:bookmarkStart w:id="8" w:name="_Toc147739116"/>
      <w:r w:rsidRPr="00EA6C06">
        <w:rPr>
          <w:rFonts w:ascii="Times New Roman" w:hAnsi="Times New Roman" w:cs="Times New Roman"/>
        </w:rPr>
        <w:lastRenderedPageBreak/>
        <w:t>Bendra informacija</w:t>
      </w:r>
      <w:bookmarkEnd w:id="6"/>
    </w:p>
    <w:p w14:paraId="17E145E5" w14:textId="14EA572D" w:rsidR="00E05E2D" w:rsidRPr="00EA6C06" w:rsidRDefault="00E05E2D" w:rsidP="00CB0969">
      <w:pPr>
        <w:spacing w:after="0" w:line="20" w:lineRule="atLeast"/>
        <w:jc w:val="both"/>
        <w:rPr>
          <w:rFonts w:ascii="Times New Roman" w:hAnsi="Times New Roman" w:cs="Times New Roman"/>
        </w:rPr>
      </w:pPr>
    </w:p>
    <w:p w14:paraId="064D9154" w14:textId="66161DEC" w:rsidR="005B5ED5" w:rsidRPr="00EA6C06" w:rsidRDefault="00E05E2D" w:rsidP="00D67026">
      <w:pPr>
        <w:pStyle w:val="Sraopastraipa"/>
        <w:numPr>
          <w:ilvl w:val="1"/>
          <w:numId w:val="1"/>
        </w:numPr>
        <w:tabs>
          <w:tab w:val="left" w:pos="993"/>
        </w:tabs>
        <w:spacing w:after="0" w:line="20" w:lineRule="atLeast"/>
        <w:ind w:left="0" w:firstLine="567"/>
        <w:jc w:val="both"/>
        <w:rPr>
          <w:rFonts w:ascii="Times New Roman" w:eastAsia="Calibri" w:hAnsi="Times New Roman" w:cs="Times New Roman"/>
          <w:sz w:val="24"/>
          <w:szCs w:val="24"/>
        </w:rPr>
      </w:pPr>
      <w:r w:rsidRPr="00EA6C06">
        <w:rPr>
          <w:rFonts w:ascii="Times New Roman" w:hAnsi="Times New Roman" w:cs="Times New Roman"/>
          <w:sz w:val="24"/>
          <w:szCs w:val="24"/>
        </w:rPr>
        <w:t>Perkančioji organizacija</w:t>
      </w:r>
      <w:r w:rsidR="00562834" w:rsidRPr="00EA6C06">
        <w:rPr>
          <w:rFonts w:ascii="Times New Roman" w:hAnsi="Times New Roman" w:cs="Times New Roman"/>
          <w:sz w:val="24"/>
          <w:szCs w:val="24"/>
        </w:rPr>
        <w:t xml:space="preserve"> (toliau – </w:t>
      </w:r>
      <w:r w:rsidR="00221A79" w:rsidRPr="00EA6C06">
        <w:rPr>
          <w:rFonts w:ascii="Times New Roman" w:hAnsi="Times New Roman" w:cs="Times New Roman"/>
          <w:sz w:val="24"/>
          <w:szCs w:val="24"/>
        </w:rPr>
        <w:t>Pirkėjas</w:t>
      </w:r>
      <w:r w:rsidR="00562834" w:rsidRPr="00EA6C06">
        <w:rPr>
          <w:rFonts w:ascii="Times New Roman" w:hAnsi="Times New Roman" w:cs="Times New Roman"/>
          <w:sz w:val="24"/>
          <w:szCs w:val="24"/>
        </w:rPr>
        <w:t>)</w:t>
      </w:r>
      <w:r w:rsidRPr="00EA6C06">
        <w:rPr>
          <w:rFonts w:ascii="Times New Roman" w:hAnsi="Times New Roman" w:cs="Times New Roman"/>
          <w:sz w:val="24"/>
          <w:szCs w:val="24"/>
        </w:rPr>
        <w:t xml:space="preserve"> </w:t>
      </w:r>
      <w:r w:rsidR="00CB0969" w:rsidRPr="00EA6C06">
        <w:rPr>
          <w:rFonts w:ascii="Times New Roman" w:hAnsi="Times New Roman" w:cs="Times New Roman"/>
          <w:sz w:val="24"/>
          <w:szCs w:val="24"/>
        </w:rPr>
        <w:t xml:space="preserve"> – Šilutės rajono savivaldybės administracija, </w:t>
      </w:r>
      <w:r w:rsidR="00CB0969" w:rsidRPr="00EA6C06">
        <w:rPr>
          <w:rFonts w:ascii="Times New Roman" w:hAnsi="Times New Roman" w:cs="Times New Roman"/>
          <w:i/>
          <w:sz w:val="24"/>
          <w:szCs w:val="24"/>
        </w:rPr>
        <w:t xml:space="preserve">juridinio asmens kodas 18872332, adresas – Dariaus ir Girėno g. 1, 99133 Šilutė, darbo laikas I-IV 8:00 val.- 17:00 val., V 8:00 val.- 15:45 val., pietų pertrauka 12:00 val. - 12:45 val. </w:t>
      </w:r>
      <w:r w:rsidR="00CB0969" w:rsidRPr="00EA6C06">
        <w:rPr>
          <w:rFonts w:ascii="Times New Roman" w:eastAsia="Calibri" w:hAnsi="Times New Roman" w:cs="Times New Roman"/>
          <w:sz w:val="24"/>
          <w:szCs w:val="24"/>
        </w:rPr>
        <w:t xml:space="preserve">Perkančioji organizacija </w:t>
      </w:r>
      <w:r w:rsidR="00CB0969" w:rsidRPr="00EA6C06">
        <w:rPr>
          <w:rFonts w:ascii="Times New Roman" w:eastAsia="Calibri" w:hAnsi="Times New Roman" w:cs="Times New Roman"/>
          <w:b/>
          <w:i/>
          <w:sz w:val="24"/>
          <w:szCs w:val="24"/>
        </w:rPr>
        <w:t>nėra</w:t>
      </w:r>
      <w:r w:rsidR="00CB0969" w:rsidRPr="00EA6C06">
        <w:rPr>
          <w:rFonts w:ascii="Times New Roman" w:eastAsia="Calibri" w:hAnsi="Times New Roman" w:cs="Times New Roman"/>
          <w:sz w:val="24"/>
          <w:szCs w:val="24"/>
        </w:rPr>
        <w:t xml:space="preserve"> pridėtinės vertės mokesčio </w:t>
      </w:r>
      <w:r w:rsidR="00CB0969" w:rsidRPr="00EA6C06">
        <w:rPr>
          <w:rFonts w:ascii="Times New Roman" w:hAnsi="Times New Roman" w:cs="Times New Roman"/>
          <w:sz w:val="24"/>
          <w:szCs w:val="24"/>
        </w:rPr>
        <w:t xml:space="preserve">(toliau – PVM) </w:t>
      </w:r>
      <w:r w:rsidR="00CB0969" w:rsidRPr="00EA6C06">
        <w:rPr>
          <w:rFonts w:ascii="Times New Roman" w:eastAsia="Calibri" w:hAnsi="Times New Roman" w:cs="Times New Roman"/>
          <w:sz w:val="24"/>
          <w:szCs w:val="24"/>
        </w:rPr>
        <w:t>mokėtoja.</w:t>
      </w:r>
    </w:p>
    <w:p w14:paraId="7F6FFEE3" w14:textId="621037A4" w:rsidR="00CB0969" w:rsidRPr="00EA6C06" w:rsidRDefault="00CB0969" w:rsidP="00D67026">
      <w:pPr>
        <w:pStyle w:val="Sraopastraipa"/>
        <w:numPr>
          <w:ilvl w:val="1"/>
          <w:numId w:val="1"/>
        </w:numPr>
        <w:tabs>
          <w:tab w:val="left" w:pos="993"/>
          <w:tab w:val="left" w:pos="1276"/>
        </w:tabs>
        <w:spacing w:after="0" w:line="20" w:lineRule="atLeast"/>
        <w:ind w:left="0" w:firstLine="567"/>
        <w:jc w:val="both"/>
        <w:rPr>
          <w:rFonts w:ascii="Times New Roman" w:hAnsi="Times New Roman" w:cs="Times New Roman"/>
          <w:sz w:val="24"/>
          <w:szCs w:val="24"/>
        </w:rPr>
      </w:pPr>
      <w:r w:rsidRPr="00EA6C06">
        <w:rPr>
          <w:rFonts w:ascii="Times New Roman" w:hAnsi="Times New Roman" w:cs="Times New Roman"/>
          <w:sz w:val="24"/>
          <w:szCs w:val="24"/>
        </w:rPr>
        <w:t>Pirkimą perkančiosios organizacijos vardu atlieka Šilutės rajono savivaldybės centrinė perkančioji organizacija (toliau – Šilutės rajono savivaldybės CPO</w:t>
      </w:r>
      <w:r w:rsidR="009E46C7" w:rsidRPr="00EA6C06">
        <w:rPr>
          <w:rFonts w:ascii="Times New Roman" w:hAnsi="Times New Roman" w:cs="Times New Roman"/>
          <w:sz w:val="24"/>
          <w:szCs w:val="24"/>
        </w:rPr>
        <w:t>/perkančioji organizacija</w:t>
      </w:r>
      <w:r w:rsidRPr="00EA6C06">
        <w:rPr>
          <w:rFonts w:ascii="Times New Roman" w:hAnsi="Times New Roman" w:cs="Times New Roman"/>
          <w:sz w:val="24"/>
          <w:szCs w:val="24"/>
        </w:rPr>
        <w:t>),</w:t>
      </w:r>
      <w:r w:rsidRPr="00EA6C06">
        <w:rPr>
          <w:rFonts w:ascii="Times New Roman" w:hAnsi="Times New Roman" w:cs="Times New Roman"/>
          <w:i/>
          <w:sz w:val="24"/>
          <w:szCs w:val="24"/>
        </w:rPr>
        <w:t xml:space="preserve"> juridinio asmens kodas 18872332, adresas – Dariaus ir Girėno g. 1, 99133 Šilutė, darbo laikas I-IV 8:00 val.- 17:00 val., V 8:00 val.- 15:45 val., pietų pertrauka 12:00 val. - 12:45 val.</w:t>
      </w:r>
      <w:r w:rsidRPr="00EA6C06">
        <w:rPr>
          <w:rFonts w:ascii="Times New Roman" w:hAnsi="Times New Roman" w:cs="Times New Roman"/>
          <w:sz w:val="24"/>
          <w:szCs w:val="24"/>
        </w:rPr>
        <w:t xml:space="preserve"> Sutartį pasirašys </w:t>
      </w:r>
      <w:r w:rsidR="00221A79" w:rsidRPr="00EA6C06">
        <w:rPr>
          <w:rFonts w:ascii="Times New Roman" w:hAnsi="Times New Roman" w:cs="Times New Roman"/>
          <w:sz w:val="24"/>
          <w:szCs w:val="24"/>
        </w:rPr>
        <w:t>Pirkėjas</w:t>
      </w:r>
      <w:r w:rsidRPr="00EA6C06">
        <w:rPr>
          <w:rFonts w:ascii="Times New Roman" w:hAnsi="Times New Roman" w:cs="Times New Roman"/>
          <w:sz w:val="24"/>
          <w:szCs w:val="24"/>
        </w:rPr>
        <w:t xml:space="preserve">. </w:t>
      </w:r>
      <w:r w:rsidR="002F445A" w:rsidRPr="00EA6C06">
        <w:rPr>
          <w:rFonts w:ascii="Times New Roman" w:hAnsi="Times New Roman" w:cs="Times New Roman"/>
          <w:sz w:val="24"/>
          <w:szCs w:val="24"/>
        </w:rPr>
        <w:t>Centrinė p</w:t>
      </w:r>
      <w:r w:rsidR="009E46C7" w:rsidRPr="00EA6C06">
        <w:rPr>
          <w:rFonts w:ascii="Times New Roman" w:hAnsi="Times New Roman" w:cs="Times New Roman"/>
          <w:sz w:val="24"/>
          <w:szCs w:val="24"/>
        </w:rPr>
        <w:t>erkančioji organizacija</w:t>
      </w:r>
      <w:r w:rsidRPr="00EA6C06">
        <w:rPr>
          <w:rFonts w:ascii="Times New Roman" w:hAnsi="Times New Roman" w:cs="Times New Roman"/>
          <w:sz w:val="24"/>
          <w:szCs w:val="24"/>
        </w:rPr>
        <w:t xml:space="preserve"> atliks pirkimo procedūras iki pirkimo sutarties sudarymo.</w:t>
      </w:r>
    </w:p>
    <w:p w14:paraId="2239DD1B" w14:textId="5626BEF3" w:rsidR="002F5F8E" w:rsidRPr="00EA6C06" w:rsidRDefault="007D6857" w:rsidP="00D67026">
      <w:pPr>
        <w:pStyle w:val="Sraopastraipa"/>
        <w:numPr>
          <w:ilvl w:val="1"/>
          <w:numId w:val="1"/>
        </w:numPr>
        <w:tabs>
          <w:tab w:val="left" w:pos="993"/>
        </w:tabs>
        <w:spacing w:after="0" w:line="240" w:lineRule="auto"/>
        <w:ind w:left="0" w:firstLine="567"/>
        <w:jc w:val="both"/>
        <w:rPr>
          <w:rFonts w:ascii="Times New Roman" w:eastAsia="Calibri" w:hAnsi="Times New Roman" w:cs="Times New Roman"/>
          <w:sz w:val="24"/>
          <w:szCs w:val="24"/>
        </w:rPr>
      </w:pPr>
      <w:r w:rsidRPr="00EA6C06">
        <w:rPr>
          <w:rFonts w:ascii="Times New Roman" w:hAnsi="Times New Roman" w:cs="Times New Roman"/>
          <w:color w:val="000000" w:themeColor="text1"/>
          <w:sz w:val="24"/>
          <w:szCs w:val="24"/>
        </w:rPr>
        <w:t>Pirkimas</w:t>
      </w:r>
      <w:r w:rsidR="00B37854" w:rsidRPr="00EA6C06">
        <w:rPr>
          <w:rFonts w:ascii="Times New Roman" w:hAnsi="Times New Roman" w:cs="Times New Roman"/>
          <w:color w:val="000000" w:themeColor="text1"/>
          <w:sz w:val="24"/>
          <w:szCs w:val="24"/>
        </w:rPr>
        <w:t xml:space="preserve"> neatlieka</w:t>
      </w:r>
      <w:r w:rsidRPr="00EA6C06">
        <w:rPr>
          <w:rFonts w:ascii="Times New Roman" w:hAnsi="Times New Roman" w:cs="Times New Roman"/>
          <w:color w:val="000000" w:themeColor="text1"/>
          <w:sz w:val="24"/>
          <w:szCs w:val="24"/>
        </w:rPr>
        <w:t>mas</w:t>
      </w:r>
      <w:r w:rsidR="00B37854" w:rsidRPr="00EA6C06">
        <w:rPr>
          <w:rFonts w:ascii="Times New Roman" w:hAnsi="Times New Roman" w:cs="Times New Roman"/>
          <w:color w:val="000000" w:themeColor="text1"/>
          <w:sz w:val="24"/>
          <w:szCs w:val="24"/>
        </w:rPr>
        <w:t xml:space="preserve"> </w:t>
      </w:r>
      <w:r w:rsidR="002F5F8E" w:rsidRPr="00EA6C06">
        <w:rPr>
          <w:rFonts w:ascii="Times New Roman" w:hAnsi="Times New Roman" w:cs="Times New Roman"/>
          <w:color w:val="000000" w:themeColor="text1"/>
          <w:sz w:val="24"/>
          <w:szCs w:val="24"/>
        </w:rPr>
        <w:t>naudojantis centralizuotų pirkimų katalogu</w:t>
      </w:r>
      <w:r w:rsidRPr="00EA6C06">
        <w:rPr>
          <w:rFonts w:ascii="Times New Roman" w:hAnsi="Times New Roman" w:cs="Times New Roman"/>
          <w:color w:val="000000" w:themeColor="text1"/>
          <w:sz w:val="24"/>
          <w:szCs w:val="24"/>
        </w:rPr>
        <w:t xml:space="preserve">, nes </w:t>
      </w:r>
      <w:r w:rsidR="00CB0969" w:rsidRPr="00EA6C06">
        <w:rPr>
          <w:rFonts w:ascii="Times New Roman" w:hAnsi="Times New Roman" w:cs="Times New Roman"/>
          <w:color w:val="000000" w:themeColor="text1"/>
          <w:sz w:val="24"/>
          <w:szCs w:val="24"/>
        </w:rPr>
        <w:t xml:space="preserve">CPO.LT kataloge </w:t>
      </w:r>
      <w:r w:rsidR="003B0DAD">
        <w:rPr>
          <w:rFonts w:ascii="Times New Roman" w:hAnsi="Times New Roman" w:cs="Times New Roman"/>
          <w:color w:val="000000" w:themeColor="text1"/>
          <w:sz w:val="24"/>
          <w:szCs w:val="24"/>
        </w:rPr>
        <w:t>nėra perkamų</w:t>
      </w:r>
      <w:r w:rsidR="00486717" w:rsidRPr="00EA6C06">
        <w:rPr>
          <w:rFonts w:ascii="Times New Roman" w:hAnsi="Times New Roman" w:cs="Times New Roman"/>
          <w:color w:val="000000" w:themeColor="text1"/>
          <w:sz w:val="24"/>
          <w:szCs w:val="24"/>
        </w:rPr>
        <w:t xml:space="preserve"> </w:t>
      </w:r>
      <w:r w:rsidR="004563AE" w:rsidRPr="00EA6C06">
        <w:rPr>
          <w:rFonts w:ascii="Times New Roman" w:hAnsi="Times New Roman" w:cs="Times New Roman"/>
          <w:color w:val="000000" w:themeColor="text1"/>
          <w:sz w:val="24"/>
          <w:szCs w:val="24"/>
        </w:rPr>
        <w:t>prekių</w:t>
      </w:r>
      <w:r w:rsidR="008C5F5E" w:rsidRPr="00EA6C06">
        <w:rPr>
          <w:rFonts w:ascii="Times New Roman" w:hAnsi="Times New Roman" w:cs="Times New Roman"/>
          <w:color w:val="000000" w:themeColor="text1"/>
          <w:sz w:val="24"/>
          <w:szCs w:val="24"/>
        </w:rPr>
        <w:t xml:space="preserve">. </w:t>
      </w:r>
      <w:r w:rsidR="002F5F8E" w:rsidRPr="00EA6C06">
        <w:rPr>
          <w:rFonts w:ascii="Times New Roman" w:hAnsi="Times New Roman" w:cs="Times New Roman"/>
          <w:color w:val="000000" w:themeColor="text1"/>
          <w:sz w:val="24"/>
          <w:szCs w:val="24"/>
        </w:rPr>
        <w:t xml:space="preserve"> </w:t>
      </w:r>
    </w:p>
    <w:p w14:paraId="62DF64D0" w14:textId="4B3DC6AB" w:rsidR="00AA23FB" w:rsidRPr="00EA6C06" w:rsidRDefault="00480777" w:rsidP="00D67026">
      <w:pPr>
        <w:pStyle w:val="Sraopastraipa"/>
        <w:numPr>
          <w:ilvl w:val="1"/>
          <w:numId w:val="1"/>
        </w:numPr>
        <w:tabs>
          <w:tab w:val="left" w:pos="993"/>
        </w:tabs>
        <w:spacing w:after="0" w:line="240" w:lineRule="auto"/>
        <w:ind w:left="0" w:firstLine="567"/>
        <w:rPr>
          <w:rFonts w:ascii="Times New Roman" w:hAnsi="Times New Roman" w:cs="Times New Roman"/>
          <w:sz w:val="24"/>
          <w:szCs w:val="24"/>
        </w:rPr>
      </w:pPr>
      <w:r w:rsidRPr="00EA6C06">
        <w:rPr>
          <w:rFonts w:ascii="Times New Roman" w:eastAsia="Times New Roman" w:hAnsi="Times New Roman" w:cs="Times New Roman"/>
          <w:sz w:val="24"/>
          <w:szCs w:val="24"/>
        </w:rPr>
        <w:t>P</w:t>
      </w:r>
      <w:r w:rsidR="002F445A" w:rsidRPr="00EA6C06">
        <w:rPr>
          <w:rFonts w:ascii="Times New Roman" w:eastAsia="Times New Roman" w:hAnsi="Times New Roman" w:cs="Times New Roman"/>
          <w:sz w:val="24"/>
          <w:szCs w:val="24"/>
        </w:rPr>
        <w:t>erkančioji organizacija</w:t>
      </w:r>
      <w:r w:rsidR="00AA23FB" w:rsidRPr="00EA6C06">
        <w:rPr>
          <w:rFonts w:ascii="Times New Roman" w:eastAsia="Times New Roman" w:hAnsi="Times New Roman" w:cs="Times New Roman"/>
          <w:sz w:val="24"/>
          <w:szCs w:val="24"/>
        </w:rPr>
        <w:t xml:space="preserve"> nerezervuoja teisės dalyvauti pirkime.</w:t>
      </w:r>
    </w:p>
    <w:p w14:paraId="4B6C9F39" w14:textId="77777777" w:rsidR="001A0A16" w:rsidRDefault="00E32C8E" w:rsidP="001A0A16">
      <w:pPr>
        <w:pStyle w:val="Sraopastraipa"/>
        <w:numPr>
          <w:ilvl w:val="1"/>
          <w:numId w:val="1"/>
        </w:numPr>
        <w:tabs>
          <w:tab w:val="left" w:pos="993"/>
        </w:tabs>
        <w:spacing w:after="0" w:line="240" w:lineRule="auto"/>
        <w:ind w:left="0" w:firstLine="567"/>
        <w:jc w:val="both"/>
        <w:rPr>
          <w:rFonts w:ascii="Times New Roman" w:hAnsi="Times New Roman" w:cs="Times New Roman"/>
          <w:sz w:val="24"/>
          <w:szCs w:val="24"/>
        </w:rPr>
      </w:pPr>
      <w:r w:rsidRPr="00EA6C06">
        <w:rPr>
          <w:rFonts w:ascii="Times New Roman" w:hAnsi="Times New Roman" w:cs="Times New Roman"/>
          <w:sz w:val="24"/>
          <w:szCs w:val="24"/>
        </w:rPr>
        <w:t xml:space="preserve">Stebėtojai dalyvauti </w:t>
      </w:r>
      <w:r w:rsidR="008A3C98" w:rsidRPr="00EA6C06">
        <w:rPr>
          <w:rFonts w:ascii="Times New Roman" w:hAnsi="Times New Roman" w:cs="Times New Roman"/>
          <w:sz w:val="24"/>
          <w:szCs w:val="24"/>
        </w:rPr>
        <w:t>K</w:t>
      </w:r>
      <w:r w:rsidRPr="00EA6C06">
        <w:rPr>
          <w:rFonts w:ascii="Times New Roman" w:hAnsi="Times New Roman" w:cs="Times New Roman"/>
          <w:sz w:val="24"/>
          <w:szCs w:val="24"/>
        </w:rPr>
        <w:t>omisijos posėdžiuose nėra kviečiami.</w:t>
      </w:r>
    </w:p>
    <w:p w14:paraId="0543C3F0" w14:textId="122653B3" w:rsidR="001A0A16" w:rsidRDefault="003A502A" w:rsidP="001A0A16">
      <w:pPr>
        <w:pStyle w:val="Sraopastraipa"/>
        <w:numPr>
          <w:ilvl w:val="1"/>
          <w:numId w:val="1"/>
        </w:numPr>
        <w:tabs>
          <w:tab w:val="left" w:pos="993"/>
        </w:tabs>
        <w:spacing w:after="0" w:line="240" w:lineRule="auto"/>
        <w:ind w:left="0" w:firstLine="567"/>
        <w:jc w:val="both"/>
        <w:rPr>
          <w:rFonts w:ascii="Times New Roman" w:hAnsi="Times New Roman" w:cs="Times New Roman"/>
          <w:sz w:val="24"/>
          <w:szCs w:val="24"/>
        </w:rPr>
      </w:pPr>
      <w:r w:rsidRPr="001A0A16">
        <w:rPr>
          <w:rFonts w:ascii="Times New Roman" w:hAnsi="Times New Roman" w:cs="Times New Roman"/>
          <w:sz w:val="24"/>
          <w:szCs w:val="24"/>
        </w:rPr>
        <w:t xml:space="preserve">Atliekamas žaliasis pirkimas. </w:t>
      </w:r>
      <w:r w:rsidR="000541A2" w:rsidRPr="001A0A16">
        <w:rPr>
          <w:rFonts w:ascii="Times New Roman" w:hAnsi="Times New Roman" w:cs="Times New Roman"/>
          <w:sz w:val="24"/>
          <w:szCs w:val="24"/>
        </w:rPr>
        <w:t xml:space="preserve">Pirkimas vykdomas vadovaujantis </w:t>
      </w:r>
      <w:hyperlink r:id="rId9" w:history="1">
        <w:r w:rsidR="000541A2" w:rsidRPr="001A0A16">
          <w:rPr>
            <w:rStyle w:val="Hipersaitas"/>
            <w:rFonts w:ascii="Times New Roman" w:hAnsi="Times New Roman" w:cs="Times New Roman"/>
            <w:sz w:val="24"/>
            <w:szCs w:val="24"/>
          </w:rPr>
          <w:t>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000541A2" w:rsidRPr="001A0A16">
        <w:rPr>
          <w:rFonts w:ascii="Times New Roman" w:hAnsi="Times New Roman" w:cs="Times New Roman"/>
          <w:sz w:val="24"/>
          <w:szCs w:val="24"/>
        </w:rPr>
        <w:t xml:space="preserve">“ </w:t>
      </w:r>
      <w:r w:rsidR="00A50A33" w:rsidRPr="001A0A16">
        <w:rPr>
          <w:rFonts w:ascii="Times New Roman" w:hAnsi="Times New Roman" w:cs="Times New Roman"/>
          <w:sz w:val="24"/>
          <w:szCs w:val="24"/>
        </w:rPr>
        <w:t xml:space="preserve"> </w:t>
      </w:r>
      <w:r w:rsidR="001A0A16" w:rsidRPr="001A0A16">
        <w:rPr>
          <w:rFonts w:ascii="Times New Roman" w:hAnsi="Times New Roman" w:cs="Times New Roman"/>
          <w:sz w:val="24"/>
          <w:szCs w:val="24"/>
        </w:rPr>
        <w:t>4.4.4.3</w:t>
      </w:r>
      <w:r w:rsidR="00914D00">
        <w:rPr>
          <w:rFonts w:ascii="Times New Roman" w:hAnsi="Times New Roman" w:cs="Times New Roman"/>
          <w:sz w:val="24"/>
          <w:szCs w:val="24"/>
        </w:rPr>
        <w:t>, 4.4.4.4.</w:t>
      </w:r>
      <w:r w:rsidR="001A0A16" w:rsidRPr="001A0A16">
        <w:rPr>
          <w:rFonts w:ascii="Times New Roman" w:hAnsi="Times New Roman" w:cs="Times New Roman"/>
          <w:sz w:val="24"/>
          <w:szCs w:val="24"/>
        </w:rPr>
        <w:t xml:space="preserve"> punktu. Aplinkos apaugos kriterijai nustatyti  specialiųjų pirkimo sąlygų </w:t>
      </w:r>
      <w:r w:rsidR="001A0A16">
        <w:rPr>
          <w:rFonts w:ascii="Times New Roman" w:hAnsi="Times New Roman" w:cs="Times New Roman"/>
          <w:sz w:val="24"/>
          <w:szCs w:val="24"/>
        </w:rPr>
        <w:t>8</w:t>
      </w:r>
      <w:r w:rsidR="001A0A16" w:rsidRPr="001A0A16">
        <w:rPr>
          <w:rFonts w:ascii="Times New Roman" w:hAnsi="Times New Roman" w:cs="Times New Roman"/>
          <w:sz w:val="24"/>
          <w:szCs w:val="24"/>
        </w:rPr>
        <w:t xml:space="preserve"> priede „Sutarties projektas“.</w:t>
      </w:r>
    </w:p>
    <w:p w14:paraId="2BCC4133" w14:textId="77777777" w:rsidR="001A0A16" w:rsidRDefault="00015FC9" w:rsidP="001A0A16">
      <w:pPr>
        <w:pStyle w:val="Sraopastraipa"/>
        <w:numPr>
          <w:ilvl w:val="1"/>
          <w:numId w:val="1"/>
        </w:numPr>
        <w:tabs>
          <w:tab w:val="left" w:pos="993"/>
        </w:tabs>
        <w:spacing w:after="0" w:line="240" w:lineRule="auto"/>
        <w:ind w:left="0" w:firstLine="567"/>
        <w:jc w:val="both"/>
        <w:rPr>
          <w:rFonts w:ascii="Times New Roman" w:hAnsi="Times New Roman" w:cs="Times New Roman"/>
          <w:sz w:val="24"/>
          <w:szCs w:val="24"/>
        </w:rPr>
      </w:pPr>
      <w:r w:rsidRPr="001A0A16">
        <w:rPr>
          <w:rFonts w:ascii="Times New Roman" w:hAnsi="Times New Roman" w:cs="Times New Roman"/>
          <w:sz w:val="24"/>
          <w:szCs w:val="24"/>
          <w:lang w:eastAsia="en-US"/>
        </w:rPr>
        <w:t>P</w:t>
      </w:r>
      <w:r w:rsidR="00E32C8E" w:rsidRPr="001A0A16">
        <w:rPr>
          <w:rFonts w:ascii="Times New Roman" w:hAnsi="Times New Roman" w:cs="Times New Roman"/>
          <w:sz w:val="24"/>
          <w:szCs w:val="24"/>
          <w:lang w:eastAsia="en-US"/>
        </w:rPr>
        <w:t xml:space="preserve">irkime </w:t>
      </w:r>
      <w:r w:rsidR="007A68AD" w:rsidRPr="001A0A16">
        <w:rPr>
          <w:rFonts w:ascii="Times New Roman" w:hAnsi="Times New Roman" w:cs="Times New Roman"/>
          <w:sz w:val="24"/>
          <w:szCs w:val="24"/>
        </w:rPr>
        <w:t>p</w:t>
      </w:r>
      <w:r w:rsidR="009E46C7" w:rsidRPr="001A0A16">
        <w:rPr>
          <w:rFonts w:ascii="Times New Roman" w:hAnsi="Times New Roman" w:cs="Times New Roman"/>
          <w:sz w:val="24"/>
          <w:szCs w:val="24"/>
        </w:rPr>
        <w:t>erkančioji organizacija</w:t>
      </w:r>
      <w:r w:rsidR="00E32C8E" w:rsidRPr="001A0A16">
        <w:rPr>
          <w:rFonts w:ascii="Times New Roman" w:hAnsi="Times New Roman" w:cs="Times New Roman"/>
          <w:sz w:val="24"/>
          <w:szCs w:val="24"/>
          <w:lang w:eastAsia="en-US"/>
        </w:rPr>
        <w:t xml:space="preserve"> nenumato skelbti pranešimo dėl savanoriško </w:t>
      </w:r>
      <w:r w:rsidR="00E32C8E" w:rsidRPr="001A0A16">
        <w:rPr>
          <w:rFonts w:ascii="Times New Roman" w:hAnsi="Times New Roman" w:cs="Times New Roman"/>
          <w:i/>
          <w:iCs/>
          <w:sz w:val="24"/>
          <w:szCs w:val="24"/>
          <w:lang w:eastAsia="en-US"/>
        </w:rPr>
        <w:t>ex ante</w:t>
      </w:r>
      <w:r w:rsidR="00E32C8E" w:rsidRPr="001A0A16">
        <w:rPr>
          <w:rFonts w:ascii="Times New Roman" w:hAnsi="Times New Roman" w:cs="Times New Roman"/>
          <w:sz w:val="24"/>
          <w:szCs w:val="24"/>
          <w:lang w:eastAsia="en-US"/>
        </w:rPr>
        <w:t xml:space="preserve"> skaidrumo.</w:t>
      </w:r>
    </w:p>
    <w:p w14:paraId="3F39095C" w14:textId="77777777" w:rsidR="001A0A16" w:rsidRDefault="007466F8" w:rsidP="001A0A16">
      <w:pPr>
        <w:pStyle w:val="Sraopastraipa"/>
        <w:numPr>
          <w:ilvl w:val="1"/>
          <w:numId w:val="1"/>
        </w:numPr>
        <w:tabs>
          <w:tab w:val="left" w:pos="993"/>
        </w:tabs>
        <w:spacing w:after="0" w:line="240" w:lineRule="auto"/>
        <w:ind w:left="0" w:firstLine="567"/>
        <w:jc w:val="both"/>
        <w:rPr>
          <w:rFonts w:ascii="Times New Roman" w:hAnsi="Times New Roman" w:cs="Times New Roman"/>
          <w:sz w:val="24"/>
          <w:szCs w:val="24"/>
        </w:rPr>
      </w:pPr>
      <w:r w:rsidRPr="001A0A16">
        <w:rPr>
          <w:rFonts w:ascii="Times New Roman" w:hAnsi="Times New Roman" w:cs="Times New Roman"/>
          <w:sz w:val="24"/>
          <w:szCs w:val="24"/>
        </w:rPr>
        <w:t>Pirkime neleidžia</w:t>
      </w:r>
      <w:r w:rsidR="00216820" w:rsidRPr="001A0A16">
        <w:rPr>
          <w:rFonts w:ascii="Times New Roman" w:hAnsi="Times New Roman" w:cs="Times New Roman"/>
          <w:sz w:val="24"/>
          <w:szCs w:val="24"/>
        </w:rPr>
        <w:t>ma</w:t>
      </w:r>
      <w:r w:rsidRPr="001A0A16">
        <w:rPr>
          <w:rFonts w:ascii="Times New Roman" w:hAnsi="Times New Roman" w:cs="Times New Roman"/>
          <w:sz w:val="24"/>
          <w:szCs w:val="24"/>
        </w:rPr>
        <w:t xml:space="preserve"> pateikti alternatyvių </w:t>
      </w:r>
      <w:r w:rsidR="00D27E76" w:rsidRPr="001A0A16">
        <w:rPr>
          <w:rFonts w:ascii="Times New Roman" w:hAnsi="Times New Roman" w:cs="Times New Roman"/>
          <w:sz w:val="24"/>
          <w:szCs w:val="24"/>
        </w:rPr>
        <w:t>p</w:t>
      </w:r>
      <w:r w:rsidRPr="001A0A16">
        <w:rPr>
          <w:rFonts w:ascii="Times New Roman" w:hAnsi="Times New Roman" w:cs="Times New Roman"/>
          <w:sz w:val="24"/>
          <w:szCs w:val="24"/>
        </w:rPr>
        <w:t xml:space="preserve">asiūlymų. </w:t>
      </w:r>
    </w:p>
    <w:p w14:paraId="50E32A9A" w14:textId="77777777" w:rsidR="001A0A16" w:rsidRPr="001A0A16" w:rsidRDefault="00E32C8E" w:rsidP="004F39F3">
      <w:pPr>
        <w:pStyle w:val="Sraopastraipa"/>
        <w:numPr>
          <w:ilvl w:val="1"/>
          <w:numId w:val="1"/>
        </w:numPr>
        <w:tabs>
          <w:tab w:val="left" w:pos="993"/>
        </w:tabs>
        <w:spacing w:after="0" w:line="240" w:lineRule="auto"/>
        <w:ind w:left="0" w:firstLine="567"/>
        <w:jc w:val="both"/>
        <w:rPr>
          <w:rFonts w:ascii="Times New Roman" w:hAnsi="Times New Roman" w:cs="Times New Roman"/>
          <w:sz w:val="24"/>
          <w:szCs w:val="24"/>
        </w:rPr>
      </w:pPr>
      <w:r w:rsidRPr="001A0A16">
        <w:rPr>
          <w:rFonts w:ascii="Times New Roman" w:eastAsia="Arial" w:hAnsi="Times New Roman" w:cs="Times New Roman"/>
          <w:color w:val="333333"/>
          <w:sz w:val="24"/>
          <w:szCs w:val="24"/>
        </w:rPr>
        <w:t xml:space="preserve">Bendrosios </w:t>
      </w:r>
      <w:r w:rsidR="007E5F55" w:rsidRPr="001A0A16">
        <w:rPr>
          <w:rFonts w:ascii="Times New Roman" w:eastAsia="Arial" w:hAnsi="Times New Roman" w:cs="Times New Roman"/>
          <w:color w:val="333333"/>
          <w:sz w:val="24"/>
          <w:szCs w:val="24"/>
        </w:rPr>
        <w:t xml:space="preserve">pirkimo </w:t>
      </w:r>
      <w:r w:rsidRPr="001A0A16">
        <w:rPr>
          <w:rFonts w:ascii="Times New Roman" w:eastAsia="Arial" w:hAnsi="Times New Roman" w:cs="Times New Roman"/>
          <w:color w:val="333333"/>
          <w:sz w:val="24"/>
          <w:szCs w:val="24"/>
        </w:rPr>
        <w:t>sąlygos yra neatskiriama ši</w:t>
      </w:r>
      <w:r w:rsidR="00C07F25" w:rsidRPr="001A0A16">
        <w:rPr>
          <w:rFonts w:ascii="Times New Roman" w:eastAsia="Arial" w:hAnsi="Times New Roman" w:cs="Times New Roman"/>
          <w:color w:val="333333"/>
          <w:sz w:val="24"/>
          <w:szCs w:val="24"/>
        </w:rPr>
        <w:t>ų</w:t>
      </w:r>
      <w:r w:rsidRPr="001A0A16">
        <w:rPr>
          <w:rFonts w:ascii="Times New Roman" w:eastAsia="Arial" w:hAnsi="Times New Roman" w:cs="Times New Roman"/>
          <w:color w:val="333333"/>
          <w:sz w:val="24"/>
          <w:szCs w:val="24"/>
        </w:rPr>
        <w:t xml:space="preserve"> </w:t>
      </w:r>
      <w:r w:rsidR="00F4541C" w:rsidRPr="001A0A16">
        <w:rPr>
          <w:rFonts w:ascii="Times New Roman" w:eastAsia="Arial" w:hAnsi="Times New Roman" w:cs="Times New Roman"/>
          <w:color w:val="333333"/>
          <w:sz w:val="24"/>
          <w:szCs w:val="24"/>
        </w:rPr>
        <w:t>p</w:t>
      </w:r>
      <w:r w:rsidRPr="001A0A16">
        <w:rPr>
          <w:rFonts w:ascii="Times New Roman" w:eastAsia="Arial" w:hAnsi="Times New Roman" w:cs="Times New Roman"/>
          <w:color w:val="333333"/>
          <w:sz w:val="24"/>
          <w:szCs w:val="24"/>
        </w:rPr>
        <w:t>irkimo sąlygų dalis.</w:t>
      </w:r>
    </w:p>
    <w:p w14:paraId="48BB5F65" w14:textId="0CDB373F" w:rsidR="00FF5FE2" w:rsidRPr="001A0A16" w:rsidRDefault="00FF5FE2" w:rsidP="004F39F3">
      <w:pPr>
        <w:pStyle w:val="Sraopastraipa"/>
        <w:numPr>
          <w:ilvl w:val="1"/>
          <w:numId w:val="1"/>
        </w:numPr>
        <w:tabs>
          <w:tab w:val="left" w:pos="1134"/>
        </w:tabs>
        <w:spacing w:after="0" w:line="240" w:lineRule="auto"/>
        <w:ind w:left="0" w:firstLine="567"/>
        <w:jc w:val="both"/>
        <w:rPr>
          <w:rFonts w:ascii="Times New Roman" w:hAnsi="Times New Roman" w:cs="Times New Roman"/>
          <w:sz w:val="24"/>
          <w:szCs w:val="24"/>
        </w:rPr>
      </w:pPr>
      <w:r w:rsidRPr="001A0A16">
        <w:rPr>
          <w:rFonts w:ascii="Times New Roman" w:hAnsi="Times New Roman" w:cs="Times New Roman"/>
          <w:sz w:val="24"/>
          <w:szCs w:val="24"/>
        </w:rPr>
        <w:t>Tiesioginį ryšį su tiekėjais įgalioti palaikyti:</w:t>
      </w:r>
    </w:p>
    <w:p w14:paraId="5335C6FA" w14:textId="77777777" w:rsidR="003B0DAD" w:rsidRPr="003B0DAD" w:rsidRDefault="00FF5FE2" w:rsidP="004F39F3">
      <w:pPr>
        <w:pStyle w:val="Sraopastraipa"/>
        <w:spacing w:after="0"/>
        <w:ind w:left="0" w:firstLine="567"/>
        <w:jc w:val="both"/>
        <w:rPr>
          <w:rFonts w:ascii="Times New Roman" w:hAnsi="Times New Roman" w:cs="Times New Roman"/>
          <w:i/>
          <w:sz w:val="24"/>
          <w:szCs w:val="24"/>
        </w:rPr>
      </w:pPr>
      <w:r w:rsidRPr="003B0DAD">
        <w:rPr>
          <w:rFonts w:ascii="Times New Roman" w:hAnsi="Times New Roman" w:cs="Times New Roman"/>
          <w:i/>
          <w:sz w:val="24"/>
          <w:szCs w:val="24"/>
        </w:rPr>
        <w:t xml:space="preserve">Klausimais dėl pirkimo objekto ar techninės specifikacijos – </w:t>
      </w:r>
      <w:r w:rsidR="003B0DAD" w:rsidRPr="003B0DAD">
        <w:rPr>
          <w:rFonts w:ascii="Times New Roman" w:hAnsi="Times New Roman" w:cs="Times New Roman"/>
          <w:i/>
          <w:sz w:val="24"/>
          <w:szCs w:val="24"/>
        </w:rPr>
        <w:t>Ūkio skyriaus vyriausiasis specialistas</w:t>
      </w:r>
    </w:p>
    <w:p w14:paraId="351FCD46" w14:textId="5ACAAEE1" w:rsidR="003B0DAD" w:rsidRPr="003B0DAD" w:rsidRDefault="003B0DAD" w:rsidP="004F39F3">
      <w:pPr>
        <w:pStyle w:val="Sraopastraipa"/>
        <w:spacing w:after="0"/>
        <w:ind w:left="0"/>
        <w:rPr>
          <w:rFonts w:ascii="Times New Roman" w:hAnsi="Times New Roman" w:cs="Times New Roman"/>
          <w:i/>
          <w:sz w:val="24"/>
          <w:szCs w:val="24"/>
        </w:rPr>
      </w:pPr>
      <w:r w:rsidRPr="003B0DAD">
        <w:rPr>
          <w:rFonts w:ascii="Times New Roman" w:hAnsi="Times New Roman" w:cs="Times New Roman"/>
          <w:i/>
          <w:sz w:val="24"/>
          <w:szCs w:val="24"/>
        </w:rPr>
        <w:t xml:space="preserve">Irmantas Narevičius, </w:t>
      </w:r>
      <w:r>
        <w:rPr>
          <w:rFonts w:ascii="Times New Roman" w:hAnsi="Times New Roman" w:cs="Times New Roman"/>
          <w:i/>
          <w:sz w:val="24"/>
          <w:szCs w:val="24"/>
        </w:rPr>
        <w:t xml:space="preserve">tel. </w:t>
      </w:r>
      <w:r w:rsidRPr="003B0DAD">
        <w:rPr>
          <w:rFonts w:ascii="Times New Roman" w:hAnsi="Times New Roman" w:cs="Times New Roman"/>
          <w:i/>
          <w:sz w:val="24"/>
          <w:szCs w:val="24"/>
        </w:rPr>
        <w:t xml:space="preserve">+370 645 88 121, el. p. </w:t>
      </w:r>
      <w:hyperlink r:id="rId10" w:history="1">
        <w:r w:rsidRPr="003B0DAD">
          <w:rPr>
            <w:rStyle w:val="Hipersaitas"/>
            <w:rFonts w:ascii="Times New Roman" w:eastAsiaTheme="majorEastAsia" w:hAnsi="Times New Roman" w:cs="Times New Roman"/>
            <w:i/>
            <w:color w:val="000000"/>
            <w:sz w:val="24"/>
            <w:szCs w:val="24"/>
          </w:rPr>
          <w:t>irmantas.narevicius@silute.lt</w:t>
        </w:r>
      </w:hyperlink>
      <w:r w:rsidRPr="003B0DAD">
        <w:rPr>
          <w:rFonts w:ascii="Times New Roman" w:hAnsi="Times New Roman" w:cs="Times New Roman"/>
          <w:i/>
          <w:sz w:val="24"/>
          <w:szCs w:val="24"/>
        </w:rPr>
        <w:t xml:space="preserve">. </w:t>
      </w:r>
    </w:p>
    <w:p w14:paraId="5DEDEBC7" w14:textId="1ED44FB6" w:rsidR="00B41C66" w:rsidRPr="00EA6C06" w:rsidRDefault="00507DC9" w:rsidP="00717DCC">
      <w:pPr>
        <w:pStyle w:val="Antrat1"/>
        <w:spacing w:line="20" w:lineRule="atLeast"/>
        <w:contextualSpacing/>
        <w:rPr>
          <w:rFonts w:ascii="Times New Roman" w:hAnsi="Times New Roman" w:cs="Times New Roman"/>
        </w:rPr>
      </w:pPr>
      <w:bookmarkStart w:id="9" w:name="_Ref39426332"/>
      <w:bookmarkStart w:id="10" w:name="_Ref39426338"/>
      <w:bookmarkStart w:id="11" w:name="_Toc241499296"/>
      <w:bookmarkEnd w:id="7"/>
      <w:r w:rsidRPr="00EA6C06">
        <w:rPr>
          <w:rFonts w:ascii="Times New Roman" w:hAnsi="Times New Roman" w:cs="Times New Roman"/>
        </w:rPr>
        <w:t xml:space="preserve">2. </w:t>
      </w:r>
      <w:r w:rsidR="00B41C66" w:rsidRPr="00EA6C06">
        <w:rPr>
          <w:rFonts w:ascii="Times New Roman" w:hAnsi="Times New Roman" w:cs="Times New Roman"/>
        </w:rPr>
        <w:t>Pirkimo objektas</w:t>
      </w:r>
      <w:bookmarkEnd w:id="9"/>
      <w:bookmarkEnd w:id="10"/>
      <w:bookmarkEnd w:id="11"/>
    </w:p>
    <w:p w14:paraId="0B7B0A50" w14:textId="4A56570F" w:rsidR="00B41C66" w:rsidRPr="00EA6C06" w:rsidRDefault="00C8041A" w:rsidP="00F60643">
      <w:pPr>
        <w:pStyle w:val="Betarp"/>
        <w:ind w:firstLine="567"/>
        <w:contextualSpacing/>
        <w:jc w:val="both"/>
        <w:rPr>
          <w:rFonts w:ascii="Times New Roman" w:hAnsi="Times New Roman" w:cs="Times New Roman"/>
          <w:sz w:val="24"/>
          <w:szCs w:val="24"/>
        </w:rPr>
      </w:pPr>
      <w:r w:rsidRPr="00EA6C06">
        <w:rPr>
          <w:rFonts w:ascii="Times New Roman" w:eastAsia="Calibri" w:hAnsi="Times New Roman" w:cs="Times New Roman"/>
          <w:color w:val="000000" w:themeColor="text1"/>
          <w:sz w:val="24"/>
          <w:szCs w:val="24"/>
        </w:rPr>
        <w:t xml:space="preserve">2.1. </w:t>
      </w:r>
      <w:r w:rsidR="00042D6C" w:rsidRPr="00EA6C06">
        <w:rPr>
          <w:rFonts w:ascii="Times New Roman" w:eastAsia="Calibri" w:hAnsi="Times New Roman" w:cs="Times New Roman"/>
          <w:color w:val="000000" w:themeColor="text1"/>
          <w:sz w:val="24"/>
          <w:szCs w:val="24"/>
        </w:rPr>
        <w:t>P</w:t>
      </w:r>
      <w:r w:rsidR="00480777" w:rsidRPr="00EA6C06">
        <w:rPr>
          <w:rFonts w:ascii="Times New Roman" w:eastAsia="Calibri" w:hAnsi="Times New Roman" w:cs="Times New Roman"/>
          <w:color w:val="000000" w:themeColor="text1"/>
          <w:sz w:val="24"/>
          <w:szCs w:val="24"/>
        </w:rPr>
        <w:t>erkančioji organizacija</w:t>
      </w:r>
      <w:r w:rsidR="009124F7" w:rsidRPr="00EA6C06">
        <w:rPr>
          <w:rFonts w:ascii="Times New Roman" w:eastAsia="Calibri" w:hAnsi="Times New Roman" w:cs="Times New Roman"/>
          <w:color w:val="000000" w:themeColor="text1"/>
          <w:sz w:val="24"/>
          <w:szCs w:val="24"/>
        </w:rPr>
        <w:t xml:space="preserve"> </w:t>
      </w:r>
      <w:r w:rsidR="00B41C66" w:rsidRPr="00EA6C06">
        <w:rPr>
          <w:rFonts w:ascii="Times New Roman" w:eastAsia="Calibri" w:hAnsi="Times New Roman" w:cs="Times New Roman"/>
          <w:color w:val="000000" w:themeColor="text1"/>
          <w:sz w:val="24"/>
          <w:szCs w:val="24"/>
        </w:rPr>
        <w:t>numato įsigyti</w:t>
      </w:r>
      <w:r w:rsidR="009124F7" w:rsidRPr="00EA6C06">
        <w:rPr>
          <w:rFonts w:ascii="Times New Roman" w:eastAsia="Calibri" w:hAnsi="Times New Roman" w:cs="Times New Roman"/>
          <w:color w:val="000000" w:themeColor="text1"/>
          <w:sz w:val="24"/>
          <w:szCs w:val="24"/>
        </w:rPr>
        <w:t xml:space="preserve"> </w:t>
      </w:r>
      <w:r w:rsidR="003B0DAD" w:rsidRPr="003B0DAD">
        <w:rPr>
          <w:rFonts w:ascii="Times New Roman" w:hAnsi="Times New Roman" w:cs="Times New Roman"/>
          <w:b/>
          <w:iCs/>
          <w:sz w:val="24"/>
          <w:szCs w:val="24"/>
        </w:rPr>
        <w:t>sezoninės (mobilios) dirbtinai užšaldytos ledo čiuožyklos komplekto nuomą</w:t>
      </w:r>
      <w:r w:rsidR="00D75BDF" w:rsidRPr="00EA6C06">
        <w:rPr>
          <w:rFonts w:ascii="Times New Roman" w:eastAsia="Calibri" w:hAnsi="Times New Roman" w:cs="Times New Roman"/>
          <w:color w:val="000000" w:themeColor="text1"/>
          <w:sz w:val="24"/>
          <w:szCs w:val="24"/>
        </w:rPr>
        <w:t xml:space="preserve"> </w:t>
      </w:r>
      <w:r w:rsidR="00FE15E4" w:rsidRPr="00EA6C06">
        <w:rPr>
          <w:rFonts w:ascii="Times New Roman" w:eastAsia="Calibri" w:hAnsi="Times New Roman" w:cs="Times New Roman"/>
          <w:color w:val="000000" w:themeColor="text1"/>
          <w:sz w:val="24"/>
          <w:szCs w:val="24"/>
        </w:rPr>
        <w:t xml:space="preserve">(toliau – </w:t>
      </w:r>
      <w:r w:rsidR="00DB052D" w:rsidRPr="00EA6C06">
        <w:rPr>
          <w:rFonts w:ascii="Times New Roman" w:eastAsia="Calibri" w:hAnsi="Times New Roman" w:cs="Times New Roman"/>
          <w:color w:val="000000" w:themeColor="text1"/>
          <w:sz w:val="24"/>
          <w:szCs w:val="24"/>
        </w:rPr>
        <w:t>Prekės</w:t>
      </w:r>
      <w:r w:rsidR="00FE15E4" w:rsidRPr="00EA6C06">
        <w:rPr>
          <w:rFonts w:ascii="Times New Roman" w:eastAsia="Calibri" w:hAnsi="Times New Roman" w:cs="Times New Roman"/>
          <w:color w:val="000000" w:themeColor="text1"/>
          <w:sz w:val="24"/>
          <w:szCs w:val="24"/>
        </w:rPr>
        <w:t>)</w:t>
      </w:r>
      <w:r w:rsidR="009124F7" w:rsidRPr="00EA6C06">
        <w:rPr>
          <w:rFonts w:ascii="Times New Roman" w:eastAsia="Calibri" w:hAnsi="Times New Roman" w:cs="Times New Roman"/>
          <w:color w:val="000000" w:themeColor="text1"/>
          <w:sz w:val="24"/>
          <w:szCs w:val="24"/>
        </w:rPr>
        <w:t xml:space="preserve">. </w:t>
      </w:r>
      <w:r w:rsidR="00B41C66" w:rsidRPr="00EA6C06">
        <w:rPr>
          <w:rFonts w:ascii="Times New Roman" w:hAnsi="Times New Roman" w:cs="Times New Roman"/>
          <w:sz w:val="24"/>
          <w:szCs w:val="24"/>
        </w:rPr>
        <w:t xml:space="preserve">Reikalavimai pirkimo objektui nustatyti </w:t>
      </w:r>
      <w:r w:rsidR="00704310" w:rsidRPr="00EA6C06">
        <w:rPr>
          <w:rFonts w:ascii="Times New Roman" w:hAnsi="Times New Roman" w:cs="Times New Roman"/>
          <w:sz w:val="24"/>
          <w:szCs w:val="24"/>
        </w:rPr>
        <w:t>s</w:t>
      </w:r>
      <w:r w:rsidR="00444CAF" w:rsidRPr="00EA6C06">
        <w:rPr>
          <w:rFonts w:ascii="Times New Roman" w:hAnsi="Times New Roman" w:cs="Times New Roman"/>
          <w:sz w:val="24"/>
          <w:szCs w:val="24"/>
        </w:rPr>
        <w:t xml:space="preserve">pecialiųjų </w:t>
      </w:r>
      <w:r w:rsidR="00CE7209" w:rsidRPr="00EA6C06">
        <w:rPr>
          <w:rFonts w:ascii="Times New Roman" w:hAnsi="Times New Roman" w:cs="Times New Roman"/>
          <w:sz w:val="24"/>
          <w:szCs w:val="24"/>
        </w:rPr>
        <w:t xml:space="preserve">pirkimo </w:t>
      </w:r>
      <w:r w:rsidR="00444CAF" w:rsidRPr="00EA6C06">
        <w:rPr>
          <w:rFonts w:ascii="Times New Roman" w:hAnsi="Times New Roman" w:cs="Times New Roman"/>
          <w:sz w:val="24"/>
          <w:szCs w:val="24"/>
        </w:rPr>
        <w:t>sąlygų</w:t>
      </w:r>
      <w:r w:rsidR="009124F7" w:rsidRPr="00EA6C06">
        <w:rPr>
          <w:rFonts w:ascii="Times New Roman" w:hAnsi="Times New Roman" w:cs="Times New Roman"/>
          <w:sz w:val="24"/>
          <w:szCs w:val="24"/>
        </w:rPr>
        <w:t xml:space="preserve"> 2 </w:t>
      </w:r>
      <w:r w:rsidR="00444CAF" w:rsidRPr="00EA6C06">
        <w:rPr>
          <w:rFonts w:ascii="Times New Roman" w:hAnsi="Times New Roman" w:cs="Times New Roman"/>
          <w:sz w:val="24"/>
          <w:szCs w:val="24"/>
        </w:rPr>
        <w:t>priede</w:t>
      </w:r>
      <w:r w:rsidR="006D0E74" w:rsidRPr="00EA6C06">
        <w:rPr>
          <w:rFonts w:ascii="Times New Roman" w:hAnsi="Times New Roman" w:cs="Times New Roman"/>
          <w:sz w:val="24"/>
          <w:szCs w:val="24"/>
        </w:rPr>
        <w:t xml:space="preserve"> </w:t>
      </w:r>
      <w:r w:rsidR="00B008B3" w:rsidRPr="00EA6C06">
        <w:rPr>
          <w:rFonts w:ascii="Times New Roman" w:hAnsi="Times New Roman" w:cs="Times New Roman"/>
          <w:sz w:val="24"/>
          <w:szCs w:val="24"/>
        </w:rPr>
        <w:t>,,</w:t>
      </w:r>
      <w:r w:rsidR="006D0E74" w:rsidRPr="00EA6C06">
        <w:rPr>
          <w:rFonts w:ascii="Times New Roman" w:hAnsi="Times New Roman" w:cs="Times New Roman"/>
          <w:sz w:val="24"/>
          <w:szCs w:val="24"/>
        </w:rPr>
        <w:t>Techninė specifikacij</w:t>
      </w:r>
      <w:r w:rsidR="00B008B3" w:rsidRPr="00EA6C06">
        <w:rPr>
          <w:rFonts w:ascii="Times New Roman" w:hAnsi="Times New Roman" w:cs="Times New Roman"/>
          <w:sz w:val="24"/>
          <w:szCs w:val="24"/>
        </w:rPr>
        <w:t>a“</w:t>
      </w:r>
      <w:r w:rsidR="00B41C66" w:rsidRPr="00EA6C06">
        <w:rPr>
          <w:rFonts w:ascii="Times New Roman" w:hAnsi="Times New Roman" w:cs="Times New Roman"/>
          <w:sz w:val="24"/>
          <w:szCs w:val="24"/>
        </w:rPr>
        <w:t>.</w:t>
      </w:r>
    </w:p>
    <w:p w14:paraId="4CA29103" w14:textId="0042EA67" w:rsidR="00F60643" w:rsidRPr="00EA6C06" w:rsidRDefault="00507DC9" w:rsidP="00F60643">
      <w:pPr>
        <w:widowControl w:val="0"/>
        <w:tabs>
          <w:tab w:val="left" w:pos="851"/>
          <w:tab w:val="left" w:pos="993"/>
        </w:tabs>
        <w:autoSpaceDE w:val="0"/>
        <w:autoSpaceDN w:val="0"/>
        <w:adjustRightInd w:val="0"/>
        <w:spacing w:after="0" w:line="240" w:lineRule="auto"/>
        <w:ind w:firstLine="567"/>
        <w:jc w:val="both"/>
        <w:rPr>
          <w:rFonts w:ascii="Times New Roman" w:hAnsi="Times New Roman" w:cs="Times New Roman"/>
          <w:sz w:val="24"/>
        </w:rPr>
      </w:pPr>
      <w:r w:rsidRPr="00EA6C06">
        <w:rPr>
          <w:rFonts w:ascii="Times New Roman" w:hAnsi="Times New Roman" w:cs="Times New Roman"/>
          <w:sz w:val="24"/>
          <w:szCs w:val="24"/>
        </w:rPr>
        <w:t>2.2</w:t>
      </w:r>
      <w:r w:rsidR="00C8041A" w:rsidRPr="00EA6C06">
        <w:rPr>
          <w:rFonts w:ascii="Times New Roman" w:hAnsi="Times New Roman" w:cs="Times New Roman"/>
          <w:sz w:val="24"/>
          <w:szCs w:val="24"/>
        </w:rPr>
        <w:t>.</w:t>
      </w:r>
      <w:r w:rsidR="001D0E24" w:rsidRPr="00EA6C06">
        <w:rPr>
          <w:rFonts w:ascii="Times New Roman" w:hAnsi="Times New Roman" w:cs="Times New Roman"/>
          <w:sz w:val="24"/>
          <w:szCs w:val="24"/>
        </w:rPr>
        <w:t xml:space="preserve"> </w:t>
      </w:r>
      <w:r w:rsidR="00B41C66" w:rsidRPr="00EA6C06">
        <w:rPr>
          <w:rFonts w:ascii="Times New Roman" w:hAnsi="Times New Roman" w:cs="Times New Roman"/>
          <w:sz w:val="24"/>
          <w:szCs w:val="24"/>
        </w:rPr>
        <w:t>Pirkimo objektas į dalis neskaidomas</w:t>
      </w:r>
      <w:r w:rsidR="00741F8C" w:rsidRPr="00EA6C06">
        <w:rPr>
          <w:rFonts w:ascii="Times New Roman" w:hAnsi="Times New Roman" w:cs="Times New Roman"/>
          <w:sz w:val="24"/>
          <w:szCs w:val="24"/>
        </w:rPr>
        <w:t>.</w:t>
      </w:r>
      <w:r w:rsidR="00F60643" w:rsidRPr="00EA6C06">
        <w:rPr>
          <w:rFonts w:ascii="Times New Roman" w:hAnsi="Times New Roman" w:cs="Times New Roman"/>
          <w:sz w:val="24"/>
          <w:szCs w:val="24"/>
        </w:rPr>
        <w:t xml:space="preserve"> </w:t>
      </w:r>
      <w:r w:rsidR="00F60643" w:rsidRPr="00EA6C06">
        <w:rPr>
          <w:rFonts w:ascii="Times New Roman" w:hAnsi="Times New Roman" w:cs="Times New Roman"/>
          <w:sz w:val="24"/>
        </w:rPr>
        <w:t>Tiekėjas, pateikdamas pasiūlymą, turi siūlyti</w:t>
      </w:r>
      <w:r w:rsidR="00F60643" w:rsidRPr="00EA6C06">
        <w:rPr>
          <w:rFonts w:ascii="Times New Roman" w:hAnsi="Times New Roman" w:cs="Times New Roman"/>
          <w:sz w:val="24"/>
          <w:shd w:val="clear" w:color="auto" w:fill="FFFFFF"/>
        </w:rPr>
        <w:t xml:space="preserve"> visą pirkimo dokumentuose nurodytą pirkimo objekto apimtį</w:t>
      </w:r>
      <w:r w:rsidR="00F60643" w:rsidRPr="00EA6C06">
        <w:rPr>
          <w:rFonts w:ascii="Times New Roman" w:hAnsi="Times New Roman" w:cs="Times New Roman"/>
          <w:iCs/>
          <w:sz w:val="24"/>
          <w:shd w:val="clear" w:color="auto" w:fill="FFFFFF"/>
        </w:rPr>
        <w:t>.</w:t>
      </w:r>
    </w:p>
    <w:p w14:paraId="0CA81FB8" w14:textId="702D60FC" w:rsidR="00325243" w:rsidRPr="00EA6C06" w:rsidRDefault="00325243" w:rsidP="00DE7037">
      <w:pPr>
        <w:pStyle w:val="Sraopastraipa"/>
        <w:spacing w:after="0" w:line="240" w:lineRule="auto"/>
        <w:ind w:left="0" w:firstLine="567"/>
        <w:jc w:val="both"/>
        <w:rPr>
          <w:rFonts w:ascii="Times New Roman" w:hAnsi="Times New Roman" w:cs="Times New Roman"/>
          <w:sz w:val="24"/>
          <w:szCs w:val="24"/>
        </w:rPr>
      </w:pPr>
      <w:r w:rsidRPr="00EA6C06">
        <w:rPr>
          <w:rFonts w:ascii="Times New Roman" w:hAnsi="Times New Roman" w:cs="Times New Roman"/>
          <w:sz w:val="24"/>
          <w:szCs w:val="24"/>
        </w:rPr>
        <w:t>2.</w:t>
      </w:r>
      <w:r w:rsidR="009029CE" w:rsidRPr="00EA6C06">
        <w:rPr>
          <w:rFonts w:ascii="Times New Roman" w:hAnsi="Times New Roman" w:cs="Times New Roman"/>
          <w:sz w:val="24"/>
          <w:szCs w:val="24"/>
        </w:rPr>
        <w:t>3</w:t>
      </w:r>
      <w:r w:rsidRPr="00EA6C06">
        <w:rPr>
          <w:rFonts w:ascii="Times New Roman" w:hAnsi="Times New Roman" w:cs="Times New Roman"/>
          <w:sz w:val="24"/>
          <w:szCs w:val="24"/>
        </w:rPr>
        <w:t>.</w:t>
      </w:r>
      <w:r w:rsidR="00E53E12" w:rsidRPr="00EA6C06">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EA6C06">
        <w:rPr>
          <w:rFonts w:ascii="Times New Roman" w:hAnsi="Times New Roman" w:cs="Times New Roman"/>
          <w:sz w:val="24"/>
          <w:szCs w:val="24"/>
        </w:rPr>
        <w:t xml:space="preserve">turi būti </w:t>
      </w:r>
      <w:r w:rsidR="00AE7624" w:rsidRPr="00EA6C06">
        <w:rPr>
          <w:rFonts w:ascii="Times New Roman" w:hAnsi="Times New Roman" w:cs="Times New Roman"/>
          <w:sz w:val="24"/>
          <w:szCs w:val="24"/>
        </w:rPr>
        <w:t xml:space="preserve">laikoma, kad kiekviena tokia nuoroda yra pateikta su žodžiais „arba lygiavertis“. </w:t>
      </w:r>
    </w:p>
    <w:p w14:paraId="3031DC86" w14:textId="35697866" w:rsidR="00004521" w:rsidRPr="00EA6C06" w:rsidRDefault="00004521" w:rsidP="00DE7037">
      <w:pPr>
        <w:pStyle w:val="Sraopastraipa"/>
        <w:spacing w:after="0" w:line="240" w:lineRule="auto"/>
        <w:ind w:left="0" w:firstLine="567"/>
        <w:jc w:val="both"/>
        <w:rPr>
          <w:rFonts w:ascii="Times New Roman" w:hAnsi="Times New Roman" w:cs="Times New Roman"/>
          <w:sz w:val="24"/>
          <w:szCs w:val="24"/>
        </w:rPr>
      </w:pPr>
      <w:r w:rsidRPr="00EA6C06">
        <w:rPr>
          <w:rFonts w:ascii="Times New Roman" w:hAnsi="Times New Roman" w:cs="Times New Roman"/>
          <w:sz w:val="24"/>
          <w:szCs w:val="24"/>
        </w:rPr>
        <w:t>2.</w:t>
      </w:r>
      <w:r w:rsidR="009029CE" w:rsidRPr="00EA6C06">
        <w:rPr>
          <w:rFonts w:ascii="Times New Roman" w:hAnsi="Times New Roman" w:cs="Times New Roman"/>
          <w:sz w:val="24"/>
          <w:szCs w:val="24"/>
        </w:rPr>
        <w:t>4</w:t>
      </w:r>
      <w:r w:rsidRPr="00EA6C06">
        <w:rPr>
          <w:rFonts w:ascii="Times New Roman" w:hAnsi="Times New Roman" w:cs="Times New Roman"/>
          <w:sz w:val="24"/>
          <w:szCs w:val="24"/>
        </w:rPr>
        <w:t>. Jeigu apibūdinant pirkimo objektą techninėje specifikacijoje nurodytas standartas</w:t>
      </w:r>
      <w:r w:rsidR="00245655" w:rsidRPr="00EA6C06">
        <w:rPr>
          <w:rFonts w:ascii="Times New Roman" w:hAnsi="Times New Roman" w:cs="Times New Roman"/>
          <w:sz w:val="24"/>
          <w:szCs w:val="24"/>
        </w:rPr>
        <w:t xml:space="preserve">, </w:t>
      </w:r>
      <w:r w:rsidR="00245655" w:rsidRPr="00EA6C06">
        <w:rPr>
          <w:rFonts w:ascii="Times New Roman" w:hAnsi="Times New Roman" w:cs="Times New Roman"/>
          <w:color w:val="000000"/>
          <w:sz w:val="24"/>
          <w:szCs w:val="24"/>
        </w:rPr>
        <w:t>techninis liudijimas ar bendrosios techninės specifikacijos</w:t>
      </w:r>
      <w:r w:rsidR="00046522" w:rsidRPr="00EA6C06">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w:t>
      </w:r>
      <w:r w:rsidR="00046522" w:rsidRPr="00EA6C06">
        <w:rPr>
          <w:rFonts w:ascii="Times New Roman" w:hAnsi="Times New Roman" w:cs="Times New Roman"/>
          <w:color w:val="000000"/>
          <w:sz w:val="24"/>
          <w:szCs w:val="24"/>
        </w:rPr>
        <w:lastRenderedPageBreak/>
        <w:t>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EA6C06">
        <w:rPr>
          <w:rFonts w:ascii="Times New Roman" w:hAnsi="Times New Roman" w:cs="Times New Roman"/>
          <w:color w:val="000000"/>
          <w:sz w:val="24"/>
          <w:szCs w:val="24"/>
        </w:rPr>
        <w:t xml:space="preserve">, </w:t>
      </w:r>
      <w:r w:rsidR="00245655" w:rsidRPr="00EA6C06">
        <w:rPr>
          <w:rFonts w:ascii="Times New Roman" w:hAnsi="Times New Roman" w:cs="Times New Roman"/>
          <w:sz w:val="24"/>
          <w:szCs w:val="24"/>
        </w:rPr>
        <w:t xml:space="preserve">turi būti laikoma, kad kiekviena tokia nuoroda yra pateikta su žodžiais „arba lygiavertis“. </w:t>
      </w:r>
    </w:p>
    <w:p w14:paraId="045EB0DE" w14:textId="77777777" w:rsidR="003B0DAD" w:rsidRDefault="00FA7889" w:rsidP="003B0DAD">
      <w:pPr>
        <w:pStyle w:val="Betarp"/>
        <w:ind w:firstLine="567"/>
        <w:contextualSpacing/>
        <w:jc w:val="both"/>
        <w:rPr>
          <w:rFonts w:ascii="Times New Roman" w:hAnsi="Times New Roman" w:cs="Times New Roman"/>
          <w:sz w:val="24"/>
          <w:szCs w:val="24"/>
        </w:rPr>
      </w:pPr>
      <w:r w:rsidRPr="00EA6C06">
        <w:rPr>
          <w:rFonts w:ascii="Times New Roman" w:hAnsi="Times New Roman" w:cs="Times New Roman"/>
          <w:sz w:val="24"/>
          <w:szCs w:val="24"/>
        </w:rPr>
        <w:t xml:space="preserve">2.5. Pirkimo sutarties galiojimo terminas – sutartis įsigalioja kai abi Šalys pasirašo sutartį ir galioja iki tol, kol pirkimo sutarties galiojimas pasibaigia (visiškai įvykdomi įsipareigojimai), šalys sutaria ją nutraukti arba ji nutraukiama pirkimo sutartyje nustatytais atvejais. </w:t>
      </w:r>
    </w:p>
    <w:p w14:paraId="0C3E1FC2" w14:textId="7EDE150F" w:rsidR="003B0DAD" w:rsidRDefault="006257D5" w:rsidP="003B0DAD">
      <w:pPr>
        <w:pStyle w:val="Betarp"/>
        <w:ind w:firstLine="567"/>
        <w:contextualSpacing/>
        <w:jc w:val="both"/>
        <w:rPr>
          <w:rFonts w:ascii="Times New Roman" w:hAnsi="Times New Roman" w:cs="Times New Roman"/>
          <w:sz w:val="24"/>
          <w:szCs w:val="24"/>
        </w:rPr>
      </w:pPr>
      <w:r w:rsidRPr="00EA6C06">
        <w:rPr>
          <w:rFonts w:ascii="Times New Roman" w:hAnsi="Times New Roman" w:cs="Times New Roman"/>
          <w:sz w:val="24"/>
          <w:szCs w:val="24"/>
        </w:rPr>
        <w:t>2.5.1. P</w:t>
      </w:r>
      <w:r w:rsidR="003C28CA" w:rsidRPr="00EA6C06">
        <w:rPr>
          <w:rFonts w:ascii="Times New Roman" w:hAnsi="Times New Roman" w:cs="Times New Roman"/>
          <w:sz w:val="24"/>
          <w:szCs w:val="24"/>
        </w:rPr>
        <w:t xml:space="preserve">rekių </w:t>
      </w:r>
      <w:r w:rsidR="003B0DAD">
        <w:rPr>
          <w:rFonts w:ascii="Times New Roman" w:hAnsi="Times New Roman" w:cs="Times New Roman"/>
          <w:sz w:val="24"/>
          <w:szCs w:val="24"/>
        </w:rPr>
        <w:t xml:space="preserve">nuomos laikotarpis – nuo </w:t>
      </w:r>
      <w:r w:rsidR="003B0DAD" w:rsidRPr="007A3BC4">
        <w:rPr>
          <w:rFonts w:ascii="Times New Roman" w:hAnsi="Times New Roman" w:cs="Times New Roman"/>
          <w:sz w:val="24"/>
          <w:szCs w:val="24"/>
        </w:rPr>
        <w:t>202</w:t>
      </w:r>
      <w:r w:rsidR="008A4411" w:rsidRPr="007A3BC4">
        <w:rPr>
          <w:rFonts w:ascii="Times New Roman" w:hAnsi="Times New Roman" w:cs="Times New Roman"/>
          <w:sz w:val="24"/>
          <w:szCs w:val="24"/>
        </w:rPr>
        <w:t>6</w:t>
      </w:r>
      <w:r w:rsidR="003B0DAD" w:rsidRPr="007A3BC4">
        <w:rPr>
          <w:rFonts w:ascii="Times New Roman" w:hAnsi="Times New Roman" w:cs="Times New Roman"/>
          <w:sz w:val="24"/>
          <w:szCs w:val="24"/>
        </w:rPr>
        <w:t xml:space="preserve"> m. </w:t>
      </w:r>
      <w:r w:rsidR="006E4A56" w:rsidRPr="007A3BC4">
        <w:rPr>
          <w:rFonts w:ascii="Times New Roman" w:hAnsi="Times New Roman" w:cs="Times New Roman"/>
          <w:sz w:val="24"/>
          <w:szCs w:val="24"/>
        </w:rPr>
        <w:t>lapkričio</w:t>
      </w:r>
      <w:r w:rsidR="003B0DAD" w:rsidRPr="007A3BC4">
        <w:rPr>
          <w:rFonts w:ascii="Times New Roman" w:hAnsi="Times New Roman" w:cs="Times New Roman"/>
          <w:sz w:val="24"/>
          <w:szCs w:val="24"/>
        </w:rPr>
        <w:t xml:space="preserve"> </w:t>
      </w:r>
      <w:r w:rsidR="006E4A56" w:rsidRPr="007A3BC4">
        <w:rPr>
          <w:rFonts w:ascii="Times New Roman" w:hAnsi="Times New Roman" w:cs="Times New Roman"/>
          <w:sz w:val="24"/>
          <w:szCs w:val="24"/>
        </w:rPr>
        <w:t>25</w:t>
      </w:r>
      <w:r w:rsidR="003B0DAD" w:rsidRPr="007A3BC4">
        <w:rPr>
          <w:rFonts w:ascii="Times New Roman" w:hAnsi="Times New Roman" w:cs="Times New Roman"/>
          <w:sz w:val="24"/>
          <w:szCs w:val="24"/>
        </w:rPr>
        <w:t xml:space="preserve"> d. iki 202</w:t>
      </w:r>
      <w:r w:rsidR="008A4411" w:rsidRPr="007A3BC4">
        <w:rPr>
          <w:rFonts w:ascii="Times New Roman" w:hAnsi="Times New Roman" w:cs="Times New Roman"/>
          <w:sz w:val="24"/>
          <w:szCs w:val="24"/>
        </w:rPr>
        <w:t>7</w:t>
      </w:r>
      <w:r w:rsidR="003B0DAD" w:rsidRPr="007A3BC4">
        <w:rPr>
          <w:rFonts w:ascii="Times New Roman" w:hAnsi="Times New Roman" w:cs="Times New Roman"/>
          <w:sz w:val="24"/>
          <w:szCs w:val="24"/>
        </w:rPr>
        <w:t xml:space="preserve"> m. </w:t>
      </w:r>
      <w:r w:rsidR="008A4411" w:rsidRPr="007A3BC4">
        <w:rPr>
          <w:rFonts w:ascii="Times New Roman" w:hAnsi="Times New Roman" w:cs="Times New Roman"/>
          <w:sz w:val="24"/>
          <w:szCs w:val="24"/>
        </w:rPr>
        <w:t>vasario</w:t>
      </w:r>
      <w:r w:rsidR="003B0DAD" w:rsidRPr="007A3BC4">
        <w:rPr>
          <w:rFonts w:ascii="Times New Roman" w:hAnsi="Times New Roman" w:cs="Times New Roman"/>
          <w:sz w:val="24"/>
          <w:szCs w:val="24"/>
        </w:rPr>
        <w:t xml:space="preserve"> 1</w:t>
      </w:r>
      <w:r w:rsidR="008A4411" w:rsidRPr="007A3BC4">
        <w:rPr>
          <w:rFonts w:ascii="Times New Roman" w:hAnsi="Times New Roman" w:cs="Times New Roman"/>
          <w:sz w:val="24"/>
          <w:szCs w:val="24"/>
        </w:rPr>
        <w:t>6</w:t>
      </w:r>
      <w:r w:rsidR="003B0DAD" w:rsidRPr="00BB4DBF">
        <w:rPr>
          <w:rFonts w:ascii="Times New Roman" w:hAnsi="Times New Roman" w:cs="Times New Roman"/>
          <w:sz w:val="24"/>
          <w:szCs w:val="24"/>
        </w:rPr>
        <w:t xml:space="preserve"> d.</w:t>
      </w:r>
      <w:r w:rsidR="003B0DAD" w:rsidRPr="002B6EAD">
        <w:rPr>
          <w:rFonts w:ascii="Times New Roman" w:hAnsi="Times New Roman" w:cs="Times New Roman"/>
          <w:sz w:val="24"/>
          <w:szCs w:val="24"/>
        </w:rPr>
        <w:t xml:space="preserve"> Nurodytų dienų intervale ledo čiuožykla turi pilnai veikti. Surinkimo, patikrinimo, paleidimo ir kiti reikalingi paruošiamieji darbai turi būti atlikti nė vėliau kaip </w:t>
      </w:r>
      <w:r w:rsidR="003B0DAD" w:rsidRPr="006E4A56">
        <w:rPr>
          <w:rFonts w:ascii="Times New Roman" w:hAnsi="Times New Roman" w:cs="Times New Roman"/>
          <w:sz w:val="24"/>
          <w:szCs w:val="24"/>
        </w:rPr>
        <w:t>iki 202</w:t>
      </w:r>
      <w:r w:rsidR="008A4411" w:rsidRPr="006E4A56">
        <w:rPr>
          <w:rFonts w:ascii="Times New Roman" w:hAnsi="Times New Roman" w:cs="Times New Roman"/>
          <w:sz w:val="24"/>
          <w:szCs w:val="24"/>
        </w:rPr>
        <w:t>6</w:t>
      </w:r>
      <w:r w:rsidR="003B0DAD" w:rsidRPr="006E4A56">
        <w:rPr>
          <w:rFonts w:ascii="Times New Roman" w:hAnsi="Times New Roman" w:cs="Times New Roman"/>
          <w:sz w:val="24"/>
          <w:szCs w:val="24"/>
        </w:rPr>
        <w:t xml:space="preserve"> m. </w:t>
      </w:r>
      <w:r w:rsidR="006E4A56" w:rsidRPr="006E4A56">
        <w:rPr>
          <w:rFonts w:ascii="Times New Roman" w:hAnsi="Times New Roman" w:cs="Times New Roman"/>
          <w:sz w:val="24"/>
          <w:szCs w:val="24"/>
        </w:rPr>
        <w:t>lapkričio</w:t>
      </w:r>
      <w:r w:rsidR="003B0DAD" w:rsidRPr="006E4A56">
        <w:rPr>
          <w:rFonts w:ascii="Times New Roman" w:hAnsi="Times New Roman" w:cs="Times New Roman"/>
          <w:sz w:val="24"/>
          <w:szCs w:val="24"/>
        </w:rPr>
        <w:t xml:space="preserve"> </w:t>
      </w:r>
      <w:r w:rsidR="006E4A56" w:rsidRPr="006E4A56">
        <w:rPr>
          <w:rFonts w:ascii="Times New Roman" w:hAnsi="Times New Roman" w:cs="Times New Roman"/>
          <w:sz w:val="24"/>
          <w:szCs w:val="24"/>
        </w:rPr>
        <w:t>25</w:t>
      </w:r>
      <w:r w:rsidR="003B0DAD" w:rsidRPr="00BB4DBF">
        <w:rPr>
          <w:rFonts w:ascii="Times New Roman" w:hAnsi="Times New Roman" w:cs="Times New Roman"/>
          <w:sz w:val="24"/>
          <w:szCs w:val="24"/>
        </w:rPr>
        <w:t xml:space="preserve"> d.</w:t>
      </w:r>
      <w:r w:rsidR="003B0DAD" w:rsidRPr="002B6EAD">
        <w:rPr>
          <w:rFonts w:ascii="Times New Roman" w:hAnsi="Times New Roman" w:cs="Times New Roman"/>
          <w:sz w:val="24"/>
          <w:szCs w:val="24"/>
        </w:rPr>
        <w:t xml:space="preserve"> Visos įrangos pristatymo, surinkimo ir patikrinimo laiką įsivertina Teikėjas. Įrangos pristatymo, surinkimo, išrinkimo ir patikrinimo laikas nelaikomas nuomos laikotarpiu.</w:t>
      </w:r>
    </w:p>
    <w:p w14:paraId="203DC582" w14:textId="2B53D504" w:rsidR="003B0DAD" w:rsidRDefault="00C72FCE" w:rsidP="003B0DAD">
      <w:pPr>
        <w:pStyle w:val="Betarp"/>
        <w:ind w:firstLine="567"/>
        <w:contextualSpacing/>
        <w:jc w:val="both"/>
        <w:rPr>
          <w:rFonts w:ascii="Times New Roman" w:hAnsi="Times New Roman" w:cs="Times New Roman"/>
          <w:sz w:val="24"/>
          <w:szCs w:val="24"/>
        </w:rPr>
      </w:pPr>
      <w:r w:rsidRPr="00EA6C06">
        <w:rPr>
          <w:rFonts w:ascii="Times New Roman" w:hAnsi="Times New Roman" w:cs="Times New Roman"/>
          <w:sz w:val="24"/>
          <w:szCs w:val="24"/>
        </w:rPr>
        <w:t>2.6. P</w:t>
      </w:r>
      <w:r w:rsidR="000E2FE4" w:rsidRPr="00EA6C06">
        <w:rPr>
          <w:rFonts w:ascii="Times New Roman" w:hAnsi="Times New Roman" w:cs="Times New Roman"/>
          <w:sz w:val="24"/>
          <w:szCs w:val="24"/>
        </w:rPr>
        <w:t>rekių pristatymo vieta</w:t>
      </w:r>
      <w:r w:rsidRPr="00EA6C06">
        <w:rPr>
          <w:rFonts w:ascii="Times New Roman" w:hAnsi="Times New Roman" w:cs="Times New Roman"/>
          <w:sz w:val="24"/>
          <w:szCs w:val="24"/>
        </w:rPr>
        <w:t xml:space="preserve"> –</w:t>
      </w:r>
      <w:r w:rsidR="003B0DAD">
        <w:rPr>
          <w:rFonts w:ascii="Times New Roman" w:hAnsi="Times New Roman" w:cs="Times New Roman"/>
          <w:sz w:val="24"/>
          <w:szCs w:val="24"/>
        </w:rPr>
        <w:t xml:space="preserve"> </w:t>
      </w:r>
      <w:r w:rsidR="003B0DAD" w:rsidRPr="003B7D2F">
        <w:rPr>
          <w:rFonts w:ascii="Times New Roman" w:hAnsi="Times New Roman" w:cs="Times New Roman"/>
          <w:sz w:val="24"/>
          <w:szCs w:val="24"/>
        </w:rPr>
        <w:t xml:space="preserve">Lietuvininkų g. </w:t>
      </w:r>
      <w:r w:rsidR="00893E01">
        <w:rPr>
          <w:rFonts w:ascii="Times New Roman" w:hAnsi="Times New Roman" w:cs="Times New Roman"/>
          <w:sz w:val="24"/>
          <w:szCs w:val="24"/>
        </w:rPr>
        <w:t>2a</w:t>
      </w:r>
      <w:r w:rsidR="003B0DAD" w:rsidRPr="003B7D2F">
        <w:rPr>
          <w:rFonts w:ascii="Times New Roman" w:hAnsi="Times New Roman" w:cs="Times New Roman"/>
          <w:sz w:val="24"/>
          <w:szCs w:val="24"/>
        </w:rPr>
        <w:t>, LT-99185</w:t>
      </w:r>
      <w:r w:rsidR="003B0DAD" w:rsidRPr="003B0DAD">
        <w:rPr>
          <w:rFonts w:ascii="Times New Roman" w:hAnsi="Times New Roman" w:cs="Times New Roman"/>
          <w:sz w:val="24"/>
          <w:szCs w:val="24"/>
        </w:rPr>
        <w:t xml:space="preserve"> </w:t>
      </w:r>
      <w:r w:rsidR="003B0DAD" w:rsidRPr="003B7D2F">
        <w:rPr>
          <w:rFonts w:ascii="Times New Roman" w:hAnsi="Times New Roman" w:cs="Times New Roman"/>
          <w:sz w:val="24"/>
          <w:szCs w:val="24"/>
        </w:rPr>
        <w:t xml:space="preserve">Šilutė, Lietuva. Vidinis kiemas. Google žemėlapio </w:t>
      </w:r>
      <w:r w:rsidR="003B0DAD" w:rsidRPr="002E5CF5">
        <w:rPr>
          <w:rFonts w:ascii="Times New Roman" w:hAnsi="Times New Roman" w:cs="Times New Roman"/>
          <w:sz w:val="24"/>
          <w:szCs w:val="24"/>
        </w:rPr>
        <w:t>koordinatės 55.340322, 21.460101.</w:t>
      </w:r>
    </w:p>
    <w:p w14:paraId="65DE2DCE" w14:textId="23FDC830" w:rsidR="00657865" w:rsidRPr="00EA6C06" w:rsidRDefault="00336AC2" w:rsidP="00656810">
      <w:pPr>
        <w:tabs>
          <w:tab w:val="left" w:pos="426"/>
          <w:tab w:val="left" w:pos="709"/>
          <w:tab w:val="left" w:pos="993"/>
        </w:tabs>
        <w:spacing w:after="0"/>
        <w:ind w:firstLine="567"/>
        <w:jc w:val="both"/>
        <w:rPr>
          <w:rFonts w:ascii="Times New Roman" w:hAnsi="Times New Roman" w:cs="Times New Roman"/>
          <w:sz w:val="24"/>
          <w:szCs w:val="24"/>
        </w:rPr>
      </w:pPr>
      <w:r w:rsidRPr="00EA6C06">
        <w:rPr>
          <w:rFonts w:ascii="Times New Roman" w:hAnsi="Times New Roman" w:cs="Times New Roman"/>
          <w:sz w:val="24"/>
          <w:szCs w:val="24"/>
        </w:rPr>
        <w:t xml:space="preserve">2.7. </w:t>
      </w:r>
      <w:r w:rsidR="00C72FCE" w:rsidRPr="00EA6C06">
        <w:rPr>
          <w:rFonts w:ascii="Times New Roman" w:hAnsi="Times New Roman" w:cs="Times New Roman"/>
          <w:sz w:val="24"/>
          <w:szCs w:val="24"/>
        </w:rPr>
        <w:t xml:space="preserve">Finansavimo šaltinis </w:t>
      </w:r>
      <w:r w:rsidR="00340F38" w:rsidRPr="00EA6C06">
        <w:rPr>
          <w:rFonts w:ascii="Times New Roman" w:hAnsi="Times New Roman" w:cs="Times New Roman"/>
          <w:sz w:val="24"/>
          <w:szCs w:val="24"/>
        </w:rPr>
        <w:t>–</w:t>
      </w:r>
      <w:r w:rsidR="00C72FCE" w:rsidRPr="00EA6C06">
        <w:rPr>
          <w:rFonts w:ascii="Times New Roman" w:hAnsi="Times New Roman" w:cs="Times New Roman"/>
          <w:sz w:val="24"/>
          <w:szCs w:val="24"/>
        </w:rPr>
        <w:t xml:space="preserve"> </w:t>
      </w:r>
      <w:r w:rsidR="00657865" w:rsidRPr="00EA6C06">
        <w:rPr>
          <w:rFonts w:ascii="Times New Roman" w:hAnsi="Times New Roman" w:cs="Times New Roman"/>
          <w:sz w:val="24"/>
          <w:szCs w:val="24"/>
        </w:rPr>
        <w:t xml:space="preserve">Savivaldybės biudžeto lėšos. </w:t>
      </w:r>
    </w:p>
    <w:p w14:paraId="7B478B03" w14:textId="61CA0F5A" w:rsidR="00D22226" w:rsidRPr="00EA6C06" w:rsidRDefault="00202323" w:rsidP="00202323">
      <w:pPr>
        <w:pStyle w:val="Antrat1"/>
        <w:spacing w:line="20" w:lineRule="atLeast"/>
        <w:contextualSpacing/>
        <w:rPr>
          <w:rFonts w:ascii="Times New Roman" w:hAnsi="Times New Roman" w:cs="Times New Roman"/>
        </w:rPr>
      </w:pPr>
      <w:bookmarkStart w:id="12" w:name="_Toc241499297"/>
      <w:r w:rsidRPr="00EA6C06">
        <w:rPr>
          <w:rFonts w:ascii="Times New Roman" w:hAnsi="Times New Roman" w:cs="Times New Roman"/>
        </w:rPr>
        <w:t>3.</w:t>
      </w:r>
      <w:r w:rsidR="00D24970" w:rsidRPr="00EA6C06">
        <w:rPr>
          <w:rFonts w:ascii="Times New Roman" w:hAnsi="Times New Roman" w:cs="Times New Roman"/>
        </w:rPr>
        <w:t xml:space="preserve"> </w:t>
      </w:r>
      <w:bookmarkStart w:id="13" w:name="_Ref39427921"/>
      <w:bookmarkStart w:id="14" w:name="_Ref39427927"/>
      <w:bookmarkStart w:id="15" w:name="_Ref39740354"/>
      <w:r w:rsidR="00D22226" w:rsidRPr="00EA6C06">
        <w:rPr>
          <w:rFonts w:ascii="Times New Roman" w:hAnsi="Times New Roman" w:cs="Times New Roman"/>
        </w:rPr>
        <w:t>Susitikimai su tiekėjais</w:t>
      </w:r>
      <w:bookmarkEnd w:id="13"/>
      <w:bookmarkEnd w:id="14"/>
      <w:r w:rsidR="003B6924" w:rsidRPr="00EA6C06">
        <w:rPr>
          <w:rFonts w:ascii="Times New Roman" w:hAnsi="Times New Roman" w:cs="Times New Roman"/>
        </w:rPr>
        <w:t xml:space="preserve"> ir objekto apžiūra</w:t>
      </w:r>
      <w:bookmarkEnd w:id="12"/>
      <w:bookmarkEnd w:id="15"/>
    </w:p>
    <w:p w14:paraId="3A422005" w14:textId="34F31482" w:rsidR="00B176FD" w:rsidRPr="00EA6C06" w:rsidRDefault="00862DB8" w:rsidP="00FF5FE2">
      <w:pPr>
        <w:pStyle w:val="Sraopastraipa"/>
        <w:spacing w:after="0"/>
        <w:ind w:left="0" w:firstLine="567"/>
        <w:jc w:val="both"/>
        <w:rPr>
          <w:rFonts w:ascii="Times New Roman" w:hAnsi="Times New Roman" w:cs="Times New Roman"/>
          <w:i/>
          <w:color w:val="FF0000"/>
          <w:sz w:val="24"/>
          <w:szCs w:val="24"/>
        </w:rPr>
      </w:pPr>
      <w:r w:rsidRPr="00EA6C06">
        <w:rPr>
          <w:rFonts w:ascii="Times New Roman" w:hAnsi="Times New Roman" w:cs="Times New Roman"/>
          <w:iCs/>
          <w:sz w:val="24"/>
          <w:szCs w:val="24"/>
        </w:rPr>
        <w:t>3.1.</w:t>
      </w:r>
      <w:r w:rsidRPr="00EA6C06">
        <w:rPr>
          <w:rFonts w:ascii="Times New Roman" w:hAnsi="Times New Roman" w:cs="Times New Roman"/>
          <w:i/>
          <w:color w:val="FF0000"/>
          <w:sz w:val="24"/>
          <w:szCs w:val="24"/>
        </w:rPr>
        <w:t xml:space="preserve"> </w:t>
      </w:r>
      <w:r w:rsidR="00B176FD" w:rsidRPr="00EA6C06">
        <w:rPr>
          <w:rFonts w:ascii="Times New Roman" w:hAnsi="Times New Roman" w:cs="Times New Roman"/>
          <w:sz w:val="24"/>
          <w:szCs w:val="24"/>
        </w:rPr>
        <w:t xml:space="preserve">Perkančioji organizacija nerengs susitikimo su tiekėjais dėl pirkimo </w:t>
      </w:r>
      <w:r w:rsidR="004257A5" w:rsidRPr="00EA6C06">
        <w:rPr>
          <w:rFonts w:ascii="Times New Roman" w:hAnsi="Times New Roman" w:cs="Times New Roman"/>
          <w:sz w:val="24"/>
          <w:szCs w:val="24"/>
        </w:rPr>
        <w:t>sąlyg</w:t>
      </w:r>
      <w:r w:rsidR="00B176FD" w:rsidRPr="00EA6C06">
        <w:rPr>
          <w:rFonts w:ascii="Times New Roman" w:hAnsi="Times New Roman" w:cs="Times New Roman"/>
          <w:sz w:val="24"/>
          <w:szCs w:val="24"/>
        </w:rPr>
        <w:t>ų</w:t>
      </w:r>
      <w:r w:rsidR="00946722" w:rsidRPr="00EA6C06">
        <w:rPr>
          <w:rFonts w:ascii="Times New Roman" w:hAnsi="Times New Roman" w:cs="Times New Roman"/>
          <w:sz w:val="24"/>
          <w:szCs w:val="24"/>
        </w:rPr>
        <w:t xml:space="preserve"> paaiškinimo</w:t>
      </w:r>
      <w:r w:rsidR="00B176FD" w:rsidRPr="00EA6C06">
        <w:rPr>
          <w:rFonts w:ascii="Times New Roman" w:hAnsi="Times New Roman" w:cs="Times New Roman"/>
          <w:sz w:val="24"/>
          <w:szCs w:val="24"/>
        </w:rPr>
        <w:t>.</w:t>
      </w:r>
    </w:p>
    <w:p w14:paraId="24A7FE06" w14:textId="17BD966D" w:rsidR="00BE0587" w:rsidRPr="00EA6C06" w:rsidRDefault="00CF5586" w:rsidP="00BE0587">
      <w:pPr>
        <w:pStyle w:val="Sraopastraipa"/>
        <w:spacing w:after="0" w:line="240" w:lineRule="auto"/>
        <w:ind w:left="567"/>
        <w:jc w:val="both"/>
        <w:rPr>
          <w:rFonts w:ascii="Times New Roman" w:eastAsiaTheme="minorHAnsi" w:hAnsi="Times New Roman" w:cs="Times New Roman"/>
          <w:sz w:val="24"/>
          <w:szCs w:val="24"/>
          <w:lang w:eastAsia="en-US"/>
        </w:rPr>
      </w:pPr>
      <w:r w:rsidRPr="00EA6C06">
        <w:rPr>
          <w:rFonts w:ascii="Times New Roman" w:eastAsiaTheme="minorHAnsi" w:hAnsi="Times New Roman" w:cs="Times New Roman"/>
          <w:sz w:val="24"/>
          <w:szCs w:val="24"/>
          <w:lang w:eastAsia="en-US"/>
        </w:rPr>
        <w:t xml:space="preserve">3.2. </w:t>
      </w:r>
      <w:r w:rsidR="00BE0587" w:rsidRPr="00EA6C06">
        <w:rPr>
          <w:rFonts w:ascii="Times New Roman" w:eastAsiaTheme="minorHAnsi" w:hAnsi="Times New Roman" w:cs="Times New Roman"/>
          <w:sz w:val="24"/>
          <w:szCs w:val="24"/>
          <w:lang w:eastAsia="en-US"/>
        </w:rPr>
        <w:t>P</w:t>
      </w:r>
      <w:r w:rsidR="00BE0587" w:rsidRPr="00EA6C06">
        <w:rPr>
          <w:rFonts w:ascii="Times New Roman" w:hAnsi="Times New Roman" w:cs="Times New Roman"/>
          <w:sz w:val="24"/>
          <w:szCs w:val="24"/>
        </w:rPr>
        <w:t>erkančioji organizacija nerengs objekto apžiūros.</w:t>
      </w:r>
    </w:p>
    <w:p w14:paraId="6443D2FF" w14:textId="040A41C9" w:rsidR="00C94B9F" w:rsidRPr="00EA6C06" w:rsidRDefault="00AD57B1" w:rsidP="00AD57B1">
      <w:pPr>
        <w:pStyle w:val="Antrat1"/>
        <w:spacing w:line="20" w:lineRule="atLeast"/>
        <w:contextualSpacing/>
        <w:rPr>
          <w:rFonts w:ascii="Times New Roman" w:hAnsi="Times New Roman" w:cs="Times New Roman"/>
        </w:rPr>
      </w:pPr>
      <w:bookmarkStart w:id="16" w:name="_Ref39473754"/>
      <w:bookmarkStart w:id="17" w:name="_Ref39473761"/>
      <w:bookmarkStart w:id="18" w:name="_Ref39474188"/>
      <w:bookmarkStart w:id="19" w:name="_Toc241499298"/>
      <w:r w:rsidRPr="00EA6C06">
        <w:rPr>
          <w:rFonts w:ascii="Times New Roman" w:hAnsi="Times New Roman" w:cs="Times New Roman"/>
        </w:rPr>
        <w:t xml:space="preserve">4. </w:t>
      </w:r>
      <w:r w:rsidR="00173ACB" w:rsidRPr="00EA6C06">
        <w:rPr>
          <w:rFonts w:ascii="Times New Roman" w:hAnsi="Times New Roman" w:cs="Times New Roman"/>
        </w:rPr>
        <w:t>Tiekėjų pašalinimo pagrindai</w:t>
      </w:r>
      <w:bookmarkEnd w:id="16"/>
      <w:bookmarkEnd w:id="17"/>
      <w:bookmarkEnd w:id="18"/>
      <w:r w:rsidR="00975F1F" w:rsidRPr="00EA6C06">
        <w:rPr>
          <w:rFonts w:ascii="Times New Roman" w:hAnsi="Times New Roman" w:cs="Times New Roman"/>
        </w:rPr>
        <w:t xml:space="preserve"> ir kvalifikacijos reikalavimai</w:t>
      </w:r>
      <w:bookmarkEnd w:id="19"/>
    </w:p>
    <w:p w14:paraId="21AB247B" w14:textId="7A0FDD57" w:rsidR="008142BB" w:rsidRPr="00EA6C06" w:rsidRDefault="008142BB" w:rsidP="008142BB">
      <w:pPr>
        <w:pStyle w:val="Betarp"/>
        <w:ind w:firstLine="567"/>
        <w:jc w:val="both"/>
        <w:rPr>
          <w:rFonts w:ascii="Times New Roman" w:hAnsi="Times New Roman" w:cs="Times New Roman"/>
          <w:sz w:val="24"/>
          <w:szCs w:val="24"/>
        </w:rPr>
      </w:pPr>
      <w:r w:rsidRPr="00EA6C06">
        <w:rPr>
          <w:rFonts w:ascii="Times New Roman" w:hAnsi="Times New Roman" w:cs="Times New Roman"/>
          <w:sz w:val="24"/>
          <w:szCs w:val="24"/>
        </w:rPr>
        <w:t>4.1. Reikalavimai dėl tiekėjo ir</w:t>
      </w:r>
      <w:bookmarkStart w:id="20" w:name="_Hlk41039660"/>
      <w:r w:rsidRPr="00EA6C06">
        <w:rPr>
          <w:rFonts w:ascii="Times New Roman" w:hAnsi="Times New Roman" w:cs="Times New Roman"/>
          <w:sz w:val="24"/>
          <w:szCs w:val="24"/>
        </w:rPr>
        <w:t xml:space="preserve"> subtiekėjų (jei taikoma), ūkio subjektų, kurių pajėgumais tiekėjas remiasi, </w:t>
      </w:r>
      <w:bookmarkEnd w:id="20"/>
      <w:r w:rsidRPr="00EA6C06">
        <w:rPr>
          <w:rFonts w:ascii="Times New Roman" w:hAnsi="Times New Roman" w:cs="Times New Roman"/>
          <w:sz w:val="24"/>
          <w:szCs w:val="24"/>
        </w:rPr>
        <w:t>pašalinimo pagrindų nebuvimo bei jų nebuvimą patvirtinantys dokumentai nurodyti specialiųjų p</w:t>
      </w:r>
      <w:r w:rsidRPr="00EA6C06">
        <w:rPr>
          <w:rFonts w:ascii="Times New Roman" w:eastAsia="Calibri" w:hAnsi="Times New Roman" w:cs="Times New Roman"/>
          <w:sz w:val="24"/>
          <w:szCs w:val="24"/>
        </w:rPr>
        <w:t>irkimo sąlygų 3</w:t>
      </w:r>
      <w:r w:rsidRPr="00EA6C06">
        <w:rPr>
          <w:rFonts w:ascii="Times New Roman" w:hAnsi="Times New Roman" w:cs="Times New Roman"/>
          <w:sz w:val="24"/>
          <w:szCs w:val="24"/>
        </w:rPr>
        <w:t xml:space="preserve"> </w:t>
      </w:r>
      <w:r w:rsidRPr="00EA6C06">
        <w:rPr>
          <w:rFonts w:ascii="Times New Roman" w:eastAsia="Calibri" w:hAnsi="Times New Roman" w:cs="Times New Roman"/>
          <w:sz w:val="24"/>
          <w:szCs w:val="24"/>
        </w:rPr>
        <w:t>priede</w:t>
      </w:r>
      <w:r w:rsidRPr="00EA6C06">
        <w:rPr>
          <w:rFonts w:ascii="Times New Roman" w:hAnsi="Times New Roman" w:cs="Times New Roman"/>
          <w:sz w:val="24"/>
          <w:szCs w:val="24"/>
        </w:rPr>
        <w:t>. Pažymų, patvirtinančių tiekėjo pašalinimo pagrindų nebuvimą, pirkimo vykdytoja gali reikalauti iš tiekėjų tik turėdamas pagrįstų abejonių dėl šių tiekėjų patikimumo.</w:t>
      </w:r>
    </w:p>
    <w:p w14:paraId="3DA340A6" w14:textId="5F09E89C" w:rsidR="008142BB" w:rsidRPr="00EA6C06" w:rsidRDefault="008142BB">
      <w:pPr>
        <w:pStyle w:val="Sraopastraipa"/>
        <w:numPr>
          <w:ilvl w:val="1"/>
          <w:numId w:val="16"/>
        </w:numPr>
        <w:tabs>
          <w:tab w:val="left" w:pos="993"/>
        </w:tabs>
        <w:spacing w:after="0" w:line="20" w:lineRule="atLeast"/>
        <w:ind w:left="0" w:firstLine="567"/>
        <w:jc w:val="both"/>
        <w:rPr>
          <w:rFonts w:ascii="Times New Roman" w:hAnsi="Times New Roman" w:cs="Times New Roman"/>
          <w:sz w:val="24"/>
          <w:szCs w:val="24"/>
        </w:rPr>
      </w:pPr>
      <w:r w:rsidRPr="00EA6C06">
        <w:rPr>
          <w:rFonts w:ascii="Times New Roman" w:hAnsi="Times New Roman" w:cs="Times New Roman"/>
          <w:sz w:val="24"/>
          <w:szCs w:val="24"/>
        </w:rPr>
        <w:t xml:space="preserve">Tiekėjams </w:t>
      </w:r>
      <w:r w:rsidR="00DF069E" w:rsidRPr="00F23834">
        <w:rPr>
          <w:rFonts w:ascii="Times New Roman" w:hAnsi="Times New Roman" w:cs="Times New Roman"/>
          <w:sz w:val="24"/>
          <w:szCs w:val="24"/>
        </w:rPr>
        <w:t xml:space="preserve">nustatomi kvalifikacijos reikalavimai ir (arba) reikalavimai dėl kokybės vadybos sistemos ir (arba) aplinkos apsaugos vadybos sistemos standartų laikymosi ir jų atitiktį patvirtinantys dokumentai nurodyti specialiųjų pirkimo sąlygų </w:t>
      </w:r>
      <w:r w:rsidR="00DF069E">
        <w:rPr>
          <w:rFonts w:ascii="Times New Roman" w:hAnsi="Times New Roman" w:cs="Times New Roman"/>
          <w:sz w:val="24"/>
          <w:szCs w:val="24"/>
        </w:rPr>
        <w:t>4</w:t>
      </w:r>
      <w:r w:rsidR="00DF069E" w:rsidRPr="00F23834">
        <w:rPr>
          <w:rFonts w:ascii="Times New Roman" w:hAnsi="Times New Roman" w:cs="Times New Roman"/>
          <w:sz w:val="24"/>
          <w:szCs w:val="24"/>
        </w:rPr>
        <w:t xml:space="preserve"> priede.</w:t>
      </w:r>
    </w:p>
    <w:p w14:paraId="69D62E2B" w14:textId="2E35A0DB" w:rsidR="00A000BE" w:rsidRPr="00EA6C06" w:rsidRDefault="009743D3">
      <w:pPr>
        <w:pStyle w:val="Antrat1"/>
        <w:numPr>
          <w:ilvl w:val="0"/>
          <w:numId w:val="16"/>
        </w:numPr>
        <w:tabs>
          <w:tab w:val="left" w:pos="567"/>
        </w:tabs>
        <w:spacing w:after="0"/>
        <w:contextualSpacing/>
        <w:jc w:val="both"/>
        <w:rPr>
          <w:rFonts w:ascii="Times New Roman" w:hAnsi="Times New Roman" w:cs="Times New Roman"/>
        </w:rPr>
      </w:pPr>
      <w:bookmarkStart w:id="21" w:name="_Toc241499299"/>
      <w:r w:rsidRPr="00EA6C06">
        <w:rPr>
          <w:rFonts w:ascii="Times New Roman" w:hAnsi="Times New Roman" w:cs="Times New Roman"/>
        </w:rPr>
        <w:t>Reikalavimai, susiję su nacionaliniu saugumu</w:t>
      </w:r>
      <w:bookmarkEnd w:id="21"/>
      <w:r w:rsidRPr="00EA6C06">
        <w:rPr>
          <w:rFonts w:ascii="Times New Roman" w:hAnsi="Times New Roman" w:cs="Times New Roman"/>
        </w:rPr>
        <w:t xml:space="preserve"> </w:t>
      </w:r>
    </w:p>
    <w:p w14:paraId="142EE2C5" w14:textId="77777777" w:rsidR="00AB07D1" w:rsidRPr="00EA6C06" w:rsidRDefault="00AB07D1" w:rsidP="00AB07D1">
      <w:pPr>
        <w:spacing w:after="0" w:line="240" w:lineRule="auto"/>
        <w:ind w:firstLine="567"/>
        <w:jc w:val="both"/>
        <w:rPr>
          <w:rFonts w:ascii="Times New Roman" w:hAnsi="Times New Roman" w:cs="Times New Roman"/>
          <w:color w:val="000000" w:themeColor="text1"/>
        </w:rPr>
      </w:pPr>
      <w:bookmarkStart w:id="22" w:name="_Ref39666794"/>
      <w:bookmarkStart w:id="23" w:name="_Ref39666796"/>
    </w:p>
    <w:p w14:paraId="763D03EF" w14:textId="18F899BF" w:rsidR="00AB07D1" w:rsidRPr="00EA6C06" w:rsidRDefault="00AB07D1" w:rsidP="00AB07D1">
      <w:pPr>
        <w:spacing w:after="0" w:line="240" w:lineRule="auto"/>
        <w:ind w:firstLine="567"/>
        <w:jc w:val="both"/>
        <w:rPr>
          <w:rFonts w:ascii="Times New Roman" w:hAnsi="Times New Roman" w:cs="Times New Roman"/>
          <w:color w:val="000000" w:themeColor="text1"/>
          <w:sz w:val="24"/>
          <w:szCs w:val="24"/>
        </w:rPr>
      </w:pPr>
      <w:r w:rsidRPr="00EA6C06">
        <w:rPr>
          <w:rFonts w:ascii="Times New Roman" w:hAnsi="Times New Roman" w:cs="Times New Roman"/>
          <w:color w:val="000000" w:themeColor="text1"/>
          <w:sz w:val="24"/>
          <w:szCs w:val="24"/>
        </w:rPr>
        <w:t xml:space="preserve">5.1. Pirkimui netaikomi reikalavimai, susiję su nacionaliniu saugumu. </w:t>
      </w:r>
    </w:p>
    <w:p w14:paraId="4BEDE7AF" w14:textId="457E0FAE" w:rsidR="00AF62E6" w:rsidRPr="00EA6C06" w:rsidRDefault="00245E8F" w:rsidP="00142AB7">
      <w:pPr>
        <w:pStyle w:val="Antrat1"/>
        <w:spacing w:line="20" w:lineRule="atLeast"/>
        <w:contextualSpacing/>
        <w:rPr>
          <w:rFonts w:ascii="Times New Roman" w:hAnsi="Times New Roman" w:cs="Times New Roman"/>
        </w:rPr>
      </w:pPr>
      <w:bookmarkStart w:id="24" w:name="_Toc241499300"/>
      <w:r w:rsidRPr="00EA6C06">
        <w:rPr>
          <w:rFonts w:ascii="Times New Roman" w:hAnsi="Times New Roman" w:cs="Times New Roman"/>
        </w:rPr>
        <w:t>6</w:t>
      </w:r>
      <w:r w:rsidR="0005396D" w:rsidRPr="00EA6C06">
        <w:rPr>
          <w:rFonts w:ascii="Times New Roman" w:hAnsi="Times New Roman" w:cs="Times New Roman"/>
        </w:rPr>
        <w:t xml:space="preserve">. </w:t>
      </w:r>
      <w:r w:rsidR="00220588" w:rsidRPr="00EA6C06">
        <w:rPr>
          <w:rFonts w:ascii="Times New Roman" w:hAnsi="Times New Roman" w:cs="Times New Roman"/>
        </w:rPr>
        <w:t>Specialieji r</w:t>
      </w:r>
      <w:r w:rsidR="00DF58E2" w:rsidRPr="00EA6C06">
        <w:rPr>
          <w:rFonts w:ascii="Times New Roman" w:hAnsi="Times New Roman" w:cs="Times New Roman"/>
        </w:rPr>
        <w:t>eikalavimai pasiūlymų rengimui ir pateikimui</w:t>
      </w:r>
      <w:bookmarkEnd w:id="22"/>
      <w:bookmarkEnd w:id="23"/>
      <w:bookmarkEnd w:id="24"/>
    </w:p>
    <w:p w14:paraId="3D47F821" w14:textId="56C3D07F" w:rsidR="00EF5623" w:rsidRPr="00EA6C06" w:rsidRDefault="0047641D" w:rsidP="001032F8">
      <w:pPr>
        <w:spacing w:after="0" w:line="20" w:lineRule="atLeast"/>
        <w:ind w:firstLine="567"/>
        <w:jc w:val="both"/>
        <w:rPr>
          <w:rFonts w:ascii="Times New Roman" w:hAnsi="Times New Roman" w:cs="Times New Roman"/>
          <w:i/>
          <w:iCs/>
          <w:color w:val="7030A0"/>
          <w:sz w:val="24"/>
          <w:szCs w:val="24"/>
        </w:rPr>
      </w:pPr>
      <w:r w:rsidRPr="00EA6C06">
        <w:rPr>
          <w:rFonts w:ascii="Times New Roman" w:hAnsi="Times New Roman" w:cs="Times New Roman"/>
          <w:sz w:val="24"/>
          <w:szCs w:val="24"/>
        </w:rPr>
        <w:t xml:space="preserve">   </w:t>
      </w:r>
      <w:r w:rsidR="00192AF9" w:rsidRPr="00EA6C06">
        <w:rPr>
          <w:rFonts w:ascii="Times New Roman" w:hAnsi="Times New Roman" w:cs="Times New Roman"/>
          <w:sz w:val="24"/>
          <w:szCs w:val="24"/>
        </w:rPr>
        <w:t xml:space="preserve">6.1. </w:t>
      </w:r>
      <w:r w:rsidR="00EF5623" w:rsidRPr="00EA6C06">
        <w:rPr>
          <w:rFonts w:ascii="Times New Roman" w:hAnsi="Times New Roman" w:cs="Times New Roman"/>
          <w:sz w:val="24"/>
          <w:szCs w:val="24"/>
        </w:rPr>
        <w:t xml:space="preserve">Tiekėjo </w:t>
      </w:r>
      <w:r w:rsidR="0058726C" w:rsidRPr="00EA6C06">
        <w:rPr>
          <w:rFonts w:ascii="Times New Roman" w:hAnsi="Times New Roman" w:cs="Times New Roman"/>
          <w:sz w:val="24"/>
          <w:szCs w:val="24"/>
        </w:rPr>
        <w:t>p</w:t>
      </w:r>
      <w:r w:rsidR="00EF5623" w:rsidRPr="00EA6C06">
        <w:rPr>
          <w:rFonts w:ascii="Times New Roman" w:hAnsi="Times New Roman" w:cs="Times New Roman"/>
          <w:sz w:val="24"/>
          <w:szCs w:val="24"/>
        </w:rPr>
        <w:t>asiūlymą sudaro CVP IS pateikiamų ir žemiau nurodytų dokumentų visuma</w:t>
      </w:r>
      <w:r w:rsidR="00FD53CF" w:rsidRPr="00EA6C06">
        <w:rPr>
          <w:rFonts w:ascii="Times New Roman" w:hAnsi="Times New Roman" w:cs="Times New Roman"/>
          <w:sz w:val="24"/>
          <w:szCs w:val="24"/>
        </w:rPr>
        <w:t>:</w:t>
      </w:r>
    </w:p>
    <w:p w14:paraId="004E22FB" w14:textId="5107845A" w:rsidR="00D13F5E" w:rsidRPr="00513438" w:rsidRDefault="003F0DA7">
      <w:pPr>
        <w:pStyle w:val="Sraopastraipa"/>
        <w:numPr>
          <w:ilvl w:val="2"/>
          <w:numId w:val="4"/>
        </w:numPr>
        <w:spacing w:after="0" w:line="240" w:lineRule="auto"/>
        <w:ind w:left="0" w:firstLine="709"/>
        <w:jc w:val="both"/>
        <w:rPr>
          <w:rFonts w:ascii="Times New Roman" w:hAnsi="Times New Roman" w:cs="Times New Roman"/>
          <w:b/>
          <w:bCs/>
          <w:sz w:val="24"/>
          <w:szCs w:val="24"/>
          <w:u w:val="single"/>
        </w:rPr>
      </w:pPr>
      <w:r w:rsidRPr="00513438">
        <w:rPr>
          <w:rFonts w:ascii="Times New Roman" w:hAnsi="Times New Roman" w:cs="Times New Roman"/>
          <w:b/>
          <w:bCs/>
          <w:sz w:val="24"/>
          <w:szCs w:val="24"/>
        </w:rPr>
        <w:t xml:space="preserve">tiekėjo </w:t>
      </w:r>
      <w:r w:rsidR="005A195F" w:rsidRPr="00513438">
        <w:rPr>
          <w:rFonts w:ascii="Times New Roman" w:hAnsi="Times New Roman" w:cs="Times New Roman"/>
          <w:b/>
          <w:bCs/>
          <w:sz w:val="24"/>
          <w:szCs w:val="24"/>
        </w:rPr>
        <w:t>p</w:t>
      </w:r>
      <w:r w:rsidRPr="00513438">
        <w:rPr>
          <w:rFonts w:ascii="Times New Roman" w:hAnsi="Times New Roman" w:cs="Times New Roman"/>
          <w:b/>
          <w:bCs/>
          <w:sz w:val="24"/>
          <w:szCs w:val="24"/>
        </w:rPr>
        <w:t xml:space="preserve">asiūlymas, parengtas pagal </w:t>
      </w:r>
      <w:r w:rsidR="007C1C57" w:rsidRPr="00513438">
        <w:rPr>
          <w:rFonts w:ascii="Times New Roman" w:hAnsi="Times New Roman" w:cs="Times New Roman"/>
          <w:b/>
          <w:bCs/>
          <w:sz w:val="24"/>
          <w:szCs w:val="24"/>
        </w:rPr>
        <w:t>specialiųjų p</w:t>
      </w:r>
      <w:r w:rsidR="00551FA7" w:rsidRPr="00513438">
        <w:rPr>
          <w:rFonts w:ascii="Times New Roman" w:hAnsi="Times New Roman" w:cs="Times New Roman"/>
          <w:b/>
          <w:bCs/>
          <w:sz w:val="24"/>
          <w:szCs w:val="24"/>
        </w:rPr>
        <w:t xml:space="preserve">irkimo </w:t>
      </w:r>
      <w:r w:rsidR="00476F8C" w:rsidRPr="00513438">
        <w:rPr>
          <w:rFonts w:ascii="Times New Roman" w:hAnsi="Times New Roman" w:cs="Times New Roman"/>
          <w:b/>
          <w:bCs/>
          <w:sz w:val="24"/>
          <w:szCs w:val="24"/>
        </w:rPr>
        <w:t>sąlygų</w:t>
      </w:r>
      <w:r w:rsidR="00C745A8" w:rsidRPr="00513438">
        <w:rPr>
          <w:rFonts w:ascii="Times New Roman" w:hAnsi="Times New Roman" w:cs="Times New Roman"/>
          <w:b/>
          <w:bCs/>
          <w:sz w:val="24"/>
          <w:szCs w:val="24"/>
        </w:rPr>
        <w:t xml:space="preserve"> 6</w:t>
      </w:r>
      <w:r w:rsidR="00DE5F20" w:rsidRPr="00513438">
        <w:rPr>
          <w:rFonts w:ascii="Times New Roman" w:hAnsi="Times New Roman" w:cs="Times New Roman"/>
          <w:b/>
          <w:bCs/>
          <w:sz w:val="24"/>
          <w:szCs w:val="24"/>
          <w:shd w:val="clear" w:color="auto" w:fill="FFFFFF"/>
        </w:rPr>
        <w:t xml:space="preserve"> </w:t>
      </w:r>
      <w:r w:rsidR="00476F8C" w:rsidRPr="00513438">
        <w:rPr>
          <w:rFonts w:ascii="Times New Roman" w:hAnsi="Times New Roman" w:cs="Times New Roman"/>
          <w:b/>
          <w:bCs/>
          <w:sz w:val="24"/>
          <w:szCs w:val="24"/>
        </w:rPr>
        <w:t xml:space="preserve">priede </w:t>
      </w:r>
      <w:r w:rsidRPr="00513438">
        <w:rPr>
          <w:rFonts w:ascii="Times New Roman" w:hAnsi="Times New Roman" w:cs="Times New Roman"/>
          <w:b/>
          <w:bCs/>
          <w:sz w:val="24"/>
          <w:szCs w:val="24"/>
        </w:rPr>
        <w:t xml:space="preserve">pateiktą </w:t>
      </w:r>
      <w:r w:rsidR="00C35C26" w:rsidRPr="00513438">
        <w:rPr>
          <w:rFonts w:ascii="Times New Roman" w:hAnsi="Times New Roman" w:cs="Times New Roman"/>
          <w:b/>
          <w:bCs/>
          <w:sz w:val="24"/>
          <w:szCs w:val="24"/>
        </w:rPr>
        <w:t>p</w:t>
      </w:r>
      <w:r w:rsidRPr="00513438">
        <w:rPr>
          <w:rFonts w:ascii="Times New Roman" w:hAnsi="Times New Roman" w:cs="Times New Roman"/>
          <w:b/>
          <w:bCs/>
          <w:sz w:val="24"/>
          <w:szCs w:val="24"/>
        </w:rPr>
        <w:t>asiūlymo formą</w:t>
      </w:r>
      <w:r w:rsidR="00D13F5E" w:rsidRPr="00513438">
        <w:rPr>
          <w:rFonts w:ascii="Times New Roman" w:hAnsi="Times New Roman" w:cs="Times New Roman"/>
          <w:b/>
          <w:bCs/>
          <w:sz w:val="24"/>
          <w:szCs w:val="24"/>
        </w:rPr>
        <w:t xml:space="preserve"> ir pasiūlymo priedas, parengtas pagal 6 priedo tęsinyje pateiktą formą;</w:t>
      </w:r>
    </w:p>
    <w:p w14:paraId="3459FD0B" w14:textId="4DB7FCBD" w:rsidR="009C1155" w:rsidRPr="00EA6C06" w:rsidRDefault="009C1155">
      <w:pPr>
        <w:pStyle w:val="Sraopastraipa"/>
        <w:numPr>
          <w:ilvl w:val="2"/>
          <w:numId w:val="4"/>
        </w:numPr>
        <w:spacing w:after="0" w:line="240" w:lineRule="auto"/>
        <w:ind w:left="0" w:firstLine="709"/>
        <w:jc w:val="both"/>
        <w:rPr>
          <w:rFonts w:ascii="Times New Roman" w:hAnsi="Times New Roman" w:cs="Times New Roman"/>
          <w:sz w:val="24"/>
          <w:szCs w:val="24"/>
          <w:u w:val="single"/>
        </w:rPr>
      </w:pPr>
      <w:r w:rsidRPr="00EA6C06">
        <w:rPr>
          <w:rFonts w:ascii="Times New Roman" w:hAnsi="Times New Roman" w:cs="Times New Roman"/>
          <w:sz w:val="24"/>
          <w:szCs w:val="24"/>
        </w:rPr>
        <w:lastRenderedPageBreak/>
        <w:t xml:space="preserve">užpildytas EBVPD (specialiųjų pirkimo sąlygų </w:t>
      </w:r>
      <w:r w:rsidR="00C745A8" w:rsidRPr="00EA6C06">
        <w:rPr>
          <w:rFonts w:ascii="Times New Roman" w:hAnsi="Times New Roman" w:cs="Times New Roman"/>
          <w:sz w:val="24"/>
          <w:szCs w:val="24"/>
        </w:rPr>
        <w:t>5</w:t>
      </w:r>
      <w:r w:rsidRPr="00EA6C06">
        <w:rPr>
          <w:rFonts w:ascii="Times New Roman" w:hAnsi="Times New Roman" w:cs="Times New Roman"/>
          <w:color w:val="00B050"/>
          <w:sz w:val="24"/>
          <w:szCs w:val="24"/>
        </w:rPr>
        <w:t xml:space="preserve"> </w:t>
      </w:r>
      <w:r w:rsidRPr="00EA6C06">
        <w:rPr>
          <w:rFonts w:ascii="Times New Roman" w:hAnsi="Times New Roman" w:cs="Times New Roman"/>
          <w:sz w:val="24"/>
          <w:szCs w:val="24"/>
        </w:rPr>
        <w:t>priedas). P</w:t>
      </w:r>
      <w:r w:rsidR="00284892">
        <w:rPr>
          <w:rFonts w:ascii="Times New Roman" w:hAnsi="Times New Roman" w:cs="Times New Roman"/>
          <w:sz w:val="24"/>
          <w:szCs w:val="24"/>
        </w:rPr>
        <w:t>ateikdamas</w:t>
      </w:r>
      <w:r w:rsidRPr="00EA6C06">
        <w:rPr>
          <w:rFonts w:ascii="Times New Roman" w:hAnsi="Times New Roman" w:cs="Times New Roman"/>
          <w:sz w:val="24"/>
          <w:szCs w:val="24"/>
        </w:rPr>
        <w:t xml:space="preserve"> </w:t>
      </w:r>
      <w:r w:rsidR="00C35C26" w:rsidRPr="00EA6C06">
        <w:rPr>
          <w:rFonts w:ascii="Times New Roman" w:hAnsi="Times New Roman" w:cs="Times New Roman"/>
          <w:sz w:val="24"/>
          <w:szCs w:val="24"/>
        </w:rPr>
        <w:t>p</w:t>
      </w:r>
      <w:r w:rsidRPr="00EA6C06">
        <w:rPr>
          <w:rFonts w:ascii="Times New Roman" w:hAnsi="Times New Roman" w:cs="Times New Roman"/>
          <w:sz w:val="24"/>
          <w:szCs w:val="24"/>
        </w:rPr>
        <w:t>asiūlymą, tiekėjas patvirtina ir EBVPD tikrumą;</w:t>
      </w:r>
    </w:p>
    <w:p w14:paraId="021CA68F" w14:textId="346D8E49" w:rsidR="007C1C57" w:rsidRPr="00EA6C06" w:rsidRDefault="000C55D6">
      <w:pPr>
        <w:pStyle w:val="Sraopastraipa"/>
        <w:numPr>
          <w:ilvl w:val="2"/>
          <w:numId w:val="4"/>
        </w:numPr>
        <w:spacing w:after="0" w:line="240" w:lineRule="auto"/>
        <w:ind w:left="0" w:firstLine="709"/>
        <w:jc w:val="both"/>
        <w:rPr>
          <w:rFonts w:ascii="Times New Roman" w:hAnsi="Times New Roman" w:cs="Times New Roman"/>
          <w:sz w:val="24"/>
          <w:szCs w:val="24"/>
          <w:u w:val="single"/>
        </w:rPr>
      </w:pPr>
      <w:r w:rsidRPr="00EA6C06">
        <w:rPr>
          <w:rFonts w:ascii="Times New Roman" w:hAnsi="Times New Roman" w:cs="Times New Roman"/>
          <w:sz w:val="24"/>
          <w:szCs w:val="24"/>
        </w:rPr>
        <w:t xml:space="preserve">jungtinės veiklos sutarties kopija (jeigu </w:t>
      </w:r>
      <w:r w:rsidR="00C35C26" w:rsidRPr="00EA6C06">
        <w:rPr>
          <w:rFonts w:ascii="Times New Roman" w:hAnsi="Times New Roman" w:cs="Times New Roman"/>
          <w:sz w:val="24"/>
          <w:szCs w:val="24"/>
        </w:rPr>
        <w:t>p</w:t>
      </w:r>
      <w:r w:rsidRPr="00EA6C06">
        <w:rPr>
          <w:rFonts w:ascii="Times New Roman" w:hAnsi="Times New Roman" w:cs="Times New Roman"/>
          <w:sz w:val="24"/>
          <w:szCs w:val="24"/>
        </w:rPr>
        <w:t>irkime dalyvauja ūkio subjektų grupė jungtinės veiklos sutarties pagrindu)</w:t>
      </w:r>
      <w:r w:rsidR="007C1C57" w:rsidRPr="00EA6C06">
        <w:rPr>
          <w:rFonts w:ascii="Times New Roman" w:hAnsi="Times New Roman" w:cs="Times New Roman"/>
          <w:sz w:val="24"/>
          <w:szCs w:val="24"/>
        </w:rPr>
        <w:t>;</w:t>
      </w:r>
    </w:p>
    <w:p w14:paraId="50A0B33A" w14:textId="2C8D92BD" w:rsidR="006D0EC0" w:rsidRPr="00EA6C06" w:rsidRDefault="006D0EC0">
      <w:pPr>
        <w:pStyle w:val="Sraopastraipa"/>
        <w:numPr>
          <w:ilvl w:val="2"/>
          <w:numId w:val="4"/>
        </w:numPr>
        <w:spacing w:after="0" w:line="240" w:lineRule="auto"/>
        <w:ind w:left="0" w:firstLine="709"/>
        <w:jc w:val="both"/>
        <w:rPr>
          <w:rFonts w:ascii="Times New Roman" w:hAnsi="Times New Roman" w:cs="Times New Roman"/>
          <w:sz w:val="24"/>
          <w:szCs w:val="24"/>
          <w:u w:val="single"/>
        </w:rPr>
      </w:pPr>
      <w:r w:rsidRPr="00EA6C06">
        <w:rPr>
          <w:rFonts w:ascii="Times New Roman" w:hAnsi="Times New Roman" w:cs="Times New Roman"/>
          <w:sz w:val="24"/>
          <w:szCs w:val="24"/>
        </w:rPr>
        <w:t xml:space="preserve">dokumentas, patvirtinantis, kad asmuo, kuris </w:t>
      </w:r>
      <w:r w:rsidR="00284892">
        <w:rPr>
          <w:rFonts w:ascii="Times New Roman" w:hAnsi="Times New Roman" w:cs="Times New Roman"/>
          <w:sz w:val="24"/>
          <w:szCs w:val="24"/>
        </w:rPr>
        <w:t>pateikė</w:t>
      </w:r>
      <w:r w:rsidRPr="00EA6C06">
        <w:rPr>
          <w:rFonts w:ascii="Times New Roman" w:hAnsi="Times New Roman" w:cs="Times New Roman"/>
          <w:sz w:val="24"/>
          <w:szCs w:val="24"/>
        </w:rPr>
        <w:t xml:space="preserve"> </w:t>
      </w:r>
      <w:r w:rsidR="00212F68" w:rsidRPr="00EA6C06">
        <w:rPr>
          <w:rFonts w:ascii="Times New Roman" w:hAnsi="Times New Roman" w:cs="Times New Roman"/>
          <w:sz w:val="24"/>
          <w:szCs w:val="24"/>
        </w:rPr>
        <w:t>p</w:t>
      </w:r>
      <w:r w:rsidRPr="00EA6C06">
        <w:rPr>
          <w:rFonts w:ascii="Times New Roman" w:hAnsi="Times New Roman" w:cs="Times New Roman"/>
          <w:sz w:val="24"/>
          <w:szCs w:val="24"/>
        </w:rPr>
        <w:t>asiūlymą (jei jis ne tiekėjo vadovas), turėjo teisę jį pa</w:t>
      </w:r>
      <w:r w:rsidR="00284892">
        <w:rPr>
          <w:rFonts w:ascii="Times New Roman" w:hAnsi="Times New Roman" w:cs="Times New Roman"/>
          <w:sz w:val="24"/>
          <w:szCs w:val="24"/>
        </w:rPr>
        <w:t>teikti</w:t>
      </w:r>
      <w:r w:rsidRPr="00EA6C06">
        <w:rPr>
          <w:rFonts w:ascii="Times New Roman" w:hAnsi="Times New Roman" w:cs="Times New Roman"/>
          <w:sz w:val="24"/>
          <w:szCs w:val="24"/>
        </w:rPr>
        <w:t>;</w:t>
      </w:r>
    </w:p>
    <w:p w14:paraId="0997451A" w14:textId="14C5D167" w:rsidR="006D0EC0" w:rsidRPr="00EA6C06" w:rsidRDefault="00212F68">
      <w:pPr>
        <w:pStyle w:val="Sraopastraipa"/>
        <w:numPr>
          <w:ilvl w:val="2"/>
          <w:numId w:val="4"/>
        </w:numPr>
        <w:tabs>
          <w:tab w:val="left" w:pos="1276"/>
        </w:tabs>
        <w:spacing w:after="0" w:line="240" w:lineRule="auto"/>
        <w:ind w:left="2127" w:hanging="1431"/>
        <w:jc w:val="both"/>
        <w:rPr>
          <w:rFonts w:ascii="Times New Roman" w:hAnsi="Times New Roman" w:cs="Times New Roman"/>
          <w:sz w:val="24"/>
          <w:szCs w:val="24"/>
          <w:u w:val="single"/>
        </w:rPr>
      </w:pPr>
      <w:r w:rsidRPr="00EA6C06">
        <w:rPr>
          <w:rFonts w:ascii="Times New Roman" w:hAnsi="Times New Roman" w:cs="Times New Roman"/>
          <w:sz w:val="24"/>
          <w:szCs w:val="24"/>
        </w:rPr>
        <w:t>p</w:t>
      </w:r>
      <w:r w:rsidR="006D0EC0" w:rsidRPr="00EA6C06">
        <w:rPr>
          <w:rFonts w:ascii="Times New Roman" w:hAnsi="Times New Roman" w:cs="Times New Roman"/>
          <w:sz w:val="24"/>
          <w:szCs w:val="24"/>
        </w:rPr>
        <w:t>asiūlymo galiojimą užtikrinantis dokumentas (jeigu reikalaujama);</w:t>
      </w:r>
    </w:p>
    <w:p w14:paraId="53A8B5A3" w14:textId="109B0BB3" w:rsidR="00450415" w:rsidRPr="00EA6C06" w:rsidRDefault="00450415">
      <w:pPr>
        <w:pStyle w:val="Sraopastraipa"/>
        <w:numPr>
          <w:ilvl w:val="2"/>
          <w:numId w:val="4"/>
        </w:numPr>
        <w:spacing w:after="0" w:line="240" w:lineRule="auto"/>
        <w:ind w:left="0" w:firstLine="709"/>
        <w:jc w:val="both"/>
        <w:rPr>
          <w:rFonts w:ascii="Times New Roman" w:hAnsi="Times New Roman" w:cs="Times New Roman"/>
          <w:sz w:val="24"/>
          <w:szCs w:val="24"/>
          <w:u w:val="single"/>
        </w:rPr>
      </w:pPr>
      <w:r w:rsidRPr="00EA6C06">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513438" w:rsidRDefault="00450415">
      <w:pPr>
        <w:pStyle w:val="Sraopastraipa"/>
        <w:numPr>
          <w:ilvl w:val="2"/>
          <w:numId w:val="4"/>
        </w:numPr>
        <w:spacing w:after="0" w:line="240" w:lineRule="auto"/>
        <w:ind w:left="0" w:firstLine="709"/>
        <w:jc w:val="both"/>
        <w:rPr>
          <w:rFonts w:ascii="Times New Roman" w:hAnsi="Times New Roman" w:cs="Times New Roman"/>
          <w:sz w:val="24"/>
          <w:szCs w:val="24"/>
          <w:u w:val="single"/>
        </w:rPr>
      </w:pPr>
      <w:r w:rsidRPr="00EA6C06">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EA6C06">
        <w:rPr>
          <w:rFonts w:ascii="Times New Roman" w:hAnsi="Times New Roman" w:cs="Times New Roman"/>
          <w:sz w:val="24"/>
          <w:szCs w:val="24"/>
        </w:rPr>
        <w:t>p</w:t>
      </w:r>
      <w:r w:rsidRPr="00EA6C06">
        <w:rPr>
          <w:rFonts w:ascii="Times New Roman" w:hAnsi="Times New Roman" w:cs="Times New Roman"/>
          <w:sz w:val="24"/>
          <w:szCs w:val="24"/>
        </w:rPr>
        <w:t>irkime;</w:t>
      </w:r>
    </w:p>
    <w:p w14:paraId="57684763" w14:textId="47D8ACC0" w:rsidR="00513438" w:rsidRPr="00EA6C06" w:rsidRDefault="00513438">
      <w:pPr>
        <w:pStyle w:val="Sraopastraipa"/>
        <w:numPr>
          <w:ilvl w:val="2"/>
          <w:numId w:val="4"/>
        </w:numPr>
        <w:spacing w:after="0" w:line="240" w:lineRule="auto"/>
        <w:ind w:left="0" w:firstLine="709"/>
        <w:jc w:val="both"/>
        <w:rPr>
          <w:rFonts w:ascii="Times New Roman" w:hAnsi="Times New Roman" w:cs="Times New Roman"/>
          <w:sz w:val="24"/>
          <w:szCs w:val="24"/>
          <w:u w:val="single"/>
        </w:rPr>
      </w:pPr>
      <w:r>
        <w:rPr>
          <w:rFonts w:ascii="Times New Roman" w:hAnsi="Times New Roman" w:cs="Times New Roman"/>
          <w:sz w:val="24"/>
          <w:szCs w:val="24"/>
        </w:rPr>
        <w:t>Techninėje specifikacijoje nurodytų įrenginių nuotraukos;</w:t>
      </w:r>
    </w:p>
    <w:p w14:paraId="054A3B95" w14:textId="3805E4E0" w:rsidR="00450415" w:rsidRPr="00EA6C06" w:rsidRDefault="006D7ABF">
      <w:pPr>
        <w:pStyle w:val="Sraopastraipa"/>
        <w:numPr>
          <w:ilvl w:val="2"/>
          <w:numId w:val="4"/>
        </w:numPr>
        <w:spacing w:after="0" w:line="240" w:lineRule="auto"/>
        <w:ind w:left="0" w:firstLine="709"/>
        <w:jc w:val="both"/>
        <w:rPr>
          <w:rFonts w:ascii="Times New Roman" w:hAnsi="Times New Roman" w:cs="Times New Roman"/>
          <w:sz w:val="24"/>
          <w:szCs w:val="24"/>
          <w:u w:val="single"/>
        </w:rPr>
      </w:pPr>
      <w:r w:rsidRPr="00EA6C06">
        <w:rPr>
          <w:rFonts w:ascii="Times New Roman" w:hAnsi="Times New Roman" w:cs="Times New Roman"/>
          <w:sz w:val="24"/>
          <w:szCs w:val="24"/>
        </w:rPr>
        <w:t>kiti reikalaujami dokumentai.</w:t>
      </w:r>
    </w:p>
    <w:p w14:paraId="39369497" w14:textId="10388512" w:rsidR="001153D0" w:rsidRPr="00EA6C06" w:rsidRDefault="001153D0" w:rsidP="001153D0">
      <w:pPr>
        <w:shd w:val="clear" w:color="auto" w:fill="FFFFFF"/>
        <w:spacing w:after="0" w:line="240" w:lineRule="auto"/>
        <w:ind w:firstLine="709"/>
        <w:jc w:val="both"/>
        <w:rPr>
          <w:rFonts w:ascii="Times New Roman" w:hAnsi="Times New Roman" w:cs="Times New Roman"/>
          <w:color w:val="7030A0"/>
          <w:sz w:val="24"/>
          <w:szCs w:val="24"/>
        </w:rPr>
      </w:pPr>
      <w:r w:rsidRPr="00EA6C06">
        <w:rPr>
          <w:rFonts w:ascii="Times New Roman" w:hAnsi="Times New Roman" w:cs="Times New Roman"/>
          <w:sz w:val="24"/>
          <w:szCs w:val="24"/>
        </w:rPr>
        <w:t xml:space="preserve">6.2. </w:t>
      </w:r>
      <w:r w:rsidR="00284892" w:rsidRPr="00284892">
        <w:rPr>
          <w:rFonts w:ascii="Times New Roman" w:eastAsia="Calibri" w:hAnsi="Times New Roman" w:cs="Times New Roman"/>
          <w:sz w:val="24"/>
          <w:szCs w:val="24"/>
        </w:rPr>
        <w:t>Perkančioji organizacija nereikalauja, kad pasiūlymas būtų pasirašytas</w:t>
      </w:r>
      <w:r w:rsidR="00284892">
        <w:rPr>
          <w:rFonts w:ascii="Times New Roman" w:eastAsia="Calibri" w:hAnsi="Times New Roman" w:cs="Times New Roman"/>
          <w:sz w:val="24"/>
          <w:szCs w:val="24"/>
        </w:rPr>
        <w:t>.</w:t>
      </w:r>
    </w:p>
    <w:p w14:paraId="3C7905DD" w14:textId="26E41166" w:rsidR="004345D9" w:rsidRPr="00EA6C06" w:rsidRDefault="004345D9" w:rsidP="004345D9">
      <w:pPr>
        <w:spacing w:after="0" w:line="240" w:lineRule="auto"/>
        <w:ind w:firstLine="709"/>
        <w:jc w:val="both"/>
        <w:rPr>
          <w:rFonts w:ascii="Times New Roman" w:hAnsi="Times New Roman" w:cs="Times New Roman"/>
          <w:sz w:val="24"/>
          <w:szCs w:val="24"/>
        </w:rPr>
      </w:pPr>
      <w:r w:rsidRPr="00EA6C06">
        <w:rPr>
          <w:rFonts w:ascii="Times New Roman" w:hAnsi="Times New Roman" w:cs="Times New Roman"/>
          <w:sz w:val="24"/>
          <w:szCs w:val="24"/>
        </w:rPr>
        <w:t xml:space="preserve">6.3.  </w:t>
      </w:r>
      <w:r w:rsidR="0099696F" w:rsidRPr="00EA6C06">
        <w:rPr>
          <w:rFonts w:ascii="Times New Roman" w:hAnsi="Times New Roman" w:cs="Times New Roman"/>
          <w:sz w:val="24"/>
          <w:szCs w:val="24"/>
        </w:rPr>
        <w:t>P</w:t>
      </w:r>
      <w:r w:rsidR="0048587E" w:rsidRPr="00EA6C06">
        <w:rPr>
          <w:rFonts w:ascii="Times New Roman" w:hAnsi="Times New Roman" w:cs="Times New Roman"/>
          <w:sz w:val="24"/>
          <w:szCs w:val="24"/>
        </w:rPr>
        <w:t>asiūlymas turi būti parengtas</w:t>
      </w:r>
      <w:r w:rsidR="00EE44B0" w:rsidRPr="00EA6C06">
        <w:rPr>
          <w:rFonts w:ascii="Times New Roman" w:hAnsi="Times New Roman" w:cs="Times New Roman"/>
          <w:sz w:val="24"/>
          <w:szCs w:val="24"/>
        </w:rPr>
        <w:t xml:space="preserve"> </w:t>
      </w:r>
      <w:r w:rsidR="0048587E" w:rsidRPr="00EA6C06">
        <w:rPr>
          <w:rFonts w:ascii="Times New Roman" w:hAnsi="Times New Roman" w:cs="Times New Roman"/>
          <w:sz w:val="24"/>
          <w:szCs w:val="24"/>
        </w:rPr>
        <w:t>lietuvių</w:t>
      </w:r>
      <w:r w:rsidR="00284892">
        <w:rPr>
          <w:rFonts w:ascii="Times New Roman" w:hAnsi="Times New Roman" w:cs="Times New Roman"/>
          <w:sz w:val="24"/>
          <w:szCs w:val="24"/>
        </w:rPr>
        <w:t xml:space="preserve"> arba anglų</w:t>
      </w:r>
      <w:r w:rsidR="0048587E" w:rsidRPr="00EA6C06">
        <w:rPr>
          <w:rFonts w:ascii="Times New Roman" w:hAnsi="Times New Roman" w:cs="Times New Roman"/>
          <w:sz w:val="24"/>
          <w:szCs w:val="24"/>
        </w:rPr>
        <w:t xml:space="preserve"> kalba</w:t>
      </w:r>
      <w:r w:rsidR="00D17972" w:rsidRPr="00EA6C06">
        <w:rPr>
          <w:rFonts w:ascii="Times New Roman" w:hAnsi="Times New Roman" w:cs="Times New Roman"/>
          <w:color w:val="7030A0"/>
          <w:sz w:val="24"/>
          <w:szCs w:val="24"/>
        </w:rPr>
        <w:t>.</w:t>
      </w:r>
      <w:r w:rsidR="0048587E" w:rsidRPr="00EA6C06">
        <w:rPr>
          <w:rFonts w:ascii="Times New Roman" w:hAnsi="Times New Roman" w:cs="Times New Roman"/>
          <w:color w:val="7030A0"/>
          <w:sz w:val="24"/>
          <w:szCs w:val="24"/>
        </w:rPr>
        <w:t xml:space="preserve"> </w:t>
      </w:r>
      <w:r w:rsidR="00F17A1F" w:rsidRPr="00EA6C06">
        <w:rPr>
          <w:rFonts w:ascii="Times New Roman" w:eastAsia="Arial" w:hAnsi="Times New Roman" w:cs="Times New Roman"/>
          <w:sz w:val="24"/>
          <w:szCs w:val="24"/>
        </w:rPr>
        <w:t>Jei kurie nors su pasiūlymu teikiami dokumentai parengti ne</w:t>
      </w:r>
      <w:r w:rsidR="001427AB" w:rsidRPr="00EA6C06">
        <w:rPr>
          <w:rFonts w:ascii="Times New Roman" w:eastAsia="Arial" w:hAnsi="Times New Roman" w:cs="Times New Roman"/>
          <w:sz w:val="24"/>
          <w:szCs w:val="24"/>
        </w:rPr>
        <w:t xml:space="preserve"> ta kalba, kuria</w:t>
      </w:r>
      <w:r w:rsidR="00F17A1F" w:rsidRPr="00EA6C06">
        <w:rPr>
          <w:rFonts w:ascii="Times New Roman" w:eastAsia="Arial" w:hAnsi="Times New Roman" w:cs="Times New Roman"/>
          <w:sz w:val="24"/>
          <w:szCs w:val="24"/>
        </w:rPr>
        <w:t xml:space="preserve"> </w:t>
      </w:r>
      <w:r w:rsidR="0BCA4ED4" w:rsidRPr="00EA6C06">
        <w:rPr>
          <w:rFonts w:ascii="Times New Roman" w:eastAsia="Arial" w:hAnsi="Times New Roman" w:cs="Times New Roman"/>
          <w:sz w:val="24"/>
          <w:szCs w:val="24"/>
        </w:rPr>
        <w:t>reikalaujama</w:t>
      </w:r>
      <w:r w:rsidR="001427AB" w:rsidRPr="00EA6C06">
        <w:rPr>
          <w:rFonts w:ascii="Times New Roman" w:eastAsia="Arial" w:hAnsi="Times New Roman" w:cs="Times New Roman"/>
          <w:sz w:val="24"/>
          <w:szCs w:val="24"/>
        </w:rPr>
        <w:t xml:space="preserve">, </w:t>
      </w:r>
      <w:r w:rsidR="003F1D78" w:rsidRPr="00EA6C06">
        <w:rPr>
          <w:rFonts w:ascii="Times New Roman" w:eastAsia="Arial" w:hAnsi="Times New Roman" w:cs="Times New Roman"/>
          <w:sz w:val="24"/>
          <w:szCs w:val="24"/>
        </w:rPr>
        <w:t xml:space="preserve">turi būti pateiktas tikslus vertimas į </w:t>
      </w:r>
      <w:r w:rsidR="40DC6EFC" w:rsidRPr="00EA6C06">
        <w:rPr>
          <w:rFonts w:ascii="Times New Roman" w:eastAsia="Arial" w:hAnsi="Times New Roman" w:cs="Times New Roman"/>
          <w:sz w:val="24"/>
          <w:szCs w:val="24"/>
        </w:rPr>
        <w:t>reikalaujamą</w:t>
      </w:r>
      <w:r w:rsidR="001427AB" w:rsidRPr="00EA6C06">
        <w:rPr>
          <w:rFonts w:ascii="Times New Roman" w:eastAsia="Arial" w:hAnsi="Times New Roman" w:cs="Times New Roman"/>
          <w:sz w:val="24"/>
          <w:szCs w:val="24"/>
        </w:rPr>
        <w:t xml:space="preserve"> </w:t>
      </w:r>
      <w:r w:rsidR="00141BF1" w:rsidRPr="00EA6C06">
        <w:rPr>
          <w:rFonts w:ascii="Times New Roman" w:eastAsia="Arial" w:hAnsi="Times New Roman" w:cs="Times New Roman"/>
          <w:sz w:val="24"/>
          <w:szCs w:val="24"/>
        </w:rPr>
        <w:t>kalbą</w:t>
      </w:r>
      <w:r w:rsidR="00F17A1F" w:rsidRPr="00EA6C06">
        <w:rPr>
          <w:rFonts w:ascii="Times New Roman" w:eastAsia="Arial" w:hAnsi="Times New Roman" w:cs="Times New Roman"/>
          <w:sz w:val="24"/>
          <w:szCs w:val="24"/>
        </w:rPr>
        <w:t xml:space="preserve">. </w:t>
      </w:r>
      <w:r w:rsidR="0085364E" w:rsidRPr="00EA6C06">
        <w:rPr>
          <w:rFonts w:ascii="Times New Roman" w:hAnsi="Times New Roman" w:cs="Times New Roman"/>
          <w:sz w:val="24"/>
          <w:szCs w:val="24"/>
        </w:rPr>
        <w:t>Perkančiajai organizacijai turint įtarimų</w:t>
      </w:r>
      <w:r w:rsidR="0048587E" w:rsidRPr="00EA6C06">
        <w:rPr>
          <w:rFonts w:ascii="Times New Roman" w:hAnsi="Times New Roman" w:cs="Times New Roman"/>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w:t>
      </w:r>
      <w:r w:rsidR="00BB07BC" w:rsidRPr="00EA6C06">
        <w:rPr>
          <w:rFonts w:ascii="Times New Roman" w:hAnsi="Times New Roman" w:cs="Times New Roman"/>
          <w:sz w:val="24"/>
          <w:szCs w:val="24"/>
        </w:rPr>
        <w:t>.</w:t>
      </w:r>
      <w:r w:rsidR="0048587E" w:rsidRPr="00EA6C06">
        <w:rPr>
          <w:rFonts w:ascii="Times New Roman" w:hAnsi="Times New Roman" w:cs="Times New Roman"/>
          <w:sz w:val="24"/>
          <w:szCs w:val="24"/>
        </w:rPr>
        <w:t xml:space="preserve"> </w:t>
      </w:r>
    </w:p>
    <w:p w14:paraId="4172BF9D" w14:textId="6D72F315" w:rsidR="00380B99" w:rsidRPr="00EA6C06" w:rsidRDefault="004345D9" w:rsidP="004345D9">
      <w:pPr>
        <w:spacing w:after="0" w:line="240" w:lineRule="auto"/>
        <w:ind w:firstLine="709"/>
        <w:jc w:val="both"/>
        <w:rPr>
          <w:rFonts w:ascii="Times New Roman" w:hAnsi="Times New Roman" w:cs="Times New Roman"/>
          <w:sz w:val="24"/>
          <w:szCs w:val="24"/>
        </w:rPr>
      </w:pPr>
      <w:r w:rsidRPr="00EA6C06">
        <w:rPr>
          <w:rFonts w:ascii="Times New Roman" w:eastAsia="Arial" w:hAnsi="Times New Roman" w:cs="Times New Roman"/>
          <w:sz w:val="24"/>
          <w:szCs w:val="24"/>
        </w:rPr>
        <w:t xml:space="preserve">6.4. </w:t>
      </w:r>
      <w:r w:rsidR="008D03B2" w:rsidRPr="00EA6C06">
        <w:rPr>
          <w:rFonts w:ascii="Times New Roman" w:eastAsia="Arial" w:hAnsi="Times New Roman" w:cs="Times New Roman"/>
          <w:sz w:val="24"/>
          <w:szCs w:val="24"/>
        </w:rPr>
        <w:t xml:space="preserve">Bendra </w:t>
      </w:r>
      <w:r w:rsidR="00BA6AB3" w:rsidRPr="00EA6C06">
        <w:rPr>
          <w:rFonts w:ascii="Times New Roman" w:eastAsia="Arial" w:hAnsi="Times New Roman" w:cs="Times New Roman"/>
          <w:sz w:val="24"/>
          <w:szCs w:val="24"/>
        </w:rPr>
        <w:t>p</w:t>
      </w:r>
      <w:r w:rsidR="008D03B2" w:rsidRPr="00EA6C06">
        <w:rPr>
          <w:rFonts w:ascii="Times New Roman" w:eastAsia="Arial" w:hAnsi="Times New Roman" w:cs="Times New Roman"/>
          <w:sz w:val="24"/>
          <w:szCs w:val="24"/>
        </w:rPr>
        <w:t>asiūlymo kaina</w:t>
      </w:r>
      <w:r w:rsidR="00D247A7" w:rsidRPr="00EA6C06">
        <w:rPr>
          <w:rFonts w:ascii="Times New Roman" w:eastAsia="Arial" w:hAnsi="Times New Roman" w:cs="Times New Roman"/>
          <w:sz w:val="24"/>
          <w:szCs w:val="24"/>
        </w:rPr>
        <w:t xml:space="preserve"> </w:t>
      </w:r>
      <w:r w:rsidR="008D3752" w:rsidRPr="00EA6C06">
        <w:rPr>
          <w:rFonts w:ascii="Times New Roman" w:eastAsia="Arial" w:hAnsi="Times New Roman" w:cs="Times New Roman"/>
          <w:sz w:val="24"/>
          <w:szCs w:val="24"/>
        </w:rPr>
        <w:t xml:space="preserve">su PVM </w:t>
      </w:r>
      <w:r w:rsidR="000B049C" w:rsidRPr="00EA6C06">
        <w:rPr>
          <w:rFonts w:ascii="Times New Roman" w:eastAsia="Arial" w:hAnsi="Times New Roman" w:cs="Times New Roman"/>
          <w:sz w:val="24"/>
          <w:szCs w:val="24"/>
        </w:rPr>
        <w:t xml:space="preserve"> turi būti nurodoma </w:t>
      </w:r>
      <w:r w:rsidR="00D247A7" w:rsidRPr="00EA6C06">
        <w:rPr>
          <w:rFonts w:ascii="Times New Roman" w:eastAsia="Arial" w:hAnsi="Times New Roman" w:cs="Times New Roman"/>
          <w:sz w:val="24"/>
          <w:szCs w:val="24"/>
        </w:rPr>
        <w:t xml:space="preserve">dviejų skaičių po kablelio tikslumu. </w:t>
      </w:r>
      <w:r w:rsidR="00B75F6D" w:rsidRPr="00EA6C06">
        <w:rPr>
          <w:rFonts w:ascii="Times New Roman" w:eastAsia="Arial" w:hAnsi="Times New Roman" w:cs="Times New Roman"/>
          <w:sz w:val="24"/>
          <w:szCs w:val="24"/>
        </w:rPr>
        <w:t xml:space="preserve">Šią kainą sudarančios kainos sudedamosios dalys ar įkainiai gali būti išreikštos neribojant skaičių po kablelio kiekio. </w:t>
      </w:r>
    </w:p>
    <w:p w14:paraId="22059CDA" w14:textId="17AA0B6B" w:rsidR="003A0EC0" w:rsidRPr="00EA6C06" w:rsidRDefault="003A0EC0">
      <w:pPr>
        <w:pStyle w:val="Sraopastraipa"/>
        <w:numPr>
          <w:ilvl w:val="1"/>
          <w:numId w:val="7"/>
        </w:numPr>
        <w:spacing w:after="0" w:line="240" w:lineRule="auto"/>
        <w:ind w:left="0" w:firstLine="710"/>
        <w:jc w:val="both"/>
        <w:rPr>
          <w:rFonts w:ascii="Times New Roman" w:hAnsi="Times New Roman" w:cs="Times New Roman"/>
          <w:sz w:val="24"/>
          <w:szCs w:val="24"/>
        </w:rPr>
      </w:pPr>
      <w:r w:rsidRPr="00EA6C06">
        <w:rPr>
          <w:rFonts w:ascii="Times New Roman" w:eastAsia="Arial" w:hAnsi="Times New Roman" w:cs="Times New Roman"/>
          <w:sz w:val="24"/>
          <w:szCs w:val="24"/>
        </w:rPr>
        <w:t xml:space="preserve">Tiekėjų </w:t>
      </w:r>
      <w:r w:rsidR="00A217B2" w:rsidRPr="00EA6C06">
        <w:rPr>
          <w:rFonts w:ascii="Times New Roman" w:eastAsia="Arial" w:hAnsi="Times New Roman" w:cs="Times New Roman"/>
          <w:sz w:val="24"/>
          <w:szCs w:val="24"/>
        </w:rPr>
        <w:t>p</w:t>
      </w:r>
      <w:r w:rsidRPr="00EA6C06">
        <w:rPr>
          <w:rFonts w:ascii="Times New Roman" w:eastAsia="Arial" w:hAnsi="Times New Roman" w:cs="Times New Roman"/>
          <w:sz w:val="24"/>
          <w:szCs w:val="24"/>
        </w:rPr>
        <w:t xml:space="preserve">asiūlymuose nurodytos kainos bus vertinamos </w:t>
      </w:r>
      <w:r w:rsidRPr="00EA6C06">
        <w:rPr>
          <w:rFonts w:ascii="Times New Roman" w:hAnsi="Times New Roman" w:cs="Times New Roman"/>
          <w:sz w:val="24"/>
          <w:szCs w:val="24"/>
        </w:rPr>
        <w:t>ir lyginamos su visais mokesčiais, įskaitant PVM</w:t>
      </w:r>
      <w:r w:rsidR="006E3394" w:rsidRPr="00EA6C06">
        <w:rPr>
          <w:rFonts w:ascii="Times New Roman" w:hAnsi="Times New Roman" w:cs="Times New Roman"/>
          <w:sz w:val="24"/>
          <w:szCs w:val="24"/>
        </w:rPr>
        <w:t>.</w:t>
      </w:r>
      <w:r w:rsidRPr="00EA6C06">
        <w:rPr>
          <w:rFonts w:ascii="Times New Roman" w:hAnsi="Times New Roman" w:cs="Times New Roman"/>
          <w:sz w:val="24"/>
          <w:szCs w:val="24"/>
        </w:rPr>
        <w:t xml:space="preserve"> </w:t>
      </w:r>
    </w:p>
    <w:p w14:paraId="7A15AE0A" w14:textId="171D9EA4" w:rsidR="00EE1C85" w:rsidRPr="00EA6C06" w:rsidRDefault="00EE1C85">
      <w:pPr>
        <w:pStyle w:val="Antrat1"/>
        <w:numPr>
          <w:ilvl w:val="0"/>
          <w:numId w:val="7"/>
        </w:numPr>
        <w:tabs>
          <w:tab w:val="left" w:pos="709"/>
        </w:tabs>
        <w:rPr>
          <w:rFonts w:ascii="Times New Roman" w:hAnsi="Times New Roman" w:cs="Times New Roman"/>
        </w:rPr>
      </w:pPr>
      <w:bookmarkStart w:id="25" w:name="_Toc91497102"/>
      <w:bookmarkStart w:id="26" w:name="_Toc91497103"/>
      <w:bookmarkStart w:id="27" w:name="_Toc91497104"/>
      <w:bookmarkStart w:id="28" w:name="_Toc91497105"/>
      <w:bookmarkStart w:id="29" w:name="_Toc91497106"/>
      <w:bookmarkStart w:id="30" w:name="_Ref39430768"/>
      <w:bookmarkStart w:id="31" w:name="_Ref39430779"/>
      <w:bookmarkStart w:id="32" w:name="_Toc241499301"/>
      <w:bookmarkEnd w:id="25"/>
      <w:bookmarkEnd w:id="26"/>
      <w:bookmarkEnd w:id="27"/>
      <w:bookmarkEnd w:id="28"/>
      <w:bookmarkEnd w:id="29"/>
      <w:r w:rsidRPr="00EA6C06">
        <w:rPr>
          <w:rFonts w:ascii="Times New Roman" w:hAnsi="Times New Roman" w:cs="Times New Roman"/>
        </w:rPr>
        <w:t>Pasiūlymo galiojimo užtikrinimas</w:t>
      </w:r>
      <w:bookmarkEnd w:id="30"/>
      <w:bookmarkEnd w:id="31"/>
      <w:bookmarkEnd w:id="32"/>
    </w:p>
    <w:p w14:paraId="2B38CB47" w14:textId="3C17F9EB" w:rsidR="00B3551C" w:rsidRPr="00EA6C06" w:rsidRDefault="00655F17" w:rsidP="000D2FC9">
      <w:pPr>
        <w:pStyle w:val="Sraopastraipa"/>
        <w:spacing w:after="0" w:line="240" w:lineRule="auto"/>
        <w:ind w:left="0" w:firstLine="709"/>
        <w:jc w:val="both"/>
        <w:rPr>
          <w:rFonts w:ascii="Times New Roman" w:hAnsi="Times New Roman" w:cs="Times New Roman"/>
          <w:sz w:val="24"/>
          <w:szCs w:val="24"/>
        </w:rPr>
      </w:pPr>
      <w:r w:rsidRPr="00EA6C06">
        <w:rPr>
          <w:rFonts w:ascii="Times New Roman" w:hAnsi="Times New Roman" w:cs="Times New Roman"/>
          <w:sz w:val="24"/>
          <w:szCs w:val="24"/>
        </w:rPr>
        <w:t xml:space="preserve">7.1.  </w:t>
      </w:r>
      <w:r w:rsidR="00B3551C" w:rsidRPr="00EA6C06">
        <w:rPr>
          <w:rFonts w:ascii="Times New Roman" w:eastAsia="Calibri" w:hAnsi="Times New Roman" w:cs="Times New Roman"/>
          <w:sz w:val="24"/>
          <w:szCs w:val="24"/>
        </w:rPr>
        <w:t xml:space="preserve">Perkančioji organizacija nereikalauja užtikrinti </w:t>
      </w:r>
      <w:r w:rsidR="00110481" w:rsidRPr="00EA6C06">
        <w:rPr>
          <w:rFonts w:ascii="Times New Roman" w:eastAsia="Calibri" w:hAnsi="Times New Roman" w:cs="Times New Roman"/>
          <w:sz w:val="24"/>
          <w:szCs w:val="24"/>
        </w:rPr>
        <w:t>p</w:t>
      </w:r>
      <w:r w:rsidR="00B3551C" w:rsidRPr="00EA6C06">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EA6C06" w:rsidRDefault="00040C0F">
      <w:pPr>
        <w:pStyle w:val="Antrat1"/>
        <w:numPr>
          <w:ilvl w:val="0"/>
          <w:numId w:val="7"/>
        </w:numPr>
        <w:tabs>
          <w:tab w:val="left" w:pos="709"/>
        </w:tabs>
        <w:spacing w:line="20" w:lineRule="atLeast"/>
        <w:contextualSpacing/>
        <w:rPr>
          <w:rFonts w:ascii="Times New Roman" w:hAnsi="Times New Roman" w:cs="Times New Roman"/>
        </w:rPr>
      </w:pPr>
      <w:bookmarkStart w:id="33" w:name="_Ref39658218"/>
      <w:bookmarkStart w:id="34" w:name="_Ref39658226"/>
      <w:bookmarkStart w:id="35" w:name="_Ref39658248"/>
      <w:bookmarkStart w:id="36" w:name="_Ref39658251"/>
      <w:bookmarkStart w:id="37" w:name="_Toc241499302"/>
      <w:bookmarkStart w:id="38" w:name="_Ref39485250"/>
      <w:bookmarkStart w:id="39" w:name="_Ref39485258"/>
      <w:r w:rsidRPr="00EA6C06">
        <w:rPr>
          <w:rFonts w:ascii="Times New Roman" w:hAnsi="Times New Roman" w:cs="Times New Roman"/>
        </w:rPr>
        <w:t>Elektroninis aukcionas</w:t>
      </w:r>
      <w:bookmarkEnd w:id="33"/>
      <w:bookmarkEnd w:id="34"/>
      <w:bookmarkEnd w:id="35"/>
      <w:bookmarkEnd w:id="36"/>
      <w:bookmarkEnd w:id="37"/>
    </w:p>
    <w:p w14:paraId="0BFDB7B0" w14:textId="497B9D5F" w:rsidR="00040C0F" w:rsidRPr="00EA6C06" w:rsidRDefault="002827E4" w:rsidP="001279C7">
      <w:pPr>
        <w:spacing w:after="0" w:line="240" w:lineRule="auto"/>
        <w:ind w:left="710"/>
        <w:rPr>
          <w:rFonts w:ascii="Times New Roman" w:hAnsi="Times New Roman" w:cs="Times New Roman"/>
          <w:sz w:val="24"/>
          <w:szCs w:val="24"/>
        </w:rPr>
      </w:pPr>
      <w:r w:rsidRPr="00EA6C06">
        <w:rPr>
          <w:rFonts w:ascii="Times New Roman" w:hAnsi="Times New Roman" w:cs="Times New Roman"/>
          <w:sz w:val="24"/>
          <w:szCs w:val="24"/>
        </w:rPr>
        <w:t xml:space="preserve">8.1. </w:t>
      </w:r>
      <w:r w:rsidR="00040C0F" w:rsidRPr="00EA6C06">
        <w:rPr>
          <w:rFonts w:ascii="Times New Roman" w:hAnsi="Times New Roman" w:cs="Times New Roman"/>
          <w:sz w:val="24"/>
          <w:szCs w:val="24"/>
        </w:rPr>
        <w:t>Perkančioji organizacija pirkime netaikys elektroninio aukciono.</w:t>
      </w:r>
    </w:p>
    <w:p w14:paraId="14CBD3AD" w14:textId="23B8A7AF" w:rsidR="009D0DC5" w:rsidRPr="00EA6C06" w:rsidRDefault="00EA001C">
      <w:pPr>
        <w:pStyle w:val="Antrat1"/>
        <w:numPr>
          <w:ilvl w:val="0"/>
          <w:numId w:val="7"/>
        </w:numPr>
        <w:tabs>
          <w:tab w:val="left" w:pos="709"/>
        </w:tabs>
        <w:spacing w:line="20" w:lineRule="atLeast"/>
        <w:contextualSpacing/>
        <w:rPr>
          <w:rFonts w:ascii="Times New Roman" w:hAnsi="Times New Roman" w:cs="Times New Roman"/>
        </w:rPr>
      </w:pPr>
      <w:bookmarkStart w:id="40" w:name="_Ref39667303"/>
      <w:bookmarkStart w:id="41" w:name="_Ref39667308"/>
      <w:bookmarkStart w:id="42" w:name="_Toc241499303"/>
      <w:r w:rsidRPr="00EA6C06">
        <w:rPr>
          <w:rFonts w:ascii="Times New Roman" w:hAnsi="Times New Roman" w:cs="Times New Roman"/>
        </w:rPr>
        <w:t>P</w:t>
      </w:r>
      <w:r w:rsidR="00014A61" w:rsidRPr="00EA6C06">
        <w:rPr>
          <w:rFonts w:ascii="Times New Roman" w:hAnsi="Times New Roman" w:cs="Times New Roman"/>
        </w:rPr>
        <w:t>asiūlymų vertinimas</w:t>
      </w:r>
      <w:bookmarkEnd w:id="38"/>
      <w:bookmarkEnd w:id="39"/>
      <w:bookmarkEnd w:id="40"/>
      <w:bookmarkEnd w:id="41"/>
      <w:bookmarkEnd w:id="42"/>
    </w:p>
    <w:p w14:paraId="0BBFD688" w14:textId="21E759F2" w:rsidR="003300F2" w:rsidRPr="00EA6C06" w:rsidRDefault="002D470F" w:rsidP="005C4102">
      <w:pPr>
        <w:spacing w:after="0" w:line="240" w:lineRule="auto"/>
        <w:ind w:firstLine="709"/>
        <w:jc w:val="both"/>
        <w:rPr>
          <w:rFonts w:ascii="Times New Roman" w:hAnsi="Times New Roman" w:cs="Times New Roman"/>
          <w:sz w:val="24"/>
          <w:szCs w:val="24"/>
        </w:rPr>
      </w:pPr>
      <w:r w:rsidRPr="00EA6C06">
        <w:rPr>
          <w:rFonts w:ascii="Times New Roman" w:hAnsi="Times New Roman" w:cs="Times New Roman"/>
          <w:sz w:val="24"/>
          <w:szCs w:val="24"/>
        </w:rPr>
        <w:t xml:space="preserve">9.1. </w:t>
      </w:r>
      <w:r w:rsidR="004E71CB" w:rsidRPr="00EA6C06">
        <w:rPr>
          <w:rFonts w:ascii="Times New Roman" w:eastAsia="Calibri" w:hAnsi="Times New Roman" w:cs="Times New Roman"/>
          <w:sz w:val="24"/>
          <w:szCs w:val="24"/>
        </w:rPr>
        <w:t xml:space="preserve">Perkančioji organizacija ekonomiškai naudingiausią pasiūlymą išrenka pagal tiekėjo pasiūlyme nurodytą </w:t>
      </w:r>
      <w:r w:rsidR="00003A3F" w:rsidRPr="00EA6C06">
        <w:rPr>
          <w:rFonts w:ascii="Times New Roman" w:eastAsia="Calibri" w:hAnsi="Times New Roman" w:cs="Times New Roman"/>
          <w:sz w:val="24"/>
          <w:szCs w:val="24"/>
        </w:rPr>
        <w:t>kain</w:t>
      </w:r>
      <w:r w:rsidR="004E71CB" w:rsidRPr="00EA6C06">
        <w:rPr>
          <w:rFonts w:ascii="Times New Roman" w:eastAsia="Calibri" w:hAnsi="Times New Roman" w:cs="Times New Roman"/>
          <w:sz w:val="24"/>
          <w:szCs w:val="24"/>
        </w:rPr>
        <w:t>ą</w:t>
      </w:r>
      <w:r w:rsidR="00003A3F" w:rsidRPr="00EA6C06">
        <w:rPr>
          <w:rFonts w:ascii="Times New Roman" w:eastAsia="Calibri" w:hAnsi="Times New Roman" w:cs="Times New Roman"/>
          <w:sz w:val="24"/>
          <w:szCs w:val="24"/>
        </w:rPr>
        <w:t xml:space="preserve">, kuri turi būti apskaičiuota ir nurodyta taip, kaip reikalaujama </w:t>
      </w:r>
      <w:bookmarkStart w:id="43" w:name="_Hlk91157291"/>
      <w:r w:rsidR="00CE14DF" w:rsidRPr="00EA6C06">
        <w:rPr>
          <w:rFonts w:ascii="Times New Roman" w:eastAsia="Calibri" w:hAnsi="Times New Roman" w:cs="Times New Roman"/>
          <w:sz w:val="24"/>
          <w:szCs w:val="24"/>
        </w:rPr>
        <w:t xml:space="preserve">specialiųjų </w:t>
      </w:r>
      <w:r w:rsidR="00090235" w:rsidRPr="00EA6C06">
        <w:rPr>
          <w:rFonts w:ascii="Times New Roman" w:eastAsia="Calibri" w:hAnsi="Times New Roman" w:cs="Times New Roman"/>
          <w:sz w:val="24"/>
          <w:szCs w:val="24"/>
        </w:rPr>
        <w:t>p</w:t>
      </w:r>
      <w:r w:rsidR="00551FA7" w:rsidRPr="00EA6C06">
        <w:rPr>
          <w:rFonts w:ascii="Times New Roman" w:eastAsia="Calibri" w:hAnsi="Times New Roman" w:cs="Times New Roman"/>
          <w:sz w:val="24"/>
          <w:szCs w:val="24"/>
        </w:rPr>
        <w:t xml:space="preserve">irkimo </w:t>
      </w:r>
      <w:r w:rsidR="00A176D5" w:rsidRPr="00EA6C06">
        <w:rPr>
          <w:rFonts w:ascii="Times New Roman" w:eastAsia="Calibri" w:hAnsi="Times New Roman" w:cs="Times New Roman"/>
          <w:sz w:val="24"/>
          <w:szCs w:val="24"/>
        </w:rPr>
        <w:t>sąlygų</w:t>
      </w:r>
      <w:r w:rsidR="005C4102" w:rsidRPr="00EA6C06">
        <w:rPr>
          <w:rFonts w:ascii="Times New Roman" w:eastAsia="Calibri" w:hAnsi="Times New Roman" w:cs="Times New Roman"/>
          <w:sz w:val="24"/>
          <w:szCs w:val="24"/>
        </w:rPr>
        <w:t xml:space="preserve"> 7</w:t>
      </w:r>
      <w:bookmarkEnd w:id="43"/>
      <w:r w:rsidR="00090235" w:rsidRPr="00EA6C06">
        <w:rPr>
          <w:rFonts w:ascii="Times New Roman" w:eastAsia="Calibri" w:hAnsi="Times New Roman" w:cs="Times New Roman"/>
          <w:sz w:val="24"/>
          <w:szCs w:val="24"/>
        </w:rPr>
        <w:t xml:space="preserve"> priede.</w:t>
      </w:r>
      <w:r w:rsidR="00090235" w:rsidRPr="00EA6C06">
        <w:rPr>
          <w:rFonts w:ascii="Times New Roman" w:eastAsia="Calibri" w:hAnsi="Times New Roman" w:cs="Times New Roman"/>
          <w:color w:val="7030A0"/>
          <w:sz w:val="24"/>
          <w:szCs w:val="24"/>
        </w:rPr>
        <w:t xml:space="preserve"> </w:t>
      </w:r>
    </w:p>
    <w:p w14:paraId="102136D3" w14:textId="4C4A927F" w:rsidR="00D734C6" w:rsidRPr="00EA6C06" w:rsidRDefault="00C118E6" w:rsidP="00457163">
      <w:pPr>
        <w:pStyle w:val="Sraopastraipa"/>
        <w:spacing w:after="0" w:line="20" w:lineRule="atLeast"/>
        <w:ind w:left="0" w:firstLine="567"/>
        <w:jc w:val="both"/>
        <w:rPr>
          <w:rFonts w:ascii="Times New Roman" w:hAnsi="Times New Roman" w:cs="Times New Roman"/>
          <w:color w:val="000000" w:themeColor="text1"/>
          <w:sz w:val="24"/>
          <w:szCs w:val="24"/>
        </w:rPr>
      </w:pPr>
      <w:r w:rsidRPr="00EA6C06">
        <w:rPr>
          <w:rFonts w:ascii="Times New Roman" w:hAnsi="Times New Roman" w:cs="Times New Roman"/>
          <w:color w:val="000000" w:themeColor="text1"/>
          <w:sz w:val="24"/>
          <w:szCs w:val="24"/>
        </w:rPr>
        <w:t xml:space="preserve">9.2. </w:t>
      </w:r>
      <w:r w:rsidR="00D734C6" w:rsidRPr="00EA6C06">
        <w:rPr>
          <w:rFonts w:ascii="Times New Roman" w:hAnsi="Times New Roman" w:cs="Times New Roman"/>
          <w:color w:val="000000" w:themeColor="text1"/>
          <w:sz w:val="24"/>
          <w:szCs w:val="24"/>
        </w:rPr>
        <w:t xml:space="preserve">Laimėjusiu </w:t>
      </w:r>
      <w:r w:rsidR="005D7D8C" w:rsidRPr="00EA6C06">
        <w:rPr>
          <w:rFonts w:ascii="Times New Roman" w:hAnsi="Times New Roman" w:cs="Times New Roman"/>
          <w:color w:val="000000" w:themeColor="text1"/>
          <w:sz w:val="24"/>
          <w:szCs w:val="24"/>
        </w:rPr>
        <w:t>pasiūlymu</w:t>
      </w:r>
      <w:r w:rsidR="00D734C6" w:rsidRPr="00EA6C06">
        <w:rPr>
          <w:rFonts w:ascii="Times New Roman" w:hAnsi="Times New Roman" w:cs="Times New Roman"/>
          <w:color w:val="000000" w:themeColor="text1"/>
          <w:sz w:val="24"/>
          <w:szCs w:val="24"/>
        </w:rPr>
        <w:t xml:space="preserve"> galės būti pripažintas tik 1 (vienas) </w:t>
      </w:r>
      <w:r w:rsidR="005D7D8C" w:rsidRPr="00EA6C06">
        <w:rPr>
          <w:rFonts w:ascii="Times New Roman" w:hAnsi="Times New Roman" w:cs="Times New Roman"/>
          <w:color w:val="000000" w:themeColor="text1"/>
          <w:sz w:val="24"/>
          <w:szCs w:val="24"/>
        </w:rPr>
        <w:t>ekonomiškai naudingiausias pasiūlymas, esantis pasiūlymų eilės pirmojoje vietoje</w:t>
      </w:r>
      <w:r w:rsidR="00D734C6" w:rsidRPr="00EA6C06">
        <w:rPr>
          <w:rFonts w:ascii="Times New Roman" w:hAnsi="Times New Roman" w:cs="Times New Roman"/>
          <w:color w:val="000000" w:themeColor="text1"/>
          <w:sz w:val="24"/>
          <w:szCs w:val="24"/>
        </w:rPr>
        <w:t xml:space="preserve">. </w:t>
      </w:r>
    </w:p>
    <w:p w14:paraId="503DFFCC" w14:textId="4A100A09" w:rsidR="00C118E6" w:rsidRPr="00EA6C06" w:rsidRDefault="00C118E6" w:rsidP="00C118E6">
      <w:pPr>
        <w:spacing w:after="0" w:line="240" w:lineRule="auto"/>
        <w:ind w:firstLine="567"/>
        <w:jc w:val="both"/>
        <w:rPr>
          <w:rFonts w:ascii="Times New Roman" w:hAnsi="Times New Roman" w:cs="Times New Roman"/>
          <w:sz w:val="24"/>
          <w:szCs w:val="24"/>
        </w:rPr>
      </w:pPr>
      <w:r w:rsidRPr="00EA6C06">
        <w:rPr>
          <w:rFonts w:ascii="Times New Roman" w:hAnsi="Times New Roman" w:cs="Times New Roman"/>
          <w:sz w:val="24"/>
          <w:szCs w:val="24"/>
        </w:rPr>
        <w:lastRenderedPageBreak/>
        <w:t xml:space="preserve">9.3. </w:t>
      </w:r>
      <w:r w:rsidRPr="00EA6C06">
        <w:rPr>
          <w:rStyle w:val="cf01"/>
          <w:rFonts w:ascii="Times New Roman" w:hAnsi="Times New Roman" w:cs="Times New Roman"/>
          <w:sz w:val="24"/>
          <w:szCs w:val="24"/>
        </w:rPr>
        <w:t xml:space="preserve">Perkančioji organizacija atmes tiekėjo pasiūlymą, jeigu kartu su pasiūlymu nebus pateikti šie pirkimo sąlygose reikalaujami pateikti dokumentai: </w:t>
      </w:r>
      <w:r w:rsidRPr="00EA6C06">
        <w:rPr>
          <w:rStyle w:val="cf01"/>
          <w:rFonts w:ascii="Times New Roman" w:hAnsi="Times New Roman" w:cs="Times New Roman"/>
          <w:b/>
          <w:bCs/>
          <w:sz w:val="24"/>
          <w:szCs w:val="24"/>
        </w:rPr>
        <w:t>specialiųjų pirkimo sąlygų 6 priedo tęsinys</w:t>
      </w:r>
      <w:r w:rsidRPr="00EA6C06">
        <w:rPr>
          <w:rFonts w:ascii="Times New Roman" w:hAnsi="Times New Roman" w:cs="Times New Roman"/>
          <w:sz w:val="24"/>
          <w:szCs w:val="24"/>
        </w:rPr>
        <w:t>. Kiti pasiūlymų atmetimo pagrindai nurodyti Viešojo atviro konkurso bendrųjų sąlygų 18.1. punkte.</w:t>
      </w:r>
    </w:p>
    <w:p w14:paraId="678C44CA" w14:textId="03BB2301" w:rsidR="00FE7908" w:rsidRPr="00EA6C06" w:rsidRDefault="00FE7908">
      <w:pPr>
        <w:pStyle w:val="Antrat1"/>
        <w:numPr>
          <w:ilvl w:val="0"/>
          <w:numId w:val="6"/>
        </w:numPr>
        <w:tabs>
          <w:tab w:val="left" w:pos="567"/>
        </w:tabs>
        <w:spacing w:line="20" w:lineRule="atLeast"/>
        <w:contextualSpacing/>
        <w:rPr>
          <w:rFonts w:ascii="Times New Roman" w:hAnsi="Times New Roman" w:cs="Times New Roman"/>
        </w:rPr>
      </w:pPr>
      <w:bookmarkStart w:id="44" w:name="_Ref39425999"/>
      <w:bookmarkStart w:id="45" w:name="_Ref39426005"/>
      <w:bookmarkStart w:id="46" w:name="_Toc241499304"/>
      <w:r w:rsidRPr="00EA6C06">
        <w:rPr>
          <w:rFonts w:ascii="Times New Roman" w:hAnsi="Times New Roman" w:cs="Times New Roman"/>
        </w:rPr>
        <w:t>S</w:t>
      </w:r>
      <w:r w:rsidR="00281735" w:rsidRPr="00EA6C06">
        <w:rPr>
          <w:rFonts w:ascii="Times New Roman" w:hAnsi="Times New Roman" w:cs="Times New Roman"/>
        </w:rPr>
        <w:t>utarties sudarymas</w:t>
      </w:r>
      <w:bookmarkEnd w:id="44"/>
      <w:bookmarkEnd w:id="45"/>
      <w:bookmarkEnd w:id="46"/>
    </w:p>
    <w:p w14:paraId="27CAEFF7" w14:textId="35958E37" w:rsidR="00F57665" w:rsidRPr="00EA6C06" w:rsidRDefault="00F57665">
      <w:pPr>
        <w:pStyle w:val="Sraopastraipa"/>
        <w:numPr>
          <w:ilvl w:val="1"/>
          <w:numId w:val="6"/>
        </w:numPr>
        <w:spacing w:after="0" w:line="240" w:lineRule="auto"/>
        <w:ind w:left="0" w:firstLine="709"/>
        <w:jc w:val="both"/>
        <w:rPr>
          <w:rFonts w:ascii="Times New Roman" w:hAnsi="Times New Roman" w:cs="Times New Roman"/>
          <w:sz w:val="24"/>
          <w:szCs w:val="24"/>
        </w:rPr>
      </w:pPr>
      <w:r w:rsidRPr="00EA6C06">
        <w:rPr>
          <w:rFonts w:ascii="Times New Roman" w:hAnsi="Times New Roman" w:cs="Times New Roman"/>
          <w:color w:val="000000" w:themeColor="text1"/>
          <w:sz w:val="24"/>
          <w:szCs w:val="24"/>
        </w:rPr>
        <w:t>Ši pirkimo procedūra atliekama siekiant sudaryti sutartį</w:t>
      </w:r>
      <w:r w:rsidR="009A7D11" w:rsidRPr="00EA6C06">
        <w:rPr>
          <w:rFonts w:ascii="Times New Roman" w:hAnsi="Times New Roman" w:cs="Times New Roman"/>
          <w:color w:val="000000" w:themeColor="text1"/>
          <w:sz w:val="24"/>
          <w:szCs w:val="24"/>
        </w:rPr>
        <w:t xml:space="preserve"> su tiekėju, kurio pasiūlymas</w:t>
      </w:r>
      <w:r w:rsidR="007B12FF" w:rsidRPr="00EA6C06">
        <w:rPr>
          <w:rFonts w:ascii="Times New Roman" w:hAnsi="Times New Roman" w:cs="Times New Roman"/>
          <w:color w:val="000000" w:themeColor="text1"/>
          <w:sz w:val="24"/>
          <w:szCs w:val="24"/>
        </w:rPr>
        <w:t xml:space="preserve">, vadovaujantis </w:t>
      </w:r>
      <w:r w:rsidR="008F4194" w:rsidRPr="00EA6C06">
        <w:rPr>
          <w:rFonts w:ascii="Times New Roman" w:hAnsi="Times New Roman" w:cs="Times New Roman"/>
          <w:sz w:val="24"/>
          <w:szCs w:val="24"/>
        </w:rPr>
        <w:t>p</w:t>
      </w:r>
      <w:r w:rsidR="007B12FF" w:rsidRPr="00EA6C06">
        <w:rPr>
          <w:rFonts w:ascii="Times New Roman" w:hAnsi="Times New Roman" w:cs="Times New Roman"/>
          <w:sz w:val="24"/>
          <w:szCs w:val="24"/>
        </w:rPr>
        <w:t xml:space="preserve">irkimo </w:t>
      </w:r>
      <w:r w:rsidR="00207E40" w:rsidRPr="00EA6C06">
        <w:rPr>
          <w:rFonts w:ascii="Times New Roman" w:hAnsi="Times New Roman" w:cs="Times New Roman"/>
          <w:sz w:val="24"/>
          <w:szCs w:val="24"/>
        </w:rPr>
        <w:t>sąlygose</w:t>
      </w:r>
      <w:r w:rsidR="007B12FF" w:rsidRPr="00EA6C06">
        <w:rPr>
          <w:rFonts w:ascii="Times New Roman" w:hAnsi="Times New Roman" w:cs="Times New Roman"/>
          <w:sz w:val="24"/>
          <w:szCs w:val="24"/>
        </w:rPr>
        <w:t xml:space="preserve"> nustatyta tvarka</w:t>
      </w:r>
      <w:r w:rsidR="0023505D" w:rsidRPr="00EA6C06">
        <w:rPr>
          <w:rFonts w:ascii="Times New Roman" w:hAnsi="Times New Roman" w:cs="Times New Roman"/>
          <w:sz w:val="24"/>
          <w:szCs w:val="24"/>
        </w:rPr>
        <w:t>,</w:t>
      </w:r>
      <w:r w:rsidR="009A7D11" w:rsidRPr="00EA6C06">
        <w:rPr>
          <w:rFonts w:ascii="Times New Roman" w:hAnsi="Times New Roman" w:cs="Times New Roman"/>
          <w:sz w:val="24"/>
          <w:szCs w:val="24"/>
        </w:rPr>
        <w:t xml:space="preserve"> bus pripažintas laimėjęs</w:t>
      </w:r>
      <w:r w:rsidR="00F065D6" w:rsidRPr="00EA6C06">
        <w:rPr>
          <w:rFonts w:ascii="Times New Roman" w:hAnsi="Times New Roman" w:cs="Times New Roman"/>
          <w:sz w:val="24"/>
          <w:szCs w:val="24"/>
        </w:rPr>
        <w:t xml:space="preserve">. </w:t>
      </w:r>
      <w:r w:rsidR="004B2DE4" w:rsidRPr="00EA6C06">
        <w:rPr>
          <w:rFonts w:ascii="Times New Roman" w:hAnsi="Times New Roman" w:cs="Times New Roman"/>
          <w:sz w:val="24"/>
          <w:szCs w:val="24"/>
        </w:rPr>
        <w:t xml:space="preserve">Sutarties sąlygos pateikiamos </w:t>
      </w:r>
      <w:r w:rsidR="007A5D9C" w:rsidRPr="00EA6C06">
        <w:rPr>
          <w:rFonts w:ascii="Times New Roman" w:hAnsi="Times New Roman" w:cs="Times New Roman"/>
          <w:sz w:val="24"/>
          <w:szCs w:val="24"/>
        </w:rPr>
        <w:t>P</w:t>
      </w:r>
      <w:r w:rsidR="00551FA7" w:rsidRPr="00EA6C06">
        <w:rPr>
          <w:rFonts w:ascii="Times New Roman" w:hAnsi="Times New Roman" w:cs="Times New Roman"/>
          <w:sz w:val="24"/>
          <w:szCs w:val="24"/>
        </w:rPr>
        <w:t xml:space="preserve">irkimo </w:t>
      </w:r>
      <w:r w:rsidR="00D86901" w:rsidRPr="00EA6C06">
        <w:rPr>
          <w:rFonts w:ascii="Times New Roman" w:hAnsi="Times New Roman" w:cs="Times New Roman"/>
          <w:sz w:val="24"/>
          <w:szCs w:val="24"/>
        </w:rPr>
        <w:t xml:space="preserve">sąlygų </w:t>
      </w:r>
      <w:r w:rsidR="00A34F2A" w:rsidRPr="00EA6C06">
        <w:rPr>
          <w:rFonts w:ascii="Times New Roman" w:hAnsi="Times New Roman" w:cs="Times New Roman"/>
          <w:sz w:val="24"/>
          <w:szCs w:val="24"/>
        </w:rPr>
        <w:t>8</w:t>
      </w:r>
      <w:r w:rsidR="009146F4" w:rsidRPr="00EA6C06">
        <w:rPr>
          <w:rFonts w:ascii="Times New Roman" w:hAnsi="Times New Roman" w:cs="Times New Roman"/>
          <w:sz w:val="24"/>
          <w:szCs w:val="24"/>
        </w:rPr>
        <w:t xml:space="preserve"> </w:t>
      </w:r>
      <w:r w:rsidR="00D86901" w:rsidRPr="00EA6C06">
        <w:rPr>
          <w:rFonts w:ascii="Times New Roman" w:hAnsi="Times New Roman" w:cs="Times New Roman"/>
          <w:sz w:val="24"/>
          <w:szCs w:val="24"/>
        </w:rPr>
        <w:t>priede „Sutarties projektas“</w:t>
      </w:r>
      <w:r w:rsidR="004B2DE4" w:rsidRPr="00EA6C06">
        <w:rPr>
          <w:rFonts w:ascii="Times New Roman" w:hAnsi="Times New Roman" w:cs="Times New Roman"/>
          <w:sz w:val="24"/>
          <w:szCs w:val="24"/>
        </w:rPr>
        <w:t>.</w:t>
      </w:r>
    </w:p>
    <w:bookmarkEnd w:id="8"/>
    <w:p w14:paraId="7881FCAE" w14:textId="77777777" w:rsidR="00C87AB8" w:rsidRPr="00EA6C06" w:rsidRDefault="008D704D" w:rsidP="00C87AB8">
      <w:pPr>
        <w:shd w:val="clear" w:color="auto" w:fill="FFFFFF"/>
        <w:spacing w:after="0" w:line="240" w:lineRule="auto"/>
        <w:jc w:val="center"/>
        <w:rPr>
          <w:rFonts w:ascii="Times New Roman" w:eastAsia="Calibri" w:hAnsi="Times New Roman" w:cs="Times New Roman"/>
        </w:rPr>
        <w:sectPr w:rsidR="00C87AB8" w:rsidRPr="00EA6C06" w:rsidSect="007B6E4A">
          <w:headerReference w:type="default" r:id="rId11"/>
          <w:footerReference w:type="default" r:id="rId12"/>
          <w:footerReference w:type="first" r:id="rId13"/>
          <w:pgSz w:w="12240" w:h="15840"/>
          <w:pgMar w:top="1134" w:right="567" w:bottom="1134" w:left="1701" w:header="720" w:footer="720" w:gutter="0"/>
          <w:pgNumType w:start="0"/>
          <w:cols w:space="720"/>
          <w:titlePg/>
          <w:docGrid w:linePitch="360"/>
        </w:sectPr>
      </w:pPr>
      <w:r w:rsidRPr="00EA6C06">
        <w:rPr>
          <w:rFonts w:ascii="Times New Roman" w:eastAsia="Calibri" w:hAnsi="Times New Roman" w:cs="Times New Roman"/>
        </w:rPr>
        <w:t>__________</w:t>
      </w:r>
    </w:p>
    <w:p w14:paraId="1DF37652" w14:textId="1BD010CF" w:rsidR="00774AA5" w:rsidRPr="00EA6C06" w:rsidRDefault="000631F1" w:rsidP="005C1E12">
      <w:pPr>
        <w:pStyle w:val="Antrat1"/>
        <w:jc w:val="right"/>
        <w:rPr>
          <w:rFonts w:ascii="Times New Roman" w:hAnsi="Times New Roman" w:cs="Times New Roman"/>
          <w:sz w:val="21"/>
          <w:szCs w:val="21"/>
        </w:rPr>
      </w:pPr>
      <w:bookmarkStart w:id="47" w:name="_Toc241499305"/>
      <w:r w:rsidRPr="00EA6C06">
        <w:rPr>
          <w:rFonts w:ascii="Times New Roman" w:hAnsi="Times New Roman" w:cs="Times New Roman"/>
          <w:color w:val="0070C0"/>
          <w:sz w:val="21"/>
          <w:szCs w:val="21"/>
        </w:rPr>
        <w:lastRenderedPageBreak/>
        <w:t>P</w:t>
      </w:r>
      <w:r w:rsidR="008F59C5" w:rsidRPr="00EA6C06">
        <w:rPr>
          <w:rFonts w:ascii="Times New Roman" w:hAnsi="Times New Roman" w:cs="Times New Roman"/>
          <w:color w:val="0070C0"/>
          <w:sz w:val="21"/>
          <w:szCs w:val="21"/>
        </w:rPr>
        <w:t>irkimo sąlygų 1 priedas</w:t>
      </w:r>
      <w:r w:rsidR="0093486B" w:rsidRPr="0093486B">
        <w:rPr>
          <w:rFonts w:asciiTheme="minorHAnsi" w:eastAsiaTheme="minorEastAsia" w:hAnsiTheme="minorHAnsi" w:cstheme="minorHAnsi"/>
          <w:color w:val="0070C0"/>
          <w:sz w:val="21"/>
          <w:szCs w:val="21"/>
        </w:rPr>
        <w:t xml:space="preserve"> </w:t>
      </w:r>
      <w:r w:rsidR="0093486B" w:rsidRPr="0093486B">
        <w:rPr>
          <w:rFonts w:ascii="Times New Roman" w:hAnsi="Times New Roman" w:cs="Times New Roman"/>
          <w:color w:val="0070C0"/>
          <w:sz w:val="21"/>
          <w:szCs w:val="21"/>
        </w:rPr>
        <w:t>„Terminai“</w:t>
      </w:r>
      <w:bookmarkEnd w:id="47"/>
    </w:p>
    <w:p w14:paraId="5369DEF7" w14:textId="77777777" w:rsidR="00A53BAE" w:rsidRPr="00EA6C06" w:rsidRDefault="00A53BAE" w:rsidP="008E479D">
      <w:pPr>
        <w:shd w:val="clear" w:color="auto" w:fill="FFFFFF"/>
        <w:spacing w:after="0" w:line="240" w:lineRule="auto"/>
        <w:jc w:val="right"/>
        <w:rPr>
          <w:rFonts w:ascii="Times New Roman" w:eastAsia="Calibri" w:hAnsi="Times New Roman" w:cs="Times New Roman"/>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23"/>
        <w:gridCol w:w="3175"/>
        <w:gridCol w:w="3686"/>
        <w:gridCol w:w="2030"/>
      </w:tblGrid>
      <w:tr w:rsidR="00774AA5" w:rsidRPr="00EA6C06" w14:paraId="730836B8" w14:textId="77777777" w:rsidTr="00201695">
        <w:trPr>
          <w:trHeight w:val="20"/>
        </w:trPr>
        <w:tc>
          <w:tcPr>
            <w:tcW w:w="823" w:type="dxa"/>
            <w:shd w:val="clear" w:color="auto" w:fill="D9D9D9" w:themeFill="background1" w:themeFillShade="D9"/>
            <w:tcMar>
              <w:top w:w="0" w:type="dxa"/>
              <w:left w:w="108" w:type="dxa"/>
              <w:bottom w:w="0" w:type="dxa"/>
              <w:right w:w="108" w:type="dxa"/>
            </w:tcMar>
          </w:tcPr>
          <w:p w14:paraId="200EEC47" w14:textId="771BED63" w:rsidR="00774AA5" w:rsidRPr="00EA6C06" w:rsidRDefault="009F4FBE" w:rsidP="004B3551">
            <w:pPr>
              <w:jc w:val="center"/>
              <w:rPr>
                <w:rFonts w:ascii="Times New Roman" w:hAnsi="Times New Roman" w:cs="Times New Roman"/>
                <w:b/>
                <w:bCs/>
              </w:rPr>
            </w:pPr>
            <w:r w:rsidRPr="00EA6C06">
              <w:rPr>
                <w:rFonts w:ascii="Times New Roman" w:hAnsi="Times New Roman" w:cs="Times New Roman"/>
                <w:b/>
                <w:bCs/>
              </w:rPr>
              <w:t>Eil.Nr.</w:t>
            </w:r>
          </w:p>
        </w:tc>
        <w:tc>
          <w:tcPr>
            <w:tcW w:w="3175" w:type="dxa"/>
            <w:shd w:val="clear" w:color="auto" w:fill="D9D9D9" w:themeFill="background1" w:themeFillShade="D9"/>
            <w:tcMar>
              <w:top w:w="0" w:type="dxa"/>
              <w:left w:w="108" w:type="dxa"/>
              <w:bottom w:w="0" w:type="dxa"/>
              <w:right w:w="108" w:type="dxa"/>
            </w:tcMar>
          </w:tcPr>
          <w:p w14:paraId="778B1404" w14:textId="0B137751" w:rsidR="00774AA5" w:rsidRPr="00EA6C06" w:rsidRDefault="004B3551" w:rsidP="004B3551">
            <w:pPr>
              <w:jc w:val="center"/>
              <w:rPr>
                <w:rFonts w:ascii="Times New Roman" w:hAnsi="Times New Roman" w:cs="Times New Roman"/>
                <w:b/>
                <w:bCs/>
              </w:rPr>
            </w:pPr>
            <w:r w:rsidRPr="00EA6C06">
              <w:rPr>
                <w:rFonts w:ascii="Times New Roman" w:hAnsi="Times New Roman" w:cs="Times New Roman"/>
                <w:b/>
                <w:bCs/>
              </w:rPr>
              <w:t>VEIKSMAS</w:t>
            </w:r>
          </w:p>
        </w:tc>
        <w:tc>
          <w:tcPr>
            <w:tcW w:w="3686" w:type="dxa"/>
            <w:shd w:val="clear" w:color="auto" w:fill="D9D9D9" w:themeFill="background1" w:themeFillShade="D9"/>
            <w:tcMar>
              <w:top w:w="0" w:type="dxa"/>
              <w:left w:w="108" w:type="dxa"/>
              <w:bottom w:w="0" w:type="dxa"/>
              <w:right w:w="108" w:type="dxa"/>
            </w:tcMar>
          </w:tcPr>
          <w:p w14:paraId="2D8BCE72" w14:textId="77777777" w:rsidR="00774AA5" w:rsidRPr="00EA6C06" w:rsidRDefault="00774AA5" w:rsidP="004B3551">
            <w:pPr>
              <w:spacing w:after="0"/>
              <w:jc w:val="center"/>
              <w:rPr>
                <w:rFonts w:ascii="Times New Roman" w:hAnsi="Times New Roman" w:cs="Times New Roman"/>
                <w:b/>
              </w:rPr>
            </w:pPr>
            <w:r w:rsidRPr="00EA6C06">
              <w:rPr>
                <w:rFonts w:ascii="Times New Roman" w:hAnsi="Times New Roman" w:cs="Times New Roman"/>
                <w:b/>
              </w:rPr>
              <w:t>DATA/DIENŲ SKAIČIUS/ LAIKAS</w:t>
            </w:r>
          </w:p>
          <w:p w14:paraId="677BC1F4" w14:textId="77777777" w:rsidR="00774AA5" w:rsidRPr="00EA6C06" w:rsidRDefault="00774AA5" w:rsidP="004B3551">
            <w:pPr>
              <w:spacing w:after="0"/>
              <w:jc w:val="center"/>
              <w:rPr>
                <w:rFonts w:ascii="Times New Roman" w:hAnsi="Times New Roman" w:cs="Times New Roman"/>
              </w:rPr>
            </w:pPr>
            <w:r w:rsidRPr="00EA6C06">
              <w:rPr>
                <w:rFonts w:ascii="Times New Roman" w:hAnsi="Times New Roman" w:cs="Times New Roman"/>
              </w:rPr>
              <w:t>(Lietuvos laiku)</w:t>
            </w:r>
          </w:p>
        </w:tc>
        <w:tc>
          <w:tcPr>
            <w:tcW w:w="2030" w:type="dxa"/>
            <w:shd w:val="clear" w:color="auto" w:fill="D9D9D9" w:themeFill="background1" w:themeFillShade="D9"/>
            <w:tcMar>
              <w:top w:w="0" w:type="dxa"/>
              <w:left w:w="108" w:type="dxa"/>
              <w:bottom w:w="0" w:type="dxa"/>
              <w:right w:w="108" w:type="dxa"/>
            </w:tcMar>
          </w:tcPr>
          <w:p w14:paraId="11CCA5FB" w14:textId="77777777" w:rsidR="00774AA5" w:rsidRPr="00EA6C06" w:rsidRDefault="00774AA5" w:rsidP="004B3551">
            <w:pPr>
              <w:jc w:val="center"/>
              <w:rPr>
                <w:rFonts w:ascii="Times New Roman" w:hAnsi="Times New Roman" w:cs="Times New Roman"/>
                <w:b/>
              </w:rPr>
            </w:pPr>
            <w:r w:rsidRPr="00EA6C06">
              <w:rPr>
                <w:rFonts w:ascii="Times New Roman" w:hAnsi="Times New Roman" w:cs="Times New Roman"/>
                <w:b/>
              </w:rPr>
              <w:t>PASTABOS</w:t>
            </w:r>
          </w:p>
        </w:tc>
      </w:tr>
      <w:tr w:rsidR="00B0270C" w:rsidRPr="00EA6C06" w14:paraId="33F22B33" w14:textId="77777777" w:rsidTr="00201695">
        <w:trPr>
          <w:trHeight w:val="20"/>
        </w:trPr>
        <w:tc>
          <w:tcPr>
            <w:tcW w:w="823" w:type="dxa"/>
            <w:tcMar>
              <w:top w:w="0" w:type="dxa"/>
              <w:left w:w="108" w:type="dxa"/>
              <w:bottom w:w="0" w:type="dxa"/>
              <w:right w:w="108" w:type="dxa"/>
            </w:tcMar>
          </w:tcPr>
          <w:p w14:paraId="1D2814F3" w14:textId="5A617CB0" w:rsidR="00B0270C" w:rsidRPr="00EA6C06" w:rsidRDefault="00B0270C" w:rsidP="00B0270C">
            <w:pPr>
              <w:keepNext/>
              <w:spacing w:after="0" w:line="240" w:lineRule="auto"/>
              <w:rPr>
                <w:rFonts w:ascii="Times New Roman" w:hAnsi="Times New Roman" w:cs="Times New Roman"/>
                <w:bCs/>
              </w:rPr>
            </w:pPr>
            <w:r w:rsidRPr="00EA6C06">
              <w:rPr>
                <w:rFonts w:ascii="Times New Roman" w:hAnsi="Times New Roman" w:cs="Times New Roman"/>
                <w:bCs/>
              </w:rPr>
              <w:t>1.</w:t>
            </w:r>
          </w:p>
        </w:tc>
        <w:tc>
          <w:tcPr>
            <w:tcW w:w="3175" w:type="dxa"/>
            <w:tcMar>
              <w:top w:w="0" w:type="dxa"/>
              <w:left w:w="108" w:type="dxa"/>
              <w:bottom w:w="0" w:type="dxa"/>
              <w:right w:w="108" w:type="dxa"/>
            </w:tcMar>
          </w:tcPr>
          <w:p w14:paraId="25B87B88" w14:textId="77777777" w:rsidR="00B0270C" w:rsidRPr="00EA6C06" w:rsidRDefault="00B0270C" w:rsidP="00B0270C">
            <w:pPr>
              <w:keepNext/>
              <w:spacing w:after="0" w:line="240" w:lineRule="auto"/>
              <w:rPr>
                <w:rFonts w:ascii="Times New Roman" w:hAnsi="Times New Roman" w:cs="Times New Roman"/>
                <w:sz w:val="22"/>
                <w:szCs w:val="22"/>
              </w:rPr>
            </w:pPr>
            <w:r w:rsidRPr="00EA6C06">
              <w:rPr>
                <w:rFonts w:ascii="Times New Roman" w:hAnsi="Times New Roman" w:cs="Times New Roman"/>
                <w:bCs/>
              </w:rPr>
              <w:t>Pasiūlymų pateikimo terminas</w:t>
            </w:r>
          </w:p>
        </w:tc>
        <w:tc>
          <w:tcPr>
            <w:tcW w:w="3686" w:type="dxa"/>
            <w:tcMar>
              <w:top w:w="0" w:type="dxa"/>
              <w:left w:w="108" w:type="dxa"/>
              <w:bottom w:w="0" w:type="dxa"/>
              <w:right w:w="108" w:type="dxa"/>
            </w:tcMar>
          </w:tcPr>
          <w:p w14:paraId="3167CE4C" w14:textId="1629A144" w:rsidR="00B0270C" w:rsidRPr="00EA6C06" w:rsidRDefault="00B0270C" w:rsidP="00B0270C">
            <w:pPr>
              <w:spacing w:after="0" w:line="240" w:lineRule="auto"/>
              <w:rPr>
                <w:rFonts w:ascii="Times New Roman" w:hAnsi="Times New Roman" w:cs="Times New Roman"/>
              </w:rPr>
            </w:pPr>
            <w:r w:rsidRPr="00EA6C06">
              <w:rPr>
                <w:rFonts w:ascii="Times New Roman" w:hAnsi="Times New Roman" w:cs="Times New Roman"/>
              </w:rPr>
              <w:t xml:space="preserve">nurodytas skelbime </w:t>
            </w:r>
            <w:r w:rsidR="00A71546" w:rsidRPr="00EA6C06">
              <w:rPr>
                <w:rFonts w:ascii="Times New Roman" w:hAnsi="Times New Roman" w:cs="Times New Roman"/>
              </w:rPr>
              <w:t>apie pirkimą</w:t>
            </w:r>
          </w:p>
        </w:tc>
        <w:tc>
          <w:tcPr>
            <w:tcW w:w="2030" w:type="dxa"/>
            <w:tcMar>
              <w:top w:w="0" w:type="dxa"/>
              <w:left w:w="108" w:type="dxa"/>
              <w:bottom w:w="0" w:type="dxa"/>
              <w:right w:w="108" w:type="dxa"/>
            </w:tcMar>
          </w:tcPr>
          <w:p w14:paraId="2BC4B21F" w14:textId="0CE68D8A" w:rsidR="00B0270C" w:rsidRPr="00EA6C06" w:rsidRDefault="00B0270C" w:rsidP="00B0270C">
            <w:pPr>
              <w:spacing w:after="0" w:line="240" w:lineRule="auto"/>
              <w:rPr>
                <w:rFonts w:ascii="Times New Roman" w:hAnsi="Times New Roman" w:cs="Times New Roman"/>
                <w:iCs/>
              </w:rPr>
            </w:pPr>
            <w:r w:rsidRPr="00EA6C06">
              <w:rPr>
                <w:rFonts w:ascii="Times New Roman" w:hAnsi="Times New Roman" w:cs="Times New Roman"/>
              </w:rPr>
              <w:t>Perkančioji organizacija turi teisę pratęsti pasiūlymų pateikimo terminą.</w:t>
            </w:r>
          </w:p>
        </w:tc>
      </w:tr>
      <w:tr w:rsidR="00B0270C" w:rsidRPr="00EA6C06" w14:paraId="2DDCD559" w14:textId="77777777" w:rsidTr="00201695">
        <w:trPr>
          <w:trHeight w:val="20"/>
        </w:trPr>
        <w:tc>
          <w:tcPr>
            <w:tcW w:w="823" w:type="dxa"/>
            <w:tcMar>
              <w:top w:w="0" w:type="dxa"/>
              <w:left w:w="108" w:type="dxa"/>
              <w:bottom w:w="0" w:type="dxa"/>
              <w:right w:w="108" w:type="dxa"/>
            </w:tcMar>
          </w:tcPr>
          <w:p w14:paraId="6C70187E" w14:textId="409D1672" w:rsidR="00B0270C" w:rsidRPr="00EA6C06" w:rsidRDefault="00B0270C" w:rsidP="00B0270C">
            <w:pPr>
              <w:keepNext/>
              <w:spacing w:after="0" w:line="240" w:lineRule="auto"/>
              <w:rPr>
                <w:rFonts w:ascii="Times New Roman" w:hAnsi="Times New Roman" w:cs="Times New Roman"/>
                <w:bCs/>
              </w:rPr>
            </w:pPr>
            <w:r w:rsidRPr="00EA6C06">
              <w:rPr>
                <w:rFonts w:ascii="Times New Roman" w:hAnsi="Times New Roman" w:cs="Times New Roman"/>
                <w:bCs/>
              </w:rPr>
              <w:t>2.</w:t>
            </w:r>
          </w:p>
        </w:tc>
        <w:tc>
          <w:tcPr>
            <w:tcW w:w="3175" w:type="dxa"/>
            <w:tcMar>
              <w:top w:w="0" w:type="dxa"/>
              <w:left w:w="108" w:type="dxa"/>
              <w:bottom w:w="0" w:type="dxa"/>
              <w:right w:w="108" w:type="dxa"/>
            </w:tcMar>
          </w:tcPr>
          <w:p w14:paraId="2368993B" w14:textId="77777777" w:rsidR="00B0270C" w:rsidRPr="00EA6C06" w:rsidRDefault="00B0270C" w:rsidP="00B0270C">
            <w:pPr>
              <w:keepNext/>
              <w:spacing w:after="0" w:line="240" w:lineRule="auto"/>
              <w:rPr>
                <w:rFonts w:ascii="Times New Roman" w:hAnsi="Times New Roman" w:cs="Times New Roman"/>
                <w:sz w:val="22"/>
                <w:szCs w:val="22"/>
              </w:rPr>
            </w:pPr>
            <w:r w:rsidRPr="00EA6C06">
              <w:rPr>
                <w:rFonts w:ascii="Times New Roman" w:eastAsia="Times New Roman" w:hAnsi="Times New Roman" w:cs="Times New Roman"/>
              </w:rPr>
              <w:t>Pradinis susipažinimas su CVP IS priemonėmis gautais pasiūlymais</w:t>
            </w:r>
          </w:p>
        </w:tc>
        <w:tc>
          <w:tcPr>
            <w:tcW w:w="3686" w:type="dxa"/>
            <w:tcMar>
              <w:top w:w="0" w:type="dxa"/>
              <w:left w:w="108" w:type="dxa"/>
              <w:bottom w:w="0" w:type="dxa"/>
              <w:right w:w="108" w:type="dxa"/>
            </w:tcMar>
          </w:tcPr>
          <w:p w14:paraId="7ECB1EDB" w14:textId="1D783025" w:rsidR="00B0270C" w:rsidRPr="00EA6C06" w:rsidRDefault="00B0270C" w:rsidP="00B0270C">
            <w:pPr>
              <w:spacing w:after="0" w:line="240" w:lineRule="auto"/>
              <w:rPr>
                <w:rFonts w:ascii="Times New Roman" w:hAnsi="Times New Roman" w:cs="Times New Roman"/>
              </w:rPr>
            </w:pPr>
            <w:r w:rsidRPr="00EA6C06">
              <w:rPr>
                <w:rFonts w:ascii="Times New Roman" w:hAnsi="Times New Roman" w:cs="Times New Roman"/>
              </w:rPr>
              <w:t xml:space="preserve">Pradedamas ne anksčiau nei </w:t>
            </w:r>
            <w:r w:rsidRPr="00EA6C06">
              <w:rPr>
                <w:rFonts w:ascii="Times New Roman" w:hAnsi="Times New Roman" w:cs="Times New Roman"/>
                <w:color w:val="000000" w:themeColor="text1"/>
              </w:rPr>
              <w:t>po 30 minučių</w:t>
            </w:r>
            <w:r w:rsidRPr="00EA6C06">
              <w:rPr>
                <w:rFonts w:ascii="Times New Roman" w:hAnsi="Times New Roman" w:cs="Times New Roman"/>
              </w:rPr>
              <w:t xml:space="preserve"> po pasiūlymų pateikimo termino pabaigos</w:t>
            </w:r>
          </w:p>
        </w:tc>
        <w:tc>
          <w:tcPr>
            <w:tcW w:w="2030" w:type="dxa"/>
            <w:tcMar>
              <w:top w:w="0" w:type="dxa"/>
              <w:left w:w="108" w:type="dxa"/>
              <w:bottom w:w="0" w:type="dxa"/>
              <w:right w:w="108" w:type="dxa"/>
            </w:tcMar>
          </w:tcPr>
          <w:p w14:paraId="516BC120" w14:textId="3556D373" w:rsidR="00B0270C" w:rsidRPr="00EA6C06" w:rsidRDefault="00B0270C" w:rsidP="00B0270C">
            <w:pPr>
              <w:spacing w:after="0" w:line="240" w:lineRule="auto"/>
              <w:rPr>
                <w:rFonts w:ascii="Times New Roman" w:hAnsi="Times New Roman" w:cs="Times New Roman"/>
                <w:iCs/>
              </w:rPr>
            </w:pPr>
          </w:p>
        </w:tc>
      </w:tr>
      <w:tr w:rsidR="00B0270C" w:rsidRPr="00EA6C06" w14:paraId="0E1517C9" w14:textId="77777777" w:rsidTr="00201695">
        <w:trPr>
          <w:trHeight w:val="20"/>
        </w:trPr>
        <w:tc>
          <w:tcPr>
            <w:tcW w:w="823" w:type="dxa"/>
            <w:tcMar>
              <w:top w:w="0" w:type="dxa"/>
              <w:left w:w="108" w:type="dxa"/>
              <w:bottom w:w="0" w:type="dxa"/>
              <w:right w:w="108" w:type="dxa"/>
            </w:tcMar>
          </w:tcPr>
          <w:p w14:paraId="0BF18051" w14:textId="02EE0058" w:rsidR="00B0270C" w:rsidRPr="00EA6C06" w:rsidRDefault="00B0270C" w:rsidP="00B0270C">
            <w:pPr>
              <w:keepNext/>
              <w:spacing w:after="0" w:line="240" w:lineRule="auto"/>
              <w:rPr>
                <w:rFonts w:ascii="Times New Roman" w:hAnsi="Times New Roman" w:cs="Times New Roman"/>
                <w:bCs/>
              </w:rPr>
            </w:pPr>
            <w:r w:rsidRPr="00EA6C06">
              <w:rPr>
                <w:rFonts w:ascii="Times New Roman" w:hAnsi="Times New Roman" w:cs="Times New Roman"/>
                <w:bCs/>
              </w:rPr>
              <w:t>3.</w:t>
            </w:r>
          </w:p>
        </w:tc>
        <w:tc>
          <w:tcPr>
            <w:tcW w:w="3175" w:type="dxa"/>
            <w:tcMar>
              <w:top w:w="0" w:type="dxa"/>
              <w:left w:w="108" w:type="dxa"/>
              <w:bottom w:w="0" w:type="dxa"/>
              <w:right w:w="108" w:type="dxa"/>
            </w:tcMar>
          </w:tcPr>
          <w:p w14:paraId="4AD453C1" w14:textId="70320C71" w:rsidR="00B0270C" w:rsidRPr="00EA6C06" w:rsidRDefault="00B0270C" w:rsidP="00B0270C">
            <w:pPr>
              <w:keepNext/>
              <w:spacing w:after="0" w:line="240" w:lineRule="auto"/>
              <w:rPr>
                <w:rFonts w:ascii="Times New Roman" w:hAnsi="Times New Roman" w:cs="Times New Roman"/>
                <w:bCs/>
              </w:rPr>
            </w:pPr>
            <w:r w:rsidRPr="00EA6C06">
              <w:rPr>
                <w:rFonts w:ascii="Times New Roman" w:hAnsi="Times New Roman" w:cs="Times New Roman"/>
              </w:rPr>
              <w:t>Prašymą paaiškinti, patikslinti pirkimo sąlygas tiekėjas turi pateikti ne vėliau kaip:</w:t>
            </w:r>
          </w:p>
        </w:tc>
        <w:tc>
          <w:tcPr>
            <w:tcW w:w="3686" w:type="dxa"/>
            <w:tcMar>
              <w:top w:w="0" w:type="dxa"/>
              <w:left w:w="108" w:type="dxa"/>
              <w:bottom w:w="0" w:type="dxa"/>
              <w:right w:w="108" w:type="dxa"/>
            </w:tcMar>
          </w:tcPr>
          <w:p w14:paraId="56FC8010" w14:textId="7CA4DFC1" w:rsidR="00B0270C" w:rsidRPr="00EA6C06" w:rsidRDefault="00B0270C" w:rsidP="00B0270C">
            <w:pPr>
              <w:spacing w:after="0" w:line="240" w:lineRule="auto"/>
              <w:rPr>
                <w:rFonts w:ascii="Times New Roman" w:hAnsi="Times New Roman" w:cs="Times New Roman"/>
              </w:rPr>
            </w:pPr>
            <w:r w:rsidRPr="00EA6C06">
              <w:rPr>
                <w:rFonts w:ascii="Times New Roman" w:hAnsi="Times New Roman" w:cs="Times New Roman"/>
              </w:rPr>
              <w:t>6</w:t>
            </w:r>
            <w:r w:rsidRPr="00EA6C06">
              <w:rPr>
                <w:rFonts w:ascii="Times New Roman" w:hAnsi="Times New Roman" w:cs="Times New Roman"/>
                <w:color w:val="00B050"/>
              </w:rPr>
              <w:t xml:space="preserve"> </w:t>
            </w:r>
            <w:r w:rsidRPr="00EA6C06">
              <w:rPr>
                <w:rFonts w:ascii="Times New Roman" w:hAnsi="Times New Roman" w:cs="Times New Roman"/>
              </w:rPr>
              <w:t>(šešios) dienos iki pasiūlymų pateikimo termino dienos</w:t>
            </w:r>
          </w:p>
        </w:tc>
        <w:tc>
          <w:tcPr>
            <w:tcW w:w="2030" w:type="dxa"/>
            <w:tcMar>
              <w:top w:w="0" w:type="dxa"/>
              <w:left w:w="108" w:type="dxa"/>
              <w:bottom w:w="0" w:type="dxa"/>
              <w:right w:w="108" w:type="dxa"/>
            </w:tcMar>
          </w:tcPr>
          <w:p w14:paraId="6B3FEA86" w14:textId="51C6EAE4" w:rsidR="00B0270C" w:rsidRPr="00EA6C06" w:rsidRDefault="00B0270C" w:rsidP="00B0270C">
            <w:pPr>
              <w:spacing w:after="0" w:line="240" w:lineRule="auto"/>
              <w:rPr>
                <w:rFonts w:ascii="Times New Roman" w:hAnsi="Times New Roman" w:cs="Times New Roman"/>
                <w:iCs/>
                <w:color w:val="7030A0"/>
              </w:rPr>
            </w:pPr>
          </w:p>
        </w:tc>
      </w:tr>
      <w:tr w:rsidR="00B0270C" w:rsidRPr="00EA6C06" w14:paraId="6E37868A" w14:textId="77777777" w:rsidTr="00201695">
        <w:trPr>
          <w:trHeight w:val="20"/>
        </w:trPr>
        <w:tc>
          <w:tcPr>
            <w:tcW w:w="823" w:type="dxa"/>
            <w:tcMar>
              <w:top w:w="0" w:type="dxa"/>
              <w:left w:w="108" w:type="dxa"/>
              <w:bottom w:w="0" w:type="dxa"/>
              <w:right w:w="108" w:type="dxa"/>
            </w:tcMar>
          </w:tcPr>
          <w:p w14:paraId="5A3E2C4C" w14:textId="4DE76028" w:rsidR="00B0270C" w:rsidRPr="00EA6C06" w:rsidRDefault="00B0270C" w:rsidP="00B0270C">
            <w:pPr>
              <w:spacing w:after="0" w:line="240" w:lineRule="auto"/>
              <w:rPr>
                <w:rFonts w:ascii="Times New Roman" w:hAnsi="Times New Roman" w:cs="Times New Roman"/>
                <w:bCs/>
              </w:rPr>
            </w:pPr>
            <w:r w:rsidRPr="00EA6C06">
              <w:rPr>
                <w:rFonts w:ascii="Times New Roman" w:hAnsi="Times New Roman" w:cs="Times New Roman"/>
                <w:bCs/>
              </w:rPr>
              <w:t>4.</w:t>
            </w:r>
          </w:p>
        </w:tc>
        <w:tc>
          <w:tcPr>
            <w:tcW w:w="3175" w:type="dxa"/>
            <w:tcMar>
              <w:top w:w="0" w:type="dxa"/>
              <w:left w:w="108" w:type="dxa"/>
              <w:bottom w:w="0" w:type="dxa"/>
              <w:right w:w="108" w:type="dxa"/>
            </w:tcMar>
          </w:tcPr>
          <w:p w14:paraId="1E3634E1" w14:textId="6A145837" w:rsidR="00B0270C" w:rsidRPr="00EA6C06" w:rsidRDefault="00B0270C" w:rsidP="00B0270C">
            <w:pPr>
              <w:spacing w:after="0" w:line="240" w:lineRule="auto"/>
              <w:rPr>
                <w:rFonts w:ascii="Times New Roman" w:hAnsi="Times New Roman" w:cs="Times New Roman"/>
              </w:rPr>
            </w:pPr>
            <w:r w:rsidRPr="00EA6C06">
              <w:rPr>
                <w:rFonts w:ascii="Times New Roman" w:hAnsi="Times New Roman" w:cs="Times New Roman"/>
                <w:sz w:val="22"/>
                <w:szCs w:val="22"/>
              </w:rPr>
              <w:t>Perkančioji organizacija pirkimo sąlygų paaiškinimą, patikslinimą pateikia visiems tiekėjams ne vėliau kaip:</w:t>
            </w:r>
          </w:p>
        </w:tc>
        <w:tc>
          <w:tcPr>
            <w:tcW w:w="3686" w:type="dxa"/>
            <w:tcMar>
              <w:top w:w="0" w:type="dxa"/>
              <w:left w:w="108" w:type="dxa"/>
              <w:bottom w:w="0" w:type="dxa"/>
              <w:right w:w="108" w:type="dxa"/>
            </w:tcMar>
          </w:tcPr>
          <w:p w14:paraId="4D170373" w14:textId="46483932" w:rsidR="00B0270C" w:rsidRPr="00EA6C06" w:rsidRDefault="00B0270C" w:rsidP="00B0270C">
            <w:pPr>
              <w:spacing w:after="0" w:line="240" w:lineRule="auto"/>
              <w:rPr>
                <w:rFonts w:ascii="Times New Roman" w:hAnsi="Times New Roman" w:cs="Times New Roman"/>
              </w:rPr>
            </w:pPr>
            <w:r w:rsidRPr="00EA6C06">
              <w:rPr>
                <w:rFonts w:ascii="Times New Roman" w:hAnsi="Times New Roman" w:cs="Times New Roman"/>
              </w:rPr>
              <w:t>4 (keturios)</w:t>
            </w:r>
            <w:r w:rsidRPr="00EA6C06">
              <w:rPr>
                <w:rFonts w:ascii="Times New Roman" w:hAnsi="Times New Roman" w:cs="Times New Roman"/>
                <w:color w:val="00B050"/>
              </w:rPr>
              <w:t xml:space="preserve"> </w:t>
            </w:r>
            <w:r w:rsidRPr="00EA6C06">
              <w:rPr>
                <w:rFonts w:ascii="Times New Roman" w:hAnsi="Times New Roman" w:cs="Times New Roman"/>
              </w:rPr>
              <w:t>dienos iki pasiūlymų pateikimo termino dienos</w:t>
            </w:r>
          </w:p>
        </w:tc>
        <w:tc>
          <w:tcPr>
            <w:tcW w:w="2030" w:type="dxa"/>
            <w:tcMar>
              <w:top w:w="0" w:type="dxa"/>
              <w:left w:w="108" w:type="dxa"/>
              <w:bottom w:w="0" w:type="dxa"/>
              <w:right w:w="108" w:type="dxa"/>
            </w:tcMar>
          </w:tcPr>
          <w:p w14:paraId="2E898EC9" w14:textId="7CDEFE3E" w:rsidR="00B0270C" w:rsidRPr="00EA6C06" w:rsidRDefault="00B0270C" w:rsidP="00B0270C">
            <w:pPr>
              <w:spacing w:after="0" w:line="240" w:lineRule="auto"/>
              <w:rPr>
                <w:rFonts w:ascii="Times New Roman" w:hAnsi="Times New Roman" w:cs="Times New Roman"/>
              </w:rPr>
            </w:pPr>
          </w:p>
        </w:tc>
      </w:tr>
      <w:tr w:rsidR="00B0270C" w:rsidRPr="00EA6C06" w14:paraId="7621DE63" w14:textId="77777777" w:rsidTr="00201695">
        <w:trPr>
          <w:trHeight w:val="20"/>
        </w:trPr>
        <w:tc>
          <w:tcPr>
            <w:tcW w:w="823" w:type="dxa"/>
            <w:tcMar>
              <w:top w:w="0" w:type="dxa"/>
              <w:left w:w="108" w:type="dxa"/>
              <w:bottom w:w="0" w:type="dxa"/>
              <w:right w:w="108" w:type="dxa"/>
            </w:tcMar>
          </w:tcPr>
          <w:p w14:paraId="63314DF2" w14:textId="5B5411C0" w:rsidR="00B0270C" w:rsidRPr="00EA6C06" w:rsidRDefault="00B0270C" w:rsidP="00B0270C">
            <w:pPr>
              <w:spacing w:after="0" w:line="240" w:lineRule="auto"/>
              <w:rPr>
                <w:rFonts w:ascii="Times New Roman" w:hAnsi="Times New Roman" w:cs="Times New Roman"/>
                <w:bCs/>
              </w:rPr>
            </w:pPr>
            <w:r w:rsidRPr="00EA6C06">
              <w:rPr>
                <w:rFonts w:ascii="Times New Roman" w:hAnsi="Times New Roman" w:cs="Times New Roman"/>
                <w:bCs/>
              </w:rPr>
              <w:t>5.</w:t>
            </w:r>
          </w:p>
        </w:tc>
        <w:tc>
          <w:tcPr>
            <w:tcW w:w="3175" w:type="dxa"/>
            <w:tcMar>
              <w:top w:w="0" w:type="dxa"/>
              <w:left w:w="108" w:type="dxa"/>
              <w:bottom w:w="0" w:type="dxa"/>
              <w:right w:w="108" w:type="dxa"/>
            </w:tcMar>
          </w:tcPr>
          <w:p w14:paraId="758839D1" w14:textId="4F4D0EEB" w:rsidR="00B0270C" w:rsidRPr="00EA6C06" w:rsidRDefault="00B0270C" w:rsidP="00B0270C">
            <w:pPr>
              <w:spacing w:after="0" w:line="240" w:lineRule="auto"/>
              <w:rPr>
                <w:rFonts w:ascii="Times New Roman" w:hAnsi="Times New Roman" w:cs="Times New Roman"/>
                <w:sz w:val="22"/>
                <w:szCs w:val="22"/>
              </w:rPr>
            </w:pPr>
            <w:r w:rsidRPr="00EA6C06">
              <w:rPr>
                <w:rFonts w:ascii="Times New Roman" w:hAnsi="Times New Roman" w:cs="Times New Roman"/>
                <w:sz w:val="22"/>
                <w:szCs w:val="22"/>
              </w:rPr>
              <w:t>Objekto apžiūra bus vykdoma:</w:t>
            </w:r>
          </w:p>
        </w:tc>
        <w:tc>
          <w:tcPr>
            <w:tcW w:w="3686" w:type="dxa"/>
            <w:tcMar>
              <w:top w:w="0" w:type="dxa"/>
              <w:left w:w="108" w:type="dxa"/>
              <w:bottom w:w="0" w:type="dxa"/>
              <w:right w:w="108" w:type="dxa"/>
            </w:tcMar>
          </w:tcPr>
          <w:p w14:paraId="16ACE08C" w14:textId="77777777" w:rsidR="00B0270C" w:rsidRPr="00EA6C06" w:rsidRDefault="00B0270C" w:rsidP="00B0270C">
            <w:pPr>
              <w:spacing w:after="0" w:line="240" w:lineRule="auto"/>
              <w:rPr>
                <w:rFonts w:ascii="Times New Roman" w:hAnsi="Times New Roman" w:cs="Times New Roman"/>
                <w:iCs/>
                <w:color w:val="FF0000"/>
              </w:rPr>
            </w:pPr>
            <w:r w:rsidRPr="00EA6C06">
              <w:rPr>
                <w:rFonts w:ascii="Times New Roman" w:hAnsi="Times New Roman" w:cs="Times New Roman"/>
                <w:iCs/>
              </w:rPr>
              <w:t>NETAIKOMA</w:t>
            </w:r>
          </w:p>
        </w:tc>
        <w:tc>
          <w:tcPr>
            <w:tcW w:w="2030" w:type="dxa"/>
            <w:tcMar>
              <w:top w:w="0" w:type="dxa"/>
              <w:left w:w="108" w:type="dxa"/>
              <w:bottom w:w="0" w:type="dxa"/>
              <w:right w:w="108" w:type="dxa"/>
            </w:tcMar>
          </w:tcPr>
          <w:p w14:paraId="0CB425FC" w14:textId="11CC8830" w:rsidR="00B0270C" w:rsidRPr="00EA6C06" w:rsidRDefault="00B0270C" w:rsidP="00B0270C">
            <w:pPr>
              <w:spacing w:after="0" w:line="240" w:lineRule="auto"/>
              <w:rPr>
                <w:rFonts w:ascii="Times New Roman" w:hAnsi="Times New Roman" w:cs="Times New Roman"/>
              </w:rPr>
            </w:pPr>
          </w:p>
        </w:tc>
      </w:tr>
      <w:tr w:rsidR="00B0270C" w:rsidRPr="00EA6C06" w14:paraId="3AA572DF" w14:textId="77777777" w:rsidTr="00201695">
        <w:trPr>
          <w:trHeight w:val="20"/>
        </w:trPr>
        <w:tc>
          <w:tcPr>
            <w:tcW w:w="823" w:type="dxa"/>
            <w:tcMar>
              <w:top w:w="0" w:type="dxa"/>
              <w:left w:w="108" w:type="dxa"/>
              <w:bottom w:w="0" w:type="dxa"/>
              <w:right w:w="108" w:type="dxa"/>
            </w:tcMar>
          </w:tcPr>
          <w:p w14:paraId="0C5D727C" w14:textId="607800D4" w:rsidR="00B0270C" w:rsidRPr="00EA6C06" w:rsidRDefault="00B0270C" w:rsidP="00B0270C">
            <w:pPr>
              <w:spacing w:after="0" w:line="240" w:lineRule="auto"/>
              <w:rPr>
                <w:rFonts w:ascii="Times New Roman" w:hAnsi="Times New Roman" w:cs="Times New Roman"/>
                <w:bCs/>
              </w:rPr>
            </w:pPr>
            <w:r w:rsidRPr="00EA6C06">
              <w:rPr>
                <w:rFonts w:ascii="Times New Roman" w:hAnsi="Times New Roman" w:cs="Times New Roman"/>
                <w:bCs/>
              </w:rPr>
              <w:t>6.</w:t>
            </w:r>
          </w:p>
        </w:tc>
        <w:tc>
          <w:tcPr>
            <w:tcW w:w="3175" w:type="dxa"/>
            <w:tcMar>
              <w:top w:w="0" w:type="dxa"/>
              <w:left w:w="108" w:type="dxa"/>
              <w:bottom w:w="0" w:type="dxa"/>
              <w:right w:w="108" w:type="dxa"/>
            </w:tcMar>
          </w:tcPr>
          <w:p w14:paraId="77FDC819" w14:textId="2D3D8B4C" w:rsidR="00B0270C" w:rsidRPr="00EA6C06" w:rsidRDefault="00B0270C" w:rsidP="00B0270C">
            <w:pPr>
              <w:spacing w:after="0" w:line="240" w:lineRule="auto"/>
              <w:rPr>
                <w:rFonts w:ascii="Times New Roman" w:hAnsi="Times New Roman" w:cs="Times New Roman"/>
              </w:rPr>
            </w:pPr>
            <w:r w:rsidRPr="00EA6C06">
              <w:rPr>
                <w:rFonts w:ascii="Times New Roman" w:hAnsi="Times New Roman" w:cs="Times New Roman"/>
              </w:rPr>
              <w:t>Perkančioji organizacija rengs susitikimus su tiekėjais dėl pirkimo sąlygų paaiškinimo</w:t>
            </w:r>
          </w:p>
        </w:tc>
        <w:tc>
          <w:tcPr>
            <w:tcW w:w="3686" w:type="dxa"/>
            <w:tcMar>
              <w:top w:w="0" w:type="dxa"/>
              <w:left w:w="108" w:type="dxa"/>
              <w:bottom w:w="0" w:type="dxa"/>
              <w:right w:w="108" w:type="dxa"/>
            </w:tcMar>
          </w:tcPr>
          <w:p w14:paraId="37463C11" w14:textId="77777777" w:rsidR="00B0270C" w:rsidRPr="00EA6C06" w:rsidRDefault="00B0270C" w:rsidP="00B0270C">
            <w:pPr>
              <w:spacing w:after="0" w:line="240" w:lineRule="auto"/>
              <w:rPr>
                <w:rFonts w:ascii="Times New Roman" w:hAnsi="Times New Roman" w:cs="Times New Roman"/>
                <w:iCs/>
              </w:rPr>
            </w:pPr>
            <w:r w:rsidRPr="00EA6C06">
              <w:rPr>
                <w:rFonts w:ascii="Times New Roman" w:hAnsi="Times New Roman" w:cs="Times New Roman"/>
                <w:iCs/>
              </w:rPr>
              <w:t>NETAIKOMA</w:t>
            </w:r>
          </w:p>
        </w:tc>
        <w:tc>
          <w:tcPr>
            <w:tcW w:w="2030" w:type="dxa"/>
            <w:tcMar>
              <w:top w:w="0" w:type="dxa"/>
              <w:left w:w="108" w:type="dxa"/>
              <w:bottom w:w="0" w:type="dxa"/>
              <w:right w:w="108" w:type="dxa"/>
            </w:tcMar>
          </w:tcPr>
          <w:p w14:paraId="1C7B20C9" w14:textId="6E91500F" w:rsidR="00B0270C" w:rsidRPr="00EA6C06" w:rsidRDefault="00B0270C" w:rsidP="00B0270C">
            <w:pPr>
              <w:spacing w:after="0" w:line="240" w:lineRule="auto"/>
              <w:rPr>
                <w:rFonts w:ascii="Times New Roman" w:hAnsi="Times New Roman" w:cs="Times New Roman"/>
              </w:rPr>
            </w:pPr>
          </w:p>
        </w:tc>
      </w:tr>
      <w:tr w:rsidR="00B0270C" w:rsidRPr="00EA6C06" w14:paraId="595801DB" w14:textId="77777777" w:rsidTr="00201695">
        <w:trPr>
          <w:trHeight w:val="20"/>
        </w:trPr>
        <w:tc>
          <w:tcPr>
            <w:tcW w:w="823" w:type="dxa"/>
            <w:tcMar>
              <w:top w:w="0" w:type="dxa"/>
              <w:left w:w="108" w:type="dxa"/>
              <w:bottom w:w="0" w:type="dxa"/>
              <w:right w:w="108" w:type="dxa"/>
            </w:tcMar>
          </w:tcPr>
          <w:p w14:paraId="7834A329" w14:textId="5E03FE80" w:rsidR="00B0270C" w:rsidRPr="00EA6C06" w:rsidRDefault="00B0270C" w:rsidP="00B0270C">
            <w:pPr>
              <w:pStyle w:val="Sraopastraipa"/>
              <w:spacing w:after="0" w:line="240" w:lineRule="auto"/>
              <w:ind w:left="-83" w:firstLine="83"/>
              <w:rPr>
                <w:rFonts w:ascii="Times New Roman" w:hAnsi="Times New Roman" w:cs="Times New Roman"/>
                <w:bCs/>
              </w:rPr>
            </w:pPr>
            <w:r w:rsidRPr="00EA6C06">
              <w:rPr>
                <w:rFonts w:ascii="Times New Roman" w:hAnsi="Times New Roman" w:cs="Times New Roman"/>
                <w:bCs/>
              </w:rPr>
              <w:t>7.</w:t>
            </w:r>
          </w:p>
        </w:tc>
        <w:tc>
          <w:tcPr>
            <w:tcW w:w="3175" w:type="dxa"/>
            <w:tcMar>
              <w:top w:w="0" w:type="dxa"/>
              <w:left w:w="108" w:type="dxa"/>
              <w:bottom w:w="0" w:type="dxa"/>
              <w:right w:w="108" w:type="dxa"/>
            </w:tcMar>
          </w:tcPr>
          <w:p w14:paraId="1664470B" w14:textId="04429B88" w:rsidR="00B0270C" w:rsidRPr="00EA6C06" w:rsidRDefault="00B0270C" w:rsidP="00B0270C">
            <w:pPr>
              <w:spacing w:after="0" w:line="240" w:lineRule="auto"/>
              <w:rPr>
                <w:rFonts w:ascii="Times New Roman" w:hAnsi="Times New Roman" w:cs="Times New Roman"/>
              </w:rPr>
            </w:pPr>
            <w:r w:rsidRPr="00EA6C06">
              <w:rPr>
                <w:rFonts w:ascii="Times New Roman" w:hAnsi="Times New Roman" w:cs="Times New Roman"/>
              </w:rPr>
              <w:t>Tiekėjai turi pateikti prekių pavyzdžius</w:t>
            </w:r>
          </w:p>
        </w:tc>
        <w:tc>
          <w:tcPr>
            <w:tcW w:w="3686" w:type="dxa"/>
            <w:tcMar>
              <w:top w:w="0" w:type="dxa"/>
              <w:left w:w="108" w:type="dxa"/>
              <w:bottom w:w="0" w:type="dxa"/>
              <w:right w:w="108" w:type="dxa"/>
            </w:tcMar>
          </w:tcPr>
          <w:p w14:paraId="2B01D5F8" w14:textId="77777777" w:rsidR="00B0270C" w:rsidRPr="00EA6C06" w:rsidRDefault="00B0270C" w:rsidP="00B0270C">
            <w:pPr>
              <w:pStyle w:val="Body2"/>
              <w:spacing w:after="0"/>
              <w:rPr>
                <w:rFonts w:cs="Times New Roman"/>
                <w:color w:val="auto"/>
                <w:lang w:val="lt-LT"/>
              </w:rPr>
            </w:pPr>
            <w:r w:rsidRPr="00EA6C06">
              <w:rPr>
                <w:rFonts w:cs="Times New Roman"/>
                <w:color w:val="auto"/>
                <w:lang w:val="lt-LT"/>
              </w:rPr>
              <w:t>NETAIKOMA</w:t>
            </w:r>
          </w:p>
          <w:p w14:paraId="2276FCB7" w14:textId="57B9393F" w:rsidR="00B0270C" w:rsidRPr="00EA6C06" w:rsidRDefault="00B0270C" w:rsidP="00B0270C">
            <w:pPr>
              <w:spacing w:after="0" w:line="240" w:lineRule="auto"/>
              <w:rPr>
                <w:rFonts w:ascii="Times New Roman" w:hAnsi="Times New Roman" w:cs="Times New Roman"/>
                <w:iCs/>
                <w:color w:val="00B050"/>
              </w:rPr>
            </w:pPr>
            <w:r w:rsidRPr="00EA6C06">
              <w:rPr>
                <w:rFonts w:ascii="Times New Roman" w:hAnsi="Times New Roman" w:cs="Times New Roman"/>
                <w:i/>
                <w:iCs/>
                <w:color w:val="7030A0"/>
              </w:rPr>
              <w:t xml:space="preserve"> </w:t>
            </w:r>
          </w:p>
        </w:tc>
        <w:tc>
          <w:tcPr>
            <w:tcW w:w="2030" w:type="dxa"/>
            <w:tcMar>
              <w:top w:w="0" w:type="dxa"/>
              <w:left w:w="108" w:type="dxa"/>
              <w:bottom w:w="0" w:type="dxa"/>
              <w:right w:w="108" w:type="dxa"/>
            </w:tcMar>
          </w:tcPr>
          <w:p w14:paraId="49C9AF54" w14:textId="060712A8" w:rsidR="00B0270C" w:rsidRPr="00EA6C06" w:rsidRDefault="00B0270C" w:rsidP="00B0270C">
            <w:pPr>
              <w:spacing w:after="0" w:line="240" w:lineRule="auto"/>
              <w:rPr>
                <w:rFonts w:ascii="Times New Roman" w:hAnsi="Times New Roman" w:cs="Times New Roman"/>
              </w:rPr>
            </w:pPr>
          </w:p>
        </w:tc>
      </w:tr>
      <w:tr w:rsidR="00B0270C" w:rsidRPr="00EA6C06" w14:paraId="712AAA1F" w14:textId="77777777" w:rsidTr="00201695">
        <w:trPr>
          <w:trHeight w:val="20"/>
        </w:trPr>
        <w:tc>
          <w:tcPr>
            <w:tcW w:w="823" w:type="dxa"/>
            <w:tcMar>
              <w:top w:w="0" w:type="dxa"/>
              <w:left w:w="108" w:type="dxa"/>
              <w:bottom w:w="0" w:type="dxa"/>
              <w:right w:w="108" w:type="dxa"/>
            </w:tcMar>
          </w:tcPr>
          <w:p w14:paraId="204C0E52" w14:textId="7D4D28FF" w:rsidR="00B0270C" w:rsidRPr="00EA6C06" w:rsidRDefault="00B0270C" w:rsidP="00B0270C">
            <w:pPr>
              <w:pStyle w:val="Sraopastraipa"/>
              <w:spacing w:after="0" w:line="240" w:lineRule="auto"/>
              <w:ind w:left="-83" w:firstLine="83"/>
              <w:rPr>
                <w:rFonts w:ascii="Times New Roman" w:hAnsi="Times New Roman" w:cs="Times New Roman"/>
                <w:bCs/>
              </w:rPr>
            </w:pPr>
            <w:r w:rsidRPr="00EA6C06">
              <w:rPr>
                <w:rFonts w:ascii="Times New Roman" w:hAnsi="Times New Roman" w:cs="Times New Roman"/>
                <w:bCs/>
              </w:rPr>
              <w:t>8.</w:t>
            </w:r>
          </w:p>
        </w:tc>
        <w:tc>
          <w:tcPr>
            <w:tcW w:w="3175" w:type="dxa"/>
            <w:tcMar>
              <w:top w:w="0" w:type="dxa"/>
              <w:left w:w="108" w:type="dxa"/>
              <w:bottom w:w="0" w:type="dxa"/>
              <w:right w:w="108" w:type="dxa"/>
            </w:tcMar>
          </w:tcPr>
          <w:p w14:paraId="20CE1883" w14:textId="77777777" w:rsidR="00B0270C" w:rsidRPr="00EA6C06" w:rsidRDefault="00B0270C" w:rsidP="00B0270C">
            <w:pPr>
              <w:spacing w:after="0" w:line="240" w:lineRule="auto"/>
              <w:rPr>
                <w:rFonts w:ascii="Times New Roman" w:hAnsi="Times New Roman" w:cs="Times New Roman"/>
                <w:bCs/>
              </w:rPr>
            </w:pPr>
            <w:r w:rsidRPr="00EA6C06">
              <w:rPr>
                <w:rFonts w:ascii="Times New Roman" w:hAnsi="Times New Roman" w:cs="Times New Roman"/>
                <w:bCs/>
              </w:rPr>
              <w:t>Pasiūlymo galiojimo ir pasiūlymo galiojimo užtikrinimo (jei taikoma) terminas ne trumpesnis kaip</w:t>
            </w:r>
          </w:p>
        </w:tc>
        <w:tc>
          <w:tcPr>
            <w:tcW w:w="3686" w:type="dxa"/>
            <w:tcMar>
              <w:top w:w="0" w:type="dxa"/>
              <w:left w:w="108" w:type="dxa"/>
              <w:bottom w:w="0" w:type="dxa"/>
              <w:right w:w="108" w:type="dxa"/>
            </w:tcMar>
          </w:tcPr>
          <w:p w14:paraId="1D8F2053" w14:textId="77777777" w:rsidR="00B0270C" w:rsidRPr="00EA6C06" w:rsidRDefault="00B0270C" w:rsidP="00B0270C">
            <w:pPr>
              <w:spacing w:after="0" w:line="240" w:lineRule="auto"/>
              <w:rPr>
                <w:rFonts w:ascii="Times New Roman" w:hAnsi="Times New Roman" w:cs="Times New Roman"/>
                <w:iCs/>
              </w:rPr>
            </w:pPr>
            <w:r w:rsidRPr="00EA6C06">
              <w:rPr>
                <w:rFonts w:ascii="Times New Roman" w:hAnsi="Times New Roman" w:cs="Times New Roman"/>
                <w:iCs/>
              </w:rPr>
              <w:t>90 (devyniasdešimt) dienų nuo pasiūlymų pateikimo galutinio termino pabaigos</w:t>
            </w:r>
          </w:p>
        </w:tc>
        <w:tc>
          <w:tcPr>
            <w:tcW w:w="2030" w:type="dxa"/>
            <w:tcMar>
              <w:top w:w="0" w:type="dxa"/>
              <w:left w:w="108" w:type="dxa"/>
              <w:bottom w:w="0" w:type="dxa"/>
              <w:right w:w="108" w:type="dxa"/>
            </w:tcMar>
          </w:tcPr>
          <w:p w14:paraId="16D7D59D" w14:textId="7639E1B8" w:rsidR="00B0270C" w:rsidRPr="00EA6C06" w:rsidRDefault="00B0270C" w:rsidP="00B0270C">
            <w:pPr>
              <w:spacing w:after="0" w:line="240" w:lineRule="auto"/>
              <w:rPr>
                <w:rFonts w:ascii="Times New Roman" w:hAnsi="Times New Roman" w:cs="Times New Roman"/>
              </w:rPr>
            </w:pPr>
          </w:p>
        </w:tc>
      </w:tr>
      <w:tr w:rsidR="00B0270C" w:rsidRPr="00EA6C06" w14:paraId="046FE48C" w14:textId="77777777" w:rsidTr="00201695">
        <w:trPr>
          <w:trHeight w:val="20"/>
        </w:trPr>
        <w:tc>
          <w:tcPr>
            <w:tcW w:w="823" w:type="dxa"/>
            <w:tcMar>
              <w:top w:w="0" w:type="dxa"/>
              <w:left w:w="108" w:type="dxa"/>
              <w:bottom w:w="0" w:type="dxa"/>
              <w:right w:w="108" w:type="dxa"/>
            </w:tcMar>
          </w:tcPr>
          <w:p w14:paraId="0CCD490C" w14:textId="478EC85A" w:rsidR="00B0270C" w:rsidRPr="00EA6C06" w:rsidRDefault="00B0270C" w:rsidP="00B0270C">
            <w:pPr>
              <w:pStyle w:val="Sraopastraipa"/>
              <w:spacing w:after="0" w:line="240" w:lineRule="auto"/>
              <w:ind w:left="-83" w:firstLine="83"/>
              <w:rPr>
                <w:rFonts w:ascii="Times New Roman" w:hAnsi="Times New Roman" w:cs="Times New Roman"/>
              </w:rPr>
            </w:pPr>
            <w:r w:rsidRPr="00EA6C06">
              <w:rPr>
                <w:rFonts w:ascii="Times New Roman" w:hAnsi="Times New Roman" w:cs="Times New Roman"/>
              </w:rPr>
              <w:t>9.</w:t>
            </w:r>
          </w:p>
        </w:tc>
        <w:tc>
          <w:tcPr>
            <w:tcW w:w="3175" w:type="dxa"/>
            <w:tcMar>
              <w:top w:w="0" w:type="dxa"/>
              <w:left w:w="108" w:type="dxa"/>
              <w:bottom w:w="0" w:type="dxa"/>
              <w:right w:w="108" w:type="dxa"/>
            </w:tcMar>
          </w:tcPr>
          <w:p w14:paraId="3A78067C" w14:textId="77777777" w:rsidR="00B0270C" w:rsidRPr="00EA6C06" w:rsidRDefault="00B0270C" w:rsidP="00B0270C">
            <w:pPr>
              <w:spacing w:after="0" w:line="240" w:lineRule="auto"/>
              <w:rPr>
                <w:rFonts w:ascii="Times New Roman" w:hAnsi="Times New Roman" w:cs="Times New Roman"/>
                <w:bCs/>
              </w:rPr>
            </w:pPr>
            <w:r w:rsidRPr="00EA6C06">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86" w:type="dxa"/>
            <w:tcMar>
              <w:top w:w="0" w:type="dxa"/>
              <w:left w:w="108" w:type="dxa"/>
              <w:bottom w:w="0" w:type="dxa"/>
              <w:right w:w="108" w:type="dxa"/>
            </w:tcMar>
          </w:tcPr>
          <w:p w14:paraId="4DD4DD87" w14:textId="289A3F94" w:rsidR="00B0270C" w:rsidRPr="00EA6C06" w:rsidRDefault="00B0270C" w:rsidP="00B0270C">
            <w:pPr>
              <w:spacing w:after="0" w:line="240" w:lineRule="auto"/>
              <w:rPr>
                <w:rFonts w:ascii="Times New Roman" w:hAnsi="Times New Roman" w:cs="Times New Roman"/>
                <w:iCs/>
              </w:rPr>
            </w:pPr>
            <w:r w:rsidRPr="00EA6C06">
              <w:rPr>
                <w:rFonts w:ascii="Times New Roman" w:hAnsi="Times New Roman" w:cs="Times New Roman"/>
                <w:iCs/>
              </w:rPr>
              <w:t>NETAIKOMA</w:t>
            </w:r>
          </w:p>
        </w:tc>
        <w:tc>
          <w:tcPr>
            <w:tcW w:w="2030" w:type="dxa"/>
            <w:tcMar>
              <w:top w:w="0" w:type="dxa"/>
              <w:left w:w="108" w:type="dxa"/>
              <w:bottom w:w="0" w:type="dxa"/>
              <w:right w:w="108" w:type="dxa"/>
            </w:tcMar>
          </w:tcPr>
          <w:p w14:paraId="7A43570F" w14:textId="6129D688" w:rsidR="00B0270C" w:rsidRPr="00EA6C06" w:rsidRDefault="00B0270C" w:rsidP="00B0270C">
            <w:pPr>
              <w:spacing w:after="0" w:line="240" w:lineRule="auto"/>
              <w:rPr>
                <w:rFonts w:ascii="Times New Roman" w:hAnsi="Times New Roman" w:cs="Times New Roman"/>
              </w:rPr>
            </w:pPr>
          </w:p>
        </w:tc>
      </w:tr>
      <w:tr w:rsidR="00B0270C" w:rsidRPr="00EA6C06" w14:paraId="1F2EA374" w14:textId="77777777" w:rsidTr="00201695">
        <w:trPr>
          <w:trHeight w:val="20"/>
        </w:trPr>
        <w:tc>
          <w:tcPr>
            <w:tcW w:w="823" w:type="dxa"/>
            <w:tcMar>
              <w:top w:w="0" w:type="dxa"/>
              <w:left w:w="108" w:type="dxa"/>
              <w:bottom w:w="0" w:type="dxa"/>
              <w:right w:w="108" w:type="dxa"/>
            </w:tcMar>
          </w:tcPr>
          <w:p w14:paraId="539F7958" w14:textId="3C1FB8D5" w:rsidR="00B0270C" w:rsidRPr="00EA6C06" w:rsidRDefault="00B0270C" w:rsidP="00B0270C">
            <w:pPr>
              <w:pStyle w:val="Sraopastraipa"/>
              <w:spacing w:after="0" w:line="240" w:lineRule="auto"/>
              <w:ind w:left="-83" w:firstLine="83"/>
              <w:rPr>
                <w:rFonts w:ascii="Times New Roman" w:hAnsi="Times New Roman" w:cs="Times New Roman"/>
                <w:bCs/>
              </w:rPr>
            </w:pPr>
            <w:r w:rsidRPr="00EA6C06">
              <w:rPr>
                <w:rFonts w:ascii="Times New Roman" w:hAnsi="Times New Roman" w:cs="Times New Roman"/>
                <w:bCs/>
              </w:rPr>
              <w:t>10.</w:t>
            </w:r>
          </w:p>
        </w:tc>
        <w:tc>
          <w:tcPr>
            <w:tcW w:w="3175" w:type="dxa"/>
            <w:tcMar>
              <w:top w:w="0" w:type="dxa"/>
              <w:left w:w="108" w:type="dxa"/>
              <w:bottom w:w="0" w:type="dxa"/>
              <w:right w:w="108" w:type="dxa"/>
            </w:tcMar>
          </w:tcPr>
          <w:p w14:paraId="27FEFE6F" w14:textId="77777777" w:rsidR="00B0270C" w:rsidRPr="00EA6C06" w:rsidRDefault="00B0270C" w:rsidP="00B0270C">
            <w:pPr>
              <w:spacing w:after="0" w:line="240" w:lineRule="auto"/>
              <w:rPr>
                <w:rFonts w:ascii="Times New Roman" w:hAnsi="Times New Roman" w:cs="Times New Roman"/>
                <w:bCs/>
              </w:rPr>
            </w:pPr>
            <w:r w:rsidRPr="00EA6C06">
              <w:rPr>
                <w:rFonts w:ascii="Times New Roman" w:hAnsi="Times New Roman" w:cs="Times New Roman"/>
                <w:color w:val="000000" w:themeColor="text1"/>
              </w:rPr>
              <w:t>Pasiūlymo galiojimo užtikrinimas pirkimo dalyviui grąžinamas (arba atsisakoma teisių į jį) per</w:t>
            </w:r>
          </w:p>
        </w:tc>
        <w:tc>
          <w:tcPr>
            <w:tcW w:w="3686" w:type="dxa"/>
            <w:tcMar>
              <w:top w:w="0" w:type="dxa"/>
              <w:left w:w="108" w:type="dxa"/>
              <w:bottom w:w="0" w:type="dxa"/>
              <w:right w:w="108" w:type="dxa"/>
            </w:tcMar>
          </w:tcPr>
          <w:p w14:paraId="684369EC" w14:textId="30810858" w:rsidR="00B0270C" w:rsidRPr="00EA6C06" w:rsidRDefault="00B0270C" w:rsidP="00B0270C">
            <w:pPr>
              <w:spacing w:after="0" w:line="240" w:lineRule="auto"/>
              <w:jc w:val="both"/>
              <w:rPr>
                <w:rFonts w:ascii="Times New Roman" w:hAnsi="Times New Roman" w:cs="Times New Roman"/>
                <w:color w:val="000000" w:themeColor="text1"/>
              </w:rPr>
            </w:pPr>
            <w:r w:rsidRPr="00EA6C06">
              <w:rPr>
                <w:rFonts w:ascii="Times New Roman" w:hAnsi="Times New Roman" w:cs="Times New Roman"/>
                <w:color w:val="000000" w:themeColor="text1"/>
              </w:rPr>
              <w:t>NETAIKOMA</w:t>
            </w:r>
          </w:p>
        </w:tc>
        <w:tc>
          <w:tcPr>
            <w:tcW w:w="2030" w:type="dxa"/>
            <w:tcMar>
              <w:top w:w="0" w:type="dxa"/>
              <w:left w:w="108" w:type="dxa"/>
              <w:bottom w:w="0" w:type="dxa"/>
              <w:right w:w="108" w:type="dxa"/>
            </w:tcMar>
          </w:tcPr>
          <w:p w14:paraId="7D43700D" w14:textId="1D1812F3" w:rsidR="00B0270C" w:rsidRPr="00EA6C06" w:rsidRDefault="00B0270C" w:rsidP="00B0270C">
            <w:pPr>
              <w:spacing w:after="0" w:line="240" w:lineRule="auto"/>
              <w:rPr>
                <w:rFonts w:ascii="Times New Roman" w:hAnsi="Times New Roman" w:cs="Times New Roman"/>
              </w:rPr>
            </w:pPr>
          </w:p>
        </w:tc>
      </w:tr>
      <w:tr w:rsidR="00B0270C" w:rsidRPr="00EA6C06" w14:paraId="6D55395E" w14:textId="77777777" w:rsidTr="00201695">
        <w:trPr>
          <w:trHeight w:val="20"/>
        </w:trPr>
        <w:tc>
          <w:tcPr>
            <w:tcW w:w="823" w:type="dxa"/>
            <w:tcMar>
              <w:top w:w="0" w:type="dxa"/>
              <w:left w:w="108" w:type="dxa"/>
              <w:bottom w:w="0" w:type="dxa"/>
              <w:right w:w="108" w:type="dxa"/>
            </w:tcMar>
          </w:tcPr>
          <w:p w14:paraId="5B414F03" w14:textId="09781BBE" w:rsidR="00B0270C" w:rsidRPr="00EA6C06" w:rsidRDefault="00B0270C" w:rsidP="00B0270C">
            <w:pPr>
              <w:pStyle w:val="Sraopastraipa"/>
              <w:spacing w:after="0" w:line="240" w:lineRule="auto"/>
              <w:ind w:left="-83" w:firstLine="83"/>
              <w:rPr>
                <w:rFonts w:ascii="Times New Roman" w:hAnsi="Times New Roman" w:cs="Times New Roman"/>
                <w:bCs/>
              </w:rPr>
            </w:pPr>
            <w:r w:rsidRPr="00EA6C06">
              <w:rPr>
                <w:rFonts w:ascii="Times New Roman" w:hAnsi="Times New Roman" w:cs="Times New Roman"/>
                <w:bCs/>
              </w:rPr>
              <w:t>11.</w:t>
            </w:r>
          </w:p>
        </w:tc>
        <w:tc>
          <w:tcPr>
            <w:tcW w:w="3175" w:type="dxa"/>
            <w:tcMar>
              <w:top w:w="0" w:type="dxa"/>
              <w:left w:w="108" w:type="dxa"/>
              <w:bottom w:w="0" w:type="dxa"/>
              <w:right w:w="108" w:type="dxa"/>
            </w:tcMar>
          </w:tcPr>
          <w:p w14:paraId="738116EE" w14:textId="77777777" w:rsidR="00B0270C" w:rsidRPr="00EA6C06" w:rsidRDefault="00B0270C" w:rsidP="00B0270C">
            <w:pPr>
              <w:spacing w:after="0" w:line="240" w:lineRule="auto"/>
              <w:rPr>
                <w:rFonts w:ascii="Times New Roman" w:hAnsi="Times New Roman" w:cs="Times New Roman"/>
                <w:bCs/>
              </w:rPr>
            </w:pPr>
            <w:r w:rsidRPr="00EA6C06">
              <w:rPr>
                <w:rFonts w:ascii="Times New Roman" w:hAnsi="Times New Roman" w:cs="Times New Roman"/>
                <w:bCs/>
              </w:rPr>
              <w:t>Perkančioji organizacija informuoja pirkimo dalyvius apie EBVPD vertinimo rezultatus ne vėliau kaip per</w:t>
            </w:r>
          </w:p>
        </w:tc>
        <w:tc>
          <w:tcPr>
            <w:tcW w:w="3686" w:type="dxa"/>
            <w:tcMar>
              <w:top w:w="0" w:type="dxa"/>
              <w:left w:w="108" w:type="dxa"/>
              <w:bottom w:w="0" w:type="dxa"/>
              <w:right w:w="108" w:type="dxa"/>
            </w:tcMar>
          </w:tcPr>
          <w:p w14:paraId="3A59976E" w14:textId="77777777" w:rsidR="00B0270C" w:rsidRPr="00EA6C06" w:rsidRDefault="00B0270C" w:rsidP="00B0270C">
            <w:pPr>
              <w:spacing w:after="0" w:line="240" w:lineRule="auto"/>
              <w:rPr>
                <w:rFonts w:ascii="Times New Roman" w:hAnsi="Times New Roman" w:cs="Times New Roman"/>
                <w:bCs/>
              </w:rPr>
            </w:pPr>
            <w:r w:rsidRPr="00EA6C06">
              <w:rPr>
                <w:rFonts w:ascii="Times New Roman" w:hAnsi="Times New Roman" w:cs="Times New Roman"/>
                <w:bCs/>
              </w:rPr>
              <w:t>3 (tris) darbo dienas nuo sprendimo priėmimo dienos</w:t>
            </w:r>
          </w:p>
        </w:tc>
        <w:tc>
          <w:tcPr>
            <w:tcW w:w="2030" w:type="dxa"/>
            <w:tcMar>
              <w:top w:w="0" w:type="dxa"/>
              <w:left w:w="108" w:type="dxa"/>
              <w:bottom w:w="0" w:type="dxa"/>
              <w:right w:w="108" w:type="dxa"/>
            </w:tcMar>
          </w:tcPr>
          <w:p w14:paraId="1A133141" w14:textId="16262ED2" w:rsidR="00B0270C" w:rsidRPr="00EA6C06" w:rsidRDefault="00B0270C" w:rsidP="00B0270C">
            <w:pPr>
              <w:spacing w:after="0" w:line="240" w:lineRule="auto"/>
              <w:rPr>
                <w:rFonts w:ascii="Times New Roman" w:hAnsi="Times New Roman" w:cs="Times New Roman"/>
                <w:bCs/>
              </w:rPr>
            </w:pPr>
          </w:p>
        </w:tc>
      </w:tr>
      <w:tr w:rsidR="00B0270C" w:rsidRPr="00EA6C06" w14:paraId="59E99749" w14:textId="77777777" w:rsidTr="00201695">
        <w:trPr>
          <w:trHeight w:val="20"/>
        </w:trPr>
        <w:tc>
          <w:tcPr>
            <w:tcW w:w="823" w:type="dxa"/>
            <w:tcMar>
              <w:top w:w="0" w:type="dxa"/>
              <w:left w:w="108" w:type="dxa"/>
              <w:bottom w:w="0" w:type="dxa"/>
              <w:right w:w="108" w:type="dxa"/>
            </w:tcMar>
          </w:tcPr>
          <w:p w14:paraId="7986B22C" w14:textId="5BC1B1EE" w:rsidR="00B0270C" w:rsidRPr="00EA6C06" w:rsidRDefault="00B0270C" w:rsidP="00B0270C">
            <w:pPr>
              <w:pStyle w:val="Sraopastraipa"/>
              <w:spacing w:after="0" w:line="240" w:lineRule="auto"/>
              <w:ind w:left="-83" w:firstLine="83"/>
              <w:rPr>
                <w:rFonts w:ascii="Times New Roman" w:hAnsi="Times New Roman" w:cs="Times New Roman"/>
                <w:bCs/>
              </w:rPr>
            </w:pPr>
            <w:r w:rsidRPr="00EA6C06">
              <w:rPr>
                <w:rFonts w:ascii="Times New Roman" w:hAnsi="Times New Roman" w:cs="Times New Roman"/>
                <w:bCs/>
              </w:rPr>
              <w:t>12.</w:t>
            </w:r>
          </w:p>
        </w:tc>
        <w:tc>
          <w:tcPr>
            <w:tcW w:w="3175" w:type="dxa"/>
            <w:tcMar>
              <w:top w:w="0" w:type="dxa"/>
              <w:left w:w="108" w:type="dxa"/>
              <w:bottom w:w="0" w:type="dxa"/>
              <w:right w:w="108" w:type="dxa"/>
            </w:tcMar>
          </w:tcPr>
          <w:p w14:paraId="3F6E38E5" w14:textId="77777777" w:rsidR="00B0270C" w:rsidRPr="00EA6C06" w:rsidRDefault="00B0270C" w:rsidP="00B0270C">
            <w:pPr>
              <w:spacing w:after="0" w:line="240" w:lineRule="auto"/>
              <w:rPr>
                <w:rFonts w:ascii="Times New Roman" w:hAnsi="Times New Roman" w:cs="Times New Roman"/>
                <w:bCs/>
              </w:rPr>
            </w:pPr>
            <w:r w:rsidRPr="00EA6C06">
              <w:rPr>
                <w:rFonts w:ascii="Times New Roman" w:hAnsi="Times New Roman" w:cs="Times New Roman"/>
                <w:bCs/>
              </w:rPr>
              <w:t xml:space="preserve">Perkančioji organizacija pirkimo dalyviams praneša apie priimtą sprendimą nustatyti laimėjusį pasiūlymą, </w:t>
            </w:r>
            <w:r w:rsidRPr="00EA6C06">
              <w:rPr>
                <w:rFonts w:ascii="Times New Roman" w:hAnsi="Times New Roman" w:cs="Times New Roman"/>
              </w:rPr>
              <w:t>dėl kurio bus sudaroma</w:t>
            </w:r>
            <w:r w:rsidRPr="00EA6C06">
              <w:rPr>
                <w:rFonts w:ascii="Times New Roman" w:hAnsi="Times New Roman" w:cs="Times New Roman"/>
                <w:bCs/>
              </w:rPr>
              <w:t xml:space="preserve"> sutartis ne vėliau kaip per</w:t>
            </w:r>
          </w:p>
        </w:tc>
        <w:tc>
          <w:tcPr>
            <w:tcW w:w="3686" w:type="dxa"/>
            <w:tcMar>
              <w:top w:w="0" w:type="dxa"/>
              <w:left w:w="108" w:type="dxa"/>
              <w:bottom w:w="0" w:type="dxa"/>
              <w:right w:w="108" w:type="dxa"/>
            </w:tcMar>
          </w:tcPr>
          <w:p w14:paraId="02898D3A" w14:textId="1A56EDAC" w:rsidR="00B0270C" w:rsidRPr="00EA6C06" w:rsidRDefault="00B0270C" w:rsidP="00B0270C">
            <w:pPr>
              <w:spacing w:after="0" w:line="240" w:lineRule="auto"/>
              <w:rPr>
                <w:rFonts w:ascii="Times New Roman" w:hAnsi="Times New Roman" w:cs="Times New Roman"/>
                <w:bCs/>
              </w:rPr>
            </w:pPr>
            <w:r w:rsidRPr="00EA6C06">
              <w:rPr>
                <w:rFonts w:ascii="Times New Roman" w:hAnsi="Times New Roman" w:cs="Times New Roman"/>
                <w:bCs/>
              </w:rPr>
              <w:t>3 (tris) darbo dienas nuo sprendimo priėmimo dienos</w:t>
            </w:r>
          </w:p>
        </w:tc>
        <w:tc>
          <w:tcPr>
            <w:tcW w:w="2030" w:type="dxa"/>
            <w:tcMar>
              <w:top w:w="0" w:type="dxa"/>
              <w:left w:w="108" w:type="dxa"/>
              <w:bottom w:w="0" w:type="dxa"/>
              <w:right w:w="108" w:type="dxa"/>
            </w:tcMar>
          </w:tcPr>
          <w:p w14:paraId="71FB89FD" w14:textId="2A118ABE" w:rsidR="00B0270C" w:rsidRPr="00EA6C06" w:rsidRDefault="00B0270C" w:rsidP="00B0270C">
            <w:pPr>
              <w:spacing w:after="0" w:line="240" w:lineRule="auto"/>
              <w:rPr>
                <w:rFonts w:ascii="Times New Roman" w:hAnsi="Times New Roman" w:cs="Times New Roman"/>
              </w:rPr>
            </w:pPr>
          </w:p>
        </w:tc>
      </w:tr>
      <w:tr w:rsidR="00B0270C" w:rsidRPr="00EA6C06" w14:paraId="5D779D75" w14:textId="77777777" w:rsidTr="00201695">
        <w:trPr>
          <w:trHeight w:val="20"/>
        </w:trPr>
        <w:tc>
          <w:tcPr>
            <w:tcW w:w="823" w:type="dxa"/>
            <w:tcMar>
              <w:top w:w="0" w:type="dxa"/>
              <w:left w:w="108" w:type="dxa"/>
              <w:bottom w:w="0" w:type="dxa"/>
              <w:right w:w="108" w:type="dxa"/>
            </w:tcMar>
          </w:tcPr>
          <w:p w14:paraId="715DBD55" w14:textId="28D39608" w:rsidR="00B0270C" w:rsidRPr="00EA6C06" w:rsidRDefault="00B0270C" w:rsidP="00B0270C">
            <w:pPr>
              <w:pStyle w:val="Sraopastraipa"/>
              <w:spacing w:after="0" w:line="240" w:lineRule="auto"/>
              <w:ind w:left="-83" w:firstLine="83"/>
              <w:rPr>
                <w:rFonts w:ascii="Times New Roman" w:hAnsi="Times New Roman" w:cs="Times New Roman"/>
                <w:bCs/>
              </w:rPr>
            </w:pPr>
            <w:r w:rsidRPr="00EA6C06">
              <w:rPr>
                <w:rFonts w:ascii="Times New Roman" w:hAnsi="Times New Roman" w:cs="Times New Roman"/>
                <w:bCs/>
              </w:rPr>
              <w:t>13.</w:t>
            </w:r>
          </w:p>
        </w:tc>
        <w:tc>
          <w:tcPr>
            <w:tcW w:w="3175" w:type="dxa"/>
            <w:tcMar>
              <w:top w:w="0" w:type="dxa"/>
              <w:left w:w="108" w:type="dxa"/>
              <w:bottom w:w="0" w:type="dxa"/>
              <w:right w:w="108" w:type="dxa"/>
            </w:tcMar>
          </w:tcPr>
          <w:p w14:paraId="343562B6" w14:textId="77777777" w:rsidR="00B0270C" w:rsidRPr="00EA6C06" w:rsidRDefault="00B0270C" w:rsidP="00B0270C">
            <w:pPr>
              <w:spacing w:after="0" w:line="240" w:lineRule="auto"/>
              <w:rPr>
                <w:rFonts w:ascii="Times New Roman" w:hAnsi="Times New Roman" w:cs="Times New Roman"/>
                <w:bCs/>
              </w:rPr>
            </w:pPr>
            <w:r w:rsidRPr="00EA6C06">
              <w:rPr>
                <w:rFonts w:ascii="Times New Roman" w:hAnsi="Times New Roman" w:cs="Times New Roman"/>
                <w:bCs/>
              </w:rPr>
              <w:t>Perkančioji organizacija, pirkimo dalyviui raštu paprašius, jam pateikia VPĮ 58 straipsnio 2 dalyje nustatytą informaciją ne vėliau kaip per</w:t>
            </w:r>
          </w:p>
        </w:tc>
        <w:tc>
          <w:tcPr>
            <w:tcW w:w="3686" w:type="dxa"/>
            <w:tcMar>
              <w:top w:w="0" w:type="dxa"/>
              <w:left w:w="108" w:type="dxa"/>
              <w:bottom w:w="0" w:type="dxa"/>
              <w:right w:w="108" w:type="dxa"/>
            </w:tcMar>
          </w:tcPr>
          <w:p w14:paraId="7F18AB44" w14:textId="77777777" w:rsidR="00B0270C" w:rsidRPr="00EA6C06" w:rsidRDefault="00B0270C" w:rsidP="00B0270C">
            <w:pPr>
              <w:spacing w:after="0" w:line="240" w:lineRule="auto"/>
              <w:rPr>
                <w:rFonts w:ascii="Times New Roman" w:hAnsi="Times New Roman" w:cs="Times New Roman"/>
                <w:bCs/>
              </w:rPr>
            </w:pPr>
            <w:r w:rsidRPr="00EA6C06">
              <w:rPr>
                <w:rFonts w:ascii="Times New Roman" w:hAnsi="Times New Roman" w:cs="Times New Roman"/>
                <w:bCs/>
              </w:rPr>
              <w:t>15 (penkiolika) dienų nuo pirkimo dalyvio raštu pateikto prašymo gavimo dienos</w:t>
            </w:r>
          </w:p>
        </w:tc>
        <w:tc>
          <w:tcPr>
            <w:tcW w:w="2030" w:type="dxa"/>
            <w:tcMar>
              <w:top w:w="0" w:type="dxa"/>
              <w:left w:w="108" w:type="dxa"/>
              <w:bottom w:w="0" w:type="dxa"/>
              <w:right w:w="108" w:type="dxa"/>
            </w:tcMar>
          </w:tcPr>
          <w:p w14:paraId="7A6A5CD0" w14:textId="36C4D3EC" w:rsidR="00B0270C" w:rsidRPr="00EA6C06" w:rsidRDefault="00B0270C" w:rsidP="00B0270C">
            <w:pPr>
              <w:pStyle w:val="tajtip"/>
              <w:shd w:val="clear" w:color="auto" w:fill="FFFFFF"/>
              <w:spacing w:before="0" w:beforeAutospacing="0" w:after="0" w:afterAutospacing="0"/>
              <w:ind w:firstLine="313"/>
              <w:rPr>
                <w:sz w:val="20"/>
                <w:szCs w:val="20"/>
              </w:rPr>
            </w:pPr>
          </w:p>
        </w:tc>
      </w:tr>
      <w:tr w:rsidR="00B0270C" w:rsidRPr="00EA6C06" w14:paraId="3739CF2C" w14:textId="77777777" w:rsidTr="00201695">
        <w:trPr>
          <w:trHeight w:val="20"/>
        </w:trPr>
        <w:tc>
          <w:tcPr>
            <w:tcW w:w="823" w:type="dxa"/>
            <w:tcMar>
              <w:top w:w="0" w:type="dxa"/>
              <w:left w:w="108" w:type="dxa"/>
              <w:bottom w:w="0" w:type="dxa"/>
              <w:right w:w="108" w:type="dxa"/>
            </w:tcMar>
          </w:tcPr>
          <w:p w14:paraId="50E0821F" w14:textId="398D5037" w:rsidR="00B0270C" w:rsidRPr="00EA6C06" w:rsidRDefault="00B0270C" w:rsidP="00B0270C">
            <w:pPr>
              <w:pStyle w:val="Sraopastraipa"/>
              <w:spacing w:after="0" w:line="240" w:lineRule="auto"/>
              <w:ind w:left="-83" w:firstLine="83"/>
              <w:rPr>
                <w:rFonts w:ascii="Times New Roman" w:hAnsi="Times New Roman" w:cs="Times New Roman"/>
                <w:bCs/>
              </w:rPr>
            </w:pPr>
            <w:r w:rsidRPr="00EA6C06">
              <w:rPr>
                <w:rFonts w:ascii="Times New Roman" w:hAnsi="Times New Roman" w:cs="Times New Roman"/>
                <w:bCs/>
              </w:rPr>
              <w:t>14.</w:t>
            </w:r>
          </w:p>
        </w:tc>
        <w:tc>
          <w:tcPr>
            <w:tcW w:w="3175" w:type="dxa"/>
            <w:tcMar>
              <w:top w:w="0" w:type="dxa"/>
              <w:left w:w="108" w:type="dxa"/>
              <w:bottom w:w="0" w:type="dxa"/>
              <w:right w:w="108" w:type="dxa"/>
            </w:tcMar>
          </w:tcPr>
          <w:p w14:paraId="4FECB953" w14:textId="77777777" w:rsidR="00B0270C" w:rsidRPr="00EA6C06" w:rsidRDefault="00B0270C" w:rsidP="00B0270C">
            <w:pPr>
              <w:spacing w:after="0" w:line="240" w:lineRule="auto"/>
              <w:rPr>
                <w:rFonts w:ascii="Times New Roman" w:hAnsi="Times New Roman" w:cs="Times New Roman"/>
                <w:bCs/>
              </w:rPr>
            </w:pPr>
            <w:r w:rsidRPr="00EA6C06">
              <w:rPr>
                <w:rFonts w:ascii="Times New Roman" w:hAnsi="Times New Roman" w:cs="Times New Roman"/>
                <w:color w:val="000000"/>
                <w:shd w:val="clear" w:color="auto" w:fill="FFFFFF"/>
              </w:rPr>
              <w:t xml:space="preserve">Tiekėjas turi teisę pateikti pretenziją perkančiajai </w:t>
            </w:r>
            <w:r w:rsidRPr="00EA6C06">
              <w:rPr>
                <w:rFonts w:ascii="Times New Roman" w:hAnsi="Times New Roman" w:cs="Times New Roman"/>
                <w:color w:val="000000"/>
                <w:shd w:val="clear" w:color="auto" w:fill="FFFFFF"/>
              </w:rPr>
              <w:lastRenderedPageBreak/>
              <w:t xml:space="preserve">organizacijai, pateikti prašymą ar pareikšti ieškinį teismui </w:t>
            </w:r>
            <w:r w:rsidRPr="00EA6C06">
              <w:rPr>
                <w:rFonts w:ascii="Times New Roman" w:hAnsi="Times New Roman" w:cs="Times New Roman"/>
                <w:bCs/>
              </w:rPr>
              <w:t>ne vėliau kaip per</w:t>
            </w:r>
          </w:p>
        </w:tc>
        <w:tc>
          <w:tcPr>
            <w:tcW w:w="3686" w:type="dxa"/>
            <w:tcMar>
              <w:top w:w="0" w:type="dxa"/>
              <w:left w:w="108" w:type="dxa"/>
              <w:bottom w:w="0" w:type="dxa"/>
              <w:right w:w="108" w:type="dxa"/>
            </w:tcMar>
          </w:tcPr>
          <w:p w14:paraId="38F150E0" w14:textId="4A281D0F" w:rsidR="00B0270C" w:rsidRPr="00EA6C06" w:rsidRDefault="0018438A" w:rsidP="00B0270C">
            <w:pPr>
              <w:spacing w:after="0" w:line="240" w:lineRule="auto"/>
              <w:rPr>
                <w:rFonts w:ascii="Times New Roman" w:hAnsi="Times New Roman" w:cs="Times New Roman"/>
              </w:rPr>
            </w:pPr>
            <w:r w:rsidRPr="00EA6C06">
              <w:rPr>
                <w:rFonts w:ascii="Times New Roman" w:hAnsi="Times New Roman" w:cs="Times New Roman"/>
              </w:rPr>
              <w:lastRenderedPageBreak/>
              <w:t>5</w:t>
            </w:r>
            <w:r w:rsidR="00B0270C" w:rsidRPr="00EA6C06">
              <w:rPr>
                <w:rFonts w:ascii="Times New Roman" w:hAnsi="Times New Roman" w:cs="Times New Roman"/>
              </w:rPr>
              <w:t xml:space="preserve"> (</w:t>
            </w:r>
            <w:r w:rsidRPr="00EA6C06">
              <w:rPr>
                <w:rFonts w:ascii="Times New Roman" w:hAnsi="Times New Roman" w:cs="Times New Roman"/>
              </w:rPr>
              <w:t>penkias</w:t>
            </w:r>
            <w:r w:rsidR="00B0270C" w:rsidRPr="00EA6C06">
              <w:rPr>
                <w:rFonts w:ascii="Times New Roman" w:hAnsi="Times New Roman" w:cs="Times New Roman"/>
              </w:rPr>
              <w:t xml:space="preserve">) </w:t>
            </w:r>
            <w:r w:rsidR="001F3F42" w:rsidRPr="00EA6C06">
              <w:rPr>
                <w:rFonts w:ascii="Times New Roman" w:hAnsi="Times New Roman" w:cs="Times New Roman"/>
              </w:rPr>
              <w:t xml:space="preserve">darbo </w:t>
            </w:r>
            <w:r w:rsidR="00B0270C" w:rsidRPr="00EA6C06">
              <w:rPr>
                <w:rFonts w:ascii="Times New Roman" w:hAnsi="Times New Roman" w:cs="Times New Roman"/>
              </w:rPr>
              <w:t>dien</w:t>
            </w:r>
            <w:r w:rsidRPr="00EA6C06">
              <w:rPr>
                <w:rFonts w:ascii="Times New Roman" w:hAnsi="Times New Roman" w:cs="Times New Roman"/>
              </w:rPr>
              <w:t>as</w:t>
            </w:r>
            <w:r w:rsidR="00B0270C" w:rsidRPr="00EA6C06">
              <w:rPr>
                <w:rFonts w:ascii="Times New Roman" w:hAnsi="Times New Roman" w:cs="Times New Roman"/>
              </w:rPr>
              <w:t xml:space="preserve"> nuo </w:t>
            </w:r>
            <w:r w:rsidR="00B0270C" w:rsidRPr="00EA6C06">
              <w:rPr>
                <w:rFonts w:ascii="Times New Roman" w:eastAsia="Arial" w:hAnsi="Times New Roman" w:cs="Times New Roman"/>
              </w:rPr>
              <w:t>perkančiosios organizacijos</w:t>
            </w:r>
            <w:r w:rsidR="00B0270C" w:rsidRPr="00EA6C06">
              <w:rPr>
                <w:rFonts w:ascii="Times New Roman" w:hAnsi="Times New Roman" w:cs="Times New Roman"/>
              </w:rPr>
              <w:t xml:space="preserve"> pranešimo </w:t>
            </w:r>
            <w:r w:rsidR="00B0270C" w:rsidRPr="00EA6C06">
              <w:rPr>
                <w:rFonts w:ascii="Times New Roman" w:hAnsi="Times New Roman" w:cs="Times New Roman"/>
              </w:rPr>
              <w:lastRenderedPageBreak/>
              <w:t xml:space="preserve">raštu apie jos priimtą sprendimą išsiuntimo tiekėjams dienos arba nuo paskelbimo apie </w:t>
            </w:r>
            <w:r w:rsidR="00B0270C" w:rsidRPr="00EA6C06">
              <w:rPr>
                <w:rFonts w:ascii="Times New Roman" w:eastAsia="Arial" w:hAnsi="Times New Roman" w:cs="Times New Roman"/>
              </w:rPr>
              <w:t>perkančiosios organizacijos</w:t>
            </w:r>
            <w:r w:rsidR="00B0270C" w:rsidRPr="00EA6C06">
              <w:rPr>
                <w:rFonts w:ascii="Times New Roman" w:hAnsi="Times New Roman" w:cs="Times New Roman"/>
              </w:rPr>
              <w:t xml:space="preserve"> priimtus sprendimus dienos, jei VPĮ nenumato reikalavimo raštu informuoti tiekėjus apie </w:t>
            </w:r>
            <w:r w:rsidR="00B0270C" w:rsidRPr="00EA6C06">
              <w:rPr>
                <w:rFonts w:ascii="Times New Roman" w:eastAsia="Arial" w:hAnsi="Times New Roman" w:cs="Times New Roman"/>
              </w:rPr>
              <w:t xml:space="preserve"> perkančiosios organizacijos</w:t>
            </w:r>
            <w:r w:rsidR="00B0270C" w:rsidRPr="00EA6C06">
              <w:rPr>
                <w:rFonts w:ascii="Times New Roman" w:hAnsi="Times New Roman" w:cs="Times New Roman"/>
              </w:rPr>
              <w:t xml:space="preserve"> priimtus sprendimus;</w:t>
            </w:r>
          </w:p>
          <w:p w14:paraId="24167C40" w14:textId="4434CEE0" w:rsidR="00B0270C" w:rsidRPr="00EA6C06" w:rsidRDefault="00B0270C" w:rsidP="00B0270C">
            <w:pPr>
              <w:spacing w:after="0" w:line="240" w:lineRule="auto"/>
              <w:jc w:val="both"/>
              <w:rPr>
                <w:rFonts w:ascii="Times New Roman" w:hAnsi="Times New Roman" w:cs="Times New Roman"/>
              </w:rPr>
            </w:pPr>
            <w:r w:rsidRPr="00EA6C06">
              <w:rPr>
                <w:rFonts w:ascii="Times New Roman" w:hAnsi="Times New Roman" w:cs="Times New Roman"/>
              </w:rPr>
              <w:t>15 (penkiolika) dienų nuo pranešimo išsiuntimo tiekėjams dienos, jeigu šis pranešimas nebuvo siunčiamas elektroninėmis priemonėmis.</w:t>
            </w:r>
          </w:p>
        </w:tc>
        <w:tc>
          <w:tcPr>
            <w:tcW w:w="2030" w:type="dxa"/>
            <w:tcMar>
              <w:top w:w="0" w:type="dxa"/>
              <w:left w:w="108" w:type="dxa"/>
              <w:bottom w:w="0" w:type="dxa"/>
              <w:right w:w="108" w:type="dxa"/>
            </w:tcMar>
          </w:tcPr>
          <w:p w14:paraId="0DA96950" w14:textId="70776E48" w:rsidR="00B0270C" w:rsidRPr="00EA6C06" w:rsidRDefault="00B0270C" w:rsidP="00B0270C">
            <w:pPr>
              <w:spacing w:after="0" w:line="240" w:lineRule="auto"/>
              <w:rPr>
                <w:rFonts w:ascii="Times New Roman" w:hAnsi="Times New Roman" w:cs="Times New Roman"/>
                <w:bCs/>
              </w:rPr>
            </w:pPr>
          </w:p>
        </w:tc>
      </w:tr>
      <w:tr w:rsidR="00B0270C" w:rsidRPr="00EA6C06" w14:paraId="1A8FC6DE" w14:textId="77777777" w:rsidTr="00201695">
        <w:trPr>
          <w:trHeight w:val="20"/>
        </w:trPr>
        <w:tc>
          <w:tcPr>
            <w:tcW w:w="823" w:type="dxa"/>
            <w:tcMar>
              <w:top w:w="0" w:type="dxa"/>
              <w:left w:w="108" w:type="dxa"/>
              <w:bottom w:w="0" w:type="dxa"/>
              <w:right w:w="108" w:type="dxa"/>
            </w:tcMar>
          </w:tcPr>
          <w:p w14:paraId="3FCD8BCC" w14:textId="73DFEFAA" w:rsidR="00B0270C" w:rsidRPr="00EA6C06" w:rsidRDefault="00B0270C" w:rsidP="00B0270C">
            <w:pPr>
              <w:pStyle w:val="Sraopastraipa"/>
              <w:spacing w:after="0" w:line="240" w:lineRule="auto"/>
              <w:ind w:left="-83" w:firstLine="83"/>
              <w:rPr>
                <w:rFonts w:ascii="Times New Roman" w:hAnsi="Times New Roman" w:cs="Times New Roman"/>
              </w:rPr>
            </w:pPr>
            <w:r w:rsidRPr="00EA6C06">
              <w:rPr>
                <w:rFonts w:ascii="Times New Roman" w:hAnsi="Times New Roman" w:cs="Times New Roman"/>
              </w:rPr>
              <w:t>15.</w:t>
            </w:r>
          </w:p>
        </w:tc>
        <w:tc>
          <w:tcPr>
            <w:tcW w:w="3175" w:type="dxa"/>
            <w:tcMar>
              <w:top w:w="0" w:type="dxa"/>
              <w:left w:w="108" w:type="dxa"/>
              <w:bottom w:w="0" w:type="dxa"/>
              <w:right w:w="108" w:type="dxa"/>
            </w:tcMar>
          </w:tcPr>
          <w:p w14:paraId="4B78EF85" w14:textId="77777777" w:rsidR="00B0270C" w:rsidRPr="00EA6C06" w:rsidRDefault="00B0270C" w:rsidP="00B0270C">
            <w:pPr>
              <w:spacing w:after="0" w:line="240" w:lineRule="auto"/>
              <w:rPr>
                <w:rFonts w:ascii="Times New Roman" w:hAnsi="Times New Roman" w:cs="Times New Roman"/>
              </w:rPr>
            </w:pPr>
            <w:r w:rsidRPr="00EA6C06">
              <w:rPr>
                <w:rFonts w:ascii="Times New Roman" w:hAnsi="Times New Roman" w:cs="Times New Roman"/>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86" w:type="dxa"/>
            <w:tcMar>
              <w:top w:w="0" w:type="dxa"/>
              <w:left w:w="108" w:type="dxa"/>
              <w:bottom w:w="0" w:type="dxa"/>
              <w:right w:w="108" w:type="dxa"/>
            </w:tcMar>
          </w:tcPr>
          <w:p w14:paraId="7989960F" w14:textId="77777777" w:rsidR="00B0270C" w:rsidRPr="00EA6C06" w:rsidRDefault="00B0270C" w:rsidP="00B0270C">
            <w:pPr>
              <w:spacing w:after="0" w:line="240" w:lineRule="auto"/>
              <w:rPr>
                <w:rFonts w:ascii="Times New Roman" w:hAnsi="Times New Roman" w:cs="Times New Roman"/>
              </w:rPr>
            </w:pPr>
            <w:r w:rsidRPr="00EA6C06">
              <w:rPr>
                <w:rFonts w:ascii="Times New Roman" w:hAnsi="Times New Roman" w:cs="Times New Roman"/>
              </w:rPr>
              <w:t>6 (šešias) darbo dienas nuo pretenzijos gavimo dienos</w:t>
            </w:r>
          </w:p>
        </w:tc>
        <w:tc>
          <w:tcPr>
            <w:tcW w:w="2030" w:type="dxa"/>
            <w:tcMar>
              <w:top w:w="0" w:type="dxa"/>
              <w:left w:w="108" w:type="dxa"/>
              <w:bottom w:w="0" w:type="dxa"/>
              <w:right w:w="108" w:type="dxa"/>
            </w:tcMar>
          </w:tcPr>
          <w:p w14:paraId="2E4EA800" w14:textId="424A9933" w:rsidR="00B0270C" w:rsidRPr="00EA6C06" w:rsidRDefault="00B0270C" w:rsidP="00B0270C">
            <w:pPr>
              <w:spacing w:after="0" w:line="240" w:lineRule="auto"/>
              <w:rPr>
                <w:rFonts w:ascii="Times New Roman" w:hAnsi="Times New Roman" w:cs="Times New Roman"/>
              </w:rPr>
            </w:pPr>
          </w:p>
        </w:tc>
      </w:tr>
      <w:tr w:rsidR="00B0270C" w:rsidRPr="00EA6C06" w14:paraId="65BDD6BA" w14:textId="77777777" w:rsidTr="00201695">
        <w:trPr>
          <w:trHeight w:val="20"/>
        </w:trPr>
        <w:tc>
          <w:tcPr>
            <w:tcW w:w="823" w:type="dxa"/>
            <w:tcMar>
              <w:top w:w="0" w:type="dxa"/>
              <w:left w:w="108" w:type="dxa"/>
              <w:bottom w:w="0" w:type="dxa"/>
              <w:right w:w="108" w:type="dxa"/>
            </w:tcMar>
          </w:tcPr>
          <w:p w14:paraId="18CCF556" w14:textId="770FDB52" w:rsidR="00B0270C" w:rsidRPr="00EA6C06" w:rsidRDefault="00B0270C" w:rsidP="00B0270C">
            <w:pPr>
              <w:pStyle w:val="Sraopastraipa"/>
              <w:spacing w:after="0" w:line="240" w:lineRule="auto"/>
              <w:ind w:left="-83" w:firstLine="83"/>
              <w:rPr>
                <w:rFonts w:ascii="Times New Roman" w:hAnsi="Times New Roman" w:cs="Times New Roman"/>
                <w:bCs/>
              </w:rPr>
            </w:pPr>
            <w:r w:rsidRPr="00EA6C06">
              <w:rPr>
                <w:rFonts w:ascii="Times New Roman" w:hAnsi="Times New Roman" w:cs="Times New Roman"/>
                <w:bCs/>
              </w:rPr>
              <w:t>16.</w:t>
            </w:r>
          </w:p>
        </w:tc>
        <w:tc>
          <w:tcPr>
            <w:tcW w:w="3175" w:type="dxa"/>
            <w:tcMar>
              <w:top w:w="0" w:type="dxa"/>
              <w:left w:w="108" w:type="dxa"/>
              <w:bottom w:w="0" w:type="dxa"/>
              <w:right w:w="108" w:type="dxa"/>
            </w:tcMar>
          </w:tcPr>
          <w:p w14:paraId="09ECB10C" w14:textId="77777777" w:rsidR="00B0270C" w:rsidRPr="00EA6C06" w:rsidRDefault="00B0270C" w:rsidP="00B0270C">
            <w:pPr>
              <w:spacing w:after="0" w:line="240" w:lineRule="auto"/>
              <w:rPr>
                <w:rFonts w:ascii="Times New Roman" w:hAnsi="Times New Roman" w:cs="Times New Roman"/>
                <w:bCs/>
              </w:rPr>
            </w:pPr>
            <w:r w:rsidRPr="00EA6C06">
              <w:rPr>
                <w:rFonts w:ascii="Times New Roman" w:hAnsi="Times New Roman" w:cs="Times New Roman"/>
              </w:rPr>
              <w:t>Jeigu perkančioji organizacija per nustatytą terminą neišnagrinėja jai pateiktos pretenzijos, tiekėjas turi teisę pateikti prašymą ar pareikšti ieškinį teismui per</w:t>
            </w:r>
            <w:r w:rsidRPr="00EA6C06">
              <w:rPr>
                <w:rFonts w:ascii="Times New Roman" w:hAnsi="Times New Roman" w:cs="Times New Roman"/>
                <w:bCs/>
              </w:rPr>
              <w:t xml:space="preserve"> (išskyrus ieškinį dėl sutarties pripažinimo negaliojančia) </w:t>
            </w:r>
          </w:p>
        </w:tc>
        <w:tc>
          <w:tcPr>
            <w:tcW w:w="3686" w:type="dxa"/>
            <w:tcMar>
              <w:top w:w="0" w:type="dxa"/>
              <w:left w:w="108" w:type="dxa"/>
              <w:bottom w:w="0" w:type="dxa"/>
              <w:right w:w="108" w:type="dxa"/>
            </w:tcMar>
          </w:tcPr>
          <w:p w14:paraId="5850D3CD" w14:textId="77777777" w:rsidR="00B0270C" w:rsidRPr="00EA6C06" w:rsidRDefault="00B0270C" w:rsidP="00B0270C">
            <w:pPr>
              <w:spacing w:after="0" w:line="240" w:lineRule="auto"/>
              <w:rPr>
                <w:rFonts w:ascii="Times New Roman" w:hAnsi="Times New Roman" w:cs="Times New Roman"/>
              </w:rPr>
            </w:pPr>
            <w:r w:rsidRPr="00EA6C06">
              <w:rPr>
                <w:rFonts w:ascii="Times New Roman" w:hAnsi="Times New Roman" w:cs="Times New Roman"/>
              </w:rPr>
              <w:t>per 15 (penkiolika) dienų nuo dienos, kurią perkančioji organizacija turėjo raštu pranešti apie priimtą sprendimą pretenziją pateikusiam tiekėjui,   suinteresuotiems pirkimo dalyviams.</w:t>
            </w:r>
          </w:p>
        </w:tc>
        <w:tc>
          <w:tcPr>
            <w:tcW w:w="2030" w:type="dxa"/>
            <w:tcMar>
              <w:top w:w="0" w:type="dxa"/>
              <w:left w:w="108" w:type="dxa"/>
              <w:bottom w:w="0" w:type="dxa"/>
              <w:right w:w="108" w:type="dxa"/>
            </w:tcMar>
          </w:tcPr>
          <w:p w14:paraId="2FDA5363" w14:textId="6C91B860" w:rsidR="00B0270C" w:rsidRPr="00EA6C06" w:rsidRDefault="00B0270C" w:rsidP="00B0270C">
            <w:pPr>
              <w:spacing w:after="0" w:line="240" w:lineRule="auto"/>
              <w:rPr>
                <w:rFonts w:ascii="Times New Roman" w:hAnsi="Times New Roman" w:cs="Times New Roman"/>
              </w:rPr>
            </w:pPr>
          </w:p>
        </w:tc>
      </w:tr>
      <w:tr w:rsidR="00B0270C" w:rsidRPr="00EA6C06" w14:paraId="1EEDC62F" w14:textId="77777777" w:rsidTr="00201695">
        <w:trPr>
          <w:trHeight w:val="20"/>
        </w:trPr>
        <w:tc>
          <w:tcPr>
            <w:tcW w:w="823" w:type="dxa"/>
            <w:tcMar>
              <w:top w:w="0" w:type="dxa"/>
              <w:left w:w="108" w:type="dxa"/>
              <w:bottom w:w="0" w:type="dxa"/>
              <w:right w:w="108" w:type="dxa"/>
            </w:tcMar>
          </w:tcPr>
          <w:p w14:paraId="3EE38EA3" w14:textId="1C919E48" w:rsidR="00B0270C" w:rsidRPr="00EA6C06" w:rsidRDefault="00B0270C" w:rsidP="00B0270C">
            <w:pPr>
              <w:pStyle w:val="Sraopastraipa"/>
              <w:spacing w:after="0" w:line="240" w:lineRule="auto"/>
              <w:ind w:left="-83" w:firstLine="83"/>
              <w:rPr>
                <w:rFonts w:ascii="Times New Roman" w:hAnsi="Times New Roman" w:cs="Times New Roman"/>
              </w:rPr>
            </w:pPr>
            <w:r w:rsidRPr="00EA6C06">
              <w:rPr>
                <w:rFonts w:ascii="Times New Roman" w:hAnsi="Times New Roman" w:cs="Times New Roman"/>
              </w:rPr>
              <w:t>17.</w:t>
            </w:r>
          </w:p>
        </w:tc>
        <w:tc>
          <w:tcPr>
            <w:tcW w:w="3175" w:type="dxa"/>
            <w:tcMar>
              <w:top w:w="0" w:type="dxa"/>
              <w:left w:w="108" w:type="dxa"/>
              <w:bottom w:w="0" w:type="dxa"/>
              <w:right w:w="108" w:type="dxa"/>
            </w:tcMar>
          </w:tcPr>
          <w:p w14:paraId="3AE3E0BA" w14:textId="77777777" w:rsidR="00B0270C" w:rsidRPr="00EA6C06" w:rsidRDefault="00B0270C" w:rsidP="00B0270C">
            <w:pPr>
              <w:spacing w:after="0" w:line="240" w:lineRule="auto"/>
              <w:rPr>
                <w:rFonts w:ascii="Times New Roman" w:hAnsi="Times New Roman" w:cs="Times New Roman"/>
              </w:rPr>
            </w:pPr>
            <w:r w:rsidRPr="00EA6C06">
              <w:rPr>
                <w:rFonts w:ascii="Times New Roman" w:hAnsi="Times New Roman" w:cs="Times New Roman"/>
              </w:rPr>
              <w:t>Perkančioji organizacija negali sudaryti sutarties anksčiau kaip po</w:t>
            </w:r>
          </w:p>
        </w:tc>
        <w:tc>
          <w:tcPr>
            <w:tcW w:w="3686" w:type="dxa"/>
            <w:tcMar>
              <w:top w:w="0" w:type="dxa"/>
              <w:left w:w="108" w:type="dxa"/>
              <w:bottom w:w="0" w:type="dxa"/>
              <w:right w:w="108" w:type="dxa"/>
            </w:tcMar>
          </w:tcPr>
          <w:p w14:paraId="1FD5A236" w14:textId="6E3A32CB" w:rsidR="00B0270C" w:rsidRPr="00EA6C06" w:rsidRDefault="001F3F42" w:rsidP="00201695">
            <w:pPr>
              <w:spacing w:after="0" w:line="240" w:lineRule="auto"/>
              <w:rPr>
                <w:rFonts w:ascii="Times New Roman" w:hAnsi="Times New Roman" w:cs="Times New Roman"/>
              </w:rPr>
            </w:pPr>
            <w:r w:rsidRPr="00EA6C06">
              <w:rPr>
                <w:rFonts w:ascii="Times New Roman" w:hAnsi="Times New Roman" w:cs="Times New Roman"/>
                <w:bCs/>
              </w:rPr>
              <w:t>5</w:t>
            </w:r>
            <w:r w:rsidR="00B0270C" w:rsidRPr="00EA6C06">
              <w:rPr>
                <w:rFonts w:ascii="Times New Roman" w:hAnsi="Times New Roman" w:cs="Times New Roman"/>
                <w:bCs/>
              </w:rPr>
              <w:t xml:space="preserve"> (</w:t>
            </w:r>
            <w:r w:rsidRPr="00EA6C06">
              <w:rPr>
                <w:rFonts w:ascii="Times New Roman" w:hAnsi="Times New Roman" w:cs="Times New Roman"/>
                <w:bCs/>
              </w:rPr>
              <w:t>penkių</w:t>
            </w:r>
            <w:r w:rsidR="00B0270C" w:rsidRPr="00EA6C06">
              <w:rPr>
                <w:rFonts w:ascii="Times New Roman" w:hAnsi="Times New Roman" w:cs="Times New Roman"/>
                <w:bCs/>
              </w:rPr>
              <w:t xml:space="preserve">) </w:t>
            </w:r>
            <w:r w:rsidRPr="00EA6C06">
              <w:rPr>
                <w:rFonts w:ascii="Times New Roman" w:hAnsi="Times New Roman" w:cs="Times New Roman"/>
                <w:bCs/>
              </w:rPr>
              <w:t xml:space="preserve">darbo </w:t>
            </w:r>
            <w:r w:rsidR="00B0270C" w:rsidRPr="00EA6C06">
              <w:rPr>
                <w:rFonts w:ascii="Times New Roman" w:hAnsi="Times New Roman" w:cs="Times New Roman"/>
                <w:bCs/>
              </w:rPr>
              <w:t>dienų,</w:t>
            </w:r>
            <w:r w:rsidR="00B0270C" w:rsidRPr="00EA6C06">
              <w:rPr>
                <w:rFonts w:ascii="Times New Roman" w:hAnsi="Times New Roman" w:cs="Times New Roman"/>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030" w:type="dxa"/>
            <w:tcMar>
              <w:top w:w="0" w:type="dxa"/>
              <w:left w:w="108" w:type="dxa"/>
              <w:bottom w:w="0" w:type="dxa"/>
              <w:right w:w="108" w:type="dxa"/>
            </w:tcMar>
          </w:tcPr>
          <w:p w14:paraId="61BCB161" w14:textId="39873F9D" w:rsidR="00B0270C" w:rsidRPr="00EA6C06" w:rsidRDefault="00B0270C" w:rsidP="00B0270C">
            <w:pPr>
              <w:spacing w:after="0" w:line="240" w:lineRule="auto"/>
              <w:rPr>
                <w:rFonts w:ascii="Times New Roman" w:hAnsi="Times New Roman" w:cs="Times New Roman"/>
              </w:rPr>
            </w:pPr>
          </w:p>
        </w:tc>
      </w:tr>
      <w:tr w:rsidR="00B0270C" w:rsidRPr="00EA6C06" w14:paraId="74B4ACF3" w14:textId="77777777" w:rsidTr="00201695">
        <w:trPr>
          <w:trHeight w:val="20"/>
        </w:trPr>
        <w:tc>
          <w:tcPr>
            <w:tcW w:w="823" w:type="dxa"/>
            <w:tcMar>
              <w:top w:w="0" w:type="dxa"/>
              <w:left w:w="108" w:type="dxa"/>
              <w:bottom w:w="0" w:type="dxa"/>
              <w:right w:w="108" w:type="dxa"/>
            </w:tcMar>
          </w:tcPr>
          <w:p w14:paraId="5A1CA8A8" w14:textId="5A6FA0B3" w:rsidR="00B0270C" w:rsidRPr="00EA6C06" w:rsidRDefault="00B0270C" w:rsidP="00B0270C">
            <w:pPr>
              <w:pStyle w:val="Sraopastraipa"/>
              <w:spacing w:after="0" w:line="240" w:lineRule="auto"/>
              <w:ind w:left="0"/>
              <w:rPr>
                <w:rFonts w:ascii="Times New Roman" w:hAnsi="Times New Roman" w:cs="Times New Roman"/>
              </w:rPr>
            </w:pPr>
            <w:r w:rsidRPr="00EA6C06">
              <w:rPr>
                <w:rFonts w:ascii="Times New Roman" w:hAnsi="Times New Roman" w:cs="Times New Roman"/>
              </w:rPr>
              <w:t>18.</w:t>
            </w:r>
          </w:p>
        </w:tc>
        <w:tc>
          <w:tcPr>
            <w:tcW w:w="3175" w:type="dxa"/>
            <w:tcMar>
              <w:top w:w="0" w:type="dxa"/>
              <w:left w:w="108" w:type="dxa"/>
              <w:bottom w:w="0" w:type="dxa"/>
              <w:right w:w="108" w:type="dxa"/>
            </w:tcMar>
          </w:tcPr>
          <w:p w14:paraId="187F2A99" w14:textId="787AA8A5" w:rsidR="00B0270C" w:rsidRPr="00EA6C06" w:rsidRDefault="00B0270C" w:rsidP="00B0270C">
            <w:pPr>
              <w:spacing w:after="0" w:line="240" w:lineRule="auto"/>
              <w:rPr>
                <w:rFonts w:ascii="Times New Roman" w:hAnsi="Times New Roman" w:cs="Times New Roman"/>
              </w:rPr>
            </w:pPr>
            <w:r w:rsidRPr="00EA6C06">
              <w:rPr>
                <w:rFonts w:ascii="Times New Roman" w:hAnsi="Times New Roman" w:cs="Times New Roman"/>
              </w:rPr>
              <w:t xml:space="preserve">Jeigu </w:t>
            </w:r>
            <w:r w:rsidRPr="00EA6C06">
              <w:rPr>
                <w:rFonts w:ascii="Times New Roman" w:hAnsi="Times New Roman" w:cs="Times New Roman"/>
                <w:iCs/>
              </w:rPr>
              <w:t>suinteresuotas dalyvis paprašys perkančiosios organizacijos pateikti laimėjusį pasiūlymą</w:t>
            </w:r>
          </w:p>
        </w:tc>
        <w:tc>
          <w:tcPr>
            <w:tcW w:w="3686" w:type="dxa"/>
            <w:tcMar>
              <w:top w:w="0" w:type="dxa"/>
              <w:left w:w="108" w:type="dxa"/>
              <w:bottom w:w="0" w:type="dxa"/>
              <w:right w:w="108" w:type="dxa"/>
            </w:tcMar>
          </w:tcPr>
          <w:p w14:paraId="6191E2D5" w14:textId="0607A464" w:rsidR="00B0270C" w:rsidRPr="00EA6C06" w:rsidRDefault="00B0270C" w:rsidP="00201695">
            <w:pPr>
              <w:spacing w:after="0" w:line="240" w:lineRule="auto"/>
              <w:jc w:val="both"/>
              <w:rPr>
                <w:rFonts w:ascii="Times New Roman" w:hAnsi="Times New Roman" w:cs="Times New Roman"/>
                <w:i/>
                <w:iCs/>
              </w:rPr>
            </w:pPr>
            <w:r w:rsidRPr="00EA6C06">
              <w:rPr>
                <w:rFonts w:ascii="Times New Roman" w:hAnsi="Times New Roman" w:cs="Times New Roman"/>
                <w:i/>
                <w:iCs/>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030" w:type="dxa"/>
            <w:tcMar>
              <w:top w:w="0" w:type="dxa"/>
              <w:left w:w="108" w:type="dxa"/>
              <w:bottom w:w="0" w:type="dxa"/>
              <w:right w:w="108" w:type="dxa"/>
            </w:tcMar>
          </w:tcPr>
          <w:p w14:paraId="34B7E883" w14:textId="77777777" w:rsidR="00B0270C" w:rsidRPr="00EA6C06" w:rsidRDefault="00B0270C" w:rsidP="00B0270C">
            <w:pPr>
              <w:spacing w:after="0" w:line="240" w:lineRule="auto"/>
              <w:rPr>
                <w:rFonts w:ascii="Times New Roman" w:hAnsi="Times New Roman" w:cs="Times New Roman"/>
              </w:rPr>
            </w:pPr>
          </w:p>
        </w:tc>
      </w:tr>
    </w:tbl>
    <w:p w14:paraId="01D56E47" w14:textId="23226523" w:rsidR="008D704D" w:rsidRPr="00EA6C06" w:rsidRDefault="008D704D" w:rsidP="006355DF">
      <w:pPr>
        <w:pStyle w:val="Antrat2"/>
        <w:ind w:left="5103"/>
        <w:jc w:val="right"/>
        <w:rPr>
          <w:rFonts w:ascii="Times New Roman" w:eastAsia="Calibri" w:hAnsi="Times New Roman" w:cs="Times New Roman"/>
          <w:color w:val="0070C0"/>
          <w:sz w:val="21"/>
          <w:szCs w:val="21"/>
        </w:rPr>
      </w:pPr>
      <w:bookmarkStart w:id="48" w:name="_Toc241499306"/>
      <w:bookmarkStart w:id="49" w:name="_Ref38539939"/>
      <w:bookmarkStart w:id="50" w:name="_Ref38541068"/>
      <w:bookmarkStart w:id="51" w:name="_Ref38885053"/>
      <w:bookmarkStart w:id="52" w:name="_Ref38899023"/>
      <w:r w:rsidRPr="00EA6C06">
        <w:rPr>
          <w:rFonts w:ascii="Times New Roman" w:eastAsia="Calibri" w:hAnsi="Times New Roman" w:cs="Times New Roman"/>
          <w:color w:val="0070C0"/>
          <w:sz w:val="21"/>
          <w:szCs w:val="21"/>
        </w:rPr>
        <w:lastRenderedPageBreak/>
        <w:t xml:space="preserve">Pirkimo sąlygų </w:t>
      </w:r>
      <w:r w:rsidR="005F0B78" w:rsidRPr="00EA6C06">
        <w:rPr>
          <w:rFonts w:ascii="Times New Roman" w:eastAsia="Calibri" w:hAnsi="Times New Roman" w:cs="Times New Roman"/>
          <w:color w:val="0070C0"/>
          <w:sz w:val="21"/>
          <w:szCs w:val="21"/>
        </w:rPr>
        <w:t>2</w:t>
      </w:r>
      <w:r w:rsidRPr="00EA6C06">
        <w:rPr>
          <w:rFonts w:ascii="Times New Roman" w:eastAsia="Calibri" w:hAnsi="Times New Roman" w:cs="Times New Roman"/>
          <w:color w:val="0070C0"/>
          <w:sz w:val="21"/>
          <w:szCs w:val="21"/>
        </w:rPr>
        <w:t xml:space="preserve"> priedas</w:t>
      </w:r>
      <w:r w:rsidR="0093486B">
        <w:rPr>
          <w:rFonts w:ascii="Times New Roman" w:eastAsia="Calibri" w:hAnsi="Times New Roman" w:cs="Times New Roman"/>
          <w:color w:val="0070C0"/>
          <w:sz w:val="21"/>
          <w:szCs w:val="21"/>
        </w:rPr>
        <w:t xml:space="preserve"> </w:t>
      </w:r>
      <w:r w:rsidR="0093486B" w:rsidRPr="0093486B">
        <w:rPr>
          <w:rFonts w:ascii="Times New Roman" w:eastAsia="Calibri" w:hAnsi="Times New Roman" w:cs="Times New Roman"/>
          <w:color w:val="0070C0"/>
          <w:sz w:val="21"/>
          <w:szCs w:val="21"/>
        </w:rPr>
        <w:t>„Techninė specifikacija“</w:t>
      </w:r>
      <w:bookmarkEnd w:id="48"/>
      <w:r w:rsidRPr="00EA6C06">
        <w:rPr>
          <w:rFonts w:ascii="Times New Roman" w:eastAsia="Calibri" w:hAnsi="Times New Roman" w:cs="Times New Roman"/>
          <w:color w:val="0070C0"/>
          <w:sz w:val="21"/>
          <w:szCs w:val="21"/>
        </w:rPr>
        <w:t xml:space="preserve"> </w:t>
      </w:r>
      <w:bookmarkEnd w:id="49"/>
      <w:bookmarkEnd w:id="50"/>
      <w:bookmarkEnd w:id="51"/>
      <w:bookmarkEnd w:id="52"/>
    </w:p>
    <w:p w14:paraId="251A9256" w14:textId="77777777" w:rsidR="00281735" w:rsidRPr="00EA6C06" w:rsidRDefault="00281735" w:rsidP="00281735">
      <w:pPr>
        <w:jc w:val="center"/>
        <w:rPr>
          <w:rFonts w:ascii="Times New Roman" w:hAnsi="Times New Roman" w:cs="Times New Roman"/>
          <w:b/>
          <w:bCs/>
        </w:rPr>
      </w:pPr>
    </w:p>
    <w:p w14:paraId="5213DBA9" w14:textId="046EAE1F" w:rsidR="008D704D" w:rsidRPr="00EA6C06" w:rsidRDefault="00281735" w:rsidP="00BE1858">
      <w:pPr>
        <w:pStyle w:val="Paantrat"/>
        <w:jc w:val="center"/>
        <w:rPr>
          <w:rFonts w:ascii="Times New Roman" w:hAnsi="Times New Roman" w:cs="Times New Roman"/>
          <w:b/>
          <w:bCs/>
          <w:sz w:val="24"/>
          <w:szCs w:val="24"/>
        </w:rPr>
      </w:pPr>
      <w:r w:rsidRPr="00EA6C06">
        <w:rPr>
          <w:rFonts w:ascii="Times New Roman" w:hAnsi="Times New Roman" w:cs="Times New Roman"/>
          <w:b/>
          <w:bCs/>
          <w:sz w:val="24"/>
          <w:szCs w:val="24"/>
        </w:rPr>
        <w:t>TECHNINĖ SPECIFIKACIJA</w:t>
      </w:r>
    </w:p>
    <w:tbl>
      <w:tblPr>
        <w:tblStyle w:val="Lentelstinklelis1"/>
        <w:tblW w:w="0" w:type="auto"/>
        <w:tblLook w:val="04A0" w:firstRow="1" w:lastRow="0" w:firstColumn="1" w:lastColumn="0" w:noHBand="0" w:noVBand="1"/>
      </w:tblPr>
      <w:tblGrid>
        <w:gridCol w:w="673"/>
        <w:gridCol w:w="2247"/>
        <w:gridCol w:w="7042"/>
      </w:tblGrid>
      <w:tr w:rsidR="00625D65" w:rsidRPr="00023E72" w14:paraId="0E797178" w14:textId="77777777" w:rsidTr="00605F69">
        <w:tc>
          <w:tcPr>
            <w:tcW w:w="10188" w:type="dxa"/>
            <w:gridSpan w:val="3"/>
          </w:tcPr>
          <w:p w14:paraId="7DDFD19D" w14:textId="77777777" w:rsidR="00625D65" w:rsidRPr="00023E72" w:rsidRDefault="00625D65" w:rsidP="00625D65">
            <w:pPr>
              <w:jc w:val="center"/>
              <w:rPr>
                <w:rFonts w:ascii="Times New Roman" w:eastAsia="Times New Roman" w:hAnsi="Times New Roman" w:cs="Times New Roman"/>
                <w:b/>
                <w:lang w:val="lt-LT"/>
              </w:rPr>
            </w:pPr>
            <w:r w:rsidRPr="00023E72">
              <w:rPr>
                <w:rFonts w:ascii="Times New Roman" w:eastAsia="Times New Roman" w:hAnsi="Times New Roman" w:cs="Times New Roman"/>
                <w:b/>
                <w:lang w:val="lt-LT"/>
              </w:rPr>
              <w:t>SEZONINĖS (MOBILIOS) DIRBTINAI UŽŠALDYTOS LEDO ČIUOŽYKLOS KOMPLEKTO NUOMA (TOLIAU – LEDO ČIUOŽYKLA)</w:t>
            </w:r>
          </w:p>
        </w:tc>
      </w:tr>
      <w:tr w:rsidR="00625D65" w:rsidRPr="00023E72" w14:paraId="585D4B8E" w14:textId="77777777" w:rsidTr="00605F69">
        <w:tc>
          <w:tcPr>
            <w:tcW w:w="10188" w:type="dxa"/>
            <w:gridSpan w:val="3"/>
          </w:tcPr>
          <w:p w14:paraId="6402BEC4" w14:textId="5260F332" w:rsidR="00625D65" w:rsidRPr="00023E72" w:rsidRDefault="00625D65" w:rsidP="00625D65">
            <w:pPr>
              <w:pStyle w:val="Sraopastraipa"/>
              <w:widowControl w:val="0"/>
              <w:numPr>
                <w:ilvl w:val="0"/>
                <w:numId w:val="23"/>
              </w:numPr>
              <w:outlineLvl w:val="0"/>
              <w:rPr>
                <w:rFonts w:ascii="Times New Roman" w:eastAsia="Times New Roman" w:hAnsi="Times New Roman" w:cs="Times New Roman"/>
                <w:b/>
                <w:caps/>
                <w:color w:val="000000"/>
                <w:szCs w:val="40"/>
                <w:lang w:val="lt-LT"/>
              </w:rPr>
            </w:pPr>
            <w:r w:rsidRPr="00023E72">
              <w:rPr>
                <w:rFonts w:ascii="Times New Roman" w:eastAsia="Times New Roman" w:hAnsi="Times New Roman" w:cs="Times New Roman"/>
                <w:b/>
                <w:caps/>
                <w:color w:val="000000"/>
                <w:szCs w:val="40"/>
                <w:lang w:val="lt-LT"/>
              </w:rPr>
              <w:t>Bendrieji reikalavimai / bendra informacija</w:t>
            </w:r>
          </w:p>
        </w:tc>
      </w:tr>
      <w:tr w:rsidR="00625D65" w:rsidRPr="00023E72" w14:paraId="0A9EB24E" w14:textId="77777777" w:rsidTr="00605F69">
        <w:tc>
          <w:tcPr>
            <w:tcW w:w="675" w:type="dxa"/>
          </w:tcPr>
          <w:p w14:paraId="0E286513" w14:textId="77777777" w:rsidR="00625D65" w:rsidRPr="00023E72" w:rsidRDefault="00625D65" w:rsidP="00625D65">
            <w:pPr>
              <w:rPr>
                <w:rFonts w:ascii="Times New Roman" w:eastAsia="Times New Roman" w:hAnsi="Times New Roman" w:cs="Times New Roman"/>
                <w:b/>
                <w:bCs/>
                <w:lang w:val="lt-LT"/>
              </w:rPr>
            </w:pPr>
            <w:r w:rsidRPr="00023E72">
              <w:rPr>
                <w:rFonts w:ascii="Times New Roman" w:eastAsia="Times New Roman" w:hAnsi="Times New Roman" w:cs="Times New Roman"/>
                <w:b/>
                <w:bCs/>
                <w:lang w:val="lt-LT"/>
              </w:rPr>
              <w:t>Eil. Nr.</w:t>
            </w:r>
          </w:p>
        </w:tc>
        <w:tc>
          <w:tcPr>
            <w:tcW w:w="2268" w:type="dxa"/>
          </w:tcPr>
          <w:p w14:paraId="3EBA3F40" w14:textId="77777777" w:rsidR="00625D65" w:rsidRPr="00023E72" w:rsidRDefault="00625D65" w:rsidP="00625D65">
            <w:pPr>
              <w:rPr>
                <w:rFonts w:ascii="Times New Roman" w:eastAsia="Times New Roman" w:hAnsi="Times New Roman" w:cs="Times New Roman"/>
                <w:b/>
                <w:bCs/>
                <w:lang w:val="lt-LT"/>
              </w:rPr>
            </w:pPr>
            <w:r w:rsidRPr="00023E72">
              <w:rPr>
                <w:rFonts w:ascii="Times New Roman" w:eastAsia="Times New Roman" w:hAnsi="Times New Roman" w:cs="Times New Roman"/>
                <w:b/>
                <w:bCs/>
                <w:lang w:val="lt-LT"/>
              </w:rPr>
              <w:t>Skyrius</w:t>
            </w:r>
          </w:p>
        </w:tc>
        <w:tc>
          <w:tcPr>
            <w:tcW w:w="7245" w:type="dxa"/>
          </w:tcPr>
          <w:p w14:paraId="0A1960AE" w14:textId="77777777" w:rsidR="00625D65" w:rsidRPr="00023E72" w:rsidRDefault="00625D65" w:rsidP="00625D65">
            <w:pPr>
              <w:rPr>
                <w:rFonts w:ascii="Times New Roman" w:eastAsia="Times New Roman" w:hAnsi="Times New Roman" w:cs="Times New Roman"/>
                <w:b/>
                <w:bCs/>
                <w:lang w:val="lt-LT"/>
              </w:rPr>
            </w:pPr>
            <w:r w:rsidRPr="00023E72">
              <w:rPr>
                <w:rFonts w:ascii="Times New Roman" w:eastAsia="Times New Roman" w:hAnsi="Times New Roman" w:cs="Times New Roman"/>
                <w:b/>
                <w:bCs/>
                <w:lang w:val="lt-LT"/>
              </w:rPr>
              <w:t>Reikalavimas</w:t>
            </w:r>
          </w:p>
        </w:tc>
      </w:tr>
      <w:tr w:rsidR="00625D65" w:rsidRPr="00023E72" w14:paraId="2435E62D" w14:textId="77777777" w:rsidTr="00605F69">
        <w:tc>
          <w:tcPr>
            <w:tcW w:w="675" w:type="dxa"/>
          </w:tcPr>
          <w:p w14:paraId="052B0B91" w14:textId="79E3D257" w:rsidR="00625D65" w:rsidRPr="00023E72" w:rsidRDefault="00625D65" w:rsidP="00625D65">
            <w:pPr>
              <w:widowControl w:val="0"/>
              <w:numPr>
                <w:ilvl w:val="1"/>
                <w:numId w:val="0"/>
              </w:numPr>
              <w:jc w:val="both"/>
              <w:outlineLvl w:val="1"/>
              <w:rPr>
                <w:rFonts w:ascii="Times New Roman" w:eastAsia="Times New Roman" w:hAnsi="Times New Roman" w:cs="Times New Roman"/>
                <w:color w:val="000000"/>
                <w:szCs w:val="32"/>
                <w:lang w:val="lt-LT"/>
              </w:rPr>
            </w:pPr>
            <w:r w:rsidRPr="00023E72">
              <w:rPr>
                <w:rFonts w:ascii="Times New Roman" w:eastAsia="Times New Roman" w:hAnsi="Times New Roman" w:cs="Times New Roman"/>
                <w:color w:val="000000"/>
                <w:szCs w:val="32"/>
                <w:lang w:val="lt-LT"/>
              </w:rPr>
              <w:t>1.1</w:t>
            </w:r>
          </w:p>
        </w:tc>
        <w:tc>
          <w:tcPr>
            <w:tcW w:w="2268" w:type="dxa"/>
          </w:tcPr>
          <w:p w14:paraId="5F677A1D" w14:textId="77777777" w:rsidR="00625D65" w:rsidRPr="00023E72" w:rsidRDefault="00625D65" w:rsidP="00625D65">
            <w:pPr>
              <w:rPr>
                <w:rFonts w:ascii="Times New Roman" w:eastAsia="Times New Roman" w:hAnsi="Times New Roman" w:cs="Times New Roman"/>
                <w:lang w:val="lt-LT"/>
              </w:rPr>
            </w:pPr>
            <w:r w:rsidRPr="00023E72">
              <w:rPr>
                <w:rFonts w:ascii="Times New Roman" w:eastAsia="Times New Roman" w:hAnsi="Times New Roman" w:cs="Times New Roman"/>
                <w:lang w:val="lt-LT"/>
              </w:rPr>
              <w:t>Nuomos laikotarpis</w:t>
            </w:r>
          </w:p>
        </w:tc>
        <w:tc>
          <w:tcPr>
            <w:tcW w:w="7245" w:type="dxa"/>
          </w:tcPr>
          <w:p w14:paraId="1FC48C78"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Ledo čiuožyklos ir visos pagalbinės įrangos nuomos laikotarpis nuo 2026 m. lapkričio 25 d. iki 2027 m. vasario 16 d.</w:t>
            </w:r>
          </w:p>
          <w:p w14:paraId="524D9A94" w14:textId="77777777" w:rsidR="00625D65" w:rsidRPr="00023E72" w:rsidRDefault="00625D65" w:rsidP="00625D65">
            <w:pPr>
              <w:jc w:val="both"/>
              <w:rPr>
                <w:rFonts w:ascii="Times New Roman" w:eastAsia="Times New Roman" w:hAnsi="Times New Roman" w:cs="Times New Roman"/>
                <w:highlight w:val="yellow"/>
                <w:lang w:val="lt-LT"/>
              </w:rPr>
            </w:pPr>
          </w:p>
          <w:p w14:paraId="06300872" w14:textId="469D3FD4"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Oficialus ledo čiuožyklos atidarymas 2026 m. gruodžio 1 d.</w:t>
            </w:r>
          </w:p>
          <w:p w14:paraId="7BC0A75F"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Oficialus ledo čiuožyklos uždarymas 2027 m. vasario 16 d.</w:t>
            </w:r>
          </w:p>
          <w:p w14:paraId="28E1DCED" w14:textId="77777777" w:rsidR="00625D65" w:rsidRPr="00023E72" w:rsidRDefault="00625D65" w:rsidP="00625D65">
            <w:pPr>
              <w:jc w:val="both"/>
              <w:rPr>
                <w:rFonts w:ascii="Times New Roman" w:eastAsia="Times New Roman" w:hAnsi="Times New Roman" w:cs="Times New Roman"/>
                <w:highlight w:val="yellow"/>
                <w:lang w:val="lt-LT"/>
              </w:rPr>
            </w:pPr>
          </w:p>
          <w:p w14:paraId="7BE53BD9" w14:textId="77777777" w:rsidR="00625D65" w:rsidRPr="00023E72" w:rsidRDefault="00625D65" w:rsidP="00625D65">
            <w:pPr>
              <w:jc w:val="both"/>
              <w:rPr>
                <w:rFonts w:ascii="Times New Roman" w:eastAsia="Times New Roman" w:hAnsi="Times New Roman" w:cs="Times New Roman"/>
                <w:highlight w:val="yellow"/>
                <w:lang w:val="lt-LT"/>
              </w:rPr>
            </w:pPr>
            <w:r w:rsidRPr="00023E72">
              <w:rPr>
                <w:rFonts w:ascii="Times New Roman" w:eastAsia="Times New Roman" w:hAnsi="Times New Roman" w:cs="Times New Roman"/>
                <w:lang w:val="lt-LT"/>
              </w:rPr>
              <w:t>Ledo čiuožyklos sumontavimo ir išmontavimo laikas nėra nuomos laikotarpio dalis.</w:t>
            </w:r>
          </w:p>
        </w:tc>
      </w:tr>
      <w:tr w:rsidR="00625D65" w:rsidRPr="00023E72" w14:paraId="7F8D262F" w14:textId="77777777" w:rsidTr="00605F69">
        <w:tc>
          <w:tcPr>
            <w:tcW w:w="675" w:type="dxa"/>
          </w:tcPr>
          <w:p w14:paraId="42CC0704" w14:textId="1F0179FF" w:rsidR="00625D65" w:rsidRPr="00023E72" w:rsidRDefault="00625D65" w:rsidP="00625D65">
            <w:pPr>
              <w:widowControl w:val="0"/>
              <w:numPr>
                <w:ilvl w:val="1"/>
                <w:numId w:val="0"/>
              </w:numPr>
              <w:jc w:val="both"/>
              <w:outlineLvl w:val="1"/>
              <w:rPr>
                <w:rFonts w:ascii="Times New Roman" w:eastAsia="Times New Roman" w:hAnsi="Times New Roman" w:cs="Times New Roman"/>
                <w:color w:val="000000"/>
                <w:szCs w:val="32"/>
                <w:lang w:val="lt-LT"/>
              </w:rPr>
            </w:pPr>
            <w:r w:rsidRPr="00023E72">
              <w:rPr>
                <w:rFonts w:ascii="Times New Roman" w:eastAsia="Times New Roman" w:hAnsi="Times New Roman" w:cs="Times New Roman"/>
                <w:color w:val="000000"/>
                <w:szCs w:val="32"/>
                <w:lang w:val="lt-LT"/>
              </w:rPr>
              <w:t>1.2</w:t>
            </w:r>
          </w:p>
        </w:tc>
        <w:tc>
          <w:tcPr>
            <w:tcW w:w="2268" w:type="dxa"/>
          </w:tcPr>
          <w:p w14:paraId="283606E9" w14:textId="77777777" w:rsidR="00625D65" w:rsidRPr="00023E72" w:rsidRDefault="00625D65" w:rsidP="00625D65">
            <w:pPr>
              <w:rPr>
                <w:rFonts w:ascii="Times New Roman" w:eastAsia="Times New Roman" w:hAnsi="Times New Roman" w:cs="Times New Roman"/>
                <w:lang w:val="lt-LT"/>
              </w:rPr>
            </w:pPr>
            <w:r w:rsidRPr="00023E72">
              <w:rPr>
                <w:rFonts w:ascii="Times New Roman" w:eastAsia="Times New Roman" w:hAnsi="Times New Roman" w:cs="Times New Roman"/>
                <w:lang w:val="lt-LT"/>
              </w:rPr>
              <w:t>Logistikos išlaidos</w:t>
            </w:r>
          </w:p>
        </w:tc>
        <w:tc>
          <w:tcPr>
            <w:tcW w:w="7245" w:type="dxa"/>
          </w:tcPr>
          <w:p w14:paraId="3BB3E60C"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Tiekėjas apmoka visas logistikos išlaidas.</w:t>
            </w:r>
          </w:p>
        </w:tc>
      </w:tr>
      <w:tr w:rsidR="00625D65" w:rsidRPr="00023E72" w14:paraId="1145893A" w14:textId="77777777" w:rsidTr="00605F69">
        <w:tc>
          <w:tcPr>
            <w:tcW w:w="675" w:type="dxa"/>
          </w:tcPr>
          <w:p w14:paraId="64FED262" w14:textId="5B019EEF" w:rsidR="00625D65" w:rsidRPr="00023E72" w:rsidRDefault="00625D65" w:rsidP="00625D65">
            <w:pPr>
              <w:widowControl w:val="0"/>
              <w:numPr>
                <w:ilvl w:val="1"/>
                <w:numId w:val="0"/>
              </w:numPr>
              <w:jc w:val="both"/>
              <w:outlineLvl w:val="1"/>
              <w:rPr>
                <w:rFonts w:ascii="Times New Roman" w:eastAsia="Times New Roman" w:hAnsi="Times New Roman" w:cs="Times New Roman"/>
                <w:color w:val="000000"/>
                <w:szCs w:val="32"/>
                <w:lang w:val="lt-LT"/>
              </w:rPr>
            </w:pPr>
            <w:r w:rsidRPr="00023E72">
              <w:rPr>
                <w:rFonts w:ascii="Times New Roman" w:eastAsia="Times New Roman" w:hAnsi="Times New Roman" w:cs="Times New Roman"/>
                <w:color w:val="000000"/>
                <w:szCs w:val="32"/>
                <w:lang w:val="lt-LT"/>
              </w:rPr>
              <w:t>1.3</w:t>
            </w:r>
          </w:p>
        </w:tc>
        <w:tc>
          <w:tcPr>
            <w:tcW w:w="2268" w:type="dxa"/>
          </w:tcPr>
          <w:p w14:paraId="1ED9D671" w14:textId="77777777" w:rsidR="00625D65" w:rsidRPr="00023E72" w:rsidRDefault="00625D65" w:rsidP="00625D65">
            <w:pPr>
              <w:rPr>
                <w:rFonts w:ascii="Times New Roman" w:eastAsia="Times New Roman" w:hAnsi="Times New Roman" w:cs="Times New Roman"/>
                <w:lang w:val="lt-LT"/>
              </w:rPr>
            </w:pPr>
            <w:r w:rsidRPr="00023E72">
              <w:rPr>
                <w:rFonts w:ascii="Times New Roman" w:eastAsia="Times New Roman" w:hAnsi="Times New Roman" w:cs="Times New Roman"/>
                <w:lang w:val="lt-LT"/>
              </w:rPr>
              <w:t>Sauga</w:t>
            </w:r>
          </w:p>
        </w:tc>
        <w:tc>
          <w:tcPr>
            <w:tcW w:w="7245" w:type="dxa"/>
          </w:tcPr>
          <w:p w14:paraId="2604628D"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Ledo čiuožyklos nuomos, surinkimo, bandymo ir išrinkimo metu teritorija turi būti aptverta ir apsaugota nuo pašalinių asmenų prieigos. Už saugą statybų aikštelėje pilnai atsako Tiekėjas.</w:t>
            </w:r>
          </w:p>
        </w:tc>
      </w:tr>
      <w:tr w:rsidR="00625D65" w:rsidRPr="00023E72" w14:paraId="4BD78475" w14:textId="77777777" w:rsidTr="00605F69">
        <w:tc>
          <w:tcPr>
            <w:tcW w:w="675" w:type="dxa"/>
          </w:tcPr>
          <w:p w14:paraId="33AE2CEB" w14:textId="09212177" w:rsidR="00625D65" w:rsidRPr="00023E72" w:rsidRDefault="00625D65" w:rsidP="00625D65">
            <w:pPr>
              <w:widowControl w:val="0"/>
              <w:numPr>
                <w:ilvl w:val="1"/>
                <w:numId w:val="0"/>
              </w:numPr>
              <w:jc w:val="both"/>
              <w:outlineLvl w:val="1"/>
              <w:rPr>
                <w:rFonts w:ascii="Times New Roman" w:eastAsia="Times New Roman" w:hAnsi="Times New Roman" w:cs="Times New Roman"/>
                <w:color w:val="000000"/>
                <w:szCs w:val="32"/>
                <w:lang w:val="lt-LT"/>
              </w:rPr>
            </w:pPr>
            <w:r w:rsidRPr="00023E72">
              <w:rPr>
                <w:rFonts w:ascii="Times New Roman" w:eastAsia="Times New Roman" w:hAnsi="Times New Roman" w:cs="Times New Roman"/>
                <w:color w:val="000000"/>
                <w:szCs w:val="32"/>
                <w:lang w:val="lt-LT"/>
              </w:rPr>
              <w:t>1.4</w:t>
            </w:r>
          </w:p>
        </w:tc>
        <w:tc>
          <w:tcPr>
            <w:tcW w:w="2268" w:type="dxa"/>
          </w:tcPr>
          <w:p w14:paraId="3BFE0BB6" w14:textId="77777777" w:rsidR="00625D65" w:rsidRPr="00023E72" w:rsidRDefault="00625D65" w:rsidP="00625D65">
            <w:pPr>
              <w:rPr>
                <w:rFonts w:ascii="Times New Roman" w:eastAsia="Times New Roman" w:hAnsi="Times New Roman" w:cs="Times New Roman"/>
                <w:lang w:val="lt-LT"/>
              </w:rPr>
            </w:pPr>
            <w:r w:rsidRPr="00023E72">
              <w:rPr>
                <w:rFonts w:ascii="Times New Roman" w:eastAsia="Times New Roman" w:hAnsi="Times New Roman" w:cs="Times New Roman"/>
                <w:lang w:val="lt-LT"/>
              </w:rPr>
              <w:t>Apmokymas</w:t>
            </w:r>
          </w:p>
        </w:tc>
        <w:tc>
          <w:tcPr>
            <w:tcW w:w="7245" w:type="dxa"/>
          </w:tcPr>
          <w:p w14:paraId="1C1424E1"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 xml:space="preserve">Ne mažiau kaip 6 Užsakovo darbuotojų ir </w:t>
            </w:r>
            <w:r w:rsidRPr="00023E72">
              <w:rPr>
                <w:rFonts w:ascii="Times New Roman" w:eastAsia="Times New Roman" w:hAnsi="Times New Roman" w:cs="Times New Roman"/>
                <w:i/>
                <w:iCs/>
                <w:lang w:val="lt-LT"/>
              </w:rPr>
              <w:t>(ar)</w:t>
            </w:r>
            <w:r w:rsidRPr="00023E72">
              <w:rPr>
                <w:rFonts w:ascii="Times New Roman" w:eastAsia="Times New Roman" w:hAnsi="Times New Roman" w:cs="Times New Roman"/>
                <w:lang w:val="lt-LT"/>
              </w:rPr>
              <w:t xml:space="preserve"> įgaliotų asmenų pilnas apmokymas kaip eksploatuoti ledo čiuožyklą bei visą pagalbinę įrangą. Papildomai neapmokamos techninės konsultacijos ledo čiuožyklos bei visos pagalbinės įrangos eksploatavimo klausimais visos nuomos laikotarpiu.</w:t>
            </w:r>
          </w:p>
        </w:tc>
      </w:tr>
      <w:tr w:rsidR="00625D65" w:rsidRPr="00023E72" w14:paraId="39CD2F6E" w14:textId="77777777" w:rsidTr="00605F69">
        <w:tc>
          <w:tcPr>
            <w:tcW w:w="675" w:type="dxa"/>
          </w:tcPr>
          <w:p w14:paraId="2601699A" w14:textId="491F6B58" w:rsidR="00625D65" w:rsidRPr="00023E72" w:rsidRDefault="00625D65" w:rsidP="00625D65">
            <w:pPr>
              <w:widowControl w:val="0"/>
              <w:numPr>
                <w:ilvl w:val="1"/>
                <w:numId w:val="0"/>
              </w:numPr>
              <w:jc w:val="both"/>
              <w:outlineLvl w:val="1"/>
              <w:rPr>
                <w:rFonts w:ascii="Times New Roman" w:eastAsia="Times New Roman" w:hAnsi="Times New Roman" w:cs="Times New Roman"/>
                <w:color w:val="000000"/>
                <w:szCs w:val="32"/>
                <w:lang w:val="lt-LT"/>
              </w:rPr>
            </w:pPr>
            <w:r w:rsidRPr="00023E72">
              <w:rPr>
                <w:rFonts w:ascii="Times New Roman" w:eastAsia="Times New Roman" w:hAnsi="Times New Roman" w:cs="Times New Roman"/>
                <w:color w:val="000000"/>
                <w:szCs w:val="32"/>
                <w:lang w:val="lt-LT"/>
              </w:rPr>
              <w:t>1.5</w:t>
            </w:r>
          </w:p>
        </w:tc>
        <w:tc>
          <w:tcPr>
            <w:tcW w:w="2268" w:type="dxa"/>
          </w:tcPr>
          <w:p w14:paraId="1F3CFE68" w14:textId="77777777" w:rsidR="00625D65" w:rsidRPr="00023E72" w:rsidRDefault="00625D65" w:rsidP="00625D65">
            <w:pPr>
              <w:rPr>
                <w:rFonts w:ascii="Times New Roman" w:eastAsia="Times New Roman" w:hAnsi="Times New Roman" w:cs="Times New Roman"/>
                <w:lang w:val="lt-LT"/>
              </w:rPr>
            </w:pPr>
            <w:r w:rsidRPr="00023E72">
              <w:rPr>
                <w:rFonts w:ascii="Times New Roman" w:eastAsia="Times New Roman" w:hAnsi="Times New Roman" w:cs="Times New Roman"/>
                <w:lang w:val="lt-LT"/>
              </w:rPr>
              <w:t>Eksploatacinės sąnaudos</w:t>
            </w:r>
          </w:p>
        </w:tc>
        <w:tc>
          <w:tcPr>
            <w:tcW w:w="7245" w:type="dxa"/>
          </w:tcPr>
          <w:p w14:paraId="01F89DDF"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Ledo čiuožyklos ir visos pagalbinės įrangos eksploatacijos laikotarpiu elektros ir vandens sąnaudas apmoka Užsakovas.</w:t>
            </w:r>
          </w:p>
        </w:tc>
      </w:tr>
      <w:tr w:rsidR="00625D65" w:rsidRPr="00023E72" w14:paraId="6F30A806" w14:textId="77777777" w:rsidTr="00605F69">
        <w:tc>
          <w:tcPr>
            <w:tcW w:w="675" w:type="dxa"/>
          </w:tcPr>
          <w:p w14:paraId="0FA16A61" w14:textId="43F42125" w:rsidR="00625D65" w:rsidRPr="00023E72" w:rsidRDefault="00625D65" w:rsidP="00625D65">
            <w:pPr>
              <w:widowControl w:val="0"/>
              <w:numPr>
                <w:ilvl w:val="1"/>
                <w:numId w:val="0"/>
              </w:numPr>
              <w:jc w:val="both"/>
              <w:outlineLvl w:val="1"/>
              <w:rPr>
                <w:rFonts w:ascii="Times New Roman" w:eastAsia="Times New Roman" w:hAnsi="Times New Roman" w:cs="Times New Roman"/>
                <w:color w:val="000000"/>
                <w:szCs w:val="32"/>
                <w:lang w:val="lt-LT"/>
              </w:rPr>
            </w:pPr>
            <w:r w:rsidRPr="00023E72">
              <w:rPr>
                <w:rFonts w:ascii="Times New Roman" w:eastAsia="Times New Roman" w:hAnsi="Times New Roman" w:cs="Times New Roman"/>
                <w:color w:val="000000"/>
                <w:szCs w:val="32"/>
                <w:lang w:val="lt-LT"/>
              </w:rPr>
              <w:t>1.6</w:t>
            </w:r>
          </w:p>
        </w:tc>
        <w:tc>
          <w:tcPr>
            <w:tcW w:w="2268" w:type="dxa"/>
          </w:tcPr>
          <w:p w14:paraId="3E7AC66F" w14:textId="77777777" w:rsidR="00625D65" w:rsidRPr="00023E72" w:rsidRDefault="00625D65" w:rsidP="00625D65">
            <w:pPr>
              <w:rPr>
                <w:rFonts w:ascii="Times New Roman" w:eastAsia="Times New Roman" w:hAnsi="Times New Roman" w:cs="Times New Roman"/>
                <w:lang w:val="lt-LT"/>
              </w:rPr>
            </w:pPr>
            <w:r w:rsidRPr="00023E72">
              <w:rPr>
                <w:rFonts w:ascii="Times New Roman" w:eastAsia="Times New Roman" w:hAnsi="Times New Roman" w:cs="Times New Roman"/>
                <w:lang w:val="lt-LT"/>
              </w:rPr>
              <w:t>Surinkimas, išbandymas ir išrinkimas</w:t>
            </w:r>
          </w:p>
        </w:tc>
        <w:tc>
          <w:tcPr>
            <w:tcW w:w="7245" w:type="dxa"/>
          </w:tcPr>
          <w:p w14:paraId="071B56D6"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 xml:space="preserve">Ledo čiuožyklos ir visos pagalbinės įrangos surinkimas, išbandymas ir išrinkimas. Visa reikalinga pagalbinė įranga ir </w:t>
            </w:r>
            <w:r w:rsidRPr="00023E72">
              <w:rPr>
                <w:rFonts w:ascii="Times New Roman" w:eastAsia="Times New Roman" w:hAnsi="Times New Roman" w:cs="Times New Roman"/>
                <w:i/>
                <w:iCs/>
                <w:lang w:val="lt-LT"/>
              </w:rPr>
              <w:t>(ar)</w:t>
            </w:r>
            <w:r w:rsidRPr="00023E72">
              <w:rPr>
                <w:rFonts w:ascii="Times New Roman" w:eastAsia="Times New Roman" w:hAnsi="Times New Roman" w:cs="Times New Roman"/>
                <w:lang w:val="lt-LT"/>
              </w:rPr>
              <w:t xml:space="preserve"> technika </w:t>
            </w:r>
            <w:r w:rsidRPr="00023E72">
              <w:rPr>
                <w:rFonts w:ascii="Times New Roman" w:eastAsia="Times New Roman" w:hAnsi="Times New Roman" w:cs="Times New Roman"/>
                <w:i/>
                <w:iCs/>
                <w:lang w:val="lt-LT"/>
              </w:rPr>
              <w:t>(įskaitant krano nuomos paslaugas)</w:t>
            </w:r>
            <w:r w:rsidRPr="00023E72">
              <w:rPr>
                <w:rFonts w:ascii="Times New Roman" w:eastAsia="Times New Roman" w:hAnsi="Times New Roman" w:cs="Times New Roman"/>
                <w:lang w:val="lt-LT"/>
              </w:rPr>
              <w:t xml:space="preserve"> pasirūpina Tiekėjas.</w:t>
            </w:r>
          </w:p>
          <w:p w14:paraId="0C1B3210" w14:textId="0DE2C36A" w:rsidR="00625D65" w:rsidRPr="00023E72" w:rsidRDefault="00625D65" w:rsidP="00625D65">
            <w:pPr>
              <w:numPr>
                <w:ilvl w:val="0"/>
                <w:numId w:val="18"/>
              </w:numPr>
              <w:contextualSpacing/>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 xml:space="preserve">Ledo čiuožykla </w:t>
            </w:r>
            <w:r w:rsidR="00404F8E" w:rsidRPr="00023E72">
              <w:rPr>
                <w:rFonts w:ascii="Times New Roman" w:eastAsia="Times New Roman" w:hAnsi="Times New Roman" w:cs="Times New Roman"/>
                <w:lang w:val="lt-LT"/>
              </w:rPr>
              <w:t>su</w:t>
            </w:r>
            <w:r w:rsidRPr="00023E72">
              <w:rPr>
                <w:rFonts w:ascii="Times New Roman" w:eastAsia="Times New Roman" w:hAnsi="Times New Roman" w:cs="Times New Roman"/>
                <w:lang w:val="lt-LT"/>
              </w:rPr>
              <w:t xml:space="preserve"> visa pagalbine įranga turi būti surinkta ir pilnai išbandyta iki 2026 m. lapkričio 25 d. Išbandymas įforminamas bandymo aktu, kurį pasirašo abi šalys. Išbandymo metu negali būti jokių neatitikimų.</w:t>
            </w:r>
            <w:r w:rsidRPr="00023E72">
              <w:rPr>
                <w:rFonts w:ascii="Aptos" w:eastAsia="Times New Roman" w:hAnsi="Aptos" w:cs="Times New Roman"/>
                <w:lang w:val="lt-LT"/>
              </w:rPr>
              <w:t xml:space="preserve"> </w:t>
            </w:r>
            <w:r w:rsidRPr="00023E72">
              <w:rPr>
                <w:rFonts w:ascii="Times New Roman" w:eastAsia="Times New Roman" w:hAnsi="Times New Roman" w:cs="Times New Roman"/>
                <w:lang w:val="lt-LT"/>
              </w:rPr>
              <w:t>Visos įrangos pristatymo, surinkimo ir patikrinimo laiką įsivertina Tiekėjas.</w:t>
            </w:r>
          </w:p>
          <w:p w14:paraId="0A5C4A1C" w14:textId="77777777" w:rsidR="00625D65" w:rsidRPr="00023E72" w:rsidRDefault="00625D65" w:rsidP="00625D65">
            <w:pPr>
              <w:numPr>
                <w:ilvl w:val="0"/>
                <w:numId w:val="18"/>
              </w:numPr>
              <w:contextualSpacing/>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Ledo čiuožykla ir visa pagalbinė įranga turi būti išrinkta ir išgabenta per 1 mėnesį nuo ledo čiuožyklos nuomos laikotarpio pabaigos.</w:t>
            </w:r>
            <w:r w:rsidRPr="00023E72">
              <w:rPr>
                <w:rFonts w:ascii="Aptos" w:eastAsia="Times New Roman" w:hAnsi="Aptos" w:cs="Times New Roman"/>
                <w:lang w:val="lt-LT"/>
              </w:rPr>
              <w:t xml:space="preserve"> </w:t>
            </w:r>
          </w:p>
          <w:p w14:paraId="1193D3CA" w14:textId="77777777" w:rsidR="00625D65" w:rsidRPr="00023E72" w:rsidRDefault="00625D65" w:rsidP="00625D65">
            <w:pPr>
              <w:numPr>
                <w:ilvl w:val="0"/>
                <w:numId w:val="18"/>
              </w:numPr>
              <w:contextualSpacing/>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Teritorijos, kurioje buvo ledo čiuožykla, sutvarkymas ir atkūrimas iki pradinės būklės. Pagrindo sutvarkymu pasirūpina Užsakovas.</w:t>
            </w:r>
          </w:p>
        </w:tc>
      </w:tr>
      <w:tr w:rsidR="00625D65" w:rsidRPr="00023E72" w14:paraId="419A726B" w14:textId="77777777" w:rsidTr="00605F69">
        <w:tc>
          <w:tcPr>
            <w:tcW w:w="675" w:type="dxa"/>
          </w:tcPr>
          <w:p w14:paraId="38AADE7F" w14:textId="3C48241A" w:rsidR="00625D65" w:rsidRPr="00023E72" w:rsidRDefault="00625D65" w:rsidP="00625D65">
            <w:pPr>
              <w:widowControl w:val="0"/>
              <w:numPr>
                <w:ilvl w:val="1"/>
                <w:numId w:val="0"/>
              </w:numPr>
              <w:jc w:val="both"/>
              <w:outlineLvl w:val="1"/>
              <w:rPr>
                <w:rFonts w:ascii="Times New Roman" w:eastAsia="Times New Roman" w:hAnsi="Times New Roman" w:cs="Times New Roman"/>
                <w:color w:val="000000"/>
                <w:szCs w:val="32"/>
                <w:lang w:val="lt-LT"/>
              </w:rPr>
            </w:pPr>
            <w:r w:rsidRPr="00023E72">
              <w:rPr>
                <w:rFonts w:ascii="Times New Roman" w:eastAsia="Times New Roman" w:hAnsi="Times New Roman" w:cs="Times New Roman"/>
                <w:color w:val="000000"/>
                <w:szCs w:val="32"/>
                <w:lang w:val="lt-LT"/>
              </w:rPr>
              <w:t>1.7</w:t>
            </w:r>
          </w:p>
        </w:tc>
        <w:tc>
          <w:tcPr>
            <w:tcW w:w="2268" w:type="dxa"/>
          </w:tcPr>
          <w:p w14:paraId="0E2692C5" w14:textId="77777777" w:rsidR="00625D65" w:rsidRPr="00023E72" w:rsidRDefault="00625D65" w:rsidP="00625D65">
            <w:pPr>
              <w:rPr>
                <w:rFonts w:ascii="Times New Roman" w:eastAsia="Times New Roman" w:hAnsi="Times New Roman" w:cs="Times New Roman"/>
                <w:lang w:val="lt-LT"/>
              </w:rPr>
            </w:pPr>
            <w:r w:rsidRPr="00023E72">
              <w:rPr>
                <w:rFonts w:ascii="Times New Roman" w:eastAsia="Times New Roman" w:hAnsi="Times New Roman" w:cs="Times New Roman"/>
                <w:lang w:val="lt-LT"/>
              </w:rPr>
              <w:t>Priežiūra</w:t>
            </w:r>
          </w:p>
        </w:tc>
        <w:tc>
          <w:tcPr>
            <w:tcW w:w="7245" w:type="dxa"/>
          </w:tcPr>
          <w:p w14:paraId="78D940DE"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 xml:space="preserve">Ledo čiuožyklos nuomos laikotarpiu Tiekėjas savo lėšomis periodiškai turi prižiūrėti, kad visa sumontuota įranga tinkamai veiktų ir būtų saugi. </w:t>
            </w:r>
            <w:r w:rsidRPr="00023E72">
              <w:rPr>
                <w:rFonts w:ascii="Times New Roman" w:eastAsia="Times New Roman" w:hAnsi="Times New Roman" w:cs="Times New Roman"/>
                <w:lang w:val="lt-LT"/>
              </w:rPr>
              <w:lastRenderedPageBreak/>
              <w:t>Įvykus gedimams jie turi būti nedelsiant, bet ne vėliau kaip per 24 valandas pašalinti, o neveikianti įranga pakeista ne prastesnių savybių lygiaverte įranga.</w:t>
            </w:r>
          </w:p>
        </w:tc>
      </w:tr>
      <w:tr w:rsidR="00625D65" w:rsidRPr="00023E72" w14:paraId="77EBD61A" w14:textId="77777777" w:rsidTr="00605F69">
        <w:tc>
          <w:tcPr>
            <w:tcW w:w="675" w:type="dxa"/>
          </w:tcPr>
          <w:p w14:paraId="5D2450C1" w14:textId="550D20A9" w:rsidR="00625D65" w:rsidRPr="00023E72" w:rsidRDefault="00625D65" w:rsidP="00625D65">
            <w:pPr>
              <w:widowControl w:val="0"/>
              <w:numPr>
                <w:ilvl w:val="1"/>
                <w:numId w:val="0"/>
              </w:numPr>
              <w:jc w:val="both"/>
              <w:outlineLvl w:val="1"/>
              <w:rPr>
                <w:rFonts w:ascii="Times New Roman" w:eastAsia="Times New Roman" w:hAnsi="Times New Roman" w:cs="Times New Roman"/>
                <w:color w:val="000000"/>
                <w:szCs w:val="32"/>
                <w:lang w:val="lt-LT"/>
              </w:rPr>
            </w:pPr>
            <w:r w:rsidRPr="00023E72">
              <w:rPr>
                <w:rFonts w:ascii="Times New Roman" w:eastAsia="Times New Roman" w:hAnsi="Times New Roman" w:cs="Times New Roman"/>
                <w:color w:val="000000"/>
                <w:szCs w:val="32"/>
                <w:lang w:val="lt-LT"/>
              </w:rPr>
              <w:lastRenderedPageBreak/>
              <w:t>1.8</w:t>
            </w:r>
          </w:p>
        </w:tc>
        <w:tc>
          <w:tcPr>
            <w:tcW w:w="2268" w:type="dxa"/>
          </w:tcPr>
          <w:p w14:paraId="553AECCE" w14:textId="77777777" w:rsidR="00625D65" w:rsidRPr="00023E72" w:rsidRDefault="00625D65" w:rsidP="00625D65">
            <w:pPr>
              <w:rPr>
                <w:rFonts w:ascii="Times New Roman" w:eastAsia="Times New Roman" w:hAnsi="Times New Roman" w:cs="Times New Roman"/>
                <w:lang w:val="lt-LT"/>
              </w:rPr>
            </w:pPr>
            <w:r w:rsidRPr="00023E72">
              <w:rPr>
                <w:rFonts w:ascii="Times New Roman" w:eastAsia="Times New Roman" w:hAnsi="Times New Roman" w:cs="Times New Roman"/>
                <w:lang w:val="lt-LT"/>
              </w:rPr>
              <w:t>Elektros įvadas</w:t>
            </w:r>
          </w:p>
        </w:tc>
        <w:tc>
          <w:tcPr>
            <w:tcW w:w="7245" w:type="dxa"/>
          </w:tcPr>
          <w:p w14:paraId="509B7BDE"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Elektros įvado galia 100 kW.</w:t>
            </w:r>
          </w:p>
        </w:tc>
      </w:tr>
      <w:tr w:rsidR="00625D65" w:rsidRPr="00023E72" w14:paraId="5F92BE85" w14:textId="77777777" w:rsidTr="00605F69">
        <w:tc>
          <w:tcPr>
            <w:tcW w:w="10188" w:type="dxa"/>
            <w:gridSpan w:val="3"/>
          </w:tcPr>
          <w:p w14:paraId="2D819736" w14:textId="2D3DD32F" w:rsidR="00625D65" w:rsidRPr="00023E72" w:rsidRDefault="00625D65" w:rsidP="00625D65">
            <w:pPr>
              <w:pStyle w:val="Sraopastraipa"/>
              <w:widowControl w:val="0"/>
              <w:numPr>
                <w:ilvl w:val="0"/>
                <w:numId w:val="23"/>
              </w:numPr>
              <w:jc w:val="both"/>
              <w:outlineLvl w:val="0"/>
              <w:rPr>
                <w:rFonts w:ascii="Times New Roman" w:eastAsia="Times New Roman" w:hAnsi="Times New Roman" w:cs="Times New Roman"/>
                <w:b/>
                <w:caps/>
                <w:color w:val="000000"/>
                <w:szCs w:val="40"/>
                <w:lang w:val="lt-LT"/>
              </w:rPr>
            </w:pPr>
            <w:r w:rsidRPr="00023E72">
              <w:rPr>
                <w:rFonts w:ascii="Times New Roman" w:eastAsia="Times New Roman" w:hAnsi="Times New Roman" w:cs="Times New Roman"/>
                <w:b/>
                <w:caps/>
                <w:color w:val="000000"/>
                <w:szCs w:val="40"/>
                <w:lang w:val="lt-LT"/>
              </w:rPr>
              <w:t>Reikalavimai ledo čiuožyklai ir pagalbiniai įrangai</w:t>
            </w:r>
          </w:p>
        </w:tc>
      </w:tr>
      <w:tr w:rsidR="00625D65" w:rsidRPr="00023E72" w14:paraId="27B3D2BC" w14:textId="77777777" w:rsidTr="00605F69">
        <w:tc>
          <w:tcPr>
            <w:tcW w:w="675" w:type="dxa"/>
          </w:tcPr>
          <w:p w14:paraId="1BA3CE3C" w14:textId="77777777" w:rsidR="00625D65" w:rsidRPr="00023E72" w:rsidRDefault="00625D65" w:rsidP="00625D65">
            <w:pPr>
              <w:widowControl w:val="0"/>
              <w:jc w:val="both"/>
              <w:outlineLvl w:val="1"/>
              <w:rPr>
                <w:rFonts w:ascii="Times New Roman" w:eastAsia="Times New Roman" w:hAnsi="Times New Roman" w:cs="Times New Roman"/>
                <w:color w:val="000000"/>
                <w:szCs w:val="32"/>
                <w:lang w:val="lt-LT"/>
              </w:rPr>
            </w:pPr>
            <w:r w:rsidRPr="00023E72">
              <w:rPr>
                <w:rFonts w:ascii="Times New Roman" w:eastAsia="Times New Roman" w:hAnsi="Times New Roman" w:cs="Times New Roman"/>
                <w:b/>
                <w:bCs/>
                <w:color w:val="000000"/>
                <w:szCs w:val="32"/>
                <w:lang w:val="lt-LT"/>
              </w:rPr>
              <w:t>Eil. Nr.</w:t>
            </w:r>
          </w:p>
        </w:tc>
        <w:tc>
          <w:tcPr>
            <w:tcW w:w="2268" w:type="dxa"/>
          </w:tcPr>
          <w:p w14:paraId="762B8612" w14:textId="77777777" w:rsidR="00625D65" w:rsidRPr="00023E72" w:rsidRDefault="00625D65" w:rsidP="00625D65">
            <w:pPr>
              <w:rPr>
                <w:rFonts w:ascii="Times New Roman" w:eastAsia="Times New Roman" w:hAnsi="Times New Roman" w:cs="Times New Roman"/>
                <w:lang w:val="lt-LT"/>
              </w:rPr>
            </w:pPr>
            <w:r w:rsidRPr="00023E72">
              <w:rPr>
                <w:rFonts w:ascii="Times New Roman" w:eastAsia="Times New Roman" w:hAnsi="Times New Roman" w:cs="Times New Roman"/>
                <w:b/>
                <w:bCs/>
                <w:lang w:val="lt-LT"/>
              </w:rPr>
              <w:t>Skyrius</w:t>
            </w:r>
          </w:p>
        </w:tc>
        <w:tc>
          <w:tcPr>
            <w:tcW w:w="7245" w:type="dxa"/>
          </w:tcPr>
          <w:p w14:paraId="7EC35C2B" w14:textId="77777777" w:rsidR="00625D65" w:rsidRPr="00023E72" w:rsidRDefault="00625D65" w:rsidP="00625D65">
            <w:pPr>
              <w:rPr>
                <w:rFonts w:ascii="Times New Roman" w:eastAsia="Times New Roman" w:hAnsi="Times New Roman" w:cs="Times New Roman"/>
                <w:lang w:val="lt-LT"/>
              </w:rPr>
            </w:pPr>
            <w:r w:rsidRPr="00023E72">
              <w:rPr>
                <w:rFonts w:ascii="Times New Roman" w:eastAsia="Times New Roman" w:hAnsi="Times New Roman" w:cs="Times New Roman"/>
                <w:b/>
                <w:bCs/>
                <w:lang w:val="lt-LT"/>
              </w:rPr>
              <w:t>Reikalavimas</w:t>
            </w:r>
          </w:p>
        </w:tc>
      </w:tr>
      <w:tr w:rsidR="00625D65" w:rsidRPr="00023E72" w14:paraId="029C1A8E" w14:textId="77777777" w:rsidTr="00605F69">
        <w:tc>
          <w:tcPr>
            <w:tcW w:w="675" w:type="dxa"/>
          </w:tcPr>
          <w:p w14:paraId="38A84C8A" w14:textId="146BC59F" w:rsidR="00625D65" w:rsidRPr="00023E72" w:rsidRDefault="00625D65" w:rsidP="00625D65">
            <w:pPr>
              <w:widowControl w:val="0"/>
              <w:numPr>
                <w:ilvl w:val="1"/>
                <w:numId w:val="0"/>
              </w:numPr>
              <w:jc w:val="both"/>
              <w:outlineLvl w:val="1"/>
              <w:rPr>
                <w:rFonts w:ascii="Times New Roman" w:eastAsia="Times New Roman" w:hAnsi="Times New Roman" w:cs="Times New Roman"/>
                <w:color w:val="000000"/>
                <w:szCs w:val="32"/>
                <w:lang w:val="lt-LT"/>
              </w:rPr>
            </w:pPr>
            <w:r w:rsidRPr="00023E72">
              <w:rPr>
                <w:rFonts w:ascii="Times New Roman" w:eastAsia="Times New Roman" w:hAnsi="Times New Roman" w:cs="Times New Roman"/>
                <w:color w:val="000000"/>
                <w:szCs w:val="32"/>
                <w:lang w:val="lt-LT"/>
              </w:rPr>
              <w:t>2.1</w:t>
            </w:r>
          </w:p>
        </w:tc>
        <w:tc>
          <w:tcPr>
            <w:tcW w:w="2268" w:type="dxa"/>
          </w:tcPr>
          <w:p w14:paraId="2B8D2699" w14:textId="77777777" w:rsidR="00625D65" w:rsidRPr="00023E72" w:rsidRDefault="00625D65" w:rsidP="00625D65">
            <w:pPr>
              <w:rPr>
                <w:rFonts w:ascii="Times New Roman" w:eastAsia="Times New Roman" w:hAnsi="Times New Roman" w:cs="Times New Roman"/>
                <w:lang w:val="lt-LT"/>
              </w:rPr>
            </w:pPr>
            <w:r w:rsidRPr="00023E72">
              <w:rPr>
                <w:rFonts w:ascii="Times New Roman" w:eastAsia="Times New Roman" w:hAnsi="Times New Roman" w:cs="Times New Roman"/>
                <w:lang w:val="lt-LT"/>
              </w:rPr>
              <w:t>Išmatavimai</w:t>
            </w:r>
          </w:p>
        </w:tc>
        <w:tc>
          <w:tcPr>
            <w:tcW w:w="7245" w:type="dxa"/>
          </w:tcPr>
          <w:p w14:paraId="610E749A"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 xml:space="preserve">Ledo čiuožyklos naudingas plotas ne mažiau </w:t>
            </w:r>
            <w:r w:rsidRPr="00023E72">
              <w:rPr>
                <w:rFonts w:ascii="Times New Roman" w:eastAsia="Times New Roman" w:hAnsi="Times New Roman" w:cs="Times New Roman"/>
                <w:bCs/>
                <w:iCs/>
                <w:lang w:val="lt-LT"/>
              </w:rPr>
              <w:t>kaip 20x40 metrų</w:t>
            </w:r>
            <w:r w:rsidRPr="00023E72">
              <w:rPr>
                <w:rFonts w:ascii="Times New Roman" w:eastAsia="Times New Roman" w:hAnsi="Times New Roman" w:cs="Times New Roman"/>
                <w:lang w:val="lt-LT"/>
              </w:rPr>
              <w:t>. Ledo čiuožyklos išmatavimus įsivertina Tiekėjas atsižvelgdamas į pateiktos teritorijos išdėstymo planą ir apribojimus.</w:t>
            </w:r>
          </w:p>
        </w:tc>
      </w:tr>
      <w:tr w:rsidR="00625D65" w:rsidRPr="00023E72" w14:paraId="0D7B9945" w14:textId="77777777" w:rsidTr="00605F69">
        <w:tc>
          <w:tcPr>
            <w:tcW w:w="675" w:type="dxa"/>
          </w:tcPr>
          <w:p w14:paraId="39B36E90" w14:textId="3D7B16C5" w:rsidR="00625D65" w:rsidRPr="00023E72" w:rsidRDefault="00625D65" w:rsidP="00625D65">
            <w:pPr>
              <w:widowControl w:val="0"/>
              <w:numPr>
                <w:ilvl w:val="1"/>
                <w:numId w:val="0"/>
              </w:numPr>
              <w:jc w:val="both"/>
              <w:outlineLvl w:val="1"/>
              <w:rPr>
                <w:rFonts w:ascii="Times New Roman" w:eastAsia="Times New Roman" w:hAnsi="Times New Roman" w:cs="Times New Roman"/>
                <w:color w:val="000000"/>
                <w:szCs w:val="32"/>
                <w:lang w:val="lt-LT"/>
              </w:rPr>
            </w:pPr>
            <w:r w:rsidRPr="00023E72">
              <w:rPr>
                <w:rFonts w:ascii="Times New Roman" w:eastAsia="Times New Roman" w:hAnsi="Times New Roman" w:cs="Times New Roman"/>
                <w:color w:val="000000"/>
                <w:szCs w:val="32"/>
                <w:lang w:val="lt-LT"/>
              </w:rPr>
              <w:t>2.2</w:t>
            </w:r>
          </w:p>
        </w:tc>
        <w:tc>
          <w:tcPr>
            <w:tcW w:w="2268" w:type="dxa"/>
          </w:tcPr>
          <w:p w14:paraId="33A54DE7" w14:textId="77777777" w:rsidR="00625D65" w:rsidRPr="00023E72" w:rsidRDefault="00625D65" w:rsidP="00625D65">
            <w:pPr>
              <w:rPr>
                <w:rFonts w:ascii="Times New Roman" w:eastAsia="Times New Roman" w:hAnsi="Times New Roman" w:cs="Times New Roman"/>
                <w:lang w:val="lt-LT"/>
              </w:rPr>
            </w:pPr>
            <w:r w:rsidRPr="00023E72">
              <w:rPr>
                <w:rFonts w:ascii="Times New Roman" w:eastAsia="Times New Roman" w:hAnsi="Times New Roman" w:cs="Times New Roman"/>
                <w:lang w:val="lt-LT"/>
              </w:rPr>
              <w:t>Forma</w:t>
            </w:r>
          </w:p>
        </w:tc>
        <w:tc>
          <w:tcPr>
            <w:tcW w:w="7245" w:type="dxa"/>
          </w:tcPr>
          <w:p w14:paraId="67AA5B40"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Ledo čiuožyklos forma – stačiakampis su užapvalintais kampais.</w:t>
            </w:r>
          </w:p>
        </w:tc>
      </w:tr>
      <w:tr w:rsidR="00625D65" w:rsidRPr="00023E72" w14:paraId="3C2BCE75" w14:textId="77777777" w:rsidTr="00605F69">
        <w:tc>
          <w:tcPr>
            <w:tcW w:w="675" w:type="dxa"/>
          </w:tcPr>
          <w:p w14:paraId="59B39893" w14:textId="29615562" w:rsidR="00625D65" w:rsidRPr="00023E72" w:rsidRDefault="00625D65" w:rsidP="00625D65">
            <w:pPr>
              <w:widowControl w:val="0"/>
              <w:numPr>
                <w:ilvl w:val="1"/>
                <w:numId w:val="0"/>
              </w:numPr>
              <w:jc w:val="both"/>
              <w:outlineLvl w:val="1"/>
              <w:rPr>
                <w:rFonts w:ascii="Times New Roman" w:eastAsia="Times New Roman" w:hAnsi="Times New Roman" w:cs="Times New Roman"/>
                <w:color w:val="000000"/>
                <w:szCs w:val="32"/>
                <w:lang w:val="lt-LT"/>
              </w:rPr>
            </w:pPr>
            <w:r w:rsidRPr="00023E72">
              <w:rPr>
                <w:rFonts w:ascii="Times New Roman" w:eastAsia="Times New Roman" w:hAnsi="Times New Roman" w:cs="Times New Roman"/>
                <w:color w:val="000000"/>
                <w:szCs w:val="32"/>
                <w:lang w:val="lt-LT"/>
              </w:rPr>
              <w:t>2.3</w:t>
            </w:r>
          </w:p>
        </w:tc>
        <w:tc>
          <w:tcPr>
            <w:tcW w:w="2268" w:type="dxa"/>
          </w:tcPr>
          <w:p w14:paraId="59F11532" w14:textId="77777777" w:rsidR="00625D65" w:rsidRPr="00023E72" w:rsidRDefault="00625D65" w:rsidP="00625D65">
            <w:pPr>
              <w:rPr>
                <w:rFonts w:ascii="Times New Roman" w:eastAsia="Times New Roman" w:hAnsi="Times New Roman" w:cs="Times New Roman"/>
                <w:lang w:val="lt-LT"/>
              </w:rPr>
            </w:pPr>
            <w:r w:rsidRPr="00023E72">
              <w:rPr>
                <w:rFonts w:ascii="Times New Roman" w:eastAsia="Times New Roman" w:hAnsi="Times New Roman" w:cs="Times New Roman"/>
                <w:lang w:val="lt-LT"/>
              </w:rPr>
              <w:t>Funkcionalumas</w:t>
            </w:r>
          </w:p>
        </w:tc>
        <w:tc>
          <w:tcPr>
            <w:tcW w:w="7245" w:type="dxa"/>
          </w:tcPr>
          <w:p w14:paraId="10C6F82F"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Ledo čiuožykla turi būti pritaikyta pramoginiam čiuožimui, ledo rituliui ir akmenslydžiui.</w:t>
            </w:r>
          </w:p>
        </w:tc>
      </w:tr>
      <w:tr w:rsidR="00625D65" w:rsidRPr="00023E72" w14:paraId="78134C55" w14:textId="77777777" w:rsidTr="00605F69">
        <w:tc>
          <w:tcPr>
            <w:tcW w:w="675" w:type="dxa"/>
          </w:tcPr>
          <w:p w14:paraId="779C3EDC" w14:textId="458B30C1" w:rsidR="00625D65" w:rsidRPr="00023E72" w:rsidRDefault="00625D65" w:rsidP="00625D65">
            <w:pPr>
              <w:widowControl w:val="0"/>
              <w:numPr>
                <w:ilvl w:val="1"/>
                <w:numId w:val="0"/>
              </w:numPr>
              <w:jc w:val="both"/>
              <w:outlineLvl w:val="1"/>
              <w:rPr>
                <w:rFonts w:ascii="Times New Roman" w:eastAsia="Times New Roman" w:hAnsi="Times New Roman" w:cs="Times New Roman"/>
                <w:color w:val="000000"/>
                <w:szCs w:val="32"/>
                <w:lang w:val="lt-LT"/>
              </w:rPr>
            </w:pPr>
            <w:r w:rsidRPr="00023E72">
              <w:rPr>
                <w:rFonts w:ascii="Times New Roman" w:eastAsia="Times New Roman" w:hAnsi="Times New Roman" w:cs="Times New Roman"/>
                <w:color w:val="000000"/>
                <w:szCs w:val="32"/>
                <w:lang w:val="lt-LT"/>
              </w:rPr>
              <w:t>2.4</w:t>
            </w:r>
          </w:p>
        </w:tc>
        <w:tc>
          <w:tcPr>
            <w:tcW w:w="2268" w:type="dxa"/>
          </w:tcPr>
          <w:p w14:paraId="40246E64" w14:textId="77777777" w:rsidR="00625D65" w:rsidRPr="00023E72" w:rsidRDefault="00625D65" w:rsidP="00625D65">
            <w:pPr>
              <w:rPr>
                <w:rFonts w:ascii="Times New Roman" w:eastAsia="Times New Roman" w:hAnsi="Times New Roman" w:cs="Times New Roman"/>
                <w:lang w:val="lt-LT"/>
              </w:rPr>
            </w:pPr>
            <w:r w:rsidRPr="00023E72">
              <w:rPr>
                <w:rFonts w:ascii="Times New Roman" w:eastAsia="Times New Roman" w:hAnsi="Times New Roman" w:cs="Times New Roman"/>
                <w:lang w:val="lt-LT"/>
              </w:rPr>
              <w:t>Nulinis pagrindas</w:t>
            </w:r>
          </w:p>
        </w:tc>
        <w:tc>
          <w:tcPr>
            <w:tcW w:w="7245" w:type="dxa"/>
          </w:tcPr>
          <w:p w14:paraId="50ABBE88"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Aikštės pagrindo išlyginimu ir nulinio pagrindo paruošimu pasirūpina Užsakovas.</w:t>
            </w:r>
          </w:p>
          <w:p w14:paraId="47795189" w14:textId="77777777" w:rsidR="00625D65" w:rsidRPr="00023E72" w:rsidRDefault="00625D65" w:rsidP="00625D65">
            <w:pPr>
              <w:numPr>
                <w:ilvl w:val="0"/>
                <w:numId w:val="19"/>
              </w:numPr>
              <w:contextualSpacing/>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Patiesiama agro plėvelė.</w:t>
            </w:r>
          </w:p>
          <w:p w14:paraId="1439CB8A" w14:textId="77777777" w:rsidR="00625D65" w:rsidRPr="00023E72" w:rsidRDefault="00625D65" w:rsidP="00625D65">
            <w:pPr>
              <w:numPr>
                <w:ilvl w:val="0"/>
                <w:numId w:val="19"/>
              </w:numPr>
              <w:contextualSpacing/>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Aikštė išlyginama smėliu.</w:t>
            </w:r>
          </w:p>
          <w:p w14:paraId="08422DA6" w14:textId="77777777" w:rsidR="00625D65" w:rsidRPr="00023E72" w:rsidRDefault="00625D65" w:rsidP="00625D65">
            <w:pPr>
              <w:numPr>
                <w:ilvl w:val="0"/>
                <w:numId w:val="19"/>
              </w:numPr>
              <w:contextualSpacing/>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Suformuojamas kietas pagrindas šalto asfalto drožlėmis.</w:t>
            </w:r>
          </w:p>
          <w:p w14:paraId="6DDDFBD7" w14:textId="77777777" w:rsidR="00625D65" w:rsidRPr="00023E72" w:rsidRDefault="00625D65" w:rsidP="00625D65">
            <w:pPr>
              <w:numPr>
                <w:ilvl w:val="0"/>
                <w:numId w:val="19"/>
              </w:numPr>
              <w:contextualSpacing/>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 xml:space="preserve">Pagrindas uždangstomas agro plėvele, sutvirtinama smeigėmis. </w:t>
            </w:r>
          </w:p>
        </w:tc>
      </w:tr>
      <w:tr w:rsidR="00625D65" w:rsidRPr="00023E72" w14:paraId="0F804C9A" w14:textId="77777777" w:rsidTr="00605F69">
        <w:tc>
          <w:tcPr>
            <w:tcW w:w="675" w:type="dxa"/>
          </w:tcPr>
          <w:p w14:paraId="17644202" w14:textId="5FBF4545" w:rsidR="00625D65" w:rsidRPr="00023E72" w:rsidRDefault="00625D65" w:rsidP="00625D65">
            <w:pPr>
              <w:widowControl w:val="0"/>
              <w:numPr>
                <w:ilvl w:val="1"/>
                <w:numId w:val="0"/>
              </w:numPr>
              <w:jc w:val="both"/>
              <w:outlineLvl w:val="1"/>
              <w:rPr>
                <w:rFonts w:ascii="Times New Roman" w:eastAsia="Times New Roman" w:hAnsi="Times New Roman" w:cs="Times New Roman"/>
                <w:color w:val="000000"/>
                <w:szCs w:val="32"/>
                <w:lang w:val="lt-LT"/>
              </w:rPr>
            </w:pPr>
            <w:r w:rsidRPr="00023E72">
              <w:rPr>
                <w:rFonts w:ascii="Times New Roman" w:eastAsia="Times New Roman" w:hAnsi="Times New Roman" w:cs="Times New Roman"/>
                <w:color w:val="000000"/>
                <w:szCs w:val="32"/>
                <w:lang w:val="lt-LT"/>
              </w:rPr>
              <w:t>2.5</w:t>
            </w:r>
          </w:p>
        </w:tc>
        <w:tc>
          <w:tcPr>
            <w:tcW w:w="2268" w:type="dxa"/>
          </w:tcPr>
          <w:p w14:paraId="7C44F434" w14:textId="77777777" w:rsidR="00625D65" w:rsidRPr="00023E72" w:rsidRDefault="00625D65" w:rsidP="00625D65">
            <w:pPr>
              <w:rPr>
                <w:rFonts w:ascii="Times New Roman" w:eastAsia="Times New Roman" w:hAnsi="Times New Roman" w:cs="Times New Roman"/>
                <w:lang w:val="lt-LT"/>
              </w:rPr>
            </w:pPr>
            <w:r w:rsidRPr="00023E72">
              <w:rPr>
                <w:rFonts w:ascii="Times New Roman" w:eastAsia="Times New Roman" w:hAnsi="Times New Roman" w:cs="Times New Roman"/>
                <w:lang w:val="lt-LT"/>
              </w:rPr>
              <w:t>Ledo čiuožyklos pirmasis sluoksnis (ledo čiuožyklos pagrindas)</w:t>
            </w:r>
          </w:p>
        </w:tc>
        <w:tc>
          <w:tcPr>
            <w:tcW w:w="7245" w:type="dxa"/>
          </w:tcPr>
          <w:p w14:paraId="7C5978E8"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Statybinės folijos, kurios storis ne mažesnis kaip 0,5 mm arba lygiavertės ar aukštesnių savybių medžiagos, ir polistireninio putplasčio ne prastesnio, kaip EPS 200, kurio storis ne mažiau kaip 5 cm</w:t>
            </w:r>
            <w:r w:rsidRPr="00023E72">
              <w:rPr>
                <w:rFonts w:ascii="Aptos" w:eastAsia="Times New Roman" w:hAnsi="Aptos" w:cs="Times New Roman"/>
                <w:lang w:val="lt-LT"/>
              </w:rPr>
              <w:t xml:space="preserve"> </w:t>
            </w:r>
            <w:r w:rsidRPr="00023E72">
              <w:rPr>
                <w:rFonts w:ascii="Times New Roman" w:eastAsia="Times New Roman" w:hAnsi="Times New Roman" w:cs="Times New Roman"/>
                <w:lang w:val="lt-LT"/>
              </w:rPr>
              <w:t>arba lygiavertės ar aukštesnių savybių medžiagos, pristatymas ir sumontavimas ant Užsakovo paruošto pagrindo.</w:t>
            </w:r>
          </w:p>
        </w:tc>
      </w:tr>
      <w:tr w:rsidR="00625D65" w:rsidRPr="00023E72" w14:paraId="4D929799" w14:textId="77777777" w:rsidTr="00605F69">
        <w:tc>
          <w:tcPr>
            <w:tcW w:w="675" w:type="dxa"/>
          </w:tcPr>
          <w:p w14:paraId="48076E36" w14:textId="5CF5C60C" w:rsidR="00625D65" w:rsidRPr="00023E72" w:rsidRDefault="00625D65" w:rsidP="00625D65">
            <w:pPr>
              <w:widowControl w:val="0"/>
              <w:numPr>
                <w:ilvl w:val="1"/>
                <w:numId w:val="0"/>
              </w:numPr>
              <w:jc w:val="both"/>
              <w:outlineLvl w:val="1"/>
              <w:rPr>
                <w:rFonts w:ascii="Times New Roman" w:eastAsia="Times New Roman" w:hAnsi="Times New Roman" w:cs="Times New Roman"/>
                <w:color w:val="000000"/>
                <w:szCs w:val="32"/>
                <w:lang w:val="lt-LT"/>
              </w:rPr>
            </w:pPr>
            <w:r w:rsidRPr="00023E72">
              <w:rPr>
                <w:rFonts w:ascii="Times New Roman" w:eastAsia="Times New Roman" w:hAnsi="Times New Roman" w:cs="Times New Roman"/>
                <w:color w:val="000000"/>
                <w:szCs w:val="32"/>
                <w:lang w:val="lt-LT"/>
              </w:rPr>
              <w:t>2.6</w:t>
            </w:r>
          </w:p>
        </w:tc>
        <w:tc>
          <w:tcPr>
            <w:tcW w:w="2268" w:type="dxa"/>
          </w:tcPr>
          <w:p w14:paraId="601BE548" w14:textId="77777777" w:rsidR="00625D65" w:rsidRPr="00023E72" w:rsidRDefault="00625D65" w:rsidP="00625D65">
            <w:pPr>
              <w:rPr>
                <w:rFonts w:ascii="Times New Roman" w:eastAsia="Times New Roman" w:hAnsi="Times New Roman" w:cs="Times New Roman"/>
                <w:lang w:val="lt-LT"/>
              </w:rPr>
            </w:pPr>
            <w:r w:rsidRPr="00023E72">
              <w:rPr>
                <w:rFonts w:ascii="Times New Roman" w:eastAsia="Times New Roman" w:hAnsi="Times New Roman" w:cs="Times New Roman"/>
                <w:lang w:val="lt-LT"/>
              </w:rPr>
              <w:t>Elektros instaliacija</w:t>
            </w:r>
          </w:p>
        </w:tc>
        <w:tc>
          <w:tcPr>
            <w:tcW w:w="7245" w:type="dxa"/>
          </w:tcPr>
          <w:p w14:paraId="2937E8EE"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Ledo čiuožyklai ir visai pagalbinei įrangai reikalingos elektros instaliacijos pristatymas, sumontavimas ir prijungimas prie nurodyto elektros tinklo.</w:t>
            </w:r>
          </w:p>
          <w:p w14:paraId="60EFA9E8" w14:textId="77777777" w:rsidR="00625D65" w:rsidRPr="00023E72" w:rsidRDefault="00625D65" w:rsidP="00625D65">
            <w:pPr>
              <w:jc w:val="both"/>
              <w:rPr>
                <w:rFonts w:ascii="Times New Roman" w:eastAsia="Times New Roman" w:hAnsi="Times New Roman" w:cs="Times New Roman"/>
                <w:lang w:val="lt-LT"/>
              </w:rPr>
            </w:pPr>
          </w:p>
          <w:p w14:paraId="65561301"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Visa elektros instaliacija ir įrenginiai ledo čiuožyklos teritorijoje ir iki elektros tinklo turi būti apsaugoti nuo pažeidimų ar pašalinių asmenų prieigos. Per važiuojamąją dalį einantys elektros laidai turi būti apsaugoti specialiais greičio kalneliais arba lygiavertėmis priemonėmis.</w:t>
            </w:r>
          </w:p>
          <w:p w14:paraId="3223F285" w14:textId="77777777" w:rsidR="00625D65" w:rsidRPr="00023E72" w:rsidRDefault="00625D65" w:rsidP="00625D65">
            <w:pPr>
              <w:jc w:val="both"/>
              <w:rPr>
                <w:rFonts w:ascii="Times New Roman" w:eastAsia="Times New Roman" w:hAnsi="Times New Roman" w:cs="Times New Roman"/>
                <w:lang w:val="lt-LT"/>
              </w:rPr>
            </w:pPr>
          </w:p>
          <w:p w14:paraId="281B9409"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Visa elektros instaliacija ir įrenginiai turi būti tvarkingi, nepažeistomis izoliacinėmis medžiagomis, atitinkantys saugumo reikalavimus, pritaikyti lauko sąlygoms ir sąlyčiui su vandeniu ir šalčiu.</w:t>
            </w:r>
          </w:p>
          <w:p w14:paraId="450AEE31" w14:textId="77777777" w:rsidR="00625D65" w:rsidRPr="00023E72" w:rsidRDefault="00625D65" w:rsidP="00625D65">
            <w:pPr>
              <w:jc w:val="both"/>
              <w:rPr>
                <w:rFonts w:ascii="Times New Roman" w:eastAsia="Times New Roman" w:hAnsi="Times New Roman" w:cs="Times New Roman"/>
                <w:lang w:val="lt-LT"/>
              </w:rPr>
            </w:pPr>
          </w:p>
          <w:p w14:paraId="4F60AE3C"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Ledo čiuožyklos kampuose turi būti įrengti vienfaziai 230 V kištukinių lizdų blokai, pritaikyti naudoti lauko sąlygomis ir apsaugoti nuo vandens, ledo bei mechaninių pažeidimų. Kiekviename bloke turi būti ne mažiau kaip 4 kištukiniai lizdai, o kiekvieno bloko leidžiama bendra prijungiamų elektros įrenginių galia – ne mažesnė kaip 1 kW.</w:t>
            </w:r>
          </w:p>
          <w:p w14:paraId="4B0904DE" w14:textId="77777777" w:rsidR="00625D65" w:rsidRPr="00023E72" w:rsidRDefault="00625D65" w:rsidP="00625D65">
            <w:pPr>
              <w:jc w:val="both"/>
              <w:rPr>
                <w:rFonts w:ascii="Times New Roman" w:eastAsia="Times New Roman" w:hAnsi="Times New Roman" w:cs="Times New Roman"/>
                <w:lang w:val="lt-LT"/>
              </w:rPr>
            </w:pPr>
          </w:p>
          <w:p w14:paraId="340CA705"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Visą reikalingą elektros instaliacijos kiekį įsivertina Tiekėjas atsižvelgiant į siūlomos įrangos ypatumus.</w:t>
            </w:r>
          </w:p>
          <w:p w14:paraId="647033A5" w14:textId="77777777" w:rsidR="00625D65" w:rsidRPr="00023E72" w:rsidRDefault="00625D65" w:rsidP="00625D65">
            <w:pPr>
              <w:jc w:val="both"/>
              <w:rPr>
                <w:rFonts w:ascii="Times New Roman" w:eastAsia="Times New Roman" w:hAnsi="Times New Roman" w:cs="Times New Roman"/>
                <w:lang w:val="lt-LT"/>
              </w:rPr>
            </w:pPr>
          </w:p>
          <w:p w14:paraId="3F7A300F"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Visos nuomos laikotarpiu Tiekėjas atsako už tvarkingą ir apsaugotą elektros instaliaciją.</w:t>
            </w:r>
          </w:p>
        </w:tc>
      </w:tr>
      <w:tr w:rsidR="00625D65" w:rsidRPr="00023E72" w14:paraId="1A73D998" w14:textId="77777777" w:rsidTr="00605F69">
        <w:tc>
          <w:tcPr>
            <w:tcW w:w="675" w:type="dxa"/>
          </w:tcPr>
          <w:p w14:paraId="0BCEB4DB" w14:textId="5F556CF4" w:rsidR="00625D65" w:rsidRPr="00023E72" w:rsidRDefault="00625D65" w:rsidP="00625D65">
            <w:pPr>
              <w:widowControl w:val="0"/>
              <w:numPr>
                <w:ilvl w:val="1"/>
                <w:numId w:val="0"/>
              </w:numPr>
              <w:jc w:val="both"/>
              <w:outlineLvl w:val="1"/>
              <w:rPr>
                <w:rFonts w:ascii="Times New Roman" w:eastAsia="Times New Roman" w:hAnsi="Times New Roman" w:cs="Times New Roman"/>
                <w:color w:val="000000"/>
                <w:szCs w:val="32"/>
                <w:lang w:val="lt-LT"/>
              </w:rPr>
            </w:pPr>
            <w:r w:rsidRPr="00023E72">
              <w:rPr>
                <w:rFonts w:ascii="Times New Roman" w:eastAsia="Times New Roman" w:hAnsi="Times New Roman" w:cs="Times New Roman"/>
                <w:color w:val="000000"/>
                <w:szCs w:val="32"/>
                <w:lang w:val="lt-LT"/>
              </w:rPr>
              <w:lastRenderedPageBreak/>
              <w:t>2.7</w:t>
            </w:r>
          </w:p>
        </w:tc>
        <w:tc>
          <w:tcPr>
            <w:tcW w:w="2268" w:type="dxa"/>
          </w:tcPr>
          <w:p w14:paraId="13FCFB18" w14:textId="77777777" w:rsidR="00625D65" w:rsidRPr="00023E72" w:rsidRDefault="00625D65" w:rsidP="00625D65">
            <w:pPr>
              <w:rPr>
                <w:rFonts w:ascii="Times New Roman" w:eastAsia="Times New Roman" w:hAnsi="Times New Roman" w:cs="Times New Roman"/>
                <w:lang w:val="lt-LT"/>
              </w:rPr>
            </w:pPr>
            <w:r w:rsidRPr="00023E72">
              <w:rPr>
                <w:rFonts w:ascii="Times New Roman" w:eastAsia="Times New Roman" w:hAnsi="Times New Roman" w:cs="Times New Roman"/>
                <w:lang w:val="lt-LT"/>
              </w:rPr>
              <w:t>Modulinė šaldymo sistema</w:t>
            </w:r>
          </w:p>
        </w:tc>
        <w:tc>
          <w:tcPr>
            <w:tcW w:w="7245" w:type="dxa"/>
          </w:tcPr>
          <w:p w14:paraId="6B3990C6"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Ledo čiuožyklos komplektas turi atitikti technines sąlygas, leidžiančias naudoti čiuožyklą esant lauko oro temperatūrai iki +10⁰C.</w:t>
            </w:r>
          </w:p>
        </w:tc>
      </w:tr>
      <w:tr w:rsidR="00625D65" w:rsidRPr="00023E72" w14:paraId="589BDFFC" w14:textId="77777777" w:rsidTr="00605F69">
        <w:tc>
          <w:tcPr>
            <w:tcW w:w="675" w:type="dxa"/>
          </w:tcPr>
          <w:p w14:paraId="696F51CA" w14:textId="08B15656" w:rsidR="00625D65" w:rsidRPr="00023E72" w:rsidRDefault="00625D65" w:rsidP="00625D65">
            <w:pPr>
              <w:widowControl w:val="0"/>
              <w:numPr>
                <w:ilvl w:val="1"/>
                <w:numId w:val="0"/>
              </w:numPr>
              <w:jc w:val="both"/>
              <w:outlineLvl w:val="1"/>
              <w:rPr>
                <w:rFonts w:ascii="Times New Roman" w:eastAsia="Times New Roman" w:hAnsi="Times New Roman" w:cs="Times New Roman"/>
                <w:color w:val="000000"/>
                <w:szCs w:val="32"/>
                <w:lang w:val="lt-LT"/>
              </w:rPr>
            </w:pPr>
            <w:r w:rsidRPr="00023E72">
              <w:rPr>
                <w:rFonts w:ascii="Times New Roman" w:eastAsia="Times New Roman" w:hAnsi="Times New Roman" w:cs="Times New Roman"/>
                <w:color w:val="000000"/>
                <w:szCs w:val="32"/>
                <w:lang w:val="lt-LT"/>
              </w:rPr>
              <w:t>2.8</w:t>
            </w:r>
          </w:p>
        </w:tc>
        <w:tc>
          <w:tcPr>
            <w:tcW w:w="2268" w:type="dxa"/>
          </w:tcPr>
          <w:p w14:paraId="6EA1ADB6" w14:textId="77777777" w:rsidR="00625D65" w:rsidRPr="00023E72" w:rsidRDefault="00625D65" w:rsidP="00625D65">
            <w:pPr>
              <w:rPr>
                <w:rFonts w:ascii="Times New Roman" w:eastAsia="Times New Roman" w:hAnsi="Times New Roman" w:cs="Times New Roman"/>
                <w:lang w:val="lt-LT"/>
              </w:rPr>
            </w:pPr>
            <w:r w:rsidRPr="00023E72">
              <w:rPr>
                <w:rFonts w:ascii="Times New Roman" w:eastAsia="Times New Roman" w:hAnsi="Times New Roman" w:cs="Times New Roman"/>
                <w:lang w:val="lt-LT"/>
              </w:rPr>
              <w:t>Bortai</w:t>
            </w:r>
          </w:p>
        </w:tc>
        <w:tc>
          <w:tcPr>
            <w:tcW w:w="7245" w:type="dxa"/>
          </w:tcPr>
          <w:p w14:paraId="4B921E92"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Ledo čiuožyklos bortų pristatymas ir sumontavimas ant plieninės arba lygiavertės konstrukcijos. Bortų užpildas turi būti pagamintas iš šalčiui, drėgmei ir smūgiams atsparių PEHD plokščių arba lygiavertės medžiagos. Bortų aukštis – nuo 1,10 iki 1,20 m.</w:t>
            </w:r>
          </w:p>
          <w:p w14:paraId="3FAB9FD4" w14:textId="77777777" w:rsidR="00625D65" w:rsidRPr="00023E72" w:rsidRDefault="00625D65" w:rsidP="00625D65">
            <w:pPr>
              <w:rPr>
                <w:rFonts w:ascii="Times New Roman" w:eastAsia="Times New Roman" w:hAnsi="Times New Roman" w:cs="Times New Roman"/>
                <w:lang w:val="lt-LT"/>
              </w:rPr>
            </w:pPr>
          </w:p>
          <w:p w14:paraId="361F6B39"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Bortuose turi būti įrengti ne mažiau kaip dveji vartai, skirti čiuožyklos naudotojams ir darbuotojams patekti ant ledo. Papildomai turi būti įrengti vartai su rampa, pritaikyti siūlomai ledo priežiūros (valymo) mašinai saugiai ir patogiai įvažiuoti į čiuožyklą bei iš jos išvažiuoti. Vartų ir rampos matmenys, konstrukcija ir naudojamos medžiagos turi atitikti siūlomos ledo priežiūros mašinos techninius parametrus ir apkrovas.</w:t>
            </w:r>
          </w:p>
          <w:p w14:paraId="6E613010" w14:textId="77777777" w:rsidR="00625D65" w:rsidRPr="00023E72" w:rsidRDefault="00625D65" w:rsidP="00625D65">
            <w:pPr>
              <w:jc w:val="both"/>
              <w:rPr>
                <w:rFonts w:ascii="Times New Roman" w:eastAsia="Times New Roman" w:hAnsi="Times New Roman" w:cs="Times New Roman"/>
                <w:lang w:val="lt-LT"/>
              </w:rPr>
            </w:pPr>
          </w:p>
          <w:p w14:paraId="217DC528"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Bortai, vartai, rampa ir visi jų konstrukciniai bei jungiamieji elementai turi būti techniškai tvarkingi, saugūs, nepažeisti, stabilūs ir vienodos spalvos bei dizaino. Bortų sistema turi būti pritaikyta rekreaciniam čiuožimui, ledo rituliui ir akmenslydžiui.</w:t>
            </w:r>
          </w:p>
          <w:p w14:paraId="7101665F" w14:textId="77777777" w:rsidR="00625D65" w:rsidRPr="00023E72" w:rsidRDefault="00625D65" w:rsidP="00625D65">
            <w:pPr>
              <w:jc w:val="both"/>
              <w:rPr>
                <w:rFonts w:ascii="Times New Roman" w:eastAsia="Times New Roman" w:hAnsi="Times New Roman" w:cs="Times New Roman"/>
                <w:lang w:val="lt-LT"/>
              </w:rPr>
            </w:pPr>
          </w:p>
          <w:p w14:paraId="5DC1385B"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Tiekėjas turi sudaryti galimybę Užsakovui ant bortų tvirtinti papuošimus ir dekoracinius elementus, jų nepažeidžiant. Užsakovas, pasibaigus nuomos laikotarpiui, privalo papuošimus pašalinti ir perduoti bortus tokios būklės, kokios jie buvo gauti, atsižvelgiant į natūralų eksploatacinį nusidėvėjimą.</w:t>
            </w:r>
          </w:p>
        </w:tc>
      </w:tr>
      <w:tr w:rsidR="00625D65" w:rsidRPr="00023E72" w14:paraId="03DE3EF2" w14:textId="77777777" w:rsidTr="00605F69">
        <w:tc>
          <w:tcPr>
            <w:tcW w:w="675" w:type="dxa"/>
          </w:tcPr>
          <w:p w14:paraId="6EECBA15" w14:textId="6E0CC2F3" w:rsidR="00625D65" w:rsidRPr="00023E72" w:rsidRDefault="00625D65" w:rsidP="00625D65">
            <w:pPr>
              <w:widowControl w:val="0"/>
              <w:numPr>
                <w:ilvl w:val="1"/>
                <w:numId w:val="0"/>
              </w:numPr>
              <w:jc w:val="both"/>
              <w:outlineLvl w:val="1"/>
              <w:rPr>
                <w:rFonts w:ascii="Times New Roman" w:eastAsia="Times New Roman" w:hAnsi="Times New Roman" w:cs="Times New Roman"/>
                <w:color w:val="000000"/>
                <w:szCs w:val="32"/>
                <w:lang w:val="lt-LT"/>
              </w:rPr>
            </w:pPr>
            <w:r w:rsidRPr="00023E72">
              <w:rPr>
                <w:rFonts w:ascii="Times New Roman" w:eastAsia="Times New Roman" w:hAnsi="Times New Roman" w:cs="Times New Roman"/>
                <w:color w:val="000000"/>
                <w:szCs w:val="32"/>
                <w:lang w:val="lt-LT"/>
              </w:rPr>
              <w:t>2.9</w:t>
            </w:r>
          </w:p>
        </w:tc>
        <w:tc>
          <w:tcPr>
            <w:tcW w:w="2268" w:type="dxa"/>
          </w:tcPr>
          <w:p w14:paraId="0AABBB48" w14:textId="77777777" w:rsidR="00625D65" w:rsidRPr="00023E72" w:rsidRDefault="00625D65" w:rsidP="00625D65">
            <w:pPr>
              <w:rPr>
                <w:rFonts w:ascii="Times New Roman" w:eastAsia="Times New Roman" w:hAnsi="Times New Roman" w:cs="Times New Roman"/>
                <w:lang w:val="lt-LT"/>
              </w:rPr>
            </w:pPr>
            <w:r w:rsidRPr="00023E72">
              <w:rPr>
                <w:rFonts w:ascii="Times New Roman" w:eastAsia="Times New Roman" w:hAnsi="Times New Roman" w:cs="Times New Roman"/>
                <w:lang w:val="lt-LT"/>
              </w:rPr>
              <w:t>Šaldymo agregatas</w:t>
            </w:r>
          </w:p>
        </w:tc>
        <w:tc>
          <w:tcPr>
            <w:tcW w:w="7245" w:type="dxa"/>
          </w:tcPr>
          <w:p w14:paraId="793C722C"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 xml:space="preserve">Šaldymo agregatas turi būti skirtas aptarnauti, suformuoti ir palaikyti ne mažesnį kaip 800 </w:t>
            </w:r>
            <m:oMath>
              <m:sSup>
                <m:sSupPr>
                  <m:ctrlPr>
                    <w:rPr>
                      <w:rFonts w:ascii="Cambria Math" w:eastAsia="Times New Roman" w:hAnsi="Cambria Math" w:cs="Times New Roman"/>
                      <w:i/>
                      <w:lang w:val="lt-LT"/>
                    </w:rPr>
                  </m:ctrlPr>
                </m:sSupPr>
                <m:e>
                  <m:r>
                    <w:rPr>
                      <w:rFonts w:ascii="Cambria Math" w:eastAsia="Times New Roman" w:hAnsi="Cambria Math" w:cs="Times New Roman"/>
                      <w:lang w:val="lt-LT"/>
                    </w:rPr>
                    <m:t>m</m:t>
                  </m:r>
                </m:e>
                <m:sup>
                  <m:r>
                    <w:rPr>
                      <w:rFonts w:ascii="Cambria Math" w:eastAsia="Times New Roman" w:hAnsi="Cambria Math" w:cs="Times New Roman"/>
                      <w:lang w:val="lt-LT"/>
                    </w:rPr>
                    <m:t>2</m:t>
                  </m:r>
                </m:sup>
              </m:sSup>
            </m:oMath>
            <w:r w:rsidRPr="00023E72">
              <w:rPr>
                <w:rFonts w:ascii="Times New Roman" w:eastAsia="Times New Roman" w:hAnsi="Times New Roman" w:cs="Times New Roman"/>
                <w:lang w:val="lt-LT"/>
              </w:rPr>
              <w:t xml:space="preserve"> ledo paviršiaus sluoksnį. Tiekėjas turi pristatyti, sumontuoti, prijungti, sureguliuoti ir išbandyti šaldymo agregatą bei visą jo veikimui reikalingą įrangą, vamzdynus, siurblius, šilumokaičius, valdymo ir apsaugos įtaisus.</w:t>
            </w:r>
          </w:p>
          <w:p w14:paraId="1EF50AF5" w14:textId="77777777" w:rsidR="00625D65" w:rsidRPr="00023E72" w:rsidRDefault="00625D65" w:rsidP="00625D65">
            <w:pPr>
              <w:jc w:val="both"/>
              <w:rPr>
                <w:rFonts w:ascii="Times New Roman" w:eastAsia="Times New Roman" w:hAnsi="Times New Roman" w:cs="Times New Roman"/>
                <w:lang w:val="lt-LT"/>
              </w:rPr>
            </w:pPr>
          </w:p>
          <w:p w14:paraId="39B20DFB"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Šaldymo agregato faktinis aušinimo pajėgumas turi būti pakankamas techninėje specifikacijoje nustatyto storio, tvirto, lygaus ir čiuožimui tinkamo ledo sluoksniui suformuoti bei nepertraukiamai palaikyti, kai lauko oro temperatūra yra iki +10 °C. Parinkdamas agregato galią ir kitus techninius parametrus, Tiekėjas turi įvertinti čiuožyklos plotą, čiuožyklą dengiantį laikiną stogą, numatomas aplinkos sąlygas, šilumos apkrovas ir siūlomos šaldymo sistemos technologinius ypatumus.</w:t>
            </w:r>
          </w:p>
          <w:p w14:paraId="7ECF19C4" w14:textId="77777777" w:rsidR="00625D65" w:rsidRPr="00023E72" w:rsidRDefault="00625D65" w:rsidP="00625D65">
            <w:pPr>
              <w:jc w:val="both"/>
              <w:rPr>
                <w:rFonts w:ascii="Times New Roman" w:eastAsia="Times New Roman" w:hAnsi="Times New Roman" w:cs="Times New Roman"/>
                <w:lang w:val="lt-LT"/>
              </w:rPr>
            </w:pPr>
          </w:p>
          <w:p w14:paraId="6A1C6E42"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 xml:space="preserve">Šaldymo agregate turi būti įrengta automatinė valdymo sistema, užtikrinanti automatinį nustatytų veikimo parametrų palaikymą, apsaugą nuo avarinių darbo režimų ir pagrindinių veikimo parametrų </w:t>
            </w:r>
            <w:r w:rsidRPr="00023E72">
              <w:rPr>
                <w:rFonts w:ascii="Times New Roman" w:eastAsia="Times New Roman" w:hAnsi="Times New Roman" w:cs="Times New Roman"/>
                <w:lang w:val="lt-LT"/>
              </w:rPr>
              <w:lastRenderedPageBreak/>
              <w:t>bei įspėjimų apie sutrikimus registravimą. Užregistruoti duomenys turi sudaryti galimybę nustatyti įrangos būklę ir gedimo ar veikimo sutrikimo metu buvusias sąlygas. Tiekėjas turi užtikrinti periodinę agregato priežiūrą ir operatyvų reagavimą į sistemos perduodamus pranešimus apie sutrikimus.</w:t>
            </w:r>
          </w:p>
          <w:p w14:paraId="5FBED622" w14:textId="77777777" w:rsidR="00625D65" w:rsidRPr="00023E72" w:rsidRDefault="00625D65" w:rsidP="00625D65">
            <w:pPr>
              <w:jc w:val="both"/>
              <w:rPr>
                <w:rFonts w:ascii="Times New Roman" w:eastAsia="Times New Roman" w:hAnsi="Times New Roman" w:cs="Times New Roman"/>
                <w:lang w:val="lt-LT"/>
              </w:rPr>
            </w:pPr>
          </w:p>
          <w:p w14:paraId="3729AF5E"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Agregatas ir visa su juo susijusi įranga turi būti techniškai tvarkingi, visiškai sukomplektuoti, saugūs ir tinkami nepertraukiamai eksploatuoti lauko sąlygomis visą nuomos laikotarpį. Vamzdynai, šilumokaičiai, jungtys ir kiti sistemos elementai turi būti tinkamai izoliuoti, apsaugoti nuo mechaninių pažeidimų, aplinkos poveikio, šilumos nuostolių ir šilumnešio nuotėkio.</w:t>
            </w:r>
          </w:p>
          <w:p w14:paraId="55397AE5" w14:textId="77777777" w:rsidR="00625D65" w:rsidRPr="00023E72" w:rsidRDefault="00625D65" w:rsidP="00625D65">
            <w:pPr>
              <w:jc w:val="both"/>
              <w:rPr>
                <w:rFonts w:ascii="Times New Roman" w:eastAsia="Times New Roman" w:hAnsi="Times New Roman" w:cs="Times New Roman"/>
                <w:lang w:val="lt-LT"/>
              </w:rPr>
            </w:pPr>
          </w:p>
          <w:p w14:paraId="192C838D"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Šaldymo agregatas turi būti suprojektuotas arba gamintojo numatytas ledo čiuožyklų šaldymo sistemoms ar kitai lygiavertei paskirčiai (ne oro kondicionavimui).</w:t>
            </w:r>
          </w:p>
          <w:p w14:paraId="5BBF8253" w14:textId="77777777" w:rsidR="00625D65" w:rsidRPr="00023E72" w:rsidRDefault="00625D65" w:rsidP="00625D65">
            <w:pPr>
              <w:jc w:val="both"/>
              <w:rPr>
                <w:rFonts w:ascii="Times New Roman" w:eastAsia="Times New Roman" w:hAnsi="Times New Roman" w:cs="Times New Roman"/>
                <w:lang w:val="lt-LT"/>
              </w:rPr>
            </w:pPr>
          </w:p>
          <w:p w14:paraId="5CF79CA4"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 xml:space="preserve">Agregatas ir jo sudedamosios dalys turi atitikti jiems taikomų Europos Sąjungos ir Lietuvos Respublikos teisės aktų, techninių reglamentų bei saugos reikalavimus. Kai pagal teisės aktus taikomas CE ženklinimas, įranga turi būti paženklinta CE ženklu. </w:t>
            </w:r>
          </w:p>
          <w:p w14:paraId="22412E66" w14:textId="77777777" w:rsidR="00625D65" w:rsidRPr="00023E72" w:rsidRDefault="00625D65" w:rsidP="00625D65">
            <w:pPr>
              <w:jc w:val="both"/>
              <w:rPr>
                <w:rFonts w:ascii="Times New Roman" w:eastAsia="Times New Roman" w:hAnsi="Times New Roman" w:cs="Times New Roman"/>
                <w:lang w:val="lt-LT"/>
              </w:rPr>
            </w:pPr>
          </w:p>
          <w:p w14:paraId="399DCB55" w14:textId="5B8C0EFB"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Tiekėjas pasiūlyme turi nurodyti šaldymo agregato gamintoją, modelį, nuotrauką arba nuorodą į vizualizacija.</w:t>
            </w:r>
          </w:p>
          <w:p w14:paraId="758E5245" w14:textId="77777777" w:rsidR="00625D65" w:rsidRPr="00023E72" w:rsidRDefault="00625D65" w:rsidP="00625D65">
            <w:pPr>
              <w:jc w:val="both"/>
              <w:rPr>
                <w:rFonts w:ascii="Times New Roman" w:eastAsia="Times New Roman" w:hAnsi="Times New Roman" w:cs="Times New Roman"/>
                <w:lang w:val="lt-LT"/>
              </w:rPr>
            </w:pPr>
          </w:p>
          <w:p w14:paraId="737FAB5F" w14:textId="29D6684D"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1 kompl.</w:t>
            </w:r>
          </w:p>
        </w:tc>
      </w:tr>
      <w:tr w:rsidR="00625D65" w:rsidRPr="00023E72" w14:paraId="768CA612" w14:textId="77777777" w:rsidTr="00605F69">
        <w:tc>
          <w:tcPr>
            <w:tcW w:w="675" w:type="dxa"/>
          </w:tcPr>
          <w:p w14:paraId="00217EE5" w14:textId="0A12D2E2" w:rsidR="00625D65" w:rsidRPr="00023E72" w:rsidRDefault="00625D65" w:rsidP="00625D65">
            <w:pPr>
              <w:widowControl w:val="0"/>
              <w:numPr>
                <w:ilvl w:val="1"/>
                <w:numId w:val="0"/>
              </w:numPr>
              <w:jc w:val="both"/>
              <w:outlineLvl w:val="1"/>
              <w:rPr>
                <w:rFonts w:ascii="Times New Roman" w:eastAsia="Times New Roman" w:hAnsi="Times New Roman" w:cs="Times New Roman"/>
                <w:color w:val="000000"/>
                <w:szCs w:val="32"/>
                <w:lang w:val="lt-LT"/>
              </w:rPr>
            </w:pPr>
            <w:r w:rsidRPr="00023E72">
              <w:rPr>
                <w:rFonts w:ascii="Times New Roman" w:eastAsia="Times New Roman" w:hAnsi="Times New Roman" w:cs="Times New Roman"/>
                <w:color w:val="000000"/>
                <w:szCs w:val="32"/>
                <w:lang w:val="lt-LT"/>
              </w:rPr>
              <w:lastRenderedPageBreak/>
              <w:t>2.10</w:t>
            </w:r>
          </w:p>
        </w:tc>
        <w:tc>
          <w:tcPr>
            <w:tcW w:w="2268" w:type="dxa"/>
          </w:tcPr>
          <w:p w14:paraId="200DB46A" w14:textId="77777777" w:rsidR="00625D65" w:rsidRPr="00023E72" w:rsidRDefault="00625D65" w:rsidP="00625D65">
            <w:pPr>
              <w:rPr>
                <w:rFonts w:ascii="Times New Roman" w:eastAsia="Times New Roman" w:hAnsi="Times New Roman" w:cs="Times New Roman"/>
                <w:lang w:val="lt-LT"/>
              </w:rPr>
            </w:pPr>
            <w:r w:rsidRPr="00023E72">
              <w:rPr>
                <w:rFonts w:ascii="Times New Roman" w:eastAsia="Times New Roman" w:hAnsi="Times New Roman" w:cs="Times New Roman"/>
                <w:lang w:val="lt-LT"/>
              </w:rPr>
              <w:t>Šaldymo sistemos užpildymas šilumnešiu</w:t>
            </w:r>
          </w:p>
        </w:tc>
        <w:tc>
          <w:tcPr>
            <w:tcW w:w="7245" w:type="dxa"/>
          </w:tcPr>
          <w:p w14:paraId="48CF1A34"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Šaldymo sistema turi būti užpildyta gamintojo numatytos koncentracijos etilenglikolio ir vandens tirpalu arba kitu lygiaverčiu šilumnešiu, kurio kiekis ir koncentracija užtikrintų tinkamą, saugų ir nepertraukiamą sistemos bei jos kaupimo talpų veikimą visomis numatytomis eksploatavimo sąlygomis.</w:t>
            </w:r>
          </w:p>
          <w:p w14:paraId="4C2D20FF" w14:textId="77777777" w:rsidR="00625D65" w:rsidRPr="00023E72" w:rsidRDefault="00625D65" w:rsidP="00625D65">
            <w:pPr>
              <w:jc w:val="both"/>
              <w:rPr>
                <w:rFonts w:ascii="Times New Roman" w:eastAsia="Times New Roman" w:hAnsi="Times New Roman" w:cs="Times New Roman"/>
                <w:lang w:val="lt-LT"/>
              </w:rPr>
            </w:pPr>
          </w:p>
          <w:p w14:paraId="7A57A3E2"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Visą nuomos laikotarpį Tiekėjas savo sąskaita turi užtikrinti reikiamą šilumnešio kiekį, jo koncentracijos kontrolę ir papildymą, įskaitant šilumnešio praradimo ar nuotėkio atvejus, išskyrus atvejus, kai nuotėkis atsirado dėl Užsakovo kaltės.</w:t>
            </w:r>
          </w:p>
          <w:p w14:paraId="0F371FB9" w14:textId="77777777" w:rsidR="00625D65" w:rsidRPr="00023E72" w:rsidRDefault="00625D65" w:rsidP="00625D65">
            <w:pPr>
              <w:jc w:val="both"/>
              <w:rPr>
                <w:rFonts w:ascii="Times New Roman" w:eastAsia="Times New Roman" w:hAnsi="Times New Roman" w:cs="Times New Roman"/>
                <w:lang w:val="lt-LT"/>
              </w:rPr>
            </w:pPr>
          </w:p>
          <w:p w14:paraId="50C8B12E"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Tiekėjas privalo imtis visų būtinų priemonių šilumnešio nuotėkiui išvengti, o jam įvykus – nedelsdamas sustabdyti nuotėkį, surinkti išsiliejusį skystį, sutvarkyti užterštą teritoriją ir teisės aktų nustatyta tvarka perduoti susidariusias atliekas teisę jas tvarkyti turinčiam atliekų tvarkytojui.</w:t>
            </w:r>
          </w:p>
          <w:p w14:paraId="3E421BA9" w14:textId="77777777" w:rsidR="00625D65" w:rsidRPr="00023E72" w:rsidRDefault="00625D65" w:rsidP="00625D65">
            <w:pPr>
              <w:jc w:val="both"/>
              <w:rPr>
                <w:rFonts w:ascii="Times New Roman" w:eastAsia="Times New Roman" w:hAnsi="Times New Roman" w:cs="Times New Roman"/>
                <w:lang w:val="lt-LT"/>
              </w:rPr>
            </w:pPr>
          </w:p>
          <w:p w14:paraId="092BF618"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 xml:space="preserve">Už žalą aplinkai ir tretiesiems asmenims, atsiradusią dėl šaldymo sistemos ar jos įrangos gedimo, netinkamo sumontavimo, priežiūros </w:t>
            </w:r>
            <w:r w:rsidRPr="00023E72">
              <w:rPr>
                <w:rFonts w:ascii="Times New Roman" w:eastAsia="Times New Roman" w:hAnsi="Times New Roman" w:cs="Times New Roman"/>
                <w:lang w:val="lt-LT"/>
              </w:rPr>
              <w:lastRenderedPageBreak/>
              <w:t>arba eksploatavimo, kai tai įvyko ne dėl Užsakovo kaltės, atsako Tiekėjas.</w:t>
            </w:r>
          </w:p>
        </w:tc>
      </w:tr>
      <w:tr w:rsidR="00625D65" w:rsidRPr="00023E72" w14:paraId="424D98B6" w14:textId="77777777" w:rsidTr="00605F69">
        <w:tc>
          <w:tcPr>
            <w:tcW w:w="675" w:type="dxa"/>
          </w:tcPr>
          <w:p w14:paraId="0CCBF8F4" w14:textId="20F2BC2A" w:rsidR="00625D65" w:rsidRPr="00023E72" w:rsidRDefault="00625D65" w:rsidP="00625D65">
            <w:pPr>
              <w:widowControl w:val="0"/>
              <w:numPr>
                <w:ilvl w:val="1"/>
                <w:numId w:val="0"/>
              </w:numPr>
              <w:jc w:val="both"/>
              <w:outlineLvl w:val="1"/>
              <w:rPr>
                <w:rFonts w:ascii="Times New Roman" w:eastAsia="Times New Roman" w:hAnsi="Times New Roman" w:cs="Times New Roman"/>
                <w:color w:val="000000"/>
                <w:szCs w:val="32"/>
                <w:lang w:val="lt-LT"/>
              </w:rPr>
            </w:pPr>
            <w:r w:rsidRPr="00023E72">
              <w:rPr>
                <w:rFonts w:ascii="Times New Roman" w:eastAsia="Times New Roman" w:hAnsi="Times New Roman" w:cs="Times New Roman"/>
                <w:color w:val="000000"/>
                <w:szCs w:val="32"/>
                <w:lang w:val="lt-LT"/>
              </w:rPr>
              <w:lastRenderedPageBreak/>
              <w:t>2.11</w:t>
            </w:r>
          </w:p>
        </w:tc>
        <w:tc>
          <w:tcPr>
            <w:tcW w:w="2268" w:type="dxa"/>
          </w:tcPr>
          <w:p w14:paraId="081A5839" w14:textId="77777777" w:rsidR="00625D65" w:rsidRPr="00023E72" w:rsidRDefault="00625D65" w:rsidP="00625D65">
            <w:pPr>
              <w:rPr>
                <w:rFonts w:ascii="Times New Roman" w:eastAsia="Times New Roman" w:hAnsi="Times New Roman" w:cs="Times New Roman"/>
                <w:lang w:val="lt-LT"/>
              </w:rPr>
            </w:pPr>
            <w:r w:rsidRPr="00023E72">
              <w:rPr>
                <w:rFonts w:ascii="Times New Roman" w:eastAsia="Times New Roman" w:hAnsi="Times New Roman" w:cs="Times New Roman"/>
                <w:lang w:val="lt-LT"/>
              </w:rPr>
              <w:t>Ledo sluoksnio suformavimas ir palaikymas</w:t>
            </w:r>
          </w:p>
        </w:tc>
        <w:tc>
          <w:tcPr>
            <w:tcW w:w="7245" w:type="dxa"/>
          </w:tcPr>
          <w:p w14:paraId="75B7434B"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Tiekėjas turi suformuoti nuo 6 iki 8 cm storio ledo sluoksnį visame čiuožyklos paviršiaus plote ir užtikrinti tinkamą jo būklę visą nuomos laikotarpį. Ledo sluoksnis turi būti vientisas, tvirtas, lygus, nesutrūkinėjęs, be pavojingų nelygumų ir tinkamas saugiai čiuožyklos eksploatacijai.</w:t>
            </w:r>
          </w:p>
          <w:p w14:paraId="129D841E" w14:textId="77777777" w:rsidR="00625D65" w:rsidRPr="00023E72" w:rsidRDefault="00625D65" w:rsidP="00625D65">
            <w:pPr>
              <w:jc w:val="both"/>
              <w:rPr>
                <w:rFonts w:ascii="Times New Roman" w:eastAsia="Times New Roman" w:hAnsi="Times New Roman" w:cs="Times New Roman"/>
                <w:lang w:val="lt-LT"/>
              </w:rPr>
            </w:pPr>
          </w:p>
          <w:p w14:paraId="3FE22DB8"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Ant ledo arenos bortų arba išilgai jų turi būti sumontuota stacionari ledo drėkinimo (laistymo) sistema, sudaranti galimybę reguliariai ir tolygiai drėkinti visą ledo paviršių, palaikyti tinkamą ledo kokybę ir apsaugoti jį nuo išdžiūvimo bei trūkinėjimo. Sistema turi turėti vandens tiekimo reguliavimo ir uždarymo įtaisus.</w:t>
            </w:r>
          </w:p>
          <w:p w14:paraId="6300B5DF" w14:textId="77777777" w:rsidR="00625D65" w:rsidRPr="00023E72" w:rsidRDefault="00625D65" w:rsidP="00625D65">
            <w:pPr>
              <w:jc w:val="both"/>
              <w:rPr>
                <w:rFonts w:ascii="Times New Roman" w:eastAsia="Times New Roman" w:hAnsi="Times New Roman" w:cs="Times New Roman"/>
                <w:lang w:val="lt-LT"/>
              </w:rPr>
            </w:pPr>
          </w:p>
          <w:p w14:paraId="2D4E1789"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Drėkinimo sistemos vamzdynai, žarnos, purkštukai, jungtys ir kiti elementai turi būti sandarūs, atsparūs šalčiui, apsaugoti nuo užšalimo ir mechaninių pažeidimų. Sistema turi būti sumontuota taip, kad netrukdytų čiuožyklos naudotojams, ledo priežiūros darbams ir nesukeltų pavojaus žmonėms.</w:t>
            </w:r>
          </w:p>
          <w:p w14:paraId="27E9AF59" w14:textId="77777777" w:rsidR="00625D65" w:rsidRPr="00023E72" w:rsidRDefault="00625D65" w:rsidP="00625D65">
            <w:pPr>
              <w:jc w:val="both"/>
              <w:rPr>
                <w:rFonts w:ascii="Times New Roman" w:eastAsia="Times New Roman" w:hAnsi="Times New Roman" w:cs="Times New Roman"/>
                <w:lang w:val="lt-LT"/>
              </w:rPr>
            </w:pPr>
          </w:p>
          <w:p w14:paraId="4AF8B53C"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Užsakovas ne didesniu kaip 50 m atstumu nuo ledo čiuožyklos užtikrina tinkamą vandens paėmimo vietą. Tiekėjas savo sąskaita pasirūpina reikiamo ilgio vandens žarna, visomis prijungimo prie Užsakovo nurodyto vandens hidranto ar kitos vandens paėmimo vietos jungtimis, ledo drėkinimo sistema ir kita ledo sluoksniui suformuoti bei palaikyti reikalinga įranga.</w:t>
            </w:r>
          </w:p>
        </w:tc>
      </w:tr>
      <w:tr w:rsidR="00625D65" w:rsidRPr="00023E72" w14:paraId="1012B57A" w14:textId="77777777" w:rsidTr="00605F69">
        <w:tc>
          <w:tcPr>
            <w:tcW w:w="675" w:type="dxa"/>
          </w:tcPr>
          <w:p w14:paraId="35E856C2" w14:textId="2DE3CA16" w:rsidR="00625D65" w:rsidRPr="00023E72" w:rsidRDefault="00625D65" w:rsidP="00625D65">
            <w:pPr>
              <w:widowControl w:val="0"/>
              <w:numPr>
                <w:ilvl w:val="1"/>
                <w:numId w:val="0"/>
              </w:numPr>
              <w:jc w:val="both"/>
              <w:outlineLvl w:val="1"/>
              <w:rPr>
                <w:rFonts w:ascii="Times New Roman" w:eastAsia="Times New Roman" w:hAnsi="Times New Roman" w:cs="Times New Roman"/>
                <w:color w:val="000000"/>
                <w:szCs w:val="32"/>
                <w:lang w:val="lt-LT"/>
              </w:rPr>
            </w:pPr>
            <w:r w:rsidRPr="00023E72">
              <w:rPr>
                <w:rFonts w:ascii="Times New Roman" w:eastAsia="Times New Roman" w:hAnsi="Times New Roman" w:cs="Times New Roman"/>
                <w:color w:val="000000"/>
                <w:szCs w:val="32"/>
                <w:lang w:val="lt-LT"/>
              </w:rPr>
              <w:t>2.12</w:t>
            </w:r>
          </w:p>
        </w:tc>
        <w:tc>
          <w:tcPr>
            <w:tcW w:w="2268" w:type="dxa"/>
          </w:tcPr>
          <w:p w14:paraId="2D5525BF" w14:textId="77777777" w:rsidR="00625D65" w:rsidRPr="00023E72" w:rsidRDefault="00625D65" w:rsidP="00625D65">
            <w:pPr>
              <w:rPr>
                <w:rFonts w:ascii="Times New Roman" w:eastAsia="Times New Roman" w:hAnsi="Times New Roman" w:cs="Times New Roman"/>
                <w:lang w:val="lt-LT"/>
              </w:rPr>
            </w:pPr>
            <w:r w:rsidRPr="00023E72">
              <w:rPr>
                <w:rFonts w:ascii="Times New Roman" w:eastAsia="Times New Roman" w:hAnsi="Times New Roman" w:cs="Times New Roman"/>
                <w:lang w:val="lt-LT"/>
              </w:rPr>
              <w:t>Savaeigė ledo mašina skirta ledo čiuožyklos valymui ir priežiūrai (toliau – ledo valymo mašina)</w:t>
            </w:r>
          </w:p>
        </w:tc>
        <w:tc>
          <w:tcPr>
            <w:tcW w:w="7245" w:type="dxa"/>
          </w:tcPr>
          <w:p w14:paraId="3695DEFD" w14:textId="5906616B" w:rsidR="00625D65" w:rsidRPr="00023E72" w:rsidRDefault="00210580"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Savaeigė</w:t>
            </w:r>
            <w:r w:rsidR="00023E72">
              <w:rPr>
                <w:rFonts w:ascii="Times New Roman" w:eastAsia="Times New Roman" w:hAnsi="Times New Roman" w:cs="Times New Roman"/>
                <w:lang w:val="lt-LT"/>
              </w:rPr>
              <w:t>s</w:t>
            </w:r>
            <w:r w:rsidRPr="00023E72">
              <w:rPr>
                <w:rFonts w:ascii="Times New Roman" w:eastAsia="Times New Roman" w:hAnsi="Times New Roman" w:cs="Times New Roman"/>
                <w:lang w:val="lt-LT"/>
              </w:rPr>
              <w:t xml:space="preserve"> l</w:t>
            </w:r>
            <w:r w:rsidR="00625D65" w:rsidRPr="00023E72">
              <w:rPr>
                <w:rFonts w:ascii="Times New Roman" w:eastAsia="Times New Roman" w:hAnsi="Times New Roman" w:cs="Times New Roman"/>
                <w:lang w:val="lt-LT"/>
              </w:rPr>
              <w:t>edo valymo mašinos pristatymas ir pirmasis paleidimas kartu su įrankių rinkiniu, reikalingu standartinei eksploatacijai vykdyti. Ledo valymo mašina turi būti paruošta naudoti ir pritaikyta ledo čiuožyklai aptarnauti. Ledo valymo mašina ir visa jos įranga turi būti techniškai tvarkingos ir visiškai veikiančios.</w:t>
            </w:r>
          </w:p>
          <w:p w14:paraId="2E985824" w14:textId="77777777" w:rsidR="00625D65" w:rsidRPr="00023E72" w:rsidRDefault="00625D65" w:rsidP="00625D65">
            <w:pPr>
              <w:jc w:val="both"/>
              <w:rPr>
                <w:rFonts w:ascii="Times New Roman" w:eastAsia="Times New Roman" w:hAnsi="Times New Roman" w:cs="Times New Roman"/>
                <w:lang w:val="lt-LT"/>
              </w:rPr>
            </w:pPr>
          </w:p>
          <w:p w14:paraId="257A3AD1"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Prieš perduodant ledo valymo mašiną Užsakovui turi būti atlikta jos techninė patikra ir parengimas naujam eksploatavimo sezonui. Visos hidraulinės ir kitos žarnos, vamzdeliai, jungtys, sandarikliai, važiuoklė, valdymo, hidraulinė, vandens tiekimo, sniego surinkimo, bako pakėlimo ir pavertimo sistemos turi būti patikrintos, sandarios, techniškai tvarkingos ir tinkamos saugiai eksploatuoti. Neturi būti skysčių nuotėkio, reikšmingų korozijos, nusidėvėjimo ar mechaninių pažeidimų požymių.</w:t>
            </w:r>
          </w:p>
          <w:p w14:paraId="5D2F2051" w14:textId="77777777" w:rsidR="00625D65" w:rsidRPr="00023E72" w:rsidRDefault="00625D65" w:rsidP="00625D65">
            <w:pPr>
              <w:jc w:val="both"/>
              <w:rPr>
                <w:rFonts w:ascii="Times New Roman" w:eastAsia="Times New Roman" w:hAnsi="Times New Roman" w:cs="Times New Roman"/>
                <w:lang w:val="lt-LT"/>
              </w:rPr>
            </w:pPr>
          </w:p>
          <w:p w14:paraId="73F7ACB2"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 xml:space="preserve">Ledo valymo mašinoje turi būti sumontuotas naujas, nenaudotas ir darbui paruoštas ledo valymo peilis. Visos gamintojo numatytos ledo valymo mašinos funkcijos, valdymo įtaisai, apsaugos sistemos ir apšvietimas turi visiškai veikti. Mašina turi būti visiškai </w:t>
            </w:r>
            <w:r w:rsidRPr="00023E72">
              <w:rPr>
                <w:rFonts w:ascii="Times New Roman" w:eastAsia="Times New Roman" w:hAnsi="Times New Roman" w:cs="Times New Roman"/>
                <w:lang w:val="lt-LT"/>
              </w:rPr>
              <w:lastRenderedPageBreak/>
              <w:t>sukomplektuota ir paruošta naudoti be papildomo remonto, techninės priežiūros ar dalių keitimo.</w:t>
            </w:r>
          </w:p>
          <w:p w14:paraId="7FA930BB" w14:textId="77777777" w:rsidR="00625D65" w:rsidRPr="00023E72" w:rsidRDefault="00625D65" w:rsidP="00625D65">
            <w:pPr>
              <w:jc w:val="both"/>
              <w:rPr>
                <w:rFonts w:ascii="Times New Roman" w:eastAsia="Times New Roman" w:hAnsi="Times New Roman" w:cs="Times New Roman"/>
                <w:lang w:val="lt-LT"/>
              </w:rPr>
            </w:pPr>
          </w:p>
          <w:p w14:paraId="18BF70BE"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Ledo valymo mašinos svoris neturi pažeisti ledo čiuožyklos paviršiaus ar jos išlyginamojo sluoksnio. Įrenginys turi būti varomas skystuoju kuru – dyzelinu arba benzinu. Elektriniai įrenginiai nesiūlomi.</w:t>
            </w:r>
          </w:p>
          <w:p w14:paraId="0354F7C7" w14:textId="77777777" w:rsidR="00625D65" w:rsidRPr="00023E72" w:rsidRDefault="00625D65" w:rsidP="00625D65">
            <w:pPr>
              <w:jc w:val="both"/>
              <w:rPr>
                <w:rFonts w:ascii="Times New Roman" w:eastAsia="Times New Roman" w:hAnsi="Times New Roman" w:cs="Times New Roman"/>
                <w:lang w:val="lt-LT"/>
              </w:rPr>
            </w:pPr>
          </w:p>
          <w:p w14:paraId="6DB23D18"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Padangos turi užtikrinti sklandų ir saugų važiavimą ant ledo tiek atliekant ledo techninės priežiūros darbus, tiek užvažiuojant ant čiuožyklos paviršiaus ir grįžtant į įrenginio saugojimo vietą. Mašinoje turi būti sumontuotos labai geros būklės, čiuožyklos eksploatavimo sąlygoms pritaikytos dygliuotos padangos. Padangos turi būti nepažeistos, labai geros būklės.</w:t>
            </w:r>
          </w:p>
          <w:p w14:paraId="69DEBD93" w14:textId="77777777" w:rsidR="00625D65" w:rsidRPr="00023E72" w:rsidRDefault="00625D65" w:rsidP="00625D65">
            <w:pPr>
              <w:jc w:val="both"/>
              <w:rPr>
                <w:rFonts w:ascii="Times New Roman" w:eastAsia="Times New Roman" w:hAnsi="Times New Roman" w:cs="Times New Roman"/>
                <w:lang w:val="lt-LT"/>
              </w:rPr>
            </w:pPr>
          </w:p>
          <w:p w14:paraId="211BAAEA"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Ledo valymo mašinoje turi būti įrengtas ne mažesnės kaip 2 m³ talpos sniego bakas, ištuštinamas hidrauliniu arba lygiaverčiu būdu, ir ne mažesnės kaip 500 litrų talpos vandens bakas. Mašinoje turi būti įrengta sniego bako pakėlimo ir pavertimo sistema, leidžianti jį lengvai ir greitai ištuštinti.</w:t>
            </w:r>
          </w:p>
          <w:p w14:paraId="3D7885CF" w14:textId="77777777" w:rsidR="00625D65" w:rsidRPr="00023E72" w:rsidRDefault="00625D65" w:rsidP="00625D65">
            <w:pPr>
              <w:jc w:val="both"/>
              <w:rPr>
                <w:rFonts w:ascii="Times New Roman" w:eastAsia="Times New Roman" w:hAnsi="Times New Roman" w:cs="Times New Roman"/>
                <w:lang w:val="lt-LT"/>
              </w:rPr>
            </w:pPr>
          </w:p>
          <w:p w14:paraId="53B235E2"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Ledo valymo mašina turi turėti savo apšvietimą. Įrenginio darbinis plotis – ne mažesnis kaip 1 600 mm.</w:t>
            </w:r>
          </w:p>
          <w:p w14:paraId="76C9F737" w14:textId="77777777" w:rsidR="00625D65" w:rsidRPr="00023E72" w:rsidRDefault="00625D65" w:rsidP="00625D65">
            <w:pPr>
              <w:jc w:val="both"/>
              <w:rPr>
                <w:rFonts w:ascii="Times New Roman" w:eastAsia="Times New Roman" w:hAnsi="Times New Roman" w:cs="Times New Roman"/>
                <w:lang w:val="lt-LT"/>
              </w:rPr>
            </w:pPr>
          </w:p>
          <w:p w14:paraId="3D1DEA33"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Tiekėjas turi apmokyti ne mažiau kaip du Užsakovo darbuotojus ar kitus jo įgaliotus asmenis saugiai naudotis ledo valymo mašina ir jos pagalbine įranga. Apmokymo metu turi būti paaiškintas mašinos valdymas, kasdienė techninė priežiūra, ledo valymo peilio naudojimas ir keitimas, vandens bei sniego bakų naudojimas, saugos reikalavimai ir veiksmai įvykus gedimui.</w:t>
            </w:r>
          </w:p>
          <w:p w14:paraId="3FAE6BB0" w14:textId="77777777" w:rsidR="00625D65" w:rsidRPr="00023E72" w:rsidRDefault="00625D65" w:rsidP="00625D65">
            <w:pPr>
              <w:jc w:val="both"/>
              <w:rPr>
                <w:rFonts w:ascii="Times New Roman" w:eastAsia="Times New Roman" w:hAnsi="Times New Roman" w:cs="Times New Roman"/>
                <w:lang w:val="lt-LT"/>
              </w:rPr>
            </w:pPr>
          </w:p>
          <w:p w14:paraId="62D492DB" w14:textId="624C72A1"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Kiekis – 1 vnt.</w:t>
            </w:r>
          </w:p>
        </w:tc>
      </w:tr>
      <w:tr w:rsidR="00625D65" w:rsidRPr="00023E72" w14:paraId="7AF3D412" w14:textId="77777777" w:rsidTr="00605F69">
        <w:tc>
          <w:tcPr>
            <w:tcW w:w="675" w:type="dxa"/>
          </w:tcPr>
          <w:p w14:paraId="38C8BB99" w14:textId="39352F26" w:rsidR="00625D65" w:rsidRPr="00023E72" w:rsidRDefault="00625D65" w:rsidP="00625D65">
            <w:pPr>
              <w:widowControl w:val="0"/>
              <w:numPr>
                <w:ilvl w:val="1"/>
                <w:numId w:val="0"/>
              </w:numPr>
              <w:jc w:val="both"/>
              <w:outlineLvl w:val="1"/>
              <w:rPr>
                <w:rFonts w:ascii="Times New Roman" w:eastAsia="Times New Roman" w:hAnsi="Times New Roman" w:cs="Times New Roman"/>
                <w:color w:val="000000"/>
                <w:szCs w:val="32"/>
                <w:lang w:val="lt-LT"/>
              </w:rPr>
            </w:pPr>
            <w:r w:rsidRPr="00023E72">
              <w:rPr>
                <w:rFonts w:ascii="Times New Roman" w:eastAsia="Times New Roman" w:hAnsi="Times New Roman" w:cs="Times New Roman"/>
                <w:color w:val="000000"/>
                <w:szCs w:val="32"/>
                <w:lang w:val="lt-LT"/>
              </w:rPr>
              <w:lastRenderedPageBreak/>
              <w:t>2.13</w:t>
            </w:r>
          </w:p>
        </w:tc>
        <w:tc>
          <w:tcPr>
            <w:tcW w:w="2268" w:type="dxa"/>
          </w:tcPr>
          <w:p w14:paraId="07D1B1DB" w14:textId="77777777" w:rsidR="00625D65" w:rsidRPr="00023E72" w:rsidRDefault="00625D65" w:rsidP="00625D65">
            <w:pPr>
              <w:rPr>
                <w:rFonts w:ascii="Times New Roman" w:eastAsia="Times New Roman" w:hAnsi="Times New Roman" w:cs="Times New Roman"/>
                <w:lang w:val="lt-LT"/>
              </w:rPr>
            </w:pPr>
            <w:r w:rsidRPr="00023E72">
              <w:rPr>
                <w:rFonts w:ascii="Times New Roman" w:eastAsia="Times New Roman" w:hAnsi="Times New Roman" w:cs="Times New Roman"/>
                <w:lang w:val="lt-LT"/>
              </w:rPr>
              <w:t>Savaeigės ledo valymo mašinos garažas</w:t>
            </w:r>
          </w:p>
        </w:tc>
        <w:tc>
          <w:tcPr>
            <w:tcW w:w="7245" w:type="dxa"/>
          </w:tcPr>
          <w:p w14:paraId="12A0C6CC"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 xml:space="preserve">Konteineris arba lygiavertė patalpa skirta tarnauti kaip garažas ledo valymo mašinai (toliau – garažas). </w:t>
            </w:r>
          </w:p>
          <w:p w14:paraId="3CF74857" w14:textId="77777777" w:rsidR="00625D65" w:rsidRPr="00023E72" w:rsidRDefault="00625D65" w:rsidP="00625D65">
            <w:pPr>
              <w:jc w:val="both"/>
              <w:rPr>
                <w:rFonts w:ascii="Times New Roman" w:eastAsia="Times New Roman" w:hAnsi="Times New Roman" w:cs="Times New Roman"/>
                <w:lang w:val="lt-LT"/>
              </w:rPr>
            </w:pPr>
          </w:p>
          <w:p w14:paraId="759F0F56"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Minimalūs techniniai duomenys:</w:t>
            </w:r>
          </w:p>
          <w:p w14:paraId="721C5F5C"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 apšiltintos sienos;</w:t>
            </w:r>
          </w:p>
          <w:p w14:paraId="458335D9"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 elektrinis šildymas;</w:t>
            </w:r>
          </w:p>
          <w:p w14:paraId="55B58F30"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 viduje palaikoma temperatūra ne mažiau +10°C;</w:t>
            </w:r>
          </w:p>
          <w:p w14:paraId="3142F79C"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 dvipusiai įvažiavimo vartai;</w:t>
            </w:r>
          </w:p>
          <w:p w14:paraId="7121E6F9"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 išmatavimai turi sudaryti palankias sąlygas pastatyti ledo valymo mašiną į garažą;</w:t>
            </w:r>
          </w:p>
          <w:p w14:paraId="3CA6CD5A"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 garažas turi būti užrakinamas;</w:t>
            </w:r>
          </w:p>
          <w:p w14:paraId="6620C8F0"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 garažas turi būti tvarkingas, nesurūdijęs, nepažeistas.</w:t>
            </w:r>
          </w:p>
          <w:p w14:paraId="12C997D3" w14:textId="77777777" w:rsidR="00625D65" w:rsidRPr="00023E72" w:rsidRDefault="00625D65" w:rsidP="00625D65">
            <w:pPr>
              <w:jc w:val="both"/>
              <w:rPr>
                <w:rFonts w:ascii="Times New Roman" w:eastAsia="Times New Roman" w:hAnsi="Times New Roman" w:cs="Times New Roman"/>
                <w:lang w:val="lt-LT"/>
              </w:rPr>
            </w:pPr>
          </w:p>
          <w:p w14:paraId="4EA3BF6F" w14:textId="1ED8128D"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Kiekis – 1 vnt.</w:t>
            </w:r>
          </w:p>
        </w:tc>
      </w:tr>
      <w:tr w:rsidR="00625D65" w:rsidRPr="00023E72" w14:paraId="7DDD2926" w14:textId="77777777" w:rsidTr="00605F69">
        <w:tc>
          <w:tcPr>
            <w:tcW w:w="675" w:type="dxa"/>
          </w:tcPr>
          <w:p w14:paraId="771BB311" w14:textId="2A217590" w:rsidR="00625D65" w:rsidRPr="00023E72" w:rsidRDefault="00625D65" w:rsidP="00625D65">
            <w:pPr>
              <w:widowControl w:val="0"/>
              <w:numPr>
                <w:ilvl w:val="1"/>
                <w:numId w:val="0"/>
              </w:numPr>
              <w:jc w:val="both"/>
              <w:outlineLvl w:val="1"/>
              <w:rPr>
                <w:rFonts w:ascii="Times New Roman" w:eastAsia="Times New Roman" w:hAnsi="Times New Roman" w:cs="Times New Roman"/>
                <w:color w:val="000000"/>
                <w:szCs w:val="32"/>
                <w:lang w:val="lt-LT"/>
              </w:rPr>
            </w:pPr>
            <w:r w:rsidRPr="00023E72">
              <w:rPr>
                <w:rFonts w:ascii="Times New Roman" w:eastAsia="Times New Roman" w:hAnsi="Times New Roman" w:cs="Times New Roman"/>
                <w:color w:val="000000"/>
                <w:szCs w:val="32"/>
                <w:lang w:val="lt-LT"/>
              </w:rPr>
              <w:lastRenderedPageBreak/>
              <w:t>2.14</w:t>
            </w:r>
          </w:p>
        </w:tc>
        <w:tc>
          <w:tcPr>
            <w:tcW w:w="2268" w:type="dxa"/>
          </w:tcPr>
          <w:p w14:paraId="7CB18F2E" w14:textId="77777777" w:rsidR="00625D65" w:rsidRPr="00023E72" w:rsidRDefault="00625D65" w:rsidP="00625D65">
            <w:pPr>
              <w:rPr>
                <w:rFonts w:ascii="Times New Roman" w:eastAsia="Times New Roman" w:hAnsi="Times New Roman" w:cs="Times New Roman"/>
                <w:lang w:val="lt-LT"/>
              </w:rPr>
            </w:pPr>
            <w:r w:rsidRPr="00023E72">
              <w:rPr>
                <w:rFonts w:ascii="Times New Roman" w:eastAsia="Times New Roman" w:hAnsi="Times New Roman" w:cs="Times New Roman"/>
                <w:lang w:val="lt-LT"/>
              </w:rPr>
              <w:t>Ledo frezavimo įrenginys</w:t>
            </w:r>
          </w:p>
        </w:tc>
        <w:tc>
          <w:tcPr>
            <w:tcW w:w="7245" w:type="dxa"/>
          </w:tcPr>
          <w:p w14:paraId="42CEC93A"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 xml:space="preserve">Ledo frezavimo įrenginys leidžiantis pjauti ir išlyginti ledą, ledo valymo mašinai neprieinamose arba sunkiai prieinamose vietose (ledo čiuožyklos kraštai prie bortų). </w:t>
            </w:r>
          </w:p>
          <w:p w14:paraId="120A971B" w14:textId="77777777" w:rsidR="00625D65" w:rsidRPr="00023E72" w:rsidRDefault="00625D65" w:rsidP="00625D65">
            <w:pPr>
              <w:rPr>
                <w:rFonts w:ascii="Times New Roman" w:eastAsia="Times New Roman" w:hAnsi="Times New Roman" w:cs="Times New Roman"/>
                <w:lang w:val="lt-LT"/>
              </w:rPr>
            </w:pPr>
          </w:p>
          <w:p w14:paraId="3B53A2E7" w14:textId="77777777" w:rsidR="00625D65" w:rsidRPr="00023E72" w:rsidRDefault="00625D65" w:rsidP="00625D65">
            <w:pPr>
              <w:rPr>
                <w:rFonts w:ascii="Times New Roman" w:eastAsia="Times New Roman" w:hAnsi="Times New Roman" w:cs="Times New Roman"/>
                <w:lang w:val="lt-LT"/>
              </w:rPr>
            </w:pPr>
            <w:r w:rsidRPr="00023E72">
              <w:rPr>
                <w:rFonts w:ascii="Times New Roman" w:eastAsia="Times New Roman" w:hAnsi="Times New Roman" w:cs="Times New Roman"/>
                <w:lang w:val="lt-LT"/>
              </w:rPr>
              <w:t>Minimalūs techniniai duomenys:</w:t>
            </w:r>
          </w:p>
          <w:p w14:paraId="129D4552" w14:textId="77777777" w:rsidR="00625D65" w:rsidRPr="00023E72" w:rsidRDefault="00625D65" w:rsidP="00625D65">
            <w:pPr>
              <w:rPr>
                <w:rFonts w:ascii="Times New Roman" w:eastAsia="Times New Roman" w:hAnsi="Times New Roman" w:cs="Times New Roman"/>
                <w:lang w:val="lt-LT"/>
              </w:rPr>
            </w:pPr>
            <w:r w:rsidRPr="00023E72">
              <w:rPr>
                <w:rFonts w:ascii="Times New Roman" w:eastAsia="Times New Roman" w:hAnsi="Times New Roman" w:cs="Times New Roman"/>
                <w:lang w:val="lt-LT"/>
              </w:rPr>
              <w:t>- vidaus degimo variklis su ne mažiau 5kW galia arba lygiavertis sprendinys;</w:t>
            </w:r>
          </w:p>
          <w:p w14:paraId="3679269E" w14:textId="77777777" w:rsidR="00625D65" w:rsidRPr="00023E72" w:rsidRDefault="00625D65" w:rsidP="00625D65">
            <w:pPr>
              <w:rPr>
                <w:rFonts w:ascii="Times New Roman" w:eastAsia="Times New Roman" w:hAnsi="Times New Roman" w:cs="Times New Roman"/>
                <w:lang w:val="lt-LT"/>
              </w:rPr>
            </w:pPr>
            <w:r w:rsidRPr="00023E72">
              <w:rPr>
                <w:rFonts w:ascii="Times New Roman" w:eastAsia="Times New Roman" w:hAnsi="Times New Roman" w:cs="Times New Roman"/>
                <w:lang w:val="lt-LT"/>
              </w:rPr>
              <w:t>- variklio užvedimas naudojant starterį ar kitą lygiavertį metodą su avariniu atveju galimybe įrenginį užvesti rankiniu būdu;</w:t>
            </w:r>
          </w:p>
          <w:p w14:paraId="60CB4E58" w14:textId="77777777" w:rsidR="00625D65" w:rsidRPr="00023E72" w:rsidRDefault="00625D65" w:rsidP="00625D65">
            <w:pPr>
              <w:rPr>
                <w:rFonts w:ascii="Times New Roman" w:eastAsia="Times New Roman" w:hAnsi="Times New Roman" w:cs="Times New Roman"/>
                <w:lang w:val="lt-LT"/>
              </w:rPr>
            </w:pPr>
            <w:r w:rsidRPr="00023E72">
              <w:rPr>
                <w:rFonts w:ascii="Times New Roman" w:eastAsia="Times New Roman" w:hAnsi="Times New Roman" w:cs="Times New Roman"/>
                <w:lang w:val="lt-LT"/>
              </w:rPr>
              <w:t>- pjovimo gylis reguliuojamas be kampo laipsnių;</w:t>
            </w:r>
          </w:p>
          <w:p w14:paraId="728962BA" w14:textId="77777777" w:rsidR="00625D65" w:rsidRPr="00023E72" w:rsidRDefault="00625D65" w:rsidP="00625D65">
            <w:pPr>
              <w:rPr>
                <w:rFonts w:ascii="Times New Roman" w:eastAsia="Times New Roman" w:hAnsi="Times New Roman" w:cs="Times New Roman"/>
                <w:lang w:val="lt-LT"/>
              </w:rPr>
            </w:pPr>
            <w:r w:rsidRPr="00023E72">
              <w:rPr>
                <w:rFonts w:ascii="Times New Roman" w:eastAsia="Times New Roman" w:hAnsi="Times New Roman" w:cs="Times New Roman"/>
                <w:lang w:val="lt-LT"/>
              </w:rPr>
              <w:t>- avarinis stabdis;</w:t>
            </w:r>
          </w:p>
          <w:p w14:paraId="1B9D74D4" w14:textId="77777777" w:rsidR="00625D65" w:rsidRPr="00023E72" w:rsidRDefault="00625D65" w:rsidP="00625D65">
            <w:pPr>
              <w:rPr>
                <w:rFonts w:ascii="Times New Roman" w:eastAsia="Times New Roman" w:hAnsi="Times New Roman" w:cs="Times New Roman"/>
                <w:lang w:val="lt-LT"/>
              </w:rPr>
            </w:pPr>
            <w:r w:rsidRPr="00023E72">
              <w:rPr>
                <w:rFonts w:ascii="Times New Roman" w:eastAsia="Times New Roman" w:hAnsi="Times New Roman" w:cs="Times New Roman"/>
                <w:lang w:val="lt-LT"/>
              </w:rPr>
              <w:t>- frezavimo sistemos plotis ne mažiau 400 mm;</w:t>
            </w:r>
          </w:p>
          <w:p w14:paraId="0297BB37" w14:textId="77777777" w:rsidR="00625D65" w:rsidRPr="00023E72" w:rsidRDefault="00625D65" w:rsidP="00625D65">
            <w:pPr>
              <w:rPr>
                <w:rFonts w:ascii="Times New Roman" w:eastAsia="Times New Roman" w:hAnsi="Times New Roman" w:cs="Times New Roman"/>
                <w:lang w:val="lt-LT"/>
              </w:rPr>
            </w:pPr>
            <w:r w:rsidRPr="00023E72">
              <w:rPr>
                <w:rFonts w:ascii="Times New Roman" w:eastAsia="Times New Roman" w:hAnsi="Times New Roman" w:cs="Times New Roman"/>
                <w:lang w:val="lt-LT"/>
              </w:rPr>
              <w:t>- maksimalus įrenginio svoris ne daugiau 60 kg.</w:t>
            </w:r>
          </w:p>
          <w:p w14:paraId="11F5EA6D" w14:textId="77777777" w:rsidR="00625D65" w:rsidRPr="00023E72" w:rsidRDefault="00625D65" w:rsidP="00625D65">
            <w:pPr>
              <w:rPr>
                <w:rFonts w:ascii="Times New Roman" w:eastAsia="Times New Roman" w:hAnsi="Times New Roman" w:cs="Times New Roman"/>
                <w:lang w:val="lt-LT"/>
              </w:rPr>
            </w:pPr>
          </w:p>
          <w:p w14:paraId="01784434" w14:textId="76CC835A" w:rsidR="00625D65" w:rsidRPr="00023E72" w:rsidRDefault="00625D65" w:rsidP="00625D65">
            <w:pPr>
              <w:rPr>
                <w:rFonts w:ascii="Times New Roman" w:eastAsia="Times New Roman" w:hAnsi="Times New Roman" w:cs="Times New Roman"/>
                <w:lang w:val="lt-LT"/>
              </w:rPr>
            </w:pPr>
            <w:r w:rsidRPr="00023E72">
              <w:rPr>
                <w:rFonts w:ascii="Times New Roman" w:eastAsia="Times New Roman" w:hAnsi="Times New Roman" w:cs="Times New Roman"/>
                <w:lang w:val="lt-LT"/>
              </w:rPr>
              <w:t>Kiekis – 1 vnt.</w:t>
            </w:r>
          </w:p>
        </w:tc>
      </w:tr>
      <w:tr w:rsidR="00625D65" w:rsidRPr="00023E72" w14:paraId="3FF5CF48" w14:textId="77777777" w:rsidTr="00605F69">
        <w:tc>
          <w:tcPr>
            <w:tcW w:w="675" w:type="dxa"/>
          </w:tcPr>
          <w:p w14:paraId="288081BB" w14:textId="60E7E83A" w:rsidR="00625D65" w:rsidRPr="00023E72" w:rsidRDefault="00625D65" w:rsidP="00625D65">
            <w:pPr>
              <w:widowControl w:val="0"/>
              <w:numPr>
                <w:ilvl w:val="1"/>
                <w:numId w:val="0"/>
              </w:numPr>
              <w:jc w:val="both"/>
              <w:outlineLvl w:val="1"/>
              <w:rPr>
                <w:rFonts w:ascii="Times New Roman" w:eastAsia="Times New Roman" w:hAnsi="Times New Roman" w:cs="Times New Roman"/>
                <w:color w:val="000000"/>
                <w:szCs w:val="32"/>
                <w:lang w:val="lt-LT"/>
              </w:rPr>
            </w:pPr>
            <w:r w:rsidRPr="00023E72">
              <w:rPr>
                <w:rFonts w:ascii="Times New Roman" w:eastAsia="Times New Roman" w:hAnsi="Times New Roman" w:cs="Times New Roman"/>
                <w:color w:val="000000"/>
                <w:szCs w:val="32"/>
                <w:lang w:val="lt-LT"/>
              </w:rPr>
              <w:t>2.15</w:t>
            </w:r>
          </w:p>
        </w:tc>
        <w:tc>
          <w:tcPr>
            <w:tcW w:w="2268" w:type="dxa"/>
          </w:tcPr>
          <w:p w14:paraId="64FDA9BD" w14:textId="77777777" w:rsidR="00625D65" w:rsidRPr="00023E72" w:rsidRDefault="00625D65" w:rsidP="00625D65">
            <w:pPr>
              <w:rPr>
                <w:rFonts w:ascii="Times New Roman" w:eastAsia="Times New Roman" w:hAnsi="Times New Roman" w:cs="Times New Roman"/>
                <w:lang w:val="lt-LT"/>
              </w:rPr>
            </w:pPr>
            <w:r w:rsidRPr="00023E72">
              <w:rPr>
                <w:rFonts w:ascii="Times New Roman" w:eastAsia="Times New Roman" w:hAnsi="Times New Roman" w:cs="Times New Roman"/>
                <w:lang w:val="lt-LT"/>
              </w:rPr>
              <w:t>Pačiūžų džiovintuvas</w:t>
            </w:r>
          </w:p>
        </w:tc>
        <w:tc>
          <w:tcPr>
            <w:tcW w:w="7245" w:type="dxa"/>
          </w:tcPr>
          <w:p w14:paraId="7265AA73" w14:textId="77777777" w:rsidR="00625D65" w:rsidRPr="00023E72" w:rsidRDefault="00625D65" w:rsidP="00625D65">
            <w:pPr>
              <w:rPr>
                <w:rFonts w:ascii="Times New Roman" w:eastAsia="Times New Roman" w:hAnsi="Times New Roman" w:cs="Times New Roman"/>
                <w:lang w:val="lt-LT"/>
              </w:rPr>
            </w:pPr>
            <w:r w:rsidRPr="00023E72">
              <w:rPr>
                <w:rFonts w:ascii="Times New Roman" w:eastAsia="Times New Roman" w:hAnsi="Times New Roman" w:cs="Times New Roman"/>
                <w:lang w:val="lt-LT"/>
              </w:rPr>
              <w:t xml:space="preserve">Pačiūžų džiovintuvas. </w:t>
            </w:r>
          </w:p>
          <w:p w14:paraId="2417080B" w14:textId="77777777" w:rsidR="00625D65" w:rsidRPr="00023E72" w:rsidRDefault="00625D65" w:rsidP="00625D65">
            <w:pPr>
              <w:rPr>
                <w:rFonts w:ascii="Times New Roman" w:eastAsia="Times New Roman" w:hAnsi="Times New Roman" w:cs="Times New Roman"/>
                <w:lang w:val="lt-LT"/>
              </w:rPr>
            </w:pPr>
            <w:r w:rsidRPr="00023E72">
              <w:rPr>
                <w:rFonts w:ascii="Times New Roman" w:eastAsia="Times New Roman" w:hAnsi="Times New Roman" w:cs="Times New Roman"/>
                <w:lang w:val="lt-LT"/>
              </w:rPr>
              <w:t>Minimalūs techniniai duomenys:</w:t>
            </w:r>
          </w:p>
          <w:p w14:paraId="229C467F" w14:textId="77777777" w:rsidR="00625D65" w:rsidRPr="00023E72" w:rsidRDefault="00625D65" w:rsidP="00625D65">
            <w:pPr>
              <w:rPr>
                <w:rFonts w:ascii="Times New Roman" w:eastAsia="Times New Roman" w:hAnsi="Times New Roman" w:cs="Times New Roman"/>
                <w:lang w:val="lt-LT"/>
              </w:rPr>
            </w:pPr>
            <w:r w:rsidRPr="00023E72">
              <w:rPr>
                <w:rFonts w:ascii="Times New Roman" w:eastAsia="Times New Roman" w:hAnsi="Times New Roman" w:cs="Times New Roman"/>
                <w:lang w:val="lt-LT"/>
              </w:rPr>
              <w:t>- galimybė vienu metu džiovinti ne mažiau 24 poras pačiūžų.</w:t>
            </w:r>
          </w:p>
          <w:p w14:paraId="604927F6" w14:textId="77777777" w:rsidR="00625D65" w:rsidRPr="00023E72" w:rsidRDefault="00625D65" w:rsidP="00625D65">
            <w:pPr>
              <w:rPr>
                <w:rFonts w:ascii="Times New Roman" w:eastAsia="Times New Roman" w:hAnsi="Times New Roman" w:cs="Times New Roman"/>
                <w:lang w:val="lt-LT"/>
              </w:rPr>
            </w:pPr>
            <w:r w:rsidRPr="00023E72">
              <w:rPr>
                <w:rFonts w:ascii="Times New Roman" w:eastAsia="Times New Roman" w:hAnsi="Times New Roman" w:cs="Times New Roman"/>
                <w:lang w:val="lt-LT"/>
              </w:rPr>
              <w:t>- aukštis ne didesnis kaip 2,3 m.</w:t>
            </w:r>
          </w:p>
          <w:p w14:paraId="718F008D" w14:textId="77777777" w:rsidR="00625D65" w:rsidRPr="00023E72" w:rsidRDefault="00625D65" w:rsidP="00625D65">
            <w:pPr>
              <w:rPr>
                <w:rFonts w:ascii="Times New Roman" w:eastAsia="Times New Roman" w:hAnsi="Times New Roman" w:cs="Times New Roman"/>
                <w:lang w:val="lt-LT"/>
              </w:rPr>
            </w:pPr>
          </w:p>
          <w:p w14:paraId="1615088D" w14:textId="77777777" w:rsidR="00625D65" w:rsidRPr="00023E72" w:rsidRDefault="00625D65" w:rsidP="00625D65">
            <w:pPr>
              <w:rPr>
                <w:rFonts w:ascii="Times New Roman" w:eastAsia="Times New Roman" w:hAnsi="Times New Roman" w:cs="Times New Roman"/>
                <w:lang w:val="lt-LT"/>
              </w:rPr>
            </w:pPr>
            <w:r w:rsidRPr="00023E72">
              <w:rPr>
                <w:rFonts w:ascii="Times New Roman" w:eastAsia="Times New Roman" w:hAnsi="Times New Roman" w:cs="Times New Roman"/>
                <w:lang w:val="lt-LT"/>
              </w:rPr>
              <w:t>Kiekis – 1 vienetas arba 2 vienetai, svarbu, kad būtų galimybė džiovinti ne mažiau 24 poras pačiūžų vienu metu.</w:t>
            </w:r>
          </w:p>
        </w:tc>
      </w:tr>
      <w:tr w:rsidR="00625D65" w:rsidRPr="00023E72" w14:paraId="0B04D5FC" w14:textId="77777777" w:rsidTr="00605F69">
        <w:tc>
          <w:tcPr>
            <w:tcW w:w="675" w:type="dxa"/>
          </w:tcPr>
          <w:p w14:paraId="541DD0A0" w14:textId="56327672" w:rsidR="00625D65" w:rsidRPr="00023E72" w:rsidRDefault="00625D65" w:rsidP="00625D65">
            <w:pPr>
              <w:widowControl w:val="0"/>
              <w:numPr>
                <w:ilvl w:val="1"/>
                <w:numId w:val="0"/>
              </w:numPr>
              <w:jc w:val="both"/>
              <w:outlineLvl w:val="1"/>
              <w:rPr>
                <w:rFonts w:ascii="Times New Roman" w:eastAsia="Times New Roman" w:hAnsi="Times New Roman" w:cs="Times New Roman"/>
                <w:color w:val="000000"/>
                <w:szCs w:val="32"/>
                <w:lang w:val="lt-LT"/>
              </w:rPr>
            </w:pPr>
            <w:r w:rsidRPr="00023E72">
              <w:rPr>
                <w:rFonts w:ascii="Times New Roman" w:eastAsia="Times New Roman" w:hAnsi="Times New Roman" w:cs="Times New Roman"/>
                <w:color w:val="000000"/>
                <w:szCs w:val="32"/>
                <w:lang w:val="lt-LT"/>
              </w:rPr>
              <w:t>2.16</w:t>
            </w:r>
          </w:p>
        </w:tc>
        <w:tc>
          <w:tcPr>
            <w:tcW w:w="2268" w:type="dxa"/>
          </w:tcPr>
          <w:p w14:paraId="16D9714E" w14:textId="77777777" w:rsidR="00625D65" w:rsidRPr="00023E72" w:rsidRDefault="00625D65" w:rsidP="00625D65">
            <w:pPr>
              <w:tabs>
                <w:tab w:val="left" w:pos="512"/>
              </w:tabs>
              <w:rPr>
                <w:rFonts w:ascii="Times New Roman" w:eastAsia="Times New Roman" w:hAnsi="Times New Roman" w:cs="Times New Roman"/>
                <w:lang w:val="lt-LT"/>
              </w:rPr>
            </w:pPr>
            <w:r w:rsidRPr="00023E72">
              <w:rPr>
                <w:rFonts w:ascii="Times New Roman" w:eastAsia="Times New Roman" w:hAnsi="Times New Roman" w:cs="Times New Roman"/>
                <w:lang w:val="lt-LT"/>
              </w:rPr>
              <w:t>Pačiūžų galąstuvas</w:t>
            </w:r>
          </w:p>
        </w:tc>
        <w:tc>
          <w:tcPr>
            <w:tcW w:w="7245" w:type="dxa"/>
          </w:tcPr>
          <w:p w14:paraId="2EDC7562" w14:textId="77777777" w:rsidR="00625D65" w:rsidRPr="00023E72" w:rsidRDefault="00625D65" w:rsidP="00625D65">
            <w:pPr>
              <w:rPr>
                <w:rFonts w:ascii="Times New Roman" w:eastAsia="Times New Roman" w:hAnsi="Times New Roman" w:cs="Times New Roman"/>
                <w:lang w:val="lt-LT"/>
              </w:rPr>
            </w:pPr>
            <w:r w:rsidRPr="00023E72">
              <w:rPr>
                <w:rFonts w:ascii="Times New Roman" w:eastAsia="Times New Roman" w:hAnsi="Times New Roman" w:cs="Times New Roman"/>
                <w:lang w:val="lt-LT"/>
              </w:rPr>
              <w:t xml:space="preserve">Pačiūžų galąstuvas – su specialios formos ašmenimis, skirtas galąsti su šlifavimo diskais pačiūžas per padarytą griovelį. </w:t>
            </w:r>
          </w:p>
          <w:p w14:paraId="5A900558" w14:textId="77777777" w:rsidR="00625D65" w:rsidRPr="00023E72" w:rsidRDefault="00625D65" w:rsidP="00625D65">
            <w:pPr>
              <w:rPr>
                <w:rFonts w:ascii="Times New Roman" w:eastAsia="Times New Roman" w:hAnsi="Times New Roman" w:cs="Times New Roman"/>
                <w:lang w:val="lt-LT"/>
              </w:rPr>
            </w:pPr>
          </w:p>
          <w:p w14:paraId="6229EB84" w14:textId="77777777" w:rsidR="00625D65" w:rsidRPr="00023E72" w:rsidRDefault="00625D65" w:rsidP="002B6D0B">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Būtini papildomi priedai – šlifavimo diskai ir (ar) deimantai, ne mažiau 10 kompl.</w:t>
            </w:r>
          </w:p>
          <w:p w14:paraId="7D3D0C07" w14:textId="77777777" w:rsidR="00625D65" w:rsidRPr="00023E72" w:rsidRDefault="00625D65" w:rsidP="00625D65">
            <w:pPr>
              <w:rPr>
                <w:rFonts w:ascii="Times New Roman" w:eastAsia="Times New Roman" w:hAnsi="Times New Roman" w:cs="Times New Roman"/>
                <w:lang w:val="lt-LT"/>
              </w:rPr>
            </w:pPr>
          </w:p>
          <w:p w14:paraId="600716DC" w14:textId="0CB0D448" w:rsidR="00625D65" w:rsidRPr="00023E72" w:rsidRDefault="00625D65" w:rsidP="00625D65">
            <w:pPr>
              <w:rPr>
                <w:rFonts w:ascii="Times New Roman" w:eastAsia="Times New Roman" w:hAnsi="Times New Roman" w:cs="Times New Roman"/>
                <w:lang w:val="lt-LT"/>
              </w:rPr>
            </w:pPr>
            <w:r w:rsidRPr="00023E72">
              <w:rPr>
                <w:rFonts w:ascii="Times New Roman" w:eastAsia="Times New Roman" w:hAnsi="Times New Roman" w:cs="Times New Roman"/>
                <w:lang w:val="lt-LT"/>
              </w:rPr>
              <w:t>Kiekis – 1 kompl.</w:t>
            </w:r>
          </w:p>
        </w:tc>
      </w:tr>
      <w:tr w:rsidR="00625D65" w:rsidRPr="00023E72" w14:paraId="30077605" w14:textId="77777777" w:rsidTr="00605F69">
        <w:tc>
          <w:tcPr>
            <w:tcW w:w="675" w:type="dxa"/>
          </w:tcPr>
          <w:p w14:paraId="5391D2C7" w14:textId="3FA14AC1" w:rsidR="00625D65" w:rsidRPr="00023E72" w:rsidRDefault="00625D65" w:rsidP="00625D65">
            <w:pPr>
              <w:widowControl w:val="0"/>
              <w:numPr>
                <w:ilvl w:val="1"/>
                <w:numId w:val="0"/>
              </w:numPr>
              <w:jc w:val="both"/>
              <w:outlineLvl w:val="1"/>
              <w:rPr>
                <w:rFonts w:ascii="Times New Roman" w:eastAsia="Times New Roman" w:hAnsi="Times New Roman" w:cs="Times New Roman"/>
                <w:color w:val="000000"/>
                <w:szCs w:val="32"/>
                <w:lang w:val="lt-LT"/>
              </w:rPr>
            </w:pPr>
            <w:r w:rsidRPr="00023E72">
              <w:rPr>
                <w:rFonts w:ascii="Times New Roman" w:eastAsia="Times New Roman" w:hAnsi="Times New Roman" w:cs="Times New Roman"/>
                <w:color w:val="000000"/>
                <w:szCs w:val="32"/>
                <w:lang w:val="lt-LT"/>
              </w:rPr>
              <w:t>2.17</w:t>
            </w:r>
          </w:p>
        </w:tc>
        <w:tc>
          <w:tcPr>
            <w:tcW w:w="2268" w:type="dxa"/>
          </w:tcPr>
          <w:p w14:paraId="1C4FF8E8" w14:textId="77777777" w:rsidR="00625D65" w:rsidRPr="00023E72" w:rsidRDefault="00625D65" w:rsidP="00625D65">
            <w:pPr>
              <w:rPr>
                <w:rFonts w:ascii="Times New Roman" w:eastAsia="Times New Roman" w:hAnsi="Times New Roman" w:cs="Times New Roman"/>
                <w:lang w:val="lt-LT"/>
              </w:rPr>
            </w:pPr>
            <w:r w:rsidRPr="00023E72">
              <w:rPr>
                <w:rFonts w:ascii="Times New Roman" w:eastAsia="Times New Roman" w:hAnsi="Times New Roman" w:cs="Times New Roman"/>
                <w:lang w:val="lt-LT"/>
              </w:rPr>
              <w:t>Įranga skirta mokytis čiuožti su pačiūžomis</w:t>
            </w:r>
          </w:p>
        </w:tc>
        <w:tc>
          <w:tcPr>
            <w:tcW w:w="7245" w:type="dxa"/>
          </w:tcPr>
          <w:p w14:paraId="430CA33D"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Pingvinai, delfinai ar panašios pagalbinės čiuožimo priemonės, skirtos mokytis čiuožti su pačiūžomis, ne mažiau 12 vnt.</w:t>
            </w:r>
          </w:p>
          <w:p w14:paraId="56DF3586" w14:textId="77777777" w:rsidR="00625D65" w:rsidRPr="00023E72" w:rsidRDefault="00625D65" w:rsidP="00625D65">
            <w:pPr>
              <w:rPr>
                <w:rFonts w:ascii="Times New Roman" w:eastAsia="Times New Roman" w:hAnsi="Times New Roman" w:cs="Times New Roman"/>
                <w:lang w:val="lt-LT"/>
              </w:rPr>
            </w:pPr>
          </w:p>
          <w:p w14:paraId="64230F1B" w14:textId="5F319869"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Metaliniai rėmeliai skirti mokytis čiuožti su pačiūžomis, ne mažiau 6 vnt.</w:t>
            </w:r>
          </w:p>
        </w:tc>
      </w:tr>
      <w:tr w:rsidR="00625D65" w:rsidRPr="00023E72" w14:paraId="0F6E5572" w14:textId="77777777" w:rsidTr="00605F69">
        <w:tc>
          <w:tcPr>
            <w:tcW w:w="675" w:type="dxa"/>
          </w:tcPr>
          <w:p w14:paraId="29477748" w14:textId="5C54A5D1" w:rsidR="00625D65" w:rsidRPr="00023E72" w:rsidRDefault="00625D65" w:rsidP="00625D65">
            <w:pPr>
              <w:widowControl w:val="0"/>
              <w:numPr>
                <w:ilvl w:val="1"/>
                <w:numId w:val="0"/>
              </w:numPr>
              <w:jc w:val="both"/>
              <w:outlineLvl w:val="1"/>
              <w:rPr>
                <w:rFonts w:ascii="Times New Roman" w:eastAsia="Times New Roman" w:hAnsi="Times New Roman" w:cs="Times New Roman"/>
                <w:color w:val="000000"/>
                <w:szCs w:val="32"/>
                <w:lang w:val="lt-LT"/>
              </w:rPr>
            </w:pPr>
            <w:r w:rsidRPr="00023E72">
              <w:rPr>
                <w:rFonts w:ascii="Times New Roman" w:eastAsia="Times New Roman" w:hAnsi="Times New Roman" w:cs="Times New Roman"/>
                <w:color w:val="000000"/>
                <w:szCs w:val="32"/>
                <w:lang w:val="lt-LT"/>
              </w:rPr>
              <w:t>2.18</w:t>
            </w:r>
          </w:p>
        </w:tc>
        <w:tc>
          <w:tcPr>
            <w:tcW w:w="2268" w:type="dxa"/>
          </w:tcPr>
          <w:p w14:paraId="35B7DA5A" w14:textId="77777777" w:rsidR="00625D65" w:rsidRPr="00023E72" w:rsidRDefault="00625D65" w:rsidP="00625D65">
            <w:pPr>
              <w:rPr>
                <w:rFonts w:ascii="Times New Roman" w:eastAsia="Times New Roman" w:hAnsi="Times New Roman" w:cs="Times New Roman"/>
                <w:lang w:val="lt-LT"/>
              </w:rPr>
            </w:pPr>
            <w:r w:rsidRPr="00023E72">
              <w:rPr>
                <w:rFonts w:ascii="Times New Roman" w:eastAsia="Times New Roman" w:hAnsi="Times New Roman" w:cs="Times New Roman"/>
                <w:lang w:val="lt-LT"/>
              </w:rPr>
              <w:t>Pačiūžos</w:t>
            </w:r>
          </w:p>
        </w:tc>
        <w:tc>
          <w:tcPr>
            <w:tcW w:w="7245" w:type="dxa"/>
          </w:tcPr>
          <w:p w14:paraId="69407653"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 xml:space="preserve">Profesionalios pačiūžos, skirtos nuomos veiklai. Kiekis – 200 porų, įvairių dydžių. </w:t>
            </w:r>
            <w:r w:rsidRPr="00023E72">
              <w:rPr>
                <w:rFonts w:ascii="Times New Roman" w:eastAsia="Times New Roman" w:hAnsi="Times New Roman" w:cs="Times New Roman"/>
                <w:bCs/>
                <w:iCs/>
                <w:lang w:val="lt-LT"/>
              </w:rPr>
              <w:t>Konkretūs pačiūžų dydžiai ir jų kiekiai nurodyti Techninės specifikacijos priede Nr.1</w:t>
            </w:r>
            <w:r w:rsidRPr="00023E72">
              <w:rPr>
                <w:rFonts w:ascii="Times New Roman" w:eastAsia="Times New Roman" w:hAnsi="Times New Roman" w:cs="Times New Roman"/>
                <w:lang w:val="lt-LT"/>
              </w:rPr>
              <w:t>.</w:t>
            </w:r>
          </w:p>
          <w:p w14:paraId="690840DE" w14:textId="77777777" w:rsidR="00625D65" w:rsidRPr="00023E72" w:rsidRDefault="00625D65" w:rsidP="00625D65">
            <w:pPr>
              <w:jc w:val="both"/>
              <w:rPr>
                <w:rFonts w:ascii="Times New Roman" w:eastAsia="Times New Roman" w:hAnsi="Times New Roman" w:cs="Times New Roman"/>
                <w:lang w:val="lt-LT"/>
              </w:rPr>
            </w:pPr>
          </w:p>
          <w:p w14:paraId="7CAD6201"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Pačiūžos turi būti naujos arba beveik naujos, labai geros techninės ir vizualinės būklės, naudotos ne daugiau kaip vieną eksploatavimo sezoną. Pačiūžos turi būti švarios, dezinfekuotos, nesuplyšusios, nesuskilusios ir nedeformuotos, be ryškių nusidėvėjimo požymių. Pačiūžų vidinis pamušalas, liežuvėliai, raišteliai, sagtys ir kiti užsegimo mechanizmai turi būti tvarkingi ir visiškai veikiantys. Ne mažiau kaip pusė pačiūžų turi būti su užsegimo mechanizmais, o ne raišteliais.</w:t>
            </w:r>
          </w:p>
          <w:p w14:paraId="2295CD01" w14:textId="77777777" w:rsidR="00625D65" w:rsidRPr="00023E72" w:rsidRDefault="00625D65" w:rsidP="00625D65">
            <w:pPr>
              <w:jc w:val="both"/>
              <w:rPr>
                <w:rFonts w:ascii="Times New Roman" w:eastAsia="Times New Roman" w:hAnsi="Times New Roman" w:cs="Times New Roman"/>
                <w:lang w:val="lt-LT"/>
              </w:rPr>
            </w:pPr>
          </w:p>
          <w:p w14:paraId="67E676F4"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Pačiūžų ašmenys turi būti tiesūs, nepažeisti, nesurūdiję, tinkamai pritvirtinti ir pagaląsti. Pačiūžos turi būti visiškai paruoštos saugiai naudoti nuo jų perdavimo Užsakovui dienos. Netinkamos būklės, akivaizdžiai susidėvėjusios ar reikalavimų neatitinkančios pačiūžos nepriimamos.</w:t>
            </w:r>
          </w:p>
        </w:tc>
      </w:tr>
      <w:tr w:rsidR="00625D65" w:rsidRPr="00023E72" w14:paraId="681882F3" w14:textId="77777777" w:rsidTr="00605F69">
        <w:tc>
          <w:tcPr>
            <w:tcW w:w="675" w:type="dxa"/>
          </w:tcPr>
          <w:p w14:paraId="16D0B1FC" w14:textId="09E5B86D" w:rsidR="00625D65" w:rsidRPr="00023E72" w:rsidRDefault="00625D65" w:rsidP="00625D65">
            <w:pPr>
              <w:widowControl w:val="0"/>
              <w:numPr>
                <w:ilvl w:val="1"/>
                <w:numId w:val="0"/>
              </w:numPr>
              <w:jc w:val="both"/>
              <w:outlineLvl w:val="1"/>
              <w:rPr>
                <w:rFonts w:ascii="Times New Roman" w:eastAsia="Times New Roman" w:hAnsi="Times New Roman" w:cs="Times New Roman"/>
                <w:color w:val="000000"/>
                <w:szCs w:val="32"/>
                <w:lang w:val="lt-LT"/>
              </w:rPr>
            </w:pPr>
            <w:r w:rsidRPr="00023E72">
              <w:rPr>
                <w:rFonts w:ascii="Times New Roman" w:eastAsia="Times New Roman" w:hAnsi="Times New Roman" w:cs="Times New Roman"/>
                <w:color w:val="000000"/>
                <w:szCs w:val="32"/>
                <w:lang w:val="lt-LT"/>
              </w:rPr>
              <w:lastRenderedPageBreak/>
              <w:t>2.19</w:t>
            </w:r>
          </w:p>
        </w:tc>
        <w:tc>
          <w:tcPr>
            <w:tcW w:w="2268" w:type="dxa"/>
          </w:tcPr>
          <w:p w14:paraId="5F48D388" w14:textId="77777777" w:rsidR="00625D65" w:rsidRPr="00023E72" w:rsidRDefault="00625D65" w:rsidP="00625D65">
            <w:pPr>
              <w:rPr>
                <w:rFonts w:ascii="Times New Roman" w:eastAsia="Times New Roman" w:hAnsi="Times New Roman" w:cs="Times New Roman"/>
                <w:lang w:val="lt-LT"/>
              </w:rPr>
            </w:pPr>
            <w:r w:rsidRPr="00023E72">
              <w:rPr>
                <w:rFonts w:ascii="Times New Roman" w:eastAsia="Times New Roman" w:hAnsi="Times New Roman" w:cs="Times New Roman"/>
                <w:lang w:val="lt-LT"/>
              </w:rPr>
              <w:t>Guminiai kilimėliai</w:t>
            </w:r>
          </w:p>
        </w:tc>
        <w:tc>
          <w:tcPr>
            <w:tcW w:w="7245" w:type="dxa"/>
          </w:tcPr>
          <w:p w14:paraId="07E7F116" w14:textId="7558A230"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Guminiai kilimėliai iš gumos, skirti saugiai vaikščioti su pačiūžomis. Kilimėliai turi būti nauji arba beveik nauji, labai geros techninės ir vizualinės būklės, švarūs, nesuplyšę, nesutrūkinėję, nedeformuoti ir be ryškių nusidėvėjimo požymių. Kilimėlių paviršius turi būti neslidus ir tinkamas saugiai vaikščioti su pačiūžomis. Bendras kilimėlių plotas – ne mažesnis kaip 1</w:t>
            </w:r>
            <w:r w:rsidR="002B6D0B" w:rsidRPr="00023E72">
              <w:rPr>
                <w:rFonts w:ascii="Times New Roman" w:eastAsia="Times New Roman" w:hAnsi="Times New Roman" w:cs="Times New Roman"/>
                <w:lang w:val="lt-LT"/>
              </w:rPr>
              <w:t>5</w:t>
            </w:r>
            <w:r w:rsidRPr="00023E72">
              <w:rPr>
                <w:rFonts w:ascii="Times New Roman" w:eastAsia="Times New Roman" w:hAnsi="Times New Roman" w:cs="Times New Roman"/>
                <w:lang w:val="lt-LT"/>
              </w:rPr>
              <w:t>0 m².</w:t>
            </w:r>
          </w:p>
        </w:tc>
      </w:tr>
      <w:tr w:rsidR="00625D65" w:rsidRPr="00023E72" w14:paraId="63A25B91" w14:textId="77777777" w:rsidTr="00605F69">
        <w:tc>
          <w:tcPr>
            <w:tcW w:w="675" w:type="dxa"/>
          </w:tcPr>
          <w:p w14:paraId="0F6499B1" w14:textId="43469D7D" w:rsidR="00625D65" w:rsidRPr="00023E72" w:rsidRDefault="00625D65" w:rsidP="00625D65">
            <w:pPr>
              <w:widowControl w:val="0"/>
              <w:numPr>
                <w:ilvl w:val="1"/>
                <w:numId w:val="0"/>
              </w:numPr>
              <w:jc w:val="both"/>
              <w:outlineLvl w:val="1"/>
              <w:rPr>
                <w:rFonts w:ascii="Times New Roman" w:eastAsia="Times New Roman" w:hAnsi="Times New Roman" w:cs="Times New Roman"/>
                <w:color w:val="000000"/>
                <w:szCs w:val="32"/>
                <w:lang w:val="lt-LT"/>
              </w:rPr>
            </w:pPr>
            <w:r w:rsidRPr="00023E72">
              <w:rPr>
                <w:rFonts w:ascii="Times New Roman" w:eastAsia="Times New Roman" w:hAnsi="Times New Roman" w:cs="Times New Roman"/>
                <w:color w:val="000000"/>
                <w:szCs w:val="32"/>
                <w:lang w:val="lt-LT"/>
              </w:rPr>
              <w:t>2.20</w:t>
            </w:r>
          </w:p>
        </w:tc>
        <w:tc>
          <w:tcPr>
            <w:tcW w:w="2268" w:type="dxa"/>
          </w:tcPr>
          <w:p w14:paraId="2168E6FB" w14:textId="77777777" w:rsidR="00625D65" w:rsidRPr="00023E72" w:rsidRDefault="00625D65" w:rsidP="00625D65">
            <w:pPr>
              <w:rPr>
                <w:rFonts w:ascii="Times New Roman" w:eastAsia="Times New Roman" w:hAnsi="Times New Roman" w:cs="Times New Roman"/>
                <w:lang w:val="lt-LT"/>
              </w:rPr>
            </w:pPr>
            <w:r w:rsidRPr="00023E72">
              <w:rPr>
                <w:rFonts w:ascii="Times New Roman" w:eastAsia="Times New Roman" w:hAnsi="Times New Roman" w:cs="Times New Roman"/>
                <w:lang w:val="lt-LT"/>
              </w:rPr>
              <w:t>Ledo čiuožyklos aptvėrimas</w:t>
            </w:r>
          </w:p>
        </w:tc>
        <w:tc>
          <w:tcPr>
            <w:tcW w:w="7245" w:type="dxa"/>
          </w:tcPr>
          <w:p w14:paraId="5071F031"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Mobili apsauginė renginių tvora (barjeras). Bendras tvoros ilgis ne mažiau kaip 120 m. Visa tvora turi būti vieno modelio ir vienos spalvos, techniškai tvarkinga, stabili ir švari, be rūdžių, deformacijų, sulūžusių ar trūkstamų elementų ir kitų aiškiai matomų vizualių pažeidimų. Tvoros išvaizda turi būti estetiška ir negadinti bendro ledo čiuožyklos bei renginio teritorijos vaizdo. Tvora tinkama reklamai ir papuošimams tvirtinti.</w:t>
            </w:r>
          </w:p>
          <w:p w14:paraId="3E186CCE" w14:textId="77777777" w:rsidR="00625D65" w:rsidRPr="00023E72" w:rsidRDefault="00625D65" w:rsidP="00625D65">
            <w:pPr>
              <w:jc w:val="both"/>
              <w:rPr>
                <w:rFonts w:ascii="Times New Roman" w:eastAsia="Times New Roman" w:hAnsi="Times New Roman" w:cs="Times New Roman"/>
                <w:lang w:val="lt-LT"/>
              </w:rPr>
            </w:pPr>
          </w:p>
          <w:p w14:paraId="4A12EEFB"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Minimalūs techniniai duomenys:</w:t>
            </w:r>
          </w:p>
          <w:p w14:paraId="2E85F204" w14:textId="469F0FE5"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 tvoros aukštis ne mažiau 1000 mm, bet ne daugiau 1500 mm.</w:t>
            </w:r>
          </w:p>
        </w:tc>
      </w:tr>
      <w:tr w:rsidR="00625D65" w:rsidRPr="00023E72" w14:paraId="09D84C72" w14:textId="77777777" w:rsidTr="00605F69">
        <w:tc>
          <w:tcPr>
            <w:tcW w:w="675" w:type="dxa"/>
          </w:tcPr>
          <w:p w14:paraId="669FBAE4" w14:textId="1333740D" w:rsidR="00625D65" w:rsidRPr="00023E72" w:rsidRDefault="00625D65" w:rsidP="00625D65">
            <w:pPr>
              <w:widowControl w:val="0"/>
              <w:numPr>
                <w:ilvl w:val="1"/>
                <w:numId w:val="0"/>
              </w:numPr>
              <w:jc w:val="both"/>
              <w:outlineLvl w:val="1"/>
              <w:rPr>
                <w:rFonts w:ascii="Times New Roman" w:eastAsia="Times New Roman" w:hAnsi="Times New Roman" w:cs="Times New Roman"/>
                <w:color w:val="000000"/>
                <w:szCs w:val="32"/>
                <w:lang w:val="lt-LT"/>
              </w:rPr>
            </w:pPr>
            <w:r w:rsidRPr="00023E72">
              <w:rPr>
                <w:rFonts w:ascii="Times New Roman" w:eastAsia="Times New Roman" w:hAnsi="Times New Roman" w:cs="Times New Roman"/>
                <w:color w:val="000000"/>
                <w:szCs w:val="32"/>
                <w:lang w:val="lt-LT"/>
              </w:rPr>
              <w:t>2.21</w:t>
            </w:r>
          </w:p>
        </w:tc>
        <w:tc>
          <w:tcPr>
            <w:tcW w:w="2268" w:type="dxa"/>
          </w:tcPr>
          <w:p w14:paraId="18D1A847" w14:textId="77777777" w:rsidR="00625D65" w:rsidRPr="00023E72" w:rsidRDefault="00625D65" w:rsidP="00625D65">
            <w:pPr>
              <w:rPr>
                <w:rFonts w:ascii="Times New Roman" w:eastAsia="Times New Roman" w:hAnsi="Times New Roman" w:cs="Times New Roman"/>
                <w:lang w:val="lt-LT"/>
              </w:rPr>
            </w:pPr>
            <w:r w:rsidRPr="00023E72">
              <w:rPr>
                <w:rFonts w:ascii="Times New Roman" w:eastAsia="Times New Roman" w:hAnsi="Times New Roman" w:cs="Times New Roman"/>
                <w:lang w:val="lt-LT"/>
              </w:rPr>
              <w:t>Pačiūžų stovai</w:t>
            </w:r>
          </w:p>
        </w:tc>
        <w:tc>
          <w:tcPr>
            <w:tcW w:w="7245" w:type="dxa"/>
          </w:tcPr>
          <w:p w14:paraId="3E317167"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Pačiūžų stovai, kuriuose bendrai galima laikyti ne mažiau kaip 200 porų pačiūžų. Visi stovai turi būti vienodo tipo, modelio ir spalvos, techniškai tvarkingi, stabilūs, švarūs, estetiškos išvaizdos, be rūdžių, deformacijų, sulūžusių ar trūkstamų elementų ir kitų aiškiai matomų pažeidimų. Vieno stovo aukštis – ne didesnis kaip 230 cm. Stovai turi būti saugūs naudoti, neturėti aštrių briaunų ar kitų elementų, galinčių sužaloti asmenis arba pažeisti pačiūžas. Iš medienos sukalti pačiūžų stovai netinka.</w:t>
            </w:r>
          </w:p>
        </w:tc>
      </w:tr>
      <w:tr w:rsidR="00625D65" w:rsidRPr="00023E72" w14:paraId="5E5C6715" w14:textId="77777777" w:rsidTr="00605F69">
        <w:tc>
          <w:tcPr>
            <w:tcW w:w="675" w:type="dxa"/>
          </w:tcPr>
          <w:p w14:paraId="49F96497" w14:textId="474AE979" w:rsidR="00625D65" w:rsidRPr="00023E72" w:rsidRDefault="00625D65" w:rsidP="00625D65">
            <w:pPr>
              <w:widowControl w:val="0"/>
              <w:numPr>
                <w:ilvl w:val="1"/>
                <w:numId w:val="0"/>
              </w:numPr>
              <w:jc w:val="both"/>
              <w:outlineLvl w:val="1"/>
              <w:rPr>
                <w:rFonts w:ascii="Times New Roman" w:eastAsia="Times New Roman" w:hAnsi="Times New Roman" w:cs="Times New Roman"/>
                <w:color w:val="000000"/>
                <w:szCs w:val="32"/>
                <w:lang w:val="lt-LT"/>
              </w:rPr>
            </w:pPr>
            <w:r w:rsidRPr="00023E72">
              <w:rPr>
                <w:rFonts w:ascii="Times New Roman" w:eastAsia="Times New Roman" w:hAnsi="Times New Roman" w:cs="Times New Roman"/>
                <w:color w:val="000000"/>
                <w:szCs w:val="32"/>
                <w:lang w:val="lt-LT"/>
              </w:rPr>
              <w:t>2.22</w:t>
            </w:r>
          </w:p>
        </w:tc>
        <w:tc>
          <w:tcPr>
            <w:tcW w:w="2268" w:type="dxa"/>
          </w:tcPr>
          <w:p w14:paraId="7F94D104" w14:textId="77777777" w:rsidR="00625D65" w:rsidRPr="00023E72" w:rsidRDefault="00625D65" w:rsidP="00625D65">
            <w:pPr>
              <w:rPr>
                <w:rFonts w:ascii="Times New Roman" w:eastAsia="Times New Roman" w:hAnsi="Times New Roman" w:cs="Times New Roman"/>
                <w:highlight w:val="yellow"/>
                <w:lang w:val="lt-LT"/>
              </w:rPr>
            </w:pPr>
            <w:r w:rsidRPr="00023E72">
              <w:rPr>
                <w:rFonts w:ascii="Times New Roman" w:eastAsia="Times New Roman" w:hAnsi="Times New Roman" w:cs="Times New Roman"/>
                <w:lang w:val="lt-LT"/>
              </w:rPr>
              <w:t>Ledo čiuožyklos apšvietimo, garso ir specialiųjų efektų įranga</w:t>
            </w:r>
          </w:p>
        </w:tc>
        <w:tc>
          <w:tcPr>
            <w:tcW w:w="7245" w:type="dxa"/>
          </w:tcPr>
          <w:p w14:paraId="0B237055"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Tiekėjas turi pristatyti, sumontuoti, prijungti, suprogramuoti, išbandyti ir visą nuomos laikotarpį prižiūrėti ledo čiuožyklai skirtą apšvietimo, įgarsinimo ir specialiųjų efektų įrangą. Įranga turi būti sumontuota ant laikinosios ledo čiuožyklos stogo konstrukcijos.</w:t>
            </w:r>
          </w:p>
          <w:p w14:paraId="69991351" w14:textId="77777777" w:rsidR="00625D65" w:rsidRPr="00023E72" w:rsidRDefault="00625D65" w:rsidP="00625D65">
            <w:pPr>
              <w:jc w:val="both"/>
              <w:rPr>
                <w:rFonts w:ascii="Times New Roman" w:eastAsia="Times New Roman" w:hAnsi="Times New Roman" w:cs="Times New Roman"/>
                <w:lang w:val="lt-LT"/>
              </w:rPr>
            </w:pPr>
          </w:p>
          <w:p w14:paraId="3086EB3C"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Visa įranga turi būti techniškai tvarkinga, visiškai veikianti ir tarpusavyje suderinama. Lauko sąlygomis naudojama įranga, jos elektros jungtys, kabeliai ir kiti elementai turi būti pritaikyti drėgmės, šalčio ir temperatūros svyravimų poveikiui. Visa įranga turi būti saugiai pritvirtinta ir sumontuota taip, kad nepažeistų stogo konstrukcijos, netrukdytų naudotis čiuožykla ir nekeltų pavojaus lankytojams, darbuotojams ar tretiesiems asmenims.</w:t>
            </w:r>
          </w:p>
          <w:p w14:paraId="42FB2A59" w14:textId="77777777" w:rsidR="00625D65" w:rsidRPr="00023E72" w:rsidRDefault="00625D65" w:rsidP="00625D65">
            <w:pPr>
              <w:jc w:val="both"/>
              <w:rPr>
                <w:rFonts w:ascii="Times New Roman" w:eastAsia="Times New Roman" w:hAnsi="Times New Roman" w:cs="Times New Roman"/>
                <w:lang w:val="lt-LT"/>
              </w:rPr>
            </w:pPr>
          </w:p>
          <w:p w14:paraId="38947219"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 xml:space="preserve">Tiekėjas turi įvertinti visų ant stogo konstrukcijos montuojamų įrenginių svorį, jų sukeliamas apkrovas ir tvirtinimo būdus. Įrangos </w:t>
            </w:r>
            <w:r w:rsidRPr="00023E72">
              <w:rPr>
                <w:rFonts w:ascii="Times New Roman" w:eastAsia="Times New Roman" w:hAnsi="Times New Roman" w:cs="Times New Roman"/>
                <w:lang w:val="lt-LT"/>
              </w:rPr>
              <w:lastRenderedPageBreak/>
              <w:t>išdėstymas ir tvirtinimas prieš montavimą turi būti suderinti su stogo konstrukcijos Tiekėju.</w:t>
            </w:r>
          </w:p>
          <w:p w14:paraId="31E9F3C9" w14:textId="77777777" w:rsidR="00625D65" w:rsidRPr="00023E72" w:rsidRDefault="00625D65" w:rsidP="00625D65">
            <w:pPr>
              <w:jc w:val="both"/>
              <w:rPr>
                <w:rFonts w:ascii="Times New Roman" w:eastAsia="Times New Roman" w:hAnsi="Times New Roman" w:cs="Times New Roman"/>
                <w:lang w:val="lt-LT"/>
              </w:rPr>
            </w:pPr>
          </w:p>
          <w:p w14:paraId="773A4387" w14:textId="77777777" w:rsidR="00625D65" w:rsidRPr="00023E72" w:rsidRDefault="00625D65" w:rsidP="00625D65">
            <w:pPr>
              <w:jc w:val="both"/>
              <w:rPr>
                <w:rFonts w:ascii="Times New Roman" w:eastAsia="Times New Roman" w:hAnsi="Times New Roman" w:cs="Times New Roman"/>
                <w:b/>
                <w:bCs/>
                <w:lang w:val="lt-LT"/>
              </w:rPr>
            </w:pPr>
            <w:r w:rsidRPr="00023E72">
              <w:rPr>
                <w:rFonts w:ascii="Times New Roman" w:eastAsia="Times New Roman" w:hAnsi="Times New Roman" w:cs="Times New Roman"/>
                <w:b/>
                <w:bCs/>
                <w:lang w:val="lt-LT"/>
              </w:rPr>
              <w:t>Minimalūs techniniai reikalavimai įrangai:</w:t>
            </w:r>
          </w:p>
          <w:p w14:paraId="113D8643" w14:textId="77777777" w:rsidR="00625D65" w:rsidRPr="00023E72" w:rsidRDefault="00625D65" w:rsidP="00625D65">
            <w:pPr>
              <w:jc w:val="both"/>
              <w:rPr>
                <w:rFonts w:ascii="Times New Roman" w:eastAsia="Times New Roman" w:hAnsi="Times New Roman" w:cs="Times New Roman"/>
                <w:lang w:val="lt-LT"/>
              </w:rPr>
            </w:pPr>
          </w:p>
          <w:p w14:paraId="00546154" w14:textId="77777777" w:rsidR="00625D65" w:rsidRPr="00023E72" w:rsidRDefault="00625D65" w:rsidP="00625D65">
            <w:pPr>
              <w:numPr>
                <w:ilvl w:val="0"/>
                <w:numId w:val="20"/>
              </w:numPr>
              <w:contextualSpacing/>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Scenos šviestuvas, atsparus vandeniui ir drėgmei, ne žemesnės kaip IP65 apsaugos klasės. Šviesos šaltinis – RGBW+UV „6IN1“ arba lygiavertis. Švietimo kampas – ne mažesnis kaip 45°. Kiekis – ne mažiau kaip 20 vnt.</w:t>
            </w:r>
          </w:p>
          <w:p w14:paraId="402694B4" w14:textId="40139430" w:rsidR="00625D65" w:rsidRPr="00023E72" w:rsidRDefault="00625D65" w:rsidP="00625D65">
            <w:pPr>
              <w:numPr>
                <w:ilvl w:val="0"/>
                <w:numId w:val="20"/>
              </w:numPr>
              <w:contextualSpacing/>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 xml:space="preserve">Judančios šviesos prožektorius „Beam“ tipo arba lygiavertis, kurio galia – ne mažesnė kaip 290 W. </w:t>
            </w:r>
            <w:r w:rsidR="00B259E6" w:rsidRPr="00023E72">
              <w:rPr>
                <w:rFonts w:ascii="Times New Roman" w:eastAsia="Times New Roman" w:hAnsi="Times New Roman" w:cs="Times New Roman"/>
                <w:lang w:val="lt-LT"/>
              </w:rPr>
              <w:t xml:space="preserve">Atsparus blogoms oro sąlygoms arba apsaugotas nuo lietaus. </w:t>
            </w:r>
            <w:r w:rsidRPr="00023E72">
              <w:rPr>
                <w:rFonts w:ascii="Times New Roman" w:eastAsia="Times New Roman" w:hAnsi="Times New Roman" w:cs="Times New Roman"/>
                <w:lang w:val="lt-LT"/>
              </w:rPr>
              <w:t>Kiekis – ne mažiau kaip 4 vnt.</w:t>
            </w:r>
          </w:p>
          <w:p w14:paraId="23239848" w14:textId="77777777" w:rsidR="00625D65" w:rsidRPr="00023E72" w:rsidRDefault="00625D65" w:rsidP="00625D65">
            <w:pPr>
              <w:numPr>
                <w:ilvl w:val="0"/>
                <w:numId w:val="20"/>
              </w:numPr>
              <w:contextualSpacing/>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Judančios šviesos prožektorius „Wash/Beam“ tipo arba lygiavertis, kurio galia – ne mažesnė kaip 300 W. Atsparus blogoms oro sąlygoms arba apsaugotas nuo lietaus. Kiekis – ne mažiau kaip 10 vnt.</w:t>
            </w:r>
          </w:p>
          <w:p w14:paraId="2795D0AF" w14:textId="77777777" w:rsidR="00625D65" w:rsidRPr="00023E72" w:rsidRDefault="00625D65" w:rsidP="00625D65">
            <w:pPr>
              <w:numPr>
                <w:ilvl w:val="0"/>
                <w:numId w:val="20"/>
              </w:numPr>
              <w:contextualSpacing/>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Apšvietimo įrangos valdymo pultas arba kompiuteris su valdymo programine įranga, galinti autonomiškai, be operatoriaus įsikišimo pagal iš anksto sudarytas programas garso takeliams, valdyti apšvietimo prietaisus.</w:t>
            </w:r>
          </w:p>
          <w:p w14:paraId="39738AD6" w14:textId="75589BCF" w:rsidR="00625D65" w:rsidRPr="00023E72" w:rsidRDefault="00625D65" w:rsidP="00625D65">
            <w:pPr>
              <w:numPr>
                <w:ilvl w:val="0"/>
                <w:numId w:val="20"/>
              </w:numPr>
              <w:contextualSpacing/>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Garso sistema, atspari blogoms oro sąlygoms, susidedanti iš ne mažiau kaip 2 vnt. dviejų juostų kolonėlių atkuriančių ne siauresnį kaip 70-18000Hz dažnių garsą (bendras muzikinis galingumas turi būti ne mažesnis kaip 5000W), ne mažiau kaip 2 vnt. dvigubų arba ne mažiau kaip 4 vnt. viengubų žemų dažnių kolonėlių su garsiakalbiais (bendras muzikinis galingumas turi būti ne mažesnis kaip 5000W). Garso sistema gali būti su įmontuotais apsaugotais nuo vandens stiprintuvais arba stiprintuvai turi būti sumontuoti atskirai, atsparioje nuo lietaus dėžėje.</w:t>
            </w:r>
          </w:p>
          <w:p w14:paraId="20A2159A" w14:textId="77777777" w:rsidR="00625D65" w:rsidRPr="00023E72" w:rsidRDefault="00625D65" w:rsidP="00625D65">
            <w:pPr>
              <w:numPr>
                <w:ilvl w:val="0"/>
                <w:numId w:val="20"/>
              </w:numPr>
              <w:contextualSpacing/>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Ne mažiau kaip 4 kanalų garso maišymo pultas su USB garso sąsaja arba kompiuteris įrašų leidimui. Kiekis – 1 vnt.</w:t>
            </w:r>
          </w:p>
          <w:p w14:paraId="052370F7" w14:textId="77777777" w:rsidR="00625D65" w:rsidRPr="00023E72" w:rsidRDefault="00625D65" w:rsidP="00625D65">
            <w:pPr>
              <w:numPr>
                <w:ilvl w:val="0"/>
                <w:numId w:val="20"/>
              </w:numPr>
              <w:contextualSpacing/>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Oro sąlygoms atsparios, profesionaliam arba komerciniam įgarsinimui skirtos kolonėlės, pranešimams lauko zonoje, su jų veikimui reikalingu atskirai įrengiamu stiprintuvu. Kiekis – ne mažiau kaip 2 vnt.</w:t>
            </w:r>
          </w:p>
          <w:p w14:paraId="3BB17A2A" w14:textId="77777777" w:rsidR="00625D65" w:rsidRPr="00023E72" w:rsidRDefault="00625D65" w:rsidP="00625D65">
            <w:pPr>
              <w:numPr>
                <w:ilvl w:val="0"/>
                <w:numId w:val="20"/>
              </w:numPr>
              <w:contextualSpacing/>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Ne mažiau du komplektai belaidžių mikrofonų sistemų. Iš jų 1 vnt. su rankiniu mikrofonu ir 1 vnt. su „headset“ tipo mikrofonu. Papildomai turi būti mikrofonas su stovu tvirtinamas prie stalo pačiūžų išdavimo namelyje informaciniams pranešimams skelbti. Visi mikrofonai turi būti prijungti prie bendros įgarsinimo sistemos ir paruošti naudoti.</w:t>
            </w:r>
          </w:p>
          <w:p w14:paraId="22A86D35" w14:textId="77777777" w:rsidR="00625D65" w:rsidRPr="00023E72" w:rsidRDefault="00625D65" w:rsidP="00625D65">
            <w:pPr>
              <w:numPr>
                <w:ilvl w:val="0"/>
                <w:numId w:val="20"/>
              </w:numPr>
              <w:contextualSpacing/>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lastRenderedPageBreak/>
              <w:t>Stambių lempučių girlianda. Bendras girliandos ilgis – ne mažesnis kaip 400 m, bendras lempučių skaičius – ne mažesnis kaip 800 vnt. Girlianda turi atitikti šiuos reikalavimus:</w:t>
            </w:r>
          </w:p>
          <w:p w14:paraId="32725CD3" w14:textId="77777777" w:rsidR="00625D65" w:rsidRPr="00023E72" w:rsidRDefault="00625D65" w:rsidP="00625D65">
            <w:pPr>
              <w:numPr>
                <w:ilvl w:val="1"/>
                <w:numId w:val="20"/>
              </w:numPr>
              <w:contextualSpacing/>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 xml:space="preserve"> girliandos kabelis turi būti guminis ir pritaikytas naudoti lauko sąlygomis;</w:t>
            </w:r>
          </w:p>
          <w:p w14:paraId="685FEAEF" w14:textId="77777777" w:rsidR="00625D65" w:rsidRPr="00023E72" w:rsidRDefault="00625D65" w:rsidP="00625D65">
            <w:pPr>
              <w:numPr>
                <w:ilvl w:val="1"/>
                <w:numId w:val="20"/>
              </w:numPr>
              <w:contextualSpacing/>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 xml:space="preserve"> lemputės turi būti keičiamos, o vienos lemputės galia – ne mažesnė kaip 4 W;</w:t>
            </w:r>
          </w:p>
          <w:p w14:paraId="42C4BC53" w14:textId="77777777" w:rsidR="00625D65" w:rsidRPr="00023E72" w:rsidRDefault="00625D65" w:rsidP="00625D65">
            <w:pPr>
              <w:numPr>
                <w:ilvl w:val="1"/>
                <w:numId w:val="20"/>
              </w:numPr>
              <w:contextualSpacing/>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 xml:space="preserve"> lemputės turi skleisti šiltai gelsvą </w:t>
            </w:r>
            <w:r w:rsidRPr="00023E72">
              <w:rPr>
                <w:rFonts w:ascii="Times New Roman" w:eastAsia="Times New Roman" w:hAnsi="Times New Roman" w:cs="Times New Roman"/>
                <w:i/>
                <w:iCs/>
                <w:lang w:val="lt-LT"/>
              </w:rPr>
              <w:t>(gintaro spalvos)</w:t>
            </w:r>
            <w:r w:rsidRPr="00023E72">
              <w:rPr>
                <w:rFonts w:ascii="Times New Roman" w:eastAsia="Times New Roman" w:hAnsi="Times New Roman" w:cs="Times New Roman"/>
                <w:lang w:val="lt-LT"/>
              </w:rPr>
              <w:t xml:space="preserve"> šviesą </w:t>
            </w:r>
            <w:r w:rsidRPr="00023E72">
              <w:rPr>
                <w:rFonts w:ascii="Times New Roman" w:eastAsia="Times New Roman" w:hAnsi="Times New Roman" w:cs="Times New Roman"/>
                <w:i/>
                <w:iCs/>
                <w:lang w:val="lt-LT"/>
              </w:rPr>
              <w:t>(derinama prie aikštės šviestuvų spalvos)</w:t>
            </w:r>
            <w:r w:rsidRPr="00023E72">
              <w:rPr>
                <w:rFonts w:ascii="Times New Roman" w:eastAsia="Times New Roman" w:hAnsi="Times New Roman" w:cs="Times New Roman"/>
                <w:lang w:val="lt-LT"/>
              </w:rPr>
              <w:t>;</w:t>
            </w:r>
          </w:p>
          <w:p w14:paraId="10798C67" w14:textId="77777777" w:rsidR="00625D65" w:rsidRPr="00023E72" w:rsidRDefault="00625D65" w:rsidP="00625D65">
            <w:pPr>
              <w:numPr>
                <w:ilvl w:val="1"/>
                <w:numId w:val="20"/>
              </w:numPr>
              <w:contextualSpacing/>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 xml:space="preserve"> atskiros girliandos dalys turi būti sujungiamos tarpusavyje be specialių įrankių ar papildomų jungimo priemonių;</w:t>
            </w:r>
          </w:p>
          <w:p w14:paraId="220C1380" w14:textId="77777777" w:rsidR="00625D65" w:rsidRPr="00023E72" w:rsidRDefault="00625D65" w:rsidP="00625D65">
            <w:pPr>
              <w:numPr>
                <w:ilvl w:val="1"/>
                <w:numId w:val="20"/>
              </w:numPr>
              <w:contextualSpacing/>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 xml:space="preserve"> girlianda turi būti gamintojo pritaikyta ištempti tarp tvirtinimo taškų, tarp kurių atstumas siekia ne mažiau kaip 20 m. Jeigu pagal gamintojo reikalavimus būtinos papildomos laikančiosios arba apsauginės priemonės, jas savo sąskaita turi pateikti ir sumontuoti Tiekėjas;</w:t>
            </w:r>
          </w:p>
          <w:p w14:paraId="4454E54C" w14:textId="77777777" w:rsidR="00625D65" w:rsidRPr="00023E72" w:rsidRDefault="00625D65" w:rsidP="00625D65">
            <w:pPr>
              <w:numPr>
                <w:ilvl w:val="1"/>
                <w:numId w:val="20"/>
              </w:numPr>
              <w:contextualSpacing/>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 xml:space="preserve"> į girliandos komplektą turi būti įtraukti visi jos prijungimui prie elektros energijos šaltinio reikalingi kabeliai, jungtys ir kiti elementai;</w:t>
            </w:r>
          </w:p>
          <w:p w14:paraId="07ED7F9C" w14:textId="77777777" w:rsidR="00625D65" w:rsidRPr="00023E72" w:rsidRDefault="00625D65" w:rsidP="00625D65">
            <w:pPr>
              <w:numPr>
                <w:ilvl w:val="1"/>
                <w:numId w:val="20"/>
              </w:numPr>
              <w:contextualSpacing/>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 xml:space="preserve"> girlianda, jos lemputės, lizdai ir jungtys turi būti atsparūs numatomoms lauko sąlygoms, įskaitant drėgmę, miglą, vandenį ir šaltį.</w:t>
            </w:r>
          </w:p>
          <w:p w14:paraId="3D4545D6"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Visų apšvietimo, įgarsinimo ir specialiųjų efektų įrenginių elektros instaliacija turi būti apsaugota nuo drėgmės, mechaninių pažeidimų ir pašalinių asmenų prieigos. Tiekėjas turi turėti visas įrangai sumontuoti ir eksploatuoti reikalingas konstrukcijas, laikiklius, saugos troselius, kabelius, jungtis, valdiklius, stiprintuvus, maitinimo šaltinius ir kitą pagalbinę įrangą.</w:t>
            </w:r>
          </w:p>
          <w:p w14:paraId="5C26FA47"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Tiekėjas turi apmokyti Užsakovo paskirtus darbuotojus valdyti sumontuotą įrangą. Visos įrangos pristatymo, montavimo, tvirtinimo, prijungimo, programavimo, išbandymo, priežiūros, remonto, išmontavimo ir išvežimo išlaidos turi būti įskaičiuotos į pasiūlymo kainą.</w:t>
            </w:r>
          </w:p>
        </w:tc>
      </w:tr>
      <w:tr w:rsidR="00625D65" w:rsidRPr="00023E72" w14:paraId="4559C94D" w14:textId="77777777" w:rsidTr="00605F69">
        <w:tc>
          <w:tcPr>
            <w:tcW w:w="675" w:type="dxa"/>
          </w:tcPr>
          <w:p w14:paraId="19EB830C" w14:textId="1BB1AF5E" w:rsidR="00625D65" w:rsidRPr="00023E72" w:rsidRDefault="00625D65" w:rsidP="00625D65">
            <w:pPr>
              <w:widowControl w:val="0"/>
              <w:numPr>
                <w:ilvl w:val="1"/>
                <w:numId w:val="0"/>
              </w:numPr>
              <w:jc w:val="both"/>
              <w:outlineLvl w:val="1"/>
              <w:rPr>
                <w:rFonts w:ascii="Times New Roman" w:eastAsia="Times New Roman" w:hAnsi="Times New Roman" w:cs="Times New Roman"/>
                <w:color w:val="000000"/>
                <w:szCs w:val="32"/>
                <w:lang w:val="lt-LT"/>
              </w:rPr>
            </w:pPr>
            <w:r w:rsidRPr="00023E72">
              <w:rPr>
                <w:rFonts w:ascii="Times New Roman" w:eastAsia="Times New Roman" w:hAnsi="Times New Roman" w:cs="Times New Roman"/>
                <w:color w:val="000000"/>
                <w:szCs w:val="32"/>
                <w:lang w:val="lt-LT"/>
              </w:rPr>
              <w:lastRenderedPageBreak/>
              <w:t>2.23</w:t>
            </w:r>
          </w:p>
        </w:tc>
        <w:tc>
          <w:tcPr>
            <w:tcW w:w="2268" w:type="dxa"/>
          </w:tcPr>
          <w:p w14:paraId="7B0F24D8" w14:textId="77777777" w:rsidR="00625D65" w:rsidRPr="00023E72" w:rsidRDefault="00625D65" w:rsidP="00625D65">
            <w:pPr>
              <w:rPr>
                <w:rFonts w:ascii="Times New Roman" w:eastAsia="Times New Roman" w:hAnsi="Times New Roman" w:cs="Times New Roman"/>
                <w:lang w:val="lt-LT"/>
              </w:rPr>
            </w:pPr>
            <w:r w:rsidRPr="00023E72">
              <w:rPr>
                <w:rFonts w:ascii="Times New Roman" w:eastAsia="Times New Roman" w:hAnsi="Times New Roman" w:cs="Times New Roman"/>
                <w:lang w:val="lt-LT"/>
              </w:rPr>
              <w:t>Ledo čiuožyklos apsauga</w:t>
            </w:r>
          </w:p>
        </w:tc>
        <w:tc>
          <w:tcPr>
            <w:tcW w:w="7245" w:type="dxa"/>
          </w:tcPr>
          <w:p w14:paraId="0F05693C"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Tiekėjas savo lėšomis visam čiuožyklos nuomos laikotarpiui turi įrengti ir prižiūrėti apsaugos nuo įsibrovimo signalizaciją visos ledo čiuožyklos teritorijoje, kurios suveikimo signalas būtų perduodamas apsaugos tarnybos pultui. Suveikus signalizacijai, apsaugos tarnybos ekipažas turi nedelsdamas atvykti į čiuožyklos teritoriją ir imtis veiksmų jos saugumui užtikrinti.</w:t>
            </w:r>
          </w:p>
          <w:p w14:paraId="4A735391" w14:textId="77777777" w:rsidR="00625D65" w:rsidRPr="00023E72" w:rsidRDefault="00625D65" w:rsidP="00625D65">
            <w:pPr>
              <w:jc w:val="both"/>
              <w:rPr>
                <w:rFonts w:ascii="Times New Roman" w:eastAsia="Times New Roman" w:hAnsi="Times New Roman" w:cs="Times New Roman"/>
                <w:lang w:val="lt-LT"/>
              </w:rPr>
            </w:pPr>
            <w:r w:rsidRPr="00023E72">
              <w:rPr>
                <w:rFonts w:ascii="Times New Roman" w:eastAsia="Times New Roman" w:hAnsi="Times New Roman" w:cs="Times New Roman"/>
                <w:lang w:val="lt-LT"/>
              </w:rPr>
              <w:t>Visos apsaugos sistemos įrengimo, priežiūros ir reagavimo apsaugos išlaidos turi būti įskaičiuotos į pasiūlymo kainą.</w:t>
            </w:r>
          </w:p>
        </w:tc>
      </w:tr>
    </w:tbl>
    <w:p w14:paraId="0ED1DE65" w14:textId="77777777" w:rsidR="00023E72" w:rsidRDefault="00023E72" w:rsidP="00650B36">
      <w:pPr>
        <w:pStyle w:val="Antrat2"/>
        <w:ind w:left="5103"/>
        <w:jc w:val="right"/>
        <w:rPr>
          <w:rFonts w:ascii="Times New Roman" w:eastAsia="Calibri" w:hAnsi="Times New Roman" w:cs="Times New Roman"/>
          <w:color w:val="0070C0"/>
          <w:sz w:val="21"/>
          <w:szCs w:val="21"/>
        </w:rPr>
      </w:pPr>
      <w:bookmarkStart w:id="53" w:name="_Ref38285444"/>
      <w:bookmarkStart w:id="54" w:name="_Ref38291496"/>
      <w:bookmarkStart w:id="55" w:name="_Toc241499307"/>
    </w:p>
    <w:p w14:paraId="4CEEC04A" w14:textId="77777777" w:rsidR="00023E72" w:rsidRDefault="00023E72">
      <w:pPr>
        <w:rPr>
          <w:rFonts w:ascii="Times New Roman" w:eastAsia="Calibri" w:hAnsi="Times New Roman" w:cs="Times New Roman"/>
          <w:color w:val="0070C0"/>
        </w:rPr>
      </w:pPr>
      <w:r>
        <w:rPr>
          <w:rFonts w:ascii="Times New Roman" w:eastAsia="Calibri" w:hAnsi="Times New Roman" w:cs="Times New Roman"/>
          <w:color w:val="0070C0"/>
        </w:rPr>
        <w:br w:type="page"/>
      </w:r>
    </w:p>
    <w:p w14:paraId="73F43DFB" w14:textId="244D84DC" w:rsidR="008D704D" w:rsidRPr="00EA6C06" w:rsidRDefault="008D704D" w:rsidP="00650B36">
      <w:pPr>
        <w:pStyle w:val="Antrat2"/>
        <w:ind w:left="5103"/>
        <w:jc w:val="right"/>
        <w:rPr>
          <w:rFonts w:ascii="Times New Roman" w:eastAsia="Calibri" w:hAnsi="Times New Roman" w:cs="Times New Roman"/>
          <w:color w:val="0070C0"/>
          <w:sz w:val="21"/>
          <w:szCs w:val="21"/>
        </w:rPr>
      </w:pPr>
      <w:r w:rsidRPr="00EA6C06">
        <w:rPr>
          <w:rFonts w:ascii="Times New Roman" w:eastAsia="Calibri" w:hAnsi="Times New Roman" w:cs="Times New Roman"/>
          <w:color w:val="0070C0"/>
          <w:sz w:val="21"/>
          <w:szCs w:val="21"/>
        </w:rPr>
        <w:lastRenderedPageBreak/>
        <w:t xml:space="preserve">Pirkimo sąlygų </w:t>
      </w:r>
      <w:r w:rsidR="00F1334C" w:rsidRPr="00EA6C06">
        <w:rPr>
          <w:rFonts w:ascii="Times New Roman" w:eastAsia="Calibri" w:hAnsi="Times New Roman" w:cs="Times New Roman"/>
          <w:color w:val="0070C0"/>
          <w:sz w:val="21"/>
          <w:szCs w:val="21"/>
        </w:rPr>
        <w:t>3</w:t>
      </w:r>
      <w:r w:rsidRPr="00EA6C06">
        <w:rPr>
          <w:rFonts w:ascii="Times New Roman" w:eastAsia="Calibri" w:hAnsi="Times New Roman" w:cs="Times New Roman"/>
          <w:color w:val="0070C0"/>
          <w:sz w:val="21"/>
          <w:szCs w:val="21"/>
        </w:rPr>
        <w:t xml:space="preserve"> priedas</w:t>
      </w:r>
      <w:bookmarkEnd w:id="53"/>
      <w:bookmarkEnd w:id="54"/>
      <w:r w:rsidR="0093486B">
        <w:rPr>
          <w:rFonts w:ascii="Times New Roman" w:eastAsia="Calibri" w:hAnsi="Times New Roman" w:cs="Times New Roman"/>
          <w:color w:val="0070C0"/>
          <w:sz w:val="21"/>
          <w:szCs w:val="21"/>
        </w:rPr>
        <w:t xml:space="preserve"> </w:t>
      </w:r>
      <w:r w:rsidR="0093486B" w:rsidRPr="0093486B">
        <w:rPr>
          <w:rFonts w:ascii="Times New Roman" w:eastAsia="Calibri" w:hAnsi="Times New Roman" w:cs="Times New Roman"/>
          <w:color w:val="0070C0"/>
          <w:sz w:val="21"/>
          <w:szCs w:val="21"/>
        </w:rPr>
        <w:t>„Tiekėjų pašalinimo pagrindai“</w:t>
      </w:r>
      <w:bookmarkEnd w:id="55"/>
    </w:p>
    <w:p w14:paraId="11D35D3F" w14:textId="77777777" w:rsidR="000E6657" w:rsidRPr="00EA6C06" w:rsidRDefault="000E6657" w:rsidP="000E6657">
      <w:pPr>
        <w:jc w:val="center"/>
        <w:rPr>
          <w:rFonts w:ascii="Times New Roman" w:hAnsi="Times New Roman" w:cs="Times New Roman"/>
          <w:b/>
          <w:bCs/>
          <w:smallCaps/>
          <w:sz w:val="22"/>
          <w:szCs w:val="22"/>
        </w:rPr>
      </w:pPr>
    </w:p>
    <w:p w14:paraId="626BA16A" w14:textId="7E655DFB" w:rsidR="000E6657" w:rsidRPr="00EA6C06" w:rsidRDefault="000E6657" w:rsidP="00BE1858">
      <w:pPr>
        <w:pStyle w:val="Paantrat"/>
        <w:jc w:val="center"/>
        <w:rPr>
          <w:rFonts w:ascii="Times New Roman" w:hAnsi="Times New Roman" w:cs="Times New Roman"/>
          <w:b/>
          <w:bCs/>
          <w:sz w:val="24"/>
          <w:szCs w:val="24"/>
        </w:rPr>
      </w:pPr>
      <w:r w:rsidRPr="00EA6C06">
        <w:rPr>
          <w:rFonts w:ascii="Times New Roman" w:hAnsi="Times New Roman" w:cs="Times New Roman"/>
          <w:b/>
          <w:bCs/>
          <w:sz w:val="24"/>
          <w:szCs w:val="24"/>
        </w:rPr>
        <w:t>TIEKĖJŲ PAŠALINIMO PAGRINDAI</w:t>
      </w:r>
    </w:p>
    <w:p w14:paraId="1DC27DBA" w14:textId="77777777" w:rsidR="00284892" w:rsidRPr="00EB65C4" w:rsidRDefault="00284892">
      <w:pPr>
        <w:numPr>
          <w:ilvl w:val="0"/>
          <w:numId w:val="12"/>
        </w:numPr>
        <w:spacing w:after="0" w:line="23" w:lineRule="atLeast"/>
        <w:ind w:left="0" w:firstLine="851"/>
        <w:jc w:val="both"/>
        <w:rPr>
          <w:rFonts w:ascii="Times New Roman" w:hAnsi="Times New Roman" w:cs="Times New Roman"/>
          <w:sz w:val="24"/>
          <w:szCs w:val="24"/>
        </w:rPr>
      </w:pPr>
      <w:r w:rsidRPr="00EB65C4">
        <w:rPr>
          <w:rFonts w:ascii="Times New Roman" w:hAnsi="Times New Roman" w:cs="Times New Roman"/>
          <w:sz w:val="24"/>
          <w:szCs w:val="24"/>
        </w:rPr>
        <w:t>Su pasiūlymu teikiamas tik EBVPD. Perkančioji organizacija su pasiūlymu nereikalauja pateikti lentelėje nurodytų pašalinimo pagrindų nebuvimą įrodančių dokumentų.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495E197E" w14:textId="77777777" w:rsidR="00284892" w:rsidRPr="00EB65C4" w:rsidRDefault="00284892">
      <w:pPr>
        <w:numPr>
          <w:ilvl w:val="0"/>
          <w:numId w:val="12"/>
        </w:numPr>
        <w:spacing w:after="0" w:line="23" w:lineRule="atLeast"/>
        <w:ind w:left="0" w:firstLine="851"/>
        <w:jc w:val="both"/>
        <w:rPr>
          <w:rFonts w:ascii="Times New Roman" w:hAnsi="Times New Roman" w:cs="Times New Roman"/>
          <w:sz w:val="24"/>
          <w:szCs w:val="24"/>
        </w:rPr>
      </w:pPr>
      <w:r w:rsidRPr="00EB65C4">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3A04D735" w14:textId="77777777" w:rsidR="00284892" w:rsidRPr="00EB65C4" w:rsidRDefault="00284892">
      <w:pPr>
        <w:numPr>
          <w:ilvl w:val="0"/>
          <w:numId w:val="12"/>
        </w:numPr>
        <w:spacing w:after="0" w:line="23" w:lineRule="atLeast"/>
        <w:ind w:left="0" w:firstLine="851"/>
        <w:jc w:val="both"/>
        <w:rPr>
          <w:rFonts w:ascii="Times New Roman" w:eastAsia="Verdana" w:hAnsi="Times New Roman" w:cs="Times New Roman"/>
          <w:sz w:val="24"/>
          <w:szCs w:val="24"/>
        </w:rPr>
      </w:pPr>
      <w:r w:rsidRPr="00EB65C4">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EB65C4">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66C0DD53" w14:textId="77777777" w:rsidR="00284892" w:rsidRPr="00EB65C4" w:rsidRDefault="00284892">
      <w:pPr>
        <w:numPr>
          <w:ilvl w:val="0"/>
          <w:numId w:val="12"/>
        </w:numPr>
        <w:spacing w:after="0" w:line="23" w:lineRule="atLeast"/>
        <w:ind w:left="0" w:firstLine="851"/>
        <w:jc w:val="both"/>
        <w:rPr>
          <w:rFonts w:ascii="Times New Roman" w:eastAsia="Verdana" w:hAnsi="Times New Roman" w:cs="Times New Roman"/>
          <w:color w:val="000000" w:themeColor="text1"/>
          <w:sz w:val="24"/>
          <w:szCs w:val="24"/>
        </w:rPr>
      </w:pPr>
      <w:r w:rsidRPr="00EB65C4">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FF7A786" w14:textId="77777777" w:rsidR="00284892" w:rsidRPr="00EB65C4" w:rsidRDefault="00284892">
      <w:pPr>
        <w:numPr>
          <w:ilvl w:val="0"/>
          <w:numId w:val="12"/>
        </w:numPr>
        <w:spacing w:after="0" w:line="23" w:lineRule="atLeast"/>
        <w:ind w:left="0" w:firstLine="851"/>
        <w:jc w:val="both"/>
        <w:rPr>
          <w:rFonts w:ascii="Times New Roman" w:hAnsi="Times New Roman" w:cs="Times New Roman"/>
          <w:sz w:val="24"/>
          <w:szCs w:val="24"/>
        </w:rPr>
      </w:pPr>
      <w:r w:rsidRPr="00EB65C4">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EB65C4">
        <w:rPr>
          <w:rFonts w:ascii="Times New Roman" w:hAnsi="Times New Roman" w:cs="Times New Roman"/>
          <w:sz w:val="24"/>
          <w:szCs w:val="24"/>
        </w:rPr>
        <w:t xml:space="preserve">mentai, kuriuos turi pateikti Lietuvos Respublikoje registruoti tiekėjai. Dėl dokumentų, kuriuos turi pateikti užsienio šalių tiekėjai, informaciją Perkančioji organizacija pasitikrina „e-Certis“, adresu </w:t>
      </w:r>
      <w:hyperlink r:id="rId14" w:history="1">
        <w:r w:rsidRPr="00EB65C4">
          <w:rPr>
            <w:rFonts w:ascii="Times New Roman" w:eastAsia="Calibri" w:hAnsi="Times New Roman" w:cs="Times New Roman"/>
            <w:sz w:val="24"/>
            <w:szCs w:val="24"/>
          </w:rPr>
          <w:t>https://ec.europa.eu/tools/ecertis/</w:t>
        </w:r>
      </w:hyperlink>
      <w:r w:rsidRPr="00EB65C4">
        <w:rPr>
          <w:rFonts w:ascii="Times New Roman" w:hAnsi="Times New Roman" w:cs="Times New Roman"/>
          <w:sz w:val="24"/>
          <w:szCs w:val="24"/>
        </w:rPr>
        <w:t xml:space="preserve">. </w:t>
      </w:r>
    </w:p>
    <w:p w14:paraId="2AE28883" w14:textId="77777777" w:rsidR="00284892" w:rsidRPr="00EB65C4" w:rsidRDefault="00284892">
      <w:pPr>
        <w:numPr>
          <w:ilvl w:val="0"/>
          <w:numId w:val="12"/>
        </w:numPr>
        <w:spacing w:after="0" w:line="23" w:lineRule="atLeast"/>
        <w:ind w:left="0" w:firstLine="851"/>
        <w:jc w:val="both"/>
        <w:rPr>
          <w:rFonts w:ascii="Times New Roman" w:hAnsi="Times New Roman" w:cs="Times New Roman"/>
          <w:sz w:val="24"/>
          <w:szCs w:val="24"/>
        </w:rPr>
      </w:pPr>
      <w:r w:rsidRPr="00EB65C4">
        <w:rPr>
          <w:rFonts w:ascii="Times New Roman" w:hAnsi="Times New Roman" w:cs="Times New Roman"/>
          <w:sz w:val="24"/>
          <w:szCs w:val="24"/>
        </w:rPr>
        <w:t>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4F9BD258" w14:textId="77777777" w:rsidR="00284892" w:rsidRPr="00EB65C4" w:rsidRDefault="00284892">
      <w:pPr>
        <w:numPr>
          <w:ilvl w:val="0"/>
          <w:numId w:val="12"/>
        </w:numPr>
        <w:spacing w:after="0" w:line="23" w:lineRule="atLeast"/>
        <w:ind w:left="0" w:firstLine="851"/>
        <w:jc w:val="both"/>
        <w:rPr>
          <w:rFonts w:ascii="Times New Roman" w:hAnsi="Times New Roman" w:cs="Times New Roman"/>
          <w:sz w:val="24"/>
          <w:szCs w:val="24"/>
        </w:rPr>
      </w:pPr>
      <w:r w:rsidRPr="00EB65C4">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7E1621F" w14:textId="77777777" w:rsidR="00284892" w:rsidRPr="00EB65C4" w:rsidRDefault="00284892">
      <w:pPr>
        <w:numPr>
          <w:ilvl w:val="1"/>
          <w:numId w:val="12"/>
        </w:numPr>
        <w:spacing w:after="0" w:line="23" w:lineRule="atLeast"/>
        <w:ind w:left="0" w:firstLine="851"/>
        <w:jc w:val="both"/>
        <w:rPr>
          <w:rFonts w:ascii="Times New Roman" w:hAnsi="Times New Roman" w:cs="Times New Roman"/>
          <w:sz w:val="24"/>
          <w:szCs w:val="24"/>
        </w:rPr>
      </w:pPr>
      <w:r w:rsidRPr="00EB65C4">
        <w:rPr>
          <w:rFonts w:ascii="Times New Roman" w:hAnsi="Times New Roman" w:cs="Times New Roman"/>
          <w:sz w:val="24"/>
          <w:szCs w:val="24"/>
        </w:rPr>
        <w:t>priesaikos deklaracija;</w:t>
      </w:r>
    </w:p>
    <w:p w14:paraId="0C7E052C" w14:textId="77777777" w:rsidR="00284892" w:rsidRPr="00EB65C4" w:rsidRDefault="00284892" w:rsidP="00284892">
      <w:pPr>
        <w:spacing w:after="0" w:line="23" w:lineRule="atLeast"/>
        <w:ind w:firstLine="851"/>
        <w:jc w:val="both"/>
        <w:rPr>
          <w:rFonts w:ascii="Times New Roman" w:hAnsi="Times New Roman" w:cs="Times New Roman"/>
          <w:sz w:val="24"/>
          <w:szCs w:val="24"/>
        </w:rPr>
      </w:pPr>
      <w:r w:rsidRPr="00EB65C4">
        <w:rPr>
          <w:rFonts w:ascii="Times New Roman"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74DC5E74" w14:textId="3FF6A99D" w:rsidR="00636B3C" w:rsidRDefault="00636B3C" w:rsidP="00636B3C">
      <w:pPr>
        <w:spacing w:line="240" w:lineRule="auto"/>
        <w:ind w:firstLine="851"/>
        <w:jc w:val="both"/>
        <w:rPr>
          <w:rFonts w:ascii="Times New Roman" w:hAnsi="Times New Roman" w:cs="Times New Roman"/>
          <w:sz w:val="23"/>
          <w:szCs w:val="23"/>
        </w:rPr>
      </w:pPr>
    </w:p>
    <w:p w14:paraId="44E1B8E8" w14:textId="77777777" w:rsidR="00284892" w:rsidRPr="00EA6C06" w:rsidRDefault="00284892" w:rsidP="00636B3C">
      <w:pPr>
        <w:spacing w:line="240" w:lineRule="auto"/>
        <w:ind w:firstLine="851"/>
        <w:jc w:val="both"/>
        <w:rPr>
          <w:rFonts w:ascii="Times New Roman" w:hAnsi="Times New Roman" w:cs="Times New Roman"/>
          <w:sz w:val="23"/>
          <w:szCs w:val="23"/>
        </w:rPr>
      </w:pPr>
    </w:p>
    <w:tbl>
      <w:tblPr>
        <w:tblW w:w="9918" w:type="dxa"/>
        <w:tblLayout w:type="fixed"/>
        <w:tblCellMar>
          <w:left w:w="10" w:type="dxa"/>
          <w:right w:w="10" w:type="dxa"/>
        </w:tblCellMar>
        <w:tblLook w:val="04A0" w:firstRow="1" w:lastRow="0" w:firstColumn="1" w:lastColumn="0" w:noHBand="0" w:noVBand="1"/>
      </w:tblPr>
      <w:tblGrid>
        <w:gridCol w:w="704"/>
        <w:gridCol w:w="3543"/>
        <w:gridCol w:w="1702"/>
        <w:gridCol w:w="3969"/>
      </w:tblGrid>
      <w:tr w:rsidR="004F35BF" w:rsidRPr="004F35BF" w14:paraId="77831CEC" w14:textId="77777777" w:rsidTr="00314CE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5207683" w14:textId="7A9C1B6F" w:rsidR="004F35BF" w:rsidRPr="004F35BF" w:rsidRDefault="004F35BF" w:rsidP="004F35BF">
            <w:pPr>
              <w:pStyle w:val="Betarp"/>
              <w:ind w:left="32"/>
              <w:jc w:val="center"/>
              <w:rPr>
                <w:rFonts w:ascii="Times New Roman" w:hAnsi="Times New Roman" w:cs="Times New Roman"/>
                <w:b/>
                <w:bCs/>
                <w:sz w:val="24"/>
                <w:szCs w:val="24"/>
              </w:rPr>
            </w:pPr>
            <w:r w:rsidRPr="004F35BF">
              <w:rPr>
                <w:rFonts w:ascii="Times New Roman" w:hAnsi="Times New Roman" w:cs="Times New Roman"/>
                <w:b/>
                <w:bCs/>
                <w:sz w:val="24"/>
                <w:szCs w:val="24"/>
              </w:rPr>
              <w:lastRenderedPageBreak/>
              <w:t>Eil. Nr.</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96F4880" w14:textId="02A52E7C" w:rsidR="004F35BF" w:rsidRPr="004F35BF" w:rsidRDefault="004F35BF" w:rsidP="004F35BF">
            <w:pPr>
              <w:pStyle w:val="Betarp"/>
              <w:jc w:val="center"/>
              <w:rPr>
                <w:rFonts w:ascii="Times New Roman" w:hAnsi="Times New Roman" w:cs="Times New Roman"/>
                <w:bCs/>
                <w:sz w:val="24"/>
                <w:szCs w:val="24"/>
                <w:lang w:eastAsia="en-US"/>
              </w:rPr>
            </w:pPr>
            <w:r w:rsidRPr="004F35BF">
              <w:rPr>
                <w:rFonts w:ascii="Times New Roman" w:hAnsi="Times New Roman" w:cs="Times New Roman"/>
                <w:b/>
                <w:sz w:val="24"/>
                <w:szCs w:val="24"/>
              </w:rPr>
              <w:t>Tiekėjo pašalinimo pagrindai</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D3CFFDD" w14:textId="74E334AF" w:rsidR="004F35BF" w:rsidRPr="004F35BF" w:rsidRDefault="004F35BF" w:rsidP="004F35BF">
            <w:pPr>
              <w:pStyle w:val="Betarp"/>
              <w:jc w:val="center"/>
              <w:rPr>
                <w:rFonts w:ascii="Times New Roman" w:eastAsia="Yu Mincho" w:hAnsi="Times New Roman" w:cs="Times New Roman"/>
                <w:b/>
                <w:bCs/>
                <w:sz w:val="24"/>
                <w:szCs w:val="24"/>
              </w:rPr>
            </w:pPr>
            <w:r w:rsidRPr="004F35BF">
              <w:rPr>
                <w:rFonts w:ascii="Times New Roman" w:eastAsia="Yu Mincho" w:hAnsi="Times New Roman" w:cs="Times New Roman"/>
                <w:b/>
                <w:bCs/>
                <w:sz w:val="24"/>
                <w:szCs w:val="24"/>
              </w:rPr>
              <w:t xml:space="preserve">VPĮ straipsnis,  dalis, punktas bei EBVPD formos dalis pildymui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8307EF3" w14:textId="1A40B1B3" w:rsidR="004F35BF" w:rsidRPr="004F35BF" w:rsidRDefault="004F35BF" w:rsidP="004F35BF">
            <w:pPr>
              <w:pStyle w:val="Betarp"/>
              <w:jc w:val="center"/>
              <w:rPr>
                <w:rFonts w:ascii="Times New Roman" w:hAnsi="Times New Roman" w:cs="Times New Roman"/>
                <w:bCs/>
                <w:iCs/>
                <w:sz w:val="24"/>
                <w:szCs w:val="24"/>
                <w:lang w:eastAsia="en-US"/>
              </w:rPr>
            </w:pPr>
            <w:r w:rsidRPr="004F35BF">
              <w:rPr>
                <w:rFonts w:ascii="Times New Roman" w:hAnsi="Times New Roman" w:cs="Times New Roman"/>
                <w:b/>
                <w:sz w:val="24"/>
                <w:szCs w:val="24"/>
              </w:rPr>
              <w:t>Pašalinimo pagrindų nebuvimą įrodantys dokumentai</w:t>
            </w:r>
          </w:p>
        </w:tc>
      </w:tr>
      <w:tr w:rsidR="004F35BF" w:rsidRPr="004F35BF" w14:paraId="1F1EADE3" w14:textId="77777777" w:rsidTr="00314CE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2C034CE" w14:textId="77777777" w:rsidR="004F35BF" w:rsidRPr="004F35BF" w:rsidRDefault="004F35BF">
            <w:pPr>
              <w:pStyle w:val="Betarp"/>
              <w:numPr>
                <w:ilvl w:val="0"/>
                <w:numId w:val="11"/>
              </w:numPr>
              <w:rPr>
                <w:rFonts w:ascii="Times New Roman" w:hAnsi="Times New Roman" w:cs="Times New Roman"/>
                <w:b/>
                <w:bCs/>
                <w:sz w:val="24"/>
                <w:szCs w:val="24"/>
              </w:rPr>
            </w:pP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0E6B14" w14:textId="77777777" w:rsidR="004F35BF" w:rsidRPr="004F35BF" w:rsidRDefault="004F35BF" w:rsidP="004F35BF">
            <w:pPr>
              <w:spacing w:after="0" w:line="23" w:lineRule="atLeast"/>
              <w:jc w:val="both"/>
              <w:rPr>
                <w:rFonts w:ascii="Times New Roman" w:hAnsi="Times New Roman" w:cs="Times New Roman"/>
                <w:b/>
                <w:bCs/>
                <w:sz w:val="24"/>
                <w:szCs w:val="24"/>
                <w:lang w:eastAsia="en-US"/>
              </w:rPr>
            </w:pPr>
            <w:r w:rsidRPr="004F35BF">
              <w:rPr>
                <w:rFonts w:ascii="Times New Roman" w:hAnsi="Times New Roman" w:cs="Times New Roman"/>
                <w:sz w:val="24"/>
                <w:szCs w:val="24"/>
                <w:lang w:eastAsia="en-US"/>
              </w:rPr>
              <w:t>Tiekėjas arba jo atsakingas asmuo, nurodytas VPĮ 46 straipsnio 2 dalies 2 punkte, nuteistas už šią nusikalstamą veiką:</w:t>
            </w:r>
          </w:p>
          <w:p w14:paraId="552EB615" w14:textId="77777777" w:rsidR="004F35BF" w:rsidRPr="004F35BF" w:rsidRDefault="004F35BF" w:rsidP="004F35BF">
            <w:pPr>
              <w:spacing w:after="0" w:line="23" w:lineRule="atLeast"/>
              <w:jc w:val="both"/>
              <w:rPr>
                <w:rFonts w:ascii="Times New Roman" w:hAnsi="Times New Roman" w:cs="Times New Roman"/>
                <w:b/>
                <w:bCs/>
                <w:sz w:val="24"/>
                <w:szCs w:val="24"/>
                <w:lang w:eastAsia="en-US"/>
              </w:rPr>
            </w:pPr>
            <w:r w:rsidRPr="004F35BF">
              <w:rPr>
                <w:rFonts w:ascii="Times New Roman" w:hAnsi="Times New Roman" w:cs="Times New Roman"/>
                <w:bCs/>
                <w:sz w:val="24"/>
                <w:szCs w:val="24"/>
                <w:lang w:eastAsia="en-US"/>
              </w:rPr>
              <w:t>1) dalyvavimą nusikalstamame susivienijime, jo organizavimą ar vadovavimą jam;</w:t>
            </w:r>
          </w:p>
          <w:p w14:paraId="7C0C18F8" w14:textId="77777777" w:rsidR="004F35BF" w:rsidRPr="004F35BF" w:rsidRDefault="004F35BF" w:rsidP="004F35BF">
            <w:pPr>
              <w:spacing w:after="0" w:line="23" w:lineRule="atLeast"/>
              <w:jc w:val="both"/>
              <w:rPr>
                <w:rFonts w:ascii="Times New Roman" w:hAnsi="Times New Roman" w:cs="Times New Roman"/>
                <w:b/>
                <w:bCs/>
                <w:sz w:val="24"/>
                <w:szCs w:val="24"/>
                <w:lang w:eastAsia="en-US"/>
              </w:rPr>
            </w:pPr>
            <w:r w:rsidRPr="004F35BF">
              <w:rPr>
                <w:rFonts w:ascii="Times New Roman" w:hAnsi="Times New Roman" w:cs="Times New Roman"/>
                <w:bCs/>
                <w:sz w:val="24"/>
                <w:szCs w:val="24"/>
                <w:lang w:eastAsia="en-US"/>
              </w:rPr>
              <w:t>2) kyšininkavimą, prekybą poveikiu, papirkimą;</w:t>
            </w:r>
          </w:p>
          <w:p w14:paraId="7726DE06" w14:textId="77777777" w:rsidR="004F35BF" w:rsidRPr="004F35BF" w:rsidRDefault="004F35BF" w:rsidP="004F35BF">
            <w:pPr>
              <w:spacing w:after="0" w:line="23" w:lineRule="atLeast"/>
              <w:jc w:val="both"/>
              <w:rPr>
                <w:rFonts w:ascii="Times New Roman" w:hAnsi="Times New Roman" w:cs="Times New Roman"/>
                <w:b/>
                <w:bCs/>
                <w:sz w:val="24"/>
                <w:szCs w:val="24"/>
                <w:lang w:eastAsia="en-US"/>
              </w:rPr>
            </w:pPr>
            <w:r w:rsidRPr="004F35BF">
              <w:rPr>
                <w:rFonts w:ascii="Times New Roman" w:hAnsi="Times New Roman" w:cs="Times New Roman"/>
                <w:bCs/>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292076CE" w14:textId="77777777" w:rsidR="004F35BF" w:rsidRPr="004F35BF" w:rsidRDefault="004F35BF" w:rsidP="004F35BF">
            <w:pPr>
              <w:spacing w:after="0" w:line="23" w:lineRule="atLeast"/>
              <w:jc w:val="both"/>
              <w:rPr>
                <w:rFonts w:ascii="Times New Roman" w:hAnsi="Times New Roman" w:cs="Times New Roman"/>
                <w:b/>
                <w:bCs/>
                <w:sz w:val="24"/>
                <w:szCs w:val="24"/>
                <w:lang w:eastAsia="en-US"/>
              </w:rPr>
            </w:pPr>
            <w:r w:rsidRPr="004F35BF">
              <w:rPr>
                <w:rFonts w:ascii="Times New Roman" w:hAnsi="Times New Roman" w:cs="Times New Roman"/>
                <w:bCs/>
                <w:sz w:val="24"/>
                <w:szCs w:val="24"/>
                <w:lang w:eastAsia="en-US"/>
              </w:rPr>
              <w:t>4) nusikalstamą bankrotą;</w:t>
            </w:r>
          </w:p>
          <w:p w14:paraId="5D7A8298" w14:textId="77777777" w:rsidR="004F35BF" w:rsidRPr="004F35BF" w:rsidRDefault="004F35BF" w:rsidP="004F35BF">
            <w:pPr>
              <w:spacing w:after="0" w:line="23" w:lineRule="atLeast"/>
              <w:jc w:val="both"/>
              <w:rPr>
                <w:rFonts w:ascii="Times New Roman" w:hAnsi="Times New Roman" w:cs="Times New Roman"/>
                <w:b/>
                <w:bCs/>
                <w:sz w:val="24"/>
                <w:szCs w:val="24"/>
                <w:lang w:eastAsia="en-US"/>
              </w:rPr>
            </w:pPr>
            <w:r w:rsidRPr="004F35BF">
              <w:rPr>
                <w:rFonts w:ascii="Times New Roman" w:hAnsi="Times New Roman" w:cs="Times New Roman"/>
                <w:bCs/>
                <w:sz w:val="24"/>
                <w:szCs w:val="24"/>
                <w:lang w:eastAsia="en-US"/>
              </w:rPr>
              <w:lastRenderedPageBreak/>
              <w:t>5) teroristinį ir su teroristine veikla susijusį nusikaltimą;</w:t>
            </w:r>
          </w:p>
          <w:p w14:paraId="3FF0DF2E" w14:textId="77777777" w:rsidR="004F35BF" w:rsidRPr="004F35BF" w:rsidRDefault="004F35BF" w:rsidP="004F35BF">
            <w:pPr>
              <w:spacing w:after="0" w:line="23" w:lineRule="atLeast"/>
              <w:jc w:val="both"/>
              <w:rPr>
                <w:rFonts w:ascii="Times New Roman" w:hAnsi="Times New Roman" w:cs="Times New Roman"/>
                <w:b/>
                <w:bCs/>
                <w:sz w:val="24"/>
                <w:szCs w:val="24"/>
                <w:lang w:eastAsia="en-US"/>
              </w:rPr>
            </w:pPr>
            <w:r w:rsidRPr="004F35BF">
              <w:rPr>
                <w:rFonts w:ascii="Times New Roman" w:hAnsi="Times New Roman" w:cs="Times New Roman"/>
                <w:bCs/>
                <w:sz w:val="24"/>
                <w:szCs w:val="24"/>
                <w:lang w:eastAsia="en-US"/>
              </w:rPr>
              <w:t>6) nusikalstamu būdu gauto turto legalizavimą;</w:t>
            </w:r>
          </w:p>
          <w:p w14:paraId="16AEB903" w14:textId="77777777" w:rsidR="004F35BF" w:rsidRPr="004F35BF" w:rsidRDefault="004F35BF" w:rsidP="004F35BF">
            <w:pPr>
              <w:spacing w:after="0" w:line="23" w:lineRule="atLeast"/>
              <w:jc w:val="both"/>
              <w:rPr>
                <w:rFonts w:ascii="Times New Roman" w:hAnsi="Times New Roman" w:cs="Times New Roman"/>
                <w:b/>
                <w:bCs/>
                <w:sz w:val="24"/>
                <w:szCs w:val="24"/>
                <w:lang w:eastAsia="en-US"/>
              </w:rPr>
            </w:pPr>
            <w:r w:rsidRPr="004F35BF">
              <w:rPr>
                <w:rFonts w:ascii="Times New Roman" w:hAnsi="Times New Roman" w:cs="Times New Roman"/>
                <w:bCs/>
                <w:sz w:val="24"/>
                <w:szCs w:val="24"/>
                <w:lang w:eastAsia="en-US"/>
              </w:rPr>
              <w:t>7) prekybą žmonėmis, vaiko pirkimą arba pardavimą;</w:t>
            </w:r>
          </w:p>
          <w:p w14:paraId="47FC5EA3" w14:textId="77777777" w:rsidR="004F35BF" w:rsidRPr="004F35BF" w:rsidRDefault="004F35BF" w:rsidP="004F35BF">
            <w:pPr>
              <w:spacing w:after="0" w:line="23" w:lineRule="atLeast"/>
              <w:jc w:val="both"/>
              <w:rPr>
                <w:rFonts w:ascii="Times New Roman" w:hAnsi="Times New Roman" w:cs="Times New Roman"/>
                <w:b/>
                <w:bCs/>
                <w:sz w:val="24"/>
                <w:szCs w:val="24"/>
                <w:lang w:eastAsia="en-US"/>
              </w:rPr>
            </w:pPr>
            <w:r w:rsidRPr="004F35BF">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37C7760C" w14:textId="77777777" w:rsidR="004F35BF" w:rsidRPr="004F35BF" w:rsidRDefault="004F35BF" w:rsidP="004F35BF">
            <w:pPr>
              <w:spacing w:after="0" w:line="23" w:lineRule="atLeast"/>
              <w:jc w:val="both"/>
              <w:rPr>
                <w:rFonts w:ascii="Times New Roman" w:hAnsi="Times New Roman" w:cs="Times New Roman"/>
                <w:b/>
                <w:bCs/>
                <w:sz w:val="24"/>
                <w:szCs w:val="24"/>
                <w:lang w:eastAsia="en-US"/>
              </w:rPr>
            </w:pPr>
          </w:p>
          <w:p w14:paraId="7A08743C" w14:textId="77777777" w:rsidR="004F35BF" w:rsidRPr="004F35BF" w:rsidRDefault="004F35BF" w:rsidP="004F35BF">
            <w:pPr>
              <w:spacing w:after="0" w:line="23" w:lineRule="atLeast"/>
              <w:jc w:val="both"/>
              <w:rPr>
                <w:rFonts w:ascii="Times New Roman" w:hAnsi="Times New Roman" w:cs="Times New Roman"/>
                <w:b/>
                <w:bCs/>
                <w:sz w:val="24"/>
                <w:szCs w:val="24"/>
                <w:lang w:eastAsia="en-US"/>
              </w:rPr>
            </w:pPr>
            <w:r w:rsidRPr="004F35BF">
              <w:rPr>
                <w:rFonts w:ascii="Times New Roman" w:hAnsi="Times New Roman" w:cs="Times New Roman"/>
                <w:bCs/>
                <w:sz w:val="24"/>
                <w:szCs w:val="24"/>
                <w:lang w:eastAsia="en-US"/>
              </w:rPr>
              <w:t>Laikoma, kad tiekėjas arba jo atsakingas asmuo nuteistas už aukščiau nurodytą nusikalstamą veiką, kai dėl:</w:t>
            </w:r>
          </w:p>
          <w:p w14:paraId="316025BF" w14:textId="77777777" w:rsidR="004F35BF" w:rsidRPr="004F35BF" w:rsidRDefault="004F35BF" w:rsidP="004F35BF">
            <w:pPr>
              <w:spacing w:after="0" w:line="23" w:lineRule="atLeast"/>
              <w:jc w:val="both"/>
              <w:rPr>
                <w:rFonts w:ascii="Times New Roman" w:hAnsi="Times New Roman" w:cs="Times New Roman"/>
                <w:bCs/>
                <w:sz w:val="24"/>
                <w:szCs w:val="24"/>
                <w:lang w:eastAsia="en-US"/>
              </w:rPr>
            </w:pPr>
            <w:r w:rsidRPr="004F35BF">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5094E548" w14:textId="77777777" w:rsidR="004F35BF" w:rsidRPr="004F35BF" w:rsidRDefault="004F35BF" w:rsidP="004F35BF">
            <w:pPr>
              <w:spacing w:after="0" w:line="23" w:lineRule="atLeast"/>
              <w:jc w:val="both"/>
              <w:rPr>
                <w:rFonts w:ascii="Times New Roman" w:hAnsi="Times New Roman" w:cs="Times New Roman"/>
                <w:sz w:val="24"/>
                <w:szCs w:val="24"/>
                <w:lang w:eastAsia="en-US"/>
              </w:rPr>
            </w:pPr>
            <w:r w:rsidRPr="004F35BF">
              <w:rPr>
                <w:rFonts w:ascii="Times New Roman" w:hAnsi="Times New Roman" w:cs="Times New Roman"/>
                <w:sz w:val="24"/>
                <w:szCs w:val="24"/>
                <w:lang w:eastAsia="en-US"/>
              </w:rPr>
              <w:t xml:space="preserve">2) tiekėjo, kuris yra juridinis asmuo, kita organizacija ar jos </w:t>
            </w:r>
            <w:r w:rsidRPr="004F35BF">
              <w:rPr>
                <w:rFonts w:ascii="Times New Roman" w:hAnsi="Times New Roman" w:cs="Times New Roman"/>
                <w:b/>
                <w:bCs/>
                <w:sz w:val="24"/>
                <w:szCs w:val="24"/>
                <w:lang w:eastAsia="en-US"/>
              </w:rPr>
              <w:t>struktūrinis</w:t>
            </w:r>
            <w:r w:rsidRPr="004F35BF">
              <w:rPr>
                <w:rFonts w:ascii="Times New Roman" w:hAnsi="Times New Roman" w:cs="Times New Roman"/>
                <w:sz w:val="24"/>
                <w:szCs w:val="24"/>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848A57B" w14:textId="7B2CCD46" w:rsidR="004F35BF" w:rsidRPr="004F35BF" w:rsidRDefault="004F35BF" w:rsidP="004F35BF">
            <w:pPr>
              <w:pStyle w:val="Betarp"/>
              <w:jc w:val="both"/>
              <w:rPr>
                <w:rFonts w:ascii="Times New Roman" w:hAnsi="Times New Roman" w:cs="Times New Roman"/>
                <w:b/>
                <w:bCs/>
                <w:sz w:val="24"/>
                <w:szCs w:val="24"/>
                <w:lang w:eastAsia="en-US"/>
              </w:rPr>
            </w:pPr>
            <w:r w:rsidRPr="004F35BF">
              <w:rPr>
                <w:rFonts w:ascii="Times New Roman" w:hAnsi="Times New Roman" w:cs="Times New Roman"/>
                <w:bCs/>
                <w:sz w:val="24"/>
                <w:szCs w:val="24"/>
                <w:lang w:eastAsia="en-US"/>
              </w:rPr>
              <w:t xml:space="preserve">3) tiekėjo, kuris yra juridinis asmuo, kita organizacija ar jos </w:t>
            </w:r>
            <w:r w:rsidRPr="004F35BF">
              <w:rPr>
                <w:rFonts w:ascii="Times New Roman" w:hAnsi="Times New Roman" w:cs="Times New Roman"/>
                <w:b/>
                <w:sz w:val="24"/>
                <w:szCs w:val="24"/>
                <w:lang w:eastAsia="en-US"/>
              </w:rPr>
              <w:t>struktūrinis</w:t>
            </w:r>
            <w:r w:rsidRPr="004F35BF">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w:t>
            </w:r>
            <w:r w:rsidRPr="004F35BF">
              <w:rPr>
                <w:rFonts w:ascii="Times New Roman" w:hAnsi="Times New Roman" w:cs="Times New Roman"/>
                <w:bCs/>
                <w:sz w:val="24"/>
                <w:szCs w:val="24"/>
                <w:lang w:eastAsia="en-US"/>
              </w:rPr>
              <w:lastRenderedPageBreak/>
              <w:t>tiekėjo šalies teisės aktų reikalavimus.</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34716D" w14:textId="77777777" w:rsidR="004F35BF" w:rsidRPr="004F35BF" w:rsidRDefault="004F35BF" w:rsidP="004F35BF">
            <w:pPr>
              <w:spacing w:after="0" w:line="23" w:lineRule="atLeast"/>
              <w:jc w:val="both"/>
              <w:rPr>
                <w:rFonts w:ascii="Times New Roman" w:eastAsia="Yu Mincho" w:hAnsi="Times New Roman" w:cs="Times New Roman"/>
                <w:b/>
                <w:bCs/>
                <w:sz w:val="24"/>
                <w:szCs w:val="24"/>
                <w:lang w:eastAsia="en-US"/>
              </w:rPr>
            </w:pPr>
            <w:r w:rsidRPr="004F35BF">
              <w:rPr>
                <w:rFonts w:ascii="Times New Roman" w:eastAsia="Yu Mincho" w:hAnsi="Times New Roman" w:cs="Times New Roman"/>
                <w:b/>
                <w:bCs/>
                <w:sz w:val="24"/>
                <w:szCs w:val="24"/>
                <w:lang w:eastAsia="en-US"/>
              </w:rPr>
              <w:lastRenderedPageBreak/>
              <w:t>VPĮ 46 straipsnio 1 dalis</w:t>
            </w:r>
          </w:p>
          <w:p w14:paraId="72F03791" w14:textId="77777777" w:rsidR="004F35BF" w:rsidRPr="004F35BF" w:rsidRDefault="004F35BF" w:rsidP="004F35BF">
            <w:pPr>
              <w:spacing w:after="0" w:line="23" w:lineRule="atLeast"/>
              <w:jc w:val="both"/>
              <w:rPr>
                <w:rFonts w:ascii="Times New Roman" w:eastAsia="Yu Mincho" w:hAnsi="Times New Roman" w:cs="Times New Roman"/>
                <w:sz w:val="24"/>
                <w:szCs w:val="24"/>
                <w:lang w:eastAsia="en-US"/>
              </w:rPr>
            </w:pPr>
          </w:p>
          <w:p w14:paraId="04909A45" w14:textId="77777777" w:rsidR="004F35BF" w:rsidRPr="004F35BF" w:rsidRDefault="004F35BF" w:rsidP="004F35BF">
            <w:pPr>
              <w:spacing w:after="0" w:line="23" w:lineRule="atLeast"/>
              <w:jc w:val="both"/>
              <w:rPr>
                <w:rFonts w:ascii="Times New Roman" w:eastAsia="Yu Mincho" w:hAnsi="Times New Roman" w:cs="Times New Roman"/>
                <w:sz w:val="24"/>
                <w:szCs w:val="24"/>
                <w:lang w:eastAsia="en-US"/>
              </w:rPr>
            </w:pPr>
            <w:r w:rsidRPr="004F35BF">
              <w:rPr>
                <w:rFonts w:ascii="Times New Roman" w:eastAsia="Yu Mincho" w:hAnsi="Times New Roman" w:cs="Times New Roman"/>
                <w:sz w:val="24"/>
                <w:szCs w:val="24"/>
                <w:lang w:eastAsia="en-US"/>
              </w:rPr>
              <w:t>EBVPD III dalies A1-A6 punktai</w:t>
            </w:r>
          </w:p>
          <w:p w14:paraId="3A7B0A2E" w14:textId="77777777" w:rsidR="004F35BF" w:rsidRPr="004F35BF" w:rsidRDefault="004F35BF" w:rsidP="004F35BF">
            <w:pPr>
              <w:spacing w:after="0" w:line="23" w:lineRule="atLeast"/>
              <w:jc w:val="both"/>
              <w:rPr>
                <w:rFonts w:ascii="Times New Roman" w:eastAsia="Yu Mincho" w:hAnsi="Times New Roman" w:cs="Times New Roman"/>
                <w:sz w:val="24"/>
                <w:szCs w:val="24"/>
                <w:lang w:eastAsia="en-US"/>
              </w:rPr>
            </w:pPr>
          </w:p>
          <w:p w14:paraId="25D1ACBC" w14:textId="1D425AA2" w:rsidR="004F35BF" w:rsidRPr="004F35BF" w:rsidRDefault="004F35BF" w:rsidP="004F35BF">
            <w:pPr>
              <w:pStyle w:val="Betarp"/>
              <w:jc w:val="both"/>
              <w:rPr>
                <w:rFonts w:ascii="Times New Roman" w:eastAsia="Yu Mincho" w:hAnsi="Times New Roman" w:cs="Times New Roman"/>
                <w:sz w:val="24"/>
                <w:szCs w:val="24"/>
                <w:lang w:eastAsia="en-US"/>
              </w:rPr>
            </w:pPr>
            <w:r w:rsidRPr="004F35BF">
              <w:rPr>
                <w:rFonts w:ascii="Times New Roman" w:eastAsia="Yu Mincho" w:hAnsi="Times New Roman" w:cs="Times New Roman"/>
                <w:sz w:val="24"/>
                <w:szCs w:val="24"/>
                <w:lang w:eastAsia="en-US"/>
              </w:rPr>
              <w:t>EBVPD III dalies D1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9BBD1D" w14:textId="77777777" w:rsidR="004F35BF" w:rsidRPr="004F35BF" w:rsidRDefault="004F35BF" w:rsidP="004F35BF">
            <w:pPr>
              <w:spacing w:after="0" w:line="23" w:lineRule="atLeast"/>
              <w:jc w:val="both"/>
              <w:rPr>
                <w:rFonts w:ascii="Times New Roman" w:hAnsi="Times New Roman" w:cs="Times New Roman"/>
                <w:sz w:val="24"/>
                <w:szCs w:val="24"/>
              </w:rPr>
            </w:pPr>
            <w:r w:rsidRPr="004F35BF">
              <w:rPr>
                <w:rFonts w:ascii="Times New Roman" w:hAnsi="Times New Roman" w:cs="Times New Roman"/>
                <w:sz w:val="24"/>
                <w:szCs w:val="24"/>
                <w:lang w:eastAsia="en-US"/>
              </w:rPr>
              <w:t>Iš Lietuvoje įsteigtų subjektų reikalaujama:</w:t>
            </w:r>
          </w:p>
          <w:p w14:paraId="12B2C739" w14:textId="77777777" w:rsidR="004F35BF" w:rsidRPr="004F35BF" w:rsidRDefault="004F35BF">
            <w:pPr>
              <w:numPr>
                <w:ilvl w:val="0"/>
                <w:numId w:val="10"/>
              </w:numPr>
              <w:spacing w:after="0" w:line="23" w:lineRule="atLeast"/>
              <w:ind w:left="314"/>
              <w:jc w:val="both"/>
              <w:rPr>
                <w:rFonts w:ascii="Times New Roman" w:hAnsi="Times New Roman" w:cs="Times New Roman"/>
                <w:b/>
                <w:bCs/>
                <w:sz w:val="24"/>
                <w:szCs w:val="24"/>
              </w:rPr>
            </w:pPr>
            <w:r w:rsidRPr="004F35BF">
              <w:rPr>
                <w:rFonts w:ascii="Times New Roman" w:hAnsi="Times New Roman" w:cs="Times New Roman"/>
                <w:sz w:val="24"/>
                <w:szCs w:val="24"/>
              </w:rPr>
              <w:t>išrašo iš teismo sprendimo arba</w:t>
            </w:r>
          </w:p>
          <w:p w14:paraId="6F918655" w14:textId="77777777" w:rsidR="004F35BF" w:rsidRPr="004F35BF" w:rsidRDefault="004F35BF">
            <w:pPr>
              <w:numPr>
                <w:ilvl w:val="0"/>
                <w:numId w:val="10"/>
              </w:numPr>
              <w:spacing w:after="0" w:line="23" w:lineRule="atLeast"/>
              <w:ind w:left="314"/>
              <w:jc w:val="both"/>
              <w:rPr>
                <w:rFonts w:ascii="Times New Roman" w:hAnsi="Times New Roman" w:cs="Times New Roman"/>
                <w:b/>
                <w:bCs/>
                <w:sz w:val="24"/>
                <w:szCs w:val="24"/>
              </w:rPr>
            </w:pPr>
            <w:r w:rsidRPr="004F35BF">
              <w:rPr>
                <w:rFonts w:ascii="Times New Roman" w:hAnsi="Times New Roman" w:cs="Times New Roman"/>
                <w:sz w:val="24"/>
                <w:szCs w:val="24"/>
              </w:rPr>
              <w:t>Informatikos ir ryšių departamento prie Vidaus reikalų ministerijos pažymos, arba</w:t>
            </w:r>
          </w:p>
          <w:p w14:paraId="3CDB66A9" w14:textId="77777777" w:rsidR="004F35BF" w:rsidRPr="004F35BF" w:rsidRDefault="004F35BF">
            <w:pPr>
              <w:numPr>
                <w:ilvl w:val="0"/>
                <w:numId w:val="10"/>
              </w:numPr>
              <w:spacing w:after="0" w:line="23" w:lineRule="atLeast"/>
              <w:ind w:left="314"/>
              <w:jc w:val="both"/>
              <w:rPr>
                <w:rFonts w:ascii="Times New Roman" w:hAnsi="Times New Roman" w:cs="Times New Roman"/>
                <w:b/>
                <w:bCs/>
                <w:sz w:val="24"/>
                <w:szCs w:val="24"/>
              </w:rPr>
            </w:pPr>
            <w:r w:rsidRPr="004F35BF">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47FE3DEE" w14:textId="77777777" w:rsidR="004F35BF" w:rsidRPr="004F35BF" w:rsidRDefault="004F35BF" w:rsidP="004F35BF">
            <w:pPr>
              <w:spacing w:after="0" w:line="23" w:lineRule="atLeast"/>
              <w:jc w:val="both"/>
              <w:rPr>
                <w:rFonts w:ascii="Times New Roman" w:hAnsi="Times New Roman" w:cs="Times New Roman"/>
                <w:sz w:val="24"/>
                <w:szCs w:val="24"/>
                <w:lang w:eastAsia="en-US"/>
              </w:rPr>
            </w:pPr>
          </w:p>
          <w:p w14:paraId="7F9AB9CF" w14:textId="77777777" w:rsidR="004F35BF" w:rsidRPr="004F35BF" w:rsidRDefault="004F35BF" w:rsidP="004F35BF">
            <w:pPr>
              <w:spacing w:after="0" w:line="23" w:lineRule="atLeast"/>
              <w:jc w:val="both"/>
              <w:rPr>
                <w:rFonts w:ascii="Times New Roman" w:hAnsi="Times New Roman" w:cs="Times New Roman"/>
                <w:sz w:val="24"/>
                <w:szCs w:val="24"/>
              </w:rPr>
            </w:pPr>
            <w:r w:rsidRPr="004F35BF">
              <w:rPr>
                <w:rFonts w:ascii="Times New Roman" w:hAnsi="Times New Roman" w:cs="Times New Roman"/>
                <w:sz w:val="24"/>
                <w:szCs w:val="24"/>
                <w:lang w:eastAsia="en-US"/>
              </w:rPr>
              <w:t>Iš ne Lietuvoje įsteigtų subjektų reikalaujama:</w:t>
            </w:r>
          </w:p>
          <w:p w14:paraId="6DD73F0B" w14:textId="77777777" w:rsidR="004F35BF" w:rsidRPr="004F35BF" w:rsidRDefault="004F35BF">
            <w:pPr>
              <w:numPr>
                <w:ilvl w:val="0"/>
                <w:numId w:val="10"/>
              </w:numPr>
              <w:spacing w:after="0" w:line="23" w:lineRule="atLeast"/>
              <w:ind w:left="314"/>
              <w:jc w:val="both"/>
              <w:rPr>
                <w:rFonts w:ascii="Times New Roman" w:hAnsi="Times New Roman" w:cs="Times New Roman"/>
                <w:b/>
                <w:bCs/>
                <w:sz w:val="24"/>
                <w:szCs w:val="24"/>
              </w:rPr>
            </w:pPr>
            <w:r w:rsidRPr="004F35BF">
              <w:rPr>
                <w:rFonts w:ascii="Times New Roman" w:hAnsi="Times New Roman" w:cs="Times New Roman"/>
                <w:sz w:val="24"/>
                <w:szCs w:val="24"/>
              </w:rPr>
              <w:t>atitinkamos užsienio šalies institucijos dokumento</w:t>
            </w:r>
            <w:r w:rsidRPr="004F35BF">
              <w:rPr>
                <w:rFonts w:ascii="Times New Roman" w:hAnsi="Times New Roman" w:cs="Times New Roman"/>
                <w:sz w:val="24"/>
                <w:szCs w:val="24"/>
                <w:vertAlign w:val="superscript"/>
              </w:rPr>
              <w:footnoteReference w:id="2"/>
            </w:r>
            <w:r w:rsidRPr="004F35BF">
              <w:rPr>
                <w:rFonts w:ascii="Times New Roman" w:hAnsi="Times New Roman" w:cs="Times New Roman"/>
                <w:sz w:val="24"/>
                <w:szCs w:val="24"/>
              </w:rPr>
              <w:t>.</w:t>
            </w:r>
          </w:p>
          <w:p w14:paraId="759A8B25" w14:textId="77777777" w:rsidR="004F35BF" w:rsidRPr="004F35BF" w:rsidRDefault="004F35BF" w:rsidP="004F35BF">
            <w:pPr>
              <w:spacing w:after="0" w:line="23" w:lineRule="atLeast"/>
              <w:jc w:val="both"/>
              <w:rPr>
                <w:rFonts w:ascii="Times New Roman" w:hAnsi="Times New Roman" w:cs="Times New Roman"/>
                <w:sz w:val="24"/>
                <w:szCs w:val="24"/>
              </w:rPr>
            </w:pPr>
          </w:p>
          <w:p w14:paraId="44D8F7E9" w14:textId="77777777" w:rsidR="004F35BF" w:rsidRPr="004F35BF" w:rsidRDefault="004F35BF" w:rsidP="004F35BF">
            <w:pPr>
              <w:spacing w:after="0" w:line="23" w:lineRule="atLeast"/>
              <w:jc w:val="both"/>
              <w:rPr>
                <w:rFonts w:ascii="Times New Roman" w:hAnsi="Times New Roman" w:cs="Times New Roman"/>
                <w:color w:val="7030A0"/>
                <w:sz w:val="24"/>
                <w:szCs w:val="24"/>
              </w:rPr>
            </w:pPr>
            <w:r w:rsidRPr="004F35BF">
              <w:rPr>
                <w:rFonts w:ascii="Times New Roman" w:hAnsi="Times New Roman" w:cs="Times New Roman"/>
                <w:sz w:val="24"/>
                <w:szCs w:val="24"/>
              </w:rPr>
              <w:t xml:space="preserve">Nurodyti dokumentai turi būti išduoti ne anksčiau kaip 180 dienų iki </w:t>
            </w:r>
            <w:r w:rsidRPr="004F35BF">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4F35BF">
              <w:rPr>
                <w:rFonts w:ascii="Times New Roman" w:eastAsia="Times New Roman" w:hAnsi="Times New Roman" w:cs="Times New Roman"/>
                <w:sz w:val="24"/>
                <w:szCs w:val="24"/>
              </w:rPr>
              <w:t>umentus</w:t>
            </w:r>
            <w:r w:rsidRPr="004F35BF">
              <w:rPr>
                <w:rFonts w:ascii="Times New Roman" w:hAnsi="Times New Roman" w:cs="Times New Roman"/>
                <w:sz w:val="24"/>
                <w:szCs w:val="24"/>
              </w:rPr>
              <w:t xml:space="preserve">. </w:t>
            </w:r>
            <w:r w:rsidRPr="004F35BF">
              <w:rPr>
                <w:rFonts w:ascii="Times New Roman" w:hAnsi="Times New Roman" w:cs="Times New Roman"/>
                <w:b/>
                <w:bCs/>
                <w:i/>
                <w:iCs/>
                <w:color w:val="000000" w:themeColor="text1"/>
                <w:sz w:val="24"/>
                <w:szCs w:val="24"/>
              </w:rPr>
              <w:t>Pavyzdys</w:t>
            </w:r>
            <w:r w:rsidRPr="004F35BF">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w:t>
            </w:r>
            <w:r w:rsidRPr="004F35BF">
              <w:rPr>
                <w:rFonts w:ascii="Times New Roman" w:hAnsi="Times New Roman" w:cs="Times New Roman"/>
                <w:i/>
                <w:iCs/>
                <w:color w:val="000000" w:themeColor="text1"/>
                <w:sz w:val="24"/>
                <w:szCs w:val="24"/>
              </w:rPr>
              <w:lastRenderedPageBreak/>
              <w:t xml:space="preserve">anksčiau kaip 180 dienų, jas skaičiuojant atgal nuo 2022-10-14. </w:t>
            </w:r>
          </w:p>
          <w:p w14:paraId="52AB8E05" w14:textId="77777777" w:rsidR="004F35BF" w:rsidRPr="004F35BF" w:rsidRDefault="004F35BF" w:rsidP="004F35BF">
            <w:pPr>
              <w:spacing w:after="0" w:line="23" w:lineRule="atLeast"/>
              <w:jc w:val="both"/>
              <w:rPr>
                <w:rFonts w:ascii="Times New Roman" w:hAnsi="Times New Roman" w:cs="Times New Roman"/>
                <w:b/>
                <w:bCs/>
                <w:sz w:val="24"/>
                <w:szCs w:val="24"/>
              </w:rPr>
            </w:pPr>
          </w:p>
          <w:p w14:paraId="1A7430A2" w14:textId="77777777" w:rsidR="004F35BF" w:rsidRPr="004F35BF" w:rsidRDefault="004F35BF" w:rsidP="004F35BF">
            <w:pPr>
              <w:spacing w:after="0" w:line="23" w:lineRule="atLeast"/>
              <w:jc w:val="both"/>
              <w:rPr>
                <w:rFonts w:ascii="Times New Roman" w:hAnsi="Times New Roman" w:cs="Times New Roman"/>
                <w:bCs/>
                <w:sz w:val="24"/>
                <w:szCs w:val="24"/>
              </w:rPr>
            </w:pPr>
            <w:r w:rsidRPr="004F35BF">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767A7005" w14:textId="77777777" w:rsidR="004F35BF" w:rsidRPr="004F35BF" w:rsidRDefault="004F35BF" w:rsidP="004F35BF">
            <w:pPr>
              <w:spacing w:after="0" w:line="23" w:lineRule="atLeast"/>
              <w:jc w:val="both"/>
              <w:rPr>
                <w:rFonts w:ascii="Times New Roman" w:hAnsi="Times New Roman" w:cs="Times New Roman"/>
                <w:bCs/>
                <w:sz w:val="24"/>
                <w:szCs w:val="24"/>
              </w:rPr>
            </w:pPr>
          </w:p>
          <w:p w14:paraId="5228605C" w14:textId="77777777" w:rsidR="004F35BF" w:rsidRPr="004F35BF" w:rsidRDefault="004F35BF" w:rsidP="004F35BF">
            <w:pPr>
              <w:spacing w:after="0" w:line="23" w:lineRule="atLeast"/>
              <w:jc w:val="both"/>
              <w:rPr>
                <w:rFonts w:ascii="Times New Roman" w:hAnsi="Times New Roman" w:cs="Times New Roman"/>
                <w:b/>
                <w:bCs/>
                <w:i/>
                <w:iCs/>
                <w:sz w:val="24"/>
                <w:szCs w:val="24"/>
              </w:rPr>
            </w:pPr>
            <w:r w:rsidRPr="004F35BF">
              <w:rPr>
                <w:rFonts w:ascii="Times New Roman" w:hAnsi="Times New Roman" w:cs="Times New Roman"/>
                <w:b/>
                <w:bCs/>
                <w:i/>
                <w:iCs/>
                <w:sz w:val="24"/>
                <w:szCs w:val="24"/>
              </w:rPr>
              <w:t>PASTABA</w:t>
            </w:r>
          </w:p>
          <w:p w14:paraId="72057CAA" w14:textId="77777777" w:rsidR="004F35BF" w:rsidRPr="004F35BF" w:rsidRDefault="004F35BF" w:rsidP="004F35BF">
            <w:pPr>
              <w:spacing w:after="0" w:line="23" w:lineRule="atLeast"/>
              <w:jc w:val="both"/>
              <w:rPr>
                <w:rFonts w:ascii="Times New Roman" w:hAnsi="Times New Roman" w:cs="Times New Roman"/>
                <w:sz w:val="24"/>
                <w:szCs w:val="24"/>
              </w:rPr>
            </w:pPr>
            <w:r w:rsidRPr="004F35BF">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p w14:paraId="578C7E64" w14:textId="77777777" w:rsidR="004F35BF" w:rsidRPr="004F35BF" w:rsidRDefault="004F35BF" w:rsidP="004F35BF">
            <w:pPr>
              <w:spacing w:after="0" w:line="23" w:lineRule="atLeast"/>
              <w:jc w:val="both"/>
              <w:rPr>
                <w:rFonts w:ascii="Times New Roman" w:hAnsi="Times New Roman" w:cs="Times New Roman"/>
                <w:b/>
                <w:bCs/>
                <w:sz w:val="24"/>
                <w:szCs w:val="24"/>
              </w:rPr>
            </w:pPr>
          </w:p>
          <w:p w14:paraId="293987E2" w14:textId="77777777" w:rsidR="004F35BF" w:rsidRPr="004F35BF" w:rsidRDefault="004F35BF" w:rsidP="004F35BF">
            <w:pPr>
              <w:pStyle w:val="Betarp"/>
              <w:jc w:val="both"/>
              <w:rPr>
                <w:rFonts w:ascii="Times New Roman" w:hAnsi="Times New Roman" w:cs="Times New Roman"/>
                <w:b/>
                <w:bCs/>
                <w:sz w:val="24"/>
                <w:szCs w:val="24"/>
              </w:rPr>
            </w:pPr>
          </w:p>
        </w:tc>
      </w:tr>
      <w:tr w:rsidR="004F35BF" w:rsidRPr="004F35BF" w14:paraId="2BAF78E1" w14:textId="77777777" w:rsidTr="00314CE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01AD8F" w14:textId="77777777" w:rsidR="004F35BF" w:rsidRPr="004F35BF" w:rsidRDefault="004F35BF">
            <w:pPr>
              <w:pStyle w:val="Betarp"/>
              <w:numPr>
                <w:ilvl w:val="0"/>
                <w:numId w:val="11"/>
              </w:numPr>
              <w:rPr>
                <w:rFonts w:ascii="Times New Roman" w:hAnsi="Times New Roman" w:cs="Times New Roman"/>
                <w:b/>
                <w:bCs/>
                <w:sz w:val="24"/>
                <w:szCs w:val="24"/>
              </w:rPr>
            </w:pP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6C4DD3" w14:textId="1CF1EAF0" w:rsidR="004F35BF" w:rsidRPr="004F35BF" w:rsidRDefault="004F35BF" w:rsidP="004F35BF">
            <w:pPr>
              <w:pStyle w:val="Betarp"/>
              <w:jc w:val="both"/>
              <w:rPr>
                <w:rFonts w:ascii="Times New Roman" w:hAnsi="Times New Roman" w:cs="Times New Roman"/>
                <w:sz w:val="24"/>
                <w:szCs w:val="24"/>
                <w:lang w:eastAsia="en-US"/>
              </w:rPr>
            </w:pPr>
            <w:r w:rsidRPr="004F35BF">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C85BAA" w14:textId="77777777" w:rsidR="004F35BF" w:rsidRPr="004F35BF" w:rsidRDefault="004F35BF" w:rsidP="004F35BF">
            <w:pPr>
              <w:pStyle w:val="Betarp"/>
              <w:spacing w:line="256" w:lineRule="auto"/>
              <w:jc w:val="both"/>
              <w:rPr>
                <w:rFonts w:ascii="Times New Roman" w:eastAsia="Yu Mincho" w:hAnsi="Times New Roman" w:cs="Times New Roman"/>
                <w:b/>
                <w:bCs/>
                <w:sz w:val="24"/>
                <w:szCs w:val="24"/>
                <w:lang w:eastAsia="en-US"/>
              </w:rPr>
            </w:pPr>
            <w:r w:rsidRPr="004F35BF">
              <w:rPr>
                <w:rFonts w:ascii="Times New Roman" w:eastAsia="Yu Mincho" w:hAnsi="Times New Roman" w:cs="Times New Roman"/>
                <w:b/>
                <w:bCs/>
                <w:sz w:val="24"/>
                <w:szCs w:val="24"/>
                <w:lang w:eastAsia="en-US"/>
              </w:rPr>
              <w:t>VPĮ 46 straipsnio 2¹ dalis</w:t>
            </w:r>
          </w:p>
          <w:p w14:paraId="64714466" w14:textId="77777777" w:rsidR="004F35BF" w:rsidRPr="004F35BF" w:rsidRDefault="004F35BF" w:rsidP="004F35BF">
            <w:pPr>
              <w:pStyle w:val="Betarp"/>
              <w:spacing w:line="256" w:lineRule="auto"/>
              <w:jc w:val="both"/>
              <w:rPr>
                <w:rFonts w:ascii="Times New Roman" w:eastAsia="Yu Mincho" w:hAnsi="Times New Roman" w:cs="Times New Roman"/>
                <w:b/>
                <w:bCs/>
                <w:sz w:val="24"/>
                <w:szCs w:val="24"/>
                <w:lang w:eastAsia="en-US"/>
              </w:rPr>
            </w:pPr>
          </w:p>
          <w:p w14:paraId="7C8DF968" w14:textId="6859ED5F" w:rsidR="004F35BF" w:rsidRPr="004F35BF" w:rsidRDefault="004F35BF" w:rsidP="004F35BF">
            <w:pPr>
              <w:pStyle w:val="Betarp"/>
              <w:jc w:val="both"/>
              <w:rPr>
                <w:rFonts w:ascii="Times New Roman" w:eastAsia="Yu Mincho" w:hAnsi="Times New Roman" w:cs="Times New Roman"/>
                <w:b/>
                <w:bCs/>
                <w:sz w:val="24"/>
                <w:szCs w:val="24"/>
              </w:rPr>
            </w:pPr>
            <w:r w:rsidRPr="004F35BF">
              <w:rPr>
                <w:rFonts w:ascii="Times New Roman" w:eastAsia="Yu Mincho" w:hAnsi="Times New Roman" w:cs="Times New Roman"/>
                <w:sz w:val="24"/>
                <w:szCs w:val="24"/>
                <w:lang w:eastAsia="en-US"/>
              </w:rPr>
              <w:t>EBVPD III dalies D2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F43A10" w14:textId="77777777" w:rsidR="004F35BF" w:rsidRPr="004F35BF" w:rsidRDefault="004F35BF" w:rsidP="004F35BF">
            <w:pPr>
              <w:pStyle w:val="Betarp"/>
              <w:spacing w:line="256" w:lineRule="auto"/>
              <w:jc w:val="both"/>
              <w:rPr>
                <w:rFonts w:ascii="Times New Roman" w:hAnsi="Times New Roman" w:cs="Times New Roman"/>
                <w:sz w:val="24"/>
                <w:szCs w:val="24"/>
                <w:lang w:eastAsia="en-US"/>
              </w:rPr>
            </w:pPr>
            <w:r w:rsidRPr="004F35BF">
              <w:rPr>
                <w:rFonts w:ascii="Times New Roman" w:hAnsi="Times New Roman" w:cs="Times New Roman"/>
                <w:sz w:val="24"/>
                <w:szCs w:val="24"/>
                <w:lang w:eastAsia="en-US"/>
              </w:rPr>
              <w:t>Iš Lietuvoje įsteigtų subjektų įrodančių dokumentų nereikalaujama. Užtenka pateikto EBVPD.</w:t>
            </w:r>
          </w:p>
          <w:p w14:paraId="12E9BAC9" w14:textId="77777777" w:rsidR="004F35BF" w:rsidRPr="004F35BF" w:rsidRDefault="004F35BF" w:rsidP="004F35BF">
            <w:pPr>
              <w:pStyle w:val="Betarp"/>
              <w:jc w:val="both"/>
              <w:rPr>
                <w:rFonts w:ascii="Times New Roman" w:hAnsi="Times New Roman" w:cs="Times New Roman"/>
                <w:sz w:val="24"/>
                <w:szCs w:val="24"/>
              </w:rPr>
            </w:pPr>
          </w:p>
        </w:tc>
      </w:tr>
      <w:tr w:rsidR="004F35BF" w:rsidRPr="004F35BF" w14:paraId="65BA970A" w14:textId="77777777" w:rsidTr="00314CE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6D5183" w14:textId="77777777" w:rsidR="004F35BF" w:rsidRPr="004F35BF" w:rsidRDefault="004F35BF">
            <w:pPr>
              <w:pStyle w:val="Betarp"/>
              <w:numPr>
                <w:ilvl w:val="0"/>
                <w:numId w:val="11"/>
              </w:numPr>
              <w:rPr>
                <w:rFonts w:ascii="Times New Roman" w:hAnsi="Times New Roman" w:cs="Times New Roman"/>
                <w:b/>
                <w:bCs/>
                <w:sz w:val="24"/>
                <w:szCs w:val="24"/>
              </w:rPr>
            </w:pP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DD008E" w14:textId="47FE52E7" w:rsidR="004F35BF" w:rsidRPr="004F35BF" w:rsidRDefault="004F35BF" w:rsidP="004F35BF">
            <w:pPr>
              <w:pStyle w:val="Betarp"/>
              <w:jc w:val="both"/>
              <w:rPr>
                <w:rFonts w:ascii="Times New Roman" w:hAnsi="Times New Roman" w:cs="Times New Roman"/>
                <w:sz w:val="24"/>
                <w:szCs w:val="24"/>
                <w:lang w:eastAsia="en-US"/>
              </w:rPr>
            </w:pPr>
            <w:r w:rsidRPr="004F35BF">
              <w:rPr>
                <w:rFonts w:ascii="Times New Roman" w:hAnsi="Times New Roman" w:cs="Times New Roman"/>
                <w:bCs/>
                <w:sz w:val="24"/>
                <w:szCs w:val="24"/>
                <w:lang w:eastAsia="en-US"/>
              </w:rPr>
              <w:t>Tiekėjas yra įsteigtas arba dalyvauja pirkime vietoj kito asmens, siekiant išvengti VPĮ 46 straipsnio 4 ir 6 dalyse nurodytų pašalinimo pagrindų taikymo.</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D47AF0" w14:textId="77777777" w:rsidR="004F35BF" w:rsidRPr="004F35BF" w:rsidRDefault="004F35BF" w:rsidP="004F35BF">
            <w:pPr>
              <w:pStyle w:val="Betarp"/>
              <w:spacing w:line="256" w:lineRule="auto"/>
              <w:jc w:val="both"/>
              <w:rPr>
                <w:rFonts w:ascii="Times New Roman" w:eastAsia="Yu Mincho" w:hAnsi="Times New Roman" w:cs="Times New Roman"/>
                <w:b/>
                <w:bCs/>
                <w:sz w:val="24"/>
                <w:szCs w:val="24"/>
                <w:lang w:eastAsia="en-US"/>
              </w:rPr>
            </w:pPr>
            <w:r w:rsidRPr="004F35BF">
              <w:rPr>
                <w:rFonts w:ascii="Times New Roman" w:eastAsia="Yu Mincho" w:hAnsi="Times New Roman" w:cs="Times New Roman"/>
                <w:b/>
                <w:bCs/>
                <w:sz w:val="24"/>
                <w:szCs w:val="24"/>
                <w:lang w:eastAsia="en-US"/>
              </w:rPr>
              <w:t>VPĮ 46 straipsnio 7 dalis</w:t>
            </w:r>
          </w:p>
          <w:p w14:paraId="387D42F3" w14:textId="77777777" w:rsidR="004F35BF" w:rsidRPr="004F35BF" w:rsidRDefault="004F35BF" w:rsidP="004F35BF">
            <w:pPr>
              <w:pStyle w:val="Betarp"/>
              <w:spacing w:line="256" w:lineRule="auto"/>
              <w:jc w:val="both"/>
              <w:rPr>
                <w:rFonts w:ascii="Times New Roman" w:eastAsia="Yu Mincho" w:hAnsi="Times New Roman" w:cs="Times New Roman"/>
                <w:b/>
                <w:bCs/>
                <w:sz w:val="24"/>
                <w:szCs w:val="24"/>
                <w:lang w:eastAsia="en-US"/>
              </w:rPr>
            </w:pPr>
          </w:p>
          <w:p w14:paraId="266B2BFE" w14:textId="387E3520" w:rsidR="004F35BF" w:rsidRPr="004F35BF" w:rsidRDefault="004F35BF" w:rsidP="004F35BF">
            <w:pPr>
              <w:pStyle w:val="Betarp"/>
              <w:jc w:val="both"/>
              <w:rPr>
                <w:rFonts w:ascii="Times New Roman" w:eastAsia="Yu Mincho" w:hAnsi="Times New Roman" w:cs="Times New Roman"/>
                <w:b/>
                <w:bCs/>
                <w:sz w:val="24"/>
                <w:szCs w:val="24"/>
                <w:lang w:eastAsia="en-US"/>
              </w:rPr>
            </w:pPr>
            <w:r w:rsidRPr="004F35BF">
              <w:rPr>
                <w:rFonts w:ascii="Times New Roman" w:hAnsi="Times New Roman" w:cs="Times New Roman"/>
                <w:sz w:val="24"/>
                <w:szCs w:val="24"/>
                <w:lang w:eastAsia="en-US"/>
              </w:rPr>
              <w:t>EBVPD III dalies D3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837208" w14:textId="222FD58D" w:rsidR="004F35BF" w:rsidRPr="004F35BF" w:rsidRDefault="004F35BF" w:rsidP="004F35BF">
            <w:pPr>
              <w:pStyle w:val="Betarp"/>
              <w:jc w:val="both"/>
              <w:rPr>
                <w:rFonts w:ascii="Times New Roman" w:hAnsi="Times New Roman" w:cs="Times New Roman"/>
                <w:sz w:val="24"/>
                <w:szCs w:val="24"/>
                <w:lang w:eastAsia="en-US"/>
              </w:rPr>
            </w:pPr>
            <w:r w:rsidRPr="004F35BF">
              <w:rPr>
                <w:rFonts w:ascii="Times New Roman" w:hAnsi="Times New Roman" w:cs="Times New Roman"/>
                <w:sz w:val="24"/>
                <w:szCs w:val="24"/>
                <w:lang w:eastAsia="en-US"/>
              </w:rPr>
              <w:t>Iš Lietuvoje įsteigtų subjektų įrodančių dokumentų nereikalaujama, užtenka pateikto EBVPD.</w:t>
            </w:r>
          </w:p>
        </w:tc>
      </w:tr>
      <w:tr w:rsidR="004F35BF" w:rsidRPr="004F35BF" w14:paraId="6280EABC" w14:textId="77777777" w:rsidTr="00314CE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BD0AA3" w14:textId="77777777" w:rsidR="004F35BF" w:rsidRPr="004F35BF" w:rsidRDefault="004F35BF">
            <w:pPr>
              <w:pStyle w:val="Betarp"/>
              <w:numPr>
                <w:ilvl w:val="0"/>
                <w:numId w:val="11"/>
              </w:numPr>
              <w:rPr>
                <w:rFonts w:ascii="Times New Roman" w:hAnsi="Times New Roman" w:cs="Times New Roman"/>
                <w:b/>
                <w:bCs/>
                <w:sz w:val="24"/>
                <w:szCs w:val="24"/>
              </w:rPr>
            </w:pPr>
            <w:bookmarkStart w:id="56" w:name="_Hlk90887843"/>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BE22EA" w14:textId="77777777" w:rsidR="004F35BF" w:rsidRPr="004F35BF" w:rsidRDefault="004F35BF" w:rsidP="004F35BF">
            <w:pPr>
              <w:spacing w:after="0" w:line="23" w:lineRule="atLeast"/>
              <w:jc w:val="both"/>
              <w:rPr>
                <w:rFonts w:ascii="Times New Roman" w:hAnsi="Times New Roman" w:cs="Times New Roman"/>
                <w:b/>
                <w:bCs/>
                <w:sz w:val="24"/>
                <w:szCs w:val="24"/>
                <w:lang w:eastAsia="en-US"/>
              </w:rPr>
            </w:pPr>
            <w:r w:rsidRPr="004F35BF">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464E2201" w14:textId="77777777" w:rsidR="004F35BF" w:rsidRPr="004F35BF" w:rsidRDefault="004F35BF" w:rsidP="004F35BF">
            <w:pPr>
              <w:spacing w:after="0" w:line="23" w:lineRule="atLeast"/>
              <w:jc w:val="both"/>
              <w:rPr>
                <w:rFonts w:ascii="Times New Roman" w:hAnsi="Times New Roman" w:cs="Times New Roman"/>
                <w:b/>
                <w:bCs/>
                <w:sz w:val="24"/>
                <w:szCs w:val="24"/>
                <w:lang w:eastAsia="en-US"/>
              </w:rPr>
            </w:pPr>
          </w:p>
          <w:p w14:paraId="3E7B66A4" w14:textId="77777777" w:rsidR="004F35BF" w:rsidRPr="004F35BF" w:rsidRDefault="004F35BF" w:rsidP="004F35BF">
            <w:pPr>
              <w:spacing w:after="0" w:line="23" w:lineRule="atLeast"/>
              <w:jc w:val="both"/>
              <w:rPr>
                <w:rFonts w:ascii="Times New Roman" w:hAnsi="Times New Roman" w:cs="Times New Roman"/>
                <w:b/>
                <w:bCs/>
                <w:sz w:val="24"/>
                <w:szCs w:val="24"/>
                <w:lang w:eastAsia="en-US"/>
              </w:rPr>
            </w:pPr>
            <w:r w:rsidRPr="004F35BF">
              <w:rPr>
                <w:rFonts w:ascii="Times New Roman" w:hAnsi="Times New Roman" w:cs="Times New Roman"/>
                <w:bCs/>
                <w:sz w:val="24"/>
                <w:szCs w:val="24"/>
                <w:lang w:eastAsia="en-US"/>
              </w:rPr>
              <w:t>Laikoma, kad tiekėjas nuteistas už aukščiau nurodytą nusikalstamą veiką, kai dėl:</w:t>
            </w:r>
          </w:p>
          <w:p w14:paraId="1F1D7919" w14:textId="77777777" w:rsidR="004F35BF" w:rsidRPr="004F35BF" w:rsidRDefault="004F35BF" w:rsidP="004F35BF">
            <w:pPr>
              <w:spacing w:after="0" w:line="23" w:lineRule="atLeast"/>
              <w:jc w:val="both"/>
              <w:rPr>
                <w:rFonts w:ascii="Times New Roman" w:hAnsi="Times New Roman" w:cs="Times New Roman"/>
                <w:bCs/>
                <w:sz w:val="24"/>
                <w:szCs w:val="24"/>
                <w:lang w:eastAsia="en-US"/>
              </w:rPr>
            </w:pPr>
            <w:r w:rsidRPr="004F35BF">
              <w:rPr>
                <w:rFonts w:ascii="Times New Roman" w:hAnsi="Times New Roman" w:cs="Times New Roman"/>
                <w:bCs/>
                <w:sz w:val="24"/>
                <w:szCs w:val="24"/>
                <w:lang w:eastAsia="en-US"/>
              </w:rPr>
              <w:t xml:space="preserve">1) tiekėjo, kuris yra fizinis asmuo, per pastaruosius 5 metus buvo priimtas ir įsiteisėjęs apkaltinamasis teismo nuosprendis </w:t>
            </w:r>
            <w:r w:rsidRPr="004F35BF">
              <w:rPr>
                <w:rFonts w:ascii="Times New Roman" w:hAnsi="Times New Roman" w:cs="Times New Roman"/>
                <w:bCs/>
                <w:sz w:val="24"/>
                <w:szCs w:val="24"/>
                <w:lang w:eastAsia="en-US"/>
              </w:rPr>
              <w:lastRenderedPageBreak/>
              <w:t>ir šis asmuo turi neišnykusį ar nepanaikintą teistumą;</w:t>
            </w:r>
          </w:p>
          <w:p w14:paraId="48BB6D8D" w14:textId="77777777" w:rsidR="004F35BF" w:rsidRPr="004F35BF" w:rsidRDefault="004F35BF" w:rsidP="004F35BF">
            <w:pPr>
              <w:spacing w:after="0" w:line="23" w:lineRule="atLeast"/>
              <w:jc w:val="both"/>
              <w:rPr>
                <w:rFonts w:ascii="Times New Roman" w:hAnsi="Times New Roman" w:cs="Times New Roman"/>
                <w:b/>
                <w:bCs/>
                <w:sz w:val="24"/>
                <w:szCs w:val="24"/>
                <w:lang w:eastAsia="en-US"/>
              </w:rPr>
            </w:pPr>
            <w:r w:rsidRPr="004F35BF">
              <w:rPr>
                <w:rFonts w:ascii="Times New Roman" w:hAnsi="Times New Roman" w:cs="Times New Roman"/>
                <w:bCs/>
                <w:sz w:val="24"/>
                <w:szCs w:val="24"/>
                <w:lang w:eastAsia="en-US"/>
              </w:rPr>
              <w:t xml:space="preserve">2) tiekėjo, kuris yra juridinis asmuo, kita organizacija ar jos </w:t>
            </w:r>
            <w:r w:rsidRPr="004F35BF">
              <w:rPr>
                <w:rFonts w:ascii="Times New Roman" w:hAnsi="Times New Roman" w:cs="Times New Roman"/>
                <w:b/>
                <w:sz w:val="24"/>
                <w:szCs w:val="24"/>
                <w:lang w:eastAsia="en-US"/>
              </w:rPr>
              <w:t>struktūrinis</w:t>
            </w:r>
            <w:r w:rsidRPr="004F35BF">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966A046" w14:textId="77777777" w:rsidR="004F35BF" w:rsidRPr="004F35BF" w:rsidRDefault="004F35BF" w:rsidP="004F35BF">
            <w:pPr>
              <w:spacing w:after="0" w:line="23" w:lineRule="atLeast"/>
              <w:jc w:val="both"/>
              <w:rPr>
                <w:rFonts w:ascii="Times New Roman" w:hAnsi="Times New Roman" w:cs="Times New Roman"/>
                <w:b/>
                <w:bCs/>
                <w:sz w:val="24"/>
                <w:szCs w:val="24"/>
                <w:lang w:eastAsia="en-US"/>
              </w:rPr>
            </w:pPr>
            <w:r w:rsidRPr="004F35BF">
              <w:rPr>
                <w:rFonts w:ascii="Times New Roman" w:hAnsi="Times New Roman" w:cs="Times New Roman"/>
                <w:bCs/>
                <w:sz w:val="24"/>
                <w:szCs w:val="24"/>
                <w:lang w:eastAsia="en-US"/>
              </w:rPr>
              <w:t>Tačiau ši nuostata netaikoma, jeigu:</w:t>
            </w:r>
          </w:p>
          <w:p w14:paraId="511F8667" w14:textId="77777777" w:rsidR="004F35BF" w:rsidRPr="004F35BF" w:rsidRDefault="004F35BF" w:rsidP="004F35BF">
            <w:pPr>
              <w:spacing w:after="0" w:line="23" w:lineRule="atLeast"/>
              <w:jc w:val="both"/>
              <w:rPr>
                <w:rFonts w:ascii="Times New Roman" w:hAnsi="Times New Roman" w:cs="Times New Roman"/>
                <w:b/>
                <w:bCs/>
                <w:sz w:val="24"/>
                <w:szCs w:val="24"/>
                <w:lang w:eastAsia="en-US"/>
              </w:rPr>
            </w:pPr>
            <w:r w:rsidRPr="004F35BF">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4174099D" w14:textId="77777777" w:rsidR="004F35BF" w:rsidRPr="004F35BF" w:rsidRDefault="004F35BF" w:rsidP="004F35BF">
            <w:pPr>
              <w:spacing w:after="0" w:line="23" w:lineRule="atLeast"/>
              <w:jc w:val="both"/>
              <w:rPr>
                <w:rFonts w:ascii="Times New Roman" w:hAnsi="Times New Roman" w:cs="Times New Roman"/>
                <w:b/>
                <w:bCs/>
                <w:sz w:val="24"/>
                <w:szCs w:val="24"/>
                <w:lang w:eastAsia="en-US"/>
              </w:rPr>
            </w:pPr>
            <w:r w:rsidRPr="004F35BF">
              <w:rPr>
                <w:rFonts w:ascii="Times New Roman" w:hAnsi="Times New Roman" w:cs="Times New Roman"/>
                <w:bCs/>
                <w:sz w:val="24"/>
                <w:szCs w:val="24"/>
                <w:lang w:eastAsia="en-US"/>
              </w:rPr>
              <w:t>2) įsiskolinimo suma neviršija 50 Eur (penkiasdešimt eurų);</w:t>
            </w:r>
          </w:p>
          <w:p w14:paraId="586134AC" w14:textId="1BA1B0F7" w:rsidR="004F35BF" w:rsidRPr="004F35BF" w:rsidRDefault="004F35BF" w:rsidP="004F35BF">
            <w:pPr>
              <w:pStyle w:val="Betarp"/>
              <w:jc w:val="both"/>
              <w:rPr>
                <w:rFonts w:ascii="Times New Roman" w:hAnsi="Times New Roman" w:cs="Times New Roman"/>
                <w:b/>
                <w:bCs/>
                <w:sz w:val="24"/>
                <w:szCs w:val="24"/>
                <w:lang w:eastAsia="en-US"/>
              </w:rPr>
            </w:pPr>
            <w:r w:rsidRPr="004F35BF">
              <w:rPr>
                <w:rFonts w:ascii="Times New Roman" w:hAnsi="Times New Roman" w:cs="Times New Roman"/>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w:t>
            </w:r>
            <w:r w:rsidRPr="004F35BF">
              <w:rPr>
                <w:rFonts w:ascii="Times New Roman" w:hAnsi="Times New Roman" w:cs="Times New Roman"/>
                <w:bCs/>
                <w:sz w:val="24"/>
                <w:szCs w:val="24"/>
                <w:lang w:eastAsia="en-US"/>
              </w:rPr>
              <w:lastRenderedPageBreak/>
              <w:t>organizacijai reikalaujant pateikti aktualius dokumentus pagal VPĮ 50 straipsnio 6 dalį, jis įrodo, kad jau yra laikomas įvykdžiusiu įsipareigojimus, susijusius su mokesčių, įskaitant socialinio draudimo įmokas, mokėjimu.</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0B6191" w14:textId="77777777" w:rsidR="004F35BF" w:rsidRPr="004F35BF" w:rsidRDefault="004F35BF" w:rsidP="004F35BF">
            <w:pPr>
              <w:spacing w:after="0" w:line="23" w:lineRule="atLeast"/>
              <w:jc w:val="both"/>
              <w:rPr>
                <w:rFonts w:ascii="Times New Roman" w:eastAsia="Yu Mincho" w:hAnsi="Times New Roman" w:cs="Times New Roman"/>
                <w:b/>
                <w:bCs/>
                <w:sz w:val="24"/>
                <w:szCs w:val="24"/>
              </w:rPr>
            </w:pPr>
            <w:r w:rsidRPr="004F35BF">
              <w:rPr>
                <w:rFonts w:ascii="Times New Roman" w:eastAsia="Yu Mincho" w:hAnsi="Times New Roman" w:cs="Times New Roman"/>
                <w:b/>
                <w:bCs/>
                <w:sz w:val="24"/>
                <w:szCs w:val="24"/>
              </w:rPr>
              <w:lastRenderedPageBreak/>
              <w:t>VPĮ 46 straipsnio 3 dalis</w:t>
            </w:r>
          </w:p>
          <w:p w14:paraId="49AAD6FC" w14:textId="77777777" w:rsidR="004F35BF" w:rsidRPr="004F35BF" w:rsidRDefault="004F35BF" w:rsidP="004F35BF">
            <w:pPr>
              <w:spacing w:after="0" w:line="23" w:lineRule="atLeast"/>
              <w:jc w:val="both"/>
              <w:rPr>
                <w:rFonts w:ascii="Times New Roman" w:eastAsia="Arial" w:hAnsi="Times New Roman" w:cs="Times New Roman"/>
                <w:sz w:val="24"/>
                <w:szCs w:val="24"/>
              </w:rPr>
            </w:pPr>
          </w:p>
          <w:p w14:paraId="7E6E13C3" w14:textId="3A065D2F" w:rsidR="004F35BF" w:rsidRPr="004F35BF" w:rsidRDefault="004F35BF" w:rsidP="004F35BF">
            <w:pPr>
              <w:pStyle w:val="Betarp"/>
              <w:jc w:val="both"/>
              <w:rPr>
                <w:rFonts w:ascii="Times New Roman" w:eastAsia="Yu Mincho" w:hAnsi="Times New Roman" w:cs="Times New Roman"/>
                <w:sz w:val="24"/>
                <w:szCs w:val="24"/>
              </w:rPr>
            </w:pPr>
            <w:r w:rsidRPr="004F35BF">
              <w:rPr>
                <w:rFonts w:ascii="Times New Roman" w:eastAsia="Arial" w:hAnsi="Times New Roman" w:cs="Times New Roman"/>
                <w:sz w:val="24"/>
                <w:szCs w:val="24"/>
              </w:rPr>
              <w:t>EBVPD III dalies B1 ir B2 punktai</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C151FC" w14:textId="77777777" w:rsidR="004F35BF" w:rsidRPr="004F35BF" w:rsidRDefault="004F35BF" w:rsidP="004F35BF">
            <w:pPr>
              <w:spacing w:after="0" w:line="23" w:lineRule="atLeast"/>
              <w:jc w:val="both"/>
              <w:rPr>
                <w:rFonts w:ascii="Times New Roman" w:hAnsi="Times New Roman" w:cs="Times New Roman"/>
                <w:b/>
                <w:bCs/>
                <w:sz w:val="24"/>
                <w:szCs w:val="24"/>
              </w:rPr>
            </w:pPr>
            <w:r w:rsidRPr="004F35BF">
              <w:rPr>
                <w:rFonts w:ascii="Times New Roman" w:hAnsi="Times New Roman" w:cs="Times New Roman"/>
                <w:sz w:val="24"/>
                <w:szCs w:val="24"/>
              </w:rPr>
              <w:t>1) Dėl įsipareigojimų, susijusių su mokesčių mokėjimu, įvykdymo i</w:t>
            </w:r>
            <w:r w:rsidRPr="004F35BF">
              <w:rPr>
                <w:rFonts w:ascii="Times New Roman" w:hAnsi="Times New Roman" w:cs="Times New Roman"/>
                <w:sz w:val="24"/>
                <w:szCs w:val="24"/>
                <w:lang w:eastAsia="en-US"/>
              </w:rPr>
              <w:t xml:space="preserve">š Lietuvoje įsteigtų subjektų </w:t>
            </w:r>
            <w:r w:rsidRPr="004F35BF">
              <w:rPr>
                <w:rFonts w:ascii="Times New Roman" w:hAnsi="Times New Roman" w:cs="Times New Roman"/>
                <w:sz w:val="24"/>
                <w:szCs w:val="24"/>
              </w:rPr>
              <w:t>prašoma:</w:t>
            </w:r>
          </w:p>
          <w:p w14:paraId="3572E167" w14:textId="77777777" w:rsidR="004F35BF" w:rsidRPr="004F35BF" w:rsidRDefault="004F35BF" w:rsidP="004F35BF">
            <w:pPr>
              <w:spacing w:after="0" w:line="23" w:lineRule="atLeast"/>
              <w:jc w:val="both"/>
              <w:rPr>
                <w:rFonts w:ascii="Times New Roman" w:hAnsi="Times New Roman" w:cs="Times New Roman"/>
                <w:b/>
                <w:bCs/>
                <w:sz w:val="24"/>
                <w:szCs w:val="24"/>
              </w:rPr>
            </w:pPr>
          </w:p>
          <w:p w14:paraId="133DF062" w14:textId="77777777" w:rsidR="004F35BF" w:rsidRPr="004F35BF" w:rsidRDefault="004F35BF">
            <w:pPr>
              <w:numPr>
                <w:ilvl w:val="0"/>
                <w:numId w:val="9"/>
              </w:numPr>
              <w:spacing w:after="0" w:line="23" w:lineRule="atLeast"/>
              <w:jc w:val="both"/>
              <w:rPr>
                <w:rFonts w:ascii="Times New Roman" w:hAnsi="Times New Roman" w:cs="Times New Roman"/>
                <w:sz w:val="24"/>
                <w:szCs w:val="24"/>
              </w:rPr>
            </w:pPr>
            <w:r w:rsidRPr="004F35BF">
              <w:rPr>
                <w:rFonts w:ascii="Times New Roman" w:hAnsi="Times New Roman" w:cs="Times New Roman"/>
                <w:sz w:val="24"/>
                <w:szCs w:val="24"/>
              </w:rPr>
              <w:t>išrašo iš teismo sprendimo (jei toks yra) arba Valstybinės mokesčių inspekcijos prie Lietuvos Respublikos finansų ministerijos išduoto dokumento,</w:t>
            </w:r>
          </w:p>
          <w:p w14:paraId="4A3B8969" w14:textId="77777777" w:rsidR="004F35BF" w:rsidRPr="004F35BF" w:rsidRDefault="004F35BF">
            <w:pPr>
              <w:numPr>
                <w:ilvl w:val="0"/>
                <w:numId w:val="8"/>
              </w:numPr>
              <w:spacing w:after="0" w:line="23" w:lineRule="atLeast"/>
              <w:jc w:val="both"/>
              <w:rPr>
                <w:rFonts w:ascii="Times New Roman" w:hAnsi="Times New Roman" w:cs="Times New Roman"/>
                <w:sz w:val="24"/>
                <w:szCs w:val="24"/>
              </w:rPr>
            </w:pPr>
            <w:r w:rsidRPr="004F35BF">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6913689E" w14:textId="77777777" w:rsidR="004F35BF" w:rsidRPr="004F35BF" w:rsidRDefault="004F35BF" w:rsidP="004F35BF">
            <w:pPr>
              <w:spacing w:after="0" w:line="23" w:lineRule="atLeast"/>
              <w:jc w:val="both"/>
              <w:rPr>
                <w:rFonts w:ascii="Times New Roman" w:hAnsi="Times New Roman" w:cs="Times New Roman"/>
                <w:sz w:val="24"/>
                <w:szCs w:val="24"/>
              </w:rPr>
            </w:pPr>
          </w:p>
          <w:p w14:paraId="28A16FAF" w14:textId="77777777" w:rsidR="004F35BF" w:rsidRPr="004F35BF" w:rsidRDefault="004F35BF" w:rsidP="004F35BF">
            <w:pPr>
              <w:spacing w:after="0" w:line="23" w:lineRule="atLeast"/>
              <w:jc w:val="both"/>
              <w:rPr>
                <w:rFonts w:ascii="Times New Roman" w:hAnsi="Times New Roman" w:cs="Times New Roman"/>
                <w:sz w:val="24"/>
                <w:szCs w:val="24"/>
              </w:rPr>
            </w:pPr>
            <w:r w:rsidRPr="004F35BF">
              <w:rPr>
                <w:rFonts w:ascii="Times New Roman" w:hAnsi="Times New Roman" w:cs="Times New Roman"/>
                <w:sz w:val="24"/>
                <w:szCs w:val="24"/>
                <w:lang w:eastAsia="en-US"/>
              </w:rPr>
              <w:t>Iš ne Lietuvoje įsteigtų subjektų reikalaujama:</w:t>
            </w:r>
          </w:p>
          <w:p w14:paraId="544650D5" w14:textId="77777777" w:rsidR="004F35BF" w:rsidRPr="004F35BF" w:rsidRDefault="004F35BF">
            <w:pPr>
              <w:numPr>
                <w:ilvl w:val="0"/>
                <w:numId w:val="10"/>
              </w:numPr>
              <w:spacing w:after="0" w:line="23" w:lineRule="atLeast"/>
              <w:ind w:left="314"/>
              <w:jc w:val="both"/>
              <w:rPr>
                <w:rFonts w:ascii="Times New Roman" w:hAnsi="Times New Roman" w:cs="Times New Roman"/>
                <w:b/>
                <w:bCs/>
                <w:sz w:val="24"/>
                <w:szCs w:val="24"/>
              </w:rPr>
            </w:pPr>
            <w:r w:rsidRPr="004F35BF">
              <w:rPr>
                <w:rFonts w:ascii="Times New Roman" w:hAnsi="Times New Roman" w:cs="Times New Roman"/>
                <w:sz w:val="24"/>
                <w:szCs w:val="24"/>
              </w:rPr>
              <w:t>atitinkamos užsienio šalies institucijos dokumento</w:t>
            </w:r>
            <w:r w:rsidRPr="004F35BF">
              <w:rPr>
                <w:rFonts w:ascii="Times New Roman" w:hAnsi="Times New Roman" w:cs="Times New Roman"/>
                <w:sz w:val="24"/>
                <w:szCs w:val="24"/>
                <w:vertAlign w:val="superscript"/>
              </w:rPr>
              <w:footnoteReference w:id="3"/>
            </w:r>
            <w:r w:rsidRPr="004F35BF">
              <w:rPr>
                <w:rFonts w:ascii="Times New Roman" w:hAnsi="Times New Roman" w:cs="Times New Roman"/>
                <w:sz w:val="24"/>
                <w:szCs w:val="24"/>
              </w:rPr>
              <w:t>.</w:t>
            </w:r>
          </w:p>
          <w:p w14:paraId="2897E76D" w14:textId="77777777" w:rsidR="004F35BF" w:rsidRPr="004F35BF" w:rsidRDefault="004F35BF" w:rsidP="004F35BF">
            <w:pPr>
              <w:spacing w:after="0" w:line="23" w:lineRule="atLeast"/>
              <w:jc w:val="both"/>
              <w:rPr>
                <w:rFonts w:ascii="Times New Roman" w:eastAsia="Yu Mincho" w:hAnsi="Times New Roman" w:cs="Times New Roman"/>
                <w:sz w:val="24"/>
                <w:szCs w:val="24"/>
              </w:rPr>
            </w:pPr>
          </w:p>
          <w:p w14:paraId="66961796" w14:textId="77777777" w:rsidR="004F35BF" w:rsidRPr="004F35BF" w:rsidRDefault="004F35BF" w:rsidP="004F35BF">
            <w:pPr>
              <w:spacing w:after="0" w:line="23" w:lineRule="atLeast"/>
              <w:jc w:val="both"/>
              <w:rPr>
                <w:rFonts w:ascii="Times New Roman" w:hAnsi="Times New Roman" w:cs="Times New Roman"/>
                <w:i/>
                <w:iCs/>
                <w:color w:val="000000" w:themeColor="text1"/>
                <w:sz w:val="24"/>
                <w:szCs w:val="24"/>
              </w:rPr>
            </w:pPr>
            <w:r w:rsidRPr="004F35BF">
              <w:rPr>
                <w:rFonts w:ascii="Times New Roman" w:hAnsi="Times New Roman" w:cs="Times New Roman"/>
                <w:sz w:val="24"/>
                <w:szCs w:val="24"/>
              </w:rPr>
              <w:t xml:space="preserve">Nurodyti dokumentai turi būti  išduoti ne anksčiau kaip 120 dienų iki </w:t>
            </w:r>
            <w:r w:rsidRPr="004F35BF">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4F35BF">
              <w:rPr>
                <w:rFonts w:ascii="Times New Roman" w:eastAsia="Times New Roman" w:hAnsi="Times New Roman" w:cs="Times New Roman"/>
                <w:sz w:val="24"/>
                <w:szCs w:val="24"/>
              </w:rPr>
              <w:t>umentus</w:t>
            </w:r>
            <w:r w:rsidRPr="004F35BF">
              <w:rPr>
                <w:rFonts w:ascii="Times New Roman" w:hAnsi="Times New Roman" w:cs="Times New Roman"/>
                <w:sz w:val="24"/>
                <w:szCs w:val="24"/>
              </w:rPr>
              <w:t xml:space="preserve">. </w:t>
            </w:r>
            <w:r w:rsidRPr="004F35BF">
              <w:rPr>
                <w:rFonts w:ascii="Times New Roman" w:hAnsi="Times New Roman" w:cs="Times New Roman"/>
                <w:b/>
                <w:bCs/>
                <w:i/>
                <w:iCs/>
                <w:color w:val="000000" w:themeColor="text1"/>
                <w:sz w:val="24"/>
                <w:szCs w:val="24"/>
              </w:rPr>
              <w:t>Pavyzdys</w:t>
            </w:r>
            <w:r w:rsidRPr="004F35BF">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2713D147" w14:textId="77777777" w:rsidR="004F35BF" w:rsidRPr="004F35BF" w:rsidRDefault="004F35BF" w:rsidP="004F35BF">
            <w:pPr>
              <w:spacing w:after="0" w:line="23" w:lineRule="atLeast"/>
              <w:jc w:val="both"/>
              <w:rPr>
                <w:rFonts w:ascii="Times New Roman" w:hAnsi="Times New Roman" w:cs="Times New Roman"/>
                <w:i/>
                <w:iCs/>
                <w:color w:val="7030A0"/>
                <w:sz w:val="24"/>
                <w:szCs w:val="24"/>
              </w:rPr>
            </w:pPr>
          </w:p>
          <w:p w14:paraId="3E5046F7" w14:textId="77777777" w:rsidR="004F35BF" w:rsidRPr="004F35BF" w:rsidRDefault="004F35BF" w:rsidP="004F35BF">
            <w:pPr>
              <w:spacing w:after="0" w:line="23" w:lineRule="atLeast"/>
              <w:jc w:val="both"/>
              <w:rPr>
                <w:rFonts w:ascii="Times New Roman" w:hAnsi="Times New Roman" w:cs="Times New Roman"/>
                <w:b/>
                <w:bCs/>
                <w:sz w:val="24"/>
                <w:szCs w:val="24"/>
              </w:rPr>
            </w:pPr>
            <w:r w:rsidRPr="004F35BF">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28BF5816" w14:textId="77777777" w:rsidR="004F35BF" w:rsidRPr="004F35BF" w:rsidRDefault="004F35BF" w:rsidP="004F35BF">
            <w:pPr>
              <w:spacing w:after="0" w:line="23" w:lineRule="atLeast"/>
              <w:jc w:val="both"/>
              <w:rPr>
                <w:rFonts w:ascii="Times New Roman" w:hAnsi="Times New Roman" w:cs="Times New Roman"/>
                <w:b/>
                <w:bCs/>
                <w:sz w:val="24"/>
                <w:szCs w:val="24"/>
              </w:rPr>
            </w:pPr>
          </w:p>
          <w:p w14:paraId="4FA2FC1D" w14:textId="77777777" w:rsidR="004F35BF" w:rsidRPr="004F35BF" w:rsidRDefault="004F35BF" w:rsidP="004F35BF">
            <w:pPr>
              <w:spacing w:after="0" w:line="23" w:lineRule="atLeast"/>
              <w:jc w:val="both"/>
              <w:rPr>
                <w:rFonts w:ascii="Times New Roman" w:hAnsi="Times New Roman" w:cs="Times New Roman"/>
                <w:b/>
                <w:bCs/>
                <w:sz w:val="24"/>
                <w:szCs w:val="24"/>
              </w:rPr>
            </w:pPr>
            <w:r w:rsidRPr="004F35BF">
              <w:rPr>
                <w:rFonts w:ascii="Times New Roman" w:hAnsi="Times New Roman" w:cs="Times New Roman"/>
                <w:bCs/>
                <w:sz w:val="24"/>
                <w:szCs w:val="24"/>
              </w:rPr>
              <w:t>2) Dėl įsipareigojimų, susijusių su socialinio draudimo įmokų mokėjimu, įvykdymo i</w:t>
            </w:r>
            <w:r w:rsidRPr="004F35BF">
              <w:rPr>
                <w:rFonts w:ascii="Times New Roman" w:hAnsi="Times New Roman" w:cs="Times New Roman"/>
                <w:sz w:val="24"/>
                <w:szCs w:val="24"/>
                <w:lang w:eastAsia="en-US"/>
              </w:rPr>
              <w:t xml:space="preserve">š Lietuvoje įsteigtų subjektų </w:t>
            </w:r>
            <w:r w:rsidRPr="004F35BF">
              <w:rPr>
                <w:rFonts w:ascii="Times New Roman" w:hAnsi="Times New Roman" w:cs="Times New Roman"/>
                <w:bCs/>
                <w:sz w:val="24"/>
                <w:szCs w:val="24"/>
              </w:rPr>
              <w:t>prašoma:</w:t>
            </w:r>
          </w:p>
          <w:p w14:paraId="3AAEC03F" w14:textId="77777777" w:rsidR="004F35BF" w:rsidRPr="004F35BF" w:rsidRDefault="004F35BF" w:rsidP="004F35BF">
            <w:pPr>
              <w:spacing w:after="0" w:line="23" w:lineRule="atLeast"/>
              <w:jc w:val="both"/>
              <w:rPr>
                <w:rFonts w:ascii="Times New Roman" w:hAnsi="Times New Roman" w:cs="Times New Roman"/>
                <w:bCs/>
                <w:sz w:val="24"/>
                <w:szCs w:val="24"/>
              </w:rPr>
            </w:pPr>
            <w:r w:rsidRPr="004F35BF">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5" w:history="1">
              <w:r w:rsidRPr="004F35BF">
                <w:rPr>
                  <w:rFonts w:ascii="Times New Roman" w:hAnsi="Times New Roman" w:cs="Times New Roman"/>
                  <w:bCs/>
                  <w:sz w:val="24"/>
                  <w:szCs w:val="24"/>
                  <w:u w:val="single"/>
                </w:rPr>
                <w:t>http://draudejai.sodra.lt/draudeju_viesi_duomenys/</w:t>
              </w:r>
            </w:hyperlink>
            <w:r w:rsidRPr="004F35BF">
              <w:rPr>
                <w:rFonts w:ascii="Times New Roman" w:hAnsi="Times New Roman" w:cs="Times New Roman"/>
                <w:bCs/>
                <w:sz w:val="24"/>
                <w:szCs w:val="24"/>
              </w:rPr>
              <w:t>.</w:t>
            </w:r>
          </w:p>
          <w:p w14:paraId="5D121750" w14:textId="77777777" w:rsidR="004F35BF" w:rsidRPr="004F35BF" w:rsidRDefault="004F35BF" w:rsidP="004F35BF">
            <w:pPr>
              <w:spacing w:after="0" w:line="23" w:lineRule="atLeast"/>
              <w:jc w:val="both"/>
              <w:rPr>
                <w:rFonts w:ascii="Times New Roman" w:hAnsi="Times New Roman" w:cs="Times New Roman"/>
                <w:b/>
                <w:bCs/>
                <w:sz w:val="24"/>
                <w:szCs w:val="24"/>
              </w:rPr>
            </w:pPr>
          </w:p>
          <w:p w14:paraId="1A153D85" w14:textId="77777777" w:rsidR="004F35BF" w:rsidRPr="004F35BF" w:rsidRDefault="004F35BF" w:rsidP="004F35BF">
            <w:pPr>
              <w:spacing w:after="0" w:line="23" w:lineRule="atLeast"/>
              <w:jc w:val="both"/>
              <w:rPr>
                <w:rFonts w:ascii="Times New Roman" w:hAnsi="Times New Roman" w:cs="Times New Roman"/>
                <w:sz w:val="24"/>
                <w:szCs w:val="24"/>
              </w:rPr>
            </w:pPr>
            <w:r w:rsidRPr="004F35BF">
              <w:rPr>
                <w:rFonts w:ascii="Times New Roman" w:hAnsi="Times New Roman" w:cs="Times New Roman"/>
                <w:sz w:val="24"/>
                <w:szCs w:val="24"/>
              </w:rPr>
              <w:lastRenderedPageBreak/>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BE5C88B" w14:textId="77777777" w:rsidR="004F35BF" w:rsidRPr="004F35BF" w:rsidRDefault="004F35BF" w:rsidP="004F35BF">
            <w:pPr>
              <w:spacing w:after="0" w:line="23" w:lineRule="atLeast"/>
              <w:jc w:val="both"/>
              <w:rPr>
                <w:rFonts w:ascii="Times New Roman" w:hAnsi="Times New Roman" w:cs="Times New Roman"/>
                <w:b/>
                <w:bCs/>
                <w:sz w:val="24"/>
                <w:szCs w:val="24"/>
              </w:rPr>
            </w:pPr>
          </w:p>
          <w:p w14:paraId="794B634B" w14:textId="77777777" w:rsidR="004F35BF" w:rsidRPr="004F35BF" w:rsidRDefault="004F35BF" w:rsidP="004F35BF">
            <w:pPr>
              <w:spacing w:after="0" w:line="23" w:lineRule="atLeast"/>
              <w:jc w:val="both"/>
              <w:rPr>
                <w:rFonts w:ascii="Times New Roman" w:hAnsi="Times New Roman" w:cs="Times New Roman"/>
                <w:sz w:val="24"/>
                <w:szCs w:val="24"/>
              </w:rPr>
            </w:pPr>
            <w:r w:rsidRPr="004F35BF">
              <w:rPr>
                <w:rFonts w:ascii="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C2D3C8A" w14:textId="77777777" w:rsidR="004F35BF" w:rsidRPr="004F35BF" w:rsidRDefault="004F35BF" w:rsidP="004F35BF">
            <w:pPr>
              <w:spacing w:after="0" w:line="23" w:lineRule="atLeast"/>
              <w:jc w:val="both"/>
              <w:rPr>
                <w:rFonts w:ascii="Times New Roman" w:hAnsi="Times New Roman" w:cs="Times New Roman"/>
                <w:b/>
                <w:bCs/>
                <w:sz w:val="24"/>
                <w:szCs w:val="24"/>
              </w:rPr>
            </w:pPr>
          </w:p>
          <w:p w14:paraId="4E78638E" w14:textId="77777777" w:rsidR="004F35BF" w:rsidRPr="004F35BF" w:rsidRDefault="004F35BF" w:rsidP="004F35BF">
            <w:pPr>
              <w:spacing w:after="0" w:line="23" w:lineRule="atLeast"/>
              <w:jc w:val="both"/>
              <w:rPr>
                <w:rFonts w:ascii="Times New Roman" w:hAnsi="Times New Roman" w:cs="Times New Roman"/>
                <w:sz w:val="24"/>
                <w:szCs w:val="24"/>
              </w:rPr>
            </w:pPr>
            <w:r w:rsidRPr="004F35BF">
              <w:rPr>
                <w:rFonts w:ascii="Times New Roman" w:hAnsi="Times New Roman" w:cs="Times New Roman"/>
                <w:sz w:val="24"/>
                <w:szCs w:val="24"/>
                <w:lang w:eastAsia="en-US"/>
              </w:rPr>
              <w:t>Iš ne Lietuvoje įsteigtų subjektų reikalaujama:</w:t>
            </w:r>
          </w:p>
          <w:p w14:paraId="7B902E3A" w14:textId="77777777" w:rsidR="004F35BF" w:rsidRPr="004F35BF" w:rsidRDefault="004F35BF">
            <w:pPr>
              <w:numPr>
                <w:ilvl w:val="0"/>
                <w:numId w:val="10"/>
              </w:numPr>
              <w:spacing w:after="0" w:line="23" w:lineRule="atLeast"/>
              <w:ind w:left="314"/>
              <w:jc w:val="both"/>
              <w:rPr>
                <w:rFonts w:ascii="Times New Roman" w:hAnsi="Times New Roman" w:cs="Times New Roman"/>
                <w:b/>
                <w:bCs/>
                <w:sz w:val="24"/>
                <w:szCs w:val="24"/>
              </w:rPr>
            </w:pPr>
            <w:r w:rsidRPr="004F35BF">
              <w:rPr>
                <w:rFonts w:ascii="Times New Roman" w:hAnsi="Times New Roman" w:cs="Times New Roman"/>
                <w:sz w:val="24"/>
                <w:szCs w:val="24"/>
              </w:rPr>
              <w:t>atitinkamos užsienio šalies kompetentingos institucijos dokumento</w:t>
            </w:r>
            <w:r w:rsidRPr="004F35BF">
              <w:rPr>
                <w:rFonts w:ascii="Times New Roman" w:hAnsi="Times New Roman" w:cs="Times New Roman"/>
                <w:sz w:val="24"/>
                <w:szCs w:val="24"/>
                <w:vertAlign w:val="superscript"/>
              </w:rPr>
              <w:footnoteReference w:id="4"/>
            </w:r>
            <w:r w:rsidRPr="004F35BF">
              <w:rPr>
                <w:rFonts w:ascii="Times New Roman" w:hAnsi="Times New Roman" w:cs="Times New Roman"/>
                <w:sz w:val="24"/>
                <w:szCs w:val="24"/>
              </w:rPr>
              <w:t>.</w:t>
            </w:r>
          </w:p>
          <w:p w14:paraId="654A59A2" w14:textId="77777777" w:rsidR="004F35BF" w:rsidRPr="004F35BF" w:rsidRDefault="004F35BF" w:rsidP="004F35BF">
            <w:pPr>
              <w:spacing w:after="0" w:line="23" w:lineRule="atLeast"/>
              <w:jc w:val="both"/>
              <w:rPr>
                <w:rFonts w:ascii="Times New Roman" w:hAnsi="Times New Roman" w:cs="Times New Roman"/>
                <w:b/>
                <w:bCs/>
                <w:sz w:val="24"/>
                <w:szCs w:val="24"/>
              </w:rPr>
            </w:pPr>
          </w:p>
          <w:p w14:paraId="705D91B6" w14:textId="77777777" w:rsidR="004F35BF" w:rsidRPr="004F35BF" w:rsidRDefault="004F35BF" w:rsidP="004F35BF">
            <w:pPr>
              <w:spacing w:after="0" w:line="23" w:lineRule="atLeast"/>
              <w:jc w:val="both"/>
              <w:rPr>
                <w:rFonts w:ascii="Times New Roman" w:hAnsi="Times New Roman" w:cs="Times New Roman"/>
                <w:i/>
                <w:iCs/>
                <w:color w:val="7030A0"/>
                <w:sz w:val="24"/>
                <w:szCs w:val="24"/>
              </w:rPr>
            </w:pPr>
            <w:r w:rsidRPr="004F35BF">
              <w:rPr>
                <w:rFonts w:ascii="Times New Roman" w:hAnsi="Times New Roman" w:cs="Times New Roman"/>
                <w:sz w:val="24"/>
                <w:szCs w:val="24"/>
              </w:rPr>
              <w:t xml:space="preserve">Nurodyti dokumentai turi būti  išduoti ne anksčiau kaip 120 dienų iki </w:t>
            </w:r>
            <w:r w:rsidRPr="004F35BF">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4F35BF">
              <w:rPr>
                <w:rFonts w:ascii="Times New Roman" w:eastAsia="Times New Roman" w:hAnsi="Times New Roman" w:cs="Times New Roman"/>
                <w:sz w:val="24"/>
                <w:szCs w:val="24"/>
              </w:rPr>
              <w:t>umentus</w:t>
            </w:r>
            <w:r w:rsidRPr="004F35BF">
              <w:rPr>
                <w:rFonts w:ascii="Times New Roman" w:hAnsi="Times New Roman" w:cs="Times New Roman"/>
                <w:sz w:val="24"/>
                <w:szCs w:val="24"/>
              </w:rPr>
              <w:t xml:space="preserve">. </w:t>
            </w:r>
            <w:r w:rsidRPr="004F35BF">
              <w:rPr>
                <w:rFonts w:ascii="Times New Roman" w:hAnsi="Times New Roman" w:cs="Times New Roman"/>
                <w:b/>
                <w:bCs/>
                <w:i/>
                <w:iCs/>
                <w:color w:val="000000" w:themeColor="text1"/>
                <w:sz w:val="24"/>
                <w:szCs w:val="24"/>
              </w:rPr>
              <w:t>Pavyzdys</w:t>
            </w:r>
            <w:r w:rsidRPr="004F35BF">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50ABE89B" w14:textId="77777777" w:rsidR="004F35BF" w:rsidRPr="004F35BF" w:rsidRDefault="004F35BF" w:rsidP="004F35BF">
            <w:pPr>
              <w:spacing w:after="0" w:line="23" w:lineRule="atLeast"/>
              <w:jc w:val="both"/>
              <w:rPr>
                <w:rFonts w:ascii="Times New Roman" w:hAnsi="Times New Roman" w:cs="Times New Roman"/>
                <w:b/>
                <w:bCs/>
                <w:sz w:val="24"/>
                <w:szCs w:val="24"/>
              </w:rPr>
            </w:pPr>
          </w:p>
          <w:p w14:paraId="6E0754F4" w14:textId="77777777" w:rsidR="004F35BF" w:rsidRPr="004F35BF" w:rsidRDefault="004F35BF" w:rsidP="004F35BF">
            <w:pPr>
              <w:spacing w:after="0" w:line="23" w:lineRule="atLeast"/>
              <w:jc w:val="both"/>
              <w:rPr>
                <w:rFonts w:ascii="Times New Roman" w:hAnsi="Times New Roman" w:cs="Times New Roman"/>
                <w:sz w:val="24"/>
                <w:szCs w:val="24"/>
              </w:rPr>
            </w:pPr>
            <w:r w:rsidRPr="004F35BF">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2A52FBE5" w14:textId="77777777" w:rsidR="004F35BF" w:rsidRPr="004F35BF" w:rsidRDefault="004F35BF" w:rsidP="004F35BF">
            <w:pPr>
              <w:spacing w:after="0" w:line="23" w:lineRule="atLeast"/>
              <w:jc w:val="both"/>
              <w:rPr>
                <w:rFonts w:ascii="Times New Roman" w:hAnsi="Times New Roman" w:cs="Times New Roman"/>
                <w:b/>
                <w:bCs/>
                <w:i/>
                <w:iCs/>
                <w:sz w:val="24"/>
                <w:szCs w:val="24"/>
              </w:rPr>
            </w:pPr>
            <w:r w:rsidRPr="004F35BF">
              <w:rPr>
                <w:rFonts w:ascii="Times New Roman" w:hAnsi="Times New Roman" w:cs="Times New Roman"/>
                <w:b/>
                <w:bCs/>
                <w:i/>
                <w:iCs/>
                <w:sz w:val="24"/>
                <w:szCs w:val="24"/>
              </w:rPr>
              <w:t>PASTABA</w:t>
            </w:r>
          </w:p>
          <w:p w14:paraId="4C963F5B" w14:textId="77777777" w:rsidR="004F35BF" w:rsidRPr="004F35BF" w:rsidRDefault="004F35BF" w:rsidP="004F35BF">
            <w:pPr>
              <w:spacing w:after="0" w:line="23" w:lineRule="atLeast"/>
              <w:jc w:val="both"/>
              <w:rPr>
                <w:rFonts w:ascii="Times New Roman" w:hAnsi="Times New Roman" w:cs="Times New Roman"/>
                <w:sz w:val="24"/>
                <w:szCs w:val="24"/>
              </w:rPr>
            </w:pPr>
            <w:r w:rsidRPr="004F35BF">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p w14:paraId="165553EA" w14:textId="2131B389" w:rsidR="004F35BF" w:rsidRPr="004F35BF" w:rsidRDefault="004F35BF" w:rsidP="004F35BF">
            <w:pPr>
              <w:pStyle w:val="Betarp"/>
              <w:jc w:val="both"/>
              <w:rPr>
                <w:rFonts w:ascii="Times New Roman" w:hAnsi="Times New Roman" w:cs="Times New Roman"/>
                <w:b/>
                <w:bCs/>
                <w:sz w:val="24"/>
                <w:szCs w:val="24"/>
              </w:rPr>
            </w:pPr>
          </w:p>
        </w:tc>
      </w:tr>
      <w:bookmarkEnd w:id="56"/>
      <w:tr w:rsidR="004F35BF" w:rsidRPr="004F35BF" w14:paraId="31E75D5C" w14:textId="77777777" w:rsidTr="00314CE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6BA0704" w14:textId="77777777" w:rsidR="004F35BF" w:rsidRPr="004F35BF" w:rsidRDefault="004F35BF">
            <w:pPr>
              <w:pStyle w:val="Betarp"/>
              <w:numPr>
                <w:ilvl w:val="0"/>
                <w:numId w:val="11"/>
              </w:numPr>
              <w:rPr>
                <w:rFonts w:ascii="Times New Roman" w:hAnsi="Times New Roman" w:cs="Times New Roman"/>
                <w:b/>
                <w:bCs/>
                <w:sz w:val="24"/>
                <w:szCs w:val="24"/>
              </w:rPr>
            </w:pP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9ABDA54" w14:textId="34B56736" w:rsidR="004F35BF" w:rsidRPr="004F35BF" w:rsidRDefault="004F35BF" w:rsidP="004F35BF">
            <w:pPr>
              <w:pStyle w:val="Betarp"/>
              <w:jc w:val="both"/>
              <w:rPr>
                <w:rFonts w:ascii="Times New Roman" w:hAnsi="Times New Roman" w:cs="Times New Roman"/>
                <w:b/>
                <w:bCs/>
                <w:sz w:val="24"/>
                <w:szCs w:val="24"/>
              </w:rPr>
            </w:pPr>
            <w:r w:rsidRPr="004F35BF">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60988B" w14:textId="77777777" w:rsidR="004F35BF" w:rsidRPr="004F35BF" w:rsidRDefault="004F35BF" w:rsidP="004F35BF">
            <w:pPr>
              <w:spacing w:after="0" w:line="23" w:lineRule="atLeast"/>
              <w:jc w:val="both"/>
              <w:rPr>
                <w:rFonts w:ascii="Times New Roman" w:eastAsia="Yu Mincho" w:hAnsi="Times New Roman" w:cs="Times New Roman"/>
                <w:b/>
                <w:bCs/>
                <w:sz w:val="24"/>
                <w:szCs w:val="24"/>
              </w:rPr>
            </w:pPr>
            <w:r w:rsidRPr="004F35BF">
              <w:rPr>
                <w:rFonts w:ascii="Times New Roman" w:eastAsia="Yu Mincho" w:hAnsi="Times New Roman" w:cs="Times New Roman"/>
                <w:b/>
                <w:bCs/>
                <w:sz w:val="24"/>
                <w:szCs w:val="24"/>
              </w:rPr>
              <w:t>VPĮ 46 straipsnio 4 dalies 1 punktas</w:t>
            </w:r>
          </w:p>
          <w:p w14:paraId="78C8C943" w14:textId="77777777" w:rsidR="004F35BF" w:rsidRPr="004F35BF" w:rsidRDefault="004F35BF" w:rsidP="004F35BF">
            <w:pPr>
              <w:spacing w:after="0" w:line="23" w:lineRule="atLeast"/>
              <w:jc w:val="both"/>
              <w:rPr>
                <w:rFonts w:ascii="Times New Roman" w:eastAsia="Yu Mincho" w:hAnsi="Times New Roman" w:cs="Times New Roman"/>
                <w:sz w:val="24"/>
                <w:szCs w:val="24"/>
              </w:rPr>
            </w:pPr>
          </w:p>
          <w:p w14:paraId="71EE69BC" w14:textId="49DDF518" w:rsidR="004F35BF" w:rsidRPr="004F35BF" w:rsidRDefault="004F35BF" w:rsidP="004F35BF">
            <w:pPr>
              <w:pStyle w:val="Betarp"/>
              <w:jc w:val="both"/>
              <w:rPr>
                <w:rFonts w:ascii="Times New Roman" w:eastAsia="Yu Mincho" w:hAnsi="Times New Roman" w:cs="Times New Roman"/>
                <w:sz w:val="24"/>
                <w:szCs w:val="24"/>
                <w:lang w:eastAsia="en-US"/>
              </w:rPr>
            </w:pPr>
            <w:r w:rsidRPr="004F35BF">
              <w:rPr>
                <w:rFonts w:ascii="Times New Roman" w:eastAsia="Yu Mincho" w:hAnsi="Times New Roman" w:cs="Times New Roman"/>
                <w:sz w:val="24"/>
                <w:szCs w:val="24"/>
              </w:rPr>
              <w:t>EBVPD III dalies C10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1066F8" w14:textId="77777777" w:rsidR="004F35BF" w:rsidRPr="004F35BF" w:rsidRDefault="004F35BF" w:rsidP="004F35BF">
            <w:pPr>
              <w:spacing w:after="0" w:line="23" w:lineRule="atLeast"/>
              <w:jc w:val="both"/>
              <w:rPr>
                <w:rFonts w:ascii="Times New Roman" w:hAnsi="Times New Roman" w:cs="Times New Roman"/>
                <w:sz w:val="24"/>
                <w:szCs w:val="24"/>
                <w:lang w:eastAsia="en-US"/>
              </w:rPr>
            </w:pPr>
            <w:r w:rsidRPr="004F35BF">
              <w:rPr>
                <w:rFonts w:ascii="Times New Roman" w:hAnsi="Times New Roman" w:cs="Times New Roman"/>
                <w:sz w:val="24"/>
                <w:szCs w:val="24"/>
                <w:lang w:eastAsia="en-US"/>
              </w:rPr>
              <w:t>Iš Lietuvoje įsteigtų subjektų įrodančių dokumentų nereikalaujama. Užtenka pateikto EBVPD.</w:t>
            </w:r>
          </w:p>
          <w:p w14:paraId="074B1C5A" w14:textId="77777777" w:rsidR="004F35BF" w:rsidRPr="004F35BF" w:rsidRDefault="004F35BF" w:rsidP="004F35BF">
            <w:pPr>
              <w:spacing w:after="0" w:line="23" w:lineRule="atLeast"/>
              <w:jc w:val="both"/>
              <w:rPr>
                <w:rFonts w:ascii="Times New Roman" w:hAnsi="Times New Roman" w:cs="Times New Roman"/>
                <w:bCs/>
                <w:iCs/>
                <w:sz w:val="24"/>
                <w:szCs w:val="24"/>
                <w:lang w:eastAsia="en-US"/>
              </w:rPr>
            </w:pPr>
          </w:p>
          <w:p w14:paraId="164D634E" w14:textId="77777777" w:rsidR="004F35BF" w:rsidRPr="004F35BF" w:rsidRDefault="004F35BF" w:rsidP="004F35BF">
            <w:pPr>
              <w:pStyle w:val="Betarp"/>
              <w:jc w:val="both"/>
              <w:rPr>
                <w:rFonts w:ascii="Times New Roman" w:hAnsi="Times New Roman" w:cs="Times New Roman"/>
                <w:b/>
                <w:bCs/>
                <w:iCs/>
                <w:sz w:val="24"/>
                <w:szCs w:val="24"/>
                <w:lang w:eastAsia="en-US"/>
              </w:rPr>
            </w:pPr>
          </w:p>
        </w:tc>
      </w:tr>
      <w:tr w:rsidR="004F35BF" w:rsidRPr="004F35BF" w14:paraId="400CCC5C" w14:textId="77777777" w:rsidTr="00314CE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F56AD7" w14:textId="77777777" w:rsidR="004F35BF" w:rsidRPr="004F35BF" w:rsidRDefault="004F35BF">
            <w:pPr>
              <w:pStyle w:val="Betarp"/>
              <w:numPr>
                <w:ilvl w:val="0"/>
                <w:numId w:val="11"/>
              </w:numPr>
              <w:rPr>
                <w:rFonts w:ascii="Times New Roman" w:hAnsi="Times New Roman" w:cs="Times New Roman"/>
                <w:b/>
                <w:bCs/>
                <w:sz w:val="24"/>
                <w:szCs w:val="24"/>
              </w:rPr>
            </w:pP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8F9354" w14:textId="77777777" w:rsidR="004F35BF" w:rsidRPr="004F35BF" w:rsidRDefault="004F35BF" w:rsidP="004F35BF">
            <w:pPr>
              <w:spacing w:after="0" w:line="23" w:lineRule="atLeast"/>
              <w:jc w:val="both"/>
              <w:rPr>
                <w:rFonts w:ascii="Times New Roman" w:hAnsi="Times New Roman" w:cs="Times New Roman"/>
                <w:b/>
                <w:bCs/>
                <w:sz w:val="24"/>
                <w:szCs w:val="24"/>
              </w:rPr>
            </w:pPr>
            <w:r w:rsidRPr="004F35BF">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1837288F" w14:textId="6713D973" w:rsidR="004F35BF" w:rsidRPr="004F35BF" w:rsidRDefault="004F35BF" w:rsidP="004F35BF">
            <w:pPr>
              <w:pStyle w:val="Betarp"/>
              <w:jc w:val="both"/>
              <w:rPr>
                <w:rFonts w:ascii="Times New Roman" w:hAnsi="Times New Roman" w:cs="Times New Roman"/>
                <w:b/>
                <w:bCs/>
                <w:sz w:val="24"/>
                <w:szCs w:val="24"/>
              </w:rPr>
            </w:pPr>
            <w:r w:rsidRPr="004F35BF">
              <w:rPr>
                <w:rFonts w:ascii="Times New Roman" w:hAnsi="Times New Roman" w:cs="Times New Roman"/>
                <w:sz w:val="24"/>
                <w:szCs w:val="24"/>
              </w:rPr>
              <w:t xml:space="preserve">Laikoma, kad atitinkamos padėties dėl interesų konflikto negalima </w:t>
            </w:r>
            <w:r w:rsidRPr="004F35BF">
              <w:rPr>
                <w:rFonts w:ascii="Times New Roman" w:hAnsi="Times New Roman" w:cs="Times New Roman"/>
                <w:sz w:val="24"/>
                <w:szCs w:val="24"/>
              </w:rPr>
              <w:lastRenderedPageBreak/>
              <w:t>ištaisyti, jeigu į interesų konfliktą patekę asmenys nulėmė viešojo pirkimo komisijos ar perkančiosios organizacijos sprendimus ir šių sprendimų pakeitimas prieštarautų VPĮ nuostatoms.</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FF6742" w14:textId="77777777" w:rsidR="004F35BF" w:rsidRPr="004F35BF" w:rsidRDefault="004F35BF" w:rsidP="004F35BF">
            <w:pPr>
              <w:spacing w:after="0" w:line="23" w:lineRule="atLeast"/>
              <w:jc w:val="both"/>
              <w:rPr>
                <w:rFonts w:ascii="Times New Roman" w:eastAsia="Yu Mincho" w:hAnsi="Times New Roman" w:cs="Times New Roman"/>
                <w:b/>
                <w:bCs/>
                <w:sz w:val="24"/>
                <w:szCs w:val="24"/>
              </w:rPr>
            </w:pPr>
            <w:r w:rsidRPr="004F35BF">
              <w:rPr>
                <w:rFonts w:ascii="Times New Roman" w:eastAsia="Yu Mincho" w:hAnsi="Times New Roman" w:cs="Times New Roman"/>
                <w:b/>
                <w:bCs/>
                <w:sz w:val="24"/>
                <w:szCs w:val="24"/>
              </w:rPr>
              <w:lastRenderedPageBreak/>
              <w:t>VPĮ 46 straipsnio 4 dalies 2 punktas</w:t>
            </w:r>
          </w:p>
          <w:p w14:paraId="7A294E20" w14:textId="77777777" w:rsidR="004F35BF" w:rsidRPr="004F35BF" w:rsidRDefault="004F35BF" w:rsidP="004F35BF">
            <w:pPr>
              <w:spacing w:after="0" w:line="23" w:lineRule="atLeast"/>
              <w:jc w:val="both"/>
              <w:rPr>
                <w:rFonts w:ascii="Times New Roman" w:eastAsia="Yu Mincho" w:hAnsi="Times New Roman" w:cs="Times New Roman"/>
                <w:sz w:val="24"/>
                <w:szCs w:val="24"/>
              </w:rPr>
            </w:pPr>
          </w:p>
          <w:p w14:paraId="4C056BCF" w14:textId="1DA72B45" w:rsidR="004F35BF" w:rsidRPr="004F35BF" w:rsidRDefault="004F35BF" w:rsidP="004F35BF">
            <w:pPr>
              <w:pStyle w:val="Betarp"/>
              <w:jc w:val="both"/>
              <w:rPr>
                <w:rFonts w:ascii="Times New Roman" w:eastAsia="Yu Mincho" w:hAnsi="Times New Roman" w:cs="Times New Roman"/>
                <w:sz w:val="24"/>
                <w:szCs w:val="24"/>
              </w:rPr>
            </w:pPr>
            <w:r w:rsidRPr="004F35BF">
              <w:rPr>
                <w:rFonts w:ascii="Times New Roman" w:eastAsia="Yu Mincho" w:hAnsi="Times New Roman" w:cs="Times New Roman"/>
                <w:sz w:val="24"/>
                <w:szCs w:val="24"/>
              </w:rPr>
              <w:lastRenderedPageBreak/>
              <w:t>EBVPD III dalies C12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33C378" w14:textId="77777777" w:rsidR="004F35BF" w:rsidRPr="004F35BF" w:rsidRDefault="004F35BF" w:rsidP="004F35BF">
            <w:pPr>
              <w:spacing w:after="0" w:line="23" w:lineRule="atLeast"/>
              <w:jc w:val="both"/>
              <w:rPr>
                <w:rFonts w:ascii="Times New Roman" w:hAnsi="Times New Roman" w:cs="Times New Roman"/>
                <w:sz w:val="24"/>
                <w:szCs w:val="24"/>
                <w:lang w:eastAsia="en-US"/>
              </w:rPr>
            </w:pPr>
            <w:r w:rsidRPr="004F35BF">
              <w:rPr>
                <w:rFonts w:ascii="Times New Roman" w:hAnsi="Times New Roman" w:cs="Times New Roman"/>
                <w:sz w:val="24"/>
                <w:szCs w:val="24"/>
                <w:lang w:eastAsia="en-US"/>
              </w:rPr>
              <w:lastRenderedPageBreak/>
              <w:t>Iš Lietuvoje įsteigtų subjektų įrodančių dokumentų nereikalaujama. Užtenka pateikto EBVPD.</w:t>
            </w:r>
          </w:p>
          <w:p w14:paraId="29DE9E6C" w14:textId="77777777" w:rsidR="004F35BF" w:rsidRPr="004F35BF" w:rsidRDefault="004F35BF" w:rsidP="004F35BF">
            <w:pPr>
              <w:spacing w:after="0" w:line="23" w:lineRule="atLeast"/>
              <w:jc w:val="both"/>
              <w:rPr>
                <w:rFonts w:ascii="Times New Roman" w:hAnsi="Times New Roman" w:cs="Times New Roman"/>
                <w:bCs/>
                <w:iCs/>
                <w:sz w:val="24"/>
                <w:szCs w:val="24"/>
                <w:lang w:eastAsia="en-US"/>
              </w:rPr>
            </w:pPr>
          </w:p>
          <w:p w14:paraId="00225468" w14:textId="77777777" w:rsidR="004F35BF" w:rsidRPr="004F35BF" w:rsidRDefault="004F35BF" w:rsidP="004F35BF">
            <w:pPr>
              <w:pStyle w:val="Betarp"/>
              <w:jc w:val="both"/>
              <w:rPr>
                <w:rFonts w:ascii="Times New Roman" w:hAnsi="Times New Roman" w:cs="Times New Roman"/>
                <w:b/>
                <w:bCs/>
                <w:iCs/>
                <w:sz w:val="24"/>
                <w:szCs w:val="24"/>
                <w:lang w:eastAsia="en-US"/>
              </w:rPr>
            </w:pPr>
          </w:p>
        </w:tc>
      </w:tr>
      <w:tr w:rsidR="004F35BF" w:rsidRPr="004F35BF" w14:paraId="64FBB6CB" w14:textId="77777777" w:rsidTr="00314CE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608B034" w14:textId="77777777" w:rsidR="004F35BF" w:rsidRPr="004F35BF" w:rsidRDefault="004F35BF">
            <w:pPr>
              <w:pStyle w:val="Betarp"/>
              <w:numPr>
                <w:ilvl w:val="0"/>
                <w:numId w:val="11"/>
              </w:numPr>
              <w:rPr>
                <w:rFonts w:ascii="Times New Roman" w:hAnsi="Times New Roman" w:cs="Times New Roman"/>
                <w:b/>
                <w:bCs/>
                <w:sz w:val="24"/>
                <w:szCs w:val="24"/>
              </w:rPr>
            </w:pP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65C8764" w14:textId="5F598978" w:rsidR="004F35BF" w:rsidRPr="004F35BF" w:rsidRDefault="004F35BF" w:rsidP="004F35BF">
            <w:pPr>
              <w:pStyle w:val="Betarp"/>
              <w:jc w:val="both"/>
              <w:rPr>
                <w:rFonts w:ascii="Times New Roman" w:hAnsi="Times New Roman" w:cs="Times New Roman"/>
                <w:b/>
                <w:bCs/>
                <w:sz w:val="24"/>
                <w:szCs w:val="24"/>
              </w:rPr>
            </w:pPr>
            <w:r w:rsidRPr="004F35BF">
              <w:rPr>
                <w:rFonts w:ascii="Times New Roman" w:hAnsi="Times New Roman" w:cs="Times New Roman"/>
                <w:sz w:val="24"/>
                <w:szCs w:val="24"/>
              </w:rPr>
              <w:t>Pažeista konkurencija, kaip nustatyta VPĮ 27 straipsnio 3 ir 4 dalyse, ir atitinkamos padėties negalima ištaisyti.</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626C51" w14:textId="77777777" w:rsidR="004F35BF" w:rsidRPr="004F35BF" w:rsidRDefault="004F35BF" w:rsidP="004F35BF">
            <w:pPr>
              <w:spacing w:after="0" w:line="23" w:lineRule="atLeast"/>
              <w:jc w:val="both"/>
              <w:rPr>
                <w:rFonts w:ascii="Times New Roman" w:eastAsia="Yu Mincho" w:hAnsi="Times New Roman" w:cs="Times New Roman"/>
                <w:b/>
                <w:bCs/>
                <w:sz w:val="24"/>
                <w:szCs w:val="24"/>
              </w:rPr>
            </w:pPr>
            <w:r w:rsidRPr="004F35BF">
              <w:rPr>
                <w:rFonts w:ascii="Times New Roman" w:eastAsia="Yu Mincho" w:hAnsi="Times New Roman" w:cs="Times New Roman"/>
                <w:b/>
                <w:bCs/>
                <w:sz w:val="24"/>
                <w:szCs w:val="24"/>
              </w:rPr>
              <w:t>VPĮ 46 straipsnio 4 dalies 3 punktas</w:t>
            </w:r>
          </w:p>
          <w:p w14:paraId="26E23C44" w14:textId="77777777" w:rsidR="004F35BF" w:rsidRPr="004F35BF" w:rsidRDefault="004F35BF" w:rsidP="004F35BF">
            <w:pPr>
              <w:spacing w:after="0" w:line="23" w:lineRule="atLeast"/>
              <w:jc w:val="both"/>
              <w:rPr>
                <w:rFonts w:ascii="Times New Roman" w:eastAsia="Yu Mincho" w:hAnsi="Times New Roman" w:cs="Times New Roman"/>
                <w:sz w:val="24"/>
                <w:szCs w:val="24"/>
              </w:rPr>
            </w:pPr>
          </w:p>
          <w:p w14:paraId="693F7728" w14:textId="502EB234" w:rsidR="004F35BF" w:rsidRPr="004F35BF" w:rsidRDefault="004F35BF" w:rsidP="004F35BF">
            <w:pPr>
              <w:pStyle w:val="Betarp"/>
              <w:jc w:val="both"/>
              <w:rPr>
                <w:rFonts w:ascii="Times New Roman" w:eastAsia="Yu Mincho" w:hAnsi="Times New Roman" w:cs="Times New Roman"/>
                <w:sz w:val="24"/>
                <w:szCs w:val="24"/>
                <w:lang w:eastAsia="en-US"/>
              </w:rPr>
            </w:pPr>
            <w:r w:rsidRPr="004F35BF">
              <w:rPr>
                <w:rFonts w:ascii="Times New Roman" w:eastAsia="Yu Mincho" w:hAnsi="Times New Roman" w:cs="Times New Roman"/>
                <w:sz w:val="24"/>
                <w:szCs w:val="24"/>
              </w:rPr>
              <w:t>EBVPD III dalies C13 punktas</w:t>
            </w:r>
            <w:r w:rsidRPr="004F35BF">
              <w:rPr>
                <w:rFonts w:ascii="Times New Roman" w:eastAsia="Yu Mincho" w:hAnsi="Times New Roman" w:cs="Times New Roman"/>
                <w:sz w:val="24"/>
                <w:szCs w:val="24"/>
                <w:lang w:eastAsia="en-US"/>
              </w:rPr>
              <w:t xml:space="preserve">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742E5" w14:textId="77777777" w:rsidR="004F35BF" w:rsidRPr="004F35BF" w:rsidRDefault="004F35BF" w:rsidP="004F35BF">
            <w:pPr>
              <w:spacing w:after="0" w:line="23" w:lineRule="atLeast"/>
              <w:jc w:val="both"/>
              <w:rPr>
                <w:rFonts w:ascii="Times New Roman" w:hAnsi="Times New Roman" w:cs="Times New Roman"/>
                <w:sz w:val="24"/>
                <w:szCs w:val="24"/>
                <w:lang w:eastAsia="en-US"/>
              </w:rPr>
            </w:pPr>
            <w:r w:rsidRPr="004F35BF">
              <w:rPr>
                <w:rFonts w:ascii="Times New Roman" w:hAnsi="Times New Roman" w:cs="Times New Roman"/>
                <w:sz w:val="24"/>
                <w:szCs w:val="24"/>
                <w:lang w:eastAsia="en-US"/>
              </w:rPr>
              <w:t>Iš Lietuvoje įsteigtų subjektų įrodančių dokumentų nereikalaujama. Užtenka pateikto EBVPD.</w:t>
            </w:r>
          </w:p>
          <w:p w14:paraId="09503486" w14:textId="77777777" w:rsidR="004F35BF" w:rsidRPr="004F35BF" w:rsidRDefault="004F35BF" w:rsidP="004F35BF">
            <w:pPr>
              <w:pStyle w:val="Betarp"/>
              <w:jc w:val="both"/>
              <w:rPr>
                <w:rFonts w:ascii="Times New Roman" w:hAnsi="Times New Roman" w:cs="Times New Roman"/>
                <w:b/>
                <w:bCs/>
                <w:iCs/>
                <w:sz w:val="24"/>
                <w:szCs w:val="24"/>
                <w:lang w:eastAsia="en-US"/>
              </w:rPr>
            </w:pPr>
          </w:p>
        </w:tc>
      </w:tr>
      <w:tr w:rsidR="004F35BF" w:rsidRPr="004F35BF" w14:paraId="17B92894" w14:textId="77777777" w:rsidTr="00314CE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A079D7" w14:textId="77777777" w:rsidR="004F35BF" w:rsidRPr="004F35BF" w:rsidRDefault="004F35BF">
            <w:pPr>
              <w:pStyle w:val="Betarp"/>
              <w:numPr>
                <w:ilvl w:val="0"/>
                <w:numId w:val="11"/>
              </w:numPr>
              <w:rPr>
                <w:rFonts w:ascii="Times New Roman" w:hAnsi="Times New Roman" w:cs="Times New Roman"/>
                <w:b/>
                <w:bCs/>
                <w:sz w:val="24"/>
                <w:szCs w:val="24"/>
              </w:rPr>
            </w:pP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B111FA" w14:textId="77777777" w:rsidR="004F35BF" w:rsidRPr="004F35BF" w:rsidRDefault="004F35BF" w:rsidP="004F35BF">
            <w:pPr>
              <w:spacing w:after="0" w:line="23" w:lineRule="atLeast"/>
              <w:jc w:val="both"/>
              <w:rPr>
                <w:rFonts w:ascii="Times New Roman" w:hAnsi="Times New Roman" w:cs="Times New Roman"/>
                <w:sz w:val="24"/>
                <w:szCs w:val="24"/>
              </w:rPr>
            </w:pPr>
            <w:r w:rsidRPr="004F35BF">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F0B5D36" w14:textId="77777777" w:rsidR="004F35BF" w:rsidRPr="004F35BF" w:rsidRDefault="004F35BF" w:rsidP="004F35BF">
            <w:pPr>
              <w:spacing w:after="0" w:line="23" w:lineRule="atLeast"/>
              <w:jc w:val="both"/>
              <w:rPr>
                <w:rFonts w:ascii="Times New Roman" w:hAnsi="Times New Roman" w:cs="Times New Roman"/>
                <w:bCs/>
                <w:sz w:val="24"/>
                <w:szCs w:val="24"/>
              </w:rPr>
            </w:pPr>
            <w:r w:rsidRPr="004F35BF">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w:t>
            </w:r>
            <w:r w:rsidRPr="004F35BF">
              <w:rPr>
                <w:rFonts w:ascii="Times New Roman" w:hAnsi="Times New Roman" w:cs="Times New Roman"/>
                <w:bCs/>
                <w:sz w:val="24"/>
                <w:szCs w:val="24"/>
              </w:rPr>
              <w:lastRenderedPageBreak/>
              <w:t xml:space="preserve">straipsnį, dėl ko per pastaruosius vienus metus buvo pašalintas iš pirkimo ar koncesijos suteikimo procedūrų. </w:t>
            </w:r>
          </w:p>
          <w:p w14:paraId="5A4769C0" w14:textId="7203E610" w:rsidR="004F35BF" w:rsidRPr="004F35BF" w:rsidRDefault="004F35BF" w:rsidP="004F35BF">
            <w:pPr>
              <w:pStyle w:val="Betarp"/>
              <w:jc w:val="both"/>
              <w:rPr>
                <w:rFonts w:ascii="Times New Roman" w:hAnsi="Times New Roman" w:cs="Times New Roman"/>
                <w:bCs/>
                <w:sz w:val="24"/>
                <w:szCs w:val="24"/>
              </w:rPr>
            </w:pPr>
            <w:r w:rsidRPr="004F35BF">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CCF00D" w14:textId="77777777" w:rsidR="004F35BF" w:rsidRPr="004F35BF" w:rsidRDefault="004F35BF" w:rsidP="004F35BF">
            <w:pPr>
              <w:spacing w:after="0" w:line="23" w:lineRule="atLeast"/>
              <w:jc w:val="both"/>
              <w:rPr>
                <w:rFonts w:ascii="Times New Roman" w:eastAsia="Yu Mincho" w:hAnsi="Times New Roman" w:cs="Times New Roman"/>
                <w:b/>
                <w:bCs/>
                <w:sz w:val="24"/>
                <w:szCs w:val="24"/>
              </w:rPr>
            </w:pPr>
            <w:r w:rsidRPr="004F35BF">
              <w:rPr>
                <w:rFonts w:ascii="Times New Roman" w:eastAsia="Yu Mincho" w:hAnsi="Times New Roman" w:cs="Times New Roman"/>
                <w:b/>
                <w:bCs/>
                <w:sz w:val="24"/>
                <w:szCs w:val="24"/>
              </w:rPr>
              <w:lastRenderedPageBreak/>
              <w:t>VPĮ 46 straipsnio 4 dalies 4 punktas</w:t>
            </w:r>
          </w:p>
          <w:p w14:paraId="1221E7A9" w14:textId="77777777" w:rsidR="004F35BF" w:rsidRPr="004F35BF" w:rsidRDefault="004F35BF" w:rsidP="004F35BF">
            <w:pPr>
              <w:spacing w:after="0" w:line="23" w:lineRule="atLeast"/>
              <w:jc w:val="both"/>
              <w:rPr>
                <w:rFonts w:ascii="Times New Roman" w:eastAsia="Yu Mincho" w:hAnsi="Times New Roman" w:cs="Times New Roman"/>
                <w:sz w:val="24"/>
                <w:szCs w:val="24"/>
              </w:rPr>
            </w:pPr>
          </w:p>
          <w:p w14:paraId="6B678FC4" w14:textId="39C0F611" w:rsidR="004F35BF" w:rsidRPr="004F35BF" w:rsidRDefault="004F35BF" w:rsidP="004F35BF">
            <w:pPr>
              <w:pStyle w:val="Betarp"/>
              <w:jc w:val="both"/>
              <w:rPr>
                <w:rFonts w:ascii="Times New Roman" w:eastAsia="Yu Mincho" w:hAnsi="Times New Roman" w:cs="Times New Roman"/>
                <w:sz w:val="24"/>
                <w:szCs w:val="24"/>
                <w:lang w:eastAsia="en-US"/>
              </w:rPr>
            </w:pPr>
            <w:r w:rsidRPr="004F35BF">
              <w:rPr>
                <w:rFonts w:ascii="Times New Roman" w:eastAsia="Yu Mincho" w:hAnsi="Times New Roman" w:cs="Times New Roman"/>
                <w:sz w:val="24"/>
                <w:szCs w:val="24"/>
              </w:rPr>
              <w:t>EBVPD III dalies C15 punktas</w:t>
            </w:r>
            <w:r w:rsidRPr="004F35BF">
              <w:rPr>
                <w:rFonts w:ascii="Times New Roman" w:eastAsia="Yu Mincho" w:hAnsi="Times New Roman" w:cs="Times New Roman"/>
                <w:sz w:val="24"/>
                <w:szCs w:val="24"/>
                <w:lang w:eastAsia="en-US"/>
              </w:rPr>
              <w:t xml:space="preserve">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AC41D8" w14:textId="77777777" w:rsidR="004F35BF" w:rsidRPr="004F35BF" w:rsidRDefault="004F35BF" w:rsidP="004F35BF">
            <w:pPr>
              <w:spacing w:after="0" w:line="23" w:lineRule="atLeast"/>
              <w:jc w:val="both"/>
              <w:rPr>
                <w:rFonts w:ascii="Times New Roman" w:hAnsi="Times New Roman" w:cs="Times New Roman"/>
                <w:sz w:val="24"/>
                <w:szCs w:val="24"/>
                <w:lang w:eastAsia="en-US"/>
              </w:rPr>
            </w:pPr>
            <w:r w:rsidRPr="004F35BF">
              <w:rPr>
                <w:rFonts w:ascii="Times New Roman" w:hAnsi="Times New Roman" w:cs="Times New Roman"/>
                <w:sz w:val="24"/>
                <w:szCs w:val="24"/>
                <w:lang w:eastAsia="en-US"/>
              </w:rPr>
              <w:t>Iš Lietuvoje įsteigtų subjektų įrodančių dokumentų nereikalaujama. Užtenka pateikto EBVPD.</w:t>
            </w:r>
          </w:p>
          <w:p w14:paraId="3B66B850" w14:textId="77777777" w:rsidR="004F35BF" w:rsidRPr="004F35BF" w:rsidRDefault="004F35BF" w:rsidP="004F35BF">
            <w:pPr>
              <w:spacing w:after="0" w:line="23" w:lineRule="atLeast"/>
              <w:jc w:val="both"/>
              <w:rPr>
                <w:rFonts w:ascii="Times New Roman" w:hAnsi="Times New Roman" w:cs="Times New Roman"/>
                <w:bCs/>
                <w:iCs/>
                <w:sz w:val="24"/>
                <w:szCs w:val="24"/>
                <w:lang w:eastAsia="en-US"/>
              </w:rPr>
            </w:pPr>
          </w:p>
          <w:p w14:paraId="6EB99B6B" w14:textId="77777777" w:rsidR="004F35BF" w:rsidRPr="004F35BF" w:rsidRDefault="004F35BF" w:rsidP="004F35BF">
            <w:pPr>
              <w:spacing w:after="0" w:line="23" w:lineRule="atLeast"/>
              <w:jc w:val="both"/>
              <w:rPr>
                <w:rFonts w:ascii="Times New Roman" w:hAnsi="Times New Roman" w:cs="Times New Roman"/>
                <w:bCs/>
                <w:iCs/>
                <w:sz w:val="24"/>
                <w:szCs w:val="24"/>
                <w:lang w:eastAsia="en-US"/>
              </w:rPr>
            </w:pPr>
          </w:p>
          <w:p w14:paraId="618C4736" w14:textId="77777777" w:rsidR="004F35BF" w:rsidRPr="004F35BF" w:rsidRDefault="004F35BF" w:rsidP="004F35BF">
            <w:pPr>
              <w:spacing w:after="0" w:line="23" w:lineRule="atLeast"/>
              <w:jc w:val="both"/>
              <w:rPr>
                <w:rFonts w:ascii="Times New Roman" w:hAnsi="Times New Roman" w:cs="Times New Roman"/>
                <w:b/>
                <w:bCs/>
                <w:sz w:val="24"/>
                <w:szCs w:val="24"/>
              </w:rPr>
            </w:pPr>
            <w:r w:rsidRPr="004F35BF">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5D94DFD2" w14:textId="77777777" w:rsidR="004F35BF" w:rsidRPr="004F35BF" w:rsidRDefault="004F35BF" w:rsidP="004F35BF">
            <w:pPr>
              <w:spacing w:after="0" w:line="23" w:lineRule="atLeast"/>
              <w:jc w:val="both"/>
              <w:rPr>
                <w:rFonts w:ascii="Times New Roman" w:hAnsi="Times New Roman" w:cs="Times New Roman"/>
                <w:b/>
                <w:bCs/>
                <w:sz w:val="24"/>
                <w:szCs w:val="24"/>
              </w:rPr>
            </w:pPr>
          </w:p>
          <w:p w14:paraId="335B6923" w14:textId="77777777" w:rsidR="004F35BF" w:rsidRPr="004F35BF" w:rsidRDefault="004F35BF" w:rsidP="004F35BF">
            <w:pPr>
              <w:spacing w:after="0" w:line="23" w:lineRule="atLeast"/>
              <w:jc w:val="both"/>
              <w:rPr>
                <w:rFonts w:ascii="Times New Roman" w:hAnsi="Times New Roman" w:cs="Times New Roman"/>
                <w:b/>
                <w:bCs/>
                <w:sz w:val="24"/>
                <w:szCs w:val="24"/>
              </w:rPr>
            </w:pPr>
            <w:hyperlink r:id="rId16" w:history="1">
              <w:r w:rsidRPr="004F35BF">
                <w:rPr>
                  <w:rFonts w:ascii="Times New Roman" w:hAnsi="Times New Roman" w:cs="Times New Roman"/>
                  <w:sz w:val="24"/>
                  <w:szCs w:val="24"/>
                  <w:u w:val="single"/>
                </w:rPr>
                <w:t>Melagingą informaciją pateikusių tiekėjų sąrašas - Viešųjų pirkimų tarnyba</w:t>
              </w:r>
            </w:hyperlink>
          </w:p>
          <w:p w14:paraId="06D79699" w14:textId="3AACC271" w:rsidR="004F35BF" w:rsidRPr="004F35BF" w:rsidRDefault="004F35BF" w:rsidP="004F35BF">
            <w:pPr>
              <w:pStyle w:val="Betarp"/>
              <w:jc w:val="both"/>
              <w:rPr>
                <w:rFonts w:ascii="Times New Roman" w:hAnsi="Times New Roman" w:cs="Times New Roman"/>
                <w:sz w:val="24"/>
                <w:szCs w:val="24"/>
              </w:rPr>
            </w:pPr>
          </w:p>
        </w:tc>
      </w:tr>
      <w:tr w:rsidR="004F35BF" w:rsidRPr="004F35BF" w14:paraId="6C6D6CC4" w14:textId="77777777" w:rsidTr="00314CE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55663B3" w14:textId="77777777" w:rsidR="004F35BF" w:rsidRPr="004F35BF" w:rsidRDefault="004F35BF">
            <w:pPr>
              <w:pStyle w:val="Betarp"/>
              <w:numPr>
                <w:ilvl w:val="0"/>
                <w:numId w:val="11"/>
              </w:numPr>
              <w:rPr>
                <w:rFonts w:ascii="Times New Roman" w:hAnsi="Times New Roman" w:cs="Times New Roman"/>
                <w:b/>
                <w:bCs/>
                <w:sz w:val="24"/>
                <w:szCs w:val="24"/>
              </w:rPr>
            </w:pP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E3B8AC4" w14:textId="42733197" w:rsidR="004F35BF" w:rsidRPr="004F35BF" w:rsidRDefault="004F35BF" w:rsidP="004F35BF">
            <w:pPr>
              <w:pStyle w:val="Betarp"/>
              <w:jc w:val="both"/>
              <w:rPr>
                <w:rFonts w:ascii="Times New Roman" w:hAnsi="Times New Roman" w:cs="Times New Roman"/>
                <w:b/>
                <w:bCs/>
                <w:sz w:val="24"/>
                <w:szCs w:val="24"/>
              </w:rPr>
            </w:pPr>
            <w:r w:rsidRPr="004F35BF">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425362" w14:textId="77777777" w:rsidR="004F35BF" w:rsidRPr="004F35BF" w:rsidRDefault="004F35BF" w:rsidP="004F35BF">
            <w:pPr>
              <w:spacing w:after="0" w:line="23" w:lineRule="atLeast"/>
              <w:jc w:val="both"/>
              <w:rPr>
                <w:rFonts w:ascii="Times New Roman" w:eastAsia="Yu Mincho" w:hAnsi="Times New Roman" w:cs="Times New Roman"/>
                <w:b/>
                <w:bCs/>
                <w:sz w:val="24"/>
                <w:szCs w:val="24"/>
              </w:rPr>
            </w:pPr>
            <w:r w:rsidRPr="004F35BF">
              <w:rPr>
                <w:rFonts w:ascii="Times New Roman" w:eastAsia="Yu Mincho" w:hAnsi="Times New Roman" w:cs="Times New Roman"/>
                <w:b/>
                <w:bCs/>
                <w:sz w:val="24"/>
                <w:szCs w:val="24"/>
              </w:rPr>
              <w:t>VPĮ 46 straipsnio 4 dalies 5 punktas</w:t>
            </w:r>
          </w:p>
          <w:p w14:paraId="0385B52A" w14:textId="77777777" w:rsidR="004F35BF" w:rsidRPr="004F35BF" w:rsidRDefault="004F35BF" w:rsidP="004F35BF">
            <w:pPr>
              <w:spacing w:after="0" w:line="23" w:lineRule="atLeast"/>
              <w:jc w:val="both"/>
              <w:rPr>
                <w:rFonts w:ascii="Times New Roman" w:eastAsia="Yu Mincho" w:hAnsi="Times New Roman" w:cs="Times New Roman"/>
                <w:sz w:val="24"/>
                <w:szCs w:val="24"/>
              </w:rPr>
            </w:pPr>
          </w:p>
          <w:p w14:paraId="3B83C893" w14:textId="77777777" w:rsidR="004F35BF" w:rsidRPr="004F35BF" w:rsidRDefault="004F35BF" w:rsidP="004F35BF">
            <w:pPr>
              <w:spacing w:after="0" w:line="23" w:lineRule="atLeast"/>
              <w:jc w:val="both"/>
              <w:rPr>
                <w:rFonts w:ascii="Times New Roman" w:eastAsia="Yu Mincho" w:hAnsi="Times New Roman" w:cs="Times New Roman"/>
                <w:sz w:val="24"/>
                <w:szCs w:val="24"/>
              </w:rPr>
            </w:pPr>
            <w:r w:rsidRPr="004F35BF">
              <w:rPr>
                <w:rFonts w:ascii="Times New Roman" w:eastAsia="Yu Mincho" w:hAnsi="Times New Roman" w:cs="Times New Roman"/>
                <w:sz w:val="24"/>
                <w:szCs w:val="24"/>
              </w:rPr>
              <w:t>EBVPD</w:t>
            </w:r>
            <w:r w:rsidRPr="004F35BF">
              <w:rPr>
                <w:rFonts w:ascii="Times New Roman" w:eastAsia="Arial" w:hAnsi="Times New Roman" w:cs="Times New Roman"/>
                <w:sz w:val="24"/>
                <w:szCs w:val="24"/>
              </w:rPr>
              <w:t xml:space="preserve"> III dalies C15 punktas</w:t>
            </w:r>
          </w:p>
          <w:p w14:paraId="49B291B5" w14:textId="77777777" w:rsidR="004F35BF" w:rsidRPr="004F35BF" w:rsidRDefault="004F35BF" w:rsidP="004F35BF">
            <w:pPr>
              <w:spacing w:after="0" w:line="23" w:lineRule="atLeast"/>
              <w:jc w:val="both"/>
              <w:rPr>
                <w:rFonts w:ascii="Times New Roman" w:eastAsia="Yu Mincho" w:hAnsi="Times New Roman" w:cs="Times New Roman"/>
                <w:sz w:val="24"/>
                <w:szCs w:val="24"/>
                <w:lang w:eastAsia="en-US"/>
              </w:rPr>
            </w:pPr>
          </w:p>
          <w:p w14:paraId="17FC23E0" w14:textId="77777777" w:rsidR="004F35BF" w:rsidRPr="004F35BF" w:rsidRDefault="004F35BF" w:rsidP="004F35BF">
            <w:pPr>
              <w:pStyle w:val="Betarp"/>
              <w:jc w:val="both"/>
              <w:rPr>
                <w:rFonts w:ascii="Times New Roman" w:eastAsia="Yu Mincho" w:hAnsi="Times New Roman" w:cs="Times New Roman"/>
                <w:sz w:val="24"/>
                <w:szCs w:val="24"/>
                <w:lang w:eastAsia="en-US"/>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8CB294" w14:textId="77777777" w:rsidR="004F35BF" w:rsidRPr="004F35BF" w:rsidRDefault="004F35BF" w:rsidP="004F35BF">
            <w:pPr>
              <w:spacing w:after="0" w:line="23" w:lineRule="atLeast"/>
              <w:jc w:val="both"/>
              <w:rPr>
                <w:rFonts w:ascii="Times New Roman" w:hAnsi="Times New Roman" w:cs="Times New Roman"/>
                <w:sz w:val="24"/>
                <w:szCs w:val="24"/>
                <w:lang w:eastAsia="en-US"/>
              </w:rPr>
            </w:pPr>
            <w:r w:rsidRPr="004F35BF">
              <w:rPr>
                <w:rFonts w:ascii="Times New Roman" w:hAnsi="Times New Roman" w:cs="Times New Roman"/>
                <w:sz w:val="24"/>
                <w:szCs w:val="24"/>
                <w:lang w:eastAsia="en-US"/>
              </w:rPr>
              <w:t>Iš Lietuvoje įsteigtų subjektų įrodančių dokumentų nereikalaujama. Užtenka pateikto EBVPD.</w:t>
            </w:r>
          </w:p>
          <w:p w14:paraId="6FE2D760" w14:textId="77777777" w:rsidR="004F35BF" w:rsidRPr="004F35BF" w:rsidRDefault="004F35BF" w:rsidP="004F35BF">
            <w:pPr>
              <w:pStyle w:val="Betarp"/>
              <w:jc w:val="both"/>
              <w:rPr>
                <w:rFonts w:ascii="Times New Roman" w:hAnsi="Times New Roman" w:cs="Times New Roman"/>
                <w:b/>
                <w:bCs/>
                <w:iCs/>
                <w:sz w:val="24"/>
                <w:szCs w:val="24"/>
                <w:lang w:eastAsia="en-US"/>
              </w:rPr>
            </w:pPr>
          </w:p>
        </w:tc>
      </w:tr>
      <w:tr w:rsidR="004F35BF" w:rsidRPr="004F35BF" w14:paraId="11663470" w14:textId="77777777" w:rsidTr="00314CE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CF294D0" w14:textId="77777777" w:rsidR="004F35BF" w:rsidRPr="004F35BF" w:rsidRDefault="004F35BF">
            <w:pPr>
              <w:pStyle w:val="Betarp"/>
              <w:numPr>
                <w:ilvl w:val="0"/>
                <w:numId w:val="11"/>
              </w:numPr>
              <w:rPr>
                <w:rFonts w:ascii="Times New Roman" w:hAnsi="Times New Roman" w:cs="Times New Roman"/>
                <w:b/>
                <w:bCs/>
                <w:sz w:val="24"/>
                <w:szCs w:val="24"/>
              </w:rPr>
            </w:pP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CABC0B9" w14:textId="77777777" w:rsidR="004F35BF" w:rsidRPr="004F35BF" w:rsidRDefault="004F35BF" w:rsidP="004F35BF">
            <w:pPr>
              <w:spacing w:after="0" w:line="23" w:lineRule="atLeast"/>
              <w:jc w:val="both"/>
              <w:rPr>
                <w:rFonts w:ascii="Times New Roman" w:hAnsi="Times New Roman" w:cs="Times New Roman"/>
                <w:sz w:val="24"/>
                <w:szCs w:val="24"/>
              </w:rPr>
            </w:pPr>
            <w:r w:rsidRPr="004F35BF">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w:t>
            </w:r>
            <w:r w:rsidRPr="004F35BF">
              <w:rPr>
                <w:rFonts w:ascii="Times New Roman" w:hAnsi="Times New Roman" w:cs="Times New Roman"/>
                <w:sz w:val="24"/>
                <w:szCs w:val="24"/>
              </w:rPr>
              <w:lastRenderedPageBreak/>
              <w:t xml:space="preserve">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F72D305" w14:textId="240D5D03" w:rsidR="004F35BF" w:rsidRPr="004F35BF" w:rsidRDefault="004F35BF" w:rsidP="004F35BF">
            <w:pPr>
              <w:spacing w:after="0" w:line="240" w:lineRule="auto"/>
              <w:jc w:val="both"/>
              <w:rPr>
                <w:rFonts w:ascii="Times New Roman" w:hAnsi="Times New Roman" w:cs="Times New Roman"/>
                <w:sz w:val="24"/>
                <w:szCs w:val="24"/>
              </w:rPr>
            </w:pPr>
            <w:r w:rsidRPr="004F35BF">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B613D5" w14:textId="77777777" w:rsidR="004F35BF" w:rsidRPr="004F35BF" w:rsidRDefault="004F35BF" w:rsidP="004F35BF">
            <w:pPr>
              <w:spacing w:after="0" w:line="23" w:lineRule="atLeast"/>
              <w:jc w:val="both"/>
              <w:rPr>
                <w:rFonts w:ascii="Times New Roman" w:eastAsia="Yu Mincho" w:hAnsi="Times New Roman" w:cs="Times New Roman"/>
                <w:b/>
                <w:bCs/>
                <w:sz w:val="24"/>
                <w:szCs w:val="24"/>
              </w:rPr>
            </w:pPr>
            <w:r w:rsidRPr="004F35BF">
              <w:rPr>
                <w:rFonts w:ascii="Times New Roman" w:eastAsia="Yu Mincho" w:hAnsi="Times New Roman" w:cs="Times New Roman"/>
                <w:b/>
                <w:bCs/>
                <w:sz w:val="24"/>
                <w:szCs w:val="24"/>
              </w:rPr>
              <w:lastRenderedPageBreak/>
              <w:t>VPĮ 46 straipsnio 4 dalies 6 punktas</w:t>
            </w:r>
          </w:p>
          <w:p w14:paraId="7723A0C0" w14:textId="77777777" w:rsidR="004F35BF" w:rsidRPr="004F35BF" w:rsidRDefault="004F35BF" w:rsidP="004F35BF">
            <w:pPr>
              <w:spacing w:after="0" w:line="23" w:lineRule="atLeast"/>
              <w:jc w:val="both"/>
              <w:rPr>
                <w:rFonts w:ascii="Times New Roman" w:eastAsia="Yu Mincho" w:hAnsi="Times New Roman" w:cs="Times New Roman"/>
                <w:sz w:val="24"/>
                <w:szCs w:val="24"/>
              </w:rPr>
            </w:pPr>
          </w:p>
          <w:p w14:paraId="2CDAE5CE" w14:textId="77777777" w:rsidR="004F35BF" w:rsidRPr="004F35BF" w:rsidRDefault="004F35BF" w:rsidP="004F35BF">
            <w:pPr>
              <w:spacing w:after="0" w:line="23" w:lineRule="atLeast"/>
              <w:jc w:val="both"/>
              <w:rPr>
                <w:rFonts w:ascii="Times New Roman" w:eastAsia="Yu Mincho" w:hAnsi="Times New Roman" w:cs="Times New Roman"/>
                <w:sz w:val="24"/>
                <w:szCs w:val="24"/>
              </w:rPr>
            </w:pPr>
            <w:r w:rsidRPr="004F35BF">
              <w:rPr>
                <w:rFonts w:ascii="Times New Roman" w:eastAsia="Yu Mincho" w:hAnsi="Times New Roman" w:cs="Times New Roman"/>
                <w:sz w:val="24"/>
                <w:szCs w:val="24"/>
              </w:rPr>
              <w:t>EBVPD</w:t>
            </w:r>
            <w:r w:rsidRPr="004F35BF">
              <w:rPr>
                <w:rFonts w:ascii="Times New Roman" w:eastAsia="Arial" w:hAnsi="Times New Roman" w:cs="Times New Roman"/>
                <w:sz w:val="24"/>
                <w:szCs w:val="24"/>
              </w:rPr>
              <w:t xml:space="preserve"> III dalies C14 punktas</w:t>
            </w:r>
          </w:p>
          <w:p w14:paraId="64AED3A5" w14:textId="77777777" w:rsidR="004F35BF" w:rsidRPr="004F35BF" w:rsidRDefault="004F35BF" w:rsidP="004F35BF">
            <w:pPr>
              <w:spacing w:after="0" w:line="23" w:lineRule="atLeast"/>
              <w:jc w:val="both"/>
              <w:rPr>
                <w:rFonts w:ascii="Times New Roman" w:eastAsia="Yu Mincho" w:hAnsi="Times New Roman" w:cs="Times New Roman"/>
                <w:sz w:val="24"/>
                <w:szCs w:val="24"/>
                <w:lang w:eastAsia="en-US"/>
              </w:rPr>
            </w:pPr>
          </w:p>
          <w:p w14:paraId="417D53DC" w14:textId="77777777" w:rsidR="004F35BF" w:rsidRPr="004F35BF" w:rsidRDefault="004F35BF" w:rsidP="004F35BF">
            <w:pPr>
              <w:pStyle w:val="Betarp"/>
              <w:jc w:val="both"/>
              <w:rPr>
                <w:rFonts w:ascii="Times New Roman" w:eastAsia="Yu Mincho" w:hAnsi="Times New Roman" w:cs="Times New Roman"/>
                <w:sz w:val="24"/>
                <w:szCs w:val="24"/>
                <w:lang w:eastAsia="en-US"/>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FA498B" w14:textId="77777777" w:rsidR="004F35BF" w:rsidRPr="004F35BF" w:rsidRDefault="004F35BF" w:rsidP="004F35BF">
            <w:pPr>
              <w:spacing w:after="0" w:line="23" w:lineRule="atLeast"/>
              <w:jc w:val="both"/>
              <w:rPr>
                <w:rFonts w:ascii="Times New Roman" w:hAnsi="Times New Roman" w:cs="Times New Roman"/>
                <w:sz w:val="24"/>
                <w:szCs w:val="24"/>
                <w:lang w:eastAsia="en-US"/>
              </w:rPr>
            </w:pPr>
            <w:r w:rsidRPr="004F35BF">
              <w:rPr>
                <w:rFonts w:ascii="Times New Roman" w:hAnsi="Times New Roman" w:cs="Times New Roman"/>
                <w:sz w:val="24"/>
                <w:szCs w:val="24"/>
                <w:lang w:eastAsia="en-US"/>
              </w:rPr>
              <w:t>Iš Lietuvoje įsteigtų subjektų įrodančių dokumentų nereikalaujama. Užtenka pateikto EBVPD.</w:t>
            </w:r>
          </w:p>
          <w:p w14:paraId="19E422DB" w14:textId="77777777" w:rsidR="004F35BF" w:rsidRPr="004F35BF" w:rsidRDefault="004F35BF" w:rsidP="004F35BF">
            <w:pPr>
              <w:spacing w:after="0" w:line="23" w:lineRule="atLeast"/>
              <w:jc w:val="both"/>
              <w:rPr>
                <w:rFonts w:ascii="Times New Roman" w:hAnsi="Times New Roman" w:cs="Times New Roman"/>
                <w:bCs/>
                <w:iCs/>
                <w:sz w:val="24"/>
                <w:szCs w:val="24"/>
                <w:lang w:eastAsia="en-US"/>
              </w:rPr>
            </w:pPr>
          </w:p>
          <w:p w14:paraId="6019D85D" w14:textId="77777777" w:rsidR="004F35BF" w:rsidRPr="004F35BF" w:rsidRDefault="004F35BF" w:rsidP="004F35BF">
            <w:pPr>
              <w:spacing w:after="0" w:line="23" w:lineRule="atLeast"/>
              <w:jc w:val="both"/>
              <w:rPr>
                <w:rFonts w:ascii="Times New Roman" w:hAnsi="Times New Roman" w:cs="Times New Roman"/>
                <w:b/>
                <w:bCs/>
                <w:sz w:val="24"/>
                <w:szCs w:val="24"/>
              </w:rPr>
            </w:pPr>
            <w:r w:rsidRPr="004F35BF">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VPĮ 91 straipsnį skelbiamą informaciją: </w:t>
            </w:r>
          </w:p>
          <w:p w14:paraId="5A8E5973" w14:textId="77777777" w:rsidR="004F35BF" w:rsidRPr="004F35BF" w:rsidRDefault="004F35BF" w:rsidP="004F35BF">
            <w:pPr>
              <w:spacing w:after="0" w:line="23" w:lineRule="atLeast"/>
              <w:jc w:val="both"/>
              <w:rPr>
                <w:rFonts w:ascii="Times New Roman" w:hAnsi="Times New Roman" w:cs="Times New Roman"/>
                <w:sz w:val="24"/>
                <w:szCs w:val="24"/>
              </w:rPr>
            </w:pPr>
          </w:p>
          <w:p w14:paraId="220A7FAC" w14:textId="77777777" w:rsidR="004F35BF" w:rsidRPr="004F35BF" w:rsidRDefault="004F35BF" w:rsidP="004F35BF">
            <w:pPr>
              <w:spacing w:after="0" w:line="23" w:lineRule="atLeast"/>
              <w:jc w:val="both"/>
              <w:rPr>
                <w:rFonts w:ascii="Times New Roman" w:hAnsi="Times New Roman" w:cs="Times New Roman"/>
                <w:sz w:val="24"/>
                <w:szCs w:val="24"/>
              </w:rPr>
            </w:pPr>
            <w:hyperlink r:id="rId17" w:history="1">
              <w:r w:rsidRPr="004F35BF">
                <w:rPr>
                  <w:rFonts w:ascii="Times New Roman" w:hAnsi="Times New Roman" w:cs="Times New Roman"/>
                  <w:sz w:val="24"/>
                  <w:szCs w:val="24"/>
                  <w:u w:val="single"/>
                </w:rPr>
                <w:t>Nepatikimi tiekėjai - Viešųjų pirkimų tarnyba</w:t>
              </w:r>
            </w:hyperlink>
          </w:p>
          <w:p w14:paraId="07D0BCBC" w14:textId="77777777" w:rsidR="004F35BF" w:rsidRPr="004F35BF" w:rsidRDefault="004F35BF" w:rsidP="004F35BF">
            <w:pPr>
              <w:spacing w:after="0" w:line="23" w:lineRule="atLeast"/>
              <w:jc w:val="both"/>
              <w:rPr>
                <w:rFonts w:ascii="Times New Roman" w:hAnsi="Times New Roman" w:cs="Times New Roman"/>
                <w:sz w:val="24"/>
                <w:szCs w:val="24"/>
              </w:rPr>
            </w:pPr>
            <w:hyperlink r:id="rId18" w:history="1">
              <w:r w:rsidRPr="004F35BF">
                <w:rPr>
                  <w:rFonts w:ascii="Times New Roman" w:hAnsi="Times New Roman" w:cs="Times New Roman"/>
                  <w:sz w:val="24"/>
                  <w:szCs w:val="24"/>
                </w:rPr>
                <w:t>https://vpt.lrv.lt/lt/pasalinimo-pagrindai-1/nepatikimu-koncesininku-sarasas-1/nepatikimu-koncesininku-sarasas</w:t>
              </w:r>
            </w:hyperlink>
          </w:p>
          <w:p w14:paraId="6DE52434" w14:textId="77777777" w:rsidR="004F35BF" w:rsidRPr="004F35BF" w:rsidRDefault="004F35BF" w:rsidP="004F35BF">
            <w:pPr>
              <w:spacing w:after="0" w:line="23" w:lineRule="atLeast"/>
              <w:jc w:val="both"/>
              <w:rPr>
                <w:rFonts w:ascii="Times New Roman" w:hAnsi="Times New Roman" w:cs="Times New Roman"/>
                <w:bCs/>
                <w:sz w:val="24"/>
                <w:szCs w:val="24"/>
              </w:rPr>
            </w:pPr>
          </w:p>
          <w:p w14:paraId="37CEBE45" w14:textId="77777777" w:rsidR="004F35BF" w:rsidRPr="004F35BF" w:rsidRDefault="004F35BF" w:rsidP="004F35BF">
            <w:pPr>
              <w:pStyle w:val="Betarp"/>
              <w:jc w:val="both"/>
              <w:rPr>
                <w:rFonts w:ascii="Times New Roman" w:hAnsi="Times New Roman" w:cs="Times New Roman"/>
                <w:b/>
                <w:bCs/>
                <w:sz w:val="24"/>
                <w:szCs w:val="24"/>
              </w:rPr>
            </w:pPr>
          </w:p>
        </w:tc>
      </w:tr>
      <w:tr w:rsidR="004F35BF" w:rsidRPr="004F35BF" w14:paraId="2A50C308" w14:textId="77777777" w:rsidTr="00314CE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AAC9AB" w14:textId="77777777" w:rsidR="004F35BF" w:rsidRPr="004F35BF" w:rsidRDefault="004F35BF">
            <w:pPr>
              <w:numPr>
                <w:ilvl w:val="0"/>
                <w:numId w:val="11"/>
              </w:numPr>
              <w:spacing w:after="0" w:line="240" w:lineRule="auto"/>
              <w:rPr>
                <w:rFonts w:ascii="Times New Roman" w:hAnsi="Times New Roman" w:cs="Times New Roman"/>
                <w:sz w:val="24"/>
                <w:szCs w:val="24"/>
              </w:rPr>
            </w:pPr>
          </w:p>
          <w:p w14:paraId="3DA34AA3" w14:textId="77777777" w:rsidR="004F35BF" w:rsidRPr="004F35BF" w:rsidRDefault="004F35BF" w:rsidP="004F35BF">
            <w:pPr>
              <w:pStyle w:val="Betarp"/>
              <w:rPr>
                <w:rFonts w:ascii="Times New Roman" w:hAnsi="Times New Roman" w:cs="Times New Roman"/>
                <w:sz w:val="24"/>
                <w:szCs w:val="24"/>
              </w:rPr>
            </w:pP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075274" w14:textId="77777777" w:rsidR="004F35BF" w:rsidRPr="004F35BF" w:rsidRDefault="004F35BF" w:rsidP="004F35BF">
            <w:pPr>
              <w:spacing w:after="0" w:line="23" w:lineRule="atLeast"/>
              <w:jc w:val="both"/>
              <w:rPr>
                <w:rFonts w:ascii="Times New Roman" w:hAnsi="Times New Roman" w:cs="Times New Roman"/>
                <w:sz w:val="24"/>
                <w:szCs w:val="24"/>
              </w:rPr>
            </w:pPr>
            <w:r w:rsidRPr="004F35BF">
              <w:rPr>
                <w:rFonts w:ascii="Times New Roman" w:hAnsi="Times New Roman" w:cs="Times New Roman"/>
                <w:sz w:val="24"/>
                <w:szCs w:val="24"/>
              </w:rPr>
              <w:t>Tiekėjas yra padaręs rimtą profesinį pažeidimą, dėl kurio perkančioji organizacija abejoja tiekėjo sąžiningumu, kai jis</w:t>
            </w:r>
            <w:bookmarkStart w:id="57" w:name="part_030e6c6c64ba4f96a23474e439d1b80c"/>
            <w:bookmarkEnd w:id="57"/>
            <w:r w:rsidRPr="004F35BF">
              <w:rPr>
                <w:rFonts w:ascii="Times New Roman" w:hAnsi="Times New Roman" w:cs="Times New Roman"/>
                <w:sz w:val="24"/>
                <w:szCs w:val="24"/>
              </w:rPr>
              <w:t xml:space="preserve"> yra padaręs finansinės atskaitomybės ir audito teisės aktų pažeidimą ir </w:t>
            </w:r>
            <w:r w:rsidRPr="004F35BF">
              <w:rPr>
                <w:rFonts w:ascii="Times New Roman" w:hAnsi="Times New Roman" w:cs="Times New Roman"/>
                <w:sz w:val="24"/>
                <w:szCs w:val="24"/>
              </w:rPr>
              <w:lastRenderedPageBreak/>
              <w:t>nuo jo padarymo dienos praėjo mažiau kaip vieni metai.</w:t>
            </w:r>
          </w:p>
          <w:p w14:paraId="2B22B6EE" w14:textId="77777777" w:rsidR="004F35BF" w:rsidRPr="004F35BF" w:rsidRDefault="004F35BF" w:rsidP="004F35BF">
            <w:pPr>
              <w:spacing w:after="0" w:line="240" w:lineRule="auto"/>
              <w:jc w:val="both"/>
              <w:rPr>
                <w:rFonts w:ascii="Times New Roman" w:hAnsi="Times New Roman" w:cs="Times New Roman"/>
                <w:b/>
                <w:sz w:val="24"/>
                <w:szCs w:val="24"/>
              </w:rPr>
            </w:pP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9B26F8" w14:textId="77777777" w:rsidR="004F35BF" w:rsidRPr="004F35BF" w:rsidRDefault="004F35BF" w:rsidP="004F35BF">
            <w:pPr>
              <w:spacing w:after="0" w:line="23" w:lineRule="atLeast"/>
              <w:jc w:val="both"/>
              <w:rPr>
                <w:rFonts w:ascii="Times New Roman" w:eastAsia="Yu Mincho" w:hAnsi="Times New Roman" w:cs="Times New Roman"/>
                <w:b/>
                <w:bCs/>
                <w:sz w:val="24"/>
                <w:szCs w:val="24"/>
              </w:rPr>
            </w:pPr>
            <w:r w:rsidRPr="004F35BF">
              <w:rPr>
                <w:rFonts w:ascii="Times New Roman" w:eastAsia="Yu Mincho" w:hAnsi="Times New Roman" w:cs="Times New Roman"/>
                <w:b/>
                <w:bCs/>
                <w:sz w:val="24"/>
                <w:szCs w:val="24"/>
              </w:rPr>
              <w:lastRenderedPageBreak/>
              <w:t>VPĮ 46 straipsnio 4 dalies 7 punkto a papunktis</w:t>
            </w:r>
          </w:p>
          <w:p w14:paraId="6032CDF6" w14:textId="77777777" w:rsidR="004F35BF" w:rsidRPr="004F35BF" w:rsidRDefault="004F35BF" w:rsidP="004F35BF">
            <w:pPr>
              <w:spacing w:after="0" w:line="23" w:lineRule="atLeast"/>
              <w:jc w:val="both"/>
              <w:rPr>
                <w:rFonts w:ascii="Times New Roman" w:eastAsia="Yu Mincho" w:hAnsi="Times New Roman" w:cs="Times New Roman"/>
                <w:sz w:val="24"/>
                <w:szCs w:val="24"/>
              </w:rPr>
            </w:pPr>
          </w:p>
          <w:p w14:paraId="413EFBFA" w14:textId="1814365A" w:rsidR="004F35BF" w:rsidRPr="004F35BF" w:rsidRDefault="004F35BF" w:rsidP="004F35BF">
            <w:pPr>
              <w:pStyle w:val="Betarp"/>
              <w:jc w:val="both"/>
              <w:rPr>
                <w:rFonts w:ascii="Times New Roman" w:eastAsia="Yu Mincho" w:hAnsi="Times New Roman" w:cs="Times New Roman"/>
                <w:sz w:val="24"/>
                <w:szCs w:val="24"/>
              </w:rPr>
            </w:pPr>
            <w:r w:rsidRPr="004F35BF">
              <w:rPr>
                <w:rFonts w:ascii="Times New Roman" w:eastAsia="Yu Mincho" w:hAnsi="Times New Roman" w:cs="Times New Roman"/>
                <w:sz w:val="24"/>
                <w:szCs w:val="24"/>
              </w:rPr>
              <w:lastRenderedPageBreak/>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75E852" w14:textId="77777777" w:rsidR="004F35BF" w:rsidRPr="004F35BF" w:rsidRDefault="004F35BF" w:rsidP="004F35BF">
            <w:pPr>
              <w:spacing w:after="0" w:line="23" w:lineRule="atLeast"/>
              <w:jc w:val="both"/>
              <w:rPr>
                <w:rFonts w:ascii="Times New Roman" w:hAnsi="Times New Roman" w:cs="Times New Roman"/>
                <w:sz w:val="24"/>
                <w:szCs w:val="24"/>
                <w:lang w:eastAsia="en-US"/>
              </w:rPr>
            </w:pPr>
            <w:r w:rsidRPr="004F35BF">
              <w:rPr>
                <w:rFonts w:ascii="Times New Roman" w:hAnsi="Times New Roman" w:cs="Times New Roman"/>
                <w:sz w:val="24"/>
                <w:szCs w:val="24"/>
                <w:lang w:eastAsia="en-US"/>
              </w:rPr>
              <w:lastRenderedPageBreak/>
              <w:t xml:space="preserve">Iš Lietuvoje įsteigtų subjektų įrodančių dokumentų nereikalaujama. Užtenka pateikto EBVPD. Priimant sprendimus dėl tiekėjo pašalinimo iš pirkimo procedūros šiame punkte nurodytu pašalinimo pagrindu, be kita ko, </w:t>
            </w:r>
            <w:r w:rsidRPr="004F35BF">
              <w:rPr>
                <w:rFonts w:ascii="Times New Roman" w:hAnsi="Times New Roman" w:cs="Times New Roman"/>
                <w:sz w:val="24"/>
                <w:szCs w:val="24"/>
                <w:lang w:eastAsia="en-US"/>
              </w:rPr>
              <w:lastRenderedPageBreak/>
              <w:t>atsižvelgiama į</w:t>
            </w:r>
            <w:r w:rsidRPr="004F35BF">
              <w:rPr>
                <w:rFonts w:ascii="Times New Roman" w:hAnsi="Times New Roman" w:cs="Times New Roman"/>
                <w:b/>
                <w:bCs/>
                <w:sz w:val="24"/>
                <w:szCs w:val="24"/>
                <w:lang w:eastAsia="en-US"/>
              </w:rPr>
              <w:t xml:space="preserve"> </w:t>
            </w:r>
            <w:r w:rsidRPr="004F35BF">
              <w:rPr>
                <w:rFonts w:ascii="Times New Roman" w:hAnsi="Times New Roman" w:cs="Times New Roman"/>
                <w:sz w:val="24"/>
                <w:szCs w:val="24"/>
                <w:lang w:eastAsia="en-US"/>
              </w:rPr>
              <w:t xml:space="preserve">nacionalinėje duomenų bazėje adresu: </w:t>
            </w:r>
            <w:hyperlink r:id="rId19" w:history="1">
              <w:r w:rsidRPr="004F35BF">
                <w:rPr>
                  <w:rStyle w:val="Hipersaitas"/>
                  <w:rFonts w:ascii="Times New Roman" w:hAnsi="Times New Roman" w:cs="Times New Roman"/>
                  <w:sz w:val="24"/>
                  <w:szCs w:val="24"/>
                  <w:lang w:eastAsia="en-US"/>
                </w:rPr>
                <w:t>https://www.registrucentras.lt/jar/p/index.php</w:t>
              </w:r>
            </w:hyperlink>
          </w:p>
          <w:p w14:paraId="785E7285" w14:textId="77777777" w:rsidR="004F35BF" w:rsidRPr="004F35BF" w:rsidRDefault="004F35BF" w:rsidP="004F35BF">
            <w:pPr>
              <w:spacing w:after="0" w:line="23" w:lineRule="atLeast"/>
              <w:jc w:val="both"/>
              <w:rPr>
                <w:rFonts w:ascii="Times New Roman" w:hAnsi="Times New Roman" w:cs="Times New Roman"/>
                <w:sz w:val="24"/>
                <w:szCs w:val="24"/>
                <w:lang w:eastAsia="en-US"/>
              </w:rPr>
            </w:pPr>
            <w:r w:rsidRPr="004F35BF">
              <w:rPr>
                <w:rFonts w:ascii="Times New Roman" w:hAnsi="Times New Roman" w:cs="Times New Roman"/>
                <w:sz w:val="24"/>
                <w:szCs w:val="24"/>
                <w:lang w:eastAsia="en-US"/>
              </w:rPr>
              <w:t>paskelbtą informaciją, taip pat į šiame informaciniame pranešime pateiktą informaciją:</w:t>
            </w:r>
          </w:p>
          <w:p w14:paraId="5DF20FB0" w14:textId="5A5C4543" w:rsidR="004F35BF" w:rsidRPr="004F35BF" w:rsidRDefault="004F35BF" w:rsidP="004F35BF">
            <w:pPr>
              <w:pStyle w:val="Betarp"/>
              <w:jc w:val="both"/>
              <w:rPr>
                <w:rFonts w:ascii="Times New Roman" w:hAnsi="Times New Roman" w:cs="Times New Roman"/>
                <w:b/>
                <w:bCs/>
                <w:iCs/>
                <w:sz w:val="24"/>
                <w:szCs w:val="24"/>
              </w:rPr>
            </w:pPr>
            <w:hyperlink r:id="rId20" w:history="1">
              <w:r w:rsidRPr="004F35BF">
                <w:rPr>
                  <w:rStyle w:val="Hipersaitas"/>
                  <w:rFonts w:ascii="Times New Roman" w:hAnsi="Times New Roman" w:cs="Times New Roman"/>
                  <w:sz w:val="24"/>
                  <w:szCs w:val="24"/>
                  <w:lang w:eastAsia="en-US"/>
                </w:rPr>
                <w:t>https://vpt.lrv.lt/lt/naujienos-3/finansiniu-ataskaitu-nepateikimas-gali-tapti-kliutimi-dalyvauti-viesuosiuose-pirkimuose/</w:t>
              </w:r>
            </w:hyperlink>
          </w:p>
        </w:tc>
      </w:tr>
      <w:tr w:rsidR="004F35BF" w:rsidRPr="004F35BF" w14:paraId="225BFA8F" w14:textId="77777777" w:rsidTr="00314CE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756D98D" w14:textId="77777777" w:rsidR="004F35BF" w:rsidRPr="004F35BF" w:rsidRDefault="004F35BF">
            <w:pPr>
              <w:pStyle w:val="Betarp"/>
              <w:numPr>
                <w:ilvl w:val="0"/>
                <w:numId w:val="11"/>
              </w:numPr>
              <w:rPr>
                <w:rFonts w:ascii="Times New Roman" w:hAnsi="Times New Roman" w:cs="Times New Roman"/>
                <w:sz w:val="24"/>
                <w:szCs w:val="24"/>
              </w:rPr>
            </w:pP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E4F9A5" w14:textId="6540B023" w:rsidR="004F35BF" w:rsidRPr="004F35BF" w:rsidRDefault="004F35BF" w:rsidP="004F35BF">
            <w:pPr>
              <w:pStyle w:val="Betarp"/>
              <w:jc w:val="both"/>
              <w:rPr>
                <w:rFonts w:ascii="Times New Roman" w:hAnsi="Times New Roman" w:cs="Times New Roman"/>
                <w:b/>
                <w:bCs/>
                <w:sz w:val="24"/>
                <w:szCs w:val="24"/>
              </w:rPr>
            </w:pPr>
            <w:r w:rsidRPr="004F35BF">
              <w:rPr>
                <w:rFonts w:ascii="Times New Roman" w:hAnsi="Times New Roman" w:cs="Times New Roman"/>
                <w:sz w:val="24"/>
                <w:szCs w:val="24"/>
              </w:rPr>
              <w:t xml:space="preserve">Tiekėjas yra padaręs rimtą profesinį pažeidimą, dėl kurio perkančioji organizacija abejoja tiekėjo sąžiningumu, </w:t>
            </w:r>
            <w:r w:rsidRPr="004F35BF">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4F35BF">
              <w:rPr>
                <w:rFonts w:ascii="Times New Roman" w:eastAsia="Times New Roman" w:hAnsi="Times New Roman" w:cs="Times New Roman"/>
                <w:sz w:val="24"/>
                <w:szCs w:val="24"/>
                <w:vertAlign w:val="superscript"/>
              </w:rPr>
              <w:t>1</w:t>
            </w:r>
            <w:r w:rsidRPr="004F35BF">
              <w:rPr>
                <w:rFonts w:ascii="Times New Roman" w:eastAsia="Times New Roman" w:hAnsi="Times New Roman" w:cs="Times New Roman"/>
                <w:sz w:val="24"/>
                <w:szCs w:val="24"/>
              </w:rPr>
              <w:t xml:space="preserve"> straipsnio 1 dalyje.</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9680DB" w14:textId="77777777" w:rsidR="004F35BF" w:rsidRPr="004F35BF" w:rsidRDefault="004F35BF" w:rsidP="004F35BF">
            <w:pPr>
              <w:spacing w:after="0" w:line="23" w:lineRule="atLeast"/>
              <w:jc w:val="both"/>
              <w:rPr>
                <w:rFonts w:ascii="Times New Roman" w:eastAsia="Yu Mincho" w:hAnsi="Times New Roman" w:cs="Times New Roman"/>
                <w:b/>
                <w:bCs/>
                <w:sz w:val="24"/>
                <w:szCs w:val="24"/>
              </w:rPr>
            </w:pPr>
            <w:r w:rsidRPr="004F35BF">
              <w:rPr>
                <w:rFonts w:ascii="Times New Roman" w:eastAsia="Yu Mincho" w:hAnsi="Times New Roman" w:cs="Times New Roman"/>
                <w:b/>
                <w:bCs/>
                <w:sz w:val="24"/>
                <w:szCs w:val="24"/>
              </w:rPr>
              <w:t>VPĮ 46 straipsnio 4 dalies 7 punkto b papunktis</w:t>
            </w:r>
          </w:p>
          <w:p w14:paraId="23DA17EB" w14:textId="77777777" w:rsidR="004F35BF" w:rsidRPr="004F35BF" w:rsidRDefault="004F35BF" w:rsidP="004F35BF">
            <w:pPr>
              <w:spacing w:after="0" w:line="23" w:lineRule="atLeast"/>
              <w:jc w:val="both"/>
              <w:rPr>
                <w:rFonts w:ascii="Times New Roman" w:eastAsia="Yu Mincho" w:hAnsi="Times New Roman" w:cs="Times New Roman"/>
                <w:sz w:val="24"/>
                <w:szCs w:val="24"/>
              </w:rPr>
            </w:pPr>
          </w:p>
          <w:p w14:paraId="1A60803B" w14:textId="00D45B5B" w:rsidR="004F35BF" w:rsidRPr="004F35BF" w:rsidRDefault="004F35BF" w:rsidP="004F35BF">
            <w:pPr>
              <w:pStyle w:val="Betarp"/>
              <w:jc w:val="both"/>
              <w:rPr>
                <w:rFonts w:ascii="Times New Roman" w:eastAsia="Yu Mincho" w:hAnsi="Times New Roman" w:cs="Times New Roman"/>
                <w:sz w:val="24"/>
                <w:szCs w:val="24"/>
                <w:lang w:eastAsia="en-US"/>
              </w:rPr>
            </w:pPr>
            <w:r w:rsidRPr="004F35BF">
              <w:rPr>
                <w:rFonts w:ascii="Times New Roman" w:eastAsia="Yu Mincho" w:hAnsi="Times New Roman" w:cs="Times New Roman"/>
                <w:sz w:val="24"/>
                <w:szCs w:val="24"/>
              </w:rPr>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E84FE0" w14:textId="77777777" w:rsidR="004F35BF" w:rsidRPr="004F35BF" w:rsidRDefault="004F35BF" w:rsidP="004F35BF">
            <w:pPr>
              <w:spacing w:after="0" w:line="23" w:lineRule="atLeast"/>
              <w:jc w:val="both"/>
              <w:rPr>
                <w:rFonts w:ascii="Times New Roman" w:hAnsi="Times New Roman" w:cs="Times New Roman"/>
                <w:sz w:val="24"/>
                <w:szCs w:val="24"/>
                <w:lang w:eastAsia="en-US"/>
              </w:rPr>
            </w:pPr>
            <w:r w:rsidRPr="004F35BF">
              <w:rPr>
                <w:rFonts w:ascii="Times New Roman" w:hAnsi="Times New Roman" w:cs="Times New Roman"/>
                <w:sz w:val="24"/>
                <w:szCs w:val="24"/>
                <w:lang w:eastAsia="en-US"/>
              </w:rPr>
              <w:t>Iš Lietuvoje įsteigtų subjektų įrodančių dokumentų nereikalaujama. Užtenka pateikto EBVPD.</w:t>
            </w:r>
          </w:p>
          <w:p w14:paraId="214D1693" w14:textId="77777777" w:rsidR="004F35BF" w:rsidRPr="004F35BF" w:rsidRDefault="004F35BF" w:rsidP="004F35BF">
            <w:pPr>
              <w:spacing w:after="0" w:line="23" w:lineRule="atLeast"/>
              <w:jc w:val="both"/>
              <w:rPr>
                <w:rFonts w:ascii="Times New Roman" w:hAnsi="Times New Roman" w:cs="Times New Roman"/>
                <w:b/>
                <w:bCs/>
                <w:iCs/>
                <w:sz w:val="24"/>
                <w:szCs w:val="24"/>
                <w:lang w:eastAsia="en-US"/>
              </w:rPr>
            </w:pPr>
          </w:p>
          <w:p w14:paraId="0997DF3E" w14:textId="2567C2D8" w:rsidR="004F35BF" w:rsidRPr="004F35BF" w:rsidRDefault="004F35BF" w:rsidP="004F35BF">
            <w:pPr>
              <w:pStyle w:val="Betarp"/>
              <w:jc w:val="both"/>
              <w:rPr>
                <w:rFonts w:ascii="Times New Roman" w:hAnsi="Times New Roman" w:cs="Times New Roman"/>
                <w:b/>
                <w:bCs/>
                <w:sz w:val="24"/>
                <w:szCs w:val="24"/>
              </w:rPr>
            </w:pPr>
            <w:r w:rsidRPr="004F35BF">
              <w:rPr>
                <w:rFonts w:ascii="Times New Roman" w:hAnsi="Times New Roman" w:cs="Times New Roman"/>
                <w:sz w:val="24"/>
                <w:szCs w:val="24"/>
              </w:rPr>
              <w:t>Priimant sprendimus dėl tiekėjo pašalinimo iš pirkimo procedūros šiame punkte nurodytu pašalinimo pagrindu, be kita ko, atsižvelgiama į</w:t>
            </w:r>
            <w:r w:rsidRPr="004F35BF">
              <w:rPr>
                <w:rFonts w:ascii="Times New Roman" w:hAnsi="Times New Roman" w:cs="Times New Roman"/>
                <w:b/>
                <w:bCs/>
                <w:sz w:val="24"/>
                <w:szCs w:val="24"/>
              </w:rPr>
              <w:t xml:space="preserve"> </w:t>
            </w:r>
            <w:r w:rsidRPr="004F35BF">
              <w:rPr>
                <w:rFonts w:ascii="Times New Roman" w:hAnsi="Times New Roman" w:cs="Times New Roman"/>
                <w:sz w:val="24"/>
                <w:szCs w:val="24"/>
              </w:rPr>
              <w:t xml:space="preserve">nacionalinėje duomenų bazėje adresu </w:t>
            </w:r>
            <w:hyperlink r:id="rId21">
              <w:r w:rsidRPr="004F35BF">
                <w:rPr>
                  <w:rFonts w:ascii="Times New Roman" w:hAnsi="Times New Roman" w:cs="Times New Roman"/>
                  <w:sz w:val="24"/>
                  <w:szCs w:val="24"/>
                  <w:u w:val="single"/>
                </w:rPr>
                <w:t>https://www.vmi.lt/evmi/mokesciu-moketoju-informacija</w:t>
              </w:r>
            </w:hyperlink>
            <w:r w:rsidRPr="004F35BF">
              <w:rPr>
                <w:rFonts w:ascii="Times New Roman" w:hAnsi="Times New Roman" w:cs="Times New Roman"/>
                <w:sz w:val="24"/>
                <w:szCs w:val="24"/>
              </w:rPr>
              <w:t xml:space="preserve"> skelbiamą informaciją.</w:t>
            </w:r>
          </w:p>
        </w:tc>
      </w:tr>
      <w:tr w:rsidR="004F35BF" w:rsidRPr="004F35BF" w14:paraId="2C3C4D9E" w14:textId="77777777" w:rsidTr="00314CE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A7F9CB" w14:textId="77777777" w:rsidR="004F35BF" w:rsidRPr="004F35BF" w:rsidRDefault="004F35BF">
            <w:pPr>
              <w:pStyle w:val="Betarp"/>
              <w:numPr>
                <w:ilvl w:val="0"/>
                <w:numId w:val="11"/>
              </w:numPr>
              <w:rPr>
                <w:rFonts w:ascii="Times New Roman" w:hAnsi="Times New Roman" w:cs="Times New Roman"/>
                <w:sz w:val="24"/>
                <w:szCs w:val="24"/>
              </w:rPr>
            </w:pP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26C346" w14:textId="6736D5FD" w:rsidR="004F35BF" w:rsidRPr="004F35BF" w:rsidRDefault="004F35BF" w:rsidP="004F35BF">
            <w:pPr>
              <w:pStyle w:val="Betarp"/>
              <w:jc w:val="both"/>
              <w:rPr>
                <w:rFonts w:ascii="Times New Roman" w:hAnsi="Times New Roman" w:cs="Times New Roman"/>
                <w:sz w:val="24"/>
                <w:szCs w:val="24"/>
              </w:rPr>
            </w:pPr>
            <w:r w:rsidRPr="004F35BF">
              <w:rPr>
                <w:rFonts w:ascii="Times New Roman" w:hAnsi="Times New Roman" w:cs="Times New Roman"/>
                <w:sz w:val="24"/>
                <w:szCs w:val="24"/>
              </w:rPr>
              <w:t>Tiekėjas yra padaręs rimtą profesinį pažeidimą, dėl kurio perkančioji organizacija abejoja tiekėjo sąžiningumu,</w:t>
            </w:r>
            <w:r w:rsidRPr="004F35BF">
              <w:rPr>
                <w:rFonts w:ascii="Times New Roman" w:eastAsia="Times New Roman" w:hAnsi="Times New Roman" w:cs="Times New Roman"/>
                <w:sz w:val="24"/>
                <w:szCs w:val="24"/>
              </w:rPr>
              <w:t xml:space="preserve"> kai jis </w:t>
            </w:r>
            <w:r w:rsidRPr="004F35BF">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94A976" w14:textId="77777777" w:rsidR="004F35BF" w:rsidRPr="004F35BF" w:rsidRDefault="004F35BF" w:rsidP="004F35BF">
            <w:pPr>
              <w:spacing w:after="0" w:line="23" w:lineRule="atLeast"/>
              <w:jc w:val="both"/>
              <w:rPr>
                <w:rFonts w:ascii="Times New Roman" w:eastAsia="Yu Mincho" w:hAnsi="Times New Roman" w:cs="Times New Roman"/>
                <w:b/>
                <w:bCs/>
                <w:sz w:val="24"/>
                <w:szCs w:val="24"/>
              </w:rPr>
            </w:pPr>
            <w:r w:rsidRPr="004F35BF">
              <w:rPr>
                <w:rFonts w:ascii="Times New Roman" w:eastAsia="Yu Mincho" w:hAnsi="Times New Roman" w:cs="Times New Roman"/>
                <w:b/>
                <w:bCs/>
                <w:sz w:val="24"/>
                <w:szCs w:val="24"/>
              </w:rPr>
              <w:t>VPĮ 46 straipsnio 4 dalies 7 punkto c papunktis</w:t>
            </w:r>
          </w:p>
          <w:p w14:paraId="11361BDD" w14:textId="77777777" w:rsidR="004F35BF" w:rsidRPr="004F35BF" w:rsidRDefault="004F35BF" w:rsidP="004F35BF">
            <w:pPr>
              <w:spacing w:after="0" w:line="23" w:lineRule="atLeast"/>
              <w:jc w:val="both"/>
              <w:rPr>
                <w:rFonts w:ascii="Times New Roman" w:eastAsia="Yu Mincho" w:hAnsi="Times New Roman" w:cs="Times New Roman"/>
                <w:sz w:val="24"/>
                <w:szCs w:val="24"/>
              </w:rPr>
            </w:pPr>
          </w:p>
          <w:p w14:paraId="18F027CB" w14:textId="63D7BAD6" w:rsidR="004F35BF" w:rsidRPr="004F35BF" w:rsidRDefault="004F35BF" w:rsidP="004F35BF">
            <w:pPr>
              <w:pStyle w:val="Betarp"/>
              <w:jc w:val="both"/>
              <w:rPr>
                <w:rFonts w:ascii="Times New Roman" w:eastAsia="Yu Mincho" w:hAnsi="Times New Roman" w:cs="Times New Roman"/>
                <w:sz w:val="24"/>
                <w:szCs w:val="24"/>
                <w:lang w:eastAsia="en-US"/>
              </w:rPr>
            </w:pPr>
            <w:r w:rsidRPr="004F35BF">
              <w:rPr>
                <w:rFonts w:ascii="Times New Roman" w:eastAsia="Yu Mincho" w:hAnsi="Times New Roman" w:cs="Times New Roman"/>
                <w:sz w:val="24"/>
                <w:szCs w:val="24"/>
              </w:rPr>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06AEEF" w14:textId="77777777" w:rsidR="004F35BF" w:rsidRPr="004F35BF" w:rsidRDefault="004F35BF" w:rsidP="004F35BF">
            <w:pPr>
              <w:spacing w:after="0" w:line="23" w:lineRule="atLeast"/>
              <w:jc w:val="both"/>
              <w:rPr>
                <w:rFonts w:ascii="Times New Roman" w:hAnsi="Times New Roman" w:cs="Times New Roman"/>
                <w:sz w:val="24"/>
                <w:szCs w:val="24"/>
                <w:lang w:eastAsia="en-US"/>
              </w:rPr>
            </w:pPr>
            <w:r w:rsidRPr="004F35BF">
              <w:rPr>
                <w:rFonts w:ascii="Times New Roman" w:hAnsi="Times New Roman" w:cs="Times New Roman"/>
                <w:sz w:val="24"/>
                <w:szCs w:val="24"/>
                <w:lang w:eastAsia="en-US"/>
              </w:rPr>
              <w:t>Iš Lietuvoje įsteigtų subjektų įrodančių dokumentų nereikalaujama. Užtenka pateikto EBVPD.</w:t>
            </w:r>
          </w:p>
          <w:p w14:paraId="5F71BDF8" w14:textId="77777777" w:rsidR="004F35BF" w:rsidRPr="004F35BF" w:rsidRDefault="004F35BF" w:rsidP="004F35BF">
            <w:pPr>
              <w:spacing w:after="0" w:line="23" w:lineRule="atLeast"/>
              <w:jc w:val="both"/>
              <w:rPr>
                <w:rFonts w:ascii="Times New Roman" w:hAnsi="Times New Roman" w:cs="Times New Roman"/>
                <w:bCs/>
                <w:iCs/>
                <w:sz w:val="24"/>
                <w:szCs w:val="24"/>
                <w:lang w:eastAsia="en-US"/>
              </w:rPr>
            </w:pPr>
          </w:p>
          <w:p w14:paraId="2991C74F" w14:textId="77777777" w:rsidR="004F35BF" w:rsidRPr="004F35BF" w:rsidRDefault="004F35BF" w:rsidP="004F35BF">
            <w:pPr>
              <w:spacing w:line="23" w:lineRule="atLeast"/>
              <w:jc w:val="both"/>
              <w:rPr>
                <w:rFonts w:ascii="Times New Roman" w:hAnsi="Times New Roman" w:cs="Times New Roman"/>
                <w:b/>
                <w:bCs/>
                <w:sz w:val="24"/>
                <w:szCs w:val="24"/>
              </w:rPr>
            </w:pPr>
            <w:r w:rsidRPr="004F35BF">
              <w:rPr>
                <w:rFonts w:ascii="Times New Roman" w:hAnsi="Times New Roman" w:cs="Times New Roman"/>
                <w:b/>
                <w:bCs/>
                <w:sz w:val="24"/>
                <w:szCs w:val="24"/>
              </w:rPr>
              <w:t xml:space="preserve">Priimant sprendimus dėl tiekėjo pašalinimo iš pirkimo procedūros šiame punkte nurodytu pašalinimo pagrindu, be kita ko, atsižvelgiama į nacionalinėje duomenų bazėje adresu: </w:t>
            </w:r>
          </w:p>
          <w:p w14:paraId="6598A69A" w14:textId="5897F0F9" w:rsidR="004F35BF" w:rsidRPr="004F35BF" w:rsidRDefault="004F35BF" w:rsidP="004F35BF">
            <w:pPr>
              <w:spacing w:line="240" w:lineRule="auto"/>
              <w:rPr>
                <w:rFonts w:ascii="Times New Roman" w:hAnsi="Times New Roman" w:cs="Times New Roman"/>
                <w:bCs/>
                <w:iCs/>
                <w:sz w:val="24"/>
                <w:szCs w:val="24"/>
              </w:rPr>
            </w:pPr>
            <w:hyperlink r:id="rId22" w:history="1">
              <w:r w:rsidRPr="004F35BF">
                <w:rPr>
                  <w:rFonts w:ascii="Times New Roman" w:hAnsi="Times New Roman" w:cs="Times New Roman"/>
                  <w:sz w:val="24"/>
                  <w:szCs w:val="24"/>
                  <w:u w:val="single"/>
                </w:rPr>
                <w:t>https://kt.gov.lt/lt/atviri-duomenys/diskvalifikavimas-is-viesuju-pirkimu</w:t>
              </w:r>
            </w:hyperlink>
            <w:r w:rsidRPr="004F35BF">
              <w:rPr>
                <w:rFonts w:ascii="Times New Roman" w:hAnsi="Times New Roman" w:cs="Times New Roman"/>
                <w:sz w:val="24"/>
                <w:szCs w:val="24"/>
              </w:rPr>
              <w:t xml:space="preserve"> skelbiamą informaciją. </w:t>
            </w:r>
          </w:p>
        </w:tc>
      </w:tr>
    </w:tbl>
    <w:p w14:paraId="327B1AA3" w14:textId="7BDA299E" w:rsidR="00A4599F" w:rsidRPr="00EA6C06" w:rsidRDefault="003F1531" w:rsidP="00C6497D">
      <w:pPr>
        <w:jc w:val="center"/>
        <w:rPr>
          <w:rFonts w:ascii="Times New Roman" w:hAnsi="Times New Roman" w:cs="Times New Roman"/>
          <w:b/>
          <w:bCs/>
          <w:smallCaps/>
          <w:sz w:val="22"/>
          <w:szCs w:val="22"/>
        </w:rPr>
      </w:pPr>
      <w:r w:rsidRPr="00EA6C06">
        <w:rPr>
          <w:rFonts w:ascii="Times New Roman" w:hAnsi="Times New Roman" w:cs="Times New Roman"/>
          <w:smallCaps/>
          <w:sz w:val="22"/>
          <w:szCs w:val="22"/>
        </w:rPr>
        <w:t>__________</w:t>
      </w:r>
      <w:r w:rsidR="00A4599F" w:rsidRPr="00EA6C06">
        <w:rPr>
          <w:rFonts w:ascii="Times New Roman" w:hAnsi="Times New Roman" w:cs="Times New Roman"/>
          <w:b/>
          <w:bCs/>
          <w:smallCaps/>
          <w:sz w:val="22"/>
          <w:szCs w:val="22"/>
        </w:rPr>
        <w:br w:type="page"/>
      </w:r>
    </w:p>
    <w:p w14:paraId="7BFABC1F" w14:textId="3905139E" w:rsidR="008D704D" w:rsidRPr="00EA6C06" w:rsidRDefault="008D704D" w:rsidP="0093486B">
      <w:pPr>
        <w:pStyle w:val="Antrat2"/>
        <w:ind w:left="5670"/>
        <w:rPr>
          <w:rFonts w:ascii="Times New Roman" w:eastAsia="Calibri" w:hAnsi="Times New Roman" w:cs="Times New Roman"/>
          <w:color w:val="0070C0"/>
          <w:sz w:val="21"/>
          <w:szCs w:val="21"/>
        </w:rPr>
      </w:pPr>
      <w:bookmarkStart w:id="58" w:name="_Toc241499308"/>
      <w:bookmarkStart w:id="59" w:name="_Ref38291223"/>
      <w:bookmarkStart w:id="60" w:name="_Ref38291334"/>
      <w:bookmarkStart w:id="61" w:name="_Ref38533412"/>
      <w:r w:rsidRPr="00EA6C06">
        <w:rPr>
          <w:rFonts w:ascii="Times New Roman" w:eastAsia="Calibri" w:hAnsi="Times New Roman" w:cs="Times New Roman"/>
          <w:color w:val="0070C0"/>
          <w:sz w:val="21"/>
          <w:szCs w:val="21"/>
        </w:rPr>
        <w:lastRenderedPageBreak/>
        <w:t xml:space="preserve">Pirkimo sąlygų </w:t>
      </w:r>
      <w:r w:rsidR="00F1334C" w:rsidRPr="00EA6C06">
        <w:rPr>
          <w:rFonts w:ascii="Times New Roman" w:eastAsia="Calibri" w:hAnsi="Times New Roman" w:cs="Times New Roman"/>
          <w:color w:val="0070C0"/>
          <w:sz w:val="21"/>
          <w:szCs w:val="21"/>
        </w:rPr>
        <w:t>4</w:t>
      </w:r>
      <w:r w:rsidRPr="00EA6C06">
        <w:rPr>
          <w:rFonts w:ascii="Times New Roman" w:eastAsia="Calibri" w:hAnsi="Times New Roman" w:cs="Times New Roman"/>
          <w:color w:val="0070C0"/>
          <w:sz w:val="21"/>
          <w:szCs w:val="21"/>
        </w:rPr>
        <w:t xml:space="preserve"> priedas</w:t>
      </w:r>
      <w:r w:rsidR="0093486B">
        <w:rPr>
          <w:rFonts w:ascii="Times New Roman" w:eastAsia="Calibri" w:hAnsi="Times New Roman" w:cs="Times New Roman"/>
          <w:color w:val="0070C0"/>
          <w:sz w:val="21"/>
          <w:szCs w:val="21"/>
        </w:rPr>
        <w:t xml:space="preserve"> </w:t>
      </w:r>
      <w:r w:rsidR="0093486B" w:rsidRPr="0093486B">
        <w:rPr>
          <w:rFonts w:ascii="Times New Roman" w:eastAsia="Calibri" w:hAnsi="Times New Roman" w:cs="Times New Roman"/>
          <w:color w:val="0070C0"/>
          <w:sz w:val="21"/>
          <w:szCs w:val="21"/>
        </w:rPr>
        <w:t>„Tiekėjų kvalifikacijos reikalavimai ir reikalaujami kokybės bei aplinkos apsaugos vadybos sistemų standartai“</w:t>
      </w:r>
      <w:bookmarkEnd w:id="58"/>
      <w:r w:rsidRPr="00EA6C06">
        <w:rPr>
          <w:rFonts w:ascii="Times New Roman" w:eastAsia="Calibri" w:hAnsi="Times New Roman" w:cs="Times New Roman"/>
          <w:color w:val="0070C0"/>
          <w:sz w:val="21"/>
          <w:szCs w:val="21"/>
        </w:rPr>
        <w:t xml:space="preserve"> </w:t>
      </w:r>
      <w:bookmarkEnd w:id="59"/>
      <w:bookmarkEnd w:id="60"/>
      <w:bookmarkEnd w:id="61"/>
    </w:p>
    <w:p w14:paraId="70EF5423" w14:textId="77777777" w:rsidR="002F396F" w:rsidRPr="00EA6C06" w:rsidRDefault="002F396F" w:rsidP="00DE290C">
      <w:pPr>
        <w:rPr>
          <w:rFonts w:ascii="Times New Roman" w:hAnsi="Times New Roman" w:cs="Times New Roman"/>
          <w:b/>
          <w:bCs/>
          <w:smallCaps/>
          <w:sz w:val="22"/>
          <w:szCs w:val="22"/>
        </w:rPr>
      </w:pPr>
    </w:p>
    <w:p w14:paraId="4290DC1A" w14:textId="77777777" w:rsidR="00B47FA3" w:rsidRPr="00EA6C06" w:rsidRDefault="00B47FA3" w:rsidP="00B47FA3">
      <w:pPr>
        <w:pStyle w:val="Paantrat"/>
        <w:spacing w:after="0" w:line="240" w:lineRule="auto"/>
        <w:jc w:val="center"/>
        <w:rPr>
          <w:rFonts w:ascii="Times New Roman" w:hAnsi="Times New Roman" w:cs="Times New Roman"/>
          <w:b/>
          <w:sz w:val="24"/>
          <w:szCs w:val="24"/>
          <w:lang w:eastAsia="en-US"/>
        </w:rPr>
      </w:pPr>
      <w:r w:rsidRPr="00EA6C06">
        <w:rPr>
          <w:rFonts w:ascii="Times New Roman" w:hAnsi="Times New Roman" w:cs="Times New Roman"/>
          <w:b/>
          <w:smallCaps/>
          <w:sz w:val="24"/>
          <w:szCs w:val="24"/>
        </w:rPr>
        <w:t xml:space="preserve">TIEKĖJŲ KVALIFIKACIJOS REIKALAVIMAI IR REIKALAUJAMI Kokybės BEI </w:t>
      </w:r>
      <w:r w:rsidRPr="00EA6C06">
        <w:rPr>
          <w:rFonts w:ascii="Times New Roman" w:hAnsi="Times New Roman" w:cs="Times New Roman"/>
          <w:b/>
          <w:sz w:val="24"/>
          <w:szCs w:val="24"/>
          <w:lang w:eastAsia="en-US"/>
        </w:rPr>
        <w:t>APLINKOS APSAUGOS VADYBOS SISTEMŲ STANDARTAI</w:t>
      </w:r>
    </w:p>
    <w:p w14:paraId="4A58AAD6" w14:textId="77777777" w:rsidR="00B47FA3" w:rsidRPr="00EA6C06" w:rsidRDefault="00B47FA3" w:rsidP="00B47FA3">
      <w:pPr>
        <w:spacing w:after="0" w:line="240" w:lineRule="auto"/>
        <w:jc w:val="both"/>
        <w:rPr>
          <w:rFonts w:ascii="Times New Roman" w:eastAsiaTheme="minorHAnsi" w:hAnsi="Times New Roman" w:cs="Times New Roman"/>
        </w:rPr>
      </w:pPr>
    </w:p>
    <w:p w14:paraId="7210007C" w14:textId="77777777" w:rsidR="000F62CE" w:rsidRPr="00EA6C06" w:rsidRDefault="000F62CE" w:rsidP="00EA6C06">
      <w:pPr>
        <w:spacing w:after="0" w:line="240" w:lineRule="auto"/>
        <w:ind w:firstLine="709"/>
        <w:jc w:val="both"/>
        <w:rPr>
          <w:rFonts w:ascii="Times New Roman" w:eastAsiaTheme="minorHAnsi" w:hAnsi="Times New Roman" w:cs="Times New Roman"/>
          <w:sz w:val="24"/>
          <w:szCs w:val="24"/>
        </w:rPr>
      </w:pPr>
    </w:p>
    <w:p w14:paraId="469EA1F8" w14:textId="6525546F" w:rsidR="00B47FA3" w:rsidRDefault="000F62CE" w:rsidP="00EA6C06">
      <w:pPr>
        <w:spacing w:after="0" w:line="240" w:lineRule="auto"/>
        <w:ind w:firstLine="709"/>
        <w:jc w:val="both"/>
        <w:rPr>
          <w:rFonts w:ascii="Times New Roman" w:eastAsiaTheme="minorHAnsi" w:hAnsi="Times New Roman" w:cs="Times New Roman"/>
          <w:sz w:val="24"/>
          <w:szCs w:val="24"/>
        </w:rPr>
      </w:pPr>
      <w:r w:rsidRPr="00EA6C06">
        <w:rPr>
          <w:rFonts w:ascii="Times New Roman" w:eastAsiaTheme="minorHAnsi" w:hAnsi="Times New Roman" w:cs="Times New Roman"/>
          <w:sz w:val="24"/>
          <w:szCs w:val="24"/>
        </w:rPr>
        <w:t xml:space="preserve">1. </w:t>
      </w:r>
      <w:r w:rsidR="00F86C51" w:rsidRPr="00EA6C06">
        <w:rPr>
          <w:rFonts w:ascii="Times New Roman" w:eastAsiaTheme="minorHAnsi" w:hAnsi="Times New Roman" w:cs="Times New Roman"/>
          <w:sz w:val="24"/>
          <w:szCs w:val="24"/>
        </w:rPr>
        <w:t>Tiekėjo kvalifikacija netikrinama</w:t>
      </w:r>
      <w:r w:rsidRPr="00EA6C06">
        <w:rPr>
          <w:rFonts w:ascii="Times New Roman" w:eastAsiaTheme="minorHAnsi" w:hAnsi="Times New Roman" w:cs="Times New Roman"/>
          <w:sz w:val="24"/>
          <w:szCs w:val="24"/>
        </w:rPr>
        <w:t xml:space="preserve">, tačiau tiekėjas </w:t>
      </w:r>
      <w:r w:rsidR="00B47FA3" w:rsidRPr="00EA6C06">
        <w:rPr>
          <w:rFonts w:ascii="Times New Roman" w:eastAsiaTheme="minorHAnsi" w:hAnsi="Times New Roman" w:cs="Times New Roman"/>
          <w:sz w:val="24"/>
          <w:szCs w:val="24"/>
        </w:rPr>
        <w:t xml:space="preserve">įsipareigoja, kad pirkimo sutartį vykdys tik tokią teisę turinys asmenys. </w:t>
      </w:r>
    </w:p>
    <w:p w14:paraId="788D6A39" w14:textId="77777777" w:rsidR="000F07D3" w:rsidRDefault="000F07D3" w:rsidP="00EA6C06">
      <w:pPr>
        <w:spacing w:after="0" w:line="240" w:lineRule="auto"/>
        <w:ind w:firstLine="709"/>
        <w:jc w:val="both"/>
        <w:rPr>
          <w:rFonts w:ascii="Times New Roman" w:eastAsiaTheme="minorHAnsi" w:hAnsi="Times New Roman" w:cs="Times New Roman"/>
          <w:sz w:val="24"/>
          <w:szCs w:val="24"/>
        </w:rPr>
      </w:pPr>
    </w:p>
    <w:tbl>
      <w:tblPr>
        <w:tblStyle w:val="Lentelstinklelis"/>
        <w:tblW w:w="10000" w:type="dxa"/>
        <w:tblInd w:w="0" w:type="dxa"/>
        <w:tblLook w:val="04A0" w:firstRow="1" w:lastRow="0" w:firstColumn="1" w:lastColumn="0" w:noHBand="0" w:noVBand="1"/>
      </w:tblPr>
      <w:tblGrid>
        <w:gridCol w:w="846"/>
        <w:gridCol w:w="2977"/>
        <w:gridCol w:w="3686"/>
        <w:gridCol w:w="2491"/>
      </w:tblGrid>
      <w:tr w:rsidR="000F07D3" w14:paraId="00FE21A5" w14:textId="77777777" w:rsidTr="000F07D3">
        <w:tc>
          <w:tcPr>
            <w:tcW w:w="846" w:type="dxa"/>
            <w:shd w:val="clear" w:color="auto" w:fill="BDD6EE" w:themeFill="accent5" w:themeFillTint="66"/>
            <w:vAlign w:val="center"/>
          </w:tcPr>
          <w:p w14:paraId="5430A80C" w14:textId="32C3ECE0" w:rsidR="000F07D3" w:rsidRPr="000F07D3" w:rsidRDefault="000F07D3" w:rsidP="000F07D3">
            <w:pPr>
              <w:jc w:val="both"/>
              <w:rPr>
                <w:rFonts w:eastAsiaTheme="minorHAnsi" w:hAnsi="Times New Roman" w:cs="Times New Roman"/>
                <w:b/>
                <w:bCs/>
                <w:sz w:val="24"/>
                <w:szCs w:val="24"/>
              </w:rPr>
            </w:pPr>
            <w:r w:rsidRPr="000F07D3">
              <w:rPr>
                <w:rFonts w:eastAsiaTheme="minorHAnsi"/>
                <w:b/>
                <w:bCs/>
                <w:sz w:val="24"/>
                <w:szCs w:val="24"/>
              </w:rPr>
              <w:t>Eil. Nr.</w:t>
            </w:r>
          </w:p>
        </w:tc>
        <w:tc>
          <w:tcPr>
            <w:tcW w:w="2977" w:type="dxa"/>
            <w:shd w:val="clear" w:color="auto" w:fill="BDD6EE" w:themeFill="accent5" w:themeFillTint="66"/>
            <w:vAlign w:val="center"/>
          </w:tcPr>
          <w:p w14:paraId="69ABC86C" w14:textId="216322DF" w:rsidR="000F07D3" w:rsidRDefault="000F07D3" w:rsidP="000F07D3">
            <w:pPr>
              <w:jc w:val="both"/>
              <w:rPr>
                <w:rFonts w:eastAsiaTheme="minorHAnsi" w:hAnsi="Times New Roman" w:cs="Times New Roman"/>
                <w:sz w:val="24"/>
                <w:szCs w:val="24"/>
              </w:rPr>
            </w:pPr>
            <w:r w:rsidRPr="00F23834">
              <w:rPr>
                <w:b/>
                <w:bCs/>
                <w:color w:val="000000"/>
                <w:sz w:val="24"/>
                <w:szCs w:val="24"/>
              </w:rPr>
              <w:t>Kvalifikacijos reikalavimas</w:t>
            </w:r>
          </w:p>
        </w:tc>
        <w:tc>
          <w:tcPr>
            <w:tcW w:w="3686" w:type="dxa"/>
            <w:shd w:val="clear" w:color="auto" w:fill="BDD6EE" w:themeFill="accent5" w:themeFillTint="66"/>
            <w:vAlign w:val="center"/>
          </w:tcPr>
          <w:p w14:paraId="7E34BEEF" w14:textId="733D8227" w:rsidR="000F07D3" w:rsidRDefault="000F07D3" w:rsidP="000F07D3">
            <w:pPr>
              <w:jc w:val="both"/>
              <w:rPr>
                <w:rFonts w:eastAsiaTheme="minorHAnsi" w:hAnsi="Times New Roman" w:cs="Times New Roman"/>
                <w:sz w:val="24"/>
                <w:szCs w:val="24"/>
              </w:rPr>
            </w:pPr>
            <w:r w:rsidRPr="00B6707C">
              <w:rPr>
                <w:b/>
                <w:bCs/>
                <w:color w:val="000000"/>
                <w:sz w:val="24"/>
                <w:szCs w:val="24"/>
              </w:rPr>
              <w:t>Atitikt</w:t>
            </w:r>
            <w:r w:rsidRPr="00B6707C">
              <w:rPr>
                <w:b/>
                <w:bCs/>
                <w:color w:val="000000"/>
                <w:sz w:val="24"/>
                <w:szCs w:val="24"/>
              </w:rPr>
              <w:t>į</w:t>
            </w:r>
            <w:r w:rsidRPr="00B6707C">
              <w:rPr>
                <w:b/>
                <w:bCs/>
                <w:color w:val="000000"/>
                <w:sz w:val="24"/>
                <w:szCs w:val="24"/>
              </w:rPr>
              <w:t xml:space="preserve"> reikalavimui </w:t>
            </w:r>
            <w:r w:rsidRPr="00B6707C">
              <w:rPr>
                <w:b/>
                <w:bCs/>
                <w:color w:val="000000"/>
                <w:sz w:val="24"/>
                <w:szCs w:val="24"/>
              </w:rPr>
              <w:t>į</w:t>
            </w:r>
            <w:r w:rsidRPr="00B6707C">
              <w:rPr>
                <w:b/>
                <w:bCs/>
                <w:color w:val="000000"/>
                <w:sz w:val="24"/>
                <w:szCs w:val="24"/>
              </w:rPr>
              <w:t>rodantys  dokumentai</w:t>
            </w:r>
          </w:p>
        </w:tc>
        <w:tc>
          <w:tcPr>
            <w:tcW w:w="2491" w:type="dxa"/>
            <w:shd w:val="clear" w:color="auto" w:fill="BDD6EE" w:themeFill="accent5" w:themeFillTint="66"/>
          </w:tcPr>
          <w:p w14:paraId="488DBFA6" w14:textId="19B6F467" w:rsidR="000F07D3" w:rsidRDefault="000F07D3" w:rsidP="000F07D3">
            <w:pPr>
              <w:jc w:val="both"/>
              <w:rPr>
                <w:rFonts w:eastAsiaTheme="minorHAnsi" w:hAnsi="Times New Roman" w:cs="Times New Roman"/>
                <w:sz w:val="24"/>
                <w:szCs w:val="24"/>
              </w:rPr>
            </w:pPr>
            <w:r w:rsidRPr="00F23834">
              <w:rPr>
                <w:b/>
                <w:bCs/>
                <w:color w:val="000000"/>
                <w:sz w:val="24"/>
                <w:szCs w:val="24"/>
              </w:rPr>
              <w:t>Subjektas, kuris turi atitikti reikalavim</w:t>
            </w:r>
            <w:r w:rsidRPr="00F23834">
              <w:rPr>
                <w:b/>
                <w:bCs/>
                <w:color w:val="000000"/>
                <w:sz w:val="24"/>
                <w:szCs w:val="24"/>
              </w:rPr>
              <w:t>ą</w:t>
            </w:r>
          </w:p>
        </w:tc>
      </w:tr>
      <w:tr w:rsidR="000F07D3" w14:paraId="315A48E7" w14:textId="77777777" w:rsidTr="00350AC7">
        <w:tc>
          <w:tcPr>
            <w:tcW w:w="846" w:type="dxa"/>
          </w:tcPr>
          <w:p w14:paraId="305D5E5B" w14:textId="00B79808" w:rsidR="000F07D3" w:rsidRPr="000F07D3" w:rsidRDefault="000F07D3" w:rsidP="000F07D3">
            <w:pPr>
              <w:jc w:val="both"/>
              <w:rPr>
                <w:rFonts w:eastAsiaTheme="minorHAnsi" w:hAnsi="Times New Roman" w:cs="Times New Roman"/>
                <w:b/>
                <w:bCs/>
                <w:sz w:val="24"/>
                <w:szCs w:val="24"/>
              </w:rPr>
            </w:pPr>
            <w:r w:rsidRPr="000F07D3">
              <w:rPr>
                <w:rFonts w:eastAsiaTheme="minorHAnsi" w:hAnsi="Times New Roman" w:cs="Times New Roman"/>
                <w:b/>
                <w:bCs/>
                <w:sz w:val="24"/>
                <w:szCs w:val="24"/>
              </w:rPr>
              <w:t>1</w:t>
            </w:r>
            <w:r w:rsidRPr="000F07D3">
              <w:rPr>
                <w:rFonts w:eastAsiaTheme="minorHAnsi"/>
                <w:b/>
                <w:bCs/>
                <w:sz w:val="24"/>
                <w:szCs w:val="24"/>
              </w:rPr>
              <w:t>.</w:t>
            </w:r>
          </w:p>
        </w:tc>
        <w:tc>
          <w:tcPr>
            <w:tcW w:w="9154" w:type="dxa"/>
            <w:gridSpan w:val="3"/>
          </w:tcPr>
          <w:p w14:paraId="6C0FB331" w14:textId="10283BE0" w:rsidR="000F07D3" w:rsidRPr="000F07D3" w:rsidRDefault="000F07D3" w:rsidP="000F07D3">
            <w:pPr>
              <w:jc w:val="both"/>
              <w:rPr>
                <w:rFonts w:eastAsiaTheme="minorHAnsi" w:hAnsi="Times New Roman" w:cs="Times New Roman"/>
                <w:sz w:val="24"/>
                <w:szCs w:val="24"/>
              </w:rPr>
            </w:pPr>
            <w:r w:rsidRPr="000F07D3">
              <w:rPr>
                <w:rFonts w:hAnsi="Times New Roman" w:cs="Times New Roman"/>
                <w:b/>
                <w:bCs/>
                <w:color w:val="000000"/>
                <w:sz w:val="24"/>
                <w:szCs w:val="24"/>
              </w:rPr>
              <w:t>Techninis ir profesinis pajėgumas</w:t>
            </w:r>
          </w:p>
        </w:tc>
      </w:tr>
      <w:tr w:rsidR="000F07D3" w14:paraId="2E2E5F77" w14:textId="77777777" w:rsidTr="000F07D3">
        <w:tc>
          <w:tcPr>
            <w:tcW w:w="846" w:type="dxa"/>
          </w:tcPr>
          <w:p w14:paraId="6FAB812F" w14:textId="7A619457" w:rsidR="000F07D3" w:rsidRPr="000F07D3" w:rsidRDefault="000F07D3" w:rsidP="000F07D3">
            <w:pPr>
              <w:jc w:val="both"/>
              <w:rPr>
                <w:rFonts w:eastAsiaTheme="minorHAnsi" w:hAnsi="Times New Roman" w:cs="Times New Roman"/>
                <w:b/>
                <w:bCs/>
                <w:sz w:val="24"/>
                <w:szCs w:val="24"/>
              </w:rPr>
            </w:pPr>
            <w:r w:rsidRPr="000F07D3">
              <w:rPr>
                <w:rFonts w:eastAsiaTheme="minorHAnsi" w:hAnsi="Times New Roman" w:cs="Times New Roman"/>
                <w:b/>
                <w:bCs/>
                <w:sz w:val="24"/>
                <w:szCs w:val="24"/>
              </w:rPr>
              <w:t>1</w:t>
            </w:r>
            <w:r w:rsidRPr="000F07D3">
              <w:rPr>
                <w:rFonts w:eastAsiaTheme="minorHAnsi"/>
                <w:b/>
                <w:bCs/>
                <w:sz w:val="24"/>
                <w:szCs w:val="24"/>
              </w:rPr>
              <w:t>.1.</w:t>
            </w:r>
          </w:p>
        </w:tc>
        <w:tc>
          <w:tcPr>
            <w:tcW w:w="2977" w:type="dxa"/>
          </w:tcPr>
          <w:p w14:paraId="5DDF3A1A" w14:textId="18334B52" w:rsidR="00B61931" w:rsidRDefault="007E033C" w:rsidP="00B61931">
            <w:pPr>
              <w:jc w:val="both"/>
              <w:rPr>
                <w:rFonts w:hAnsi="Times New Roman" w:cs="Times New Roman"/>
                <w:sz w:val="24"/>
                <w:szCs w:val="24"/>
              </w:rPr>
            </w:pPr>
            <w:r w:rsidRPr="007E033C">
              <w:rPr>
                <w:rFonts w:hAnsi="Times New Roman" w:cs="Times New Roman"/>
                <w:sz w:val="24"/>
                <w:szCs w:val="24"/>
                <w:lang w:eastAsia="lt-LT"/>
              </w:rPr>
              <w:t xml:space="preserve">Tiekėjas per paskutinius 3 metus iki pasiūlymo pateikimo termino pabaigos </w:t>
            </w:r>
            <w:r w:rsidR="00B61931">
              <w:rPr>
                <w:rFonts w:hAnsi="Times New Roman" w:cs="Times New Roman"/>
                <w:sz w:val="24"/>
                <w:szCs w:val="24"/>
                <w:lang w:eastAsia="lt-LT"/>
              </w:rPr>
              <w:t xml:space="preserve">yra nuomos pagrindais pristatęs bent vieną </w:t>
            </w:r>
            <w:r w:rsidR="00B61931">
              <w:rPr>
                <w:rFonts w:hAnsi="Times New Roman" w:cs="Times New Roman"/>
                <w:sz w:val="24"/>
                <w:szCs w:val="24"/>
              </w:rPr>
              <w:t>sezoninę (mobilią) dirbtinai užšaldomą ledo čiuožyklą</w:t>
            </w:r>
            <w:r w:rsidR="00B61931" w:rsidRPr="002B6EAD">
              <w:rPr>
                <w:rFonts w:hAnsi="Times New Roman" w:cs="Times New Roman"/>
                <w:sz w:val="24"/>
                <w:szCs w:val="24"/>
              </w:rPr>
              <w:t xml:space="preserve"> už ne</w:t>
            </w:r>
            <w:r w:rsidR="00B61931">
              <w:rPr>
                <w:rFonts w:hAnsi="Times New Roman" w:cs="Times New Roman"/>
                <w:sz w:val="24"/>
                <w:szCs w:val="24"/>
              </w:rPr>
              <w:t xml:space="preserve"> </w:t>
            </w:r>
            <w:r w:rsidR="00B61931" w:rsidRPr="002B6EAD">
              <w:rPr>
                <w:rFonts w:hAnsi="Times New Roman" w:cs="Times New Roman"/>
                <w:sz w:val="24"/>
                <w:szCs w:val="24"/>
              </w:rPr>
              <w:t xml:space="preserve">mažiau kaip </w:t>
            </w:r>
            <w:r w:rsidR="00B61931" w:rsidRPr="0076597D">
              <w:rPr>
                <w:rFonts w:hAnsi="Times New Roman" w:cs="Times New Roman"/>
                <w:sz w:val="24"/>
                <w:szCs w:val="24"/>
              </w:rPr>
              <w:t>5</w:t>
            </w:r>
            <w:r w:rsidR="004F35BF">
              <w:rPr>
                <w:rFonts w:hAnsi="Times New Roman" w:cs="Times New Roman"/>
                <w:sz w:val="24"/>
                <w:szCs w:val="24"/>
              </w:rPr>
              <w:t>8</w:t>
            </w:r>
            <w:r w:rsidR="00B61931">
              <w:rPr>
                <w:rFonts w:hAnsi="Times New Roman" w:cs="Times New Roman"/>
                <w:sz w:val="24"/>
                <w:szCs w:val="24"/>
              </w:rPr>
              <w:t xml:space="preserve"> </w:t>
            </w:r>
            <w:r w:rsidR="00B61931" w:rsidRPr="0076597D">
              <w:rPr>
                <w:rFonts w:hAnsi="Times New Roman" w:cs="Times New Roman"/>
                <w:sz w:val="24"/>
                <w:szCs w:val="24"/>
              </w:rPr>
              <w:t>000</w:t>
            </w:r>
            <w:r w:rsidR="00B61931">
              <w:rPr>
                <w:rFonts w:hAnsi="Times New Roman" w:cs="Times New Roman"/>
                <w:sz w:val="24"/>
                <w:szCs w:val="24"/>
              </w:rPr>
              <w:t>,00</w:t>
            </w:r>
            <w:r w:rsidR="00B61931" w:rsidRPr="0076597D">
              <w:rPr>
                <w:rFonts w:hAnsi="Times New Roman" w:cs="Times New Roman"/>
                <w:sz w:val="24"/>
                <w:szCs w:val="24"/>
              </w:rPr>
              <w:t xml:space="preserve"> Eur be PVM.</w:t>
            </w:r>
          </w:p>
          <w:p w14:paraId="2187DBEA" w14:textId="1F012788" w:rsidR="000F07D3" w:rsidRPr="007E033C" w:rsidRDefault="007E033C" w:rsidP="007E033C">
            <w:pPr>
              <w:jc w:val="both"/>
              <w:rPr>
                <w:rFonts w:eastAsiaTheme="minorHAnsi" w:hAnsi="Times New Roman" w:cs="Times New Roman"/>
                <w:sz w:val="24"/>
                <w:szCs w:val="24"/>
              </w:rPr>
            </w:pPr>
            <w:r w:rsidRPr="007E033C">
              <w:rPr>
                <w:rFonts w:hAnsi="Times New Roman" w:cs="Times New Roman"/>
                <w:i/>
                <w:sz w:val="24"/>
                <w:szCs w:val="24"/>
                <w:lang w:eastAsia="lt-LT"/>
              </w:rPr>
              <w:t>Tiekėjui nedraudžiama remtis sutartimi, kurią tiekėjas vykdė ne vienas, bet kartu su kitais ūkio subjektais. Tačiau tokiu atveju turi būti vertinami būtent konkretaus tiekėjo, dalyvaujančio viešajame pirkime, pristatytos prekės, jų apimtis, vertė, o ne visas vykdytos sutarties objektas.</w:t>
            </w:r>
          </w:p>
        </w:tc>
        <w:tc>
          <w:tcPr>
            <w:tcW w:w="3686" w:type="dxa"/>
          </w:tcPr>
          <w:p w14:paraId="2AF88233" w14:textId="77777777" w:rsidR="007E033C" w:rsidRPr="007E033C" w:rsidRDefault="007E033C" w:rsidP="007E033C">
            <w:pPr>
              <w:jc w:val="both"/>
              <w:rPr>
                <w:rFonts w:hAnsi="Times New Roman" w:cs="Times New Roman"/>
                <w:bCs/>
                <w:sz w:val="24"/>
                <w:szCs w:val="24"/>
                <w:lang w:eastAsia="lt-LT"/>
              </w:rPr>
            </w:pPr>
            <w:r w:rsidRPr="007E033C">
              <w:rPr>
                <w:rFonts w:hAnsi="Times New Roman" w:cs="Times New Roman"/>
                <w:bCs/>
                <w:sz w:val="24"/>
                <w:szCs w:val="24"/>
                <w:lang w:eastAsia="lt-LT"/>
              </w:rPr>
              <w:t>Pateikiama:</w:t>
            </w:r>
          </w:p>
          <w:p w14:paraId="1AA79899" w14:textId="4BBF50E6" w:rsidR="007E033C" w:rsidRPr="007E033C" w:rsidRDefault="007E033C" w:rsidP="007E033C">
            <w:pPr>
              <w:jc w:val="both"/>
              <w:rPr>
                <w:rFonts w:hAnsi="Times New Roman" w:cs="Times New Roman"/>
                <w:sz w:val="24"/>
                <w:szCs w:val="24"/>
                <w:lang w:eastAsia="lt-LT"/>
              </w:rPr>
            </w:pPr>
            <w:r w:rsidRPr="007E033C">
              <w:rPr>
                <w:rFonts w:hAnsi="Times New Roman" w:cs="Times New Roman"/>
                <w:bCs/>
                <w:sz w:val="24"/>
                <w:szCs w:val="24"/>
                <w:lang w:eastAsia="lt-LT"/>
              </w:rPr>
              <w:t xml:space="preserve">1) pagrindinių per paskutinius 3 metus patiektų prekių </w:t>
            </w:r>
            <w:r w:rsidR="00B61931">
              <w:rPr>
                <w:rFonts w:hAnsi="Times New Roman" w:cs="Times New Roman"/>
                <w:bCs/>
                <w:sz w:val="24"/>
                <w:szCs w:val="24"/>
                <w:lang w:eastAsia="lt-LT"/>
              </w:rPr>
              <w:t xml:space="preserve">nuomos pagrindais </w:t>
            </w:r>
            <w:r w:rsidRPr="007E033C">
              <w:rPr>
                <w:rFonts w:hAnsi="Times New Roman" w:cs="Times New Roman"/>
                <w:bCs/>
                <w:sz w:val="24"/>
                <w:szCs w:val="24"/>
                <w:lang w:eastAsia="lt-LT"/>
              </w:rPr>
              <w:t>sąrašas, kuriame nurodyta prekių vertė, pristatymo datos ir prekių gavėjai (tiek viešieji, tiek privatieji)</w:t>
            </w:r>
            <w:r w:rsidRPr="007E033C">
              <w:rPr>
                <w:rFonts w:hAnsi="Times New Roman" w:cs="Times New Roman"/>
                <w:sz w:val="24"/>
                <w:szCs w:val="24"/>
                <w:lang w:eastAsia="lt-LT"/>
              </w:rPr>
              <w:t xml:space="preserve">. </w:t>
            </w:r>
          </w:p>
          <w:p w14:paraId="2A95F6A8" w14:textId="5E71FC37" w:rsidR="007E033C" w:rsidRPr="007E033C" w:rsidRDefault="007E033C" w:rsidP="007E033C">
            <w:pPr>
              <w:jc w:val="both"/>
              <w:rPr>
                <w:rFonts w:hAnsi="Times New Roman" w:cs="Times New Roman"/>
                <w:bCs/>
                <w:sz w:val="24"/>
                <w:szCs w:val="24"/>
                <w:lang w:eastAsia="lt-LT"/>
              </w:rPr>
            </w:pPr>
            <w:r w:rsidRPr="007E033C">
              <w:rPr>
                <w:rFonts w:hAnsi="Times New Roman" w:cs="Times New Roman"/>
                <w:sz w:val="24"/>
                <w:szCs w:val="24"/>
                <w:lang w:eastAsia="lt-LT"/>
              </w:rPr>
              <w:t xml:space="preserve">2) </w:t>
            </w:r>
            <w:r w:rsidRPr="007E033C">
              <w:rPr>
                <w:rFonts w:hAnsi="Times New Roman" w:cs="Times New Roman"/>
                <w:bCs/>
                <w:sz w:val="24"/>
                <w:szCs w:val="24"/>
                <w:lang w:eastAsia="lt-LT"/>
              </w:rPr>
              <w:t xml:space="preserve">užsakovų pažymos, kuriose būtų nurodytos prekių </w:t>
            </w:r>
            <w:r w:rsidR="00B61931">
              <w:rPr>
                <w:rFonts w:hAnsi="Times New Roman" w:cs="Times New Roman"/>
                <w:bCs/>
                <w:sz w:val="24"/>
                <w:szCs w:val="24"/>
                <w:lang w:eastAsia="lt-LT"/>
              </w:rPr>
              <w:t xml:space="preserve">nuomos </w:t>
            </w:r>
            <w:r w:rsidRPr="007E033C">
              <w:rPr>
                <w:rFonts w:hAnsi="Times New Roman" w:cs="Times New Roman"/>
                <w:bCs/>
                <w:sz w:val="24"/>
                <w:szCs w:val="24"/>
                <w:lang w:eastAsia="lt-LT"/>
              </w:rPr>
              <w:t>sumos, datos ir vieta, prekių gavėjai, ar prekės buvo pristatytos  laiku ir tinkamai.</w:t>
            </w:r>
          </w:p>
          <w:p w14:paraId="740C72F3" w14:textId="77777777" w:rsidR="000F07D3" w:rsidRPr="007E033C" w:rsidRDefault="000F07D3" w:rsidP="007E033C">
            <w:pPr>
              <w:jc w:val="both"/>
              <w:rPr>
                <w:rFonts w:eastAsiaTheme="minorHAnsi" w:hAnsi="Times New Roman" w:cs="Times New Roman"/>
                <w:sz w:val="24"/>
                <w:szCs w:val="24"/>
              </w:rPr>
            </w:pPr>
          </w:p>
        </w:tc>
        <w:tc>
          <w:tcPr>
            <w:tcW w:w="2491" w:type="dxa"/>
          </w:tcPr>
          <w:p w14:paraId="0C0C3C2B" w14:textId="77777777" w:rsidR="000F07D3" w:rsidRPr="007E033C" w:rsidRDefault="000F07D3" w:rsidP="007E033C">
            <w:pPr>
              <w:autoSpaceDE w:val="0"/>
              <w:autoSpaceDN w:val="0"/>
              <w:adjustRightInd w:val="0"/>
              <w:jc w:val="both"/>
              <w:rPr>
                <w:rFonts w:hAnsi="Times New Roman" w:cs="Times New Roman"/>
                <w:color w:val="000000"/>
                <w:sz w:val="24"/>
                <w:szCs w:val="24"/>
              </w:rPr>
            </w:pPr>
            <w:r w:rsidRPr="007E033C">
              <w:rPr>
                <w:rFonts w:hAnsi="Times New Roman" w:cs="Times New Roman"/>
                <w:color w:val="000000"/>
                <w:sz w:val="24"/>
                <w:szCs w:val="24"/>
              </w:rPr>
              <w:t xml:space="preserve">- Jeigu pasiūlymą teikia </w:t>
            </w:r>
            <w:r w:rsidRPr="007E033C">
              <w:rPr>
                <w:rFonts w:hAnsi="Times New Roman" w:cs="Times New Roman"/>
                <w:b/>
                <w:bCs/>
                <w:color w:val="000000"/>
                <w:sz w:val="24"/>
                <w:szCs w:val="24"/>
              </w:rPr>
              <w:t>ūkio subjektų grupė</w:t>
            </w:r>
            <w:r w:rsidRPr="007E033C">
              <w:rPr>
                <w:rFonts w:hAnsi="Times New Roman" w:cs="Times New Roman"/>
                <w:color w:val="000000"/>
                <w:sz w:val="24"/>
                <w:szCs w:val="24"/>
              </w:rPr>
              <w:t xml:space="preserve"> – reikalavimą turi atitikti visi ūkio subjektų grupės nariai kartu (ūkio subjektų grupės narių turima patirtis sumuojama), atsižvelgiant į jų prisiimamus įsipareigojimus;</w:t>
            </w:r>
          </w:p>
          <w:p w14:paraId="0D32FDAF" w14:textId="77777777" w:rsidR="000F07D3" w:rsidRPr="007E033C" w:rsidRDefault="000F07D3" w:rsidP="007E033C">
            <w:pPr>
              <w:autoSpaceDE w:val="0"/>
              <w:autoSpaceDN w:val="0"/>
              <w:adjustRightInd w:val="0"/>
              <w:jc w:val="both"/>
              <w:rPr>
                <w:rFonts w:hAnsi="Times New Roman" w:cs="Times New Roman"/>
                <w:color w:val="000000"/>
                <w:sz w:val="24"/>
                <w:szCs w:val="24"/>
              </w:rPr>
            </w:pPr>
            <w:r w:rsidRPr="007E033C">
              <w:rPr>
                <w:rFonts w:hAnsi="Times New Roman" w:cs="Times New Roman"/>
                <w:color w:val="000000"/>
                <w:sz w:val="24"/>
                <w:szCs w:val="24"/>
              </w:rPr>
              <w:t xml:space="preserve">- tiekėjas gali remtis </w:t>
            </w:r>
            <w:r w:rsidRPr="007E033C">
              <w:rPr>
                <w:rFonts w:hAnsi="Times New Roman" w:cs="Times New Roman"/>
                <w:b/>
                <w:bCs/>
                <w:color w:val="000000"/>
                <w:sz w:val="24"/>
                <w:szCs w:val="24"/>
              </w:rPr>
              <w:t>kitų ūkio subjektų pajėgumais</w:t>
            </w:r>
            <w:r w:rsidRPr="007E033C">
              <w:rPr>
                <w:rFonts w:hAnsi="Times New Roman" w:cs="Times New Roman"/>
                <w:color w:val="000000"/>
                <w:sz w:val="24"/>
                <w:szCs w:val="24"/>
              </w:rPr>
              <w:t xml:space="preserve"> tik tuo atveju, jeigu tie subjektai patys vykdys tą pirkimo sutarties dalį, kuriai reikia jų turimų pajėgumų;</w:t>
            </w:r>
          </w:p>
          <w:p w14:paraId="1CA2D768" w14:textId="06322B61" w:rsidR="000F07D3" w:rsidRPr="007E033C" w:rsidRDefault="000F07D3" w:rsidP="007E033C">
            <w:pPr>
              <w:jc w:val="both"/>
              <w:rPr>
                <w:rFonts w:eastAsiaTheme="minorHAnsi" w:hAnsi="Times New Roman" w:cs="Times New Roman"/>
                <w:sz w:val="24"/>
                <w:szCs w:val="24"/>
              </w:rPr>
            </w:pPr>
            <w:r w:rsidRPr="007E033C">
              <w:rPr>
                <w:rFonts w:hAnsi="Times New Roman" w:cs="Times New Roman"/>
                <w:color w:val="000000"/>
                <w:sz w:val="24"/>
                <w:szCs w:val="24"/>
              </w:rPr>
              <w:t xml:space="preserve">- </w:t>
            </w:r>
            <w:r w:rsidRPr="007E033C">
              <w:rPr>
                <w:rFonts w:hAnsi="Times New Roman" w:cs="Times New Roman"/>
                <w:b/>
                <w:bCs/>
                <w:color w:val="000000"/>
                <w:sz w:val="24"/>
                <w:szCs w:val="24"/>
              </w:rPr>
              <w:t>subtiekėjams</w:t>
            </w:r>
            <w:r w:rsidRPr="007E033C">
              <w:rPr>
                <w:rFonts w:hAnsi="Times New Roman" w:cs="Times New Roman"/>
                <w:color w:val="000000"/>
                <w:sz w:val="24"/>
                <w:szCs w:val="24"/>
              </w:rPr>
              <w:t xml:space="preserve"> šis reikalavimas nenustatomas</w:t>
            </w:r>
          </w:p>
        </w:tc>
      </w:tr>
    </w:tbl>
    <w:p w14:paraId="68231692" w14:textId="77777777" w:rsidR="001F004C" w:rsidRDefault="001F004C" w:rsidP="00EA6C06">
      <w:pPr>
        <w:spacing w:after="0" w:line="240" w:lineRule="auto"/>
        <w:ind w:firstLine="709"/>
        <w:jc w:val="both"/>
        <w:rPr>
          <w:rFonts w:ascii="Times New Roman" w:eastAsiaTheme="minorHAnsi" w:hAnsi="Times New Roman" w:cs="Times New Roman"/>
          <w:sz w:val="24"/>
          <w:szCs w:val="24"/>
        </w:rPr>
      </w:pPr>
    </w:p>
    <w:p w14:paraId="6523B925" w14:textId="4DF78942" w:rsidR="0040071E" w:rsidRPr="00EA6C06" w:rsidRDefault="0040071E" w:rsidP="00EA6C06">
      <w:pPr>
        <w:spacing w:after="0" w:line="20" w:lineRule="atLeast"/>
        <w:ind w:firstLine="709"/>
        <w:contextualSpacing/>
        <w:jc w:val="both"/>
        <w:rPr>
          <w:rFonts w:ascii="Times New Roman" w:eastAsiaTheme="minorHAnsi" w:hAnsi="Times New Roman" w:cs="Times New Roman"/>
          <w:sz w:val="24"/>
          <w:szCs w:val="24"/>
        </w:rPr>
      </w:pPr>
      <w:r w:rsidRPr="00EA6C06">
        <w:rPr>
          <w:rFonts w:ascii="Times New Roman" w:eastAsia="Calibri" w:hAnsi="Times New Roman" w:cs="Times New Roman"/>
          <w:sz w:val="24"/>
          <w:szCs w:val="24"/>
        </w:rPr>
        <w:t>2. Pirkimo vykdytoja nekelia reikalavimų dėl k</w:t>
      </w:r>
      <w:r w:rsidRPr="00EA6C06">
        <w:rPr>
          <w:rFonts w:ascii="Times New Roman" w:eastAsia="Calibri" w:hAnsi="Times New Roman" w:cs="Times New Roman"/>
          <w:iCs/>
          <w:sz w:val="24"/>
          <w:szCs w:val="24"/>
        </w:rPr>
        <w:t>okybės bei aplinkos apsaugos vadybos sistemos standartų laikymosi</w:t>
      </w:r>
      <w:r w:rsidRPr="00EA6C06">
        <w:rPr>
          <w:rFonts w:ascii="Times New Roman" w:eastAsiaTheme="minorHAnsi" w:hAnsi="Times New Roman" w:cs="Times New Roman"/>
          <w:sz w:val="24"/>
          <w:szCs w:val="24"/>
        </w:rPr>
        <w:t>.</w:t>
      </w:r>
    </w:p>
    <w:p w14:paraId="1BBE042F" w14:textId="77777777" w:rsidR="00B47FA3" w:rsidRPr="00EA6C06" w:rsidRDefault="00B47FA3" w:rsidP="00B47FA3">
      <w:pPr>
        <w:tabs>
          <w:tab w:val="left" w:pos="709"/>
        </w:tabs>
        <w:spacing w:after="0" w:line="240" w:lineRule="auto"/>
        <w:ind w:firstLine="567"/>
        <w:jc w:val="right"/>
        <w:rPr>
          <w:rFonts w:ascii="Times New Roman" w:eastAsiaTheme="minorHAnsi" w:hAnsi="Times New Roman" w:cs="Times New Roman"/>
        </w:rPr>
      </w:pPr>
    </w:p>
    <w:p w14:paraId="454F56B7" w14:textId="77777777" w:rsidR="00B47FA3" w:rsidRPr="00EA6C06" w:rsidRDefault="00B47FA3" w:rsidP="00B47FA3">
      <w:pPr>
        <w:spacing w:after="0" w:line="240" w:lineRule="auto"/>
        <w:jc w:val="center"/>
        <w:rPr>
          <w:rFonts w:ascii="Times New Roman" w:hAnsi="Times New Roman" w:cs="Times New Roman"/>
          <w:b/>
          <w:bCs/>
          <w:smallCaps/>
        </w:rPr>
      </w:pPr>
      <w:r w:rsidRPr="00EA6C06">
        <w:rPr>
          <w:rFonts w:ascii="Times New Roman" w:eastAsiaTheme="minorHAnsi" w:hAnsi="Times New Roman" w:cs="Times New Roman"/>
        </w:rPr>
        <w:t>__________</w:t>
      </w:r>
    </w:p>
    <w:p w14:paraId="0FBE87D8" w14:textId="77777777" w:rsidR="00B47FA3" w:rsidRPr="00EA6C06" w:rsidRDefault="00B47FA3" w:rsidP="00B47FA3">
      <w:pPr>
        <w:spacing w:after="0"/>
        <w:jc w:val="right"/>
        <w:rPr>
          <w:rFonts w:ascii="Times New Roman" w:eastAsia="Calibri" w:hAnsi="Times New Roman" w:cs="Times New Roman"/>
          <w:color w:val="0070C0"/>
        </w:rPr>
      </w:pPr>
      <w:r w:rsidRPr="00EA6C06">
        <w:rPr>
          <w:rFonts w:ascii="Times New Roman" w:hAnsi="Times New Roman" w:cs="Times New Roman"/>
          <w:b/>
          <w:bCs/>
          <w:smallCaps/>
          <w:sz w:val="22"/>
          <w:szCs w:val="22"/>
        </w:rPr>
        <w:br w:type="page"/>
      </w:r>
    </w:p>
    <w:p w14:paraId="5D0FDE6E" w14:textId="7BFFAFE2" w:rsidR="008D704D" w:rsidRPr="00EA6C06" w:rsidRDefault="008D704D" w:rsidP="00650B36">
      <w:pPr>
        <w:pStyle w:val="Antrat2"/>
        <w:ind w:left="5103"/>
        <w:jc w:val="right"/>
        <w:rPr>
          <w:rFonts w:ascii="Times New Roman" w:hAnsi="Times New Roman" w:cs="Times New Roman"/>
          <w:color w:val="0070C0"/>
          <w:sz w:val="21"/>
          <w:szCs w:val="21"/>
        </w:rPr>
      </w:pPr>
      <w:bookmarkStart w:id="62" w:name="_Ref38291379"/>
      <w:bookmarkStart w:id="63" w:name="_Ref38291394"/>
      <w:bookmarkStart w:id="64" w:name="_Ref38898251"/>
      <w:bookmarkStart w:id="65" w:name="_Toc241499309"/>
      <w:r w:rsidRPr="00EA6C06">
        <w:rPr>
          <w:rFonts w:ascii="Times New Roman" w:eastAsia="Calibri" w:hAnsi="Times New Roman" w:cs="Times New Roman"/>
          <w:color w:val="0070C0"/>
          <w:sz w:val="21"/>
          <w:szCs w:val="21"/>
        </w:rPr>
        <w:lastRenderedPageBreak/>
        <w:t xml:space="preserve">Pirkimo sąlygų </w:t>
      </w:r>
      <w:r w:rsidR="00F1334C" w:rsidRPr="00EA6C06">
        <w:rPr>
          <w:rFonts w:ascii="Times New Roman" w:eastAsia="Calibri" w:hAnsi="Times New Roman" w:cs="Times New Roman"/>
          <w:color w:val="0070C0"/>
          <w:sz w:val="21"/>
          <w:szCs w:val="21"/>
        </w:rPr>
        <w:t>5</w:t>
      </w:r>
      <w:r w:rsidRPr="00EA6C06">
        <w:rPr>
          <w:rFonts w:ascii="Times New Roman" w:eastAsia="Calibri" w:hAnsi="Times New Roman" w:cs="Times New Roman"/>
          <w:color w:val="0070C0"/>
          <w:sz w:val="21"/>
          <w:szCs w:val="21"/>
        </w:rPr>
        <w:t xml:space="preserve"> priedas</w:t>
      </w:r>
      <w:bookmarkEnd w:id="62"/>
      <w:bookmarkEnd w:id="63"/>
      <w:bookmarkEnd w:id="64"/>
      <w:r w:rsidR="0093486B">
        <w:rPr>
          <w:rFonts w:ascii="Times New Roman" w:eastAsia="Calibri" w:hAnsi="Times New Roman" w:cs="Times New Roman"/>
          <w:color w:val="0070C0"/>
          <w:sz w:val="21"/>
          <w:szCs w:val="21"/>
        </w:rPr>
        <w:t xml:space="preserve"> </w:t>
      </w:r>
      <w:r w:rsidR="0093486B" w:rsidRPr="0093486B">
        <w:rPr>
          <w:rFonts w:ascii="Times New Roman" w:eastAsia="Calibri" w:hAnsi="Times New Roman" w:cs="Times New Roman"/>
          <w:color w:val="0070C0"/>
          <w:sz w:val="21"/>
          <w:szCs w:val="21"/>
        </w:rPr>
        <w:t>„EBVPD“ (XML formatu)</w:t>
      </w:r>
      <w:bookmarkEnd w:id="65"/>
    </w:p>
    <w:p w14:paraId="1E33CF75" w14:textId="0E2F80D8" w:rsidR="002F396F" w:rsidRPr="00EA6C06" w:rsidRDefault="002F396F" w:rsidP="00DE290C">
      <w:pPr>
        <w:rPr>
          <w:rFonts w:ascii="Times New Roman" w:hAnsi="Times New Roman" w:cs="Times New Roman"/>
          <w:b/>
          <w:bCs/>
          <w:smallCaps/>
          <w:sz w:val="22"/>
          <w:szCs w:val="22"/>
        </w:rPr>
      </w:pPr>
    </w:p>
    <w:p w14:paraId="2E958835" w14:textId="77777777" w:rsidR="0079412D" w:rsidRPr="00EA6C06" w:rsidRDefault="0079412D" w:rsidP="00DE290C">
      <w:pPr>
        <w:rPr>
          <w:rFonts w:ascii="Times New Roman" w:hAnsi="Times New Roman" w:cs="Times New Roman"/>
          <w:b/>
          <w:bCs/>
          <w:smallCaps/>
          <w:sz w:val="22"/>
          <w:szCs w:val="22"/>
        </w:rPr>
      </w:pPr>
    </w:p>
    <w:p w14:paraId="75C71176" w14:textId="77777777" w:rsidR="0079412D" w:rsidRPr="00EA6C06" w:rsidRDefault="0079412D" w:rsidP="00DE290C">
      <w:pPr>
        <w:rPr>
          <w:rFonts w:ascii="Times New Roman" w:hAnsi="Times New Roman" w:cs="Times New Roman"/>
          <w:b/>
          <w:bCs/>
          <w:smallCaps/>
          <w:sz w:val="24"/>
          <w:szCs w:val="24"/>
        </w:rPr>
      </w:pPr>
    </w:p>
    <w:p w14:paraId="4F6E9F95" w14:textId="40122A3B" w:rsidR="00B970B0" w:rsidRPr="00EA6C06" w:rsidRDefault="00B970B0" w:rsidP="00BE1858">
      <w:pPr>
        <w:pStyle w:val="Paantrat"/>
        <w:jc w:val="center"/>
        <w:rPr>
          <w:rFonts w:ascii="Times New Roman" w:hAnsi="Times New Roman" w:cs="Times New Roman"/>
          <w:b/>
          <w:bCs/>
          <w:smallCaps/>
          <w:sz w:val="24"/>
          <w:szCs w:val="24"/>
        </w:rPr>
      </w:pPr>
      <w:r w:rsidRPr="00EA6C06">
        <w:rPr>
          <w:rFonts w:ascii="Times New Roman" w:hAnsi="Times New Roman" w:cs="Times New Roman"/>
          <w:b/>
          <w:bCs/>
          <w:sz w:val="24"/>
          <w:szCs w:val="24"/>
        </w:rPr>
        <w:t>EUROPOS BENDRASIS VIEŠŲJŲ PIRKIMŲ DOKUMENTAS</w:t>
      </w:r>
    </w:p>
    <w:p w14:paraId="3799F6DB" w14:textId="77777777" w:rsidR="0093486B" w:rsidRPr="0093486B" w:rsidRDefault="0093486B" w:rsidP="0093486B">
      <w:pPr>
        <w:jc w:val="both"/>
        <w:rPr>
          <w:rFonts w:ascii="Times New Roman" w:hAnsi="Times New Roman" w:cs="Times New Roman"/>
          <w:sz w:val="24"/>
          <w:szCs w:val="24"/>
        </w:rPr>
      </w:pPr>
      <w:r w:rsidRPr="0093486B">
        <w:rPr>
          <w:rFonts w:ascii="Times New Roman" w:hAnsi="Times New Roman" w:cs="Times New Roman"/>
          <w:sz w:val="24"/>
          <w:szCs w:val="24"/>
        </w:rPr>
        <w:t>„Europos bendrasis viešųjų pirkimų dokumentas (EBVPD)“ pateikiamas .xml formatu.</w:t>
      </w:r>
    </w:p>
    <w:p w14:paraId="35210BC7" w14:textId="77777777" w:rsidR="0093486B" w:rsidRDefault="0093486B" w:rsidP="00EA6C06">
      <w:pPr>
        <w:jc w:val="center"/>
        <w:rPr>
          <w:rFonts w:ascii="Times New Roman" w:hAnsi="Times New Roman" w:cs="Times New Roman"/>
          <w:b/>
          <w:bCs/>
          <w:sz w:val="24"/>
          <w:szCs w:val="24"/>
        </w:rPr>
      </w:pPr>
    </w:p>
    <w:p w14:paraId="654E4BD4" w14:textId="0BB836F5" w:rsidR="00EA6C06" w:rsidRPr="00EA6C06" w:rsidRDefault="00EA6C06" w:rsidP="00EA6C06">
      <w:pPr>
        <w:jc w:val="center"/>
        <w:rPr>
          <w:rFonts w:ascii="Times New Roman" w:hAnsi="Times New Roman" w:cs="Times New Roman"/>
          <w:b/>
          <w:bCs/>
          <w:sz w:val="24"/>
          <w:szCs w:val="24"/>
        </w:rPr>
      </w:pPr>
      <w:r w:rsidRPr="00EA6C06">
        <w:rPr>
          <w:rFonts w:ascii="Times New Roman" w:hAnsi="Times New Roman" w:cs="Times New Roman"/>
          <w:b/>
          <w:bCs/>
          <w:sz w:val="24"/>
          <w:szCs w:val="24"/>
        </w:rPr>
        <w:t>(pridedama)</w:t>
      </w:r>
    </w:p>
    <w:p w14:paraId="5D197AB2" w14:textId="4409CDF8" w:rsidR="002F396F" w:rsidRPr="00EA6C06" w:rsidRDefault="00B970B0" w:rsidP="00B970B0">
      <w:pPr>
        <w:jc w:val="center"/>
        <w:rPr>
          <w:rFonts w:ascii="Times New Roman" w:hAnsi="Times New Roman" w:cs="Times New Roman"/>
          <w:smallCaps/>
          <w:sz w:val="22"/>
          <w:szCs w:val="22"/>
        </w:rPr>
      </w:pPr>
      <w:r w:rsidRPr="00EA6C06">
        <w:rPr>
          <w:rFonts w:ascii="Times New Roman" w:hAnsi="Times New Roman" w:cs="Times New Roman"/>
          <w:smallCaps/>
          <w:sz w:val="22"/>
          <w:szCs w:val="22"/>
        </w:rPr>
        <w:t>__________</w:t>
      </w:r>
    </w:p>
    <w:p w14:paraId="403C297A" w14:textId="44AA8768" w:rsidR="00A4599F" w:rsidRPr="00EA6C06" w:rsidRDefault="00A4599F" w:rsidP="00DE290C">
      <w:pPr>
        <w:rPr>
          <w:rFonts w:ascii="Times New Roman" w:hAnsi="Times New Roman" w:cs="Times New Roman"/>
          <w:b/>
          <w:bCs/>
          <w:smallCaps/>
          <w:sz w:val="22"/>
          <w:szCs w:val="22"/>
        </w:rPr>
      </w:pPr>
      <w:r w:rsidRPr="00EA6C06">
        <w:rPr>
          <w:rFonts w:ascii="Times New Roman" w:hAnsi="Times New Roman" w:cs="Times New Roman"/>
          <w:b/>
          <w:bCs/>
          <w:smallCaps/>
          <w:sz w:val="22"/>
          <w:szCs w:val="22"/>
        </w:rPr>
        <w:br w:type="page"/>
      </w:r>
    </w:p>
    <w:p w14:paraId="2EDF208A" w14:textId="527B6AC8" w:rsidR="00693D4F" w:rsidRPr="00EA6C06" w:rsidRDefault="008D704D" w:rsidP="00650B36">
      <w:pPr>
        <w:pStyle w:val="Antrat2"/>
        <w:ind w:left="5103"/>
        <w:jc w:val="right"/>
        <w:rPr>
          <w:rFonts w:ascii="Times New Roman" w:eastAsia="Calibri" w:hAnsi="Times New Roman" w:cs="Times New Roman"/>
          <w:color w:val="0070C0"/>
          <w:sz w:val="21"/>
          <w:szCs w:val="21"/>
        </w:rPr>
      </w:pPr>
      <w:bookmarkStart w:id="66" w:name="_Ref38540913"/>
      <w:bookmarkStart w:id="67" w:name="_Ref38898051"/>
      <w:bookmarkStart w:id="68" w:name="_Ref38901392"/>
      <w:bookmarkStart w:id="69" w:name="_Toc241499310"/>
      <w:r w:rsidRPr="00EA6C06">
        <w:rPr>
          <w:rFonts w:ascii="Times New Roman" w:eastAsia="Calibri" w:hAnsi="Times New Roman" w:cs="Times New Roman"/>
          <w:color w:val="0070C0"/>
          <w:sz w:val="21"/>
          <w:szCs w:val="21"/>
        </w:rPr>
        <w:lastRenderedPageBreak/>
        <w:t xml:space="preserve">Pirkimo sąlygų </w:t>
      </w:r>
      <w:r w:rsidR="00F1334C" w:rsidRPr="00EA6C06">
        <w:rPr>
          <w:rFonts w:ascii="Times New Roman" w:eastAsia="Calibri" w:hAnsi="Times New Roman" w:cs="Times New Roman"/>
          <w:color w:val="0070C0"/>
          <w:sz w:val="21"/>
          <w:szCs w:val="21"/>
        </w:rPr>
        <w:t>6</w:t>
      </w:r>
      <w:r w:rsidRPr="00EA6C06">
        <w:rPr>
          <w:rFonts w:ascii="Times New Roman" w:eastAsia="Calibri" w:hAnsi="Times New Roman" w:cs="Times New Roman"/>
          <w:color w:val="0070C0"/>
          <w:sz w:val="21"/>
          <w:szCs w:val="21"/>
        </w:rPr>
        <w:t xml:space="preserve"> priedas </w:t>
      </w:r>
      <w:bookmarkEnd w:id="66"/>
      <w:bookmarkEnd w:id="67"/>
      <w:bookmarkEnd w:id="68"/>
      <w:r w:rsidR="0093486B" w:rsidRPr="0093486B">
        <w:rPr>
          <w:rFonts w:ascii="Times New Roman" w:eastAsia="Calibri" w:hAnsi="Times New Roman" w:cs="Times New Roman"/>
          <w:color w:val="0070C0"/>
          <w:sz w:val="21"/>
          <w:szCs w:val="21"/>
        </w:rPr>
        <w:t>„Pasiūlymo forma“</w:t>
      </w:r>
      <w:bookmarkEnd w:id="69"/>
    </w:p>
    <w:p w14:paraId="01B4B01D" w14:textId="77777777" w:rsidR="00E141C9" w:rsidRPr="00EA6C06" w:rsidRDefault="00E141C9" w:rsidP="00E141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8"/>
        <w:jc w:val="center"/>
        <w:rPr>
          <w:rFonts w:ascii="Times New Roman" w:hAnsi="Times New Roman" w:cs="Times New Roman"/>
          <w:sz w:val="20"/>
          <w:szCs w:val="16"/>
        </w:rPr>
      </w:pPr>
      <w:r w:rsidRPr="00EA6C06">
        <w:rPr>
          <w:rFonts w:ascii="Times New Roman" w:hAnsi="Times New Roman" w:cs="Times New Roman"/>
          <w:sz w:val="20"/>
          <w:szCs w:val="16"/>
        </w:rPr>
        <w:t>Herbas arba prekių ženklas</w:t>
      </w:r>
    </w:p>
    <w:p w14:paraId="0BD4FB0A" w14:textId="77777777" w:rsidR="00E141C9" w:rsidRPr="00EA6C06" w:rsidRDefault="00E141C9" w:rsidP="00E141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8"/>
        <w:jc w:val="center"/>
        <w:rPr>
          <w:rFonts w:ascii="Times New Roman" w:hAnsi="Times New Roman" w:cs="Times New Roman"/>
          <w:sz w:val="20"/>
          <w:szCs w:val="16"/>
        </w:rPr>
      </w:pPr>
      <w:r w:rsidRPr="00EA6C06">
        <w:rPr>
          <w:rFonts w:ascii="Times New Roman" w:hAnsi="Times New Roman" w:cs="Times New Roman"/>
          <w:sz w:val="20"/>
          <w:szCs w:val="16"/>
        </w:rPr>
        <w:t>(Tiekėjo pavadinimas)</w:t>
      </w:r>
    </w:p>
    <w:p w14:paraId="04AF7273" w14:textId="77777777" w:rsidR="00E141C9" w:rsidRPr="00EA6C06" w:rsidRDefault="00E141C9" w:rsidP="00E141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8"/>
        <w:jc w:val="center"/>
        <w:rPr>
          <w:rFonts w:ascii="Times New Roman" w:hAnsi="Times New Roman" w:cs="Times New Roman"/>
          <w:sz w:val="20"/>
          <w:szCs w:val="16"/>
        </w:rPr>
      </w:pPr>
      <w:r w:rsidRPr="00EA6C06">
        <w:rPr>
          <w:rFonts w:ascii="Times New Roman" w:hAnsi="Times New Roman" w:cs="Times New Roman"/>
          <w:sz w:val="20"/>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9C658A5" w14:textId="77777777" w:rsidR="00E141C9" w:rsidRPr="00EA6C06" w:rsidRDefault="00E141C9" w:rsidP="00E141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p w14:paraId="29438956" w14:textId="77777777" w:rsidR="00E141C9" w:rsidRPr="00EA6C06" w:rsidRDefault="00E141C9" w:rsidP="00E141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6C06">
        <w:rPr>
          <w:rFonts w:ascii="Times New Roman" w:hAnsi="Times New Roman" w:cs="Times New Roman"/>
        </w:rPr>
        <w:t>__________________________</w:t>
      </w:r>
    </w:p>
    <w:p w14:paraId="1EF8818F" w14:textId="77777777" w:rsidR="00E141C9" w:rsidRPr="00EA6C06" w:rsidRDefault="00E141C9" w:rsidP="00E141C9">
      <w:pPr>
        <w:tabs>
          <w:tab w:val="center" w:pos="2520"/>
        </w:tabs>
        <w:spacing w:after="0" w:line="240" w:lineRule="auto"/>
        <w:jc w:val="both"/>
        <w:rPr>
          <w:rFonts w:ascii="Times New Roman" w:hAnsi="Times New Roman" w:cs="Times New Roman"/>
        </w:rPr>
      </w:pPr>
      <w:r w:rsidRPr="00EA6C06">
        <w:rPr>
          <w:rFonts w:ascii="Times New Roman" w:hAnsi="Times New Roman" w:cs="Times New Roman"/>
        </w:rPr>
        <w:t>(Adresatas (pirkimo vykdytojas))</w:t>
      </w:r>
    </w:p>
    <w:p w14:paraId="3E8F1235" w14:textId="77777777" w:rsidR="00E141C9" w:rsidRPr="00EA6C06" w:rsidRDefault="00E141C9" w:rsidP="00E141C9">
      <w:pPr>
        <w:tabs>
          <w:tab w:val="center" w:pos="2520"/>
        </w:tabs>
        <w:spacing w:after="0" w:line="240" w:lineRule="auto"/>
        <w:jc w:val="both"/>
        <w:rPr>
          <w:rFonts w:ascii="Times New Roman" w:hAnsi="Times New Roman" w:cs="Times New Roman"/>
        </w:rPr>
      </w:pPr>
    </w:p>
    <w:p w14:paraId="11BA4B21" w14:textId="77777777" w:rsidR="00E141C9" w:rsidRPr="00EA6C06" w:rsidRDefault="00E141C9" w:rsidP="00E141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EA6C06">
        <w:rPr>
          <w:rFonts w:ascii="Times New Roman" w:hAnsi="Times New Roman" w:cs="Times New Roman"/>
          <w:b/>
          <w:sz w:val="24"/>
          <w:szCs w:val="24"/>
        </w:rPr>
        <w:t>PASIŪLYMAS</w:t>
      </w:r>
    </w:p>
    <w:p w14:paraId="1B55EBCC" w14:textId="77777777" w:rsidR="001A0A16" w:rsidRPr="003B0DAD" w:rsidRDefault="00E141C9" w:rsidP="001A0A16">
      <w:pPr>
        <w:spacing w:after="120" w:line="20" w:lineRule="atLeast"/>
        <w:contextualSpacing/>
        <w:jc w:val="center"/>
        <w:rPr>
          <w:rFonts w:cs="Times New Roman"/>
          <w:b/>
          <w:caps/>
        </w:rPr>
      </w:pPr>
      <w:r w:rsidRPr="001A0A16">
        <w:rPr>
          <w:rFonts w:ascii="Times New Roman" w:hAnsi="Times New Roman" w:cs="Times New Roman"/>
          <w:b/>
          <w:bCs/>
          <w:sz w:val="24"/>
          <w:szCs w:val="24"/>
        </w:rPr>
        <w:t xml:space="preserve">DĖL </w:t>
      </w:r>
      <w:r w:rsidR="001A0A16" w:rsidRPr="001A0A16">
        <w:rPr>
          <w:rFonts w:ascii="Times New Roman" w:hAnsi="Times New Roman" w:cs="Times New Roman"/>
          <w:b/>
          <w:bCs/>
          <w:iCs/>
          <w:sz w:val="24"/>
          <w:szCs w:val="24"/>
        </w:rPr>
        <w:t>SEZONIN</w:t>
      </w:r>
      <w:r w:rsidR="001A0A16" w:rsidRPr="003B0DAD">
        <w:rPr>
          <w:rFonts w:ascii="Times New Roman" w:hAnsi="Times New Roman" w:cs="Times New Roman"/>
          <w:b/>
          <w:iCs/>
          <w:sz w:val="24"/>
          <w:szCs w:val="24"/>
        </w:rPr>
        <w:t>ĖS (MOBILIOS) DIRBTINAI UŽŠALDYTOS LEDO ČIUOŽYKLOS KOMPLEKTO NUOMA</w:t>
      </w:r>
    </w:p>
    <w:p w14:paraId="7C471142" w14:textId="77777777" w:rsidR="00E141C9" w:rsidRPr="00EA6C06" w:rsidRDefault="00E141C9" w:rsidP="00E141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p>
    <w:p w14:paraId="4D6DFA1A" w14:textId="77777777" w:rsidR="00E141C9" w:rsidRPr="00EA6C06" w:rsidRDefault="00E141C9" w:rsidP="00E141C9">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color w:val="000000"/>
        </w:rPr>
      </w:pPr>
      <w:r w:rsidRPr="00EA6C06">
        <w:rPr>
          <w:rFonts w:ascii="Times New Roman" w:hAnsi="Times New Roman" w:cs="Times New Roman"/>
        </w:rPr>
        <w:t>____________</w:t>
      </w:r>
      <w:r w:rsidRPr="00EA6C06">
        <w:rPr>
          <w:rFonts w:ascii="Times New Roman" w:hAnsi="Times New Roman" w:cs="Times New Roman"/>
          <w:b/>
          <w:bCs/>
          <w:color w:val="000000"/>
        </w:rPr>
        <w:t xml:space="preserve"> </w:t>
      </w:r>
      <w:r w:rsidRPr="00EA6C06">
        <w:rPr>
          <w:rFonts w:ascii="Times New Roman" w:hAnsi="Times New Roman" w:cs="Times New Roman"/>
        </w:rPr>
        <w:t>Nr.______</w:t>
      </w:r>
    </w:p>
    <w:p w14:paraId="0F208B4B" w14:textId="77777777" w:rsidR="00E141C9" w:rsidRPr="00EA6C06" w:rsidRDefault="00E141C9" w:rsidP="00E141C9">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sz w:val="20"/>
          <w:szCs w:val="20"/>
        </w:rPr>
      </w:pPr>
      <w:r w:rsidRPr="00EA6C06">
        <w:rPr>
          <w:rFonts w:ascii="Times New Roman" w:hAnsi="Times New Roman" w:cs="Times New Roman"/>
          <w:bCs/>
          <w:color w:val="000000"/>
          <w:sz w:val="20"/>
          <w:szCs w:val="20"/>
        </w:rPr>
        <w:t xml:space="preserve">                                                                   </w:t>
      </w:r>
      <w:r w:rsidRPr="00EA6C06">
        <w:rPr>
          <w:rFonts w:ascii="Times New Roman" w:hAnsi="Times New Roman" w:cs="Times New Roman"/>
          <w:bCs/>
          <w:color w:val="000000"/>
          <w:sz w:val="20"/>
          <w:szCs w:val="20"/>
        </w:rPr>
        <w:tab/>
        <w:t xml:space="preserve">        (Data)</w:t>
      </w:r>
    </w:p>
    <w:p w14:paraId="1E1F6CF1" w14:textId="77777777" w:rsidR="00E141C9" w:rsidRPr="00EA6C06" w:rsidRDefault="00E141C9" w:rsidP="00E141C9">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color w:val="000000"/>
          <w:sz w:val="20"/>
          <w:szCs w:val="20"/>
        </w:rPr>
      </w:pPr>
      <w:r w:rsidRPr="00EA6C06">
        <w:rPr>
          <w:rFonts w:ascii="Times New Roman" w:hAnsi="Times New Roman" w:cs="Times New Roman"/>
          <w:bCs/>
          <w:color w:val="000000"/>
          <w:sz w:val="20"/>
          <w:szCs w:val="20"/>
        </w:rPr>
        <w:t>(Sudarymo vieta)</w:t>
      </w:r>
    </w:p>
    <w:p w14:paraId="36A309E1" w14:textId="77777777" w:rsidR="00E141C9" w:rsidRPr="00EA6C06" w:rsidRDefault="00E141C9" w:rsidP="00E141C9">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color w:val="000000"/>
          <w:sz w:val="20"/>
          <w:szCs w:val="20"/>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797"/>
      </w:tblGrid>
      <w:tr w:rsidR="00E141C9" w:rsidRPr="00EA6C06" w14:paraId="0BAC6CEB" w14:textId="77777777" w:rsidTr="00B344EA">
        <w:tc>
          <w:tcPr>
            <w:tcW w:w="5058" w:type="dxa"/>
            <w:tcBorders>
              <w:top w:val="single" w:sz="4" w:space="0" w:color="auto"/>
              <w:left w:val="single" w:sz="4" w:space="0" w:color="auto"/>
              <w:bottom w:val="single" w:sz="4" w:space="0" w:color="auto"/>
              <w:right w:val="single" w:sz="4" w:space="0" w:color="auto"/>
            </w:tcBorders>
          </w:tcPr>
          <w:p w14:paraId="27BEDCA6" w14:textId="77777777" w:rsidR="00E141C9" w:rsidRPr="00EA6C06" w:rsidRDefault="00E141C9" w:rsidP="00B344EA">
            <w:pPr>
              <w:spacing w:after="0" w:line="240" w:lineRule="auto"/>
              <w:rPr>
                <w:rFonts w:ascii="Times New Roman" w:hAnsi="Times New Roman" w:cs="Times New Roman"/>
                <w:i/>
                <w:sz w:val="24"/>
                <w:szCs w:val="24"/>
              </w:rPr>
            </w:pPr>
            <w:r w:rsidRPr="00EA6C06">
              <w:rPr>
                <w:rFonts w:ascii="Times New Roman" w:hAnsi="Times New Roman" w:cs="Times New Roman"/>
                <w:sz w:val="24"/>
                <w:szCs w:val="24"/>
              </w:rPr>
              <w:t xml:space="preserve">Tiekėjo pavadinimas, kodas </w:t>
            </w:r>
            <w:r w:rsidRPr="00EA6C06">
              <w:rPr>
                <w:rFonts w:ascii="Times New Roman" w:hAnsi="Times New Roman" w:cs="Times New Roman"/>
                <w:i/>
                <w:sz w:val="24"/>
                <w:szCs w:val="24"/>
              </w:rPr>
              <w:t>/Jeigu dalyvauja ūkio subjektų grupė, surašomi visi dalyvių pavadinimai, kodai/</w:t>
            </w:r>
          </w:p>
        </w:tc>
        <w:tc>
          <w:tcPr>
            <w:tcW w:w="4797" w:type="dxa"/>
            <w:tcBorders>
              <w:top w:val="single" w:sz="4" w:space="0" w:color="auto"/>
              <w:left w:val="single" w:sz="4" w:space="0" w:color="auto"/>
              <w:bottom w:val="single" w:sz="4" w:space="0" w:color="auto"/>
              <w:right w:val="single" w:sz="4" w:space="0" w:color="auto"/>
            </w:tcBorders>
          </w:tcPr>
          <w:p w14:paraId="602392F6" w14:textId="77777777" w:rsidR="00E141C9" w:rsidRPr="00EA6C06" w:rsidRDefault="00E141C9" w:rsidP="00B344EA">
            <w:pPr>
              <w:spacing w:after="0" w:line="240" w:lineRule="auto"/>
              <w:jc w:val="both"/>
              <w:rPr>
                <w:rFonts w:ascii="Times New Roman" w:hAnsi="Times New Roman" w:cs="Times New Roman"/>
                <w:sz w:val="24"/>
                <w:szCs w:val="24"/>
              </w:rPr>
            </w:pPr>
          </w:p>
          <w:p w14:paraId="4FC9CC38" w14:textId="77777777" w:rsidR="00E141C9" w:rsidRPr="00EA6C06" w:rsidRDefault="00E141C9" w:rsidP="00B344EA">
            <w:pPr>
              <w:spacing w:after="0" w:line="240" w:lineRule="auto"/>
              <w:jc w:val="both"/>
              <w:rPr>
                <w:rFonts w:ascii="Times New Roman" w:hAnsi="Times New Roman" w:cs="Times New Roman"/>
                <w:sz w:val="24"/>
                <w:szCs w:val="24"/>
              </w:rPr>
            </w:pPr>
          </w:p>
        </w:tc>
      </w:tr>
      <w:tr w:rsidR="00E141C9" w:rsidRPr="00EA6C06" w14:paraId="3EC80A30" w14:textId="77777777" w:rsidTr="00B344EA">
        <w:tc>
          <w:tcPr>
            <w:tcW w:w="5058" w:type="dxa"/>
            <w:tcBorders>
              <w:top w:val="single" w:sz="4" w:space="0" w:color="auto"/>
              <w:left w:val="single" w:sz="4" w:space="0" w:color="auto"/>
              <w:bottom w:val="single" w:sz="4" w:space="0" w:color="auto"/>
              <w:right w:val="single" w:sz="4" w:space="0" w:color="auto"/>
            </w:tcBorders>
          </w:tcPr>
          <w:p w14:paraId="70DB2E69" w14:textId="77777777" w:rsidR="00E141C9" w:rsidRPr="00EA6C06" w:rsidRDefault="00E141C9" w:rsidP="00B344EA">
            <w:pPr>
              <w:spacing w:after="0" w:line="240" w:lineRule="auto"/>
              <w:rPr>
                <w:rFonts w:ascii="Times New Roman" w:hAnsi="Times New Roman" w:cs="Times New Roman"/>
                <w:sz w:val="24"/>
                <w:szCs w:val="24"/>
              </w:rPr>
            </w:pPr>
            <w:r w:rsidRPr="00EA6C06">
              <w:rPr>
                <w:rFonts w:ascii="Times New Roman" w:hAnsi="Times New Roman" w:cs="Times New Roman"/>
                <w:sz w:val="24"/>
                <w:szCs w:val="24"/>
              </w:rPr>
              <w:t>Tiekėjo adresas</w:t>
            </w:r>
            <w:r w:rsidRPr="00EA6C06">
              <w:rPr>
                <w:rFonts w:ascii="Times New Roman" w:hAnsi="Times New Roman" w:cs="Times New Roman"/>
                <w:i/>
                <w:sz w:val="24"/>
                <w:szCs w:val="24"/>
              </w:rPr>
              <w:t xml:space="preserve"> /Jeigu dalyvauja ūkio subjektų grupė, surašomi visi dalyvių adresai/</w:t>
            </w:r>
          </w:p>
        </w:tc>
        <w:tc>
          <w:tcPr>
            <w:tcW w:w="4797" w:type="dxa"/>
            <w:tcBorders>
              <w:top w:val="single" w:sz="4" w:space="0" w:color="auto"/>
              <w:left w:val="single" w:sz="4" w:space="0" w:color="auto"/>
              <w:bottom w:val="single" w:sz="4" w:space="0" w:color="auto"/>
              <w:right w:val="single" w:sz="4" w:space="0" w:color="auto"/>
            </w:tcBorders>
          </w:tcPr>
          <w:p w14:paraId="23907772" w14:textId="77777777" w:rsidR="00E141C9" w:rsidRPr="00EA6C06" w:rsidRDefault="00E141C9" w:rsidP="00B344EA">
            <w:pPr>
              <w:spacing w:after="0" w:line="240" w:lineRule="auto"/>
              <w:jc w:val="both"/>
              <w:rPr>
                <w:rFonts w:ascii="Times New Roman" w:hAnsi="Times New Roman" w:cs="Times New Roman"/>
                <w:sz w:val="24"/>
                <w:szCs w:val="24"/>
              </w:rPr>
            </w:pPr>
          </w:p>
          <w:p w14:paraId="78430948" w14:textId="77777777" w:rsidR="00E141C9" w:rsidRPr="00EA6C06" w:rsidRDefault="00E141C9" w:rsidP="00B344EA">
            <w:pPr>
              <w:spacing w:after="0" w:line="240" w:lineRule="auto"/>
              <w:jc w:val="both"/>
              <w:rPr>
                <w:rFonts w:ascii="Times New Roman" w:hAnsi="Times New Roman" w:cs="Times New Roman"/>
                <w:sz w:val="24"/>
                <w:szCs w:val="24"/>
              </w:rPr>
            </w:pPr>
          </w:p>
        </w:tc>
      </w:tr>
      <w:tr w:rsidR="00E141C9" w:rsidRPr="00EA6C06" w14:paraId="4DE49E30" w14:textId="77777777" w:rsidTr="00B344EA">
        <w:tc>
          <w:tcPr>
            <w:tcW w:w="5058" w:type="dxa"/>
            <w:tcBorders>
              <w:top w:val="single" w:sz="4" w:space="0" w:color="auto"/>
              <w:left w:val="single" w:sz="4" w:space="0" w:color="auto"/>
              <w:bottom w:val="single" w:sz="4" w:space="0" w:color="auto"/>
              <w:right w:val="single" w:sz="4" w:space="0" w:color="auto"/>
            </w:tcBorders>
          </w:tcPr>
          <w:p w14:paraId="1B3BB72B" w14:textId="77777777" w:rsidR="00E141C9" w:rsidRPr="00EA6C06" w:rsidRDefault="00E141C9" w:rsidP="00B344EA">
            <w:pPr>
              <w:spacing w:after="0" w:line="240" w:lineRule="auto"/>
              <w:rPr>
                <w:rFonts w:ascii="Times New Roman" w:hAnsi="Times New Roman" w:cs="Times New Roman"/>
                <w:sz w:val="24"/>
                <w:szCs w:val="24"/>
              </w:rPr>
            </w:pPr>
            <w:r w:rsidRPr="00EA6C06">
              <w:rPr>
                <w:rFonts w:ascii="Times New Roman" w:hAnsi="Times New Roman" w:cs="Times New Roman"/>
                <w:sz w:val="24"/>
                <w:szCs w:val="24"/>
              </w:rPr>
              <w:t>Už pasiūlymą atsakingo asmens vardas, pavardė, pareigos</w:t>
            </w:r>
          </w:p>
        </w:tc>
        <w:tc>
          <w:tcPr>
            <w:tcW w:w="4797" w:type="dxa"/>
            <w:tcBorders>
              <w:top w:val="single" w:sz="4" w:space="0" w:color="auto"/>
              <w:left w:val="single" w:sz="4" w:space="0" w:color="auto"/>
              <w:bottom w:val="single" w:sz="4" w:space="0" w:color="auto"/>
              <w:right w:val="single" w:sz="4" w:space="0" w:color="auto"/>
            </w:tcBorders>
          </w:tcPr>
          <w:p w14:paraId="5CEEBD64" w14:textId="77777777" w:rsidR="00E141C9" w:rsidRPr="00EA6C06" w:rsidRDefault="00E141C9" w:rsidP="00B344EA">
            <w:pPr>
              <w:spacing w:after="0" w:line="240" w:lineRule="auto"/>
              <w:jc w:val="both"/>
              <w:rPr>
                <w:rFonts w:ascii="Times New Roman" w:hAnsi="Times New Roman" w:cs="Times New Roman"/>
                <w:sz w:val="24"/>
                <w:szCs w:val="24"/>
              </w:rPr>
            </w:pPr>
          </w:p>
        </w:tc>
      </w:tr>
      <w:tr w:rsidR="00E141C9" w:rsidRPr="00EA6C06" w14:paraId="08D80364" w14:textId="77777777" w:rsidTr="00B344EA">
        <w:tc>
          <w:tcPr>
            <w:tcW w:w="5058" w:type="dxa"/>
            <w:tcBorders>
              <w:top w:val="single" w:sz="4" w:space="0" w:color="auto"/>
              <w:left w:val="single" w:sz="4" w:space="0" w:color="auto"/>
              <w:bottom w:val="single" w:sz="4" w:space="0" w:color="auto"/>
              <w:right w:val="single" w:sz="4" w:space="0" w:color="auto"/>
            </w:tcBorders>
          </w:tcPr>
          <w:p w14:paraId="569570C0" w14:textId="77777777" w:rsidR="00E141C9" w:rsidRPr="00EA6C06" w:rsidRDefault="00E141C9" w:rsidP="00B344EA">
            <w:pPr>
              <w:spacing w:after="0" w:line="240" w:lineRule="auto"/>
              <w:rPr>
                <w:rFonts w:ascii="Times New Roman" w:hAnsi="Times New Roman" w:cs="Times New Roman"/>
                <w:sz w:val="24"/>
                <w:szCs w:val="24"/>
              </w:rPr>
            </w:pPr>
            <w:r w:rsidRPr="00EA6C06">
              <w:rPr>
                <w:rFonts w:ascii="Times New Roman" w:hAnsi="Times New Roman" w:cs="Times New Roman"/>
                <w:sz w:val="24"/>
                <w:szCs w:val="24"/>
              </w:rPr>
              <w:t>Telefono ir fakso numeris</w:t>
            </w:r>
          </w:p>
        </w:tc>
        <w:tc>
          <w:tcPr>
            <w:tcW w:w="4797" w:type="dxa"/>
            <w:tcBorders>
              <w:top w:val="single" w:sz="4" w:space="0" w:color="auto"/>
              <w:left w:val="single" w:sz="4" w:space="0" w:color="auto"/>
              <w:bottom w:val="single" w:sz="4" w:space="0" w:color="auto"/>
              <w:right w:val="single" w:sz="4" w:space="0" w:color="auto"/>
            </w:tcBorders>
          </w:tcPr>
          <w:p w14:paraId="3E13635F" w14:textId="77777777" w:rsidR="00E141C9" w:rsidRPr="00EA6C06" w:rsidRDefault="00E141C9" w:rsidP="00B344EA">
            <w:pPr>
              <w:spacing w:after="0" w:line="240" w:lineRule="auto"/>
              <w:jc w:val="both"/>
              <w:rPr>
                <w:rFonts w:ascii="Times New Roman" w:hAnsi="Times New Roman" w:cs="Times New Roman"/>
                <w:sz w:val="24"/>
                <w:szCs w:val="24"/>
              </w:rPr>
            </w:pPr>
          </w:p>
        </w:tc>
      </w:tr>
      <w:tr w:rsidR="00E141C9" w:rsidRPr="00EA6C06" w14:paraId="4F5C2364" w14:textId="77777777" w:rsidTr="00B344EA">
        <w:tc>
          <w:tcPr>
            <w:tcW w:w="5058" w:type="dxa"/>
            <w:tcBorders>
              <w:top w:val="single" w:sz="4" w:space="0" w:color="auto"/>
              <w:left w:val="single" w:sz="4" w:space="0" w:color="auto"/>
              <w:bottom w:val="single" w:sz="4" w:space="0" w:color="auto"/>
              <w:right w:val="single" w:sz="4" w:space="0" w:color="auto"/>
            </w:tcBorders>
          </w:tcPr>
          <w:p w14:paraId="6206B891" w14:textId="77777777" w:rsidR="00E141C9" w:rsidRPr="00EA6C06" w:rsidRDefault="00E141C9" w:rsidP="00B344EA">
            <w:pPr>
              <w:spacing w:after="0" w:line="240" w:lineRule="auto"/>
              <w:rPr>
                <w:rFonts w:ascii="Times New Roman" w:hAnsi="Times New Roman" w:cs="Times New Roman"/>
                <w:sz w:val="24"/>
                <w:szCs w:val="24"/>
              </w:rPr>
            </w:pPr>
            <w:r w:rsidRPr="00EA6C06">
              <w:rPr>
                <w:rFonts w:ascii="Times New Roman" w:hAnsi="Times New Roman" w:cs="Times New Roman"/>
                <w:sz w:val="24"/>
                <w:szCs w:val="24"/>
              </w:rPr>
              <w:t>El. pašto adresas</w:t>
            </w:r>
          </w:p>
        </w:tc>
        <w:tc>
          <w:tcPr>
            <w:tcW w:w="4797" w:type="dxa"/>
            <w:tcBorders>
              <w:top w:val="single" w:sz="4" w:space="0" w:color="auto"/>
              <w:left w:val="single" w:sz="4" w:space="0" w:color="auto"/>
              <w:bottom w:val="single" w:sz="4" w:space="0" w:color="auto"/>
              <w:right w:val="single" w:sz="4" w:space="0" w:color="auto"/>
            </w:tcBorders>
          </w:tcPr>
          <w:p w14:paraId="36E37715" w14:textId="77777777" w:rsidR="00E141C9" w:rsidRPr="00EA6C06" w:rsidRDefault="00E141C9" w:rsidP="00B344EA">
            <w:pPr>
              <w:spacing w:after="0" w:line="240" w:lineRule="auto"/>
              <w:jc w:val="both"/>
              <w:rPr>
                <w:rFonts w:ascii="Times New Roman" w:hAnsi="Times New Roman" w:cs="Times New Roman"/>
                <w:sz w:val="24"/>
                <w:szCs w:val="24"/>
              </w:rPr>
            </w:pPr>
          </w:p>
        </w:tc>
      </w:tr>
      <w:tr w:rsidR="00E141C9" w:rsidRPr="00EA6C06" w14:paraId="49BFA17E" w14:textId="77777777" w:rsidTr="00B344EA">
        <w:tc>
          <w:tcPr>
            <w:tcW w:w="5058" w:type="dxa"/>
            <w:tcBorders>
              <w:top w:val="single" w:sz="4" w:space="0" w:color="auto"/>
              <w:left w:val="single" w:sz="4" w:space="0" w:color="auto"/>
              <w:bottom w:val="single" w:sz="4" w:space="0" w:color="auto"/>
              <w:right w:val="single" w:sz="4" w:space="0" w:color="auto"/>
            </w:tcBorders>
          </w:tcPr>
          <w:p w14:paraId="1CC6871A" w14:textId="77777777" w:rsidR="00E141C9" w:rsidRPr="00EA6C06" w:rsidRDefault="00E141C9" w:rsidP="00B344EA">
            <w:pPr>
              <w:spacing w:after="0" w:line="240" w:lineRule="auto"/>
              <w:rPr>
                <w:rFonts w:ascii="Times New Roman" w:hAnsi="Times New Roman" w:cs="Times New Roman"/>
                <w:sz w:val="24"/>
                <w:szCs w:val="24"/>
              </w:rPr>
            </w:pPr>
            <w:r w:rsidRPr="00EA6C06">
              <w:rPr>
                <w:rFonts w:ascii="Times New Roman" w:hAnsi="Times New Roman" w:cs="Times New Roman"/>
                <w:sz w:val="24"/>
                <w:szCs w:val="24"/>
              </w:rPr>
              <w:t>Asmens, pateikusio pasiūlymą CVP IS priemonėmis, vardas, pavardė, pareigos*</w:t>
            </w:r>
          </w:p>
        </w:tc>
        <w:tc>
          <w:tcPr>
            <w:tcW w:w="4797" w:type="dxa"/>
            <w:tcBorders>
              <w:top w:val="single" w:sz="4" w:space="0" w:color="auto"/>
              <w:left w:val="single" w:sz="4" w:space="0" w:color="auto"/>
              <w:bottom w:val="single" w:sz="4" w:space="0" w:color="auto"/>
              <w:right w:val="single" w:sz="4" w:space="0" w:color="auto"/>
            </w:tcBorders>
          </w:tcPr>
          <w:p w14:paraId="0739A6C6" w14:textId="77777777" w:rsidR="00E141C9" w:rsidRPr="00EA6C06" w:rsidRDefault="00E141C9" w:rsidP="00B344EA">
            <w:pPr>
              <w:spacing w:after="0" w:line="240" w:lineRule="auto"/>
              <w:jc w:val="both"/>
              <w:rPr>
                <w:rFonts w:ascii="Times New Roman" w:hAnsi="Times New Roman" w:cs="Times New Roman"/>
                <w:sz w:val="24"/>
                <w:szCs w:val="24"/>
              </w:rPr>
            </w:pPr>
          </w:p>
        </w:tc>
      </w:tr>
    </w:tbl>
    <w:p w14:paraId="57A33504" w14:textId="77777777" w:rsidR="00E141C9" w:rsidRPr="00EA6C06" w:rsidRDefault="00E141C9" w:rsidP="00E141C9">
      <w:pPr>
        <w:tabs>
          <w:tab w:val="left" w:pos="720"/>
        </w:tabs>
        <w:spacing w:after="0" w:line="240" w:lineRule="auto"/>
        <w:jc w:val="both"/>
        <w:rPr>
          <w:rFonts w:ascii="Times New Roman" w:hAnsi="Times New Roman" w:cs="Times New Roman"/>
          <w:i/>
          <w:sz w:val="20"/>
          <w:szCs w:val="20"/>
        </w:rPr>
      </w:pPr>
      <w:r w:rsidRPr="00EA6C06">
        <w:rPr>
          <w:rFonts w:ascii="Times New Roman" w:hAnsi="Times New Roman" w:cs="Times New Roman"/>
          <w:i/>
          <w:sz w:val="20"/>
          <w:szCs w:val="20"/>
        </w:rPr>
        <w:t>*jeigu pasiūlymą pateikia ne vadovas, pasiūlyme pateikiama įgaliojimo skaitmeninė kopija</w:t>
      </w:r>
    </w:p>
    <w:p w14:paraId="2B35B6EB" w14:textId="77777777" w:rsidR="00E141C9" w:rsidRPr="00EA6C06" w:rsidRDefault="00E141C9" w:rsidP="00E141C9">
      <w:pPr>
        <w:spacing w:after="0" w:line="240" w:lineRule="auto"/>
        <w:jc w:val="both"/>
        <w:rPr>
          <w:rFonts w:ascii="Times New Roman" w:hAnsi="Times New Roman" w:cs="Times New Roman"/>
          <w:i/>
          <w:sz w:val="24"/>
          <w:szCs w:val="24"/>
        </w:rPr>
      </w:pPr>
    </w:p>
    <w:p w14:paraId="46B70E64" w14:textId="77777777" w:rsidR="00E141C9" w:rsidRPr="00EA6C06" w:rsidRDefault="00E141C9" w:rsidP="00E141C9">
      <w:pPr>
        <w:tabs>
          <w:tab w:val="left" w:pos="720"/>
        </w:tabs>
        <w:spacing w:after="0" w:line="240" w:lineRule="auto"/>
        <w:jc w:val="both"/>
        <w:rPr>
          <w:rFonts w:ascii="Times New Roman" w:hAnsi="Times New Roman" w:cs="Times New Roman"/>
          <w:sz w:val="24"/>
          <w:szCs w:val="24"/>
        </w:rPr>
      </w:pPr>
      <w:r w:rsidRPr="00EA6C06">
        <w:rPr>
          <w:rFonts w:ascii="Times New Roman" w:hAnsi="Times New Roman" w:cs="Times New Roman"/>
          <w:spacing w:val="-4"/>
          <w:sz w:val="24"/>
          <w:szCs w:val="24"/>
        </w:rPr>
        <w:tab/>
        <w:t>1</w:t>
      </w:r>
      <w:r w:rsidRPr="00EA6C06">
        <w:rPr>
          <w:rFonts w:ascii="Times New Roman" w:hAnsi="Times New Roman" w:cs="Times New Roman"/>
          <w:sz w:val="24"/>
          <w:szCs w:val="24"/>
        </w:rPr>
        <w:t>. Šiuo pasiūlymu pažymime, kad:</w:t>
      </w:r>
    </w:p>
    <w:p w14:paraId="77AFF4EE" w14:textId="3227F2BC" w:rsidR="00E141C9" w:rsidRPr="00EA6C06" w:rsidRDefault="00E141C9" w:rsidP="00E141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rPr>
      </w:pPr>
      <w:r w:rsidRPr="00EA6C06">
        <w:rPr>
          <w:rFonts w:ascii="Times New Roman" w:hAnsi="Times New Roman" w:cs="Times New Roman"/>
          <w:sz w:val="24"/>
          <w:szCs w:val="24"/>
        </w:rPr>
        <w:t xml:space="preserve">1) esame susipažinę su pirkimo dokumentais, taip pat su galiojančiais Lietuvos Respublikos įstatymais, poįstatyminiais teisės aktais, kurie reguliuoja viešųjų pirkimų atlikimo tvarką bei gali turėti įtakos bet kokiems tarp </w:t>
      </w:r>
      <w:r w:rsidR="004678C8" w:rsidRPr="00EA6C06">
        <w:rPr>
          <w:rFonts w:ascii="Times New Roman" w:hAnsi="Times New Roman" w:cs="Times New Roman"/>
          <w:sz w:val="24"/>
          <w:szCs w:val="24"/>
        </w:rPr>
        <w:t>perkančiosios organizacijos</w:t>
      </w:r>
      <w:r w:rsidRPr="00EA6C06">
        <w:rPr>
          <w:rFonts w:ascii="Times New Roman" w:hAnsi="Times New Roman" w:cs="Times New Roman"/>
          <w:sz w:val="24"/>
          <w:szCs w:val="24"/>
        </w:rPr>
        <w:t xml:space="preserve"> ir tiekėjo susiklostantiems santykiams, kylantiems iš šio pirkimo ir (ar) susijusiems su šiuo pirkimu;</w:t>
      </w:r>
    </w:p>
    <w:p w14:paraId="3454502A" w14:textId="77777777" w:rsidR="00E141C9" w:rsidRPr="00EA6C06" w:rsidRDefault="00E141C9" w:rsidP="00E141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rPr>
      </w:pPr>
      <w:r w:rsidRPr="00EA6C06">
        <w:rPr>
          <w:rFonts w:ascii="Times New Roman" w:hAnsi="Times New Roman" w:cs="Times New Roman"/>
          <w:sz w:val="24"/>
          <w:szCs w:val="24"/>
        </w:rPr>
        <w:t>2) sutinkame su pirkimo dokumentuose nustatytomis sąlygomis ir procedūromis;</w:t>
      </w:r>
    </w:p>
    <w:p w14:paraId="21941EEC" w14:textId="03F56747" w:rsidR="00E141C9" w:rsidRPr="00EA6C06" w:rsidRDefault="00E141C9" w:rsidP="00E141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rPr>
      </w:pPr>
      <w:r w:rsidRPr="00EA6C06">
        <w:rPr>
          <w:rFonts w:ascii="Times New Roman" w:hAnsi="Times New Roman" w:cs="Times New Roman"/>
          <w:sz w:val="24"/>
          <w:szCs w:val="24"/>
        </w:rPr>
        <w:t>3) tuo atveju, jei mūsų pasiūlymas laimės šį viešąjį pirkimą, įsipareigojame pirkimo sutartyje numa</w:t>
      </w:r>
      <w:r w:rsidR="00152564" w:rsidRPr="00EA6C06">
        <w:rPr>
          <w:rFonts w:ascii="Times New Roman" w:hAnsi="Times New Roman" w:cs="Times New Roman"/>
          <w:sz w:val="24"/>
          <w:szCs w:val="24"/>
        </w:rPr>
        <w:t>tytas prekes pristatyti</w:t>
      </w:r>
      <w:r w:rsidRPr="00EA6C06">
        <w:rPr>
          <w:rFonts w:ascii="Times New Roman" w:hAnsi="Times New Roman" w:cs="Times New Roman"/>
          <w:sz w:val="24"/>
          <w:szCs w:val="24"/>
        </w:rPr>
        <w:t xml:space="preserve"> </w:t>
      </w:r>
      <w:r w:rsidRPr="00EA6C06">
        <w:rPr>
          <w:rFonts w:ascii="Times New Roman" w:hAnsi="Times New Roman" w:cs="Times New Roman"/>
          <w:b/>
          <w:sz w:val="24"/>
          <w:szCs w:val="24"/>
        </w:rPr>
        <w:t>per šiose pirkimo sąlygose nurodytą terminą</w:t>
      </w:r>
      <w:r w:rsidRPr="00EA6C06">
        <w:rPr>
          <w:rFonts w:ascii="Times New Roman" w:hAnsi="Times New Roman" w:cs="Times New Roman"/>
          <w:sz w:val="24"/>
          <w:szCs w:val="24"/>
        </w:rPr>
        <w:t>;</w:t>
      </w:r>
    </w:p>
    <w:p w14:paraId="4A72F809" w14:textId="77777777" w:rsidR="00E141C9" w:rsidRPr="00EA6C06" w:rsidRDefault="00E141C9" w:rsidP="00E141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rPr>
      </w:pPr>
      <w:r w:rsidRPr="00EA6C06">
        <w:rPr>
          <w:rFonts w:ascii="Times New Roman" w:hAnsi="Times New Roman" w:cs="Times New Roman"/>
          <w:sz w:val="24"/>
          <w:szCs w:val="24"/>
        </w:rPr>
        <w:t>4) pasiūlymo dokumentuose pateikti duomenys ir informacija yra teisinga ir apima viską, ko reikia tinkamam sutarties įvykdymui;</w:t>
      </w:r>
    </w:p>
    <w:p w14:paraId="37A242DE" w14:textId="5122FE05" w:rsidR="00E141C9" w:rsidRPr="00EA6C06" w:rsidRDefault="00E141C9" w:rsidP="00E141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rPr>
      </w:pPr>
      <w:r w:rsidRPr="00EA6C06">
        <w:rPr>
          <w:rFonts w:ascii="Times New Roman" w:hAnsi="Times New Roman" w:cs="Times New Roman"/>
          <w:sz w:val="24"/>
          <w:szCs w:val="24"/>
        </w:rPr>
        <w:t xml:space="preserve">5) jeigu kvalifikacija dėl teisės verstis atitinkama veikla nebuvo tikrinama arba tikrinama ne visa apimtimi, įsipareigojame </w:t>
      </w:r>
      <w:r w:rsidR="004678C8" w:rsidRPr="00EA6C06">
        <w:rPr>
          <w:rFonts w:ascii="Times New Roman" w:hAnsi="Times New Roman" w:cs="Times New Roman"/>
          <w:sz w:val="24"/>
          <w:szCs w:val="24"/>
        </w:rPr>
        <w:t>perkančiajai organizacijai</w:t>
      </w:r>
      <w:r w:rsidRPr="00EA6C06">
        <w:rPr>
          <w:rFonts w:ascii="Times New Roman" w:hAnsi="Times New Roman" w:cs="Times New Roman"/>
          <w:sz w:val="24"/>
          <w:szCs w:val="24"/>
        </w:rPr>
        <w:t>, kad pirkimo sutartį vykdys tik tokią teisę turintys asmenys;</w:t>
      </w:r>
    </w:p>
    <w:p w14:paraId="66EC1111" w14:textId="77777777" w:rsidR="00E141C9" w:rsidRPr="00EA6C06" w:rsidRDefault="00E141C9" w:rsidP="00E141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rPr>
      </w:pPr>
      <w:r w:rsidRPr="00EA6C06">
        <w:rPr>
          <w:rFonts w:ascii="Times New Roman" w:hAnsi="Times New Roman" w:cs="Times New Roman"/>
          <w:sz w:val="24"/>
          <w:szCs w:val="24"/>
        </w:rPr>
        <w:t>6) pasiūlymas galioja iki pirkimo dokumentuose nurodyto termino pabaigos.</w:t>
      </w:r>
    </w:p>
    <w:p w14:paraId="797AC2A7" w14:textId="7804C18F" w:rsidR="00EA7828" w:rsidRPr="00EA6C06" w:rsidRDefault="00EA7828">
      <w:pPr>
        <w:pStyle w:val="Sraopastraipa"/>
        <w:numPr>
          <w:ilvl w:val="0"/>
          <w:numId w:val="5"/>
        </w:numPr>
        <w:tabs>
          <w:tab w:val="left" w:pos="993"/>
        </w:tabs>
        <w:spacing w:before="120" w:after="120" w:line="240" w:lineRule="auto"/>
        <w:jc w:val="both"/>
        <w:rPr>
          <w:rFonts w:ascii="Times New Roman" w:hAnsi="Times New Roman" w:cs="Times New Roman"/>
          <w:b/>
          <w:bCs/>
          <w:sz w:val="24"/>
        </w:rPr>
      </w:pPr>
      <w:r w:rsidRPr="00EA6C06">
        <w:rPr>
          <w:rFonts w:ascii="Times New Roman" w:hAnsi="Times New Roman" w:cs="Times New Roman"/>
          <w:b/>
          <w:bCs/>
          <w:sz w:val="24"/>
        </w:rPr>
        <w:t xml:space="preserve">Mes siūlome šias </w:t>
      </w:r>
      <w:r w:rsidR="001A0A16">
        <w:rPr>
          <w:rFonts w:ascii="Times New Roman" w:hAnsi="Times New Roman" w:cs="Times New Roman"/>
          <w:b/>
          <w:bCs/>
          <w:iCs/>
          <w:sz w:val="24"/>
        </w:rPr>
        <w:t>p</w:t>
      </w:r>
      <w:r w:rsidRPr="001A0A16">
        <w:rPr>
          <w:rFonts w:ascii="Times New Roman" w:hAnsi="Times New Roman" w:cs="Times New Roman"/>
          <w:b/>
          <w:bCs/>
          <w:iCs/>
          <w:sz w:val="24"/>
        </w:rPr>
        <w:t>rekes</w:t>
      </w:r>
      <w:r w:rsidRPr="00EA6C06">
        <w:rPr>
          <w:rFonts w:ascii="Times New Roman" w:hAnsi="Times New Roman" w:cs="Times New Roman"/>
          <w:b/>
          <w:bCs/>
          <w:sz w:val="24"/>
        </w:rPr>
        <w:t>:</w:t>
      </w:r>
    </w:p>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1"/>
        <w:gridCol w:w="6919"/>
        <w:gridCol w:w="2128"/>
      </w:tblGrid>
      <w:tr w:rsidR="001A0A16" w:rsidRPr="001A0A16" w14:paraId="4DFB6561" w14:textId="77777777" w:rsidTr="001A0A16">
        <w:tc>
          <w:tcPr>
            <w:tcW w:w="439" w:type="pct"/>
            <w:tcBorders>
              <w:top w:val="single" w:sz="4" w:space="0" w:color="auto"/>
              <w:left w:val="single" w:sz="4" w:space="0" w:color="auto"/>
              <w:bottom w:val="single" w:sz="4" w:space="0" w:color="auto"/>
              <w:right w:val="single" w:sz="4" w:space="0" w:color="auto"/>
            </w:tcBorders>
          </w:tcPr>
          <w:p w14:paraId="758A7E78" w14:textId="77777777" w:rsidR="001A0A16" w:rsidRPr="001A0A16" w:rsidRDefault="001A0A16" w:rsidP="00672525">
            <w:pPr>
              <w:spacing w:after="0" w:line="240" w:lineRule="auto"/>
              <w:jc w:val="center"/>
              <w:rPr>
                <w:rFonts w:ascii="Times New Roman" w:hAnsi="Times New Roman" w:cs="Times New Roman"/>
                <w:sz w:val="24"/>
                <w:szCs w:val="24"/>
              </w:rPr>
            </w:pPr>
            <w:r w:rsidRPr="001A0A16">
              <w:rPr>
                <w:rFonts w:ascii="Times New Roman" w:hAnsi="Times New Roman" w:cs="Times New Roman"/>
                <w:sz w:val="24"/>
                <w:szCs w:val="24"/>
              </w:rPr>
              <w:lastRenderedPageBreak/>
              <w:t>Eil.</w:t>
            </w:r>
          </w:p>
          <w:p w14:paraId="5D22C0E5" w14:textId="77777777" w:rsidR="001A0A16" w:rsidRPr="001A0A16" w:rsidRDefault="001A0A16" w:rsidP="00672525">
            <w:pPr>
              <w:spacing w:after="0" w:line="240" w:lineRule="auto"/>
              <w:jc w:val="center"/>
              <w:rPr>
                <w:rFonts w:ascii="Times New Roman" w:hAnsi="Times New Roman" w:cs="Times New Roman"/>
                <w:sz w:val="24"/>
                <w:szCs w:val="24"/>
              </w:rPr>
            </w:pPr>
            <w:r w:rsidRPr="001A0A16">
              <w:rPr>
                <w:rFonts w:ascii="Times New Roman" w:hAnsi="Times New Roman" w:cs="Times New Roman"/>
                <w:sz w:val="24"/>
                <w:szCs w:val="24"/>
              </w:rPr>
              <w:t>Nr.</w:t>
            </w:r>
          </w:p>
        </w:tc>
        <w:tc>
          <w:tcPr>
            <w:tcW w:w="3488" w:type="pct"/>
            <w:tcBorders>
              <w:top w:val="single" w:sz="4" w:space="0" w:color="auto"/>
              <w:left w:val="single" w:sz="4" w:space="0" w:color="auto"/>
              <w:bottom w:val="single" w:sz="4" w:space="0" w:color="auto"/>
              <w:right w:val="single" w:sz="4" w:space="0" w:color="auto"/>
            </w:tcBorders>
          </w:tcPr>
          <w:p w14:paraId="48187876" w14:textId="77777777" w:rsidR="001A0A16" w:rsidRPr="001A0A16" w:rsidRDefault="001A0A16" w:rsidP="00672525">
            <w:pPr>
              <w:spacing w:after="0" w:line="240" w:lineRule="auto"/>
              <w:jc w:val="center"/>
              <w:rPr>
                <w:rFonts w:ascii="Times New Roman" w:hAnsi="Times New Roman" w:cs="Times New Roman"/>
                <w:sz w:val="24"/>
                <w:szCs w:val="24"/>
              </w:rPr>
            </w:pPr>
            <w:r w:rsidRPr="001A0A16">
              <w:rPr>
                <w:rFonts w:ascii="Times New Roman" w:hAnsi="Times New Roman" w:cs="Times New Roman"/>
                <w:sz w:val="24"/>
                <w:szCs w:val="24"/>
              </w:rPr>
              <w:t>Prekių  pavadinimas</w:t>
            </w:r>
          </w:p>
          <w:p w14:paraId="4416F638" w14:textId="6DD2311D" w:rsidR="001A0A16" w:rsidRPr="001A0A16" w:rsidRDefault="001A0A16" w:rsidP="00672525">
            <w:pPr>
              <w:spacing w:after="0" w:line="240" w:lineRule="auto"/>
              <w:jc w:val="center"/>
              <w:rPr>
                <w:rFonts w:ascii="Times New Roman" w:hAnsi="Times New Roman" w:cs="Times New Roman"/>
                <w:sz w:val="24"/>
                <w:szCs w:val="24"/>
              </w:rPr>
            </w:pPr>
          </w:p>
        </w:tc>
        <w:tc>
          <w:tcPr>
            <w:tcW w:w="1073" w:type="pct"/>
            <w:tcBorders>
              <w:top w:val="single" w:sz="4" w:space="0" w:color="auto"/>
              <w:left w:val="single" w:sz="4" w:space="0" w:color="auto"/>
              <w:bottom w:val="single" w:sz="4" w:space="0" w:color="auto"/>
              <w:right w:val="single" w:sz="4" w:space="0" w:color="auto"/>
            </w:tcBorders>
          </w:tcPr>
          <w:p w14:paraId="3FF0AC38" w14:textId="77777777" w:rsidR="001A0A16" w:rsidRPr="001A0A16" w:rsidRDefault="001A0A16" w:rsidP="00672525">
            <w:pPr>
              <w:spacing w:after="0" w:line="240" w:lineRule="auto"/>
              <w:ind w:right="-18"/>
              <w:jc w:val="center"/>
              <w:rPr>
                <w:rFonts w:ascii="Times New Roman" w:hAnsi="Times New Roman" w:cs="Times New Roman"/>
                <w:sz w:val="24"/>
                <w:szCs w:val="24"/>
              </w:rPr>
            </w:pPr>
            <w:r w:rsidRPr="001A0A16">
              <w:rPr>
                <w:rFonts w:ascii="Times New Roman" w:hAnsi="Times New Roman" w:cs="Times New Roman"/>
                <w:sz w:val="24"/>
                <w:szCs w:val="24"/>
              </w:rPr>
              <w:t>Suma (be PVM), Eur</w:t>
            </w:r>
          </w:p>
          <w:p w14:paraId="0F0BAD13" w14:textId="1C580887" w:rsidR="001A0A16" w:rsidRPr="001A0A16" w:rsidRDefault="001A0A16" w:rsidP="00672525">
            <w:pPr>
              <w:spacing w:after="0" w:line="240" w:lineRule="auto"/>
              <w:ind w:right="-18"/>
              <w:jc w:val="center"/>
              <w:rPr>
                <w:rFonts w:ascii="Times New Roman" w:hAnsi="Times New Roman" w:cs="Times New Roman"/>
                <w:sz w:val="24"/>
                <w:szCs w:val="24"/>
              </w:rPr>
            </w:pPr>
          </w:p>
        </w:tc>
      </w:tr>
      <w:tr w:rsidR="001A0A16" w:rsidRPr="001A0A16" w14:paraId="0D586D5E" w14:textId="77777777" w:rsidTr="001A0A16">
        <w:tc>
          <w:tcPr>
            <w:tcW w:w="439" w:type="pct"/>
            <w:tcBorders>
              <w:top w:val="single" w:sz="4" w:space="0" w:color="auto"/>
              <w:left w:val="single" w:sz="4" w:space="0" w:color="auto"/>
              <w:bottom w:val="single" w:sz="4" w:space="0" w:color="auto"/>
              <w:right w:val="single" w:sz="4" w:space="0" w:color="auto"/>
            </w:tcBorders>
          </w:tcPr>
          <w:p w14:paraId="406D0BE9" w14:textId="77777777" w:rsidR="001A0A16" w:rsidRPr="001A0A16" w:rsidRDefault="001A0A16" w:rsidP="00672525">
            <w:pPr>
              <w:spacing w:after="0" w:line="240" w:lineRule="auto"/>
              <w:jc w:val="center"/>
              <w:rPr>
                <w:rFonts w:ascii="Times New Roman" w:hAnsi="Times New Roman" w:cs="Times New Roman"/>
                <w:i/>
                <w:iCs/>
                <w:sz w:val="24"/>
                <w:szCs w:val="24"/>
              </w:rPr>
            </w:pPr>
            <w:r w:rsidRPr="001A0A16">
              <w:rPr>
                <w:rFonts w:ascii="Times New Roman" w:hAnsi="Times New Roman" w:cs="Times New Roman"/>
                <w:i/>
                <w:iCs/>
                <w:sz w:val="24"/>
                <w:szCs w:val="24"/>
              </w:rPr>
              <w:t>1</w:t>
            </w:r>
          </w:p>
        </w:tc>
        <w:tc>
          <w:tcPr>
            <w:tcW w:w="3488" w:type="pct"/>
            <w:tcBorders>
              <w:top w:val="single" w:sz="4" w:space="0" w:color="auto"/>
              <w:left w:val="single" w:sz="4" w:space="0" w:color="auto"/>
              <w:bottom w:val="single" w:sz="4" w:space="0" w:color="auto"/>
              <w:right w:val="single" w:sz="4" w:space="0" w:color="auto"/>
            </w:tcBorders>
          </w:tcPr>
          <w:p w14:paraId="367A0BCE" w14:textId="2473151D" w:rsidR="001A0A16" w:rsidRPr="001A0A16" w:rsidRDefault="001A0A16" w:rsidP="001A0A16">
            <w:pPr>
              <w:spacing w:after="0" w:line="240" w:lineRule="auto"/>
              <w:jc w:val="center"/>
              <w:rPr>
                <w:rFonts w:ascii="Times New Roman" w:hAnsi="Times New Roman" w:cs="Times New Roman"/>
                <w:i/>
                <w:iCs/>
                <w:sz w:val="24"/>
                <w:szCs w:val="24"/>
              </w:rPr>
            </w:pPr>
            <w:r w:rsidRPr="001A0A16">
              <w:rPr>
                <w:rFonts w:ascii="Times New Roman" w:hAnsi="Times New Roman" w:cs="Times New Roman"/>
                <w:i/>
                <w:iCs/>
                <w:sz w:val="24"/>
                <w:szCs w:val="24"/>
              </w:rPr>
              <w:t>2</w:t>
            </w:r>
          </w:p>
        </w:tc>
        <w:tc>
          <w:tcPr>
            <w:tcW w:w="1073" w:type="pct"/>
            <w:tcBorders>
              <w:top w:val="single" w:sz="4" w:space="0" w:color="auto"/>
              <w:left w:val="single" w:sz="4" w:space="0" w:color="auto"/>
              <w:bottom w:val="single" w:sz="4" w:space="0" w:color="auto"/>
              <w:right w:val="single" w:sz="4" w:space="0" w:color="auto"/>
            </w:tcBorders>
          </w:tcPr>
          <w:p w14:paraId="0323BEB9" w14:textId="3BDCAFFB" w:rsidR="001A0A16" w:rsidRPr="001A0A16" w:rsidRDefault="001A0A16" w:rsidP="00672525">
            <w:pPr>
              <w:spacing w:after="0" w:line="240" w:lineRule="auto"/>
              <w:jc w:val="center"/>
              <w:rPr>
                <w:rFonts w:ascii="Times New Roman" w:hAnsi="Times New Roman" w:cs="Times New Roman"/>
                <w:i/>
                <w:iCs/>
                <w:sz w:val="24"/>
                <w:szCs w:val="24"/>
              </w:rPr>
            </w:pPr>
            <w:r w:rsidRPr="001A0A16">
              <w:rPr>
                <w:rFonts w:ascii="Times New Roman" w:hAnsi="Times New Roman" w:cs="Times New Roman"/>
                <w:i/>
                <w:iCs/>
                <w:sz w:val="24"/>
                <w:szCs w:val="24"/>
              </w:rPr>
              <w:t>3</w:t>
            </w:r>
          </w:p>
        </w:tc>
      </w:tr>
      <w:tr w:rsidR="001A0A16" w:rsidRPr="001A0A16" w14:paraId="4E0768CB" w14:textId="77777777" w:rsidTr="001A0A16">
        <w:tc>
          <w:tcPr>
            <w:tcW w:w="439" w:type="pct"/>
            <w:tcBorders>
              <w:top w:val="single" w:sz="4" w:space="0" w:color="auto"/>
              <w:left w:val="single" w:sz="4" w:space="0" w:color="auto"/>
              <w:bottom w:val="single" w:sz="4" w:space="0" w:color="auto"/>
              <w:right w:val="single" w:sz="4" w:space="0" w:color="auto"/>
            </w:tcBorders>
          </w:tcPr>
          <w:p w14:paraId="14685E6F" w14:textId="77777777" w:rsidR="001A0A16" w:rsidRPr="001A0A16" w:rsidRDefault="001A0A16" w:rsidP="00672525">
            <w:pPr>
              <w:spacing w:after="0" w:line="240" w:lineRule="auto"/>
              <w:jc w:val="both"/>
              <w:rPr>
                <w:rFonts w:ascii="Times New Roman" w:hAnsi="Times New Roman" w:cs="Times New Roman"/>
                <w:sz w:val="24"/>
                <w:szCs w:val="24"/>
              </w:rPr>
            </w:pPr>
            <w:r w:rsidRPr="001A0A16">
              <w:rPr>
                <w:rFonts w:ascii="Times New Roman" w:hAnsi="Times New Roman" w:cs="Times New Roman"/>
                <w:sz w:val="24"/>
                <w:szCs w:val="24"/>
              </w:rPr>
              <w:t>1.</w:t>
            </w:r>
          </w:p>
        </w:tc>
        <w:tc>
          <w:tcPr>
            <w:tcW w:w="3488" w:type="pct"/>
            <w:tcBorders>
              <w:top w:val="single" w:sz="4" w:space="0" w:color="auto"/>
              <w:left w:val="single" w:sz="4" w:space="0" w:color="auto"/>
              <w:bottom w:val="single" w:sz="4" w:space="0" w:color="auto"/>
              <w:right w:val="single" w:sz="4" w:space="0" w:color="auto"/>
            </w:tcBorders>
          </w:tcPr>
          <w:p w14:paraId="6E905BE6" w14:textId="059247F5" w:rsidR="001A0A16" w:rsidRPr="001A0A16" w:rsidRDefault="00651DB4" w:rsidP="001A0A16">
            <w:pPr>
              <w:spacing w:after="0" w:line="240" w:lineRule="auto"/>
              <w:rPr>
                <w:rFonts w:ascii="Times New Roman" w:hAnsi="Times New Roman" w:cs="Times New Roman"/>
                <w:sz w:val="24"/>
                <w:szCs w:val="24"/>
              </w:rPr>
            </w:pPr>
            <w:r w:rsidRPr="00F7583D">
              <w:rPr>
                <w:rFonts w:ascii="Times New Roman" w:hAnsi="Times New Roman" w:cs="Times New Roman"/>
                <w:sz w:val="24"/>
                <w:szCs w:val="24"/>
              </w:rPr>
              <w:t>Sezoninės (mobilios) dirbtinai užšaldytos ledo čiuožyklos komplekto su šaldymo ir pagalbine įranga nuom</w:t>
            </w:r>
            <w:r>
              <w:rPr>
                <w:rFonts w:ascii="Times New Roman" w:hAnsi="Times New Roman" w:cs="Times New Roman"/>
                <w:sz w:val="24"/>
                <w:szCs w:val="24"/>
              </w:rPr>
              <w:t>a</w:t>
            </w:r>
          </w:p>
        </w:tc>
        <w:tc>
          <w:tcPr>
            <w:tcW w:w="1073" w:type="pct"/>
            <w:tcBorders>
              <w:top w:val="single" w:sz="4" w:space="0" w:color="auto"/>
              <w:left w:val="single" w:sz="4" w:space="0" w:color="auto"/>
              <w:bottom w:val="single" w:sz="4" w:space="0" w:color="auto"/>
              <w:right w:val="single" w:sz="4" w:space="0" w:color="auto"/>
            </w:tcBorders>
          </w:tcPr>
          <w:p w14:paraId="332282F9" w14:textId="77777777" w:rsidR="001A0A16" w:rsidRPr="001A0A16" w:rsidRDefault="001A0A16" w:rsidP="00672525">
            <w:pPr>
              <w:spacing w:after="0" w:line="240" w:lineRule="auto"/>
              <w:jc w:val="both"/>
              <w:rPr>
                <w:rFonts w:ascii="Times New Roman" w:hAnsi="Times New Roman" w:cs="Times New Roman"/>
                <w:sz w:val="24"/>
                <w:szCs w:val="24"/>
              </w:rPr>
            </w:pPr>
          </w:p>
        </w:tc>
      </w:tr>
      <w:tr w:rsidR="0071736B" w:rsidRPr="001A0A16" w14:paraId="401DD282" w14:textId="77777777" w:rsidTr="001A0A16">
        <w:tc>
          <w:tcPr>
            <w:tcW w:w="3927" w:type="pct"/>
            <w:gridSpan w:val="2"/>
            <w:tcBorders>
              <w:top w:val="single" w:sz="4" w:space="0" w:color="auto"/>
              <w:left w:val="single" w:sz="4" w:space="0" w:color="auto"/>
              <w:bottom w:val="single" w:sz="4" w:space="0" w:color="auto"/>
              <w:right w:val="single" w:sz="4" w:space="0" w:color="auto"/>
            </w:tcBorders>
          </w:tcPr>
          <w:p w14:paraId="6BE36784" w14:textId="06C2AA69" w:rsidR="0071736B" w:rsidRPr="001A0A16" w:rsidRDefault="0071736B" w:rsidP="001A0A16">
            <w:pPr>
              <w:spacing w:after="0" w:line="240" w:lineRule="auto"/>
              <w:jc w:val="right"/>
              <w:rPr>
                <w:rFonts w:ascii="Times New Roman" w:hAnsi="Times New Roman" w:cs="Times New Roman"/>
                <w:sz w:val="24"/>
                <w:szCs w:val="24"/>
              </w:rPr>
            </w:pPr>
            <w:r w:rsidRPr="001A0A16">
              <w:rPr>
                <w:rFonts w:ascii="Times New Roman" w:hAnsi="Times New Roman" w:cs="Times New Roman"/>
                <w:sz w:val="24"/>
                <w:szCs w:val="24"/>
              </w:rPr>
              <w:t>PVM</w:t>
            </w:r>
          </w:p>
        </w:tc>
        <w:tc>
          <w:tcPr>
            <w:tcW w:w="1073" w:type="pct"/>
            <w:tcBorders>
              <w:top w:val="single" w:sz="4" w:space="0" w:color="auto"/>
              <w:left w:val="single" w:sz="4" w:space="0" w:color="auto"/>
              <w:bottom w:val="single" w:sz="4" w:space="0" w:color="auto"/>
              <w:right w:val="single" w:sz="4" w:space="0" w:color="auto"/>
            </w:tcBorders>
          </w:tcPr>
          <w:p w14:paraId="0E0710D7" w14:textId="77777777" w:rsidR="0071736B" w:rsidRPr="001A0A16" w:rsidRDefault="0071736B" w:rsidP="0071736B">
            <w:pPr>
              <w:spacing w:after="0" w:line="240" w:lineRule="auto"/>
              <w:jc w:val="both"/>
              <w:rPr>
                <w:rFonts w:ascii="Times New Roman" w:hAnsi="Times New Roman" w:cs="Times New Roman"/>
                <w:sz w:val="24"/>
                <w:szCs w:val="24"/>
              </w:rPr>
            </w:pPr>
          </w:p>
        </w:tc>
      </w:tr>
      <w:tr w:rsidR="0071736B" w:rsidRPr="001A0A16" w14:paraId="5A552B8E" w14:textId="77777777" w:rsidTr="001A0A16">
        <w:tc>
          <w:tcPr>
            <w:tcW w:w="3927" w:type="pct"/>
            <w:gridSpan w:val="2"/>
            <w:tcBorders>
              <w:top w:val="single" w:sz="4" w:space="0" w:color="auto"/>
              <w:left w:val="single" w:sz="4" w:space="0" w:color="auto"/>
              <w:bottom w:val="single" w:sz="4" w:space="0" w:color="auto"/>
              <w:right w:val="single" w:sz="4" w:space="0" w:color="auto"/>
            </w:tcBorders>
          </w:tcPr>
          <w:p w14:paraId="5321AD3A" w14:textId="77777777" w:rsidR="0071736B" w:rsidRPr="001A0A16" w:rsidRDefault="0071736B" w:rsidP="001A0A16">
            <w:pPr>
              <w:spacing w:after="0" w:line="240" w:lineRule="auto"/>
              <w:jc w:val="right"/>
              <w:rPr>
                <w:rFonts w:ascii="Times New Roman" w:hAnsi="Times New Roman" w:cs="Times New Roman"/>
                <w:sz w:val="24"/>
                <w:szCs w:val="24"/>
              </w:rPr>
            </w:pPr>
            <w:r w:rsidRPr="001A0A16">
              <w:rPr>
                <w:rFonts w:ascii="Times New Roman" w:hAnsi="Times New Roman" w:cs="Times New Roman"/>
                <w:sz w:val="24"/>
                <w:szCs w:val="24"/>
              </w:rPr>
              <w:t>Bendra pasiūlymo kaina (su PVM)</w:t>
            </w:r>
          </w:p>
        </w:tc>
        <w:tc>
          <w:tcPr>
            <w:tcW w:w="1073" w:type="pct"/>
            <w:tcBorders>
              <w:top w:val="single" w:sz="4" w:space="0" w:color="auto"/>
              <w:left w:val="single" w:sz="4" w:space="0" w:color="auto"/>
              <w:bottom w:val="single" w:sz="4" w:space="0" w:color="auto"/>
              <w:right w:val="single" w:sz="4" w:space="0" w:color="auto"/>
            </w:tcBorders>
          </w:tcPr>
          <w:p w14:paraId="4DFF6868" w14:textId="77777777" w:rsidR="0071736B" w:rsidRPr="001A0A16" w:rsidRDefault="0071736B" w:rsidP="0071736B">
            <w:pPr>
              <w:spacing w:after="0" w:line="240" w:lineRule="auto"/>
              <w:jc w:val="both"/>
              <w:rPr>
                <w:rFonts w:ascii="Times New Roman" w:hAnsi="Times New Roman" w:cs="Times New Roman"/>
                <w:sz w:val="24"/>
                <w:szCs w:val="24"/>
              </w:rPr>
            </w:pPr>
          </w:p>
        </w:tc>
      </w:tr>
    </w:tbl>
    <w:p w14:paraId="37DE0323" w14:textId="77777777" w:rsidR="00EA7828" w:rsidRPr="001A0A16" w:rsidRDefault="00EA7828" w:rsidP="00672525">
      <w:pPr>
        <w:spacing w:after="0" w:line="240" w:lineRule="auto"/>
        <w:jc w:val="right"/>
        <w:rPr>
          <w:rFonts w:ascii="Times New Roman" w:hAnsi="Times New Roman" w:cs="Times New Roman"/>
          <w:sz w:val="24"/>
          <w:szCs w:val="24"/>
        </w:rPr>
      </w:pPr>
    </w:p>
    <w:tbl>
      <w:tblPr>
        <w:tblW w:w="9918" w:type="dxa"/>
        <w:tblLayout w:type="fixed"/>
        <w:tblLook w:val="0000" w:firstRow="0" w:lastRow="0" w:firstColumn="0" w:lastColumn="0" w:noHBand="0" w:noVBand="0"/>
      </w:tblPr>
      <w:tblGrid>
        <w:gridCol w:w="9918"/>
      </w:tblGrid>
      <w:tr w:rsidR="00651DB4" w:rsidRPr="001A0A16" w14:paraId="700C3956" w14:textId="77777777" w:rsidTr="00651DB4">
        <w:trPr>
          <w:trHeight w:val="339"/>
        </w:trPr>
        <w:tc>
          <w:tcPr>
            <w:tcW w:w="9918" w:type="dxa"/>
            <w:tcBorders>
              <w:top w:val="single" w:sz="4" w:space="0" w:color="auto"/>
              <w:left w:val="single" w:sz="4" w:space="0" w:color="auto"/>
              <w:bottom w:val="single" w:sz="4" w:space="0" w:color="auto"/>
              <w:right w:val="single" w:sz="4" w:space="0" w:color="auto"/>
            </w:tcBorders>
          </w:tcPr>
          <w:p w14:paraId="24085E09" w14:textId="08651BCA" w:rsidR="00651DB4" w:rsidRPr="00651DB4" w:rsidRDefault="00651DB4" w:rsidP="00651DB4">
            <w:pPr>
              <w:spacing w:line="240" w:lineRule="auto"/>
              <w:jc w:val="both"/>
              <w:rPr>
                <w:rFonts w:eastAsia="Calibri" w:cstheme="minorHAnsi"/>
                <w:bCs/>
                <w:color w:val="7030A0"/>
              </w:rPr>
            </w:pPr>
            <w:r w:rsidRPr="00651DB4">
              <w:rPr>
                <w:rFonts w:ascii="Times New Roman" w:eastAsia="Arial Unicode MS" w:hAnsi="Times New Roman" w:cs="Times New Roman"/>
                <w:bCs/>
                <w:sz w:val="24"/>
                <w:szCs w:val="24"/>
                <w:lang w:eastAsia="en-US"/>
              </w:rPr>
              <w:t>Bendra pasiūlymo kaina su PVM (žodžiais):_______________________________________</w:t>
            </w:r>
          </w:p>
        </w:tc>
      </w:tr>
    </w:tbl>
    <w:p w14:paraId="20008FAE" w14:textId="77777777" w:rsidR="00EA7828" w:rsidRPr="00EA6C06" w:rsidRDefault="00EA7828" w:rsidP="00672525">
      <w:pPr>
        <w:keepNext/>
        <w:spacing w:after="0" w:line="240" w:lineRule="auto"/>
        <w:jc w:val="both"/>
        <w:rPr>
          <w:rFonts w:ascii="Times New Roman" w:hAnsi="Times New Roman" w:cs="Times New Roman"/>
          <w:sz w:val="24"/>
        </w:rPr>
      </w:pPr>
    </w:p>
    <w:p w14:paraId="5094CE5E" w14:textId="77777777" w:rsidR="00EA7828" w:rsidRPr="00EA6C06" w:rsidRDefault="00EA7828" w:rsidP="00672525">
      <w:pPr>
        <w:keepNext/>
        <w:spacing w:after="0" w:line="240" w:lineRule="auto"/>
        <w:jc w:val="both"/>
        <w:rPr>
          <w:rFonts w:ascii="Times New Roman" w:hAnsi="Times New Roman" w:cs="Times New Roman"/>
          <w:sz w:val="24"/>
        </w:rPr>
      </w:pPr>
      <w:r w:rsidRPr="00EA6C06">
        <w:rPr>
          <w:rFonts w:ascii="Times New Roman" w:hAnsi="Times New Roman" w:cs="Times New Roman"/>
          <w:sz w:val="24"/>
        </w:rPr>
        <w:t xml:space="preserve">Jei suma skaičiais neatitinka sumos žodžiais, teisinga laikoma suma žodžiais. </w:t>
      </w:r>
    </w:p>
    <w:p w14:paraId="77BDC2EA" w14:textId="77777777" w:rsidR="00EA7828" w:rsidRDefault="00EA7828" w:rsidP="00672525">
      <w:pPr>
        <w:spacing w:after="0" w:line="240" w:lineRule="auto"/>
        <w:jc w:val="both"/>
        <w:rPr>
          <w:rFonts w:ascii="Times New Roman" w:hAnsi="Times New Roman" w:cs="Times New Roman"/>
          <w:sz w:val="24"/>
        </w:rPr>
      </w:pPr>
      <w:r w:rsidRPr="00EA6C06">
        <w:rPr>
          <w:rFonts w:ascii="Times New Roman" w:hAnsi="Times New Roman" w:cs="Times New Roman"/>
          <w:sz w:val="24"/>
        </w:rPr>
        <w:t>Į šią sumą įeina visos išlaidos ir visi mokesčiai.</w:t>
      </w:r>
    </w:p>
    <w:p w14:paraId="45EB71E2" w14:textId="77777777" w:rsidR="00EA7828" w:rsidRPr="00EA6C06" w:rsidRDefault="00EA7828" w:rsidP="00672525">
      <w:pPr>
        <w:spacing w:after="0" w:line="240" w:lineRule="auto"/>
        <w:rPr>
          <w:rFonts w:ascii="Times New Roman" w:hAnsi="Times New Roman" w:cs="Times New Roman"/>
          <w:i/>
          <w:sz w:val="24"/>
        </w:rPr>
      </w:pPr>
    </w:p>
    <w:p w14:paraId="747CD413" w14:textId="77777777" w:rsidR="00EA7828" w:rsidRPr="00EA6C06" w:rsidRDefault="00EA7828" w:rsidP="00672525">
      <w:pPr>
        <w:spacing w:after="0" w:line="240" w:lineRule="auto"/>
        <w:jc w:val="both"/>
        <w:rPr>
          <w:rFonts w:ascii="Times New Roman" w:hAnsi="Times New Roman" w:cs="Times New Roman"/>
          <w:b/>
          <w:i/>
          <w:sz w:val="24"/>
        </w:rPr>
      </w:pPr>
      <w:r w:rsidRPr="00EA6C06">
        <w:rPr>
          <w:rFonts w:ascii="Times New Roman" w:hAnsi="Times New Roman" w:cs="Times New Roman"/>
          <w:b/>
          <w:i/>
          <w:sz w:val="24"/>
        </w:rPr>
        <w:t xml:space="preserve">Pastabos: </w:t>
      </w:r>
    </w:p>
    <w:p w14:paraId="73E0C919" w14:textId="77777777" w:rsidR="00EA7828" w:rsidRPr="00EA6C06" w:rsidRDefault="00EA7828" w:rsidP="00672525">
      <w:pPr>
        <w:spacing w:after="0" w:line="240" w:lineRule="auto"/>
        <w:jc w:val="both"/>
        <w:rPr>
          <w:rFonts w:ascii="Times New Roman" w:hAnsi="Times New Roman" w:cs="Times New Roman"/>
          <w:i/>
          <w:sz w:val="22"/>
          <w:szCs w:val="22"/>
        </w:rPr>
      </w:pPr>
      <w:r w:rsidRPr="00EA6C06">
        <w:rPr>
          <w:rFonts w:ascii="Times New Roman" w:hAnsi="Times New Roman" w:cs="Times New Roman"/>
          <w:i/>
          <w:sz w:val="22"/>
          <w:szCs w:val="22"/>
        </w:rPr>
        <w:t>1)*konkrečius kiekius nurodo perkančioji organizacija pagal pirkimo dokumentuose numatytą poreikį;</w:t>
      </w:r>
    </w:p>
    <w:p w14:paraId="118FA903" w14:textId="77777777" w:rsidR="00EA7828" w:rsidRPr="00EA6C06" w:rsidRDefault="00EA7828" w:rsidP="00672525">
      <w:pPr>
        <w:spacing w:after="0" w:line="240" w:lineRule="auto"/>
        <w:jc w:val="both"/>
        <w:rPr>
          <w:rFonts w:ascii="Times New Roman" w:hAnsi="Times New Roman" w:cs="Times New Roman"/>
          <w:i/>
          <w:sz w:val="22"/>
          <w:szCs w:val="22"/>
        </w:rPr>
      </w:pPr>
      <w:r w:rsidRPr="00EA6C06">
        <w:rPr>
          <w:rFonts w:ascii="Times New Roman" w:hAnsi="Times New Roman" w:cs="Times New Roman"/>
          <w:i/>
          <w:sz w:val="22"/>
          <w:szCs w:val="22"/>
        </w:rPr>
        <w:t>2)**kainos pasiūlyme nurodomos suapvalintos, paliekant du skaitmenis po kablelio;</w:t>
      </w:r>
    </w:p>
    <w:p w14:paraId="4F53A557" w14:textId="77777777" w:rsidR="00EA7828" w:rsidRPr="00EA6C06" w:rsidRDefault="00EA7828" w:rsidP="00672525">
      <w:pPr>
        <w:spacing w:after="0" w:line="240" w:lineRule="auto"/>
        <w:jc w:val="both"/>
        <w:rPr>
          <w:rFonts w:ascii="Times New Roman" w:hAnsi="Times New Roman" w:cs="Times New Roman"/>
          <w:bCs/>
          <w:i/>
          <w:sz w:val="22"/>
          <w:szCs w:val="22"/>
        </w:rPr>
      </w:pPr>
      <w:r w:rsidRPr="00EA6C06">
        <w:rPr>
          <w:rFonts w:ascii="Times New Roman" w:hAnsi="Times New Roman" w:cs="Times New Roman"/>
          <w:i/>
          <w:sz w:val="22"/>
          <w:szCs w:val="22"/>
        </w:rPr>
        <w:t>3)***tais atvejais, kai pagal galiojančius teisės aktus tiekėjui nereikia mokėti PVM, tiekėjas atitinkamų skilčių nepildo ir nurodo priežastis, dėl kurių PVM nemoka.</w:t>
      </w:r>
    </w:p>
    <w:p w14:paraId="350C3F5C" w14:textId="77777777" w:rsidR="002F6C0C" w:rsidRPr="00EA6C06" w:rsidRDefault="002F6C0C" w:rsidP="00E141C9">
      <w:pPr>
        <w:spacing w:line="240" w:lineRule="auto"/>
        <w:ind w:firstLine="709"/>
        <w:jc w:val="both"/>
        <w:rPr>
          <w:rFonts w:ascii="Times New Roman" w:hAnsi="Times New Roman" w:cs="Times New Roman"/>
          <w:sz w:val="24"/>
          <w:szCs w:val="24"/>
        </w:rPr>
      </w:pPr>
    </w:p>
    <w:p w14:paraId="5D1D91CF" w14:textId="79EDDB8A" w:rsidR="00E141C9" w:rsidRPr="00EA6C06" w:rsidRDefault="004A3446" w:rsidP="00E141C9">
      <w:pPr>
        <w:spacing w:line="240" w:lineRule="auto"/>
        <w:ind w:firstLine="709"/>
        <w:jc w:val="both"/>
        <w:rPr>
          <w:rFonts w:ascii="Times New Roman" w:hAnsi="Times New Roman" w:cs="Times New Roman"/>
          <w:sz w:val="24"/>
          <w:szCs w:val="24"/>
        </w:rPr>
      </w:pPr>
      <w:r w:rsidRPr="00EA6C06">
        <w:rPr>
          <w:rFonts w:ascii="Times New Roman" w:hAnsi="Times New Roman" w:cs="Times New Roman"/>
          <w:sz w:val="24"/>
          <w:szCs w:val="24"/>
        </w:rPr>
        <w:t>3</w:t>
      </w:r>
      <w:r w:rsidR="00E141C9" w:rsidRPr="00EA6C06">
        <w:rPr>
          <w:rFonts w:ascii="Times New Roman" w:hAnsi="Times New Roman" w:cs="Times New Roman"/>
          <w:sz w:val="24"/>
          <w:szCs w:val="24"/>
        </w:rPr>
        <w:t xml:space="preserve">. Informacija apie kiekvieno tiekėjų grupės partnerio savo jėgomis numatomų </w:t>
      </w:r>
      <w:r w:rsidR="00AF2A38" w:rsidRPr="00EA6C06">
        <w:rPr>
          <w:rFonts w:ascii="Times New Roman" w:hAnsi="Times New Roman" w:cs="Times New Roman"/>
          <w:sz w:val="24"/>
          <w:szCs w:val="24"/>
        </w:rPr>
        <w:t>patiekti prekių/suteikti</w:t>
      </w:r>
      <w:r w:rsidR="00E141C9" w:rsidRPr="00EA6C06">
        <w:rPr>
          <w:rFonts w:ascii="Times New Roman" w:hAnsi="Times New Roman" w:cs="Times New Roman"/>
          <w:sz w:val="24"/>
          <w:szCs w:val="24"/>
        </w:rPr>
        <w:t xml:space="preserve"> paslaugų dalies vertę (pildoma, kai pasiūlymą pateikia tiekėjų grupė):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2370"/>
        <w:gridCol w:w="3476"/>
        <w:gridCol w:w="1709"/>
        <w:gridCol w:w="1709"/>
      </w:tblGrid>
      <w:tr w:rsidR="00E141C9" w:rsidRPr="00EA6C06" w14:paraId="265A4369" w14:textId="77777777" w:rsidTr="0040136B">
        <w:tc>
          <w:tcPr>
            <w:tcW w:w="670" w:type="dxa"/>
            <w:vMerge w:val="restart"/>
            <w:vAlign w:val="center"/>
          </w:tcPr>
          <w:p w14:paraId="526F8E96" w14:textId="77777777" w:rsidR="00E141C9" w:rsidRPr="00EA6C06" w:rsidRDefault="00E141C9" w:rsidP="00B344EA">
            <w:pPr>
              <w:spacing w:after="0" w:line="240" w:lineRule="auto"/>
              <w:jc w:val="center"/>
              <w:rPr>
                <w:rFonts w:ascii="Times New Roman" w:hAnsi="Times New Roman" w:cs="Times New Roman"/>
                <w:b/>
                <w:sz w:val="22"/>
                <w:szCs w:val="22"/>
              </w:rPr>
            </w:pPr>
            <w:r w:rsidRPr="00EA6C06">
              <w:rPr>
                <w:rFonts w:ascii="Times New Roman" w:hAnsi="Times New Roman" w:cs="Times New Roman"/>
                <w:b/>
                <w:sz w:val="22"/>
                <w:szCs w:val="22"/>
              </w:rPr>
              <w:t>Eil. Nr.</w:t>
            </w:r>
          </w:p>
        </w:tc>
        <w:tc>
          <w:tcPr>
            <w:tcW w:w="2370" w:type="dxa"/>
            <w:vMerge w:val="restart"/>
            <w:vAlign w:val="center"/>
          </w:tcPr>
          <w:p w14:paraId="1CBDE8E9" w14:textId="77777777" w:rsidR="00E141C9" w:rsidRPr="00EA6C06" w:rsidRDefault="00E141C9" w:rsidP="00B344EA">
            <w:pPr>
              <w:spacing w:after="0" w:line="240" w:lineRule="auto"/>
              <w:jc w:val="center"/>
              <w:rPr>
                <w:rFonts w:ascii="Times New Roman" w:hAnsi="Times New Roman" w:cs="Times New Roman"/>
                <w:b/>
                <w:sz w:val="22"/>
                <w:szCs w:val="22"/>
              </w:rPr>
            </w:pPr>
            <w:r w:rsidRPr="00EA6C06">
              <w:rPr>
                <w:rFonts w:ascii="Times New Roman" w:hAnsi="Times New Roman" w:cs="Times New Roman"/>
                <w:b/>
                <w:sz w:val="22"/>
                <w:szCs w:val="22"/>
              </w:rPr>
              <w:t>Partnerio pavadinimas</w:t>
            </w:r>
          </w:p>
        </w:tc>
        <w:tc>
          <w:tcPr>
            <w:tcW w:w="3476" w:type="dxa"/>
            <w:vMerge w:val="restart"/>
            <w:vAlign w:val="center"/>
          </w:tcPr>
          <w:p w14:paraId="1385ABAE" w14:textId="77777777" w:rsidR="00FF2106" w:rsidRPr="00EA6C06" w:rsidRDefault="00E141C9" w:rsidP="00B344EA">
            <w:pPr>
              <w:spacing w:after="0" w:line="240" w:lineRule="auto"/>
              <w:jc w:val="center"/>
              <w:rPr>
                <w:rFonts w:ascii="Times New Roman" w:hAnsi="Times New Roman" w:cs="Times New Roman"/>
                <w:b/>
                <w:sz w:val="22"/>
                <w:szCs w:val="22"/>
              </w:rPr>
            </w:pPr>
            <w:r w:rsidRPr="00EA6C06">
              <w:rPr>
                <w:rFonts w:ascii="Times New Roman" w:hAnsi="Times New Roman" w:cs="Times New Roman"/>
                <w:b/>
                <w:sz w:val="22"/>
                <w:szCs w:val="22"/>
              </w:rPr>
              <w:t xml:space="preserve">Numatomos </w:t>
            </w:r>
            <w:r w:rsidR="00AF2A38" w:rsidRPr="00EA6C06">
              <w:rPr>
                <w:rFonts w:ascii="Times New Roman" w:hAnsi="Times New Roman" w:cs="Times New Roman"/>
                <w:b/>
                <w:sz w:val="22"/>
                <w:szCs w:val="22"/>
              </w:rPr>
              <w:t xml:space="preserve">tiekti prekės/ </w:t>
            </w:r>
          </w:p>
          <w:p w14:paraId="3C9CF302" w14:textId="53E44AD0" w:rsidR="00E141C9" w:rsidRPr="00EA6C06" w:rsidRDefault="00E141C9" w:rsidP="00B344EA">
            <w:pPr>
              <w:spacing w:after="0" w:line="240" w:lineRule="auto"/>
              <w:jc w:val="center"/>
              <w:rPr>
                <w:rFonts w:ascii="Times New Roman" w:hAnsi="Times New Roman" w:cs="Times New Roman"/>
                <w:b/>
                <w:sz w:val="22"/>
                <w:szCs w:val="22"/>
              </w:rPr>
            </w:pPr>
            <w:r w:rsidRPr="00EA6C06">
              <w:rPr>
                <w:rFonts w:ascii="Times New Roman" w:hAnsi="Times New Roman" w:cs="Times New Roman"/>
                <w:b/>
                <w:sz w:val="22"/>
                <w:szCs w:val="22"/>
              </w:rPr>
              <w:t xml:space="preserve">teikti paslaugos </w:t>
            </w:r>
          </w:p>
        </w:tc>
        <w:tc>
          <w:tcPr>
            <w:tcW w:w="3418" w:type="dxa"/>
            <w:gridSpan w:val="2"/>
            <w:vAlign w:val="center"/>
          </w:tcPr>
          <w:p w14:paraId="6C236EB0" w14:textId="43FBDB89" w:rsidR="00E141C9" w:rsidRPr="00EA6C06" w:rsidRDefault="00E141C9" w:rsidP="00B344EA">
            <w:pPr>
              <w:spacing w:after="0" w:line="240" w:lineRule="auto"/>
              <w:jc w:val="center"/>
              <w:rPr>
                <w:rFonts w:ascii="Times New Roman" w:hAnsi="Times New Roman" w:cs="Times New Roman"/>
                <w:b/>
                <w:sz w:val="22"/>
                <w:szCs w:val="22"/>
              </w:rPr>
            </w:pPr>
            <w:r w:rsidRPr="00EA6C06">
              <w:rPr>
                <w:rFonts w:ascii="Times New Roman" w:hAnsi="Times New Roman" w:cs="Times New Roman"/>
                <w:b/>
                <w:sz w:val="22"/>
                <w:szCs w:val="22"/>
              </w:rPr>
              <w:t>Partnerio</w:t>
            </w:r>
            <w:r w:rsidR="00AF2A38" w:rsidRPr="00EA6C06">
              <w:rPr>
                <w:rFonts w:ascii="Times New Roman" w:hAnsi="Times New Roman" w:cs="Times New Roman"/>
                <w:b/>
                <w:sz w:val="22"/>
                <w:szCs w:val="22"/>
              </w:rPr>
              <w:t xml:space="preserve"> prekių dalies/</w:t>
            </w:r>
            <w:r w:rsidRPr="00EA6C06">
              <w:rPr>
                <w:rFonts w:ascii="Times New Roman" w:hAnsi="Times New Roman" w:cs="Times New Roman"/>
                <w:b/>
                <w:sz w:val="22"/>
                <w:szCs w:val="22"/>
              </w:rPr>
              <w:t xml:space="preserve"> paslaugų dalies vertė pasiūlymo kainoje</w:t>
            </w:r>
          </w:p>
        </w:tc>
      </w:tr>
      <w:tr w:rsidR="00E141C9" w:rsidRPr="00EA6C06" w14:paraId="45BFB7F2" w14:textId="77777777" w:rsidTr="0040136B">
        <w:tc>
          <w:tcPr>
            <w:tcW w:w="670" w:type="dxa"/>
            <w:vMerge/>
          </w:tcPr>
          <w:p w14:paraId="6FD8D527" w14:textId="77777777" w:rsidR="00E141C9" w:rsidRPr="00EA6C06" w:rsidRDefault="00E141C9" w:rsidP="00B344EA">
            <w:pPr>
              <w:spacing w:after="0" w:line="240" w:lineRule="auto"/>
              <w:rPr>
                <w:rFonts w:ascii="Times New Roman" w:hAnsi="Times New Roman" w:cs="Times New Roman"/>
                <w:sz w:val="24"/>
                <w:szCs w:val="24"/>
              </w:rPr>
            </w:pPr>
          </w:p>
        </w:tc>
        <w:tc>
          <w:tcPr>
            <w:tcW w:w="2370" w:type="dxa"/>
            <w:vMerge/>
          </w:tcPr>
          <w:p w14:paraId="6C763A58" w14:textId="77777777" w:rsidR="00E141C9" w:rsidRPr="00EA6C06" w:rsidRDefault="00E141C9" w:rsidP="00B344EA">
            <w:pPr>
              <w:spacing w:after="0" w:line="240" w:lineRule="auto"/>
              <w:rPr>
                <w:rFonts w:ascii="Times New Roman" w:hAnsi="Times New Roman" w:cs="Times New Roman"/>
                <w:sz w:val="24"/>
                <w:szCs w:val="24"/>
              </w:rPr>
            </w:pPr>
          </w:p>
        </w:tc>
        <w:tc>
          <w:tcPr>
            <w:tcW w:w="3476" w:type="dxa"/>
            <w:vMerge/>
          </w:tcPr>
          <w:p w14:paraId="0EA92181" w14:textId="77777777" w:rsidR="00E141C9" w:rsidRPr="00EA6C06" w:rsidRDefault="00E141C9" w:rsidP="00B344EA">
            <w:pPr>
              <w:spacing w:after="0" w:line="240" w:lineRule="auto"/>
              <w:rPr>
                <w:rFonts w:ascii="Times New Roman" w:hAnsi="Times New Roman" w:cs="Times New Roman"/>
                <w:sz w:val="24"/>
                <w:szCs w:val="24"/>
              </w:rPr>
            </w:pPr>
          </w:p>
        </w:tc>
        <w:tc>
          <w:tcPr>
            <w:tcW w:w="1709" w:type="dxa"/>
          </w:tcPr>
          <w:p w14:paraId="09771C1F" w14:textId="77777777" w:rsidR="00E141C9" w:rsidRPr="00EA6C06" w:rsidRDefault="00E141C9" w:rsidP="00B344EA">
            <w:pPr>
              <w:spacing w:after="0" w:line="240" w:lineRule="auto"/>
              <w:jc w:val="center"/>
              <w:rPr>
                <w:rFonts w:ascii="Times New Roman" w:hAnsi="Times New Roman" w:cs="Times New Roman"/>
                <w:b/>
                <w:sz w:val="22"/>
                <w:szCs w:val="22"/>
              </w:rPr>
            </w:pPr>
            <w:r w:rsidRPr="00EA6C06">
              <w:rPr>
                <w:rFonts w:ascii="Times New Roman" w:hAnsi="Times New Roman" w:cs="Times New Roman"/>
                <w:b/>
                <w:sz w:val="22"/>
                <w:szCs w:val="22"/>
              </w:rPr>
              <w:t>Eur su PVM</w:t>
            </w:r>
          </w:p>
        </w:tc>
        <w:tc>
          <w:tcPr>
            <w:tcW w:w="1709" w:type="dxa"/>
          </w:tcPr>
          <w:p w14:paraId="397E84F7" w14:textId="77777777" w:rsidR="00E141C9" w:rsidRPr="00EA6C06" w:rsidRDefault="00E141C9" w:rsidP="00B344EA">
            <w:pPr>
              <w:spacing w:after="0" w:line="240" w:lineRule="auto"/>
              <w:jc w:val="center"/>
              <w:rPr>
                <w:rFonts w:ascii="Times New Roman" w:hAnsi="Times New Roman" w:cs="Times New Roman"/>
                <w:b/>
                <w:sz w:val="22"/>
                <w:szCs w:val="22"/>
              </w:rPr>
            </w:pPr>
            <w:r w:rsidRPr="00EA6C06">
              <w:rPr>
                <w:rFonts w:ascii="Times New Roman" w:hAnsi="Times New Roman" w:cs="Times New Roman"/>
                <w:b/>
                <w:sz w:val="22"/>
                <w:szCs w:val="22"/>
              </w:rPr>
              <w:t>Proc.</w:t>
            </w:r>
          </w:p>
        </w:tc>
      </w:tr>
      <w:tr w:rsidR="00E141C9" w:rsidRPr="00EA6C06" w14:paraId="20F66AAE" w14:textId="77777777" w:rsidTr="0040136B">
        <w:tc>
          <w:tcPr>
            <w:tcW w:w="670" w:type="dxa"/>
          </w:tcPr>
          <w:p w14:paraId="67008BF0" w14:textId="77777777" w:rsidR="00E141C9" w:rsidRPr="00EA6C06" w:rsidRDefault="00E141C9" w:rsidP="00B344EA">
            <w:pPr>
              <w:spacing w:after="0" w:line="240" w:lineRule="auto"/>
              <w:rPr>
                <w:rFonts w:ascii="Times New Roman" w:hAnsi="Times New Roman" w:cs="Times New Roman"/>
                <w:sz w:val="24"/>
                <w:szCs w:val="24"/>
              </w:rPr>
            </w:pPr>
          </w:p>
        </w:tc>
        <w:tc>
          <w:tcPr>
            <w:tcW w:w="2370" w:type="dxa"/>
          </w:tcPr>
          <w:p w14:paraId="1B056BE7" w14:textId="77777777" w:rsidR="00E141C9" w:rsidRPr="00EA6C06" w:rsidRDefault="00E141C9" w:rsidP="00B344EA">
            <w:pPr>
              <w:spacing w:after="0" w:line="240" w:lineRule="auto"/>
              <w:rPr>
                <w:rFonts w:ascii="Times New Roman" w:hAnsi="Times New Roman" w:cs="Times New Roman"/>
                <w:sz w:val="24"/>
                <w:szCs w:val="24"/>
              </w:rPr>
            </w:pPr>
          </w:p>
        </w:tc>
        <w:tc>
          <w:tcPr>
            <w:tcW w:w="3476" w:type="dxa"/>
          </w:tcPr>
          <w:p w14:paraId="3A093E1B" w14:textId="77777777" w:rsidR="00E141C9" w:rsidRPr="00EA6C06" w:rsidRDefault="00E141C9" w:rsidP="00B344EA">
            <w:pPr>
              <w:spacing w:after="0" w:line="240" w:lineRule="auto"/>
              <w:rPr>
                <w:rFonts w:ascii="Times New Roman" w:hAnsi="Times New Roman" w:cs="Times New Roman"/>
                <w:sz w:val="24"/>
                <w:szCs w:val="24"/>
              </w:rPr>
            </w:pPr>
          </w:p>
        </w:tc>
        <w:tc>
          <w:tcPr>
            <w:tcW w:w="1709" w:type="dxa"/>
          </w:tcPr>
          <w:p w14:paraId="0FA06CB3" w14:textId="77777777" w:rsidR="00E141C9" w:rsidRPr="00EA6C06" w:rsidRDefault="00E141C9" w:rsidP="00B344EA">
            <w:pPr>
              <w:spacing w:after="0" w:line="240" w:lineRule="auto"/>
              <w:rPr>
                <w:rFonts w:ascii="Times New Roman" w:hAnsi="Times New Roman" w:cs="Times New Roman"/>
                <w:sz w:val="24"/>
                <w:szCs w:val="24"/>
              </w:rPr>
            </w:pPr>
          </w:p>
        </w:tc>
        <w:tc>
          <w:tcPr>
            <w:tcW w:w="1709" w:type="dxa"/>
          </w:tcPr>
          <w:p w14:paraId="1876CF2B" w14:textId="77777777" w:rsidR="00E141C9" w:rsidRPr="00EA6C06" w:rsidRDefault="00E141C9" w:rsidP="00B344EA">
            <w:pPr>
              <w:spacing w:after="0" w:line="240" w:lineRule="auto"/>
              <w:rPr>
                <w:rFonts w:ascii="Times New Roman" w:hAnsi="Times New Roman" w:cs="Times New Roman"/>
                <w:sz w:val="24"/>
                <w:szCs w:val="24"/>
              </w:rPr>
            </w:pPr>
          </w:p>
        </w:tc>
      </w:tr>
      <w:tr w:rsidR="00E141C9" w:rsidRPr="00EA6C06" w14:paraId="788D1924" w14:textId="77777777" w:rsidTr="0040136B">
        <w:tc>
          <w:tcPr>
            <w:tcW w:w="670" w:type="dxa"/>
          </w:tcPr>
          <w:p w14:paraId="286768AF" w14:textId="77777777" w:rsidR="00E141C9" w:rsidRPr="00EA6C06" w:rsidRDefault="00E141C9" w:rsidP="00B344EA">
            <w:pPr>
              <w:spacing w:after="0" w:line="240" w:lineRule="auto"/>
              <w:rPr>
                <w:rFonts w:ascii="Times New Roman" w:hAnsi="Times New Roman" w:cs="Times New Roman"/>
                <w:sz w:val="24"/>
                <w:szCs w:val="24"/>
              </w:rPr>
            </w:pPr>
          </w:p>
        </w:tc>
        <w:tc>
          <w:tcPr>
            <w:tcW w:w="2370" w:type="dxa"/>
          </w:tcPr>
          <w:p w14:paraId="2227C264" w14:textId="77777777" w:rsidR="00E141C9" w:rsidRPr="00EA6C06" w:rsidRDefault="00E141C9" w:rsidP="00B344EA">
            <w:pPr>
              <w:spacing w:after="0" w:line="240" w:lineRule="auto"/>
              <w:rPr>
                <w:rFonts w:ascii="Times New Roman" w:hAnsi="Times New Roman" w:cs="Times New Roman"/>
                <w:sz w:val="24"/>
                <w:szCs w:val="24"/>
              </w:rPr>
            </w:pPr>
          </w:p>
        </w:tc>
        <w:tc>
          <w:tcPr>
            <w:tcW w:w="3476" w:type="dxa"/>
          </w:tcPr>
          <w:p w14:paraId="6A592E5F" w14:textId="77777777" w:rsidR="00E141C9" w:rsidRPr="00EA6C06" w:rsidRDefault="00E141C9" w:rsidP="00B344EA">
            <w:pPr>
              <w:spacing w:after="0" w:line="240" w:lineRule="auto"/>
              <w:rPr>
                <w:rFonts w:ascii="Times New Roman" w:hAnsi="Times New Roman" w:cs="Times New Roman"/>
                <w:sz w:val="24"/>
                <w:szCs w:val="24"/>
              </w:rPr>
            </w:pPr>
          </w:p>
        </w:tc>
        <w:tc>
          <w:tcPr>
            <w:tcW w:w="1709" w:type="dxa"/>
          </w:tcPr>
          <w:p w14:paraId="7A54ED9E" w14:textId="77777777" w:rsidR="00E141C9" w:rsidRPr="00EA6C06" w:rsidRDefault="00E141C9" w:rsidP="00B344EA">
            <w:pPr>
              <w:spacing w:after="0" w:line="240" w:lineRule="auto"/>
              <w:rPr>
                <w:rFonts w:ascii="Times New Roman" w:hAnsi="Times New Roman" w:cs="Times New Roman"/>
                <w:sz w:val="24"/>
                <w:szCs w:val="24"/>
              </w:rPr>
            </w:pPr>
          </w:p>
        </w:tc>
        <w:tc>
          <w:tcPr>
            <w:tcW w:w="1709" w:type="dxa"/>
          </w:tcPr>
          <w:p w14:paraId="272CB0F3" w14:textId="77777777" w:rsidR="00E141C9" w:rsidRPr="00EA6C06" w:rsidRDefault="00E141C9" w:rsidP="00B344EA">
            <w:pPr>
              <w:spacing w:after="0" w:line="240" w:lineRule="auto"/>
              <w:rPr>
                <w:rFonts w:ascii="Times New Roman" w:hAnsi="Times New Roman" w:cs="Times New Roman"/>
                <w:sz w:val="24"/>
                <w:szCs w:val="24"/>
              </w:rPr>
            </w:pPr>
          </w:p>
        </w:tc>
      </w:tr>
      <w:tr w:rsidR="00E141C9" w:rsidRPr="00EA6C06" w14:paraId="48B1E422" w14:textId="77777777" w:rsidTr="002F6C0C">
        <w:trPr>
          <w:trHeight w:val="270"/>
        </w:trPr>
        <w:tc>
          <w:tcPr>
            <w:tcW w:w="6516" w:type="dxa"/>
            <w:gridSpan w:val="3"/>
          </w:tcPr>
          <w:p w14:paraId="580A6320" w14:textId="77777777" w:rsidR="00E141C9" w:rsidRPr="00EA6C06" w:rsidRDefault="00E141C9" w:rsidP="006D533A">
            <w:pPr>
              <w:spacing w:after="0"/>
              <w:jc w:val="right"/>
              <w:rPr>
                <w:rFonts w:ascii="Times New Roman" w:hAnsi="Times New Roman" w:cs="Times New Roman"/>
                <w:b/>
                <w:sz w:val="24"/>
                <w:szCs w:val="24"/>
              </w:rPr>
            </w:pPr>
            <w:r w:rsidRPr="00EA6C06">
              <w:rPr>
                <w:rFonts w:ascii="Times New Roman" w:hAnsi="Times New Roman" w:cs="Times New Roman"/>
                <w:b/>
                <w:sz w:val="24"/>
                <w:szCs w:val="24"/>
              </w:rPr>
              <w:t>Viso:</w:t>
            </w:r>
          </w:p>
        </w:tc>
        <w:tc>
          <w:tcPr>
            <w:tcW w:w="1709" w:type="dxa"/>
          </w:tcPr>
          <w:p w14:paraId="2189B5F1" w14:textId="77777777" w:rsidR="00E141C9" w:rsidRPr="00EA6C06" w:rsidRDefault="00E141C9" w:rsidP="006D533A">
            <w:pPr>
              <w:spacing w:after="0" w:line="240" w:lineRule="auto"/>
              <w:rPr>
                <w:rFonts w:ascii="Times New Roman" w:hAnsi="Times New Roman" w:cs="Times New Roman"/>
                <w:sz w:val="24"/>
                <w:szCs w:val="24"/>
              </w:rPr>
            </w:pPr>
          </w:p>
        </w:tc>
        <w:tc>
          <w:tcPr>
            <w:tcW w:w="1709" w:type="dxa"/>
          </w:tcPr>
          <w:p w14:paraId="3B15A6EF" w14:textId="77777777" w:rsidR="00E141C9" w:rsidRPr="00EA6C06" w:rsidRDefault="00E141C9" w:rsidP="006D533A">
            <w:pPr>
              <w:spacing w:after="0" w:line="240" w:lineRule="auto"/>
              <w:rPr>
                <w:rFonts w:ascii="Times New Roman" w:hAnsi="Times New Roman" w:cs="Times New Roman"/>
                <w:sz w:val="24"/>
                <w:szCs w:val="24"/>
              </w:rPr>
            </w:pPr>
          </w:p>
        </w:tc>
      </w:tr>
    </w:tbl>
    <w:p w14:paraId="6B89C6DD" w14:textId="77777777" w:rsidR="00E141C9" w:rsidRPr="00EA6C06" w:rsidRDefault="00E141C9" w:rsidP="00E141C9">
      <w:pPr>
        <w:spacing w:after="0" w:line="240" w:lineRule="auto"/>
        <w:ind w:firstLine="567"/>
        <w:rPr>
          <w:rFonts w:ascii="Times New Roman" w:hAnsi="Times New Roman" w:cs="Times New Roman"/>
          <w:sz w:val="24"/>
          <w:szCs w:val="24"/>
        </w:rPr>
      </w:pPr>
    </w:p>
    <w:p w14:paraId="1F9EF650" w14:textId="2D5159CA" w:rsidR="00E141C9" w:rsidRPr="00EA6C06" w:rsidRDefault="004A3446" w:rsidP="00E141C9">
      <w:pPr>
        <w:spacing w:after="0" w:line="240" w:lineRule="auto"/>
        <w:ind w:firstLine="709"/>
        <w:jc w:val="both"/>
        <w:rPr>
          <w:rFonts w:ascii="Times New Roman" w:hAnsi="Times New Roman" w:cs="Times New Roman"/>
          <w:sz w:val="24"/>
          <w:szCs w:val="24"/>
        </w:rPr>
      </w:pPr>
      <w:r w:rsidRPr="00EA6C06">
        <w:rPr>
          <w:rFonts w:ascii="Times New Roman" w:hAnsi="Times New Roman" w:cs="Times New Roman"/>
          <w:sz w:val="24"/>
          <w:szCs w:val="24"/>
        </w:rPr>
        <w:t>4</w:t>
      </w:r>
      <w:r w:rsidR="00E141C9" w:rsidRPr="00EA6C06">
        <w:rPr>
          <w:rFonts w:ascii="Times New Roman" w:hAnsi="Times New Roman" w:cs="Times New Roman"/>
          <w:sz w:val="24"/>
          <w:szCs w:val="24"/>
        </w:rPr>
        <w:t xml:space="preserve">. Informacija apie visus tiekėjo pirkimo sutarties vykdymui pasitelkiamus trečiuosius asmenis (subtiekėjus ir/ar ūkio subjektus):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2118"/>
        <w:gridCol w:w="1559"/>
        <w:gridCol w:w="1559"/>
        <w:gridCol w:w="1958"/>
        <w:gridCol w:w="17"/>
        <w:gridCol w:w="2136"/>
      </w:tblGrid>
      <w:tr w:rsidR="00E141C9" w:rsidRPr="00EA6C06" w14:paraId="1DBBCF8C" w14:textId="77777777" w:rsidTr="0040136B">
        <w:trPr>
          <w:trHeight w:val="872"/>
        </w:trPr>
        <w:tc>
          <w:tcPr>
            <w:tcW w:w="571" w:type="dxa"/>
            <w:vAlign w:val="center"/>
          </w:tcPr>
          <w:p w14:paraId="305C0F70" w14:textId="77777777" w:rsidR="00E141C9" w:rsidRPr="00EA6C06" w:rsidRDefault="00E141C9" w:rsidP="00B344EA">
            <w:pPr>
              <w:spacing w:after="0" w:line="240" w:lineRule="auto"/>
              <w:jc w:val="center"/>
              <w:rPr>
                <w:rFonts w:ascii="Times New Roman" w:hAnsi="Times New Roman" w:cs="Times New Roman"/>
                <w:b/>
                <w:sz w:val="22"/>
                <w:szCs w:val="22"/>
              </w:rPr>
            </w:pPr>
            <w:r w:rsidRPr="00EA6C06">
              <w:rPr>
                <w:rFonts w:ascii="Times New Roman" w:hAnsi="Times New Roman" w:cs="Times New Roman"/>
                <w:b/>
                <w:sz w:val="22"/>
                <w:szCs w:val="22"/>
              </w:rPr>
              <w:t>Eil. Nr.</w:t>
            </w:r>
          </w:p>
        </w:tc>
        <w:tc>
          <w:tcPr>
            <w:tcW w:w="2118" w:type="dxa"/>
            <w:vAlign w:val="center"/>
          </w:tcPr>
          <w:p w14:paraId="56C91440" w14:textId="77777777" w:rsidR="00E141C9" w:rsidRPr="00EA6C06" w:rsidRDefault="00E141C9" w:rsidP="00B344EA">
            <w:pPr>
              <w:spacing w:after="0" w:line="240" w:lineRule="auto"/>
              <w:jc w:val="center"/>
              <w:rPr>
                <w:rFonts w:ascii="Times New Roman" w:hAnsi="Times New Roman" w:cs="Times New Roman"/>
                <w:b/>
                <w:sz w:val="22"/>
                <w:szCs w:val="22"/>
              </w:rPr>
            </w:pPr>
            <w:r w:rsidRPr="00EA6C06">
              <w:rPr>
                <w:rFonts w:ascii="Times New Roman" w:hAnsi="Times New Roman" w:cs="Times New Roman"/>
                <w:b/>
                <w:sz w:val="22"/>
                <w:szCs w:val="22"/>
              </w:rPr>
              <w:t>Trečiojo asmens (subtiekėjo ar ūkio subjekto) pavadinimas, kodas ir adresas</w:t>
            </w:r>
          </w:p>
        </w:tc>
        <w:tc>
          <w:tcPr>
            <w:tcW w:w="1559" w:type="dxa"/>
            <w:vAlign w:val="center"/>
          </w:tcPr>
          <w:p w14:paraId="7B1ACFE9" w14:textId="77777777" w:rsidR="00E141C9" w:rsidRPr="00EA6C06" w:rsidRDefault="00E141C9" w:rsidP="00B344EA">
            <w:pPr>
              <w:spacing w:after="0" w:line="240" w:lineRule="auto"/>
              <w:jc w:val="center"/>
              <w:rPr>
                <w:rFonts w:ascii="Times New Roman" w:hAnsi="Times New Roman" w:cs="Times New Roman"/>
                <w:b/>
                <w:sz w:val="22"/>
                <w:szCs w:val="22"/>
              </w:rPr>
            </w:pPr>
            <w:r w:rsidRPr="00EA6C06">
              <w:rPr>
                <w:rFonts w:ascii="Times New Roman" w:hAnsi="Times New Roman" w:cs="Times New Roman"/>
                <w:b/>
                <w:sz w:val="22"/>
                <w:szCs w:val="22"/>
              </w:rPr>
              <w:t>Subtiekėjas</w:t>
            </w:r>
            <w:r w:rsidRPr="00EA6C06">
              <w:rPr>
                <w:rFonts w:ascii="Times New Roman" w:hAnsi="Times New Roman" w:cs="Times New Roman"/>
                <w:b/>
                <w:sz w:val="22"/>
                <w:szCs w:val="22"/>
                <w:vertAlign w:val="superscript"/>
              </w:rPr>
              <w:t>*</w:t>
            </w:r>
            <w:r w:rsidRPr="00EA6C06">
              <w:rPr>
                <w:rFonts w:ascii="Times New Roman" w:hAnsi="Times New Roman" w:cs="Times New Roman"/>
                <w:b/>
                <w:sz w:val="22"/>
                <w:szCs w:val="22"/>
              </w:rPr>
              <w:t xml:space="preserve"> (</w:t>
            </w:r>
            <w:r w:rsidRPr="00EA6C06">
              <w:rPr>
                <w:rFonts w:ascii="Times New Roman" w:hAnsi="Times New Roman" w:cs="Times New Roman"/>
                <w:b/>
                <w:i/>
                <w:iCs/>
                <w:sz w:val="22"/>
                <w:szCs w:val="22"/>
              </w:rPr>
              <w:t>pažymėti X, jei taikoma</w:t>
            </w:r>
            <w:r w:rsidRPr="00EA6C06">
              <w:rPr>
                <w:rFonts w:ascii="Times New Roman" w:hAnsi="Times New Roman" w:cs="Times New Roman"/>
                <w:b/>
                <w:sz w:val="22"/>
                <w:szCs w:val="22"/>
              </w:rPr>
              <w:t>)</w:t>
            </w:r>
          </w:p>
        </w:tc>
        <w:tc>
          <w:tcPr>
            <w:tcW w:w="1559" w:type="dxa"/>
            <w:vAlign w:val="center"/>
          </w:tcPr>
          <w:p w14:paraId="4EA716BA" w14:textId="77777777" w:rsidR="00E141C9" w:rsidRPr="00EA6C06" w:rsidRDefault="00E141C9" w:rsidP="00B344EA">
            <w:pPr>
              <w:spacing w:after="0" w:line="240" w:lineRule="auto"/>
              <w:jc w:val="center"/>
              <w:rPr>
                <w:rFonts w:ascii="Times New Roman" w:hAnsi="Times New Roman" w:cs="Times New Roman"/>
                <w:b/>
                <w:sz w:val="22"/>
                <w:szCs w:val="22"/>
              </w:rPr>
            </w:pPr>
            <w:r w:rsidRPr="00EA6C06">
              <w:rPr>
                <w:rFonts w:ascii="Times New Roman" w:hAnsi="Times New Roman" w:cs="Times New Roman"/>
                <w:b/>
                <w:sz w:val="22"/>
                <w:szCs w:val="22"/>
              </w:rPr>
              <w:t>Ūkio subjektas</w:t>
            </w:r>
            <w:r w:rsidRPr="00EA6C06">
              <w:rPr>
                <w:rFonts w:ascii="Times New Roman" w:hAnsi="Times New Roman" w:cs="Times New Roman"/>
                <w:b/>
                <w:sz w:val="22"/>
                <w:szCs w:val="22"/>
                <w:vertAlign w:val="superscript"/>
              </w:rPr>
              <w:t>**</w:t>
            </w:r>
          </w:p>
          <w:p w14:paraId="7B1FCBC9" w14:textId="77777777" w:rsidR="00E141C9" w:rsidRPr="00EA6C06" w:rsidRDefault="00E141C9" w:rsidP="00B344EA">
            <w:pPr>
              <w:spacing w:after="0" w:line="240" w:lineRule="auto"/>
              <w:jc w:val="center"/>
              <w:rPr>
                <w:rFonts w:ascii="Times New Roman" w:hAnsi="Times New Roman" w:cs="Times New Roman"/>
                <w:b/>
                <w:sz w:val="22"/>
                <w:szCs w:val="22"/>
              </w:rPr>
            </w:pPr>
            <w:r w:rsidRPr="00EA6C06">
              <w:rPr>
                <w:rFonts w:ascii="Times New Roman" w:hAnsi="Times New Roman" w:cs="Times New Roman"/>
                <w:b/>
                <w:sz w:val="22"/>
                <w:szCs w:val="22"/>
              </w:rPr>
              <w:t>(</w:t>
            </w:r>
            <w:r w:rsidRPr="00EA6C06">
              <w:rPr>
                <w:rFonts w:ascii="Times New Roman" w:hAnsi="Times New Roman" w:cs="Times New Roman"/>
                <w:b/>
                <w:i/>
                <w:iCs/>
                <w:sz w:val="22"/>
                <w:szCs w:val="22"/>
              </w:rPr>
              <w:t>pažymėti X,  jei taikoma</w:t>
            </w:r>
            <w:r w:rsidRPr="00EA6C06">
              <w:rPr>
                <w:rFonts w:ascii="Times New Roman" w:hAnsi="Times New Roman" w:cs="Times New Roman"/>
                <w:b/>
                <w:sz w:val="22"/>
                <w:szCs w:val="22"/>
              </w:rPr>
              <w:t>)</w:t>
            </w:r>
          </w:p>
        </w:tc>
        <w:tc>
          <w:tcPr>
            <w:tcW w:w="1958" w:type="dxa"/>
            <w:vAlign w:val="center"/>
          </w:tcPr>
          <w:p w14:paraId="0DD9E5A5" w14:textId="6D58D05B" w:rsidR="00E141C9" w:rsidRPr="00EA6C06" w:rsidRDefault="00E141C9" w:rsidP="00B344EA">
            <w:pPr>
              <w:spacing w:after="0" w:line="240" w:lineRule="auto"/>
              <w:jc w:val="center"/>
              <w:rPr>
                <w:rFonts w:ascii="Times New Roman" w:hAnsi="Times New Roman" w:cs="Times New Roman"/>
                <w:b/>
                <w:sz w:val="22"/>
                <w:szCs w:val="22"/>
              </w:rPr>
            </w:pPr>
            <w:r w:rsidRPr="00EA6C06">
              <w:rPr>
                <w:rFonts w:ascii="Times New Roman" w:hAnsi="Times New Roman" w:cs="Times New Roman"/>
                <w:b/>
                <w:sz w:val="22"/>
                <w:szCs w:val="22"/>
              </w:rPr>
              <w:t xml:space="preserve">Numatomos </w:t>
            </w:r>
            <w:r w:rsidR="00AF2A38" w:rsidRPr="00EA6C06">
              <w:rPr>
                <w:rFonts w:ascii="Times New Roman" w:hAnsi="Times New Roman" w:cs="Times New Roman"/>
                <w:b/>
                <w:sz w:val="22"/>
                <w:szCs w:val="22"/>
              </w:rPr>
              <w:t xml:space="preserve">tiekti prekės/ </w:t>
            </w:r>
            <w:r w:rsidRPr="00EA6C06">
              <w:rPr>
                <w:rFonts w:ascii="Times New Roman" w:hAnsi="Times New Roman" w:cs="Times New Roman"/>
                <w:b/>
                <w:sz w:val="22"/>
                <w:szCs w:val="22"/>
              </w:rPr>
              <w:t>teikti paslaugos</w:t>
            </w:r>
          </w:p>
        </w:tc>
        <w:tc>
          <w:tcPr>
            <w:tcW w:w="2153" w:type="dxa"/>
            <w:gridSpan w:val="2"/>
            <w:vAlign w:val="center"/>
          </w:tcPr>
          <w:p w14:paraId="7B4B95B9" w14:textId="77777777" w:rsidR="00E141C9" w:rsidRPr="00EA6C06" w:rsidRDefault="00E141C9" w:rsidP="00B344EA">
            <w:pPr>
              <w:spacing w:after="0" w:line="240" w:lineRule="auto"/>
              <w:jc w:val="center"/>
              <w:rPr>
                <w:rFonts w:ascii="Times New Roman" w:hAnsi="Times New Roman" w:cs="Times New Roman"/>
                <w:b/>
                <w:sz w:val="22"/>
                <w:szCs w:val="22"/>
              </w:rPr>
            </w:pPr>
            <w:r w:rsidRPr="00EA6C06">
              <w:rPr>
                <w:rFonts w:ascii="Times New Roman" w:hAnsi="Times New Roman" w:cs="Times New Roman"/>
                <w:b/>
                <w:sz w:val="22"/>
                <w:szCs w:val="22"/>
              </w:rPr>
              <w:t>Pirkimo sutarties dalis (procentais) pasiūlymo kainoje, kuriai ketinama pasitelkti trečiuosius asmenis</w:t>
            </w:r>
          </w:p>
        </w:tc>
      </w:tr>
      <w:tr w:rsidR="00E141C9" w:rsidRPr="00EA6C06" w14:paraId="3A880D7B" w14:textId="77777777" w:rsidTr="0040136B">
        <w:tc>
          <w:tcPr>
            <w:tcW w:w="571" w:type="dxa"/>
          </w:tcPr>
          <w:p w14:paraId="4915F2B8" w14:textId="77777777" w:rsidR="00E141C9" w:rsidRPr="00EA6C06" w:rsidRDefault="00E141C9" w:rsidP="00B344EA">
            <w:pPr>
              <w:spacing w:after="0" w:line="240" w:lineRule="auto"/>
              <w:rPr>
                <w:rFonts w:ascii="Times New Roman" w:hAnsi="Times New Roman" w:cs="Times New Roman"/>
                <w:sz w:val="24"/>
                <w:szCs w:val="24"/>
              </w:rPr>
            </w:pPr>
          </w:p>
        </w:tc>
        <w:tc>
          <w:tcPr>
            <w:tcW w:w="2118" w:type="dxa"/>
          </w:tcPr>
          <w:p w14:paraId="6A0D53E8" w14:textId="77777777" w:rsidR="00E141C9" w:rsidRPr="00EA6C06" w:rsidRDefault="00E141C9" w:rsidP="00B344EA">
            <w:pPr>
              <w:spacing w:after="0" w:line="240" w:lineRule="auto"/>
              <w:rPr>
                <w:rFonts w:ascii="Times New Roman" w:hAnsi="Times New Roman" w:cs="Times New Roman"/>
                <w:sz w:val="24"/>
                <w:szCs w:val="24"/>
              </w:rPr>
            </w:pPr>
          </w:p>
        </w:tc>
        <w:tc>
          <w:tcPr>
            <w:tcW w:w="1559" w:type="dxa"/>
          </w:tcPr>
          <w:p w14:paraId="1C58EE09" w14:textId="77777777" w:rsidR="00E141C9" w:rsidRPr="00EA6C06" w:rsidRDefault="00E141C9" w:rsidP="00B344EA">
            <w:pPr>
              <w:spacing w:after="0" w:line="240" w:lineRule="auto"/>
              <w:rPr>
                <w:rFonts w:ascii="Times New Roman" w:hAnsi="Times New Roman" w:cs="Times New Roman"/>
                <w:sz w:val="24"/>
                <w:szCs w:val="24"/>
              </w:rPr>
            </w:pPr>
          </w:p>
        </w:tc>
        <w:tc>
          <w:tcPr>
            <w:tcW w:w="1559" w:type="dxa"/>
          </w:tcPr>
          <w:p w14:paraId="1AB08153" w14:textId="77777777" w:rsidR="00E141C9" w:rsidRPr="00EA6C06" w:rsidRDefault="00E141C9" w:rsidP="00B344EA">
            <w:pPr>
              <w:spacing w:after="0" w:line="240" w:lineRule="auto"/>
              <w:rPr>
                <w:rFonts w:ascii="Times New Roman" w:hAnsi="Times New Roman" w:cs="Times New Roman"/>
                <w:sz w:val="24"/>
                <w:szCs w:val="24"/>
              </w:rPr>
            </w:pPr>
          </w:p>
        </w:tc>
        <w:tc>
          <w:tcPr>
            <w:tcW w:w="1958" w:type="dxa"/>
          </w:tcPr>
          <w:p w14:paraId="005E0D85" w14:textId="77777777" w:rsidR="00E141C9" w:rsidRPr="00EA6C06" w:rsidRDefault="00E141C9" w:rsidP="00B344EA">
            <w:pPr>
              <w:spacing w:after="0" w:line="240" w:lineRule="auto"/>
              <w:rPr>
                <w:rFonts w:ascii="Times New Roman" w:hAnsi="Times New Roman" w:cs="Times New Roman"/>
                <w:sz w:val="24"/>
                <w:szCs w:val="24"/>
              </w:rPr>
            </w:pPr>
          </w:p>
        </w:tc>
        <w:tc>
          <w:tcPr>
            <w:tcW w:w="2153" w:type="dxa"/>
            <w:gridSpan w:val="2"/>
          </w:tcPr>
          <w:p w14:paraId="33395BEB" w14:textId="77777777" w:rsidR="00E141C9" w:rsidRPr="00EA6C06" w:rsidRDefault="00E141C9" w:rsidP="00B344EA">
            <w:pPr>
              <w:spacing w:after="0" w:line="240" w:lineRule="auto"/>
              <w:rPr>
                <w:rFonts w:ascii="Times New Roman" w:hAnsi="Times New Roman" w:cs="Times New Roman"/>
                <w:sz w:val="24"/>
                <w:szCs w:val="24"/>
              </w:rPr>
            </w:pPr>
          </w:p>
        </w:tc>
      </w:tr>
      <w:tr w:rsidR="00E141C9" w:rsidRPr="00EA6C06" w14:paraId="6C4CBAB7" w14:textId="77777777" w:rsidTr="0040136B">
        <w:tc>
          <w:tcPr>
            <w:tcW w:w="571" w:type="dxa"/>
          </w:tcPr>
          <w:p w14:paraId="1079F803" w14:textId="77777777" w:rsidR="00E141C9" w:rsidRPr="00EA6C06" w:rsidRDefault="00E141C9" w:rsidP="00B344EA">
            <w:pPr>
              <w:spacing w:after="0" w:line="240" w:lineRule="auto"/>
              <w:rPr>
                <w:rFonts w:ascii="Times New Roman" w:hAnsi="Times New Roman" w:cs="Times New Roman"/>
                <w:sz w:val="24"/>
                <w:szCs w:val="24"/>
              </w:rPr>
            </w:pPr>
          </w:p>
        </w:tc>
        <w:tc>
          <w:tcPr>
            <w:tcW w:w="2118" w:type="dxa"/>
          </w:tcPr>
          <w:p w14:paraId="322C33C7" w14:textId="77777777" w:rsidR="00E141C9" w:rsidRPr="00EA6C06" w:rsidRDefault="00E141C9" w:rsidP="00B344EA">
            <w:pPr>
              <w:spacing w:after="0" w:line="240" w:lineRule="auto"/>
              <w:rPr>
                <w:rFonts w:ascii="Times New Roman" w:hAnsi="Times New Roman" w:cs="Times New Roman"/>
                <w:sz w:val="24"/>
                <w:szCs w:val="24"/>
              </w:rPr>
            </w:pPr>
          </w:p>
        </w:tc>
        <w:tc>
          <w:tcPr>
            <w:tcW w:w="1559" w:type="dxa"/>
          </w:tcPr>
          <w:p w14:paraId="64CB24F8" w14:textId="77777777" w:rsidR="00E141C9" w:rsidRPr="00EA6C06" w:rsidRDefault="00E141C9" w:rsidP="00B344EA">
            <w:pPr>
              <w:spacing w:after="0" w:line="240" w:lineRule="auto"/>
              <w:rPr>
                <w:rFonts w:ascii="Times New Roman" w:hAnsi="Times New Roman" w:cs="Times New Roman"/>
                <w:sz w:val="24"/>
                <w:szCs w:val="24"/>
              </w:rPr>
            </w:pPr>
          </w:p>
        </w:tc>
        <w:tc>
          <w:tcPr>
            <w:tcW w:w="1559" w:type="dxa"/>
          </w:tcPr>
          <w:p w14:paraId="60562977" w14:textId="77777777" w:rsidR="00E141C9" w:rsidRPr="00EA6C06" w:rsidRDefault="00E141C9" w:rsidP="00B344EA">
            <w:pPr>
              <w:spacing w:after="0" w:line="240" w:lineRule="auto"/>
              <w:rPr>
                <w:rFonts w:ascii="Times New Roman" w:hAnsi="Times New Roman" w:cs="Times New Roman"/>
                <w:sz w:val="24"/>
                <w:szCs w:val="24"/>
              </w:rPr>
            </w:pPr>
          </w:p>
        </w:tc>
        <w:tc>
          <w:tcPr>
            <w:tcW w:w="1958" w:type="dxa"/>
          </w:tcPr>
          <w:p w14:paraId="64819F3B" w14:textId="77777777" w:rsidR="00E141C9" w:rsidRPr="00EA6C06" w:rsidRDefault="00E141C9" w:rsidP="00B344EA">
            <w:pPr>
              <w:spacing w:after="0" w:line="240" w:lineRule="auto"/>
              <w:rPr>
                <w:rFonts w:ascii="Times New Roman" w:hAnsi="Times New Roman" w:cs="Times New Roman"/>
                <w:sz w:val="24"/>
                <w:szCs w:val="24"/>
              </w:rPr>
            </w:pPr>
          </w:p>
        </w:tc>
        <w:tc>
          <w:tcPr>
            <w:tcW w:w="2153" w:type="dxa"/>
            <w:gridSpan w:val="2"/>
          </w:tcPr>
          <w:p w14:paraId="5BC694F1" w14:textId="77777777" w:rsidR="00E141C9" w:rsidRPr="00EA6C06" w:rsidRDefault="00E141C9" w:rsidP="00B344EA">
            <w:pPr>
              <w:spacing w:after="0" w:line="240" w:lineRule="auto"/>
              <w:rPr>
                <w:rFonts w:ascii="Times New Roman" w:hAnsi="Times New Roman" w:cs="Times New Roman"/>
                <w:sz w:val="24"/>
                <w:szCs w:val="24"/>
              </w:rPr>
            </w:pPr>
          </w:p>
        </w:tc>
      </w:tr>
      <w:tr w:rsidR="00E141C9" w:rsidRPr="00EA6C06" w14:paraId="1B7D5EE9" w14:textId="77777777" w:rsidTr="0040136B">
        <w:tc>
          <w:tcPr>
            <w:tcW w:w="571" w:type="dxa"/>
          </w:tcPr>
          <w:p w14:paraId="56A3DE2A" w14:textId="77777777" w:rsidR="00E141C9" w:rsidRPr="00EA6C06" w:rsidRDefault="00E141C9" w:rsidP="00B344EA">
            <w:pPr>
              <w:spacing w:after="0" w:line="240" w:lineRule="auto"/>
              <w:jc w:val="right"/>
              <w:rPr>
                <w:rFonts w:ascii="Times New Roman" w:hAnsi="Times New Roman" w:cs="Times New Roman"/>
                <w:b/>
                <w:sz w:val="24"/>
                <w:szCs w:val="24"/>
              </w:rPr>
            </w:pPr>
          </w:p>
        </w:tc>
        <w:tc>
          <w:tcPr>
            <w:tcW w:w="7211" w:type="dxa"/>
            <w:gridSpan w:val="5"/>
          </w:tcPr>
          <w:p w14:paraId="678EC972" w14:textId="77777777" w:rsidR="00E141C9" w:rsidRPr="00EA6C06" w:rsidRDefault="00E141C9" w:rsidP="00B344EA">
            <w:pPr>
              <w:spacing w:after="0" w:line="240" w:lineRule="auto"/>
              <w:jc w:val="right"/>
              <w:rPr>
                <w:rFonts w:ascii="Times New Roman" w:hAnsi="Times New Roman" w:cs="Times New Roman"/>
                <w:b/>
                <w:sz w:val="24"/>
                <w:szCs w:val="24"/>
              </w:rPr>
            </w:pPr>
            <w:r w:rsidRPr="00EA6C06">
              <w:rPr>
                <w:rFonts w:ascii="Times New Roman" w:hAnsi="Times New Roman" w:cs="Times New Roman"/>
                <w:b/>
                <w:sz w:val="24"/>
                <w:szCs w:val="24"/>
              </w:rPr>
              <w:t>Viso:</w:t>
            </w:r>
          </w:p>
        </w:tc>
        <w:tc>
          <w:tcPr>
            <w:tcW w:w="2136" w:type="dxa"/>
          </w:tcPr>
          <w:p w14:paraId="6BD31299" w14:textId="77777777" w:rsidR="00E141C9" w:rsidRPr="00EA6C06" w:rsidRDefault="00E141C9" w:rsidP="00B344EA">
            <w:pPr>
              <w:spacing w:after="0" w:line="240" w:lineRule="auto"/>
              <w:rPr>
                <w:rFonts w:ascii="Times New Roman" w:hAnsi="Times New Roman" w:cs="Times New Roman"/>
                <w:sz w:val="24"/>
                <w:szCs w:val="24"/>
              </w:rPr>
            </w:pPr>
          </w:p>
        </w:tc>
      </w:tr>
    </w:tbl>
    <w:p w14:paraId="33AED6B4" w14:textId="77777777" w:rsidR="00E141C9" w:rsidRPr="00EA6C06" w:rsidRDefault="00E141C9" w:rsidP="00E141C9">
      <w:pPr>
        <w:spacing w:after="0" w:line="240" w:lineRule="auto"/>
        <w:ind w:firstLine="709"/>
        <w:rPr>
          <w:rFonts w:ascii="Times New Roman" w:hAnsi="Times New Roman" w:cs="Times New Roman"/>
        </w:rPr>
      </w:pPr>
      <w:r w:rsidRPr="00EA6C06">
        <w:rPr>
          <w:rFonts w:ascii="Times New Roman" w:hAnsi="Times New Roman" w:cs="Times New Roman"/>
        </w:rPr>
        <w:t>Pastabos:</w:t>
      </w:r>
    </w:p>
    <w:p w14:paraId="556F8ADC" w14:textId="77777777" w:rsidR="00E141C9" w:rsidRPr="00EA6C06" w:rsidRDefault="00E141C9" w:rsidP="00E141C9">
      <w:pPr>
        <w:spacing w:after="0" w:line="240" w:lineRule="auto"/>
        <w:ind w:firstLine="709"/>
        <w:jc w:val="both"/>
        <w:rPr>
          <w:rFonts w:ascii="Times New Roman" w:hAnsi="Times New Roman" w:cs="Times New Roman"/>
        </w:rPr>
      </w:pPr>
      <w:r w:rsidRPr="00EA6C06">
        <w:rPr>
          <w:rFonts w:ascii="Times New Roman" w:hAnsi="Times New Roman" w:cs="Times New Roman"/>
          <w:b/>
          <w:bCs/>
        </w:rPr>
        <w:t>*</w:t>
      </w:r>
      <w:r w:rsidRPr="00EA6C06">
        <w:rPr>
          <w:rFonts w:ascii="Times New Roman" w:hAnsi="Times New Roman" w:cs="Times New Roman"/>
        </w:rPr>
        <w:t xml:space="preserve"> </w:t>
      </w:r>
      <w:r w:rsidRPr="00EA6C06">
        <w:rPr>
          <w:rFonts w:ascii="Times New Roman" w:hAnsi="Times New Roman" w:cs="Times New Roman"/>
          <w:b/>
          <w:bCs/>
        </w:rPr>
        <w:t>Subtiekėjas,</w:t>
      </w:r>
      <w:r w:rsidRPr="00EA6C06">
        <w:rPr>
          <w:rFonts w:ascii="Times New Roman" w:hAnsi="Times New Roman" w:cs="Times New Roman"/>
        </w:rPr>
        <w:t xml:space="preserve"> kurio pajėgumais tiekėjas nesiremia – tiekėjo pirkimo sutarties vykdymui pasitelkiamas trečiasis asmuo, kurio kvalifikacija tiekėjas nesiremia, kad atitiktų kvalifikacijos reikalavimus.</w:t>
      </w:r>
    </w:p>
    <w:p w14:paraId="332F0119" w14:textId="2C46B23D" w:rsidR="00E141C9" w:rsidRPr="00EA6C06" w:rsidRDefault="00E141C9" w:rsidP="00571AC2">
      <w:pPr>
        <w:spacing w:after="0" w:line="240" w:lineRule="auto"/>
        <w:ind w:firstLine="709"/>
        <w:jc w:val="both"/>
        <w:rPr>
          <w:rFonts w:ascii="Times New Roman" w:hAnsi="Times New Roman" w:cs="Times New Roman"/>
        </w:rPr>
      </w:pPr>
      <w:r w:rsidRPr="00EA6C06">
        <w:rPr>
          <w:rFonts w:ascii="Times New Roman" w:hAnsi="Times New Roman" w:cs="Times New Roman"/>
          <w:b/>
          <w:bCs/>
        </w:rPr>
        <w:lastRenderedPageBreak/>
        <w:t>**</w:t>
      </w:r>
      <w:r w:rsidRPr="00EA6C06">
        <w:rPr>
          <w:rFonts w:ascii="Times New Roman" w:hAnsi="Times New Roman" w:cs="Times New Roman"/>
        </w:rPr>
        <w:t xml:space="preserve"> </w:t>
      </w:r>
      <w:r w:rsidRPr="00EA6C06">
        <w:rPr>
          <w:rFonts w:ascii="Times New Roman" w:hAnsi="Times New Roman" w:cs="Times New Roman"/>
          <w:b/>
          <w:bCs/>
        </w:rPr>
        <w:t>Ūkio subjektas</w:t>
      </w:r>
      <w:r w:rsidRPr="00EA6C06">
        <w:rPr>
          <w:rFonts w:ascii="Times New Roman" w:hAnsi="Times New Roman" w:cs="Times New Roman"/>
        </w:rPr>
        <w:t>, kurio pajėgumais remiamasi – tiekėjo pirkimo sutarties vykdymui pasitelkiamas trečiasis asmuo, kurio kvalifikacija tiekėjas remiasi, kad atitiktų kvalifikacijos reikalavimus</w:t>
      </w:r>
      <w:r w:rsidR="00571AC2" w:rsidRPr="00EA6C06">
        <w:rPr>
          <w:rFonts w:ascii="Times New Roman" w:hAnsi="Times New Roman" w:cs="Times New Roman"/>
        </w:rPr>
        <w:t>.</w:t>
      </w:r>
    </w:p>
    <w:p w14:paraId="77062C8D" w14:textId="77777777" w:rsidR="00571AC2" w:rsidRPr="00EA6C06" w:rsidRDefault="00571AC2" w:rsidP="00571AC2">
      <w:pPr>
        <w:spacing w:after="0" w:line="240" w:lineRule="auto"/>
        <w:ind w:firstLine="709"/>
        <w:jc w:val="both"/>
        <w:rPr>
          <w:rFonts w:ascii="Times New Roman" w:hAnsi="Times New Roman" w:cs="Times New Roman"/>
        </w:rPr>
      </w:pPr>
    </w:p>
    <w:p w14:paraId="2D49FA7E" w14:textId="69E7EC25" w:rsidR="00E141C9" w:rsidRPr="00EA6C06" w:rsidRDefault="004A3446" w:rsidP="00E141C9">
      <w:pPr>
        <w:spacing w:after="0" w:line="240" w:lineRule="auto"/>
        <w:ind w:firstLine="709"/>
        <w:rPr>
          <w:rFonts w:ascii="Times New Roman" w:hAnsi="Times New Roman" w:cs="Times New Roman"/>
          <w:sz w:val="24"/>
          <w:szCs w:val="24"/>
        </w:rPr>
      </w:pPr>
      <w:r w:rsidRPr="00EA6C06">
        <w:rPr>
          <w:rFonts w:ascii="Times New Roman" w:hAnsi="Times New Roman" w:cs="Times New Roman"/>
          <w:sz w:val="24"/>
          <w:szCs w:val="24"/>
        </w:rPr>
        <w:t>5</w:t>
      </w:r>
      <w:r w:rsidR="00E141C9" w:rsidRPr="00EA6C06">
        <w:rPr>
          <w:rFonts w:ascii="Times New Roman" w:hAnsi="Times New Roman" w:cs="Times New Roman"/>
          <w:sz w:val="24"/>
          <w:szCs w:val="24"/>
        </w:rPr>
        <w:t>. Informacija apie specialistus (kvazisubtiekėjus)***:</w:t>
      </w:r>
    </w:p>
    <w:tbl>
      <w:tblPr>
        <w:tblW w:w="9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
        <w:gridCol w:w="2825"/>
        <w:gridCol w:w="3102"/>
        <w:gridCol w:w="3423"/>
      </w:tblGrid>
      <w:tr w:rsidR="006A671E" w:rsidRPr="00EA6C06" w14:paraId="437B59E1" w14:textId="77777777" w:rsidTr="006A671E">
        <w:tc>
          <w:tcPr>
            <w:tcW w:w="612" w:type="dxa"/>
          </w:tcPr>
          <w:p w14:paraId="0A1B8885" w14:textId="77777777" w:rsidR="006A671E" w:rsidRPr="00EA6C06" w:rsidRDefault="006A671E" w:rsidP="00B344EA">
            <w:pPr>
              <w:spacing w:after="0" w:line="240" w:lineRule="auto"/>
              <w:jc w:val="center"/>
              <w:rPr>
                <w:rFonts w:ascii="Times New Roman" w:hAnsi="Times New Roman" w:cs="Times New Roman"/>
                <w:b/>
              </w:rPr>
            </w:pPr>
            <w:r w:rsidRPr="00EA6C06">
              <w:rPr>
                <w:rFonts w:ascii="Times New Roman" w:hAnsi="Times New Roman" w:cs="Times New Roman"/>
                <w:b/>
                <w:sz w:val="22"/>
              </w:rPr>
              <w:t>Eil. Nr.</w:t>
            </w:r>
          </w:p>
        </w:tc>
        <w:tc>
          <w:tcPr>
            <w:tcW w:w="2825" w:type="dxa"/>
          </w:tcPr>
          <w:p w14:paraId="6D01F4D8" w14:textId="77777777" w:rsidR="006A671E" w:rsidRPr="00EA6C06" w:rsidRDefault="006A671E" w:rsidP="00B344EA">
            <w:pPr>
              <w:spacing w:after="0" w:line="240" w:lineRule="auto"/>
              <w:jc w:val="center"/>
              <w:rPr>
                <w:rFonts w:ascii="Times New Roman" w:hAnsi="Times New Roman" w:cs="Times New Roman"/>
                <w:b/>
                <w:sz w:val="22"/>
              </w:rPr>
            </w:pPr>
          </w:p>
        </w:tc>
        <w:tc>
          <w:tcPr>
            <w:tcW w:w="3102" w:type="dxa"/>
          </w:tcPr>
          <w:p w14:paraId="5D511A80" w14:textId="469569A0" w:rsidR="006A671E" w:rsidRPr="00EA6C06" w:rsidRDefault="006A671E" w:rsidP="00B344EA">
            <w:pPr>
              <w:spacing w:after="0" w:line="240" w:lineRule="auto"/>
              <w:jc w:val="center"/>
              <w:rPr>
                <w:rFonts w:ascii="Times New Roman" w:hAnsi="Times New Roman" w:cs="Times New Roman"/>
                <w:b/>
              </w:rPr>
            </w:pPr>
            <w:r w:rsidRPr="00EA6C06">
              <w:rPr>
                <w:rFonts w:ascii="Times New Roman" w:hAnsi="Times New Roman" w:cs="Times New Roman"/>
                <w:b/>
                <w:sz w:val="22"/>
              </w:rPr>
              <w:t>Vardas ir pavardė</w:t>
            </w:r>
          </w:p>
        </w:tc>
        <w:tc>
          <w:tcPr>
            <w:tcW w:w="3423" w:type="dxa"/>
          </w:tcPr>
          <w:p w14:paraId="0B728595" w14:textId="77777777" w:rsidR="006A671E" w:rsidRPr="00EA6C06" w:rsidRDefault="006A671E" w:rsidP="00B344EA">
            <w:pPr>
              <w:spacing w:after="0" w:line="240" w:lineRule="auto"/>
              <w:jc w:val="center"/>
              <w:rPr>
                <w:rFonts w:ascii="Times New Roman" w:hAnsi="Times New Roman" w:cs="Times New Roman"/>
                <w:b/>
              </w:rPr>
            </w:pPr>
            <w:r w:rsidRPr="00EA6C06">
              <w:rPr>
                <w:rFonts w:ascii="Times New Roman" w:hAnsi="Times New Roman" w:cs="Times New Roman"/>
                <w:b/>
                <w:sz w:val="22"/>
              </w:rPr>
              <w:t>Specialisto dabartinė darbovietė</w:t>
            </w:r>
          </w:p>
        </w:tc>
      </w:tr>
      <w:tr w:rsidR="006A671E" w:rsidRPr="00EA6C06" w14:paraId="32420F42" w14:textId="77777777" w:rsidTr="006A671E">
        <w:tc>
          <w:tcPr>
            <w:tcW w:w="612" w:type="dxa"/>
          </w:tcPr>
          <w:p w14:paraId="6E33E1C8" w14:textId="77777777" w:rsidR="006A671E" w:rsidRPr="00EA6C06" w:rsidRDefault="006A671E" w:rsidP="00B344EA">
            <w:pPr>
              <w:spacing w:after="0" w:line="240" w:lineRule="auto"/>
              <w:rPr>
                <w:rFonts w:ascii="Times New Roman" w:hAnsi="Times New Roman" w:cs="Times New Roman"/>
              </w:rPr>
            </w:pPr>
          </w:p>
        </w:tc>
        <w:tc>
          <w:tcPr>
            <w:tcW w:w="2825" w:type="dxa"/>
          </w:tcPr>
          <w:p w14:paraId="46CA1A45" w14:textId="77777777" w:rsidR="006A671E" w:rsidRPr="00EA6C06" w:rsidRDefault="006A671E" w:rsidP="00B344EA">
            <w:pPr>
              <w:spacing w:after="0" w:line="240" w:lineRule="auto"/>
              <w:rPr>
                <w:rFonts w:ascii="Times New Roman" w:hAnsi="Times New Roman" w:cs="Times New Roman"/>
              </w:rPr>
            </w:pPr>
          </w:p>
        </w:tc>
        <w:tc>
          <w:tcPr>
            <w:tcW w:w="3102" w:type="dxa"/>
          </w:tcPr>
          <w:p w14:paraId="576995B7" w14:textId="7F1AEB84" w:rsidR="006A671E" w:rsidRPr="00EA6C06" w:rsidRDefault="006A671E" w:rsidP="00B344EA">
            <w:pPr>
              <w:spacing w:after="0" w:line="240" w:lineRule="auto"/>
              <w:rPr>
                <w:rFonts w:ascii="Times New Roman" w:hAnsi="Times New Roman" w:cs="Times New Roman"/>
              </w:rPr>
            </w:pPr>
          </w:p>
        </w:tc>
        <w:tc>
          <w:tcPr>
            <w:tcW w:w="3423" w:type="dxa"/>
          </w:tcPr>
          <w:p w14:paraId="08A1623A" w14:textId="77777777" w:rsidR="006A671E" w:rsidRPr="00EA6C06" w:rsidRDefault="006A671E" w:rsidP="00B344EA">
            <w:pPr>
              <w:spacing w:after="0" w:line="240" w:lineRule="auto"/>
              <w:rPr>
                <w:rFonts w:ascii="Times New Roman" w:hAnsi="Times New Roman" w:cs="Times New Roman"/>
              </w:rPr>
            </w:pPr>
          </w:p>
        </w:tc>
      </w:tr>
      <w:tr w:rsidR="006A671E" w:rsidRPr="00EA6C06" w14:paraId="333B0E48" w14:textId="77777777" w:rsidTr="006A671E">
        <w:tc>
          <w:tcPr>
            <w:tcW w:w="612" w:type="dxa"/>
          </w:tcPr>
          <w:p w14:paraId="2B5015B1" w14:textId="77777777" w:rsidR="006A671E" w:rsidRPr="00EA6C06" w:rsidRDefault="006A671E" w:rsidP="00B344EA">
            <w:pPr>
              <w:spacing w:after="0" w:line="240" w:lineRule="auto"/>
              <w:rPr>
                <w:rFonts w:ascii="Times New Roman" w:hAnsi="Times New Roman" w:cs="Times New Roman"/>
              </w:rPr>
            </w:pPr>
          </w:p>
        </w:tc>
        <w:tc>
          <w:tcPr>
            <w:tcW w:w="2825" w:type="dxa"/>
          </w:tcPr>
          <w:p w14:paraId="11018DF6" w14:textId="77777777" w:rsidR="006A671E" w:rsidRPr="00EA6C06" w:rsidRDefault="006A671E" w:rsidP="00B344EA">
            <w:pPr>
              <w:spacing w:after="0" w:line="240" w:lineRule="auto"/>
              <w:rPr>
                <w:rFonts w:ascii="Times New Roman" w:hAnsi="Times New Roman" w:cs="Times New Roman"/>
              </w:rPr>
            </w:pPr>
          </w:p>
        </w:tc>
        <w:tc>
          <w:tcPr>
            <w:tcW w:w="3102" w:type="dxa"/>
          </w:tcPr>
          <w:p w14:paraId="3A5D026A" w14:textId="525E9185" w:rsidR="006A671E" w:rsidRPr="00EA6C06" w:rsidRDefault="006A671E" w:rsidP="00B344EA">
            <w:pPr>
              <w:spacing w:after="0" w:line="240" w:lineRule="auto"/>
              <w:rPr>
                <w:rFonts w:ascii="Times New Roman" w:hAnsi="Times New Roman" w:cs="Times New Roman"/>
              </w:rPr>
            </w:pPr>
          </w:p>
        </w:tc>
        <w:tc>
          <w:tcPr>
            <w:tcW w:w="3423" w:type="dxa"/>
          </w:tcPr>
          <w:p w14:paraId="1D32718E" w14:textId="77777777" w:rsidR="006A671E" w:rsidRPr="00EA6C06" w:rsidRDefault="006A671E" w:rsidP="00B344EA">
            <w:pPr>
              <w:spacing w:after="0" w:line="240" w:lineRule="auto"/>
              <w:rPr>
                <w:rFonts w:ascii="Times New Roman" w:hAnsi="Times New Roman" w:cs="Times New Roman"/>
              </w:rPr>
            </w:pPr>
          </w:p>
        </w:tc>
      </w:tr>
    </w:tbl>
    <w:p w14:paraId="7B9FB4BF" w14:textId="77777777" w:rsidR="00E141C9" w:rsidRPr="00EA6C06" w:rsidRDefault="00E141C9" w:rsidP="00571AC2">
      <w:pPr>
        <w:spacing w:after="0" w:line="240" w:lineRule="auto"/>
        <w:ind w:firstLine="709"/>
        <w:rPr>
          <w:rFonts w:ascii="Times New Roman" w:hAnsi="Times New Roman" w:cs="Times New Roman"/>
        </w:rPr>
      </w:pPr>
      <w:r w:rsidRPr="00EA6C06">
        <w:rPr>
          <w:rFonts w:ascii="Times New Roman" w:hAnsi="Times New Roman" w:cs="Times New Roman"/>
          <w:b/>
          <w:bCs/>
        </w:rPr>
        <w:t>*** Kvazisubtiekėjas</w:t>
      </w:r>
      <w:r w:rsidRPr="00EA6C06">
        <w:rPr>
          <w:rFonts w:ascii="Times New Roman" w:hAnsi="Times New Roman" w:cs="Times New Roman"/>
        </w:rPr>
        <w:t xml:space="preserve"> – specialistas, kurio kvalifikacija tiekėjas remiasi, ir kuris pasiūlymo teikimo metu dar nėra tiekėjo, ūkio subjekto, kurio pajėgumais tiekėjas remiasi, darbuotojas, tačiau jį ketinama įdarbinti, jei pasiūlymas bus pripažintas laimėjusiu.</w:t>
      </w:r>
    </w:p>
    <w:p w14:paraId="62BA79F4" w14:textId="77777777" w:rsidR="00571AC2" w:rsidRPr="00EA6C06" w:rsidRDefault="00571AC2" w:rsidP="00571AC2">
      <w:pPr>
        <w:spacing w:after="0" w:line="240" w:lineRule="auto"/>
        <w:ind w:firstLine="709"/>
        <w:rPr>
          <w:rFonts w:ascii="Times New Roman" w:hAnsi="Times New Roman" w:cs="Times New Roman"/>
        </w:rPr>
      </w:pPr>
    </w:p>
    <w:p w14:paraId="38E6065D" w14:textId="247C8644" w:rsidR="00E141C9" w:rsidRPr="00EA6C06" w:rsidRDefault="004A3446" w:rsidP="00E141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rPr>
      </w:pPr>
      <w:r w:rsidRPr="00EA6C06">
        <w:rPr>
          <w:rFonts w:ascii="Times New Roman" w:hAnsi="Times New Roman" w:cs="Times New Roman"/>
          <w:sz w:val="24"/>
          <w:szCs w:val="24"/>
        </w:rPr>
        <w:t>6</w:t>
      </w:r>
      <w:r w:rsidR="00E141C9" w:rsidRPr="00EA6C06">
        <w:rPr>
          <w:rFonts w:ascii="Times New Roman" w:hAnsi="Times New Roman" w:cs="Times New Roman"/>
          <w:sz w:val="24"/>
          <w:szCs w:val="24"/>
        </w:rPr>
        <w:t xml:space="preserve">. </w:t>
      </w:r>
      <w:r w:rsidR="00E141C9" w:rsidRPr="00EA6C06">
        <w:rPr>
          <w:rFonts w:ascii="Times New Roman" w:hAnsi="Times New Roman" w:cs="Times New Roman"/>
          <w:b/>
          <w:sz w:val="24"/>
          <w:szCs w:val="24"/>
        </w:rPr>
        <w:t>Šiame pasiūlyme yra pateikta ir konfidenciali informacija</w:t>
      </w:r>
      <w:r w:rsidR="00E141C9" w:rsidRPr="00EA6C06">
        <w:rPr>
          <w:rFonts w:ascii="Times New Roman" w:hAnsi="Times New Roman" w:cs="Times New Roman"/>
          <w:sz w:val="24"/>
          <w:szCs w:val="24"/>
        </w:rPr>
        <w:t xml:space="preserve"> (dokumentai su konfidencialia informacija įsegti atskirai) ***:</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8"/>
        <w:gridCol w:w="3480"/>
        <w:gridCol w:w="5382"/>
      </w:tblGrid>
      <w:tr w:rsidR="00E141C9" w:rsidRPr="00EA6C06" w14:paraId="7B33DE5E" w14:textId="77777777" w:rsidTr="0040136B">
        <w:tc>
          <w:tcPr>
            <w:tcW w:w="948" w:type="dxa"/>
            <w:tcBorders>
              <w:top w:val="single" w:sz="4" w:space="0" w:color="auto"/>
              <w:left w:val="single" w:sz="4" w:space="0" w:color="auto"/>
              <w:bottom w:val="single" w:sz="4" w:space="0" w:color="auto"/>
              <w:right w:val="single" w:sz="4" w:space="0" w:color="auto"/>
            </w:tcBorders>
          </w:tcPr>
          <w:p w14:paraId="6B8EE4BD" w14:textId="77777777" w:rsidR="00E141C9" w:rsidRPr="00EA6C06" w:rsidRDefault="00E141C9" w:rsidP="00B344EA">
            <w:pPr>
              <w:spacing w:after="0" w:line="240" w:lineRule="auto"/>
              <w:jc w:val="both"/>
              <w:rPr>
                <w:rFonts w:ascii="Times New Roman" w:hAnsi="Times New Roman" w:cs="Times New Roman"/>
                <w:sz w:val="22"/>
                <w:szCs w:val="22"/>
              </w:rPr>
            </w:pPr>
            <w:r w:rsidRPr="00EA6C06">
              <w:rPr>
                <w:rFonts w:ascii="Times New Roman" w:hAnsi="Times New Roman" w:cs="Times New Roman"/>
                <w:sz w:val="22"/>
                <w:szCs w:val="22"/>
              </w:rPr>
              <w:t>Eil. Nr.</w:t>
            </w:r>
          </w:p>
        </w:tc>
        <w:tc>
          <w:tcPr>
            <w:tcW w:w="3480" w:type="dxa"/>
            <w:tcBorders>
              <w:top w:val="single" w:sz="4" w:space="0" w:color="auto"/>
              <w:left w:val="single" w:sz="4" w:space="0" w:color="auto"/>
              <w:bottom w:val="single" w:sz="4" w:space="0" w:color="auto"/>
              <w:right w:val="single" w:sz="4" w:space="0" w:color="auto"/>
            </w:tcBorders>
          </w:tcPr>
          <w:p w14:paraId="63EA2763" w14:textId="77777777" w:rsidR="00E141C9" w:rsidRPr="00EA6C06" w:rsidRDefault="00E141C9" w:rsidP="00B344EA">
            <w:pPr>
              <w:spacing w:after="0" w:line="240" w:lineRule="auto"/>
              <w:jc w:val="both"/>
              <w:rPr>
                <w:rFonts w:ascii="Times New Roman" w:hAnsi="Times New Roman" w:cs="Times New Roman"/>
                <w:sz w:val="22"/>
                <w:szCs w:val="22"/>
              </w:rPr>
            </w:pPr>
            <w:r w:rsidRPr="00EA6C06">
              <w:rPr>
                <w:rFonts w:ascii="Times New Roman" w:hAnsi="Times New Roman" w:cs="Times New Roman"/>
                <w:sz w:val="22"/>
                <w:szCs w:val="22"/>
              </w:rPr>
              <w:t>Pateikto dokumento pavadinimas</w:t>
            </w:r>
          </w:p>
        </w:tc>
        <w:tc>
          <w:tcPr>
            <w:tcW w:w="5382" w:type="dxa"/>
            <w:tcBorders>
              <w:top w:val="single" w:sz="4" w:space="0" w:color="auto"/>
              <w:left w:val="single" w:sz="4" w:space="0" w:color="auto"/>
              <w:bottom w:val="single" w:sz="4" w:space="0" w:color="auto"/>
              <w:right w:val="single" w:sz="4" w:space="0" w:color="auto"/>
            </w:tcBorders>
          </w:tcPr>
          <w:p w14:paraId="28F5DD34" w14:textId="77777777" w:rsidR="00E141C9" w:rsidRPr="00EA6C06" w:rsidRDefault="00E141C9" w:rsidP="00B344EA">
            <w:pPr>
              <w:spacing w:after="0" w:line="240" w:lineRule="auto"/>
              <w:rPr>
                <w:rFonts w:ascii="Times New Roman" w:hAnsi="Times New Roman" w:cs="Times New Roman"/>
                <w:sz w:val="22"/>
                <w:szCs w:val="22"/>
              </w:rPr>
            </w:pPr>
            <w:r w:rsidRPr="00EA6C06">
              <w:rPr>
                <w:rFonts w:ascii="Times New Roman" w:hAnsi="Times New Roman" w:cs="Times New Roman"/>
                <w:sz w:val="22"/>
                <w:szCs w:val="22"/>
              </w:rPr>
              <w:t>Dokumentas yra įkeltas šioje CVP IS pasiūlymo lango eilutėje „Prisegti dokumentai“</w:t>
            </w:r>
          </w:p>
        </w:tc>
      </w:tr>
      <w:tr w:rsidR="00E141C9" w:rsidRPr="00EA6C06" w14:paraId="56B9949C" w14:textId="77777777" w:rsidTr="0040136B">
        <w:tc>
          <w:tcPr>
            <w:tcW w:w="948" w:type="dxa"/>
            <w:tcBorders>
              <w:top w:val="single" w:sz="4" w:space="0" w:color="auto"/>
              <w:left w:val="single" w:sz="4" w:space="0" w:color="auto"/>
              <w:bottom w:val="single" w:sz="4" w:space="0" w:color="auto"/>
              <w:right w:val="single" w:sz="4" w:space="0" w:color="auto"/>
            </w:tcBorders>
          </w:tcPr>
          <w:p w14:paraId="0FE6AB1F" w14:textId="77777777" w:rsidR="00E141C9" w:rsidRPr="00EA6C06" w:rsidRDefault="00E141C9" w:rsidP="00B344EA">
            <w:pPr>
              <w:spacing w:after="0" w:line="240" w:lineRule="auto"/>
              <w:jc w:val="both"/>
              <w:rPr>
                <w:rFonts w:ascii="Times New Roman" w:hAnsi="Times New Roman" w:cs="Times New Roman"/>
              </w:rPr>
            </w:pPr>
          </w:p>
        </w:tc>
        <w:tc>
          <w:tcPr>
            <w:tcW w:w="3480" w:type="dxa"/>
            <w:tcBorders>
              <w:top w:val="single" w:sz="4" w:space="0" w:color="auto"/>
              <w:left w:val="single" w:sz="4" w:space="0" w:color="auto"/>
              <w:bottom w:val="single" w:sz="4" w:space="0" w:color="auto"/>
              <w:right w:val="single" w:sz="4" w:space="0" w:color="auto"/>
            </w:tcBorders>
          </w:tcPr>
          <w:p w14:paraId="1F3F7830" w14:textId="77777777" w:rsidR="00E141C9" w:rsidRPr="00EA6C06" w:rsidRDefault="00E141C9" w:rsidP="00B344EA">
            <w:pPr>
              <w:spacing w:after="0" w:line="240" w:lineRule="auto"/>
              <w:jc w:val="both"/>
              <w:rPr>
                <w:rFonts w:ascii="Times New Roman" w:hAnsi="Times New Roman" w:cs="Times New Roman"/>
              </w:rPr>
            </w:pPr>
          </w:p>
        </w:tc>
        <w:tc>
          <w:tcPr>
            <w:tcW w:w="5382" w:type="dxa"/>
            <w:tcBorders>
              <w:top w:val="single" w:sz="4" w:space="0" w:color="auto"/>
              <w:left w:val="single" w:sz="4" w:space="0" w:color="auto"/>
              <w:bottom w:val="single" w:sz="4" w:space="0" w:color="auto"/>
              <w:right w:val="single" w:sz="4" w:space="0" w:color="auto"/>
            </w:tcBorders>
          </w:tcPr>
          <w:p w14:paraId="60F29E8E" w14:textId="77777777" w:rsidR="00E141C9" w:rsidRPr="00EA6C06" w:rsidRDefault="00E141C9" w:rsidP="00B344EA">
            <w:pPr>
              <w:spacing w:after="0" w:line="240" w:lineRule="auto"/>
              <w:jc w:val="both"/>
              <w:rPr>
                <w:rFonts w:ascii="Times New Roman" w:hAnsi="Times New Roman" w:cs="Times New Roman"/>
              </w:rPr>
            </w:pPr>
          </w:p>
        </w:tc>
      </w:tr>
      <w:tr w:rsidR="00E141C9" w:rsidRPr="00EA6C06" w14:paraId="7DFCCAA0" w14:textId="77777777" w:rsidTr="0040136B">
        <w:tc>
          <w:tcPr>
            <w:tcW w:w="948" w:type="dxa"/>
            <w:tcBorders>
              <w:top w:val="single" w:sz="4" w:space="0" w:color="auto"/>
              <w:left w:val="single" w:sz="4" w:space="0" w:color="auto"/>
              <w:bottom w:val="single" w:sz="4" w:space="0" w:color="auto"/>
              <w:right w:val="single" w:sz="4" w:space="0" w:color="auto"/>
            </w:tcBorders>
          </w:tcPr>
          <w:p w14:paraId="28871B83" w14:textId="77777777" w:rsidR="00E141C9" w:rsidRPr="00EA6C06" w:rsidRDefault="00E141C9" w:rsidP="00B344EA">
            <w:pPr>
              <w:spacing w:after="0" w:line="240" w:lineRule="auto"/>
              <w:jc w:val="both"/>
              <w:rPr>
                <w:rFonts w:ascii="Times New Roman" w:hAnsi="Times New Roman" w:cs="Times New Roman"/>
              </w:rPr>
            </w:pPr>
          </w:p>
        </w:tc>
        <w:tc>
          <w:tcPr>
            <w:tcW w:w="3480" w:type="dxa"/>
            <w:tcBorders>
              <w:top w:val="single" w:sz="4" w:space="0" w:color="auto"/>
              <w:left w:val="single" w:sz="4" w:space="0" w:color="auto"/>
              <w:bottom w:val="single" w:sz="4" w:space="0" w:color="auto"/>
              <w:right w:val="single" w:sz="4" w:space="0" w:color="auto"/>
            </w:tcBorders>
          </w:tcPr>
          <w:p w14:paraId="62372736" w14:textId="77777777" w:rsidR="00E141C9" w:rsidRPr="00EA6C06" w:rsidRDefault="00E141C9" w:rsidP="00B344EA">
            <w:pPr>
              <w:pStyle w:val="Antrats"/>
              <w:tabs>
                <w:tab w:val="left" w:pos="1296"/>
              </w:tabs>
              <w:spacing w:after="0"/>
              <w:rPr>
                <w:rFonts w:ascii="Times New Roman" w:hAnsi="Times New Roman" w:cs="Times New Roman"/>
              </w:rPr>
            </w:pPr>
          </w:p>
        </w:tc>
        <w:tc>
          <w:tcPr>
            <w:tcW w:w="5382" w:type="dxa"/>
            <w:tcBorders>
              <w:top w:val="single" w:sz="4" w:space="0" w:color="auto"/>
              <w:left w:val="single" w:sz="4" w:space="0" w:color="auto"/>
              <w:bottom w:val="single" w:sz="4" w:space="0" w:color="auto"/>
              <w:right w:val="single" w:sz="4" w:space="0" w:color="auto"/>
            </w:tcBorders>
          </w:tcPr>
          <w:p w14:paraId="78E82C6A" w14:textId="77777777" w:rsidR="00E141C9" w:rsidRPr="00EA6C06" w:rsidRDefault="00E141C9" w:rsidP="00B344EA">
            <w:pPr>
              <w:spacing w:after="0" w:line="240" w:lineRule="auto"/>
              <w:jc w:val="both"/>
              <w:rPr>
                <w:rFonts w:ascii="Times New Roman" w:hAnsi="Times New Roman" w:cs="Times New Roman"/>
              </w:rPr>
            </w:pPr>
          </w:p>
        </w:tc>
      </w:tr>
    </w:tbl>
    <w:p w14:paraId="65F66085" w14:textId="77777777" w:rsidR="00E141C9" w:rsidRPr="00EA6C06" w:rsidRDefault="00E141C9" w:rsidP="00E141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Cs/>
          <w:sz w:val="20"/>
        </w:rPr>
      </w:pPr>
      <w:r w:rsidRPr="00EA6C06">
        <w:rPr>
          <w:rFonts w:ascii="Times New Roman" w:hAnsi="Times New Roman" w:cs="Times New Roman"/>
          <w:bCs/>
          <w:sz w:val="20"/>
        </w:rPr>
        <w:t xml:space="preserve">**Pildyti tuomet, jei bus pateikta konfidenciali informacija. Tiekėjas negali nurodyti, kad konfidenciali yra pasiūlymo kaina arba, kad visas pasiūlymas yra konfidencialus. </w:t>
      </w:r>
    </w:p>
    <w:p w14:paraId="37E1CD05" w14:textId="77777777" w:rsidR="00E141C9" w:rsidRPr="00EA6C06" w:rsidRDefault="00E141C9" w:rsidP="00E141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Cs/>
          <w:sz w:val="20"/>
        </w:rPr>
      </w:pPr>
    </w:p>
    <w:p w14:paraId="6C831893" w14:textId="77777777" w:rsidR="00E141C9" w:rsidRPr="00EA6C06" w:rsidRDefault="00E141C9" w:rsidP="00E141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rPr>
      </w:pPr>
      <w:r w:rsidRPr="00EA6C06">
        <w:rPr>
          <w:rFonts w:ascii="Times New Roman" w:hAnsi="Times New Roman" w:cs="Times New Roman"/>
          <w:sz w:val="24"/>
          <w:szCs w:val="24"/>
        </w:rPr>
        <w:t xml:space="preserve">7. </w:t>
      </w:r>
      <w:r w:rsidRPr="00EA6C06">
        <w:rPr>
          <w:rFonts w:ascii="Times New Roman" w:hAnsi="Times New Roman" w:cs="Times New Roman"/>
          <w:b/>
          <w:sz w:val="24"/>
          <w:szCs w:val="24"/>
        </w:rPr>
        <w:t>Kartu su pasiūlymu pateikiami šie dokumentai:</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8"/>
        <w:gridCol w:w="2609"/>
        <w:gridCol w:w="604"/>
        <w:gridCol w:w="1980"/>
        <w:gridCol w:w="267"/>
        <w:gridCol w:w="321"/>
        <w:gridCol w:w="1949"/>
        <w:gridCol w:w="1132"/>
      </w:tblGrid>
      <w:tr w:rsidR="00E141C9" w:rsidRPr="00EA6C06" w14:paraId="56C3E1C4" w14:textId="77777777" w:rsidTr="0040136B">
        <w:tc>
          <w:tcPr>
            <w:tcW w:w="948" w:type="dxa"/>
            <w:tcBorders>
              <w:top w:val="single" w:sz="4" w:space="0" w:color="auto"/>
              <w:left w:val="single" w:sz="4" w:space="0" w:color="auto"/>
              <w:bottom w:val="single" w:sz="4" w:space="0" w:color="auto"/>
              <w:right w:val="single" w:sz="4" w:space="0" w:color="auto"/>
            </w:tcBorders>
          </w:tcPr>
          <w:p w14:paraId="7C529E7C" w14:textId="77777777" w:rsidR="00E141C9" w:rsidRPr="00EA6C06" w:rsidRDefault="00E141C9" w:rsidP="00B344EA">
            <w:pPr>
              <w:spacing w:after="0" w:line="240" w:lineRule="auto"/>
              <w:jc w:val="both"/>
              <w:rPr>
                <w:rFonts w:ascii="Times New Roman" w:hAnsi="Times New Roman" w:cs="Times New Roman"/>
                <w:sz w:val="22"/>
                <w:szCs w:val="22"/>
              </w:rPr>
            </w:pPr>
            <w:r w:rsidRPr="00EA6C06">
              <w:rPr>
                <w:rFonts w:ascii="Times New Roman" w:hAnsi="Times New Roman" w:cs="Times New Roman"/>
                <w:sz w:val="22"/>
                <w:szCs w:val="22"/>
              </w:rPr>
              <w:t>Eil. Nr.</w:t>
            </w:r>
          </w:p>
        </w:tc>
        <w:tc>
          <w:tcPr>
            <w:tcW w:w="5460" w:type="dxa"/>
            <w:gridSpan w:val="4"/>
            <w:tcBorders>
              <w:top w:val="single" w:sz="4" w:space="0" w:color="auto"/>
              <w:left w:val="single" w:sz="4" w:space="0" w:color="auto"/>
              <w:bottom w:val="single" w:sz="4" w:space="0" w:color="auto"/>
              <w:right w:val="single" w:sz="4" w:space="0" w:color="auto"/>
            </w:tcBorders>
          </w:tcPr>
          <w:p w14:paraId="0896E839" w14:textId="77777777" w:rsidR="00E141C9" w:rsidRPr="00EA6C06" w:rsidRDefault="00E141C9" w:rsidP="00B344EA">
            <w:pPr>
              <w:spacing w:after="0" w:line="240" w:lineRule="auto"/>
              <w:jc w:val="both"/>
              <w:rPr>
                <w:rFonts w:ascii="Times New Roman" w:hAnsi="Times New Roman" w:cs="Times New Roman"/>
                <w:sz w:val="22"/>
                <w:szCs w:val="22"/>
              </w:rPr>
            </w:pPr>
            <w:r w:rsidRPr="00EA6C06">
              <w:rPr>
                <w:rFonts w:ascii="Times New Roman" w:hAnsi="Times New Roman" w:cs="Times New Roman"/>
                <w:sz w:val="22"/>
                <w:szCs w:val="22"/>
              </w:rPr>
              <w:t>Pateiktų dokumentų pavadinimas</w:t>
            </w:r>
          </w:p>
        </w:tc>
        <w:tc>
          <w:tcPr>
            <w:tcW w:w="3402" w:type="dxa"/>
            <w:gridSpan w:val="3"/>
            <w:tcBorders>
              <w:top w:val="single" w:sz="4" w:space="0" w:color="auto"/>
              <w:left w:val="single" w:sz="4" w:space="0" w:color="auto"/>
              <w:bottom w:val="single" w:sz="4" w:space="0" w:color="auto"/>
              <w:right w:val="single" w:sz="4" w:space="0" w:color="auto"/>
            </w:tcBorders>
          </w:tcPr>
          <w:p w14:paraId="205778D9" w14:textId="77777777" w:rsidR="00E141C9" w:rsidRPr="00EA6C06" w:rsidRDefault="00E141C9" w:rsidP="00B344EA">
            <w:pPr>
              <w:spacing w:after="0" w:line="240" w:lineRule="auto"/>
              <w:rPr>
                <w:rFonts w:ascii="Times New Roman" w:hAnsi="Times New Roman" w:cs="Times New Roman"/>
                <w:sz w:val="22"/>
                <w:szCs w:val="22"/>
              </w:rPr>
            </w:pPr>
            <w:r w:rsidRPr="00EA6C06">
              <w:rPr>
                <w:rFonts w:ascii="Times New Roman" w:hAnsi="Times New Roman" w:cs="Times New Roman"/>
                <w:sz w:val="22"/>
                <w:szCs w:val="22"/>
              </w:rPr>
              <w:t>Dokumento puslapių skaičius</w:t>
            </w:r>
          </w:p>
        </w:tc>
      </w:tr>
      <w:tr w:rsidR="00E141C9" w:rsidRPr="00EA6C06" w14:paraId="60C52D2B" w14:textId="77777777" w:rsidTr="0040136B">
        <w:tc>
          <w:tcPr>
            <w:tcW w:w="948" w:type="dxa"/>
            <w:tcBorders>
              <w:top w:val="single" w:sz="4" w:space="0" w:color="auto"/>
              <w:left w:val="single" w:sz="4" w:space="0" w:color="auto"/>
              <w:bottom w:val="single" w:sz="4" w:space="0" w:color="auto"/>
              <w:right w:val="single" w:sz="4" w:space="0" w:color="auto"/>
            </w:tcBorders>
          </w:tcPr>
          <w:p w14:paraId="33B8FA3D" w14:textId="77777777" w:rsidR="00E141C9" w:rsidRPr="00EA6C06" w:rsidRDefault="00E141C9" w:rsidP="00B344EA">
            <w:pPr>
              <w:spacing w:after="0" w:line="240" w:lineRule="auto"/>
              <w:jc w:val="both"/>
              <w:rPr>
                <w:rFonts w:ascii="Times New Roman" w:hAnsi="Times New Roman" w:cs="Times New Roman"/>
              </w:rPr>
            </w:pPr>
          </w:p>
        </w:tc>
        <w:tc>
          <w:tcPr>
            <w:tcW w:w="5460" w:type="dxa"/>
            <w:gridSpan w:val="4"/>
            <w:tcBorders>
              <w:top w:val="single" w:sz="4" w:space="0" w:color="auto"/>
              <w:left w:val="single" w:sz="4" w:space="0" w:color="auto"/>
              <w:bottom w:val="single" w:sz="4" w:space="0" w:color="auto"/>
              <w:right w:val="single" w:sz="4" w:space="0" w:color="auto"/>
            </w:tcBorders>
          </w:tcPr>
          <w:p w14:paraId="5A64CE6D" w14:textId="77777777" w:rsidR="00E141C9" w:rsidRPr="00EA6C06" w:rsidRDefault="00E141C9" w:rsidP="00B344EA">
            <w:pPr>
              <w:spacing w:after="0" w:line="240" w:lineRule="auto"/>
              <w:jc w:val="both"/>
              <w:rPr>
                <w:rFonts w:ascii="Times New Roman" w:hAnsi="Times New Roman" w:cs="Times New Roman"/>
              </w:rPr>
            </w:pPr>
          </w:p>
        </w:tc>
        <w:tc>
          <w:tcPr>
            <w:tcW w:w="3402" w:type="dxa"/>
            <w:gridSpan w:val="3"/>
            <w:tcBorders>
              <w:top w:val="single" w:sz="4" w:space="0" w:color="auto"/>
              <w:left w:val="single" w:sz="4" w:space="0" w:color="auto"/>
              <w:bottom w:val="single" w:sz="4" w:space="0" w:color="auto"/>
              <w:right w:val="single" w:sz="4" w:space="0" w:color="auto"/>
            </w:tcBorders>
          </w:tcPr>
          <w:p w14:paraId="68500463" w14:textId="77777777" w:rsidR="00E141C9" w:rsidRPr="00EA6C06" w:rsidRDefault="00E141C9" w:rsidP="00B344EA">
            <w:pPr>
              <w:spacing w:after="0" w:line="240" w:lineRule="auto"/>
              <w:jc w:val="both"/>
              <w:rPr>
                <w:rFonts w:ascii="Times New Roman" w:hAnsi="Times New Roman" w:cs="Times New Roman"/>
              </w:rPr>
            </w:pPr>
          </w:p>
        </w:tc>
      </w:tr>
      <w:tr w:rsidR="00E141C9" w:rsidRPr="00EA6C06" w14:paraId="5FF79513" w14:textId="77777777" w:rsidTr="0040136B">
        <w:tc>
          <w:tcPr>
            <w:tcW w:w="948" w:type="dxa"/>
            <w:tcBorders>
              <w:top w:val="single" w:sz="4" w:space="0" w:color="auto"/>
              <w:left w:val="single" w:sz="4" w:space="0" w:color="auto"/>
              <w:bottom w:val="single" w:sz="4" w:space="0" w:color="auto"/>
              <w:right w:val="single" w:sz="4" w:space="0" w:color="auto"/>
            </w:tcBorders>
          </w:tcPr>
          <w:p w14:paraId="0762B759" w14:textId="77777777" w:rsidR="00E141C9" w:rsidRPr="00EA6C06" w:rsidRDefault="00E141C9" w:rsidP="00B344EA">
            <w:pPr>
              <w:spacing w:after="0" w:line="240" w:lineRule="auto"/>
              <w:jc w:val="both"/>
              <w:rPr>
                <w:rFonts w:ascii="Times New Roman" w:hAnsi="Times New Roman" w:cs="Times New Roman"/>
              </w:rPr>
            </w:pPr>
          </w:p>
        </w:tc>
        <w:tc>
          <w:tcPr>
            <w:tcW w:w="5460" w:type="dxa"/>
            <w:gridSpan w:val="4"/>
            <w:tcBorders>
              <w:top w:val="single" w:sz="4" w:space="0" w:color="auto"/>
              <w:left w:val="single" w:sz="4" w:space="0" w:color="auto"/>
              <w:bottom w:val="single" w:sz="4" w:space="0" w:color="auto"/>
              <w:right w:val="single" w:sz="4" w:space="0" w:color="auto"/>
            </w:tcBorders>
          </w:tcPr>
          <w:p w14:paraId="712073F2" w14:textId="77777777" w:rsidR="00E141C9" w:rsidRPr="00EA6C06" w:rsidRDefault="00E141C9" w:rsidP="00B344EA">
            <w:pPr>
              <w:pStyle w:val="Antrats"/>
              <w:tabs>
                <w:tab w:val="left" w:pos="1296"/>
              </w:tabs>
              <w:spacing w:after="0"/>
              <w:rPr>
                <w:rFonts w:ascii="Times New Roman" w:hAnsi="Times New Roman" w:cs="Times New Roman"/>
              </w:rPr>
            </w:pPr>
          </w:p>
        </w:tc>
        <w:tc>
          <w:tcPr>
            <w:tcW w:w="3402" w:type="dxa"/>
            <w:gridSpan w:val="3"/>
            <w:tcBorders>
              <w:top w:val="single" w:sz="4" w:space="0" w:color="auto"/>
              <w:left w:val="single" w:sz="4" w:space="0" w:color="auto"/>
              <w:bottom w:val="single" w:sz="4" w:space="0" w:color="auto"/>
              <w:right w:val="single" w:sz="4" w:space="0" w:color="auto"/>
            </w:tcBorders>
          </w:tcPr>
          <w:p w14:paraId="050D07F9" w14:textId="77777777" w:rsidR="00E141C9" w:rsidRPr="00EA6C06" w:rsidRDefault="00E141C9" w:rsidP="00B344EA">
            <w:pPr>
              <w:spacing w:after="0" w:line="240" w:lineRule="auto"/>
              <w:jc w:val="both"/>
              <w:rPr>
                <w:rFonts w:ascii="Times New Roman" w:hAnsi="Times New Roman" w:cs="Times New Roman"/>
              </w:rPr>
            </w:pPr>
          </w:p>
        </w:tc>
      </w:tr>
      <w:tr w:rsidR="00E141C9" w:rsidRPr="00EA6C06" w14:paraId="51F2BA40" w14:textId="77777777" w:rsidTr="0040136B">
        <w:trPr>
          <w:trHeight w:val="239"/>
        </w:trPr>
        <w:tc>
          <w:tcPr>
            <w:tcW w:w="9810" w:type="dxa"/>
            <w:gridSpan w:val="8"/>
            <w:tcBorders>
              <w:top w:val="nil"/>
              <w:left w:val="nil"/>
              <w:bottom w:val="nil"/>
              <w:right w:val="nil"/>
            </w:tcBorders>
          </w:tcPr>
          <w:p w14:paraId="381EEDE4" w14:textId="77777777" w:rsidR="00E141C9" w:rsidRPr="00EA6C06" w:rsidRDefault="00E141C9" w:rsidP="00B344EA">
            <w:pPr>
              <w:spacing w:after="0" w:line="240" w:lineRule="auto"/>
              <w:jc w:val="both"/>
              <w:rPr>
                <w:rFonts w:ascii="Times New Roman" w:hAnsi="Times New Roman" w:cs="Times New Roman"/>
                <w:sz w:val="24"/>
                <w:szCs w:val="24"/>
              </w:rPr>
            </w:pPr>
          </w:p>
          <w:p w14:paraId="15992490" w14:textId="77777777" w:rsidR="00E141C9" w:rsidRPr="00EA6C06" w:rsidRDefault="00E141C9" w:rsidP="00B344EA">
            <w:pPr>
              <w:spacing w:after="0" w:line="240" w:lineRule="auto"/>
              <w:jc w:val="both"/>
              <w:rPr>
                <w:rFonts w:ascii="Times New Roman" w:hAnsi="Times New Roman" w:cs="Times New Roman"/>
                <w:b/>
                <w:sz w:val="24"/>
                <w:szCs w:val="24"/>
              </w:rPr>
            </w:pPr>
            <w:r w:rsidRPr="00EA6C06">
              <w:rPr>
                <w:rFonts w:ascii="Times New Roman" w:hAnsi="Times New Roman" w:cs="Times New Roman"/>
                <w:b/>
                <w:sz w:val="24"/>
                <w:szCs w:val="24"/>
              </w:rPr>
              <w:t>Pasiūlymas galioja iki termino, nustatyto pirkimo dokumentuose.</w:t>
            </w:r>
          </w:p>
          <w:p w14:paraId="08B63A99" w14:textId="77777777" w:rsidR="00E141C9" w:rsidRPr="00EA6C06" w:rsidRDefault="00E141C9" w:rsidP="00B344EA">
            <w:pPr>
              <w:spacing w:after="0" w:line="240" w:lineRule="auto"/>
              <w:jc w:val="both"/>
              <w:rPr>
                <w:rFonts w:ascii="Times New Roman" w:hAnsi="Times New Roman" w:cs="Times New Roman"/>
                <w:sz w:val="24"/>
                <w:szCs w:val="24"/>
              </w:rPr>
            </w:pPr>
          </w:p>
        </w:tc>
      </w:tr>
      <w:tr w:rsidR="00E141C9" w:rsidRPr="00EA6C06" w14:paraId="0C811700" w14:textId="77777777" w:rsidTr="0040136B">
        <w:trPr>
          <w:trHeight w:val="285"/>
        </w:trPr>
        <w:tc>
          <w:tcPr>
            <w:tcW w:w="3557" w:type="dxa"/>
            <w:gridSpan w:val="2"/>
            <w:tcBorders>
              <w:top w:val="nil"/>
              <w:left w:val="nil"/>
              <w:bottom w:val="single" w:sz="4" w:space="0" w:color="auto"/>
              <w:right w:val="nil"/>
            </w:tcBorders>
          </w:tcPr>
          <w:p w14:paraId="67E00BB4" w14:textId="77777777" w:rsidR="00E141C9" w:rsidRPr="00EA6C06" w:rsidRDefault="00E141C9" w:rsidP="00B344EA">
            <w:pPr>
              <w:spacing w:after="0" w:line="240" w:lineRule="auto"/>
              <w:jc w:val="both"/>
              <w:rPr>
                <w:rFonts w:ascii="Times New Roman" w:hAnsi="Times New Roman" w:cs="Times New Roman"/>
              </w:rPr>
            </w:pPr>
          </w:p>
        </w:tc>
        <w:tc>
          <w:tcPr>
            <w:tcW w:w="604" w:type="dxa"/>
            <w:tcBorders>
              <w:top w:val="nil"/>
              <w:left w:val="nil"/>
              <w:bottom w:val="nil"/>
              <w:right w:val="nil"/>
            </w:tcBorders>
          </w:tcPr>
          <w:p w14:paraId="192DEC28" w14:textId="77777777" w:rsidR="00E141C9" w:rsidRPr="00EA6C06" w:rsidRDefault="00E141C9" w:rsidP="00B344EA">
            <w:pPr>
              <w:spacing w:after="0" w:line="240" w:lineRule="auto"/>
              <w:jc w:val="both"/>
              <w:rPr>
                <w:rFonts w:ascii="Times New Roman" w:hAnsi="Times New Roman" w:cs="Times New Roman"/>
              </w:rPr>
            </w:pPr>
          </w:p>
        </w:tc>
        <w:tc>
          <w:tcPr>
            <w:tcW w:w="1980" w:type="dxa"/>
            <w:tcBorders>
              <w:top w:val="nil"/>
              <w:left w:val="nil"/>
              <w:bottom w:val="single" w:sz="4" w:space="0" w:color="auto"/>
              <w:right w:val="nil"/>
            </w:tcBorders>
          </w:tcPr>
          <w:p w14:paraId="11C9865D" w14:textId="77777777" w:rsidR="00E141C9" w:rsidRPr="00EA6C06" w:rsidRDefault="00E141C9" w:rsidP="00B344EA">
            <w:pPr>
              <w:spacing w:after="0" w:line="240" w:lineRule="auto"/>
              <w:jc w:val="both"/>
              <w:rPr>
                <w:rFonts w:ascii="Times New Roman" w:hAnsi="Times New Roman" w:cs="Times New Roman"/>
              </w:rPr>
            </w:pPr>
          </w:p>
        </w:tc>
        <w:tc>
          <w:tcPr>
            <w:tcW w:w="588" w:type="dxa"/>
            <w:gridSpan w:val="2"/>
            <w:tcBorders>
              <w:top w:val="nil"/>
              <w:left w:val="nil"/>
              <w:bottom w:val="nil"/>
              <w:right w:val="nil"/>
            </w:tcBorders>
          </w:tcPr>
          <w:p w14:paraId="7B344A5D" w14:textId="77777777" w:rsidR="00E141C9" w:rsidRPr="00EA6C06" w:rsidRDefault="00E141C9" w:rsidP="00B344EA">
            <w:pPr>
              <w:spacing w:after="0" w:line="240" w:lineRule="auto"/>
              <w:jc w:val="both"/>
              <w:rPr>
                <w:rFonts w:ascii="Times New Roman" w:hAnsi="Times New Roman" w:cs="Times New Roman"/>
              </w:rPr>
            </w:pPr>
          </w:p>
        </w:tc>
        <w:tc>
          <w:tcPr>
            <w:tcW w:w="1949" w:type="dxa"/>
            <w:tcBorders>
              <w:top w:val="nil"/>
              <w:left w:val="nil"/>
              <w:bottom w:val="single" w:sz="4" w:space="0" w:color="auto"/>
              <w:right w:val="nil"/>
            </w:tcBorders>
          </w:tcPr>
          <w:p w14:paraId="2015D4E9" w14:textId="77777777" w:rsidR="00E141C9" w:rsidRPr="00EA6C06" w:rsidRDefault="00E141C9" w:rsidP="00B344EA">
            <w:pPr>
              <w:spacing w:after="0" w:line="240" w:lineRule="auto"/>
              <w:jc w:val="both"/>
              <w:rPr>
                <w:rFonts w:ascii="Times New Roman" w:hAnsi="Times New Roman" w:cs="Times New Roman"/>
              </w:rPr>
            </w:pPr>
          </w:p>
        </w:tc>
        <w:tc>
          <w:tcPr>
            <w:tcW w:w="1132" w:type="dxa"/>
            <w:tcBorders>
              <w:top w:val="nil"/>
              <w:left w:val="nil"/>
              <w:bottom w:val="nil"/>
              <w:right w:val="nil"/>
            </w:tcBorders>
          </w:tcPr>
          <w:p w14:paraId="0095C3B1" w14:textId="77777777" w:rsidR="00E141C9" w:rsidRPr="00EA6C06" w:rsidRDefault="00E141C9" w:rsidP="00B344EA">
            <w:pPr>
              <w:spacing w:after="0" w:line="240" w:lineRule="auto"/>
              <w:jc w:val="both"/>
              <w:rPr>
                <w:rFonts w:ascii="Times New Roman" w:hAnsi="Times New Roman" w:cs="Times New Roman"/>
              </w:rPr>
            </w:pPr>
          </w:p>
        </w:tc>
      </w:tr>
      <w:tr w:rsidR="00E141C9" w:rsidRPr="00EA6C06" w14:paraId="3349B9CE" w14:textId="77777777" w:rsidTr="0040136B">
        <w:trPr>
          <w:trHeight w:val="186"/>
        </w:trPr>
        <w:tc>
          <w:tcPr>
            <w:tcW w:w="3557" w:type="dxa"/>
            <w:gridSpan w:val="2"/>
            <w:tcBorders>
              <w:top w:val="single" w:sz="4" w:space="0" w:color="auto"/>
              <w:left w:val="nil"/>
              <w:bottom w:val="nil"/>
              <w:right w:val="nil"/>
            </w:tcBorders>
          </w:tcPr>
          <w:p w14:paraId="4F5C093B" w14:textId="77777777" w:rsidR="00E141C9" w:rsidRPr="00EA6C06" w:rsidRDefault="00E141C9" w:rsidP="00B344EA">
            <w:pPr>
              <w:pStyle w:val="Pagrindinistekstas1"/>
              <w:ind w:firstLine="0"/>
              <w:jc w:val="center"/>
              <w:rPr>
                <w:rFonts w:ascii="Times New Roman" w:hAnsi="Times New Roman" w:cs="Times New Roman"/>
                <w:position w:val="6"/>
                <w:lang w:val="lt-LT"/>
              </w:rPr>
            </w:pPr>
            <w:r w:rsidRPr="00EA6C06">
              <w:rPr>
                <w:rFonts w:ascii="Times New Roman" w:hAnsi="Times New Roman" w:cs="Times New Roman"/>
                <w:position w:val="6"/>
                <w:lang w:val="lt-LT"/>
              </w:rPr>
              <w:t>(Tiekėjo arba jo įgalioto asmens pareigų pavadinimas)</w:t>
            </w:r>
          </w:p>
        </w:tc>
        <w:tc>
          <w:tcPr>
            <w:tcW w:w="604" w:type="dxa"/>
            <w:tcBorders>
              <w:top w:val="nil"/>
              <w:left w:val="nil"/>
              <w:bottom w:val="nil"/>
              <w:right w:val="nil"/>
            </w:tcBorders>
          </w:tcPr>
          <w:p w14:paraId="18DB048D" w14:textId="77777777" w:rsidR="00E141C9" w:rsidRPr="00EA6C06" w:rsidRDefault="00E141C9" w:rsidP="00B344EA">
            <w:pPr>
              <w:spacing w:after="0" w:line="240" w:lineRule="auto"/>
              <w:jc w:val="center"/>
              <w:rPr>
                <w:rFonts w:ascii="Times New Roman" w:hAnsi="Times New Roman" w:cs="Times New Roman"/>
              </w:rPr>
            </w:pPr>
          </w:p>
        </w:tc>
        <w:tc>
          <w:tcPr>
            <w:tcW w:w="1980" w:type="dxa"/>
            <w:tcBorders>
              <w:top w:val="single" w:sz="4" w:space="0" w:color="auto"/>
              <w:left w:val="nil"/>
              <w:bottom w:val="nil"/>
              <w:right w:val="nil"/>
            </w:tcBorders>
          </w:tcPr>
          <w:p w14:paraId="254A446E" w14:textId="77777777" w:rsidR="00E141C9" w:rsidRPr="00EA6C06" w:rsidRDefault="00E141C9" w:rsidP="00B344EA">
            <w:pPr>
              <w:spacing w:after="0" w:line="240" w:lineRule="auto"/>
              <w:jc w:val="center"/>
              <w:rPr>
                <w:rFonts w:ascii="Times New Roman" w:hAnsi="Times New Roman" w:cs="Times New Roman"/>
                <w:sz w:val="20"/>
              </w:rPr>
            </w:pPr>
            <w:r w:rsidRPr="00EA6C06">
              <w:rPr>
                <w:rFonts w:ascii="Times New Roman" w:hAnsi="Times New Roman" w:cs="Times New Roman"/>
                <w:position w:val="6"/>
                <w:sz w:val="20"/>
              </w:rPr>
              <w:t>(Parašas)</w:t>
            </w:r>
          </w:p>
        </w:tc>
        <w:tc>
          <w:tcPr>
            <w:tcW w:w="588" w:type="dxa"/>
            <w:gridSpan w:val="2"/>
            <w:tcBorders>
              <w:top w:val="nil"/>
              <w:left w:val="nil"/>
              <w:bottom w:val="nil"/>
              <w:right w:val="nil"/>
            </w:tcBorders>
          </w:tcPr>
          <w:p w14:paraId="2D2FF412" w14:textId="77777777" w:rsidR="00E141C9" w:rsidRPr="00EA6C06" w:rsidRDefault="00E141C9" w:rsidP="00B344EA">
            <w:pPr>
              <w:spacing w:after="0" w:line="240" w:lineRule="auto"/>
              <w:jc w:val="center"/>
              <w:rPr>
                <w:rFonts w:ascii="Times New Roman" w:hAnsi="Times New Roman" w:cs="Times New Roman"/>
              </w:rPr>
            </w:pPr>
          </w:p>
        </w:tc>
        <w:tc>
          <w:tcPr>
            <w:tcW w:w="1949" w:type="dxa"/>
            <w:tcBorders>
              <w:top w:val="single" w:sz="4" w:space="0" w:color="auto"/>
              <w:left w:val="nil"/>
              <w:bottom w:val="nil"/>
              <w:right w:val="nil"/>
            </w:tcBorders>
          </w:tcPr>
          <w:p w14:paraId="23B334A7" w14:textId="77777777" w:rsidR="00E141C9" w:rsidRPr="00EA6C06" w:rsidRDefault="00E141C9" w:rsidP="00B344EA">
            <w:pPr>
              <w:spacing w:after="0" w:line="240" w:lineRule="auto"/>
              <w:jc w:val="center"/>
              <w:rPr>
                <w:rFonts w:ascii="Times New Roman" w:hAnsi="Times New Roman" w:cs="Times New Roman"/>
                <w:sz w:val="20"/>
              </w:rPr>
            </w:pPr>
            <w:r w:rsidRPr="00EA6C06">
              <w:rPr>
                <w:rFonts w:ascii="Times New Roman" w:hAnsi="Times New Roman" w:cs="Times New Roman"/>
                <w:position w:val="6"/>
                <w:sz w:val="20"/>
              </w:rPr>
              <w:t>(Vardas ir pavardė)</w:t>
            </w:r>
          </w:p>
        </w:tc>
        <w:tc>
          <w:tcPr>
            <w:tcW w:w="1132" w:type="dxa"/>
            <w:tcBorders>
              <w:top w:val="nil"/>
              <w:left w:val="nil"/>
              <w:bottom w:val="nil"/>
              <w:right w:val="nil"/>
            </w:tcBorders>
          </w:tcPr>
          <w:p w14:paraId="2CF7A38A" w14:textId="77777777" w:rsidR="00E141C9" w:rsidRPr="00EA6C06" w:rsidRDefault="00E141C9" w:rsidP="00B344EA">
            <w:pPr>
              <w:spacing w:after="0" w:line="240" w:lineRule="auto"/>
              <w:jc w:val="center"/>
              <w:rPr>
                <w:rFonts w:ascii="Times New Roman" w:hAnsi="Times New Roman" w:cs="Times New Roman"/>
              </w:rPr>
            </w:pPr>
          </w:p>
        </w:tc>
      </w:tr>
    </w:tbl>
    <w:p w14:paraId="2E69D10E" w14:textId="77777777" w:rsidR="00E141C9" w:rsidRPr="00EA6C06" w:rsidRDefault="00E141C9" w:rsidP="00E141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p>
    <w:p w14:paraId="2C85C8EC" w14:textId="77777777" w:rsidR="00E141C9" w:rsidRPr="00EA6C06" w:rsidRDefault="00E141C9" w:rsidP="00E141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19"/>
          <w:szCs w:val="19"/>
        </w:rPr>
      </w:pPr>
    </w:p>
    <w:p w14:paraId="5A12B57E" w14:textId="412F7689" w:rsidR="00693D4F" w:rsidRPr="00EA6C06" w:rsidRDefault="00693D4F" w:rsidP="00982EE8">
      <w:pPr>
        <w:jc w:val="center"/>
        <w:rPr>
          <w:rFonts w:ascii="Times New Roman" w:hAnsi="Times New Roman" w:cs="Times New Roman"/>
          <w:color w:val="7030A0"/>
        </w:rPr>
      </w:pPr>
      <w:r w:rsidRPr="00EA6C06">
        <w:rPr>
          <w:rFonts w:ascii="Times New Roman" w:hAnsi="Times New Roman" w:cs="Times New Roman"/>
        </w:rPr>
        <w:t>__________</w:t>
      </w:r>
    </w:p>
    <w:p w14:paraId="544CFFE9" w14:textId="77777777" w:rsidR="00693D4F" w:rsidRPr="00EA6C06" w:rsidRDefault="00693D4F">
      <w:pPr>
        <w:rPr>
          <w:rFonts w:ascii="Times New Roman" w:hAnsi="Times New Roman" w:cs="Times New Roman"/>
          <w:color w:val="7030A0"/>
        </w:rPr>
      </w:pPr>
      <w:r w:rsidRPr="00EA6C06">
        <w:rPr>
          <w:rFonts w:ascii="Times New Roman" w:hAnsi="Times New Roman" w:cs="Times New Roman"/>
          <w:color w:val="7030A0"/>
        </w:rPr>
        <w:br w:type="page"/>
      </w:r>
    </w:p>
    <w:p w14:paraId="74DA2D95" w14:textId="77777777" w:rsidR="004B6824" w:rsidRPr="00EA6C06" w:rsidRDefault="004B6824" w:rsidP="004B6824">
      <w:pPr>
        <w:pStyle w:val="Antrat2"/>
        <w:ind w:left="5823"/>
        <w:jc w:val="right"/>
        <w:rPr>
          <w:rFonts w:ascii="Times New Roman" w:eastAsia="Calibri" w:hAnsi="Times New Roman" w:cs="Times New Roman"/>
          <w:color w:val="0070C0"/>
          <w:sz w:val="21"/>
          <w:szCs w:val="21"/>
        </w:rPr>
      </w:pPr>
      <w:bookmarkStart w:id="70" w:name="_Toc241499311"/>
      <w:bookmarkStart w:id="71" w:name="_Ref39484039"/>
      <w:bookmarkStart w:id="72" w:name="_Ref40278562"/>
      <w:r w:rsidRPr="00EA6C06">
        <w:rPr>
          <w:rFonts w:ascii="Times New Roman" w:eastAsia="Calibri" w:hAnsi="Times New Roman" w:cs="Times New Roman"/>
          <w:color w:val="0070C0"/>
          <w:sz w:val="21"/>
          <w:szCs w:val="21"/>
        </w:rPr>
        <w:lastRenderedPageBreak/>
        <w:t>Pirkimo sąlygų 6 priedo tęsinys</w:t>
      </w:r>
      <w:bookmarkEnd w:id="70"/>
    </w:p>
    <w:p w14:paraId="44BB3E65" w14:textId="77777777" w:rsidR="004B6824" w:rsidRPr="00EA6C06" w:rsidRDefault="004B6824" w:rsidP="004B6824">
      <w:pPr>
        <w:spacing w:after="0" w:line="240" w:lineRule="auto"/>
        <w:ind w:firstLine="720"/>
        <w:jc w:val="both"/>
        <w:rPr>
          <w:rFonts w:ascii="Times New Roman" w:hAnsi="Times New Roman" w:cs="Times New Roman"/>
        </w:rPr>
      </w:pPr>
    </w:p>
    <w:p w14:paraId="583791A8" w14:textId="10646ED5" w:rsidR="004A3446" w:rsidRPr="00EA6C06" w:rsidRDefault="004B6824" w:rsidP="004A3446">
      <w:pPr>
        <w:spacing w:after="0" w:line="240" w:lineRule="auto"/>
        <w:ind w:firstLine="720"/>
        <w:jc w:val="both"/>
        <w:rPr>
          <w:rFonts w:ascii="Times New Roman" w:hAnsi="Times New Roman" w:cs="Times New Roman"/>
          <w:sz w:val="24"/>
          <w:szCs w:val="24"/>
        </w:rPr>
      </w:pPr>
      <w:r w:rsidRPr="00EA6C06">
        <w:rPr>
          <w:rFonts w:ascii="Times New Roman" w:hAnsi="Times New Roman" w:cs="Times New Roman"/>
          <w:sz w:val="24"/>
          <w:szCs w:val="24"/>
        </w:rPr>
        <w:t>Siūlomos p</w:t>
      </w:r>
      <w:r w:rsidR="00DD06E0" w:rsidRPr="00EA6C06">
        <w:rPr>
          <w:rFonts w:ascii="Times New Roman" w:hAnsi="Times New Roman" w:cs="Times New Roman"/>
          <w:sz w:val="24"/>
          <w:szCs w:val="24"/>
        </w:rPr>
        <w:t>rekės</w:t>
      </w:r>
      <w:r w:rsidRPr="00EA6C06">
        <w:rPr>
          <w:rFonts w:ascii="Times New Roman" w:hAnsi="Times New Roman" w:cs="Times New Roman"/>
          <w:sz w:val="24"/>
          <w:szCs w:val="24"/>
        </w:rPr>
        <w:t xml:space="preserve"> visiškai atitinka </w:t>
      </w:r>
      <w:r w:rsidR="00CA2AD6" w:rsidRPr="00EA6C06">
        <w:rPr>
          <w:rFonts w:ascii="Times New Roman" w:hAnsi="Times New Roman" w:cs="Times New Roman"/>
          <w:sz w:val="24"/>
          <w:szCs w:val="24"/>
        </w:rPr>
        <w:t xml:space="preserve">pirkimo dokumentuose </w:t>
      </w:r>
      <w:r w:rsidRPr="00EA6C06">
        <w:rPr>
          <w:rFonts w:ascii="Times New Roman" w:hAnsi="Times New Roman" w:cs="Times New Roman"/>
          <w:sz w:val="24"/>
          <w:szCs w:val="24"/>
        </w:rPr>
        <w:t>nustatytus reikalavimus ir jų savybės tokios</w:t>
      </w:r>
      <w:r w:rsidR="004A3446" w:rsidRPr="00EA6C06">
        <w:rPr>
          <w:rFonts w:ascii="Times New Roman" w:hAnsi="Times New Roman" w:cs="Times New Roman"/>
          <w:sz w:val="24"/>
          <w:szCs w:val="24"/>
        </w:rPr>
        <w:t xml:space="preserve"> </w:t>
      </w:r>
      <w:r w:rsidR="004A3446" w:rsidRPr="00EA6C06">
        <w:rPr>
          <w:rFonts w:ascii="Times New Roman" w:hAnsi="Times New Roman" w:cs="Times New Roman"/>
          <w:b/>
          <w:sz w:val="24"/>
          <w:szCs w:val="24"/>
        </w:rPr>
        <w:t>(tiekėjas, teikdamas pasiūlymą, užpildo žemiau pateiktą lentelę, nurodydamas siūlomų Prekių charakteristikas):</w:t>
      </w:r>
    </w:p>
    <w:p w14:paraId="067AAADC" w14:textId="77777777" w:rsidR="00F66E98" w:rsidRPr="00EA6C06" w:rsidRDefault="00F66E98" w:rsidP="004B6824">
      <w:pPr>
        <w:spacing w:after="0" w:line="240" w:lineRule="auto"/>
        <w:ind w:firstLine="720"/>
        <w:jc w:val="both"/>
        <w:rPr>
          <w:rFonts w:ascii="Times New Roman" w:hAnsi="Times New Roman"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0"/>
        <w:gridCol w:w="4675"/>
      </w:tblGrid>
      <w:tr w:rsidR="004D1C05" w:rsidRPr="00D2186B" w14:paraId="0DD4B395" w14:textId="77777777" w:rsidTr="004D1C05">
        <w:tc>
          <w:tcPr>
            <w:tcW w:w="5240" w:type="dxa"/>
          </w:tcPr>
          <w:p w14:paraId="02A4848F" w14:textId="77777777" w:rsidR="004D1C05" w:rsidRPr="00D2186B" w:rsidRDefault="004D1C05" w:rsidP="004D1C05">
            <w:pPr>
              <w:spacing w:line="240" w:lineRule="auto"/>
              <w:rPr>
                <w:rFonts w:ascii="Times New Roman" w:hAnsi="Times New Roman" w:cs="Times New Roman"/>
                <w:b/>
                <w:iCs/>
                <w:sz w:val="22"/>
                <w:szCs w:val="22"/>
              </w:rPr>
            </w:pPr>
            <w:r w:rsidRPr="00D2186B">
              <w:rPr>
                <w:rFonts w:ascii="Times New Roman" w:hAnsi="Times New Roman" w:cs="Times New Roman"/>
                <w:b/>
                <w:iCs/>
                <w:sz w:val="22"/>
                <w:szCs w:val="22"/>
              </w:rPr>
              <w:t>Bendrieji parametrai:</w:t>
            </w:r>
          </w:p>
        </w:tc>
        <w:tc>
          <w:tcPr>
            <w:tcW w:w="4675" w:type="dxa"/>
          </w:tcPr>
          <w:p w14:paraId="7C7E2169" w14:textId="77777777" w:rsidR="004D1C05" w:rsidRPr="00D2186B" w:rsidRDefault="004D1C05" w:rsidP="004D1C05">
            <w:pPr>
              <w:spacing w:line="240" w:lineRule="auto"/>
              <w:rPr>
                <w:rFonts w:ascii="Times New Roman" w:hAnsi="Times New Roman" w:cs="Times New Roman"/>
                <w:b/>
                <w:iCs/>
                <w:sz w:val="22"/>
                <w:szCs w:val="22"/>
              </w:rPr>
            </w:pPr>
            <w:r w:rsidRPr="00D2186B">
              <w:rPr>
                <w:rFonts w:ascii="Times New Roman" w:hAnsi="Times New Roman" w:cs="Times New Roman"/>
                <w:b/>
                <w:iCs/>
                <w:sz w:val="22"/>
                <w:szCs w:val="22"/>
              </w:rPr>
              <w:t>Siūlomi parametrai:</w:t>
            </w:r>
          </w:p>
        </w:tc>
      </w:tr>
      <w:tr w:rsidR="004D1C05" w:rsidRPr="00D2186B" w14:paraId="6B40A90C" w14:textId="77777777" w:rsidTr="004D1C05">
        <w:tc>
          <w:tcPr>
            <w:tcW w:w="5240" w:type="dxa"/>
          </w:tcPr>
          <w:p w14:paraId="33FA1E0A" w14:textId="77777777" w:rsidR="004D1C05" w:rsidRPr="00D2186B" w:rsidRDefault="004D1C05" w:rsidP="004D1C05">
            <w:pPr>
              <w:spacing w:line="240" w:lineRule="auto"/>
              <w:jc w:val="both"/>
              <w:rPr>
                <w:rFonts w:ascii="Times New Roman" w:hAnsi="Times New Roman" w:cs="Times New Roman"/>
                <w:bCs/>
                <w:iCs/>
                <w:sz w:val="22"/>
                <w:szCs w:val="22"/>
              </w:rPr>
            </w:pPr>
            <w:r w:rsidRPr="00D2186B">
              <w:rPr>
                <w:rFonts w:ascii="Times New Roman" w:hAnsi="Times New Roman" w:cs="Times New Roman"/>
                <w:bCs/>
                <w:iCs/>
                <w:sz w:val="22"/>
                <w:szCs w:val="22"/>
              </w:rPr>
              <w:t>Ledo čiuožyklos surinkimo, bandymo ir išrinkimo metu teritorija turi būti aptverta ir apsaugota nuo pašalinių asmenų prieigos. Už saugą statybų aikštelėje atsako Tiekėjas.</w:t>
            </w:r>
          </w:p>
        </w:tc>
        <w:tc>
          <w:tcPr>
            <w:tcW w:w="4675" w:type="dxa"/>
          </w:tcPr>
          <w:p w14:paraId="1D5F4757" w14:textId="77777777" w:rsidR="004D1C05" w:rsidRPr="00D2186B" w:rsidRDefault="004D1C05" w:rsidP="004D1C05">
            <w:pPr>
              <w:spacing w:line="240" w:lineRule="auto"/>
              <w:jc w:val="both"/>
              <w:rPr>
                <w:rFonts w:ascii="Times New Roman" w:hAnsi="Times New Roman" w:cs="Times New Roman"/>
                <w:bCs/>
                <w:iCs/>
                <w:sz w:val="22"/>
                <w:szCs w:val="22"/>
              </w:rPr>
            </w:pPr>
            <w:r w:rsidRPr="00D2186B">
              <w:rPr>
                <w:rFonts w:ascii="Times New Roman" w:hAnsi="Times New Roman" w:cs="Times New Roman"/>
                <w:bCs/>
                <w:iCs/>
                <w:sz w:val="22"/>
                <w:szCs w:val="22"/>
              </w:rPr>
              <w:t xml:space="preserve">Ledo čiuožyklos surinkimo, bandymo ir išrinkimo metu teritorija bus aptverta ir apsaugota nuo pašalinių asmenų prieigos, atsakome už saugą statybų aikštelėje – Taip/Ne </w:t>
            </w:r>
            <w:r w:rsidRPr="00D2186B">
              <w:rPr>
                <w:rFonts w:ascii="Times New Roman" w:hAnsi="Times New Roman" w:cs="Times New Roman"/>
                <w:bCs/>
                <w:i/>
                <w:sz w:val="22"/>
                <w:szCs w:val="22"/>
              </w:rPr>
              <w:t>(nereikalingą išbraukti</w:t>
            </w:r>
          </w:p>
        </w:tc>
      </w:tr>
      <w:tr w:rsidR="003A7CB0" w:rsidRPr="00D2186B" w14:paraId="7FE8AD56" w14:textId="77777777" w:rsidTr="004D1C05">
        <w:tc>
          <w:tcPr>
            <w:tcW w:w="5240" w:type="dxa"/>
          </w:tcPr>
          <w:p w14:paraId="26CDE995" w14:textId="0009C421" w:rsidR="003A7CB0" w:rsidRPr="00D2186B" w:rsidRDefault="003A7CB0" w:rsidP="004D1C05">
            <w:pPr>
              <w:spacing w:line="240" w:lineRule="auto"/>
              <w:jc w:val="both"/>
              <w:rPr>
                <w:rFonts w:ascii="Times New Roman" w:hAnsi="Times New Roman" w:cs="Times New Roman"/>
                <w:bCs/>
                <w:iCs/>
                <w:sz w:val="22"/>
                <w:szCs w:val="22"/>
              </w:rPr>
            </w:pPr>
            <w:r w:rsidRPr="00D2186B">
              <w:rPr>
                <w:rFonts w:ascii="Times New Roman" w:hAnsi="Times New Roman" w:cs="Times New Roman"/>
                <w:sz w:val="22"/>
                <w:szCs w:val="22"/>
              </w:rPr>
              <w:t>Tiekėjas apmoka visas logistikos išlaidas</w:t>
            </w:r>
          </w:p>
        </w:tc>
        <w:tc>
          <w:tcPr>
            <w:tcW w:w="4675" w:type="dxa"/>
          </w:tcPr>
          <w:p w14:paraId="4486BC0A" w14:textId="2A77F3C1" w:rsidR="003A7CB0" w:rsidRPr="00D2186B" w:rsidRDefault="003A7CB0" w:rsidP="004D1C05">
            <w:pPr>
              <w:spacing w:line="240" w:lineRule="auto"/>
              <w:jc w:val="both"/>
              <w:rPr>
                <w:rFonts w:ascii="Times New Roman" w:hAnsi="Times New Roman" w:cs="Times New Roman"/>
                <w:bCs/>
                <w:iCs/>
                <w:sz w:val="22"/>
                <w:szCs w:val="22"/>
              </w:rPr>
            </w:pPr>
            <w:r w:rsidRPr="00D2186B">
              <w:rPr>
                <w:rFonts w:ascii="Times New Roman" w:hAnsi="Times New Roman" w:cs="Times New Roman"/>
                <w:bCs/>
                <w:iCs/>
                <w:sz w:val="22"/>
                <w:szCs w:val="22"/>
              </w:rPr>
              <w:t xml:space="preserve">Taip/Ne </w:t>
            </w:r>
            <w:r w:rsidRPr="00D2186B">
              <w:rPr>
                <w:rFonts w:ascii="Times New Roman" w:hAnsi="Times New Roman" w:cs="Times New Roman"/>
                <w:bCs/>
                <w:i/>
                <w:sz w:val="22"/>
                <w:szCs w:val="22"/>
              </w:rPr>
              <w:t>(nereikalingą išbraukti)</w:t>
            </w:r>
          </w:p>
        </w:tc>
      </w:tr>
      <w:tr w:rsidR="004D1C05" w:rsidRPr="00D2186B" w14:paraId="293EE4F8" w14:textId="77777777" w:rsidTr="004D1C05">
        <w:tc>
          <w:tcPr>
            <w:tcW w:w="5240" w:type="dxa"/>
          </w:tcPr>
          <w:p w14:paraId="2AA22666" w14:textId="2C7986AE" w:rsidR="004D1C05" w:rsidRPr="00D2186B" w:rsidRDefault="007D7F77" w:rsidP="004D1C05">
            <w:pPr>
              <w:spacing w:line="240" w:lineRule="auto"/>
              <w:jc w:val="both"/>
              <w:rPr>
                <w:rFonts w:ascii="Times New Roman" w:hAnsi="Times New Roman" w:cs="Times New Roman"/>
                <w:bCs/>
                <w:iCs/>
                <w:sz w:val="22"/>
                <w:szCs w:val="22"/>
              </w:rPr>
            </w:pPr>
            <w:r w:rsidRPr="00D2186B">
              <w:rPr>
                <w:rFonts w:ascii="Times New Roman" w:hAnsi="Times New Roman" w:cs="Times New Roman"/>
                <w:sz w:val="22"/>
                <w:szCs w:val="22"/>
              </w:rPr>
              <w:t xml:space="preserve">Ne mažiau kaip 6 Užsakovo darbuotojų ir </w:t>
            </w:r>
            <w:r w:rsidRPr="00D2186B">
              <w:rPr>
                <w:rFonts w:ascii="Times New Roman" w:hAnsi="Times New Roman" w:cs="Times New Roman"/>
                <w:i/>
                <w:iCs/>
                <w:sz w:val="22"/>
                <w:szCs w:val="22"/>
              </w:rPr>
              <w:t>(ar)</w:t>
            </w:r>
            <w:r w:rsidRPr="00D2186B">
              <w:rPr>
                <w:rFonts w:ascii="Times New Roman" w:hAnsi="Times New Roman" w:cs="Times New Roman"/>
                <w:sz w:val="22"/>
                <w:szCs w:val="22"/>
              </w:rPr>
              <w:t xml:space="preserve"> įgaliotų asmenų pilnas apmokymas kaip eksploatuoti ledo čiuožyklą bei visą pagalbinę įrangą. Papildomai neapmokamos techninės konsultacijos ledo čiuožyklos bei visos pagalbinės įrangos eksploatavimo klausimais visos nuomos laikotarpiu</w:t>
            </w:r>
            <w:r w:rsidR="004D1C05" w:rsidRPr="00D2186B">
              <w:rPr>
                <w:rFonts w:ascii="Times New Roman" w:hAnsi="Times New Roman" w:cs="Times New Roman"/>
                <w:bCs/>
                <w:iCs/>
                <w:sz w:val="22"/>
                <w:szCs w:val="22"/>
              </w:rPr>
              <w:t>.</w:t>
            </w:r>
          </w:p>
        </w:tc>
        <w:tc>
          <w:tcPr>
            <w:tcW w:w="4675" w:type="dxa"/>
          </w:tcPr>
          <w:p w14:paraId="29A7E668" w14:textId="172FEC20" w:rsidR="004D1C05" w:rsidRPr="00D2186B" w:rsidRDefault="004D1C05" w:rsidP="004D1C05">
            <w:pPr>
              <w:spacing w:line="240" w:lineRule="auto"/>
              <w:jc w:val="both"/>
              <w:rPr>
                <w:rFonts w:ascii="Times New Roman" w:hAnsi="Times New Roman" w:cs="Times New Roman"/>
                <w:bCs/>
                <w:iCs/>
                <w:sz w:val="22"/>
                <w:szCs w:val="22"/>
              </w:rPr>
            </w:pPr>
            <w:r w:rsidRPr="00D2186B">
              <w:rPr>
                <w:rFonts w:ascii="Times New Roman" w:hAnsi="Times New Roman" w:cs="Times New Roman"/>
                <w:bCs/>
                <w:iCs/>
                <w:sz w:val="22"/>
                <w:szCs w:val="22"/>
              </w:rPr>
              <w:t xml:space="preserve">Taip/Ne </w:t>
            </w:r>
            <w:r w:rsidRPr="00D2186B">
              <w:rPr>
                <w:rFonts w:ascii="Times New Roman" w:hAnsi="Times New Roman" w:cs="Times New Roman"/>
                <w:bCs/>
                <w:i/>
                <w:sz w:val="22"/>
                <w:szCs w:val="22"/>
              </w:rPr>
              <w:t>(nereikalingą išbraukti</w:t>
            </w:r>
            <w:r w:rsidR="007D7F77" w:rsidRPr="00D2186B">
              <w:rPr>
                <w:rFonts w:ascii="Times New Roman" w:hAnsi="Times New Roman" w:cs="Times New Roman"/>
                <w:bCs/>
                <w:i/>
                <w:sz w:val="22"/>
                <w:szCs w:val="22"/>
              </w:rPr>
              <w:t>)</w:t>
            </w:r>
          </w:p>
        </w:tc>
      </w:tr>
      <w:tr w:rsidR="00A73C1B" w:rsidRPr="00D2186B" w14:paraId="474C554D" w14:textId="77777777" w:rsidTr="004D1C05">
        <w:tc>
          <w:tcPr>
            <w:tcW w:w="5240" w:type="dxa"/>
          </w:tcPr>
          <w:p w14:paraId="795828FF" w14:textId="711F6EB7" w:rsidR="00A73C1B" w:rsidRPr="00D2186B" w:rsidRDefault="00A73C1B" w:rsidP="004D1C05">
            <w:pPr>
              <w:spacing w:line="240" w:lineRule="auto"/>
              <w:jc w:val="both"/>
              <w:rPr>
                <w:rFonts w:ascii="Times New Roman" w:hAnsi="Times New Roman" w:cs="Times New Roman"/>
                <w:sz w:val="22"/>
                <w:szCs w:val="22"/>
              </w:rPr>
            </w:pPr>
            <w:r w:rsidRPr="00D2186B">
              <w:rPr>
                <w:rFonts w:ascii="Times New Roman" w:hAnsi="Times New Roman" w:cs="Times New Roman"/>
                <w:sz w:val="22"/>
                <w:szCs w:val="22"/>
              </w:rPr>
              <w:t>Ledo čiuožyklos nuomos laikotarpiu Tiekėjas savo lėšomis periodiškai turi prižiūrėti, kad visa sumontuota įranga tinkamai veiktų ir būtų saugi. Įvykus gedimams jie turi būti nedelsiant, bet ne vėliau kaip per 24 valandas pašalinti, o neveikianti įranga pakeista ne prastesnių savybių lygiaverte įranga.</w:t>
            </w:r>
          </w:p>
        </w:tc>
        <w:tc>
          <w:tcPr>
            <w:tcW w:w="4675" w:type="dxa"/>
          </w:tcPr>
          <w:p w14:paraId="4629A92F" w14:textId="1AAE27C4" w:rsidR="00A73C1B" w:rsidRPr="00D2186B" w:rsidRDefault="00A73C1B" w:rsidP="004D1C05">
            <w:pPr>
              <w:spacing w:line="240" w:lineRule="auto"/>
              <w:jc w:val="both"/>
              <w:rPr>
                <w:rFonts w:ascii="Times New Roman" w:hAnsi="Times New Roman" w:cs="Times New Roman"/>
                <w:bCs/>
                <w:iCs/>
                <w:sz w:val="22"/>
                <w:szCs w:val="22"/>
              </w:rPr>
            </w:pPr>
            <w:r w:rsidRPr="00D2186B">
              <w:rPr>
                <w:rFonts w:ascii="Times New Roman" w:hAnsi="Times New Roman" w:cs="Times New Roman"/>
                <w:sz w:val="22"/>
                <w:szCs w:val="22"/>
              </w:rPr>
              <w:t xml:space="preserve">Ledo čiuožyklos nuomos laikotarpiu Tiekėjas savo lėšomis periodiškai prižiūrės, kad visa sumontuota įranga tinkamai veiktų ir būtų saugi. Įvykus gedimams jie bus nedelsiant, bet ne vėliau kaip per 24 valandas pašalinti, o neveikianti įranga pakeista ne prastesnių savybių lygiaverte įranga </w:t>
            </w:r>
            <w:r w:rsidRPr="00D2186B">
              <w:rPr>
                <w:rFonts w:ascii="Times New Roman" w:hAnsi="Times New Roman" w:cs="Times New Roman"/>
                <w:bCs/>
                <w:iCs/>
                <w:sz w:val="22"/>
                <w:szCs w:val="22"/>
              </w:rPr>
              <w:t xml:space="preserve">– Taip/Ne </w:t>
            </w:r>
            <w:r w:rsidRPr="00D2186B">
              <w:rPr>
                <w:rFonts w:ascii="Times New Roman" w:hAnsi="Times New Roman" w:cs="Times New Roman"/>
                <w:bCs/>
                <w:i/>
                <w:sz w:val="22"/>
                <w:szCs w:val="22"/>
              </w:rPr>
              <w:t>(nereikalingą išbraukti</w:t>
            </w:r>
          </w:p>
        </w:tc>
      </w:tr>
      <w:tr w:rsidR="00822C3E" w:rsidRPr="00D2186B" w14:paraId="301B0783" w14:textId="77777777" w:rsidTr="004D1C05">
        <w:tc>
          <w:tcPr>
            <w:tcW w:w="5240" w:type="dxa"/>
          </w:tcPr>
          <w:p w14:paraId="4788C8F4" w14:textId="3C5707D9" w:rsidR="00822C3E" w:rsidRPr="00D2186B" w:rsidRDefault="00822C3E" w:rsidP="004D1C05">
            <w:pPr>
              <w:spacing w:line="240" w:lineRule="auto"/>
              <w:jc w:val="both"/>
              <w:rPr>
                <w:rFonts w:ascii="Times New Roman" w:hAnsi="Times New Roman" w:cs="Times New Roman"/>
                <w:sz w:val="22"/>
                <w:szCs w:val="22"/>
              </w:rPr>
            </w:pPr>
            <w:r w:rsidRPr="00D2186B">
              <w:rPr>
                <w:rFonts w:ascii="Times New Roman" w:hAnsi="Times New Roman" w:cs="Times New Roman"/>
                <w:sz w:val="22"/>
                <w:szCs w:val="22"/>
              </w:rPr>
              <w:t>Ledo čiuožyklos forma – stačiakampis su užapvalintais kampais.</w:t>
            </w:r>
          </w:p>
        </w:tc>
        <w:tc>
          <w:tcPr>
            <w:tcW w:w="4675" w:type="dxa"/>
          </w:tcPr>
          <w:p w14:paraId="65921420" w14:textId="100F7D6B" w:rsidR="00822C3E" w:rsidRPr="00D2186B" w:rsidRDefault="00822C3E" w:rsidP="004D1C05">
            <w:pPr>
              <w:spacing w:line="240" w:lineRule="auto"/>
              <w:jc w:val="both"/>
              <w:rPr>
                <w:rFonts w:ascii="Times New Roman" w:hAnsi="Times New Roman" w:cs="Times New Roman"/>
                <w:sz w:val="22"/>
                <w:szCs w:val="22"/>
              </w:rPr>
            </w:pPr>
            <w:r w:rsidRPr="00D2186B">
              <w:rPr>
                <w:rFonts w:ascii="Times New Roman" w:hAnsi="Times New Roman" w:cs="Times New Roman"/>
                <w:bCs/>
                <w:iCs/>
                <w:sz w:val="22"/>
                <w:szCs w:val="22"/>
              </w:rPr>
              <w:t xml:space="preserve">Taip/Ne </w:t>
            </w:r>
            <w:r w:rsidRPr="00D2186B">
              <w:rPr>
                <w:rFonts w:ascii="Times New Roman" w:hAnsi="Times New Roman" w:cs="Times New Roman"/>
                <w:bCs/>
                <w:i/>
                <w:sz w:val="22"/>
                <w:szCs w:val="22"/>
              </w:rPr>
              <w:t>(nereikalingą išbraukti)</w:t>
            </w:r>
          </w:p>
        </w:tc>
      </w:tr>
      <w:tr w:rsidR="00822C3E" w:rsidRPr="00D2186B" w14:paraId="21158D03" w14:textId="77777777" w:rsidTr="004D1C05">
        <w:tc>
          <w:tcPr>
            <w:tcW w:w="5240" w:type="dxa"/>
          </w:tcPr>
          <w:p w14:paraId="744A890A" w14:textId="619DAD55" w:rsidR="00822C3E" w:rsidRPr="00D2186B" w:rsidRDefault="00822C3E" w:rsidP="004D1C05">
            <w:pPr>
              <w:spacing w:line="240" w:lineRule="auto"/>
              <w:jc w:val="both"/>
              <w:rPr>
                <w:rFonts w:ascii="Times New Roman" w:hAnsi="Times New Roman" w:cs="Times New Roman"/>
                <w:bCs/>
                <w:iCs/>
                <w:sz w:val="22"/>
                <w:szCs w:val="22"/>
              </w:rPr>
            </w:pPr>
            <w:r w:rsidRPr="00D2186B">
              <w:rPr>
                <w:rFonts w:ascii="Times New Roman" w:hAnsi="Times New Roman" w:cs="Times New Roman"/>
                <w:bCs/>
                <w:iCs/>
                <w:sz w:val="22"/>
                <w:szCs w:val="22"/>
              </w:rPr>
              <w:t>Ledo čiuožykla turi būti pritaikyta pramoginiam čiuožimui, ledo rituliui ir akmenslydžiui.</w:t>
            </w:r>
          </w:p>
        </w:tc>
        <w:tc>
          <w:tcPr>
            <w:tcW w:w="4675" w:type="dxa"/>
          </w:tcPr>
          <w:p w14:paraId="6A783852" w14:textId="4D47CD9A" w:rsidR="00822C3E" w:rsidRPr="00D2186B" w:rsidRDefault="00822C3E" w:rsidP="004D1C05">
            <w:pPr>
              <w:spacing w:line="240" w:lineRule="auto"/>
              <w:jc w:val="both"/>
              <w:rPr>
                <w:rFonts w:ascii="Times New Roman" w:hAnsi="Times New Roman" w:cs="Times New Roman"/>
                <w:bCs/>
                <w:iCs/>
                <w:sz w:val="22"/>
                <w:szCs w:val="22"/>
              </w:rPr>
            </w:pPr>
            <w:r w:rsidRPr="00D2186B">
              <w:rPr>
                <w:rFonts w:ascii="Times New Roman" w:hAnsi="Times New Roman" w:cs="Times New Roman"/>
                <w:bCs/>
                <w:iCs/>
                <w:sz w:val="22"/>
                <w:szCs w:val="22"/>
              </w:rPr>
              <w:t xml:space="preserve">Ledo čiuožykla pritaikyta pramoginiam čiuožimui, ledo rituliui ir akmenslydžiui – Taip/Ne </w:t>
            </w:r>
            <w:r w:rsidRPr="00D2186B">
              <w:rPr>
                <w:rFonts w:ascii="Times New Roman" w:hAnsi="Times New Roman" w:cs="Times New Roman"/>
                <w:bCs/>
                <w:i/>
                <w:sz w:val="22"/>
                <w:szCs w:val="22"/>
              </w:rPr>
              <w:t>(nereikalingą išbraukti</w:t>
            </w:r>
          </w:p>
        </w:tc>
      </w:tr>
      <w:tr w:rsidR="004D1C05" w:rsidRPr="00D2186B" w14:paraId="1B8654FF" w14:textId="77777777" w:rsidTr="004D1C05">
        <w:tc>
          <w:tcPr>
            <w:tcW w:w="5240" w:type="dxa"/>
          </w:tcPr>
          <w:p w14:paraId="6CE2D8FB" w14:textId="4C8271AB" w:rsidR="004D1C05" w:rsidRPr="00D2186B" w:rsidRDefault="004D1C05" w:rsidP="004D1C05">
            <w:pPr>
              <w:spacing w:line="240" w:lineRule="auto"/>
              <w:jc w:val="both"/>
              <w:rPr>
                <w:rFonts w:ascii="Times New Roman" w:hAnsi="Times New Roman" w:cs="Times New Roman"/>
                <w:bCs/>
                <w:iCs/>
                <w:sz w:val="22"/>
                <w:szCs w:val="22"/>
              </w:rPr>
            </w:pPr>
            <w:r w:rsidRPr="00D2186B">
              <w:rPr>
                <w:rFonts w:ascii="Times New Roman" w:hAnsi="Times New Roman" w:cs="Times New Roman"/>
                <w:bCs/>
                <w:iCs/>
                <w:sz w:val="22"/>
                <w:szCs w:val="22"/>
              </w:rPr>
              <w:t xml:space="preserve">Ledo čiuožyklos </w:t>
            </w:r>
            <w:r w:rsidR="00E426BD" w:rsidRPr="00D2186B">
              <w:rPr>
                <w:rFonts w:ascii="Times New Roman" w:hAnsi="Times New Roman" w:cs="Times New Roman"/>
                <w:bCs/>
                <w:iCs/>
                <w:sz w:val="22"/>
                <w:szCs w:val="22"/>
              </w:rPr>
              <w:t>naudingas plotas</w:t>
            </w:r>
            <w:r w:rsidRPr="00D2186B">
              <w:rPr>
                <w:rFonts w:ascii="Times New Roman" w:hAnsi="Times New Roman" w:cs="Times New Roman"/>
                <w:bCs/>
                <w:iCs/>
                <w:sz w:val="22"/>
                <w:szCs w:val="22"/>
              </w:rPr>
              <w:t xml:space="preserve"> ne mažiau kaip 20x40 metrų. Ledo čiuožykla turės būti sumontuota ant Užsakovo paruošto pagrindo.</w:t>
            </w:r>
            <w:r w:rsidR="00DD7A7B" w:rsidRPr="00D2186B">
              <w:rPr>
                <w:rFonts w:ascii="Times New Roman" w:eastAsia="Times New Roman" w:hAnsi="Times New Roman" w:cs="Times New Roman"/>
                <w:sz w:val="22"/>
                <w:szCs w:val="22"/>
              </w:rPr>
              <w:t xml:space="preserve"> Ledo čiuožyklos išmatavimus įsivertina Tiekėjas atsižvelgdamas į pateiktos teritorijos išdėstymo planą ir apribojimus.</w:t>
            </w:r>
          </w:p>
        </w:tc>
        <w:tc>
          <w:tcPr>
            <w:tcW w:w="4675" w:type="dxa"/>
          </w:tcPr>
          <w:p w14:paraId="55AAFBAF" w14:textId="77777777" w:rsidR="004D1C05" w:rsidRPr="00D2186B" w:rsidRDefault="004D1C05" w:rsidP="004D1C05">
            <w:pPr>
              <w:spacing w:line="240" w:lineRule="auto"/>
              <w:jc w:val="both"/>
              <w:rPr>
                <w:rFonts w:ascii="Times New Roman" w:hAnsi="Times New Roman" w:cs="Times New Roman"/>
                <w:bCs/>
                <w:iCs/>
                <w:sz w:val="22"/>
                <w:szCs w:val="22"/>
              </w:rPr>
            </w:pPr>
            <w:r w:rsidRPr="00D2186B">
              <w:rPr>
                <w:rFonts w:ascii="Times New Roman" w:hAnsi="Times New Roman" w:cs="Times New Roman"/>
                <w:bCs/>
                <w:iCs/>
                <w:sz w:val="22"/>
                <w:szCs w:val="22"/>
              </w:rPr>
              <w:t>Ledo čiuožyklos išmatavimai – _________ m.</w:t>
            </w:r>
          </w:p>
        </w:tc>
      </w:tr>
      <w:tr w:rsidR="004D1C05" w:rsidRPr="00D2186B" w14:paraId="2AFB09F5" w14:textId="77777777" w:rsidTr="004D1C05">
        <w:tc>
          <w:tcPr>
            <w:tcW w:w="5240" w:type="dxa"/>
          </w:tcPr>
          <w:p w14:paraId="0B778E1C" w14:textId="77777777" w:rsidR="004D1C05" w:rsidRPr="00D2186B" w:rsidRDefault="004D1C05" w:rsidP="004D1C05">
            <w:pPr>
              <w:spacing w:line="240" w:lineRule="auto"/>
              <w:jc w:val="both"/>
              <w:rPr>
                <w:rFonts w:ascii="Times New Roman" w:hAnsi="Times New Roman" w:cs="Times New Roman"/>
                <w:bCs/>
                <w:iCs/>
                <w:sz w:val="22"/>
                <w:szCs w:val="22"/>
              </w:rPr>
            </w:pPr>
            <w:r w:rsidRPr="00D2186B">
              <w:rPr>
                <w:rFonts w:ascii="Times New Roman" w:hAnsi="Times New Roman" w:cs="Times New Roman"/>
                <w:bCs/>
                <w:iCs/>
                <w:sz w:val="22"/>
                <w:szCs w:val="22"/>
              </w:rPr>
              <w:t>Ledo čiuožyklos komplekto surinkimas, išbandymas ir išrinkimas. Visa reikalinga pagalbinė įranga ir technika (pavyzdys: kranas) pasirūpina Tiekėjas.</w:t>
            </w:r>
          </w:p>
        </w:tc>
        <w:tc>
          <w:tcPr>
            <w:tcW w:w="4675" w:type="dxa"/>
          </w:tcPr>
          <w:p w14:paraId="049388FD" w14:textId="77777777" w:rsidR="004D1C05" w:rsidRPr="00D2186B" w:rsidRDefault="004D1C05" w:rsidP="004D1C05">
            <w:pPr>
              <w:spacing w:line="240" w:lineRule="auto"/>
              <w:jc w:val="both"/>
              <w:rPr>
                <w:rFonts w:ascii="Times New Roman" w:hAnsi="Times New Roman" w:cs="Times New Roman"/>
                <w:bCs/>
                <w:iCs/>
                <w:sz w:val="22"/>
                <w:szCs w:val="22"/>
              </w:rPr>
            </w:pPr>
            <w:r w:rsidRPr="00D2186B">
              <w:rPr>
                <w:rFonts w:ascii="Times New Roman" w:hAnsi="Times New Roman" w:cs="Times New Roman"/>
                <w:bCs/>
                <w:iCs/>
                <w:sz w:val="22"/>
                <w:szCs w:val="22"/>
              </w:rPr>
              <w:t xml:space="preserve">Ledo čiuožyklos komplekto surinkimas, išbandymas, išrinkimas, įskaitant pagalbinę įrangą ir techniką – Taip/Ne </w:t>
            </w:r>
            <w:r w:rsidRPr="00D2186B">
              <w:rPr>
                <w:rFonts w:ascii="Times New Roman" w:hAnsi="Times New Roman" w:cs="Times New Roman"/>
                <w:bCs/>
                <w:i/>
                <w:sz w:val="22"/>
                <w:szCs w:val="22"/>
              </w:rPr>
              <w:t>(nereikalingą išbraukti)</w:t>
            </w:r>
          </w:p>
        </w:tc>
      </w:tr>
      <w:tr w:rsidR="004D1C05" w:rsidRPr="00D2186B" w14:paraId="6C15610E" w14:textId="77777777" w:rsidTr="004D1C05">
        <w:tc>
          <w:tcPr>
            <w:tcW w:w="5240" w:type="dxa"/>
          </w:tcPr>
          <w:p w14:paraId="7BB9D0BF" w14:textId="0FB0A4C0" w:rsidR="004D1C05" w:rsidRPr="00D2186B" w:rsidRDefault="004D1C05" w:rsidP="004D1C05">
            <w:pPr>
              <w:spacing w:line="240" w:lineRule="auto"/>
              <w:jc w:val="both"/>
              <w:rPr>
                <w:rFonts w:ascii="Times New Roman" w:hAnsi="Times New Roman" w:cs="Times New Roman"/>
                <w:bCs/>
                <w:iCs/>
                <w:sz w:val="22"/>
                <w:szCs w:val="22"/>
              </w:rPr>
            </w:pPr>
            <w:r w:rsidRPr="00D2186B">
              <w:rPr>
                <w:rFonts w:ascii="Times New Roman" w:hAnsi="Times New Roman" w:cs="Times New Roman"/>
                <w:bCs/>
                <w:iCs/>
                <w:sz w:val="22"/>
                <w:szCs w:val="22"/>
              </w:rPr>
              <w:t>Statybinės folijos, kurios storis ne mažesnis kaip 0,5 mm, ir polist</w:t>
            </w:r>
            <w:r w:rsidR="007D7F77" w:rsidRPr="00D2186B">
              <w:rPr>
                <w:rFonts w:ascii="Times New Roman" w:hAnsi="Times New Roman" w:cs="Times New Roman"/>
                <w:bCs/>
                <w:iCs/>
                <w:sz w:val="22"/>
                <w:szCs w:val="22"/>
              </w:rPr>
              <w:t>i</w:t>
            </w:r>
            <w:r w:rsidRPr="00D2186B">
              <w:rPr>
                <w:rFonts w:ascii="Times New Roman" w:hAnsi="Times New Roman" w:cs="Times New Roman"/>
                <w:bCs/>
                <w:iCs/>
                <w:sz w:val="22"/>
                <w:szCs w:val="22"/>
              </w:rPr>
              <w:t>r</w:t>
            </w:r>
            <w:r w:rsidR="007D7F77" w:rsidRPr="00D2186B">
              <w:rPr>
                <w:rFonts w:ascii="Times New Roman" w:hAnsi="Times New Roman" w:cs="Times New Roman"/>
                <w:bCs/>
                <w:iCs/>
                <w:sz w:val="22"/>
                <w:szCs w:val="22"/>
              </w:rPr>
              <w:t>e</w:t>
            </w:r>
            <w:r w:rsidRPr="00D2186B">
              <w:rPr>
                <w:rFonts w:ascii="Times New Roman" w:hAnsi="Times New Roman" w:cs="Times New Roman"/>
                <w:bCs/>
                <w:iCs/>
                <w:sz w:val="22"/>
                <w:szCs w:val="22"/>
              </w:rPr>
              <w:t xml:space="preserve">ninio putplasčio ne prastesnio, kaip EPS 200, </w:t>
            </w:r>
            <w:r w:rsidRPr="00D2186B">
              <w:rPr>
                <w:rFonts w:ascii="Times New Roman" w:hAnsi="Times New Roman" w:cs="Times New Roman"/>
                <w:bCs/>
                <w:iCs/>
                <w:sz w:val="22"/>
                <w:szCs w:val="22"/>
              </w:rPr>
              <w:lastRenderedPageBreak/>
              <w:t>kurio storis ne mažiau kaip 5 cm, atvežimas ir sumontavimas ant Užsakovo paruošto pagrindo.</w:t>
            </w:r>
          </w:p>
        </w:tc>
        <w:tc>
          <w:tcPr>
            <w:tcW w:w="4675" w:type="dxa"/>
          </w:tcPr>
          <w:p w14:paraId="228A19F0" w14:textId="77777777" w:rsidR="004D1C05" w:rsidRPr="00D2186B" w:rsidRDefault="004D1C05" w:rsidP="004D1C05">
            <w:pPr>
              <w:spacing w:line="240" w:lineRule="auto"/>
              <w:jc w:val="both"/>
              <w:rPr>
                <w:rFonts w:ascii="Times New Roman" w:hAnsi="Times New Roman" w:cs="Times New Roman"/>
                <w:bCs/>
                <w:iCs/>
                <w:sz w:val="22"/>
                <w:szCs w:val="22"/>
              </w:rPr>
            </w:pPr>
            <w:r w:rsidRPr="00D2186B">
              <w:rPr>
                <w:rFonts w:ascii="Times New Roman" w:hAnsi="Times New Roman" w:cs="Times New Roman"/>
                <w:bCs/>
                <w:iCs/>
                <w:sz w:val="22"/>
                <w:szCs w:val="22"/>
              </w:rPr>
              <w:lastRenderedPageBreak/>
              <w:t>Folijos storis –  _________ mm.</w:t>
            </w:r>
          </w:p>
          <w:p w14:paraId="70A79AC5" w14:textId="77777777" w:rsidR="004D1C05" w:rsidRPr="00D2186B" w:rsidRDefault="004D1C05" w:rsidP="004D1C05">
            <w:pPr>
              <w:spacing w:line="240" w:lineRule="auto"/>
              <w:jc w:val="both"/>
              <w:rPr>
                <w:rFonts w:ascii="Times New Roman" w:hAnsi="Times New Roman" w:cs="Times New Roman"/>
                <w:bCs/>
                <w:iCs/>
                <w:sz w:val="22"/>
                <w:szCs w:val="22"/>
              </w:rPr>
            </w:pPr>
            <w:r w:rsidRPr="00D2186B">
              <w:rPr>
                <w:rFonts w:ascii="Times New Roman" w:hAnsi="Times New Roman" w:cs="Times New Roman"/>
                <w:bCs/>
                <w:iCs/>
                <w:sz w:val="22"/>
                <w:szCs w:val="22"/>
              </w:rPr>
              <w:t>Polistireninio putplasčio EPS200 storis – _________ cm.</w:t>
            </w:r>
          </w:p>
          <w:p w14:paraId="53B1EE72" w14:textId="3DC133D3" w:rsidR="004D1C05" w:rsidRPr="00D2186B" w:rsidRDefault="004D1C05" w:rsidP="004D1C05">
            <w:pPr>
              <w:spacing w:line="240" w:lineRule="auto"/>
              <w:jc w:val="both"/>
              <w:rPr>
                <w:rFonts w:ascii="Times New Roman" w:hAnsi="Times New Roman" w:cs="Times New Roman"/>
                <w:bCs/>
                <w:i/>
                <w:sz w:val="22"/>
                <w:szCs w:val="22"/>
              </w:rPr>
            </w:pPr>
            <w:r w:rsidRPr="00D2186B">
              <w:rPr>
                <w:rFonts w:ascii="Times New Roman" w:hAnsi="Times New Roman" w:cs="Times New Roman"/>
                <w:bCs/>
                <w:iCs/>
                <w:sz w:val="22"/>
                <w:szCs w:val="22"/>
              </w:rPr>
              <w:lastRenderedPageBreak/>
              <w:t xml:space="preserve">Atvežimas ir sumontavimas ant paruošto pagrindo – Taip/Ne </w:t>
            </w:r>
            <w:r w:rsidRPr="00D2186B">
              <w:rPr>
                <w:rFonts w:ascii="Times New Roman" w:hAnsi="Times New Roman" w:cs="Times New Roman"/>
                <w:bCs/>
                <w:i/>
                <w:sz w:val="22"/>
                <w:szCs w:val="22"/>
              </w:rPr>
              <w:t>(nereikalingą išbraukti)</w:t>
            </w:r>
          </w:p>
        </w:tc>
      </w:tr>
      <w:tr w:rsidR="004D1C05" w:rsidRPr="00D2186B" w14:paraId="30E5D428" w14:textId="77777777" w:rsidTr="004D1C05">
        <w:tc>
          <w:tcPr>
            <w:tcW w:w="5240" w:type="dxa"/>
          </w:tcPr>
          <w:p w14:paraId="0B394788" w14:textId="77777777" w:rsidR="004D1C05" w:rsidRPr="00D2186B" w:rsidRDefault="004D1C05" w:rsidP="004D1C05">
            <w:pPr>
              <w:spacing w:line="240" w:lineRule="auto"/>
              <w:jc w:val="both"/>
              <w:rPr>
                <w:rFonts w:ascii="Times New Roman" w:hAnsi="Times New Roman" w:cs="Times New Roman"/>
                <w:bCs/>
                <w:iCs/>
                <w:sz w:val="22"/>
                <w:szCs w:val="22"/>
              </w:rPr>
            </w:pPr>
            <w:r w:rsidRPr="00D2186B">
              <w:rPr>
                <w:rFonts w:ascii="Times New Roman" w:hAnsi="Times New Roman" w:cs="Times New Roman"/>
                <w:bCs/>
                <w:iCs/>
                <w:sz w:val="22"/>
                <w:szCs w:val="22"/>
              </w:rPr>
              <w:lastRenderedPageBreak/>
              <w:t>Visam ledo čiuožyklos komplektui reikalingos elektros instaliacijos pristatymas, sumontavimas ir prijungimas prie nurodyto elektros tinklo. Visa elektros instaliacija ir įrenginiai ledo čiuožyklos teritorijoje ir iki elektros tinklo turi būti apsaugoti nuo pažeidimų ar pašalinių asmenų prieigos. Visa elektros instaliacija ir įrenginiai turi būti tvarkingi, nepažeistomis izoliacinėmis medžiagomis, atitinkantys saugumo reikalavimus, pritaikyti lauko sąlygoms ir sąlyčiui su vandeniu ir šalčiu. Visą reikalingą elektros instaliacijos kiekį įsivertina Tiekėjas atsižvelgiant į siūlomos įrangos ypatumus. Visos nuomos laikotarpiu Tiekėjas atsako už tvarkingą ir apsaugotą elektros instaliaciją.</w:t>
            </w:r>
          </w:p>
        </w:tc>
        <w:tc>
          <w:tcPr>
            <w:tcW w:w="4675" w:type="dxa"/>
          </w:tcPr>
          <w:p w14:paraId="2F79E02F" w14:textId="77777777" w:rsidR="004D1C05" w:rsidRPr="00D2186B" w:rsidRDefault="004D1C05" w:rsidP="004D1C05">
            <w:pPr>
              <w:spacing w:line="240" w:lineRule="auto"/>
              <w:jc w:val="both"/>
              <w:rPr>
                <w:rFonts w:ascii="Times New Roman" w:hAnsi="Times New Roman" w:cs="Times New Roman"/>
                <w:bCs/>
                <w:i/>
                <w:sz w:val="22"/>
                <w:szCs w:val="22"/>
              </w:rPr>
            </w:pPr>
            <w:r w:rsidRPr="00D2186B">
              <w:rPr>
                <w:rFonts w:ascii="Times New Roman" w:hAnsi="Times New Roman" w:cs="Times New Roman"/>
                <w:bCs/>
                <w:iCs/>
                <w:sz w:val="22"/>
                <w:szCs w:val="22"/>
              </w:rPr>
              <w:t xml:space="preserve">Visam ledo čiuožyklos komplektui reikalingos elektros instaliacijos pristatymas, sumontavimas ir prijungimas prie nurodyto elektros tinklo – Taip/Ne </w:t>
            </w:r>
            <w:r w:rsidRPr="00D2186B">
              <w:rPr>
                <w:rFonts w:ascii="Times New Roman" w:hAnsi="Times New Roman" w:cs="Times New Roman"/>
                <w:bCs/>
                <w:i/>
                <w:sz w:val="22"/>
                <w:szCs w:val="22"/>
              </w:rPr>
              <w:t>(nereikalingą išbraukti)</w:t>
            </w:r>
          </w:p>
          <w:p w14:paraId="4386D6E2" w14:textId="77777777" w:rsidR="004D1C05" w:rsidRPr="00D2186B" w:rsidRDefault="004D1C05" w:rsidP="004D1C05">
            <w:pPr>
              <w:spacing w:line="240" w:lineRule="auto"/>
              <w:jc w:val="both"/>
              <w:rPr>
                <w:rFonts w:ascii="Times New Roman" w:hAnsi="Times New Roman" w:cs="Times New Roman"/>
                <w:bCs/>
                <w:i/>
                <w:sz w:val="22"/>
                <w:szCs w:val="22"/>
              </w:rPr>
            </w:pPr>
            <w:r w:rsidRPr="00D2186B">
              <w:rPr>
                <w:rFonts w:ascii="Times New Roman" w:hAnsi="Times New Roman" w:cs="Times New Roman"/>
                <w:bCs/>
                <w:iCs/>
                <w:sz w:val="22"/>
                <w:szCs w:val="22"/>
              </w:rPr>
              <w:t xml:space="preserve">Visa elektros instaliacija ir įrenginiai ledo čiuožyklos teritorijoje ir iki elektros tinklo bus apsaugoti nuo pažeidimų ar pašalinių asmenų prieigos – Taip/Ne </w:t>
            </w:r>
            <w:r w:rsidRPr="00D2186B">
              <w:rPr>
                <w:rFonts w:ascii="Times New Roman" w:hAnsi="Times New Roman" w:cs="Times New Roman"/>
                <w:bCs/>
                <w:i/>
                <w:sz w:val="22"/>
                <w:szCs w:val="22"/>
              </w:rPr>
              <w:t>(nereikalingą išbraukti)</w:t>
            </w:r>
          </w:p>
          <w:p w14:paraId="23AE418E" w14:textId="77777777" w:rsidR="004D1C05" w:rsidRPr="00D2186B" w:rsidRDefault="004D1C05" w:rsidP="004D1C05">
            <w:pPr>
              <w:spacing w:line="240" w:lineRule="auto"/>
              <w:jc w:val="both"/>
              <w:rPr>
                <w:rFonts w:ascii="Times New Roman" w:hAnsi="Times New Roman" w:cs="Times New Roman"/>
                <w:bCs/>
                <w:i/>
                <w:sz w:val="22"/>
                <w:szCs w:val="22"/>
              </w:rPr>
            </w:pPr>
            <w:r w:rsidRPr="00D2186B">
              <w:rPr>
                <w:rFonts w:ascii="Times New Roman" w:hAnsi="Times New Roman" w:cs="Times New Roman"/>
                <w:bCs/>
                <w:iCs/>
                <w:sz w:val="22"/>
                <w:szCs w:val="22"/>
              </w:rPr>
              <w:t xml:space="preserve">Visa elektros instaliacija ir įrenginiai tvarkingi, nepažeistomis izoliacinėmis medžiagomis, atitinkantys saugumo reikalavimus, pritaikyti lauko sąlygoms ir sąlyčiui su vandeniu ir šalčiu – Taip/Ne </w:t>
            </w:r>
            <w:r w:rsidRPr="00D2186B">
              <w:rPr>
                <w:rFonts w:ascii="Times New Roman" w:hAnsi="Times New Roman" w:cs="Times New Roman"/>
                <w:bCs/>
                <w:i/>
                <w:sz w:val="22"/>
                <w:szCs w:val="22"/>
              </w:rPr>
              <w:t>(nereikalingą išbraukti)</w:t>
            </w:r>
          </w:p>
          <w:p w14:paraId="2CAAD623" w14:textId="77777777" w:rsidR="004D1C05" w:rsidRPr="00D2186B" w:rsidRDefault="004D1C05" w:rsidP="004D1C05">
            <w:pPr>
              <w:spacing w:line="240" w:lineRule="auto"/>
              <w:jc w:val="both"/>
              <w:rPr>
                <w:rFonts w:ascii="Times New Roman" w:hAnsi="Times New Roman" w:cs="Times New Roman"/>
                <w:bCs/>
                <w:iCs/>
                <w:sz w:val="22"/>
                <w:szCs w:val="22"/>
              </w:rPr>
            </w:pPr>
            <w:r w:rsidRPr="00D2186B">
              <w:rPr>
                <w:rFonts w:ascii="Times New Roman" w:hAnsi="Times New Roman" w:cs="Times New Roman"/>
                <w:bCs/>
                <w:iCs/>
                <w:sz w:val="22"/>
                <w:szCs w:val="22"/>
              </w:rPr>
              <w:t xml:space="preserve">Visos nuomos laikotarpiu atsakome už tvarkingą ir apsaugotą elektros instaliaciją – Taip/Ne </w:t>
            </w:r>
            <w:r w:rsidRPr="00D2186B">
              <w:rPr>
                <w:rFonts w:ascii="Times New Roman" w:hAnsi="Times New Roman" w:cs="Times New Roman"/>
                <w:bCs/>
                <w:i/>
                <w:sz w:val="22"/>
                <w:szCs w:val="22"/>
              </w:rPr>
              <w:t>(nereikalingą išbraukti)</w:t>
            </w:r>
          </w:p>
        </w:tc>
      </w:tr>
      <w:tr w:rsidR="004D1C05" w:rsidRPr="00D2186B" w14:paraId="6FC955F5" w14:textId="77777777" w:rsidTr="004D1C05">
        <w:tc>
          <w:tcPr>
            <w:tcW w:w="5240" w:type="dxa"/>
          </w:tcPr>
          <w:p w14:paraId="7C08DB65" w14:textId="7A8B142A" w:rsidR="004D1C05" w:rsidRPr="00D2186B" w:rsidRDefault="004D1C05" w:rsidP="004D1C05">
            <w:pPr>
              <w:spacing w:line="240" w:lineRule="auto"/>
              <w:jc w:val="both"/>
              <w:rPr>
                <w:rFonts w:ascii="Times New Roman" w:hAnsi="Times New Roman" w:cs="Times New Roman"/>
                <w:bCs/>
                <w:iCs/>
                <w:sz w:val="22"/>
                <w:szCs w:val="22"/>
              </w:rPr>
            </w:pPr>
            <w:r w:rsidRPr="00D2186B">
              <w:rPr>
                <w:rFonts w:ascii="Times New Roman" w:hAnsi="Times New Roman" w:cs="Times New Roman"/>
                <w:bCs/>
                <w:iCs/>
                <w:sz w:val="22"/>
                <w:szCs w:val="22"/>
              </w:rPr>
              <w:t>Keturiuose ledo čiuožyklos kampuose įrengti vienfazius 230 V kištukinius lizdus, pritaikytus lauko sąlygoms, sąlyčiui su vandeniu ir ledu, leidžiančius prijungti ne mažiau kaip po 4 apšvietimo jungtis.</w:t>
            </w:r>
            <w:r w:rsidR="00E426BD" w:rsidRPr="00D2186B">
              <w:rPr>
                <w:rFonts w:ascii="Times New Roman" w:hAnsi="Times New Roman" w:cs="Times New Roman"/>
                <w:bCs/>
                <w:iCs/>
                <w:sz w:val="22"/>
                <w:szCs w:val="22"/>
              </w:rPr>
              <w:t xml:space="preserve"> Kiekvieno bloko leidžiama bendra prijungiamų elektros įrenginių galia – ne mažesnė kaip 1 kW</w:t>
            </w:r>
          </w:p>
        </w:tc>
        <w:tc>
          <w:tcPr>
            <w:tcW w:w="4675" w:type="dxa"/>
          </w:tcPr>
          <w:p w14:paraId="7AD59BDD" w14:textId="2E805FEB" w:rsidR="004D1C05" w:rsidRPr="00D2186B" w:rsidRDefault="004D1C05" w:rsidP="004D1C05">
            <w:pPr>
              <w:spacing w:line="240" w:lineRule="auto"/>
              <w:jc w:val="both"/>
              <w:rPr>
                <w:rFonts w:ascii="Times New Roman" w:hAnsi="Times New Roman" w:cs="Times New Roman"/>
                <w:bCs/>
                <w:iCs/>
                <w:sz w:val="22"/>
                <w:szCs w:val="22"/>
              </w:rPr>
            </w:pPr>
            <w:r w:rsidRPr="00D2186B">
              <w:rPr>
                <w:rFonts w:ascii="Times New Roman" w:hAnsi="Times New Roman" w:cs="Times New Roman"/>
                <w:bCs/>
                <w:iCs/>
                <w:sz w:val="22"/>
                <w:szCs w:val="22"/>
              </w:rPr>
              <w:t>Keturiuose ledo čiuožyklos kampuose bus įrengti vienfaziai 230 V kištukiniai lizdai, pritaikyti lauko sąlygoms, sąlyčiui su vandeniu ir ledu, leidžiantys prijungti ne mažiau kaip po 4 apšvietimo jungtis</w:t>
            </w:r>
            <w:r w:rsidR="00E426BD" w:rsidRPr="00D2186B">
              <w:rPr>
                <w:rFonts w:ascii="Times New Roman" w:hAnsi="Times New Roman" w:cs="Times New Roman"/>
                <w:bCs/>
                <w:iCs/>
                <w:sz w:val="22"/>
                <w:szCs w:val="22"/>
              </w:rPr>
              <w:t>, kiekvieno bloko leidžiama bendra prijungiamų elektros įrenginių galia – ne mažesnė kaip 1 kW</w:t>
            </w:r>
            <w:r w:rsidRPr="00D2186B">
              <w:rPr>
                <w:rFonts w:ascii="Times New Roman" w:hAnsi="Times New Roman" w:cs="Times New Roman"/>
                <w:bCs/>
                <w:iCs/>
                <w:sz w:val="22"/>
                <w:szCs w:val="22"/>
              </w:rPr>
              <w:t xml:space="preserve"> – Taip/Ne </w:t>
            </w:r>
            <w:r w:rsidRPr="00D2186B">
              <w:rPr>
                <w:rFonts w:ascii="Times New Roman" w:hAnsi="Times New Roman" w:cs="Times New Roman"/>
                <w:bCs/>
                <w:i/>
                <w:sz w:val="22"/>
                <w:szCs w:val="22"/>
              </w:rPr>
              <w:t>(nereikalingą išbraukti)</w:t>
            </w:r>
          </w:p>
        </w:tc>
      </w:tr>
      <w:tr w:rsidR="004D1C05" w:rsidRPr="00D2186B" w14:paraId="5F5BF122" w14:textId="77777777" w:rsidTr="004D1C05">
        <w:tc>
          <w:tcPr>
            <w:tcW w:w="5240" w:type="dxa"/>
          </w:tcPr>
          <w:p w14:paraId="19F38EC5" w14:textId="77777777" w:rsidR="004D1C05" w:rsidRPr="00D2186B" w:rsidRDefault="004D1C05" w:rsidP="004D1C05">
            <w:pPr>
              <w:spacing w:line="240" w:lineRule="auto"/>
              <w:jc w:val="both"/>
              <w:rPr>
                <w:rFonts w:ascii="Times New Roman" w:hAnsi="Times New Roman" w:cs="Times New Roman"/>
                <w:bCs/>
                <w:iCs/>
                <w:sz w:val="22"/>
                <w:szCs w:val="22"/>
              </w:rPr>
            </w:pPr>
            <w:r w:rsidRPr="00D2186B">
              <w:rPr>
                <w:rFonts w:ascii="Times New Roman" w:hAnsi="Times New Roman" w:cs="Times New Roman"/>
                <w:bCs/>
                <w:iCs/>
                <w:sz w:val="22"/>
                <w:szCs w:val="22"/>
              </w:rPr>
              <w:t>Ledo čiuožyklos komplektas turi atitikti technines sąlygas, leidžiančias naudoti čiuožyklą esant lauko oro temperatūrai iki +10⁰C.</w:t>
            </w:r>
          </w:p>
        </w:tc>
        <w:tc>
          <w:tcPr>
            <w:tcW w:w="4675" w:type="dxa"/>
          </w:tcPr>
          <w:p w14:paraId="2FB8CB4C" w14:textId="77777777" w:rsidR="004D1C05" w:rsidRPr="00D2186B" w:rsidRDefault="004D1C05" w:rsidP="004D1C05">
            <w:pPr>
              <w:spacing w:line="240" w:lineRule="auto"/>
              <w:jc w:val="both"/>
              <w:rPr>
                <w:rFonts w:ascii="Times New Roman" w:hAnsi="Times New Roman" w:cs="Times New Roman"/>
                <w:bCs/>
                <w:iCs/>
                <w:sz w:val="22"/>
                <w:szCs w:val="22"/>
              </w:rPr>
            </w:pPr>
            <w:r w:rsidRPr="00D2186B">
              <w:rPr>
                <w:rFonts w:ascii="Times New Roman" w:hAnsi="Times New Roman" w:cs="Times New Roman"/>
                <w:bCs/>
                <w:iCs/>
                <w:sz w:val="22"/>
                <w:szCs w:val="22"/>
              </w:rPr>
              <w:t xml:space="preserve">Ledo čiuožyklos komplektas atitinka technines sąlygas, leidžiančias naudoti čiuožyklą esant lauko oro temperatūrai iki +10⁰C – Taip/Ne </w:t>
            </w:r>
            <w:r w:rsidRPr="00D2186B">
              <w:rPr>
                <w:rFonts w:ascii="Times New Roman" w:hAnsi="Times New Roman" w:cs="Times New Roman"/>
                <w:bCs/>
                <w:i/>
                <w:sz w:val="22"/>
                <w:szCs w:val="22"/>
              </w:rPr>
              <w:t>(nereikalingą išbraukti)</w:t>
            </w:r>
          </w:p>
        </w:tc>
      </w:tr>
      <w:tr w:rsidR="004D1C05" w:rsidRPr="00D2186B" w14:paraId="6D0B19FF" w14:textId="77777777" w:rsidTr="004D1C05">
        <w:tc>
          <w:tcPr>
            <w:tcW w:w="5240" w:type="dxa"/>
          </w:tcPr>
          <w:p w14:paraId="653E8CFA" w14:textId="77777777" w:rsidR="004D1C05" w:rsidRPr="00D2186B" w:rsidRDefault="004D1C05" w:rsidP="004D1C05">
            <w:pPr>
              <w:spacing w:line="240" w:lineRule="auto"/>
              <w:jc w:val="both"/>
              <w:rPr>
                <w:rFonts w:ascii="Times New Roman" w:hAnsi="Times New Roman" w:cs="Times New Roman"/>
                <w:bCs/>
                <w:iCs/>
                <w:sz w:val="22"/>
                <w:szCs w:val="22"/>
              </w:rPr>
            </w:pPr>
            <w:r w:rsidRPr="00D2186B">
              <w:rPr>
                <w:rFonts w:ascii="Times New Roman" w:hAnsi="Times New Roman" w:cs="Times New Roman"/>
                <w:bCs/>
                <w:iCs/>
                <w:sz w:val="22"/>
                <w:szCs w:val="22"/>
              </w:rPr>
              <w:t>Ledo čiuožyklos pramoginių bortų pristatymas ir surinkimas ant plieninės konstrukcijos su užpildu iš PEHD plokščių, atsparių šalčiui. Bortų aukštis 1,10-1,20 m. Ledo čiuožyklos bortuose turi būti įrengti du vartai, leidžiantys naudotojams (klientams) ir darbuotojams patekti ant ledo čiuožyklos. Taip pat bortuose turi būti įrengti vartai su rampa, leidžiantys įvažiuoti ledo priežiūros (valymo) mašinai ant ledo čiuožyklos paviršiaus. Vartai ir rampa turi būti tokio pločio ir pagaminti iš medžiagų, kurios leistų lengvai įvažiuoti ir išvažiuoti siūlomai ledo valymo mašinai iš ledo aikštyno. Visi vartai, bortai ir kiti jungiamieji elementai turi būti tvarkingi, vienodos spalvos ir rašto.</w:t>
            </w:r>
            <w:r w:rsidRPr="00D2186B">
              <w:rPr>
                <w:rFonts w:ascii="Times New Roman" w:hAnsi="Times New Roman" w:cs="Times New Roman"/>
                <w:sz w:val="22"/>
                <w:szCs w:val="22"/>
              </w:rPr>
              <w:t xml:space="preserve"> </w:t>
            </w:r>
            <w:r w:rsidRPr="00D2186B">
              <w:rPr>
                <w:rFonts w:ascii="Times New Roman" w:hAnsi="Times New Roman" w:cs="Times New Roman"/>
                <w:bCs/>
                <w:iCs/>
                <w:sz w:val="22"/>
                <w:szCs w:val="22"/>
              </w:rPr>
              <w:t xml:space="preserve">Tiekėjas turi leisti Užsakovui ant bortų tvirtinti papuošimus ir reklamas </w:t>
            </w:r>
            <w:r w:rsidRPr="00D2186B">
              <w:rPr>
                <w:rFonts w:ascii="Times New Roman" w:hAnsi="Times New Roman" w:cs="Times New Roman"/>
                <w:bCs/>
                <w:iCs/>
                <w:sz w:val="22"/>
                <w:szCs w:val="22"/>
              </w:rPr>
              <w:lastRenderedPageBreak/>
              <w:t>(Užsakovas įsipareigoja nepažeisti gaminio ir grąžinant gaminį nuimti visas reklamas ir papuošimus).</w:t>
            </w:r>
          </w:p>
        </w:tc>
        <w:tc>
          <w:tcPr>
            <w:tcW w:w="4675" w:type="dxa"/>
          </w:tcPr>
          <w:p w14:paraId="2BB334AE" w14:textId="77777777" w:rsidR="004D1C05" w:rsidRPr="00D2186B" w:rsidRDefault="004D1C05" w:rsidP="004D1C05">
            <w:pPr>
              <w:spacing w:line="240" w:lineRule="auto"/>
              <w:jc w:val="both"/>
              <w:rPr>
                <w:rFonts w:ascii="Times New Roman" w:hAnsi="Times New Roman" w:cs="Times New Roman"/>
                <w:bCs/>
                <w:i/>
                <w:sz w:val="22"/>
                <w:szCs w:val="22"/>
              </w:rPr>
            </w:pPr>
            <w:r w:rsidRPr="00D2186B">
              <w:rPr>
                <w:rFonts w:ascii="Times New Roman" w:hAnsi="Times New Roman" w:cs="Times New Roman"/>
                <w:bCs/>
                <w:iCs/>
                <w:sz w:val="22"/>
                <w:szCs w:val="22"/>
              </w:rPr>
              <w:lastRenderedPageBreak/>
              <w:t xml:space="preserve">Bortų pristatymas ir surinkimas ant plieninės konstrukcijos su užpildu iš PEHD plokščių, atsparių šalčiui – Taip/Ne </w:t>
            </w:r>
            <w:r w:rsidRPr="00D2186B">
              <w:rPr>
                <w:rFonts w:ascii="Times New Roman" w:hAnsi="Times New Roman" w:cs="Times New Roman"/>
                <w:bCs/>
                <w:i/>
                <w:sz w:val="22"/>
                <w:szCs w:val="22"/>
              </w:rPr>
              <w:t>(nereikalingą išbraukti)</w:t>
            </w:r>
          </w:p>
          <w:p w14:paraId="2400A4DE" w14:textId="77777777" w:rsidR="004D1C05" w:rsidRPr="00D2186B" w:rsidRDefault="004D1C05" w:rsidP="004D1C05">
            <w:pPr>
              <w:spacing w:line="240" w:lineRule="auto"/>
              <w:jc w:val="both"/>
              <w:rPr>
                <w:rFonts w:ascii="Times New Roman" w:hAnsi="Times New Roman" w:cs="Times New Roman"/>
                <w:bCs/>
                <w:iCs/>
                <w:sz w:val="22"/>
                <w:szCs w:val="22"/>
              </w:rPr>
            </w:pPr>
            <w:r w:rsidRPr="00D2186B">
              <w:rPr>
                <w:rFonts w:ascii="Times New Roman" w:hAnsi="Times New Roman" w:cs="Times New Roman"/>
                <w:bCs/>
                <w:iCs/>
                <w:sz w:val="22"/>
                <w:szCs w:val="22"/>
              </w:rPr>
              <w:t>Sportinių bortų aukštis – _________ m.</w:t>
            </w:r>
          </w:p>
          <w:p w14:paraId="6B6DC827" w14:textId="77777777" w:rsidR="004D1C05" w:rsidRPr="00D2186B" w:rsidRDefault="004D1C05" w:rsidP="004D1C05">
            <w:pPr>
              <w:spacing w:line="240" w:lineRule="auto"/>
              <w:jc w:val="both"/>
              <w:rPr>
                <w:rFonts w:ascii="Times New Roman" w:hAnsi="Times New Roman" w:cs="Times New Roman"/>
                <w:bCs/>
                <w:i/>
                <w:sz w:val="22"/>
                <w:szCs w:val="22"/>
              </w:rPr>
            </w:pPr>
            <w:r w:rsidRPr="00D2186B">
              <w:rPr>
                <w:rFonts w:ascii="Times New Roman" w:hAnsi="Times New Roman" w:cs="Times New Roman"/>
                <w:bCs/>
                <w:iCs/>
                <w:sz w:val="22"/>
                <w:szCs w:val="22"/>
              </w:rPr>
              <w:t xml:space="preserve">Vartų skaičius bortuose naudotojams (klientams) ir darbuotojams patekti ant ledo čiuožyklos (2 vnt.) – Taip/Ne </w:t>
            </w:r>
            <w:r w:rsidRPr="00D2186B">
              <w:rPr>
                <w:rFonts w:ascii="Times New Roman" w:hAnsi="Times New Roman" w:cs="Times New Roman"/>
                <w:bCs/>
                <w:i/>
                <w:sz w:val="22"/>
                <w:szCs w:val="22"/>
              </w:rPr>
              <w:t>(nereikalingą išbraukti)</w:t>
            </w:r>
          </w:p>
          <w:p w14:paraId="5615055A" w14:textId="77777777" w:rsidR="004D1C05" w:rsidRPr="00D2186B" w:rsidRDefault="004D1C05" w:rsidP="004D1C05">
            <w:pPr>
              <w:spacing w:line="240" w:lineRule="auto"/>
              <w:jc w:val="both"/>
              <w:rPr>
                <w:rFonts w:ascii="Times New Roman" w:hAnsi="Times New Roman" w:cs="Times New Roman"/>
                <w:bCs/>
                <w:i/>
                <w:sz w:val="22"/>
                <w:szCs w:val="22"/>
              </w:rPr>
            </w:pPr>
            <w:r w:rsidRPr="00D2186B">
              <w:rPr>
                <w:rFonts w:ascii="Times New Roman" w:hAnsi="Times New Roman" w:cs="Times New Roman"/>
                <w:bCs/>
                <w:iCs/>
                <w:sz w:val="22"/>
                <w:szCs w:val="22"/>
              </w:rPr>
              <w:t xml:space="preserve">Bortuose įrengti vartai su rampa ledo priežiūros (valymo) mašinai – Taip/Ne </w:t>
            </w:r>
            <w:r w:rsidRPr="00D2186B">
              <w:rPr>
                <w:rFonts w:ascii="Times New Roman" w:hAnsi="Times New Roman" w:cs="Times New Roman"/>
                <w:bCs/>
                <w:i/>
                <w:sz w:val="22"/>
                <w:szCs w:val="22"/>
              </w:rPr>
              <w:t>(nereikalingą išbraukti)</w:t>
            </w:r>
          </w:p>
          <w:p w14:paraId="3246C8D7" w14:textId="77777777" w:rsidR="004D1C05" w:rsidRPr="00D2186B" w:rsidRDefault="004D1C05" w:rsidP="004D1C05">
            <w:pPr>
              <w:spacing w:line="240" w:lineRule="auto"/>
              <w:jc w:val="both"/>
              <w:rPr>
                <w:rFonts w:ascii="Times New Roman" w:hAnsi="Times New Roman" w:cs="Times New Roman"/>
                <w:bCs/>
                <w:iCs/>
                <w:sz w:val="22"/>
                <w:szCs w:val="22"/>
              </w:rPr>
            </w:pPr>
            <w:r w:rsidRPr="00D2186B">
              <w:rPr>
                <w:rFonts w:ascii="Times New Roman" w:hAnsi="Times New Roman" w:cs="Times New Roman"/>
                <w:bCs/>
                <w:iCs/>
                <w:sz w:val="22"/>
                <w:szCs w:val="22"/>
              </w:rPr>
              <w:t xml:space="preserve">Leidžiame ant bortų tvirtinti papuošimus ir reklamas – Taip/Ne </w:t>
            </w:r>
            <w:r w:rsidRPr="00D2186B">
              <w:rPr>
                <w:rFonts w:ascii="Times New Roman" w:hAnsi="Times New Roman" w:cs="Times New Roman"/>
                <w:bCs/>
                <w:i/>
                <w:sz w:val="22"/>
                <w:szCs w:val="22"/>
              </w:rPr>
              <w:t>(nereikalingą išbraukti)</w:t>
            </w:r>
          </w:p>
          <w:p w14:paraId="1C406262" w14:textId="401F6728" w:rsidR="004D1C05" w:rsidRPr="00D2186B" w:rsidRDefault="004D1C05" w:rsidP="004D1C05">
            <w:pPr>
              <w:spacing w:line="240" w:lineRule="auto"/>
              <w:jc w:val="both"/>
              <w:rPr>
                <w:rFonts w:ascii="Times New Roman" w:hAnsi="Times New Roman" w:cs="Times New Roman"/>
                <w:b/>
                <w:iCs/>
                <w:sz w:val="22"/>
                <w:szCs w:val="22"/>
              </w:rPr>
            </w:pPr>
          </w:p>
        </w:tc>
      </w:tr>
      <w:tr w:rsidR="004D1C05" w:rsidRPr="00D2186B" w14:paraId="1A889969" w14:textId="77777777" w:rsidTr="004D1C05">
        <w:tc>
          <w:tcPr>
            <w:tcW w:w="5240" w:type="dxa"/>
          </w:tcPr>
          <w:p w14:paraId="0DE598B8" w14:textId="487AC05A" w:rsidR="00DD7A7B" w:rsidRPr="00D2186B" w:rsidRDefault="00DD7A7B" w:rsidP="00DD7A7B">
            <w:pPr>
              <w:jc w:val="both"/>
              <w:rPr>
                <w:rFonts w:ascii="Times New Roman" w:eastAsia="Times New Roman" w:hAnsi="Times New Roman" w:cs="Times New Roman"/>
                <w:sz w:val="22"/>
                <w:szCs w:val="22"/>
              </w:rPr>
            </w:pPr>
            <w:r w:rsidRPr="00D2186B">
              <w:rPr>
                <w:rFonts w:ascii="Times New Roman" w:eastAsia="Times New Roman" w:hAnsi="Times New Roman" w:cs="Times New Roman"/>
                <w:sz w:val="22"/>
                <w:szCs w:val="22"/>
              </w:rPr>
              <w:lastRenderedPageBreak/>
              <w:t>Tiekėjas turi pristatyti, sumontuoti, prijungti, sureguliuoti ir išbandyti šaldymo agregatą bei visą jo veikimui reikalingą įrangą, vamzdynus, siurblius, šilumokaičius, valdymo ir apsaugos įtaisus.</w:t>
            </w:r>
          </w:p>
          <w:p w14:paraId="029DF8ED" w14:textId="2FE1B9C7" w:rsidR="00DD7A7B" w:rsidRPr="00D2186B" w:rsidRDefault="00DD7A7B" w:rsidP="00DD7A7B">
            <w:pPr>
              <w:jc w:val="both"/>
              <w:rPr>
                <w:rFonts w:ascii="Times New Roman" w:eastAsia="Times New Roman" w:hAnsi="Times New Roman" w:cs="Times New Roman"/>
                <w:sz w:val="22"/>
                <w:szCs w:val="22"/>
              </w:rPr>
            </w:pPr>
            <w:r w:rsidRPr="00D2186B">
              <w:rPr>
                <w:rFonts w:ascii="Times New Roman" w:eastAsia="Times New Roman" w:hAnsi="Times New Roman" w:cs="Times New Roman"/>
                <w:sz w:val="22"/>
                <w:szCs w:val="22"/>
              </w:rPr>
              <w:t xml:space="preserve">Šaldymo agregatas turi būti skirtas aptarnauti, suformuoti ir palaikyti ne mažesnį kaip 800 </w:t>
            </w:r>
            <m:oMath>
              <m:sSup>
                <m:sSupPr>
                  <m:ctrlPr>
                    <w:rPr>
                      <w:rFonts w:ascii="Cambria Math" w:eastAsia="Times New Roman" w:hAnsi="Cambria Math" w:cs="Times New Roman"/>
                      <w:i/>
                      <w:sz w:val="22"/>
                      <w:szCs w:val="22"/>
                    </w:rPr>
                  </m:ctrlPr>
                </m:sSupPr>
                <m:e>
                  <m:r>
                    <w:rPr>
                      <w:rFonts w:ascii="Cambria Math" w:eastAsia="Times New Roman" w:hAnsi="Cambria Math" w:cs="Times New Roman"/>
                      <w:sz w:val="22"/>
                      <w:szCs w:val="22"/>
                    </w:rPr>
                    <m:t>m</m:t>
                  </m:r>
                </m:e>
                <m:sup>
                  <m:r>
                    <w:rPr>
                      <w:rFonts w:ascii="Cambria Math" w:eastAsia="Times New Roman" w:hAnsi="Cambria Math" w:cs="Times New Roman"/>
                      <w:sz w:val="22"/>
                      <w:szCs w:val="22"/>
                    </w:rPr>
                    <m:t>2</m:t>
                  </m:r>
                </m:sup>
              </m:sSup>
            </m:oMath>
            <w:r w:rsidRPr="00D2186B">
              <w:rPr>
                <w:rFonts w:ascii="Times New Roman" w:eastAsia="Times New Roman" w:hAnsi="Times New Roman" w:cs="Times New Roman"/>
                <w:sz w:val="22"/>
                <w:szCs w:val="22"/>
              </w:rPr>
              <w:t xml:space="preserve"> ledo paviršiaus sluoksnį. Šaldymo agregato faktinis aušinimo pajėgumas turi būti pakankamas techninėje specifikacijoje nustatyto storio, tvirto, lygaus ir čiuožimui tinkamo ledo sluoksniui suformuoti bei nepertraukiamai palaikyti, kai lauko oro temperatūra yra iki +10 °C. Parinkdamas agregato galią ir kitus techninius parametrus, Tiekėjas turi įvertinti čiuožyklos plotą, čiuožyklą dengiantį laikiną stogą, numatomas aplinkos sąlygas, šilumos apkrovas ir siūlomos šaldymo sistemos technologinius ypatumus.</w:t>
            </w:r>
          </w:p>
          <w:p w14:paraId="59F36BF2" w14:textId="77777777" w:rsidR="00DD7A7B" w:rsidRPr="00D2186B" w:rsidRDefault="00DD7A7B" w:rsidP="00DD7A7B">
            <w:pPr>
              <w:jc w:val="both"/>
              <w:rPr>
                <w:rFonts w:ascii="Times New Roman" w:eastAsia="Times New Roman" w:hAnsi="Times New Roman" w:cs="Times New Roman"/>
                <w:sz w:val="22"/>
                <w:szCs w:val="22"/>
              </w:rPr>
            </w:pPr>
            <w:r w:rsidRPr="00D2186B">
              <w:rPr>
                <w:rFonts w:ascii="Times New Roman" w:eastAsia="Times New Roman" w:hAnsi="Times New Roman" w:cs="Times New Roman"/>
                <w:sz w:val="22"/>
                <w:szCs w:val="22"/>
              </w:rPr>
              <w:t>Šaldymo agregate turi būti įrengta automatinė valdymo sistema, užtikrinanti automatinį nustatytų veikimo parametrų palaikymą, apsaugą nuo avarinių darbo režimų ir pagrindinių veikimo parametrų bei įspėjimų apie sutrikimus registravimą. Užregistruoti duomenys turi sudaryti galimybę nustatyti įrangos būklę ir gedimo ar veikimo sutrikimo metu buvusias sąlygas. Tiekėjas turi užtikrinti periodinę agregato priežiūrą ir operatyvų reagavimą į sistemos perduodamus pranešimus apie sutrikimus.</w:t>
            </w:r>
          </w:p>
          <w:p w14:paraId="77C181B4" w14:textId="44C57E89" w:rsidR="00DD7A7B" w:rsidRPr="00D2186B" w:rsidRDefault="00DD7A7B" w:rsidP="00DD7A7B">
            <w:pPr>
              <w:jc w:val="both"/>
              <w:rPr>
                <w:rFonts w:ascii="Times New Roman" w:eastAsia="Times New Roman" w:hAnsi="Times New Roman" w:cs="Times New Roman"/>
                <w:sz w:val="22"/>
                <w:szCs w:val="22"/>
              </w:rPr>
            </w:pPr>
            <w:r w:rsidRPr="00D2186B">
              <w:rPr>
                <w:rFonts w:ascii="Times New Roman" w:eastAsia="Times New Roman" w:hAnsi="Times New Roman" w:cs="Times New Roman"/>
                <w:sz w:val="22"/>
                <w:szCs w:val="22"/>
              </w:rPr>
              <w:t>Agregatas ir visa su juo susijusi įranga turi būti techniškai tvarkingi, visiškai sukomplektuoti, saugūs ir tinkami nepertraukiamai eksploatuoti lauko sąlygomis visą nuomos laikotarpį. Vamzdynai, šilumokaičiai, jungtys ir kiti sistemos elementai turi būti tinkamai izoliuoti, apsaugoti nuo mechaninių pažeidimų, aplinkos poveikio, šilumos nuostolių ir šilumnešio nuotėkio.</w:t>
            </w:r>
          </w:p>
          <w:p w14:paraId="5599C31C" w14:textId="77777777" w:rsidR="00DD7A7B" w:rsidRPr="00D2186B" w:rsidRDefault="00DD7A7B" w:rsidP="00DD7A7B">
            <w:pPr>
              <w:jc w:val="both"/>
              <w:rPr>
                <w:rFonts w:ascii="Times New Roman" w:eastAsia="Times New Roman" w:hAnsi="Times New Roman" w:cs="Times New Roman"/>
                <w:sz w:val="22"/>
                <w:szCs w:val="22"/>
              </w:rPr>
            </w:pPr>
            <w:r w:rsidRPr="00D2186B">
              <w:rPr>
                <w:rFonts w:ascii="Times New Roman" w:eastAsia="Times New Roman" w:hAnsi="Times New Roman" w:cs="Times New Roman"/>
                <w:sz w:val="22"/>
                <w:szCs w:val="22"/>
              </w:rPr>
              <w:t>Šaldymo agregatas turi būti suprojektuotas arba gamintojo numatytas ledo čiuožyklų šaldymo sistemoms ar kitai lygiavertei paskirčiai (ne oro kondicionavimui).</w:t>
            </w:r>
          </w:p>
          <w:p w14:paraId="32F39684" w14:textId="77777777" w:rsidR="00DD7A7B" w:rsidRPr="00D2186B" w:rsidRDefault="00DD7A7B" w:rsidP="00DD7A7B">
            <w:pPr>
              <w:jc w:val="both"/>
              <w:rPr>
                <w:rFonts w:ascii="Times New Roman" w:eastAsia="Times New Roman" w:hAnsi="Times New Roman" w:cs="Times New Roman"/>
                <w:sz w:val="22"/>
                <w:szCs w:val="22"/>
              </w:rPr>
            </w:pPr>
            <w:r w:rsidRPr="00D2186B">
              <w:rPr>
                <w:rFonts w:ascii="Times New Roman" w:eastAsia="Times New Roman" w:hAnsi="Times New Roman" w:cs="Times New Roman"/>
                <w:sz w:val="22"/>
                <w:szCs w:val="22"/>
              </w:rPr>
              <w:t xml:space="preserve">Agregatas ir jo sudedamosios dalys turi atitikti jiems taikomų Europos Sąjungos ir Lietuvos Respublikos teisės aktų, techninių reglamentų bei saugos reikalavimus. Kai </w:t>
            </w:r>
            <w:r w:rsidRPr="00D2186B">
              <w:rPr>
                <w:rFonts w:ascii="Times New Roman" w:eastAsia="Times New Roman" w:hAnsi="Times New Roman" w:cs="Times New Roman"/>
                <w:sz w:val="22"/>
                <w:szCs w:val="22"/>
              </w:rPr>
              <w:lastRenderedPageBreak/>
              <w:t xml:space="preserve">pagal teisės aktus taikomas CE ženklinimas, įranga turi būti paženklinta CE ženklu. </w:t>
            </w:r>
          </w:p>
          <w:p w14:paraId="5DF14804" w14:textId="323002D0" w:rsidR="004D1C05" w:rsidRPr="00D2186B" w:rsidRDefault="00DD7A7B" w:rsidP="004D56C0">
            <w:pPr>
              <w:jc w:val="both"/>
              <w:rPr>
                <w:rFonts w:ascii="Times New Roman" w:hAnsi="Times New Roman" w:cs="Times New Roman"/>
                <w:bCs/>
                <w:iCs/>
                <w:sz w:val="22"/>
                <w:szCs w:val="22"/>
              </w:rPr>
            </w:pPr>
            <w:r w:rsidRPr="00D2186B">
              <w:rPr>
                <w:rFonts w:ascii="Times New Roman" w:eastAsia="Times New Roman" w:hAnsi="Times New Roman" w:cs="Times New Roman"/>
                <w:sz w:val="22"/>
                <w:szCs w:val="22"/>
              </w:rPr>
              <w:t>Tiekėjas pasiūlyme turi nurodyti šaldymo agregato gamintoją, modelį</w:t>
            </w:r>
            <w:r w:rsidR="0011192A" w:rsidRPr="00D2186B">
              <w:rPr>
                <w:rFonts w:ascii="Times New Roman" w:eastAsia="Times New Roman" w:hAnsi="Times New Roman" w:cs="Times New Roman"/>
                <w:sz w:val="22"/>
                <w:szCs w:val="22"/>
              </w:rPr>
              <w:t xml:space="preserve">, </w:t>
            </w:r>
            <w:r w:rsidRPr="00D2186B">
              <w:rPr>
                <w:rFonts w:ascii="Times New Roman" w:eastAsia="Times New Roman" w:hAnsi="Times New Roman" w:cs="Times New Roman"/>
                <w:sz w:val="22"/>
                <w:szCs w:val="22"/>
              </w:rPr>
              <w:t>nuotrauką arba nuorodą į vizualizacija.</w:t>
            </w:r>
          </w:p>
        </w:tc>
        <w:tc>
          <w:tcPr>
            <w:tcW w:w="4675" w:type="dxa"/>
          </w:tcPr>
          <w:p w14:paraId="0C64AF60" w14:textId="3839C0D1" w:rsidR="004D1C05" w:rsidRPr="00D2186B" w:rsidRDefault="004D1C05" w:rsidP="004D1C05">
            <w:pPr>
              <w:spacing w:line="240" w:lineRule="auto"/>
              <w:jc w:val="both"/>
              <w:rPr>
                <w:rFonts w:ascii="Times New Roman" w:hAnsi="Times New Roman" w:cs="Times New Roman"/>
                <w:bCs/>
                <w:iCs/>
                <w:color w:val="000000" w:themeColor="text1"/>
                <w:sz w:val="22"/>
                <w:szCs w:val="22"/>
              </w:rPr>
            </w:pPr>
            <w:r w:rsidRPr="00D2186B">
              <w:rPr>
                <w:rFonts w:ascii="Times New Roman" w:hAnsi="Times New Roman" w:cs="Times New Roman"/>
                <w:bCs/>
                <w:iCs/>
                <w:color w:val="000000" w:themeColor="text1"/>
                <w:sz w:val="22"/>
                <w:szCs w:val="22"/>
              </w:rPr>
              <w:lastRenderedPageBreak/>
              <w:t>Šaldymo agregato</w:t>
            </w:r>
            <w:r w:rsidR="00DD7A7B" w:rsidRPr="00D2186B">
              <w:rPr>
                <w:rFonts w:ascii="Times New Roman" w:hAnsi="Times New Roman" w:cs="Times New Roman"/>
                <w:bCs/>
                <w:iCs/>
                <w:color w:val="000000" w:themeColor="text1"/>
                <w:sz w:val="22"/>
                <w:szCs w:val="22"/>
              </w:rPr>
              <w:t xml:space="preserve"> bei visos pagalbinės įrangos</w:t>
            </w:r>
            <w:r w:rsidRPr="00D2186B">
              <w:rPr>
                <w:rFonts w:ascii="Times New Roman" w:hAnsi="Times New Roman" w:cs="Times New Roman"/>
                <w:color w:val="000000" w:themeColor="text1"/>
                <w:sz w:val="22"/>
                <w:szCs w:val="22"/>
              </w:rPr>
              <w:t xml:space="preserve"> </w:t>
            </w:r>
            <w:r w:rsidR="00DD7A7B" w:rsidRPr="00D2186B">
              <w:rPr>
                <w:rFonts w:ascii="Times New Roman" w:hAnsi="Times New Roman" w:cs="Times New Roman"/>
                <w:bCs/>
                <w:iCs/>
                <w:color w:val="000000" w:themeColor="text1"/>
                <w:sz w:val="22"/>
                <w:szCs w:val="22"/>
              </w:rPr>
              <w:t xml:space="preserve">pristatymas, sumontavimas, prijungimas, sureguliavimas ir išbandymas </w:t>
            </w:r>
            <w:r w:rsidRPr="00D2186B">
              <w:rPr>
                <w:rFonts w:ascii="Times New Roman" w:hAnsi="Times New Roman" w:cs="Times New Roman"/>
                <w:bCs/>
                <w:iCs/>
                <w:color w:val="000000" w:themeColor="text1"/>
                <w:sz w:val="22"/>
                <w:szCs w:val="22"/>
              </w:rPr>
              <w:t xml:space="preserve">– Taip/Ne </w:t>
            </w:r>
            <w:r w:rsidRPr="00D2186B">
              <w:rPr>
                <w:rFonts w:ascii="Times New Roman" w:hAnsi="Times New Roman" w:cs="Times New Roman"/>
                <w:bCs/>
                <w:i/>
                <w:color w:val="000000" w:themeColor="text1"/>
                <w:sz w:val="22"/>
                <w:szCs w:val="22"/>
              </w:rPr>
              <w:t>(nereikalingą išbraukti)</w:t>
            </w:r>
          </w:p>
          <w:p w14:paraId="1D24B476" w14:textId="0F85F059" w:rsidR="004D1C05" w:rsidRPr="00D2186B" w:rsidRDefault="00DD7A7B" w:rsidP="00DD7A7B">
            <w:pPr>
              <w:jc w:val="both"/>
              <w:rPr>
                <w:rFonts w:ascii="Times New Roman" w:eastAsia="Times New Roman" w:hAnsi="Times New Roman" w:cs="Times New Roman"/>
                <w:sz w:val="22"/>
                <w:szCs w:val="22"/>
              </w:rPr>
            </w:pPr>
            <w:r w:rsidRPr="00D2186B">
              <w:rPr>
                <w:rFonts w:ascii="Times New Roman" w:eastAsia="Times New Roman" w:hAnsi="Times New Roman" w:cs="Times New Roman"/>
                <w:sz w:val="22"/>
                <w:szCs w:val="22"/>
              </w:rPr>
              <w:t xml:space="preserve">Šaldymo agregatas turi būti skirtas aptarnauti, suformuoti ir palaikyti ne mažesnį kaip 800 </w:t>
            </w:r>
            <m:oMath>
              <m:sSup>
                <m:sSupPr>
                  <m:ctrlPr>
                    <w:rPr>
                      <w:rFonts w:ascii="Cambria Math" w:eastAsia="Times New Roman" w:hAnsi="Cambria Math" w:cs="Times New Roman"/>
                      <w:i/>
                      <w:sz w:val="22"/>
                      <w:szCs w:val="22"/>
                    </w:rPr>
                  </m:ctrlPr>
                </m:sSupPr>
                <m:e>
                  <m:r>
                    <w:rPr>
                      <w:rFonts w:ascii="Cambria Math" w:eastAsia="Times New Roman" w:hAnsi="Cambria Math" w:cs="Times New Roman"/>
                      <w:sz w:val="22"/>
                      <w:szCs w:val="22"/>
                    </w:rPr>
                    <m:t>m</m:t>
                  </m:r>
                </m:e>
                <m:sup>
                  <m:r>
                    <w:rPr>
                      <w:rFonts w:ascii="Cambria Math" w:eastAsia="Times New Roman" w:hAnsi="Cambria Math" w:cs="Times New Roman"/>
                      <w:sz w:val="22"/>
                      <w:szCs w:val="22"/>
                    </w:rPr>
                    <m:t>2</m:t>
                  </m:r>
                </m:sup>
              </m:sSup>
            </m:oMath>
            <w:r w:rsidRPr="00D2186B">
              <w:rPr>
                <w:rFonts w:ascii="Times New Roman" w:eastAsia="Times New Roman" w:hAnsi="Times New Roman" w:cs="Times New Roman"/>
                <w:sz w:val="22"/>
                <w:szCs w:val="22"/>
              </w:rPr>
              <w:t xml:space="preserve"> ledo paviršiaus sluoksnį. Šaldymo agregato faktinis aušinimo pajėgumas turi būti pakankamas techninėje specifikacijoje nustatyto storio, tvirto, lygaus ir čiuožimui tinkamo ledo sluoksniui suformuoti bei nepertraukiamai palaikyti, kai lauko oro temperatūra yra iki +10 °C. </w:t>
            </w:r>
            <w:r w:rsidR="004D1C05" w:rsidRPr="00D2186B">
              <w:rPr>
                <w:rFonts w:ascii="Times New Roman" w:hAnsi="Times New Roman" w:cs="Times New Roman"/>
                <w:bCs/>
                <w:iCs/>
                <w:color w:val="000000" w:themeColor="text1"/>
                <w:sz w:val="22"/>
                <w:szCs w:val="22"/>
              </w:rPr>
              <w:t xml:space="preserve">– Taip/Ne </w:t>
            </w:r>
            <w:r w:rsidR="004D1C05" w:rsidRPr="00D2186B">
              <w:rPr>
                <w:rFonts w:ascii="Times New Roman" w:hAnsi="Times New Roman" w:cs="Times New Roman"/>
                <w:bCs/>
                <w:i/>
                <w:color w:val="000000" w:themeColor="text1"/>
                <w:sz w:val="22"/>
                <w:szCs w:val="22"/>
              </w:rPr>
              <w:t>(nereikalingą išbraukti)</w:t>
            </w:r>
          </w:p>
          <w:p w14:paraId="4033BAD2" w14:textId="63B459D3" w:rsidR="004D1C05" w:rsidRPr="00D2186B" w:rsidRDefault="00DD7A7B" w:rsidP="004D1C05">
            <w:pPr>
              <w:spacing w:line="240" w:lineRule="auto"/>
              <w:jc w:val="both"/>
              <w:rPr>
                <w:rFonts w:ascii="Times New Roman" w:hAnsi="Times New Roman" w:cs="Times New Roman"/>
                <w:bCs/>
                <w:i/>
                <w:color w:val="000000" w:themeColor="text1"/>
                <w:sz w:val="22"/>
                <w:szCs w:val="22"/>
              </w:rPr>
            </w:pPr>
            <w:r w:rsidRPr="00D2186B">
              <w:rPr>
                <w:rFonts w:ascii="Times New Roman" w:hAnsi="Times New Roman" w:cs="Times New Roman"/>
                <w:bCs/>
                <w:iCs/>
                <w:color w:val="000000" w:themeColor="text1"/>
                <w:sz w:val="22"/>
                <w:szCs w:val="22"/>
              </w:rPr>
              <w:t>Šaldymo agregate turi būti įrengta automatinė valdymo sistema, užtikrinanti automatinį nustatytų veikimo parametrų palaikymą, apsaugą nuo avarinių darbo režimų ir pagrindinių veikimo parametrų bei įspėjimų apie sutrikimus registravimą. Užregistruoti duomenys turi sudaryti galimybę nustatyti įrangos būklę ir gedimo ar veikimo sutrikimo metu buvusias sąlygas. Tiekėjas turi užtikrinti periodinę agregato priežiūrą ir operatyvų reagavimą į sistemos perduodamus pranešimus apie sutrikimus.</w:t>
            </w:r>
            <w:r w:rsidR="004D1C05" w:rsidRPr="00D2186B">
              <w:rPr>
                <w:rFonts w:ascii="Times New Roman" w:hAnsi="Times New Roman" w:cs="Times New Roman"/>
                <w:bCs/>
                <w:iCs/>
                <w:color w:val="000000" w:themeColor="text1"/>
                <w:sz w:val="22"/>
                <w:szCs w:val="22"/>
              </w:rPr>
              <w:t xml:space="preserve"> – Taip/Ne </w:t>
            </w:r>
            <w:r w:rsidR="004D1C05" w:rsidRPr="00D2186B">
              <w:rPr>
                <w:rFonts w:ascii="Times New Roman" w:hAnsi="Times New Roman" w:cs="Times New Roman"/>
                <w:bCs/>
                <w:i/>
                <w:color w:val="000000" w:themeColor="text1"/>
                <w:sz w:val="22"/>
                <w:szCs w:val="22"/>
              </w:rPr>
              <w:t>(nereikalingą išbraukti)</w:t>
            </w:r>
          </w:p>
          <w:p w14:paraId="6B834BF6" w14:textId="4B98ECE9" w:rsidR="004D1C05" w:rsidRPr="00D2186B" w:rsidRDefault="00DD7A7B" w:rsidP="004D1C05">
            <w:pPr>
              <w:spacing w:line="240" w:lineRule="auto"/>
              <w:jc w:val="both"/>
              <w:rPr>
                <w:rFonts w:ascii="Times New Roman" w:hAnsi="Times New Roman" w:cs="Times New Roman"/>
                <w:bCs/>
                <w:i/>
                <w:color w:val="000000" w:themeColor="text1"/>
                <w:sz w:val="22"/>
                <w:szCs w:val="22"/>
              </w:rPr>
            </w:pPr>
            <w:r w:rsidRPr="00D2186B">
              <w:rPr>
                <w:rFonts w:ascii="Times New Roman" w:hAnsi="Times New Roman" w:cs="Times New Roman"/>
                <w:bCs/>
                <w:iCs/>
                <w:color w:val="000000" w:themeColor="text1"/>
                <w:sz w:val="22"/>
                <w:szCs w:val="22"/>
              </w:rPr>
              <w:t>Agregatas ir visa su juo susijusi įranga turi būti techniškai tvarkingi, visiškai sukomplektuoti, saugūs ir tinkami nepertraukiamai eksploatuoti lauko sąlygomis visą nuomos laikotarpį. Vamzdynai, šilumokaičiai, jungtys ir kiti sistemos elementai turi būti tinkamai izoliuoti, apsaugoti nuo mechaninių pažeidimų, aplinkos poveikio, šilumos nuostolių ir šilumnešio nuotėkio</w:t>
            </w:r>
            <w:r w:rsidR="004D1C05" w:rsidRPr="00D2186B">
              <w:rPr>
                <w:rFonts w:ascii="Times New Roman" w:hAnsi="Times New Roman" w:cs="Times New Roman"/>
                <w:bCs/>
                <w:iCs/>
                <w:color w:val="000000" w:themeColor="text1"/>
                <w:sz w:val="22"/>
                <w:szCs w:val="22"/>
              </w:rPr>
              <w:t xml:space="preserve"> – Taip/Ne </w:t>
            </w:r>
            <w:r w:rsidR="004D1C05" w:rsidRPr="00D2186B">
              <w:rPr>
                <w:rFonts w:ascii="Times New Roman" w:hAnsi="Times New Roman" w:cs="Times New Roman"/>
                <w:bCs/>
                <w:i/>
                <w:color w:val="000000" w:themeColor="text1"/>
                <w:sz w:val="22"/>
                <w:szCs w:val="22"/>
              </w:rPr>
              <w:t>(nereikalingą išbraukti)</w:t>
            </w:r>
          </w:p>
          <w:p w14:paraId="4C985B3E" w14:textId="709D40DE" w:rsidR="004D1C05" w:rsidRPr="00D2186B" w:rsidRDefault="00DD7A7B" w:rsidP="004D1C05">
            <w:pPr>
              <w:spacing w:line="240" w:lineRule="auto"/>
              <w:jc w:val="both"/>
              <w:rPr>
                <w:rFonts w:ascii="Times New Roman" w:hAnsi="Times New Roman" w:cs="Times New Roman"/>
                <w:bCs/>
                <w:i/>
                <w:color w:val="000000" w:themeColor="text1"/>
                <w:sz w:val="22"/>
                <w:szCs w:val="22"/>
              </w:rPr>
            </w:pPr>
            <w:r w:rsidRPr="00D2186B">
              <w:rPr>
                <w:rFonts w:ascii="Times New Roman" w:hAnsi="Times New Roman" w:cs="Times New Roman"/>
                <w:bCs/>
                <w:iCs/>
                <w:color w:val="000000" w:themeColor="text1"/>
                <w:sz w:val="22"/>
                <w:szCs w:val="22"/>
              </w:rPr>
              <w:t xml:space="preserve">Šaldymo agregatas turi būti suprojektuotas arba gamintojo numatytas ledo čiuožyklų šaldymo sistemoms ar kitai lygiavertei paskirčiai (ne oro kondicionavimui) </w:t>
            </w:r>
            <w:r w:rsidR="004D1C05" w:rsidRPr="00D2186B">
              <w:rPr>
                <w:rFonts w:ascii="Times New Roman" w:hAnsi="Times New Roman" w:cs="Times New Roman"/>
                <w:bCs/>
                <w:iCs/>
                <w:color w:val="000000" w:themeColor="text1"/>
                <w:sz w:val="22"/>
                <w:szCs w:val="22"/>
              </w:rPr>
              <w:t xml:space="preserve">– Taip/Ne </w:t>
            </w:r>
            <w:r w:rsidR="004D1C05" w:rsidRPr="00D2186B">
              <w:rPr>
                <w:rFonts w:ascii="Times New Roman" w:hAnsi="Times New Roman" w:cs="Times New Roman"/>
                <w:bCs/>
                <w:i/>
                <w:color w:val="000000" w:themeColor="text1"/>
                <w:sz w:val="22"/>
                <w:szCs w:val="22"/>
              </w:rPr>
              <w:t>(nereikalingą išbraukti)</w:t>
            </w:r>
          </w:p>
          <w:p w14:paraId="10B28082" w14:textId="12826EC5" w:rsidR="00DD7A7B" w:rsidRPr="00D2186B" w:rsidRDefault="00DD7A7B" w:rsidP="00DD7A7B">
            <w:pPr>
              <w:spacing w:line="240" w:lineRule="auto"/>
              <w:jc w:val="both"/>
              <w:rPr>
                <w:rFonts w:ascii="Times New Roman" w:hAnsi="Times New Roman" w:cs="Times New Roman"/>
                <w:bCs/>
                <w:iCs/>
                <w:color w:val="000000" w:themeColor="text1"/>
                <w:sz w:val="22"/>
                <w:szCs w:val="22"/>
              </w:rPr>
            </w:pPr>
            <w:r w:rsidRPr="00D2186B">
              <w:rPr>
                <w:rFonts w:ascii="Times New Roman" w:hAnsi="Times New Roman" w:cs="Times New Roman"/>
                <w:bCs/>
                <w:iCs/>
                <w:color w:val="000000" w:themeColor="text1"/>
                <w:sz w:val="22"/>
                <w:szCs w:val="22"/>
              </w:rPr>
              <w:t xml:space="preserve">Agregatas ir jo sudedamosios dalys turi atitikti jiems taikomų Europos Sąjungos ir Lietuvos Respublikos teisės aktų, techninių reglamentų bei </w:t>
            </w:r>
            <w:r w:rsidRPr="00D2186B">
              <w:rPr>
                <w:rFonts w:ascii="Times New Roman" w:hAnsi="Times New Roman" w:cs="Times New Roman"/>
                <w:bCs/>
                <w:iCs/>
                <w:color w:val="000000" w:themeColor="text1"/>
                <w:sz w:val="22"/>
                <w:szCs w:val="22"/>
              </w:rPr>
              <w:lastRenderedPageBreak/>
              <w:t xml:space="preserve">saugos reikalavimus. Kai pagal teisės aktus taikomas CE ženklinimas, įranga turi būti paženklinta CE ženklu – Taip/Ne </w:t>
            </w:r>
            <w:r w:rsidRPr="00D2186B">
              <w:rPr>
                <w:rFonts w:ascii="Times New Roman" w:hAnsi="Times New Roman" w:cs="Times New Roman"/>
                <w:bCs/>
                <w:i/>
                <w:color w:val="000000" w:themeColor="text1"/>
                <w:sz w:val="22"/>
                <w:szCs w:val="22"/>
              </w:rPr>
              <w:t>(nereikalingą išbraukti) (jeigu netaikoma, parašyti netaikoma)</w:t>
            </w:r>
          </w:p>
          <w:p w14:paraId="175F7B10" w14:textId="08136D75" w:rsidR="00DD7A7B" w:rsidRPr="00D2186B" w:rsidRDefault="00DD7A7B" w:rsidP="004D1C05">
            <w:pPr>
              <w:spacing w:line="240" w:lineRule="auto"/>
              <w:jc w:val="both"/>
              <w:rPr>
                <w:rFonts w:ascii="Times New Roman" w:hAnsi="Times New Roman" w:cs="Times New Roman"/>
                <w:bCs/>
                <w:iCs/>
                <w:color w:val="000000" w:themeColor="text1"/>
                <w:sz w:val="22"/>
                <w:szCs w:val="22"/>
              </w:rPr>
            </w:pPr>
            <w:r w:rsidRPr="00D2186B">
              <w:rPr>
                <w:rFonts w:ascii="Times New Roman" w:hAnsi="Times New Roman" w:cs="Times New Roman"/>
                <w:bCs/>
                <w:iCs/>
                <w:color w:val="000000" w:themeColor="text1"/>
                <w:sz w:val="22"/>
                <w:szCs w:val="22"/>
              </w:rPr>
              <w:t>Šaldymo agregato gamintojas – ____________.</w:t>
            </w:r>
          </w:p>
          <w:p w14:paraId="1DA9EA27" w14:textId="1F3793DB" w:rsidR="004D1C05" w:rsidRPr="004D56C0" w:rsidRDefault="00DD7A7B" w:rsidP="004D1C05">
            <w:pPr>
              <w:spacing w:line="240" w:lineRule="auto"/>
              <w:jc w:val="both"/>
              <w:rPr>
                <w:rFonts w:ascii="Times New Roman" w:hAnsi="Times New Roman" w:cs="Times New Roman"/>
                <w:bCs/>
                <w:iCs/>
                <w:color w:val="000000" w:themeColor="text1"/>
                <w:sz w:val="22"/>
                <w:szCs w:val="22"/>
              </w:rPr>
            </w:pPr>
            <w:r w:rsidRPr="00D2186B">
              <w:rPr>
                <w:rFonts w:ascii="Times New Roman" w:hAnsi="Times New Roman" w:cs="Times New Roman"/>
                <w:bCs/>
                <w:iCs/>
                <w:color w:val="000000" w:themeColor="text1"/>
                <w:sz w:val="22"/>
                <w:szCs w:val="22"/>
              </w:rPr>
              <w:t>Šaldymo agregato modelis – ____________.</w:t>
            </w:r>
          </w:p>
        </w:tc>
      </w:tr>
      <w:tr w:rsidR="004D1C05" w:rsidRPr="00D2186B" w14:paraId="72F6C3DE" w14:textId="77777777" w:rsidTr="004D1C05">
        <w:tc>
          <w:tcPr>
            <w:tcW w:w="5240" w:type="dxa"/>
          </w:tcPr>
          <w:p w14:paraId="4EF10B3C" w14:textId="77777777" w:rsidR="009D0419" w:rsidRPr="00D2186B" w:rsidRDefault="009D0419" w:rsidP="009D0419">
            <w:pPr>
              <w:jc w:val="both"/>
              <w:rPr>
                <w:rFonts w:ascii="Times New Roman" w:eastAsia="Times New Roman" w:hAnsi="Times New Roman" w:cs="Times New Roman"/>
                <w:sz w:val="22"/>
                <w:szCs w:val="22"/>
              </w:rPr>
            </w:pPr>
            <w:r w:rsidRPr="00D2186B">
              <w:rPr>
                <w:rFonts w:ascii="Times New Roman" w:eastAsia="Times New Roman" w:hAnsi="Times New Roman" w:cs="Times New Roman"/>
                <w:sz w:val="22"/>
                <w:szCs w:val="22"/>
              </w:rPr>
              <w:lastRenderedPageBreak/>
              <w:t>Šaldymo sistema turi būti užpildyta gamintojo numatytos koncentracijos etilenglikolio ir vandens tirpalu arba kitu lygiaverčiu šilumnešiu, kurio kiekis ir koncentracija užtikrintų tinkamą, saugų ir nepertraukiamą sistemos bei jos kaupimo talpų veikimą visomis numatytomis eksploatavimo sąlygomis.</w:t>
            </w:r>
          </w:p>
          <w:p w14:paraId="581C5D54" w14:textId="77777777" w:rsidR="009D0419" w:rsidRPr="00D2186B" w:rsidRDefault="009D0419" w:rsidP="009D0419">
            <w:pPr>
              <w:jc w:val="both"/>
              <w:rPr>
                <w:rFonts w:ascii="Times New Roman" w:eastAsia="Times New Roman" w:hAnsi="Times New Roman" w:cs="Times New Roman"/>
                <w:sz w:val="22"/>
                <w:szCs w:val="22"/>
              </w:rPr>
            </w:pPr>
            <w:r w:rsidRPr="00D2186B">
              <w:rPr>
                <w:rFonts w:ascii="Times New Roman" w:eastAsia="Times New Roman" w:hAnsi="Times New Roman" w:cs="Times New Roman"/>
                <w:sz w:val="22"/>
                <w:szCs w:val="22"/>
              </w:rPr>
              <w:t>Visą nuomos laikotarpį Tiekėjas savo sąskaita turi užtikrinti reikiamą šilumnešio kiekį, jo koncentracijos kontrolę ir papildymą, įskaitant šilumnešio praradimo ar nuotėkio atvejus, išskyrus atvejus, kai nuotėkis atsirado dėl Užsakovo kaltės.</w:t>
            </w:r>
          </w:p>
          <w:p w14:paraId="405E3642" w14:textId="77777777" w:rsidR="009D0419" w:rsidRPr="00D2186B" w:rsidRDefault="009D0419" w:rsidP="009D0419">
            <w:pPr>
              <w:jc w:val="both"/>
              <w:rPr>
                <w:rFonts w:ascii="Times New Roman" w:eastAsia="Times New Roman" w:hAnsi="Times New Roman" w:cs="Times New Roman"/>
                <w:sz w:val="22"/>
                <w:szCs w:val="22"/>
              </w:rPr>
            </w:pPr>
            <w:r w:rsidRPr="00D2186B">
              <w:rPr>
                <w:rFonts w:ascii="Times New Roman" w:eastAsia="Times New Roman" w:hAnsi="Times New Roman" w:cs="Times New Roman"/>
                <w:sz w:val="22"/>
                <w:szCs w:val="22"/>
              </w:rPr>
              <w:t>Tiekėjas privalo imtis visų būtinų priemonių šilumnešio nuotėkiui išvengti, o jam įvykus – nedelsdamas sustabdyti nuotėkį, surinkti išsiliejusį skystį, sutvarkyti užterštą teritoriją ir teisės aktų nustatyta tvarka perduoti susidariusias atliekas teisę jas tvarkyti turinčiam atliekų tvarkytojui.</w:t>
            </w:r>
          </w:p>
          <w:p w14:paraId="05721050" w14:textId="35AC2314" w:rsidR="004D1C05" w:rsidRPr="00D2186B" w:rsidRDefault="009D0419" w:rsidP="009D0419">
            <w:pPr>
              <w:spacing w:line="240" w:lineRule="auto"/>
              <w:jc w:val="both"/>
              <w:rPr>
                <w:rFonts w:ascii="Times New Roman" w:hAnsi="Times New Roman" w:cs="Times New Roman"/>
                <w:bCs/>
                <w:iCs/>
                <w:sz w:val="22"/>
                <w:szCs w:val="22"/>
              </w:rPr>
            </w:pPr>
            <w:r w:rsidRPr="00D2186B">
              <w:rPr>
                <w:rFonts w:ascii="Times New Roman" w:eastAsia="Times New Roman" w:hAnsi="Times New Roman" w:cs="Times New Roman"/>
                <w:sz w:val="22"/>
                <w:szCs w:val="22"/>
              </w:rPr>
              <w:t>Už žalą aplinkai ir tretiesiems asmenims, atsiradusią dėl šaldymo sistemos ar jos įrangos gedimo, netinkamo sumontavimo, priežiūros arba eksploatavimo, kai tai įvyko ne dėl Užsakovo kaltės, atsako Tiekėjas.</w:t>
            </w:r>
          </w:p>
        </w:tc>
        <w:tc>
          <w:tcPr>
            <w:tcW w:w="4675" w:type="dxa"/>
          </w:tcPr>
          <w:p w14:paraId="2CEA2F61" w14:textId="5A403620" w:rsidR="009D0419" w:rsidRPr="00D2186B" w:rsidRDefault="009D0419" w:rsidP="004D1C05">
            <w:pPr>
              <w:spacing w:line="240" w:lineRule="auto"/>
              <w:jc w:val="both"/>
              <w:rPr>
                <w:rFonts w:ascii="Times New Roman" w:hAnsi="Times New Roman" w:cs="Times New Roman"/>
                <w:bCs/>
                <w:iCs/>
                <w:sz w:val="22"/>
                <w:szCs w:val="22"/>
              </w:rPr>
            </w:pPr>
            <w:r w:rsidRPr="00D2186B">
              <w:rPr>
                <w:rFonts w:ascii="Times New Roman" w:hAnsi="Times New Roman" w:cs="Times New Roman"/>
                <w:bCs/>
                <w:iCs/>
                <w:sz w:val="22"/>
                <w:szCs w:val="22"/>
              </w:rPr>
              <w:t xml:space="preserve">Šaldymo sistemos užpildymas gamintojo numatytos koncentracijos etilenglikolio ir vandens tirpalu arba kitu lygiaverčiu šilumnešiu, kurio kiekis ir koncentracija užtikrintų tinkamą, saugų ir nepertraukiamą sistemos bei jos kaupimo talpų veikimą visomis numatytomis eksploatavimo sąlygomis </w:t>
            </w:r>
            <w:r w:rsidRPr="00D2186B">
              <w:rPr>
                <w:rFonts w:ascii="Times New Roman" w:hAnsi="Times New Roman" w:cs="Times New Roman"/>
                <w:bCs/>
                <w:iCs/>
                <w:color w:val="000000" w:themeColor="text1"/>
                <w:sz w:val="22"/>
                <w:szCs w:val="22"/>
              </w:rPr>
              <w:t xml:space="preserve">– Taip/Ne </w:t>
            </w:r>
            <w:r w:rsidRPr="00D2186B">
              <w:rPr>
                <w:rFonts w:ascii="Times New Roman" w:hAnsi="Times New Roman" w:cs="Times New Roman"/>
                <w:bCs/>
                <w:i/>
                <w:color w:val="000000" w:themeColor="text1"/>
                <w:sz w:val="22"/>
                <w:szCs w:val="22"/>
              </w:rPr>
              <w:t>(nereikalingą išbraukti)</w:t>
            </w:r>
          </w:p>
          <w:p w14:paraId="4A916A56" w14:textId="279B58AB" w:rsidR="004D1C05" w:rsidRPr="00D2186B" w:rsidRDefault="009D0419" w:rsidP="004D1C05">
            <w:pPr>
              <w:spacing w:line="240" w:lineRule="auto"/>
              <w:jc w:val="both"/>
              <w:rPr>
                <w:rFonts w:ascii="Times New Roman" w:hAnsi="Times New Roman" w:cs="Times New Roman"/>
                <w:bCs/>
                <w:i/>
                <w:color w:val="000000" w:themeColor="text1"/>
                <w:sz w:val="22"/>
                <w:szCs w:val="22"/>
              </w:rPr>
            </w:pPr>
            <w:r w:rsidRPr="00D2186B">
              <w:rPr>
                <w:rFonts w:ascii="Times New Roman" w:hAnsi="Times New Roman" w:cs="Times New Roman"/>
                <w:bCs/>
                <w:iCs/>
                <w:sz w:val="22"/>
                <w:szCs w:val="22"/>
              </w:rPr>
              <w:t xml:space="preserve">Nuomos laikotarpiu užtikrintas reikiamas šilumnešio kiekis, jo koncentracijos kontrolė ir papildymas, įskaitant šilumnešio praradimo ar nuotėkio atvejus, išskyrus atvejus, kai nuotėkis atsirado dėl Užsakovo kaltės </w:t>
            </w:r>
            <w:r w:rsidR="004D1C05" w:rsidRPr="00D2186B">
              <w:rPr>
                <w:rFonts w:ascii="Times New Roman" w:hAnsi="Times New Roman" w:cs="Times New Roman"/>
                <w:bCs/>
                <w:iCs/>
                <w:color w:val="000000" w:themeColor="text1"/>
                <w:sz w:val="22"/>
                <w:szCs w:val="22"/>
              </w:rPr>
              <w:t xml:space="preserve">– Taip/Ne </w:t>
            </w:r>
            <w:r w:rsidR="004D1C05" w:rsidRPr="00D2186B">
              <w:rPr>
                <w:rFonts w:ascii="Times New Roman" w:hAnsi="Times New Roman" w:cs="Times New Roman"/>
                <w:bCs/>
                <w:i/>
                <w:color w:val="000000" w:themeColor="text1"/>
                <w:sz w:val="22"/>
                <w:szCs w:val="22"/>
              </w:rPr>
              <w:t>(nereikalingą išbraukti)</w:t>
            </w:r>
          </w:p>
          <w:p w14:paraId="1DD58A44" w14:textId="626679E1" w:rsidR="009D0419" w:rsidRPr="00D2186B" w:rsidRDefault="009D0419" w:rsidP="004D1C05">
            <w:pPr>
              <w:spacing w:line="240" w:lineRule="auto"/>
              <w:jc w:val="both"/>
              <w:rPr>
                <w:rFonts w:ascii="Times New Roman" w:hAnsi="Times New Roman" w:cs="Times New Roman"/>
                <w:bCs/>
                <w:iCs/>
                <w:color w:val="000000" w:themeColor="text1"/>
                <w:sz w:val="22"/>
                <w:szCs w:val="22"/>
              </w:rPr>
            </w:pPr>
            <w:r w:rsidRPr="00D2186B">
              <w:rPr>
                <w:rFonts w:ascii="Times New Roman" w:hAnsi="Times New Roman" w:cs="Times New Roman"/>
                <w:bCs/>
                <w:iCs/>
                <w:color w:val="000000" w:themeColor="text1"/>
                <w:sz w:val="22"/>
                <w:szCs w:val="22"/>
              </w:rPr>
              <w:t xml:space="preserve">Nuomos laikotarpiu imsimės visų būtinų priemonių šilumnešio nuotėkiui išvengti, o jam įvykus – nedelsdami sustabdysime nuotėkį, surinksime išsiliejusį skystį, sutvarkysime užterštą teritoriją ir teisės aktų nustatyta tvarka perduosime susidariusias atliekas teisę jas tvarkyti turinčiam atliekų tvarkytojui – Taip/Ne </w:t>
            </w:r>
            <w:r w:rsidRPr="00D2186B">
              <w:rPr>
                <w:rFonts w:ascii="Times New Roman" w:hAnsi="Times New Roman" w:cs="Times New Roman"/>
                <w:bCs/>
                <w:i/>
                <w:color w:val="000000" w:themeColor="text1"/>
                <w:sz w:val="22"/>
                <w:szCs w:val="22"/>
              </w:rPr>
              <w:t>(nereikalingą išbraukti)</w:t>
            </w:r>
          </w:p>
          <w:p w14:paraId="44B1C59C" w14:textId="519C32A8" w:rsidR="004D1C05" w:rsidRPr="00D2186B" w:rsidRDefault="009D0419" w:rsidP="004D1C05">
            <w:pPr>
              <w:spacing w:line="240" w:lineRule="auto"/>
              <w:jc w:val="both"/>
              <w:rPr>
                <w:rFonts w:ascii="Times New Roman" w:hAnsi="Times New Roman" w:cs="Times New Roman"/>
                <w:bCs/>
                <w:iCs/>
                <w:color w:val="000000" w:themeColor="text1"/>
                <w:sz w:val="22"/>
                <w:szCs w:val="22"/>
              </w:rPr>
            </w:pPr>
            <w:r w:rsidRPr="00D2186B">
              <w:rPr>
                <w:rFonts w:ascii="Times New Roman" w:hAnsi="Times New Roman" w:cs="Times New Roman"/>
                <w:bCs/>
                <w:iCs/>
                <w:color w:val="000000" w:themeColor="text1"/>
                <w:sz w:val="22"/>
                <w:szCs w:val="22"/>
              </w:rPr>
              <w:t xml:space="preserve">Atsakysime už žalą aplinkai ir tretiesiems asmenims, atsiradusią dėl šaldymo sistemos ar jos įrangos gedimo, netinkamo sumontavimo, priežiūros arba eksploatavimo, kai tai įvyko ne dėl mūsų kaltės – Taip/Ne </w:t>
            </w:r>
            <w:r w:rsidRPr="00D2186B">
              <w:rPr>
                <w:rFonts w:ascii="Times New Roman" w:hAnsi="Times New Roman" w:cs="Times New Roman"/>
                <w:bCs/>
                <w:i/>
                <w:color w:val="000000" w:themeColor="text1"/>
                <w:sz w:val="22"/>
                <w:szCs w:val="22"/>
              </w:rPr>
              <w:t>(nereikalingą išbraukti)</w:t>
            </w:r>
          </w:p>
        </w:tc>
      </w:tr>
      <w:tr w:rsidR="004D1C05" w:rsidRPr="00D2186B" w14:paraId="34DC52DE" w14:textId="77777777" w:rsidTr="004D1C05">
        <w:tc>
          <w:tcPr>
            <w:tcW w:w="5240" w:type="dxa"/>
          </w:tcPr>
          <w:p w14:paraId="377B2C32" w14:textId="77777777" w:rsidR="00234152" w:rsidRPr="00D2186B" w:rsidRDefault="00234152" w:rsidP="00234152">
            <w:pPr>
              <w:jc w:val="both"/>
              <w:rPr>
                <w:rFonts w:ascii="Times New Roman" w:eastAsia="Times New Roman" w:hAnsi="Times New Roman" w:cs="Times New Roman"/>
                <w:sz w:val="22"/>
                <w:szCs w:val="22"/>
              </w:rPr>
            </w:pPr>
            <w:r w:rsidRPr="00D2186B">
              <w:rPr>
                <w:rFonts w:ascii="Times New Roman" w:eastAsia="Times New Roman" w:hAnsi="Times New Roman" w:cs="Times New Roman"/>
                <w:sz w:val="22"/>
                <w:szCs w:val="22"/>
              </w:rPr>
              <w:t>Tiekėjas turi suformuoti nuo 6 iki 8 cm storio ledo sluoksnį visame čiuožyklos paviršiaus plote ir užtikrinti tinkamą jo būklę visą nuomos laikotarpį. Ledo sluoksnis turi būti vientisas, tvirtas, lygus, nesutrūkinėjęs, be pavojingų nelygumų ir tinkamas saugiai čiuožyklos eksploatacijai.</w:t>
            </w:r>
          </w:p>
          <w:p w14:paraId="468220C3" w14:textId="77777777" w:rsidR="00234152" w:rsidRPr="00D2186B" w:rsidRDefault="00234152" w:rsidP="00234152">
            <w:pPr>
              <w:jc w:val="both"/>
              <w:rPr>
                <w:rFonts w:ascii="Times New Roman" w:eastAsia="Times New Roman" w:hAnsi="Times New Roman" w:cs="Times New Roman"/>
                <w:sz w:val="22"/>
                <w:szCs w:val="22"/>
              </w:rPr>
            </w:pPr>
            <w:r w:rsidRPr="00D2186B">
              <w:rPr>
                <w:rFonts w:ascii="Times New Roman" w:eastAsia="Times New Roman" w:hAnsi="Times New Roman" w:cs="Times New Roman"/>
                <w:sz w:val="22"/>
                <w:szCs w:val="22"/>
              </w:rPr>
              <w:t xml:space="preserve">Ant ledo arenos bortų arba išilgai jų turi būti sumontuota stacionari ledo drėkinimo (laistymo) sistema, sudaranti galimybę reguliariai ir tolygiai drėkinti visą ledo paviršių, palaikyti tinkamą ledo kokybę ir apsaugoti jį nuo </w:t>
            </w:r>
            <w:r w:rsidRPr="00D2186B">
              <w:rPr>
                <w:rFonts w:ascii="Times New Roman" w:eastAsia="Times New Roman" w:hAnsi="Times New Roman" w:cs="Times New Roman"/>
                <w:sz w:val="22"/>
                <w:szCs w:val="22"/>
              </w:rPr>
              <w:lastRenderedPageBreak/>
              <w:t>išdžiūvimo bei trūkinėjimo. Sistema turi turėti vandens tiekimo reguliavimo ir uždarymo įtaisus.</w:t>
            </w:r>
          </w:p>
          <w:p w14:paraId="08C0AE0A" w14:textId="77777777" w:rsidR="00234152" w:rsidRPr="00D2186B" w:rsidRDefault="00234152" w:rsidP="00234152">
            <w:pPr>
              <w:jc w:val="both"/>
              <w:rPr>
                <w:rFonts w:ascii="Times New Roman" w:eastAsia="Times New Roman" w:hAnsi="Times New Roman" w:cs="Times New Roman"/>
                <w:sz w:val="22"/>
                <w:szCs w:val="22"/>
              </w:rPr>
            </w:pPr>
            <w:r w:rsidRPr="00D2186B">
              <w:rPr>
                <w:rFonts w:ascii="Times New Roman" w:eastAsia="Times New Roman" w:hAnsi="Times New Roman" w:cs="Times New Roman"/>
                <w:sz w:val="22"/>
                <w:szCs w:val="22"/>
              </w:rPr>
              <w:t>Drėkinimo sistemos vamzdynai, žarnos, purkštukai, jungtys ir kiti elementai turi būti sandarūs, atsparūs šalčiui, apsaugoti nuo užšalimo ir mechaninių pažeidimų. Sistema turi būti sumontuota taip, kad netrukdytų čiuožyklos naudotojams, ledo priežiūros darbams ir nesukeltų pavojaus žmonėms.</w:t>
            </w:r>
          </w:p>
          <w:p w14:paraId="7FC4FF73" w14:textId="7AD53C7F" w:rsidR="004D1C05" w:rsidRPr="00D2186B" w:rsidRDefault="00234152" w:rsidP="00234152">
            <w:pPr>
              <w:spacing w:line="240" w:lineRule="auto"/>
              <w:jc w:val="both"/>
              <w:rPr>
                <w:rFonts w:ascii="Times New Roman" w:hAnsi="Times New Roman" w:cs="Times New Roman"/>
                <w:bCs/>
                <w:iCs/>
                <w:sz w:val="22"/>
                <w:szCs w:val="22"/>
              </w:rPr>
            </w:pPr>
            <w:r w:rsidRPr="00D2186B">
              <w:rPr>
                <w:rFonts w:ascii="Times New Roman" w:eastAsia="Times New Roman" w:hAnsi="Times New Roman" w:cs="Times New Roman"/>
                <w:sz w:val="22"/>
                <w:szCs w:val="22"/>
              </w:rPr>
              <w:t>Užsakovas ne didesniu kaip 50 m atstumu nuo ledo čiuožyklos užtikrina tinkamą vandens paėmimo vietą. Tiekėjas savo sąskaita pasirūpina reikiamo ilgio vandens žarna, visomis prijungimo prie Užsakovo nurodyto vandens hidranto ar kitos vandens paėmimo vietos jungtimis, ledo drėkinimo sistema ir kita ledo sluoksniui suformuoti bei palaikyti reikalinga įranga.</w:t>
            </w:r>
          </w:p>
        </w:tc>
        <w:tc>
          <w:tcPr>
            <w:tcW w:w="4675" w:type="dxa"/>
          </w:tcPr>
          <w:p w14:paraId="35800059" w14:textId="6BBD69AD" w:rsidR="00234152" w:rsidRPr="00D2186B" w:rsidRDefault="00234152" w:rsidP="004D1C05">
            <w:pPr>
              <w:spacing w:line="240" w:lineRule="auto"/>
              <w:jc w:val="both"/>
              <w:rPr>
                <w:rFonts w:ascii="Times New Roman" w:hAnsi="Times New Roman" w:cs="Times New Roman"/>
                <w:bCs/>
                <w:iCs/>
                <w:sz w:val="22"/>
                <w:szCs w:val="22"/>
              </w:rPr>
            </w:pPr>
            <w:r w:rsidRPr="00D2186B">
              <w:rPr>
                <w:rFonts w:ascii="Times New Roman" w:hAnsi="Times New Roman" w:cs="Times New Roman"/>
                <w:bCs/>
                <w:iCs/>
                <w:sz w:val="22"/>
                <w:szCs w:val="22"/>
              </w:rPr>
              <w:lastRenderedPageBreak/>
              <w:t>Nuo 6 iki 8 cm storio ledo sluoksn</w:t>
            </w:r>
            <w:r w:rsidR="00F81B2F" w:rsidRPr="00D2186B">
              <w:rPr>
                <w:rFonts w:ascii="Times New Roman" w:hAnsi="Times New Roman" w:cs="Times New Roman"/>
                <w:bCs/>
                <w:iCs/>
                <w:sz w:val="22"/>
                <w:szCs w:val="22"/>
              </w:rPr>
              <w:t>io</w:t>
            </w:r>
            <w:r w:rsidRPr="00D2186B">
              <w:rPr>
                <w:rFonts w:ascii="Times New Roman" w:hAnsi="Times New Roman" w:cs="Times New Roman"/>
                <w:bCs/>
                <w:iCs/>
                <w:sz w:val="22"/>
                <w:szCs w:val="22"/>
              </w:rPr>
              <w:t xml:space="preserve"> suformavimas visame čiuožyklos paviršiaus plote </w:t>
            </w:r>
            <w:r w:rsidRPr="00D2186B">
              <w:rPr>
                <w:rFonts w:ascii="Times New Roman" w:hAnsi="Times New Roman" w:cs="Times New Roman"/>
                <w:bCs/>
                <w:iCs/>
                <w:color w:val="000000" w:themeColor="text1"/>
                <w:sz w:val="22"/>
                <w:szCs w:val="22"/>
              </w:rPr>
              <w:t xml:space="preserve">– Taip/Ne </w:t>
            </w:r>
            <w:r w:rsidRPr="00D2186B">
              <w:rPr>
                <w:rFonts w:ascii="Times New Roman" w:hAnsi="Times New Roman" w:cs="Times New Roman"/>
                <w:bCs/>
                <w:i/>
                <w:color w:val="000000" w:themeColor="text1"/>
                <w:sz w:val="22"/>
                <w:szCs w:val="22"/>
              </w:rPr>
              <w:t>(nereikalingą išbraukti)</w:t>
            </w:r>
          </w:p>
          <w:p w14:paraId="49D05588" w14:textId="3DAA4C14" w:rsidR="00234152" w:rsidRPr="00D2186B" w:rsidRDefault="00234152" w:rsidP="004D1C05">
            <w:pPr>
              <w:spacing w:line="240" w:lineRule="auto"/>
              <w:jc w:val="both"/>
              <w:rPr>
                <w:rFonts w:ascii="Times New Roman" w:hAnsi="Times New Roman" w:cs="Times New Roman"/>
                <w:bCs/>
                <w:iCs/>
                <w:sz w:val="22"/>
                <w:szCs w:val="22"/>
              </w:rPr>
            </w:pPr>
            <w:r w:rsidRPr="00D2186B">
              <w:rPr>
                <w:rFonts w:ascii="Times New Roman" w:hAnsi="Times New Roman" w:cs="Times New Roman"/>
                <w:bCs/>
                <w:iCs/>
                <w:sz w:val="22"/>
                <w:szCs w:val="22"/>
              </w:rPr>
              <w:t xml:space="preserve">Ledo sluoksnio tinkamos būklės užtikrinimas visą nuomos laikotarpį (ledo sluoksnis: vientisas, tvirtas, lygus, nesutrūkinėjęs, be pavojingų nelygumų ir tinkamas saugiai čiuožyklos eksploatacijai) </w:t>
            </w:r>
            <w:r w:rsidRPr="00D2186B">
              <w:rPr>
                <w:rFonts w:ascii="Times New Roman" w:hAnsi="Times New Roman" w:cs="Times New Roman"/>
                <w:bCs/>
                <w:iCs/>
                <w:color w:val="000000" w:themeColor="text1"/>
                <w:sz w:val="22"/>
                <w:szCs w:val="22"/>
              </w:rPr>
              <w:t xml:space="preserve">– Taip/Ne </w:t>
            </w:r>
            <w:r w:rsidRPr="00D2186B">
              <w:rPr>
                <w:rFonts w:ascii="Times New Roman" w:hAnsi="Times New Roman" w:cs="Times New Roman"/>
                <w:bCs/>
                <w:i/>
                <w:color w:val="000000" w:themeColor="text1"/>
                <w:sz w:val="22"/>
                <w:szCs w:val="22"/>
              </w:rPr>
              <w:t>(nereikalingą išbraukti)</w:t>
            </w:r>
          </w:p>
          <w:p w14:paraId="1515D95A" w14:textId="6EC6A019" w:rsidR="00234152" w:rsidRPr="00D2186B" w:rsidRDefault="00234152" w:rsidP="004D1C05">
            <w:pPr>
              <w:spacing w:line="240" w:lineRule="auto"/>
              <w:jc w:val="both"/>
              <w:rPr>
                <w:rFonts w:ascii="Times New Roman" w:hAnsi="Times New Roman" w:cs="Times New Roman"/>
                <w:bCs/>
                <w:iCs/>
                <w:sz w:val="22"/>
                <w:szCs w:val="22"/>
              </w:rPr>
            </w:pPr>
            <w:r w:rsidRPr="00D2186B">
              <w:rPr>
                <w:rFonts w:ascii="Times New Roman" w:hAnsi="Times New Roman" w:cs="Times New Roman"/>
                <w:bCs/>
                <w:iCs/>
                <w:sz w:val="22"/>
                <w:szCs w:val="22"/>
              </w:rPr>
              <w:t xml:space="preserve">Ant ledo arenos bortų arba išilgai sumontuota stacionari ledo drėkinimo (laistymo) sistema, sudaranti galimybę reguliariai ir tolygiai drėkinti </w:t>
            </w:r>
            <w:r w:rsidRPr="00D2186B">
              <w:rPr>
                <w:rFonts w:ascii="Times New Roman" w:hAnsi="Times New Roman" w:cs="Times New Roman"/>
                <w:bCs/>
                <w:iCs/>
                <w:sz w:val="22"/>
                <w:szCs w:val="22"/>
              </w:rPr>
              <w:lastRenderedPageBreak/>
              <w:t xml:space="preserve">visą ledo paviršių, palaikyti tinkamą ledo kokybę ir apsaugoti jį nuo išdžiūvimo bei trūkinėjimo. Sistema turi vandens tiekimo reguliavimo ir uždarymo įtaisus </w:t>
            </w:r>
            <w:r w:rsidRPr="00D2186B">
              <w:rPr>
                <w:rFonts w:ascii="Times New Roman" w:hAnsi="Times New Roman" w:cs="Times New Roman"/>
                <w:bCs/>
                <w:iCs/>
                <w:color w:val="000000" w:themeColor="text1"/>
                <w:sz w:val="22"/>
                <w:szCs w:val="22"/>
              </w:rPr>
              <w:t xml:space="preserve">– Taip/Ne </w:t>
            </w:r>
            <w:r w:rsidRPr="00D2186B">
              <w:rPr>
                <w:rFonts w:ascii="Times New Roman" w:hAnsi="Times New Roman" w:cs="Times New Roman"/>
                <w:bCs/>
                <w:i/>
                <w:color w:val="000000" w:themeColor="text1"/>
                <w:sz w:val="22"/>
                <w:szCs w:val="22"/>
              </w:rPr>
              <w:t>(nereikalingą išbraukti)</w:t>
            </w:r>
          </w:p>
          <w:p w14:paraId="58CBC505" w14:textId="458BB833" w:rsidR="00234152" w:rsidRPr="00D2186B" w:rsidRDefault="00234152" w:rsidP="00234152">
            <w:pPr>
              <w:jc w:val="both"/>
              <w:rPr>
                <w:rFonts w:ascii="Times New Roman" w:eastAsia="Times New Roman" w:hAnsi="Times New Roman" w:cs="Times New Roman"/>
                <w:sz w:val="22"/>
                <w:szCs w:val="22"/>
              </w:rPr>
            </w:pPr>
            <w:r w:rsidRPr="00D2186B">
              <w:rPr>
                <w:rFonts w:ascii="Times New Roman" w:eastAsia="Times New Roman" w:hAnsi="Times New Roman" w:cs="Times New Roman"/>
                <w:sz w:val="22"/>
                <w:szCs w:val="22"/>
              </w:rPr>
              <w:t xml:space="preserve">Drėkinimo sistemos vamzdynai, žarnos, purkštukai, jungtys ir kiti elementai sandarūs, atsparūs šalčiui, apsaugoti nuo užšalimo ir mechaninių pažeidimų. Sistema bus sumontuota taip, kad netrukdytų čiuožyklos naudotojams, ledo priežiūros darbams ir nesukeltų pavojaus žmonėms </w:t>
            </w:r>
            <w:r w:rsidRPr="00D2186B">
              <w:rPr>
                <w:rFonts w:ascii="Times New Roman" w:hAnsi="Times New Roman" w:cs="Times New Roman"/>
                <w:bCs/>
                <w:iCs/>
                <w:color w:val="000000" w:themeColor="text1"/>
                <w:sz w:val="22"/>
                <w:szCs w:val="22"/>
              </w:rPr>
              <w:t xml:space="preserve">– Taip/Ne </w:t>
            </w:r>
            <w:r w:rsidRPr="00D2186B">
              <w:rPr>
                <w:rFonts w:ascii="Times New Roman" w:hAnsi="Times New Roman" w:cs="Times New Roman"/>
                <w:bCs/>
                <w:i/>
                <w:color w:val="000000" w:themeColor="text1"/>
                <w:sz w:val="22"/>
                <w:szCs w:val="22"/>
              </w:rPr>
              <w:t>(nereikalingą išbraukti)</w:t>
            </w:r>
          </w:p>
          <w:p w14:paraId="1D7F39E2" w14:textId="46603743" w:rsidR="004D1C05" w:rsidRPr="00D2186B" w:rsidRDefault="00234152" w:rsidP="004D1C05">
            <w:pPr>
              <w:spacing w:line="240" w:lineRule="auto"/>
              <w:jc w:val="both"/>
              <w:rPr>
                <w:rFonts w:ascii="Times New Roman" w:hAnsi="Times New Roman" w:cs="Times New Roman"/>
                <w:bCs/>
                <w:iCs/>
                <w:sz w:val="22"/>
                <w:szCs w:val="22"/>
              </w:rPr>
            </w:pPr>
            <w:r w:rsidRPr="00D2186B">
              <w:rPr>
                <w:rFonts w:ascii="Times New Roman" w:hAnsi="Times New Roman" w:cs="Times New Roman"/>
                <w:bCs/>
                <w:iCs/>
                <w:sz w:val="22"/>
                <w:szCs w:val="22"/>
              </w:rPr>
              <w:t xml:space="preserve">Vandens žarna su reikiamomis jungtimis, skirta prisijungti prie vandens hidranto </w:t>
            </w:r>
            <w:r w:rsidRPr="00D2186B">
              <w:rPr>
                <w:rFonts w:ascii="Times New Roman" w:hAnsi="Times New Roman" w:cs="Times New Roman"/>
                <w:bCs/>
                <w:iCs/>
                <w:color w:val="000000" w:themeColor="text1"/>
                <w:sz w:val="22"/>
                <w:szCs w:val="22"/>
              </w:rPr>
              <w:t xml:space="preserve">– Taip/Ne </w:t>
            </w:r>
            <w:r w:rsidRPr="00D2186B">
              <w:rPr>
                <w:rFonts w:ascii="Times New Roman" w:hAnsi="Times New Roman" w:cs="Times New Roman"/>
                <w:bCs/>
                <w:i/>
                <w:color w:val="000000" w:themeColor="text1"/>
                <w:sz w:val="22"/>
                <w:szCs w:val="22"/>
              </w:rPr>
              <w:t>(nereikalingą išbraukti)</w:t>
            </w:r>
          </w:p>
        </w:tc>
      </w:tr>
      <w:tr w:rsidR="004D1C05" w:rsidRPr="00D2186B" w14:paraId="1E427D44" w14:textId="77777777" w:rsidTr="004D1C05">
        <w:tc>
          <w:tcPr>
            <w:tcW w:w="5240" w:type="dxa"/>
          </w:tcPr>
          <w:p w14:paraId="64CC87B5" w14:textId="08B15A61" w:rsidR="00210580" w:rsidRPr="00D2186B" w:rsidRDefault="00210580" w:rsidP="00210580">
            <w:pPr>
              <w:jc w:val="both"/>
              <w:rPr>
                <w:rFonts w:ascii="Times New Roman" w:eastAsia="Times New Roman" w:hAnsi="Times New Roman" w:cs="Times New Roman"/>
                <w:sz w:val="22"/>
                <w:szCs w:val="22"/>
              </w:rPr>
            </w:pPr>
            <w:r w:rsidRPr="00D2186B">
              <w:rPr>
                <w:rFonts w:ascii="Times New Roman" w:eastAsia="Times New Roman" w:hAnsi="Times New Roman" w:cs="Times New Roman"/>
                <w:sz w:val="22"/>
                <w:szCs w:val="22"/>
              </w:rPr>
              <w:lastRenderedPageBreak/>
              <w:t>Savaeigės ledo valymo mašinos pristatymas ir pirmasis paleidimas kartu su įrankių rinkiniu, reikalingu standartinei eksploatacijai vykdyti. Ledo valymo mašina turi būti paruošta naudoti ir pritaikyta ledo čiuožyklai aptarnauti. Ledo valymo mašina ir visa jos įranga turi būti techniškai tvarkingos ir visiškai veikiančios.</w:t>
            </w:r>
          </w:p>
          <w:p w14:paraId="4838A65A" w14:textId="77777777" w:rsidR="00210580" w:rsidRPr="00D2186B" w:rsidRDefault="00210580" w:rsidP="00210580">
            <w:pPr>
              <w:jc w:val="both"/>
              <w:rPr>
                <w:rFonts w:ascii="Times New Roman" w:eastAsia="Times New Roman" w:hAnsi="Times New Roman" w:cs="Times New Roman"/>
                <w:sz w:val="22"/>
                <w:szCs w:val="22"/>
              </w:rPr>
            </w:pPr>
            <w:r w:rsidRPr="00D2186B">
              <w:rPr>
                <w:rFonts w:ascii="Times New Roman" w:eastAsia="Times New Roman" w:hAnsi="Times New Roman" w:cs="Times New Roman"/>
                <w:sz w:val="22"/>
                <w:szCs w:val="22"/>
              </w:rPr>
              <w:t>Prieš perduodant ledo valymo mašiną Užsakovui turi būti atlikta jos techninė patikra ir parengimas naujam eksploatavimo sezonui. Visos hidraulinės ir kitos žarnos, vamzdeliai, jungtys, sandarikliai, važiuoklė, valdymo, hidraulinė, vandens tiekimo, sniego surinkimo, bako pakėlimo ir pavertimo sistemos turi būti patikrintos, sandarios, techniškai tvarkingos ir tinkamos saugiai eksploatuoti. Neturi būti skysčių nuotėkio, reikšmingų korozijos, nusidėvėjimo ar mechaninių pažeidimų požymių.</w:t>
            </w:r>
          </w:p>
          <w:p w14:paraId="3D5C6EFE" w14:textId="77777777" w:rsidR="00210580" w:rsidRPr="00D2186B" w:rsidRDefault="00210580" w:rsidP="00210580">
            <w:pPr>
              <w:jc w:val="both"/>
              <w:rPr>
                <w:rFonts w:ascii="Times New Roman" w:eastAsia="Times New Roman" w:hAnsi="Times New Roman" w:cs="Times New Roman"/>
                <w:sz w:val="22"/>
                <w:szCs w:val="22"/>
              </w:rPr>
            </w:pPr>
            <w:r w:rsidRPr="00D2186B">
              <w:rPr>
                <w:rFonts w:ascii="Times New Roman" w:eastAsia="Times New Roman" w:hAnsi="Times New Roman" w:cs="Times New Roman"/>
                <w:sz w:val="22"/>
                <w:szCs w:val="22"/>
              </w:rPr>
              <w:t>Ledo valymo mašinoje turi būti sumontuotas naujas, nenaudotas ir darbui paruoštas ledo valymo peilis. Visos gamintojo numatytos ledo valymo mašinos funkcijos, valdymo įtaisai, apsaugos sistemos ir apšvietimas turi visiškai veikti. Mašina turi būti visiškai sukomplektuota ir paruošta naudoti be papildomo remonto, techninės priežiūros ar dalių keitimo.</w:t>
            </w:r>
          </w:p>
          <w:p w14:paraId="09ACB7D9" w14:textId="77777777" w:rsidR="00210580" w:rsidRPr="00D2186B" w:rsidRDefault="00210580" w:rsidP="00210580">
            <w:pPr>
              <w:jc w:val="both"/>
              <w:rPr>
                <w:rFonts w:ascii="Times New Roman" w:eastAsia="Times New Roman" w:hAnsi="Times New Roman" w:cs="Times New Roman"/>
                <w:sz w:val="22"/>
                <w:szCs w:val="22"/>
              </w:rPr>
            </w:pPr>
            <w:r w:rsidRPr="00D2186B">
              <w:rPr>
                <w:rFonts w:ascii="Times New Roman" w:eastAsia="Times New Roman" w:hAnsi="Times New Roman" w:cs="Times New Roman"/>
                <w:sz w:val="22"/>
                <w:szCs w:val="22"/>
              </w:rPr>
              <w:t xml:space="preserve">Ledo valymo mašinos svoris neturi pažeisti ledo čiuožyklos paviršiaus ar jos išlyginamojo sluoksnio. </w:t>
            </w:r>
            <w:r w:rsidRPr="00D2186B">
              <w:rPr>
                <w:rFonts w:ascii="Times New Roman" w:eastAsia="Times New Roman" w:hAnsi="Times New Roman" w:cs="Times New Roman"/>
                <w:sz w:val="22"/>
                <w:szCs w:val="22"/>
              </w:rPr>
              <w:lastRenderedPageBreak/>
              <w:t>Įrenginys turi būti varomas skystuoju kuru – dyzelinu arba benzinu. Elektriniai įrenginiai nesiūlomi.</w:t>
            </w:r>
          </w:p>
          <w:p w14:paraId="5405C0F5" w14:textId="77777777" w:rsidR="00210580" w:rsidRPr="00D2186B" w:rsidRDefault="00210580" w:rsidP="00210580">
            <w:pPr>
              <w:jc w:val="both"/>
              <w:rPr>
                <w:rFonts w:ascii="Times New Roman" w:eastAsia="Times New Roman" w:hAnsi="Times New Roman" w:cs="Times New Roman"/>
                <w:sz w:val="22"/>
                <w:szCs w:val="22"/>
              </w:rPr>
            </w:pPr>
            <w:r w:rsidRPr="00D2186B">
              <w:rPr>
                <w:rFonts w:ascii="Times New Roman" w:eastAsia="Times New Roman" w:hAnsi="Times New Roman" w:cs="Times New Roman"/>
                <w:sz w:val="22"/>
                <w:szCs w:val="22"/>
              </w:rPr>
              <w:t>Padangos turi užtikrinti sklandų ir saugų važiavimą ant ledo tiek atliekant ledo techninės priežiūros darbus, tiek užvažiuojant ant čiuožyklos paviršiaus ir grįžtant į įrenginio saugojimo vietą. Mašinoje turi būti sumontuotos labai geros būklės, čiuožyklos eksploatavimo sąlygoms pritaikytos dygliuotos padangos. Padangos turi būti nepažeistos, labai geros būklės.</w:t>
            </w:r>
          </w:p>
          <w:p w14:paraId="5241D891" w14:textId="77777777" w:rsidR="00210580" w:rsidRPr="00D2186B" w:rsidRDefault="00210580" w:rsidP="00210580">
            <w:pPr>
              <w:jc w:val="both"/>
              <w:rPr>
                <w:rFonts w:ascii="Times New Roman" w:eastAsia="Times New Roman" w:hAnsi="Times New Roman" w:cs="Times New Roman"/>
                <w:sz w:val="22"/>
                <w:szCs w:val="22"/>
              </w:rPr>
            </w:pPr>
            <w:r w:rsidRPr="00D2186B">
              <w:rPr>
                <w:rFonts w:ascii="Times New Roman" w:eastAsia="Times New Roman" w:hAnsi="Times New Roman" w:cs="Times New Roman"/>
                <w:sz w:val="22"/>
                <w:szCs w:val="22"/>
              </w:rPr>
              <w:t>Ledo valymo mašinoje turi būti įrengtas ne mažesnės kaip 2 m³ talpos sniego bakas, ištuštinamas hidrauliniu arba lygiaverčiu būdu, ir ne mažesnės kaip 500 litrų talpos vandens bakas. Mašinoje turi būti įrengta sniego bako pakėlimo ir pavertimo sistema, leidžianti jį lengvai ir greitai ištuštinti.</w:t>
            </w:r>
          </w:p>
          <w:p w14:paraId="737F6DDD" w14:textId="77777777" w:rsidR="00210580" w:rsidRPr="00D2186B" w:rsidRDefault="00210580" w:rsidP="00210580">
            <w:pPr>
              <w:jc w:val="both"/>
              <w:rPr>
                <w:rFonts w:ascii="Times New Roman" w:eastAsia="Times New Roman" w:hAnsi="Times New Roman" w:cs="Times New Roman"/>
                <w:sz w:val="22"/>
                <w:szCs w:val="22"/>
              </w:rPr>
            </w:pPr>
            <w:r w:rsidRPr="00D2186B">
              <w:rPr>
                <w:rFonts w:ascii="Times New Roman" w:eastAsia="Times New Roman" w:hAnsi="Times New Roman" w:cs="Times New Roman"/>
                <w:sz w:val="22"/>
                <w:szCs w:val="22"/>
              </w:rPr>
              <w:t>Ledo valymo mašina turi turėti savo apšvietimą. Įrenginio darbinis plotis – ne mažesnis kaip 1 600 mm.</w:t>
            </w:r>
          </w:p>
          <w:p w14:paraId="0363D83B" w14:textId="63EACAD7" w:rsidR="004D1C05" w:rsidRPr="00D2186B" w:rsidRDefault="00210580" w:rsidP="00210580">
            <w:pPr>
              <w:jc w:val="both"/>
              <w:rPr>
                <w:rFonts w:ascii="Times New Roman" w:eastAsia="Times New Roman" w:hAnsi="Times New Roman" w:cs="Times New Roman"/>
                <w:sz w:val="22"/>
                <w:szCs w:val="22"/>
              </w:rPr>
            </w:pPr>
            <w:r w:rsidRPr="00D2186B">
              <w:rPr>
                <w:rFonts w:ascii="Times New Roman" w:eastAsia="Times New Roman" w:hAnsi="Times New Roman" w:cs="Times New Roman"/>
                <w:sz w:val="22"/>
                <w:szCs w:val="22"/>
              </w:rPr>
              <w:t>Tiekėjas turi apmokyti ne mažiau kaip du Užsakovo darbuotojus ar kitus jo įgaliotus asmenis saugiai naudotis ledo valymo mašina ir jos pagalbine įranga. Apmokymo metu turi būti paaiškintas mašinos valdymas, kasdienė techninė priežiūra, ledo valymo peilio naudojimas ir keitimas, vandens bei sniego bakų naudojimas, saugos reikalavimai ir veiksmai įvykus gedimui.</w:t>
            </w:r>
          </w:p>
        </w:tc>
        <w:tc>
          <w:tcPr>
            <w:tcW w:w="4675" w:type="dxa"/>
          </w:tcPr>
          <w:p w14:paraId="26CD7A0F" w14:textId="3C72A326" w:rsidR="00210580" w:rsidRPr="00D2186B" w:rsidRDefault="00210580" w:rsidP="004D1C05">
            <w:pPr>
              <w:spacing w:line="240" w:lineRule="auto"/>
              <w:jc w:val="both"/>
              <w:rPr>
                <w:rFonts w:ascii="Times New Roman" w:hAnsi="Times New Roman" w:cs="Times New Roman"/>
                <w:bCs/>
                <w:iCs/>
                <w:sz w:val="22"/>
                <w:szCs w:val="22"/>
              </w:rPr>
            </w:pPr>
            <w:r w:rsidRPr="00D2186B">
              <w:rPr>
                <w:rFonts w:ascii="Times New Roman" w:hAnsi="Times New Roman" w:cs="Times New Roman"/>
                <w:bCs/>
                <w:iCs/>
                <w:sz w:val="22"/>
                <w:szCs w:val="22"/>
              </w:rPr>
              <w:lastRenderedPageBreak/>
              <w:t xml:space="preserve">Savaeigės ledo valymo mašinos pristatymas ir pirmasis paleidimas kartu su įrankių rinkiniu, reikalingu standartinei eksploatacijai vykdyti – Taip/Ne </w:t>
            </w:r>
            <w:r w:rsidRPr="00D2186B">
              <w:rPr>
                <w:rFonts w:ascii="Times New Roman" w:hAnsi="Times New Roman" w:cs="Times New Roman"/>
                <w:bCs/>
                <w:i/>
                <w:sz w:val="22"/>
                <w:szCs w:val="22"/>
              </w:rPr>
              <w:t>(nereikalingą išbraukti)</w:t>
            </w:r>
          </w:p>
          <w:p w14:paraId="2B0A42EF" w14:textId="01A167AA" w:rsidR="00210580" w:rsidRPr="00D2186B" w:rsidRDefault="00210580" w:rsidP="004D1C05">
            <w:pPr>
              <w:spacing w:line="240" w:lineRule="auto"/>
              <w:jc w:val="both"/>
              <w:rPr>
                <w:rFonts w:ascii="Times New Roman" w:hAnsi="Times New Roman" w:cs="Times New Roman"/>
                <w:bCs/>
                <w:iCs/>
                <w:sz w:val="22"/>
                <w:szCs w:val="22"/>
              </w:rPr>
            </w:pPr>
            <w:r w:rsidRPr="00D2186B">
              <w:rPr>
                <w:rFonts w:ascii="Times New Roman" w:hAnsi="Times New Roman" w:cs="Times New Roman"/>
                <w:bCs/>
                <w:iCs/>
                <w:sz w:val="22"/>
                <w:szCs w:val="22"/>
              </w:rPr>
              <w:t xml:space="preserve">Ledo valymo mašina paruošta naudoti ir pritaikyta ledo čiuožyklai aptarnauti – Taip/Ne </w:t>
            </w:r>
            <w:r w:rsidRPr="00D2186B">
              <w:rPr>
                <w:rFonts w:ascii="Times New Roman" w:hAnsi="Times New Roman" w:cs="Times New Roman"/>
                <w:bCs/>
                <w:i/>
                <w:sz w:val="22"/>
                <w:szCs w:val="22"/>
              </w:rPr>
              <w:t>(nereikalingą išbraukti)</w:t>
            </w:r>
          </w:p>
          <w:p w14:paraId="70FA17D8" w14:textId="4C636486" w:rsidR="00210580" w:rsidRPr="00D2186B" w:rsidRDefault="00210580" w:rsidP="004D1C05">
            <w:pPr>
              <w:spacing w:line="240" w:lineRule="auto"/>
              <w:jc w:val="both"/>
              <w:rPr>
                <w:rFonts w:ascii="Times New Roman" w:hAnsi="Times New Roman" w:cs="Times New Roman"/>
                <w:bCs/>
                <w:iCs/>
                <w:sz w:val="22"/>
                <w:szCs w:val="22"/>
              </w:rPr>
            </w:pPr>
            <w:r w:rsidRPr="00D2186B">
              <w:rPr>
                <w:rFonts w:ascii="Times New Roman" w:hAnsi="Times New Roman" w:cs="Times New Roman"/>
                <w:bCs/>
                <w:iCs/>
                <w:sz w:val="22"/>
                <w:szCs w:val="22"/>
              </w:rPr>
              <w:t xml:space="preserve">Ledo valymo mašina ir visa jos įranga techniškai tvarkingos ir visiškai veikiančios – Taip/Ne </w:t>
            </w:r>
            <w:r w:rsidRPr="00D2186B">
              <w:rPr>
                <w:rFonts w:ascii="Times New Roman" w:hAnsi="Times New Roman" w:cs="Times New Roman"/>
                <w:bCs/>
                <w:i/>
                <w:sz w:val="22"/>
                <w:szCs w:val="22"/>
              </w:rPr>
              <w:t>(nereikalingą išbraukti)</w:t>
            </w:r>
          </w:p>
          <w:p w14:paraId="53CF314A" w14:textId="5C8BF3B4" w:rsidR="00210580" w:rsidRPr="00D2186B" w:rsidRDefault="00210580" w:rsidP="00210580">
            <w:pPr>
              <w:jc w:val="both"/>
              <w:rPr>
                <w:rFonts w:ascii="Times New Roman" w:eastAsia="Times New Roman" w:hAnsi="Times New Roman" w:cs="Times New Roman"/>
                <w:sz w:val="22"/>
                <w:szCs w:val="22"/>
              </w:rPr>
            </w:pPr>
            <w:r w:rsidRPr="00D2186B">
              <w:rPr>
                <w:rFonts w:ascii="Times New Roman" w:eastAsia="Times New Roman" w:hAnsi="Times New Roman" w:cs="Times New Roman"/>
                <w:sz w:val="22"/>
                <w:szCs w:val="22"/>
              </w:rPr>
              <w:t xml:space="preserve">Savaeigei ledo valymo mašinai atlikta techninė patikra. Mašina parengta naujam eksploatavimo sezonui. Visos hidraulinės ir kitos žarnos, vamzdeliai, jungtys, sandarikliai, važiuoklė, valdymo, hidraulinė, vandens tiekimo, sniego surinkimo, bako pakėlimo ir pavertimo sistemos patikrintos, sandarios, techniškai tvarkingos ir tinkamos saugiai eksploatuoti.  </w:t>
            </w:r>
            <w:r w:rsidR="007A22BE" w:rsidRPr="00D2186B">
              <w:rPr>
                <w:rFonts w:ascii="Times New Roman" w:eastAsia="Times New Roman" w:hAnsi="Times New Roman" w:cs="Times New Roman"/>
                <w:sz w:val="22"/>
                <w:szCs w:val="22"/>
              </w:rPr>
              <w:t xml:space="preserve">Nėra </w:t>
            </w:r>
            <w:r w:rsidRPr="00D2186B">
              <w:rPr>
                <w:rFonts w:ascii="Times New Roman" w:eastAsia="Times New Roman" w:hAnsi="Times New Roman" w:cs="Times New Roman"/>
                <w:sz w:val="22"/>
                <w:szCs w:val="22"/>
              </w:rPr>
              <w:t>skysčių nuotėkio, reikšmingų korozijos, nusidėvėjimo ar mechaninių pažeidimų požymių</w:t>
            </w:r>
            <w:r w:rsidR="007A22BE" w:rsidRPr="00D2186B">
              <w:rPr>
                <w:rFonts w:ascii="Times New Roman" w:eastAsia="Times New Roman" w:hAnsi="Times New Roman" w:cs="Times New Roman"/>
                <w:sz w:val="22"/>
                <w:szCs w:val="22"/>
              </w:rPr>
              <w:t xml:space="preserve"> </w:t>
            </w:r>
            <w:r w:rsidR="007A22BE" w:rsidRPr="00D2186B">
              <w:rPr>
                <w:rFonts w:ascii="Times New Roman" w:hAnsi="Times New Roman" w:cs="Times New Roman"/>
                <w:bCs/>
                <w:iCs/>
                <w:sz w:val="22"/>
                <w:szCs w:val="22"/>
              </w:rPr>
              <w:t xml:space="preserve">– Taip/Ne </w:t>
            </w:r>
            <w:r w:rsidR="007A22BE" w:rsidRPr="00D2186B">
              <w:rPr>
                <w:rFonts w:ascii="Times New Roman" w:hAnsi="Times New Roman" w:cs="Times New Roman"/>
                <w:bCs/>
                <w:i/>
                <w:sz w:val="22"/>
                <w:szCs w:val="22"/>
              </w:rPr>
              <w:t>(nereikalingą išbraukti)</w:t>
            </w:r>
          </w:p>
          <w:p w14:paraId="40B4E677" w14:textId="24E00E09" w:rsidR="007A22BE" w:rsidRPr="00D2186B" w:rsidRDefault="007A22BE" w:rsidP="007A22BE">
            <w:pPr>
              <w:jc w:val="both"/>
              <w:rPr>
                <w:rFonts w:ascii="Times New Roman" w:eastAsia="Times New Roman" w:hAnsi="Times New Roman" w:cs="Times New Roman"/>
                <w:sz w:val="22"/>
                <w:szCs w:val="22"/>
              </w:rPr>
            </w:pPr>
            <w:r w:rsidRPr="00D2186B">
              <w:rPr>
                <w:rFonts w:ascii="Times New Roman" w:eastAsia="Times New Roman" w:hAnsi="Times New Roman" w:cs="Times New Roman"/>
                <w:sz w:val="22"/>
                <w:szCs w:val="22"/>
              </w:rPr>
              <w:t xml:space="preserve">Ledo valymo mašinoje sumontuotas naujas, nenaudotas ir darbui paruoštas ledo valymo peilis. Visos gamintojo numatytos ledo valymo mašinos funkcijos, valdymo įtaisai, apsaugos sistemos ir apšvietimas veikia. Mašina visiškai </w:t>
            </w:r>
            <w:r w:rsidRPr="00D2186B">
              <w:rPr>
                <w:rFonts w:ascii="Times New Roman" w:eastAsia="Times New Roman" w:hAnsi="Times New Roman" w:cs="Times New Roman"/>
                <w:sz w:val="22"/>
                <w:szCs w:val="22"/>
              </w:rPr>
              <w:lastRenderedPageBreak/>
              <w:t xml:space="preserve">sukomplektuota ir paruošta naudoti be papildomo remonto, techninės priežiūros ar dalių keitimo </w:t>
            </w:r>
            <w:r w:rsidRPr="00D2186B">
              <w:rPr>
                <w:rFonts w:ascii="Times New Roman" w:hAnsi="Times New Roman" w:cs="Times New Roman"/>
                <w:bCs/>
                <w:iCs/>
                <w:sz w:val="22"/>
                <w:szCs w:val="22"/>
              </w:rPr>
              <w:t xml:space="preserve">– Taip/Ne </w:t>
            </w:r>
            <w:r w:rsidRPr="00D2186B">
              <w:rPr>
                <w:rFonts w:ascii="Times New Roman" w:hAnsi="Times New Roman" w:cs="Times New Roman"/>
                <w:bCs/>
                <w:i/>
                <w:sz w:val="22"/>
                <w:szCs w:val="22"/>
              </w:rPr>
              <w:t>(nereikalingą išbraukti)</w:t>
            </w:r>
          </w:p>
          <w:p w14:paraId="0C03D154" w14:textId="77777777" w:rsidR="007A22BE" w:rsidRPr="00D2186B" w:rsidRDefault="007A22BE" w:rsidP="007A22BE">
            <w:pPr>
              <w:jc w:val="both"/>
              <w:rPr>
                <w:rFonts w:ascii="Times New Roman" w:hAnsi="Times New Roman" w:cs="Times New Roman"/>
                <w:bCs/>
                <w:i/>
                <w:sz w:val="22"/>
                <w:szCs w:val="22"/>
              </w:rPr>
            </w:pPr>
            <w:r w:rsidRPr="00D2186B">
              <w:rPr>
                <w:rFonts w:ascii="Times New Roman" w:eastAsia="Times New Roman" w:hAnsi="Times New Roman" w:cs="Times New Roman"/>
                <w:sz w:val="22"/>
                <w:szCs w:val="22"/>
              </w:rPr>
              <w:t xml:space="preserve">Ledo valymo mašinos svoris nepažeis ledo čiuožyklos paviršiaus ar jos išlyginamojo sluoksnio </w:t>
            </w:r>
            <w:r w:rsidRPr="00D2186B">
              <w:rPr>
                <w:rFonts w:ascii="Times New Roman" w:hAnsi="Times New Roman" w:cs="Times New Roman"/>
                <w:bCs/>
                <w:iCs/>
                <w:sz w:val="22"/>
                <w:szCs w:val="22"/>
              </w:rPr>
              <w:t xml:space="preserve">– Taip/Ne </w:t>
            </w:r>
            <w:r w:rsidRPr="00D2186B">
              <w:rPr>
                <w:rFonts w:ascii="Times New Roman" w:hAnsi="Times New Roman" w:cs="Times New Roman"/>
                <w:bCs/>
                <w:i/>
                <w:sz w:val="22"/>
                <w:szCs w:val="22"/>
              </w:rPr>
              <w:t>(nereikalingą išbraukti)</w:t>
            </w:r>
          </w:p>
          <w:p w14:paraId="71765C62" w14:textId="42125522" w:rsidR="007A22BE" w:rsidRPr="00D2186B" w:rsidRDefault="007A22BE" w:rsidP="007A22BE">
            <w:pPr>
              <w:jc w:val="both"/>
              <w:rPr>
                <w:rFonts w:ascii="Times New Roman" w:eastAsia="Times New Roman" w:hAnsi="Times New Roman" w:cs="Times New Roman"/>
                <w:sz w:val="22"/>
                <w:szCs w:val="22"/>
              </w:rPr>
            </w:pPr>
            <w:r w:rsidRPr="00D2186B">
              <w:rPr>
                <w:rFonts w:ascii="Times New Roman" w:eastAsia="Times New Roman" w:hAnsi="Times New Roman" w:cs="Times New Roman"/>
                <w:sz w:val="22"/>
                <w:szCs w:val="22"/>
              </w:rPr>
              <w:t xml:space="preserve">Įrenginys varomas skystuoju kuru – dyzelinu arba benzinu. Kuro tipas – _________ </w:t>
            </w:r>
            <w:r w:rsidRPr="00D2186B">
              <w:rPr>
                <w:rFonts w:ascii="Times New Roman" w:eastAsia="Times New Roman" w:hAnsi="Times New Roman" w:cs="Times New Roman"/>
                <w:i/>
                <w:iCs/>
                <w:sz w:val="22"/>
                <w:szCs w:val="22"/>
              </w:rPr>
              <w:t>(nurodyti)</w:t>
            </w:r>
            <w:r w:rsidRPr="00D2186B">
              <w:rPr>
                <w:rFonts w:ascii="Times New Roman" w:eastAsia="Times New Roman" w:hAnsi="Times New Roman" w:cs="Times New Roman"/>
                <w:sz w:val="22"/>
                <w:szCs w:val="22"/>
              </w:rPr>
              <w:t>.</w:t>
            </w:r>
          </w:p>
          <w:p w14:paraId="3DA128DE" w14:textId="78284CAA" w:rsidR="007A22BE" w:rsidRPr="00D2186B" w:rsidRDefault="007A22BE" w:rsidP="004D1C05">
            <w:pPr>
              <w:spacing w:line="240" w:lineRule="auto"/>
              <w:jc w:val="both"/>
              <w:rPr>
                <w:rFonts w:ascii="Times New Roman" w:hAnsi="Times New Roman" w:cs="Times New Roman"/>
                <w:bCs/>
                <w:iCs/>
                <w:sz w:val="22"/>
                <w:szCs w:val="22"/>
              </w:rPr>
            </w:pPr>
            <w:r w:rsidRPr="00D2186B">
              <w:rPr>
                <w:rFonts w:ascii="Times New Roman" w:hAnsi="Times New Roman" w:cs="Times New Roman"/>
                <w:bCs/>
                <w:iCs/>
                <w:sz w:val="22"/>
                <w:szCs w:val="22"/>
              </w:rPr>
              <w:t xml:space="preserve">Mašinoje sumontuotos labai geros būklės, čiuožyklos eksploatavimo sąlygoms pritaikytos dygliuotos padangos – Taip/Ne </w:t>
            </w:r>
            <w:r w:rsidRPr="00D2186B">
              <w:rPr>
                <w:rFonts w:ascii="Times New Roman" w:hAnsi="Times New Roman" w:cs="Times New Roman"/>
                <w:bCs/>
                <w:i/>
                <w:sz w:val="22"/>
                <w:szCs w:val="22"/>
              </w:rPr>
              <w:t>(nereikalingą išbraukti)</w:t>
            </w:r>
          </w:p>
          <w:p w14:paraId="1063D102" w14:textId="0C8FC67A" w:rsidR="007A22BE" w:rsidRPr="00D2186B" w:rsidRDefault="007A22BE" w:rsidP="004D1C05">
            <w:pPr>
              <w:spacing w:line="240" w:lineRule="auto"/>
              <w:jc w:val="both"/>
              <w:rPr>
                <w:rFonts w:ascii="Times New Roman" w:hAnsi="Times New Roman" w:cs="Times New Roman"/>
                <w:bCs/>
                <w:iCs/>
                <w:sz w:val="22"/>
                <w:szCs w:val="22"/>
              </w:rPr>
            </w:pPr>
            <w:r w:rsidRPr="00D2186B">
              <w:rPr>
                <w:rFonts w:ascii="Times New Roman" w:hAnsi="Times New Roman" w:cs="Times New Roman"/>
                <w:bCs/>
                <w:iCs/>
                <w:sz w:val="22"/>
                <w:szCs w:val="22"/>
              </w:rPr>
              <w:t xml:space="preserve">Ledo valymo mašina turi apšvietimą – Taip/Ne </w:t>
            </w:r>
            <w:r w:rsidRPr="00D2186B">
              <w:rPr>
                <w:rFonts w:ascii="Times New Roman" w:hAnsi="Times New Roman" w:cs="Times New Roman"/>
                <w:bCs/>
                <w:i/>
                <w:sz w:val="22"/>
                <w:szCs w:val="22"/>
              </w:rPr>
              <w:t>(nereikalingą išbraukti)</w:t>
            </w:r>
          </w:p>
          <w:p w14:paraId="62884EAB" w14:textId="77777777" w:rsidR="007A22BE" w:rsidRPr="00D2186B" w:rsidRDefault="007A22BE" w:rsidP="007A22BE">
            <w:pPr>
              <w:jc w:val="both"/>
              <w:rPr>
                <w:rFonts w:ascii="Times New Roman" w:eastAsia="Times New Roman" w:hAnsi="Times New Roman" w:cs="Times New Roman"/>
                <w:sz w:val="22"/>
                <w:szCs w:val="22"/>
              </w:rPr>
            </w:pPr>
            <w:r w:rsidRPr="00D2186B">
              <w:rPr>
                <w:rFonts w:ascii="Times New Roman" w:eastAsia="Times New Roman" w:hAnsi="Times New Roman" w:cs="Times New Roman"/>
                <w:sz w:val="22"/>
                <w:szCs w:val="22"/>
              </w:rPr>
              <w:t>Ledo valymo mašinoje įrengtas ne mažesnės kaip 2 m³ talpos sniego bakas, ištuštinamas hidrauliniu arba lygiaverčiu būdu. Sniego bako talpa – _________</w:t>
            </w:r>
            <w:r w:rsidRPr="00D2186B">
              <w:rPr>
                <w:rFonts w:ascii="Times New Roman" w:eastAsia="Calibri" w:hAnsi="Times New Roman" w:cs="Times New Roman"/>
                <w:bCs/>
                <w:sz w:val="22"/>
                <w:szCs w:val="22"/>
              </w:rPr>
              <w:t xml:space="preserve"> m³</w:t>
            </w:r>
            <w:r w:rsidRPr="00D2186B">
              <w:rPr>
                <w:rFonts w:ascii="Times New Roman" w:eastAsia="Times New Roman" w:hAnsi="Times New Roman" w:cs="Times New Roman"/>
                <w:sz w:val="22"/>
                <w:szCs w:val="22"/>
              </w:rPr>
              <w:t xml:space="preserve"> </w:t>
            </w:r>
            <w:r w:rsidRPr="00D2186B">
              <w:rPr>
                <w:rFonts w:ascii="Times New Roman" w:eastAsia="Times New Roman" w:hAnsi="Times New Roman" w:cs="Times New Roman"/>
                <w:i/>
                <w:iCs/>
                <w:sz w:val="22"/>
                <w:szCs w:val="22"/>
              </w:rPr>
              <w:t>(nurodyti)</w:t>
            </w:r>
            <w:r w:rsidRPr="00D2186B">
              <w:rPr>
                <w:rFonts w:ascii="Times New Roman" w:eastAsia="Times New Roman" w:hAnsi="Times New Roman" w:cs="Times New Roman"/>
                <w:sz w:val="22"/>
                <w:szCs w:val="22"/>
              </w:rPr>
              <w:t>.</w:t>
            </w:r>
          </w:p>
          <w:p w14:paraId="5EF93F52" w14:textId="5AD60DD6" w:rsidR="007A22BE" w:rsidRPr="00D2186B" w:rsidRDefault="007A22BE" w:rsidP="007A22BE">
            <w:pPr>
              <w:jc w:val="both"/>
              <w:rPr>
                <w:rFonts w:ascii="Times New Roman" w:eastAsia="Times New Roman" w:hAnsi="Times New Roman" w:cs="Times New Roman"/>
                <w:sz w:val="22"/>
                <w:szCs w:val="22"/>
              </w:rPr>
            </w:pPr>
            <w:r w:rsidRPr="00D2186B">
              <w:rPr>
                <w:rFonts w:ascii="Times New Roman" w:eastAsia="Times New Roman" w:hAnsi="Times New Roman" w:cs="Times New Roman"/>
                <w:sz w:val="22"/>
                <w:szCs w:val="22"/>
              </w:rPr>
              <w:t>Ledo valymo mašinoje įrengtas ne mažesnės kaip 500 litrų talpos vandens bakas Vandens bako talpa – _________</w:t>
            </w:r>
            <w:r w:rsidRPr="00D2186B">
              <w:rPr>
                <w:rFonts w:ascii="Times New Roman" w:eastAsia="Calibri" w:hAnsi="Times New Roman" w:cs="Times New Roman"/>
                <w:bCs/>
                <w:sz w:val="22"/>
                <w:szCs w:val="22"/>
              </w:rPr>
              <w:t xml:space="preserve"> litrų</w:t>
            </w:r>
            <w:r w:rsidRPr="00D2186B">
              <w:rPr>
                <w:rFonts w:ascii="Times New Roman" w:eastAsia="Times New Roman" w:hAnsi="Times New Roman" w:cs="Times New Roman"/>
                <w:sz w:val="22"/>
                <w:szCs w:val="22"/>
              </w:rPr>
              <w:t xml:space="preserve"> </w:t>
            </w:r>
            <w:r w:rsidRPr="00D2186B">
              <w:rPr>
                <w:rFonts w:ascii="Times New Roman" w:eastAsia="Times New Roman" w:hAnsi="Times New Roman" w:cs="Times New Roman"/>
                <w:i/>
                <w:iCs/>
                <w:sz w:val="22"/>
                <w:szCs w:val="22"/>
              </w:rPr>
              <w:t>(nurodyti)</w:t>
            </w:r>
            <w:r w:rsidRPr="00D2186B">
              <w:rPr>
                <w:rFonts w:ascii="Times New Roman" w:eastAsia="Times New Roman" w:hAnsi="Times New Roman" w:cs="Times New Roman"/>
                <w:sz w:val="22"/>
                <w:szCs w:val="22"/>
              </w:rPr>
              <w:t>.</w:t>
            </w:r>
          </w:p>
          <w:p w14:paraId="57DD799E" w14:textId="5BE72CA6" w:rsidR="007A22BE" w:rsidRPr="00D2186B" w:rsidRDefault="007A22BE" w:rsidP="007A22BE">
            <w:pPr>
              <w:jc w:val="both"/>
              <w:rPr>
                <w:rFonts w:ascii="Times New Roman" w:eastAsia="Times New Roman" w:hAnsi="Times New Roman" w:cs="Times New Roman"/>
                <w:sz w:val="22"/>
                <w:szCs w:val="22"/>
              </w:rPr>
            </w:pPr>
            <w:r w:rsidRPr="00D2186B">
              <w:rPr>
                <w:rFonts w:ascii="Times New Roman" w:eastAsia="Times New Roman" w:hAnsi="Times New Roman" w:cs="Times New Roman"/>
                <w:sz w:val="22"/>
                <w:szCs w:val="22"/>
              </w:rPr>
              <w:t xml:space="preserve">Mašinoje įrengta sniego bako pakėlimo ir pavertimo sistema, leidžianti jį lengvai ir greitai ištuštinti </w:t>
            </w:r>
            <w:r w:rsidRPr="00D2186B">
              <w:rPr>
                <w:rFonts w:ascii="Times New Roman" w:hAnsi="Times New Roman" w:cs="Times New Roman"/>
                <w:bCs/>
                <w:iCs/>
                <w:sz w:val="22"/>
                <w:szCs w:val="22"/>
              </w:rPr>
              <w:t xml:space="preserve">– Taip/Ne </w:t>
            </w:r>
            <w:r w:rsidRPr="00D2186B">
              <w:rPr>
                <w:rFonts w:ascii="Times New Roman" w:hAnsi="Times New Roman" w:cs="Times New Roman"/>
                <w:bCs/>
                <w:i/>
                <w:sz w:val="22"/>
                <w:szCs w:val="22"/>
              </w:rPr>
              <w:t>(nereikalingą išbraukti)</w:t>
            </w:r>
          </w:p>
          <w:p w14:paraId="7B5F1DA9" w14:textId="6D5E9D32" w:rsidR="00210580" w:rsidRPr="00D2186B" w:rsidRDefault="007A22BE" w:rsidP="004D1C05">
            <w:pPr>
              <w:spacing w:line="240" w:lineRule="auto"/>
              <w:jc w:val="both"/>
              <w:rPr>
                <w:rFonts w:ascii="Times New Roman" w:hAnsi="Times New Roman" w:cs="Times New Roman"/>
                <w:bCs/>
                <w:iCs/>
                <w:sz w:val="22"/>
                <w:szCs w:val="22"/>
              </w:rPr>
            </w:pPr>
            <w:r w:rsidRPr="00D2186B">
              <w:rPr>
                <w:rFonts w:ascii="Times New Roman" w:hAnsi="Times New Roman" w:cs="Times New Roman"/>
                <w:bCs/>
                <w:iCs/>
                <w:sz w:val="22"/>
                <w:szCs w:val="22"/>
              </w:rPr>
              <w:t>Įrenginio darbinis plotis – ne mažesnis kaip 1 600 mm.</w:t>
            </w:r>
            <w:r w:rsidRPr="00D2186B">
              <w:rPr>
                <w:rFonts w:ascii="Times New Roman" w:eastAsia="Times New Roman" w:hAnsi="Times New Roman" w:cs="Times New Roman"/>
                <w:sz w:val="22"/>
                <w:szCs w:val="22"/>
              </w:rPr>
              <w:t xml:space="preserve"> Darbinis plotis – _________ </w:t>
            </w:r>
            <w:r w:rsidRPr="00D2186B">
              <w:rPr>
                <w:rFonts w:ascii="Times New Roman" w:eastAsia="Times New Roman" w:hAnsi="Times New Roman" w:cs="Times New Roman"/>
                <w:i/>
                <w:iCs/>
                <w:sz w:val="22"/>
                <w:szCs w:val="22"/>
              </w:rPr>
              <w:t>(nurodyti)</w:t>
            </w:r>
            <w:r w:rsidRPr="00D2186B">
              <w:rPr>
                <w:rFonts w:ascii="Times New Roman" w:eastAsia="Times New Roman" w:hAnsi="Times New Roman" w:cs="Times New Roman"/>
                <w:sz w:val="22"/>
                <w:szCs w:val="22"/>
              </w:rPr>
              <w:t>.</w:t>
            </w:r>
          </w:p>
          <w:p w14:paraId="2EEB91BB" w14:textId="5A0C43B3" w:rsidR="004D1C05" w:rsidRPr="00D2186B" w:rsidRDefault="007A22BE" w:rsidP="004D1C05">
            <w:pPr>
              <w:spacing w:line="240" w:lineRule="auto"/>
              <w:jc w:val="both"/>
              <w:rPr>
                <w:rFonts w:ascii="Times New Roman" w:hAnsi="Times New Roman" w:cs="Times New Roman"/>
                <w:bCs/>
                <w:iCs/>
                <w:sz w:val="22"/>
                <w:szCs w:val="22"/>
              </w:rPr>
            </w:pPr>
            <w:r w:rsidRPr="00D2186B">
              <w:rPr>
                <w:rFonts w:ascii="Times New Roman" w:eastAsia="Times New Roman" w:hAnsi="Times New Roman" w:cs="Times New Roman"/>
                <w:sz w:val="22"/>
                <w:szCs w:val="22"/>
              </w:rPr>
              <w:t xml:space="preserve">Ne mažiau kaip dviejų Užsakovo darbuotojų ar kitų įgaliotų asmenų apmokymas kaip saugiai naudotis ledo valymo mašina ir jos pagalbine įranga </w:t>
            </w:r>
            <w:r w:rsidRPr="00D2186B">
              <w:rPr>
                <w:rFonts w:ascii="Times New Roman" w:hAnsi="Times New Roman" w:cs="Times New Roman"/>
                <w:bCs/>
                <w:iCs/>
                <w:sz w:val="22"/>
                <w:szCs w:val="22"/>
              </w:rPr>
              <w:t xml:space="preserve">– Taip/Ne </w:t>
            </w:r>
            <w:r w:rsidRPr="00D2186B">
              <w:rPr>
                <w:rFonts w:ascii="Times New Roman" w:hAnsi="Times New Roman" w:cs="Times New Roman"/>
                <w:bCs/>
                <w:i/>
                <w:sz w:val="22"/>
                <w:szCs w:val="22"/>
              </w:rPr>
              <w:t>(nereikalingą išbraukti)</w:t>
            </w:r>
          </w:p>
        </w:tc>
      </w:tr>
      <w:tr w:rsidR="004D1C05" w:rsidRPr="00D2186B" w14:paraId="554E5DB3" w14:textId="77777777" w:rsidTr="004D1C05">
        <w:tc>
          <w:tcPr>
            <w:tcW w:w="5240" w:type="dxa"/>
          </w:tcPr>
          <w:p w14:paraId="77CC545E" w14:textId="77777777" w:rsidR="004D1C05" w:rsidRPr="00D2186B" w:rsidRDefault="004D1C05" w:rsidP="004F39F3">
            <w:pPr>
              <w:spacing w:after="0" w:line="240" w:lineRule="auto"/>
              <w:jc w:val="both"/>
              <w:rPr>
                <w:rFonts w:ascii="Times New Roman" w:eastAsia="Calibri" w:hAnsi="Times New Roman" w:cs="Times New Roman"/>
                <w:bCs/>
                <w:sz w:val="22"/>
                <w:szCs w:val="22"/>
              </w:rPr>
            </w:pPr>
            <w:r w:rsidRPr="00D2186B">
              <w:rPr>
                <w:rFonts w:ascii="Times New Roman" w:eastAsia="Calibri" w:hAnsi="Times New Roman" w:cs="Times New Roman"/>
                <w:bCs/>
                <w:sz w:val="22"/>
                <w:szCs w:val="22"/>
              </w:rPr>
              <w:lastRenderedPageBreak/>
              <w:t xml:space="preserve">Konteineris arba lygiavertė patalpa skirta tarnauti kaip garažas ledo valymo mašinai (toliau – garažas). </w:t>
            </w:r>
          </w:p>
          <w:p w14:paraId="74CDA2F7" w14:textId="77777777" w:rsidR="004D1C05" w:rsidRPr="00D2186B" w:rsidRDefault="004D1C05" w:rsidP="004F39F3">
            <w:pPr>
              <w:spacing w:after="0" w:line="240" w:lineRule="auto"/>
              <w:jc w:val="both"/>
              <w:rPr>
                <w:rFonts w:ascii="Times New Roman" w:eastAsia="Calibri" w:hAnsi="Times New Roman" w:cs="Times New Roman"/>
                <w:bCs/>
                <w:sz w:val="22"/>
                <w:szCs w:val="22"/>
              </w:rPr>
            </w:pPr>
            <w:r w:rsidRPr="00D2186B">
              <w:rPr>
                <w:rFonts w:ascii="Times New Roman" w:eastAsia="Calibri" w:hAnsi="Times New Roman" w:cs="Times New Roman"/>
                <w:bCs/>
                <w:sz w:val="22"/>
                <w:szCs w:val="22"/>
              </w:rPr>
              <w:t>Minimalūs techniniai duomenys:</w:t>
            </w:r>
          </w:p>
          <w:p w14:paraId="0FF1D1A6" w14:textId="77777777" w:rsidR="004D1C05" w:rsidRPr="00D2186B" w:rsidRDefault="004D1C05" w:rsidP="004F39F3">
            <w:pPr>
              <w:spacing w:after="0" w:line="240" w:lineRule="auto"/>
              <w:jc w:val="both"/>
              <w:rPr>
                <w:rFonts w:ascii="Times New Roman" w:eastAsia="Calibri" w:hAnsi="Times New Roman" w:cs="Times New Roman"/>
                <w:bCs/>
                <w:sz w:val="22"/>
                <w:szCs w:val="22"/>
              </w:rPr>
            </w:pPr>
            <w:r w:rsidRPr="00D2186B">
              <w:rPr>
                <w:rFonts w:ascii="Times New Roman" w:eastAsia="Calibri" w:hAnsi="Times New Roman" w:cs="Times New Roman"/>
                <w:bCs/>
                <w:sz w:val="22"/>
                <w:szCs w:val="22"/>
              </w:rPr>
              <w:t>- apšiltintos sienos;</w:t>
            </w:r>
          </w:p>
          <w:p w14:paraId="4B0480C8" w14:textId="77777777" w:rsidR="004D1C05" w:rsidRPr="00D2186B" w:rsidRDefault="004D1C05" w:rsidP="004F39F3">
            <w:pPr>
              <w:spacing w:after="0" w:line="240" w:lineRule="auto"/>
              <w:jc w:val="both"/>
              <w:rPr>
                <w:rFonts w:ascii="Times New Roman" w:eastAsia="Calibri" w:hAnsi="Times New Roman" w:cs="Times New Roman"/>
                <w:bCs/>
                <w:sz w:val="22"/>
                <w:szCs w:val="22"/>
              </w:rPr>
            </w:pPr>
            <w:r w:rsidRPr="00D2186B">
              <w:rPr>
                <w:rFonts w:ascii="Times New Roman" w:eastAsia="Calibri" w:hAnsi="Times New Roman" w:cs="Times New Roman"/>
                <w:bCs/>
                <w:sz w:val="22"/>
                <w:szCs w:val="22"/>
              </w:rPr>
              <w:t>- elektrinis šildymas;</w:t>
            </w:r>
          </w:p>
          <w:p w14:paraId="06CD4A55" w14:textId="77777777" w:rsidR="004D1C05" w:rsidRPr="00D2186B" w:rsidRDefault="004D1C05" w:rsidP="004F39F3">
            <w:pPr>
              <w:spacing w:after="0" w:line="240" w:lineRule="auto"/>
              <w:jc w:val="both"/>
              <w:rPr>
                <w:rFonts w:ascii="Times New Roman" w:eastAsia="Calibri" w:hAnsi="Times New Roman" w:cs="Times New Roman"/>
                <w:bCs/>
                <w:sz w:val="22"/>
                <w:szCs w:val="22"/>
              </w:rPr>
            </w:pPr>
            <w:r w:rsidRPr="00D2186B">
              <w:rPr>
                <w:rFonts w:ascii="Times New Roman" w:eastAsia="Calibri" w:hAnsi="Times New Roman" w:cs="Times New Roman"/>
                <w:bCs/>
                <w:sz w:val="22"/>
                <w:szCs w:val="22"/>
              </w:rPr>
              <w:t>- viduje palaikoma temperatūra ne mažiau +10°C;</w:t>
            </w:r>
          </w:p>
          <w:p w14:paraId="0CA951E9" w14:textId="77777777" w:rsidR="004D1C05" w:rsidRPr="00D2186B" w:rsidRDefault="004D1C05" w:rsidP="004F39F3">
            <w:pPr>
              <w:spacing w:after="0" w:line="240" w:lineRule="auto"/>
              <w:jc w:val="both"/>
              <w:rPr>
                <w:rFonts w:ascii="Times New Roman" w:eastAsia="Calibri" w:hAnsi="Times New Roman" w:cs="Times New Roman"/>
                <w:bCs/>
                <w:sz w:val="22"/>
                <w:szCs w:val="22"/>
              </w:rPr>
            </w:pPr>
            <w:r w:rsidRPr="00D2186B">
              <w:rPr>
                <w:rFonts w:ascii="Times New Roman" w:eastAsia="Calibri" w:hAnsi="Times New Roman" w:cs="Times New Roman"/>
                <w:bCs/>
                <w:sz w:val="22"/>
                <w:szCs w:val="22"/>
              </w:rPr>
              <w:t>- dvipusiai įvažiavimo vartai;</w:t>
            </w:r>
          </w:p>
          <w:p w14:paraId="56B7FF81" w14:textId="77777777" w:rsidR="004D1C05" w:rsidRPr="00D2186B" w:rsidRDefault="004D1C05" w:rsidP="004F39F3">
            <w:pPr>
              <w:spacing w:after="0" w:line="240" w:lineRule="auto"/>
              <w:jc w:val="both"/>
              <w:rPr>
                <w:rFonts w:ascii="Times New Roman" w:eastAsia="Calibri" w:hAnsi="Times New Roman" w:cs="Times New Roman"/>
                <w:bCs/>
                <w:sz w:val="22"/>
                <w:szCs w:val="22"/>
              </w:rPr>
            </w:pPr>
            <w:r w:rsidRPr="00D2186B">
              <w:rPr>
                <w:rFonts w:ascii="Times New Roman" w:eastAsia="Calibri" w:hAnsi="Times New Roman" w:cs="Times New Roman"/>
                <w:bCs/>
                <w:sz w:val="22"/>
                <w:szCs w:val="22"/>
              </w:rPr>
              <w:t>- išmatavimai turi sudaryti palankias sąlygas pastatyti ledo valymo mašiną į garažą;</w:t>
            </w:r>
          </w:p>
          <w:p w14:paraId="6BD1E9FA" w14:textId="77777777" w:rsidR="004D1C05" w:rsidRPr="00D2186B" w:rsidRDefault="004D1C05" w:rsidP="004F39F3">
            <w:pPr>
              <w:spacing w:after="0" w:line="240" w:lineRule="auto"/>
              <w:jc w:val="both"/>
              <w:rPr>
                <w:rFonts w:ascii="Times New Roman" w:eastAsia="Calibri" w:hAnsi="Times New Roman" w:cs="Times New Roman"/>
                <w:bCs/>
                <w:sz w:val="22"/>
                <w:szCs w:val="22"/>
              </w:rPr>
            </w:pPr>
            <w:r w:rsidRPr="00D2186B">
              <w:rPr>
                <w:rFonts w:ascii="Times New Roman" w:eastAsia="Calibri" w:hAnsi="Times New Roman" w:cs="Times New Roman"/>
                <w:bCs/>
                <w:sz w:val="22"/>
                <w:szCs w:val="22"/>
              </w:rPr>
              <w:lastRenderedPageBreak/>
              <w:t>- garažas turi būti užrakinamas su įleidžiama ar pakabinama spyna;</w:t>
            </w:r>
          </w:p>
          <w:p w14:paraId="6F0A0E29" w14:textId="77777777" w:rsidR="004D1C05" w:rsidRPr="00D2186B" w:rsidRDefault="004D1C05" w:rsidP="004F39F3">
            <w:pPr>
              <w:spacing w:after="0" w:line="240" w:lineRule="auto"/>
              <w:jc w:val="both"/>
              <w:rPr>
                <w:rFonts w:ascii="Times New Roman" w:eastAsia="Calibri" w:hAnsi="Times New Roman" w:cs="Times New Roman"/>
                <w:bCs/>
                <w:sz w:val="22"/>
                <w:szCs w:val="22"/>
              </w:rPr>
            </w:pPr>
            <w:r w:rsidRPr="00D2186B">
              <w:rPr>
                <w:rFonts w:ascii="Times New Roman" w:eastAsia="Calibri" w:hAnsi="Times New Roman" w:cs="Times New Roman"/>
                <w:bCs/>
                <w:sz w:val="22"/>
                <w:szCs w:val="22"/>
              </w:rPr>
              <w:t>- garažas turi būti tvarkingas, nesurūdijęs, nepažeistas.</w:t>
            </w:r>
          </w:p>
        </w:tc>
        <w:tc>
          <w:tcPr>
            <w:tcW w:w="4675" w:type="dxa"/>
          </w:tcPr>
          <w:p w14:paraId="6FCE1BED" w14:textId="77777777" w:rsidR="004D1C05" w:rsidRPr="00D2186B" w:rsidRDefault="004D1C05" w:rsidP="004F39F3">
            <w:pPr>
              <w:spacing w:after="0" w:line="240" w:lineRule="auto"/>
              <w:jc w:val="both"/>
              <w:rPr>
                <w:rFonts w:ascii="Times New Roman" w:hAnsi="Times New Roman" w:cs="Times New Roman"/>
                <w:bCs/>
                <w:i/>
                <w:color w:val="000000" w:themeColor="text1"/>
                <w:sz w:val="22"/>
                <w:szCs w:val="22"/>
              </w:rPr>
            </w:pPr>
            <w:r w:rsidRPr="00D2186B">
              <w:rPr>
                <w:rFonts w:ascii="Times New Roman" w:hAnsi="Times New Roman" w:cs="Times New Roman"/>
                <w:bCs/>
                <w:iCs/>
                <w:color w:val="000000" w:themeColor="text1"/>
                <w:sz w:val="22"/>
                <w:szCs w:val="22"/>
              </w:rPr>
              <w:lastRenderedPageBreak/>
              <w:t xml:space="preserve">Taip/Ne </w:t>
            </w:r>
            <w:r w:rsidRPr="00D2186B">
              <w:rPr>
                <w:rFonts w:ascii="Times New Roman" w:hAnsi="Times New Roman" w:cs="Times New Roman"/>
                <w:bCs/>
                <w:i/>
                <w:color w:val="000000" w:themeColor="text1"/>
                <w:sz w:val="22"/>
                <w:szCs w:val="22"/>
              </w:rPr>
              <w:t>(nereikalingą išbraukti)</w:t>
            </w:r>
          </w:p>
          <w:p w14:paraId="57EBA353" w14:textId="77777777" w:rsidR="00B8639C" w:rsidRPr="00D2186B" w:rsidRDefault="00B8639C" w:rsidP="004F39F3">
            <w:pPr>
              <w:spacing w:after="0" w:line="240" w:lineRule="auto"/>
              <w:jc w:val="both"/>
              <w:rPr>
                <w:rFonts w:ascii="Times New Roman" w:hAnsi="Times New Roman" w:cs="Times New Roman"/>
                <w:b/>
                <w:iCs/>
                <w:sz w:val="22"/>
                <w:szCs w:val="22"/>
              </w:rPr>
            </w:pPr>
          </w:p>
          <w:p w14:paraId="1741E080" w14:textId="238E1D7E" w:rsidR="004D1C05" w:rsidRPr="00D2186B" w:rsidRDefault="004D1C05" w:rsidP="004F39F3">
            <w:pPr>
              <w:spacing w:after="0" w:line="240" w:lineRule="auto"/>
              <w:jc w:val="both"/>
              <w:rPr>
                <w:rFonts w:ascii="Times New Roman" w:hAnsi="Times New Roman" w:cs="Times New Roman"/>
                <w:bCs/>
                <w:iCs/>
                <w:sz w:val="22"/>
                <w:szCs w:val="22"/>
              </w:rPr>
            </w:pPr>
          </w:p>
        </w:tc>
      </w:tr>
      <w:tr w:rsidR="004D1C05" w:rsidRPr="00D2186B" w14:paraId="59D66CBC" w14:textId="77777777" w:rsidTr="004D1C05">
        <w:tc>
          <w:tcPr>
            <w:tcW w:w="5240" w:type="dxa"/>
          </w:tcPr>
          <w:p w14:paraId="3A6D75A4" w14:textId="77777777" w:rsidR="004D1C05" w:rsidRPr="00D2186B" w:rsidRDefault="004D1C05" w:rsidP="004F39F3">
            <w:pPr>
              <w:spacing w:after="0" w:line="240" w:lineRule="auto"/>
              <w:jc w:val="both"/>
              <w:rPr>
                <w:rFonts w:ascii="Times New Roman" w:eastAsia="Calibri" w:hAnsi="Times New Roman" w:cs="Times New Roman"/>
                <w:bCs/>
                <w:sz w:val="22"/>
                <w:szCs w:val="22"/>
              </w:rPr>
            </w:pPr>
            <w:r w:rsidRPr="00D2186B">
              <w:rPr>
                <w:rFonts w:ascii="Times New Roman" w:eastAsia="Calibri" w:hAnsi="Times New Roman" w:cs="Times New Roman"/>
                <w:bCs/>
                <w:sz w:val="22"/>
                <w:szCs w:val="22"/>
              </w:rPr>
              <w:t xml:space="preserve">Ledo frezavimo įrenginys leidžiantis pjauti ir išlyginti ledą, ledo valymo mašinai neprieinamose arba sunkiai prieinamose vietose (ledo čiuožyklos kraštai prie bortų). </w:t>
            </w:r>
          </w:p>
          <w:p w14:paraId="1446F7B6" w14:textId="77777777" w:rsidR="004D1C05" w:rsidRPr="00D2186B" w:rsidRDefault="004D1C05" w:rsidP="004F39F3">
            <w:pPr>
              <w:spacing w:after="0" w:line="240" w:lineRule="auto"/>
              <w:jc w:val="both"/>
              <w:rPr>
                <w:rFonts w:ascii="Times New Roman" w:eastAsia="Calibri" w:hAnsi="Times New Roman" w:cs="Times New Roman"/>
                <w:bCs/>
                <w:sz w:val="22"/>
                <w:szCs w:val="22"/>
              </w:rPr>
            </w:pPr>
            <w:r w:rsidRPr="00D2186B">
              <w:rPr>
                <w:rFonts w:ascii="Times New Roman" w:eastAsia="Calibri" w:hAnsi="Times New Roman" w:cs="Times New Roman"/>
                <w:bCs/>
                <w:sz w:val="22"/>
                <w:szCs w:val="22"/>
              </w:rPr>
              <w:t>Minimalūs techniniai duomenys:</w:t>
            </w:r>
          </w:p>
          <w:p w14:paraId="0199C083" w14:textId="77777777" w:rsidR="004D1C05" w:rsidRPr="00D2186B" w:rsidRDefault="004D1C05" w:rsidP="004F39F3">
            <w:pPr>
              <w:spacing w:after="0" w:line="240" w:lineRule="auto"/>
              <w:jc w:val="both"/>
              <w:rPr>
                <w:rFonts w:ascii="Times New Roman" w:eastAsia="Calibri" w:hAnsi="Times New Roman" w:cs="Times New Roman"/>
                <w:bCs/>
                <w:sz w:val="22"/>
                <w:szCs w:val="22"/>
              </w:rPr>
            </w:pPr>
            <w:r w:rsidRPr="00D2186B">
              <w:rPr>
                <w:rFonts w:ascii="Times New Roman" w:eastAsia="Calibri" w:hAnsi="Times New Roman" w:cs="Times New Roman"/>
                <w:bCs/>
                <w:sz w:val="22"/>
                <w:szCs w:val="22"/>
              </w:rPr>
              <w:t>- vidaus degimo variklis su ne mažiau 5kW galia;</w:t>
            </w:r>
          </w:p>
          <w:p w14:paraId="027B0855" w14:textId="77777777" w:rsidR="004D1C05" w:rsidRPr="00D2186B" w:rsidRDefault="004D1C05" w:rsidP="004F39F3">
            <w:pPr>
              <w:spacing w:after="0" w:line="240" w:lineRule="auto"/>
              <w:jc w:val="both"/>
              <w:rPr>
                <w:rFonts w:ascii="Times New Roman" w:eastAsia="Calibri" w:hAnsi="Times New Roman" w:cs="Times New Roman"/>
                <w:bCs/>
                <w:sz w:val="22"/>
                <w:szCs w:val="22"/>
              </w:rPr>
            </w:pPr>
            <w:r w:rsidRPr="00D2186B">
              <w:rPr>
                <w:rFonts w:ascii="Times New Roman" w:eastAsia="Calibri" w:hAnsi="Times New Roman" w:cs="Times New Roman"/>
                <w:bCs/>
                <w:sz w:val="22"/>
                <w:szCs w:val="22"/>
              </w:rPr>
              <w:t>- variklio užvedimas naudojant starterį ar kitą lygiavertį metodą su avariniu atveju galimybe įrenginį užvesti rankiniu būdu;</w:t>
            </w:r>
          </w:p>
          <w:p w14:paraId="44FB54D6" w14:textId="77777777" w:rsidR="004D1C05" w:rsidRPr="00D2186B" w:rsidRDefault="004D1C05" w:rsidP="004F39F3">
            <w:pPr>
              <w:spacing w:after="0" w:line="240" w:lineRule="auto"/>
              <w:jc w:val="both"/>
              <w:rPr>
                <w:rFonts w:ascii="Times New Roman" w:eastAsia="Calibri" w:hAnsi="Times New Roman" w:cs="Times New Roman"/>
                <w:bCs/>
                <w:sz w:val="22"/>
                <w:szCs w:val="22"/>
              </w:rPr>
            </w:pPr>
            <w:r w:rsidRPr="00D2186B">
              <w:rPr>
                <w:rFonts w:ascii="Times New Roman" w:eastAsia="Calibri" w:hAnsi="Times New Roman" w:cs="Times New Roman"/>
                <w:bCs/>
                <w:sz w:val="22"/>
                <w:szCs w:val="22"/>
              </w:rPr>
              <w:t>- pjovimo gylis reguliuojamas be kampo laipsnių;</w:t>
            </w:r>
          </w:p>
          <w:p w14:paraId="78F25E4E" w14:textId="77777777" w:rsidR="004D1C05" w:rsidRPr="00D2186B" w:rsidRDefault="004D1C05" w:rsidP="004F39F3">
            <w:pPr>
              <w:spacing w:after="0" w:line="240" w:lineRule="auto"/>
              <w:jc w:val="both"/>
              <w:rPr>
                <w:rFonts w:ascii="Times New Roman" w:eastAsia="Calibri" w:hAnsi="Times New Roman" w:cs="Times New Roman"/>
                <w:bCs/>
                <w:sz w:val="22"/>
                <w:szCs w:val="22"/>
              </w:rPr>
            </w:pPr>
            <w:r w:rsidRPr="00D2186B">
              <w:rPr>
                <w:rFonts w:ascii="Times New Roman" w:eastAsia="Calibri" w:hAnsi="Times New Roman" w:cs="Times New Roman"/>
                <w:bCs/>
                <w:sz w:val="22"/>
                <w:szCs w:val="22"/>
              </w:rPr>
              <w:t>- avarinis stabdis;</w:t>
            </w:r>
          </w:p>
          <w:p w14:paraId="0518CFA6" w14:textId="77777777" w:rsidR="004D1C05" w:rsidRPr="00D2186B" w:rsidRDefault="004D1C05" w:rsidP="004F39F3">
            <w:pPr>
              <w:spacing w:after="0" w:line="240" w:lineRule="auto"/>
              <w:jc w:val="both"/>
              <w:rPr>
                <w:rFonts w:ascii="Times New Roman" w:eastAsia="Calibri" w:hAnsi="Times New Roman" w:cs="Times New Roman"/>
                <w:bCs/>
                <w:sz w:val="22"/>
                <w:szCs w:val="22"/>
              </w:rPr>
            </w:pPr>
            <w:r w:rsidRPr="00D2186B">
              <w:rPr>
                <w:rFonts w:ascii="Times New Roman" w:eastAsia="Calibri" w:hAnsi="Times New Roman" w:cs="Times New Roman"/>
                <w:bCs/>
                <w:sz w:val="22"/>
                <w:szCs w:val="22"/>
              </w:rPr>
              <w:t>- frezavimo sistemos plotis ne mažiau 400 mm;</w:t>
            </w:r>
          </w:p>
          <w:p w14:paraId="23E2C9C8" w14:textId="77777777" w:rsidR="004D1C05" w:rsidRPr="00D2186B" w:rsidRDefault="004D1C05" w:rsidP="004F39F3">
            <w:pPr>
              <w:spacing w:after="0" w:line="240" w:lineRule="auto"/>
              <w:jc w:val="both"/>
              <w:rPr>
                <w:rFonts w:ascii="Times New Roman" w:eastAsia="Calibri" w:hAnsi="Times New Roman" w:cs="Times New Roman"/>
                <w:bCs/>
                <w:sz w:val="22"/>
                <w:szCs w:val="22"/>
              </w:rPr>
            </w:pPr>
            <w:r w:rsidRPr="00D2186B">
              <w:rPr>
                <w:rFonts w:ascii="Times New Roman" w:eastAsia="Calibri" w:hAnsi="Times New Roman" w:cs="Times New Roman"/>
                <w:bCs/>
                <w:sz w:val="22"/>
                <w:szCs w:val="22"/>
              </w:rPr>
              <w:t>- maksimalus įrenginio svoris ne daugiau 60 kg.</w:t>
            </w:r>
          </w:p>
        </w:tc>
        <w:tc>
          <w:tcPr>
            <w:tcW w:w="4675" w:type="dxa"/>
          </w:tcPr>
          <w:p w14:paraId="4E63B328" w14:textId="77777777" w:rsidR="004D1C05" w:rsidRPr="00D2186B" w:rsidRDefault="004D1C05" w:rsidP="004F39F3">
            <w:pPr>
              <w:spacing w:after="0" w:line="240" w:lineRule="auto"/>
              <w:jc w:val="both"/>
              <w:rPr>
                <w:rFonts w:ascii="Times New Roman" w:hAnsi="Times New Roman" w:cs="Times New Roman"/>
                <w:bCs/>
                <w:iCs/>
                <w:sz w:val="22"/>
                <w:szCs w:val="22"/>
              </w:rPr>
            </w:pPr>
            <w:r w:rsidRPr="00D2186B">
              <w:rPr>
                <w:rFonts w:ascii="Times New Roman" w:hAnsi="Times New Roman" w:cs="Times New Roman"/>
                <w:bCs/>
                <w:iCs/>
                <w:sz w:val="22"/>
                <w:szCs w:val="22"/>
              </w:rPr>
              <w:t>Vidaus degimo variklio galia – _________ kW.</w:t>
            </w:r>
          </w:p>
          <w:p w14:paraId="6FABE59D" w14:textId="77777777" w:rsidR="004D1C05" w:rsidRPr="00D2186B" w:rsidRDefault="004D1C05" w:rsidP="004F39F3">
            <w:pPr>
              <w:spacing w:after="0" w:line="240" w:lineRule="auto"/>
              <w:jc w:val="both"/>
              <w:rPr>
                <w:rFonts w:ascii="Times New Roman" w:hAnsi="Times New Roman" w:cs="Times New Roman"/>
                <w:bCs/>
                <w:i/>
                <w:color w:val="000000" w:themeColor="text1"/>
                <w:sz w:val="22"/>
                <w:szCs w:val="22"/>
              </w:rPr>
            </w:pPr>
            <w:r w:rsidRPr="00D2186B">
              <w:rPr>
                <w:rFonts w:ascii="Times New Roman" w:hAnsi="Times New Roman" w:cs="Times New Roman"/>
                <w:bCs/>
                <w:iCs/>
                <w:sz w:val="22"/>
                <w:szCs w:val="22"/>
              </w:rPr>
              <w:t xml:space="preserve">Variklio užvedimas naudojant starterį ar kitą lygiavertį metodą su avariniu atveju galimybe įrenginį užvesti rankiniu būdu – </w:t>
            </w:r>
            <w:r w:rsidRPr="00D2186B">
              <w:rPr>
                <w:rFonts w:ascii="Times New Roman" w:hAnsi="Times New Roman" w:cs="Times New Roman"/>
                <w:bCs/>
                <w:iCs/>
                <w:color w:val="000000" w:themeColor="text1"/>
                <w:sz w:val="22"/>
                <w:szCs w:val="22"/>
              </w:rPr>
              <w:t xml:space="preserve">Taip/Ne </w:t>
            </w:r>
            <w:r w:rsidRPr="00D2186B">
              <w:rPr>
                <w:rFonts w:ascii="Times New Roman" w:hAnsi="Times New Roman" w:cs="Times New Roman"/>
                <w:bCs/>
                <w:i/>
                <w:color w:val="000000" w:themeColor="text1"/>
                <w:sz w:val="22"/>
                <w:szCs w:val="22"/>
              </w:rPr>
              <w:t>(nereikalingą išbraukti)</w:t>
            </w:r>
          </w:p>
          <w:p w14:paraId="5433507E" w14:textId="77777777" w:rsidR="004D1C05" w:rsidRPr="00D2186B" w:rsidRDefault="004D1C05" w:rsidP="004F39F3">
            <w:pPr>
              <w:spacing w:after="0" w:line="240" w:lineRule="auto"/>
              <w:jc w:val="both"/>
              <w:rPr>
                <w:rFonts w:ascii="Times New Roman" w:hAnsi="Times New Roman" w:cs="Times New Roman"/>
                <w:bCs/>
                <w:i/>
                <w:color w:val="000000" w:themeColor="text1"/>
                <w:sz w:val="22"/>
                <w:szCs w:val="22"/>
              </w:rPr>
            </w:pPr>
            <w:r w:rsidRPr="00D2186B">
              <w:rPr>
                <w:rFonts w:ascii="Times New Roman" w:hAnsi="Times New Roman" w:cs="Times New Roman"/>
                <w:bCs/>
                <w:iCs/>
                <w:sz w:val="22"/>
                <w:szCs w:val="22"/>
              </w:rPr>
              <w:t xml:space="preserve">Pjovimo gylis reguliuojamas be kampo laipsnių – </w:t>
            </w:r>
            <w:r w:rsidRPr="00D2186B">
              <w:rPr>
                <w:rFonts w:ascii="Times New Roman" w:hAnsi="Times New Roman" w:cs="Times New Roman"/>
                <w:bCs/>
                <w:iCs/>
                <w:color w:val="000000" w:themeColor="text1"/>
                <w:sz w:val="22"/>
                <w:szCs w:val="22"/>
              </w:rPr>
              <w:t xml:space="preserve">Taip/Ne </w:t>
            </w:r>
            <w:r w:rsidRPr="00D2186B">
              <w:rPr>
                <w:rFonts w:ascii="Times New Roman" w:hAnsi="Times New Roman" w:cs="Times New Roman"/>
                <w:bCs/>
                <w:i/>
                <w:color w:val="000000" w:themeColor="text1"/>
                <w:sz w:val="22"/>
                <w:szCs w:val="22"/>
              </w:rPr>
              <w:t>(nereikalingą išbraukti)</w:t>
            </w:r>
          </w:p>
          <w:p w14:paraId="5B9BA2A0" w14:textId="77777777" w:rsidR="004D1C05" w:rsidRPr="00D2186B" w:rsidRDefault="004D1C05" w:rsidP="004F39F3">
            <w:pPr>
              <w:spacing w:after="0" w:line="240" w:lineRule="auto"/>
              <w:jc w:val="both"/>
              <w:rPr>
                <w:rFonts w:ascii="Times New Roman" w:hAnsi="Times New Roman" w:cs="Times New Roman"/>
                <w:bCs/>
                <w:i/>
                <w:color w:val="000000" w:themeColor="text1"/>
                <w:sz w:val="22"/>
                <w:szCs w:val="22"/>
              </w:rPr>
            </w:pPr>
            <w:r w:rsidRPr="00D2186B">
              <w:rPr>
                <w:rFonts w:ascii="Times New Roman" w:hAnsi="Times New Roman" w:cs="Times New Roman"/>
                <w:bCs/>
                <w:iCs/>
                <w:sz w:val="22"/>
                <w:szCs w:val="22"/>
              </w:rPr>
              <w:t xml:space="preserve">Avarinis stabdis – </w:t>
            </w:r>
            <w:r w:rsidRPr="00D2186B">
              <w:rPr>
                <w:rFonts w:ascii="Times New Roman" w:hAnsi="Times New Roman" w:cs="Times New Roman"/>
                <w:bCs/>
                <w:iCs/>
                <w:color w:val="000000" w:themeColor="text1"/>
                <w:sz w:val="22"/>
                <w:szCs w:val="22"/>
              </w:rPr>
              <w:t xml:space="preserve">Taip/Ne </w:t>
            </w:r>
            <w:r w:rsidRPr="00D2186B">
              <w:rPr>
                <w:rFonts w:ascii="Times New Roman" w:hAnsi="Times New Roman" w:cs="Times New Roman"/>
                <w:bCs/>
                <w:i/>
                <w:color w:val="000000" w:themeColor="text1"/>
                <w:sz w:val="22"/>
                <w:szCs w:val="22"/>
              </w:rPr>
              <w:t>(nereikalingą išbraukti)</w:t>
            </w:r>
          </w:p>
          <w:p w14:paraId="2370EEB8" w14:textId="77777777" w:rsidR="004D1C05" w:rsidRPr="00D2186B" w:rsidRDefault="004D1C05" w:rsidP="004F39F3">
            <w:pPr>
              <w:spacing w:after="0" w:line="240" w:lineRule="auto"/>
              <w:jc w:val="both"/>
              <w:rPr>
                <w:rFonts w:ascii="Times New Roman" w:hAnsi="Times New Roman" w:cs="Times New Roman"/>
                <w:bCs/>
                <w:iCs/>
                <w:sz w:val="22"/>
                <w:szCs w:val="22"/>
              </w:rPr>
            </w:pPr>
            <w:r w:rsidRPr="00D2186B">
              <w:rPr>
                <w:rFonts w:ascii="Times New Roman" w:hAnsi="Times New Roman" w:cs="Times New Roman"/>
                <w:bCs/>
                <w:iCs/>
                <w:sz w:val="22"/>
                <w:szCs w:val="22"/>
              </w:rPr>
              <w:t>Frezavimo sistemos plotis – _________ mm.</w:t>
            </w:r>
          </w:p>
          <w:p w14:paraId="3C5C3AF9" w14:textId="77777777" w:rsidR="004D1C05" w:rsidRPr="00D2186B" w:rsidRDefault="004D1C05" w:rsidP="004F39F3">
            <w:pPr>
              <w:spacing w:after="0" w:line="240" w:lineRule="auto"/>
              <w:jc w:val="both"/>
              <w:rPr>
                <w:rFonts w:ascii="Times New Roman" w:hAnsi="Times New Roman" w:cs="Times New Roman"/>
                <w:bCs/>
                <w:iCs/>
                <w:sz w:val="22"/>
                <w:szCs w:val="22"/>
              </w:rPr>
            </w:pPr>
            <w:r w:rsidRPr="00D2186B">
              <w:rPr>
                <w:rFonts w:ascii="Times New Roman" w:hAnsi="Times New Roman" w:cs="Times New Roman"/>
                <w:bCs/>
                <w:iCs/>
                <w:sz w:val="22"/>
                <w:szCs w:val="22"/>
              </w:rPr>
              <w:t>Maksimalus įrenginio svoris – _________ kg.</w:t>
            </w:r>
          </w:p>
          <w:p w14:paraId="0E367295" w14:textId="1E0E4118" w:rsidR="004D1C05" w:rsidRPr="00D2186B" w:rsidRDefault="004D1C05" w:rsidP="004F39F3">
            <w:pPr>
              <w:spacing w:after="0" w:line="240" w:lineRule="auto"/>
              <w:jc w:val="both"/>
              <w:rPr>
                <w:rFonts w:ascii="Times New Roman" w:hAnsi="Times New Roman" w:cs="Times New Roman"/>
                <w:bCs/>
                <w:iCs/>
                <w:sz w:val="22"/>
                <w:szCs w:val="22"/>
              </w:rPr>
            </w:pPr>
          </w:p>
        </w:tc>
      </w:tr>
      <w:tr w:rsidR="004D1C05" w:rsidRPr="00D2186B" w14:paraId="34B6D874" w14:textId="77777777" w:rsidTr="004D1C05">
        <w:tc>
          <w:tcPr>
            <w:tcW w:w="5240" w:type="dxa"/>
          </w:tcPr>
          <w:p w14:paraId="12164164" w14:textId="77777777" w:rsidR="004D1C05" w:rsidRPr="00D2186B" w:rsidRDefault="004D1C05" w:rsidP="004F39F3">
            <w:pPr>
              <w:spacing w:after="0" w:line="240" w:lineRule="auto"/>
              <w:jc w:val="both"/>
              <w:rPr>
                <w:rFonts w:ascii="Times New Roman" w:hAnsi="Times New Roman" w:cs="Times New Roman"/>
                <w:bCs/>
                <w:iCs/>
                <w:sz w:val="22"/>
                <w:szCs w:val="22"/>
              </w:rPr>
            </w:pPr>
            <w:r w:rsidRPr="00D2186B">
              <w:rPr>
                <w:rFonts w:ascii="Times New Roman" w:hAnsi="Times New Roman" w:cs="Times New Roman"/>
                <w:bCs/>
                <w:iCs/>
                <w:sz w:val="22"/>
                <w:szCs w:val="22"/>
              </w:rPr>
              <w:t xml:space="preserve">Pačiūžų džiovintuvas. </w:t>
            </w:r>
          </w:p>
          <w:p w14:paraId="7AD74BAD" w14:textId="77777777" w:rsidR="004D1C05" w:rsidRPr="00D2186B" w:rsidRDefault="004D1C05" w:rsidP="004F39F3">
            <w:pPr>
              <w:spacing w:after="0" w:line="240" w:lineRule="auto"/>
              <w:jc w:val="both"/>
              <w:rPr>
                <w:rFonts w:ascii="Times New Roman" w:hAnsi="Times New Roman" w:cs="Times New Roman"/>
                <w:bCs/>
                <w:iCs/>
                <w:sz w:val="22"/>
                <w:szCs w:val="22"/>
              </w:rPr>
            </w:pPr>
            <w:r w:rsidRPr="00D2186B">
              <w:rPr>
                <w:rFonts w:ascii="Times New Roman" w:hAnsi="Times New Roman" w:cs="Times New Roman"/>
                <w:bCs/>
                <w:iCs/>
                <w:sz w:val="22"/>
                <w:szCs w:val="22"/>
              </w:rPr>
              <w:t>Minimalūs techniniai duomenys:</w:t>
            </w:r>
          </w:p>
          <w:p w14:paraId="5B93004F" w14:textId="77777777" w:rsidR="004D1C05" w:rsidRPr="00D2186B" w:rsidRDefault="004D1C05" w:rsidP="004F39F3">
            <w:pPr>
              <w:spacing w:after="0" w:line="240" w:lineRule="auto"/>
              <w:jc w:val="both"/>
              <w:rPr>
                <w:rFonts w:ascii="Times New Roman" w:hAnsi="Times New Roman" w:cs="Times New Roman"/>
                <w:bCs/>
                <w:iCs/>
                <w:sz w:val="22"/>
                <w:szCs w:val="22"/>
              </w:rPr>
            </w:pPr>
            <w:r w:rsidRPr="00D2186B">
              <w:rPr>
                <w:rFonts w:ascii="Times New Roman" w:hAnsi="Times New Roman" w:cs="Times New Roman"/>
                <w:bCs/>
                <w:iCs/>
                <w:sz w:val="22"/>
                <w:szCs w:val="22"/>
              </w:rPr>
              <w:t xml:space="preserve">- galimybė vienu metu džiovinti ne mažiau </w:t>
            </w:r>
            <w:r w:rsidR="0026128F" w:rsidRPr="00D2186B">
              <w:rPr>
                <w:rFonts w:ascii="Times New Roman" w:hAnsi="Times New Roman" w:cs="Times New Roman"/>
                <w:bCs/>
                <w:iCs/>
                <w:sz w:val="22"/>
                <w:szCs w:val="22"/>
              </w:rPr>
              <w:t>24</w:t>
            </w:r>
            <w:r w:rsidRPr="00D2186B">
              <w:rPr>
                <w:rFonts w:ascii="Times New Roman" w:hAnsi="Times New Roman" w:cs="Times New Roman"/>
                <w:bCs/>
                <w:iCs/>
                <w:sz w:val="22"/>
                <w:szCs w:val="22"/>
              </w:rPr>
              <w:t xml:space="preserve"> porų pačiūžų.</w:t>
            </w:r>
          </w:p>
          <w:p w14:paraId="4A7F9D18" w14:textId="77777777" w:rsidR="0026128F" w:rsidRPr="00D2186B" w:rsidRDefault="0026128F" w:rsidP="004F39F3">
            <w:pPr>
              <w:spacing w:after="0" w:line="240" w:lineRule="auto"/>
              <w:jc w:val="both"/>
              <w:rPr>
                <w:rFonts w:ascii="Times New Roman" w:hAnsi="Times New Roman" w:cs="Times New Roman"/>
                <w:bCs/>
                <w:iCs/>
                <w:sz w:val="22"/>
                <w:szCs w:val="22"/>
              </w:rPr>
            </w:pPr>
            <w:r w:rsidRPr="00D2186B">
              <w:rPr>
                <w:rFonts w:ascii="Times New Roman" w:hAnsi="Times New Roman" w:cs="Times New Roman"/>
                <w:bCs/>
                <w:iCs/>
                <w:sz w:val="22"/>
                <w:szCs w:val="22"/>
              </w:rPr>
              <w:t>- aukštis ne didesnis kaip 2,3 m.</w:t>
            </w:r>
          </w:p>
          <w:p w14:paraId="307F2E73" w14:textId="48724F14" w:rsidR="0026128F" w:rsidRPr="00D2186B" w:rsidRDefault="0026128F" w:rsidP="004F39F3">
            <w:pPr>
              <w:spacing w:after="0" w:line="240" w:lineRule="auto"/>
              <w:jc w:val="both"/>
              <w:rPr>
                <w:rFonts w:ascii="Times New Roman" w:hAnsi="Times New Roman" w:cs="Times New Roman"/>
                <w:bCs/>
                <w:i/>
                <w:sz w:val="22"/>
                <w:szCs w:val="22"/>
              </w:rPr>
            </w:pPr>
            <w:r w:rsidRPr="00D2186B">
              <w:rPr>
                <w:rFonts w:ascii="Times New Roman" w:hAnsi="Times New Roman" w:cs="Times New Roman"/>
                <w:bCs/>
                <w:i/>
                <w:sz w:val="22"/>
                <w:szCs w:val="22"/>
              </w:rPr>
              <w:t>Kiekis – 1 vienetas arba 2 vienetai, svarbu, kad būtų galimybė džiovinti ne mažiau 24 poras pačiūžų vienu metu</w:t>
            </w:r>
          </w:p>
        </w:tc>
        <w:tc>
          <w:tcPr>
            <w:tcW w:w="4675" w:type="dxa"/>
          </w:tcPr>
          <w:p w14:paraId="40A92671" w14:textId="77777777" w:rsidR="004D1C05" w:rsidRPr="00D2186B" w:rsidRDefault="004D1C05" w:rsidP="004F39F3">
            <w:pPr>
              <w:spacing w:after="0" w:line="240" w:lineRule="auto"/>
              <w:jc w:val="both"/>
              <w:rPr>
                <w:rFonts w:ascii="Times New Roman" w:hAnsi="Times New Roman" w:cs="Times New Roman"/>
                <w:bCs/>
                <w:iCs/>
                <w:sz w:val="22"/>
                <w:szCs w:val="22"/>
              </w:rPr>
            </w:pPr>
            <w:r w:rsidRPr="00D2186B">
              <w:rPr>
                <w:rFonts w:ascii="Times New Roman" w:hAnsi="Times New Roman" w:cs="Times New Roman"/>
                <w:bCs/>
                <w:iCs/>
                <w:sz w:val="22"/>
                <w:szCs w:val="22"/>
              </w:rPr>
              <w:t>Pačiūžų džiovintuvas galintis vienu metu džiovinti ne mažiau – _________ porų pačiūžų.</w:t>
            </w:r>
          </w:p>
          <w:p w14:paraId="61BB4CEB" w14:textId="77777777" w:rsidR="0026128F" w:rsidRPr="00D2186B" w:rsidRDefault="0026128F" w:rsidP="004F39F3">
            <w:pPr>
              <w:spacing w:after="0" w:line="240" w:lineRule="auto"/>
              <w:jc w:val="both"/>
              <w:rPr>
                <w:rFonts w:ascii="Times New Roman" w:hAnsi="Times New Roman" w:cs="Times New Roman"/>
                <w:bCs/>
                <w:iCs/>
                <w:sz w:val="22"/>
                <w:szCs w:val="22"/>
              </w:rPr>
            </w:pPr>
          </w:p>
          <w:p w14:paraId="2363A7B5" w14:textId="77777777" w:rsidR="0026128F" w:rsidRPr="00D2186B" w:rsidRDefault="0026128F" w:rsidP="004F39F3">
            <w:pPr>
              <w:spacing w:after="0" w:line="240" w:lineRule="auto"/>
              <w:jc w:val="both"/>
              <w:rPr>
                <w:rFonts w:ascii="Times New Roman" w:hAnsi="Times New Roman" w:cs="Times New Roman"/>
                <w:bCs/>
                <w:iCs/>
                <w:sz w:val="22"/>
                <w:szCs w:val="22"/>
              </w:rPr>
            </w:pPr>
            <w:r w:rsidRPr="00D2186B">
              <w:rPr>
                <w:rFonts w:ascii="Times New Roman" w:hAnsi="Times New Roman" w:cs="Times New Roman"/>
                <w:bCs/>
                <w:iCs/>
                <w:sz w:val="22"/>
                <w:szCs w:val="22"/>
              </w:rPr>
              <w:t>Pačiūžų džiovintuvo aukštis________ m.</w:t>
            </w:r>
          </w:p>
          <w:p w14:paraId="57684398" w14:textId="77777777" w:rsidR="0026128F" w:rsidRPr="00D2186B" w:rsidRDefault="0026128F" w:rsidP="004F39F3">
            <w:pPr>
              <w:spacing w:after="0" w:line="240" w:lineRule="auto"/>
              <w:jc w:val="both"/>
              <w:rPr>
                <w:rFonts w:ascii="Times New Roman" w:hAnsi="Times New Roman" w:cs="Times New Roman"/>
                <w:bCs/>
                <w:iCs/>
                <w:sz w:val="22"/>
                <w:szCs w:val="22"/>
              </w:rPr>
            </w:pPr>
          </w:p>
          <w:p w14:paraId="4650B111" w14:textId="77777777" w:rsidR="0026128F" w:rsidRPr="00D2186B" w:rsidRDefault="0026128F" w:rsidP="004F39F3">
            <w:pPr>
              <w:spacing w:after="0" w:line="240" w:lineRule="auto"/>
              <w:jc w:val="both"/>
              <w:rPr>
                <w:rFonts w:ascii="Times New Roman" w:hAnsi="Times New Roman" w:cs="Times New Roman"/>
                <w:bCs/>
                <w:iCs/>
                <w:sz w:val="22"/>
                <w:szCs w:val="22"/>
              </w:rPr>
            </w:pPr>
            <w:r w:rsidRPr="00D2186B">
              <w:rPr>
                <w:rFonts w:ascii="Times New Roman" w:hAnsi="Times New Roman" w:cs="Times New Roman"/>
                <w:bCs/>
                <w:iCs/>
                <w:sz w:val="22"/>
                <w:szCs w:val="22"/>
              </w:rPr>
              <w:t xml:space="preserve">Pačiūžų džiovintuvų kiekis </w:t>
            </w:r>
            <w:r w:rsidR="00713F2E" w:rsidRPr="00D2186B">
              <w:rPr>
                <w:rFonts w:ascii="Times New Roman" w:hAnsi="Times New Roman" w:cs="Times New Roman"/>
                <w:bCs/>
                <w:iCs/>
                <w:sz w:val="22"/>
                <w:szCs w:val="22"/>
              </w:rPr>
              <w:t>______ vnt.</w:t>
            </w:r>
          </w:p>
          <w:p w14:paraId="1A25BC55" w14:textId="7AB5A070" w:rsidR="00F70B88" w:rsidRPr="00D2186B" w:rsidRDefault="00F70B88" w:rsidP="004D56C0">
            <w:pPr>
              <w:spacing w:after="0" w:line="240" w:lineRule="auto"/>
              <w:jc w:val="both"/>
              <w:rPr>
                <w:rFonts w:ascii="Times New Roman" w:hAnsi="Times New Roman" w:cs="Times New Roman"/>
                <w:bCs/>
                <w:iCs/>
                <w:sz w:val="22"/>
                <w:szCs w:val="22"/>
              </w:rPr>
            </w:pPr>
          </w:p>
        </w:tc>
      </w:tr>
      <w:tr w:rsidR="004D1C05" w:rsidRPr="00D2186B" w14:paraId="031B519B" w14:textId="77777777" w:rsidTr="004D1C05">
        <w:tc>
          <w:tcPr>
            <w:tcW w:w="5240" w:type="dxa"/>
          </w:tcPr>
          <w:p w14:paraId="659AB03B" w14:textId="77777777" w:rsidR="004D1C05" w:rsidRPr="00D2186B" w:rsidRDefault="004D1C05" w:rsidP="004F39F3">
            <w:pPr>
              <w:spacing w:after="0" w:line="240" w:lineRule="auto"/>
              <w:jc w:val="both"/>
              <w:rPr>
                <w:rFonts w:ascii="Times New Roman" w:hAnsi="Times New Roman" w:cs="Times New Roman"/>
                <w:bCs/>
                <w:iCs/>
                <w:sz w:val="22"/>
                <w:szCs w:val="22"/>
              </w:rPr>
            </w:pPr>
            <w:r w:rsidRPr="00D2186B">
              <w:rPr>
                <w:rFonts w:ascii="Times New Roman" w:hAnsi="Times New Roman" w:cs="Times New Roman"/>
                <w:bCs/>
                <w:iCs/>
                <w:sz w:val="22"/>
                <w:szCs w:val="22"/>
              </w:rPr>
              <w:t xml:space="preserve">Pačiūžų galąstuvas – su specialios formos ašmenimis, skirtas galąsti su šlifavimo diskais pačiūžas per padarytą griovelį. </w:t>
            </w:r>
          </w:p>
          <w:p w14:paraId="7A67BC52" w14:textId="77777777" w:rsidR="004D1C05" w:rsidRPr="00D2186B" w:rsidRDefault="004D1C05" w:rsidP="004F39F3">
            <w:pPr>
              <w:spacing w:after="0" w:line="240" w:lineRule="auto"/>
              <w:jc w:val="both"/>
              <w:rPr>
                <w:rFonts w:ascii="Times New Roman" w:hAnsi="Times New Roman" w:cs="Times New Roman"/>
                <w:bCs/>
                <w:iCs/>
                <w:sz w:val="22"/>
                <w:szCs w:val="22"/>
              </w:rPr>
            </w:pPr>
          </w:p>
          <w:p w14:paraId="78B07D69" w14:textId="77777777" w:rsidR="004D1C05" w:rsidRPr="00D2186B" w:rsidRDefault="004D1C05" w:rsidP="004F39F3">
            <w:pPr>
              <w:spacing w:after="0" w:line="240" w:lineRule="auto"/>
              <w:jc w:val="both"/>
              <w:rPr>
                <w:rFonts w:ascii="Times New Roman" w:hAnsi="Times New Roman" w:cs="Times New Roman"/>
                <w:bCs/>
                <w:iCs/>
                <w:sz w:val="22"/>
                <w:szCs w:val="22"/>
              </w:rPr>
            </w:pPr>
            <w:r w:rsidRPr="00D2186B">
              <w:rPr>
                <w:rFonts w:ascii="Times New Roman" w:hAnsi="Times New Roman" w:cs="Times New Roman"/>
                <w:bCs/>
                <w:iCs/>
                <w:sz w:val="22"/>
                <w:szCs w:val="22"/>
              </w:rPr>
              <w:t>Būtini papildomi priedai – šlifavimo diskai ir(ar) deimantai, ne mažiau 10 kompl.</w:t>
            </w:r>
          </w:p>
        </w:tc>
        <w:tc>
          <w:tcPr>
            <w:tcW w:w="4675" w:type="dxa"/>
          </w:tcPr>
          <w:p w14:paraId="25C82D71" w14:textId="77777777" w:rsidR="004D1C05" w:rsidRPr="00D2186B" w:rsidRDefault="004D1C05" w:rsidP="004F39F3">
            <w:pPr>
              <w:tabs>
                <w:tab w:val="left" w:pos="1005"/>
              </w:tabs>
              <w:spacing w:after="0" w:line="240" w:lineRule="auto"/>
              <w:jc w:val="both"/>
              <w:rPr>
                <w:rFonts w:ascii="Times New Roman" w:hAnsi="Times New Roman" w:cs="Times New Roman"/>
                <w:bCs/>
                <w:i/>
                <w:color w:val="000000" w:themeColor="text1"/>
                <w:sz w:val="22"/>
                <w:szCs w:val="22"/>
              </w:rPr>
            </w:pPr>
            <w:r w:rsidRPr="00D2186B">
              <w:rPr>
                <w:rFonts w:ascii="Times New Roman" w:hAnsi="Times New Roman" w:cs="Times New Roman"/>
                <w:bCs/>
                <w:iCs/>
                <w:sz w:val="22"/>
                <w:szCs w:val="22"/>
              </w:rPr>
              <w:t xml:space="preserve">Pačiūžų galąstuvas – su specialios formos ašmenimis, skirtas galąsti su šlifavimo diskais pačiūžas per padarytą griovelį – </w:t>
            </w:r>
            <w:r w:rsidRPr="00D2186B">
              <w:rPr>
                <w:rFonts w:ascii="Times New Roman" w:hAnsi="Times New Roman" w:cs="Times New Roman"/>
                <w:bCs/>
                <w:iCs/>
                <w:color w:val="000000" w:themeColor="text1"/>
                <w:sz w:val="22"/>
                <w:szCs w:val="22"/>
              </w:rPr>
              <w:t xml:space="preserve">Taip/Ne </w:t>
            </w:r>
            <w:r w:rsidRPr="00D2186B">
              <w:rPr>
                <w:rFonts w:ascii="Times New Roman" w:hAnsi="Times New Roman" w:cs="Times New Roman"/>
                <w:bCs/>
                <w:i/>
                <w:color w:val="000000" w:themeColor="text1"/>
                <w:sz w:val="22"/>
                <w:szCs w:val="22"/>
              </w:rPr>
              <w:t>(nereikalingą išbraukti)</w:t>
            </w:r>
          </w:p>
          <w:p w14:paraId="570179C3" w14:textId="77777777" w:rsidR="0049359B" w:rsidRPr="00D2186B" w:rsidRDefault="0049359B" w:rsidP="004F39F3">
            <w:pPr>
              <w:tabs>
                <w:tab w:val="left" w:pos="1005"/>
              </w:tabs>
              <w:spacing w:after="0" w:line="240" w:lineRule="auto"/>
              <w:jc w:val="both"/>
              <w:rPr>
                <w:rFonts w:ascii="Times New Roman" w:hAnsi="Times New Roman" w:cs="Times New Roman"/>
                <w:bCs/>
                <w:iCs/>
                <w:sz w:val="22"/>
                <w:szCs w:val="22"/>
              </w:rPr>
            </w:pPr>
          </w:p>
          <w:p w14:paraId="6056F5AA" w14:textId="23E3F2CA" w:rsidR="0049359B" w:rsidRPr="004D56C0" w:rsidRDefault="004D1C05" w:rsidP="004D56C0">
            <w:pPr>
              <w:tabs>
                <w:tab w:val="left" w:pos="1005"/>
              </w:tabs>
              <w:spacing w:after="0" w:line="240" w:lineRule="auto"/>
              <w:jc w:val="both"/>
              <w:rPr>
                <w:rFonts w:ascii="Times New Roman" w:hAnsi="Times New Roman" w:cs="Times New Roman"/>
                <w:bCs/>
                <w:i/>
                <w:color w:val="000000" w:themeColor="text1"/>
                <w:sz w:val="22"/>
                <w:szCs w:val="22"/>
              </w:rPr>
            </w:pPr>
            <w:r w:rsidRPr="00D2186B">
              <w:rPr>
                <w:rFonts w:ascii="Times New Roman" w:hAnsi="Times New Roman" w:cs="Times New Roman"/>
                <w:bCs/>
                <w:iCs/>
                <w:sz w:val="22"/>
                <w:szCs w:val="22"/>
              </w:rPr>
              <w:t xml:space="preserve">Šlifavimo diskai ir(ar) deimantai ne mažiau 10 kompl. – </w:t>
            </w:r>
            <w:r w:rsidRPr="00D2186B">
              <w:rPr>
                <w:rFonts w:ascii="Times New Roman" w:hAnsi="Times New Roman" w:cs="Times New Roman"/>
                <w:bCs/>
                <w:iCs/>
                <w:color w:val="000000" w:themeColor="text1"/>
                <w:sz w:val="22"/>
                <w:szCs w:val="22"/>
              </w:rPr>
              <w:t xml:space="preserve">Taip/Ne </w:t>
            </w:r>
            <w:r w:rsidRPr="00D2186B">
              <w:rPr>
                <w:rFonts w:ascii="Times New Roman" w:hAnsi="Times New Roman" w:cs="Times New Roman"/>
                <w:bCs/>
                <w:i/>
                <w:color w:val="000000" w:themeColor="text1"/>
                <w:sz w:val="22"/>
                <w:szCs w:val="22"/>
              </w:rPr>
              <w:t>(nereikalingą išbraukti)</w:t>
            </w:r>
          </w:p>
        </w:tc>
      </w:tr>
      <w:tr w:rsidR="004D1C05" w:rsidRPr="00D2186B" w14:paraId="11C4AFBE" w14:textId="77777777" w:rsidTr="004D1C05">
        <w:tc>
          <w:tcPr>
            <w:tcW w:w="5240" w:type="dxa"/>
          </w:tcPr>
          <w:p w14:paraId="4A16486D" w14:textId="4845EE6B" w:rsidR="004D1C05" w:rsidRPr="00D2186B" w:rsidRDefault="004D1C05" w:rsidP="004D1C05">
            <w:pPr>
              <w:spacing w:line="240" w:lineRule="auto"/>
              <w:jc w:val="both"/>
              <w:rPr>
                <w:rFonts w:ascii="Times New Roman" w:hAnsi="Times New Roman" w:cs="Times New Roman"/>
                <w:bCs/>
                <w:iCs/>
                <w:sz w:val="22"/>
                <w:szCs w:val="22"/>
              </w:rPr>
            </w:pPr>
            <w:r w:rsidRPr="00D2186B">
              <w:rPr>
                <w:rFonts w:ascii="Times New Roman" w:hAnsi="Times New Roman" w:cs="Times New Roman"/>
                <w:bCs/>
                <w:iCs/>
                <w:sz w:val="22"/>
                <w:szCs w:val="22"/>
              </w:rPr>
              <w:t xml:space="preserve">Pingvinai, delfinai ar panašios pagalbinės čiuožimo priemonės, skirtos mokytis čiuožti su pačiūžomis, ne mažiau </w:t>
            </w:r>
            <w:r w:rsidR="00713F2E" w:rsidRPr="00D2186B">
              <w:rPr>
                <w:rFonts w:ascii="Times New Roman" w:hAnsi="Times New Roman" w:cs="Times New Roman"/>
                <w:bCs/>
                <w:iCs/>
                <w:sz w:val="22"/>
                <w:szCs w:val="22"/>
              </w:rPr>
              <w:t>12</w:t>
            </w:r>
            <w:r w:rsidRPr="00D2186B">
              <w:rPr>
                <w:rFonts w:ascii="Times New Roman" w:hAnsi="Times New Roman" w:cs="Times New Roman"/>
                <w:bCs/>
                <w:iCs/>
                <w:sz w:val="22"/>
                <w:szCs w:val="22"/>
              </w:rPr>
              <w:t xml:space="preserve"> vnt.</w:t>
            </w:r>
          </w:p>
          <w:p w14:paraId="21FBF97C" w14:textId="77777777" w:rsidR="004D1C05" w:rsidRPr="00D2186B" w:rsidRDefault="004D1C05" w:rsidP="004D1C05">
            <w:pPr>
              <w:spacing w:line="240" w:lineRule="auto"/>
              <w:jc w:val="both"/>
              <w:rPr>
                <w:rFonts w:ascii="Times New Roman" w:hAnsi="Times New Roman" w:cs="Times New Roman"/>
                <w:bCs/>
                <w:iCs/>
                <w:sz w:val="22"/>
                <w:szCs w:val="22"/>
              </w:rPr>
            </w:pPr>
            <w:r w:rsidRPr="00D2186B">
              <w:rPr>
                <w:rFonts w:ascii="Times New Roman" w:hAnsi="Times New Roman" w:cs="Times New Roman"/>
                <w:bCs/>
                <w:iCs/>
                <w:sz w:val="22"/>
                <w:szCs w:val="22"/>
              </w:rPr>
              <w:t>Metaliniai rėmeliai skirti mokytis čiuožti su pačiūžomis, ne mažiau 6 vnt.</w:t>
            </w:r>
          </w:p>
        </w:tc>
        <w:tc>
          <w:tcPr>
            <w:tcW w:w="4675" w:type="dxa"/>
          </w:tcPr>
          <w:p w14:paraId="5A9EC025" w14:textId="77777777" w:rsidR="004D1C05" w:rsidRPr="00D2186B" w:rsidRDefault="004D1C05" w:rsidP="004D1C05">
            <w:pPr>
              <w:spacing w:line="240" w:lineRule="auto"/>
              <w:jc w:val="both"/>
              <w:rPr>
                <w:rFonts w:ascii="Times New Roman" w:hAnsi="Times New Roman" w:cs="Times New Roman"/>
                <w:bCs/>
                <w:iCs/>
                <w:sz w:val="22"/>
                <w:szCs w:val="22"/>
              </w:rPr>
            </w:pPr>
            <w:r w:rsidRPr="00D2186B">
              <w:rPr>
                <w:rFonts w:ascii="Times New Roman" w:hAnsi="Times New Roman" w:cs="Times New Roman"/>
                <w:bCs/>
                <w:iCs/>
                <w:sz w:val="22"/>
                <w:szCs w:val="22"/>
              </w:rPr>
              <w:t>Pingvinai, delfinai ar panašios pagalbinės čiuožimo priemonės – _________ vnt.</w:t>
            </w:r>
          </w:p>
          <w:p w14:paraId="128EF7CA" w14:textId="7AE5E447" w:rsidR="00F70B88" w:rsidRPr="004D56C0" w:rsidRDefault="004D1C05" w:rsidP="004D56C0">
            <w:pPr>
              <w:spacing w:line="240" w:lineRule="auto"/>
              <w:jc w:val="both"/>
              <w:rPr>
                <w:rFonts w:ascii="Times New Roman" w:hAnsi="Times New Roman" w:cs="Times New Roman"/>
                <w:bCs/>
                <w:iCs/>
                <w:sz w:val="22"/>
                <w:szCs w:val="22"/>
              </w:rPr>
            </w:pPr>
            <w:r w:rsidRPr="00D2186B">
              <w:rPr>
                <w:rFonts w:ascii="Times New Roman" w:hAnsi="Times New Roman" w:cs="Times New Roman"/>
                <w:bCs/>
                <w:iCs/>
                <w:sz w:val="22"/>
                <w:szCs w:val="22"/>
              </w:rPr>
              <w:t>Metaliniai rėmeliai skirti mokytis čiuožti su pačiūžomis – _________ vnt.</w:t>
            </w:r>
          </w:p>
        </w:tc>
      </w:tr>
      <w:tr w:rsidR="004D1C05" w:rsidRPr="00D2186B" w14:paraId="020822E8" w14:textId="77777777" w:rsidTr="004D1C05">
        <w:tc>
          <w:tcPr>
            <w:tcW w:w="5240" w:type="dxa"/>
          </w:tcPr>
          <w:p w14:paraId="141A74EF" w14:textId="77777777" w:rsidR="00F70B88" w:rsidRPr="00D2186B" w:rsidRDefault="00F70B88" w:rsidP="00F70B88">
            <w:pPr>
              <w:jc w:val="both"/>
              <w:rPr>
                <w:rFonts w:ascii="Times New Roman" w:eastAsia="Times New Roman" w:hAnsi="Times New Roman" w:cs="Times New Roman"/>
                <w:sz w:val="22"/>
                <w:szCs w:val="22"/>
              </w:rPr>
            </w:pPr>
            <w:r w:rsidRPr="00D2186B">
              <w:rPr>
                <w:rFonts w:ascii="Times New Roman" w:eastAsia="Times New Roman" w:hAnsi="Times New Roman" w:cs="Times New Roman"/>
                <w:sz w:val="22"/>
                <w:szCs w:val="22"/>
              </w:rPr>
              <w:t xml:space="preserve">Profesionalios pačiūžos, skirtos nuomos veiklai. Kiekis – 200 porų, įvairių dydžių. </w:t>
            </w:r>
            <w:r w:rsidRPr="00D2186B">
              <w:rPr>
                <w:rFonts w:ascii="Times New Roman" w:eastAsia="Times New Roman" w:hAnsi="Times New Roman" w:cs="Times New Roman"/>
                <w:bCs/>
                <w:iCs/>
                <w:sz w:val="22"/>
                <w:szCs w:val="22"/>
              </w:rPr>
              <w:t>Konkretūs pačiūžų dydžiai ir jų kiekiai nurodyti Techninės specifikacijos priede Nr.1</w:t>
            </w:r>
            <w:r w:rsidRPr="00D2186B">
              <w:rPr>
                <w:rFonts w:ascii="Times New Roman" w:eastAsia="Times New Roman" w:hAnsi="Times New Roman" w:cs="Times New Roman"/>
                <w:sz w:val="22"/>
                <w:szCs w:val="22"/>
              </w:rPr>
              <w:t>.</w:t>
            </w:r>
          </w:p>
          <w:p w14:paraId="0ADEED7A" w14:textId="77777777" w:rsidR="00F70B88" w:rsidRPr="00D2186B" w:rsidRDefault="00F70B88" w:rsidP="00F70B88">
            <w:pPr>
              <w:jc w:val="both"/>
              <w:rPr>
                <w:rFonts w:ascii="Times New Roman" w:eastAsia="Times New Roman" w:hAnsi="Times New Roman" w:cs="Times New Roman"/>
                <w:sz w:val="22"/>
                <w:szCs w:val="22"/>
              </w:rPr>
            </w:pPr>
            <w:r w:rsidRPr="00D2186B">
              <w:rPr>
                <w:rFonts w:ascii="Times New Roman" w:eastAsia="Times New Roman" w:hAnsi="Times New Roman" w:cs="Times New Roman"/>
                <w:sz w:val="22"/>
                <w:szCs w:val="22"/>
              </w:rPr>
              <w:t xml:space="preserve">Pačiūžos turi būti naujos arba beveik naujos, labai geros techninės ir vizualinės būklės, naudotos ne daugiau kaip vieną eksploatavimo sezoną. Pačiūžos turi būti švarios, dezinfekuotos, nesuplyšusios, nesuskilusios ir nedeformuotos, be ryškių nusidėvėjimo požymių. Pačiūžų vidinis pamušalas, liežuvėliai, raišteliai, sagtys ir kiti užsegimo mechanizmai turi būti tvarkingi ir visiškai </w:t>
            </w:r>
            <w:r w:rsidRPr="00D2186B">
              <w:rPr>
                <w:rFonts w:ascii="Times New Roman" w:eastAsia="Times New Roman" w:hAnsi="Times New Roman" w:cs="Times New Roman"/>
                <w:sz w:val="22"/>
                <w:szCs w:val="22"/>
              </w:rPr>
              <w:lastRenderedPageBreak/>
              <w:t>veikiantys. Ne mažiau kaip pusė pačiūžų turi būti su užsegimo mechanizmais, o ne raišteliais.</w:t>
            </w:r>
          </w:p>
          <w:p w14:paraId="347763BF" w14:textId="008FDDB3" w:rsidR="004D1C05" w:rsidRPr="00D2186B" w:rsidRDefault="00F70B88" w:rsidP="00F70B88">
            <w:pPr>
              <w:spacing w:line="240" w:lineRule="auto"/>
              <w:jc w:val="both"/>
              <w:rPr>
                <w:rFonts w:ascii="Times New Roman" w:hAnsi="Times New Roman" w:cs="Times New Roman"/>
                <w:bCs/>
                <w:iCs/>
                <w:sz w:val="22"/>
                <w:szCs w:val="22"/>
              </w:rPr>
            </w:pPr>
            <w:r w:rsidRPr="00D2186B">
              <w:rPr>
                <w:rFonts w:ascii="Times New Roman" w:eastAsia="Times New Roman" w:hAnsi="Times New Roman" w:cs="Times New Roman"/>
                <w:sz w:val="22"/>
                <w:szCs w:val="22"/>
              </w:rPr>
              <w:t>Pačiūžų ašmenys turi būti tiesūs, nepažeisti, nesurūdiję, tinkamai pritvirtinti ir pagaląsti. Pačiūžos turi būti visiškai paruoštos saugiai naudoti nuo jų perdavimo Užsakovui dienos. Netinkamos būklės, akivaizdžiai susidėvėjusios ar reikalavimų neatitinkančios pačiūžos nepriimamos.</w:t>
            </w:r>
          </w:p>
        </w:tc>
        <w:tc>
          <w:tcPr>
            <w:tcW w:w="4675" w:type="dxa"/>
          </w:tcPr>
          <w:p w14:paraId="3EE92CC5" w14:textId="2EDE7D52" w:rsidR="00F70B88" w:rsidRPr="00D2186B" w:rsidRDefault="00F70B88" w:rsidP="00F70B88">
            <w:pPr>
              <w:jc w:val="both"/>
              <w:rPr>
                <w:rFonts w:ascii="Times New Roman" w:eastAsia="Times New Roman" w:hAnsi="Times New Roman" w:cs="Times New Roman"/>
                <w:sz w:val="22"/>
                <w:szCs w:val="22"/>
              </w:rPr>
            </w:pPr>
            <w:r w:rsidRPr="00D2186B">
              <w:rPr>
                <w:rFonts w:ascii="Times New Roman" w:eastAsia="Times New Roman" w:hAnsi="Times New Roman" w:cs="Times New Roman"/>
                <w:sz w:val="22"/>
                <w:szCs w:val="22"/>
              </w:rPr>
              <w:lastRenderedPageBreak/>
              <w:t xml:space="preserve">Profesionalios pačiūžos, skirtos nuomos veiklai </w:t>
            </w:r>
            <w:r w:rsidRPr="00D2186B">
              <w:rPr>
                <w:rFonts w:ascii="Times New Roman" w:hAnsi="Times New Roman" w:cs="Times New Roman"/>
                <w:bCs/>
                <w:iCs/>
                <w:sz w:val="22"/>
                <w:szCs w:val="22"/>
              </w:rPr>
              <w:t xml:space="preserve">– </w:t>
            </w:r>
            <w:r w:rsidRPr="00D2186B">
              <w:rPr>
                <w:rFonts w:ascii="Times New Roman" w:hAnsi="Times New Roman" w:cs="Times New Roman"/>
                <w:bCs/>
                <w:iCs/>
                <w:color w:val="000000" w:themeColor="text1"/>
                <w:sz w:val="22"/>
                <w:szCs w:val="22"/>
              </w:rPr>
              <w:t xml:space="preserve">Taip/Ne </w:t>
            </w:r>
            <w:r w:rsidRPr="00D2186B">
              <w:rPr>
                <w:rFonts w:ascii="Times New Roman" w:hAnsi="Times New Roman" w:cs="Times New Roman"/>
                <w:bCs/>
                <w:i/>
                <w:color w:val="000000" w:themeColor="text1"/>
                <w:sz w:val="22"/>
                <w:szCs w:val="22"/>
              </w:rPr>
              <w:t>(nereikalingą išbraukti)</w:t>
            </w:r>
          </w:p>
          <w:p w14:paraId="44AF7133" w14:textId="72909291" w:rsidR="00F70B88" w:rsidRPr="00D2186B" w:rsidRDefault="00F70B88" w:rsidP="00F70B88">
            <w:pPr>
              <w:jc w:val="both"/>
              <w:rPr>
                <w:rFonts w:ascii="Times New Roman" w:eastAsia="Times New Roman" w:hAnsi="Times New Roman" w:cs="Times New Roman"/>
                <w:sz w:val="22"/>
                <w:szCs w:val="22"/>
              </w:rPr>
            </w:pPr>
            <w:r w:rsidRPr="00D2186B">
              <w:rPr>
                <w:rFonts w:ascii="Times New Roman" w:eastAsia="Times New Roman" w:hAnsi="Times New Roman" w:cs="Times New Roman"/>
                <w:sz w:val="22"/>
                <w:szCs w:val="22"/>
              </w:rPr>
              <w:t xml:space="preserve">Kiekis – 200 porų, įvairių dydžių. </w:t>
            </w:r>
            <w:r w:rsidRPr="00D2186B">
              <w:rPr>
                <w:rFonts w:ascii="Times New Roman" w:eastAsia="Times New Roman" w:hAnsi="Times New Roman" w:cs="Times New Roman"/>
                <w:bCs/>
                <w:iCs/>
                <w:sz w:val="22"/>
                <w:szCs w:val="22"/>
              </w:rPr>
              <w:t>Konkretūs pačiūžų dydžiai ir jų kiekiai atitinka Techninės specifikacijos priede Nr.1</w:t>
            </w:r>
            <w:r w:rsidRPr="00D2186B">
              <w:rPr>
                <w:rFonts w:ascii="Times New Roman" w:eastAsia="Times New Roman" w:hAnsi="Times New Roman" w:cs="Times New Roman"/>
                <w:sz w:val="22"/>
                <w:szCs w:val="22"/>
              </w:rPr>
              <w:t xml:space="preserve"> nurodytus kiekius ir dydžius </w:t>
            </w:r>
            <w:r w:rsidRPr="00D2186B">
              <w:rPr>
                <w:rFonts w:ascii="Times New Roman" w:hAnsi="Times New Roman" w:cs="Times New Roman"/>
                <w:bCs/>
                <w:iCs/>
                <w:sz w:val="22"/>
                <w:szCs w:val="22"/>
              </w:rPr>
              <w:t xml:space="preserve">– </w:t>
            </w:r>
            <w:r w:rsidRPr="00D2186B">
              <w:rPr>
                <w:rFonts w:ascii="Times New Roman" w:hAnsi="Times New Roman" w:cs="Times New Roman"/>
                <w:bCs/>
                <w:iCs/>
                <w:color w:val="000000" w:themeColor="text1"/>
                <w:sz w:val="22"/>
                <w:szCs w:val="22"/>
              </w:rPr>
              <w:t xml:space="preserve">Taip/Ne </w:t>
            </w:r>
            <w:r w:rsidRPr="00D2186B">
              <w:rPr>
                <w:rFonts w:ascii="Times New Roman" w:hAnsi="Times New Roman" w:cs="Times New Roman"/>
                <w:bCs/>
                <w:i/>
                <w:color w:val="000000" w:themeColor="text1"/>
                <w:sz w:val="22"/>
                <w:szCs w:val="22"/>
              </w:rPr>
              <w:t>(nereikalingą išbraukti)</w:t>
            </w:r>
          </w:p>
          <w:p w14:paraId="3F97BFBB" w14:textId="321B7885" w:rsidR="00F70B88" w:rsidRPr="00D2186B" w:rsidRDefault="00F70B88" w:rsidP="00F70B88">
            <w:pPr>
              <w:jc w:val="both"/>
              <w:rPr>
                <w:rFonts w:ascii="Times New Roman" w:eastAsia="Times New Roman" w:hAnsi="Times New Roman" w:cs="Times New Roman"/>
                <w:sz w:val="22"/>
                <w:szCs w:val="22"/>
              </w:rPr>
            </w:pPr>
            <w:r w:rsidRPr="00D2186B">
              <w:rPr>
                <w:rFonts w:ascii="Times New Roman" w:eastAsia="Times New Roman" w:hAnsi="Times New Roman" w:cs="Times New Roman"/>
                <w:sz w:val="22"/>
                <w:szCs w:val="22"/>
              </w:rPr>
              <w:t xml:space="preserve">Pačiūžos naujos arba beveik naujos, labai geros techninės ir vizualinės būklės, naudotos ne daugiau kaip vieną eksploatavimo sezoną. Pačiūžos švarios, dezinfekuotos, nesuplyšusios, nesuskilusios ir </w:t>
            </w:r>
            <w:r w:rsidRPr="00D2186B">
              <w:rPr>
                <w:rFonts w:ascii="Times New Roman" w:eastAsia="Times New Roman" w:hAnsi="Times New Roman" w:cs="Times New Roman"/>
                <w:sz w:val="22"/>
                <w:szCs w:val="22"/>
              </w:rPr>
              <w:lastRenderedPageBreak/>
              <w:t xml:space="preserve">nedeformuotos, be ryškių nusidėvėjimo požymių. Pačiūžų vidinis pamušalas, liežuvėliai, raišteliai, sagtys ir kiti užsegimo mechanizmai tvarkingi ir visiškai veikiantys. Ne mažiau kaip pusė su užsegimo mechanizmais, o ne raišteliais </w:t>
            </w:r>
            <w:r w:rsidRPr="00D2186B">
              <w:rPr>
                <w:rFonts w:ascii="Times New Roman" w:hAnsi="Times New Roman" w:cs="Times New Roman"/>
                <w:bCs/>
                <w:iCs/>
                <w:sz w:val="22"/>
                <w:szCs w:val="22"/>
              </w:rPr>
              <w:t xml:space="preserve">– </w:t>
            </w:r>
            <w:r w:rsidRPr="00D2186B">
              <w:rPr>
                <w:rFonts w:ascii="Times New Roman" w:hAnsi="Times New Roman" w:cs="Times New Roman"/>
                <w:bCs/>
                <w:iCs/>
                <w:color w:val="000000" w:themeColor="text1"/>
                <w:sz w:val="22"/>
                <w:szCs w:val="22"/>
              </w:rPr>
              <w:t xml:space="preserve">Taip/Ne </w:t>
            </w:r>
            <w:r w:rsidRPr="00D2186B">
              <w:rPr>
                <w:rFonts w:ascii="Times New Roman" w:hAnsi="Times New Roman" w:cs="Times New Roman"/>
                <w:bCs/>
                <w:i/>
                <w:color w:val="000000" w:themeColor="text1"/>
                <w:sz w:val="22"/>
                <w:szCs w:val="22"/>
              </w:rPr>
              <w:t>(nereikalingą išbraukti)</w:t>
            </w:r>
          </w:p>
          <w:p w14:paraId="0C35ABAF" w14:textId="60738123" w:rsidR="004D1C05" w:rsidRPr="004D56C0" w:rsidRDefault="00F70B88" w:rsidP="004D56C0">
            <w:pPr>
              <w:spacing w:line="240" w:lineRule="auto"/>
              <w:jc w:val="both"/>
              <w:rPr>
                <w:rFonts w:ascii="Times New Roman" w:hAnsi="Times New Roman" w:cs="Times New Roman"/>
                <w:b/>
                <w:iCs/>
                <w:sz w:val="22"/>
                <w:szCs w:val="22"/>
              </w:rPr>
            </w:pPr>
            <w:r w:rsidRPr="00D2186B">
              <w:rPr>
                <w:rFonts w:ascii="Times New Roman" w:eastAsia="Times New Roman" w:hAnsi="Times New Roman" w:cs="Times New Roman"/>
                <w:sz w:val="22"/>
                <w:szCs w:val="22"/>
              </w:rPr>
              <w:t xml:space="preserve">Pačiūžų ašmenys tiesūs, nepažeisti, nesurūdiję, tinkamai pritvirtinti ir pagaląsti. Pačiūžos visiškai paruoštos saugiai naudoti nuo jų perdavimo Užsakovui dienos </w:t>
            </w:r>
            <w:r w:rsidRPr="00D2186B">
              <w:rPr>
                <w:rFonts w:ascii="Times New Roman" w:hAnsi="Times New Roman" w:cs="Times New Roman"/>
                <w:bCs/>
                <w:iCs/>
                <w:sz w:val="22"/>
                <w:szCs w:val="22"/>
              </w:rPr>
              <w:t xml:space="preserve">– </w:t>
            </w:r>
            <w:r w:rsidRPr="00D2186B">
              <w:rPr>
                <w:rFonts w:ascii="Times New Roman" w:hAnsi="Times New Roman" w:cs="Times New Roman"/>
                <w:bCs/>
                <w:iCs/>
                <w:color w:val="000000" w:themeColor="text1"/>
                <w:sz w:val="22"/>
                <w:szCs w:val="22"/>
              </w:rPr>
              <w:t xml:space="preserve">Taip/Ne </w:t>
            </w:r>
            <w:r w:rsidRPr="00D2186B">
              <w:rPr>
                <w:rFonts w:ascii="Times New Roman" w:hAnsi="Times New Roman" w:cs="Times New Roman"/>
                <w:bCs/>
                <w:i/>
                <w:color w:val="000000" w:themeColor="text1"/>
                <w:sz w:val="22"/>
                <w:szCs w:val="22"/>
              </w:rPr>
              <w:t>(nereikalingą išbraukti)</w:t>
            </w:r>
          </w:p>
        </w:tc>
      </w:tr>
      <w:tr w:rsidR="004D1C05" w:rsidRPr="00D2186B" w14:paraId="226244B2" w14:textId="77777777" w:rsidTr="004D1C05">
        <w:tc>
          <w:tcPr>
            <w:tcW w:w="5240" w:type="dxa"/>
          </w:tcPr>
          <w:p w14:paraId="0D2FD8F4" w14:textId="26D17E1B" w:rsidR="004D1C05" w:rsidRPr="00D2186B" w:rsidRDefault="005A77BC" w:rsidP="004D1C05">
            <w:pPr>
              <w:spacing w:line="240" w:lineRule="auto"/>
              <w:jc w:val="both"/>
              <w:rPr>
                <w:rFonts w:ascii="Times New Roman" w:hAnsi="Times New Roman" w:cs="Times New Roman"/>
                <w:bCs/>
                <w:iCs/>
                <w:sz w:val="22"/>
                <w:szCs w:val="22"/>
              </w:rPr>
            </w:pPr>
            <w:r w:rsidRPr="00D2186B">
              <w:rPr>
                <w:rFonts w:ascii="Times New Roman" w:eastAsia="Times New Roman" w:hAnsi="Times New Roman" w:cs="Times New Roman"/>
                <w:sz w:val="22"/>
                <w:szCs w:val="22"/>
              </w:rPr>
              <w:lastRenderedPageBreak/>
              <w:t>Guminiai kilimėliai iš gumos, skirti saugiai vaikščioti su pačiūžomis. Kilimėliai turi būti nauji arba beveik nauji, labai geros techninės ir vizualinės būklės, švarūs, nesuplyšę, nesutrūkinėję, nedeformuoti ir be ryškių nusidėvėjimo požymių. Kilimėlių paviršius turi būti neslidus ir tinkamas saugiai vaikščioti su pačiūžomis. Bendras kilimėlių plotas – ne mažesnis kaip 150 m².</w:t>
            </w:r>
          </w:p>
        </w:tc>
        <w:tc>
          <w:tcPr>
            <w:tcW w:w="4675" w:type="dxa"/>
          </w:tcPr>
          <w:p w14:paraId="7FA2C4BB" w14:textId="4A2DF39B" w:rsidR="005A77BC" w:rsidRPr="004D56C0" w:rsidRDefault="005A77BC" w:rsidP="004D56C0">
            <w:pPr>
              <w:spacing w:line="240" w:lineRule="auto"/>
              <w:jc w:val="both"/>
              <w:rPr>
                <w:rFonts w:ascii="Times New Roman" w:hAnsi="Times New Roman" w:cs="Times New Roman"/>
                <w:bCs/>
                <w:i/>
                <w:color w:val="000000" w:themeColor="text1"/>
                <w:sz w:val="22"/>
                <w:szCs w:val="22"/>
              </w:rPr>
            </w:pPr>
            <w:r w:rsidRPr="00D2186B">
              <w:rPr>
                <w:rFonts w:ascii="Times New Roman" w:hAnsi="Times New Roman" w:cs="Times New Roman"/>
                <w:bCs/>
                <w:iCs/>
                <w:sz w:val="22"/>
                <w:szCs w:val="22"/>
              </w:rPr>
              <w:t xml:space="preserve">Guminiai kilimėliai iš gumos, skirti saugiai vaikščioti su pačiūžomis. Kilimėliai nauji arba beveik nauji, labai geros techninės ir vizualinės būklės, švarūs, nesuplyšę, nesutrūkinėję, nedeformuoti ir be ryškių nusidėvėjimo požymių. Kilimėlių paviršius neslidus ir tinkamas saugiai vaikščioti su pačiūžomis. Bendras kilimėlių plotas ne mažesnis kaip 150 m². Siūlomų guminių kilimėlių dengiamas plotas </w:t>
            </w:r>
            <w:r w:rsidR="004D1C05" w:rsidRPr="00D2186B">
              <w:rPr>
                <w:rFonts w:ascii="Times New Roman" w:hAnsi="Times New Roman" w:cs="Times New Roman"/>
                <w:bCs/>
                <w:iCs/>
                <w:sz w:val="22"/>
                <w:szCs w:val="22"/>
              </w:rPr>
              <w:t>– _________ m².</w:t>
            </w:r>
            <w:r w:rsidRPr="00D2186B">
              <w:rPr>
                <w:rFonts w:ascii="Times New Roman" w:hAnsi="Times New Roman" w:cs="Times New Roman"/>
                <w:bCs/>
                <w:iCs/>
                <w:sz w:val="22"/>
                <w:szCs w:val="22"/>
              </w:rPr>
              <w:t xml:space="preserve"> </w:t>
            </w:r>
            <w:r w:rsidRPr="00D2186B">
              <w:rPr>
                <w:rFonts w:ascii="Times New Roman" w:hAnsi="Times New Roman" w:cs="Times New Roman"/>
                <w:bCs/>
                <w:i/>
                <w:color w:val="000000" w:themeColor="text1"/>
                <w:sz w:val="22"/>
                <w:szCs w:val="22"/>
              </w:rPr>
              <w:t>(nurodyti)</w:t>
            </w:r>
          </w:p>
        </w:tc>
      </w:tr>
      <w:tr w:rsidR="004D1C05" w:rsidRPr="00D2186B" w14:paraId="77D79D7A" w14:textId="77777777" w:rsidTr="004D1C05">
        <w:tc>
          <w:tcPr>
            <w:tcW w:w="5240" w:type="dxa"/>
          </w:tcPr>
          <w:p w14:paraId="4644F27A" w14:textId="77777777" w:rsidR="005A77BC" w:rsidRPr="00D2186B" w:rsidRDefault="005A77BC" w:rsidP="005A77BC">
            <w:pPr>
              <w:jc w:val="both"/>
              <w:rPr>
                <w:rFonts w:ascii="Times New Roman" w:eastAsia="Times New Roman" w:hAnsi="Times New Roman" w:cs="Times New Roman"/>
                <w:sz w:val="22"/>
                <w:szCs w:val="22"/>
              </w:rPr>
            </w:pPr>
            <w:r w:rsidRPr="00D2186B">
              <w:rPr>
                <w:rFonts w:ascii="Times New Roman" w:eastAsia="Times New Roman" w:hAnsi="Times New Roman" w:cs="Times New Roman"/>
                <w:sz w:val="22"/>
                <w:szCs w:val="22"/>
              </w:rPr>
              <w:t>Mobili apsauginė renginių tvora (barjeras). Bendras tvoros ilgis ne mažiau kaip 120 m. Visa tvora turi būti vieno modelio ir vienos spalvos, techniškai tvarkinga, stabili ir švari, be rūdžių, deformacijų, sulūžusių ar trūkstamų elementų ir kitų aiškiai matomų vizualių pažeidimų. Tvoros išvaizda turi būti estetiška ir negadinti bendro ledo čiuožyklos bei renginio teritorijos vaizdo. Tvora tinkama reklamai ir papuošimams tvirtinti.</w:t>
            </w:r>
          </w:p>
          <w:p w14:paraId="35AD4D65" w14:textId="77777777" w:rsidR="005A77BC" w:rsidRPr="00D2186B" w:rsidRDefault="005A77BC" w:rsidP="005A77BC">
            <w:pPr>
              <w:jc w:val="both"/>
              <w:rPr>
                <w:rFonts w:ascii="Times New Roman" w:eastAsia="Times New Roman" w:hAnsi="Times New Roman" w:cs="Times New Roman"/>
                <w:sz w:val="22"/>
                <w:szCs w:val="22"/>
              </w:rPr>
            </w:pPr>
            <w:r w:rsidRPr="00D2186B">
              <w:rPr>
                <w:rFonts w:ascii="Times New Roman" w:eastAsia="Times New Roman" w:hAnsi="Times New Roman" w:cs="Times New Roman"/>
                <w:sz w:val="22"/>
                <w:szCs w:val="22"/>
              </w:rPr>
              <w:t>Minimalūs techniniai duomenys:</w:t>
            </w:r>
          </w:p>
          <w:p w14:paraId="30E860B6" w14:textId="547EE9B1" w:rsidR="004D1C05" w:rsidRPr="00D2186B" w:rsidRDefault="005A77BC" w:rsidP="005A77BC">
            <w:pPr>
              <w:spacing w:after="0" w:line="240" w:lineRule="auto"/>
              <w:jc w:val="both"/>
              <w:rPr>
                <w:rFonts w:ascii="Times New Roman" w:hAnsi="Times New Roman" w:cs="Times New Roman"/>
                <w:bCs/>
                <w:iCs/>
                <w:sz w:val="22"/>
                <w:szCs w:val="22"/>
              </w:rPr>
            </w:pPr>
            <w:r w:rsidRPr="00D2186B">
              <w:rPr>
                <w:rFonts w:ascii="Times New Roman" w:eastAsia="Times New Roman" w:hAnsi="Times New Roman" w:cs="Times New Roman"/>
                <w:sz w:val="22"/>
                <w:szCs w:val="22"/>
              </w:rPr>
              <w:t>- tvoros aukštis ne mažiau 1000 mm, bet ne daugiau 1500 mm.</w:t>
            </w:r>
          </w:p>
        </w:tc>
        <w:tc>
          <w:tcPr>
            <w:tcW w:w="4675" w:type="dxa"/>
          </w:tcPr>
          <w:p w14:paraId="7AAC3B65" w14:textId="77777777" w:rsidR="005A77BC" w:rsidRPr="00D2186B" w:rsidRDefault="005A77BC" w:rsidP="005A77BC">
            <w:pPr>
              <w:spacing w:after="0" w:line="240" w:lineRule="auto"/>
              <w:jc w:val="both"/>
              <w:rPr>
                <w:rFonts w:ascii="Times New Roman" w:hAnsi="Times New Roman" w:cs="Times New Roman"/>
                <w:bCs/>
                <w:iCs/>
                <w:sz w:val="22"/>
                <w:szCs w:val="22"/>
              </w:rPr>
            </w:pPr>
            <w:r w:rsidRPr="00D2186B">
              <w:rPr>
                <w:rFonts w:ascii="Times New Roman" w:hAnsi="Times New Roman" w:cs="Times New Roman"/>
                <w:bCs/>
                <w:iCs/>
                <w:sz w:val="22"/>
                <w:szCs w:val="22"/>
              </w:rPr>
              <w:t xml:space="preserve">Mobili (apsauginė) renginių tvora – barjeras. </w:t>
            </w:r>
          </w:p>
          <w:p w14:paraId="1D9BF0A7" w14:textId="77777777" w:rsidR="005A77BC" w:rsidRPr="00D2186B" w:rsidRDefault="005A77BC" w:rsidP="000C4660">
            <w:pPr>
              <w:spacing w:after="0" w:line="240" w:lineRule="auto"/>
              <w:jc w:val="both"/>
              <w:rPr>
                <w:rFonts w:ascii="Times New Roman" w:hAnsi="Times New Roman" w:cs="Times New Roman"/>
                <w:bCs/>
                <w:iCs/>
                <w:sz w:val="22"/>
                <w:szCs w:val="22"/>
              </w:rPr>
            </w:pPr>
          </w:p>
          <w:p w14:paraId="0304E7F8" w14:textId="4A2CBC90" w:rsidR="005A77BC" w:rsidRPr="00D2186B" w:rsidRDefault="005A77BC" w:rsidP="000C4660">
            <w:pPr>
              <w:spacing w:after="0" w:line="240" w:lineRule="auto"/>
              <w:jc w:val="both"/>
              <w:rPr>
                <w:rFonts w:ascii="Times New Roman" w:hAnsi="Times New Roman" w:cs="Times New Roman"/>
                <w:bCs/>
                <w:iCs/>
                <w:sz w:val="22"/>
                <w:szCs w:val="22"/>
              </w:rPr>
            </w:pPr>
            <w:r w:rsidRPr="00D2186B">
              <w:rPr>
                <w:rFonts w:ascii="Times New Roman" w:hAnsi="Times New Roman" w:cs="Times New Roman"/>
                <w:bCs/>
                <w:iCs/>
                <w:sz w:val="22"/>
                <w:szCs w:val="22"/>
              </w:rPr>
              <w:t xml:space="preserve">Bendras tvoros ilgis </w:t>
            </w:r>
            <w:r w:rsidRPr="00D2186B">
              <w:rPr>
                <w:rFonts w:ascii="Times New Roman" w:hAnsi="Times New Roman" w:cs="Times New Roman"/>
                <w:bCs/>
                <w:i/>
                <w:sz w:val="22"/>
                <w:szCs w:val="22"/>
              </w:rPr>
              <w:t>(ne mažiau kaip 120 m)</w:t>
            </w:r>
            <w:r w:rsidRPr="00D2186B">
              <w:rPr>
                <w:rFonts w:ascii="Times New Roman" w:hAnsi="Times New Roman" w:cs="Times New Roman"/>
                <w:bCs/>
                <w:iCs/>
                <w:sz w:val="22"/>
                <w:szCs w:val="22"/>
              </w:rPr>
              <w:t xml:space="preserve"> – _________ m.</w:t>
            </w:r>
            <w:r w:rsidR="00761694" w:rsidRPr="00D2186B">
              <w:rPr>
                <w:rFonts w:ascii="Times New Roman" w:hAnsi="Times New Roman" w:cs="Times New Roman"/>
                <w:bCs/>
                <w:iCs/>
                <w:sz w:val="22"/>
                <w:szCs w:val="22"/>
              </w:rPr>
              <w:t xml:space="preserve"> </w:t>
            </w:r>
            <w:r w:rsidR="00761694" w:rsidRPr="00D2186B">
              <w:rPr>
                <w:rFonts w:ascii="Times New Roman" w:hAnsi="Times New Roman" w:cs="Times New Roman"/>
                <w:bCs/>
                <w:i/>
                <w:sz w:val="22"/>
                <w:szCs w:val="22"/>
              </w:rPr>
              <w:t>(nurodoma)</w:t>
            </w:r>
          </w:p>
          <w:p w14:paraId="0C053F0E" w14:textId="77777777" w:rsidR="005A77BC" w:rsidRPr="00D2186B" w:rsidRDefault="005A77BC" w:rsidP="000C4660">
            <w:pPr>
              <w:spacing w:after="0" w:line="240" w:lineRule="auto"/>
              <w:jc w:val="both"/>
              <w:rPr>
                <w:rFonts w:ascii="Times New Roman" w:hAnsi="Times New Roman" w:cs="Times New Roman"/>
                <w:bCs/>
                <w:iCs/>
                <w:sz w:val="22"/>
                <w:szCs w:val="22"/>
              </w:rPr>
            </w:pPr>
          </w:p>
          <w:p w14:paraId="370F88A7" w14:textId="57B47C76" w:rsidR="004D1C05" w:rsidRPr="00D2186B" w:rsidRDefault="004D1C05" w:rsidP="000C4660">
            <w:pPr>
              <w:spacing w:after="0" w:line="240" w:lineRule="auto"/>
              <w:jc w:val="both"/>
              <w:rPr>
                <w:rFonts w:ascii="Times New Roman" w:hAnsi="Times New Roman" w:cs="Times New Roman"/>
                <w:bCs/>
                <w:iCs/>
                <w:sz w:val="22"/>
                <w:szCs w:val="22"/>
              </w:rPr>
            </w:pPr>
            <w:r w:rsidRPr="00D2186B">
              <w:rPr>
                <w:rFonts w:ascii="Times New Roman" w:hAnsi="Times New Roman" w:cs="Times New Roman"/>
                <w:bCs/>
                <w:iCs/>
                <w:sz w:val="22"/>
                <w:szCs w:val="22"/>
              </w:rPr>
              <w:t xml:space="preserve">Tvoros aukštis </w:t>
            </w:r>
            <w:r w:rsidR="005A77BC" w:rsidRPr="00D2186B">
              <w:rPr>
                <w:rFonts w:ascii="Times New Roman" w:hAnsi="Times New Roman" w:cs="Times New Roman"/>
                <w:bCs/>
                <w:i/>
                <w:sz w:val="22"/>
                <w:szCs w:val="22"/>
              </w:rPr>
              <w:t>(ne mažiau 1000 mm, bet ne daugiau 1500 mm.)</w:t>
            </w:r>
            <w:r w:rsidR="005A77BC" w:rsidRPr="00D2186B">
              <w:rPr>
                <w:rFonts w:ascii="Times New Roman" w:hAnsi="Times New Roman" w:cs="Times New Roman"/>
                <w:bCs/>
                <w:iCs/>
                <w:sz w:val="22"/>
                <w:szCs w:val="22"/>
              </w:rPr>
              <w:t xml:space="preserve"> </w:t>
            </w:r>
            <w:r w:rsidRPr="00D2186B">
              <w:rPr>
                <w:rFonts w:ascii="Times New Roman" w:hAnsi="Times New Roman" w:cs="Times New Roman"/>
                <w:bCs/>
                <w:iCs/>
                <w:sz w:val="22"/>
                <w:szCs w:val="22"/>
              </w:rPr>
              <w:t>– _________ mm.</w:t>
            </w:r>
            <w:r w:rsidR="00761694" w:rsidRPr="00D2186B">
              <w:rPr>
                <w:rFonts w:ascii="Times New Roman" w:hAnsi="Times New Roman" w:cs="Times New Roman"/>
                <w:bCs/>
                <w:iCs/>
                <w:sz w:val="22"/>
                <w:szCs w:val="22"/>
              </w:rPr>
              <w:t xml:space="preserve"> </w:t>
            </w:r>
            <w:r w:rsidR="00761694" w:rsidRPr="00D2186B">
              <w:rPr>
                <w:rFonts w:ascii="Times New Roman" w:hAnsi="Times New Roman" w:cs="Times New Roman"/>
                <w:bCs/>
                <w:i/>
                <w:sz w:val="22"/>
                <w:szCs w:val="22"/>
              </w:rPr>
              <w:t>(nurodoma)</w:t>
            </w:r>
          </w:p>
          <w:p w14:paraId="3FF8E192" w14:textId="77777777" w:rsidR="005A77BC" w:rsidRPr="00D2186B" w:rsidRDefault="005A77BC" w:rsidP="000C4660">
            <w:pPr>
              <w:spacing w:after="0" w:line="240" w:lineRule="auto"/>
              <w:jc w:val="both"/>
              <w:rPr>
                <w:rFonts w:ascii="Times New Roman" w:hAnsi="Times New Roman" w:cs="Times New Roman"/>
                <w:bCs/>
                <w:iCs/>
                <w:sz w:val="22"/>
                <w:szCs w:val="22"/>
              </w:rPr>
            </w:pPr>
          </w:p>
          <w:p w14:paraId="7532ECD0" w14:textId="276B3C15" w:rsidR="005A77BC" w:rsidRPr="00D2186B" w:rsidRDefault="00761694" w:rsidP="000C4660">
            <w:pPr>
              <w:spacing w:after="0" w:line="240" w:lineRule="auto"/>
              <w:jc w:val="both"/>
              <w:rPr>
                <w:rFonts w:ascii="Times New Roman" w:hAnsi="Times New Roman" w:cs="Times New Roman"/>
                <w:bCs/>
                <w:iCs/>
                <w:sz w:val="22"/>
                <w:szCs w:val="22"/>
              </w:rPr>
            </w:pPr>
            <w:r w:rsidRPr="00D2186B">
              <w:rPr>
                <w:rFonts w:ascii="Times New Roman" w:hAnsi="Times New Roman" w:cs="Times New Roman"/>
                <w:bCs/>
                <w:iCs/>
                <w:sz w:val="22"/>
                <w:szCs w:val="22"/>
              </w:rPr>
              <w:t xml:space="preserve">Visa tvora vieno modelio ir vienos spalvos, techniškai tvarkinga, stabili ir švari, be rūdžių, deformacijų, sulūžusių ar trūkstamų elementų ir kitų aiškiai matomų vizualių pažeidimų. Tvoros išvaizda estetiška. Tvora tinkama reklamai ir papuošimams tvirtinti – </w:t>
            </w:r>
            <w:r w:rsidRPr="00D2186B">
              <w:rPr>
                <w:rFonts w:ascii="Times New Roman" w:hAnsi="Times New Roman" w:cs="Times New Roman"/>
                <w:bCs/>
                <w:iCs/>
                <w:color w:val="000000" w:themeColor="text1"/>
                <w:sz w:val="22"/>
                <w:szCs w:val="22"/>
              </w:rPr>
              <w:t xml:space="preserve">Taip/Ne </w:t>
            </w:r>
            <w:r w:rsidRPr="00D2186B">
              <w:rPr>
                <w:rFonts w:ascii="Times New Roman" w:hAnsi="Times New Roman" w:cs="Times New Roman"/>
                <w:bCs/>
                <w:i/>
                <w:color w:val="000000" w:themeColor="text1"/>
                <w:sz w:val="22"/>
                <w:szCs w:val="22"/>
              </w:rPr>
              <w:t>(nereikalingą išbraukti)</w:t>
            </w:r>
          </w:p>
          <w:p w14:paraId="41FAE364" w14:textId="77777777" w:rsidR="00761694" w:rsidRPr="00D2186B" w:rsidRDefault="00761694" w:rsidP="000C4660">
            <w:pPr>
              <w:spacing w:after="0" w:line="240" w:lineRule="auto"/>
              <w:jc w:val="both"/>
              <w:rPr>
                <w:rFonts w:ascii="Times New Roman" w:hAnsi="Times New Roman" w:cs="Times New Roman"/>
                <w:bCs/>
                <w:iCs/>
                <w:color w:val="000000" w:themeColor="text1"/>
                <w:sz w:val="22"/>
                <w:szCs w:val="22"/>
              </w:rPr>
            </w:pPr>
          </w:p>
          <w:p w14:paraId="5D2537B9" w14:textId="5FE75D9E" w:rsidR="00761694" w:rsidRPr="004D56C0" w:rsidRDefault="004D1C05" w:rsidP="004D56C0">
            <w:pPr>
              <w:spacing w:after="0" w:line="240" w:lineRule="auto"/>
              <w:jc w:val="both"/>
              <w:rPr>
                <w:rFonts w:ascii="Times New Roman" w:hAnsi="Times New Roman" w:cs="Times New Roman"/>
                <w:bCs/>
                <w:i/>
                <w:color w:val="000000" w:themeColor="text1"/>
                <w:sz w:val="22"/>
                <w:szCs w:val="22"/>
              </w:rPr>
            </w:pPr>
            <w:r w:rsidRPr="00D2186B">
              <w:rPr>
                <w:rFonts w:ascii="Times New Roman" w:hAnsi="Times New Roman" w:cs="Times New Roman"/>
                <w:bCs/>
                <w:iCs/>
                <w:color w:val="000000" w:themeColor="text1"/>
                <w:sz w:val="22"/>
                <w:szCs w:val="22"/>
              </w:rPr>
              <w:t xml:space="preserve">Tiekėjas leidžia Užsakovui ant tvoros tvirtinti papuošimus ir reklamas </w:t>
            </w:r>
            <w:r w:rsidRPr="00D2186B">
              <w:rPr>
                <w:rFonts w:ascii="Times New Roman" w:hAnsi="Times New Roman" w:cs="Times New Roman"/>
                <w:bCs/>
                <w:iCs/>
                <w:sz w:val="22"/>
                <w:szCs w:val="22"/>
              </w:rPr>
              <w:t xml:space="preserve">– </w:t>
            </w:r>
            <w:r w:rsidRPr="00D2186B">
              <w:rPr>
                <w:rFonts w:ascii="Times New Roman" w:hAnsi="Times New Roman" w:cs="Times New Roman"/>
                <w:bCs/>
                <w:iCs/>
                <w:color w:val="000000" w:themeColor="text1"/>
                <w:sz w:val="22"/>
                <w:szCs w:val="22"/>
              </w:rPr>
              <w:t xml:space="preserve">Taip/Ne </w:t>
            </w:r>
            <w:r w:rsidRPr="00D2186B">
              <w:rPr>
                <w:rFonts w:ascii="Times New Roman" w:hAnsi="Times New Roman" w:cs="Times New Roman"/>
                <w:bCs/>
                <w:i/>
                <w:color w:val="000000" w:themeColor="text1"/>
                <w:sz w:val="22"/>
                <w:szCs w:val="22"/>
              </w:rPr>
              <w:t>(nereikalingą išbraukti)</w:t>
            </w:r>
          </w:p>
        </w:tc>
      </w:tr>
      <w:tr w:rsidR="004D1C05" w:rsidRPr="00D2186B" w14:paraId="6A38473C" w14:textId="77777777" w:rsidTr="004D1C05">
        <w:tc>
          <w:tcPr>
            <w:tcW w:w="5240" w:type="dxa"/>
          </w:tcPr>
          <w:p w14:paraId="25C15964" w14:textId="6E3F8656" w:rsidR="004D1C05" w:rsidRPr="00D2186B" w:rsidRDefault="00FD63AB" w:rsidP="004D1C05">
            <w:pPr>
              <w:spacing w:line="240" w:lineRule="auto"/>
              <w:jc w:val="both"/>
              <w:rPr>
                <w:rFonts w:ascii="Times New Roman" w:hAnsi="Times New Roman" w:cs="Times New Roman"/>
                <w:bCs/>
                <w:iCs/>
                <w:sz w:val="22"/>
                <w:szCs w:val="22"/>
              </w:rPr>
            </w:pPr>
            <w:r w:rsidRPr="00D2186B">
              <w:rPr>
                <w:rFonts w:ascii="Times New Roman" w:eastAsia="Times New Roman" w:hAnsi="Times New Roman" w:cs="Times New Roman"/>
                <w:sz w:val="22"/>
                <w:szCs w:val="22"/>
              </w:rPr>
              <w:t xml:space="preserve">Pačiūžų stovai, kuriuose bendrai galima laikyti ne mažiau kaip 200 porų pačiūžų. Visi stovai turi būti vienodo tipo, modelio ir spalvos, techniškai tvarkingi, stabilūs, švarūs, estetiškos išvaizdos, be rūdžių, deformacijų, sulūžusių ar trūkstamų elementų ir kitų aiškiai matomų pažeidimų. Vieno stovo aukštis – ne didesnis kaip 230 cm. Stovai turi </w:t>
            </w:r>
            <w:r w:rsidRPr="00D2186B">
              <w:rPr>
                <w:rFonts w:ascii="Times New Roman" w:eastAsia="Times New Roman" w:hAnsi="Times New Roman" w:cs="Times New Roman"/>
                <w:sz w:val="22"/>
                <w:szCs w:val="22"/>
              </w:rPr>
              <w:lastRenderedPageBreak/>
              <w:t>būti saugūs naudoti, neturėti aštrių briaunų ar kitų elementų, galinčių sužaloti asmenis arba pažeisti pačiūžas. Iš medienos sukalti pačiūžų stovai netinka.</w:t>
            </w:r>
          </w:p>
        </w:tc>
        <w:tc>
          <w:tcPr>
            <w:tcW w:w="4675" w:type="dxa"/>
          </w:tcPr>
          <w:p w14:paraId="76AD1CD6" w14:textId="49FF6E35" w:rsidR="004D1C05" w:rsidRPr="004D56C0" w:rsidRDefault="00FD63AB" w:rsidP="004D56C0">
            <w:pPr>
              <w:spacing w:line="240" w:lineRule="auto"/>
              <w:jc w:val="both"/>
              <w:rPr>
                <w:rFonts w:ascii="Times New Roman" w:hAnsi="Times New Roman" w:cs="Times New Roman"/>
                <w:bCs/>
                <w:iCs/>
                <w:color w:val="000000" w:themeColor="text1"/>
                <w:sz w:val="22"/>
                <w:szCs w:val="22"/>
              </w:rPr>
            </w:pPr>
            <w:r w:rsidRPr="00D2186B">
              <w:rPr>
                <w:rFonts w:ascii="Times New Roman" w:eastAsia="Times New Roman" w:hAnsi="Times New Roman" w:cs="Times New Roman"/>
                <w:sz w:val="22"/>
                <w:szCs w:val="22"/>
              </w:rPr>
              <w:lastRenderedPageBreak/>
              <w:t xml:space="preserve">Pačiūžų stovai, kuriuose bendrai galima laikyti ne mažiau kaip 200 porų pačiūžų. Visi stovai vienodo tipo, modelio ir spalvos, techniškai tvarkingi, stabilūs, švarūs, estetiškos išvaizdos, be rūdžių, deformacijų, sulūžusių ar trūkstamų elementų ir kitų aiškiai matomų pažeidimų. Vieno stovo </w:t>
            </w:r>
            <w:r w:rsidRPr="00D2186B">
              <w:rPr>
                <w:rFonts w:ascii="Times New Roman" w:eastAsia="Times New Roman" w:hAnsi="Times New Roman" w:cs="Times New Roman"/>
                <w:sz w:val="22"/>
                <w:szCs w:val="22"/>
              </w:rPr>
              <w:lastRenderedPageBreak/>
              <w:t xml:space="preserve">aukštis – ne didesnis kaip 230 cm. Stovai turi būti saugūs naudoti, neturėti aštrių briaunų ar kitų elementų, galinčių sužaloti asmenis arba pažeisti pačiūžas. Stovai nėra sukalti iš medienos – </w:t>
            </w:r>
            <w:r w:rsidRPr="00D2186B">
              <w:rPr>
                <w:rFonts w:ascii="Times New Roman" w:hAnsi="Times New Roman" w:cs="Times New Roman"/>
                <w:bCs/>
                <w:iCs/>
                <w:color w:val="000000" w:themeColor="text1"/>
                <w:sz w:val="22"/>
                <w:szCs w:val="22"/>
              </w:rPr>
              <w:t xml:space="preserve">Taip/Ne </w:t>
            </w:r>
            <w:r w:rsidRPr="00D2186B">
              <w:rPr>
                <w:rFonts w:ascii="Times New Roman" w:hAnsi="Times New Roman" w:cs="Times New Roman"/>
                <w:bCs/>
                <w:i/>
                <w:color w:val="000000" w:themeColor="text1"/>
                <w:sz w:val="22"/>
                <w:szCs w:val="22"/>
              </w:rPr>
              <w:t>(nereikalingą išbraukti)</w:t>
            </w:r>
          </w:p>
        </w:tc>
      </w:tr>
      <w:tr w:rsidR="00212857" w:rsidRPr="00D2186B" w14:paraId="6327FB79" w14:textId="77777777" w:rsidTr="00A017D5">
        <w:tc>
          <w:tcPr>
            <w:tcW w:w="5240" w:type="dxa"/>
          </w:tcPr>
          <w:p w14:paraId="0A8394F4" w14:textId="36983788" w:rsidR="005E7995" w:rsidRPr="00D2186B" w:rsidRDefault="00212857" w:rsidP="004D1C05">
            <w:pPr>
              <w:spacing w:line="240" w:lineRule="auto"/>
              <w:jc w:val="both"/>
              <w:rPr>
                <w:rFonts w:ascii="Times New Roman" w:hAnsi="Times New Roman" w:cs="Times New Roman"/>
                <w:bCs/>
                <w:iCs/>
                <w:sz w:val="22"/>
                <w:szCs w:val="22"/>
              </w:rPr>
            </w:pPr>
            <w:r w:rsidRPr="00D2186B">
              <w:rPr>
                <w:rFonts w:ascii="Times New Roman" w:hAnsi="Times New Roman" w:cs="Times New Roman"/>
                <w:bCs/>
                <w:iCs/>
                <w:sz w:val="22"/>
                <w:szCs w:val="22"/>
              </w:rPr>
              <w:lastRenderedPageBreak/>
              <w:t>Ledo čiuožyklos apšvietimo, garso ir specialiųjų efektų įranga montuojama ant laikinosios ledo čiuožyklos stogo konstrukcijos</w:t>
            </w:r>
            <w:r w:rsidR="00BC51F2" w:rsidRPr="00D2186B">
              <w:rPr>
                <w:rFonts w:ascii="Times New Roman" w:hAnsi="Times New Roman" w:cs="Times New Roman"/>
                <w:bCs/>
                <w:iCs/>
                <w:sz w:val="22"/>
                <w:szCs w:val="22"/>
              </w:rPr>
              <w:t>, kartu su pajungimu, programavimu išbandymu ir priežiūra visą nuomos laikotarpį</w:t>
            </w:r>
            <w:r w:rsidRPr="00D2186B">
              <w:rPr>
                <w:rFonts w:ascii="Times New Roman" w:hAnsi="Times New Roman" w:cs="Times New Roman"/>
                <w:bCs/>
                <w:iCs/>
                <w:sz w:val="22"/>
                <w:szCs w:val="22"/>
              </w:rPr>
              <w:t>.</w:t>
            </w:r>
            <w:r w:rsidR="005E7995" w:rsidRPr="00D2186B">
              <w:rPr>
                <w:rFonts w:ascii="Times New Roman" w:hAnsi="Times New Roman" w:cs="Times New Roman"/>
                <w:bCs/>
                <w:iCs/>
                <w:sz w:val="22"/>
                <w:szCs w:val="22"/>
              </w:rPr>
              <w:t xml:space="preserve"> </w:t>
            </w:r>
          </w:p>
          <w:p w14:paraId="76EC931C" w14:textId="420F154C" w:rsidR="005E7995" w:rsidRPr="00D2186B" w:rsidRDefault="005E7995" w:rsidP="005E7995">
            <w:pPr>
              <w:spacing w:after="0"/>
              <w:jc w:val="both"/>
              <w:rPr>
                <w:rFonts w:ascii="Times New Roman" w:hAnsi="Times New Roman" w:cs="Times New Roman"/>
                <w:sz w:val="22"/>
                <w:szCs w:val="22"/>
              </w:rPr>
            </w:pPr>
            <w:r w:rsidRPr="00D2186B">
              <w:rPr>
                <w:rFonts w:ascii="Times New Roman" w:hAnsi="Times New Roman" w:cs="Times New Roman"/>
                <w:sz w:val="22"/>
                <w:szCs w:val="22"/>
              </w:rPr>
              <w:t>Visa įranga techniškai tvarkinga, visiškai veikianti ir tarpusavyje suderinama. Lauko sąlygomis naudojama įranga, jos elektros jungtys, kabeliai ir kiti elementai</w:t>
            </w:r>
            <w:r w:rsidR="00822FA7" w:rsidRPr="00D2186B">
              <w:rPr>
                <w:rFonts w:ascii="Times New Roman" w:hAnsi="Times New Roman" w:cs="Times New Roman"/>
                <w:sz w:val="22"/>
                <w:szCs w:val="22"/>
              </w:rPr>
              <w:t xml:space="preserve"> </w:t>
            </w:r>
            <w:r w:rsidRPr="00D2186B">
              <w:rPr>
                <w:rFonts w:ascii="Times New Roman" w:hAnsi="Times New Roman" w:cs="Times New Roman"/>
                <w:sz w:val="22"/>
                <w:szCs w:val="22"/>
              </w:rPr>
              <w:t>pritaikyti drėgmės, šalčio ir temperatūros svyravimų poveikiui. Visa įranga turi būti saugiai pritvirtinta ir sumontuota taip, kad nepažeistų stogo konstrukcijos, netrukdytų naudotis čiuožykla ir nekeltų pavojaus lankytojams, darbuotojams ar tretiesiems asmenims.</w:t>
            </w:r>
          </w:p>
          <w:p w14:paraId="6CD48DAF" w14:textId="77777777" w:rsidR="005E7995" w:rsidRPr="00D2186B" w:rsidRDefault="005E7995" w:rsidP="005E7995">
            <w:pPr>
              <w:spacing w:after="0"/>
              <w:jc w:val="both"/>
              <w:rPr>
                <w:rFonts w:ascii="Times New Roman" w:hAnsi="Times New Roman" w:cs="Times New Roman"/>
                <w:sz w:val="22"/>
                <w:szCs w:val="22"/>
              </w:rPr>
            </w:pPr>
          </w:p>
          <w:p w14:paraId="314C5DCC" w14:textId="604CE528" w:rsidR="005E7995" w:rsidRPr="00D2186B" w:rsidRDefault="005E7995" w:rsidP="005E7995">
            <w:pPr>
              <w:spacing w:after="0"/>
              <w:jc w:val="both"/>
              <w:rPr>
                <w:rFonts w:ascii="Times New Roman" w:hAnsi="Times New Roman" w:cs="Times New Roman"/>
                <w:sz w:val="22"/>
                <w:szCs w:val="22"/>
              </w:rPr>
            </w:pPr>
            <w:r w:rsidRPr="00D2186B">
              <w:rPr>
                <w:rFonts w:ascii="Times New Roman" w:hAnsi="Times New Roman" w:cs="Times New Roman"/>
                <w:sz w:val="22"/>
                <w:szCs w:val="22"/>
              </w:rPr>
              <w:t>Įrangos išdėstymas ir tvirtinimas prieš montavimą deri</w:t>
            </w:r>
            <w:r w:rsidR="00BC51F2" w:rsidRPr="00D2186B">
              <w:rPr>
                <w:rFonts w:ascii="Times New Roman" w:hAnsi="Times New Roman" w:cs="Times New Roman"/>
                <w:sz w:val="22"/>
                <w:szCs w:val="22"/>
              </w:rPr>
              <w:t>namas</w:t>
            </w:r>
            <w:r w:rsidRPr="00D2186B">
              <w:rPr>
                <w:rFonts w:ascii="Times New Roman" w:hAnsi="Times New Roman" w:cs="Times New Roman"/>
                <w:sz w:val="22"/>
                <w:szCs w:val="22"/>
              </w:rPr>
              <w:t xml:space="preserve"> su stogo konstrukcijos Tiekėju.</w:t>
            </w:r>
          </w:p>
          <w:p w14:paraId="59B73240" w14:textId="77777777" w:rsidR="005E7995" w:rsidRPr="00D2186B" w:rsidRDefault="005E7995" w:rsidP="005E7995">
            <w:pPr>
              <w:spacing w:after="0"/>
              <w:jc w:val="both"/>
              <w:rPr>
                <w:rFonts w:ascii="Times New Roman" w:hAnsi="Times New Roman" w:cs="Times New Roman"/>
                <w:sz w:val="22"/>
                <w:szCs w:val="22"/>
              </w:rPr>
            </w:pPr>
          </w:p>
          <w:p w14:paraId="640FA49A" w14:textId="77777777" w:rsidR="005E7995" w:rsidRPr="00D2186B" w:rsidRDefault="005E7995" w:rsidP="005E7995">
            <w:pPr>
              <w:spacing w:after="0"/>
              <w:jc w:val="both"/>
              <w:rPr>
                <w:rFonts w:ascii="Times New Roman" w:hAnsi="Times New Roman" w:cs="Times New Roman"/>
                <w:b/>
                <w:bCs/>
                <w:sz w:val="22"/>
                <w:szCs w:val="22"/>
              </w:rPr>
            </w:pPr>
            <w:r w:rsidRPr="00D2186B">
              <w:rPr>
                <w:rFonts w:ascii="Times New Roman" w:hAnsi="Times New Roman" w:cs="Times New Roman"/>
                <w:b/>
                <w:bCs/>
                <w:sz w:val="22"/>
                <w:szCs w:val="22"/>
              </w:rPr>
              <w:t>Minimalūs techniniai reikalavimai įrangai:</w:t>
            </w:r>
          </w:p>
          <w:p w14:paraId="472AA29A" w14:textId="77777777" w:rsidR="005E7995" w:rsidRPr="00D2186B" w:rsidRDefault="005E7995" w:rsidP="005E7995">
            <w:pPr>
              <w:spacing w:after="0"/>
              <w:jc w:val="both"/>
              <w:rPr>
                <w:rFonts w:ascii="Times New Roman" w:hAnsi="Times New Roman" w:cs="Times New Roman"/>
                <w:sz w:val="22"/>
                <w:szCs w:val="22"/>
              </w:rPr>
            </w:pPr>
          </w:p>
          <w:p w14:paraId="49ACD50C" w14:textId="77777777" w:rsidR="005E7995" w:rsidRPr="00D2186B" w:rsidRDefault="005E7995" w:rsidP="00602F21">
            <w:pPr>
              <w:pStyle w:val="Sraopastraipa"/>
              <w:numPr>
                <w:ilvl w:val="0"/>
                <w:numId w:val="17"/>
              </w:numPr>
              <w:spacing w:after="0" w:line="240" w:lineRule="auto"/>
              <w:ind w:left="313" w:firstLine="567"/>
              <w:jc w:val="both"/>
              <w:rPr>
                <w:rFonts w:ascii="Times New Roman" w:hAnsi="Times New Roman" w:cs="Times New Roman"/>
                <w:sz w:val="22"/>
                <w:szCs w:val="22"/>
              </w:rPr>
            </w:pPr>
            <w:r w:rsidRPr="00D2186B">
              <w:rPr>
                <w:rFonts w:ascii="Times New Roman" w:hAnsi="Times New Roman" w:cs="Times New Roman"/>
                <w:sz w:val="22"/>
                <w:szCs w:val="22"/>
              </w:rPr>
              <w:t>Scenos šviestuvas, atsparus vandeniui ir drėgmei, ne žemesnės kaip IP65 apsaugos klasės. Šviesos šaltinis – RGBW+UV „6IN1“ arba lygiavertis. Švietimo kampas – ne mažesnis kaip 45°. Kiekis – ne mažiau kaip 20 vnt.</w:t>
            </w:r>
          </w:p>
          <w:p w14:paraId="067604CE" w14:textId="29DCF520" w:rsidR="005E7995" w:rsidRPr="00D2186B" w:rsidRDefault="005E7995" w:rsidP="00602F21">
            <w:pPr>
              <w:pStyle w:val="Sraopastraipa"/>
              <w:numPr>
                <w:ilvl w:val="0"/>
                <w:numId w:val="17"/>
              </w:numPr>
              <w:spacing w:after="0" w:line="240" w:lineRule="auto"/>
              <w:ind w:left="313" w:firstLine="567"/>
              <w:jc w:val="both"/>
              <w:rPr>
                <w:rFonts w:ascii="Times New Roman" w:hAnsi="Times New Roman" w:cs="Times New Roman"/>
                <w:sz w:val="22"/>
                <w:szCs w:val="22"/>
              </w:rPr>
            </w:pPr>
            <w:r w:rsidRPr="00D2186B">
              <w:rPr>
                <w:rFonts w:ascii="Times New Roman" w:hAnsi="Times New Roman" w:cs="Times New Roman"/>
                <w:sz w:val="22"/>
                <w:szCs w:val="22"/>
              </w:rPr>
              <w:t xml:space="preserve">Judančios šviesos prožektorius „Beam“ tipo arba lygiavertis, kurio galia – ne mažesnė kaip 290 W. </w:t>
            </w:r>
            <w:r w:rsidR="008D5ADA" w:rsidRPr="00D2186B">
              <w:rPr>
                <w:rFonts w:ascii="Times New Roman" w:hAnsi="Times New Roman" w:cs="Times New Roman"/>
                <w:sz w:val="22"/>
                <w:szCs w:val="22"/>
              </w:rPr>
              <w:t xml:space="preserve">Atsparus blogoms oro sąlygoms arba apsaugotas nuo lietaus. </w:t>
            </w:r>
            <w:r w:rsidRPr="00D2186B">
              <w:rPr>
                <w:rFonts w:ascii="Times New Roman" w:hAnsi="Times New Roman" w:cs="Times New Roman"/>
                <w:sz w:val="22"/>
                <w:szCs w:val="22"/>
              </w:rPr>
              <w:t>Kiekis – ne mažiau kaip 4 vnt.</w:t>
            </w:r>
          </w:p>
          <w:p w14:paraId="78A30556" w14:textId="77777777" w:rsidR="005E7995" w:rsidRPr="00D2186B" w:rsidRDefault="005E7995" w:rsidP="00602F21">
            <w:pPr>
              <w:pStyle w:val="Sraopastraipa"/>
              <w:numPr>
                <w:ilvl w:val="0"/>
                <w:numId w:val="17"/>
              </w:numPr>
              <w:spacing w:after="0" w:line="240" w:lineRule="auto"/>
              <w:ind w:left="313" w:firstLine="567"/>
              <w:jc w:val="both"/>
              <w:rPr>
                <w:rFonts w:ascii="Times New Roman" w:hAnsi="Times New Roman" w:cs="Times New Roman"/>
                <w:sz w:val="22"/>
                <w:szCs w:val="22"/>
              </w:rPr>
            </w:pPr>
            <w:r w:rsidRPr="00D2186B">
              <w:rPr>
                <w:rFonts w:ascii="Times New Roman" w:hAnsi="Times New Roman" w:cs="Times New Roman"/>
                <w:sz w:val="22"/>
                <w:szCs w:val="22"/>
              </w:rPr>
              <w:t>Judančios šviesos prožektorius „Wash/Beam“ tipo arba lygiavertis, kurio galia – ne mažesnė kaip 300 W. Atsparus blogoms oro sąlygoms arba apsaugotas nuo lietaus. Kiekis – ne mažiau kaip 10 vnt.</w:t>
            </w:r>
          </w:p>
          <w:p w14:paraId="21109E6B" w14:textId="77777777" w:rsidR="005E7995" w:rsidRPr="00D2186B" w:rsidRDefault="005E7995" w:rsidP="00602F21">
            <w:pPr>
              <w:pStyle w:val="Sraopastraipa"/>
              <w:numPr>
                <w:ilvl w:val="0"/>
                <w:numId w:val="17"/>
              </w:numPr>
              <w:spacing w:after="0" w:line="240" w:lineRule="auto"/>
              <w:ind w:left="313" w:firstLine="567"/>
              <w:jc w:val="both"/>
              <w:rPr>
                <w:rFonts w:ascii="Times New Roman" w:hAnsi="Times New Roman" w:cs="Times New Roman"/>
                <w:sz w:val="22"/>
                <w:szCs w:val="22"/>
              </w:rPr>
            </w:pPr>
            <w:r w:rsidRPr="00D2186B">
              <w:rPr>
                <w:rFonts w:ascii="Times New Roman" w:hAnsi="Times New Roman" w:cs="Times New Roman"/>
                <w:sz w:val="22"/>
                <w:szCs w:val="22"/>
              </w:rPr>
              <w:t>Apšvietimo įrangos valdymo pultas arba kompiuteris su valdymo programine įranga, galinti autonomiškai, be operatoriaus įsikišimo pagal iš anksto sudarytas programas garso takeliams, valdyti apšvietimo prietaisus.</w:t>
            </w:r>
          </w:p>
          <w:p w14:paraId="159A3130" w14:textId="75B044B1" w:rsidR="005E7995" w:rsidRPr="00D2186B" w:rsidRDefault="005E7995" w:rsidP="00602F21">
            <w:pPr>
              <w:pStyle w:val="Sraopastraipa"/>
              <w:numPr>
                <w:ilvl w:val="0"/>
                <w:numId w:val="17"/>
              </w:numPr>
              <w:spacing w:after="0" w:line="240" w:lineRule="auto"/>
              <w:ind w:left="313" w:firstLine="567"/>
              <w:jc w:val="both"/>
              <w:rPr>
                <w:rFonts w:ascii="Times New Roman" w:hAnsi="Times New Roman" w:cs="Times New Roman"/>
                <w:sz w:val="22"/>
                <w:szCs w:val="22"/>
              </w:rPr>
            </w:pPr>
            <w:r w:rsidRPr="00D2186B">
              <w:rPr>
                <w:rFonts w:ascii="Times New Roman" w:hAnsi="Times New Roman" w:cs="Times New Roman"/>
                <w:sz w:val="22"/>
                <w:szCs w:val="22"/>
              </w:rPr>
              <w:t xml:space="preserve">Garso sistema, atspari blogoms oro sąlygoms, susidedanti iš ne mažiau kaip 2 vnt. dviejų juostų kolonėlių atkuriančių ne siauresnį kaip 70-18000Hz dažnių garsą (bendras muzikinis galingumas </w:t>
            </w:r>
            <w:r w:rsidRPr="00D2186B">
              <w:rPr>
                <w:rFonts w:ascii="Times New Roman" w:hAnsi="Times New Roman" w:cs="Times New Roman"/>
                <w:sz w:val="22"/>
                <w:szCs w:val="22"/>
              </w:rPr>
              <w:lastRenderedPageBreak/>
              <w:t>turi būti ne mažesnis kaip 5000W), ne mažiau kaip 2 vnt. dvigubų arba ne mažiau kaip 4 vnt. viengubų žemų dažnių kolonėlių su garsiakalbiais (bendras muzikinis galingumas turi būti ne mažesnis kaip 5000W). Garso sistema gali būti su įmontuotais apsaugotais nuo vandens stiprintuvais arba stiprintuvai turi būti sumontuoti atskirai, atsparioje nuo lietaus dėžėje.</w:t>
            </w:r>
          </w:p>
          <w:p w14:paraId="575DA865" w14:textId="77777777" w:rsidR="005E7995" w:rsidRPr="00D2186B" w:rsidRDefault="005E7995" w:rsidP="00602F21">
            <w:pPr>
              <w:pStyle w:val="Sraopastraipa"/>
              <w:numPr>
                <w:ilvl w:val="0"/>
                <w:numId w:val="17"/>
              </w:numPr>
              <w:spacing w:after="0" w:line="240" w:lineRule="auto"/>
              <w:ind w:left="313" w:firstLine="567"/>
              <w:jc w:val="both"/>
              <w:rPr>
                <w:rFonts w:ascii="Times New Roman" w:hAnsi="Times New Roman" w:cs="Times New Roman"/>
                <w:sz w:val="22"/>
                <w:szCs w:val="22"/>
              </w:rPr>
            </w:pPr>
            <w:r w:rsidRPr="00D2186B">
              <w:rPr>
                <w:rFonts w:ascii="Times New Roman" w:hAnsi="Times New Roman" w:cs="Times New Roman"/>
                <w:sz w:val="22"/>
                <w:szCs w:val="22"/>
              </w:rPr>
              <w:t>Ne mažiau kaip 4 kanalų garso maišymo pultas su USB garso sąsaja arba kompiuteris įrašų leidimui.</w:t>
            </w:r>
          </w:p>
          <w:p w14:paraId="3566777D" w14:textId="77777777" w:rsidR="005E7995" w:rsidRPr="00D2186B" w:rsidRDefault="005E7995" w:rsidP="00602F21">
            <w:pPr>
              <w:pStyle w:val="Sraopastraipa"/>
              <w:numPr>
                <w:ilvl w:val="0"/>
                <w:numId w:val="17"/>
              </w:numPr>
              <w:spacing w:after="0" w:line="240" w:lineRule="auto"/>
              <w:ind w:left="313" w:firstLine="567"/>
              <w:jc w:val="both"/>
              <w:rPr>
                <w:rFonts w:ascii="Times New Roman" w:hAnsi="Times New Roman" w:cs="Times New Roman"/>
                <w:sz w:val="22"/>
                <w:szCs w:val="22"/>
              </w:rPr>
            </w:pPr>
            <w:r w:rsidRPr="00D2186B">
              <w:rPr>
                <w:rFonts w:ascii="Times New Roman" w:hAnsi="Times New Roman" w:cs="Times New Roman"/>
                <w:sz w:val="22"/>
                <w:szCs w:val="22"/>
              </w:rPr>
              <w:t>Oro sąlygoms atsparios, profesionaliam arba komerciniam įgarsinimui skirtos kolonėlės, pranešimams lauko zonoje, su jų veikimui reikalingu atskirai įrengiamu stiprintuvu. Kiekis – ne mažiau kaip 2 vnt.</w:t>
            </w:r>
          </w:p>
          <w:p w14:paraId="3702BB6C" w14:textId="77777777" w:rsidR="005E7995" w:rsidRPr="00D2186B" w:rsidRDefault="005E7995" w:rsidP="00602F21">
            <w:pPr>
              <w:pStyle w:val="Sraopastraipa"/>
              <w:numPr>
                <w:ilvl w:val="0"/>
                <w:numId w:val="17"/>
              </w:numPr>
              <w:spacing w:after="0" w:line="240" w:lineRule="auto"/>
              <w:ind w:left="313" w:firstLine="567"/>
              <w:jc w:val="both"/>
              <w:rPr>
                <w:rFonts w:ascii="Times New Roman" w:hAnsi="Times New Roman" w:cs="Times New Roman"/>
                <w:sz w:val="22"/>
                <w:szCs w:val="22"/>
              </w:rPr>
            </w:pPr>
            <w:r w:rsidRPr="00D2186B">
              <w:rPr>
                <w:rFonts w:ascii="Times New Roman" w:hAnsi="Times New Roman" w:cs="Times New Roman"/>
                <w:sz w:val="22"/>
                <w:szCs w:val="22"/>
              </w:rPr>
              <w:t>Ne mažiau du komplektai belaidžių mikrofonų sistemų. Iš jų 1 vnt. su rankiniu mikrofonu ir 1 vnt. su „headset“ tipo mikrofonu. Papildomai turi būti mikrofonas su stovu tvirtinamas prie stalo pačiūžų išdavimo namelyje informaciniams pranešimams skelbti. Visi mikrofonai turi būti prijungti prie bendros įgarsinimo sistemos ir paruošti naudoti.</w:t>
            </w:r>
          </w:p>
          <w:p w14:paraId="7EDCDCDF" w14:textId="77777777" w:rsidR="005E7995" w:rsidRPr="00D2186B" w:rsidRDefault="005E7995" w:rsidP="00602F21">
            <w:pPr>
              <w:pStyle w:val="Sraopastraipa"/>
              <w:numPr>
                <w:ilvl w:val="0"/>
                <w:numId w:val="17"/>
              </w:numPr>
              <w:spacing w:after="0" w:line="240" w:lineRule="auto"/>
              <w:ind w:left="313" w:firstLine="567"/>
              <w:jc w:val="both"/>
              <w:rPr>
                <w:rFonts w:ascii="Times New Roman" w:hAnsi="Times New Roman" w:cs="Times New Roman"/>
                <w:sz w:val="22"/>
                <w:szCs w:val="22"/>
              </w:rPr>
            </w:pPr>
            <w:r w:rsidRPr="00D2186B">
              <w:rPr>
                <w:rFonts w:ascii="Times New Roman" w:hAnsi="Times New Roman" w:cs="Times New Roman"/>
                <w:sz w:val="22"/>
                <w:szCs w:val="22"/>
              </w:rPr>
              <w:t>Stambių lempučių girlianda. Bendras girliandos ilgis – ne mažesnis kaip 400 m, bendras lempučių skaičius – ne mažesnis kaip 800 vnt. Girlianda turi atitikti šiuos reikalavimus:</w:t>
            </w:r>
          </w:p>
          <w:p w14:paraId="7A125184" w14:textId="77777777" w:rsidR="005E7995" w:rsidRPr="00D2186B" w:rsidRDefault="005E7995" w:rsidP="00602F21">
            <w:pPr>
              <w:pStyle w:val="Sraopastraipa"/>
              <w:numPr>
                <w:ilvl w:val="1"/>
                <w:numId w:val="17"/>
              </w:numPr>
              <w:spacing w:after="0" w:line="240" w:lineRule="auto"/>
              <w:ind w:left="313" w:firstLine="567"/>
              <w:jc w:val="both"/>
              <w:rPr>
                <w:rFonts w:ascii="Times New Roman" w:hAnsi="Times New Roman" w:cs="Times New Roman"/>
                <w:sz w:val="22"/>
                <w:szCs w:val="22"/>
              </w:rPr>
            </w:pPr>
            <w:r w:rsidRPr="00D2186B">
              <w:rPr>
                <w:rFonts w:ascii="Times New Roman" w:hAnsi="Times New Roman" w:cs="Times New Roman"/>
                <w:sz w:val="22"/>
                <w:szCs w:val="22"/>
              </w:rPr>
              <w:t>girliandos kabelis turi būti guminis ir pritaikytas naudoti lauko sąlygomis;</w:t>
            </w:r>
          </w:p>
          <w:p w14:paraId="2BCE348F" w14:textId="77777777" w:rsidR="005E7995" w:rsidRPr="00D2186B" w:rsidRDefault="005E7995" w:rsidP="00602F21">
            <w:pPr>
              <w:pStyle w:val="Sraopastraipa"/>
              <w:numPr>
                <w:ilvl w:val="1"/>
                <w:numId w:val="17"/>
              </w:numPr>
              <w:spacing w:after="0" w:line="240" w:lineRule="auto"/>
              <w:ind w:left="313" w:firstLine="567"/>
              <w:jc w:val="both"/>
              <w:rPr>
                <w:rFonts w:ascii="Times New Roman" w:hAnsi="Times New Roman" w:cs="Times New Roman"/>
                <w:sz w:val="22"/>
                <w:szCs w:val="22"/>
              </w:rPr>
            </w:pPr>
            <w:r w:rsidRPr="00D2186B">
              <w:rPr>
                <w:rFonts w:ascii="Times New Roman" w:hAnsi="Times New Roman" w:cs="Times New Roman"/>
                <w:sz w:val="22"/>
                <w:szCs w:val="22"/>
              </w:rPr>
              <w:t>lemputės turi būti keičiamos, o vienos lemputės galia – ne mažesnė kaip 4 W;</w:t>
            </w:r>
          </w:p>
          <w:p w14:paraId="20C31251" w14:textId="77777777" w:rsidR="005E7995" w:rsidRPr="00D2186B" w:rsidRDefault="005E7995" w:rsidP="00602F21">
            <w:pPr>
              <w:pStyle w:val="Sraopastraipa"/>
              <w:numPr>
                <w:ilvl w:val="1"/>
                <w:numId w:val="17"/>
              </w:numPr>
              <w:spacing w:after="0" w:line="240" w:lineRule="auto"/>
              <w:ind w:left="313" w:firstLine="567"/>
              <w:jc w:val="both"/>
              <w:rPr>
                <w:rFonts w:ascii="Times New Roman" w:hAnsi="Times New Roman" w:cs="Times New Roman"/>
                <w:sz w:val="22"/>
                <w:szCs w:val="22"/>
              </w:rPr>
            </w:pPr>
            <w:r w:rsidRPr="00D2186B">
              <w:rPr>
                <w:rFonts w:ascii="Times New Roman" w:hAnsi="Times New Roman" w:cs="Times New Roman"/>
                <w:sz w:val="22"/>
                <w:szCs w:val="22"/>
              </w:rPr>
              <w:t xml:space="preserve">lemputės turi skleisti šiltai gelsvą </w:t>
            </w:r>
            <w:r w:rsidRPr="00D2186B">
              <w:rPr>
                <w:rFonts w:ascii="Times New Roman" w:hAnsi="Times New Roman" w:cs="Times New Roman"/>
                <w:i/>
                <w:iCs/>
                <w:sz w:val="22"/>
                <w:szCs w:val="22"/>
              </w:rPr>
              <w:t>(gintaro spalvos)</w:t>
            </w:r>
            <w:r w:rsidRPr="00D2186B">
              <w:rPr>
                <w:rFonts w:ascii="Times New Roman" w:hAnsi="Times New Roman" w:cs="Times New Roman"/>
                <w:sz w:val="22"/>
                <w:szCs w:val="22"/>
              </w:rPr>
              <w:t xml:space="preserve"> šviesą </w:t>
            </w:r>
            <w:r w:rsidRPr="00D2186B">
              <w:rPr>
                <w:rFonts w:ascii="Times New Roman" w:hAnsi="Times New Roman" w:cs="Times New Roman"/>
                <w:i/>
                <w:iCs/>
                <w:sz w:val="22"/>
                <w:szCs w:val="22"/>
              </w:rPr>
              <w:t>(derinama prie aikštės šviestuvų spalvos)</w:t>
            </w:r>
            <w:r w:rsidRPr="00D2186B">
              <w:rPr>
                <w:rFonts w:ascii="Times New Roman" w:hAnsi="Times New Roman" w:cs="Times New Roman"/>
                <w:sz w:val="22"/>
                <w:szCs w:val="22"/>
              </w:rPr>
              <w:t>;</w:t>
            </w:r>
          </w:p>
          <w:p w14:paraId="76A26206" w14:textId="77777777" w:rsidR="005E7995" w:rsidRPr="00D2186B" w:rsidRDefault="005E7995" w:rsidP="00602F21">
            <w:pPr>
              <w:pStyle w:val="Sraopastraipa"/>
              <w:numPr>
                <w:ilvl w:val="1"/>
                <w:numId w:val="17"/>
              </w:numPr>
              <w:spacing w:after="0" w:line="240" w:lineRule="auto"/>
              <w:ind w:left="313" w:firstLine="567"/>
              <w:jc w:val="both"/>
              <w:rPr>
                <w:rFonts w:ascii="Times New Roman" w:hAnsi="Times New Roman" w:cs="Times New Roman"/>
                <w:sz w:val="22"/>
                <w:szCs w:val="22"/>
              </w:rPr>
            </w:pPr>
            <w:r w:rsidRPr="00D2186B">
              <w:rPr>
                <w:rFonts w:ascii="Times New Roman" w:hAnsi="Times New Roman" w:cs="Times New Roman"/>
                <w:sz w:val="22"/>
                <w:szCs w:val="22"/>
              </w:rPr>
              <w:t>atskiros girliandos dalys turi būti sujungiamos tarpusavyje be specialių įrankių ar papildomų jungimo priemonių;</w:t>
            </w:r>
          </w:p>
          <w:p w14:paraId="4E976DA6" w14:textId="77777777" w:rsidR="005E7995" w:rsidRPr="00D2186B" w:rsidRDefault="005E7995" w:rsidP="00602F21">
            <w:pPr>
              <w:pStyle w:val="Sraopastraipa"/>
              <w:numPr>
                <w:ilvl w:val="1"/>
                <w:numId w:val="17"/>
              </w:numPr>
              <w:spacing w:after="0" w:line="240" w:lineRule="auto"/>
              <w:ind w:left="313" w:firstLine="567"/>
              <w:jc w:val="both"/>
              <w:rPr>
                <w:rFonts w:ascii="Times New Roman" w:hAnsi="Times New Roman" w:cs="Times New Roman"/>
                <w:sz w:val="22"/>
                <w:szCs w:val="22"/>
              </w:rPr>
            </w:pPr>
            <w:r w:rsidRPr="00D2186B">
              <w:rPr>
                <w:rFonts w:ascii="Times New Roman" w:hAnsi="Times New Roman" w:cs="Times New Roman"/>
                <w:sz w:val="22"/>
                <w:szCs w:val="22"/>
              </w:rPr>
              <w:t>girlianda turi būti gamintojo pritaikyta ištempti tarp tvirtinimo taškų, tarp kurių atstumas siekia ne mažiau kaip 20 m. Jeigu pagal gamintojo reikalavimus būtinos papildomos laikančiosios arba apsauginės priemonės, jas savo sąskaita turi pateikti ir sumontuoti Tiekėjas;</w:t>
            </w:r>
          </w:p>
          <w:p w14:paraId="225661AF" w14:textId="77777777" w:rsidR="005E7995" w:rsidRPr="00D2186B" w:rsidRDefault="005E7995" w:rsidP="00602F21">
            <w:pPr>
              <w:pStyle w:val="Sraopastraipa"/>
              <w:numPr>
                <w:ilvl w:val="1"/>
                <w:numId w:val="17"/>
              </w:numPr>
              <w:spacing w:after="0" w:line="240" w:lineRule="auto"/>
              <w:ind w:left="313" w:firstLine="567"/>
              <w:jc w:val="both"/>
              <w:rPr>
                <w:rFonts w:ascii="Times New Roman" w:hAnsi="Times New Roman" w:cs="Times New Roman"/>
                <w:sz w:val="22"/>
                <w:szCs w:val="22"/>
              </w:rPr>
            </w:pPr>
            <w:r w:rsidRPr="00D2186B">
              <w:rPr>
                <w:rFonts w:ascii="Times New Roman" w:hAnsi="Times New Roman" w:cs="Times New Roman"/>
                <w:sz w:val="22"/>
                <w:szCs w:val="22"/>
              </w:rPr>
              <w:t>į girliandos komplektą turi būti įtraukti visi jos prijungimui prie elektros energijos šaltinio reikalingi kabeliai, jungtys ir kiti elementai;</w:t>
            </w:r>
          </w:p>
          <w:p w14:paraId="66EE2B06" w14:textId="77777777" w:rsidR="005E7995" w:rsidRPr="00D2186B" w:rsidRDefault="005E7995" w:rsidP="00602F21">
            <w:pPr>
              <w:pStyle w:val="Sraopastraipa"/>
              <w:numPr>
                <w:ilvl w:val="1"/>
                <w:numId w:val="17"/>
              </w:numPr>
              <w:spacing w:after="0" w:line="240" w:lineRule="auto"/>
              <w:ind w:left="313" w:firstLine="567"/>
              <w:jc w:val="both"/>
              <w:rPr>
                <w:rFonts w:ascii="Times New Roman" w:hAnsi="Times New Roman" w:cs="Times New Roman"/>
                <w:sz w:val="22"/>
                <w:szCs w:val="22"/>
              </w:rPr>
            </w:pPr>
            <w:r w:rsidRPr="00D2186B">
              <w:rPr>
                <w:rFonts w:ascii="Times New Roman" w:hAnsi="Times New Roman" w:cs="Times New Roman"/>
                <w:sz w:val="22"/>
                <w:szCs w:val="22"/>
              </w:rPr>
              <w:lastRenderedPageBreak/>
              <w:t>girlianda, jos lemputės, lizdai ir jungtys turi būti atsparūs numatomoms lauko sąlygoms, įskaitant drėgmę, miglą, vandenį ir šaltį.</w:t>
            </w:r>
          </w:p>
          <w:p w14:paraId="340AB35A" w14:textId="77777777" w:rsidR="006724DD" w:rsidRPr="00D2186B" w:rsidRDefault="006724DD" w:rsidP="005E7995">
            <w:pPr>
              <w:spacing w:after="0"/>
              <w:jc w:val="both"/>
              <w:rPr>
                <w:rFonts w:ascii="Times New Roman" w:hAnsi="Times New Roman" w:cs="Times New Roman"/>
                <w:sz w:val="22"/>
                <w:szCs w:val="22"/>
              </w:rPr>
            </w:pPr>
          </w:p>
          <w:p w14:paraId="59F564B6" w14:textId="61AFE5AB" w:rsidR="005E7995" w:rsidRPr="00D2186B" w:rsidRDefault="005E7995" w:rsidP="005E7995">
            <w:pPr>
              <w:spacing w:after="0"/>
              <w:jc w:val="both"/>
              <w:rPr>
                <w:rFonts w:ascii="Times New Roman" w:hAnsi="Times New Roman" w:cs="Times New Roman"/>
                <w:sz w:val="22"/>
                <w:szCs w:val="22"/>
              </w:rPr>
            </w:pPr>
            <w:r w:rsidRPr="00D2186B">
              <w:rPr>
                <w:rFonts w:ascii="Times New Roman" w:hAnsi="Times New Roman" w:cs="Times New Roman"/>
                <w:sz w:val="22"/>
                <w:szCs w:val="22"/>
              </w:rPr>
              <w:t>Visų apšvietimo, įgarsinimo ir specialiųjų efektų įrenginių elektros instaliacija turi būti apsaugota nuo drėgmės, mechaninių pažeidimų ir pašalinių asmenų prieigos. Tiekėjas turi turėti visas įrangai sumontuoti ir eksploatuoti reikalingas konstrukcijas, laikiklius, saugos troselius, kabelius, jungtis, valdiklius, stiprintuvus, maitinimo šaltinius ir kitą pagalbinę įrangą.</w:t>
            </w:r>
          </w:p>
          <w:p w14:paraId="36258AA9" w14:textId="77777777" w:rsidR="005E7995" w:rsidRPr="00D2186B" w:rsidRDefault="005E7995" w:rsidP="005E7995">
            <w:pPr>
              <w:spacing w:after="0"/>
              <w:jc w:val="both"/>
              <w:rPr>
                <w:rFonts w:ascii="Times New Roman" w:hAnsi="Times New Roman" w:cs="Times New Roman"/>
                <w:sz w:val="22"/>
                <w:szCs w:val="22"/>
              </w:rPr>
            </w:pPr>
          </w:p>
          <w:p w14:paraId="2B6DD04C" w14:textId="104F4043" w:rsidR="00212857" w:rsidRPr="00D2186B" w:rsidRDefault="005E7995" w:rsidP="00514498">
            <w:pPr>
              <w:spacing w:after="0"/>
              <w:jc w:val="both"/>
              <w:rPr>
                <w:rFonts w:ascii="Times New Roman" w:hAnsi="Times New Roman" w:cs="Times New Roman"/>
                <w:bCs/>
                <w:iCs/>
                <w:sz w:val="22"/>
                <w:szCs w:val="22"/>
              </w:rPr>
            </w:pPr>
            <w:r w:rsidRPr="00D2186B">
              <w:rPr>
                <w:rFonts w:ascii="Times New Roman" w:hAnsi="Times New Roman" w:cs="Times New Roman"/>
                <w:sz w:val="22"/>
                <w:szCs w:val="22"/>
              </w:rPr>
              <w:t>Tiekėjas turi apmokyti Užsakovo paskirtus darbuotojus valdyti sumontuotą įrangą. Visos įrangos pristatymo, montavimo, tvirtinimo, prijungimo, programavimo, išbandymo, priežiūros, remonto, išmontavimo ir išvežimo išlaidos turi būti įskaičiuotos į pasiūlymo kainą.</w:t>
            </w:r>
          </w:p>
        </w:tc>
        <w:tc>
          <w:tcPr>
            <w:tcW w:w="4675" w:type="dxa"/>
          </w:tcPr>
          <w:p w14:paraId="7A378693" w14:textId="7598FFE6" w:rsidR="00822FA7" w:rsidRPr="00D2186B" w:rsidRDefault="00A017D5" w:rsidP="00822FA7">
            <w:pPr>
              <w:spacing w:after="0" w:line="240" w:lineRule="auto"/>
              <w:jc w:val="both"/>
              <w:rPr>
                <w:rFonts w:ascii="Times New Roman" w:hAnsi="Times New Roman" w:cs="Times New Roman"/>
                <w:bCs/>
                <w:i/>
                <w:color w:val="000000" w:themeColor="text1"/>
                <w:sz w:val="22"/>
                <w:szCs w:val="22"/>
              </w:rPr>
            </w:pPr>
            <w:r w:rsidRPr="00D2186B">
              <w:rPr>
                <w:rFonts w:ascii="Times New Roman" w:hAnsi="Times New Roman" w:cs="Times New Roman"/>
                <w:bCs/>
                <w:iCs/>
                <w:sz w:val="22"/>
                <w:szCs w:val="22"/>
              </w:rPr>
              <w:lastRenderedPageBreak/>
              <w:t>Ledo čiuožyklos apšvietimo, garso ir specialiųjų efektų įranga montuojama ant laikinosios ledo čiuožyklos stogo konstrukcijos, kartu su pajungimu, programavimu išbandymu ir priežiūra visą nuomos laikotarpį</w:t>
            </w:r>
            <w:r w:rsidR="00822FA7" w:rsidRPr="00D2186B">
              <w:rPr>
                <w:rFonts w:ascii="Times New Roman" w:hAnsi="Times New Roman" w:cs="Times New Roman"/>
                <w:bCs/>
                <w:iCs/>
                <w:sz w:val="22"/>
                <w:szCs w:val="22"/>
              </w:rPr>
              <w:t xml:space="preserve"> – </w:t>
            </w:r>
            <w:r w:rsidR="00822FA7" w:rsidRPr="00D2186B">
              <w:rPr>
                <w:rFonts w:ascii="Times New Roman" w:hAnsi="Times New Roman" w:cs="Times New Roman"/>
                <w:bCs/>
                <w:iCs/>
                <w:color w:val="000000" w:themeColor="text1"/>
                <w:sz w:val="22"/>
                <w:szCs w:val="22"/>
              </w:rPr>
              <w:t xml:space="preserve">Taip/Ne </w:t>
            </w:r>
            <w:r w:rsidR="00822FA7" w:rsidRPr="00D2186B">
              <w:rPr>
                <w:rFonts w:ascii="Times New Roman" w:hAnsi="Times New Roman" w:cs="Times New Roman"/>
                <w:bCs/>
                <w:i/>
                <w:color w:val="000000" w:themeColor="text1"/>
                <w:sz w:val="22"/>
                <w:szCs w:val="22"/>
              </w:rPr>
              <w:t>(nereikalingą išbraukti)</w:t>
            </w:r>
          </w:p>
          <w:p w14:paraId="0601A637" w14:textId="77777777" w:rsidR="008D5ADA" w:rsidRPr="00D2186B" w:rsidRDefault="008D5ADA" w:rsidP="004D1C05">
            <w:pPr>
              <w:spacing w:line="240" w:lineRule="auto"/>
              <w:jc w:val="both"/>
              <w:rPr>
                <w:rFonts w:ascii="Times New Roman" w:hAnsi="Times New Roman" w:cs="Times New Roman"/>
                <w:sz w:val="22"/>
                <w:szCs w:val="22"/>
              </w:rPr>
            </w:pPr>
          </w:p>
          <w:p w14:paraId="1B73A7AC" w14:textId="6D05790C" w:rsidR="00A45991" w:rsidRPr="00D2186B" w:rsidRDefault="00D1373E" w:rsidP="004D1C05">
            <w:pPr>
              <w:spacing w:line="240" w:lineRule="auto"/>
              <w:jc w:val="both"/>
              <w:rPr>
                <w:rFonts w:ascii="Times New Roman" w:hAnsi="Times New Roman" w:cs="Times New Roman"/>
                <w:sz w:val="22"/>
                <w:szCs w:val="22"/>
              </w:rPr>
            </w:pPr>
            <w:r w:rsidRPr="00D2186B">
              <w:rPr>
                <w:rFonts w:ascii="Times New Roman" w:hAnsi="Times New Roman" w:cs="Times New Roman"/>
                <w:sz w:val="22"/>
                <w:szCs w:val="22"/>
              </w:rPr>
              <w:t xml:space="preserve">Visa įranga techniškai tvarkinga, visiškai veikianti ir tarpusavyje suderinama. Lauko sąlygomis naudojama įranga, jos elektros jungtys, kabeliai ir kiti elementai pritaikyti drėgmės, šalčio ir temperatūros svyravimų poveikiui. Visa įranga </w:t>
            </w:r>
            <w:r w:rsidR="008D5ADA" w:rsidRPr="00D2186B">
              <w:rPr>
                <w:rFonts w:ascii="Times New Roman" w:hAnsi="Times New Roman" w:cs="Times New Roman"/>
                <w:sz w:val="22"/>
                <w:szCs w:val="22"/>
              </w:rPr>
              <w:t>bus</w:t>
            </w:r>
            <w:r w:rsidRPr="00D2186B">
              <w:rPr>
                <w:rFonts w:ascii="Times New Roman" w:hAnsi="Times New Roman" w:cs="Times New Roman"/>
                <w:sz w:val="22"/>
                <w:szCs w:val="22"/>
              </w:rPr>
              <w:t xml:space="preserve"> saugiai pritvirtinta ir sumontuota taip, kad nepažeistų stogo konstrukcijos, netrukdytų naudotis čiuožykla ir nekeltų pavojaus lankytojams, darbuotojams ar tretiesiems asmenims</w:t>
            </w:r>
            <w:r w:rsidR="008D5ADA" w:rsidRPr="00D2186B">
              <w:rPr>
                <w:rFonts w:ascii="Times New Roman" w:hAnsi="Times New Roman" w:cs="Times New Roman"/>
                <w:sz w:val="22"/>
                <w:szCs w:val="22"/>
              </w:rPr>
              <w:t xml:space="preserve"> </w:t>
            </w:r>
            <w:r w:rsidR="008D5ADA" w:rsidRPr="00D2186B">
              <w:rPr>
                <w:rFonts w:ascii="Times New Roman" w:hAnsi="Times New Roman" w:cs="Times New Roman"/>
                <w:bCs/>
                <w:iCs/>
                <w:sz w:val="22"/>
                <w:szCs w:val="22"/>
              </w:rPr>
              <w:t xml:space="preserve">– </w:t>
            </w:r>
            <w:r w:rsidR="008D5ADA" w:rsidRPr="00D2186B">
              <w:rPr>
                <w:rFonts w:ascii="Times New Roman" w:hAnsi="Times New Roman" w:cs="Times New Roman"/>
                <w:bCs/>
                <w:iCs/>
                <w:color w:val="000000" w:themeColor="text1"/>
                <w:sz w:val="22"/>
                <w:szCs w:val="22"/>
              </w:rPr>
              <w:t xml:space="preserve">Taip/Ne </w:t>
            </w:r>
            <w:r w:rsidR="008D5ADA" w:rsidRPr="00D2186B">
              <w:rPr>
                <w:rFonts w:ascii="Times New Roman" w:hAnsi="Times New Roman" w:cs="Times New Roman"/>
                <w:bCs/>
                <w:i/>
                <w:color w:val="000000" w:themeColor="text1"/>
                <w:sz w:val="22"/>
                <w:szCs w:val="22"/>
              </w:rPr>
              <w:t>(nereikalingą išbraukti)</w:t>
            </w:r>
          </w:p>
          <w:p w14:paraId="2FF7C719" w14:textId="60D68695" w:rsidR="00822FA7" w:rsidRPr="00D2186B" w:rsidRDefault="00D92117" w:rsidP="004D1C05">
            <w:pPr>
              <w:spacing w:line="240" w:lineRule="auto"/>
              <w:jc w:val="both"/>
              <w:rPr>
                <w:rFonts w:ascii="Times New Roman" w:hAnsi="Times New Roman" w:cs="Times New Roman"/>
                <w:sz w:val="22"/>
                <w:szCs w:val="22"/>
              </w:rPr>
            </w:pPr>
            <w:r w:rsidRPr="00D2186B">
              <w:rPr>
                <w:rFonts w:ascii="Times New Roman" w:hAnsi="Times New Roman" w:cs="Times New Roman"/>
                <w:sz w:val="22"/>
                <w:szCs w:val="22"/>
              </w:rPr>
              <w:t>1. Scenos šviestuvas, atsparus vandeniui ir drėgmei, ne žemesnės kaip IP65 apsaugos klasės. Šviesos šaltinis – RGBW+UV „6IN1“ arba lygiavertis. Švietimo kampas – ne mažesnis kaip 45°. Kiekis – ne mažiau kaip 20 vnt.</w:t>
            </w:r>
          </w:p>
          <w:p w14:paraId="4EA1DD06" w14:textId="1BCD25D0" w:rsidR="00D92117" w:rsidRPr="00D2186B" w:rsidRDefault="00D92117" w:rsidP="00D92117">
            <w:pPr>
              <w:spacing w:line="240" w:lineRule="auto"/>
              <w:jc w:val="both"/>
              <w:rPr>
                <w:rFonts w:ascii="Times New Roman" w:hAnsi="Times New Roman" w:cs="Times New Roman"/>
                <w:bCs/>
                <w:iCs/>
                <w:color w:val="000000" w:themeColor="text1"/>
                <w:sz w:val="22"/>
                <w:szCs w:val="22"/>
              </w:rPr>
            </w:pPr>
            <w:r w:rsidRPr="00D2186B">
              <w:rPr>
                <w:rFonts w:ascii="Times New Roman" w:hAnsi="Times New Roman" w:cs="Times New Roman"/>
                <w:bCs/>
                <w:iCs/>
                <w:color w:val="000000" w:themeColor="text1"/>
                <w:sz w:val="22"/>
                <w:szCs w:val="22"/>
              </w:rPr>
              <w:t>1.1. Atsparumo vandeniui klasė ______.</w:t>
            </w:r>
          </w:p>
          <w:p w14:paraId="449FE318" w14:textId="6E7FDB6F" w:rsidR="00D92117" w:rsidRPr="00D2186B" w:rsidRDefault="00D92117" w:rsidP="00D92117">
            <w:pPr>
              <w:spacing w:line="240" w:lineRule="auto"/>
              <w:jc w:val="both"/>
              <w:rPr>
                <w:rFonts w:ascii="Times New Roman" w:hAnsi="Times New Roman" w:cs="Times New Roman"/>
                <w:bCs/>
                <w:iCs/>
                <w:color w:val="000000" w:themeColor="text1"/>
                <w:sz w:val="22"/>
                <w:szCs w:val="22"/>
              </w:rPr>
            </w:pPr>
            <w:r w:rsidRPr="00D2186B">
              <w:rPr>
                <w:rFonts w:ascii="Times New Roman" w:hAnsi="Times New Roman" w:cs="Times New Roman"/>
                <w:bCs/>
                <w:iCs/>
                <w:color w:val="000000" w:themeColor="text1"/>
                <w:sz w:val="22"/>
                <w:szCs w:val="22"/>
              </w:rPr>
              <w:t xml:space="preserve">1.2. Šviesos šaltinis </w:t>
            </w:r>
            <w:r w:rsidRPr="00D2186B">
              <w:rPr>
                <w:rFonts w:ascii="Times New Roman" w:hAnsi="Times New Roman" w:cs="Times New Roman"/>
                <w:bCs/>
                <w:iCs/>
                <w:sz w:val="22"/>
                <w:szCs w:val="22"/>
              </w:rPr>
              <w:t>–</w:t>
            </w:r>
            <w:r w:rsidRPr="00D2186B">
              <w:rPr>
                <w:rFonts w:ascii="Times New Roman" w:hAnsi="Times New Roman" w:cs="Times New Roman"/>
                <w:bCs/>
                <w:iCs/>
                <w:color w:val="000000" w:themeColor="text1"/>
                <w:sz w:val="22"/>
                <w:szCs w:val="22"/>
              </w:rPr>
              <w:t xml:space="preserve"> ______.</w:t>
            </w:r>
          </w:p>
          <w:p w14:paraId="6396214F" w14:textId="5C0E2522" w:rsidR="00D92117" w:rsidRPr="00D2186B" w:rsidRDefault="00D92117" w:rsidP="00D92117">
            <w:pPr>
              <w:spacing w:line="240" w:lineRule="auto"/>
              <w:jc w:val="both"/>
              <w:rPr>
                <w:rFonts w:ascii="Times New Roman" w:hAnsi="Times New Roman" w:cs="Times New Roman"/>
                <w:bCs/>
                <w:iCs/>
                <w:color w:val="000000" w:themeColor="text1"/>
                <w:sz w:val="22"/>
                <w:szCs w:val="22"/>
              </w:rPr>
            </w:pPr>
            <w:r w:rsidRPr="00D2186B">
              <w:rPr>
                <w:rFonts w:ascii="Times New Roman" w:hAnsi="Times New Roman" w:cs="Times New Roman"/>
                <w:bCs/>
                <w:iCs/>
                <w:color w:val="000000" w:themeColor="text1"/>
                <w:sz w:val="22"/>
                <w:szCs w:val="22"/>
              </w:rPr>
              <w:t xml:space="preserve">1.3. Švietimo kampas </w:t>
            </w:r>
            <w:r w:rsidRPr="00D2186B">
              <w:rPr>
                <w:rFonts w:ascii="Times New Roman" w:hAnsi="Times New Roman" w:cs="Times New Roman"/>
                <w:bCs/>
                <w:iCs/>
                <w:sz w:val="22"/>
                <w:szCs w:val="22"/>
              </w:rPr>
              <w:t>–</w:t>
            </w:r>
            <w:r w:rsidRPr="00D2186B">
              <w:rPr>
                <w:rFonts w:ascii="Times New Roman" w:hAnsi="Times New Roman" w:cs="Times New Roman"/>
                <w:bCs/>
                <w:iCs/>
                <w:color w:val="000000" w:themeColor="text1"/>
                <w:sz w:val="22"/>
                <w:szCs w:val="22"/>
              </w:rPr>
              <w:t xml:space="preserve"> _______.</w:t>
            </w:r>
          </w:p>
          <w:p w14:paraId="6DA663D5" w14:textId="329B1409" w:rsidR="00D92117" w:rsidRPr="00D2186B" w:rsidRDefault="00D92117" w:rsidP="00D92117">
            <w:pPr>
              <w:spacing w:line="240" w:lineRule="auto"/>
              <w:jc w:val="both"/>
              <w:rPr>
                <w:rFonts w:ascii="Times New Roman" w:hAnsi="Times New Roman" w:cs="Times New Roman"/>
                <w:bCs/>
                <w:iCs/>
                <w:color w:val="000000" w:themeColor="text1"/>
                <w:sz w:val="22"/>
                <w:szCs w:val="22"/>
              </w:rPr>
            </w:pPr>
            <w:r w:rsidRPr="00D2186B">
              <w:rPr>
                <w:rFonts w:ascii="Times New Roman" w:hAnsi="Times New Roman" w:cs="Times New Roman"/>
                <w:bCs/>
                <w:iCs/>
                <w:color w:val="000000" w:themeColor="text1"/>
                <w:sz w:val="22"/>
                <w:szCs w:val="22"/>
              </w:rPr>
              <w:t xml:space="preserve">1.4. Kiekis </w:t>
            </w:r>
            <w:r w:rsidRPr="00D2186B">
              <w:rPr>
                <w:rFonts w:ascii="Times New Roman" w:hAnsi="Times New Roman" w:cs="Times New Roman"/>
                <w:bCs/>
                <w:iCs/>
                <w:sz w:val="22"/>
                <w:szCs w:val="22"/>
              </w:rPr>
              <w:t>–</w:t>
            </w:r>
            <w:r w:rsidRPr="00D2186B">
              <w:rPr>
                <w:rFonts w:ascii="Times New Roman" w:hAnsi="Times New Roman" w:cs="Times New Roman"/>
                <w:bCs/>
                <w:iCs/>
                <w:color w:val="000000" w:themeColor="text1"/>
                <w:sz w:val="22"/>
                <w:szCs w:val="22"/>
              </w:rPr>
              <w:t xml:space="preserve"> ______ vnt.</w:t>
            </w:r>
          </w:p>
          <w:p w14:paraId="160D64F1" w14:textId="0EC4AAE6" w:rsidR="00822FA7" w:rsidRPr="00D2186B" w:rsidRDefault="00D92117" w:rsidP="004D1C05">
            <w:pPr>
              <w:spacing w:line="240" w:lineRule="auto"/>
              <w:jc w:val="both"/>
              <w:rPr>
                <w:rFonts w:ascii="Times New Roman" w:hAnsi="Times New Roman" w:cs="Times New Roman"/>
                <w:sz w:val="22"/>
                <w:szCs w:val="22"/>
              </w:rPr>
            </w:pPr>
            <w:r w:rsidRPr="00D2186B">
              <w:rPr>
                <w:rFonts w:ascii="Times New Roman" w:hAnsi="Times New Roman" w:cs="Times New Roman"/>
                <w:sz w:val="22"/>
                <w:szCs w:val="22"/>
              </w:rPr>
              <w:t xml:space="preserve">2. </w:t>
            </w:r>
            <w:r w:rsidR="008D5ADA" w:rsidRPr="00D2186B">
              <w:rPr>
                <w:rFonts w:ascii="Times New Roman" w:hAnsi="Times New Roman" w:cs="Times New Roman"/>
                <w:sz w:val="22"/>
                <w:szCs w:val="22"/>
              </w:rPr>
              <w:t>Judančios šviesos prožektorius „Beam“ tipo arba lygiavertis, kurio galia – ne mažesnė kaip 290 W. Atsparus blogoms oro sąlygoms arba apsaugotas nuo lietaus. Kiekis – ne mažiau kaip 4 vnt.</w:t>
            </w:r>
          </w:p>
          <w:p w14:paraId="54A7A88C" w14:textId="43A2FE4B" w:rsidR="008D5ADA" w:rsidRPr="00D2186B" w:rsidRDefault="008D5ADA" w:rsidP="00822FA7">
            <w:pPr>
              <w:spacing w:line="240" w:lineRule="auto"/>
              <w:jc w:val="both"/>
              <w:rPr>
                <w:rFonts w:ascii="Times New Roman" w:hAnsi="Times New Roman" w:cs="Times New Roman"/>
                <w:bCs/>
                <w:iCs/>
                <w:color w:val="000000" w:themeColor="text1"/>
                <w:sz w:val="22"/>
                <w:szCs w:val="22"/>
              </w:rPr>
            </w:pPr>
            <w:r w:rsidRPr="00D2186B">
              <w:rPr>
                <w:rFonts w:ascii="Times New Roman" w:hAnsi="Times New Roman" w:cs="Times New Roman"/>
                <w:bCs/>
                <w:iCs/>
                <w:color w:val="000000" w:themeColor="text1"/>
                <w:sz w:val="22"/>
                <w:szCs w:val="22"/>
              </w:rPr>
              <w:t>2.1. Prožektoriaus tipas ______.</w:t>
            </w:r>
          </w:p>
          <w:p w14:paraId="0512329E" w14:textId="1223850F" w:rsidR="008D5ADA" w:rsidRPr="00D2186B" w:rsidRDefault="008D5ADA" w:rsidP="00822FA7">
            <w:pPr>
              <w:spacing w:line="240" w:lineRule="auto"/>
              <w:jc w:val="both"/>
              <w:rPr>
                <w:rFonts w:ascii="Times New Roman" w:hAnsi="Times New Roman" w:cs="Times New Roman"/>
                <w:bCs/>
                <w:iCs/>
                <w:color w:val="000000" w:themeColor="text1"/>
                <w:sz w:val="22"/>
                <w:szCs w:val="22"/>
              </w:rPr>
            </w:pPr>
            <w:r w:rsidRPr="00D2186B">
              <w:rPr>
                <w:rFonts w:ascii="Times New Roman" w:hAnsi="Times New Roman" w:cs="Times New Roman"/>
                <w:bCs/>
                <w:iCs/>
                <w:color w:val="000000" w:themeColor="text1"/>
                <w:sz w:val="22"/>
                <w:szCs w:val="22"/>
              </w:rPr>
              <w:t>2.2. Galia – ______W.</w:t>
            </w:r>
          </w:p>
          <w:p w14:paraId="138EBF72" w14:textId="13B682BB" w:rsidR="00B259E6" w:rsidRPr="00D2186B" w:rsidRDefault="00B259E6" w:rsidP="00822FA7">
            <w:pPr>
              <w:spacing w:line="240" w:lineRule="auto"/>
              <w:jc w:val="both"/>
              <w:rPr>
                <w:rFonts w:ascii="Times New Roman" w:hAnsi="Times New Roman" w:cs="Times New Roman"/>
                <w:bCs/>
                <w:iCs/>
                <w:color w:val="000000" w:themeColor="text1"/>
                <w:sz w:val="22"/>
                <w:szCs w:val="22"/>
              </w:rPr>
            </w:pPr>
            <w:r w:rsidRPr="00D2186B">
              <w:rPr>
                <w:rFonts w:ascii="Times New Roman" w:hAnsi="Times New Roman" w:cs="Times New Roman"/>
                <w:bCs/>
                <w:iCs/>
                <w:color w:val="000000" w:themeColor="text1"/>
                <w:sz w:val="22"/>
                <w:szCs w:val="22"/>
              </w:rPr>
              <w:t>2.3. Atsparus blogoms oro sąlygoms arba apsaugotas nuo lietaus – Taip/Ne (nereikalingą išbraukti)</w:t>
            </w:r>
          </w:p>
          <w:p w14:paraId="1E221CE9" w14:textId="5EB6B851" w:rsidR="00822FA7" w:rsidRPr="00D2186B" w:rsidRDefault="008D5ADA" w:rsidP="00822FA7">
            <w:pPr>
              <w:spacing w:line="240" w:lineRule="auto"/>
              <w:jc w:val="both"/>
              <w:rPr>
                <w:rFonts w:ascii="Times New Roman" w:hAnsi="Times New Roman" w:cs="Times New Roman"/>
                <w:bCs/>
                <w:iCs/>
                <w:color w:val="000000" w:themeColor="text1"/>
                <w:sz w:val="22"/>
                <w:szCs w:val="22"/>
              </w:rPr>
            </w:pPr>
            <w:r w:rsidRPr="00D2186B">
              <w:rPr>
                <w:rFonts w:ascii="Times New Roman" w:hAnsi="Times New Roman" w:cs="Times New Roman"/>
                <w:bCs/>
                <w:iCs/>
                <w:color w:val="000000" w:themeColor="text1"/>
                <w:sz w:val="22"/>
                <w:szCs w:val="22"/>
              </w:rPr>
              <w:t>2.</w:t>
            </w:r>
            <w:r w:rsidR="00B259E6" w:rsidRPr="00D2186B">
              <w:rPr>
                <w:rFonts w:ascii="Times New Roman" w:hAnsi="Times New Roman" w:cs="Times New Roman"/>
                <w:bCs/>
                <w:iCs/>
                <w:color w:val="000000" w:themeColor="text1"/>
                <w:sz w:val="22"/>
                <w:szCs w:val="22"/>
              </w:rPr>
              <w:t>4</w:t>
            </w:r>
            <w:r w:rsidRPr="00D2186B">
              <w:rPr>
                <w:rFonts w:ascii="Times New Roman" w:hAnsi="Times New Roman" w:cs="Times New Roman"/>
                <w:bCs/>
                <w:iCs/>
                <w:color w:val="000000" w:themeColor="text1"/>
                <w:sz w:val="22"/>
                <w:szCs w:val="22"/>
              </w:rPr>
              <w:t xml:space="preserve">. </w:t>
            </w:r>
            <w:r w:rsidR="00822FA7" w:rsidRPr="00D2186B">
              <w:rPr>
                <w:rFonts w:ascii="Times New Roman" w:hAnsi="Times New Roman" w:cs="Times New Roman"/>
                <w:bCs/>
                <w:iCs/>
                <w:color w:val="000000" w:themeColor="text1"/>
                <w:sz w:val="22"/>
                <w:szCs w:val="22"/>
              </w:rPr>
              <w:t xml:space="preserve">Kiekis </w:t>
            </w:r>
            <w:r w:rsidR="0051798C" w:rsidRPr="00D2186B">
              <w:rPr>
                <w:rFonts w:ascii="Times New Roman" w:hAnsi="Times New Roman" w:cs="Times New Roman"/>
                <w:bCs/>
                <w:iCs/>
                <w:sz w:val="22"/>
                <w:szCs w:val="22"/>
              </w:rPr>
              <w:t>–</w:t>
            </w:r>
            <w:r w:rsidR="00822FA7" w:rsidRPr="00D2186B">
              <w:rPr>
                <w:rFonts w:ascii="Times New Roman" w:hAnsi="Times New Roman" w:cs="Times New Roman"/>
                <w:bCs/>
                <w:iCs/>
                <w:color w:val="000000" w:themeColor="text1"/>
                <w:sz w:val="22"/>
                <w:szCs w:val="22"/>
              </w:rPr>
              <w:t xml:space="preserve"> ______ vnt.</w:t>
            </w:r>
          </w:p>
          <w:p w14:paraId="36EBEED3" w14:textId="19689BB7" w:rsidR="00822FA7" w:rsidRPr="00D2186B" w:rsidRDefault="00D92117" w:rsidP="00822FA7">
            <w:pPr>
              <w:spacing w:line="240" w:lineRule="auto"/>
              <w:jc w:val="both"/>
              <w:rPr>
                <w:rFonts w:ascii="Times New Roman" w:hAnsi="Times New Roman" w:cs="Times New Roman"/>
                <w:sz w:val="22"/>
                <w:szCs w:val="22"/>
              </w:rPr>
            </w:pPr>
            <w:r w:rsidRPr="00D2186B">
              <w:rPr>
                <w:rFonts w:ascii="Times New Roman" w:hAnsi="Times New Roman" w:cs="Times New Roman"/>
                <w:sz w:val="22"/>
                <w:szCs w:val="22"/>
              </w:rPr>
              <w:lastRenderedPageBreak/>
              <w:t xml:space="preserve">3. </w:t>
            </w:r>
            <w:r w:rsidR="008D5ADA" w:rsidRPr="00D2186B">
              <w:rPr>
                <w:rFonts w:ascii="Times New Roman" w:hAnsi="Times New Roman" w:cs="Times New Roman"/>
                <w:sz w:val="22"/>
                <w:szCs w:val="22"/>
              </w:rPr>
              <w:t>Judančios šviesos prožektorius „Wash/Beam“ tipo arba lygiavertis, kurio galia – ne mažesnė kaip 300 W. Atsparus blogoms oro sąlygoms arba apsaugotas nuo lietaus. Kiekis – ne mažiau kaip 10 vnt.</w:t>
            </w:r>
          </w:p>
          <w:p w14:paraId="7DB50274" w14:textId="4D2DF7C9" w:rsidR="008D5ADA" w:rsidRPr="00D2186B" w:rsidRDefault="008D5ADA" w:rsidP="008D5ADA">
            <w:pPr>
              <w:spacing w:line="240" w:lineRule="auto"/>
              <w:jc w:val="both"/>
              <w:rPr>
                <w:rFonts w:ascii="Times New Roman" w:hAnsi="Times New Roman" w:cs="Times New Roman"/>
                <w:bCs/>
                <w:iCs/>
                <w:color w:val="000000" w:themeColor="text1"/>
                <w:sz w:val="22"/>
                <w:szCs w:val="22"/>
              </w:rPr>
            </w:pPr>
            <w:r w:rsidRPr="00D2186B">
              <w:rPr>
                <w:rFonts w:ascii="Times New Roman" w:hAnsi="Times New Roman" w:cs="Times New Roman"/>
                <w:bCs/>
                <w:iCs/>
                <w:color w:val="000000" w:themeColor="text1"/>
                <w:sz w:val="22"/>
                <w:szCs w:val="22"/>
              </w:rPr>
              <w:t>3.1. Prožektoriaus tipas ______.</w:t>
            </w:r>
          </w:p>
          <w:p w14:paraId="2B177B97" w14:textId="2657DD89" w:rsidR="008D5ADA" w:rsidRPr="00D2186B" w:rsidRDefault="008D5ADA" w:rsidP="008D5ADA">
            <w:pPr>
              <w:spacing w:line="240" w:lineRule="auto"/>
              <w:jc w:val="both"/>
              <w:rPr>
                <w:rFonts w:ascii="Times New Roman" w:hAnsi="Times New Roman" w:cs="Times New Roman"/>
                <w:bCs/>
                <w:iCs/>
                <w:color w:val="000000" w:themeColor="text1"/>
                <w:sz w:val="22"/>
                <w:szCs w:val="22"/>
              </w:rPr>
            </w:pPr>
            <w:r w:rsidRPr="00D2186B">
              <w:rPr>
                <w:rFonts w:ascii="Times New Roman" w:hAnsi="Times New Roman" w:cs="Times New Roman"/>
                <w:bCs/>
                <w:iCs/>
                <w:color w:val="000000" w:themeColor="text1"/>
                <w:sz w:val="22"/>
                <w:szCs w:val="22"/>
              </w:rPr>
              <w:t>3.2. Galia – ______W.</w:t>
            </w:r>
          </w:p>
          <w:p w14:paraId="0CD74662" w14:textId="45319DDD" w:rsidR="00883081" w:rsidRPr="00D2186B" w:rsidRDefault="00883081" w:rsidP="00883081">
            <w:pPr>
              <w:spacing w:line="240" w:lineRule="auto"/>
              <w:jc w:val="both"/>
              <w:rPr>
                <w:rFonts w:ascii="Times New Roman" w:hAnsi="Times New Roman" w:cs="Times New Roman"/>
                <w:bCs/>
                <w:iCs/>
                <w:color w:val="000000" w:themeColor="text1"/>
                <w:sz w:val="22"/>
                <w:szCs w:val="22"/>
              </w:rPr>
            </w:pPr>
            <w:r w:rsidRPr="00D2186B">
              <w:rPr>
                <w:rFonts w:ascii="Times New Roman" w:hAnsi="Times New Roman" w:cs="Times New Roman"/>
                <w:bCs/>
                <w:iCs/>
                <w:color w:val="000000" w:themeColor="text1"/>
                <w:sz w:val="22"/>
                <w:szCs w:val="22"/>
              </w:rPr>
              <w:t>3.3. Atsparus blogoms oro sąlygoms arba apsaugotas nuo lietaus – Taip/Ne (nereikalingą išbraukti)</w:t>
            </w:r>
          </w:p>
          <w:p w14:paraId="6771A346" w14:textId="29080552" w:rsidR="00883081" w:rsidRPr="00D2186B" w:rsidRDefault="00883081" w:rsidP="00883081">
            <w:pPr>
              <w:spacing w:line="240" w:lineRule="auto"/>
              <w:jc w:val="both"/>
              <w:rPr>
                <w:rFonts w:ascii="Times New Roman" w:hAnsi="Times New Roman" w:cs="Times New Roman"/>
                <w:bCs/>
                <w:iCs/>
                <w:color w:val="000000" w:themeColor="text1"/>
                <w:sz w:val="22"/>
                <w:szCs w:val="22"/>
              </w:rPr>
            </w:pPr>
            <w:r w:rsidRPr="00D2186B">
              <w:rPr>
                <w:rFonts w:ascii="Times New Roman" w:hAnsi="Times New Roman" w:cs="Times New Roman"/>
                <w:bCs/>
                <w:iCs/>
                <w:color w:val="000000" w:themeColor="text1"/>
                <w:sz w:val="22"/>
                <w:szCs w:val="22"/>
              </w:rPr>
              <w:t xml:space="preserve">3.4. Kiekis </w:t>
            </w:r>
            <w:r w:rsidRPr="00D2186B">
              <w:rPr>
                <w:rFonts w:ascii="Times New Roman" w:hAnsi="Times New Roman" w:cs="Times New Roman"/>
                <w:bCs/>
                <w:iCs/>
                <w:sz w:val="22"/>
                <w:szCs w:val="22"/>
              </w:rPr>
              <w:t>–</w:t>
            </w:r>
            <w:r w:rsidRPr="00D2186B">
              <w:rPr>
                <w:rFonts w:ascii="Times New Roman" w:hAnsi="Times New Roman" w:cs="Times New Roman"/>
                <w:bCs/>
                <w:iCs/>
                <w:color w:val="000000" w:themeColor="text1"/>
                <w:sz w:val="22"/>
                <w:szCs w:val="22"/>
              </w:rPr>
              <w:t xml:space="preserve"> ______ vnt.</w:t>
            </w:r>
          </w:p>
          <w:p w14:paraId="3FD59FD7" w14:textId="3315D9EB" w:rsidR="008D5ADA" w:rsidRPr="00D2186B" w:rsidRDefault="00883081" w:rsidP="00822FA7">
            <w:pPr>
              <w:spacing w:line="240" w:lineRule="auto"/>
              <w:jc w:val="both"/>
              <w:rPr>
                <w:rFonts w:ascii="Times New Roman" w:hAnsi="Times New Roman" w:cs="Times New Roman"/>
                <w:sz w:val="22"/>
                <w:szCs w:val="22"/>
              </w:rPr>
            </w:pPr>
            <w:r w:rsidRPr="00D2186B">
              <w:rPr>
                <w:rFonts w:ascii="Times New Roman" w:hAnsi="Times New Roman" w:cs="Times New Roman"/>
                <w:sz w:val="22"/>
                <w:szCs w:val="22"/>
              </w:rPr>
              <w:t xml:space="preserve">4. Apšvietimo įrangos valdymo pultas arba kompiuteris su valdymo programine įranga, galinti autonomiškai, be operatoriaus įsikišimo pagal iš anksto sudarytas programas garso takeliams, valdyti apšvietimo prietaisus </w:t>
            </w:r>
            <w:r w:rsidRPr="00D2186B">
              <w:rPr>
                <w:rFonts w:ascii="Times New Roman" w:hAnsi="Times New Roman" w:cs="Times New Roman"/>
                <w:bCs/>
                <w:iCs/>
                <w:sz w:val="22"/>
                <w:szCs w:val="22"/>
              </w:rPr>
              <w:t xml:space="preserve">– </w:t>
            </w:r>
            <w:r w:rsidRPr="00D2186B">
              <w:rPr>
                <w:rFonts w:ascii="Times New Roman" w:hAnsi="Times New Roman" w:cs="Times New Roman"/>
                <w:bCs/>
                <w:iCs/>
                <w:color w:val="000000" w:themeColor="text1"/>
                <w:sz w:val="22"/>
                <w:szCs w:val="22"/>
              </w:rPr>
              <w:t xml:space="preserve">Taip/Ne </w:t>
            </w:r>
            <w:r w:rsidRPr="00D2186B">
              <w:rPr>
                <w:rFonts w:ascii="Times New Roman" w:hAnsi="Times New Roman" w:cs="Times New Roman"/>
                <w:bCs/>
                <w:i/>
                <w:color w:val="000000" w:themeColor="text1"/>
                <w:sz w:val="22"/>
                <w:szCs w:val="22"/>
              </w:rPr>
              <w:t>(nereikalingą išbraukti)</w:t>
            </w:r>
          </w:p>
          <w:p w14:paraId="20F0FC90" w14:textId="489D2511" w:rsidR="008D5ADA" w:rsidRPr="00D2186B" w:rsidRDefault="00883081" w:rsidP="00822FA7">
            <w:pPr>
              <w:spacing w:line="240" w:lineRule="auto"/>
              <w:jc w:val="both"/>
              <w:rPr>
                <w:rFonts w:ascii="Times New Roman" w:hAnsi="Times New Roman" w:cs="Times New Roman"/>
                <w:sz w:val="22"/>
                <w:szCs w:val="22"/>
              </w:rPr>
            </w:pPr>
            <w:r w:rsidRPr="00D2186B">
              <w:rPr>
                <w:rFonts w:ascii="Times New Roman" w:hAnsi="Times New Roman" w:cs="Times New Roman"/>
                <w:sz w:val="22"/>
                <w:szCs w:val="22"/>
              </w:rPr>
              <w:t xml:space="preserve">5. Garso sistema, atspari blogoms oro sąlygoms, susidedanti iš ne mažiau kaip 2 vnt. dviejų juostų kolonėlių atkuriančių ne siauresnį kaip 70-18000Hz dažnių garsą (bendras muzikinis galingumas turi būti ne mažesnis kaip 5000W), ne mažiau kaip 2 vnt. dvigubų arba ne mažiau kaip 4 vnt. viengubų žemų dažnių kolonėlių su garsiakalbiais (bendras muzikinis galingumas turi būti ne mažesnis kaip 5000W). Garso sistema gali būti su įmontuotais apsaugotais nuo vandens stiprintuvais arba stiprintuvai turi būti sumontuoti atskirai, atsparioje nuo lietaus dėžėje </w:t>
            </w:r>
            <w:r w:rsidRPr="00D2186B">
              <w:rPr>
                <w:rFonts w:ascii="Times New Roman" w:hAnsi="Times New Roman" w:cs="Times New Roman"/>
                <w:bCs/>
                <w:iCs/>
                <w:sz w:val="22"/>
                <w:szCs w:val="22"/>
              </w:rPr>
              <w:t xml:space="preserve">– </w:t>
            </w:r>
            <w:r w:rsidRPr="00D2186B">
              <w:rPr>
                <w:rFonts w:ascii="Times New Roman" w:hAnsi="Times New Roman" w:cs="Times New Roman"/>
                <w:bCs/>
                <w:iCs/>
                <w:color w:val="000000" w:themeColor="text1"/>
                <w:sz w:val="22"/>
                <w:szCs w:val="22"/>
              </w:rPr>
              <w:t xml:space="preserve">Taip/Ne </w:t>
            </w:r>
            <w:r w:rsidRPr="00D2186B">
              <w:rPr>
                <w:rFonts w:ascii="Times New Roman" w:hAnsi="Times New Roman" w:cs="Times New Roman"/>
                <w:bCs/>
                <w:i/>
                <w:color w:val="000000" w:themeColor="text1"/>
                <w:sz w:val="22"/>
                <w:szCs w:val="22"/>
              </w:rPr>
              <w:t>(nereikalingą išbraukti)</w:t>
            </w:r>
          </w:p>
          <w:p w14:paraId="5B0E4B2A" w14:textId="41040EF3" w:rsidR="008D5ADA" w:rsidRPr="00D2186B" w:rsidRDefault="00883081" w:rsidP="00822FA7">
            <w:pPr>
              <w:spacing w:line="240" w:lineRule="auto"/>
              <w:jc w:val="both"/>
              <w:rPr>
                <w:rFonts w:ascii="Times New Roman" w:hAnsi="Times New Roman" w:cs="Times New Roman"/>
                <w:sz w:val="22"/>
                <w:szCs w:val="22"/>
              </w:rPr>
            </w:pPr>
            <w:r w:rsidRPr="00D2186B">
              <w:rPr>
                <w:rFonts w:ascii="Times New Roman" w:hAnsi="Times New Roman" w:cs="Times New Roman"/>
                <w:sz w:val="22"/>
                <w:szCs w:val="22"/>
              </w:rPr>
              <w:t xml:space="preserve">6. Ne mažiau kaip 4 kanalų garso maišymo pultas su USB garso sąsaja arba kompiuteris įrašų leidimui – ______ </w:t>
            </w:r>
            <w:r w:rsidRPr="00D2186B">
              <w:rPr>
                <w:rFonts w:ascii="Times New Roman" w:hAnsi="Times New Roman" w:cs="Times New Roman"/>
                <w:i/>
                <w:iCs/>
                <w:sz w:val="22"/>
                <w:szCs w:val="22"/>
              </w:rPr>
              <w:t>(nurodyti siūlomą gaminį)</w:t>
            </w:r>
          </w:p>
          <w:p w14:paraId="58BA7C47" w14:textId="7507F858" w:rsidR="00514498" w:rsidRPr="00D2186B" w:rsidRDefault="00883081" w:rsidP="00822FA7">
            <w:pPr>
              <w:spacing w:line="240" w:lineRule="auto"/>
              <w:jc w:val="both"/>
              <w:rPr>
                <w:rFonts w:ascii="Times New Roman" w:hAnsi="Times New Roman" w:cs="Times New Roman"/>
                <w:bCs/>
                <w:i/>
                <w:color w:val="000000" w:themeColor="text1"/>
                <w:sz w:val="22"/>
                <w:szCs w:val="22"/>
              </w:rPr>
            </w:pPr>
            <w:r w:rsidRPr="00D2186B">
              <w:rPr>
                <w:rFonts w:ascii="Times New Roman" w:hAnsi="Times New Roman" w:cs="Times New Roman"/>
                <w:sz w:val="22"/>
                <w:szCs w:val="22"/>
              </w:rPr>
              <w:t xml:space="preserve">7. </w:t>
            </w:r>
            <w:r w:rsidR="00514498" w:rsidRPr="00D2186B">
              <w:rPr>
                <w:rFonts w:ascii="Times New Roman" w:hAnsi="Times New Roman" w:cs="Times New Roman"/>
                <w:sz w:val="22"/>
                <w:szCs w:val="22"/>
              </w:rPr>
              <w:t xml:space="preserve">Oro sąlygoms atsparios, profesionaliam arba komerciniam įgarsinimui skirtos kolonėlės, pranešimams lauko zonoje, su jų veikimui reikalingu atskirai įrengiamu stiprintuvu </w:t>
            </w:r>
            <w:r w:rsidR="00514498" w:rsidRPr="00D2186B">
              <w:rPr>
                <w:rFonts w:ascii="Times New Roman" w:hAnsi="Times New Roman" w:cs="Times New Roman"/>
                <w:bCs/>
                <w:iCs/>
                <w:sz w:val="22"/>
                <w:szCs w:val="22"/>
              </w:rPr>
              <w:t xml:space="preserve">– </w:t>
            </w:r>
            <w:r w:rsidR="00514498" w:rsidRPr="00D2186B">
              <w:rPr>
                <w:rFonts w:ascii="Times New Roman" w:hAnsi="Times New Roman" w:cs="Times New Roman"/>
                <w:bCs/>
                <w:iCs/>
                <w:color w:val="000000" w:themeColor="text1"/>
                <w:sz w:val="22"/>
                <w:szCs w:val="22"/>
              </w:rPr>
              <w:t xml:space="preserve">Taip/Ne </w:t>
            </w:r>
            <w:r w:rsidR="00514498" w:rsidRPr="00D2186B">
              <w:rPr>
                <w:rFonts w:ascii="Times New Roman" w:hAnsi="Times New Roman" w:cs="Times New Roman"/>
                <w:bCs/>
                <w:i/>
                <w:color w:val="000000" w:themeColor="text1"/>
                <w:sz w:val="22"/>
                <w:szCs w:val="22"/>
              </w:rPr>
              <w:t>(nereikalingą išbraukti)</w:t>
            </w:r>
          </w:p>
          <w:p w14:paraId="49F54541" w14:textId="30B42759" w:rsidR="00514498" w:rsidRPr="00D2186B" w:rsidRDefault="00883081" w:rsidP="00822FA7">
            <w:pPr>
              <w:spacing w:line="240" w:lineRule="auto"/>
              <w:jc w:val="both"/>
              <w:rPr>
                <w:rFonts w:ascii="Times New Roman" w:hAnsi="Times New Roman" w:cs="Times New Roman"/>
                <w:bCs/>
                <w:color w:val="000000" w:themeColor="text1"/>
                <w:sz w:val="22"/>
                <w:szCs w:val="22"/>
              </w:rPr>
            </w:pPr>
            <w:r w:rsidRPr="00D2186B">
              <w:rPr>
                <w:rFonts w:ascii="Times New Roman" w:hAnsi="Times New Roman" w:cs="Times New Roman"/>
                <w:bCs/>
                <w:color w:val="000000" w:themeColor="text1"/>
                <w:sz w:val="22"/>
                <w:szCs w:val="22"/>
              </w:rPr>
              <w:t>7.1. Reikalingas kiekis – ne mažiau kaip 2 vnt. Siūlomas k</w:t>
            </w:r>
            <w:r w:rsidR="00514498" w:rsidRPr="00D2186B">
              <w:rPr>
                <w:rFonts w:ascii="Times New Roman" w:hAnsi="Times New Roman" w:cs="Times New Roman"/>
                <w:bCs/>
                <w:color w:val="000000" w:themeColor="text1"/>
                <w:sz w:val="22"/>
                <w:szCs w:val="22"/>
              </w:rPr>
              <w:t>iekis _____ vnt.</w:t>
            </w:r>
            <w:r w:rsidRPr="00D2186B">
              <w:rPr>
                <w:rFonts w:ascii="Times New Roman" w:hAnsi="Times New Roman" w:cs="Times New Roman"/>
                <w:bCs/>
                <w:color w:val="000000" w:themeColor="text1"/>
                <w:sz w:val="22"/>
                <w:szCs w:val="22"/>
              </w:rPr>
              <w:t xml:space="preserve"> </w:t>
            </w:r>
            <w:r w:rsidRPr="00D2186B">
              <w:rPr>
                <w:rFonts w:ascii="Times New Roman" w:hAnsi="Times New Roman" w:cs="Times New Roman"/>
                <w:bCs/>
                <w:i/>
                <w:iCs/>
                <w:color w:val="000000" w:themeColor="text1"/>
                <w:sz w:val="22"/>
                <w:szCs w:val="22"/>
              </w:rPr>
              <w:t>(nurodyti)</w:t>
            </w:r>
          </w:p>
          <w:p w14:paraId="5429828A" w14:textId="0F24E595" w:rsidR="00883081" w:rsidRPr="00D2186B" w:rsidRDefault="00883081" w:rsidP="00822FA7">
            <w:pPr>
              <w:spacing w:line="240" w:lineRule="auto"/>
              <w:jc w:val="both"/>
              <w:rPr>
                <w:rFonts w:ascii="Times New Roman" w:hAnsi="Times New Roman" w:cs="Times New Roman"/>
                <w:bCs/>
                <w:i/>
                <w:color w:val="000000" w:themeColor="text1"/>
                <w:sz w:val="22"/>
                <w:szCs w:val="22"/>
              </w:rPr>
            </w:pPr>
            <w:r w:rsidRPr="00D2186B">
              <w:rPr>
                <w:rFonts w:ascii="Times New Roman" w:hAnsi="Times New Roman" w:cs="Times New Roman"/>
                <w:sz w:val="22"/>
                <w:szCs w:val="22"/>
              </w:rPr>
              <w:t xml:space="preserve">8. Ne mažiau du komplektai belaidžių mikrofonų sistemų. Iš jų 1 vnt. su rankiniu mikrofonu ir 1 vnt. su „headset“ tipo mikrofonu. Papildomai turi būti </w:t>
            </w:r>
            <w:r w:rsidRPr="00D2186B">
              <w:rPr>
                <w:rFonts w:ascii="Times New Roman" w:hAnsi="Times New Roman" w:cs="Times New Roman"/>
                <w:sz w:val="22"/>
                <w:szCs w:val="22"/>
              </w:rPr>
              <w:lastRenderedPageBreak/>
              <w:t>mikrofonas su stovu tvirtinamas prie stalo pačiūžų išdavimo namelyje informaciniams pranešimams skelbti. Visi mikrofonai turi būti prijungti prie bendros įgarsinimo sistemos ir paruošti naudoti</w:t>
            </w:r>
            <w:r w:rsidR="006724DD" w:rsidRPr="00D2186B">
              <w:rPr>
                <w:rFonts w:ascii="Times New Roman" w:hAnsi="Times New Roman" w:cs="Times New Roman"/>
                <w:sz w:val="22"/>
                <w:szCs w:val="22"/>
              </w:rPr>
              <w:t xml:space="preserve"> </w:t>
            </w:r>
            <w:r w:rsidR="006724DD" w:rsidRPr="00D2186B">
              <w:rPr>
                <w:rFonts w:ascii="Times New Roman" w:hAnsi="Times New Roman" w:cs="Times New Roman"/>
                <w:bCs/>
                <w:iCs/>
                <w:sz w:val="22"/>
                <w:szCs w:val="22"/>
              </w:rPr>
              <w:t xml:space="preserve">– </w:t>
            </w:r>
            <w:r w:rsidR="006724DD" w:rsidRPr="00D2186B">
              <w:rPr>
                <w:rFonts w:ascii="Times New Roman" w:hAnsi="Times New Roman" w:cs="Times New Roman"/>
                <w:bCs/>
                <w:iCs/>
                <w:color w:val="000000" w:themeColor="text1"/>
                <w:sz w:val="22"/>
                <w:szCs w:val="22"/>
              </w:rPr>
              <w:t xml:space="preserve">Taip/Ne </w:t>
            </w:r>
            <w:r w:rsidR="006724DD" w:rsidRPr="00D2186B">
              <w:rPr>
                <w:rFonts w:ascii="Times New Roman" w:hAnsi="Times New Roman" w:cs="Times New Roman"/>
                <w:bCs/>
                <w:i/>
                <w:color w:val="000000" w:themeColor="text1"/>
                <w:sz w:val="22"/>
                <w:szCs w:val="22"/>
              </w:rPr>
              <w:t>(nereikalingą išbraukti)</w:t>
            </w:r>
          </w:p>
          <w:p w14:paraId="7BCF1CAC" w14:textId="76CFC6E5" w:rsidR="003E0662" w:rsidRPr="00D2186B" w:rsidRDefault="006724DD" w:rsidP="00822FA7">
            <w:pPr>
              <w:spacing w:line="240" w:lineRule="auto"/>
              <w:jc w:val="both"/>
              <w:rPr>
                <w:rFonts w:ascii="Times New Roman" w:hAnsi="Times New Roman" w:cs="Times New Roman"/>
                <w:b/>
                <w:bCs/>
                <w:sz w:val="22"/>
                <w:szCs w:val="22"/>
              </w:rPr>
            </w:pPr>
            <w:r w:rsidRPr="00D2186B">
              <w:rPr>
                <w:rFonts w:ascii="Times New Roman" w:hAnsi="Times New Roman" w:cs="Times New Roman"/>
                <w:sz w:val="22"/>
                <w:szCs w:val="22"/>
              </w:rPr>
              <w:t xml:space="preserve">9. </w:t>
            </w:r>
            <w:r w:rsidR="003E0662" w:rsidRPr="00D2186B">
              <w:rPr>
                <w:rFonts w:ascii="Times New Roman" w:hAnsi="Times New Roman" w:cs="Times New Roman"/>
                <w:sz w:val="22"/>
                <w:szCs w:val="22"/>
              </w:rPr>
              <w:t xml:space="preserve">Stambių lempučių girlianda </w:t>
            </w:r>
            <w:r w:rsidR="003E0662" w:rsidRPr="00D2186B">
              <w:rPr>
                <w:rFonts w:ascii="Times New Roman" w:hAnsi="Times New Roman" w:cs="Times New Roman"/>
                <w:bCs/>
                <w:iCs/>
                <w:sz w:val="22"/>
                <w:szCs w:val="22"/>
              </w:rPr>
              <w:t xml:space="preserve">– </w:t>
            </w:r>
            <w:r w:rsidR="003E0662" w:rsidRPr="00D2186B">
              <w:rPr>
                <w:rFonts w:ascii="Times New Roman" w:hAnsi="Times New Roman" w:cs="Times New Roman"/>
                <w:bCs/>
                <w:iCs/>
                <w:color w:val="000000" w:themeColor="text1"/>
                <w:sz w:val="22"/>
                <w:szCs w:val="22"/>
              </w:rPr>
              <w:t xml:space="preserve">Taip/Ne </w:t>
            </w:r>
            <w:r w:rsidR="003E0662" w:rsidRPr="00D2186B">
              <w:rPr>
                <w:rFonts w:ascii="Times New Roman" w:hAnsi="Times New Roman" w:cs="Times New Roman"/>
                <w:bCs/>
                <w:i/>
                <w:color w:val="000000" w:themeColor="text1"/>
                <w:sz w:val="22"/>
                <w:szCs w:val="22"/>
              </w:rPr>
              <w:t>(nereikalingą išbraukti)</w:t>
            </w:r>
          </w:p>
          <w:p w14:paraId="5C348EBC" w14:textId="09BA05F7" w:rsidR="003E0662" w:rsidRPr="00D2186B" w:rsidRDefault="003E0662" w:rsidP="00822FA7">
            <w:pPr>
              <w:spacing w:line="240" w:lineRule="auto"/>
              <w:jc w:val="both"/>
              <w:rPr>
                <w:rFonts w:ascii="Times New Roman" w:hAnsi="Times New Roman" w:cs="Times New Roman"/>
                <w:color w:val="000000" w:themeColor="text1"/>
                <w:sz w:val="22"/>
                <w:szCs w:val="22"/>
              </w:rPr>
            </w:pPr>
            <w:r w:rsidRPr="00D2186B">
              <w:rPr>
                <w:rFonts w:ascii="Times New Roman" w:hAnsi="Times New Roman" w:cs="Times New Roman"/>
                <w:color w:val="000000" w:themeColor="text1"/>
                <w:sz w:val="22"/>
                <w:szCs w:val="22"/>
              </w:rPr>
              <w:t xml:space="preserve">Girliandos ilgis </w:t>
            </w:r>
            <w:r w:rsidR="0051798C" w:rsidRPr="00D2186B">
              <w:rPr>
                <w:rFonts w:ascii="Times New Roman" w:hAnsi="Times New Roman" w:cs="Times New Roman"/>
                <w:bCs/>
                <w:iCs/>
                <w:sz w:val="22"/>
                <w:szCs w:val="22"/>
              </w:rPr>
              <w:t xml:space="preserve">– </w:t>
            </w:r>
            <w:r w:rsidRPr="00D2186B">
              <w:rPr>
                <w:rFonts w:ascii="Times New Roman" w:hAnsi="Times New Roman" w:cs="Times New Roman"/>
                <w:color w:val="000000" w:themeColor="text1"/>
                <w:sz w:val="22"/>
                <w:szCs w:val="22"/>
              </w:rPr>
              <w:t>_____m.</w:t>
            </w:r>
          </w:p>
          <w:p w14:paraId="2C004BBA" w14:textId="1B4ACA11" w:rsidR="003E0662" w:rsidRPr="00D2186B" w:rsidRDefault="006724DD" w:rsidP="00822FA7">
            <w:pPr>
              <w:spacing w:line="240" w:lineRule="auto"/>
              <w:jc w:val="both"/>
              <w:rPr>
                <w:rFonts w:ascii="Times New Roman" w:hAnsi="Times New Roman" w:cs="Times New Roman"/>
                <w:color w:val="000000" w:themeColor="text1"/>
                <w:sz w:val="22"/>
                <w:szCs w:val="22"/>
              </w:rPr>
            </w:pPr>
            <w:r w:rsidRPr="00D2186B">
              <w:rPr>
                <w:rFonts w:ascii="Times New Roman" w:hAnsi="Times New Roman" w:cs="Times New Roman"/>
                <w:color w:val="000000" w:themeColor="text1"/>
                <w:sz w:val="22"/>
                <w:szCs w:val="22"/>
              </w:rPr>
              <w:t>Bendras l</w:t>
            </w:r>
            <w:r w:rsidR="003E0662" w:rsidRPr="00D2186B">
              <w:rPr>
                <w:rFonts w:ascii="Times New Roman" w:hAnsi="Times New Roman" w:cs="Times New Roman"/>
                <w:color w:val="000000" w:themeColor="text1"/>
                <w:sz w:val="22"/>
                <w:szCs w:val="22"/>
              </w:rPr>
              <w:t xml:space="preserve">empučių skaičius </w:t>
            </w:r>
            <w:r w:rsidR="0051798C" w:rsidRPr="00D2186B">
              <w:rPr>
                <w:rFonts w:ascii="Times New Roman" w:hAnsi="Times New Roman" w:cs="Times New Roman"/>
                <w:bCs/>
                <w:iCs/>
                <w:sz w:val="22"/>
                <w:szCs w:val="22"/>
              </w:rPr>
              <w:t xml:space="preserve">– </w:t>
            </w:r>
            <w:r w:rsidR="003E0662" w:rsidRPr="00D2186B">
              <w:rPr>
                <w:rFonts w:ascii="Times New Roman" w:hAnsi="Times New Roman" w:cs="Times New Roman"/>
                <w:color w:val="000000" w:themeColor="text1"/>
                <w:sz w:val="22"/>
                <w:szCs w:val="22"/>
              </w:rPr>
              <w:t>_____ vnt.</w:t>
            </w:r>
          </w:p>
          <w:p w14:paraId="193A4FBB" w14:textId="77777777" w:rsidR="003E0662" w:rsidRPr="00D2186B" w:rsidRDefault="003E0662" w:rsidP="00822FA7">
            <w:pPr>
              <w:spacing w:line="240" w:lineRule="auto"/>
              <w:jc w:val="both"/>
              <w:rPr>
                <w:rFonts w:ascii="Times New Roman" w:hAnsi="Times New Roman" w:cs="Times New Roman"/>
                <w:bCs/>
                <w:i/>
                <w:color w:val="000000" w:themeColor="text1"/>
                <w:sz w:val="22"/>
                <w:szCs w:val="22"/>
              </w:rPr>
            </w:pPr>
            <w:r w:rsidRPr="00D2186B">
              <w:rPr>
                <w:rFonts w:ascii="Times New Roman" w:hAnsi="Times New Roman" w:cs="Times New Roman"/>
                <w:sz w:val="22"/>
                <w:szCs w:val="22"/>
              </w:rPr>
              <w:t xml:space="preserve">Girliandos kabelis guminis ir pritaikytas naudoti lauko sąlygomis </w:t>
            </w:r>
            <w:r w:rsidRPr="00D2186B">
              <w:rPr>
                <w:rFonts w:ascii="Times New Roman" w:hAnsi="Times New Roman" w:cs="Times New Roman"/>
                <w:bCs/>
                <w:iCs/>
                <w:sz w:val="22"/>
                <w:szCs w:val="22"/>
              </w:rPr>
              <w:t xml:space="preserve">– </w:t>
            </w:r>
            <w:r w:rsidRPr="00D2186B">
              <w:rPr>
                <w:rFonts w:ascii="Times New Roman" w:hAnsi="Times New Roman" w:cs="Times New Roman"/>
                <w:bCs/>
                <w:iCs/>
                <w:color w:val="000000" w:themeColor="text1"/>
                <w:sz w:val="22"/>
                <w:szCs w:val="22"/>
              </w:rPr>
              <w:t xml:space="preserve">Taip/Ne </w:t>
            </w:r>
            <w:r w:rsidRPr="00D2186B">
              <w:rPr>
                <w:rFonts w:ascii="Times New Roman" w:hAnsi="Times New Roman" w:cs="Times New Roman"/>
                <w:bCs/>
                <w:i/>
                <w:color w:val="000000" w:themeColor="text1"/>
                <w:sz w:val="22"/>
                <w:szCs w:val="22"/>
              </w:rPr>
              <w:t>(nereikalingą išbraukti)</w:t>
            </w:r>
          </w:p>
          <w:p w14:paraId="578A29E0" w14:textId="77777777" w:rsidR="003E0662" w:rsidRPr="00D2186B" w:rsidRDefault="003E0662" w:rsidP="00822FA7">
            <w:pPr>
              <w:spacing w:line="240" w:lineRule="auto"/>
              <w:jc w:val="both"/>
              <w:rPr>
                <w:rFonts w:ascii="Times New Roman" w:hAnsi="Times New Roman" w:cs="Times New Roman"/>
                <w:bCs/>
                <w:i/>
                <w:color w:val="000000" w:themeColor="text1"/>
                <w:sz w:val="22"/>
                <w:szCs w:val="22"/>
              </w:rPr>
            </w:pPr>
            <w:r w:rsidRPr="00D2186B">
              <w:rPr>
                <w:rFonts w:ascii="Times New Roman" w:hAnsi="Times New Roman" w:cs="Times New Roman"/>
                <w:bCs/>
                <w:iCs/>
                <w:color w:val="000000" w:themeColor="text1"/>
                <w:sz w:val="22"/>
                <w:szCs w:val="22"/>
              </w:rPr>
              <w:t xml:space="preserve">Lemputės keičiamos </w:t>
            </w:r>
            <w:r w:rsidRPr="00D2186B">
              <w:rPr>
                <w:rFonts w:ascii="Times New Roman" w:hAnsi="Times New Roman" w:cs="Times New Roman"/>
                <w:bCs/>
                <w:iCs/>
                <w:sz w:val="22"/>
                <w:szCs w:val="22"/>
              </w:rPr>
              <w:t xml:space="preserve">– </w:t>
            </w:r>
            <w:r w:rsidRPr="00D2186B">
              <w:rPr>
                <w:rFonts w:ascii="Times New Roman" w:hAnsi="Times New Roman" w:cs="Times New Roman"/>
                <w:bCs/>
                <w:iCs/>
                <w:color w:val="000000" w:themeColor="text1"/>
                <w:sz w:val="22"/>
                <w:szCs w:val="22"/>
              </w:rPr>
              <w:t xml:space="preserve">Taip/Ne </w:t>
            </w:r>
            <w:r w:rsidRPr="00D2186B">
              <w:rPr>
                <w:rFonts w:ascii="Times New Roman" w:hAnsi="Times New Roman" w:cs="Times New Roman"/>
                <w:bCs/>
                <w:i/>
                <w:color w:val="000000" w:themeColor="text1"/>
                <w:sz w:val="22"/>
                <w:szCs w:val="22"/>
              </w:rPr>
              <w:t>(nereikalingą išbraukti)</w:t>
            </w:r>
          </w:p>
          <w:p w14:paraId="35D97E8C" w14:textId="77777777" w:rsidR="003E0662" w:rsidRPr="00D2186B" w:rsidRDefault="003E0662" w:rsidP="00822FA7">
            <w:pPr>
              <w:spacing w:line="240" w:lineRule="auto"/>
              <w:jc w:val="both"/>
              <w:rPr>
                <w:rFonts w:ascii="Times New Roman" w:hAnsi="Times New Roman" w:cs="Times New Roman"/>
                <w:bCs/>
                <w:color w:val="000000" w:themeColor="text1"/>
                <w:sz w:val="22"/>
                <w:szCs w:val="22"/>
              </w:rPr>
            </w:pPr>
            <w:r w:rsidRPr="00D2186B">
              <w:rPr>
                <w:rFonts w:ascii="Times New Roman" w:hAnsi="Times New Roman" w:cs="Times New Roman"/>
                <w:bCs/>
                <w:color w:val="000000" w:themeColor="text1"/>
                <w:sz w:val="22"/>
                <w:szCs w:val="22"/>
              </w:rPr>
              <w:t>Vienos lemputės galia ____W</w:t>
            </w:r>
          </w:p>
          <w:p w14:paraId="307486D9" w14:textId="77777777" w:rsidR="003E0662" w:rsidRPr="00D2186B" w:rsidRDefault="003E0662" w:rsidP="00822FA7">
            <w:pPr>
              <w:spacing w:line="240" w:lineRule="auto"/>
              <w:jc w:val="both"/>
              <w:rPr>
                <w:rFonts w:ascii="Times New Roman" w:hAnsi="Times New Roman" w:cs="Times New Roman"/>
                <w:bCs/>
                <w:i/>
                <w:color w:val="000000" w:themeColor="text1"/>
                <w:sz w:val="22"/>
                <w:szCs w:val="22"/>
              </w:rPr>
            </w:pPr>
            <w:r w:rsidRPr="00D2186B">
              <w:rPr>
                <w:rFonts w:ascii="Times New Roman" w:hAnsi="Times New Roman" w:cs="Times New Roman"/>
                <w:sz w:val="22"/>
                <w:szCs w:val="22"/>
              </w:rPr>
              <w:t xml:space="preserve">Lemputės skleidžia šiltai gelsvą </w:t>
            </w:r>
            <w:r w:rsidRPr="00D2186B">
              <w:rPr>
                <w:rFonts w:ascii="Times New Roman" w:hAnsi="Times New Roman" w:cs="Times New Roman"/>
                <w:i/>
                <w:iCs/>
                <w:sz w:val="22"/>
                <w:szCs w:val="22"/>
              </w:rPr>
              <w:t>(gintaro spalvos)</w:t>
            </w:r>
            <w:r w:rsidRPr="00D2186B">
              <w:rPr>
                <w:rFonts w:ascii="Times New Roman" w:hAnsi="Times New Roman" w:cs="Times New Roman"/>
                <w:sz w:val="22"/>
                <w:szCs w:val="22"/>
              </w:rPr>
              <w:t xml:space="preserve"> šviesą </w:t>
            </w:r>
            <w:r w:rsidRPr="00D2186B">
              <w:rPr>
                <w:rFonts w:ascii="Times New Roman" w:hAnsi="Times New Roman" w:cs="Times New Roman"/>
                <w:bCs/>
                <w:iCs/>
                <w:sz w:val="22"/>
                <w:szCs w:val="22"/>
              </w:rPr>
              <w:t xml:space="preserve">– </w:t>
            </w:r>
            <w:r w:rsidRPr="00D2186B">
              <w:rPr>
                <w:rFonts w:ascii="Times New Roman" w:hAnsi="Times New Roman" w:cs="Times New Roman"/>
                <w:bCs/>
                <w:iCs/>
                <w:color w:val="000000" w:themeColor="text1"/>
                <w:sz w:val="22"/>
                <w:szCs w:val="22"/>
              </w:rPr>
              <w:t xml:space="preserve">Taip/Ne </w:t>
            </w:r>
            <w:r w:rsidRPr="00D2186B">
              <w:rPr>
                <w:rFonts w:ascii="Times New Roman" w:hAnsi="Times New Roman" w:cs="Times New Roman"/>
                <w:bCs/>
                <w:i/>
                <w:color w:val="000000" w:themeColor="text1"/>
                <w:sz w:val="22"/>
                <w:szCs w:val="22"/>
              </w:rPr>
              <w:t>(nereikalingą išbraukti)</w:t>
            </w:r>
          </w:p>
          <w:p w14:paraId="64A672BE" w14:textId="77777777" w:rsidR="00395C55" w:rsidRPr="00D2186B" w:rsidRDefault="00395C55" w:rsidP="00822FA7">
            <w:pPr>
              <w:spacing w:line="240" w:lineRule="auto"/>
              <w:jc w:val="both"/>
              <w:rPr>
                <w:rFonts w:ascii="Times New Roman" w:hAnsi="Times New Roman" w:cs="Times New Roman"/>
                <w:bCs/>
                <w:i/>
                <w:color w:val="000000" w:themeColor="text1"/>
                <w:sz w:val="22"/>
                <w:szCs w:val="22"/>
              </w:rPr>
            </w:pPr>
            <w:r w:rsidRPr="00D2186B">
              <w:rPr>
                <w:rFonts w:ascii="Times New Roman" w:hAnsi="Times New Roman" w:cs="Times New Roman"/>
                <w:sz w:val="22"/>
                <w:szCs w:val="22"/>
              </w:rPr>
              <w:t xml:space="preserve">Atskiros girliandos dalys sujungiamos tarpusavyje be specialių įrankių ar papildomų jungimo priemonių </w:t>
            </w:r>
            <w:r w:rsidRPr="00D2186B">
              <w:rPr>
                <w:rFonts w:ascii="Times New Roman" w:hAnsi="Times New Roman" w:cs="Times New Roman"/>
                <w:bCs/>
                <w:iCs/>
                <w:sz w:val="22"/>
                <w:szCs w:val="22"/>
              </w:rPr>
              <w:t xml:space="preserve">– </w:t>
            </w:r>
            <w:r w:rsidRPr="00D2186B">
              <w:rPr>
                <w:rFonts w:ascii="Times New Roman" w:hAnsi="Times New Roman" w:cs="Times New Roman"/>
                <w:bCs/>
                <w:iCs/>
                <w:color w:val="000000" w:themeColor="text1"/>
                <w:sz w:val="22"/>
                <w:szCs w:val="22"/>
              </w:rPr>
              <w:t xml:space="preserve">Taip/Ne </w:t>
            </w:r>
            <w:r w:rsidRPr="00D2186B">
              <w:rPr>
                <w:rFonts w:ascii="Times New Roman" w:hAnsi="Times New Roman" w:cs="Times New Roman"/>
                <w:bCs/>
                <w:i/>
                <w:color w:val="000000" w:themeColor="text1"/>
                <w:sz w:val="22"/>
                <w:szCs w:val="22"/>
              </w:rPr>
              <w:t>(nereikalingą išbraukti)</w:t>
            </w:r>
          </w:p>
          <w:p w14:paraId="3152F06B" w14:textId="77777777" w:rsidR="00395C55" w:rsidRPr="00D2186B" w:rsidRDefault="00395C55" w:rsidP="00822FA7">
            <w:pPr>
              <w:spacing w:line="240" w:lineRule="auto"/>
              <w:jc w:val="both"/>
              <w:rPr>
                <w:rFonts w:ascii="Times New Roman" w:hAnsi="Times New Roman" w:cs="Times New Roman"/>
                <w:bCs/>
                <w:i/>
                <w:color w:val="000000" w:themeColor="text1"/>
                <w:sz w:val="22"/>
                <w:szCs w:val="22"/>
              </w:rPr>
            </w:pPr>
            <w:r w:rsidRPr="00D2186B">
              <w:rPr>
                <w:rFonts w:ascii="Times New Roman" w:hAnsi="Times New Roman" w:cs="Times New Roman"/>
                <w:sz w:val="22"/>
                <w:szCs w:val="22"/>
              </w:rPr>
              <w:t xml:space="preserve">Girliandos komplektą sudaro visi jos prijungimui prie elektros energijos šaltinio reikalingi kabeliai, jungtys ir kiti elementai </w:t>
            </w:r>
            <w:r w:rsidRPr="00D2186B">
              <w:rPr>
                <w:rFonts w:ascii="Times New Roman" w:hAnsi="Times New Roman" w:cs="Times New Roman"/>
                <w:bCs/>
                <w:iCs/>
                <w:sz w:val="22"/>
                <w:szCs w:val="22"/>
              </w:rPr>
              <w:t xml:space="preserve">– </w:t>
            </w:r>
            <w:r w:rsidRPr="00D2186B">
              <w:rPr>
                <w:rFonts w:ascii="Times New Roman" w:hAnsi="Times New Roman" w:cs="Times New Roman"/>
                <w:bCs/>
                <w:iCs/>
                <w:color w:val="000000" w:themeColor="text1"/>
                <w:sz w:val="22"/>
                <w:szCs w:val="22"/>
              </w:rPr>
              <w:t xml:space="preserve">Taip/Ne </w:t>
            </w:r>
            <w:r w:rsidRPr="00D2186B">
              <w:rPr>
                <w:rFonts w:ascii="Times New Roman" w:hAnsi="Times New Roman" w:cs="Times New Roman"/>
                <w:bCs/>
                <w:i/>
                <w:color w:val="000000" w:themeColor="text1"/>
                <w:sz w:val="22"/>
                <w:szCs w:val="22"/>
              </w:rPr>
              <w:t>(nereikalingą išbraukti)</w:t>
            </w:r>
          </w:p>
          <w:p w14:paraId="613E95FC" w14:textId="77777777" w:rsidR="00395C55" w:rsidRPr="00D2186B" w:rsidRDefault="00395C55" w:rsidP="00822FA7">
            <w:pPr>
              <w:spacing w:line="240" w:lineRule="auto"/>
              <w:jc w:val="both"/>
              <w:rPr>
                <w:rFonts w:ascii="Times New Roman" w:hAnsi="Times New Roman" w:cs="Times New Roman"/>
                <w:bCs/>
                <w:i/>
                <w:color w:val="000000" w:themeColor="text1"/>
                <w:sz w:val="22"/>
                <w:szCs w:val="22"/>
              </w:rPr>
            </w:pPr>
            <w:r w:rsidRPr="00D2186B">
              <w:rPr>
                <w:rFonts w:ascii="Times New Roman" w:hAnsi="Times New Roman" w:cs="Times New Roman"/>
                <w:sz w:val="22"/>
                <w:szCs w:val="22"/>
              </w:rPr>
              <w:t xml:space="preserve">Girlianda gamintojo pritaikyta ištempti tarp tvirtinimo taškų, tarp kurių atstumas siekia ne mažiau kaip 20 m. Jeigu pagal gamintojo reikalavimus būtinos papildomos laikančiosios arba apsauginės priemonės, jas savo sąskaita  pateikia ir sumontuoja Tiekėjas </w:t>
            </w:r>
            <w:r w:rsidRPr="00D2186B">
              <w:rPr>
                <w:rFonts w:ascii="Times New Roman" w:hAnsi="Times New Roman" w:cs="Times New Roman"/>
                <w:bCs/>
                <w:iCs/>
                <w:sz w:val="22"/>
                <w:szCs w:val="22"/>
              </w:rPr>
              <w:t xml:space="preserve">– </w:t>
            </w:r>
            <w:r w:rsidRPr="00D2186B">
              <w:rPr>
                <w:rFonts w:ascii="Times New Roman" w:hAnsi="Times New Roman" w:cs="Times New Roman"/>
                <w:bCs/>
                <w:iCs/>
                <w:color w:val="000000" w:themeColor="text1"/>
                <w:sz w:val="22"/>
                <w:szCs w:val="22"/>
              </w:rPr>
              <w:t xml:space="preserve">Taip/Ne </w:t>
            </w:r>
            <w:r w:rsidRPr="00D2186B">
              <w:rPr>
                <w:rFonts w:ascii="Times New Roman" w:hAnsi="Times New Roman" w:cs="Times New Roman"/>
                <w:bCs/>
                <w:i/>
                <w:color w:val="000000" w:themeColor="text1"/>
                <w:sz w:val="22"/>
                <w:szCs w:val="22"/>
              </w:rPr>
              <w:t>(nereikalingą išbraukti)</w:t>
            </w:r>
          </w:p>
          <w:p w14:paraId="2B666054" w14:textId="57C95432" w:rsidR="00044BF9" w:rsidRPr="00D2186B" w:rsidRDefault="00044BF9" w:rsidP="00822FA7">
            <w:pPr>
              <w:spacing w:line="240" w:lineRule="auto"/>
              <w:jc w:val="both"/>
              <w:rPr>
                <w:rFonts w:ascii="Times New Roman" w:hAnsi="Times New Roman" w:cs="Times New Roman"/>
                <w:bCs/>
                <w:i/>
                <w:color w:val="000000" w:themeColor="text1"/>
                <w:sz w:val="22"/>
                <w:szCs w:val="22"/>
              </w:rPr>
            </w:pPr>
            <w:r w:rsidRPr="00D2186B">
              <w:rPr>
                <w:rFonts w:ascii="Times New Roman" w:hAnsi="Times New Roman" w:cs="Times New Roman"/>
                <w:sz w:val="22"/>
                <w:szCs w:val="22"/>
              </w:rPr>
              <w:t xml:space="preserve">Girlianda, jos lemputės, lizdai ir jungtys atsparūs numatomoms lauko sąlygoms, įskaitant drėgmę, miglą, vandenį ir šaltį </w:t>
            </w:r>
            <w:r w:rsidRPr="00D2186B">
              <w:rPr>
                <w:rFonts w:ascii="Times New Roman" w:hAnsi="Times New Roman" w:cs="Times New Roman"/>
                <w:bCs/>
                <w:iCs/>
                <w:sz w:val="22"/>
                <w:szCs w:val="22"/>
              </w:rPr>
              <w:t xml:space="preserve">– </w:t>
            </w:r>
            <w:r w:rsidRPr="00D2186B">
              <w:rPr>
                <w:rFonts w:ascii="Times New Roman" w:hAnsi="Times New Roman" w:cs="Times New Roman"/>
                <w:bCs/>
                <w:iCs/>
                <w:color w:val="000000" w:themeColor="text1"/>
                <w:sz w:val="22"/>
                <w:szCs w:val="22"/>
              </w:rPr>
              <w:t xml:space="preserve">Taip/Ne </w:t>
            </w:r>
            <w:r w:rsidRPr="00D2186B">
              <w:rPr>
                <w:rFonts w:ascii="Times New Roman" w:hAnsi="Times New Roman" w:cs="Times New Roman"/>
                <w:bCs/>
                <w:i/>
                <w:color w:val="000000" w:themeColor="text1"/>
                <w:sz w:val="22"/>
                <w:szCs w:val="22"/>
              </w:rPr>
              <w:t>(nereikalingą išbraukti)</w:t>
            </w:r>
          </w:p>
          <w:p w14:paraId="3025CF52" w14:textId="77777777" w:rsidR="008C5C1F" w:rsidRPr="00D2186B" w:rsidRDefault="00044BF9" w:rsidP="008C5C1F">
            <w:pPr>
              <w:spacing w:line="240" w:lineRule="auto"/>
              <w:jc w:val="both"/>
              <w:rPr>
                <w:rFonts w:ascii="Times New Roman" w:hAnsi="Times New Roman" w:cs="Times New Roman"/>
                <w:bCs/>
                <w:i/>
                <w:color w:val="000000" w:themeColor="text1"/>
                <w:sz w:val="22"/>
                <w:szCs w:val="22"/>
              </w:rPr>
            </w:pPr>
            <w:r w:rsidRPr="00D2186B">
              <w:rPr>
                <w:rFonts w:ascii="Times New Roman" w:hAnsi="Times New Roman" w:cs="Times New Roman"/>
                <w:sz w:val="22"/>
                <w:szCs w:val="22"/>
              </w:rPr>
              <w:t xml:space="preserve">Visų apšvietimo, įgarsinimo ir specialiųjų efektų įrenginių elektros instaliacija apsaugota nuo drėgmės, mechaninių pažeidimų ir pašalinių asmenų prieigos. </w:t>
            </w:r>
            <w:r w:rsidR="008C5C1F" w:rsidRPr="00D2186B">
              <w:rPr>
                <w:rFonts w:ascii="Times New Roman" w:hAnsi="Times New Roman" w:cs="Times New Roman"/>
                <w:bCs/>
                <w:iCs/>
                <w:sz w:val="22"/>
                <w:szCs w:val="22"/>
              </w:rPr>
              <w:t xml:space="preserve">– </w:t>
            </w:r>
            <w:r w:rsidR="008C5C1F" w:rsidRPr="00D2186B">
              <w:rPr>
                <w:rFonts w:ascii="Times New Roman" w:hAnsi="Times New Roman" w:cs="Times New Roman"/>
                <w:bCs/>
                <w:iCs/>
                <w:color w:val="000000" w:themeColor="text1"/>
                <w:sz w:val="22"/>
                <w:szCs w:val="22"/>
              </w:rPr>
              <w:t xml:space="preserve">Taip/Ne </w:t>
            </w:r>
            <w:r w:rsidR="008C5C1F" w:rsidRPr="00D2186B">
              <w:rPr>
                <w:rFonts w:ascii="Times New Roman" w:hAnsi="Times New Roman" w:cs="Times New Roman"/>
                <w:bCs/>
                <w:i/>
                <w:color w:val="000000" w:themeColor="text1"/>
                <w:sz w:val="22"/>
                <w:szCs w:val="22"/>
              </w:rPr>
              <w:t>(nereikalingą išbraukti)</w:t>
            </w:r>
          </w:p>
          <w:p w14:paraId="474134B5" w14:textId="77777777" w:rsidR="00044BF9" w:rsidRPr="00D2186B" w:rsidRDefault="00044BF9" w:rsidP="008C5C1F">
            <w:pPr>
              <w:spacing w:line="240" w:lineRule="auto"/>
              <w:jc w:val="both"/>
              <w:rPr>
                <w:rFonts w:ascii="Times New Roman" w:hAnsi="Times New Roman" w:cs="Times New Roman"/>
                <w:bCs/>
                <w:i/>
                <w:color w:val="000000" w:themeColor="text1"/>
                <w:sz w:val="22"/>
                <w:szCs w:val="22"/>
              </w:rPr>
            </w:pPr>
            <w:r w:rsidRPr="00D2186B">
              <w:rPr>
                <w:rFonts w:ascii="Times New Roman" w:hAnsi="Times New Roman" w:cs="Times New Roman"/>
                <w:sz w:val="22"/>
                <w:szCs w:val="22"/>
              </w:rPr>
              <w:t xml:space="preserve">Tiekėjas turi visas įrangai sumontuoti ir eksploatuoti reikalingas konstrukcijas, laikiklius, </w:t>
            </w:r>
            <w:r w:rsidRPr="00D2186B">
              <w:rPr>
                <w:rFonts w:ascii="Times New Roman" w:hAnsi="Times New Roman" w:cs="Times New Roman"/>
                <w:sz w:val="22"/>
                <w:szCs w:val="22"/>
              </w:rPr>
              <w:lastRenderedPageBreak/>
              <w:t>saugos troselius, kabelius, jungtis, valdiklius, stiprintuvus, maitinimo šaltinius ir kitą pagalbinę įrangą</w:t>
            </w:r>
            <w:r w:rsidR="008C5C1F" w:rsidRPr="00D2186B">
              <w:rPr>
                <w:rFonts w:ascii="Times New Roman" w:hAnsi="Times New Roman" w:cs="Times New Roman"/>
                <w:sz w:val="22"/>
                <w:szCs w:val="22"/>
              </w:rPr>
              <w:t xml:space="preserve"> </w:t>
            </w:r>
            <w:r w:rsidR="008C5C1F" w:rsidRPr="00D2186B">
              <w:rPr>
                <w:rFonts w:ascii="Times New Roman" w:hAnsi="Times New Roman" w:cs="Times New Roman"/>
                <w:bCs/>
                <w:iCs/>
                <w:sz w:val="22"/>
                <w:szCs w:val="22"/>
              </w:rPr>
              <w:t xml:space="preserve">– </w:t>
            </w:r>
            <w:r w:rsidR="008C5C1F" w:rsidRPr="00D2186B">
              <w:rPr>
                <w:rFonts w:ascii="Times New Roman" w:hAnsi="Times New Roman" w:cs="Times New Roman"/>
                <w:bCs/>
                <w:iCs/>
                <w:color w:val="000000" w:themeColor="text1"/>
                <w:sz w:val="22"/>
                <w:szCs w:val="22"/>
              </w:rPr>
              <w:t xml:space="preserve">Taip/Ne </w:t>
            </w:r>
            <w:r w:rsidR="008C5C1F" w:rsidRPr="00D2186B">
              <w:rPr>
                <w:rFonts w:ascii="Times New Roman" w:hAnsi="Times New Roman" w:cs="Times New Roman"/>
                <w:bCs/>
                <w:i/>
                <w:color w:val="000000" w:themeColor="text1"/>
                <w:sz w:val="22"/>
                <w:szCs w:val="22"/>
              </w:rPr>
              <w:t>(nereikalingą išbraukti)</w:t>
            </w:r>
          </w:p>
          <w:p w14:paraId="04494A21" w14:textId="3A7B16F7" w:rsidR="008C5C1F" w:rsidRPr="00D2186B" w:rsidRDefault="008C5C1F" w:rsidP="008C5C1F">
            <w:pPr>
              <w:spacing w:line="240" w:lineRule="auto"/>
              <w:jc w:val="both"/>
              <w:rPr>
                <w:rFonts w:ascii="Times New Roman" w:hAnsi="Times New Roman" w:cs="Times New Roman"/>
                <w:sz w:val="22"/>
                <w:szCs w:val="22"/>
              </w:rPr>
            </w:pPr>
            <w:r w:rsidRPr="00D2186B">
              <w:rPr>
                <w:rFonts w:ascii="Times New Roman" w:hAnsi="Times New Roman" w:cs="Times New Roman"/>
                <w:sz w:val="22"/>
                <w:szCs w:val="22"/>
              </w:rPr>
              <w:t xml:space="preserve">Tiekėjas apmoko Užsakovo paskirtus darbuotojus valdyti sumontuotą įrangą </w:t>
            </w:r>
            <w:r w:rsidRPr="00D2186B">
              <w:rPr>
                <w:rFonts w:ascii="Times New Roman" w:hAnsi="Times New Roman" w:cs="Times New Roman"/>
                <w:bCs/>
                <w:iCs/>
                <w:sz w:val="22"/>
                <w:szCs w:val="22"/>
              </w:rPr>
              <w:t xml:space="preserve">– </w:t>
            </w:r>
            <w:r w:rsidRPr="00D2186B">
              <w:rPr>
                <w:rFonts w:ascii="Times New Roman" w:hAnsi="Times New Roman" w:cs="Times New Roman"/>
                <w:bCs/>
                <w:iCs/>
                <w:color w:val="000000" w:themeColor="text1"/>
                <w:sz w:val="22"/>
                <w:szCs w:val="22"/>
              </w:rPr>
              <w:t xml:space="preserve">Taip/Ne </w:t>
            </w:r>
            <w:r w:rsidRPr="00D2186B">
              <w:rPr>
                <w:rFonts w:ascii="Times New Roman" w:hAnsi="Times New Roman" w:cs="Times New Roman"/>
                <w:bCs/>
                <w:i/>
                <w:color w:val="000000" w:themeColor="text1"/>
                <w:sz w:val="22"/>
                <w:szCs w:val="22"/>
              </w:rPr>
              <w:t>(nereikalingą išbraukti)</w:t>
            </w:r>
          </w:p>
          <w:p w14:paraId="2EDCAEBB" w14:textId="2FFEFD5C" w:rsidR="00B8639C" w:rsidRPr="00D2186B" w:rsidRDefault="008C5C1F" w:rsidP="00924ABE">
            <w:pPr>
              <w:spacing w:line="240" w:lineRule="auto"/>
              <w:jc w:val="both"/>
              <w:rPr>
                <w:rFonts w:ascii="Times New Roman" w:hAnsi="Times New Roman" w:cs="Times New Roman"/>
                <w:iCs/>
                <w:color w:val="000000" w:themeColor="text1"/>
                <w:sz w:val="22"/>
                <w:szCs w:val="22"/>
              </w:rPr>
            </w:pPr>
            <w:r w:rsidRPr="00D2186B">
              <w:rPr>
                <w:rFonts w:ascii="Times New Roman" w:hAnsi="Times New Roman" w:cs="Times New Roman"/>
                <w:sz w:val="22"/>
                <w:szCs w:val="22"/>
              </w:rPr>
              <w:t xml:space="preserve">Visos įrangos pristatymo, montavimo, tvirtinimo, prijungimo, programavimo, išbandymo, priežiūros, remonto, išmontavimo ir išvežimo išlaidos yra įskaičiuotos į pasiūlymo kainą </w:t>
            </w:r>
            <w:r w:rsidRPr="00D2186B">
              <w:rPr>
                <w:rFonts w:ascii="Times New Roman" w:hAnsi="Times New Roman" w:cs="Times New Roman"/>
                <w:bCs/>
                <w:iCs/>
                <w:sz w:val="22"/>
                <w:szCs w:val="22"/>
              </w:rPr>
              <w:t xml:space="preserve">– </w:t>
            </w:r>
            <w:r w:rsidRPr="00D2186B">
              <w:rPr>
                <w:rFonts w:ascii="Times New Roman" w:hAnsi="Times New Roman" w:cs="Times New Roman"/>
                <w:bCs/>
                <w:iCs/>
                <w:color w:val="000000" w:themeColor="text1"/>
                <w:sz w:val="22"/>
                <w:szCs w:val="22"/>
              </w:rPr>
              <w:t xml:space="preserve">Taip/Ne </w:t>
            </w:r>
            <w:r w:rsidRPr="00D2186B">
              <w:rPr>
                <w:rFonts w:ascii="Times New Roman" w:hAnsi="Times New Roman" w:cs="Times New Roman"/>
                <w:bCs/>
                <w:i/>
                <w:color w:val="000000" w:themeColor="text1"/>
                <w:sz w:val="22"/>
                <w:szCs w:val="22"/>
              </w:rPr>
              <w:t>(nereikalingą išbraukti)</w:t>
            </w:r>
          </w:p>
        </w:tc>
      </w:tr>
      <w:tr w:rsidR="005E7995" w:rsidRPr="00D2186B" w14:paraId="7443DCC2" w14:textId="77777777" w:rsidTr="003F33B7">
        <w:tc>
          <w:tcPr>
            <w:tcW w:w="5240" w:type="dxa"/>
          </w:tcPr>
          <w:p w14:paraId="13EDA693" w14:textId="77777777" w:rsidR="006724DD" w:rsidRPr="00D2186B" w:rsidRDefault="006724DD" w:rsidP="006724DD">
            <w:pPr>
              <w:spacing w:line="240" w:lineRule="auto"/>
              <w:jc w:val="both"/>
              <w:rPr>
                <w:rFonts w:ascii="Times New Roman" w:hAnsi="Times New Roman" w:cs="Times New Roman"/>
                <w:bCs/>
                <w:iCs/>
                <w:sz w:val="22"/>
                <w:szCs w:val="22"/>
              </w:rPr>
            </w:pPr>
            <w:r w:rsidRPr="00D2186B">
              <w:rPr>
                <w:rFonts w:ascii="Times New Roman" w:hAnsi="Times New Roman" w:cs="Times New Roman"/>
                <w:bCs/>
                <w:iCs/>
                <w:sz w:val="22"/>
                <w:szCs w:val="22"/>
              </w:rPr>
              <w:lastRenderedPageBreak/>
              <w:t>Tiekėjas savo lėšomis visam čiuožyklos nuomos laikotarpiui turi įrengti ir prižiūrėti apsaugos nuo įsibrovimo signalizaciją visos ledo čiuožyklos teritorijoje, kurios suveikimo signalas būtų perduodamas apsaugos tarnybos pultui. Suveikus signalizacijai, apsaugos tarnybos ekipažas turi nedelsdamas atvykti į čiuožyklos teritoriją ir imtis veiksmų jos saugumui užtikrinti.</w:t>
            </w:r>
          </w:p>
          <w:p w14:paraId="50887030" w14:textId="1F1C0176" w:rsidR="005E7995" w:rsidRPr="00D2186B" w:rsidRDefault="006724DD" w:rsidP="006724DD">
            <w:pPr>
              <w:spacing w:line="240" w:lineRule="auto"/>
              <w:jc w:val="both"/>
              <w:rPr>
                <w:rFonts w:ascii="Times New Roman" w:hAnsi="Times New Roman" w:cs="Times New Roman"/>
                <w:bCs/>
                <w:iCs/>
                <w:sz w:val="22"/>
                <w:szCs w:val="22"/>
              </w:rPr>
            </w:pPr>
            <w:r w:rsidRPr="00D2186B">
              <w:rPr>
                <w:rFonts w:ascii="Times New Roman" w:hAnsi="Times New Roman" w:cs="Times New Roman"/>
                <w:bCs/>
                <w:iCs/>
                <w:sz w:val="22"/>
                <w:szCs w:val="22"/>
              </w:rPr>
              <w:t>Visos apsaugos sistemos įrengimo, priežiūros ir reagavimo apsaugos išlaidos turi būti įskaičiuotos į pasiūlymo kainą.</w:t>
            </w:r>
          </w:p>
        </w:tc>
        <w:tc>
          <w:tcPr>
            <w:tcW w:w="4675" w:type="dxa"/>
          </w:tcPr>
          <w:p w14:paraId="1D44D248" w14:textId="04DBDB6A" w:rsidR="0020450A" w:rsidRPr="00D2186B" w:rsidRDefault="003558FB" w:rsidP="00CA1280">
            <w:pPr>
              <w:spacing w:line="240" w:lineRule="auto"/>
              <w:jc w:val="both"/>
              <w:rPr>
                <w:rFonts w:ascii="Times New Roman" w:hAnsi="Times New Roman" w:cs="Times New Roman"/>
                <w:bCs/>
                <w:iCs/>
                <w:sz w:val="22"/>
                <w:szCs w:val="22"/>
              </w:rPr>
            </w:pPr>
            <w:r w:rsidRPr="00D2186B">
              <w:rPr>
                <w:rFonts w:ascii="Times New Roman" w:hAnsi="Times New Roman" w:cs="Times New Roman"/>
                <w:bCs/>
                <w:iCs/>
                <w:sz w:val="22"/>
                <w:szCs w:val="22"/>
              </w:rPr>
              <w:t xml:space="preserve">Taip/Ne </w:t>
            </w:r>
            <w:r w:rsidRPr="00D2186B">
              <w:rPr>
                <w:rFonts w:ascii="Times New Roman" w:hAnsi="Times New Roman" w:cs="Times New Roman"/>
                <w:bCs/>
                <w:i/>
                <w:sz w:val="22"/>
                <w:szCs w:val="22"/>
              </w:rPr>
              <w:t>(nereikalingą išbraukti)</w:t>
            </w:r>
          </w:p>
        </w:tc>
      </w:tr>
      <w:tr w:rsidR="004D1C05" w:rsidRPr="00D2186B" w14:paraId="475EC45C" w14:textId="77777777" w:rsidTr="004D1C05">
        <w:tc>
          <w:tcPr>
            <w:tcW w:w="5240" w:type="dxa"/>
          </w:tcPr>
          <w:p w14:paraId="0C11AEA1" w14:textId="5A952182" w:rsidR="004D1C05" w:rsidRPr="00D2186B" w:rsidRDefault="004D1C05" w:rsidP="004D1C05">
            <w:pPr>
              <w:spacing w:line="240" w:lineRule="auto"/>
              <w:jc w:val="both"/>
              <w:rPr>
                <w:rFonts w:ascii="Times New Roman" w:hAnsi="Times New Roman" w:cs="Times New Roman"/>
                <w:bCs/>
                <w:iCs/>
                <w:sz w:val="22"/>
                <w:szCs w:val="22"/>
              </w:rPr>
            </w:pPr>
            <w:r w:rsidRPr="00D2186B">
              <w:rPr>
                <w:rFonts w:ascii="Times New Roman" w:hAnsi="Times New Roman" w:cs="Times New Roman"/>
                <w:bCs/>
                <w:iCs/>
                <w:sz w:val="22"/>
                <w:szCs w:val="22"/>
              </w:rPr>
              <w:t xml:space="preserve">Ledo čiuožyklos komplekto ir visos techninės infrastruktūros išmontavimas ir nuėmimas per </w:t>
            </w:r>
            <w:r w:rsidR="003A7CB0" w:rsidRPr="00D2186B">
              <w:rPr>
                <w:rFonts w:ascii="Times New Roman" w:hAnsi="Times New Roman" w:cs="Times New Roman"/>
                <w:bCs/>
                <w:iCs/>
                <w:sz w:val="22"/>
                <w:szCs w:val="22"/>
              </w:rPr>
              <w:t>1 mėnesį</w:t>
            </w:r>
            <w:r w:rsidRPr="00D2186B">
              <w:rPr>
                <w:rFonts w:ascii="Times New Roman" w:hAnsi="Times New Roman" w:cs="Times New Roman"/>
                <w:bCs/>
                <w:iCs/>
                <w:sz w:val="22"/>
                <w:szCs w:val="22"/>
              </w:rPr>
              <w:t xml:space="preserve"> nuo </w:t>
            </w:r>
            <w:r w:rsidR="003A7CB0" w:rsidRPr="00D2186B">
              <w:rPr>
                <w:rFonts w:ascii="Times New Roman" w:hAnsi="Times New Roman" w:cs="Times New Roman"/>
                <w:sz w:val="22"/>
                <w:szCs w:val="22"/>
              </w:rPr>
              <w:t>ledo čiuožyklos nuomos laikotarpio pabaigos</w:t>
            </w:r>
            <w:r w:rsidRPr="00D2186B">
              <w:rPr>
                <w:rFonts w:ascii="Times New Roman" w:hAnsi="Times New Roman" w:cs="Times New Roman"/>
                <w:bCs/>
                <w:iCs/>
                <w:sz w:val="22"/>
                <w:szCs w:val="22"/>
              </w:rPr>
              <w:t>.</w:t>
            </w:r>
            <w:r w:rsidRPr="00D2186B">
              <w:rPr>
                <w:rFonts w:ascii="Times New Roman" w:hAnsi="Times New Roman" w:cs="Times New Roman"/>
                <w:sz w:val="22"/>
                <w:szCs w:val="22"/>
              </w:rPr>
              <w:t xml:space="preserve"> </w:t>
            </w:r>
            <w:r w:rsidRPr="00D2186B">
              <w:rPr>
                <w:rFonts w:ascii="Times New Roman" w:hAnsi="Times New Roman" w:cs="Times New Roman"/>
                <w:bCs/>
                <w:iCs/>
                <w:sz w:val="22"/>
                <w:szCs w:val="22"/>
              </w:rPr>
              <w:t>Teritorijos, kurioje buvo ledo čiuožykla, sutvarkymas ir atkūrimas iki pradinės būklės. Pagrindo sutvarkymu pasirūpina Užsakovas.</w:t>
            </w:r>
          </w:p>
        </w:tc>
        <w:tc>
          <w:tcPr>
            <w:tcW w:w="4675" w:type="dxa"/>
          </w:tcPr>
          <w:p w14:paraId="1D650432" w14:textId="77777777" w:rsidR="004D1C05" w:rsidRPr="00D2186B" w:rsidRDefault="004D1C05" w:rsidP="004D1C05">
            <w:pPr>
              <w:spacing w:line="240" w:lineRule="auto"/>
              <w:jc w:val="both"/>
              <w:rPr>
                <w:rFonts w:ascii="Times New Roman" w:hAnsi="Times New Roman" w:cs="Times New Roman"/>
                <w:bCs/>
                <w:iCs/>
                <w:sz w:val="22"/>
                <w:szCs w:val="22"/>
              </w:rPr>
            </w:pPr>
            <w:r w:rsidRPr="00D2186B">
              <w:rPr>
                <w:rFonts w:ascii="Times New Roman" w:hAnsi="Times New Roman" w:cs="Times New Roman"/>
                <w:bCs/>
                <w:iCs/>
                <w:color w:val="000000" w:themeColor="text1"/>
                <w:sz w:val="22"/>
                <w:szCs w:val="22"/>
              </w:rPr>
              <w:t xml:space="preserve">Taip/Ne </w:t>
            </w:r>
            <w:r w:rsidRPr="00D2186B">
              <w:rPr>
                <w:rFonts w:ascii="Times New Roman" w:hAnsi="Times New Roman" w:cs="Times New Roman"/>
                <w:bCs/>
                <w:i/>
                <w:color w:val="000000" w:themeColor="text1"/>
                <w:sz w:val="22"/>
                <w:szCs w:val="22"/>
              </w:rPr>
              <w:t>(nereikalingą išbraukti)</w:t>
            </w:r>
          </w:p>
        </w:tc>
      </w:tr>
    </w:tbl>
    <w:p w14:paraId="199FE13B" w14:textId="77777777" w:rsidR="004D1C05" w:rsidRDefault="004D1C05" w:rsidP="004D1C05">
      <w:pPr>
        <w:spacing w:line="240" w:lineRule="auto"/>
        <w:rPr>
          <w:rFonts w:ascii="Times New Roman" w:hAnsi="Times New Roman" w:cs="Times New Roman"/>
          <w:bCs/>
          <w:sz w:val="22"/>
          <w:szCs w:val="22"/>
        </w:rPr>
      </w:pPr>
    </w:p>
    <w:p w14:paraId="1A06CFC2" w14:textId="125CFEA6" w:rsidR="00F400D1" w:rsidRDefault="00F400D1">
      <w:pPr>
        <w:rPr>
          <w:rFonts w:ascii="Times New Roman" w:hAnsi="Times New Roman" w:cs="Times New Roman"/>
          <w:bCs/>
          <w:sz w:val="22"/>
          <w:szCs w:val="22"/>
        </w:rPr>
      </w:pPr>
      <w:r>
        <w:rPr>
          <w:rFonts w:ascii="Times New Roman" w:hAnsi="Times New Roman" w:cs="Times New Roman"/>
          <w:bCs/>
          <w:sz w:val="22"/>
          <w:szCs w:val="22"/>
        </w:rPr>
        <w:br w:type="page"/>
      </w:r>
    </w:p>
    <w:p w14:paraId="3D8CCDF3" w14:textId="5CCE63A0" w:rsidR="008D704D" w:rsidRPr="00EA6C06" w:rsidRDefault="008D704D" w:rsidP="0093486B">
      <w:pPr>
        <w:pStyle w:val="Antrat2"/>
        <w:ind w:left="6663"/>
        <w:rPr>
          <w:rFonts w:ascii="Times New Roman" w:eastAsia="Calibri" w:hAnsi="Times New Roman" w:cs="Times New Roman"/>
          <w:color w:val="0070C0"/>
          <w:sz w:val="21"/>
          <w:szCs w:val="21"/>
        </w:rPr>
      </w:pPr>
      <w:bookmarkStart w:id="73" w:name="_Toc241499312"/>
      <w:r w:rsidRPr="00EA6C06">
        <w:rPr>
          <w:rFonts w:ascii="Times New Roman" w:eastAsia="Calibri" w:hAnsi="Times New Roman" w:cs="Times New Roman"/>
          <w:color w:val="0070C0"/>
          <w:sz w:val="21"/>
          <w:szCs w:val="21"/>
        </w:rPr>
        <w:lastRenderedPageBreak/>
        <w:t xml:space="preserve">Pirkimo sąlygų </w:t>
      </w:r>
      <w:r w:rsidR="00910C39" w:rsidRPr="00EA6C06">
        <w:rPr>
          <w:rFonts w:ascii="Times New Roman" w:eastAsia="Calibri" w:hAnsi="Times New Roman" w:cs="Times New Roman"/>
          <w:color w:val="0070C0"/>
          <w:sz w:val="21"/>
          <w:szCs w:val="21"/>
        </w:rPr>
        <w:t>7</w:t>
      </w:r>
      <w:r w:rsidRPr="00EA6C06">
        <w:rPr>
          <w:rFonts w:ascii="Times New Roman" w:eastAsia="Calibri" w:hAnsi="Times New Roman" w:cs="Times New Roman"/>
          <w:color w:val="0070C0"/>
          <w:sz w:val="21"/>
          <w:szCs w:val="21"/>
        </w:rPr>
        <w:t xml:space="preserve"> priedas</w:t>
      </w:r>
      <w:bookmarkEnd w:id="71"/>
      <w:bookmarkEnd w:id="72"/>
      <w:r w:rsidR="0093486B">
        <w:rPr>
          <w:rFonts w:ascii="Times New Roman" w:eastAsia="Calibri" w:hAnsi="Times New Roman" w:cs="Times New Roman"/>
          <w:color w:val="0070C0"/>
          <w:sz w:val="21"/>
          <w:szCs w:val="21"/>
        </w:rPr>
        <w:t xml:space="preserve"> </w:t>
      </w:r>
      <w:r w:rsidR="0093486B" w:rsidRPr="0093486B">
        <w:rPr>
          <w:rFonts w:ascii="Times New Roman" w:eastAsia="Calibri" w:hAnsi="Times New Roman" w:cs="Times New Roman"/>
          <w:color w:val="0070C0"/>
          <w:sz w:val="21"/>
          <w:szCs w:val="21"/>
        </w:rPr>
        <w:t>„Pasiūlymų vertinimo kriterijai ir sąlygos“</w:t>
      </w:r>
      <w:bookmarkEnd w:id="73"/>
    </w:p>
    <w:p w14:paraId="6A0BFF9D" w14:textId="77777777" w:rsidR="00FE3D7C" w:rsidRPr="00EA6C06" w:rsidRDefault="00FE3D7C" w:rsidP="00FE3D7C">
      <w:pPr>
        <w:jc w:val="center"/>
        <w:rPr>
          <w:rFonts w:ascii="Times New Roman" w:hAnsi="Times New Roman" w:cs="Times New Roman"/>
          <w:b/>
          <w:szCs w:val="24"/>
        </w:rPr>
      </w:pPr>
    </w:p>
    <w:p w14:paraId="5D3ED609" w14:textId="627F213F" w:rsidR="00203725" w:rsidRPr="00EA6C06" w:rsidRDefault="00FE3D7C" w:rsidP="002058A4">
      <w:pPr>
        <w:pStyle w:val="Paantrat"/>
        <w:jc w:val="center"/>
        <w:rPr>
          <w:rFonts w:ascii="Times New Roman" w:hAnsi="Times New Roman" w:cs="Times New Roman"/>
          <w:b/>
          <w:bCs/>
          <w:smallCaps/>
          <w:sz w:val="24"/>
          <w:szCs w:val="24"/>
        </w:rPr>
      </w:pPr>
      <w:r w:rsidRPr="00EA6C06">
        <w:rPr>
          <w:rFonts w:ascii="Times New Roman" w:hAnsi="Times New Roman" w:cs="Times New Roman"/>
          <w:b/>
          <w:bCs/>
          <w:sz w:val="24"/>
          <w:szCs w:val="24"/>
        </w:rPr>
        <w:t>PASIŪLYMŲ VERTINIMO KRITERIJAI</w:t>
      </w:r>
      <w:r w:rsidR="00031A62" w:rsidRPr="00EA6C06">
        <w:rPr>
          <w:rFonts w:ascii="Times New Roman" w:hAnsi="Times New Roman" w:cs="Times New Roman"/>
          <w:b/>
          <w:bCs/>
          <w:sz w:val="24"/>
          <w:szCs w:val="24"/>
        </w:rPr>
        <w:t xml:space="preserve"> ir Sąlygos</w:t>
      </w:r>
    </w:p>
    <w:p w14:paraId="7377C997" w14:textId="567F1937" w:rsidR="0088410C" w:rsidRPr="00EA6C06" w:rsidRDefault="0088410C" w:rsidP="0088410C">
      <w:pPr>
        <w:spacing w:after="0" w:line="240" w:lineRule="auto"/>
        <w:ind w:firstLine="720"/>
        <w:jc w:val="both"/>
        <w:rPr>
          <w:rFonts w:ascii="Times New Roman" w:hAnsi="Times New Roman" w:cs="Times New Roman"/>
          <w:sz w:val="24"/>
          <w:szCs w:val="24"/>
        </w:rPr>
      </w:pPr>
      <w:r w:rsidRPr="00EA6C06">
        <w:rPr>
          <w:rFonts w:ascii="Times New Roman" w:hAnsi="Times New Roman" w:cs="Times New Roman"/>
          <w:sz w:val="24"/>
          <w:szCs w:val="24"/>
        </w:rPr>
        <w:t xml:space="preserve">1. Pirkimo vykdytoja ekonomiškai naudingiausią pasiūlymą išrenka pagal kainos kriterijų. Ekonomiškai naudingiausiu pasiūlymu laikomas mažiausios kainos pasiūlymas. </w:t>
      </w:r>
    </w:p>
    <w:p w14:paraId="557D890F" w14:textId="77777777" w:rsidR="0088410C" w:rsidRPr="00EA6C06" w:rsidRDefault="0088410C" w:rsidP="0088410C">
      <w:pPr>
        <w:spacing w:after="0" w:line="240" w:lineRule="auto"/>
        <w:ind w:firstLine="720"/>
        <w:jc w:val="both"/>
        <w:rPr>
          <w:rFonts w:ascii="Times New Roman" w:hAnsi="Times New Roman" w:cs="Times New Roman"/>
          <w:sz w:val="24"/>
          <w:szCs w:val="24"/>
        </w:rPr>
      </w:pPr>
      <w:r w:rsidRPr="00EA6C06">
        <w:rPr>
          <w:rFonts w:ascii="Times New Roman" w:hAnsi="Times New Roman" w:cs="Times New Roman"/>
          <w:sz w:val="24"/>
          <w:szCs w:val="24"/>
        </w:rPr>
        <w:t>2. Pasiūlymuose nurodytos kainos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EE920F4" w14:textId="57BAE937" w:rsidR="00A4599F" w:rsidRPr="00EA6C06" w:rsidRDefault="009B6F95" w:rsidP="00D83047">
      <w:pPr>
        <w:pStyle w:val="paragrafesrasas2lygis"/>
        <w:ind w:firstLine="397"/>
        <w:jc w:val="center"/>
        <w:rPr>
          <w:b/>
          <w:bCs/>
          <w:smallCaps/>
        </w:rPr>
      </w:pPr>
      <w:r w:rsidRPr="00EA6C06">
        <w:t>__________</w:t>
      </w:r>
      <w:r w:rsidR="00A4599F" w:rsidRPr="00EA6C06">
        <w:rPr>
          <w:b/>
          <w:bCs/>
          <w:smallCaps/>
        </w:rPr>
        <w:br w:type="page"/>
      </w:r>
    </w:p>
    <w:p w14:paraId="008C04BF" w14:textId="77777777" w:rsidR="0093486B" w:rsidRPr="0093486B" w:rsidRDefault="00FE3D1F" w:rsidP="0093486B">
      <w:pPr>
        <w:pStyle w:val="Antrat2"/>
        <w:ind w:left="5103"/>
        <w:jc w:val="right"/>
        <w:rPr>
          <w:rFonts w:ascii="Times New Roman" w:hAnsi="Times New Roman" w:cs="Times New Roman"/>
          <w:color w:val="0070C0"/>
          <w:sz w:val="21"/>
          <w:szCs w:val="21"/>
        </w:rPr>
      </w:pPr>
      <w:bookmarkStart w:id="74" w:name="_Toc241499313"/>
      <w:bookmarkStart w:id="75" w:name="_Ref39586171"/>
      <w:bookmarkStart w:id="76" w:name="_Ref39673580"/>
      <w:bookmarkStart w:id="77" w:name="_Ref39674283"/>
      <w:r w:rsidRPr="00EA6C06">
        <w:rPr>
          <w:rFonts w:ascii="Times New Roman" w:hAnsi="Times New Roman" w:cs="Times New Roman"/>
          <w:color w:val="0070C0"/>
          <w:sz w:val="21"/>
          <w:szCs w:val="21"/>
        </w:rPr>
        <w:lastRenderedPageBreak/>
        <w:t xml:space="preserve">Pirkimo sąlygų </w:t>
      </w:r>
      <w:r w:rsidR="00792920" w:rsidRPr="00EA6C06">
        <w:rPr>
          <w:rFonts w:ascii="Times New Roman" w:hAnsi="Times New Roman" w:cs="Times New Roman"/>
          <w:color w:val="0070C0"/>
          <w:sz w:val="21"/>
          <w:szCs w:val="21"/>
        </w:rPr>
        <w:t>8</w:t>
      </w:r>
      <w:r w:rsidRPr="00EA6C06">
        <w:rPr>
          <w:rFonts w:ascii="Times New Roman" w:hAnsi="Times New Roman" w:cs="Times New Roman"/>
          <w:color w:val="0070C0"/>
          <w:sz w:val="21"/>
          <w:szCs w:val="21"/>
        </w:rPr>
        <w:t xml:space="preserve"> priedas</w:t>
      </w:r>
      <w:r w:rsidR="0093486B">
        <w:rPr>
          <w:rFonts w:ascii="Times New Roman" w:hAnsi="Times New Roman" w:cs="Times New Roman"/>
          <w:color w:val="0070C0"/>
          <w:sz w:val="21"/>
          <w:szCs w:val="21"/>
        </w:rPr>
        <w:t xml:space="preserve"> </w:t>
      </w:r>
      <w:r w:rsidR="0093486B" w:rsidRPr="0093486B">
        <w:rPr>
          <w:rFonts w:ascii="Times New Roman" w:hAnsi="Times New Roman" w:cs="Times New Roman"/>
          <w:color w:val="0070C0"/>
          <w:sz w:val="21"/>
          <w:szCs w:val="21"/>
        </w:rPr>
        <w:t>„Sutarties projektas“</w:t>
      </w:r>
      <w:bookmarkEnd w:id="74"/>
    </w:p>
    <w:bookmarkEnd w:id="75"/>
    <w:bookmarkEnd w:id="76"/>
    <w:bookmarkEnd w:id="77"/>
    <w:p w14:paraId="5DC5C150" w14:textId="2E768DAF" w:rsidR="008D704D" w:rsidRPr="00EA6C06" w:rsidRDefault="008D704D" w:rsidP="0093486B">
      <w:pPr>
        <w:pStyle w:val="Antrat2"/>
        <w:rPr>
          <w:rFonts w:ascii="Times New Roman" w:hAnsi="Times New Roman" w:cs="Times New Roman"/>
          <w:color w:val="0070C0"/>
          <w:sz w:val="21"/>
          <w:szCs w:val="21"/>
        </w:rPr>
      </w:pPr>
    </w:p>
    <w:p w14:paraId="040FB65E" w14:textId="77777777" w:rsidR="00AE422D" w:rsidRPr="00EA6C06" w:rsidRDefault="00AE422D" w:rsidP="00AB5541">
      <w:pPr>
        <w:rPr>
          <w:rFonts w:ascii="Times New Roman" w:hAnsi="Times New Roman" w:cs="Times New Roman"/>
        </w:rPr>
      </w:pPr>
    </w:p>
    <w:p w14:paraId="5AC88C4E" w14:textId="77777777" w:rsidR="00F60918" w:rsidRPr="00EA6C06" w:rsidRDefault="00F60918" w:rsidP="00F60918">
      <w:pPr>
        <w:pStyle w:val="Antrat2"/>
        <w:ind w:left="5103"/>
        <w:jc w:val="right"/>
        <w:rPr>
          <w:rFonts w:ascii="Times New Roman" w:eastAsia="Calibri" w:hAnsi="Times New Roman" w:cs="Times New Roman"/>
          <w:color w:val="0070C0"/>
          <w:sz w:val="21"/>
          <w:szCs w:val="21"/>
        </w:rPr>
      </w:pPr>
      <w:bookmarkStart w:id="78" w:name="_Ref39673589"/>
      <w:bookmarkStart w:id="79" w:name="_Toc126333949"/>
    </w:p>
    <w:p w14:paraId="61CA43D6" w14:textId="77777777" w:rsidR="00F60918" w:rsidRPr="00EA6C06" w:rsidRDefault="00F60918" w:rsidP="00F60918">
      <w:pPr>
        <w:pStyle w:val="Antrat2"/>
        <w:ind w:left="5103"/>
        <w:jc w:val="right"/>
        <w:rPr>
          <w:rFonts w:ascii="Times New Roman" w:eastAsia="Calibri" w:hAnsi="Times New Roman" w:cs="Times New Roman"/>
          <w:color w:val="0070C0"/>
          <w:sz w:val="21"/>
          <w:szCs w:val="21"/>
        </w:rPr>
      </w:pPr>
    </w:p>
    <w:p w14:paraId="4256495B" w14:textId="77777777" w:rsidR="00F60918" w:rsidRPr="00EA6C06" w:rsidRDefault="00F60918" w:rsidP="00F60918">
      <w:pPr>
        <w:pStyle w:val="Antrat2"/>
        <w:ind w:left="5103"/>
        <w:jc w:val="right"/>
        <w:rPr>
          <w:rFonts w:ascii="Times New Roman" w:eastAsia="Calibri" w:hAnsi="Times New Roman" w:cs="Times New Roman"/>
          <w:color w:val="0070C0"/>
          <w:sz w:val="21"/>
          <w:szCs w:val="21"/>
        </w:rPr>
      </w:pPr>
    </w:p>
    <w:p w14:paraId="681D17AE" w14:textId="77777777" w:rsidR="00F60918" w:rsidRPr="00EA6C06" w:rsidRDefault="00F60918" w:rsidP="00F60918">
      <w:pPr>
        <w:tabs>
          <w:tab w:val="left" w:pos="3936"/>
        </w:tabs>
        <w:spacing w:after="0"/>
        <w:jc w:val="center"/>
        <w:rPr>
          <w:rFonts w:ascii="Times New Roman" w:hAnsi="Times New Roman" w:cs="Times New Roman"/>
          <w:b/>
          <w:sz w:val="24"/>
          <w:szCs w:val="24"/>
        </w:rPr>
      </w:pPr>
      <w:r w:rsidRPr="00EA6C06">
        <w:rPr>
          <w:rFonts w:ascii="Times New Roman" w:hAnsi="Times New Roman" w:cs="Times New Roman"/>
          <w:b/>
          <w:sz w:val="24"/>
          <w:szCs w:val="24"/>
        </w:rPr>
        <w:t>SUTARTIES PROJEKTAS</w:t>
      </w:r>
    </w:p>
    <w:p w14:paraId="3F224B29" w14:textId="77777777" w:rsidR="00F60918" w:rsidRPr="00EA6C06" w:rsidRDefault="00F60918" w:rsidP="00F60918">
      <w:pPr>
        <w:tabs>
          <w:tab w:val="left" w:pos="3936"/>
        </w:tabs>
        <w:jc w:val="center"/>
        <w:rPr>
          <w:rFonts w:ascii="Times New Roman" w:hAnsi="Times New Roman" w:cs="Times New Roman"/>
          <w:b/>
          <w:sz w:val="24"/>
          <w:szCs w:val="24"/>
        </w:rPr>
      </w:pPr>
      <w:r w:rsidRPr="00EA6C06">
        <w:rPr>
          <w:rFonts w:ascii="Times New Roman" w:hAnsi="Times New Roman" w:cs="Times New Roman"/>
          <w:b/>
          <w:sz w:val="24"/>
          <w:szCs w:val="24"/>
        </w:rPr>
        <w:t>(pridedama)</w:t>
      </w:r>
    </w:p>
    <w:p w14:paraId="217ED5E1" w14:textId="77777777" w:rsidR="00F60918" w:rsidRPr="00EA6C06" w:rsidRDefault="00F60918" w:rsidP="00F60918">
      <w:pPr>
        <w:pStyle w:val="Antrat2"/>
        <w:ind w:left="5103"/>
        <w:jc w:val="right"/>
        <w:rPr>
          <w:rFonts w:ascii="Times New Roman" w:eastAsia="Calibri" w:hAnsi="Times New Roman" w:cs="Times New Roman"/>
          <w:color w:val="0070C0"/>
          <w:sz w:val="21"/>
          <w:szCs w:val="21"/>
        </w:rPr>
      </w:pPr>
    </w:p>
    <w:p w14:paraId="39962390" w14:textId="77777777" w:rsidR="00F60918" w:rsidRPr="00EA6C06" w:rsidRDefault="00F60918" w:rsidP="00F60918">
      <w:pPr>
        <w:pStyle w:val="Antrat2"/>
        <w:ind w:left="5103"/>
        <w:jc w:val="right"/>
        <w:rPr>
          <w:rFonts w:ascii="Times New Roman" w:eastAsia="Calibri" w:hAnsi="Times New Roman" w:cs="Times New Roman"/>
          <w:color w:val="0070C0"/>
          <w:sz w:val="21"/>
          <w:szCs w:val="21"/>
        </w:rPr>
      </w:pPr>
    </w:p>
    <w:p w14:paraId="3BC6FBB0" w14:textId="77777777" w:rsidR="00F60918" w:rsidRPr="00EA6C06" w:rsidRDefault="00F60918" w:rsidP="00F60918">
      <w:pPr>
        <w:pStyle w:val="Antrat2"/>
        <w:ind w:left="5103"/>
        <w:jc w:val="right"/>
        <w:rPr>
          <w:rFonts w:ascii="Times New Roman" w:eastAsia="Calibri" w:hAnsi="Times New Roman" w:cs="Times New Roman"/>
          <w:color w:val="0070C0"/>
          <w:sz w:val="21"/>
          <w:szCs w:val="21"/>
        </w:rPr>
      </w:pPr>
    </w:p>
    <w:p w14:paraId="67FCD9DB" w14:textId="77777777" w:rsidR="00F60918" w:rsidRPr="00EA6C06" w:rsidRDefault="00F60918" w:rsidP="00F60918">
      <w:pPr>
        <w:pStyle w:val="Antrat2"/>
        <w:ind w:left="5103"/>
        <w:jc w:val="right"/>
        <w:rPr>
          <w:rFonts w:ascii="Times New Roman" w:eastAsia="Calibri" w:hAnsi="Times New Roman" w:cs="Times New Roman"/>
          <w:color w:val="0070C0"/>
          <w:sz w:val="21"/>
          <w:szCs w:val="21"/>
        </w:rPr>
      </w:pPr>
    </w:p>
    <w:p w14:paraId="00459BE1" w14:textId="77777777" w:rsidR="00F60918" w:rsidRPr="00EA6C06" w:rsidRDefault="00F60918" w:rsidP="00F60918">
      <w:pPr>
        <w:pStyle w:val="Antrat2"/>
        <w:ind w:left="5103"/>
        <w:jc w:val="right"/>
        <w:rPr>
          <w:rFonts w:ascii="Times New Roman" w:eastAsia="Calibri" w:hAnsi="Times New Roman" w:cs="Times New Roman"/>
          <w:color w:val="0070C0"/>
          <w:sz w:val="21"/>
          <w:szCs w:val="21"/>
        </w:rPr>
      </w:pPr>
    </w:p>
    <w:p w14:paraId="1CA7B024" w14:textId="77777777" w:rsidR="00F60918" w:rsidRPr="00EA6C06" w:rsidRDefault="00F60918" w:rsidP="00F60918">
      <w:pPr>
        <w:pStyle w:val="Antrat2"/>
        <w:ind w:left="5103"/>
        <w:jc w:val="right"/>
        <w:rPr>
          <w:rFonts w:ascii="Times New Roman" w:eastAsia="Calibri" w:hAnsi="Times New Roman" w:cs="Times New Roman"/>
          <w:color w:val="0070C0"/>
          <w:sz w:val="21"/>
          <w:szCs w:val="21"/>
        </w:rPr>
      </w:pPr>
    </w:p>
    <w:p w14:paraId="0A582E62" w14:textId="77777777" w:rsidR="00C76CB4" w:rsidRPr="00EA6C06" w:rsidRDefault="00C76CB4" w:rsidP="00C76CB4">
      <w:pPr>
        <w:rPr>
          <w:rFonts w:ascii="Times New Roman" w:hAnsi="Times New Roman" w:cs="Times New Roman"/>
        </w:rPr>
      </w:pPr>
    </w:p>
    <w:p w14:paraId="0DE73CF6" w14:textId="77777777" w:rsidR="00C76CB4" w:rsidRPr="00EA6C06" w:rsidRDefault="00C76CB4" w:rsidP="00C76CB4">
      <w:pPr>
        <w:rPr>
          <w:rFonts w:ascii="Times New Roman" w:hAnsi="Times New Roman" w:cs="Times New Roman"/>
        </w:rPr>
      </w:pPr>
    </w:p>
    <w:p w14:paraId="3E0994E6" w14:textId="77777777" w:rsidR="00C76CB4" w:rsidRPr="00EA6C06" w:rsidRDefault="00C76CB4" w:rsidP="00C76CB4">
      <w:pPr>
        <w:rPr>
          <w:rFonts w:ascii="Times New Roman" w:hAnsi="Times New Roman" w:cs="Times New Roman"/>
        </w:rPr>
      </w:pPr>
    </w:p>
    <w:p w14:paraId="34F916EB" w14:textId="77777777" w:rsidR="00C76CB4" w:rsidRPr="00EA6C06" w:rsidRDefault="00C76CB4" w:rsidP="00C76CB4">
      <w:pPr>
        <w:rPr>
          <w:rFonts w:ascii="Times New Roman" w:hAnsi="Times New Roman" w:cs="Times New Roman"/>
        </w:rPr>
      </w:pPr>
    </w:p>
    <w:p w14:paraId="00B9CC25" w14:textId="77777777" w:rsidR="00C76CB4" w:rsidRPr="00EA6C06" w:rsidRDefault="00C76CB4" w:rsidP="00C76CB4">
      <w:pPr>
        <w:rPr>
          <w:rFonts w:ascii="Times New Roman" w:hAnsi="Times New Roman" w:cs="Times New Roman"/>
        </w:rPr>
      </w:pPr>
    </w:p>
    <w:p w14:paraId="15FACCA3" w14:textId="77777777" w:rsidR="00C76CB4" w:rsidRPr="00EA6C06" w:rsidRDefault="00C76CB4" w:rsidP="00C76CB4">
      <w:pPr>
        <w:rPr>
          <w:rFonts w:ascii="Times New Roman" w:hAnsi="Times New Roman" w:cs="Times New Roman"/>
        </w:rPr>
      </w:pPr>
    </w:p>
    <w:p w14:paraId="1854AAB3" w14:textId="77777777" w:rsidR="00C76CB4" w:rsidRPr="00EA6C06" w:rsidRDefault="00C76CB4" w:rsidP="00C76CB4">
      <w:pPr>
        <w:rPr>
          <w:rFonts w:ascii="Times New Roman" w:hAnsi="Times New Roman" w:cs="Times New Roman"/>
        </w:rPr>
      </w:pPr>
    </w:p>
    <w:p w14:paraId="4BA86883" w14:textId="77777777" w:rsidR="00C76CB4" w:rsidRPr="00EA6C06" w:rsidRDefault="00C76CB4" w:rsidP="00C76CB4">
      <w:pPr>
        <w:rPr>
          <w:rFonts w:ascii="Times New Roman" w:hAnsi="Times New Roman" w:cs="Times New Roman"/>
        </w:rPr>
      </w:pPr>
    </w:p>
    <w:p w14:paraId="1E83A0BD" w14:textId="77777777" w:rsidR="00C76CB4" w:rsidRPr="00EA6C06" w:rsidRDefault="00C76CB4" w:rsidP="00C76CB4">
      <w:pPr>
        <w:rPr>
          <w:rFonts w:ascii="Times New Roman" w:hAnsi="Times New Roman" w:cs="Times New Roman"/>
        </w:rPr>
      </w:pPr>
    </w:p>
    <w:p w14:paraId="14AEA35C" w14:textId="77777777" w:rsidR="00C76CB4" w:rsidRPr="00EA6C06" w:rsidRDefault="00C76CB4" w:rsidP="00C76CB4">
      <w:pPr>
        <w:rPr>
          <w:rFonts w:ascii="Times New Roman" w:hAnsi="Times New Roman" w:cs="Times New Roman"/>
        </w:rPr>
      </w:pPr>
    </w:p>
    <w:p w14:paraId="2DC1CCAA" w14:textId="77777777" w:rsidR="00C76CB4" w:rsidRPr="00EA6C06" w:rsidRDefault="00C76CB4" w:rsidP="00C76CB4">
      <w:pPr>
        <w:rPr>
          <w:rFonts w:ascii="Times New Roman" w:hAnsi="Times New Roman" w:cs="Times New Roman"/>
        </w:rPr>
      </w:pPr>
    </w:p>
    <w:p w14:paraId="59F996DA" w14:textId="77777777" w:rsidR="00C76CB4" w:rsidRPr="00EA6C06" w:rsidRDefault="00C76CB4" w:rsidP="00C76CB4">
      <w:pPr>
        <w:rPr>
          <w:rFonts w:ascii="Times New Roman" w:hAnsi="Times New Roman" w:cs="Times New Roman"/>
        </w:rPr>
      </w:pPr>
    </w:p>
    <w:p w14:paraId="11492814" w14:textId="77777777" w:rsidR="00C76CB4" w:rsidRPr="00EA6C06" w:rsidRDefault="00C76CB4" w:rsidP="00C76CB4">
      <w:pPr>
        <w:rPr>
          <w:rFonts w:ascii="Times New Roman" w:hAnsi="Times New Roman" w:cs="Times New Roman"/>
        </w:rPr>
      </w:pPr>
    </w:p>
    <w:p w14:paraId="3426FB55" w14:textId="77777777" w:rsidR="00C76CB4" w:rsidRPr="00EA6C06" w:rsidRDefault="00C76CB4" w:rsidP="00C76CB4">
      <w:pPr>
        <w:rPr>
          <w:rFonts w:ascii="Times New Roman" w:hAnsi="Times New Roman" w:cs="Times New Roman"/>
        </w:rPr>
      </w:pPr>
    </w:p>
    <w:p w14:paraId="3A74A5A0" w14:textId="77777777" w:rsidR="00C76CB4" w:rsidRPr="00EA6C06" w:rsidRDefault="00C76CB4" w:rsidP="00C76CB4">
      <w:pPr>
        <w:rPr>
          <w:rFonts w:ascii="Times New Roman" w:hAnsi="Times New Roman" w:cs="Times New Roman"/>
        </w:rPr>
      </w:pPr>
    </w:p>
    <w:p w14:paraId="7C8C8267" w14:textId="77777777" w:rsidR="00C76CB4" w:rsidRPr="00EA6C06" w:rsidRDefault="00C76CB4" w:rsidP="00C76CB4">
      <w:pPr>
        <w:rPr>
          <w:rFonts w:ascii="Times New Roman" w:hAnsi="Times New Roman" w:cs="Times New Roman"/>
        </w:rPr>
      </w:pPr>
    </w:p>
    <w:bookmarkEnd w:id="78"/>
    <w:bookmarkEnd w:id="79"/>
    <w:p w14:paraId="16F25B58" w14:textId="77777777" w:rsidR="007E11EC" w:rsidRPr="00EA6C06" w:rsidRDefault="007E11EC" w:rsidP="00DC7E86">
      <w:pPr>
        <w:spacing w:after="0" w:line="240" w:lineRule="auto"/>
        <w:ind w:firstLine="567"/>
        <w:jc w:val="both"/>
        <w:rPr>
          <w:rFonts w:ascii="Times New Roman" w:eastAsia="Calibri" w:hAnsi="Times New Roman" w:cs="Times New Roman"/>
          <w:color w:val="0070C0"/>
        </w:rPr>
      </w:pPr>
    </w:p>
    <w:sectPr w:rsidR="007E11EC" w:rsidRPr="00EA6C06" w:rsidSect="001A4384">
      <w:footerReference w:type="first" r:id="rId23"/>
      <w:pgSz w:w="12240" w:h="15840"/>
      <w:pgMar w:top="1134" w:right="567" w:bottom="1134" w:left="1701" w:header="720" w:footer="720" w:gutter="0"/>
      <w:pgNumType w:start="6"/>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9403E" w14:textId="77777777" w:rsidR="00915116" w:rsidRDefault="00915116" w:rsidP="00D05666">
      <w:r>
        <w:separator/>
      </w:r>
    </w:p>
  </w:endnote>
  <w:endnote w:type="continuationSeparator" w:id="0">
    <w:p w14:paraId="2D780A05" w14:textId="77777777" w:rsidR="00915116" w:rsidRDefault="00915116" w:rsidP="00D05666">
      <w:r>
        <w:continuationSeparator/>
      </w:r>
    </w:p>
  </w:endnote>
  <w:endnote w:type="continuationNotice" w:id="1">
    <w:p w14:paraId="3CD3092D" w14:textId="77777777" w:rsidR="00915116" w:rsidRDefault="009151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charset w:val="01"/>
    <w:family w:val="roman"/>
    <w:pitch w:val="default"/>
  </w:font>
  <w:font w:name="Aptos">
    <w:charset w:val="00"/>
    <w:family w:val="swiss"/>
    <w:pitch w:val="variable"/>
    <w:sig w:usb0="20000287" w:usb1="00000003" w:usb2="00000000" w:usb3="00000000" w:csb0="0000019F" w:csb1="00000000"/>
  </w:font>
  <w:font w:name="Cambria Math">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0487373"/>
      <w:docPartObj>
        <w:docPartGallery w:val="Page Numbers (Bottom of Page)"/>
        <w:docPartUnique/>
      </w:docPartObj>
    </w:sdtPr>
    <w:sdtContent>
      <w:p w14:paraId="4C1E3EC1" w14:textId="46E5AFA8" w:rsidR="001A4384" w:rsidRDefault="001A4384">
        <w:pPr>
          <w:pStyle w:val="Porat"/>
          <w:jc w:val="right"/>
        </w:pPr>
        <w:r>
          <w:fldChar w:fldCharType="begin"/>
        </w:r>
        <w:r>
          <w:instrText>PAGE   \* MERGEFORMAT</w:instrText>
        </w:r>
        <w:r>
          <w:fldChar w:fldCharType="separate"/>
        </w:r>
        <w:r>
          <w:t>2</w:t>
        </w:r>
        <w: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40016" w14:textId="0128EA39" w:rsidR="00BE180E" w:rsidRDefault="001A4384" w:rsidP="001A4384">
    <w:pPr>
      <w:pStyle w:val="Porat"/>
      <w:jc w:val="right"/>
    </w:pPr>
    <w: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AF940" w14:textId="77777777" w:rsidR="00915116" w:rsidRDefault="00915116" w:rsidP="00D05666">
      <w:r>
        <w:separator/>
      </w:r>
    </w:p>
  </w:footnote>
  <w:footnote w:type="continuationSeparator" w:id="0">
    <w:p w14:paraId="1B0F40D9" w14:textId="77777777" w:rsidR="00915116" w:rsidRDefault="00915116" w:rsidP="00D05666">
      <w:r>
        <w:continuationSeparator/>
      </w:r>
    </w:p>
  </w:footnote>
  <w:footnote w:type="continuationNotice" w:id="1">
    <w:p w14:paraId="715748A5" w14:textId="77777777" w:rsidR="00915116" w:rsidRDefault="00915116">
      <w:pPr>
        <w:spacing w:after="0" w:line="240" w:lineRule="auto"/>
      </w:pPr>
    </w:p>
  </w:footnote>
  <w:footnote w:id="2">
    <w:p w14:paraId="43D9AD40" w14:textId="77777777" w:rsidR="004F35BF" w:rsidRPr="00EB65C4" w:rsidRDefault="004F35BF" w:rsidP="00C509E7">
      <w:pPr>
        <w:pStyle w:val="Puslapioinaostekstas"/>
        <w:jc w:val="both"/>
        <w:rPr>
          <w:i/>
          <w:iCs/>
        </w:rPr>
      </w:pPr>
      <w:r w:rsidRPr="00EB65C4">
        <w:rPr>
          <w:rStyle w:val="Puslapioinaosnuoroda"/>
          <w:rFonts w:ascii="Calibri" w:eastAsia="Yu Mincho" w:hAnsi="Calibri" w:cs="Arial"/>
          <w:i/>
          <w:iCs/>
        </w:rPr>
        <w:footnoteRef/>
      </w:r>
      <w:r w:rsidRPr="00EB65C4">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0D851CF" w14:textId="77777777" w:rsidR="004F35BF" w:rsidRPr="00EB65C4" w:rsidRDefault="004F35BF">
      <w:pPr>
        <w:pStyle w:val="Puslapioinaostekstas"/>
        <w:numPr>
          <w:ilvl w:val="0"/>
          <w:numId w:val="13"/>
        </w:numPr>
        <w:spacing w:after="0" w:line="240" w:lineRule="auto"/>
        <w:jc w:val="both"/>
        <w:rPr>
          <w:rFonts w:ascii="Calibri" w:eastAsia="Yu Mincho" w:hAnsi="Calibri" w:cs="Arial"/>
          <w:i/>
          <w:iCs/>
        </w:rPr>
      </w:pPr>
      <w:r w:rsidRPr="00EB65C4">
        <w:rPr>
          <w:rFonts w:ascii="Calibri" w:eastAsia="Yu Mincho" w:hAnsi="Calibri" w:cs="Arial"/>
          <w:i/>
          <w:iCs/>
        </w:rPr>
        <w:t xml:space="preserve">priesaikos deklaracija; </w:t>
      </w:r>
    </w:p>
    <w:p w14:paraId="55C738B5" w14:textId="77777777" w:rsidR="004F35BF" w:rsidRPr="00EB65C4" w:rsidRDefault="004F35BF">
      <w:pPr>
        <w:pStyle w:val="Puslapioinaostekstas"/>
        <w:numPr>
          <w:ilvl w:val="0"/>
          <w:numId w:val="13"/>
        </w:numPr>
        <w:spacing w:after="0" w:line="240" w:lineRule="auto"/>
        <w:jc w:val="both"/>
        <w:rPr>
          <w:rFonts w:ascii="Calibri" w:eastAsia="Yu Mincho" w:hAnsi="Calibri" w:cs="Arial"/>
        </w:rPr>
      </w:pPr>
      <w:r w:rsidRPr="00EB65C4">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B09649E" w14:textId="77777777" w:rsidR="004F35BF" w:rsidRPr="00EB65C4" w:rsidRDefault="004F35BF" w:rsidP="00C509E7">
      <w:pPr>
        <w:pStyle w:val="Puslapioinaostekstas"/>
        <w:jc w:val="both"/>
        <w:rPr>
          <w:i/>
          <w:iCs/>
        </w:rPr>
      </w:pPr>
      <w:r w:rsidRPr="00EB65C4">
        <w:rPr>
          <w:rStyle w:val="Puslapioinaosnuoroda"/>
          <w:rFonts w:ascii="Calibri" w:eastAsia="Yu Mincho" w:hAnsi="Calibri" w:cs="Arial"/>
        </w:rPr>
        <w:footnoteRef/>
      </w:r>
      <w:r w:rsidRPr="00EB65C4">
        <w:rPr>
          <w:rFonts w:ascii="Calibri" w:eastAsia="Yu Mincho" w:hAnsi="Calibri" w:cs="Arial"/>
        </w:rPr>
        <w:t xml:space="preserve"> </w:t>
      </w:r>
      <w:r w:rsidRPr="00EB65C4">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265E414" w14:textId="77777777" w:rsidR="004F35BF" w:rsidRPr="00EB65C4" w:rsidRDefault="004F35BF">
      <w:pPr>
        <w:pStyle w:val="Puslapioinaostekstas"/>
        <w:numPr>
          <w:ilvl w:val="0"/>
          <w:numId w:val="14"/>
        </w:numPr>
        <w:spacing w:after="0" w:line="240" w:lineRule="auto"/>
        <w:jc w:val="both"/>
        <w:rPr>
          <w:rFonts w:ascii="Calibri" w:eastAsia="Yu Mincho" w:hAnsi="Calibri" w:cs="Arial"/>
          <w:i/>
          <w:iCs/>
        </w:rPr>
      </w:pPr>
      <w:r w:rsidRPr="00EB65C4">
        <w:rPr>
          <w:rFonts w:ascii="Calibri" w:eastAsia="Yu Mincho" w:hAnsi="Calibri" w:cs="Arial"/>
          <w:i/>
          <w:iCs/>
        </w:rPr>
        <w:t xml:space="preserve">priesaikos deklaracija; </w:t>
      </w:r>
    </w:p>
    <w:p w14:paraId="49EBB592" w14:textId="77777777" w:rsidR="004F35BF" w:rsidRPr="00EB65C4" w:rsidRDefault="004F35BF">
      <w:pPr>
        <w:pStyle w:val="Puslapioinaostekstas"/>
        <w:numPr>
          <w:ilvl w:val="0"/>
          <w:numId w:val="14"/>
        </w:numPr>
        <w:spacing w:after="0" w:line="240" w:lineRule="auto"/>
        <w:jc w:val="both"/>
        <w:rPr>
          <w:rFonts w:ascii="Calibri" w:eastAsia="Yu Mincho" w:hAnsi="Calibri" w:cs="Arial"/>
        </w:rPr>
      </w:pPr>
      <w:r w:rsidRPr="00EB65C4">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72A187DD" w14:textId="77777777" w:rsidR="004F35BF" w:rsidRPr="00EB65C4" w:rsidRDefault="004F35BF" w:rsidP="00C509E7">
      <w:pPr>
        <w:pStyle w:val="Puslapioinaostekstas"/>
        <w:jc w:val="both"/>
        <w:rPr>
          <w:i/>
          <w:iCs/>
        </w:rPr>
      </w:pPr>
      <w:r w:rsidRPr="00EB65C4">
        <w:rPr>
          <w:rStyle w:val="Puslapioinaosnuoroda"/>
          <w:rFonts w:ascii="Calibri" w:eastAsia="Yu Mincho" w:hAnsi="Calibri" w:cs="Arial"/>
        </w:rPr>
        <w:footnoteRef/>
      </w:r>
      <w:r w:rsidRPr="00EB65C4">
        <w:rPr>
          <w:rFonts w:ascii="Calibri" w:eastAsia="Yu Mincho" w:hAnsi="Calibri" w:cs="Arial"/>
        </w:rPr>
        <w:t xml:space="preserve"> </w:t>
      </w:r>
      <w:r w:rsidRPr="00EB65C4">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9E623B8" w14:textId="77777777" w:rsidR="004F35BF" w:rsidRPr="00EB65C4" w:rsidRDefault="004F35BF">
      <w:pPr>
        <w:pStyle w:val="Puslapioinaostekstas"/>
        <w:numPr>
          <w:ilvl w:val="0"/>
          <w:numId w:val="15"/>
        </w:numPr>
        <w:spacing w:after="0" w:line="240" w:lineRule="auto"/>
        <w:jc w:val="both"/>
        <w:rPr>
          <w:rFonts w:ascii="Calibri" w:eastAsia="Yu Mincho" w:hAnsi="Calibri" w:cs="Arial"/>
          <w:i/>
          <w:iCs/>
        </w:rPr>
      </w:pPr>
      <w:r w:rsidRPr="00EB65C4">
        <w:rPr>
          <w:rFonts w:ascii="Calibri" w:eastAsia="Yu Mincho" w:hAnsi="Calibri" w:cs="Arial"/>
          <w:i/>
          <w:iCs/>
        </w:rPr>
        <w:t xml:space="preserve">priesaikos deklaracija; </w:t>
      </w:r>
    </w:p>
    <w:p w14:paraId="4CF51C31" w14:textId="77777777" w:rsidR="004F35BF" w:rsidRDefault="004F35BF">
      <w:pPr>
        <w:pStyle w:val="Puslapioinaostekstas"/>
        <w:numPr>
          <w:ilvl w:val="0"/>
          <w:numId w:val="15"/>
        </w:numPr>
        <w:spacing w:after="0" w:line="240" w:lineRule="auto"/>
        <w:jc w:val="both"/>
        <w:rPr>
          <w:rFonts w:ascii="Calibri" w:eastAsia="Yu Mincho" w:hAnsi="Calibri" w:cs="Arial"/>
        </w:rPr>
      </w:pPr>
      <w:r w:rsidRPr="00EB65C4">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Antrats"/>
      <w:jc w:val="right"/>
    </w:pPr>
  </w:p>
  <w:p w14:paraId="68E3FFE8" w14:textId="3805043F" w:rsidR="0079367F"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5D7EA4"/>
    <w:multiLevelType w:val="hybridMultilevel"/>
    <w:tmpl w:val="1158D5A6"/>
    <w:lvl w:ilvl="0" w:tplc="70584E4C">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EEE560B"/>
    <w:multiLevelType w:val="hybridMultilevel"/>
    <w:tmpl w:val="808628D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18A7180"/>
    <w:multiLevelType w:val="multilevel"/>
    <w:tmpl w:val="F5CC26A0"/>
    <w:lvl w:ilvl="0">
      <w:start w:val="1"/>
      <w:numFmt w:val="decimal"/>
      <w:lvlText w:val="%1."/>
      <w:lvlJc w:val="left"/>
      <w:pPr>
        <w:ind w:left="720" w:hanging="360"/>
      </w:pPr>
    </w:lvl>
    <w:lvl w:ilvl="1">
      <w:start w:val="1"/>
      <w:numFmt w:val="decimal"/>
      <w:isLgl/>
      <w:lvlText w:val="%1.%2."/>
      <w:lvlJc w:val="left"/>
      <w:pPr>
        <w:ind w:left="840" w:hanging="48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6"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8" w15:restartNumberingAfterBreak="0">
    <w:nsid w:val="395F3323"/>
    <w:multiLevelType w:val="hybridMultilevel"/>
    <w:tmpl w:val="B5B2DD9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C6666D3"/>
    <w:multiLevelType w:val="multilevel"/>
    <w:tmpl w:val="D6342104"/>
    <w:lvl w:ilvl="0">
      <w:start w:val="6"/>
      <w:numFmt w:val="decimal"/>
      <w:lvlText w:val="%1."/>
      <w:lvlJc w:val="left"/>
      <w:pPr>
        <w:ind w:left="360" w:hanging="360"/>
      </w:pPr>
      <w:rPr>
        <w:rFonts w:eastAsia="Arial" w:cstheme="minorBidi" w:hint="default"/>
      </w:rPr>
    </w:lvl>
    <w:lvl w:ilvl="1">
      <w:start w:val="5"/>
      <w:numFmt w:val="decimal"/>
      <w:lvlText w:val="%1.%2."/>
      <w:lvlJc w:val="left"/>
      <w:pPr>
        <w:ind w:left="1070" w:hanging="360"/>
      </w:pPr>
      <w:rPr>
        <w:rFonts w:eastAsia="Arial" w:cstheme="minorBidi" w:hint="default"/>
      </w:rPr>
    </w:lvl>
    <w:lvl w:ilvl="2">
      <w:start w:val="1"/>
      <w:numFmt w:val="decimal"/>
      <w:lvlText w:val="%1.%2.%3."/>
      <w:lvlJc w:val="left"/>
      <w:pPr>
        <w:ind w:left="2140" w:hanging="720"/>
      </w:pPr>
      <w:rPr>
        <w:rFonts w:eastAsia="Arial" w:cstheme="minorBidi" w:hint="default"/>
      </w:rPr>
    </w:lvl>
    <w:lvl w:ilvl="3">
      <w:start w:val="1"/>
      <w:numFmt w:val="decimal"/>
      <w:lvlText w:val="%1.%2.%3.%4."/>
      <w:lvlJc w:val="left"/>
      <w:pPr>
        <w:ind w:left="2850" w:hanging="720"/>
      </w:pPr>
      <w:rPr>
        <w:rFonts w:eastAsia="Arial" w:cstheme="minorBidi" w:hint="default"/>
      </w:rPr>
    </w:lvl>
    <w:lvl w:ilvl="4">
      <w:start w:val="1"/>
      <w:numFmt w:val="decimal"/>
      <w:lvlText w:val="%1.%2.%3.%4.%5."/>
      <w:lvlJc w:val="left"/>
      <w:pPr>
        <w:ind w:left="3920" w:hanging="1080"/>
      </w:pPr>
      <w:rPr>
        <w:rFonts w:eastAsia="Arial" w:cstheme="minorBidi" w:hint="default"/>
      </w:rPr>
    </w:lvl>
    <w:lvl w:ilvl="5">
      <w:start w:val="1"/>
      <w:numFmt w:val="decimal"/>
      <w:lvlText w:val="%1.%2.%3.%4.%5.%6."/>
      <w:lvlJc w:val="left"/>
      <w:pPr>
        <w:ind w:left="4630" w:hanging="1080"/>
      </w:pPr>
      <w:rPr>
        <w:rFonts w:eastAsia="Arial" w:cstheme="minorBidi" w:hint="default"/>
      </w:rPr>
    </w:lvl>
    <w:lvl w:ilvl="6">
      <w:start w:val="1"/>
      <w:numFmt w:val="decimal"/>
      <w:lvlText w:val="%1.%2.%3.%4.%5.%6.%7."/>
      <w:lvlJc w:val="left"/>
      <w:pPr>
        <w:ind w:left="5700" w:hanging="1440"/>
      </w:pPr>
      <w:rPr>
        <w:rFonts w:eastAsia="Arial" w:cstheme="minorBidi" w:hint="default"/>
      </w:rPr>
    </w:lvl>
    <w:lvl w:ilvl="7">
      <w:start w:val="1"/>
      <w:numFmt w:val="decimal"/>
      <w:lvlText w:val="%1.%2.%3.%4.%5.%6.%7.%8."/>
      <w:lvlJc w:val="left"/>
      <w:pPr>
        <w:ind w:left="6410" w:hanging="1440"/>
      </w:pPr>
      <w:rPr>
        <w:rFonts w:eastAsia="Arial" w:cstheme="minorBidi" w:hint="default"/>
      </w:rPr>
    </w:lvl>
    <w:lvl w:ilvl="8">
      <w:start w:val="1"/>
      <w:numFmt w:val="decimal"/>
      <w:lvlText w:val="%1.%2.%3.%4.%5.%6.%7.%8.%9."/>
      <w:lvlJc w:val="left"/>
      <w:pPr>
        <w:ind w:left="7120" w:hanging="1440"/>
      </w:pPr>
      <w:rPr>
        <w:rFonts w:eastAsia="Arial" w:cstheme="minorBidi" w:hint="default"/>
      </w:rPr>
    </w:lvl>
  </w:abstractNum>
  <w:abstractNum w:abstractNumId="10" w15:restartNumberingAfterBreak="0">
    <w:nsid w:val="42AA3121"/>
    <w:multiLevelType w:val="hybridMultilevel"/>
    <w:tmpl w:val="BCFED60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47C21D8C"/>
    <w:multiLevelType w:val="hybridMultilevel"/>
    <w:tmpl w:val="D5A814B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3" w15:restartNumberingAfterBreak="0">
    <w:nsid w:val="54197AA6"/>
    <w:multiLevelType w:val="multilevel"/>
    <w:tmpl w:val="1F1A9836"/>
    <w:lvl w:ilvl="0">
      <w:start w:val="4"/>
      <w:numFmt w:val="decimal"/>
      <w:lvlText w:val="%1."/>
      <w:lvlJc w:val="left"/>
      <w:pPr>
        <w:ind w:left="360" w:hanging="360"/>
      </w:pPr>
      <w:rPr>
        <w:rFonts w:hint="default"/>
      </w:rPr>
    </w:lvl>
    <w:lvl w:ilvl="1">
      <w:start w:val="2"/>
      <w:numFmt w:val="decimal"/>
      <w:lvlText w:val="%1.%2."/>
      <w:lvlJc w:val="left"/>
      <w:pPr>
        <w:ind w:left="1057" w:hanging="360"/>
      </w:pPr>
      <w:rPr>
        <w:rFonts w:hint="default"/>
      </w:rPr>
    </w:lvl>
    <w:lvl w:ilvl="2">
      <w:start w:val="1"/>
      <w:numFmt w:val="decimal"/>
      <w:lvlText w:val="%1.%2.%3."/>
      <w:lvlJc w:val="left"/>
      <w:pPr>
        <w:ind w:left="2114" w:hanging="720"/>
      </w:pPr>
      <w:rPr>
        <w:rFonts w:hint="default"/>
      </w:rPr>
    </w:lvl>
    <w:lvl w:ilvl="3">
      <w:start w:val="1"/>
      <w:numFmt w:val="decimal"/>
      <w:lvlText w:val="%1.%2.%3.%4."/>
      <w:lvlJc w:val="left"/>
      <w:pPr>
        <w:ind w:left="2811" w:hanging="720"/>
      </w:pPr>
      <w:rPr>
        <w:rFonts w:hint="default"/>
      </w:rPr>
    </w:lvl>
    <w:lvl w:ilvl="4">
      <w:start w:val="1"/>
      <w:numFmt w:val="decimal"/>
      <w:lvlText w:val="%1.%2.%3.%4.%5."/>
      <w:lvlJc w:val="left"/>
      <w:pPr>
        <w:ind w:left="3868" w:hanging="1080"/>
      </w:pPr>
      <w:rPr>
        <w:rFonts w:hint="default"/>
      </w:rPr>
    </w:lvl>
    <w:lvl w:ilvl="5">
      <w:start w:val="1"/>
      <w:numFmt w:val="decimal"/>
      <w:lvlText w:val="%1.%2.%3.%4.%5.%6."/>
      <w:lvlJc w:val="left"/>
      <w:pPr>
        <w:ind w:left="4565" w:hanging="1080"/>
      </w:pPr>
      <w:rPr>
        <w:rFonts w:hint="default"/>
      </w:rPr>
    </w:lvl>
    <w:lvl w:ilvl="6">
      <w:start w:val="1"/>
      <w:numFmt w:val="decimal"/>
      <w:lvlText w:val="%1.%2.%3.%4.%5.%6.%7."/>
      <w:lvlJc w:val="left"/>
      <w:pPr>
        <w:ind w:left="5622" w:hanging="1440"/>
      </w:pPr>
      <w:rPr>
        <w:rFonts w:hint="default"/>
      </w:rPr>
    </w:lvl>
    <w:lvl w:ilvl="7">
      <w:start w:val="1"/>
      <w:numFmt w:val="decimal"/>
      <w:lvlText w:val="%1.%2.%3.%4.%5.%6.%7.%8."/>
      <w:lvlJc w:val="left"/>
      <w:pPr>
        <w:ind w:left="6319" w:hanging="1440"/>
      </w:pPr>
      <w:rPr>
        <w:rFonts w:hint="default"/>
      </w:rPr>
    </w:lvl>
    <w:lvl w:ilvl="8">
      <w:start w:val="1"/>
      <w:numFmt w:val="decimal"/>
      <w:lvlText w:val="%1.%2.%3.%4.%5.%6.%7.%8.%9."/>
      <w:lvlJc w:val="left"/>
      <w:pPr>
        <w:ind w:left="7016" w:hanging="1440"/>
      </w:pPr>
      <w:rPr>
        <w:rFonts w:hint="default"/>
      </w:rPr>
    </w:lvl>
  </w:abstractNum>
  <w:abstractNum w:abstractNumId="14"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8"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1"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927765243">
    <w:abstractNumId w:val="6"/>
  </w:num>
  <w:num w:numId="2" w16cid:durableId="207184103">
    <w:abstractNumId w:val="3"/>
  </w:num>
  <w:num w:numId="3" w16cid:durableId="1484615006">
    <w:abstractNumId w:val="17"/>
  </w:num>
  <w:num w:numId="4" w16cid:durableId="749809940">
    <w:abstractNumId w:val="2"/>
  </w:num>
  <w:num w:numId="5" w16cid:durableId="1996449446">
    <w:abstractNumId w:val="21"/>
  </w:num>
  <w:num w:numId="6" w16cid:durableId="1864435576">
    <w:abstractNumId w:val="19"/>
  </w:num>
  <w:num w:numId="7" w16cid:durableId="252665686">
    <w:abstractNumId w:val="9"/>
  </w:num>
  <w:num w:numId="8" w16cid:durableId="1516917841">
    <w:abstractNumId w:val="7"/>
  </w:num>
  <w:num w:numId="9" w16cid:durableId="2105684055">
    <w:abstractNumId w:val="16"/>
  </w:num>
  <w:num w:numId="10" w16cid:durableId="371005059">
    <w:abstractNumId w:val="14"/>
  </w:num>
  <w:num w:numId="11" w16cid:durableId="1789858266">
    <w:abstractNumId w:val="20"/>
  </w:num>
  <w:num w:numId="12" w16cid:durableId="1884630571">
    <w:abstractNumId w:val="12"/>
  </w:num>
  <w:num w:numId="13" w16cid:durableId="494614562">
    <w:abstractNumId w:val="15"/>
  </w:num>
  <w:num w:numId="14" w16cid:durableId="1473055655">
    <w:abstractNumId w:val="18"/>
  </w:num>
  <w:num w:numId="15" w16cid:durableId="510532351">
    <w:abstractNumId w:val="0"/>
  </w:num>
  <w:num w:numId="16" w16cid:durableId="704646233">
    <w:abstractNumId w:val="13"/>
  </w:num>
  <w:num w:numId="17" w16cid:durableId="58715544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45717288">
    <w:abstractNumId w:val="4"/>
  </w:num>
  <w:num w:numId="19" w16cid:durableId="489639015">
    <w:abstractNumId w:val="10"/>
  </w:num>
  <w:num w:numId="20" w16cid:durableId="167329191">
    <w:abstractNumId w:val="5"/>
  </w:num>
  <w:num w:numId="21" w16cid:durableId="1902587">
    <w:abstractNumId w:val="8"/>
  </w:num>
  <w:num w:numId="22" w16cid:durableId="1564104210">
    <w:abstractNumId w:val="1"/>
  </w:num>
  <w:num w:numId="23" w16cid:durableId="1387989731">
    <w:abstractNumId w:val="1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2B"/>
    <w:rsid w:val="00001073"/>
    <w:rsid w:val="00001160"/>
    <w:rsid w:val="00001455"/>
    <w:rsid w:val="00001CCF"/>
    <w:rsid w:val="00003568"/>
    <w:rsid w:val="000035DA"/>
    <w:rsid w:val="00003A28"/>
    <w:rsid w:val="00003A3F"/>
    <w:rsid w:val="000044FA"/>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01C"/>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1A"/>
    <w:rsid w:val="00020FD4"/>
    <w:rsid w:val="00021574"/>
    <w:rsid w:val="00021ECC"/>
    <w:rsid w:val="00021EFA"/>
    <w:rsid w:val="000221F4"/>
    <w:rsid w:val="00022DEB"/>
    <w:rsid w:val="00022E0C"/>
    <w:rsid w:val="00023641"/>
    <w:rsid w:val="00023E72"/>
    <w:rsid w:val="00024486"/>
    <w:rsid w:val="00024DB9"/>
    <w:rsid w:val="0002541F"/>
    <w:rsid w:val="00026246"/>
    <w:rsid w:val="00026673"/>
    <w:rsid w:val="00026690"/>
    <w:rsid w:val="00026A51"/>
    <w:rsid w:val="00026D16"/>
    <w:rsid w:val="00027094"/>
    <w:rsid w:val="00030C02"/>
    <w:rsid w:val="00030C76"/>
    <w:rsid w:val="00030F90"/>
    <w:rsid w:val="000315EB"/>
    <w:rsid w:val="0003169B"/>
    <w:rsid w:val="00031A62"/>
    <w:rsid w:val="000321E6"/>
    <w:rsid w:val="0003281A"/>
    <w:rsid w:val="00032D19"/>
    <w:rsid w:val="00034A4A"/>
    <w:rsid w:val="000351B4"/>
    <w:rsid w:val="00035221"/>
    <w:rsid w:val="000356C7"/>
    <w:rsid w:val="0003587B"/>
    <w:rsid w:val="0003638B"/>
    <w:rsid w:val="000372C8"/>
    <w:rsid w:val="000372F4"/>
    <w:rsid w:val="000373E5"/>
    <w:rsid w:val="00037649"/>
    <w:rsid w:val="00040233"/>
    <w:rsid w:val="00040408"/>
    <w:rsid w:val="00040C0F"/>
    <w:rsid w:val="00042720"/>
    <w:rsid w:val="00042937"/>
    <w:rsid w:val="00042D50"/>
    <w:rsid w:val="00042D6C"/>
    <w:rsid w:val="000431AC"/>
    <w:rsid w:val="00043C51"/>
    <w:rsid w:val="00043D65"/>
    <w:rsid w:val="00044728"/>
    <w:rsid w:val="00044B63"/>
    <w:rsid w:val="00044BF9"/>
    <w:rsid w:val="00044D8E"/>
    <w:rsid w:val="00044F08"/>
    <w:rsid w:val="00045510"/>
    <w:rsid w:val="000455B9"/>
    <w:rsid w:val="00045ED4"/>
    <w:rsid w:val="000461D0"/>
    <w:rsid w:val="000464E8"/>
    <w:rsid w:val="00046522"/>
    <w:rsid w:val="000466D2"/>
    <w:rsid w:val="00046DDC"/>
    <w:rsid w:val="0004774A"/>
    <w:rsid w:val="00047F6B"/>
    <w:rsid w:val="00047F87"/>
    <w:rsid w:val="00051151"/>
    <w:rsid w:val="0005148B"/>
    <w:rsid w:val="00051544"/>
    <w:rsid w:val="00051871"/>
    <w:rsid w:val="00051A51"/>
    <w:rsid w:val="00051E9D"/>
    <w:rsid w:val="00051F2D"/>
    <w:rsid w:val="000521F2"/>
    <w:rsid w:val="00052365"/>
    <w:rsid w:val="0005295E"/>
    <w:rsid w:val="00052F55"/>
    <w:rsid w:val="00053139"/>
    <w:rsid w:val="0005396D"/>
    <w:rsid w:val="00053ABC"/>
    <w:rsid w:val="000541A2"/>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82F"/>
    <w:rsid w:val="00072F31"/>
    <w:rsid w:val="00072FE6"/>
    <w:rsid w:val="000738C7"/>
    <w:rsid w:val="000739B0"/>
    <w:rsid w:val="000749D7"/>
    <w:rsid w:val="00074A01"/>
    <w:rsid w:val="00074DEB"/>
    <w:rsid w:val="00074E9E"/>
    <w:rsid w:val="0007511C"/>
    <w:rsid w:val="00075511"/>
    <w:rsid w:val="00075D27"/>
    <w:rsid w:val="000767D0"/>
    <w:rsid w:val="00076FB7"/>
    <w:rsid w:val="0007712D"/>
    <w:rsid w:val="00077583"/>
    <w:rsid w:val="000775B4"/>
    <w:rsid w:val="00080396"/>
    <w:rsid w:val="00080EE8"/>
    <w:rsid w:val="00080F53"/>
    <w:rsid w:val="0008241E"/>
    <w:rsid w:val="00082F6A"/>
    <w:rsid w:val="00083139"/>
    <w:rsid w:val="0008369A"/>
    <w:rsid w:val="0008436A"/>
    <w:rsid w:val="000851E4"/>
    <w:rsid w:val="00085478"/>
    <w:rsid w:val="00085609"/>
    <w:rsid w:val="000859C8"/>
    <w:rsid w:val="00086C16"/>
    <w:rsid w:val="00086D57"/>
    <w:rsid w:val="00086DDB"/>
    <w:rsid w:val="0008709A"/>
    <w:rsid w:val="00087211"/>
    <w:rsid w:val="000873A9"/>
    <w:rsid w:val="000876C6"/>
    <w:rsid w:val="00087EFE"/>
    <w:rsid w:val="00090235"/>
    <w:rsid w:val="000903D5"/>
    <w:rsid w:val="000904B3"/>
    <w:rsid w:val="00090916"/>
    <w:rsid w:val="00090A29"/>
    <w:rsid w:val="00090F9B"/>
    <w:rsid w:val="00091346"/>
    <w:rsid w:val="000917F2"/>
    <w:rsid w:val="00091C9D"/>
    <w:rsid w:val="00091F83"/>
    <w:rsid w:val="00094604"/>
    <w:rsid w:val="00095834"/>
    <w:rsid w:val="00095A99"/>
    <w:rsid w:val="0009724E"/>
    <w:rsid w:val="00097B80"/>
    <w:rsid w:val="000A0027"/>
    <w:rsid w:val="000A05FB"/>
    <w:rsid w:val="000A09BB"/>
    <w:rsid w:val="000A0DFE"/>
    <w:rsid w:val="000A0F5D"/>
    <w:rsid w:val="000A1E34"/>
    <w:rsid w:val="000A202B"/>
    <w:rsid w:val="000A2CBA"/>
    <w:rsid w:val="000A2D88"/>
    <w:rsid w:val="000A4170"/>
    <w:rsid w:val="000A4982"/>
    <w:rsid w:val="000A5712"/>
    <w:rsid w:val="000A5738"/>
    <w:rsid w:val="000A5FB1"/>
    <w:rsid w:val="000A6BBE"/>
    <w:rsid w:val="000A737C"/>
    <w:rsid w:val="000A76C1"/>
    <w:rsid w:val="000A7BF8"/>
    <w:rsid w:val="000A7E99"/>
    <w:rsid w:val="000B01A0"/>
    <w:rsid w:val="000B049C"/>
    <w:rsid w:val="000B0CED"/>
    <w:rsid w:val="000B1E66"/>
    <w:rsid w:val="000B2E23"/>
    <w:rsid w:val="000B36CB"/>
    <w:rsid w:val="000B4A3A"/>
    <w:rsid w:val="000B4E01"/>
    <w:rsid w:val="000B4E6D"/>
    <w:rsid w:val="000B4E90"/>
    <w:rsid w:val="000B51DF"/>
    <w:rsid w:val="000B5255"/>
    <w:rsid w:val="000B67CA"/>
    <w:rsid w:val="000B685D"/>
    <w:rsid w:val="000B7223"/>
    <w:rsid w:val="000C006A"/>
    <w:rsid w:val="000C02F3"/>
    <w:rsid w:val="000C0D5E"/>
    <w:rsid w:val="000C1AE5"/>
    <w:rsid w:val="000C1F59"/>
    <w:rsid w:val="000C211C"/>
    <w:rsid w:val="000C2217"/>
    <w:rsid w:val="000C238A"/>
    <w:rsid w:val="000C2C07"/>
    <w:rsid w:val="000C34A7"/>
    <w:rsid w:val="000C35F9"/>
    <w:rsid w:val="000C3B14"/>
    <w:rsid w:val="000C3C31"/>
    <w:rsid w:val="000C3D2E"/>
    <w:rsid w:val="000C3F71"/>
    <w:rsid w:val="000C4660"/>
    <w:rsid w:val="000C4D87"/>
    <w:rsid w:val="000C4DF9"/>
    <w:rsid w:val="000C55D6"/>
    <w:rsid w:val="000C59B8"/>
    <w:rsid w:val="000C6068"/>
    <w:rsid w:val="000C7160"/>
    <w:rsid w:val="000D0F58"/>
    <w:rsid w:val="000D13D6"/>
    <w:rsid w:val="000D18E9"/>
    <w:rsid w:val="000D26D8"/>
    <w:rsid w:val="000D2EBA"/>
    <w:rsid w:val="000D2FC9"/>
    <w:rsid w:val="000D412D"/>
    <w:rsid w:val="000D4406"/>
    <w:rsid w:val="000D4B9C"/>
    <w:rsid w:val="000D4E2B"/>
    <w:rsid w:val="000D5C58"/>
    <w:rsid w:val="000D638A"/>
    <w:rsid w:val="000D6563"/>
    <w:rsid w:val="000D6B53"/>
    <w:rsid w:val="000D6E8C"/>
    <w:rsid w:val="000D71C2"/>
    <w:rsid w:val="000D7494"/>
    <w:rsid w:val="000D7AD2"/>
    <w:rsid w:val="000D7F3A"/>
    <w:rsid w:val="000E083B"/>
    <w:rsid w:val="000E0EAE"/>
    <w:rsid w:val="000E10BD"/>
    <w:rsid w:val="000E149B"/>
    <w:rsid w:val="000E1743"/>
    <w:rsid w:val="000E2119"/>
    <w:rsid w:val="000E266E"/>
    <w:rsid w:val="000E2FD9"/>
    <w:rsid w:val="000E2FE4"/>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E7F86"/>
    <w:rsid w:val="000F01E1"/>
    <w:rsid w:val="000F04F7"/>
    <w:rsid w:val="000F051B"/>
    <w:rsid w:val="000F07D3"/>
    <w:rsid w:val="000F0E32"/>
    <w:rsid w:val="000F1287"/>
    <w:rsid w:val="000F1B57"/>
    <w:rsid w:val="000F2282"/>
    <w:rsid w:val="000F2369"/>
    <w:rsid w:val="000F2FF1"/>
    <w:rsid w:val="000F32FF"/>
    <w:rsid w:val="000F403D"/>
    <w:rsid w:val="000F4AA3"/>
    <w:rsid w:val="000F4B8F"/>
    <w:rsid w:val="000F513D"/>
    <w:rsid w:val="000F5948"/>
    <w:rsid w:val="000F62CE"/>
    <w:rsid w:val="000F7102"/>
    <w:rsid w:val="0010095D"/>
    <w:rsid w:val="00100B38"/>
    <w:rsid w:val="001010F7"/>
    <w:rsid w:val="00101313"/>
    <w:rsid w:val="00101C48"/>
    <w:rsid w:val="00101DB0"/>
    <w:rsid w:val="0010270D"/>
    <w:rsid w:val="00102D1D"/>
    <w:rsid w:val="001032F8"/>
    <w:rsid w:val="00103779"/>
    <w:rsid w:val="001045A6"/>
    <w:rsid w:val="0010505E"/>
    <w:rsid w:val="001059F7"/>
    <w:rsid w:val="00105FA3"/>
    <w:rsid w:val="001072BE"/>
    <w:rsid w:val="0010779C"/>
    <w:rsid w:val="00107A04"/>
    <w:rsid w:val="00110481"/>
    <w:rsid w:val="00111429"/>
    <w:rsid w:val="0011192A"/>
    <w:rsid w:val="00111943"/>
    <w:rsid w:val="0011199A"/>
    <w:rsid w:val="001123B4"/>
    <w:rsid w:val="001126FB"/>
    <w:rsid w:val="00112EE8"/>
    <w:rsid w:val="0011320C"/>
    <w:rsid w:val="0011344C"/>
    <w:rsid w:val="001139EA"/>
    <w:rsid w:val="00113B07"/>
    <w:rsid w:val="00113C79"/>
    <w:rsid w:val="00113EAE"/>
    <w:rsid w:val="00113FD3"/>
    <w:rsid w:val="001153D0"/>
    <w:rsid w:val="00115438"/>
    <w:rsid w:val="00116A84"/>
    <w:rsid w:val="0011798C"/>
    <w:rsid w:val="00117DD0"/>
    <w:rsid w:val="00120F58"/>
    <w:rsid w:val="00121867"/>
    <w:rsid w:val="00121982"/>
    <w:rsid w:val="0012267C"/>
    <w:rsid w:val="001229FD"/>
    <w:rsid w:val="0012309E"/>
    <w:rsid w:val="001232F3"/>
    <w:rsid w:val="00124338"/>
    <w:rsid w:val="00124345"/>
    <w:rsid w:val="00124FB1"/>
    <w:rsid w:val="00124FB3"/>
    <w:rsid w:val="00125082"/>
    <w:rsid w:val="0012584E"/>
    <w:rsid w:val="0012639E"/>
    <w:rsid w:val="00127196"/>
    <w:rsid w:val="001275FB"/>
    <w:rsid w:val="001279C7"/>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379AE"/>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2564"/>
    <w:rsid w:val="001526EB"/>
    <w:rsid w:val="00152836"/>
    <w:rsid w:val="0015376E"/>
    <w:rsid w:val="001538C5"/>
    <w:rsid w:val="00153D1C"/>
    <w:rsid w:val="00153FC8"/>
    <w:rsid w:val="00154487"/>
    <w:rsid w:val="0015529C"/>
    <w:rsid w:val="00155354"/>
    <w:rsid w:val="001554CE"/>
    <w:rsid w:val="00156148"/>
    <w:rsid w:val="00156A06"/>
    <w:rsid w:val="00156AC9"/>
    <w:rsid w:val="00157687"/>
    <w:rsid w:val="001578F5"/>
    <w:rsid w:val="00157BAA"/>
    <w:rsid w:val="00160366"/>
    <w:rsid w:val="001607EC"/>
    <w:rsid w:val="001609D9"/>
    <w:rsid w:val="00160A4A"/>
    <w:rsid w:val="00160FF7"/>
    <w:rsid w:val="001640AF"/>
    <w:rsid w:val="00164443"/>
    <w:rsid w:val="001644FE"/>
    <w:rsid w:val="001647BD"/>
    <w:rsid w:val="00166073"/>
    <w:rsid w:val="0016665C"/>
    <w:rsid w:val="00166EB7"/>
    <w:rsid w:val="00167192"/>
    <w:rsid w:val="00167555"/>
    <w:rsid w:val="00167E09"/>
    <w:rsid w:val="00170676"/>
    <w:rsid w:val="00170BD0"/>
    <w:rsid w:val="0017154D"/>
    <w:rsid w:val="00171C73"/>
    <w:rsid w:val="00171FE7"/>
    <w:rsid w:val="0017277D"/>
    <w:rsid w:val="0017295A"/>
    <w:rsid w:val="00172D53"/>
    <w:rsid w:val="00173ACB"/>
    <w:rsid w:val="00173E9D"/>
    <w:rsid w:val="001741F9"/>
    <w:rsid w:val="00174243"/>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38A"/>
    <w:rsid w:val="001849BD"/>
    <w:rsid w:val="001853B6"/>
    <w:rsid w:val="00185454"/>
    <w:rsid w:val="00185997"/>
    <w:rsid w:val="00185BC4"/>
    <w:rsid w:val="001865A6"/>
    <w:rsid w:val="00190BC7"/>
    <w:rsid w:val="0019130D"/>
    <w:rsid w:val="00191C7A"/>
    <w:rsid w:val="00191CEF"/>
    <w:rsid w:val="001926B1"/>
    <w:rsid w:val="00192AF9"/>
    <w:rsid w:val="00192B6B"/>
    <w:rsid w:val="00192ED3"/>
    <w:rsid w:val="00193769"/>
    <w:rsid w:val="00193984"/>
    <w:rsid w:val="00193D61"/>
    <w:rsid w:val="00194439"/>
    <w:rsid w:val="00194544"/>
    <w:rsid w:val="00194646"/>
    <w:rsid w:val="00194723"/>
    <w:rsid w:val="00195026"/>
    <w:rsid w:val="001954F1"/>
    <w:rsid w:val="00195572"/>
    <w:rsid w:val="001958C5"/>
    <w:rsid w:val="0019597B"/>
    <w:rsid w:val="00195BD8"/>
    <w:rsid w:val="00195C8A"/>
    <w:rsid w:val="00195CF3"/>
    <w:rsid w:val="00196FAF"/>
    <w:rsid w:val="0019749C"/>
    <w:rsid w:val="001977F6"/>
    <w:rsid w:val="00197943"/>
    <w:rsid w:val="00197EF6"/>
    <w:rsid w:val="001A0A16"/>
    <w:rsid w:val="001A0B73"/>
    <w:rsid w:val="001A0DF2"/>
    <w:rsid w:val="001A18C1"/>
    <w:rsid w:val="001A18F4"/>
    <w:rsid w:val="001A1DD2"/>
    <w:rsid w:val="001A2163"/>
    <w:rsid w:val="001A225E"/>
    <w:rsid w:val="001A25FD"/>
    <w:rsid w:val="001A2693"/>
    <w:rsid w:val="001A2E70"/>
    <w:rsid w:val="001A39B5"/>
    <w:rsid w:val="001A4115"/>
    <w:rsid w:val="001A4384"/>
    <w:rsid w:val="001A49EA"/>
    <w:rsid w:val="001A4D7F"/>
    <w:rsid w:val="001A4D9A"/>
    <w:rsid w:val="001A5289"/>
    <w:rsid w:val="001A5F8E"/>
    <w:rsid w:val="001A5FBA"/>
    <w:rsid w:val="001A67B2"/>
    <w:rsid w:val="001A6CC7"/>
    <w:rsid w:val="001A7088"/>
    <w:rsid w:val="001A710C"/>
    <w:rsid w:val="001A7678"/>
    <w:rsid w:val="001A7B3D"/>
    <w:rsid w:val="001B0A44"/>
    <w:rsid w:val="001B1895"/>
    <w:rsid w:val="001B2074"/>
    <w:rsid w:val="001B2226"/>
    <w:rsid w:val="001B3250"/>
    <w:rsid w:val="001B33A4"/>
    <w:rsid w:val="001B370C"/>
    <w:rsid w:val="001B3C7D"/>
    <w:rsid w:val="001B3F4C"/>
    <w:rsid w:val="001B4266"/>
    <w:rsid w:val="001B50F3"/>
    <w:rsid w:val="001B53D6"/>
    <w:rsid w:val="001B59DE"/>
    <w:rsid w:val="001B5B90"/>
    <w:rsid w:val="001B77FA"/>
    <w:rsid w:val="001C1AD0"/>
    <w:rsid w:val="001C1CC5"/>
    <w:rsid w:val="001C24BC"/>
    <w:rsid w:val="001C305A"/>
    <w:rsid w:val="001C37BD"/>
    <w:rsid w:val="001C45B1"/>
    <w:rsid w:val="001C45C1"/>
    <w:rsid w:val="001C468D"/>
    <w:rsid w:val="001C4F12"/>
    <w:rsid w:val="001C545C"/>
    <w:rsid w:val="001C635E"/>
    <w:rsid w:val="001C6757"/>
    <w:rsid w:val="001C6A8E"/>
    <w:rsid w:val="001C762B"/>
    <w:rsid w:val="001C7F48"/>
    <w:rsid w:val="001D0E24"/>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547"/>
    <w:rsid w:val="001E4891"/>
    <w:rsid w:val="001E4C29"/>
    <w:rsid w:val="001E4DB2"/>
    <w:rsid w:val="001E5701"/>
    <w:rsid w:val="001E61DF"/>
    <w:rsid w:val="001E76C7"/>
    <w:rsid w:val="001E7E24"/>
    <w:rsid w:val="001F004C"/>
    <w:rsid w:val="001F04C1"/>
    <w:rsid w:val="001F15A0"/>
    <w:rsid w:val="001F1D6C"/>
    <w:rsid w:val="001F1DB6"/>
    <w:rsid w:val="001F1FB1"/>
    <w:rsid w:val="001F2168"/>
    <w:rsid w:val="001F2729"/>
    <w:rsid w:val="001F2E11"/>
    <w:rsid w:val="001F2EB6"/>
    <w:rsid w:val="001F3174"/>
    <w:rsid w:val="001F3F42"/>
    <w:rsid w:val="001F41B8"/>
    <w:rsid w:val="001F5180"/>
    <w:rsid w:val="001F5274"/>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1695"/>
    <w:rsid w:val="002021AA"/>
    <w:rsid w:val="00202323"/>
    <w:rsid w:val="0020254E"/>
    <w:rsid w:val="00202A46"/>
    <w:rsid w:val="00202B69"/>
    <w:rsid w:val="00202DC9"/>
    <w:rsid w:val="00203725"/>
    <w:rsid w:val="002037C0"/>
    <w:rsid w:val="00203D02"/>
    <w:rsid w:val="0020417D"/>
    <w:rsid w:val="0020450A"/>
    <w:rsid w:val="002045D9"/>
    <w:rsid w:val="002058A4"/>
    <w:rsid w:val="002059C4"/>
    <w:rsid w:val="00205A0F"/>
    <w:rsid w:val="00206179"/>
    <w:rsid w:val="002078CF"/>
    <w:rsid w:val="0020796D"/>
    <w:rsid w:val="00207CC3"/>
    <w:rsid w:val="00207E02"/>
    <w:rsid w:val="00207E40"/>
    <w:rsid w:val="00207FAC"/>
    <w:rsid w:val="00210068"/>
    <w:rsid w:val="002101DC"/>
    <w:rsid w:val="0021022B"/>
    <w:rsid w:val="00210580"/>
    <w:rsid w:val="00210594"/>
    <w:rsid w:val="00210870"/>
    <w:rsid w:val="00210D1E"/>
    <w:rsid w:val="002115A1"/>
    <w:rsid w:val="00212857"/>
    <w:rsid w:val="00212C25"/>
    <w:rsid w:val="00212F68"/>
    <w:rsid w:val="002135C6"/>
    <w:rsid w:val="002136A6"/>
    <w:rsid w:val="002140C5"/>
    <w:rsid w:val="00214B9D"/>
    <w:rsid w:val="00214D4B"/>
    <w:rsid w:val="00215ABE"/>
    <w:rsid w:val="00215B09"/>
    <w:rsid w:val="00215FB5"/>
    <w:rsid w:val="002163DC"/>
    <w:rsid w:val="00216766"/>
    <w:rsid w:val="00216820"/>
    <w:rsid w:val="00217893"/>
    <w:rsid w:val="00220588"/>
    <w:rsid w:val="00220B88"/>
    <w:rsid w:val="002211A8"/>
    <w:rsid w:val="00221235"/>
    <w:rsid w:val="00221A79"/>
    <w:rsid w:val="00221CC0"/>
    <w:rsid w:val="00221DDF"/>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152"/>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71DF"/>
    <w:rsid w:val="0024735B"/>
    <w:rsid w:val="002476D5"/>
    <w:rsid w:val="002478F7"/>
    <w:rsid w:val="002510C4"/>
    <w:rsid w:val="0025176F"/>
    <w:rsid w:val="00251AD6"/>
    <w:rsid w:val="00251D4A"/>
    <w:rsid w:val="00252A35"/>
    <w:rsid w:val="00253090"/>
    <w:rsid w:val="00253C3C"/>
    <w:rsid w:val="00253DA6"/>
    <w:rsid w:val="00254895"/>
    <w:rsid w:val="00254B13"/>
    <w:rsid w:val="00255225"/>
    <w:rsid w:val="002559C9"/>
    <w:rsid w:val="0025607C"/>
    <w:rsid w:val="00257653"/>
    <w:rsid w:val="002576BB"/>
    <w:rsid w:val="00257DA9"/>
    <w:rsid w:val="002601F1"/>
    <w:rsid w:val="002602D9"/>
    <w:rsid w:val="002603C7"/>
    <w:rsid w:val="002609DE"/>
    <w:rsid w:val="0026128F"/>
    <w:rsid w:val="002616A9"/>
    <w:rsid w:val="002617A4"/>
    <w:rsid w:val="002620D1"/>
    <w:rsid w:val="00262386"/>
    <w:rsid w:val="00262D3D"/>
    <w:rsid w:val="00263B34"/>
    <w:rsid w:val="00263E7F"/>
    <w:rsid w:val="0026424A"/>
    <w:rsid w:val="0026491C"/>
    <w:rsid w:val="00264B13"/>
    <w:rsid w:val="00264EBF"/>
    <w:rsid w:val="0026649F"/>
    <w:rsid w:val="00266FB9"/>
    <w:rsid w:val="002670AA"/>
    <w:rsid w:val="00267262"/>
    <w:rsid w:val="00267751"/>
    <w:rsid w:val="00267E9A"/>
    <w:rsid w:val="00270113"/>
    <w:rsid w:val="002707A9"/>
    <w:rsid w:val="002713FB"/>
    <w:rsid w:val="00271411"/>
    <w:rsid w:val="002716D8"/>
    <w:rsid w:val="00272038"/>
    <w:rsid w:val="0027236E"/>
    <w:rsid w:val="00272857"/>
    <w:rsid w:val="002734C9"/>
    <w:rsid w:val="0027382C"/>
    <w:rsid w:val="0027399D"/>
    <w:rsid w:val="00273F59"/>
    <w:rsid w:val="00274C8A"/>
    <w:rsid w:val="00274E50"/>
    <w:rsid w:val="00275561"/>
    <w:rsid w:val="0027575B"/>
    <w:rsid w:val="00275B72"/>
    <w:rsid w:val="00276084"/>
    <w:rsid w:val="002765E5"/>
    <w:rsid w:val="00277535"/>
    <w:rsid w:val="00277634"/>
    <w:rsid w:val="0027776A"/>
    <w:rsid w:val="002779A1"/>
    <w:rsid w:val="00277B5A"/>
    <w:rsid w:val="00280265"/>
    <w:rsid w:val="00280AF0"/>
    <w:rsid w:val="00281309"/>
    <w:rsid w:val="00281735"/>
    <w:rsid w:val="002827A2"/>
    <w:rsid w:val="002827E4"/>
    <w:rsid w:val="00282C67"/>
    <w:rsid w:val="00282E1F"/>
    <w:rsid w:val="00283391"/>
    <w:rsid w:val="00283C6E"/>
    <w:rsid w:val="00283D6A"/>
    <w:rsid w:val="00284221"/>
    <w:rsid w:val="002847F1"/>
    <w:rsid w:val="00284892"/>
    <w:rsid w:val="002859D7"/>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BB6"/>
    <w:rsid w:val="002A1EB6"/>
    <w:rsid w:val="002A25D9"/>
    <w:rsid w:val="002A2FC6"/>
    <w:rsid w:val="002A3B3E"/>
    <w:rsid w:val="002A3C89"/>
    <w:rsid w:val="002A43AA"/>
    <w:rsid w:val="002A4807"/>
    <w:rsid w:val="002A4AC9"/>
    <w:rsid w:val="002A5143"/>
    <w:rsid w:val="002A62B6"/>
    <w:rsid w:val="002A637A"/>
    <w:rsid w:val="002A6658"/>
    <w:rsid w:val="002A70E6"/>
    <w:rsid w:val="002A71C8"/>
    <w:rsid w:val="002A7A35"/>
    <w:rsid w:val="002B0002"/>
    <w:rsid w:val="002B062F"/>
    <w:rsid w:val="002B0F28"/>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D0B"/>
    <w:rsid w:val="002B6FF7"/>
    <w:rsid w:val="002B75F7"/>
    <w:rsid w:val="002B77F7"/>
    <w:rsid w:val="002B7D50"/>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4C77"/>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CF5"/>
    <w:rsid w:val="002E5EA9"/>
    <w:rsid w:val="002E6A31"/>
    <w:rsid w:val="002E6BB6"/>
    <w:rsid w:val="002F05C1"/>
    <w:rsid w:val="002F0663"/>
    <w:rsid w:val="002F0FBA"/>
    <w:rsid w:val="002F12E7"/>
    <w:rsid w:val="002F148F"/>
    <w:rsid w:val="002F1998"/>
    <w:rsid w:val="002F1CD9"/>
    <w:rsid w:val="002F1D5C"/>
    <w:rsid w:val="002F396F"/>
    <w:rsid w:val="002F445A"/>
    <w:rsid w:val="002F44C0"/>
    <w:rsid w:val="002F536E"/>
    <w:rsid w:val="002F5A85"/>
    <w:rsid w:val="002F5E32"/>
    <w:rsid w:val="002F5EE2"/>
    <w:rsid w:val="002F5F47"/>
    <w:rsid w:val="002F5F8E"/>
    <w:rsid w:val="002F67FD"/>
    <w:rsid w:val="002F6BD6"/>
    <w:rsid w:val="002F6C0C"/>
    <w:rsid w:val="002F6EDD"/>
    <w:rsid w:val="002F7A04"/>
    <w:rsid w:val="002F7B28"/>
    <w:rsid w:val="002F7B4F"/>
    <w:rsid w:val="002F7D23"/>
    <w:rsid w:val="00300FEF"/>
    <w:rsid w:val="00301185"/>
    <w:rsid w:val="00301B49"/>
    <w:rsid w:val="0030230E"/>
    <w:rsid w:val="003025DB"/>
    <w:rsid w:val="0030313E"/>
    <w:rsid w:val="00303C2A"/>
    <w:rsid w:val="00303D02"/>
    <w:rsid w:val="003049FC"/>
    <w:rsid w:val="00304E45"/>
    <w:rsid w:val="00306737"/>
    <w:rsid w:val="003069D9"/>
    <w:rsid w:val="00306D9F"/>
    <w:rsid w:val="00306F87"/>
    <w:rsid w:val="003074D1"/>
    <w:rsid w:val="00307836"/>
    <w:rsid w:val="003079A8"/>
    <w:rsid w:val="003101E1"/>
    <w:rsid w:val="00310753"/>
    <w:rsid w:val="0031109D"/>
    <w:rsid w:val="00311111"/>
    <w:rsid w:val="00311A7D"/>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0AA6"/>
    <w:rsid w:val="00321802"/>
    <w:rsid w:val="00321A79"/>
    <w:rsid w:val="00321B1F"/>
    <w:rsid w:val="0032266C"/>
    <w:rsid w:val="003232C3"/>
    <w:rsid w:val="00324073"/>
    <w:rsid w:val="003241B0"/>
    <w:rsid w:val="003241B4"/>
    <w:rsid w:val="0032494C"/>
    <w:rsid w:val="003250CF"/>
    <w:rsid w:val="00325243"/>
    <w:rsid w:val="00325855"/>
    <w:rsid w:val="00325A84"/>
    <w:rsid w:val="00325BB7"/>
    <w:rsid w:val="00325D58"/>
    <w:rsid w:val="00325F1F"/>
    <w:rsid w:val="00326357"/>
    <w:rsid w:val="00326CB7"/>
    <w:rsid w:val="00326F19"/>
    <w:rsid w:val="00326F9E"/>
    <w:rsid w:val="003300F2"/>
    <w:rsid w:val="0033161F"/>
    <w:rsid w:val="00331673"/>
    <w:rsid w:val="00331ED1"/>
    <w:rsid w:val="00332745"/>
    <w:rsid w:val="003328D9"/>
    <w:rsid w:val="00332A71"/>
    <w:rsid w:val="00332D96"/>
    <w:rsid w:val="00333BFA"/>
    <w:rsid w:val="00334D33"/>
    <w:rsid w:val="00334EB8"/>
    <w:rsid w:val="003354F0"/>
    <w:rsid w:val="00335A01"/>
    <w:rsid w:val="00335DA5"/>
    <w:rsid w:val="00336384"/>
    <w:rsid w:val="0033642E"/>
    <w:rsid w:val="00336AC2"/>
    <w:rsid w:val="00337A58"/>
    <w:rsid w:val="003406FD"/>
    <w:rsid w:val="00340CD4"/>
    <w:rsid w:val="00340F38"/>
    <w:rsid w:val="00340F7A"/>
    <w:rsid w:val="00341929"/>
    <w:rsid w:val="00341D9A"/>
    <w:rsid w:val="00342980"/>
    <w:rsid w:val="00343586"/>
    <w:rsid w:val="003436A3"/>
    <w:rsid w:val="00343AFE"/>
    <w:rsid w:val="0034460F"/>
    <w:rsid w:val="00344F46"/>
    <w:rsid w:val="00345141"/>
    <w:rsid w:val="003451F8"/>
    <w:rsid w:val="003453C2"/>
    <w:rsid w:val="00345703"/>
    <w:rsid w:val="00345AC7"/>
    <w:rsid w:val="00346410"/>
    <w:rsid w:val="00347E8C"/>
    <w:rsid w:val="00350286"/>
    <w:rsid w:val="0035041E"/>
    <w:rsid w:val="00350730"/>
    <w:rsid w:val="003509C0"/>
    <w:rsid w:val="00351ACE"/>
    <w:rsid w:val="00351D68"/>
    <w:rsid w:val="00352626"/>
    <w:rsid w:val="00352C78"/>
    <w:rsid w:val="003536CF"/>
    <w:rsid w:val="00353A48"/>
    <w:rsid w:val="00353D1B"/>
    <w:rsid w:val="00354AB4"/>
    <w:rsid w:val="00355501"/>
    <w:rsid w:val="00355743"/>
    <w:rsid w:val="00355846"/>
    <w:rsid w:val="003558FB"/>
    <w:rsid w:val="003559E0"/>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169"/>
    <w:rsid w:val="00370489"/>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2B7"/>
    <w:rsid w:val="00377497"/>
    <w:rsid w:val="00377925"/>
    <w:rsid w:val="00377C16"/>
    <w:rsid w:val="00377C96"/>
    <w:rsid w:val="00380076"/>
    <w:rsid w:val="0038032E"/>
    <w:rsid w:val="0038039F"/>
    <w:rsid w:val="003806D3"/>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B69"/>
    <w:rsid w:val="00391FE7"/>
    <w:rsid w:val="003920B8"/>
    <w:rsid w:val="0039299B"/>
    <w:rsid w:val="00393698"/>
    <w:rsid w:val="00393701"/>
    <w:rsid w:val="0039371E"/>
    <w:rsid w:val="00394C27"/>
    <w:rsid w:val="0039597E"/>
    <w:rsid w:val="00395C55"/>
    <w:rsid w:val="00396CB4"/>
    <w:rsid w:val="003977D0"/>
    <w:rsid w:val="003A00F1"/>
    <w:rsid w:val="003A050E"/>
    <w:rsid w:val="003A050F"/>
    <w:rsid w:val="003A08A7"/>
    <w:rsid w:val="003A0CAA"/>
    <w:rsid w:val="003A0EC0"/>
    <w:rsid w:val="003A1229"/>
    <w:rsid w:val="003A1F9F"/>
    <w:rsid w:val="003A2F4F"/>
    <w:rsid w:val="003A30C5"/>
    <w:rsid w:val="003A3B84"/>
    <w:rsid w:val="003A3C99"/>
    <w:rsid w:val="003A4257"/>
    <w:rsid w:val="003A43DD"/>
    <w:rsid w:val="003A441C"/>
    <w:rsid w:val="003A4559"/>
    <w:rsid w:val="003A502A"/>
    <w:rsid w:val="003A636D"/>
    <w:rsid w:val="003A65F9"/>
    <w:rsid w:val="003A6638"/>
    <w:rsid w:val="003A6652"/>
    <w:rsid w:val="003A683D"/>
    <w:rsid w:val="003A6975"/>
    <w:rsid w:val="003A6BC4"/>
    <w:rsid w:val="003A738C"/>
    <w:rsid w:val="003A7CB0"/>
    <w:rsid w:val="003B03D1"/>
    <w:rsid w:val="003B065C"/>
    <w:rsid w:val="003B0DAD"/>
    <w:rsid w:val="003B0F1F"/>
    <w:rsid w:val="003B12DE"/>
    <w:rsid w:val="003B160F"/>
    <w:rsid w:val="003B3624"/>
    <w:rsid w:val="003B3660"/>
    <w:rsid w:val="003B386F"/>
    <w:rsid w:val="003B39F9"/>
    <w:rsid w:val="003B4138"/>
    <w:rsid w:val="003B558D"/>
    <w:rsid w:val="003B6924"/>
    <w:rsid w:val="003B73B7"/>
    <w:rsid w:val="003B7634"/>
    <w:rsid w:val="003B78AD"/>
    <w:rsid w:val="003C018A"/>
    <w:rsid w:val="003C07A3"/>
    <w:rsid w:val="003C0821"/>
    <w:rsid w:val="003C126F"/>
    <w:rsid w:val="003C1AB1"/>
    <w:rsid w:val="003C1B53"/>
    <w:rsid w:val="003C1BFB"/>
    <w:rsid w:val="003C2412"/>
    <w:rsid w:val="003C253D"/>
    <w:rsid w:val="003C269A"/>
    <w:rsid w:val="003C2837"/>
    <w:rsid w:val="003C28CA"/>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385F"/>
    <w:rsid w:val="003D4196"/>
    <w:rsid w:val="003D490C"/>
    <w:rsid w:val="003D4F69"/>
    <w:rsid w:val="003D511D"/>
    <w:rsid w:val="003D517C"/>
    <w:rsid w:val="003D5A05"/>
    <w:rsid w:val="003D5EC9"/>
    <w:rsid w:val="003D6258"/>
    <w:rsid w:val="003D6501"/>
    <w:rsid w:val="003D6BCA"/>
    <w:rsid w:val="003D6DF2"/>
    <w:rsid w:val="003D74E8"/>
    <w:rsid w:val="003D7DD9"/>
    <w:rsid w:val="003E0662"/>
    <w:rsid w:val="003E0A08"/>
    <w:rsid w:val="003E0AF4"/>
    <w:rsid w:val="003E0FEA"/>
    <w:rsid w:val="003E1160"/>
    <w:rsid w:val="003E1371"/>
    <w:rsid w:val="003E1D80"/>
    <w:rsid w:val="003E2280"/>
    <w:rsid w:val="003E23F7"/>
    <w:rsid w:val="003E24B6"/>
    <w:rsid w:val="003E2796"/>
    <w:rsid w:val="003E4314"/>
    <w:rsid w:val="003E436D"/>
    <w:rsid w:val="003E4AC7"/>
    <w:rsid w:val="003E4DB9"/>
    <w:rsid w:val="003E51C1"/>
    <w:rsid w:val="003E6626"/>
    <w:rsid w:val="003E664F"/>
    <w:rsid w:val="003E713F"/>
    <w:rsid w:val="003E7F39"/>
    <w:rsid w:val="003F084C"/>
    <w:rsid w:val="003F092C"/>
    <w:rsid w:val="003F0DA7"/>
    <w:rsid w:val="003F0F77"/>
    <w:rsid w:val="003F139A"/>
    <w:rsid w:val="003F14C3"/>
    <w:rsid w:val="003F1531"/>
    <w:rsid w:val="003F18FD"/>
    <w:rsid w:val="003F1CE4"/>
    <w:rsid w:val="003F1D78"/>
    <w:rsid w:val="003F1F79"/>
    <w:rsid w:val="003F2587"/>
    <w:rsid w:val="003F25CB"/>
    <w:rsid w:val="003F2F44"/>
    <w:rsid w:val="003F33A6"/>
    <w:rsid w:val="003F33B7"/>
    <w:rsid w:val="003F3C34"/>
    <w:rsid w:val="003F3EFE"/>
    <w:rsid w:val="003F3FC9"/>
    <w:rsid w:val="003F4245"/>
    <w:rsid w:val="003F5489"/>
    <w:rsid w:val="003F54D8"/>
    <w:rsid w:val="003F5913"/>
    <w:rsid w:val="003F740A"/>
    <w:rsid w:val="003F7FE3"/>
    <w:rsid w:val="00400269"/>
    <w:rsid w:val="0040071E"/>
    <w:rsid w:val="0040136B"/>
    <w:rsid w:val="004017E7"/>
    <w:rsid w:val="00401CAD"/>
    <w:rsid w:val="004022F2"/>
    <w:rsid w:val="0040276A"/>
    <w:rsid w:val="004038D3"/>
    <w:rsid w:val="00403C4D"/>
    <w:rsid w:val="0040427C"/>
    <w:rsid w:val="00404533"/>
    <w:rsid w:val="0040472C"/>
    <w:rsid w:val="004047D7"/>
    <w:rsid w:val="00404F8E"/>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1F8F"/>
    <w:rsid w:val="0041208A"/>
    <w:rsid w:val="004132EE"/>
    <w:rsid w:val="0041361C"/>
    <w:rsid w:val="00413650"/>
    <w:rsid w:val="00413D2E"/>
    <w:rsid w:val="00413E47"/>
    <w:rsid w:val="00413FA7"/>
    <w:rsid w:val="004147BD"/>
    <w:rsid w:val="004157B6"/>
    <w:rsid w:val="0041685F"/>
    <w:rsid w:val="00416CD6"/>
    <w:rsid w:val="00416D08"/>
    <w:rsid w:val="004170BC"/>
    <w:rsid w:val="00417604"/>
    <w:rsid w:val="00421D7D"/>
    <w:rsid w:val="00422E57"/>
    <w:rsid w:val="00422EEB"/>
    <w:rsid w:val="00424668"/>
    <w:rsid w:val="0042470D"/>
    <w:rsid w:val="00424B94"/>
    <w:rsid w:val="00424C4C"/>
    <w:rsid w:val="004252AF"/>
    <w:rsid w:val="0042578B"/>
    <w:rsid w:val="004257A5"/>
    <w:rsid w:val="00425CFB"/>
    <w:rsid w:val="00426280"/>
    <w:rsid w:val="0042788E"/>
    <w:rsid w:val="004303B3"/>
    <w:rsid w:val="00431627"/>
    <w:rsid w:val="00432574"/>
    <w:rsid w:val="0043288C"/>
    <w:rsid w:val="0043335A"/>
    <w:rsid w:val="00433991"/>
    <w:rsid w:val="00433A4A"/>
    <w:rsid w:val="00433FD7"/>
    <w:rsid w:val="004344CB"/>
    <w:rsid w:val="004345D9"/>
    <w:rsid w:val="0043483A"/>
    <w:rsid w:val="004350FA"/>
    <w:rsid w:val="00435186"/>
    <w:rsid w:val="00435437"/>
    <w:rsid w:val="004356A8"/>
    <w:rsid w:val="00436201"/>
    <w:rsid w:val="004375A5"/>
    <w:rsid w:val="00437883"/>
    <w:rsid w:val="00441140"/>
    <w:rsid w:val="00441581"/>
    <w:rsid w:val="004417E5"/>
    <w:rsid w:val="00442120"/>
    <w:rsid w:val="00442C79"/>
    <w:rsid w:val="00442E06"/>
    <w:rsid w:val="00442F8D"/>
    <w:rsid w:val="004432C7"/>
    <w:rsid w:val="00443DE5"/>
    <w:rsid w:val="00443FA8"/>
    <w:rsid w:val="00443FEB"/>
    <w:rsid w:val="00444241"/>
    <w:rsid w:val="00444CAF"/>
    <w:rsid w:val="00444DC8"/>
    <w:rsid w:val="00445041"/>
    <w:rsid w:val="00445162"/>
    <w:rsid w:val="00445179"/>
    <w:rsid w:val="00445EDD"/>
    <w:rsid w:val="0044683B"/>
    <w:rsid w:val="00446913"/>
    <w:rsid w:val="00447B36"/>
    <w:rsid w:val="00447D54"/>
    <w:rsid w:val="00450415"/>
    <w:rsid w:val="0045073B"/>
    <w:rsid w:val="00450767"/>
    <w:rsid w:val="004509CA"/>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B33"/>
    <w:rsid w:val="00455D76"/>
    <w:rsid w:val="00456067"/>
    <w:rsid w:val="004563AE"/>
    <w:rsid w:val="00456A2D"/>
    <w:rsid w:val="00457163"/>
    <w:rsid w:val="0045773D"/>
    <w:rsid w:val="00457F5A"/>
    <w:rsid w:val="00460069"/>
    <w:rsid w:val="00460244"/>
    <w:rsid w:val="00460401"/>
    <w:rsid w:val="00460A16"/>
    <w:rsid w:val="004616E4"/>
    <w:rsid w:val="00461904"/>
    <w:rsid w:val="00461CE4"/>
    <w:rsid w:val="00461EB7"/>
    <w:rsid w:val="004624F4"/>
    <w:rsid w:val="00462587"/>
    <w:rsid w:val="00463465"/>
    <w:rsid w:val="004635E0"/>
    <w:rsid w:val="00463897"/>
    <w:rsid w:val="004642FA"/>
    <w:rsid w:val="00464400"/>
    <w:rsid w:val="0046472C"/>
    <w:rsid w:val="00465067"/>
    <w:rsid w:val="004658BF"/>
    <w:rsid w:val="0046643E"/>
    <w:rsid w:val="004678C8"/>
    <w:rsid w:val="00467B1D"/>
    <w:rsid w:val="00467FCB"/>
    <w:rsid w:val="0047047D"/>
    <w:rsid w:val="00471043"/>
    <w:rsid w:val="004712B7"/>
    <w:rsid w:val="004713B5"/>
    <w:rsid w:val="004720C4"/>
    <w:rsid w:val="00472910"/>
    <w:rsid w:val="00472C14"/>
    <w:rsid w:val="00472F7A"/>
    <w:rsid w:val="00472F8C"/>
    <w:rsid w:val="0047399D"/>
    <w:rsid w:val="00473DA9"/>
    <w:rsid w:val="004745B4"/>
    <w:rsid w:val="00475262"/>
    <w:rsid w:val="0047554A"/>
    <w:rsid w:val="00475EED"/>
    <w:rsid w:val="00475F9B"/>
    <w:rsid w:val="00476119"/>
    <w:rsid w:val="0047641D"/>
    <w:rsid w:val="0047687E"/>
    <w:rsid w:val="00476CDD"/>
    <w:rsid w:val="00476F8C"/>
    <w:rsid w:val="00477E28"/>
    <w:rsid w:val="00480777"/>
    <w:rsid w:val="00481256"/>
    <w:rsid w:val="00481849"/>
    <w:rsid w:val="0048214F"/>
    <w:rsid w:val="00482647"/>
    <w:rsid w:val="00482BC0"/>
    <w:rsid w:val="00483066"/>
    <w:rsid w:val="00483462"/>
    <w:rsid w:val="00483E10"/>
    <w:rsid w:val="004847DE"/>
    <w:rsid w:val="00484906"/>
    <w:rsid w:val="00484E76"/>
    <w:rsid w:val="0048587E"/>
    <w:rsid w:val="00485E23"/>
    <w:rsid w:val="0048654D"/>
    <w:rsid w:val="00486717"/>
    <w:rsid w:val="004867B9"/>
    <w:rsid w:val="00486B0D"/>
    <w:rsid w:val="00486DBA"/>
    <w:rsid w:val="00486DCD"/>
    <w:rsid w:val="004873D5"/>
    <w:rsid w:val="004905CE"/>
    <w:rsid w:val="004909FF"/>
    <w:rsid w:val="00491443"/>
    <w:rsid w:val="004923AA"/>
    <w:rsid w:val="0049359B"/>
    <w:rsid w:val="004935A8"/>
    <w:rsid w:val="00493E55"/>
    <w:rsid w:val="00494DAC"/>
    <w:rsid w:val="0049538A"/>
    <w:rsid w:val="00495F71"/>
    <w:rsid w:val="00496262"/>
    <w:rsid w:val="00496EFB"/>
    <w:rsid w:val="00497851"/>
    <w:rsid w:val="0049788B"/>
    <w:rsid w:val="00497DF3"/>
    <w:rsid w:val="004A01F5"/>
    <w:rsid w:val="004A0401"/>
    <w:rsid w:val="004A0848"/>
    <w:rsid w:val="004A0E10"/>
    <w:rsid w:val="004A13CE"/>
    <w:rsid w:val="004A1BB5"/>
    <w:rsid w:val="004A282B"/>
    <w:rsid w:val="004A299F"/>
    <w:rsid w:val="004A2AD9"/>
    <w:rsid w:val="004A2CEE"/>
    <w:rsid w:val="004A3446"/>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94F"/>
    <w:rsid w:val="004B2DCE"/>
    <w:rsid w:val="004B2DE0"/>
    <w:rsid w:val="004B2DE4"/>
    <w:rsid w:val="004B3551"/>
    <w:rsid w:val="004B4218"/>
    <w:rsid w:val="004B42DF"/>
    <w:rsid w:val="004B4807"/>
    <w:rsid w:val="004B5982"/>
    <w:rsid w:val="004B5B46"/>
    <w:rsid w:val="004B6824"/>
    <w:rsid w:val="004B685B"/>
    <w:rsid w:val="004B6BCA"/>
    <w:rsid w:val="004B6FBD"/>
    <w:rsid w:val="004B7455"/>
    <w:rsid w:val="004B79C5"/>
    <w:rsid w:val="004B7E16"/>
    <w:rsid w:val="004B7E66"/>
    <w:rsid w:val="004B7FBC"/>
    <w:rsid w:val="004C010A"/>
    <w:rsid w:val="004C076A"/>
    <w:rsid w:val="004C0805"/>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131"/>
    <w:rsid w:val="004C67A2"/>
    <w:rsid w:val="004C6DEB"/>
    <w:rsid w:val="004C6FFB"/>
    <w:rsid w:val="004C7DC4"/>
    <w:rsid w:val="004C7E0B"/>
    <w:rsid w:val="004C7E53"/>
    <w:rsid w:val="004D017C"/>
    <w:rsid w:val="004D070C"/>
    <w:rsid w:val="004D1010"/>
    <w:rsid w:val="004D1C05"/>
    <w:rsid w:val="004D1D50"/>
    <w:rsid w:val="004D248A"/>
    <w:rsid w:val="004D3924"/>
    <w:rsid w:val="004D3BE3"/>
    <w:rsid w:val="004D3F26"/>
    <w:rsid w:val="004D459D"/>
    <w:rsid w:val="004D4C7B"/>
    <w:rsid w:val="004D53BD"/>
    <w:rsid w:val="004D56C0"/>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28CA"/>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E7F12"/>
    <w:rsid w:val="004F0107"/>
    <w:rsid w:val="004F0C1D"/>
    <w:rsid w:val="004F1077"/>
    <w:rsid w:val="004F1635"/>
    <w:rsid w:val="004F1855"/>
    <w:rsid w:val="004F1982"/>
    <w:rsid w:val="004F1E4F"/>
    <w:rsid w:val="004F30E1"/>
    <w:rsid w:val="004F33F0"/>
    <w:rsid w:val="004F35BF"/>
    <w:rsid w:val="004F3804"/>
    <w:rsid w:val="004F39F3"/>
    <w:rsid w:val="004F4D51"/>
    <w:rsid w:val="004F50BE"/>
    <w:rsid w:val="004F6FEF"/>
    <w:rsid w:val="004F7943"/>
    <w:rsid w:val="005002B8"/>
    <w:rsid w:val="00500818"/>
    <w:rsid w:val="00501200"/>
    <w:rsid w:val="00501215"/>
    <w:rsid w:val="005016B6"/>
    <w:rsid w:val="005020EF"/>
    <w:rsid w:val="0050218B"/>
    <w:rsid w:val="0050224F"/>
    <w:rsid w:val="005032DE"/>
    <w:rsid w:val="00503447"/>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438"/>
    <w:rsid w:val="00513D2A"/>
    <w:rsid w:val="0051416C"/>
    <w:rsid w:val="00514498"/>
    <w:rsid w:val="0051508F"/>
    <w:rsid w:val="00515C55"/>
    <w:rsid w:val="00515CBD"/>
    <w:rsid w:val="00515ED0"/>
    <w:rsid w:val="00516043"/>
    <w:rsid w:val="0051611C"/>
    <w:rsid w:val="0051688D"/>
    <w:rsid w:val="0051798C"/>
    <w:rsid w:val="00517A42"/>
    <w:rsid w:val="005209A8"/>
    <w:rsid w:val="00520D86"/>
    <w:rsid w:val="005212AF"/>
    <w:rsid w:val="00522200"/>
    <w:rsid w:val="00522C57"/>
    <w:rsid w:val="00522E11"/>
    <w:rsid w:val="005233E1"/>
    <w:rsid w:val="0052352E"/>
    <w:rsid w:val="00523DED"/>
    <w:rsid w:val="0052470F"/>
    <w:rsid w:val="00524AB3"/>
    <w:rsid w:val="00524EA2"/>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180F"/>
    <w:rsid w:val="005321FB"/>
    <w:rsid w:val="0053254A"/>
    <w:rsid w:val="005332CF"/>
    <w:rsid w:val="005334CF"/>
    <w:rsid w:val="00533865"/>
    <w:rsid w:val="00533C4A"/>
    <w:rsid w:val="005346BB"/>
    <w:rsid w:val="00535763"/>
    <w:rsid w:val="005357BB"/>
    <w:rsid w:val="005377B5"/>
    <w:rsid w:val="005378E8"/>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68"/>
    <w:rsid w:val="00551FA7"/>
    <w:rsid w:val="00552648"/>
    <w:rsid w:val="00552770"/>
    <w:rsid w:val="00553286"/>
    <w:rsid w:val="00553E2C"/>
    <w:rsid w:val="0055476C"/>
    <w:rsid w:val="0055710D"/>
    <w:rsid w:val="00557458"/>
    <w:rsid w:val="005605D0"/>
    <w:rsid w:val="00560AD2"/>
    <w:rsid w:val="00561265"/>
    <w:rsid w:val="00561B70"/>
    <w:rsid w:val="00561DBA"/>
    <w:rsid w:val="00562834"/>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58C"/>
    <w:rsid w:val="005717E5"/>
    <w:rsid w:val="005717E7"/>
    <w:rsid w:val="0057188A"/>
    <w:rsid w:val="00571AC2"/>
    <w:rsid w:val="00571EE0"/>
    <w:rsid w:val="0057246B"/>
    <w:rsid w:val="00572998"/>
    <w:rsid w:val="00572AF3"/>
    <w:rsid w:val="00574529"/>
    <w:rsid w:val="005753B6"/>
    <w:rsid w:val="00575DFE"/>
    <w:rsid w:val="005769FF"/>
    <w:rsid w:val="0057745D"/>
    <w:rsid w:val="005776E0"/>
    <w:rsid w:val="00577925"/>
    <w:rsid w:val="00577A72"/>
    <w:rsid w:val="005806D2"/>
    <w:rsid w:val="00582CE9"/>
    <w:rsid w:val="00583195"/>
    <w:rsid w:val="00583655"/>
    <w:rsid w:val="0058377F"/>
    <w:rsid w:val="00583982"/>
    <w:rsid w:val="00583B84"/>
    <w:rsid w:val="00583CA7"/>
    <w:rsid w:val="00584BDA"/>
    <w:rsid w:val="00584DCA"/>
    <w:rsid w:val="0058525D"/>
    <w:rsid w:val="00585C35"/>
    <w:rsid w:val="00585C84"/>
    <w:rsid w:val="0058726C"/>
    <w:rsid w:val="005872C9"/>
    <w:rsid w:val="00587BAC"/>
    <w:rsid w:val="00590030"/>
    <w:rsid w:val="00590232"/>
    <w:rsid w:val="00590F15"/>
    <w:rsid w:val="00593111"/>
    <w:rsid w:val="005932A8"/>
    <w:rsid w:val="00593816"/>
    <w:rsid w:val="00593D67"/>
    <w:rsid w:val="00593F3E"/>
    <w:rsid w:val="00594FA6"/>
    <w:rsid w:val="00595F0B"/>
    <w:rsid w:val="00595F1A"/>
    <w:rsid w:val="00595F8E"/>
    <w:rsid w:val="00596895"/>
    <w:rsid w:val="00596BDA"/>
    <w:rsid w:val="00596C27"/>
    <w:rsid w:val="005974C1"/>
    <w:rsid w:val="00597743"/>
    <w:rsid w:val="00597972"/>
    <w:rsid w:val="005979E9"/>
    <w:rsid w:val="005A0791"/>
    <w:rsid w:val="005A07D8"/>
    <w:rsid w:val="005A195F"/>
    <w:rsid w:val="005A2704"/>
    <w:rsid w:val="005A2AC1"/>
    <w:rsid w:val="005A2B07"/>
    <w:rsid w:val="005A58E6"/>
    <w:rsid w:val="005A65C8"/>
    <w:rsid w:val="005A74E8"/>
    <w:rsid w:val="005A77BC"/>
    <w:rsid w:val="005A7B58"/>
    <w:rsid w:val="005B0449"/>
    <w:rsid w:val="005B0749"/>
    <w:rsid w:val="005B19E4"/>
    <w:rsid w:val="005B1D8D"/>
    <w:rsid w:val="005B24C3"/>
    <w:rsid w:val="005B2A1D"/>
    <w:rsid w:val="005B2C82"/>
    <w:rsid w:val="005B2D9B"/>
    <w:rsid w:val="005B2FD0"/>
    <w:rsid w:val="005B34A6"/>
    <w:rsid w:val="005B383F"/>
    <w:rsid w:val="005B387E"/>
    <w:rsid w:val="005B3D70"/>
    <w:rsid w:val="005B40D8"/>
    <w:rsid w:val="005B417F"/>
    <w:rsid w:val="005B46C1"/>
    <w:rsid w:val="005B484F"/>
    <w:rsid w:val="005B537C"/>
    <w:rsid w:val="005B5793"/>
    <w:rsid w:val="005B5ED5"/>
    <w:rsid w:val="005C0258"/>
    <w:rsid w:val="005C0B37"/>
    <w:rsid w:val="005C17C2"/>
    <w:rsid w:val="005C1E12"/>
    <w:rsid w:val="005C3F18"/>
    <w:rsid w:val="005C4102"/>
    <w:rsid w:val="005C5BD5"/>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88E"/>
    <w:rsid w:val="005D6A47"/>
    <w:rsid w:val="005D7383"/>
    <w:rsid w:val="005D7998"/>
    <w:rsid w:val="005D7A77"/>
    <w:rsid w:val="005D7D8C"/>
    <w:rsid w:val="005E07FD"/>
    <w:rsid w:val="005E0D10"/>
    <w:rsid w:val="005E1041"/>
    <w:rsid w:val="005E12D7"/>
    <w:rsid w:val="005E1572"/>
    <w:rsid w:val="005E19B2"/>
    <w:rsid w:val="005E2396"/>
    <w:rsid w:val="005E25A4"/>
    <w:rsid w:val="005E2611"/>
    <w:rsid w:val="005E2700"/>
    <w:rsid w:val="005E29E3"/>
    <w:rsid w:val="005E2BCE"/>
    <w:rsid w:val="005E2C4A"/>
    <w:rsid w:val="005E36FB"/>
    <w:rsid w:val="005E3B81"/>
    <w:rsid w:val="005E4667"/>
    <w:rsid w:val="005E4B18"/>
    <w:rsid w:val="005E4E02"/>
    <w:rsid w:val="005E5C65"/>
    <w:rsid w:val="005E5FE0"/>
    <w:rsid w:val="005E62F0"/>
    <w:rsid w:val="005E6C99"/>
    <w:rsid w:val="005E7995"/>
    <w:rsid w:val="005F03EF"/>
    <w:rsid w:val="005F03F3"/>
    <w:rsid w:val="005F0B78"/>
    <w:rsid w:val="005F0E6E"/>
    <w:rsid w:val="005F1245"/>
    <w:rsid w:val="005F13F0"/>
    <w:rsid w:val="005F1492"/>
    <w:rsid w:val="005F152B"/>
    <w:rsid w:val="005F17E7"/>
    <w:rsid w:val="005F1AE7"/>
    <w:rsid w:val="005F2443"/>
    <w:rsid w:val="005F2C28"/>
    <w:rsid w:val="005F2D7B"/>
    <w:rsid w:val="005F2EFE"/>
    <w:rsid w:val="005F348F"/>
    <w:rsid w:val="005F35B9"/>
    <w:rsid w:val="005F3DEF"/>
    <w:rsid w:val="005F3FEB"/>
    <w:rsid w:val="005F430A"/>
    <w:rsid w:val="005F4815"/>
    <w:rsid w:val="005F5663"/>
    <w:rsid w:val="005F5849"/>
    <w:rsid w:val="005F5EF4"/>
    <w:rsid w:val="005F5F2C"/>
    <w:rsid w:val="005F60EC"/>
    <w:rsid w:val="005F63CB"/>
    <w:rsid w:val="005F6615"/>
    <w:rsid w:val="005F68D4"/>
    <w:rsid w:val="005F6991"/>
    <w:rsid w:val="005F70E4"/>
    <w:rsid w:val="005F7EBF"/>
    <w:rsid w:val="006015A1"/>
    <w:rsid w:val="006015E1"/>
    <w:rsid w:val="00601B91"/>
    <w:rsid w:val="00601DD0"/>
    <w:rsid w:val="0060200D"/>
    <w:rsid w:val="00602F21"/>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6C05"/>
    <w:rsid w:val="0061733E"/>
    <w:rsid w:val="0061741C"/>
    <w:rsid w:val="0061785B"/>
    <w:rsid w:val="006207BC"/>
    <w:rsid w:val="006211B6"/>
    <w:rsid w:val="00621335"/>
    <w:rsid w:val="0062150E"/>
    <w:rsid w:val="0062221E"/>
    <w:rsid w:val="00622EF5"/>
    <w:rsid w:val="00623F37"/>
    <w:rsid w:val="00623F56"/>
    <w:rsid w:val="006242E9"/>
    <w:rsid w:val="006250F6"/>
    <w:rsid w:val="0062569A"/>
    <w:rsid w:val="006257D5"/>
    <w:rsid w:val="006258F1"/>
    <w:rsid w:val="00625D65"/>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55DF"/>
    <w:rsid w:val="00635808"/>
    <w:rsid w:val="00636208"/>
    <w:rsid w:val="00636260"/>
    <w:rsid w:val="00636B3C"/>
    <w:rsid w:val="006375BD"/>
    <w:rsid w:val="00637A5D"/>
    <w:rsid w:val="00637F68"/>
    <w:rsid w:val="00640399"/>
    <w:rsid w:val="00640A11"/>
    <w:rsid w:val="00640DBD"/>
    <w:rsid w:val="0064169B"/>
    <w:rsid w:val="0064259A"/>
    <w:rsid w:val="00642683"/>
    <w:rsid w:val="006428CA"/>
    <w:rsid w:val="00642E25"/>
    <w:rsid w:val="0064351F"/>
    <w:rsid w:val="00643C6F"/>
    <w:rsid w:val="006440AA"/>
    <w:rsid w:val="006448B8"/>
    <w:rsid w:val="0064573F"/>
    <w:rsid w:val="00645801"/>
    <w:rsid w:val="00645981"/>
    <w:rsid w:val="00645BE0"/>
    <w:rsid w:val="00645D80"/>
    <w:rsid w:val="00645DF8"/>
    <w:rsid w:val="00645E83"/>
    <w:rsid w:val="006460FF"/>
    <w:rsid w:val="00646974"/>
    <w:rsid w:val="00646BB2"/>
    <w:rsid w:val="0064778F"/>
    <w:rsid w:val="00650B36"/>
    <w:rsid w:val="00650BF0"/>
    <w:rsid w:val="0065109E"/>
    <w:rsid w:val="006512AF"/>
    <w:rsid w:val="00651301"/>
    <w:rsid w:val="0065132D"/>
    <w:rsid w:val="00651DB4"/>
    <w:rsid w:val="00651E2B"/>
    <w:rsid w:val="006524BA"/>
    <w:rsid w:val="006524E0"/>
    <w:rsid w:val="006524E3"/>
    <w:rsid w:val="00652A2E"/>
    <w:rsid w:val="00653069"/>
    <w:rsid w:val="00653A37"/>
    <w:rsid w:val="00653C2C"/>
    <w:rsid w:val="00653C49"/>
    <w:rsid w:val="006541EB"/>
    <w:rsid w:val="00654366"/>
    <w:rsid w:val="006545F9"/>
    <w:rsid w:val="006553A2"/>
    <w:rsid w:val="006553EF"/>
    <w:rsid w:val="00655F17"/>
    <w:rsid w:val="00656810"/>
    <w:rsid w:val="00657716"/>
    <w:rsid w:val="00657865"/>
    <w:rsid w:val="00660F6D"/>
    <w:rsid w:val="006616B4"/>
    <w:rsid w:val="0066179A"/>
    <w:rsid w:val="00661860"/>
    <w:rsid w:val="00661FC2"/>
    <w:rsid w:val="00662606"/>
    <w:rsid w:val="00662701"/>
    <w:rsid w:val="0066271C"/>
    <w:rsid w:val="00663099"/>
    <w:rsid w:val="006638AF"/>
    <w:rsid w:val="00664184"/>
    <w:rsid w:val="00664657"/>
    <w:rsid w:val="006647E9"/>
    <w:rsid w:val="00664C39"/>
    <w:rsid w:val="0066500F"/>
    <w:rsid w:val="00665415"/>
    <w:rsid w:val="00665508"/>
    <w:rsid w:val="0066593D"/>
    <w:rsid w:val="00665D82"/>
    <w:rsid w:val="00670121"/>
    <w:rsid w:val="00670158"/>
    <w:rsid w:val="00670373"/>
    <w:rsid w:val="006715F4"/>
    <w:rsid w:val="00671B2B"/>
    <w:rsid w:val="00671DB5"/>
    <w:rsid w:val="006724DD"/>
    <w:rsid w:val="00672525"/>
    <w:rsid w:val="0067281B"/>
    <w:rsid w:val="0067282A"/>
    <w:rsid w:val="00673538"/>
    <w:rsid w:val="006752D5"/>
    <w:rsid w:val="00675AFC"/>
    <w:rsid w:val="00676607"/>
    <w:rsid w:val="006766BB"/>
    <w:rsid w:val="006773B6"/>
    <w:rsid w:val="00677704"/>
    <w:rsid w:val="00680281"/>
    <w:rsid w:val="00681CDE"/>
    <w:rsid w:val="00681E77"/>
    <w:rsid w:val="006824FC"/>
    <w:rsid w:val="006837D6"/>
    <w:rsid w:val="0068448B"/>
    <w:rsid w:val="00684A39"/>
    <w:rsid w:val="00684EA6"/>
    <w:rsid w:val="00685538"/>
    <w:rsid w:val="00685C49"/>
    <w:rsid w:val="00685F30"/>
    <w:rsid w:val="006864E5"/>
    <w:rsid w:val="0068660C"/>
    <w:rsid w:val="006873F4"/>
    <w:rsid w:val="006876B2"/>
    <w:rsid w:val="00687997"/>
    <w:rsid w:val="00687E47"/>
    <w:rsid w:val="006900B5"/>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649"/>
    <w:rsid w:val="00696781"/>
    <w:rsid w:val="006967C9"/>
    <w:rsid w:val="00696C47"/>
    <w:rsid w:val="00696EED"/>
    <w:rsid w:val="006974CE"/>
    <w:rsid w:val="00697FA2"/>
    <w:rsid w:val="006A049B"/>
    <w:rsid w:val="006A1307"/>
    <w:rsid w:val="006A13BA"/>
    <w:rsid w:val="006A1D25"/>
    <w:rsid w:val="006A1E5B"/>
    <w:rsid w:val="006A2327"/>
    <w:rsid w:val="006A257B"/>
    <w:rsid w:val="006A2889"/>
    <w:rsid w:val="006A3033"/>
    <w:rsid w:val="006A4AF7"/>
    <w:rsid w:val="006A58FD"/>
    <w:rsid w:val="006A5FCC"/>
    <w:rsid w:val="006A671E"/>
    <w:rsid w:val="006A6750"/>
    <w:rsid w:val="006A675A"/>
    <w:rsid w:val="006A6F9F"/>
    <w:rsid w:val="006A737F"/>
    <w:rsid w:val="006A7476"/>
    <w:rsid w:val="006A7D03"/>
    <w:rsid w:val="006B019A"/>
    <w:rsid w:val="006B02BE"/>
    <w:rsid w:val="006B0411"/>
    <w:rsid w:val="006B1A42"/>
    <w:rsid w:val="006B1DF3"/>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74"/>
    <w:rsid w:val="006D0EC0"/>
    <w:rsid w:val="006D1119"/>
    <w:rsid w:val="006D1593"/>
    <w:rsid w:val="006D2048"/>
    <w:rsid w:val="006D224F"/>
    <w:rsid w:val="006D2363"/>
    <w:rsid w:val="006D2BAE"/>
    <w:rsid w:val="006D3202"/>
    <w:rsid w:val="006D3C8B"/>
    <w:rsid w:val="006D463E"/>
    <w:rsid w:val="006D533A"/>
    <w:rsid w:val="006D5AF9"/>
    <w:rsid w:val="006D5E06"/>
    <w:rsid w:val="006D65C1"/>
    <w:rsid w:val="006D6694"/>
    <w:rsid w:val="006D675E"/>
    <w:rsid w:val="006D6DE3"/>
    <w:rsid w:val="006D775B"/>
    <w:rsid w:val="006D7ABF"/>
    <w:rsid w:val="006E020E"/>
    <w:rsid w:val="006E04DD"/>
    <w:rsid w:val="006E0DEA"/>
    <w:rsid w:val="006E1496"/>
    <w:rsid w:val="006E1CFB"/>
    <w:rsid w:val="006E202E"/>
    <w:rsid w:val="006E28D7"/>
    <w:rsid w:val="006E2957"/>
    <w:rsid w:val="006E2F05"/>
    <w:rsid w:val="006E3394"/>
    <w:rsid w:val="006E4A56"/>
    <w:rsid w:val="006E5188"/>
    <w:rsid w:val="006E533D"/>
    <w:rsid w:val="006E6402"/>
    <w:rsid w:val="006E6883"/>
    <w:rsid w:val="006E6D0A"/>
    <w:rsid w:val="006E75C7"/>
    <w:rsid w:val="006E7679"/>
    <w:rsid w:val="006E79A6"/>
    <w:rsid w:val="006F120A"/>
    <w:rsid w:val="006F2478"/>
    <w:rsid w:val="006F2F71"/>
    <w:rsid w:val="006F2FB4"/>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237"/>
    <w:rsid w:val="00704310"/>
    <w:rsid w:val="007046CE"/>
    <w:rsid w:val="007055D0"/>
    <w:rsid w:val="0070681D"/>
    <w:rsid w:val="00706BD5"/>
    <w:rsid w:val="00706F4D"/>
    <w:rsid w:val="00707712"/>
    <w:rsid w:val="007101B7"/>
    <w:rsid w:val="00710F05"/>
    <w:rsid w:val="0071157E"/>
    <w:rsid w:val="007117A7"/>
    <w:rsid w:val="007128D8"/>
    <w:rsid w:val="007128DA"/>
    <w:rsid w:val="00712D41"/>
    <w:rsid w:val="0071379D"/>
    <w:rsid w:val="00713A63"/>
    <w:rsid w:val="00713C6F"/>
    <w:rsid w:val="00713F2E"/>
    <w:rsid w:val="00714305"/>
    <w:rsid w:val="007152B7"/>
    <w:rsid w:val="007160DA"/>
    <w:rsid w:val="0071650A"/>
    <w:rsid w:val="0071679C"/>
    <w:rsid w:val="00716F5E"/>
    <w:rsid w:val="00717339"/>
    <w:rsid w:val="0071736B"/>
    <w:rsid w:val="00717724"/>
    <w:rsid w:val="00717909"/>
    <w:rsid w:val="00717D94"/>
    <w:rsid w:val="00717DCC"/>
    <w:rsid w:val="00717E8F"/>
    <w:rsid w:val="007204DB"/>
    <w:rsid w:val="00720D77"/>
    <w:rsid w:val="00720E2A"/>
    <w:rsid w:val="007212CA"/>
    <w:rsid w:val="00721315"/>
    <w:rsid w:val="0072163C"/>
    <w:rsid w:val="00721A8D"/>
    <w:rsid w:val="0072204F"/>
    <w:rsid w:val="007220C5"/>
    <w:rsid w:val="007221F7"/>
    <w:rsid w:val="00722B34"/>
    <w:rsid w:val="00723157"/>
    <w:rsid w:val="007233EE"/>
    <w:rsid w:val="00723492"/>
    <w:rsid w:val="00723FC5"/>
    <w:rsid w:val="0072421C"/>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0AE2"/>
    <w:rsid w:val="00741F8C"/>
    <w:rsid w:val="007421E5"/>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2AA"/>
    <w:rsid w:val="0074743B"/>
    <w:rsid w:val="00747663"/>
    <w:rsid w:val="00747A97"/>
    <w:rsid w:val="00750BFE"/>
    <w:rsid w:val="00751060"/>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0EE"/>
    <w:rsid w:val="007552F1"/>
    <w:rsid w:val="007554D6"/>
    <w:rsid w:val="00755ABF"/>
    <w:rsid w:val="00755F3B"/>
    <w:rsid w:val="007560A1"/>
    <w:rsid w:val="007566CB"/>
    <w:rsid w:val="0075678B"/>
    <w:rsid w:val="00756FE3"/>
    <w:rsid w:val="00757947"/>
    <w:rsid w:val="00757968"/>
    <w:rsid w:val="00761694"/>
    <w:rsid w:val="00761EEA"/>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6643"/>
    <w:rsid w:val="00777670"/>
    <w:rsid w:val="00777DC5"/>
    <w:rsid w:val="00780F8E"/>
    <w:rsid w:val="00782B3B"/>
    <w:rsid w:val="00782BF8"/>
    <w:rsid w:val="00782DCD"/>
    <w:rsid w:val="007834AA"/>
    <w:rsid w:val="00783536"/>
    <w:rsid w:val="00783C19"/>
    <w:rsid w:val="0078453C"/>
    <w:rsid w:val="00785F17"/>
    <w:rsid w:val="007860B6"/>
    <w:rsid w:val="007869CD"/>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2920"/>
    <w:rsid w:val="0079359B"/>
    <w:rsid w:val="0079367F"/>
    <w:rsid w:val="00793A26"/>
    <w:rsid w:val="0079412D"/>
    <w:rsid w:val="0079488E"/>
    <w:rsid w:val="007948D0"/>
    <w:rsid w:val="00794F1E"/>
    <w:rsid w:val="00796861"/>
    <w:rsid w:val="00796940"/>
    <w:rsid w:val="00796EB0"/>
    <w:rsid w:val="0079714A"/>
    <w:rsid w:val="007971D9"/>
    <w:rsid w:val="007976F5"/>
    <w:rsid w:val="007A059A"/>
    <w:rsid w:val="007A130B"/>
    <w:rsid w:val="007A15EC"/>
    <w:rsid w:val="007A1C45"/>
    <w:rsid w:val="007A1E23"/>
    <w:rsid w:val="007A22BE"/>
    <w:rsid w:val="007A2F2E"/>
    <w:rsid w:val="007A3BC4"/>
    <w:rsid w:val="007A55C8"/>
    <w:rsid w:val="007A5905"/>
    <w:rsid w:val="007A5BDA"/>
    <w:rsid w:val="007A5D9C"/>
    <w:rsid w:val="007A68AD"/>
    <w:rsid w:val="007A739D"/>
    <w:rsid w:val="007A7D55"/>
    <w:rsid w:val="007A7E8A"/>
    <w:rsid w:val="007B0F0F"/>
    <w:rsid w:val="007B12FF"/>
    <w:rsid w:val="007B16F7"/>
    <w:rsid w:val="007B185F"/>
    <w:rsid w:val="007B2540"/>
    <w:rsid w:val="007B2A01"/>
    <w:rsid w:val="007B2E75"/>
    <w:rsid w:val="007B2E78"/>
    <w:rsid w:val="007B3086"/>
    <w:rsid w:val="007B3B8D"/>
    <w:rsid w:val="007B43A1"/>
    <w:rsid w:val="007B4DFE"/>
    <w:rsid w:val="007B508E"/>
    <w:rsid w:val="007B52AF"/>
    <w:rsid w:val="007B53FD"/>
    <w:rsid w:val="007B6219"/>
    <w:rsid w:val="007B6376"/>
    <w:rsid w:val="007B6E4A"/>
    <w:rsid w:val="007B6F6D"/>
    <w:rsid w:val="007B732B"/>
    <w:rsid w:val="007B7651"/>
    <w:rsid w:val="007B773D"/>
    <w:rsid w:val="007C0612"/>
    <w:rsid w:val="007C088C"/>
    <w:rsid w:val="007C136F"/>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21E8"/>
    <w:rsid w:val="007D41C0"/>
    <w:rsid w:val="007D4E3A"/>
    <w:rsid w:val="007D5985"/>
    <w:rsid w:val="007D5C61"/>
    <w:rsid w:val="007D60F9"/>
    <w:rsid w:val="007D64BF"/>
    <w:rsid w:val="007D6857"/>
    <w:rsid w:val="007D6D19"/>
    <w:rsid w:val="007D7326"/>
    <w:rsid w:val="007D7364"/>
    <w:rsid w:val="007D7BC5"/>
    <w:rsid w:val="007D7F77"/>
    <w:rsid w:val="007E033C"/>
    <w:rsid w:val="007E05CD"/>
    <w:rsid w:val="007E0A9D"/>
    <w:rsid w:val="007E0B96"/>
    <w:rsid w:val="007E1003"/>
    <w:rsid w:val="007E10E2"/>
    <w:rsid w:val="007E11EC"/>
    <w:rsid w:val="007E1298"/>
    <w:rsid w:val="007E1893"/>
    <w:rsid w:val="007E232C"/>
    <w:rsid w:val="007E2CF6"/>
    <w:rsid w:val="007E2E51"/>
    <w:rsid w:val="007E3A91"/>
    <w:rsid w:val="007E3D46"/>
    <w:rsid w:val="007E3D62"/>
    <w:rsid w:val="007E41FF"/>
    <w:rsid w:val="007E50FE"/>
    <w:rsid w:val="007E52AB"/>
    <w:rsid w:val="007E5F3B"/>
    <w:rsid w:val="007E5F55"/>
    <w:rsid w:val="007E625C"/>
    <w:rsid w:val="007E6857"/>
    <w:rsid w:val="007E6901"/>
    <w:rsid w:val="007E7010"/>
    <w:rsid w:val="007E7231"/>
    <w:rsid w:val="007F0164"/>
    <w:rsid w:val="007F01A0"/>
    <w:rsid w:val="007F1543"/>
    <w:rsid w:val="007F1580"/>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2F14"/>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126F"/>
    <w:rsid w:val="008125DB"/>
    <w:rsid w:val="00813105"/>
    <w:rsid w:val="0081425E"/>
    <w:rsid w:val="008142BB"/>
    <w:rsid w:val="008142E7"/>
    <w:rsid w:val="00814604"/>
    <w:rsid w:val="00814C2C"/>
    <w:rsid w:val="00814F72"/>
    <w:rsid w:val="008150F0"/>
    <w:rsid w:val="0081570A"/>
    <w:rsid w:val="00815D5F"/>
    <w:rsid w:val="00816329"/>
    <w:rsid w:val="008176D9"/>
    <w:rsid w:val="00817D5A"/>
    <w:rsid w:val="008216CF"/>
    <w:rsid w:val="00821BB1"/>
    <w:rsid w:val="00821FE8"/>
    <w:rsid w:val="00822C3E"/>
    <w:rsid w:val="00822FA7"/>
    <w:rsid w:val="00822FE2"/>
    <w:rsid w:val="00823606"/>
    <w:rsid w:val="00823BF2"/>
    <w:rsid w:val="0082502F"/>
    <w:rsid w:val="008253EC"/>
    <w:rsid w:val="0082571E"/>
    <w:rsid w:val="00825887"/>
    <w:rsid w:val="00825A0C"/>
    <w:rsid w:val="00825FEE"/>
    <w:rsid w:val="0082692A"/>
    <w:rsid w:val="00826A7E"/>
    <w:rsid w:val="00826C98"/>
    <w:rsid w:val="008272CE"/>
    <w:rsid w:val="00827AAD"/>
    <w:rsid w:val="00827AF2"/>
    <w:rsid w:val="00830090"/>
    <w:rsid w:val="008305F0"/>
    <w:rsid w:val="0083071D"/>
    <w:rsid w:val="00830CAF"/>
    <w:rsid w:val="00830D3F"/>
    <w:rsid w:val="00831187"/>
    <w:rsid w:val="00831650"/>
    <w:rsid w:val="008320EC"/>
    <w:rsid w:val="0083270B"/>
    <w:rsid w:val="0083310A"/>
    <w:rsid w:val="008335C6"/>
    <w:rsid w:val="00833AB8"/>
    <w:rsid w:val="008344B4"/>
    <w:rsid w:val="00834C4A"/>
    <w:rsid w:val="00834CBF"/>
    <w:rsid w:val="00835378"/>
    <w:rsid w:val="008358C9"/>
    <w:rsid w:val="00835AA5"/>
    <w:rsid w:val="00836AC1"/>
    <w:rsid w:val="00837056"/>
    <w:rsid w:val="008377A2"/>
    <w:rsid w:val="008409D4"/>
    <w:rsid w:val="00840BEE"/>
    <w:rsid w:val="0084131B"/>
    <w:rsid w:val="0084174D"/>
    <w:rsid w:val="008417FF"/>
    <w:rsid w:val="00841A95"/>
    <w:rsid w:val="00841D69"/>
    <w:rsid w:val="00841F69"/>
    <w:rsid w:val="008429BA"/>
    <w:rsid w:val="0084539A"/>
    <w:rsid w:val="00845709"/>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4CA7"/>
    <w:rsid w:val="00855A91"/>
    <w:rsid w:val="00855F05"/>
    <w:rsid w:val="008563C3"/>
    <w:rsid w:val="0085681A"/>
    <w:rsid w:val="00856832"/>
    <w:rsid w:val="00856CFA"/>
    <w:rsid w:val="008576A8"/>
    <w:rsid w:val="00857DE3"/>
    <w:rsid w:val="008601A5"/>
    <w:rsid w:val="00860F5E"/>
    <w:rsid w:val="00861205"/>
    <w:rsid w:val="008619DD"/>
    <w:rsid w:val="00861C17"/>
    <w:rsid w:val="00861F49"/>
    <w:rsid w:val="00861F5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2854"/>
    <w:rsid w:val="0087372C"/>
    <w:rsid w:val="00873D68"/>
    <w:rsid w:val="008740B3"/>
    <w:rsid w:val="00874383"/>
    <w:rsid w:val="00874D9E"/>
    <w:rsid w:val="00875609"/>
    <w:rsid w:val="00875E60"/>
    <w:rsid w:val="00876803"/>
    <w:rsid w:val="00876B29"/>
    <w:rsid w:val="00876B6A"/>
    <w:rsid w:val="00876F48"/>
    <w:rsid w:val="00877761"/>
    <w:rsid w:val="00877A5D"/>
    <w:rsid w:val="008802B8"/>
    <w:rsid w:val="00881064"/>
    <w:rsid w:val="00881B1D"/>
    <w:rsid w:val="0088228F"/>
    <w:rsid w:val="00882826"/>
    <w:rsid w:val="00882956"/>
    <w:rsid w:val="00883081"/>
    <w:rsid w:val="008832E4"/>
    <w:rsid w:val="008834C6"/>
    <w:rsid w:val="0088410C"/>
    <w:rsid w:val="00884B13"/>
    <w:rsid w:val="00884C77"/>
    <w:rsid w:val="00884D1B"/>
    <w:rsid w:val="0088536D"/>
    <w:rsid w:val="008871F0"/>
    <w:rsid w:val="008877C1"/>
    <w:rsid w:val="00887B5D"/>
    <w:rsid w:val="00890348"/>
    <w:rsid w:val="008919DA"/>
    <w:rsid w:val="00891A20"/>
    <w:rsid w:val="00892F77"/>
    <w:rsid w:val="008930CD"/>
    <w:rsid w:val="008931B4"/>
    <w:rsid w:val="0089331B"/>
    <w:rsid w:val="008933BC"/>
    <w:rsid w:val="008936BE"/>
    <w:rsid w:val="00893C2B"/>
    <w:rsid w:val="00893E01"/>
    <w:rsid w:val="00893F4F"/>
    <w:rsid w:val="00894EF3"/>
    <w:rsid w:val="00895F31"/>
    <w:rsid w:val="008969D4"/>
    <w:rsid w:val="008978C5"/>
    <w:rsid w:val="008A00D5"/>
    <w:rsid w:val="008A0157"/>
    <w:rsid w:val="008A12DD"/>
    <w:rsid w:val="008A1315"/>
    <w:rsid w:val="008A1365"/>
    <w:rsid w:val="008A1AB1"/>
    <w:rsid w:val="008A1D5F"/>
    <w:rsid w:val="008A216D"/>
    <w:rsid w:val="008A2970"/>
    <w:rsid w:val="008A2E29"/>
    <w:rsid w:val="008A3657"/>
    <w:rsid w:val="008A3A6F"/>
    <w:rsid w:val="008A3C76"/>
    <w:rsid w:val="008A3C98"/>
    <w:rsid w:val="008A4411"/>
    <w:rsid w:val="008A4861"/>
    <w:rsid w:val="008A4F95"/>
    <w:rsid w:val="008A51A5"/>
    <w:rsid w:val="008A5606"/>
    <w:rsid w:val="008A5873"/>
    <w:rsid w:val="008A5D2E"/>
    <w:rsid w:val="008A6002"/>
    <w:rsid w:val="008A60BA"/>
    <w:rsid w:val="008A6B05"/>
    <w:rsid w:val="008A7E15"/>
    <w:rsid w:val="008B1FB2"/>
    <w:rsid w:val="008B21A6"/>
    <w:rsid w:val="008B31B9"/>
    <w:rsid w:val="008B3C42"/>
    <w:rsid w:val="008B42D2"/>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C1F"/>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091"/>
    <w:rsid w:val="008D3175"/>
    <w:rsid w:val="008D3187"/>
    <w:rsid w:val="008D3752"/>
    <w:rsid w:val="008D3AE8"/>
    <w:rsid w:val="008D454C"/>
    <w:rsid w:val="008D5ADA"/>
    <w:rsid w:val="008D6DD2"/>
    <w:rsid w:val="008D6F67"/>
    <w:rsid w:val="008D6FCC"/>
    <w:rsid w:val="008D704D"/>
    <w:rsid w:val="008E02DE"/>
    <w:rsid w:val="008E1835"/>
    <w:rsid w:val="008E1A54"/>
    <w:rsid w:val="008E1BD3"/>
    <w:rsid w:val="008E2035"/>
    <w:rsid w:val="008E3081"/>
    <w:rsid w:val="008E31B9"/>
    <w:rsid w:val="008E3297"/>
    <w:rsid w:val="008E42F1"/>
    <w:rsid w:val="008E479D"/>
    <w:rsid w:val="008E4A13"/>
    <w:rsid w:val="008E4A3C"/>
    <w:rsid w:val="008E4CB4"/>
    <w:rsid w:val="008E5CE6"/>
    <w:rsid w:val="008E654F"/>
    <w:rsid w:val="008E656A"/>
    <w:rsid w:val="008E6D07"/>
    <w:rsid w:val="008E7939"/>
    <w:rsid w:val="008E79CC"/>
    <w:rsid w:val="008E7C2A"/>
    <w:rsid w:val="008E7D27"/>
    <w:rsid w:val="008E7D87"/>
    <w:rsid w:val="008E7DB3"/>
    <w:rsid w:val="008F02EA"/>
    <w:rsid w:val="008F0404"/>
    <w:rsid w:val="008F0625"/>
    <w:rsid w:val="008F0B38"/>
    <w:rsid w:val="008F1295"/>
    <w:rsid w:val="008F186C"/>
    <w:rsid w:val="008F18F2"/>
    <w:rsid w:val="008F1C0B"/>
    <w:rsid w:val="008F242E"/>
    <w:rsid w:val="008F2477"/>
    <w:rsid w:val="008F27A4"/>
    <w:rsid w:val="008F2900"/>
    <w:rsid w:val="008F2EDE"/>
    <w:rsid w:val="008F329D"/>
    <w:rsid w:val="008F32D0"/>
    <w:rsid w:val="008F34D6"/>
    <w:rsid w:val="008F35AA"/>
    <w:rsid w:val="008F38C8"/>
    <w:rsid w:val="008F4145"/>
    <w:rsid w:val="008F4194"/>
    <w:rsid w:val="008F4D52"/>
    <w:rsid w:val="008F5160"/>
    <w:rsid w:val="008F52B3"/>
    <w:rsid w:val="008F5556"/>
    <w:rsid w:val="008F59C5"/>
    <w:rsid w:val="008F5D0E"/>
    <w:rsid w:val="008F5E15"/>
    <w:rsid w:val="008F6484"/>
    <w:rsid w:val="008F66FF"/>
    <w:rsid w:val="008F6A15"/>
    <w:rsid w:val="008F6D6B"/>
    <w:rsid w:val="008F7226"/>
    <w:rsid w:val="008F78D4"/>
    <w:rsid w:val="008F7BC1"/>
    <w:rsid w:val="008F7F9A"/>
    <w:rsid w:val="009003B1"/>
    <w:rsid w:val="00900D5D"/>
    <w:rsid w:val="00901552"/>
    <w:rsid w:val="00901A3D"/>
    <w:rsid w:val="00901FB3"/>
    <w:rsid w:val="009025EC"/>
    <w:rsid w:val="009029CE"/>
    <w:rsid w:val="009032BE"/>
    <w:rsid w:val="009034DF"/>
    <w:rsid w:val="00903F2F"/>
    <w:rsid w:val="009043AE"/>
    <w:rsid w:val="00904BC4"/>
    <w:rsid w:val="009055CC"/>
    <w:rsid w:val="00905C8B"/>
    <w:rsid w:val="009079D3"/>
    <w:rsid w:val="00907DBC"/>
    <w:rsid w:val="00910C39"/>
    <w:rsid w:val="00911371"/>
    <w:rsid w:val="00911B90"/>
    <w:rsid w:val="00911C54"/>
    <w:rsid w:val="009122A7"/>
    <w:rsid w:val="009124F7"/>
    <w:rsid w:val="00912795"/>
    <w:rsid w:val="00913029"/>
    <w:rsid w:val="00913EE3"/>
    <w:rsid w:val="009142CB"/>
    <w:rsid w:val="009146F4"/>
    <w:rsid w:val="00914B2B"/>
    <w:rsid w:val="00914D00"/>
    <w:rsid w:val="00914D3F"/>
    <w:rsid w:val="00915116"/>
    <w:rsid w:val="009152F5"/>
    <w:rsid w:val="0091557F"/>
    <w:rsid w:val="00915AF0"/>
    <w:rsid w:val="0091611C"/>
    <w:rsid w:val="0091615C"/>
    <w:rsid w:val="00916A5F"/>
    <w:rsid w:val="00916CA4"/>
    <w:rsid w:val="00917759"/>
    <w:rsid w:val="0092026D"/>
    <w:rsid w:val="00920619"/>
    <w:rsid w:val="00920762"/>
    <w:rsid w:val="009207CE"/>
    <w:rsid w:val="00920A13"/>
    <w:rsid w:val="00920DF2"/>
    <w:rsid w:val="009216C5"/>
    <w:rsid w:val="00922326"/>
    <w:rsid w:val="00922922"/>
    <w:rsid w:val="00923A02"/>
    <w:rsid w:val="00924445"/>
    <w:rsid w:val="00924ABE"/>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486B"/>
    <w:rsid w:val="00935371"/>
    <w:rsid w:val="00935826"/>
    <w:rsid w:val="0093767A"/>
    <w:rsid w:val="009400B9"/>
    <w:rsid w:val="00940EF8"/>
    <w:rsid w:val="00942030"/>
    <w:rsid w:val="00942226"/>
    <w:rsid w:val="00942379"/>
    <w:rsid w:val="009425A7"/>
    <w:rsid w:val="00942662"/>
    <w:rsid w:val="00942B80"/>
    <w:rsid w:val="00942BCA"/>
    <w:rsid w:val="00942C81"/>
    <w:rsid w:val="00943829"/>
    <w:rsid w:val="00944081"/>
    <w:rsid w:val="0094429A"/>
    <w:rsid w:val="00944EAF"/>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347"/>
    <w:rsid w:val="009716FC"/>
    <w:rsid w:val="00971B7B"/>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77BB3"/>
    <w:rsid w:val="00980D68"/>
    <w:rsid w:val="0098179C"/>
    <w:rsid w:val="009827EC"/>
    <w:rsid w:val="00982EE8"/>
    <w:rsid w:val="009838E1"/>
    <w:rsid w:val="00983A43"/>
    <w:rsid w:val="009841CD"/>
    <w:rsid w:val="0098438B"/>
    <w:rsid w:val="00984B02"/>
    <w:rsid w:val="009855D4"/>
    <w:rsid w:val="00985A84"/>
    <w:rsid w:val="00985F55"/>
    <w:rsid w:val="00986CE1"/>
    <w:rsid w:val="00986FE3"/>
    <w:rsid w:val="00987C11"/>
    <w:rsid w:val="00987DE7"/>
    <w:rsid w:val="00990052"/>
    <w:rsid w:val="00990E9B"/>
    <w:rsid w:val="009910A4"/>
    <w:rsid w:val="00991D5A"/>
    <w:rsid w:val="009920A5"/>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0369"/>
    <w:rsid w:val="009B1258"/>
    <w:rsid w:val="009B2302"/>
    <w:rsid w:val="009B2839"/>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B7B4C"/>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C7DF2"/>
    <w:rsid w:val="009D02CC"/>
    <w:rsid w:val="009D03EB"/>
    <w:rsid w:val="009D0419"/>
    <w:rsid w:val="009D08A3"/>
    <w:rsid w:val="009D0C3F"/>
    <w:rsid w:val="009D0DC5"/>
    <w:rsid w:val="009D1038"/>
    <w:rsid w:val="009D184C"/>
    <w:rsid w:val="009D2F13"/>
    <w:rsid w:val="009D2F4F"/>
    <w:rsid w:val="009D3B42"/>
    <w:rsid w:val="009D48EB"/>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6C7"/>
    <w:rsid w:val="009E4CDE"/>
    <w:rsid w:val="009E55AB"/>
    <w:rsid w:val="009E61A9"/>
    <w:rsid w:val="009E6E3B"/>
    <w:rsid w:val="009E7298"/>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7D5"/>
    <w:rsid w:val="00A01B3A"/>
    <w:rsid w:val="00A0216C"/>
    <w:rsid w:val="00A021C2"/>
    <w:rsid w:val="00A02524"/>
    <w:rsid w:val="00A0252D"/>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5F2D"/>
    <w:rsid w:val="00A176D5"/>
    <w:rsid w:val="00A1780C"/>
    <w:rsid w:val="00A215B6"/>
    <w:rsid w:val="00A217B2"/>
    <w:rsid w:val="00A21F3E"/>
    <w:rsid w:val="00A222A1"/>
    <w:rsid w:val="00A23042"/>
    <w:rsid w:val="00A2374A"/>
    <w:rsid w:val="00A23B71"/>
    <w:rsid w:val="00A23C2A"/>
    <w:rsid w:val="00A2480E"/>
    <w:rsid w:val="00A249CD"/>
    <w:rsid w:val="00A24DDC"/>
    <w:rsid w:val="00A24EBE"/>
    <w:rsid w:val="00A24FBA"/>
    <w:rsid w:val="00A25168"/>
    <w:rsid w:val="00A25311"/>
    <w:rsid w:val="00A2534E"/>
    <w:rsid w:val="00A25672"/>
    <w:rsid w:val="00A25751"/>
    <w:rsid w:val="00A25D08"/>
    <w:rsid w:val="00A26794"/>
    <w:rsid w:val="00A26F11"/>
    <w:rsid w:val="00A27446"/>
    <w:rsid w:val="00A27846"/>
    <w:rsid w:val="00A27D26"/>
    <w:rsid w:val="00A30644"/>
    <w:rsid w:val="00A30DEC"/>
    <w:rsid w:val="00A3113F"/>
    <w:rsid w:val="00A31171"/>
    <w:rsid w:val="00A311DE"/>
    <w:rsid w:val="00A31436"/>
    <w:rsid w:val="00A321A7"/>
    <w:rsid w:val="00A322CD"/>
    <w:rsid w:val="00A32686"/>
    <w:rsid w:val="00A32BE9"/>
    <w:rsid w:val="00A32C66"/>
    <w:rsid w:val="00A32DFF"/>
    <w:rsid w:val="00A33366"/>
    <w:rsid w:val="00A33684"/>
    <w:rsid w:val="00A33A03"/>
    <w:rsid w:val="00A343F4"/>
    <w:rsid w:val="00A34517"/>
    <w:rsid w:val="00A34B97"/>
    <w:rsid w:val="00A34F2A"/>
    <w:rsid w:val="00A3512C"/>
    <w:rsid w:val="00A351CC"/>
    <w:rsid w:val="00A3675E"/>
    <w:rsid w:val="00A3699B"/>
    <w:rsid w:val="00A36D58"/>
    <w:rsid w:val="00A37503"/>
    <w:rsid w:val="00A4182C"/>
    <w:rsid w:val="00A41AC1"/>
    <w:rsid w:val="00A41CA4"/>
    <w:rsid w:val="00A420E3"/>
    <w:rsid w:val="00A42B33"/>
    <w:rsid w:val="00A42FE7"/>
    <w:rsid w:val="00A43140"/>
    <w:rsid w:val="00A434A0"/>
    <w:rsid w:val="00A436D2"/>
    <w:rsid w:val="00A4394E"/>
    <w:rsid w:val="00A43BC1"/>
    <w:rsid w:val="00A43BDE"/>
    <w:rsid w:val="00A43C02"/>
    <w:rsid w:val="00A44166"/>
    <w:rsid w:val="00A44C01"/>
    <w:rsid w:val="00A45433"/>
    <w:rsid w:val="00A4580A"/>
    <w:rsid w:val="00A45991"/>
    <w:rsid w:val="00A4599F"/>
    <w:rsid w:val="00A4619E"/>
    <w:rsid w:val="00A466F1"/>
    <w:rsid w:val="00A478DF"/>
    <w:rsid w:val="00A47A85"/>
    <w:rsid w:val="00A47B75"/>
    <w:rsid w:val="00A507A9"/>
    <w:rsid w:val="00A50A33"/>
    <w:rsid w:val="00A510B9"/>
    <w:rsid w:val="00A51E81"/>
    <w:rsid w:val="00A52316"/>
    <w:rsid w:val="00A524F1"/>
    <w:rsid w:val="00A5253F"/>
    <w:rsid w:val="00A52B08"/>
    <w:rsid w:val="00A53041"/>
    <w:rsid w:val="00A53BAE"/>
    <w:rsid w:val="00A53D88"/>
    <w:rsid w:val="00A54FCF"/>
    <w:rsid w:val="00A5552B"/>
    <w:rsid w:val="00A55891"/>
    <w:rsid w:val="00A55AA5"/>
    <w:rsid w:val="00A560A2"/>
    <w:rsid w:val="00A568BB"/>
    <w:rsid w:val="00A57036"/>
    <w:rsid w:val="00A571AB"/>
    <w:rsid w:val="00A5749C"/>
    <w:rsid w:val="00A5751B"/>
    <w:rsid w:val="00A57587"/>
    <w:rsid w:val="00A57DD0"/>
    <w:rsid w:val="00A60616"/>
    <w:rsid w:val="00A6066C"/>
    <w:rsid w:val="00A6076B"/>
    <w:rsid w:val="00A6180D"/>
    <w:rsid w:val="00A628D0"/>
    <w:rsid w:val="00A62AA6"/>
    <w:rsid w:val="00A62C51"/>
    <w:rsid w:val="00A63571"/>
    <w:rsid w:val="00A637A9"/>
    <w:rsid w:val="00A63C55"/>
    <w:rsid w:val="00A63C9A"/>
    <w:rsid w:val="00A640B1"/>
    <w:rsid w:val="00A64641"/>
    <w:rsid w:val="00A646E1"/>
    <w:rsid w:val="00A6487B"/>
    <w:rsid w:val="00A649F1"/>
    <w:rsid w:val="00A64CCC"/>
    <w:rsid w:val="00A6570E"/>
    <w:rsid w:val="00A65A55"/>
    <w:rsid w:val="00A65B5C"/>
    <w:rsid w:val="00A65CD9"/>
    <w:rsid w:val="00A6625B"/>
    <w:rsid w:val="00A66BF6"/>
    <w:rsid w:val="00A67567"/>
    <w:rsid w:val="00A704CD"/>
    <w:rsid w:val="00A70D62"/>
    <w:rsid w:val="00A70DAE"/>
    <w:rsid w:val="00A70DC3"/>
    <w:rsid w:val="00A70E68"/>
    <w:rsid w:val="00A71546"/>
    <w:rsid w:val="00A71BA0"/>
    <w:rsid w:val="00A728AD"/>
    <w:rsid w:val="00A72958"/>
    <w:rsid w:val="00A73BF7"/>
    <w:rsid w:val="00A73C1B"/>
    <w:rsid w:val="00A74042"/>
    <w:rsid w:val="00A744AD"/>
    <w:rsid w:val="00A74686"/>
    <w:rsid w:val="00A747AC"/>
    <w:rsid w:val="00A74916"/>
    <w:rsid w:val="00A74B22"/>
    <w:rsid w:val="00A74B37"/>
    <w:rsid w:val="00A74E3D"/>
    <w:rsid w:val="00A75114"/>
    <w:rsid w:val="00A75148"/>
    <w:rsid w:val="00A76F66"/>
    <w:rsid w:val="00A77900"/>
    <w:rsid w:val="00A77D4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532C"/>
    <w:rsid w:val="00A865DA"/>
    <w:rsid w:val="00A9023F"/>
    <w:rsid w:val="00A90809"/>
    <w:rsid w:val="00A90AF8"/>
    <w:rsid w:val="00A91483"/>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4D6"/>
    <w:rsid w:val="00AA362E"/>
    <w:rsid w:val="00AA36DB"/>
    <w:rsid w:val="00AA4CE6"/>
    <w:rsid w:val="00AA52E1"/>
    <w:rsid w:val="00AA62D6"/>
    <w:rsid w:val="00AA6640"/>
    <w:rsid w:val="00AA66DF"/>
    <w:rsid w:val="00AA6796"/>
    <w:rsid w:val="00AA73C3"/>
    <w:rsid w:val="00AA78B2"/>
    <w:rsid w:val="00AA7C0D"/>
    <w:rsid w:val="00AA7DD1"/>
    <w:rsid w:val="00AB07D1"/>
    <w:rsid w:val="00AB0FAE"/>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29"/>
    <w:rsid w:val="00AC2788"/>
    <w:rsid w:val="00AC2801"/>
    <w:rsid w:val="00AC2A50"/>
    <w:rsid w:val="00AC2A6E"/>
    <w:rsid w:val="00AC2AD3"/>
    <w:rsid w:val="00AC32A3"/>
    <w:rsid w:val="00AC4350"/>
    <w:rsid w:val="00AC4934"/>
    <w:rsid w:val="00AC5639"/>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9C5"/>
    <w:rsid w:val="00AD7D83"/>
    <w:rsid w:val="00AE0668"/>
    <w:rsid w:val="00AE1244"/>
    <w:rsid w:val="00AE1C5F"/>
    <w:rsid w:val="00AE1F40"/>
    <w:rsid w:val="00AE2099"/>
    <w:rsid w:val="00AE2B70"/>
    <w:rsid w:val="00AE3439"/>
    <w:rsid w:val="00AE422D"/>
    <w:rsid w:val="00AE4C53"/>
    <w:rsid w:val="00AE553C"/>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A38"/>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8B3"/>
    <w:rsid w:val="00B00C12"/>
    <w:rsid w:val="00B012CF"/>
    <w:rsid w:val="00B015FC"/>
    <w:rsid w:val="00B01A92"/>
    <w:rsid w:val="00B01C30"/>
    <w:rsid w:val="00B0270C"/>
    <w:rsid w:val="00B03CE0"/>
    <w:rsid w:val="00B03FF7"/>
    <w:rsid w:val="00B05A03"/>
    <w:rsid w:val="00B06008"/>
    <w:rsid w:val="00B06A47"/>
    <w:rsid w:val="00B06EA0"/>
    <w:rsid w:val="00B075A5"/>
    <w:rsid w:val="00B07665"/>
    <w:rsid w:val="00B0768F"/>
    <w:rsid w:val="00B1096B"/>
    <w:rsid w:val="00B1123C"/>
    <w:rsid w:val="00B123E4"/>
    <w:rsid w:val="00B12512"/>
    <w:rsid w:val="00B12BF6"/>
    <w:rsid w:val="00B1388F"/>
    <w:rsid w:val="00B14544"/>
    <w:rsid w:val="00B149EA"/>
    <w:rsid w:val="00B157D6"/>
    <w:rsid w:val="00B16159"/>
    <w:rsid w:val="00B16351"/>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52E4"/>
    <w:rsid w:val="00B25941"/>
    <w:rsid w:val="00B259E6"/>
    <w:rsid w:val="00B25CB4"/>
    <w:rsid w:val="00B25E62"/>
    <w:rsid w:val="00B263B5"/>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5E1"/>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0E"/>
    <w:rsid w:val="00B44DAE"/>
    <w:rsid w:val="00B45955"/>
    <w:rsid w:val="00B4694C"/>
    <w:rsid w:val="00B4698A"/>
    <w:rsid w:val="00B46BD1"/>
    <w:rsid w:val="00B46C90"/>
    <w:rsid w:val="00B47415"/>
    <w:rsid w:val="00B47535"/>
    <w:rsid w:val="00B477F1"/>
    <w:rsid w:val="00B4792F"/>
    <w:rsid w:val="00B47C05"/>
    <w:rsid w:val="00B47FA3"/>
    <w:rsid w:val="00B50760"/>
    <w:rsid w:val="00B5221E"/>
    <w:rsid w:val="00B522AC"/>
    <w:rsid w:val="00B52729"/>
    <w:rsid w:val="00B5429E"/>
    <w:rsid w:val="00B54910"/>
    <w:rsid w:val="00B54C37"/>
    <w:rsid w:val="00B54DAB"/>
    <w:rsid w:val="00B5521E"/>
    <w:rsid w:val="00B55A65"/>
    <w:rsid w:val="00B55B8D"/>
    <w:rsid w:val="00B55FAF"/>
    <w:rsid w:val="00B56D81"/>
    <w:rsid w:val="00B57190"/>
    <w:rsid w:val="00B600AE"/>
    <w:rsid w:val="00B606C9"/>
    <w:rsid w:val="00B60CB8"/>
    <w:rsid w:val="00B610FB"/>
    <w:rsid w:val="00B61931"/>
    <w:rsid w:val="00B61E41"/>
    <w:rsid w:val="00B61F68"/>
    <w:rsid w:val="00B62973"/>
    <w:rsid w:val="00B62AF3"/>
    <w:rsid w:val="00B62C56"/>
    <w:rsid w:val="00B62CEB"/>
    <w:rsid w:val="00B62D48"/>
    <w:rsid w:val="00B64F7F"/>
    <w:rsid w:val="00B64F95"/>
    <w:rsid w:val="00B6522C"/>
    <w:rsid w:val="00B65F97"/>
    <w:rsid w:val="00B669F2"/>
    <w:rsid w:val="00B66ABE"/>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80303"/>
    <w:rsid w:val="00B8050B"/>
    <w:rsid w:val="00B80E8A"/>
    <w:rsid w:val="00B817A2"/>
    <w:rsid w:val="00B81936"/>
    <w:rsid w:val="00B81E4A"/>
    <w:rsid w:val="00B820A1"/>
    <w:rsid w:val="00B828D8"/>
    <w:rsid w:val="00B83109"/>
    <w:rsid w:val="00B8383C"/>
    <w:rsid w:val="00B83AF3"/>
    <w:rsid w:val="00B84D7D"/>
    <w:rsid w:val="00B852B7"/>
    <w:rsid w:val="00B85475"/>
    <w:rsid w:val="00B856FF"/>
    <w:rsid w:val="00B85888"/>
    <w:rsid w:val="00B85D0A"/>
    <w:rsid w:val="00B85D18"/>
    <w:rsid w:val="00B8639C"/>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10B"/>
    <w:rsid w:val="00BA733E"/>
    <w:rsid w:val="00BA73F3"/>
    <w:rsid w:val="00BA74D7"/>
    <w:rsid w:val="00BB0514"/>
    <w:rsid w:val="00BB07BC"/>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7A9"/>
    <w:rsid w:val="00BC1CD4"/>
    <w:rsid w:val="00BC1DBB"/>
    <w:rsid w:val="00BC22EF"/>
    <w:rsid w:val="00BC2907"/>
    <w:rsid w:val="00BC2E44"/>
    <w:rsid w:val="00BC2E6B"/>
    <w:rsid w:val="00BC3440"/>
    <w:rsid w:val="00BC3BBD"/>
    <w:rsid w:val="00BC3C53"/>
    <w:rsid w:val="00BC3DF9"/>
    <w:rsid w:val="00BC3EEA"/>
    <w:rsid w:val="00BC403A"/>
    <w:rsid w:val="00BC512A"/>
    <w:rsid w:val="00BC51F2"/>
    <w:rsid w:val="00BC5391"/>
    <w:rsid w:val="00BC7052"/>
    <w:rsid w:val="00BC759E"/>
    <w:rsid w:val="00BC7F89"/>
    <w:rsid w:val="00BD00CF"/>
    <w:rsid w:val="00BD0C86"/>
    <w:rsid w:val="00BD1424"/>
    <w:rsid w:val="00BD203C"/>
    <w:rsid w:val="00BD22D9"/>
    <w:rsid w:val="00BD3C64"/>
    <w:rsid w:val="00BD41D7"/>
    <w:rsid w:val="00BD4544"/>
    <w:rsid w:val="00BD584D"/>
    <w:rsid w:val="00BD65B2"/>
    <w:rsid w:val="00BD77AA"/>
    <w:rsid w:val="00BD7C43"/>
    <w:rsid w:val="00BE0587"/>
    <w:rsid w:val="00BE180E"/>
    <w:rsid w:val="00BE1858"/>
    <w:rsid w:val="00BE190E"/>
    <w:rsid w:val="00BE2540"/>
    <w:rsid w:val="00BE2699"/>
    <w:rsid w:val="00BE26FA"/>
    <w:rsid w:val="00BE304D"/>
    <w:rsid w:val="00BE3B73"/>
    <w:rsid w:val="00BE3C0E"/>
    <w:rsid w:val="00BE598F"/>
    <w:rsid w:val="00BE6552"/>
    <w:rsid w:val="00BE7C72"/>
    <w:rsid w:val="00BF073D"/>
    <w:rsid w:val="00BF10EA"/>
    <w:rsid w:val="00BF129F"/>
    <w:rsid w:val="00BF1959"/>
    <w:rsid w:val="00BF1D3B"/>
    <w:rsid w:val="00BF1DAA"/>
    <w:rsid w:val="00BF22F5"/>
    <w:rsid w:val="00BF2B58"/>
    <w:rsid w:val="00BF36D6"/>
    <w:rsid w:val="00BF386F"/>
    <w:rsid w:val="00BF4594"/>
    <w:rsid w:val="00BF5AEB"/>
    <w:rsid w:val="00BF6ABE"/>
    <w:rsid w:val="00BF6BED"/>
    <w:rsid w:val="00BF6C92"/>
    <w:rsid w:val="00BF73B5"/>
    <w:rsid w:val="00BF780E"/>
    <w:rsid w:val="00C00C5D"/>
    <w:rsid w:val="00C00F86"/>
    <w:rsid w:val="00C0153E"/>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8E6"/>
    <w:rsid w:val="00C11B4C"/>
    <w:rsid w:val="00C11BF4"/>
    <w:rsid w:val="00C122CF"/>
    <w:rsid w:val="00C1268D"/>
    <w:rsid w:val="00C13065"/>
    <w:rsid w:val="00C1317F"/>
    <w:rsid w:val="00C137BA"/>
    <w:rsid w:val="00C13AA7"/>
    <w:rsid w:val="00C13D69"/>
    <w:rsid w:val="00C13F9C"/>
    <w:rsid w:val="00C1441F"/>
    <w:rsid w:val="00C1458E"/>
    <w:rsid w:val="00C147E1"/>
    <w:rsid w:val="00C14E2C"/>
    <w:rsid w:val="00C158E9"/>
    <w:rsid w:val="00C15CE8"/>
    <w:rsid w:val="00C160A1"/>
    <w:rsid w:val="00C16708"/>
    <w:rsid w:val="00C16987"/>
    <w:rsid w:val="00C16D04"/>
    <w:rsid w:val="00C171EA"/>
    <w:rsid w:val="00C179C4"/>
    <w:rsid w:val="00C17E9D"/>
    <w:rsid w:val="00C20A77"/>
    <w:rsid w:val="00C20E68"/>
    <w:rsid w:val="00C21132"/>
    <w:rsid w:val="00C21A30"/>
    <w:rsid w:val="00C223BE"/>
    <w:rsid w:val="00C22DB0"/>
    <w:rsid w:val="00C23DFD"/>
    <w:rsid w:val="00C23E06"/>
    <w:rsid w:val="00C25FC8"/>
    <w:rsid w:val="00C26588"/>
    <w:rsid w:val="00C265EA"/>
    <w:rsid w:val="00C271D1"/>
    <w:rsid w:val="00C3061F"/>
    <w:rsid w:val="00C31457"/>
    <w:rsid w:val="00C31BFE"/>
    <w:rsid w:val="00C32030"/>
    <w:rsid w:val="00C327B5"/>
    <w:rsid w:val="00C327F0"/>
    <w:rsid w:val="00C32E53"/>
    <w:rsid w:val="00C3387C"/>
    <w:rsid w:val="00C338F5"/>
    <w:rsid w:val="00C33DBC"/>
    <w:rsid w:val="00C34753"/>
    <w:rsid w:val="00C34BAF"/>
    <w:rsid w:val="00C35066"/>
    <w:rsid w:val="00C3528A"/>
    <w:rsid w:val="00C357D8"/>
    <w:rsid w:val="00C35C26"/>
    <w:rsid w:val="00C373EA"/>
    <w:rsid w:val="00C37C99"/>
    <w:rsid w:val="00C37CB5"/>
    <w:rsid w:val="00C37CFD"/>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629"/>
    <w:rsid w:val="00C5193E"/>
    <w:rsid w:val="00C52086"/>
    <w:rsid w:val="00C52854"/>
    <w:rsid w:val="00C52A24"/>
    <w:rsid w:val="00C544C8"/>
    <w:rsid w:val="00C54574"/>
    <w:rsid w:val="00C54A09"/>
    <w:rsid w:val="00C56765"/>
    <w:rsid w:val="00C5753C"/>
    <w:rsid w:val="00C57816"/>
    <w:rsid w:val="00C605A8"/>
    <w:rsid w:val="00C60A72"/>
    <w:rsid w:val="00C61071"/>
    <w:rsid w:val="00C611D3"/>
    <w:rsid w:val="00C612F6"/>
    <w:rsid w:val="00C617CE"/>
    <w:rsid w:val="00C61989"/>
    <w:rsid w:val="00C619A2"/>
    <w:rsid w:val="00C62047"/>
    <w:rsid w:val="00C62355"/>
    <w:rsid w:val="00C62678"/>
    <w:rsid w:val="00C62D98"/>
    <w:rsid w:val="00C632A3"/>
    <w:rsid w:val="00C6399F"/>
    <w:rsid w:val="00C63E24"/>
    <w:rsid w:val="00C643C7"/>
    <w:rsid w:val="00C6497D"/>
    <w:rsid w:val="00C64A65"/>
    <w:rsid w:val="00C64C41"/>
    <w:rsid w:val="00C64CF1"/>
    <w:rsid w:val="00C6526E"/>
    <w:rsid w:val="00C654DD"/>
    <w:rsid w:val="00C65A50"/>
    <w:rsid w:val="00C65CAE"/>
    <w:rsid w:val="00C665FD"/>
    <w:rsid w:val="00C66C14"/>
    <w:rsid w:val="00C66E3C"/>
    <w:rsid w:val="00C671FD"/>
    <w:rsid w:val="00C67553"/>
    <w:rsid w:val="00C67CCD"/>
    <w:rsid w:val="00C67DBA"/>
    <w:rsid w:val="00C67E20"/>
    <w:rsid w:val="00C7012A"/>
    <w:rsid w:val="00C70AD7"/>
    <w:rsid w:val="00C70F76"/>
    <w:rsid w:val="00C714A2"/>
    <w:rsid w:val="00C7179F"/>
    <w:rsid w:val="00C725E4"/>
    <w:rsid w:val="00C727CF"/>
    <w:rsid w:val="00C72B4D"/>
    <w:rsid w:val="00C72D44"/>
    <w:rsid w:val="00C72FCE"/>
    <w:rsid w:val="00C7316D"/>
    <w:rsid w:val="00C745A8"/>
    <w:rsid w:val="00C75E83"/>
    <w:rsid w:val="00C76CB4"/>
    <w:rsid w:val="00C7706C"/>
    <w:rsid w:val="00C77938"/>
    <w:rsid w:val="00C77AC5"/>
    <w:rsid w:val="00C77CAE"/>
    <w:rsid w:val="00C8041A"/>
    <w:rsid w:val="00C80574"/>
    <w:rsid w:val="00C80EBC"/>
    <w:rsid w:val="00C8106D"/>
    <w:rsid w:val="00C8215E"/>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C36"/>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280"/>
    <w:rsid w:val="00CA1743"/>
    <w:rsid w:val="00CA237E"/>
    <w:rsid w:val="00CA2AD6"/>
    <w:rsid w:val="00CA4139"/>
    <w:rsid w:val="00CA42C1"/>
    <w:rsid w:val="00CA47CB"/>
    <w:rsid w:val="00CA5166"/>
    <w:rsid w:val="00CA5E13"/>
    <w:rsid w:val="00CA64E1"/>
    <w:rsid w:val="00CA77FA"/>
    <w:rsid w:val="00CB046B"/>
    <w:rsid w:val="00CB0969"/>
    <w:rsid w:val="00CB1979"/>
    <w:rsid w:val="00CB1BFC"/>
    <w:rsid w:val="00CB1C73"/>
    <w:rsid w:val="00CB20ED"/>
    <w:rsid w:val="00CB21ED"/>
    <w:rsid w:val="00CB3C1E"/>
    <w:rsid w:val="00CB3E24"/>
    <w:rsid w:val="00CB3EF0"/>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2815"/>
    <w:rsid w:val="00CC3078"/>
    <w:rsid w:val="00CC3925"/>
    <w:rsid w:val="00CC45EE"/>
    <w:rsid w:val="00CC4E78"/>
    <w:rsid w:val="00CC4EEC"/>
    <w:rsid w:val="00CC4F9F"/>
    <w:rsid w:val="00CC565E"/>
    <w:rsid w:val="00CC598C"/>
    <w:rsid w:val="00CC5C3F"/>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3F8F"/>
    <w:rsid w:val="00CF5586"/>
    <w:rsid w:val="00CF63E5"/>
    <w:rsid w:val="00CF6602"/>
    <w:rsid w:val="00CF66FF"/>
    <w:rsid w:val="00CF705D"/>
    <w:rsid w:val="00CF71F8"/>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6CB9"/>
    <w:rsid w:val="00D07AEB"/>
    <w:rsid w:val="00D10344"/>
    <w:rsid w:val="00D1062D"/>
    <w:rsid w:val="00D10723"/>
    <w:rsid w:val="00D10A80"/>
    <w:rsid w:val="00D10ED2"/>
    <w:rsid w:val="00D10FA6"/>
    <w:rsid w:val="00D11917"/>
    <w:rsid w:val="00D11E3A"/>
    <w:rsid w:val="00D134FE"/>
    <w:rsid w:val="00D1373E"/>
    <w:rsid w:val="00D137B6"/>
    <w:rsid w:val="00D13F5E"/>
    <w:rsid w:val="00D14BB3"/>
    <w:rsid w:val="00D1501C"/>
    <w:rsid w:val="00D1571D"/>
    <w:rsid w:val="00D1581F"/>
    <w:rsid w:val="00D159D2"/>
    <w:rsid w:val="00D1609F"/>
    <w:rsid w:val="00D17945"/>
    <w:rsid w:val="00D17972"/>
    <w:rsid w:val="00D202BA"/>
    <w:rsid w:val="00D20B5F"/>
    <w:rsid w:val="00D20D03"/>
    <w:rsid w:val="00D2186B"/>
    <w:rsid w:val="00D22226"/>
    <w:rsid w:val="00D2236D"/>
    <w:rsid w:val="00D232F1"/>
    <w:rsid w:val="00D23CC8"/>
    <w:rsid w:val="00D247A7"/>
    <w:rsid w:val="00D24970"/>
    <w:rsid w:val="00D24EA9"/>
    <w:rsid w:val="00D24EF8"/>
    <w:rsid w:val="00D25088"/>
    <w:rsid w:val="00D25782"/>
    <w:rsid w:val="00D27B3A"/>
    <w:rsid w:val="00D27E76"/>
    <w:rsid w:val="00D304B1"/>
    <w:rsid w:val="00D30CCE"/>
    <w:rsid w:val="00D311C5"/>
    <w:rsid w:val="00D31692"/>
    <w:rsid w:val="00D32314"/>
    <w:rsid w:val="00D324CF"/>
    <w:rsid w:val="00D325C1"/>
    <w:rsid w:val="00D32D37"/>
    <w:rsid w:val="00D32FDE"/>
    <w:rsid w:val="00D331C2"/>
    <w:rsid w:val="00D3330B"/>
    <w:rsid w:val="00D33F7A"/>
    <w:rsid w:val="00D345C2"/>
    <w:rsid w:val="00D3495E"/>
    <w:rsid w:val="00D354EB"/>
    <w:rsid w:val="00D35747"/>
    <w:rsid w:val="00D36E83"/>
    <w:rsid w:val="00D37664"/>
    <w:rsid w:val="00D4094C"/>
    <w:rsid w:val="00D40BD6"/>
    <w:rsid w:val="00D40DF5"/>
    <w:rsid w:val="00D40E98"/>
    <w:rsid w:val="00D41091"/>
    <w:rsid w:val="00D4126D"/>
    <w:rsid w:val="00D4135B"/>
    <w:rsid w:val="00D41480"/>
    <w:rsid w:val="00D41BC8"/>
    <w:rsid w:val="00D41D77"/>
    <w:rsid w:val="00D421CB"/>
    <w:rsid w:val="00D425F4"/>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30C"/>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026"/>
    <w:rsid w:val="00D67710"/>
    <w:rsid w:val="00D67D52"/>
    <w:rsid w:val="00D7010F"/>
    <w:rsid w:val="00D70555"/>
    <w:rsid w:val="00D707AB"/>
    <w:rsid w:val="00D70977"/>
    <w:rsid w:val="00D71363"/>
    <w:rsid w:val="00D7155A"/>
    <w:rsid w:val="00D734C6"/>
    <w:rsid w:val="00D73765"/>
    <w:rsid w:val="00D7377C"/>
    <w:rsid w:val="00D740D9"/>
    <w:rsid w:val="00D74236"/>
    <w:rsid w:val="00D75062"/>
    <w:rsid w:val="00D75BDF"/>
    <w:rsid w:val="00D76CA3"/>
    <w:rsid w:val="00D77078"/>
    <w:rsid w:val="00D7735E"/>
    <w:rsid w:val="00D77C78"/>
    <w:rsid w:val="00D8045D"/>
    <w:rsid w:val="00D8046D"/>
    <w:rsid w:val="00D80CDF"/>
    <w:rsid w:val="00D8178E"/>
    <w:rsid w:val="00D820FC"/>
    <w:rsid w:val="00D83047"/>
    <w:rsid w:val="00D83945"/>
    <w:rsid w:val="00D8397D"/>
    <w:rsid w:val="00D840DA"/>
    <w:rsid w:val="00D84542"/>
    <w:rsid w:val="00D8625D"/>
    <w:rsid w:val="00D86901"/>
    <w:rsid w:val="00D86A7B"/>
    <w:rsid w:val="00D8792F"/>
    <w:rsid w:val="00D8795A"/>
    <w:rsid w:val="00D90B3E"/>
    <w:rsid w:val="00D90C01"/>
    <w:rsid w:val="00D91242"/>
    <w:rsid w:val="00D91789"/>
    <w:rsid w:val="00D92083"/>
    <w:rsid w:val="00D92117"/>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462C"/>
    <w:rsid w:val="00DA5225"/>
    <w:rsid w:val="00DA62B5"/>
    <w:rsid w:val="00DA649F"/>
    <w:rsid w:val="00DA6C21"/>
    <w:rsid w:val="00DA72F8"/>
    <w:rsid w:val="00DA758B"/>
    <w:rsid w:val="00DA7A8A"/>
    <w:rsid w:val="00DA7EE1"/>
    <w:rsid w:val="00DB052D"/>
    <w:rsid w:val="00DB0683"/>
    <w:rsid w:val="00DB26BE"/>
    <w:rsid w:val="00DB27C4"/>
    <w:rsid w:val="00DB2857"/>
    <w:rsid w:val="00DB374C"/>
    <w:rsid w:val="00DB3DC2"/>
    <w:rsid w:val="00DB3E30"/>
    <w:rsid w:val="00DB412C"/>
    <w:rsid w:val="00DB48B9"/>
    <w:rsid w:val="00DB4B5C"/>
    <w:rsid w:val="00DB4CE3"/>
    <w:rsid w:val="00DB58DD"/>
    <w:rsid w:val="00DB693A"/>
    <w:rsid w:val="00DB6BB0"/>
    <w:rsid w:val="00DB6D53"/>
    <w:rsid w:val="00DB7E29"/>
    <w:rsid w:val="00DB7F65"/>
    <w:rsid w:val="00DB7F9E"/>
    <w:rsid w:val="00DC0229"/>
    <w:rsid w:val="00DC09FD"/>
    <w:rsid w:val="00DC0BA8"/>
    <w:rsid w:val="00DC0DE3"/>
    <w:rsid w:val="00DC165B"/>
    <w:rsid w:val="00DC16C9"/>
    <w:rsid w:val="00DC18B0"/>
    <w:rsid w:val="00DC1957"/>
    <w:rsid w:val="00DC1AF4"/>
    <w:rsid w:val="00DC1B3A"/>
    <w:rsid w:val="00DC1C7A"/>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C7E86"/>
    <w:rsid w:val="00DD007D"/>
    <w:rsid w:val="00DD0085"/>
    <w:rsid w:val="00DD008C"/>
    <w:rsid w:val="00DD06E0"/>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3AD"/>
    <w:rsid w:val="00DD7697"/>
    <w:rsid w:val="00DD772F"/>
    <w:rsid w:val="00DD7A7B"/>
    <w:rsid w:val="00DDB847"/>
    <w:rsid w:val="00DE0954"/>
    <w:rsid w:val="00DE0A53"/>
    <w:rsid w:val="00DE1720"/>
    <w:rsid w:val="00DE18FF"/>
    <w:rsid w:val="00DE2046"/>
    <w:rsid w:val="00DE290C"/>
    <w:rsid w:val="00DE29F0"/>
    <w:rsid w:val="00DE34A5"/>
    <w:rsid w:val="00DE36F4"/>
    <w:rsid w:val="00DE37BE"/>
    <w:rsid w:val="00DE3D84"/>
    <w:rsid w:val="00DE4696"/>
    <w:rsid w:val="00DE485B"/>
    <w:rsid w:val="00DE4BE1"/>
    <w:rsid w:val="00DE4FAD"/>
    <w:rsid w:val="00DE504D"/>
    <w:rsid w:val="00DE5120"/>
    <w:rsid w:val="00DE5711"/>
    <w:rsid w:val="00DE5F20"/>
    <w:rsid w:val="00DE661B"/>
    <w:rsid w:val="00DE6E2B"/>
    <w:rsid w:val="00DE6ED4"/>
    <w:rsid w:val="00DE7037"/>
    <w:rsid w:val="00DF069E"/>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369F"/>
    <w:rsid w:val="00E042BB"/>
    <w:rsid w:val="00E04697"/>
    <w:rsid w:val="00E04919"/>
    <w:rsid w:val="00E05E2D"/>
    <w:rsid w:val="00E069E3"/>
    <w:rsid w:val="00E06FDD"/>
    <w:rsid w:val="00E076BB"/>
    <w:rsid w:val="00E101B8"/>
    <w:rsid w:val="00E10741"/>
    <w:rsid w:val="00E110DE"/>
    <w:rsid w:val="00E113C6"/>
    <w:rsid w:val="00E1204F"/>
    <w:rsid w:val="00E121DF"/>
    <w:rsid w:val="00E123CC"/>
    <w:rsid w:val="00E12FBA"/>
    <w:rsid w:val="00E1304E"/>
    <w:rsid w:val="00E1329C"/>
    <w:rsid w:val="00E13E63"/>
    <w:rsid w:val="00E14179"/>
    <w:rsid w:val="00E141C9"/>
    <w:rsid w:val="00E146F6"/>
    <w:rsid w:val="00E146F8"/>
    <w:rsid w:val="00E15818"/>
    <w:rsid w:val="00E16072"/>
    <w:rsid w:val="00E160F5"/>
    <w:rsid w:val="00E16240"/>
    <w:rsid w:val="00E16397"/>
    <w:rsid w:val="00E165A0"/>
    <w:rsid w:val="00E16844"/>
    <w:rsid w:val="00E20832"/>
    <w:rsid w:val="00E20941"/>
    <w:rsid w:val="00E20B63"/>
    <w:rsid w:val="00E21018"/>
    <w:rsid w:val="00E213D4"/>
    <w:rsid w:val="00E217CA"/>
    <w:rsid w:val="00E2216E"/>
    <w:rsid w:val="00E2272C"/>
    <w:rsid w:val="00E22FEC"/>
    <w:rsid w:val="00E23403"/>
    <w:rsid w:val="00E23964"/>
    <w:rsid w:val="00E24B5E"/>
    <w:rsid w:val="00E24BA1"/>
    <w:rsid w:val="00E2520F"/>
    <w:rsid w:val="00E2534F"/>
    <w:rsid w:val="00E25A55"/>
    <w:rsid w:val="00E25B02"/>
    <w:rsid w:val="00E25CFD"/>
    <w:rsid w:val="00E25D98"/>
    <w:rsid w:val="00E262E0"/>
    <w:rsid w:val="00E2694C"/>
    <w:rsid w:val="00E270AB"/>
    <w:rsid w:val="00E2713F"/>
    <w:rsid w:val="00E27A96"/>
    <w:rsid w:val="00E30549"/>
    <w:rsid w:val="00E30A51"/>
    <w:rsid w:val="00E30EE4"/>
    <w:rsid w:val="00E30F82"/>
    <w:rsid w:val="00E32213"/>
    <w:rsid w:val="00E32664"/>
    <w:rsid w:val="00E3277D"/>
    <w:rsid w:val="00E32C8E"/>
    <w:rsid w:val="00E33261"/>
    <w:rsid w:val="00E345D2"/>
    <w:rsid w:val="00E347D3"/>
    <w:rsid w:val="00E355F1"/>
    <w:rsid w:val="00E3566E"/>
    <w:rsid w:val="00E3567D"/>
    <w:rsid w:val="00E357B2"/>
    <w:rsid w:val="00E35E7C"/>
    <w:rsid w:val="00E35F01"/>
    <w:rsid w:val="00E365AF"/>
    <w:rsid w:val="00E368A8"/>
    <w:rsid w:val="00E375BF"/>
    <w:rsid w:val="00E3782C"/>
    <w:rsid w:val="00E378F9"/>
    <w:rsid w:val="00E37A98"/>
    <w:rsid w:val="00E41326"/>
    <w:rsid w:val="00E41B4B"/>
    <w:rsid w:val="00E42587"/>
    <w:rsid w:val="00E425E4"/>
    <w:rsid w:val="00E426BD"/>
    <w:rsid w:val="00E42A6B"/>
    <w:rsid w:val="00E42AB8"/>
    <w:rsid w:val="00E42B7C"/>
    <w:rsid w:val="00E42CDC"/>
    <w:rsid w:val="00E43E42"/>
    <w:rsid w:val="00E43FBD"/>
    <w:rsid w:val="00E448B7"/>
    <w:rsid w:val="00E4536F"/>
    <w:rsid w:val="00E47E22"/>
    <w:rsid w:val="00E50D81"/>
    <w:rsid w:val="00E50E93"/>
    <w:rsid w:val="00E50F51"/>
    <w:rsid w:val="00E50F94"/>
    <w:rsid w:val="00E52B67"/>
    <w:rsid w:val="00E53CA2"/>
    <w:rsid w:val="00E53E12"/>
    <w:rsid w:val="00E54362"/>
    <w:rsid w:val="00E54BE2"/>
    <w:rsid w:val="00E55E1A"/>
    <w:rsid w:val="00E56BA8"/>
    <w:rsid w:val="00E56E73"/>
    <w:rsid w:val="00E5738D"/>
    <w:rsid w:val="00E57702"/>
    <w:rsid w:val="00E577C7"/>
    <w:rsid w:val="00E6008D"/>
    <w:rsid w:val="00E6084D"/>
    <w:rsid w:val="00E60B06"/>
    <w:rsid w:val="00E60C92"/>
    <w:rsid w:val="00E61D90"/>
    <w:rsid w:val="00E620D0"/>
    <w:rsid w:val="00E628C2"/>
    <w:rsid w:val="00E6341D"/>
    <w:rsid w:val="00E6378C"/>
    <w:rsid w:val="00E63E0C"/>
    <w:rsid w:val="00E64158"/>
    <w:rsid w:val="00E64413"/>
    <w:rsid w:val="00E6448D"/>
    <w:rsid w:val="00E655C9"/>
    <w:rsid w:val="00E655D1"/>
    <w:rsid w:val="00E65C12"/>
    <w:rsid w:val="00E65C56"/>
    <w:rsid w:val="00E660CD"/>
    <w:rsid w:val="00E66292"/>
    <w:rsid w:val="00E663B4"/>
    <w:rsid w:val="00E668C5"/>
    <w:rsid w:val="00E670F8"/>
    <w:rsid w:val="00E67CF1"/>
    <w:rsid w:val="00E70410"/>
    <w:rsid w:val="00E7043E"/>
    <w:rsid w:val="00E729B9"/>
    <w:rsid w:val="00E72B23"/>
    <w:rsid w:val="00E75068"/>
    <w:rsid w:val="00E76292"/>
    <w:rsid w:val="00E76434"/>
    <w:rsid w:val="00E76A3A"/>
    <w:rsid w:val="00E76D0B"/>
    <w:rsid w:val="00E77D11"/>
    <w:rsid w:val="00E80EDE"/>
    <w:rsid w:val="00E81254"/>
    <w:rsid w:val="00E81505"/>
    <w:rsid w:val="00E81535"/>
    <w:rsid w:val="00E81709"/>
    <w:rsid w:val="00E81834"/>
    <w:rsid w:val="00E81B09"/>
    <w:rsid w:val="00E81CD8"/>
    <w:rsid w:val="00E81D97"/>
    <w:rsid w:val="00E81E81"/>
    <w:rsid w:val="00E826A6"/>
    <w:rsid w:val="00E8279E"/>
    <w:rsid w:val="00E83154"/>
    <w:rsid w:val="00E83222"/>
    <w:rsid w:val="00E840CE"/>
    <w:rsid w:val="00E8432A"/>
    <w:rsid w:val="00E84825"/>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34F4"/>
    <w:rsid w:val="00EA4193"/>
    <w:rsid w:val="00EA4970"/>
    <w:rsid w:val="00EA4E23"/>
    <w:rsid w:val="00EA56A6"/>
    <w:rsid w:val="00EA6573"/>
    <w:rsid w:val="00EA6C06"/>
    <w:rsid w:val="00EA6D1E"/>
    <w:rsid w:val="00EA6E8F"/>
    <w:rsid w:val="00EA6F5B"/>
    <w:rsid w:val="00EA7102"/>
    <w:rsid w:val="00EA76DD"/>
    <w:rsid w:val="00EA7828"/>
    <w:rsid w:val="00EB01C2"/>
    <w:rsid w:val="00EB03BA"/>
    <w:rsid w:val="00EB0868"/>
    <w:rsid w:val="00EB0A6B"/>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1DD6"/>
    <w:rsid w:val="00EC3339"/>
    <w:rsid w:val="00EC3E8D"/>
    <w:rsid w:val="00EC42F8"/>
    <w:rsid w:val="00EC4989"/>
    <w:rsid w:val="00EC4A1B"/>
    <w:rsid w:val="00EC4CB7"/>
    <w:rsid w:val="00EC4EBE"/>
    <w:rsid w:val="00EC5275"/>
    <w:rsid w:val="00EC583C"/>
    <w:rsid w:val="00EC76CF"/>
    <w:rsid w:val="00EC77B6"/>
    <w:rsid w:val="00ED0C16"/>
    <w:rsid w:val="00ED0DC7"/>
    <w:rsid w:val="00ED1268"/>
    <w:rsid w:val="00ED1DC6"/>
    <w:rsid w:val="00ED209B"/>
    <w:rsid w:val="00ED2787"/>
    <w:rsid w:val="00ED27F5"/>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59D"/>
    <w:rsid w:val="00ED7950"/>
    <w:rsid w:val="00ED7B50"/>
    <w:rsid w:val="00ED7E03"/>
    <w:rsid w:val="00ED7F3E"/>
    <w:rsid w:val="00EE0116"/>
    <w:rsid w:val="00EE02A7"/>
    <w:rsid w:val="00EE19FD"/>
    <w:rsid w:val="00EE1B56"/>
    <w:rsid w:val="00EE1C85"/>
    <w:rsid w:val="00EE23C3"/>
    <w:rsid w:val="00EE2596"/>
    <w:rsid w:val="00EE2914"/>
    <w:rsid w:val="00EE2F6A"/>
    <w:rsid w:val="00EE334B"/>
    <w:rsid w:val="00EE33F3"/>
    <w:rsid w:val="00EE3480"/>
    <w:rsid w:val="00EE354A"/>
    <w:rsid w:val="00EE433A"/>
    <w:rsid w:val="00EE4477"/>
    <w:rsid w:val="00EE44B0"/>
    <w:rsid w:val="00EE523A"/>
    <w:rsid w:val="00EE54B9"/>
    <w:rsid w:val="00EE593B"/>
    <w:rsid w:val="00EE5F7A"/>
    <w:rsid w:val="00EE5FC7"/>
    <w:rsid w:val="00EE6920"/>
    <w:rsid w:val="00EE6E84"/>
    <w:rsid w:val="00EE7654"/>
    <w:rsid w:val="00EF13E9"/>
    <w:rsid w:val="00EF178F"/>
    <w:rsid w:val="00EF21BC"/>
    <w:rsid w:val="00EF22B7"/>
    <w:rsid w:val="00EF2C7C"/>
    <w:rsid w:val="00EF393F"/>
    <w:rsid w:val="00EF50EE"/>
    <w:rsid w:val="00EF5623"/>
    <w:rsid w:val="00EF577C"/>
    <w:rsid w:val="00EF595E"/>
    <w:rsid w:val="00EF5E21"/>
    <w:rsid w:val="00EF6136"/>
    <w:rsid w:val="00EF6436"/>
    <w:rsid w:val="00EF67DA"/>
    <w:rsid w:val="00EF7124"/>
    <w:rsid w:val="00EF7384"/>
    <w:rsid w:val="00EF77A6"/>
    <w:rsid w:val="00EF7CDF"/>
    <w:rsid w:val="00F00418"/>
    <w:rsid w:val="00F0044A"/>
    <w:rsid w:val="00F00EAA"/>
    <w:rsid w:val="00F01B51"/>
    <w:rsid w:val="00F01D9F"/>
    <w:rsid w:val="00F01DAE"/>
    <w:rsid w:val="00F0230E"/>
    <w:rsid w:val="00F02806"/>
    <w:rsid w:val="00F02B98"/>
    <w:rsid w:val="00F02C2E"/>
    <w:rsid w:val="00F03222"/>
    <w:rsid w:val="00F032A4"/>
    <w:rsid w:val="00F03537"/>
    <w:rsid w:val="00F03EE0"/>
    <w:rsid w:val="00F0480A"/>
    <w:rsid w:val="00F0499F"/>
    <w:rsid w:val="00F05F84"/>
    <w:rsid w:val="00F065D6"/>
    <w:rsid w:val="00F06FE3"/>
    <w:rsid w:val="00F07198"/>
    <w:rsid w:val="00F07575"/>
    <w:rsid w:val="00F0779F"/>
    <w:rsid w:val="00F10583"/>
    <w:rsid w:val="00F10EB1"/>
    <w:rsid w:val="00F11188"/>
    <w:rsid w:val="00F11738"/>
    <w:rsid w:val="00F1174E"/>
    <w:rsid w:val="00F126A8"/>
    <w:rsid w:val="00F12751"/>
    <w:rsid w:val="00F1334C"/>
    <w:rsid w:val="00F133E3"/>
    <w:rsid w:val="00F13921"/>
    <w:rsid w:val="00F13B55"/>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25B53"/>
    <w:rsid w:val="00F27F6B"/>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6B0C"/>
    <w:rsid w:val="00F36D68"/>
    <w:rsid w:val="00F37882"/>
    <w:rsid w:val="00F400D1"/>
    <w:rsid w:val="00F40BD7"/>
    <w:rsid w:val="00F40E95"/>
    <w:rsid w:val="00F40F8F"/>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8B4"/>
    <w:rsid w:val="00F50C57"/>
    <w:rsid w:val="00F5101C"/>
    <w:rsid w:val="00F510FD"/>
    <w:rsid w:val="00F511B0"/>
    <w:rsid w:val="00F51433"/>
    <w:rsid w:val="00F5171B"/>
    <w:rsid w:val="00F51A87"/>
    <w:rsid w:val="00F52939"/>
    <w:rsid w:val="00F52B84"/>
    <w:rsid w:val="00F53112"/>
    <w:rsid w:val="00F53752"/>
    <w:rsid w:val="00F5388C"/>
    <w:rsid w:val="00F538F4"/>
    <w:rsid w:val="00F54219"/>
    <w:rsid w:val="00F55531"/>
    <w:rsid w:val="00F555C4"/>
    <w:rsid w:val="00F55DB5"/>
    <w:rsid w:val="00F560B4"/>
    <w:rsid w:val="00F56281"/>
    <w:rsid w:val="00F56594"/>
    <w:rsid w:val="00F56A40"/>
    <w:rsid w:val="00F56FD0"/>
    <w:rsid w:val="00F57102"/>
    <w:rsid w:val="00F5729B"/>
    <w:rsid w:val="00F573C3"/>
    <w:rsid w:val="00F57665"/>
    <w:rsid w:val="00F577F3"/>
    <w:rsid w:val="00F57868"/>
    <w:rsid w:val="00F602FE"/>
    <w:rsid w:val="00F60643"/>
    <w:rsid w:val="00F60918"/>
    <w:rsid w:val="00F610E0"/>
    <w:rsid w:val="00F611D1"/>
    <w:rsid w:val="00F61A15"/>
    <w:rsid w:val="00F6347F"/>
    <w:rsid w:val="00F636E5"/>
    <w:rsid w:val="00F638A8"/>
    <w:rsid w:val="00F63BE9"/>
    <w:rsid w:val="00F644F1"/>
    <w:rsid w:val="00F64DC8"/>
    <w:rsid w:val="00F650C8"/>
    <w:rsid w:val="00F65227"/>
    <w:rsid w:val="00F65FF2"/>
    <w:rsid w:val="00F668F2"/>
    <w:rsid w:val="00F6698E"/>
    <w:rsid w:val="00F66DBA"/>
    <w:rsid w:val="00F66E98"/>
    <w:rsid w:val="00F67417"/>
    <w:rsid w:val="00F678A1"/>
    <w:rsid w:val="00F701DB"/>
    <w:rsid w:val="00F70B88"/>
    <w:rsid w:val="00F71B90"/>
    <w:rsid w:val="00F7215F"/>
    <w:rsid w:val="00F73B04"/>
    <w:rsid w:val="00F75592"/>
    <w:rsid w:val="00F7599F"/>
    <w:rsid w:val="00F75FB4"/>
    <w:rsid w:val="00F76519"/>
    <w:rsid w:val="00F7680D"/>
    <w:rsid w:val="00F76C42"/>
    <w:rsid w:val="00F7725C"/>
    <w:rsid w:val="00F773C8"/>
    <w:rsid w:val="00F7789D"/>
    <w:rsid w:val="00F801AD"/>
    <w:rsid w:val="00F80241"/>
    <w:rsid w:val="00F80B9A"/>
    <w:rsid w:val="00F81B2F"/>
    <w:rsid w:val="00F81F56"/>
    <w:rsid w:val="00F82282"/>
    <w:rsid w:val="00F82324"/>
    <w:rsid w:val="00F82463"/>
    <w:rsid w:val="00F83041"/>
    <w:rsid w:val="00F83398"/>
    <w:rsid w:val="00F835DF"/>
    <w:rsid w:val="00F84093"/>
    <w:rsid w:val="00F85285"/>
    <w:rsid w:val="00F85EE3"/>
    <w:rsid w:val="00F869A3"/>
    <w:rsid w:val="00F86AF6"/>
    <w:rsid w:val="00F86C51"/>
    <w:rsid w:val="00F86F43"/>
    <w:rsid w:val="00F8787A"/>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44D"/>
    <w:rsid w:val="00FA19B4"/>
    <w:rsid w:val="00FA2501"/>
    <w:rsid w:val="00FA263B"/>
    <w:rsid w:val="00FA3397"/>
    <w:rsid w:val="00FA36EB"/>
    <w:rsid w:val="00FA56CE"/>
    <w:rsid w:val="00FA5EA4"/>
    <w:rsid w:val="00FA5ECB"/>
    <w:rsid w:val="00FA6816"/>
    <w:rsid w:val="00FA7142"/>
    <w:rsid w:val="00FA7269"/>
    <w:rsid w:val="00FA75B2"/>
    <w:rsid w:val="00FA75F8"/>
    <w:rsid w:val="00FA7889"/>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315F"/>
    <w:rsid w:val="00FD34DC"/>
    <w:rsid w:val="00FD46C9"/>
    <w:rsid w:val="00FD4D74"/>
    <w:rsid w:val="00FD51C2"/>
    <w:rsid w:val="00FD53CF"/>
    <w:rsid w:val="00FD63AB"/>
    <w:rsid w:val="00FD6707"/>
    <w:rsid w:val="00FD67F6"/>
    <w:rsid w:val="00FD6EE2"/>
    <w:rsid w:val="00FD6FC4"/>
    <w:rsid w:val="00FD79BE"/>
    <w:rsid w:val="00FD7C41"/>
    <w:rsid w:val="00FE0385"/>
    <w:rsid w:val="00FE0708"/>
    <w:rsid w:val="00FE07A7"/>
    <w:rsid w:val="00FE0E16"/>
    <w:rsid w:val="00FE142D"/>
    <w:rsid w:val="00FE15E4"/>
    <w:rsid w:val="00FE1B67"/>
    <w:rsid w:val="00FE1C0E"/>
    <w:rsid w:val="00FE20E1"/>
    <w:rsid w:val="00FE252E"/>
    <w:rsid w:val="00FE2D0B"/>
    <w:rsid w:val="00FE3D1F"/>
    <w:rsid w:val="00FE3D7C"/>
    <w:rsid w:val="00FE41D5"/>
    <w:rsid w:val="00FE4654"/>
    <w:rsid w:val="00FE4E65"/>
    <w:rsid w:val="00FE5735"/>
    <w:rsid w:val="00FE6998"/>
    <w:rsid w:val="00FE73AB"/>
    <w:rsid w:val="00FE7640"/>
    <w:rsid w:val="00FE7908"/>
    <w:rsid w:val="00FF0550"/>
    <w:rsid w:val="00FF0594"/>
    <w:rsid w:val="00FF05F7"/>
    <w:rsid w:val="00FF0683"/>
    <w:rsid w:val="00FF074B"/>
    <w:rsid w:val="00FF0E01"/>
    <w:rsid w:val="00FF116E"/>
    <w:rsid w:val="00FF12F1"/>
    <w:rsid w:val="00FF203A"/>
    <w:rsid w:val="00FF2106"/>
    <w:rsid w:val="00FF25B9"/>
    <w:rsid w:val="00FF3486"/>
    <w:rsid w:val="00FF3518"/>
    <w:rsid w:val="00FF5672"/>
    <w:rsid w:val="00FF5BD4"/>
    <w:rsid w:val="00FF5FE2"/>
    <w:rsid w:val="00FF607F"/>
    <w:rsid w:val="00FF6252"/>
    <w:rsid w:val="00FF6DA7"/>
    <w:rsid w:val="00FF71BB"/>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5FF9819-0BC7-46DD-B1BB-A7B0849C6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Footnote,Footnote Text Blue,Footnote text,fn,Footnote Text Char Char,Footnote Text Char Char Char Char Char Char,Footnote Text Char Char Char Char Char,Footnote Text Blue Char Char Char Char"/>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Diagrama1 Diagrama,Footnote Diagrama,Footnote Text Blue Diagrama,Footnote text Diagrama,fn Diagrama,Footnote Text Char Char Diagrama,Footnote Text Char Char Char Char Char Char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En-tête-1,En-tête-2,hd,Header 2,Virðutinis kolontitulas Diagrama1,Virðutinis kolontitulas Diagrama Diagrama1,Char Diagrama Diagrama1,Virðutinis kolontitulas Diagrama Diagrama Diagrama,Char Diagrama Diagrama Diagrama,Char Diagram"/>
    <w:basedOn w:val="prastasis"/>
    <w:link w:val="AntratsDiagrama"/>
    <w:unhideWhenUsed/>
    <w:rsid w:val="00F560B4"/>
    <w:pPr>
      <w:tabs>
        <w:tab w:val="center" w:pos="4513"/>
        <w:tab w:val="right" w:pos="9026"/>
      </w:tabs>
    </w:pPr>
  </w:style>
  <w:style w:type="character" w:customStyle="1" w:styleId="AntratsDiagrama">
    <w:name w:val="Antraštės Diagrama"/>
    <w:aliases w:val="En-tête-1 Diagrama,En-tête-2 Diagrama,hd Diagrama,Header 2 Diagrama,Virðutinis kolontitulas Diagrama1 Diagrama,Virðutinis kolontitulas Diagrama Diagrama1 Diagrama,Char Diagrama Diagrama1 Diagrama,Char Diagram Diagrama"/>
    <w:basedOn w:val="Numatytasispastraiposriftas"/>
    <w:link w:val="Antrats"/>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qFormat/>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uiPriority w:val="99"/>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grindinistekstas1">
    <w:name w:val="Pagrindinis tekstas1"/>
    <w:rsid w:val="00E141C9"/>
    <w:pPr>
      <w:suppressAutoHyphens/>
      <w:snapToGrid w:val="0"/>
      <w:spacing w:after="0" w:line="240" w:lineRule="auto"/>
      <w:ind w:firstLine="312"/>
      <w:jc w:val="both"/>
    </w:pPr>
    <w:rPr>
      <w:rFonts w:ascii="TimesLT" w:eastAsia="Arial" w:hAnsi="TimesLT" w:cs="Calibri"/>
      <w:kern w:val="1"/>
      <w:sz w:val="20"/>
      <w:szCs w:val="20"/>
      <w:lang w:val="en-US" w:eastAsia="ar-SA"/>
    </w:rPr>
  </w:style>
  <w:style w:type="paragraph" w:customStyle="1" w:styleId="paragraph">
    <w:name w:val="paragraph"/>
    <w:basedOn w:val="prastasis"/>
    <w:rsid w:val="00FA75B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Numatytasispastraiposriftas"/>
    <w:rsid w:val="00FA75B2"/>
  </w:style>
  <w:style w:type="character" w:customStyle="1" w:styleId="eop">
    <w:name w:val="eop"/>
    <w:basedOn w:val="Numatytasispastraiposriftas"/>
    <w:rsid w:val="00FA75B2"/>
  </w:style>
  <w:style w:type="table" w:customStyle="1" w:styleId="Lentelstinklelis1">
    <w:name w:val="Lentelės tinklelis1"/>
    <w:basedOn w:val="prastojilentel"/>
    <w:next w:val="Lentelstinklelis"/>
    <w:rsid w:val="00625D65"/>
    <w:pPr>
      <w:spacing w:after="0" w:line="240" w:lineRule="auto"/>
    </w:pPr>
    <w:rPr>
      <w:sz w:val="24"/>
      <w:szCs w:val="24"/>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24639778">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7767446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s://vpt.lrv.lt/lt/pasalinimo-pagrindai-1/nepatikimu-koncesininku-sarasas-1/nepatikimu-koncesininku-sarasas" TargetMode="External"/><Relationship Id="rId3" Type="http://schemas.openxmlformats.org/officeDocument/2006/relationships/styles" Target="styles.xml"/><Relationship Id="rId21" Type="http://schemas.openxmlformats.org/officeDocument/2006/relationships/hyperlink" Target="https://www.vmi.lt/evmi/mokesciu-moketoju-informacija"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vpt.lrv.lt/lt/nuorodos/kiti-duomenys/powerbi/nepatikimi-tiekejai-1/"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vpt.lrv.lt/lt/nuorodos/kiti-duomenys/powerbi/melaginga-informacija-pateikusiu-tiekeju-sarasas-3/" TargetMode="External"/><Relationship Id="rId20" Type="http://schemas.openxmlformats.org/officeDocument/2006/relationships/hyperlink" Target="https://vpt.lrv.lt/lt/naujienos-3/finansiniu-ataskaitu-nepateikimas-gali-tapti-kliutimi-dalyvauti-viesuosiuose-pirkimuos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draudejai.sodra.lt/draudeju_viesi_duomenys/" TargetMode="External"/><Relationship Id="rId23" Type="http://schemas.openxmlformats.org/officeDocument/2006/relationships/footer" Target="footer3.xml"/><Relationship Id="rId10" Type="http://schemas.openxmlformats.org/officeDocument/2006/relationships/hyperlink" Target="mailto:irmantas.narevicius@silute.lt" TargetMode="External"/><Relationship Id="rId19" Type="http://schemas.openxmlformats.org/officeDocument/2006/relationships/hyperlink" Target="https://www.registrucentras.lt/jar/p/index.php" TargetMode="External"/><Relationship Id="rId4" Type="http://schemas.openxmlformats.org/officeDocument/2006/relationships/settings" Target="settings.xml"/><Relationship Id="rId9" Type="http://schemas.openxmlformats.org/officeDocument/2006/relationships/hyperlink" Target="https://www.e-tar.lt/portal/lt/legalAct/41e131d07ada11edbc04912defe897d1" TargetMode="External"/><Relationship Id="rId14" Type="http://schemas.openxmlformats.org/officeDocument/2006/relationships/hyperlink" Target="https://ec.europa.eu/tools/ecertis/" TargetMode="External"/><Relationship Id="rId22" Type="http://schemas.openxmlformats.org/officeDocument/2006/relationships/hyperlink" Target="https://kt.gov.lt/lt/atviri-duomenys/diskvalifikavimas-is-viesuju-pirki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1568</TotalTime>
  <Pages>48</Pages>
  <Words>68971</Words>
  <Characters>39314</Characters>
  <Application>Microsoft Office Word</Application>
  <DocSecurity>0</DocSecurity>
  <Lines>327</Lines>
  <Paragraphs>216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108069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Stasė Avižinienė</dc:creator>
  <cp:keywords/>
  <dc:description/>
  <cp:lastModifiedBy>Paulius Sadauskas</cp:lastModifiedBy>
  <cp:revision>94</cp:revision>
  <cp:lastPrinted>2025-01-17T13:24:00Z</cp:lastPrinted>
  <dcterms:created xsi:type="dcterms:W3CDTF">2025-07-15T13:11:00Z</dcterms:created>
  <dcterms:modified xsi:type="dcterms:W3CDTF">2026-10-01T13:07:00Z</dcterms:modified>
</cp:coreProperties>
</file>