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9082C" w14:textId="58C5FDD4" w:rsidR="00B85343" w:rsidRPr="00B85343" w:rsidRDefault="00B85343" w:rsidP="00B85343">
      <w:pPr>
        <w:widowControl w:val="0"/>
        <w:pBdr>
          <w:top w:val="nil"/>
          <w:left w:val="nil"/>
          <w:bottom w:val="nil"/>
          <w:right w:val="nil"/>
          <w:between w:val="nil"/>
        </w:pBdr>
        <w:tabs>
          <w:tab w:val="left" w:pos="567"/>
          <w:tab w:val="left" w:pos="851"/>
        </w:tabs>
        <w:jc w:val="right"/>
        <w:rPr>
          <w:b/>
          <w:bCs/>
          <w:caps/>
          <w:color w:val="0070C0"/>
          <w:sz w:val="22"/>
          <w:szCs w:val="22"/>
        </w:rPr>
      </w:pPr>
      <w:r w:rsidRPr="00B85343">
        <w:rPr>
          <w:color w:val="0070C0"/>
          <w:sz w:val="22"/>
          <w:szCs w:val="22"/>
        </w:rPr>
        <w:t xml:space="preserve">Specialiųjų </w:t>
      </w:r>
      <w:hyperlink w:anchor="_Toc126333948">
        <w:r w:rsidRPr="00B85343">
          <w:rPr>
            <w:rStyle w:val="Hipersaitas"/>
            <w:noProof/>
            <w:color w:val="0070C0"/>
            <w:sz w:val="22"/>
            <w:szCs w:val="22"/>
          </w:rPr>
          <w:t>pirkimo sąlygų 12 priedas „Sutarties projektas“</w:t>
        </w:r>
      </w:hyperlink>
    </w:p>
    <w:p w14:paraId="316A5EDC" w14:textId="77777777" w:rsidR="00B85343" w:rsidRDefault="00B85343">
      <w:pPr>
        <w:widowControl w:val="0"/>
        <w:pBdr>
          <w:top w:val="nil"/>
          <w:left w:val="nil"/>
          <w:bottom w:val="nil"/>
          <w:right w:val="nil"/>
          <w:between w:val="nil"/>
        </w:pBdr>
        <w:tabs>
          <w:tab w:val="left" w:pos="567"/>
          <w:tab w:val="left" w:pos="851"/>
        </w:tabs>
        <w:jc w:val="center"/>
        <w:rPr>
          <w:b/>
          <w:bCs/>
          <w:caps/>
          <w:szCs w:val="24"/>
        </w:rPr>
      </w:pPr>
    </w:p>
    <w:p w14:paraId="08E40660" w14:textId="458AC449" w:rsidR="00A83111"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paslaugų pirkimo-pardavimo sutartis </w:t>
      </w:r>
    </w:p>
    <w:p w14:paraId="34683A73" w14:textId="4B8A04B9"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Specialiosios sąlygos</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26349167" w:rsidR="00027B83" w:rsidRDefault="005F1AC9">
            <w:pPr>
              <w:jc w:val="both"/>
              <w:rPr>
                <w:kern w:val="2"/>
                <w:szCs w:val="24"/>
              </w:rPr>
            </w:pPr>
            <w:r w:rsidRPr="005F1AC9">
              <w:rPr>
                <w:kern w:val="2"/>
                <w:szCs w:val="24"/>
              </w:rPr>
              <w:t>Aplinkos apsaugos departamento informacinė</w:t>
            </w:r>
            <w:r w:rsidR="00B40EB0">
              <w:rPr>
                <w:kern w:val="2"/>
                <w:szCs w:val="24"/>
              </w:rPr>
              <w:t>s</w:t>
            </w:r>
            <w:r w:rsidRPr="005F1AC9">
              <w:rPr>
                <w:kern w:val="2"/>
                <w:szCs w:val="24"/>
              </w:rPr>
              <w:t xml:space="preserve"> sistemos AADIS </w:t>
            </w:r>
            <w:r w:rsidR="00673C37" w:rsidRPr="00673C37">
              <w:rPr>
                <w:kern w:val="2"/>
                <w:szCs w:val="24"/>
              </w:rPr>
              <w:t xml:space="preserve">palaikymo ir </w:t>
            </w:r>
            <w:r w:rsidRPr="005F1AC9">
              <w:rPr>
                <w:kern w:val="2"/>
                <w:szCs w:val="24"/>
              </w:rPr>
              <w:t>vystym</w:t>
            </w:r>
            <w:r w:rsidR="00E06CDD">
              <w:rPr>
                <w:kern w:val="2"/>
                <w:szCs w:val="24"/>
              </w:rPr>
              <w:t>o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8B6A42" w14:paraId="7A216576" w14:textId="77777777">
        <w:tc>
          <w:tcPr>
            <w:tcW w:w="2808" w:type="dxa"/>
            <w:vMerge w:val="restart"/>
          </w:tcPr>
          <w:p w14:paraId="79087AD5" w14:textId="77777777" w:rsidR="008B6A42" w:rsidRDefault="008B6A42" w:rsidP="008B6A42">
            <w:pPr>
              <w:jc w:val="center"/>
              <w:rPr>
                <w:b/>
                <w:kern w:val="2"/>
                <w:szCs w:val="24"/>
              </w:rPr>
            </w:pPr>
          </w:p>
          <w:p w14:paraId="555D406D" w14:textId="77777777" w:rsidR="008B6A42" w:rsidRDefault="008B6A42" w:rsidP="008B6A42">
            <w:pPr>
              <w:jc w:val="center"/>
              <w:rPr>
                <w:b/>
                <w:kern w:val="2"/>
                <w:szCs w:val="24"/>
              </w:rPr>
            </w:pPr>
          </w:p>
          <w:p w14:paraId="757D89F5" w14:textId="77777777" w:rsidR="008B6A42" w:rsidRDefault="008B6A42" w:rsidP="008B6A42">
            <w:pPr>
              <w:jc w:val="center"/>
              <w:rPr>
                <w:b/>
                <w:kern w:val="2"/>
                <w:szCs w:val="24"/>
              </w:rPr>
            </w:pPr>
          </w:p>
          <w:p w14:paraId="6C227F93" w14:textId="77777777" w:rsidR="008B6A42" w:rsidRDefault="008B6A42" w:rsidP="008B6A42">
            <w:pPr>
              <w:rPr>
                <w:b/>
                <w:kern w:val="2"/>
                <w:szCs w:val="24"/>
              </w:rPr>
            </w:pPr>
          </w:p>
          <w:p w14:paraId="0285291C" w14:textId="77777777" w:rsidR="008B6A42" w:rsidRDefault="008B6A42" w:rsidP="008B6A42">
            <w:pPr>
              <w:rPr>
                <w:b/>
                <w:kern w:val="2"/>
                <w:szCs w:val="24"/>
              </w:rPr>
            </w:pPr>
            <w:r>
              <w:rPr>
                <w:b/>
                <w:kern w:val="2"/>
                <w:szCs w:val="24"/>
              </w:rPr>
              <w:t>1.1. Pirkėjas</w:t>
            </w:r>
          </w:p>
        </w:tc>
        <w:tc>
          <w:tcPr>
            <w:tcW w:w="3240" w:type="dxa"/>
          </w:tcPr>
          <w:p w14:paraId="4986D0A4" w14:textId="77777777" w:rsidR="008B6A42" w:rsidRDefault="008B6A42" w:rsidP="008B6A42">
            <w:pPr>
              <w:rPr>
                <w:kern w:val="2"/>
                <w:szCs w:val="24"/>
              </w:rPr>
            </w:pPr>
            <w:r>
              <w:rPr>
                <w:kern w:val="2"/>
                <w:szCs w:val="24"/>
              </w:rPr>
              <w:t>1.1.1. Pavadinimas</w:t>
            </w:r>
          </w:p>
        </w:tc>
        <w:tc>
          <w:tcPr>
            <w:tcW w:w="3510" w:type="dxa"/>
          </w:tcPr>
          <w:p w14:paraId="53FF09A2" w14:textId="035E1518" w:rsidR="008B6A42" w:rsidRDefault="008B6A42" w:rsidP="008B6A42">
            <w:pPr>
              <w:rPr>
                <w:kern w:val="2"/>
                <w:szCs w:val="24"/>
              </w:rPr>
            </w:pPr>
            <w:r w:rsidRPr="00280A5F">
              <w:t>Aplinkos apsaugos departamentas prie Aplinkos ministerijos</w:t>
            </w:r>
          </w:p>
        </w:tc>
      </w:tr>
      <w:tr w:rsidR="008B6A42" w14:paraId="46894EEE" w14:textId="77777777">
        <w:tc>
          <w:tcPr>
            <w:tcW w:w="2808" w:type="dxa"/>
            <w:vMerge/>
          </w:tcPr>
          <w:p w14:paraId="6E3E695C" w14:textId="77777777" w:rsidR="008B6A42" w:rsidRDefault="008B6A42" w:rsidP="008B6A42">
            <w:pPr>
              <w:rPr>
                <w:kern w:val="2"/>
                <w:szCs w:val="24"/>
              </w:rPr>
            </w:pPr>
          </w:p>
        </w:tc>
        <w:tc>
          <w:tcPr>
            <w:tcW w:w="3240" w:type="dxa"/>
          </w:tcPr>
          <w:p w14:paraId="6B5CD43F" w14:textId="77777777" w:rsidR="008B6A42" w:rsidRDefault="008B6A42" w:rsidP="008B6A42">
            <w:pPr>
              <w:rPr>
                <w:kern w:val="2"/>
                <w:szCs w:val="24"/>
              </w:rPr>
            </w:pPr>
            <w:r>
              <w:rPr>
                <w:kern w:val="2"/>
                <w:szCs w:val="24"/>
              </w:rPr>
              <w:t>1.1.2. Juridinio asmens kodas</w:t>
            </w:r>
          </w:p>
        </w:tc>
        <w:tc>
          <w:tcPr>
            <w:tcW w:w="3510" w:type="dxa"/>
          </w:tcPr>
          <w:p w14:paraId="63476F65" w14:textId="4B5BE7B9" w:rsidR="008B6A42" w:rsidRDefault="008B6A42" w:rsidP="008B6A42">
            <w:pPr>
              <w:rPr>
                <w:kern w:val="2"/>
                <w:szCs w:val="24"/>
              </w:rPr>
            </w:pPr>
            <w:r w:rsidRPr="00280A5F">
              <w:rPr>
                <w:rFonts w:eastAsia="Calibri"/>
              </w:rPr>
              <w:t>304766622</w:t>
            </w:r>
          </w:p>
        </w:tc>
      </w:tr>
      <w:tr w:rsidR="008B6A42" w14:paraId="356739C7" w14:textId="77777777">
        <w:tc>
          <w:tcPr>
            <w:tcW w:w="2808" w:type="dxa"/>
            <w:vMerge/>
          </w:tcPr>
          <w:p w14:paraId="1CA5E71D" w14:textId="77777777" w:rsidR="008B6A42" w:rsidRDefault="008B6A42" w:rsidP="008B6A42">
            <w:pPr>
              <w:rPr>
                <w:kern w:val="2"/>
                <w:szCs w:val="24"/>
              </w:rPr>
            </w:pPr>
          </w:p>
        </w:tc>
        <w:tc>
          <w:tcPr>
            <w:tcW w:w="3240" w:type="dxa"/>
          </w:tcPr>
          <w:p w14:paraId="23A01788" w14:textId="77777777" w:rsidR="008B6A42" w:rsidRDefault="008B6A42" w:rsidP="008B6A42">
            <w:pPr>
              <w:rPr>
                <w:kern w:val="2"/>
                <w:szCs w:val="24"/>
              </w:rPr>
            </w:pPr>
            <w:r>
              <w:rPr>
                <w:kern w:val="2"/>
                <w:szCs w:val="24"/>
              </w:rPr>
              <w:t>1.1.3. Adresas</w:t>
            </w:r>
          </w:p>
        </w:tc>
        <w:tc>
          <w:tcPr>
            <w:tcW w:w="3510" w:type="dxa"/>
          </w:tcPr>
          <w:p w14:paraId="4FB387A2" w14:textId="1FD59247" w:rsidR="008B6A42" w:rsidRDefault="008B6A42" w:rsidP="008B6A42">
            <w:pPr>
              <w:rPr>
                <w:kern w:val="2"/>
                <w:szCs w:val="24"/>
              </w:rPr>
            </w:pPr>
            <w:r w:rsidRPr="00280A5F">
              <w:rPr>
                <w:rFonts w:eastAsia="Calibri"/>
              </w:rPr>
              <w:t>Smolensko g. 15, LT-03201 Vilnius</w:t>
            </w:r>
          </w:p>
        </w:tc>
      </w:tr>
      <w:tr w:rsidR="008B6A42" w14:paraId="00E15A94" w14:textId="77777777">
        <w:tc>
          <w:tcPr>
            <w:tcW w:w="2808" w:type="dxa"/>
            <w:vMerge/>
          </w:tcPr>
          <w:p w14:paraId="54205EA9" w14:textId="77777777" w:rsidR="008B6A42" w:rsidRDefault="008B6A42" w:rsidP="008B6A42">
            <w:pPr>
              <w:rPr>
                <w:kern w:val="2"/>
                <w:szCs w:val="24"/>
              </w:rPr>
            </w:pPr>
          </w:p>
        </w:tc>
        <w:tc>
          <w:tcPr>
            <w:tcW w:w="3240" w:type="dxa"/>
          </w:tcPr>
          <w:p w14:paraId="78DC4B4A" w14:textId="77777777" w:rsidR="008B6A42" w:rsidRDefault="008B6A42" w:rsidP="008B6A42">
            <w:pPr>
              <w:rPr>
                <w:kern w:val="2"/>
                <w:szCs w:val="24"/>
              </w:rPr>
            </w:pPr>
            <w:r>
              <w:rPr>
                <w:kern w:val="2"/>
                <w:szCs w:val="24"/>
              </w:rPr>
              <w:t>1.1.4. PVM mokėtojo kodas</w:t>
            </w:r>
          </w:p>
        </w:tc>
        <w:tc>
          <w:tcPr>
            <w:tcW w:w="3510" w:type="dxa"/>
          </w:tcPr>
          <w:p w14:paraId="3641442E" w14:textId="5F59811D" w:rsidR="008B6A42" w:rsidRDefault="008B6A42" w:rsidP="008B6A42">
            <w:pPr>
              <w:rPr>
                <w:kern w:val="2"/>
                <w:szCs w:val="24"/>
              </w:rPr>
            </w:pPr>
            <w:r w:rsidRPr="00280A5F">
              <w:rPr>
                <w:rFonts w:eastAsia="Calibri"/>
              </w:rPr>
              <w:t>Ne PVM mokėtojas</w:t>
            </w:r>
          </w:p>
        </w:tc>
      </w:tr>
      <w:tr w:rsidR="008B6A42" w14:paraId="164424F3" w14:textId="77777777">
        <w:tc>
          <w:tcPr>
            <w:tcW w:w="2808" w:type="dxa"/>
            <w:vMerge/>
          </w:tcPr>
          <w:p w14:paraId="605C8647" w14:textId="77777777" w:rsidR="008B6A42" w:rsidRDefault="008B6A42" w:rsidP="008B6A42">
            <w:pPr>
              <w:rPr>
                <w:kern w:val="2"/>
                <w:szCs w:val="24"/>
              </w:rPr>
            </w:pPr>
          </w:p>
        </w:tc>
        <w:tc>
          <w:tcPr>
            <w:tcW w:w="3240" w:type="dxa"/>
          </w:tcPr>
          <w:p w14:paraId="58983992" w14:textId="77777777" w:rsidR="008B6A42" w:rsidRDefault="008B6A42" w:rsidP="008B6A42">
            <w:pPr>
              <w:rPr>
                <w:kern w:val="2"/>
                <w:szCs w:val="24"/>
              </w:rPr>
            </w:pPr>
            <w:r>
              <w:rPr>
                <w:kern w:val="2"/>
                <w:szCs w:val="24"/>
              </w:rPr>
              <w:t>1.1.5. Atsiskaitomoji sąskaita</w:t>
            </w:r>
          </w:p>
        </w:tc>
        <w:tc>
          <w:tcPr>
            <w:tcW w:w="3510" w:type="dxa"/>
          </w:tcPr>
          <w:p w14:paraId="62E56AEE" w14:textId="07BB0EC7" w:rsidR="008B6A42" w:rsidRDefault="008B6A42" w:rsidP="008B6A42">
            <w:pPr>
              <w:rPr>
                <w:kern w:val="2"/>
                <w:szCs w:val="24"/>
              </w:rPr>
            </w:pPr>
            <w:r w:rsidRPr="00280A5F">
              <w:t>LT66 4040 0636 1000 0424</w:t>
            </w:r>
          </w:p>
        </w:tc>
      </w:tr>
      <w:tr w:rsidR="008B6A42" w14:paraId="6B7E848E" w14:textId="77777777">
        <w:tc>
          <w:tcPr>
            <w:tcW w:w="2808" w:type="dxa"/>
            <w:vMerge/>
          </w:tcPr>
          <w:p w14:paraId="4F4A34C0" w14:textId="77777777" w:rsidR="008B6A42" w:rsidRDefault="008B6A42" w:rsidP="008B6A42">
            <w:pPr>
              <w:rPr>
                <w:kern w:val="2"/>
                <w:szCs w:val="24"/>
              </w:rPr>
            </w:pPr>
          </w:p>
        </w:tc>
        <w:tc>
          <w:tcPr>
            <w:tcW w:w="3240" w:type="dxa"/>
          </w:tcPr>
          <w:p w14:paraId="6CD6859C" w14:textId="77777777" w:rsidR="008B6A42" w:rsidRDefault="008B6A42" w:rsidP="008B6A42">
            <w:pPr>
              <w:rPr>
                <w:kern w:val="2"/>
                <w:szCs w:val="24"/>
              </w:rPr>
            </w:pPr>
            <w:r>
              <w:rPr>
                <w:kern w:val="2"/>
                <w:szCs w:val="24"/>
              </w:rPr>
              <w:t>1.1.6. Bankas, banko kodas</w:t>
            </w:r>
          </w:p>
        </w:tc>
        <w:tc>
          <w:tcPr>
            <w:tcW w:w="3510" w:type="dxa"/>
          </w:tcPr>
          <w:p w14:paraId="2E32A895" w14:textId="77777777" w:rsidR="008B6A42" w:rsidRPr="00280A5F" w:rsidRDefault="008B6A42" w:rsidP="008B6A42">
            <w:pPr>
              <w:shd w:val="clear" w:color="auto" w:fill="FFFFFF"/>
              <w:suppressAutoHyphens/>
              <w:rPr>
                <w:lang w:eastAsia="lt-LT"/>
              </w:rPr>
            </w:pPr>
            <w:r w:rsidRPr="00280A5F">
              <w:rPr>
                <w:lang w:eastAsia="lt-LT"/>
              </w:rPr>
              <w:t>Finansų įstaigos kodas 40400</w:t>
            </w:r>
          </w:p>
          <w:p w14:paraId="687A301F" w14:textId="77777777" w:rsidR="008B6A42" w:rsidRPr="00280A5F" w:rsidRDefault="008B6A42" w:rsidP="008B6A42">
            <w:pPr>
              <w:rPr>
                <w:lang w:eastAsia="lt-LT"/>
              </w:rPr>
            </w:pPr>
            <w:r w:rsidRPr="00280A5F">
              <w:rPr>
                <w:lang w:eastAsia="lt-LT"/>
              </w:rPr>
              <w:t>SWIFT BIC kodas: MFRLLT22</w:t>
            </w:r>
          </w:p>
          <w:p w14:paraId="329506DB" w14:textId="77777777" w:rsidR="008B6A42" w:rsidRPr="00280A5F" w:rsidRDefault="008B6A42" w:rsidP="008B6A42">
            <w:pPr>
              <w:rPr>
                <w:lang w:eastAsia="lt-LT"/>
              </w:rPr>
            </w:pPr>
            <w:r w:rsidRPr="00280A5F">
              <w:rPr>
                <w:lang w:eastAsia="lt-LT"/>
              </w:rPr>
              <w:t>Lietuvos Respublikos finansų ministerija</w:t>
            </w:r>
          </w:p>
          <w:p w14:paraId="1A34C120" w14:textId="77777777" w:rsidR="008B6A42" w:rsidRPr="00280A5F" w:rsidRDefault="008B6A42" w:rsidP="008B6A42">
            <w:pPr>
              <w:rPr>
                <w:lang w:eastAsia="lt-LT"/>
              </w:rPr>
            </w:pPr>
            <w:r w:rsidRPr="00280A5F">
              <w:rPr>
                <w:lang w:eastAsia="lt-LT"/>
              </w:rPr>
              <w:t>Juridinio asmens kodas: 288601650</w:t>
            </w:r>
          </w:p>
          <w:p w14:paraId="7CD0A608" w14:textId="74E199A0" w:rsidR="008B6A42" w:rsidRDefault="008B6A42" w:rsidP="008B6A42">
            <w:pPr>
              <w:rPr>
                <w:kern w:val="2"/>
                <w:szCs w:val="24"/>
              </w:rPr>
            </w:pPr>
            <w:r w:rsidRPr="00280A5F">
              <w:rPr>
                <w:rFonts w:eastAsia="Calibri"/>
              </w:rPr>
              <w:t>Lukiškių g. 2, 01512 Vilnius</w:t>
            </w:r>
          </w:p>
        </w:tc>
      </w:tr>
      <w:tr w:rsidR="008B6A42" w14:paraId="3C8A477F" w14:textId="77777777">
        <w:tc>
          <w:tcPr>
            <w:tcW w:w="2808" w:type="dxa"/>
            <w:vMerge/>
          </w:tcPr>
          <w:p w14:paraId="6FB01AF8" w14:textId="77777777" w:rsidR="008B6A42" w:rsidRDefault="008B6A42" w:rsidP="008B6A42">
            <w:pPr>
              <w:rPr>
                <w:kern w:val="2"/>
                <w:szCs w:val="24"/>
              </w:rPr>
            </w:pPr>
          </w:p>
        </w:tc>
        <w:tc>
          <w:tcPr>
            <w:tcW w:w="3240" w:type="dxa"/>
          </w:tcPr>
          <w:p w14:paraId="52077EC6" w14:textId="77777777" w:rsidR="008B6A42" w:rsidRDefault="008B6A42" w:rsidP="008B6A42">
            <w:pPr>
              <w:rPr>
                <w:kern w:val="2"/>
                <w:szCs w:val="24"/>
              </w:rPr>
            </w:pPr>
            <w:r>
              <w:rPr>
                <w:kern w:val="2"/>
                <w:szCs w:val="24"/>
              </w:rPr>
              <w:t>1.1.7. Telefonas</w:t>
            </w:r>
          </w:p>
        </w:tc>
        <w:tc>
          <w:tcPr>
            <w:tcW w:w="3510" w:type="dxa"/>
          </w:tcPr>
          <w:p w14:paraId="04975451" w14:textId="0DCF8763" w:rsidR="008B6A42" w:rsidRDefault="008B6A42" w:rsidP="008B6A42">
            <w:pPr>
              <w:rPr>
                <w:kern w:val="2"/>
                <w:szCs w:val="24"/>
              </w:rPr>
            </w:pPr>
            <w:r w:rsidRPr="00280A5F">
              <w:rPr>
                <w:rFonts w:eastAsia="Calibri"/>
              </w:rPr>
              <w:t>+370 700 02022</w:t>
            </w:r>
          </w:p>
        </w:tc>
      </w:tr>
      <w:tr w:rsidR="008B6A42" w14:paraId="7B8191B7" w14:textId="77777777">
        <w:tc>
          <w:tcPr>
            <w:tcW w:w="2808" w:type="dxa"/>
            <w:vMerge/>
          </w:tcPr>
          <w:p w14:paraId="1FE5A316" w14:textId="77777777" w:rsidR="008B6A42" w:rsidRDefault="008B6A42" w:rsidP="008B6A42">
            <w:pPr>
              <w:rPr>
                <w:kern w:val="2"/>
                <w:szCs w:val="24"/>
              </w:rPr>
            </w:pPr>
          </w:p>
        </w:tc>
        <w:tc>
          <w:tcPr>
            <w:tcW w:w="3240" w:type="dxa"/>
          </w:tcPr>
          <w:p w14:paraId="47AE5590" w14:textId="77777777" w:rsidR="008B6A42" w:rsidRDefault="008B6A42" w:rsidP="008B6A42">
            <w:pPr>
              <w:rPr>
                <w:kern w:val="2"/>
                <w:szCs w:val="24"/>
              </w:rPr>
            </w:pPr>
            <w:r>
              <w:rPr>
                <w:kern w:val="2"/>
                <w:szCs w:val="24"/>
              </w:rPr>
              <w:t>1.1.8. El. paštas</w:t>
            </w:r>
          </w:p>
        </w:tc>
        <w:tc>
          <w:tcPr>
            <w:tcW w:w="3510" w:type="dxa"/>
          </w:tcPr>
          <w:p w14:paraId="06155599" w14:textId="6D89A8F8" w:rsidR="008B6A42" w:rsidRDefault="008B6A42" w:rsidP="008B6A42">
            <w:pPr>
              <w:rPr>
                <w:kern w:val="2"/>
                <w:szCs w:val="24"/>
              </w:rPr>
            </w:pPr>
            <w:r w:rsidRPr="00280A5F">
              <w:rPr>
                <w:rFonts w:eastAsia="Calibri"/>
              </w:rPr>
              <w:t>info@aad.am.lt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rsidTr="2DFA16C5">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2DFA16C5">
        <w:trPr>
          <w:trHeight w:val="300"/>
        </w:trPr>
        <w:tc>
          <w:tcPr>
            <w:tcW w:w="3094" w:type="dxa"/>
            <w:gridSpan w:val="2"/>
          </w:tcPr>
          <w:p w14:paraId="2DB817BF" w14:textId="00A0B16F"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r w:rsidR="006D5B2F">
              <w:rPr>
                <w:b/>
                <w:kern w:val="2"/>
                <w:szCs w:val="24"/>
              </w:rPr>
              <w:t xml:space="preserve">, </w:t>
            </w:r>
            <w:r w:rsidR="006D5B2F" w:rsidRPr="006D5B2F">
              <w:rPr>
                <w:b/>
                <w:kern w:val="2"/>
                <w:szCs w:val="24"/>
              </w:rPr>
              <w:lastRenderedPageBreak/>
              <w:t>sutarties paskelbimą centrinėje viešųjų pirkimų informacinėje sistemoje (CVP IS)</w:t>
            </w:r>
          </w:p>
        </w:tc>
        <w:tc>
          <w:tcPr>
            <w:tcW w:w="6441" w:type="dxa"/>
            <w:gridSpan w:val="2"/>
          </w:tcPr>
          <w:p w14:paraId="0A73C060" w14:textId="77777777" w:rsidR="00027B83" w:rsidRDefault="000B0897">
            <w:pPr>
              <w:rPr>
                <w:color w:val="4472C4"/>
                <w:kern w:val="2"/>
                <w:szCs w:val="24"/>
              </w:rPr>
            </w:pPr>
            <w:r>
              <w:rPr>
                <w:color w:val="4472C4"/>
                <w:kern w:val="2"/>
                <w:szCs w:val="24"/>
              </w:rPr>
              <w:lastRenderedPageBreak/>
              <w:t>(nurodyti padalinį / skyrių, pareigas, vardą, pavardę, tel., el. paštą)</w:t>
            </w:r>
          </w:p>
        </w:tc>
      </w:tr>
      <w:tr w:rsidR="00027B83" w14:paraId="7B08F743" w14:textId="77777777" w:rsidTr="2DFA16C5">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rsidTr="2DFA16C5">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2DFA16C5">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33295EEB" w14:textId="5FAC868E" w:rsidR="007350AD" w:rsidRPr="00872B7A" w:rsidRDefault="007350AD" w:rsidP="007350AD">
            <w:pPr>
              <w:jc w:val="both"/>
              <w:rPr>
                <w:color w:val="000000"/>
                <w:kern w:val="2"/>
                <w:szCs w:val="24"/>
              </w:rPr>
            </w:pPr>
            <w:r w:rsidRPr="007350AD">
              <w:rPr>
                <w:color w:val="000000"/>
                <w:kern w:val="2"/>
                <w:szCs w:val="24"/>
              </w:rPr>
              <w:t xml:space="preserve">Tiekėjas įsipareigoja Sutartyje numatytomis sąlygomis suteikti Pirkėjui </w:t>
            </w:r>
            <w:r w:rsidR="00872B7A" w:rsidRPr="00872B7A">
              <w:rPr>
                <w:color w:val="000000"/>
                <w:kern w:val="2"/>
                <w:szCs w:val="24"/>
              </w:rPr>
              <w:t>Aplinkos apsaugos departamento informacinė</w:t>
            </w:r>
            <w:r w:rsidR="00872B7A">
              <w:rPr>
                <w:color w:val="000000"/>
                <w:kern w:val="2"/>
                <w:szCs w:val="24"/>
              </w:rPr>
              <w:t>s</w:t>
            </w:r>
            <w:r w:rsidR="00872B7A" w:rsidRPr="00872B7A">
              <w:rPr>
                <w:color w:val="000000"/>
                <w:kern w:val="2"/>
                <w:szCs w:val="24"/>
              </w:rPr>
              <w:t xml:space="preserve"> sistemos AADIS </w:t>
            </w:r>
            <w:r w:rsidR="00673C37" w:rsidRPr="00673C37">
              <w:rPr>
                <w:color w:val="000000"/>
                <w:kern w:val="2"/>
                <w:szCs w:val="24"/>
              </w:rPr>
              <w:t xml:space="preserve">palaikymo ir </w:t>
            </w:r>
            <w:r w:rsidR="00872B7A" w:rsidRPr="00872B7A">
              <w:rPr>
                <w:color w:val="000000"/>
                <w:kern w:val="2"/>
                <w:szCs w:val="24"/>
              </w:rPr>
              <w:t>vystym</w:t>
            </w:r>
            <w:r w:rsidR="00872B7A">
              <w:rPr>
                <w:color w:val="000000"/>
                <w:kern w:val="2"/>
                <w:szCs w:val="24"/>
              </w:rPr>
              <w:t xml:space="preserve">o </w:t>
            </w:r>
            <w:r w:rsidRPr="007350AD">
              <w:rPr>
                <w:color w:val="000000" w:themeColor="text1"/>
                <w:kern w:val="2"/>
                <w:szCs w:val="24"/>
              </w:rPr>
              <w:t>paslaugas (toliau – Paslaugos).</w:t>
            </w:r>
          </w:p>
          <w:p w14:paraId="27730B38" w14:textId="552B192A" w:rsidR="008C0944" w:rsidRDefault="007350AD" w:rsidP="007350AD">
            <w:pPr>
              <w:jc w:val="both"/>
              <w:rPr>
                <w:color w:val="000000"/>
                <w:kern w:val="2"/>
                <w:szCs w:val="24"/>
              </w:rPr>
            </w:pPr>
            <w:r w:rsidRPr="007350AD">
              <w:rPr>
                <w:color w:val="000000" w:themeColor="text1"/>
                <w:kern w:val="2"/>
                <w:szCs w:val="24"/>
              </w:rPr>
              <w:t>Išsamus Paslaugų aprašymas, preliminarus kiekis ir kiti reikalavimai teikiamoms Paslaugoms nustatyti Sutarties priede Nr. 1 „Techninė specifikacija“ (toliau – Techninė specifikacija) ir Sutarties priede Nr. 2 „Pasiūlymas</w:t>
            </w:r>
            <w:r w:rsidRPr="007350AD">
              <w:rPr>
                <w:color w:val="000000"/>
                <w:kern w:val="2"/>
                <w:szCs w:val="24"/>
              </w:rPr>
              <w:t>“.</w:t>
            </w:r>
          </w:p>
        </w:tc>
      </w:tr>
      <w:tr w:rsidR="00027B83" w14:paraId="20C46499" w14:textId="77777777" w:rsidTr="2DFA16C5">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1DDEEAE2" w:rsidR="00027B83" w:rsidRDefault="7CA8F90E" w:rsidP="00311A71">
            <w:pPr>
              <w:jc w:val="both"/>
            </w:pPr>
            <w:r w:rsidRPr="24887D1F">
              <w:rPr>
                <w:kern w:val="2"/>
              </w:rPr>
              <w:t>Aplinkos apsaugos departamento informacinė</w:t>
            </w:r>
            <w:r w:rsidR="6B4CA214" w:rsidRPr="24887D1F">
              <w:rPr>
                <w:kern w:val="2"/>
              </w:rPr>
              <w:t>s</w:t>
            </w:r>
            <w:r w:rsidRPr="24887D1F">
              <w:rPr>
                <w:kern w:val="2"/>
              </w:rPr>
              <w:t xml:space="preserve"> sistemos AADIS palaikymo ir vystymo paslaugos</w:t>
            </w:r>
            <w:r>
              <w:rPr>
                <w:kern w:val="2"/>
                <w:szCs w:val="24"/>
              </w:rPr>
              <w:t xml:space="preserve">, </w:t>
            </w:r>
            <w:r w:rsidRPr="004D00DD">
              <w:rPr>
                <w:color w:val="4472C4" w:themeColor="accent1"/>
                <w:kern w:val="2"/>
              </w:rPr>
              <w:t>(nurodyti numerį)</w:t>
            </w:r>
          </w:p>
        </w:tc>
      </w:tr>
      <w:tr w:rsidR="00027B83" w14:paraId="5A252299" w14:textId="77777777" w:rsidTr="2DFA16C5">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0F493501" w:rsidR="00027B83" w:rsidRDefault="00027B83">
            <w:pPr>
              <w:rPr>
                <w:kern w:val="2"/>
                <w:szCs w:val="24"/>
              </w:rPr>
            </w:pPr>
          </w:p>
        </w:tc>
      </w:tr>
      <w:tr w:rsidR="00027B83" w14:paraId="56639858" w14:textId="77777777" w:rsidTr="2DFA16C5">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A56A63" w14:paraId="5CC6782A" w14:textId="77777777" w:rsidTr="2DFA16C5">
        <w:trPr>
          <w:trHeight w:val="300"/>
        </w:trPr>
        <w:tc>
          <w:tcPr>
            <w:tcW w:w="3094" w:type="dxa"/>
            <w:gridSpan w:val="2"/>
          </w:tcPr>
          <w:p w14:paraId="6BC959D5" w14:textId="2490CC6C" w:rsidR="00A56A63" w:rsidRPr="002726B2" w:rsidRDefault="00A56A63" w:rsidP="00E505D6">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6B51A80" w14:textId="501DA895" w:rsidR="002726B2" w:rsidRDefault="002726B2" w:rsidP="00393152">
            <w:pPr>
              <w:jc w:val="both"/>
              <w:rPr>
                <w:color w:val="4472C4"/>
                <w:szCs w:val="24"/>
              </w:rPr>
            </w:pPr>
            <w:r w:rsidRPr="002726B2">
              <w:t xml:space="preserve">Paslaugos pagal sutartį turi būti pradėtos teikti nuo Sutarties įsigaliojimo dienos ir turi būti teikiamos </w:t>
            </w:r>
            <w:r w:rsidR="0069449E">
              <w:t>36</w:t>
            </w:r>
            <w:r w:rsidR="0069449E" w:rsidRPr="002726B2">
              <w:t xml:space="preserve"> </w:t>
            </w:r>
            <w:r w:rsidRPr="002726B2">
              <w:t>(</w:t>
            </w:r>
            <w:r w:rsidR="0069449E">
              <w:t>trisdešimt šešis</w:t>
            </w:r>
            <w:r w:rsidRPr="002726B2">
              <w:t xml:space="preserve">) </w:t>
            </w:r>
            <w:r w:rsidR="0069449E" w:rsidRPr="002726B2">
              <w:t>mėnesi</w:t>
            </w:r>
            <w:r w:rsidR="0069449E">
              <w:t>us</w:t>
            </w:r>
            <w:r w:rsidRPr="002726B2">
              <w:t>, laikantis Techninė</w:t>
            </w:r>
            <w:r w:rsidR="00C829F8">
              <w:t>s</w:t>
            </w:r>
            <w:r w:rsidRPr="002726B2">
              <w:t xml:space="preserve"> specifikacij</w:t>
            </w:r>
            <w:r w:rsidR="00C829F8">
              <w:t>os</w:t>
            </w:r>
            <w:r w:rsidRPr="002726B2">
              <w:t xml:space="preserve"> </w:t>
            </w:r>
            <w:r w:rsidR="001A3DC8">
              <w:t xml:space="preserve">6 ir 7 skyriuose </w:t>
            </w:r>
            <w:r w:rsidRPr="002726B2">
              <w:t>nustatytų Paslaugų teikimo terminų.</w:t>
            </w:r>
          </w:p>
        </w:tc>
      </w:tr>
      <w:tr w:rsidR="007A75C6" w14:paraId="445BEF51" w14:textId="77777777" w:rsidTr="2DFA16C5">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6DCF4A22" w14:textId="264B313E" w:rsidR="007A75C6" w:rsidRDefault="007A75C6" w:rsidP="007A75C6">
            <w:pPr>
              <w:rPr>
                <w:szCs w:val="24"/>
              </w:rPr>
            </w:pPr>
          </w:p>
        </w:tc>
      </w:tr>
      <w:tr w:rsidR="00CD2102" w14:paraId="1B23F72E" w14:textId="77777777" w:rsidTr="2DFA16C5">
        <w:trPr>
          <w:trHeight w:val="300"/>
        </w:trPr>
        <w:tc>
          <w:tcPr>
            <w:tcW w:w="3094" w:type="dxa"/>
            <w:gridSpan w:val="2"/>
          </w:tcPr>
          <w:p w14:paraId="15F8BEBC" w14:textId="77777777" w:rsidR="00CD2102" w:rsidRDefault="00CD2102" w:rsidP="00CD2102">
            <w:pPr>
              <w:rPr>
                <w:b/>
                <w:kern w:val="2"/>
                <w:szCs w:val="24"/>
              </w:rPr>
            </w:pPr>
            <w:r>
              <w:rPr>
                <w:b/>
                <w:kern w:val="2"/>
                <w:szCs w:val="24"/>
              </w:rPr>
              <w:t>4.3. Užsakymų teikimo tvarka</w:t>
            </w:r>
          </w:p>
        </w:tc>
        <w:tc>
          <w:tcPr>
            <w:tcW w:w="6441" w:type="dxa"/>
            <w:gridSpan w:val="2"/>
          </w:tcPr>
          <w:p w14:paraId="7E474E7D" w14:textId="095A64E3" w:rsidR="000C01FA" w:rsidRDefault="000C01FA" w:rsidP="00CD2102">
            <w:pPr>
              <w:jc w:val="both"/>
              <w:rPr>
                <w:rFonts w:eastAsia="Calibri"/>
                <w:szCs w:val="24"/>
              </w:rPr>
            </w:pPr>
            <w:r>
              <w:rPr>
                <w:rFonts w:eastAsia="Calibri"/>
                <w:szCs w:val="24"/>
              </w:rPr>
              <w:t>Palaikymo paslaugos teikiamos</w:t>
            </w:r>
            <w:r w:rsidR="00073FE4">
              <w:rPr>
                <w:rFonts w:eastAsia="Calibri"/>
                <w:szCs w:val="24"/>
              </w:rPr>
              <w:t xml:space="preserve"> 36 mėnesius nuo sutarties įsigaliojimo </w:t>
            </w:r>
            <w:r w:rsidRPr="00A40968">
              <w:rPr>
                <w:rFonts w:eastAsia="Calibri"/>
                <w:szCs w:val="24"/>
              </w:rPr>
              <w:t xml:space="preserve">Techninės specifikacijos </w:t>
            </w:r>
            <w:r>
              <w:rPr>
                <w:rFonts w:eastAsia="Calibri"/>
                <w:szCs w:val="24"/>
              </w:rPr>
              <w:t>6</w:t>
            </w:r>
            <w:r w:rsidRPr="00A40968">
              <w:rPr>
                <w:rFonts w:eastAsia="Calibri"/>
                <w:szCs w:val="24"/>
              </w:rPr>
              <w:t xml:space="preserve"> skyriuje numatyta tvarka.</w:t>
            </w:r>
          </w:p>
          <w:p w14:paraId="15D80427" w14:textId="33FE4D76" w:rsidR="00CD2102" w:rsidRPr="00073FE4" w:rsidRDefault="000C01FA" w:rsidP="00CD2102">
            <w:pPr>
              <w:jc w:val="both"/>
              <w:rPr>
                <w:rFonts w:eastAsia="Calibri"/>
                <w:szCs w:val="24"/>
              </w:rPr>
            </w:pPr>
            <w:r>
              <w:rPr>
                <w:rFonts w:eastAsia="Calibri"/>
                <w:szCs w:val="24"/>
              </w:rPr>
              <w:t>Vystymo paslaugų u</w:t>
            </w:r>
            <w:r w:rsidRPr="00A40968">
              <w:rPr>
                <w:rFonts w:eastAsia="Calibri"/>
                <w:szCs w:val="24"/>
              </w:rPr>
              <w:t xml:space="preserve">žsakymai </w:t>
            </w:r>
            <w:r w:rsidR="00CD2102" w:rsidRPr="00A40968">
              <w:rPr>
                <w:rFonts w:eastAsia="Calibri"/>
                <w:szCs w:val="24"/>
              </w:rPr>
              <w:t>teikiami Techninės specifikacijos 7 skyriuje numatyta tvarka.</w:t>
            </w:r>
          </w:p>
        </w:tc>
      </w:tr>
      <w:tr w:rsidR="00027B83" w14:paraId="63190814" w14:textId="77777777" w:rsidTr="2DFA16C5">
        <w:trPr>
          <w:trHeight w:val="824"/>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26E2BA7D" w14:textId="058D3F58" w:rsidR="00027B83" w:rsidRDefault="00027B83">
            <w:pPr>
              <w:rPr>
                <w:szCs w:val="24"/>
              </w:rPr>
            </w:pPr>
          </w:p>
        </w:tc>
      </w:tr>
      <w:tr w:rsidR="00E9409D" w14:paraId="6A12AB7F" w14:textId="77777777" w:rsidTr="2DFA16C5">
        <w:trPr>
          <w:trHeight w:val="300"/>
        </w:trPr>
        <w:tc>
          <w:tcPr>
            <w:tcW w:w="3094" w:type="dxa"/>
            <w:gridSpan w:val="2"/>
          </w:tcPr>
          <w:p w14:paraId="5257C9B8" w14:textId="77777777" w:rsidR="00E9409D" w:rsidRDefault="00E9409D" w:rsidP="00E9409D">
            <w:pPr>
              <w:rPr>
                <w:b/>
                <w:kern w:val="2"/>
                <w:szCs w:val="24"/>
              </w:rPr>
            </w:pPr>
            <w:r>
              <w:rPr>
                <w:b/>
                <w:kern w:val="2"/>
                <w:szCs w:val="24"/>
              </w:rPr>
              <w:t>4.5. Pateikiami dokumentai</w:t>
            </w:r>
          </w:p>
        </w:tc>
        <w:tc>
          <w:tcPr>
            <w:tcW w:w="6441" w:type="dxa"/>
            <w:gridSpan w:val="2"/>
          </w:tcPr>
          <w:p w14:paraId="712938E2" w14:textId="4DEB1BE6" w:rsidR="4347CE8A" w:rsidRDefault="4347CE8A" w:rsidP="45AFD1FF">
            <w:pPr>
              <w:jc w:val="both"/>
            </w:pPr>
            <w:r>
              <w:t>Tiekėjas už praėjusį mėnesį suteiktas Paslaugas pateikia Pirkėjui pasirašyti Paslaugų perdavimo</w:t>
            </w:r>
            <w:r w:rsidR="001209EC">
              <w:t xml:space="preserve"> </w:t>
            </w:r>
            <w:r w:rsidR="007468D2">
              <w:t xml:space="preserve">- </w:t>
            </w:r>
            <w:r>
              <w:t>priėmimo aktą</w:t>
            </w:r>
            <w:r w:rsidR="6C6EF9F6">
              <w:t xml:space="preserve"> pagal Sutarties priede Nr. 3 </w:t>
            </w:r>
            <w:r w:rsidR="00896A76">
              <w:t>„</w:t>
            </w:r>
            <w:r w:rsidR="6C6EF9F6">
              <w:t>Paslaugų perdavimo</w:t>
            </w:r>
            <w:r w:rsidR="001209EC">
              <w:t xml:space="preserve"> </w:t>
            </w:r>
            <w:r w:rsidR="007468D2">
              <w:t>-</w:t>
            </w:r>
            <w:r w:rsidR="001209EC">
              <w:t xml:space="preserve"> </w:t>
            </w:r>
            <w:r w:rsidR="6C6EF9F6">
              <w:t>priėmimo aktas</w:t>
            </w:r>
            <w:r w:rsidR="00896A76">
              <w:t>“</w:t>
            </w:r>
            <w:r w:rsidR="6C6EF9F6">
              <w:t xml:space="preserve"> pateiktą formą.</w:t>
            </w:r>
            <w:r w:rsidR="009E7409">
              <w:t xml:space="preserve"> </w:t>
            </w:r>
          </w:p>
          <w:p w14:paraId="0BFAF97E" w14:textId="06B9794D" w:rsidR="5175C3DA" w:rsidRDefault="5175C3DA" w:rsidP="45AFD1FF">
            <w:pPr>
              <w:jc w:val="both"/>
            </w:pPr>
            <w:r>
              <w:t>Pirkėjui pasirašius Paslaugų perdavimo</w:t>
            </w:r>
            <w:r w:rsidR="007468D2">
              <w:t xml:space="preserve"> - </w:t>
            </w:r>
            <w:r>
              <w:t>priėmimo aktą, Tiekėjas pateikia Sąskaitą už priimtas Paslaugas.</w:t>
            </w:r>
          </w:p>
          <w:p w14:paraId="0CE28B9D" w14:textId="0DDD3406" w:rsidR="00E9409D" w:rsidRDefault="007F5ADE" w:rsidP="00E9409D">
            <w:pPr>
              <w:jc w:val="both"/>
            </w:pPr>
            <w:r>
              <w:t xml:space="preserve">Pasibaigus sutarties galiojimui ir </w:t>
            </w:r>
            <w:r w:rsidR="5175C3DA">
              <w:t>Tiekėjui nepateikus šiame punkte nurodytų dokumentų, laikoma, kad Paslaugos nėra perduotos</w:t>
            </w:r>
            <w:r w:rsidR="0015082F">
              <w:t xml:space="preserve"> ir neapmokamos</w:t>
            </w:r>
            <w:r w:rsidR="5175C3DA">
              <w:t>.</w:t>
            </w:r>
          </w:p>
        </w:tc>
      </w:tr>
      <w:tr w:rsidR="00027B83" w14:paraId="5BCB922D" w14:textId="77777777" w:rsidTr="2DFA16C5">
        <w:trPr>
          <w:trHeight w:val="300"/>
        </w:trPr>
        <w:tc>
          <w:tcPr>
            <w:tcW w:w="9535" w:type="dxa"/>
            <w:gridSpan w:val="4"/>
          </w:tcPr>
          <w:p w14:paraId="694A2072" w14:textId="310FEA23" w:rsidR="00027B83" w:rsidRDefault="000B0897">
            <w:pPr>
              <w:jc w:val="center"/>
              <w:rPr>
                <w:b/>
                <w:kern w:val="2"/>
                <w:szCs w:val="24"/>
              </w:rPr>
            </w:pPr>
            <w:r>
              <w:rPr>
                <w:b/>
                <w:kern w:val="2"/>
                <w:szCs w:val="24"/>
              </w:rPr>
              <w:t>5. SUTARTIES KAINA IR ATSISKAITYMO TVARKA</w:t>
            </w:r>
          </w:p>
        </w:tc>
      </w:tr>
      <w:tr w:rsidR="0003663C" w14:paraId="52F3204D" w14:textId="77777777" w:rsidTr="2DFA16C5">
        <w:trPr>
          <w:trHeight w:val="300"/>
        </w:trPr>
        <w:tc>
          <w:tcPr>
            <w:tcW w:w="3094" w:type="dxa"/>
            <w:gridSpan w:val="2"/>
          </w:tcPr>
          <w:p w14:paraId="2BB39D3E" w14:textId="77777777" w:rsidR="0003663C" w:rsidRDefault="0003663C" w:rsidP="0003663C">
            <w:pPr>
              <w:rPr>
                <w:b/>
                <w:kern w:val="2"/>
                <w:szCs w:val="24"/>
              </w:rPr>
            </w:pPr>
            <w:r>
              <w:rPr>
                <w:b/>
                <w:kern w:val="2"/>
                <w:szCs w:val="24"/>
              </w:rPr>
              <w:lastRenderedPageBreak/>
              <w:t>5.1. Sutarčiai taikomas kainos apskaičiavimo būdas</w:t>
            </w:r>
          </w:p>
        </w:tc>
        <w:tc>
          <w:tcPr>
            <w:tcW w:w="6441" w:type="dxa"/>
            <w:gridSpan w:val="2"/>
          </w:tcPr>
          <w:p w14:paraId="3D07D621" w14:textId="77777777" w:rsidR="0003663C" w:rsidRPr="00A40968" w:rsidRDefault="0003663C" w:rsidP="0003663C">
            <w:pPr>
              <w:jc w:val="both"/>
              <w:rPr>
                <w:color w:val="000000" w:themeColor="text1"/>
              </w:rPr>
            </w:pPr>
            <w:r w:rsidRPr="00A40968">
              <w:rPr>
                <w:color w:val="000000" w:themeColor="text1"/>
                <w:kern w:val="2"/>
              </w:rPr>
              <w:t>Mišri kainodara:</w:t>
            </w:r>
          </w:p>
          <w:p w14:paraId="70AE9451" w14:textId="77777777" w:rsidR="0003663C" w:rsidRPr="00A40968" w:rsidRDefault="0003663C" w:rsidP="0003663C">
            <w:pPr>
              <w:jc w:val="both"/>
              <w:rPr>
                <w:color w:val="000000" w:themeColor="text1"/>
              </w:rPr>
            </w:pPr>
            <w:r w:rsidRPr="00A40968">
              <w:rPr>
                <w:color w:val="000000" w:themeColor="text1"/>
              </w:rPr>
              <w:t>5.1.1. fiksuotos kainos kainodara (nenutrūkstamo AADIS palaikymo ir techninės priežiūros</w:t>
            </w:r>
            <w:r w:rsidRPr="00A40968">
              <w:rPr>
                <w:b/>
                <w:bCs/>
                <w:color w:val="000000" w:themeColor="text1"/>
              </w:rPr>
              <w:t xml:space="preserve"> </w:t>
            </w:r>
            <w:r w:rsidRPr="00A40968">
              <w:rPr>
                <w:color w:val="000000" w:themeColor="text1"/>
              </w:rPr>
              <w:t>paslaugos);</w:t>
            </w:r>
          </w:p>
          <w:p w14:paraId="1199C3A4" w14:textId="69CEB329" w:rsidR="0003663C" w:rsidRDefault="574E79E2" w:rsidP="62265BDA">
            <w:pPr>
              <w:jc w:val="both"/>
              <w:rPr>
                <w:color w:val="4472C4"/>
                <w:kern w:val="2"/>
              </w:rPr>
            </w:pPr>
            <w:r w:rsidRPr="62265BDA">
              <w:rPr>
                <w:color w:val="000000" w:themeColor="text1"/>
              </w:rPr>
              <w:t>5.1.2. fiksuoto įkainio kainodara (AADIS vystymo</w:t>
            </w:r>
            <w:r w:rsidRPr="62265BDA">
              <w:rPr>
                <w:b/>
                <w:bCs/>
                <w:color w:val="000000" w:themeColor="text1"/>
              </w:rPr>
              <w:t xml:space="preserve"> </w:t>
            </w:r>
            <w:r w:rsidRPr="62265BDA">
              <w:rPr>
                <w:color w:val="000000" w:themeColor="text1"/>
              </w:rPr>
              <w:t>paslaugos</w:t>
            </w:r>
            <w:r w:rsidR="2A1FEA8B" w:rsidRPr="62265BDA">
              <w:rPr>
                <w:color w:val="000000" w:themeColor="text1"/>
              </w:rPr>
              <w:t>)</w:t>
            </w:r>
            <w:r w:rsidRPr="62265BDA">
              <w:rPr>
                <w:color w:val="000000" w:themeColor="text1"/>
              </w:rPr>
              <w:t>.</w:t>
            </w:r>
          </w:p>
        </w:tc>
      </w:tr>
      <w:tr w:rsidR="00027B83" w14:paraId="214747C0" w14:textId="77777777" w:rsidTr="2DFA16C5">
        <w:trPr>
          <w:trHeight w:val="300"/>
        </w:trPr>
        <w:tc>
          <w:tcPr>
            <w:tcW w:w="3094" w:type="dxa"/>
            <w:gridSpan w:val="2"/>
          </w:tcPr>
          <w:p w14:paraId="2AC952CD"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mišri</w:t>
            </w:r>
            <w:r>
              <w:rPr>
                <w:b/>
                <w:kern w:val="2"/>
                <w:szCs w:val="24"/>
              </w:rPr>
              <w:t xml:space="preserve"> kainodara</w:t>
            </w:r>
          </w:p>
          <w:p w14:paraId="087A59D8" w14:textId="77777777" w:rsidR="00027B83" w:rsidRDefault="00027B83">
            <w:pPr>
              <w:rPr>
                <w:b/>
                <w:kern w:val="2"/>
                <w:szCs w:val="24"/>
              </w:rPr>
            </w:pPr>
          </w:p>
          <w:p w14:paraId="58D55F00" w14:textId="77777777" w:rsidR="00027B83" w:rsidRDefault="00027B83">
            <w:pPr>
              <w:rPr>
                <w:b/>
                <w:kern w:val="2"/>
                <w:szCs w:val="24"/>
              </w:rPr>
            </w:pPr>
          </w:p>
          <w:p w14:paraId="0CAA714C" w14:textId="77777777" w:rsidR="00027B83" w:rsidRDefault="00027B83">
            <w:pPr>
              <w:rPr>
                <w:b/>
                <w:kern w:val="2"/>
                <w:szCs w:val="24"/>
              </w:rPr>
            </w:pPr>
          </w:p>
          <w:p w14:paraId="01C9327A" w14:textId="77777777" w:rsidR="00027B83" w:rsidRDefault="00027B83">
            <w:pPr>
              <w:rPr>
                <w:b/>
                <w:kern w:val="2"/>
                <w:szCs w:val="24"/>
              </w:rPr>
            </w:pPr>
          </w:p>
          <w:p w14:paraId="1EA218D6" w14:textId="77777777" w:rsidR="00027B83" w:rsidRDefault="00027B83">
            <w:pPr>
              <w:rPr>
                <w:b/>
                <w:kern w:val="2"/>
                <w:szCs w:val="24"/>
              </w:rPr>
            </w:pPr>
          </w:p>
          <w:p w14:paraId="4B9F8B28" w14:textId="77777777" w:rsidR="00027B83" w:rsidRDefault="00027B83">
            <w:pPr>
              <w:rPr>
                <w:b/>
                <w:kern w:val="2"/>
                <w:szCs w:val="24"/>
              </w:rPr>
            </w:pPr>
          </w:p>
          <w:p w14:paraId="42AA5DF7" w14:textId="77777777" w:rsidR="00027B83" w:rsidRDefault="00027B83">
            <w:pPr>
              <w:rPr>
                <w:b/>
                <w:kern w:val="2"/>
                <w:szCs w:val="24"/>
              </w:rPr>
            </w:pPr>
          </w:p>
          <w:p w14:paraId="1CE39DCE" w14:textId="77777777" w:rsidR="00027B83" w:rsidRDefault="00027B83">
            <w:pPr>
              <w:rPr>
                <w:b/>
                <w:kern w:val="2"/>
                <w:szCs w:val="24"/>
              </w:rPr>
            </w:pPr>
          </w:p>
          <w:p w14:paraId="6329AFD7" w14:textId="77777777" w:rsidR="00027B83" w:rsidRDefault="00027B83">
            <w:pPr>
              <w:rPr>
                <w:b/>
                <w:kern w:val="2"/>
                <w:szCs w:val="24"/>
              </w:rPr>
            </w:pPr>
          </w:p>
          <w:p w14:paraId="514BBA4C" w14:textId="77777777" w:rsidR="00027B83" w:rsidRDefault="00027B83">
            <w:pPr>
              <w:rPr>
                <w:b/>
                <w:kern w:val="2"/>
                <w:szCs w:val="24"/>
              </w:rPr>
            </w:pPr>
          </w:p>
          <w:p w14:paraId="6136E4BA" w14:textId="77777777" w:rsidR="00027B83" w:rsidRDefault="00027B83">
            <w:pPr>
              <w:rPr>
                <w:kern w:val="2"/>
                <w:szCs w:val="24"/>
              </w:rPr>
            </w:pPr>
          </w:p>
        </w:tc>
        <w:tc>
          <w:tcPr>
            <w:tcW w:w="6441" w:type="dxa"/>
            <w:gridSpan w:val="2"/>
          </w:tcPr>
          <w:p w14:paraId="3FB90FC1" w14:textId="77777777" w:rsidR="00D11EA0" w:rsidRPr="00985054" w:rsidRDefault="00D11EA0" w:rsidP="00985054">
            <w:pPr>
              <w:jc w:val="both"/>
              <w:rPr>
                <w:szCs w:val="24"/>
              </w:rPr>
            </w:pPr>
            <w:r w:rsidRPr="00985054">
              <w:rPr>
                <w:szCs w:val="24"/>
              </w:rPr>
              <w:t>Sutarties kainą sudaro:</w:t>
            </w:r>
          </w:p>
          <w:p w14:paraId="399E45D7" w14:textId="77777777" w:rsidR="00D11EA0" w:rsidRPr="00985054" w:rsidRDefault="00D11EA0" w:rsidP="00985054">
            <w:pPr>
              <w:jc w:val="both"/>
              <w:rPr>
                <w:szCs w:val="24"/>
              </w:rPr>
            </w:pPr>
            <w:r w:rsidRPr="00985054">
              <w:rPr>
                <w:b/>
                <w:bCs/>
                <w:szCs w:val="24"/>
              </w:rPr>
              <w:t>5.2.</w:t>
            </w:r>
            <w:r w:rsidRPr="00985054">
              <w:rPr>
                <w:szCs w:val="24"/>
              </w:rPr>
              <w:t xml:space="preserve"> Pradinės Sutarties vertė yra 92 975,21 Eur (devyniasdešimt du tūkstančiai devyni šimtai septyniasdešimt penki eurai, 21 centai) be PVM.</w:t>
            </w:r>
          </w:p>
          <w:p w14:paraId="07EA2412" w14:textId="77777777" w:rsidR="00D11EA0" w:rsidRPr="00985054" w:rsidRDefault="00D11EA0" w:rsidP="00985054">
            <w:pPr>
              <w:jc w:val="both"/>
              <w:rPr>
                <w:szCs w:val="24"/>
              </w:rPr>
            </w:pPr>
            <w:r w:rsidRPr="00985054">
              <w:rPr>
                <w:szCs w:val="24"/>
              </w:rPr>
              <w:t>PVM sudaro 19 524,79 Eur (devyniolika tūkstančių penki šimtai dvidešimt keturi eurai, 79 centai).</w:t>
            </w:r>
          </w:p>
          <w:p w14:paraId="3C768DA6" w14:textId="4147461A" w:rsidR="00D11EA0" w:rsidRPr="00985054" w:rsidRDefault="00D11EA0" w:rsidP="00985054">
            <w:pPr>
              <w:jc w:val="both"/>
              <w:rPr>
                <w:szCs w:val="24"/>
              </w:rPr>
            </w:pPr>
            <w:r w:rsidRPr="00985054">
              <w:rPr>
                <w:szCs w:val="24"/>
              </w:rPr>
              <w:t>Sutarties kaina yra 112 500,00 Eur (vienas šimtas dvylika tūkstančių penki šimtai eurų</w:t>
            </w:r>
            <w:r w:rsidR="00264739">
              <w:rPr>
                <w:szCs w:val="24"/>
              </w:rPr>
              <w:t>,</w:t>
            </w:r>
            <w:r w:rsidRPr="00985054">
              <w:rPr>
                <w:szCs w:val="24"/>
              </w:rPr>
              <w:t xml:space="preserve"> 00 cent</w:t>
            </w:r>
            <w:r w:rsidR="00264739">
              <w:rPr>
                <w:szCs w:val="24"/>
              </w:rPr>
              <w:t>ų</w:t>
            </w:r>
            <w:r w:rsidRPr="00985054">
              <w:rPr>
                <w:szCs w:val="24"/>
              </w:rPr>
              <w:t>) su PVM.</w:t>
            </w:r>
          </w:p>
          <w:p w14:paraId="2B24DB3E" w14:textId="77777777" w:rsidR="00D11EA0" w:rsidRPr="00985054" w:rsidRDefault="00D11EA0" w:rsidP="00985054">
            <w:pPr>
              <w:jc w:val="both"/>
              <w:rPr>
                <w:szCs w:val="24"/>
              </w:rPr>
            </w:pPr>
            <w:r w:rsidRPr="00985054">
              <w:rPr>
                <w:szCs w:val="24"/>
              </w:rPr>
              <w:t>Šioje Sutartyje Pradinės Sutarties vertė yra lygi maksimaliai pirkimui skirtai lėšų sumai be PVM pirkimo dokumentuose ir Sutartyje nurodytų Paslaugų įsigijimui.</w:t>
            </w:r>
          </w:p>
          <w:p w14:paraId="3FFBAD5E" w14:textId="77777777" w:rsidR="00D11EA0" w:rsidRPr="004D00DD" w:rsidRDefault="00D11EA0" w:rsidP="00985054">
            <w:pPr>
              <w:jc w:val="both"/>
              <w:rPr>
                <w:szCs w:val="24"/>
              </w:rPr>
            </w:pPr>
            <w:r w:rsidRPr="00985054">
              <w:rPr>
                <w:szCs w:val="24"/>
              </w:rPr>
              <w:t xml:space="preserve">Pradinės </w:t>
            </w:r>
            <w:r w:rsidRPr="004D00DD">
              <w:rPr>
                <w:szCs w:val="24"/>
              </w:rPr>
              <w:t>Sutarties kainą sudaro:</w:t>
            </w:r>
          </w:p>
          <w:p w14:paraId="3536D2CE" w14:textId="77777777" w:rsidR="00D11EA0" w:rsidRPr="004D00DD" w:rsidRDefault="00D11EA0" w:rsidP="00985054">
            <w:pPr>
              <w:jc w:val="both"/>
              <w:rPr>
                <w:szCs w:val="24"/>
              </w:rPr>
            </w:pPr>
            <w:r w:rsidRPr="004D00DD">
              <w:rPr>
                <w:b/>
                <w:bCs/>
                <w:szCs w:val="24"/>
              </w:rPr>
              <w:t>5.2.1. Fiksuotos kainos Sutarties dalis (nenutrūkstamo AADIS palaikymo ir techninės priežiūros paslaugoms):</w:t>
            </w:r>
            <w:r w:rsidRPr="004D00DD">
              <w:rPr>
                <w:szCs w:val="24"/>
              </w:rPr>
              <w:t xml:space="preserve"> </w:t>
            </w:r>
          </w:p>
          <w:p w14:paraId="1341F2A5" w14:textId="77777777" w:rsidR="00D11EA0" w:rsidRPr="004D00DD" w:rsidRDefault="00D11EA0" w:rsidP="00985054">
            <w:pPr>
              <w:jc w:val="both"/>
              <w:rPr>
                <w:szCs w:val="24"/>
              </w:rPr>
            </w:pPr>
            <w:r w:rsidRPr="004D00DD">
              <w:rPr>
                <w:szCs w:val="24"/>
              </w:rPr>
              <w:t xml:space="preserve">Pradinės Fiksuotos kainos Sutarties dalies vertė yra </w:t>
            </w:r>
            <w:r w:rsidRPr="004D00DD">
              <w:rPr>
                <w:i/>
                <w:iCs/>
                <w:color w:val="4472C4" w:themeColor="accent1"/>
                <w:szCs w:val="24"/>
              </w:rPr>
              <w:t>(nurodyti sumą skaičiais)</w:t>
            </w:r>
            <w:r w:rsidRPr="004D00DD">
              <w:rPr>
                <w:szCs w:val="24"/>
              </w:rPr>
              <w:t xml:space="preserve"> Eur </w:t>
            </w:r>
            <w:r w:rsidRPr="004D00DD">
              <w:rPr>
                <w:i/>
                <w:iCs/>
                <w:color w:val="4472C4" w:themeColor="accent1"/>
                <w:szCs w:val="24"/>
              </w:rPr>
              <w:t>(nurodyti sumą žodžiais)</w:t>
            </w:r>
            <w:r w:rsidRPr="004D00DD">
              <w:rPr>
                <w:szCs w:val="24"/>
              </w:rPr>
              <w:t xml:space="preserve"> be PVM.</w:t>
            </w:r>
          </w:p>
          <w:p w14:paraId="64065431" w14:textId="77777777" w:rsidR="00D11EA0" w:rsidRPr="004D00DD" w:rsidRDefault="00D11EA0" w:rsidP="00985054">
            <w:pPr>
              <w:jc w:val="both"/>
              <w:rPr>
                <w:szCs w:val="24"/>
              </w:rPr>
            </w:pPr>
            <w:r w:rsidRPr="004D00DD">
              <w:rPr>
                <w:szCs w:val="24"/>
              </w:rPr>
              <w:t xml:space="preserve">PVM sudaro </w:t>
            </w:r>
            <w:r w:rsidRPr="004D00DD">
              <w:rPr>
                <w:i/>
                <w:iCs/>
                <w:color w:val="4472C4" w:themeColor="accent1"/>
                <w:szCs w:val="24"/>
              </w:rPr>
              <w:t>(nurodyti sumą skaičiais)</w:t>
            </w:r>
            <w:r w:rsidRPr="004D00DD">
              <w:rPr>
                <w:color w:val="4472C4" w:themeColor="accent1"/>
                <w:szCs w:val="24"/>
              </w:rPr>
              <w:t xml:space="preserve"> </w:t>
            </w:r>
            <w:r w:rsidRPr="004D00DD">
              <w:rPr>
                <w:szCs w:val="24"/>
              </w:rPr>
              <w:t xml:space="preserve">Eur </w:t>
            </w:r>
            <w:r w:rsidRPr="004D00DD">
              <w:rPr>
                <w:i/>
                <w:iCs/>
                <w:color w:val="4472C4" w:themeColor="accent1"/>
                <w:szCs w:val="24"/>
              </w:rPr>
              <w:t>(nurodyti sumą žodžiais)</w:t>
            </w:r>
            <w:r w:rsidRPr="004D00DD">
              <w:rPr>
                <w:szCs w:val="24"/>
              </w:rPr>
              <w:t>.</w:t>
            </w:r>
          </w:p>
          <w:p w14:paraId="61D8DB1A" w14:textId="77777777" w:rsidR="00D11EA0" w:rsidRPr="004D00DD" w:rsidRDefault="00D11EA0" w:rsidP="00985054">
            <w:pPr>
              <w:jc w:val="both"/>
              <w:rPr>
                <w:szCs w:val="24"/>
              </w:rPr>
            </w:pPr>
            <w:r w:rsidRPr="004D00DD">
              <w:rPr>
                <w:szCs w:val="24"/>
              </w:rPr>
              <w:t xml:space="preserve">Fiksuotos kainos Sutarties dalies kaina yra </w:t>
            </w:r>
            <w:r w:rsidRPr="004D00DD">
              <w:rPr>
                <w:i/>
                <w:iCs/>
                <w:color w:val="4472C4" w:themeColor="accent1"/>
                <w:szCs w:val="24"/>
              </w:rPr>
              <w:t>(nurodyti sumą skaičiais)</w:t>
            </w:r>
            <w:r w:rsidRPr="004D00DD">
              <w:rPr>
                <w:color w:val="4472C4" w:themeColor="accent1"/>
                <w:szCs w:val="24"/>
              </w:rPr>
              <w:t xml:space="preserve"> </w:t>
            </w:r>
            <w:r w:rsidRPr="004D00DD">
              <w:rPr>
                <w:szCs w:val="24"/>
              </w:rPr>
              <w:t xml:space="preserve">Eur </w:t>
            </w:r>
            <w:r w:rsidRPr="004D00DD">
              <w:rPr>
                <w:i/>
                <w:iCs/>
                <w:color w:val="4472C4" w:themeColor="accent1"/>
                <w:szCs w:val="24"/>
              </w:rPr>
              <w:t>(nurodyti sumą žodžiais)</w:t>
            </w:r>
            <w:r w:rsidRPr="004D00DD">
              <w:rPr>
                <w:color w:val="4472C4" w:themeColor="accent1"/>
                <w:szCs w:val="24"/>
              </w:rPr>
              <w:t xml:space="preserve"> </w:t>
            </w:r>
            <w:r w:rsidRPr="004D00DD">
              <w:rPr>
                <w:szCs w:val="24"/>
              </w:rPr>
              <w:t>su PVM.</w:t>
            </w:r>
          </w:p>
          <w:p w14:paraId="575A6596" w14:textId="77777777" w:rsidR="00D11EA0" w:rsidRPr="004D00DD" w:rsidRDefault="00D11EA0" w:rsidP="00985054">
            <w:pPr>
              <w:jc w:val="both"/>
              <w:rPr>
                <w:szCs w:val="24"/>
              </w:rPr>
            </w:pPr>
            <w:r w:rsidRPr="004D00DD">
              <w:rPr>
                <w:szCs w:val="24"/>
              </w:rPr>
              <w:t>Šioje Sutartyje Pradinės Fiksuotos kainos Sutarties dalies vertė yra lygi Tiekėjo pasiūlymo kainai be PVM, nurodytai už visą Techninės specifikacijos 6 skyriuje nurodytą Paslaugų kiekį ir (ar) apimtį laikantis Techninėje specifikacijoje nurodytų reikalavimų.</w:t>
            </w:r>
          </w:p>
          <w:p w14:paraId="7600ADCE" w14:textId="77777777" w:rsidR="00D952B6" w:rsidRPr="004D00DD" w:rsidRDefault="00D952B6" w:rsidP="00985054">
            <w:pPr>
              <w:jc w:val="both"/>
              <w:rPr>
                <w:szCs w:val="24"/>
              </w:rPr>
            </w:pPr>
          </w:p>
          <w:p w14:paraId="41F80FF9" w14:textId="77777777" w:rsidR="00D11EA0" w:rsidRPr="004D00DD" w:rsidRDefault="00D11EA0" w:rsidP="00985054">
            <w:pPr>
              <w:jc w:val="both"/>
              <w:rPr>
                <w:szCs w:val="24"/>
              </w:rPr>
            </w:pPr>
            <w:r w:rsidRPr="004D00DD">
              <w:rPr>
                <w:b/>
                <w:bCs/>
                <w:szCs w:val="24"/>
              </w:rPr>
              <w:t>5.2.2. Fiksuoto įkainio Sutarties dalis (AADIS vystymo paslaugoms):</w:t>
            </w:r>
            <w:r w:rsidRPr="004D00DD">
              <w:rPr>
                <w:szCs w:val="24"/>
              </w:rPr>
              <w:t xml:space="preserve"> </w:t>
            </w:r>
          </w:p>
          <w:p w14:paraId="64898D2F" w14:textId="77777777" w:rsidR="00D11EA0" w:rsidRPr="004D00DD" w:rsidRDefault="00D11EA0" w:rsidP="00985054">
            <w:pPr>
              <w:jc w:val="both"/>
              <w:rPr>
                <w:szCs w:val="24"/>
              </w:rPr>
            </w:pPr>
            <w:r w:rsidRPr="004D00DD">
              <w:rPr>
                <w:szCs w:val="24"/>
              </w:rPr>
              <w:t xml:space="preserve">Pradinės Fiksuoto įkainio Sutarties dalies vertė yra </w:t>
            </w:r>
            <w:r w:rsidRPr="004D00DD">
              <w:rPr>
                <w:i/>
                <w:iCs/>
                <w:color w:val="4472C4" w:themeColor="accent1"/>
                <w:szCs w:val="24"/>
              </w:rPr>
              <w:t>(nurodyti sumą skaičiais)</w:t>
            </w:r>
            <w:r w:rsidRPr="004D00DD">
              <w:rPr>
                <w:color w:val="4472C4" w:themeColor="accent1"/>
                <w:szCs w:val="24"/>
              </w:rPr>
              <w:t xml:space="preserve"> </w:t>
            </w:r>
            <w:r w:rsidRPr="004D00DD">
              <w:rPr>
                <w:szCs w:val="24"/>
              </w:rPr>
              <w:t xml:space="preserve">Eur </w:t>
            </w:r>
            <w:r w:rsidRPr="004D00DD">
              <w:rPr>
                <w:i/>
                <w:iCs/>
                <w:color w:val="4472C4" w:themeColor="accent1"/>
                <w:szCs w:val="24"/>
              </w:rPr>
              <w:t>(nurodyti sumą žodžiais)</w:t>
            </w:r>
            <w:r w:rsidRPr="004D00DD">
              <w:rPr>
                <w:color w:val="4472C4" w:themeColor="accent1"/>
                <w:szCs w:val="24"/>
              </w:rPr>
              <w:t xml:space="preserve"> </w:t>
            </w:r>
            <w:r w:rsidRPr="004D00DD">
              <w:rPr>
                <w:szCs w:val="24"/>
              </w:rPr>
              <w:t>be PVM.</w:t>
            </w:r>
          </w:p>
          <w:p w14:paraId="0BFA3A17" w14:textId="77777777" w:rsidR="00D11EA0" w:rsidRPr="004D00DD" w:rsidRDefault="00D11EA0" w:rsidP="00985054">
            <w:pPr>
              <w:jc w:val="both"/>
              <w:rPr>
                <w:szCs w:val="24"/>
              </w:rPr>
            </w:pPr>
            <w:r w:rsidRPr="004D00DD">
              <w:rPr>
                <w:szCs w:val="24"/>
              </w:rPr>
              <w:t xml:space="preserve">PVM sudaro </w:t>
            </w:r>
            <w:r w:rsidRPr="004D00DD">
              <w:rPr>
                <w:i/>
                <w:iCs/>
                <w:color w:val="4472C4" w:themeColor="accent1"/>
                <w:szCs w:val="24"/>
              </w:rPr>
              <w:t>(nurodyti sumą skaičiais)</w:t>
            </w:r>
            <w:r w:rsidRPr="004D00DD">
              <w:rPr>
                <w:color w:val="4472C4" w:themeColor="accent1"/>
                <w:szCs w:val="24"/>
              </w:rPr>
              <w:t xml:space="preserve"> </w:t>
            </w:r>
            <w:r w:rsidRPr="004D00DD">
              <w:rPr>
                <w:szCs w:val="24"/>
              </w:rPr>
              <w:t xml:space="preserve">Eur </w:t>
            </w:r>
            <w:r w:rsidRPr="004D00DD">
              <w:rPr>
                <w:i/>
                <w:iCs/>
                <w:color w:val="4472C4" w:themeColor="accent1"/>
                <w:szCs w:val="24"/>
              </w:rPr>
              <w:t>(nurodyti sumą žodžiais)</w:t>
            </w:r>
            <w:r w:rsidRPr="004D00DD">
              <w:rPr>
                <w:szCs w:val="24"/>
              </w:rPr>
              <w:t>.</w:t>
            </w:r>
          </w:p>
          <w:p w14:paraId="19933B0E" w14:textId="77777777" w:rsidR="00D11EA0" w:rsidRPr="004D00DD" w:rsidRDefault="00D11EA0" w:rsidP="00985054">
            <w:pPr>
              <w:jc w:val="both"/>
              <w:rPr>
                <w:szCs w:val="24"/>
              </w:rPr>
            </w:pPr>
            <w:r w:rsidRPr="004D00DD">
              <w:rPr>
                <w:szCs w:val="24"/>
              </w:rPr>
              <w:t xml:space="preserve">Fiksuoto įkainio Sutarties dalies kaina yra </w:t>
            </w:r>
            <w:r w:rsidRPr="004D00DD">
              <w:rPr>
                <w:i/>
                <w:iCs/>
                <w:color w:val="4472C4" w:themeColor="accent1"/>
                <w:szCs w:val="24"/>
              </w:rPr>
              <w:t>(nurodyti sumą skaičiais)</w:t>
            </w:r>
            <w:r w:rsidRPr="004D00DD">
              <w:rPr>
                <w:color w:val="4472C4" w:themeColor="accent1"/>
                <w:szCs w:val="24"/>
              </w:rPr>
              <w:t xml:space="preserve"> </w:t>
            </w:r>
            <w:r w:rsidRPr="004D00DD">
              <w:rPr>
                <w:szCs w:val="24"/>
              </w:rPr>
              <w:t xml:space="preserve">Eur </w:t>
            </w:r>
            <w:r w:rsidRPr="004D00DD">
              <w:rPr>
                <w:i/>
                <w:iCs/>
                <w:color w:val="4472C4" w:themeColor="accent1"/>
                <w:szCs w:val="24"/>
              </w:rPr>
              <w:t>(nurodyti sumą žodžiais)</w:t>
            </w:r>
            <w:r w:rsidRPr="004D00DD">
              <w:rPr>
                <w:szCs w:val="24"/>
              </w:rPr>
              <w:t xml:space="preserve"> su PVM.</w:t>
            </w:r>
          </w:p>
          <w:p w14:paraId="404D527D" w14:textId="77777777" w:rsidR="00D11EA0" w:rsidRPr="004D00DD" w:rsidRDefault="00D11EA0" w:rsidP="00985054">
            <w:pPr>
              <w:jc w:val="both"/>
              <w:rPr>
                <w:szCs w:val="24"/>
              </w:rPr>
            </w:pPr>
            <w:r w:rsidRPr="004D00DD">
              <w:rPr>
                <w:szCs w:val="24"/>
              </w:rPr>
              <w:t>Šioje Sutartyje Pradinė Fiksuoto įkainio Sutarties dalies vertė yra lygi iš Pradinės Sutarties vertės be PVM atėmus Pradinę Fiksuotos kainos Sutarties dalies vertę be PVM ir yra skirta AADIS vystymo paslaugų, nurodytų Techninės specifikacijos 7 skyriuje, įsigijimui, laikantis Techninėje specifikacijoje nurodytų reikalavimų, Tiekėjo pasiūlyme nurodytu valandiniu įkainiu:</w:t>
            </w:r>
          </w:p>
          <w:p w14:paraId="71626D68" w14:textId="77777777" w:rsidR="00D11EA0" w:rsidRPr="004D00DD" w:rsidRDefault="00D11EA0" w:rsidP="00985054">
            <w:pPr>
              <w:jc w:val="both"/>
              <w:rPr>
                <w:szCs w:val="24"/>
              </w:rPr>
            </w:pPr>
            <w:r w:rsidRPr="004D00DD">
              <w:rPr>
                <w:b/>
                <w:bCs/>
                <w:szCs w:val="24"/>
              </w:rPr>
              <w:t>Fiksuotas įkainis už valandą</w:t>
            </w:r>
            <w:r w:rsidRPr="004D00DD">
              <w:rPr>
                <w:szCs w:val="24"/>
              </w:rPr>
              <w:t xml:space="preserve"> </w:t>
            </w:r>
            <w:r w:rsidRPr="004D00DD">
              <w:rPr>
                <w:i/>
                <w:iCs/>
                <w:color w:val="4472C4" w:themeColor="accent1"/>
                <w:szCs w:val="24"/>
              </w:rPr>
              <w:t>(nurodyti sumą skaičiais)</w:t>
            </w:r>
            <w:r w:rsidRPr="004D00DD">
              <w:rPr>
                <w:color w:val="4472C4" w:themeColor="accent1"/>
                <w:szCs w:val="24"/>
              </w:rPr>
              <w:t xml:space="preserve"> </w:t>
            </w:r>
            <w:r w:rsidRPr="004D00DD">
              <w:rPr>
                <w:szCs w:val="24"/>
              </w:rPr>
              <w:t xml:space="preserve">Eur </w:t>
            </w:r>
            <w:r w:rsidRPr="004D00DD">
              <w:rPr>
                <w:i/>
                <w:iCs/>
                <w:color w:val="4472C4" w:themeColor="accent1"/>
                <w:szCs w:val="24"/>
              </w:rPr>
              <w:t>(nurodyti sumą žodžiais)</w:t>
            </w:r>
            <w:r w:rsidRPr="004D00DD">
              <w:rPr>
                <w:color w:val="4472C4" w:themeColor="accent1"/>
                <w:szCs w:val="24"/>
              </w:rPr>
              <w:t xml:space="preserve"> </w:t>
            </w:r>
            <w:r w:rsidRPr="004D00DD">
              <w:rPr>
                <w:szCs w:val="24"/>
              </w:rPr>
              <w:t>be PVM.</w:t>
            </w:r>
          </w:p>
          <w:p w14:paraId="680C337A" w14:textId="77777777" w:rsidR="00D11EA0" w:rsidRPr="004D00DD" w:rsidRDefault="00D11EA0" w:rsidP="00985054">
            <w:pPr>
              <w:jc w:val="both"/>
              <w:rPr>
                <w:szCs w:val="24"/>
              </w:rPr>
            </w:pPr>
            <w:r w:rsidRPr="004D00DD">
              <w:rPr>
                <w:szCs w:val="24"/>
              </w:rPr>
              <w:t xml:space="preserve">PVM sudaro </w:t>
            </w:r>
            <w:r w:rsidRPr="004D00DD">
              <w:rPr>
                <w:i/>
                <w:iCs/>
                <w:color w:val="4472C4" w:themeColor="accent1"/>
                <w:szCs w:val="24"/>
              </w:rPr>
              <w:t>(nurodyti sumą skaičiais)</w:t>
            </w:r>
            <w:r w:rsidRPr="004D00DD">
              <w:rPr>
                <w:szCs w:val="24"/>
              </w:rPr>
              <w:t xml:space="preserve"> Eur </w:t>
            </w:r>
            <w:r w:rsidRPr="004D00DD">
              <w:rPr>
                <w:i/>
                <w:iCs/>
                <w:color w:val="4472C4" w:themeColor="accent1"/>
                <w:szCs w:val="24"/>
              </w:rPr>
              <w:t>(nurodyti sumą žodžiais)</w:t>
            </w:r>
            <w:r w:rsidRPr="004D00DD">
              <w:rPr>
                <w:szCs w:val="24"/>
              </w:rPr>
              <w:t>.</w:t>
            </w:r>
          </w:p>
          <w:p w14:paraId="371FC389" w14:textId="77777777" w:rsidR="00D11EA0" w:rsidRPr="004D00DD" w:rsidRDefault="00D11EA0" w:rsidP="00985054">
            <w:pPr>
              <w:jc w:val="both"/>
              <w:rPr>
                <w:szCs w:val="24"/>
              </w:rPr>
            </w:pPr>
            <w:r w:rsidRPr="004D00DD">
              <w:rPr>
                <w:szCs w:val="24"/>
              </w:rPr>
              <w:lastRenderedPageBreak/>
              <w:t xml:space="preserve">Fiksuotas įkainis už valandą </w:t>
            </w:r>
            <w:r w:rsidRPr="004D00DD">
              <w:rPr>
                <w:i/>
                <w:iCs/>
                <w:color w:val="4472C4" w:themeColor="accent1"/>
                <w:szCs w:val="24"/>
              </w:rPr>
              <w:t>(nurodyti sumą skaičiais)</w:t>
            </w:r>
            <w:r w:rsidRPr="004D00DD">
              <w:rPr>
                <w:color w:val="4472C4" w:themeColor="accent1"/>
                <w:szCs w:val="24"/>
              </w:rPr>
              <w:t xml:space="preserve"> </w:t>
            </w:r>
            <w:r w:rsidRPr="004D00DD">
              <w:rPr>
                <w:szCs w:val="24"/>
              </w:rPr>
              <w:t xml:space="preserve">Eur </w:t>
            </w:r>
            <w:r w:rsidRPr="004D00DD">
              <w:rPr>
                <w:i/>
                <w:iCs/>
                <w:color w:val="4472C4" w:themeColor="accent1"/>
                <w:szCs w:val="24"/>
              </w:rPr>
              <w:t>(nurodyti sumą žodžiais)</w:t>
            </w:r>
            <w:r w:rsidRPr="004D00DD">
              <w:rPr>
                <w:color w:val="4472C4" w:themeColor="accent1"/>
                <w:szCs w:val="24"/>
              </w:rPr>
              <w:t xml:space="preserve"> </w:t>
            </w:r>
            <w:r w:rsidRPr="004D00DD">
              <w:rPr>
                <w:szCs w:val="24"/>
              </w:rPr>
              <w:t>su PVM.</w:t>
            </w:r>
          </w:p>
          <w:p w14:paraId="1415BED9" w14:textId="43B080EF" w:rsidR="00027B83" w:rsidRDefault="00D11EA0" w:rsidP="00985054">
            <w:pPr>
              <w:jc w:val="both"/>
              <w:rPr>
                <w:kern w:val="2"/>
                <w:szCs w:val="24"/>
              </w:rPr>
            </w:pPr>
            <w:r w:rsidRPr="004D00DD">
              <w:rPr>
                <w:szCs w:val="24"/>
              </w:rPr>
              <w:t>Pirkėjas perka AADIS vystymo paslaugas pagal poreikį Sutartyje ir jos priede Nr. 2 „Pasiūlymas“ nurodytais įkainiais, neviršijant Fiksuoto įkainio Sutarties dalies kainos. Techninėje specifikacijoje ir Sutarties priede Nr. 2 „Pasiūlymas“ nurodytas Paslaugų kiekis (valandos) tokioms Paslaugoms gali keistis pagal Pirkėjo poreikį (didėti ar mažėti). Pirkėjas neįsipareigoja</w:t>
            </w:r>
            <w:r w:rsidRPr="00985054">
              <w:rPr>
                <w:szCs w:val="24"/>
              </w:rPr>
              <w:t xml:space="preserve"> išpirkti viso nurodyto tokių Paslaugų preliminaraus kiekio ar bet kokios jo dalies.</w:t>
            </w:r>
          </w:p>
        </w:tc>
      </w:tr>
      <w:tr w:rsidR="00027B83" w14:paraId="267D47BF" w14:textId="77777777" w:rsidTr="2DFA16C5">
        <w:trPr>
          <w:trHeight w:val="300"/>
        </w:trPr>
        <w:tc>
          <w:tcPr>
            <w:tcW w:w="3094" w:type="dxa"/>
            <w:gridSpan w:val="2"/>
          </w:tcPr>
          <w:p w14:paraId="53EBA4B1" w14:textId="5FCED58A" w:rsidR="00027B83" w:rsidRPr="00B15C7B"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3E640803" w:rsidR="00027B83" w:rsidRPr="006A6BC5" w:rsidRDefault="000B0897">
            <w:pPr>
              <w:rPr>
                <w:kern w:val="2"/>
                <w:szCs w:val="24"/>
              </w:rPr>
            </w:pPr>
            <w:r w:rsidRPr="006A6BC5">
              <w:rPr>
                <w:kern w:val="2"/>
                <w:szCs w:val="24"/>
              </w:rPr>
              <w:t>Sutarties kaina / įkainiai bus perskaičiuojami:</w:t>
            </w:r>
          </w:p>
          <w:p w14:paraId="5139C732" w14:textId="77777777" w:rsidR="00027B83" w:rsidRPr="00D526A7" w:rsidRDefault="000B0897">
            <w:pPr>
              <w:rPr>
                <w:kern w:val="2"/>
                <w:szCs w:val="24"/>
              </w:rPr>
            </w:pPr>
            <w:r w:rsidRPr="00D526A7">
              <w:rPr>
                <w:kern w:val="2"/>
                <w:szCs w:val="24"/>
              </w:rPr>
              <w:t>5.3.1. dėl PVM tarifo pasikeitimo;</w:t>
            </w:r>
          </w:p>
          <w:p w14:paraId="5DF3AEB8" w14:textId="4345F8ED" w:rsidR="00B15C7B" w:rsidRPr="00D526A7" w:rsidRDefault="00B15C7B">
            <w:pPr>
              <w:rPr>
                <w:kern w:val="2"/>
                <w:szCs w:val="24"/>
              </w:rPr>
            </w:pPr>
            <w:r w:rsidRPr="00D526A7">
              <w:rPr>
                <w:kern w:val="2"/>
                <w:szCs w:val="24"/>
              </w:rPr>
              <w:t>5.3.2. netaikoma;</w:t>
            </w:r>
          </w:p>
          <w:p w14:paraId="7847D707" w14:textId="211AF3C2" w:rsidR="00027B83" w:rsidRPr="00D526A7" w:rsidRDefault="000B0897" w:rsidP="0D2F46B9">
            <w:r w:rsidRPr="00D526A7">
              <w:rPr>
                <w:kern w:val="2"/>
              </w:rPr>
              <w:t>5.3.</w:t>
            </w:r>
            <w:r w:rsidR="00FD600A" w:rsidRPr="00D526A7">
              <w:t>3</w:t>
            </w:r>
            <w:r w:rsidRPr="00D526A7">
              <w:t>. dėl kainų lygio pokyčio;</w:t>
            </w:r>
          </w:p>
          <w:p w14:paraId="662EA503" w14:textId="3269A0B1" w:rsidR="00B15C7B" w:rsidRPr="00B15C7B" w:rsidRDefault="00B15C7B" w:rsidP="0D2F46B9">
            <w:r w:rsidRPr="00D526A7">
              <w:t>5.3.4. netaikoma.</w:t>
            </w:r>
          </w:p>
        </w:tc>
      </w:tr>
      <w:tr w:rsidR="00A961EC" w14:paraId="493E8FAB" w14:textId="77777777" w:rsidTr="2DFA16C5">
        <w:trPr>
          <w:trHeight w:val="300"/>
        </w:trPr>
        <w:tc>
          <w:tcPr>
            <w:tcW w:w="3094" w:type="dxa"/>
            <w:gridSpan w:val="2"/>
          </w:tcPr>
          <w:p w14:paraId="2F363431" w14:textId="77777777" w:rsidR="00A961EC" w:rsidRDefault="00A961EC" w:rsidP="00A961EC">
            <w:pPr>
              <w:rPr>
                <w:b/>
                <w:kern w:val="2"/>
                <w:szCs w:val="24"/>
              </w:rPr>
            </w:pPr>
            <w:r>
              <w:rPr>
                <w:b/>
                <w:kern w:val="2"/>
                <w:szCs w:val="24"/>
              </w:rPr>
              <w:t>5.3.1. Sutarties kainos / įkainių peržiūra dėl PVM tarifo pasikeitimo</w:t>
            </w:r>
          </w:p>
        </w:tc>
        <w:tc>
          <w:tcPr>
            <w:tcW w:w="6441" w:type="dxa"/>
            <w:gridSpan w:val="2"/>
          </w:tcPr>
          <w:p w14:paraId="7D2C5A93" w14:textId="77777777" w:rsidR="00A961EC" w:rsidRPr="00A40968" w:rsidRDefault="00A961EC" w:rsidP="00A961EC">
            <w:pPr>
              <w:jc w:val="both"/>
              <w:rPr>
                <w:kern w:val="2"/>
                <w:szCs w:val="24"/>
              </w:rPr>
            </w:pPr>
            <w:r w:rsidRPr="00A40968">
              <w:rPr>
                <w:kern w:val="2"/>
                <w:szCs w:val="24"/>
              </w:rPr>
              <w:t>Jeigu Sutarties vykdymo metu pasikeičia PVM mokėjimą reglamentuojantys teisės aktai, darantys tiesioginę įtaką Tiekėjo t</w:t>
            </w:r>
            <w:r w:rsidRPr="00A40968">
              <w:rPr>
                <w:szCs w:val="24"/>
              </w:rPr>
              <w:t>ei</w:t>
            </w:r>
            <w:r w:rsidRPr="00A40968">
              <w:rPr>
                <w:kern w:val="2"/>
                <w:szCs w:val="24"/>
              </w:rPr>
              <w:t>kiamų P</w:t>
            </w:r>
            <w:r w:rsidRPr="00A40968">
              <w:rPr>
                <w:szCs w:val="24"/>
              </w:rPr>
              <w:t>aslaugų</w:t>
            </w:r>
            <w:r w:rsidRPr="00A40968">
              <w:rPr>
                <w:kern w:val="2"/>
                <w:szCs w:val="24"/>
              </w:rPr>
              <w:t xml:space="preserve"> Sutartyje nurodytai kainai / įkainiams, Sutarties kaina / įkainiai perskaičiuojami nekeičiant P</w:t>
            </w:r>
            <w:r w:rsidRPr="00A40968">
              <w:rPr>
                <w:szCs w:val="24"/>
              </w:rPr>
              <w:t>aslaugų</w:t>
            </w:r>
            <w:r w:rsidRPr="00A40968">
              <w:rPr>
                <w:kern w:val="2"/>
                <w:szCs w:val="24"/>
              </w:rPr>
              <w:t xml:space="preserve"> kainos / įkainio be PVM.</w:t>
            </w:r>
          </w:p>
          <w:p w14:paraId="20571E9F" w14:textId="299BA9F2" w:rsidR="00A961EC" w:rsidRDefault="00A961EC" w:rsidP="00A961EC">
            <w:pPr>
              <w:jc w:val="both"/>
              <w:rPr>
                <w:szCs w:val="24"/>
              </w:rPr>
            </w:pPr>
            <w:r w:rsidRPr="00A40968">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rsidTr="2DFA16C5">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5772B308" w14:textId="02C0FFBD" w:rsidR="00027B83" w:rsidRPr="004B540D" w:rsidRDefault="000B0897">
            <w:pPr>
              <w:rPr>
                <w:kern w:val="2"/>
                <w:szCs w:val="24"/>
              </w:rPr>
            </w:pPr>
            <w:r>
              <w:rPr>
                <w:kern w:val="2"/>
                <w:szCs w:val="24"/>
              </w:rPr>
              <w:t>Netaikoma</w:t>
            </w:r>
          </w:p>
        </w:tc>
      </w:tr>
      <w:tr w:rsidR="001946B5" w14:paraId="022882B0" w14:textId="77777777" w:rsidTr="2DFA16C5">
        <w:trPr>
          <w:trHeight w:val="300"/>
        </w:trPr>
        <w:tc>
          <w:tcPr>
            <w:tcW w:w="3094" w:type="dxa"/>
            <w:gridSpan w:val="2"/>
          </w:tcPr>
          <w:p w14:paraId="34D2BE09" w14:textId="6CD94860" w:rsidR="001946B5" w:rsidRPr="001946B5" w:rsidRDefault="001946B5" w:rsidP="001946B5">
            <w:pPr>
              <w:rPr>
                <w:bCs/>
                <w:kern w:val="2"/>
                <w:szCs w:val="24"/>
              </w:rPr>
            </w:pPr>
            <w:r>
              <w:rPr>
                <w:b/>
                <w:kern w:val="2"/>
                <w:szCs w:val="24"/>
              </w:rPr>
              <w:t>5.3.3. Sutarties kainos / įkainių peržiūra dėl kainų lygio pokyčio</w:t>
            </w:r>
          </w:p>
        </w:tc>
        <w:tc>
          <w:tcPr>
            <w:tcW w:w="6441" w:type="dxa"/>
            <w:gridSpan w:val="2"/>
          </w:tcPr>
          <w:p w14:paraId="6B7160B2" w14:textId="250A69B9" w:rsidR="001946B5" w:rsidRPr="00A40968" w:rsidRDefault="001946B5" w:rsidP="001946B5">
            <w:pPr>
              <w:jc w:val="both"/>
            </w:pPr>
            <w:r w:rsidRPr="00A40968">
              <w:rPr>
                <w:color w:val="000000" w:themeColor="text1"/>
              </w:rPr>
              <w:t xml:space="preserve">5.3.3.1. </w:t>
            </w:r>
            <w:r w:rsidRPr="00A40968">
              <w:t>Bet kuri Sutarties Šalis Sutarties galiojimo metu turi teisę inicijuoti Sutarties kainos /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w:t>
            </w:r>
            <w:r>
              <w:t xml:space="preserve"> </w:t>
            </w:r>
            <w:r w:rsidRPr="00A40968">
              <w:t>5.3.3.6 punkte, viršija 5 procentus. Sutarties kainos / įkainių peržiūra atliekama ne rečiau kaip kas 6 (šeši) mėnesiai.</w:t>
            </w:r>
          </w:p>
          <w:p w14:paraId="779770C4" w14:textId="77777777" w:rsidR="001946B5" w:rsidRPr="00A40968" w:rsidRDefault="001946B5" w:rsidP="001946B5">
            <w:pPr>
              <w:jc w:val="both"/>
              <w:rPr>
                <w:kern w:val="2"/>
                <w:shd w:val="clear" w:color="auto" w:fill="FFFFFF"/>
              </w:rPr>
            </w:pPr>
            <w:r w:rsidRPr="00A40968">
              <w:rPr>
                <w:kern w:val="2"/>
              </w:rPr>
              <w:t>5.3.3.2. Sutarties k</w:t>
            </w:r>
            <w:r w:rsidRPr="00A40968">
              <w:rPr>
                <w:kern w:val="2"/>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07CE02D2" w14:textId="77777777" w:rsidR="001946B5" w:rsidRPr="00A40968" w:rsidRDefault="001946B5" w:rsidP="001946B5">
            <w:pPr>
              <w:jc w:val="both"/>
              <w:rPr>
                <w:kern w:val="2"/>
                <w:shd w:val="clear" w:color="auto" w:fill="FFFFFF"/>
              </w:rPr>
            </w:pPr>
            <w:r w:rsidRPr="00A40968">
              <w:rPr>
                <w:kern w:val="2"/>
              </w:rPr>
              <w:t xml:space="preserve">5.3.3.3. </w:t>
            </w:r>
            <w:r w:rsidRPr="00A40968">
              <w:rPr>
                <w:kern w:val="2"/>
                <w:shd w:val="clear" w:color="auto" w:fill="FFFFFF"/>
              </w:rPr>
              <w:t>Jeigu P</w:t>
            </w:r>
            <w:r w:rsidRPr="00A40968">
              <w:t>aslaugų teikimas</w:t>
            </w:r>
            <w:r w:rsidRPr="00A40968">
              <w:rPr>
                <w:kern w:val="2"/>
                <w:shd w:val="clear" w:color="auto" w:fill="FFFFFF"/>
              </w:rPr>
              <w:t xml:space="preserve"> vėluoja dėl Tiekėjo kaltės, uždelstų suteikti P</w:t>
            </w:r>
            <w:r w:rsidRPr="00A40968">
              <w:t>aslaugų</w:t>
            </w:r>
            <w:r w:rsidRPr="00A40968">
              <w:rPr>
                <w:kern w:val="2"/>
                <w:shd w:val="clear" w:color="auto" w:fill="FFFFFF"/>
              </w:rPr>
              <w:t xml:space="preserve"> kaina / įkainiai nėra perskaičiuojami dėl kainų lygio kilimo (gali būti mažinami, tačiau negali būti didinami).</w:t>
            </w:r>
          </w:p>
          <w:p w14:paraId="054EF042" w14:textId="77777777" w:rsidR="001946B5" w:rsidRPr="00A40968" w:rsidRDefault="001946B5" w:rsidP="001946B5">
            <w:pPr>
              <w:jc w:val="both"/>
              <w:rPr>
                <w:kern w:val="2"/>
                <w:shd w:val="clear" w:color="auto" w:fill="FFFFFF"/>
              </w:rPr>
            </w:pPr>
            <w:r w:rsidRPr="00A40968">
              <w:rPr>
                <w:kern w:val="2"/>
              </w:rPr>
              <w:t xml:space="preserve">5.3.3.4. Atlikdamos Sutarties kainos / įkainių peržiūrą </w:t>
            </w:r>
            <w:r w:rsidRPr="00A40968">
              <w:rPr>
                <w:kern w:val="2"/>
                <w:shd w:val="clear" w:color="auto" w:fill="FFFFFF"/>
              </w:rPr>
              <w:t xml:space="preserve">Šalys vadovaujasi Valstybės duomenų agentūros viešai Oficialiosios statistikos portale paskelbtais Rodiklių duomenų bazės </w:t>
            </w:r>
            <w:r w:rsidRPr="00A40968">
              <w:rPr>
                <w:kern w:val="2"/>
                <w:shd w:val="clear" w:color="auto" w:fill="FFFFFF"/>
              </w:rPr>
              <w:lastRenderedPageBreak/>
              <w:t>duomenimis. Iš kitos Šalies  nereikalaujama pateikti oficialaus Valstybės duomenų agentūros ar kitos institucijos išduoto dokumento ar patvirtinimo.</w:t>
            </w:r>
          </w:p>
          <w:p w14:paraId="4063CFC5" w14:textId="77777777" w:rsidR="001946B5" w:rsidRPr="00A40968" w:rsidRDefault="001946B5" w:rsidP="001946B5">
            <w:pPr>
              <w:jc w:val="both"/>
              <w:rPr>
                <w:kern w:val="2"/>
                <w:shd w:val="clear" w:color="auto" w:fill="FFFFFF"/>
              </w:rPr>
            </w:pPr>
            <w:r w:rsidRPr="00A40968">
              <w:rPr>
                <w:kern w:val="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0269075" w14:textId="77777777" w:rsidR="001946B5" w:rsidRPr="00A40968" w:rsidRDefault="001946B5" w:rsidP="001946B5">
            <w:pPr>
              <w:jc w:val="both"/>
            </w:pPr>
            <w:r w:rsidRPr="00A40968">
              <w:rPr>
                <w:kern w:val="2"/>
                <w:shd w:val="clear" w:color="auto" w:fill="FFFFFF"/>
              </w:rPr>
              <w:t>5.3.3.6. Nauja Sutarties kaina / įkainiai apskaičiuojami pagal žemiau pateiktą formulę:</w:t>
            </w:r>
          </w:p>
          <w:p w14:paraId="7280B4D0" w14:textId="77777777" w:rsidR="001946B5" w:rsidRPr="00A40968" w:rsidRDefault="001946B5" w:rsidP="001946B5">
            <w:pPr>
              <w:jc w:val="both"/>
              <w:textAlignment w:val="baseline"/>
            </w:pPr>
            <w:r w:rsidRPr="00A40968">
              <w:rPr>
                <w:noProof/>
              </w:rPr>
              <w:drawing>
                <wp:inline distT="0" distB="0" distL="0" distR="0" wp14:anchorId="6EF157EE" wp14:editId="3BC72A17">
                  <wp:extent cx="1149773" cy="266700"/>
                  <wp:effectExtent l="0" t="0" r="0" b="0"/>
                  <wp:docPr id="7091740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174098" name=""/>
                          <pic:cNvPicPr/>
                        </pic:nvPicPr>
                        <pic:blipFill>
                          <a:blip r:embed="rId8">
                            <a:extLst>
                              <a:ext uri="{28A0092B-C50C-407E-A947-70E740481C1C}">
                                <a14:useLocalDpi xmlns:a14="http://schemas.microsoft.com/office/drawing/2010/main"/>
                              </a:ext>
                            </a:extLst>
                          </a:blip>
                          <a:stretch>
                            <a:fillRect/>
                          </a:stretch>
                        </pic:blipFill>
                        <pic:spPr>
                          <a:xfrm>
                            <a:off x="0" y="0"/>
                            <a:ext cx="1149773" cy="266700"/>
                          </a:xfrm>
                          <a:prstGeom prst="rect">
                            <a:avLst/>
                          </a:prstGeom>
                        </pic:spPr>
                      </pic:pic>
                    </a:graphicData>
                  </a:graphic>
                </wp:inline>
              </w:drawing>
            </w:r>
            <w:r w:rsidRPr="00A40968">
              <w:rPr>
                <w:kern w:val="2"/>
              </w:rPr>
              <w:t>, kur a – kaina / įkainis (Eur be PVM) (jei peržiūra jau buvo atlikta, tai po paskutinio perskaičiavimo)</w:t>
            </w:r>
          </w:p>
          <w:p w14:paraId="4EA5875F" w14:textId="77777777" w:rsidR="001946B5" w:rsidRPr="00A40968" w:rsidRDefault="001946B5" w:rsidP="001946B5">
            <w:pPr>
              <w:jc w:val="both"/>
              <w:textAlignment w:val="baseline"/>
            </w:pPr>
            <w:r w:rsidRPr="00A40968">
              <w:rPr>
                <w:kern w:val="2"/>
              </w:rPr>
              <w:t>a</w:t>
            </w:r>
            <w:r w:rsidRPr="00A40968">
              <w:rPr>
                <w:kern w:val="2"/>
                <w:vertAlign w:val="subscript"/>
              </w:rPr>
              <w:t>1</w:t>
            </w:r>
            <w:r w:rsidRPr="00A40968">
              <w:rPr>
                <w:kern w:val="2"/>
              </w:rPr>
              <w:t xml:space="preserve"> – perskaičiuota (pakeista) kaina / įkainis (Eur be PVM)</w:t>
            </w:r>
          </w:p>
          <w:p w14:paraId="3F47326F" w14:textId="77777777" w:rsidR="001946B5" w:rsidRPr="00A40968" w:rsidRDefault="001946B5" w:rsidP="001946B5">
            <w:pPr>
              <w:jc w:val="both"/>
              <w:textAlignment w:val="baseline"/>
            </w:pPr>
            <w:r w:rsidRPr="00A40968">
              <w:rPr>
                <w:kern w:val="2"/>
              </w:rPr>
              <w:t>k – pagal vartotojų kainų indeksą (</w:t>
            </w:r>
            <w:r w:rsidRPr="00A40968">
              <w:t>J62 Kompiuterių programavimo, konsultacinė ir susijusi veikla)</w:t>
            </w:r>
            <w:r w:rsidRPr="00A40968">
              <w:rPr>
                <w:sz w:val="22"/>
                <w:szCs w:val="22"/>
              </w:rPr>
              <w:t xml:space="preserve"> </w:t>
            </w:r>
            <w:r w:rsidRPr="00A40968">
              <w:t>(vadovaujantis Valstybės duomenų agentūros viešai Oficialiosios statistikos portale paskelbtais Rodiklių duomenų bazės duomenimis) apskaičiuotas paslaugų kainų pokytis (padidėjimas arba sumažėjimas) (%).</w:t>
            </w:r>
            <w:r w:rsidRPr="00A40968">
              <w:rPr>
                <w:kern w:val="2"/>
              </w:rPr>
              <w:t>. „k“ reikšmė skaičiuojama pagal formulę:</w:t>
            </w:r>
          </w:p>
          <w:p w14:paraId="2966ADE2" w14:textId="77777777" w:rsidR="001946B5" w:rsidRPr="00A40968" w:rsidRDefault="001946B5" w:rsidP="001946B5">
            <w:pPr>
              <w:jc w:val="both"/>
              <w:textAlignment w:val="baseline"/>
            </w:pPr>
            <w:r w:rsidRPr="00A40968">
              <w:rPr>
                <w:noProof/>
              </w:rPr>
              <w:drawing>
                <wp:inline distT="0" distB="0" distL="0" distR="0" wp14:anchorId="62A68C18" wp14:editId="2A596975">
                  <wp:extent cx="1609158" cy="269072"/>
                  <wp:effectExtent l="0" t="0" r="0" b="0"/>
                  <wp:docPr id="9782084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08407" name=""/>
                          <pic:cNvPicPr/>
                        </pic:nvPicPr>
                        <pic:blipFill>
                          <a:blip r:embed="rId9">
                            <a:extLst>
                              <a:ext uri="{28A0092B-C50C-407E-A947-70E740481C1C}">
                                <a14:useLocalDpi xmlns:a14="http://schemas.microsoft.com/office/drawing/2010/main"/>
                              </a:ext>
                            </a:extLst>
                          </a:blip>
                          <a:stretch>
                            <a:fillRect/>
                          </a:stretch>
                        </pic:blipFill>
                        <pic:spPr>
                          <a:xfrm>
                            <a:off x="0" y="0"/>
                            <a:ext cx="1609158" cy="269072"/>
                          </a:xfrm>
                          <a:prstGeom prst="rect">
                            <a:avLst/>
                          </a:prstGeom>
                        </pic:spPr>
                      </pic:pic>
                    </a:graphicData>
                  </a:graphic>
                </wp:inline>
              </w:drawing>
            </w:r>
            <w:r w:rsidRPr="00A40968">
              <w:rPr>
                <w:kern w:val="2"/>
              </w:rPr>
              <w:t>, (proc.) kur</w:t>
            </w:r>
          </w:p>
          <w:p w14:paraId="63297D9B" w14:textId="77777777" w:rsidR="001946B5" w:rsidRPr="00A40968" w:rsidRDefault="001946B5" w:rsidP="001946B5">
            <w:pPr>
              <w:jc w:val="both"/>
              <w:textAlignment w:val="baseline"/>
            </w:pPr>
            <w:r w:rsidRPr="00A40968">
              <w:rPr>
                <w:kern w:val="2"/>
              </w:rPr>
              <w:t>Ind</w:t>
            </w:r>
            <w:r w:rsidRPr="00A40968">
              <w:rPr>
                <w:kern w:val="2"/>
                <w:vertAlign w:val="subscript"/>
              </w:rPr>
              <w:t>naujausias</w:t>
            </w:r>
            <w:r w:rsidRPr="00A40968">
              <w:rPr>
                <w:kern w:val="2"/>
              </w:rPr>
              <w:t xml:space="preserve"> – kreipimosi dėl kainos / įkainių peržiūros išsiuntimo kitai Šaliai dieną paskelbtas naujausias vartojimo prekių ir paslaugų indeksas (</w:t>
            </w:r>
            <w:r w:rsidRPr="00A40968">
              <w:t>J62 Kompiuterių programavimo, konsultacinė ir susijusi veikla</w:t>
            </w:r>
            <w:r w:rsidRPr="00A40968">
              <w:rPr>
                <w:kern w:val="2"/>
              </w:rPr>
              <w:t>).</w:t>
            </w:r>
          </w:p>
          <w:p w14:paraId="49C4A097" w14:textId="77777777" w:rsidR="001946B5" w:rsidRPr="00A40968" w:rsidRDefault="001946B5" w:rsidP="001946B5">
            <w:pPr>
              <w:jc w:val="both"/>
            </w:pPr>
            <w:r w:rsidRPr="00A40968">
              <w:rPr>
                <w:kern w:val="2"/>
              </w:rPr>
              <w:t>Ind</w:t>
            </w:r>
            <w:r w:rsidRPr="00A40968">
              <w:rPr>
                <w:kern w:val="2"/>
                <w:vertAlign w:val="subscript"/>
              </w:rPr>
              <w:t>pradžia</w:t>
            </w:r>
            <w:r w:rsidRPr="00A40968">
              <w:rPr>
                <w:kern w:val="2"/>
              </w:rPr>
              <w:t xml:space="preserve"> – laikotarpio pradžios datos (</w:t>
            </w:r>
            <w:r w:rsidRPr="00A40968">
              <w:t>ketvirčio</w:t>
            </w:r>
            <w:r w:rsidRPr="00A40968">
              <w:rPr>
                <w:kern w:val="2"/>
              </w:rPr>
              <w:t xml:space="preserve">) </w:t>
            </w:r>
            <w:r w:rsidRPr="00A40968">
              <w:t xml:space="preserve"> Paslaugų kainų indeksas (J62 Kompiuterių programavimo, konsultacinė ir susijusi veikla)</w:t>
            </w:r>
            <w:r w:rsidRPr="00A40968">
              <w:rPr>
                <w:kern w:val="2"/>
              </w:rPr>
              <w:t xml:space="preserve">. </w:t>
            </w:r>
            <w:r w:rsidRPr="00A40968">
              <w:t xml:space="preserve"> Pirmojo perskaičiavimo atveju laikotarpio pradžia (ketvirtis) yra Sutarties įsigaliojimo dienos ketvirtis. Antrojo ir vėlesnių perskaičiavimų atveju laikotarpio pradžia (ketvirtis) yra paskutinio perskaičiavimo metu naudotos paskelbto atitinkamo indekso reikšmės ketvirtis.</w:t>
            </w:r>
          </w:p>
          <w:p w14:paraId="17518F4F" w14:textId="77777777" w:rsidR="001946B5" w:rsidRPr="00A40968" w:rsidRDefault="001946B5" w:rsidP="001946B5">
            <w:pPr>
              <w:jc w:val="both"/>
              <w:rPr>
                <w:kern w:val="2"/>
                <w:shd w:val="clear" w:color="auto" w:fill="FFFFFF"/>
              </w:rPr>
            </w:pPr>
            <w:r w:rsidRPr="00A40968">
              <w:rPr>
                <w:kern w:val="2"/>
              </w:rPr>
              <w:t xml:space="preserve">5.3.3.7. </w:t>
            </w:r>
            <w:r w:rsidRPr="00A40968">
              <w:rPr>
                <w:kern w:val="2"/>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A40968">
              <w:rPr>
                <w:kern w:val="2"/>
                <w:shd w:val="clear" w:color="auto" w:fill="FFFFFF"/>
                <w:vertAlign w:val="subscript"/>
              </w:rPr>
              <w:t>1</w:t>
            </w:r>
            <w:r w:rsidRPr="00A40968">
              <w:rPr>
                <w:kern w:val="2"/>
                <w:shd w:val="clear" w:color="auto" w:fill="FFFFFF"/>
              </w:rPr>
              <w:t>“ suapvalinamas iki dviejų  skaitmenų po kablelio.</w:t>
            </w:r>
          </w:p>
          <w:p w14:paraId="2EF383FF" w14:textId="77777777" w:rsidR="001946B5" w:rsidRPr="00A40968" w:rsidRDefault="001946B5" w:rsidP="001946B5">
            <w:pPr>
              <w:jc w:val="both"/>
              <w:rPr>
                <w:kern w:val="2"/>
                <w:shd w:val="clear" w:color="auto" w:fill="FFFFFF"/>
              </w:rPr>
            </w:pPr>
            <w:r w:rsidRPr="00A40968">
              <w:rPr>
                <w:kern w:val="2"/>
                <w:shd w:val="clear" w:color="auto" w:fill="FFFFFF"/>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4F1B8D40" w14:textId="77777777" w:rsidR="001946B5" w:rsidRPr="00A40968" w:rsidRDefault="001946B5" w:rsidP="001946B5">
            <w:pPr>
              <w:jc w:val="both"/>
              <w:rPr>
                <w:kern w:val="2"/>
                <w:shd w:val="clear" w:color="auto" w:fill="FFFFFF"/>
              </w:rPr>
            </w:pPr>
            <w:r w:rsidRPr="00A40968">
              <w:rPr>
                <w:kern w:val="2"/>
                <w:shd w:val="clear" w:color="auto" w:fill="FFFFFF"/>
              </w:rPr>
              <w:t>5</w:t>
            </w:r>
            <w:r w:rsidRPr="00A40968">
              <w:rPr>
                <w:kern w:val="2"/>
              </w:rPr>
              <w:t xml:space="preserve">.3.3.9. </w:t>
            </w:r>
            <w:r w:rsidRPr="00A40968">
              <w:rPr>
                <w:kern w:val="2"/>
                <w:shd w:val="clear" w:color="auto" w:fill="FFFFFF"/>
              </w:rPr>
              <w:t xml:space="preserve">Susitarimas turi būti sudarytas per </w:t>
            </w:r>
            <w:r w:rsidRPr="00A40968">
              <w:t xml:space="preserve"> 10 (dešimt) kalendorinių</w:t>
            </w:r>
            <w:r w:rsidRPr="00A40968">
              <w:rPr>
                <w:kern w:val="2"/>
                <w:shd w:val="clear" w:color="auto" w:fill="FFFFFF"/>
              </w:rPr>
              <w:t xml:space="preserve"> nuo Šalies pateikto tinkamo prašymo perskaičiuoti S</w:t>
            </w:r>
            <w:r w:rsidRPr="00A40968">
              <w:rPr>
                <w:kern w:val="2"/>
              </w:rPr>
              <w:t xml:space="preserve">utarties </w:t>
            </w:r>
            <w:r w:rsidRPr="00A40968">
              <w:rPr>
                <w:kern w:val="2"/>
                <w:shd w:val="clear" w:color="auto" w:fill="FFFFFF"/>
              </w:rPr>
              <w:t>kainą / įkainius gavimo dienos.</w:t>
            </w:r>
          </w:p>
          <w:p w14:paraId="38752C12" w14:textId="6F06B241" w:rsidR="001946B5" w:rsidRDefault="001946B5" w:rsidP="001946B5">
            <w:pPr>
              <w:jc w:val="both"/>
              <w:rPr>
                <w:color w:val="4472C4"/>
                <w:kern w:val="2"/>
                <w:szCs w:val="24"/>
              </w:rPr>
            </w:pPr>
            <w:r w:rsidRPr="00A40968">
              <w:rPr>
                <w:color w:val="000000"/>
                <w:kern w:val="2"/>
                <w:shd w:val="clear" w:color="auto" w:fill="FFFFFF"/>
              </w:rPr>
              <w:lastRenderedPageBreak/>
              <w:t xml:space="preserve">5.3.3.10. </w:t>
            </w:r>
            <w:r w:rsidRPr="00A40968">
              <w:rPr>
                <w:color w:val="000000"/>
                <w:kern w:val="2"/>
                <w:bdr w:val="none" w:sz="0" w:space="0" w:color="auto" w:frame="1"/>
              </w:rPr>
              <w:t>Susitarimu Šalys neturi teisės keisti procedūroje nurodytos tvarkos ar kitų Sutarties nuostatų, išskyrus, jei keitimas atliekamas pagal VPĮ nuostatas.</w:t>
            </w:r>
            <w:r w:rsidRPr="00A40968">
              <w:rPr>
                <w:color w:val="4472C4"/>
                <w:kern w:val="2"/>
              </w:rPr>
              <w:t xml:space="preserve"> </w:t>
            </w:r>
          </w:p>
        </w:tc>
      </w:tr>
      <w:tr w:rsidR="00027B83" w14:paraId="6D143C7C" w14:textId="77777777" w:rsidTr="2DFA16C5">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61574C3A" w14:textId="19219BAD" w:rsidR="00027B83" w:rsidRPr="001946B5" w:rsidRDefault="000B0897">
            <w:pPr>
              <w:rPr>
                <w:kern w:val="2"/>
                <w:szCs w:val="24"/>
              </w:rPr>
            </w:pPr>
            <w:r>
              <w:rPr>
                <w:kern w:val="2"/>
                <w:szCs w:val="24"/>
              </w:rPr>
              <w:t>Netaikoma</w:t>
            </w:r>
          </w:p>
        </w:tc>
      </w:tr>
      <w:tr w:rsidR="007A7C36" w14:paraId="22049506" w14:textId="77777777" w:rsidTr="2DFA16C5">
        <w:trPr>
          <w:trHeight w:val="300"/>
        </w:trPr>
        <w:tc>
          <w:tcPr>
            <w:tcW w:w="3094" w:type="dxa"/>
            <w:gridSpan w:val="2"/>
          </w:tcPr>
          <w:p w14:paraId="3C616512" w14:textId="77777777" w:rsidR="007A7C36" w:rsidRDefault="007A7C36" w:rsidP="007A7C3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0868EEEC" w14:textId="04A506BD" w:rsidR="007A7C36" w:rsidRPr="00A40968" w:rsidRDefault="007A7C36" w:rsidP="007A7C36">
            <w:pPr>
              <w:jc w:val="both"/>
            </w:pPr>
            <w:r w:rsidRPr="00A40968">
              <w:rPr>
                <w:kern w:val="2"/>
              </w:rPr>
              <w:t>Pirkėjas numato galimybę įsigyti Sutartimi įsigyjamų</w:t>
            </w:r>
            <w:r w:rsidR="0005117E">
              <w:rPr>
                <w:kern w:val="2"/>
              </w:rPr>
              <w:t xml:space="preserve"> </w:t>
            </w:r>
            <w:r w:rsidR="00C02442">
              <w:rPr>
                <w:kern w:val="2"/>
              </w:rPr>
              <w:t>AADIS vystymo</w:t>
            </w:r>
            <w:r w:rsidRPr="00A40968">
              <w:rPr>
                <w:kern w:val="2"/>
              </w:rPr>
              <w:t xml:space="preserve"> </w:t>
            </w:r>
            <w:r w:rsidRPr="00A40968">
              <w:t>Paslaugų sąraše nenurodytų, tačiau su pirkimo objektu susijusių Paslaugų (toliau – Nenumatytos paslaugos) neviršijant 10 (dešimt) proc. Pradinės Sutarties vertės (jos nedidinant).</w:t>
            </w:r>
          </w:p>
          <w:p w14:paraId="327A89C8" w14:textId="3CA2826A" w:rsidR="007A7C36" w:rsidRDefault="007A7C36" w:rsidP="007A7C36">
            <w:pPr>
              <w:jc w:val="both"/>
              <w:rPr>
                <w:szCs w:val="24"/>
              </w:rPr>
            </w:pPr>
            <w:r w:rsidRPr="00A40968">
              <w:rPr>
                <w:kern w:val="2"/>
              </w:rPr>
              <w:t xml:space="preserve">Už Nenumatytas </w:t>
            </w:r>
            <w:r w:rsidRPr="00A40968">
              <w:t xml:space="preserve">paslaugas </w:t>
            </w:r>
            <w:r w:rsidRPr="00A40968">
              <w:rPr>
                <w:kern w:val="2"/>
              </w:rPr>
              <w:t xml:space="preserve">bus apmokama ne didesnėmis nei Užsakymo dieną </w:t>
            </w:r>
            <w:r w:rsidRPr="00A40968">
              <w:t>tiekėjo pasiūlytomis, konkurencingomis ir rinką atitinkančiomis kainomis. Nenumatytų paslaugų</w:t>
            </w:r>
            <w:r w:rsidRPr="00A40968">
              <w:rPr>
                <w:kern w:val="2"/>
              </w:rPr>
              <w:t xml:space="preserve"> kaina su Pirkėju turi būti derinama iš anksto. Gavęs Tiekėjo pateiktas Nenumatytų </w:t>
            </w:r>
            <w:r w:rsidRPr="00A40968">
              <w:t xml:space="preserve">paslaugų </w:t>
            </w:r>
            <w:r w:rsidRPr="00A40968">
              <w:rPr>
                <w:kern w:val="2"/>
              </w:rPr>
              <w:t>kainas</w:t>
            </w:r>
            <w:r w:rsidRPr="00A40968">
              <w:t xml:space="preserve">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027B83" w14:paraId="64F75697" w14:textId="77777777" w:rsidTr="2DFA16C5">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11DDE19B" w14:textId="77777777" w:rsidR="00FB0F3C" w:rsidRPr="003E6990" w:rsidRDefault="00FB0F3C" w:rsidP="00953234">
            <w:pPr>
              <w:jc w:val="both"/>
              <w:rPr>
                <w:kern w:val="2"/>
                <w:szCs w:val="24"/>
              </w:rPr>
            </w:pPr>
            <w:r>
              <w:rPr>
                <w:kern w:val="2"/>
                <w:szCs w:val="24"/>
              </w:rPr>
              <w:t xml:space="preserve">5.5.1. </w:t>
            </w:r>
            <w:r w:rsidRPr="003E6990">
              <w:rPr>
                <w:kern w:val="2"/>
                <w:szCs w:val="24"/>
              </w:rPr>
              <w:t>Pirkėjas atsiskaito su Tiekėju ne vėliau kaip per 30 (trisdešimt) kalendorinių dienų nuo Sąskaitos gavimo dienos.</w:t>
            </w:r>
          </w:p>
          <w:p w14:paraId="0824C41D" w14:textId="77777777" w:rsidR="00FB0F3C" w:rsidRDefault="00FB0F3C" w:rsidP="00953234">
            <w:pPr>
              <w:jc w:val="both"/>
              <w:rPr>
                <w:kern w:val="2"/>
                <w:szCs w:val="24"/>
                <w:shd w:val="clear" w:color="auto" w:fill="FFFFFF"/>
              </w:rPr>
            </w:pPr>
            <w:r>
              <w:rPr>
                <w:kern w:val="2"/>
                <w:szCs w:val="24"/>
                <w:shd w:val="clear" w:color="auto" w:fill="FFFFFF"/>
              </w:rPr>
              <w:t xml:space="preserve">5.5.2. </w:t>
            </w:r>
            <w:r w:rsidRPr="003E6990">
              <w:rPr>
                <w:kern w:val="2"/>
                <w:szCs w:val="24"/>
                <w:shd w:val="clear" w:color="auto" w:fill="FFFFFF"/>
              </w:rPr>
              <w:t xml:space="preserve">Apmokėjimo sąlygos: </w:t>
            </w:r>
          </w:p>
          <w:p w14:paraId="058446FC" w14:textId="654C7FF0" w:rsidR="00FB0F3C" w:rsidRDefault="06D5F114" w:rsidP="00953234">
            <w:pPr>
              <w:jc w:val="both"/>
            </w:pPr>
            <w:r>
              <w:t>5.5.2.1.</w:t>
            </w:r>
            <w:r w:rsidRPr="00A40968">
              <w:t xml:space="preserve"> už </w:t>
            </w:r>
            <w:r w:rsidR="7F451CCA">
              <w:t>praėjusį mėnesį suteiktas ir Paslaugų perdavimo</w:t>
            </w:r>
            <w:r w:rsidR="00B15C7B">
              <w:t xml:space="preserve"> </w:t>
            </w:r>
            <w:r w:rsidR="7F451CCA">
              <w:t xml:space="preserve">–priėmimo aktu Pirkėjo priimtas </w:t>
            </w:r>
            <w:r>
              <w:t>n</w:t>
            </w:r>
            <w:r w:rsidRPr="45AFD1FF">
              <w:rPr>
                <w:rStyle w:val="normaltextrun"/>
              </w:rPr>
              <w:t xml:space="preserve">enutrūkstamo AADIS palaikymo ir techninės priežiūros paslaugas </w:t>
            </w:r>
            <w:r>
              <w:t xml:space="preserve">Tiekėjui mokama  pagal Sutarties priedo Nr. 2 „Pasiūlymas“ </w:t>
            </w:r>
            <w:r w:rsidR="00F0707D">
              <w:t xml:space="preserve">2 </w:t>
            </w:r>
            <w:r>
              <w:t>lentelėje nurodytą 1 mėnesio kainą</w:t>
            </w:r>
            <w:r w:rsidR="69095C2A">
              <w:t>;</w:t>
            </w:r>
          </w:p>
          <w:p w14:paraId="2E393D74" w14:textId="0135225D" w:rsidR="00027B83" w:rsidRPr="00EA1E68" w:rsidRDefault="06D5F114" w:rsidP="00953234">
            <w:pPr>
              <w:jc w:val="both"/>
            </w:pPr>
            <w:r>
              <w:t xml:space="preserve">5.5.2.2. </w:t>
            </w:r>
            <w:r w:rsidR="1A82BD2C">
              <w:t xml:space="preserve">už praėjusį mėnesį suteiktas ir Paslaugų perdavimo–priėmimo aktu Pirkėjo priimtas </w:t>
            </w:r>
            <w:r>
              <w:t>AADIS vystymo paslaug</w:t>
            </w:r>
            <w:r w:rsidR="205A2BC5">
              <w:t xml:space="preserve">as </w:t>
            </w:r>
            <w:r>
              <w:t xml:space="preserve">Tiekėjui mokama </w:t>
            </w:r>
            <w:r w:rsidR="342C0543">
              <w:t>už Paslaugų perdavimo</w:t>
            </w:r>
            <w:r w:rsidR="00B15C7B">
              <w:t xml:space="preserve"> </w:t>
            </w:r>
            <w:r w:rsidR="342C0543">
              <w:t>–</w:t>
            </w:r>
            <w:r w:rsidR="00B15C7B">
              <w:t xml:space="preserve"> </w:t>
            </w:r>
            <w:r w:rsidR="342C0543">
              <w:t>priėmimo akt</w:t>
            </w:r>
            <w:r w:rsidR="2F198304">
              <w:t xml:space="preserve">e nurodytas </w:t>
            </w:r>
            <w:r w:rsidR="342C0543">
              <w:t>valandas</w:t>
            </w:r>
            <w:r w:rsidR="43E9A7EA">
              <w:t>,</w:t>
            </w:r>
            <w:r w:rsidR="5CFE112D">
              <w:t xml:space="preserve"> taikant</w:t>
            </w:r>
            <w:r>
              <w:t xml:space="preserve"> Sutarties priedo Nr. 2 „Pasiūlymas“ </w:t>
            </w:r>
            <w:r w:rsidR="00564999">
              <w:t>3</w:t>
            </w:r>
            <w:r>
              <w:t xml:space="preserve"> lentelėje nurodytą 1 valandos įkainį.</w:t>
            </w:r>
          </w:p>
        </w:tc>
      </w:tr>
      <w:tr w:rsidR="00851B6A" w14:paraId="65C41120" w14:textId="77777777" w:rsidTr="2DFA16C5">
        <w:trPr>
          <w:trHeight w:val="300"/>
        </w:trPr>
        <w:tc>
          <w:tcPr>
            <w:tcW w:w="3094" w:type="dxa"/>
            <w:gridSpan w:val="2"/>
          </w:tcPr>
          <w:p w14:paraId="7FC1DBAF" w14:textId="7C3CF058" w:rsidR="00851B6A" w:rsidRDefault="00851B6A" w:rsidP="00851B6A">
            <w:pPr>
              <w:rPr>
                <w:b/>
                <w:kern w:val="2"/>
                <w:szCs w:val="24"/>
              </w:rPr>
            </w:pPr>
            <w:r>
              <w:rPr>
                <w:b/>
                <w:kern w:val="2"/>
                <w:szCs w:val="24"/>
              </w:rPr>
              <w:t>5.6. Avansas</w:t>
            </w:r>
          </w:p>
        </w:tc>
        <w:tc>
          <w:tcPr>
            <w:tcW w:w="6441" w:type="dxa"/>
            <w:gridSpan w:val="2"/>
          </w:tcPr>
          <w:p w14:paraId="3B41C730" w14:textId="77777777" w:rsidR="00851B6A" w:rsidRPr="00A40968" w:rsidRDefault="00851B6A" w:rsidP="00851B6A">
            <w:pPr>
              <w:jc w:val="both"/>
            </w:pPr>
            <w:r w:rsidRPr="00A40968">
              <w:t>Šalių susitarimu Tiekėjui gali būti mokamas avansas. Tiekėjui mokėtino avanso dydis ne didesnis nei 30 (trisdešimties) procentų nuo Pradinės Sutarties vertės be PVM, nurodytos Sutarties specialiųjų sąlygų 5.2. punkte, dydžio avansas.</w:t>
            </w:r>
          </w:p>
          <w:p w14:paraId="658362A3" w14:textId="77777777" w:rsidR="00851B6A" w:rsidRPr="00A40968" w:rsidRDefault="00851B6A" w:rsidP="00851B6A">
            <w:pPr>
              <w:jc w:val="both"/>
              <w:rPr>
                <w:rFonts w:eastAsia="Calibri"/>
              </w:rPr>
            </w:pPr>
            <w:r w:rsidRPr="00A40968">
              <w:rPr>
                <w:rFonts w:eastAsia="Calibri"/>
              </w:rPr>
              <w:t xml:space="preserve">Tiekėjas, norėdamas gauti avansą, reikalingą pradėti vykdyti Sutartį, pateikia Pirkėjui prašymą, kuriame nurodo </w:t>
            </w:r>
            <w:r w:rsidRPr="00A40968">
              <w:rPr>
                <w:rStyle w:val="normaltextrun"/>
              </w:rPr>
              <w:t xml:space="preserve">paslaugų, </w:t>
            </w:r>
            <w:r w:rsidRPr="00A40968">
              <w:rPr>
                <w:szCs w:val="24"/>
              </w:rPr>
              <w:t>išvardintų Techninės specifikacijos 6 ir 7 skyriuose,</w:t>
            </w:r>
            <w:r w:rsidRPr="00A40968">
              <w:rPr>
                <w:rFonts w:eastAsia="Calibri"/>
              </w:rPr>
              <w:t xml:space="preserve"> suteikimui reikalingų lėšų dydį ir lėšų panaudojimo tikslą. Kartu pateikia Pirkėjui avansinio apmokėjimo Sąskaitą. Pirkėjas sumoka Tiekėjui avansą pagal Tiekėjo pateiktą prašymą ir išankstinio </w:t>
            </w:r>
            <w:r w:rsidRPr="00A40968">
              <w:rPr>
                <w:rFonts w:eastAsia="Calibri"/>
              </w:rPr>
              <w:lastRenderedPageBreak/>
              <w:t>mokėjimo sąskaitą ne vėliau kaip per 30 (trisdešimt) kalendorinių dienų nuo Tiekėjo prašymo ir išankstinio mokėjimo sąskaitos gavimo dienos.</w:t>
            </w:r>
          </w:p>
          <w:p w14:paraId="7C6BFE1F" w14:textId="77777777" w:rsidR="00851B6A" w:rsidRPr="00A40968" w:rsidRDefault="00851B6A" w:rsidP="00851B6A">
            <w:pPr>
              <w:jc w:val="both"/>
              <w:rPr>
                <w:rFonts w:eastAsia="Calibri"/>
                <w:szCs w:val="24"/>
              </w:rPr>
            </w:pPr>
            <w:r w:rsidRPr="00A40968">
              <w:rPr>
                <w:rFonts w:eastAsia="Calibri"/>
                <w:szCs w:val="24"/>
              </w:rPr>
              <w:t>Avanso sumokėjimo terminas (nepažeidžiantis aukščiau nurodytų terminų) neeliminuoja Tiekėjo pareigos vykdyti Paslaugas pagal Sutartyje ir Techninėje specifikacijoje numatytą grafiką.</w:t>
            </w:r>
          </w:p>
          <w:p w14:paraId="5600F594" w14:textId="77777777" w:rsidR="00851B6A" w:rsidRPr="00A40968" w:rsidRDefault="00851B6A" w:rsidP="00851B6A">
            <w:pPr>
              <w:jc w:val="both"/>
            </w:pPr>
            <w:r w:rsidRPr="00A40968">
              <w:rPr>
                <w:kern w:val="2"/>
              </w:rPr>
              <w:t>Išmokėto avanso suma išskaičiuojama iš pirmųjų atsiskaitymų pagal Sutartį, kol avanso suma bus visiškai įskaityta.</w:t>
            </w:r>
          </w:p>
          <w:p w14:paraId="382B074E" w14:textId="7DDA1497" w:rsidR="00851B6A" w:rsidRDefault="00851B6A" w:rsidP="00851B6A">
            <w:pPr>
              <w:spacing w:line="259" w:lineRule="auto"/>
              <w:jc w:val="both"/>
              <w:rPr>
                <w:color w:val="000000"/>
                <w:kern w:val="2"/>
                <w:szCs w:val="24"/>
                <w:shd w:val="clear" w:color="auto" w:fill="FFFFFF"/>
              </w:rPr>
            </w:pPr>
            <w:r w:rsidRPr="00A40968">
              <w:rPr>
                <w:kern w:val="2"/>
              </w:rPr>
              <w:t>Apskaičiuojant Tiekėjui mokėtiną sumą už tinkamai suteiktas paslaugas, atliekamas sumokėto avanso balanso suvedimas. Pirkėjas, gavęs iš Tiekėjo Sąskaitą už suteiktas ir Pirkėjo priimtas Paslaugas,</w:t>
            </w:r>
            <w:r w:rsidRPr="00A40968">
              <w:t xml:space="preserve"> iš Sąskaitoje nurodytos mokėtinos sumos išskaičiuoja Tiekėjui sumokėt</w:t>
            </w:r>
            <w:r w:rsidRPr="00A40968">
              <w:rPr>
                <w:kern w:val="2"/>
              </w:rPr>
              <w:t>ą avanso sumą.</w:t>
            </w:r>
          </w:p>
        </w:tc>
      </w:tr>
      <w:tr w:rsidR="006F0803" w14:paraId="19884362" w14:textId="77777777" w:rsidTr="2DFA16C5">
        <w:trPr>
          <w:trHeight w:val="300"/>
        </w:trPr>
        <w:tc>
          <w:tcPr>
            <w:tcW w:w="3094" w:type="dxa"/>
            <w:gridSpan w:val="2"/>
          </w:tcPr>
          <w:p w14:paraId="2DD1F801" w14:textId="646FE729" w:rsidR="006F0803" w:rsidRDefault="006F0803" w:rsidP="006F0803">
            <w:pPr>
              <w:rPr>
                <w:b/>
                <w:kern w:val="2"/>
                <w:szCs w:val="24"/>
              </w:rPr>
            </w:pPr>
            <w:r>
              <w:rPr>
                <w:b/>
                <w:kern w:val="2"/>
                <w:szCs w:val="24"/>
              </w:rPr>
              <w:lastRenderedPageBreak/>
              <w:t>5.7. Avanso užtikrinimas</w:t>
            </w:r>
          </w:p>
        </w:tc>
        <w:tc>
          <w:tcPr>
            <w:tcW w:w="6441" w:type="dxa"/>
            <w:gridSpan w:val="2"/>
          </w:tcPr>
          <w:p w14:paraId="3258F3A8" w14:textId="3C35D3F8"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rsidTr="2DFA16C5">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B11C5A" w14:paraId="3D56CB1B" w14:textId="77777777" w:rsidTr="2DFA16C5">
        <w:trPr>
          <w:trHeight w:val="300"/>
        </w:trPr>
        <w:tc>
          <w:tcPr>
            <w:tcW w:w="3094" w:type="dxa"/>
            <w:gridSpan w:val="2"/>
          </w:tcPr>
          <w:p w14:paraId="27BE1C92" w14:textId="0DC47AF5" w:rsidR="00B11C5A" w:rsidRDefault="00B11C5A" w:rsidP="00B11C5A">
            <w:pPr>
              <w:rPr>
                <w:b/>
                <w:kern w:val="2"/>
                <w:szCs w:val="24"/>
              </w:rPr>
            </w:pPr>
            <w:r>
              <w:rPr>
                <w:b/>
                <w:kern w:val="2"/>
                <w:szCs w:val="24"/>
              </w:rPr>
              <w:t>6.1. Garantinis terminas</w:t>
            </w:r>
          </w:p>
        </w:tc>
        <w:tc>
          <w:tcPr>
            <w:tcW w:w="6441" w:type="dxa"/>
            <w:gridSpan w:val="2"/>
          </w:tcPr>
          <w:p w14:paraId="3CF860B4" w14:textId="1027F409" w:rsidR="00B11C5A" w:rsidRPr="00A40968" w:rsidRDefault="0089434E" w:rsidP="00B11C5A">
            <w:pPr>
              <w:jc w:val="both"/>
            </w:pPr>
            <w:r>
              <w:t>Vystymo p</w:t>
            </w:r>
            <w:r w:rsidRPr="00A40968">
              <w:t xml:space="preserve">aslaugoms </w:t>
            </w:r>
            <w:r w:rsidR="00B11C5A" w:rsidRPr="00A40968">
              <w:t>taikomas 12 (dvylika) mėnesių garantinis terminas, kuris skaičiuojamas nuo Paslaugų perdavimo–priėmimo akto pasirašymo dienos.</w:t>
            </w:r>
          </w:p>
          <w:p w14:paraId="606FD54D" w14:textId="6953D8F0" w:rsidR="00B11C5A" w:rsidRDefault="00B11C5A" w:rsidP="00B11C5A">
            <w:pPr>
              <w:jc w:val="both"/>
              <w:rPr>
                <w:szCs w:val="24"/>
              </w:rPr>
            </w:pPr>
            <w:r w:rsidRPr="00A40968">
              <w:t xml:space="preserve">Per garantinį terminą Tiekėjas įsipareigoja be papildomo mokesčio pašalinti </w:t>
            </w:r>
            <w:r w:rsidR="00C50E7E">
              <w:t>Vystymo p</w:t>
            </w:r>
            <w:r w:rsidR="00C50E7E" w:rsidRPr="00A40968">
              <w:t xml:space="preserve">aslaugų </w:t>
            </w:r>
            <w:r w:rsidRPr="00A40968">
              <w:t>trūkumus, atsiradusius dėl Tiekėjo veiksmų ar programinės įrangos klaidų.</w:t>
            </w:r>
          </w:p>
        </w:tc>
      </w:tr>
      <w:tr w:rsidR="00B11C5A" w14:paraId="1619DC5D" w14:textId="77777777" w:rsidTr="2DFA16C5">
        <w:trPr>
          <w:trHeight w:val="300"/>
        </w:trPr>
        <w:tc>
          <w:tcPr>
            <w:tcW w:w="3094" w:type="dxa"/>
            <w:gridSpan w:val="2"/>
          </w:tcPr>
          <w:p w14:paraId="45BAA65F" w14:textId="5ED03B61" w:rsidR="00B11C5A" w:rsidRDefault="00B11C5A" w:rsidP="00B11C5A">
            <w:pPr>
              <w:rPr>
                <w:b/>
                <w:kern w:val="2"/>
                <w:szCs w:val="24"/>
              </w:rPr>
            </w:pPr>
            <w:r>
              <w:rPr>
                <w:b/>
                <w:szCs w:val="24"/>
              </w:rPr>
              <w:t>6.2. Terminas Paslaugų trūkumams pašalinti</w:t>
            </w:r>
          </w:p>
        </w:tc>
        <w:tc>
          <w:tcPr>
            <w:tcW w:w="6441" w:type="dxa"/>
            <w:gridSpan w:val="2"/>
          </w:tcPr>
          <w:p w14:paraId="50C159E8" w14:textId="77777777" w:rsidR="00B11C5A" w:rsidRPr="00A40968" w:rsidRDefault="00B11C5A" w:rsidP="00B11C5A">
            <w:pPr>
              <w:jc w:val="both"/>
              <w:rPr>
                <w:szCs w:val="24"/>
              </w:rPr>
            </w:pPr>
            <w:r w:rsidRPr="00A40968">
              <w:rPr>
                <w:kern w:val="2"/>
                <w:szCs w:val="24"/>
              </w:rPr>
              <w:t>Sutartyje nustatyto garantinio laikotarpio metu nustačius Paslaugų trūkumų, Tiekėjas privalo pašalinti trūkumus pagal jų klaidos lygį, neviršydamas šių terminų nuo rašytinės pretenzijos gavimo dienos:</w:t>
            </w:r>
          </w:p>
          <w:p w14:paraId="24A305EE" w14:textId="77777777" w:rsidR="00B11C5A" w:rsidRPr="00A40968" w:rsidRDefault="00B11C5A" w:rsidP="0003467E">
            <w:pPr>
              <w:pStyle w:val="Sraopastraipa"/>
              <w:numPr>
                <w:ilvl w:val="0"/>
                <w:numId w:val="1"/>
              </w:numPr>
              <w:jc w:val="both"/>
              <w:rPr>
                <w:szCs w:val="24"/>
              </w:rPr>
            </w:pPr>
            <w:r w:rsidRPr="00A40968">
              <w:rPr>
                <w:szCs w:val="24"/>
              </w:rPr>
              <w:t>kritinės klaidos – išsprendimo laikas ne ilgesnis kaip 4 darbo valandos;</w:t>
            </w:r>
          </w:p>
          <w:p w14:paraId="373BE7B4" w14:textId="07C6592C" w:rsidR="002F30FC" w:rsidRPr="002F30FC" w:rsidRDefault="00B11C5A" w:rsidP="002F30FC">
            <w:pPr>
              <w:pStyle w:val="Sraopastraipa"/>
              <w:numPr>
                <w:ilvl w:val="0"/>
                <w:numId w:val="1"/>
              </w:numPr>
              <w:jc w:val="both"/>
              <w:rPr>
                <w:szCs w:val="24"/>
              </w:rPr>
            </w:pPr>
            <w:r w:rsidRPr="00A40968">
              <w:rPr>
                <w:szCs w:val="24"/>
              </w:rPr>
              <w:t>vidutinės klaidos – išsprendimo laikas ne ilgesnis kaip 3 darbo dienos;</w:t>
            </w:r>
          </w:p>
          <w:p w14:paraId="4A64BFAB" w14:textId="056E25C6" w:rsidR="00B11C5A" w:rsidRPr="002F30FC" w:rsidRDefault="00B11C5A" w:rsidP="002F30FC">
            <w:pPr>
              <w:pStyle w:val="Sraopastraipa"/>
              <w:numPr>
                <w:ilvl w:val="0"/>
                <w:numId w:val="1"/>
              </w:numPr>
              <w:jc w:val="both"/>
              <w:rPr>
                <w:kern w:val="2"/>
                <w:szCs w:val="24"/>
              </w:rPr>
            </w:pPr>
            <w:r w:rsidRPr="002F30FC">
              <w:rPr>
                <w:szCs w:val="24"/>
              </w:rPr>
              <w:t>mažos klaidos – išsprendimo laikas ne ilgesnis kaip 5 darbo dienos.</w:t>
            </w:r>
          </w:p>
        </w:tc>
      </w:tr>
      <w:tr w:rsidR="006F0803" w14:paraId="37AEF7C6" w14:textId="77777777" w:rsidTr="2DFA16C5">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3658E274" w:rsidR="003710D1" w:rsidRDefault="006F0803" w:rsidP="003710D1">
            <w:pPr>
              <w:rPr>
                <w:kern w:val="2"/>
                <w:szCs w:val="24"/>
              </w:rPr>
            </w:pPr>
            <w:r>
              <w:rPr>
                <w:kern w:val="2"/>
                <w:szCs w:val="24"/>
              </w:rPr>
              <w:t>Netaikoma</w:t>
            </w:r>
          </w:p>
          <w:p w14:paraId="449C3520" w14:textId="1DE88D26" w:rsidR="006F0803" w:rsidRDefault="006F0803" w:rsidP="006F0803">
            <w:pPr>
              <w:rPr>
                <w:kern w:val="2"/>
                <w:szCs w:val="24"/>
              </w:rPr>
            </w:pPr>
          </w:p>
        </w:tc>
      </w:tr>
      <w:tr w:rsidR="00027B83" w14:paraId="759FE80C" w14:textId="77777777" w:rsidTr="2DFA16C5">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E04812" w14:paraId="1A744996" w14:textId="77777777" w:rsidTr="2DFA16C5">
        <w:trPr>
          <w:trHeight w:val="300"/>
        </w:trPr>
        <w:tc>
          <w:tcPr>
            <w:tcW w:w="3094" w:type="dxa"/>
            <w:gridSpan w:val="2"/>
          </w:tcPr>
          <w:p w14:paraId="129612C4" w14:textId="77777777" w:rsidR="00E04812" w:rsidRDefault="00E04812" w:rsidP="00E04812">
            <w:pPr>
              <w:rPr>
                <w:b/>
                <w:bCs/>
                <w:kern w:val="2"/>
                <w:szCs w:val="24"/>
              </w:rPr>
            </w:pPr>
            <w:r>
              <w:rPr>
                <w:b/>
                <w:bCs/>
                <w:kern w:val="2"/>
                <w:szCs w:val="24"/>
              </w:rPr>
              <w:t>7.1. Sutarties vykdymui pasitelkiami subtiekėjai ir (ar) specialistai</w:t>
            </w:r>
          </w:p>
        </w:tc>
        <w:tc>
          <w:tcPr>
            <w:tcW w:w="6441" w:type="dxa"/>
            <w:gridSpan w:val="2"/>
          </w:tcPr>
          <w:p w14:paraId="7F4088E2" w14:textId="77777777" w:rsidR="0068122E" w:rsidRDefault="0068122E" w:rsidP="0068122E">
            <w:pPr>
              <w:jc w:val="both"/>
              <w:rPr>
                <w:kern w:val="2"/>
                <w:szCs w:val="24"/>
              </w:rPr>
            </w:pPr>
            <w:r>
              <w:rPr>
                <w:kern w:val="2"/>
                <w:szCs w:val="24"/>
              </w:rPr>
              <w:t xml:space="preserve">Sutarties vykdymui subtiekėjai nepasitelkiami. </w:t>
            </w:r>
            <w:r w:rsidRPr="00C12520">
              <w:rPr>
                <w:kern w:val="2"/>
                <w:szCs w:val="24"/>
              </w:rPr>
              <w:t>Sutarties vykdymui pasitelkiami specialistai nurodyti Sutarties priede Nr. 5 „Specialistų sąrašas“.</w:t>
            </w:r>
          </w:p>
          <w:p w14:paraId="2631E169" w14:textId="77777777" w:rsidR="00E04812" w:rsidRDefault="00E04812" w:rsidP="00E04812">
            <w:pPr>
              <w:jc w:val="both"/>
              <w:rPr>
                <w:kern w:val="2"/>
                <w:szCs w:val="24"/>
              </w:rPr>
            </w:pPr>
          </w:p>
          <w:p w14:paraId="62A143FF" w14:textId="77777777" w:rsidR="00E04812" w:rsidRPr="004B3111" w:rsidRDefault="00E04812" w:rsidP="00E04812">
            <w:pPr>
              <w:jc w:val="both"/>
              <w:rPr>
                <w:color w:val="4472C4" w:themeColor="accent1"/>
                <w:kern w:val="2"/>
                <w:szCs w:val="24"/>
              </w:rPr>
            </w:pPr>
            <w:r w:rsidRPr="004B3111">
              <w:rPr>
                <w:color w:val="4472C4" w:themeColor="accent1"/>
                <w:kern w:val="2"/>
                <w:szCs w:val="24"/>
              </w:rPr>
              <w:t>arba</w:t>
            </w:r>
          </w:p>
          <w:p w14:paraId="0F895EC8" w14:textId="77777777" w:rsidR="00BB36BE" w:rsidRDefault="00BB36BE" w:rsidP="00E04812">
            <w:pPr>
              <w:jc w:val="both"/>
              <w:rPr>
                <w:b/>
                <w:kern w:val="2"/>
                <w:szCs w:val="24"/>
              </w:rPr>
            </w:pPr>
          </w:p>
          <w:p w14:paraId="10514FEF" w14:textId="334F3C1C" w:rsidR="00BB36BE" w:rsidRPr="00BB36BE" w:rsidRDefault="00BB36BE" w:rsidP="00E04812">
            <w:pPr>
              <w:jc w:val="both"/>
              <w:rPr>
                <w:bCs/>
                <w:kern w:val="2"/>
                <w:szCs w:val="24"/>
              </w:rPr>
            </w:pPr>
            <w:r w:rsidRPr="00BB36BE">
              <w:rPr>
                <w:bCs/>
                <w:kern w:val="2"/>
                <w:szCs w:val="24"/>
              </w:rPr>
              <w:t xml:space="preserve">Sutarties vykdymui pasitelkiami subtiekėjai yra nurodyti Sutarties priede Nr. </w:t>
            </w:r>
            <w:r w:rsidR="00B650D8">
              <w:rPr>
                <w:bCs/>
                <w:kern w:val="2"/>
                <w:szCs w:val="24"/>
              </w:rPr>
              <w:t>4</w:t>
            </w:r>
            <w:r w:rsidRPr="00BB36BE">
              <w:rPr>
                <w:bCs/>
                <w:kern w:val="2"/>
                <w:szCs w:val="24"/>
              </w:rPr>
              <w:t xml:space="preserve"> „Sutarties vykdymui pasitelkiami subtiekėjai“, Sutarties vykdymui pasitelkiami specialistai nurodyti Sutarties priede Nr. 5 „Specialistų sąrašas“.</w:t>
            </w:r>
          </w:p>
        </w:tc>
      </w:tr>
      <w:tr w:rsidR="00E04812" w14:paraId="4677BEA7" w14:textId="77777777" w:rsidTr="2DFA16C5">
        <w:trPr>
          <w:trHeight w:val="300"/>
        </w:trPr>
        <w:tc>
          <w:tcPr>
            <w:tcW w:w="9535" w:type="dxa"/>
            <w:gridSpan w:val="4"/>
          </w:tcPr>
          <w:p w14:paraId="7A37B716" w14:textId="77777777" w:rsidR="00E04812" w:rsidRDefault="00E04812" w:rsidP="00E04812">
            <w:pPr>
              <w:jc w:val="center"/>
              <w:rPr>
                <w:b/>
                <w:kern w:val="2"/>
                <w:szCs w:val="24"/>
              </w:rPr>
            </w:pPr>
            <w:r>
              <w:rPr>
                <w:b/>
                <w:kern w:val="2"/>
                <w:szCs w:val="24"/>
              </w:rPr>
              <w:t>8. PRIEVOLIŲ PAGAL SUTARTĮ ĮVYKDYMO UŽTIKRINIMAS</w:t>
            </w:r>
          </w:p>
        </w:tc>
      </w:tr>
      <w:tr w:rsidR="00870B83" w14:paraId="4155B16E" w14:textId="77777777" w:rsidTr="2DFA16C5">
        <w:trPr>
          <w:trHeight w:val="300"/>
        </w:trPr>
        <w:tc>
          <w:tcPr>
            <w:tcW w:w="3094" w:type="dxa"/>
            <w:gridSpan w:val="2"/>
          </w:tcPr>
          <w:p w14:paraId="7AD9E9A7" w14:textId="77777777" w:rsidR="00870B83" w:rsidRDefault="00870B83" w:rsidP="00870B83">
            <w:pPr>
              <w:rPr>
                <w:b/>
                <w:kern w:val="2"/>
                <w:szCs w:val="24"/>
              </w:rPr>
            </w:pPr>
            <w:r>
              <w:rPr>
                <w:b/>
                <w:kern w:val="2"/>
                <w:szCs w:val="24"/>
              </w:rPr>
              <w:lastRenderedPageBreak/>
              <w:t>8.1. Prievolių pagal Sutartį įvykdymo užtikrinimas</w:t>
            </w:r>
          </w:p>
        </w:tc>
        <w:tc>
          <w:tcPr>
            <w:tcW w:w="6441" w:type="dxa"/>
            <w:gridSpan w:val="2"/>
          </w:tcPr>
          <w:p w14:paraId="2D80CD6E" w14:textId="685DE0BB" w:rsidR="00870B83" w:rsidRPr="00870B83" w:rsidRDefault="00870B83" w:rsidP="00870B83">
            <w:pPr>
              <w:jc w:val="both"/>
            </w:pPr>
            <w:r w:rsidRPr="00A40968">
              <w:rPr>
                <w:kern w:val="2"/>
              </w:rPr>
              <w:t xml:space="preserve">Prievolių pagal Sutartį įvykdymas užtikrinamas: </w:t>
            </w:r>
            <w:r>
              <w:rPr>
                <w:kern w:val="2"/>
              </w:rPr>
              <w:t>n</w:t>
            </w:r>
            <w:r w:rsidRPr="00A40968">
              <w:rPr>
                <w:kern w:val="2"/>
              </w:rPr>
              <w:t>etesybomis (delspinigiais, bauda</w:t>
            </w:r>
            <w:r w:rsidRPr="00A40968">
              <w:rPr>
                <w:kern w:val="2"/>
                <w:szCs w:val="24"/>
              </w:rPr>
              <w:t>).</w:t>
            </w:r>
          </w:p>
        </w:tc>
      </w:tr>
      <w:tr w:rsidR="00870B83" w14:paraId="25D80381" w14:textId="77777777" w:rsidTr="2DFA16C5">
        <w:trPr>
          <w:trHeight w:val="300"/>
        </w:trPr>
        <w:tc>
          <w:tcPr>
            <w:tcW w:w="3094" w:type="dxa"/>
            <w:gridSpan w:val="2"/>
          </w:tcPr>
          <w:p w14:paraId="0F8492D8" w14:textId="65641063" w:rsidR="00870B83" w:rsidRDefault="00870B83" w:rsidP="00870B83">
            <w:pPr>
              <w:rPr>
                <w:b/>
                <w:kern w:val="2"/>
                <w:szCs w:val="24"/>
              </w:rPr>
            </w:pPr>
            <w:r>
              <w:rPr>
                <w:b/>
                <w:kern w:val="2"/>
                <w:szCs w:val="24"/>
              </w:rPr>
              <w:t>8.2 Sutarties įvykdymo užtikrinimo galiojimo terminas</w:t>
            </w:r>
          </w:p>
        </w:tc>
        <w:tc>
          <w:tcPr>
            <w:tcW w:w="6441" w:type="dxa"/>
            <w:gridSpan w:val="2"/>
          </w:tcPr>
          <w:p w14:paraId="6A3C4961" w14:textId="1DF2101A" w:rsidR="00870B83" w:rsidRDefault="00870B83" w:rsidP="00870B83">
            <w:pPr>
              <w:jc w:val="both"/>
              <w:rPr>
                <w:kern w:val="2"/>
                <w:szCs w:val="24"/>
              </w:rPr>
            </w:pPr>
            <w:r w:rsidRPr="00A40968">
              <w:rPr>
                <w:kern w:val="2"/>
                <w:szCs w:val="24"/>
              </w:rPr>
              <w:t>Netaikoma</w:t>
            </w:r>
          </w:p>
        </w:tc>
      </w:tr>
      <w:tr w:rsidR="00870B83" w14:paraId="2A4E7446" w14:textId="77777777" w:rsidTr="2DFA16C5">
        <w:trPr>
          <w:trHeight w:val="300"/>
        </w:trPr>
        <w:tc>
          <w:tcPr>
            <w:tcW w:w="3094" w:type="dxa"/>
            <w:gridSpan w:val="2"/>
          </w:tcPr>
          <w:p w14:paraId="6B0B299A" w14:textId="77777777" w:rsidR="00870B83" w:rsidRDefault="00870B83" w:rsidP="00870B83">
            <w:pPr>
              <w:rPr>
                <w:b/>
                <w:kern w:val="2"/>
                <w:szCs w:val="24"/>
              </w:rPr>
            </w:pPr>
            <w:r>
              <w:rPr>
                <w:b/>
                <w:kern w:val="2"/>
                <w:szCs w:val="24"/>
              </w:rPr>
              <w:t>8.3. Sutarties įvykdymo užtikrinimo pateikimas</w:t>
            </w:r>
          </w:p>
        </w:tc>
        <w:tc>
          <w:tcPr>
            <w:tcW w:w="6441" w:type="dxa"/>
            <w:gridSpan w:val="2"/>
          </w:tcPr>
          <w:p w14:paraId="47D3FAEF" w14:textId="148B3F06" w:rsidR="00870B83" w:rsidRDefault="00870B83" w:rsidP="00870B83">
            <w:pPr>
              <w:jc w:val="both"/>
              <w:rPr>
                <w:szCs w:val="24"/>
              </w:rPr>
            </w:pPr>
            <w:r w:rsidRPr="00A40968">
              <w:rPr>
                <w:kern w:val="2"/>
                <w:szCs w:val="24"/>
              </w:rPr>
              <w:t>Netaikoma</w:t>
            </w:r>
          </w:p>
        </w:tc>
      </w:tr>
      <w:tr w:rsidR="00E04812" w14:paraId="15859C99" w14:textId="77777777" w:rsidTr="2DFA16C5">
        <w:trPr>
          <w:trHeight w:val="300"/>
        </w:trPr>
        <w:tc>
          <w:tcPr>
            <w:tcW w:w="9535" w:type="dxa"/>
            <w:gridSpan w:val="4"/>
          </w:tcPr>
          <w:p w14:paraId="1ECF65EB" w14:textId="77777777" w:rsidR="00E04812" w:rsidRDefault="00E04812" w:rsidP="00E04812">
            <w:pPr>
              <w:jc w:val="center"/>
              <w:rPr>
                <w:b/>
                <w:kern w:val="2"/>
                <w:szCs w:val="24"/>
              </w:rPr>
            </w:pPr>
            <w:r>
              <w:rPr>
                <w:b/>
                <w:kern w:val="2"/>
                <w:szCs w:val="24"/>
              </w:rPr>
              <w:t>9. ŠALIŲ ATSAKOMYBĖ</w:t>
            </w:r>
          </w:p>
        </w:tc>
      </w:tr>
      <w:tr w:rsidR="009069CB" w14:paraId="751AAE6F" w14:textId="77777777" w:rsidTr="2DFA16C5">
        <w:trPr>
          <w:trHeight w:val="300"/>
        </w:trPr>
        <w:tc>
          <w:tcPr>
            <w:tcW w:w="3094" w:type="dxa"/>
            <w:gridSpan w:val="2"/>
          </w:tcPr>
          <w:p w14:paraId="41D56436" w14:textId="067E4BE6" w:rsidR="009069CB" w:rsidRDefault="009069CB" w:rsidP="009069CB">
            <w:pPr>
              <w:rPr>
                <w:b/>
                <w:kern w:val="2"/>
                <w:szCs w:val="24"/>
              </w:rPr>
            </w:pPr>
            <w:r>
              <w:rPr>
                <w:b/>
                <w:kern w:val="2"/>
                <w:szCs w:val="24"/>
              </w:rPr>
              <w:t>9.1. Pirkėjui taikomos netesybos už mokėjimų pagal Sutartį vėlavimą</w:t>
            </w:r>
          </w:p>
        </w:tc>
        <w:tc>
          <w:tcPr>
            <w:tcW w:w="6441" w:type="dxa"/>
            <w:gridSpan w:val="2"/>
          </w:tcPr>
          <w:p w14:paraId="070C11FC" w14:textId="5920CE61" w:rsidR="009069CB" w:rsidRDefault="009069CB" w:rsidP="009069CB">
            <w:pPr>
              <w:spacing w:line="259" w:lineRule="auto"/>
              <w:jc w:val="both"/>
              <w:rPr>
                <w:color w:val="000000"/>
                <w:kern w:val="2"/>
                <w:szCs w:val="24"/>
              </w:rPr>
            </w:pPr>
            <w:r w:rsidRPr="00A40968">
              <w:rPr>
                <w:color w:val="000000"/>
                <w:kern w:val="2"/>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A40968">
              <w:rPr>
                <w:color w:val="000000" w:themeColor="text1"/>
                <w:kern w:val="2"/>
              </w:rPr>
              <w:t>0,02 (dvi šimtosios) procento</w:t>
            </w:r>
            <w:r w:rsidRPr="00A40968">
              <w:rPr>
                <w:color w:val="000000"/>
                <w:kern w:val="2"/>
              </w:rPr>
              <w:t xml:space="preserve"> </w:t>
            </w:r>
            <w:r w:rsidRPr="00A40968">
              <w:rPr>
                <w:color w:val="000000" w:themeColor="text1"/>
                <w:kern w:val="2"/>
              </w:rPr>
              <w:t xml:space="preserve"> </w:t>
            </w:r>
            <w:r w:rsidRPr="00A40968">
              <w:rPr>
                <w:color w:val="000000"/>
                <w:kern w:val="2"/>
              </w:rPr>
              <w:t xml:space="preserve">dydžio delspinigius nuo neapmokėtos sumos be PVM už kiekvieną vėlavimo </w:t>
            </w:r>
            <w:r w:rsidRPr="00A40968">
              <w:rPr>
                <w:color w:val="000000" w:themeColor="text1"/>
                <w:kern w:val="2"/>
              </w:rPr>
              <w:t>dieną.</w:t>
            </w:r>
          </w:p>
        </w:tc>
      </w:tr>
      <w:tr w:rsidR="00E04812" w14:paraId="2C60DAC2" w14:textId="77777777" w:rsidTr="2DFA16C5">
        <w:trPr>
          <w:trHeight w:val="300"/>
        </w:trPr>
        <w:tc>
          <w:tcPr>
            <w:tcW w:w="3094" w:type="dxa"/>
            <w:gridSpan w:val="2"/>
          </w:tcPr>
          <w:p w14:paraId="1BA2D9E1" w14:textId="425BB12B" w:rsidR="00E04812" w:rsidRDefault="00E04812" w:rsidP="00E04812">
            <w:pPr>
              <w:rPr>
                <w:b/>
                <w:kern w:val="2"/>
                <w:szCs w:val="24"/>
              </w:rPr>
            </w:pPr>
            <w:r>
              <w:rPr>
                <w:b/>
                <w:szCs w:val="24"/>
              </w:rPr>
              <w:t>9.2. Tiekėjui taikomos netesybos</w:t>
            </w:r>
          </w:p>
        </w:tc>
        <w:tc>
          <w:tcPr>
            <w:tcW w:w="6441" w:type="dxa"/>
            <w:gridSpan w:val="2"/>
          </w:tcPr>
          <w:p w14:paraId="0A3011DA" w14:textId="77777777" w:rsidR="00ED231B" w:rsidRPr="00ED231B" w:rsidRDefault="00ED231B" w:rsidP="00ED231B">
            <w:pPr>
              <w:jc w:val="both"/>
              <w:rPr>
                <w:bCs/>
                <w:kern w:val="2"/>
                <w:szCs w:val="24"/>
              </w:rPr>
            </w:pPr>
            <w:r w:rsidRPr="00ED231B">
              <w:rPr>
                <w:bCs/>
                <w:kern w:val="2"/>
                <w:szCs w:val="24"/>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7129A0CC" w14:textId="77777777" w:rsidR="00ED231B" w:rsidRPr="00ED231B" w:rsidRDefault="00ED231B" w:rsidP="00ED231B">
            <w:pPr>
              <w:jc w:val="both"/>
              <w:rPr>
                <w:bCs/>
                <w:kern w:val="2"/>
                <w:szCs w:val="24"/>
              </w:rPr>
            </w:pPr>
            <w:r w:rsidRPr="00ED231B">
              <w:rPr>
                <w:bCs/>
                <w:kern w:val="2"/>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4A3E3451" w:rsidR="00E04812" w:rsidRDefault="00ED231B" w:rsidP="00ED231B">
            <w:pPr>
              <w:jc w:val="both"/>
              <w:rPr>
                <w:b/>
                <w:kern w:val="2"/>
                <w:szCs w:val="24"/>
              </w:rPr>
            </w:pPr>
            <w:r w:rsidRPr="00ED231B">
              <w:rPr>
                <w:bCs/>
                <w:kern w:val="2"/>
                <w:szCs w:val="24"/>
              </w:rPr>
              <w:t>9.2.3. Tiekėjas privalo sumokėti Pirkėjui netesybas per 30 (trisdešimt) kalendorinių dienų nuo Pirkėjo pareikalavimo, jeigu netesybų suma nėra išskaitoma iš Tiekėjui mokėtinos sumos.</w:t>
            </w:r>
          </w:p>
        </w:tc>
      </w:tr>
      <w:tr w:rsidR="00D043A7" w14:paraId="681F27EE" w14:textId="77777777" w:rsidTr="2DFA16C5">
        <w:trPr>
          <w:trHeight w:val="300"/>
        </w:trPr>
        <w:tc>
          <w:tcPr>
            <w:tcW w:w="3094" w:type="dxa"/>
            <w:gridSpan w:val="2"/>
          </w:tcPr>
          <w:p w14:paraId="1AB519AC" w14:textId="7CBD3645" w:rsidR="00D043A7" w:rsidRDefault="00D043A7" w:rsidP="00D043A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173057E9" w14:textId="39B868C1" w:rsidR="00D043A7" w:rsidRDefault="2A11E437" w:rsidP="00D043A7">
            <w:pPr>
              <w:jc w:val="both"/>
            </w:pPr>
            <w:r w:rsidRPr="00A40968">
              <w:rPr>
                <w:kern w:val="2"/>
              </w:rPr>
              <w:t xml:space="preserve">9.3.1. </w:t>
            </w:r>
            <w:r w:rsidR="00D043A7">
              <w:t>Nutraukus Sutartį dėl esminio Sutarties pažeidimo, nustatyto Sutarties Specialiosiose sąlygose, mokama 5 (penkių) procentų dydžio bauda nuo Pradinės Sutarties vertės, nurodytos Specialiųjų sąlygų 5.2 punkte.</w:t>
            </w:r>
          </w:p>
          <w:p w14:paraId="7CBFE0C7" w14:textId="0327BF48" w:rsidR="00D043A7" w:rsidRDefault="4D21E5C4" w:rsidP="00D043A7">
            <w:pPr>
              <w:jc w:val="both"/>
            </w:pPr>
            <w:r>
              <w:t>9.3.2. Nepagrįstai nutraukus Sutarties vykdymą ne Sutartyje nustatyta tvarka, mokama 5 (penkių) procentų dydžio bauda nuo Pradinės Sutarties vertės, nurodytos Specialiųjų sąlygų 5.2 punkte.</w:t>
            </w:r>
          </w:p>
        </w:tc>
      </w:tr>
      <w:tr w:rsidR="00D043A7" w14:paraId="3A1BC4FA" w14:textId="77777777" w:rsidTr="2DFA16C5">
        <w:trPr>
          <w:trHeight w:val="300"/>
        </w:trPr>
        <w:tc>
          <w:tcPr>
            <w:tcW w:w="3094" w:type="dxa"/>
            <w:gridSpan w:val="2"/>
          </w:tcPr>
          <w:p w14:paraId="0E4BB632" w14:textId="0AF19C99" w:rsidR="00D043A7" w:rsidRDefault="00D043A7" w:rsidP="00D043A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1D54E432" w:rsidR="00D043A7" w:rsidRDefault="00D043A7" w:rsidP="00D043A7">
            <w:pPr>
              <w:jc w:val="both"/>
              <w:rPr>
                <w:kern w:val="2"/>
                <w:szCs w:val="24"/>
              </w:rPr>
            </w:pPr>
            <w:r w:rsidRPr="00A40968">
              <w:rPr>
                <w:kern w:val="2"/>
              </w:rPr>
              <w:t>Tiekėjui pažeidus Bendrosiose sąlygose nurodytą subtiekėjų ir (ar) specialistų keitimo tvarką (nesilaikant jos) už kiekvieną pažeidimo atvejį taikoma 5 (penkių) procentų dydžio bauda nuo Pradinės Sutarties vertės, nurodytos Specialiųjų sąlygų 5.2 punkte.</w:t>
            </w:r>
          </w:p>
        </w:tc>
      </w:tr>
      <w:tr w:rsidR="00D043A7" w14:paraId="02A0AD2F" w14:textId="77777777" w:rsidTr="2DFA16C5">
        <w:trPr>
          <w:trHeight w:val="300"/>
        </w:trPr>
        <w:tc>
          <w:tcPr>
            <w:tcW w:w="3094" w:type="dxa"/>
            <w:gridSpan w:val="2"/>
          </w:tcPr>
          <w:p w14:paraId="566076A6" w14:textId="1092562B" w:rsidR="00D043A7" w:rsidRDefault="00D043A7" w:rsidP="00D043A7">
            <w:pPr>
              <w:rPr>
                <w:b/>
                <w:kern w:val="2"/>
                <w:szCs w:val="24"/>
              </w:rPr>
            </w:pPr>
            <w:r>
              <w:rPr>
                <w:b/>
                <w:kern w:val="2"/>
                <w:szCs w:val="24"/>
              </w:rPr>
              <w:t xml:space="preserve">9.5. Tiekėjui taikomos baudos dėl aplinkosauginių </w:t>
            </w:r>
            <w:r>
              <w:rPr>
                <w:b/>
                <w:kern w:val="2"/>
                <w:szCs w:val="24"/>
              </w:rPr>
              <w:lastRenderedPageBreak/>
              <w:t>ir (arba) socialinių kriterijų nesilaikymo</w:t>
            </w:r>
          </w:p>
        </w:tc>
        <w:tc>
          <w:tcPr>
            <w:tcW w:w="6441" w:type="dxa"/>
            <w:gridSpan w:val="2"/>
          </w:tcPr>
          <w:p w14:paraId="748DE540" w14:textId="52B16F97" w:rsidR="00D043A7" w:rsidRDefault="00D043A7" w:rsidP="00D043A7">
            <w:pPr>
              <w:rPr>
                <w:color w:val="4472C4"/>
                <w:kern w:val="2"/>
                <w:szCs w:val="24"/>
              </w:rPr>
            </w:pPr>
            <w:r w:rsidRPr="00A40968">
              <w:rPr>
                <w:bCs/>
                <w:color w:val="000000"/>
                <w:kern w:val="2"/>
                <w:szCs w:val="24"/>
              </w:rPr>
              <w:lastRenderedPageBreak/>
              <w:t>Netaikoma</w:t>
            </w:r>
          </w:p>
        </w:tc>
      </w:tr>
      <w:tr w:rsidR="00A16682" w14:paraId="7439E02A" w14:textId="77777777" w:rsidTr="2DFA16C5">
        <w:trPr>
          <w:trHeight w:val="300"/>
        </w:trPr>
        <w:tc>
          <w:tcPr>
            <w:tcW w:w="3094" w:type="dxa"/>
            <w:gridSpan w:val="2"/>
          </w:tcPr>
          <w:p w14:paraId="69208AF6" w14:textId="7EE0BDAD" w:rsidR="00A16682" w:rsidRDefault="00A16682" w:rsidP="00A16682">
            <w:pPr>
              <w:rPr>
                <w:b/>
                <w:kern w:val="2"/>
                <w:szCs w:val="24"/>
              </w:rPr>
            </w:pPr>
            <w:r>
              <w:rPr>
                <w:b/>
                <w:kern w:val="2"/>
                <w:szCs w:val="24"/>
              </w:rPr>
              <w:t>9.6. Tiekėjui / Pirkėjui taikoma bauda dėl konfidencialumo reikalavimų nesilaikymo</w:t>
            </w:r>
          </w:p>
        </w:tc>
        <w:tc>
          <w:tcPr>
            <w:tcW w:w="6441" w:type="dxa"/>
            <w:gridSpan w:val="2"/>
          </w:tcPr>
          <w:p w14:paraId="30A99159" w14:textId="167D4907" w:rsidR="00A16682" w:rsidRDefault="00A16682" w:rsidP="00A16682">
            <w:pPr>
              <w:jc w:val="both"/>
              <w:rPr>
                <w:color w:val="4472C4"/>
                <w:kern w:val="2"/>
                <w:szCs w:val="24"/>
              </w:rPr>
            </w:pPr>
            <w:r w:rsidRPr="00A40968">
              <w:rPr>
                <w:kern w:val="2"/>
              </w:rPr>
              <w:t>Tiekėjui pažeidus Bendrosiose sąlygose nurodytas konfidencialumo reikalavimų taisykles už kiekvieną pažeidimo atvejį taikoma 5</w:t>
            </w:r>
            <w:r w:rsidRPr="00A40968">
              <w:rPr>
                <w:bCs/>
                <w:kern w:val="2"/>
                <w:szCs w:val="24"/>
              </w:rPr>
              <w:t xml:space="preserve"> (penkių) </w:t>
            </w:r>
            <w:r w:rsidRPr="00A40968">
              <w:rPr>
                <w:kern w:val="2"/>
              </w:rPr>
              <w:t>procentų dydžio bauda nuo Pradinės Sutarties vertės, nurodytos Specialiųjų sąlygų 5.2 punkte bei turi būti atlyginami patirti tiesioginiai (faktiškai patirtos išlaidos) nuostoliai, kurių nepadengia bauda.</w:t>
            </w:r>
          </w:p>
        </w:tc>
      </w:tr>
      <w:tr w:rsidR="00016BD2" w14:paraId="1E6BA83A" w14:textId="77777777" w:rsidTr="2DFA16C5">
        <w:trPr>
          <w:trHeight w:val="300"/>
        </w:trPr>
        <w:tc>
          <w:tcPr>
            <w:tcW w:w="3094" w:type="dxa"/>
            <w:gridSpan w:val="2"/>
          </w:tcPr>
          <w:p w14:paraId="6B59AD7B" w14:textId="3DB423A4" w:rsidR="00016BD2" w:rsidRDefault="00016BD2" w:rsidP="00016BD2">
            <w:pPr>
              <w:rPr>
                <w:b/>
                <w:kern w:val="2"/>
                <w:szCs w:val="24"/>
              </w:rPr>
            </w:pPr>
            <w:r>
              <w:rPr>
                <w:b/>
              </w:rPr>
              <w:t>9.7. Tiekėjui taikomos netesybos dėl pirkimo dokumentuose nustatytų Kokybinių kriterijų nepasiekimo Sutarties vykdymo metu</w:t>
            </w:r>
          </w:p>
        </w:tc>
        <w:tc>
          <w:tcPr>
            <w:tcW w:w="6441" w:type="dxa"/>
            <w:gridSpan w:val="2"/>
          </w:tcPr>
          <w:p w14:paraId="31D0481F" w14:textId="5E9AF7DC" w:rsidR="00016BD2" w:rsidRDefault="00016BD2" w:rsidP="00016BD2">
            <w:pPr>
              <w:jc w:val="both"/>
              <w:rPr>
                <w:color w:val="4472C4"/>
                <w:kern w:val="2"/>
                <w:szCs w:val="24"/>
              </w:rPr>
            </w:pPr>
            <w:r w:rsidRPr="00A40968">
              <w:rPr>
                <w:bCs/>
                <w:szCs w:val="24"/>
              </w:rPr>
              <w:t>Netaikoma</w:t>
            </w:r>
          </w:p>
        </w:tc>
      </w:tr>
      <w:tr w:rsidR="00016BD2" w14:paraId="2E410A63" w14:textId="77777777" w:rsidTr="2DFA16C5">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016BD2" w:rsidRDefault="00016BD2" w:rsidP="00016BD2">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40EA5154" w:rsidR="00016BD2" w:rsidRDefault="00016BD2" w:rsidP="00016BD2">
            <w:pPr>
              <w:jc w:val="both"/>
              <w:rPr>
                <w:color w:val="4472C4"/>
                <w:kern w:val="2"/>
                <w:szCs w:val="24"/>
              </w:rPr>
            </w:pPr>
            <w:r w:rsidRPr="00A40968">
              <w:rPr>
                <w:bCs/>
                <w:kern w:val="2"/>
                <w:szCs w:val="24"/>
              </w:rPr>
              <w:t>Netaikoma</w:t>
            </w:r>
          </w:p>
        </w:tc>
      </w:tr>
      <w:tr w:rsidR="00016BD2" w14:paraId="126A6D36" w14:textId="77777777" w:rsidTr="2DFA16C5">
        <w:trPr>
          <w:trHeight w:val="300"/>
        </w:trPr>
        <w:tc>
          <w:tcPr>
            <w:tcW w:w="3094" w:type="dxa"/>
            <w:gridSpan w:val="2"/>
          </w:tcPr>
          <w:p w14:paraId="10384E36" w14:textId="4FFA607E" w:rsidR="00016BD2" w:rsidRDefault="00016BD2" w:rsidP="00016BD2">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9D0982B" w14:textId="783EE6A5" w:rsidR="00016BD2" w:rsidRDefault="00016BD2" w:rsidP="00016BD2">
            <w:pPr>
              <w:jc w:val="both"/>
              <w:rPr>
                <w:color w:val="4472C4"/>
                <w:kern w:val="2"/>
                <w:szCs w:val="24"/>
              </w:rPr>
            </w:pPr>
            <w:r w:rsidRPr="00A40968">
              <w:t>5 (penkių) procentų dydžio bauda nuo Pradinės Sutarties vertės už kiekvieną pažeidimo atvejį.</w:t>
            </w:r>
          </w:p>
        </w:tc>
      </w:tr>
      <w:tr w:rsidR="00F61270" w14:paraId="77AEF0AE" w14:textId="77777777" w:rsidTr="2DFA16C5">
        <w:trPr>
          <w:trHeight w:val="300"/>
        </w:trPr>
        <w:tc>
          <w:tcPr>
            <w:tcW w:w="3094" w:type="dxa"/>
            <w:gridSpan w:val="2"/>
          </w:tcPr>
          <w:p w14:paraId="17EC5DF4" w14:textId="49390910" w:rsidR="00F61270" w:rsidRDefault="00F61270" w:rsidP="00F61270">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39A2B995" w:rsidR="00F61270" w:rsidRDefault="00F61270" w:rsidP="00F61270">
            <w:pPr>
              <w:rPr>
                <w:color w:val="4472C4"/>
                <w:kern w:val="2"/>
                <w:szCs w:val="24"/>
              </w:rPr>
            </w:pPr>
            <w:r w:rsidRPr="00A40968">
              <w:rPr>
                <w:bCs/>
                <w:kern w:val="2"/>
                <w:szCs w:val="24"/>
              </w:rPr>
              <w:t>Netaikoma</w:t>
            </w:r>
          </w:p>
        </w:tc>
      </w:tr>
      <w:tr w:rsidR="00E04812" w14:paraId="7412B22E" w14:textId="77777777" w:rsidTr="2DFA16C5">
        <w:trPr>
          <w:trHeight w:val="300"/>
        </w:trPr>
        <w:tc>
          <w:tcPr>
            <w:tcW w:w="9535" w:type="dxa"/>
            <w:gridSpan w:val="4"/>
          </w:tcPr>
          <w:p w14:paraId="0D543F72" w14:textId="77777777" w:rsidR="00E04812" w:rsidRDefault="00E04812" w:rsidP="00E04812">
            <w:pPr>
              <w:jc w:val="center"/>
              <w:rPr>
                <w:color w:val="4472C4"/>
                <w:kern w:val="2"/>
                <w:szCs w:val="24"/>
              </w:rPr>
            </w:pPr>
            <w:r>
              <w:rPr>
                <w:b/>
                <w:kern w:val="2"/>
                <w:szCs w:val="24"/>
              </w:rPr>
              <w:t>10. ESMINĖS SUTARTIES SĄLYGOS</w:t>
            </w:r>
          </w:p>
        </w:tc>
      </w:tr>
      <w:tr w:rsidR="0094453F" w14:paraId="4A74E676" w14:textId="77777777" w:rsidTr="2DFA16C5">
        <w:trPr>
          <w:trHeight w:val="300"/>
        </w:trPr>
        <w:tc>
          <w:tcPr>
            <w:tcW w:w="3094" w:type="dxa"/>
            <w:gridSpan w:val="2"/>
          </w:tcPr>
          <w:p w14:paraId="0C4A90A4" w14:textId="48800356" w:rsidR="0094453F" w:rsidRDefault="0094453F" w:rsidP="0094453F">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6B8E8806" w:rsidR="0094453F" w:rsidRDefault="0094453F" w:rsidP="0094453F">
            <w:pPr>
              <w:jc w:val="both"/>
              <w:rPr>
                <w:color w:val="4472C4"/>
                <w:kern w:val="2"/>
                <w:szCs w:val="24"/>
              </w:rPr>
            </w:pPr>
            <w:r w:rsidRPr="00A40968">
              <w:rPr>
                <w:kern w:val="2"/>
                <w:szCs w:val="24"/>
              </w:rPr>
              <w:t>Netaikoma</w:t>
            </w:r>
          </w:p>
        </w:tc>
      </w:tr>
      <w:tr w:rsidR="0094453F" w14:paraId="68A8F8F5" w14:textId="77777777" w:rsidTr="2DFA16C5">
        <w:trPr>
          <w:trHeight w:val="300"/>
        </w:trPr>
        <w:tc>
          <w:tcPr>
            <w:tcW w:w="3094" w:type="dxa"/>
            <w:gridSpan w:val="2"/>
          </w:tcPr>
          <w:p w14:paraId="458F7686" w14:textId="28A3D4D6" w:rsidR="0094453F" w:rsidRDefault="0094453F" w:rsidP="0094453F">
            <w:pPr>
              <w:rPr>
                <w:b/>
                <w:kern w:val="2"/>
                <w:szCs w:val="24"/>
                <w:lang w:val="en-US"/>
              </w:rPr>
            </w:pPr>
            <w:r>
              <w:rPr>
                <w:b/>
                <w:bCs/>
              </w:rPr>
              <w:t>10.2. Dideli arba nuolatiniai esminės Sutarties sąlygos vykdymo trūkumai</w:t>
            </w:r>
          </w:p>
        </w:tc>
        <w:tc>
          <w:tcPr>
            <w:tcW w:w="6441" w:type="dxa"/>
            <w:gridSpan w:val="2"/>
          </w:tcPr>
          <w:p w14:paraId="2BC2BBBD" w14:textId="21CB57BD" w:rsidR="0094453F" w:rsidRDefault="0094453F" w:rsidP="0094453F">
            <w:pPr>
              <w:jc w:val="both"/>
              <w:rPr>
                <w:kern w:val="2"/>
                <w:szCs w:val="24"/>
              </w:rPr>
            </w:pPr>
            <w:r w:rsidRPr="00A40968">
              <w:rPr>
                <w:rFonts w:eastAsia="Arial"/>
              </w:rPr>
              <w:t>Netaikoma</w:t>
            </w:r>
          </w:p>
        </w:tc>
      </w:tr>
      <w:tr w:rsidR="00E04812" w14:paraId="5D5614C8" w14:textId="77777777" w:rsidTr="2DFA16C5">
        <w:trPr>
          <w:trHeight w:val="300"/>
        </w:trPr>
        <w:tc>
          <w:tcPr>
            <w:tcW w:w="9535" w:type="dxa"/>
            <w:gridSpan w:val="4"/>
          </w:tcPr>
          <w:p w14:paraId="01BA2625" w14:textId="77777777" w:rsidR="00E04812" w:rsidRDefault="00E04812" w:rsidP="00E04812">
            <w:pPr>
              <w:jc w:val="center"/>
              <w:rPr>
                <w:b/>
                <w:kern w:val="2"/>
                <w:szCs w:val="24"/>
              </w:rPr>
            </w:pPr>
            <w:r>
              <w:rPr>
                <w:b/>
                <w:kern w:val="2"/>
                <w:szCs w:val="24"/>
              </w:rPr>
              <w:t>11. SUTARTIES GALIOJIMAS IR KEITIMAS</w:t>
            </w:r>
          </w:p>
        </w:tc>
      </w:tr>
      <w:tr w:rsidR="00D776A7" w14:paraId="01B4A21F" w14:textId="77777777" w:rsidTr="2DFA16C5">
        <w:trPr>
          <w:trHeight w:val="300"/>
        </w:trPr>
        <w:tc>
          <w:tcPr>
            <w:tcW w:w="3094" w:type="dxa"/>
            <w:gridSpan w:val="2"/>
          </w:tcPr>
          <w:p w14:paraId="4A683777" w14:textId="77777777" w:rsidR="00D776A7" w:rsidRDefault="00D776A7" w:rsidP="00D776A7">
            <w:pPr>
              <w:rPr>
                <w:b/>
                <w:kern w:val="2"/>
                <w:szCs w:val="24"/>
              </w:rPr>
            </w:pPr>
            <w:r>
              <w:rPr>
                <w:b/>
                <w:szCs w:val="24"/>
              </w:rPr>
              <w:t>11.1. Sutarties sudarymas ir įsigaliojimas</w:t>
            </w:r>
          </w:p>
        </w:tc>
        <w:tc>
          <w:tcPr>
            <w:tcW w:w="6441" w:type="dxa"/>
            <w:gridSpan w:val="2"/>
          </w:tcPr>
          <w:p w14:paraId="2FD2438D" w14:textId="77777777" w:rsidR="00FD314F" w:rsidRDefault="00FD314F" w:rsidP="00FD314F">
            <w:pPr>
              <w:jc w:val="both"/>
              <w:rPr>
                <w:kern w:val="2"/>
                <w:szCs w:val="24"/>
              </w:rPr>
            </w:pPr>
            <w:r w:rsidRPr="00FD314F">
              <w:rPr>
                <w:kern w:val="2"/>
                <w:szCs w:val="24"/>
              </w:rPr>
              <w:t>Ši Sutartis laikoma sudaryta ir įsigalioja ją pasirašius abiem Šalims (antrosios Šalies pasirašymo dieną), tačiau ne anksčiau kaip 2026-10-20.</w:t>
            </w:r>
          </w:p>
          <w:p w14:paraId="7396F7FD" w14:textId="3372ACFC" w:rsidR="00FD314F" w:rsidRPr="005A41D7" w:rsidRDefault="00FD314F" w:rsidP="00FD314F">
            <w:pPr>
              <w:jc w:val="both"/>
            </w:pPr>
            <w:r w:rsidRPr="00381442">
              <w:rPr>
                <w:kern w:val="2"/>
              </w:rPr>
              <w:t>Sutartis galioja iki visiško prievolių įvykdymo (</w:t>
            </w:r>
            <w:r>
              <w:rPr>
                <w:kern w:val="2"/>
              </w:rPr>
              <w:t>kol bus išnaudota Pradinės Sutarties vertė</w:t>
            </w:r>
            <w:r w:rsidRPr="00D33406">
              <w:rPr>
                <w:kern w:val="2"/>
                <w:szCs w:val="24"/>
              </w:rPr>
              <w:t>)</w:t>
            </w:r>
            <w:r>
              <w:t>, bet jos terminas negali būti ilgesnis kaip 37 (trisdešimt septyni) mėnesiai</w:t>
            </w:r>
            <w:r w:rsidR="00922ACF">
              <w:t xml:space="preserve"> </w:t>
            </w:r>
            <w:r>
              <w:t xml:space="preserve"> (36 (trisdešimt šeši) mėnesiai Paslaugoms teikti ir 1 (vienas) mėnuo apmokėti už suteiktas Paslaugas).</w:t>
            </w:r>
          </w:p>
        </w:tc>
      </w:tr>
      <w:tr w:rsidR="00DB3044" w14:paraId="0D3292E1" w14:textId="77777777" w:rsidTr="2DFA16C5">
        <w:trPr>
          <w:trHeight w:val="300"/>
        </w:trPr>
        <w:tc>
          <w:tcPr>
            <w:tcW w:w="3094" w:type="dxa"/>
            <w:gridSpan w:val="2"/>
          </w:tcPr>
          <w:p w14:paraId="09BC2075" w14:textId="316E2550" w:rsidR="00DB3044" w:rsidRDefault="00DB3044" w:rsidP="00DB3044">
            <w:pPr>
              <w:rPr>
                <w:b/>
                <w:kern w:val="2"/>
                <w:szCs w:val="24"/>
              </w:rPr>
            </w:pPr>
            <w:r>
              <w:rPr>
                <w:b/>
                <w:kern w:val="2"/>
                <w:szCs w:val="24"/>
              </w:rPr>
              <w:t>11.2. Sutarties galiojimo termino pratęsimas</w:t>
            </w:r>
          </w:p>
        </w:tc>
        <w:tc>
          <w:tcPr>
            <w:tcW w:w="6441" w:type="dxa"/>
            <w:gridSpan w:val="2"/>
          </w:tcPr>
          <w:p w14:paraId="782060E8" w14:textId="5B287F59" w:rsidR="00DB3044" w:rsidRPr="00982019" w:rsidRDefault="00DB3044" w:rsidP="00DB3044">
            <w:pPr>
              <w:jc w:val="both"/>
              <w:rPr>
                <w:rFonts w:eastAsia="Calibri"/>
                <w:szCs w:val="24"/>
              </w:rPr>
            </w:pPr>
            <w:r w:rsidRPr="00A40968">
              <w:rPr>
                <w:rFonts w:eastAsia="Arial"/>
              </w:rPr>
              <w:t>Netaikoma</w:t>
            </w:r>
          </w:p>
        </w:tc>
      </w:tr>
      <w:tr w:rsidR="00DB3044" w14:paraId="7FE809EC" w14:textId="77777777" w:rsidTr="2DFA16C5">
        <w:trPr>
          <w:trHeight w:val="300"/>
        </w:trPr>
        <w:tc>
          <w:tcPr>
            <w:tcW w:w="9535" w:type="dxa"/>
            <w:gridSpan w:val="4"/>
          </w:tcPr>
          <w:p w14:paraId="6839791C" w14:textId="77777777" w:rsidR="00DB3044" w:rsidRDefault="00DB3044" w:rsidP="00DB3044">
            <w:pPr>
              <w:jc w:val="center"/>
              <w:rPr>
                <w:b/>
                <w:kern w:val="2"/>
                <w:szCs w:val="24"/>
              </w:rPr>
            </w:pPr>
            <w:r>
              <w:rPr>
                <w:b/>
                <w:kern w:val="2"/>
                <w:szCs w:val="24"/>
              </w:rPr>
              <w:t>12. SUTARTIES NUTRAUKIMAS</w:t>
            </w:r>
          </w:p>
        </w:tc>
      </w:tr>
      <w:tr w:rsidR="00DB3044" w14:paraId="519D54A3" w14:textId="77777777" w:rsidTr="2DFA16C5">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DB3044" w:rsidRDefault="00DB3044" w:rsidP="00DB3044">
            <w:pPr>
              <w:rPr>
                <w:b/>
                <w:kern w:val="2"/>
                <w:szCs w:val="24"/>
              </w:rPr>
            </w:pPr>
            <w:r>
              <w:rPr>
                <w:b/>
                <w:kern w:val="2"/>
                <w:szCs w:val="24"/>
              </w:rPr>
              <w:lastRenderedPageBreak/>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03488C5" w14:textId="51B4B10E" w:rsidR="00DB3044" w:rsidRPr="00A40968" w:rsidRDefault="00DB3044" w:rsidP="00DB3044">
            <w:pPr>
              <w:jc w:val="both"/>
            </w:pPr>
            <w:r w:rsidRPr="00A40968">
              <w:rPr>
                <w:kern w:val="2"/>
              </w:rPr>
              <w:t>Sutartis gali būti nutraukiama rašytiniu Šalių susitarimu arba vienašališkai, Bendrosiose sąlygose nustatyta tvarka</w:t>
            </w:r>
            <w:r w:rsidRPr="00A40968">
              <w:rPr>
                <w:kern w:val="2"/>
                <w:szCs w:val="24"/>
              </w:rPr>
              <w:t>.</w:t>
            </w:r>
          </w:p>
          <w:p w14:paraId="251C8169" w14:textId="7A6FADB4" w:rsidR="00DB3044" w:rsidRDefault="00DB3044" w:rsidP="00DB3044">
            <w:pPr>
              <w:jc w:val="both"/>
              <w:rPr>
                <w:color w:val="4472C4"/>
                <w:kern w:val="2"/>
                <w:szCs w:val="24"/>
              </w:rPr>
            </w:pPr>
            <w:r w:rsidRPr="00A40968">
              <w:rPr>
                <w:kern w:val="2"/>
              </w:rPr>
              <w:t>Susitarime įvardijamos Sutarties nutraukimo priežastys, nutraukimo data ir susitariama dėl apmokėjimo už iki Sutarties nutraukimo priimtas Paslaugas, taip pat dėl atsakomybės nuostatų taikymo.</w:t>
            </w:r>
          </w:p>
        </w:tc>
      </w:tr>
      <w:tr w:rsidR="00DB3044" w14:paraId="57B2F7FC" w14:textId="77777777" w:rsidTr="2DFA16C5">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DB3044" w:rsidRDefault="00DB3044" w:rsidP="00DB3044">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90C16CC" w14:textId="77777777" w:rsidR="00DB3044" w:rsidRPr="00A40968" w:rsidRDefault="00DB3044" w:rsidP="00DB3044">
            <w:pPr>
              <w:jc w:val="both"/>
            </w:pPr>
            <w:r w:rsidRPr="00A40968">
              <w:rPr>
                <w:kern w:val="2"/>
              </w:rPr>
              <w:t>12.2.1. jeigu Tiekėjas nevykdo prisiimtų įsipareigojimų už Sutartyje nustatytą Sutarties kainą / įkainius;</w:t>
            </w:r>
          </w:p>
          <w:p w14:paraId="6FD37D0D" w14:textId="77777777" w:rsidR="00DB3044" w:rsidRPr="00A40968" w:rsidRDefault="00DB3044" w:rsidP="00DB3044">
            <w:pPr>
              <w:spacing w:line="257" w:lineRule="auto"/>
              <w:jc w:val="both"/>
              <w:rPr>
                <w:rFonts w:eastAsia="Arial"/>
                <w:kern w:val="2"/>
                <w:szCs w:val="24"/>
              </w:rPr>
            </w:pPr>
            <w:r w:rsidRPr="00A40968">
              <w:rPr>
                <w:rFonts w:eastAsia="Arial"/>
                <w:kern w:val="2"/>
                <w:szCs w:val="24"/>
              </w:rPr>
              <w:t>12.2.2. jeigu Tiekėjas nesilaiko Sutartyje nustatytų Paslaugų teikimo terminų 2 (du) kartus iš eilės arba vėluoja suteikti Paslaugas daugiau nei 30 kalendorinių dienų nuo nustatyto Paslaugų suteikimo termino;</w:t>
            </w:r>
          </w:p>
          <w:p w14:paraId="1F715FF9" w14:textId="77777777" w:rsidR="00DB3044" w:rsidRPr="00A40968" w:rsidRDefault="00DB3044" w:rsidP="00DB3044">
            <w:pPr>
              <w:tabs>
                <w:tab w:val="left" w:pos="567"/>
                <w:tab w:val="left" w:pos="851"/>
                <w:tab w:val="left" w:pos="992"/>
                <w:tab w:val="left" w:pos="1134"/>
              </w:tabs>
              <w:spacing w:line="257" w:lineRule="auto"/>
              <w:jc w:val="both"/>
              <w:rPr>
                <w:rFonts w:eastAsia="Arial"/>
                <w:kern w:val="2"/>
                <w:szCs w:val="24"/>
              </w:rPr>
            </w:pPr>
            <w:r w:rsidRPr="00A40968">
              <w:rPr>
                <w:rFonts w:eastAsia="Arial"/>
                <w:kern w:val="2"/>
                <w:szCs w:val="24"/>
              </w:rPr>
              <w:t>12.2.3. jeigu Tiekėjas pažeidžia Paslaugų suteikimo terminus ir priskaičiuotų netesybų už vėlavimą suma viršija 20 (dvidešimt) proc. Pradinės sutarties vertės;</w:t>
            </w:r>
          </w:p>
          <w:p w14:paraId="5B7B9DDC" w14:textId="77777777" w:rsidR="00DB3044" w:rsidRPr="00A40968" w:rsidRDefault="00DB3044" w:rsidP="00DB3044">
            <w:pPr>
              <w:tabs>
                <w:tab w:val="left" w:pos="567"/>
                <w:tab w:val="left" w:pos="851"/>
                <w:tab w:val="left" w:pos="992"/>
                <w:tab w:val="left" w:pos="1134"/>
              </w:tabs>
              <w:spacing w:line="257" w:lineRule="auto"/>
              <w:jc w:val="both"/>
              <w:rPr>
                <w:rFonts w:eastAsia="Arial"/>
                <w:kern w:val="2"/>
                <w:szCs w:val="24"/>
              </w:rPr>
            </w:pPr>
            <w:r w:rsidRPr="00A40968">
              <w:rPr>
                <w:rFonts w:eastAsia="Arial"/>
                <w:kern w:val="2"/>
                <w:szCs w:val="24"/>
              </w:rPr>
              <w:t>12.2.4. jeigu paaiškėja, kad paslaugas teikia žemesnės kvalifikacijos specialistai nei nurodyti Sutarties Specialiųjų pirkimo sąlygų priede „Tiekėjų kvalifikacijos reikalavimai“;</w:t>
            </w:r>
          </w:p>
          <w:p w14:paraId="3063E8EC" w14:textId="77777777" w:rsidR="00DB3044" w:rsidRPr="00A40968" w:rsidRDefault="00DB3044" w:rsidP="00DB3044">
            <w:pPr>
              <w:tabs>
                <w:tab w:val="left" w:pos="567"/>
                <w:tab w:val="left" w:pos="851"/>
                <w:tab w:val="left" w:pos="992"/>
                <w:tab w:val="left" w:pos="1134"/>
              </w:tabs>
              <w:spacing w:line="257" w:lineRule="auto"/>
              <w:jc w:val="both"/>
              <w:rPr>
                <w:rFonts w:eastAsia="Arial"/>
                <w:kern w:val="2"/>
                <w:szCs w:val="24"/>
              </w:rPr>
            </w:pPr>
            <w:r w:rsidRPr="00A40968">
              <w:rPr>
                <w:rFonts w:eastAsia="Arial"/>
                <w:kern w:val="2"/>
                <w:szCs w:val="24"/>
              </w:rPr>
              <w:t>12.2.5. Tiekėjas pažeidžia Paslaugų suteikimo terminus ir dėl Paslaugų suteikimo vėlavimo Paslaugos tampa nebereikalingos;</w:t>
            </w:r>
          </w:p>
          <w:p w14:paraId="03EB8413" w14:textId="77777777" w:rsidR="00DB3044" w:rsidRPr="00A40968" w:rsidRDefault="00DB3044" w:rsidP="00DB3044">
            <w:pPr>
              <w:tabs>
                <w:tab w:val="left" w:pos="567"/>
                <w:tab w:val="left" w:pos="851"/>
                <w:tab w:val="left" w:pos="992"/>
                <w:tab w:val="left" w:pos="1134"/>
              </w:tabs>
              <w:spacing w:line="257" w:lineRule="auto"/>
              <w:jc w:val="both"/>
              <w:rPr>
                <w:rFonts w:eastAsia="Arial"/>
                <w:kern w:val="2"/>
                <w:szCs w:val="24"/>
              </w:rPr>
            </w:pPr>
            <w:r w:rsidRPr="00A40968">
              <w:rPr>
                <w:rFonts w:eastAsia="Arial"/>
                <w:kern w:val="2"/>
                <w:szCs w:val="24"/>
              </w:rPr>
              <w:t>12.2.6. Tiekėjas daugiau kaip 2 (du) kartus suteikia Paslaugas, kurios neatitinka Sutartyje ir (ar) įstatymuose nustatytų reikalavimų Paslaugoms;</w:t>
            </w:r>
          </w:p>
          <w:p w14:paraId="0B019B64" w14:textId="137A9381" w:rsidR="00DB3044" w:rsidRDefault="00DB3044" w:rsidP="00DB3044">
            <w:pPr>
              <w:spacing w:line="257" w:lineRule="auto"/>
              <w:jc w:val="both"/>
              <w:rPr>
                <w:rFonts w:eastAsia="Arial"/>
                <w:color w:val="FF0000"/>
                <w:kern w:val="2"/>
                <w:szCs w:val="24"/>
              </w:rPr>
            </w:pPr>
            <w:r w:rsidRPr="00A40968">
              <w:rPr>
                <w:rFonts w:eastAsia="Arial"/>
                <w:kern w:val="2"/>
                <w:szCs w:val="24"/>
              </w:rPr>
              <w:t>12.2.7.Tiekėjas pažeidžia šios Sutarties nuostatas, reglamentuojančias konkurenciją, intelektinės nuosavybės ar konfidencialios informacijos valdymą;</w:t>
            </w:r>
          </w:p>
        </w:tc>
      </w:tr>
      <w:tr w:rsidR="00DB3044" w14:paraId="46270E91" w14:textId="77777777" w:rsidTr="2DFA16C5">
        <w:trPr>
          <w:trHeight w:val="300"/>
        </w:trPr>
        <w:tc>
          <w:tcPr>
            <w:tcW w:w="9535" w:type="dxa"/>
            <w:gridSpan w:val="4"/>
          </w:tcPr>
          <w:p w14:paraId="07E06248" w14:textId="3C673115" w:rsidR="00DB3044" w:rsidRDefault="00DB3044" w:rsidP="00DB3044">
            <w:pPr>
              <w:jc w:val="center"/>
              <w:rPr>
                <w:kern w:val="2"/>
                <w:szCs w:val="24"/>
              </w:rPr>
            </w:pPr>
            <w:r>
              <w:rPr>
                <w:b/>
                <w:kern w:val="2"/>
                <w:szCs w:val="24"/>
              </w:rPr>
              <w:t xml:space="preserve">13. APLINKOS APSAUGOS IR SOCIALINIAI KRITERIJAI </w:t>
            </w:r>
          </w:p>
        </w:tc>
      </w:tr>
      <w:tr w:rsidR="00DB3044" w14:paraId="18AE2F61" w14:textId="77777777" w:rsidTr="2DFA16C5">
        <w:trPr>
          <w:trHeight w:val="300"/>
        </w:trPr>
        <w:tc>
          <w:tcPr>
            <w:tcW w:w="3058" w:type="dxa"/>
          </w:tcPr>
          <w:p w14:paraId="6366A32C" w14:textId="77777777" w:rsidR="00DB3044" w:rsidRDefault="00DB3044" w:rsidP="00DB3044">
            <w:pPr>
              <w:rPr>
                <w:b/>
                <w:kern w:val="2"/>
                <w:szCs w:val="24"/>
              </w:rPr>
            </w:pPr>
            <w:r>
              <w:rPr>
                <w:b/>
                <w:kern w:val="2"/>
                <w:szCs w:val="24"/>
              </w:rPr>
              <w:t xml:space="preserve">13.1. Su perkamomis paslaugomis susiję  aplinkos apsaugos kriterijai </w:t>
            </w:r>
          </w:p>
        </w:tc>
        <w:tc>
          <w:tcPr>
            <w:tcW w:w="6477" w:type="dxa"/>
            <w:gridSpan w:val="3"/>
          </w:tcPr>
          <w:p w14:paraId="3F14B69B" w14:textId="7D5631FB" w:rsidR="00DB3044" w:rsidRDefault="00DB3044" w:rsidP="00DB3044">
            <w:pPr>
              <w:jc w:val="both"/>
              <w:rPr>
                <w:kern w:val="2"/>
                <w:szCs w:val="24"/>
              </w:rPr>
            </w:pPr>
            <w:r w:rsidRPr="00A40968">
              <w:rPr>
                <w:color w:val="000000"/>
                <w:kern w:val="2"/>
                <w:shd w:val="clear" w:color="auto" w:fill="FFFFFF"/>
              </w:rPr>
              <w:t xml:space="preserve">Vadovaujantis LR Aplinkos ministro 2011 m. birželio 28 d. įsakymu Nr. D1-508 „Dėl Aplinkos apsaugos kriterijų taikymo, vykdant žaliuosius pirkimus, tvarkos aprašo patvirtinimo“ patvirtinto Aplinkos apsaugos kriterijų taikymo, vykdant žaliuosius pirkimus, tvarkos aprašo (toliau – Aprašas) 4.4.3. punktu, perkama nematerialaus pobūdžio (intelektinė) paslauga, nesusijusi su materialaus objekto sukūrimu, kurios teikimo metu nėra numatomas reikšmingas neigiamas poveikis aplinkai, nesukuriamas taršos šaltinis ir negeneruojamos atliekos, t. y. šiuo pirkimu perkamos AADIS sistemos </w:t>
            </w:r>
            <w:r>
              <w:rPr>
                <w:color w:val="000000"/>
                <w:kern w:val="2"/>
                <w:shd w:val="clear" w:color="auto" w:fill="FFFFFF"/>
              </w:rPr>
              <w:t xml:space="preserve">palaikymo ir </w:t>
            </w:r>
            <w:r w:rsidRPr="00A40968">
              <w:rPr>
                <w:color w:val="000000"/>
                <w:kern w:val="2"/>
                <w:shd w:val="clear" w:color="auto" w:fill="FFFFFF"/>
              </w:rPr>
              <w:t>vystymo paslaugos.</w:t>
            </w:r>
          </w:p>
        </w:tc>
      </w:tr>
      <w:tr w:rsidR="00DB3044" w14:paraId="71B127CD" w14:textId="77777777" w:rsidTr="2DFA16C5">
        <w:trPr>
          <w:trHeight w:val="300"/>
        </w:trPr>
        <w:tc>
          <w:tcPr>
            <w:tcW w:w="3058" w:type="dxa"/>
          </w:tcPr>
          <w:p w14:paraId="6D5C5242" w14:textId="77777777" w:rsidR="00DB3044" w:rsidRDefault="00DB3044" w:rsidP="00DB3044">
            <w:pPr>
              <w:rPr>
                <w:b/>
                <w:kern w:val="2"/>
                <w:szCs w:val="24"/>
              </w:rPr>
            </w:pPr>
            <w:r>
              <w:rPr>
                <w:b/>
                <w:kern w:val="2"/>
                <w:szCs w:val="24"/>
              </w:rPr>
              <w:t>13.2. Su perkamomis Paslaugomis susiję socialiniai kriterijai</w:t>
            </w:r>
          </w:p>
        </w:tc>
        <w:tc>
          <w:tcPr>
            <w:tcW w:w="6477" w:type="dxa"/>
            <w:gridSpan w:val="3"/>
          </w:tcPr>
          <w:p w14:paraId="7170065E" w14:textId="089A1DF4" w:rsidR="00DB3044" w:rsidRDefault="00DB3044" w:rsidP="00DB3044">
            <w:pPr>
              <w:jc w:val="both"/>
              <w:rPr>
                <w:color w:val="0070C0"/>
                <w:kern w:val="2"/>
                <w:szCs w:val="24"/>
              </w:rPr>
            </w:pPr>
            <w:r w:rsidRPr="00A40968">
              <w:rPr>
                <w:color w:val="000000"/>
                <w:kern w:val="2"/>
                <w:szCs w:val="24"/>
                <w:shd w:val="clear" w:color="auto" w:fill="FFFFFF"/>
              </w:rPr>
              <w:t>Netaikoma</w:t>
            </w:r>
          </w:p>
        </w:tc>
      </w:tr>
      <w:tr w:rsidR="00DB3044" w14:paraId="0E3437C2" w14:textId="77777777" w:rsidTr="2DFA16C5">
        <w:trPr>
          <w:trHeight w:val="300"/>
        </w:trPr>
        <w:tc>
          <w:tcPr>
            <w:tcW w:w="9535" w:type="dxa"/>
            <w:gridSpan w:val="4"/>
          </w:tcPr>
          <w:p w14:paraId="1BD9D104" w14:textId="511E0725" w:rsidR="00DB3044" w:rsidRPr="00385270" w:rsidRDefault="00DB3044" w:rsidP="00DB3044">
            <w:pPr>
              <w:jc w:val="center"/>
              <w:rPr>
                <w:b/>
                <w:kern w:val="2"/>
                <w:szCs w:val="24"/>
              </w:rPr>
            </w:pPr>
            <w:r>
              <w:rPr>
                <w:b/>
                <w:kern w:val="2"/>
                <w:szCs w:val="24"/>
              </w:rPr>
              <w:t xml:space="preserve">14. BENDRŲJŲ SĄLYGŲ PAKEITIMAI IR PAPILDYMAI </w:t>
            </w:r>
          </w:p>
        </w:tc>
      </w:tr>
      <w:tr w:rsidR="00DB3044" w14:paraId="7ED2EDF1" w14:textId="77777777" w:rsidTr="2DFA16C5">
        <w:trPr>
          <w:trHeight w:val="300"/>
        </w:trPr>
        <w:tc>
          <w:tcPr>
            <w:tcW w:w="9535" w:type="dxa"/>
            <w:gridSpan w:val="4"/>
          </w:tcPr>
          <w:p w14:paraId="689031C9" w14:textId="77777777" w:rsidR="00DB3044" w:rsidRDefault="00DB3044" w:rsidP="00DB3044">
            <w:pPr>
              <w:jc w:val="center"/>
              <w:rPr>
                <w:b/>
                <w:kern w:val="2"/>
                <w:szCs w:val="24"/>
              </w:rPr>
            </w:pPr>
            <w:r>
              <w:rPr>
                <w:b/>
                <w:kern w:val="2"/>
                <w:szCs w:val="24"/>
              </w:rPr>
              <w:t>15. SUTARTIES PRIEDAI</w:t>
            </w:r>
          </w:p>
        </w:tc>
      </w:tr>
      <w:tr w:rsidR="00DB3044" w14:paraId="43B17553" w14:textId="77777777" w:rsidTr="2DFA16C5">
        <w:trPr>
          <w:trHeight w:val="300"/>
        </w:trPr>
        <w:tc>
          <w:tcPr>
            <w:tcW w:w="3058" w:type="dxa"/>
          </w:tcPr>
          <w:p w14:paraId="7CFF3567" w14:textId="77777777" w:rsidR="00DB3044" w:rsidRDefault="00DB3044" w:rsidP="00DB3044">
            <w:pPr>
              <w:jc w:val="center"/>
              <w:rPr>
                <w:b/>
                <w:kern w:val="2"/>
                <w:szCs w:val="24"/>
              </w:rPr>
            </w:pPr>
            <w:r>
              <w:rPr>
                <w:b/>
                <w:kern w:val="2"/>
                <w:szCs w:val="24"/>
              </w:rPr>
              <w:t>15.1. Priedas Nr. 1</w:t>
            </w:r>
          </w:p>
        </w:tc>
        <w:tc>
          <w:tcPr>
            <w:tcW w:w="6477" w:type="dxa"/>
            <w:gridSpan w:val="3"/>
          </w:tcPr>
          <w:p w14:paraId="65B09E30" w14:textId="0083A312" w:rsidR="00DB3044" w:rsidRDefault="00DB3044" w:rsidP="00DB3044">
            <w:pPr>
              <w:rPr>
                <w:b/>
                <w:kern w:val="2"/>
                <w:szCs w:val="24"/>
              </w:rPr>
            </w:pPr>
            <w:r w:rsidRPr="008B08A5">
              <w:rPr>
                <w:bCs/>
                <w:kern w:val="2"/>
                <w:szCs w:val="24"/>
              </w:rPr>
              <w:t xml:space="preserve">Techninė specifikacija </w:t>
            </w:r>
          </w:p>
        </w:tc>
      </w:tr>
      <w:tr w:rsidR="00DB3044" w14:paraId="2CC1D4F0" w14:textId="77777777" w:rsidTr="2DFA16C5">
        <w:trPr>
          <w:trHeight w:val="300"/>
        </w:trPr>
        <w:tc>
          <w:tcPr>
            <w:tcW w:w="3058" w:type="dxa"/>
          </w:tcPr>
          <w:p w14:paraId="09EEBB7C" w14:textId="77777777" w:rsidR="00DB3044" w:rsidRDefault="00DB3044" w:rsidP="00DB3044">
            <w:pPr>
              <w:jc w:val="center"/>
              <w:rPr>
                <w:b/>
                <w:kern w:val="2"/>
                <w:szCs w:val="24"/>
              </w:rPr>
            </w:pPr>
            <w:r>
              <w:rPr>
                <w:b/>
                <w:kern w:val="2"/>
                <w:szCs w:val="24"/>
              </w:rPr>
              <w:t>15.2. Priedas Nr. 2</w:t>
            </w:r>
          </w:p>
        </w:tc>
        <w:tc>
          <w:tcPr>
            <w:tcW w:w="6477" w:type="dxa"/>
            <w:gridSpan w:val="3"/>
          </w:tcPr>
          <w:p w14:paraId="269B3EB8" w14:textId="61582DF2" w:rsidR="00DB3044" w:rsidRDefault="00DB3044" w:rsidP="00DB3044">
            <w:pPr>
              <w:rPr>
                <w:b/>
                <w:kern w:val="2"/>
                <w:szCs w:val="24"/>
              </w:rPr>
            </w:pPr>
            <w:r w:rsidRPr="00A40968">
              <w:rPr>
                <w:szCs w:val="24"/>
              </w:rPr>
              <w:t>Pasiūlymas</w:t>
            </w:r>
          </w:p>
        </w:tc>
      </w:tr>
      <w:tr w:rsidR="00DB3044" w14:paraId="58745085" w14:textId="77777777" w:rsidTr="2DFA16C5">
        <w:trPr>
          <w:trHeight w:val="300"/>
        </w:trPr>
        <w:tc>
          <w:tcPr>
            <w:tcW w:w="3058" w:type="dxa"/>
          </w:tcPr>
          <w:p w14:paraId="2312C897" w14:textId="77777777" w:rsidR="00DB3044" w:rsidRDefault="00DB3044" w:rsidP="00DB3044">
            <w:pPr>
              <w:jc w:val="center"/>
              <w:rPr>
                <w:b/>
                <w:kern w:val="2"/>
                <w:szCs w:val="24"/>
              </w:rPr>
            </w:pPr>
            <w:r>
              <w:rPr>
                <w:b/>
                <w:kern w:val="2"/>
                <w:szCs w:val="24"/>
              </w:rPr>
              <w:t>15.3. Priedas Nr. 3</w:t>
            </w:r>
          </w:p>
        </w:tc>
        <w:tc>
          <w:tcPr>
            <w:tcW w:w="6477" w:type="dxa"/>
            <w:gridSpan w:val="3"/>
          </w:tcPr>
          <w:p w14:paraId="22A614AF" w14:textId="228C998E" w:rsidR="00DB3044" w:rsidRDefault="00DB3044" w:rsidP="00DB3044">
            <w:pPr>
              <w:rPr>
                <w:b/>
                <w:kern w:val="2"/>
                <w:szCs w:val="24"/>
              </w:rPr>
            </w:pPr>
            <w:r w:rsidRPr="00535B20">
              <w:rPr>
                <w:bCs/>
                <w:kern w:val="2"/>
                <w:szCs w:val="24"/>
              </w:rPr>
              <w:t>Paslaugų perdavimo–priėmimo aktas</w:t>
            </w:r>
          </w:p>
        </w:tc>
      </w:tr>
      <w:tr w:rsidR="00DB3044" w14:paraId="49AEEE04" w14:textId="77777777" w:rsidTr="2DFA16C5">
        <w:trPr>
          <w:trHeight w:val="300"/>
        </w:trPr>
        <w:tc>
          <w:tcPr>
            <w:tcW w:w="3058" w:type="dxa"/>
          </w:tcPr>
          <w:p w14:paraId="0141DB15" w14:textId="77777777" w:rsidR="00DB3044" w:rsidRDefault="00DB3044" w:rsidP="00DB3044">
            <w:pPr>
              <w:jc w:val="center"/>
              <w:rPr>
                <w:b/>
                <w:kern w:val="2"/>
                <w:szCs w:val="24"/>
              </w:rPr>
            </w:pPr>
            <w:r>
              <w:rPr>
                <w:b/>
                <w:kern w:val="2"/>
                <w:szCs w:val="24"/>
              </w:rPr>
              <w:lastRenderedPageBreak/>
              <w:t>15.4. Priedas Nr. 4</w:t>
            </w:r>
          </w:p>
        </w:tc>
        <w:tc>
          <w:tcPr>
            <w:tcW w:w="6477" w:type="dxa"/>
            <w:gridSpan w:val="3"/>
          </w:tcPr>
          <w:p w14:paraId="567E6329" w14:textId="025803B4" w:rsidR="00DB3044" w:rsidRDefault="00DB3044" w:rsidP="00DB3044">
            <w:pPr>
              <w:rPr>
                <w:b/>
                <w:kern w:val="2"/>
                <w:szCs w:val="24"/>
              </w:rPr>
            </w:pPr>
            <w:r w:rsidRPr="004D41EC">
              <w:rPr>
                <w:bCs/>
                <w:kern w:val="2"/>
                <w:szCs w:val="24"/>
              </w:rPr>
              <w:t>Sutarties vykdymui pasitelkiami subtiekėjai</w:t>
            </w:r>
          </w:p>
        </w:tc>
      </w:tr>
      <w:tr w:rsidR="00DB3044" w14:paraId="64E7ECA8" w14:textId="77777777" w:rsidTr="2DFA16C5">
        <w:trPr>
          <w:trHeight w:val="300"/>
        </w:trPr>
        <w:tc>
          <w:tcPr>
            <w:tcW w:w="3058" w:type="dxa"/>
          </w:tcPr>
          <w:p w14:paraId="56EDF7C1" w14:textId="77777777" w:rsidR="00DB3044" w:rsidRDefault="00DB3044" w:rsidP="00DB3044">
            <w:pPr>
              <w:jc w:val="center"/>
              <w:rPr>
                <w:b/>
                <w:kern w:val="2"/>
                <w:szCs w:val="24"/>
              </w:rPr>
            </w:pPr>
            <w:r>
              <w:rPr>
                <w:b/>
                <w:kern w:val="2"/>
                <w:szCs w:val="24"/>
              </w:rPr>
              <w:t>15.5. Priedas Nr. 5</w:t>
            </w:r>
          </w:p>
        </w:tc>
        <w:tc>
          <w:tcPr>
            <w:tcW w:w="6477" w:type="dxa"/>
            <w:gridSpan w:val="3"/>
          </w:tcPr>
          <w:p w14:paraId="02467AF6" w14:textId="02232CF5" w:rsidR="00DB3044" w:rsidRDefault="00DB3044" w:rsidP="00DB3044">
            <w:pPr>
              <w:rPr>
                <w:b/>
                <w:kern w:val="2"/>
                <w:szCs w:val="24"/>
              </w:rPr>
            </w:pPr>
            <w:r>
              <w:t>Specialistų sąrašas (iš tiekėjo pasiūlymo)</w:t>
            </w:r>
          </w:p>
        </w:tc>
      </w:tr>
      <w:tr w:rsidR="00DB3044" w14:paraId="278F6726" w14:textId="77777777" w:rsidTr="2DFA16C5">
        <w:tc>
          <w:tcPr>
            <w:tcW w:w="9535" w:type="dxa"/>
            <w:gridSpan w:val="4"/>
          </w:tcPr>
          <w:p w14:paraId="306ED934" w14:textId="77777777" w:rsidR="00DB3044" w:rsidRDefault="00DB3044" w:rsidP="00DB3044">
            <w:pPr>
              <w:jc w:val="center"/>
              <w:rPr>
                <w:b/>
                <w:kern w:val="2"/>
                <w:szCs w:val="24"/>
              </w:rPr>
            </w:pPr>
            <w:r>
              <w:rPr>
                <w:b/>
                <w:kern w:val="2"/>
                <w:szCs w:val="24"/>
              </w:rPr>
              <w:t>16. ŠALIŲ ATSTOVŲ PARAŠAI</w:t>
            </w:r>
          </w:p>
        </w:tc>
      </w:tr>
      <w:tr w:rsidR="00DB3044" w14:paraId="1A4801F8" w14:textId="77777777" w:rsidTr="2DFA16C5">
        <w:tc>
          <w:tcPr>
            <w:tcW w:w="5224" w:type="dxa"/>
            <w:gridSpan w:val="3"/>
          </w:tcPr>
          <w:p w14:paraId="4374ECAE" w14:textId="77777777" w:rsidR="00DB3044" w:rsidRDefault="00DB3044" w:rsidP="00DB3044">
            <w:pPr>
              <w:jc w:val="center"/>
              <w:rPr>
                <w:b/>
                <w:kern w:val="2"/>
                <w:szCs w:val="24"/>
              </w:rPr>
            </w:pPr>
            <w:r>
              <w:rPr>
                <w:b/>
                <w:kern w:val="2"/>
                <w:szCs w:val="24"/>
              </w:rPr>
              <w:t>PIRKĖJAS</w:t>
            </w:r>
          </w:p>
        </w:tc>
        <w:tc>
          <w:tcPr>
            <w:tcW w:w="4311" w:type="dxa"/>
          </w:tcPr>
          <w:p w14:paraId="77A89ACF" w14:textId="77777777" w:rsidR="00DB3044" w:rsidRDefault="00DB3044" w:rsidP="00DB3044">
            <w:pPr>
              <w:jc w:val="center"/>
              <w:rPr>
                <w:b/>
                <w:kern w:val="2"/>
                <w:szCs w:val="24"/>
              </w:rPr>
            </w:pPr>
            <w:r>
              <w:rPr>
                <w:b/>
                <w:kern w:val="2"/>
                <w:szCs w:val="24"/>
              </w:rPr>
              <w:t>TIEKĖJAS</w:t>
            </w:r>
          </w:p>
        </w:tc>
      </w:tr>
      <w:tr w:rsidR="00DB3044" w14:paraId="21CAB534" w14:textId="77777777" w:rsidTr="2DFA16C5">
        <w:tc>
          <w:tcPr>
            <w:tcW w:w="5224" w:type="dxa"/>
            <w:gridSpan w:val="3"/>
          </w:tcPr>
          <w:p w14:paraId="578049DB" w14:textId="77777777" w:rsidR="00DB3044" w:rsidRDefault="00DB3044" w:rsidP="00DB3044">
            <w:pPr>
              <w:jc w:val="center"/>
              <w:rPr>
                <w:color w:val="4472C4"/>
                <w:kern w:val="2"/>
                <w:szCs w:val="24"/>
              </w:rPr>
            </w:pPr>
            <w:r>
              <w:rPr>
                <w:color w:val="4472C4"/>
                <w:kern w:val="2"/>
                <w:szCs w:val="24"/>
              </w:rPr>
              <w:t>(nurodomos atstovo pareigos, vardas, pavardė)</w:t>
            </w:r>
          </w:p>
        </w:tc>
        <w:tc>
          <w:tcPr>
            <w:tcW w:w="4311" w:type="dxa"/>
          </w:tcPr>
          <w:p w14:paraId="6F9E2A53" w14:textId="77777777" w:rsidR="00DB3044" w:rsidRDefault="00DB3044" w:rsidP="00DB3044">
            <w:pPr>
              <w:jc w:val="center"/>
              <w:rPr>
                <w:b/>
                <w:kern w:val="2"/>
                <w:szCs w:val="24"/>
              </w:rPr>
            </w:pPr>
            <w:r>
              <w:rPr>
                <w:color w:val="4472C4"/>
                <w:kern w:val="2"/>
                <w:szCs w:val="24"/>
              </w:rPr>
              <w:t>(nurodomos atstovo pareigos, vardas, pavardė)</w:t>
            </w:r>
          </w:p>
        </w:tc>
      </w:tr>
      <w:tr w:rsidR="00DB3044" w14:paraId="0C834F1B" w14:textId="77777777" w:rsidTr="2DFA16C5">
        <w:tc>
          <w:tcPr>
            <w:tcW w:w="5224" w:type="dxa"/>
            <w:gridSpan w:val="3"/>
          </w:tcPr>
          <w:p w14:paraId="789659E3" w14:textId="77777777" w:rsidR="00DB3044" w:rsidRDefault="00DB3044" w:rsidP="00DB3044">
            <w:pPr>
              <w:jc w:val="center"/>
              <w:rPr>
                <w:b/>
                <w:color w:val="4472C4"/>
                <w:kern w:val="2"/>
                <w:szCs w:val="24"/>
              </w:rPr>
            </w:pPr>
          </w:p>
          <w:p w14:paraId="3B035D0A" w14:textId="77777777" w:rsidR="00DB3044" w:rsidRDefault="00DB3044" w:rsidP="00DB3044">
            <w:pPr>
              <w:jc w:val="center"/>
              <w:rPr>
                <w:b/>
                <w:color w:val="4472C4"/>
                <w:kern w:val="2"/>
                <w:szCs w:val="24"/>
              </w:rPr>
            </w:pPr>
            <w:r>
              <w:rPr>
                <w:b/>
                <w:color w:val="4472C4"/>
                <w:kern w:val="2"/>
                <w:szCs w:val="24"/>
              </w:rPr>
              <w:t>(parašas)</w:t>
            </w:r>
          </w:p>
          <w:p w14:paraId="0B1520FA" w14:textId="77777777" w:rsidR="00DB3044" w:rsidRDefault="00DB3044" w:rsidP="00DB3044">
            <w:pPr>
              <w:jc w:val="center"/>
              <w:rPr>
                <w:b/>
                <w:color w:val="4472C4"/>
                <w:kern w:val="2"/>
                <w:szCs w:val="24"/>
              </w:rPr>
            </w:pPr>
          </w:p>
          <w:p w14:paraId="449ED037" w14:textId="77777777" w:rsidR="00DB3044" w:rsidRDefault="00DB3044" w:rsidP="00DB3044">
            <w:pPr>
              <w:jc w:val="center"/>
              <w:rPr>
                <w:b/>
                <w:color w:val="4472C4"/>
                <w:kern w:val="2"/>
                <w:szCs w:val="24"/>
              </w:rPr>
            </w:pPr>
          </w:p>
        </w:tc>
        <w:tc>
          <w:tcPr>
            <w:tcW w:w="4311" w:type="dxa"/>
          </w:tcPr>
          <w:p w14:paraId="1BA6AD11" w14:textId="77777777" w:rsidR="00DB3044" w:rsidRDefault="00DB3044" w:rsidP="00DB3044">
            <w:pPr>
              <w:jc w:val="center"/>
              <w:rPr>
                <w:b/>
                <w:color w:val="4472C4"/>
                <w:kern w:val="2"/>
                <w:szCs w:val="24"/>
              </w:rPr>
            </w:pPr>
          </w:p>
          <w:p w14:paraId="644A2BE8" w14:textId="77777777" w:rsidR="00DB3044" w:rsidRDefault="00DB3044" w:rsidP="00DB3044">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200CF54D" w:rsidR="00FE111F" w:rsidRDefault="000B0897">
      <w:pPr>
        <w:tabs>
          <w:tab w:val="left" w:pos="5400"/>
        </w:tabs>
        <w:jc w:val="center"/>
        <w:textAlignment w:val="center"/>
        <w:rPr>
          <w:b/>
          <w:bCs/>
        </w:rPr>
      </w:pPr>
      <w:r>
        <w:rPr>
          <w:b/>
          <w:bCs/>
        </w:rPr>
        <w:t>______________</w:t>
      </w:r>
    </w:p>
    <w:p w14:paraId="2C2B4BCA" w14:textId="77777777" w:rsidR="00FE111F" w:rsidRDefault="00FE111F">
      <w:pPr>
        <w:rPr>
          <w:b/>
          <w:bCs/>
        </w:rPr>
      </w:pPr>
      <w:r>
        <w:rPr>
          <w:b/>
          <w:bCs/>
        </w:rPr>
        <w:br w:type="page"/>
      </w:r>
    </w:p>
    <w:p w14:paraId="5ED06324" w14:textId="77777777" w:rsidR="002931B2" w:rsidRDefault="002931B2" w:rsidP="002931B2">
      <w:pPr>
        <w:spacing w:line="276" w:lineRule="auto"/>
        <w:rPr>
          <w:b/>
          <w:caps/>
        </w:rPr>
      </w:pPr>
    </w:p>
    <w:p w14:paraId="525F5480" w14:textId="77777777" w:rsidR="002931B2" w:rsidRDefault="002931B2" w:rsidP="002931B2">
      <w:pPr>
        <w:spacing w:line="276" w:lineRule="auto"/>
        <w:jc w:val="center"/>
        <w:rPr>
          <w:b/>
          <w:caps/>
        </w:rPr>
      </w:pPr>
      <w:r>
        <w:rPr>
          <w:b/>
          <w:caps/>
        </w:rPr>
        <w:t>PASLAUGŲ pirkimo</w:t>
      </w:r>
      <w:r>
        <w:rPr>
          <w:rFonts w:eastAsia="Arial"/>
        </w:rPr>
        <w:t>–</w:t>
      </w:r>
      <w:r>
        <w:rPr>
          <w:b/>
          <w:caps/>
        </w:rPr>
        <w:t>pardavimo sutarties Bendrosios sąlygos</w:t>
      </w:r>
    </w:p>
    <w:p w14:paraId="2E39A01F" w14:textId="77777777" w:rsidR="002931B2" w:rsidRDefault="002931B2" w:rsidP="002931B2">
      <w:pPr>
        <w:spacing w:line="276" w:lineRule="auto"/>
        <w:jc w:val="center"/>
      </w:pPr>
    </w:p>
    <w:p w14:paraId="73C09522" w14:textId="77777777" w:rsidR="002931B2" w:rsidRDefault="002931B2" w:rsidP="002931B2">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3E262B51" w14:textId="77777777" w:rsidR="002931B2" w:rsidRDefault="002931B2" w:rsidP="002931B2">
      <w:pPr>
        <w:keepNext/>
        <w:keepLines/>
        <w:tabs>
          <w:tab w:val="left" w:pos="426"/>
        </w:tabs>
        <w:spacing w:line="276" w:lineRule="auto"/>
        <w:jc w:val="both"/>
        <w:rPr>
          <w:rFonts w:eastAsia="Cambria"/>
          <w:b/>
          <w:bCs/>
          <w:caps/>
          <w14:numSpacing w14:val="tabular"/>
        </w:rPr>
      </w:pPr>
    </w:p>
    <w:p w14:paraId="5958A6E7" w14:textId="77777777" w:rsidR="002931B2" w:rsidRDefault="002931B2" w:rsidP="002931B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907DC03" w14:textId="77777777" w:rsidR="002931B2" w:rsidRDefault="002931B2" w:rsidP="002931B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7D902EBC" w14:textId="77777777" w:rsidR="002931B2" w:rsidRDefault="002931B2" w:rsidP="002931B2">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1F5DE5B9"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042B4C2"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A1D6C6A"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5D4F4C0" w14:textId="77777777" w:rsidR="002931B2" w:rsidRDefault="002931B2" w:rsidP="002931B2">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5BE4636"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F986500" w14:textId="77777777" w:rsidR="002931B2" w:rsidRDefault="002931B2" w:rsidP="002931B2">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467939A" w14:textId="77777777" w:rsidR="002931B2" w:rsidRDefault="002931B2" w:rsidP="002931B2">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4967CA5"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C38AFF7"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5C37166"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35E2014A"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3A58464E"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78DF0AE"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B5734F4"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6B974423" w14:textId="77777777" w:rsidR="002931B2" w:rsidRDefault="002931B2" w:rsidP="002931B2">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251DE834" w14:textId="77777777" w:rsidR="002931B2" w:rsidRDefault="002931B2" w:rsidP="002931B2">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761E58A"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1AFA005"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599AC531" w14:textId="77777777" w:rsidR="002931B2" w:rsidRDefault="002931B2" w:rsidP="002931B2">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18BDFCA" w14:textId="77777777" w:rsidR="002931B2" w:rsidRDefault="002931B2" w:rsidP="002931B2">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E150CF2"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p>
    <w:p w14:paraId="589E5B1B" w14:textId="77777777" w:rsidR="002931B2" w:rsidRDefault="002931B2" w:rsidP="002931B2">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4E1A07AE" w14:textId="77777777" w:rsidR="002931B2" w:rsidRDefault="002931B2" w:rsidP="002931B2">
      <w:pPr>
        <w:keepNext/>
        <w:keepLines/>
        <w:tabs>
          <w:tab w:val="left" w:pos="567"/>
        </w:tabs>
        <w:spacing w:line="276" w:lineRule="auto"/>
        <w:ind w:left="792"/>
        <w:jc w:val="both"/>
        <w:rPr>
          <w:rFonts w:eastAsia="Cambria"/>
          <w:b/>
          <w:bCs/>
          <w14:numSpacing w14:val="tabular"/>
        </w:rPr>
      </w:pPr>
    </w:p>
    <w:p w14:paraId="57A57520"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018B4171"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65A4658"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04983F2"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F57C861"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5AF3FE6"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0F3354C4"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F47A07F"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39E4F1F1"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F22812C"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9C22791"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78748A16"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9E278D6"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p>
    <w:p w14:paraId="7042738B"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057987A"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B815942" w14:textId="77777777" w:rsidR="002931B2" w:rsidRDefault="002931B2" w:rsidP="002931B2">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2C4A2A1F" w14:textId="77777777" w:rsidR="002931B2" w:rsidRDefault="002931B2" w:rsidP="002931B2">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43EA587" w14:textId="77777777" w:rsidR="002931B2" w:rsidRDefault="002931B2" w:rsidP="002931B2">
      <w:pPr>
        <w:tabs>
          <w:tab w:val="left" w:pos="709"/>
        </w:tabs>
        <w:spacing w:line="276" w:lineRule="auto"/>
        <w:jc w:val="both"/>
        <w:outlineLvl w:val="2"/>
        <w:rPr>
          <w:rFonts w:eastAsia="Trebuchet MS"/>
          <w:bCs/>
        </w:rPr>
      </w:pPr>
      <w:r>
        <w:rPr>
          <w:rFonts w:eastAsia="Trebuchet MS"/>
          <w:bCs/>
        </w:rPr>
        <w:t>1.3.1.2. Specialiosios sąlygos;</w:t>
      </w:r>
    </w:p>
    <w:p w14:paraId="626103B5" w14:textId="77777777" w:rsidR="002931B2" w:rsidRDefault="002931B2" w:rsidP="002931B2">
      <w:pPr>
        <w:tabs>
          <w:tab w:val="left" w:pos="709"/>
        </w:tabs>
        <w:spacing w:line="276" w:lineRule="auto"/>
        <w:jc w:val="both"/>
        <w:outlineLvl w:val="2"/>
        <w:rPr>
          <w:rFonts w:eastAsia="Trebuchet MS"/>
          <w:bCs/>
        </w:rPr>
      </w:pPr>
      <w:r>
        <w:rPr>
          <w:rFonts w:eastAsia="Trebuchet MS"/>
          <w:bCs/>
        </w:rPr>
        <w:t>1.3.1.3. Bendrosios sąlygos;</w:t>
      </w:r>
    </w:p>
    <w:p w14:paraId="3ED82486" w14:textId="77777777" w:rsidR="002931B2" w:rsidRDefault="002931B2" w:rsidP="002931B2">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04FE067E" w14:textId="77777777" w:rsidR="002931B2" w:rsidRDefault="002931B2" w:rsidP="002931B2">
      <w:pPr>
        <w:tabs>
          <w:tab w:val="left" w:pos="709"/>
        </w:tabs>
        <w:spacing w:line="276" w:lineRule="auto"/>
        <w:jc w:val="both"/>
        <w:outlineLvl w:val="2"/>
        <w:rPr>
          <w:rFonts w:eastAsia="Trebuchet MS"/>
          <w:bCs/>
        </w:rPr>
      </w:pPr>
      <w:r>
        <w:rPr>
          <w:rFonts w:eastAsia="Trebuchet MS"/>
          <w:bCs/>
        </w:rPr>
        <w:t>1.3.1.5. Pasiūlymas;</w:t>
      </w:r>
    </w:p>
    <w:p w14:paraId="204BD323" w14:textId="77777777" w:rsidR="002931B2" w:rsidRDefault="002931B2" w:rsidP="002931B2">
      <w:pPr>
        <w:tabs>
          <w:tab w:val="left" w:pos="709"/>
        </w:tabs>
        <w:spacing w:line="276" w:lineRule="auto"/>
        <w:jc w:val="both"/>
        <w:outlineLvl w:val="2"/>
        <w:rPr>
          <w:rFonts w:eastAsia="Trebuchet MS"/>
          <w:bCs/>
        </w:rPr>
      </w:pPr>
      <w:r>
        <w:rPr>
          <w:rFonts w:eastAsia="Trebuchet MS"/>
          <w:bCs/>
        </w:rPr>
        <w:t>1.3.1.6. Kiti Specialiosiose sąlygose išvardinti priedai.</w:t>
      </w:r>
    </w:p>
    <w:p w14:paraId="17EFA482" w14:textId="77777777" w:rsidR="002931B2" w:rsidRDefault="002931B2" w:rsidP="002931B2">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5F86CAF1" w14:textId="77777777" w:rsidR="002931B2" w:rsidRDefault="002931B2" w:rsidP="002931B2">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12476D6"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EEFD02C"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p>
    <w:p w14:paraId="51121F6B"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3F4C3A64"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A68E518" w14:textId="77777777" w:rsidR="002931B2" w:rsidRDefault="002931B2" w:rsidP="002931B2">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529B098" w14:textId="77777777" w:rsidR="002931B2" w:rsidRDefault="002931B2" w:rsidP="002931B2">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3B68A01E" w14:textId="77777777" w:rsidR="002931B2" w:rsidRDefault="002931B2" w:rsidP="002931B2">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37D38421" w14:textId="77777777" w:rsidR="002931B2" w:rsidRDefault="002931B2" w:rsidP="002931B2">
      <w:pPr>
        <w:widowControl w:val="0"/>
        <w:tabs>
          <w:tab w:val="left" w:pos="426"/>
          <w:tab w:val="left" w:pos="567"/>
          <w:tab w:val="left" w:pos="851"/>
          <w:tab w:val="left" w:pos="992"/>
          <w:tab w:val="left" w:pos="1134"/>
        </w:tabs>
        <w:spacing w:line="276" w:lineRule="auto"/>
        <w:jc w:val="both"/>
        <w:rPr>
          <w:rFonts w:eastAsia="Arial"/>
        </w:rPr>
      </w:pPr>
    </w:p>
    <w:p w14:paraId="4880A8AD"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AD3C1A7"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8B8DE1C" w14:textId="77777777" w:rsidR="002931B2" w:rsidRDefault="002931B2" w:rsidP="002931B2">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672DCC15" w14:textId="77777777" w:rsidR="002931B2" w:rsidRDefault="002931B2" w:rsidP="002931B2">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2FB41D4"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C195A0D"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3A07E1C"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12ECC2"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2411C098"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8165332"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B82860B"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095D4EE2"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5BA7E361"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2CAF1AE"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EA67A33"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3AAD622"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2BE5CDDD"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A176643"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5EBADD0C" w14:textId="77777777" w:rsidR="002931B2" w:rsidRDefault="002931B2" w:rsidP="002931B2">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1BF04DA" w14:textId="77777777" w:rsidR="002931B2" w:rsidRDefault="002931B2" w:rsidP="002931B2">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582A03D3" w14:textId="77777777" w:rsidR="002931B2" w:rsidRDefault="002931B2" w:rsidP="002931B2">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5EE18D51" w14:textId="77777777" w:rsidR="002931B2" w:rsidRDefault="002931B2" w:rsidP="002931B2">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DF74A33" w14:textId="77777777" w:rsidR="002931B2" w:rsidRDefault="002931B2" w:rsidP="002931B2">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2E63DF9" w14:textId="77777777" w:rsidR="002931B2" w:rsidRDefault="002931B2" w:rsidP="002931B2">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E4632F" w14:textId="77777777" w:rsidR="002931B2" w:rsidRDefault="002931B2" w:rsidP="002931B2">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5BDC0DE" w14:textId="77777777" w:rsidR="002931B2" w:rsidRDefault="002931B2" w:rsidP="002931B2">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2B9CC05E" w14:textId="77777777" w:rsidR="002931B2" w:rsidRDefault="002931B2" w:rsidP="002931B2">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78CA712" w14:textId="77777777" w:rsidR="002931B2" w:rsidRDefault="002931B2" w:rsidP="002931B2">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9F23DF9" w14:textId="77777777" w:rsidR="002931B2" w:rsidRDefault="002931B2" w:rsidP="002931B2">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D404A87" w14:textId="77777777" w:rsidR="002931B2" w:rsidRDefault="002931B2" w:rsidP="002931B2">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6780B6A" w14:textId="77777777" w:rsidR="002931B2" w:rsidRDefault="002931B2" w:rsidP="002931B2">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365AAA57" w14:textId="77777777" w:rsidR="002931B2" w:rsidRDefault="002931B2" w:rsidP="002931B2">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F45945C" w14:textId="77777777" w:rsidR="002931B2" w:rsidRDefault="002931B2" w:rsidP="002931B2">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3B597593" w14:textId="77777777" w:rsidR="002931B2" w:rsidRDefault="002931B2" w:rsidP="002931B2">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72004E4F" w14:textId="77777777" w:rsidR="002931B2" w:rsidRDefault="002931B2" w:rsidP="002931B2">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10C91899" w14:textId="77777777" w:rsidR="002931B2" w:rsidRDefault="002931B2" w:rsidP="002931B2">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DC16EA4" w14:textId="77777777" w:rsidR="002931B2" w:rsidRDefault="002931B2" w:rsidP="002931B2">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0BE40E0"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2DCBAD2A"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9BEEB49" w14:textId="77777777" w:rsidR="002931B2" w:rsidRDefault="002931B2" w:rsidP="002931B2">
      <w:pPr>
        <w:widowControl w:val="0"/>
        <w:pBdr>
          <w:top w:val="nil"/>
          <w:left w:val="nil"/>
          <w:bottom w:val="nil"/>
          <w:right w:val="nil"/>
          <w:between w:val="nil"/>
        </w:pBdr>
        <w:tabs>
          <w:tab w:val="left" w:pos="567"/>
        </w:tabs>
        <w:spacing w:line="276" w:lineRule="auto"/>
        <w:jc w:val="both"/>
        <w:rPr>
          <w:rFonts w:eastAsia="Cambria"/>
          <w:b/>
          <w:bCs/>
        </w:rPr>
      </w:pPr>
    </w:p>
    <w:p w14:paraId="2C555737" w14:textId="77777777" w:rsidR="002931B2" w:rsidRDefault="002931B2" w:rsidP="002931B2">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0FFB10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C36F710"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3B11061"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6ACE44D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0633994B"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048C73BE"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B40FAEB"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6E6DA5F"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01542F8E"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B1012D"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286E3BB" w14:textId="77777777" w:rsidR="002931B2" w:rsidRDefault="002931B2" w:rsidP="002931B2">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BDB4DBE"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7425B39"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7B27473"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42A11FA"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D00987C"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5AE69FC4"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5C8C106C"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045EE07F"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D712C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43F7F6F8"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1ACA550C"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5F2D75BD"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6E0ABF54"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2D5AFA65"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644B85B"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5612F5B"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C62AE04"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0BAC83D"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b/>
          <w:bCs/>
        </w:rPr>
      </w:pPr>
    </w:p>
    <w:p w14:paraId="28A09E82"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34EDAC9B" w14:textId="77777777" w:rsidR="002931B2" w:rsidRDefault="002931B2" w:rsidP="002931B2">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D0385CF"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B312553"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771B3CD"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00B805D"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b/>
          <w:bCs/>
        </w:rPr>
      </w:pPr>
    </w:p>
    <w:p w14:paraId="54482ECD"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70383F18"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8D97447"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94EABAD"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A1CC432"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2C9F7C6B"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D74EEEE"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09FF2D68"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1D7D9586"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5DDE5A1"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CBF5B48"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p>
    <w:p w14:paraId="341DB47F"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2A22FB8"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30D9FE7"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4CBC36B6"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B8BBD21"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6AE39319"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378F0684"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4F9C71B"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D57FF6B"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3EE96F2"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3218B1E"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8E2E980"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542480AE"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1769815C"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5945A59"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b/>
          <w:bCs/>
        </w:rPr>
      </w:pPr>
    </w:p>
    <w:p w14:paraId="675ADD73"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3EE6BCE"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CAA8E50" w14:textId="77777777" w:rsidR="002931B2" w:rsidRDefault="002931B2" w:rsidP="002931B2">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62249B0"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71A85F" w14:textId="77777777" w:rsidR="002931B2" w:rsidRDefault="002931B2" w:rsidP="002931B2">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F5530A2" w14:textId="77777777" w:rsidR="002931B2" w:rsidRDefault="002931B2" w:rsidP="002931B2">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23794E3"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0957A0BC"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01BDFEBA"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70E1E269"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24B7C2DF"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8BB9EA2"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10C17A7B"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69847B0D"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1A718EAC" w14:textId="77777777" w:rsidR="002931B2" w:rsidRDefault="002931B2" w:rsidP="002931B2">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17B1402"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9BB5B0E"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3A1091E"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3E7A65B"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8E5BE75"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00C880B3"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26FDFF9D" w14:textId="77777777" w:rsidR="002931B2" w:rsidRDefault="002931B2" w:rsidP="002931B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943E06E" w14:textId="77777777" w:rsidR="002931B2" w:rsidRDefault="002931B2" w:rsidP="002931B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C05E2B8" w14:textId="77777777" w:rsidR="002931B2" w:rsidRDefault="002931B2" w:rsidP="002931B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8D78DBA" w14:textId="77777777" w:rsidR="002931B2" w:rsidRDefault="002931B2" w:rsidP="002931B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064ED18"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0AE86101"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DE081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3E8C141"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34ABA39" w14:textId="77777777" w:rsidR="002931B2" w:rsidRDefault="002931B2" w:rsidP="002931B2">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4D6EDDC" w14:textId="77777777" w:rsidR="002931B2" w:rsidRDefault="002931B2" w:rsidP="002931B2">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446FB988" w14:textId="77777777" w:rsidR="002931B2" w:rsidRDefault="002931B2" w:rsidP="002931B2">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D2D817B" w14:textId="77777777" w:rsidR="002931B2" w:rsidRDefault="002931B2" w:rsidP="002931B2">
      <w:pPr>
        <w:tabs>
          <w:tab w:val="left" w:pos="567"/>
          <w:tab w:val="left" w:pos="851"/>
          <w:tab w:val="left" w:pos="992"/>
          <w:tab w:val="left" w:pos="1134"/>
        </w:tabs>
        <w:spacing w:line="276" w:lineRule="auto"/>
        <w:jc w:val="both"/>
      </w:pPr>
      <w:r>
        <w:t>7.2.4. Ekspertizės išvados Šalims yra privalomos.</w:t>
      </w:r>
    </w:p>
    <w:p w14:paraId="25CD14D1" w14:textId="77777777" w:rsidR="002931B2" w:rsidRDefault="002931B2" w:rsidP="002931B2">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7A45431" w14:textId="77777777" w:rsidR="002931B2" w:rsidRDefault="002931B2" w:rsidP="002931B2">
      <w:pPr>
        <w:tabs>
          <w:tab w:val="left" w:pos="567"/>
          <w:tab w:val="left" w:pos="851"/>
          <w:tab w:val="left" w:pos="992"/>
          <w:tab w:val="left" w:pos="1134"/>
        </w:tabs>
        <w:spacing w:line="276" w:lineRule="auto"/>
        <w:jc w:val="both"/>
        <w:rPr>
          <w:rFonts w:eastAsia="Arial"/>
          <w:b/>
          <w:bCs/>
        </w:rPr>
      </w:pPr>
    </w:p>
    <w:p w14:paraId="063EB379"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E77CA00"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48D3FCF"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9D5D1EB"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AE32FE4"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8B0F9B3"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8680086"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8E8ECDF"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AD3F8D6"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0FDEAB6"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p>
    <w:p w14:paraId="2821E7BD"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7C40A2A"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6C6BDB1"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1681BF2"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5204FB70"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42EE070"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564FFFB"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EBD0B1C"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35602397"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442196B"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6D5F53D"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92DF70E"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36BC262"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580CEB76"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B2011C"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1E15097"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BDD53ED"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4E975DF"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B5BC8D8"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B3508B3" w14:textId="77777777" w:rsidR="002931B2" w:rsidRDefault="002931B2" w:rsidP="002931B2">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0C9B62D1" w14:textId="77777777" w:rsidR="002931B2" w:rsidRDefault="002931B2" w:rsidP="002931B2">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02AB0B6" w14:textId="77777777" w:rsidR="002931B2" w:rsidRDefault="002931B2" w:rsidP="002931B2">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0CA0637"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15D4C7E"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34C2F74"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6CC53906" w14:textId="77777777" w:rsidR="002931B2" w:rsidRDefault="002931B2" w:rsidP="002931B2">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5298ABF"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5BCAD10"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247F2F7"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D40B165"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5E223FF"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F8B98DF"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974756F" w14:textId="77777777" w:rsidR="002931B2" w:rsidRDefault="002931B2" w:rsidP="002931B2">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43C9F5AC" w14:textId="77777777" w:rsidR="002931B2" w:rsidRDefault="002931B2" w:rsidP="002931B2">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5E292DD" w14:textId="77777777" w:rsidR="002931B2" w:rsidRDefault="002931B2" w:rsidP="002931B2">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028F7C9" w14:textId="77777777" w:rsidR="002931B2" w:rsidRDefault="002931B2" w:rsidP="002931B2">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EB6A925" w14:textId="77777777" w:rsidR="002931B2" w:rsidRDefault="002931B2" w:rsidP="002931B2">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083C316" w14:textId="77777777" w:rsidR="002931B2" w:rsidRDefault="002931B2" w:rsidP="002931B2">
      <w:pPr>
        <w:tabs>
          <w:tab w:val="left" w:pos="567"/>
        </w:tabs>
        <w:spacing w:line="276" w:lineRule="auto"/>
        <w:jc w:val="both"/>
        <w:textAlignment w:val="baseline"/>
      </w:pPr>
      <w:r>
        <w:lastRenderedPageBreak/>
        <w:t>10.7. Sutarties įvykdymo užtikrinimas turi įsigalioti ne vėliau negu jo pateikimo Pirkėjui dieną.</w:t>
      </w:r>
    </w:p>
    <w:p w14:paraId="69E00A3E" w14:textId="77777777" w:rsidR="002931B2" w:rsidRDefault="002931B2" w:rsidP="002931B2">
      <w:pPr>
        <w:tabs>
          <w:tab w:val="left" w:pos="567"/>
        </w:tabs>
        <w:spacing w:line="276" w:lineRule="auto"/>
        <w:jc w:val="both"/>
        <w:textAlignment w:val="baseline"/>
      </w:pPr>
      <w:r>
        <w:t>10.8. Sutarties įvykdymo užtikrinimo suma turi būti nurodoma ir išmokama eurais.</w:t>
      </w:r>
    </w:p>
    <w:p w14:paraId="52F5D1E7" w14:textId="77777777" w:rsidR="002931B2" w:rsidRDefault="002931B2" w:rsidP="002931B2">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B825B8B" w14:textId="77777777" w:rsidR="002931B2" w:rsidRDefault="002931B2" w:rsidP="002931B2">
      <w:pPr>
        <w:tabs>
          <w:tab w:val="left" w:pos="567"/>
        </w:tabs>
        <w:spacing w:line="276" w:lineRule="auto"/>
        <w:jc w:val="both"/>
        <w:textAlignment w:val="baseline"/>
      </w:pPr>
      <w:r>
        <w:t>10.10. Sutarties įvykdymo užtikrinime nurodytas jo galiojimo terminas turi būti ne trumpesnis nei nurodytas Specialiosiose sąlygose.</w:t>
      </w:r>
    </w:p>
    <w:p w14:paraId="12FEA80F" w14:textId="77777777" w:rsidR="002931B2" w:rsidRDefault="002931B2" w:rsidP="002931B2">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E8202A4" w14:textId="77777777" w:rsidR="002931B2" w:rsidRDefault="002931B2" w:rsidP="002931B2">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CAC3A72" w14:textId="77777777" w:rsidR="002931B2" w:rsidRDefault="002931B2" w:rsidP="002931B2">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64B24B2" w14:textId="77777777" w:rsidR="002931B2" w:rsidRDefault="002931B2" w:rsidP="002931B2">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BCB8F1E" w14:textId="77777777" w:rsidR="002931B2" w:rsidRDefault="002931B2" w:rsidP="002931B2">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B3E2C31" w14:textId="77777777" w:rsidR="002931B2" w:rsidRDefault="002931B2" w:rsidP="002931B2">
      <w:pPr>
        <w:tabs>
          <w:tab w:val="left" w:pos="567"/>
        </w:tabs>
        <w:spacing w:line="276" w:lineRule="auto"/>
        <w:jc w:val="both"/>
        <w:textAlignment w:val="baseline"/>
      </w:pPr>
      <w:r>
        <w:t>10.16. Pirkėjas gali pasinaudoti Sutarties įvykdymo užtikrinimu, esant bet kuriai iš žemiau nurodytų aplinkybių:</w:t>
      </w:r>
    </w:p>
    <w:p w14:paraId="5B3239C7" w14:textId="77777777" w:rsidR="002931B2" w:rsidRDefault="002931B2" w:rsidP="002931B2">
      <w:pPr>
        <w:tabs>
          <w:tab w:val="left" w:pos="567"/>
        </w:tabs>
        <w:spacing w:line="276" w:lineRule="auto"/>
        <w:jc w:val="both"/>
        <w:textAlignment w:val="baseline"/>
      </w:pPr>
      <w:r>
        <w:t>10.16.1. Tiekėjas neįvykdė, nevykdo arba netinkamai vykdo savo įsipareigojimus pagal Sutartį;</w:t>
      </w:r>
    </w:p>
    <w:p w14:paraId="30DF694D" w14:textId="77777777" w:rsidR="002931B2" w:rsidRDefault="002931B2" w:rsidP="002931B2">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05D778EE" w14:textId="77777777" w:rsidR="002931B2" w:rsidRDefault="002931B2" w:rsidP="002931B2">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64700A7" w14:textId="77777777" w:rsidR="002931B2" w:rsidRDefault="002931B2" w:rsidP="002931B2">
      <w:pPr>
        <w:tabs>
          <w:tab w:val="left" w:pos="567"/>
        </w:tabs>
        <w:spacing w:line="276" w:lineRule="auto"/>
        <w:jc w:val="both"/>
        <w:textAlignment w:val="baseline"/>
      </w:pPr>
      <w:r>
        <w:t>10.16.4. Tiekėjas be pateisinamos priežasties (ne Sutartyje nustatytais atvejais) vienašališkai nutraukia Sutartį.</w:t>
      </w:r>
    </w:p>
    <w:p w14:paraId="5CF0D75D" w14:textId="77777777" w:rsidR="002931B2" w:rsidRDefault="002931B2" w:rsidP="002931B2">
      <w:pPr>
        <w:tabs>
          <w:tab w:val="left" w:pos="567"/>
        </w:tabs>
        <w:spacing w:line="276" w:lineRule="auto"/>
        <w:jc w:val="both"/>
        <w:textAlignment w:val="baseline"/>
        <w:rPr>
          <w:b/>
          <w:bCs/>
        </w:rPr>
      </w:pPr>
    </w:p>
    <w:p w14:paraId="1E82FCAE" w14:textId="77777777" w:rsidR="002931B2" w:rsidRDefault="002931B2" w:rsidP="002931B2">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22245649"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70EF566"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3E943D0"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6DB62C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969021A"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1C824D74"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DE222D9" w14:textId="77777777" w:rsidR="002931B2" w:rsidRDefault="002931B2" w:rsidP="002931B2">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75FB226" w14:textId="77777777" w:rsidR="002931B2" w:rsidRDefault="002931B2" w:rsidP="002931B2">
      <w:pPr>
        <w:keepNext/>
        <w:keepLines/>
        <w:tabs>
          <w:tab w:val="left" w:pos="567"/>
          <w:tab w:val="left" w:pos="851"/>
          <w:tab w:val="left" w:pos="992"/>
          <w:tab w:val="left" w:pos="1134"/>
        </w:tabs>
        <w:spacing w:line="276" w:lineRule="auto"/>
        <w:jc w:val="center"/>
        <w:rPr>
          <w:rFonts w:eastAsia="Cambria"/>
          <w:b/>
          <w:bCs/>
          <w:caps/>
          <w14:numSpacing w14:val="tabular"/>
        </w:rPr>
      </w:pPr>
    </w:p>
    <w:p w14:paraId="2D425B69"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65B98B82"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29D531" w14:textId="77777777" w:rsidR="002931B2" w:rsidRDefault="002931B2" w:rsidP="002931B2">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51E47FE8" w14:textId="77777777" w:rsidR="002931B2" w:rsidRDefault="002931B2" w:rsidP="002931B2">
      <w:pPr>
        <w:tabs>
          <w:tab w:val="left" w:pos="567"/>
        </w:tabs>
        <w:spacing w:line="276" w:lineRule="auto"/>
        <w:jc w:val="both"/>
        <w:textAlignment w:val="baseline"/>
      </w:pPr>
      <w:r>
        <w:t>12.1.2. Pirkėjas sumoka Tiekėjui ne didesnį kaip Specialiosiose sąlygose nurodyto dydžio Avansą.</w:t>
      </w:r>
    </w:p>
    <w:p w14:paraId="460BCF95" w14:textId="77777777" w:rsidR="002931B2" w:rsidRDefault="002931B2" w:rsidP="002931B2">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E275AF9" w14:textId="77777777" w:rsidR="002931B2" w:rsidRDefault="002931B2" w:rsidP="002931B2">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6D9E61C" w14:textId="77777777" w:rsidR="002931B2" w:rsidRDefault="002931B2" w:rsidP="002931B2">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5DB058" w14:textId="77777777" w:rsidR="002931B2" w:rsidRDefault="002931B2" w:rsidP="002931B2">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542D039" w14:textId="77777777" w:rsidR="002931B2" w:rsidRDefault="002931B2" w:rsidP="002931B2">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F3AF3A7" w14:textId="77777777" w:rsidR="002931B2" w:rsidRDefault="002931B2" w:rsidP="002931B2">
      <w:pPr>
        <w:tabs>
          <w:tab w:val="left" w:pos="567"/>
        </w:tabs>
        <w:spacing w:line="276" w:lineRule="auto"/>
        <w:jc w:val="both"/>
        <w:textAlignment w:val="baseline"/>
      </w:pPr>
      <w:r>
        <w:t>12.1.7. Avanso užtikrinimo suma turi būti nurodoma ir išmokama eurais.</w:t>
      </w:r>
    </w:p>
    <w:p w14:paraId="63A20078" w14:textId="77777777" w:rsidR="002931B2" w:rsidRDefault="002931B2" w:rsidP="002931B2">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58F8DB47" w14:textId="77777777" w:rsidR="002931B2" w:rsidRDefault="002931B2" w:rsidP="002931B2">
      <w:pPr>
        <w:tabs>
          <w:tab w:val="left" w:pos="567"/>
        </w:tabs>
        <w:spacing w:line="276" w:lineRule="auto"/>
        <w:jc w:val="both"/>
        <w:textAlignment w:val="baseline"/>
      </w:pPr>
      <w:r>
        <w:lastRenderedPageBreak/>
        <w:t>12.1.9. Avanso užtikrinimas, neatitinkantis šiame Sutarties poskyryje nustatytų reikalavimų, nebus priimamas.</w:t>
      </w:r>
    </w:p>
    <w:p w14:paraId="5E010AE8" w14:textId="77777777" w:rsidR="002931B2" w:rsidRDefault="002931B2" w:rsidP="002931B2">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90C577F" w14:textId="77777777" w:rsidR="002931B2" w:rsidRDefault="002931B2" w:rsidP="002931B2">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9858E96" w14:textId="77777777" w:rsidR="002931B2" w:rsidRDefault="002931B2" w:rsidP="002931B2">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3BBD61A" w14:textId="77777777" w:rsidR="002931B2" w:rsidRDefault="002931B2" w:rsidP="002931B2">
      <w:pPr>
        <w:tabs>
          <w:tab w:val="left" w:pos="567"/>
        </w:tabs>
        <w:spacing w:line="276" w:lineRule="auto"/>
        <w:jc w:val="both"/>
        <w:textAlignment w:val="baseline"/>
      </w:pPr>
    </w:p>
    <w:p w14:paraId="48117378"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60879C22"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D7DA083"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783AB76"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155C0F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1D850D9"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2A24024"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15837E78"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70978FD1"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5370C"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8CD6D0D" w14:textId="77777777" w:rsidR="002931B2" w:rsidRDefault="002931B2" w:rsidP="002931B2">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4BDD4D36"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E7EC85"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736968A7"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E0D3AB"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25250A7C"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0FF5D7"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1456F4D4"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66FB1393"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2ACED6"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A4DB8D1"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2B7F1EE"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5C926A8"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0DCC3C9"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04FDE2C"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530B03E4"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68A12DB9"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A6401A1"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399F34C9"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BB8DECF"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E48723B"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C5322C3"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4C69913E"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8F5E1DA"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BE61201" w14:textId="77777777" w:rsidR="002931B2" w:rsidRDefault="002931B2" w:rsidP="002931B2">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44D97D7" w14:textId="77777777" w:rsidR="002931B2" w:rsidRDefault="002931B2" w:rsidP="002931B2">
      <w:pPr>
        <w:tabs>
          <w:tab w:val="left" w:pos="0"/>
          <w:tab w:val="left" w:pos="851"/>
          <w:tab w:val="left" w:pos="992"/>
          <w:tab w:val="left" w:pos="1134"/>
        </w:tabs>
        <w:spacing w:line="276" w:lineRule="auto"/>
        <w:jc w:val="both"/>
        <w:rPr>
          <w:rFonts w:eastAsia="Arial"/>
          <w:b/>
          <w:bCs/>
        </w:rPr>
      </w:pPr>
    </w:p>
    <w:p w14:paraId="4FC6E706"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99BBCE"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0C69385" w14:textId="77777777" w:rsidR="002931B2" w:rsidRDefault="002931B2" w:rsidP="002931B2">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D162C4E" w14:textId="77777777" w:rsidR="002931B2" w:rsidRDefault="002931B2" w:rsidP="002931B2">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6AEA81F" w14:textId="77777777" w:rsidR="002931B2" w:rsidRDefault="002931B2" w:rsidP="002931B2">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574636F" w14:textId="77777777" w:rsidR="002931B2" w:rsidRDefault="002931B2" w:rsidP="002931B2">
      <w:pPr>
        <w:tabs>
          <w:tab w:val="left" w:pos="567"/>
        </w:tabs>
        <w:spacing w:line="276" w:lineRule="auto"/>
        <w:jc w:val="both"/>
        <w:textAlignment w:val="baseline"/>
        <w:rPr>
          <w:b/>
          <w:bCs/>
        </w:rPr>
      </w:pPr>
    </w:p>
    <w:p w14:paraId="0D177FAE"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5989EE7B"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8ECE56"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08E7110"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0394590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D27BF00"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28D746F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5C9E477"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D4EA3AB"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CE982F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551AE72" w14:textId="77777777" w:rsidR="002931B2" w:rsidRDefault="002931B2" w:rsidP="002931B2">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99E2327" w14:textId="77777777" w:rsidR="002931B2" w:rsidRDefault="002931B2" w:rsidP="002931B2">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2B783E7"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54C34F9"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98F844"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p>
    <w:p w14:paraId="2279314E"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1E6546B1" w14:textId="77777777" w:rsidR="002931B2" w:rsidRDefault="002931B2" w:rsidP="002931B2">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E55C779"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BD23843"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3AC52ADF"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90A8042"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62E7363F"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B18F9A9" w14:textId="77777777" w:rsidR="002931B2" w:rsidRDefault="002931B2" w:rsidP="002931B2">
      <w:pPr>
        <w:widowControl w:val="0"/>
        <w:tabs>
          <w:tab w:val="left" w:pos="567"/>
          <w:tab w:val="left" w:pos="851"/>
          <w:tab w:val="left" w:pos="992"/>
          <w:tab w:val="left" w:pos="1134"/>
        </w:tabs>
        <w:spacing w:line="276" w:lineRule="auto"/>
        <w:ind w:firstLine="53"/>
        <w:jc w:val="both"/>
        <w:rPr>
          <w:rFonts w:eastAsia="Arial"/>
        </w:rPr>
      </w:pPr>
    </w:p>
    <w:p w14:paraId="682E9C03"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5F241434"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27E510"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438B45F1" w14:textId="77777777" w:rsidR="002931B2" w:rsidRDefault="002931B2" w:rsidP="002931B2">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107120E" w14:textId="77777777" w:rsidR="002931B2" w:rsidRDefault="002931B2" w:rsidP="002931B2">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4C8552"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DA35348" w14:textId="77777777" w:rsidR="002931B2" w:rsidRDefault="002931B2" w:rsidP="002931B2">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BEEFB6"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0FEEB04" w14:textId="77777777" w:rsidR="002931B2" w:rsidRDefault="002931B2" w:rsidP="002931B2">
      <w:pPr>
        <w:widowControl w:val="0"/>
        <w:tabs>
          <w:tab w:val="left" w:pos="567"/>
          <w:tab w:val="left" w:pos="851"/>
          <w:tab w:val="left" w:pos="992"/>
          <w:tab w:val="left" w:pos="1134"/>
        </w:tabs>
        <w:spacing w:line="276" w:lineRule="auto"/>
        <w:jc w:val="both"/>
        <w:rPr>
          <w:rFonts w:eastAsia="Arial"/>
          <w:b/>
          <w:bCs/>
        </w:rPr>
      </w:pPr>
    </w:p>
    <w:p w14:paraId="1E8AC063"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C0357D4"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74D2CE5"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26C00E9B"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0FD19BD"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D141CC"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0ED61CA8"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7162216" w14:textId="77777777" w:rsidR="002931B2" w:rsidRDefault="002931B2" w:rsidP="002931B2">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72683A7"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B957974"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1061448A"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7E8F1D19"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35C4669"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6060D94"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1439BAB"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9B7ABBE" w14:textId="77777777" w:rsidR="002931B2" w:rsidRDefault="002931B2" w:rsidP="002931B2">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644497A" w14:textId="77777777" w:rsidR="002931B2" w:rsidRDefault="002931B2" w:rsidP="002931B2">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74C3AE2A" w14:textId="77777777" w:rsidR="002931B2" w:rsidRDefault="002931B2" w:rsidP="002931B2">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1FD6584" w14:textId="77777777" w:rsidR="002931B2" w:rsidRDefault="002931B2" w:rsidP="002931B2">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12C2DED" w14:textId="77777777" w:rsidR="002931B2" w:rsidRDefault="002931B2" w:rsidP="002931B2">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6EAC70C" w14:textId="77777777" w:rsidR="002931B2" w:rsidRDefault="002931B2" w:rsidP="002931B2">
      <w:pPr>
        <w:tabs>
          <w:tab w:val="left" w:pos="567"/>
        </w:tabs>
        <w:spacing w:line="276" w:lineRule="auto"/>
        <w:jc w:val="both"/>
        <w:textAlignment w:val="baseline"/>
      </w:pPr>
      <w:r>
        <w:t>21.2.4. ne dėl Pirkėjo kaltės vėluoja kitos Pirkėjo pirkimo sutarties, turinčios tiesioginės įtakos šiai Sutarčiai, vykdymas;</w:t>
      </w:r>
    </w:p>
    <w:p w14:paraId="07E2EB0F" w14:textId="77777777" w:rsidR="002931B2" w:rsidRDefault="002931B2" w:rsidP="002931B2">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27604DCE" w14:textId="77777777" w:rsidR="002931B2" w:rsidRDefault="002931B2" w:rsidP="002931B2">
      <w:pPr>
        <w:tabs>
          <w:tab w:val="left" w:pos="567"/>
        </w:tabs>
        <w:spacing w:line="276" w:lineRule="auto"/>
        <w:jc w:val="both"/>
        <w:textAlignment w:val="baseline"/>
      </w:pPr>
      <w:r>
        <w:t>21.2.6. pasikeitus galiojančiam teisės aktui ar įsigaliojus naujam teisės aktui, kuris turi įtakos šios Sutarties vykdymui;</w:t>
      </w:r>
    </w:p>
    <w:p w14:paraId="3495A9E2" w14:textId="77777777" w:rsidR="002931B2" w:rsidRDefault="002931B2" w:rsidP="002931B2">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CA318F8" w14:textId="77777777" w:rsidR="002931B2" w:rsidRDefault="002931B2" w:rsidP="002931B2">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801C214" w14:textId="77777777" w:rsidR="002931B2" w:rsidRDefault="002931B2" w:rsidP="002931B2">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67F46F8" w14:textId="77777777" w:rsidR="002931B2" w:rsidRDefault="002931B2" w:rsidP="002931B2">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BD2596E" w14:textId="77777777" w:rsidR="002931B2" w:rsidRDefault="002931B2" w:rsidP="002931B2">
      <w:pPr>
        <w:tabs>
          <w:tab w:val="left" w:pos="567"/>
        </w:tabs>
        <w:spacing w:line="276" w:lineRule="auto"/>
        <w:jc w:val="both"/>
        <w:textAlignment w:val="baseline"/>
      </w:pPr>
      <w:r>
        <w:t>21.5. Sutartinių įsipareigojimų vykdymas gali būti stabdomas tik Sutarties galiojimo laikotarpiu tokia tvarka:</w:t>
      </w:r>
    </w:p>
    <w:p w14:paraId="2FBDB9C9" w14:textId="77777777" w:rsidR="002931B2" w:rsidRDefault="002931B2" w:rsidP="002931B2">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C8D3248" w14:textId="77777777" w:rsidR="002931B2" w:rsidRDefault="002931B2" w:rsidP="002931B2">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FCEBAF6" w14:textId="77777777" w:rsidR="002931B2" w:rsidRDefault="002931B2" w:rsidP="002931B2">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8E76228" w14:textId="77777777" w:rsidR="002931B2" w:rsidRDefault="002931B2" w:rsidP="002931B2">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FAD7CDD" w14:textId="77777777" w:rsidR="002931B2" w:rsidRDefault="002931B2" w:rsidP="002931B2">
      <w:pPr>
        <w:spacing w:line="276" w:lineRule="auto"/>
        <w:jc w:val="both"/>
      </w:pPr>
      <w:r>
        <w:t>21.7. Sutartinių įsipareigojimų vykdymas sustabdomas ne ilgesniam kaip konkrečios, pagrįstos aplinkybės egzistavimo laikotarpiui.</w:t>
      </w:r>
    </w:p>
    <w:p w14:paraId="0D9BE615" w14:textId="77777777" w:rsidR="002931B2" w:rsidRDefault="002931B2" w:rsidP="002931B2">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0D66528" w14:textId="77777777" w:rsidR="002931B2" w:rsidRDefault="002931B2" w:rsidP="002931B2">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BF38BD8" w14:textId="77777777" w:rsidR="002931B2" w:rsidRDefault="002931B2" w:rsidP="002931B2">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3948AEEB" w14:textId="77777777" w:rsidR="002931B2" w:rsidRDefault="002931B2" w:rsidP="002931B2">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46B31DB" w14:textId="77777777" w:rsidR="002931B2" w:rsidRDefault="002931B2" w:rsidP="002931B2">
      <w:pPr>
        <w:tabs>
          <w:tab w:val="left" w:pos="567"/>
        </w:tabs>
        <w:spacing w:line="276" w:lineRule="auto"/>
        <w:jc w:val="both"/>
        <w:textAlignment w:val="baseline"/>
        <w:rPr>
          <w:b/>
          <w:bCs/>
        </w:rPr>
      </w:pPr>
    </w:p>
    <w:p w14:paraId="0F647926"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1C887170"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97485DE" w14:textId="77777777" w:rsidR="002931B2" w:rsidRDefault="002931B2" w:rsidP="002931B2">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640679F" w14:textId="77777777" w:rsidR="002931B2" w:rsidRDefault="002931B2" w:rsidP="002931B2">
      <w:pPr>
        <w:tabs>
          <w:tab w:val="left" w:pos="567"/>
          <w:tab w:val="left" w:pos="851"/>
          <w:tab w:val="left" w:pos="992"/>
          <w:tab w:val="left" w:pos="1134"/>
        </w:tabs>
        <w:spacing w:line="276" w:lineRule="auto"/>
        <w:jc w:val="both"/>
        <w:rPr>
          <w:rFonts w:eastAsia="Cambria"/>
          <w:b/>
          <w:bCs/>
        </w:rPr>
      </w:pPr>
    </w:p>
    <w:p w14:paraId="2FD40DAA"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51CF07F"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2432BC0" w14:textId="77777777" w:rsidR="002931B2" w:rsidRDefault="002931B2" w:rsidP="002931B2">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5F24915" w14:textId="77777777" w:rsidR="002931B2" w:rsidRDefault="002931B2" w:rsidP="002931B2">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AEA6680" w14:textId="77777777" w:rsidR="002931B2" w:rsidRDefault="002931B2" w:rsidP="002931B2">
      <w:pPr>
        <w:tabs>
          <w:tab w:val="left" w:pos="567"/>
        </w:tabs>
        <w:spacing w:line="276" w:lineRule="auto"/>
        <w:jc w:val="both"/>
        <w:textAlignment w:val="baseline"/>
        <w:rPr>
          <w:b/>
          <w:bCs/>
        </w:rPr>
      </w:pPr>
    </w:p>
    <w:p w14:paraId="5D6AF4FF"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B45B2D3"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BEA40D6" w14:textId="77777777" w:rsidR="002931B2" w:rsidRDefault="002931B2" w:rsidP="002931B2">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4C63912" w14:textId="77777777" w:rsidR="002931B2" w:rsidRDefault="002931B2" w:rsidP="002931B2">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13882D9A" w14:textId="77777777" w:rsidR="002931B2" w:rsidRDefault="002931B2" w:rsidP="002931B2">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A4A1A0D" w14:textId="77777777" w:rsidR="002931B2" w:rsidRDefault="002931B2" w:rsidP="002931B2">
      <w:pPr>
        <w:tabs>
          <w:tab w:val="left" w:pos="567"/>
        </w:tabs>
        <w:spacing w:line="276" w:lineRule="auto"/>
        <w:jc w:val="both"/>
      </w:pPr>
      <w:r>
        <w:t>22.2.2.2. Tiekėjo padėtis pasikeičia ir jis atitinka pirkimo dokumentuose nustatytą pašalinimo pagrindą;</w:t>
      </w:r>
    </w:p>
    <w:p w14:paraId="37D64BE6" w14:textId="77777777" w:rsidR="002931B2" w:rsidRDefault="002931B2" w:rsidP="002931B2">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332A94F7" w14:textId="77777777" w:rsidR="002931B2" w:rsidRDefault="002931B2" w:rsidP="002931B2">
      <w:pPr>
        <w:tabs>
          <w:tab w:val="left" w:pos="567"/>
        </w:tabs>
        <w:spacing w:line="276" w:lineRule="auto"/>
        <w:jc w:val="both"/>
        <w:textAlignment w:val="baseline"/>
      </w:pPr>
      <w:r>
        <w:t>22.2.2.4. Pirkėjas nusprendžia nebevykdyti veiklos, kurios vykdymui Sutartimi įsigyjamos Paslaugos ir Sutarties poreikis išnyksta;</w:t>
      </w:r>
    </w:p>
    <w:p w14:paraId="03A19C7A" w14:textId="77777777" w:rsidR="002931B2" w:rsidRDefault="002931B2" w:rsidP="002931B2">
      <w:pPr>
        <w:tabs>
          <w:tab w:val="left" w:pos="567"/>
        </w:tabs>
        <w:spacing w:line="276" w:lineRule="auto"/>
        <w:jc w:val="both"/>
        <w:textAlignment w:val="baseline"/>
      </w:pPr>
      <w:r>
        <w:t>22.2.2.5. Pirkėjo valdymo organas priima sprendimą, dėl kurio Sutarties poreikis išnyksta;</w:t>
      </w:r>
    </w:p>
    <w:p w14:paraId="69FCB881" w14:textId="77777777" w:rsidR="002931B2" w:rsidRDefault="002931B2" w:rsidP="002931B2">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1F3F11F2" w14:textId="77777777" w:rsidR="002931B2" w:rsidRDefault="002931B2" w:rsidP="002931B2">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1A025AA" w14:textId="77777777" w:rsidR="002931B2" w:rsidRDefault="002931B2" w:rsidP="002931B2">
      <w:pPr>
        <w:tabs>
          <w:tab w:val="left" w:pos="567"/>
        </w:tabs>
        <w:spacing w:line="276" w:lineRule="auto"/>
        <w:jc w:val="both"/>
        <w:textAlignment w:val="baseline"/>
      </w:pPr>
      <w:r>
        <w:t xml:space="preserve">22.2.2.8. nebelieka perkamų </w:t>
      </w:r>
      <w:r>
        <w:rPr>
          <w:rFonts w:eastAsia="Arial"/>
        </w:rPr>
        <w:t>Paslaugų</w:t>
      </w:r>
      <w:r>
        <w:t xml:space="preserve"> poreikio;</w:t>
      </w:r>
    </w:p>
    <w:p w14:paraId="07D1BFCE" w14:textId="77777777" w:rsidR="002931B2" w:rsidRDefault="002931B2" w:rsidP="002931B2">
      <w:pPr>
        <w:tabs>
          <w:tab w:val="left" w:pos="567"/>
        </w:tabs>
        <w:spacing w:line="276" w:lineRule="auto"/>
        <w:jc w:val="both"/>
        <w:textAlignment w:val="baseline"/>
      </w:pPr>
      <w:r>
        <w:t>22.2.2.9. Pirkėjas iš pirkimų priežiūrą atliekančių institucijų gauna nurodymą ar rekomendaciją nutraukti Sutartį;</w:t>
      </w:r>
    </w:p>
    <w:p w14:paraId="14B7FB89" w14:textId="77777777" w:rsidR="002931B2" w:rsidRDefault="002931B2" w:rsidP="002931B2">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13964FF" w14:textId="77777777" w:rsidR="002931B2" w:rsidRDefault="002931B2" w:rsidP="002931B2">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41E48D9D" w14:textId="77777777" w:rsidR="002931B2" w:rsidRDefault="002931B2" w:rsidP="002931B2">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781986FD" w14:textId="77777777" w:rsidR="002931B2" w:rsidRDefault="002931B2" w:rsidP="002931B2">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65C98A4" w14:textId="77777777" w:rsidR="002931B2" w:rsidRDefault="002931B2" w:rsidP="002931B2">
      <w:pPr>
        <w:tabs>
          <w:tab w:val="left" w:pos="567"/>
        </w:tabs>
        <w:spacing w:line="276" w:lineRule="auto"/>
        <w:jc w:val="both"/>
        <w:textAlignment w:val="baseline"/>
        <w:rPr>
          <w:iCs/>
        </w:rPr>
      </w:pPr>
      <w:r>
        <w:rPr>
          <w:iCs/>
        </w:rPr>
        <w:t>22.2.2.14. paaiškėja VPĮ 37 straipsnio 8 dalyje ir (ar) 47 straipsnio 8 dalyje nurodytos aplinkybės.</w:t>
      </w:r>
    </w:p>
    <w:p w14:paraId="29588174" w14:textId="77777777" w:rsidR="002931B2" w:rsidRDefault="002931B2" w:rsidP="002931B2">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36B099F" w14:textId="77777777" w:rsidR="002931B2" w:rsidRDefault="002931B2" w:rsidP="002931B2">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C5CE15D" w14:textId="77777777" w:rsidR="002931B2" w:rsidRDefault="002931B2" w:rsidP="002931B2">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23EAD5D" w14:textId="77777777" w:rsidR="002931B2" w:rsidRDefault="002931B2" w:rsidP="002931B2">
      <w:pPr>
        <w:tabs>
          <w:tab w:val="left" w:pos="567"/>
        </w:tabs>
        <w:spacing w:line="276" w:lineRule="auto"/>
        <w:jc w:val="both"/>
        <w:textAlignment w:val="baseline"/>
      </w:pPr>
      <w:r>
        <w:t>22.2.7. Sutartis laikoma nutraukta kitą dieną po to, kai pasibaigia įspėjimo apie Sutarties nutraukimą terminas.</w:t>
      </w:r>
    </w:p>
    <w:p w14:paraId="098D96F0" w14:textId="77777777" w:rsidR="002931B2" w:rsidRDefault="002931B2" w:rsidP="002931B2">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7E439F9" w14:textId="77777777" w:rsidR="002931B2" w:rsidRDefault="002931B2" w:rsidP="002931B2">
      <w:pPr>
        <w:tabs>
          <w:tab w:val="left" w:pos="567"/>
        </w:tabs>
        <w:spacing w:line="276" w:lineRule="auto"/>
        <w:jc w:val="both"/>
        <w:textAlignment w:val="baseline"/>
        <w:rPr>
          <w:b/>
          <w:bCs/>
        </w:rPr>
      </w:pPr>
    </w:p>
    <w:p w14:paraId="2990D58F"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45D8918" w14:textId="77777777" w:rsidR="002931B2" w:rsidRDefault="002931B2" w:rsidP="002931B2">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6135C3" w14:textId="77777777" w:rsidR="002931B2" w:rsidRDefault="002931B2" w:rsidP="002931B2">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3583DBA" w14:textId="77777777" w:rsidR="002931B2" w:rsidRDefault="002931B2" w:rsidP="002931B2">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B44D1C7" w14:textId="77777777" w:rsidR="002931B2" w:rsidRDefault="002931B2" w:rsidP="002931B2">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A308488" w14:textId="77777777" w:rsidR="002931B2" w:rsidRDefault="002931B2" w:rsidP="002931B2">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2590298" w14:textId="77777777" w:rsidR="002931B2" w:rsidRDefault="002931B2" w:rsidP="002931B2">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BC522A3" w14:textId="77777777" w:rsidR="002931B2" w:rsidRDefault="002931B2" w:rsidP="002931B2">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4CEA181" w14:textId="77777777" w:rsidR="002931B2" w:rsidRDefault="002931B2" w:rsidP="002931B2">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4616BDFC" w14:textId="77777777" w:rsidR="002931B2" w:rsidRDefault="002931B2" w:rsidP="002931B2">
      <w:pPr>
        <w:tabs>
          <w:tab w:val="left" w:pos="567"/>
        </w:tabs>
        <w:spacing w:line="276" w:lineRule="auto"/>
        <w:jc w:val="both"/>
        <w:textAlignment w:val="baseline"/>
      </w:pPr>
      <w:r>
        <w:t>22.3.6. Sutartis laikoma nutraukta kitą dieną po to, kai pasibaigia įspėjimo apie Sutarties nutraukimą terminas.</w:t>
      </w:r>
    </w:p>
    <w:p w14:paraId="71834A81" w14:textId="77777777" w:rsidR="002931B2" w:rsidRDefault="002931B2" w:rsidP="002931B2">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4CE2E86" w14:textId="77777777" w:rsidR="002931B2" w:rsidRDefault="002931B2" w:rsidP="002931B2">
      <w:pPr>
        <w:tabs>
          <w:tab w:val="left" w:pos="567"/>
        </w:tabs>
        <w:spacing w:line="276" w:lineRule="auto"/>
        <w:jc w:val="both"/>
        <w:textAlignment w:val="baseline"/>
        <w:rPr>
          <w:b/>
          <w:bCs/>
        </w:rPr>
      </w:pPr>
    </w:p>
    <w:p w14:paraId="04DBA7AB"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79BC0E8E" w14:textId="77777777" w:rsidR="002931B2" w:rsidRDefault="002931B2" w:rsidP="002931B2">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E8749B5" w14:textId="77777777" w:rsidR="002931B2" w:rsidRDefault="002931B2" w:rsidP="002931B2">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672382C9" w14:textId="77777777" w:rsidR="002931B2" w:rsidRDefault="002931B2" w:rsidP="002931B2">
      <w:pPr>
        <w:tabs>
          <w:tab w:val="left" w:pos="567"/>
        </w:tabs>
        <w:spacing w:line="276" w:lineRule="auto"/>
        <w:jc w:val="both"/>
        <w:textAlignment w:val="baseline"/>
      </w:pPr>
      <w:r>
        <w:t>22.4.2. Nutraukus Sutartį, Šalys privalo:</w:t>
      </w:r>
    </w:p>
    <w:p w14:paraId="585D57A6" w14:textId="77777777" w:rsidR="002931B2" w:rsidRDefault="002931B2" w:rsidP="002931B2">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FF85419" w14:textId="77777777" w:rsidR="002931B2" w:rsidRDefault="002931B2" w:rsidP="002931B2">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44BEFFED" w14:textId="77777777" w:rsidR="002931B2" w:rsidRDefault="002931B2" w:rsidP="002931B2">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6E6CED74" w14:textId="77777777" w:rsidR="002931B2" w:rsidRDefault="002931B2" w:rsidP="002931B2">
      <w:pPr>
        <w:tabs>
          <w:tab w:val="left" w:pos="567"/>
        </w:tabs>
        <w:spacing w:line="276" w:lineRule="auto"/>
        <w:jc w:val="both"/>
        <w:textAlignment w:val="baseline"/>
        <w:rPr>
          <w:b/>
          <w:bCs/>
        </w:rPr>
      </w:pPr>
    </w:p>
    <w:p w14:paraId="63DE6A7B"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66A7EDE3"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5E0B4F" w14:textId="77777777" w:rsidR="002931B2" w:rsidRDefault="002931B2" w:rsidP="002931B2">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59E4BA7A" w14:textId="77777777" w:rsidR="002931B2" w:rsidRDefault="002931B2" w:rsidP="002931B2">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36D2BFED" w14:textId="77777777" w:rsidR="002931B2" w:rsidRDefault="002931B2" w:rsidP="002931B2">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E19A643" w14:textId="77777777" w:rsidR="002931B2" w:rsidRDefault="002931B2" w:rsidP="002931B2">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90C36E6" w14:textId="77777777" w:rsidR="002931B2" w:rsidRDefault="002931B2" w:rsidP="002931B2">
      <w:pPr>
        <w:spacing w:line="276" w:lineRule="auto"/>
        <w:jc w:val="both"/>
      </w:pPr>
      <w:r>
        <w:t>23.1.4. Šalys sudarė rašytinį Susitarimą prie Sutarties dėl prekių keitimo.</w:t>
      </w:r>
    </w:p>
    <w:p w14:paraId="74A2F83B" w14:textId="77777777" w:rsidR="002931B2" w:rsidRDefault="002931B2" w:rsidP="002931B2">
      <w:pPr>
        <w:spacing w:line="276" w:lineRule="auto"/>
        <w:jc w:val="both"/>
      </w:pPr>
      <w:r>
        <w:t>23.2. Šiame Bendrųjų sąlygų skyriuje nurodytu atveju prekės turi būti pristatytos už ne didesnę nei pasiūlyme nurodytą kainą.</w:t>
      </w:r>
    </w:p>
    <w:p w14:paraId="2B19F81B"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E4FE346"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9CEC87F"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CEEA8B3" w14:textId="77777777" w:rsidR="002931B2" w:rsidRDefault="002931B2" w:rsidP="002931B2">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ACA988B" w14:textId="77777777" w:rsidR="002931B2" w:rsidRDefault="002931B2" w:rsidP="002931B2">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94AEB36" w14:textId="77777777" w:rsidR="002931B2" w:rsidRDefault="002931B2" w:rsidP="002931B2">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A2E1A83" w14:textId="77777777" w:rsidR="002931B2" w:rsidRDefault="002931B2" w:rsidP="002931B2">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75BBC74A" w14:textId="77777777" w:rsidR="002931B2" w:rsidRDefault="002931B2" w:rsidP="002931B2">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FD94876" w14:textId="77777777" w:rsidR="002931B2" w:rsidRDefault="002931B2" w:rsidP="002931B2">
      <w:pPr>
        <w:widowControl w:val="0"/>
        <w:tabs>
          <w:tab w:val="left" w:pos="0"/>
          <w:tab w:val="left" w:pos="851"/>
          <w:tab w:val="left" w:pos="992"/>
          <w:tab w:val="left" w:pos="1134"/>
        </w:tabs>
        <w:spacing w:line="276" w:lineRule="auto"/>
        <w:jc w:val="both"/>
        <w:rPr>
          <w:rFonts w:eastAsia="Arial"/>
          <w:b/>
          <w:bCs/>
        </w:rPr>
      </w:pPr>
    </w:p>
    <w:p w14:paraId="0DBDA3F9"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3F483769" w14:textId="77777777" w:rsidR="002931B2" w:rsidRDefault="002931B2" w:rsidP="002931B2">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0829A93" w14:textId="77777777" w:rsidR="002931B2" w:rsidRDefault="002931B2" w:rsidP="002931B2">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3D70D4AA" w14:textId="77777777" w:rsidR="002931B2" w:rsidRDefault="002931B2" w:rsidP="002931B2">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2C9B60BD" w14:textId="77777777" w:rsidR="002931B2" w:rsidRDefault="002931B2" w:rsidP="002931B2">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5FDB0A79" w14:textId="77777777" w:rsidR="002931B2" w:rsidRDefault="002931B2" w:rsidP="002931B2">
      <w:pPr>
        <w:widowControl w:val="0"/>
        <w:tabs>
          <w:tab w:val="left" w:pos="426"/>
          <w:tab w:val="left" w:pos="567"/>
          <w:tab w:val="left" w:pos="709"/>
          <w:tab w:val="left" w:pos="851"/>
          <w:tab w:val="left" w:pos="992"/>
          <w:tab w:val="left" w:pos="1134"/>
        </w:tabs>
        <w:spacing w:line="276" w:lineRule="auto"/>
        <w:jc w:val="both"/>
        <w:rPr>
          <w:rFonts w:eastAsia="Arial"/>
        </w:rPr>
      </w:pPr>
    </w:p>
    <w:p w14:paraId="712DBFA9" w14:textId="53275397" w:rsidR="00B9139D" w:rsidRDefault="002931B2" w:rsidP="002931B2">
      <w:pPr>
        <w:spacing w:line="276" w:lineRule="auto"/>
        <w:jc w:val="center"/>
      </w:pPr>
      <w:r w:rsidRPr="00AD13BC">
        <w:t>__________</w:t>
      </w:r>
    </w:p>
    <w:p w14:paraId="26BE982E" w14:textId="77777777" w:rsidR="00B9139D" w:rsidRDefault="00B9139D">
      <w:r>
        <w:br w:type="page"/>
      </w:r>
    </w:p>
    <w:p w14:paraId="73054566" w14:textId="77777777" w:rsidR="007C628B" w:rsidRPr="00D33406" w:rsidRDefault="007C628B" w:rsidP="007C628B">
      <w:pPr>
        <w:widowControl w:val="0"/>
        <w:autoSpaceDE w:val="0"/>
        <w:ind w:left="5670"/>
        <w:rPr>
          <w:bCs/>
          <w:iCs/>
          <w:szCs w:val="24"/>
        </w:rPr>
      </w:pPr>
      <w:r w:rsidRPr="00D33406">
        <w:rPr>
          <w:bCs/>
          <w:iCs/>
          <w:szCs w:val="24"/>
        </w:rPr>
        <w:lastRenderedPageBreak/>
        <w:t xml:space="preserve">Paslaugų pirkimo-pardavimo sutarties </w:t>
      </w:r>
    </w:p>
    <w:p w14:paraId="2C444102" w14:textId="77777777" w:rsidR="007C628B" w:rsidRPr="00D33406" w:rsidRDefault="007C628B" w:rsidP="007C628B">
      <w:pPr>
        <w:ind w:left="5670"/>
        <w:rPr>
          <w:rFonts w:eastAsia="Calibri"/>
          <w:szCs w:val="24"/>
        </w:rPr>
      </w:pPr>
      <w:r w:rsidRPr="00D33406">
        <w:rPr>
          <w:rFonts w:eastAsia="Calibri"/>
          <w:szCs w:val="24"/>
        </w:rPr>
        <w:t>Nr. ______</w:t>
      </w:r>
    </w:p>
    <w:p w14:paraId="517EB361" w14:textId="46B8771E" w:rsidR="007C628B" w:rsidRPr="00D33406" w:rsidRDefault="009224A1" w:rsidP="007C628B">
      <w:pPr>
        <w:ind w:left="5670"/>
        <w:rPr>
          <w:rFonts w:eastAsia="Calibri"/>
          <w:smallCaps/>
          <w:szCs w:val="24"/>
        </w:rPr>
      </w:pPr>
      <w:r>
        <w:rPr>
          <w:rFonts w:eastAsia="Calibri"/>
          <w:szCs w:val="24"/>
        </w:rPr>
        <w:t>p</w:t>
      </w:r>
      <w:r w:rsidR="007C628B" w:rsidRPr="00D33406">
        <w:rPr>
          <w:rFonts w:eastAsia="Calibri"/>
          <w:szCs w:val="24"/>
        </w:rPr>
        <w:t>riedas</w:t>
      </w:r>
      <w:r>
        <w:rPr>
          <w:rFonts w:eastAsia="Calibri"/>
          <w:szCs w:val="24"/>
        </w:rPr>
        <w:t xml:space="preserve"> Nr. 3</w:t>
      </w:r>
    </w:p>
    <w:p w14:paraId="04B47F49" w14:textId="77777777" w:rsidR="007C628B" w:rsidRPr="00D33406" w:rsidRDefault="007C628B" w:rsidP="007C628B">
      <w:pPr>
        <w:spacing w:after="160" w:line="256" w:lineRule="auto"/>
        <w:jc w:val="center"/>
        <w:rPr>
          <w:rFonts w:eastAsia="Calibri"/>
          <w:smallCaps/>
          <w:szCs w:val="24"/>
        </w:rPr>
      </w:pPr>
    </w:p>
    <w:p w14:paraId="1B83CE57" w14:textId="77777777" w:rsidR="007C628B" w:rsidRPr="00D33406" w:rsidRDefault="007C628B" w:rsidP="007C628B">
      <w:pPr>
        <w:jc w:val="center"/>
        <w:rPr>
          <w:rFonts w:eastAsia="Calibri"/>
          <w:b/>
          <w:bCs/>
          <w:i/>
          <w:iCs/>
          <w:caps/>
          <w:szCs w:val="24"/>
        </w:rPr>
      </w:pPr>
      <w:r w:rsidRPr="00D33406">
        <w:rPr>
          <w:rFonts w:eastAsia="Calibri"/>
          <w:b/>
          <w:bCs/>
          <w:i/>
          <w:iCs/>
          <w:caps/>
          <w:szCs w:val="24"/>
        </w:rPr>
        <w:t>(</w:t>
      </w:r>
      <w:r w:rsidRPr="00D33406">
        <w:rPr>
          <w:rFonts w:eastAsia="Calibri"/>
          <w:b/>
          <w:bCs/>
          <w:i/>
          <w:iCs/>
          <w:szCs w:val="24"/>
        </w:rPr>
        <w:t>Paslaugų perdavimo–priėmimo akto forma)</w:t>
      </w:r>
    </w:p>
    <w:p w14:paraId="2A8FA9A3" w14:textId="77777777" w:rsidR="007C628B" w:rsidRPr="00D33406" w:rsidRDefault="007C628B" w:rsidP="007C628B">
      <w:pPr>
        <w:jc w:val="center"/>
        <w:rPr>
          <w:rFonts w:eastAsia="Calibri"/>
          <w:b/>
          <w:bCs/>
          <w:i/>
          <w:iCs/>
          <w:caps/>
          <w:szCs w:val="24"/>
        </w:rPr>
      </w:pPr>
    </w:p>
    <w:p w14:paraId="646B975F" w14:textId="77777777" w:rsidR="007C628B" w:rsidRPr="00D33406" w:rsidRDefault="007C628B" w:rsidP="007C628B">
      <w:pPr>
        <w:jc w:val="center"/>
        <w:rPr>
          <w:rFonts w:eastAsia="Calibri"/>
          <w:b/>
          <w:bCs/>
          <w:caps/>
          <w:szCs w:val="24"/>
        </w:rPr>
      </w:pPr>
      <w:r w:rsidRPr="00D33406">
        <w:rPr>
          <w:rFonts w:eastAsia="Calibri"/>
          <w:b/>
          <w:bCs/>
          <w:caps/>
          <w:szCs w:val="24"/>
        </w:rPr>
        <w:t>PASLAUGŲ PERDAVIMO–PRIĖMIMO AKTAS</w:t>
      </w:r>
    </w:p>
    <w:p w14:paraId="0E9B0A74" w14:textId="77777777" w:rsidR="007C628B" w:rsidRPr="00D33406" w:rsidRDefault="007C628B" w:rsidP="007C628B">
      <w:pPr>
        <w:jc w:val="center"/>
        <w:rPr>
          <w:rFonts w:eastAsia="Calibri"/>
          <w:b/>
          <w:bCs/>
          <w:caps/>
          <w:szCs w:val="24"/>
        </w:rPr>
      </w:pPr>
    </w:p>
    <w:p w14:paraId="6CECD00A" w14:textId="77777777" w:rsidR="007C628B" w:rsidRPr="00D33406" w:rsidRDefault="007C628B" w:rsidP="007C628B">
      <w:pPr>
        <w:jc w:val="center"/>
        <w:rPr>
          <w:rFonts w:eastAsia="Calibri"/>
          <w:szCs w:val="24"/>
        </w:rPr>
      </w:pPr>
      <w:r w:rsidRPr="00D33406">
        <w:rPr>
          <w:rFonts w:eastAsia="Calibri"/>
          <w:szCs w:val="24"/>
        </w:rPr>
        <w:t>__________________ Nr. _________</w:t>
      </w:r>
    </w:p>
    <w:p w14:paraId="53F60FE9" w14:textId="77777777" w:rsidR="007C628B" w:rsidRPr="00D33406" w:rsidRDefault="007C628B" w:rsidP="007C628B">
      <w:pPr>
        <w:jc w:val="center"/>
        <w:rPr>
          <w:rFonts w:eastAsia="Calibri"/>
          <w:i/>
          <w:iCs/>
          <w:sz w:val="22"/>
          <w:szCs w:val="22"/>
        </w:rPr>
      </w:pPr>
      <w:r w:rsidRPr="00D33406">
        <w:rPr>
          <w:rFonts w:eastAsia="Calibri"/>
          <w:i/>
          <w:iCs/>
          <w:sz w:val="22"/>
          <w:szCs w:val="22"/>
        </w:rPr>
        <w:t>(data)</w:t>
      </w:r>
      <w:r w:rsidRPr="00D33406">
        <w:rPr>
          <w:rFonts w:eastAsia="Calibri"/>
          <w:i/>
          <w:iCs/>
          <w:sz w:val="22"/>
          <w:szCs w:val="22"/>
        </w:rPr>
        <w:tab/>
      </w:r>
    </w:p>
    <w:p w14:paraId="21CD3649" w14:textId="77777777" w:rsidR="007C628B" w:rsidRPr="00D33406" w:rsidRDefault="007C628B" w:rsidP="007C628B">
      <w:pPr>
        <w:jc w:val="center"/>
        <w:rPr>
          <w:rFonts w:eastAsia="Calibri"/>
          <w:i/>
          <w:iCs/>
          <w:szCs w:val="24"/>
        </w:rPr>
      </w:pPr>
    </w:p>
    <w:p w14:paraId="58A863C9" w14:textId="77777777" w:rsidR="007C628B" w:rsidRPr="00D33406" w:rsidRDefault="007C628B" w:rsidP="007C628B">
      <w:pPr>
        <w:jc w:val="center"/>
        <w:rPr>
          <w:rFonts w:eastAsia="Calibri"/>
          <w:szCs w:val="24"/>
        </w:rPr>
      </w:pPr>
      <w:r w:rsidRPr="00D33406">
        <w:rPr>
          <w:rFonts w:eastAsia="Calibri"/>
          <w:szCs w:val="24"/>
        </w:rPr>
        <w:t>_________________________</w:t>
      </w:r>
    </w:p>
    <w:p w14:paraId="4F090AFB" w14:textId="77777777" w:rsidR="007C628B" w:rsidRPr="00D33406" w:rsidRDefault="007C628B" w:rsidP="007C628B">
      <w:pPr>
        <w:jc w:val="center"/>
        <w:rPr>
          <w:rFonts w:eastAsia="Calibri"/>
          <w:i/>
          <w:iCs/>
          <w:sz w:val="22"/>
          <w:szCs w:val="22"/>
        </w:rPr>
      </w:pPr>
      <w:r w:rsidRPr="00D33406">
        <w:rPr>
          <w:rFonts w:eastAsia="Calibri"/>
          <w:i/>
          <w:iCs/>
          <w:sz w:val="22"/>
          <w:szCs w:val="22"/>
        </w:rPr>
        <w:t>(sudarymo vieta)</w:t>
      </w:r>
    </w:p>
    <w:p w14:paraId="28F72DC8" w14:textId="77777777" w:rsidR="007C628B" w:rsidRPr="00D33406" w:rsidRDefault="007C628B" w:rsidP="007C628B">
      <w:pPr>
        <w:jc w:val="center"/>
        <w:rPr>
          <w:rFonts w:eastAsia="Calibri"/>
          <w:i/>
          <w:iCs/>
          <w:szCs w:val="24"/>
        </w:rPr>
      </w:pPr>
    </w:p>
    <w:p w14:paraId="2DA40908" w14:textId="136ACD2C" w:rsidR="007C628B" w:rsidRPr="00D33406" w:rsidRDefault="007C628B" w:rsidP="007C628B">
      <w:pPr>
        <w:jc w:val="both"/>
        <w:rPr>
          <w:rFonts w:eastAsia="Calibri"/>
          <w:szCs w:val="24"/>
        </w:rPr>
      </w:pPr>
      <w:r w:rsidRPr="00D33406">
        <w:rPr>
          <w:rFonts w:eastAsia="Calibri"/>
          <w:szCs w:val="24"/>
        </w:rPr>
        <w:t xml:space="preserve">Šį aktą pasirašę atsakingi asmenys pažymi, kad, vadovaudamiesi pasirašytos 20__ m. _______ ___ d. </w:t>
      </w:r>
      <w:r w:rsidRPr="00D33406">
        <w:rPr>
          <w:rFonts w:eastAsia="Calibri"/>
          <w:iCs/>
          <w:szCs w:val="24"/>
        </w:rPr>
        <w:t>paslaugų</w:t>
      </w:r>
      <w:r w:rsidRPr="00D33406">
        <w:rPr>
          <w:rFonts w:eastAsia="Calibri"/>
          <w:i/>
          <w:szCs w:val="24"/>
        </w:rPr>
        <w:t xml:space="preserve"> </w:t>
      </w:r>
      <w:r w:rsidRPr="00D33406">
        <w:rPr>
          <w:rFonts w:eastAsia="Calibri"/>
          <w:szCs w:val="24"/>
        </w:rPr>
        <w:t xml:space="preserve">pirkimo sutarties Nr.__ nuostatomis, </w:t>
      </w:r>
      <w:r w:rsidR="00364D31">
        <w:rPr>
          <w:rFonts w:eastAsia="Calibri"/>
          <w:szCs w:val="24"/>
        </w:rPr>
        <w:t>Tiekėjas</w:t>
      </w:r>
      <w:r w:rsidRPr="00D33406">
        <w:rPr>
          <w:rFonts w:eastAsia="Calibri"/>
          <w:szCs w:val="24"/>
        </w:rPr>
        <w:t xml:space="preserve"> perduoda, o Pirkėjas priima šioje lentelėje nurodytas paslaugas:</w:t>
      </w:r>
    </w:p>
    <w:p w14:paraId="08FB344D" w14:textId="77777777" w:rsidR="007C628B" w:rsidRDefault="007C628B" w:rsidP="007C628B">
      <w:pPr>
        <w:rPr>
          <w:rFonts w:eastAsia="Calibri"/>
          <w:szCs w:val="24"/>
        </w:rPr>
      </w:pPr>
    </w:p>
    <w:tbl>
      <w:tblPr>
        <w:tblW w:w="0" w:type="auto"/>
        <w:tblLayout w:type="fixed"/>
        <w:tblLook w:val="04A0" w:firstRow="1" w:lastRow="0" w:firstColumn="1" w:lastColumn="0" w:noHBand="0" w:noVBand="1"/>
      </w:tblPr>
      <w:tblGrid>
        <w:gridCol w:w="1064"/>
        <w:gridCol w:w="6375"/>
        <w:gridCol w:w="2389"/>
      </w:tblGrid>
      <w:tr w:rsidR="00327C19" w:rsidRPr="00A40968" w14:paraId="2D1BC5AE" w14:textId="77777777" w:rsidTr="00F55126">
        <w:trPr>
          <w:trHeight w:val="300"/>
        </w:trPr>
        <w:tc>
          <w:tcPr>
            <w:tcW w:w="1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7BC1B04" w14:textId="77777777" w:rsidR="00327C19" w:rsidRPr="00A40968" w:rsidRDefault="00327C19" w:rsidP="00F55126">
            <w:pPr>
              <w:jc w:val="center"/>
            </w:pPr>
            <w:r w:rsidRPr="00A40968">
              <w:rPr>
                <w:szCs w:val="24"/>
              </w:rPr>
              <w:t>Eil. Nr.</w:t>
            </w:r>
          </w:p>
        </w:tc>
        <w:tc>
          <w:tcPr>
            <w:tcW w:w="6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6651E07" w14:textId="77777777" w:rsidR="00327C19" w:rsidRPr="00A40968" w:rsidRDefault="00327C19" w:rsidP="00F55126">
            <w:pPr>
              <w:jc w:val="center"/>
            </w:pPr>
            <w:r>
              <w:rPr>
                <w:szCs w:val="24"/>
              </w:rPr>
              <w:t>Vystymo p</w:t>
            </w:r>
            <w:r w:rsidRPr="00A40968">
              <w:rPr>
                <w:szCs w:val="24"/>
              </w:rPr>
              <w:t>aslaugų pavadinimas</w:t>
            </w:r>
          </w:p>
        </w:tc>
        <w:tc>
          <w:tcPr>
            <w:tcW w:w="238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03DC784" w14:textId="77777777" w:rsidR="00327C19" w:rsidRPr="00A40968" w:rsidRDefault="00327C19" w:rsidP="00F55126">
            <w:pPr>
              <w:jc w:val="center"/>
            </w:pPr>
            <w:r w:rsidRPr="00A40968">
              <w:rPr>
                <w:szCs w:val="24"/>
              </w:rPr>
              <w:t>Kiekis (</w:t>
            </w:r>
            <w:r>
              <w:rPr>
                <w:szCs w:val="24"/>
              </w:rPr>
              <w:t>val.</w:t>
            </w:r>
            <w:r w:rsidRPr="00A40968">
              <w:rPr>
                <w:szCs w:val="24"/>
              </w:rPr>
              <w:t>)</w:t>
            </w:r>
          </w:p>
        </w:tc>
      </w:tr>
      <w:tr w:rsidR="00327C19" w:rsidRPr="00A40968" w14:paraId="334F26D0" w14:textId="77777777" w:rsidTr="00F55126">
        <w:trPr>
          <w:trHeight w:val="313"/>
        </w:trPr>
        <w:tc>
          <w:tcPr>
            <w:tcW w:w="1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7B7CEE" w14:textId="77777777" w:rsidR="00327C19" w:rsidRPr="00A40968" w:rsidRDefault="00327C19" w:rsidP="00F55126">
            <w:pPr>
              <w:jc w:val="center"/>
            </w:pPr>
            <w:r>
              <w:t>1.</w:t>
            </w:r>
          </w:p>
        </w:tc>
        <w:tc>
          <w:tcPr>
            <w:tcW w:w="6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5746C56" w14:textId="77777777" w:rsidR="00327C19" w:rsidRPr="00A40968" w:rsidRDefault="00327C19" w:rsidP="00F55126">
            <w:pPr>
              <w:ind w:left="283"/>
            </w:pPr>
            <w:r>
              <w:t>-</w:t>
            </w:r>
          </w:p>
        </w:tc>
        <w:tc>
          <w:tcPr>
            <w:tcW w:w="238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6CE9B8" w14:textId="77777777" w:rsidR="00327C19" w:rsidRDefault="00327C19" w:rsidP="00F55126">
            <w:pPr>
              <w:jc w:val="right"/>
            </w:pPr>
            <w:r>
              <w:t>0</w:t>
            </w:r>
          </w:p>
        </w:tc>
      </w:tr>
      <w:tr w:rsidR="00327C19" w:rsidRPr="00A40968" w14:paraId="19D8B5D5" w14:textId="77777777" w:rsidTr="00F55126">
        <w:trPr>
          <w:trHeight w:val="300"/>
        </w:trPr>
        <w:tc>
          <w:tcPr>
            <w:tcW w:w="1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90D3D9" w14:textId="77777777" w:rsidR="00327C19" w:rsidRDefault="00327C19" w:rsidP="00F55126">
            <w:pPr>
              <w:rPr>
                <w:szCs w:val="24"/>
              </w:rPr>
            </w:pPr>
          </w:p>
        </w:tc>
        <w:tc>
          <w:tcPr>
            <w:tcW w:w="6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1C2751" w14:textId="77777777" w:rsidR="00327C19" w:rsidRPr="00970541" w:rsidRDefault="00327C19" w:rsidP="00F55126">
            <w:pPr>
              <w:ind w:left="283"/>
              <w:jc w:val="right"/>
              <w:rPr>
                <w:szCs w:val="24"/>
              </w:rPr>
            </w:pPr>
            <w:r>
              <w:rPr>
                <w:szCs w:val="24"/>
              </w:rPr>
              <w:t>Viso (val.):</w:t>
            </w:r>
          </w:p>
        </w:tc>
        <w:tc>
          <w:tcPr>
            <w:tcW w:w="238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1D0F16" w14:textId="77777777" w:rsidR="00327C19" w:rsidRDefault="00327C19" w:rsidP="00F55126">
            <w:pPr>
              <w:ind w:left="283"/>
              <w:jc w:val="right"/>
            </w:pPr>
            <w:r>
              <w:t>0</w:t>
            </w:r>
          </w:p>
        </w:tc>
      </w:tr>
    </w:tbl>
    <w:p w14:paraId="29C46327" w14:textId="77777777" w:rsidR="00327C19" w:rsidRPr="00B9750C" w:rsidRDefault="00327C19" w:rsidP="00327C19">
      <w:pPr>
        <w:jc w:val="center"/>
      </w:pPr>
      <w:r w:rsidRPr="00A40968">
        <w:rPr>
          <w:szCs w:val="24"/>
        </w:rPr>
        <w:t xml:space="preserve"> </w:t>
      </w:r>
    </w:p>
    <w:tbl>
      <w:tblPr>
        <w:tblW w:w="0" w:type="auto"/>
        <w:tblLayout w:type="fixed"/>
        <w:tblLook w:val="04A0" w:firstRow="1" w:lastRow="0" w:firstColumn="1" w:lastColumn="0" w:noHBand="0" w:noVBand="1"/>
      </w:tblPr>
      <w:tblGrid>
        <w:gridCol w:w="1064"/>
        <w:gridCol w:w="6375"/>
        <w:gridCol w:w="2389"/>
      </w:tblGrid>
      <w:tr w:rsidR="00327C19" w:rsidRPr="00A40968" w14:paraId="60417086" w14:textId="77777777" w:rsidTr="00F55126">
        <w:trPr>
          <w:trHeight w:val="300"/>
        </w:trPr>
        <w:tc>
          <w:tcPr>
            <w:tcW w:w="1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B47B203" w14:textId="77777777" w:rsidR="00327C19" w:rsidRPr="00A40968" w:rsidRDefault="00327C19" w:rsidP="00F55126">
            <w:pPr>
              <w:jc w:val="center"/>
            </w:pPr>
            <w:r w:rsidRPr="00A40968">
              <w:rPr>
                <w:szCs w:val="24"/>
              </w:rPr>
              <w:t>Eil. Nr.</w:t>
            </w:r>
          </w:p>
        </w:tc>
        <w:tc>
          <w:tcPr>
            <w:tcW w:w="6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884FBDF" w14:textId="77777777" w:rsidR="00327C19" w:rsidRPr="00A40968" w:rsidRDefault="00327C19" w:rsidP="00F55126">
            <w:pPr>
              <w:jc w:val="center"/>
            </w:pPr>
            <w:r>
              <w:rPr>
                <w:szCs w:val="24"/>
              </w:rPr>
              <w:t>Priežiūros paslaugų pavadinimas</w:t>
            </w:r>
          </w:p>
        </w:tc>
        <w:tc>
          <w:tcPr>
            <w:tcW w:w="238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0BF9199" w14:textId="77777777" w:rsidR="00327C19" w:rsidRPr="00A40968" w:rsidRDefault="00327C19" w:rsidP="00F55126">
            <w:pPr>
              <w:jc w:val="center"/>
            </w:pPr>
            <w:r w:rsidRPr="00A40968">
              <w:rPr>
                <w:szCs w:val="24"/>
              </w:rPr>
              <w:t>Kiekis (</w:t>
            </w:r>
            <w:r>
              <w:rPr>
                <w:szCs w:val="24"/>
              </w:rPr>
              <w:t>mėn.</w:t>
            </w:r>
            <w:r w:rsidRPr="00A40968">
              <w:rPr>
                <w:szCs w:val="24"/>
              </w:rPr>
              <w:t>)</w:t>
            </w:r>
          </w:p>
        </w:tc>
      </w:tr>
      <w:tr w:rsidR="00327C19" w14:paraId="16700FAF" w14:textId="77777777" w:rsidTr="00F55126">
        <w:trPr>
          <w:trHeight w:val="300"/>
        </w:trPr>
        <w:tc>
          <w:tcPr>
            <w:tcW w:w="1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86ABA2" w14:textId="77777777" w:rsidR="00327C19" w:rsidRDefault="00327C19" w:rsidP="00F55126">
            <w:pPr>
              <w:jc w:val="center"/>
            </w:pPr>
            <w:r>
              <w:t>1.</w:t>
            </w:r>
          </w:p>
        </w:tc>
        <w:tc>
          <w:tcPr>
            <w:tcW w:w="6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732F5B" w14:textId="6C470090" w:rsidR="00327C19" w:rsidRDefault="00AC6748" w:rsidP="00F55126">
            <w:pPr>
              <w:ind w:left="283"/>
            </w:pPr>
            <w:r>
              <w:t>-</w:t>
            </w:r>
          </w:p>
        </w:tc>
        <w:tc>
          <w:tcPr>
            <w:tcW w:w="238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EC972B" w14:textId="56636612" w:rsidR="00327C19" w:rsidRDefault="00BB6426" w:rsidP="00F55126">
            <w:pPr>
              <w:jc w:val="right"/>
            </w:pPr>
            <w:r>
              <w:t>0</w:t>
            </w:r>
          </w:p>
        </w:tc>
      </w:tr>
      <w:tr w:rsidR="00327C19" w:rsidRPr="00A40968" w14:paraId="4C1D6EDC" w14:textId="77777777" w:rsidTr="00F55126">
        <w:trPr>
          <w:trHeight w:val="300"/>
        </w:trPr>
        <w:tc>
          <w:tcPr>
            <w:tcW w:w="1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1675DA" w14:textId="77777777" w:rsidR="00327C19" w:rsidRDefault="00327C19" w:rsidP="00F55126">
            <w:pPr>
              <w:rPr>
                <w:szCs w:val="24"/>
              </w:rPr>
            </w:pPr>
          </w:p>
        </w:tc>
        <w:tc>
          <w:tcPr>
            <w:tcW w:w="6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B41EC3" w14:textId="77777777" w:rsidR="00327C19" w:rsidRPr="00970541" w:rsidRDefault="00327C19" w:rsidP="00F55126">
            <w:pPr>
              <w:ind w:left="283"/>
              <w:jc w:val="right"/>
              <w:rPr>
                <w:szCs w:val="24"/>
              </w:rPr>
            </w:pPr>
            <w:r>
              <w:rPr>
                <w:szCs w:val="24"/>
              </w:rPr>
              <w:t>Viso (mėn.):</w:t>
            </w:r>
          </w:p>
        </w:tc>
        <w:tc>
          <w:tcPr>
            <w:tcW w:w="238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0CEE44" w14:textId="11DC0AA4" w:rsidR="00327C19" w:rsidRDefault="00BB6426" w:rsidP="00F55126">
            <w:pPr>
              <w:ind w:left="283"/>
              <w:jc w:val="right"/>
            </w:pPr>
            <w:r>
              <w:t>0</w:t>
            </w:r>
          </w:p>
        </w:tc>
      </w:tr>
    </w:tbl>
    <w:p w14:paraId="2032C4B1" w14:textId="77777777" w:rsidR="00327C19" w:rsidRDefault="00327C19" w:rsidP="00327C19">
      <w:pPr>
        <w:jc w:val="both"/>
        <w:rPr>
          <w:szCs w:val="24"/>
        </w:rPr>
      </w:pPr>
    </w:p>
    <w:p w14:paraId="6D2AE5A7" w14:textId="77777777" w:rsidR="007C628B" w:rsidRPr="00D33406" w:rsidRDefault="007C628B" w:rsidP="007C628B">
      <w:pPr>
        <w:jc w:val="both"/>
        <w:rPr>
          <w:rFonts w:eastAsia="Calibri"/>
          <w:szCs w:val="24"/>
        </w:rPr>
      </w:pPr>
      <w:r w:rsidRPr="00D33406">
        <w:rPr>
          <w:rFonts w:eastAsia="Calibri"/>
          <w:szCs w:val="24"/>
        </w:rPr>
        <w:t>Jeigu atsisakoma priimti paslaugas ar jų dalį dėl paslaugų perdavimo metu pastebėtų trūkumų (kiekio, komplektavimo, kokybės ir pan.), jie nurodomi ir aprašomi šioje lentelėje:</w:t>
      </w:r>
    </w:p>
    <w:p w14:paraId="21B91B7A" w14:textId="77777777" w:rsidR="007C628B" w:rsidRPr="00D33406" w:rsidRDefault="007C628B" w:rsidP="007C628B">
      <w:pPr>
        <w:rPr>
          <w:rFonts w:eastAsia="Calibri"/>
          <w:szCs w:val="24"/>
        </w:rPr>
      </w:pPr>
    </w:p>
    <w:tbl>
      <w:tblPr>
        <w:tblW w:w="9637" w:type="dxa"/>
        <w:tblInd w:w="-113" w:type="dxa"/>
        <w:tblLayout w:type="fixed"/>
        <w:tblLook w:val="04A0" w:firstRow="1" w:lastRow="0" w:firstColumn="1" w:lastColumn="0" w:noHBand="0" w:noVBand="1"/>
      </w:tblPr>
      <w:tblGrid>
        <w:gridCol w:w="811"/>
        <w:gridCol w:w="4346"/>
        <w:gridCol w:w="2242"/>
        <w:gridCol w:w="2238"/>
      </w:tblGrid>
      <w:tr w:rsidR="007C628B" w:rsidRPr="00D33406" w14:paraId="040964EB" w14:textId="77777777" w:rsidTr="00F55126">
        <w:trPr>
          <w:trHeight w:val="1040"/>
        </w:trPr>
        <w:tc>
          <w:tcPr>
            <w:tcW w:w="811" w:type="dxa"/>
            <w:tcBorders>
              <w:top w:val="single" w:sz="4" w:space="0" w:color="000000"/>
              <w:left w:val="single" w:sz="4" w:space="0" w:color="000000"/>
              <w:bottom w:val="single" w:sz="4" w:space="0" w:color="000000"/>
              <w:right w:val="single" w:sz="4" w:space="0" w:color="000000"/>
            </w:tcBorders>
            <w:vAlign w:val="center"/>
          </w:tcPr>
          <w:p w14:paraId="555FC8B2" w14:textId="77777777" w:rsidR="007C628B" w:rsidRPr="00D33406" w:rsidRDefault="007C628B" w:rsidP="00F55126">
            <w:pPr>
              <w:jc w:val="center"/>
              <w:rPr>
                <w:rFonts w:eastAsia="Calibri"/>
                <w:bCs/>
                <w:iCs/>
                <w:szCs w:val="24"/>
              </w:rPr>
            </w:pPr>
            <w:r w:rsidRPr="00D33406">
              <w:rPr>
                <w:rFonts w:eastAsia="Calibri"/>
                <w:bCs/>
                <w:iCs/>
                <w:szCs w:val="24"/>
              </w:rPr>
              <w:t>Eil. Nr.</w:t>
            </w:r>
          </w:p>
        </w:tc>
        <w:tc>
          <w:tcPr>
            <w:tcW w:w="4346" w:type="dxa"/>
            <w:tcBorders>
              <w:top w:val="single" w:sz="4" w:space="0" w:color="000000"/>
              <w:left w:val="single" w:sz="4" w:space="0" w:color="000000"/>
              <w:bottom w:val="single" w:sz="4" w:space="0" w:color="000000"/>
              <w:right w:val="single" w:sz="4" w:space="0" w:color="000000"/>
            </w:tcBorders>
            <w:vAlign w:val="center"/>
          </w:tcPr>
          <w:p w14:paraId="56A34967" w14:textId="77777777" w:rsidR="007C628B" w:rsidRPr="00D33406" w:rsidRDefault="007C628B" w:rsidP="00F55126">
            <w:pPr>
              <w:jc w:val="center"/>
              <w:rPr>
                <w:rFonts w:eastAsia="Calibri"/>
                <w:bCs/>
                <w:iCs/>
                <w:szCs w:val="24"/>
              </w:rPr>
            </w:pPr>
            <w:r w:rsidRPr="00D33406">
              <w:rPr>
                <w:rFonts w:eastAsia="Calibri"/>
                <w:bCs/>
                <w:iCs/>
                <w:szCs w:val="24"/>
              </w:rPr>
              <w:t>Paslaugų trūkumų aprašymas</w:t>
            </w:r>
          </w:p>
        </w:tc>
        <w:tc>
          <w:tcPr>
            <w:tcW w:w="2242" w:type="dxa"/>
            <w:tcBorders>
              <w:top w:val="single" w:sz="4" w:space="0" w:color="000000"/>
              <w:left w:val="single" w:sz="4" w:space="0" w:color="000000"/>
              <w:bottom w:val="single" w:sz="4" w:space="0" w:color="000000"/>
              <w:right w:val="single" w:sz="4" w:space="0" w:color="000000"/>
            </w:tcBorders>
            <w:vAlign w:val="center"/>
          </w:tcPr>
          <w:p w14:paraId="5143CE1B" w14:textId="77777777" w:rsidR="007C628B" w:rsidRPr="00D33406" w:rsidRDefault="007C628B" w:rsidP="00F55126">
            <w:pPr>
              <w:jc w:val="center"/>
              <w:rPr>
                <w:rFonts w:eastAsia="Calibri"/>
                <w:bCs/>
                <w:iCs/>
                <w:szCs w:val="24"/>
              </w:rPr>
            </w:pPr>
            <w:r w:rsidRPr="00D33406">
              <w:rPr>
                <w:rFonts w:eastAsia="Calibri"/>
                <w:bCs/>
                <w:iCs/>
                <w:szCs w:val="24"/>
              </w:rPr>
              <w:t>Numatomas paslaugų trūkumų pašalinimo terminas</w:t>
            </w:r>
          </w:p>
        </w:tc>
        <w:tc>
          <w:tcPr>
            <w:tcW w:w="2238" w:type="dxa"/>
            <w:tcBorders>
              <w:top w:val="single" w:sz="4" w:space="0" w:color="000000"/>
              <w:left w:val="single" w:sz="4" w:space="0" w:color="000000"/>
              <w:bottom w:val="single" w:sz="4" w:space="0" w:color="000000"/>
              <w:right w:val="single" w:sz="4" w:space="0" w:color="000000"/>
            </w:tcBorders>
            <w:vAlign w:val="center"/>
          </w:tcPr>
          <w:p w14:paraId="3146CBE9" w14:textId="77777777" w:rsidR="007C628B" w:rsidRPr="00D33406" w:rsidRDefault="007C628B" w:rsidP="00F55126">
            <w:pPr>
              <w:jc w:val="center"/>
              <w:rPr>
                <w:rFonts w:eastAsia="Calibri"/>
                <w:bCs/>
                <w:iCs/>
                <w:szCs w:val="24"/>
              </w:rPr>
            </w:pPr>
            <w:r w:rsidRPr="00D33406">
              <w:rPr>
                <w:rFonts w:eastAsia="Calibri"/>
                <w:bCs/>
                <w:iCs/>
                <w:szCs w:val="24"/>
              </w:rPr>
              <w:t>Pastabos</w:t>
            </w:r>
          </w:p>
        </w:tc>
      </w:tr>
      <w:tr w:rsidR="007C628B" w:rsidRPr="00D33406" w14:paraId="7C4D86DC" w14:textId="77777777" w:rsidTr="00F55126">
        <w:trPr>
          <w:trHeight w:val="236"/>
        </w:trPr>
        <w:tc>
          <w:tcPr>
            <w:tcW w:w="811" w:type="dxa"/>
            <w:tcBorders>
              <w:top w:val="single" w:sz="4" w:space="0" w:color="000000"/>
              <w:left w:val="single" w:sz="4" w:space="0" w:color="000000"/>
              <w:bottom w:val="single" w:sz="4" w:space="0" w:color="000000"/>
              <w:right w:val="single" w:sz="4" w:space="0" w:color="000000"/>
            </w:tcBorders>
          </w:tcPr>
          <w:p w14:paraId="7771327B" w14:textId="77777777" w:rsidR="007C628B" w:rsidRPr="00D33406" w:rsidRDefault="007C628B" w:rsidP="00F55126">
            <w:pPr>
              <w:snapToGrid w:val="0"/>
              <w:rPr>
                <w:rFonts w:eastAsia="Calibri"/>
                <w:bCs/>
                <w:iCs/>
                <w:szCs w:val="24"/>
              </w:rPr>
            </w:pPr>
          </w:p>
        </w:tc>
        <w:tc>
          <w:tcPr>
            <w:tcW w:w="4346" w:type="dxa"/>
            <w:tcBorders>
              <w:top w:val="single" w:sz="4" w:space="0" w:color="000000"/>
              <w:left w:val="single" w:sz="4" w:space="0" w:color="000000"/>
              <w:bottom w:val="single" w:sz="4" w:space="0" w:color="000000"/>
              <w:right w:val="single" w:sz="4" w:space="0" w:color="000000"/>
            </w:tcBorders>
          </w:tcPr>
          <w:p w14:paraId="4CAA91D8" w14:textId="77777777" w:rsidR="007C628B" w:rsidRPr="00D33406" w:rsidRDefault="007C628B" w:rsidP="00F55126">
            <w:pPr>
              <w:snapToGrid w:val="0"/>
              <w:ind w:left="283"/>
              <w:rPr>
                <w:rFonts w:eastAsia="Calibri"/>
                <w:szCs w:val="24"/>
              </w:rPr>
            </w:pPr>
          </w:p>
        </w:tc>
        <w:tc>
          <w:tcPr>
            <w:tcW w:w="2242" w:type="dxa"/>
            <w:tcBorders>
              <w:top w:val="single" w:sz="4" w:space="0" w:color="000000"/>
              <w:left w:val="single" w:sz="4" w:space="0" w:color="000000"/>
              <w:bottom w:val="single" w:sz="4" w:space="0" w:color="000000"/>
              <w:right w:val="single" w:sz="4" w:space="0" w:color="000000"/>
            </w:tcBorders>
          </w:tcPr>
          <w:p w14:paraId="46A9DA5E" w14:textId="77777777" w:rsidR="007C628B" w:rsidRPr="00D33406" w:rsidRDefault="007C628B" w:rsidP="00F55126">
            <w:pPr>
              <w:snapToGrid w:val="0"/>
              <w:ind w:left="283"/>
              <w:rPr>
                <w:rFonts w:eastAsia="Calibri"/>
                <w:szCs w:val="24"/>
              </w:rPr>
            </w:pPr>
          </w:p>
        </w:tc>
        <w:tc>
          <w:tcPr>
            <w:tcW w:w="2238" w:type="dxa"/>
            <w:tcBorders>
              <w:top w:val="single" w:sz="4" w:space="0" w:color="000000"/>
              <w:left w:val="single" w:sz="4" w:space="0" w:color="000000"/>
              <w:bottom w:val="single" w:sz="4" w:space="0" w:color="000000"/>
              <w:right w:val="single" w:sz="4" w:space="0" w:color="000000"/>
            </w:tcBorders>
          </w:tcPr>
          <w:p w14:paraId="7D2B2C40" w14:textId="77777777" w:rsidR="007C628B" w:rsidRPr="00D33406" w:rsidRDefault="007C628B" w:rsidP="00F55126">
            <w:pPr>
              <w:snapToGrid w:val="0"/>
              <w:ind w:left="283"/>
              <w:rPr>
                <w:rFonts w:eastAsia="Calibri"/>
                <w:szCs w:val="24"/>
              </w:rPr>
            </w:pPr>
          </w:p>
        </w:tc>
      </w:tr>
    </w:tbl>
    <w:p w14:paraId="453BB09D" w14:textId="77777777" w:rsidR="007C628B" w:rsidRPr="00D33406" w:rsidRDefault="007C628B" w:rsidP="007C628B">
      <w:pPr>
        <w:rPr>
          <w:rFonts w:eastAsia="Calibri"/>
          <w:szCs w:val="24"/>
        </w:rPr>
      </w:pPr>
    </w:p>
    <w:tbl>
      <w:tblPr>
        <w:tblW w:w="9639" w:type="dxa"/>
        <w:tblInd w:w="-5" w:type="dxa"/>
        <w:tblLayout w:type="fixed"/>
        <w:tblLook w:val="04A0" w:firstRow="1" w:lastRow="0" w:firstColumn="1" w:lastColumn="0" w:noHBand="0" w:noVBand="1"/>
      </w:tblPr>
      <w:tblGrid>
        <w:gridCol w:w="4182"/>
        <w:gridCol w:w="5457"/>
      </w:tblGrid>
      <w:tr w:rsidR="007C628B" w:rsidRPr="00D33406" w14:paraId="1D1FE6B0" w14:textId="77777777" w:rsidTr="00F55126">
        <w:tc>
          <w:tcPr>
            <w:tcW w:w="9639" w:type="dxa"/>
            <w:gridSpan w:val="2"/>
            <w:tcBorders>
              <w:top w:val="single" w:sz="4" w:space="0" w:color="000000"/>
              <w:left w:val="single" w:sz="4" w:space="0" w:color="000000"/>
              <w:bottom w:val="single" w:sz="4" w:space="0" w:color="000000"/>
              <w:right w:val="single" w:sz="4" w:space="0" w:color="000000"/>
            </w:tcBorders>
          </w:tcPr>
          <w:p w14:paraId="1BB46491" w14:textId="77777777" w:rsidR="007C628B" w:rsidRPr="00D33406" w:rsidRDefault="007C628B" w:rsidP="00F55126">
            <w:pPr>
              <w:jc w:val="center"/>
              <w:outlineLvl w:val="0"/>
              <w:rPr>
                <w:rFonts w:eastAsia="Calibri"/>
                <w:b/>
                <w:bCs/>
                <w:caps/>
                <w:spacing w:val="4"/>
                <w:szCs w:val="24"/>
              </w:rPr>
            </w:pPr>
            <w:r w:rsidRPr="00D33406">
              <w:rPr>
                <w:rFonts w:eastAsia="Calibri"/>
                <w:b/>
                <w:bCs/>
                <w:spacing w:val="4"/>
                <w:szCs w:val="24"/>
              </w:rPr>
              <w:t>ŠALIŲ PARAŠAI</w:t>
            </w:r>
          </w:p>
          <w:p w14:paraId="7282C080" w14:textId="77777777" w:rsidR="007C628B" w:rsidRPr="00D33406" w:rsidRDefault="007C628B" w:rsidP="00F55126">
            <w:pPr>
              <w:shd w:val="clear" w:color="auto" w:fill="FFFFFF"/>
              <w:tabs>
                <w:tab w:val="left" w:pos="426"/>
              </w:tabs>
              <w:ind w:left="630"/>
              <w:contextualSpacing/>
              <w:jc w:val="both"/>
              <w:rPr>
                <w:rFonts w:eastAsia="Calibri"/>
                <w:b/>
                <w:bCs/>
                <w:caps/>
                <w:spacing w:val="4"/>
                <w:szCs w:val="24"/>
              </w:rPr>
            </w:pPr>
          </w:p>
        </w:tc>
      </w:tr>
      <w:tr w:rsidR="007C628B" w:rsidRPr="00D33406" w14:paraId="5CE6AA71" w14:textId="77777777" w:rsidTr="00F55126">
        <w:tc>
          <w:tcPr>
            <w:tcW w:w="4182" w:type="dxa"/>
            <w:tcBorders>
              <w:top w:val="single" w:sz="4" w:space="0" w:color="000000"/>
              <w:left w:val="single" w:sz="4" w:space="0" w:color="000000"/>
              <w:bottom w:val="single" w:sz="4" w:space="0" w:color="000000"/>
              <w:right w:val="single" w:sz="4" w:space="0" w:color="000000"/>
            </w:tcBorders>
          </w:tcPr>
          <w:p w14:paraId="6BE1AEE6" w14:textId="77777777" w:rsidR="007C628B" w:rsidRPr="00D33406" w:rsidRDefault="007C628B" w:rsidP="00F55126">
            <w:pPr>
              <w:rPr>
                <w:rFonts w:eastAsia="Calibri"/>
                <w:b/>
                <w:szCs w:val="24"/>
              </w:rPr>
            </w:pPr>
            <w:r w:rsidRPr="00D33406">
              <w:rPr>
                <w:rFonts w:eastAsia="Calibri"/>
                <w:b/>
                <w:szCs w:val="24"/>
              </w:rPr>
              <w:t xml:space="preserve">PASLAUGAS PRIĖMĖ </w:t>
            </w:r>
          </w:p>
          <w:p w14:paraId="4BFF99E7" w14:textId="77777777" w:rsidR="007C628B" w:rsidRPr="00D33406" w:rsidRDefault="007C628B" w:rsidP="00F55126">
            <w:pPr>
              <w:rPr>
                <w:rFonts w:eastAsia="Calibri"/>
                <w:b/>
                <w:szCs w:val="24"/>
              </w:rPr>
            </w:pPr>
            <w:r w:rsidRPr="00D33406">
              <w:rPr>
                <w:rFonts w:eastAsia="Calibri"/>
                <w:b/>
                <w:szCs w:val="24"/>
              </w:rPr>
              <w:t>Aplinkos apsaugos departamentas prie Aplinkos ministerijos</w:t>
            </w:r>
          </w:p>
          <w:p w14:paraId="27BFFF92" w14:textId="77777777" w:rsidR="007C628B" w:rsidRPr="00D33406" w:rsidRDefault="007C628B" w:rsidP="00F55126">
            <w:pPr>
              <w:rPr>
                <w:rFonts w:eastAsia="Calibri"/>
                <w:b/>
                <w:szCs w:val="24"/>
              </w:rPr>
            </w:pPr>
          </w:p>
          <w:p w14:paraId="0BBC56EA" w14:textId="77777777" w:rsidR="007C628B" w:rsidRPr="00D33406" w:rsidRDefault="007C628B" w:rsidP="00F55126">
            <w:pPr>
              <w:jc w:val="both"/>
              <w:rPr>
                <w:rFonts w:eastAsia="Arial Unicode MS"/>
                <w:szCs w:val="24"/>
                <w:highlight w:val="lightGray"/>
              </w:rPr>
            </w:pPr>
            <w:r w:rsidRPr="00D33406">
              <w:rPr>
                <w:rFonts w:eastAsia="Arial Unicode MS"/>
                <w:szCs w:val="24"/>
                <w:highlight w:val="lightGray"/>
              </w:rPr>
              <w:t>Pirkėjo atstovo vardas, pavardė, pareigos</w:t>
            </w:r>
          </w:p>
          <w:p w14:paraId="535EFE70" w14:textId="77777777" w:rsidR="007C628B" w:rsidRPr="00D33406" w:rsidRDefault="007C628B" w:rsidP="00F55126">
            <w:pPr>
              <w:jc w:val="both"/>
              <w:rPr>
                <w:rFonts w:eastAsia="Calibri"/>
                <w:szCs w:val="24"/>
              </w:rPr>
            </w:pPr>
            <w:r w:rsidRPr="00D33406">
              <w:rPr>
                <w:rFonts w:eastAsia="Calibri"/>
                <w:szCs w:val="24"/>
              </w:rPr>
              <w:t>______________</w:t>
            </w:r>
          </w:p>
          <w:p w14:paraId="7E53E7B3" w14:textId="77777777" w:rsidR="007C628B" w:rsidRPr="00D33406" w:rsidRDefault="007C628B" w:rsidP="00F55126">
            <w:pPr>
              <w:jc w:val="both"/>
              <w:rPr>
                <w:rFonts w:eastAsia="Calibri"/>
                <w:szCs w:val="24"/>
                <w:vertAlign w:val="superscript"/>
              </w:rPr>
            </w:pPr>
            <w:r w:rsidRPr="00D33406">
              <w:rPr>
                <w:rFonts w:eastAsia="Calibri"/>
                <w:szCs w:val="24"/>
                <w:vertAlign w:val="superscript"/>
              </w:rPr>
              <w:t>(parašas)</w:t>
            </w:r>
          </w:p>
        </w:tc>
        <w:tc>
          <w:tcPr>
            <w:tcW w:w="5457" w:type="dxa"/>
            <w:tcBorders>
              <w:top w:val="single" w:sz="4" w:space="0" w:color="000000"/>
              <w:left w:val="single" w:sz="4" w:space="0" w:color="000000"/>
              <w:bottom w:val="single" w:sz="4" w:space="0" w:color="000000"/>
              <w:right w:val="single" w:sz="4" w:space="0" w:color="000000"/>
            </w:tcBorders>
          </w:tcPr>
          <w:p w14:paraId="73ECB622" w14:textId="77777777" w:rsidR="007C628B" w:rsidRPr="00D33406" w:rsidRDefault="007C628B" w:rsidP="00F55126">
            <w:pPr>
              <w:rPr>
                <w:rFonts w:eastAsia="Calibri"/>
                <w:b/>
                <w:szCs w:val="24"/>
              </w:rPr>
            </w:pPr>
            <w:r w:rsidRPr="00D33406">
              <w:rPr>
                <w:rFonts w:eastAsia="Calibri"/>
                <w:b/>
                <w:szCs w:val="24"/>
              </w:rPr>
              <w:t>PASLAUGAS PERDAVĖ</w:t>
            </w:r>
          </w:p>
          <w:p w14:paraId="5B143D25" w14:textId="473D02C2" w:rsidR="007C628B" w:rsidRPr="00D33406" w:rsidRDefault="00364D31" w:rsidP="00F55126">
            <w:pPr>
              <w:jc w:val="both"/>
              <w:rPr>
                <w:rFonts w:eastAsia="Arial Unicode MS"/>
                <w:szCs w:val="24"/>
                <w:highlight w:val="lightGray"/>
              </w:rPr>
            </w:pPr>
            <w:r>
              <w:rPr>
                <w:rFonts w:eastAsia="Calibri"/>
                <w:b/>
                <w:i/>
                <w:iCs/>
                <w:szCs w:val="24"/>
              </w:rPr>
              <w:t>Tiekėjo</w:t>
            </w:r>
            <w:r w:rsidR="007C628B" w:rsidRPr="00D33406">
              <w:rPr>
                <w:rFonts w:eastAsia="Calibri"/>
                <w:b/>
                <w:i/>
                <w:iCs/>
                <w:szCs w:val="24"/>
              </w:rPr>
              <w:t xml:space="preserve"> pavadinimas</w:t>
            </w:r>
            <w:r w:rsidR="007C628B" w:rsidRPr="00D33406">
              <w:rPr>
                <w:rFonts w:eastAsia="Arial Unicode MS"/>
                <w:szCs w:val="24"/>
                <w:highlight w:val="lightGray"/>
              </w:rPr>
              <w:t xml:space="preserve"> </w:t>
            </w:r>
          </w:p>
          <w:p w14:paraId="327AABF4" w14:textId="77777777" w:rsidR="007C628B" w:rsidRPr="00D33406" w:rsidRDefault="007C628B" w:rsidP="00F55126">
            <w:pPr>
              <w:jc w:val="both"/>
              <w:rPr>
                <w:rFonts w:eastAsia="Arial Unicode MS"/>
                <w:szCs w:val="24"/>
                <w:highlight w:val="lightGray"/>
              </w:rPr>
            </w:pPr>
          </w:p>
          <w:p w14:paraId="27237E9E" w14:textId="77777777" w:rsidR="007C628B" w:rsidRPr="00D33406" w:rsidRDefault="007C628B" w:rsidP="00F55126">
            <w:pPr>
              <w:jc w:val="both"/>
              <w:rPr>
                <w:rFonts w:eastAsia="Arial Unicode MS"/>
                <w:szCs w:val="24"/>
                <w:highlight w:val="lightGray"/>
              </w:rPr>
            </w:pPr>
          </w:p>
          <w:p w14:paraId="17BD381C" w14:textId="77777777" w:rsidR="007C628B" w:rsidRPr="00D33406" w:rsidRDefault="007C628B" w:rsidP="00F55126">
            <w:pPr>
              <w:jc w:val="both"/>
              <w:rPr>
                <w:rFonts w:eastAsia="Arial Unicode MS"/>
                <w:szCs w:val="24"/>
                <w:highlight w:val="lightGray"/>
              </w:rPr>
            </w:pPr>
            <w:r w:rsidRPr="00D33406">
              <w:rPr>
                <w:rFonts w:eastAsia="Arial Unicode MS"/>
                <w:szCs w:val="24"/>
                <w:highlight w:val="lightGray"/>
              </w:rPr>
              <w:t>Tiekėjo atstovo vardas, pavardė, pareigos</w:t>
            </w:r>
          </w:p>
          <w:p w14:paraId="511E534D" w14:textId="77777777" w:rsidR="007C628B" w:rsidRPr="00D33406" w:rsidRDefault="007C628B" w:rsidP="00F55126">
            <w:pPr>
              <w:jc w:val="both"/>
              <w:rPr>
                <w:rFonts w:eastAsia="Calibri"/>
                <w:szCs w:val="24"/>
              </w:rPr>
            </w:pPr>
            <w:r w:rsidRPr="00D33406">
              <w:rPr>
                <w:rFonts w:eastAsia="Calibri"/>
                <w:szCs w:val="24"/>
              </w:rPr>
              <w:t>______________</w:t>
            </w:r>
          </w:p>
          <w:p w14:paraId="136E959B" w14:textId="77777777" w:rsidR="007C628B" w:rsidRPr="00D33406" w:rsidRDefault="007C628B" w:rsidP="00F55126">
            <w:pPr>
              <w:jc w:val="both"/>
              <w:rPr>
                <w:rFonts w:eastAsia="Calibri"/>
                <w:szCs w:val="24"/>
                <w:vertAlign w:val="superscript"/>
              </w:rPr>
            </w:pPr>
            <w:r w:rsidRPr="00D33406">
              <w:rPr>
                <w:rFonts w:eastAsia="Calibri"/>
                <w:szCs w:val="24"/>
                <w:vertAlign w:val="superscript"/>
              </w:rPr>
              <w:t>(parašas)</w:t>
            </w:r>
          </w:p>
          <w:p w14:paraId="146E0C9D" w14:textId="77777777" w:rsidR="007C628B" w:rsidRPr="00D33406" w:rsidRDefault="007C628B" w:rsidP="00F55126">
            <w:pPr>
              <w:ind w:firstLine="562"/>
              <w:outlineLvl w:val="0"/>
              <w:rPr>
                <w:rFonts w:eastAsia="Calibri"/>
                <w:b/>
                <w:bCs/>
                <w:spacing w:val="4"/>
                <w:szCs w:val="24"/>
                <w:vertAlign w:val="superscript"/>
              </w:rPr>
            </w:pPr>
          </w:p>
        </w:tc>
      </w:tr>
    </w:tbl>
    <w:p w14:paraId="5DA863E3" w14:textId="0B002D31" w:rsidR="007130B7" w:rsidRDefault="007130B7">
      <w:r>
        <w:br w:type="page"/>
      </w:r>
    </w:p>
    <w:p w14:paraId="4565E68C" w14:textId="77777777" w:rsidR="007130B7" w:rsidRPr="00D33406" w:rsidRDefault="007130B7" w:rsidP="007130B7">
      <w:pPr>
        <w:widowControl w:val="0"/>
        <w:autoSpaceDE w:val="0"/>
        <w:ind w:left="5670"/>
        <w:rPr>
          <w:bCs/>
          <w:iCs/>
          <w:szCs w:val="24"/>
        </w:rPr>
      </w:pPr>
      <w:r w:rsidRPr="00D33406">
        <w:rPr>
          <w:bCs/>
          <w:iCs/>
          <w:szCs w:val="24"/>
        </w:rPr>
        <w:lastRenderedPageBreak/>
        <w:t xml:space="preserve">Paslaugų pirkimo-pardavimo sutarties </w:t>
      </w:r>
    </w:p>
    <w:p w14:paraId="714A6219" w14:textId="77777777" w:rsidR="007130B7" w:rsidRPr="00D33406" w:rsidRDefault="007130B7" w:rsidP="007130B7">
      <w:pPr>
        <w:widowControl w:val="0"/>
        <w:autoSpaceDE w:val="0"/>
        <w:ind w:left="5670"/>
        <w:rPr>
          <w:bCs/>
          <w:iCs/>
          <w:szCs w:val="24"/>
        </w:rPr>
      </w:pPr>
      <w:r w:rsidRPr="00D33406">
        <w:rPr>
          <w:bCs/>
          <w:iCs/>
          <w:szCs w:val="24"/>
        </w:rPr>
        <w:t>Nr. ______</w:t>
      </w:r>
    </w:p>
    <w:p w14:paraId="4DA23FBC" w14:textId="19199C05" w:rsidR="007130B7" w:rsidRPr="00D33406" w:rsidRDefault="007130B7" w:rsidP="00BE0444">
      <w:pPr>
        <w:widowControl w:val="0"/>
        <w:autoSpaceDE w:val="0"/>
        <w:ind w:firstLine="5670"/>
        <w:rPr>
          <w:bCs/>
          <w:iCs/>
          <w:szCs w:val="24"/>
        </w:rPr>
      </w:pPr>
      <w:r w:rsidRPr="00D33406">
        <w:rPr>
          <w:bCs/>
          <w:iCs/>
          <w:szCs w:val="24"/>
        </w:rPr>
        <w:t>priedas</w:t>
      </w:r>
      <w:r w:rsidR="00BE0444">
        <w:rPr>
          <w:bCs/>
          <w:iCs/>
          <w:szCs w:val="24"/>
        </w:rPr>
        <w:t xml:space="preserve"> Nr. 4</w:t>
      </w:r>
    </w:p>
    <w:p w14:paraId="6473E370" w14:textId="77777777" w:rsidR="007130B7" w:rsidRPr="00D33406" w:rsidRDefault="007130B7" w:rsidP="007130B7">
      <w:pPr>
        <w:widowControl w:val="0"/>
        <w:autoSpaceDE w:val="0"/>
        <w:ind w:firstLine="562"/>
        <w:jc w:val="center"/>
        <w:rPr>
          <w:b/>
          <w:bCs/>
          <w:iCs/>
          <w:szCs w:val="24"/>
        </w:rPr>
      </w:pPr>
    </w:p>
    <w:p w14:paraId="4CE93F37" w14:textId="77777777" w:rsidR="007130B7" w:rsidRDefault="007130B7" w:rsidP="007130B7">
      <w:pPr>
        <w:widowControl w:val="0"/>
        <w:autoSpaceDE w:val="0"/>
        <w:ind w:firstLine="562"/>
        <w:jc w:val="center"/>
        <w:rPr>
          <w:b/>
          <w:bCs/>
          <w:kern w:val="2"/>
          <w:szCs w:val="24"/>
        </w:rPr>
      </w:pPr>
      <w:r w:rsidRPr="00F26F72">
        <w:rPr>
          <w:b/>
          <w:bCs/>
          <w:kern w:val="2"/>
          <w:szCs w:val="24"/>
        </w:rPr>
        <w:t>SUTARTIES VYKDYMUI PASITELKIAMI SUBTIEKĖJAI</w:t>
      </w:r>
    </w:p>
    <w:p w14:paraId="2B2B00AA" w14:textId="77777777" w:rsidR="007130B7" w:rsidRPr="00D33406" w:rsidRDefault="007130B7" w:rsidP="007130B7">
      <w:pPr>
        <w:widowControl w:val="0"/>
        <w:autoSpaceDE w:val="0"/>
        <w:ind w:firstLine="562"/>
        <w:jc w:val="center"/>
        <w:rPr>
          <w:b/>
          <w:bCs/>
          <w:i/>
          <w:iCs/>
          <w:szCs w:val="24"/>
        </w:rPr>
      </w:pPr>
    </w:p>
    <w:p w14:paraId="2BC551E0" w14:textId="77777777" w:rsidR="007130B7" w:rsidRPr="00D33406" w:rsidRDefault="007130B7" w:rsidP="007130B7">
      <w:pPr>
        <w:widowControl w:val="0"/>
        <w:autoSpaceDE w:val="0"/>
        <w:ind w:firstLine="562"/>
        <w:jc w:val="both"/>
        <w:rPr>
          <w:rFonts w:eastAsia="Calibri"/>
          <w:bCs/>
          <w:color w:val="00B050"/>
          <w:szCs w:val="24"/>
        </w:rPr>
      </w:pPr>
      <w:r w:rsidRPr="00D33406">
        <w:rPr>
          <w:bCs/>
          <w:i/>
          <w:color w:val="00B050"/>
          <w:szCs w:val="24"/>
        </w:rPr>
        <w:t>/Pildoma, kai pasitelkiami subtiekėjai, kuriais kvalifikacijos atitikimu remiasi Tiekėjas/:</w:t>
      </w:r>
    </w:p>
    <w:p w14:paraId="4BE2C93A" w14:textId="77777777" w:rsidR="007130B7" w:rsidRPr="00D33406" w:rsidRDefault="007130B7" w:rsidP="007130B7">
      <w:pPr>
        <w:tabs>
          <w:tab w:val="left" w:pos="993"/>
          <w:tab w:val="left" w:pos="1440"/>
        </w:tabs>
        <w:ind w:firstLine="562"/>
        <w:jc w:val="both"/>
        <w:rPr>
          <w:rFonts w:eastAsia="Calibri"/>
          <w:szCs w:val="24"/>
          <w:highlight w:val="lightGray"/>
        </w:rPr>
      </w:pPr>
      <w:r w:rsidRPr="00D33406">
        <w:rPr>
          <w:rFonts w:eastAsia="Calibri"/>
          <w:szCs w:val="24"/>
          <w:highlight w:val="lightGray"/>
        </w:rPr>
        <w:t>[1. Subtiekėjai (-as), kurių kvalifikacija remiasi Tiekėjas: ]</w:t>
      </w:r>
    </w:p>
    <w:p w14:paraId="564EA184" w14:textId="77777777" w:rsidR="007130B7" w:rsidRPr="00D33406" w:rsidRDefault="007130B7" w:rsidP="007130B7">
      <w:pPr>
        <w:tabs>
          <w:tab w:val="left" w:pos="0"/>
          <w:tab w:val="left" w:pos="993"/>
          <w:tab w:val="left" w:pos="1440"/>
        </w:tabs>
        <w:ind w:firstLine="562"/>
        <w:jc w:val="both"/>
        <w:rPr>
          <w:rFonts w:eastAsia="Calibri"/>
          <w:szCs w:val="24"/>
          <w:highlight w:val="lightGray"/>
        </w:rPr>
      </w:pPr>
    </w:p>
    <w:tbl>
      <w:tblPr>
        <w:tblW w:w="9639" w:type="dxa"/>
        <w:tblInd w:w="-5" w:type="dxa"/>
        <w:tblLayout w:type="fixed"/>
        <w:tblLook w:val="04A0" w:firstRow="1" w:lastRow="0" w:firstColumn="1" w:lastColumn="0" w:noHBand="0" w:noVBand="1"/>
      </w:tblPr>
      <w:tblGrid>
        <w:gridCol w:w="709"/>
        <w:gridCol w:w="1843"/>
        <w:gridCol w:w="1701"/>
        <w:gridCol w:w="1701"/>
        <w:gridCol w:w="2126"/>
        <w:gridCol w:w="1559"/>
      </w:tblGrid>
      <w:tr w:rsidR="007130B7" w:rsidRPr="00D33406" w14:paraId="21C070DB" w14:textId="77777777" w:rsidTr="00F55126">
        <w:trPr>
          <w:trHeight w:val="1026"/>
        </w:trPr>
        <w:tc>
          <w:tcPr>
            <w:tcW w:w="709" w:type="dxa"/>
            <w:tcBorders>
              <w:top w:val="single" w:sz="4" w:space="0" w:color="000000"/>
              <w:left w:val="single" w:sz="4" w:space="0" w:color="000000"/>
              <w:bottom w:val="single" w:sz="4" w:space="0" w:color="000000"/>
              <w:right w:val="single" w:sz="4" w:space="0" w:color="000000"/>
            </w:tcBorders>
          </w:tcPr>
          <w:p w14:paraId="219730ED"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Eil. Nr. </w:t>
            </w:r>
          </w:p>
        </w:tc>
        <w:tc>
          <w:tcPr>
            <w:tcW w:w="1843" w:type="dxa"/>
            <w:tcBorders>
              <w:top w:val="single" w:sz="4" w:space="0" w:color="000000"/>
              <w:left w:val="single" w:sz="4" w:space="0" w:color="000000"/>
              <w:bottom w:val="single" w:sz="4" w:space="0" w:color="000000"/>
              <w:right w:val="single" w:sz="4" w:space="0" w:color="000000"/>
            </w:tcBorders>
          </w:tcPr>
          <w:p w14:paraId="403CC41F"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Subtiekėjo pavadinimas</w:t>
            </w:r>
          </w:p>
        </w:tc>
        <w:tc>
          <w:tcPr>
            <w:tcW w:w="1701" w:type="dxa"/>
            <w:tcBorders>
              <w:top w:val="single" w:sz="4" w:space="0" w:color="000000"/>
              <w:left w:val="single" w:sz="4" w:space="0" w:color="000000"/>
              <w:bottom w:val="single" w:sz="4" w:space="0" w:color="000000"/>
              <w:right w:val="single" w:sz="4" w:space="0" w:color="000000"/>
            </w:tcBorders>
          </w:tcPr>
          <w:p w14:paraId="763CB2CC"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Subtiekėjo atstovas ir jo kontaktiniai duomenys </w:t>
            </w:r>
          </w:p>
          <w:p w14:paraId="11A43EA3"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p>
        </w:tc>
        <w:tc>
          <w:tcPr>
            <w:tcW w:w="1701" w:type="dxa"/>
            <w:tcBorders>
              <w:top w:val="single" w:sz="4" w:space="0" w:color="000000"/>
              <w:left w:val="single" w:sz="4" w:space="0" w:color="000000"/>
              <w:bottom w:val="single" w:sz="4" w:space="0" w:color="000000"/>
              <w:right w:val="single" w:sz="4" w:space="0" w:color="000000"/>
            </w:tcBorders>
          </w:tcPr>
          <w:p w14:paraId="6503B6E0"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Kvalifikacijos reikalavimas, kurio atitikimui pasitelktas subtiekėjas  </w:t>
            </w:r>
          </w:p>
        </w:tc>
        <w:tc>
          <w:tcPr>
            <w:tcW w:w="2126" w:type="dxa"/>
            <w:tcBorders>
              <w:top w:val="single" w:sz="4" w:space="0" w:color="000000"/>
              <w:left w:val="single" w:sz="4" w:space="0" w:color="000000"/>
              <w:bottom w:val="single" w:sz="4" w:space="0" w:color="000000"/>
              <w:right w:val="single" w:sz="4" w:space="0" w:color="000000"/>
            </w:tcBorders>
          </w:tcPr>
          <w:p w14:paraId="5A8B8A09"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Perduodami įsipareigojimai (veiklos)</w:t>
            </w:r>
          </w:p>
        </w:tc>
        <w:tc>
          <w:tcPr>
            <w:tcW w:w="1559" w:type="dxa"/>
            <w:tcBorders>
              <w:top w:val="single" w:sz="4" w:space="0" w:color="000000"/>
              <w:left w:val="single" w:sz="4" w:space="0" w:color="000000"/>
              <w:bottom w:val="single" w:sz="4" w:space="0" w:color="000000"/>
              <w:right w:val="single" w:sz="4" w:space="0" w:color="000000"/>
            </w:tcBorders>
          </w:tcPr>
          <w:p w14:paraId="363B733B"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Perduodamų įsipareigojimų (veiklos) dalis nuo visos Sutarties (Eur arba %)</w:t>
            </w:r>
          </w:p>
        </w:tc>
      </w:tr>
      <w:tr w:rsidR="007130B7" w:rsidRPr="00D33406" w14:paraId="62D66860" w14:textId="77777777" w:rsidTr="00F55126">
        <w:trPr>
          <w:trHeight w:val="979"/>
        </w:trPr>
        <w:tc>
          <w:tcPr>
            <w:tcW w:w="709" w:type="dxa"/>
            <w:tcBorders>
              <w:top w:val="single" w:sz="4" w:space="0" w:color="000000"/>
              <w:left w:val="single" w:sz="4" w:space="0" w:color="000000"/>
              <w:bottom w:val="single" w:sz="4" w:space="0" w:color="000000"/>
              <w:right w:val="single" w:sz="4" w:space="0" w:color="000000"/>
            </w:tcBorders>
          </w:tcPr>
          <w:p w14:paraId="6EB653E7" w14:textId="77777777" w:rsidR="007130B7" w:rsidRPr="00D33406" w:rsidRDefault="007130B7" w:rsidP="00F55126">
            <w:pPr>
              <w:tabs>
                <w:tab w:val="left" w:pos="0"/>
                <w:tab w:val="left" w:pos="993"/>
                <w:tab w:val="left" w:pos="1440"/>
              </w:tabs>
              <w:snapToGrid w:val="0"/>
              <w:spacing w:after="160" w:line="256" w:lineRule="auto"/>
              <w:ind w:firstLine="562"/>
              <w:jc w:val="both"/>
              <w:rPr>
                <w:rFonts w:eastAsia="Calibri"/>
                <w:szCs w:val="24"/>
                <w:highlight w:val="lightGray"/>
              </w:rPr>
            </w:pPr>
          </w:p>
          <w:p w14:paraId="63BDB6A8" w14:textId="77777777" w:rsidR="007130B7" w:rsidRPr="00D33406" w:rsidRDefault="007130B7" w:rsidP="00F55126">
            <w:pPr>
              <w:spacing w:after="160" w:line="256" w:lineRule="auto"/>
              <w:rPr>
                <w:rFonts w:eastAsia="Calibri"/>
                <w:szCs w:val="24"/>
                <w:highlight w:val="lightGray"/>
              </w:rPr>
            </w:pPr>
            <w:r w:rsidRPr="00D33406">
              <w:rPr>
                <w:rFonts w:eastAsia="Calibri"/>
                <w:szCs w:val="24"/>
                <w:highlight w:val="lightGray"/>
              </w:rPr>
              <w:t>1.</w:t>
            </w:r>
          </w:p>
        </w:tc>
        <w:tc>
          <w:tcPr>
            <w:tcW w:w="1843" w:type="dxa"/>
            <w:tcBorders>
              <w:top w:val="single" w:sz="4" w:space="0" w:color="000000"/>
              <w:left w:val="single" w:sz="4" w:space="0" w:color="000000"/>
              <w:bottom w:val="single" w:sz="4" w:space="0" w:color="000000"/>
              <w:right w:val="single" w:sz="4" w:space="0" w:color="000000"/>
            </w:tcBorders>
          </w:tcPr>
          <w:p w14:paraId="0015410C" w14:textId="77777777" w:rsidR="007130B7" w:rsidRPr="00D33406" w:rsidRDefault="007130B7" w:rsidP="00F55126">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c>
          <w:tcPr>
            <w:tcW w:w="1701" w:type="dxa"/>
            <w:tcBorders>
              <w:top w:val="single" w:sz="4" w:space="0" w:color="000000"/>
              <w:left w:val="single" w:sz="4" w:space="0" w:color="000000"/>
              <w:bottom w:val="single" w:sz="4" w:space="0" w:color="000000"/>
              <w:right w:val="single" w:sz="4" w:space="0" w:color="000000"/>
            </w:tcBorders>
          </w:tcPr>
          <w:p w14:paraId="4A6D200F" w14:textId="77777777" w:rsidR="007130B7" w:rsidRPr="00D33406" w:rsidRDefault="007130B7" w:rsidP="00F55126">
            <w:pPr>
              <w:tabs>
                <w:tab w:val="left" w:pos="0"/>
                <w:tab w:val="left" w:pos="993"/>
                <w:tab w:val="left" w:pos="1440"/>
              </w:tabs>
              <w:spacing w:after="160" w:line="256" w:lineRule="auto"/>
              <w:ind w:firstLine="134"/>
              <w:jc w:val="both"/>
              <w:rPr>
                <w:rFonts w:eastAsia="Calibri"/>
                <w:i/>
                <w:iCs/>
                <w:szCs w:val="24"/>
                <w:highlight w:val="lightGray"/>
              </w:rPr>
            </w:pPr>
            <w:r w:rsidRPr="00D33406">
              <w:rPr>
                <w:rFonts w:eastAsia="Calibri"/>
                <w:szCs w:val="24"/>
                <w:highlight w:val="lightGray"/>
              </w:rPr>
              <w:t> </w:t>
            </w:r>
            <w:r w:rsidRPr="00D33406">
              <w:rPr>
                <w:rFonts w:eastAsia="Calibri"/>
                <w:i/>
                <w:iCs/>
                <w:szCs w:val="24"/>
                <w:highlight w:val="lightGray"/>
              </w:rPr>
              <w:t xml:space="preserve">Pildo Tiekėjas </w:t>
            </w:r>
          </w:p>
        </w:tc>
        <w:tc>
          <w:tcPr>
            <w:tcW w:w="1701" w:type="dxa"/>
            <w:tcBorders>
              <w:top w:val="single" w:sz="4" w:space="0" w:color="000000"/>
              <w:left w:val="single" w:sz="4" w:space="0" w:color="000000"/>
              <w:bottom w:val="single" w:sz="4" w:space="0" w:color="000000"/>
              <w:right w:val="single" w:sz="4" w:space="0" w:color="000000"/>
            </w:tcBorders>
          </w:tcPr>
          <w:p w14:paraId="5773A9DA" w14:textId="77777777" w:rsidR="007130B7" w:rsidRPr="00D33406" w:rsidRDefault="007130B7" w:rsidP="00F55126">
            <w:pPr>
              <w:tabs>
                <w:tab w:val="left" w:pos="0"/>
                <w:tab w:val="left" w:pos="993"/>
                <w:tab w:val="left" w:pos="1440"/>
              </w:tabs>
              <w:spacing w:after="160" w:line="256" w:lineRule="auto"/>
              <w:jc w:val="both"/>
              <w:rPr>
                <w:rFonts w:eastAsia="Calibri"/>
                <w:szCs w:val="24"/>
              </w:rPr>
            </w:pPr>
            <w:r w:rsidRPr="00D33406">
              <w:rPr>
                <w:rFonts w:eastAsia="Calibri"/>
                <w:szCs w:val="24"/>
                <w:highlight w:val="lightGray"/>
              </w:rPr>
              <w:t> </w:t>
            </w:r>
            <w:r w:rsidRPr="00D33406">
              <w:rPr>
                <w:rFonts w:eastAsia="Calibri"/>
                <w:i/>
                <w:iCs/>
                <w:szCs w:val="24"/>
                <w:highlight w:val="lightGray"/>
              </w:rPr>
              <w:t>(pvz., Sutarties 4 priedo 1 lentelės 2 punktas)</w:t>
            </w:r>
          </w:p>
        </w:tc>
        <w:tc>
          <w:tcPr>
            <w:tcW w:w="2126" w:type="dxa"/>
            <w:tcBorders>
              <w:top w:val="single" w:sz="4" w:space="0" w:color="000000"/>
              <w:left w:val="single" w:sz="4" w:space="0" w:color="000000"/>
              <w:bottom w:val="single" w:sz="4" w:space="0" w:color="000000"/>
              <w:right w:val="single" w:sz="4" w:space="0" w:color="000000"/>
            </w:tcBorders>
          </w:tcPr>
          <w:p w14:paraId="0B4805D6" w14:textId="77777777" w:rsidR="007130B7" w:rsidRPr="00D33406" w:rsidRDefault="007130B7" w:rsidP="00F55126">
            <w:pPr>
              <w:tabs>
                <w:tab w:val="left" w:pos="0"/>
                <w:tab w:val="left" w:pos="993"/>
                <w:tab w:val="left" w:pos="1440"/>
              </w:tabs>
              <w:spacing w:after="160" w:line="256" w:lineRule="auto"/>
              <w:ind w:firstLine="562"/>
              <w:jc w:val="both"/>
              <w:rPr>
                <w:rFonts w:eastAsia="Calibri"/>
                <w:szCs w:val="24"/>
              </w:rPr>
            </w:pPr>
            <w:r w:rsidRPr="00D33406">
              <w:rPr>
                <w:rFonts w:eastAsia="Calibri"/>
                <w:szCs w:val="24"/>
              </w:rPr>
              <w:t> </w:t>
            </w:r>
          </w:p>
        </w:tc>
        <w:tc>
          <w:tcPr>
            <w:tcW w:w="1559" w:type="dxa"/>
            <w:tcBorders>
              <w:top w:val="single" w:sz="4" w:space="0" w:color="000000"/>
              <w:left w:val="single" w:sz="4" w:space="0" w:color="000000"/>
              <w:bottom w:val="single" w:sz="4" w:space="0" w:color="000000"/>
              <w:right w:val="single" w:sz="4" w:space="0" w:color="000000"/>
            </w:tcBorders>
          </w:tcPr>
          <w:p w14:paraId="65149CF6" w14:textId="77777777" w:rsidR="007130B7" w:rsidRPr="00D33406" w:rsidRDefault="007130B7" w:rsidP="00F55126">
            <w:pPr>
              <w:tabs>
                <w:tab w:val="left" w:pos="0"/>
                <w:tab w:val="left" w:pos="993"/>
                <w:tab w:val="left" w:pos="1440"/>
              </w:tabs>
              <w:snapToGrid w:val="0"/>
              <w:spacing w:after="160" w:line="256" w:lineRule="auto"/>
              <w:ind w:firstLine="562"/>
              <w:jc w:val="both"/>
              <w:rPr>
                <w:rFonts w:eastAsia="Calibri"/>
                <w:szCs w:val="24"/>
              </w:rPr>
            </w:pPr>
          </w:p>
        </w:tc>
      </w:tr>
    </w:tbl>
    <w:p w14:paraId="566F1100" w14:textId="77777777" w:rsidR="007130B7" w:rsidRPr="00D33406" w:rsidRDefault="007130B7" w:rsidP="007130B7">
      <w:pPr>
        <w:tabs>
          <w:tab w:val="left" w:pos="0"/>
          <w:tab w:val="left" w:pos="993"/>
          <w:tab w:val="left" w:pos="1440"/>
        </w:tabs>
        <w:ind w:firstLine="562"/>
        <w:jc w:val="both"/>
        <w:rPr>
          <w:rFonts w:eastAsia="Calibri"/>
          <w:szCs w:val="24"/>
        </w:rPr>
      </w:pPr>
    </w:p>
    <w:p w14:paraId="7DEC1CF0" w14:textId="77777777" w:rsidR="007130B7" w:rsidRPr="00D33406" w:rsidRDefault="007130B7" w:rsidP="007130B7">
      <w:pPr>
        <w:tabs>
          <w:tab w:val="left" w:pos="0"/>
          <w:tab w:val="left" w:pos="993"/>
          <w:tab w:val="left" w:pos="1440"/>
        </w:tabs>
        <w:ind w:firstLine="562"/>
        <w:jc w:val="both"/>
        <w:rPr>
          <w:rFonts w:eastAsia="Calibri"/>
          <w:b/>
          <w:bCs/>
          <w:color w:val="00B050"/>
          <w:szCs w:val="24"/>
        </w:rPr>
      </w:pPr>
      <w:r w:rsidRPr="00D33406">
        <w:rPr>
          <w:rFonts w:eastAsia="Calibri"/>
          <w:b/>
          <w:bCs/>
          <w:i/>
          <w:iCs/>
          <w:color w:val="00B050"/>
          <w:szCs w:val="24"/>
        </w:rPr>
        <w:t>/</w:t>
      </w:r>
      <w:r w:rsidRPr="00D33406">
        <w:rPr>
          <w:rFonts w:eastAsia="Calibri"/>
          <w:i/>
          <w:iCs/>
          <w:color w:val="00B050"/>
          <w:szCs w:val="24"/>
        </w:rPr>
        <w:t>Pildoma, kai pasitelkiami subtiekėjai, kuriais Tiekėjas nesiremia kvalifikacijai atitikti</w:t>
      </w:r>
      <w:r w:rsidRPr="00D33406">
        <w:rPr>
          <w:rFonts w:eastAsia="Calibri"/>
          <w:b/>
          <w:bCs/>
          <w:i/>
          <w:iCs/>
          <w:color w:val="00B050"/>
          <w:szCs w:val="24"/>
        </w:rPr>
        <w:t>/</w:t>
      </w:r>
      <w:r w:rsidRPr="00D33406">
        <w:rPr>
          <w:rFonts w:eastAsia="Calibri"/>
          <w:b/>
          <w:bCs/>
          <w:color w:val="00B050"/>
          <w:szCs w:val="24"/>
        </w:rPr>
        <w:t>:</w:t>
      </w:r>
    </w:p>
    <w:p w14:paraId="661F31A0" w14:textId="77777777" w:rsidR="007130B7" w:rsidRPr="00D33406" w:rsidRDefault="007130B7" w:rsidP="007130B7">
      <w:pPr>
        <w:tabs>
          <w:tab w:val="left" w:pos="0"/>
          <w:tab w:val="left" w:pos="993"/>
          <w:tab w:val="left" w:pos="1440"/>
        </w:tabs>
        <w:ind w:firstLine="562"/>
        <w:jc w:val="both"/>
        <w:rPr>
          <w:rFonts w:eastAsia="Calibri"/>
          <w:szCs w:val="24"/>
          <w:highlight w:val="lightGray"/>
        </w:rPr>
      </w:pPr>
      <w:r w:rsidRPr="00D33406">
        <w:rPr>
          <w:rFonts w:eastAsia="Calibri"/>
          <w:szCs w:val="24"/>
          <w:highlight w:val="lightGray"/>
        </w:rPr>
        <w:t>[2. Kiti Pasiūlyme nurodyti ir Sutarties sudarymo metu žinomi subtiekėjai: ]</w:t>
      </w:r>
    </w:p>
    <w:p w14:paraId="55BFAC81" w14:textId="77777777" w:rsidR="007130B7" w:rsidRPr="00D33406" w:rsidRDefault="007130B7" w:rsidP="007130B7">
      <w:pPr>
        <w:tabs>
          <w:tab w:val="left" w:pos="0"/>
          <w:tab w:val="left" w:pos="993"/>
          <w:tab w:val="left" w:pos="1440"/>
        </w:tabs>
        <w:ind w:firstLine="562"/>
        <w:jc w:val="both"/>
        <w:rPr>
          <w:rFonts w:eastAsia="Calibri"/>
          <w:szCs w:val="24"/>
          <w:highlight w:val="lightGray"/>
        </w:rPr>
      </w:pPr>
    </w:p>
    <w:tbl>
      <w:tblPr>
        <w:tblW w:w="9639" w:type="dxa"/>
        <w:tblInd w:w="-5" w:type="dxa"/>
        <w:tblLayout w:type="fixed"/>
        <w:tblLook w:val="04A0" w:firstRow="1" w:lastRow="0" w:firstColumn="1" w:lastColumn="0" w:noHBand="0" w:noVBand="1"/>
      </w:tblPr>
      <w:tblGrid>
        <w:gridCol w:w="706"/>
        <w:gridCol w:w="2537"/>
        <w:gridCol w:w="2674"/>
        <w:gridCol w:w="2119"/>
        <w:gridCol w:w="1603"/>
      </w:tblGrid>
      <w:tr w:rsidR="007130B7" w:rsidRPr="00D33406" w14:paraId="3D23E819" w14:textId="77777777" w:rsidTr="00F55126">
        <w:trPr>
          <w:trHeight w:val="1232"/>
        </w:trPr>
        <w:tc>
          <w:tcPr>
            <w:tcW w:w="706" w:type="dxa"/>
            <w:tcBorders>
              <w:top w:val="single" w:sz="4" w:space="0" w:color="000000"/>
              <w:left w:val="single" w:sz="4" w:space="0" w:color="000000"/>
              <w:bottom w:val="single" w:sz="4" w:space="0" w:color="000000"/>
              <w:right w:val="single" w:sz="4" w:space="0" w:color="000000"/>
            </w:tcBorders>
          </w:tcPr>
          <w:p w14:paraId="3549A17D"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Eil. Nr.</w:t>
            </w:r>
          </w:p>
        </w:tc>
        <w:tc>
          <w:tcPr>
            <w:tcW w:w="2537" w:type="dxa"/>
            <w:tcBorders>
              <w:top w:val="single" w:sz="4" w:space="0" w:color="000000"/>
              <w:left w:val="single" w:sz="4" w:space="0" w:color="000000"/>
              <w:bottom w:val="single" w:sz="4" w:space="0" w:color="000000"/>
              <w:right w:val="single" w:sz="4" w:space="0" w:color="000000"/>
            </w:tcBorders>
          </w:tcPr>
          <w:p w14:paraId="64C4FCF8"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Subtiekėjo pavadinimas</w:t>
            </w:r>
          </w:p>
        </w:tc>
        <w:tc>
          <w:tcPr>
            <w:tcW w:w="2674" w:type="dxa"/>
            <w:tcBorders>
              <w:top w:val="single" w:sz="4" w:space="0" w:color="000000"/>
              <w:left w:val="single" w:sz="4" w:space="0" w:color="000000"/>
              <w:bottom w:val="single" w:sz="4" w:space="0" w:color="000000"/>
              <w:right w:val="single" w:sz="4" w:space="0" w:color="000000"/>
            </w:tcBorders>
          </w:tcPr>
          <w:p w14:paraId="742997A6"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Subtiekėjo atstovas ir jo kontaktiniai duomenys </w:t>
            </w:r>
          </w:p>
        </w:tc>
        <w:tc>
          <w:tcPr>
            <w:tcW w:w="2119" w:type="dxa"/>
            <w:tcBorders>
              <w:top w:val="single" w:sz="4" w:space="0" w:color="000000"/>
              <w:left w:val="single" w:sz="4" w:space="0" w:color="000000"/>
              <w:bottom w:val="single" w:sz="4" w:space="0" w:color="000000"/>
              <w:right w:val="single" w:sz="4" w:space="0" w:color="000000"/>
            </w:tcBorders>
          </w:tcPr>
          <w:p w14:paraId="7AABA82C"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Perduodami įsipareigojimai (veiklos)</w:t>
            </w:r>
          </w:p>
        </w:tc>
        <w:tc>
          <w:tcPr>
            <w:tcW w:w="1603" w:type="dxa"/>
            <w:tcBorders>
              <w:top w:val="single" w:sz="4" w:space="0" w:color="000000"/>
              <w:left w:val="single" w:sz="4" w:space="0" w:color="000000"/>
              <w:bottom w:val="single" w:sz="4" w:space="0" w:color="000000"/>
              <w:right w:val="single" w:sz="4" w:space="0" w:color="000000"/>
            </w:tcBorders>
          </w:tcPr>
          <w:p w14:paraId="265F9D57"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Perduodamų įsipareigojimų (veiklos) dalis nuo visos Sutarties (Eur arba %)</w:t>
            </w:r>
          </w:p>
        </w:tc>
      </w:tr>
      <w:tr w:rsidR="007130B7" w:rsidRPr="00D33406" w14:paraId="6D4C9337" w14:textId="77777777" w:rsidTr="00F55126">
        <w:trPr>
          <w:trHeight w:val="979"/>
        </w:trPr>
        <w:tc>
          <w:tcPr>
            <w:tcW w:w="706" w:type="dxa"/>
            <w:tcBorders>
              <w:top w:val="single" w:sz="4" w:space="0" w:color="000000"/>
              <w:left w:val="single" w:sz="4" w:space="0" w:color="000000"/>
              <w:bottom w:val="single" w:sz="4" w:space="0" w:color="000000"/>
              <w:right w:val="single" w:sz="4" w:space="0" w:color="000000"/>
            </w:tcBorders>
          </w:tcPr>
          <w:p w14:paraId="258BEA97" w14:textId="77777777" w:rsidR="007130B7" w:rsidRPr="00D33406" w:rsidRDefault="007130B7" w:rsidP="00F55126">
            <w:pPr>
              <w:tabs>
                <w:tab w:val="left" w:pos="0"/>
                <w:tab w:val="left" w:pos="993"/>
                <w:tab w:val="left" w:pos="1440"/>
              </w:tabs>
              <w:snapToGrid w:val="0"/>
              <w:spacing w:after="160" w:line="256" w:lineRule="auto"/>
              <w:ind w:firstLine="562"/>
              <w:jc w:val="both"/>
              <w:rPr>
                <w:rFonts w:eastAsia="Calibri"/>
                <w:szCs w:val="24"/>
                <w:highlight w:val="lightGray"/>
              </w:rPr>
            </w:pPr>
          </w:p>
          <w:p w14:paraId="03B35EBA" w14:textId="77777777" w:rsidR="007130B7" w:rsidRPr="00D33406" w:rsidRDefault="007130B7" w:rsidP="00F55126">
            <w:pPr>
              <w:spacing w:after="160" w:line="256" w:lineRule="auto"/>
              <w:rPr>
                <w:rFonts w:eastAsia="Calibri"/>
                <w:szCs w:val="24"/>
                <w:highlight w:val="lightGray"/>
              </w:rPr>
            </w:pPr>
            <w:r w:rsidRPr="00D33406">
              <w:rPr>
                <w:rFonts w:eastAsia="Calibri"/>
                <w:szCs w:val="24"/>
                <w:highlight w:val="lightGray"/>
              </w:rPr>
              <w:t>1.</w:t>
            </w:r>
          </w:p>
        </w:tc>
        <w:tc>
          <w:tcPr>
            <w:tcW w:w="2537" w:type="dxa"/>
            <w:tcBorders>
              <w:top w:val="single" w:sz="4" w:space="0" w:color="000000"/>
              <w:left w:val="single" w:sz="4" w:space="0" w:color="000000"/>
              <w:bottom w:val="single" w:sz="4" w:space="0" w:color="000000"/>
              <w:right w:val="single" w:sz="4" w:space="0" w:color="000000"/>
            </w:tcBorders>
          </w:tcPr>
          <w:p w14:paraId="1345BE12" w14:textId="77777777" w:rsidR="007130B7" w:rsidRPr="00D33406" w:rsidRDefault="007130B7" w:rsidP="00F55126">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c>
          <w:tcPr>
            <w:tcW w:w="2674" w:type="dxa"/>
            <w:tcBorders>
              <w:top w:val="single" w:sz="4" w:space="0" w:color="000000"/>
              <w:left w:val="single" w:sz="4" w:space="0" w:color="000000"/>
              <w:bottom w:val="single" w:sz="4" w:space="0" w:color="000000"/>
              <w:right w:val="single" w:sz="4" w:space="0" w:color="000000"/>
            </w:tcBorders>
          </w:tcPr>
          <w:p w14:paraId="75996A5D" w14:textId="77777777" w:rsidR="007130B7" w:rsidRPr="00D33406" w:rsidRDefault="007130B7" w:rsidP="00F55126">
            <w:pPr>
              <w:tabs>
                <w:tab w:val="left" w:pos="0"/>
                <w:tab w:val="left" w:pos="993"/>
                <w:tab w:val="left" w:pos="1440"/>
              </w:tabs>
              <w:spacing w:after="160" w:line="256" w:lineRule="auto"/>
              <w:ind w:firstLine="292"/>
              <w:jc w:val="both"/>
              <w:rPr>
                <w:rFonts w:eastAsia="Calibri"/>
                <w:szCs w:val="24"/>
              </w:rPr>
            </w:pPr>
            <w:r w:rsidRPr="00D33406">
              <w:rPr>
                <w:rFonts w:eastAsia="Calibri"/>
                <w:szCs w:val="24"/>
                <w:highlight w:val="lightGray"/>
              </w:rPr>
              <w:t> </w:t>
            </w:r>
            <w:r w:rsidRPr="00D33406">
              <w:rPr>
                <w:rFonts w:eastAsia="Calibri"/>
                <w:i/>
                <w:iCs/>
                <w:szCs w:val="24"/>
                <w:highlight w:val="lightGray"/>
              </w:rPr>
              <w:t>Pildo Tiekėjas</w:t>
            </w:r>
          </w:p>
        </w:tc>
        <w:tc>
          <w:tcPr>
            <w:tcW w:w="2119" w:type="dxa"/>
            <w:tcBorders>
              <w:top w:val="single" w:sz="4" w:space="0" w:color="000000"/>
              <w:left w:val="single" w:sz="4" w:space="0" w:color="000000"/>
              <w:bottom w:val="single" w:sz="4" w:space="0" w:color="000000"/>
              <w:right w:val="single" w:sz="4" w:space="0" w:color="000000"/>
            </w:tcBorders>
          </w:tcPr>
          <w:p w14:paraId="199269F9" w14:textId="77777777" w:rsidR="007130B7" w:rsidRPr="00D33406" w:rsidRDefault="007130B7" w:rsidP="00F55126">
            <w:pPr>
              <w:tabs>
                <w:tab w:val="left" w:pos="0"/>
                <w:tab w:val="left" w:pos="993"/>
                <w:tab w:val="left" w:pos="1440"/>
              </w:tabs>
              <w:spacing w:after="160" w:line="256" w:lineRule="auto"/>
              <w:ind w:firstLine="562"/>
              <w:jc w:val="both"/>
              <w:rPr>
                <w:rFonts w:eastAsia="Calibri"/>
                <w:szCs w:val="24"/>
              </w:rPr>
            </w:pPr>
            <w:r w:rsidRPr="00D33406">
              <w:rPr>
                <w:rFonts w:eastAsia="Calibri"/>
                <w:szCs w:val="24"/>
              </w:rPr>
              <w:t> </w:t>
            </w:r>
          </w:p>
        </w:tc>
        <w:tc>
          <w:tcPr>
            <w:tcW w:w="1603" w:type="dxa"/>
            <w:tcBorders>
              <w:top w:val="single" w:sz="4" w:space="0" w:color="000000"/>
              <w:left w:val="single" w:sz="4" w:space="0" w:color="000000"/>
              <w:bottom w:val="single" w:sz="4" w:space="0" w:color="000000"/>
              <w:right w:val="single" w:sz="4" w:space="0" w:color="000000"/>
            </w:tcBorders>
          </w:tcPr>
          <w:p w14:paraId="20F8366C" w14:textId="77777777" w:rsidR="007130B7" w:rsidRPr="00D33406" w:rsidRDefault="007130B7" w:rsidP="00F55126">
            <w:pPr>
              <w:tabs>
                <w:tab w:val="left" w:pos="0"/>
                <w:tab w:val="left" w:pos="993"/>
                <w:tab w:val="left" w:pos="1440"/>
              </w:tabs>
              <w:snapToGrid w:val="0"/>
              <w:spacing w:after="160" w:line="256" w:lineRule="auto"/>
              <w:ind w:firstLine="562"/>
              <w:jc w:val="both"/>
              <w:rPr>
                <w:rFonts w:eastAsia="Calibri"/>
                <w:szCs w:val="24"/>
              </w:rPr>
            </w:pPr>
          </w:p>
        </w:tc>
      </w:tr>
    </w:tbl>
    <w:p w14:paraId="2DB897D9" w14:textId="77777777" w:rsidR="007130B7" w:rsidRPr="00D33406" w:rsidRDefault="007130B7" w:rsidP="007130B7">
      <w:pPr>
        <w:tabs>
          <w:tab w:val="left" w:pos="0"/>
          <w:tab w:val="left" w:pos="993"/>
          <w:tab w:val="left" w:pos="1440"/>
        </w:tabs>
        <w:jc w:val="both"/>
        <w:rPr>
          <w:rFonts w:eastAsia="Calibri"/>
          <w:szCs w:val="24"/>
        </w:rPr>
      </w:pPr>
    </w:p>
    <w:p w14:paraId="1DA624D8" w14:textId="77777777" w:rsidR="007130B7" w:rsidRPr="00D33406" w:rsidRDefault="007130B7" w:rsidP="007130B7">
      <w:pPr>
        <w:widowControl w:val="0"/>
        <w:autoSpaceDE w:val="0"/>
        <w:rPr>
          <w:rFonts w:eastAsia="Calibri"/>
          <w:color w:val="00B050"/>
          <w:szCs w:val="24"/>
        </w:rPr>
      </w:pPr>
      <w:r w:rsidRPr="00D33406">
        <w:rPr>
          <w:b/>
          <w:i/>
          <w:color w:val="00B050"/>
          <w:szCs w:val="24"/>
        </w:rPr>
        <w:t>/</w:t>
      </w:r>
      <w:r w:rsidRPr="00D33406">
        <w:rPr>
          <w:bCs/>
          <w:i/>
          <w:color w:val="00B050"/>
          <w:szCs w:val="24"/>
        </w:rPr>
        <w:t>Pildoma, kai pasitelkiamas kitas ūkio subjektas kvalifikacijai atitikti, bet jis nesitelkiamas kaip subtiekėjas</w:t>
      </w:r>
      <w:r w:rsidRPr="00D33406">
        <w:rPr>
          <w:b/>
          <w:i/>
          <w:color w:val="00B050"/>
          <w:szCs w:val="24"/>
        </w:rPr>
        <w:t>/:</w:t>
      </w:r>
    </w:p>
    <w:p w14:paraId="09E0311D" w14:textId="77777777" w:rsidR="007130B7" w:rsidRPr="00D33406" w:rsidRDefault="007130B7" w:rsidP="007130B7">
      <w:pPr>
        <w:tabs>
          <w:tab w:val="left" w:pos="0"/>
          <w:tab w:val="left" w:pos="993"/>
          <w:tab w:val="left" w:pos="1440"/>
        </w:tabs>
        <w:ind w:firstLine="562"/>
        <w:jc w:val="both"/>
        <w:rPr>
          <w:rFonts w:eastAsia="Calibri"/>
          <w:szCs w:val="24"/>
          <w:highlight w:val="lightGray"/>
        </w:rPr>
      </w:pPr>
      <w:r w:rsidRPr="00D33406">
        <w:rPr>
          <w:rFonts w:eastAsia="Calibri"/>
          <w:szCs w:val="24"/>
          <w:highlight w:val="lightGray"/>
        </w:rPr>
        <w:t xml:space="preserve">[3. Ūkio subjektai (-as), kurių pajėgumais remiasi Tiekėjas*: </w:t>
      </w:r>
    </w:p>
    <w:p w14:paraId="78C8D350" w14:textId="77777777" w:rsidR="007130B7" w:rsidRPr="00D33406" w:rsidRDefault="007130B7" w:rsidP="007130B7">
      <w:pPr>
        <w:tabs>
          <w:tab w:val="left" w:pos="0"/>
          <w:tab w:val="left" w:pos="993"/>
          <w:tab w:val="left" w:pos="1440"/>
        </w:tabs>
        <w:ind w:firstLine="562"/>
        <w:jc w:val="both"/>
        <w:rPr>
          <w:rFonts w:eastAsia="Calibri"/>
          <w:szCs w:val="24"/>
          <w:highlight w:val="lightGray"/>
        </w:rPr>
      </w:pPr>
    </w:p>
    <w:tbl>
      <w:tblPr>
        <w:tblW w:w="9639" w:type="dxa"/>
        <w:tblInd w:w="-5" w:type="dxa"/>
        <w:tblLayout w:type="fixed"/>
        <w:tblLook w:val="04A0" w:firstRow="1" w:lastRow="0" w:firstColumn="1" w:lastColumn="0" w:noHBand="0" w:noVBand="1"/>
      </w:tblPr>
      <w:tblGrid>
        <w:gridCol w:w="709"/>
        <w:gridCol w:w="2552"/>
        <w:gridCol w:w="2835"/>
        <w:gridCol w:w="3543"/>
      </w:tblGrid>
      <w:tr w:rsidR="007130B7" w:rsidRPr="00D33406" w14:paraId="79F1D44B" w14:textId="77777777" w:rsidTr="00F55126">
        <w:trPr>
          <w:trHeight w:val="1026"/>
        </w:trPr>
        <w:tc>
          <w:tcPr>
            <w:tcW w:w="709" w:type="dxa"/>
            <w:tcBorders>
              <w:top w:val="single" w:sz="4" w:space="0" w:color="000000"/>
              <w:left w:val="single" w:sz="4" w:space="0" w:color="000000"/>
              <w:bottom w:val="single" w:sz="4" w:space="0" w:color="000000"/>
              <w:right w:val="single" w:sz="4" w:space="0" w:color="000000"/>
            </w:tcBorders>
          </w:tcPr>
          <w:p w14:paraId="4B5FA397"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Eil. Nr.</w:t>
            </w:r>
          </w:p>
        </w:tc>
        <w:tc>
          <w:tcPr>
            <w:tcW w:w="2552" w:type="dxa"/>
            <w:tcBorders>
              <w:top w:val="single" w:sz="4" w:space="0" w:color="000000"/>
              <w:left w:val="single" w:sz="4" w:space="0" w:color="000000"/>
              <w:bottom w:val="single" w:sz="4" w:space="0" w:color="000000"/>
              <w:right w:val="single" w:sz="4" w:space="0" w:color="000000"/>
            </w:tcBorders>
          </w:tcPr>
          <w:p w14:paraId="2F13B7B1"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Ūkio subjekto pavadinimas</w:t>
            </w:r>
          </w:p>
        </w:tc>
        <w:tc>
          <w:tcPr>
            <w:tcW w:w="2835" w:type="dxa"/>
            <w:tcBorders>
              <w:top w:val="single" w:sz="4" w:space="0" w:color="000000"/>
              <w:left w:val="single" w:sz="4" w:space="0" w:color="000000"/>
              <w:bottom w:val="single" w:sz="4" w:space="0" w:color="000000"/>
              <w:right w:val="single" w:sz="4" w:space="0" w:color="000000"/>
            </w:tcBorders>
          </w:tcPr>
          <w:p w14:paraId="227AC0FE"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Ūkio subjekto atstovas ir jo kontaktiniai duomenys </w:t>
            </w:r>
          </w:p>
        </w:tc>
        <w:tc>
          <w:tcPr>
            <w:tcW w:w="3543" w:type="dxa"/>
            <w:tcBorders>
              <w:top w:val="single" w:sz="4" w:space="0" w:color="000000"/>
              <w:left w:val="single" w:sz="4" w:space="0" w:color="000000"/>
              <w:bottom w:val="single" w:sz="4" w:space="0" w:color="000000"/>
              <w:right w:val="single" w:sz="4" w:space="0" w:color="000000"/>
            </w:tcBorders>
          </w:tcPr>
          <w:p w14:paraId="5A4A92E2"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Ūkio subjekto ištekliai ir būdai, kuriais numatyti ištekliai bus prieinami visą Sutarties vykdymo laikotarpį </w:t>
            </w:r>
          </w:p>
        </w:tc>
      </w:tr>
      <w:tr w:rsidR="007130B7" w:rsidRPr="00D33406" w14:paraId="2526FE4A" w14:textId="77777777" w:rsidTr="00F55126">
        <w:trPr>
          <w:trHeight w:val="979"/>
        </w:trPr>
        <w:tc>
          <w:tcPr>
            <w:tcW w:w="709" w:type="dxa"/>
            <w:tcBorders>
              <w:top w:val="single" w:sz="4" w:space="0" w:color="000000"/>
              <w:left w:val="single" w:sz="4" w:space="0" w:color="000000"/>
              <w:bottom w:val="single" w:sz="4" w:space="0" w:color="000000"/>
              <w:right w:val="single" w:sz="4" w:space="0" w:color="000000"/>
            </w:tcBorders>
          </w:tcPr>
          <w:p w14:paraId="4D6A4C8A" w14:textId="77777777" w:rsidR="007130B7" w:rsidRPr="00D33406" w:rsidRDefault="007130B7" w:rsidP="00F55126">
            <w:pPr>
              <w:tabs>
                <w:tab w:val="left" w:pos="0"/>
                <w:tab w:val="left" w:pos="993"/>
                <w:tab w:val="left" w:pos="1440"/>
              </w:tabs>
              <w:snapToGrid w:val="0"/>
              <w:spacing w:after="160" w:line="256" w:lineRule="auto"/>
              <w:ind w:firstLine="562"/>
              <w:jc w:val="both"/>
              <w:rPr>
                <w:rFonts w:eastAsia="Calibri"/>
                <w:szCs w:val="24"/>
                <w:highlight w:val="lightGray"/>
              </w:rPr>
            </w:pPr>
          </w:p>
          <w:p w14:paraId="02071763" w14:textId="77777777" w:rsidR="007130B7" w:rsidRPr="00D33406" w:rsidRDefault="007130B7" w:rsidP="00F55126">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1.</w:t>
            </w:r>
          </w:p>
        </w:tc>
        <w:tc>
          <w:tcPr>
            <w:tcW w:w="2552" w:type="dxa"/>
            <w:tcBorders>
              <w:top w:val="single" w:sz="4" w:space="0" w:color="000000"/>
              <w:left w:val="single" w:sz="4" w:space="0" w:color="000000"/>
              <w:bottom w:val="single" w:sz="4" w:space="0" w:color="000000"/>
              <w:right w:val="single" w:sz="4" w:space="0" w:color="000000"/>
            </w:tcBorders>
          </w:tcPr>
          <w:p w14:paraId="6518EEDB" w14:textId="77777777" w:rsidR="007130B7" w:rsidRPr="00D33406" w:rsidRDefault="007130B7" w:rsidP="00F55126">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c>
          <w:tcPr>
            <w:tcW w:w="2835" w:type="dxa"/>
            <w:tcBorders>
              <w:top w:val="single" w:sz="4" w:space="0" w:color="000000"/>
              <w:left w:val="single" w:sz="4" w:space="0" w:color="000000"/>
              <w:bottom w:val="single" w:sz="4" w:space="0" w:color="000000"/>
              <w:right w:val="single" w:sz="4" w:space="0" w:color="000000"/>
            </w:tcBorders>
          </w:tcPr>
          <w:p w14:paraId="089022C1" w14:textId="77777777" w:rsidR="007130B7" w:rsidRPr="00D33406" w:rsidRDefault="007130B7" w:rsidP="00F55126">
            <w:pPr>
              <w:tabs>
                <w:tab w:val="left" w:pos="0"/>
                <w:tab w:val="left" w:pos="993"/>
                <w:tab w:val="left" w:pos="1440"/>
              </w:tabs>
              <w:spacing w:after="160" w:line="256" w:lineRule="auto"/>
              <w:jc w:val="center"/>
              <w:rPr>
                <w:rFonts w:eastAsia="Calibri"/>
                <w:szCs w:val="24"/>
                <w:highlight w:val="lightGray"/>
              </w:rPr>
            </w:pPr>
            <w:r w:rsidRPr="00D33406">
              <w:rPr>
                <w:rFonts w:eastAsia="Calibri"/>
                <w:i/>
                <w:iCs/>
                <w:szCs w:val="24"/>
                <w:highlight w:val="lightGray"/>
              </w:rPr>
              <w:t>Pildo Tiekėjas</w:t>
            </w:r>
          </w:p>
        </w:tc>
        <w:tc>
          <w:tcPr>
            <w:tcW w:w="3543" w:type="dxa"/>
            <w:tcBorders>
              <w:top w:val="single" w:sz="4" w:space="0" w:color="000000"/>
              <w:left w:val="single" w:sz="4" w:space="0" w:color="000000"/>
              <w:bottom w:val="single" w:sz="4" w:space="0" w:color="000000"/>
              <w:right w:val="single" w:sz="4" w:space="0" w:color="000000"/>
            </w:tcBorders>
          </w:tcPr>
          <w:p w14:paraId="1C91EC67" w14:textId="77777777" w:rsidR="007130B7" w:rsidRPr="00D33406" w:rsidRDefault="007130B7" w:rsidP="00F55126">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r>
    </w:tbl>
    <w:p w14:paraId="63F632AD" w14:textId="77777777" w:rsidR="007130B7" w:rsidRPr="00D33406" w:rsidRDefault="007130B7" w:rsidP="007130B7">
      <w:pPr>
        <w:tabs>
          <w:tab w:val="left" w:pos="0"/>
          <w:tab w:val="left" w:pos="993"/>
          <w:tab w:val="left" w:pos="1440"/>
        </w:tabs>
        <w:ind w:firstLine="562"/>
        <w:jc w:val="both"/>
        <w:rPr>
          <w:rFonts w:eastAsia="Calibri"/>
          <w:szCs w:val="24"/>
        </w:rPr>
      </w:pPr>
      <w:r w:rsidRPr="00D33406">
        <w:rPr>
          <w:rFonts w:eastAsia="Calibri"/>
          <w:szCs w:val="24"/>
          <w:highlight w:val="lightGray"/>
        </w:rPr>
        <w:t>*Šiems ūkio subjektams taikoma subtiekėjų keitimo tvarka.]</w:t>
      </w:r>
    </w:p>
    <w:p w14:paraId="7702EFDC" w14:textId="77777777" w:rsidR="007130B7" w:rsidRPr="00D33406" w:rsidRDefault="007130B7" w:rsidP="007130B7">
      <w:pPr>
        <w:spacing w:after="160" w:line="256" w:lineRule="auto"/>
        <w:rPr>
          <w:rFonts w:ascii="Calibri" w:eastAsia="Calibri" w:hAnsi="Calibri" w:cs="Calibri"/>
          <w:sz w:val="22"/>
          <w:szCs w:val="22"/>
        </w:rPr>
      </w:pPr>
    </w:p>
    <w:tbl>
      <w:tblPr>
        <w:tblW w:w="9639" w:type="dxa"/>
        <w:tblInd w:w="-5" w:type="dxa"/>
        <w:tblLayout w:type="fixed"/>
        <w:tblLook w:val="04A0" w:firstRow="1" w:lastRow="0" w:firstColumn="1" w:lastColumn="0" w:noHBand="0" w:noVBand="1"/>
      </w:tblPr>
      <w:tblGrid>
        <w:gridCol w:w="4182"/>
        <w:gridCol w:w="5457"/>
      </w:tblGrid>
      <w:tr w:rsidR="007130B7" w:rsidRPr="00D33406" w14:paraId="7210DCAD" w14:textId="77777777" w:rsidTr="00F55126">
        <w:tc>
          <w:tcPr>
            <w:tcW w:w="9639" w:type="dxa"/>
            <w:gridSpan w:val="2"/>
            <w:tcBorders>
              <w:top w:val="single" w:sz="4" w:space="0" w:color="000000"/>
              <w:left w:val="single" w:sz="4" w:space="0" w:color="000000"/>
              <w:bottom w:val="single" w:sz="4" w:space="0" w:color="000000"/>
              <w:right w:val="single" w:sz="4" w:space="0" w:color="000000"/>
            </w:tcBorders>
          </w:tcPr>
          <w:p w14:paraId="46B8C308" w14:textId="77777777" w:rsidR="007130B7" w:rsidRPr="00D33406" w:rsidRDefault="007130B7" w:rsidP="00F55126">
            <w:pPr>
              <w:ind w:firstLine="562"/>
              <w:jc w:val="center"/>
              <w:outlineLvl w:val="0"/>
              <w:rPr>
                <w:rFonts w:eastAsia="Calibri"/>
                <w:b/>
                <w:bCs/>
                <w:caps/>
                <w:spacing w:val="4"/>
                <w:szCs w:val="24"/>
              </w:rPr>
            </w:pPr>
            <w:r w:rsidRPr="00D33406">
              <w:rPr>
                <w:rFonts w:eastAsia="Calibri"/>
                <w:b/>
                <w:bCs/>
                <w:spacing w:val="4"/>
                <w:szCs w:val="24"/>
              </w:rPr>
              <w:t>ŠALIŲ PARAŠAI</w:t>
            </w:r>
          </w:p>
          <w:p w14:paraId="391EEA57" w14:textId="77777777" w:rsidR="007130B7" w:rsidRPr="00D33406" w:rsidRDefault="007130B7" w:rsidP="00F55126">
            <w:pPr>
              <w:shd w:val="clear" w:color="auto" w:fill="FFFFFF"/>
              <w:tabs>
                <w:tab w:val="left" w:pos="426"/>
              </w:tabs>
              <w:ind w:left="630"/>
              <w:contextualSpacing/>
              <w:jc w:val="both"/>
              <w:rPr>
                <w:rFonts w:eastAsia="Calibri"/>
                <w:b/>
                <w:bCs/>
                <w:caps/>
                <w:spacing w:val="4"/>
                <w:szCs w:val="24"/>
              </w:rPr>
            </w:pPr>
          </w:p>
        </w:tc>
      </w:tr>
      <w:tr w:rsidR="007130B7" w:rsidRPr="00D33406" w14:paraId="16F1D4AD" w14:textId="77777777" w:rsidTr="00F55126">
        <w:tc>
          <w:tcPr>
            <w:tcW w:w="4182" w:type="dxa"/>
            <w:tcBorders>
              <w:top w:val="single" w:sz="4" w:space="0" w:color="000000"/>
              <w:left w:val="single" w:sz="4" w:space="0" w:color="000000"/>
              <w:bottom w:val="single" w:sz="4" w:space="0" w:color="000000"/>
              <w:right w:val="single" w:sz="4" w:space="0" w:color="000000"/>
            </w:tcBorders>
          </w:tcPr>
          <w:p w14:paraId="0BEEC738" w14:textId="77777777" w:rsidR="007130B7" w:rsidRPr="00D33406" w:rsidRDefault="007130B7" w:rsidP="00F55126">
            <w:pPr>
              <w:spacing w:after="160" w:line="256" w:lineRule="auto"/>
              <w:ind w:firstLine="562"/>
              <w:jc w:val="both"/>
              <w:rPr>
                <w:rFonts w:eastAsia="Arial Unicode MS"/>
                <w:szCs w:val="24"/>
                <w:highlight w:val="lightGray"/>
              </w:rPr>
            </w:pPr>
            <w:r w:rsidRPr="00D33406">
              <w:rPr>
                <w:rFonts w:eastAsia="Arial Unicode MS"/>
                <w:szCs w:val="24"/>
                <w:highlight w:val="lightGray"/>
              </w:rPr>
              <w:t>Pirkėjo atstovo vardas, pavardė</w:t>
            </w:r>
          </w:p>
          <w:p w14:paraId="625D783F" w14:textId="77777777" w:rsidR="007130B7" w:rsidRPr="00D33406" w:rsidRDefault="007130B7" w:rsidP="00F55126">
            <w:pPr>
              <w:spacing w:after="160" w:line="256" w:lineRule="auto"/>
              <w:ind w:firstLine="562"/>
              <w:jc w:val="both"/>
              <w:rPr>
                <w:rFonts w:eastAsia="Calibri"/>
                <w:szCs w:val="24"/>
              </w:rPr>
            </w:pPr>
            <w:r w:rsidRPr="00D33406">
              <w:rPr>
                <w:rFonts w:eastAsia="Arial Unicode MS"/>
                <w:szCs w:val="24"/>
                <w:highlight w:val="lightGray"/>
              </w:rPr>
              <w:t>Atstovo pareigos</w:t>
            </w:r>
          </w:p>
          <w:p w14:paraId="36DAFEF9" w14:textId="77777777" w:rsidR="007130B7" w:rsidRPr="00D33406" w:rsidRDefault="007130B7" w:rsidP="00F55126">
            <w:pPr>
              <w:spacing w:line="256" w:lineRule="auto"/>
              <w:ind w:firstLine="561"/>
              <w:jc w:val="both"/>
              <w:rPr>
                <w:rFonts w:eastAsia="Calibri"/>
                <w:szCs w:val="24"/>
              </w:rPr>
            </w:pPr>
            <w:r w:rsidRPr="00D33406">
              <w:rPr>
                <w:rFonts w:eastAsia="Calibri"/>
                <w:szCs w:val="24"/>
              </w:rPr>
              <w:t>______________</w:t>
            </w:r>
          </w:p>
          <w:p w14:paraId="0A747A7D" w14:textId="77777777" w:rsidR="007130B7" w:rsidRPr="00D33406" w:rsidRDefault="007130B7" w:rsidP="00F55126">
            <w:pPr>
              <w:spacing w:line="256" w:lineRule="auto"/>
              <w:ind w:firstLine="561"/>
              <w:jc w:val="both"/>
              <w:rPr>
                <w:rFonts w:eastAsia="Calibri"/>
                <w:szCs w:val="24"/>
                <w:vertAlign w:val="superscript"/>
              </w:rPr>
            </w:pPr>
            <w:r w:rsidRPr="00D33406">
              <w:rPr>
                <w:rFonts w:eastAsia="Calibri"/>
                <w:szCs w:val="24"/>
                <w:vertAlign w:val="superscript"/>
              </w:rPr>
              <w:t>(parašas)</w:t>
            </w:r>
          </w:p>
        </w:tc>
        <w:tc>
          <w:tcPr>
            <w:tcW w:w="5457" w:type="dxa"/>
            <w:tcBorders>
              <w:top w:val="single" w:sz="4" w:space="0" w:color="000000"/>
              <w:left w:val="single" w:sz="4" w:space="0" w:color="000000"/>
              <w:bottom w:val="single" w:sz="4" w:space="0" w:color="000000"/>
              <w:right w:val="single" w:sz="4" w:space="0" w:color="000000"/>
            </w:tcBorders>
          </w:tcPr>
          <w:p w14:paraId="318BD3B2" w14:textId="77777777" w:rsidR="007130B7" w:rsidRPr="00D33406" w:rsidRDefault="007130B7" w:rsidP="00F55126">
            <w:pPr>
              <w:spacing w:after="160" w:line="256" w:lineRule="auto"/>
              <w:ind w:firstLine="562"/>
              <w:jc w:val="both"/>
              <w:rPr>
                <w:rFonts w:eastAsia="Arial Unicode MS"/>
                <w:szCs w:val="24"/>
                <w:highlight w:val="lightGray"/>
              </w:rPr>
            </w:pPr>
            <w:r w:rsidRPr="00D33406">
              <w:rPr>
                <w:rFonts w:eastAsia="Arial Unicode MS"/>
                <w:szCs w:val="24"/>
                <w:highlight w:val="lightGray"/>
              </w:rPr>
              <w:t>Tiekėjo atstovo vardas, pavardė</w:t>
            </w:r>
          </w:p>
          <w:p w14:paraId="5C4515AD" w14:textId="77777777" w:rsidR="007130B7" w:rsidRPr="00D33406" w:rsidRDefault="007130B7" w:rsidP="00F55126">
            <w:pPr>
              <w:spacing w:after="160" w:line="256" w:lineRule="auto"/>
              <w:ind w:firstLine="562"/>
              <w:jc w:val="both"/>
              <w:rPr>
                <w:rFonts w:eastAsia="Calibri"/>
                <w:szCs w:val="24"/>
              </w:rPr>
            </w:pPr>
            <w:r w:rsidRPr="00D33406">
              <w:rPr>
                <w:rFonts w:eastAsia="Arial Unicode MS"/>
                <w:szCs w:val="24"/>
                <w:highlight w:val="lightGray"/>
              </w:rPr>
              <w:t>Atstovo pareigos</w:t>
            </w:r>
          </w:p>
          <w:p w14:paraId="615D68A9" w14:textId="77777777" w:rsidR="007130B7" w:rsidRPr="00D33406" w:rsidRDefault="007130B7" w:rsidP="00F55126">
            <w:pPr>
              <w:spacing w:line="256" w:lineRule="auto"/>
              <w:ind w:firstLine="561"/>
              <w:jc w:val="both"/>
              <w:rPr>
                <w:rFonts w:eastAsia="Calibri"/>
                <w:szCs w:val="24"/>
              </w:rPr>
            </w:pPr>
            <w:r w:rsidRPr="00D33406">
              <w:rPr>
                <w:rFonts w:eastAsia="Calibri"/>
                <w:szCs w:val="24"/>
              </w:rPr>
              <w:t>______________</w:t>
            </w:r>
          </w:p>
          <w:p w14:paraId="5784FAED" w14:textId="77777777" w:rsidR="007130B7" w:rsidRPr="00D33406" w:rsidRDefault="007130B7" w:rsidP="00F55126">
            <w:pPr>
              <w:spacing w:line="256" w:lineRule="auto"/>
              <w:ind w:firstLine="561"/>
              <w:jc w:val="both"/>
              <w:rPr>
                <w:rFonts w:eastAsia="Calibri"/>
                <w:szCs w:val="24"/>
                <w:vertAlign w:val="superscript"/>
              </w:rPr>
            </w:pPr>
            <w:r w:rsidRPr="00D33406">
              <w:rPr>
                <w:rFonts w:eastAsia="Calibri"/>
                <w:szCs w:val="24"/>
                <w:vertAlign w:val="superscript"/>
              </w:rPr>
              <w:t>(parašas)</w:t>
            </w:r>
          </w:p>
          <w:p w14:paraId="239B46A4" w14:textId="77777777" w:rsidR="007130B7" w:rsidRPr="00D33406" w:rsidRDefault="007130B7" w:rsidP="00F55126">
            <w:pPr>
              <w:ind w:firstLine="562"/>
              <w:outlineLvl w:val="0"/>
              <w:rPr>
                <w:rFonts w:eastAsia="Calibri"/>
                <w:b/>
                <w:bCs/>
                <w:spacing w:val="4"/>
                <w:szCs w:val="24"/>
                <w:vertAlign w:val="superscript"/>
              </w:rPr>
            </w:pPr>
          </w:p>
        </w:tc>
      </w:tr>
    </w:tbl>
    <w:p w14:paraId="5678B52E" w14:textId="77777777" w:rsidR="007130B7" w:rsidRPr="00D33406" w:rsidRDefault="007130B7" w:rsidP="007130B7">
      <w:pPr>
        <w:tabs>
          <w:tab w:val="left" w:pos="5400"/>
        </w:tabs>
        <w:textAlignment w:val="center"/>
        <w:rPr>
          <w:rFonts w:eastAsia="Calibri"/>
          <w:szCs w:val="24"/>
        </w:rPr>
      </w:pPr>
    </w:p>
    <w:p w14:paraId="20D27882" w14:textId="45938B72" w:rsidR="00027B83" w:rsidRPr="007130B7" w:rsidRDefault="00027B83" w:rsidP="007130B7">
      <w:pPr>
        <w:rPr>
          <w:rFonts w:eastAsia="Calibri"/>
          <w:szCs w:val="24"/>
        </w:rPr>
      </w:pPr>
    </w:p>
    <w:sectPr w:rsidR="00027B83" w:rsidRPr="007130B7">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B2E2B" w14:textId="77777777" w:rsidR="00C23449" w:rsidRDefault="00C23449">
      <w:pPr>
        <w:rPr>
          <w:sz w:val="20"/>
        </w:rPr>
      </w:pPr>
      <w:r>
        <w:rPr>
          <w:sz w:val="20"/>
        </w:rPr>
        <w:separator/>
      </w:r>
    </w:p>
  </w:endnote>
  <w:endnote w:type="continuationSeparator" w:id="0">
    <w:p w14:paraId="1C45F8A1" w14:textId="77777777" w:rsidR="00C23449" w:rsidRDefault="00C23449">
      <w:pPr>
        <w:rPr>
          <w:sz w:val="20"/>
        </w:rPr>
      </w:pPr>
      <w:r>
        <w:rPr>
          <w:sz w:val="20"/>
        </w:rPr>
        <w:continuationSeparator/>
      </w:r>
    </w:p>
  </w:endnote>
  <w:endnote w:type="continuationNotice" w:id="1">
    <w:p w14:paraId="547E76C9" w14:textId="77777777" w:rsidR="00C23449" w:rsidRDefault="00C23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EBE87" w14:textId="77777777" w:rsidR="00C23449" w:rsidRDefault="00C23449">
      <w:pPr>
        <w:rPr>
          <w:sz w:val="20"/>
        </w:rPr>
      </w:pPr>
      <w:r>
        <w:rPr>
          <w:sz w:val="20"/>
        </w:rPr>
        <w:separator/>
      </w:r>
    </w:p>
  </w:footnote>
  <w:footnote w:type="continuationSeparator" w:id="0">
    <w:p w14:paraId="2F1C4B29" w14:textId="77777777" w:rsidR="00C23449" w:rsidRDefault="00C23449">
      <w:pPr>
        <w:rPr>
          <w:sz w:val="20"/>
        </w:rPr>
      </w:pPr>
      <w:r>
        <w:rPr>
          <w:sz w:val="20"/>
        </w:rPr>
        <w:continuationSeparator/>
      </w:r>
    </w:p>
  </w:footnote>
  <w:footnote w:type="continuationNotice" w:id="1">
    <w:p w14:paraId="14B01122" w14:textId="77777777" w:rsidR="00C23449" w:rsidRDefault="00C234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254EC27B" w:rsidR="00027B83" w:rsidRPr="00896A76" w:rsidRDefault="000B0897">
    <w:pPr>
      <w:tabs>
        <w:tab w:val="center" w:pos="4680"/>
        <w:tab w:val="right" w:pos="9360"/>
      </w:tabs>
      <w:jc w:val="center"/>
      <w:rPr>
        <w:rFonts w:eastAsia="Arial"/>
        <w:sz w:val="18"/>
        <w:szCs w:val="18"/>
      </w:rPr>
    </w:pPr>
    <w:r w:rsidRPr="00896A76">
      <w:rPr>
        <w:rFonts w:eastAsia="Arial"/>
        <w:sz w:val="18"/>
        <w:szCs w:val="18"/>
      </w:rPr>
      <w:fldChar w:fldCharType="begin"/>
    </w:r>
    <w:r w:rsidRPr="00896A76">
      <w:rPr>
        <w:rFonts w:eastAsia="Arial"/>
        <w:sz w:val="18"/>
        <w:szCs w:val="18"/>
      </w:rPr>
      <w:instrText>PAGE   \* MERGEFORMAT</w:instrText>
    </w:r>
    <w:r w:rsidRPr="00896A76">
      <w:rPr>
        <w:rFonts w:eastAsia="Arial"/>
        <w:sz w:val="18"/>
        <w:szCs w:val="18"/>
      </w:rPr>
      <w:fldChar w:fldCharType="separate"/>
    </w:r>
    <w:r w:rsidR="009728BC" w:rsidRPr="00896A76">
      <w:rPr>
        <w:rFonts w:eastAsia="Arial"/>
        <w:noProof/>
        <w:sz w:val="18"/>
        <w:szCs w:val="18"/>
      </w:rPr>
      <w:t>28</w:t>
    </w:r>
    <w:r w:rsidRPr="00896A76">
      <w:rPr>
        <w:rFonts w:eastAsia="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8EAFD"/>
    <w:multiLevelType w:val="hybridMultilevel"/>
    <w:tmpl w:val="79ECC8DC"/>
    <w:lvl w:ilvl="0" w:tplc="20BAFAC4">
      <w:start w:val="1"/>
      <w:numFmt w:val="bullet"/>
      <w:lvlText w:val=""/>
      <w:lvlJc w:val="left"/>
      <w:pPr>
        <w:ind w:left="720" w:hanging="360"/>
      </w:pPr>
      <w:rPr>
        <w:rFonts w:ascii="Symbol" w:hAnsi="Symbol" w:hint="default"/>
      </w:rPr>
    </w:lvl>
    <w:lvl w:ilvl="1" w:tplc="C49C1C30">
      <w:start w:val="1"/>
      <w:numFmt w:val="bullet"/>
      <w:lvlText w:val="o"/>
      <w:lvlJc w:val="left"/>
      <w:pPr>
        <w:ind w:left="1440" w:hanging="360"/>
      </w:pPr>
      <w:rPr>
        <w:rFonts w:ascii="Courier New" w:hAnsi="Courier New" w:hint="default"/>
      </w:rPr>
    </w:lvl>
    <w:lvl w:ilvl="2" w:tplc="E77C0CA0">
      <w:start w:val="1"/>
      <w:numFmt w:val="bullet"/>
      <w:lvlText w:val=""/>
      <w:lvlJc w:val="left"/>
      <w:pPr>
        <w:ind w:left="2160" w:hanging="360"/>
      </w:pPr>
      <w:rPr>
        <w:rFonts w:ascii="Wingdings" w:hAnsi="Wingdings" w:hint="default"/>
      </w:rPr>
    </w:lvl>
    <w:lvl w:ilvl="3" w:tplc="B07E7B56">
      <w:start w:val="1"/>
      <w:numFmt w:val="bullet"/>
      <w:lvlText w:val=""/>
      <w:lvlJc w:val="left"/>
      <w:pPr>
        <w:ind w:left="2880" w:hanging="360"/>
      </w:pPr>
      <w:rPr>
        <w:rFonts w:ascii="Symbol" w:hAnsi="Symbol" w:hint="default"/>
      </w:rPr>
    </w:lvl>
    <w:lvl w:ilvl="4" w:tplc="2408C526">
      <w:start w:val="1"/>
      <w:numFmt w:val="bullet"/>
      <w:lvlText w:val="o"/>
      <w:lvlJc w:val="left"/>
      <w:pPr>
        <w:ind w:left="3600" w:hanging="360"/>
      </w:pPr>
      <w:rPr>
        <w:rFonts w:ascii="Courier New" w:hAnsi="Courier New" w:hint="default"/>
      </w:rPr>
    </w:lvl>
    <w:lvl w:ilvl="5" w:tplc="FC003130">
      <w:start w:val="1"/>
      <w:numFmt w:val="bullet"/>
      <w:lvlText w:val=""/>
      <w:lvlJc w:val="left"/>
      <w:pPr>
        <w:ind w:left="4320" w:hanging="360"/>
      </w:pPr>
      <w:rPr>
        <w:rFonts w:ascii="Wingdings" w:hAnsi="Wingdings" w:hint="default"/>
      </w:rPr>
    </w:lvl>
    <w:lvl w:ilvl="6" w:tplc="675CB0E2">
      <w:start w:val="1"/>
      <w:numFmt w:val="bullet"/>
      <w:lvlText w:val=""/>
      <w:lvlJc w:val="left"/>
      <w:pPr>
        <w:ind w:left="5040" w:hanging="360"/>
      </w:pPr>
      <w:rPr>
        <w:rFonts w:ascii="Symbol" w:hAnsi="Symbol" w:hint="default"/>
      </w:rPr>
    </w:lvl>
    <w:lvl w:ilvl="7" w:tplc="4B962E5C">
      <w:start w:val="1"/>
      <w:numFmt w:val="bullet"/>
      <w:lvlText w:val="o"/>
      <w:lvlJc w:val="left"/>
      <w:pPr>
        <w:ind w:left="5760" w:hanging="360"/>
      </w:pPr>
      <w:rPr>
        <w:rFonts w:ascii="Courier New" w:hAnsi="Courier New" w:hint="default"/>
      </w:rPr>
    </w:lvl>
    <w:lvl w:ilvl="8" w:tplc="04AC7542">
      <w:start w:val="1"/>
      <w:numFmt w:val="bullet"/>
      <w:lvlText w:val=""/>
      <w:lvlJc w:val="left"/>
      <w:pPr>
        <w:ind w:left="6480" w:hanging="360"/>
      </w:pPr>
      <w:rPr>
        <w:rFonts w:ascii="Wingdings" w:hAnsi="Wingdings" w:hint="default"/>
      </w:rPr>
    </w:lvl>
  </w:abstractNum>
  <w:num w:numId="1" w16cid:durableId="2063627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C23"/>
    <w:rsid w:val="00016BD2"/>
    <w:rsid w:val="00027628"/>
    <w:rsid w:val="00027B83"/>
    <w:rsid w:val="0003467E"/>
    <w:rsid w:val="0003663C"/>
    <w:rsid w:val="0005117E"/>
    <w:rsid w:val="000604F7"/>
    <w:rsid w:val="00073FE4"/>
    <w:rsid w:val="0007418F"/>
    <w:rsid w:val="000803C1"/>
    <w:rsid w:val="00086077"/>
    <w:rsid w:val="000A6246"/>
    <w:rsid w:val="000B027E"/>
    <w:rsid w:val="000B0897"/>
    <w:rsid w:val="000C01FA"/>
    <w:rsid w:val="00102586"/>
    <w:rsid w:val="001176C6"/>
    <w:rsid w:val="001209EC"/>
    <w:rsid w:val="00127558"/>
    <w:rsid w:val="00130B1C"/>
    <w:rsid w:val="001411EA"/>
    <w:rsid w:val="00144BD2"/>
    <w:rsid w:val="0015082F"/>
    <w:rsid w:val="001568FE"/>
    <w:rsid w:val="00157595"/>
    <w:rsid w:val="00165B0C"/>
    <w:rsid w:val="001946B5"/>
    <w:rsid w:val="001957AC"/>
    <w:rsid w:val="001A23B2"/>
    <w:rsid w:val="001A3DC8"/>
    <w:rsid w:val="001B20B4"/>
    <w:rsid w:val="001F74F2"/>
    <w:rsid w:val="00231DE5"/>
    <w:rsid w:val="00241390"/>
    <w:rsid w:val="00245E02"/>
    <w:rsid w:val="00254232"/>
    <w:rsid w:val="00264739"/>
    <w:rsid w:val="002726B2"/>
    <w:rsid w:val="002914C2"/>
    <w:rsid w:val="002931B2"/>
    <w:rsid w:val="00297BBB"/>
    <w:rsid w:val="002B1201"/>
    <w:rsid w:val="002B74BD"/>
    <w:rsid w:val="002C04FB"/>
    <w:rsid w:val="002D391B"/>
    <w:rsid w:val="002F12B8"/>
    <w:rsid w:val="002F30FC"/>
    <w:rsid w:val="00311A71"/>
    <w:rsid w:val="00321625"/>
    <w:rsid w:val="00323277"/>
    <w:rsid w:val="00327C19"/>
    <w:rsid w:val="0034444F"/>
    <w:rsid w:val="00347567"/>
    <w:rsid w:val="00347662"/>
    <w:rsid w:val="0035322E"/>
    <w:rsid w:val="00364D31"/>
    <w:rsid w:val="003710D1"/>
    <w:rsid w:val="003750A4"/>
    <w:rsid w:val="003816AA"/>
    <w:rsid w:val="00385270"/>
    <w:rsid w:val="00393152"/>
    <w:rsid w:val="003A1324"/>
    <w:rsid w:val="003B71CC"/>
    <w:rsid w:val="003D2C00"/>
    <w:rsid w:val="003E5222"/>
    <w:rsid w:val="003F4876"/>
    <w:rsid w:val="00402199"/>
    <w:rsid w:val="00410C16"/>
    <w:rsid w:val="00414CE6"/>
    <w:rsid w:val="00423BCA"/>
    <w:rsid w:val="00425435"/>
    <w:rsid w:val="004279F0"/>
    <w:rsid w:val="0043249D"/>
    <w:rsid w:val="00437E4A"/>
    <w:rsid w:val="0045256B"/>
    <w:rsid w:val="00471A4D"/>
    <w:rsid w:val="004902B9"/>
    <w:rsid w:val="004A487E"/>
    <w:rsid w:val="004B540D"/>
    <w:rsid w:val="004B7250"/>
    <w:rsid w:val="004C3746"/>
    <w:rsid w:val="004D00DD"/>
    <w:rsid w:val="004D31DD"/>
    <w:rsid w:val="0054147B"/>
    <w:rsid w:val="00545279"/>
    <w:rsid w:val="00546611"/>
    <w:rsid w:val="0056148F"/>
    <w:rsid w:val="00564999"/>
    <w:rsid w:val="005A3E74"/>
    <w:rsid w:val="005A41D7"/>
    <w:rsid w:val="005A486D"/>
    <w:rsid w:val="005A60EB"/>
    <w:rsid w:val="005B5598"/>
    <w:rsid w:val="005F1AC9"/>
    <w:rsid w:val="00602E97"/>
    <w:rsid w:val="00635AEA"/>
    <w:rsid w:val="006466F5"/>
    <w:rsid w:val="00661F54"/>
    <w:rsid w:val="00673C37"/>
    <w:rsid w:val="0068122E"/>
    <w:rsid w:val="006869CB"/>
    <w:rsid w:val="0069449E"/>
    <w:rsid w:val="006A5C75"/>
    <w:rsid w:val="006A6BC5"/>
    <w:rsid w:val="006B35B9"/>
    <w:rsid w:val="006C4364"/>
    <w:rsid w:val="006C6741"/>
    <w:rsid w:val="006C79AA"/>
    <w:rsid w:val="006D5B2F"/>
    <w:rsid w:val="006E0077"/>
    <w:rsid w:val="006F0803"/>
    <w:rsid w:val="006F5143"/>
    <w:rsid w:val="007100F8"/>
    <w:rsid w:val="007130B7"/>
    <w:rsid w:val="007350AD"/>
    <w:rsid w:val="00744C5F"/>
    <w:rsid w:val="00745D97"/>
    <w:rsid w:val="007468D2"/>
    <w:rsid w:val="007621BC"/>
    <w:rsid w:val="007823A8"/>
    <w:rsid w:val="00784BCF"/>
    <w:rsid w:val="007A75C6"/>
    <w:rsid w:val="007A7C36"/>
    <w:rsid w:val="007C628B"/>
    <w:rsid w:val="007D0936"/>
    <w:rsid w:val="007F5ADE"/>
    <w:rsid w:val="0080623B"/>
    <w:rsid w:val="008160DC"/>
    <w:rsid w:val="0083118A"/>
    <w:rsid w:val="00837D7C"/>
    <w:rsid w:val="00840050"/>
    <w:rsid w:val="008419F1"/>
    <w:rsid w:val="008446AC"/>
    <w:rsid w:val="00851B6A"/>
    <w:rsid w:val="0085546E"/>
    <w:rsid w:val="00857D6D"/>
    <w:rsid w:val="00870B83"/>
    <w:rsid w:val="00872B7A"/>
    <w:rsid w:val="0089434E"/>
    <w:rsid w:val="00896A76"/>
    <w:rsid w:val="008B6A42"/>
    <w:rsid w:val="008C0944"/>
    <w:rsid w:val="008D0626"/>
    <w:rsid w:val="008E5694"/>
    <w:rsid w:val="008F700D"/>
    <w:rsid w:val="009069CB"/>
    <w:rsid w:val="009113CF"/>
    <w:rsid w:val="009137E8"/>
    <w:rsid w:val="00916673"/>
    <w:rsid w:val="00921429"/>
    <w:rsid w:val="009224A1"/>
    <w:rsid w:val="00922ACF"/>
    <w:rsid w:val="009233DD"/>
    <w:rsid w:val="00942CDF"/>
    <w:rsid w:val="0094453F"/>
    <w:rsid w:val="00946475"/>
    <w:rsid w:val="00951D02"/>
    <w:rsid w:val="00953234"/>
    <w:rsid w:val="009728BC"/>
    <w:rsid w:val="0097568B"/>
    <w:rsid w:val="00976D7B"/>
    <w:rsid w:val="00982019"/>
    <w:rsid w:val="00983DA9"/>
    <w:rsid w:val="00985054"/>
    <w:rsid w:val="009A0C65"/>
    <w:rsid w:val="009A73FF"/>
    <w:rsid w:val="009B602A"/>
    <w:rsid w:val="009C25C1"/>
    <w:rsid w:val="009D7FFB"/>
    <w:rsid w:val="009E7409"/>
    <w:rsid w:val="00A029B8"/>
    <w:rsid w:val="00A12B2B"/>
    <w:rsid w:val="00A16682"/>
    <w:rsid w:val="00A16BA8"/>
    <w:rsid w:val="00A34E78"/>
    <w:rsid w:val="00A37636"/>
    <w:rsid w:val="00A47135"/>
    <w:rsid w:val="00A53617"/>
    <w:rsid w:val="00A55FD9"/>
    <w:rsid w:val="00A56A63"/>
    <w:rsid w:val="00A67834"/>
    <w:rsid w:val="00A7069C"/>
    <w:rsid w:val="00A72415"/>
    <w:rsid w:val="00A72641"/>
    <w:rsid w:val="00A81220"/>
    <w:rsid w:val="00A812B5"/>
    <w:rsid w:val="00A830AA"/>
    <w:rsid w:val="00A83111"/>
    <w:rsid w:val="00A87BF1"/>
    <w:rsid w:val="00A961EC"/>
    <w:rsid w:val="00AA0695"/>
    <w:rsid w:val="00AB36D4"/>
    <w:rsid w:val="00AC6748"/>
    <w:rsid w:val="00AD4322"/>
    <w:rsid w:val="00AF7F4A"/>
    <w:rsid w:val="00B11C5A"/>
    <w:rsid w:val="00B15C7B"/>
    <w:rsid w:val="00B40EB0"/>
    <w:rsid w:val="00B43870"/>
    <w:rsid w:val="00B43D92"/>
    <w:rsid w:val="00B444B8"/>
    <w:rsid w:val="00B45439"/>
    <w:rsid w:val="00B46F6F"/>
    <w:rsid w:val="00B5077E"/>
    <w:rsid w:val="00B558CF"/>
    <w:rsid w:val="00B61521"/>
    <w:rsid w:val="00B61E2D"/>
    <w:rsid w:val="00B650D8"/>
    <w:rsid w:val="00B85343"/>
    <w:rsid w:val="00B9139D"/>
    <w:rsid w:val="00BA5921"/>
    <w:rsid w:val="00BB26C9"/>
    <w:rsid w:val="00BB36BE"/>
    <w:rsid w:val="00BB389E"/>
    <w:rsid w:val="00BB543E"/>
    <w:rsid w:val="00BB6426"/>
    <w:rsid w:val="00BC38B7"/>
    <w:rsid w:val="00BD049D"/>
    <w:rsid w:val="00BD5DBB"/>
    <w:rsid w:val="00BE0444"/>
    <w:rsid w:val="00BE6A33"/>
    <w:rsid w:val="00C02442"/>
    <w:rsid w:val="00C1121A"/>
    <w:rsid w:val="00C12520"/>
    <w:rsid w:val="00C15DBA"/>
    <w:rsid w:val="00C23449"/>
    <w:rsid w:val="00C32352"/>
    <w:rsid w:val="00C40268"/>
    <w:rsid w:val="00C50E7E"/>
    <w:rsid w:val="00C51CD9"/>
    <w:rsid w:val="00C52498"/>
    <w:rsid w:val="00C5501C"/>
    <w:rsid w:val="00C7431F"/>
    <w:rsid w:val="00C74FA2"/>
    <w:rsid w:val="00C80185"/>
    <w:rsid w:val="00C80325"/>
    <w:rsid w:val="00C829F8"/>
    <w:rsid w:val="00C96E94"/>
    <w:rsid w:val="00CC2D6E"/>
    <w:rsid w:val="00CD2102"/>
    <w:rsid w:val="00CE5FF5"/>
    <w:rsid w:val="00D043A7"/>
    <w:rsid w:val="00D05B73"/>
    <w:rsid w:val="00D0712B"/>
    <w:rsid w:val="00D10393"/>
    <w:rsid w:val="00D11EA0"/>
    <w:rsid w:val="00D134AC"/>
    <w:rsid w:val="00D13AE0"/>
    <w:rsid w:val="00D3302C"/>
    <w:rsid w:val="00D34AFA"/>
    <w:rsid w:val="00D36905"/>
    <w:rsid w:val="00D40AEC"/>
    <w:rsid w:val="00D526A7"/>
    <w:rsid w:val="00D55D59"/>
    <w:rsid w:val="00D776A7"/>
    <w:rsid w:val="00D80B12"/>
    <w:rsid w:val="00D859A6"/>
    <w:rsid w:val="00D9206C"/>
    <w:rsid w:val="00D9245B"/>
    <w:rsid w:val="00D952B6"/>
    <w:rsid w:val="00DA4E0C"/>
    <w:rsid w:val="00DB3044"/>
    <w:rsid w:val="00DB40B2"/>
    <w:rsid w:val="00DC4012"/>
    <w:rsid w:val="00DE213C"/>
    <w:rsid w:val="00DE2BC0"/>
    <w:rsid w:val="00DE421B"/>
    <w:rsid w:val="00DF21EF"/>
    <w:rsid w:val="00DF667E"/>
    <w:rsid w:val="00E0409E"/>
    <w:rsid w:val="00E04812"/>
    <w:rsid w:val="00E06CDD"/>
    <w:rsid w:val="00E11E56"/>
    <w:rsid w:val="00E33A1A"/>
    <w:rsid w:val="00E41B48"/>
    <w:rsid w:val="00E505D6"/>
    <w:rsid w:val="00E5411F"/>
    <w:rsid w:val="00E67F80"/>
    <w:rsid w:val="00E9409D"/>
    <w:rsid w:val="00E97D6D"/>
    <w:rsid w:val="00EA1C57"/>
    <w:rsid w:val="00EA1E68"/>
    <w:rsid w:val="00EB5A2D"/>
    <w:rsid w:val="00EC0D5F"/>
    <w:rsid w:val="00ED231B"/>
    <w:rsid w:val="00F0707D"/>
    <w:rsid w:val="00F378B9"/>
    <w:rsid w:val="00F54B51"/>
    <w:rsid w:val="00F55126"/>
    <w:rsid w:val="00F60BD9"/>
    <w:rsid w:val="00F61270"/>
    <w:rsid w:val="00F6650F"/>
    <w:rsid w:val="00F7427C"/>
    <w:rsid w:val="00F823FB"/>
    <w:rsid w:val="00F94F79"/>
    <w:rsid w:val="00FB0F3C"/>
    <w:rsid w:val="00FC014E"/>
    <w:rsid w:val="00FD0426"/>
    <w:rsid w:val="00FD314F"/>
    <w:rsid w:val="00FD600A"/>
    <w:rsid w:val="00FE064F"/>
    <w:rsid w:val="00FE111F"/>
    <w:rsid w:val="01F08444"/>
    <w:rsid w:val="02611729"/>
    <w:rsid w:val="0437C173"/>
    <w:rsid w:val="056B1E0A"/>
    <w:rsid w:val="06D5F114"/>
    <w:rsid w:val="0724F175"/>
    <w:rsid w:val="0909B5BE"/>
    <w:rsid w:val="0AD05F75"/>
    <w:rsid w:val="0AD90D20"/>
    <w:rsid w:val="0CCB8694"/>
    <w:rsid w:val="0D2F46B9"/>
    <w:rsid w:val="101B4A5D"/>
    <w:rsid w:val="10596CEE"/>
    <w:rsid w:val="126F5864"/>
    <w:rsid w:val="157FA77C"/>
    <w:rsid w:val="1A82BD2C"/>
    <w:rsid w:val="1C6CA870"/>
    <w:rsid w:val="1FA50C95"/>
    <w:rsid w:val="1FABFF8C"/>
    <w:rsid w:val="205A2BC5"/>
    <w:rsid w:val="20A5ADD9"/>
    <w:rsid w:val="2454E2F6"/>
    <w:rsid w:val="24887D1F"/>
    <w:rsid w:val="251E6153"/>
    <w:rsid w:val="2591B80D"/>
    <w:rsid w:val="289AB368"/>
    <w:rsid w:val="2A11E437"/>
    <w:rsid w:val="2A1FEA8B"/>
    <w:rsid w:val="2BEE38E5"/>
    <w:rsid w:val="2C320A24"/>
    <w:rsid w:val="2DFA16C5"/>
    <w:rsid w:val="2E464509"/>
    <w:rsid w:val="2F05087B"/>
    <w:rsid w:val="2F198304"/>
    <w:rsid w:val="31476E57"/>
    <w:rsid w:val="342C0543"/>
    <w:rsid w:val="34630CD2"/>
    <w:rsid w:val="34ABC23F"/>
    <w:rsid w:val="36294E89"/>
    <w:rsid w:val="3650595A"/>
    <w:rsid w:val="38355BF3"/>
    <w:rsid w:val="395BC1AB"/>
    <w:rsid w:val="3A67B4A3"/>
    <w:rsid w:val="3CC85F1B"/>
    <w:rsid w:val="3D2DF4D2"/>
    <w:rsid w:val="3D8E1A70"/>
    <w:rsid w:val="3F49B0F7"/>
    <w:rsid w:val="3F5EEB92"/>
    <w:rsid w:val="3FC4407F"/>
    <w:rsid w:val="4347CE8A"/>
    <w:rsid w:val="4394071D"/>
    <w:rsid w:val="43A0ABF8"/>
    <w:rsid w:val="43E9A7EA"/>
    <w:rsid w:val="4516359D"/>
    <w:rsid w:val="45AFD1FF"/>
    <w:rsid w:val="4696F8B2"/>
    <w:rsid w:val="47EAA946"/>
    <w:rsid w:val="483D3964"/>
    <w:rsid w:val="4A078379"/>
    <w:rsid w:val="4D21E5C4"/>
    <w:rsid w:val="508B618B"/>
    <w:rsid w:val="5109B744"/>
    <w:rsid w:val="5175C3DA"/>
    <w:rsid w:val="535BF141"/>
    <w:rsid w:val="5468D369"/>
    <w:rsid w:val="5472C94F"/>
    <w:rsid w:val="574E79E2"/>
    <w:rsid w:val="58FD92A1"/>
    <w:rsid w:val="5CFE112D"/>
    <w:rsid w:val="62265BDA"/>
    <w:rsid w:val="68FAA264"/>
    <w:rsid w:val="69095C2A"/>
    <w:rsid w:val="69566CD9"/>
    <w:rsid w:val="6A4B8F6D"/>
    <w:rsid w:val="6B4CA214"/>
    <w:rsid w:val="6C6EF9F6"/>
    <w:rsid w:val="6DBE095A"/>
    <w:rsid w:val="70959717"/>
    <w:rsid w:val="730A0F55"/>
    <w:rsid w:val="7554708A"/>
    <w:rsid w:val="756868D1"/>
    <w:rsid w:val="7696DA13"/>
    <w:rsid w:val="7782A6DB"/>
    <w:rsid w:val="78C9D686"/>
    <w:rsid w:val="79C4AAC4"/>
    <w:rsid w:val="7CA8F90E"/>
    <w:rsid w:val="7D53BE0F"/>
    <w:rsid w:val="7DE449B0"/>
    <w:rsid w:val="7EE4CE1D"/>
    <w:rsid w:val="7F234147"/>
    <w:rsid w:val="7F30B7A1"/>
    <w:rsid w:val="7F451CCA"/>
    <w:rsid w:val="7FF90DB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FC1EECF0-49A9-4283-98B4-D3E43BA1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basedOn w:val="prastasis"/>
    <w:rsid w:val="00FC014E"/>
    <w:pPr>
      <w:ind w:left="720"/>
      <w:contextualSpacing/>
    </w:pPr>
  </w:style>
  <w:style w:type="paragraph" w:styleId="Pataisymai">
    <w:name w:val="Revision"/>
    <w:hidden/>
    <w:semiHidden/>
    <w:rsid w:val="00673C37"/>
  </w:style>
  <w:style w:type="paragraph" w:styleId="Komentarotekstas">
    <w:name w:val="annotation text"/>
    <w:basedOn w:val="prastasis"/>
    <w:link w:val="KomentarotekstasDiagrama"/>
    <w:unhideWhenUsed/>
    <w:rPr>
      <w:sz w:val="20"/>
    </w:rPr>
  </w:style>
  <w:style w:type="character" w:customStyle="1" w:styleId="KomentarotekstasDiagrama">
    <w:name w:val="Komentaro tekstas Diagrama"/>
    <w:basedOn w:val="Numatytasispastraiposriftas"/>
    <w:link w:val="Komentarotekstas"/>
    <w:rPr>
      <w:sz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03467E"/>
    <w:rPr>
      <w:b/>
      <w:bCs/>
    </w:rPr>
  </w:style>
  <w:style w:type="character" w:customStyle="1" w:styleId="KomentarotemaDiagrama">
    <w:name w:val="Komentaro tema Diagrama"/>
    <w:basedOn w:val="KomentarotekstasDiagrama"/>
    <w:link w:val="Komentarotema"/>
    <w:semiHidden/>
    <w:rsid w:val="0003467E"/>
    <w:rPr>
      <w:b/>
      <w:bCs/>
      <w:sz w:val="20"/>
    </w:rPr>
  </w:style>
  <w:style w:type="character" w:styleId="Hipersaitas">
    <w:name w:val="Hyperlink"/>
    <w:basedOn w:val="Numatytasispastraiposriftas"/>
    <w:uiPriority w:val="99"/>
    <w:unhideWhenUsed/>
    <w:rsid w:val="00B85343"/>
    <w:rPr>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98E793F-EA1C-4CF6-9FB7-20E1E0A7C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42</Pages>
  <Words>73524</Words>
  <Characters>41909</Characters>
  <Application>Microsoft Office Word</Application>
  <DocSecurity>0</DocSecurity>
  <Lines>349</Lines>
  <Paragraphs>230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115203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Margarita Šakalytė</dc:creator>
  <cp:lastModifiedBy>Viktorija Rimkuvienė</cp:lastModifiedBy>
  <cp:revision>14</cp:revision>
  <dcterms:created xsi:type="dcterms:W3CDTF">2026-09-02T10:12:00Z</dcterms:created>
  <dcterms:modified xsi:type="dcterms:W3CDTF">2026-10-01T10:18:00Z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