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C3719F" w:rsidRDefault="79A52F8C" w:rsidP="79A52F8C">
      <w:pPr>
        <w:spacing w:after="120" w:line="20" w:lineRule="atLeast"/>
        <w:contextualSpacing/>
        <w:jc w:val="center"/>
        <w:rPr>
          <w:rFonts w:asciiTheme="minorHAnsi" w:hAnsiTheme="minorHAnsi" w:cstheme="minorHAnsi"/>
          <w:b/>
          <w:bCs/>
          <w:color w:val="00B050"/>
          <w:lang w:val="en-US"/>
        </w:rPr>
      </w:pPr>
    </w:p>
    <w:sdt>
      <w:sdtPr>
        <w:rPr>
          <w:rFonts w:asciiTheme="minorHAnsi" w:hAnsiTheme="minorHAnsi" w:cstheme="minorBidi"/>
          <w:b/>
          <w:bCs/>
        </w:rPr>
        <w:id w:val="-808551268"/>
        <w:docPartObj>
          <w:docPartGallery w:val="Cover Pages"/>
          <w:docPartUnique/>
        </w:docPartObj>
      </w:sdtPr>
      <w:sdtEndPr>
        <w:rPr>
          <w:b w:val="0"/>
          <w:bCs w:val="0"/>
          <w:sz w:val="22"/>
          <w:szCs w:val="22"/>
        </w:rPr>
      </w:sdtEndPr>
      <w:sdtContent>
        <w:p w14:paraId="4B92F888" w14:textId="6AC54A3D" w:rsidR="00C32E53" w:rsidRPr="00D759CA" w:rsidRDefault="005E27D2" w:rsidP="005E27D2">
          <w:pPr>
            <w:spacing w:after="120" w:line="20" w:lineRule="atLeast"/>
            <w:contextualSpacing/>
            <w:jc w:val="center"/>
            <w:rPr>
              <w:rFonts w:asciiTheme="minorHAnsi" w:hAnsiTheme="minorHAnsi" w:cstheme="minorHAnsi"/>
              <w:color w:val="00B050"/>
            </w:rPr>
          </w:pPr>
          <w:r w:rsidRPr="0003013F">
            <w:rPr>
              <w:rFonts w:asciiTheme="minorHAnsi" w:hAnsiTheme="minorHAnsi" w:cstheme="minorHAnsi"/>
              <w:noProof/>
              <w:shd w:val="clear" w:color="auto" w:fill="629892"/>
            </w:rPr>
            <w:drawing>
              <wp:inline distT="0" distB="0" distL="0" distR="0" wp14:anchorId="29CB17A1" wp14:editId="6ACDF492">
                <wp:extent cx="2038350" cy="1085850"/>
                <wp:effectExtent l="0" t="0" r="0" b="0"/>
                <wp:docPr id="1003404749" name="Picture 1" descr="A logo with a letter b and a symbol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04749" name="Picture 1" descr="A logo with a letter b and a symbol  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8350" cy="1085850"/>
                        </a:xfrm>
                        <a:prstGeom prst="rect">
                          <a:avLst/>
                        </a:prstGeom>
                        <a:noFill/>
                        <a:ln>
                          <a:noFill/>
                        </a:ln>
                      </pic:spPr>
                    </pic:pic>
                  </a:graphicData>
                </a:graphic>
              </wp:inline>
            </w:drawing>
          </w:r>
          <w:r w:rsidR="00EB164F" w:rsidRPr="00D759CA">
            <w:rPr>
              <w:rFonts w:asciiTheme="minorHAnsi" w:hAnsiTheme="minorHAnsi" w:cstheme="minorHAnsi"/>
              <w:color w:val="00B050"/>
            </w:rPr>
            <w:tab/>
          </w:r>
        </w:p>
        <w:p w14:paraId="47B8E29B" w14:textId="1ADA2B87" w:rsidR="00D526C8" w:rsidRPr="00D759CA" w:rsidRDefault="00D526C8" w:rsidP="004E4612">
          <w:pPr>
            <w:spacing w:after="120" w:line="20" w:lineRule="atLeast"/>
            <w:contextualSpacing/>
            <w:jc w:val="center"/>
            <w:rPr>
              <w:rFonts w:asciiTheme="minorHAnsi" w:hAnsiTheme="minorHAnsi" w:cstheme="minorHAnsi"/>
            </w:rPr>
          </w:pPr>
        </w:p>
        <w:p w14:paraId="1CB426E0" w14:textId="6714B61E" w:rsidR="00CC1E2B" w:rsidRPr="00D759CA" w:rsidRDefault="00CC1E2B" w:rsidP="00CC1E2B">
          <w:pPr>
            <w:pStyle w:val="paragraph"/>
            <w:spacing w:before="0" w:beforeAutospacing="0" w:after="0" w:afterAutospacing="0"/>
            <w:ind w:left="5235"/>
            <w:textAlignment w:val="baseline"/>
            <w:rPr>
              <w:rFonts w:asciiTheme="minorHAnsi" w:hAnsiTheme="minorHAnsi" w:cstheme="minorHAnsi"/>
              <w:sz w:val="18"/>
              <w:szCs w:val="18"/>
            </w:rPr>
          </w:pPr>
          <w:r w:rsidRPr="00D759CA">
            <w:rPr>
              <w:rStyle w:val="normaltextrun"/>
              <w:rFonts w:asciiTheme="minorHAnsi" w:hAnsiTheme="minorHAnsi" w:cstheme="minorHAnsi"/>
            </w:rPr>
            <w:t>PATVIRTINTA </w:t>
          </w:r>
          <w:r w:rsidRPr="00D759CA">
            <w:rPr>
              <w:rStyle w:val="eop"/>
              <w:rFonts w:asciiTheme="minorHAnsi" w:hAnsiTheme="minorHAnsi" w:cstheme="minorHAnsi"/>
              <w:sz w:val="20"/>
              <w:szCs w:val="20"/>
            </w:rPr>
            <w:t> </w:t>
          </w:r>
        </w:p>
        <w:p w14:paraId="46440FC7" w14:textId="521C01D1" w:rsidR="00CC1E2B" w:rsidRPr="00D759CA" w:rsidRDefault="00CC1E2B" w:rsidP="00CC1E2B">
          <w:pPr>
            <w:pStyle w:val="paragraph"/>
            <w:spacing w:before="0" w:beforeAutospacing="0" w:after="0" w:afterAutospacing="0"/>
            <w:ind w:left="5235"/>
            <w:textAlignment w:val="baseline"/>
            <w:rPr>
              <w:rFonts w:asciiTheme="minorHAnsi" w:hAnsiTheme="minorHAnsi" w:cstheme="minorHAnsi"/>
              <w:sz w:val="18"/>
              <w:szCs w:val="18"/>
            </w:rPr>
          </w:pPr>
          <w:r w:rsidRPr="00D759CA">
            <w:rPr>
              <w:rStyle w:val="normaltextrun"/>
              <w:rFonts w:asciiTheme="minorHAnsi" w:hAnsiTheme="minorHAnsi" w:cstheme="minorHAnsi"/>
            </w:rPr>
            <w:t>Viešųjų pirkimų komisijos </w:t>
          </w:r>
          <w:r w:rsidR="003561EE" w:rsidRPr="00D759CA">
            <w:rPr>
              <w:rStyle w:val="normaltextrun"/>
              <w:rFonts w:asciiTheme="minorHAnsi" w:hAnsiTheme="minorHAnsi" w:cstheme="minorHAnsi"/>
            </w:rPr>
            <w:t>2026</w:t>
          </w:r>
          <w:r w:rsidRPr="00D759CA">
            <w:rPr>
              <w:rStyle w:val="normaltextrun"/>
              <w:rFonts w:asciiTheme="minorHAnsi" w:hAnsiTheme="minorHAnsi" w:cstheme="minorHAnsi"/>
            </w:rPr>
            <w:t>-xx-xx</w:t>
          </w:r>
          <w:r w:rsidRPr="00D759CA">
            <w:rPr>
              <w:rStyle w:val="eop"/>
              <w:rFonts w:asciiTheme="minorHAnsi" w:hAnsiTheme="minorHAnsi" w:cstheme="minorHAnsi"/>
              <w:sz w:val="20"/>
              <w:szCs w:val="20"/>
            </w:rPr>
            <w:t> </w:t>
          </w:r>
        </w:p>
        <w:p w14:paraId="3C1E2C2C" w14:textId="4A97B965" w:rsidR="00CC1E2B" w:rsidRPr="00D759CA" w:rsidRDefault="00CC1E2B" w:rsidP="00CC1E2B">
          <w:pPr>
            <w:pStyle w:val="paragraph"/>
            <w:spacing w:before="0" w:beforeAutospacing="0" w:after="0" w:afterAutospacing="0"/>
            <w:ind w:left="5235"/>
            <w:textAlignment w:val="baseline"/>
            <w:rPr>
              <w:rFonts w:asciiTheme="minorHAnsi" w:hAnsiTheme="minorHAnsi" w:cstheme="minorHAnsi"/>
              <w:sz w:val="18"/>
              <w:szCs w:val="18"/>
            </w:rPr>
          </w:pPr>
          <w:r w:rsidRPr="00D759CA">
            <w:rPr>
              <w:rStyle w:val="normaltextrun"/>
              <w:rFonts w:asciiTheme="minorHAnsi" w:hAnsiTheme="minorHAnsi" w:cstheme="minorHAnsi"/>
            </w:rPr>
            <w:t xml:space="preserve">protokolu Nr. </w:t>
          </w:r>
          <w:r w:rsidRPr="00D759CA">
            <w:rPr>
              <w:rStyle w:val="eop"/>
              <w:rFonts w:asciiTheme="minorHAnsi" w:hAnsiTheme="minorHAnsi" w:cstheme="minorHAnsi"/>
              <w:sz w:val="20"/>
              <w:szCs w:val="20"/>
            </w:rPr>
            <w:t> </w:t>
          </w:r>
        </w:p>
        <w:p w14:paraId="6C915685" w14:textId="27C84DC8" w:rsidR="00CC1E2B" w:rsidRPr="00D759CA" w:rsidRDefault="00CC1E2B" w:rsidP="00CC1E2B">
          <w:pPr>
            <w:pStyle w:val="paragraph"/>
            <w:spacing w:before="0" w:beforeAutospacing="0" w:after="0" w:afterAutospacing="0"/>
            <w:ind w:left="5235"/>
            <w:textAlignment w:val="baseline"/>
            <w:rPr>
              <w:rFonts w:asciiTheme="minorHAnsi" w:hAnsiTheme="minorHAnsi" w:cstheme="minorHAnsi"/>
              <w:sz w:val="18"/>
              <w:szCs w:val="18"/>
            </w:rPr>
          </w:pPr>
        </w:p>
        <w:p w14:paraId="09FAEAA0" w14:textId="1CA0BB86" w:rsidR="00CC1E2B" w:rsidRPr="00D759CA" w:rsidRDefault="00CC1E2B" w:rsidP="00CC1E2B">
          <w:pPr>
            <w:pStyle w:val="paragraph"/>
            <w:spacing w:before="0" w:beforeAutospacing="0" w:after="0" w:afterAutospacing="0"/>
            <w:ind w:left="5235"/>
            <w:textAlignment w:val="baseline"/>
            <w:rPr>
              <w:rFonts w:asciiTheme="minorHAnsi" w:hAnsiTheme="minorHAnsi" w:cstheme="minorHAnsi"/>
              <w:sz w:val="18"/>
              <w:szCs w:val="18"/>
            </w:rPr>
          </w:pPr>
          <w:r w:rsidRPr="00D759CA">
            <w:rPr>
              <w:rStyle w:val="normaltextrun"/>
              <w:rFonts w:asciiTheme="minorHAnsi" w:hAnsiTheme="minorHAnsi" w:cstheme="minorHAnsi"/>
            </w:rPr>
            <w:t>PAKEITIMAI PATVIRTINTI: </w:t>
          </w:r>
          <w:r w:rsidRPr="00D759CA">
            <w:rPr>
              <w:rStyle w:val="normaltextrun"/>
              <w:rFonts w:asciiTheme="minorHAnsi" w:hAnsiTheme="minorHAnsi" w:cstheme="minorHAnsi"/>
              <w:lang w:val="en-US"/>
            </w:rPr>
            <w:t> </w:t>
          </w:r>
          <w:r w:rsidRPr="00D759CA">
            <w:rPr>
              <w:rStyle w:val="eop"/>
              <w:rFonts w:asciiTheme="minorHAnsi" w:hAnsiTheme="minorHAnsi" w:cstheme="minorHAnsi"/>
              <w:sz w:val="20"/>
              <w:szCs w:val="20"/>
            </w:rPr>
            <w:t> </w:t>
          </w:r>
        </w:p>
        <w:p w14:paraId="7A07A987" w14:textId="29C5998F" w:rsidR="00CC1E2B" w:rsidRPr="00D759CA" w:rsidRDefault="00CC1E2B" w:rsidP="00CC1E2B">
          <w:pPr>
            <w:pStyle w:val="paragraph"/>
            <w:spacing w:before="0" w:beforeAutospacing="0" w:after="0" w:afterAutospacing="0"/>
            <w:ind w:left="5235"/>
            <w:textAlignment w:val="baseline"/>
            <w:rPr>
              <w:rFonts w:asciiTheme="minorHAnsi" w:hAnsiTheme="minorHAnsi" w:cstheme="minorHAnsi"/>
              <w:sz w:val="18"/>
              <w:szCs w:val="18"/>
            </w:rPr>
          </w:pPr>
          <w:r w:rsidRPr="00D759CA">
            <w:rPr>
              <w:rStyle w:val="normaltextrun"/>
              <w:rFonts w:asciiTheme="minorHAnsi" w:hAnsiTheme="minorHAnsi" w:cstheme="minorHAnsi"/>
              <w:i/>
              <w:iCs/>
            </w:rPr>
            <w:t>NETAIKOMA</w:t>
          </w:r>
          <w:r w:rsidRPr="00D759CA">
            <w:rPr>
              <w:rStyle w:val="normaltextrun"/>
              <w:rFonts w:asciiTheme="minorHAnsi" w:hAnsiTheme="minorHAnsi" w:cstheme="minorHAnsi"/>
              <w:lang w:val="en-US"/>
            </w:rPr>
            <w:t> </w:t>
          </w:r>
          <w:r w:rsidRPr="00D759CA">
            <w:rPr>
              <w:rStyle w:val="eop"/>
              <w:rFonts w:asciiTheme="minorHAnsi" w:hAnsiTheme="minorHAnsi" w:cstheme="minorHAnsi"/>
              <w:sz w:val="20"/>
              <w:szCs w:val="20"/>
            </w:rPr>
            <w:t> </w:t>
          </w:r>
        </w:p>
        <w:p w14:paraId="12FFA318" w14:textId="4BADA92F" w:rsidR="00CC1E2B" w:rsidRPr="00D759CA" w:rsidRDefault="00CC1E2B" w:rsidP="00CC1E2B">
          <w:pPr>
            <w:pStyle w:val="paragraph"/>
            <w:spacing w:before="0" w:beforeAutospacing="0" w:after="0" w:afterAutospacing="0"/>
            <w:jc w:val="center"/>
            <w:textAlignment w:val="baseline"/>
            <w:rPr>
              <w:rFonts w:asciiTheme="minorHAnsi" w:hAnsiTheme="minorHAnsi" w:cstheme="minorHAnsi"/>
              <w:sz w:val="18"/>
              <w:szCs w:val="18"/>
            </w:rPr>
          </w:pPr>
        </w:p>
        <w:p w14:paraId="74209DB7" w14:textId="1EAE390A" w:rsidR="00CC1E2B" w:rsidRPr="00D759CA" w:rsidRDefault="00CC1E2B" w:rsidP="00CC1E2B">
          <w:pPr>
            <w:pStyle w:val="paragraph"/>
            <w:spacing w:before="0" w:beforeAutospacing="0" w:after="0" w:afterAutospacing="0"/>
            <w:jc w:val="center"/>
            <w:textAlignment w:val="baseline"/>
            <w:rPr>
              <w:rFonts w:asciiTheme="minorHAnsi" w:hAnsiTheme="minorHAnsi" w:cstheme="minorHAnsi"/>
              <w:sz w:val="18"/>
              <w:szCs w:val="18"/>
            </w:rPr>
          </w:pPr>
        </w:p>
        <w:p w14:paraId="224F790F" w14:textId="01DE44F5" w:rsidR="00CC1E2B" w:rsidRPr="00D759CA" w:rsidRDefault="00CC1E2B" w:rsidP="00CC1E2B">
          <w:pPr>
            <w:pStyle w:val="paragraph"/>
            <w:spacing w:before="0" w:beforeAutospacing="0" w:after="0" w:afterAutospacing="0"/>
            <w:jc w:val="center"/>
            <w:textAlignment w:val="baseline"/>
            <w:rPr>
              <w:rFonts w:asciiTheme="minorHAnsi" w:hAnsiTheme="minorHAnsi" w:cstheme="minorHAnsi"/>
              <w:sz w:val="18"/>
              <w:szCs w:val="18"/>
            </w:rPr>
          </w:pPr>
        </w:p>
        <w:p w14:paraId="5DE3E66D" w14:textId="757D11AD" w:rsidR="00CC1E2B" w:rsidRPr="00D759CA" w:rsidRDefault="00CC1E2B" w:rsidP="00CC1E2B">
          <w:pPr>
            <w:pStyle w:val="paragraph"/>
            <w:spacing w:before="0" w:beforeAutospacing="0" w:after="0" w:afterAutospacing="0"/>
            <w:jc w:val="center"/>
            <w:textAlignment w:val="baseline"/>
            <w:rPr>
              <w:rFonts w:asciiTheme="minorHAnsi" w:hAnsiTheme="minorHAnsi" w:cstheme="minorHAnsi"/>
              <w:sz w:val="18"/>
              <w:szCs w:val="18"/>
            </w:rPr>
          </w:pPr>
        </w:p>
        <w:p w14:paraId="0B0BC35C" w14:textId="08B9703B" w:rsidR="00CC1E2B" w:rsidRPr="00D759CA" w:rsidRDefault="00CC1E2B" w:rsidP="00CC1E2B">
          <w:pPr>
            <w:pStyle w:val="paragraph"/>
            <w:spacing w:before="0" w:beforeAutospacing="0" w:after="0" w:afterAutospacing="0"/>
            <w:jc w:val="center"/>
            <w:textAlignment w:val="baseline"/>
            <w:rPr>
              <w:rFonts w:asciiTheme="minorHAnsi" w:hAnsiTheme="minorHAnsi" w:cstheme="minorHAnsi"/>
              <w:sz w:val="18"/>
              <w:szCs w:val="18"/>
            </w:rPr>
          </w:pPr>
        </w:p>
        <w:p w14:paraId="2E3CEAF9" w14:textId="412B682C" w:rsidR="00985CD2" w:rsidRPr="00D759CA" w:rsidRDefault="00CC1E2B" w:rsidP="00985CD2">
          <w:pPr>
            <w:ind w:left="448" w:right="284"/>
            <w:jc w:val="center"/>
            <w:rPr>
              <w:rFonts w:asciiTheme="minorHAnsi" w:hAnsiTheme="minorHAnsi" w:cstheme="minorHAnsi"/>
              <w:b/>
              <w:bCs/>
            </w:rPr>
          </w:pPr>
          <w:r w:rsidRPr="00D759CA">
            <w:rPr>
              <w:rStyle w:val="normaltextrun"/>
              <w:rFonts w:asciiTheme="minorHAnsi" w:hAnsiTheme="minorHAnsi" w:cstheme="minorHAnsi"/>
              <w:b/>
              <w:bCs/>
            </w:rPr>
            <w:t>SUPAPRASTINTO  VIEŠOJO PIRKIMO „</w:t>
          </w:r>
          <w:r w:rsidR="001074B8" w:rsidRPr="001074B8">
            <w:rPr>
              <w:rStyle w:val="normaltextrun"/>
              <w:rFonts w:asciiTheme="minorHAnsi" w:hAnsiTheme="minorHAnsi" w:cstheme="minorHAnsi"/>
              <w:b/>
              <w:bCs/>
            </w:rPr>
            <w:t>PLOMB</w:t>
          </w:r>
          <w:r w:rsidR="001074B8">
            <w:rPr>
              <w:rStyle w:val="normaltextrun"/>
              <w:rFonts w:asciiTheme="minorHAnsi" w:hAnsiTheme="minorHAnsi" w:cstheme="minorHAnsi"/>
              <w:b/>
              <w:bCs/>
            </w:rPr>
            <w:t>Ų</w:t>
          </w:r>
          <w:r w:rsidR="001074B8" w:rsidRPr="001074B8">
            <w:rPr>
              <w:rStyle w:val="normaltextrun"/>
              <w:rFonts w:asciiTheme="minorHAnsi" w:hAnsiTheme="minorHAnsi" w:cstheme="minorHAnsi"/>
              <w:b/>
              <w:bCs/>
            </w:rPr>
            <w:t xml:space="preserve"> CASH SSP</w:t>
          </w:r>
          <w:r w:rsidR="001074B8" w:rsidRPr="00D759CA">
            <w:rPr>
              <w:rFonts w:asciiTheme="minorHAnsi" w:hAnsiTheme="minorHAnsi" w:cstheme="minorHAnsi"/>
              <w:b/>
              <w:bCs/>
            </w:rPr>
            <w:t>“</w:t>
          </w:r>
        </w:p>
        <w:p w14:paraId="3B32A72D" w14:textId="06848874" w:rsidR="00CC1E2B" w:rsidRPr="00D759CA" w:rsidRDefault="00CC1E2B" w:rsidP="00CC1E2B">
          <w:pPr>
            <w:pStyle w:val="paragraph"/>
            <w:spacing w:before="0" w:beforeAutospacing="0" w:after="0" w:afterAutospacing="0"/>
            <w:jc w:val="center"/>
            <w:textAlignment w:val="baseline"/>
            <w:rPr>
              <w:rFonts w:asciiTheme="minorHAnsi" w:hAnsiTheme="minorHAnsi" w:cstheme="minorHAnsi"/>
            </w:rPr>
          </w:pPr>
        </w:p>
        <w:p w14:paraId="21442ECF" w14:textId="00D98045" w:rsidR="00CC1E2B" w:rsidRPr="00D759CA" w:rsidRDefault="00CC1E2B" w:rsidP="00CC1E2B">
          <w:pPr>
            <w:pStyle w:val="paragraph"/>
            <w:spacing w:before="0" w:beforeAutospacing="0" w:after="0" w:afterAutospacing="0"/>
            <w:jc w:val="center"/>
            <w:textAlignment w:val="baseline"/>
            <w:rPr>
              <w:rFonts w:asciiTheme="minorHAnsi" w:hAnsiTheme="minorHAnsi" w:cstheme="minorHAnsi"/>
            </w:rPr>
          </w:pPr>
          <w:r w:rsidRPr="00D759CA">
            <w:rPr>
              <w:rStyle w:val="normaltextrun"/>
              <w:rFonts w:asciiTheme="minorHAnsi" w:hAnsiTheme="minorHAnsi" w:cstheme="minorHAnsi"/>
              <w:b/>
              <w:bCs/>
            </w:rPr>
            <w:t>ATVIRO KONKURSO SPECIALIOSIOS SĄLYGOS</w:t>
          </w:r>
          <w:r w:rsidRPr="00D759CA">
            <w:rPr>
              <w:rStyle w:val="eop"/>
              <w:rFonts w:asciiTheme="minorHAnsi" w:hAnsiTheme="minorHAnsi" w:cstheme="minorHAnsi"/>
            </w:rPr>
            <w:t> </w:t>
          </w:r>
        </w:p>
        <w:p w14:paraId="4FC47D49" w14:textId="257371DB" w:rsidR="00CC1E2B" w:rsidRPr="00D759CA" w:rsidRDefault="00CC1E2B" w:rsidP="00CC1E2B">
          <w:pPr>
            <w:pStyle w:val="paragraph"/>
            <w:spacing w:before="0" w:beforeAutospacing="0" w:after="0" w:afterAutospacing="0"/>
            <w:jc w:val="center"/>
            <w:textAlignment w:val="baseline"/>
            <w:rPr>
              <w:rFonts w:asciiTheme="minorHAnsi" w:hAnsiTheme="minorHAnsi" w:cstheme="minorHAnsi"/>
            </w:rPr>
          </w:pPr>
          <w:r w:rsidRPr="00D759CA">
            <w:rPr>
              <w:rStyle w:val="normaltextrun"/>
              <w:rFonts w:asciiTheme="minorHAnsi" w:hAnsiTheme="minorHAnsi" w:cstheme="minorHAnsi"/>
            </w:rPr>
            <w:t>Versija Nr. 1</w:t>
          </w:r>
          <w:r w:rsidRPr="00D759CA">
            <w:rPr>
              <w:rStyle w:val="eop"/>
              <w:rFonts w:asciiTheme="minorHAnsi" w:hAnsiTheme="minorHAnsi" w:cstheme="minorHAnsi"/>
            </w:rPr>
            <w:t> </w:t>
          </w:r>
        </w:p>
        <w:p w14:paraId="517C01D9" w14:textId="77777777" w:rsidR="001C24BC" w:rsidRPr="00D759CA" w:rsidRDefault="005F13F0" w:rsidP="004E4612">
          <w:pPr>
            <w:spacing w:after="120" w:line="20" w:lineRule="atLeast"/>
            <w:contextualSpacing/>
            <w:rPr>
              <w:rFonts w:asciiTheme="minorHAnsi" w:hAnsiTheme="minorHAnsi" w:cstheme="minorHAnsi"/>
            </w:rPr>
          </w:pPr>
          <w:r w:rsidRPr="00D759CA">
            <w:rPr>
              <w:rFonts w:asciiTheme="minorHAnsi" w:hAnsiTheme="minorHAnsi"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D759CA" w:rsidRDefault="001C24BC" w:rsidP="004E4612">
              <w:pPr>
                <w:pStyle w:val="TOCHeading"/>
                <w:spacing w:before="0" w:line="20" w:lineRule="atLeast"/>
                <w:ind w:left="432" w:hanging="432"/>
                <w:contextualSpacing/>
                <w:rPr>
                  <w:rFonts w:asciiTheme="minorHAnsi" w:hAnsiTheme="minorHAnsi" w:cstheme="minorHAnsi"/>
                </w:rPr>
              </w:pPr>
              <w:r w:rsidRPr="00D759CA">
                <w:rPr>
                  <w:rFonts w:asciiTheme="minorHAnsi" w:hAnsiTheme="minorHAnsi" w:cstheme="minorHAnsi"/>
                </w:rPr>
                <w:t>TURINYS</w:t>
              </w:r>
            </w:p>
            <w:p w14:paraId="337E0831" w14:textId="12671029" w:rsidR="00FA31EE" w:rsidRPr="00C15360" w:rsidRDefault="001C24BC">
              <w:pPr>
                <w:pStyle w:val="TOC1"/>
                <w:tabs>
                  <w:tab w:val="left" w:pos="720"/>
                </w:tabs>
                <w:rPr>
                  <w:rFonts w:asciiTheme="minorHAnsi" w:hAnsiTheme="minorHAnsi" w:cstheme="minorHAnsi"/>
                  <w:noProof/>
                  <w:kern w:val="2"/>
                  <w:sz w:val="22"/>
                  <w:szCs w:val="22"/>
                  <w14:ligatures w14:val="standardContextual"/>
                </w:rPr>
              </w:pPr>
              <w:r w:rsidRPr="00C15360">
                <w:rPr>
                  <w:rFonts w:asciiTheme="minorHAnsi" w:hAnsiTheme="minorHAnsi" w:cstheme="minorHAnsi"/>
                  <w:color w:val="2B579A"/>
                  <w:sz w:val="22"/>
                  <w:szCs w:val="22"/>
                  <w:shd w:val="clear" w:color="auto" w:fill="E6E6E6"/>
                </w:rPr>
                <w:fldChar w:fldCharType="begin"/>
              </w:r>
              <w:r w:rsidRPr="00C15360">
                <w:rPr>
                  <w:rFonts w:asciiTheme="minorHAnsi" w:hAnsiTheme="minorHAnsi" w:cstheme="minorHAnsi"/>
                  <w:sz w:val="22"/>
                  <w:szCs w:val="22"/>
                </w:rPr>
                <w:instrText xml:space="preserve"> TOC \o "1-3" \h \z \u </w:instrText>
              </w:r>
              <w:r w:rsidRPr="00C15360">
                <w:rPr>
                  <w:rFonts w:asciiTheme="minorHAnsi" w:hAnsiTheme="minorHAnsi" w:cstheme="minorHAnsi"/>
                  <w:color w:val="2B579A"/>
                  <w:sz w:val="22"/>
                  <w:szCs w:val="22"/>
                  <w:shd w:val="clear" w:color="auto" w:fill="E6E6E6"/>
                </w:rPr>
                <w:fldChar w:fldCharType="separate"/>
              </w:r>
              <w:hyperlink w:anchor="_Toc232169247" w:history="1">
                <w:r w:rsidR="00FA31EE" w:rsidRPr="00C15360">
                  <w:rPr>
                    <w:rStyle w:val="Hyperlink"/>
                    <w:rFonts w:asciiTheme="minorHAnsi" w:hAnsiTheme="minorHAnsi" w:cstheme="minorHAnsi"/>
                    <w:noProof/>
                    <w:sz w:val="22"/>
                    <w:szCs w:val="22"/>
                  </w:rPr>
                  <w:t>1.</w:t>
                </w:r>
                <w:r w:rsidR="00FA31EE" w:rsidRPr="00C15360">
                  <w:rPr>
                    <w:rFonts w:asciiTheme="minorHAnsi" w:hAnsiTheme="minorHAnsi" w:cstheme="minorHAnsi"/>
                    <w:noProof/>
                    <w:kern w:val="2"/>
                    <w:sz w:val="22"/>
                    <w:szCs w:val="22"/>
                    <w14:ligatures w14:val="standardContextual"/>
                  </w:rPr>
                  <w:tab/>
                </w:r>
                <w:r w:rsidR="00FA31EE" w:rsidRPr="00C15360">
                  <w:rPr>
                    <w:rStyle w:val="Hyperlink"/>
                    <w:rFonts w:asciiTheme="minorHAnsi" w:hAnsiTheme="minorHAnsi" w:cstheme="minorHAnsi"/>
                    <w:noProof/>
                    <w:sz w:val="22"/>
                    <w:szCs w:val="22"/>
                  </w:rPr>
                  <w:t>Bendra informacija</w:t>
                </w:r>
                <w:r w:rsidR="00FA31EE" w:rsidRPr="00C15360">
                  <w:rPr>
                    <w:rFonts w:asciiTheme="minorHAnsi" w:hAnsiTheme="minorHAnsi" w:cstheme="minorHAnsi"/>
                    <w:noProof/>
                    <w:webHidden/>
                    <w:sz w:val="22"/>
                    <w:szCs w:val="22"/>
                  </w:rPr>
                  <w:tab/>
                </w:r>
                <w:r w:rsidR="00FA31EE" w:rsidRPr="00C15360">
                  <w:rPr>
                    <w:rFonts w:asciiTheme="minorHAnsi" w:hAnsiTheme="minorHAnsi" w:cstheme="minorHAnsi"/>
                    <w:noProof/>
                    <w:webHidden/>
                    <w:sz w:val="22"/>
                    <w:szCs w:val="22"/>
                  </w:rPr>
                  <w:fldChar w:fldCharType="begin"/>
                </w:r>
                <w:r w:rsidR="00FA31EE" w:rsidRPr="00C15360">
                  <w:rPr>
                    <w:rFonts w:asciiTheme="minorHAnsi" w:hAnsiTheme="minorHAnsi" w:cstheme="minorHAnsi"/>
                    <w:noProof/>
                    <w:webHidden/>
                    <w:sz w:val="22"/>
                    <w:szCs w:val="22"/>
                  </w:rPr>
                  <w:instrText xml:space="preserve"> PAGEREF _Toc232169247 \h </w:instrText>
                </w:r>
                <w:r w:rsidR="00FA31EE" w:rsidRPr="00C15360">
                  <w:rPr>
                    <w:rFonts w:asciiTheme="minorHAnsi" w:hAnsiTheme="minorHAnsi" w:cstheme="minorHAnsi"/>
                    <w:noProof/>
                    <w:webHidden/>
                    <w:sz w:val="22"/>
                    <w:szCs w:val="22"/>
                  </w:rPr>
                </w:r>
                <w:r w:rsidR="00FA31EE"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2</w:t>
                </w:r>
                <w:r w:rsidR="00FA31EE" w:rsidRPr="00C15360">
                  <w:rPr>
                    <w:rFonts w:asciiTheme="minorHAnsi" w:hAnsiTheme="minorHAnsi" w:cstheme="minorHAnsi"/>
                    <w:noProof/>
                    <w:webHidden/>
                    <w:sz w:val="22"/>
                    <w:szCs w:val="22"/>
                  </w:rPr>
                  <w:fldChar w:fldCharType="end"/>
                </w:r>
              </w:hyperlink>
            </w:p>
            <w:p w14:paraId="050D0ABC" w14:textId="35E4A003" w:rsidR="00FA31EE" w:rsidRPr="00C15360" w:rsidRDefault="00FA31EE">
              <w:pPr>
                <w:pStyle w:val="TOC1"/>
                <w:rPr>
                  <w:rFonts w:asciiTheme="minorHAnsi" w:hAnsiTheme="minorHAnsi" w:cstheme="minorHAnsi"/>
                  <w:noProof/>
                  <w:kern w:val="2"/>
                  <w:sz w:val="22"/>
                  <w:szCs w:val="22"/>
                  <w14:ligatures w14:val="standardContextual"/>
                </w:rPr>
              </w:pPr>
              <w:hyperlink w:anchor="_Toc232169248" w:history="1">
                <w:r w:rsidRPr="00C15360">
                  <w:rPr>
                    <w:rStyle w:val="Hyperlink"/>
                    <w:rFonts w:asciiTheme="minorHAnsi" w:hAnsiTheme="minorHAnsi" w:cstheme="minorHAnsi"/>
                    <w:noProof/>
                    <w:sz w:val="22"/>
                    <w:szCs w:val="22"/>
                  </w:rPr>
                  <w:t>2. Pirkimo objektas</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_Toc232169248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2</w:t>
                </w:r>
                <w:r w:rsidRPr="00C15360">
                  <w:rPr>
                    <w:rFonts w:asciiTheme="minorHAnsi" w:hAnsiTheme="minorHAnsi" w:cstheme="minorHAnsi"/>
                    <w:noProof/>
                    <w:webHidden/>
                    <w:sz w:val="22"/>
                    <w:szCs w:val="22"/>
                  </w:rPr>
                  <w:fldChar w:fldCharType="end"/>
                </w:r>
              </w:hyperlink>
            </w:p>
            <w:p w14:paraId="606173FC" w14:textId="63CEEE0B" w:rsidR="00FA31EE" w:rsidRPr="00C15360" w:rsidRDefault="00FA31EE">
              <w:pPr>
                <w:pStyle w:val="TOC1"/>
                <w:rPr>
                  <w:rFonts w:asciiTheme="minorHAnsi" w:hAnsiTheme="minorHAnsi" w:cstheme="minorHAnsi"/>
                  <w:noProof/>
                  <w:kern w:val="2"/>
                  <w:sz w:val="22"/>
                  <w:szCs w:val="22"/>
                  <w14:ligatures w14:val="standardContextual"/>
                </w:rPr>
              </w:pPr>
              <w:hyperlink w:anchor="_Toc232169249" w:history="1">
                <w:r w:rsidRPr="00C15360">
                  <w:rPr>
                    <w:rStyle w:val="Hyperlink"/>
                    <w:rFonts w:asciiTheme="minorHAnsi" w:hAnsiTheme="minorHAnsi" w:cstheme="minorHAnsi"/>
                    <w:noProof/>
                    <w:sz w:val="22"/>
                    <w:szCs w:val="22"/>
                  </w:rPr>
                  <w:t>3. Susitikimai su tiekėjais ir objekto apžiūra</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_Toc232169249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2</w:t>
                </w:r>
                <w:r w:rsidRPr="00C15360">
                  <w:rPr>
                    <w:rFonts w:asciiTheme="minorHAnsi" w:hAnsiTheme="minorHAnsi" w:cstheme="minorHAnsi"/>
                    <w:noProof/>
                    <w:webHidden/>
                    <w:sz w:val="22"/>
                    <w:szCs w:val="22"/>
                  </w:rPr>
                  <w:fldChar w:fldCharType="end"/>
                </w:r>
              </w:hyperlink>
            </w:p>
            <w:p w14:paraId="15AB7267" w14:textId="4EFABC10" w:rsidR="00FA31EE" w:rsidRPr="00C15360" w:rsidRDefault="00FA31EE">
              <w:pPr>
                <w:pStyle w:val="TOC1"/>
                <w:rPr>
                  <w:rFonts w:asciiTheme="minorHAnsi" w:hAnsiTheme="minorHAnsi" w:cstheme="minorHAnsi"/>
                  <w:noProof/>
                  <w:kern w:val="2"/>
                  <w:sz w:val="22"/>
                  <w:szCs w:val="22"/>
                  <w14:ligatures w14:val="standardContextual"/>
                </w:rPr>
              </w:pPr>
              <w:hyperlink w:anchor="_Toc232169250" w:history="1">
                <w:r w:rsidRPr="00C15360">
                  <w:rPr>
                    <w:rStyle w:val="Hyperlink"/>
                    <w:rFonts w:asciiTheme="minorHAnsi" w:hAnsiTheme="minorHAnsi" w:cstheme="minorHAnsi"/>
                    <w:noProof/>
                    <w:sz w:val="22"/>
                    <w:szCs w:val="22"/>
                  </w:rPr>
                  <w:t>4. Tiekėjų pašalinimo pagrindai ir kvalifikacijos reikalavimai</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_Toc232169250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3</w:t>
                </w:r>
                <w:r w:rsidRPr="00C15360">
                  <w:rPr>
                    <w:rFonts w:asciiTheme="minorHAnsi" w:hAnsiTheme="minorHAnsi" w:cstheme="minorHAnsi"/>
                    <w:noProof/>
                    <w:webHidden/>
                    <w:sz w:val="22"/>
                    <w:szCs w:val="22"/>
                  </w:rPr>
                  <w:fldChar w:fldCharType="end"/>
                </w:r>
              </w:hyperlink>
            </w:p>
            <w:p w14:paraId="6D508373" w14:textId="196AF80C" w:rsidR="00FA31EE" w:rsidRPr="00C15360" w:rsidRDefault="00FA31EE">
              <w:pPr>
                <w:pStyle w:val="TOC1"/>
                <w:rPr>
                  <w:rFonts w:asciiTheme="minorHAnsi" w:hAnsiTheme="minorHAnsi" w:cstheme="minorHAnsi"/>
                  <w:noProof/>
                  <w:kern w:val="2"/>
                  <w:sz w:val="22"/>
                  <w:szCs w:val="22"/>
                  <w14:ligatures w14:val="standardContextual"/>
                </w:rPr>
              </w:pPr>
              <w:hyperlink w:anchor="_Toc232169251" w:history="1">
                <w:r w:rsidRPr="00C15360">
                  <w:rPr>
                    <w:rStyle w:val="Hyperlink"/>
                    <w:rFonts w:asciiTheme="minorHAnsi" w:hAnsiTheme="minorHAnsi" w:cstheme="minorHAnsi"/>
                    <w:noProof/>
                    <w:sz w:val="22"/>
                    <w:szCs w:val="22"/>
                  </w:rPr>
                  <w:t>5.Reikalavimai, susiję su nacionaliniu saugumu</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_Toc232169251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3</w:t>
                </w:r>
                <w:r w:rsidRPr="00C15360">
                  <w:rPr>
                    <w:rFonts w:asciiTheme="minorHAnsi" w:hAnsiTheme="minorHAnsi" w:cstheme="minorHAnsi"/>
                    <w:noProof/>
                    <w:webHidden/>
                    <w:sz w:val="22"/>
                    <w:szCs w:val="22"/>
                  </w:rPr>
                  <w:fldChar w:fldCharType="end"/>
                </w:r>
              </w:hyperlink>
            </w:p>
            <w:p w14:paraId="44CFCF29" w14:textId="0C543EEF" w:rsidR="00FA31EE" w:rsidRPr="00C15360" w:rsidRDefault="00FA31EE">
              <w:pPr>
                <w:pStyle w:val="TOC1"/>
                <w:rPr>
                  <w:rFonts w:asciiTheme="minorHAnsi" w:hAnsiTheme="minorHAnsi" w:cstheme="minorHAnsi"/>
                  <w:noProof/>
                  <w:kern w:val="2"/>
                  <w:sz w:val="22"/>
                  <w:szCs w:val="22"/>
                  <w14:ligatures w14:val="standardContextual"/>
                </w:rPr>
              </w:pPr>
              <w:hyperlink w:anchor="_Toc232169252" w:history="1">
                <w:r w:rsidRPr="00C15360">
                  <w:rPr>
                    <w:rStyle w:val="Hyperlink"/>
                    <w:rFonts w:asciiTheme="minorHAnsi" w:hAnsiTheme="minorHAnsi" w:cstheme="minorHAnsi"/>
                    <w:noProof/>
                    <w:sz w:val="22"/>
                    <w:szCs w:val="22"/>
                  </w:rPr>
                  <w:t>6. Specialieji reikalavimai pasiūlymų rengimui ir pateikimui</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_Toc232169252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3</w:t>
                </w:r>
                <w:r w:rsidRPr="00C15360">
                  <w:rPr>
                    <w:rFonts w:asciiTheme="minorHAnsi" w:hAnsiTheme="minorHAnsi" w:cstheme="minorHAnsi"/>
                    <w:noProof/>
                    <w:webHidden/>
                    <w:sz w:val="22"/>
                    <w:szCs w:val="22"/>
                  </w:rPr>
                  <w:fldChar w:fldCharType="end"/>
                </w:r>
              </w:hyperlink>
            </w:p>
            <w:p w14:paraId="734B1F73" w14:textId="53A221F8" w:rsidR="00FA31EE" w:rsidRPr="00C15360" w:rsidRDefault="00FA31EE">
              <w:pPr>
                <w:pStyle w:val="TOC1"/>
                <w:tabs>
                  <w:tab w:val="left" w:pos="720"/>
                </w:tabs>
                <w:rPr>
                  <w:rFonts w:asciiTheme="minorHAnsi" w:hAnsiTheme="minorHAnsi" w:cstheme="minorHAnsi"/>
                  <w:noProof/>
                  <w:kern w:val="2"/>
                  <w:sz w:val="22"/>
                  <w:szCs w:val="22"/>
                  <w14:ligatures w14:val="standardContextual"/>
                </w:rPr>
              </w:pPr>
              <w:hyperlink w:anchor="_Toc232169253" w:history="1">
                <w:r w:rsidRPr="00C15360">
                  <w:rPr>
                    <w:rStyle w:val="Hyperlink"/>
                    <w:rFonts w:asciiTheme="minorHAnsi" w:eastAsia="Calibri" w:hAnsiTheme="minorHAnsi" w:cstheme="minorHAnsi"/>
                    <w:noProof/>
                    <w:sz w:val="22"/>
                    <w:szCs w:val="22"/>
                  </w:rPr>
                  <w:t>7.</w:t>
                </w:r>
                <w:r w:rsidRPr="00C15360">
                  <w:rPr>
                    <w:rFonts w:asciiTheme="minorHAnsi" w:hAnsiTheme="minorHAnsi" w:cstheme="minorHAnsi"/>
                    <w:noProof/>
                    <w:kern w:val="2"/>
                    <w:sz w:val="22"/>
                    <w:szCs w:val="22"/>
                    <w14:ligatures w14:val="standardContextual"/>
                  </w:rPr>
                  <w:tab/>
                </w:r>
                <w:r w:rsidRPr="00C15360">
                  <w:rPr>
                    <w:rStyle w:val="Hyperlink"/>
                    <w:rFonts w:asciiTheme="minorHAnsi" w:hAnsiTheme="minorHAnsi" w:cstheme="minorHAnsi"/>
                    <w:noProof/>
                    <w:sz w:val="22"/>
                    <w:szCs w:val="22"/>
                  </w:rPr>
                  <w:t>Pasiūlymo galiojimo užtikrinimas</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_Toc232169253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4</w:t>
                </w:r>
                <w:r w:rsidRPr="00C15360">
                  <w:rPr>
                    <w:rFonts w:asciiTheme="minorHAnsi" w:hAnsiTheme="minorHAnsi" w:cstheme="minorHAnsi"/>
                    <w:noProof/>
                    <w:webHidden/>
                    <w:sz w:val="22"/>
                    <w:szCs w:val="22"/>
                  </w:rPr>
                  <w:fldChar w:fldCharType="end"/>
                </w:r>
              </w:hyperlink>
            </w:p>
            <w:p w14:paraId="24026A87" w14:textId="6476A27F" w:rsidR="00FA31EE" w:rsidRPr="00C15360" w:rsidRDefault="00FA31EE">
              <w:pPr>
                <w:pStyle w:val="TOC1"/>
                <w:tabs>
                  <w:tab w:val="left" w:pos="720"/>
                </w:tabs>
                <w:rPr>
                  <w:rFonts w:asciiTheme="minorHAnsi" w:hAnsiTheme="minorHAnsi" w:cstheme="minorHAnsi"/>
                  <w:noProof/>
                  <w:kern w:val="2"/>
                  <w:sz w:val="22"/>
                  <w:szCs w:val="22"/>
                  <w14:ligatures w14:val="standardContextual"/>
                </w:rPr>
              </w:pPr>
              <w:hyperlink w:anchor="_Toc232169254" w:history="1">
                <w:r w:rsidRPr="00C15360">
                  <w:rPr>
                    <w:rStyle w:val="Hyperlink"/>
                    <w:rFonts w:asciiTheme="minorHAnsi" w:eastAsia="Calibri" w:hAnsiTheme="minorHAnsi" w:cstheme="minorHAnsi"/>
                    <w:noProof/>
                    <w:sz w:val="22"/>
                    <w:szCs w:val="22"/>
                  </w:rPr>
                  <w:t>8.</w:t>
                </w:r>
                <w:r w:rsidRPr="00C15360">
                  <w:rPr>
                    <w:rFonts w:asciiTheme="minorHAnsi" w:hAnsiTheme="minorHAnsi" w:cstheme="minorHAnsi"/>
                    <w:noProof/>
                    <w:kern w:val="2"/>
                    <w:sz w:val="22"/>
                    <w:szCs w:val="22"/>
                    <w14:ligatures w14:val="standardContextual"/>
                  </w:rPr>
                  <w:tab/>
                </w:r>
                <w:r w:rsidRPr="00C15360">
                  <w:rPr>
                    <w:rStyle w:val="Hyperlink"/>
                    <w:rFonts w:asciiTheme="minorHAnsi" w:hAnsiTheme="minorHAnsi" w:cstheme="minorHAnsi"/>
                    <w:noProof/>
                    <w:sz w:val="22"/>
                    <w:szCs w:val="22"/>
                  </w:rPr>
                  <w:t>Elektroninis aukcionas</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_Toc232169254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4</w:t>
                </w:r>
                <w:r w:rsidRPr="00C15360">
                  <w:rPr>
                    <w:rFonts w:asciiTheme="minorHAnsi" w:hAnsiTheme="minorHAnsi" w:cstheme="minorHAnsi"/>
                    <w:noProof/>
                    <w:webHidden/>
                    <w:sz w:val="22"/>
                    <w:szCs w:val="22"/>
                  </w:rPr>
                  <w:fldChar w:fldCharType="end"/>
                </w:r>
              </w:hyperlink>
            </w:p>
            <w:p w14:paraId="0BBD7851" w14:textId="05DAF846" w:rsidR="00FA31EE" w:rsidRPr="00C15360" w:rsidRDefault="00FA31EE">
              <w:pPr>
                <w:pStyle w:val="TOC1"/>
                <w:tabs>
                  <w:tab w:val="left" w:pos="720"/>
                </w:tabs>
                <w:rPr>
                  <w:rFonts w:asciiTheme="minorHAnsi" w:hAnsiTheme="minorHAnsi" w:cstheme="minorHAnsi"/>
                  <w:noProof/>
                  <w:kern w:val="2"/>
                  <w:sz w:val="22"/>
                  <w:szCs w:val="22"/>
                  <w14:ligatures w14:val="standardContextual"/>
                </w:rPr>
              </w:pPr>
              <w:hyperlink w:anchor="_Toc232169255" w:history="1">
                <w:r w:rsidRPr="00C15360">
                  <w:rPr>
                    <w:rStyle w:val="Hyperlink"/>
                    <w:rFonts w:asciiTheme="minorHAnsi" w:eastAsia="Calibri" w:hAnsiTheme="minorHAnsi" w:cstheme="minorHAnsi"/>
                    <w:noProof/>
                    <w:sz w:val="22"/>
                    <w:szCs w:val="22"/>
                  </w:rPr>
                  <w:t>9.</w:t>
                </w:r>
                <w:r w:rsidRPr="00C15360">
                  <w:rPr>
                    <w:rFonts w:asciiTheme="minorHAnsi" w:hAnsiTheme="minorHAnsi" w:cstheme="minorHAnsi"/>
                    <w:noProof/>
                    <w:kern w:val="2"/>
                    <w:sz w:val="22"/>
                    <w:szCs w:val="22"/>
                    <w14:ligatures w14:val="standardContextual"/>
                  </w:rPr>
                  <w:tab/>
                </w:r>
                <w:r w:rsidRPr="00C15360">
                  <w:rPr>
                    <w:rStyle w:val="Hyperlink"/>
                    <w:rFonts w:asciiTheme="minorHAnsi" w:hAnsiTheme="minorHAnsi" w:cstheme="minorHAnsi"/>
                    <w:noProof/>
                    <w:sz w:val="22"/>
                    <w:szCs w:val="22"/>
                  </w:rPr>
                  <w:t>Pasiūlymų vertinimas</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_Toc232169255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4</w:t>
                </w:r>
                <w:r w:rsidRPr="00C15360">
                  <w:rPr>
                    <w:rFonts w:asciiTheme="minorHAnsi" w:hAnsiTheme="minorHAnsi" w:cstheme="minorHAnsi"/>
                    <w:noProof/>
                    <w:webHidden/>
                    <w:sz w:val="22"/>
                    <w:szCs w:val="22"/>
                  </w:rPr>
                  <w:fldChar w:fldCharType="end"/>
                </w:r>
              </w:hyperlink>
            </w:p>
            <w:p w14:paraId="7EBD6289" w14:textId="2BA45645" w:rsidR="00FA31EE" w:rsidRPr="00C15360" w:rsidRDefault="00FA31EE">
              <w:pPr>
                <w:pStyle w:val="TOC1"/>
                <w:tabs>
                  <w:tab w:val="left" w:pos="720"/>
                </w:tabs>
                <w:rPr>
                  <w:rFonts w:asciiTheme="minorHAnsi" w:hAnsiTheme="minorHAnsi" w:cstheme="minorHAnsi"/>
                  <w:noProof/>
                  <w:kern w:val="2"/>
                  <w:sz w:val="22"/>
                  <w:szCs w:val="22"/>
                  <w14:ligatures w14:val="standardContextual"/>
                </w:rPr>
              </w:pPr>
              <w:hyperlink w:anchor="_Toc232169256" w:history="1">
                <w:r w:rsidRPr="00C15360">
                  <w:rPr>
                    <w:rStyle w:val="Hyperlink"/>
                    <w:rFonts w:asciiTheme="minorHAnsi" w:eastAsia="Calibri" w:hAnsiTheme="minorHAnsi" w:cstheme="minorHAnsi"/>
                    <w:noProof/>
                    <w:sz w:val="22"/>
                    <w:szCs w:val="22"/>
                  </w:rPr>
                  <w:t>10.</w:t>
                </w:r>
                <w:r w:rsidRPr="00C15360">
                  <w:rPr>
                    <w:rFonts w:asciiTheme="minorHAnsi" w:hAnsiTheme="minorHAnsi" w:cstheme="minorHAnsi"/>
                    <w:noProof/>
                    <w:kern w:val="2"/>
                    <w:sz w:val="22"/>
                    <w:szCs w:val="22"/>
                    <w14:ligatures w14:val="standardContextual"/>
                  </w:rPr>
                  <w:tab/>
                </w:r>
                <w:r w:rsidRPr="00C15360">
                  <w:rPr>
                    <w:rStyle w:val="Hyperlink"/>
                    <w:rFonts w:asciiTheme="minorHAnsi" w:hAnsiTheme="minorHAnsi" w:cstheme="minorHAnsi"/>
                    <w:noProof/>
                    <w:sz w:val="22"/>
                    <w:szCs w:val="22"/>
                  </w:rPr>
                  <w:t>Sutarties sudarymas</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_Toc232169256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4</w:t>
                </w:r>
                <w:r w:rsidRPr="00C15360">
                  <w:rPr>
                    <w:rFonts w:asciiTheme="minorHAnsi" w:hAnsiTheme="minorHAnsi" w:cstheme="minorHAnsi"/>
                    <w:noProof/>
                    <w:webHidden/>
                    <w:sz w:val="22"/>
                    <w:szCs w:val="22"/>
                  </w:rPr>
                  <w:fldChar w:fldCharType="end"/>
                </w:r>
              </w:hyperlink>
            </w:p>
            <w:p w14:paraId="427A1AEE" w14:textId="20900203" w:rsidR="00FA31EE" w:rsidRPr="00C15360" w:rsidRDefault="00FA31EE">
              <w:pPr>
                <w:pStyle w:val="TOC1"/>
                <w:tabs>
                  <w:tab w:val="left" w:pos="720"/>
                </w:tabs>
                <w:rPr>
                  <w:rFonts w:asciiTheme="minorHAnsi" w:hAnsiTheme="minorHAnsi" w:cstheme="minorHAnsi"/>
                  <w:noProof/>
                  <w:kern w:val="2"/>
                  <w:sz w:val="22"/>
                  <w:szCs w:val="22"/>
                  <w14:ligatures w14:val="standardContextual"/>
                </w:rPr>
              </w:pPr>
              <w:hyperlink w:anchor="_Toc232169257" w:history="1">
                <w:r w:rsidRPr="00C15360">
                  <w:rPr>
                    <w:rStyle w:val="Hyperlink"/>
                    <w:rFonts w:asciiTheme="minorHAnsi" w:hAnsiTheme="minorHAnsi" w:cstheme="minorHAnsi"/>
                    <w:noProof/>
                    <w:sz w:val="22"/>
                    <w:szCs w:val="22"/>
                  </w:rPr>
                  <w:t>11.</w:t>
                </w:r>
                <w:r w:rsidRPr="00C15360">
                  <w:rPr>
                    <w:rFonts w:asciiTheme="minorHAnsi" w:hAnsiTheme="minorHAnsi" w:cstheme="minorHAnsi"/>
                    <w:noProof/>
                    <w:kern w:val="2"/>
                    <w:sz w:val="22"/>
                    <w:szCs w:val="22"/>
                    <w14:ligatures w14:val="standardContextual"/>
                  </w:rPr>
                  <w:tab/>
                </w:r>
                <w:r w:rsidRPr="00C15360">
                  <w:rPr>
                    <w:rStyle w:val="Hyperlink"/>
                    <w:rFonts w:asciiTheme="minorHAnsi" w:hAnsiTheme="minorHAnsi" w:cstheme="minorHAnsi"/>
                    <w:noProof/>
                    <w:sz w:val="22"/>
                    <w:szCs w:val="22"/>
                  </w:rPr>
                  <w:t>Kitos sąlygos</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_Toc232169257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5</w:t>
                </w:r>
                <w:r w:rsidRPr="00C15360">
                  <w:rPr>
                    <w:rFonts w:asciiTheme="minorHAnsi" w:hAnsiTheme="minorHAnsi" w:cstheme="minorHAnsi"/>
                    <w:noProof/>
                    <w:webHidden/>
                    <w:sz w:val="22"/>
                    <w:szCs w:val="22"/>
                  </w:rPr>
                  <w:fldChar w:fldCharType="end"/>
                </w:r>
              </w:hyperlink>
            </w:p>
            <w:p w14:paraId="6167EB5C" w14:textId="4837B160" w:rsidR="00FA31EE" w:rsidRPr="00C15360" w:rsidRDefault="00FA31EE">
              <w:pPr>
                <w:pStyle w:val="TOC1"/>
                <w:rPr>
                  <w:rFonts w:asciiTheme="minorHAnsi" w:hAnsiTheme="minorHAnsi" w:cstheme="minorHAnsi"/>
                  <w:noProof/>
                  <w:kern w:val="2"/>
                  <w:sz w:val="22"/>
                  <w:szCs w:val="22"/>
                  <w14:ligatures w14:val="standardContextual"/>
                </w:rPr>
              </w:pPr>
              <w:hyperlink w:anchor="_Toc232169258" w:history="1">
                <w:r w:rsidRPr="00C15360">
                  <w:rPr>
                    <w:rStyle w:val="Hyperlink"/>
                    <w:rFonts w:asciiTheme="minorHAnsi" w:hAnsiTheme="minorHAnsi" w:cstheme="minorHAnsi"/>
                    <w:noProof/>
                    <w:sz w:val="22"/>
                    <w:szCs w:val="22"/>
                  </w:rPr>
                  <w:t>Pirkimo sąlygų 1 priedas „Terminai“</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_Toc232169258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21</w:t>
                </w:r>
                <w:r w:rsidRPr="00C15360">
                  <w:rPr>
                    <w:rFonts w:asciiTheme="minorHAnsi" w:hAnsiTheme="minorHAnsi" w:cstheme="minorHAnsi"/>
                    <w:noProof/>
                    <w:webHidden/>
                    <w:sz w:val="22"/>
                    <w:szCs w:val="22"/>
                  </w:rPr>
                  <w:fldChar w:fldCharType="end"/>
                </w:r>
              </w:hyperlink>
            </w:p>
            <w:p w14:paraId="6ABD0C86" w14:textId="5F61C2E4" w:rsidR="00FA31EE" w:rsidRPr="00C15360" w:rsidRDefault="00FA31EE">
              <w:pPr>
                <w:pStyle w:val="TOC2"/>
                <w:rPr>
                  <w:rFonts w:asciiTheme="minorHAnsi" w:hAnsiTheme="minorHAnsi" w:cstheme="minorHAnsi"/>
                  <w:noProof/>
                  <w:kern w:val="2"/>
                  <w:sz w:val="22"/>
                  <w:szCs w:val="22"/>
                  <w14:ligatures w14:val="standardContextual"/>
                </w:rPr>
              </w:pPr>
              <w:hyperlink w:anchor="_Toc232169259" w:history="1">
                <w:r w:rsidRPr="00C15360">
                  <w:rPr>
                    <w:rStyle w:val="Hyperlink"/>
                    <w:rFonts w:asciiTheme="minorHAnsi" w:eastAsia="Calibri" w:hAnsiTheme="minorHAnsi" w:cstheme="minorHAnsi"/>
                    <w:noProof/>
                    <w:sz w:val="22"/>
                    <w:szCs w:val="22"/>
                  </w:rPr>
                  <w:t>Pirkimo sąlygų 2 priedas „Techninė specifikacija“</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_Toc232169259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24</w:t>
                </w:r>
                <w:r w:rsidRPr="00C15360">
                  <w:rPr>
                    <w:rFonts w:asciiTheme="minorHAnsi" w:hAnsiTheme="minorHAnsi" w:cstheme="minorHAnsi"/>
                    <w:noProof/>
                    <w:webHidden/>
                    <w:sz w:val="22"/>
                    <w:szCs w:val="22"/>
                  </w:rPr>
                  <w:fldChar w:fldCharType="end"/>
                </w:r>
              </w:hyperlink>
            </w:p>
            <w:p w14:paraId="7196644B" w14:textId="48408494" w:rsidR="00FA31EE" w:rsidRPr="00C15360" w:rsidRDefault="00FA31EE">
              <w:pPr>
                <w:pStyle w:val="TOC2"/>
                <w:rPr>
                  <w:rFonts w:asciiTheme="minorHAnsi" w:hAnsiTheme="minorHAnsi" w:cstheme="minorHAnsi"/>
                  <w:noProof/>
                  <w:kern w:val="2"/>
                  <w:sz w:val="22"/>
                  <w:szCs w:val="22"/>
                  <w14:ligatures w14:val="standardContextual"/>
                </w:rPr>
              </w:pPr>
              <w:hyperlink w:anchor="_Toc232169260" w:history="1">
                <w:r w:rsidRPr="00C15360">
                  <w:rPr>
                    <w:rStyle w:val="Hyperlink"/>
                    <w:rFonts w:asciiTheme="minorHAnsi" w:eastAsia="Calibri" w:hAnsiTheme="minorHAnsi" w:cstheme="minorHAnsi"/>
                    <w:noProof/>
                    <w:sz w:val="22"/>
                    <w:szCs w:val="22"/>
                  </w:rPr>
                  <w:t>Pirkimo sąlygų 3 priedas „Tiekėjų pašalinimo pagrindai“</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_Toc232169260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28</w:t>
                </w:r>
                <w:r w:rsidRPr="00C15360">
                  <w:rPr>
                    <w:rFonts w:asciiTheme="minorHAnsi" w:hAnsiTheme="minorHAnsi" w:cstheme="minorHAnsi"/>
                    <w:noProof/>
                    <w:webHidden/>
                    <w:sz w:val="22"/>
                    <w:szCs w:val="22"/>
                  </w:rPr>
                  <w:fldChar w:fldCharType="end"/>
                </w:r>
              </w:hyperlink>
            </w:p>
            <w:p w14:paraId="5AB28AD6" w14:textId="1F9F45E3" w:rsidR="00FA31EE" w:rsidRPr="00C15360" w:rsidRDefault="00FA31EE">
              <w:pPr>
                <w:pStyle w:val="TOC2"/>
                <w:rPr>
                  <w:rFonts w:asciiTheme="minorHAnsi" w:hAnsiTheme="minorHAnsi" w:cstheme="minorHAnsi"/>
                  <w:noProof/>
                  <w:kern w:val="2"/>
                  <w:sz w:val="22"/>
                  <w:szCs w:val="22"/>
                  <w14:ligatures w14:val="standardContextual"/>
                </w:rPr>
              </w:pPr>
              <w:hyperlink w:anchor="_Toc232169262" w:history="1">
                <w:r w:rsidRPr="00C15360">
                  <w:rPr>
                    <w:rStyle w:val="Hyperlink"/>
                    <w:rFonts w:asciiTheme="minorHAnsi" w:eastAsia="Calibri" w:hAnsiTheme="minorHAnsi" w:cstheme="minorHAnsi"/>
                    <w:noProof/>
                    <w:sz w:val="22"/>
                    <w:szCs w:val="22"/>
                  </w:rPr>
                  <w:t xml:space="preserve">Pirkimo sąlygų </w:t>
                </w:r>
                <w:r w:rsidR="00024952">
                  <w:rPr>
                    <w:rStyle w:val="Hyperlink"/>
                    <w:rFonts w:asciiTheme="minorHAnsi" w:eastAsia="Calibri" w:hAnsiTheme="minorHAnsi" w:cstheme="minorHAnsi"/>
                    <w:noProof/>
                    <w:sz w:val="22"/>
                    <w:szCs w:val="22"/>
                  </w:rPr>
                  <w:t xml:space="preserve">4 </w:t>
                </w:r>
                <w:r w:rsidRPr="00C15360">
                  <w:rPr>
                    <w:rStyle w:val="Hyperlink"/>
                    <w:rFonts w:asciiTheme="minorHAnsi" w:eastAsia="Calibri" w:hAnsiTheme="minorHAnsi" w:cstheme="minorHAnsi"/>
                    <w:noProof/>
                    <w:sz w:val="22"/>
                    <w:szCs w:val="22"/>
                  </w:rPr>
                  <w:t xml:space="preserve">priedas „EBVPD“ </w:t>
                </w:r>
                <w:r w:rsidRPr="00C15360">
                  <w:rPr>
                    <w:rStyle w:val="Hyperlink"/>
                    <w:rFonts w:asciiTheme="minorHAnsi" w:hAnsiTheme="minorHAnsi" w:cstheme="minorHAnsi"/>
                    <w:noProof/>
                    <w:sz w:val="22"/>
                    <w:szCs w:val="22"/>
                  </w:rPr>
                  <w:t>(XML formatu)</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_Toc232169262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22</w:t>
                </w:r>
                <w:r w:rsidRPr="00C15360">
                  <w:rPr>
                    <w:rFonts w:asciiTheme="minorHAnsi" w:hAnsiTheme="minorHAnsi" w:cstheme="minorHAnsi"/>
                    <w:noProof/>
                    <w:webHidden/>
                    <w:sz w:val="22"/>
                    <w:szCs w:val="22"/>
                  </w:rPr>
                  <w:fldChar w:fldCharType="end"/>
                </w:r>
              </w:hyperlink>
            </w:p>
            <w:p w14:paraId="0E851DB2" w14:textId="514E6055" w:rsidR="00FA31EE" w:rsidRPr="00C15360" w:rsidRDefault="00FA31EE">
              <w:pPr>
                <w:pStyle w:val="TOC2"/>
                <w:rPr>
                  <w:rFonts w:asciiTheme="minorHAnsi" w:hAnsiTheme="minorHAnsi" w:cstheme="minorHAnsi"/>
                  <w:noProof/>
                  <w:kern w:val="2"/>
                  <w:sz w:val="22"/>
                  <w:szCs w:val="22"/>
                  <w14:ligatures w14:val="standardContextual"/>
                </w:rPr>
              </w:pPr>
              <w:hyperlink w:anchor="_Toc232169263" w:history="1">
                <w:r w:rsidRPr="00C15360">
                  <w:rPr>
                    <w:rStyle w:val="Hyperlink"/>
                    <w:rFonts w:asciiTheme="minorHAnsi" w:eastAsia="Calibri" w:hAnsiTheme="minorHAnsi" w:cstheme="minorHAnsi"/>
                    <w:noProof/>
                    <w:sz w:val="22"/>
                    <w:szCs w:val="22"/>
                  </w:rPr>
                  <w:t xml:space="preserve">Pirkimo sąlygų </w:t>
                </w:r>
                <w:r w:rsidR="00024952">
                  <w:rPr>
                    <w:rStyle w:val="Hyperlink"/>
                    <w:rFonts w:asciiTheme="minorHAnsi" w:eastAsia="Calibri" w:hAnsiTheme="minorHAnsi" w:cstheme="minorHAnsi"/>
                    <w:noProof/>
                    <w:sz w:val="22"/>
                    <w:szCs w:val="22"/>
                  </w:rPr>
                  <w:t>5</w:t>
                </w:r>
                <w:r w:rsidRPr="00C15360">
                  <w:rPr>
                    <w:rStyle w:val="Hyperlink"/>
                    <w:rFonts w:asciiTheme="minorHAnsi" w:eastAsia="Calibri" w:hAnsiTheme="minorHAnsi" w:cstheme="minorHAnsi"/>
                    <w:noProof/>
                    <w:sz w:val="22"/>
                    <w:szCs w:val="22"/>
                  </w:rPr>
                  <w:t xml:space="preserve"> priedas „Pasiūlymo forma“</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_Toc232169263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23</w:t>
                </w:r>
                <w:r w:rsidRPr="00C15360">
                  <w:rPr>
                    <w:rFonts w:asciiTheme="minorHAnsi" w:hAnsiTheme="minorHAnsi" w:cstheme="minorHAnsi"/>
                    <w:noProof/>
                    <w:webHidden/>
                    <w:sz w:val="22"/>
                    <w:szCs w:val="22"/>
                  </w:rPr>
                  <w:fldChar w:fldCharType="end"/>
                </w:r>
              </w:hyperlink>
            </w:p>
            <w:p w14:paraId="23D0E2FF" w14:textId="12FBE433" w:rsidR="00FA31EE" w:rsidRPr="00C15360" w:rsidRDefault="00FA31EE">
              <w:pPr>
                <w:pStyle w:val="TOC2"/>
                <w:rPr>
                  <w:rFonts w:asciiTheme="minorHAnsi" w:hAnsiTheme="minorHAnsi" w:cstheme="minorHAnsi"/>
                  <w:noProof/>
                  <w:kern w:val="2"/>
                  <w:sz w:val="22"/>
                  <w:szCs w:val="22"/>
                  <w14:ligatures w14:val="standardContextual"/>
                </w:rPr>
              </w:pPr>
              <w:hyperlink w:anchor="_Toc232169264" w:history="1">
                <w:r w:rsidRPr="00C15360">
                  <w:rPr>
                    <w:rStyle w:val="Hyperlink"/>
                    <w:rFonts w:asciiTheme="minorHAnsi" w:eastAsia="Calibri" w:hAnsiTheme="minorHAnsi" w:cstheme="minorHAnsi"/>
                    <w:noProof/>
                    <w:sz w:val="22"/>
                    <w:szCs w:val="22"/>
                  </w:rPr>
                  <w:t xml:space="preserve">Pirkimo sąlygų </w:t>
                </w:r>
                <w:r w:rsidR="00024952">
                  <w:rPr>
                    <w:rStyle w:val="Hyperlink"/>
                    <w:rFonts w:asciiTheme="minorHAnsi" w:eastAsia="Calibri" w:hAnsiTheme="minorHAnsi" w:cstheme="minorHAnsi"/>
                    <w:noProof/>
                    <w:sz w:val="22"/>
                    <w:szCs w:val="22"/>
                  </w:rPr>
                  <w:t>6</w:t>
                </w:r>
                <w:r w:rsidRPr="00C15360">
                  <w:rPr>
                    <w:rStyle w:val="Hyperlink"/>
                    <w:rFonts w:asciiTheme="minorHAnsi" w:eastAsia="Calibri" w:hAnsiTheme="minorHAnsi" w:cstheme="minorHAnsi"/>
                    <w:noProof/>
                    <w:sz w:val="22"/>
                    <w:szCs w:val="22"/>
                  </w:rPr>
                  <w:t xml:space="preserve"> priedas „Pasiūlymų vertinimo kriterijai ir sąlygos“</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_Toc232169264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29</w:t>
                </w:r>
                <w:r w:rsidRPr="00C15360">
                  <w:rPr>
                    <w:rFonts w:asciiTheme="minorHAnsi" w:hAnsiTheme="minorHAnsi" w:cstheme="minorHAnsi"/>
                    <w:noProof/>
                    <w:webHidden/>
                    <w:sz w:val="22"/>
                    <w:szCs w:val="22"/>
                  </w:rPr>
                  <w:fldChar w:fldCharType="end"/>
                </w:r>
              </w:hyperlink>
            </w:p>
            <w:p w14:paraId="1FA1265B" w14:textId="73D13A8E" w:rsidR="00FA31EE" w:rsidRPr="00C15360" w:rsidRDefault="00FA31EE">
              <w:pPr>
                <w:pStyle w:val="TOC2"/>
                <w:rPr>
                  <w:rFonts w:asciiTheme="minorHAnsi" w:hAnsiTheme="minorHAnsi" w:cstheme="minorHAnsi"/>
                  <w:noProof/>
                  <w:kern w:val="2"/>
                  <w:sz w:val="22"/>
                  <w:szCs w:val="22"/>
                  <w14:ligatures w14:val="standardContextual"/>
                </w:rPr>
              </w:pPr>
              <w:hyperlink w:anchor="_Toc232169265" w:history="1">
                <w:r w:rsidRPr="00C15360">
                  <w:rPr>
                    <w:rStyle w:val="Hyperlink"/>
                    <w:rFonts w:asciiTheme="minorHAnsi" w:hAnsiTheme="minorHAnsi" w:cstheme="minorHAnsi"/>
                    <w:noProof/>
                    <w:sz w:val="22"/>
                    <w:szCs w:val="22"/>
                  </w:rPr>
                  <w:t xml:space="preserve">Pirkimo sąlygų </w:t>
                </w:r>
                <w:r w:rsidR="00024952">
                  <w:rPr>
                    <w:rStyle w:val="Hyperlink"/>
                    <w:rFonts w:asciiTheme="minorHAnsi" w:hAnsiTheme="minorHAnsi" w:cstheme="minorHAnsi"/>
                    <w:noProof/>
                    <w:sz w:val="22"/>
                    <w:szCs w:val="22"/>
                  </w:rPr>
                  <w:t>7</w:t>
                </w:r>
                <w:r w:rsidRPr="00C15360">
                  <w:rPr>
                    <w:rStyle w:val="Hyperlink"/>
                    <w:rFonts w:asciiTheme="minorHAnsi" w:hAnsiTheme="minorHAnsi" w:cstheme="minorHAnsi"/>
                    <w:noProof/>
                    <w:sz w:val="22"/>
                    <w:szCs w:val="22"/>
                  </w:rPr>
                  <w:t xml:space="preserve"> priedas „Sutarties projektas“</w:t>
                </w:r>
                <w:r w:rsidRPr="00C15360">
                  <w:rPr>
                    <w:rFonts w:asciiTheme="minorHAnsi" w:hAnsiTheme="minorHAnsi" w:cstheme="minorHAnsi"/>
                    <w:noProof/>
                    <w:webHidden/>
                    <w:sz w:val="22"/>
                    <w:szCs w:val="22"/>
                  </w:rPr>
                  <w:tab/>
                </w:r>
                <w:r w:rsidRPr="00C15360">
                  <w:rPr>
                    <w:rFonts w:asciiTheme="minorHAnsi" w:hAnsiTheme="minorHAnsi" w:cstheme="minorHAnsi"/>
                    <w:noProof/>
                    <w:webHidden/>
                    <w:sz w:val="22"/>
                    <w:szCs w:val="22"/>
                  </w:rPr>
                  <w:fldChar w:fldCharType="begin"/>
                </w:r>
                <w:r w:rsidRPr="00C15360">
                  <w:rPr>
                    <w:rFonts w:asciiTheme="minorHAnsi" w:hAnsiTheme="minorHAnsi" w:cstheme="minorHAnsi"/>
                    <w:noProof/>
                    <w:webHidden/>
                    <w:sz w:val="22"/>
                    <w:szCs w:val="22"/>
                  </w:rPr>
                  <w:instrText xml:space="preserve"> PAGEREF _Toc232169265 \h </w:instrText>
                </w:r>
                <w:r w:rsidRPr="00C15360">
                  <w:rPr>
                    <w:rFonts w:asciiTheme="minorHAnsi" w:hAnsiTheme="minorHAnsi" w:cstheme="minorHAnsi"/>
                    <w:noProof/>
                    <w:webHidden/>
                    <w:sz w:val="22"/>
                    <w:szCs w:val="22"/>
                  </w:rPr>
                </w:r>
                <w:r w:rsidRPr="00C15360">
                  <w:rPr>
                    <w:rFonts w:asciiTheme="minorHAnsi" w:hAnsiTheme="minorHAnsi" w:cstheme="minorHAnsi"/>
                    <w:noProof/>
                    <w:webHidden/>
                    <w:sz w:val="22"/>
                    <w:szCs w:val="22"/>
                  </w:rPr>
                  <w:fldChar w:fldCharType="separate"/>
                </w:r>
                <w:r w:rsidR="001D064F" w:rsidRPr="00C15360">
                  <w:rPr>
                    <w:rFonts w:asciiTheme="minorHAnsi" w:hAnsiTheme="minorHAnsi" w:cstheme="minorHAnsi"/>
                    <w:noProof/>
                    <w:webHidden/>
                    <w:sz w:val="22"/>
                    <w:szCs w:val="22"/>
                  </w:rPr>
                  <w:t>31</w:t>
                </w:r>
                <w:r w:rsidRPr="00C15360">
                  <w:rPr>
                    <w:rFonts w:asciiTheme="minorHAnsi" w:hAnsiTheme="minorHAnsi" w:cstheme="minorHAnsi"/>
                    <w:noProof/>
                    <w:webHidden/>
                    <w:sz w:val="22"/>
                    <w:szCs w:val="22"/>
                  </w:rPr>
                  <w:fldChar w:fldCharType="end"/>
                </w:r>
              </w:hyperlink>
            </w:p>
            <w:p w14:paraId="63AFFCF5" w14:textId="394197B7" w:rsidR="00A81819" w:rsidRPr="00A81819" w:rsidRDefault="001C24BC" w:rsidP="00024952">
              <w:pPr>
                <w:spacing w:after="120" w:line="20" w:lineRule="atLeast"/>
                <w:contextualSpacing/>
                <w:rPr>
                  <w:rFonts w:asciiTheme="minorHAnsi" w:hAnsiTheme="minorHAnsi" w:cstheme="minorHAnsi"/>
                  <w:sz w:val="22"/>
                  <w:szCs w:val="22"/>
                </w:rPr>
              </w:pPr>
              <w:r w:rsidRPr="00C15360">
                <w:rPr>
                  <w:rFonts w:asciiTheme="minorHAnsi" w:hAnsiTheme="minorHAnsi" w:cstheme="minorHAnsi"/>
                  <w:b/>
                  <w:bCs/>
                  <w:color w:val="2B579A"/>
                  <w:sz w:val="22"/>
                  <w:szCs w:val="22"/>
                  <w:shd w:val="clear" w:color="auto" w:fill="E6E6E6"/>
                </w:rPr>
                <w:fldChar w:fldCharType="end"/>
              </w:r>
              <w:r w:rsidR="00A81819">
                <w:rPr>
                  <w:rFonts w:asciiTheme="minorHAnsi" w:hAnsiTheme="minorHAnsi" w:cstheme="minorHAnsi"/>
                  <w:sz w:val="22"/>
                  <w:szCs w:val="22"/>
                </w:rPr>
                <w:t xml:space="preserve">    </w:t>
              </w:r>
              <w:r w:rsidR="00A81819" w:rsidRPr="00A81819">
                <w:rPr>
                  <w:rFonts w:asciiTheme="minorHAnsi" w:hAnsiTheme="minorHAnsi" w:cstheme="minorHAnsi"/>
                  <w:sz w:val="22"/>
                  <w:szCs w:val="22"/>
                </w:rPr>
                <w:t xml:space="preserve">Pirkimo sąlygų </w:t>
              </w:r>
              <w:r w:rsidR="00024952">
                <w:rPr>
                  <w:rFonts w:asciiTheme="minorHAnsi" w:hAnsiTheme="minorHAnsi" w:cstheme="minorHAnsi"/>
                  <w:sz w:val="22"/>
                  <w:szCs w:val="22"/>
                </w:rPr>
                <w:t>8</w:t>
              </w:r>
              <w:r w:rsidR="00A81819">
                <w:rPr>
                  <w:rFonts w:asciiTheme="minorHAnsi" w:hAnsiTheme="minorHAnsi" w:cstheme="minorHAnsi"/>
                  <w:sz w:val="22"/>
                  <w:szCs w:val="22"/>
                </w:rPr>
                <w:t xml:space="preserve"> </w:t>
              </w:r>
              <w:r w:rsidR="00A81819" w:rsidRPr="00A81819">
                <w:rPr>
                  <w:rFonts w:asciiTheme="minorHAnsi" w:hAnsiTheme="minorHAnsi" w:cstheme="minorHAnsi"/>
                  <w:sz w:val="22"/>
                  <w:szCs w:val="22"/>
                </w:rPr>
                <w:t xml:space="preserve"> priedas  „ </w:t>
              </w:r>
              <w:r w:rsidR="007E60E0" w:rsidRPr="007E60E0">
                <w:rPr>
                  <w:rFonts w:asciiTheme="minorHAnsi" w:hAnsiTheme="minorHAnsi" w:cstheme="minorHAnsi"/>
                  <w:sz w:val="22"/>
                  <w:szCs w:val="22"/>
                </w:rPr>
                <w:t>Nacionalinio saugumo reikalavimų atitikties deklaracija</w:t>
              </w:r>
              <w:r w:rsidR="00A81819" w:rsidRPr="00A81819">
                <w:rPr>
                  <w:rFonts w:asciiTheme="minorHAnsi" w:hAnsiTheme="minorHAnsi" w:cstheme="minorHAnsi"/>
                  <w:sz w:val="22"/>
                  <w:szCs w:val="22"/>
                </w:rPr>
                <w:t>‘‘</w:t>
              </w:r>
            </w:p>
            <w:p w14:paraId="0DDC40AE" w14:textId="32B8FDC1" w:rsidR="001C24BC" w:rsidRPr="00C15360" w:rsidRDefault="00F12C38" w:rsidP="004E4612">
              <w:pPr>
                <w:spacing w:after="120" w:line="20" w:lineRule="atLeast"/>
                <w:contextualSpacing/>
                <w:rPr>
                  <w:rFonts w:asciiTheme="minorHAnsi" w:hAnsiTheme="minorHAnsi" w:cstheme="minorHAnsi"/>
                  <w:sz w:val="22"/>
                  <w:szCs w:val="22"/>
                </w:rPr>
              </w:pPr>
            </w:p>
          </w:sdtContent>
        </w:sdt>
        <w:p w14:paraId="73CCB438" w14:textId="0E813B55" w:rsidR="005F13F0" w:rsidRPr="00C15360" w:rsidRDefault="001C24BC" w:rsidP="004E4612">
          <w:pPr>
            <w:spacing w:after="120" w:line="20" w:lineRule="atLeast"/>
            <w:contextualSpacing/>
            <w:rPr>
              <w:rFonts w:asciiTheme="minorHAnsi" w:hAnsiTheme="minorHAnsi" w:cstheme="minorHAnsi"/>
              <w:sz w:val="22"/>
              <w:szCs w:val="22"/>
            </w:rPr>
          </w:pPr>
          <w:r w:rsidRPr="00C15360">
            <w:rPr>
              <w:rFonts w:asciiTheme="minorHAnsi" w:hAnsiTheme="minorHAnsi" w:cstheme="minorHAnsi"/>
              <w:sz w:val="22"/>
              <w:szCs w:val="22"/>
            </w:rPr>
            <w:br w:type="page"/>
          </w:r>
        </w:p>
      </w:sdtContent>
    </w:sdt>
    <w:p w14:paraId="7DBFF88B" w14:textId="0FE73970" w:rsidR="002415C7" w:rsidRPr="00D759CA" w:rsidRDefault="00263B34" w:rsidP="00457163">
      <w:pPr>
        <w:pStyle w:val="Heading1"/>
        <w:numPr>
          <w:ilvl w:val="0"/>
          <w:numId w:val="1"/>
        </w:numPr>
        <w:spacing w:line="20" w:lineRule="atLeast"/>
        <w:ind w:left="567" w:hanging="567"/>
        <w:contextualSpacing/>
        <w:rPr>
          <w:rFonts w:asciiTheme="minorHAnsi" w:hAnsiTheme="minorHAnsi" w:cstheme="minorHAnsi"/>
        </w:rPr>
      </w:pPr>
      <w:bookmarkStart w:id="0" w:name="_Toc232169247"/>
      <w:bookmarkStart w:id="1" w:name="_Toc335201954"/>
      <w:bookmarkStart w:id="2" w:name="_Toc147739116"/>
      <w:r w:rsidRPr="00D759CA">
        <w:rPr>
          <w:rFonts w:asciiTheme="minorHAnsi" w:hAnsiTheme="minorHAnsi" w:cstheme="minorHAnsi"/>
        </w:rPr>
        <w:t>Bendra informacija</w:t>
      </w:r>
      <w:bookmarkEnd w:id="0"/>
    </w:p>
    <w:p w14:paraId="7FCD8BF6" w14:textId="77777777" w:rsidR="009060C7" w:rsidRPr="000C7428" w:rsidRDefault="009060C7" w:rsidP="009060C7">
      <w:pPr>
        <w:pStyle w:val="ListParagraph"/>
        <w:numPr>
          <w:ilvl w:val="1"/>
          <w:numId w:val="1"/>
        </w:numPr>
        <w:spacing w:line="20" w:lineRule="atLeast"/>
        <w:ind w:left="0" w:firstLine="567"/>
        <w:jc w:val="both"/>
        <w:rPr>
          <w:rFonts w:asciiTheme="minorHAnsi" w:hAnsiTheme="minorHAnsi" w:cstheme="minorHAnsi"/>
          <w:sz w:val="22"/>
          <w:szCs w:val="22"/>
        </w:rPr>
      </w:pPr>
      <w:r w:rsidRPr="000C7428">
        <w:rPr>
          <w:rFonts w:asciiTheme="minorHAnsi" w:hAnsiTheme="minorHAnsi" w:cstheme="minorHAnsi"/>
          <w:sz w:val="22"/>
          <w:szCs w:val="22"/>
        </w:rPr>
        <w:t>Perkančioji organizacija – Lietuvos bankas, juridinio asmens kodas 188607684, adresas Gedimino pr. 6, LT-01103 Vilnius. Perkančioji organizacija yra PVM mokėtoja.</w:t>
      </w:r>
    </w:p>
    <w:p w14:paraId="0B7F4B57" w14:textId="2C965356" w:rsidR="009060C7" w:rsidRPr="000C7428" w:rsidRDefault="009060C7" w:rsidP="009060C7">
      <w:pPr>
        <w:pStyle w:val="ListParagraph"/>
        <w:numPr>
          <w:ilvl w:val="1"/>
          <w:numId w:val="1"/>
        </w:numPr>
        <w:spacing w:line="20" w:lineRule="atLeast"/>
        <w:ind w:left="0" w:firstLine="567"/>
        <w:jc w:val="both"/>
        <w:rPr>
          <w:rFonts w:asciiTheme="minorHAnsi" w:hAnsiTheme="minorHAnsi" w:cstheme="minorHAnsi"/>
          <w:sz w:val="22"/>
          <w:szCs w:val="22"/>
        </w:rPr>
      </w:pPr>
      <w:r w:rsidRPr="000C7428">
        <w:rPr>
          <w:rFonts w:asciiTheme="minorHAnsi" w:hAnsiTheme="minorHAnsi" w:cstheme="minorHAnsi"/>
          <w:color w:val="000000" w:themeColor="text1"/>
          <w:sz w:val="22"/>
          <w:szCs w:val="22"/>
        </w:rPr>
        <w:t xml:space="preserve">Pirkimas neatliekamas naudojantis centralizuotų pirkimų katalogu, nes </w:t>
      </w:r>
      <w:r w:rsidRPr="000C7428">
        <w:rPr>
          <w:rFonts w:asciiTheme="minorHAnsi" w:hAnsiTheme="minorHAnsi" w:cstheme="minorHAnsi"/>
          <w:sz w:val="22"/>
          <w:szCs w:val="22"/>
        </w:rPr>
        <w:t>Pirkimo objektas nėra įtrauktas į katalogą.</w:t>
      </w:r>
    </w:p>
    <w:p w14:paraId="2D79FC88" w14:textId="112D6A83" w:rsidR="009060C7" w:rsidRPr="000C7428" w:rsidRDefault="009060C7" w:rsidP="009060C7">
      <w:pPr>
        <w:pStyle w:val="ListParagraph"/>
        <w:numPr>
          <w:ilvl w:val="1"/>
          <w:numId w:val="1"/>
        </w:numPr>
        <w:spacing w:line="20" w:lineRule="atLeast"/>
        <w:ind w:left="0" w:firstLine="567"/>
        <w:jc w:val="both"/>
        <w:rPr>
          <w:rFonts w:asciiTheme="minorHAnsi" w:eastAsiaTheme="minorEastAsia" w:hAnsiTheme="minorHAnsi" w:cstheme="minorHAnsi"/>
          <w:sz w:val="22"/>
          <w:szCs w:val="22"/>
        </w:rPr>
      </w:pPr>
      <w:r w:rsidRPr="000C7428">
        <w:rPr>
          <w:rFonts w:asciiTheme="minorHAnsi" w:hAnsiTheme="minorHAnsi" w:cstheme="minorHAnsi"/>
          <w:sz w:val="22"/>
          <w:szCs w:val="22"/>
        </w:rPr>
        <w:t>Perkančioji organizacija nerezervuoja teisės dalyvauti pirkime.</w:t>
      </w:r>
    </w:p>
    <w:p w14:paraId="3BD9C286" w14:textId="4596A50A" w:rsidR="009060C7" w:rsidRPr="000C7428" w:rsidRDefault="009060C7" w:rsidP="009060C7">
      <w:pPr>
        <w:pStyle w:val="ListParagraph"/>
        <w:numPr>
          <w:ilvl w:val="1"/>
          <w:numId w:val="1"/>
        </w:numPr>
        <w:spacing w:line="20" w:lineRule="atLeast"/>
        <w:ind w:left="0" w:firstLine="567"/>
        <w:jc w:val="both"/>
        <w:rPr>
          <w:rFonts w:asciiTheme="minorHAnsi" w:hAnsiTheme="minorHAnsi" w:cstheme="minorHAnsi"/>
          <w:sz w:val="22"/>
          <w:szCs w:val="22"/>
        </w:rPr>
      </w:pPr>
      <w:r w:rsidRPr="000C7428">
        <w:rPr>
          <w:rFonts w:asciiTheme="minorHAnsi" w:hAnsiTheme="minorHAnsi" w:cstheme="minorHAnsi"/>
          <w:sz w:val="22"/>
          <w:szCs w:val="22"/>
        </w:rPr>
        <w:t>Stebėtojai dalyvauti Komisijos posėdžiuose nėra kviečiami.</w:t>
      </w:r>
    </w:p>
    <w:p w14:paraId="2C0875B5" w14:textId="33186F88" w:rsidR="009060C7" w:rsidRPr="000C7428" w:rsidRDefault="009060C7" w:rsidP="00672FF7">
      <w:pPr>
        <w:pStyle w:val="ListParagraph"/>
        <w:numPr>
          <w:ilvl w:val="1"/>
          <w:numId w:val="1"/>
        </w:numPr>
        <w:shd w:val="clear" w:color="auto" w:fill="FFFFFF" w:themeFill="background1"/>
        <w:spacing w:line="20" w:lineRule="atLeast"/>
        <w:ind w:left="0" w:firstLine="567"/>
        <w:jc w:val="both"/>
        <w:rPr>
          <w:rFonts w:asciiTheme="minorHAnsi" w:hAnsiTheme="minorHAnsi" w:cstheme="minorHAnsi"/>
          <w:sz w:val="22"/>
          <w:szCs w:val="22"/>
        </w:rPr>
      </w:pPr>
      <w:r w:rsidRPr="000C7428">
        <w:rPr>
          <w:rFonts w:asciiTheme="minorHAnsi" w:hAnsiTheme="minorHAnsi" w:cstheme="minorHAnsi"/>
          <w:sz w:val="22"/>
          <w:szCs w:val="22"/>
        </w:rPr>
        <w:t>Atliekamas žaliasis pirkimas. Pirkimas vykdomas vadovaujantis Lietuvos Respublikos aplinkos ministro 2011 m. birželio 28 d. įsakymo Nr. D1-508 „</w:t>
      </w:r>
      <w:hyperlink r:id="rId12" w:history="1">
        <w:r w:rsidRPr="000C7428">
          <w:rPr>
            <w:rStyle w:val="Hyperlink"/>
            <w:rFonts w:asciiTheme="minorHAnsi" w:hAnsiTheme="minorHAnsi" w:cstheme="minorHAnsi"/>
            <w:color w:val="0070C0"/>
            <w:sz w:val="22"/>
            <w:szCs w:val="22"/>
            <w:u w:val="single"/>
          </w:rPr>
          <w:t>Dėl Aplinkos apsaugos kriterijų taikymo, vykdant žaliuosius pirkimus, tvarkos aprašo patvirtinimo</w:t>
        </w:r>
      </w:hyperlink>
      <w:r w:rsidRPr="000C7428">
        <w:rPr>
          <w:rFonts w:asciiTheme="minorHAnsi" w:hAnsiTheme="minorHAnsi" w:cstheme="minorHAnsi"/>
          <w:sz w:val="22"/>
          <w:szCs w:val="22"/>
        </w:rPr>
        <w:t>“ 4.4.3</w:t>
      </w:r>
      <w:r w:rsidRPr="000C7428">
        <w:rPr>
          <w:rFonts w:asciiTheme="minorHAnsi" w:hAnsiTheme="minorHAnsi" w:cstheme="minorHAnsi"/>
          <w:i/>
          <w:sz w:val="22"/>
          <w:szCs w:val="22"/>
        </w:rPr>
        <w:t xml:space="preserve"> </w:t>
      </w:r>
      <w:r w:rsidRPr="000C7428">
        <w:rPr>
          <w:rFonts w:asciiTheme="minorHAnsi" w:hAnsiTheme="minorHAnsi" w:cstheme="minorHAnsi"/>
          <w:sz w:val="22"/>
          <w:szCs w:val="22"/>
        </w:rPr>
        <w:t xml:space="preserve">punktu. Aplinkos apsaugos kriterijai nustatyti pirkimo </w:t>
      </w:r>
      <w:r w:rsidRPr="000C7428">
        <w:rPr>
          <w:rFonts w:asciiTheme="minorHAnsi" w:hAnsiTheme="minorHAnsi" w:cstheme="minorHAnsi"/>
          <w:sz w:val="22"/>
          <w:szCs w:val="22"/>
          <w:shd w:val="clear" w:color="auto" w:fill="FFFFFF" w:themeFill="background1"/>
        </w:rPr>
        <w:t xml:space="preserve">sąlygų </w:t>
      </w:r>
      <w:r w:rsidR="00503274" w:rsidRPr="000C7428">
        <w:rPr>
          <w:rFonts w:asciiTheme="minorHAnsi" w:hAnsiTheme="minorHAnsi" w:cstheme="minorHAnsi"/>
          <w:sz w:val="22"/>
          <w:szCs w:val="22"/>
          <w:shd w:val="clear" w:color="auto" w:fill="FFFFFF" w:themeFill="background1"/>
        </w:rPr>
        <w:t>8</w:t>
      </w:r>
      <w:r w:rsidRPr="000C7428">
        <w:rPr>
          <w:rFonts w:asciiTheme="minorHAnsi" w:hAnsiTheme="minorHAnsi" w:cstheme="minorHAnsi"/>
          <w:sz w:val="22"/>
          <w:szCs w:val="22"/>
          <w:shd w:val="clear" w:color="auto" w:fill="FFFFFF" w:themeFill="background1"/>
        </w:rPr>
        <w:t xml:space="preserve"> priede ,,</w:t>
      </w:r>
      <w:r w:rsidR="00503274" w:rsidRPr="000C7428">
        <w:rPr>
          <w:rFonts w:asciiTheme="minorHAnsi" w:hAnsiTheme="minorHAnsi" w:cstheme="minorHAnsi"/>
          <w:sz w:val="22"/>
          <w:szCs w:val="22"/>
          <w:shd w:val="clear" w:color="auto" w:fill="FFFFFF" w:themeFill="background1"/>
        </w:rPr>
        <w:t>Sutarties projektas</w:t>
      </w:r>
      <w:r w:rsidRPr="000C7428">
        <w:rPr>
          <w:rFonts w:asciiTheme="minorHAnsi" w:hAnsiTheme="minorHAnsi" w:cstheme="minorHAnsi"/>
          <w:sz w:val="22"/>
          <w:szCs w:val="22"/>
          <w:shd w:val="clear" w:color="auto" w:fill="FFFFFF" w:themeFill="background1"/>
        </w:rPr>
        <w:t>‘‘</w:t>
      </w:r>
      <w:r w:rsidRPr="000C7428">
        <w:rPr>
          <w:rFonts w:asciiTheme="minorHAnsi" w:hAnsiTheme="minorHAnsi" w:cstheme="minorHAnsi"/>
          <w:sz w:val="22"/>
          <w:szCs w:val="22"/>
        </w:rPr>
        <w:t xml:space="preserve">.  </w:t>
      </w:r>
    </w:p>
    <w:p w14:paraId="493962F9" w14:textId="27352A20" w:rsidR="0035363A" w:rsidRPr="000C7428" w:rsidRDefault="00B039A6" w:rsidP="00CD5D02">
      <w:pPr>
        <w:pStyle w:val="ListParagraph"/>
        <w:numPr>
          <w:ilvl w:val="1"/>
          <w:numId w:val="6"/>
        </w:numPr>
        <w:shd w:val="clear" w:color="auto" w:fill="FFFFFF" w:themeFill="background1"/>
        <w:ind w:left="0" w:firstLine="567"/>
        <w:jc w:val="both"/>
        <w:rPr>
          <w:rFonts w:asciiTheme="minorHAnsi" w:eastAsia="Arial" w:hAnsiTheme="minorHAnsi" w:cstheme="minorHAnsi"/>
          <w:sz w:val="22"/>
          <w:szCs w:val="22"/>
        </w:rPr>
      </w:pPr>
      <w:r w:rsidRPr="000C7428">
        <w:rPr>
          <w:rFonts w:asciiTheme="minorHAnsi" w:hAnsiTheme="minorHAnsi" w:cstheme="minorHAnsi"/>
          <w:sz w:val="22"/>
          <w:szCs w:val="22"/>
        </w:rPr>
        <w:t xml:space="preserve">Šiame pirkime </w:t>
      </w:r>
      <w:r w:rsidR="00DB61B4">
        <w:rPr>
          <w:rFonts w:asciiTheme="minorHAnsi" w:hAnsiTheme="minorHAnsi" w:cstheme="minorHAnsi"/>
          <w:sz w:val="22"/>
          <w:szCs w:val="22"/>
        </w:rPr>
        <w:t>ne</w:t>
      </w:r>
      <w:r w:rsidRPr="000C7428">
        <w:rPr>
          <w:rFonts w:asciiTheme="minorHAnsi" w:hAnsiTheme="minorHAnsi" w:cstheme="minorHAnsi"/>
          <w:sz w:val="22"/>
          <w:szCs w:val="22"/>
        </w:rPr>
        <w:t>taikomi socialiniai kriterijai</w:t>
      </w:r>
      <w:r w:rsidR="00212712">
        <w:rPr>
          <w:rFonts w:asciiTheme="minorHAnsi" w:hAnsiTheme="minorHAnsi" w:cstheme="minorHAnsi"/>
          <w:sz w:val="22"/>
          <w:szCs w:val="22"/>
        </w:rPr>
        <w:t>.</w:t>
      </w:r>
    </w:p>
    <w:p w14:paraId="023C9B0F" w14:textId="3D7FA460" w:rsidR="009060C7" w:rsidRPr="000C7428" w:rsidRDefault="009060C7" w:rsidP="00CD5D02">
      <w:pPr>
        <w:pStyle w:val="ListParagraph"/>
        <w:numPr>
          <w:ilvl w:val="1"/>
          <w:numId w:val="6"/>
        </w:numPr>
        <w:ind w:left="0" w:firstLine="567"/>
        <w:jc w:val="both"/>
        <w:rPr>
          <w:rFonts w:asciiTheme="minorHAnsi" w:eastAsia="Arial" w:hAnsiTheme="minorHAnsi" w:cstheme="minorHAnsi"/>
          <w:sz w:val="22"/>
          <w:szCs w:val="22"/>
        </w:rPr>
      </w:pPr>
      <w:r w:rsidRPr="000C7428">
        <w:rPr>
          <w:rFonts w:asciiTheme="minorHAnsi" w:eastAsia="Arial" w:hAnsiTheme="minorHAnsi" w:cstheme="minorHAnsi"/>
          <w:sz w:val="22"/>
          <w:szCs w:val="22"/>
        </w:rPr>
        <w:t>Išankstinis skelbimas apie pirkimą nebuvo paskelbtas.</w:t>
      </w:r>
    </w:p>
    <w:p w14:paraId="6A1551E2" w14:textId="25A87F35" w:rsidR="009060C7" w:rsidRPr="000C7428" w:rsidRDefault="009060C7" w:rsidP="00CD5D02">
      <w:pPr>
        <w:pStyle w:val="ListParagraph"/>
        <w:numPr>
          <w:ilvl w:val="1"/>
          <w:numId w:val="6"/>
        </w:numPr>
        <w:ind w:left="0" w:firstLine="567"/>
        <w:jc w:val="both"/>
        <w:rPr>
          <w:rFonts w:asciiTheme="minorHAnsi" w:eastAsia="Arial" w:hAnsiTheme="minorHAnsi" w:cstheme="minorHAnsi"/>
          <w:sz w:val="22"/>
          <w:szCs w:val="22"/>
        </w:rPr>
      </w:pPr>
      <w:r w:rsidRPr="000C7428">
        <w:rPr>
          <w:rFonts w:asciiTheme="minorHAnsi" w:hAnsiTheme="minorHAnsi" w:cstheme="minorHAnsi"/>
          <w:sz w:val="22"/>
          <w:szCs w:val="22"/>
          <w:lang w:eastAsia="en-US"/>
        </w:rPr>
        <w:t xml:space="preserve">Pirkime </w:t>
      </w:r>
      <w:r w:rsidRPr="000C7428">
        <w:rPr>
          <w:rFonts w:asciiTheme="minorHAnsi" w:hAnsiTheme="minorHAnsi" w:cstheme="minorHAnsi"/>
          <w:sz w:val="22"/>
          <w:szCs w:val="22"/>
        </w:rPr>
        <w:t>perkančioji organizacija</w:t>
      </w:r>
      <w:r w:rsidRPr="000C7428">
        <w:rPr>
          <w:rFonts w:asciiTheme="minorHAnsi" w:hAnsiTheme="minorHAnsi" w:cstheme="minorHAnsi"/>
          <w:sz w:val="22"/>
          <w:szCs w:val="22"/>
          <w:lang w:eastAsia="en-US"/>
        </w:rPr>
        <w:t xml:space="preserve"> nenumato skelbti pranešimo dėl savanoriško </w:t>
      </w:r>
      <w:r w:rsidRPr="000C7428">
        <w:rPr>
          <w:rFonts w:asciiTheme="minorHAnsi" w:hAnsiTheme="minorHAnsi" w:cstheme="minorHAnsi"/>
          <w:i/>
          <w:iCs/>
          <w:sz w:val="22"/>
          <w:szCs w:val="22"/>
          <w:lang w:eastAsia="en-US"/>
        </w:rPr>
        <w:t>ex ante</w:t>
      </w:r>
      <w:r w:rsidRPr="000C7428">
        <w:rPr>
          <w:rFonts w:asciiTheme="minorHAnsi" w:hAnsiTheme="minorHAnsi" w:cstheme="minorHAnsi"/>
          <w:sz w:val="22"/>
          <w:szCs w:val="22"/>
          <w:lang w:eastAsia="en-US"/>
        </w:rPr>
        <w:t xml:space="preserve"> skaidrumo.</w:t>
      </w:r>
    </w:p>
    <w:p w14:paraId="4EF3373A" w14:textId="4DEF038A" w:rsidR="009060C7" w:rsidRPr="000C7428" w:rsidRDefault="009060C7" w:rsidP="00CD5D02">
      <w:pPr>
        <w:pStyle w:val="ListParagraph"/>
        <w:numPr>
          <w:ilvl w:val="1"/>
          <w:numId w:val="6"/>
        </w:numPr>
        <w:ind w:left="0" w:firstLine="567"/>
        <w:jc w:val="both"/>
        <w:rPr>
          <w:rFonts w:asciiTheme="minorHAnsi" w:eastAsia="Arial" w:hAnsiTheme="minorHAnsi" w:cstheme="minorHAnsi"/>
          <w:sz w:val="22"/>
          <w:szCs w:val="22"/>
        </w:rPr>
      </w:pPr>
      <w:r w:rsidRPr="000C7428">
        <w:rPr>
          <w:rFonts w:asciiTheme="minorHAnsi" w:hAnsiTheme="minorHAnsi" w:cstheme="minorHAnsi"/>
          <w:sz w:val="22"/>
          <w:szCs w:val="22"/>
        </w:rPr>
        <w:t>Pirkime neleidžiama pateikti alternatyvių pasiūlymų.</w:t>
      </w:r>
    </w:p>
    <w:p w14:paraId="639A7AAB" w14:textId="77777777" w:rsidR="009060C7" w:rsidRPr="000C7428" w:rsidRDefault="009060C7" w:rsidP="00CD5D02">
      <w:pPr>
        <w:pStyle w:val="ListParagraph"/>
        <w:numPr>
          <w:ilvl w:val="1"/>
          <w:numId w:val="6"/>
        </w:numPr>
        <w:ind w:left="0" w:firstLine="567"/>
        <w:jc w:val="both"/>
        <w:rPr>
          <w:rFonts w:asciiTheme="minorHAnsi" w:eastAsia="Arial" w:hAnsiTheme="minorHAnsi" w:cstheme="minorHAnsi"/>
          <w:sz w:val="22"/>
          <w:szCs w:val="22"/>
        </w:rPr>
      </w:pPr>
      <w:r w:rsidRPr="000C7428">
        <w:rPr>
          <w:rFonts w:asciiTheme="minorHAnsi" w:eastAsia="Arial" w:hAnsiTheme="minorHAnsi" w:cstheme="minorHAnsi"/>
          <w:sz w:val="22"/>
          <w:szCs w:val="22"/>
        </w:rPr>
        <w:t>Bendrosios pirkimo sąlygos yra neatskiriama šių pirkimo sąlygų dalis.</w:t>
      </w:r>
    </w:p>
    <w:p w14:paraId="5DEDEBC7" w14:textId="1ED44FB6" w:rsidR="00B41C66" w:rsidRPr="00D759CA" w:rsidRDefault="00507DC9" w:rsidP="00717DCC">
      <w:pPr>
        <w:pStyle w:val="Heading1"/>
        <w:spacing w:line="20" w:lineRule="atLeast"/>
        <w:contextualSpacing/>
        <w:rPr>
          <w:rFonts w:asciiTheme="minorHAnsi" w:hAnsiTheme="minorHAnsi" w:cstheme="minorHAnsi"/>
        </w:rPr>
      </w:pPr>
      <w:bookmarkStart w:id="3" w:name="_Ref39426332"/>
      <w:bookmarkStart w:id="4" w:name="_Ref39426338"/>
      <w:bookmarkStart w:id="5" w:name="_Toc232169248"/>
      <w:bookmarkEnd w:id="1"/>
      <w:r w:rsidRPr="00D759CA">
        <w:rPr>
          <w:rFonts w:asciiTheme="minorHAnsi" w:hAnsiTheme="minorHAnsi" w:cstheme="minorHAnsi"/>
        </w:rPr>
        <w:t xml:space="preserve">2. </w:t>
      </w:r>
      <w:r w:rsidR="00B41C66" w:rsidRPr="00D759CA">
        <w:rPr>
          <w:rFonts w:asciiTheme="minorHAnsi" w:hAnsiTheme="minorHAnsi" w:cstheme="minorHAnsi"/>
        </w:rPr>
        <w:t>Pirkimo objektas</w:t>
      </w:r>
      <w:bookmarkEnd w:id="3"/>
      <w:bookmarkEnd w:id="4"/>
      <w:bookmarkEnd w:id="5"/>
    </w:p>
    <w:p w14:paraId="0B7B0A50" w14:textId="02283FA6" w:rsidR="00B41C66" w:rsidRPr="000C7428" w:rsidRDefault="00B41C66" w:rsidP="00CD5D02">
      <w:pPr>
        <w:pStyle w:val="NoSpacing"/>
        <w:numPr>
          <w:ilvl w:val="1"/>
          <w:numId w:val="4"/>
        </w:numPr>
        <w:spacing w:after="120"/>
        <w:ind w:left="0" w:firstLine="567"/>
        <w:contextualSpacing/>
        <w:jc w:val="both"/>
        <w:rPr>
          <w:rFonts w:cstheme="minorHAnsi"/>
          <w:color w:val="FF0000"/>
          <w:sz w:val="22"/>
          <w:szCs w:val="22"/>
        </w:rPr>
      </w:pPr>
      <w:r w:rsidRPr="000C7428">
        <w:rPr>
          <w:rFonts w:eastAsia="Calibri" w:cstheme="minorHAnsi"/>
          <w:color w:val="000000" w:themeColor="text1"/>
          <w:sz w:val="22"/>
          <w:szCs w:val="22"/>
        </w:rPr>
        <w:t>Perkančioji organizacija numato įsigyti</w:t>
      </w:r>
      <w:r w:rsidR="004F1469">
        <w:rPr>
          <w:rFonts w:eastAsia="Calibri" w:cstheme="minorHAnsi"/>
          <w:sz w:val="22"/>
          <w:szCs w:val="22"/>
        </w:rPr>
        <w:t xml:space="preserve"> </w:t>
      </w:r>
      <w:r w:rsidR="00E54D84" w:rsidRPr="00E54D84">
        <w:rPr>
          <w:rFonts w:eastAsia="Calibri" w:cstheme="minorHAnsi"/>
          <w:sz w:val="22"/>
          <w:szCs w:val="22"/>
        </w:rPr>
        <w:t>Plombas CASH SSP (toliau – prekės, pirkimo objektas)</w:t>
      </w:r>
      <w:r w:rsidR="00E54D84">
        <w:rPr>
          <w:rFonts w:eastAsia="Calibri" w:cstheme="minorHAnsi"/>
          <w:sz w:val="22"/>
          <w:szCs w:val="22"/>
        </w:rPr>
        <w:t xml:space="preserve">. </w:t>
      </w:r>
      <w:r w:rsidRPr="000C7428">
        <w:rPr>
          <w:rFonts w:cstheme="minorHAnsi"/>
          <w:sz w:val="22"/>
          <w:szCs w:val="22"/>
        </w:rPr>
        <w:t xml:space="preserve">Reikalavimai pirkimo objektui nustatyti </w:t>
      </w:r>
      <w:r w:rsidR="00704310" w:rsidRPr="000C7428">
        <w:rPr>
          <w:rFonts w:cstheme="minorHAnsi"/>
          <w:sz w:val="22"/>
          <w:szCs w:val="22"/>
        </w:rPr>
        <w:t>s</w:t>
      </w:r>
      <w:r w:rsidR="00444CAF" w:rsidRPr="000C7428">
        <w:rPr>
          <w:rFonts w:cstheme="minorHAnsi"/>
          <w:sz w:val="22"/>
          <w:szCs w:val="22"/>
        </w:rPr>
        <w:t xml:space="preserve">pecialiųjų </w:t>
      </w:r>
      <w:r w:rsidR="00CE7209" w:rsidRPr="000C7428">
        <w:rPr>
          <w:rFonts w:cstheme="minorHAnsi"/>
          <w:sz w:val="22"/>
          <w:szCs w:val="22"/>
        </w:rPr>
        <w:t xml:space="preserve">pirkimo </w:t>
      </w:r>
      <w:r w:rsidR="00444CAF" w:rsidRPr="000C7428">
        <w:rPr>
          <w:rFonts w:cstheme="minorHAnsi"/>
          <w:sz w:val="22"/>
          <w:szCs w:val="22"/>
        </w:rPr>
        <w:t xml:space="preserve">sąlygų </w:t>
      </w:r>
      <w:r w:rsidR="00672FF7" w:rsidRPr="000C7428">
        <w:rPr>
          <w:rFonts w:cstheme="minorHAnsi"/>
          <w:sz w:val="22"/>
          <w:szCs w:val="22"/>
        </w:rPr>
        <w:t>2</w:t>
      </w:r>
      <w:r w:rsidR="00FA7D78" w:rsidRPr="000C7428">
        <w:rPr>
          <w:rFonts w:cstheme="minorHAnsi"/>
          <w:sz w:val="22"/>
          <w:szCs w:val="22"/>
        </w:rPr>
        <w:t xml:space="preserve"> </w:t>
      </w:r>
      <w:r w:rsidR="00444CAF" w:rsidRPr="000C7428">
        <w:rPr>
          <w:rFonts w:cstheme="minorHAnsi"/>
          <w:sz w:val="22"/>
          <w:szCs w:val="22"/>
        </w:rPr>
        <w:t>priede</w:t>
      </w:r>
      <w:r w:rsidRPr="000C7428">
        <w:rPr>
          <w:rFonts w:cstheme="minorHAnsi"/>
          <w:sz w:val="22"/>
          <w:szCs w:val="22"/>
        </w:rPr>
        <w:t>.</w:t>
      </w:r>
    </w:p>
    <w:p w14:paraId="48EEE6C2" w14:textId="2F659736" w:rsidR="00B41C66" w:rsidRPr="000C7428" w:rsidRDefault="00B41C66" w:rsidP="00CD5D02">
      <w:pPr>
        <w:pStyle w:val="NoSpacing"/>
        <w:numPr>
          <w:ilvl w:val="1"/>
          <w:numId w:val="4"/>
        </w:numPr>
        <w:spacing w:after="120"/>
        <w:ind w:left="0" w:firstLine="567"/>
        <w:contextualSpacing/>
        <w:jc w:val="both"/>
        <w:rPr>
          <w:rFonts w:cstheme="minorHAnsi"/>
          <w:color w:val="FF0000"/>
          <w:sz w:val="22"/>
          <w:szCs w:val="22"/>
        </w:rPr>
      </w:pPr>
      <w:r w:rsidRPr="000C7428">
        <w:rPr>
          <w:rFonts w:cstheme="minorHAnsi"/>
          <w:sz w:val="22"/>
          <w:szCs w:val="22"/>
        </w:rPr>
        <w:t xml:space="preserve">Pirkimo objektas į dalis neskaidomas. </w:t>
      </w:r>
      <w:r w:rsidR="007554D6" w:rsidRPr="000C7428">
        <w:rPr>
          <w:rFonts w:cstheme="minorHAnsi"/>
          <w:sz w:val="22"/>
          <w:szCs w:val="22"/>
        </w:rPr>
        <w:t xml:space="preserve">Pirkimo apimtys, reikalavimai ir techninė specifikacija apibrėžti </w:t>
      </w:r>
      <w:r w:rsidR="007204DB" w:rsidRPr="000C7428">
        <w:rPr>
          <w:rFonts w:cstheme="minorHAnsi"/>
          <w:sz w:val="22"/>
          <w:szCs w:val="22"/>
        </w:rPr>
        <w:t xml:space="preserve">specialiųjų </w:t>
      </w:r>
      <w:r w:rsidR="007554D6" w:rsidRPr="000C7428">
        <w:rPr>
          <w:rFonts w:cstheme="minorHAnsi"/>
          <w:sz w:val="22"/>
          <w:szCs w:val="22"/>
        </w:rPr>
        <w:t xml:space="preserve">pirkimo sąlygų </w:t>
      </w:r>
      <w:r w:rsidR="00460AD4" w:rsidRPr="000C7428">
        <w:rPr>
          <w:rFonts w:cstheme="minorHAnsi"/>
          <w:sz w:val="22"/>
          <w:szCs w:val="22"/>
        </w:rPr>
        <w:t xml:space="preserve">2 </w:t>
      </w:r>
      <w:r w:rsidR="007554D6" w:rsidRPr="000C7428">
        <w:rPr>
          <w:rFonts w:cstheme="minorHAnsi"/>
          <w:sz w:val="22"/>
          <w:szCs w:val="22"/>
        </w:rPr>
        <w:t>priede.</w:t>
      </w:r>
    </w:p>
    <w:p w14:paraId="0CA81FB8" w14:textId="37998FFC" w:rsidR="00325243" w:rsidRPr="000C7428" w:rsidRDefault="00E53E12" w:rsidP="00CD5D02">
      <w:pPr>
        <w:pStyle w:val="NoSpacing"/>
        <w:numPr>
          <w:ilvl w:val="1"/>
          <w:numId w:val="4"/>
        </w:numPr>
        <w:spacing w:after="120"/>
        <w:ind w:left="0" w:firstLine="567"/>
        <w:contextualSpacing/>
        <w:jc w:val="both"/>
        <w:rPr>
          <w:rFonts w:cstheme="minorHAnsi"/>
          <w:color w:val="FF0000"/>
          <w:sz w:val="22"/>
          <w:szCs w:val="22"/>
        </w:rPr>
      </w:pPr>
      <w:r w:rsidRPr="000C7428">
        <w:rPr>
          <w:rFonts w:cstheme="minorHAnsi"/>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7428">
        <w:rPr>
          <w:rFonts w:cstheme="minorHAnsi"/>
          <w:sz w:val="22"/>
          <w:szCs w:val="22"/>
        </w:rPr>
        <w:t xml:space="preserve">turi būti </w:t>
      </w:r>
      <w:r w:rsidR="00AE7624" w:rsidRPr="000C7428">
        <w:rPr>
          <w:rFonts w:cstheme="minorHAnsi"/>
          <w:sz w:val="22"/>
          <w:szCs w:val="22"/>
        </w:rPr>
        <w:t xml:space="preserve">laikoma, kad kiekviena tokia nuoroda yra pateikta su žodžiais „arba lygiavertis“. </w:t>
      </w:r>
    </w:p>
    <w:p w14:paraId="3031DC86" w14:textId="4D347DD8" w:rsidR="00004521" w:rsidRPr="000C7428" w:rsidRDefault="00004521" w:rsidP="00CD5D02">
      <w:pPr>
        <w:pStyle w:val="NoSpacing"/>
        <w:numPr>
          <w:ilvl w:val="1"/>
          <w:numId w:val="4"/>
        </w:numPr>
        <w:spacing w:after="120"/>
        <w:ind w:left="0" w:firstLine="567"/>
        <w:contextualSpacing/>
        <w:jc w:val="both"/>
        <w:rPr>
          <w:rFonts w:cstheme="minorHAnsi"/>
          <w:color w:val="FF0000"/>
          <w:sz w:val="22"/>
          <w:szCs w:val="22"/>
        </w:rPr>
      </w:pPr>
      <w:r w:rsidRPr="000C7428">
        <w:rPr>
          <w:rFonts w:cstheme="minorHAnsi"/>
          <w:sz w:val="22"/>
          <w:szCs w:val="22"/>
        </w:rPr>
        <w:t>Jeigu apibūdinant pirkimo objektą techninėje specifikacijoje nurodytas standartas</w:t>
      </w:r>
      <w:r w:rsidR="00245655" w:rsidRPr="000C7428">
        <w:rPr>
          <w:rFonts w:cstheme="minorHAnsi"/>
          <w:sz w:val="22"/>
          <w:szCs w:val="22"/>
        </w:rPr>
        <w:t xml:space="preserve">, </w:t>
      </w:r>
      <w:r w:rsidR="00245655" w:rsidRPr="000C7428">
        <w:rPr>
          <w:rFonts w:cstheme="minorHAnsi"/>
          <w:color w:val="000000"/>
          <w:sz w:val="22"/>
          <w:szCs w:val="22"/>
        </w:rPr>
        <w:t>techninis liudijimas ar bendrosios techninės specifikacijos</w:t>
      </w:r>
      <w:r w:rsidR="00046522" w:rsidRPr="000C7428">
        <w:rPr>
          <w:rFonts w:cstheme="minorHAnsi"/>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0C7428">
        <w:rPr>
          <w:rFonts w:cstheme="minorHAnsi"/>
          <w:color w:val="000000"/>
          <w:sz w:val="22"/>
          <w:szCs w:val="22"/>
        </w:rPr>
        <w:t xml:space="preserve">, </w:t>
      </w:r>
      <w:r w:rsidR="00245655" w:rsidRPr="000C7428">
        <w:rPr>
          <w:rFonts w:cstheme="minorHAnsi"/>
          <w:sz w:val="22"/>
          <w:szCs w:val="22"/>
        </w:rPr>
        <w:t xml:space="preserve">turi būti laikoma, kad kiekviena tokia nuoroda yra pateikta su žodžiais „arba lygiavertis“. </w:t>
      </w:r>
    </w:p>
    <w:p w14:paraId="7B478B03" w14:textId="61CA0F5A" w:rsidR="00D22226" w:rsidRPr="00D759CA" w:rsidRDefault="00202323" w:rsidP="00202323">
      <w:pPr>
        <w:pStyle w:val="Heading1"/>
        <w:spacing w:line="20" w:lineRule="atLeast"/>
        <w:contextualSpacing/>
        <w:rPr>
          <w:rFonts w:asciiTheme="minorHAnsi" w:hAnsiTheme="minorHAnsi" w:cstheme="minorHAnsi"/>
        </w:rPr>
      </w:pPr>
      <w:bookmarkStart w:id="6" w:name="_Toc232169249"/>
      <w:r w:rsidRPr="00D759CA">
        <w:rPr>
          <w:rFonts w:asciiTheme="minorHAnsi" w:hAnsiTheme="minorHAnsi" w:cstheme="minorHAnsi"/>
        </w:rPr>
        <w:t>3.</w:t>
      </w:r>
      <w:r w:rsidR="00D24970" w:rsidRPr="00D759CA">
        <w:rPr>
          <w:rFonts w:asciiTheme="minorHAnsi" w:hAnsiTheme="minorHAnsi" w:cstheme="minorHAnsi"/>
        </w:rPr>
        <w:t xml:space="preserve"> </w:t>
      </w:r>
      <w:bookmarkStart w:id="7" w:name="_Ref39427921"/>
      <w:bookmarkStart w:id="8" w:name="_Ref39427927"/>
      <w:bookmarkStart w:id="9" w:name="_Ref39740354"/>
      <w:r w:rsidR="00D22226" w:rsidRPr="00D759CA">
        <w:rPr>
          <w:rFonts w:asciiTheme="minorHAnsi" w:hAnsiTheme="minorHAnsi" w:cstheme="minorHAnsi"/>
        </w:rPr>
        <w:t>Susitikimai su tiekėjais</w:t>
      </w:r>
      <w:bookmarkEnd w:id="7"/>
      <w:bookmarkEnd w:id="8"/>
      <w:r w:rsidR="003B6924" w:rsidRPr="00D759CA">
        <w:rPr>
          <w:rFonts w:asciiTheme="minorHAnsi" w:hAnsiTheme="minorHAnsi" w:cstheme="minorHAnsi"/>
        </w:rPr>
        <w:t xml:space="preserve"> ir objekto apžiūra</w:t>
      </w:r>
      <w:bookmarkEnd w:id="6"/>
      <w:bookmarkEnd w:id="9"/>
    </w:p>
    <w:p w14:paraId="3A422005" w14:textId="66F918B3" w:rsidR="00B176FD" w:rsidRPr="000C7428" w:rsidRDefault="00862DB8" w:rsidP="00E812DB">
      <w:pPr>
        <w:pStyle w:val="ListParagraph"/>
        <w:ind w:left="0" w:firstLine="567"/>
        <w:jc w:val="both"/>
        <w:rPr>
          <w:rFonts w:asciiTheme="minorHAnsi" w:hAnsiTheme="minorHAnsi" w:cstheme="minorHAnsi"/>
          <w:i/>
          <w:color w:val="FF0000"/>
          <w:sz w:val="22"/>
          <w:szCs w:val="22"/>
        </w:rPr>
      </w:pPr>
      <w:r w:rsidRPr="000C7428">
        <w:rPr>
          <w:rFonts w:asciiTheme="minorHAnsi" w:hAnsiTheme="minorHAnsi" w:cstheme="minorHAnsi"/>
          <w:iCs/>
          <w:sz w:val="22"/>
          <w:szCs w:val="22"/>
        </w:rPr>
        <w:t>3.1.</w:t>
      </w:r>
      <w:r w:rsidRPr="000C7428">
        <w:rPr>
          <w:rFonts w:asciiTheme="minorHAnsi" w:hAnsiTheme="minorHAnsi" w:cstheme="minorHAnsi"/>
          <w:i/>
          <w:color w:val="FF0000"/>
          <w:sz w:val="22"/>
          <w:szCs w:val="22"/>
        </w:rPr>
        <w:t xml:space="preserve"> </w:t>
      </w:r>
      <w:r w:rsidR="00B176FD" w:rsidRPr="000C7428">
        <w:rPr>
          <w:rFonts w:asciiTheme="minorHAnsi" w:hAnsiTheme="minorHAnsi" w:cstheme="minorHAnsi"/>
          <w:sz w:val="22"/>
          <w:szCs w:val="22"/>
        </w:rPr>
        <w:t xml:space="preserve">Perkančioji organizacija nerengs susitikimo su tiekėjais dėl pirkimo </w:t>
      </w:r>
      <w:r w:rsidR="004257A5" w:rsidRPr="000C7428">
        <w:rPr>
          <w:rFonts w:asciiTheme="minorHAnsi" w:hAnsiTheme="minorHAnsi" w:cstheme="minorHAnsi"/>
          <w:sz w:val="22"/>
          <w:szCs w:val="22"/>
        </w:rPr>
        <w:t>sąlyg</w:t>
      </w:r>
      <w:r w:rsidR="00B176FD" w:rsidRPr="000C7428">
        <w:rPr>
          <w:rFonts w:asciiTheme="minorHAnsi" w:hAnsiTheme="minorHAnsi" w:cstheme="minorHAnsi"/>
          <w:sz w:val="22"/>
          <w:szCs w:val="22"/>
        </w:rPr>
        <w:t>ų</w:t>
      </w:r>
      <w:r w:rsidR="00946722" w:rsidRPr="000C7428">
        <w:rPr>
          <w:rFonts w:asciiTheme="minorHAnsi" w:hAnsiTheme="minorHAnsi" w:cstheme="minorHAnsi"/>
          <w:sz w:val="22"/>
          <w:szCs w:val="22"/>
        </w:rPr>
        <w:t xml:space="preserve"> paaiškinimo</w:t>
      </w:r>
      <w:r w:rsidR="00B176FD" w:rsidRPr="000C7428">
        <w:rPr>
          <w:rFonts w:asciiTheme="minorHAnsi" w:hAnsiTheme="minorHAnsi" w:cstheme="minorHAnsi"/>
          <w:sz w:val="22"/>
          <w:szCs w:val="22"/>
        </w:rPr>
        <w:t>.</w:t>
      </w:r>
    </w:p>
    <w:p w14:paraId="24A7FE06" w14:textId="0A14DE03" w:rsidR="00BE0587" w:rsidRPr="000C7428" w:rsidRDefault="00B344CC" w:rsidP="00E812DB">
      <w:pPr>
        <w:pStyle w:val="ListParagraph"/>
        <w:ind w:left="0" w:firstLine="567"/>
        <w:jc w:val="both"/>
        <w:rPr>
          <w:rFonts w:asciiTheme="minorHAnsi" w:eastAsiaTheme="minorEastAsia" w:hAnsiTheme="minorHAnsi" w:cstheme="minorHAnsi"/>
          <w:sz w:val="22"/>
          <w:szCs w:val="22"/>
        </w:rPr>
      </w:pPr>
      <w:r w:rsidRPr="000C7428">
        <w:rPr>
          <w:rFonts w:asciiTheme="minorHAnsi" w:hAnsiTheme="minorHAnsi" w:cstheme="minorHAnsi"/>
          <w:sz w:val="22"/>
          <w:szCs w:val="22"/>
        </w:rPr>
        <w:t xml:space="preserve">3.2. </w:t>
      </w:r>
      <w:r w:rsidR="00BE0587" w:rsidRPr="000C7428">
        <w:rPr>
          <w:rFonts w:asciiTheme="minorHAnsi" w:eastAsiaTheme="minorHAnsi" w:hAnsiTheme="minorHAnsi" w:cstheme="minorHAnsi"/>
          <w:sz w:val="22"/>
          <w:szCs w:val="22"/>
          <w:lang w:eastAsia="en-US"/>
        </w:rPr>
        <w:t>P</w:t>
      </w:r>
      <w:r w:rsidR="00BE0587" w:rsidRPr="000C7428">
        <w:rPr>
          <w:rFonts w:asciiTheme="minorHAnsi" w:hAnsiTheme="minorHAnsi" w:cstheme="minorHAnsi"/>
          <w:sz w:val="22"/>
          <w:szCs w:val="22"/>
        </w:rPr>
        <w:t>erkančioji organizacija nerengs objekto apžiūros.</w:t>
      </w:r>
    </w:p>
    <w:p w14:paraId="6443D2FF" w14:textId="040A41C9" w:rsidR="00C94B9F" w:rsidRPr="00D759CA" w:rsidRDefault="00AD57B1" w:rsidP="00E812DB">
      <w:pPr>
        <w:pStyle w:val="Heading1"/>
        <w:contextualSpacing/>
        <w:rPr>
          <w:rFonts w:asciiTheme="minorHAnsi" w:hAnsiTheme="minorHAnsi" w:cstheme="minorHAnsi"/>
        </w:rPr>
      </w:pPr>
      <w:bookmarkStart w:id="10" w:name="_Ref39473754"/>
      <w:bookmarkStart w:id="11" w:name="_Ref39473761"/>
      <w:bookmarkStart w:id="12" w:name="_Ref39474188"/>
      <w:bookmarkStart w:id="13" w:name="_Toc232169250"/>
      <w:r w:rsidRPr="00D759CA">
        <w:rPr>
          <w:rFonts w:asciiTheme="minorHAnsi" w:hAnsiTheme="minorHAnsi" w:cstheme="minorHAnsi"/>
        </w:rPr>
        <w:t xml:space="preserve">4. </w:t>
      </w:r>
      <w:r w:rsidR="00173ACB" w:rsidRPr="00D759CA">
        <w:rPr>
          <w:rFonts w:asciiTheme="minorHAnsi" w:hAnsiTheme="minorHAnsi" w:cstheme="minorHAnsi"/>
        </w:rPr>
        <w:t>Tiekėjų pašalinimo pagrindai</w:t>
      </w:r>
      <w:bookmarkEnd w:id="10"/>
      <w:bookmarkEnd w:id="11"/>
      <w:bookmarkEnd w:id="12"/>
      <w:r w:rsidR="00975F1F" w:rsidRPr="00D759CA">
        <w:rPr>
          <w:rFonts w:asciiTheme="minorHAnsi" w:hAnsiTheme="minorHAnsi" w:cstheme="minorHAnsi"/>
        </w:rPr>
        <w:t xml:space="preserve"> ir kvalifikacijos reikalavimai</w:t>
      </w:r>
      <w:bookmarkEnd w:id="13"/>
    </w:p>
    <w:p w14:paraId="23B058CE" w14:textId="6947446D" w:rsidR="002C5249" w:rsidRPr="000C7428" w:rsidRDefault="009D2F13" w:rsidP="00E812DB">
      <w:pPr>
        <w:pStyle w:val="ListParagraph"/>
        <w:spacing w:after="120"/>
        <w:ind w:left="0" w:firstLine="567"/>
        <w:jc w:val="both"/>
        <w:rPr>
          <w:rFonts w:asciiTheme="minorHAnsi" w:hAnsiTheme="minorHAnsi" w:cstheme="minorHAnsi"/>
          <w:sz w:val="22"/>
          <w:szCs w:val="22"/>
        </w:rPr>
      </w:pPr>
      <w:r w:rsidRPr="000C7428">
        <w:rPr>
          <w:rFonts w:asciiTheme="minorHAnsi" w:hAnsiTheme="minorHAnsi" w:cstheme="minorHAnsi"/>
          <w:sz w:val="22"/>
          <w:szCs w:val="22"/>
        </w:rPr>
        <w:t xml:space="preserve">4.1. </w:t>
      </w:r>
      <w:r w:rsidR="002C5249" w:rsidRPr="000C7428">
        <w:rPr>
          <w:rFonts w:asciiTheme="minorHAnsi" w:hAnsiTheme="minorHAnsi" w:cstheme="minorHAnsi"/>
          <w:sz w:val="22"/>
          <w:szCs w:val="22"/>
        </w:rPr>
        <w:t>Reikalavimai dėl tiekėjo ir</w:t>
      </w:r>
      <w:bookmarkStart w:id="14" w:name="_Hlk41039660"/>
      <w:r w:rsidR="00942379" w:rsidRPr="000C7428">
        <w:rPr>
          <w:rFonts w:asciiTheme="minorHAnsi" w:hAnsiTheme="minorHAnsi" w:cstheme="minorHAnsi"/>
          <w:sz w:val="22"/>
          <w:szCs w:val="22"/>
        </w:rPr>
        <w:t xml:space="preserve"> </w:t>
      </w:r>
      <w:r w:rsidR="002C5249" w:rsidRPr="000C7428">
        <w:rPr>
          <w:rFonts w:asciiTheme="minorHAnsi" w:hAnsiTheme="minorHAnsi" w:cstheme="minorHAnsi"/>
          <w:sz w:val="22"/>
          <w:szCs w:val="22"/>
        </w:rPr>
        <w:t>subtiekėjų</w:t>
      </w:r>
      <w:r w:rsidR="00942379" w:rsidRPr="000C7428">
        <w:rPr>
          <w:rFonts w:asciiTheme="minorHAnsi" w:hAnsiTheme="minorHAnsi" w:cstheme="minorHAnsi"/>
          <w:sz w:val="22"/>
          <w:szCs w:val="22"/>
        </w:rPr>
        <w:t xml:space="preserve"> (jei taikoma)</w:t>
      </w:r>
      <w:r w:rsidR="00953F2B" w:rsidRPr="000C7428">
        <w:rPr>
          <w:rFonts w:asciiTheme="minorHAnsi" w:hAnsiTheme="minorHAnsi" w:cstheme="minorHAnsi"/>
          <w:sz w:val="22"/>
          <w:szCs w:val="22"/>
        </w:rPr>
        <w:t xml:space="preserve">, </w:t>
      </w:r>
      <w:r w:rsidR="007F34C7" w:rsidRPr="000C7428">
        <w:rPr>
          <w:rFonts w:asciiTheme="minorHAnsi" w:hAnsiTheme="minorHAnsi" w:cstheme="minorHAnsi"/>
          <w:sz w:val="22"/>
          <w:szCs w:val="22"/>
        </w:rPr>
        <w:t>ūkio subjektų, kurių pajėgumais tiekėjas remiasi,</w:t>
      </w:r>
      <w:r w:rsidR="002C5249" w:rsidRPr="000C7428">
        <w:rPr>
          <w:rFonts w:asciiTheme="minorHAnsi" w:hAnsiTheme="minorHAnsi" w:cstheme="minorHAnsi"/>
          <w:sz w:val="22"/>
          <w:szCs w:val="22"/>
        </w:rPr>
        <w:t xml:space="preserve"> </w:t>
      </w:r>
      <w:bookmarkEnd w:id="14"/>
      <w:r w:rsidR="002C5249" w:rsidRPr="000C7428">
        <w:rPr>
          <w:rFonts w:asciiTheme="minorHAnsi" w:hAnsiTheme="minorHAnsi" w:cstheme="minorHAnsi"/>
          <w:sz w:val="22"/>
          <w:szCs w:val="22"/>
        </w:rPr>
        <w:t xml:space="preserve">pašalinimo pagrindų nebuvimo bei jų nebuvimą patvirtinantys dokumentai nurodyti </w:t>
      </w:r>
      <w:r w:rsidR="006A737F" w:rsidRPr="000C7428">
        <w:rPr>
          <w:rFonts w:asciiTheme="minorHAnsi" w:hAnsiTheme="minorHAnsi" w:cstheme="minorHAnsi"/>
          <w:sz w:val="22"/>
          <w:szCs w:val="22"/>
        </w:rPr>
        <w:t xml:space="preserve">specialiųjų </w:t>
      </w:r>
      <w:r w:rsidR="006A737F" w:rsidRPr="000C7428">
        <w:rPr>
          <w:rFonts w:asciiTheme="minorHAnsi" w:eastAsia="Calibri" w:hAnsiTheme="minorHAnsi" w:cstheme="minorHAnsi"/>
          <w:sz w:val="22"/>
          <w:szCs w:val="22"/>
        </w:rPr>
        <w:t>p</w:t>
      </w:r>
      <w:r w:rsidR="00551FA7" w:rsidRPr="000C7428">
        <w:rPr>
          <w:rFonts w:asciiTheme="minorHAnsi" w:eastAsia="Calibri" w:hAnsiTheme="minorHAnsi" w:cstheme="minorHAnsi"/>
          <w:sz w:val="22"/>
          <w:szCs w:val="22"/>
        </w:rPr>
        <w:t xml:space="preserve">irkimo </w:t>
      </w:r>
      <w:r w:rsidR="006773B6" w:rsidRPr="000C7428">
        <w:rPr>
          <w:rFonts w:asciiTheme="minorHAnsi" w:eastAsia="Calibri" w:hAnsiTheme="minorHAnsi" w:cstheme="minorHAnsi"/>
          <w:sz w:val="22"/>
          <w:szCs w:val="22"/>
        </w:rPr>
        <w:t xml:space="preserve">sąlygų </w:t>
      </w:r>
      <w:r w:rsidR="00382CAE" w:rsidRPr="000C7428">
        <w:rPr>
          <w:rFonts w:asciiTheme="minorHAnsi" w:hAnsiTheme="minorHAnsi" w:cstheme="minorHAnsi"/>
          <w:sz w:val="22"/>
          <w:szCs w:val="22"/>
        </w:rPr>
        <w:t xml:space="preserve">3 </w:t>
      </w:r>
      <w:r w:rsidR="006773B6" w:rsidRPr="000C7428">
        <w:rPr>
          <w:rFonts w:asciiTheme="minorHAnsi" w:eastAsia="Calibri" w:hAnsiTheme="minorHAnsi" w:cstheme="minorHAnsi"/>
          <w:sz w:val="22"/>
          <w:szCs w:val="22"/>
        </w:rPr>
        <w:t>priede</w:t>
      </w:r>
      <w:r w:rsidR="002C5249" w:rsidRPr="000C7428">
        <w:rPr>
          <w:rFonts w:asciiTheme="minorHAnsi" w:hAnsiTheme="minorHAnsi" w:cstheme="minorHAnsi"/>
          <w:sz w:val="22"/>
          <w:szCs w:val="22"/>
        </w:rPr>
        <w:t xml:space="preserve">. </w:t>
      </w:r>
    </w:p>
    <w:p w14:paraId="69D62E2B" w14:textId="7F94BB77" w:rsidR="00A000BE" w:rsidRPr="00D759CA" w:rsidRDefault="00D24970" w:rsidP="0037632B">
      <w:pPr>
        <w:pStyle w:val="Heading1"/>
        <w:tabs>
          <w:tab w:val="left" w:pos="567"/>
        </w:tabs>
        <w:spacing w:after="0"/>
        <w:contextualSpacing/>
        <w:jc w:val="both"/>
        <w:rPr>
          <w:rFonts w:asciiTheme="minorHAnsi" w:hAnsiTheme="minorHAnsi" w:cstheme="minorHAnsi"/>
        </w:rPr>
      </w:pPr>
      <w:bookmarkStart w:id="15" w:name="_Toc232169251"/>
      <w:r w:rsidRPr="00D759CA">
        <w:rPr>
          <w:rFonts w:asciiTheme="minorHAnsi" w:hAnsiTheme="minorHAnsi" w:cstheme="minorHAnsi"/>
        </w:rPr>
        <w:t>5</w:t>
      </w:r>
      <w:r w:rsidR="001E3D5A" w:rsidRPr="00D759CA">
        <w:rPr>
          <w:rFonts w:asciiTheme="minorHAnsi" w:hAnsiTheme="minorHAnsi" w:cstheme="minorHAnsi"/>
        </w:rPr>
        <w:t>.</w:t>
      </w:r>
      <w:r w:rsidR="009743D3" w:rsidRPr="00D759CA">
        <w:rPr>
          <w:rFonts w:asciiTheme="minorHAnsi" w:hAnsiTheme="minorHAnsi" w:cstheme="minorHAnsi"/>
        </w:rPr>
        <w:t>Reikalavimai, susiję su nacionaliniu saugumu</w:t>
      </w:r>
      <w:bookmarkEnd w:id="15"/>
      <w:r w:rsidR="009743D3" w:rsidRPr="00D759CA">
        <w:rPr>
          <w:rFonts w:asciiTheme="minorHAnsi" w:hAnsiTheme="minorHAnsi" w:cstheme="minorHAnsi"/>
        </w:rPr>
        <w:t xml:space="preserve"> </w:t>
      </w:r>
    </w:p>
    <w:p w14:paraId="4C9B77B0" w14:textId="78FAA3D8" w:rsidR="007E3A91" w:rsidRPr="000C7428" w:rsidRDefault="00D24970" w:rsidP="00454C8B">
      <w:pPr>
        <w:ind w:firstLine="567"/>
        <w:jc w:val="both"/>
        <w:rPr>
          <w:rFonts w:asciiTheme="minorHAnsi" w:hAnsiTheme="minorHAnsi" w:cstheme="minorHAnsi"/>
          <w:iCs/>
          <w:sz w:val="22"/>
          <w:szCs w:val="22"/>
        </w:rPr>
      </w:pPr>
      <w:r w:rsidRPr="000C7428">
        <w:rPr>
          <w:rFonts w:asciiTheme="minorHAnsi" w:hAnsiTheme="minorHAnsi" w:cstheme="minorHAnsi"/>
          <w:color w:val="000000" w:themeColor="text1"/>
          <w:sz w:val="22"/>
          <w:szCs w:val="22"/>
        </w:rPr>
        <w:t>5</w:t>
      </w:r>
      <w:r w:rsidR="0037632B" w:rsidRPr="000C7428">
        <w:rPr>
          <w:rFonts w:asciiTheme="minorHAnsi" w:hAnsiTheme="minorHAnsi" w:cstheme="minorHAnsi"/>
          <w:color w:val="000000" w:themeColor="text1"/>
          <w:sz w:val="22"/>
          <w:szCs w:val="22"/>
        </w:rPr>
        <w:t xml:space="preserve">.1. </w:t>
      </w:r>
      <w:r w:rsidR="00454C8B" w:rsidRPr="000C7428">
        <w:rPr>
          <w:rFonts w:asciiTheme="minorHAnsi" w:hAnsiTheme="minorHAnsi" w:cstheme="minorHAnsi"/>
          <w:color w:val="000000" w:themeColor="text1"/>
          <w:sz w:val="22"/>
          <w:szCs w:val="22"/>
        </w:rPr>
        <w:t xml:space="preserve"> </w:t>
      </w:r>
      <w:r w:rsidR="007E3A91" w:rsidRPr="000C7428">
        <w:rPr>
          <w:rFonts w:asciiTheme="minorHAnsi" w:hAnsiTheme="minorHAnsi" w:cstheme="minorHAnsi"/>
          <w:iCs/>
          <w:sz w:val="22"/>
          <w:szCs w:val="22"/>
        </w:rPr>
        <w:t>Perkančioji organizacija atmes tiekėjo pasiūlymą, jei bus tenkinama bent viena VPĮ 45 straipsnio 2</w:t>
      </w:r>
      <w:r w:rsidR="007E3A91" w:rsidRPr="000C7428">
        <w:rPr>
          <w:rFonts w:asciiTheme="minorHAnsi" w:hAnsiTheme="minorHAnsi" w:cstheme="minorHAnsi"/>
          <w:iCs/>
          <w:sz w:val="22"/>
          <w:szCs w:val="22"/>
          <w:vertAlign w:val="superscript"/>
        </w:rPr>
        <w:t>1</w:t>
      </w:r>
      <w:r w:rsidR="007E3A91" w:rsidRPr="000C7428">
        <w:rPr>
          <w:rFonts w:asciiTheme="minorHAnsi" w:hAnsiTheme="minorHAnsi" w:cstheme="minorHAnsi"/>
          <w:iCs/>
          <w:sz w:val="22"/>
          <w:szCs w:val="22"/>
        </w:rPr>
        <w:t xml:space="preserve"> dalies 1-6 punktuose nurodytų sąlygų.  Tiekėjas kartu su pasiūlymu turi pateikti laisvos formos atitikties deklaraciją dėl atitikties VPĮ 45 straipsnio 2</w:t>
      </w:r>
      <w:r w:rsidR="007E3A91" w:rsidRPr="000C7428">
        <w:rPr>
          <w:rFonts w:asciiTheme="minorHAnsi" w:hAnsiTheme="minorHAnsi" w:cstheme="minorHAnsi"/>
          <w:iCs/>
          <w:sz w:val="22"/>
          <w:szCs w:val="22"/>
          <w:vertAlign w:val="superscript"/>
        </w:rPr>
        <w:t>1</w:t>
      </w:r>
      <w:r w:rsidR="007E3A91" w:rsidRPr="000C7428">
        <w:rPr>
          <w:rFonts w:asciiTheme="minorHAnsi" w:hAnsiTheme="minorHAnsi" w:cstheme="minorHAnsi"/>
          <w:iCs/>
          <w:sz w:val="22"/>
          <w:szCs w:val="22"/>
        </w:rPr>
        <w:t xml:space="preserve"> dalies 1, 2, 3 ir 6 punktams.</w:t>
      </w:r>
    </w:p>
    <w:p w14:paraId="517ECE1E" w14:textId="2F13BA87" w:rsidR="007E3A91" w:rsidRPr="000C7428" w:rsidRDefault="007E3A91" w:rsidP="007E3A91">
      <w:pPr>
        <w:pStyle w:val="ListParagraph"/>
        <w:ind w:left="0" w:firstLine="567"/>
        <w:jc w:val="both"/>
        <w:rPr>
          <w:rFonts w:asciiTheme="minorHAnsi" w:hAnsiTheme="minorHAnsi" w:cstheme="minorHAnsi"/>
          <w:sz w:val="22"/>
          <w:szCs w:val="22"/>
        </w:rPr>
      </w:pPr>
      <w:r w:rsidRPr="000C7428">
        <w:rPr>
          <w:rFonts w:asciiTheme="minorHAnsi" w:hAnsiTheme="minorHAnsi" w:cstheme="minorHAnsi"/>
          <w:sz w:val="22"/>
          <w:szCs w:val="22"/>
        </w:rPr>
        <w:t>5.</w:t>
      </w:r>
      <w:r w:rsidR="00DE43B6" w:rsidRPr="000C7428">
        <w:rPr>
          <w:rFonts w:asciiTheme="minorHAnsi" w:hAnsiTheme="minorHAnsi" w:cstheme="minorHAnsi"/>
          <w:sz w:val="22"/>
          <w:szCs w:val="22"/>
        </w:rPr>
        <w:t>2.</w:t>
      </w:r>
      <w:r w:rsidRPr="000C7428">
        <w:rPr>
          <w:rFonts w:asciiTheme="minorHAnsi" w:hAnsiTheme="minorHAnsi" w:cstheme="minorHAnsi"/>
          <w:sz w:val="22"/>
          <w:szCs w:val="22"/>
        </w:rPr>
        <w:t xml:space="preserve">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Pr="000C7428">
        <w:rPr>
          <w:rFonts w:asciiTheme="minorHAnsi" w:hAnsiTheme="minorHAnsi" w:cstheme="minorHAnsi"/>
          <w:color w:val="000000"/>
          <w:sz w:val="22"/>
          <w:szCs w:val="22"/>
        </w:rPr>
        <w:t>ir (ar) paaiškinimus</w:t>
      </w:r>
      <w:r w:rsidRPr="000C7428">
        <w:rPr>
          <w:rFonts w:asciiTheme="minorHAnsi" w:hAnsiTheme="minorHAnsi" w:cstheme="minorHAnsi"/>
          <w:sz w:val="22"/>
          <w:szCs w:val="22"/>
        </w:rPr>
        <w:t xml:space="preserve">. Tokių dokumentų </w:t>
      </w:r>
      <w:r w:rsidRPr="000C7428">
        <w:rPr>
          <w:rFonts w:asciiTheme="minorHAnsi" w:hAnsiTheme="minorHAnsi" w:cstheme="minorHAnsi"/>
          <w:color w:val="000000"/>
          <w:sz w:val="22"/>
          <w:szCs w:val="22"/>
        </w:rPr>
        <w:t>ir (ar) paaiškinimų</w:t>
      </w:r>
      <w:r w:rsidRPr="000C7428">
        <w:rPr>
          <w:rFonts w:asciiTheme="minorHAnsi" w:hAnsiTheme="minorHAnsi" w:cstheme="minorHAnsi"/>
          <w:sz w:val="22"/>
          <w:szCs w:val="22"/>
        </w:rPr>
        <w:t xml:space="preserve"> perkančioji organizacija gali prašyti bet kuriuo pirkimo procedūros metu siekdama užtikrinti tinkamą pirkimo procedūros atlikimą.</w:t>
      </w:r>
    </w:p>
    <w:p w14:paraId="4BEDE7AF" w14:textId="457E0FAE" w:rsidR="00AF62E6" w:rsidRPr="00D759CA" w:rsidRDefault="00245E8F" w:rsidP="00142AB7">
      <w:pPr>
        <w:pStyle w:val="Heading1"/>
        <w:spacing w:line="20" w:lineRule="atLeast"/>
        <w:contextualSpacing/>
        <w:rPr>
          <w:rFonts w:asciiTheme="minorHAnsi" w:hAnsiTheme="minorHAnsi" w:cstheme="minorHAnsi"/>
        </w:rPr>
      </w:pPr>
      <w:bookmarkStart w:id="16" w:name="_Ref39666794"/>
      <w:bookmarkStart w:id="17" w:name="_Ref39666796"/>
      <w:bookmarkStart w:id="18" w:name="_Toc232169252"/>
      <w:r w:rsidRPr="00D759CA">
        <w:rPr>
          <w:rFonts w:asciiTheme="minorHAnsi" w:hAnsiTheme="minorHAnsi" w:cstheme="minorHAnsi"/>
        </w:rPr>
        <w:t>6</w:t>
      </w:r>
      <w:r w:rsidR="0005396D" w:rsidRPr="00D759CA">
        <w:rPr>
          <w:rFonts w:asciiTheme="minorHAnsi" w:hAnsiTheme="minorHAnsi" w:cstheme="minorHAnsi"/>
        </w:rPr>
        <w:t xml:space="preserve">. </w:t>
      </w:r>
      <w:r w:rsidR="00220588" w:rsidRPr="00D759CA">
        <w:rPr>
          <w:rFonts w:asciiTheme="minorHAnsi" w:hAnsiTheme="minorHAnsi" w:cstheme="minorHAnsi"/>
        </w:rPr>
        <w:t>Specialieji r</w:t>
      </w:r>
      <w:r w:rsidR="00DF58E2" w:rsidRPr="00D759CA">
        <w:rPr>
          <w:rFonts w:asciiTheme="minorHAnsi" w:hAnsiTheme="minorHAnsi" w:cstheme="minorHAnsi"/>
        </w:rPr>
        <w:t>eikalavimai pasiūlymų rengimui ir pateikimui</w:t>
      </w:r>
      <w:bookmarkEnd w:id="16"/>
      <w:bookmarkEnd w:id="17"/>
      <w:bookmarkEnd w:id="18"/>
    </w:p>
    <w:p w14:paraId="3D47F821" w14:textId="2F93D89B" w:rsidR="00EF5623" w:rsidRPr="000C7428" w:rsidRDefault="00192AF9" w:rsidP="001032F8">
      <w:pPr>
        <w:spacing w:line="20" w:lineRule="atLeast"/>
        <w:ind w:firstLine="567"/>
        <w:jc w:val="both"/>
        <w:rPr>
          <w:rFonts w:asciiTheme="minorHAnsi" w:hAnsiTheme="minorHAnsi" w:cstheme="minorHAnsi"/>
          <w:i/>
          <w:iCs/>
          <w:color w:val="7030A0"/>
          <w:sz w:val="22"/>
          <w:szCs w:val="22"/>
        </w:rPr>
      </w:pPr>
      <w:r w:rsidRPr="000C7428">
        <w:rPr>
          <w:rFonts w:asciiTheme="minorHAnsi" w:hAnsiTheme="minorHAnsi" w:cstheme="minorHAnsi"/>
          <w:sz w:val="22"/>
          <w:szCs w:val="22"/>
        </w:rPr>
        <w:t xml:space="preserve">6.1. </w:t>
      </w:r>
      <w:r w:rsidR="00EF5623" w:rsidRPr="000C7428">
        <w:rPr>
          <w:rFonts w:asciiTheme="minorHAnsi" w:hAnsiTheme="minorHAnsi" w:cstheme="minorHAnsi"/>
          <w:sz w:val="22"/>
          <w:szCs w:val="22"/>
        </w:rPr>
        <w:t xml:space="preserve">Tiekėjo </w:t>
      </w:r>
      <w:r w:rsidR="0058726C" w:rsidRPr="000C7428">
        <w:rPr>
          <w:rFonts w:asciiTheme="minorHAnsi" w:hAnsiTheme="minorHAnsi" w:cstheme="minorHAnsi"/>
          <w:sz w:val="22"/>
          <w:szCs w:val="22"/>
        </w:rPr>
        <w:t>p</w:t>
      </w:r>
      <w:r w:rsidR="00EF5623" w:rsidRPr="000C7428">
        <w:rPr>
          <w:rFonts w:asciiTheme="minorHAnsi" w:hAnsiTheme="minorHAnsi" w:cstheme="minorHAnsi"/>
          <w:sz w:val="22"/>
          <w:szCs w:val="22"/>
        </w:rPr>
        <w:t>asiūlymą sudaro CVP IS pateikiamų ir žemiau nurodytų dokumentų visuma</w:t>
      </w:r>
      <w:r w:rsidR="00FD53CF" w:rsidRPr="000C7428">
        <w:rPr>
          <w:rFonts w:asciiTheme="minorHAnsi" w:hAnsiTheme="minorHAnsi" w:cstheme="minorHAnsi"/>
          <w:sz w:val="22"/>
          <w:szCs w:val="22"/>
        </w:rPr>
        <w:t>:</w:t>
      </w:r>
    </w:p>
    <w:p w14:paraId="0B17BEF7" w14:textId="482EAC2B" w:rsidR="00FF12F1" w:rsidRPr="000C7428" w:rsidRDefault="003F0DA7" w:rsidP="00CD5D02">
      <w:pPr>
        <w:pStyle w:val="ListParagraph"/>
        <w:numPr>
          <w:ilvl w:val="2"/>
          <w:numId w:val="7"/>
        </w:numPr>
        <w:ind w:left="0" w:firstLine="567"/>
        <w:jc w:val="both"/>
        <w:rPr>
          <w:rFonts w:asciiTheme="minorHAnsi" w:hAnsiTheme="minorHAnsi" w:cstheme="minorHAnsi"/>
          <w:sz w:val="22"/>
          <w:szCs w:val="22"/>
          <w:u w:val="single"/>
        </w:rPr>
      </w:pPr>
      <w:r w:rsidRPr="000C7428">
        <w:rPr>
          <w:rFonts w:asciiTheme="minorHAnsi" w:hAnsiTheme="minorHAnsi" w:cstheme="minorHAnsi"/>
          <w:sz w:val="22"/>
          <w:szCs w:val="22"/>
        </w:rPr>
        <w:t xml:space="preserve">tiekėjo pasirašytas </w:t>
      </w:r>
      <w:r w:rsidR="005A195F" w:rsidRPr="000C7428">
        <w:rPr>
          <w:rFonts w:asciiTheme="minorHAnsi" w:hAnsiTheme="minorHAnsi" w:cstheme="minorHAnsi"/>
          <w:sz w:val="22"/>
          <w:szCs w:val="22"/>
        </w:rPr>
        <w:t>p</w:t>
      </w:r>
      <w:r w:rsidRPr="000C7428">
        <w:rPr>
          <w:rFonts w:asciiTheme="minorHAnsi" w:hAnsiTheme="minorHAnsi" w:cstheme="minorHAnsi"/>
          <w:sz w:val="22"/>
          <w:szCs w:val="22"/>
        </w:rPr>
        <w:t xml:space="preserve">asiūlymas, parengtas pagal </w:t>
      </w:r>
      <w:r w:rsidR="007C1C57" w:rsidRPr="000C7428">
        <w:rPr>
          <w:rFonts w:asciiTheme="minorHAnsi" w:hAnsiTheme="minorHAnsi" w:cstheme="minorHAnsi"/>
          <w:sz w:val="22"/>
          <w:szCs w:val="22"/>
        </w:rPr>
        <w:t>specialiųjų p</w:t>
      </w:r>
      <w:r w:rsidR="00551FA7" w:rsidRPr="000C7428">
        <w:rPr>
          <w:rFonts w:asciiTheme="minorHAnsi" w:hAnsiTheme="minorHAnsi" w:cstheme="minorHAnsi"/>
          <w:sz w:val="22"/>
          <w:szCs w:val="22"/>
        </w:rPr>
        <w:t xml:space="preserve">irkimo </w:t>
      </w:r>
      <w:r w:rsidR="00476F8C" w:rsidRPr="000C7428">
        <w:rPr>
          <w:rFonts w:asciiTheme="minorHAnsi" w:hAnsiTheme="minorHAnsi" w:cstheme="minorHAnsi"/>
          <w:sz w:val="22"/>
          <w:szCs w:val="22"/>
        </w:rPr>
        <w:t>sąlygų</w:t>
      </w:r>
      <w:r w:rsidR="00DE5F20" w:rsidRPr="000C7428">
        <w:rPr>
          <w:rFonts w:asciiTheme="minorHAnsi" w:hAnsiTheme="minorHAnsi" w:cstheme="minorHAnsi"/>
          <w:sz w:val="22"/>
          <w:szCs w:val="22"/>
        </w:rPr>
        <w:t xml:space="preserve"> </w:t>
      </w:r>
      <w:r w:rsidR="00613C02" w:rsidRPr="000C7428">
        <w:rPr>
          <w:rFonts w:asciiTheme="minorHAnsi" w:hAnsiTheme="minorHAnsi" w:cstheme="minorHAnsi"/>
          <w:sz w:val="22"/>
          <w:szCs w:val="22"/>
          <w:shd w:val="clear" w:color="auto" w:fill="FFFFFF"/>
        </w:rPr>
        <w:t xml:space="preserve">6 </w:t>
      </w:r>
      <w:r w:rsidR="00476F8C" w:rsidRPr="000C7428">
        <w:rPr>
          <w:rFonts w:asciiTheme="minorHAnsi" w:hAnsiTheme="minorHAnsi" w:cstheme="minorHAnsi"/>
          <w:sz w:val="22"/>
          <w:szCs w:val="22"/>
        </w:rPr>
        <w:t xml:space="preserve">priede </w:t>
      </w:r>
      <w:r w:rsidRPr="000C7428">
        <w:rPr>
          <w:rFonts w:asciiTheme="minorHAnsi" w:hAnsiTheme="minorHAnsi" w:cstheme="minorHAnsi"/>
          <w:sz w:val="22"/>
          <w:szCs w:val="22"/>
        </w:rPr>
        <w:t xml:space="preserve">pateiktą </w:t>
      </w:r>
      <w:r w:rsidR="00C35C26" w:rsidRPr="000C7428">
        <w:rPr>
          <w:rFonts w:asciiTheme="minorHAnsi" w:hAnsiTheme="minorHAnsi" w:cstheme="minorHAnsi"/>
          <w:sz w:val="22"/>
          <w:szCs w:val="22"/>
        </w:rPr>
        <w:t>p</w:t>
      </w:r>
      <w:r w:rsidRPr="000C7428">
        <w:rPr>
          <w:rFonts w:asciiTheme="minorHAnsi" w:hAnsiTheme="minorHAnsi" w:cstheme="minorHAnsi"/>
          <w:sz w:val="22"/>
          <w:szCs w:val="22"/>
        </w:rPr>
        <w:t>asiūlymo formą.</w:t>
      </w:r>
    </w:p>
    <w:p w14:paraId="3459FD0B" w14:textId="1E3531D7" w:rsidR="009C1155" w:rsidRPr="000C7428" w:rsidRDefault="009C1155" w:rsidP="00CD5D02">
      <w:pPr>
        <w:pStyle w:val="ListParagraph"/>
        <w:numPr>
          <w:ilvl w:val="2"/>
          <w:numId w:val="7"/>
        </w:numPr>
        <w:ind w:left="0" w:firstLine="567"/>
        <w:jc w:val="both"/>
        <w:rPr>
          <w:rFonts w:asciiTheme="minorHAnsi" w:hAnsiTheme="minorHAnsi" w:cstheme="minorHAnsi"/>
          <w:sz w:val="22"/>
          <w:szCs w:val="22"/>
          <w:u w:val="single"/>
        </w:rPr>
      </w:pPr>
      <w:r w:rsidRPr="000C7428">
        <w:rPr>
          <w:rFonts w:asciiTheme="minorHAnsi" w:hAnsiTheme="minorHAnsi" w:cstheme="minorHAnsi"/>
          <w:sz w:val="22"/>
          <w:szCs w:val="22"/>
        </w:rPr>
        <w:t xml:space="preserve">užpildytas EBVPD (specialiųjų pirkimo sąlygų </w:t>
      </w:r>
      <w:r w:rsidR="00AA5E40" w:rsidRPr="000C7428">
        <w:rPr>
          <w:rFonts w:asciiTheme="minorHAnsi" w:hAnsiTheme="minorHAnsi" w:cstheme="minorHAnsi"/>
          <w:sz w:val="22"/>
          <w:szCs w:val="22"/>
        </w:rPr>
        <w:t xml:space="preserve">5 </w:t>
      </w:r>
      <w:r w:rsidRPr="000C7428">
        <w:rPr>
          <w:rFonts w:asciiTheme="minorHAnsi" w:hAnsiTheme="minorHAnsi" w:cstheme="minorHAnsi"/>
          <w:sz w:val="22"/>
          <w:szCs w:val="22"/>
        </w:rPr>
        <w:t xml:space="preserve">priedas). </w:t>
      </w:r>
      <w:r w:rsidR="0008659E" w:rsidRPr="000C7428">
        <w:rPr>
          <w:rFonts w:asciiTheme="minorHAnsi" w:hAnsiTheme="minorHAnsi" w:cstheme="minorHAnsi"/>
          <w:sz w:val="22"/>
          <w:szCs w:val="22"/>
        </w:rPr>
        <w:t>Pateikdamas ir p</w:t>
      </w:r>
      <w:r w:rsidRPr="000C7428">
        <w:rPr>
          <w:rFonts w:asciiTheme="minorHAnsi" w:hAnsiTheme="minorHAnsi" w:cstheme="minorHAnsi"/>
          <w:sz w:val="22"/>
          <w:szCs w:val="22"/>
        </w:rPr>
        <w:t xml:space="preserve">asirašydamas </w:t>
      </w:r>
      <w:r w:rsidR="00C35C26" w:rsidRPr="000C7428">
        <w:rPr>
          <w:rFonts w:asciiTheme="minorHAnsi" w:hAnsiTheme="minorHAnsi" w:cstheme="minorHAnsi"/>
          <w:sz w:val="22"/>
          <w:szCs w:val="22"/>
        </w:rPr>
        <w:t>p</w:t>
      </w:r>
      <w:r w:rsidRPr="000C7428">
        <w:rPr>
          <w:rFonts w:asciiTheme="minorHAnsi" w:hAnsiTheme="minorHAnsi" w:cstheme="minorHAnsi"/>
          <w:sz w:val="22"/>
          <w:szCs w:val="22"/>
        </w:rPr>
        <w:t>asiūlymą, tiekėjas patvirtina ir EBVPD tikrumą;</w:t>
      </w:r>
    </w:p>
    <w:p w14:paraId="021CA68F" w14:textId="346D8E49" w:rsidR="007C1C57" w:rsidRPr="000C7428" w:rsidRDefault="000C55D6" w:rsidP="00CD5D02">
      <w:pPr>
        <w:pStyle w:val="ListParagraph"/>
        <w:numPr>
          <w:ilvl w:val="2"/>
          <w:numId w:val="7"/>
        </w:numPr>
        <w:ind w:left="0" w:firstLine="567"/>
        <w:jc w:val="both"/>
        <w:rPr>
          <w:rFonts w:asciiTheme="minorHAnsi" w:hAnsiTheme="minorHAnsi" w:cstheme="minorHAnsi"/>
          <w:sz w:val="22"/>
          <w:szCs w:val="22"/>
          <w:u w:val="single"/>
        </w:rPr>
      </w:pPr>
      <w:r w:rsidRPr="000C7428">
        <w:rPr>
          <w:rFonts w:asciiTheme="minorHAnsi" w:hAnsiTheme="minorHAnsi" w:cstheme="minorHAnsi"/>
          <w:sz w:val="22"/>
          <w:szCs w:val="22"/>
        </w:rPr>
        <w:t xml:space="preserve">jungtinės veiklos sutarties kopija (jeigu </w:t>
      </w:r>
      <w:r w:rsidR="00C35C26" w:rsidRPr="000C7428">
        <w:rPr>
          <w:rFonts w:asciiTheme="minorHAnsi" w:hAnsiTheme="minorHAnsi" w:cstheme="minorHAnsi"/>
          <w:sz w:val="22"/>
          <w:szCs w:val="22"/>
        </w:rPr>
        <w:t>p</w:t>
      </w:r>
      <w:r w:rsidRPr="000C7428">
        <w:rPr>
          <w:rFonts w:asciiTheme="minorHAnsi" w:hAnsiTheme="minorHAnsi" w:cstheme="minorHAnsi"/>
          <w:sz w:val="22"/>
          <w:szCs w:val="22"/>
        </w:rPr>
        <w:t>irkime dalyvauja ūkio subjektų grupė jungtinės veiklos sutarties pagrindu)</w:t>
      </w:r>
      <w:r w:rsidR="007C1C57" w:rsidRPr="000C7428">
        <w:rPr>
          <w:rFonts w:asciiTheme="minorHAnsi" w:hAnsiTheme="minorHAnsi" w:cstheme="minorHAnsi"/>
          <w:sz w:val="22"/>
          <w:szCs w:val="22"/>
        </w:rPr>
        <w:t>;</w:t>
      </w:r>
    </w:p>
    <w:p w14:paraId="50A0B33A" w14:textId="5DAAFF49" w:rsidR="006D0EC0" w:rsidRPr="000C7428" w:rsidRDefault="006D0EC0" w:rsidP="00CD5D02">
      <w:pPr>
        <w:pStyle w:val="ListParagraph"/>
        <w:numPr>
          <w:ilvl w:val="2"/>
          <w:numId w:val="7"/>
        </w:numPr>
        <w:ind w:left="0" w:firstLine="567"/>
        <w:jc w:val="both"/>
        <w:rPr>
          <w:rFonts w:asciiTheme="minorHAnsi" w:hAnsiTheme="minorHAnsi" w:cstheme="minorHAnsi"/>
          <w:sz w:val="22"/>
          <w:szCs w:val="22"/>
          <w:u w:val="single"/>
        </w:rPr>
      </w:pPr>
      <w:r w:rsidRPr="000C7428">
        <w:rPr>
          <w:rFonts w:asciiTheme="minorHAnsi" w:hAnsiTheme="minorHAnsi" w:cstheme="minorHAnsi"/>
          <w:sz w:val="22"/>
          <w:szCs w:val="22"/>
        </w:rPr>
        <w:t xml:space="preserve">dokumentas, patvirtinantis, kad asmuo, kuris </w:t>
      </w:r>
      <w:r w:rsidR="0008659E" w:rsidRPr="000C7428">
        <w:rPr>
          <w:rFonts w:asciiTheme="minorHAnsi" w:hAnsiTheme="minorHAnsi" w:cstheme="minorHAnsi"/>
          <w:sz w:val="22"/>
          <w:szCs w:val="22"/>
        </w:rPr>
        <w:t xml:space="preserve">pateikė ir </w:t>
      </w:r>
      <w:r w:rsidRPr="000C7428">
        <w:rPr>
          <w:rFonts w:asciiTheme="minorHAnsi" w:hAnsiTheme="minorHAnsi" w:cstheme="minorHAnsi"/>
          <w:sz w:val="22"/>
          <w:szCs w:val="22"/>
        </w:rPr>
        <w:t>pasirašė</w:t>
      </w:r>
      <w:r w:rsidR="0008659E" w:rsidRPr="000C7428">
        <w:rPr>
          <w:rFonts w:asciiTheme="minorHAnsi" w:hAnsiTheme="minorHAnsi" w:cstheme="minorHAnsi"/>
          <w:sz w:val="22"/>
          <w:szCs w:val="22"/>
        </w:rPr>
        <w:t xml:space="preserve"> </w:t>
      </w:r>
      <w:r w:rsidR="00212F68" w:rsidRPr="000C7428">
        <w:rPr>
          <w:rFonts w:asciiTheme="minorHAnsi" w:hAnsiTheme="minorHAnsi" w:cstheme="minorHAnsi"/>
          <w:sz w:val="22"/>
          <w:szCs w:val="22"/>
        </w:rPr>
        <w:t>p</w:t>
      </w:r>
      <w:r w:rsidRPr="000C7428">
        <w:rPr>
          <w:rFonts w:asciiTheme="minorHAnsi" w:hAnsiTheme="minorHAnsi" w:cstheme="minorHAnsi"/>
          <w:sz w:val="22"/>
          <w:szCs w:val="22"/>
        </w:rPr>
        <w:t xml:space="preserve">asiūlymą (jei jis ne tiekėjo vadovas), turėjo teisę jį </w:t>
      </w:r>
      <w:r w:rsidR="0008659E" w:rsidRPr="000C7428">
        <w:rPr>
          <w:rFonts w:asciiTheme="minorHAnsi" w:hAnsiTheme="minorHAnsi" w:cstheme="minorHAnsi"/>
          <w:sz w:val="22"/>
          <w:szCs w:val="22"/>
        </w:rPr>
        <w:t xml:space="preserve">pateikti ir </w:t>
      </w:r>
      <w:r w:rsidRPr="000C7428">
        <w:rPr>
          <w:rFonts w:asciiTheme="minorHAnsi" w:hAnsiTheme="minorHAnsi" w:cstheme="minorHAnsi"/>
          <w:sz w:val="22"/>
          <w:szCs w:val="22"/>
        </w:rPr>
        <w:t>pasirašyti;</w:t>
      </w:r>
    </w:p>
    <w:p w14:paraId="0997451A" w14:textId="14C5D167" w:rsidR="006D0EC0" w:rsidRPr="000C7428" w:rsidRDefault="00212F68" w:rsidP="00CD5D02">
      <w:pPr>
        <w:pStyle w:val="ListParagraph"/>
        <w:numPr>
          <w:ilvl w:val="2"/>
          <w:numId w:val="7"/>
        </w:numPr>
        <w:tabs>
          <w:tab w:val="left" w:pos="1276"/>
        </w:tabs>
        <w:ind w:left="0" w:firstLine="567"/>
        <w:jc w:val="both"/>
        <w:rPr>
          <w:rFonts w:asciiTheme="minorHAnsi" w:hAnsiTheme="minorHAnsi" w:cstheme="minorHAnsi"/>
          <w:sz w:val="22"/>
          <w:szCs w:val="22"/>
          <w:u w:val="single"/>
        </w:rPr>
      </w:pPr>
      <w:r w:rsidRPr="000C7428">
        <w:rPr>
          <w:rFonts w:asciiTheme="minorHAnsi" w:hAnsiTheme="minorHAnsi" w:cstheme="minorHAnsi"/>
          <w:sz w:val="22"/>
          <w:szCs w:val="22"/>
        </w:rPr>
        <w:t>p</w:t>
      </w:r>
      <w:r w:rsidR="006D0EC0" w:rsidRPr="000C7428">
        <w:rPr>
          <w:rFonts w:asciiTheme="minorHAnsi" w:hAnsiTheme="minorHAnsi" w:cstheme="minorHAnsi"/>
          <w:sz w:val="22"/>
          <w:szCs w:val="22"/>
        </w:rPr>
        <w:t>asiūlymo galiojimą užtikrinantis dokumentas (jeigu reikalaujama);</w:t>
      </w:r>
    </w:p>
    <w:p w14:paraId="53A8B5A3" w14:textId="109B0BB3" w:rsidR="00450415" w:rsidRPr="000C7428" w:rsidRDefault="00450415" w:rsidP="00CD5D02">
      <w:pPr>
        <w:pStyle w:val="ListParagraph"/>
        <w:numPr>
          <w:ilvl w:val="2"/>
          <w:numId w:val="7"/>
        </w:numPr>
        <w:ind w:left="0" w:firstLine="567"/>
        <w:jc w:val="both"/>
        <w:rPr>
          <w:rFonts w:asciiTheme="minorHAnsi" w:hAnsiTheme="minorHAnsi" w:cstheme="minorHAnsi"/>
          <w:sz w:val="22"/>
          <w:szCs w:val="22"/>
          <w:u w:val="single"/>
        </w:rPr>
      </w:pPr>
      <w:r w:rsidRPr="000C7428">
        <w:rPr>
          <w:rFonts w:asciiTheme="minorHAnsi" w:hAnsiTheme="minorHAnsi" w:cstheme="minorHAnsi"/>
          <w:sz w:val="22"/>
          <w:szCs w:val="22"/>
        </w:rPr>
        <w:t>jei tiekėjas pasitelkia ūkio subjektus, kurių pajėgumais remiasi, – įrodymai, kad šie ištekliai bus prieinami per visą sutartinių įsipareigojimų vykdymo laikotarpį;</w:t>
      </w:r>
    </w:p>
    <w:p w14:paraId="0A4D1BFD" w14:textId="5A7C8BAD" w:rsidR="00450415" w:rsidRPr="000C7428" w:rsidRDefault="00450415" w:rsidP="00CD5D02">
      <w:pPr>
        <w:pStyle w:val="ListParagraph"/>
        <w:numPr>
          <w:ilvl w:val="2"/>
          <w:numId w:val="7"/>
        </w:numPr>
        <w:ind w:left="0" w:firstLine="567"/>
        <w:jc w:val="both"/>
        <w:rPr>
          <w:rFonts w:asciiTheme="minorHAnsi" w:hAnsiTheme="minorHAnsi" w:cstheme="minorHAnsi"/>
          <w:sz w:val="22"/>
          <w:szCs w:val="22"/>
          <w:u w:val="single"/>
        </w:rPr>
      </w:pPr>
      <w:r w:rsidRPr="000C7428">
        <w:rPr>
          <w:rFonts w:asciiTheme="minorHAnsi" w:hAnsiTheme="minorHAnsi" w:cstheme="minorHAnsi"/>
          <w:sz w:val="22"/>
          <w:szCs w:val="22"/>
        </w:rPr>
        <w:t xml:space="preserve"> jei tiekėjas pasitelkia subtiekėjus, subtiekėjo deklaracija ar kitas dokumentas, patvirtinantis jo sutikimą būti subtiekėju </w:t>
      </w:r>
      <w:r w:rsidR="00212F68" w:rsidRPr="000C7428">
        <w:rPr>
          <w:rFonts w:asciiTheme="minorHAnsi" w:hAnsiTheme="minorHAnsi" w:cstheme="minorHAnsi"/>
          <w:sz w:val="22"/>
          <w:szCs w:val="22"/>
        </w:rPr>
        <w:t>p</w:t>
      </w:r>
      <w:r w:rsidRPr="000C7428">
        <w:rPr>
          <w:rFonts w:asciiTheme="minorHAnsi" w:hAnsiTheme="minorHAnsi" w:cstheme="minorHAnsi"/>
          <w:sz w:val="22"/>
          <w:szCs w:val="22"/>
        </w:rPr>
        <w:t>irkime;</w:t>
      </w:r>
    </w:p>
    <w:p w14:paraId="4D574605" w14:textId="17F93C6D" w:rsidR="00544C75" w:rsidRPr="000C7428" w:rsidRDefault="00544C75" w:rsidP="00CD5D02">
      <w:pPr>
        <w:pStyle w:val="ListParagraph"/>
        <w:numPr>
          <w:ilvl w:val="2"/>
          <w:numId w:val="7"/>
        </w:numPr>
        <w:ind w:left="0" w:firstLine="567"/>
        <w:jc w:val="both"/>
        <w:rPr>
          <w:rFonts w:asciiTheme="minorHAnsi" w:hAnsiTheme="minorHAnsi" w:cstheme="minorHAnsi"/>
          <w:sz w:val="22"/>
          <w:szCs w:val="22"/>
          <w:u w:val="single"/>
        </w:rPr>
      </w:pPr>
      <w:r w:rsidRPr="000C7428">
        <w:rPr>
          <w:rFonts w:asciiTheme="minorHAnsi" w:hAnsiTheme="minorHAnsi" w:cstheme="minorHAnsi"/>
          <w:sz w:val="22"/>
          <w:szCs w:val="22"/>
        </w:rPr>
        <w:t>pašalinimo pagrindų nebuvimą</w:t>
      </w:r>
      <w:r w:rsidRPr="005F02AA">
        <w:rPr>
          <w:rFonts w:asciiTheme="minorHAnsi" w:hAnsiTheme="minorHAnsi" w:cstheme="minorHAnsi"/>
          <w:sz w:val="22"/>
          <w:szCs w:val="22"/>
        </w:rPr>
        <w:t xml:space="preserve"> patvirtinant</w:t>
      </w:r>
      <w:r w:rsidRPr="000C7428">
        <w:rPr>
          <w:rFonts w:asciiTheme="minorHAnsi" w:hAnsiTheme="minorHAnsi" w:cstheme="minorHAnsi"/>
          <w:sz w:val="22"/>
          <w:szCs w:val="22"/>
        </w:rPr>
        <w:t>y</w:t>
      </w:r>
      <w:r w:rsidRPr="005F02AA">
        <w:rPr>
          <w:rFonts w:asciiTheme="minorHAnsi" w:hAnsiTheme="minorHAnsi" w:cstheme="minorHAnsi"/>
          <w:sz w:val="22"/>
          <w:szCs w:val="22"/>
        </w:rPr>
        <w:t>s dokumenta</w:t>
      </w:r>
      <w:r w:rsidRPr="000C7428">
        <w:rPr>
          <w:rFonts w:asciiTheme="minorHAnsi" w:hAnsiTheme="minorHAnsi" w:cstheme="minorHAnsi"/>
          <w:sz w:val="22"/>
          <w:szCs w:val="22"/>
        </w:rPr>
        <w:t>i</w:t>
      </w:r>
      <w:r w:rsidRPr="005F02AA">
        <w:rPr>
          <w:rFonts w:asciiTheme="minorHAnsi" w:hAnsiTheme="minorHAnsi" w:cstheme="minorHAnsi"/>
          <w:sz w:val="22"/>
          <w:szCs w:val="22"/>
        </w:rPr>
        <w:t>, nurodyt</w:t>
      </w:r>
      <w:r w:rsidRPr="000C7428">
        <w:rPr>
          <w:rFonts w:asciiTheme="minorHAnsi" w:hAnsiTheme="minorHAnsi" w:cstheme="minorHAnsi"/>
          <w:sz w:val="22"/>
          <w:szCs w:val="22"/>
        </w:rPr>
        <w:t>i</w:t>
      </w:r>
      <w:r w:rsidRPr="005F02AA">
        <w:rPr>
          <w:rFonts w:asciiTheme="minorHAnsi" w:hAnsiTheme="minorHAnsi" w:cstheme="minorHAnsi"/>
          <w:sz w:val="22"/>
          <w:szCs w:val="22"/>
        </w:rPr>
        <w:t xml:space="preserve"> Pirkimo sąlygų </w:t>
      </w:r>
      <w:r w:rsidRPr="000C7428">
        <w:rPr>
          <w:rFonts w:asciiTheme="minorHAnsi" w:hAnsiTheme="minorHAnsi" w:cstheme="minorHAnsi"/>
          <w:sz w:val="22"/>
          <w:szCs w:val="22"/>
        </w:rPr>
        <w:t xml:space="preserve">3 </w:t>
      </w:r>
      <w:r w:rsidRPr="005F02AA">
        <w:rPr>
          <w:rFonts w:asciiTheme="minorHAnsi" w:hAnsiTheme="minorHAnsi" w:cstheme="minorHAnsi"/>
          <w:sz w:val="22"/>
          <w:szCs w:val="22"/>
        </w:rPr>
        <w:t>priede</w:t>
      </w:r>
      <w:r w:rsidR="00D070FB">
        <w:rPr>
          <w:rFonts w:asciiTheme="minorHAnsi" w:hAnsiTheme="minorHAnsi" w:cstheme="minorHAnsi"/>
          <w:sz w:val="22"/>
          <w:szCs w:val="22"/>
        </w:rPr>
        <w:t xml:space="preserve"> </w:t>
      </w:r>
      <w:r w:rsidR="00B54CD2">
        <w:rPr>
          <w:rFonts w:asciiTheme="minorHAnsi" w:hAnsiTheme="minorHAnsi" w:cstheme="minorHAnsi"/>
          <w:sz w:val="22"/>
          <w:szCs w:val="22"/>
        </w:rPr>
        <w:t xml:space="preserve">bus prašomi iš </w:t>
      </w:r>
      <w:r w:rsidR="00091D7C" w:rsidRPr="00091D7C">
        <w:rPr>
          <w:rFonts w:asciiTheme="minorHAnsi" w:hAnsiTheme="minorHAnsi" w:cstheme="minorHAnsi"/>
          <w:sz w:val="22"/>
          <w:szCs w:val="22"/>
        </w:rPr>
        <w:t>Tiekėjo, kurio Pasiūlymas pagal vertinimo rezultatus gali būti pripažintas laimėjusiu (iki pasiūlymų eilės nustatymo).</w:t>
      </w:r>
    </w:p>
    <w:p w14:paraId="5A71F710" w14:textId="6C34714F" w:rsidR="00237FDB" w:rsidRPr="000C7428" w:rsidRDefault="00846D35" w:rsidP="00CD5D02">
      <w:pPr>
        <w:pStyle w:val="ListParagraph"/>
        <w:numPr>
          <w:ilvl w:val="2"/>
          <w:numId w:val="7"/>
        </w:numPr>
        <w:shd w:val="clear" w:color="auto" w:fill="FFFFFF" w:themeFill="background1"/>
        <w:ind w:left="0" w:firstLine="567"/>
        <w:jc w:val="both"/>
        <w:rPr>
          <w:rFonts w:asciiTheme="minorHAnsi" w:hAnsiTheme="minorHAnsi" w:cstheme="minorHAnsi"/>
          <w:sz w:val="22"/>
          <w:szCs w:val="22"/>
        </w:rPr>
      </w:pPr>
      <w:r w:rsidRPr="000C7428">
        <w:rPr>
          <w:rFonts w:asciiTheme="minorHAnsi" w:hAnsiTheme="minorHAnsi" w:cstheme="minorHAnsi"/>
          <w:sz w:val="22"/>
          <w:szCs w:val="22"/>
        </w:rPr>
        <w:t xml:space="preserve">kokybės parametrus patvirtinantys dokumentai, nurodyti Pirkimo sąlygų </w:t>
      </w:r>
      <w:r w:rsidR="00212712">
        <w:rPr>
          <w:rFonts w:asciiTheme="minorHAnsi" w:hAnsiTheme="minorHAnsi" w:cstheme="minorHAnsi"/>
          <w:sz w:val="22"/>
          <w:szCs w:val="22"/>
        </w:rPr>
        <w:t>5</w:t>
      </w:r>
      <w:r w:rsidRPr="000C7428">
        <w:rPr>
          <w:rFonts w:asciiTheme="minorHAnsi" w:hAnsiTheme="minorHAnsi" w:cstheme="minorHAnsi"/>
          <w:sz w:val="22"/>
          <w:szCs w:val="22"/>
        </w:rPr>
        <w:t xml:space="preserve"> priedo lentelės 2 p.</w:t>
      </w:r>
    </w:p>
    <w:p w14:paraId="479B3B42" w14:textId="1AFC2F9E" w:rsidR="00FD03FA" w:rsidRPr="000C7428" w:rsidRDefault="00C7179F" w:rsidP="00922C44">
      <w:pPr>
        <w:ind w:firstLine="567"/>
        <w:jc w:val="both"/>
        <w:rPr>
          <w:rFonts w:asciiTheme="minorHAnsi" w:hAnsiTheme="minorHAnsi" w:cstheme="minorHAnsi"/>
          <w:sz w:val="22"/>
          <w:szCs w:val="22"/>
          <w:u w:val="single"/>
        </w:rPr>
      </w:pPr>
      <w:r w:rsidRPr="000C7428">
        <w:rPr>
          <w:rFonts w:asciiTheme="minorHAnsi" w:hAnsiTheme="minorHAnsi" w:cstheme="minorHAnsi"/>
          <w:sz w:val="22"/>
          <w:szCs w:val="22"/>
        </w:rPr>
        <w:t>6.2</w:t>
      </w:r>
      <w:r w:rsidR="00EE3480" w:rsidRPr="000C7428">
        <w:rPr>
          <w:rFonts w:asciiTheme="minorHAnsi" w:hAnsiTheme="minorHAnsi" w:cstheme="minorHAnsi"/>
          <w:color w:val="7030A0"/>
          <w:sz w:val="22"/>
          <w:szCs w:val="22"/>
        </w:rPr>
        <w:t>.</w:t>
      </w:r>
      <w:r w:rsidR="004771AF" w:rsidRPr="000C7428">
        <w:rPr>
          <w:rFonts w:asciiTheme="minorHAnsi" w:hAnsiTheme="minorHAnsi" w:cstheme="minorHAnsi"/>
          <w:color w:val="7030A0"/>
          <w:sz w:val="22"/>
          <w:szCs w:val="22"/>
        </w:rPr>
        <w:t xml:space="preserve"> </w:t>
      </w:r>
      <w:r w:rsidR="00BD41D7" w:rsidRPr="000C7428">
        <w:rPr>
          <w:rFonts w:asciiTheme="minorHAnsi" w:eastAsia="Calibri" w:hAnsiTheme="minorHAnsi" w:cstheme="minorHAnsi"/>
          <w:sz w:val="22"/>
          <w:szCs w:val="22"/>
        </w:rPr>
        <w:t>P</w:t>
      </w:r>
      <w:r w:rsidR="00FD03FA" w:rsidRPr="000C7428">
        <w:rPr>
          <w:rFonts w:asciiTheme="minorHAnsi" w:eastAsia="Calibri" w:hAnsiTheme="minorHAnsi" w:cstheme="minorHAnsi"/>
          <w:sz w:val="22"/>
          <w:szCs w:val="22"/>
        </w:rPr>
        <w:t xml:space="preserve">asiūlymas </w:t>
      </w:r>
      <w:r w:rsidR="00071366" w:rsidRPr="000C7428">
        <w:rPr>
          <w:rFonts w:asciiTheme="minorHAnsi" w:eastAsia="Calibri" w:hAnsiTheme="minorHAnsi" w:cstheme="minorHAnsi"/>
          <w:sz w:val="22"/>
          <w:szCs w:val="22"/>
        </w:rPr>
        <w:t>turi</w:t>
      </w:r>
      <w:r w:rsidR="00FD03FA" w:rsidRPr="000C7428">
        <w:rPr>
          <w:rFonts w:asciiTheme="minorHAnsi" w:eastAsia="Calibri" w:hAnsiTheme="minorHAnsi" w:cstheme="minorHAnsi"/>
          <w:sz w:val="22"/>
          <w:szCs w:val="22"/>
        </w:rPr>
        <w:t xml:space="preserve"> būti pasirašytas </w:t>
      </w:r>
      <w:r w:rsidR="00DD138F" w:rsidRPr="000C7428">
        <w:rPr>
          <w:rFonts w:asciiTheme="minorHAnsi" w:eastAsia="Calibri" w:hAnsiTheme="minorHAnsi" w:cstheme="minorHAnsi"/>
          <w:sz w:val="22"/>
          <w:szCs w:val="22"/>
        </w:rPr>
        <w:t xml:space="preserve">fiziniu parašu arba </w:t>
      </w:r>
      <w:r w:rsidR="00FD03FA" w:rsidRPr="000C7428">
        <w:rPr>
          <w:rFonts w:asciiTheme="minorHAnsi" w:eastAsia="Calibri" w:hAnsiTheme="minorHAnsi" w:cstheme="minorHAnsi"/>
          <w:sz w:val="22"/>
          <w:szCs w:val="22"/>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0C7428">
        <w:rPr>
          <w:rFonts w:asciiTheme="minorHAnsi" w:hAnsiTheme="minorHAnsi" w:cstheme="minorHAnsi"/>
          <w:sz w:val="22"/>
          <w:szCs w:val="22"/>
        </w:rPr>
        <w:t>Perkančiajai organizacijai kilus abejonių dėl dokumentų tikrumo, ji turi teisę reikalauti pateikti dokumentų originalus.</w:t>
      </w:r>
      <w:r w:rsidR="00FD03FA" w:rsidRPr="000C7428">
        <w:rPr>
          <w:rFonts w:asciiTheme="minorHAnsi" w:eastAsia="Calibri" w:hAnsiTheme="minorHAnsi" w:cstheme="minorHAnsi"/>
          <w:sz w:val="22"/>
          <w:szCs w:val="22"/>
        </w:rPr>
        <w:t xml:space="preserve"> Gali būti:</w:t>
      </w:r>
    </w:p>
    <w:p w14:paraId="293D3908" w14:textId="1DF5A18C" w:rsidR="00FD03FA" w:rsidRPr="000C7428" w:rsidRDefault="00C7179F" w:rsidP="00922C44">
      <w:pPr>
        <w:pStyle w:val="ListParagraph"/>
        <w:ind w:left="0" w:firstLine="567"/>
        <w:jc w:val="both"/>
        <w:rPr>
          <w:rFonts w:asciiTheme="minorHAnsi" w:hAnsiTheme="minorHAnsi" w:cstheme="minorHAnsi"/>
          <w:bCs/>
          <w:iCs/>
          <w:sz w:val="22"/>
          <w:szCs w:val="22"/>
          <w:u w:val="single"/>
        </w:rPr>
      </w:pPr>
      <w:r w:rsidRPr="000C7428">
        <w:rPr>
          <w:rFonts w:asciiTheme="minorHAnsi" w:eastAsia="Calibri" w:hAnsiTheme="minorHAnsi" w:cstheme="minorHAnsi"/>
          <w:bCs/>
          <w:iCs/>
          <w:sz w:val="22"/>
          <w:szCs w:val="22"/>
        </w:rPr>
        <w:t>6</w:t>
      </w:r>
      <w:r w:rsidR="00390B20" w:rsidRPr="000C7428">
        <w:rPr>
          <w:rFonts w:asciiTheme="minorHAnsi" w:eastAsia="Calibri" w:hAnsiTheme="minorHAnsi" w:cstheme="minorHAnsi"/>
          <w:bCs/>
          <w:iCs/>
          <w:sz w:val="22"/>
          <w:szCs w:val="22"/>
        </w:rPr>
        <w:t>.</w:t>
      </w:r>
      <w:r w:rsidRPr="000C7428">
        <w:rPr>
          <w:rFonts w:asciiTheme="minorHAnsi" w:eastAsia="Calibri" w:hAnsiTheme="minorHAnsi" w:cstheme="minorHAnsi"/>
          <w:bCs/>
          <w:iCs/>
          <w:sz w:val="22"/>
          <w:szCs w:val="22"/>
        </w:rPr>
        <w:t>2</w:t>
      </w:r>
      <w:r w:rsidR="00390B20" w:rsidRPr="000C7428">
        <w:rPr>
          <w:rFonts w:asciiTheme="minorHAnsi" w:eastAsia="Calibri" w:hAnsiTheme="minorHAnsi" w:cstheme="minorHAnsi"/>
          <w:bCs/>
          <w:iCs/>
          <w:sz w:val="22"/>
          <w:szCs w:val="22"/>
        </w:rPr>
        <w:t>.</w:t>
      </w:r>
      <w:r w:rsidR="00EE3480" w:rsidRPr="000C7428">
        <w:rPr>
          <w:rFonts w:asciiTheme="minorHAnsi" w:eastAsia="Calibri" w:hAnsiTheme="minorHAnsi" w:cstheme="minorHAnsi"/>
          <w:bCs/>
          <w:iCs/>
          <w:sz w:val="22"/>
          <w:szCs w:val="22"/>
        </w:rPr>
        <w:t>1</w:t>
      </w:r>
      <w:r w:rsidR="00FD03FA" w:rsidRPr="000C7428">
        <w:rPr>
          <w:rFonts w:asciiTheme="minorHAnsi" w:eastAsia="Calibri" w:hAnsiTheme="minorHAnsi" w:cstheme="minorHAnsi"/>
          <w:bCs/>
          <w:iCs/>
          <w:sz w:val="22"/>
          <w:szCs w:val="22"/>
        </w:rPr>
        <w:t xml:space="preserve"> pateikiami kvalifikuotu elektroniniu parašu pasirašyti elektroninėmis priemonėmis suformuoti dokumentai;</w:t>
      </w:r>
    </w:p>
    <w:p w14:paraId="2CC1AA85" w14:textId="40F4D236" w:rsidR="00FD03FA" w:rsidRPr="000C7428" w:rsidRDefault="00FD03FA" w:rsidP="00CD5D02">
      <w:pPr>
        <w:pStyle w:val="ListParagraph"/>
        <w:numPr>
          <w:ilvl w:val="2"/>
          <w:numId w:val="9"/>
        </w:numPr>
        <w:tabs>
          <w:tab w:val="left" w:pos="1418"/>
        </w:tabs>
        <w:ind w:left="0" w:firstLine="567"/>
        <w:jc w:val="both"/>
        <w:rPr>
          <w:rFonts w:asciiTheme="minorHAnsi" w:hAnsiTheme="minorHAnsi" w:cstheme="minorHAnsi"/>
          <w:bCs/>
          <w:iCs/>
          <w:sz w:val="22"/>
          <w:szCs w:val="22"/>
        </w:rPr>
      </w:pPr>
      <w:r w:rsidRPr="000C7428">
        <w:rPr>
          <w:rFonts w:asciiTheme="minorHAnsi" w:eastAsia="Calibri" w:hAnsiTheme="minorHAnsi" w:cstheme="minorHAnsi"/>
          <w:bCs/>
          <w:iCs/>
          <w:sz w:val="22"/>
          <w:szCs w:val="22"/>
        </w:rPr>
        <w:t>skaitmeninės dokumentų kopijos (</w:t>
      </w:r>
      <w:r w:rsidRPr="000C7428">
        <w:rPr>
          <w:rFonts w:asciiTheme="minorHAnsi" w:eastAsia="Calibri" w:hAnsiTheme="minorHAnsi" w:cstheme="minorHAnsi"/>
          <w:iCs/>
          <w:sz w:val="22"/>
          <w:szCs w:val="22"/>
        </w:rPr>
        <w:t>fiziniu parašu tvirtinami dokumentai turi būti pateikiami pasirašyti ir nuskenuoti)</w:t>
      </w:r>
      <w:r w:rsidRPr="000C7428">
        <w:rPr>
          <w:rFonts w:asciiTheme="minorHAnsi" w:eastAsia="Calibri" w:hAnsiTheme="minorHAnsi" w:cstheme="minorHAnsi"/>
          <w:bCs/>
          <w:iCs/>
          <w:sz w:val="22"/>
          <w:szCs w:val="22"/>
        </w:rPr>
        <w:t>.</w:t>
      </w:r>
    </w:p>
    <w:p w14:paraId="6602056D" w14:textId="1E17091F" w:rsidR="0096678C" w:rsidRPr="000C7428" w:rsidRDefault="0099696F" w:rsidP="00CD5D02">
      <w:pPr>
        <w:pStyle w:val="ListParagraph"/>
        <w:numPr>
          <w:ilvl w:val="1"/>
          <w:numId w:val="8"/>
        </w:numPr>
        <w:ind w:left="0" w:firstLine="567"/>
        <w:jc w:val="both"/>
        <w:rPr>
          <w:rFonts w:asciiTheme="minorHAnsi" w:hAnsiTheme="minorHAnsi" w:cstheme="minorHAnsi"/>
          <w:sz w:val="22"/>
          <w:szCs w:val="22"/>
        </w:rPr>
      </w:pPr>
      <w:r w:rsidRPr="000C7428">
        <w:rPr>
          <w:rFonts w:asciiTheme="minorHAnsi" w:hAnsiTheme="minorHAnsi" w:cstheme="minorHAnsi"/>
          <w:sz w:val="22"/>
          <w:szCs w:val="22"/>
        </w:rPr>
        <w:t>P</w:t>
      </w:r>
      <w:r w:rsidR="0048587E" w:rsidRPr="000C7428">
        <w:rPr>
          <w:rFonts w:asciiTheme="minorHAnsi" w:hAnsiTheme="minorHAnsi" w:cstheme="minorHAnsi"/>
          <w:sz w:val="22"/>
          <w:szCs w:val="22"/>
        </w:rPr>
        <w:t>asiūlymas turi būti parengtas</w:t>
      </w:r>
      <w:r w:rsidR="00EE44B0" w:rsidRPr="000C7428">
        <w:rPr>
          <w:rFonts w:asciiTheme="minorHAnsi" w:hAnsiTheme="minorHAnsi" w:cstheme="minorHAnsi"/>
          <w:sz w:val="22"/>
          <w:szCs w:val="22"/>
        </w:rPr>
        <w:t xml:space="preserve">, </w:t>
      </w:r>
      <w:r w:rsidR="0048587E" w:rsidRPr="000C7428">
        <w:rPr>
          <w:rFonts w:asciiTheme="minorHAnsi" w:hAnsiTheme="minorHAnsi" w:cstheme="minorHAnsi"/>
          <w:sz w:val="22"/>
          <w:szCs w:val="22"/>
        </w:rPr>
        <w:t>lietuvių arba</w:t>
      </w:r>
      <w:r w:rsidRPr="000C7428">
        <w:rPr>
          <w:rFonts w:asciiTheme="minorHAnsi" w:hAnsiTheme="minorHAnsi" w:cstheme="minorHAnsi"/>
          <w:sz w:val="22"/>
          <w:szCs w:val="22"/>
        </w:rPr>
        <w:t xml:space="preserve"> </w:t>
      </w:r>
      <w:r w:rsidR="0048587E" w:rsidRPr="000C7428">
        <w:rPr>
          <w:rFonts w:asciiTheme="minorHAnsi" w:hAnsiTheme="minorHAnsi" w:cstheme="minorHAnsi"/>
          <w:sz w:val="22"/>
          <w:szCs w:val="22"/>
        </w:rPr>
        <w:t>anglų kalba</w:t>
      </w:r>
      <w:r w:rsidR="00D17972" w:rsidRPr="000C7428">
        <w:rPr>
          <w:rFonts w:asciiTheme="minorHAnsi" w:hAnsiTheme="minorHAnsi" w:cstheme="minorHAnsi"/>
          <w:color w:val="7030A0"/>
          <w:sz w:val="22"/>
          <w:szCs w:val="22"/>
        </w:rPr>
        <w:t>.</w:t>
      </w:r>
      <w:r w:rsidR="0048587E" w:rsidRPr="000C7428">
        <w:rPr>
          <w:rFonts w:asciiTheme="minorHAnsi" w:hAnsiTheme="minorHAnsi" w:cstheme="minorHAnsi"/>
          <w:color w:val="7030A0"/>
          <w:sz w:val="22"/>
          <w:szCs w:val="22"/>
        </w:rPr>
        <w:t xml:space="preserve"> </w:t>
      </w:r>
      <w:r w:rsidR="00F17A1F" w:rsidRPr="000C7428">
        <w:rPr>
          <w:rFonts w:asciiTheme="minorHAnsi" w:eastAsia="Arial" w:hAnsiTheme="minorHAnsi" w:cstheme="minorHAnsi"/>
          <w:sz w:val="22"/>
          <w:szCs w:val="22"/>
        </w:rPr>
        <w:t>Jei kurie nors su pasiūlymu teikiami dokumentai parengti ne</w:t>
      </w:r>
      <w:r w:rsidR="001427AB" w:rsidRPr="000C7428">
        <w:rPr>
          <w:rFonts w:asciiTheme="minorHAnsi" w:eastAsia="Arial" w:hAnsiTheme="minorHAnsi" w:cstheme="minorHAnsi"/>
          <w:sz w:val="22"/>
          <w:szCs w:val="22"/>
        </w:rPr>
        <w:t xml:space="preserve"> ta kalba, kuria</w:t>
      </w:r>
      <w:r w:rsidR="00F17A1F" w:rsidRPr="000C7428">
        <w:rPr>
          <w:rFonts w:asciiTheme="minorHAnsi" w:eastAsia="Arial" w:hAnsiTheme="minorHAnsi" w:cstheme="minorHAnsi"/>
          <w:sz w:val="22"/>
          <w:szCs w:val="22"/>
        </w:rPr>
        <w:t xml:space="preserve"> </w:t>
      </w:r>
      <w:r w:rsidR="0BCA4ED4" w:rsidRPr="000C7428">
        <w:rPr>
          <w:rFonts w:asciiTheme="minorHAnsi" w:eastAsia="Arial" w:hAnsiTheme="minorHAnsi" w:cstheme="minorHAnsi"/>
          <w:sz w:val="22"/>
          <w:szCs w:val="22"/>
        </w:rPr>
        <w:t>reikalaujama</w:t>
      </w:r>
      <w:r w:rsidR="001427AB" w:rsidRPr="000C7428">
        <w:rPr>
          <w:rFonts w:asciiTheme="minorHAnsi" w:eastAsia="Arial" w:hAnsiTheme="minorHAnsi" w:cstheme="minorHAnsi"/>
          <w:sz w:val="22"/>
          <w:szCs w:val="22"/>
        </w:rPr>
        <w:t xml:space="preserve">, </w:t>
      </w:r>
      <w:r w:rsidR="003F1D78" w:rsidRPr="000C7428">
        <w:rPr>
          <w:rFonts w:asciiTheme="minorHAnsi" w:eastAsia="Arial" w:hAnsiTheme="minorHAnsi" w:cstheme="minorHAnsi"/>
          <w:sz w:val="22"/>
          <w:szCs w:val="22"/>
        </w:rPr>
        <w:t xml:space="preserve">turi būti pateiktas tikslus vertimas į </w:t>
      </w:r>
      <w:r w:rsidR="40DC6EFC" w:rsidRPr="000C7428">
        <w:rPr>
          <w:rFonts w:asciiTheme="minorHAnsi" w:eastAsia="Arial" w:hAnsiTheme="minorHAnsi" w:cstheme="minorHAnsi"/>
          <w:sz w:val="22"/>
          <w:szCs w:val="22"/>
        </w:rPr>
        <w:t>reikalaujamą</w:t>
      </w:r>
      <w:r w:rsidR="001427AB" w:rsidRPr="000C7428">
        <w:rPr>
          <w:rFonts w:asciiTheme="minorHAnsi" w:eastAsia="Arial" w:hAnsiTheme="minorHAnsi" w:cstheme="minorHAnsi"/>
          <w:sz w:val="22"/>
          <w:szCs w:val="22"/>
        </w:rPr>
        <w:t xml:space="preserve"> </w:t>
      </w:r>
      <w:r w:rsidR="00141BF1" w:rsidRPr="000C7428">
        <w:rPr>
          <w:rFonts w:asciiTheme="minorHAnsi" w:eastAsia="Arial" w:hAnsiTheme="minorHAnsi" w:cstheme="minorHAnsi"/>
          <w:sz w:val="22"/>
          <w:szCs w:val="22"/>
        </w:rPr>
        <w:t>kalbą</w:t>
      </w:r>
      <w:r w:rsidR="00F17A1F" w:rsidRPr="000C7428">
        <w:rPr>
          <w:rFonts w:asciiTheme="minorHAnsi" w:eastAsia="Arial" w:hAnsiTheme="minorHAnsi" w:cstheme="minorHAnsi"/>
          <w:sz w:val="22"/>
          <w:szCs w:val="22"/>
        </w:rPr>
        <w:t xml:space="preserve">. </w:t>
      </w:r>
      <w:r w:rsidR="0085364E" w:rsidRPr="000C7428">
        <w:rPr>
          <w:rFonts w:asciiTheme="minorHAnsi" w:hAnsiTheme="minorHAnsi" w:cstheme="minorHAnsi"/>
          <w:sz w:val="22"/>
          <w:szCs w:val="22"/>
        </w:rPr>
        <w:t>Perkančiajai organizacijai turint įtarimų</w:t>
      </w:r>
      <w:r w:rsidR="0048587E" w:rsidRPr="000C7428">
        <w:rPr>
          <w:rFonts w:asciiTheme="minorHAnsi" w:hAnsiTheme="minorHAnsi" w:cstheme="minorHAnsi"/>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3F0AD096" w:rsidR="00380B99" w:rsidRPr="000C7428" w:rsidRDefault="008D03B2" w:rsidP="00CD5D02">
      <w:pPr>
        <w:pStyle w:val="ListParagraph"/>
        <w:numPr>
          <w:ilvl w:val="1"/>
          <w:numId w:val="8"/>
        </w:numPr>
        <w:ind w:left="0" w:firstLine="567"/>
        <w:jc w:val="both"/>
        <w:rPr>
          <w:rFonts w:asciiTheme="minorHAnsi" w:hAnsiTheme="minorHAnsi" w:cstheme="minorHAnsi"/>
          <w:sz w:val="22"/>
          <w:szCs w:val="22"/>
        </w:rPr>
      </w:pPr>
      <w:r w:rsidRPr="000C7428">
        <w:rPr>
          <w:rFonts w:asciiTheme="minorHAnsi" w:eastAsia="Arial" w:hAnsiTheme="minorHAnsi" w:cstheme="minorHAnsi"/>
          <w:sz w:val="22"/>
          <w:szCs w:val="22"/>
        </w:rPr>
        <w:t xml:space="preserve">Bendra </w:t>
      </w:r>
      <w:r w:rsidR="00BA6AB3" w:rsidRPr="000C7428">
        <w:rPr>
          <w:rFonts w:asciiTheme="minorHAnsi" w:eastAsia="Arial" w:hAnsiTheme="minorHAnsi" w:cstheme="minorHAnsi"/>
          <w:sz w:val="22"/>
          <w:szCs w:val="22"/>
        </w:rPr>
        <w:t>p</w:t>
      </w:r>
      <w:r w:rsidRPr="000C7428">
        <w:rPr>
          <w:rFonts w:asciiTheme="minorHAnsi" w:eastAsia="Arial" w:hAnsiTheme="minorHAnsi" w:cstheme="minorHAnsi"/>
          <w:sz w:val="22"/>
          <w:szCs w:val="22"/>
        </w:rPr>
        <w:t>asiūlymo kaina</w:t>
      </w:r>
      <w:r w:rsidR="00D247A7" w:rsidRPr="000C7428">
        <w:rPr>
          <w:rFonts w:asciiTheme="minorHAnsi" w:eastAsia="Arial" w:hAnsiTheme="minorHAnsi" w:cstheme="minorHAnsi"/>
          <w:sz w:val="22"/>
          <w:szCs w:val="22"/>
        </w:rPr>
        <w:t xml:space="preserve"> </w:t>
      </w:r>
      <w:r w:rsidR="008D3752" w:rsidRPr="000C7428">
        <w:rPr>
          <w:rFonts w:asciiTheme="minorHAnsi" w:eastAsia="Arial" w:hAnsiTheme="minorHAnsi" w:cstheme="minorHAnsi"/>
          <w:sz w:val="22"/>
          <w:szCs w:val="22"/>
        </w:rPr>
        <w:t>(</w:t>
      </w:r>
      <w:r w:rsidR="00D247A7" w:rsidRPr="000C7428">
        <w:rPr>
          <w:rFonts w:asciiTheme="minorHAnsi" w:eastAsia="Arial" w:hAnsiTheme="minorHAnsi" w:cstheme="minorHAnsi"/>
          <w:sz w:val="22"/>
          <w:szCs w:val="22"/>
        </w:rPr>
        <w:t>sąnaudos</w:t>
      </w:r>
      <w:r w:rsidR="008D3752" w:rsidRPr="000C7428">
        <w:rPr>
          <w:rFonts w:asciiTheme="minorHAnsi" w:eastAsia="Arial" w:hAnsiTheme="minorHAnsi" w:cstheme="minorHAnsi"/>
          <w:sz w:val="22"/>
          <w:szCs w:val="22"/>
        </w:rPr>
        <w:t>)</w:t>
      </w:r>
      <w:r w:rsidR="00D247A7" w:rsidRPr="000C7428">
        <w:rPr>
          <w:rFonts w:asciiTheme="minorHAnsi" w:eastAsia="Arial" w:hAnsiTheme="minorHAnsi" w:cstheme="minorHAnsi"/>
          <w:sz w:val="22"/>
          <w:szCs w:val="22"/>
        </w:rPr>
        <w:t xml:space="preserve"> </w:t>
      </w:r>
      <w:r w:rsidR="008D3752" w:rsidRPr="000C7428">
        <w:rPr>
          <w:rFonts w:asciiTheme="minorHAnsi" w:eastAsia="Arial" w:hAnsiTheme="minorHAnsi" w:cstheme="minorHAnsi"/>
          <w:sz w:val="22"/>
          <w:szCs w:val="22"/>
        </w:rPr>
        <w:t xml:space="preserve">su PVM </w:t>
      </w:r>
      <w:r w:rsidR="000B049C" w:rsidRPr="000C7428">
        <w:rPr>
          <w:rFonts w:asciiTheme="minorHAnsi" w:eastAsia="Arial" w:hAnsiTheme="minorHAnsi" w:cstheme="minorHAnsi"/>
          <w:sz w:val="22"/>
          <w:szCs w:val="22"/>
        </w:rPr>
        <w:t xml:space="preserve"> turi būti nurodoma </w:t>
      </w:r>
      <w:r w:rsidR="00D247A7" w:rsidRPr="000C7428">
        <w:rPr>
          <w:rFonts w:asciiTheme="minorHAnsi" w:eastAsia="Arial" w:hAnsiTheme="minorHAnsi" w:cstheme="minorHAnsi"/>
          <w:sz w:val="22"/>
          <w:szCs w:val="22"/>
        </w:rPr>
        <w:t xml:space="preserve">dviejų skaičių po kablelio tikslumu. </w:t>
      </w:r>
      <w:r w:rsidR="00B75F6D" w:rsidRPr="000C7428">
        <w:rPr>
          <w:rFonts w:asciiTheme="minorHAnsi" w:eastAsia="Arial" w:hAnsiTheme="minorHAnsi" w:cstheme="minorHAnsi"/>
          <w:sz w:val="22"/>
          <w:szCs w:val="22"/>
        </w:rPr>
        <w:t xml:space="preserve">Šią kainą sudarančios kainos sudedamosios dalys ar įkainiai gali būti išreikštos neribojant skaičių po kablelio kiekio. </w:t>
      </w:r>
    </w:p>
    <w:p w14:paraId="22059CDA" w14:textId="115FFCF1" w:rsidR="003A0EC0" w:rsidRPr="000C7428" w:rsidRDefault="003A0EC0" w:rsidP="00CD5D02">
      <w:pPr>
        <w:pStyle w:val="ListParagraph"/>
        <w:numPr>
          <w:ilvl w:val="1"/>
          <w:numId w:val="8"/>
        </w:numPr>
        <w:ind w:left="0" w:firstLine="567"/>
        <w:jc w:val="both"/>
        <w:rPr>
          <w:rFonts w:asciiTheme="minorHAnsi" w:hAnsiTheme="minorHAnsi" w:cstheme="minorHAnsi"/>
          <w:sz w:val="22"/>
          <w:szCs w:val="22"/>
        </w:rPr>
      </w:pPr>
      <w:r w:rsidRPr="000C7428">
        <w:rPr>
          <w:rFonts w:asciiTheme="minorHAnsi" w:eastAsia="Arial" w:hAnsiTheme="minorHAnsi" w:cstheme="minorHAnsi"/>
          <w:sz w:val="22"/>
          <w:szCs w:val="22"/>
        </w:rPr>
        <w:t xml:space="preserve">Tiekėjų </w:t>
      </w:r>
      <w:r w:rsidR="00A217B2" w:rsidRPr="000C7428">
        <w:rPr>
          <w:rFonts w:asciiTheme="minorHAnsi" w:eastAsia="Arial" w:hAnsiTheme="minorHAnsi" w:cstheme="minorHAnsi"/>
          <w:sz w:val="22"/>
          <w:szCs w:val="22"/>
        </w:rPr>
        <w:t>p</w:t>
      </w:r>
      <w:r w:rsidRPr="000C7428">
        <w:rPr>
          <w:rFonts w:asciiTheme="minorHAnsi" w:eastAsia="Arial" w:hAnsiTheme="minorHAnsi" w:cstheme="minorHAnsi"/>
          <w:sz w:val="22"/>
          <w:szCs w:val="22"/>
        </w:rPr>
        <w:t xml:space="preserve">asiūlymuose nurodytos kainos bus vertinamos </w:t>
      </w:r>
      <w:r w:rsidRPr="000C7428">
        <w:rPr>
          <w:rFonts w:asciiTheme="minorHAnsi" w:hAnsiTheme="minorHAnsi" w:cstheme="minorHAnsi"/>
          <w:sz w:val="22"/>
          <w:szCs w:val="22"/>
        </w:rPr>
        <w:t>ir lyginamos su visais mokesčiais, įskaitant PVM</w:t>
      </w:r>
      <w:r w:rsidR="006E3394" w:rsidRPr="000C7428">
        <w:rPr>
          <w:rFonts w:asciiTheme="minorHAnsi" w:hAnsiTheme="minorHAnsi" w:cstheme="minorHAnsi"/>
          <w:sz w:val="22"/>
          <w:szCs w:val="22"/>
        </w:rPr>
        <w:t>.</w:t>
      </w:r>
      <w:r w:rsidRPr="000C7428">
        <w:rPr>
          <w:rFonts w:asciiTheme="minorHAnsi" w:hAnsiTheme="minorHAnsi" w:cstheme="minorHAnsi"/>
          <w:sz w:val="22"/>
          <w:szCs w:val="22"/>
        </w:rPr>
        <w:t xml:space="preserve"> </w:t>
      </w:r>
    </w:p>
    <w:p w14:paraId="7A15AE0A" w14:textId="70E9AA9F" w:rsidR="00EE1C85" w:rsidRPr="00D759CA" w:rsidRDefault="00EE1C85" w:rsidP="00CD5D02">
      <w:pPr>
        <w:pStyle w:val="Heading1"/>
        <w:numPr>
          <w:ilvl w:val="0"/>
          <w:numId w:val="8"/>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32169253"/>
      <w:bookmarkEnd w:id="19"/>
      <w:bookmarkEnd w:id="20"/>
      <w:bookmarkEnd w:id="21"/>
      <w:bookmarkEnd w:id="22"/>
      <w:bookmarkEnd w:id="23"/>
      <w:r w:rsidRPr="00D759CA">
        <w:rPr>
          <w:rFonts w:asciiTheme="minorHAnsi" w:hAnsiTheme="minorHAnsi" w:cstheme="minorHAnsi"/>
        </w:rPr>
        <w:t>Pasiūlymo galiojimo užtikrinimas</w:t>
      </w:r>
      <w:bookmarkEnd w:id="24"/>
      <w:bookmarkEnd w:id="25"/>
      <w:bookmarkEnd w:id="26"/>
    </w:p>
    <w:p w14:paraId="2B38CB47" w14:textId="6F8FD097" w:rsidR="00B3551C" w:rsidRPr="000C7428" w:rsidRDefault="00655F17" w:rsidP="002641A4">
      <w:pPr>
        <w:pStyle w:val="ListParagraph"/>
        <w:ind w:left="0" w:firstLine="567"/>
        <w:jc w:val="both"/>
        <w:rPr>
          <w:rFonts w:asciiTheme="minorHAnsi" w:hAnsiTheme="minorHAnsi" w:cstheme="minorHAnsi"/>
          <w:sz w:val="22"/>
          <w:szCs w:val="22"/>
        </w:rPr>
      </w:pPr>
      <w:r w:rsidRPr="000C7428">
        <w:rPr>
          <w:rFonts w:asciiTheme="minorHAnsi" w:hAnsiTheme="minorHAnsi" w:cstheme="minorHAnsi"/>
          <w:sz w:val="22"/>
          <w:szCs w:val="22"/>
        </w:rPr>
        <w:t xml:space="preserve">7.1. </w:t>
      </w:r>
      <w:r w:rsidR="00B3551C" w:rsidRPr="000C7428">
        <w:rPr>
          <w:rFonts w:asciiTheme="minorHAnsi" w:eastAsia="Calibri" w:hAnsiTheme="minorHAnsi" w:cstheme="minorHAnsi"/>
          <w:sz w:val="22"/>
          <w:szCs w:val="22"/>
        </w:rPr>
        <w:t xml:space="preserve">Perkančioji organizacija nereikalauja užtikrinti </w:t>
      </w:r>
      <w:r w:rsidR="00110481" w:rsidRPr="000C7428">
        <w:rPr>
          <w:rFonts w:asciiTheme="minorHAnsi" w:eastAsia="Calibri" w:hAnsiTheme="minorHAnsi" w:cstheme="minorHAnsi"/>
          <w:sz w:val="22"/>
          <w:szCs w:val="22"/>
        </w:rPr>
        <w:t>p</w:t>
      </w:r>
      <w:r w:rsidR="00B3551C" w:rsidRPr="000C7428">
        <w:rPr>
          <w:rFonts w:asciiTheme="minorHAnsi" w:eastAsia="Calibri" w:hAnsiTheme="minorHAnsi" w:cstheme="minorHAnsi"/>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759CA" w:rsidRDefault="00040C0F" w:rsidP="00CD5D02">
      <w:pPr>
        <w:pStyle w:val="Heading1"/>
        <w:numPr>
          <w:ilvl w:val="0"/>
          <w:numId w:val="8"/>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232169254"/>
      <w:bookmarkStart w:id="32" w:name="_Ref39485250"/>
      <w:bookmarkStart w:id="33" w:name="_Ref39485258"/>
      <w:r w:rsidRPr="00D759CA">
        <w:rPr>
          <w:rFonts w:asciiTheme="minorHAnsi" w:hAnsiTheme="minorHAnsi" w:cstheme="minorHAnsi"/>
        </w:rPr>
        <w:t>Elektroninis aukcionas</w:t>
      </w:r>
      <w:bookmarkEnd w:id="27"/>
      <w:bookmarkEnd w:id="28"/>
      <w:bookmarkEnd w:id="29"/>
      <w:bookmarkEnd w:id="30"/>
      <w:bookmarkEnd w:id="31"/>
    </w:p>
    <w:p w14:paraId="0BFDB7B0" w14:textId="7F48E06D" w:rsidR="00040C0F" w:rsidRPr="000C7428" w:rsidRDefault="002827E4" w:rsidP="002641A4">
      <w:pPr>
        <w:ind w:firstLine="567"/>
        <w:rPr>
          <w:rFonts w:asciiTheme="minorHAnsi" w:hAnsiTheme="minorHAnsi" w:cstheme="minorHAnsi"/>
          <w:sz w:val="22"/>
          <w:szCs w:val="22"/>
        </w:rPr>
      </w:pPr>
      <w:r w:rsidRPr="000C7428">
        <w:rPr>
          <w:rFonts w:asciiTheme="minorHAnsi" w:hAnsiTheme="minorHAnsi" w:cstheme="minorHAnsi"/>
          <w:sz w:val="22"/>
          <w:szCs w:val="22"/>
        </w:rPr>
        <w:t xml:space="preserve">8.1. </w:t>
      </w:r>
      <w:r w:rsidR="00040C0F" w:rsidRPr="000C7428">
        <w:rPr>
          <w:rFonts w:asciiTheme="minorHAnsi" w:hAnsiTheme="minorHAnsi" w:cstheme="minorHAnsi"/>
          <w:sz w:val="22"/>
          <w:szCs w:val="22"/>
        </w:rPr>
        <w:t>Perkančioji organizacija pirkime netaikys elektroninio aukciono.</w:t>
      </w:r>
    </w:p>
    <w:p w14:paraId="14CBD3AD" w14:textId="23B8A7AF" w:rsidR="009D0DC5" w:rsidRPr="00D759CA" w:rsidRDefault="00EA001C" w:rsidP="00CD5D02">
      <w:pPr>
        <w:pStyle w:val="Heading1"/>
        <w:numPr>
          <w:ilvl w:val="0"/>
          <w:numId w:val="8"/>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232169255"/>
      <w:r w:rsidRPr="00D759CA">
        <w:rPr>
          <w:rFonts w:asciiTheme="minorHAnsi" w:hAnsiTheme="minorHAnsi" w:cstheme="minorHAnsi"/>
        </w:rPr>
        <w:t>P</w:t>
      </w:r>
      <w:r w:rsidR="00014A61" w:rsidRPr="00D759CA">
        <w:rPr>
          <w:rFonts w:asciiTheme="minorHAnsi" w:hAnsiTheme="minorHAnsi" w:cstheme="minorHAnsi"/>
        </w:rPr>
        <w:t>asiūlymų vertinimas</w:t>
      </w:r>
      <w:bookmarkEnd w:id="32"/>
      <w:bookmarkEnd w:id="33"/>
      <w:bookmarkEnd w:id="34"/>
      <w:bookmarkEnd w:id="35"/>
      <w:bookmarkEnd w:id="36"/>
    </w:p>
    <w:p w14:paraId="50BC7989" w14:textId="7B7E84E4" w:rsidR="00003A3F" w:rsidRPr="000C7428" w:rsidRDefault="002D470F" w:rsidP="004E7D4B">
      <w:pPr>
        <w:ind w:firstLine="567"/>
        <w:jc w:val="both"/>
        <w:rPr>
          <w:rFonts w:asciiTheme="minorHAnsi" w:eastAsiaTheme="minorEastAsia" w:hAnsiTheme="minorHAnsi" w:cstheme="minorHAnsi"/>
          <w:sz w:val="22"/>
          <w:szCs w:val="22"/>
        </w:rPr>
      </w:pPr>
      <w:r w:rsidRPr="000C7428">
        <w:rPr>
          <w:rFonts w:asciiTheme="minorHAnsi" w:hAnsiTheme="minorHAnsi" w:cstheme="minorHAnsi"/>
          <w:sz w:val="22"/>
          <w:szCs w:val="22"/>
        </w:rPr>
        <w:t xml:space="preserve">9.1. </w:t>
      </w:r>
      <w:r w:rsidR="004E71CB" w:rsidRPr="000C7428">
        <w:rPr>
          <w:rFonts w:asciiTheme="minorHAnsi" w:eastAsia="Calibri" w:hAnsiTheme="minorHAnsi" w:cstheme="minorHAnsi"/>
          <w:sz w:val="22"/>
          <w:szCs w:val="22"/>
        </w:rPr>
        <w:t xml:space="preserve">Perkančioji organizacija ekonomiškai naudingiausią pasiūlymą išrenka pagal </w:t>
      </w:r>
      <w:r w:rsidR="00003A3F" w:rsidRPr="000C7428">
        <w:rPr>
          <w:rFonts w:asciiTheme="minorHAnsi" w:eastAsia="Calibri" w:hAnsiTheme="minorHAnsi" w:cstheme="minorHAnsi"/>
          <w:sz w:val="22"/>
          <w:szCs w:val="22"/>
        </w:rPr>
        <w:t>kainos ir kokybės santykį. Duomenys, kuriuos savo pasiūlyme turi pateikti tiekėjas, vertinimo kriterijai ir tvarka, pagal kuria vertinami tiekėjo pateikti duomenys, pateikiama</w:t>
      </w:r>
      <w:r w:rsidR="004E71CB" w:rsidRPr="000C7428">
        <w:rPr>
          <w:rFonts w:asciiTheme="minorHAnsi" w:eastAsia="Calibri" w:hAnsiTheme="minorHAnsi" w:cstheme="minorHAnsi"/>
          <w:sz w:val="22"/>
          <w:szCs w:val="22"/>
        </w:rPr>
        <w:t xml:space="preserve"> </w:t>
      </w:r>
      <w:r w:rsidR="00CE14DF" w:rsidRPr="000C7428">
        <w:rPr>
          <w:rFonts w:asciiTheme="minorHAnsi" w:eastAsia="Calibri" w:hAnsiTheme="minorHAnsi" w:cstheme="minorHAnsi"/>
          <w:sz w:val="22"/>
          <w:szCs w:val="22"/>
        </w:rPr>
        <w:t>specialiųjų p</w:t>
      </w:r>
      <w:r w:rsidR="00551FA7" w:rsidRPr="000C7428">
        <w:rPr>
          <w:rFonts w:asciiTheme="minorHAnsi" w:eastAsia="Calibri" w:hAnsiTheme="minorHAnsi" w:cstheme="minorHAnsi"/>
          <w:sz w:val="22"/>
          <w:szCs w:val="22"/>
        </w:rPr>
        <w:t xml:space="preserve">irkimo </w:t>
      </w:r>
      <w:r w:rsidR="00913029" w:rsidRPr="000C7428">
        <w:rPr>
          <w:rFonts w:asciiTheme="minorHAnsi" w:eastAsia="Calibri" w:hAnsiTheme="minorHAnsi" w:cstheme="minorHAnsi"/>
          <w:sz w:val="22"/>
          <w:szCs w:val="22"/>
        </w:rPr>
        <w:t>sąlygų</w:t>
      </w:r>
      <w:r w:rsidR="00090235" w:rsidRPr="000C7428">
        <w:rPr>
          <w:rFonts w:asciiTheme="minorHAnsi" w:eastAsia="Calibri" w:hAnsiTheme="minorHAnsi" w:cstheme="minorHAnsi"/>
          <w:sz w:val="22"/>
          <w:szCs w:val="22"/>
        </w:rPr>
        <w:t xml:space="preserve"> </w:t>
      </w:r>
      <w:r w:rsidR="004E7D4B" w:rsidRPr="000C7428">
        <w:rPr>
          <w:rFonts w:asciiTheme="minorHAnsi" w:hAnsiTheme="minorHAnsi" w:cstheme="minorHAnsi"/>
          <w:sz w:val="22"/>
          <w:szCs w:val="22"/>
          <w:shd w:val="clear" w:color="auto" w:fill="FFFFFF"/>
        </w:rPr>
        <w:t>7</w:t>
      </w:r>
      <w:r w:rsidR="004E7D4B" w:rsidRPr="000C7428">
        <w:rPr>
          <w:rFonts w:asciiTheme="minorHAnsi" w:hAnsiTheme="minorHAnsi" w:cstheme="minorHAnsi"/>
          <w:color w:val="00B050"/>
          <w:sz w:val="22"/>
          <w:szCs w:val="22"/>
          <w:shd w:val="clear" w:color="auto" w:fill="FFFFFF"/>
        </w:rPr>
        <w:t xml:space="preserve"> </w:t>
      </w:r>
      <w:r w:rsidR="00913029" w:rsidRPr="000C7428">
        <w:rPr>
          <w:rFonts w:asciiTheme="minorHAnsi" w:eastAsia="Calibri" w:hAnsiTheme="minorHAnsi" w:cstheme="minorHAnsi"/>
          <w:sz w:val="22"/>
          <w:szCs w:val="22"/>
        </w:rPr>
        <w:t>priede</w:t>
      </w:r>
      <w:r w:rsidR="00090235" w:rsidRPr="000C7428">
        <w:rPr>
          <w:rFonts w:asciiTheme="minorHAnsi" w:eastAsia="Calibri" w:hAnsiTheme="minorHAnsi" w:cstheme="minorHAnsi"/>
          <w:sz w:val="22"/>
          <w:szCs w:val="22"/>
        </w:rPr>
        <w:t>.</w:t>
      </w:r>
      <w:r w:rsidR="00CE14DF" w:rsidRPr="000C7428">
        <w:rPr>
          <w:rFonts w:asciiTheme="minorHAnsi" w:eastAsia="Calibri" w:hAnsiTheme="minorHAnsi" w:cstheme="minorHAnsi"/>
          <w:sz w:val="22"/>
          <w:szCs w:val="22"/>
        </w:rPr>
        <w:t xml:space="preserve"> </w:t>
      </w:r>
    </w:p>
    <w:p w14:paraId="102136D3" w14:textId="3AFFA035" w:rsidR="00D734C6" w:rsidRPr="000C7428" w:rsidRDefault="00D734C6" w:rsidP="00CD5D02">
      <w:pPr>
        <w:pStyle w:val="ListParagraph"/>
        <w:numPr>
          <w:ilvl w:val="1"/>
          <w:numId w:val="8"/>
        </w:numPr>
        <w:spacing w:line="20" w:lineRule="atLeast"/>
        <w:ind w:left="0" w:firstLine="567"/>
        <w:jc w:val="both"/>
        <w:rPr>
          <w:rFonts w:asciiTheme="minorHAnsi" w:eastAsiaTheme="minorHAnsi" w:hAnsiTheme="minorHAnsi" w:cstheme="minorHAnsi"/>
          <w:bCs/>
          <w:iCs/>
          <w:sz w:val="22"/>
          <w:szCs w:val="22"/>
        </w:rPr>
      </w:pPr>
      <w:r w:rsidRPr="000C7428">
        <w:rPr>
          <w:rFonts w:asciiTheme="minorHAnsi" w:hAnsiTheme="minorHAnsi" w:cstheme="minorHAnsi"/>
          <w:color w:val="000000" w:themeColor="text1"/>
          <w:sz w:val="22"/>
          <w:szCs w:val="22"/>
        </w:rPr>
        <w:t xml:space="preserve">Laimėjusiu </w:t>
      </w:r>
      <w:r w:rsidR="005D7D8C" w:rsidRPr="000C7428">
        <w:rPr>
          <w:rFonts w:asciiTheme="minorHAnsi" w:hAnsiTheme="minorHAnsi" w:cstheme="minorHAnsi"/>
          <w:color w:val="000000" w:themeColor="text1"/>
          <w:sz w:val="22"/>
          <w:szCs w:val="22"/>
        </w:rPr>
        <w:t>pasiūlymu</w:t>
      </w:r>
      <w:r w:rsidRPr="000C7428">
        <w:rPr>
          <w:rFonts w:asciiTheme="minorHAnsi" w:hAnsiTheme="minorHAnsi" w:cstheme="minorHAnsi"/>
          <w:color w:val="000000" w:themeColor="text1"/>
          <w:sz w:val="22"/>
          <w:szCs w:val="22"/>
        </w:rPr>
        <w:t xml:space="preserve"> galės būti pripažintas tik 1 (vienas) </w:t>
      </w:r>
      <w:r w:rsidR="005D7D8C" w:rsidRPr="000C7428">
        <w:rPr>
          <w:rFonts w:asciiTheme="minorHAnsi" w:hAnsiTheme="minorHAnsi" w:cstheme="minorHAnsi"/>
          <w:color w:val="000000" w:themeColor="text1"/>
          <w:sz w:val="22"/>
          <w:szCs w:val="22"/>
        </w:rPr>
        <w:t>ekonomiškai naudingiausias pasiūlymas, esantis pasiūlymų eilės pirmojoje vietoje</w:t>
      </w:r>
      <w:r w:rsidRPr="000C7428">
        <w:rPr>
          <w:rFonts w:asciiTheme="minorHAnsi" w:hAnsiTheme="minorHAnsi" w:cstheme="minorHAnsi"/>
          <w:color w:val="000000" w:themeColor="text1"/>
          <w:sz w:val="22"/>
          <w:szCs w:val="22"/>
        </w:rPr>
        <w:t xml:space="preserve">. </w:t>
      </w:r>
    </w:p>
    <w:p w14:paraId="60FEBC05" w14:textId="2C7D2865" w:rsidR="001A25FD" w:rsidRPr="000C7428" w:rsidRDefault="00A9488B" w:rsidP="00CD5D02">
      <w:pPr>
        <w:pStyle w:val="NoSpacing"/>
        <w:numPr>
          <w:ilvl w:val="1"/>
          <w:numId w:val="8"/>
        </w:numPr>
        <w:spacing w:line="20" w:lineRule="atLeast"/>
        <w:ind w:left="0" w:firstLine="567"/>
        <w:contextualSpacing/>
        <w:jc w:val="both"/>
        <w:rPr>
          <w:rFonts w:eastAsiaTheme="minorHAnsi" w:cstheme="minorHAnsi"/>
          <w:bCs/>
          <w:i/>
          <w:iCs/>
          <w:color w:val="7030A0"/>
          <w:sz w:val="22"/>
          <w:szCs w:val="22"/>
        </w:rPr>
      </w:pPr>
      <w:r w:rsidRPr="000C7428">
        <w:rPr>
          <w:rStyle w:val="cf01"/>
          <w:rFonts w:asciiTheme="minorHAnsi" w:hAnsiTheme="minorHAnsi" w:cstheme="minorHAnsi"/>
          <w:sz w:val="22"/>
          <w:szCs w:val="22"/>
        </w:rPr>
        <w:t>Perkančioji organizacija atmes tiekėjo pasiūlymą, jei</w:t>
      </w:r>
      <w:r w:rsidR="00195572" w:rsidRPr="000C7428">
        <w:rPr>
          <w:rStyle w:val="cf01"/>
          <w:rFonts w:asciiTheme="minorHAnsi" w:hAnsiTheme="minorHAnsi" w:cstheme="minorHAnsi"/>
          <w:sz w:val="22"/>
          <w:szCs w:val="22"/>
        </w:rPr>
        <w:t xml:space="preserve">gu kartu su pasiūlymu </w:t>
      </w:r>
      <w:r w:rsidR="00B2125E" w:rsidRPr="000C7428">
        <w:rPr>
          <w:rStyle w:val="cf01"/>
          <w:rFonts w:asciiTheme="minorHAnsi" w:hAnsiTheme="minorHAnsi" w:cstheme="minorHAnsi"/>
          <w:sz w:val="22"/>
          <w:szCs w:val="22"/>
        </w:rPr>
        <w:t xml:space="preserve">nebus pateikti šie </w:t>
      </w:r>
      <w:r w:rsidR="00277634" w:rsidRPr="000C7428">
        <w:rPr>
          <w:rStyle w:val="cf01"/>
          <w:rFonts w:asciiTheme="minorHAnsi" w:hAnsiTheme="minorHAnsi" w:cstheme="minorHAnsi"/>
          <w:sz w:val="22"/>
          <w:szCs w:val="22"/>
        </w:rPr>
        <w:t>p</w:t>
      </w:r>
      <w:r w:rsidR="00B2125E" w:rsidRPr="000C7428">
        <w:rPr>
          <w:rStyle w:val="cf01"/>
          <w:rFonts w:asciiTheme="minorHAnsi" w:hAnsiTheme="minorHAnsi" w:cstheme="minorHAnsi"/>
          <w:sz w:val="22"/>
          <w:szCs w:val="22"/>
        </w:rPr>
        <w:t>irkimo sąlygose reikalaujami pateikti dokumentai</w:t>
      </w:r>
      <w:r w:rsidR="002F3747" w:rsidRPr="000C7428">
        <w:rPr>
          <w:rStyle w:val="cf01"/>
          <w:rFonts w:asciiTheme="minorHAnsi" w:hAnsiTheme="minorHAnsi" w:cstheme="minorHAnsi"/>
          <w:sz w:val="22"/>
          <w:szCs w:val="22"/>
        </w:rPr>
        <w:t>, nurodyti specialiųjų</w:t>
      </w:r>
      <w:r w:rsidR="00527A46" w:rsidRPr="000C7428">
        <w:rPr>
          <w:rFonts w:cstheme="minorHAnsi"/>
          <w:color w:val="00B050"/>
          <w:sz w:val="22"/>
          <w:szCs w:val="22"/>
        </w:rPr>
        <w:t xml:space="preserve"> </w:t>
      </w:r>
      <w:r w:rsidR="00527A46" w:rsidRPr="000C7428">
        <w:rPr>
          <w:rFonts w:cstheme="minorHAnsi"/>
          <w:sz w:val="22"/>
          <w:szCs w:val="22"/>
        </w:rPr>
        <w:t xml:space="preserve">pirkimo sąlygų </w:t>
      </w:r>
      <w:r w:rsidR="002F3747" w:rsidRPr="000C7428">
        <w:rPr>
          <w:rFonts w:cstheme="minorHAnsi"/>
          <w:sz w:val="22"/>
          <w:szCs w:val="22"/>
        </w:rPr>
        <w:t>6.1.1 p</w:t>
      </w:r>
      <w:r w:rsidR="00075511" w:rsidRPr="000C7428">
        <w:rPr>
          <w:rFonts w:cstheme="minorHAnsi"/>
          <w:sz w:val="22"/>
          <w:szCs w:val="22"/>
        </w:rPr>
        <w:t>.</w:t>
      </w:r>
      <w:r w:rsidR="00632F7B" w:rsidRPr="000C7428">
        <w:rPr>
          <w:rFonts w:cstheme="minorHAnsi"/>
          <w:sz w:val="22"/>
          <w:szCs w:val="22"/>
        </w:rPr>
        <w:t xml:space="preserve"> </w:t>
      </w:r>
    </w:p>
    <w:p w14:paraId="678C44CA" w14:textId="6EB53055" w:rsidR="00FE7908" w:rsidRPr="00D759CA" w:rsidRDefault="00FE7908" w:rsidP="00CD5D02">
      <w:pPr>
        <w:pStyle w:val="Heading1"/>
        <w:numPr>
          <w:ilvl w:val="0"/>
          <w:numId w:val="8"/>
        </w:numPr>
        <w:tabs>
          <w:tab w:val="left" w:pos="567"/>
        </w:tabs>
        <w:spacing w:line="20" w:lineRule="atLeast"/>
        <w:contextualSpacing/>
        <w:rPr>
          <w:rFonts w:asciiTheme="minorHAnsi" w:hAnsiTheme="minorHAnsi" w:cstheme="minorHAnsi"/>
        </w:rPr>
      </w:pPr>
      <w:bookmarkStart w:id="37" w:name="_Ref39425999"/>
      <w:bookmarkStart w:id="38" w:name="_Ref39426005"/>
      <w:bookmarkStart w:id="39" w:name="_Toc232169256"/>
      <w:r w:rsidRPr="00D759CA">
        <w:rPr>
          <w:rFonts w:asciiTheme="minorHAnsi" w:hAnsiTheme="minorHAnsi" w:cstheme="minorHAnsi"/>
        </w:rPr>
        <w:t>S</w:t>
      </w:r>
      <w:r w:rsidR="00281735" w:rsidRPr="00D759CA">
        <w:rPr>
          <w:rFonts w:asciiTheme="minorHAnsi" w:hAnsiTheme="minorHAnsi" w:cstheme="minorHAnsi"/>
        </w:rPr>
        <w:t>utarties sudarymas</w:t>
      </w:r>
      <w:bookmarkEnd w:id="37"/>
      <w:bookmarkEnd w:id="38"/>
      <w:bookmarkEnd w:id="39"/>
    </w:p>
    <w:p w14:paraId="0A073D9D" w14:textId="251FB2FA" w:rsidR="006D357B" w:rsidRPr="000C7428" w:rsidRDefault="00F57665" w:rsidP="00CD5D02">
      <w:pPr>
        <w:pStyle w:val="ListParagraph"/>
        <w:numPr>
          <w:ilvl w:val="1"/>
          <w:numId w:val="10"/>
        </w:numPr>
        <w:ind w:left="0" w:firstLine="567"/>
        <w:jc w:val="both"/>
        <w:rPr>
          <w:rFonts w:asciiTheme="minorHAnsi" w:hAnsiTheme="minorHAnsi" w:cstheme="minorHAnsi"/>
          <w:sz w:val="22"/>
          <w:szCs w:val="22"/>
        </w:rPr>
      </w:pPr>
      <w:r w:rsidRPr="000C7428">
        <w:rPr>
          <w:rFonts w:asciiTheme="minorHAnsi" w:hAnsiTheme="minorHAnsi" w:cstheme="minorHAnsi"/>
          <w:color w:val="000000" w:themeColor="text1"/>
          <w:sz w:val="22"/>
          <w:szCs w:val="22"/>
        </w:rPr>
        <w:t>Ši pirkimo procedūra atliekama siekiant sudaryti sutartį</w:t>
      </w:r>
      <w:r w:rsidR="009A7D11" w:rsidRPr="000C7428">
        <w:rPr>
          <w:rFonts w:asciiTheme="minorHAnsi" w:hAnsiTheme="minorHAnsi" w:cstheme="minorHAnsi"/>
          <w:color w:val="000000" w:themeColor="text1"/>
          <w:sz w:val="22"/>
          <w:szCs w:val="22"/>
        </w:rPr>
        <w:t xml:space="preserve"> su tiekėju, kurio pasiūlymas</w:t>
      </w:r>
      <w:r w:rsidR="007B12FF" w:rsidRPr="000C7428">
        <w:rPr>
          <w:rFonts w:asciiTheme="minorHAnsi" w:hAnsiTheme="minorHAnsi" w:cstheme="minorHAnsi"/>
          <w:color w:val="000000" w:themeColor="text1"/>
          <w:sz w:val="22"/>
          <w:szCs w:val="22"/>
        </w:rPr>
        <w:t xml:space="preserve">, vadovaujantis </w:t>
      </w:r>
      <w:r w:rsidR="008F4194" w:rsidRPr="000C7428">
        <w:rPr>
          <w:rFonts w:asciiTheme="minorHAnsi" w:hAnsiTheme="minorHAnsi" w:cstheme="minorHAnsi"/>
          <w:color w:val="000000" w:themeColor="text1"/>
          <w:sz w:val="22"/>
          <w:szCs w:val="22"/>
        </w:rPr>
        <w:t>p</w:t>
      </w:r>
      <w:r w:rsidR="007B12FF" w:rsidRPr="000C7428">
        <w:rPr>
          <w:rFonts w:asciiTheme="minorHAnsi" w:hAnsiTheme="minorHAnsi" w:cstheme="minorHAnsi"/>
          <w:color w:val="000000" w:themeColor="text1"/>
          <w:sz w:val="22"/>
          <w:szCs w:val="22"/>
        </w:rPr>
        <w:t xml:space="preserve">irkimo </w:t>
      </w:r>
      <w:r w:rsidR="00207E40" w:rsidRPr="000C7428">
        <w:rPr>
          <w:rFonts w:asciiTheme="minorHAnsi" w:hAnsiTheme="minorHAnsi" w:cstheme="minorHAnsi"/>
          <w:color w:val="000000" w:themeColor="text1"/>
          <w:sz w:val="22"/>
          <w:szCs w:val="22"/>
        </w:rPr>
        <w:t>sąlygose</w:t>
      </w:r>
      <w:r w:rsidR="007B12FF" w:rsidRPr="000C7428">
        <w:rPr>
          <w:rFonts w:asciiTheme="minorHAnsi" w:hAnsiTheme="minorHAnsi" w:cstheme="minorHAnsi"/>
          <w:color w:val="0070C0"/>
          <w:sz w:val="22"/>
          <w:szCs w:val="22"/>
        </w:rPr>
        <w:t xml:space="preserve"> </w:t>
      </w:r>
      <w:r w:rsidR="007B12FF" w:rsidRPr="000C7428">
        <w:rPr>
          <w:rFonts w:asciiTheme="minorHAnsi" w:hAnsiTheme="minorHAnsi" w:cstheme="minorHAnsi"/>
          <w:color w:val="000000" w:themeColor="text1"/>
          <w:sz w:val="22"/>
          <w:szCs w:val="22"/>
        </w:rPr>
        <w:t>nustatyta tvarka</w:t>
      </w:r>
      <w:r w:rsidR="0023505D" w:rsidRPr="000C7428">
        <w:rPr>
          <w:rFonts w:asciiTheme="minorHAnsi" w:hAnsiTheme="minorHAnsi" w:cstheme="minorHAnsi"/>
          <w:color w:val="000000" w:themeColor="text1"/>
          <w:sz w:val="22"/>
          <w:szCs w:val="22"/>
        </w:rPr>
        <w:t>,</w:t>
      </w:r>
      <w:r w:rsidR="009A7D11" w:rsidRPr="000C7428">
        <w:rPr>
          <w:rFonts w:asciiTheme="minorHAnsi" w:hAnsiTheme="minorHAnsi" w:cstheme="minorHAnsi"/>
          <w:color w:val="000000" w:themeColor="text1"/>
          <w:sz w:val="22"/>
          <w:szCs w:val="22"/>
        </w:rPr>
        <w:t xml:space="preserve"> bus pripažintas laimėjęs</w:t>
      </w:r>
      <w:r w:rsidR="008933BC" w:rsidRPr="000C7428">
        <w:rPr>
          <w:rFonts w:asciiTheme="minorHAnsi" w:hAnsiTheme="minorHAnsi" w:cstheme="minorHAnsi"/>
          <w:color w:val="000000" w:themeColor="text1"/>
          <w:sz w:val="22"/>
          <w:szCs w:val="22"/>
        </w:rPr>
        <w:t>, o jei pirkimas skaidomas į dalis – su tiekėjais, kurių pasiūlymai bus pripažinti laimėję</w:t>
      </w:r>
      <w:r w:rsidR="00F065D6" w:rsidRPr="000C7428">
        <w:rPr>
          <w:rFonts w:asciiTheme="minorHAnsi" w:hAnsiTheme="minorHAnsi" w:cstheme="minorHAnsi"/>
          <w:color w:val="000000" w:themeColor="text1"/>
          <w:sz w:val="22"/>
          <w:szCs w:val="22"/>
        </w:rPr>
        <w:t xml:space="preserve">. </w:t>
      </w:r>
      <w:r w:rsidR="004B2DE4" w:rsidRPr="000C7428">
        <w:rPr>
          <w:rFonts w:asciiTheme="minorHAnsi" w:hAnsiTheme="minorHAnsi" w:cstheme="minorHAnsi"/>
          <w:sz w:val="22"/>
          <w:szCs w:val="22"/>
        </w:rPr>
        <w:t xml:space="preserve">Sutarties sąlygos pateikiamos </w:t>
      </w:r>
      <w:r w:rsidR="007A5D9C" w:rsidRPr="000C7428">
        <w:rPr>
          <w:rFonts w:asciiTheme="minorHAnsi" w:hAnsiTheme="minorHAnsi" w:cstheme="minorHAnsi"/>
          <w:sz w:val="22"/>
          <w:szCs w:val="22"/>
        </w:rPr>
        <w:t>P</w:t>
      </w:r>
      <w:r w:rsidR="00551FA7" w:rsidRPr="000C7428">
        <w:rPr>
          <w:rFonts w:asciiTheme="minorHAnsi" w:hAnsiTheme="minorHAnsi" w:cstheme="minorHAnsi"/>
          <w:sz w:val="22"/>
          <w:szCs w:val="22"/>
        </w:rPr>
        <w:t xml:space="preserve">irkimo </w:t>
      </w:r>
      <w:r w:rsidR="00D86901" w:rsidRPr="000C7428">
        <w:rPr>
          <w:rFonts w:asciiTheme="minorHAnsi" w:hAnsiTheme="minorHAnsi" w:cstheme="minorHAnsi"/>
          <w:sz w:val="22"/>
          <w:szCs w:val="22"/>
        </w:rPr>
        <w:t>sąlygų priede „Sutarties projektas“</w:t>
      </w:r>
      <w:r w:rsidR="000C7428">
        <w:rPr>
          <w:rFonts w:asciiTheme="minorHAnsi" w:hAnsiTheme="minorHAnsi" w:cstheme="minorHAnsi"/>
          <w:sz w:val="22"/>
          <w:szCs w:val="22"/>
        </w:rPr>
        <w:t>.</w:t>
      </w:r>
    </w:p>
    <w:p w14:paraId="1640F94B" w14:textId="1B994232" w:rsidR="00640DBD" w:rsidRPr="00D759CA" w:rsidRDefault="00640DBD" w:rsidP="00CD5D02">
      <w:pPr>
        <w:pStyle w:val="Heading1"/>
        <w:numPr>
          <w:ilvl w:val="0"/>
          <w:numId w:val="10"/>
        </w:numPr>
        <w:tabs>
          <w:tab w:val="left" w:pos="567"/>
        </w:tabs>
        <w:spacing w:line="20" w:lineRule="atLeast"/>
        <w:contextualSpacing/>
        <w:jc w:val="both"/>
        <w:rPr>
          <w:rFonts w:asciiTheme="minorHAnsi" w:hAnsiTheme="minorHAnsi" w:cstheme="minorHAnsi"/>
          <w:b/>
          <w:bCs/>
        </w:rPr>
      </w:pPr>
      <w:bookmarkStart w:id="40" w:name="_Toc232169257"/>
      <w:bookmarkEnd w:id="2"/>
      <w:r w:rsidRPr="00D759CA">
        <w:rPr>
          <w:rFonts w:asciiTheme="minorHAnsi" w:hAnsiTheme="minorHAnsi" w:cstheme="minorHAnsi"/>
        </w:rPr>
        <w:t>Kitos sąlygos</w:t>
      </w:r>
      <w:bookmarkEnd w:id="40"/>
    </w:p>
    <w:p w14:paraId="1A9788F4" w14:textId="77777777" w:rsidR="00B87D24" w:rsidRPr="00D759CA" w:rsidRDefault="00B87D24" w:rsidP="00CD5D02">
      <w:pPr>
        <w:pStyle w:val="ListParagraph"/>
        <w:numPr>
          <w:ilvl w:val="1"/>
          <w:numId w:val="10"/>
        </w:numPr>
        <w:shd w:val="clear" w:color="auto" w:fill="FFFFFF"/>
        <w:ind w:firstLine="123"/>
        <w:rPr>
          <w:rFonts w:asciiTheme="minorHAnsi" w:eastAsia="Calibri" w:hAnsiTheme="minorHAnsi" w:cstheme="minorHAnsi"/>
        </w:rPr>
      </w:pPr>
      <w:r w:rsidRPr="00D759CA">
        <w:rPr>
          <w:rFonts w:asciiTheme="minorHAnsi" w:eastAsia="Calibri" w:hAnsiTheme="minorHAnsi" w:cstheme="minorHAnsi"/>
        </w:rPr>
        <w:t>Netaikoma.</w:t>
      </w:r>
    </w:p>
    <w:p w14:paraId="7881FCAE" w14:textId="6CD0A003" w:rsidR="00C87AB8" w:rsidRPr="00D759CA" w:rsidRDefault="008D704D" w:rsidP="00B87D24">
      <w:pPr>
        <w:pStyle w:val="ListParagraph"/>
        <w:shd w:val="clear" w:color="auto" w:fill="FFFFFF"/>
        <w:ind w:left="444"/>
        <w:jc w:val="center"/>
        <w:rPr>
          <w:rFonts w:asciiTheme="minorHAnsi" w:eastAsia="Calibri" w:hAnsiTheme="minorHAnsi" w:cstheme="minorHAnsi"/>
        </w:rPr>
        <w:sectPr w:rsidR="00C87AB8" w:rsidRPr="00D759CA" w:rsidSect="00153FC8">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D759CA">
        <w:rPr>
          <w:rFonts w:asciiTheme="minorHAnsi" w:eastAsia="Calibri" w:hAnsiTheme="minorHAnsi" w:cstheme="minorHAnsi"/>
        </w:rPr>
        <w:t>__________</w:t>
      </w:r>
    </w:p>
    <w:p w14:paraId="1DF37652" w14:textId="0A6B5A0A" w:rsidR="00774AA5" w:rsidRPr="00D759CA" w:rsidRDefault="000631F1" w:rsidP="005C1E12">
      <w:pPr>
        <w:pStyle w:val="Heading1"/>
        <w:jc w:val="right"/>
        <w:rPr>
          <w:rFonts w:asciiTheme="minorHAnsi" w:hAnsiTheme="minorHAnsi" w:cstheme="minorHAnsi"/>
          <w:color w:val="auto"/>
          <w:sz w:val="21"/>
          <w:szCs w:val="21"/>
        </w:rPr>
      </w:pPr>
      <w:bookmarkStart w:id="41" w:name="_Toc232169258"/>
      <w:r w:rsidRPr="00D759CA">
        <w:rPr>
          <w:rFonts w:asciiTheme="minorHAnsi" w:hAnsiTheme="minorHAnsi" w:cstheme="minorHAnsi"/>
          <w:color w:val="auto"/>
          <w:sz w:val="21"/>
          <w:szCs w:val="21"/>
        </w:rPr>
        <w:t>P</w:t>
      </w:r>
      <w:r w:rsidR="008F59C5" w:rsidRPr="00D759CA">
        <w:rPr>
          <w:rFonts w:asciiTheme="minorHAnsi" w:hAnsiTheme="minorHAnsi" w:cstheme="minorHAnsi"/>
          <w:color w:val="auto"/>
          <w:sz w:val="21"/>
          <w:szCs w:val="21"/>
        </w:rPr>
        <w:t>irkimo sąlygų 1 priedas „Terminai“</w:t>
      </w:r>
      <w:bookmarkEnd w:id="41"/>
    </w:p>
    <w:p w14:paraId="5369DEF7" w14:textId="77777777" w:rsidR="00A53BAE" w:rsidRPr="00D759CA" w:rsidRDefault="00A53BAE" w:rsidP="008E479D">
      <w:pPr>
        <w:shd w:val="clear" w:color="auto" w:fill="FFFFFF"/>
        <w:jc w:val="right"/>
        <w:rPr>
          <w:rFonts w:asciiTheme="minorHAnsi" w:eastAsia="Calibri" w:hAnsiTheme="minorHAns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03013F" w:rsidRPr="0003013F" w14:paraId="730836B8" w14:textId="77777777" w:rsidTr="0003013F">
        <w:trPr>
          <w:trHeight w:val="20"/>
        </w:trPr>
        <w:tc>
          <w:tcPr>
            <w:tcW w:w="726" w:type="dxa"/>
            <w:shd w:val="clear" w:color="auto" w:fill="629892"/>
            <w:tcMar>
              <w:top w:w="0" w:type="dxa"/>
              <w:left w:w="108" w:type="dxa"/>
              <w:bottom w:w="0" w:type="dxa"/>
              <w:right w:w="108" w:type="dxa"/>
            </w:tcMar>
          </w:tcPr>
          <w:p w14:paraId="200EEC47" w14:textId="586BEB0B" w:rsidR="00774AA5" w:rsidRPr="0003013F" w:rsidRDefault="009F4FBE" w:rsidP="004B3551">
            <w:pPr>
              <w:jc w:val="center"/>
              <w:rPr>
                <w:rFonts w:asciiTheme="minorHAnsi" w:hAnsiTheme="minorHAnsi" w:cstheme="minorHAnsi"/>
                <w:b/>
                <w:bCs/>
                <w:color w:val="FFFFFF" w:themeColor="background1"/>
                <w:sz w:val="22"/>
                <w:szCs w:val="22"/>
              </w:rPr>
            </w:pPr>
            <w:r w:rsidRPr="0003013F">
              <w:rPr>
                <w:rFonts w:asciiTheme="minorHAnsi" w:hAnsiTheme="minorHAnsi" w:cstheme="minorHAnsi"/>
                <w:b/>
                <w:bCs/>
                <w:color w:val="FFFFFF" w:themeColor="background1"/>
                <w:sz w:val="22"/>
                <w:szCs w:val="22"/>
              </w:rPr>
              <w:t>Eil.</w:t>
            </w:r>
            <w:r w:rsidR="00182F98" w:rsidRPr="0003013F">
              <w:rPr>
                <w:rFonts w:asciiTheme="minorHAnsi" w:hAnsiTheme="minorHAnsi" w:cstheme="minorHAnsi"/>
                <w:b/>
                <w:bCs/>
                <w:color w:val="FFFFFF" w:themeColor="background1"/>
                <w:sz w:val="22"/>
                <w:szCs w:val="22"/>
              </w:rPr>
              <w:t xml:space="preserve"> </w:t>
            </w:r>
            <w:r w:rsidRPr="0003013F">
              <w:rPr>
                <w:rFonts w:asciiTheme="minorHAnsi" w:hAnsiTheme="minorHAnsi" w:cstheme="minorHAnsi"/>
                <w:b/>
                <w:bCs/>
                <w:color w:val="FFFFFF" w:themeColor="background1"/>
                <w:sz w:val="22"/>
                <w:szCs w:val="22"/>
              </w:rPr>
              <w:t>Nr.</w:t>
            </w:r>
          </w:p>
        </w:tc>
        <w:tc>
          <w:tcPr>
            <w:tcW w:w="2531" w:type="dxa"/>
            <w:shd w:val="clear" w:color="auto" w:fill="629892"/>
            <w:tcMar>
              <w:top w:w="0" w:type="dxa"/>
              <w:left w:w="108" w:type="dxa"/>
              <w:bottom w:w="0" w:type="dxa"/>
              <w:right w:w="108" w:type="dxa"/>
            </w:tcMar>
          </w:tcPr>
          <w:p w14:paraId="778B1404" w14:textId="0B137751" w:rsidR="00774AA5" w:rsidRPr="0003013F" w:rsidRDefault="004B3551" w:rsidP="004B3551">
            <w:pPr>
              <w:jc w:val="center"/>
              <w:rPr>
                <w:rFonts w:asciiTheme="minorHAnsi" w:hAnsiTheme="minorHAnsi" w:cstheme="minorHAnsi"/>
                <w:b/>
                <w:bCs/>
                <w:color w:val="FFFFFF" w:themeColor="background1"/>
                <w:sz w:val="22"/>
                <w:szCs w:val="22"/>
              </w:rPr>
            </w:pPr>
            <w:r w:rsidRPr="0003013F">
              <w:rPr>
                <w:rFonts w:asciiTheme="minorHAnsi" w:hAnsiTheme="minorHAnsi" w:cstheme="minorHAnsi"/>
                <w:b/>
                <w:bCs/>
                <w:color w:val="FFFFFF" w:themeColor="background1"/>
                <w:sz w:val="22"/>
                <w:szCs w:val="22"/>
              </w:rPr>
              <w:t>VEIKSMAS</w:t>
            </w:r>
          </w:p>
        </w:tc>
        <w:tc>
          <w:tcPr>
            <w:tcW w:w="3643" w:type="dxa"/>
            <w:shd w:val="clear" w:color="auto" w:fill="629892"/>
            <w:tcMar>
              <w:top w:w="0" w:type="dxa"/>
              <w:left w:w="108" w:type="dxa"/>
              <w:bottom w:w="0" w:type="dxa"/>
              <w:right w:w="108" w:type="dxa"/>
            </w:tcMar>
          </w:tcPr>
          <w:p w14:paraId="2D8BCE72" w14:textId="77777777" w:rsidR="00774AA5" w:rsidRPr="0003013F" w:rsidRDefault="00774AA5" w:rsidP="004B3551">
            <w:pPr>
              <w:jc w:val="center"/>
              <w:rPr>
                <w:rFonts w:asciiTheme="minorHAnsi" w:hAnsiTheme="minorHAnsi" w:cstheme="minorHAnsi"/>
                <w:b/>
                <w:color w:val="FFFFFF" w:themeColor="background1"/>
                <w:sz w:val="22"/>
                <w:szCs w:val="22"/>
              </w:rPr>
            </w:pPr>
            <w:r w:rsidRPr="0003013F">
              <w:rPr>
                <w:rFonts w:asciiTheme="minorHAnsi" w:hAnsiTheme="minorHAnsi" w:cstheme="minorHAnsi"/>
                <w:b/>
                <w:color w:val="FFFFFF" w:themeColor="background1"/>
                <w:sz w:val="22"/>
                <w:szCs w:val="22"/>
              </w:rPr>
              <w:t>DATA/DIENŲ SKAIČIUS/ LAIKAS</w:t>
            </w:r>
          </w:p>
          <w:p w14:paraId="677BC1F4" w14:textId="77777777" w:rsidR="00774AA5" w:rsidRPr="0003013F" w:rsidRDefault="00774AA5" w:rsidP="004B3551">
            <w:pPr>
              <w:jc w:val="center"/>
              <w:rPr>
                <w:rFonts w:asciiTheme="minorHAnsi" w:hAnsiTheme="minorHAnsi" w:cstheme="minorHAnsi"/>
                <w:color w:val="FFFFFF" w:themeColor="background1"/>
                <w:sz w:val="22"/>
                <w:szCs w:val="22"/>
              </w:rPr>
            </w:pPr>
            <w:r w:rsidRPr="0003013F">
              <w:rPr>
                <w:rFonts w:asciiTheme="minorHAnsi" w:hAnsiTheme="minorHAnsi" w:cstheme="minorHAnsi"/>
                <w:color w:val="FFFFFF" w:themeColor="background1"/>
                <w:sz w:val="22"/>
                <w:szCs w:val="22"/>
              </w:rPr>
              <w:t>(Lietuvos laiku)</w:t>
            </w:r>
          </w:p>
        </w:tc>
        <w:tc>
          <w:tcPr>
            <w:tcW w:w="2954" w:type="dxa"/>
            <w:shd w:val="clear" w:color="auto" w:fill="629892"/>
            <w:tcMar>
              <w:top w:w="0" w:type="dxa"/>
              <w:left w:w="108" w:type="dxa"/>
              <w:bottom w:w="0" w:type="dxa"/>
              <w:right w:w="108" w:type="dxa"/>
            </w:tcMar>
          </w:tcPr>
          <w:p w14:paraId="11CCA5FB" w14:textId="77777777" w:rsidR="00774AA5" w:rsidRPr="0003013F" w:rsidRDefault="00774AA5" w:rsidP="004B3551">
            <w:pPr>
              <w:jc w:val="center"/>
              <w:rPr>
                <w:rFonts w:asciiTheme="minorHAnsi" w:hAnsiTheme="minorHAnsi" w:cstheme="minorHAnsi"/>
                <w:b/>
                <w:color w:val="FFFFFF" w:themeColor="background1"/>
                <w:sz w:val="22"/>
                <w:szCs w:val="22"/>
              </w:rPr>
            </w:pPr>
            <w:r w:rsidRPr="0003013F">
              <w:rPr>
                <w:rFonts w:asciiTheme="minorHAnsi" w:hAnsiTheme="minorHAnsi" w:cstheme="minorHAnsi"/>
                <w:b/>
                <w:color w:val="FFFFFF" w:themeColor="background1"/>
                <w:sz w:val="22"/>
                <w:szCs w:val="22"/>
              </w:rPr>
              <w:t>PASTABOS</w:t>
            </w:r>
          </w:p>
        </w:tc>
      </w:tr>
      <w:tr w:rsidR="00774AA5" w:rsidRPr="00E627F4" w14:paraId="33F22B33" w14:textId="77777777" w:rsidTr="127DD6E8">
        <w:trPr>
          <w:trHeight w:val="20"/>
        </w:trPr>
        <w:tc>
          <w:tcPr>
            <w:tcW w:w="726" w:type="dxa"/>
            <w:tcMar>
              <w:top w:w="0" w:type="dxa"/>
              <w:left w:w="108" w:type="dxa"/>
              <w:bottom w:w="0" w:type="dxa"/>
              <w:right w:w="108" w:type="dxa"/>
            </w:tcMar>
          </w:tcPr>
          <w:p w14:paraId="1D2814F3" w14:textId="2D8BEDEE" w:rsidR="00774AA5" w:rsidRPr="00E627F4" w:rsidRDefault="006932C2" w:rsidP="006932C2">
            <w:pPr>
              <w:keepNext/>
              <w:rPr>
                <w:rFonts w:asciiTheme="minorHAnsi" w:hAnsiTheme="minorHAnsi" w:cstheme="minorHAnsi"/>
                <w:bCs/>
                <w:sz w:val="22"/>
                <w:szCs w:val="22"/>
              </w:rPr>
            </w:pPr>
            <w:r w:rsidRPr="00E627F4">
              <w:rPr>
                <w:rFonts w:asciiTheme="minorHAnsi" w:hAnsiTheme="minorHAnsi" w:cstheme="minorHAnsi"/>
                <w:bCs/>
                <w:sz w:val="22"/>
                <w:szCs w:val="22"/>
              </w:rPr>
              <w:t>1.</w:t>
            </w:r>
          </w:p>
        </w:tc>
        <w:tc>
          <w:tcPr>
            <w:tcW w:w="2531" w:type="dxa"/>
            <w:tcMar>
              <w:top w:w="0" w:type="dxa"/>
              <w:left w:w="108" w:type="dxa"/>
              <w:bottom w:w="0" w:type="dxa"/>
              <w:right w:w="108" w:type="dxa"/>
            </w:tcMar>
          </w:tcPr>
          <w:p w14:paraId="25B87B88" w14:textId="77777777" w:rsidR="00774AA5" w:rsidRPr="00E627F4" w:rsidRDefault="00774AA5" w:rsidP="0003169B">
            <w:pPr>
              <w:keepNext/>
              <w:rPr>
                <w:rFonts w:asciiTheme="minorHAnsi" w:hAnsiTheme="minorHAnsi" w:cstheme="minorHAnsi"/>
                <w:sz w:val="22"/>
                <w:szCs w:val="22"/>
              </w:rPr>
            </w:pPr>
            <w:r w:rsidRPr="00E627F4">
              <w:rPr>
                <w:rFonts w:asciiTheme="minorHAnsi" w:hAnsiTheme="minorHAnsi" w:cstheme="minorHAnsi"/>
                <w:bCs/>
                <w:sz w:val="22"/>
                <w:szCs w:val="22"/>
              </w:rPr>
              <w:t>Pasiūlymų pateikimo terminas</w:t>
            </w:r>
          </w:p>
        </w:tc>
        <w:tc>
          <w:tcPr>
            <w:tcW w:w="3643" w:type="dxa"/>
            <w:tcMar>
              <w:top w:w="0" w:type="dxa"/>
              <w:left w:w="108" w:type="dxa"/>
              <w:bottom w:w="0" w:type="dxa"/>
              <w:right w:w="108" w:type="dxa"/>
            </w:tcMar>
          </w:tcPr>
          <w:p w14:paraId="3167CE4C" w14:textId="719F5068" w:rsidR="00774AA5" w:rsidRPr="00E627F4" w:rsidRDefault="00774AA5" w:rsidP="0003169B">
            <w:pPr>
              <w:rPr>
                <w:rFonts w:asciiTheme="minorHAnsi" w:hAnsiTheme="minorHAnsi" w:cstheme="minorHAnsi"/>
                <w:sz w:val="22"/>
                <w:szCs w:val="22"/>
              </w:rPr>
            </w:pPr>
            <w:r w:rsidRPr="00E627F4">
              <w:rPr>
                <w:rFonts w:asciiTheme="minorHAnsi" w:hAnsiTheme="minorHAnsi" w:cstheme="minorHAnsi"/>
                <w:sz w:val="22"/>
                <w:szCs w:val="22"/>
              </w:rPr>
              <w:t xml:space="preserve">nurodytas </w:t>
            </w:r>
            <w:r w:rsidR="00C47599" w:rsidRPr="00E627F4">
              <w:rPr>
                <w:rFonts w:asciiTheme="minorHAnsi" w:hAnsiTheme="minorHAnsi" w:cstheme="minorHAnsi"/>
                <w:sz w:val="22"/>
                <w:szCs w:val="22"/>
              </w:rPr>
              <w:t>s</w:t>
            </w:r>
            <w:r w:rsidRPr="00E627F4">
              <w:rPr>
                <w:rFonts w:asciiTheme="minorHAnsi" w:hAnsiTheme="minorHAnsi" w:cstheme="minorHAnsi"/>
                <w:sz w:val="22"/>
                <w:szCs w:val="22"/>
              </w:rPr>
              <w:t xml:space="preserve">kelbime </w:t>
            </w:r>
          </w:p>
        </w:tc>
        <w:tc>
          <w:tcPr>
            <w:tcW w:w="2954" w:type="dxa"/>
            <w:tcMar>
              <w:top w:w="0" w:type="dxa"/>
              <w:left w:w="108" w:type="dxa"/>
              <w:bottom w:w="0" w:type="dxa"/>
              <w:right w:w="108" w:type="dxa"/>
            </w:tcMar>
          </w:tcPr>
          <w:p w14:paraId="2BC4B21F" w14:textId="0CE68D8A" w:rsidR="00774AA5" w:rsidRPr="00E627F4" w:rsidRDefault="00774AA5" w:rsidP="00593F3E">
            <w:pPr>
              <w:rPr>
                <w:rFonts w:asciiTheme="minorHAnsi" w:hAnsiTheme="minorHAnsi" w:cstheme="minorHAnsi"/>
                <w:iCs/>
                <w:sz w:val="22"/>
                <w:szCs w:val="22"/>
              </w:rPr>
            </w:pPr>
            <w:r w:rsidRPr="00E627F4">
              <w:rPr>
                <w:rFonts w:asciiTheme="minorHAnsi" w:hAnsiTheme="minorHAnsi" w:cstheme="minorHAnsi"/>
                <w:sz w:val="22"/>
                <w:szCs w:val="22"/>
              </w:rPr>
              <w:t>Perkančioji organizacija turi teisę pratęsti pasiūlymų pateikimo terminą.</w:t>
            </w:r>
          </w:p>
        </w:tc>
      </w:tr>
      <w:tr w:rsidR="00774AA5" w:rsidRPr="00E627F4" w14:paraId="2DDCD559" w14:textId="77777777" w:rsidTr="127DD6E8">
        <w:trPr>
          <w:trHeight w:val="20"/>
        </w:trPr>
        <w:tc>
          <w:tcPr>
            <w:tcW w:w="726" w:type="dxa"/>
            <w:tcMar>
              <w:top w:w="0" w:type="dxa"/>
              <w:left w:w="108" w:type="dxa"/>
              <w:bottom w:w="0" w:type="dxa"/>
              <w:right w:w="108" w:type="dxa"/>
            </w:tcMar>
          </w:tcPr>
          <w:p w14:paraId="6C70187E" w14:textId="7D03D63A" w:rsidR="00774AA5" w:rsidRPr="00E627F4" w:rsidRDefault="006932C2" w:rsidP="006932C2">
            <w:pPr>
              <w:keepNext/>
              <w:rPr>
                <w:rFonts w:asciiTheme="minorHAnsi" w:hAnsiTheme="minorHAnsi" w:cstheme="minorHAnsi"/>
                <w:bCs/>
                <w:sz w:val="22"/>
                <w:szCs w:val="22"/>
              </w:rPr>
            </w:pPr>
            <w:r w:rsidRPr="00E627F4">
              <w:rPr>
                <w:rFonts w:asciiTheme="minorHAnsi" w:hAnsiTheme="minorHAnsi" w:cstheme="minorHAnsi"/>
                <w:bCs/>
                <w:sz w:val="22"/>
                <w:szCs w:val="22"/>
              </w:rPr>
              <w:t>2.</w:t>
            </w:r>
          </w:p>
        </w:tc>
        <w:tc>
          <w:tcPr>
            <w:tcW w:w="2531" w:type="dxa"/>
            <w:tcMar>
              <w:top w:w="0" w:type="dxa"/>
              <w:left w:w="108" w:type="dxa"/>
              <w:bottom w:w="0" w:type="dxa"/>
              <w:right w:w="108" w:type="dxa"/>
            </w:tcMar>
          </w:tcPr>
          <w:p w14:paraId="2368993B" w14:textId="77777777" w:rsidR="00774AA5" w:rsidRPr="00E627F4" w:rsidRDefault="00774AA5" w:rsidP="0003169B">
            <w:pPr>
              <w:keepNext/>
              <w:rPr>
                <w:rFonts w:asciiTheme="minorHAnsi" w:hAnsiTheme="minorHAnsi" w:cstheme="minorHAnsi"/>
                <w:sz w:val="22"/>
                <w:szCs w:val="22"/>
              </w:rPr>
            </w:pPr>
            <w:r w:rsidRPr="00E627F4">
              <w:rPr>
                <w:rFonts w:asciiTheme="minorHAnsi" w:hAnsiTheme="minorHAnsi" w:cstheme="minorHAnsi"/>
                <w:sz w:val="22"/>
                <w:szCs w:val="22"/>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E627F4" w:rsidRDefault="00774AA5" w:rsidP="0003169B">
            <w:pPr>
              <w:rPr>
                <w:rFonts w:asciiTheme="minorHAnsi" w:hAnsiTheme="minorHAnsi" w:cstheme="minorHAnsi"/>
                <w:sz w:val="22"/>
                <w:szCs w:val="22"/>
              </w:rPr>
            </w:pPr>
            <w:r w:rsidRPr="00E627F4">
              <w:rPr>
                <w:rFonts w:asciiTheme="minorHAnsi" w:hAnsiTheme="minorHAnsi" w:cstheme="minorHAnsi"/>
                <w:sz w:val="22"/>
                <w:szCs w:val="22"/>
              </w:rPr>
              <w:t xml:space="preserve">Pradedamas ne anksčiau nei </w:t>
            </w:r>
            <w:r w:rsidRPr="00E627F4">
              <w:rPr>
                <w:rFonts w:asciiTheme="minorHAnsi" w:hAnsiTheme="minorHAnsi" w:cstheme="minorHAnsi"/>
                <w:color w:val="000000" w:themeColor="text1"/>
                <w:sz w:val="22"/>
                <w:szCs w:val="22"/>
              </w:rPr>
              <w:t xml:space="preserve">po </w:t>
            </w:r>
            <w:r w:rsidR="006B0247" w:rsidRPr="00E627F4">
              <w:rPr>
                <w:rFonts w:asciiTheme="minorHAnsi" w:hAnsiTheme="minorHAnsi" w:cstheme="minorHAnsi"/>
                <w:color w:val="000000" w:themeColor="text1"/>
                <w:sz w:val="22"/>
                <w:szCs w:val="22"/>
              </w:rPr>
              <w:t>30</w:t>
            </w:r>
            <w:r w:rsidRPr="00E627F4">
              <w:rPr>
                <w:rFonts w:asciiTheme="minorHAnsi" w:hAnsiTheme="minorHAnsi" w:cstheme="minorHAnsi"/>
                <w:color w:val="000000" w:themeColor="text1"/>
                <w:sz w:val="22"/>
                <w:szCs w:val="22"/>
              </w:rPr>
              <w:t xml:space="preserve"> minučių</w:t>
            </w:r>
            <w:r w:rsidRPr="00E627F4">
              <w:rPr>
                <w:rFonts w:asciiTheme="minorHAnsi" w:hAnsiTheme="minorHAnsi" w:cstheme="minorHAnsi"/>
                <w:sz w:val="22"/>
                <w:szCs w:val="22"/>
              </w:rPr>
              <w:t xml:space="preserve"> po pasiūlymų pateikimo termino pabaigos</w:t>
            </w:r>
          </w:p>
        </w:tc>
        <w:tc>
          <w:tcPr>
            <w:tcW w:w="2954" w:type="dxa"/>
            <w:tcMar>
              <w:top w:w="0" w:type="dxa"/>
              <w:left w:w="108" w:type="dxa"/>
              <w:bottom w:w="0" w:type="dxa"/>
              <w:right w:w="108" w:type="dxa"/>
            </w:tcMar>
          </w:tcPr>
          <w:p w14:paraId="516BC120" w14:textId="3556D373" w:rsidR="00774AA5" w:rsidRPr="00E627F4" w:rsidRDefault="00774AA5" w:rsidP="0003169B">
            <w:pPr>
              <w:rPr>
                <w:rFonts w:asciiTheme="minorHAnsi" w:hAnsiTheme="minorHAnsi" w:cstheme="minorHAnsi"/>
                <w:iCs/>
                <w:sz w:val="22"/>
                <w:szCs w:val="22"/>
              </w:rPr>
            </w:pPr>
          </w:p>
        </w:tc>
      </w:tr>
      <w:tr w:rsidR="00774AA5" w:rsidRPr="00E627F4" w14:paraId="0E1517C9" w14:textId="77777777" w:rsidTr="127DD6E8">
        <w:trPr>
          <w:trHeight w:val="20"/>
        </w:trPr>
        <w:tc>
          <w:tcPr>
            <w:tcW w:w="726" w:type="dxa"/>
            <w:tcMar>
              <w:top w:w="0" w:type="dxa"/>
              <w:left w:w="108" w:type="dxa"/>
              <w:bottom w:w="0" w:type="dxa"/>
              <w:right w:w="108" w:type="dxa"/>
            </w:tcMar>
          </w:tcPr>
          <w:p w14:paraId="0BF18051" w14:textId="03A0C935" w:rsidR="00774AA5" w:rsidRPr="00E627F4" w:rsidRDefault="006932C2" w:rsidP="006932C2">
            <w:pPr>
              <w:keepNext/>
              <w:rPr>
                <w:rFonts w:asciiTheme="minorHAnsi" w:hAnsiTheme="minorHAnsi" w:cstheme="minorHAnsi"/>
                <w:bCs/>
                <w:sz w:val="22"/>
                <w:szCs w:val="22"/>
              </w:rPr>
            </w:pPr>
            <w:r w:rsidRPr="00E627F4">
              <w:rPr>
                <w:rFonts w:asciiTheme="minorHAnsi" w:hAnsiTheme="minorHAnsi" w:cstheme="minorHAnsi"/>
                <w:bCs/>
                <w:sz w:val="22"/>
                <w:szCs w:val="22"/>
              </w:rPr>
              <w:t>3.</w:t>
            </w:r>
          </w:p>
        </w:tc>
        <w:tc>
          <w:tcPr>
            <w:tcW w:w="2531" w:type="dxa"/>
            <w:tcMar>
              <w:top w:w="0" w:type="dxa"/>
              <w:left w:w="108" w:type="dxa"/>
              <w:bottom w:w="0" w:type="dxa"/>
              <w:right w:w="108" w:type="dxa"/>
            </w:tcMar>
          </w:tcPr>
          <w:p w14:paraId="4AD453C1" w14:textId="70320C71" w:rsidR="00774AA5" w:rsidRPr="00E627F4" w:rsidRDefault="00774AA5" w:rsidP="0003169B">
            <w:pPr>
              <w:keepNext/>
              <w:rPr>
                <w:rFonts w:asciiTheme="minorHAnsi" w:hAnsiTheme="minorHAnsi" w:cstheme="minorHAnsi"/>
                <w:bCs/>
                <w:sz w:val="22"/>
                <w:szCs w:val="22"/>
              </w:rPr>
            </w:pPr>
            <w:r w:rsidRPr="00E627F4">
              <w:rPr>
                <w:rFonts w:asciiTheme="minorHAnsi" w:hAnsiTheme="minorHAnsi" w:cstheme="minorHAnsi"/>
                <w:sz w:val="22"/>
                <w:szCs w:val="22"/>
              </w:rPr>
              <w:t xml:space="preserve">Prašymą paaiškinti, patikslinti pirkimo </w:t>
            </w:r>
            <w:r w:rsidR="00EF5E21" w:rsidRPr="00E627F4">
              <w:rPr>
                <w:rFonts w:asciiTheme="minorHAnsi" w:hAnsiTheme="minorHAnsi" w:cstheme="minorHAnsi"/>
                <w:sz w:val="22"/>
                <w:szCs w:val="22"/>
              </w:rPr>
              <w:t>sąlygas</w:t>
            </w:r>
            <w:r w:rsidRPr="00E627F4">
              <w:rPr>
                <w:rFonts w:asciiTheme="minorHAnsi" w:hAnsiTheme="minorHAnsi" w:cstheme="minorHAnsi"/>
                <w:sz w:val="22"/>
                <w:szCs w:val="22"/>
              </w:rPr>
              <w:t xml:space="preserve"> tiekėjas turi pateikti ne vėliau kaip:</w:t>
            </w:r>
          </w:p>
        </w:tc>
        <w:tc>
          <w:tcPr>
            <w:tcW w:w="3643" w:type="dxa"/>
            <w:tcMar>
              <w:top w:w="0" w:type="dxa"/>
              <w:left w:w="108" w:type="dxa"/>
              <w:bottom w:w="0" w:type="dxa"/>
              <w:right w:w="108" w:type="dxa"/>
            </w:tcMar>
          </w:tcPr>
          <w:p w14:paraId="56FC8010" w14:textId="6CA25399" w:rsidR="00774AA5" w:rsidRPr="00E627F4" w:rsidRDefault="002528F9" w:rsidP="0003169B">
            <w:pPr>
              <w:rPr>
                <w:rFonts w:asciiTheme="minorHAnsi" w:hAnsiTheme="minorHAnsi" w:cstheme="minorHAnsi"/>
                <w:sz w:val="22"/>
                <w:szCs w:val="22"/>
              </w:rPr>
            </w:pPr>
            <w:r w:rsidRPr="00E627F4">
              <w:rPr>
                <w:rFonts w:asciiTheme="minorHAnsi" w:hAnsiTheme="minorHAnsi" w:cstheme="minorHAnsi"/>
                <w:sz w:val="22"/>
                <w:szCs w:val="22"/>
              </w:rPr>
              <w:t xml:space="preserve">6 </w:t>
            </w:r>
            <w:r w:rsidR="005F17E7" w:rsidRPr="00E627F4">
              <w:rPr>
                <w:rFonts w:asciiTheme="minorHAnsi" w:hAnsiTheme="minorHAnsi" w:cstheme="minorHAnsi"/>
                <w:sz w:val="22"/>
                <w:szCs w:val="22"/>
              </w:rPr>
              <w:t>dien</w:t>
            </w:r>
            <w:r w:rsidRPr="00E627F4">
              <w:rPr>
                <w:rFonts w:asciiTheme="minorHAnsi" w:hAnsiTheme="minorHAnsi" w:cstheme="minorHAnsi"/>
                <w:sz w:val="22"/>
                <w:szCs w:val="22"/>
              </w:rPr>
              <w:t>os</w:t>
            </w:r>
            <w:r w:rsidR="005F17E7" w:rsidRPr="00E627F4">
              <w:rPr>
                <w:rFonts w:asciiTheme="minorHAnsi" w:hAnsiTheme="minorHAnsi" w:cstheme="minorHAnsi"/>
                <w:sz w:val="22"/>
                <w:szCs w:val="22"/>
              </w:rPr>
              <w:t xml:space="preserve"> iki pasiūlymų pateikimo termino dienos</w:t>
            </w:r>
          </w:p>
        </w:tc>
        <w:tc>
          <w:tcPr>
            <w:tcW w:w="2954" w:type="dxa"/>
            <w:tcMar>
              <w:top w:w="0" w:type="dxa"/>
              <w:left w:w="108" w:type="dxa"/>
              <w:bottom w:w="0" w:type="dxa"/>
              <w:right w:w="108" w:type="dxa"/>
            </w:tcMar>
          </w:tcPr>
          <w:p w14:paraId="6B3FEA86" w14:textId="00C38744" w:rsidR="00774AA5" w:rsidRPr="00E627F4" w:rsidRDefault="00774AA5" w:rsidP="00424668">
            <w:pPr>
              <w:rPr>
                <w:rFonts w:asciiTheme="minorHAnsi" w:hAnsiTheme="minorHAnsi" w:cstheme="minorHAnsi"/>
                <w:iCs/>
                <w:color w:val="7030A0"/>
                <w:sz w:val="22"/>
                <w:szCs w:val="22"/>
              </w:rPr>
            </w:pPr>
          </w:p>
        </w:tc>
      </w:tr>
      <w:tr w:rsidR="00774AA5" w:rsidRPr="00E627F4" w14:paraId="6E37868A" w14:textId="77777777" w:rsidTr="127DD6E8">
        <w:trPr>
          <w:trHeight w:val="20"/>
        </w:trPr>
        <w:tc>
          <w:tcPr>
            <w:tcW w:w="726" w:type="dxa"/>
            <w:tcMar>
              <w:top w:w="0" w:type="dxa"/>
              <w:left w:w="108" w:type="dxa"/>
              <w:bottom w:w="0" w:type="dxa"/>
              <w:right w:w="108" w:type="dxa"/>
            </w:tcMar>
          </w:tcPr>
          <w:p w14:paraId="5A3E2C4C" w14:textId="033C7E4A" w:rsidR="00774AA5" w:rsidRPr="00E627F4" w:rsidRDefault="00774AA5" w:rsidP="00CD5D02">
            <w:pPr>
              <w:pStyle w:val="ListParagraph"/>
              <w:numPr>
                <w:ilvl w:val="0"/>
                <w:numId w:val="5"/>
              </w:numPr>
              <w:rPr>
                <w:rFonts w:asciiTheme="minorHAnsi" w:hAnsiTheme="minorHAnsi" w:cstheme="minorHAnsi"/>
                <w:bCs/>
                <w:sz w:val="22"/>
                <w:szCs w:val="22"/>
              </w:rPr>
            </w:pPr>
          </w:p>
        </w:tc>
        <w:tc>
          <w:tcPr>
            <w:tcW w:w="2531" w:type="dxa"/>
            <w:tcMar>
              <w:top w:w="0" w:type="dxa"/>
              <w:left w:w="108" w:type="dxa"/>
              <w:bottom w:w="0" w:type="dxa"/>
              <w:right w:w="108" w:type="dxa"/>
            </w:tcMar>
          </w:tcPr>
          <w:p w14:paraId="1E3634E1" w14:textId="6A145837" w:rsidR="00774AA5" w:rsidRPr="00E627F4" w:rsidRDefault="00774AA5" w:rsidP="0003169B">
            <w:pPr>
              <w:rPr>
                <w:rFonts w:asciiTheme="minorHAnsi" w:hAnsiTheme="minorHAnsi" w:cstheme="minorHAnsi"/>
                <w:sz w:val="22"/>
                <w:szCs w:val="22"/>
              </w:rPr>
            </w:pPr>
            <w:r w:rsidRPr="00E627F4">
              <w:rPr>
                <w:rFonts w:asciiTheme="minorHAnsi" w:hAnsiTheme="minorHAnsi" w:cstheme="minorHAnsi"/>
                <w:sz w:val="22"/>
                <w:szCs w:val="22"/>
              </w:rPr>
              <w:t xml:space="preserve">Perkančioji organizacija </w:t>
            </w:r>
            <w:r w:rsidR="009B3AF8" w:rsidRPr="00E627F4">
              <w:rPr>
                <w:rFonts w:asciiTheme="minorHAnsi" w:hAnsiTheme="minorHAnsi" w:cstheme="minorHAnsi"/>
                <w:sz w:val="22"/>
                <w:szCs w:val="22"/>
              </w:rPr>
              <w:t>p</w:t>
            </w:r>
            <w:r w:rsidRPr="00E627F4">
              <w:rPr>
                <w:rFonts w:asciiTheme="minorHAnsi" w:hAnsiTheme="minorHAnsi" w:cstheme="minorHAnsi"/>
                <w:sz w:val="22"/>
                <w:szCs w:val="22"/>
              </w:rPr>
              <w:t xml:space="preserve">irkimo </w:t>
            </w:r>
            <w:r w:rsidR="00EF5E21" w:rsidRPr="00E627F4">
              <w:rPr>
                <w:rFonts w:asciiTheme="minorHAnsi" w:hAnsiTheme="minorHAnsi" w:cstheme="minorHAnsi"/>
                <w:sz w:val="22"/>
                <w:szCs w:val="22"/>
              </w:rPr>
              <w:t>sąlygų</w:t>
            </w:r>
            <w:r w:rsidRPr="00E627F4">
              <w:rPr>
                <w:rFonts w:asciiTheme="minorHAnsi" w:hAnsiTheme="minorHAnsi"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68CFCCFD" w:rsidR="00774AA5" w:rsidRPr="00E627F4" w:rsidRDefault="002528F9" w:rsidP="0003169B">
            <w:pPr>
              <w:rPr>
                <w:rFonts w:asciiTheme="minorHAnsi" w:hAnsiTheme="minorHAnsi" w:cstheme="minorHAnsi"/>
                <w:sz w:val="22"/>
                <w:szCs w:val="22"/>
              </w:rPr>
            </w:pPr>
            <w:r w:rsidRPr="00E627F4">
              <w:rPr>
                <w:rFonts w:asciiTheme="minorHAnsi" w:hAnsiTheme="minorHAnsi" w:cstheme="minorHAnsi"/>
                <w:sz w:val="22"/>
                <w:szCs w:val="22"/>
              </w:rPr>
              <w:t xml:space="preserve">4 </w:t>
            </w:r>
            <w:r w:rsidR="00CE1F13" w:rsidRPr="00E627F4">
              <w:rPr>
                <w:rFonts w:asciiTheme="minorHAnsi" w:hAnsiTheme="minorHAnsi" w:cstheme="minorHAnsi"/>
                <w:sz w:val="22"/>
                <w:szCs w:val="22"/>
              </w:rPr>
              <w:t>dien</w:t>
            </w:r>
            <w:r w:rsidRPr="00E627F4">
              <w:rPr>
                <w:rFonts w:asciiTheme="minorHAnsi" w:hAnsiTheme="minorHAnsi" w:cstheme="minorHAnsi"/>
                <w:sz w:val="22"/>
                <w:szCs w:val="22"/>
              </w:rPr>
              <w:t>os</w:t>
            </w:r>
            <w:r w:rsidR="00CE1F13" w:rsidRPr="00E627F4">
              <w:rPr>
                <w:rFonts w:asciiTheme="minorHAnsi" w:hAnsiTheme="minorHAnsi" w:cstheme="minorHAnsi"/>
                <w:sz w:val="22"/>
                <w:szCs w:val="22"/>
              </w:rPr>
              <w:t xml:space="preserve"> iki pasiūlymų pateikimo termino dienos</w:t>
            </w:r>
          </w:p>
        </w:tc>
        <w:tc>
          <w:tcPr>
            <w:tcW w:w="2954" w:type="dxa"/>
            <w:tcMar>
              <w:top w:w="0" w:type="dxa"/>
              <w:left w:w="108" w:type="dxa"/>
              <w:bottom w:w="0" w:type="dxa"/>
              <w:right w:w="108" w:type="dxa"/>
            </w:tcMar>
          </w:tcPr>
          <w:p w14:paraId="2E898EC9" w14:textId="5DF20F14" w:rsidR="00774AA5" w:rsidRPr="00E627F4" w:rsidRDefault="00774AA5" w:rsidP="00CE1F13">
            <w:pPr>
              <w:rPr>
                <w:rFonts w:asciiTheme="minorHAnsi" w:hAnsiTheme="minorHAnsi" w:cstheme="minorHAnsi"/>
                <w:sz w:val="22"/>
                <w:szCs w:val="22"/>
              </w:rPr>
            </w:pPr>
          </w:p>
        </w:tc>
      </w:tr>
      <w:tr w:rsidR="00774AA5" w:rsidRPr="00E627F4" w14:paraId="7621DE63" w14:textId="77777777" w:rsidTr="127DD6E8">
        <w:trPr>
          <w:trHeight w:val="20"/>
        </w:trPr>
        <w:tc>
          <w:tcPr>
            <w:tcW w:w="726" w:type="dxa"/>
            <w:tcMar>
              <w:top w:w="0" w:type="dxa"/>
              <w:left w:w="108" w:type="dxa"/>
              <w:bottom w:w="0" w:type="dxa"/>
              <w:right w:w="108" w:type="dxa"/>
            </w:tcMar>
          </w:tcPr>
          <w:p w14:paraId="63314DF2" w14:textId="5548A91C" w:rsidR="00774AA5" w:rsidRPr="00E627F4" w:rsidRDefault="00774AA5" w:rsidP="00CD5D02">
            <w:pPr>
              <w:pStyle w:val="ListParagraph"/>
              <w:numPr>
                <w:ilvl w:val="0"/>
                <w:numId w:val="5"/>
              </w:numPr>
              <w:rPr>
                <w:rFonts w:asciiTheme="minorHAnsi" w:hAnsiTheme="minorHAnsi" w:cstheme="minorHAnsi"/>
                <w:bCs/>
                <w:sz w:val="22"/>
                <w:szCs w:val="22"/>
              </w:rPr>
            </w:pPr>
          </w:p>
        </w:tc>
        <w:tc>
          <w:tcPr>
            <w:tcW w:w="2531" w:type="dxa"/>
            <w:tcMar>
              <w:top w:w="0" w:type="dxa"/>
              <w:left w:w="108" w:type="dxa"/>
              <w:bottom w:w="0" w:type="dxa"/>
              <w:right w:w="108" w:type="dxa"/>
            </w:tcMar>
          </w:tcPr>
          <w:p w14:paraId="758839D1" w14:textId="4F4D0EEB" w:rsidR="00774AA5" w:rsidRPr="00E627F4" w:rsidRDefault="00455131" w:rsidP="0003169B">
            <w:pPr>
              <w:rPr>
                <w:rFonts w:asciiTheme="minorHAnsi" w:hAnsiTheme="minorHAnsi" w:cstheme="minorHAnsi"/>
                <w:sz w:val="22"/>
                <w:szCs w:val="22"/>
              </w:rPr>
            </w:pPr>
            <w:r w:rsidRPr="00E627F4">
              <w:rPr>
                <w:rFonts w:asciiTheme="minorHAnsi" w:hAnsiTheme="minorHAnsi" w:cstheme="minorHAnsi"/>
                <w:sz w:val="22"/>
                <w:szCs w:val="22"/>
              </w:rPr>
              <w:t>O</w:t>
            </w:r>
            <w:r w:rsidR="00774AA5" w:rsidRPr="00E627F4">
              <w:rPr>
                <w:rFonts w:asciiTheme="minorHAnsi" w:hAnsiTheme="minorHAnsi"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E627F4" w:rsidRDefault="00774AA5" w:rsidP="0003169B">
            <w:pPr>
              <w:rPr>
                <w:rFonts w:asciiTheme="minorHAnsi" w:hAnsiTheme="minorHAnsi" w:cstheme="minorHAnsi"/>
                <w:iCs/>
                <w:color w:val="FF0000"/>
                <w:sz w:val="22"/>
                <w:szCs w:val="22"/>
              </w:rPr>
            </w:pPr>
            <w:r w:rsidRPr="00E627F4">
              <w:rPr>
                <w:rFonts w:asciiTheme="minorHAnsi" w:hAnsiTheme="minorHAnsi" w:cstheme="minorHAnsi"/>
                <w:iCs/>
                <w:sz w:val="22"/>
                <w:szCs w:val="22"/>
              </w:rPr>
              <w:t>NETAIKOMA</w:t>
            </w:r>
          </w:p>
        </w:tc>
        <w:tc>
          <w:tcPr>
            <w:tcW w:w="2954" w:type="dxa"/>
            <w:tcMar>
              <w:top w:w="0" w:type="dxa"/>
              <w:left w:w="108" w:type="dxa"/>
              <w:bottom w:w="0" w:type="dxa"/>
              <w:right w:w="108" w:type="dxa"/>
            </w:tcMar>
          </w:tcPr>
          <w:p w14:paraId="0CB425FC" w14:textId="473F22C5" w:rsidR="00774AA5" w:rsidRPr="00E627F4" w:rsidRDefault="00774AA5" w:rsidP="0003169B">
            <w:pPr>
              <w:rPr>
                <w:rFonts w:asciiTheme="minorHAnsi" w:hAnsiTheme="minorHAnsi" w:cstheme="minorHAnsi"/>
                <w:sz w:val="22"/>
                <w:szCs w:val="22"/>
              </w:rPr>
            </w:pPr>
          </w:p>
        </w:tc>
      </w:tr>
      <w:tr w:rsidR="00774AA5" w:rsidRPr="00E627F4" w14:paraId="3AA572DF" w14:textId="77777777" w:rsidTr="127DD6E8">
        <w:trPr>
          <w:trHeight w:val="20"/>
        </w:trPr>
        <w:tc>
          <w:tcPr>
            <w:tcW w:w="726" w:type="dxa"/>
            <w:tcMar>
              <w:top w:w="0" w:type="dxa"/>
              <w:left w:w="108" w:type="dxa"/>
              <w:bottom w:w="0" w:type="dxa"/>
              <w:right w:w="108" w:type="dxa"/>
            </w:tcMar>
          </w:tcPr>
          <w:p w14:paraId="0C5D727C" w14:textId="097AAFC5" w:rsidR="00774AA5" w:rsidRPr="00E627F4" w:rsidRDefault="00774AA5" w:rsidP="00CD5D02">
            <w:pPr>
              <w:pStyle w:val="ListParagraph"/>
              <w:numPr>
                <w:ilvl w:val="0"/>
                <w:numId w:val="5"/>
              </w:numPr>
              <w:rPr>
                <w:rFonts w:asciiTheme="minorHAnsi" w:hAnsiTheme="minorHAnsi" w:cstheme="minorHAnsi"/>
                <w:bCs/>
                <w:sz w:val="22"/>
                <w:szCs w:val="22"/>
              </w:rPr>
            </w:pPr>
          </w:p>
        </w:tc>
        <w:tc>
          <w:tcPr>
            <w:tcW w:w="2531" w:type="dxa"/>
            <w:tcMar>
              <w:top w:w="0" w:type="dxa"/>
              <w:left w:w="108" w:type="dxa"/>
              <w:bottom w:w="0" w:type="dxa"/>
              <w:right w:w="108" w:type="dxa"/>
            </w:tcMar>
          </w:tcPr>
          <w:p w14:paraId="77FDC819" w14:textId="2D3D8B4C" w:rsidR="00774AA5" w:rsidRPr="00E627F4" w:rsidRDefault="00774AA5" w:rsidP="0003169B">
            <w:pPr>
              <w:rPr>
                <w:rFonts w:asciiTheme="minorHAnsi" w:hAnsiTheme="minorHAnsi" w:cstheme="minorHAnsi"/>
                <w:sz w:val="22"/>
                <w:szCs w:val="22"/>
              </w:rPr>
            </w:pPr>
            <w:r w:rsidRPr="00E627F4">
              <w:rPr>
                <w:rFonts w:asciiTheme="minorHAnsi" w:hAnsiTheme="minorHAnsi" w:cstheme="minorHAnsi"/>
                <w:sz w:val="22"/>
                <w:szCs w:val="22"/>
              </w:rPr>
              <w:t xml:space="preserve">Perkančioji organizacija rengs susitikimus su tiekėjais dėl pirkimo </w:t>
            </w:r>
            <w:r w:rsidR="006932C2" w:rsidRPr="00E627F4">
              <w:rPr>
                <w:rFonts w:asciiTheme="minorHAnsi" w:hAnsiTheme="minorHAnsi" w:cstheme="minorHAnsi"/>
                <w:sz w:val="22"/>
                <w:szCs w:val="22"/>
              </w:rPr>
              <w:t>sąlygų</w:t>
            </w:r>
            <w:r w:rsidRPr="00E627F4">
              <w:rPr>
                <w:rFonts w:asciiTheme="minorHAnsi" w:hAnsiTheme="minorHAnsi" w:cstheme="minorHAnsi"/>
                <w:sz w:val="22"/>
                <w:szCs w:val="22"/>
              </w:rPr>
              <w:t xml:space="preserve"> paaiškinimo</w:t>
            </w:r>
          </w:p>
        </w:tc>
        <w:tc>
          <w:tcPr>
            <w:tcW w:w="3643" w:type="dxa"/>
            <w:tcMar>
              <w:top w:w="0" w:type="dxa"/>
              <w:left w:w="108" w:type="dxa"/>
              <w:bottom w:w="0" w:type="dxa"/>
              <w:right w:w="108" w:type="dxa"/>
            </w:tcMar>
          </w:tcPr>
          <w:p w14:paraId="37463C11" w14:textId="77777777" w:rsidR="00774AA5" w:rsidRPr="00E627F4" w:rsidRDefault="00774AA5" w:rsidP="0003169B">
            <w:pPr>
              <w:rPr>
                <w:rFonts w:asciiTheme="minorHAnsi" w:hAnsiTheme="minorHAnsi" w:cstheme="minorHAnsi"/>
                <w:iCs/>
                <w:sz w:val="22"/>
                <w:szCs w:val="22"/>
              </w:rPr>
            </w:pPr>
            <w:r w:rsidRPr="00E627F4">
              <w:rPr>
                <w:rFonts w:asciiTheme="minorHAnsi" w:hAnsiTheme="minorHAnsi" w:cstheme="minorHAnsi"/>
                <w:iCs/>
                <w:sz w:val="22"/>
                <w:szCs w:val="22"/>
              </w:rPr>
              <w:t>NETAIKOMA</w:t>
            </w:r>
          </w:p>
        </w:tc>
        <w:tc>
          <w:tcPr>
            <w:tcW w:w="2954" w:type="dxa"/>
            <w:tcMar>
              <w:top w:w="0" w:type="dxa"/>
              <w:left w:w="108" w:type="dxa"/>
              <w:bottom w:w="0" w:type="dxa"/>
              <w:right w:w="108" w:type="dxa"/>
            </w:tcMar>
          </w:tcPr>
          <w:p w14:paraId="1C7B20C9" w14:textId="7B4420D7" w:rsidR="00774AA5" w:rsidRPr="00E627F4" w:rsidRDefault="00774AA5" w:rsidP="0003169B">
            <w:pPr>
              <w:rPr>
                <w:rFonts w:asciiTheme="minorHAnsi" w:hAnsiTheme="minorHAnsi" w:cstheme="minorHAnsi"/>
                <w:sz w:val="22"/>
                <w:szCs w:val="22"/>
              </w:rPr>
            </w:pPr>
          </w:p>
        </w:tc>
      </w:tr>
      <w:tr w:rsidR="00774AA5" w:rsidRPr="00E627F4" w14:paraId="595801DB" w14:textId="77777777" w:rsidTr="127DD6E8">
        <w:trPr>
          <w:trHeight w:val="20"/>
        </w:trPr>
        <w:tc>
          <w:tcPr>
            <w:tcW w:w="726" w:type="dxa"/>
            <w:tcMar>
              <w:top w:w="0" w:type="dxa"/>
              <w:left w:w="108" w:type="dxa"/>
              <w:bottom w:w="0" w:type="dxa"/>
              <w:right w:w="108" w:type="dxa"/>
            </w:tcMar>
          </w:tcPr>
          <w:p w14:paraId="7834A329" w14:textId="7DD7B5EE" w:rsidR="00774AA5" w:rsidRPr="00E627F4" w:rsidRDefault="00774AA5" w:rsidP="00CD5D02">
            <w:pPr>
              <w:pStyle w:val="ListParagraph"/>
              <w:numPr>
                <w:ilvl w:val="0"/>
                <w:numId w:val="5"/>
              </w:numPr>
              <w:rPr>
                <w:rFonts w:asciiTheme="minorHAnsi" w:hAnsiTheme="minorHAnsi" w:cstheme="minorHAnsi"/>
                <w:bCs/>
                <w:sz w:val="22"/>
                <w:szCs w:val="22"/>
              </w:rPr>
            </w:pPr>
          </w:p>
        </w:tc>
        <w:tc>
          <w:tcPr>
            <w:tcW w:w="2531" w:type="dxa"/>
            <w:tcMar>
              <w:top w:w="0" w:type="dxa"/>
              <w:left w:w="108" w:type="dxa"/>
              <w:bottom w:w="0" w:type="dxa"/>
              <w:right w:w="108" w:type="dxa"/>
            </w:tcMar>
          </w:tcPr>
          <w:p w14:paraId="1664470B" w14:textId="04429B88" w:rsidR="00774AA5" w:rsidRPr="00E627F4" w:rsidRDefault="00774AA5" w:rsidP="0003169B">
            <w:pPr>
              <w:rPr>
                <w:rFonts w:asciiTheme="minorHAnsi" w:hAnsiTheme="minorHAnsi" w:cstheme="minorHAnsi"/>
                <w:sz w:val="22"/>
                <w:szCs w:val="22"/>
              </w:rPr>
            </w:pPr>
            <w:r w:rsidRPr="00E627F4">
              <w:rPr>
                <w:rFonts w:asciiTheme="minorHAnsi" w:hAnsiTheme="minorHAnsi" w:cstheme="minorHAnsi"/>
                <w:sz w:val="22"/>
                <w:szCs w:val="22"/>
              </w:rPr>
              <w:t>Tiekėjai turi pateikti prekių pavyzdžius</w:t>
            </w:r>
          </w:p>
        </w:tc>
        <w:tc>
          <w:tcPr>
            <w:tcW w:w="3643" w:type="dxa"/>
            <w:tcMar>
              <w:top w:w="0" w:type="dxa"/>
              <w:left w:w="108" w:type="dxa"/>
              <w:bottom w:w="0" w:type="dxa"/>
              <w:right w:w="108" w:type="dxa"/>
            </w:tcMar>
          </w:tcPr>
          <w:p w14:paraId="2276FCB7" w14:textId="6EC8BCB2" w:rsidR="00774AA5" w:rsidRPr="00E627F4" w:rsidRDefault="00774AA5" w:rsidP="000F7BDA">
            <w:pPr>
              <w:pStyle w:val="Body2"/>
              <w:spacing w:after="0"/>
              <w:rPr>
                <w:rFonts w:asciiTheme="minorHAnsi" w:hAnsiTheme="minorHAnsi" w:cstheme="minorHAnsi"/>
                <w:color w:val="auto"/>
                <w:sz w:val="22"/>
                <w:szCs w:val="22"/>
                <w:lang w:val="lt-LT"/>
              </w:rPr>
            </w:pPr>
            <w:r w:rsidRPr="00E627F4">
              <w:rPr>
                <w:rFonts w:asciiTheme="minorHAnsi" w:hAnsiTheme="minorHAnsi" w:cstheme="minorHAnsi"/>
                <w:color w:val="auto"/>
                <w:sz w:val="22"/>
                <w:szCs w:val="22"/>
                <w:lang w:val="lt-LT"/>
              </w:rPr>
              <w:t>NETAIKOMA</w:t>
            </w:r>
            <w:r w:rsidR="00955067" w:rsidRPr="00E627F4">
              <w:rPr>
                <w:rFonts w:asciiTheme="minorHAnsi" w:hAnsiTheme="minorHAnsi" w:cstheme="minorHAnsi"/>
                <w:i/>
                <w:iCs/>
                <w:color w:val="7030A0"/>
                <w:sz w:val="22"/>
                <w:szCs w:val="22"/>
              </w:rPr>
              <w:t xml:space="preserve"> </w:t>
            </w:r>
          </w:p>
        </w:tc>
        <w:tc>
          <w:tcPr>
            <w:tcW w:w="2954" w:type="dxa"/>
            <w:tcMar>
              <w:top w:w="0" w:type="dxa"/>
              <w:left w:w="108" w:type="dxa"/>
              <w:bottom w:w="0" w:type="dxa"/>
              <w:right w:w="108" w:type="dxa"/>
            </w:tcMar>
          </w:tcPr>
          <w:p w14:paraId="49C9AF54" w14:textId="060712A8" w:rsidR="00774AA5" w:rsidRPr="00E627F4" w:rsidRDefault="00774AA5" w:rsidP="0003169B">
            <w:pPr>
              <w:rPr>
                <w:rFonts w:asciiTheme="minorHAnsi" w:hAnsiTheme="minorHAnsi" w:cstheme="minorHAnsi"/>
                <w:sz w:val="22"/>
                <w:szCs w:val="22"/>
              </w:rPr>
            </w:pPr>
          </w:p>
        </w:tc>
      </w:tr>
      <w:tr w:rsidR="00774AA5" w:rsidRPr="00E627F4" w14:paraId="712AAA1F" w14:textId="77777777" w:rsidTr="127DD6E8">
        <w:trPr>
          <w:trHeight w:val="20"/>
        </w:trPr>
        <w:tc>
          <w:tcPr>
            <w:tcW w:w="726" w:type="dxa"/>
            <w:tcMar>
              <w:top w:w="0" w:type="dxa"/>
              <w:left w:w="108" w:type="dxa"/>
              <w:bottom w:w="0" w:type="dxa"/>
              <w:right w:w="108" w:type="dxa"/>
            </w:tcMar>
          </w:tcPr>
          <w:p w14:paraId="204C0E52" w14:textId="1B708D3D" w:rsidR="00774AA5" w:rsidRPr="00E627F4" w:rsidRDefault="00774AA5" w:rsidP="00CD5D02">
            <w:pPr>
              <w:pStyle w:val="ListParagraph"/>
              <w:numPr>
                <w:ilvl w:val="0"/>
                <w:numId w:val="5"/>
              </w:numPr>
              <w:rPr>
                <w:rFonts w:asciiTheme="minorHAnsi" w:hAnsiTheme="minorHAnsi" w:cstheme="minorHAnsi"/>
                <w:bCs/>
                <w:sz w:val="22"/>
                <w:szCs w:val="22"/>
              </w:rPr>
            </w:pPr>
          </w:p>
        </w:tc>
        <w:tc>
          <w:tcPr>
            <w:tcW w:w="2531" w:type="dxa"/>
            <w:tcMar>
              <w:top w:w="0" w:type="dxa"/>
              <w:left w:w="108" w:type="dxa"/>
              <w:bottom w:w="0" w:type="dxa"/>
              <w:right w:w="108" w:type="dxa"/>
            </w:tcMar>
          </w:tcPr>
          <w:p w14:paraId="20CE1883" w14:textId="77777777" w:rsidR="00774AA5" w:rsidRPr="00E627F4" w:rsidRDefault="00774AA5" w:rsidP="0003169B">
            <w:pPr>
              <w:rPr>
                <w:rFonts w:asciiTheme="minorHAnsi" w:hAnsiTheme="minorHAnsi" w:cstheme="minorHAnsi"/>
                <w:bCs/>
                <w:sz w:val="22"/>
                <w:szCs w:val="22"/>
              </w:rPr>
            </w:pPr>
            <w:r w:rsidRPr="00E627F4">
              <w:rPr>
                <w:rFonts w:asciiTheme="minorHAnsi" w:hAnsiTheme="minorHAnsi" w:cstheme="minorHAnsi"/>
                <w:bCs/>
                <w:sz w:val="22"/>
                <w:szCs w:val="22"/>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4C6279D" w:rsidR="00774AA5" w:rsidRPr="00E627F4" w:rsidRDefault="000F7BDA" w:rsidP="0003169B">
            <w:pPr>
              <w:rPr>
                <w:rFonts w:asciiTheme="minorHAnsi" w:hAnsiTheme="minorHAnsi" w:cstheme="minorHAnsi"/>
                <w:iCs/>
                <w:sz w:val="22"/>
                <w:szCs w:val="22"/>
              </w:rPr>
            </w:pPr>
            <w:r w:rsidRPr="00E627F4">
              <w:rPr>
                <w:rFonts w:asciiTheme="minorHAnsi" w:hAnsiTheme="minorHAnsi" w:cstheme="minorHAnsi"/>
                <w:iCs/>
                <w:sz w:val="22"/>
                <w:szCs w:val="22"/>
              </w:rPr>
              <w:t>3 mėnesiai</w:t>
            </w:r>
            <w:r w:rsidR="00774AA5" w:rsidRPr="00E627F4">
              <w:rPr>
                <w:rFonts w:asciiTheme="minorHAnsi" w:hAnsiTheme="minorHAnsi" w:cstheme="minorHAnsi"/>
                <w:iCs/>
                <w:sz w:val="22"/>
                <w:szCs w:val="22"/>
              </w:rPr>
              <w:t xml:space="preserve"> nuo pasiūlymų pateikimo galutinio termino pabaigos</w:t>
            </w:r>
          </w:p>
        </w:tc>
        <w:tc>
          <w:tcPr>
            <w:tcW w:w="2954" w:type="dxa"/>
            <w:tcMar>
              <w:top w:w="0" w:type="dxa"/>
              <w:left w:w="108" w:type="dxa"/>
              <w:bottom w:w="0" w:type="dxa"/>
              <w:right w:w="108" w:type="dxa"/>
            </w:tcMar>
          </w:tcPr>
          <w:p w14:paraId="16D7D59D" w14:textId="7639E1B8" w:rsidR="00774AA5" w:rsidRPr="00E627F4" w:rsidRDefault="00774AA5" w:rsidP="0003169B">
            <w:pPr>
              <w:rPr>
                <w:rFonts w:asciiTheme="minorHAnsi" w:hAnsiTheme="minorHAnsi" w:cstheme="minorHAnsi"/>
                <w:sz w:val="22"/>
                <w:szCs w:val="22"/>
              </w:rPr>
            </w:pPr>
          </w:p>
        </w:tc>
      </w:tr>
      <w:tr w:rsidR="00774AA5" w:rsidRPr="00E627F4" w14:paraId="046FE48C" w14:textId="77777777" w:rsidTr="127DD6E8">
        <w:trPr>
          <w:trHeight w:val="20"/>
        </w:trPr>
        <w:tc>
          <w:tcPr>
            <w:tcW w:w="726" w:type="dxa"/>
            <w:tcMar>
              <w:top w:w="0" w:type="dxa"/>
              <w:left w:w="108" w:type="dxa"/>
              <w:bottom w:w="0" w:type="dxa"/>
              <w:right w:w="108" w:type="dxa"/>
            </w:tcMar>
          </w:tcPr>
          <w:p w14:paraId="0CCD490C" w14:textId="1C5F8541" w:rsidR="00774AA5" w:rsidRPr="00E627F4" w:rsidRDefault="00774AA5" w:rsidP="00CD5D02">
            <w:pPr>
              <w:pStyle w:val="ListParagraph"/>
              <w:numPr>
                <w:ilvl w:val="0"/>
                <w:numId w:val="5"/>
              </w:numPr>
              <w:rPr>
                <w:rFonts w:asciiTheme="minorHAnsi" w:hAnsiTheme="minorHAnsi" w:cstheme="minorHAnsi"/>
                <w:sz w:val="22"/>
                <w:szCs w:val="22"/>
              </w:rPr>
            </w:pPr>
          </w:p>
        </w:tc>
        <w:tc>
          <w:tcPr>
            <w:tcW w:w="2531" w:type="dxa"/>
            <w:tcMar>
              <w:top w:w="0" w:type="dxa"/>
              <w:left w:w="108" w:type="dxa"/>
              <w:bottom w:w="0" w:type="dxa"/>
              <w:right w:w="108" w:type="dxa"/>
            </w:tcMar>
          </w:tcPr>
          <w:p w14:paraId="3A78067C" w14:textId="77777777" w:rsidR="00774AA5" w:rsidRPr="00E627F4" w:rsidRDefault="00774AA5" w:rsidP="0003169B">
            <w:pPr>
              <w:rPr>
                <w:rFonts w:asciiTheme="minorHAnsi" w:hAnsiTheme="minorHAnsi" w:cstheme="minorHAnsi"/>
                <w:bCs/>
                <w:sz w:val="22"/>
                <w:szCs w:val="22"/>
              </w:rPr>
            </w:pPr>
            <w:r w:rsidRPr="00E627F4">
              <w:rPr>
                <w:rFonts w:asciiTheme="minorHAnsi" w:hAnsiTheme="minorHAnsi" w:cstheme="minorHAnsi"/>
                <w:sz w:val="22"/>
                <w:szCs w:val="22"/>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1EEA44DF" w:rsidR="00774AA5" w:rsidRPr="00E627F4" w:rsidRDefault="00316154" w:rsidP="0003169B">
            <w:pPr>
              <w:rPr>
                <w:rFonts w:asciiTheme="minorHAnsi" w:hAnsiTheme="minorHAnsi" w:cstheme="minorHAnsi"/>
                <w:iCs/>
                <w:sz w:val="22"/>
                <w:szCs w:val="22"/>
              </w:rPr>
            </w:pPr>
            <w:r w:rsidRPr="00E627F4">
              <w:rPr>
                <w:rFonts w:asciiTheme="minorHAnsi" w:hAnsiTheme="minorHAnsi" w:cstheme="minorHAnsi"/>
                <w:sz w:val="22"/>
                <w:szCs w:val="22"/>
              </w:rPr>
              <w:t>NETAIKOMA</w:t>
            </w:r>
            <w:r w:rsidRPr="00E627F4">
              <w:rPr>
                <w:rFonts w:asciiTheme="minorHAnsi" w:hAnsiTheme="minorHAnsi" w:cstheme="minorHAnsi"/>
                <w:iCs/>
                <w:sz w:val="22"/>
                <w:szCs w:val="22"/>
              </w:rPr>
              <w:t xml:space="preserve"> </w:t>
            </w:r>
          </w:p>
        </w:tc>
        <w:tc>
          <w:tcPr>
            <w:tcW w:w="2954" w:type="dxa"/>
            <w:tcMar>
              <w:top w:w="0" w:type="dxa"/>
              <w:left w:w="108" w:type="dxa"/>
              <w:bottom w:w="0" w:type="dxa"/>
              <w:right w:w="108" w:type="dxa"/>
            </w:tcMar>
          </w:tcPr>
          <w:p w14:paraId="7A43570F" w14:textId="1C60E17A" w:rsidR="00774AA5" w:rsidRPr="00E627F4" w:rsidRDefault="00774AA5" w:rsidP="127DD6E8">
            <w:pPr>
              <w:rPr>
                <w:rFonts w:asciiTheme="minorHAnsi" w:hAnsiTheme="minorHAnsi" w:cstheme="minorHAnsi"/>
                <w:sz w:val="22"/>
                <w:szCs w:val="22"/>
              </w:rPr>
            </w:pPr>
          </w:p>
        </w:tc>
      </w:tr>
      <w:tr w:rsidR="00774AA5" w:rsidRPr="00E627F4" w14:paraId="1F2EA374" w14:textId="77777777" w:rsidTr="127DD6E8">
        <w:trPr>
          <w:trHeight w:val="20"/>
        </w:trPr>
        <w:tc>
          <w:tcPr>
            <w:tcW w:w="726" w:type="dxa"/>
            <w:tcMar>
              <w:top w:w="0" w:type="dxa"/>
              <w:left w:w="108" w:type="dxa"/>
              <w:bottom w:w="0" w:type="dxa"/>
              <w:right w:w="108" w:type="dxa"/>
            </w:tcMar>
          </w:tcPr>
          <w:p w14:paraId="539F7958" w14:textId="226D3FF6" w:rsidR="00774AA5" w:rsidRPr="00E627F4" w:rsidRDefault="00774AA5" w:rsidP="00CD5D02">
            <w:pPr>
              <w:pStyle w:val="ListParagraph"/>
              <w:numPr>
                <w:ilvl w:val="0"/>
                <w:numId w:val="5"/>
              </w:numPr>
              <w:rPr>
                <w:rFonts w:asciiTheme="minorHAnsi" w:hAnsiTheme="minorHAnsi" w:cstheme="minorHAnsi"/>
                <w:bCs/>
                <w:sz w:val="22"/>
                <w:szCs w:val="22"/>
              </w:rPr>
            </w:pPr>
          </w:p>
        </w:tc>
        <w:tc>
          <w:tcPr>
            <w:tcW w:w="2531" w:type="dxa"/>
            <w:tcMar>
              <w:top w:w="0" w:type="dxa"/>
              <w:left w:w="108" w:type="dxa"/>
              <w:bottom w:w="0" w:type="dxa"/>
              <w:right w:w="108" w:type="dxa"/>
            </w:tcMar>
          </w:tcPr>
          <w:p w14:paraId="27FEFE6F" w14:textId="77777777" w:rsidR="00774AA5" w:rsidRPr="00E627F4" w:rsidRDefault="00774AA5" w:rsidP="0003169B">
            <w:pPr>
              <w:rPr>
                <w:rFonts w:asciiTheme="minorHAnsi" w:hAnsiTheme="minorHAnsi" w:cstheme="minorHAnsi"/>
                <w:bCs/>
                <w:sz w:val="22"/>
                <w:szCs w:val="22"/>
              </w:rPr>
            </w:pPr>
            <w:r w:rsidRPr="00E627F4">
              <w:rPr>
                <w:rFonts w:asciiTheme="minorHAnsi" w:hAnsiTheme="minorHAnsi" w:cstheme="minorHAnsi"/>
                <w:color w:val="000000" w:themeColor="text1"/>
                <w:sz w:val="22"/>
                <w:szCs w:val="22"/>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6164C4C8" w:rsidR="00774AA5" w:rsidRPr="00E627F4" w:rsidRDefault="00316154" w:rsidP="0003169B">
            <w:pPr>
              <w:jc w:val="both"/>
              <w:rPr>
                <w:rFonts w:asciiTheme="minorHAnsi" w:hAnsiTheme="minorHAnsi" w:cstheme="minorHAnsi"/>
                <w:color w:val="000000" w:themeColor="text1"/>
                <w:sz w:val="22"/>
                <w:szCs w:val="22"/>
              </w:rPr>
            </w:pPr>
            <w:r w:rsidRPr="00E627F4">
              <w:rPr>
                <w:rFonts w:asciiTheme="minorHAnsi" w:hAnsiTheme="minorHAnsi" w:cstheme="minorHAnsi"/>
                <w:sz w:val="22"/>
                <w:szCs w:val="22"/>
              </w:rPr>
              <w:t>NETAIKOMA</w:t>
            </w:r>
            <w:r w:rsidRPr="00E627F4">
              <w:rPr>
                <w:rFonts w:asciiTheme="minorHAnsi" w:hAnsiTheme="minorHAnsi" w:cstheme="minorHAnsi"/>
                <w:color w:val="000000" w:themeColor="text1"/>
                <w:sz w:val="22"/>
                <w:szCs w:val="22"/>
              </w:rPr>
              <w:t xml:space="preserve"> </w:t>
            </w:r>
          </w:p>
        </w:tc>
        <w:tc>
          <w:tcPr>
            <w:tcW w:w="2954" w:type="dxa"/>
            <w:tcMar>
              <w:top w:w="0" w:type="dxa"/>
              <w:left w:w="108" w:type="dxa"/>
              <w:bottom w:w="0" w:type="dxa"/>
              <w:right w:w="108" w:type="dxa"/>
            </w:tcMar>
          </w:tcPr>
          <w:p w14:paraId="7D43700D" w14:textId="71DE2729" w:rsidR="00774AA5" w:rsidRPr="00E627F4" w:rsidRDefault="00774AA5" w:rsidP="0003169B">
            <w:pPr>
              <w:rPr>
                <w:rFonts w:asciiTheme="minorHAnsi" w:hAnsiTheme="minorHAnsi" w:cstheme="minorHAnsi"/>
                <w:sz w:val="22"/>
                <w:szCs w:val="22"/>
              </w:rPr>
            </w:pPr>
          </w:p>
        </w:tc>
      </w:tr>
      <w:tr w:rsidR="00774AA5" w:rsidRPr="00E627F4" w14:paraId="6D55395E" w14:textId="77777777" w:rsidTr="127DD6E8">
        <w:trPr>
          <w:trHeight w:val="20"/>
        </w:trPr>
        <w:tc>
          <w:tcPr>
            <w:tcW w:w="726" w:type="dxa"/>
            <w:tcMar>
              <w:top w:w="0" w:type="dxa"/>
              <w:left w:w="108" w:type="dxa"/>
              <w:bottom w:w="0" w:type="dxa"/>
              <w:right w:w="108" w:type="dxa"/>
            </w:tcMar>
          </w:tcPr>
          <w:p w14:paraId="5B414F03" w14:textId="2549B1DC" w:rsidR="00774AA5" w:rsidRPr="00E627F4" w:rsidRDefault="00774AA5" w:rsidP="00CD5D02">
            <w:pPr>
              <w:pStyle w:val="ListParagraph"/>
              <w:numPr>
                <w:ilvl w:val="0"/>
                <w:numId w:val="5"/>
              </w:numPr>
              <w:rPr>
                <w:rFonts w:asciiTheme="minorHAnsi" w:hAnsiTheme="minorHAnsi" w:cstheme="minorHAnsi"/>
                <w:bCs/>
                <w:sz w:val="22"/>
                <w:szCs w:val="22"/>
              </w:rPr>
            </w:pPr>
          </w:p>
        </w:tc>
        <w:tc>
          <w:tcPr>
            <w:tcW w:w="2531" w:type="dxa"/>
            <w:tcMar>
              <w:top w:w="0" w:type="dxa"/>
              <w:left w:w="108" w:type="dxa"/>
              <w:bottom w:w="0" w:type="dxa"/>
              <w:right w:w="108" w:type="dxa"/>
            </w:tcMar>
          </w:tcPr>
          <w:p w14:paraId="738116EE" w14:textId="77777777" w:rsidR="00774AA5" w:rsidRPr="00E627F4" w:rsidRDefault="00774AA5" w:rsidP="0003169B">
            <w:pPr>
              <w:rPr>
                <w:rFonts w:asciiTheme="minorHAnsi" w:hAnsiTheme="minorHAnsi" w:cstheme="minorHAnsi"/>
                <w:bCs/>
                <w:sz w:val="22"/>
                <w:szCs w:val="22"/>
              </w:rPr>
            </w:pPr>
            <w:r w:rsidRPr="00E627F4">
              <w:rPr>
                <w:rFonts w:asciiTheme="minorHAnsi" w:hAnsiTheme="minorHAnsi" w:cstheme="minorHAnsi"/>
                <w:bCs/>
                <w:sz w:val="22"/>
                <w:szCs w:val="22"/>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E627F4" w:rsidRDefault="00774AA5" w:rsidP="0003169B">
            <w:pPr>
              <w:rPr>
                <w:rFonts w:asciiTheme="minorHAnsi" w:hAnsiTheme="minorHAnsi" w:cstheme="minorHAnsi"/>
                <w:bCs/>
                <w:sz w:val="22"/>
                <w:szCs w:val="22"/>
              </w:rPr>
            </w:pPr>
            <w:r w:rsidRPr="00E627F4">
              <w:rPr>
                <w:rFonts w:asciiTheme="minorHAnsi" w:hAnsiTheme="minorHAnsi" w:cstheme="minorHAnsi"/>
                <w:bCs/>
                <w:sz w:val="22"/>
                <w:szCs w:val="22"/>
              </w:rPr>
              <w:t>3 (tris) darbo dienas nuo sprendimo priėmimo dienos</w:t>
            </w:r>
          </w:p>
        </w:tc>
        <w:tc>
          <w:tcPr>
            <w:tcW w:w="2954" w:type="dxa"/>
            <w:tcMar>
              <w:top w:w="0" w:type="dxa"/>
              <w:left w:w="108" w:type="dxa"/>
              <w:bottom w:w="0" w:type="dxa"/>
              <w:right w:w="108" w:type="dxa"/>
            </w:tcMar>
          </w:tcPr>
          <w:p w14:paraId="1A133141" w14:textId="16262ED2" w:rsidR="00774AA5" w:rsidRPr="00E627F4" w:rsidRDefault="00774AA5" w:rsidP="0003169B">
            <w:pPr>
              <w:rPr>
                <w:rFonts w:asciiTheme="minorHAnsi" w:hAnsiTheme="minorHAnsi" w:cstheme="minorHAnsi"/>
                <w:bCs/>
                <w:sz w:val="22"/>
                <w:szCs w:val="22"/>
              </w:rPr>
            </w:pPr>
          </w:p>
        </w:tc>
      </w:tr>
      <w:tr w:rsidR="00774AA5" w:rsidRPr="00E627F4" w14:paraId="59E99749" w14:textId="77777777" w:rsidTr="127DD6E8">
        <w:trPr>
          <w:trHeight w:val="20"/>
        </w:trPr>
        <w:tc>
          <w:tcPr>
            <w:tcW w:w="726" w:type="dxa"/>
            <w:tcMar>
              <w:top w:w="0" w:type="dxa"/>
              <w:left w:w="108" w:type="dxa"/>
              <w:bottom w:w="0" w:type="dxa"/>
              <w:right w:w="108" w:type="dxa"/>
            </w:tcMar>
          </w:tcPr>
          <w:p w14:paraId="7986B22C" w14:textId="28A1D23B" w:rsidR="00774AA5" w:rsidRPr="00E627F4" w:rsidRDefault="00774AA5" w:rsidP="00CD5D02">
            <w:pPr>
              <w:pStyle w:val="ListParagraph"/>
              <w:numPr>
                <w:ilvl w:val="0"/>
                <w:numId w:val="5"/>
              </w:numPr>
              <w:rPr>
                <w:rFonts w:asciiTheme="minorHAnsi" w:hAnsiTheme="minorHAnsi" w:cstheme="minorHAnsi"/>
                <w:bCs/>
                <w:sz w:val="22"/>
                <w:szCs w:val="22"/>
              </w:rPr>
            </w:pPr>
          </w:p>
        </w:tc>
        <w:tc>
          <w:tcPr>
            <w:tcW w:w="2531" w:type="dxa"/>
            <w:tcMar>
              <w:top w:w="0" w:type="dxa"/>
              <w:left w:w="108" w:type="dxa"/>
              <w:bottom w:w="0" w:type="dxa"/>
              <w:right w:w="108" w:type="dxa"/>
            </w:tcMar>
          </w:tcPr>
          <w:p w14:paraId="3F6E38E5" w14:textId="77777777" w:rsidR="00774AA5" w:rsidRPr="00E627F4" w:rsidRDefault="00774AA5" w:rsidP="0003169B">
            <w:pPr>
              <w:rPr>
                <w:rFonts w:asciiTheme="minorHAnsi" w:hAnsiTheme="minorHAnsi" w:cstheme="minorHAnsi"/>
                <w:bCs/>
                <w:sz w:val="22"/>
                <w:szCs w:val="22"/>
              </w:rPr>
            </w:pPr>
            <w:r w:rsidRPr="00E627F4">
              <w:rPr>
                <w:rFonts w:asciiTheme="minorHAnsi" w:hAnsiTheme="minorHAnsi" w:cstheme="minorHAnsi"/>
                <w:bCs/>
                <w:sz w:val="22"/>
                <w:szCs w:val="22"/>
              </w:rPr>
              <w:t xml:space="preserve">Perkančioji organizacija pirkimo dalyviams praneša apie priimtą sprendimą nustatyti laimėjusį pasiūlymą, </w:t>
            </w:r>
            <w:r w:rsidRPr="00E627F4">
              <w:rPr>
                <w:rFonts w:asciiTheme="minorHAnsi" w:hAnsiTheme="minorHAnsi" w:cstheme="minorHAnsi"/>
                <w:sz w:val="22"/>
                <w:szCs w:val="22"/>
              </w:rPr>
              <w:t>dėl kurio bus sudaroma</w:t>
            </w:r>
            <w:r w:rsidRPr="00E627F4">
              <w:rPr>
                <w:rFonts w:asciiTheme="minorHAnsi" w:hAnsiTheme="minorHAnsi" w:cstheme="minorHAnsi"/>
                <w:bCs/>
                <w:sz w:val="22"/>
                <w:szCs w:val="22"/>
              </w:rPr>
              <w:t xml:space="preserve"> sutartis ne vėliau kaip per</w:t>
            </w:r>
          </w:p>
        </w:tc>
        <w:tc>
          <w:tcPr>
            <w:tcW w:w="3643" w:type="dxa"/>
            <w:tcMar>
              <w:top w:w="0" w:type="dxa"/>
              <w:left w:w="108" w:type="dxa"/>
              <w:bottom w:w="0" w:type="dxa"/>
              <w:right w:w="108" w:type="dxa"/>
            </w:tcMar>
          </w:tcPr>
          <w:p w14:paraId="02898D3A" w14:textId="1A56EDAC" w:rsidR="00774AA5" w:rsidRPr="00E627F4" w:rsidRDefault="00CC70B1" w:rsidP="0003169B">
            <w:pPr>
              <w:rPr>
                <w:rFonts w:asciiTheme="minorHAnsi" w:hAnsiTheme="minorHAnsi" w:cstheme="minorHAnsi"/>
                <w:bCs/>
                <w:sz w:val="22"/>
                <w:szCs w:val="22"/>
              </w:rPr>
            </w:pPr>
            <w:r w:rsidRPr="00E627F4">
              <w:rPr>
                <w:rFonts w:asciiTheme="minorHAnsi" w:hAnsiTheme="minorHAnsi" w:cstheme="minorHAnsi"/>
                <w:bCs/>
                <w:sz w:val="22"/>
                <w:szCs w:val="22"/>
              </w:rPr>
              <w:t>3</w:t>
            </w:r>
            <w:r w:rsidR="00774AA5" w:rsidRPr="00E627F4">
              <w:rPr>
                <w:rFonts w:asciiTheme="minorHAnsi" w:hAnsiTheme="minorHAnsi" w:cstheme="minorHAnsi"/>
                <w:bCs/>
                <w:sz w:val="22"/>
                <w:szCs w:val="22"/>
              </w:rPr>
              <w:t xml:space="preserve"> (</w:t>
            </w:r>
            <w:r w:rsidR="00D707AB" w:rsidRPr="00E627F4">
              <w:rPr>
                <w:rFonts w:asciiTheme="minorHAnsi" w:hAnsiTheme="minorHAnsi" w:cstheme="minorHAnsi"/>
                <w:bCs/>
                <w:sz w:val="22"/>
                <w:szCs w:val="22"/>
              </w:rPr>
              <w:t>tris</w:t>
            </w:r>
            <w:r w:rsidR="00774AA5" w:rsidRPr="00E627F4">
              <w:rPr>
                <w:rFonts w:asciiTheme="minorHAnsi" w:hAnsiTheme="minorHAnsi" w:cstheme="minorHAnsi"/>
                <w:bCs/>
                <w:sz w:val="22"/>
                <w:szCs w:val="22"/>
              </w:rPr>
              <w:t>) darbo dienas nuo sprendimo priėmimo dienos</w:t>
            </w:r>
          </w:p>
        </w:tc>
        <w:tc>
          <w:tcPr>
            <w:tcW w:w="2954" w:type="dxa"/>
            <w:tcMar>
              <w:top w:w="0" w:type="dxa"/>
              <w:left w:w="108" w:type="dxa"/>
              <w:bottom w:w="0" w:type="dxa"/>
              <w:right w:w="108" w:type="dxa"/>
            </w:tcMar>
          </w:tcPr>
          <w:p w14:paraId="71FB89FD" w14:textId="2A118ABE" w:rsidR="00774AA5" w:rsidRPr="00E627F4" w:rsidRDefault="00774AA5" w:rsidP="0003169B">
            <w:pPr>
              <w:rPr>
                <w:rFonts w:asciiTheme="minorHAnsi" w:hAnsiTheme="minorHAnsi" w:cstheme="minorHAnsi"/>
                <w:sz w:val="22"/>
                <w:szCs w:val="22"/>
              </w:rPr>
            </w:pPr>
          </w:p>
        </w:tc>
      </w:tr>
      <w:tr w:rsidR="00774AA5" w:rsidRPr="00E627F4" w14:paraId="5D779D75" w14:textId="77777777" w:rsidTr="127DD6E8">
        <w:trPr>
          <w:trHeight w:val="20"/>
        </w:trPr>
        <w:tc>
          <w:tcPr>
            <w:tcW w:w="726" w:type="dxa"/>
            <w:tcMar>
              <w:top w:w="0" w:type="dxa"/>
              <w:left w:w="108" w:type="dxa"/>
              <w:bottom w:w="0" w:type="dxa"/>
              <w:right w:w="108" w:type="dxa"/>
            </w:tcMar>
          </w:tcPr>
          <w:p w14:paraId="715DBD55" w14:textId="53D9A072" w:rsidR="00774AA5" w:rsidRPr="00E627F4" w:rsidRDefault="00774AA5" w:rsidP="00CD5D02">
            <w:pPr>
              <w:pStyle w:val="ListParagraph"/>
              <w:numPr>
                <w:ilvl w:val="0"/>
                <w:numId w:val="5"/>
              </w:numPr>
              <w:rPr>
                <w:rFonts w:asciiTheme="minorHAnsi" w:hAnsiTheme="minorHAnsi" w:cstheme="minorHAnsi"/>
                <w:bCs/>
                <w:sz w:val="22"/>
                <w:szCs w:val="22"/>
              </w:rPr>
            </w:pPr>
          </w:p>
        </w:tc>
        <w:tc>
          <w:tcPr>
            <w:tcW w:w="2531" w:type="dxa"/>
            <w:tcMar>
              <w:top w:w="0" w:type="dxa"/>
              <w:left w:w="108" w:type="dxa"/>
              <w:bottom w:w="0" w:type="dxa"/>
              <w:right w:w="108" w:type="dxa"/>
            </w:tcMar>
          </w:tcPr>
          <w:p w14:paraId="343562B6" w14:textId="77777777" w:rsidR="00774AA5" w:rsidRPr="00E627F4" w:rsidRDefault="00774AA5" w:rsidP="0003169B">
            <w:pPr>
              <w:rPr>
                <w:rFonts w:asciiTheme="minorHAnsi" w:hAnsiTheme="minorHAnsi" w:cstheme="minorHAnsi"/>
                <w:bCs/>
                <w:sz w:val="22"/>
                <w:szCs w:val="22"/>
              </w:rPr>
            </w:pPr>
            <w:r w:rsidRPr="00E627F4">
              <w:rPr>
                <w:rFonts w:asciiTheme="minorHAnsi" w:hAnsiTheme="minorHAnsi" w:cstheme="minorHAnsi"/>
                <w:bCs/>
                <w:sz w:val="22"/>
                <w:szCs w:val="22"/>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E627F4" w:rsidRDefault="00774AA5" w:rsidP="0003169B">
            <w:pPr>
              <w:rPr>
                <w:rFonts w:asciiTheme="minorHAnsi" w:hAnsiTheme="minorHAnsi" w:cstheme="minorHAnsi"/>
                <w:bCs/>
                <w:sz w:val="22"/>
                <w:szCs w:val="22"/>
              </w:rPr>
            </w:pPr>
            <w:r w:rsidRPr="00E627F4">
              <w:rPr>
                <w:rFonts w:asciiTheme="minorHAnsi" w:hAnsiTheme="minorHAnsi" w:cstheme="minorHAnsi"/>
                <w:bCs/>
                <w:sz w:val="22"/>
                <w:szCs w:val="22"/>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E627F4" w:rsidRDefault="00774AA5" w:rsidP="0003169B">
            <w:pPr>
              <w:pStyle w:val="tajtip"/>
              <w:shd w:val="clear" w:color="auto" w:fill="FFFFFF"/>
              <w:spacing w:before="0" w:beforeAutospacing="0" w:after="0" w:afterAutospacing="0"/>
              <w:ind w:firstLine="313"/>
              <w:rPr>
                <w:rFonts w:asciiTheme="minorHAnsi" w:hAnsiTheme="minorHAnsi" w:cstheme="minorHAnsi"/>
                <w:sz w:val="22"/>
                <w:szCs w:val="22"/>
              </w:rPr>
            </w:pPr>
          </w:p>
        </w:tc>
      </w:tr>
      <w:tr w:rsidR="00774AA5" w:rsidRPr="00E627F4" w14:paraId="3739CF2C" w14:textId="77777777" w:rsidTr="127DD6E8">
        <w:trPr>
          <w:trHeight w:val="20"/>
        </w:trPr>
        <w:tc>
          <w:tcPr>
            <w:tcW w:w="726" w:type="dxa"/>
            <w:tcMar>
              <w:top w:w="0" w:type="dxa"/>
              <w:left w:w="108" w:type="dxa"/>
              <w:bottom w:w="0" w:type="dxa"/>
              <w:right w:w="108" w:type="dxa"/>
            </w:tcMar>
          </w:tcPr>
          <w:p w14:paraId="50E0821F" w14:textId="51531F71" w:rsidR="00774AA5" w:rsidRPr="00E627F4" w:rsidRDefault="00774AA5" w:rsidP="00CD5D02">
            <w:pPr>
              <w:pStyle w:val="ListParagraph"/>
              <w:numPr>
                <w:ilvl w:val="0"/>
                <w:numId w:val="5"/>
              </w:numPr>
              <w:rPr>
                <w:rFonts w:asciiTheme="minorHAnsi" w:hAnsiTheme="minorHAnsi" w:cstheme="minorHAnsi"/>
                <w:bCs/>
                <w:sz w:val="22"/>
                <w:szCs w:val="22"/>
              </w:rPr>
            </w:pPr>
          </w:p>
        </w:tc>
        <w:tc>
          <w:tcPr>
            <w:tcW w:w="2531" w:type="dxa"/>
            <w:tcMar>
              <w:top w:w="0" w:type="dxa"/>
              <w:left w:w="108" w:type="dxa"/>
              <w:bottom w:w="0" w:type="dxa"/>
              <w:right w:w="108" w:type="dxa"/>
            </w:tcMar>
          </w:tcPr>
          <w:p w14:paraId="4FECB953" w14:textId="77777777" w:rsidR="00774AA5" w:rsidRPr="00E627F4" w:rsidRDefault="00774AA5" w:rsidP="0003169B">
            <w:pPr>
              <w:rPr>
                <w:rFonts w:asciiTheme="minorHAnsi" w:hAnsiTheme="minorHAnsi" w:cstheme="minorHAnsi"/>
                <w:bCs/>
                <w:sz w:val="22"/>
                <w:szCs w:val="22"/>
              </w:rPr>
            </w:pPr>
            <w:r w:rsidRPr="00E627F4">
              <w:rPr>
                <w:rFonts w:asciiTheme="minorHAnsi" w:hAnsiTheme="minorHAnsi" w:cstheme="minorHAnsi"/>
                <w:color w:val="000000"/>
                <w:sz w:val="22"/>
                <w:szCs w:val="22"/>
                <w:shd w:val="clear" w:color="auto" w:fill="FFFFFF"/>
              </w:rPr>
              <w:t xml:space="preserve">Tiekėjas turi teisę pateikti pretenziją perkančiajai organizacijai, pateikti prašymą ar pareikšti ieškinį teismui </w:t>
            </w:r>
            <w:r w:rsidRPr="00E627F4">
              <w:rPr>
                <w:rFonts w:asciiTheme="minorHAnsi" w:hAnsiTheme="minorHAnsi" w:cstheme="minorHAnsi"/>
                <w:bCs/>
                <w:sz w:val="22"/>
                <w:szCs w:val="22"/>
              </w:rPr>
              <w:t>ne vėliau kaip per</w:t>
            </w:r>
          </w:p>
        </w:tc>
        <w:tc>
          <w:tcPr>
            <w:tcW w:w="3643" w:type="dxa"/>
            <w:tcMar>
              <w:top w:w="0" w:type="dxa"/>
              <w:left w:w="108" w:type="dxa"/>
              <w:bottom w:w="0" w:type="dxa"/>
              <w:right w:w="108" w:type="dxa"/>
            </w:tcMar>
          </w:tcPr>
          <w:p w14:paraId="765132CB" w14:textId="59496809" w:rsidR="00CE7FDF" w:rsidRPr="00E627F4" w:rsidRDefault="00774AA5" w:rsidP="00CE7FDF">
            <w:pPr>
              <w:rPr>
                <w:rFonts w:asciiTheme="minorHAnsi" w:hAnsiTheme="minorHAnsi" w:cstheme="minorHAnsi"/>
                <w:sz w:val="22"/>
                <w:szCs w:val="22"/>
              </w:rPr>
            </w:pPr>
            <w:r w:rsidRPr="00E627F4">
              <w:rPr>
                <w:rFonts w:asciiTheme="minorHAnsi" w:hAnsiTheme="minorHAnsi" w:cstheme="minorHAnsi"/>
                <w:sz w:val="22"/>
                <w:szCs w:val="22"/>
              </w:rPr>
              <w:t xml:space="preserve">5 (penkias) </w:t>
            </w:r>
            <w:r w:rsidR="007A5905" w:rsidRPr="00E627F4">
              <w:rPr>
                <w:rFonts w:asciiTheme="minorHAnsi" w:hAnsiTheme="minorHAnsi" w:cstheme="minorHAnsi"/>
                <w:sz w:val="22"/>
                <w:szCs w:val="22"/>
              </w:rPr>
              <w:t xml:space="preserve">darbo </w:t>
            </w:r>
            <w:r w:rsidRPr="00E627F4">
              <w:rPr>
                <w:rFonts w:asciiTheme="minorHAnsi" w:hAnsiTheme="minorHAnsi" w:cstheme="minorHAnsi"/>
                <w:sz w:val="22"/>
                <w:szCs w:val="22"/>
              </w:rPr>
              <w:t>dienas</w:t>
            </w:r>
          </w:p>
          <w:p w14:paraId="382D24E4" w14:textId="77777777" w:rsidR="00D65C16" w:rsidRPr="00E627F4" w:rsidRDefault="00D65C16" w:rsidP="00CE7FDF">
            <w:pPr>
              <w:rPr>
                <w:rFonts w:asciiTheme="minorHAnsi" w:hAnsiTheme="minorHAnsi" w:cstheme="minorHAnsi"/>
                <w:sz w:val="22"/>
                <w:szCs w:val="22"/>
              </w:rPr>
            </w:pPr>
          </w:p>
          <w:p w14:paraId="38F150E0" w14:textId="091326A3" w:rsidR="006C7941" w:rsidRPr="00E627F4" w:rsidRDefault="00D65C16" w:rsidP="006C7941">
            <w:pPr>
              <w:jc w:val="both"/>
              <w:rPr>
                <w:rFonts w:asciiTheme="minorHAnsi" w:hAnsiTheme="minorHAnsi" w:cstheme="minorHAnsi"/>
                <w:sz w:val="22"/>
                <w:szCs w:val="22"/>
              </w:rPr>
            </w:pPr>
            <w:r w:rsidRPr="00E627F4">
              <w:rPr>
                <w:rFonts w:asciiTheme="minorHAnsi" w:hAnsiTheme="minorHAnsi" w:cstheme="minorHAnsi"/>
                <w:sz w:val="22"/>
                <w:szCs w:val="22"/>
              </w:rPr>
              <w:t xml:space="preserve">nuo </w:t>
            </w:r>
            <w:r w:rsidR="006C7941" w:rsidRPr="00E627F4">
              <w:rPr>
                <w:rFonts w:asciiTheme="minorHAnsi" w:eastAsia="Arial" w:hAnsiTheme="minorHAnsi" w:cstheme="minorHAnsi"/>
                <w:sz w:val="22"/>
                <w:szCs w:val="22"/>
              </w:rPr>
              <w:t>perkančiosios organizacijos</w:t>
            </w:r>
            <w:r w:rsidRPr="00E627F4">
              <w:rPr>
                <w:rFonts w:asciiTheme="minorHAnsi" w:hAnsiTheme="minorHAnsi" w:cstheme="minorHAnsi"/>
                <w:sz w:val="22"/>
                <w:szCs w:val="22"/>
              </w:rPr>
              <w:t xml:space="preserve"> pranešimo raštu apie jos priimtą sprendimą išsiuntimo tiekėjams dienos arba nuo paskelbimo apie </w:t>
            </w:r>
            <w:r w:rsidR="006C7941" w:rsidRPr="00E627F4">
              <w:rPr>
                <w:rFonts w:asciiTheme="minorHAnsi" w:eastAsia="Arial" w:hAnsiTheme="minorHAnsi" w:cstheme="minorHAnsi"/>
                <w:sz w:val="22"/>
                <w:szCs w:val="22"/>
              </w:rPr>
              <w:t>perkančiosios organizacijos</w:t>
            </w:r>
            <w:r w:rsidRPr="00E627F4">
              <w:rPr>
                <w:rFonts w:asciiTheme="minorHAnsi" w:hAnsiTheme="minorHAnsi" w:cstheme="minorHAnsi"/>
                <w:sz w:val="22"/>
                <w:szCs w:val="22"/>
              </w:rPr>
              <w:t xml:space="preserve"> priimtus sprendimus dienos, jei VPĮ nenumato reikalavimo raštu informuoti tiekėjus apie </w:t>
            </w:r>
            <w:r w:rsidRPr="00E627F4">
              <w:rPr>
                <w:rFonts w:asciiTheme="minorHAnsi" w:eastAsia="Arial" w:hAnsiTheme="minorHAnsi" w:cstheme="minorHAnsi"/>
                <w:sz w:val="22"/>
                <w:szCs w:val="22"/>
              </w:rPr>
              <w:t xml:space="preserve"> </w:t>
            </w:r>
            <w:r w:rsidR="006C7941" w:rsidRPr="00E627F4">
              <w:rPr>
                <w:rFonts w:asciiTheme="minorHAnsi" w:eastAsia="Arial" w:hAnsiTheme="minorHAnsi" w:cstheme="minorHAnsi"/>
                <w:sz w:val="22"/>
                <w:szCs w:val="22"/>
              </w:rPr>
              <w:t>perkančiosios organizacijos</w:t>
            </w:r>
            <w:r w:rsidRPr="00E627F4">
              <w:rPr>
                <w:rFonts w:asciiTheme="minorHAnsi" w:hAnsiTheme="minorHAnsi" w:cstheme="minorHAnsi"/>
                <w:sz w:val="22"/>
                <w:szCs w:val="22"/>
              </w:rPr>
              <w:t xml:space="preserve"> priimtus sprendimus;</w:t>
            </w:r>
          </w:p>
          <w:p w14:paraId="24167C40" w14:textId="4434CEE0" w:rsidR="00774AA5" w:rsidRPr="00E627F4" w:rsidRDefault="00D65C16" w:rsidP="006C7941">
            <w:pPr>
              <w:jc w:val="both"/>
              <w:rPr>
                <w:rFonts w:asciiTheme="minorHAnsi" w:hAnsiTheme="minorHAnsi" w:cstheme="minorHAnsi"/>
                <w:sz w:val="22"/>
                <w:szCs w:val="22"/>
              </w:rPr>
            </w:pPr>
            <w:r w:rsidRPr="00E627F4">
              <w:rPr>
                <w:rFonts w:asciiTheme="minorHAnsi" w:hAnsiTheme="minorHAnsi" w:cstheme="minorHAnsi"/>
                <w:sz w:val="22"/>
                <w:szCs w:val="22"/>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E627F4" w:rsidRDefault="00774AA5" w:rsidP="0003169B">
            <w:pPr>
              <w:rPr>
                <w:rFonts w:asciiTheme="minorHAnsi" w:hAnsiTheme="minorHAnsi" w:cstheme="minorHAnsi"/>
                <w:bCs/>
                <w:sz w:val="22"/>
                <w:szCs w:val="22"/>
              </w:rPr>
            </w:pPr>
          </w:p>
        </w:tc>
      </w:tr>
      <w:tr w:rsidR="00774AA5" w:rsidRPr="00E627F4" w14:paraId="1A8FC6DE" w14:textId="77777777" w:rsidTr="127DD6E8">
        <w:trPr>
          <w:trHeight w:val="20"/>
        </w:trPr>
        <w:tc>
          <w:tcPr>
            <w:tcW w:w="726" w:type="dxa"/>
            <w:tcMar>
              <w:top w:w="0" w:type="dxa"/>
              <w:left w:w="108" w:type="dxa"/>
              <w:bottom w:w="0" w:type="dxa"/>
              <w:right w:w="108" w:type="dxa"/>
            </w:tcMar>
          </w:tcPr>
          <w:p w14:paraId="3FCD8BCC" w14:textId="19D85D51" w:rsidR="00774AA5" w:rsidRPr="00E627F4" w:rsidRDefault="00774AA5" w:rsidP="00CD5D02">
            <w:pPr>
              <w:pStyle w:val="ListParagraph"/>
              <w:numPr>
                <w:ilvl w:val="0"/>
                <w:numId w:val="5"/>
              </w:numPr>
              <w:rPr>
                <w:rFonts w:asciiTheme="minorHAnsi" w:hAnsiTheme="minorHAnsi" w:cstheme="minorHAnsi"/>
                <w:sz w:val="22"/>
                <w:szCs w:val="22"/>
              </w:rPr>
            </w:pPr>
          </w:p>
        </w:tc>
        <w:tc>
          <w:tcPr>
            <w:tcW w:w="2531" w:type="dxa"/>
            <w:tcMar>
              <w:top w:w="0" w:type="dxa"/>
              <w:left w:w="108" w:type="dxa"/>
              <w:bottom w:w="0" w:type="dxa"/>
              <w:right w:w="108" w:type="dxa"/>
            </w:tcMar>
          </w:tcPr>
          <w:p w14:paraId="4B78EF85" w14:textId="77777777" w:rsidR="00774AA5" w:rsidRPr="00E627F4" w:rsidRDefault="00774AA5" w:rsidP="0003169B">
            <w:pPr>
              <w:rPr>
                <w:rFonts w:asciiTheme="minorHAnsi" w:hAnsiTheme="minorHAnsi" w:cstheme="minorHAnsi"/>
                <w:sz w:val="22"/>
                <w:szCs w:val="22"/>
              </w:rPr>
            </w:pPr>
            <w:r w:rsidRPr="00E627F4">
              <w:rPr>
                <w:rFonts w:asciiTheme="minorHAnsi" w:hAnsiTheme="minorHAnsi" w:cstheme="minorHAnsi"/>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E627F4" w:rsidRDefault="00774AA5" w:rsidP="0003169B">
            <w:pPr>
              <w:rPr>
                <w:rFonts w:asciiTheme="minorHAnsi" w:hAnsiTheme="minorHAnsi" w:cstheme="minorHAnsi"/>
                <w:sz w:val="22"/>
                <w:szCs w:val="22"/>
              </w:rPr>
            </w:pPr>
            <w:r w:rsidRPr="00E627F4">
              <w:rPr>
                <w:rFonts w:asciiTheme="minorHAnsi" w:hAnsiTheme="minorHAnsi" w:cstheme="minorHAnsi"/>
                <w:sz w:val="22"/>
                <w:szCs w:val="22"/>
              </w:rPr>
              <w:t>6 (šešias) darbo dienas nuo pretenzijos gavimo dienos</w:t>
            </w:r>
          </w:p>
        </w:tc>
        <w:tc>
          <w:tcPr>
            <w:tcW w:w="2954" w:type="dxa"/>
            <w:tcMar>
              <w:top w:w="0" w:type="dxa"/>
              <w:left w:w="108" w:type="dxa"/>
              <w:bottom w:w="0" w:type="dxa"/>
              <w:right w:w="108" w:type="dxa"/>
            </w:tcMar>
          </w:tcPr>
          <w:p w14:paraId="2E4EA800" w14:textId="424A9933" w:rsidR="00774AA5" w:rsidRPr="00E627F4" w:rsidRDefault="00774AA5" w:rsidP="0003169B">
            <w:pPr>
              <w:rPr>
                <w:rFonts w:asciiTheme="minorHAnsi" w:hAnsiTheme="minorHAnsi" w:cstheme="minorHAnsi"/>
                <w:sz w:val="22"/>
                <w:szCs w:val="22"/>
              </w:rPr>
            </w:pPr>
          </w:p>
        </w:tc>
      </w:tr>
      <w:tr w:rsidR="00774AA5" w:rsidRPr="00E627F4" w14:paraId="65BDD6BA" w14:textId="77777777" w:rsidTr="127DD6E8">
        <w:trPr>
          <w:trHeight w:val="20"/>
        </w:trPr>
        <w:tc>
          <w:tcPr>
            <w:tcW w:w="726" w:type="dxa"/>
            <w:tcMar>
              <w:top w:w="0" w:type="dxa"/>
              <w:left w:w="108" w:type="dxa"/>
              <w:bottom w:w="0" w:type="dxa"/>
              <w:right w:w="108" w:type="dxa"/>
            </w:tcMar>
          </w:tcPr>
          <w:p w14:paraId="18CCF556" w14:textId="1FABF3A4" w:rsidR="00774AA5" w:rsidRPr="00E627F4" w:rsidRDefault="00774AA5" w:rsidP="00CD5D02">
            <w:pPr>
              <w:pStyle w:val="ListParagraph"/>
              <w:numPr>
                <w:ilvl w:val="0"/>
                <w:numId w:val="5"/>
              </w:numPr>
              <w:rPr>
                <w:rFonts w:asciiTheme="minorHAnsi" w:hAnsiTheme="minorHAnsi" w:cstheme="minorHAnsi"/>
                <w:bCs/>
                <w:sz w:val="22"/>
                <w:szCs w:val="22"/>
              </w:rPr>
            </w:pPr>
          </w:p>
        </w:tc>
        <w:tc>
          <w:tcPr>
            <w:tcW w:w="2531" w:type="dxa"/>
            <w:tcMar>
              <w:top w:w="0" w:type="dxa"/>
              <w:left w:w="108" w:type="dxa"/>
              <w:bottom w:w="0" w:type="dxa"/>
              <w:right w:w="108" w:type="dxa"/>
            </w:tcMar>
          </w:tcPr>
          <w:p w14:paraId="09ECB10C" w14:textId="77777777" w:rsidR="00774AA5" w:rsidRPr="00E627F4" w:rsidRDefault="00774AA5" w:rsidP="0003169B">
            <w:pPr>
              <w:rPr>
                <w:rFonts w:asciiTheme="minorHAnsi" w:hAnsiTheme="minorHAnsi" w:cstheme="minorHAnsi"/>
                <w:bCs/>
                <w:sz w:val="22"/>
                <w:szCs w:val="22"/>
              </w:rPr>
            </w:pPr>
            <w:r w:rsidRPr="00E627F4">
              <w:rPr>
                <w:rFonts w:asciiTheme="minorHAnsi" w:hAnsiTheme="minorHAnsi" w:cstheme="minorHAnsi"/>
                <w:sz w:val="22"/>
                <w:szCs w:val="22"/>
              </w:rPr>
              <w:t>Jeigu perkančioji organizacija per nustatytą terminą neišnagrinėja jai pateiktos pretenzijos, tiekėjas turi teisę pateikti prašymą ar pareikšti ieškinį teismui per</w:t>
            </w:r>
            <w:r w:rsidRPr="00E627F4">
              <w:rPr>
                <w:rFonts w:asciiTheme="minorHAnsi" w:hAnsiTheme="minorHAnsi" w:cstheme="minorHAnsi"/>
                <w:bCs/>
                <w:sz w:val="22"/>
                <w:szCs w:val="22"/>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E627F4" w:rsidRDefault="00774AA5" w:rsidP="0003169B">
            <w:pPr>
              <w:rPr>
                <w:rFonts w:asciiTheme="minorHAnsi" w:hAnsiTheme="minorHAnsi" w:cstheme="minorHAnsi"/>
                <w:sz w:val="22"/>
                <w:szCs w:val="22"/>
              </w:rPr>
            </w:pPr>
            <w:r w:rsidRPr="00E627F4">
              <w:rPr>
                <w:rFonts w:asciiTheme="minorHAnsi" w:hAnsiTheme="minorHAnsi" w:cstheme="minorHAnsi"/>
                <w:sz w:val="22"/>
                <w:szCs w:val="22"/>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E627F4" w:rsidRDefault="00774AA5" w:rsidP="0003169B">
            <w:pPr>
              <w:rPr>
                <w:rFonts w:asciiTheme="minorHAnsi" w:hAnsiTheme="minorHAnsi" w:cstheme="minorHAnsi"/>
                <w:sz w:val="22"/>
                <w:szCs w:val="22"/>
              </w:rPr>
            </w:pPr>
          </w:p>
        </w:tc>
      </w:tr>
      <w:tr w:rsidR="00774AA5" w:rsidRPr="00E627F4" w14:paraId="1EEDC62F" w14:textId="77777777" w:rsidTr="127DD6E8">
        <w:trPr>
          <w:trHeight w:val="20"/>
        </w:trPr>
        <w:tc>
          <w:tcPr>
            <w:tcW w:w="726" w:type="dxa"/>
            <w:tcMar>
              <w:top w:w="0" w:type="dxa"/>
              <w:left w:w="108" w:type="dxa"/>
              <w:bottom w:w="0" w:type="dxa"/>
              <w:right w:w="108" w:type="dxa"/>
            </w:tcMar>
          </w:tcPr>
          <w:p w14:paraId="3EE38EA3" w14:textId="7B1FEB4A" w:rsidR="00774AA5" w:rsidRPr="00E627F4" w:rsidRDefault="00774AA5" w:rsidP="00CD5D02">
            <w:pPr>
              <w:pStyle w:val="ListParagraph"/>
              <w:numPr>
                <w:ilvl w:val="0"/>
                <w:numId w:val="5"/>
              </w:numPr>
              <w:rPr>
                <w:rFonts w:asciiTheme="minorHAnsi" w:hAnsiTheme="minorHAnsi" w:cstheme="minorHAnsi"/>
                <w:sz w:val="22"/>
                <w:szCs w:val="22"/>
              </w:rPr>
            </w:pPr>
          </w:p>
        </w:tc>
        <w:tc>
          <w:tcPr>
            <w:tcW w:w="2531" w:type="dxa"/>
            <w:tcMar>
              <w:top w:w="0" w:type="dxa"/>
              <w:left w:w="108" w:type="dxa"/>
              <w:bottom w:w="0" w:type="dxa"/>
              <w:right w:w="108" w:type="dxa"/>
            </w:tcMar>
          </w:tcPr>
          <w:p w14:paraId="3AE3E0BA" w14:textId="77777777" w:rsidR="00774AA5" w:rsidRPr="00E627F4" w:rsidRDefault="00774AA5" w:rsidP="0003169B">
            <w:pPr>
              <w:rPr>
                <w:rFonts w:asciiTheme="minorHAnsi" w:hAnsiTheme="minorHAnsi" w:cstheme="minorHAnsi"/>
                <w:sz w:val="22"/>
                <w:szCs w:val="22"/>
              </w:rPr>
            </w:pPr>
            <w:r w:rsidRPr="00E627F4">
              <w:rPr>
                <w:rFonts w:asciiTheme="minorHAnsi" w:hAnsiTheme="minorHAnsi" w:cstheme="minorHAnsi"/>
                <w:sz w:val="22"/>
                <w:szCs w:val="22"/>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E627F4" w:rsidRDefault="00774AA5" w:rsidP="00433991">
            <w:pPr>
              <w:jc w:val="both"/>
              <w:rPr>
                <w:rFonts w:asciiTheme="minorHAnsi" w:hAnsiTheme="minorHAnsi" w:cstheme="minorHAnsi"/>
                <w:sz w:val="22"/>
                <w:szCs w:val="22"/>
              </w:rPr>
            </w:pPr>
            <w:r w:rsidRPr="00E627F4">
              <w:rPr>
                <w:rFonts w:asciiTheme="minorHAnsi" w:hAnsiTheme="minorHAnsi" w:cstheme="minorHAnsi"/>
                <w:bCs/>
                <w:sz w:val="22"/>
                <w:szCs w:val="22"/>
              </w:rPr>
              <w:t xml:space="preserve">5 (penkių) </w:t>
            </w:r>
            <w:r w:rsidR="00024DB9" w:rsidRPr="00E627F4">
              <w:rPr>
                <w:rFonts w:asciiTheme="minorHAnsi" w:hAnsiTheme="minorHAnsi" w:cstheme="minorHAnsi"/>
                <w:bCs/>
                <w:sz w:val="22"/>
                <w:szCs w:val="22"/>
              </w:rPr>
              <w:t xml:space="preserve">darbo </w:t>
            </w:r>
            <w:r w:rsidRPr="00E627F4">
              <w:rPr>
                <w:rFonts w:asciiTheme="minorHAnsi" w:hAnsiTheme="minorHAnsi" w:cstheme="minorHAnsi"/>
                <w:bCs/>
                <w:sz w:val="22"/>
                <w:szCs w:val="22"/>
              </w:rPr>
              <w:t>dienų,</w:t>
            </w:r>
            <w:r w:rsidRPr="00E627F4">
              <w:rPr>
                <w:rFonts w:asciiTheme="minorHAnsi" w:hAnsiTheme="minorHAnsi" w:cstheme="minorHAnsi"/>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E627F4" w:rsidRDefault="00774AA5" w:rsidP="0003169B">
            <w:pPr>
              <w:rPr>
                <w:rFonts w:asciiTheme="minorHAnsi" w:hAnsiTheme="minorHAnsi" w:cstheme="minorHAnsi"/>
                <w:sz w:val="22"/>
                <w:szCs w:val="22"/>
              </w:rPr>
            </w:pPr>
          </w:p>
        </w:tc>
      </w:tr>
      <w:tr w:rsidR="00451AF7" w:rsidRPr="00E627F4" w14:paraId="74B4ACF3" w14:textId="77777777" w:rsidTr="54A44937">
        <w:trPr>
          <w:trHeight w:val="20"/>
        </w:trPr>
        <w:tc>
          <w:tcPr>
            <w:tcW w:w="726" w:type="dxa"/>
            <w:tcMar>
              <w:top w:w="0" w:type="dxa"/>
              <w:left w:w="108" w:type="dxa"/>
              <w:bottom w:w="0" w:type="dxa"/>
              <w:right w:w="108" w:type="dxa"/>
            </w:tcMar>
          </w:tcPr>
          <w:p w14:paraId="5A1CA8A8" w14:textId="77777777" w:rsidR="00F50C57" w:rsidRPr="00E627F4" w:rsidRDefault="00F50C57" w:rsidP="00CD5D02">
            <w:pPr>
              <w:pStyle w:val="ListParagraph"/>
              <w:numPr>
                <w:ilvl w:val="0"/>
                <w:numId w:val="5"/>
              </w:numPr>
              <w:rPr>
                <w:rFonts w:asciiTheme="minorHAnsi" w:hAnsiTheme="minorHAnsi" w:cstheme="minorHAnsi"/>
                <w:sz w:val="22"/>
                <w:szCs w:val="22"/>
              </w:rPr>
            </w:pPr>
          </w:p>
        </w:tc>
        <w:tc>
          <w:tcPr>
            <w:tcW w:w="2531" w:type="dxa"/>
            <w:tcMar>
              <w:top w:w="0" w:type="dxa"/>
              <w:left w:w="108" w:type="dxa"/>
              <w:bottom w:w="0" w:type="dxa"/>
              <w:right w:w="108" w:type="dxa"/>
            </w:tcMar>
          </w:tcPr>
          <w:p w14:paraId="187F2A99" w14:textId="787AA8A5" w:rsidR="00F50C57" w:rsidRPr="00E627F4" w:rsidRDefault="00F50C57" w:rsidP="0003169B">
            <w:pPr>
              <w:rPr>
                <w:rFonts w:asciiTheme="minorHAnsi" w:hAnsiTheme="minorHAnsi" w:cstheme="minorHAnsi"/>
                <w:sz w:val="22"/>
                <w:szCs w:val="22"/>
              </w:rPr>
            </w:pPr>
            <w:r w:rsidRPr="00E627F4">
              <w:rPr>
                <w:rFonts w:asciiTheme="minorHAnsi" w:hAnsiTheme="minorHAnsi" w:cstheme="minorHAnsi"/>
                <w:sz w:val="22"/>
                <w:szCs w:val="22"/>
              </w:rPr>
              <w:t xml:space="preserve">Jeigu </w:t>
            </w:r>
            <w:r w:rsidR="00F46E88" w:rsidRPr="00E627F4">
              <w:rPr>
                <w:rFonts w:asciiTheme="minorHAnsi" w:hAnsiTheme="minorHAnsi" w:cstheme="minorHAnsi"/>
                <w:iCs/>
                <w:sz w:val="22"/>
                <w:szCs w:val="22"/>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E627F4" w:rsidRDefault="000B4E01" w:rsidP="00451AF7">
            <w:pPr>
              <w:jc w:val="both"/>
              <w:rPr>
                <w:rFonts w:asciiTheme="minorHAnsi" w:hAnsiTheme="minorHAnsi" w:cstheme="minorHAnsi"/>
                <w:sz w:val="22"/>
                <w:szCs w:val="22"/>
              </w:rPr>
            </w:pPr>
            <w:r w:rsidRPr="00E627F4">
              <w:rPr>
                <w:rFonts w:asciiTheme="minorHAnsi" w:hAnsiTheme="minorHAnsi" w:cstheme="minorHAnsi"/>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E627F4" w:rsidRDefault="00ED5B78" w:rsidP="00451AF7">
            <w:pPr>
              <w:jc w:val="both"/>
              <w:rPr>
                <w:rFonts w:asciiTheme="minorHAnsi" w:hAnsiTheme="minorHAnsi" w:cstheme="minorHAnsi"/>
                <w:i/>
                <w:iCs/>
                <w:color w:val="FF0000"/>
                <w:sz w:val="22"/>
                <w:szCs w:val="22"/>
              </w:rPr>
            </w:pPr>
          </w:p>
        </w:tc>
        <w:tc>
          <w:tcPr>
            <w:tcW w:w="2954" w:type="dxa"/>
            <w:tcMar>
              <w:top w:w="0" w:type="dxa"/>
              <w:left w:w="108" w:type="dxa"/>
              <w:bottom w:w="0" w:type="dxa"/>
              <w:right w:w="108" w:type="dxa"/>
            </w:tcMar>
          </w:tcPr>
          <w:p w14:paraId="34B7E883" w14:textId="77777777" w:rsidR="00F50C57" w:rsidRPr="00E627F4" w:rsidRDefault="00F50C57" w:rsidP="0003169B">
            <w:pPr>
              <w:rPr>
                <w:rFonts w:asciiTheme="minorHAnsi" w:hAnsiTheme="minorHAnsi" w:cstheme="minorHAnsi"/>
                <w:sz w:val="22"/>
                <w:szCs w:val="22"/>
              </w:rPr>
            </w:pPr>
          </w:p>
        </w:tc>
      </w:tr>
    </w:tbl>
    <w:p w14:paraId="7300D3EE" w14:textId="187855F2" w:rsidR="008F59C5" w:rsidRPr="00D759CA" w:rsidRDefault="008F59C5" w:rsidP="008D704D">
      <w:pPr>
        <w:tabs>
          <w:tab w:val="left" w:pos="2977"/>
        </w:tabs>
        <w:spacing w:after="120" w:line="20" w:lineRule="atLeast"/>
        <w:jc w:val="center"/>
        <w:rPr>
          <w:rFonts w:asciiTheme="minorHAnsi" w:eastAsia="Calibri" w:hAnsiTheme="minorHAnsi" w:cstheme="minorHAnsi"/>
        </w:rPr>
      </w:pPr>
    </w:p>
    <w:p w14:paraId="4D10CC3E" w14:textId="4EFD242F" w:rsidR="00A4599F" w:rsidRPr="00D759CA" w:rsidRDefault="008F59C5" w:rsidP="009F0698">
      <w:pPr>
        <w:rPr>
          <w:rFonts w:asciiTheme="minorHAnsi" w:eastAsia="Calibri" w:hAnsiTheme="minorHAnsi" w:cstheme="minorHAnsi"/>
        </w:rPr>
      </w:pPr>
      <w:r w:rsidRPr="00D759CA">
        <w:rPr>
          <w:rFonts w:asciiTheme="minorHAnsi" w:eastAsia="Calibri" w:hAnsiTheme="minorHAnsi" w:cstheme="minorHAnsi"/>
        </w:rPr>
        <w:br w:type="page"/>
      </w:r>
    </w:p>
    <w:p w14:paraId="01D56E47" w14:textId="69C5E54E" w:rsidR="008D704D" w:rsidRPr="00D759CA" w:rsidRDefault="008D704D" w:rsidP="008D704D">
      <w:pPr>
        <w:pStyle w:val="Heading2"/>
        <w:ind w:left="5103"/>
        <w:rPr>
          <w:rFonts w:asciiTheme="minorHAnsi" w:eastAsia="Calibri" w:hAnsiTheme="minorHAnsi" w:cstheme="minorHAnsi"/>
          <w:color w:val="auto"/>
          <w:sz w:val="21"/>
          <w:szCs w:val="21"/>
        </w:rPr>
      </w:pPr>
      <w:bookmarkStart w:id="42" w:name="_Ref38539939"/>
      <w:bookmarkStart w:id="43" w:name="_Ref38541068"/>
      <w:bookmarkStart w:id="44" w:name="_Ref38885053"/>
      <w:bookmarkStart w:id="45" w:name="_Ref38899023"/>
      <w:bookmarkStart w:id="46" w:name="_Toc232169259"/>
      <w:r w:rsidRPr="00D759CA">
        <w:rPr>
          <w:rFonts w:asciiTheme="minorHAnsi" w:eastAsia="Calibri" w:hAnsiTheme="minorHAnsi" w:cstheme="minorHAnsi"/>
          <w:color w:val="auto"/>
          <w:sz w:val="21"/>
          <w:szCs w:val="21"/>
        </w:rPr>
        <w:t xml:space="preserve">Pirkimo sąlygų </w:t>
      </w:r>
      <w:r w:rsidR="005F0B78" w:rsidRPr="00D759CA">
        <w:rPr>
          <w:rFonts w:asciiTheme="minorHAnsi" w:eastAsia="Calibri" w:hAnsiTheme="minorHAnsi" w:cstheme="minorHAnsi"/>
          <w:color w:val="auto"/>
          <w:sz w:val="21"/>
          <w:szCs w:val="21"/>
        </w:rPr>
        <w:t>2</w:t>
      </w:r>
      <w:r w:rsidRPr="00D759CA">
        <w:rPr>
          <w:rFonts w:asciiTheme="minorHAnsi" w:eastAsia="Calibri" w:hAnsiTheme="minorHAnsi" w:cstheme="minorHAnsi"/>
          <w:color w:val="auto"/>
          <w:sz w:val="21"/>
          <w:szCs w:val="21"/>
        </w:rPr>
        <w:t xml:space="preserve"> priedas „Techninė specifikacija“</w:t>
      </w:r>
      <w:bookmarkEnd w:id="42"/>
      <w:bookmarkEnd w:id="43"/>
      <w:bookmarkEnd w:id="44"/>
      <w:bookmarkEnd w:id="45"/>
      <w:bookmarkEnd w:id="46"/>
    </w:p>
    <w:p w14:paraId="251A9256" w14:textId="77777777" w:rsidR="00281735" w:rsidRPr="00D759CA" w:rsidRDefault="00281735" w:rsidP="00281735">
      <w:pPr>
        <w:jc w:val="center"/>
        <w:rPr>
          <w:rFonts w:asciiTheme="minorHAnsi" w:hAnsiTheme="minorHAnsi" w:cstheme="minorHAnsi"/>
          <w:b/>
          <w:bCs/>
        </w:rPr>
      </w:pPr>
    </w:p>
    <w:p w14:paraId="3FBE6A0F" w14:textId="77777777" w:rsidR="00124FEA" w:rsidRPr="00124FEA" w:rsidRDefault="00124FEA" w:rsidP="00124FEA">
      <w:pPr>
        <w:jc w:val="center"/>
        <w:rPr>
          <w:rFonts w:asciiTheme="minorHAnsi" w:eastAsia="Calibri" w:hAnsiTheme="minorHAnsi" w:cstheme="minorHAnsi"/>
          <w:b/>
          <w:sz w:val="22"/>
          <w:szCs w:val="22"/>
          <w:lang w:eastAsia="en-US"/>
        </w:rPr>
      </w:pPr>
      <w:r w:rsidRPr="00124FEA">
        <w:rPr>
          <w:rFonts w:asciiTheme="minorHAnsi" w:eastAsia="Calibri" w:hAnsiTheme="minorHAnsi" w:cstheme="minorHAnsi"/>
          <w:b/>
          <w:sz w:val="22"/>
          <w:szCs w:val="22"/>
          <w:lang w:eastAsia="en-US"/>
        </w:rPr>
        <w:t>TECHNINĖ SPECIFIKACIJA</w:t>
      </w:r>
    </w:p>
    <w:p w14:paraId="06F7A28F" w14:textId="77777777" w:rsidR="00124FEA" w:rsidRPr="00124FEA" w:rsidRDefault="00124FEA" w:rsidP="00124FEA">
      <w:pPr>
        <w:jc w:val="center"/>
        <w:rPr>
          <w:rFonts w:asciiTheme="minorHAnsi" w:eastAsia="Calibri" w:hAnsiTheme="minorHAnsi" w:cstheme="minorHAnsi"/>
          <w:b/>
          <w:sz w:val="22"/>
          <w:szCs w:val="22"/>
          <w:lang w:eastAsia="en-US"/>
        </w:rPr>
      </w:pPr>
    </w:p>
    <w:p w14:paraId="65240B02" w14:textId="77777777" w:rsidR="00124FEA" w:rsidRPr="00124FEA" w:rsidRDefault="00124FEA">
      <w:pPr>
        <w:numPr>
          <w:ilvl w:val="0"/>
          <w:numId w:val="37"/>
        </w:numPr>
        <w:spacing w:after="200" w:line="276" w:lineRule="auto"/>
        <w:rPr>
          <w:rFonts w:asciiTheme="minorHAnsi" w:eastAsia="Calibri" w:hAnsiTheme="minorHAnsi" w:cstheme="minorHAnsi"/>
          <w:b/>
          <w:sz w:val="22"/>
          <w:szCs w:val="22"/>
          <w:lang w:eastAsia="en-US"/>
        </w:rPr>
      </w:pPr>
      <w:r w:rsidRPr="00124FEA">
        <w:rPr>
          <w:rFonts w:asciiTheme="minorHAnsi" w:eastAsia="Calibri" w:hAnsiTheme="minorHAnsi" w:cstheme="minorHAnsi"/>
          <w:b/>
          <w:sz w:val="22"/>
          <w:szCs w:val="22"/>
          <w:lang w:eastAsia="en-US"/>
        </w:rPr>
        <w:t>Plombos banknotų dėžėms.</w:t>
      </w:r>
    </w:p>
    <w:p w14:paraId="203D77B7" w14:textId="77777777" w:rsidR="00124FEA" w:rsidRPr="00124FEA" w:rsidRDefault="00124FEA">
      <w:pPr>
        <w:numPr>
          <w:ilvl w:val="0"/>
          <w:numId w:val="39"/>
        </w:numPr>
        <w:spacing w:after="200" w:line="276" w:lineRule="auto"/>
        <w:ind w:left="0" w:firstLine="0"/>
        <w:jc w:val="both"/>
        <w:rPr>
          <w:rFonts w:asciiTheme="minorHAnsi" w:eastAsia="Calibri" w:hAnsiTheme="minorHAnsi" w:cstheme="minorHAnsi"/>
          <w:bCs/>
          <w:sz w:val="22"/>
          <w:szCs w:val="22"/>
          <w:lang w:eastAsia="en-US"/>
        </w:rPr>
      </w:pPr>
      <w:r w:rsidRPr="00124FEA">
        <w:rPr>
          <w:rFonts w:asciiTheme="minorHAnsi" w:eastAsia="Calibri" w:hAnsiTheme="minorHAnsi" w:cstheme="minorHAnsi"/>
          <w:bCs/>
          <w:sz w:val="22"/>
          <w:szCs w:val="22"/>
          <w:lang w:eastAsia="en-US"/>
        </w:rPr>
        <w:t>Tiekėjas turės pateikti vienkartines saugias plombas CASH SSP arba lygiavertes banknotų dėžėms, atitinkančias žemiau pateiktus reikalavimus:</w:t>
      </w:r>
    </w:p>
    <w:tbl>
      <w:tblPr>
        <w:tblStyle w:val="Vestalentele3"/>
        <w:tblW w:w="9628" w:type="dxa"/>
        <w:tblLook w:val="04A0" w:firstRow="1" w:lastRow="0" w:firstColumn="1" w:lastColumn="0" w:noHBand="0" w:noVBand="1"/>
      </w:tblPr>
      <w:tblGrid>
        <w:gridCol w:w="693"/>
        <w:gridCol w:w="3435"/>
        <w:gridCol w:w="2055"/>
        <w:gridCol w:w="3445"/>
      </w:tblGrid>
      <w:tr w:rsidR="00124FEA" w:rsidRPr="00124FEA" w14:paraId="57003A1D" w14:textId="77777777">
        <w:tc>
          <w:tcPr>
            <w:tcW w:w="693" w:type="dxa"/>
            <w:shd w:val="clear" w:color="auto" w:fill="D9E2F3" w:themeFill="accent1" w:themeFillTint="33"/>
            <w:vAlign w:val="center"/>
          </w:tcPr>
          <w:p w14:paraId="712676E7"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Eil. Nr.</w:t>
            </w:r>
          </w:p>
        </w:tc>
        <w:tc>
          <w:tcPr>
            <w:tcW w:w="3435" w:type="dxa"/>
            <w:shd w:val="clear" w:color="auto" w:fill="D9E2F3" w:themeFill="accent1" w:themeFillTint="33"/>
            <w:vAlign w:val="center"/>
          </w:tcPr>
          <w:p w14:paraId="6BAC6A6F"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Prekės aprašymas</w:t>
            </w:r>
          </w:p>
        </w:tc>
        <w:tc>
          <w:tcPr>
            <w:tcW w:w="2055" w:type="dxa"/>
            <w:shd w:val="clear" w:color="auto" w:fill="D9E2F3" w:themeFill="accent1" w:themeFillTint="33"/>
            <w:vAlign w:val="center"/>
          </w:tcPr>
          <w:p w14:paraId="507C2187"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Preliminarus kiekis</w:t>
            </w:r>
          </w:p>
        </w:tc>
        <w:tc>
          <w:tcPr>
            <w:tcW w:w="3445" w:type="dxa"/>
            <w:shd w:val="clear" w:color="auto" w:fill="D9E2F3" w:themeFill="accent1" w:themeFillTint="33"/>
            <w:vAlign w:val="center"/>
          </w:tcPr>
          <w:p w14:paraId="451F25F6"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Tiekėjo siūlomos prekės parametrai*</w:t>
            </w:r>
          </w:p>
        </w:tc>
      </w:tr>
      <w:tr w:rsidR="00124FEA" w:rsidRPr="00124FEA" w14:paraId="52619D73" w14:textId="77777777">
        <w:tc>
          <w:tcPr>
            <w:tcW w:w="693" w:type="dxa"/>
          </w:tcPr>
          <w:p w14:paraId="3EC24C04" w14:textId="77777777" w:rsidR="00124FEA" w:rsidRPr="00124FEA" w:rsidRDefault="00124FEA">
            <w:pPr>
              <w:numPr>
                <w:ilvl w:val="0"/>
                <w:numId w:val="38"/>
              </w:numPr>
              <w:tabs>
                <w:tab w:val="left" w:pos="880"/>
              </w:tabs>
              <w:spacing w:after="200" w:line="276" w:lineRule="auto"/>
              <w:ind w:left="357" w:hanging="357"/>
              <w:jc w:val="center"/>
              <w:rPr>
                <w:rFonts w:asciiTheme="minorHAnsi" w:eastAsia="Calibri" w:hAnsiTheme="minorHAnsi" w:cstheme="minorHAnsi"/>
                <w:sz w:val="22"/>
                <w:szCs w:val="22"/>
              </w:rPr>
            </w:pPr>
          </w:p>
        </w:tc>
        <w:tc>
          <w:tcPr>
            <w:tcW w:w="3435" w:type="dxa"/>
            <w:tcBorders>
              <w:right w:val="single" w:sz="4" w:space="0" w:color="auto"/>
            </w:tcBorders>
          </w:tcPr>
          <w:p w14:paraId="3EEB1B5B" w14:textId="77777777" w:rsidR="00124FEA" w:rsidRPr="00124FEA" w:rsidRDefault="00124FEA" w:rsidP="00124FEA">
            <w:pPr>
              <w:tabs>
                <w:tab w:val="left" w:pos="880"/>
              </w:tabs>
              <w:jc w:val="both"/>
              <w:rPr>
                <w:rFonts w:asciiTheme="minorHAnsi" w:eastAsia="Calibri" w:hAnsiTheme="minorHAnsi" w:cstheme="minorHAnsi"/>
                <w:sz w:val="22"/>
                <w:szCs w:val="22"/>
              </w:rPr>
            </w:pPr>
            <w:r w:rsidRPr="00124FEA">
              <w:rPr>
                <w:rFonts w:asciiTheme="minorHAnsi" w:eastAsia="Calibri" w:hAnsiTheme="minorHAnsi" w:cstheme="minorHAnsi"/>
                <w:sz w:val="22"/>
                <w:szCs w:val="22"/>
              </w:rPr>
              <w:t>Vienkartinės saugios plombos:</w:t>
            </w:r>
          </w:p>
          <w:p w14:paraId="5C854D18"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Medžiaga – gelsvos spalvos neperšviečiamas plastikas; Plombos ilgis – 90 mm;</w:t>
            </w:r>
          </w:p>
          <w:p w14:paraId="00EB8629"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dirželio plotis – 12 mm;</w:t>
            </w:r>
          </w:p>
          <w:p w14:paraId="668690B5"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etiketės plotis – ne mažiau kaip 20 mm;</w:t>
            </w:r>
          </w:p>
          <w:p w14:paraId="536A6A56"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etiketės ilgis – ne mažiau kaip 65 mm;</w:t>
            </w:r>
          </w:p>
        </w:tc>
        <w:tc>
          <w:tcPr>
            <w:tcW w:w="2055" w:type="dxa"/>
            <w:tcBorders>
              <w:left w:val="single" w:sz="4" w:space="0" w:color="auto"/>
              <w:right w:val="single" w:sz="4" w:space="0" w:color="auto"/>
            </w:tcBorders>
            <w:vAlign w:val="center"/>
          </w:tcPr>
          <w:p w14:paraId="347E50D7" w14:textId="77777777" w:rsidR="00124FEA" w:rsidRPr="00124FEA" w:rsidRDefault="00124FEA" w:rsidP="00124FEA">
            <w:pPr>
              <w:tabs>
                <w:tab w:val="left" w:pos="880"/>
              </w:tabs>
              <w:jc w:val="center"/>
              <w:rPr>
                <w:rFonts w:asciiTheme="minorHAnsi" w:eastAsia="Calibri" w:hAnsiTheme="minorHAnsi" w:cstheme="minorHAnsi"/>
                <w:sz w:val="22"/>
                <w:szCs w:val="22"/>
              </w:rPr>
            </w:pPr>
            <w:r w:rsidRPr="00124FEA">
              <w:rPr>
                <w:rFonts w:asciiTheme="minorHAnsi" w:eastAsia="Calibri" w:hAnsiTheme="minorHAnsi" w:cstheme="minorHAnsi"/>
                <w:sz w:val="22"/>
                <w:szCs w:val="22"/>
              </w:rPr>
              <w:t>60 000 vnt.</w:t>
            </w:r>
          </w:p>
        </w:tc>
        <w:tc>
          <w:tcPr>
            <w:tcW w:w="3445" w:type="dxa"/>
            <w:tcBorders>
              <w:left w:val="single" w:sz="4" w:space="0" w:color="auto"/>
            </w:tcBorders>
          </w:tcPr>
          <w:p w14:paraId="6CF01BA6" w14:textId="77777777" w:rsidR="00124FEA" w:rsidRPr="00124FEA" w:rsidRDefault="00124FEA" w:rsidP="00124FEA">
            <w:pPr>
              <w:tabs>
                <w:tab w:val="left" w:pos="880"/>
              </w:tabs>
              <w:jc w:val="both"/>
              <w:rPr>
                <w:rFonts w:asciiTheme="minorHAnsi" w:eastAsia="Calibri" w:hAnsiTheme="minorHAnsi" w:cstheme="minorHAnsi"/>
                <w:sz w:val="22"/>
                <w:szCs w:val="22"/>
              </w:rPr>
            </w:pPr>
          </w:p>
        </w:tc>
      </w:tr>
      <w:tr w:rsidR="00124FEA" w:rsidRPr="00124FEA" w14:paraId="5A1FC64F" w14:textId="77777777">
        <w:tc>
          <w:tcPr>
            <w:tcW w:w="693" w:type="dxa"/>
            <w:tcBorders>
              <w:bottom w:val="single" w:sz="4" w:space="0" w:color="auto"/>
            </w:tcBorders>
          </w:tcPr>
          <w:p w14:paraId="05E21F38" w14:textId="77777777" w:rsidR="00124FEA" w:rsidRPr="00124FEA" w:rsidRDefault="00124FEA">
            <w:pPr>
              <w:numPr>
                <w:ilvl w:val="0"/>
                <w:numId w:val="38"/>
              </w:numPr>
              <w:tabs>
                <w:tab w:val="left" w:pos="880"/>
              </w:tabs>
              <w:spacing w:after="200" w:line="276" w:lineRule="auto"/>
              <w:ind w:left="357" w:hanging="357"/>
              <w:jc w:val="center"/>
              <w:rPr>
                <w:rFonts w:asciiTheme="minorHAnsi" w:eastAsia="Calibri" w:hAnsiTheme="minorHAnsi" w:cstheme="minorHAnsi"/>
                <w:sz w:val="22"/>
                <w:szCs w:val="22"/>
              </w:rPr>
            </w:pPr>
          </w:p>
        </w:tc>
        <w:tc>
          <w:tcPr>
            <w:tcW w:w="5490" w:type="dxa"/>
            <w:gridSpan w:val="2"/>
            <w:tcBorders>
              <w:right w:val="single" w:sz="4" w:space="0" w:color="auto"/>
            </w:tcBorders>
          </w:tcPr>
          <w:p w14:paraId="4ED46409" w14:textId="77777777" w:rsidR="00124FEA" w:rsidRPr="00124FEA" w:rsidRDefault="00124FEA" w:rsidP="00124FEA">
            <w:pPr>
              <w:tabs>
                <w:tab w:val="left" w:pos="880"/>
              </w:tabs>
              <w:jc w:val="both"/>
              <w:rPr>
                <w:rFonts w:asciiTheme="minorHAnsi" w:eastAsia="Calibri" w:hAnsiTheme="minorHAnsi" w:cstheme="minorHAnsi"/>
                <w:sz w:val="22"/>
                <w:szCs w:val="22"/>
              </w:rPr>
            </w:pPr>
            <w:r w:rsidRPr="00124FEA">
              <w:rPr>
                <w:rFonts w:asciiTheme="minorHAnsi" w:eastAsia="Calibri" w:hAnsiTheme="minorHAnsi" w:cstheme="minorHAnsi"/>
                <w:sz w:val="22"/>
                <w:szCs w:val="22"/>
              </w:rPr>
              <w:t>Brūkšninio kodo užkodavimo standartas/tipas Code128 (A,B,C potipiai). Kodo brūkšneliai juodos spalvos, iš visų pusių pakankamos „tylos“ zonos, po brūkšniniu kodu turi būti atspausdinta raidinė skaitmeninė kodo reikšmė.</w:t>
            </w:r>
          </w:p>
        </w:tc>
        <w:tc>
          <w:tcPr>
            <w:tcW w:w="3445" w:type="dxa"/>
            <w:tcBorders>
              <w:right w:val="single" w:sz="4" w:space="0" w:color="auto"/>
            </w:tcBorders>
          </w:tcPr>
          <w:p w14:paraId="450E8C0E" w14:textId="77777777" w:rsidR="00124FEA" w:rsidRPr="00124FEA" w:rsidRDefault="00124FEA" w:rsidP="00124FEA">
            <w:pPr>
              <w:tabs>
                <w:tab w:val="left" w:pos="880"/>
              </w:tabs>
              <w:jc w:val="both"/>
              <w:rPr>
                <w:rFonts w:asciiTheme="minorHAnsi" w:eastAsia="Calibri" w:hAnsiTheme="minorHAnsi" w:cstheme="minorHAnsi"/>
                <w:sz w:val="22"/>
                <w:szCs w:val="22"/>
              </w:rPr>
            </w:pPr>
          </w:p>
        </w:tc>
      </w:tr>
      <w:tr w:rsidR="00124FEA" w:rsidRPr="00124FEA" w14:paraId="126CD9C1" w14:textId="77777777">
        <w:trPr>
          <w:trHeight w:val="382"/>
        </w:trPr>
        <w:tc>
          <w:tcPr>
            <w:tcW w:w="693" w:type="dxa"/>
            <w:tcBorders>
              <w:top w:val="single" w:sz="4" w:space="0" w:color="auto"/>
            </w:tcBorders>
          </w:tcPr>
          <w:p w14:paraId="10079AA5" w14:textId="77777777" w:rsidR="00124FEA" w:rsidRPr="00124FEA" w:rsidRDefault="00124FEA">
            <w:pPr>
              <w:numPr>
                <w:ilvl w:val="0"/>
                <w:numId w:val="38"/>
              </w:numPr>
              <w:tabs>
                <w:tab w:val="left" w:pos="880"/>
              </w:tabs>
              <w:spacing w:after="200" w:line="276" w:lineRule="auto"/>
              <w:ind w:left="357" w:hanging="357"/>
              <w:jc w:val="center"/>
              <w:rPr>
                <w:rFonts w:asciiTheme="minorHAnsi" w:eastAsia="Calibri" w:hAnsiTheme="minorHAnsi" w:cstheme="minorHAnsi"/>
                <w:sz w:val="22"/>
                <w:szCs w:val="22"/>
              </w:rPr>
            </w:pPr>
          </w:p>
        </w:tc>
        <w:tc>
          <w:tcPr>
            <w:tcW w:w="5490" w:type="dxa"/>
            <w:gridSpan w:val="2"/>
            <w:tcBorders>
              <w:right w:val="single" w:sz="4" w:space="0" w:color="auto"/>
            </w:tcBorders>
          </w:tcPr>
          <w:p w14:paraId="0EC46C88" w14:textId="77777777" w:rsidR="00124FEA" w:rsidRPr="00124FEA" w:rsidRDefault="00124FEA" w:rsidP="00124FEA">
            <w:pPr>
              <w:tabs>
                <w:tab w:val="left" w:pos="880"/>
              </w:tabs>
              <w:rPr>
                <w:rFonts w:asciiTheme="minorHAnsi" w:hAnsiTheme="minorHAnsi" w:cstheme="minorHAnsi"/>
                <w:sz w:val="22"/>
                <w:szCs w:val="22"/>
              </w:rPr>
            </w:pPr>
            <w:r w:rsidRPr="00124FEA">
              <w:rPr>
                <w:rFonts w:asciiTheme="minorHAnsi" w:hAnsiTheme="minorHAnsi" w:cstheme="minorHAnsi"/>
                <w:sz w:val="22"/>
                <w:szCs w:val="22"/>
              </w:rPr>
              <w:t>Plastikinis rakinamos dalies intarpas</w:t>
            </w:r>
          </w:p>
        </w:tc>
        <w:tc>
          <w:tcPr>
            <w:tcW w:w="3445" w:type="dxa"/>
            <w:tcBorders>
              <w:left w:val="single" w:sz="4" w:space="0" w:color="auto"/>
            </w:tcBorders>
          </w:tcPr>
          <w:p w14:paraId="208466EA" w14:textId="77777777" w:rsidR="00124FEA" w:rsidRPr="00124FEA" w:rsidRDefault="00124FEA" w:rsidP="00124FEA">
            <w:pPr>
              <w:tabs>
                <w:tab w:val="left" w:pos="880"/>
              </w:tabs>
              <w:jc w:val="center"/>
              <w:rPr>
                <w:rFonts w:asciiTheme="minorHAnsi" w:hAnsiTheme="minorHAnsi" w:cstheme="minorHAnsi"/>
                <w:sz w:val="22"/>
                <w:szCs w:val="22"/>
              </w:rPr>
            </w:pPr>
          </w:p>
        </w:tc>
      </w:tr>
      <w:tr w:rsidR="00124FEA" w:rsidRPr="00124FEA" w14:paraId="2E420F82" w14:textId="77777777">
        <w:trPr>
          <w:trHeight w:val="361"/>
        </w:trPr>
        <w:tc>
          <w:tcPr>
            <w:tcW w:w="693" w:type="dxa"/>
            <w:tcBorders>
              <w:top w:val="single" w:sz="4" w:space="0" w:color="auto"/>
            </w:tcBorders>
          </w:tcPr>
          <w:p w14:paraId="74EA842C" w14:textId="77777777" w:rsidR="00124FEA" w:rsidRPr="00124FEA" w:rsidRDefault="00124FEA">
            <w:pPr>
              <w:numPr>
                <w:ilvl w:val="0"/>
                <w:numId w:val="38"/>
              </w:numPr>
              <w:tabs>
                <w:tab w:val="left" w:pos="880"/>
              </w:tabs>
              <w:spacing w:after="200" w:line="276" w:lineRule="auto"/>
              <w:ind w:left="357" w:hanging="357"/>
              <w:jc w:val="center"/>
              <w:rPr>
                <w:rFonts w:asciiTheme="minorHAnsi" w:eastAsia="Calibri" w:hAnsiTheme="minorHAnsi" w:cstheme="minorHAnsi"/>
                <w:sz w:val="22"/>
                <w:szCs w:val="22"/>
              </w:rPr>
            </w:pPr>
          </w:p>
        </w:tc>
        <w:tc>
          <w:tcPr>
            <w:tcW w:w="3435" w:type="dxa"/>
            <w:tcBorders>
              <w:right w:val="single" w:sz="4" w:space="0" w:color="auto"/>
            </w:tcBorders>
          </w:tcPr>
          <w:p w14:paraId="63DD7BA0" w14:textId="77777777" w:rsidR="00124FEA" w:rsidRPr="00124FEA" w:rsidRDefault="00124FEA" w:rsidP="00124FEA">
            <w:pPr>
              <w:tabs>
                <w:tab w:val="left" w:pos="880"/>
              </w:tabs>
              <w:rPr>
                <w:rFonts w:asciiTheme="minorHAnsi" w:hAnsiTheme="minorHAnsi" w:cstheme="minorHAnsi"/>
                <w:sz w:val="22"/>
                <w:szCs w:val="22"/>
              </w:rPr>
            </w:pPr>
            <w:r w:rsidRPr="00124FEA">
              <w:rPr>
                <w:rFonts w:asciiTheme="minorHAnsi" w:hAnsiTheme="minorHAnsi" w:cstheme="minorHAnsi"/>
                <w:sz w:val="22"/>
                <w:szCs w:val="22"/>
              </w:rPr>
              <w:t>Pakavimas – kartoninėse dėžėse po 1000 vnt.</w:t>
            </w:r>
          </w:p>
        </w:tc>
        <w:tc>
          <w:tcPr>
            <w:tcW w:w="2055" w:type="dxa"/>
            <w:tcBorders>
              <w:right w:val="single" w:sz="4" w:space="0" w:color="auto"/>
            </w:tcBorders>
          </w:tcPr>
          <w:p w14:paraId="42DC9BD7" w14:textId="77777777" w:rsidR="00124FEA" w:rsidRPr="00124FEA" w:rsidRDefault="00124FEA" w:rsidP="00124FEA">
            <w:pPr>
              <w:tabs>
                <w:tab w:val="left" w:pos="880"/>
              </w:tabs>
              <w:jc w:val="center"/>
              <w:rPr>
                <w:rFonts w:asciiTheme="minorHAnsi" w:hAnsiTheme="minorHAnsi" w:cstheme="minorHAnsi"/>
                <w:sz w:val="22"/>
                <w:szCs w:val="22"/>
              </w:rPr>
            </w:pPr>
            <w:r w:rsidRPr="00124FEA">
              <w:rPr>
                <w:rFonts w:asciiTheme="minorHAnsi" w:hAnsiTheme="minorHAnsi" w:cstheme="minorHAnsi"/>
                <w:sz w:val="22"/>
                <w:szCs w:val="22"/>
              </w:rPr>
              <w:t>60 vnt.</w:t>
            </w:r>
          </w:p>
        </w:tc>
        <w:tc>
          <w:tcPr>
            <w:tcW w:w="3445" w:type="dxa"/>
            <w:tcBorders>
              <w:left w:val="single" w:sz="4" w:space="0" w:color="auto"/>
            </w:tcBorders>
          </w:tcPr>
          <w:p w14:paraId="24536478" w14:textId="77777777" w:rsidR="00124FEA" w:rsidRPr="00124FEA" w:rsidRDefault="00124FEA" w:rsidP="00124FEA">
            <w:pPr>
              <w:tabs>
                <w:tab w:val="left" w:pos="880"/>
              </w:tabs>
              <w:jc w:val="center"/>
              <w:rPr>
                <w:rFonts w:asciiTheme="minorHAnsi" w:hAnsiTheme="minorHAnsi" w:cstheme="minorHAnsi"/>
                <w:sz w:val="22"/>
                <w:szCs w:val="22"/>
              </w:rPr>
            </w:pPr>
          </w:p>
        </w:tc>
      </w:tr>
    </w:tbl>
    <w:p w14:paraId="3759C5BE" w14:textId="77777777" w:rsidR="00124FEA" w:rsidRPr="00124FEA" w:rsidRDefault="00124FEA" w:rsidP="00124FEA">
      <w:pPr>
        <w:tabs>
          <w:tab w:val="left" w:pos="880"/>
        </w:tabs>
        <w:jc w:val="both"/>
        <w:rPr>
          <w:rFonts w:asciiTheme="minorHAnsi" w:hAnsiTheme="minorHAnsi" w:cstheme="minorHAnsi"/>
          <w:sz w:val="22"/>
          <w:szCs w:val="22"/>
        </w:rPr>
      </w:pPr>
      <w:r w:rsidRPr="00124FEA">
        <w:rPr>
          <w:rFonts w:asciiTheme="minorHAnsi" w:hAnsiTheme="minorHAnsi" w:cstheme="minorHAnsi"/>
          <w:sz w:val="22"/>
          <w:szCs w:val="22"/>
        </w:rPr>
        <w:t xml:space="preserve"> *Nurodomi siūlomų prekių tikslūs parametrai ir pateikiami juos pagrindžiantys dokumentai, (d</w:t>
      </w:r>
      <w:r w:rsidRPr="00124FEA">
        <w:rPr>
          <w:rFonts w:asciiTheme="minorHAnsi" w:hAnsiTheme="minorHAnsi" w:cstheme="minorHAnsi"/>
          <w:sz w:val="22"/>
          <w:szCs w:val="22"/>
          <w:lang w:eastAsia="en-US"/>
        </w:rPr>
        <w:t xml:space="preserve">okumento pavadinimas, puslapio numeris ir/ar tiksli nuoroda į internetinį puslapį, </w:t>
      </w:r>
      <w:r w:rsidRPr="00124FEA">
        <w:rPr>
          <w:rFonts w:asciiTheme="minorHAnsi" w:hAnsiTheme="minorHAnsi" w:cstheme="minorHAnsi"/>
          <w:i/>
          <w:iCs/>
          <w:sz w:val="22"/>
          <w:szCs w:val="22"/>
        </w:rPr>
        <w:t>pateikiama</w:t>
      </w:r>
      <w:r w:rsidRPr="00124FEA">
        <w:rPr>
          <w:rFonts w:asciiTheme="minorHAnsi" w:hAnsiTheme="minorHAnsi" w:cstheme="minorHAnsi"/>
          <w:sz w:val="22"/>
          <w:szCs w:val="22"/>
        </w:rPr>
        <w:t xml:space="preserve"> </w:t>
      </w:r>
      <w:r w:rsidRPr="00124FEA">
        <w:rPr>
          <w:rFonts w:asciiTheme="minorHAnsi" w:hAnsiTheme="minorHAnsi" w:cstheme="minorHAnsi"/>
          <w:i/>
          <w:iCs/>
          <w:sz w:val="22"/>
          <w:szCs w:val="22"/>
        </w:rPr>
        <w:t>elektronine forma</w:t>
      </w:r>
      <w:r w:rsidRPr="00124FEA">
        <w:rPr>
          <w:rFonts w:asciiTheme="minorHAnsi" w:hAnsiTheme="minorHAnsi" w:cstheme="minorHAnsi"/>
          <w:sz w:val="22"/>
          <w:szCs w:val="22"/>
        </w:rPr>
        <w:t>).</w:t>
      </w:r>
    </w:p>
    <w:p w14:paraId="0A03E9DC" w14:textId="77777777" w:rsidR="00124FEA" w:rsidRPr="00124FEA" w:rsidRDefault="00124FEA" w:rsidP="00124FEA">
      <w:pPr>
        <w:tabs>
          <w:tab w:val="left" w:pos="880"/>
        </w:tabs>
        <w:jc w:val="both"/>
        <w:rPr>
          <w:rFonts w:asciiTheme="minorHAnsi" w:hAnsiTheme="minorHAnsi" w:cstheme="minorHAnsi"/>
          <w:sz w:val="22"/>
          <w:szCs w:val="22"/>
        </w:rPr>
      </w:pPr>
      <w:r w:rsidRPr="00124FEA">
        <w:rPr>
          <w:rFonts w:asciiTheme="minorHAnsi" w:hAnsiTheme="minorHAnsi" w:cstheme="minorHAnsi"/>
          <w:sz w:val="22"/>
          <w:szCs w:val="22"/>
        </w:rPr>
        <w:t xml:space="preserve"> </w:t>
      </w:r>
    </w:p>
    <w:p w14:paraId="532F5C9C" w14:textId="77777777" w:rsidR="00124FEA" w:rsidRPr="00124FEA" w:rsidRDefault="00124FEA">
      <w:pPr>
        <w:numPr>
          <w:ilvl w:val="0"/>
          <w:numId w:val="40"/>
        </w:numPr>
        <w:spacing w:after="200" w:line="276" w:lineRule="auto"/>
        <w:ind w:left="0" w:firstLine="0"/>
        <w:jc w:val="both"/>
        <w:rPr>
          <w:rFonts w:asciiTheme="minorHAnsi" w:hAnsiTheme="minorHAnsi" w:cstheme="minorHAnsi"/>
          <w:sz w:val="22"/>
          <w:szCs w:val="22"/>
          <w:lang w:eastAsia="en-US"/>
        </w:rPr>
      </w:pPr>
      <w:r w:rsidRPr="00124FEA">
        <w:rPr>
          <w:rFonts w:asciiTheme="minorHAnsi" w:hAnsiTheme="minorHAnsi" w:cstheme="minorHAnsi"/>
          <w:sz w:val="22"/>
          <w:szCs w:val="22"/>
        </w:rPr>
        <w:t>Unikalus plombos numeris</w:t>
      </w:r>
      <w:r w:rsidRPr="00124FEA">
        <w:rPr>
          <w:rFonts w:asciiTheme="minorHAnsi" w:hAnsiTheme="minorHAnsi" w:cstheme="minorHAnsi"/>
          <w:sz w:val="22"/>
          <w:szCs w:val="22"/>
          <w:lang w:eastAsia="en-US"/>
        </w:rPr>
        <w:t xml:space="preserve"> ir šį numerį atitinkantis brūkšninis kodas (</w:t>
      </w:r>
      <w:bookmarkStart w:id="47" w:name="_Hlk82505056"/>
      <w:r w:rsidRPr="00124FEA">
        <w:rPr>
          <w:rFonts w:asciiTheme="minorHAnsi" w:hAnsiTheme="minorHAnsi" w:cstheme="minorHAnsi"/>
          <w:sz w:val="22"/>
          <w:szCs w:val="22"/>
          <w:lang w:eastAsia="en-US"/>
        </w:rPr>
        <w:t>atspausdintas lazerinio spausdinimo būdu</w:t>
      </w:r>
      <w:bookmarkEnd w:id="47"/>
      <w:r w:rsidRPr="00124FEA">
        <w:rPr>
          <w:rFonts w:asciiTheme="minorHAnsi" w:hAnsiTheme="minorHAnsi" w:cstheme="minorHAnsi"/>
          <w:sz w:val="22"/>
          <w:szCs w:val="22"/>
          <w:lang w:eastAsia="en-US"/>
        </w:rPr>
        <w:t>) (failą su sugeneruotais unikaliais plombų numeriais pateikia Lietuvos bankas):</w:t>
      </w:r>
    </w:p>
    <w:tbl>
      <w:tblPr>
        <w:tblStyle w:val="TableGrid11"/>
        <w:tblW w:w="0" w:type="auto"/>
        <w:tblLook w:val="04A0" w:firstRow="1" w:lastRow="0" w:firstColumn="1" w:lastColumn="0" w:noHBand="0" w:noVBand="1"/>
      </w:tblPr>
      <w:tblGrid>
        <w:gridCol w:w="1887"/>
        <w:gridCol w:w="1931"/>
        <w:gridCol w:w="1931"/>
        <w:gridCol w:w="1931"/>
        <w:gridCol w:w="1948"/>
      </w:tblGrid>
      <w:tr w:rsidR="00124FEA" w:rsidRPr="00124FEA" w14:paraId="12928EA5" w14:textId="77777777">
        <w:trPr>
          <w:trHeight w:val="445"/>
        </w:trPr>
        <w:tc>
          <w:tcPr>
            <w:tcW w:w="5749" w:type="dxa"/>
            <w:gridSpan w:val="3"/>
            <w:shd w:val="clear" w:color="auto" w:fill="D9E2F3" w:themeFill="accent1" w:themeFillTint="33"/>
            <w:vAlign w:val="center"/>
          </w:tcPr>
          <w:p w14:paraId="5B00B5A5"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Fiksuota dalis</w:t>
            </w:r>
          </w:p>
        </w:tc>
        <w:tc>
          <w:tcPr>
            <w:tcW w:w="3879" w:type="dxa"/>
            <w:gridSpan w:val="2"/>
            <w:shd w:val="clear" w:color="auto" w:fill="D9E2F3" w:themeFill="accent1" w:themeFillTint="33"/>
            <w:vAlign w:val="center"/>
          </w:tcPr>
          <w:p w14:paraId="45456723"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Kintama dalis</w:t>
            </w:r>
          </w:p>
        </w:tc>
      </w:tr>
      <w:tr w:rsidR="00124FEA" w:rsidRPr="00124FEA" w14:paraId="2FCA57F9" w14:textId="77777777">
        <w:tc>
          <w:tcPr>
            <w:tcW w:w="1887" w:type="dxa"/>
          </w:tcPr>
          <w:p w14:paraId="1B771D1F"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1-2 pozicija</w:t>
            </w:r>
          </w:p>
        </w:tc>
        <w:tc>
          <w:tcPr>
            <w:tcW w:w="1931" w:type="dxa"/>
          </w:tcPr>
          <w:p w14:paraId="43A4E52F" w14:textId="77777777" w:rsidR="00124FEA" w:rsidRPr="00124FEA" w:rsidRDefault="00124FEA" w:rsidP="00124FEA">
            <w:pPr>
              <w:jc w:val="center"/>
              <w:rPr>
                <w:rFonts w:asciiTheme="minorHAnsi" w:eastAsia="Calibri" w:hAnsiTheme="minorHAnsi" w:cstheme="minorHAnsi"/>
                <w:sz w:val="22"/>
                <w:szCs w:val="22"/>
              </w:rPr>
            </w:pPr>
            <w:r w:rsidRPr="00124FEA">
              <w:rPr>
                <w:rFonts w:asciiTheme="minorHAnsi" w:eastAsia="Calibri" w:hAnsiTheme="minorHAnsi" w:cstheme="minorHAnsi"/>
                <w:sz w:val="22"/>
                <w:szCs w:val="22"/>
              </w:rPr>
              <w:t>3-6 pozicija</w:t>
            </w:r>
          </w:p>
        </w:tc>
        <w:tc>
          <w:tcPr>
            <w:tcW w:w="1931" w:type="dxa"/>
          </w:tcPr>
          <w:p w14:paraId="27F91B63"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7-8 pozicija</w:t>
            </w:r>
          </w:p>
        </w:tc>
        <w:tc>
          <w:tcPr>
            <w:tcW w:w="1931" w:type="dxa"/>
          </w:tcPr>
          <w:p w14:paraId="1A9C5A3E"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9-16 pozicija</w:t>
            </w:r>
          </w:p>
        </w:tc>
        <w:tc>
          <w:tcPr>
            <w:tcW w:w="1948" w:type="dxa"/>
          </w:tcPr>
          <w:p w14:paraId="7B3EB59E"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17-18 pozicija</w:t>
            </w:r>
          </w:p>
        </w:tc>
      </w:tr>
      <w:tr w:rsidR="00124FEA" w:rsidRPr="00124FEA" w14:paraId="1BDF7671" w14:textId="77777777">
        <w:tc>
          <w:tcPr>
            <w:tcW w:w="1887" w:type="dxa"/>
          </w:tcPr>
          <w:p w14:paraId="009DC2C1"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Šalies kodas</w:t>
            </w:r>
          </w:p>
        </w:tc>
        <w:tc>
          <w:tcPr>
            <w:tcW w:w="1931" w:type="dxa"/>
          </w:tcPr>
          <w:p w14:paraId="3F450AAE" w14:textId="77777777" w:rsidR="00124FEA" w:rsidRPr="00124FEA" w:rsidRDefault="00124FEA" w:rsidP="00124FEA">
            <w:pPr>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Pakuotės plombos savininko</w:t>
            </w:r>
          </w:p>
          <w:p w14:paraId="56B78143"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kodas</w:t>
            </w:r>
          </w:p>
        </w:tc>
        <w:tc>
          <w:tcPr>
            <w:tcW w:w="1931" w:type="dxa"/>
          </w:tcPr>
          <w:p w14:paraId="58E6DAA7"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Pakuotės tipo kodas</w:t>
            </w:r>
          </w:p>
        </w:tc>
        <w:tc>
          <w:tcPr>
            <w:tcW w:w="1931" w:type="dxa"/>
          </w:tcPr>
          <w:p w14:paraId="2B5F276A"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Unikalus pakuotės eilės numeris</w:t>
            </w:r>
          </w:p>
        </w:tc>
        <w:tc>
          <w:tcPr>
            <w:tcW w:w="1948" w:type="dxa"/>
          </w:tcPr>
          <w:p w14:paraId="7C77D2D0"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Kontrolinis skaičius</w:t>
            </w:r>
          </w:p>
        </w:tc>
      </w:tr>
      <w:tr w:rsidR="00124FEA" w:rsidRPr="00124FEA" w14:paraId="26E389C8" w14:textId="77777777">
        <w:tc>
          <w:tcPr>
            <w:tcW w:w="1887" w:type="dxa"/>
          </w:tcPr>
          <w:p w14:paraId="66CF90B6"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simboliai</w:t>
            </w:r>
          </w:p>
        </w:tc>
        <w:tc>
          <w:tcPr>
            <w:tcW w:w="1931" w:type="dxa"/>
          </w:tcPr>
          <w:p w14:paraId="43EF70C8"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4 skaitmenys</w:t>
            </w:r>
          </w:p>
        </w:tc>
        <w:tc>
          <w:tcPr>
            <w:tcW w:w="1931" w:type="dxa"/>
          </w:tcPr>
          <w:p w14:paraId="53C67A41"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skaitmenys</w:t>
            </w:r>
          </w:p>
        </w:tc>
        <w:tc>
          <w:tcPr>
            <w:tcW w:w="1931" w:type="dxa"/>
          </w:tcPr>
          <w:p w14:paraId="004CE20A"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8 skaitmenys</w:t>
            </w:r>
          </w:p>
        </w:tc>
        <w:tc>
          <w:tcPr>
            <w:tcW w:w="1948" w:type="dxa"/>
          </w:tcPr>
          <w:p w14:paraId="2088459E"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skaitmenys</w:t>
            </w:r>
          </w:p>
        </w:tc>
      </w:tr>
      <w:tr w:rsidR="00124FEA" w:rsidRPr="00124FEA" w14:paraId="4A26C18C" w14:textId="77777777">
        <w:trPr>
          <w:trHeight w:val="539"/>
        </w:trPr>
        <w:tc>
          <w:tcPr>
            <w:tcW w:w="1887" w:type="dxa"/>
          </w:tcPr>
          <w:p w14:paraId="0229752F"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LT</w:t>
            </w:r>
          </w:p>
        </w:tc>
        <w:tc>
          <w:tcPr>
            <w:tcW w:w="1931" w:type="dxa"/>
          </w:tcPr>
          <w:p w14:paraId="0B81300B"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0100</w:t>
            </w:r>
          </w:p>
        </w:tc>
        <w:tc>
          <w:tcPr>
            <w:tcW w:w="1931" w:type="dxa"/>
          </w:tcPr>
          <w:p w14:paraId="761CD0AA"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60</w:t>
            </w:r>
          </w:p>
        </w:tc>
        <w:tc>
          <w:tcPr>
            <w:tcW w:w="1931" w:type="dxa"/>
          </w:tcPr>
          <w:p w14:paraId="4A7E0335" w14:textId="77777777" w:rsidR="00124FEA" w:rsidRPr="00124FEA" w:rsidRDefault="00124FEA" w:rsidP="00124FEA">
            <w:pPr>
              <w:rPr>
                <w:rFonts w:asciiTheme="minorHAnsi" w:hAnsiTheme="minorHAnsi" w:cstheme="minorHAnsi"/>
                <w:sz w:val="22"/>
                <w:szCs w:val="22"/>
              </w:rPr>
            </w:pPr>
          </w:p>
        </w:tc>
        <w:tc>
          <w:tcPr>
            <w:tcW w:w="1948" w:type="dxa"/>
          </w:tcPr>
          <w:p w14:paraId="5F4DE3BD" w14:textId="77777777" w:rsidR="00124FEA" w:rsidRPr="00124FEA" w:rsidRDefault="00124FEA" w:rsidP="00124FEA">
            <w:pPr>
              <w:jc w:val="center"/>
              <w:rPr>
                <w:rFonts w:asciiTheme="minorHAnsi" w:hAnsiTheme="minorHAnsi" w:cstheme="minorHAnsi"/>
                <w:sz w:val="22"/>
                <w:szCs w:val="22"/>
              </w:rPr>
            </w:pPr>
          </w:p>
        </w:tc>
      </w:tr>
    </w:tbl>
    <w:p w14:paraId="4BDBE350" w14:textId="77777777" w:rsidR="00124FEA" w:rsidRPr="00124FEA" w:rsidRDefault="00124FEA" w:rsidP="00124FEA">
      <w:pPr>
        <w:jc w:val="both"/>
        <w:rPr>
          <w:rFonts w:asciiTheme="minorHAnsi" w:hAnsiTheme="minorHAnsi" w:cstheme="minorHAnsi"/>
          <w:sz w:val="22"/>
          <w:szCs w:val="22"/>
        </w:rPr>
      </w:pPr>
    </w:p>
    <w:p w14:paraId="4DAC4A87" w14:textId="77777777" w:rsidR="00124FEA" w:rsidRPr="00124FEA" w:rsidRDefault="00124FEA">
      <w:pPr>
        <w:numPr>
          <w:ilvl w:val="0"/>
          <w:numId w:val="40"/>
        </w:numPr>
        <w:spacing w:after="200" w:line="276" w:lineRule="auto"/>
        <w:ind w:left="0" w:firstLine="0"/>
        <w:jc w:val="both"/>
        <w:rPr>
          <w:rFonts w:asciiTheme="minorHAnsi" w:hAnsiTheme="minorHAnsi" w:cstheme="minorHAnsi"/>
          <w:sz w:val="22"/>
          <w:szCs w:val="22"/>
        </w:rPr>
      </w:pPr>
      <w:r w:rsidRPr="00124FEA">
        <w:rPr>
          <w:rFonts w:asciiTheme="minorHAnsi" w:hAnsiTheme="minorHAnsi" w:cstheme="minorHAnsi"/>
          <w:sz w:val="22"/>
          <w:szCs w:val="22"/>
        </w:rPr>
        <w:t>Kontrolinis skaičius skaičiuojamas iš 14 skaitmenų, sekančių po šalies kodą žyminčių simbolių (3-16 kodo pozicijos).</w:t>
      </w:r>
    </w:p>
    <w:p w14:paraId="65B40E68" w14:textId="77777777" w:rsidR="00124FEA" w:rsidRPr="00124FEA" w:rsidRDefault="00124FEA">
      <w:pPr>
        <w:numPr>
          <w:ilvl w:val="0"/>
          <w:numId w:val="40"/>
        </w:numPr>
        <w:spacing w:after="200" w:line="276" w:lineRule="auto"/>
        <w:ind w:left="0" w:firstLine="0"/>
        <w:jc w:val="both"/>
        <w:rPr>
          <w:rFonts w:asciiTheme="minorHAnsi" w:hAnsiTheme="minorHAnsi" w:cstheme="minorHAnsi"/>
          <w:sz w:val="22"/>
          <w:szCs w:val="22"/>
        </w:rPr>
      </w:pPr>
      <w:r w:rsidRPr="00124FEA">
        <w:rPr>
          <w:rFonts w:asciiTheme="minorHAnsi" w:hAnsiTheme="minorHAnsi" w:cstheme="minorHAnsi"/>
          <w:sz w:val="22"/>
          <w:szCs w:val="22"/>
        </w:rPr>
        <w:t>14 skaitmenų skaičius dalinamas iš 97. Gauta liekana atimama iš 97. Skirtumas ir bus kontrolinis skaičius.</w:t>
      </w:r>
    </w:p>
    <w:p w14:paraId="4799A52A" w14:textId="77777777" w:rsidR="00124FEA" w:rsidRPr="00124FEA" w:rsidRDefault="00124FEA">
      <w:pPr>
        <w:numPr>
          <w:ilvl w:val="0"/>
          <w:numId w:val="40"/>
        </w:numPr>
        <w:spacing w:after="200" w:line="276" w:lineRule="auto"/>
        <w:ind w:left="0" w:firstLine="0"/>
        <w:jc w:val="both"/>
        <w:rPr>
          <w:rFonts w:asciiTheme="minorHAnsi" w:hAnsiTheme="minorHAnsi" w:cstheme="minorHAnsi"/>
          <w:sz w:val="22"/>
          <w:szCs w:val="22"/>
        </w:rPr>
      </w:pPr>
      <w:r w:rsidRPr="00124FEA">
        <w:rPr>
          <w:rFonts w:asciiTheme="minorHAnsi" w:hAnsiTheme="minorHAnsi" w:cstheme="minorHAnsi"/>
          <w:sz w:val="22"/>
          <w:szCs w:val="22"/>
        </w:rPr>
        <w:t>Plombų pavyzdžiai:</w:t>
      </w:r>
    </w:p>
    <w:p w14:paraId="6C621FFC" w14:textId="77777777" w:rsidR="00124FEA" w:rsidRPr="00124FEA" w:rsidRDefault="00124FEA" w:rsidP="00124FEA">
      <w:pPr>
        <w:ind w:firstLine="851"/>
        <w:jc w:val="both"/>
        <w:rPr>
          <w:rFonts w:asciiTheme="minorHAnsi" w:hAnsiTheme="minorHAnsi" w:cstheme="minorHAnsi"/>
          <w:sz w:val="22"/>
          <w:szCs w:val="22"/>
        </w:rPr>
      </w:pPr>
    </w:p>
    <w:p w14:paraId="0B71FDB0" w14:textId="77777777" w:rsidR="00124FEA" w:rsidRPr="00124FEA" w:rsidRDefault="00124FEA" w:rsidP="00124FEA">
      <w:pPr>
        <w:jc w:val="center"/>
        <w:rPr>
          <w:rFonts w:asciiTheme="minorHAnsi" w:eastAsia="Calibri" w:hAnsiTheme="minorHAnsi" w:cstheme="minorHAnsi"/>
          <w:b/>
          <w:sz w:val="22"/>
          <w:szCs w:val="22"/>
          <w:lang w:eastAsia="en-US"/>
        </w:rPr>
      </w:pPr>
      <w:r w:rsidRPr="00124FEA">
        <w:rPr>
          <w:rFonts w:asciiTheme="minorHAnsi" w:eastAsia="Calibri" w:hAnsiTheme="minorHAnsi" w:cstheme="minorHAnsi"/>
          <w:noProof/>
          <w:sz w:val="22"/>
          <w:szCs w:val="22"/>
          <w:lang w:eastAsia="en-US"/>
        </w:rPr>
        <w:drawing>
          <wp:inline distT="0" distB="0" distL="0" distR="0" wp14:anchorId="4608473D" wp14:editId="46A1C3D4">
            <wp:extent cx="3017520" cy="2263140"/>
            <wp:effectExtent l="0" t="0" r="0" b="3810"/>
            <wp:docPr id="1" name="Picture 1" descr="A white plastic tag with a bar cod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plastic tag with a bar code  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17520" cy="2263140"/>
                    </a:xfrm>
                    <a:prstGeom prst="rect">
                      <a:avLst/>
                    </a:prstGeom>
                    <a:noFill/>
                    <a:ln>
                      <a:noFill/>
                    </a:ln>
                  </pic:spPr>
                </pic:pic>
              </a:graphicData>
            </a:graphic>
          </wp:inline>
        </w:drawing>
      </w:r>
    </w:p>
    <w:p w14:paraId="2F1DF539" w14:textId="77777777" w:rsidR="00124FEA" w:rsidRPr="00124FEA" w:rsidRDefault="00124FEA" w:rsidP="00124FEA">
      <w:pPr>
        <w:jc w:val="center"/>
        <w:rPr>
          <w:rFonts w:asciiTheme="minorHAnsi" w:eastAsia="Calibri" w:hAnsiTheme="minorHAnsi" w:cstheme="minorHAnsi"/>
          <w:b/>
          <w:sz w:val="22"/>
          <w:szCs w:val="22"/>
          <w:lang w:eastAsia="en-US"/>
        </w:rPr>
      </w:pPr>
    </w:p>
    <w:p w14:paraId="2B554C99" w14:textId="77777777" w:rsidR="00124FEA" w:rsidRPr="00124FEA" w:rsidRDefault="00124FEA" w:rsidP="00124FEA">
      <w:pPr>
        <w:jc w:val="center"/>
        <w:rPr>
          <w:rFonts w:asciiTheme="minorHAnsi" w:eastAsia="Calibri" w:hAnsiTheme="minorHAnsi" w:cstheme="minorHAnsi"/>
          <w:b/>
          <w:sz w:val="22"/>
          <w:szCs w:val="22"/>
          <w:lang w:eastAsia="en-US"/>
        </w:rPr>
      </w:pPr>
      <w:r w:rsidRPr="00124FEA">
        <w:rPr>
          <w:rFonts w:asciiTheme="minorHAnsi" w:eastAsia="Calibri" w:hAnsiTheme="minorHAnsi" w:cstheme="minorHAnsi"/>
          <w:noProof/>
          <w:sz w:val="22"/>
          <w:szCs w:val="22"/>
          <w:lang w:eastAsia="en-US"/>
        </w:rPr>
        <w:drawing>
          <wp:inline distT="0" distB="0" distL="0" distR="0" wp14:anchorId="46E27F98" wp14:editId="7A45D36A">
            <wp:extent cx="3002280" cy="2052357"/>
            <wp:effectExtent l="0" t="0" r="7620" b="5080"/>
            <wp:docPr id="3" name="Picture 3" descr="A white plastic object with a ho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plastic object with a hole  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3467" cy="2080513"/>
                    </a:xfrm>
                    <a:prstGeom prst="rect">
                      <a:avLst/>
                    </a:prstGeom>
                    <a:noFill/>
                    <a:ln>
                      <a:noFill/>
                    </a:ln>
                  </pic:spPr>
                </pic:pic>
              </a:graphicData>
            </a:graphic>
          </wp:inline>
        </w:drawing>
      </w:r>
    </w:p>
    <w:p w14:paraId="0268489A" w14:textId="77777777" w:rsidR="00124FEA" w:rsidRPr="00124FEA" w:rsidRDefault="00124FEA" w:rsidP="00124FEA">
      <w:pPr>
        <w:jc w:val="center"/>
        <w:rPr>
          <w:rFonts w:asciiTheme="minorHAnsi" w:eastAsia="Calibri" w:hAnsiTheme="minorHAnsi" w:cstheme="minorHAnsi"/>
          <w:b/>
          <w:sz w:val="22"/>
          <w:szCs w:val="22"/>
          <w:lang w:eastAsia="en-US"/>
        </w:rPr>
      </w:pPr>
    </w:p>
    <w:p w14:paraId="75B5E634" w14:textId="77777777" w:rsidR="00124FEA" w:rsidRPr="00124FEA" w:rsidRDefault="00124FEA" w:rsidP="00124FEA">
      <w:pPr>
        <w:jc w:val="center"/>
        <w:rPr>
          <w:rFonts w:asciiTheme="minorHAnsi" w:eastAsia="Calibri" w:hAnsiTheme="minorHAnsi" w:cstheme="minorHAnsi"/>
          <w:b/>
          <w:sz w:val="22"/>
          <w:szCs w:val="22"/>
          <w:lang w:eastAsia="en-US"/>
        </w:rPr>
      </w:pPr>
      <w:r w:rsidRPr="00124FEA">
        <w:rPr>
          <w:rFonts w:asciiTheme="minorHAnsi" w:eastAsia="Calibri" w:hAnsiTheme="minorHAnsi" w:cstheme="minorHAnsi"/>
          <w:noProof/>
          <w:sz w:val="22"/>
          <w:szCs w:val="22"/>
          <w:lang w:eastAsia="en-US"/>
        </w:rPr>
        <w:drawing>
          <wp:inline distT="0" distB="0" distL="0" distR="0" wp14:anchorId="63CC8A9B" wp14:editId="38EE5B50">
            <wp:extent cx="3101340" cy="1610515"/>
            <wp:effectExtent l="0" t="0" r="3810" b="8890"/>
            <wp:docPr id="4" name="Picture 4" descr="A close-up of a plastic piec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plastic piece  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35158" cy="1628077"/>
                    </a:xfrm>
                    <a:prstGeom prst="rect">
                      <a:avLst/>
                    </a:prstGeom>
                    <a:noFill/>
                    <a:ln>
                      <a:noFill/>
                    </a:ln>
                  </pic:spPr>
                </pic:pic>
              </a:graphicData>
            </a:graphic>
          </wp:inline>
        </w:drawing>
      </w:r>
    </w:p>
    <w:p w14:paraId="5E4D43D0" w14:textId="77777777" w:rsidR="00124FEA" w:rsidRPr="00124FEA" w:rsidRDefault="00124FEA" w:rsidP="00124FEA">
      <w:pPr>
        <w:jc w:val="center"/>
        <w:rPr>
          <w:rFonts w:asciiTheme="minorHAnsi" w:eastAsia="Calibri" w:hAnsiTheme="minorHAnsi" w:cstheme="minorHAnsi"/>
          <w:b/>
          <w:sz w:val="22"/>
          <w:szCs w:val="22"/>
          <w:lang w:eastAsia="en-US"/>
        </w:rPr>
      </w:pPr>
    </w:p>
    <w:p w14:paraId="552F7B1F" w14:textId="77777777" w:rsidR="00124FEA" w:rsidRPr="00124FEA" w:rsidRDefault="00124FEA" w:rsidP="00124FEA">
      <w:pPr>
        <w:jc w:val="center"/>
        <w:rPr>
          <w:rFonts w:asciiTheme="minorHAnsi" w:eastAsia="Calibri" w:hAnsiTheme="minorHAnsi" w:cstheme="minorHAnsi"/>
          <w:b/>
          <w:sz w:val="22"/>
          <w:szCs w:val="22"/>
          <w:lang w:eastAsia="en-US"/>
        </w:rPr>
      </w:pPr>
      <w:r w:rsidRPr="00124FEA">
        <w:rPr>
          <w:rFonts w:asciiTheme="minorHAnsi" w:eastAsia="Calibri" w:hAnsiTheme="minorHAnsi" w:cstheme="minorHAnsi"/>
          <w:noProof/>
          <w:sz w:val="22"/>
          <w:szCs w:val="22"/>
          <w:lang w:eastAsia="en-US"/>
        </w:rPr>
        <w:drawing>
          <wp:inline distT="0" distB="0" distL="0" distR="0" wp14:anchorId="2B31E155" wp14:editId="339E487B">
            <wp:extent cx="3101340" cy="1591838"/>
            <wp:effectExtent l="0" t="0" r="3810" b="8890"/>
            <wp:docPr id="5" name="Picture 5" descr="A white plastic object with a black clip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white plastic object with a black clip  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55446" cy="1619609"/>
                    </a:xfrm>
                    <a:prstGeom prst="rect">
                      <a:avLst/>
                    </a:prstGeom>
                    <a:noFill/>
                    <a:ln>
                      <a:noFill/>
                    </a:ln>
                  </pic:spPr>
                </pic:pic>
              </a:graphicData>
            </a:graphic>
          </wp:inline>
        </w:drawing>
      </w:r>
    </w:p>
    <w:p w14:paraId="19933812" w14:textId="77777777" w:rsidR="00124FEA" w:rsidRPr="00124FEA" w:rsidRDefault="00124FEA" w:rsidP="00124FEA">
      <w:pPr>
        <w:jc w:val="center"/>
        <w:rPr>
          <w:rFonts w:asciiTheme="minorHAnsi" w:eastAsia="Calibri" w:hAnsiTheme="minorHAnsi" w:cstheme="minorHAnsi"/>
          <w:b/>
          <w:sz w:val="22"/>
          <w:szCs w:val="22"/>
          <w:lang w:eastAsia="en-US"/>
        </w:rPr>
      </w:pPr>
    </w:p>
    <w:p w14:paraId="3FDABBEB" w14:textId="77777777" w:rsidR="00124FEA" w:rsidRPr="00124FEA" w:rsidRDefault="00124FEA" w:rsidP="00124FEA">
      <w:pPr>
        <w:jc w:val="center"/>
        <w:rPr>
          <w:rFonts w:asciiTheme="minorHAnsi" w:eastAsia="Calibri" w:hAnsiTheme="minorHAnsi" w:cstheme="minorHAnsi"/>
          <w:b/>
          <w:sz w:val="22"/>
          <w:szCs w:val="22"/>
          <w:lang w:eastAsia="en-US"/>
        </w:rPr>
      </w:pPr>
      <w:r w:rsidRPr="00124FEA">
        <w:rPr>
          <w:rFonts w:asciiTheme="minorHAnsi" w:eastAsia="Calibri" w:hAnsiTheme="minorHAnsi" w:cstheme="minorHAnsi"/>
          <w:noProof/>
          <w:sz w:val="22"/>
          <w:szCs w:val="22"/>
          <w:lang w:eastAsia="en-US"/>
        </w:rPr>
        <w:drawing>
          <wp:inline distT="0" distB="0" distL="0" distR="0" wp14:anchorId="5A4F5EEA" wp14:editId="31F914BF">
            <wp:extent cx="2903220" cy="1706766"/>
            <wp:effectExtent l="0" t="0" r="0" b="8255"/>
            <wp:docPr id="6" name="Picture 6" descr="A red plastic box with a white label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red plastic box with a white label  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38966" cy="1727780"/>
                    </a:xfrm>
                    <a:prstGeom prst="rect">
                      <a:avLst/>
                    </a:prstGeom>
                    <a:noFill/>
                    <a:ln>
                      <a:noFill/>
                    </a:ln>
                  </pic:spPr>
                </pic:pic>
              </a:graphicData>
            </a:graphic>
          </wp:inline>
        </w:drawing>
      </w:r>
    </w:p>
    <w:p w14:paraId="4567F4BF" w14:textId="77777777" w:rsidR="00124FEA" w:rsidRPr="00124FEA" w:rsidRDefault="00124FEA" w:rsidP="00124FEA">
      <w:pPr>
        <w:jc w:val="center"/>
        <w:rPr>
          <w:rFonts w:asciiTheme="minorHAnsi" w:eastAsia="Calibri" w:hAnsiTheme="minorHAnsi" w:cstheme="minorHAnsi"/>
          <w:b/>
          <w:sz w:val="22"/>
          <w:szCs w:val="22"/>
          <w:lang w:eastAsia="en-US"/>
        </w:rPr>
      </w:pPr>
    </w:p>
    <w:p w14:paraId="40251D14" w14:textId="77777777" w:rsidR="00124FEA" w:rsidRPr="00124FEA" w:rsidRDefault="00124FEA" w:rsidP="00124FEA">
      <w:pPr>
        <w:jc w:val="center"/>
        <w:rPr>
          <w:rFonts w:asciiTheme="minorHAnsi" w:eastAsia="Calibri" w:hAnsiTheme="minorHAnsi" w:cstheme="minorHAnsi"/>
          <w:b/>
          <w:sz w:val="22"/>
          <w:szCs w:val="22"/>
          <w:lang w:eastAsia="en-US"/>
        </w:rPr>
      </w:pPr>
      <w:r w:rsidRPr="00124FEA">
        <w:rPr>
          <w:rFonts w:asciiTheme="minorHAnsi" w:eastAsia="Calibri" w:hAnsiTheme="minorHAnsi" w:cstheme="minorHAnsi"/>
          <w:noProof/>
          <w:sz w:val="22"/>
          <w:szCs w:val="22"/>
          <w:lang w:eastAsia="en-US"/>
        </w:rPr>
        <w:drawing>
          <wp:inline distT="0" distB="0" distL="0" distR="0" wp14:anchorId="3B9D9FC8" wp14:editId="733E124E">
            <wp:extent cx="2499318" cy="1417320"/>
            <wp:effectExtent l="0" t="0" r="0" b="0"/>
            <wp:docPr id="7" name="Picture 7" descr="A close-up of a red plastic box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up of a red plastic box  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35003" cy="1437557"/>
                    </a:xfrm>
                    <a:prstGeom prst="rect">
                      <a:avLst/>
                    </a:prstGeom>
                    <a:noFill/>
                    <a:ln>
                      <a:noFill/>
                    </a:ln>
                  </pic:spPr>
                </pic:pic>
              </a:graphicData>
            </a:graphic>
          </wp:inline>
        </w:drawing>
      </w:r>
    </w:p>
    <w:p w14:paraId="6AD94C00" w14:textId="77777777" w:rsidR="00124FEA" w:rsidRPr="00124FEA" w:rsidRDefault="00124FEA" w:rsidP="00124FEA">
      <w:pPr>
        <w:tabs>
          <w:tab w:val="left" w:pos="169"/>
          <w:tab w:val="left" w:pos="426"/>
        </w:tabs>
        <w:jc w:val="both"/>
        <w:rPr>
          <w:rFonts w:asciiTheme="minorHAnsi" w:hAnsiTheme="minorHAnsi" w:cstheme="minorHAnsi"/>
          <w:sz w:val="22"/>
          <w:szCs w:val="22"/>
        </w:rPr>
      </w:pPr>
    </w:p>
    <w:p w14:paraId="2D457DA2" w14:textId="77777777" w:rsidR="00124FEA" w:rsidRPr="00124FEA" w:rsidRDefault="00124FEA" w:rsidP="00124FEA">
      <w:pPr>
        <w:tabs>
          <w:tab w:val="left" w:pos="169"/>
          <w:tab w:val="left" w:pos="426"/>
        </w:tabs>
        <w:jc w:val="both"/>
        <w:rPr>
          <w:rFonts w:asciiTheme="minorHAnsi" w:hAnsiTheme="minorHAnsi" w:cstheme="minorHAnsi"/>
          <w:sz w:val="22"/>
          <w:szCs w:val="22"/>
        </w:rPr>
      </w:pPr>
    </w:p>
    <w:p w14:paraId="5DF17D67" w14:textId="77777777" w:rsidR="00124FEA" w:rsidRPr="00124FEA" w:rsidRDefault="00124FEA">
      <w:pPr>
        <w:numPr>
          <w:ilvl w:val="0"/>
          <w:numId w:val="37"/>
        </w:numPr>
        <w:spacing w:after="200" w:line="276" w:lineRule="auto"/>
        <w:rPr>
          <w:rFonts w:asciiTheme="minorHAnsi" w:eastAsia="Calibri" w:hAnsiTheme="minorHAnsi" w:cstheme="minorHAnsi"/>
          <w:b/>
          <w:bCs/>
          <w:sz w:val="22"/>
          <w:szCs w:val="22"/>
          <w:lang w:eastAsia="en-US"/>
        </w:rPr>
      </w:pPr>
      <w:r w:rsidRPr="00124FEA">
        <w:rPr>
          <w:rFonts w:asciiTheme="minorHAnsi" w:eastAsia="Calibri" w:hAnsiTheme="minorHAnsi" w:cstheme="minorHAnsi"/>
          <w:b/>
          <w:bCs/>
          <w:sz w:val="22"/>
          <w:szCs w:val="22"/>
          <w:lang w:eastAsia="en-US"/>
        </w:rPr>
        <w:t>Užtraukiamos plombos.</w:t>
      </w:r>
    </w:p>
    <w:p w14:paraId="76147FC6" w14:textId="2F114633" w:rsidR="00124FEA" w:rsidRPr="00124FEA" w:rsidRDefault="00124FEA" w:rsidP="00124FEA">
      <w:pPr>
        <w:ind w:left="1080"/>
        <w:rPr>
          <w:rFonts w:asciiTheme="minorHAnsi" w:eastAsia="Calibri" w:hAnsiTheme="minorHAnsi" w:cstheme="minorHAnsi"/>
          <w:sz w:val="22"/>
          <w:szCs w:val="22"/>
          <w:lang w:eastAsia="en-US"/>
        </w:rPr>
      </w:pPr>
      <w:r w:rsidRPr="00124FEA">
        <w:rPr>
          <w:rFonts w:asciiTheme="minorHAnsi" w:eastAsia="Calibri" w:hAnsiTheme="minorHAnsi" w:cstheme="minorHAnsi"/>
          <w:b/>
          <w:sz w:val="22"/>
          <w:szCs w:val="22"/>
          <w:lang w:eastAsia="en-US"/>
        </w:rPr>
        <w:t xml:space="preserve"> </w:t>
      </w:r>
      <w:r w:rsidRPr="00124FEA">
        <w:rPr>
          <w:rFonts w:asciiTheme="minorHAnsi" w:eastAsia="Calibri" w:hAnsiTheme="minorHAnsi" w:cstheme="minorHAnsi"/>
          <w:sz w:val="22"/>
          <w:szCs w:val="22"/>
          <w:lang w:eastAsia="en-US"/>
        </w:rPr>
        <w:t>Tiekėjas turės pateikti vienkartines saugias užtraukiamas plombas (perkamas kiekis 8 000 vnt.) CASH SSP arba lygiavertes atitinkančias žemiau pateiktus reikalavimus:</w:t>
      </w:r>
    </w:p>
    <w:tbl>
      <w:tblPr>
        <w:tblStyle w:val="Vestalentele3"/>
        <w:tblW w:w="9628" w:type="dxa"/>
        <w:tblLook w:val="04A0" w:firstRow="1" w:lastRow="0" w:firstColumn="1" w:lastColumn="0" w:noHBand="0" w:noVBand="1"/>
      </w:tblPr>
      <w:tblGrid>
        <w:gridCol w:w="662"/>
        <w:gridCol w:w="3219"/>
        <w:gridCol w:w="86"/>
        <w:gridCol w:w="1740"/>
        <w:gridCol w:w="3921"/>
      </w:tblGrid>
      <w:tr w:rsidR="00124FEA" w:rsidRPr="00124FEA" w14:paraId="33B3508A" w14:textId="77777777">
        <w:tc>
          <w:tcPr>
            <w:tcW w:w="662" w:type="dxa"/>
            <w:shd w:val="clear" w:color="auto" w:fill="D9E2F3" w:themeFill="accent1" w:themeFillTint="33"/>
            <w:vAlign w:val="center"/>
          </w:tcPr>
          <w:p w14:paraId="0B76D2CF"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Eil. Nr.</w:t>
            </w:r>
          </w:p>
        </w:tc>
        <w:tc>
          <w:tcPr>
            <w:tcW w:w="3219" w:type="dxa"/>
            <w:shd w:val="clear" w:color="auto" w:fill="D9E2F3" w:themeFill="accent1" w:themeFillTint="33"/>
            <w:vAlign w:val="center"/>
          </w:tcPr>
          <w:p w14:paraId="6881F6AF"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Prekės aprašymas</w:t>
            </w:r>
          </w:p>
        </w:tc>
        <w:tc>
          <w:tcPr>
            <w:tcW w:w="1826" w:type="dxa"/>
            <w:gridSpan w:val="2"/>
            <w:shd w:val="clear" w:color="auto" w:fill="D9E2F3" w:themeFill="accent1" w:themeFillTint="33"/>
            <w:vAlign w:val="center"/>
          </w:tcPr>
          <w:p w14:paraId="5CE18D36"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Preliminarus kiekis</w:t>
            </w:r>
          </w:p>
        </w:tc>
        <w:tc>
          <w:tcPr>
            <w:tcW w:w="3921" w:type="dxa"/>
            <w:shd w:val="clear" w:color="auto" w:fill="D9E2F3" w:themeFill="accent1" w:themeFillTint="33"/>
            <w:vAlign w:val="center"/>
          </w:tcPr>
          <w:p w14:paraId="53F33133"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Įrašyti konkrečiai siūlomus Prekės atitikimo parametrus*</w:t>
            </w:r>
          </w:p>
        </w:tc>
      </w:tr>
      <w:tr w:rsidR="00124FEA" w:rsidRPr="00124FEA" w14:paraId="2B8D7E82" w14:textId="77777777">
        <w:tc>
          <w:tcPr>
            <w:tcW w:w="662" w:type="dxa"/>
          </w:tcPr>
          <w:p w14:paraId="01257DE7" w14:textId="77777777" w:rsidR="00124FEA" w:rsidRPr="00124FEA" w:rsidRDefault="00124FEA">
            <w:pPr>
              <w:numPr>
                <w:ilvl w:val="0"/>
                <w:numId w:val="43"/>
              </w:numPr>
              <w:tabs>
                <w:tab w:val="left" w:pos="880"/>
              </w:tabs>
              <w:spacing w:after="200" w:line="276" w:lineRule="auto"/>
              <w:ind w:left="0" w:firstLine="0"/>
              <w:rPr>
                <w:rFonts w:asciiTheme="minorHAnsi" w:eastAsia="Calibri" w:hAnsiTheme="minorHAnsi" w:cstheme="minorHAnsi"/>
                <w:sz w:val="22"/>
                <w:szCs w:val="22"/>
              </w:rPr>
            </w:pPr>
          </w:p>
        </w:tc>
        <w:tc>
          <w:tcPr>
            <w:tcW w:w="3219" w:type="dxa"/>
            <w:tcBorders>
              <w:right w:val="single" w:sz="4" w:space="0" w:color="auto"/>
            </w:tcBorders>
          </w:tcPr>
          <w:p w14:paraId="165BAA23" w14:textId="77777777" w:rsidR="00124FEA" w:rsidRPr="00124FEA" w:rsidRDefault="00124FEA" w:rsidP="00124FEA">
            <w:pPr>
              <w:tabs>
                <w:tab w:val="left" w:pos="880"/>
              </w:tabs>
              <w:jc w:val="both"/>
              <w:rPr>
                <w:rFonts w:asciiTheme="minorHAnsi" w:eastAsia="Calibri" w:hAnsiTheme="minorHAnsi" w:cstheme="minorHAnsi"/>
                <w:sz w:val="22"/>
                <w:szCs w:val="22"/>
              </w:rPr>
            </w:pPr>
            <w:r w:rsidRPr="00124FEA">
              <w:rPr>
                <w:rFonts w:asciiTheme="minorHAnsi" w:eastAsia="Calibri" w:hAnsiTheme="minorHAnsi" w:cstheme="minorHAnsi"/>
                <w:sz w:val="22"/>
                <w:szCs w:val="22"/>
              </w:rPr>
              <w:t>Vienkartinės saugios plombos:</w:t>
            </w:r>
          </w:p>
          <w:p w14:paraId="559AC26D" w14:textId="77777777" w:rsidR="00124FEA" w:rsidRPr="00124FEA" w:rsidRDefault="00124FEA" w:rsidP="00124FEA">
            <w:pPr>
              <w:tabs>
                <w:tab w:val="left" w:pos="880"/>
              </w:tabs>
              <w:jc w:val="both"/>
              <w:rPr>
                <w:rFonts w:asciiTheme="minorHAnsi" w:eastAsia="Calibri" w:hAnsiTheme="minorHAnsi" w:cstheme="minorHAnsi"/>
                <w:sz w:val="22"/>
                <w:szCs w:val="22"/>
                <w:lang w:eastAsia="en-US"/>
              </w:rPr>
            </w:pPr>
            <w:r w:rsidRPr="00124FEA">
              <w:rPr>
                <w:rFonts w:asciiTheme="minorHAnsi" w:hAnsiTheme="minorHAnsi" w:cstheme="minorHAnsi"/>
                <w:sz w:val="22"/>
                <w:szCs w:val="22"/>
              </w:rPr>
              <w:t xml:space="preserve">medžiaga – žalios spalvos plastikas, </w:t>
            </w:r>
          </w:p>
          <w:p w14:paraId="2D21C067" w14:textId="77777777" w:rsidR="00124FEA" w:rsidRPr="00124FEA" w:rsidRDefault="00124FEA" w:rsidP="00124FEA">
            <w:pPr>
              <w:tabs>
                <w:tab w:val="left" w:pos="880"/>
              </w:tabs>
              <w:jc w:val="both"/>
              <w:rPr>
                <w:rFonts w:asciiTheme="minorHAnsi" w:eastAsia="Calibri" w:hAnsiTheme="minorHAnsi" w:cstheme="minorHAnsi"/>
                <w:sz w:val="22"/>
                <w:szCs w:val="22"/>
                <w:lang w:eastAsia="en-US"/>
              </w:rPr>
            </w:pPr>
            <w:r w:rsidRPr="00124FEA">
              <w:rPr>
                <w:rFonts w:asciiTheme="minorHAnsi" w:hAnsiTheme="minorHAnsi" w:cstheme="minorHAnsi"/>
                <w:sz w:val="22"/>
                <w:szCs w:val="22"/>
              </w:rPr>
              <w:t>plombos dirželio operacinis ilgis – ne mažiau kaip 300 mm;</w:t>
            </w:r>
          </w:p>
          <w:p w14:paraId="02DF07B0" w14:textId="77777777" w:rsidR="00124FEA" w:rsidRPr="00124FEA" w:rsidRDefault="00124FEA" w:rsidP="00124FEA">
            <w:pPr>
              <w:tabs>
                <w:tab w:val="left" w:pos="880"/>
              </w:tabs>
              <w:jc w:val="both"/>
              <w:rPr>
                <w:rFonts w:asciiTheme="minorHAnsi" w:eastAsia="Calibri" w:hAnsiTheme="minorHAnsi" w:cstheme="minorHAnsi"/>
                <w:sz w:val="22"/>
                <w:szCs w:val="22"/>
                <w:lang w:eastAsia="en-US"/>
              </w:rPr>
            </w:pPr>
            <w:r w:rsidRPr="00124FEA">
              <w:rPr>
                <w:rFonts w:asciiTheme="minorHAnsi" w:hAnsiTheme="minorHAnsi" w:cstheme="minorHAnsi"/>
                <w:sz w:val="22"/>
                <w:szCs w:val="22"/>
              </w:rPr>
              <w:t>plombos dirželio diametras – ne mažiau kaip 2 mm, ne daugiau kaip 2,5 mm;</w:t>
            </w:r>
          </w:p>
          <w:p w14:paraId="41369D5D" w14:textId="77777777" w:rsidR="00124FEA" w:rsidRPr="00124FEA" w:rsidRDefault="00124FEA" w:rsidP="00124FEA">
            <w:pPr>
              <w:tabs>
                <w:tab w:val="left" w:pos="880"/>
              </w:tabs>
              <w:jc w:val="both"/>
              <w:rPr>
                <w:rFonts w:asciiTheme="minorHAnsi" w:eastAsia="Calibri" w:hAnsiTheme="minorHAnsi" w:cstheme="minorHAnsi"/>
                <w:sz w:val="22"/>
                <w:szCs w:val="22"/>
                <w:lang w:eastAsia="en-US"/>
              </w:rPr>
            </w:pPr>
            <w:r w:rsidRPr="00124FEA">
              <w:rPr>
                <w:rFonts w:asciiTheme="minorHAnsi" w:hAnsiTheme="minorHAnsi" w:cstheme="minorHAnsi"/>
                <w:sz w:val="22"/>
                <w:szCs w:val="22"/>
              </w:rPr>
              <w:t>plombos etiketės plotis – ne mažiau kaip 20 mm;</w:t>
            </w:r>
          </w:p>
          <w:p w14:paraId="673FDBFE" w14:textId="77777777" w:rsidR="00124FEA" w:rsidRPr="00124FEA" w:rsidRDefault="00124FEA" w:rsidP="00124FEA">
            <w:pPr>
              <w:tabs>
                <w:tab w:val="left" w:pos="880"/>
              </w:tabs>
              <w:jc w:val="both"/>
              <w:rPr>
                <w:rFonts w:asciiTheme="minorHAnsi" w:eastAsia="Calibri" w:hAnsiTheme="minorHAnsi" w:cstheme="minorHAnsi"/>
                <w:sz w:val="22"/>
                <w:szCs w:val="22"/>
                <w:lang w:eastAsia="en-US"/>
              </w:rPr>
            </w:pPr>
            <w:r w:rsidRPr="00124FEA">
              <w:rPr>
                <w:rFonts w:asciiTheme="minorHAnsi" w:hAnsiTheme="minorHAnsi" w:cstheme="minorHAnsi"/>
                <w:sz w:val="22"/>
                <w:szCs w:val="22"/>
              </w:rPr>
              <w:t>plombos etiketės ilgis – ne mažiau kaip 30 mm.</w:t>
            </w:r>
          </w:p>
        </w:tc>
        <w:tc>
          <w:tcPr>
            <w:tcW w:w="1826" w:type="dxa"/>
            <w:gridSpan w:val="2"/>
            <w:tcBorders>
              <w:left w:val="single" w:sz="4" w:space="0" w:color="auto"/>
              <w:right w:val="single" w:sz="4" w:space="0" w:color="auto"/>
            </w:tcBorders>
            <w:vAlign w:val="center"/>
          </w:tcPr>
          <w:p w14:paraId="17E77CA3" w14:textId="77777777" w:rsidR="00124FEA" w:rsidRPr="00124FEA" w:rsidRDefault="00124FEA" w:rsidP="00124FEA">
            <w:pPr>
              <w:tabs>
                <w:tab w:val="left" w:pos="880"/>
              </w:tabs>
              <w:jc w:val="center"/>
              <w:rPr>
                <w:rFonts w:asciiTheme="minorHAnsi" w:eastAsia="Calibri" w:hAnsiTheme="minorHAnsi" w:cstheme="minorHAnsi"/>
                <w:sz w:val="22"/>
                <w:szCs w:val="22"/>
              </w:rPr>
            </w:pPr>
            <w:r w:rsidRPr="00124FEA">
              <w:rPr>
                <w:rFonts w:asciiTheme="minorHAnsi" w:eastAsia="Calibri" w:hAnsiTheme="minorHAnsi" w:cstheme="minorHAnsi"/>
                <w:sz w:val="22"/>
                <w:szCs w:val="22"/>
              </w:rPr>
              <w:t>8 000 vnt.</w:t>
            </w:r>
          </w:p>
        </w:tc>
        <w:tc>
          <w:tcPr>
            <w:tcW w:w="3921" w:type="dxa"/>
            <w:tcBorders>
              <w:left w:val="single" w:sz="4" w:space="0" w:color="auto"/>
            </w:tcBorders>
          </w:tcPr>
          <w:p w14:paraId="26A53921" w14:textId="77777777" w:rsidR="00124FEA" w:rsidRPr="00124FEA" w:rsidRDefault="00124FEA" w:rsidP="00124FEA">
            <w:pPr>
              <w:tabs>
                <w:tab w:val="left" w:pos="880"/>
              </w:tabs>
              <w:jc w:val="both"/>
              <w:rPr>
                <w:rFonts w:asciiTheme="minorHAnsi" w:eastAsia="Calibri" w:hAnsiTheme="minorHAnsi" w:cstheme="minorHAnsi"/>
                <w:sz w:val="22"/>
                <w:szCs w:val="22"/>
              </w:rPr>
            </w:pPr>
          </w:p>
        </w:tc>
      </w:tr>
      <w:tr w:rsidR="00124FEA" w:rsidRPr="00124FEA" w14:paraId="34BB7314" w14:textId="77777777">
        <w:tc>
          <w:tcPr>
            <w:tcW w:w="662" w:type="dxa"/>
            <w:tcBorders>
              <w:bottom w:val="single" w:sz="4" w:space="0" w:color="auto"/>
            </w:tcBorders>
          </w:tcPr>
          <w:p w14:paraId="6E3AFAB2" w14:textId="77777777" w:rsidR="00124FEA" w:rsidRPr="00124FEA" w:rsidRDefault="00124FEA">
            <w:pPr>
              <w:numPr>
                <w:ilvl w:val="0"/>
                <w:numId w:val="43"/>
              </w:numPr>
              <w:tabs>
                <w:tab w:val="left" w:pos="880"/>
              </w:tabs>
              <w:spacing w:after="200" w:line="276" w:lineRule="auto"/>
              <w:ind w:left="357" w:hanging="357"/>
              <w:jc w:val="center"/>
              <w:rPr>
                <w:rFonts w:asciiTheme="minorHAnsi" w:eastAsia="Calibri" w:hAnsiTheme="minorHAnsi" w:cstheme="minorHAnsi"/>
                <w:sz w:val="22"/>
                <w:szCs w:val="22"/>
              </w:rPr>
            </w:pPr>
          </w:p>
        </w:tc>
        <w:tc>
          <w:tcPr>
            <w:tcW w:w="5045" w:type="dxa"/>
            <w:gridSpan w:val="3"/>
            <w:tcBorders>
              <w:right w:val="single" w:sz="4" w:space="0" w:color="auto"/>
            </w:tcBorders>
          </w:tcPr>
          <w:p w14:paraId="67B064B7" w14:textId="77777777" w:rsidR="00124FEA" w:rsidRPr="00124FEA" w:rsidRDefault="00124FEA" w:rsidP="00124FEA">
            <w:pPr>
              <w:tabs>
                <w:tab w:val="left" w:pos="880"/>
              </w:tabs>
              <w:jc w:val="both"/>
              <w:rPr>
                <w:rFonts w:asciiTheme="minorHAnsi" w:eastAsia="Calibri" w:hAnsiTheme="minorHAnsi" w:cstheme="minorHAnsi"/>
                <w:sz w:val="22"/>
                <w:szCs w:val="22"/>
              </w:rPr>
            </w:pPr>
            <w:r w:rsidRPr="00124FEA">
              <w:rPr>
                <w:rFonts w:asciiTheme="minorHAnsi" w:eastAsia="Calibri" w:hAnsiTheme="minorHAnsi" w:cstheme="minorHAnsi"/>
                <w:sz w:val="22"/>
                <w:szCs w:val="22"/>
              </w:rPr>
              <w:t>Brūkšninio kodo užkodavimo standartas/tipas Code128 (A,B,C potipiai). Kodo brūkšneliai baltos spalvos, atspausdinti juodame fone, iš visų pusių pakankamos „tylos“ zonos, po brūkšniniu kodu turi būti atspausdinta raidinė skaitmeninė kodo reikšmė.</w:t>
            </w:r>
          </w:p>
        </w:tc>
        <w:tc>
          <w:tcPr>
            <w:tcW w:w="3921" w:type="dxa"/>
            <w:tcBorders>
              <w:right w:val="single" w:sz="4" w:space="0" w:color="auto"/>
            </w:tcBorders>
          </w:tcPr>
          <w:p w14:paraId="7514A99A" w14:textId="77777777" w:rsidR="00124FEA" w:rsidRPr="00124FEA" w:rsidRDefault="00124FEA" w:rsidP="00124FEA">
            <w:pPr>
              <w:tabs>
                <w:tab w:val="left" w:pos="880"/>
              </w:tabs>
              <w:jc w:val="both"/>
              <w:rPr>
                <w:rFonts w:asciiTheme="minorHAnsi" w:eastAsia="Calibri" w:hAnsiTheme="minorHAnsi" w:cstheme="minorHAnsi"/>
                <w:sz w:val="22"/>
                <w:szCs w:val="22"/>
              </w:rPr>
            </w:pPr>
          </w:p>
        </w:tc>
      </w:tr>
      <w:tr w:rsidR="00124FEA" w:rsidRPr="00124FEA" w14:paraId="5094FC3D" w14:textId="77777777">
        <w:trPr>
          <w:trHeight w:val="382"/>
        </w:trPr>
        <w:tc>
          <w:tcPr>
            <w:tcW w:w="662" w:type="dxa"/>
            <w:tcBorders>
              <w:top w:val="single" w:sz="4" w:space="0" w:color="auto"/>
            </w:tcBorders>
          </w:tcPr>
          <w:p w14:paraId="163AA31B" w14:textId="77777777" w:rsidR="00124FEA" w:rsidRPr="00124FEA" w:rsidRDefault="00124FEA">
            <w:pPr>
              <w:numPr>
                <w:ilvl w:val="0"/>
                <w:numId w:val="43"/>
              </w:numPr>
              <w:tabs>
                <w:tab w:val="left" w:pos="880"/>
              </w:tabs>
              <w:spacing w:after="200" w:line="276" w:lineRule="auto"/>
              <w:ind w:left="357" w:hanging="357"/>
              <w:jc w:val="center"/>
              <w:rPr>
                <w:rFonts w:asciiTheme="minorHAnsi" w:eastAsia="Calibri" w:hAnsiTheme="minorHAnsi" w:cstheme="minorHAnsi"/>
                <w:sz w:val="22"/>
                <w:szCs w:val="22"/>
              </w:rPr>
            </w:pPr>
          </w:p>
        </w:tc>
        <w:tc>
          <w:tcPr>
            <w:tcW w:w="5045" w:type="dxa"/>
            <w:gridSpan w:val="3"/>
            <w:tcBorders>
              <w:right w:val="single" w:sz="4" w:space="0" w:color="auto"/>
            </w:tcBorders>
          </w:tcPr>
          <w:p w14:paraId="628FF84E" w14:textId="77777777" w:rsidR="00124FEA" w:rsidRPr="00124FEA" w:rsidRDefault="00124FEA" w:rsidP="00124FEA">
            <w:pPr>
              <w:tabs>
                <w:tab w:val="left" w:pos="880"/>
              </w:tabs>
              <w:rPr>
                <w:rFonts w:asciiTheme="minorHAnsi" w:hAnsiTheme="minorHAnsi" w:cstheme="minorHAnsi"/>
                <w:sz w:val="22"/>
                <w:szCs w:val="22"/>
              </w:rPr>
            </w:pPr>
            <w:r w:rsidRPr="00124FEA">
              <w:rPr>
                <w:rFonts w:asciiTheme="minorHAnsi" w:hAnsiTheme="minorHAnsi" w:cstheme="minorHAnsi"/>
                <w:sz w:val="22"/>
                <w:szCs w:val="22"/>
              </w:rPr>
              <w:t xml:space="preserve">Kitoje plombos etiketės pusėje nurodomas plombos tipas lietuviškai (atspausdintas karšto spausdinimo būdu) – </w:t>
            </w:r>
            <w:r w:rsidRPr="00124FEA">
              <w:rPr>
                <w:rFonts w:asciiTheme="minorHAnsi" w:hAnsiTheme="minorHAnsi" w:cstheme="minorHAnsi"/>
                <w:b/>
                <w:bCs/>
                <w:sz w:val="22"/>
                <w:szCs w:val="22"/>
              </w:rPr>
              <w:t>MK-maišeliais</w:t>
            </w:r>
          </w:p>
        </w:tc>
        <w:tc>
          <w:tcPr>
            <w:tcW w:w="3921" w:type="dxa"/>
            <w:tcBorders>
              <w:left w:val="single" w:sz="4" w:space="0" w:color="auto"/>
            </w:tcBorders>
          </w:tcPr>
          <w:p w14:paraId="4835BCB3" w14:textId="77777777" w:rsidR="00124FEA" w:rsidRPr="00124FEA" w:rsidRDefault="00124FEA" w:rsidP="00124FEA">
            <w:pPr>
              <w:tabs>
                <w:tab w:val="left" w:pos="880"/>
              </w:tabs>
              <w:jc w:val="center"/>
              <w:rPr>
                <w:rFonts w:asciiTheme="minorHAnsi" w:hAnsiTheme="minorHAnsi" w:cstheme="minorHAnsi"/>
                <w:sz w:val="22"/>
                <w:szCs w:val="22"/>
              </w:rPr>
            </w:pPr>
          </w:p>
        </w:tc>
      </w:tr>
      <w:tr w:rsidR="00124FEA" w:rsidRPr="00124FEA" w14:paraId="5F20695C" w14:textId="77777777">
        <w:trPr>
          <w:trHeight w:val="382"/>
        </w:trPr>
        <w:tc>
          <w:tcPr>
            <w:tcW w:w="662" w:type="dxa"/>
            <w:tcBorders>
              <w:top w:val="single" w:sz="4" w:space="0" w:color="auto"/>
            </w:tcBorders>
          </w:tcPr>
          <w:p w14:paraId="7E9D887F" w14:textId="77777777" w:rsidR="00124FEA" w:rsidRPr="00124FEA" w:rsidRDefault="00124FEA">
            <w:pPr>
              <w:numPr>
                <w:ilvl w:val="0"/>
                <w:numId w:val="43"/>
              </w:numPr>
              <w:tabs>
                <w:tab w:val="left" w:pos="880"/>
              </w:tabs>
              <w:spacing w:after="200" w:line="276" w:lineRule="auto"/>
              <w:ind w:left="357" w:hanging="357"/>
              <w:jc w:val="center"/>
              <w:rPr>
                <w:rFonts w:asciiTheme="minorHAnsi" w:eastAsia="Calibri" w:hAnsiTheme="minorHAnsi" w:cstheme="minorHAnsi"/>
                <w:sz w:val="22"/>
                <w:szCs w:val="22"/>
              </w:rPr>
            </w:pPr>
          </w:p>
        </w:tc>
        <w:tc>
          <w:tcPr>
            <w:tcW w:w="5045" w:type="dxa"/>
            <w:gridSpan w:val="3"/>
            <w:tcBorders>
              <w:right w:val="single" w:sz="4" w:space="0" w:color="auto"/>
            </w:tcBorders>
          </w:tcPr>
          <w:p w14:paraId="7C8A7641" w14:textId="77777777" w:rsidR="00124FEA" w:rsidRPr="00124FEA" w:rsidRDefault="00124FEA" w:rsidP="00124FEA">
            <w:pPr>
              <w:tabs>
                <w:tab w:val="left" w:pos="880"/>
              </w:tabs>
              <w:rPr>
                <w:rFonts w:asciiTheme="minorHAnsi" w:hAnsiTheme="minorHAnsi" w:cstheme="minorHAnsi"/>
                <w:sz w:val="22"/>
                <w:szCs w:val="22"/>
              </w:rPr>
            </w:pPr>
            <w:r w:rsidRPr="00124FEA">
              <w:rPr>
                <w:rFonts w:asciiTheme="minorHAnsi" w:hAnsiTheme="minorHAnsi" w:cstheme="minorHAnsi"/>
                <w:sz w:val="22"/>
                <w:szCs w:val="22"/>
              </w:rPr>
              <w:t>Metalinis rakinamos dalies intarpas</w:t>
            </w:r>
          </w:p>
        </w:tc>
        <w:tc>
          <w:tcPr>
            <w:tcW w:w="3921" w:type="dxa"/>
            <w:tcBorders>
              <w:left w:val="single" w:sz="4" w:space="0" w:color="auto"/>
            </w:tcBorders>
          </w:tcPr>
          <w:p w14:paraId="66E7A135" w14:textId="77777777" w:rsidR="00124FEA" w:rsidRPr="00124FEA" w:rsidRDefault="00124FEA" w:rsidP="00124FEA">
            <w:pPr>
              <w:tabs>
                <w:tab w:val="left" w:pos="880"/>
              </w:tabs>
              <w:jc w:val="center"/>
              <w:rPr>
                <w:rFonts w:asciiTheme="minorHAnsi" w:hAnsiTheme="minorHAnsi" w:cstheme="minorHAnsi"/>
                <w:sz w:val="22"/>
                <w:szCs w:val="22"/>
              </w:rPr>
            </w:pPr>
          </w:p>
        </w:tc>
      </w:tr>
      <w:tr w:rsidR="00124FEA" w:rsidRPr="00124FEA" w14:paraId="3B22C793" w14:textId="77777777">
        <w:trPr>
          <w:trHeight w:val="361"/>
        </w:trPr>
        <w:tc>
          <w:tcPr>
            <w:tcW w:w="662" w:type="dxa"/>
            <w:tcBorders>
              <w:top w:val="single" w:sz="4" w:space="0" w:color="auto"/>
            </w:tcBorders>
          </w:tcPr>
          <w:p w14:paraId="7976D8F7" w14:textId="77777777" w:rsidR="00124FEA" w:rsidRPr="00124FEA" w:rsidRDefault="00124FEA">
            <w:pPr>
              <w:numPr>
                <w:ilvl w:val="0"/>
                <w:numId w:val="43"/>
              </w:numPr>
              <w:tabs>
                <w:tab w:val="left" w:pos="880"/>
              </w:tabs>
              <w:spacing w:after="200" w:line="276" w:lineRule="auto"/>
              <w:ind w:left="357" w:hanging="357"/>
              <w:jc w:val="center"/>
              <w:rPr>
                <w:rFonts w:asciiTheme="minorHAnsi" w:eastAsia="Calibri" w:hAnsiTheme="minorHAnsi" w:cstheme="minorHAnsi"/>
                <w:sz w:val="22"/>
                <w:szCs w:val="22"/>
              </w:rPr>
            </w:pPr>
          </w:p>
        </w:tc>
        <w:tc>
          <w:tcPr>
            <w:tcW w:w="3305" w:type="dxa"/>
            <w:gridSpan w:val="2"/>
            <w:tcBorders>
              <w:right w:val="single" w:sz="4" w:space="0" w:color="auto"/>
            </w:tcBorders>
          </w:tcPr>
          <w:p w14:paraId="5F6E872C" w14:textId="77777777" w:rsidR="00124FEA" w:rsidRPr="00124FEA" w:rsidRDefault="00124FEA" w:rsidP="00124FEA">
            <w:pPr>
              <w:tabs>
                <w:tab w:val="left" w:pos="880"/>
              </w:tabs>
              <w:jc w:val="both"/>
              <w:rPr>
                <w:rFonts w:asciiTheme="minorHAnsi" w:hAnsiTheme="minorHAnsi" w:cstheme="minorHAnsi"/>
                <w:sz w:val="22"/>
                <w:szCs w:val="22"/>
              </w:rPr>
            </w:pPr>
            <w:r w:rsidRPr="00124FEA">
              <w:rPr>
                <w:rFonts w:asciiTheme="minorHAnsi" w:hAnsiTheme="minorHAnsi" w:cstheme="minorHAnsi"/>
                <w:sz w:val="22"/>
                <w:szCs w:val="22"/>
              </w:rPr>
              <w:t>Pakavimas – kartoninėse dėžėse po 1000 vnt.</w:t>
            </w:r>
          </w:p>
        </w:tc>
        <w:tc>
          <w:tcPr>
            <w:tcW w:w="1740" w:type="dxa"/>
            <w:tcBorders>
              <w:right w:val="single" w:sz="4" w:space="0" w:color="auto"/>
            </w:tcBorders>
          </w:tcPr>
          <w:p w14:paraId="2E447E2C" w14:textId="77777777" w:rsidR="00124FEA" w:rsidRPr="00124FEA" w:rsidRDefault="00124FEA" w:rsidP="00124FEA">
            <w:pPr>
              <w:tabs>
                <w:tab w:val="left" w:pos="880"/>
              </w:tabs>
              <w:jc w:val="center"/>
              <w:rPr>
                <w:rFonts w:asciiTheme="minorHAnsi" w:hAnsiTheme="minorHAnsi" w:cstheme="minorHAnsi"/>
                <w:sz w:val="22"/>
                <w:szCs w:val="22"/>
              </w:rPr>
            </w:pPr>
            <w:r w:rsidRPr="00124FEA">
              <w:rPr>
                <w:rFonts w:asciiTheme="minorHAnsi" w:hAnsiTheme="minorHAnsi" w:cstheme="minorHAnsi"/>
                <w:sz w:val="22"/>
                <w:szCs w:val="22"/>
              </w:rPr>
              <w:t>8 vnt.</w:t>
            </w:r>
          </w:p>
        </w:tc>
        <w:tc>
          <w:tcPr>
            <w:tcW w:w="3921" w:type="dxa"/>
            <w:tcBorders>
              <w:left w:val="single" w:sz="4" w:space="0" w:color="auto"/>
            </w:tcBorders>
          </w:tcPr>
          <w:p w14:paraId="14A93A00" w14:textId="77777777" w:rsidR="00124FEA" w:rsidRPr="00124FEA" w:rsidRDefault="00124FEA" w:rsidP="00124FEA">
            <w:pPr>
              <w:tabs>
                <w:tab w:val="left" w:pos="880"/>
              </w:tabs>
              <w:jc w:val="center"/>
              <w:rPr>
                <w:rFonts w:asciiTheme="minorHAnsi" w:hAnsiTheme="minorHAnsi" w:cstheme="minorHAnsi"/>
                <w:sz w:val="22"/>
                <w:szCs w:val="22"/>
              </w:rPr>
            </w:pPr>
          </w:p>
        </w:tc>
      </w:tr>
    </w:tbl>
    <w:p w14:paraId="404F275F" w14:textId="77777777" w:rsidR="00124FEA" w:rsidRPr="00124FEA" w:rsidRDefault="00124FEA" w:rsidP="00124FEA">
      <w:pPr>
        <w:tabs>
          <w:tab w:val="left" w:pos="880"/>
        </w:tabs>
        <w:jc w:val="both"/>
        <w:rPr>
          <w:rFonts w:asciiTheme="minorHAnsi" w:hAnsiTheme="minorHAnsi" w:cstheme="minorHAnsi"/>
          <w:sz w:val="22"/>
          <w:szCs w:val="22"/>
        </w:rPr>
      </w:pPr>
      <w:r w:rsidRPr="00124FEA">
        <w:rPr>
          <w:rFonts w:asciiTheme="minorHAnsi" w:hAnsiTheme="minorHAnsi" w:cstheme="minorHAnsi"/>
          <w:sz w:val="22"/>
          <w:szCs w:val="22"/>
        </w:rPr>
        <w:t>*Nurodomi siūlomų prekių tikslūs parametrai ir pateikiami juos pagrindžiantys dokumentai, (d</w:t>
      </w:r>
      <w:r w:rsidRPr="00124FEA">
        <w:rPr>
          <w:rFonts w:asciiTheme="minorHAnsi" w:hAnsiTheme="minorHAnsi" w:cstheme="minorHAnsi"/>
          <w:sz w:val="22"/>
          <w:szCs w:val="22"/>
          <w:lang w:eastAsia="en-US"/>
        </w:rPr>
        <w:t xml:space="preserve">okumento pavadinimas, puslapio numeris ir/ar tiksli nuoroda į internetinį puslapį, </w:t>
      </w:r>
      <w:r w:rsidRPr="00124FEA">
        <w:rPr>
          <w:rFonts w:asciiTheme="minorHAnsi" w:hAnsiTheme="minorHAnsi" w:cstheme="minorHAnsi"/>
          <w:i/>
          <w:iCs/>
          <w:sz w:val="22"/>
          <w:szCs w:val="22"/>
        </w:rPr>
        <w:t>pateikiama</w:t>
      </w:r>
      <w:r w:rsidRPr="00124FEA">
        <w:rPr>
          <w:rFonts w:asciiTheme="minorHAnsi" w:hAnsiTheme="minorHAnsi" w:cstheme="minorHAnsi"/>
          <w:sz w:val="22"/>
          <w:szCs w:val="22"/>
        </w:rPr>
        <w:t xml:space="preserve"> </w:t>
      </w:r>
      <w:r w:rsidRPr="00124FEA">
        <w:rPr>
          <w:rFonts w:asciiTheme="minorHAnsi" w:hAnsiTheme="minorHAnsi" w:cstheme="minorHAnsi"/>
          <w:i/>
          <w:iCs/>
          <w:sz w:val="22"/>
          <w:szCs w:val="22"/>
        </w:rPr>
        <w:t>elektronine forma</w:t>
      </w:r>
      <w:r w:rsidRPr="00124FEA">
        <w:rPr>
          <w:rFonts w:asciiTheme="minorHAnsi" w:hAnsiTheme="minorHAnsi" w:cstheme="minorHAnsi"/>
          <w:sz w:val="22"/>
          <w:szCs w:val="22"/>
        </w:rPr>
        <w:t>).</w:t>
      </w:r>
    </w:p>
    <w:p w14:paraId="37A6409A" w14:textId="77777777" w:rsidR="00124FEA" w:rsidRPr="00124FEA" w:rsidRDefault="00124FEA" w:rsidP="00124FEA">
      <w:pPr>
        <w:jc w:val="both"/>
        <w:rPr>
          <w:rFonts w:asciiTheme="minorHAnsi" w:eastAsia="Calibri" w:hAnsiTheme="minorHAnsi" w:cstheme="minorHAnsi"/>
          <w:b/>
          <w:sz w:val="22"/>
          <w:szCs w:val="22"/>
          <w:lang w:eastAsia="en-US"/>
        </w:rPr>
      </w:pPr>
    </w:p>
    <w:p w14:paraId="43ADB055" w14:textId="77777777" w:rsidR="00124FEA" w:rsidRPr="00124FEA" w:rsidRDefault="00124FEA">
      <w:pPr>
        <w:numPr>
          <w:ilvl w:val="0"/>
          <w:numId w:val="41"/>
        </w:numPr>
        <w:spacing w:after="200" w:line="276" w:lineRule="auto"/>
        <w:ind w:left="0" w:firstLine="0"/>
        <w:jc w:val="both"/>
        <w:rPr>
          <w:rFonts w:asciiTheme="minorHAnsi" w:hAnsiTheme="minorHAnsi" w:cstheme="minorHAnsi"/>
          <w:sz w:val="22"/>
          <w:szCs w:val="22"/>
          <w:lang w:eastAsia="en-US"/>
        </w:rPr>
      </w:pPr>
      <w:r w:rsidRPr="00124FEA">
        <w:rPr>
          <w:rFonts w:asciiTheme="minorHAnsi" w:hAnsiTheme="minorHAnsi" w:cstheme="minorHAnsi"/>
          <w:sz w:val="22"/>
          <w:szCs w:val="22"/>
        </w:rPr>
        <w:t>unikalus plombos numeris</w:t>
      </w:r>
      <w:r w:rsidRPr="00124FEA">
        <w:rPr>
          <w:rFonts w:asciiTheme="minorHAnsi" w:hAnsiTheme="minorHAnsi" w:cstheme="minorHAnsi"/>
          <w:sz w:val="22"/>
          <w:szCs w:val="22"/>
          <w:lang w:eastAsia="en-US"/>
        </w:rPr>
        <w:t xml:space="preserve"> ir šį numerį atitinkantis brūkšninis kodas (atspausdintas lazerinio spausdinimo būdu):</w:t>
      </w:r>
    </w:p>
    <w:tbl>
      <w:tblPr>
        <w:tblStyle w:val="TableGrid11"/>
        <w:tblW w:w="0" w:type="auto"/>
        <w:tblLook w:val="04A0" w:firstRow="1" w:lastRow="0" w:firstColumn="1" w:lastColumn="0" w:noHBand="0" w:noVBand="1"/>
      </w:tblPr>
      <w:tblGrid>
        <w:gridCol w:w="1887"/>
        <w:gridCol w:w="1931"/>
        <w:gridCol w:w="1931"/>
        <w:gridCol w:w="1931"/>
        <w:gridCol w:w="1948"/>
      </w:tblGrid>
      <w:tr w:rsidR="00124FEA" w:rsidRPr="00124FEA" w14:paraId="4FB7245F" w14:textId="77777777">
        <w:trPr>
          <w:trHeight w:val="449"/>
        </w:trPr>
        <w:tc>
          <w:tcPr>
            <w:tcW w:w="5749" w:type="dxa"/>
            <w:gridSpan w:val="3"/>
            <w:shd w:val="clear" w:color="auto" w:fill="D9E2F3" w:themeFill="accent1" w:themeFillTint="33"/>
            <w:vAlign w:val="center"/>
          </w:tcPr>
          <w:p w14:paraId="79528345"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Fiksuota dalis</w:t>
            </w:r>
          </w:p>
        </w:tc>
        <w:tc>
          <w:tcPr>
            <w:tcW w:w="3879" w:type="dxa"/>
            <w:gridSpan w:val="2"/>
            <w:shd w:val="clear" w:color="auto" w:fill="D9E2F3" w:themeFill="accent1" w:themeFillTint="33"/>
            <w:vAlign w:val="center"/>
          </w:tcPr>
          <w:p w14:paraId="6D82D876"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Kintama dalis</w:t>
            </w:r>
          </w:p>
        </w:tc>
      </w:tr>
      <w:tr w:rsidR="00124FEA" w:rsidRPr="00124FEA" w14:paraId="6249B659" w14:textId="77777777">
        <w:tc>
          <w:tcPr>
            <w:tcW w:w="1887" w:type="dxa"/>
          </w:tcPr>
          <w:p w14:paraId="3FFB33F1"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1-2 pozicija</w:t>
            </w:r>
          </w:p>
        </w:tc>
        <w:tc>
          <w:tcPr>
            <w:tcW w:w="1931" w:type="dxa"/>
          </w:tcPr>
          <w:p w14:paraId="23047FD1" w14:textId="77777777" w:rsidR="00124FEA" w:rsidRPr="00124FEA" w:rsidRDefault="00124FEA" w:rsidP="00124FEA">
            <w:pPr>
              <w:jc w:val="center"/>
              <w:rPr>
                <w:rFonts w:asciiTheme="minorHAnsi" w:eastAsia="Calibri" w:hAnsiTheme="minorHAnsi" w:cstheme="minorHAnsi"/>
                <w:sz w:val="22"/>
                <w:szCs w:val="22"/>
              </w:rPr>
            </w:pPr>
            <w:r w:rsidRPr="00124FEA">
              <w:rPr>
                <w:rFonts w:asciiTheme="minorHAnsi" w:eastAsia="Calibri" w:hAnsiTheme="minorHAnsi" w:cstheme="minorHAnsi"/>
                <w:sz w:val="22"/>
                <w:szCs w:val="22"/>
              </w:rPr>
              <w:t>3-6 pozicija</w:t>
            </w:r>
          </w:p>
        </w:tc>
        <w:tc>
          <w:tcPr>
            <w:tcW w:w="1931" w:type="dxa"/>
          </w:tcPr>
          <w:p w14:paraId="7EA8318A"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7-8 pozicija</w:t>
            </w:r>
          </w:p>
        </w:tc>
        <w:tc>
          <w:tcPr>
            <w:tcW w:w="1931" w:type="dxa"/>
          </w:tcPr>
          <w:p w14:paraId="15817951"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9-16 pozicija</w:t>
            </w:r>
          </w:p>
        </w:tc>
        <w:tc>
          <w:tcPr>
            <w:tcW w:w="1948" w:type="dxa"/>
          </w:tcPr>
          <w:p w14:paraId="2317C768"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17-18 pozicija</w:t>
            </w:r>
          </w:p>
        </w:tc>
      </w:tr>
      <w:tr w:rsidR="00124FEA" w:rsidRPr="00124FEA" w14:paraId="3A960CD5" w14:textId="77777777">
        <w:tc>
          <w:tcPr>
            <w:tcW w:w="1887" w:type="dxa"/>
            <w:vAlign w:val="center"/>
          </w:tcPr>
          <w:p w14:paraId="40E55ECE"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Šalies kodas</w:t>
            </w:r>
          </w:p>
        </w:tc>
        <w:tc>
          <w:tcPr>
            <w:tcW w:w="1931" w:type="dxa"/>
            <w:vAlign w:val="center"/>
          </w:tcPr>
          <w:p w14:paraId="3A72E2F2" w14:textId="77777777" w:rsidR="00124FEA" w:rsidRPr="00124FEA" w:rsidRDefault="00124FEA" w:rsidP="00124FEA">
            <w:pPr>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Pakuotės plombos savininko</w:t>
            </w:r>
          </w:p>
          <w:p w14:paraId="64793D25"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kodas</w:t>
            </w:r>
          </w:p>
        </w:tc>
        <w:tc>
          <w:tcPr>
            <w:tcW w:w="1931" w:type="dxa"/>
            <w:vAlign w:val="center"/>
          </w:tcPr>
          <w:p w14:paraId="1A2BAF7A"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Pakuotės tipo kodas</w:t>
            </w:r>
          </w:p>
        </w:tc>
        <w:tc>
          <w:tcPr>
            <w:tcW w:w="1931" w:type="dxa"/>
            <w:vAlign w:val="center"/>
          </w:tcPr>
          <w:p w14:paraId="18F7988A"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Unikalus pakuotės eilės numeris</w:t>
            </w:r>
          </w:p>
        </w:tc>
        <w:tc>
          <w:tcPr>
            <w:tcW w:w="1948" w:type="dxa"/>
            <w:vAlign w:val="center"/>
          </w:tcPr>
          <w:p w14:paraId="6DA3A8F7"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Kontrolinis skaičius</w:t>
            </w:r>
          </w:p>
        </w:tc>
      </w:tr>
      <w:tr w:rsidR="00124FEA" w:rsidRPr="00124FEA" w14:paraId="02B6A759" w14:textId="77777777">
        <w:tc>
          <w:tcPr>
            <w:tcW w:w="1887" w:type="dxa"/>
          </w:tcPr>
          <w:p w14:paraId="29772005"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simboliai</w:t>
            </w:r>
          </w:p>
        </w:tc>
        <w:tc>
          <w:tcPr>
            <w:tcW w:w="1931" w:type="dxa"/>
          </w:tcPr>
          <w:p w14:paraId="5A143515"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4 skaitmenys</w:t>
            </w:r>
          </w:p>
        </w:tc>
        <w:tc>
          <w:tcPr>
            <w:tcW w:w="1931" w:type="dxa"/>
          </w:tcPr>
          <w:p w14:paraId="54455B97"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skaitmenys</w:t>
            </w:r>
          </w:p>
        </w:tc>
        <w:tc>
          <w:tcPr>
            <w:tcW w:w="1931" w:type="dxa"/>
          </w:tcPr>
          <w:p w14:paraId="03D79E74"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8 skaitmenys</w:t>
            </w:r>
          </w:p>
        </w:tc>
        <w:tc>
          <w:tcPr>
            <w:tcW w:w="1948" w:type="dxa"/>
          </w:tcPr>
          <w:p w14:paraId="01E67F84"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skaitmenys</w:t>
            </w:r>
          </w:p>
        </w:tc>
      </w:tr>
      <w:tr w:rsidR="00124FEA" w:rsidRPr="00124FEA" w14:paraId="08071D4E" w14:textId="77777777">
        <w:tc>
          <w:tcPr>
            <w:tcW w:w="1887" w:type="dxa"/>
            <w:vAlign w:val="center"/>
          </w:tcPr>
          <w:p w14:paraId="343EC43F"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LT</w:t>
            </w:r>
          </w:p>
        </w:tc>
        <w:tc>
          <w:tcPr>
            <w:tcW w:w="1931" w:type="dxa"/>
            <w:vAlign w:val="center"/>
          </w:tcPr>
          <w:p w14:paraId="66FB773A"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0100</w:t>
            </w:r>
          </w:p>
        </w:tc>
        <w:tc>
          <w:tcPr>
            <w:tcW w:w="1931" w:type="dxa"/>
            <w:vAlign w:val="center"/>
          </w:tcPr>
          <w:p w14:paraId="5819D62B"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61</w:t>
            </w:r>
          </w:p>
        </w:tc>
        <w:tc>
          <w:tcPr>
            <w:tcW w:w="1931" w:type="dxa"/>
          </w:tcPr>
          <w:p w14:paraId="723A1140" w14:textId="77777777" w:rsidR="00124FEA" w:rsidRPr="00124FEA" w:rsidRDefault="00124FEA" w:rsidP="00124FEA">
            <w:pPr>
              <w:jc w:val="center"/>
              <w:rPr>
                <w:rFonts w:asciiTheme="minorHAnsi" w:hAnsiTheme="minorHAnsi" w:cstheme="minorHAnsi"/>
                <w:sz w:val="22"/>
                <w:szCs w:val="22"/>
              </w:rPr>
            </w:pPr>
          </w:p>
        </w:tc>
        <w:tc>
          <w:tcPr>
            <w:tcW w:w="1948" w:type="dxa"/>
            <w:vAlign w:val="center"/>
          </w:tcPr>
          <w:p w14:paraId="38B4B817" w14:textId="77777777" w:rsidR="00124FEA" w:rsidRPr="00124FEA" w:rsidRDefault="00124FEA" w:rsidP="00124FEA">
            <w:pPr>
              <w:jc w:val="center"/>
              <w:rPr>
                <w:rFonts w:asciiTheme="minorHAnsi" w:hAnsiTheme="minorHAnsi" w:cstheme="minorHAnsi"/>
                <w:sz w:val="22"/>
                <w:szCs w:val="22"/>
              </w:rPr>
            </w:pPr>
          </w:p>
        </w:tc>
      </w:tr>
    </w:tbl>
    <w:p w14:paraId="13FBEFBD" w14:textId="77777777" w:rsidR="00124FEA" w:rsidRPr="00124FEA" w:rsidRDefault="00124FEA">
      <w:pPr>
        <w:numPr>
          <w:ilvl w:val="0"/>
          <w:numId w:val="42"/>
        </w:numPr>
        <w:spacing w:after="200" w:line="276" w:lineRule="auto"/>
        <w:ind w:left="0" w:firstLine="0"/>
        <w:jc w:val="both"/>
        <w:rPr>
          <w:rFonts w:asciiTheme="minorHAnsi" w:hAnsiTheme="minorHAnsi" w:cstheme="minorHAnsi"/>
          <w:sz w:val="22"/>
          <w:szCs w:val="22"/>
        </w:rPr>
      </w:pPr>
      <w:r w:rsidRPr="00124FEA">
        <w:rPr>
          <w:rFonts w:asciiTheme="minorHAnsi" w:hAnsiTheme="minorHAnsi" w:cstheme="minorHAnsi"/>
          <w:sz w:val="22"/>
          <w:szCs w:val="22"/>
        </w:rPr>
        <w:t>Kontrolinis skaičius skaičiuojamas iš 14 skaitmenų, sekančių po šalies kodą žyminčių simbolių (3-16 kodo pozicijos).</w:t>
      </w:r>
    </w:p>
    <w:p w14:paraId="4328D431" w14:textId="77777777" w:rsidR="00124FEA" w:rsidRPr="00124FEA" w:rsidRDefault="00124FEA">
      <w:pPr>
        <w:numPr>
          <w:ilvl w:val="0"/>
          <w:numId w:val="42"/>
        </w:numPr>
        <w:spacing w:after="200" w:line="276" w:lineRule="auto"/>
        <w:ind w:left="0" w:firstLine="0"/>
        <w:jc w:val="both"/>
        <w:rPr>
          <w:rFonts w:asciiTheme="minorHAnsi" w:hAnsiTheme="minorHAnsi" w:cstheme="minorHAnsi"/>
          <w:sz w:val="22"/>
          <w:szCs w:val="22"/>
        </w:rPr>
      </w:pPr>
      <w:r w:rsidRPr="00124FEA">
        <w:rPr>
          <w:rFonts w:asciiTheme="minorHAnsi" w:hAnsiTheme="minorHAnsi" w:cstheme="minorHAnsi"/>
          <w:sz w:val="22"/>
          <w:szCs w:val="22"/>
        </w:rPr>
        <w:t>14 skaitmenų skaičius dalinamas iš 97. Gauta liekana atimama iš 97. Skirtumas ir bus kontrolinis skaičius.</w:t>
      </w:r>
    </w:p>
    <w:p w14:paraId="10612DED" w14:textId="77777777" w:rsidR="00124FEA" w:rsidRPr="00124FEA" w:rsidRDefault="00124FEA" w:rsidP="00124FEA">
      <w:pPr>
        <w:jc w:val="both"/>
        <w:rPr>
          <w:rFonts w:asciiTheme="minorHAnsi" w:hAnsiTheme="minorHAnsi" w:cstheme="minorHAnsi"/>
          <w:sz w:val="22"/>
          <w:szCs w:val="22"/>
        </w:rPr>
      </w:pPr>
      <w:r w:rsidRPr="00124FEA">
        <w:rPr>
          <w:rFonts w:asciiTheme="minorHAnsi" w:eastAsia="Calibri" w:hAnsiTheme="minorHAnsi" w:cstheme="minorHAnsi"/>
          <w:sz w:val="22"/>
          <w:szCs w:val="22"/>
          <w:lang w:eastAsia="en-US"/>
        </w:rPr>
        <w:t xml:space="preserve">            </w:t>
      </w:r>
      <w:r w:rsidRPr="00124FEA">
        <w:rPr>
          <w:rFonts w:asciiTheme="minorHAnsi" w:hAnsiTheme="minorHAnsi" w:cstheme="minorHAnsi"/>
          <w:sz w:val="22"/>
          <w:szCs w:val="22"/>
        </w:rPr>
        <w:t xml:space="preserve"> </w:t>
      </w:r>
    </w:p>
    <w:p w14:paraId="7B2B9391" w14:textId="77777777" w:rsidR="00124FEA" w:rsidRPr="00124FEA" w:rsidRDefault="00124FEA" w:rsidP="00124FEA">
      <w:pPr>
        <w:tabs>
          <w:tab w:val="left" w:pos="880"/>
        </w:tabs>
        <w:jc w:val="both"/>
        <w:rPr>
          <w:rFonts w:asciiTheme="minorHAnsi" w:eastAsia="Calibri" w:hAnsiTheme="minorHAnsi" w:cstheme="minorHAnsi"/>
          <w:sz w:val="22"/>
          <w:szCs w:val="22"/>
          <w:lang w:eastAsia="en-US"/>
        </w:rPr>
      </w:pPr>
      <w:r w:rsidRPr="00124FEA">
        <w:rPr>
          <w:rFonts w:asciiTheme="minorHAnsi" w:eastAsia="Calibri" w:hAnsiTheme="minorHAnsi" w:cstheme="minorHAnsi"/>
          <w:sz w:val="22"/>
          <w:szCs w:val="22"/>
          <w:lang w:eastAsia="en-US"/>
        </w:rPr>
        <w:t>5. Vienkartinės saugios plombos (perkamas kiekis 8 000 vnt.) turi atitikti šioje techninėje specifikacijoje nurodytus reikalavimus:</w:t>
      </w:r>
    </w:p>
    <w:tbl>
      <w:tblPr>
        <w:tblStyle w:val="Vestalentele3"/>
        <w:tblW w:w="9628" w:type="dxa"/>
        <w:tblLook w:val="04A0" w:firstRow="1" w:lastRow="0" w:firstColumn="1" w:lastColumn="0" w:noHBand="0" w:noVBand="1"/>
      </w:tblPr>
      <w:tblGrid>
        <w:gridCol w:w="697"/>
        <w:gridCol w:w="3225"/>
        <w:gridCol w:w="493"/>
        <w:gridCol w:w="1354"/>
        <w:gridCol w:w="3859"/>
      </w:tblGrid>
      <w:tr w:rsidR="00124FEA" w:rsidRPr="00124FEA" w14:paraId="5059D5C2" w14:textId="77777777">
        <w:tc>
          <w:tcPr>
            <w:tcW w:w="697" w:type="dxa"/>
            <w:shd w:val="clear" w:color="auto" w:fill="D9E2F3" w:themeFill="accent1" w:themeFillTint="33"/>
            <w:vAlign w:val="center"/>
          </w:tcPr>
          <w:p w14:paraId="51C923E7"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Eil. Nr.</w:t>
            </w:r>
          </w:p>
        </w:tc>
        <w:tc>
          <w:tcPr>
            <w:tcW w:w="3225" w:type="dxa"/>
            <w:shd w:val="clear" w:color="auto" w:fill="D9E2F3" w:themeFill="accent1" w:themeFillTint="33"/>
            <w:vAlign w:val="center"/>
          </w:tcPr>
          <w:p w14:paraId="2C732312"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Prekės aprašymas</w:t>
            </w:r>
          </w:p>
        </w:tc>
        <w:tc>
          <w:tcPr>
            <w:tcW w:w="1847" w:type="dxa"/>
            <w:gridSpan w:val="2"/>
            <w:shd w:val="clear" w:color="auto" w:fill="D9E2F3" w:themeFill="accent1" w:themeFillTint="33"/>
            <w:vAlign w:val="center"/>
          </w:tcPr>
          <w:p w14:paraId="58152E52"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Preliminarus kiekis</w:t>
            </w:r>
          </w:p>
        </w:tc>
        <w:tc>
          <w:tcPr>
            <w:tcW w:w="3859" w:type="dxa"/>
            <w:shd w:val="clear" w:color="auto" w:fill="D9E2F3" w:themeFill="accent1" w:themeFillTint="33"/>
            <w:vAlign w:val="center"/>
          </w:tcPr>
          <w:p w14:paraId="3F9EF640"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Įrašyti konkrečiai siūlomus Prekės atitikimo parametrus*</w:t>
            </w:r>
          </w:p>
        </w:tc>
      </w:tr>
      <w:tr w:rsidR="00124FEA" w:rsidRPr="00124FEA" w14:paraId="67220526" w14:textId="77777777">
        <w:tc>
          <w:tcPr>
            <w:tcW w:w="697" w:type="dxa"/>
          </w:tcPr>
          <w:p w14:paraId="216A4B85" w14:textId="77777777" w:rsidR="00124FEA" w:rsidRPr="00124FEA" w:rsidRDefault="00124FEA">
            <w:pPr>
              <w:numPr>
                <w:ilvl w:val="0"/>
                <w:numId w:val="44"/>
              </w:numPr>
              <w:tabs>
                <w:tab w:val="left" w:pos="880"/>
              </w:tabs>
              <w:spacing w:after="200" w:line="276" w:lineRule="auto"/>
              <w:ind w:left="57" w:firstLine="0"/>
              <w:jc w:val="center"/>
              <w:rPr>
                <w:rFonts w:asciiTheme="minorHAnsi" w:eastAsia="Calibri" w:hAnsiTheme="minorHAnsi" w:cstheme="minorHAnsi"/>
                <w:sz w:val="22"/>
                <w:szCs w:val="22"/>
              </w:rPr>
            </w:pPr>
          </w:p>
        </w:tc>
        <w:tc>
          <w:tcPr>
            <w:tcW w:w="3225" w:type="dxa"/>
            <w:tcBorders>
              <w:right w:val="single" w:sz="4" w:space="0" w:color="auto"/>
            </w:tcBorders>
          </w:tcPr>
          <w:p w14:paraId="05DFF135"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 xml:space="preserve">Medžiaga – žalios spalvos plastikas, </w:t>
            </w:r>
          </w:p>
          <w:p w14:paraId="7B352118"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dirželio operacinis ilgis – ne mažiau kaip 300 mm;</w:t>
            </w:r>
          </w:p>
          <w:p w14:paraId="40438151"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dirželio diametras – ne mažiau kaip 2 mm, ne daugiau kaip 2,5 mm;</w:t>
            </w:r>
          </w:p>
          <w:p w14:paraId="78C4D3F8"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etiketės plotis – ne mažiau kaip 20 mm;</w:t>
            </w:r>
          </w:p>
          <w:p w14:paraId="3204BF3D"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etiketės ilgis – ne mažiau kaip 30 mm.</w:t>
            </w:r>
          </w:p>
        </w:tc>
        <w:tc>
          <w:tcPr>
            <w:tcW w:w="1847" w:type="dxa"/>
            <w:gridSpan w:val="2"/>
            <w:tcBorders>
              <w:left w:val="single" w:sz="4" w:space="0" w:color="auto"/>
              <w:right w:val="single" w:sz="4" w:space="0" w:color="auto"/>
            </w:tcBorders>
            <w:vAlign w:val="center"/>
          </w:tcPr>
          <w:p w14:paraId="7B296198" w14:textId="77777777" w:rsidR="00124FEA" w:rsidRPr="00124FEA" w:rsidRDefault="00124FEA" w:rsidP="00124FEA">
            <w:pPr>
              <w:tabs>
                <w:tab w:val="left" w:pos="880"/>
              </w:tabs>
              <w:jc w:val="center"/>
              <w:rPr>
                <w:rFonts w:asciiTheme="minorHAnsi" w:eastAsia="Calibri" w:hAnsiTheme="minorHAnsi" w:cstheme="minorHAnsi"/>
                <w:sz w:val="22"/>
                <w:szCs w:val="22"/>
              </w:rPr>
            </w:pPr>
            <w:r w:rsidRPr="00124FEA">
              <w:rPr>
                <w:rFonts w:asciiTheme="minorHAnsi" w:eastAsia="Calibri" w:hAnsiTheme="minorHAnsi" w:cstheme="minorHAnsi"/>
                <w:sz w:val="22"/>
                <w:szCs w:val="22"/>
              </w:rPr>
              <w:t>8 000 vnt.</w:t>
            </w:r>
          </w:p>
        </w:tc>
        <w:tc>
          <w:tcPr>
            <w:tcW w:w="3859" w:type="dxa"/>
            <w:tcBorders>
              <w:left w:val="single" w:sz="4" w:space="0" w:color="auto"/>
            </w:tcBorders>
          </w:tcPr>
          <w:p w14:paraId="7D920DA2" w14:textId="77777777" w:rsidR="00124FEA" w:rsidRPr="00124FEA" w:rsidRDefault="00124FEA" w:rsidP="00124FEA">
            <w:pPr>
              <w:tabs>
                <w:tab w:val="left" w:pos="880"/>
              </w:tabs>
              <w:jc w:val="both"/>
              <w:rPr>
                <w:rFonts w:asciiTheme="minorHAnsi" w:eastAsia="Calibri" w:hAnsiTheme="minorHAnsi" w:cstheme="minorHAnsi"/>
                <w:sz w:val="22"/>
                <w:szCs w:val="22"/>
              </w:rPr>
            </w:pPr>
          </w:p>
        </w:tc>
      </w:tr>
      <w:tr w:rsidR="00124FEA" w:rsidRPr="00124FEA" w14:paraId="1FE1816D" w14:textId="77777777">
        <w:tc>
          <w:tcPr>
            <w:tcW w:w="697" w:type="dxa"/>
            <w:tcBorders>
              <w:bottom w:val="single" w:sz="4" w:space="0" w:color="auto"/>
            </w:tcBorders>
          </w:tcPr>
          <w:p w14:paraId="1F2C620A" w14:textId="77777777" w:rsidR="00124FEA" w:rsidRPr="00124FEA" w:rsidRDefault="00124FEA">
            <w:pPr>
              <w:numPr>
                <w:ilvl w:val="0"/>
                <w:numId w:val="44"/>
              </w:numPr>
              <w:tabs>
                <w:tab w:val="left" w:pos="880"/>
              </w:tabs>
              <w:spacing w:after="200" w:line="276" w:lineRule="auto"/>
              <w:ind w:left="357" w:hanging="357"/>
              <w:jc w:val="center"/>
              <w:rPr>
                <w:rFonts w:asciiTheme="minorHAnsi" w:eastAsia="Calibri" w:hAnsiTheme="minorHAnsi" w:cstheme="minorHAnsi"/>
                <w:sz w:val="22"/>
                <w:szCs w:val="22"/>
              </w:rPr>
            </w:pPr>
          </w:p>
        </w:tc>
        <w:tc>
          <w:tcPr>
            <w:tcW w:w="5072" w:type="dxa"/>
            <w:gridSpan w:val="3"/>
            <w:tcBorders>
              <w:right w:val="single" w:sz="4" w:space="0" w:color="auto"/>
            </w:tcBorders>
          </w:tcPr>
          <w:p w14:paraId="04B9EE4E" w14:textId="77777777" w:rsidR="00124FEA" w:rsidRPr="00124FEA" w:rsidRDefault="00124FEA" w:rsidP="00124FEA">
            <w:pPr>
              <w:tabs>
                <w:tab w:val="left" w:pos="880"/>
              </w:tabs>
              <w:jc w:val="both"/>
              <w:rPr>
                <w:rFonts w:asciiTheme="minorHAnsi" w:eastAsia="Calibri" w:hAnsiTheme="minorHAnsi" w:cstheme="minorHAnsi"/>
                <w:sz w:val="22"/>
                <w:szCs w:val="22"/>
              </w:rPr>
            </w:pPr>
            <w:r w:rsidRPr="00124FEA">
              <w:rPr>
                <w:rFonts w:asciiTheme="minorHAnsi" w:eastAsia="Calibri" w:hAnsiTheme="minorHAnsi" w:cstheme="minorHAnsi"/>
                <w:sz w:val="22"/>
                <w:szCs w:val="22"/>
              </w:rPr>
              <w:t>Brūkšninio kodo užkodavimo standartas/tipas Code128 (A,B,C potipiai). Kodo brūkšneliai baltos spalvos, atspausdinti juodame fone, iš visų pusių pakankamos „tylos“ zonos, po brūkšniniu kodu turi būti atspausdinta raidinė skaitmeninė kodo reikšmė.</w:t>
            </w:r>
          </w:p>
        </w:tc>
        <w:tc>
          <w:tcPr>
            <w:tcW w:w="3859" w:type="dxa"/>
            <w:tcBorders>
              <w:right w:val="single" w:sz="4" w:space="0" w:color="auto"/>
            </w:tcBorders>
          </w:tcPr>
          <w:p w14:paraId="6BF7E38D" w14:textId="77777777" w:rsidR="00124FEA" w:rsidRPr="00124FEA" w:rsidRDefault="00124FEA" w:rsidP="00124FEA">
            <w:pPr>
              <w:tabs>
                <w:tab w:val="left" w:pos="880"/>
              </w:tabs>
              <w:jc w:val="both"/>
              <w:rPr>
                <w:rFonts w:asciiTheme="minorHAnsi" w:eastAsia="Calibri" w:hAnsiTheme="minorHAnsi" w:cstheme="minorHAnsi"/>
                <w:sz w:val="22"/>
                <w:szCs w:val="22"/>
              </w:rPr>
            </w:pPr>
          </w:p>
        </w:tc>
      </w:tr>
      <w:tr w:rsidR="00124FEA" w:rsidRPr="00124FEA" w14:paraId="75135467" w14:textId="77777777">
        <w:trPr>
          <w:trHeight w:val="382"/>
        </w:trPr>
        <w:tc>
          <w:tcPr>
            <w:tcW w:w="697" w:type="dxa"/>
            <w:tcBorders>
              <w:top w:val="single" w:sz="4" w:space="0" w:color="auto"/>
            </w:tcBorders>
          </w:tcPr>
          <w:p w14:paraId="292EE6F9" w14:textId="77777777" w:rsidR="00124FEA" w:rsidRPr="00124FEA" w:rsidRDefault="00124FEA">
            <w:pPr>
              <w:numPr>
                <w:ilvl w:val="0"/>
                <w:numId w:val="44"/>
              </w:numPr>
              <w:tabs>
                <w:tab w:val="left" w:pos="880"/>
              </w:tabs>
              <w:spacing w:after="200" w:line="276" w:lineRule="auto"/>
              <w:ind w:left="357" w:hanging="357"/>
              <w:jc w:val="center"/>
              <w:rPr>
                <w:rFonts w:asciiTheme="minorHAnsi" w:eastAsia="Calibri" w:hAnsiTheme="minorHAnsi" w:cstheme="minorHAnsi"/>
                <w:sz w:val="22"/>
                <w:szCs w:val="22"/>
              </w:rPr>
            </w:pPr>
          </w:p>
        </w:tc>
        <w:tc>
          <w:tcPr>
            <w:tcW w:w="5072" w:type="dxa"/>
            <w:gridSpan w:val="3"/>
            <w:tcBorders>
              <w:right w:val="single" w:sz="4" w:space="0" w:color="auto"/>
            </w:tcBorders>
          </w:tcPr>
          <w:p w14:paraId="075FB707" w14:textId="77777777" w:rsidR="00124FEA" w:rsidRPr="00124FEA" w:rsidRDefault="00124FEA" w:rsidP="00124FEA">
            <w:pPr>
              <w:tabs>
                <w:tab w:val="left" w:pos="880"/>
              </w:tabs>
              <w:jc w:val="both"/>
              <w:rPr>
                <w:rFonts w:asciiTheme="minorHAnsi" w:hAnsiTheme="minorHAnsi" w:cstheme="minorHAnsi"/>
                <w:sz w:val="22"/>
                <w:szCs w:val="22"/>
              </w:rPr>
            </w:pPr>
            <w:r w:rsidRPr="00124FEA">
              <w:rPr>
                <w:rFonts w:asciiTheme="minorHAnsi" w:hAnsiTheme="minorHAnsi" w:cstheme="minorHAnsi"/>
                <w:sz w:val="22"/>
                <w:szCs w:val="22"/>
              </w:rPr>
              <w:t xml:space="preserve">Kitoje plombos etiketės pusėje nurodomas plombos tipas lietuviškai (atspausdintas karšto spausdinimo būdu) – </w:t>
            </w:r>
            <w:r w:rsidRPr="00124FEA">
              <w:rPr>
                <w:rFonts w:asciiTheme="minorHAnsi" w:hAnsiTheme="minorHAnsi" w:cstheme="minorHAnsi"/>
                <w:b/>
                <w:bCs/>
                <w:sz w:val="22"/>
                <w:szCs w:val="22"/>
              </w:rPr>
              <w:t>MK-ritinėliais.</w:t>
            </w:r>
          </w:p>
        </w:tc>
        <w:tc>
          <w:tcPr>
            <w:tcW w:w="3859" w:type="dxa"/>
            <w:tcBorders>
              <w:left w:val="single" w:sz="4" w:space="0" w:color="auto"/>
            </w:tcBorders>
          </w:tcPr>
          <w:p w14:paraId="7DFD2F7A" w14:textId="77777777" w:rsidR="00124FEA" w:rsidRPr="00124FEA" w:rsidRDefault="00124FEA" w:rsidP="00124FEA">
            <w:pPr>
              <w:tabs>
                <w:tab w:val="left" w:pos="880"/>
              </w:tabs>
              <w:jc w:val="center"/>
              <w:rPr>
                <w:rFonts w:asciiTheme="minorHAnsi" w:hAnsiTheme="minorHAnsi" w:cstheme="minorHAnsi"/>
                <w:sz w:val="22"/>
                <w:szCs w:val="22"/>
              </w:rPr>
            </w:pPr>
          </w:p>
        </w:tc>
      </w:tr>
      <w:tr w:rsidR="00124FEA" w:rsidRPr="00124FEA" w14:paraId="3B4B7A6F" w14:textId="77777777">
        <w:trPr>
          <w:trHeight w:val="382"/>
        </w:trPr>
        <w:tc>
          <w:tcPr>
            <w:tcW w:w="697" w:type="dxa"/>
            <w:tcBorders>
              <w:top w:val="single" w:sz="4" w:space="0" w:color="auto"/>
            </w:tcBorders>
          </w:tcPr>
          <w:p w14:paraId="0199E1A4" w14:textId="77777777" w:rsidR="00124FEA" w:rsidRPr="00124FEA" w:rsidRDefault="00124FEA">
            <w:pPr>
              <w:numPr>
                <w:ilvl w:val="0"/>
                <w:numId w:val="44"/>
              </w:numPr>
              <w:tabs>
                <w:tab w:val="left" w:pos="880"/>
              </w:tabs>
              <w:spacing w:after="200" w:line="276" w:lineRule="auto"/>
              <w:ind w:left="357" w:hanging="357"/>
              <w:jc w:val="center"/>
              <w:rPr>
                <w:rFonts w:asciiTheme="minorHAnsi" w:eastAsia="Calibri" w:hAnsiTheme="minorHAnsi" w:cstheme="minorHAnsi"/>
                <w:sz w:val="22"/>
                <w:szCs w:val="22"/>
              </w:rPr>
            </w:pPr>
          </w:p>
        </w:tc>
        <w:tc>
          <w:tcPr>
            <w:tcW w:w="5072" w:type="dxa"/>
            <w:gridSpan w:val="3"/>
            <w:tcBorders>
              <w:right w:val="single" w:sz="4" w:space="0" w:color="auto"/>
            </w:tcBorders>
          </w:tcPr>
          <w:p w14:paraId="07720B8D" w14:textId="77777777" w:rsidR="00124FEA" w:rsidRPr="00124FEA" w:rsidRDefault="00124FEA" w:rsidP="00124FEA">
            <w:pPr>
              <w:tabs>
                <w:tab w:val="left" w:pos="880"/>
              </w:tabs>
              <w:rPr>
                <w:rFonts w:asciiTheme="minorHAnsi" w:hAnsiTheme="minorHAnsi" w:cstheme="minorHAnsi"/>
                <w:sz w:val="22"/>
                <w:szCs w:val="22"/>
              </w:rPr>
            </w:pPr>
            <w:r w:rsidRPr="00124FEA">
              <w:rPr>
                <w:rFonts w:asciiTheme="minorHAnsi" w:hAnsiTheme="minorHAnsi" w:cstheme="minorHAnsi"/>
                <w:sz w:val="22"/>
                <w:szCs w:val="22"/>
              </w:rPr>
              <w:t>Metalinis rakinamos dalies intarpas</w:t>
            </w:r>
          </w:p>
        </w:tc>
        <w:tc>
          <w:tcPr>
            <w:tcW w:w="3859" w:type="dxa"/>
            <w:tcBorders>
              <w:left w:val="single" w:sz="4" w:space="0" w:color="auto"/>
            </w:tcBorders>
          </w:tcPr>
          <w:p w14:paraId="3D31D1D4" w14:textId="77777777" w:rsidR="00124FEA" w:rsidRPr="00124FEA" w:rsidRDefault="00124FEA" w:rsidP="00124FEA">
            <w:pPr>
              <w:tabs>
                <w:tab w:val="left" w:pos="880"/>
              </w:tabs>
              <w:jc w:val="center"/>
              <w:rPr>
                <w:rFonts w:asciiTheme="minorHAnsi" w:hAnsiTheme="minorHAnsi" w:cstheme="minorHAnsi"/>
                <w:sz w:val="22"/>
                <w:szCs w:val="22"/>
              </w:rPr>
            </w:pPr>
          </w:p>
        </w:tc>
      </w:tr>
      <w:tr w:rsidR="00124FEA" w:rsidRPr="00124FEA" w14:paraId="294BEAB1" w14:textId="77777777">
        <w:trPr>
          <w:trHeight w:val="361"/>
        </w:trPr>
        <w:tc>
          <w:tcPr>
            <w:tcW w:w="697" w:type="dxa"/>
            <w:tcBorders>
              <w:top w:val="single" w:sz="4" w:space="0" w:color="auto"/>
            </w:tcBorders>
          </w:tcPr>
          <w:p w14:paraId="59A4D056" w14:textId="77777777" w:rsidR="00124FEA" w:rsidRPr="00124FEA" w:rsidRDefault="00124FEA">
            <w:pPr>
              <w:numPr>
                <w:ilvl w:val="0"/>
                <w:numId w:val="44"/>
              </w:numPr>
              <w:tabs>
                <w:tab w:val="left" w:pos="880"/>
              </w:tabs>
              <w:spacing w:after="200" w:line="276" w:lineRule="auto"/>
              <w:ind w:left="357" w:hanging="357"/>
              <w:jc w:val="center"/>
              <w:rPr>
                <w:rFonts w:asciiTheme="minorHAnsi" w:eastAsia="Calibri" w:hAnsiTheme="minorHAnsi" w:cstheme="minorHAnsi"/>
                <w:sz w:val="22"/>
                <w:szCs w:val="22"/>
              </w:rPr>
            </w:pPr>
          </w:p>
        </w:tc>
        <w:tc>
          <w:tcPr>
            <w:tcW w:w="3718" w:type="dxa"/>
            <w:gridSpan w:val="2"/>
            <w:tcBorders>
              <w:right w:val="single" w:sz="4" w:space="0" w:color="auto"/>
            </w:tcBorders>
          </w:tcPr>
          <w:p w14:paraId="22D94F2E" w14:textId="77777777" w:rsidR="00124FEA" w:rsidRPr="00124FEA" w:rsidRDefault="00124FEA" w:rsidP="00124FEA">
            <w:pPr>
              <w:tabs>
                <w:tab w:val="left" w:pos="880"/>
              </w:tabs>
              <w:jc w:val="both"/>
              <w:rPr>
                <w:rFonts w:asciiTheme="minorHAnsi" w:hAnsiTheme="minorHAnsi" w:cstheme="minorHAnsi"/>
                <w:sz w:val="22"/>
                <w:szCs w:val="22"/>
              </w:rPr>
            </w:pPr>
            <w:r w:rsidRPr="00124FEA">
              <w:rPr>
                <w:rFonts w:asciiTheme="minorHAnsi" w:hAnsiTheme="minorHAnsi" w:cstheme="minorHAnsi"/>
                <w:sz w:val="22"/>
                <w:szCs w:val="22"/>
              </w:rPr>
              <w:t>Pakavimas – kartoninėse dėžėse po 1000 vnt.</w:t>
            </w:r>
          </w:p>
        </w:tc>
        <w:tc>
          <w:tcPr>
            <w:tcW w:w="1354" w:type="dxa"/>
            <w:tcBorders>
              <w:right w:val="single" w:sz="4" w:space="0" w:color="auto"/>
            </w:tcBorders>
          </w:tcPr>
          <w:p w14:paraId="05BF6CAF" w14:textId="77777777" w:rsidR="00124FEA" w:rsidRPr="00124FEA" w:rsidRDefault="00124FEA" w:rsidP="00124FEA">
            <w:pPr>
              <w:tabs>
                <w:tab w:val="left" w:pos="880"/>
              </w:tabs>
              <w:jc w:val="center"/>
              <w:rPr>
                <w:rFonts w:asciiTheme="minorHAnsi" w:hAnsiTheme="minorHAnsi" w:cstheme="minorHAnsi"/>
                <w:sz w:val="22"/>
                <w:szCs w:val="22"/>
              </w:rPr>
            </w:pPr>
            <w:r w:rsidRPr="00124FEA">
              <w:rPr>
                <w:rFonts w:asciiTheme="minorHAnsi" w:hAnsiTheme="minorHAnsi" w:cstheme="minorHAnsi"/>
                <w:sz w:val="22"/>
                <w:szCs w:val="22"/>
              </w:rPr>
              <w:t>8 vnt.</w:t>
            </w:r>
          </w:p>
        </w:tc>
        <w:tc>
          <w:tcPr>
            <w:tcW w:w="3859" w:type="dxa"/>
            <w:tcBorders>
              <w:left w:val="single" w:sz="4" w:space="0" w:color="auto"/>
            </w:tcBorders>
          </w:tcPr>
          <w:p w14:paraId="1BB9284E" w14:textId="77777777" w:rsidR="00124FEA" w:rsidRPr="00124FEA" w:rsidRDefault="00124FEA" w:rsidP="00124FEA">
            <w:pPr>
              <w:tabs>
                <w:tab w:val="left" w:pos="880"/>
              </w:tabs>
              <w:jc w:val="center"/>
              <w:rPr>
                <w:rFonts w:asciiTheme="minorHAnsi" w:hAnsiTheme="minorHAnsi" w:cstheme="minorHAnsi"/>
                <w:sz w:val="22"/>
                <w:szCs w:val="22"/>
              </w:rPr>
            </w:pPr>
          </w:p>
        </w:tc>
      </w:tr>
    </w:tbl>
    <w:p w14:paraId="60773E2C" w14:textId="77777777" w:rsidR="00124FEA" w:rsidRPr="00124FEA" w:rsidRDefault="00124FEA" w:rsidP="00124FEA">
      <w:pPr>
        <w:tabs>
          <w:tab w:val="left" w:pos="880"/>
        </w:tabs>
        <w:jc w:val="both"/>
        <w:rPr>
          <w:rFonts w:asciiTheme="minorHAnsi" w:hAnsiTheme="minorHAnsi" w:cstheme="minorHAnsi"/>
          <w:sz w:val="22"/>
          <w:szCs w:val="22"/>
        </w:rPr>
      </w:pPr>
      <w:r w:rsidRPr="00124FEA">
        <w:rPr>
          <w:rFonts w:asciiTheme="minorHAnsi" w:hAnsiTheme="minorHAnsi" w:cstheme="minorHAnsi"/>
          <w:sz w:val="22"/>
          <w:szCs w:val="22"/>
        </w:rPr>
        <w:t xml:space="preserve"> *Nurodomi siūlomų prekių tikslūs parametrai ir pateikiami juos pagrindžiantys dokumentai, (d</w:t>
      </w:r>
      <w:r w:rsidRPr="00124FEA">
        <w:rPr>
          <w:rFonts w:asciiTheme="minorHAnsi" w:hAnsiTheme="minorHAnsi" w:cstheme="minorHAnsi"/>
          <w:sz w:val="22"/>
          <w:szCs w:val="22"/>
          <w:lang w:eastAsia="en-US"/>
        </w:rPr>
        <w:t xml:space="preserve">okumento pavadinimas, puslapio numeris ir/ar tiksli nuoroda į internetinį puslapį, </w:t>
      </w:r>
      <w:r w:rsidRPr="00124FEA">
        <w:rPr>
          <w:rFonts w:asciiTheme="minorHAnsi" w:hAnsiTheme="minorHAnsi" w:cstheme="minorHAnsi"/>
          <w:i/>
          <w:iCs/>
          <w:sz w:val="22"/>
          <w:szCs w:val="22"/>
        </w:rPr>
        <w:t>pateikiama</w:t>
      </w:r>
      <w:r w:rsidRPr="00124FEA">
        <w:rPr>
          <w:rFonts w:asciiTheme="minorHAnsi" w:hAnsiTheme="minorHAnsi" w:cstheme="minorHAnsi"/>
          <w:sz w:val="22"/>
          <w:szCs w:val="22"/>
        </w:rPr>
        <w:t xml:space="preserve"> </w:t>
      </w:r>
      <w:r w:rsidRPr="00124FEA">
        <w:rPr>
          <w:rFonts w:asciiTheme="minorHAnsi" w:hAnsiTheme="minorHAnsi" w:cstheme="minorHAnsi"/>
          <w:i/>
          <w:iCs/>
          <w:sz w:val="22"/>
          <w:szCs w:val="22"/>
        </w:rPr>
        <w:t>elektronine forma</w:t>
      </w:r>
      <w:r w:rsidRPr="00124FEA">
        <w:rPr>
          <w:rFonts w:asciiTheme="minorHAnsi" w:hAnsiTheme="minorHAnsi" w:cstheme="minorHAnsi"/>
          <w:sz w:val="22"/>
          <w:szCs w:val="22"/>
        </w:rPr>
        <w:t>).</w:t>
      </w:r>
    </w:p>
    <w:p w14:paraId="59990ED3" w14:textId="77777777" w:rsidR="00124FEA" w:rsidRPr="00124FEA" w:rsidRDefault="00124FEA" w:rsidP="00124FEA">
      <w:pPr>
        <w:tabs>
          <w:tab w:val="left" w:pos="880"/>
        </w:tabs>
        <w:jc w:val="both"/>
        <w:rPr>
          <w:rFonts w:asciiTheme="minorHAnsi" w:hAnsiTheme="minorHAnsi" w:cstheme="minorHAnsi"/>
          <w:sz w:val="22"/>
          <w:szCs w:val="22"/>
        </w:rPr>
      </w:pPr>
    </w:p>
    <w:p w14:paraId="5FDAA39F" w14:textId="77777777" w:rsidR="00124FEA" w:rsidRPr="00124FEA" w:rsidRDefault="00124FEA">
      <w:pPr>
        <w:numPr>
          <w:ilvl w:val="0"/>
          <w:numId w:val="45"/>
        </w:numPr>
        <w:spacing w:after="200" w:line="276" w:lineRule="auto"/>
        <w:ind w:left="0" w:firstLine="0"/>
        <w:jc w:val="both"/>
        <w:rPr>
          <w:rFonts w:asciiTheme="minorHAnsi" w:hAnsiTheme="minorHAnsi" w:cstheme="minorHAnsi"/>
          <w:sz w:val="22"/>
          <w:szCs w:val="22"/>
          <w:lang w:eastAsia="en-US"/>
        </w:rPr>
      </w:pPr>
      <w:r w:rsidRPr="00124FEA">
        <w:rPr>
          <w:rFonts w:asciiTheme="minorHAnsi" w:hAnsiTheme="minorHAnsi" w:cstheme="minorHAnsi"/>
          <w:sz w:val="22"/>
          <w:szCs w:val="22"/>
        </w:rPr>
        <w:t>Unikalus plombos numeris</w:t>
      </w:r>
      <w:r w:rsidRPr="00124FEA">
        <w:rPr>
          <w:rFonts w:asciiTheme="minorHAnsi" w:hAnsiTheme="minorHAnsi" w:cstheme="minorHAnsi"/>
          <w:sz w:val="22"/>
          <w:szCs w:val="22"/>
          <w:lang w:eastAsia="en-US"/>
        </w:rPr>
        <w:t xml:space="preserve"> ir šį numerį atitinkantis brūkšninis kodas (atspausdintas lazerinio spausdinimo būdu):</w:t>
      </w:r>
    </w:p>
    <w:tbl>
      <w:tblPr>
        <w:tblStyle w:val="TableGrid11"/>
        <w:tblW w:w="0" w:type="auto"/>
        <w:tblLook w:val="04A0" w:firstRow="1" w:lastRow="0" w:firstColumn="1" w:lastColumn="0" w:noHBand="0" w:noVBand="1"/>
      </w:tblPr>
      <w:tblGrid>
        <w:gridCol w:w="1887"/>
        <w:gridCol w:w="1931"/>
        <w:gridCol w:w="1931"/>
        <w:gridCol w:w="1931"/>
        <w:gridCol w:w="1948"/>
      </w:tblGrid>
      <w:tr w:rsidR="00124FEA" w:rsidRPr="00124FEA" w14:paraId="70AECD3D" w14:textId="77777777">
        <w:trPr>
          <w:trHeight w:val="369"/>
        </w:trPr>
        <w:tc>
          <w:tcPr>
            <w:tcW w:w="5749" w:type="dxa"/>
            <w:gridSpan w:val="3"/>
            <w:shd w:val="clear" w:color="auto" w:fill="D9E2F3" w:themeFill="accent1" w:themeFillTint="33"/>
            <w:vAlign w:val="center"/>
          </w:tcPr>
          <w:p w14:paraId="61C3E4F9"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Fiksuota dalis</w:t>
            </w:r>
          </w:p>
        </w:tc>
        <w:tc>
          <w:tcPr>
            <w:tcW w:w="3879" w:type="dxa"/>
            <w:gridSpan w:val="2"/>
            <w:shd w:val="clear" w:color="auto" w:fill="D9E2F3" w:themeFill="accent1" w:themeFillTint="33"/>
            <w:vAlign w:val="center"/>
          </w:tcPr>
          <w:p w14:paraId="333418F9"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Kintama dalis</w:t>
            </w:r>
          </w:p>
        </w:tc>
      </w:tr>
      <w:tr w:rsidR="00124FEA" w:rsidRPr="00124FEA" w14:paraId="56671DD6" w14:textId="77777777">
        <w:tc>
          <w:tcPr>
            <w:tcW w:w="1887" w:type="dxa"/>
          </w:tcPr>
          <w:p w14:paraId="7D04939E"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1-2 pozicija</w:t>
            </w:r>
          </w:p>
        </w:tc>
        <w:tc>
          <w:tcPr>
            <w:tcW w:w="1931" w:type="dxa"/>
          </w:tcPr>
          <w:p w14:paraId="33A01B58" w14:textId="77777777" w:rsidR="00124FEA" w:rsidRPr="00124FEA" w:rsidRDefault="00124FEA" w:rsidP="00124FEA">
            <w:pPr>
              <w:jc w:val="center"/>
              <w:rPr>
                <w:rFonts w:asciiTheme="minorHAnsi" w:eastAsia="Calibri" w:hAnsiTheme="minorHAnsi" w:cstheme="minorHAnsi"/>
                <w:sz w:val="22"/>
                <w:szCs w:val="22"/>
              </w:rPr>
            </w:pPr>
            <w:r w:rsidRPr="00124FEA">
              <w:rPr>
                <w:rFonts w:asciiTheme="minorHAnsi" w:eastAsia="Calibri" w:hAnsiTheme="minorHAnsi" w:cstheme="minorHAnsi"/>
                <w:sz w:val="22"/>
                <w:szCs w:val="22"/>
              </w:rPr>
              <w:t>3-6 pozicija</w:t>
            </w:r>
          </w:p>
        </w:tc>
        <w:tc>
          <w:tcPr>
            <w:tcW w:w="1931" w:type="dxa"/>
          </w:tcPr>
          <w:p w14:paraId="2045DE0E"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7-8 pozicija</w:t>
            </w:r>
          </w:p>
        </w:tc>
        <w:tc>
          <w:tcPr>
            <w:tcW w:w="1931" w:type="dxa"/>
          </w:tcPr>
          <w:p w14:paraId="336485D2"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9-16 pozicija</w:t>
            </w:r>
          </w:p>
        </w:tc>
        <w:tc>
          <w:tcPr>
            <w:tcW w:w="1948" w:type="dxa"/>
          </w:tcPr>
          <w:p w14:paraId="326E8EC0"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17-18 pozicija</w:t>
            </w:r>
          </w:p>
        </w:tc>
      </w:tr>
      <w:tr w:rsidR="00124FEA" w:rsidRPr="00124FEA" w14:paraId="52080B2B" w14:textId="77777777">
        <w:tc>
          <w:tcPr>
            <w:tcW w:w="1887" w:type="dxa"/>
            <w:vAlign w:val="center"/>
          </w:tcPr>
          <w:p w14:paraId="4CF07C86"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Šalies kodas</w:t>
            </w:r>
          </w:p>
        </w:tc>
        <w:tc>
          <w:tcPr>
            <w:tcW w:w="1931" w:type="dxa"/>
            <w:vAlign w:val="center"/>
          </w:tcPr>
          <w:p w14:paraId="40E5FC18" w14:textId="77777777" w:rsidR="00124FEA" w:rsidRPr="00124FEA" w:rsidRDefault="00124FEA" w:rsidP="00124FEA">
            <w:pPr>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Pakuotės plombos savininko</w:t>
            </w:r>
          </w:p>
          <w:p w14:paraId="5204EF46"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kodas</w:t>
            </w:r>
          </w:p>
        </w:tc>
        <w:tc>
          <w:tcPr>
            <w:tcW w:w="1931" w:type="dxa"/>
            <w:vAlign w:val="center"/>
          </w:tcPr>
          <w:p w14:paraId="225C2001"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Pakuotės tipo kodas</w:t>
            </w:r>
          </w:p>
        </w:tc>
        <w:tc>
          <w:tcPr>
            <w:tcW w:w="1931" w:type="dxa"/>
            <w:vAlign w:val="center"/>
          </w:tcPr>
          <w:p w14:paraId="43449C75"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Unikalus pakuotės eilės numeris</w:t>
            </w:r>
          </w:p>
        </w:tc>
        <w:tc>
          <w:tcPr>
            <w:tcW w:w="1948" w:type="dxa"/>
            <w:vAlign w:val="center"/>
          </w:tcPr>
          <w:p w14:paraId="3A330308"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Kontrolinis skaičius</w:t>
            </w:r>
          </w:p>
        </w:tc>
      </w:tr>
      <w:tr w:rsidR="00124FEA" w:rsidRPr="00124FEA" w14:paraId="5F51631B" w14:textId="77777777">
        <w:tc>
          <w:tcPr>
            <w:tcW w:w="1887" w:type="dxa"/>
          </w:tcPr>
          <w:p w14:paraId="19A1527B"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simboliai</w:t>
            </w:r>
          </w:p>
        </w:tc>
        <w:tc>
          <w:tcPr>
            <w:tcW w:w="1931" w:type="dxa"/>
          </w:tcPr>
          <w:p w14:paraId="5CE5F4B3"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4 skaitmenys</w:t>
            </w:r>
          </w:p>
        </w:tc>
        <w:tc>
          <w:tcPr>
            <w:tcW w:w="1931" w:type="dxa"/>
          </w:tcPr>
          <w:p w14:paraId="7CE963D2"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skaitmenys</w:t>
            </w:r>
          </w:p>
        </w:tc>
        <w:tc>
          <w:tcPr>
            <w:tcW w:w="1931" w:type="dxa"/>
          </w:tcPr>
          <w:p w14:paraId="20A7659A"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8 skaitmenys</w:t>
            </w:r>
          </w:p>
        </w:tc>
        <w:tc>
          <w:tcPr>
            <w:tcW w:w="1948" w:type="dxa"/>
          </w:tcPr>
          <w:p w14:paraId="50F19797"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skaitmenys</w:t>
            </w:r>
          </w:p>
        </w:tc>
      </w:tr>
      <w:tr w:rsidR="00124FEA" w:rsidRPr="00124FEA" w14:paraId="7D616246" w14:textId="77777777">
        <w:tc>
          <w:tcPr>
            <w:tcW w:w="1887" w:type="dxa"/>
            <w:vAlign w:val="center"/>
          </w:tcPr>
          <w:p w14:paraId="5053E830"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LT</w:t>
            </w:r>
          </w:p>
        </w:tc>
        <w:tc>
          <w:tcPr>
            <w:tcW w:w="1931" w:type="dxa"/>
            <w:vAlign w:val="center"/>
          </w:tcPr>
          <w:p w14:paraId="3DFF4A10"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0100</w:t>
            </w:r>
          </w:p>
        </w:tc>
        <w:tc>
          <w:tcPr>
            <w:tcW w:w="1931" w:type="dxa"/>
            <w:vAlign w:val="center"/>
          </w:tcPr>
          <w:p w14:paraId="05C90C60"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62</w:t>
            </w:r>
          </w:p>
        </w:tc>
        <w:tc>
          <w:tcPr>
            <w:tcW w:w="1931" w:type="dxa"/>
          </w:tcPr>
          <w:p w14:paraId="0CEC7A12" w14:textId="77777777" w:rsidR="00124FEA" w:rsidRPr="00124FEA" w:rsidRDefault="00124FEA" w:rsidP="00124FEA">
            <w:pPr>
              <w:jc w:val="center"/>
              <w:rPr>
                <w:rFonts w:asciiTheme="minorHAnsi" w:hAnsiTheme="minorHAnsi" w:cstheme="minorHAnsi"/>
                <w:sz w:val="22"/>
                <w:szCs w:val="22"/>
              </w:rPr>
            </w:pPr>
          </w:p>
        </w:tc>
        <w:tc>
          <w:tcPr>
            <w:tcW w:w="1948" w:type="dxa"/>
            <w:vAlign w:val="center"/>
          </w:tcPr>
          <w:p w14:paraId="6713CB0B" w14:textId="77777777" w:rsidR="00124FEA" w:rsidRPr="00124FEA" w:rsidRDefault="00124FEA" w:rsidP="00124FEA">
            <w:pPr>
              <w:jc w:val="center"/>
              <w:rPr>
                <w:rFonts w:asciiTheme="minorHAnsi" w:hAnsiTheme="minorHAnsi" w:cstheme="minorHAnsi"/>
                <w:sz w:val="22"/>
                <w:szCs w:val="22"/>
              </w:rPr>
            </w:pPr>
          </w:p>
        </w:tc>
      </w:tr>
    </w:tbl>
    <w:p w14:paraId="1C040C3F" w14:textId="77777777" w:rsidR="00124FEA" w:rsidRPr="00124FEA" w:rsidRDefault="00124FEA">
      <w:pPr>
        <w:numPr>
          <w:ilvl w:val="0"/>
          <w:numId w:val="45"/>
        </w:numPr>
        <w:spacing w:after="200" w:line="276" w:lineRule="auto"/>
        <w:ind w:left="0" w:firstLine="0"/>
        <w:jc w:val="both"/>
        <w:rPr>
          <w:rFonts w:asciiTheme="minorHAnsi" w:hAnsiTheme="minorHAnsi" w:cstheme="minorHAnsi"/>
          <w:sz w:val="22"/>
          <w:szCs w:val="22"/>
        </w:rPr>
      </w:pPr>
      <w:r w:rsidRPr="00124FEA">
        <w:rPr>
          <w:rFonts w:asciiTheme="minorHAnsi" w:hAnsiTheme="minorHAnsi" w:cstheme="minorHAnsi"/>
          <w:sz w:val="22"/>
          <w:szCs w:val="22"/>
        </w:rPr>
        <w:t>Kontrolinis skaičius skaičiuojamas iš 14 skaitmenų, sekančių po šalies kodą žyminčių simbolių (3-16 kodo pozicijos).</w:t>
      </w:r>
    </w:p>
    <w:p w14:paraId="62568741" w14:textId="77777777" w:rsidR="00124FEA" w:rsidRPr="00124FEA" w:rsidRDefault="00124FEA">
      <w:pPr>
        <w:numPr>
          <w:ilvl w:val="0"/>
          <w:numId w:val="45"/>
        </w:numPr>
        <w:spacing w:after="200" w:line="276" w:lineRule="auto"/>
        <w:ind w:left="0" w:firstLine="0"/>
        <w:jc w:val="both"/>
        <w:rPr>
          <w:rFonts w:asciiTheme="minorHAnsi" w:hAnsiTheme="minorHAnsi" w:cstheme="minorHAnsi"/>
          <w:sz w:val="22"/>
          <w:szCs w:val="22"/>
        </w:rPr>
      </w:pPr>
      <w:r w:rsidRPr="00124FEA">
        <w:rPr>
          <w:rFonts w:asciiTheme="minorHAnsi" w:hAnsiTheme="minorHAnsi" w:cstheme="minorHAnsi"/>
          <w:sz w:val="22"/>
          <w:szCs w:val="22"/>
        </w:rPr>
        <w:t>14 skaitmenų skaičius dalinamas iš 97. Gauta liekana atimama iš 97. Skirtumas ir bus kontrolinis skaičius.</w:t>
      </w:r>
    </w:p>
    <w:p w14:paraId="2C8FB58F" w14:textId="77777777" w:rsidR="00124FEA" w:rsidRPr="00124FEA" w:rsidRDefault="00124FEA" w:rsidP="00124FEA">
      <w:pPr>
        <w:jc w:val="both"/>
        <w:rPr>
          <w:rFonts w:asciiTheme="minorHAnsi" w:hAnsiTheme="minorHAnsi" w:cstheme="minorHAnsi"/>
          <w:sz w:val="22"/>
          <w:szCs w:val="22"/>
        </w:rPr>
      </w:pPr>
      <w:r w:rsidRPr="00124FEA">
        <w:rPr>
          <w:rFonts w:asciiTheme="minorHAnsi" w:eastAsia="Calibri" w:hAnsiTheme="minorHAnsi" w:cstheme="minorHAnsi"/>
          <w:sz w:val="22"/>
          <w:szCs w:val="22"/>
          <w:lang w:eastAsia="en-US"/>
        </w:rPr>
        <w:t xml:space="preserve">            </w:t>
      </w:r>
    </w:p>
    <w:p w14:paraId="20350CD6" w14:textId="77777777" w:rsidR="00124FEA" w:rsidRPr="00124FEA" w:rsidRDefault="00124FEA">
      <w:pPr>
        <w:numPr>
          <w:ilvl w:val="0"/>
          <w:numId w:val="47"/>
        </w:numPr>
        <w:spacing w:after="200" w:line="276" w:lineRule="auto"/>
        <w:ind w:left="0" w:firstLine="0"/>
        <w:jc w:val="both"/>
        <w:rPr>
          <w:rFonts w:asciiTheme="minorHAnsi" w:eastAsia="Calibri" w:hAnsiTheme="minorHAnsi" w:cstheme="minorHAnsi"/>
          <w:sz w:val="22"/>
          <w:szCs w:val="22"/>
          <w:lang w:eastAsia="en-US"/>
        </w:rPr>
      </w:pPr>
      <w:r w:rsidRPr="00124FEA">
        <w:rPr>
          <w:rFonts w:asciiTheme="minorHAnsi" w:eastAsia="Calibri" w:hAnsiTheme="minorHAnsi" w:cstheme="minorHAnsi"/>
          <w:sz w:val="22"/>
          <w:szCs w:val="22"/>
          <w:lang w:eastAsia="en-US"/>
        </w:rPr>
        <w:t xml:space="preserve">Vienkartinės saugios plombos (perkamas kiekis 2 000 vnt.) </w:t>
      </w:r>
      <w:r w:rsidRPr="00124FEA">
        <w:rPr>
          <w:rFonts w:asciiTheme="minorHAnsi" w:eastAsia="Calibri" w:hAnsiTheme="minorHAnsi" w:cstheme="minorHAnsi"/>
          <w:color w:val="000000" w:themeColor="text1"/>
          <w:sz w:val="22"/>
          <w:szCs w:val="22"/>
          <w:lang w:eastAsia="en-US"/>
        </w:rPr>
        <w:t>turi atitikti šioje techninėje specifikacijoje nurodytus reikalavimus</w:t>
      </w:r>
      <w:r w:rsidRPr="00124FEA">
        <w:rPr>
          <w:rFonts w:asciiTheme="minorHAnsi" w:eastAsia="Calibri" w:hAnsiTheme="minorHAnsi" w:cstheme="minorHAnsi"/>
          <w:sz w:val="22"/>
          <w:szCs w:val="22"/>
          <w:lang w:eastAsia="en-US"/>
        </w:rPr>
        <w:t>:</w:t>
      </w:r>
    </w:p>
    <w:tbl>
      <w:tblPr>
        <w:tblStyle w:val="Vestalentele3"/>
        <w:tblW w:w="9627" w:type="dxa"/>
        <w:tblLook w:val="04A0" w:firstRow="1" w:lastRow="0" w:firstColumn="1" w:lastColumn="0" w:noHBand="0" w:noVBand="1"/>
      </w:tblPr>
      <w:tblGrid>
        <w:gridCol w:w="697"/>
        <w:gridCol w:w="3360"/>
        <w:gridCol w:w="363"/>
        <w:gridCol w:w="1510"/>
        <w:gridCol w:w="3697"/>
      </w:tblGrid>
      <w:tr w:rsidR="00124FEA" w:rsidRPr="00124FEA" w14:paraId="29C78CF6" w14:textId="77777777">
        <w:tc>
          <w:tcPr>
            <w:tcW w:w="697" w:type="dxa"/>
            <w:shd w:val="clear" w:color="auto" w:fill="D9E2F3" w:themeFill="accent1" w:themeFillTint="33"/>
            <w:vAlign w:val="center"/>
          </w:tcPr>
          <w:p w14:paraId="2E3A3813"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Eil. Nr.</w:t>
            </w:r>
          </w:p>
        </w:tc>
        <w:tc>
          <w:tcPr>
            <w:tcW w:w="3360" w:type="dxa"/>
            <w:shd w:val="clear" w:color="auto" w:fill="D9E2F3" w:themeFill="accent1" w:themeFillTint="33"/>
            <w:vAlign w:val="center"/>
          </w:tcPr>
          <w:p w14:paraId="0A85EB93"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Prekės aprašymas</w:t>
            </w:r>
          </w:p>
        </w:tc>
        <w:tc>
          <w:tcPr>
            <w:tcW w:w="1873" w:type="dxa"/>
            <w:gridSpan w:val="2"/>
            <w:shd w:val="clear" w:color="auto" w:fill="D9E2F3" w:themeFill="accent1" w:themeFillTint="33"/>
            <w:vAlign w:val="center"/>
          </w:tcPr>
          <w:p w14:paraId="4EAB227F"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Preliminarus kiekis</w:t>
            </w:r>
          </w:p>
        </w:tc>
        <w:tc>
          <w:tcPr>
            <w:tcW w:w="3697" w:type="dxa"/>
            <w:shd w:val="clear" w:color="auto" w:fill="D9E2F3" w:themeFill="accent1" w:themeFillTint="33"/>
            <w:vAlign w:val="center"/>
          </w:tcPr>
          <w:p w14:paraId="16572F8A"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Įrašyti konkrečiai siūlomus Prekės atitikimo parametrus*</w:t>
            </w:r>
          </w:p>
        </w:tc>
      </w:tr>
      <w:tr w:rsidR="00124FEA" w:rsidRPr="00124FEA" w14:paraId="03E3BE57" w14:textId="77777777">
        <w:tc>
          <w:tcPr>
            <w:tcW w:w="697" w:type="dxa"/>
          </w:tcPr>
          <w:p w14:paraId="67778C50" w14:textId="77777777" w:rsidR="00124FEA" w:rsidRPr="00124FEA" w:rsidRDefault="00124FEA">
            <w:pPr>
              <w:numPr>
                <w:ilvl w:val="0"/>
                <w:numId w:val="46"/>
              </w:numPr>
              <w:tabs>
                <w:tab w:val="left" w:pos="880"/>
              </w:tabs>
              <w:spacing w:after="200" w:line="276" w:lineRule="auto"/>
              <w:ind w:left="0" w:firstLine="0"/>
              <w:rPr>
                <w:rFonts w:asciiTheme="minorHAnsi" w:eastAsia="Calibri" w:hAnsiTheme="minorHAnsi" w:cstheme="minorHAnsi"/>
                <w:sz w:val="22"/>
                <w:szCs w:val="22"/>
              </w:rPr>
            </w:pPr>
          </w:p>
        </w:tc>
        <w:tc>
          <w:tcPr>
            <w:tcW w:w="3360" w:type="dxa"/>
            <w:tcBorders>
              <w:right w:val="single" w:sz="4" w:space="0" w:color="auto"/>
            </w:tcBorders>
          </w:tcPr>
          <w:p w14:paraId="704EB5D2"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Medžiaga – baltos spalvos plastikas;</w:t>
            </w:r>
          </w:p>
          <w:p w14:paraId="16A2348D"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dirželio operacinis ilgis – ne mažiau kaip 300 mm;</w:t>
            </w:r>
          </w:p>
          <w:p w14:paraId="67C6B10E"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dirželio diametras – ne mažiau kaip 2 mm, ne daugiau kaip 2,5 mm;</w:t>
            </w:r>
          </w:p>
          <w:p w14:paraId="4C8349E4"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etiketės plotis – ne mažiau kaip 20 mm;</w:t>
            </w:r>
          </w:p>
          <w:p w14:paraId="63B68791"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etiketės ilgis – ne mažiau kaip 30 mm.</w:t>
            </w:r>
          </w:p>
        </w:tc>
        <w:tc>
          <w:tcPr>
            <w:tcW w:w="1873" w:type="dxa"/>
            <w:gridSpan w:val="2"/>
            <w:tcBorders>
              <w:left w:val="single" w:sz="4" w:space="0" w:color="auto"/>
              <w:right w:val="single" w:sz="4" w:space="0" w:color="auto"/>
            </w:tcBorders>
            <w:vAlign w:val="center"/>
          </w:tcPr>
          <w:p w14:paraId="6C7BBA69" w14:textId="77777777" w:rsidR="00124FEA" w:rsidRPr="00124FEA" w:rsidRDefault="00124FEA" w:rsidP="00124FEA">
            <w:pPr>
              <w:tabs>
                <w:tab w:val="left" w:pos="880"/>
              </w:tabs>
              <w:jc w:val="center"/>
              <w:rPr>
                <w:rFonts w:asciiTheme="minorHAnsi" w:eastAsia="Calibri" w:hAnsiTheme="minorHAnsi" w:cstheme="minorHAnsi"/>
                <w:sz w:val="22"/>
                <w:szCs w:val="22"/>
              </w:rPr>
            </w:pPr>
            <w:r w:rsidRPr="00124FEA">
              <w:rPr>
                <w:rFonts w:asciiTheme="minorHAnsi" w:eastAsia="Calibri" w:hAnsiTheme="minorHAnsi" w:cstheme="minorHAnsi"/>
                <w:sz w:val="22"/>
                <w:szCs w:val="22"/>
              </w:rPr>
              <w:t>2 000 vnt.</w:t>
            </w:r>
          </w:p>
        </w:tc>
        <w:tc>
          <w:tcPr>
            <w:tcW w:w="3697" w:type="dxa"/>
            <w:tcBorders>
              <w:left w:val="single" w:sz="4" w:space="0" w:color="auto"/>
            </w:tcBorders>
          </w:tcPr>
          <w:p w14:paraId="61AB4E32" w14:textId="77777777" w:rsidR="00124FEA" w:rsidRPr="00124FEA" w:rsidRDefault="00124FEA" w:rsidP="00124FEA">
            <w:pPr>
              <w:tabs>
                <w:tab w:val="left" w:pos="880"/>
              </w:tabs>
              <w:jc w:val="both"/>
              <w:rPr>
                <w:rFonts w:asciiTheme="minorHAnsi" w:eastAsia="Calibri" w:hAnsiTheme="minorHAnsi" w:cstheme="minorHAnsi"/>
                <w:sz w:val="22"/>
                <w:szCs w:val="22"/>
              </w:rPr>
            </w:pPr>
          </w:p>
        </w:tc>
      </w:tr>
      <w:tr w:rsidR="00124FEA" w:rsidRPr="00124FEA" w14:paraId="65CF2AF4" w14:textId="77777777">
        <w:tc>
          <w:tcPr>
            <w:tcW w:w="697" w:type="dxa"/>
            <w:tcBorders>
              <w:bottom w:val="single" w:sz="4" w:space="0" w:color="auto"/>
            </w:tcBorders>
          </w:tcPr>
          <w:p w14:paraId="5309D1D7" w14:textId="77777777" w:rsidR="00124FEA" w:rsidRPr="00124FEA" w:rsidRDefault="00124FEA">
            <w:pPr>
              <w:numPr>
                <w:ilvl w:val="0"/>
                <w:numId w:val="46"/>
              </w:numPr>
              <w:tabs>
                <w:tab w:val="left" w:pos="880"/>
              </w:tabs>
              <w:spacing w:after="200" w:line="276" w:lineRule="auto"/>
              <w:ind w:left="357" w:hanging="357"/>
              <w:jc w:val="center"/>
              <w:rPr>
                <w:rFonts w:asciiTheme="minorHAnsi" w:eastAsia="Calibri" w:hAnsiTheme="minorHAnsi" w:cstheme="minorHAnsi"/>
                <w:sz w:val="22"/>
                <w:szCs w:val="22"/>
              </w:rPr>
            </w:pPr>
          </w:p>
        </w:tc>
        <w:tc>
          <w:tcPr>
            <w:tcW w:w="5233" w:type="dxa"/>
            <w:gridSpan w:val="3"/>
            <w:tcBorders>
              <w:right w:val="single" w:sz="4" w:space="0" w:color="auto"/>
            </w:tcBorders>
          </w:tcPr>
          <w:p w14:paraId="3AC414D3" w14:textId="77777777" w:rsidR="00124FEA" w:rsidRPr="00124FEA" w:rsidRDefault="00124FEA" w:rsidP="00124FEA">
            <w:pPr>
              <w:tabs>
                <w:tab w:val="left" w:pos="880"/>
              </w:tabs>
              <w:jc w:val="both"/>
              <w:rPr>
                <w:rFonts w:asciiTheme="minorHAnsi" w:eastAsia="Calibri" w:hAnsiTheme="minorHAnsi" w:cstheme="minorHAnsi"/>
                <w:sz w:val="22"/>
                <w:szCs w:val="22"/>
              </w:rPr>
            </w:pPr>
            <w:r w:rsidRPr="00124FEA">
              <w:rPr>
                <w:rFonts w:asciiTheme="minorHAnsi" w:eastAsia="Calibri" w:hAnsiTheme="minorHAnsi" w:cstheme="minorHAnsi"/>
                <w:sz w:val="22"/>
                <w:szCs w:val="22"/>
              </w:rPr>
              <w:t>Brūkšninio kodo užkodavimo standartas/tipas Code128 (A,B,C potipiai). Kodo brūkšneliai baltos spalvos, atspausdinti juodame fone, iš visų pusių pakankamos „tylos“ zonos, po brūkšniniu kodu turi būti atspausdinta raidinė skaitmeninė kodo reikšmė.</w:t>
            </w:r>
          </w:p>
        </w:tc>
        <w:tc>
          <w:tcPr>
            <w:tcW w:w="3697" w:type="dxa"/>
            <w:tcBorders>
              <w:right w:val="single" w:sz="4" w:space="0" w:color="auto"/>
            </w:tcBorders>
          </w:tcPr>
          <w:p w14:paraId="0F5FB5D3" w14:textId="77777777" w:rsidR="00124FEA" w:rsidRPr="00124FEA" w:rsidRDefault="00124FEA" w:rsidP="00124FEA">
            <w:pPr>
              <w:tabs>
                <w:tab w:val="left" w:pos="880"/>
              </w:tabs>
              <w:jc w:val="both"/>
              <w:rPr>
                <w:rFonts w:asciiTheme="minorHAnsi" w:eastAsia="Calibri" w:hAnsiTheme="minorHAnsi" w:cstheme="minorHAnsi"/>
                <w:sz w:val="22"/>
                <w:szCs w:val="22"/>
              </w:rPr>
            </w:pPr>
          </w:p>
        </w:tc>
      </w:tr>
      <w:tr w:rsidR="00124FEA" w:rsidRPr="00124FEA" w14:paraId="5780BAFB" w14:textId="77777777">
        <w:trPr>
          <w:trHeight w:val="382"/>
        </w:trPr>
        <w:tc>
          <w:tcPr>
            <w:tcW w:w="697" w:type="dxa"/>
            <w:tcBorders>
              <w:top w:val="single" w:sz="4" w:space="0" w:color="auto"/>
            </w:tcBorders>
          </w:tcPr>
          <w:p w14:paraId="57AFC189" w14:textId="77777777" w:rsidR="00124FEA" w:rsidRPr="00124FEA" w:rsidRDefault="00124FEA">
            <w:pPr>
              <w:numPr>
                <w:ilvl w:val="0"/>
                <w:numId w:val="46"/>
              </w:numPr>
              <w:tabs>
                <w:tab w:val="left" w:pos="880"/>
              </w:tabs>
              <w:spacing w:after="200" w:line="276" w:lineRule="auto"/>
              <w:ind w:left="357" w:hanging="357"/>
              <w:jc w:val="center"/>
              <w:rPr>
                <w:rFonts w:asciiTheme="minorHAnsi" w:eastAsia="Calibri" w:hAnsiTheme="minorHAnsi" w:cstheme="minorHAnsi"/>
                <w:sz w:val="22"/>
                <w:szCs w:val="22"/>
              </w:rPr>
            </w:pPr>
          </w:p>
        </w:tc>
        <w:tc>
          <w:tcPr>
            <w:tcW w:w="5233" w:type="dxa"/>
            <w:gridSpan w:val="3"/>
            <w:tcBorders>
              <w:right w:val="single" w:sz="4" w:space="0" w:color="auto"/>
            </w:tcBorders>
          </w:tcPr>
          <w:p w14:paraId="0CA07805" w14:textId="77777777" w:rsidR="00124FEA" w:rsidRPr="00124FEA" w:rsidRDefault="00124FEA" w:rsidP="00124FEA">
            <w:pPr>
              <w:tabs>
                <w:tab w:val="left" w:pos="880"/>
              </w:tabs>
              <w:jc w:val="both"/>
              <w:rPr>
                <w:rFonts w:asciiTheme="minorHAnsi" w:hAnsiTheme="minorHAnsi" w:cstheme="minorHAnsi"/>
                <w:sz w:val="22"/>
                <w:szCs w:val="22"/>
              </w:rPr>
            </w:pPr>
            <w:r w:rsidRPr="00124FEA">
              <w:rPr>
                <w:rFonts w:asciiTheme="minorHAnsi" w:hAnsiTheme="minorHAnsi" w:cstheme="minorHAnsi"/>
                <w:sz w:val="22"/>
                <w:szCs w:val="22"/>
              </w:rPr>
              <w:t xml:space="preserve">Kitoje plombos etiketės pusėje nurodomas plombos tipas lietuviškai (atspausdintas karšto spausdinimo būdu) – </w:t>
            </w:r>
            <w:r w:rsidRPr="00124FEA">
              <w:rPr>
                <w:rFonts w:asciiTheme="minorHAnsi" w:hAnsiTheme="minorHAnsi" w:cstheme="minorHAnsi"/>
                <w:b/>
                <w:bCs/>
                <w:sz w:val="22"/>
                <w:szCs w:val="22"/>
              </w:rPr>
              <w:t>BK.</w:t>
            </w:r>
          </w:p>
        </w:tc>
        <w:tc>
          <w:tcPr>
            <w:tcW w:w="3697" w:type="dxa"/>
            <w:tcBorders>
              <w:left w:val="single" w:sz="4" w:space="0" w:color="auto"/>
            </w:tcBorders>
          </w:tcPr>
          <w:p w14:paraId="032903BA" w14:textId="77777777" w:rsidR="00124FEA" w:rsidRPr="00124FEA" w:rsidRDefault="00124FEA" w:rsidP="00124FEA">
            <w:pPr>
              <w:tabs>
                <w:tab w:val="left" w:pos="880"/>
              </w:tabs>
              <w:jc w:val="center"/>
              <w:rPr>
                <w:rFonts w:asciiTheme="minorHAnsi" w:hAnsiTheme="minorHAnsi" w:cstheme="minorHAnsi"/>
                <w:sz w:val="22"/>
                <w:szCs w:val="22"/>
              </w:rPr>
            </w:pPr>
          </w:p>
        </w:tc>
      </w:tr>
      <w:tr w:rsidR="00124FEA" w:rsidRPr="00124FEA" w14:paraId="54B91FEF" w14:textId="77777777">
        <w:trPr>
          <w:trHeight w:val="382"/>
        </w:trPr>
        <w:tc>
          <w:tcPr>
            <w:tcW w:w="697" w:type="dxa"/>
            <w:tcBorders>
              <w:top w:val="single" w:sz="4" w:space="0" w:color="auto"/>
            </w:tcBorders>
          </w:tcPr>
          <w:p w14:paraId="009202CF" w14:textId="77777777" w:rsidR="00124FEA" w:rsidRPr="00124FEA" w:rsidRDefault="00124FEA">
            <w:pPr>
              <w:numPr>
                <w:ilvl w:val="0"/>
                <w:numId w:val="46"/>
              </w:numPr>
              <w:tabs>
                <w:tab w:val="left" w:pos="880"/>
              </w:tabs>
              <w:spacing w:after="200" w:line="276" w:lineRule="auto"/>
              <w:ind w:left="357" w:hanging="357"/>
              <w:jc w:val="center"/>
              <w:rPr>
                <w:rFonts w:asciiTheme="minorHAnsi" w:eastAsia="Calibri" w:hAnsiTheme="minorHAnsi" w:cstheme="minorHAnsi"/>
                <w:sz w:val="22"/>
                <w:szCs w:val="22"/>
              </w:rPr>
            </w:pPr>
          </w:p>
        </w:tc>
        <w:tc>
          <w:tcPr>
            <w:tcW w:w="5233" w:type="dxa"/>
            <w:gridSpan w:val="3"/>
            <w:tcBorders>
              <w:right w:val="single" w:sz="4" w:space="0" w:color="auto"/>
            </w:tcBorders>
          </w:tcPr>
          <w:p w14:paraId="7C827E96" w14:textId="77777777" w:rsidR="00124FEA" w:rsidRPr="00124FEA" w:rsidRDefault="00124FEA" w:rsidP="00124FEA">
            <w:pPr>
              <w:tabs>
                <w:tab w:val="left" w:pos="880"/>
              </w:tabs>
              <w:rPr>
                <w:rFonts w:asciiTheme="minorHAnsi" w:hAnsiTheme="minorHAnsi" w:cstheme="minorHAnsi"/>
                <w:sz w:val="22"/>
                <w:szCs w:val="22"/>
              </w:rPr>
            </w:pPr>
            <w:r w:rsidRPr="00124FEA">
              <w:rPr>
                <w:rFonts w:asciiTheme="minorHAnsi" w:hAnsiTheme="minorHAnsi" w:cstheme="minorHAnsi"/>
                <w:sz w:val="22"/>
                <w:szCs w:val="22"/>
              </w:rPr>
              <w:t>Metalinis rakinamos dalies intarpas.</w:t>
            </w:r>
          </w:p>
        </w:tc>
        <w:tc>
          <w:tcPr>
            <w:tcW w:w="3697" w:type="dxa"/>
            <w:tcBorders>
              <w:left w:val="single" w:sz="4" w:space="0" w:color="auto"/>
            </w:tcBorders>
          </w:tcPr>
          <w:p w14:paraId="353F33F5" w14:textId="77777777" w:rsidR="00124FEA" w:rsidRPr="00124FEA" w:rsidRDefault="00124FEA" w:rsidP="00124FEA">
            <w:pPr>
              <w:tabs>
                <w:tab w:val="left" w:pos="880"/>
              </w:tabs>
              <w:jc w:val="center"/>
              <w:rPr>
                <w:rFonts w:asciiTheme="minorHAnsi" w:hAnsiTheme="minorHAnsi" w:cstheme="minorHAnsi"/>
                <w:sz w:val="22"/>
                <w:szCs w:val="22"/>
              </w:rPr>
            </w:pPr>
          </w:p>
        </w:tc>
      </w:tr>
      <w:tr w:rsidR="00124FEA" w:rsidRPr="00124FEA" w14:paraId="522DE1DE" w14:textId="77777777">
        <w:trPr>
          <w:trHeight w:val="361"/>
        </w:trPr>
        <w:tc>
          <w:tcPr>
            <w:tcW w:w="697" w:type="dxa"/>
            <w:tcBorders>
              <w:top w:val="single" w:sz="4" w:space="0" w:color="auto"/>
            </w:tcBorders>
          </w:tcPr>
          <w:p w14:paraId="5D0AFD2C" w14:textId="77777777" w:rsidR="00124FEA" w:rsidRPr="00124FEA" w:rsidRDefault="00124FEA">
            <w:pPr>
              <w:numPr>
                <w:ilvl w:val="0"/>
                <w:numId w:val="46"/>
              </w:numPr>
              <w:tabs>
                <w:tab w:val="left" w:pos="880"/>
              </w:tabs>
              <w:spacing w:after="200" w:line="276" w:lineRule="auto"/>
              <w:ind w:left="357" w:hanging="357"/>
              <w:jc w:val="center"/>
              <w:rPr>
                <w:rFonts w:asciiTheme="minorHAnsi" w:eastAsia="Calibri" w:hAnsiTheme="minorHAnsi" w:cstheme="minorHAnsi"/>
                <w:sz w:val="22"/>
                <w:szCs w:val="22"/>
              </w:rPr>
            </w:pPr>
          </w:p>
        </w:tc>
        <w:tc>
          <w:tcPr>
            <w:tcW w:w="3723" w:type="dxa"/>
            <w:gridSpan w:val="2"/>
            <w:tcBorders>
              <w:right w:val="single" w:sz="4" w:space="0" w:color="auto"/>
            </w:tcBorders>
          </w:tcPr>
          <w:p w14:paraId="099F69AA" w14:textId="77777777" w:rsidR="00124FEA" w:rsidRPr="00124FEA" w:rsidRDefault="00124FEA" w:rsidP="00124FEA">
            <w:pPr>
              <w:tabs>
                <w:tab w:val="left" w:pos="880"/>
              </w:tabs>
              <w:jc w:val="both"/>
              <w:rPr>
                <w:rFonts w:asciiTheme="minorHAnsi" w:hAnsiTheme="minorHAnsi" w:cstheme="minorHAnsi"/>
                <w:sz w:val="22"/>
                <w:szCs w:val="22"/>
              </w:rPr>
            </w:pPr>
            <w:r w:rsidRPr="00124FEA">
              <w:rPr>
                <w:rFonts w:asciiTheme="minorHAnsi" w:hAnsiTheme="minorHAnsi" w:cstheme="minorHAnsi"/>
                <w:sz w:val="22"/>
                <w:szCs w:val="22"/>
              </w:rPr>
              <w:t>Pakavimas – kartoninėse dėžėse po 1000 vnt.</w:t>
            </w:r>
          </w:p>
        </w:tc>
        <w:tc>
          <w:tcPr>
            <w:tcW w:w="1510" w:type="dxa"/>
            <w:tcBorders>
              <w:right w:val="single" w:sz="4" w:space="0" w:color="auto"/>
            </w:tcBorders>
          </w:tcPr>
          <w:p w14:paraId="43A548B8" w14:textId="77777777" w:rsidR="00124FEA" w:rsidRPr="00124FEA" w:rsidRDefault="00124FEA" w:rsidP="00124FEA">
            <w:pPr>
              <w:tabs>
                <w:tab w:val="left" w:pos="880"/>
              </w:tabs>
              <w:jc w:val="center"/>
              <w:rPr>
                <w:rFonts w:asciiTheme="minorHAnsi" w:hAnsiTheme="minorHAnsi" w:cstheme="minorHAnsi"/>
                <w:sz w:val="22"/>
                <w:szCs w:val="22"/>
              </w:rPr>
            </w:pPr>
            <w:r w:rsidRPr="00124FEA">
              <w:rPr>
                <w:rFonts w:asciiTheme="minorHAnsi" w:hAnsiTheme="minorHAnsi" w:cstheme="minorHAnsi"/>
                <w:sz w:val="22"/>
                <w:szCs w:val="22"/>
              </w:rPr>
              <w:t>2 vnt.</w:t>
            </w:r>
          </w:p>
        </w:tc>
        <w:tc>
          <w:tcPr>
            <w:tcW w:w="3697" w:type="dxa"/>
            <w:tcBorders>
              <w:left w:val="single" w:sz="4" w:space="0" w:color="auto"/>
            </w:tcBorders>
          </w:tcPr>
          <w:p w14:paraId="36E389E5" w14:textId="77777777" w:rsidR="00124FEA" w:rsidRPr="00124FEA" w:rsidRDefault="00124FEA" w:rsidP="00124FEA">
            <w:pPr>
              <w:tabs>
                <w:tab w:val="left" w:pos="880"/>
              </w:tabs>
              <w:jc w:val="center"/>
              <w:rPr>
                <w:rFonts w:asciiTheme="minorHAnsi" w:hAnsiTheme="minorHAnsi" w:cstheme="minorHAnsi"/>
                <w:sz w:val="22"/>
                <w:szCs w:val="22"/>
              </w:rPr>
            </w:pPr>
          </w:p>
        </w:tc>
      </w:tr>
    </w:tbl>
    <w:p w14:paraId="453EED05" w14:textId="77777777" w:rsidR="00124FEA" w:rsidRPr="00124FEA" w:rsidRDefault="00124FEA" w:rsidP="00124FEA">
      <w:pPr>
        <w:tabs>
          <w:tab w:val="left" w:pos="880"/>
        </w:tabs>
        <w:jc w:val="both"/>
        <w:rPr>
          <w:rFonts w:asciiTheme="minorHAnsi" w:hAnsiTheme="minorHAnsi" w:cstheme="minorHAnsi"/>
          <w:sz w:val="22"/>
          <w:szCs w:val="22"/>
        </w:rPr>
      </w:pPr>
      <w:r w:rsidRPr="00124FEA">
        <w:rPr>
          <w:rFonts w:asciiTheme="minorHAnsi" w:hAnsiTheme="minorHAnsi" w:cstheme="minorHAnsi"/>
          <w:sz w:val="22"/>
          <w:szCs w:val="22"/>
        </w:rPr>
        <w:t xml:space="preserve"> *Nurodomi siūlomų prekių tikslūs parametrai ir pateikiami juos pagrindžiantys dokumentai, (d</w:t>
      </w:r>
      <w:r w:rsidRPr="00124FEA">
        <w:rPr>
          <w:rFonts w:asciiTheme="minorHAnsi" w:hAnsiTheme="minorHAnsi" w:cstheme="minorHAnsi"/>
          <w:sz w:val="22"/>
          <w:szCs w:val="22"/>
          <w:lang w:eastAsia="en-US"/>
        </w:rPr>
        <w:t xml:space="preserve">okumento pavadinimas, puslapio numeris ir/ar tiksli nuoroda į internetinį puslapį, </w:t>
      </w:r>
      <w:r w:rsidRPr="00124FEA">
        <w:rPr>
          <w:rFonts w:asciiTheme="minorHAnsi" w:hAnsiTheme="minorHAnsi" w:cstheme="minorHAnsi"/>
          <w:i/>
          <w:iCs/>
          <w:sz w:val="22"/>
          <w:szCs w:val="22"/>
        </w:rPr>
        <w:t>pateikiama</w:t>
      </w:r>
      <w:r w:rsidRPr="00124FEA">
        <w:rPr>
          <w:rFonts w:asciiTheme="minorHAnsi" w:hAnsiTheme="minorHAnsi" w:cstheme="minorHAnsi"/>
          <w:sz w:val="22"/>
          <w:szCs w:val="22"/>
        </w:rPr>
        <w:t xml:space="preserve"> </w:t>
      </w:r>
      <w:r w:rsidRPr="00124FEA">
        <w:rPr>
          <w:rFonts w:asciiTheme="minorHAnsi" w:hAnsiTheme="minorHAnsi" w:cstheme="minorHAnsi"/>
          <w:i/>
          <w:iCs/>
          <w:sz w:val="22"/>
          <w:szCs w:val="22"/>
        </w:rPr>
        <w:t>elektronine forma</w:t>
      </w:r>
      <w:r w:rsidRPr="00124FEA">
        <w:rPr>
          <w:rFonts w:asciiTheme="minorHAnsi" w:hAnsiTheme="minorHAnsi" w:cstheme="minorHAnsi"/>
          <w:sz w:val="22"/>
          <w:szCs w:val="22"/>
        </w:rPr>
        <w:t>).</w:t>
      </w:r>
    </w:p>
    <w:p w14:paraId="1A17BDD3" w14:textId="77777777" w:rsidR="00124FEA" w:rsidRPr="00124FEA" w:rsidRDefault="00124FEA" w:rsidP="00124FEA">
      <w:pPr>
        <w:jc w:val="both"/>
        <w:rPr>
          <w:rFonts w:asciiTheme="minorHAnsi" w:hAnsiTheme="minorHAnsi" w:cstheme="minorHAnsi"/>
          <w:sz w:val="22"/>
          <w:szCs w:val="22"/>
          <w:lang w:eastAsia="en-US"/>
        </w:rPr>
      </w:pPr>
    </w:p>
    <w:p w14:paraId="1BD9F570" w14:textId="77777777" w:rsidR="00124FEA" w:rsidRPr="00124FEA" w:rsidRDefault="00124FEA">
      <w:pPr>
        <w:numPr>
          <w:ilvl w:val="0"/>
          <w:numId w:val="47"/>
        </w:numPr>
        <w:spacing w:after="200" w:line="276" w:lineRule="auto"/>
        <w:ind w:left="0" w:firstLine="0"/>
        <w:jc w:val="both"/>
        <w:rPr>
          <w:rFonts w:asciiTheme="minorHAnsi" w:hAnsiTheme="minorHAnsi" w:cstheme="minorHAnsi"/>
          <w:sz w:val="22"/>
          <w:szCs w:val="22"/>
          <w:lang w:eastAsia="en-US"/>
        </w:rPr>
      </w:pPr>
      <w:r w:rsidRPr="00124FEA">
        <w:rPr>
          <w:rFonts w:asciiTheme="minorHAnsi" w:hAnsiTheme="minorHAnsi" w:cstheme="minorHAnsi"/>
          <w:sz w:val="22"/>
          <w:szCs w:val="22"/>
        </w:rPr>
        <w:t>Unikalus plombos numeris</w:t>
      </w:r>
      <w:r w:rsidRPr="00124FEA">
        <w:rPr>
          <w:rFonts w:asciiTheme="minorHAnsi" w:hAnsiTheme="minorHAnsi" w:cstheme="minorHAnsi"/>
          <w:sz w:val="22"/>
          <w:szCs w:val="22"/>
          <w:lang w:eastAsia="en-US"/>
        </w:rPr>
        <w:t xml:space="preserve"> ir šį numerį atitinkantis brūkšninis kodas (atspausdintas lazerinio spausdinimo būdu):</w:t>
      </w:r>
    </w:p>
    <w:tbl>
      <w:tblPr>
        <w:tblStyle w:val="TableGrid11"/>
        <w:tblW w:w="0" w:type="auto"/>
        <w:tblLook w:val="04A0" w:firstRow="1" w:lastRow="0" w:firstColumn="1" w:lastColumn="0" w:noHBand="0" w:noVBand="1"/>
      </w:tblPr>
      <w:tblGrid>
        <w:gridCol w:w="1887"/>
        <w:gridCol w:w="1931"/>
        <w:gridCol w:w="1931"/>
        <w:gridCol w:w="1931"/>
        <w:gridCol w:w="1948"/>
      </w:tblGrid>
      <w:tr w:rsidR="00124FEA" w:rsidRPr="00124FEA" w14:paraId="3B2C1BD6" w14:textId="77777777">
        <w:trPr>
          <w:trHeight w:val="399"/>
        </w:trPr>
        <w:tc>
          <w:tcPr>
            <w:tcW w:w="5749" w:type="dxa"/>
            <w:gridSpan w:val="3"/>
            <w:shd w:val="clear" w:color="auto" w:fill="D9E2F3" w:themeFill="accent1" w:themeFillTint="33"/>
            <w:vAlign w:val="center"/>
          </w:tcPr>
          <w:p w14:paraId="13A97C7E"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Fiksuota dalis</w:t>
            </w:r>
          </w:p>
        </w:tc>
        <w:tc>
          <w:tcPr>
            <w:tcW w:w="3879" w:type="dxa"/>
            <w:gridSpan w:val="2"/>
            <w:shd w:val="clear" w:color="auto" w:fill="D9E2F3" w:themeFill="accent1" w:themeFillTint="33"/>
            <w:vAlign w:val="center"/>
          </w:tcPr>
          <w:p w14:paraId="6819A717"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Kintama dalis</w:t>
            </w:r>
          </w:p>
        </w:tc>
      </w:tr>
      <w:tr w:rsidR="00124FEA" w:rsidRPr="00124FEA" w14:paraId="0B93D7BD" w14:textId="77777777">
        <w:tc>
          <w:tcPr>
            <w:tcW w:w="1887" w:type="dxa"/>
          </w:tcPr>
          <w:p w14:paraId="2634AB99"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1-2 pozicija</w:t>
            </w:r>
          </w:p>
        </w:tc>
        <w:tc>
          <w:tcPr>
            <w:tcW w:w="1931" w:type="dxa"/>
          </w:tcPr>
          <w:p w14:paraId="4DA7D1AA" w14:textId="77777777" w:rsidR="00124FEA" w:rsidRPr="00124FEA" w:rsidRDefault="00124FEA" w:rsidP="00124FEA">
            <w:pPr>
              <w:jc w:val="center"/>
              <w:rPr>
                <w:rFonts w:asciiTheme="minorHAnsi" w:eastAsia="Calibri" w:hAnsiTheme="minorHAnsi" w:cstheme="minorHAnsi"/>
                <w:sz w:val="22"/>
                <w:szCs w:val="22"/>
              </w:rPr>
            </w:pPr>
            <w:r w:rsidRPr="00124FEA">
              <w:rPr>
                <w:rFonts w:asciiTheme="minorHAnsi" w:eastAsia="Calibri" w:hAnsiTheme="minorHAnsi" w:cstheme="minorHAnsi"/>
                <w:sz w:val="22"/>
                <w:szCs w:val="22"/>
              </w:rPr>
              <w:t>3-6 pozicija</w:t>
            </w:r>
          </w:p>
        </w:tc>
        <w:tc>
          <w:tcPr>
            <w:tcW w:w="1931" w:type="dxa"/>
          </w:tcPr>
          <w:p w14:paraId="3A2352BB"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7-8 pozicija</w:t>
            </w:r>
          </w:p>
        </w:tc>
        <w:tc>
          <w:tcPr>
            <w:tcW w:w="1931" w:type="dxa"/>
          </w:tcPr>
          <w:p w14:paraId="78299FF4"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9-16 pozicija</w:t>
            </w:r>
          </w:p>
        </w:tc>
        <w:tc>
          <w:tcPr>
            <w:tcW w:w="1948" w:type="dxa"/>
          </w:tcPr>
          <w:p w14:paraId="6FEA538A"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17-18 pozicija</w:t>
            </w:r>
          </w:p>
        </w:tc>
      </w:tr>
      <w:tr w:rsidR="00124FEA" w:rsidRPr="00124FEA" w14:paraId="39F09528" w14:textId="77777777">
        <w:tc>
          <w:tcPr>
            <w:tcW w:w="1887" w:type="dxa"/>
            <w:vAlign w:val="center"/>
          </w:tcPr>
          <w:p w14:paraId="41C811DA"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Šalies kodas</w:t>
            </w:r>
          </w:p>
        </w:tc>
        <w:tc>
          <w:tcPr>
            <w:tcW w:w="1931" w:type="dxa"/>
            <w:vAlign w:val="center"/>
          </w:tcPr>
          <w:p w14:paraId="3361A7C5" w14:textId="77777777" w:rsidR="00124FEA" w:rsidRPr="00124FEA" w:rsidRDefault="00124FEA" w:rsidP="00124FEA">
            <w:pPr>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Pakuotės plombos savininko</w:t>
            </w:r>
          </w:p>
          <w:p w14:paraId="446E06A9"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kodas</w:t>
            </w:r>
          </w:p>
        </w:tc>
        <w:tc>
          <w:tcPr>
            <w:tcW w:w="1931" w:type="dxa"/>
            <w:vAlign w:val="center"/>
          </w:tcPr>
          <w:p w14:paraId="4C024FEB"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Pakuotės tipo kodas</w:t>
            </w:r>
          </w:p>
        </w:tc>
        <w:tc>
          <w:tcPr>
            <w:tcW w:w="1931" w:type="dxa"/>
            <w:vAlign w:val="center"/>
          </w:tcPr>
          <w:p w14:paraId="0FC0D200"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Unikalus pakuotės eilės numeris</w:t>
            </w:r>
          </w:p>
        </w:tc>
        <w:tc>
          <w:tcPr>
            <w:tcW w:w="1948" w:type="dxa"/>
            <w:vAlign w:val="center"/>
          </w:tcPr>
          <w:p w14:paraId="7345057E"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Kontrolinis skaičius</w:t>
            </w:r>
          </w:p>
        </w:tc>
      </w:tr>
      <w:tr w:rsidR="00124FEA" w:rsidRPr="00124FEA" w14:paraId="097E6448" w14:textId="77777777">
        <w:tc>
          <w:tcPr>
            <w:tcW w:w="1887" w:type="dxa"/>
          </w:tcPr>
          <w:p w14:paraId="5D96E60A"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simboliai</w:t>
            </w:r>
          </w:p>
        </w:tc>
        <w:tc>
          <w:tcPr>
            <w:tcW w:w="1931" w:type="dxa"/>
          </w:tcPr>
          <w:p w14:paraId="0103E48E"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4 skaitmenys</w:t>
            </w:r>
          </w:p>
        </w:tc>
        <w:tc>
          <w:tcPr>
            <w:tcW w:w="1931" w:type="dxa"/>
          </w:tcPr>
          <w:p w14:paraId="0D63C3AD"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skaitmenys</w:t>
            </w:r>
          </w:p>
        </w:tc>
        <w:tc>
          <w:tcPr>
            <w:tcW w:w="1931" w:type="dxa"/>
          </w:tcPr>
          <w:p w14:paraId="47567E25"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8 skaitmenys</w:t>
            </w:r>
          </w:p>
        </w:tc>
        <w:tc>
          <w:tcPr>
            <w:tcW w:w="1948" w:type="dxa"/>
          </w:tcPr>
          <w:p w14:paraId="5C321C8E"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skaitmenys</w:t>
            </w:r>
          </w:p>
        </w:tc>
      </w:tr>
      <w:tr w:rsidR="00124FEA" w:rsidRPr="00124FEA" w14:paraId="716B16FF" w14:textId="77777777">
        <w:tc>
          <w:tcPr>
            <w:tcW w:w="1887" w:type="dxa"/>
            <w:vAlign w:val="center"/>
          </w:tcPr>
          <w:p w14:paraId="50D9D8D3"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LT</w:t>
            </w:r>
          </w:p>
        </w:tc>
        <w:tc>
          <w:tcPr>
            <w:tcW w:w="1931" w:type="dxa"/>
            <w:vAlign w:val="center"/>
          </w:tcPr>
          <w:p w14:paraId="505FF91C"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0100</w:t>
            </w:r>
          </w:p>
        </w:tc>
        <w:tc>
          <w:tcPr>
            <w:tcW w:w="1931" w:type="dxa"/>
            <w:vAlign w:val="center"/>
          </w:tcPr>
          <w:p w14:paraId="0CE47494"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66</w:t>
            </w:r>
          </w:p>
        </w:tc>
        <w:tc>
          <w:tcPr>
            <w:tcW w:w="1931" w:type="dxa"/>
          </w:tcPr>
          <w:p w14:paraId="3358F73B" w14:textId="77777777" w:rsidR="00124FEA" w:rsidRPr="00124FEA" w:rsidRDefault="00124FEA" w:rsidP="00124FEA">
            <w:pPr>
              <w:jc w:val="center"/>
              <w:rPr>
                <w:rFonts w:asciiTheme="minorHAnsi" w:hAnsiTheme="minorHAnsi" w:cstheme="minorHAnsi"/>
                <w:sz w:val="22"/>
                <w:szCs w:val="22"/>
              </w:rPr>
            </w:pPr>
          </w:p>
        </w:tc>
        <w:tc>
          <w:tcPr>
            <w:tcW w:w="1948" w:type="dxa"/>
            <w:vAlign w:val="center"/>
          </w:tcPr>
          <w:p w14:paraId="77116560" w14:textId="77777777" w:rsidR="00124FEA" w:rsidRPr="00124FEA" w:rsidRDefault="00124FEA" w:rsidP="00124FEA">
            <w:pPr>
              <w:jc w:val="center"/>
              <w:rPr>
                <w:rFonts w:asciiTheme="minorHAnsi" w:hAnsiTheme="minorHAnsi" w:cstheme="minorHAnsi"/>
                <w:sz w:val="22"/>
                <w:szCs w:val="22"/>
              </w:rPr>
            </w:pPr>
          </w:p>
        </w:tc>
      </w:tr>
    </w:tbl>
    <w:p w14:paraId="345E300B" w14:textId="77777777" w:rsidR="00124FEA" w:rsidRPr="00124FEA" w:rsidRDefault="00124FEA">
      <w:pPr>
        <w:numPr>
          <w:ilvl w:val="0"/>
          <w:numId w:val="48"/>
        </w:numPr>
        <w:spacing w:after="200" w:line="276" w:lineRule="auto"/>
        <w:ind w:left="0" w:firstLine="0"/>
        <w:jc w:val="both"/>
        <w:rPr>
          <w:rFonts w:asciiTheme="minorHAnsi" w:hAnsiTheme="minorHAnsi" w:cstheme="minorHAnsi"/>
          <w:sz w:val="22"/>
          <w:szCs w:val="22"/>
        </w:rPr>
      </w:pPr>
      <w:r w:rsidRPr="00124FEA">
        <w:rPr>
          <w:rFonts w:asciiTheme="minorHAnsi" w:hAnsiTheme="minorHAnsi" w:cstheme="minorHAnsi"/>
          <w:sz w:val="22"/>
          <w:szCs w:val="22"/>
        </w:rPr>
        <w:t>Kontrolinis skaičius skaičiuojamas iš 14 skaitmenų, sekančių po šalies kodą žyminčių simbolių (3-16 kodo pozicijos).</w:t>
      </w:r>
    </w:p>
    <w:p w14:paraId="1C65F622" w14:textId="77777777" w:rsidR="00124FEA" w:rsidRPr="00124FEA" w:rsidRDefault="00124FEA">
      <w:pPr>
        <w:numPr>
          <w:ilvl w:val="0"/>
          <w:numId w:val="48"/>
        </w:numPr>
        <w:spacing w:after="200" w:line="276" w:lineRule="auto"/>
        <w:ind w:left="0" w:firstLine="0"/>
        <w:jc w:val="both"/>
        <w:rPr>
          <w:rFonts w:asciiTheme="minorHAnsi" w:hAnsiTheme="minorHAnsi" w:cstheme="minorHAnsi"/>
          <w:sz w:val="22"/>
          <w:szCs w:val="22"/>
        </w:rPr>
      </w:pPr>
      <w:r w:rsidRPr="00124FEA">
        <w:rPr>
          <w:rFonts w:asciiTheme="minorHAnsi" w:hAnsiTheme="minorHAnsi" w:cstheme="minorHAnsi"/>
          <w:sz w:val="22"/>
          <w:szCs w:val="22"/>
        </w:rPr>
        <w:t>14 skaitmenų skaičius dalinamas iš 97. Gauta liekana atimama iš 97. Skirtumas ir bus kontrolinis skaičius.</w:t>
      </w:r>
    </w:p>
    <w:p w14:paraId="0EA02B8E" w14:textId="77777777" w:rsidR="00124FEA" w:rsidRPr="00124FEA" w:rsidRDefault="00124FEA" w:rsidP="00124FEA">
      <w:pPr>
        <w:ind w:firstLine="851"/>
        <w:jc w:val="both"/>
        <w:rPr>
          <w:rFonts w:asciiTheme="minorHAnsi" w:hAnsiTheme="minorHAnsi" w:cstheme="minorHAnsi"/>
          <w:sz w:val="22"/>
          <w:szCs w:val="22"/>
        </w:rPr>
      </w:pPr>
    </w:p>
    <w:p w14:paraId="31B398B7" w14:textId="77777777" w:rsidR="00124FEA" w:rsidRPr="00124FEA" w:rsidRDefault="00124FEA">
      <w:pPr>
        <w:numPr>
          <w:ilvl w:val="0"/>
          <w:numId w:val="48"/>
        </w:numPr>
        <w:spacing w:after="200" w:line="276" w:lineRule="auto"/>
        <w:ind w:left="0" w:firstLine="0"/>
        <w:jc w:val="both"/>
        <w:rPr>
          <w:rFonts w:asciiTheme="minorHAnsi" w:eastAsia="Calibri" w:hAnsiTheme="minorHAnsi" w:cstheme="minorHAnsi"/>
          <w:sz w:val="22"/>
          <w:szCs w:val="22"/>
          <w:lang w:eastAsia="en-US"/>
        </w:rPr>
      </w:pPr>
      <w:r w:rsidRPr="00124FEA">
        <w:rPr>
          <w:rFonts w:asciiTheme="minorHAnsi" w:eastAsia="Calibri" w:hAnsiTheme="minorHAnsi" w:cstheme="minorHAnsi"/>
          <w:sz w:val="22"/>
          <w:szCs w:val="22"/>
          <w:lang w:eastAsia="en-US"/>
        </w:rPr>
        <w:t xml:space="preserve">Vienkartinės saugios plombos (perkamas kiekis 30 000 vnt.) </w:t>
      </w:r>
      <w:r w:rsidRPr="00124FEA">
        <w:rPr>
          <w:rFonts w:asciiTheme="minorHAnsi" w:eastAsia="Calibri" w:hAnsiTheme="minorHAnsi" w:cstheme="minorHAnsi"/>
          <w:color w:val="000000" w:themeColor="text1"/>
          <w:sz w:val="22"/>
          <w:szCs w:val="22"/>
          <w:lang w:eastAsia="en-US"/>
        </w:rPr>
        <w:t>turi atitikti šioje techninėje specifikacijoje nurodytus reikalavimus</w:t>
      </w:r>
      <w:r w:rsidRPr="00124FEA">
        <w:rPr>
          <w:rFonts w:asciiTheme="minorHAnsi" w:eastAsia="Calibri" w:hAnsiTheme="minorHAnsi" w:cstheme="minorHAnsi"/>
          <w:sz w:val="22"/>
          <w:szCs w:val="22"/>
          <w:lang w:eastAsia="en-US"/>
        </w:rPr>
        <w:t>:</w:t>
      </w:r>
    </w:p>
    <w:tbl>
      <w:tblPr>
        <w:tblStyle w:val="Vestalentele3"/>
        <w:tblW w:w="9627" w:type="dxa"/>
        <w:tblLook w:val="04A0" w:firstRow="1" w:lastRow="0" w:firstColumn="1" w:lastColumn="0" w:noHBand="0" w:noVBand="1"/>
      </w:tblPr>
      <w:tblGrid>
        <w:gridCol w:w="697"/>
        <w:gridCol w:w="3360"/>
        <w:gridCol w:w="363"/>
        <w:gridCol w:w="1510"/>
        <w:gridCol w:w="3697"/>
      </w:tblGrid>
      <w:tr w:rsidR="00124FEA" w:rsidRPr="00124FEA" w14:paraId="757A613D" w14:textId="77777777">
        <w:tc>
          <w:tcPr>
            <w:tcW w:w="697" w:type="dxa"/>
            <w:shd w:val="clear" w:color="auto" w:fill="D9E2F3" w:themeFill="accent1" w:themeFillTint="33"/>
            <w:vAlign w:val="center"/>
          </w:tcPr>
          <w:p w14:paraId="51F66BD0"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Eil. Nr.</w:t>
            </w:r>
          </w:p>
        </w:tc>
        <w:tc>
          <w:tcPr>
            <w:tcW w:w="3360" w:type="dxa"/>
            <w:shd w:val="clear" w:color="auto" w:fill="D9E2F3" w:themeFill="accent1" w:themeFillTint="33"/>
            <w:vAlign w:val="center"/>
          </w:tcPr>
          <w:p w14:paraId="7592E167"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Prekės aprašymas</w:t>
            </w:r>
          </w:p>
        </w:tc>
        <w:tc>
          <w:tcPr>
            <w:tcW w:w="1873" w:type="dxa"/>
            <w:gridSpan w:val="2"/>
            <w:shd w:val="clear" w:color="auto" w:fill="D9E2F3" w:themeFill="accent1" w:themeFillTint="33"/>
            <w:vAlign w:val="center"/>
          </w:tcPr>
          <w:p w14:paraId="1EDE1A44"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Preliminarus kiekis</w:t>
            </w:r>
          </w:p>
        </w:tc>
        <w:tc>
          <w:tcPr>
            <w:tcW w:w="3697" w:type="dxa"/>
            <w:shd w:val="clear" w:color="auto" w:fill="D9E2F3" w:themeFill="accent1" w:themeFillTint="33"/>
            <w:vAlign w:val="center"/>
          </w:tcPr>
          <w:p w14:paraId="49A26145"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Įrašyti konkrečiai siūlomus Prekės atitikimo parametrus*</w:t>
            </w:r>
          </w:p>
        </w:tc>
      </w:tr>
      <w:tr w:rsidR="00124FEA" w:rsidRPr="00124FEA" w14:paraId="252A2FB1" w14:textId="77777777">
        <w:tc>
          <w:tcPr>
            <w:tcW w:w="697" w:type="dxa"/>
          </w:tcPr>
          <w:p w14:paraId="72F164CE" w14:textId="77777777" w:rsidR="00124FEA" w:rsidRPr="00124FEA" w:rsidRDefault="00124FEA">
            <w:pPr>
              <w:numPr>
                <w:ilvl w:val="0"/>
                <w:numId w:val="49"/>
              </w:numPr>
              <w:tabs>
                <w:tab w:val="left" w:pos="880"/>
              </w:tabs>
              <w:spacing w:after="200" w:line="276" w:lineRule="auto"/>
              <w:ind w:left="0" w:firstLine="0"/>
              <w:rPr>
                <w:rFonts w:asciiTheme="minorHAnsi" w:eastAsia="Calibri" w:hAnsiTheme="minorHAnsi" w:cstheme="minorHAnsi"/>
                <w:sz w:val="22"/>
                <w:szCs w:val="22"/>
              </w:rPr>
            </w:pPr>
          </w:p>
        </w:tc>
        <w:tc>
          <w:tcPr>
            <w:tcW w:w="3360" w:type="dxa"/>
            <w:tcBorders>
              <w:right w:val="single" w:sz="4" w:space="0" w:color="auto"/>
            </w:tcBorders>
          </w:tcPr>
          <w:p w14:paraId="31B53896"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Medžiaga – raudonos spalvos plastikas;</w:t>
            </w:r>
          </w:p>
          <w:p w14:paraId="10488ED0"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dirželio operacinis ilgis – ne mažiau kaip 300 mm;</w:t>
            </w:r>
          </w:p>
          <w:p w14:paraId="4A9B7D81"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dirželio diametras – ne mažiau kaip 2 mm, ne daugiau kaip 2,5 mm;</w:t>
            </w:r>
          </w:p>
          <w:p w14:paraId="4A2AA3B1"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etiketės plotis – ne mažiau kaip 20 mm;</w:t>
            </w:r>
          </w:p>
          <w:p w14:paraId="60D6915E"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etiketės ilgis – ne mažiau kaip 30 mm.</w:t>
            </w:r>
          </w:p>
        </w:tc>
        <w:tc>
          <w:tcPr>
            <w:tcW w:w="1873" w:type="dxa"/>
            <w:gridSpan w:val="2"/>
            <w:tcBorders>
              <w:left w:val="single" w:sz="4" w:space="0" w:color="auto"/>
              <w:right w:val="single" w:sz="4" w:space="0" w:color="auto"/>
            </w:tcBorders>
            <w:vAlign w:val="center"/>
          </w:tcPr>
          <w:p w14:paraId="2293BBB6" w14:textId="77777777" w:rsidR="00124FEA" w:rsidRPr="00124FEA" w:rsidRDefault="00124FEA" w:rsidP="00124FEA">
            <w:pPr>
              <w:tabs>
                <w:tab w:val="left" w:pos="880"/>
              </w:tabs>
              <w:jc w:val="center"/>
              <w:rPr>
                <w:rFonts w:asciiTheme="minorHAnsi" w:eastAsia="Calibri" w:hAnsiTheme="minorHAnsi" w:cstheme="minorHAnsi"/>
                <w:sz w:val="22"/>
                <w:szCs w:val="22"/>
              </w:rPr>
            </w:pPr>
            <w:r w:rsidRPr="00124FEA">
              <w:rPr>
                <w:rFonts w:asciiTheme="minorHAnsi" w:eastAsia="Calibri" w:hAnsiTheme="minorHAnsi" w:cstheme="minorHAnsi"/>
                <w:sz w:val="22"/>
                <w:szCs w:val="22"/>
              </w:rPr>
              <w:t>30 000 vnt.</w:t>
            </w:r>
          </w:p>
        </w:tc>
        <w:tc>
          <w:tcPr>
            <w:tcW w:w="3697" w:type="dxa"/>
            <w:tcBorders>
              <w:left w:val="single" w:sz="4" w:space="0" w:color="auto"/>
            </w:tcBorders>
          </w:tcPr>
          <w:p w14:paraId="1894F290" w14:textId="77777777" w:rsidR="00124FEA" w:rsidRPr="00124FEA" w:rsidRDefault="00124FEA" w:rsidP="00124FEA">
            <w:pPr>
              <w:tabs>
                <w:tab w:val="left" w:pos="880"/>
              </w:tabs>
              <w:jc w:val="both"/>
              <w:rPr>
                <w:rFonts w:asciiTheme="minorHAnsi" w:eastAsia="Calibri" w:hAnsiTheme="minorHAnsi" w:cstheme="minorHAnsi"/>
                <w:sz w:val="22"/>
                <w:szCs w:val="22"/>
              </w:rPr>
            </w:pPr>
          </w:p>
        </w:tc>
      </w:tr>
      <w:tr w:rsidR="00124FEA" w:rsidRPr="00124FEA" w14:paraId="4677AC48" w14:textId="77777777">
        <w:tc>
          <w:tcPr>
            <w:tcW w:w="697" w:type="dxa"/>
            <w:tcBorders>
              <w:bottom w:val="single" w:sz="4" w:space="0" w:color="auto"/>
            </w:tcBorders>
          </w:tcPr>
          <w:p w14:paraId="5E7467AD" w14:textId="77777777" w:rsidR="00124FEA" w:rsidRPr="00124FEA" w:rsidRDefault="00124FEA">
            <w:pPr>
              <w:numPr>
                <w:ilvl w:val="0"/>
                <w:numId w:val="49"/>
              </w:numPr>
              <w:tabs>
                <w:tab w:val="left" w:pos="880"/>
              </w:tabs>
              <w:spacing w:after="200" w:line="276" w:lineRule="auto"/>
              <w:ind w:left="57" w:hanging="57"/>
              <w:jc w:val="center"/>
              <w:rPr>
                <w:rFonts w:asciiTheme="minorHAnsi" w:eastAsia="Calibri" w:hAnsiTheme="minorHAnsi" w:cstheme="minorHAnsi"/>
                <w:sz w:val="22"/>
                <w:szCs w:val="22"/>
              </w:rPr>
            </w:pPr>
          </w:p>
        </w:tc>
        <w:tc>
          <w:tcPr>
            <w:tcW w:w="5233" w:type="dxa"/>
            <w:gridSpan w:val="3"/>
            <w:tcBorders>
              <w:right w:val="single" w:sz="4" w:space="0" w:color="auto"/>
            </w:tcBorders>
          </w:tcPr>
          <w:p w14:paraId="32BA318A" w14:textId="77777777" w:rsidR="00124FEA" w:rsidRPr="00124FEA" w:rsidRDefault="00124FEA" w:rsidP="00124FEA">
            <w:pPr>
              <w:tabs>
                <w:tab w:val="left" w:pos="880"/>
              </w:tabs>
              <w:jc w:val="both"/>
              <w:rPr>
                <w:rFonts w:asciiTheme="minorHAnsi" w:eastAsia="Calibri" w:hAnsiTheme="minorHAnsi" w:cstheme="minorHAnsi"/>
                <w:sz w:val="22"/>
                <w:szCs w:val="22"/>
              </w:rPr>
            </w:pPr>
            <w:r w:rsidRPr="00124FEA">
              <w:rPr>
                <w:rFonts w:asciiTheme="minorHAnsi" w:eastAsia="Calibri" w:hAnsiTheme="minorHAnsi" w:cstheme="minorHAnsi"/>
                <w:sz w:val="22"/>
                <w:szCs w:val="22"/>
              </w:rPr>
              <w:t>Brūkšninio kodo užkodavimo standartas/tipas Code128 (A,B,C potipiai). Kodo brūkšneliai baltos spalvos, atspausdinti juodame fone, iš visų pusių pakankamos „tylos“ zonos, po brūkšniniu kodu turi būti atspausdinta raidinė skaitmeninė kodo reikšmė.</w:t>
            </w:r>
          </w:p>
        </w:tc>
        <w:tc>
          <w:tcPr>
            <w:tcW w:w="3697" w:type="dxa"/>
            <w:tcBorders>
              <w:right w:val="single" w:sz="4" w:space="0" w:color="auto"/>
            </w:tcBorders>
          </w:tcPr>
          <w:p w14:paraId="2C0B3EDF" w14:textId="77777777" w:rsidR="00124FEA" w:rsidRPr="00124FEA" w:rsidRDefault="00124FEA" w:rsidP="00124FEA">
            <w:pPr>
              <w:tabs>
                <w:tab w:val="left" w:pos="880"/>
              </w:tabs>
              <w:jc w:val="both"/>
              <w:rPr>
                <w:rFonts w:asciiTheme="minorHAnsi" w:eastAsia="Calibri" w:hAnsiTheme="minorHAnsi" w:cstheme="minorHAnsi"/>
                <w:sz w:val="22"/>
                <w:szCs w:val="22"/>
              </w:rPr>
            </w:pPr>
          </w:p>
        </w:tc>
      </w:tr>
      <w:tr w:rsidR="00124FEA" w:rsidRPr="00124FEA" w14:paraId="02AA4213" w14:textId="77777777">
        <w:trPr>
          <w:trHeight w:val="382"/>
        </w:trPr>
        <w:tc>
          <w:tcPr>
            <w:tcW w:w="697" w:type="dxa"/>
            <w:tcBorders>
              <w:top w:val="single" w:sz="4" w:space="0" w:color="auto"/>
            </w:tcBorders>
          </w:tcPr>
          <w:p w14:paraId="781913A1" w14:textId="77777777" w:rsidR="00124FEA" w:rsidRPr="00124FEA" w:rsidRDefault="00124FEA">
            <w:pPr>
              <w:numPr>
                <w:ilvl w:val="0"/>
                <w:numId w:val="49"/>
              </w:numPr>
              <w:tabs>
                <w:tab w:val="left" w:pos="880"/>
              </w:tabs>
              <w:spacing w:after="200" w:line="276" w:lineRule="auto"/>
              <w:ind w:left="357" w:hanging="357"/>
              <w:jc w:val="center"/>
              <w:rPr>
                <w:rFonts w:asciiTheme="minorHAnsi" w:eastAsia="Calibri" w:hAnsiTheme="minorHAnsi" w:cstheme="minorHAnsi"/>
                <w:sz w:val="22"/>
                <w:szCs w:val="22"/>
              </w:rPr>
            </w:pPr>
          </w:p>
        </w:tc>
        <w:tc>
          <w:tcPr>
            <w:tcW w:w="5233" w:type="dxa"/>
            <w:gridSpan w:val="3"/>
            <w:tcBorders>
              <w:right w:val="single" w:sz="4" w:space="0" w:color="auto"/>
            </w:tcBorders>
          </w:tcPr>
          <w:p w14:paraId="751300A5" w14:textId="77777777" w:rsidR="00124FEA" w:rsidRPr="00124FEA" w:rsidRDefault="00124FEA" w:rsidP="00124FEA">
            <w:pPr>
              <w:tabs>
                <w:tab w:val="left" w:pos="880"/>
              </w:tabs>
              <w:jc w:val="both"/>
              <w:rPr>
                <w:rFonts w:asciiTheme="minorHAnsi" w:hAnsiTheme="minorHAnsi" w:cstheme="minorHAnsi"/>
                <w:sz w:val="22"/>
                <w:szCs w:val="22"/>
              </w:rPr>
            </w:pPr>
            <w:r w:rsidRPr="00124FEA">
              <w:rPr>
                <w:rFonts w:asciiTheme="minorHAnsi" w:hAnsiTheme="minorHAnsi" w:cstheme="minorHAnsi"/>
                <w:sz w:val="22"/>
                <w:szCs w:val="22"/>
              </w:rPr>
              <w:t xml:space="preserve">Kitoje plombos etiketės pusėje nurodomas plombos tipas lietuviškai (atspausdintas karšto spausdinimo būdu) – </w:t>
            </w:r>
            <w:r w:rsidRPr="00124FEA">
              <w:rPr>
                <w:rFonts w:asciiTheme="minorHAnsi" w:hAnsiTheme="minorHAnsi" w:cstheme="minorHAnsi"/>
                <w:b/>
                <w:bCs/>
                <w:sz w:val="22"/>
                <w:szCs w:val="22"/>
              </w:rPr>
              <w:t>Kitos pakuotės</w:t>
            </w:r>
            <w:r w:rsidRPr="00124FEA">
              <w:rPr>
                <w:rFonts w:asciiTheme="minorHAnsi" w:hAnsiTheme="minorHAnsi" w:cstheme="minorHAnsi"/>
                <w:sz w:val="22"/>
                <w:szCs w:val="22"/>
              </w:rPr>
              <w:t>;</w:t>
            </w:r>
          </w:p>
        </w:tc>
        <w:tc>
          <w:tcPr>
            <w:tcW w:w="3697" w:type="dxa"/>
            <w:tcBorders>
              <w:left w:val="single" w:sz="4" w:space="0" w:color="auto"/>
            </w:tcBorders>
          </w:tcPr>
          <w:p w14:paraId="750CAF34" w14:textId="77777777" w:rsidR="00124FEA" w:rsidRPr="00124FEA" w:rsidRDefault="00124FEA" w:rsidP="00124FEA">
            <w:pPr>
              <w:tabs>
                <w:tab w:val="left" w:pos="880"/>
              </w:tabs>
              <w:jc w:val="center"/>
              <w:rPr>
                <w:rFonts w:asciiTheme="minorHAnsi" w:hAnsiTheme="minorHAnsi" w:cstheme="minorHAnsi"/>
                <w:sz w:val="22"/>
                <w:szCs w:val="22"/>
              </w:rPr>
            </w:pPr>
          </w:p>
        </w:tc>
      </w:tr>
      <w:tr w:rsidR="00124FEA" w:rsidRPr="00124FEA" w14:paraId="400AECCA" w14:textId="77777777">
        <w:trPr>
          <w:trHeight w:val="382"/>
        </w:trPr>
        <w:tc>
          <w:tcPr>
            <w:tcW w:w="697" w:type="dxa"/>
            <w:tcBorders>
              <w:top w:val="single" w:sz="4" w:space="0" w:color="auto"/>
            </w:tcBorders>
          </w:tcPr>
          <w:p w14:paraId="58B580D5" w14:textId="77777777" w:rsidR="00124FEA" w:rsidRPr="00124FEA" w:rsidRDefault="00124FEA">
            <w:pPr>
              <w:numPr>
                <w:ilvl w:val="0"/>
                <w:numId w:val="49"/>
              </w:numPr>
              <w:tabs>
                <w:tab w:val="left" w:pos="880"/>
              </w:tabs>
              <w:spacing w:after="200" w:line="276" w:lineRule="auto"/>
              <w:ind w:left="357" w:hanging="357"/>
              <w:jc w:val="center"/>
              <w:rPr>
                <w:rFonts w:asciiTheme="minorHAnsi" w:eastAsia="Calibri" w:hAnsiTheme="minorHAnsi" w:cstheme="minorHAnsi"/>
                <w:sz w:val="22"/>
                <w:szCs w:val="22"/>
              </w:rPr>
            </w:pPr>
          </w:p>
        </w:tc>
        <w:tc>
          <w:tcPr>
            <w:tcW w:w="5233" w:type="dxa"/>
            <w:gridSpan w:val="3"/>
            <w:tcBorders>
              <w:right w:val="single" w:sz="4" w:space="0" w:color="auto"/>
            </w:tcBorders>
          </w:tcPr>
          <w:p w14:paraId="461C527C" w14:textId="77777777" w:rsidR="00124FEA" w:rsidRPr="00124FEA" w:rsidRDefault="00124FEA" w:rsidP="00124FEA">
            <w:pPr>
              <w:tabs>
                <w:tab w:val="left" w:pos="880"/>
              </w:tabs>
              <w:rPr>
                <w:rFonts w:asciiTheme="minorHAnsi" w:hAnsiTheme="minorHAnsi" w:cstheme="minorHAnsi"/>
                <w:sz w:val="22"/>
                <w:szCs w:val="22"/>
              </w:rPr>
            </w:pPr>
            <w:r w:rsidRPr="00124FEA">
              <w:rPr>
                <w:rFonts w:asciiTheme="minorHAnsi" w:hAnsiTheme="minorHAnsi" w:cstheme="minorHAnsi"/>
                <w:sz w:val="22"/>
                <w:szCs w:val="22"/>
              </w:rPr>
              <w:t>Metalinis rakinamos dalies intarpas.</w:t>
            </w:r>
          </w:p>
        </w:tc>
        <w:tc>
          <w:tcPr>
            <w:tcW w:w="3697" w:type="dxa"/>
            <w:tcBorders>
              <w:left w:val="single" w:sz="4" w:space="0" w:color="auto"/>
            </w:tcBorders>
          </w:tcPr>
          <w:p w14:paraId="47952721" w14:textId="77777777" w:rsidR="00124FEA" w:rsidRPr="00124FEA" w:rsidRDefault="00124FEA" w:rsidP="00124FEA">
            <w:pPr>
              <w:tabs>
                <w:tab w:val="left" w:pos="880"/>
              </w:tabs>
              <w:jc w:val="center"/>
              <w:rPr>
                <w:rFonts w:asciiTheme="minorHAnsi" w:hAnsiTheme="minorHAnsi" w:cstheme="minorHAnsi"/>
                <w:sz w:val="22"/>
                <w:szCs w:val="22"/>
              </w:rPr>
            </w:pPr>
          </w:p>
        </w:tc>
      </w:tr>
      <w:tr w:rsidR="00124FEA" w:rsidRPr="00124FEA" w14:paraId="559D8BB2" w14:textId="77777777">
        <w:trPr>
          <w:trHeight w:val="361"/>
        </w:trPr>
        <w:tc>
          <w:tcPr>
            <w:tcW w:w="697" w:type="dxa"/>
            <w:tcBorders>
              <w:top w:val="single" w:sz="4" w:space="0" w:color="auto"/>
            </w:tcBorders>
          </w:tcPr>
          <w:p w14:paraId="7E2AC603" w14:textId="77777777" w:rsidR="00124FEA" w:rsidRPr="00124FEA" w:rsidRDefault="00124FEA">
            <w:pPr>
              <w:numPr>
                <w:ilvl w:val="0"/>
                <w:numId w:val="49"/>
              </w:numPr>
              <w:tabs>
                <w:tab w:val="left" w:pos="880"/>
              </w:tabs>
              <w:spacing w:after="200" w:line="276" w:lineRule="auto"/>
              <w:ind w:left="357" w:hanging="357"/>
              <w:jc w:val="center"/>
              <w:rPr>
                <w:rFonts w:asciiTheme="minorHAnsi" w:eastAsia="Calibri" w:hAnsiTheme="minorHAnsi" w:cstheme="minorHAnsi"/>
                <w:sz w:val="22"/>
                <w:szCs w:val="22"/>
              </w:rPr>
            </w:pPr>
          </w:p>
        </w:tc>
        <w:tc>
          <w:tcPr>
            <w:tcW w:w="3723" w:type="dxa"/>
            <w:gridSpan w:val="2"/>
            <w:tcBorders>
              <w:right w:val="single" w:sz="4" w:space="0" w:color="auto"/>
            </w:tcBorders>
          </w:tcPr>
          <w:p w14:paraId="49FB6FFA" w14:textId="77777777" w:rsidR="00124FEA" w:rsidRPr="00124FEA" w:rsidRDefault="00124FEA" w:rsidP="00124FEA">
            <w:pPr>
              <w:tabs>
                <w:tab w:val="left" w:pos="880"/>
              </w:tabs>
              <w:rPr>
                <w:rFonts w:asciiTheme="minorHAnsi" w:hAnsiTheme="minorHAnsi" w:cstheme="minorHAnsi"/>
                <w:sz w:val="22"/>
                <w:szCs w:val="22"/>
              </w:rPr>
            </w:pPr>
            <w:r w:rsidRPr="00124FEA">
              <w:rPr>
                <w:rFonts w:asciiTheme="minorHAnsi" w:hAnsiTheme="minorHAnsi" w:cstheme="minorHAnsi"/>
                <w:sz w:val="22"/>
                <w:szCs w:val="22"/>
              </w:rPr>
              <w:t>Pakavimas – kartoninėse dėžėse po 1000 vnt.</w:t>
            </w:r>
          </w:p>
        </w:tc>
        <w:tc>
          <w:tcPr>
            <w:tcW w:w="1510" w:type="dxa"/>
            <w:tcBorders>
              <w:right w:val="single" w:sz="4" w:space="0" w:color="auto"/>
            </w:tcBorders>
          </w:tcPr>
          <w:p w14:paraId="4E03B2A5" w14:textId="77777777" w:rsidR="00124FEA" w:rsidRPr="00124FEA" w:rsidRDefault="00124FEA" w:rsidP="00124FEA">
            <w:pPr>
              <w:tabs>
                <w:tab w:val="left" w:pos="880"/>
              </w:tabs>
              <w:jc w:val="center"/>
              <w:rPr>
                <w:rFonts w:asciiTheme="minorHAnsi" w:hAnsiTheme="minorHAnsi" w:cstheme="minorHAnsi"/>
                <w:sz w:val="22"/>
                <w:szCs w:val="22"/>
              </w:rPr>
            </w:pPr>
            <w:r w:rsidRPr="00124FEA">
              <w:rPr>
                <w:rFonts w:asciiTheme="minorHAnsi" w:hAnsiTheme="minorHAnsi" w:cstheme="minorHAnsi"/>
                <w:sz w:val="22"/>
                <w:szCs w:val="22"/>
              </w:rPr>
              <w:t>30 vnt.</w:t>
            </w:r>
          </w:p>
        </w:tc>
        <w:tc>
          <w:tcPr>
            <w:tcW w:w="3697" w:type="dxa"/>
            <w:tcBorders>
              <w:left w:val="single" w:sz="4" w:space="0" w:color="auto"/>
            </w:tcBorders>
          </w:tcPr>
          <w:p w14:paraId="7EE94233" w14:textId="77777777" w:rsidR="00124FEA" w:rsidRPr="00124FEA" w:rsidRDefault="00124FEA" w:rsidP="00124FEA">
            <w:pPr>
              <w:tabs>
                <w:tab w:val="left" w:pos="880"/>
              </w:tabs>
              <w:jc w:val="center"/>
              <w:rPr>
                <w:rFonts w:asciiTheme="minorHAnsi" w:hAnsiTheme="minorHAnsi" w:cstheme="minorHAnsi"/>
                <w:sz w:val="22"/>
                <w:szCs w:val="22"/>
              </w:rPr>
            </w:pPr>
          </w:p>
        </w:tc>
      </w:tr>
    </w:tbl>
    <w:p w14:paraId="18051E88" w14:textId="77777777" w:rsidR="00124FEA" w:rsidRPr="00124FEA" w:rsidRDefault="00124FEA" w:rsidP="00124FEA">
      <w:pPr>
        <w:tabs>
          <w:tab w:val="left" w:pos="880"/>
        </w:tabs>
        <w:jc w:val="both"/>
        <w:rPr>
          <w:rFonts w:asciiTheme="minorHAnsi" w:hAnsiTheme="minorHAnsi" w:cstheme="minorHAnsi"/>
          <w:sz w:val="22"/>
          <w:szCs w:val="22"/>
        </w:rPr>
      </w:pPr>
      <w:r w:rsidRPr="00124FEA">
        <w:rPr>
          <w:rFonts w:asciiTheme="minorHAnsi" w:hAnsiTheme="minorHAnsi" w:cstheme="minorHAnsi"/>
          <w:sz w:val="22"/>
          <w:szCs w:val="22"/>
        </w:rPr>
        <w:t xml:space="preserve"> *Nurodomi siūlomų prekių tikslūs parametrai ir pateikiami juos pagrindžiantys dokumentai, (d</w:t>
      </w:r>
      <w:r w:rsidRPr="00124FEA">
        <w:rPr>
          <w:rFonts w:asciiTheme="minorHAnsi" w:hAnsiTheme="minorHAnsi" w:cstheme="minorHAnsi"/>
          <w:sz w:val="22"/>
          <w:szCs w:val="22"/>
          <w:lang w:eastAsia="en-US"/>
        </w:rPr>
        <w:t xml:space="preserve">okumento pavadinimas, puslapio numeris ir/ar tiksli nuoroda į internetinį puslapį, </w:t>
      </w:r>
      <w:r w:rsidRPr="00124FEA">
        <w:rPr>
          <w:rFonts w:asciiTheme="minorHAnsi" w:hAnsiTheme="minorHAnsi" w:cstheme="minorHAnsi"/>
          <w:i/>
          <w:iCs/>
          <w:sz w:val="22"/>
          <w:szCs w:val="22"/>
        </w:rPr>
        <w:t>pateikiama</w:t>
      </w:r>
      <w:r w:rsidRPr="00124FEA">
        <w:rPr>
          <w:rFonts w:asciiTheme="minorHAnsi" w:hAnsiTheme="minorHAnsi" w:cstheme="minorHAnsi"/>
          <w:sz w:val="22"/>
          <w:szCs w:val="22"/>
        </w:rPr>
        <w:t xml:space="preserve"> </w:t>
      </w:r>
      <w:r w:rsidRPr="00124FEA">
        <w:rPr>
          <w:rFonts w:asciiTheme="minorHAnsi" w:hAnsiTheme="minorHAnsi" w:cstheme="minorHAnsi"/>
          <w:i/>
          <w:iCs/>
          <w:sz w:val="22"/>
          <w:szCs w:val="22"/>
        </w:rPr>
        <w:t>elektronine forma</w:t>
      </w:r>
      <w:r w:rsidRPr="00124FEA">
        <w:rPr>
          <w:rFonts w:asciiTheme="minorHAnsi" w:hAnsiTheme="minorHAnsi" w:cstheme="minorHAnsi"/>
          <w:sz w:val="22"/>
          <w:szCs w:val="22"/>
        </w:rPr>
        <w:t>).</w:t>
      </w:r>
    </w:p>
    <w:p w14:paraId="17710C58" w14:textId="77777777" w:rsidR="00124FEA" w:rsidRPr="00124FEA" w:rsidRDefault="00124FEA" w:rsidP="00124FEA">
      <w:pPr>
        <w:tabs>
          <w:tab w:val="left" w:pos="880"/>
        </w:tabs>
        <w:jc w:val="both"/>
        <w:rPr>
          <w:rFonts w:asciiTheme="minorHAnsi" w:eastAsia="Calibri" w:hAnsiTheme="minorHAnsi" w:cstheme="minorHAnsi"/>
          <w:sz w:val="22"/>
          <w:szCs w:val="22"/>
          <w:lang w:eastAsia="en-US"/>
        </w:rPr>
      </w:pPr>
    </w:p>
    <w:p w14:paraId="66F343A3" w14:textId="77777777" w:rsidR="00124FEA" w:rsidRPr="00124FEA" w:rsidRDefault="00124FEA">
      <w:pPr>
        <w:numPr>
          <w:ilvl w:val="0"/>
          <w:numId w:val="50"/>
        </w:numPr>
        <w:spacing w:after="200" w:line="276" w:lineRule="auto"/>
        <w:ind w:left="0" w:firstLine="0"/>
        <w:jc w:val="both"/>
        <w:rPr>
          <w:rFonts w:asciiTheme="minorHAnsi" w:hAnsiTheme="minorHAnsi" w:cstheme="minorHAnsi"/>
          <w:sz w:val="22"/>
          <w:szCs w:val="22"/>
          <w:lang w:eastAsia="en-US"/>
        </w:rPr>
      </w:pPr>
      <w:r w:rsidRPr="00124FEA">
        <w:rPr>
          <w:rFonts w:asciiTheme="minorHAnsi" w:hAnsiTheme="minorHAnsi" w:cstheme="minorHAnsi"/>
          <w:sz w:val="22"/>
          <w:szCs w:val="22"/>
        </w:rPr>
        <w:t>Unikalus plombos numeris</w:t>
      </w:r>
      <w:r w:rsidRPr="00124FEA">
        <w:rPr>
          <w:rFonts w:asciiTheme="minorHAnsi" w:hAnsiTheme="minorHAnsi" w:cstheme="minorHAnsi"/>
          <w:sz w:val="22"/>
          <w:szCs w:val="22"/>
          <w:lang w:eastAsia="en-US"/>
        </w:rPr>
        <w:t xml:space="preserve"> ir šį numerį atitinkantis brūkšninis kodas (atspausdintas lazerinio spausdinimo būdu):</w:t>
      </w:r>
    </w:p>
    <w:tbl>
      <w:tblPr>
        <w:tblStyle w:val="TableGrid11"/>
        <w:tblW w:w="0" w:type="auto"/>
        <w:tblLook w:val="04A0" w:firstRow="1" w:lastRow="0" w:firstColumn="1" w:lastColumn="0" w:noHBand="0" w:noVBand="1"/>
      </w:tblPr>
      <w:tblGrid>
        <w:gridCol w:w="1887"/>
        <w:gridCol w:w="1931"/>
        <w:gridCol w:w="1931"/>
        <w:gridCol w:w="1931"/>
        <w:gridCol w:w="1948"/>
      </w:tblGrid>
      <w:tr w:rsidR="00124FEA" w:rsidRPr="00124FEA" w14:paraId="3E26142F" w14:textId="77777777">
        <w:trPr>
          <w:trHeight w:val="361"/>
        </w:trPr>
        <w:tc>
          <w:tcPr>
            <w:tcW w:w="5749" w:type="dxa"/>
            <w:gridSpan w:val="3"/>
            <w:shd w:val="clear" w:color="auto" w:fill="D9E2F3" w:themeFill="accent1" w:themeFillTint="33"/>
            <w:vAlign w:val="center"/>
          </w:tcPr>
          <w:p w14:paraId="1D76C2D9"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Fiksuota dalis</w:t>
            </w:r>
          </w:p>
        </w:tc>
        <w:tc>
          <w:tcPr>
            <w:tcW w:w="3879" w:type="dxa"/>
            <w:gridSpan w:val="2"/>
            <w:shd w:val="clear" w:color="auto" w:fill="D9E2F3" w:themeFill="accent1" w:themeFillTint="33"/>
            <w:vAlign w:val="center"/>
          </w:tcPr>
          <w:p w14:paraId="701DB142"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Kintama dalis</w:t>
            </w:r>
          </w:p>
        </w:tc>
      </w:tr>
      <w:tr w:rsidR="00124FEA" w:rsidRPr="00124FEA" w14:paraId="6A0AB9F6" w14:textId="77777777">
        <w:tc>
          <w:tcPr>
            <w:tcW w:w="1887" w:type="dxa"/>
          </w:tcPr>
          <w:p w14:paraId="55E1156E"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1-2 pozicija</w:t>
            </w:r>
          </w:p>
        </w:tc>
        <w:tc>
          <w:tcPr>
            <w:tcW w:w="1931" w:type="dxa"/>
          </w:tcPr>
          <w:p w14:paraId="37000C4E" w14:textId="77777777" w:rsidR="00124FEA" w:rsidRPr="00124FEA" w:rsidRDefault="00124FEA" w:rsidP="00124FEA">
            <w:pPr>
              <w:jc w:val="center"/>
              <w:rPr>
                <w:rFonts w:asciiTheme="minorHAnsi" w:eastAsia="Calibri" w:hAnsiTheme="minorHAnsi" w:cstheme="minorHAnsi"/>
                <w:sz w:val="22"/>
                <w:szCs w:val="22"/>
              </w:rPr>
            </w:pPr>
            <w:r w:rsidRPr="00124FEA">
              <w:rPr>
                <w:rFonts w:asciiTheme="minorHAnsi" w:eastAsia="Calibri" w:hAnsiTheme="minorHAnsi" w:cstheme="minorHAnsi"/>
                <w:sz w:val="22"/>
                <w:szCs w:val="22"/>
              </w:rPr>
              <w:t>3-6 pozicija</w:t>
            </w:r>
          </w:p>
        </w:tc>
        <w:tc>
          <w:tcPr>
            <w:tcW w:w="1931" w:type="dxa"/>
          </w:tcPr>
          <w:p w14:paraId="17E4E308"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7-8 pozicija</w:t>
            </w:r>
          </w:p>
        </w:tc>
        <w:tc>
          <w:tcPr>
            <w:tcW w:w="1931" w:type="dxa"/>
          </w:tcPr>
          <w:p w14:paraId="42E66374"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9-16 pozicija</w:t>
            </w:r>
          </w:p>
        </w:tc>
        <w:tc>
          <w:tcPr>
            <w:tcW w:w="1948" w:type="dxa"/>
          </w:tcPr>
          <w:p w14:paraId="1B821FCD"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17-18 pozicija</w:t>
            </w:r>
          </w:p>
        </w:tc>
      </w:tr>
      <w:tr w:rsidR="00124FEA" w:rsidRPr="00124FEA" w14:paraId="5750AFE8" w14:textId="77777777">
        <w:tc>
          <w:tcPr>
            <w:tcW w:w="1887" w:type="dxa"/>
            <w:vAlign w:val="center"/>
          </w:tcPr>
          <w:p w14:paraId="388CFEF0"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Šalies kodas</w:t>
            </w:r>
          </w:p>
        </w:tc>
        <w:tc>
          <w:tcPr>
            <w:tcW w:w="1931" w:type="dxa"/>
            <w:vAlign w:val="center"/>
          </w:tcPr>
          <w:p w14:paraId="141D1E99" w14:textId="77777777" w:rsidR="00124FEA" w:rsidRPr="00124FEA" w:rsidRDefault="00124FEA" w:rsidP="00124FEA">
            <w:pPr>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Pakuotės plombos savininko</w:t>
            </w:r>
          </w:p>
          <w:p w14:paraId="3C2B8C27"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kodas</w:t>
            </w:r>
          </w:p>
        </w:tc>
        <w:tc>
          <w:tcPr>
            <w:tcW w:w="1931" w:type="dxa"/>
            <w:vAlign w:val="center"/>
          </w:tcPr>
          <w:p w14:paraId="6DAC9353"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Pakuotės tipo kodas</w:t>
            </w:r>
          </w:p>
        </w:tc>
        <w:tc>
          <w:tcPr>
            <w:tcW w:w="1931" w:type="dxa"/>
            <w:vAlign w:val="center"/>
          </w:tcPr>
          <w:p w14:paraId="109CCB38"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Unikalus pakuotės eilės numeris</w:t>
            </w:r>
          </w:p>
        </w:tc>
        <w:tc>
          <w:tcPr>
            <w:tcW w:w="1948" w:type="dxa"/>
            <w:vAlign w:val="center"/>
          </w:tcPr>
          <w:p w14:paraId="6A2CE4C1"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Kontrolinis skaičius</w:t>
            </w:r>
          </w:p>
        </w:tc>
      </w:tr>
      <w:tr w:rsidR="00124FEA" w:rsidRPr="00124FEA" w14:paraId="7A4C3E54" w14:textId="77777777">
        <w:tc>
          <w:tcPr>
            <w:tcW w:w="1887" w:type="dxa"/>
          </w:tcPr>
          <w:p w14:paraId="4D79316B"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simboliai</w:t>
            </w:r>
          </w:p>
        </w:tc>
        <w:tc>
          <w:tcPr>
            <w:tcW w:w="1931" w:type="dxa"/>
          </w:tcPr>
          <w:p w14:paraId="3D69C36B"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4 skaitmenys</w:t>
            </w:r>
          </w:p>
        </w:tc>
        <w:tc>
          <w:tcPr>
            <w:tcW w:w="1931" w:type="dxa"/>
          </w:tcPr>
          <w:p w14:paraId="1D7AA8C7"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skaitmenys</w:t>
            </w:r>
          </w:p>
        </w:tc>
        <w:tc>
          <w:tcPr>
            <w:tcW w:w="1931" w:type="dxa"/>
          </w:tcPr>
          <w:p w14:paraId="05A9AA05"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8 skaitmenys</w:t>
            </w:r>
          </w:p>
        </w:tc>
        <w:tc>
          <w:tcPr>
            <w:tcW w:w="1948" w:type="dxa"/>
          </w:tcPr>
          <w:p w14:paraId="58EC3F7B"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skaitmenys</w:t>
            </w:r>
          </w:p>
        </w:tc>
      </w:tr>
      <w:tr w:rsidR="00124FEA" w:rsidRPr="00124FEA" w14:paraId="19376679" w14:textId="77777777">
        <w:tc>
          <w:tcPr>
            <w:tcW w:w="1887" w:type="dxa"/>
            <w:vAlign w:val="center"/>
          </w:tcPr>
          <w:p w14:paraId="5A0004E4"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LT</w:t>
            </w:r>
          </w:p>
        </w:tc>
        <w:tc>
          <w:tcPr>
            <w:tcW w:w="1931" w:type="dxa"/>
            <w:vAlign w:val="center"/>
          </w:tcPr>
          <w:p w14:paraId="4DC879B7"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0100</w:t>
            </w:r>
          </w:p>
        </w:tc>
        <w:tc>
          <w:tcPr>
            <w:tcW w:w="1931" w:type="dxa"/>
            <w:vAlign w:val="center"/>
          </w:tcPr>
          <w:p w14:paraId="1EF247FC"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68</w:t>
            </w:r>
          </w:p>
        </w:tc>
        <w:tc>
          <w:tcPr>
            <w:tcW w:w="1931" w:type="dxa"/>
          </w:tcPr>
          <w:p w14:paraId="4FC0549B" w14:textId="77777777" w:rsidR="00124FEA" w:rsidRPr="00124FEA" w:rsidRDefault="00124FEA" w:rsidP="00124FEA">
            <w:pPr>
              <w:jc w:val="center"/>
              <w:rPr>
                <w:rFonts w:asciiTheme="minorHAnsi" w:hAnsiTheme="minorHAnsi" w:cstheme="minorHAnsi"/>
                <w:sz w:val="22"/>
                <w:szCs w:val="22"/>
              </w:rPr>
            </w:pPr>
          </w:p>
        </w:tc>
        <w:tc>
          <w:tcPr>
            <w:tcW w:w="1948" w:type="dxa"/>
            <w:vAlign w:val="center"/>
          </w:tcPr>
          <w:p w14:paraId="207A91C8" w14:textId="77777777" w:rsidR="00124FEA" w:rsidRPr="00124FEA" w:rsidRDefault="00124FEA" w:rsidP="00124FEA">
            <w:pPr>
              <w:jc w:val="center"/>
              <w:rPr>
                <w:rFonts w:asciiTheme="minorHAnsi" w:hAnsiTheme="minorHAnsi" w:cstheme="minorHAnsi"/>
                <w:sz w:val="22"/>
                <w:szCs w:val="22"/>
              </w:rPr>
            </w:pPr>
          </w:p>
        </w:tc>
      </w:tr>
    </w:tbl>
    <w:p w14:paraId="7D62E800" w14:textId="77777777" w:rsidR="00124FEA" w:rsidRPr="00124FEA" w:rsidRDefault="00124FEA">
      <w:pPr>
        <w:numPr>
          <w:ilvl w:val="0"/>
          <w:numId w:val="50"/>
        </w:numPr>
        <w:spacing w:after="200" w:line="276" w:lineRule="auto"/>
        <w:ind w:left="0" w:firstLine="0"/>
        <w:jc w:val="both"/>
        <w:rPr>
          <w:rFonts w:asciiTheme="minorHAnsi" w:hAnsiTheme="minorHAnsi" w:cstheme="minorHAnsi"/>
          <w:sz w:val="22"/>
          <w:szCs w:val="22"/>
        </w:rPr>
      </w:pPr>
      <w:r w:rsidRPr="00124FEA">
        <w:rPr>
          <w:rFonts w:asciiTheme="minorHAnsi" w:hAnsiTheme="minorHAnsi" w:cstheme="minorHAnsi"/>
          <w:sz w:val="22"/>
          <w:szCs w:val="22"/>
        </w:rPr>
        <w:t>Kontrolinis skaičius skaičiuojamas iš 14 skaitmenų, sekančių po šalies kodą žyminčių simbolių (3-16 kodo pozicijos).</w:t>
      </w:r>
    </w:p>
    <w:p w14:paraId="566B431B" w14:textId="77777777" w:rsidR="00124FEA" w:rsidRPr="00124FEA" w:rsidRDefault="00124FEA">
      <w:pPr>
        <w:numPr>
          <w:ilvl w:val="0"/>
          <w:numId w:val="50"/>
        </w:numPr>
        <w:spacing w:after="200" w:line="276" w:lineRule="auto"/>
        <w:ind w:left="0" w:firstLine="0"/>
        <w:jc w:val="both"/>
        <w:rPr>
          <w:rFonts w:asciiTheme="minorHAnsi" w:hAnsiTheme="minorHAnsi" w:cstheme="minorHAnsi"/>
          <w:sz w:val="22"/>
          <w:szCs w:val="22"/>
        </w:rPr>
      </w:pPr>
      <w:r w:rsidRPr="00124FEA">
        <w:rPr>
          <w:rFonts w:asciiTheme="minorHAnsi" w:hAnsiTheme="minorHAnsi" w:cstheme="minorHAnsi"/>
          <w:sz w:val="22"/>
          <w:szCs w:val="22"/>
        </w:rPr>
        <w:t>14 skaitmenų skaičius dalinamas iš 97. Gauta liekana atimama iš 97. Skirtumas ir bus kontrolinis skaičius.</w:t>
      </w:r>
    </w:p>
    <w:p w14:paraId="6BFA4D6E" w14:textId="77777777" w:rsidR="00124FEA" w:rsidRPr="00124FEA" w:rsidRDefault="00124FEA" w:rsidP="00124FEA">
      <w:pPr>
        <w:jc w:val="both"/>
        <w:rPr>
          <w:rFonts w:asciiTheme="minorHAnsi" w:hAnsiTheme="minorHAnsi" w:cstheme="minorHAnsi"/>
          <w:sz w:val="22"/>
          <w:szCs w:val="22"/>
        </w:rPr>
      </w:pPr>
      <w:r w:rsidRPr="00124FEA">
        <w:rPr>
          <w:rFonts w:asciiTheme="minorHAnsi" w:eastAsia="Calibri" w:hAnsiTheme="minorHAnsi" w:cstheme="minorHAnsi"/>
          <w:sz w:val="22"/>
          <w:szCs w:val="22"/>
          <w:lang w:eastAsia="en-US"/>
        </w:rPr>
        <w:t xml:space="preserve">            </w:t>
      </w:r>
    </w:p>
    <w:p w14:paraId="7C796101" w14:textId="77777777" w:rsidR="00124FEA" w:rsidRPr="00124FEA" w:rsidRDefault="00124FEA">
      <w:pPr>
        <w:numPr>
          <w:ilvl w:val="0"/>
          <w:numId w:val="50"/>
        </w:numPr>
        <w:spacing w:after="200" w:line="276" w:lineRule="auto"/>
        <w:ind w:left="0" w:firstLine="0"/>
        <w:jc w:val="both"/>
        <w:rPr>
          <w:rFonts w:asciiTheme="minorHAnsi" w:eastAsia="Calibri" w:hAnsiTheme="minorHAnsi" w:cstheme="minorHAnsi"/>
          <w:sz w:val="22"/>
          <w:szCs w:val="22"/>
          <w:lang w:eastAsia="en-US"/>
        </w:rPr>
      </w:pPr>
      <w:r w:rsidRPr="00124FEA">
        <w:rPr>
          <w:rFonts w:asciiTheme="minorHAnsi" w:eastAsia="Calibri" w:hAnsiTheme="minorHAnsi" w:cstheme="minorHAnsi"/>
          <w:sz w:val="22"/>
          <w:szCs w:val="22"/>
          <w:lang w:eastAsia="en-US"/>
        </w:rPr>
        <w:t xml:space="preserve">Vienkartinės saugios plombos (perkamas kiekis 17000 vnt.) </w:t>
      </w:r>
      <w:r w:rsidRPr="00124FEA">
        <w:rPr>
          <w:rFonts w:asciiTheme="minorHAnsi" w:eastAsia="Calibri" w:hAnsiTheme="minorHAnsi" w:cstheme="minorHAnsi"/>
          <w:color w:val="000000" w:themeColor="text1"/>
          <w:sz w:val="22"/>
          <w:szCs w:val="22"/>
          <w:lang w:eastAsia="en-US"/>
        </w:rPr>
        <w:t>turi atitikti šioje techninėje specifikacijoje nurodytus reikalavimus</w:t>
      </w:r>
      <w:r w:rsidRPr="00124FEA">
        <w:rPr>
          <w:rFonts w:asciiTheme="minorHAnsi" w:eastAsia="Calibri" w:hAnsiTheme="minorHAnsi" w:cstheme="minorHAnsi"/>
          <w:sz w:val="22"/>
          <w:szCs w:val="22"/>
          <w:lang w:eastAsia="en-US"/>
        </w:rPr>
        <w:t>:</w:t>
      </w:r>
    </w:p>
    <w:tbl>
      <w:tblPr>
        <w:tblStyle w:val="Vestalentele3"/>
        <w:tblW w:w="9628" w:type="dxa"/>
        <w:tblLook w:val="04A0" w:firstRow="1" w:lastRow="0" w:firstColumn="1" w:lastColumn="0" w:noHBand="0" w:noVBand="1"/>
      </w:tblPr>
      <w:tblGrid>
        <w:gridCol w:w="704"/>
        <w:gridCol w:w="3435"/>
        <w:gridCol w:w="345"/>
        <w:gridCol w:w="1543"/>
        <w:gridCol w:w="3601"/>
      </w:tblGrid>
      <w:tr w:rsidR="00124FEA" w:rsidRPr="00124FEA" w14:paraId="157DF600" w14:textId="77777777">
        <w:tc>
          <w:tcPr>
            <w:tcW w:w="704" w:type="dxa"/>
            <w:shd w:val="clear" w:color="auto" w:fill="D9E2F3" w:themeFill="accent1" w:themeFillTint="33"/>
            <w:vAlign w:val="center"/>
          </w:tcPr>
          <w:p w14:paraId="578B60DE"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Eil. Nr.</w:t>
            </w:r>
          </w:p>
        </w:tc>
        <w:tc>
          <w:tcPr>
            <w:tcW w:w="3435" w:type="dxa"/>
            <w:shd w:val="clear" w:color="auto" w:fill="D9E2F3" w:themeFill="accent1" w:themeFillTint="33"/>
            <w:vAlign w:val="center"/>
          </w:tcPr>
          <w:p w14:paraId="19100815"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Prekės aprašymas</w:t>
            </w:r>
          </w:p>
        </w:tc>
        <w:tc>
          <w:tcPr>
            <w:tcW w:w="1888" w:type="dxa"/>
            <w:gridSpan w:val="2"/>
            <w:shd w:val="clear" w:color="auto" w:fill="D9E2F3" w:themeFill="accent1" w:themeFillTint="33"/>
            <w:vAlign w:val="center"/>
          </w:tcPr>
          <w:p w14:paraId="1712C288"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Preliminarus kiekis</w:t>
            </w:r>
          </w:p>
        </w:tc>
        <w:tc>
          <w:tcPr>
            <w:tcW w:w="3601" w:type="dxa"/>
            <w:shd w:val="clear" w:color="auto" w:fill="D9E2F3" w:themeFill="accent1" w:themeFillTint="33"/>
            <w:vAlign w:val="center"/>
          </w:tcPr>
          <w:p w14:paraId="45BD9806" w14:textId="77777777" w:rsidR="00124FEA" w:rsidRPr="00124FEA" w:rsidRDefault="00124FEA" w:rsidP="00124FEA">
            <w:pPr>
              <w:tabs>
                <w:tab w:val="left" w:pos="880"/>
              </w:tabs>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Įrašyti konkrečiai siūlomus Prekės atitikimo parametrus*</w:t>
            </w:r>
          </w:p>
        </w:tc>
      </w:tr>
      <w:tr w:rsidR="00124FEA" w:rsidRPr="00124FEA" w14:paraId="553B89EF" w14:textId="77777777">
        <w:tc>
          <w:tcPr>
            <w:tcW w:w="704" w:type="dxa"/>
          </w:tcPr>
          <w:p w14:paraId="1C530CFC" w14:textId="77777777" w:rsidR="00124FEA" w:rsidRPr="00124FEA" w:rsidRDefault="00124FEA">
            <w:pPr>
              <w:numPr>
                <w:ilvl w:val="0"/>
                <w:numId w:val="51"/>
              </w:numPr>
              <w:tabs>
                <w:tab w:val="left" w:pos="880"/>
              </w:tabs>
              <w:spacing w:after="200" w:line="276" w:lineRule="auto"/>
              <w:ind w:left="0" w:firstLine="0"/>
              <w:rPr>
                <w:rFonts w:asciiTheme="minorHAnsi" w:eastAsia="Calibri" w:hAnsiTheme="minorHAnsi" w:cstheme="minorHAnsi"/>
                <w:sz w:val="22"/>
                <w:szCs w:val="22"/>
              </w:rPr>
            </w:pPr>
          </w:p>
        </w:tc>
        <w:tc>
          <w:tcPr>
            <w:tcW w:w="3435" w:type="dxa"/>
            <w:tcBorders>
              <w:right w:val="single" w:sz="4" w:space="0" w:color="auto"/>
            </w:tcBorders>
          </w:tcPr>
          <w:p w14:paraId="3925CEC1"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 xml:space="preserve">Medžiaga – geltonos spalvos plastikas, </w:t>
            </w:r>
          </w:p>
          <w:p w14:paraId="7A798638"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dirželio operacinis ilgis – ne mažiau kaip 300 mm;</w:t>
            </w:r>
          </w:p>
          <w:p w14:paraId="231F16D2"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dirželio diametras – ne mažiau  kaip 2 mm, ne daugiau kaip 2,5 mm;</w:t>
            </w:r>
          </w:p>
          <w:p w14:paraId="7ABB2F28"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etiketės plotis – ne mažiau kaip 20 mm;</w:t>
            </w:r>
          </w:p>
          <w:p w14:paraId="7A0D0C8F" w14:textId="77777777" w:rsidR="00124FEA" w:rsidRPr="00124FEA" w:rsidRDefault="00124FEA" w:rsidP="00124FEA">
            <w:pPr>
              <w:jc w:val="both"/>
              <w:rPr>
                <w:rFonts w:asciiTheme="minorHAnsi" w:hAnsiTheme="minorHAnsi" w:cstheme="minorHAnsi"/>
                <w:sz w:val="22"/>
                <w:szCs w:val="22"/>
              </w:rPr>
            </w:pPr>
            <w:r w:rsidRPr="00124FEA">
              <w:rPr>
                <w:rFonts w:asciiTheme="minorHAnsi" w:hAnsiTheme="minorHAnsi" w:cstheme="minorHAnsi"/>
                <w:sz w:val="22"/>
                <w:szCs w:val="22"/>
              </w:rPr>
              <w:t>Plombos etiketės ilgis – ne mažiau kaip 30 mm.</w:t>
            </w:r>
          </w:p>
        </w:tc>
        <w:tc>
          <w:tcPr>
            <w:tcW w:w="1888" w:type="dxa"/>
            <w:gridSpan w:val="2"/>
            <w:tcBorders>
              <w:left w:val="single" w:sz="4" w:space="0" w:color="auto"/>
              <w:right w:val="single" w:sz="4" w:space="0" w:color="auto"/>
            </w:tcBorders>
            <w:vAlign w:val="center"/>
          </w:tcPr>
          <w:p w14:paraId="61A7D40A" w14:textId="77777777" w:rsidR="00124FEA" w:rsidRPr="00124FEA" w:rsidRDefault="00124FEA" w:rsidP="00124FEA">
            <w:pPr>
              <w:tabs>
                <w:tab w:val="left" w:pos="880"/>
              </w:tabs>
              <w:jc w:val="center"/>
              <w:rPr>
                <w:rFonts w:asciiTheme="minorHAnsi" w:eastAsia="Calibri" w:hAnsiTheme="minorHAnsi" w:cstheme="minorHAnsi"/>
                <w:sz w:val="22"/>
                <w:szCs w:val="22"/>
              </w:rPr>
            </w:pPr>
            <w:r w:rsidRPr="00124FEA">
              <w:rPr>
                <w:rFonts w:asciiTheme="minorHAnsi" w:eastAsia="Calibri" w:hAnsiTheme="minorHAnsi" w:cstheme="minorHAnsi"/>
                <w:sz w:val="22"/>
                <w:szCs w:val="22"/>
              </w:rPr>
              <w:t>17 000 vnt.</w:t>
            </w:r>
          </w:p>
        </w:tc>
        <w:tc>
          <w:tcPr>
            <w:tcW w:w="3601" w:type="dxa"/>
            <w:tcBorders>
              <w:left w:val="single" w:sz="4" w:space="0" w:color="auto"/>
            </w:tcBorders>
          </w:tcPr>
          <w:p w14:paraId="7E7E7AD7" w14:textId="77777777" w:rsidR="00124FEA" w:rsidRPr="00124FEA" w:rsidRDefault="00124FEA" w:rsidP="00124FEA">
            <w:pPr>
              <w:tabs>
                <w:tab w:val="left" w:pos="880"/>
              </w:tabs>
              <w:jc w:val="both"/>
              <w:rPr>
                <w:rFonts w:asciiTheme="minorHAnsi" w:eastAsia="Calibri" w:hAnsiTheme="minorHAnsi" w:cstheme="minorHAnsi"/>
                <w:sz w:val="22"/>
                <w:szCs w:val="22"/>
              </w:rPr>
            </w:pPr>
          </w:p>
        </w:tc>
      </w:tr>
      <w:tr w:rsidR="00124FEA" w:rsidRPr="00124FEA" w14:paraId="696A6DC1" w14:textId="77777777">
        <w:tc>
          <w:tcPr>
            <w:tcW w:w="704" w:type="dxa"/>
            <w:tcBorders>
              <w:bottom w:val="single" w:sz="4" w:space="0" w:color="auto"/>
            </w:tcBorders>
          </w:tcPr>
          <w:p w14:paraId="68276B2A" w14:textId="77777777" w:rsidR="00124FEA" w:rsidRPr="00124FEA" w:rsidRDefault="00124FEA">
            <w:pPr>
              <w:numPr>
                <w:ilvl w:val="0"/>
                <w:numId w:val="51"/>
              </w:numPr>
              <w:tabs>
                <w:tab w:val="left" w:pos="880"/>
              </w:tabs>
              <w:spacing w:after="200" w:line="276" w:lineRule="auto"/>
              <w:ind w:left="0" w:firstLine="0"/>
              <w:jc w:val="center"/>
              <w:rPr>
                <w:rFonts w:asciiTheme="minorHAnsi" w:eastAsia="Calibri" w:hAnsiTheme="minorHAnsi" w:cstheme="minorHAnsi"/>
                <w:sz w:val="22"/>
                <w:szCs w:val="22"/>
              </w:rPr>
            </w:pPr>
          </w:p>
        </w:tc>
        <w:tc>
          <w:tcPr>
            <w:tcW w:w="5323" w:type="dxa"/>
            <w:gridSpan w:val="3"/>
            <w:tcBorders>
              <w:right w:val="single" w:sz="4" w:space="0" w:color="auto"/>
            </w:tcBorders>
          </w:tcPr>
          <w:p w14:paraId="4B472630" w14:textId="77777777" w:rsidR="00124FEA" w:rsidRPr="00124FEA" w:rsidRDefault="00124FEA" w:rsidP="00124FEA">
            <w:pPr>
              <w:tabs>
                <w:tab w:val="left" w:pos="880"/>
              </w:tabs>
              <w:jc w:val="both"/>
              <w:rPr>
                <w:rFonts w:asciiTheme="minorHAnsi" w:eastAsia="Calibri" w:hAnsiTheme="minorHAnsi" w:cstheme="minorHAnsi"/>
                <w:sz w:val="22"/>
                <w:szCs w:val="22"/>
              </w:rPr>
            </w:pPr>
            <w:r w:rsidRPr="00124FEA">
              <w:rPr>
                <w:rFonts w:asciiTheme="minorHAnsi" w:eastAsia="Calibri" w:hAnsiTheme="minorHAnsi" w:cstheme="minorHAnsi"/>
                <w:sz w:val="22"/>
                <w:szCs w:val="22"/>
              </w:rPr>
              <w:t>Brūkšninio kodo užkodavimo standartas/tipas Code128 (A,B,C potipiai). Kodo brūkšneliai baltos spalvos, atspausdinti juodame fone, iš visų pusių pakankamos „tylos“ zonos, po brūkšniniu kodu turi būti atspausdinta raidinė skaitmeninė kodo reikšmė.</w:t>
            </w:r>
          </w:p>
        </w:tc>
        <w:tc>
          <w:tcPr>
            <w:tcW w:w="3601" w:type="dxa"/>
            <w:tcBorders>
              <w:right w:val="single" w:sz="4" w:space="0" w:color="auto"/>
            </w:tcBorders>
          </w:tcPr>
          <w:p w14:paraId="0390E9EA" w14:textId="77777777" w:rsidR="00124FEA" w:rsidRPr="00124FEA" w:rsidRDefault="00124FEA" w:rsidP="00124FEA">
            <w:pPr>
              <w:tabs>
                <w:tab w:val="left" w:pos="880"/>
              </w:tabs>
              <w:jc w:val="both"/>
              <w:rPr>
                <w:rFonts w:asciiTheme="minorHAnsi" w:eastAsia="Calibri" w:hAnsiTheme="minorHAnsi" w:cstheme="minorHAnsi"/>
                <w:sz w:val="22"/>
                <w:szCs w:val="22"/>
              </w:rPr>
            </w:pPr>
          </w:p>
        </w:tc>
      </w:tr>
      <w:tr w:rsidR="00124FEA" w:rsidRPr="00124FEA" w14:paraId="07F544F8" w14:textId="77777777">
        <w:trPr>
          <w:trHeight w:val="382"/>
        </w:trPr>
        <w:tc>
          <w:tcPr>
            <w:tcW w:w="704" w:type="dxa"/>
            <w:tcBorders>
              <w:top w:val="single" w:sz="4" w:space="0" w:color="auto"/>
            </w:tcBorders>
          </w:tcPr>
          <w:p w14:paraId="33016459" w14:textId="77777777" w:rsidR="00124FEA" w:rsidRPr="00124FEA" w:rsidRDefault="00124FEA">
            <w:pPr>
              <w:numPr>
                <w:ilvl w:val="0"/>
                <w:numId w:val="51"/>
              </w:numPr>
              <w:tabs>
                <w:tab w:val="left" w:pos="880"/>
              </w:tabs>
              <w:spacing w:after="200" w:line="276" w:lineRule="auto"/>
              <w:ind w:left="357" w:hanging="357"/>
              <w:jc w:val="center"/>
              <w:rPr>
                <w:rFonts w:asciiTheme="minorHAnsi" w:eastAsia="Calibri" w:hAnsiTheme="minorHAnsi" w:cstheme="minorHAnsi"/>
                <w:sz w:val="22"/>
                <w:szCs w:val="22"/>
              </w:rPr>
            </w:pPr>
          </w:p>
        </w:tc>
        <w:tc>
          <w:tcPr>
            <w:tcW w:w="5323" w:type="dxa"/>
            <w:gridSpan w:val="3"/>
            <w:tcBorders>
              <w:right w:val="single" w:sz="4" w:space="0" w:color="auto"/>
            </w:tcBorders>
          </w:tcPr>
          <w:p w14:paraId="57737F00" w14:textId="77777777" w:rsidR="00124FEA" w:rsidRPr="00124FEA" w:rsidRDefault="00124FEA" w:rsidP="00124FEA">
            <w:pPr>
              <w:tabs>
                <w:tab w:val="left" w:pos="880"/>
              </w:tabs>
              <w:jc w:val="both"/>
              <w:rPr>
                <w:rFonts w:asciiTheme="minorHAnsi" w:hAnsiTheme="minorHAnsi" w:cstheme="minorHAnsi"/>
                <w:sz w:val="22"/>
                <w:szCs w:val="22"/>
              </w:rPr>
            </w:pPr>
            <w:r w:rsidRPr="00124FEA">
              <w:rPr>
                <w:rFonts w:asciiTheme="minorHAnsi" w:hAnsiTheme="minorHAnsi" w:cstheme="minorHAnsi"/>
                <w:sz w:val="22"/>
                <w:szCs w:val="22"/>
              </w:rPr>
              <w:t xml:space="preserve">Kitoje plombos etiketės pusėje nurodomas plombos tipas lietuviškai (atspausdintas karšto spausdinimo būdu) – </w:t>
            </w:r>
            <w:r w:rsidRPr="00124FEA">
              <w:rPr>
                <w:rFonts w:asciiTheme="minorHAnsi" w:hAnsiTheme="minorHAnsi" w:cstheme="minorHAnsi"/>
                <w:b/>
                <w:bCs/>
                <w:sz w:val="22"/>
                <w:szCs w:val="22"/>
              </w:rPr>
              <w:t>CDS dėžė</w:t>
            </w:r>
            <w:r w:rsidRPr="00124FEA">
              <w:rPr>
                <w:rFonts w:asciiTheme="minorHAnsi" w:hAnsiTheme="minorHAnsi" w:cstheme="minorHAnsi"/>
                <w:sz w:val="22"/>
                <w:szCs w:val="22"/>
              </w:rPr>
              <w:t>;</w:t>
            </w:r>
          </w:p>
        </w:tc>
        <w:tc>
          <w:tcPr>
            <w:tcW w:w="3601" w:type="dxa"/>
            <w:tcBorders>
              <w:left w:val="single" w:sz="4" w:space="0" w:color="auto"/>
            </w:tcBorders>
          </w:tcPr>
          <w:p w14:paraId="04DC0695" w14:textId="77777777" w:rsidR="00124FEA" w:rsidRPr="00124FEA" w:rsidRDefault="00124FEA" w:rsidP="00124FEA">
            <w:pPr>
              <w:tabs>
                <w:tab w:val="left" w:pos="880"/>
              </w:tabs>
              <w:jc w:val="center"/>
              <w:rPr>
                <w:rFonts w:asciiTheme="minorHAnsi" w:hAnsiTheme="minorHAnsi" w:cstheme="minorHAnsi"/>
                <w:sz w:val="22"/>
                <w:szCs w:val="22"/>
              </w:rPr>
            </w:pPr>
          </w:p>
        </w:tc>
      </w:tr>
      <w:tr w:rsidR="00124FEA" w:rsidRPr="00124FEA" w14:paraId="1FC2E5F6" w14:textId="77777777">
        <w:trPr>
          <w:trHeight w:val="382"/>
        </w:trPr>
        <w:tc>
          <w:tcPr>
            <w:tcW w:w="704" w:type="dxa"/>
            <w:tcBorders>
              <w:top w:val="single" w:sz="4" w:space="0" w:color="auto"/>
            </w:tcBorders>
          </w:tcPr>
          <w:p w14:paraId="67639277" w14:textId="77777777" w:rsidR="00124FEA" w:rsidRPr="00124FEA" w:rsidRDefault="00124FEA">
            <w:pPr>
              <w:numPr>
                <w:ilvl w:val="0"/>
                <w:numId w:val="51"/>
              </w:numPr>
              <w:tabs>
                <w:tab w:val="left" w:pos="880"/>
              </w:tabs>
              <w:spacing w:after="200" w:line="276" w:lineRule="auto"/>
              <w:ind w:left="357" w:hanging="357"/>
              <w:jc w:val="center"/>
              <w:rPr>
                <w:rFonts w:asciiTheme="minorHAnsi" w:eastAsia="Calibri" w:hAnsiTheme="minorHAnsi" w:cstheme="minorHAnsi"/>
                <w:sz w:val="22"/>
                <w:szCs w:val="22"/>
              </w:rPr>
            </w:pPr>
          </w:p>
        </w:tc>
        <w:tc>
          <w:tcPr>
            <w:tcW w:w="5323" w:type="dxa"/>
            <w:gridSpan w:val="3"/>
            <w:tcBorders>
              <w:right w:val="single" w:sz="4" w:space="0" w:color="auto"/>
            </w:tcBorders>
          </w:tcPr>
          <w:p w14:paraId="71F6DE28" w14:textId="77777777" w:rsidR="00124FEA" w:rsidRPr="00124FEA" w:rsidRDefault="00124FEA" w:rsidP="00124FEA">
            <w:pPr>
              <w:tabs>
                <w:tab w:val="left" w:pos="880"/>
              </w:tabs>
              <w:rPr>
                <w:rFonts w:asciiTheme="minorHAnsi" w:hAnsiTheme="minorHAnsi" w:cstheme="minorHAnsi"/>
                <w:sz w:val="22"/>
                <w:szCs w:val="22"/>
              </w:rPr>
            </w:pPr>
            <w:r w:rsidRPr="00124FEA">
              <w:rPr>
                <w:rFonts w:asciiTheme="minorHAnsi" w:hAnsiTheme="minorHAnsi" w:cstheme="minorHAnsi"/>
                <w:sz w:val="22"/>
                <w:szCs w:val="22"/>
              </w:rPr>
              <w:t>Metalinis rakinamos dalies intarpas;</w:t>
            </w:r>
          </w:p>
        </w:tc>
        <w:tc>
          <w:tcPr>
            <w:tcW w:w="3601" w:type="dxa"/>
            <w:tcBorders>
              <w:left w:val="single" w:sz="4" w:space="0" w:color="auto"/>
            </w:tcBorders>
          </w:tcPr>
          <w:p w14:paraId="26B59932" w14:textId="77777777" w:rsidR="00124FEA" w:rsidRPr="00124FEA" w:rsidRDefault="00124FEA" w:rsidP="00124FEA">
            <w:pPr>
              <w:tabs>
                <w:tab w:val="left" w:pos="880"/>
              </w:tabs>
              <w:jc w:val="center"/>
              <w:rPr>
                <w:rFonts w:asciiTheme="minorHAnsi" w:hAnsiTheme="minorHAnsi" w:cstheme="minorHAnsi"/>
                <w:sz w:val="22"/>
                <w:szCs w:val="22"/>
              </w:rPr>
            </w:pPr>
          </w:p>
        </w:tc>
      </w:tr>
      <w:tr w:rsidR="00124FEA" w:rsidRPr="00124FEA" w14:paraId="2CFF89CD" w14:textId="77777777">
        <w:trPr>
          <w:trHeight w:val="361"/>
        </w:trPr>
        <w:tc>
          <w:tcPr>
            <w:tcW w:w="704" w:type="dxa"/>
            <w:tcBorders>
              <w:top w:val="single" w:sz="4" w:space="0" w:color="auto"/>
            </w:tcBorders>
          </w:tcPr>
          <w:p w14:paraId="12FCDD32" w14:textId="77777777" w:rsidR="00124FEA" w:rsidRPr="00124FEA" w:rsidRDefault="00124FEA">
            <w:pPr>
              <w:numPr>
                <w:ilvl w:val="0"/>
                <w:numId w:val="51"/>
              </w:numPr>
              <w:tabs>
                <w:tab w:val="left" w:pos="880"/>
              </w:tabs>
              <w:spacing w:after="200" w:line="276" w:lineRule="auto"/>
              <w:ind w:left="357" w:hanging="357"/>
              <w:jc w:val="center"/>
              <w:rPr>
                <w:rFonts w:asciiTheme="minorHAnsi" w:eastAsia="Calibri" w:hAnsiTheme="minorHAnsi" w:cstheme="minorHAnsi"/>
                <w:sz w:val="22"/>
                <w:szCs w:val="22"/>
              </w:rPr>
            </w:pPr>
          </w:p>
        </w:tc>
        <w:tc>
          <w:tcPr>
            <w:tcW w:w="3780" w:type="dxa"/>
            <w:gridSpan w:val="2"/>
            <w:tcBorders>
              <w:right w:val="single" w:sz="4" w:space="0" w:color="auto"/>
            </w:tcBorders>
          </w:tcPr>
          <w:p w14:paraId="09BE7DF1" w14:textId="77777777" w:rsidR="00124FEA" w:rsidRPr="00124FEA" w:rsidRDefault="00124FEA" w:rsidP="00124FEA">
            <w:pPr>
              <w:tabs>
                <w:tab w:val="left" w:pos="880"/>
              </w:tabs>
              <w:rPr>
                <w:rFonts w:asciiTheme="minorHAnsi" w:hAnsiTheme="minorHAnsi" w:cstheme="minorHAnsi"/>
                <w:sz w:val="22"/>
                <w:szCs w:val="22"/>
              </w:rPr>
            </w:pPr>
            <w:r w:rsidRPr="00124FEA">
              <w:rPr>
                <w:rFonts w:asciiTheme="minorHAnsi" w:hAnsiTheme="minorHAnsi" w:cstheme="minorHAnsi"/>
                <w:sz w:val="22"/>
                <w:szCs w:val="22"/>
              </w:rPr>
              <w:t>Pakavimas – kartoninėse dėžėse po 1000 vnt.</w:t>
            </w:r>
          </w:p>
        </w:tc>
        <w:tc>
          <w:tcPr>
            <w:tcW w:w="1543" w:type="dxa"/>
            <w:tcBorders>
              <w:right w:val="single" w:sz="4" w:space="0" w:color="auto"/>
            </w:tcBorders>
          </w:tcPr>
          <w:p w14:paraId="6BF2318F" w14:textId="77777777" w:rsidR="00124FEA" w:rsidRPr="00124FEA" w:rsidRDefault="00124FEA" w:rsidP="00124FEA">
            <w:pPr>
              <w:tabs>
                <w:tab w:val="left" w:pos="880"/>
              </w:tabs>
              <w:jc w:val="center"/>
              <w:rPr>
                <w:rFonts w:asciiTheme="minorHAnsi" w:hAnsiTheme="minorHAnsi" w:cstheme="minorHAnsi"/>
                <w:sz w:val="22"/>
                <w:szCs w:val="22"/>
              </w:rPr>
            </w:pPr>
            <w:r w:rsidRPr="00124FEA">
              <w:rPr>
                <w:rFonts w:asciiTheme="minorHAnsi" w:hAnsiTheme="minorHAnsi" w:cstheme="minorHAnsi"/>
                <w:sz w:val="22"/>
                <w:szCs w:val="22"/>
              </w:rPr>
              <w:t>17 vnt.</w:t>
            </w:r>
          </w:p>
        </w:tc>
        <w:tc>
          <w:tcPr>
            <w:tcW w:w="3601" w:type="dxa"/>
            <w:tcBorders>
              <w:left w:val="single" w:sz="4" w:space="0" w:color="auto"/>
            </w:tcBorders>
          </w:tcPr>
          <w:p w14:paraId="45641ED4" w14:textId="77777777" w:rsidR="00124FEA" w:rsidRPr="00124FEA" w:rsidRDefault="00124FEA" w:rsidP="00124FEA">
            <w:pPr>
              <w:tabs>
                <w:tab w:val="left" w:pos="880"/>
              </w:tabs>
              <w:jc w:val="center"/>
              <w:rPr>
                <w:rFonts w:asciiTheme="minorHAnsi" w:hAnsiTheme="minorHAnsi" w:cstheme="minorHAnsi"/>
                <w:sz w:val="22"/>
                <w:szCs w:val="22"/>
              </w:rPr>
            </w:pPr>
          </w:p>
        </w:tc>
      </w:tr>
    </w:tbl>
    <w:p w14:paraId="62564EB1" w14:textId="77777777" w:rsidR="00124FEA" w:rsidRPr="00124FEA" w:rsidRDefault="00124FEA" w:rsidP="00124FEA">
      <w:pPr>
        <w:tabs>
          <w:tab w:val="left" w:pos="880"/>
        </w:tabs>
        <w:jc w:val="both"/>
        <w:rPr>
          <w:rFonts w:asciiTheme="minorHAnsi" w:hAnsiTheme="minorHAnsi" w:cstheme="minorHAnsi"/>
          <w:sz w:val="22"/>
          <w:szCs w:val="22"/>
        </w:rPr>
      </w:pPr>
      <w:r w:rsidRPr="00124FEA">
        <w:rPr>
          <w:rFonts w:asciiTheme="minorHAnsi" w:hAnsiTheme="minorHAnsi" w:cstheme="minorHAnsi"/>
          <w:sz w:val="22"/>
          <w:szCs w:val="22"/>
        </w:rPr>
        <w:t xml:space="preserve"> *Nurodomi siūlomų prekių tikslūs parametrai ir pateikiami juos pagrindžiantys dokumentai, (d</w:t>
      </w:r>
      <w:r w:rsidRPr="00124FEA">
        <w:rPr>
          <w:rFonts w:asciiTheme="minorHAnsi" w:hAnsiTheme="minorHAnsi" w:cstheme="minorHAnsi"/>
          <w:sz w:val="22"/>
          <w:szCs w:val="22"/>
          <w:lang w:eastAsia="en-US"/>
        </w:rPr>
        <w:t xml:space="preserve">okumento pavadinimas, puslapio numeris ir/ar tiksli nuoroda į internetinį puslapį, </w:t>
      </w:r>
      <w:r w:rsidRPr="00124FEA">
        <w:rPr>
          <w:rFonts w:asciiTheme="minorHAnsi" w:hAnsiTheme="minorHAnsi" w:cstheme="minorHAnsi"/>
          <w:i/>
          <w:iCs/>
          <w:sz w:val="22"/>
          <w:szCs w:val="22"/>
        </w:rPr>
        <w:t>pateikiama</w:t>
      </w:r>
      <w:r w:rsidRPr="00124FEA">
        <w:rPr>
          <w:rFonts w:asciiTheme="minorHAnsi" w:hAnsiTheme="minorHAnsi" w:cstheme="minorHAnsi"/>
          <w:sz w:val="22"/>
          <w:szCs w:val="22"/>
        </w:rPr>
        <w:t xml:space="preserve"> </w:t>
      </w:r>
      <w:r w:rsidRPr="00124FEA">
        <w:rPr>
          <w:rFonts w:asciiTheme="minorHAnsi" w:hAnsiTheme="minorHAnsi" w:cstheme="minorHAnsi"/>
          <w:i/>
          <w:iCs/>
          <w:sz w:val="22"/>
          <w:szCs w:val="22"/>
        </w:rPr>
        <w:t>elektronine forma</w:t>
      </w:r>
      <w:r w:rsidRPr="00124FEA">
        <w:rPr>
          <w:rFonts w:asciiTheme="minorHAnsi" w:hAnsiTheme="minorHAnsi" w:cstheme="minorHAnsi"/>
          <w:sz w:val="22"/>
          <w:szCs w:val="22"/>
        </w:rPr>
        <w:t>).</w:t>
      </w:r>
    </w:p>
    <w:p w14:paraId="2415D89C" w14:textId="77777777" w:rsidR="00124FEA" w:rsidRPr="00124FEA" w:rsidRDefault="00124FEA" w:rsidP="00124FEA">
      <w:pPr>
        <w:jc w:val="both"/>
        <w:rPr>
          <w:rFonts w:asciiTheme="minorHAnsi" w:hAnsiTheme="minorHAnsi" w:cstheme="minorHAnsi"/>
          <w:sz w:val="22"/>
          <w:szCs w:val="22"/>
        </w:rPr>
      </w:pPr>
    </w:p>
    <w:p w14:paraId="75239942" w14:textId="77777777" w:rsidR="00124FEA" w:rsidRPr="00124FEA" w:rsidRDefault="00124FEA" w:rsidP="00124FEA">
      <w:pPr>
        <w:jc w:val="both"/>
        <w:rPr>
          <w:rFonts w:asciiTheme="minorHAnsi" w:hAnsiTheme="minorHAnsi" w:cstheme="minorHAnsi"/>
          <w:sz w:val="22"/>
          <w:szCs w:val="22"/>
          <w:lang w:eastAsia="en-US"/>
        </w:rPr>
      </w:pPr>
      <w:r w:rsidRPr="00124FEA">
        <w:rPr>
          <w:rFonts w:asciiTheme="minorHAnsi" w:hAnsiTheme="minorHAnsi" w:cstheme="minorHAnsi"/>
          <w:sz w:val="22"/>
          <w:szCs w:val="22"/>
        </w:rPr>
        <w:t>18. unikalus plombos numeris</w:t>
      </w:r>
      <w:r w:rsidRPr="00124FEA">
        <w:rPr>
          <w:rFonts w:asciiTheme="minorHAnsi" w:hAnsiTheme="minorHAnsi" w:cstheme="minorHAnsi"/>
          <w:sz w:val="22"/>
          <w:szCs w:val="22"/>
          <w:lang w:eastAsia="en-US"/>
        </w:rPr>
        <w:t xml:space="preserve"> ir šį numerį atitinkantis brūkšninis kodas (atspausdintas lazerinio spausdinimo būdu):</w:t>
      </w:r>
    </w:p>
    <w:tbl>
      <w:tblPr>
        <w:tblStyle w:val="TableGrid11"/>
        <w:tblW w:w="0" w:type="auto"/>
        <w:tblLook w:val="04A0" w:firstRow="1" w:lastRow="0" w:firstColumn="1" w:lastColumn="0" w:noHBand="0" w:noVBand="1"/>
      </w:tblPr>
      <w:tblGrid>
        <w:gridCol w:w="1887"/>
        <w:gridCol w:w="1931"/>
        <w:gridCol w:w="1931"/>
        <w:gridCol w:w="1931"/>
        <w:gridCol w:w="1948"/>
      </w:tblGrid>
      <w:tr w:rsidR="00124FEA" w:rsidRPr="00124FEA" w14:paraId="71DC5BC5" w14:textId="77777777">
        <w:trPr>
          <w:trHeight w:val="335"/>
        </w:trPr>
        <w:tc>
          <w:tcPr>
            <w:tcW w:w="5749" w:type="dxa"/>
            <w:gridSpan w:val="3"/>
            <w:shd w:val="clear" w:color="auto" w:fill="D9E2F3" w:themeFill="accent1" w:themeFillTint="33"/>
            <w:vAlign w:val="center"/>
          </w:tcPr>
          <w:p w14:paraId="71BB68D8"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Fiksuota dalis</w:t>
            </w:r>
          </w:p>
        </w:tc>
        <w:tc>
          <w:tcPr>
            <w:tcW w:w="3879" w:type="dxa"/>
            <w:gridSpan w:val="2"/>
            <w:shd w:val="clear" w:color="auto" w:fill="D9E2F3" w:themeFill="accent1" w:themeFillTint="33"/>
            <w:vAlign w:val="center"/>
          </w:tcPr>
          <w:p w14:paraId="3DB207A7"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Kintama dalis</w:t>
            </w:r>
          </w:p>
        </w:tc>
      </w:tr>
      <w:tr w:rsidR="00124FEA" w:rsidRPr="00124FEA" w14:paraId="5D378781" w14:textId="77777777">
        <w:tc>
          <w:tcPr>
            <w:tcW w:w="1887" w:type="dxa"/>
          </w:tcPr>
          <w:p w14:paraId="2DB9870F"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1-2 pozicija</w:t>
            </w:r>
          </w:p>
        </w:tc>
        <w:tc>
          <w:tcPr>
            <w:tcW w:w="1931" w:type="dxa"/>
          </w:tcPr>
          <w:p w14:paraId="417F12E8" w14:textId="77777777" w:rsidR="00124FEA" w:rsidRPr="00124FEA" w:rsidRDefault="00124FEA" w:rsidP="00124FEA">
            <w:pPr>
              <w:jc w:val="center"/>
              <w:rPr>
                <w:rFonts w:asciiTheme="minorHAnsi" w:eastAsia="Calibri" w:hAnsiTheme="minorHAnsi" w:cstheme="minorHAnsi"/>
                <w:sz w:val="22"/>
                <w:szCs w:val="22"/>
              </w:rPr>
            </w:pPr>
            <w:r w:rsidRPr="00124FEA">
              <w:rPr>
                <w:rFonts w:asciiTheme="minorHAnsi" w:eastAsia="Calibri" w:hAnsiTheme="minorHAnsi" w:cstheme="minorHAnsi"/>
                <w:sz w:val="22"/>
                <w:szCs w:val="22"/>
              </w:rPr>
              <w:t>3-6 pozicija</w:t>
            </w:r>
          </w:p>
        </w:tc>
        <w:tc>
          <w:tcPr>
            <w:tcW w:w="1931" w:type="dxa"/>
          </w:tcPr>
          <w:p w14:paraId="43051A8F"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7-8 pozicija</w:t>
            </w:r>
          </w:p>
        </w:tc>
        <w:tc>
          <w:tcPr>
            <w:tcW w:w="1931" w:type="dxa"/>
          </w:tcPr>
          <w:p w14:paraId="35D8B658"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9-16 pozicija</w:t>
            </w:r>
          </w:p>
        </w:tc>
        <w:tc>
          <w:tcPr>
            <w:tcW w:w="1948" w:type="dxa"/>
          </w:tcPr>
          <w:p w14:paraId="55D81201"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17-18 pozicija</w:t>
            </w:r>
          </w:p>
        </w:tc>
      </w:tr>
      <w:tr w:rsidR="00124FEA" w:rsidRPr="00124FEA" w14:paraId="7136A854" w14:textId="77777777">
        <w:tc>
          <w:tcPr>
            <w:tcW w:w="1887" w:type="dxa"/>
            <w:vAlign w:val="center"/>
          </w:tcPr>
          <w:p w14:paraId="36564338"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Šalies kodas</w:t>
            </w:r>
          </w:p>
        </w:tc>
        <w:tc>
          <w:tcPr>
            <w:tcW w:w="1931" w:type="dxa"/>
            <w:vAlign w:val="center"/>
          </w:tcPr>
          <w:p w14:paraId="265D8FA4" w14:textId="77777777" w:rsidR="00124FEA" w:rsidRPr="00124FEA" w:rsidRDefault="00124FEA" w:rsidP="00124FEA">
            <w:pPr>
              <w:jc w:val="center"/>
              <w:rPr>
                <w:rFonts w:asciiTheme="minorHAnsi" w:eastAsia="Calibri" w:hAnsiTheme="minorHAnsi" w:cstheme="minorHAnsi"/>
                <w:b/>
                <w:bCs/>
                <w:sz w:val="22"/>
                <w:szCs w:val="22"/>
              </w:rPr>
            </w:pPr>
            <w:r w:rsidRPr="00124FEA">
              <w:rPr>
                <w:rFonts w:asciiTheme="minorHAnsi" w:eastAsia="Calibri" w:hAnsiTheme="minorHAnsi" w:cstheme="minorHAnsi"/>
                <w:b/>
                <w:bCs/>
                <w:sz w:val="22"/>
                <w:szCs w:val="22"/>
              </w:rPr>
              <w:t>Pakuotės plombos savininko</w:t>
            </w:r>
          </w:p>
          <w:p w14:paraId="6E5C4750"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kodas</w:t>
            </w:r>
          </w:p>
        </w:tc>
        <w:tc>
          <w:tcPr>
            <w:tcW w:w="1931" w:type="dxa"/>
            <w:vAlign w:val="center"/>
          </w:tcPr>
          <w:p w14:paraId="6528C5DD"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Pakuotės tipo kodas</w:t>
            </w:r>
          </w:p>
        </w:tc>
        <w:tc>
          <w:tcPr>
            <w:tcW w:w="1931" w:type="dxa"/>
            <w:vAlign w:val="center"/>
          </w:tcPr>
          <w:p w14:paraId="683BAE96"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Unikalus pakuotės eilės numeris</w:t>
            </w:r>
          </w:p>
        </w:tc>
        <w:tc>
          <w:tcPr>
            <w:tcW w:w="1948" w:type="dxa"/>
            <w:vAlign w:val="center"/>
          </w:tcPr>
          <w:p w14:paraId="54A5A1A2" w14:textId="77777777" w:rsidR="00124FEA" w:rsidRPr="00124FEA" w:rsidRDefault="00124FEA" w:rsidP="00124FEA">
            <w:pPr>
              <w:jc w:val="center"/>
              <w:rPr>
                <w:rFonts w:asciiTheme="minorHAnsi" w:hAnsiTheme="minorHAnsi" w:cstheme="minorHAnsi"/>
                <w:b/>
                <w:bCs/>
                <w:sz w:val="22"/>
                <w:szCs w:val="22"/>
              </w:rPr>
            </w:pPr>
            <w:r w:rsidRPr="00124FEA">
              <w:rPr>
                <w:rFonts w:asciiTheme="minorHAnsi" w:hAnsiTheme="minorHAnsi" w:cstheme="minorHAnsi"/>
                <w:b/>
                <w:bCs/>
                <w:sz w:val="22"/>
                <w:szCs w:val="22"/>
              </w:rPr>
              <w:t>Kontrolinis skaičius</w:t>
            </w:r>
          </w:p>
        </w:tc>
      </w:tr>
      <w:tr w:rsidR="00124FEA" w:rsidRPr="00124FEA" w14:paraId="58BFD476" w14:textId="77777777">
        <w:tc>
          <w:tcPr>
            <w:tcW w:w="1887" w:type="dxa"/>
          </w:tcPr>
          <w:p w14:paraId="58E48E9B"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simboliai</w:t>
            </w:r>
          </w:p>
        </w:tc>
        <w:tc>
          <w:tcPr>
            <w:tcW w:w="1931" w:type="dxa"/>
          </w:tcPr>
          <w:p w14:paraId="533FC652"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4 skaitmenys</w:t>
            </w:r>
          </w:p>
        </w:tc>
        <w:tc>
          <w:tcPr>
            <w:tcW w:w="1931" w:type="dxa"/>
          </w:tcPr>
          <w:p w14:paraId="50A814D9"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skaitmenys</w:t>
            </w:r>
          </w:p>
        </w:tc>
        <w:tc>
          <w:tcPr>
            <w:tcW w:w="1931" w:type="dxa"/>
          </w:tcPr>
          <w:p w14:paraId="5B34B999"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8 skaitmenys</w:t>
            </w:r>
          </w:p>
        </w:tc>
        <w:tc>
          <w:tcPr>
            <w:tcW w:w="1948" w:type="dxa"/>
          </w:tcPr>
          <w:p w14:paraId="10C10A96"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2 skaitmenys</w:t>
            </w:r>
          </w:p>
        </w:tc>
      </w:tr>
      <w:tr w:rsidR="00124FEA" w:rsidRPr="00124FEA" w14:paraId="343CE0BC" w14:textId="77777777">
        <w:tc>
          <w:tcPr>
            <w:tcW w:w="1887" w:type="dxa"/>
            <w:vAlign w:val="center"/>
          </w:tcPr>
          <w:p w14:paraId="5246A701"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LT</w:t>
            </w:r>
          </w:p>
        </w:tc>
        <w:tc>
          <w:tcPr>
            <w:tcW w:w="1931" w:type="dxa"/>
            <w:vAlign w:val="center"/>
          </w:tcPr>
          <w:p w14:paraId="7B81C007"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0100</w:t>
            </w:r>
          </w:p>
        </w:tc>
        <w:tc>
          <w:tcPr>
            <w:tcW w:w="1931" w:type="dxa"/>
            <w:vAlign w:val="center"/>
          </w:tcPr>
          <w:p w14:paraId="3BB0D79C" w14:textId="77777777" w:rsidR="00124FEA" w:rsidRPr="00124FEA" w:rsidRDefault="00124FEA" w:rsidP="00124FEA">
            <w:pPr>
              <w:jc w:val="center"/>
              <w:rPr>
                <w:rFonts w:asciiTheme="minorHAnsi" w:hAnsiTheme="minorHAnsi" w:cstheme="minorHAnsi"/>
                <w:sz w:val="22"/>
                <w:szCs w:val="22"/>
              </w:rPr>
            </w:pPr>
            <w:r w:rsidRPr="00124FEA">
              <w:rPr>
                <w:rFonts w:asciiTheme="minorHAnsi" w:hAnsiTheme="minorHAnsi" w:cstheme="minorHAnsi"/>
                <w:sz w:val="22"/>
                <w:szCs w:val="22"/>
              </w:rPr>
              <w:t>69</w:t>
            </w:r>
          </w:p>
        </w:tc>
        <w:tc>
          <w:tcPr>
            <w:tcW w:w="1931" w:type="dxa"/>
          </w:tcPr>
          <w:p w14:paraId="0A4C5A4F" w14:textId="77777777" w:rsidR="00124FEA" w:rsidRPr="00124FEA" w:rsidRDefault="00124FEA" w:rsidP="00124FEA">
            <w:pPr>
              <w:jc w:val="center"/>
              <w:rPr>
                <w:rFonts w:asciiTheme="minorHAnsi" w:hAnsiTheme="minorHAnsi" w:cstheme="minorHAnsi"/>
                <w:sz w:val="22"/>
                <w:szCs w:val="22"/>
              </w:rPr>
            </w:pPr>
          </w:p>
        </w:tc>
        <w:tc>
          <w:tcPr>
            <w:tcW w:w="1948" w:type="dxa"/>
            <w:vAlign w:val="center"/>
          </w:tcPr>
          <w:p w14:paraId="2E314BFC" w14:textId="77777777" w:rsidR="00124FEA" w:rsidRPr="00124FEA" w:rsidRDefault="00124FEA" w:rsidP="00124FEA">
            <w:pPr>
              <w:jc w:val="center"/>
              <w:rPr>
                <w:rFonts w:asciiTheme="minorHAnsi" w:hAnsiTheme="minorHAnsi" w:cstheme="minorHAnsi"/>
                <w:sz w:val="22"/>
                <w:szCs w:val="22"/>
              </w:rPr>
            </w:pPr>
          </w:p>
        </w:tc>
      </w:tr>
    </w:tbl>
    <w:p w14:paraId="1E864C23" w14:textId="77777777" w:rsidR="00124FEA" w:rsidRPr="00124FEA" w:rsidRDefault="00124FEA">
      <w:pPr>
        <w:numPr>
          <w:ilvl w:val="0"/>
          <w:numId w:val="51"/>
        </w:numPr>
        <w:spacing w:after="200" w:line="276" w:lineRule="auto"/>
        <w:ind w:left="0" w:firstLine="0"/>
        <w:jc w:val="both"/>
        <w:rPr>
          <w:rFonts w:asciiTheme="minorHAnsi" w:hAnsiTheme="minorHAnsi" w:cstheme="minorHAnsi"/>
          <w:sz w:val="22"/>
          <w:szCs w:val="22"/>
        </w:rPr>
      </w:pPr>
      <w:r w:rsidRPr="00124FEA">
        <w:rPr>
          <w:rFonts w:asciiTheme="minorHAnsi" w:hAnsiTheme="minorHAnsi" w:cstheme="minorHAnsi"/>
          <w:sz w:val="22"/>
          <w:szCs w:val="22"/>
        </w:rPr>
        <w:t>Kontrolinis skaičius skaičiuojamas iš 14 skaitmenų, sekančių po šalies kodą žyminčių simbolių (3-16 kodo pozicijos).</w:t>
      </w:r>
    </w:p>
    <w:p w14:paraId="2123AB44" w14:textId="77777777" w:rsidR="00124FEA" w:rsidRPr="00124FEA" w:rsidRDefault="00124FEA">
      <w:pPr>
        <w:numPr>
          <w:ilvl w:val="0"/>
          <w:numId w:val="51"/>
        </w:numPr>
        <w:spacing w:after="200" w:line="276" w:lineRule="auto"/>
        <w:ind w:left="0" w:firstLine="0"/>
        <w:jc w:val="both"/>
        <w:rPr>
          <w:rFonts w:asciiTheme="minorHAnsi" w:hAnsiTheme="minorHAnsi" w:cstheme="minorHAnsi"/>
          <w:sz w:val="22"/>
          <w:szCs w:val="22"/>
        </w:rPr>
      </w:pPr>
      <w:r w:rsidRPr="00124FEA">
        <w:rPr>
          <w:rFonts w:asciiTheme="minorHAnsi" w:hAnsiTheme="minorHAnsi" w:cstheme="minorHAnsi"/>
          <w:sz w:val="22"/>
          <w:szCs w:val="22"/>
        </w:rPr>
        <w:t>14 skaitmenų skaičius dalinamas iš 97. Gauta liekana atimama iš 97. Skirtumas ir bus kontrolinis skaičius.</w:t>
      </w:r>
    </w:p>
    <w:p w14:paraId="4900DBEC" w14:textId="77777777" w:rsidR="00124FEA" w:rsidRPr="00124FEA" w:rsidRDefault="00124FEA">
      <w:pPr>
        <w:numPr>
          <w:ilvl w:val="0"/>
          <w:numId w:val="37"/>
        </w:numPr>
        <w:tabs>
          <w:tab w:val="left" w:pos="880"/>
        </w:tabs>
        <w:spacing w:after="200" w:line="276" w:lineRule="auto"/>
        <w:jc w:val="both"/>
        <w:rPr>
          <w:rFonts w:asciiTheme="minorHAnsi" w:eastAsia="Calibri" w:hAnsiTheme="minorHAnsi" w:cstheme="minorHAnsi"/>
          <w:b/>
          <w:bCs/>
          <w:sz w:val="22"/>
          <w:szCs w:val="22"/>
          <w:lang w:eastAsia="en-US"/>
        </w:rPr>
      </w:pPr>
      <w:r w:rsidRPr="00124FEA">
        <w:rPr>
          <w:rFonts w:asciiTheme="minorHAnsi" w:eastAsia="Calibri" w:hAnsiTheme="minorHAnsi" w:cstheme="minorHAnsi"/>
          <w:b/>
          <w:bCs/>
          <w:sz w:val="22"/>
          <w:szCs w:val="22"/>
          <w:lang w:eastAsia="en-US"/>
        </w:rPr>
        <w:t>Bendrieji reikalavimai.</w:t>
      </w:r>
    </w:p>
    <w:p w14:paraId="4101D94E" w14:textId="77777777" w:rsidR="00124FEA" w:rsidRPr="00124FEA" w:rsidRDefault="00124FEA">
      <w:pPr>
        <w:numPr>
          <w:ilvl w:val="0"/>
          <w:numId w:val="52"/>
        </w:numPr>
        <w:spacing w:after="200" w:line="276" w:lineRule="auto"/>
        <w:ind w:left="0" w:firstLine="0"/>
        <w:jc w:val="both"/>
        <w:rPr>
          <w:rFonts w:asciiTheme="minorHAnsi" w:eastAsia="Calibri" w:hAnsiTheme="minorHAnsi" w:cstheme="minorHAnsi"/>
          <w:sz w:val="22"/>
          <w:szCs w:val="22"/>
          <w:lang w:eastAsia="en-US"/>
        </w:rPr>
      </w:pPr>
      <w:r w:rsidRPr="00124FEA">
        <w:rPr>
          <w:rFonts w:asciiTheme="minorHAnsi" w:eastAsia="Calibri" w:hAnsiTheme="minorHAnsi" w:cstheme="minorHAnsi"/>
          <w:sz w:val="22"/>
          <w:szCs w:val="22"/>
          <w:lang w:eastAsia="en-US"/>
        </w:rPr>
        <w:t>Plombos pristatomos adresu – Žirmūnų g. 151, Vilnius.</w:t>
      </w:r>
    </w:p>
    <w:p w14:paraId="7EFA66BD" w14:textId="77777777" w:rsidR="00124FEA" w:rsidRPr="00124FEA" w:rsidRDefault="00124FEA">
      <w:pPr>
        <w:numPr>
          <w:ilvl w:val="0"/>
          <w:numId w:val="52"/>
        </w:numPr>
        <w:spacing w:after="200" w:line="276" w:lineRule="auto"/>
        <w:ind w:left="0" w:firstLine="0"/>
        <w:jc w:val="both"/>
        <w:rPr>
          <w:rFonts w:asciiTheme="minorHAnsi" w:eastAsia="Calibri" w:hAnsiTheme="minorHAnsi" w:cstheme="minorHAnsi"/>
          <w:sz w:val="22"/>
          <w:szCs w:val="22"/>
          <w:lang w:eastAsia="en-US"/>
        </w:rPr>
      </w:pPr>
      <w:r w:rsidRPr="00124FEA">
        <w:rPr>
          <w:rFonts w:asciiTheme="minorHAnsi" w:eastAsia="Calibri" w:hAnsiTheme="minorHAnsi" w:cstheme="minorHAnsi"/>
          <w:sz w:val="22"/>
          <w:szCs w:val="22"/>
          <w:lang w:eastAsia="en-US"/>
        </w:rPr>
        <w:t>Pristatymo terminas – ne daugiau kaip 90 kalendorinių dienų nuo užsakymo pateikimo dienos.</w:t>
      </w:r>
    </w:p>
    <w:p w14:paraId="674465F5" w14:textId="77777777" w:rsidR="00124FEA" w:rsidRPr="00124FEA" w:rsidRDefault="00124FEA">
      <w:pPr>
        <w:numPr>
          <w:ilvl w:val="0"/>
          <w:numId w:val="52"/>
        </w:numPr>
        <w:spacing w:after="200" w:line="276" w:lineRule="auto"/>
        <w:ind w:left="0" w:firstLine="0"/>
        <w:jc w:val="both"/>
        <w:rPr>
          <w:rFonts w:asciiTheme="minorHAnsi" w:eastAsia="Calibri" w:hAnsiTheme="minorHAnsi" w:cstheme="minorHAnsi"/>
          <w:sz w:val="22"/>
          <w:szCs w:val="22"/>
          <w:lang w:eastAsia="en-US"/>
        </w:rPr>
      </w:pPr>
      <w:r w:rsidRPr="00124FEA">
        <w:rPr>
          <w:rFonts w:asciiTheme="minorHAnsi" w:eastAsia="Calibri" w:hAnsiTheme="minorHAnsi" w:cstheme="minorHAnsi"/>
          <w:sz w:val="22"/>
          <w:szCs w:val="22"/>
          <w:lang w:eastAsia="en-US"/>
        </w:rPr>
        <w:t>Prekių garantinis laikotarpis – ne trumpesnis kaip 12 mėnesių nuo prekių perdavimo-priėmimo akto pasirašymo dienos.</w:t>
      </w:r>
    </w:p>
    <w:p w14:paraId="0F6E9469" w14:textId="77777777" w:rsidR="00844E65" w:rsidRDefault="00844E65" w:rsidP="00DE290C">
      <w:pPr>
        <w:rPr>
          <w:rFonts w:asciiTheme="minorHAnsi" w:hAnsiTheme="minorHAnsi" w:cstheme="minorHAnsi"/>
          <w:b/>
          <w:bCs/>
          <w:smallCaps/>
          <w:sz w:val="22"/>
          <w:szCs w:val="22"/>
        </w:rPr>
      </w:pPr>
    </w:p>
    <w:p w14:paraId="664A1CF8" w14:textId="77777777" w:rsidR="00124FEA" w:rsidRDefault="00124FEA" w:rsidP="008D704D">
      <w:pPr>
        <w:pStyle w:val="Heading2"/>
        <w:ind w:left="5103"/>
        <w:rPr>
          <w:rFonts w:asciiTheme="minorHAnsi" w:eastAsia="Calibri" w:hAnsiTheme="minorHAnsi" w:cstheme="minorHAnsi"/>
          <w:color w:val="auto"/>
          <w:sz w:val="21"/>
          <w:szCs w:val="21"/>
        </w:rPr>
      </w:pPr>
      <w:bookmarkStart w:id="48" w:name="_Ref38285444"/>
      <w:bookmarkStart w:id="49" w:name="_Ref38291496"/>
      <w:bookmarkStart w:id="50" w:name="_Toc232169260"/>
    </w:p>
    <w:p w14:paraId="62F12D0E" w14:textId="77777777" w:rsidR="00124FEA" w:rsidRDefault="00124FEA" w:rsidP="008D704D">
      <w:pPr>
        <w:pStyle w:val="Heading2"/>
        <w:ind w:left="5103"/>
        <w:rPr>
          <w:rFonts w:asciiTheme="minorHAnsi" w:eastAsia="Calibri" w:hAnsiTheme="minorHAnsi" w:cstheme="minorHAnsi"/>
          <w:color w:val="auto"/>
          <w:sz w:val="21"/>
          <w:szCs w:val="21"/>
        </w:rPr>
      </w:pPr>
    </w:p>
    <w:p w14:paraId="6EBCB05F" w14:textId="77777777" w:rsidR="00124FEA" w:rsidRPr="00124FEA" w:rsidRDefault="00124FEA" w:rsidP="00124FEA"/>
    <w:p w14:paraId="66E64A28" w14:textId="77777777" w:rsidR="00176571" w:rsidRDefault="00176571" w:rsidP="008D704D">
      <w:pPr>
        <w:pStyle w:val="Heading2"/>
        <w:ind w:left="5103"/>
        <w:rPr>
          <w:rFonts w:asciiTheme="minorHAnsi" w:eastAsia="Calibri" w:hAnsiTheme="minorHAnsi" w:cstheme="minorHAnsi"/>
          <w:color w:val="auto"/>
          <w:sz w:val="21"/>
          <w:szCs w:val="21"/>
        </w:rPr>
      </w:pPr>
    </w:p>
    <w:p w14:paraId="73F43DFB" w14:textId="266E0C9A" w:rsidR="008D704D" w:rsidRPr="00D759CA" w:rsidRDefault="008D704D" w:rsidP="008D704D">
      <w:pPr>
        <w:pStyle w:val="Heading2"/>
        <w:ind w:left="5103"/>
        <w:rPr>
          <w:rFonts w:asciiTheme="minorHAnsi" w:eastAsia="Calibri" w:hAnsiTheme="minorHAnsi" w:cstheme="minorHAnsi"/>
          <w:color w:val="auto"/>
          <w:sz w:val="21"/>
          <w:szCs w:val="21"/>
        </w:rPr>
      </w:pPr>
      <w:r w:rsidRPr="00D759CA">
        <w:rPr>
          <w:rFonts w:asciiTheme="minorHAnsi" w:eastAsia="Calibri" w:hAnsiTheme="minorHAnsi" w:cstheme="minorHAnsi"/>
          <w:color w:val="auto"/>
          <w:sz w:val="21"/>
          <w:szCs w:val="21"/>
        </w:rPr>
        <w:t xml:space="preserve">Pirkimo sąlygų </w:t>
      </w:r>
      <w:r w:rsidR="00F1334C" w:rsidRPr="00D759CA">
        <w:rPr>
          <w:rFonts w:asciiTheme="minorHAnsi" w:eastAsia="Calibri" w:hAnsiTheme="minorHAnsi" w:cstheme="minorHAnsi"/>
          <w:color w:val="auto"/>
          <w:sz w:val="21"/>
          <w:szCs w:val="21"/>
        </w:rPr>
        <w:t>3</w:t>
      </w:r>
      <w:r w:rsidRPr="00D759CA">
        <w:rPr>
          <w:rFonts w:asciiTheme="minorHAnsi" w:eastAsia="Calibri" w:hAnsiTheme="minorHAnsi" w:cstheme="minorHAnsi"/>
          <w:color w:val="auto"/>
          <w:sz w:val="21"/>
          <w:szCs w:val="21"/>
        </w:rPr>
        <w:t xml:space="preserve"> priedas „Tiekėjų pašalinimo pagrindai“</w:t>
      </w:r>
      <w:bookmarkEnd w:id="48"/>
      <w:bookmarkEnd w:id="49"/>
      <w:bookmarkEnd w:id="50"/>
    </w:p>
    <w:p w14:paraId="11D35D3F" w14:textId="77777777" w:rsidR="000E6657" w:rsidRPr="00D759CA" w:rsidRDefault="000E6657" w:rsidP="000A4247">
      <w:pPr>
        <w:rPr>
          <w:rFonts w:asciiTheme="minorHAnsi" w:hAnsiTheme="minorHAnsi" w:cstheme="minorHAnsi"/>
          <w:b/>
          <w:bCs/>
          <w:smallCaps/>
          <w:sz w:val="22"/>
          <w:szCs w:val="22"/>
        </w:rPr>
      </w:pPr>
    </w:p>
    <w:p w14:paraId="626BA16A" w14:textId="7E655DFB" w:rsidR="000E6657" w:rsidRPr="00D759CA" w:rsidRDefault="000E6657" w:rsidP="00BE1858">
      <w:pPr>
        <w:pStyle w:val="Subtitle"/>
        <w:jc w:val="center"/>
        <w:rPr>
          <w:rFonts w:asciiTheme="minorHAnsi" w:hAnsiTheme="minorHAnsi" w:cstheme="minorHAnsi"/>
          <w:sz w:val="24"/>
          <w:szCs w:val="24"/>
        </w:rPr>
      </w:pPr>
      <w:r w:rsidRPr="00D759CA">
        <w:rPr>
          <w:rFonts w:asciiTheme="minorHAnsi" w:hAnsiTheme="minorHAnsi" w:cstheme="minorHAnsi"/>
          <w:sz w:val="24"/>
          <w:szCs w:val="24"/>
        </w:rPr>
        <w:t>TIEKĖJŲ PAŠALINIMO PAGRINDAI</w:t>
      </w:r>
    </w:p>
    <w:p w14:paraId="0D15A96E" w14:textId="0A76FE18" w:rsidR="00A915F3" w:rsidRPr="00D759CA" w:rsidRDefault="00A915F3" w:rsidP="00CD5D02">
      <w:pPr>
        <w:pStyle w:val="NoSpacing"/>
        <w:numPr>
          <w:ilvl w:val="0"/>
          <w:numId w:val="17"/>
        </w:numPr>
        <w:tabs>
          <w:tab w:val="left" w:pos="851"/>
        </w:tabs>
        <w:ind w:left="0" w:firstLine="567"/>
        <w:jc w:val="both"/>
        <w:rPr>
          <w:rFonts w:cstheme="minorHAnsi"/>
          <w:color w:val="FF0000"/>
          <w:sz w:val="20"/>
          <w:szCs w:val="20"/>
        </w:rPr>
      </w:pPr>
      <w:r w:rsidRPr="00D759CA">
        <w:rPr>
          <w:rFonts w:cstheme="minorHAnsi"/>
          <w:sz w:val="20"/>
          <w:szCs w:val="20"/>
        </w:rPr>
        <w:t>Pašalinimo pagrindai taikomi tiekėjui (kai pasiūlymą teikia ūkio subjektų grupė – visiems tos grupės nariams) ir ūkio subjektams, kurių pajėgumais tiekėjas remiasi</w:t>
      </w:r>
      <w:r w:rsidR="0086386D" w:rsidRPr="00D759CA">
        <w:rPr>
          <w:rFonts w:cstheme="minorHAnsi"/>
          <w:sz w:val="20"/>
          <w:szCs w:val="20"/>
        </w:rPr>
        <w:t xml:space="preserve"> (</w:t>
      </w:r>
      <w:r w:rsidR="0086386D" w:rsidRPr="00D759CA">
        <w:rPr>
          <w:rFonts w:cstheme="minorHAnsi"/>
          <w:bCs/>
          <w:sz w:val="20"/>
          <w:szCs w:val="20"/>
        </w:rPr>
        <w:t>išskyrus kvazisubtiekėjus)</w:t>
      </w:r>
      <w:r w:rsidRPr="00D759CA">
        <w:rPr>
          <w:rFonts w:cstheme="minorHAnsi"/>
          <w:sz w:val="20"/>
          <w:szCs w:val="20"/>
        </w:rPr>
        <w:t xml:space="preserve">. </w:t>
      </w:r>
    </w:p>
    <w:p w14:paraId="1311A706" w14:textId="77777777" w:rsidR="00A915F3" w:rsidRPr="00D759CA" w:rsidRDefault="00A915F3" w:rsidP="00CD5D02">
      <w:pPr>
        <w:pStyle w:val="NoSpacing"/>
        <w:numPr>
          <w:ilvl w:val="0"/>
          <w:numId w:val="17"/>
        </w:numPr>
        <w:tabs>
          <w:tab w:val="left" w:pos="851"/>
        </w:tabs>
        <w:ind w:left="0" w:firstLine="567"/>
        <w:jc w:val="both"/>
        <w:rPr>
          <w:rFonts w:eastAsia="Verdana" w:cstheme="minorHAnsi"/>
          <w:sz w:val="20"/>
          <w:szCs w:val="20"/>
        </w:rPr>
      </w:pPr>
      <w:r w:rsidRPr="00D759CA">
        <w:rPr>
          <w:rFonts w:cstheme="minorHAnsi"/>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D759CA">
        <w:rPr>
          <w:rFonts w:eastAsia="Verdana" w:cstheme="minorHAnsi"/>
          <w:color w:val="000000" w:themeColor="text1"/>
          <w:sz w:val="20"/>
          <w:szCs w:val="20"/>
        </w:rPr>
        <w:t xml:space="preserve">e nustatytų tiekėjo pašalinimo pagrindų, išskyrus VPĮ 46 straipsnio 10 dalyje nustatytus atvejus (tačiau atsižvelgiant į VPĮ 46 straipsnio 11 ir 12 dalių nuostatas). </w:t>
      </w:r>
    </w:p>
    <w:p w14:paraId="27413E4A" w14:textId="77777777" w:rsidR="00A915F3" w:rsidRPr="00D759CA" w:rsidRDefault="00A915F3" w:rsidP="00CD5D02">
      <w:pPr>
        <w:pStyle w:val="NoSpacing"/>
        <w:numPr>
          <w:ilvl w:val="0"/>
          <w:numId w:val="17"/>
        </w:numPr>
        <w:tabs>
          <w:tab w:val="left" w:pos="851"/>
        </w:tabs>
        <w:ind w:left="0" w:firstLine="567"/>
        <w:jc w:val="both"/>
        <w:rPr>
          <w:rFonts w:eastAsia="Verdana" w:cstheme="minorHAnsi"/>
          <w:color w:val="000000" w:themeColor="text1"/>
          <w:sz w:val="20"/>
          <w:szCs w:val="20"/>
        </w:rPr>
      </w:pPr>
      <w:r w:rsidRPr="00D759CA">
        <w:rPr>
          <w:rFonts w:eastAsia="Verdana" w:cstheme="minorHAnsi"/>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CFF5DB3" w14:textId="77777777" w:rsidR="00A915F3" w:rsidRPr="00D759CA" w:rsidRDefault="00A915F3" w:rsidP="00CD5D02">
      <w:pPr>
        <w:pStyle w:val="NoSpacing"/>
        <w:numPr>
          <w:ilvl w:val="0"/>
          <w:numId w:val="17"/>
        </w:numPr>
        <w:tabs>
          <w:tab w:val="left" w:pos="851"/>
        </w:tabs>
        <w:ind w:left="0" w:firstLine="567"/>
        <w:jc w:val="both"/>
        <w:rPr>
          <w:rFonts w:cstheme="minorHAnsi"/>
          <w:sz w:val="20"/>
          <w:szCs w:val="20"/>
        </w:rPr>
      </w:pPr>
      <w:r w:rsidRPr="00D759CA">
        <w:rPr>
          <w:rFonts w:eastAsia="Verdana" w:cstheme="minorHAnsi"/>
          <w:sz w:val="20"/>
          <w:szCs w:val="20"/>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759CA">
        <w:rPr>
          <w:rFonts w:cstheme="minorHAnsi"/>
          <w:sz w:val="20"/>
          <w:szCs w:val="20"/>
        </w:rPr>
        <w:t xml:space="preserve">mentai, kuriuos turi pateikti Lietuvos Respublikoje registruoti tiekėjai. Dėl dokumentų, kuriuos turi pateikti užsienio šalių tiekėjai, informaciją Perkančioji organizacija pasitikrina „e-Certis“, adresu </w:t>
      </w:r>
      <w:hyperlink r:id="rId22" w:history="1">
        <w:r w:rsidRPr="00D759CA">
          <w:rPr>
            <w:rStyle w:val="Hyperlink"/>
            <w:rFonts w:eastAsia="Calibri" w:cstheme="minorHAnsi"/>
            <w:sz w:val="20"/>
            <w:szCs w:val="20"/>
          </w:rPr>
          <w:t>https://ec.europa.eu/tools/ecertis/</w:t>
        </w:r>
      </w:hyperlink>
      <w:r w:rsidRPr="00D759CA">
        <w:rPr>
          <w:rFonts w:cstheme="minorHAnsi"/>
          <w:sz w:val="20"/>
          <w:szCs w:val="20"/>
        </w:rPr>
        <w:t xml:space="preserve">. </w:t>
      </w:r>
    </w:p>
    <w:p w14:paraId="3BBA5413" w14:textId="77777777" w:rsidR="00A915F3" w:rsidRPr="00D759CA" w:rsidRDefault="00A915F3" w:rsidP="00CD5D02">
      <w:pPr>
        <w:pStyle w:val="NoSpacing"/>
        <w:numPr>
          <w:ilvl w:val="0"/>
          <w:numId w:val="17"/>
        </w:numPr>
        <w:tabs>
          <w:tab w:val="left" w:pos="851"/>
        </w:tabs>
        <w:ind w:left="0" w:firstLine="567"/>
        <w:jc w:val="both"/>
        <w:rPr>
          <w:rFonts w:cstheme="minorHAnsi"/>
          <w:sz w:val="20"/>
          <w:szCs w:val="20"/>
        </w:rPr>
      </w:pPr>
      <w:r w:rsidRPr="00D759CA">
        <w:rPr>
          <w:rFonts w:cstheme="minorHAnsi"/>
          <w:sz w:val="20"/>
          <w:szCs w:val="20"/>
        </w:rPr>
        <w:t>Perkančioji organizacija nereikalauja iš tiekėjo pateikti dokumentų, patvirtinančių jo pašalinimo pagrindų nebuvimą, jeigu ji:</w:t>
      </w:r>
    </w:p>
    <w:p w14:paraId="763831A5" w14:textId="77777777" w:rsidR="00A915F3" w:rsidRPr="00D759CA" w:rsidRDefault="00A915F3" w:rsidP="00CD5D02">
      <w:pPr>
        <w:pStyle w:val="NoSpacing"/>
        <w:numPr>
          <w:ilvl w:val="1"/>
          <w:numId w:val="17"/>
        </w:numPr>
        <w:tabs>
          <w:tab w:val="left" w:pos="851"/>
        </w:tabs>
        <w:ind w:left="0" w:firstLine="567"/>
        <w:jc w:val="both"/>
        <w:rPr>
          <w:rFonts w:cstheme="minorHAnsi"/>
          <w:sz w:val="20"/>
          <w:szCs w:val="20"/>
        </w:rPr>
      </w:pPr>
      <w:r w:rsidRPr="00D759CA">
        <w:rPr>
          <w:rFonts w:cstheme="minorHAnsi"/>
          <w:sz w:val="20"/>
          <w:szCs w:val="20"/>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4D5717D" w14:textId="77777777" w:rsidR="00A915F3" w:rsidRPr="00D759CA" w:rsidRDefault="00A915F3" w:rsidP="00CD5D02">
      <w:pPr>
        <w:pStyle w:val="NoSpacing"/>
        <w:numPr>
          <w:ilvl w:val="1"/>
          <w:numId w:val="17"/>
        </w:numPr>
        <w:tabs>
          <w:tab w:val="left" w:pos="851"/>
        </w:tabs>
        <w:ind w:left="0" w:firstLine="567"/>
        <w:jc w:val="both"/>
        <w:rPr>
          <w:rFonts w:cstheme="minorHAnsi"/>
          <w:sz w:val="20"/>
          <w:szCs w:val="20"/>
        </w:rPr>
      </w:pPr>
      <w:r w:rsidRPr="00D759CA">
        <w:rPr>
          <w:rFonts w:cstheme="minorHAnsi"/>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6B6FADA3" w14:textId="77777777" w:rsidR="00A915F3" w:rsidRPr="00D759CA" w:rsidRDefault="00A915F3" w:rsidP="00CD5D02">
      <w:pPr>
        <w:pStyle w:val="NoSpacing"/>
        <w:numPr>
          <w:ilvl w:val="0"/>
          <w:numId w:val="17"/>
        </w:numPr>
        <w:tabs>
          <w:tab w:val="left" w:pos="851"/>
        </w:tabs>
        <w:ind w:left="0" w:firstLine="567"/>
        <w:jc w:val="both"/>
        <w:rPr>
          <w:rFonts w:cstheme="minorHAnsi"/>
          <w:sz w:val="20"/>
          <w:szCs w:val="20"/>
        </w:rPr>
      </w:pPr>
      <w:r w:rsidRPr="00D759CA">
        <w:rPr>
          <w:rFonts w:cstheme="minorHAnsi"/>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6652F44" w14:textId="77777777" w:rsidR="00A915F3" w:rsidRDefault="00A915F3" w:rsidP="00CD5D02">
      <w:pPr>
        <w:pStyle w:val="NoSpacing"/>
        <w:numPr>
          <w:ilvl w:val="1"/>
          <w:numId w:val="17"/>
        </w:numPr>
        <w:ind w:left="0" w:firstLine="567"/>
        <w:jc w:val="both"/>
        <w:rPr>
          <w:rFonts w:cstheme="minorHAnsi"/>
          <w:sz w:val="20"/>
          <w:szCs w:val="20"/>
        </w:rPr>
      </w:pPr>
      <w:r w:rsidRPr="00D759CA">
        <w:rPr>
          <w:rFonts w:cstheme="minorHAnsi"/>
          <w:sz w:val="20"/>
          <w:szCs w:val="20"/>
        </w:rPr>
        <w:t>priesaikos deklaracija;</w:t>
      </w:r>
    </w:p>
    <w:p w14:paraId="74CC38D0" w14:textId="0447FE6D" w:rsidR="00A915F3" w:rsidRPr="00E627F4" w:rsidRDefault="00A915F3" w:rsidP="00CD5D02">
      <w:pPr>
        <w:pStyle w:val="NoSpacing"/>
        <w:numPr>
          <w:ilvl w:val="1"/>
          <w:numId w:val="17"/>
        </w:numPr>
        <w:ind w:left="0" w:firstLine="567"/>
        <w:jc w:val="both"/>
        <w:rPr>
          <w:rFonts w:cstheme="minorHAnsi"/>
          <w:sz w:val="20"/>
          <w:szCs w:val="20"/>
        </w:rPr>
      </w:pPr>
      <w:r w:rsidRPr="00E627F4">
        <w:rPr>
          <w:rFonts w:cstheme="minorHAnsi"/>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220" w:type="dxa"/>
        <w:tblLayout w:type="fixed"/>
        <w:tblCellMar>
          <w:left w:w="10" w:type="dxa"/>
          <w:right w:w="10" w:type="dxa"/>
        </w:tblCellMar>
        <w:tblLook w:val="04A0" w:firstRow="1" w:lastRow="0" w:firstColumn="1" w:lastColumn="0" w:noHBand="0" w:noVBand="1"/>
      </w:tblPr>
      <w:tblGrid>
        <w:gridCol w:w="988"/>
        <w:gridCol w:w="3261"/>
        <w:gridCol w:w="1134"/>
        <w:gridCol w:w="4819"/>
        <w:gridCol w:w="18"/>
      </w:tblGrid>
      <w:tr w:rsidR="0003013F" w:rsidRPr="0003013F" w14:paraId="35575009" w14:textId="77777777" w:rsidTr="00045E56">
        <w:trPr>
          <w:gridAfter w:val="1"/>
          <w:wAfter w:w="18"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AC8470" w14:textId="77777777" w:rsidR="00A915F3" w:rsidRPr="00045E56" w:rsidRDefault="00A915F3" w:rsidP="00F24FD8">
            <w:pPr>
              <w:pStyle w:val="NoSpacing"/>
              <w:ind w:left="32"/>
              <w:jc w:val="center"/>
              <w:rPr>
                <w:rFonts w:cstheme="minorHAnsi"/>
                <w:b/>
                <w:bCs/>
                <w:color w:val="171717" w:themeColor="background2" w:themeShade="1A"/>
                <w:sz w:val="20"/>
                <w:szCs w:val="20"/>
              </w:rPr>
            </w:pPr>
            <w:r w:rsidRPr="00045E56">
              <w:rPr>
                <w:rFonts w:cstheme="minorHAnsi"/>
                <w:b/>
                <w:bCs/>
                <w:color w:val="171717" w:themeColor="background2" w:themeShade="1A"/>
                <w:sz w:val="20"/>
                <w:szCs w:val="20"/>
              </w:rPr>
              <w:t>Eil. Nr.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61A6B6" w14:textId="77777777" w:rsidR="00A915F3" w:rsidRPr="00045E56" w:rsidRDefault="00A915F3" w:rsidP="00F24FD8">
            <w:pPr>
              <w:pStyle w:val="NoSpacing"/>
              <w:jc w:val="center"/>
              <w:rPr>
                <w:rFonts w:cstheme="minorHAnsi"/>
                <w:bCs/>
                <w:color w:val="171717" w:themeColor="background2" w:themeShade="1A"/>
                <w:sz w:val="20"/>
                <w:szCs w:val="20"/>
              </w:rPr>
            </w:pPr>
            <w:r w:rsidRPr="00045E56">
              <w:rPr>
                <w:rFonts w:cstheme="minorHAnsi"/>
                <w:b/>
                <w:color w:val="171717" w:themeColor="background2" w:themeShade="1A"/>
                <w:sz w:val="20"/>
                <w:szCs w:val="20"/>
              </w:rPr>
              <w:t>Tiekėjo pašalinimo pagrindai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456EC8" w14:textId="77777777" w:rsidR="00A915F3" w:rsidRPr="00045E56" w:rsidRDefault="00A915F3" w:rsidP="00F24FD8">
            <w:pPr>
              <w:pStyle w:val="NoSpacing"/>
              <w:jc w:val="center"/>
              <w:rPr>
                <w:rFonts w:eastAsia="Yu Mincho" w:cstheme="minorHAnsi"/>
                <w:b/>
                <w:bCs/>
                <w:color w:val="171717" w:themeColor="background2" w:themeShade="1A"/>
                <w:sz w:val="20"/>
                <w:szCs w:val="20"/>
              </w:rPr>
            </w:pPr>
            <w:r w:rsidRPr="00045E56">
              <w:rPr>
                <w:rFonts w:eastAsia="Yu Mincho" w:cstheme="minorHAnsi"/>
                <w:b/>
                <w:bCs/>
                <w:color w:val="171717" w:themeColor="background2" w:themeShade="1A"/>
                <w:sz w:val="20"/>
                <w:szCs w:val="20"/>
              </w:rPr>
              <w:t xml:space="preserve">VPĮ straipsnis,  dalis, punktas bei EBVPD formos dalis pildymui </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5B7C041" w14:textId="77777777" w:rsidR="00A915F3" w:rsidRPr="00045E56" w:rsidRDefault="00A915F3" w:rsidP="00F24FD8">
            <w:pPr>
              <w:pStyle w:val="NoSpacing"/>
              <w:jc w:val="center"/>
              <w:rPr>
                <w:rFonts w:cstheme="minorHAnsi"/>
                <w:bCs/>
                <w:iCs/>
                <w:color w:val="171717" w:themeColor="background2" w:themeShade="1A"/>
                <w:sz w:val="20"/>
                <w:szCs w:val="20"/>
              </w:rPr>
            </w:pPr>
            <w:r w:rsidRPr="00045E56">
              <w:rPr>
                <w:rFonts w:cstheme="minorHAnsi"/>
                <w:b/>
                <w:color w:val="171717" w:themeColor="background2" w:themeShade="1A"/>
                <w:sz w:val="20"/>
                <w:szCs w:val="20"/>
              </w:rPr>
              <w:t>Pašalinimo pagrindų nebuvimą įrodantys dokumentai</w:t>
            </w:r>
          </w:p>
        </w:tc>
      </w:tr>
      <w:tr w:rsidR="00A915F3" w:rsidRPr="00D759CA" w14:paraId="1149E7C8" w14:textId="77777777" w:rsidTr="00F24FD8">
        <w:tc>
          <w:tcPr>
            <w:tcW w:w="1022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A63B9D" w14:textId="77777777" w:rsidR="00A915F3" w:rsidRPr="00D759CA" w:rsidRDefault="00A915F3" w:rsidP="00F24FD8">
            <w:pPr>
              <w:pStyle w:val="NoSpacing"/>
              <w:jc w:val="both"/>
              <w:rPr>
                <w:rFonts w:cstheme="minorHAnsi"/>
                <w:sz w:val="20"/>
                <w:szCs w:val="20"/>
              </w:rPr>
            </w:pPr>
          </w:p>
        </w:tc>
      </w:tr>
      <w:tr w:rsidR="00A915F3" w:rsidRPr="00D759CA" w14:paraId="472BC847" w14:textId="77777777" w:rsidTr="00F24FD8">
        <w:trPr>
          <w:gridAfter w:val="1"/>
          <w:wAfter w:w="18"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4D8CF1" w14:textId="77777777" w:rsidR="00A915F3" w:rsidRPr="00D759CA" w:rsidRDefault="00A915F3" w:rsidP="00F24FD8">
            <w:pPr>
              <w:pStyle w:val="NoSpacing"/>
              <w:rPr>
                <w:rFonts w:cstheme="minorHAnsi"/>
                <w:b/>
                <w:bCs/>
                <w:sz w:val="20"/>
                <w:szCs w:val="20"/>
              </w:rPr>
            </w:pPr>
            <w:r w:rsidRPr="00D759CA">
              <w:rPr>
                <w:rFonts w:cstheme="minorHAnsi"/>
                <w:b/>
                <w:bCs/>
                <w:sz w:val="20"/>
                <w:szCs w:val="20"/>
              </w:rPr>
              <w:t>1.</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24D69D" w14:textId="77777777" w:rsidR="00A915F3" w:rsidRPr="00D759CA" w:rsidRDefault="00A915F3" w:rsidP="00F24FD8">
            <w:pPr>
              <w:pStyle w:val="NoSpacing"/>
              <w:jc w:val="both"/>
              <w:rPr>
                <w:rFonts w:cstheme="minorHAnsi"/>
                <w:b/>
                <w:bCs/>
                <w:sz w:val="20"/>
                <w:szCs w:val="20"/>
              </w:rPr>
            </w:pPr>
            <w:r w:rsidRPr="00D759CA">
              <w:rPr>
                <w:rFonts w:cstheme="minorHAnsi"/>
                <w:sz w:val="20"/>
                <w:szCs w:val="20"/>
              </w:rPr>
              <w:t>Tiekėjas arba jo atsakingas asmuo, nurodytas VPĮ 46 straipsnio 2 dalies 2 punkte, nuteistas už šią nusikalstamą veiką:</w:t>
            </w:r>
          </w:p>
          <w:p w14:paraId="254A0F71"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1) dalyvavimą nusikalstamame susivienijime, jo organizavimą ar vadovavimą jam;</w:t>
            </w:r>
          </w:p>
          <w:p w14:paraId="253F23B1"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2) kyšininkavimą, prekybą poveikiu, papirkimą;</w:t>
            </w:r>
          </w:p>
          <w:p w14:paraId="0248F547"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F64C35"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4) nusikalstamą bankrotą;</w:t>
            </w:r>
          </w:p>
          <w:p w14:paraId="5AD65590"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5) teroristinį ir su teroristine veikla susijusį nusikaltimą;</w:t>
            </w:r>
          </w:p>
          <w:p w14:paraId="6B9D4AA7"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6) nusikalstamu būdu gauto turto legalizavimą;</w:t>
            </w:r>
          </w:p>
          <w:p w14:paraId="0C45E49A"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7) prekybą žmonėmis, vaiko pirkimą arba pardavimą;</w:t>
            </w:r>
          </w:p>
          <w:p w14:paraId="705FAC34"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8) kitos valstybės tiekėjo atliktą nusikaltimą, apibrėžtą Direktyvos 2014/24/ES 57 straipsnio 1 dalyje išvardytus Europos Sąjungos teisės aktus įgyvendinančiuose kitų valstybių teisės aktuose.</w:t>
            </w:r>
          </w:p>
          <w:p w14:paraId="215E32F0" w14:textId="77777777" w:rsidR="00A915F3" w:rsidRPr="00D759CA" w:rsidRDefault="00A915F3" w:rsidP="00F24FD8">
            <w:pPr>
              <w:pStyle w:val="NoSpacing"/>
              <w:jc w:val="both"/>
              <w:rPr>
                <w:rFonts w:cstheme="minorHAnsi"/>
                <w:b/>
                <w:bCs/>
                <w:sz w:val="20"/>
                <w:szCs w:val="20"/>
              </w:rPr>
            </w:pPr>
          </w:p>
          <w:p w14:paraId="35D4F854"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Laikoma, kad tiekėjas arba jo atsakingas asmuo nuteistas už aukščiau nurodytą nusikalstamą veiką, kai dėl:</w:t>
            </w:r>
          </w:p>
          <w:p w14:paraId="464791DF" w14:textId="77777777" w:rsidR="00A915F3" w:rsidRPr="00D759CA" w:rsidRDefault="00A915F3" w:rsidP="00F24FD8">
            <w:pPr>
              <w:pStyle w:val="NoSpacing"/>
              <w:jc w:val="both"/>
              <w:rPr>
                <w:rFonts w:cstheme="minorHAnsi"/>
                <w:bCs/>
                <w:sz w:val="20"/>
                <w:szCs w:val="20"/>
              </w:rPr>
            </w:pPr>
            <w:r w:rsidRPr="00D759CA">
              <w:rPr>
                <w:rFonts w:cstheme="minorHAnsi"/>
                <w:bCs/>
                <w:sz w:val="20"/>
                <w:szCs w:val="20"/>
              </w:rPr>
              <w:t>1) tiekėjo, kuris yra fizinis asmuo, per pastaruosius 5 metus buvo priimtas ir įsiteisėjęs apkaltinamasis teismo nuosprendis ir šis asmuo turi neišnykusį ar nepanaikintą teistumą;</w:t>
            </w:r>
          </w:p>
          <w:p w14:paraId="42B3EC4E" w14:textId="77777777" w:rsidR="00A915F3" w:rsidRPr="00D759CA" w:rsidRDefault="00A915F3" w:rsidP="00F24FD8">
            <w:pPr>
              <w:pStyle w:val="NoSpacing"/>
              <w:jc w:val="both"/>
              <w:rPr>
                <w:rFonts w:cstheme="minorHAnsi"/>
                <w:b/>
                <w:sz w:val="20"/>
                <w:szCs w:val="20"/>
              </w:rPr>
            </w:pPr>
          </w:p>
          <w:p w14:paraId="0B7D5371" w14:textId="77777777" w:rsidR="00A915F3" w:rsidRPr="00D759CA" w:rsidRDefault="00A915F3" w:rsidP="00F24FD8">
            <w:pPr>
              <w:pStyle w:val="NoSpacing"/>
              <w:jc w:val="both"/>
              <w:rPr>
                <w:rFonts w:cstheme="minorHAnsi"/>
                <w:bCs/>
                <w:sz w:val="20"/>
                <w:szCs w:val="20"/>
              </w:rPr>
            </w:pPr>
            <w:r w:rsidRPr="00D759CA">
              <w:rPr>
                <w:rFonts w:cstheme="minorHAnsi"/>
                <w:sz w:val="20"/>
                <w:szCs w:val="20"/>
              </w:rPr>
              <w:t>2) tiekėjo, kuris yra juridinis asmuo, kita organizacija ar jos </w:t>
            </w:r>
            <w:r w:rsidRPr="00D759CA">
              <w:rPr>
                <w:rFonts w:cstheme="minorHAnsi"/>
                <w:b/>
                <w:bCs/>
                <w:sz w:val="20"/>
                <w:szCs w:val="20"/>
              </w:rPr>
              <w:t>struktūrinis</w:t>
            </w:r>
            <w:r w:rsidRPr="00D759CA">
              <w:rPr>
                <w:rFonts w:cstheme="minorHAnsi"/>
                <w:sz w:val="20"/>
                <w:szCs w:val="20"/>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w:t>
            </w:r>
            <w:r w:rsidRPr="00D759CA">
              <w:rPr>
                <w:rFonts w:cstheme="minorHAnsi"/>
                <w:bCs/>
                <w:sz w:val="20"/>
                <w:szCs w:val="20"/>
              </w:rPr>
              <w:t>;</w:t>
            </w:r>
          </w:p>
          <w:p w14:paraId="61F6C721" w14:textId="77777777" w:rsidR="00A915F3" w:rsidRPr="00D759CA" w:rsidRDefault="00A915F3" w:rsidP="00F24FD8">
            <w:pPr>
              <w:pStyle w:val="NoSpacing"/>
              <w:jc w:val="both"/>
              <w:rPr>
                <w:rFonts w:cstheme="minorHAnsi"/>
                <w:bCs/>
                <w:sz w:val="20"/>
                <w:szCs w:val="20"/>
              </w:rPr>
            </w:pPr>
            <w:r w:rsidRPr="00D759CA">
              <w:rPr>
                <w:rFonts w:cstheme="minorHAnsi"/>
                <w:sz w:val="20"/>
                <w:szCs w:val="20"/>
              </w:rPr>
              <w:t xml:space="preserve"> </w:t>
            </w:r>
          </w:p>
          <w:p w14:paraId="534215DA"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 xml:space="preserve">3) tiekėjo, kuris yra juridinis asmuo, kita organizacija ar jos </w:t>
            </w:r>
            <w:r w:rsidRPr="00D759CA">
              <w:rPr>
                <w:rFonts w:cstheme="minorHAnsi"/>
                <w:b/>
                <w:sz w:val="20"/>
                <w:szCs w:val="20"/>
              </w:rPr>
              <w:t>struktūrinis</w:t>
            </w:r>
            <w:r w:rsidRPr="00D759CA">
              <w:rPr>
                <w:rFonts w:cstheme="minorHAnsi"/>
                <w:bCs/>
                <w:sz w:val="20"/>
                <w:szCs w:val="20"/>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4D365F" w14:textId="77777777" w:rsidR="00A915F3" w:rsidRPr="00D759CA" w:rsidRDefault="00A915F3" w:rsidP="00F24FD8">
            <w:pPr>
              <w:pStyle w:val="NoSpacing"/>
              <w:jc w:val="both"/>
              <w:rPr>
                <w:rFonts w:eastAsia="Yu Mincho" w:cstheme="minorHAnsi"/>
                <w:b/>
                <w:bCs/>
                <w:sz w:val="20"/>
                <w:szCs w:val="20"/>
              </w:rPr>
            </w:pPr>
            <w:r w:rsidRPr="00D759CA">
              <w:rPr>
                <w:rFonts w:eastAsia="Yu Mincho" w:cstheme="minorHAnsi"/>
                <w:b/>
                <w:bCs/>
                <w:sz w:val="20"/>
                <w:szCs w:val="20"/>
              </w:rPr>
              <w:t>VPĮ 46 straipsnio 1 dalis</w:t>
            </w:r>
          </w:p>
          <w:p w14:paraId="122B9CC0" w14:textId="77777777" w:rsidR="00A915F3" w:rsidRPr="00D759CA" w:rsidRDefault="00A915F3" w:rsidP="00F24FD8">
            <w:pPr>
              <w:pStyle w:val="NoSpacing"/>
              <w:jc w:val="both"/>
              <w:rPr>
                <w:rFonts w:eastAsia="Yu Mincho" w:cstheme="minorHAnsi"/>
                <w:sz w:val="20"/>
                <w:szCs w:val="20"/>
              </w:rPr>
            </w:pPr>
          </w:p>
          <w:p w14:paraId="2E293B1B" w14:textId="77777777" w:rsidR="00A915F3" w:rsidRPr="00D759CA" w:rsidRDefault="00A915F3" w:rsidP="00F24FD8">
            <w:pPr>
              <w:pStyle w:val="NoSpacing"/>
              <w:jc w:val="both"/>
              <w:rPr>
                <w:rFonts w:eastAsia="Yu Mincho" w:cstheme="minorHAnsi"/>
                <w:sz w:val="20"/>
                <w:szCs w:val="20"/>
              </w:rPr>
            </w:pPr>
            <w:r w:rsidRPr="00D759CA">
              <w:rPr>
                <w:rFonts w:eastAsia="Yu Mincho" w:cstheme="minorHAnsi"/>
                <w:sz w:val="20"/>
                <w:szCs w:val="20"/>
              </w:rPr>
              <w:t>EBVPD III dalies A1-A6 punktai</w:t>
            </w:r>
          </w:p>
          <w:p w14:paraId="7ECD4DFA" w14:textId="77777777" w:rsidR="00A915F3" w:rsidRPr="00D759CA" w:rsidRDefault="00A915F3" w:rsidP="00F24FD8">
            <w:pPr>
              <w:pStyle w:val="NoSpacing"/>
              <w:jc w:val="both"/>
              <w:rPr>
                <w:rFonts w:eastAsia="Yu Mincho" w:cstheme="minorHAnsi"/>
                <w:sz w:val="20"/>
                <w:szCs w:val="20"/>
              </w:rPr>
            </w:pPr>
          </w:p>
          <w:p w14:paraId="2535617D" w14:textId="77777777" w:rsidR="00A915F3" w:rsidRPr="00D759CA" w:rsidRDefault="00A915F3" w:rsidP="00F24FD8">
            <w:pPr>
              <w:pStyle w:val="NoSpacing"/>
              <w:jc w:val="both"/>
              <w:rPr>
                <w:rFonts w:eastAsia="Yu Mincho" w:cstheme="minorHAnsi"/>
                <w:sz w:val="20"/>
                <w:szCs w:val="20"/>
              </w:rPr>
            </w:pPr>
            <w:r w:rsidRPr="00D759CA">
              <w:rPr>
                <w:rFonts w:eastAsia="Yu Mincho" w:cstheme="minorHAnsi"/>
                <w:sz w:val="20"/>
                <w:szCs w:val="20"/>
              </w:rPr>
              <w:t>EBVPD III dalies D1 punktas</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9C105" w14:textId="77777777" w:rsidR="00A915F3" w:rsidRPr="00D759CA" w:rsidRDefault="00A915F3" w:rsidP="00F24FD8">
            <w:pPr>
              <w:pStyle w:val="NoSpacing"/>
              <w:jc w:val="both"/>
              <w:rPr>
                <w:rFonts w:cstheme="minorHAnsi"/>
                <w:sz w:val="20"/>
                <w:szCs w:val="20"/>
              </w:rPr>
            </w:pPr>
            <w:r w:rsidRPr="00D759CA">
              <w:rPr>
                <w:rFonts w:cstheme="minorHAnsi"/>
                <w:sz w:val="20"/>
                <w:szCs w:val="20"/>
              </w:rPr>
              <w:t>Iš Lietuvoje įsteigtų subjektų reikalaujama:</w:t>
            </w:r>
          </w:p>
          <w:p w14:paraId="219E90AB" w14:textId="77777777" w:rsidR="00A915F3" w:rsidRPr="00D759CA" w:rsidRDefault="00A915F3" w:rsidP="00CD5D02">
            <w:pPr>
              <w:pStyle w:val="NoSpacing"/>
              <w:numPr>
                <w:ilvl w:val="0"/>
                <w:numId w:val="11"/>
              </w:numPr>
              <w:ind w:left="314" w:right="180"/>
              <w:jc w:val="both"/>
              <w:rPr>
                <w:rFonts w:cstheme="minorHAnsi"/>
                <w:b/>
                <w:bCs/>
                <w:sz w:val="20"/>
                <w:szCs w:val="20"/>
              </w:rPr>
            </w:pPr>
            <w:r w:rsidRPr="00D759CA">
              <w:rPr>
                <w:rFonts w:cstheme="minorHAnsi"/>
                <w:sz w:val="20"/>
                <w:szCs w:val="20"/>
              </w:rPr>
              <w:t>išrašo iš teismo sprendimo arba</w:t>
            </w:r>
          </w:p>
          <w:p w14:paraId="5B20BE45" w14:textId="77777777" w:rsidR="00A915F3" w:rsidRPr="00D759CA" w:rsidRDefault="00A915F3" w:rsidP="00CD5D02">
            <w:pPr>
              <w:pStyle w:val="NoSpacing"/>
              <w:numPr>
                <w:ilvl w:val="0"/>
                <w:numId w:val="11"/>
              </w:numPr>
              <w:ind w:left="314"/>
              <w:jc w:val="both"/>
              <w:rPr>
                <w:rFonts w:cstheme="minorHAnsi"/>
                <w:b/>
                <w:bCs/>
                <w:sz w:val="20"/>
                <w:szCs w:val="20"/>
              </w:rPr>
            </w:pPr>
            <w:r w:rsidRPr="00D759CA">
              <w:rPr>
                <w:rFonts w:cstheme="minorHAnsi"/>
                <w:sz w:val="20"/>
                <w:szCs w:val="20"/>
              </w:rPr>
              <w:t>Informatikos ir ryšių departamento prie Vidaus reikalų ministerijos pažymos, arba</w:t>
            </w:r>
          </w:p>
          <w:p w14:paraId="12304838" w14:textId="77777777" w:rsidR="00A915F3" w:rsidRPr="00D759CA" w:rsidRDefault="00A915F3" w:rsidP="00CD5D02">
            <w:pPr>
              <w:pStyle w:val="NoSpacing"/>
              <w:numPr>
                <w:ilvl w:val="0"/>
                <w:numId w:val="11"/>
              </w:numPr>
              <w:ind w:left="314"/>
              <w:jc w:val="both"/>
              <w:rPr>
                <w:rFonts w:cstheme="minorHAnsi"/>
                <w:b/>
                <w:bCs/>
                <w:sz w:val="20"/>
                <w:szCs w:val="20"/>
              </w:rPr>
            </w:pPr>
            <w:r w:rsidRPr="00D759CA">
              <w:rPr>
                <w:rFonts w:cstheme="minorHAnsi"/>
                <w:sz w:val="20"/>
                <w:szCs w:val="20"/>
              </w:rPr>
              <w:t>valstybės įmonės Registrų centro Lietuvos Respublikos Vyriausybės nustatyta tvarka išduoto dokumento, patvirtinančio jungtinius kompetentingų institucijų tvarkomus duomenis.</w:t>
            </w:r>
          </w:p>
          <w:p w14:paraId="614F3614" w14:textId="77777777" w:rsidR="00A915F3" w:rsidRPr="00D759CA" w:rsidRDefault="00A915F3" w:rsidP="00F24FD8">
            <w:pPr>
              <w:pStyle w:val="NoSpacing"/>
              <w:jc w:val="both"/>
              <w:rPr>
                <w:rFonts w:cstheme="minorHAnsi"/>
                <w:sz w:val="20"/>
                <w:szCs w:val="20"/>
              </w:rPr>
            </w:pPr>
          </w:p>
          <w:p w14:paraId="36DA7DC6" w14:textId="77777777" w:rsidR="00A915F3" w:rsidRPr="00D759CA" w:rsidRDefault="00A915F3" w:rsidP="00F24FD8">
            <w:pPr>
              <w:pStyle w:val="NoSpacing"/>
              <w:jc w:val="both"/>
              <w:rPr>
                <w:rFonts w:cstheme="minorHAnsi"/>
                <w:sz w:val="20"/>
                <w:szCs w:val="20"/>
              </w:rPr>
            </w:pPr>
            <w:r w:rsidRPr="00D759CA">
              <w:rPr>
                <w:rFonts w:cstheme="minorHAnsi"/>
                <w:sz w:val="20"/>
                <w:szCs w:val="20"/>
              </w:rPr>
              <w:t>Iš ne Lietuvoje įsteigtų subjektų reikalaujama:</w:t>
            </w:r>
          </w:p>
          <w:p w14:paraId="7717ECF8" w14:textId="77777777" w:rsidR="00A915F3" w:rsidRPr="00D759CA" w:rsidRDefault="00A915F3" w:rsidP="00CD5D02">
            <w:pPr>
              <w:pStyle w:val="NoSpacing"/>
              <w:numPr>
                <w:ilvl w:val="0"/>
                <w:numId w:val="11"/>
              </w:numPr>
              <w:ind w:left="314"/>
              <w:jc w:val="both"/>
              <w:rPr>
                <w:rFonts w:cstheme="minorHAnsi"/>
                <w:b/>
                <w:bCs/>
                <w:sz w:val="20"/>
                <w:szCs w:val="20"/>
              </w:rPr>
            </w:pPr>
            <w:r w:rsidRPr="00D759CA">
              <w:rPr>
                <w:rFonts w:cstheme="minorHAnsi"/>
                <w:sz w:val="20"/>
                <w:szCs w:val="20"/>
              </w:rPr>
              <w:t>atitinkamos užsienio šalies institucijos dokumento</w:t>
            </w:r>
            <w:r w:rsidRPr="00D759CA">
              <w:rPr>
                <w:rStyle w:val="FootnoteReference"/>
                <w:rFonts w:cstheme="minorHAnsi"/>
                <w:sz w:val="20"/>
                <w:szCs w:val="20"/>
              </w:rPr>
              <w:footnoteReference w:id="2"/>
            </w:r>
            <w:r w:rsidRPr="00D759CA">
              <w:rPr>
                <w:rFonts w:cstheme="minorHAnsi"/>
                <w:sz w:val="20"/>
                <w:szCs w:val="20"/>
              </w:rPr>
              <w:t>.</w:t>
            </w:r>
          </w:p>
          <w:p w14:paraId="6BEAD057" w14:textId="77777777" w:rsidR="00A915F3" w:rsidRPr="00D759CA" w:rsidRDefault="00A915F3" w:rsidP="00F24FD8">
            <w:pPr>
              <w:pStyle w:val="NoSpacing"/>
              <w:jc w:val="both"/>
              <w:rPr>
                <w:rFonts w:cstheme="minorHAnsi"/>
                <w:sz w:val="20"/>
                <w:szCs w:val="20"/>
              </w:rPr>
            </w:pPr>
          </w:p>
          <w:p w14:paraId="2A478953" w14:textId="77777777" w:rsidR="00A915F3" w:rsidRPr="00D759CA" w:rsidRDefault="00A915F3" w:rsidP="00F24FD8">
            <w:pPr>
              <w:pStyle w:val="NoSpacing"/>
              <w:jc w:val="both"/>
              <w:rPr>
                <w:rFonts w:cstheme="minorHAnsi"/>
                <w:color w:val="7030A0"/>
                <w:sz w:val="20"/>
                <w:szCs w:val="20"/>
              </w:rPr>
            </w:pPr>
            <w:r w:rsidRPr="00D759CA">
              <w:rPr>
                <w:rFonts w:cstheme="minorHAnsi"/>
                <w:sz w:val="20"/>
                <w:szCs w:val="20"/>
              </w:rPr>
              <w:t xml:space="preserve">Nurodyti dokumentai turi būti išduoti ne anksčiau kaip 180 dienų iki </w:t>
            </w:r>
            <w:r w:rsidRPr="00D759CA">
              <w:rPr>
                <w:rFonts w:eastAsia="Times New Roman" w:cstheme="minorHAnsi"/>
                <w:i/>
                <w:iCs/>
                <w:sz w:val="20"/>
                <w:szCs w:val="20"/>
              </w:rPr>
              <w:t>tos dienos, kai tiekėjas perkančiosios organizacijos prašymu turės pateikti pašalinimo pagrindų nebuvimą patvirtinančius dok</w:t>
            </w:r>
            <w:r w:rsidRPr="00D759CA">
              <w:rPr>
                <w:rFonts w:eastAsia="Times New Roman" w:cstheme="minorHAnsi"/>
                <w:sz w:val="20"/>
                <w:szCs w:val="20"/>
              </w:rPr>
              <w:t>umentus</w:t>
            </w:r>
            <w:r w:rsidRPr="00D759CA">
              <w:rPr>
                <w:rFonts w:cstheme="minorHAnsi"/>
                <w:sz w:val="20"/>
                <w:szCs w:val="20"/>
              </w:rPr>
              <w:t xml:space="preserve">. </w:t>
            </w:r>
            <w:r w:rsidRPr="00D759CA">
              <w:rPr>
                <w:rFonts w:cstheme="minorHAnsi"/>
                <w:b/>
                <w:bCs/>
                <w:i/>
                <w:iCs/>
                <w:color w:val="000000" w:themeColor="text1"/>
                <w:sz w:val="20"/>
                <w:szCs w:val="20"/>
              </w:rPr>
              <w:t>Pavyzdys</w:t>
            </w:r>
            <w:r w:rsidRPr="00D759CA">
              <w:rPr>
                <w:rFonts w:cstheme="minorHAnsi"/>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156C0867" w14:textId="77777777" w:rsidR="00A915F3" w:rsidRPr="00D759CA" w:rsidRDefault="00A915F3" w:rsidP="00F24FD8">
            <w:pPr>
              <w:pStyle w:val="NoSpacing"/>
              <w:jc w:val="both"/>
              <w:rPr>
                <w:rFonts w:cstheme="minorHAnsi"/>
                <w:b/>
                <w:bCs/>
                <w:sz w:val="20"/>
                <w:szCs w:val="20"/>
              </w:rPr>
            </w:pPr>
          </w:p>
          <w:p w14:paraId="6C8B0353" w14:textId="77777777" w:rsidR="00A915F3" w:rsidRPr="00D759CA" w:rsidRDefault="00A915F3" w:rsidP="00F24FD8">
            <w:pPr>
              <w:pStyle w:val="NoSpacing"/>
              <w:jc w:val="both"/>
              <w:rPr>
                <w:rFonts w:cstheme="minorHAnsi"/>
                <w:bCs/>
                <w:sz w:val="20"/>
                <w:szCs w:val="20"/>
              </w:rPr>
            </w:pPr>
            <w:r w:rsidRPr="00D759CA">
              <w:rPr>
                <w:rFonts w:cstheme="minorHAnsi"/>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C0B71ED" w14:textId="77777777" w:rsidR="00A915F3" w:rsidRPr="00D759CA" w:rsidRDefault="00A915F3" w:rsidP="00F24FD8">
            <w:pPr>
              <w:pStyle w:val="NoSpacing"/>
              <w:jc w:val="both"/>
              <w:rPr>
                <w:rFonts w:cstheme="minorHAnsi"/>
                <w:bCs/>
                <w:sz w:val="20"/>
                <w:szCs w:val="20"/>
              </w:rPr>
            </w:pPr>
          </w:p>
          <w:p w14:paraId="4E1E64CB" w14:textId="77777777" w:rsidR="00A915F3" w:rsidRPr="00D759CA" w:rsidRDefault="00A915F3" w:rsidP="00F24FD8">
            <w:pPr>
              <w:pStyle w:val="NoSpacing"/>
              <w:jc w:val="both"/>
              <w:rPr>
                <w:rFonts w:cstheme="minorHAnsi"/>
                <w:b/>
                <w:bCs/>
                <w:sz w:val="20"/>
                <w:szCs w:val="20"/>
              </w:rPr>
            </w:pPr>
          </w:p>
          <w:p w14:paraId="7F0D9576" w14:textId="77777777" w:rsidR="00A915F3" w:rsidRPr="00D759CA" w:rsidRDefault="00A915F3" w:rsidP="00F24FD8">
            <w:pPr>
              <w:pStyle w:val="NoSpacing"/>
              <w:jc w:val="both"/>
              <w:rPr>
                <w:rFonts w:cstheme="minorHAnsi"/>
                <w:b/>
                <w:bCs/>
                <w:sz w:val="20"/>
                <w:szCs w:val="20"/>
              </w:rPr>
            </w:pPr>
          </w:p>
        </w:tc>
      </w:tr>
      <w:tr w:rsidR="00A915F3" w:rsidRPr="00D759CA" w14:paraId="2288A795" w14:textId="77777777" w:rsidTr="00F24FD8">
        <w:trPr>
          <w:gridAfter w:val="1"/>
          <w:wAfter w:w="18"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AF21BC" w14:textId="77777777" w:rsidR="00A915F3" w:rsidRPr="00D759CA" w:rsidRDefault="00A915F3" w:rsidP="00F24FD8">
            <w:pPr>
              <w:pStyle w:val="NoSpacing"/>
              <w:rPr>
                <w:rFonts w:cstheme="minorHAnsi"/>
                <w:b/>
                <w:bCs/>
                <w:sz w:val="20"/>
                <w:szCs w:val="20"/>
              </w:rPr>
            </w:pPr>
            <w:r w:rsidRPr="00D759CA">
              <w:rPr>
                <w:rFonts w:cstheme="minorHAnsi"/>
                <w:b/>
                <w:bCs/>
                <w:sz w:val="20"/>
                <w:szCs w:val="20"/>
              </w:rPr>
              <w:t>2.</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E103F" w14:textId="77777777" w:rsidR="00A915F3" w:rsidRPr="00D759CA" w:rsidRDefault="00A915F3" w:rsidP="00F24FD8">
            <w:pPr>
              <w:pStyle w:val="NoSpacing"/>
              <w:jc w:val="both"/>
              <w:rPr>
                <w:rFonts w:cstheme="minorHAnsi"/>
                <w:sz w:val="20"/>
                <w:szCs w:val="20"/>
              </w:rPr>
            </w:pPr>
            <w:r w:rsidRPr="00D759CA">
              <w:rPr>
                <w:rFonts w:cstheme="minorHAnsi"/>
                <w:sz w:val="20"/>
                <w:szCs w:val="20"/>
                <w:lang w:eastAsia="en-US"/>
              </w:rPr>
              <w:t>Tiekėjas yra neatlikęs jam paskirtos baudžiamojo poveikio priemonės – uždraudimo juridiniam asmeniui dalyvauti viešuosiuose pirkimuose.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B230E7" w14:textId="77777777" w:rsidR="00A915F3" w:rsidRPr="00D759CA" w:rsidRDefault="00A915F3" w:rsidP="00F24FD8">
            <w:pPr>
              <w:pStyle w:val="NoSpacing"/>
              <w:jc w:val="both"/>
              <w:rPr>
                <w:rFonts w:eastAsia="Yu Mincho" w:cstheme="minorHAnsi"/>
                <w:b/>
                <w:bCs/>
                <w:sz w:val="20"/>
                <w:szCs w:val="20"/>
                <w:lang w:eastAsia="en-US"/>
              </w:rPr>
            </w:pPr>
            <w:r w:rsidRPr="00D759CA">
              <w:rPr>
                <w:rFonts w:eastAsia="Yu Mincho" w:cstheme="minorHAnsi"/>
                <w:b/>
                <w:bCs/>
                <w:sz w:val="20"/>
                <w:szCs w:val="20"/>
                <w:lang w:eastAsia="en-US"/>
              </w:rPr>
              <w:t>VPĮ 46 straipsnio 2¹ dalis</w:t>
            </w:r>
          </w:p>
          <w:p w14:paraId="690AFCF6" w14:textId="77777777" w:rsidR="00A915F3" w:rsidRPr="00D759CA" w:rsidRDefault="00A915F3" w:rsidP="00F24FD8">
            <w:pPr>
              <w:pStyle w:val="NoSpacing"/>
              <w:jc w:val="both"/>
              <w:rPr>
                <w:rFonts w:eastAsia="Yu Mincho" w:cstheme="minorHAnsi"/>
                <w:b/>
                <w:bCs/>
                <w:sz w:val="20"/>
                <w:szCs w:val="20"/>
              </w:rPr>
            </w:pPr>
          </w:p>
          <w:p w14:paraId="65974A8C" w14:textId="77777777" w:rsidR="00A915F3" w:rsidRPr="00D759CA" w:rsidRDefault="00A915F3" w:rsidP="00F24FD8">
            <w:pPr>
              <w:pStyle w:val="NoSpacing"/>
              <w:jc w:val="both"/>
              <w:rPr>
                <w:rFonts w:eastAsia="Yu Mincho" w:cstheme="minorHAnsi"/>
                <w:b/>
                <w:bCs/>
                <w:sz w:val="20"/>
                <w:szCs w:val="20"/>
              </w:rPr>
            </w:pPr>
            <w:r w:rsidRPr="00D759CA">
              <w:rPr>
                <w:rFonts w:eastAsia="Yu Mincho" w:cstheme="minorHAnsi"/>
                <w:sz w:val="20"/>
                <w:szCs w:val="20"/>
                <w:lang w:eastAsia="en-US"/>
              </w:rPr>
              <w:t>EBVPD III dalies D2 punktas</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3CD40" w14:textId="77777777" w:rsidR="00A915F3" w:rsidRPr="00D759CA" w:rsidRDefault="00A915F3" w:rsidP="00F24FD8">
            <w:pPr>
              <w:pStyle w:val="NoSpacing"/>
              <w:jc w:val="both"/>
              <w:rPr>
                <w:rFonts w:cstheme="minorHAnsi"/>
                <w:sz w:val="20"/>
                <w:szCs w:val="20"/>
                <w:lang w:eastAsia="en-US"/>
              </w:rPr>
            </w:pPr>
            <w:r w:rsidRPr="00D759CA">
              <w:rPr>
                <w:rFonts w:cstheme="minorHAnsi"/>
                <w:sz w:val="20"/>
                <w:szCs w:val="20"/>
                <w:lang w:eastAsia="en-US"/>
              </w:rPr>
              <w:t>Iš Lietuvoje įsteigtų subjektų įrodančių dokumentų nereikalaujama. Užtenka pateikto EBVPD.</w:t>
            </w:r>
          </w:p>
          <w:p w14:paraId="2AB5FBC6" w14:textId="77777777" w:rsidR="00A915F3" w:rsidRPr="00D759CA" w:rsidRDefault="00A915F3" w:rsidP="00F24FD8">
            <w:pPr>
              <w:pStyle w:val="NoSpacing"/>
              <w:jc w:val="both"/>
              <w:rPr>
                <w:rFonts w:cstheme="minorHAnsi"/>
                <w:sz w:val="20"/>
                <w:szCs w:val="20"/>
              </w:rPr>
            </w:pPr>
          </w:p>
        </w:tc>
      </w:tr>
      <w:tr w:rsidR="00A915F3" w:rsidRPr="00D759CA" w14:paraId="1866DD52" w14:textId="77777777" w:rsidTr="00F24FD8">
        <w:trPr>
          <w:gridAfter w:val="1"/>
          <w:wAfter w:w="18"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91D1FF" w14:textId="77777777" w:rsidR="00A915F3" w:rsidRPr="00D759CA" w:rsidRDefault="00A915F3" w:rsidP="00F24FD8">
            <w:pPr>
              <w:pStyle w:val="NoSpacing"/>
              <w:rPr>
                <w:rFonts w:cstheme="minorHAnsi"/>
                <w:b/>
                <w:bCs/>
                <w:sz w:val="20"/>
                <w:szCs w:val="20"/>
              </w:rPr>
            </w:pPr>
            <w:bookmarkStart w:id="51" w:name="_Hlk90887843"/>
            <w:r w:rsidRPr="00D759CA">
              <w:rPr>
                <w:rFonts w:cstheme="minorHAnsi"/>
                <w:b/>
                <w:bCs/>
                <w:sz w:val="20"/>
                <w:szCs w:val="20"/>
              </w:rPr>
              <w:t>3.</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21FCB" w14:textId="77777777" w:rsidR="00A915F3" w:rsidRPr="00D759CA" w:rsidRDefault="00A915F3" w:rsidP="00F24FD8">
            <w:pPr>
              <w:pStyle w:val="NoSpacing"/>
              <w:jc w:val="both"/>
              <w:rPr>
                <w:rFonts w:cstheme="minorHAnsi"/>
                <w:b/>
                <w:bCs/>
                <w:sz w:val="20"/>
                <w:szCs w:val="20"/>
              </w:rPr>
            </w:pPr>
            <w:r w:rsidRPr="00D759CA">
              <w:rPr>
                <w:rFonts w:cstheme="minorHAnsi"/>
                <w:sz w:val="20"/>
                <w:szCs w:val="20"/>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5FA87D6" w14:textId="77777777" w:rsidR="00A915F3" w:rsidRPr="00D759CA" w:rsidRDefault="00A915F3" w:rsidP="00F24FD8">
            <w:pPr>
              <w:pStyle w:val="NoSpacing"/>
              <w:jc w:val="both"/>
              <w:rPr>
                <w:rFonts w:cstheme="minorHAnsi"/>
                <w:b/>
                <w:bCs/>
                <w:sz w:val="20"/>
                <w:szCs w:val="20"/>
              </w:rPr>
            </w:pPr>
          </w:p>
          <w:p w14:paraId="3739F575"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Laikoma, kad tiekėjas nuteistas už aukščiau nurodytą nusikalstamą veiką, kai dėl:</w:t>
            </w:r>
          </w:p>
          <w:p w14:paraId="458A65BE" w14:textId="77777777" w:rsidR="00A915F3" w:rsidRPr="00D759CA" w:rsidRDefault="00A915F3" w:rsidP="00F24FD8">
            <w:pPr>
              <w:pStyle w:val="NoSpacing"/>
              <w:jc w:val="both"/>
              <w:rPr>
                <w:rFonts w:cstheme="minorHAnsi"/>
                <w:bCs/>
                <w:sz w:val="20"/>
                <w:szCs w:val="20"/>
              </w:rPr>
            </w:pPr>
            <w:r w:rsidRPr="00D759CA">
              <w:rPr>
                <w:rFonts w:cstheme="minorHAnsi"/>
                <w:bCs/>
                <w:sz w:val="20"/>
                <w:szCs w:val="20"/>
              </w:rPr>
              <w:t>1) tiekėjo, kuris yra fizinis asmuo, per pastaruosius 5 metus buvo priimtas ir įsiteisėjęs apkaltinamasis teismo nuosprendis ir šis asmuo turi neišnykusį ar nepanaikintą teistumą;</w:t>
            </w:r>
          </w:p>
          <w:p w14:paraId="696DF480" w14:textId="77777777" w:rsidR="00A915F3" w:rsidRPr="00D759CA" w:rsidRDefault="00A915F3" w:rsidP="00F24FD8">
            <w:pPr>
              <w:pStyle w:val="NoSpacing"/>
              <w:jc w:val="both"/>
              <w:rPr>
                <w:rFonts w:cstheme="minorHAnsi"/>
                <w:b/>
                <w:bCs/>
                <w:sz w:val="20"/>
                <w:szCs w:val="20"/>
              </w:rPr>
            </w:pPr>
          </w:p>
          <w:p w14:paraId="3A49C178"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 xml:space="preserve">2) tiekėjo, kuris yra juridinis asmuo, kita organizacija ar jos </w:t>
            </w:r>
            <w:r w:rsidRPr="00D759CA">
              <w:rPr>
                <w:rFonts w:cstheme="minorHAnsi"/>
                <w:b/>
                <w:sz w:val="20"/>
                <w:szCs w:val="20"/>
              </w:rPr>
              <w:t>struktūrinis</w:t>
            </w:r>
            <w:r w:rsidRPr="00D759CA">
              <w:rPr>
                <w:rFonts w:cstheme="minorHAnsi"/>
                <w:bCs/>
                <w:sz w:val="20"/>
                <w:szCs w:val="20"/>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8FF2CF"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Tačiau ši nuostata netaikoma, jeigu:</w:t>
            </w:r>
          </w:p>
          <w:p w14:paraId="3F62BD5A"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1) tiekėjas yra įsipareigojęs sumokėti mokesčius, įskaitant socialinio draudimo įmokas ir dėl to laikomas jau įvykdžiusiu šioje dalyje nurodytus įsipareigojimus;</w:t>
            </w:r>
          </w:p>
          <w:p w14:paraId="4A06EA7B"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2) įsiskolinimo suma neviršija 50 Eur (penkiasdešimt eurų);</w:t>
            </w:r>
          </w:p>
          <w:p w14:paraId="065E40C9"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E81929" w14:textId="77777777" w:rsidR="00A915F3" w:rsidRPr="00D759CA" w:rsidRDefault="00A915F3" w:rsidP="00F24FD8">
            <w:pPr>
              <w:pStyle w:val="NoSpacing"/>
              <w:jc w:val="both"/>
              <w:rPr>
                <w:rFonts w:eastAsia="Yu Mincho" w:cstheme="minorHAnsi"/>
                <w:b/>
                <w:bCs/>
                <w:sz w:val="20"/>
                <w:szCs w:val="20"/>
              </w:rPr>
            </w:pPr>
            <w:r w:rsidRPr="00D759CA">
              <w:rPr>
                <w:rFonts w:eastAsia="Yu Mincho" w:cstheme="minorHAnsi"/>
                <w:b/>
                <w:bCs/>
                <w:sz w:val="20"/>
                <w:szCs w:val="20"/>
              </w:rPr>
              <w:t>VPĮ 46 straipsnio 3 dalis</w:t>
            </w:r>
          </w:p>
          <w:p w14:paraId="2B1A384D" w14:textId="77777777" w:rsidR="00A915F3" w:rsidRPr="00D759CA" w:rsidRDefault="00A915F3" w:rsidP="00F24FD8">
            <w:pPr>
              <w:pStyle w:val="NoSpacing"/>
              <w:jc w:val="both"/>
              <w:rPr>
                <w:rFonts w:eastAsia="Arial" w:cstheme="minorHAnsi"/>
                <w:sz w:val="20"/>
                <w:szCs w:val="20"/>
              </w:rPr>
            </w:pPr>
          </w:p>
          <w:p w14:paraId="27EEA5DC" w14:textId="77777777" w:rsidR="00A915F3" w:rsidRPr="00D759CA" w:rsidRDefault="00A915F3" w:rsidP="00F24FD8">
            <w:pPr>
              <w:pStyle w:val="NoSpacing"/>
              <w:jc w:val="both"/>
              <w:rPr>
                <w:rFonts w:eastAsia="Yu Mincho" w:cstheme="minorHAnsi"/>
                <w:sz w:val="20"/>
                <w:szCs w:val="20"/>
              </w:rPr>
            </w:pPr>
            <w:r w:rsidRPr="00D759CA">
              <w:rPr>
                <w:rFonts w:eastAsia="Arial" w:cstheme="minorHAnsi"/>
                <w:sz w:val="20"/>
                <w:szCs w:val="20"/>
              </w:rPr>
              <w:t>EBVPD III dalies B1 ir B2 punktai</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DB221" w14:textId="77777777" w:rsidR="00A915F3" w:rsidRPr="00D759CA" w:rsidRDefault="00A915F3" w:rsidP="00F24FD8">
            <w:pPr>
              <w:pStyle w:val="NoSpacing"/>
              <w:jc w:val="both"/>
              <w:rPr>
                <w:rFonts w:cstheme="minorHAnsi"/>
                <w:b/>
                <w:bCs/>
                <w:sz w:val="20"/>
                <w:szCs w:val="20"/>
              </w:rPr>
            </w:pPr>
            <w:r w:rsidRPr="00D759CA">
              <w:rPr>
                <w:rFonts w:cstheme="minorHAnsi"/>
                <w:sz w:val="20"/>
                <w:szCs w:val="20"/>
              </w:rPr>
              <w:t>1) Dėl įsipareigojimų, susijusių su mokesčių mokėjimu, įvykdymo iš Lietuvoje įsteigtų subjektų prašoma:</w:t>
            </w:r>
          </w:p>
          <w:p w14:paraId="6A876138" w14:textId="77777777" w:rsidR="00A915F3" w:rsidRPr="00D759CA" w:rsidRDefault="00A915F3" w:rsidP="00F24FD8">
            <w:pPr>
              <w:pStyle w:val="NoSpacing"/>
              <w:jc w:val="both"/>
              <w:rPr>
                <w:rFonts w:cstheme="minorHAnsi"/>
                <w:b/>
                <w:bCs/>
                <w:sz w:val="20"/>
                <w:szCs w:val="20"/>
              </w:rPr>
            </w:pPr>
          </w:p>
          <w:p w14:paraId="66A99B40" w14:textId="77777777" w:rsidR="00A915F3" w:rsidRPr="00D759CA" w:rsidRDefault="00A915F3" w:rsidP="00CD5D02">
            <w:pPr>
              <w:pStyle w:val="NoSpacing"/>
              <w:numPr>
                <w:ilvl w:val="0"/>
                <w:numId w:val="16"/>
              </w:numPr>
              <w:jc w:val="both"/>
              <w:rPr>
                <w:rFonts w:cstheme="minorHAnsi"/>
                <w:sz w:val="20"/>
                <w:szCs w:val="20"/>
              </w:rPr>
            </w:pPr>
            <w:r w:rsidRPr="00D759CA">
              <w:rPr>
                <w:rFonts w:cstheme="minorHAnsi"/>
                <w:sz w:val="20"/>
                <w:szCs w:val="20"/>
              </w:rPr>
              <w:t>išrašo iš teismo sprendimo (jei toks yra) arba Valstybinės mokesčių inspekcijos prie Lietuvos Respublikos finansų ministerijos išduoto dokumento,</w:t>
            </w:r>
          </w:p>
          <w:p w14:paraId="13B5D466" w14:textId="77777777" w:rsidR="00A915F3" w:rsidRPr="00D759CA" w:rsidRDefault="00A915F3" w:rsidP="00CD5D02">
            <w:pPr>
              <w:pStyle w:val="NoSpacing"/>
              <w:numPr>
                <w:ilvl w:val="0"/>
                <w:numId w:val="15"/>
              </w:numPr>
              <w:jc w:val="both"/>
              <w:rPr>
                <w:rFonts w:cstheme="minorHAnsi"/>
                <w:sz w:val="20"/>
                <w:szCs w:val="20"/>
              </w:rPr>
            </w:pPr>
            <w:r w:rsidRPr="00D759CA">
              <w:rPr>
                <w:rFonts w:cstheme="minorHAnsi"/>
                <w:sz w:val="20"/>
                <w:szCs w:val="20"/>
              </w:rPr>
              <w:t>arba valstybės įmonės Registrų centro Lietuvos Respublikos Vyriausybės nustatyta tvarka išduoto dokumento, patvirtinančio jungtinius kompetentingų institucijų tvarkomus duomenis.</w:t>
            </w:r>
          </w:p>
          <w:p w14:paraId="41A200FB" w14:textId="77777777" w:rsidR="00A915F3" w:rsidRPr="00D759CA" w:rsidRDefault="00A915F3" w:rsidP="00F24FD8">
            <w:pPr>
              <w:pStyle w:val="NoSpacing"/>
              <w:jc w:val="both"/>
              <w:rPr>
                <w:rFonts w:cstheme="minorHAnsi"/>
                <w:sz w:val="20"/>
                <w:szCs w:val="20"/>
              </w:rPr>
            </w:pPr>
          </w:p>
          <w:p w14:paraId="7F0C724C" w14:textId="77777777" w:rsidR="00A915F3" w:rsidRPr="00D759CA" w:rsidRDefault="00A915F3" w:rsidP="00F24FD8">
            <w:pPr>
              <w:pStyle w:val="NoSpacing"/>
              <w:jc w:val="both"/>
              <w:rPr>
                <w:rFonts w:cstheme="minorHAnsi"/>
                <w:sz w:val="20"/>
                <w:szCs w:val="20"/>
              </w:rPr>
            </w:pPr>
            <w:r w:rsidRPr="00D759CA">
              <w:rPr>
                <w:rFonts w:cstheme="minorHAnsi"/>
                <w:sz w:val="20"/>
                <w:szCs w:val="20"/>
              </w:rPr>
              <w:t>Iš ne Lietuvoje įsteigtų subjektų reikalaujama:</w:t>
            </w:r>
          </w:p>
          <w:p w14:paraId="1B89DB00" w14:textId="77777777" w:rsidR="00A915F3" w:rsidRPr="00D759CA" w:rsidRDefault="00A915F3" w:rsidP="00CD5D02">
            <w:pPr>
              <w:pStyle w:val="NoSpacing"/>
              <w:numPr>
                <w:ilvl w:val="0"/>
                <w:numId w:val="11"/>
              </w:numPr>
              <w:ind w:left="314"/>
              <w:jc w:val="both"/>
              <w:rPr>
                <w:rFonts w:cstheme="minorHAnsi"/>
                <w:b/>
                <w:bCs/>
                <w:sz w:val="20"/>
                <w:szCs w:val="20"/>
              </w:rPr>
            </w:pPr>
            <w:r w:rsidRPr="00D759CA">
              <w:rPr>
                <w:rFonts w:cstheme="minorHAnsi"/>
                <w:sz w:val="20"/>
                <w:szCs w:val="20"/>
              </w:rPr>
              <w:t>atitinkamos užsienio šalies institucijos dokumento</w:t>
            </w:r>
            <w:r w:rsidRPr="00D759CA">
              <w:rPr>
                <w:rStyle w:val="FootnoteReference"/>
                <w:rFonts w:cstheme="minorHAnsi"/>
                <w:sz w:val="20"/>
                <w:szCs w:val="20"/>
              </w:rPr>
              <w:footnoteReference w:id="3"/>
            </w:r>
            <w:r w:rsidRPr="00D759CA">
              <w:rPr>
                <w:rFonts w:cstheme="minorHAnsi"/>
                <w:sz w:val="20"/>
                <w:szCs w:val="20"/>
              </w:rPr>
              <w:t>.</w:t>
            </w:r>
          </w:p>
          <w:p w14:paraId="12A35F8D" w14:textId="77777777" w:rsidR="00A915F3" w:rsidRPr="00D759CA" w:rsidRDefault="00A915F3" w:rsidP="00F24FD8">
            <w:pPr>
              <w:pStyle w:val="NoSpacing"/>
              <w:jc w:val="both"/>
              <w:rPr>
                <w:rFonts w:eastAsia="Yu Mincho" w:cstheme="minorHAnsi"/>
                <w:sz w:val="20"/>
                <w:szCs w:val="20"/>
              </w:rPr>
            </w:pPr>
          </w:p>
          <w:p w14:paraId="209561D1" w14:textId="77777777" w:rsidR="00A915F3" w:rsidRPr="00D759CA" w:rsidRDefault="00A915F3" w:rsidP="00F24FD8">
            <w:pPr>
              <w:pStyle w:val="NoSpacing"/>
              <w:jc w:val="both"/>
              <w:rPr>
                <w:rFonts w:cstheme="minorHAnsi"/>
                <w:i/>
                <w:iCs/>
                <w:color w:val="000000" w:themeColor="text1"/>
                <w:sz w:val="20"/>
                <w:szCs w:val="20"/>
              </w:rPr>
            </w:pPr>
            <w:r w:rsidRPr="00D759CA">
              <w:rPr>
                <w:rFonts w:cstheme="minorHAnsi"/>
                <w:sz w:val="20"/>
                <w:szCs w:val="20"/>
              </w:rPr>
              <w:t xml:space="preserve">Nurodyti dokumentai turi būti  išduoti ne anksčiau kaip </w:t>
            </w:r>
            <w:r w:rsidRPr="00846D35">
              <w:rPr>
                <w:rFonts w:cstheme="minorHAnsi"/>
                <w:sz w:val="20"/>
                <w:szCs w:val="20"/>
              </w:rPr>
              <w:t xml:space="preserve">120 dienų </w:t>
            </w:r>
            <w:r w:rsidRPr="00D759CA">
              <w:rPr>
                <w:rFonts w:cstheme="minorHAnsi"/>
                <w:sz w:val="20"/>
                <w:szCs w:val="20"/>
              </w:rPr>
              <w:t xml:space="preserve">iki </w:t>
            </w:r>
            <w:r w:rsidRPr="00D759CA">
              <w:rPr>
                <w:rFonts w:eastAsia="Times New Roman" w:cstheme="minorHAnsi"/>
                <w:i/>
                <w:iCs/>
                <w:sz w:val="20"/>
                <w:szCs w:val="20"/>
              </w:rPr>
              <w:t>tos dienos, kai tiekėjas perkančiosios organizacijos prašymu turės pateikti pašalinimo pagrindų nebuvimą patvirtinančius dok</w:t>
            </w:r>
            <w:r w:rsidRPr="00D759CA">
              <w:rPr>
                <w:rFonts w:eastAsia="Times New Roman" w:cstheme="minorHAnsi"/>
                <w:sz w:val="20"/>
                <w:szCs w:val="20"/>
              </w:rPr>
              <w:t>umentus</w:t>
            </w:r>
            <w:r w:rsidRPr="00D759CA">
              <w:rPr>
                <w:rFonts w:cstheme="minorHAnsi"/>
                <w:sz w:val="20"/>
                <w:szCs w:val="20"/>
              </w:rPr>
              <w:t xml:space="preserve">. </w:t>
            </w:r>
            <w:r w:rsidRPr="00D759CA">
              <w:rPr>
                <w:rFonts w:cstheme="minorHAnsi"/>
                <w:b/>
                <w:bCs/>
                <w:i/>
                <w:iCs/>
                <w:color w:val="000000" w:themeColor="text1"/>
                <w:sz w:val="20"/>
                <w:szCs w:val="20"/>
              </w:rPr>
              <w:t>Pavyzdys</w:t>
            </w:r>
            <w:r w:rsidRPr="00D759CA">
              <w:rPr>
                <w:rFonts w:cstheme="minorHAnsi"/>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1DD64E3E" w14:textId="77777777" w:rsidR="00A915F3" w:rsidRPr="00D759CA" w:rsidRDefault="00A915F3" w:rsidP="00F24FD8">
            <w:pPr>
              <w:pStyle w:val="NoSpacing"/>
              <w:jc w:val="both"/>
              <w:rPr>
                <w:rFonts w:cstheme="minorHAnsi"/>
                <w:i/>
                <w:iCs/>
                <w:color w:val="7030A0"/>
                <w:sz w:val="20"/>
                <w:szCs w:val="20"/>
              </w:rPr>
            </w:pPr>
          </w:p>
          <w:p w14:paraId="418466A8"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F631579" w14:textId="77777777" w:rsidR="00A915F3" w:rsidRPr="00D759CA" w:rsidRDefault="00A915F3" w:rsidP="00F24FD8">
            <w:pPr>
              <w:pStyle w:val="NoSpacing"/>
              <w:jc w:val="both"/>
              <w:rPr>
                <w:rFonts w:cstheme="minorHAnsi"/>
                <w:b/>
                <w:bCs/>
                <w:sz w:val="20"/>
                <w:szCs w:val="20"/>
              </w:rPr>
            </w:pPr>
          </w:p>
          <w:p w14:paraId="673B7FA6" w14:textId="77777777" w:rsidR="00A915F3" w:rsidRPr="00D759CA" w:rsidRDefault="00A915F3" w:rsidP="00F24FD8">
            <w:pPr>
              <w:pStyle w:val="NoSpacing"/>
              <w:jc w:val="both"/>
              <w:rPr>
                <w:rFonts w:cstheme="minorHAnsi"/>
                <w:b/>
                <w:bCs/>
                <w:sz w:val="20"/>
                <w:szCs w:val="20"/>
              </w:rPr>
            </w:pPr>
            <w:r w:rsidRPr="00D759CA">
              <w:rPr>
                <w:rFonts w:cstheme="minorHAnsi"/>
                <w:bCs/>
                <w:sz w:val="20"/>
                <w:szCs w:val="20"/>
              </w:rPr>
              <w:t>2) Dėl įsipareigojimų, susijusių su socialinio draudimo įmokų mokėjimu, įvykdymo i</w:t>
            </w:r>
            <w:r w:rsidRPr="00D759CA">
              <w:rPr>
                <w:rFonts w:cstheme="minorHAnsi"/>
                <w:sz w:val="20"/>
                <w:szCs w:val="20"/>
              </w:rPr>
              <w:t xml:space="preserve">š Lietuvoje įsteigtų subjektų </w:t>
            </w:r>
            <w:r w:rsidRPr="00D759CA">
              <w:rPr>
                <w:rFonts w:cstheme="minorHAnsi"/>
                <w:bCs/>
                <w:sz w:val="20"/>
                <w:szCs w:val="20"/>
              </w:rPr>
              <w:t>prašoma:</w:t>
            </w:r>
          </w:p>
          <w:p w14:paraId="709CE216" w14:textId="77777777" w:rsidR="00A915F3" w:rsidRPr="00D759CA" w:rsidRDefault="00A915F3" w:rsidP="00F24FD8">
            <w:pPr>
              <w:pStyle w:val="NoSpacing"/>
              <w:jc w:val="both"/>
              <w:rPr>
                <w:rFonts w:cstheme="minorHAnsi"/>
                <w:bCs/>
                <w:sz w:val="20"/>
                <w:szCs w:val="20"/>
              </w:rPr>
            </w:pPr>
            <w:r w:rsidRPr="00D759CA">
              <w:rPr>
                <w:rFonts w:cstheme="minorHAnsi"/>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3" w:history="1">
              <w:r w:rsidRPr="00D759CA">
                <w:rPr>
                  <w:rStyle w:val="Hyperlink"/>
                  <w:rFonts w:cstheme="minorHAnsi"/>
                  <w:bCs/>
                  <w:sz w:val="20"/>
                  <w:szCs w:val="20"/>
                </w:rPr>
                <w:t>http://draudejai.sodra.lt/draudeju_viesi_duomenys/</w:t>
              </w:r>
            </w:hyperlink>
            <w:r w:rsidRPr="00D759CA">
              <w:rPr>
                <w:rFonts w:cstheme="minorHAnsi"/>
                <w:bCs/>
                <w:sz w:val="20"/>
                <w:szCs w:val="20"/>
              </w:rPr>
              <w:t>.</w:t>
            </w:r>
          </w:p>
          <w:p w14:paraId="4D9A5D94" w14:textId="77777777" w:rsidR="00A915F3" w:rsidRPr="00D759CA" w:rsidRDefault="00A915F3" w:rsidP="00F24FD8">
            <w:pPr>
              <w:pStyle w:val="NoSpacing"/>
              <w:jc w:val="both"/>
              <w:rPr>
                <w:rFonts w:cstheme="minorHAnsi"/>
                <w:b/>
                <w:bCs/>
                <w:sz w:val="20"/>
                <w:szCs w:val="20"/>
              </w:rPr>
            </w:pPr>
          </w:p>
          <w:p w14:paraId="3604CCB6" w14:textId="77777777" w:rsidR="00A915F3" w:rsidRPr="00D759CA" w:rsidRDefault="00A915F3" w:rsidP="00F24FD8">
            <w:pPr>
              <w:pStyle w:val="NoSpacing"/>
              <w:jc w:val="both"/>
              <w:rPr>
                <w:rFonts w:cstheme="minorHAnsi"/>
                <w:sz w:val="20"/>
                <w:szCs w:val="20"/>
              </w:rPr>
            </w:pPr>
            <w:r w:rsidRPr="00D759CA">
              <w:rPr>
                <w:rFonts w:cstheme="minorHAnsi"/>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12E22B4" w14:textId="77777777" w:rsidR="00A915F3" w:rsidRPr="00D759CA" w:rsidRDefault="00A915F3" w:rsidP="00F24FD8">
            <w:pPr>
              <w:pStyle w:val="NoSpacing"/>
              <w:jc w:val="both"/>
              <w:rPr>
                <w:rFonts w:cstheme="minorHAnsi"/>
                <w:b/>
                <w:bCs/>
                <w:sz w:val="20"/>
                <w:szCs w:val="20"/>
              </w:rPr>
            </w:pPr>
          </w:p>
          <w:p w14:paraId="11F64343" w14:textId="77777777" w:rsidR="00A915F3" w:rsidRPr="00D759CA" w:rsidRDefault="00A915F3" w:rsidP="00F24FD8">
            <w:pPr>
              <w:pStyle w:val="NoSpacing"/>
              <w:jc w:val="both"/>
              <w:rPr>
                <w:rFonts w:cstheme="minorHAnsi"/>
                <w:sz w:val="20"/>
                <w:szCs w:val="20"/>
              </w:rPr>
            </w:pPr>
            <w:r w:rsidRPr="00D759CA">
              <w:rPr>
                <w:rFonts w:cstheme="minorHAnsi"/>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F7F1C29" w14:textId="77777777" w:rsidR="00A915F3" w:rsidRPr="00D759CA" w:rsidRDefault="00A915F3" w:rsidP="00F24FD8">
            <w:pPr>
              <w:pStyle w:val="NoSpacing"/>
              <w:jc w:val="both"/>
              <w:rPr>
                <w:rFonts w:cstheme="minorHAnsi"/>
                <w:b/>
                <w:bCs/>
                <w:sz w:val="20"/>
                <w:szCs w:val="20"/>
              </w:rPr>
            </w:pPr>
          </w:p>
          <w:p w14:paraId="3A681AED" w14:textId="77777777" w:rsidR="00A915F3" w:rsidRPr="00D759CA" w:rsidRDefault="00A915F3" w:rsidP="00F24FD8">
            <w:pPr>
              <w:pStyle w:val="NoSpacing"/>
              <w:jc w:val="both"/>
              <w:rPr>
                <w:rFonts w:cstheme="minorHAnsi"/>
                <w:sz w:val="20"/>
                <w:szCs w:val="20"/>
              </w:rPr>
            </w:pPr>
            <w:r w:rsidRPr="00D759CA">
              <w:rPr>
                <w:rFonts w:cstheme="minorHAnsi"/>
                <w:sz w:val="20"/>
                <w:szCs w:val="20"/>
              </w:rPr>
              <w:t>Iš ne Lietuvoje įsteigtų subjektų reikalaujama:</w:t>
            </w:r>
          </w:p>
          <w:p w14:paraId="46DDBB42" w14:textId="77777777" w:rsidR="00A915F3" w:rsidRPr="00D759CA" w:rsidRDefault="00A915F3" w:rsidP="00CD5D02">
            <w:pPr>
              <w:pStyle w:val="NoSpacing"/>
              <w:numPr>
                <w:ilvl w:val="0"/>
                <w:numId w:val="11"/>
              </w:numPr>
              <w:ind w:left="314"/>
              <w:jc w:val="both"/>
              <w:rPr>
                <w:rFonts w:cstheme="minorHAnsi"/>
                <w:b/>
                <w:bCs/>
                <w:sz w:val="20"/>
                <w:szCs w:val="20"/>
              </w:rPr>
            </w:pPr>
            <w:r w:rsidRPr="00D759CA">
              <w:rPr>
                <w:rFonts w:cstheme="minorHAnsi"/>
                <w:sz w:val="20"/>
                <w:szCs w:val="20"/>
              </w:rPr>
              <w:t>atitinkamos užsienio šalies kompetentingos institucijos dokumento</w:t>
            </w:r>
            <w:r w:rsidRPr="00D759CA">
              <w:rPr>
                <w:rStyle w:val="FootnoteReference"/>
                <w:rFonts w:cstheme="minorHAnsi"/>
                <w:sz w:val="20"/>
                <w:szCs w:val="20"/>
              </w:rPr>
              <w:footnoteReference w:id="4"/>
            </w:r>
            <w:r w:rsidRPr="00D759CA">
              <w:rPr>
                <w:rFonts w:cstheme="minorHAnsi"/>
                <w:sz w:val="20"/>
                <w:szCs w:val="20"/>
              </w:rPr>
              <w:t>.</w:t>
            </w:r>
          </w:p>
          <w:p w14:paraId="43659F8E" w14:textId="77777777" w:rsidR="00A915F3" w:rsidRPr="00D759CA" w:rsidRDefault="00A915F3" w:rsidP="00F24FD8">
            <w:pPr>
              <w:pStyle w:val="NoSpacing"/>
              <w:jc w:val="both"/>
              <w:rPr>
                <w:rFonts w:cstheme="minorHAnsi"/>
                <w:b/>
                <w:bCs/>
                <w:sz w:val="20"/>
                <w:szCs w:val="20"/>
              </w:rPr>
            </w:pPr>
          </w:p>
          <w:p w14:paraId="2CA6D67D" w14:textId="77777777" w:rsidR="00A915F3" w:rsidRPr="00D759CA" w:rsidRDefault="00A915F3" w:rsidP="00F24FD8">
            <w:pPr>
              <w:pStyle w:val="NoSpacing"/>
              <w:jc w:val="both"/>
              <w:rPr>
                <w:rFonts w:cstheme="minorHAnsi"/>
                <w:i/>
                <w:iCs/>
                <w:color w:val="7030A0"/>
                <w:sz w:val="20"/>
                <w:szCs w:val="20"/>
              </w:rPr>
            </w:pPr>
            <w:r w:rsidRPr="00D759CA">
              <w:rPr>
                <w:rFonts w:cstheme="minorHAnsi"/>
                <w:sz w:val="20"/>
                <w:szCs w:val="20"/>
              </w:rPr>
              <w:t xml:space="preserve">Nurodyti dokumentai turi būti  išduoti ne anksčiau kaip 120 dienų iki </w:t>
            </w:r>
            <w:r w:rsidRPr="00D759CA">
              <w:rPr>
                <w:rFonts w:eastAsia="Times New Roman" w:cstheme="minorHAnsi"/>
                <w:i/>
                <w:iCs/>
                <w:sz w:val="20"/>
                <w:szCs w:val="20"/>
              </w:rPr>
              <w:t>tos dienos, kai tiekėjas perkančiosios organizacijos prašymu turės pateikti pašalinimo pagrindų nebuvimą patvirtinančius dok</w:t>
            </w:r>
            <w:r w:rsidRPr="00D759CA">
              <w:rPr>
                <w:rFonts w:eastAsia="Times New Roman" w:cstheme="minorHAnsi"/>
                <w:sz w:val="20"/>
                <w:szCs w:val="20"/>
              </w:rPr>
              <w:t>umentus</w:t>
            </w:r>
            <w:r w:rsidRPr="00D759CA">
              <w:rPr>
                <w:rFonts w:cstheme="minorHAnsi"/>
                <w:sz w:val="20"/>
                <w:szCs w:val="20"/>
              </w:rPr>
              <w:t xml:space="preserve">. </w:t>
            </w:r>
            <w:r w:rsidRPr="00D759CA">
              <w:rPr>
                <w:rFonts w:cstheme="minorHAnsi"/>
                <w:b/>
                <w:bCs/>
                <w:i/>
                <w:iCs/>
                <w:color w:val="000000" w:themeColor="text1"/>
                <w:sz w:val="20"/>
                <w:szCs w:val="20"/>
              </w:rPr>
              <w:t>Pavyzdys</w:t>
            </w:r>
            <w:r w:rsidRPr="00D759CA">
              <w:rPr>
                <w:rFonts w:cstheme="minorHAnsi"/>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177F5354" w14:textId="77777777" w:rsidR="00A915F3" w:rsidRPr="00D759CA" w:rsidRDefault="00A915F3" w:rsidP="00F24FD8">
            <w:pPr>
              <w:pStyle w:val="NoSpacing"/>
              <w:jc w:val="both"/>
              <w:rPr>
                <w:rFonts w:cstheme="minorHAnsi"/>
                <w:b/>
                <w:bCs/>
                <w:sz w:val="20"/>
                <w:szCs w:val="20"/>
              </w:rPr>
            </w:pPr>
          </w:p>
          <w:p w14:paraId="0AAC6FCC" w14:textId="77777777" w:rsidR="00A915F3" w:rsidRPr="00D759CA" w:rsidRDefault="00A915F3" w:rsidP="00F24FD8">
            <w:pPr>
              <w:pStyle w:val="NoSpacing"/>
              <w:jc w:val="both"/>
              <w:rPr>
                <w:rFonts w:cstheme="minorHAnsi"/>
                <w:sz w:val="20"/>
                <w:szCs w:val="20"/>
              </w:rPr>
            </w:pPr>
            <w:r w:rsidRPr="00D759CA">
              <w:rPr>
                <w:rFonts w:cstheme="minorHAnsi"/>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14499404" w14:textId="77777777" w:rsidR="00A915F3" w:rsidRPr="00D759CA" w:rsidRDefault="00A915F3" w:rsidP="00F24FD8">
            <w:pPr>
              <w:pStyle w:val="NoSpacing"/>
              <w:jc w:val="both"/>
              <w:rPr>
                <w:rFonts w:cstheme="minorHAnsi"/>
                <w:sz w:val="20"/>
                <w:szCs w:val="20"/>
              </w:rPr>
            </w:pPr>
          </w:p>
          <w:p w14:paraId="65C02C0D" w14:textId="77777777" w:rsidR="00A915F3" w:rsidRPr="00D759CA" w:rsidRDefault="00A915F3" w:rsidP="00F24FD8">
            <w:pPr>
              <w:jc w:val="both"/>
              <w:rPr>
                <w:rFonts w:asciiTheme="minorHAnsi" w:hAnsiTheme="minorHAnsi" w:cstheme="minorHAnsi"/>
                <w:b/>
                <w:bCs/>
                <w:sz w:val="20"/>
                <w:szCs w:val="20"/>
              </w:rPr>
            </w:pPr>
          </w:p>
        </w:tc>
      </w:tr>
      <w:bookmarkEnd w:id="51"/>
      <w:tr w:rsidR="00A915F3" w:rsidRPr="00D759CA" w14:paraId="09B452E2" w14:textId="77777777" w:rsidTr="00F24FD8">
        <w:trPr>
          <w:gridAfter w:val="1"/>
          <w:wAfter w:w="18"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454A29" w14:textId="77777777" w:rsidR="00A915F3" w:rsidRPr="00D759CA" w:rsidRDefault="00A915F3" w:rsidP="00F24FD8">
            <w:pPr>
              <w:pStyle w:val="NoSpacing"/>
              <w:rPr>
                <w:rFonts w:cstheme="minorHAnsi"/>
                <w:b/>
                <w:bCs/>
                <w:sz w:val="20"/>
                <w:szCs w:val="20"/>
              </w:rPr>
            </w:pPr>
            <w:r w:rsidRPr="00D759CA">
              <w:rPr>
                <w:rFonts w:cstheme="minorHAnsi"/>
                <w:b/>
                <w:bCs/>
                <w:sz w:val="20"/>
                <w:szCs w:val="20"/>
              </w:rPr>
              <w:t>4.</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3AE9A7" w14:textId="77777777" w:rsidR="00A915F3" w:rsidRPr="00D759CA" w:rsidRDefault="00A915F3" w:rsidP="00F24FD8">
            <w:pPr>
              <w:pStyle w:val="NoSpacing"/>
              <w:jc w:val="both"/>
              <w:rPr>
                <w:rFonts w:cstheme="minorHAnsi"/>
                <w:b/>
                <w:bCs/>
                <w:sz w:val="20"/>
                <w:szCs w:val="20"/>
              </w:rPr>
            </w:pPr>
            <w:r w:rsidRPr="00D759CA">
              <w:rPr>
                <w:rFonts w:cstheme="minorHAnsi"/>
                <w:sz w:val="20"/>
                <w:szCs w:val="20"/>
              </w:rPr>
              <w:t>Tiekėjas su kitais tiekėjais yra sudaręs susitarimų, kuriais siekiama iškreipti konkurenciją atliekamame pirkime, ir perkančioji organizacija dėl to turi įtikinamų duomenų.</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26E94" w14:textId="77777777" w:rsidR="00A915F3" w:rsidRPr="00D759CA" w:rsidRDefault="00A915F3" w:rsidP="00F24FD8">
            <w:pPr>
              <w:pStyle w:val="NoSpacing"/>
              <w:jc w:val="both"/>
              <w:rPr>
                <w:rFonts w:eastAsia="Yu Mincho" w:cstheme="minorHAnsi"/>
                <w:b/>
                <w:bCs/>
                <w:sz w:val="20"/>
                <w:szCs w:val="20"/>
              </w:rPr>
            </w:pPr>
            <w:r w:rsidRPr="00D759CA">
              <w:rPr>
                <w:rFonts w:eastAsia="Yu Mincho" w:cstheme="minorHAnsi"/>
                <w:b/>
                <w:bCs/>
                <w:sz w:val="20"/>
                <w:szCs w:val="20"/>
              </w:rPr>
              <w:t>VPĮ 46 straipsnio 4 dalies 1 punktas</w:t>
            </w:r>
          </w:p>
          <w:p w14:paraId="6CF90578" w14:textId="77777777" w:rsidR="00A915F3" w:rsidRPr="00D759CA" w:rsidRDefault="00A915F3" w:rsidP="00F24FD8">
            <w:pPr>
              <w:pStyle w:val="NoSpacing"/>
              <w:jc w:val="both"/>
              <w:rPr>
                <w:rFonts w:eastAsia="Yu Mincho" w:cstheme="minorHAnsi"/>
                <w:sz w:val="20"/>
                <w:szCs w:val="20"/>
              </w:rPr>
            </w:pPr>
          </w:p>
          <w:p w14:paraId="2853C767" w14:textId="77777777" w:rsidR="00A915F3" w:rsidRPr="00D759CA" w:rsidRDefault="00A915F3" w:rsidP="00F24FD8">
            <w:pPr>
              <w:pStyle w:val="NoSpacing"/>
              <w:jc w:val="both"/>
              <w:rPr>
                <w:rFonts w:eastAsia="Yu Mincho" w:cstheme="minorHAnsi"/>
                <w:sz w:val="20"/>
                <w:szCs w:val="20"/>
              </w:rPr>
            </w:pPr>
            <w:r w:rsidRPr="00D759CA">
              <w:rPr>
                <w:rFonts w:eastAsia="Yu Mincho" w:cstheme="minorHAnsi"/>
                <w:sz w:val="20"/>
                <w:szCs w:val="20"/>
              </w:rPr>
              <w:t>EBVPD III dalies C10 punktas</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15892B" w14:textId="77777777" w:rsidR="00A915F3" w:rsidRPr="00D759CA" w:rsidRDefault="00A915F3" w:rsidP="00F24FD8">
            <w:pPr>
              <w:pStyle w:val="NoSpacing"/>
              <w:jc w:val="both"/>
              <w:rPr>
                <w:rFonts w:cstheme="minorHAnsi"/>
                <w:sz w:val="20"/>
                <w:szCs w:val="20"/>
              </w:rPr>
            </w:pPr>
            <w:r w:rsidRPr="00D759CA">
              <w:rPr>
                <w:rFonts w:cstheme="minorHAnsi"/>
                <w:sz w:val="20"/>
                <w:szCs w:val="20"/>
              </w:rPr>
              <w:t>Iš Lietuvoje įsteigtų subjektų įrodančių dokumentų nereikalaujama. Užtenka pateikto EBVPD.</w:t>
            </w:r>
          </w:p>
          <w:p w14:paraId="223C0CCA" w14:textId="77777777" w:rsidR="00A915F3" w:rsidRPr="00D759CA" w:rsidRDefault="00A915F3" w:rsidP="00F24FD8">
            <w:pPr>
              <w:pStyle w:val="NoSpacing"/>
              <w:jc w:val="both"/>
              <w:rPr>
                <w:rFonts w:cstheme="minorHAnsi"/>
                <w:bCs/>
                <w:iCs/>
                <w:sz w:val="20"/>
                <w:szCs w:val="20"/>
              </w:rPr>
            </w:pPr>
          </w:p>
          <w:p w14:paraId="74C376E0" w14:textId="77777777" w:rsidR="00A915F3" w:rsidRPr="00D759CA" w:rsidRDefault="00A915F3" w:rsidP="00F24FD8">
            <w:pPr>
              <w:pStyle w:val="NoSpacing"/>
              <w:jc w:val="both"/>
              <w:rPr>
                <w:rFonts w:cstheme="minorHAnsi"/>
                <w:b/>
                <w:bCs/>
                <w:iCs/>
                <w:sz w:val="20"/>
                <w:szCs w:val="20"/>
              </w:rPr>
            </w:pPr>
          </w:p>
        </w:tc>
      </w:tr>
      <w:tr w:rsidR="00A915F3" w:rsidRPr="00D759CA" w14:paraId="787B6B7B" w14:textId="77777777" w:rsidTr="00F24FD8">
        <w:trPr>
          <w:gridAfter w:val="1"/>
          <w:wAfter w:w="18"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DC63F8" w14:textId="77777777" w:rsidR="00A915F3" w:rsidRPr="00D759CA" w:rsidRDefault="00A915F3" w:rsidP="00F24FD8">
            <w:pPr>
              <w:pStyle w:val="NoSpacing"/>
              <w:rPr>
                <w:rFonts w:cstheme="minorHAnsi"/>
                <w:b/>
                <w:bCs/>
                <w:sz w:val="20"/>
                <w:szCs w:val="20"/>
              </w:rPr>
            </w:pPr>
            <w:r w:rsidRPr="00D759CA">
              <w:rPr>
                <w:rFonts w:cstheme="minorHAnsi"/>
                <w:b/>
                <w:bCs/>
                <w:sz w:val="20"/>
                <w:szCs w:val="20"/>
              </w:rPr>
              <w:t>5.</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F3FFF4" w14:textId="77777777" w:rsidR="00A915F3" w:rsidRPr="00D759CA" w:rsidRDefault="00A915F3" w:rsidP="00F24FD8">
            <w:pPr>
              <w:pStyle w:val="NoSpacing"/>
              <w:jc w:val="both"/>
              <w:rPr>
                <w:rFonts w:cstheme="minorHAnsi"/>
                <w:b/>
                <w:bCs/>
                <w:sz w:val="20"/>
                <w:szCs w:val="20"/>
              </w:rPr>
            </w:pPr>
            <w:r w:rsidRPr="00D759CA">
              <w:rPr>
                <w:rFonts w:cstheme="minorHAnsi"/>
                <w:sz w:val="20"/>
                <w:szCs w:val="20"/>
              </w:rPr>
              <w:t xml:space="preserve">Tiekėjas pirkimo metu pateko į interesų konflikto situaciją, kaip apibrėžta VPĮ 21 straipsnyje, ir atitinkamos padėties negalima ištaisyti. </w:t>
            </w:r>
          </w:p>
          <w:p w14:paraId="75AF0BD4" w14:textId="77777777" w:rsidR="00A915F3" w:rsidRPr="00D759CA" w:rsidRDefault="00A915F3" w:rsidP="00F24FD8">
            <w:pPr>
              <w:pStyle w:val="NoSpacing"/>
              <w:jc w:val="both"/>
              <w:rPr>
                <w:rFonts w:cstheme="minorHAnsi"/>
                <w:b/>
                <w:bCs/>
                <w:sz w:val="20"/>
                <w:szCs w:val="20"/>
              </w:rPr>
            </w:pPr>
            <w:r w:rsidRPr="00D759CA">
              <w:rPr>
                <w:rFonts w:cstheme="minorHAnsi"/>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65BC33" w14:textId="77777777" w:rsidR="00A915F3" w:rsidRPr="00D759CA" w:rsidRDefault="00A915F3" w:rsidP="00F24FD8">
            <w:pPr>
              <w:pStyle w:val="NoSpacing"/>
              <w:jc w:val="both"/>
              <w:rPr>
                <w:rFonts w:eastAsia="Yu Mincho" w:cstheme="minorHAnsi"/>
                <w:b/>
                <w:bCs/>
                <w:sz w:val="20"/>
                <w:szCs w:val="20"/>
              </w:rPr>
            </w:pPr>
            <w:r w:rsidRPr="00D759CA">
              <w:rPr>
                <w:rFonts w:eastAsia="Yu Mincho" w:cstheme="minorHAnsi"/>
                <w:b/>
                <w:bCs/>
                <w:sz w:val="20"/>
                <w:szCs w:val="20"/>
              </w:rPr>
              <w:t>VPĮ 46 straipsnio 4 dalies 2 punktas</w:t>
            </w:r>
          </w:p>
          <w:p w14:paraId="74F1D7DA" w14:textId="77777777" w:rsidR="00A915F3" w:rsidRPr="00D759CA" w:rsidRDefault="00A915F3" w:rsidP="00F24FD8">
            <w:pPr>
              <w:pStyle w:val="NoSpacing"/>
              <w:jc w:val="both"/>
              <w:rPr>
                <w:rFonts w:eastAsia="Yu Mincho" w:cstheme="minorHAnsi"/>
                <w:sz w:val="20"/>
                <w:szCs w:val="20"/>
              </w:rPr>
            </w:pPr>
          </w:p>
          <w:p w14:paraId="7CF2B28A" w14:textId="77777777" w:rsidR="00A915F3" w:rsidRPr="00D759CA" w:rsidRDefault="00A915F3" w:rsidP="00F24FD8">
            <w:pPr>
              <w:pStyle w:val="NoSpacing"/>
              <w:jc w:val="both"/>
              <w:rPr>
                <w:rFonts w:eastAsia="Yu Mincho" w:cstheme="minorHAnsi"/>
                <w:sz w:val="20"/>
                <w:szCs w:val="20"/>
              </w:rPr>
            </w:pPr>
            <w:r w:rsidRPr="00D759CA">
              <w:rPr>
                <w:rFonts w:eastAsia="Yu Mincho" w:cstheme="minorHAnsi"/>
                <w:sz w:val="20"/>
                <w:szCs w:val="20"/>
              </w:rPr>
              <w:t>EBVPD III dalies C12 punktas</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B84B27" w14:textId="77777777" w:rsidR="00A915F3" w:rsidRPr="00D759CA" w:rsidRDefault="00A915F3" w:rsidP="00F24FD8">
            <w:pPr>
              <w:pStyle w:val="NoSpacing"/>
              <w:jc w:val="both"/>
              <w:rPr>
                <w:rFonts w:cstheme="minorHAnsi"/>
                <w:sz w:val="20"/>
                <w:szCs w:val="20"/>
              </w:rPr>
            </w:pPr>
            <w:r w:rsidRPr="00D759CA">
              <w:rPr>
                <w:rFonts w:cstheme="minorHAnsi"/>
                <w:sz w:val="20"/>
                <w:szCs w:val="20"/>
              </w:rPr>
              <w:t>Iš Lietuvoje įsteigtų subjektų įrodančių dokumentų nereikalaujama. Užtenka pateikto EBVPD.</w:t>
            </w:r>
          </w:p>
          <w:p w14:paraId="0A27C3C1" w14:textId="77777777" w:rsidR="00A915F3" w:rsidRPr="00D759CA" w:rsidRDefault="00A915F3" w:rsidP="00F24FD8">
            <w:pPr>
              <w:pStyle w:val="NoSpacing"/>
              <w:jc w:val="both"/>
              <w:rPr>
                <w:rFonts w:cstheme="minorHAnsi"/>
                <w:bCs/>
                <w:iCs/>
                <w:sz w:val="20"/>
                <w:szCs w:val="20"/>
              </w:rPr>
            </w:pPr>
          </w:p>
          <w:p w14:paraId="328D7983" w14:textId="77777777" w:rsidR="00A915F3" w:rsidRPr="00D759CA" w:rsidRDefault="00A915F3" w:rsidP="00F24FD8">
            <w:pPr>
              <w:pStyle w:val="NoSpacing"/>
              <w:jc w:val="both"/>
              <w:rPr>
                <w:rFonts w:cstheme="minorHAnsi"/>
                <w:b/>
                <w:bCs/>
                <w:iCs/>
                <w:sz w:val="20"/>
                <w:szCs w:val="20"/>
              </w:rPr>
            </w:pPr>
          </w:p>
        </w:tc>
      </w:tr>
      <w:tr w:rsidR="00A915F3" w:rsidRPr="00D759CA" w14:paraId="7AD40AF2" w14:textId="77777777" w:rsidTr="00F24FD8">
        <w:trPr>
          <w:gridAfter w:val="1"/>
          <w:wAfter w:w="18"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D7462B" w14:textId="77777777" w:rsidR="00A915F3" w:rsidRPr="00D759CA" w:rsidRDefault="00A915F3" w:rsidP="00F24FD8">
            <w:pPr>
              <w:pStyle w:val="NoSpacing"/>
              <w:rPr>
                <w:rFonts w:cstheme="minorHAnsi"/>
                <w:b/>
                <w:bCs/>
                <w:sz w:val="20"/>
                <w:szCs w:val="20"/>
              </w:rPr>
            </w:pPr>
            <w:r w:rsidRPr="00D759CA">
              <w:rPr>
                <w:rFonts w:cstheme="minorHAnsi"/>
                <w:b/>
                <w:bCs/>
                <w:sz w:val="20"/>
                <w:szCs w:val="20"/>
              </w:rPr>
              <w:t>6.</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ABBC75" w14:textId="77777777" w:rsidR="00A915F3" w:rsidRPr="00D759CA" w:rsidRDefault="00A915F3" w:rsidP="00F24FD8">
            <w:pPr>
              <w:pStyle w:val="NoSpacing"/>
              <w:jc w:val="both"/>
              <w:rPr>
                <w:rFonts w:cstheme="minorHAnsi"/>
                <w:b/>
                <w:bCs/>
                <w:sz w:val="20"/>
                <w:szCs w:val="20"/>
              </w:rPr>
            </w:pPr>
            <w:r w:rsidRPr="00D759CA">
              <w:rPr>
                <w:rFonts w:cstheme="minorHAnsi"/>
                <w:sz w:val="20"/>
                <w:szCs w:val="20"/>
              </w:rPr>
              <w:t>Pažeista konkurencija, kaip nustatyta VPĮ 27 straipsnio 3 ir 4 dalyse, ir atitinkamos padėties negalima ištaisyti.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69B05E" w14:textId="77777777" w:rsidR="00A915F3" w:rsidRPr="00D759CA" w:rsidRDefault="00A915F3" w:rsidP="00F24FD8">
            <w:pPr>
              <w:pStyle w:val="NoSpacing"/>
              <w:jc w:val="both"/>
              <w:rPr>
                <w:rFonts w:eastAsia="Yu Mincho" w:cstheme="minorHAnsi"/>
                <w:b/>
                <w:bCs/>
                <w:sz w:val="20"/>
                <w:szCs w:val="20"/>
              </w:rPr>
            </w:pPr>
            <w:r w:rsidRPr="00D759CA">
              <w:rPr>
                <w:rFonts w:eastAsia="Yu Mincho" w:cstheme="minorHAnsi"/>
                <w:b/>
                <w:bCs/>
                <w:sz w:val="20"/>
                <w:szCs w:val="20"/>
              </w:rPr>
              <w:t>VPĮ 46 straipsnio 4 dalies 3 punktas</w:t>
            </w:r>
          </w:p>
          <w:p w14:paraId="069FD427" w14:textId="77777777" w:rsidR="00A915F3" w:rsidRPr="00D759CA" w:rsidRDefault="00A915F3" w:rsidP="00F24FD8">
            <w:pPr>
              <w:pStyle w:val="NoSpacing"/>
              <w:jc w:val="both"/>
              <w:rPr>
                <w:rFonts w:eastAsia="Yu Mincho" w:cstheme="minorHAnsi"/>
                <w:sz w:val="20"/>
                <w:szCs w:val="20"/>
              </w:rPr>
            </w:pPr>
          </w:p>
          <w:p w14:paraId="3C9A9304" w14:textId="77777777" w:rsidR="00A915F3" w:rsidRPr="00D759CA" w:rsidRDefault="00A915F3" w:rsidP="00F24FD8">
            <w:pPr>
              <w:pStyle w:val="NoSpacing"/>
              <w:jc w:val="both"/>
              <w:rPr>
                <w:rFonts w:eastAsia="Yu Mincho" w:cstheme="minorHAnsi"/>
                <w:sz w:val="20"/>
                <w:szCs w:val="20"/>
              </w:rPr>
            </w:pPr>
            <w:r w:rsidRPr="00D759CA">
              <w:rPr>
                <w:rFonts w:eastAsia="Yu Mincho" w:cstheme="minorHAnsi"/>
                <w:sz w:val="20"/>
                <w:szCs w:val="20"/>
              </w:rPr>
              <w:t xml:space="preserve">EBVPD III dalies C13 punktas </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06D8CC" w14:textId="77777777" w:rsidR="00A915F3" w:rsidRPr="00D759CA" w:rsidRDefault="00A915F3" w:rsidP="00F24FD8">
            <w:pPr>
              <w:pStyle w:val="NoSpacing"/>
              <w:jc w:val="both"/>
              <w:rPr>
                <w:rFonts w:cstheme="minorHAnsi"/>
                <w:sz w:val="20"/>
                <w:szCs w:val="20"/>
              </w:rPr>
            </w:pPr>
            <w:r w:rsidRPr="00D759CA">
              <w:rPr>
                <w:rFonts w:cstheme="minorHAnsi"/>
                <w:sz w:val="20"/>
                <w:szCs w:val="20"/>
              </w:rPr>
              <w:t>Iš Lietuvoje įsteigtų subjektų įrodančių dokumentų nereikalaujama. Užtenka pateikto EBVPD.</w:t>
            </w:r>
          </w:p>
          <w:p w14:paraId="4EB7C381" w14:textId="77777777" w:rsidR="00A915F3" w:rsidRPr="00D759CA" w:rsidRDefault="00A915F3" w:rsidP="00F24FD8">
            <w:pPr>
              <w:pStyle w:val="NoSpacing"/>
              <w:jc w:val="both"/>
              <w:rPr>
                <w:rFonts w:cstheme="minorHAnsi"/>
                <w:b/>
                <w:bCs/>
                <w:iCs/>
                <w:sz w:val="20"/>
                <w:szCs w:val="20"/>
              </w:rPr>
            </w:pPr>
          </w:p>
        </w:tc>
      </w:tr>
      <w:tr w:rsidR="00A915F3" w:rsidRPr="00D759CA" w14:paraId="32EE1F23" w14:textId="77777777" w:rsidTr="00F24FD8">
        <w:trPr>
          <w:gridAfter w:val="1"/>
          <w:wAfter w:w="18"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B4D303" w14:textId="77777777" w:rsidR="00A915F3" w:rsidRPr="00D759CA" w:rsidRDefault="00A915F3" w:rsidP="00F24FD8">
            <w:pPr>
              <w:pStyle w:val="NoSpacing"/>
              <w:rPr>
                <w:rFonts w:cstheme="minorHAnsi"/>
                <w:b/>
                <w:bCs/>
                <w:sz w:val="20"/>
                <w:szCs w:val="20"/>
              </w:rPr>
            </w:pPr>
            <w:r w:rsidRPr="00D759CA">
              <w:rPr>
                <w:rFonts w:cstheme="minorHAnsi"/>
                <w:b/>
                <w:bCs/>
                <w:sz w:val="20"/>
                <w:szCs w:val="20"/>
              </w:rPr>
              <w:t>7.</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0FDF8D" w14:textId="77777777" w:rsidR="00A915F3" w:rsidRPr="00D759CA" w:rsidRDefault="00A915F3" w:rsidP="00F24FD8">
            <w:pPr>
              <w:pStyle w:val="NoSpacing"/>
              <w:jc w:val="both"/>
              <w:rPr>
                <w:rFonts w:cstheme="minorHAnsi"/>
                <w:sz w:val="20"/>
                <w:szCs w:val="20"/>
              </w:rPr>
            </w:pPr>
            <w:r w:rsidRPr="00D759CA">
              <w:rPr>
                <w:rFonts w:cstheme="minorHAnsi"/>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AFFE64F" w14:textId="77777777" w:rsidR="00A915F3" w:rsidRPr="00D759CA" w:rsidRDefault="00A915F3" w:rsidP="00F24FD8">
            <w:pPr>
              <w:pStyle w:val="NoSpacing"/>
              <w:jc w:val="both"/>
              <w:rPr>
                <w:rFonts w:cstheme="minorHAnsi"/>
                <w:bCs/>
                <w:sz w:val="20"/>
                <w:szCs w:val="20"/>
              </w:rPr>
            </w:pPr>
            <w:r w:rsidRPr="00D759CA">
              <w:rPr>
                <w:rFonts w:cstheme="minorHAnsi"/>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633467A" w14:textId="77777777" w:rsidR="00A915F3" w:rsidRPr="00D759CA" w:rsidRDefault="00A915F3" w:rsidP="00F24FD8">
            <w:pPr>
              <w:pStyle w:val="NoSpacing"/>
              <w:jc w:val="both"/>
              <w:rPr>
                <w:rFonts w:cstheme="minorHAnsi"/>
                <w:bCs/>
                <w:sz w:val="20"/>
                <w:szCs w:val="20"/>
              </w:rPr>
            </w:pPr>
            <w:r w:rsidRPr="00D759CA">
              <w:rPr>
                <w:rFonts w:cstheme="minorHAnsi"/>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23B82C" w14:textId="77777777" w:rsidR="00A915F3" w:rsidRPr="00D759CA" w:rsidRDefault="00A915F3" w:rsidP="00F24FD8">
            <w:pPr>
              <w:pStyle w:val="NoSpacing"/>
              <w:jc w:val="both"/>
              <w:rPr>
                <w:rFonts w:eastAsia="Yu Mincho" w:cstheme="minorHAnsi"/>
                <w:b/>
                <w:bCs/>
                <w:sz w:val="20"/>
                <w:szCs w:val="20"/>
              </w:rPr>
            </w:pPr>
            <w:r w:rsidRPr="00D759CA">
              <w:rPr>
                <w:rFonts w:eastAsia="Yu Mincho" w:cstheme="minorHAnsi"/>
                <w:b/>
                <w:bCs/>
                <w:sz w:val="20"/>
                <w:szCs w:val="20"/>
              </w:rPr>
              <w:t>VPĮ 46 straipsnio 4 dalies 4 punktas</w:t>
            </w:r>
          </w:p>
          <w:p w14:paraId="7D5D4194" w14:textId="77777777" w:rsidR="00A915F3" w:rsidRPr="00D759CA" w:rsidRDefault="00A915F3" w:rsidP="00F24FD8">
            <w:pPr>
              <w:pStyle w:val="NoSpacing"/>
              <w:jc w:val="both"/>
              <w:rPr>
                <w:rFonts w:eastAsia="Yu Mincho" w:cstheme="minorHAnsi"/>
                <w:sz w:val="20"/>
                <w:szCs w:val="20"/>
              </w:rPr>
            </w:pPr>
          </w:p>
          <w:p w14:paraId="7DA9C38C" w14:textId="77777777" w:rsidR="00A915F3" w:rsidRPr="00D759CA" w:rsidRDefault="00A915F3" w:rsidP="00F24FD8">
            <w:pPr>
              <w:pStyle w:val="NoSpacing"/>
              <w:jc w:val="both"/>
              <w:rPr>
                <w:rFonts w:eastAsia="Yu Mincho" w:cstheme="minorHAnsi"/>
                <w:sz w:val="20"/>
                <w:szCs w:val="20"/>
              </w:rPr>
            </w:pPr>
            <w:r w:rsidRPr="00D759CA">
              <w:rPr>
                <w:rFonts w:eastAsia="Yu Mincho" w:cstheme="minorHAnsi"/>
                <w:sz w:val="20"/>
                <w:szCs w:val="20"/>
              </w:rPr>
              <w:t xml:space="preserve">EBVPD III dalies C15 punktas </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BFCA91" w14:textId="77777777" w:rsidR="00A915F3" w:rsidRPr="00D759CA" w:rsidRDefault="00A915F3" w:rsidP="00F24FD8">
            <w:pPr>
              <w:pStyle w:val="NoSpacing"/>
              <w:jc w:val="both"/>
              <w:rPr>
                <w:rFonts w:cstheme="minorHAnsi"/>
                <w:sz w:val="20"/>
                <w:szCs w:val="20"/>
              </w:rPr>
            </w:pPr>
            <w:r w:rsidRPr="00D759CA">
              <w:rPr>
                <w:rFonts w:cstheme="minorHAnsi"/>
                <w:sz w:val="20"/>
                <w:szCs w:val="20"/>
              </w:rPr>
              <w:t>Iš Lietuvoje įsteigtų subjektų įrodančių dokumentų nereikalaujama. Užtenka pateikto EBVPD.</w:t>
            </w:r>
          </w:p>
          <w:p w14:paraId="7CCB0E7D" w14:textId="77777777" w:rsidR="00A915F3" w:rsidRPr="00D759CA" w:rsidRDefault="00A915F3" w:rsidP="00F24FD8">
            <w:pPr>
              <w:pStyle w:val="NoSpacing"/>
              <w:jc w:val="both"/>
              <w:rPr>
                <w:rFonts w:cstheme="minorHAnsi"/>
                <w:bCs/>
                <w:iCs/>
                <w:sz w:val="20"/>
                <w:szCs w:val="20"/>
              </w:rPr>
            </w:pPr>
          </w:p>
          <w:p w14:paraId="14F7CE52" w14:textId="77777777" w:rsidR="00A915F3" w:rsidRPr="00D759CA" w:rsidRDefault="00A915F3" w:rsidP="00F24FD8">
            <w:pPr>
              <w:pStyle w:val="NoSpacing"/>
              <w:jc w:val="both"/>
              <w:rPr>
                <w:rFonts w:cstheme="minorHAnsi"/>
                <w:bCs/>
                <w:iCs/>
                <w:sz w:val="20"/>
                <w:szCs w:val="20"/>
              </w:rPr>
            </w:pPr>
          </w:p>
          <w:p w14:paraId="01B2CB7A" w14:textId="77777777" w:rsidR="00A915F3" w:rsidRPr="00D759CA" w:rsidRDefault="00A915F3" w:rsidP="00F24FD8">
            <w:pPr>
              <w:pStyle w:val="NoSpacing"/>
              <w:jc w:val="both"/>
              <w:rPr>
                <w:rFonts w:cstheme="minorHAnsi"/>
                <w:b/>
                <w:bCs/>
                <w:sz w:val="20"/>
                <w:szCs w:val="20"/>
              </w:rPr>
            </w:pPr>
            <w:r w:rsidRPr="00D759CA">
              <w:rPr>
                <w:rFonts w:cstheme="minorHAnsi"/>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4334B6D3" w14:textId="77777777" w:rsidR="00A915F3" w:rsidRPr="00D759CA" w:rsidRDefault="00A915F3" w:rsidP="00F24FD8">
            <w:pPr>
              <w:pStyle w:val="NoSpacing"/>
              <w:jc w:val="both"/>
              <w:rPr>
                <w:rFonts w:cstheme="minorHAnsi"/>
                <w:b/>
                <w:bCs/>
                <w:sz w:val="20"/>
                <w:szCs w:val="20"/>
              </w:rPr>
            </w:pPr>
          </w:p>
          <w:p w14:paraId="58569CA3" w14:textId="77777777" w:rsidR="00A915F3" w:rsidRPr="00D759CA" w:rsidRDefault="00A915F3" w:rsidP="00F24FD8">
            <w:pPr>
              <w:pStyle w:val="NoSpacing"/>
              <w:jc w:val="both"/>
              <w:rPr>
                <w:rFonts w:cstheme="minorHAnsi"/>
                <w:sz w:val="20"/>
                <w:szCs w:val="20"/>
                <w:u w:val="single"/>
              </w:rPr>
            </w:pPr>
            <w:hyperlink r:id="rId24">
              <w:r w:rsidRPr="00D759CA">
                <w:rPr>
                  <w:rStyle w:val="Hyperlink"/>
                  <w:rFonts w:cstheme="minorHAnsi"/>
                  <w:sz w:val="20"/>
                  <w:szCs w:val="20"/>
                </w:rPr>
                <w:t>https://vpt.lrv.lt/melaginga-informacija-pateikusiu-tiekeju-sarasas-3</w:t>
              </w:r>
            </w:hyperlink>
          </w:p>
          <w:p w14:paraId="0DC3FDD9" w14:textId="77777777" w:rsidR="00A915F3" w:rsidRPr="00D759CA" w:rsidRDefault="00A915F3" w:rsidP="00F24FD8">
            <w:pPr>
              <w:pStyle w:val="NoSpacing"/>
              <w:jc w:val="both"/>
              <w:rPr>
                <w:rFonts w:cstheme="minorHAnsi"/>
                <w:b/>
                <w:bCs/>
                <w:sz w:val="20"/>
                <w:szCs w:val="20"/>
              </w:rPr>
            </w:pPr>
          </w:p>
        </w:tc>
      </w:tr>
      <w:tr w:rsidR="00A915F3" w:rsidRPr="00D759CA" w14:paraId="1FA4B36F" w14:textId="77777777" w:rsidTr="00F24FD8">
        <w:trPr>
          <w:gridAfter w:val="1"/>
          <w:wAfter w:w="18"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2D491E" w14:textId="77777777" w:rsidR="00A915F3" w:rsidRPr="00D759CA" w:rsidRDefault="00A915F3" w:rsidP="00F24FD8">
            <w:pPr>
              <w:pStyle w:val="NoSpacing"/>
              <w:rPr>
                <w:rFonts w:cstheme="minorHAnsi"/>
                <w:b/>
                <w:bCs/>
                <w:sz w:val="20"/>
                <w:szCs w:val="20"/>
              </w:rPr>
            </w:pPr>
            <w:r w:rsidRPr="00D759CA">
              <w:rPr>
                <w:rFonts w:cstheme="minorHAnsi"/>
                <w:b/>
                <w:bCs/>
                <w:sz w:val="20"/>
                <w:szCs w:val="20"/>
              </w:rPr>
              <w:t>8.</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5B0813" w14:textId="77777777" w:rsidR="00A915F3" w:rsidRPr="00D759CA" w:rsidRDefault="00A915F3" w:rsidP="00F24FD8">
            <w:pPr>
              <w:pStyle w:val="NoSpacing"/>
              <w:jc w:val="both"/>
              <w:rPr>
                <w:rFonts w:cstheme="minorHAnsi"/>
                <w:b/>
                <w:bCs/>
                <w:sz w:val="20"/>
                <w:szCs w:val="20"/>
              </w:rPr>
            </w:pPr>
            <w:r w:rsidRPr="00D759CA">
              <w:rPr>
                <w:rFonts w:cstheme="minorHAnsi"/>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518444" w14:textId="77777777" w:rsidR="00A915F3" w:rsidRPr="00D759CA" w:rsidRDefault="00A915F3" w:rsidP="00F24FD8">
            <w:pPr>
              <w:pStyle w:val="NoSpacing"/>
              <w:jc w:val="both"/>
              <w:rPr>
                <w:rFonts w:eastAsia="Yu Mincho" w:cstheme="minorHAnsi"/>
                <w:b/>
                <w:bCs/>
                <w:sz w:val="20"/>
                <w:szCs w:val="20"/>
              </w:rPr>
            </w:pPr>
            <w:r w:rsidRPr="00D759CA">
              <w:rPr>
                <w:rFonts w:eastAsia="Yu Mincho" w:cstheme="minorHAnsi"/>
                <w:b/>
                <w:bCs/>
                <w:sz w:val="20"/>
                <w:szCs w:val="20"/>
              </w:rPr>
              <w:t>VPĮ 46 straipsnio 4 dalies 5 punktas</w:t>
            </w:r>
          </w:p>
          <w:p w14:paraId="7D4BE37D" w14:textId="77777777" w:rsidR="00A915F3" w:rsidRPr="00D759CA" w:rsidRDefault="00A915F3" w:rsidP="00F24FD8">
            <w:pPr>
              <w:pStyle w:val="NoSpacing"/>
              <w:jc w:val="both"/>
              <w:rPr>
                <w:rFonts w:eastAsia="Yu Mincho" w:cstheme="minorHAnsi"/>
                <w:sz w:val="20"/>
                <w:szCs w:val="20"/>
              </w:rPr>
            </w:pPr>
          </w:p>
          <w:p w14:paraId="63633ADA" w14:textId="77777777" w:rsidR="00A915F3" w:rsidRPr="00D759CA" w:rsidRDefault="00A915F3" w:rsidP="00F24FD8">
            <w:pPr>
              <w:pStyle w:val="NoSpacing"/>
              <w:jc w:val="both"/>
              <w:rPr>
                <w:rFonts w:eastAsia="Yu Mincho" w:cstheme="minorHAnsi"/>
                <w:sz w:val="20"/>
                <w:szCs w:val="20"/>
              </w:rPr>
            </w:pPr>
            <w:r w:rsidRPr="00D759CA">
              <w:rPr>
                <w:rFonts w:eastAsia="Yu Mincho" w:cstheme="minorHAnsi"/>
                <w:sz w:val="20"/>
                <w:szCs w:val="20"/>
              </w:rPr>
              <w:t>EBVPD</w:t>
            </w:r>
            <w:r w:rsidRPr="00D759CA">
              <w:rPr>
                <w:rFonts w:eastAsia="Arial" w:cstheme="minorHAnsi"/>
                <w:sz w:val="20"/>
                <w:szCs w:val="20"/>
              </w:rPr>
              <w:t xml:space="preserve"> III dalies C15 punktas</w:t>
            </w:r>
          </w:p>
          <w:p w14:paraId="70D5B48E" w14:textId="77777777" w:rsidR="00A915F3" w:rsidRPr="00D759CA" w:rsidRDefault="00A915F3" w:rsidP="00F24FD8">
            <w:pPr>
              <w:pStyle w:val="NoSpacing"/>
              <w:jc w:val="both"/>
              <w:rPr>
                <w:rFonts w:eastAsia="Yu Mincho" w:cstheme="minorHAnsi"/>
                <w:sz w:val="20"/>
                <w:szCs w:val="20"/>
              </w:rPr>
            </w:pPr>
          </w:p>
          <w:p w14:paraId="517C92FC" w14:textId="77777777" w:rsidR="00A915F3" w:rsidRPr="00D759CA" w:rsidRDefault="00A915F3" w:rsidP="00F24FD8">
            <w:pPr>
              <w:pStyle w:val="NoSpacing"/>
              <w:jc w:val="both"/>
              <w:rPr>
                <w:rFonts w:eastAsia="Yu Mincho" w:cstheme="minorHAnsi"/>
                <w:sz w:val="20"/>
                <w:szCs w:val="20"/>
              </w:rPr>
            </w:pP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1FC0DD" w14:textId="77777777" w:rsidR="00A915F3" w:rsidRPr="00D759CA" w:rsidRDefault="00A915F3" w:rsidP="00F24FD8">
            <w:pPr>
              <w:pStyle w:val="NoSpacing"/>
              <w:jc w:val="both"/>
              <w:rPr>
                <w:rFonts w:cstheme="minorHAnsi"/>
                <w:sz w:val="20"/>
                <w:szCs w:val="20"/>
              </w:rPr>
            </w:pPr>
            <w:r w:rsidRPr="00D759CA">
              <w:rPr>
                <w:rFonts w:cstheme="minorHAnsi"/>
                <w:sz w:val="20"/>
                <w:szCs w:val="20"/>
              </w:rPr>
              <w:t>Iš Lietuvoje įsteigtų subjektų įrodančių dokumentų nereikalaujama. Užtenka pateikto EBVPD.</w:t>
            </w:r>
          </w:p>
          <w:p w14:paraId="6436A6AA" w14:textId="77777777" w:rsidR="00A915F3" w:rsidRPr="00D759CA" w:rsidRDefault="00A915F3" w:rsidP="00F24FD8">
            <w:pPr>
              <w:pStyle w:val="NoSpacing"/>
              <w:jc w:val="both"/>
              <w:rPr>
                <w:rFonts w:cstheme="minorHAnsi"/>
                <w:b/>
                <w:bCs/>
                <w:iCs/>
                <w:sz w:val="20"/>
                <w:szCs w:val="20"/>
              </w:rPr>
            </w:pPr>
          </w:p>
        </w:tc>
      </w:tr>
      <w:tr w:rsidR="00A915F3" w:rsidRPr="00D759CA" w14:paraId="2D1D45DE" w14:textId="77777777" w:rsidTr="00F24FD8">
        <w:trPr>
          <w:gridAfter w:val="1"/>
          <w:wAfter w:w="18"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845D7A" w14:textId="77777777" w:rsidR="00A915F3" w:rsidRPr="00D759CA" w:rsidRDefault="00A915F3" w:rsidP="00F24FD8">
            <w:pPr>
              <w:pStyle w:val="NoSpacing"/>
              <w:rPr>
                <w:rFonts w:cstheme="minorHAnsi"/>
                <w:b/>
                <w:bCs/>
                <w:sz w:val="20"/>
                <w:szCs w:val="20"/>
              </w:rPr>
            </w:pPr>
            <w:r w:rsidRPr="00D759CA">
              <w:rPr>
                <w:rFonts w:cstheme="minorHAnsi"/>
                <w:b/>
                <w:bCs/>
                <w:sz w:val="20"/>
                <w:szCs w:val="20"/>
              </w:rPr>
              <w:t>9.</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02D4FB" w14:textId="77777777" w:rsidR="00A915F3" w:rsidRPr="00D759CA" w:rsidRDefault="00A915F3" w:rsidP="00F24FD8">
            <w:pPr>
              <w:jc w:val="both"/>
              <w:rPr>
                <w:rFonts w:asciiTheme="minorHAnsi" w:hAnsiTheme="minorHAnsi" w:cstheme="minorHAnsi"/>
                <w:sz w:val="20"/>
                <w:szCs w:val="20"/>
              </w:rPr>
            </w:pPr>
            <w:r w:rsidRPr="00D759CA">
              <w:rPr>
                <w:rFonts w:asciiTheme="minorHAnsi" w:hAnsiTheme="minorHAnsi" w:cstheme="minorHAnsi"/>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0B17BDA" w14:textId="77777777" w:rsidR="00A915F3" w:rsidRPr="00D759CA" w:rsidRDefault="00A915F3" w:rsidP="00F24FD8">
            <w:pPr>
              <w:jc w:val="both"/>
              <w:rPr>
                <w:rFonts w:asciiTheme="minorHAnsi" w:hAnsiTheme="minorHAnsi" w:cstheme="minorHAnsi"/>
                <w:sz w:val="20"/>
                <w:szCs w:val="20"/>
              </w:rPr>
            </w:pPr>
            <w:r w:rsidRPr="00D759CA">
              <w:rPr>
                <w:rFonts w:asciiTheme="minorHAnsi" w:hAnsiTheme="minorHAnsi" w:cstheme="minorHAnsi"/>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E9056E" w14:textId="77777777" w:rsidR="00A915F3" w:rsidRPr="00D759CA" w:rsidRDefault="00A915F3" w:rsidP="00F24FD8">
            <w:pPr>
              <w:pStyle w:val="NoSpacing"/>
              <w:jc w:val="both"/>
              <w:rPr>
                <w:rFonts w:eastAsia="Yu Mincho" w:cstheme="minorHAnsi"/>
                <w:b/>
                <w:bCs/>
                <w:sz w:val="20"/>
                <w:szCs w:val="20"/>
              </w:rPr>
            </w:pPr>
            <w:r w:rsidRPr="00D759CA">
              <w:rPr>
                <w:rFonts w:eastAsia="Yu Mincho" w:cstheme="minorHAnsi"/>
                <w:b/>
                <w:bCs/>
                <w:sz w:val="20"/>
                <w:szCs w:val="20"/>
              </w:rPr>
              <w:t>VPĮ 46 straipsnio 4 dalies 6 punktas</w:t>
            </w:r>
          </w:p>
          <w:p w14:paraId="0D821F63" w14:textId="77777777" w:rsidR="00A915F3" w:rsidRPr="00D759CA" w:rsidRDefault="00A915F3" w:rsidP="00F24FD8">
            <w:pPr>
              <w:pStyle w:val="NoSpacing"/>
              <w:jc w:val="both"/>
              <w:rPr>
                <w:rFonts w:eastAsia="Yu Mincho" w:cstheme="minorHAnsi"/>
                <w:sz w:val="20"/>
                <w:szCs w:val="20"/>
              </w:rPr>
            </w:pPr>
          </w:p>
          <w:p w14:paraId="53FAD073" w14:textId="77777777" w:rsidR="00A915F3" w:rsidRPr="00D759CA" w:rsidRDefault="00A915F3" w:rsidP="00F24FD8">
            <w:pPr>
              <w:pStyle w:val="NoSpacing"/>
              <w:jc w:val="both"/>
              <w:rPr>
                <w:rFonts w:eastAsia="Yu Mincho" w:cstheme="minorHAnsi"/>
                <w:sz w:val="20"/>
                <w:szCs w:val="20"/>
              </w:rPr>
            </w:pPr>
            <w:r w:rsidRPr="00D759CA">
              <w:rPr>
                <w:rFonts w:eastAsia="Yu Mincho" w:cstheme="minorHAnsi"/>
                <w:sz w:val="20"/>
                <w:szCs w:val="20"/>
              </w:rPr>
              <w:t>EBVPD</w:t>
            </w:r>
            <w:r w:rsidRPr="00D759CA">
              <w:rPr>
                <w:rFonts w:eastAsia="Arial" w:cstheme="minorHAnsi"/>
                <w:sz w:val="20"/>
                <w:szCs w:val="20"/>
              </w:rPr>
              <w:t xml:space="preserve"> III dalies C14 punktas</w:t>
            </w:r>
          </w:p>
          <w:p w14:paraId="581BA5CD" w14:textId="77777777" w:rsidR="00A915F3" w:rsidRPr="00D759CA" w:rsidRDefault="00A915F3" w:rsidP="00F24FD8">
            <w:pPr>
              <w:pStyle w:val="NoSpacing"/>
              <w:jc w:val="both"/>
              <w:rPr>
                <w:rFonts w:eastAsia="Yu Mincho" w:cstheme="minorHAnsi"/>
                <w:sz w:val="20"/>
                <w:szCs w:val="20"/>
              </w:rPr>
            </w:pPr>
          </w:p>
          <w:p w14:paraId="37B49FB6" w14:textId="77777777" w:rsidR="00A915F3" w:rsidRPr="00D759CA" w:rsidRDefault="00A915F3" w:rsidP="00F24FD8">
            <w:pPr>
              <w:pStyle w:val="NoSpacing"/>
              <w:jc w:val="both"/>
              <w:rPr>
                <w:rFonts w:eastAsia="Yu Mincho" w:cstheme="minorHAnsi"/>
                <w:sz w:val="20"/>
                <w:szCs w:val="20"/>
              </w:rPr>
            </w:pP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5FD4B9" w14:textId="77777777" w:rsidR="00A915F3" w:rsidRPr="00D759CA" w:rsidRDefault="00A915F3" w:rsidP="00F24FD8">
            <w:pPr>
              <w:pStyle w:val="NoSpacing"/>
              <w:jc w:val="both"/>
              <w:rPr>
                <w:rFonts w:cstheme="minorHAnsi"/>
                <w:sz w:val="20"/>
                <w:szCs w:val="20"/>
              </w:rPr>
            </w:pPr>
            <w:r w:rsidRPr="00D759CA">
              <w:rPr>
                <w:rFonts w:cstheme="minorHAnsi"/>
                <w:sz w:val="20"/>
                <w:szCs w:val="20"/>
              </w:rPr>
              <w:t>Iš Lietuvoje įsteigtų subjektų įrodančių dokumentų nereikalaujama. Užtenka pateikto EBVPD.</w:t>
            </w:r>
          </w:p>
          <w:p w14:paraId="22707B40" w14:textId="77777777" w:rsidR="00A915F3" w:rsidRPr="00D759CA" w:rsidRDefault="00A915F3" w:rsidP="00F24FD8">
            <w:pPr>
              <w:pStyle w:val="NoSpacing"/>
              <w:jc w:val="both"/>
              <w:rPr>
                <w:rFonts w:cstheme="minorHAnsi"/>
                <w:bCs/>
                <w:iCs/>
                <w:sz w:val="20"/>
                <w:szCs w:val="20"/>
              </w:rPr>
            </w:pPr>
          </w:p>
          <w:p w14:paraId="50350903" w14:textId="77777777" w:rsidR="00A915F3" w:rsidRPr="00D759CA" w:rsidRDefault="00A915F3" w:rsidP="00F24FD8">
            <w:pPr>
              <w:pStyle w:val="NoSpacing"/>
              <w:jc w:val="both"/>
              <w:rPr>
                <w:rFonts w:cstheme="minorHAnsi"/>
                <w:b/>
                <w:bCs/>
                <w:sz w:val="20"/>
                <w:szCs w:val="20"/>
              </w:rPr>
            </w:pPr>
            <w:r w:rsidRPr="00D759CA">
              <w:rPr>
                <w:rFonts w:cstheme="minorHAnsi"/>
                <w:b/>
                <w:bCs/>
                <w:sz w:val="20"/>
                <w:szCs w:val="20"/>
              </w:rPr>
              <w:t xml:space="preserve">Priimant sprendimus dėl tiekėjo pašalinimo iš pirkimo procedūros šiame punkte nurodytu pašalinimo pagrindu, gali būti atsižvelgiama į pagal VPĮ 91 straipsnį skelbiamą informaciją: </w:t>
            </w:r>
          </w:p>
          <w:p w14:paraId="1DA78BDD" w14:textId="77777777" w:rsidR="00A915F3" w:rsidRPr="00D759CA" w:rsidRDefault="00A915F3" w:rsidP="00F24FD8">
            <w:pPr>
              <w:pStyle w:val="NoSpacing"/>
              <w:jc w:val="both"/>
              <w:rPr>
                <w:rFonts w:cstheme="minorHAnsi"/>
                <w:sz w:val="20"/>
                <w:szCs w:val="20"/>
              </w:rPr>
            </w:pPr>
          </w:p>
          <w:p w14:paraId="3FAD539C" w14:textId="77777777" w:rsidR="00A915F3" w:rsidRPr="00D759CA" w:rsidRDefault="00A915F3" w:rsidP="00F24FD8">
            <w:pPr>
              <w:pStyle w:val="NoSpacing"/>
              <w:jc w:val="both"/>
              <w:rPr>
                <w:rStyle w:val="Hyperlink"/>
                <w:rFonts w:cstheme="minorHAnsi"/>
                <w:sz w:val="20"/>
                <w:szCs w:val="20"/>
              </w:rPr>
            </w:pPr>
            <w:hyperlink r:id="rId25" w:history="1">
              <w:r w:rsidRPr="00D759CA">
                <w:rPr>
                  <w:rStyle w:val="Hyperlink"/>
                  <w:rFonts w:cstheme="minorHAnsi"/>
                  <w:sz w:val="20"/>
                  <w:szCs w:val="20"/>
                </w:rPr>
                <w:t>https://vpt.lrv.lt/lt/pasalinimo-pagrindai-1/nepatikimi-tiekejai-1</w:t>
              </w:r>
            </w:hyperlink>
          </w:p>
          <w:p w14:paraId="776D5598" w14:textId="77777777" w:rsidR="00A915F3" w:rsidRPr="00D759CA" w:rsidRDefault="00A915F3" w:rsidP="00F24FD8">
            <w:pPr>
              <w:pStyle w:val="NoSpacing"/>
              <w:jc w:val="both"/>
              <w:rPr>
                <w:rFonts w:cstheme="minorHAnsi"/>
                <w:sz w:val="20"/>
                <w:szCs w:val="20"/>
              </w:rPr>
            </w:pPr>
          </w:p>
          <w:p w14:paraId="3879A4D3" w14:textId="77777777" w:rsidR="00A915F3" w:rsidRPr="00D759CA" w:rsidRDefault="00A915F3" w:rsidP="00F24FD8">
            <w:pPr>
              <w:pStyle w:val="NoSpacing"/>
              <w:jc w:val="both"/>
              <w:rPr>
                <w:rFonts w:cstheme="minorHAnsi"/>
                <w:sz w:val="20"/>
                <w:szCs w:val="20"/>
              </w:rPr>
            </w:pPr>
            <w:hyperlink r:id="rId26" w:history="1">
              <w:r w:rsidRPr="00D759CA">
                <w:rPr>
                  <w:rStyle w:val="Hyperlink"/>
                  <w:rFonts w:cstheme="minorHAnsi"/>
                  <w:sz w:val="20"/>
                  <w:szCs w:val="20"/>
                </w:rPr>
                <w:t>https://vpt.lrv.lt/lt/pasalinimo-pagrindai-1/nepatikimu-koncesininku-sarasas-1/nepatikimu-koncesininku-sarasas</w:t>
              </w:r>
            </w:hyperlink>
          </w:p>
          <w:p w14:paraId="2DB50F31" w14:textId="77777777" w:rsidR="00A915F3" w:rsidRPr="00D759CA" w:rsidRDefault="00A915F3" w:rsidP="00F24FD8">
            <w:pPr>
              <w:pStyle w:val="NoSpacing"/>
              <w:jc w:val="both"/>
              <w:rPr>
                <w:rFonts w:cstheme="minorHAnsi"/>
                <w:bCs/>
                <w:sz w:val="20"/>
                <w:szCs w:val="20"/>
              </w:rPr>
            </w:pPr>
          </w:p>
          <w:p w14:paraId="16148ACB" w14:textId="77777777" w:rsidR="00A915F3" w:rsidRPr="00D759CA" w:rsidRDefault="00A915F3" w:rsidP="00F24FD8">
            <w:pPr>
              <w:pStyle w:val="NoSpacing"/>
              <w:jc w:val="both"/>
              <w:rPr>
                <w:rFonts w:cstheme="minorHAnsi"/>
                <w:b/>
                <w:bCs/>
                <w:sz w:val="20"/>
                <w:szCs w:val="20"/>
              </w:rPr>
            </w:pPr>
          </w:p>
        </w:tc>
      </w:tr>
      <w:tr w:rsidR="00A915F3" w:rsidRPr="00D759CA" w14:paraId="643D2CB7" w14:textId="77777777" w:rsidTr="00F24FD8">
        <w:trPr>
          <w:gridAfter w:val="1"/>
          <w:wAfter w:w="18"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0E315C" w14:textId="77777777" w:rsidR="00A915F3" w:rsidRPr="00D759CA" w:rsidRDefault="00A915F3" w:rsidP="00F24FD8">
            <w:pPr>
              <w:pStyle w:val="NoSpacing"/>
              <w:rPr>
                <w:rFonts w:cstheme="minorHAnsi"/>
                <w:sz w:val="20"/>
                <w:szCs w:val="20"/>
              </w:rPr>
            </w:pPr>
            <w:r w:rsidRPr="00D759CA">
              <w:rPr>
                <w:rFonts w:cstheme="minorHAnsi"/>
                <w:b/>
                <w:bCs/>
                <w:sz w:val="20"/>
                <w:szCs w:val="20"/>
              </w:rPr>
              <w:t>10.</w:t>
            </w:r>
          </w:p>
          <w:p w14:paraId="56887CD9" w14:textId="77777777" w:rsidR="00A915F3" w:rsidRPr="00D759CA" w:rsidRDefault="00A915F3" w:rsidP="00F24FD8">
            <w:pPr>
              <w:pStyle w:val="NoSpacing"/>
              <w:rPr>
                <w:rFonts w:cstheme="minorHAnsi"/>
                <w:sz w:val="20"/>
                <w:szCs w:val="20"/>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2A7649" w14:textId="77777777" w:rsidR="00A915F3" w:rsidRPr="00D759CA" w:rsidRDefault="00A915F3" w:rsidP="00F24FD8">
            <w:pPr>
              <w:pStyle w:val="NoSpacing"/>
              <w:jc w:val="both"/>
              <w:rPr>
                <w:rFonts w:cstheme="minorHAnsi"/>
                <w:sz w:val="20"/>
                <w:szCs w:val="20"/>
              </w:rPr>
            </w:pPr>
            <w:r w:rsidRPr="00D759CA">
              <w:rPr>
                <w:rFonts w:cstheme="minorHAnsi"/>
                <w:sz w:val="20"/>
                <w:szCs w:val="20"/>
              </w:rPr>
              <w:t>Tiekėjas yra padaręs rimtą profesinį pažeidimą, dėl kurio perkančioji organizacija abejoja tiekėjo sąžiningumu, kai jis</w:t>
            </w:r>
            <w:bookmarkStart w:id="52" w:name="part_030e6c6c64ba4f96a23474e439d1b80c"/>
            <w:bookmarkEnd w:id="52"/>
            <w:r w:rsidRPr="00D759CA">
              <w:rPr>
                <w:rFonts w:cstheme="minorHAnsi"/>
                <w:sz w:val="20"/>
                <w:szCs w:val="20"/>
              </w:rPr>
              <w:t xml:space="preserve"> yra padaręs finansinės atskaitomybės ir audito teisės aktų pažeidimą ir nuo jo padarymo dienos praėjo mažiau kaip vieni metai.</w:t>
            </w:r>
          </w:p>
          <w:p w14:paraId="7108A61C" w14:textId="77777777" w:rsidR="00A915F3" w:rsidRPr="00D759CA" w:rsidRDefault="00A915F3" w:rsidP="00F24FD8">
            <w:pPr>
              <w:jc w:val="both"/>
              <w:rPr>
                <w:rFonts w:asciiTheme="minorHAnsi" w:hAnsiTheme="minorHAnsi" w:cstheme="minorHAnsi"/>
                <w:b/>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D966F8" w14:textId="77777777" w:rsidR="00A915F3" w:rsidRPr="00D759CA" w:rsidRDefault="00A915F3" w:rsidP="00F24FD8">
            <w:pPr>
              <w:pStyle w:val="NoSpacing"/>
              <w:jc w:val="both"/>
              <w:rPr>
                <w:rFonts w:eastAsia="Yu Mincho" w:cstheme="minorHAnsi"/>
                <w:b/>
                <w:bCs/>
                <w:sz w:val="20"/>
                <w:szCs w:val="20"/>
              </w:rPr>
            </w:pPr>
            <w:r w:rsidRPr="00D759CA">
              <w:rPr>
                <w:rFonts w:eastAsia="Yu Mincho" w:cstheme="minorHAnsi"/>
                <w:b/>
                <w:bCs/>
                <w:sz w:val="20"/>
                <w:szCs w:val="20"/>
              </w:rPr>
              <w:t>VPĮ 46 straipsnio 4 dalies 7 punkto a papunktis</w:t>
            </w:r>
          </w:p>
          <w:p w14:paraId="76504063" w14:textId="77777777" w:rsidR="00A915F3" w:rsidRPr="00D759CA" w:rsidRDefault="00A915F3" w:rsidP="00F24FD8">
            <w:pPr>
              <w:pStyle w:val="NoSpacing"/>
              <w:jc w:val="both"/>
              <w:rPr>
                <w:rFonts w:eastAsia="Yu Mincho" w:cstheme="minorHAnsi"/>
                <w:sz w:val="20"/>
                <w:szCs w:val="20"/>
              </w:rPr>
            </w:pPr>
          </w:p>
          <w:p w14:paraId="7FC2FF63" w14:textId="77777777" w:rsidR="00A915F3" w:rsidRPr="00D759CA" w:rsidRDefault="00A915F3" w:rsidP="00F24FD8">
            <w:pPr>
              <w:pStyle w:val="NoSpacing"/>
              <w:jc w:val="both"/>
              <w:rPr>
                <w:rFonts w:eastAsia="Yu Mincho" w:cstheme="minorHAnsi"/>
                <w:sz w:val="20"/>
                <w:szCs w:val="20"/>
              </w:rPr>
            </w:pPr>
            <w:r w:rsidRPr="00D759CA">
              <w:rPr>
                <w:rFonts w:eastAsia="Yu Mincho" w:cstheme="minorHAnsi"/>
                <w:sz w:val="20"/>
                <w:szCs w:val="20"/>
              </w:rPr>
              <w:t>EBVPD III dalies C11 punktas</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CC68AE" w14:textId="77777777" w:rsidR="00A915F3" w:rsidRPr="00D759CA" w:rsidRDefault="00A915F3" w:rsidP="00F24FD8">
            <w:pPr>
              <w:pStyle w:val="NoSpacing"/>
              <w:jc w:val="both"/>
              <w:rPr>
                <w:rFonts w:cstheme="minorHAnsi"/>
                <w:sz w:val="20"/>
                <w:szCs w:val="20"/>
              </w:rPr>
            </w:pPr>
            <w:r w:rsidRPr="00D759CA">
              <w:rPr>
                <w:rFonts w:cstheme="minorHAnsi"/>
                <w:sz w:val="20"/>
                <w:szCs w:val="20"/>
              </w:rPr>
              <w:t>Iš Lietuvoje įsteigtų subjektų įrodančių dokumentų nereikalaujama. Užtenka pateikto EBVPD. Priimant sprendimus dėl tiekėjo pašalinimo iš pirkimo procedūros šiame punkte nurodytu pašalinimo pagrindu, be kita ko, atsižvelgiama į</w:t>
            </w:r>
            <w:r w:rsidRPr="00D759CA">
              <w:rPr>
                <w:rFonts w:cstheme="minorHAnsi"/>
                <w:b/>
                <w:bCs/>
                <w:sz w:val="20"/>
                <w:szCs w:val="20"/>
              </w:rPr>
              <w:t xml:space="preserve"> </w:t>
            </w:r>
            <w:r w:rsidRPr="00D759CA">
              <w:rPr>
                <w:rFonts w:cstheme="minorHAnsi"/>
                <w:sz w:val="20"/>
                <w:szCs w:val="20"/>
              </w:rPr>
              <w:t xml:space="preserve">nacionalinėje duomenų bazėje adresu: </w:t>
            </w:r>
            <w:hyperlink r:id="rId27" w:history="1">
              <w:r w:rsidRPr="00D759CA">
                <w:rPr>
                  <w:rStyle w:val="Hyperlink"/>
                  <w:rFonts w:cstheme="minorHAnsi"/>
                  <w:sz w:val="20"/>
                  <w:szCs w:val="20"/>
                </w:rPr>
                <w:t>https://www.registrucentras.lt/jar/p/index.php</w:t>
              </w:r>
            </w:hyperlink>
          </w:p>
          <w:p w14:paraId="1AD8D4D2" w14:textId="77777777" w:rsidR="00A915F3" w:rsidRPr="00D759CA" w:rsidRDefault="00A915F3" w:rsidP="00F24FD8">
            <w:pPr>
              <w:pStyle w:val="NoSpacing"/>
              <w:jc w:val="both"/>
              <w:rPr>
                <w:rFonts w:cstheme="minorHAnsi"/>
                <w:sz w:val="20"/>
                <w:szCs w:val="20"/>
              </w:rPr>
            </w:pPr>
            <w:r w:rsidRPr="00D759CA">
              <w:rPr>
                <w:rFonts w:cstheme="minorHAnsi"/>
                <w:sz w:val="20"/>
                <w:szCs w:val="20"/>
              </w:rPr>
              <w:t>paskelbtą informaciją, taip pat į šiame informaciniame pranešime pateiktą informaciją:</w:t>
            </w:r>
          </w:p>
          <w:p w14:paraId="61FA8E97" w14:textId="5B8A3DA5" w:rsidR="00A915F3" w:rsidRPr="000A4247" w:rsidRDefault="00A915F3" w:rsidP="00F24FD8">
            <w:pPr>
              <w:pStyle w:val="NoSpacing"/>
              <w:jc w:val="both"/>
              <w:rPr>
                <w:rFonts w:cstheme="minorHAnsi"/>
                <w:sz w:val="20"/>
                <w:szCs w:val="20"/>
              </w:rPr>
            </w:pPr>
            <w:hyperlink r:id="rId28" w:history="1">
              <w:r w:rsidRPr="00D759CA">
                <w:rPr>
                  <w:rStyle w:val="Hyperlink"/>
                  <w:rFonts w:cstheme="minorHAnsi"/>
                  <w:sz w:val="20"/>
                  <w:szCs w:val="20"/>
                </w:rPr>
                <w:t>https://vpt.lrv.lt/lt/naujienos/finansiniu-ataskaitu-nepateikimas-gali-tapti-kliutimi-dalyvauti-viesuosiuose-pirkimuose</w:t>
              </w:r>
            </w:hyperlink>
          </w:p>
        </w:tc>
      </w:tr>
      <w:tr w:rsidR="00A915F3" w:rsidRPr="00D759CA" w14:paraId="2ABCBCC4" w14:textId="77777777" w:rsidTr="00F24FD8">
        <w:trPr>
          <w:gridAfter w:val="1"/>
          <w:wAfter w:w="18"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E95DF8" w14:textId="77777777" w:rsidR="00A915F3" w:rsidRPr="00D759CA" w:rsidRDefault="00A915F3" w:rsidP="00F24FD8">
            <w:pPr>
              <w:pStyle w:val="NoSpacing"/>
              <w:rPr>
                <w:rFonts w:cstheme="minorHAnsi"/>
                <w:sz w:val="20"/>
                <w:szCs w:val="20"/>
              </w:rPr>
            </w:pPr>
            <w:r w:rsidRPr="00D759CA">
              <w:rPr>
                <w:rFonts w:cstheme="minorHAnsi"/>
                <w:b/>
                <w:bCs/>
                <w:sz w:val="20"/>
                <w:szCs w:val="20"/>
              </w:rPr>
              <w:t>11.</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C6C5BE" w14:textId="77777777" w:rsidR="00A915F3" w:rsidRPr="00D759CA" w:rsidRDefault="00A915F3" w:rsidP="00F24FD8">
            <w:pPr>
              <w:pStyle w:val="NoSpacing"/>
              <w:jc w:val="both"/>
              <w:rPr>
                <w:rFonts w:cstheme="minorHAnsi"/>
                <w:b/>
                <w:bCs/>
                <w:sz w:val="20"/>
                <w:szCs w:val="20"/>
              </w:rPr>
            </w:pPr>
            <w:r w:rsidRPr="00D759CA">
              <w:rPr>
                <w:rFonts w:cstheme="minorHAnsi"/>
                <w:sz w:val="20"/>
                <w:szCs w:val="20"/>
              </w:rPr>
              <w:t xml:space="preserve">Tiekėjas yra padaręs rimtą profesinį pažeidimą, dėl kurio perkančioji organizacija abejoja tiekėjo sąžiningumu, </w:t>
            </w:r>
            <w:r w:rsidRPr="00D759CA">
              <w:rPr>
                <w:rFonts w:eastAsia="Times New Roman" w:cstheme="minorHAnsi"/>
                <w:sz w:val="20"/>
                <w:szCs w:val="20"/>
              </w:rPr>
              <w:t xml:space="preserve"> kai jis (tiekėjas) neatitinka minimalių patikimo mokesčių mokėtojo kriterijų, nustatytų Lietuvos Respublikos mokesčių administravimo įstatymo 40</w:t>
            </w:r>
            <w:r w:rsidRPr="00D759CA">
              <w:rPr>
                <w:rFonts w:eastAsia="Times New Roman" w:cstheme="minorHAnsi"/>
                <w:sz w:val="20"/>
                <w:szCs w:val="20"/>
                <w:vertAlign w:val="superscript"/>
              </w:rPr>
              <w:t>1</w:t>
            </w:r>
            <w:r w:rsidRPr="00D759CA">
              <w:rPr>
                <w:rFonts w:eastAsia="Times New Roman" w:cstheme="minorHAnsi"/>
                <w:sz w:val="20"/>
                <w:szCs w:val="20"/>
              </w:rPr>
              <w:t xml:space="preserve"> straipsnio 1 dalyje.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9CCAE9" w14:textId="77777777" w:rsidR="00A915F3" w:rsidRPr="00D759CA" w:rsidRDefault="00A915F3" w:rsidP="00F24FD8">
            <w:pPr>
              <w:pStyle w:val="NoSpacing"/>
              <w:jc w:val="both"/>
              <w:rPr>
                <w:rFonts w:eastAsia="Yu Mincho" w:cstheme="minorHAnsi"/>
                <w:b/>
                <w:bCs/>
                <w:sz w:val="20"/>
                <w:szCs w:val="20"/>
              </w:rPr>
            </w:pPr>
            <w:r w:rsidRPr="00D759CA">
              <w:rPr>
                <w:rFonts w:eastAsia="Yu Mincho" w:cstheme="minorHAnsi"/>
                <w:b/>
                <w:bCs/>
                <w:sz w:val="20"/>
                <w:szCs w:val="20"/>
              </w:rPr>
              <w:t>VPĮ 46 straipsnio 4 dalies 7 punkto b papunktis</w:t>
            </w:r>
          </w:p>
          <w:p w14:paraId="56213206" w14:textId="77777777" w:rsidR="00A915F3" w:rsidRPr="00D759CA" w:rsidRDefault="00A915F3" w:rsidP="00F24FD8">
            <w:pPr>
              <w:pStyle w:val="NoSpacing"/>
              <w:jc w:val="both"/>
              <w:rPr>
                <w:rFonts w:eastAsia="Yu Mincho" w:cstheme="minorHAnsi"/>
                <w:sz w:val="20"/>
                <w:szCs w:val="20"/>
              </w:rPr>
            </w:pPr>
          </w:p>
          <w:p w14:paraId="5288E0E0" w14:textId="77777777" w:rsidR="00A915F3" w:rsidRPr="00D759CA" w:rsidRDefault="00A915F3" w:rsidP="00F24FD8">
            <w:pPr>
              <w:pStyle w:val="NoSpacing"/>
              <w:jc w:val="both"/>
              <w:rPr>
                <w:rFonts w:eastAsia="Yu Mincho" w:cstheme="minorHAnsi"/>
                <w:sz w:val="20"/>
                <w:szCs w:val="20"/>
              </w:rPr>
            </w:pPr>
            <w:r w:rsidRPr="00D759CA">
              <w:rPr>
                <w:rFonts w:eastAsia="Yu Mincho" w:cstheme="minorHAnsi"/>
                <w:sz w:val="20"/>
                <w:szCs w:val="20"/>
              </w:rPr>
              <w:t>EBVPD III dalies C11 punktas</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7E344" w14:textId="77777777" w:rsidR="00A915F3" w:rsidRPr="00D759CA" w:rsidRDefault="00A915F3" w:rsidP="00F24FD8">
            <w:pPr>
              <w:pStyle w:val="NoSpacing"/>
              <w:jc w:val="both"/>
              <w:rPr>
                <w:rFonts w:cstheme="minorHAnsi"/>
                <w:sz w:val="20"/>
                <w:szCs w:val="20"/>
              </w:rPr>
            </w:pPr>
            <w:r w:rsidRPr="00D759CA">
              <w:rPr>
                <w:rFonts w:cstheme="minorHAnsi"/>
                <w:sz w:val="20"/>
                <w:szCs w:val="20"/>
              </w:rPr>
              <w:t>Iš Lietuvoje įsteigtų subjektų įrodančių dokumentų nereikalaujama. Užtenka pateikto EBVPD.</w:t>
            </w:r>
          </w:p>
          <w:p w14:paraId="5D468523" w14:textId="77777777" w:rsidR="00A915F3" w:rsidRPr="00D759CA" w:rsidRDefault="00A915F3" w:rsidP="00F24FD8">
            <w:pPr>
              <w:pStyle w:val="NoSpacing"/>
              <w:jc w:val="both"/>
              <w:rPr>
                <w:rFonts w:cstheme="minorHAnsi"/>
                <w:b/>
                <w:bCs/>
                <w:iCs/>
                <w:sz w:val="20"/>
                <w:szCs w:val="20"/>
              </w:rPr>
            </w:pPr>
          </w:p>
          <w:p w14:paraId="756E7CF5" w14:textId="77777777" w:rsidR="00A915F3" w:rsidRPr="00D759CA" w:rsidRDefault="00A915F3" w:rsidP="00F24FD8">
            <w:pPr>
              <w:pStyle w:val="NoSpacing"/>
              <w:jc w:val="both"/>
              <w:rPr>
                <w:rFonts w:cstheme="minorHAnsi"/>
                <w:b/>
                <w:bCs/>
                <w:sz w:val="20"/>
                <w:szCs w:val="20"/>
              </w:rPr>
            </w:pPr>
            <w:r w:rsidRPr="00D759CA">
              <w:rPr>
                <w:rFonts w:cstheme="minorHAnsi"/>
                <w:sz w:val="20"/>
                <w:szCs w:val="20"/>
              </w:rPr>
              <w:t>Priimant sprendimus dėl tiekėjo pašalinimo iš pirkimo procedūros šiame punkte nurodytu pašalinimo pagrindu, be kita ko, atsižvelgiama į</w:t>
            </w:r>
            <w:r w:rsidRPr="00D759CA">
              <w:rPr>
                <w:rFonts w:cstheme="minorHAnsi"/>
                <w:b/>
                <w:bCs/>
                <w:sz w:val="20"/>
                <w:szCs w:val="20"/>
              </w:rPr>
              <w:t xml:space="preserve"> </w:t>
            </w:r>
            <w:r w:rsidRPr="00D759CA">
              <w:rPr>
                <w:rFonts w:cstheme="minorHAnsi"/>
                <w:sz w:val="20"/>
                <w:szCs w:val="20"/>
              </w:rPr>
              <w:t xml:space="preserve">nacionalinėje duomenų bazėje adresu </w:t>
            </w:r>
            <w:hyperlink r:id="rId29">
              <w:r w:rsidRPr="00D759CA">
                <w:rPr>
                  <w:rStyle w:val="Hyperlink"/>
                  <w:rFonts w:cstheme="minorHAnsi"/>
                  <w:sz w:val="20"/>
                  <w:szCs w:val="20"/>
                </w:rPr>
                <w:t>https://www.vmi.lt/evmi/mokesciu-moketoju-informacija</w:t>
              </w:r>
            </w:hyperlink>
            <w:r w:rsidRPr="00D759CA">
              <w:rPr>
                <w:rFonts w:cstheme="minorHAnsi"/>
                <w:sz w:val="20"/>
                <w:szCs w:val="20"/>
              </w:rPr>
              <w:t xml:space="preserve"> skelbiamą informaciją.</w:t>
            </w:r>
          </w:p>
        </w:tc>
      </w:tr>
      <w:tr w:rsidR="00A915F3" w:rsidRPr="00D759CA" w14:paraId="54745056" w14:textId="77777777" w:rsidTr="00F24FD8">
        <w:trPr>
          <w:gridAfter w:val="1"/>
          <w:wAfter w:w="18" w:type="dxa"/>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26520" w14:textId="77777777" w:rsidR="00A915F3" w:rsidRPr="00D759CA" w:rsidRDefault="00A915F3" w:rsidP="00F24FD8">
            <w:pPr>
              <w:pStyle w:val="NoSpacing"/>
              <w:rPr>
                <w:rFonts w:cstheme="minorHAnsi"/>
                <w:sz w:val="20"/>
                <w:szCs w:val="20"/>
              </w:rPr>
            </w:pPr>
            <w:r w:rsidRPr="00D759CA">
              <w:rPr>
                <w:rFonts w:cstheme="minorHAnsi"/>
                <w:b/>
                <w:bCs/>
                <w:sz w:val="20"/>
                <w:szCs w:val="20"/>
              </w:rPr>
              <w:t>12.</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0E3FC2" w14:textId="77777777" w:rsidR="00A915F3" w:rsidRPr="00D759CA" w:rsidRDefault="00A915F3" w:rsidP="00F24FD8">
            <w:pPr>
              <w:pStyle w:val="NoSpacing"/>
              <w:jc w:val="both"/>
              <w:rPr>
                <w:rFonts w:cstheme="minorHAnsi"/>
                <w:sz w:val="20"/>
                <w:szCs w:val="20"/>
              </w:rPr>
            </w:pPr>
            <w:r w:rsidRPr="00D759CA">
              <w:rPr>
                <w:rFonts w:cstheme="minorHAnsi"/>
                <w:sz w:val="20"/>
                <w:szCs w:val="20"/>
              </w:rPr>
              <w:t>Tiekėjas yra padaręs rimtą profesinį pažeidimą, dėl kurio perkančioji organizacija abejoja tiekėjo sąžiningumu,</w:t>
            </w:r>
            <w:r w:rsidRPr="00D759CA">
              <w:rPr>
                <w:rFonts w:eastAsia="Times New Roman" w:cstheme="minorHAnsi"/>
                <w:sz w:val="20"/>
                <w:szCs w:val="20"/>
              </w:rPr>
              <w:t xml:space="preserve"> kai jis </w:t>
            </w:r>
            <w:r w:rsidRPr="00D759CA">
              <w:rPr>
                <w:rFonts w:cstheme="minorHAnsi"/>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B0EC16" w14:textId="77777777" w:rsidR="00A915F3" w:rsidRPr="00D759CA" w:rsidRDefault="00A915F3" w:rsidP="00F24FD8">
            <w:pPr>
              <w:pStyle w:val="NoSpacing"/>
              <w:jc w:val="both"/>
              <w:rPr>
                <w:rFonts w:eastAsia="Yu Mincho" w:cstheme="minorHAnsi"/>
                <w:b/>
                <w:bCs/>
                <w:sz w:val="20"/>
                <w:szCs w:val="20"/>
              </w:rPr>
            </w:pPr>
            <w:r w:rsidRPr="00D759CA">
              <w:rPr>
                <w:rFonts w:eastAsia="Yu Mincho" w:cstheme="minorHAnsi"/>
                <w:b/>
                <w:bCs/>
                <w:sz w:val="20"/>
                <w:szCs w:val="20"/>
              </w:rPr>
              <w:t>VPĮ 46 straipsnio 4 dalies 7 punkto c papunktis</w:t>
            </w:r>
          </w:p>
          <w:p w14:paraId="395DF670" w14:textId="77777777" w:rsidR="00A915F3" w:rsidRPr="00D759CA" w:rsidRDefault="00A915F3" w:rsidP="00F24FD8">
            <w:pPr>
              <w:pStyle w:val="NoSpacing"/>
              <w:jc w:val="both"/>
              <w:rPr>
                <w:rFonts w:eastAsia="Yu Mincho" w:cstheme="minorHAnsi"/>
                <w:sz w:val="20"/>
                <w:szCs w:val="20"/>
              </w:rPr>
            </w:pPr>
          </w:p>
          <w:p w14:paraId="64C3F67C" w14:textId="77777777" w:rsidR="00A915F3" w:rsidRPr="00D759CA" w:rsidRDefault="00A915F3" w:rsidP="00F24FD8">
            <w:pPr>
              <w:pStyle w:val="NoSpacing"/>
              <w:jc w:val="both"/>
              <w:rPr>
                <w:rFonts w:eastAsia="Yu Mincho" w:cstheme="minorHAnsi"/>
                <w:sz w:val="20"/>
                <w:szCs w:val="20"/>
              </w:rPr>
            </w:pPr>
            <w:r w:rsidRPr="00D759CA">
              <w:rPr>
                <w:rFonts w:eastAsia="Yu Mincho" w:cstheme="minorHAnsi"/>
                <w:sz w:val="20"/>
                <w:szCs w:val="20"/>
              </w:rPr>
              <w:t>EBVPD III dalies C11 punktas</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D3DE0B" w14:textId="77777777" w:rsidR="00A915F3" w:rsidRPr="00D759CA" w:rsidRDefault="00A915F3" w:rsidP="00F24FD8">
            <w:pPr>
              <w:pStyle w:val="NoSpacing"/>
              <w:jc w:val="both"/>
              <w:rPr>
                <w:rFonts w:cstheme="minorHAnsi"/>
                <w:sz w:val="20"/>
                <w:szCs w:val="20"/>
              </w:rPr>
            </w:pPr>
            <w:r w:rsidRPr="00D759CA">
              <w:rPr>
                <w:rFonts w:cstheme="minorHAnsi"/>
                <w:sz w:val="20"/>
                <w:szCs w:val="20"/>
              </w:rPr>
              <w:t>Iš Lietuvoje įsteigtų subjektų įrodančių dokumentų nereikalaujama. Užtenka pateikto EBVPD.</w:t>
            </w:r>
          </w:p>
          <w:p w14:paraId="76FA3485" w14:textId="77777777" w:rsidR="00A915F3" w:rsidRPr="00D759CA" w:rsidRDefault="00A915F3" w:rsidP="00F24FD8">
            <w:pPr>
              <w:pStyle w:val="NoSpacing"/>
              <w:jc w:val="both"/>
              <w:rPr>
                <w:rFonts w:cstheme="minorHAnsi"/>
                <w:bCs/>
                <w:iCs/>
                <w:sz w:val="20"/>
                <w:szCs w:val="20"/>
              </w:rPr>
            </w:pPr>
          </w:p>
          <w:p w14:paraId="77BDBB10" w14:textId="77777777" w:rsidR="00A915F3" w:rsidRPr="00D759CA" w:rsidRDefault="00A915F3" w:rsidP="00F24FD8">
            <w:pPr>
              <w:rPr>
                <w:rFonts w:asciiTheme="minorHAnsi" w:hAnsiTheme="minorHAnsi" w:cstheme="minorHAnsi"/>
                <w:b/>
                <w:bCs/>
                <w:sz w:val="20"/>
                <w:szCs w:val="20"/>
              </w:rPr>
            </w:pPr>
            <w:r w:rsidRPr="00D759CA">
              <w:rPr>
                <w:rFonts w:asciiTheme="minorHAnsi" w:hAnsiTheme="minorHAnsi" w:cstheme="minorHAnsi"/>
                <w:b/>
                <w:bCs/>
                <w:sz w:val="20"/>
                <w:szCs w:val="20"/>
              </w:rPr>
              <w:t xml:space="preserve">Priimant sprendimus dėl tiekėjo pašalinimo iš pirkimo procedūros šiame punkte nurodytu pašalinimo pagrindu, be kita ko, atsižvelgiama į nacionalinėje duomenų bazėje adresu: </w:t>
            </w:r>
          </w:p>
          <w:p w14:paraId="44BE529E" w14:textId="77777777" w:rsidR="00A915F3" w:rsidRPr="00D759CA" w:rsidRDefault="00A915F3" w:rsidP="00F24FD8">
            <w:pPr>
              <w:rPr>
                <w:rFonts w:asciiTheme="minorHAnsi" w:hAnsiTheme="minorHAnsi" w:cstheme="minorHAnsi"/>
                <w:bCs/>
                <w:iCs/>
                <w:sz w:val="20"/>
                <w:szCs w:val="20"/>
                <w:lang w:eastAsia="en-US"/>
              </w:rPr>
            </w:pPr>
            <w:hyperlink r:id="rId30" w:history="1">
              <w:r w:rsidRPr="00D759CA">
                <w:rPr>
                  <w:rStyle w:val="Hyperlink"/>
                  <w:rFonts w:asciiTheme="minorHAnsi" w:hAnsiTheme="minorHAnsi" w:cstheme="minorHAnsi"/>
                  <w:sz w:val="20"/>
                  <w:szCs w:val="20"/>
                </w:rPr>
                <w:t>https://kt.gov.lt/lt/atviri-duomenys/diskvalifikavimas-is-viesuju-pirkimu</w:t>
              </w:r>
            </w:hyperlink>
            <w:r w:rsidRPr="00D759CA">
              <w:rPr>
                <w:rFonts w:asciiTheme="minorHAnsi" w:hAnsiTheme="minorHAnsi" w:cstheme="minorHAnsi"/>
                <w:sz w:val="20"/>
                <w:szCs w:val="20"/>
              </w:rPr>
              <w:t xml:space="preserve"> skelbiamą informaciją. </w:t>
            </w:r>
          </w:p>
        </w:tc>
      </w:tr>
    </w:tbl>
    <w:p w14:paraId="327B1AA3" w14:textId="63305FBB" w:rsidR="00A4599F" w:rsidRPr="00D759CA" w:rsidRDefault="003F1531" w:rsidP="00C6497D">
      <w:pPr>
        <w:jc w:val="center"/>
        <w:rPr>
          <w:rFonts w:asciiTheme="minorHAnsi" w:hAnsiTheme="minorHAnsi" w:cstheme="minorHAnsi"/>
          <w:b/>
          <w:bCs/>
          <w:smallCaps/>
          <w:sz w:val="22"/>
          <w:szCs w:val="22"/>
        </w:rPr>
      </w:pPr>
      <w:r w:rsidRPr="00D759CA">
        <w:rPr>
          <w:rFonts w:asciiTheme="minorHAnsi" w:hAnsiTheme="minorHAnsi" w:cstheme="minorHAnsi"/>
          <w:smallCaps/>
          <w:sz w:val="22"/>
          <w:szCs w:val="22"/>
        </w:rPr>
        <w:t>__________</w:t>
      </w:r>
      <w:r w:rsidR="00A4599F" w:rsidRPr="00D759CA">
        <w:rPr>
          <w:rFonts w:asciiTheme="minorHAnsi" w:hAnsiTheme="minorHAnsi" w:cstheme="minorHAnsi"/>
          <w:b/>
          <w:bCs/>
          <w:smallCaps/>
          <w:sz w:val="22"/>
          <w:szCs w:val="22"/>
        </w:rPr>
        <w:br w:type="page"/>
      </w:r>
    </w:p>
    <w:p w14:paraId="13E1CD6B" w14:textId="28E83218" w:rsidR="004377B5" w:rsidRPr="00D759CA" w:rsidRDefault="004377B5" w:rsidP="00DE1D34">
      <w:pPr>
        <w:spacing w:before="60" w:after="60" w:line="256" w:lineRule="auto"/>
        <w:rPr>
          <w:rFonts w:asciiTheme="minorHAnsi" w:eastAsiaTheme="minorHAnsi" w:hAnsiTheme="minorHAnsi" w:cstheme="minorHAnsi"/>
          <w:b/>
          <w:bCs/>
        </w:rPr>
        <w:sectPr w:rsidR="004377B5" w:rsidRPr="00D759CA" w:rsidSect="00153FC8">
          <w:footerReference w:type="first" r:id="rId31"/>
          <w:pgSz w:w="12240" w:h="15840"/>
          <w:pgMar w:top="1134" w:right="567" w:bottom="1134" w:left="1701" w:header="720" w:footer="720" w:gutter="0"/>
          <w:pgNumType w:start="21"/>
          <w:cols w:space="720"/>
          <w:titlePg/>
          <w:docGrid w:linePitch="360"/>
        </w:sectPr>
      </w:pPr>
    </w:p>
    <w:p w14:paraId="5D0FDE6E" w14:textId="6E4BB551" w:rsidR="008D704D" w:rsidRPr="00E7526A" w:rsidRDefault="008D704D" w:rsidP="008D704D">
      <w:pPr>
        <w:pStyle w:val="Heading2"/>
        <w:ind w:left="5103"/>
        <w:rPr>
          <w:rFonts w:asciiTheme="minorHAnsi" w:hAnsiTheme="minorHAnsi" w:cstheme="minorHAnsi"/>
          <w:color w:val="auto"/>
          <w:sz w:val="21"/>
          <w:szCs w:val="21"/>
        </w:rPr>
      </w:pPr>
      <w:bookmarkStart w:id="53" w:name="_Ref38291379"/>
      <w:bookmarkStart w:id="54" w:name="_Ref38291394"/>
      <w:bookmarkStart w:id="55" w:name="_Ref38898251"/>
      <w:bookmarkStart w:id="56" w:name="_Toc232169262"/>
      <w:r w:rsidRPr="00E7526A">
        <w:rPr>
          <w:rFonts w:asciiTheme="minorHAnsi" w:eastAsia="Calibri" w:hAnsiTheme="minorHAnsi" w:cstheme="minorHAnsi"/>
          <w:color w:val="auto"/>
          <w:sz w:val="21"/>
          <w:szCs w:val="21"/>
        </w:rPr>
        <w:t xml:space="preserve">Pirkimo sąlygų </w:t>
      </w:r>
      <w:r w:rsidR="002619FD">
        <w:rPr>
          <w:rFonts w:asciiTheme="minorHAnsi" w:eastAsia="Calibri" w:hAnsiTheme="minorHAnsi" w:cstheme="minorHAnsi"/>
          <w:color w:val="auto"/>
          <w:sz w:val="21"/>
          <w:szCs w:val="21"/>
        </w:rPr>
        <w:t>4</w:t>
      </w:r>
      <w:r w:rsidRPr="00E7526A">
        <w:rPr>
          <w:rFonts w:asciiTheme="minorHAnsi" w:eastAsia="Calibri" w:hAnsiTheme="minorHAnsi" w:cstheme="minorHAnsi"/>
          <w:color w:val="auto"/>
          <w:sz w:val="21"/>
          <w:szCs w:val="21"/>
        </w:rPr>
        <w:t xml:space="preserve"> priedas „EBVPD“ </w:t>
      </w:r>
      <w:r w:rsidRPr="00E7526A">
        <w:rPr>
          <w:rFonts w:asciiTheme="minorHAnsi" w:hAnsiTheme="minorHAnsi" w:cstheme="minorHAnsi"/>
          <w:color w:val="auto"/>
          <w:sz w:val="21"/>
          <w:szCs w:val="21"/>
        </w:rPr>
        <w:t>(XML formatu)</w:t>
      </w:r>
      <w:bookmarkEnd w:id="53"/>
      <w:bookmarkEnd w:id="54"/>
      <w:bookmarkEnd w:id="55"/>
      <w:bookmarkEnd w:id="56"/>
    </w:p>
    <w:p w14:paraId="1E33CF75" w14:textId="0E2F80D8" w:rsidR="002F396F" w:rsidRPr="00D759CA" w:rsidRDefault="002F396F" w:rsidP="00DE290C">
      <w:pPr>
        <w:rPr>
          <w:rFonts w:asciiTheme="minorHAnsi" w:hAnsiTheme="minorHAnsi" w:cstheme="minorHAnsi"/>
          <w:b/>
          <w:bCs/>
          <w:smallCaps/>
          <w:sz w:val="22"/>
          <w:szCs w:val="22"/>
        </w:rPr>
      </w:pPr>
    </w:p>
    <w:p w14:paraId="4F6E9F95" w14:textId="40122A3B" w:rsidR="00B970B0" w:rsidRPr="00D759CA" w:rsidRDefault="00B970B0" w:rsidP="00BE1858">
      <w:pPr>
        <w:pStyle w:val="Subtitle"/>
        <w:jc w:val="center"/>
        <w:rPr>
          <w:rFonts w:asciiTheme="minorHAnsi" w:hAnsiTheme="minorHAnsi" w:cstheme="minorHAnsi"/>
          <w:b/>
          <w:bCs/>
          <w:smallCaps/>
        </w:rPr>
      </w:pPr>
      <w:r w:rsidRPr="00D759CA">
        <w:rPr>
          <w:rFonts w:asciiTheme="minorHAnsi" w:hAnsiTheme="minorHAnsi" w:cstheme="minorHAnsi"/>
        </w:rPr>
        <w:t>EUROPOS BENDRASIS VIEŠŲJŲ PIRKIMŲ DOKUMENTAS</w:t>
      </w:r>
    </w:p>
    <w:p w14:paraId="3584D74E" w14:textId="77777777" w:rsidR="002F396F" w:rsidRPr="00D759CA" w:rsidRDefault="002F396F" w:rsidP="002F396F">
      <w:pPr>
        <w:jc w:val="both"/>
        <w:rPr>
          <w:rFonts w:asciiTheme="minorHAnsi" w:hAnsiTheme="minorHAnsi" w:cstheme="minorHAnsi"/>
          <w:sz w:val="22"/>
          <w:szCs w:val="22"/>
        </w:rPr>
      </w:pPr>
      <w:r w:rsidRPr="00D759CA">
        <w:rPr>
          <w:rFonts w:asciiTheme="minorHAnsi" w:hAnsiTheme="minorHAnsi" w:cstheme="minorHAnsi"/>
          <w:sz w:val="22"/>
          <w:szCs w:val="22"/>
        </w:rPr>
        <w:t>„Europos bendrasis viešųjų pirkimų dokumentas (EBVPD)“ pateikiamas .xml formatu.</w:t>
      </w:r>
    </w:p>
    <w:p w14:paraId="5D197AB2" w14:textId="0EAE7A12" w:rsidR="002F396F" w:rsidRPr="00D759CA" w:rsidRDefault="00B970B0" w:rsidP="00B970B0">
      <w:pPr>
        <w:jc w:val="center"/>
        <w:rPr>
          <w:rFonts w:asciiTheme="minorHAnsi" w:hAnsiTheme="minorHAnsi" w:cstheme="minorHAnsi"/>
          <w:smallCaps/>
          <w:sz w:val="22"/>
          <w:szCs w:val="22"/>
        </w:rPr>
      </w:pPr>
      <w:r w:rsidRPr="00D759CA">
        <w:rPr>
          <w:rFonts w:asciiTheme="minorHAnsi" w:hAnsiTheme="minorHAnsi" w:cstheme="minorHAnsi"/>
          <w:smallCaps/>
          <w:sz w:val="22"/>
          <w:szCs w:val="22"/>
        </w:rPr>
        <w:t>__________</w:t>
      </w:r>
    </w:p>
    <w:p w14:paraId="403C297A" w14:textId="44AA8768" w:rsidR="00A4599F" w:rsidRPr="00D759CA" w:rsidRDefault="00A4599F" w:rsidP="00DE290C">
      <w:pPr>
        <w:rPr>
          <w:rFonts w:asciiTheme="minorHAnsi" w:hAnsiTheme="minorHAnsi" w:cstheme="minorHAnsi"/>
          <w:b/>
          <w:bCs/>
          <w:smallCaps/>
          <w:sz w:val="22"/>
          <w:szCs w:val="22"/>
        </w:rPr>
      </w:pPr>
      <w:r w:rsidRPr="00D759CA">
        <w:rPr>
          <w:rFonts w:asciiTheme="minorHAnsi" w:hAnsiTheme="minorHAnsi" w:cstheme="minorHAnsi"/>
          <w:b/>
          <w:bCs/>
          <w:smallCaps/>
          <w:sz w:val="22"/>
          <w:szCs w:val="22"/>
        </w:rPr>
        <w:br w:type="page"/>
      </w:r>
    </w:p>
    <w:p w14:paraId="44D514D3" w14:textId="173D5734" w:rsidR="008D704D" w:rsidRPr="00527781" w:rsidRDefault="008D704D" w:rsidP="00044617">
      <w:pPr>
        <w:pStyle w:val="Heading2"/>
        <w:ind w:left="6096"/>
        <w:rPr>
          <w:rFonts w:asciiTheme="minorHAnsi" w:eastAsia="Calibri" w:hAnsiTheme="minorHAnsi" w:cstheme="minorHAnsi"/>
          <w:color w:val="auto"/>
          <w:sz w:val="20"/>
          <w:szCs w:val="20"/>
        </w:rPr>
      </w:pPr>
      <w:bookmarkStart w:id="57" w:name="_Ref38540913"/>
      <w:bookmarkStart w:id="58" w:name="_Ref38898051"/>
      <w:bookmarkStart w:id="59" w:name="_Ref38901392"/>
      <w:bookmarkStart w:id="60" w:name="_Toc232169263"/>
      <w:r w:rsidRPr="00527781">
        <w:rPr>
          <w:rFonts w:asciiTheme="minorHAnsi" w:eastAsia="Calibri" w:hAnsiTheme="minorHAnsi" w:cstheme="minorHAnsi"/>
          <w:color w:val="auto"/>
          <w:sz w:val="20"/>
          <w:szCs w:val="20"/>
        </w:rPr>
        <w:t xml:space="preserve">Pirkimo sąlygų </w:t>
      </w:r>
      <w:r w:rsidR="002619FD">
        <w:rPr>
          <w:rFonts w:asciiTheme="minorHAnsi" w:eastAsia="Calibri" w:hAnsiTheme="minorHAnsi" w:cstheme="minorHAnsi"/>
          <w:color w:val="auto"/>
          <w:sz w:val="20"/>
          <w:szCs w:val="20"/>
        </w:rPr>
        <w:t>5</w:t>
      </w:r>
      <w:r w:rsidRPr="00527781">
        <w:rPr>
          <w:rFonts w:asciiTheme="minorHAnsi" w:eastAsia="Calibri" w:hAnsiTheme="minorHAnsi" w:cstheme="minorHAnsi"/>
          <w:color w:val="auto"/>
          <w:sz w:val="20"/>
          <w:szCs w:val="20"/>
        </w:rPr>
        <w:t xml:space="preserve"> priedas „Pasiūlymo forma“</w:t>
      </w:r>
      <w:bookmarkEnd w:id="57"/>
      <w:bookmarkEnd w:id="58"/>
      <w:bookmarkEnd w:id="59"/>
      <w:bookmarkEnd w:id="60"/>
    </w:p>
    <w:p w14:paraId="7359E018" w14:textId="02C86EBA" w:rsidR="005E0275" w:rsidRPr="005E0275" w:rsidRDefault="005E0275" w:rsidP="005E0275">
      <w:pPr>
        <w:textAlignment w:val="baseline"/>
        <w:rPr>
          <w:rFonts w:asciiTheme="minorHAnsi" w:hAnsiTheme="minorHAnsi" w:cstheme="minorHAnsi"/>
          <w:sz w:val="20"/>
          <w:szCs w:val="20"/>
        </w:rPr>
      </w:pPr>
      <w:r w:rsidRPr="005E0275">
        <w:rPr>
          <w:rFonts w:asciiTheme="minorHAnsi" w:hAnsiTheme="minorHAnsi" w:cstheme="minorHAnsi"/>
          <w:sz w:val="20"/>
          <w:szCs w:val="20"/>
        </w:rPr>
        <w:t>Lietuvos bankui</w:t>
      </w:r>
    </w:p>
    <w:p w14:paraId="59F6DF68" w14:textId="0A6293B0" w:rsidR="005E0275" w:rsidRPr="005E0275" w:rsidRDefault="005E0275" w:rsidP="005E0275">
      <w:pPr>
        <w:textAlignment w:val="baseline"/>
        <w:rPr>
          <w:rFonts w:asciiTheme="minorHAnsi" w:hAnsiTheme="minorHAnsi" w:cstheme="minorHAnsi"/>
          <w:sz w:val="20"/>
          <w:szCs w:val="20"/>
        </w:rPr>
      </w:pPr>
    </w:p>
    <w:p w14:paraId="6EE5838D" w14:textId="53522D1F" w:rsidR="005E0275" w:rsidRPr="002F003D" w:rsidRDefault="005E0275" w:rsidP="005E0275">
      <w:pPr>
        <w:jc w:val="center"/>
        <w:textAlignment w:val="baseline"/>
        <w:rPr>
          <w:rFonts w:asciiTheme="minorHAnsi" w:hAnsiTheme="minorHAnsi" w:cstheme="minorHAnsi"/>
          <w:b/>
          <w:sz w:val="20"/>
          <w:szCs w:val="20"/>
        </w:rPr>
      </w:pPr>
      <w:r w:rsidRPr="005E0275">
        <w:rPr>
          <w:rFonts w:asciiTheme="minorHAnsi" w:hAnsiTheme="minorHAnsi" w:cstheme="minorHAnsi"/>
          <w:b/>
          <w:bCs/>
          <w:sz w:val="20"/>
          <w:szCs w:val="20"/>
        </w:rPr>
        <w:t>PASIŪLYMAS </w:t>
      </w:r>
      <w:r w:rsidR="00DE4FD9" w:rsidRPr="00DE4FD9">
        <w:rPr>
          <w:rFonts w:asciiTheme="minorHAnsi" w:hAnsiTheme="minorHAnsi" w:cstheme="minorHAnsi"/>
          <w:b/>
          <w:bCs/>
          <w:sz w:val="20"/>
          <w:szCs w:val="20"/>
        </w:rPr>
        <w:t>PLOMB</w:t>
      </w:r>
      <w:r w:rsidR="00DE4FD9">
        <w:rPr>
          <w:rFonts w:asciiTheme="minorHAnsi" w:hAnsiTheme="minorHAnsi" w:cstheme="minorHAnsi"/>
          <w:b/>
          <w:bCs/>
          <w:sz w:val="20"/>
          <w:szCs w:val="20"/>
        </w:rPr>
        <w:t>Ų</w:t>
      </w:r>
      <w:r w:rsidR="00DE4FD9" w:rsidRPr="00DE4FD9">
        <w:rPr>
          <w:rFonts w:asciiTheme="minorHAnsi" w:hAnsiTheme="minorHAnsi" w:cstheme="minorHAnsi"/>
          <w:b/>
          <w:bCs/>
          <w:sz w:val="20"/>
          <w:szCs w:val="20"/>
        </w:rPr>
        <w:t xml:space="preserve"> CASH SSP</w:t>
      </w:r>
    </w:p>
    <w:p w14:paraId="75F4B234" w14:textId="25B2154C" w:rsidR="005E0275" w:rsidRPr="002F003D" w:rsidRDefault="005E0275" w:rsidP="005E0275">
      <w:pPr>
        <w:jc w:val="center"/>
        <w:textAlignment w:val="baseline"/>
        <w:rPr>
          <w:rFonts w:asciiTheme="minorHAnsi" w:hAnsiTheme="minorHAnsi" w:cstheme="minorHAnsi"/>
          <w:sz w:val="20"/>
          <w:szCs w:val="20"/>
        </w:rPr>
      </w:pPr>
    </w:p>
    <w:p w14:paraId="47656A01" w14:textId="7821772D" w:rsidR="005E0275" w:rsidRPr="005E0275" w:rsidRDefault="005E0275" w:rsidP="005E0275">
      <w:pPr>
        <w:jc w:val="center"/>
        <w:textAlignment w:val="baseline"/>
        <w:rPr>
          <w:rFonts w:asciiTheme="minorHAnsi" w:hAnsiTheme="minorHAnsi" w:cstheme="minorHAnsi"/>
          <w:sz w:val="20"/>
          <w:szCs w:val="20"/>
        </w:rPr>
      </w:pPr>
      <w:r w:rsidRPr="005E0275">
        <w:rPr>
          <w:rFonts w:asciiTheme="minorHAnsi" w:hAnsiTheme="minorHAnsi" w:cstheme="minorHAnsi"/>
          <w:b/>
          <w:bCs/>
          <w:sz w:val="20"/>
          <w:szCs w:val="20"/>
        </w:rPr>
        <w:t>PIRKIMUI </w:t>
      </w:r>
    </w:p>
    <w:p w14:paraId="18A07E9C" w14:textId="26FAA1E4" w:rsidR="005E0275" w:rsidRPr="005E0275" w:rsidRDefault="005E0275" w:rsidP="005E0275">
      <w:pPr>
        <w:shd w:val="clear" w:color="auto" w:fill="FFFFFF"/>
        <w:jc w:val="center"/>
        <w:textAlignment w:val="baseline"/>
        <w:rPr>
          <w:rFonts w:asciiTheme="minorHAnsi" w:hAnsiTheme="minorHAnsi" w:cstheme="minorHAnsi"/>
          <w:sz w:val="20"/>
          <w:szCs w:val="20"/>
        </w:rPr>
      </w:pPr>
    </w:p>
    <w:p w14:paraId="6025DCC5" w14:textId="304B9B47" w:rsidR="005E0275" w:rsidRPr="005E0275" w:rsidRDefault="005E0275" w:rsidP="005E0275">
      <w:pPr>
        <w:jc w:val="right"/>
        <w:textAlignment w:val="baseline"/>
        <w:rPr>
          <w:rFonts w:asciiTheme="minorHAnsi" w:hAnsiTheme="minorHAnsi" w:cstheme="minorHAnsi"/>
          <w:sz w:val="20"/>
          <w:szCs w:val="20"/>
        </w:rPr>
      </w:pPr>
      <w:r w:rsidRPr="005E0275">
        <w:rPr>
          <w:rFonts w:asciiTheme="minorHAnsi" w:hAnsiTheme="minorHAnsi" w:cstheme="minorHAnsi"/>
          <w:sz w:val="20"/>
          <w:szCs w:val="20"/>
        </w:rPr>
        <w:t>   1 lentelė</w:t>
      </w:r>
      <w:r w:rsidRPr="005E0275">
        <w:rPr>
          <w:rFonts w:asciiTheme="minorHAnsi" w:hAnsiTheme="minorHAnsi" w:cstheme="minorHAnsi"/>
          <w:sz w:val="20"/>
          <w:szCs w:val="20"/>
          <w:bdr w:val="none" w:sz="0" w:space="0" w:color="auto" w:frame="1"/>
          <w:shd w:val="clear" w:color="auto" w:fill="C6C6C6"/>
        </w:rPr>
        <w:t> </w:t>
      </w:r>
    </w:p>
    <w:tbl>
      <w:tblPr>
        <w:tblW w:w="100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20"/>
        <w:gridCol w:w="5137"/>
      </w:tblGrid>
      <w:tr w:rsidR="005E0275" w:rsidRPr="005E0275" w14:paraId="7E69F7E8" w14:textId="77777777" w:rsidTr="007C4589">
        <w:trPr>
          <w:trHeight w:val="1290"/>
        </w:trPr>
        <w:tc>
          <w:tcPr>
            <w:tcW w:w="4920" w:type="dxa"/>
            <w:tcBorders>
              <w:top w:val="single" w:sz="6" w:space="0" w:color="auto"/>
              <w:left w:val="single" w:sz="6" w:space="0" w:color="auto"/>
              <w:bottom w:val="single" w:sz="6" w:space="0" w:color="auto"/>
              <w:right w:val="single" w:sz="6" w:space="0" w:color="auto"/>
            </w:tcBorders>
            <w:shd w:val="clear" w:color="auto" w:fill="629892"/>
            <w:hideMark/>
          </w:tcPr>
          <w:p w14:paraId="279350F4" w14:textId="77777777" w:rsidR="005E0275" w:rsidRPr="005E0275" w:rsidRDefault="005E0275" w:rsidP="005E0275">
            <w:pPr>
              <w:textAlignment w:val="baseline"/>
              <w:rPr>
                <w:rFonts w:asciiTheme="minorHAnsi" w:hAnsiTheme="minorHAnsi" w:cstheme="minorHAnsi"/>
                <w:color w:val="FFFFFF" w:themeColor="background1"/>
                <w:sz w:val="20"/>
                <w:szCs w:val="20"/>
              </w:rPr>
            </w:pPr>
            <w:r w:rsidRPr="005E0275">
              <w:rPr>
                <w:rFonts w:asciiTheme="minorHAnsi" w:hAnsiTheme="minorHAnsi" w:cstheme="minorHAnsi"/>
                <w:b/>
                <w:bCs/>
                <w:color w:val="FFFFFF" w:themeColor="background1"/>
                <w:sz w:val="20"/>
                <w:szCs w:val="20"/>
              </w:rPr>
              <w:t>Tiekėjo pavadinimas, juridinio asmens kodas </w:t>
            </w:r>
            <w:r w:rsidRPr="005E0275">
              <w:rPr>
                <w:rFonts w:asciiTheme="minorHAnsi" w:hAnsiTheme="minorHAnsi" w:cstheme="minorHAnsi"/>
                <w:color w:val="FFFFFF" w:themeColor="background1"/>
                <w:sz w:val="20"/>
                <w:szCs w:val="20"/>
              </w:rPr>
              <w:t> </w:t>
            </w:r>
          </w:p>
          <w:p w14:paraId="59955CE2" w14:textId="77777777" w:rsidR="005E0275" w:rsidRPr="005E0275" w:rsidRDefault="005E0275" w:rsidP="005E0275">
            <w:pPr>
              <w:textAlignment w:val="baseline"/>
              <w:rPr>
                <w:rFonts w:asciiTheme="minorHAnsi" w:hAnsiTheme="minorHAnsi" w:cstheme="minorHAnsi"/>
                <w:color w:val="FFFFFF" w:themeColor="background1"/>
                <w:sz w:val="20"/>
                <w:szCs w:val="20"/>
              </w:rPr>
            </w:pPr>
            <w:r w:rsidRPr="005E0275">
              <w:rPr>
                <w:rFonts w:asciiTheme="minorHAnsi" w:hAnsiTheme="minorHAnsi" w:cstheme="minorHAnsi"/>
                <w:color w:val="FFFFFF" w:themeColor="background1"/>
                <w:sz w:val="20"/>
                <w:szCs w:val="20"/>
              </w:rPr>
              <w:t> </w:t>
            </w:r>
            <w:r w:rsidRPr="005E0275">
              <w:rPr>
                <w:rFonts w:asciiTheme="minorHAnsi" w:hAnsiTheme="minorHAnsi" w:cstheme="minorHAnsi"/>
                <w:i/>
                <w:iCs/>
                <w:color w:val="FFFFFF" w:themeColor="background1"/>
                <w:sz w:val="20"/>
                <w:szCs w:val="20"/>
              </w:rPr>
              <w:t>/Jeigu dalyvauja ūkio subjektų grupė, surašomi visi dalyvių pavadinimai/(tuo atveju, jei Pasiūlymą pateikia fizinis asmuo – verslo pažymėjimo Nr. ar pan.)</w:t>
            </w:r>
            <w:r w:rsidRPr="005E0275">
              <w:rPr>
                <w:rFonts w:asciiTheme="minorHAnsi" w:hAnsiTheme="minorHAnsi" w:cstheme="minorHAnsi"/>
                <w:color w:val="FFFFFF" w:themeColor="background1"/>
                <w:sz w:val="20"/>
                <w:szCs w:val="20"/>
              </w:rPr>
              <w:t> </w:t>
            </w:r>
          </w:p>
        </w:tc>
        <w:tc>
          <w:tcPr>
            <w:tcW w:w="5137" w:type="dxa"/>
            <w:tcBorders>
              <w:top w:val="single" w:sz="6" w:space="0" w:color="auto"/>
              <w:left w:val="single" w:sz="6" w:space="0" w:color="auto"/>
              <w:bottom w:val="single" w:sz="6" w:space="0" w:color="auto"/>
              <w:right w:val="single" w:sz="6" w:space="0" w:color="auto"/>
            </w:tcBorders>
            <w:hideMark/>
          </w:tcPr>
          <w:p w14:paraId="52192570" w14:textId="77777777" w:rsidR="005E0275" w:rsidRPr="005E0275" w:rsidRDefault="005E0275" w:rsidP="005E0275">
            <w:pPr>
              <w:jc w:val="both"/>
              <w:textAlignment w:val="baseline"/>
              <w:rPr>
                <w:rFonts w:asciiTheme="minorHAnsi" w:hAnsiTheme="minorHAnsi" w:cstheme="minorHAnsi"/>
                <w:sz w:val="20"/>
                <w:szCs w:val="20"/>
              </w:rPr>
            </w:pPr>
            <w:r w:rsidRPr="005E0275">
              <w:rPr>
                <w:rFonts w:asciiTheme="minorHAnsi" w:hAnsiTheme="minorHAnsi" w:cstheme="minorHAnsi"/>
                <w:sz w:val="20"/>
                <w:szCs w:val="20"/>
              </w:rPr>
              <w:t> </w:t>
            </w:r>
          </w:p>
          <w:p w14:paraId="29BE23A3" w14:textId="77777777" w:rsidR="005E0275" w:rsidRPr="005E0275" w:rsidRDefault="005E0275" w:rsidP="005E0275">
            <w:pPr>
              <w:jc w:val="both"/>
              <w:textAlignment w:val="baseline"/>
              <w:rPr>
                <w:rFonts w:asciiTheme="minorHAnsi" w:hAnsiTheme="minorHAnsi" w:cstheme="minorHAnsi"/>
                <w:sz w:val="20"/>
                <w:szCs w:val="20"/>
              </w:rPr>
            </w:pPr>
            <w:r w:rsidRPr="005E0275">
              <w:rPr>
                <w:rFonts w:asciiTheme="minorHAnsi" w:hAnsiTheme="minorHAnsi" w:cstheme="minorHAnsi"/>
                <w:sz w:val="20"/>
                <w:szCs w:val="20"/>
              </w:rPr>
              <w:t> </w:t>
            </w:r>
          </w:p>
        </w:tc>
      </w:tr>
      <w:tr w:rsidR="005E0275" w:rsidRPr="005E0275" w14:paraId="734F5DDE" w14:textId="77777777" w:rsidTr="007C4589">
        <w:trPr>
          <w:trHeight w:val="570"/>
        </w:trPr>
        <w:tc>
          <w:tcPr>
            <w:tcW w:w="4920" w:type="dxa"/>
            <w:tcBorders>
              <w:top w:val="single" w:sz="6" w:space="0" w:color="auto"/>
              <w:left w:val="single" w:sz="6" w:space="0" w:color="auto"/>
              <w:bottom w:val="single" w:sz="6" w:space="0" w:color="auto"/>
              <w:right w:val="single" w:sz="6" w:space="0" w:color="auto"/>
            </w:tcBorders>
            <w:shd w:val="clear" w:color="auto" w:fill="629892"/>
            <w:hideMark/>
          </w:tcPr>
          <w:p w14:paraId="42587B5D" w14:textId="77777777" w:rsidR="005E0275" w:rsidRPr="005E0275" w:rsidRDefault="005E0275" w:rsidP="005E0275">
            <w:pPr>
              <w:textAlignment w:val="baseline"/>
              <w:rPr>
                <w:rFonts w:asciiTheme="minorHAnsi" w:hAnsiTheme="minorHAnsi" w:cstheme="minorHAnsi"/>
                <w:color w:val="FFFFFF" w:themeColor="background1"/>
                <w:sz w:val="20"/>
                <w:szCs w:val="20"/>
              </w:rPr>
            </w:pPr>
            <w:r w:rsidRPr="005E0275">
              <w:rPr>
                <w:rFonts w:asciiTheme="minorHAnsi" w:hAnsiTheme="minorHAnsi" w:cstheme="minorHAnsi"/>
                <w:b/>
                <w:bCs/>
                <w:color w:val="FFFFFF" w:themeColor="background1"/>
                <w:sz w:val="20"/>
                <w:szCs w:val="20"/>
              </w:rPr>
              <w:t>Tiekėjo/ Tiekėjų grupės nario (-ių) ar Ūkio subjekto, kurio pajėgumais remiamasi (jeigu jis pasitelkiamas) kolegialus valdymo ir (ar) priežiūros organas</w:t>
            </w:r>
            <w:r w:rsidRPr="005E0275">
              <w:rPr>
                <w:rFonts w:asciiTheme="minorHAnsi" w:hAnsiTheme="minorHAnsi" w:cstheme="minorHAnsi"/>
                <w:color w:val="FFFFFF" w:themeColor="background1"/>
                <w:sz w:val="20"/>
                <w:szCs w:val="20"/>
              </w:rPr>
              <w:t>  </w:t>
            </w:r>
          </w:p>
          <w:p w14:paraId="578170D5" w14:textId="77777777" w:rsidR="005E0275" w:rsidRPr="005E0275" w:rsidRDefault="005E0275" w:rsidP="005E0275">
            <w:pPr>
              <w:textAlignment w:val="baseline"/>
              <w:rPr>
                <w:rFonts w:asciiTheme="minorHAnsi" w:hAnsiTheme="minorHAnsi" w:cstheme="minorHAnsi"/>
                <w:color w:val="FFFFFF" w:themeColor="background1"/>
                <w:sz w:val="20"/>
                <w:szCs w:val="20"/>
              </w:rPr>
            </w:pPr>
            <w:r w:rsidRPr="005E0275">
              <w:rPr>
                <w:rFonts w:asciiTheme="minorHAnsi" w:hAnsiTheme="minorHAnsi" w:cstheme="minorHAnsi"/>
                <w:color w:val="FFFFFF" w:themeColor="background1"/>
                <w:sz w:val="20"/>
                <w:szCs w:val="20"/>
              </w:rPr>
              <w:t>/</w:t>
            </w:r>
            <w:r w:rsidRPr="005E0275">
              <w:rPr>
                <w:rFonts w:asciiTheme="minorHAnsi" w:hAnsiTheme="minorHAnsi" w:cstheme="minorHAnsi"/>
                <w:i/>
                <w:iCs/>
                <w:color w:val="FFFFFF" w:themeColor="background1"/>
                <w:sz w:val="20"/>
                <w:szCs w:val="20"/>
              </w:rPr>
              <w:t>nurodoma, jeigu turi/ </w:t>
            </w:r>
            <w:r w:rsidRPr="005E0275">
              <w:rPr>
                <w:rFonts w:asciiTheme="minorHAnsi" w:hAnsiTheme="minorHAnsi" w:cstheme="minorHAnsi"/>
                <w:color w:val="FFFFFF" w:themeColor="background1"/>
                <w:sz w:val="20"/>
                <w:szCs w:val="20"/>
              </w:rPr>
              <w:t> </w:t>
            </w:r>
          </w:p>
        </w:tc>
        <w:tc>
          <w:tcPr>
            <w:tcW w:w="5137" w:type="dxa"/>
            <w:tcBorders>
              <w:top w:val="single" w:sz="6" w:space="0" w:color="auto"/>
              <w:left w:val="single" w:sz="6" w:space="0" w:color="auto"/>
              <w:bottom w:val="single" w:sz="6" w:space="0" w:color="auto"/>
              <w:right w:val="single" w:sz="6" w:space="0" w:color="auto"/>
            </w:tcBorders>
            <w:hideMark/>
          </w:tcPr>
          <w:p w14:paraId="1BD27140" w14:textId="77777777" w:rsidR="005E0275" w:rsidRPr="005E0275" w:rsidRDefault="005E0275" w:rsidP="005E0275">
            <w:pPr>
              <w:jc w:val="both"/>
              <w:textAlignment w:val="baseline"/>
              <w:rPr>
                <w:rFonts w:asciiTheme="minorHAnsi" w:hAnsiTheme="minorHAnsi" w:cstheme="minorHAnsi"/>
                <w:sz w:val="20"/>
                <w:szCs w:val="20"/>
              </w:rPr>
            </w:pPr>
            <w:r w:rsidRPr="005E0275">
              <w:rPr>
                <w:rFonts w:asciiTheme="minorHAnsi" w:hAnsiTheme="minorHAnsi" w:cstheme="minorHAnsi"/>
                <w:sz w:val="20"/>
                <w:szCs w:val="20"/>
              </w:rPr>
              <w:t> </w:t>
            </w:r>
          </w:p>
        </w:tc>
      </w:tr>
      <w:tr w:rsidR="005E0275" w:rsidRPr="005E0275" w14:paraId="2802F2DD" w14:textId="77777777" w:rsidTr="007C4589">
        <w:trPr>
          <w:trHeight w:val="465"/>
        </w:trPr>
        <w:tc>
          <w:tcPr>
            <w:tcW w:w="4920" w:type="dxa"/>
            <w:tcBorders>
              <w:top w:val="single" w:sz="6" w:space="0" w:color="auto"/>
              <w:left w:val="single" w:sz="6" w:space="0" w:color="auto"/>
              <w:bottom w:val="single" w:sz="6" w:space="0" w:color="auto"/>
              <w:right w:val="single" w:sz="6" w:space="0" w:color="auto"/>
            </w:tcBorders>
            <w:shd w:val="clear" w:color="auto" w:fill="629892"/>
            <w:hideMark/>
          </w:tcPr>
          <w:p w14:paraId="46D101A3" w14:textId="77777777" w:rsidR="005E0275" w:rsidRPr="005E0275" w:rsidRDefault="005E0275" w:rsidP="005E0275">
            <w:pPr>
              <w:textAlignment w:val="baseline"/>
              <w:rPr>
                <w:rFonts w:asciiTheme="minorHAnsi" w:hAnsiTheme="minorHAnsi" w:cstheme="minorHAnsi"/>
                <w:color w:val="FFFFFF" w:themeColor="background1"/>
                <w:sz w:val="20"/>
                <w:szCs w:val="20"/>
              </w:rPr>
            </w:pPr>
            <w:r w:rsidRPr="005E0275">
              <w:rPr>
                <w:rFonts w:asciiTheme="minorHAnsi" w:hAnsiTheme="minorHAnsi" w:cstheme="minorHAnsi"/>
                <w:b/>
                <w:bCs/>
                <w:color w:val="FFFFFF" w:themeColor="background1"/>
                <w:sz w:val="20"/>
                <w:szCs w:val="20"/>
              </w:rPr>
              <w:t>Ūkio subjektų grupės atsakingas partneris</w:t>
            </w:r>
            <w:r w:rsidRPr="005E0275">
              <w:rPr>
                <w:rFonts w:asciiTheme="minorHAnsi" w:hAnsiTheme="minorHAnsi" w:cstheme="minorHAnsi"/>
                <w:color w:val="FFFFFF" w:themeColor="background1"/>
                <w:sz w:val="20"/>
                <w:szCs w:val="20"/>
              </w:rPr>
              <w:t> </w:t>
            </w:r>
            <w:r w:rsidRPr="005E0275">
              <w:rPr>
                <w:rFonts w:asciiTheme="minorHAnsi" w:hAnsiTheme="minorHAnsi" w:cstheme="minorHAnsi"/>
                <w:i/>
                <w:iCs/>
                <w:color w:val="FFFFFF" w:themeColor="background1"/>
                <w:sz w:val="20"/>
                <w:szCs w:val="20"/>
              </w:rPr>
              <w:t>/pildoma, jei Pasiūlymą teikia ūkio subjektų grupė/</w:t>
            </w:r>
            <w:r w:rsidRPr="005E0275">
              <w:rPr>
                <w:rFonts w:asciiTheme="minorHAnsi" w:hAnsiTheme="minorHAnsi" w:cstheme="minorHAnsi"/>
                <w:color w:val="FFFFFF" w:themeColor="background1"/>
                <w:sz w:val="20"/>
                <w:szCs w:val="20"/>
              </w:rPr>
              <w:t> </w:t>
            </w:r>
          </w:p>
        </w:tc>
        <w:tc>
          <w:tcPr>
            <w:tcW w:w="5137" w:type="dxa"/>
            <w:tcBorders>
              <w:top w:val="single" w:sz="6" w:space="0" w:color="auto"/>
              <w:left w:val="single" w:sz="6" w:space="0" w:color="auto"/>
              <w:bottom w:val="single" w:sz="6" w:space="0" w:color="auto"/>
              <w:right w:val="single" w:sz="6" w:space="0" w:color="auto"/>
            </w:tcBorders>
            <w:hideMark/>
          </w:tcPr>
          <w:p w14:paraId="5B38AAF2" w14:textId="77777777" w:rsidR="005E0275" w:rsidRPr="005E0275" w:rsidRDefault="005E0275" w:rsidP="005E0275">
            <w:pPr>
              <w:jc w:val="both"/>
              <w:textAlignment w:val="baseline"/>
              <w:rPr>
                <w:rFonts w:asciiTheme="minorHAnsi" w:hAnsiTheme="minorHAnsi" w:cstheme="minorHAnsi"/>
                <w:sz w:val="20"/>
                <w:szCs w:val="20"/>
              </w:rPr>
            </w:pPr>
            <w:r w:rsidRPr="005E0275">
              <w:rPr>
                <w:rFonts w:asciiTheme="minorHAnsi" w:hAnsiTheme="minorHAnsi" w:cstheme="minorHAnsi"/>
                <w:sz w:val="20"/>
                <w:szCs w:val="20"/>
              </w:rPr>
              <w:t> </w:t>
            </w:r>
          </w:p>
        </w:tc>
      </w:tr>
      <w:tr w:rsidR="005E0275" w:rsidRPr="005E0275" w14:paraId="38645BB2" w14:textId="77777777" w:rsidTr="007C4589">
        <w:trPr>
          <w:trHeight w:val="450"/>
        </w:trPr>
        <w:tc>
          <w:tcPr>
            <w:tcW w:w="4920" w:type="dxa"/>
            <w:tcBorders>
              <w:top w:val="single" w:sz="6" w:space="0" w:color="auto"/>
              <w:left w:val="single" w:sz="6" w:space="0" w:color="auto"/>
              <w:bottom w:val="single" w:sz="6" w:space="0" w:color="auto"/>
              <w:right w:val="single" w:sz="6" w:space="0" w:color="auto"/>
            </w:tcBorders>
            <w:shd w:val="clear" w:color="auto" w:fill="629892"/>
            <w:hideMark/>
          </w:tcPr>
          <w:p w14:paraId="142BBFCF" w14:textId="77777777" w:rsidR="005E0275" w:rsidRPr="005E0275" w:rsidRDefault="005E0275" w:rsidP="005E0275">
            <w:pPr>
              <w:textAlignment w:val="baseline"/>
              <w:rPr>
                <w:rFonts w:asciiTheme="minorHAnsi" w:hAnsiTheme="minorHAnsi" w:cstheme="minorHAnsi"/>
                <w:color w:val="FFFFFF" w:themeColor="background1"/>
                <w:sz w:val="20"/>
                <w:szCs w:val="20"/>
              </w:rPr>
            </w:pPr>
            <w:r w:rsidRPr="005E0275">
              <w:rPr>
                <w:rFonts w:asciiTheme="minorHAnsi" w:hAnsiTheme="minorHAnsi" w:cstheme="minorHAnsi"/>
                <w:b/>
                <w:bCs/>
                <w:color w:val="FFFFFF" w:themeColor="background1"/>
                <w:sz w:val="20"/>
                <w:szCs w:val="20"/>
              </w:rPr>
              <w:t>Tiekėjo adresas</w:t>
            </w:r>
            <w:r w:rsidRPr="005E0275">
              <w:rPr>
                <w:rFonts w:asciiTheme="minorHAnsi" w:hAnsiTheme="minorHAnsi" w:cstheme="minorHAnsi"/>
                <w:b/>
                <w:bCs/>
                <w:i/>
                <w:iCs/>
                <w:color w:val="FFFFFF" w:themeColor="background1"/>
                <w:sz w:val="20"/>
                <w:szCs w:val="20"/>
              </w:rPr>
              <w:t> </w:t>
            </w:r>
            <w:r w:rsidRPr="005E0275">
              <w:rPr>
                <w:rFonts w:asciiTheme="minorHAnsi" w:hAnsiTheme="minorHAnsi" w:cstheme="minorHAnsi"/>
                <w:color w:val="FFFFFF" w:themeColor="background1"/>
                <w:sz w:val="20"/>
                <w:szCs w:val="20"/>
              </w:rPr>
              <w:t> </w:t>
            </w:r>
          </w:p>
          <w:p w14:paraId="6D6A3287" w14:textId="77777777" w:rsidR="005E0275" w:rsidRPr="005E0275" w:rsidRDefault="005E0275" w:rsidP="005E0275">
            <w:pPr>
              <w:textAlignment w:val="baseline"/>
              <w:rPr>
                <w:rFonts w:asciiTheme="minorHAnsi" w:hAnsiTheme="minorHAnsi" w:cstheme="minorHAnsi"/>
                <w:color w:val="FFFFFF" w:themeColor="background1"/>
                <w:sz w:val="20"/>
                <w:szCs w:val="20"/>
              </w:rPr>
            </w:pPr>
            <w:r w:rsidRPr="005E0275">
              <w:rPr>
                <w:rFonts w:asciiTheme="minorHAnsi" w:hAnsiTheme="minorHAnsi" w:cstheme="minorHAnsi"/>
                <w:i/>
                <w:iCs/>
                <w:color w:val="FFFFFF" w:themeColor="background1"/>
                <w:sz w:val="20"/>
                <w:szCs w:val="20"/>
              </w:rPr>
              <w:t>/Jeigu dalyvauja ūkio subjektų grupė, surašomi visi dalyvių adresai,</w:t>
            </w:r>
            <w:r w:rsidRPr="005E0275">
              <w:rPr>
                <w:rFonts w:asciiTheme="minorHAnsi" w:hAnsiTheme="minorHAnsi" w:cstheme="minorHAnsi"/>
                <w:color w:val="FFFFFF" w:themeColor="background1"/>
                <w:sz w:val="20"/>
                <w:szCs w:val="20"/>
              </w:rPr>
              <w:t> </w:t>
            </w:r>
            <w:r w:rsidRPr="005E0275">
              <w:rPr>
                <w:rFonts w:asciiTheme="minorHAnsi" w:hAnsiTheme="minorHAnsi" w:cstheme="minorHAnsi"/>
                <w:i/>
                <w:iCs/>
                <w:color w:val="FFFFFF" w:themeColor="background1"/>
                <w:sz w:val="20"/>
                <w:szCs w:val="20"/>
              </w:rPr>
              <w:t>įmonių kodai /</w:t>
            </w:r>
            <w:r w:rsidRPr="005E0275">
              <w:rPr>
                <w:rFonts w:asciiTheme="minorHAnsi" w:hAnsiTheme="minorHAnsi" w:cstheme="minorHAnsi"/>
                <w:color w:val="FFFFFF" w:themeColor="background1"/>
                <w:sz w:val="20"/>
                <w:szCs w:val="20"/>
              </w:rPr>
              <w:t> </w:t>
            </w:r>
          </w:p>
        </w:tc>
        <w:tc>
          <w:tcPr>
            <w:tcW w:w="5137" w:type="dxa"/>
            <w:tcBorders>
              <w:top w:val="single" w:sz="6" w:space="0" w:color="auto"/>
              <w:left w:val="single" w:sz="6" w:space="0" w:color="auto"/>
              <w:bottom w:val="single" w:sz="6" w:space="0" w:color="auto"/>
              <w:right w:val="single" w:sz="6" w:space="0" w:color="auto"/>
            </w:tcBorders>
            <w:hideMark/>
          </w:tcPr>
          <w:p w14:paraId="1E214614" w14:textId="77777777" w:rsidR="005E0275" w:rsidRPr="005E0275" w:rsidRDefault="005E0275" w:rsidP="005E0275">
            <w:pPr>
              <w:jc w:val="both"/>
              <w:textAlignment w:val="baseline"/>
              <w:rPr>
                <w:rFonts w:asciiTheme="minorHAnsi" w:hAnsiTheme="minorHAnsi" w:cstheme="minorHAnsi"/>
                <w:sz w:val="20"/>
                <w:szCs w:val="20"/>
              </w:rPr>
            </w:pPr>
            <w:r w:rsidRPr="005E0275">
              <w:rPr>
                <w:rFonts w:asciiTheme="minorHAnsi" w:hAnsiTheme="minorHAnsi" w:cstheme="minorHAnsi"/>
                <w:sz w:val="20"/>
                <w:szCs w:val="20"/>
              </w:rPr>
              <w:t> </w:t>
            </w:r>
          </w:p>
          <w:p w14:paraId="7D8A296E" w14:textId="77777777" w:rsidR="005E0275" w:rsidRPr="005E0275" w:rsidRDefault="005E0275" w:rsidP="005E0275">
            <w:pPr>
              <w:jc w:val="both"/>
              <w:textAlignment w:val="baseline"/>
              <w:rPr>
                <w:rFonts w:asciiTheme="minorHAnsi" w:hAnsiTheme="minorHAnsi" w:cstheme="minorHAnsi"/>
                <w:sz w:val="20"/>
                <w:szCs w:val="20"/>
              </w:rPr>
            </w:pPr>
            <w:r w:rsidRPr="005E0275">
              <w:rPr>
                <w:rFonts w:asciiTheme="minorHAnsi" w:hAnsiTheme="minorHAnsi" w:cstheme="minorHAnsi"/>
                <w:sz w:val="20"/>
                <w:szCs w:val="20"/>
              </w:rPr>
              <w:t> </w:t>
            </w:r>
          </w:p>
        </w:tc>
      </w:tr>
      <w:tr w:rsidR="005E0275" w:rsidRPr="005E0275" w14:paraId="5A607E32" w14:textId="77777777" w:rsidTr="007C4589">
        <w:trPr>
          <w:trHeight w:val="690"/>
        </w:trPr>
        <w:tc>
          <w:tcPr>
            <w:tcW w:w="4920" w:type="dxa"/>
            <w:tcBorders>
              <w:top w:val="single" w:sz="6" w:space="0" w:color="auto"/>
              <w:left w:val="single" w:sz="6" w:space="0" w:color="auto"/>
              <w:bottom w:val="single" w:sz="6" w:space="0" w:color="auto"/>
              <w:right w:val="single" w:sz="6" w:space="0" w:color="auto"/>
            </w:tcBorders>
            <w:shd w:val="clear" w:color="auto" w:fill="629892"/>
            <w:hideMark/>
          </w:tcPr>
          <w:p w14:paraId="7D1E8384" w14:textId="77777777" w:rsidR="005E0275" w:rsidRPr="005E0275" w:rsidRDefault="005E0275" w:rsidP="005E0275">
            <w:pPr>
              <w:textAlignment w:val="baseline"/>
              <w:rPr>
                <w:rFonts w:asciiTheme="minorHAnsi" w:hAnsiTheme="minorHAnsi" w:cstheme="minorHAnsi"/>
                <w:color w:val="FFFFFF" w:themeColor="background1"/>
                <w:sz w:val="20"/>
                <w:szCs w:val="20"/>
              </w:rPr>
            </w:pPr>
            <w:r w:rsidRPr="005E0275">
              <w:rPr>
                <w:rFonts w:asciiTheme="minorHAnsi" w:hAnsiTheme="minorHAnsi" w:cstheme="minorHAnsi"/>
                <w:b/>
                <w:bCs/>
                <w:color w:val="FFFFFF" w:themeColor="background1"/>
                <w:sz w:val="20"/>
                <w:szCs w:val="20"/>
              </w:rPr>
              <w:t>Tiekėjo PVM mokėtojo kodas </w:t>
            </w:r>
            <w:r w:rsidRPr="005E0275">
              <w:rPr>
                <w:rFonts w:asciiTheme="minorHAnsi" w:hAnsiTheme="minorHAnsi" w:cstheme="minorHAnsi"/>
                <w:color w:val="FFFFFF" w:themeColor="background1"/>
                <w:sz w:val="20"/>
                <w:szCs w:val="20"/>
              </w:rPr>
              <w:t> </w:t>
            </w:r>
          </w:p>
          <w:p w14:paraId="16A86694" w14:textId="77777777" w:rsidR="005E0275" w:rsidRPr="005E0275" w:rsidRDefault="005E0275" w:rsidP="005E0275">
            <w:pPr>
              <w:textAlignment w:val="baseline"/>
              <w:rPr>
                <w:rFonts w:asciiTheme="minorHAnsi" w:hAnsiTheme="minorHAnsi" w:cstheme="minorHAnsi"/>
                <w:color w:val="FFFFFF" w:themeColor="background1"/>
                <w:sz w:val="20"/>
                <w:szCs w:val="20"/>
              </w:rPr>
            </w:pPr>
            <w:r w:rsidRPr="005E0275">
              <w:rPr>
                <w:rFonts w:asciiTheme="minorHAnsi" w:hAnsiTheme="minorHAnsi" w:cstheme="minorHAnsi"/>
                <w:color w:val="FFFFFF" w:themeColor="background1"/>
                <w:sz w:val="20"/>
                <w:szCs w:val="20"/>
              </w:rPr>
              <w:t>/</w:t>
            </w:r>
            <w:r w:rsidRPr="005E0275">
              <w:rPr>
                <w:rFonts w:asciiTheme="minorHAnsi" w:hAnsiTheme="minorHAnsi" w:cstheme="minorHAnsi"/>
                <w:i/>
                <w:iCs/>
                <w:color w:val="FFFFFF" w:themeColor="background1"/>
                <w:sz w:val="20"/>
                <w:szCs w:val="20"/>
              </w:rPr>
              <w:t> Jeigu Pasiūlymą pateikia ūkio subjektų grupė, nurodomi visi ūkio subjektų grupės narių kodai/</w:t>
            </w:r>
            <w:r w:rsidRPr="005E0275">
              <w:rPr>
                <w:rFonts w:asciiTheme="minorHAnsi" w:hAnsiTheme="minorHAnsi" w:cstheme="minorHAnsi"/>
                <w:color w:val="FFFFFF" w:themeColor="background1"/>
                <w:sz w:val="20"/>
                <w:szCs w:val="20"/>
              </w:rPr>
              <w:t> </w:t>
            </w:r>
          </w:p>
        </w:tc>
        <w:tc>
          <w:tcPr>
            <w:tcW w:w="5137" w:type="dxa"/>
            <w:tcBorders>
              <w:top w:val="single" w:sz="6" w:space="0" w:color="auto"/>
              <w:left w:val="single" w:sz="6" w:space="0" w:color="auto"/>
              <w:bottom w:val="single" w:sz="6" w:space="0" w:color="auto"/>
              <w:right w:val="single" w:sz="6" w:space="0" w:color="auto"/>
            </w:tcBorders>
            <w:hideMark/>
          </w:tcPr>
          <w:p w14:paraId="5573E68C" w14:textId="77777777" w:rsidR="005E0275" w:rsidRPr="005E0275" w:rsidRDefault="005E0275" w:rsidP="005E0275">
            <w:pPr>
              <w:jc w:val="both"/>
              <w:textAlignment w:val="baseline"/>
              <w:rPr>
                <w:rFonts w:asciiTheme="minorHAnsi" w:hAnsiTheme="minorHAnsi" w:cstheme="minorHAnsi"/>
                <w:sz w:val="20"/>
                <w:szCs w:val="20"/>
              </w:rPr>
            </w:pPr>
            <w:r w:rsidRPr="005E0275">
              <w:rPr>
                <w:rFonts w:asciiTheme="minorHAnsi" w:hAnsiTheme="minorHAnsi" w:cstheme="minorHAnsi"/>
                <w:sz w:val="20"/>
                <w:szCs w:val="20"/>
              </w:rPr>
              <w:t> </w:t>
            </w:r>
          </w:p>
        </w:tc>
      </w:tr>
      <w:tr w:rsidR="005E0275" w:rsidRPr="005E0275" w14:paraId="5F1AFB83" w14:textId="77777777" w:rsidTr="007C4589">
        <w:trPr>
          <w:trHeight w:val="705"/>
        </w:trPr>
        <w:tc>
          <w:tcPr>
            <w:tcW w:w="4920" w:type="dxa"/>
            <w:tcBorders>
              <w:top w:val="single" w:sz="6" w:space="0" w:color="auto"/>
              <w:left w:val="single" w:sz="6" w:space="0" w:color="auto"/>
              <w:bottom w:val="single" w:sz="6" w:space="0" w:color="auto"/>
              <w:right w:val="single" w:sz="6" w:space="0" w:color="auto"/>
            </w:tcBorders>
            <w:shd w:val="clear" w:color="auto" w:fill="629892"/>
            <w:hideMark/>
          </w:tcPr>
          <w:p w14:paraId="42D62F3D" w14:textId="77777777" w:rsidR="005E0275" w:rsidRPr="005E0275" w:rsidRDefault="005E0275" w:rsidP="005E0275">
            <w:pPr>
              <w:textAlignment w:val="baseline"/>
              <w:rPr>
                <w:rFonts w:asciiTheme="minorHAnsi" w:hAnsiTheme="minorHAnsi" w:cstheme="minorHAnsi"/>
                <w:color w:val="FFFFFF" w:themeColor="background1"/>
                <w:sz w:val="20"/>
                <w:szCs w:val="20"/>
              </w:rPr>
            </w:pPr>
            <w:r w:rsidRPr="005E0275">
              <w:rPr>
                <w:rFonts w:asciiTheme="minorHAnsi" w:hAnsiTheme="minorHAnsi" w:cstheme="minorHAnsi"/>
                <w:b/>
                <w:bCs/>
                <w:color w:val="FFFFFF" w:themeColor="background1"/>
                <w:sz w:val="20"/>
                <w:szCs w:val="20"/>
              </w:rPr>
              <w:t>Pasiūlymo pasirašymui Tiekėjo / Tiekėjų grupės atsakingo partnerio įgalioto asmens vardas, pavardė, pareigos, telefono numeris ir el. paštas </w:t>
            </w:r>
            <w:r w:rsidRPr="005E0275">
              <w:rPr>
                <w:rFonts w:asciiTheme="minorHAnsi" w:hAnsiTheme="minorHAnsi" w:cstheme="minorHAnsi"/>
                <w:color w:val="FFFFFF" w:themeColor="background1"/>
                <w:sz w:val="20"/>
                <w:szCs w:val="20"/>
              </w:rPr>
              <w:t> </w:t>
            </w:r>
          </w:p>
        </w:tc>
        <w:tc>
          <w:tcPr>
            <w:tcW w:w="5137" w:type="dxa"/>
            <w:tcBorders>
              <w:top w:val="single" w:sz="6" w:space="0" w:color="auto"/>
              <w:left w:val="single" w:sz="6" w:space="0" w:color="auto"/>
              <w:bottom w:val="single" w:sz="6" w:space="0" w:color="auto"/>
              <w:right w:val="single" w:sz="6" w:space="0" w:color="auto"/>
            </w:tcBorders>
            <w:hideMark/>
          </w:tcPr>
          <w:p w14:paraId="2DDF004B" w14:textId="77777777" w:rsidR="005E0275" w:rsidRPr="005E0275" w:rsidRDefault="005E0275" w:rsidP="005E0275">
            <w:pPr>
              <w:jc w:val="both"/>
              <w:textAlignment w:val="baseline"/>
              <w:rPr>
                <w:rFonts w:asciiTheme="minorHAnsi" w:hAnsiTheme="minorHAnsi" w:cstheme="minorHAnsi"/>
                <w:sz w:val="20"/>
                <w:szCs w:val="20"/>
              </w:rPr>
            </w:pPr>
            <w:r w:rsidRPr="005E0275">
              <w:rPr>
                <w:rFonts w:asciiTheme="minorHAnsi" w:hAnsiTheme="minorHAnsi" w:cstheme="minorHAnsi"/>
                <w:sz w:val="20"/>
                <w:szCs w:val="20"/>
              </w:rPr>
              <w:t> </w:t>
            </w:r>
          </w:p>
        </w:tc>
      </w:tr>
    </w:tbl>
    <w:p w14:paraId="292FA842" w14:textId="77777777" w:rsidR="005E0275" w:rsidRPr="005E0275" w:rsidRDefault="005E0275" w:rsidP="005E0275">
      <w:pPr>
        <w:jc w:val="center"/>
        <w:textAlignment w:val="baseline"/>
        <w:rPr>
          <w:rFonts w:asciiTheme="minorHAnsi" w:hAnsiTheme="minorHAnsi" w:cstheme="minorHAnsi"/>
          <w:sz w:val="20"/>
          <w:szCs w:val="20"/>
        </w:rPr>
      </w:pPr>
      <w:r w:rsidRPr="005E0275">
        <w:rPr>
          <w:rFonts w:asciiTheme="minorHAnsi" w:hAnsiTheme="minorHAnsi" w:cstheme="minorHAnsi"/>
          <w:sz w:val="20"/>
          <w:szCs w:val="20"/>
          <w:bdr w:val="none" w:sz="0" w:space="0" w:color="auto" w:frame="1"/>
          <w:shd w:val="clear" w:color="auto" w:fill="C6C6C6"/>
        </w:rPr>
        <w:t> </w:t>
      </w:r>
    </w:p>
    <w:p w14:paraId="2456B363" w14:textId="77777777" w:rsidR="005E0275" w:rsidRPr="005E0275" w:rsidRDefault="005E0275" w:rsidP="00CD5D02">
      <w:pPr>
        <w:numPr>
          <w:ilvl w:val="0"/>
          <w:numId w:val="22"/>
        </w:numPr>
        <w:ind w:left="1080" w:firstLine="0"/>
        <w:jc w:val="center"/>
        <w:textAlignment w:val="baseline"/>
        <w:rPr>
          <w:rFonts w:asciiTheme="minorHAnsi" w:hAnsiTheme="minorHAnsi" w:cstheme="minorHAnsi"/>
          <w:sz w:val="20"/>
          <w:szCs w:val="20"/>
        </w:rPr>
      </w:pPr>
      <w:r w:rsidRPr="005E0275">
        <w:rPr>
          <w:rFonts w:asciiTheme="minorHAnsi" w:hAnsiTheme="minorHAnsi" w:cstheme="minorHAnsi"/>
          <w:b/>
          <w:bCs/>
          <w:sz w:val="20"/>
          <w:szCs w:val="20"/>
        </w:rPr>
        <w:t>SUTIKIMAS SU PIRKIMO SĄLYGOMIS</w:t>
      </w:r>
      <w:r w:rsidRPr="005E0275">
        <w:rPr>
          <w:rFonts w:asciiTheme="minorHAnsi" w:hAnsiTheme="minorHAnsi" w:cstheme="minorHAnsi"/>
          <w:sz w:val="20"/>
          <w:szCs w:val="20"/>
          <w:bdr w:val="none" w:sz="0" w:space="0" w:color="auto" w:frame="1"/>
          <w:shd w:val="clear" w:color="auto" w:fill="C6C6C6"/>
        </w:rPr>
        <w:t> </w:t>
      </w:r>
    </w:p>
    <w:p w14:paraId="2D2C946A" w14:textId="77777777" w:rsidR="005E0275" w:rsidRPr="005E0275" w:rsidRDefault="005E0275" w:rsidP="003C45B6">
      <w:pPr>
        <w:ind w:firstLine="426"/>
        <w:jc w:val="both"/>
        <w:textAlignment w:val="baseline"/>
        <w:rPr>
          <w:rFonts w:asciiTheme="minorHAnsi" w:hAnsiTheme="minorHAnsi" w:cstheme="minorHAnsi"/>
          <w:sz w:val="20"/>
          <w:szCs w:val="20"/>
        </w:rPr>
      </w:pPr>
      <w:r w:rsidRPr="005E0275">
        <w:rPr>
          <w:rFonts w:asciiTheme="minorHAnsi" w:hAnsiTheme="minorHAnsi" w:cstheme="minorHAnsi"/>
          <w:sz w:val="20"/>
          <w:szCs w:val="20"/>
        </w:rPr>
        <w:t>Pateikdami šį pasiūlymą, patvirtiname, kad:</w:t>
      </w:r>
      <w:r w:rsidRPr="005E0275">
        <w:rPr>
          <w:rFonts w:asciiTheme="minorHAnsi" w:hAnsiTheme="minorHAnsi" w:cstheme="minorHAnsi"/>
          <w:sz w:val="20"/>
          <w:szCs w:val="20"/>
          <w:bdr w:val="none" w:sz="0" w:space="0" w:color="auto" w:frame="1"/>
          <w:shd w:val="clear" w:color="auto" w:fill="C6C6C6"/>
        </w:rPr>
        <w:t> </w:t>
      </w:r>
    </w:p>
    <w:p w14:paraId="224669DF" w14:textId="77777777" w:rsidR="005E0275" w:rsidRPr="005E0275" w:rsidRDefault="005E0275" w:rsidP="00CD5D02">
      <w:pPr>
        <w:numPr>
          <w:ilvl w:val="0"/>
          <w:numId w:val="23"/>
        </w:numPr>
        <w:tabs>
          <w:tab w:val="clear" w:pos="720"/>
          <w:tab w:val="left" w:pos="709"/>
        </w:tabs>
        <w:ind w:left="0" w:firstLine="426"/>
        <w:jc w:val="both"/>
        <w:textAlignment w:val="baseline"/>
        <w:rPr>
          <w:rFonts w:asciiTheme="minorHAnsi" w:hAnsiTheme="minorHAnsi" w:cstheme="minorHAnsi"/>
          <w:sz w:val="20"/>
          <w:szCs w:val="20"/>
        </w:rPr>
      </w:pPr>
      <w:r w:rsidRPr="005E0275">
        <w:rPr>
          <w:rFonts w:asciiTheme="minorHAnsi" w:hAnsiTheme="minorHAnsi" w:cstheme="minorHAnsi"/>
          <w:sz w:val="20"/>
          <w:szCs w:val="20"/>
        </w:rPr>
        <w:t>atidžiai perskaitėme visus Pirkimo sąlygų, taip pat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r w:rsidRPr="005E0275">
        <w:rPr>
          <w:rFonts w:asciiTheme="minorHAnsi" w:hAnsiTheme="minorHAnsi" w:cstheme="minorHAnsi"/>
          <w:sz w:val="20"/>
          <w:szCs w:val="20"/>
          <w:bdr w:val="none" w:sz="0" w:space="0" w:color="auto" w:frame="1"/>
          <w:shd w:val="clear" w:color="auto" w:fill="C6C6C6"/>
        </w:rPr>
        <w:t> </w:t>
      </w:r>
    </w:p>
    <w:p w14:paraId="02584ECE" w14:textId="0DDBDC6D" w:rsidR="005E0275" w:rsidRPr="005E0275" w:rsidRDefault="005E0275" w:rsidP="003C45B6">
      <w:pPr>
        <w:ind w:firstLine="426"/>
        <w:jc w:val="both"/>
        <w:textAlignment w:val="baseline"/>
        <w:rPr>
          <w:rFonts w:asciiTheme="minorHAnsi" w:hAnsiTheme="minorHAnsi" w:cstheme="minorHAnsi"/>
          <w:sz w:val="20"/>
          <w:szCs w:val="20"/>
        </w:rPr>
      </w:pPr>
      <w:r w:rsidRPr="005E0275">
        <w:rPr>
          <w:rFonts w:asciiTheme="minorHAnsi" w:hAnsiTheme="minorHAnsi" w:cstheme="minorHAnsi"/>
          <w:sz w:val="20"/>
          <w:szCs w:val="20"/>
        </w:rPr>
        <w:t>1.</w:t>
      </w:r>
      <w:r w:rsidRPr="005E0275">
        <w:rPr>
          <w:rFonts w:asciiTheme="minorHAnsi" w:hAnsiTheme="minorHAnsi" w:cstheme="minorHAnsi"/>
          <w:sz w:val="20"/>
          <w:szCs w:val="20"/>
          <w:lang w:val="en-US"/>
        </w:rPr>
        <w:t>2</w:t>
      </w:r>
      <w:r w:rsidRPr="005E0275">
        <w:rPr>
          <w:rFonts w:asciiTheme="minorHAnsi" w:hAnsiTheme="minorHAnsi" w:cstheme="minorHAnsi"/>
          <w:sz w:val="20"/>
          <w:szCs w:val="20"/>
        </w:rPr>
        <w:t>. jei pasiūlyme nenurodyti kolegialaus priežiūros/valdymo organų nariai, šie organai juridiniame (-uose) asmenyje (-se) nėra sudaryti.       </w:t>
      </w:r>
      <w:r w:rsidRPr="005E0275">
        <w:rPr>
          <w:rFonts w:asciiTheme="minorHAnsi" w:hAnsiTheme="minorHAnsi" w:cstheme="minorHAnsi"/>
          <w:sz w:val="20"/>
          <w:szCs w:val="20"/>
          <w:bdr w:val="none" w:sz="0" w:space="0" w:color="auto" w:frame="1"/>
          <w:shd w:val="clear" w:color="auto" w:fill="C6C6C6"/>
        </w:rPr>
        <w:t> </w:t>
      </w:r>
    </w:p>
    <w:p w14:paraId="2DC04883" w14:textId="1C98B915" w:rsidR="005E0275" w:rsidRPr="005E0275" w:rsidRDefault="005E0275" w:rsidP="003C45B6">
      <w:pPr>
        <w:ind w:firstLine="426"/>
        <w:jc w:val="both"/>
        <w:textAlignment w:val="baseline"/>
        <w:rPr>
          <w:rFonts w:asciiTheme="minorHAnsi" w:hAnsiTheme="minorHAnsi" w:cstheme="minorHAnsi"/>
          <w:sz w:val="20"/>
          <w:szCs w:val="20"/>
        </w:rPr>
      </w:pPr>
      <w:r w:rsidRPr="005E0275">
        <w:rPr>
          <w:rFonts w:asciiTheme="minorHAnsi" w:hAnsiTheme="minorHAnsi" w:cstheme="minorHAnsi"/>
          <w:sz w:val="20"/>
          <w:szCs w:val="20"/>
        </w:rPr>
        <w:t>1.3. deklaruojamoms aplinkybėms pasikeitus, įsipareigoju nedelsiant apie tai informuoti </w:t>
      </w:r>
      <w:r w:rsidR="009A6A2D" w:rsidRPr="00143AD9">
        <w:rPr>
          <w:rFonts w:asciiTheme="minorHAnsi" w:hAnsiTheme="minorHAnsi" w:cstheme="minorHAnsi"/>
          <w:sz w:val="20"/>
          <w:szCs w:val="20"/>
        </w:rPr>
        <w:t>Perkančiąją</w:t>
      </w:r>
      <w:r w:rsidRPr="005E0275">
        <w:rPr>
          <w:rFonts w:asciiTheme="minorHAnsi" w:hAnsiTheme="minorHAnsi" w:cstheme="minorHAnsi"/>
          <w:sz w:val="20"/>
          <w:szCs w:val="20"/>
        </w:rPr>
        <w:t> organizaciją. </w:t>
      </w:r>
      <w:r w:rsidRPr="005E0275">
        <w:rPr>
          <w:rFonts w:asciiTheme="minorHAnsi" w:hAnsiTheme="minorHAnsi" w:cstheme="minorHAnsi"/>
          <w:sz w:val="20"/>
          <w:szCs w:val="20"/>
          <w:bdr w:val="none" w:sz="0" w:space="0" w:color="auto" w:frame="1"/>
          <w:shd w:val="clear" w:color="auto" w:fill="C6C6C6"/>
        </w:rPr>
        <w:t> </w:t>
      </w:r>
    </w:p>
    <w:p w14:paraId="44AA9AAA" w14:textId="77777777" w:rsidR="005E0275" w:rsidRPr="005E0275" w:rsidRDefault="005E0275" w:rsidP="003C45B6">
      <w:pPr>
        <w:ind w:firstLine="426"/>
        <w:jc w:val="both"/>
        <w:textAlignment w:val="baseline"/>
        <w:rPr>
          <w:rFonts w:asciiTheme="minorHAnsi" w:hAnsiTheme="minorHAnsi" w:cstheme="minorHAnsi"/>
          <w:sz w:val="20"/>
          <w:szCs w:val="20"/>
        </w:rPr>
      </w:pPr>
      <w:r w:rsidRPr="005E0275">
        <w:rPr>
          <w:rFonts w:asciiTheme="minorHAnsi" w:hAnsiTheme="minorHAnsi" w:cstheme="minorHAnsi"/>
          <w:sz w:val="20"/>
          <w:szCs w:val="20"/>
        </w:rPr>
        <w:t>Tiekėjas už pateiktos informacijos teisingumą atsako įstatymų nustatyta tvarka.</w:t>
      </w:r>
      <w:r w:rsidRPr="005E0275">
        <w:rPr>
          <w:rFonts w:asciiTheme="minorHAnsi" w:hAnsiTheme="minorHAnsi" w:cstheme="minorHAnsi"/>
          <w:sz w:val="20"/>
          <w:szCs w:val="20"/>
          <w:bdr w:val="none" w:sz="0" w:space="0" w:color="auto" w:frame="1"/>
          <w:shd w:val="clear" w:color="auto" w:fill="C6C6C6"/>
        </w:rPr>
        <w:t> </w:t>
      </w:r>
    </w:p>
    <w:p w14:paraId="5FFC33C3" w14:textId="77777777" w:rsidR="005E0275" w:rsidRPr="005E0275" w:rsidRDefault="005E0275" w:rsidP="003C45B6">
      <w:pPr>
        <w:ind w:firstLine="426"/>
        <w:jc w:val="both"/>
        <w:textAlignment w:val="baseline"/>
        <w:rPr>
          <w:rFonts w:asciiTheme="minorHAnsi" w:hAnsiTheme="minorHAnsi" w:cstheme="minorHAnsi"/>
          <w:sz w:val="20"/>
          <w:szCs w:val="20"/>
        </w:rPr>
      </w:pPr>
      <w:r w:rsidRPr="005E0275">
        <w:rPr>
          <w:rFonts w:asciiTheme="minorHAnsi" w:hAnsiTheme="minorHAnsi" w:cstheme="minorHAnsi"/>
          <w:sz w:val="20"/>
          <w:szCs w:val="20"/>
          <w:bdr w:val="none" w:sz="0" w:space="0" w:color="auto" w:frame="1"/>
          <w:shd w:val="clear" w:color="auto" w:fill="C6C6C6"/>
        </w:rPr>
        <w:t> </w:t>
      </w:r>
    </w:p>
    <w:p w14:paraId="695AAF08" w14:textId="68749591" w:rsidR="005E0275" w:rsidRPr="005E0275" w:rsidRDefault="005E0275" w:rsidP="00CD5D02">
      <w:pPr>
        <w:numPr>
          <w:ilvl w:val="0"/>
          <w:numId w:val="24"/>
        </w:numPr>
        <w:shd w:val="clear" w:color="auto" w:fill="FFFFFF" w:themeFill="background1"/>
        <w:ind w:left="567" w:firstLine="0"/>
        <w:jc w:val="center"/>
        <w:textAlignment w:val="baseline"/>
        <w:rPr>
          <w:rFonts w:asciiTheme="minorHAnsi" w:hAnsiTheme="minorHAnsi" w:cstheme="minorHAnsi"/>
          <w:sz w:val="20"/>
          <w:szCs w:val="20"/>
        </w:rPr>
      </w:pPr>
      <w:r w:rsidRPr="005E0275">
        <w:rPr>
          <w:rFonts w:asciiTheme="minorHAnsi" w:hAnsiTheme="minorHAnsi" w:cstheme="minorHAnsi"/>
          <w:b/>
          <w:bCs/>
          <w:sz w:val="20"/>
          <w:szCs w:val="20"/>
        </w:rPr>
        <w:t>BENDRA PASIŪLYMO </w:t>
      </w:r>
      <w:r w:rsidRPr="005E0275">
        <w:rPr>
          <w:rFonts w:asciiTheme="minorHAnsi" w:hAnsiTheme="minorHAnsi" w:cstheme="minorHAnsi"/>
          <w:b/>
          <w:bCs/>
          <w:sz w:val="20"/>
          <w:szCs w:val="20"/>
          <w:shd w:val="clear" w:color="auto" w:fill="FFFFFF" w:themeFill="background1"/>
        </w:rPr>
        <w:t>KAINA</w:t>
      </w:r>
      <w:r w:rsidRPr="005E0275">
        <w:rPr>
          <w:rFonts w:asciiTheme="minorHAnsi" w:hAnsiTheme="minorHAnsi" w:cstheme="minorHAnsi"/>
          <w:b/>
          <w:bCs/>
          <w:sz w:val="20"/>
          <w:szCs w:val="20"/>
          <w:bdr w:val="none" w:sz="0" w:space="0" w:color="auto" w:frame="1"/>
          <w:shd w:val="clear" w:color="auto" w:fill="FFFFFF" w:themeFill="background1"/>
        </w:rPr>
        <w:t> </w:t>
      </w:r>
      <w:r w:rsidR="004C5245" w:rsidRPr="004C5245">
        <w:rPr>
          <w:rFonts w:asciiTheme="minorHAnsi" w:hAnsiTheme="minorHAnsi" w:cstheme="minorHAnsi"/>
          <w:b/>
          <w:bCs/>
          <w:sz w:val="20"/>
          <w:szCs w:val="20"/>
          <w:bdr w:val="none" w:sz="0" w:space="0" w:color="auto" w:frame="1"/>
          <w:shd w:val="clear" w:color="auto" w:fill="FFFFFF" w:themeFill="background1"/>
        </w:rPr>
        <w:t xml:space="preserve"> IR KOKYB</w:t>
      </w:r>
      <w:r w:rsidR="00E7526A">
        <w:rPr>
          <w:rFonts w:asciiTheme="minorHAnsi" w:hAnsiTheme="minorHAnsi" w:cstheme="minorHAnsi"/>
          <w:b/>
          <w:bCs/>
          <w:sz w:val="20"/>
          <w:szCs w:val="20"/>
          <w:bdr w:val="none" w:sz="0" w:space="0" w:color="auto" w:frame="1"/>
          <w:shd w:val="clear" w:color="auto" w:fill="FFFFFF" w:themeFill="background1"/>
        </w:rPr>
        <w:t>ĖS</w:t>
      </w:r>
      <w:r w:rsidR="004C5245" w:rsidRPr="004C5245">
        <w:rPr>
          <w:rFonts w:asciiTheme="minorHAnsi" w:hAnsiTheme="minorHAnsi" w:cstheme="minorHAnsi"/>
          <w:b/>
          <w:bCs/>
          <w:sz w:val="20"/>
          <w:szCs w:val="20"/>
          <w:bdr w:val="none" w:sz="0" w:space="0" w:color="auto" w:frame="1"/>
          <w:shd w:val="clear" w:color="auto" w:fill="FFFFFF" w:themeFill="background1"/>
        </w:rPr>
        <w:t xml:space="preserve"> PARAMETRAI</w:t>
      </w:r>
    </w:p>
    <w:p w14:paraId="56F9B506" w14:textId="77777777" w:rsidR="005E0275" w:rsidRPr="005E0275" w:rsidRDefault="005E0275" w:rsidP="005E0275">
      <w:pPr>
        <w:jc w:val="center"/>
        <w:textAlignment w:val="baseline"/>
        <w:rPr>
          <w:rFonts w:asciiTheme="minorHAnsi" w:hAnsiTheme="minorHAnsi" w:cstheme="minorHAnsi"/>
          <w:sz w:val="20"/>
          <w:szCs w:val="20"/>
        </w:rPr>
      </w:pPr>
      <w:r w:rsidRPr="005E0275">
        <w:rPr>
          <w:rFonts w:asciiTheme="minorHAnsi" w:hAnsiTheme="minorHAnsi" w:cstheme="minorHAnsi"/>
          <w:sz w:val="20"/>
          <w:szCs w:val="20"/>
          <w:bdr w:val="none" w:sz="0" w:space="0" w:color="auto" w:frame="1"/>
          <w:shd w:val="clear" w:color="auto" w:fill="C6C6C6"/>
        </w:rPr>
        <w:t> </w:t>
      </w:r>
    </w:p>
    <w:p w14:paraId="44A28F54" w14:textId="6C5DE2D1" w:rsidR="005E0275" w:rsidRPr="00143AD9" w:rsidRDefault="005E0275" w:rsidP="00CD5D02">
      <w:pPr>
        <w:numPr>
          <w:ilvl w:val="0"/>
          <w:numId w:val="25"/>
        </w:numPr>
        <w:tabs>
          <w:tab w:val="clear" w:pos="720"/>
          <w:tab w:val="num" w:pos="993"/>
          <w:tab w:val="left" w:pos="1560"/>
        </w:tabs>
        <w:ind w:left="0" w:firstLine="426"/>
        <w:jc w:val="both"/>
        <w:textAlignment w:val="baseline"/>
        <w:rPr>
          <w:rFonts w:asciiTheme="minorHAnsi" w:hAnsiTheme="minorHAnsi" w:cstheme="minorHAnsi"/>
          <w:sz w:val="20"/>
          <w:szCs w:val="20"/>
        </w:rPr>
      </w:pPr>
      <w:r w:rsidRPr="005E0275">
        <w:rPr>
          <w:rFonts w:asciiTheme="minorHAnsi" w:hAnsiTheme="minorHAnsi" w:cstheme="minorHAnsi"/>
          <w:sz w:val="20"/>
          <w:szCs w:val="20"/>
        </w:rPr>
        <w:t>Pasiūlymo kaina su PVM  turi būti nurodoma 2 skaitmenų po kablelio tikslumu. Šią kainą sudarančios kainos sudedamosios dalys ar įkainiai gali būti išreikštos neribojant skaitmenų po kablelio kiekio. Į pasiūlymo kainą privalo būti įskaičiuoti visi mokesčiai bei visos kitos Tiekėjo patirtos ir (ar) galimos patirti tiesioginės ir netiesioginės išlaidos ir mokesčiai (įskaitant už atsiskaitymus informacinės sistemos SABIS priemonėmis), susiję su P</w:t>
      </w:r>
      <w:r w:rsidR="009A6A2D" w:rsidRPr="00143AD9">
        <w:rPr>
          <w:rFonts w:asciiTheme="minorHAnsi" w:hAnsiTheme="minorHAnsi" w:cstheme="minorHAnsi"/>
          <w:sz w:val="20"/>
          <w:szCs w:val="20"/>
        </w:rPr>
        <w:t>aslaug</w:t>
      </w:r>
      <w:r w:rsidRPr="005E0275">
        <w:rPr>
          <w:rFonts w:asciiTheme="minorHAnsi" w:hAnsiTheme="minorHAnsi" w:cstheme="minorHAnsi"/>
          <w:sz w:val="20"/>
          <w:szCs w:val="20"/>
        </w:rPr>
        <w:t>ų te</w:t>
      </w:r>
      <w:r w:rsidR="009A6A2D" w:rsidRPr="00143AD9">
        <w:rPr>
          <w:rFonts w:asciiTheme="minorHAnsi" w:hAnsiTheme="minorHAnsi" w:cstheme="minorHAnsi"/>
          <w:sz w:val="20"/>
          <w:szCs w:val="20"/>
        </w:rPr>
        <w:t>i</w:t>
      </w:r>
      <w:r w:rsidRPr="005E0275">
        <w:rPr>
          <w:rFonts w:asciiTheme="minorHAnsi" w:hAnsiTheme="minorHAnsi" w:cstheme="minorHAnsi"/>
          <w:sz w:val="20"/>
          <w:szCs w:val="20"/>
        </w:rPr>
        <w:t>kimu.</w:t>
      </w:r>
    </w:p>
    <w:p w14:paraId="54F08BEA" w14:textId="0038E5BC" w:rsidR="005E0275" w:rsidRPr="00C72DB3" w:rsidRDefault="005E0275" w:rsidP="00CD5D02">
      <w:pPr>
        <w:numPr>
          <w:ilvl w:val="0"/>
          <w:numId w:val="25"/>
        </w:numPr>
        <w:tabs>
          <w:tab w:val="clear" w:pos="720"/>
          <w:tab w:val="num" w:pos="993"/>
          <w:tab w:val="left" w:pos="1560"/>
        </w:tabs>
        <w:ind w:left="0" w:firstLine="426"/>
        <w:jc w:val="both"/>
        <w:textAlignment w:val="baseline"/>
        <w:rPr>
          <w:rFonts w:cstheme="minorHAnsi"/>
          <w:sz w:val="20"/>
          <w:szCs w:val="20"/>
          <w:u w:val="single"/>
        </w:rPr>
      </w:pPr>
      <w:r w:rsidRPr="005E0275">
        <w:rPr>
          <w:rFonts w:asciiTheme="minorHAnsi" w:hAnsiTheme="minorHAnsi" w:cstheme="minorHAnsi"/>
          <w:sz w:val="20"/>
          <w:szCs w:val="20"/>
          <w:u w:val="single"/>
        </w:rPr>
        <w:t>Siūloma pirkimo objekto kaina (įkainiai):</w:t>
      </w:r>
    </w:p>
    <w:p w14:paraId="00D4B762" w14:textId="77777777" w:rsidR="00C72DB3" w:rsidRDefault="00C72DB3" w:rsidP="00C72DB3">
      <w:pPr>
        <w:tabs>
          <w:tab w:val="num" w:pos="993"/>
          <w:tab w:val="left" w:pos="1560"/>
        </w:tabs>
        <w:jc w:val="both"/>
        <w:textAlignment w:val="baseline"/>
        <w:rPr>
          <w:rFonts w:asciiTheme="minorHAnsi" w:hAnsiTheme="minorHAnsi" w:cstheme="minorHAnsi"/>
          <w:sz w:val="20"/>
          <w:szCs w:val="20"/>
          <w:u w:val="single"/>
        </w:rPr>
      </w:pPr>
    </w:p>
    <w:p w14:paraId="4057B0FD" w14:textId="77777777" w:rsidR="00C72DB3" w:rsidRDefault="00C72DB3" w:rsidP="00C72DB3">
      <w:pPr>
        <w:tabs>
          <w:tab w:val="num" w:pos="993"/>
          <w:tab w:val="left" w:pos="1560"/>
        </w:tabs>
        <w:jc w:val="both"/>
        <w:textAlignment w:val="baseline"/>
        <w:rPr>
          <w:rFonts w:asciiTheme="minorHAnsi" w:hAnsiTheme="minorHAnsi" w:cstheme="minorHAnsi"/>
          <w:sz w:val="20"/>
          <w:szCs w:val="20"/>
          <w:u w:val="single"/>
        </w:rPr>
      </w:pPr>
    </w:p>
    <w:p w14:paraId="19554768" w14:textId="77777777" w:rsidR="00C72DB3" w:rsidRDefault="00C72DB3" w:rsidP="00C72DB3">
      <w:pPr>
        <w:tabs>
          <w:tab w:val="num" w:pos="993"/>
          <w:tab w:val="left" w:pos="1560"/>
        </w:tabs>
        <w:jc w:val="both"/>
        <w:textAlignment w:val="baseline"/>
        <w:rPr>
          <w:rFonts w:asciiTheme="minorHAnsi" w:hAnsiTheme="minorHAnsi" w:cstheme="minorHAnsi"/>
          <w:sz w:val="20"/>
          <w:szCs w:val="20"/>
          <w:u w:val="single"/>
        </w:rPr>
      </w:pPr>
    </w:p>
    <w:p w14:paraId="78CF8270" w14:textId="77777777" w:rsidR="00C72DB3" w:rsidRDefault="00C72DB3" w:rsidP="00C72DB3">
      <w:pPr>
        <w:tabs>
          <w:tab w:val="num" w:pos="993"/>
          <w:tab w:val="left" w:pos="1560"/>
        </w:tabs>
        <w:jc w:val="both"/>
        <w:textAlignment w:val="baseline"/>
        <w:rPr>
          <w:rFonts w:asciiTheme="minorHAnsi" w:hAnsiTheme="minorHAnsi" w:cstheme="minorHAnsi"/>
          <w:sz w:val="20"/>
          <w:szCs w:val="20"/>
          <w:u w:val="single"/>
        </w:rPr>
      </w:pPr>
    </w:p>
    <w:p w14:paraId="6E4CA2EA" w14:textId="77777777" w:rsidR="00C72DB3" w:rsidRDefault="00C72DB3" w:rsidP="00C72DB3">
      <w:pPr>
        <w:tabs>
          <w:tab w:val="num" w:pos="993"/>
          <w:tab w:val="left" w:pos="1560"/>
        </w:tabs>
        <w:jc w:val="both"/>
        <w:textAlignment w:val="baseline"/>
        <w:rPr>
          <w:rFonts w:asciiTheme="minorHAnsi" w:hAnsiTheme="minorHAnsi" w:cstheme="minorHAnsi"/>
          <w:sz w:val="20"/>
          <w:szCs w:val="20"/>
          <w:u w:val="single"/>
        </w:rPr>
      </w:pPr>
    </w:p>
    <w:p w14:paraId="28ED72EA" w14:textId="77777777" w:rsidR="00C72DB3" w:rsidRPr="00C72DB3" w:rsidRDefault="00C72DB3" w:rsidP="00C72DB3">
      <w:pPr>
        <w:tabs>
          <w:tab w:val="num" w:pos="993"/>
          <w:tab w:val="left" w:pos="1560"/>
        </w:tabs>
        <w:jc w:val="both"/>
        <w:textAlignment w:val="baseline"/>
        <w:rPr>
          <w:rFonts w:cstheme="minorHAnsi"/>
          <w:sz w:val="20"/>
          <w:szCs w:val="20"/>
          <w:u w:val="single"/>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4320"/>
        <w:gridCol w:w="990"/>
        <w:gridCol w:w="1530"/>
        <w:gridCol w:w="1980"/>
      </w:tblGrid>
      <w:tr w:rsidR="00C72DB3" w:rsidRPr="00C72DB3" w14:paraId="794572EE" w14:textId="77777777" w:rsidTr="005265DF">
        <w:tc>
          <w:tcPr>
            <w:tcW w:w="63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1F8932" w14:textId="77777777" w:rsidR="00C72DB3" w:rsidRPr="00C72DB3" w:rsidRDefault="00C72DB3">
            <w:pPr>
              <w:jc w:val="center"/>
              <w:rPr>
                <w:rFonts w:asciiTheme="minorHAnsi" w:hAnsiTheme="minorHAnsi" w:cstheme="minorHAnsi"/>
                <w:b/>
                <w:bCs/>
                <w:iCs/>
                <w:spacing w:val="-4"/>
                <w:sz w:val="20"/>
                <w:szCs w:val="20"/>
              </w:rPr>
            </w:pPr>
            <w:r w:rsidRPr="00C72DB3">
              <w:rPr>
                <w:rFonts w:asciiTheme="minorHAnsi" w:hAnsiTheme="minorHAnsi" w:cstheme="minorHAnsi"/>
                <w:b/>
                <w:bCs/>
                <w:iCs/>
                <w:spacing w:val="-4"/>
                <w:sz w:val="20"/>
                <w:szCs w:val="20"/>
              </w:rPr>
              <w:t>Eil. Nr.</w:t>
            </w:r>
          </w:p>
        </w:tc>
        <w:tc>
          <w:tcPr>
            <w:tcW w:w="432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6DF0865" w14:textId="77777777" w:rsidR="00C72DB3" w:rsidRPr="00C72DB3" w:rsidRDefault="00C72DB3">
            <w:pPr>
              <w:jc w:val="center"/>
              <w:rPr>
                <w:rFonts w:asciiTheme="minorHAnsi" w:hAnsiTheme="minorHAnsi" w:cstheme="minorHAnsi"/>
                <w:b/>
                <w:bCs/>
                <w:iCs/>
                <w:sz w:val="20"/>
                <w:szCs w:val="20"/>
              </w:rPr>
            </w:pPr>
            <w:r w:rsidRPr="00C72DB3">
              <w:rPr>
                <w:rFonts w:asciiTheme="minorHAnsi" w:hAnsiTheme="minorHAnsi" w:cstheme="minorHAnsi"/>
                <w:b/>
                <w:bCs/>
                <w:iCs/>
                <w:spacing w:val="-4"/>
                <w:sz w:val="20"/>
                <w:szCs w:val="20"/>
              </w:rPr>
              <w:t>Prekės </w:t>
            </w:r>
            <w:r w:rsidRPr="00C72DB3">
              <w:rPr>
                <w:rFonts w:asciiTheme="minorHAnsi" w:hAnsiTheme="minorHAnsi" w:cstheme="minorHAnsi"/>
                <w:b/>
                <w:bCs/>
                <w:iCs/>
                <w:sz w:val="20"/>
                <w:szCs w:val="20"/>
              </w:rPr>
              <w:t xml:space="preserve"> pavadinimas</w:t>
            </w:r>
          </w:p>
        </w:tc>
        <w:tc>
          <w:tcPr>
            <w:tcW w:w="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5520499" w14:textId="77777777" w:rsidR="00C72DB3" w:rsidRPr="00C72DB3" w:rsidRDefault="00C72DB3">
            <w:pPr>
              <w:jc w:val="center"/>
              <w:rPr>
                <w:rFonts w:asciiTheme="minorHAnsi" w:hAnsiTheme="minorHAnsi" w:cstheme="minorHAnsi"/>
                <w:b/>
                <w:bCs/>
                <w:sz w:val="20"/>
                <w:szCs w:val="20"/>
              </w:rPr>
            </w:pPr>
            <w:r w:rsidRPr="00C72DB3">
              <w:rPr>
                <w:rFonts w:asciiTheme="minorHAnsi" w:hAnsiTheme="minorHAnsi" w:cstheme="minorHAnsi"/>
                <w:b/>
                <w:bCs/>
                <w:sz w:val="20"/>
                <w:szCs w:val="20"/>
              </w:rPr>
              <w:t>Kiekis, vnt.</w:t>
            </w:r>
          </w:p>
        </w:tc>
        <w:tc>
          <w:tcPr>
            <w:tcW w:w="153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874FCE" w14:textId="77777777" w:rsidR="00C72DB3" w:rsidRPr="00C72DB3" w:rsidRDefault="00C72DB3">
            <w:pPr>
              <w:jc w:val="center"/>
              <w:rPr>
                <w:rFonts w:asciiTheme="minorHAnsi" w:hAnsiTheme="minorHAnsi" w:cstheme="minorHAnsi"/>
                <w:b/>
                <w:bCs/>
                <w:sz w:val="20"/>
                <w:szCs w:val="20"/>
              </w:rPr>
            </w:pPr>
            <w:r w:rsidRPr="00C72DB3">
              <w:rPr>
                <w:rFonts w:asciiTheme="minorHAnsi" w:hAnsiTheme="minorHAnsi" w:cstheme="minorHAnsi"/>
                <w:b/>
                <w:bCs/>
                <w:sz w:val="20"/>
                <w:szCs w:val="20"/>
              </w:rPr>
              <w:t>Vnt. Įkainis be PVM, EUR</w:t>
            </w:r>
          </w:p>
        </w:tc>
        <w:tc>
          <w:tcPr>
            <w:tcW w:w="198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0D4CBA" w14:textId="77777777" w:rsidR="00C72DB3" w:rsidRPr="00C72DB3" w:rsidRDefault="00C72DB3">
            <w:pPr>
              <w:jc w:val="center"/>
              <w:rPr>
                <w:rFonts w:asciiTheme="minorHAnsi" w:hAnsiTheme="minorHAnsi" w:cstheme="minorHAnsi"/>
                <w:b/>
                <w:bCs/>
                <w:sz w:val="20"/>
                <w:szCs w:val="20"/>
              </w:rPr>
            </w:pPr>
            <w:r w:rsidRPr="00C72DB3">
              <w:rPr>
                <w:rFonts w:asciiTheme="minorHAnsi" w:hAnsiTheme="minorHAnsi" w:cstheme="minorHAnsi"/>
                <w:b/>
                <w:bCs/>
                <w:sz w:val="20"/>
                <w:szCs w:val="20"/>
              </w:rPr>
              <w:t>Bendra kaina be PVM, EUR</w:t>
            </w:r>
          </w:p>
        </w:tc>
      </w:tr>
      <w:tr w:rsidR="00C72DB3" w:rsidRPr="00C72DB3" w14:paraId="55C6BCA2" w14:textId="77777777" w:rsidTr="005265DF">
        <w:tc>
          <w:tcPr>
            <w:tcW w:w="630" w:type="dxa"/>
            <w:tcBorders>
              <w:top w:val="single" w:sz="4" w:space="0" w:color="auto"/>
              <w:left w:val="single" w:sz="4" w:space="0" w:color="auto"/>
              <w:bottom w:val="single" w:sz="4" w:space="0" w:color="auto"/>
              <w:right w:val="single" w:sz="4" w:space="0" w:color="auto"/>
            </w:tcBorders>
          </w:tcPr>
          <w:p w14:paraId="7856FBDC" w14:textId="77777777" w:rsidR="00C72DB3" w:rsidRPr="00C72DB3" w:rsidRDefault="00C72DB3">
            <w:pPr>
              <w:rPr>
                <w:rFonts w:asciiTheme="minorHAnsi" w:hAnsiTheme="minorHAnsi" w:cstheme="minorHAnsi"/>
                <w:sz w:val="20"/>
                <w:szCs w:val="20"/>
              </w:rPr>
            </w:pPr>
            <w:r w:rsidRPr="00C72DB3">
              <w:rPr>
                <w:rFonts w:asciiTheme="minorHAnsi" w:hAnsiTheme="minorHAnsi" w:cstheme="minorHAnsi"/>
                <w:sz w:val="20"/>
                <w:szCs w:val="20"/>
              </w:rPr>
              <w:t>1.</w:t>
            </w:r>
          </w:p>
        </w:tc>
        <w:tc>
          <w:tcPr>
            <w:tcW w:w="4320" w:type="dxa"/>
            <w:tcBorders>
              <w:top w:val="single" w:sz="4" w:space="0" w:color="auto"/>
              <w:left w:val="single" w:sz="4" w:space="0" w:color="auto"/>
              <w:bottom w:val="single" w:sz="4" w:space="0" w:color="auto"/>
              <w:right w:val="single" w:sz="4" w:space="0" w:color="auto"/>
            </w:tcBorders>
            <w:hideMark/>
          </w:tcPr>
          <w:p w14:paraId="3C091A3D" w14:textId="77777777" w:rsidR="00C72DB3" w:rsidRPr="00C72DB3" w:rsidRDefault="00C72DB3">
            <w:pPr>
              <w:rPr>
                <w:rFonts w:asciiTheme="minorHAnsi" w:hAnsiTheme="minorHAnsi" w:cstheme="minorHAnsi"/>
                <w:sz w:val="20"/>
                <w:szCs w:val="20"/>
              </w:rPr>
            </w:pPr>
            <w:r w:rsidRPr="00C72DB3">
              <w:rPr>
                <w:rFonts w:asciiTheme="minorHAnsi" w:hAnsiTheme="minorHAnsi" w:cstheme="minorHAnsi"/>
                <w:sz w:val="20"/>
                <w:szCs w:val="20"/>
              </w:rPr>
              <w:t>Plombos CASH SSP banknotų dėžėms</w:t>
            </w:r>
          </w:p>
        </w:tc>
        <w:tc>
          <w:tcPr>
            <w:tcW w:w="990" w:type="dxa"/>
            <w:tcBorders>
              <w:top w:val="single" w:sz="4" w:space="0" w:color="auto"/>
              <w:left w:val="single" w:sz="4" w:space="0" w:color="auto"/>
              <w:bottom w:val="single" w:sz="4" w:space="0" w:color="auto"/>
              <w:right w:val="single" w:sz="4" w:space="0" w:color="auto"/>
            </w:tcBorders>
            <w:vAlign w:val="center"/>
          </w:tcPr>
          <w:p w14:paraId="44405E9E" w14:textId="77777777" w:rsidR="00C72DB3" w:rsidRPr="00C72DB3" w:rsidRDefault="00C72DB3">
            <w:pPr>
              <w:jc w:val="center"/>
              <w:rPr>
                <w:rFonts w:asciiTheme="minorHAnsi" w:hAnsiTheme="minorHAnsi" w:cstheme="minorHAnsi"/>
                <w:sz w:val="20"/>
                <w:szCs w:val="20"/>
              </w:rPr>
            </w:pPr>
            <w:r w:rsidRPr="00C72DB3">
              <w:rPr>
                <w:rFonts w:asciiTheme="minorHAnsi" w:hAnsiTheme="minorHAnsi" w:cstheme="minorHAnsi"/>
                <w:sz w:val="20"/>
                <w:szCs w:val="20"/>
              </w:rPr>
              <w:t>60 000</w:t>
            </w:r>
          </w:p>
        </w:tc>
        <w:tc>
          <w:tcPr>
            <w:tcW w:w="1530" w:type="dxa"/>
            <w:tcBorders>
              <w:top w:val="single" w:sz="4" w:space="0" w:color="auto"/>
              <w:left w:val="single" w:sz="4" w:space="0" w:color="auto"/>
              <w:bottom w:val="single" w:sz="4" w:space="0" w:color="auto"/>
              <w:right w:val="single" w:sz="4" w:space="0" w:color="auto"/>
            </w:tcBorders>
            <w:vAlign w:val="center"/>
          </w:tcPr>
          <w:p w14:paraId="747A9FAC" w14:textId="77777777" w:rsidR="00C72DB3" w:rsidRPr="00C72DB3" w:rsidRDefault="00C72DB3">
            <w:pPr>
              <w:jc w:val="center"/>
              <w:rPr>
                <w:rFonts w:asciiTheme="minorHAnsi" w:hAnsiTheme="minorHAnsi" w:cstheme="minorHAnsi"/>
                <w:sz w:val="20"/>
                <w:szCs w:val="20"/>
              </w:rPr>
            </w:pPr>
          </w:p>
        </w:tc>
        <w:tc>
          <w:tcPr>
            <w:tcW w:w="1980" w:type="dxa"/>
            <w:tcBorders>
              <w:top w:val="single" w:sz="4" w:space="0" w:color="auto"/>
              <w:left w:val="single" w:sz="4" w:space="0" w:color="auto"/>
              <w:bottom w:val="single" w:sz="4" w:space="0" w:color="auto"/>
              <w:right w:val="single" w:sz="4" w:space="0" w:color="auto"/>
            </w:tcBorders>
            <w:vAlign w:val="center"/>
          </w:tcPr>
          <w:p w14:paraId="1F4C863E" w14:textId="77777777" w:rsidR="00C72DB3" w:rsidRPr="00C72DB3" w:rsidRDefault="00C72DB3">
            <w:pPr>
              <w:ind w:right="175"/>
              <w:jc w:val="right"/>
              <w:rPr>
                <w:rFonts w:asciiTheme="minorHAnsi" w:hAnsiTheme="minorHAnsi" w:cstheme="minorHAnsi"/>
                <w:sz w:val="20"/>
                <w:szCs w:val="20"/>
              </w:rPr>
            </w:pPr>
          </w:p>
        </w:tc>
      </w:tr>
      <w:tr w:rsidR="00C72DB3" w:rsidRPr="00C72DB3" w14:paraId="599C249D" w14:textId="77777777" w:rsidTr="005265DF">
        <w:tc>
          <w:tcPr>
            <w:tcW w:w="630" w:type="dxa"/>
            <w:tcBorders>
              <w:top w:val="single" w:sz="4" w:space="0" w:color="auto"/>
              <w:left w:val="single" w:sz="4" w:space="0" w:color="auto"/>
              <w:bottom w:val="single" w:sz="4" w:space="0" w:color="auto"/>
              <w:right w:val="single" w:sz="4" w:space="0" w:color="auto"/>
            </w:tcBorders>
          </w:tcPr>
          <w:p w14:paraId="443F70F6" w14:textId="77777777" w:rsidR="00C72DB3" w:rsidRPr="00C72DB3" w:rsidRDefault="00C72DB3">
            <w:pPr>
              <w:rPr>
                <w:rFonts w:asciiTheme="minorHAnsi" w:hAnsiTheme="minorHAnsi" w:cstheme="minorHAnsi"/>
                <w:sz w:val="20"/>
                <w:szCs w:val="20"/>
              </w:rPr>
            </w:pPr>
            <w:r w:rsidRPr="00C72DB3">
              <w:rPr>
                <w:rFonts w:asciiTheme="minorHAnsi" w:hAnsiTheme="minorHAnsi" w:cstheme="minorHAnsi"/>
                <w:sz w:val="20"/>
                <w:szCs w:val="20"/>
              </w:rPr>
              <w:t>2.</w:t>
            </w:r>
          </w:p>
        </w:tc>
        <w:tc>
          <w:tcPr>
            <w:tcW w:w="8820" w:type="dxa"/>
            <w:gridSpan w:val="4"/>
            <w:tcBorders>
              <w:top w:val="single" w:sz="4" w:space="0" w:color="auto"/>
              <w:left w:val="single" w:sz="4" w:space="0" w:color="auto"/>
              <w:bottom w:val="single" w:sz="4" w:space="0" w:color="auto"/>
              <w:right w:val="single" w:sz="4" w:space="0" w:color="auto"/>
            </w:tcBorders>
          </w:tcPr>
          <w:p w14:paraId="50DD6C9A" w14:textId="77777777" w:rsidR="00C72DB3" w:rsidRPr="00C72DB3" w:rsidRDefault="00C72DB3">
            <w:pPr>
              <w:ind w:right="175"/>
              <w:rPr>
                <w:rFonts w:asciiTheme="minorHAnsi" w:hAnsiTheme="minorHAnsi" w:cstheme="minorHAnsi"/>
                <w:sz w:val="20"/>
                <w:szCs w:val="20"/>
              </w:rPr>
            </w:pPr>
            <w:r w:rsidRPr="00C72DB3">
              <w:rPr>
                <w:rFonts w:asciiTheme="minorHAnsi" w:hAnsiTheme="minorHAnsi" w:cstheme="minorHAnsi"/>
                <w:sz w:val="20"/>
                <w:szCs w:val="20"/>
              </w:rPr>
              <w:t>Plombos CASH SSP užtraukiamos, iš jų:</w:t>
            </w:r>
          </w:p>
        </w:tc>
      </w:tr>
      <w:tr w:rsidR="00C72DB3" w:rsidRPr="00C72DB3" w14:paraId="02DBA239" w14:textId="77777777" w:rsidTr="005265DF">
        <w:tc>
          <w:tcPr>
            <w:tcW w:w="630" w:type="dxa"/>
            <w:tcBorders>
              <w:top w:val="single" w:sz="4" w:space="0" w:color="auto"/>
              <w:left w:val="single" w:sz="4" w:space="0" w:color="auto"/>
              <w:bottom w:val="single" w:sz="4" w:space="0" w:color="auto"/>
              <w:right w:val="single" w:sz="4" w:space="0" w:color="auto"/>
            </w:tcBorders>
          </w:tcPr>
          <w:p w14:paraId="56357E9D" w14:textId="77777777" w:rsidR="00C72DB3" w:rsidRPr="00C72DB3" w:rsidRDefault="00C72DB3">
            <w:pPr>
              <w:rPr>
                <w:rFonts w:asciiTheme="minorHAnsi" w:hAnsiTheme="minorHAnsi" w:cstheme="minorHAnsi"/>
                <w:sz w:val="20"/>
                <w:szCs w:val="20"/>
              </w:rPr>
            </w:pPr>
            <w:r w:rsidRPr="00C72DB3">
              <w:rPr>
                <w:rFonts w:asciiTheme="minorHAnsi" w:hAnsiTheme="minorHAnsi" w:cstheme="minorHAnsi"/>
                <w:sz w:val="20"/>
                <w:szCs w:val="20"/>
              </w:rPr>
              <w:t>2.1.</w:t>
            </w:r>
          </w:p>
        </w:tc>
        <w:tc>
          <w:tcPr>
            <w:tcW w:w="4320" w:type="dxa"/>
            <w:tcBorders>
              <w:top w:val="single" w:sz="4" w:space="0" w:color="auto"/>
              <w:left w:val="single" w:sz="4" w:space="0" w:color="auto"/>
              <w:bottom w:val="single" w:sz="4" w:space="0" w:color="auto"/>
              <w:right w:val="single" w:sz="4" w:space="0" w:color="auto"/>
            </w:tcBorders>
          </w:tcPr>
          <w:p w14:paraId="5D47363C" w14:textId="77777777" w:rsidR="00C72DB3" w:rsidRPr="00C72DB3" w:rsidRDefault="00C72DB3">
            <w:pPr>
              <w:rPr>
                <w:rFonts w:asciiTheme="minorHAnsi" w:hAnsiTheme="minorHAnsi" w:cstheme="minorHAnsi"/>
                <w:sz w:val="20"/>
                <w:szCs w:val="20"/>
              </w:rPr>
            </w:pPr>
            <w:r w:rsidRPr="00C72DB3">
              <w:rPr>
                <w:rFonts w:asciiTheme="minorHAnsi" w:hAnsiTheme="minorHAnsi" w:cstheme="minorHAnsi"/>
                <w:sz w:val="20"/>
                <w:szCs w:val="20"/>
              </w:rPr>
              <w:t>Plombos CASH SSP (kodas 61)</w:t>
            </w:r>
          </w:p>
        </w:tc>
        <w:tc>
          <w:tcPr>
            <w:tcW w:w="990" w:type="dxa"/>
            <w:tcBorders>
              <w:top w:val="single" w:sz="4" w:space="0" w:color="auto"/>
              <w:left w:val="single" w:sz="4" w:space="0" w:color="auto"/>
              <w:bottom w:val="single" w:sz="4" w:space="0" w:color="auto"/>
              <w:right w:val="single" w:sz="4" w:space="0" w:color="auto"/>
            </w:tcBorders>
            <w:vAlign w:val="center"/>
          </w:tcPr>
          <w:p w14:paraId="0FF8768A" w14:textId="77777777" w:rsidR="00C72DB3" w:rsidRPr="00C72DB3" w:rsidRDefault="00C72DB3">
            <w:pPr>
              <w:jc w:val="center"/>
              <w:rPr>
                <w:rFonts w:asciiTheme="minorHAnsi" w:hAnsiTheme="minorHAnsi" w:cstheme="minorHAnsi"/>
                <w:sz w:val="20"/>
                <w:szCs w:val="20"/>
              </w:rPr>
            </w:pPr>
            <w:r w:rsidRPr="00C72DB3">
              <w:rPr>
                <w:rFonts w:asciiTheme="minorHAnsi" w:hAnsiTheme="minorHAnsi" w:cstheme="minorHAnsi"/>
                <w:sz w:val="20"/>
                <w:szCs w:val="20"/>
              </w:rPr>
              <w:t>8 000</w:t>
            </w:r>
          </w:p>
        </w:tc>
        <w:tc>
          <w:tcPr>
            <w:tcW w:w="1530" w:type="dxa"/>
            <w:tcBorders>
              <w:top w:val="single" w:sz="4" w:space="0" w:color="auto"/>
              <w:left w:val="single" w:sz="4" w:space="0" w:color="auto"/>
              <w:bottom w:val="single" w:sz="4" w:space="0" w:color="auto"/>
              <w:right w:val="single" w:sz="4" w:space="0" w:color="auto"/>
            </w:tcBorders>
            <w:vAlign w:val="center"/>
          </w:tcPr>
          <w:p w14:paraId="49E83E56" w14:textId="77777777" w:rsidR="00C72DB3" w:rsidRPr="00C72DB3" w:rsidRDefault="00C72DB3">
            <w:pPr>
              <w:jc w:val="center"/>
              <w:rPr>
                <w:rFonts w:asciiTheme="minorHAnsi" w:hAnsiTheme="minorHAnsi" w:cstheme="minorHAnsi"/>
                <w:sz w:val="20"/>
                <w:szCs w:val="20"/>
              </w:rPr>
            </w:pPr>
          </w:p>
        </w:tc>
        <w:tc>
          <w:tcPr>
            <w:tcW w:w="1980" w:type="dxa"/>
            <w:tcBorders>
              <w:top w:val="single" w:sz="4" w:space="0" w:color="auto"/>
              <w:left w:val="single" w:sz="4" w:space="0" w:color="auto"/>
              <w:bottom w:val="single" w:sz="4" w:space="0" w:color="auto"/>
              <w:right w:val="single" w:sz="4" w:space="0" w:color="auto"/>
            </w:tcBorders>
            <w:vAlign w:val="center"/>
          </w:tcPr>
          <w:p w14:paraId="6DAC378A" w14:textId="77777777" w:rsidR="00C72DB3" w:rsidRPr="00C72DB3" w:rsidRDefault="00C72DB3">
            <w:pPr>
              <w:ind w:right="175"/>
              <w:jc w:val="right"/>
              <w:rPr>
                <w:rFonts w:asciiTheme="minorHAnsi" w:hAnsiTheme="minorHAnsi" w:cstheme="minorHAnsi"/>
                <w:sz w:val="20"/>
                <w:szCs w:val="20"/>
              </w:rPr>
            </w:pPr>
          </w:p>
        </w:tc>
      </w:tr>
      <w:tr w:rsidR="00C72DB3" w:rsidRPr="00C72DB3" w14:paraId="365B5139" w14:textId="77777777" w:rsidTr="005265DF">
        <w:tc>
          <w:tcPr>
            <w:tcW w:w="630" w:type="dxa"/>
            <w:tcBorders>
              <w:top w:val="single" w:sz="4" w:space="0" w:color="auto"/>
              <w:left w:val="single" w:sz="4" w:space="0" w:color="auto"/>
              <w:bottom w:val="single" w:sz="4" w:space="0" w:color="auto"/>
              <w:right w:val="single" w:sz="4" w:space="0" w:color="auto"/>
            </w:tcBorders>
          </w:tcPr>
          <w:p w14:paraId="3EEB0633" w14:textId="77777777" w:rsidR="00C72DB3" w:rsidRPr="00C72DB3" w:rsidRDefault="00C72DB3">
            <w:pPr>
              <w:rPr>
                <w:rFonts w:asciiTheme="minorHAnsi" w:hAnsiTheme="minorHAnsi" w:cstheme="minorHAnsi"/>
                <w:sz w:val="20"/>
                <w:szCs w:val="20"/>
              </w:rPr>
            </w:pPr>
            <w:r w:rsidRPr="00C72DB3">
              <w:rPr>
                <w:rFonts w:asciiTheme="minorHAnsi" w:hAnsiTheme="minorHAnsi" w:cstheme="minorHAnsi"/>
                <w:sz w:val="20"/>
                <w:szCs w:val="20"/>
              </w:rPr>
              <w:t>2.2.</w:t>
            </w:r>
          </w:p>
        </w:tc>
        <w:tc>
          <w:tcPr>
            <w:tcW w:w="4320" w:type="dxa"/>
            <w:tcBorders>
              <w:top w:val="single" w:sz="4" w:space="0" w:color="auto"/>
              <w:left w:val="single" w:sz="4" w:space="0" w:color="auto"/>
              <w:bottom w:val="single" w:sz="4" w:space="0" w:color="auto"/>
              <w:right w:val="single" w:sz="4" w:space="0" w:color="auto"/>
            </w:tcBorders>
          </w:tcPr>
          <w:p w14:paraId="5959B3C9" w14:textId="77777777" w:rsidR="00C72DB3" w:rsidRPr="00C72DB3" w:rsidRDefault="00C72DB3">
            <w:pPr>
              <w:rPr>
                <w:rFonts w:asciiTheme="minorHAnsi" w:hAnsiTheme="minorHAnsi" w:cstheme="minorHAnsi"/>
                <w:sz w:val="20"/>
                <w:szCs w:val="20"/>
              </w:rPr>
            </w:pPr>
            <w:r w:rsidRPr="00C72DB3">
              <w:rPr>
                <w:rFonts w:asciiTheme="minorHAnsi" w:hAnsiTheme="minorHAnsi" w:cstheme="minorHAnsi"/>
                <w:sz w:val="20"/>
                <w:szCs w:val="20"/>
              </w:rPr>
              <w:t>Plombos CASH SSP (kodas 62)</w:t>
            </w:r>
          </w:p>
        </w:tc>
        <w:tc>
          <w:tcPr>
            <w:tcW w:w="990" w:type="dxa"/>
            <w:tcBorders>
              <w:top w:val="single" w:sz="4" w:space="0" w:color="auto"/>
              <w:left w:val="single" w:sz="4" w:space="0" w:color="auto"/>
              <w:bottom w:val="single" w:sz="4" w:space="0" w:color="auto"/>
              <w:right w:val="single" w:sz="4" w:space="0" w:color="auto"/>
            </w:tcBorders>
            <w:vAlign w:val="center"/>
          </w:tcPr>
          <w:p w14:paraId="61530E05" w14:textId="77777777" w:rsidR="00C72DB3" w:rsidRPr="00C72DB3" w:rsidRDefault="00C72DB3">
            <w:pPr>
              <w:jc w:val="center"/>
              <w:rPr>
                <w:rFonts w:asciiTheme="minorHAnsi" w:hAnsiTheme="minorHAnsi" w:cstheme="minorHAnsi"/>
                <w:sz w:val="20"/>
                <w:szCs w:val="20"/>
              </w:rPr>
            </w:pPr>
            <w:r w:rsidRPr="00C72DB3">
              <w:rPr>
                <w:rFonts w:asciiTheme="minorHAnsi" w:hAnsiTheme="minorHAnsi" w:cstheme="minorHAnsi"/>
                <w:sz w:val="20"/>
                <w:szCs w:val="20"/>
              </w:rPr>
              <w:t>8 000</w:t>
            </w:r>
          </w:p>
        </w:tc>
        <w:tc>
          <w:tcPr>
            <w:tcW w:w="1530" w:type="dxa"/>
            <w:tcBorders>
              <w:top w:val="single" w:sz="4" w:space="0" w:color="auto"/>
              <w:left w:val="single" w:sz="4" w:space="0" w:color="auto"/>
              <w:bottom w:val="single" w:sz="4" w:space="0" w:color="auto"/>
              <w:right w:val="single" w:sz="4" w:space="0" w:color="auto"/>
            </w:tcBorders>
            <w:vAlign w:val="center"/>
          </w:tcPr>
          <w:p w14:paraId="4A4DB427" w14:textId="77777777" w:rsidR="00C72DB3" w:rsidRPr="00C72DB3" w:rsidRDefault="00C72DB3">
            <w:pPr>
              <w:jc w:val="center"/>
              <w:rPr>
                <w:rFonts w:asciiTheme="minorHAnsi" w:hAnsiTheme="minorHAnsi" w:cstheme="minorHAnsi"/>
                <w:sz w:val="20"/>
                <w:szCs w:val="20"/>
              </w:rPr>
            </w:pPr>
          </w:p>
        </w:tc>
        <w:tc>
          <w:tcPr>
            <w:tcW w:w="1980" w:type="dxa"/>
            <w:tcBorders>
              <w:top w:val="single" w:sz="4" w:space="0" w:color="auto"/>
              <w:left w:val="single" w:sz="4" w:space="0" w:color="auto"/>
              <w:bottom w:val="single" w:sz="4" w:space="0" w:color="auto"/>
              <w:right w:val="single" w:sz="4" w:space="0" w:color="auto"/>
            </w:tcBorders>
            <w:vAlign w:val="center"/>
          </w:tcPr>
          <w:p w14:paraId="220509F2" w14:textId="77777777" w:rsidR="00C72DB3" w:rsidRPr="00C72DB3" w:rsidRDefault="00C72DB3">
            <w:pPr>
              <w:ind w:right="175"/>
              <w:jc w:val="right"/>
              <w:rPr>
                <w:rFonts w:asciiTheme="minorHAnsi" w:hAnsiTheme="minorHAnsi" w:cstheme="minorHAnsi"/>
                <w:sz w:val="20"/>
                <w:szCs w:val="20"/>
              </w:rPr>
            </w:pPr>
          </w:p>
        </w:tc>
      </w:tr>
      <w:tr w:rsidR="00C72DB3" w:rsidRPr="00C72DB3" w14:paraId="5449D8F3" w14:textId="77777777" w:rsidTr="005265DF">
        <w:tc>
          <w:tcPr>
            <w:tcW w:w="630" w:type="dxa"/>
            <w:tcBorders>
              <w:top w:val="single" w:sz="4" w:space="0" w:color="auto"/>
              <w:left w:val="single" w:sz="4" w:space="0" w:color="auto"/>
              <w:bottom w:val="single" w:sz="4" w:space="0" w:color="auto"/>
              <w:right w:val="single" w:sz="4" w:space="0" w:color="auto"/>
            </w:tcBorders>
          </w:tcPr>
          <w:p w14:paraId="6847B60C" w14:textId="77777777" w:rsidR="00C72DB3" w:rsidRPr="00C72DB3" w:rsidRDefault="00C72DB3">
            <w:pPr>
              <w:rPr>
                <w:rFonts w:asciiTheme="minorHAnsi" w:hAnsiTheme="minorHAnsi" w:cstheme="minorHAnsi"/>
                <w:sz w:val="20"/>
                <w:szCs w:val="20"/>
              </w:rPr>
            </w:pPr>
            <w:r w:rsidRPr="00C72DB3">
              <w:rPr>
                <w:rFonts w:asciiTheme="minorHAnsi" w:hAnsiTheme="minorHAnsi" w:cstheme="minorHAnsi"/>
                <w:sz w:val="20"/>
                <w:szCs w:val="20"/>
              </w:rPr>
              <w:t>2.3.</w:t>
            </w:r>
          </w:p>
        </w:tc>
        <w:tc>
          <w:tcPr>
            <w:tcW w:w="4320" w:type="dxa"/>
            <w:tcBorders>
              <w:top w:val="single" w:sz="4" w:space="0" w:color="auto"/>
              <w:left w:val="single" w:sz="4" w:space="0" w:color="auto"/>
              <w:bottom w:val="single" w:sz="4" w:space="0" w:color="auto"/>
              <w:right w:val="single" w:sz="4" w:space="0" w:color="auto"/>
            </w:tcBorders>
          </w:tcPr>
          <w:p w14:paraId="221FC8FF" w14:textId="77777777" w:rsidR="00C72DB3" w:rsidRPr="00C72DB3" w:rsidRDefault="00C72DB3">
            <w:pPr>
              <w:rPr>
                <w:rFonts w:asciiTheme="minorHAnsi" w:hAnsiTheme="minorHAnsi" w:cstheme="minorHAnsi"/>
                <w:sz w:val="20"/>
                <w:szCs w:val="20"/>
              </w:rPr>
            </w:pPr>
            <w:r w:rsidRPr="00C72DB3">
              <w:rPr>
                <w:rFonts w:asciiTheme="minorHAnsi" w:hAnsiTheme="minorHAnsi" w:cstheme="minorHAnsi"/>
                <w:sz w:val="20"/>
                <w:szCs w:val="20"/>
              </w:rPr>
              <w:t>Plombos CASH SSP (kodas 66)</w:t>
            </w:r>
          </w:p>
        </w:tc>
        <w:tc>
          <w:tcPr>
            <w:tcW w:w="990" w:type="dxa"/>
            <w:tcBorders>
              <w:top w:val="single" w:sz="4" w:space="0" w:color="auto"/>
              <w:left w:val="single" w:sz="4" w:space="0" w:color="auto"/>
              <w:bottom w:val="single" w:sz="4" w:space="0" w:color="auto"/>
              <w:right w:val="single" w:sz="4" w:space="0" w:color="auto"/>
            </w:tcBorders>
            <w:vAlign w:val="center"/>
          </w:tcPr>
          <w:p w14:paraId="386EA1EC" w14:textId="77777777" w:rsidR="00C72DB3" w:rsidRPr="00C72DB3" w:rsidRDefault="00C72DB3">
            <w:pPr>
              <w:jc w:val="center"/>
              <w:rPr>
                <w:rFonts w:asciiTheme="minorHAnsi" w:hAnsiTheme="minorHAnsi" w:cstheme="minorHAnsi"/>
                <w:sz w:val="20"/>
                <w:szCs w:val="20"/>
              </w:rPr>
            </w:pPr>
            <w:r w:rsidRPr="00C72DB3">
              <w:rPr>
                <w:rFonts w:asciiTheme="minorHAnsi" w:hAnsiTheme="minorHAnsi" w:cstheme="minorHAnsi"/>
                <w:sz w:val="20"/>
                <w:szCs w:val="20"/>
              </w:rPr>
              <w:t>2 000</w:t>
            </w:r>
          </w:p>
        </w:tc>
        <w:tc>
          <w:tcPr>
            <w:tcW w:w="1530" w:type="dxa"/>
            <w:tcBorders>
              <w:top w:val="single" w:sz="4" w:space="0" w:color="auto"/>
              <w:left w:val="single" w:sz="4" w:space="0" w:color="auto"/>
              <w:bottom w:val="single" w:sz="4" w:space="0" w:color="auto"/>
              <w:right w:val="single" w:sz="4" w:space="0" w:color="auto"/>
            </w:tcBorders>
            <w:vAlign w:val="center"/>
          </w:tcPr>
          <w:p w14:paraId="0746B8EC" w14:textId="77777777" w:rsidR="00C72DB3" w:rsidRPr="00C72DB3" w:rsidRDefault="00C72DB3">
            <w:pPr>
              <w:jc w:val="center"/>
              <w:rPr>
                <w:rFonts w:asciiTheme="minorHAnsi" w:hAnsiTheme="minorHAnsi" w:cstheme="minorHAnsi"/>
                <w:sz w:val="20"/>
                <w:szCs w:val="20"/>
              </w:rPr>
            </w:pPr>
          </w:p>
        </w:tc>
        <w:tc>
          <w:tcPr>
            <w:tcW w:w="1980" w:type="dxa"/>
            <w:tcBorders>
              <w:top w:val="single" w:sz="4" w:space="0" w:color="auto"/>
              <w:left w:val="single" w:sz="4" w:space="0" w:color="auto"/>
              <w:bottom w:val="single" w:sz="4" w:space="0" w:color="auto"/>
              <w:right w:val="single" w:sz="4" w:space="0" w:color="auto"/>
            </w:tcBorders>
            <w:vAlign w:val="center"/>
          </w:tcPr>
          <w:p w14:paraId="3F30F593" w14:textId="77777777" w:rsidR="00C72DB3" w:rsidRPr="00C72DB3" w:rsidRDefault="00C72DB3">
            <w:pPr>
              <w:ind w:right="175"/>
              <w:jc w:val="right"/>
              <w:rPr>
                <w:rFonts w:asciiTheme="minorHAnsi" w:hAnsiTheme="minorHAnsi" w:cstheme="minorHAnsi"/>
                <w:sz w:val="20"/>
                <w:szCs w:val="20"/>
              </w:rPr>
            </w:pPr>
          </w:p>
        </w:tc>
      </w:tr>
      <w:tr w:rsidR="00C72DB3" w:rsidRPr="00C72DB3" w14:paraId="43084D05" w14:textId="77777777" w:rsidTr="005265DF">
        <w:tc>
          <w:tcPr>
            <w:tcW w:w="630" w:type="dxa"/>
            <w:tcBorders>
              <w:top w:val="single" w:sz="4" w:space="0" w:color="auto"/>
              <w:left w:val="single" w:sz="4" w:space="0" w:color="auto"/>
              <w:bottom w:val="single" w:sz="4" w:space="0" w:color="auto"/>
              <w:right w:val="single" w:sz="4" w:space="0" w:color="auto"/>
            </w:tcBorders>
          </w:tcPr>
          <w:p w14:paraId="3014C63C" w14:textId="77777777" w:rsidR="00C72DB3" w:rsidRPr="00C72DB3" w:rsidRDefault="00C72DB3">
            <w:pPr>
              <w:rPr>
                <w:rFonts w:asciiTheme="minorHAnsi" w:hAnsiTheme="minorHAnsi" w:cstheme="minorHAnsi"/>
                <w:sz w:val="20"/>
                <w:szCs w:val="20"/>
              </w:rPr>
            </w:pPr>
            <w:r w:rsidRPr="00C72DB3">
              <w:rPr>
                <w:rFonts w:asciiTheme="minorHAnsi" w:hAnsiTheme="minorHAnsi" w:cstheme="minorHAnsi"/>
                <w:sz w:val="20"/>
                <w:szCs w:val="20"/>
              </w:rPr>
              <w:t>2.4.</w:t>
            </w:r>
          </w:p>
        </w:tc>
        <w:tc>
          <w:tcPr>
            <w:tcW w:w="4320" w:type="dxa"/>
            <w:tcBorders>
              <w:top w:val="single" w:sz="4" w:space="0" w:color="auto"/>
              <w:left w:val="single" w:sz="4" w:space="0" w:color="auto"/>
              <w:bottom w:val="single" w:sz="4" w:space="0" w:color="auto"/>
              <w:right w:val="single" w:sz="4" w:space="0" w:color="auto"/>
            </w:tcBorders>
          </w:tcPr>
          <w:p w14:paraId="2805AB1D" w14:textId="77777777" w:rsidR="00C72DB3" w:rsidRPr="00C72DB3" w:rsidRDefault="00C72DB3">
            <w:pPr>
              <w:rPr>
                <w:rFonts w:asciiTheme="minorHAnsi" w:hAnsiTheme="minorHAnsi" w:cstheme="minorHAnsi"/>
                <w:sz w:val="20"/>
                <w:szCs w:val="20"/>
              </w:rPr>
            </w:pPr>
            <w:r w:rsidRPr="00C72DB3">
              <w:rPr>
                <w:rFonts w:asciiTheme="minorHAnsi" w:hAnsiTheme="minorHAnsi" w:cstheme="minorHAnsi"/>
                <w:sz w:val="20"/>
                <w:szCs w:val="20"/>
              </w:rPr>
              <w:t>Plombos CASH SSP (kodas 68)</w:t>
            </w:r>
          </w:p>
        </w:tc>
        <w:tc>
          <w:tcPr>
            <w:tcW w:w="990" w:type="dxa"/>
            <w:tcBorders>
              <w:top w:val="single" w:sz="4" w:space="0" w:color="auto"/>
              <w:left w:val="single" w:sz="4" w:space="0" w:color="auto"/>
              <w:bottom w:val="single" w:sz="4" w:space="0" w:color="auto"/>
              <w:right w:val="single" w:sz="4" w:space="0" w:color="auto"/>
            </w:tcBorders>
            <w:vAlign w:val="center"/>
          </w:tcPr>
          <w:p w14:paraId="7C823DAA" w14:textId="77777777" w:rsidR="00C72DB3" w:rsidRPr="00C72DB3" w:rsidRDefault="00C72DB3">
            <w:pPr>
              <w:jc w:val="center"/>
              <w:rPr>
                <w:rFonts w:asciiTheme="minorHAnsi" w:hAnsiTheme="minorHAnsi" w:cstheme="minorHAnsi"/>
                <w:sz w:val="20"/>
                <w:szCs w:val="20"/>
              </w:rPr>
            </w:pPr>
            <w:r w:rsidRPr="00C72DB3">
              <w:rPr>
                <w:rFonts w:asciiTheme="minorHAnsi" w:hAnsiTheme="minorHAnsi" w:cstheme="minorHAnsi"/>
                <w:sz w:val="20"/>
                <w:szCs w:val="20"/>
              </w:rPr>
              <w:t>30 000</w:t>
            </w:r>
          </w:p>
        </w:tc>
        <w:tc>
          <w:tcPr>
            <w:tcW w:w="1530" w:type="dxa"/>
            <w:tcBorders>
              <w:top w:val="single" w:sz="4" w:space="0" w:color="auto"/>
              <w:left w:val="single" w:sz="4" w:space="0" w:color="auto"/>
              <w:bottom w:val="single" w:sz="4" w:space="0" w:color="auto"/>
              <w:right w:val="single" w:sz="4" w:space="0" w:color="auto"/>
            </w:tcBorders>
            <w:vAlign w:val="center"/>
          </w:tcPr>
          <w:p w14:paraId="2B84A390" w14:textId="77777777" w:rsidR="00C72DB3" w:rsidRPr="00C72DB3" w:rsidRDefault="00C72DB3">
            <w:pPr>
              <w:jc w:val="center"/>
              <w:rPr>
                <w:rFonts w:asciiTheme="minorHAnsi" w:hAnsiTheme="minorHAnsi" w:cstheme="minorHAnsi"/>
                <w:sz w:val="20"/>
                <w:szCs w:val="20"/>
              </w:rPr>
            </w:pPr>
          </w:p>
        </w:tc>
        <w:tc>
          <w:tcPr>
            <w:tcW w:w="1980" w:type="dxa"/>
            <w:tcBorders>
              <w:top w:val="single" w:sz="4" w:space="0" w:color="auto"/>
              <w:left w:val="single" w:sz="4" w:space="0" w:color="auto"/>
              <w:bottom w:val="single" w:sz="4" w:space="0" w:color="auto"/>
              <w:right w:val="single" w:sz="4" w:space="0" w:color="auto"/>
            </w:tcBorders>
            <w:vAlign w:val="center"/>
          </w:tcPr>
          <w:p w14:paraId="1A838815" w14:textId="77777777" w:rsidR="00C72DB3" w:rsidRPr="00C72DB3" w:rsidRDefault="00C72DB3">
            <w:pPr>
              <w:ind w:right="175"/>
              <w:jc w:val="right"/>
              <w:rPr>
                <w:rFonts w:asciiTheme="minorHAnsi" w:hAnsiTheme="minorHAnsi" w:cstheme="minorHAnsi"/>
                <w:sz w:val="20"/>
                <w:szCs w:val="20"/>
              </w:rPr>
            </w:pPr>
          </w:p>
        </w:tc>
      </w:tr>
      <w:tr w:rsidR="00C72DB3" w:rsidRPr="00C72DB3" w14:paraId="3571AC72" w14:textId="77777777" w:rsidTr="005265DF">
        <w:tc>
          <w:tcPr>
            <w:tcW w:w="630" w:type="dxa"/>
            <w:tcBorders>
              <w:top w:val="single" w:sz="4" w:space="0" w:color="auto"/>
              <w:left w:val="single" w:sz="4" w:space="0" w:color="auto"/>
              <w:bottom w:val="single" w:sz="4" w:space="0" w:color="auto"/>
              <w:right w:val="single" w:sz="4" w:space="0" w:color="auto"/>
            </w:tcBorders>
          </w:tcPr>
          <w:p w14:paraId="307F85EB" w14:textId="77777777" w:rsidR="00C72DB3" w:rsidRPr="00C72DB3" w:rsidRDefault="00C72DB3">
            <w:pPr>
              <w:rPr>
                <w:rFonts w:asciiTheme="minorHAnsi" w:hAnsiTheme="minorHAnsi" w:cstheme="minorHAnsi"/>
                <w:sz w:val="20"/>
                <w:szCs w:val="20"/>
              </w:rPr>
            </w:pPr>
            <w:r w:rsidRPr="00C72DB3">
              <w:rPr>
                <w:rFonts w:asciiTheme="minorHAnsi" w:hAnsiTheme="minorHAnsi" w:cstheme="minorHAnsi"/>
                <w:sz w:val="20"/>
                <w:szCs w:val="20"/>
              </w:rPr>
              <w:t>2.5.</w:t>
            </w:r>
          </w:p>
        </w:tc>
        <w:tc>
          <w:tcPr>
            <w:tcW w:w="4320" w:type="dxa"/>
            <w:tcBorders>
              <w:top w:val="single" w:sz="4" w:space="0" w:color="auto"/>
              <w:left w:val="single" w:sz="4" w:space="0" w:color="auto"/>
              <w:bottom w:val="single" w:sz="4" w:space="0" w:color="auto"/>
              <w:right w:val="single" w:sz="4" w:space="0" w:color="auto"/>
            </w:tcBorders>
          </w:tcPr>
          <w:p w14:paraId="27415EB1" w14:textId="77777777" w:rsidR="00C72DB3" w:rsidRPr="00C72DB3" w:rsidRDefault="00C72DB3">
            <w:pPr>
              <w:rPr>
                <w:rFonts w:asciiTheme="minorHAnsi" w:hAnsiTheme="minorHAnsi" w:cstheme="minorHAnsi"/>
                <w:sz w:val="20"/>
                <w:szCs w:val="20"/>
              </w:rPr>
            </w:pPr>
            <w:r w:rsidRPr="00C72DB3">
              <w:rPr>
                <w:rFonts w:asciiTheme="minorHAnsi" w:hAnsiTheme="minorHAnsi" w:cstheme="minorHAnsi"/>
                <w:sz w:val="20"/>
                <w:szCs w:val="20"/>
              </w:rPr>
              <w:t>Plombos CASH SSP (kodas 69)</w:t>
            </w:r>
          </w:p>
        </w:tc>
        <w:tc>
          <w:tcPr>
            <w:tcW w:w="990" w:type="dxa"/>
            <w:tcBorders>
              <w:top w:val="single" w:sz="4" w:space="0" w:color="auto"/>
              <w:left w:val="single" w:sz="4" w:space="0" w:color="auto"/>
              <w:bottom w:val="single" w:sz="4" w:space="0" w:color="auto"/>
              <w:right w:val="single" w:sz="4" w:space="0" w:color="auto"/>
            </w:tcBorders>
            <w:vAlign w:val="center"/>
          </w:tcPr>
          <w:p w14:paraId="11DA695F" w14:textId="77777777" w:rsidR="00C72DB3" w:rsidRPr="00C72DB3" w:rsidRDefault="00C72DB3">
            <w:pPr>
              <w:jc w:val="center"/>
              <w:rPr>
                <w:rFonts w:asciiTheme="minorHAnsi" w:hAnsiTheme="minorHAnsi" w:cstheme="minorHAnsi"/>
                <w:sz w:val="20"/>
                <w:szCs w:val="20"/>
              </w:rPr>
            </w:pPr>
            <w:r w:rsidRPr="00C72DB3">
              <w:rPr>
                <w:rFonts w:asciiTheme="minorHAnsi" w:hAnsiTheme="minorHAnsi" w:cstheme="minorHAnsi"/>
                <w:sz w:val="20"/>
                <w:szCs w:val="20"/>
              </w:rPr>
              <w:t>17 000</w:t>
            </w:r>
          </w:p>
        </w:tc>
        <w:tc>
          <w:tcPr>
            <w:tcW w:w="1530" w:type="dxa"/>
            <w:tcBorders>
              <w:top w:val="single" w:sz="4" w:space="0" w:color="auto"/>
              <w:left w:val="single" w:sz="4" w:space="0" w:color="auto"/>
              <w:bottom w:val="single" w:sz="4" w:space="0" w:color="auto"/>
              <w:right w:val="single" w:sz="4" w:space="0" w:color="auto"/>
            </w:tcBorders>
            <w:vAlign w:val="center"/>
          </w:tcPr>
          <w:p w14:paraId="0309166A" w14:textId="77777777" w:rsidR="00C72DB3" w:rsidRPr="00C72DB3" w:rsidRDefault="00C72DB3">
            <w:pPr>
              <w:jc w:val="center"/>
              <w:rPr>
                <w:rFonts w:asciiTheme="minorHAnsi" w:hAnsiTheme="minorHAnsi" w:cstheme="minorHAnsi"/>
                <w:sz w:val="20"/>
                <w:szCs w:val="20"/>
              </w:rPr>
            </w:pPr>
          </w:p>
        </w:tc>
        <w:tc>
          <w:tcPr>
            <w:tcW w:w="1980" w:type="dxa"/>
            <w:tcBorders>
              <w:top w:val="single" w:sz="4" w:space="0" w:color="auto"/>
              <w:left w:val="single" w:sz="4" w:space="0" w:color="auto"/>
              <w:bottom w:val="single" w:sz="4" w:space="0" w:color="auto"/>
              <w:right w:val="single" w:sz="4" w:space="0" w:color="auto"/>
            </w:tcBorders>
            <w:vAlign w:val="center"/>
          </w:tcPr>
          <w:p w14:paraId="0EAD9D21" w14:textId="77777777" w:rsidR="00C72DB3" w:rsidRPr="00C72DB3" w:rsidRDefault="00C72DB3">
            <w:pPr>
              <w:ind w:right="175"/>
              <w:jc w:val="right"/>
              <w:rPr>
                <w:rFonts w:asciiTheme="minorHAnsi" w:hAnsiTheme="minorHAnsi" w:cstheme="minorHAnsi"/>
                <w:sz w:val="20"/>
                <w:szCs w:val="20"/>
              </w:rPr>
            </w:pPr>
          </w:p>
        </w:tc>
      </w:tr>
      <w:tr w:rsidR="00C72DB3" w:rsidRPr="00C72DB3" w14:paraId="73431622" w14:textId="77777777" w:rsidTr="005265DF">
        <w:trPr>
          <w:trHeight w:val="390"/>
        </w:trPr>
        <w:tc>
          <w:tcPr>
            <w:tcW w:w="630" w:type="dxa"/>
            <w:tcBorders>
              <w:top w:val="single" w:sz="4" w:space="0" w:color="auto"/>
              <w:left w:val="single" w:sz="4" w:space="0" w:color="auto"/>
              <w:bottom w:val="single" w:sz="4" w:space="0" w:color="auto"/>
              <w:right w:val="single" w:sz="4" w:space="0" w:color="auto"/>
            </w:tcBorders>
          </w:tcPr>
          <w:p w14:paraId="64F15765" w14:textId="77777777" w:rsidR="00C72DB3" w:rsidRPr="00C72DB3" w:rsidRDefault="00C72DB3">
            <w:pPr>
              <w:rPr>
                <w:rFonts w:asciiTheme="minorHAnsi" w:hAnsiTheme="minorHAnsi" w:cstheme="minorHAnsi"/>
                <w:sz w:val="20"/>
                <w:szCs w:val="20"/>
              </w:rPr>
            </w:pPr>
          </w:p>
        </w:tc>
        <w:tc>
          <w:tcPr>
            <w:tcW w:w="6840" w:type="dxa"/>
            <w:gridSpan w:val="3"/>
            <w:tcBorders>
              <w:top w:val="single" w:sz="4" w:space="0" w:color="auto"/>
              <w:left w:val="single" w:sz="4" w:space="0" w:color="auto"/>
              <w:bottom w:val="single" w:sz="4" w:space="0" w:color="auto"/>
              <w:right w:val="single" w:sz="4" w:space="0" w:color="auto"/>
            </w:tcBorders>
          </w:tcPr>
          <w:p w14:paraId="19B2B08F" w14:textId="77777777" w:rsidR="00C72DB3" w:rsidRPr="00C72DB3" w:rsidRDefault="00C72DB3">
            <w:pPr>
              <w:jc w:val="right"/>
              <w:rPr>
                <w:rFonts w:asciiTheme="minorHAnsi" w:hAnsiTheme="minorHAnsi" w:cstheme="minorHAnsi"/>
                <w:sz w:val="20"/>
                <w:szCs w:val="20"/>
              </w:rPr>
            </w:pPr>
            <w:r w:rsidRPr="00C72DB3">
              <w:rPr>
                <w:rFonts w:asciiTheme="minorHAnsi" w:hAnsiTheme="minorHAnsi" w:cstheme="minorHAnsi"/>
                <w:sz w:val="20"/>
                <w:szCs w:val="20"/>
              </w:rPr>
              <w:t xml:space="preserve">Bendra pasiūlymo kaina be PVM, EUR  </w:t>
            </w:r>
          </w:p>
        </w:tc>
        <w:tc>
          <w:tcPr>
            <w:tcW w:w="1980" w:type="dxa"/>
            <w:tcBorders>
              <w:top w:val="single" w:sz="4" w:space="0" w:color="auto"/>
              <w:left w:val="single" w:sz="4" w:space="0" w:color="auto"/>
              <w:bottom w:val="single" w:sz="4" w:space="0" w:color="auto"/>
              <w:right w:val="single" w:sz="4" w:space="0" w:color="auto"/>
            </w:tcBorders>
            <w:vAlign w:val="center"/>
          </w:tcPr>
          <w:p w14:paraId="772C22E1" w14:textId="77777777" w:rsidR="00C72DB3" w:rsidRPr="00C72DB3" w:rsidRDefault="00C72DB3">
            <w:pPr>
              <w:ind w:right="175"/>
              <w:jc w:val="right"/>
              <w:rPr>
                <w:rFonts w:asciiTheme="minorHAnsi" w:hAnsiTheme="minorHAnsi" w:cstheme="minorHAnsi"/>
                <w:sz w:val="20"/>
                <w:szCs w:val="20"/>
              </w:rPr>
            </w:pPr>
          </w:p>
        </w:tc>
      </w:tr>
      <w:tr w:rsidR="00C72DB3" w:rsidRPr="00C72DB3" w14:paraId="69B2A214" w14:textId="77777777" w:rsidTr="005265DF">
        <w:tc>
          <w:tcPr>
            <w:tcW w:w="630" w:type="dxa"/>
            <w:tcBorders>
              <w:top w:val="single" w:sz="4" w:space="0" w:color="auto"/>
              <w:left w:val="single" w:sz="4" w:space="0" w:color="auto"/>
              <w:bottom w:val="single" w:sz="4" w:space="0" w:color="auto"/>
              <w:right w:val="single" w:sz="4" w:space="0" w:color="auto"/>
            </w:tcBorders>
          </w:tcPr>
          <w:p w14:paraId="6FB5150D" w14:textId="77777777" w:rsidR="00C72DB3" w:rsidRPr="00C72DB3" w:rsidRDefault="00C72DB3">
            <w:pPr>
              <w:jc w:val="right"/>
              <w:rPr>
                <w:rFonts w:asciiTheme="minorHAnsi" w:hAnsiTheme="minorHAnsi" w:cstheme="minorHAnsi"/>
                <w:sz w:val="20"/>
                <w:szCs w:val="20"/>
              </w:rPr>
            </w:pPr>
          </w:p>
        </w:tc>
        <w:tc>
          <w:tcPr>
            <w:tcW w:w="6840" w:type="dxa"/>
            <w:gridSpan w:val="3"/>
            <w:tcBorders>
              <w:top w:val="single" w:sz="4" w:space="0" w:color="auto"/>
              <w:left w:val="single" w:sz="4" w:space="0" w:color="auto"/>
              <w:bottom w:val="single" w:sz="4" w:space="0" w:color="auto"/>
              <w:right w:val="single" w:sz="4" w:space="0" w:color="auto"/>
            </w:tcBorders>
          </w:tcPr>
          <w:p w14:paraId="10F599EC" w14:textId="77777777" w:rsidR="00C72DB3" w:rsidRPr="00C72DB3" w:rsidRDefault="00C72DB3">
            <w:pPr>
              <w:jc w:val="right"/>
              <w:rPr>
                <w:rFonts w:asciiTheme="minorHAnsi" w:hAnsiTheme="minorHAnsi" w:cstheme="minorHAnsi"/>
                <w:sz w:val="20"/>
                <w:szCs w:val="20"/>
              </w:rPr>
            </w:pPr>
            <w:r w:rsidRPr="00C72DB3">
              <w:rPr>
                <w:rFonts w:asciiTheme="minorHAnsi" w:hAnsiTheme="minorHAnsi" w:cstheme="minorHAnsi"/>
                <w:sz w:val="20"/>
                <w:szCs w:val="20"/>
              </w:rPr>
              <w:br w:type="page"/>
              <w:t>PVM* (__%), EUR</w:t>
            </w:r>
          </w:p>
        </w:tc>
        <w:tc>
          <w:tcPr>
            <w:tcW w:w="1980" w:type="dxa"/>
            <w:tcBorders>
              <w:top w:val="single" w:sz="4" w:space="0" w:color="auto"/>
              <w:left w:val="single" w:sz="4" w:space="0" w:color="auto"/>
              <w:bottom w:val="single" w:sz="4" w:space="0" w:color="auto"/>
              <w:right w:val="single" w:sz="4" w:space="0" w:color="auto"/>
            </w:tcBorders>
            <w:vAlign w:val="center"/>
          </w:tcPr>
          <w:p w14:paraId="391EB280" w14:textId="77777777" w:rsidR="00C72DB3" w:rsidRPr="00C72DB3" w:rsidRDefault="00C72DB3">
            <w:pPr>
              <w:ind w:right="175"/>
              <w:jc w:val="right"/>
              <w:rPr>
                <w:rFonts w:asciiTheme="minorHAnsi" w:hAnsiTheme="minorHAnsi" w:cstheme="minorHAnsi"/>
                <w:sz w:val="20"/>
                <w:szCs w:val="20"/>
              </w:rPr>
            </w:pPr>
          </w:p>
        </w:tc>
      </w:tr>
      <w:tr w:rsidR="00C72DB3" w:rsidRPr="00C72DB3" w14:paraId="510259A7" w14:textId="77777777" w:rsidTr="005265DF">
        <w:tc>
          <w:tcPr>
            <w:tcW w:w="630" w:type="dxa"/>
            <w:tcBorders>
              <w:top w:val="single" w:sz="4" w:space="0" w:color="auto"/>
              <w:left w:val="single" w:sz="4" w:space="0" w:color="auto"/>
              <w:bottom w:val="single" w:sz="4" w:space="0" w:color="auto"/>
              <w:right w:val="single" w:sz="4" w:space="0" w:color="auto"/>
            </w:tcBorders>
          </w:tcPr>
          <w:p w14:paraId="0500C158" w14:textId="77777777" w:rsidR="00C72DB3" w:rsidRPr="00C72DB3" w:rsidRDefault="00C72DB3">
            <w:pPr>
              <w:jc w:val="right"/>
              <w:rPr>
                <w:rFonts w:asciiTheme="minorHAnsi" w:hAnsiTheme="minorHAnsi" w:cstheme="minorHAnsi"/>
                <w:sz w:val="20"/>
                <w:szCs w:val="20"/>
              </w:rPr>
            </w:pPr>
          </w:p>
        </w:tc>
        <w:tc>
          <w:tcPr>
            <w:tcW w:w="6840" w:type="dxa"/>
            <w:gridSpan w:val="3"/>
            <w:tcBorders>
              <w:top w:val="single" w:sz="4" w:space="0" w:color="auto"/>
              <w:left w:val="single" w:sz="4" w:space="0" w:color="auto"/>
              <w:bottom w:val="single" w:sz="4" w:space="0" w:color="auto"/>
              <w:right w:val="single" w:sz="4" w:space="0" w:color="auto"/>
            </w:tcBorders>
          </w:tcPr>
          <w:p w14:paraId="09060BEA" w14:textId="77777777" w:rsidR="00C72DB3" w:rsidRPr="00C72DB3" w:rsidRDefault="00C72DB3">
            <w:pPr>
              <w:jc w:val="right"/>
              <w:rPr>
                <w:rFonts w:asciiTheme="minorHAnsi" w:hAnsiTheme="minorHAnsi" w:cstheme="minorHAnsi"/>
                <w:b/>
                <w:bCs/>
                <w:sz w:val="20"/>
                <w:szCs w:val="20"/>
              </w:rPr>
            </w:pPr>
            <w:r w:rsidRPr="00C72DB3">
              <w:rPr>
                <w:rFonts w:asciiTheme="minorHAnsi" w:hAnsiTheme="minorHAnsi" w:cstheme="minorHAnsi"/>
                <w:b/>
                <w:bCs/>
                <w:sz w:val="20"/>
                <w:szCs w:val="20"/>
              </w:rPr>
              <w:t xml:space="preserve">Bendra pasiūlymo kaina su PVM, EUR  </w:t>
            </w:r>
          </w:p>
        </w:tc>
        <w:tc>
          <w:tcPr>
            <w:tcW w:w="1980" w:type="dxa"/>
            <w:tcBorders>
              <w:top w:val="single" w:sz="4" w:space="0" w:color="auto"/>
              <w:left w:val="single" w:sz="4" w:space="0" w:color="auto"/>
              <w:bottom w:val="single" w:sz="4" w:space="0" w:color="auto"/>
              <w:right w:val="single" w:sz="4" w:space="0" w:color="auto"/>
            </w:tcBorders>
            <w:vAlign w:val="center"/>
          </w:tcPr>
          <w:p w14:paraId="4803B34D" w14:textId="77777777" w:rsidR="00C72DB3" w:rsidRPr="00C72DB3" w:rsidRDefault="00C72DB3">
            <w:pPr>
              <w:ind w:right="175"/>
              <w:jc w:val="right"/>
              <w:rPr>
                <w:rFonts w:asciiTheme="minorHAnsi" w:hAnsiTheme="minorHAnsi" w:cstheme="minorHAnsi"/>
                <w:b/>
                <w:bCs/>
                <w:sz w:val="20"/>
                <w:szCs w:val="20"/>
              </w:rPr>
            </w:pPr>
          </w:p>
        </w:tc>
      </w:tr>
    </w:tbl>
    <w:p w14:paraId="62363CD9" w14:textId="77777777" w:rsidR="00C72DB3" w:rsidRPr="00F2486C" w:rsidRDefault="00C72DB3" w:rsidP="00C72DB3">
      <w:pPr>
        <w:rPr>
          <w:rFonts w:ascii="Verdana" w:hAnsi="Verdana"/>
          <w:color w:val="000000" w:themeColor="text1"/>
          <w:sz w:val="20"/>
          <w:szCs w:val="20"/>
        </w:rPr>
      </w:pPr>
      <w:r w:rsidRPr="7B5C7D7B">
        <w:rPr>
          <w:rFonts w:ascii="Verdana" w:hAnsi="Verdana"/>
          <w:color w:val="000000" w:themeColor="text1"/>
          <w:sz w:val="20"/>
          <w:szCs w:val="20"/>
        </w:rPr>
        <w:t>*nurodomas tiekėjo mokėtinas PVM dydis ____________% Eur.</w:t>
      </w:r>
    </w:p>
    <w:p w14:paraId="4597DFF6" w14:textId="77777777" w:rsidR="00DE4FD9" w:rsidRPr="004C5245" w:rsidRDefault="00DE4FD9" w:rsidP="00DE4FD9">
      <w:pPr>
        <w:tabs>
          <w:tab w:val="num" w:pos="993"/>
          <w:tab w:val="left" w:pos="1560"/>
        </w:tabs>
        <w:ind w:left="426"/>
        <w:jc w:val="both"/>
        <w:textAlignment w:val="baseline"/>
        <w:rPr>
          <w:rFonts w:cstheme="minorHAnsi"/>
          <w:sz w:val="20"/>
          <w:szCs w:val="20"/>
          <w:u w:val="single"/>
        </w:rPr>
      </w:pPr>
    </w:p>
    <w:p w14:paraId="126B5BE0" w14:textId="11C6722D" w:rsidR="00044617" w:rsidRPr="00044617" w:rsidRDefault="00044617" w:rsidP="00C77AD4">
      <w:pPr>
        <w:tabs>
          <w:tab w:val="left" w:pos="8789"/>
        </w:tabs>
        <w:jc w:val="both"/>
        <w:rPr>
          <w:rFonts w:asciiTheme="minorHAnsi" w:hAnsiTheme="minorHAnsi" w:cstheme="minorHAnsi"/>
          <w:sz w:val="20"/>
          <w:szCs w:val="20"/>
        </w:rPr>
      </w:pPr>
      <w:r w:rsidRPr="00044617">
        <w:rPr>
          <w:rFonts w:asciiTheme="minorHAnsi" w:hAnsiTheme="minorHAnsi" w:cstheme="minorHAnsi"/>
          <w:sz w:val="20"/>
          <w:szCs w:val="20"/>
        </w:rPr>
        <w:t>*nurodytas  kiekis yra preliminarus ir bus naudojamas pasiūlymų palyginimui. Perkančioji organizacija neįsipareigoja užsakyti visų nurodyt</w:t>
      </w:r>
      <w:r w:rsidR="00120420">
        <w:rPr>
          <w:rFonts w:asciiTheme="minorHAnsi" w:hAnsiTheme="minorHAnsi" w:cstheme="minorHAnsi"/>
          <w:sz w:val="20"/>
          <w:szCs w:val="20"/>
        </w:rPr>
        <w:t>o p</w:t>
      </w:r>
      <w:r w:rsidR="00D22068">
        <w:rPr>
          <w:rFonts w:asciiTheme="minorHAnsi" w:hAnsiTheme="minorHAnsi" w:cstheme="minorHAnsi"/>
          <w:sz w:val="20"/>
          <w:szCs w:val="20"/>
        </w:rPr>
        <w:t>rekių</w:t>
      </w:r>
      <w:r w:rsidRPr="00044617">
        <w:rPr>
          <w:rFonts w:asciiTheme="minorHAnsi" w:hAnsiTheme="minorHAnsi" w:cstheme="minorHAnsi"/>
          <w:sz w:val="20"/>
          <w:szCs w:val="20"/>
        </w:rPr>
        <w:t xml:space="preserve"> </w:t>
      </w:r>
      <w:r w:rsidR="00120420">
        <w:rPr>
          <w:rFonts w:asciiTheme="minorHAnsi" w:hAnsiTheme="minorHAnsi" w:cstheme="minorHAnsi"/>
          <w:sz w:val="20"/>
          <w:szCs w:val="20"/>
        </w:rPr>
        <w:t xml:space="preserve">kiekio </w:t>
      </w:r>
      <w:r w:rsidRPr="00044617">
        <w:rPr>
          <w:rFonts w:asciiTheme="minorHAnsi" w:hAnsiTheme="minorHAnsi" w:cstheme="minorHAnsi"/>
          <w:sz w:val="20"/>
          <w:szCs w:val="20"/>
        </w:rPr>
        <w:t xml:space="preserve"> pagal kiekvieną P</w:t>
      </w:r>
      <w:r w:rsidR="00D22068">
        <w:rPr>
          <w:rFonts w:asciiTheme="minorHAnsi" w:hAnsiTheme="minorHAnsi" w:cstheme="minorHAnsi"/>
          <w:sz w:val="20"/>
          <w:szCs w:val="20"/>
        </w:rPr>
        <w:t xml:space="preserve">rekių </w:t>
      </w:r>
      <w:r w:rsidRPr="00044617">
        <w:rPr>
          <w:rFonts w:asciiTheme="minorHAnsi" w:hAnsiTheme="minorHAnsi" w:cstheme="minorHAnsi"/>
          <w:sz w:val="20"/>
          <w:szCs w:val="20"/>
        </w:rPr>
        <w:t>rūšį. Sutarties vykdymo metu faktinis kiekis pagal konkrečias P</w:t>
      </w:r>
      <w:r w:rsidR="00D22068">
        <w:rPr>
          <w:rFonts w:asciiTheme="minorHAnsi" w:hAnsiTheme="minorHAnsi" w:cstheme="minorHAnsi"/>
          <w:sz w:val="20"/>
          <w:szCs w:val="20"/>
        </w:rPr>
        <w:t xml:space="preserve">rekių </w:t>
      </w:r>
      <w:r w:rsidRPr="00044617">
        <w:rPr>
          <w:rFonts w:asciiTheme="minorHAnsi" w:hAnsiTheme="minorHAnsi" w:cstheme="minorHAnsi"/>
          <w:sz w:val="20"/>
          <w:szCs w:val="20"/>
        </w:rPr>
        <w:t xml:space="preserve">rūšis gali būti didesnis arba mažesnis, neviršijant Sutartyje nustatytos maksimalios pirkimu skirtos lėšų sumos Eur be PVM. </w:t>
      </w:r>
    </w:p>
    <w:p w14:paraId="3BB06263" w14:textId="77777777" w:rsidR="00044617" w:rsidRPr="00044617" w:rsidRDefault="00044617" w:rsidP="00C77AD4">
      <w:pPr>
        <w:jc w:val="both"/>
        <w:rPr>
          <w:rFonts w:asciiTheme="minorHAnsi" w:hAnsiTheme="minorHAnsi" w:cstheme="minorHAnsi"/>
          <w:sz w:val="20"/>
          <w:szCs w:val="20"/>
        </w:rPr>
      </w:pPr>
      <w:r w:rsidRPr="00044617">
        <w:rPr>
          <w:rFonts w:asciiTheme="minorHAnsi" w:hAnsiTheme="minorHAnsi" w:cstheme="minorHAnsi"/>
          <w:sz w:val="20"/>
          <w:szCs w:val="20"/>
        </w:rPr>
        <w:t>** Ši kaina yra skirta pasiūlymams palyginti ir laimėtojui nustatyti.  </w:t>
      </w:r>
    </w:p>
    <w:p w14:paraId="78BB4AC6" w14:textId="77777777" w:rsidR="00044617" w:rsidRPr="00044617" w:rsidRDefault="00044617" w:rsidP="00C77AD4">
      <w:pPr>
        <w:spacing w:after="120"/>
        <w:jc w:val="both"/>
        <w:rPr>
          <w:rFonts w:asciiTheme="minorHAnsi" w:eastAsia="Verdana" w:hAnsiTheme="minorHAnsi" w:cstheme="minorHAnsi"/>
          <w:sz w:val="20"/>
          <w:szCs w:val="20"/>
        </w:rPr>
      </w:pPr>
      <w:r w:rsidRPr="00044617">
        <w:rPr>
          <w:rFonts w:asciiTheme="minorHAnsi" w:hAnsiTheme="minorHAnsi" w:cstheme="minorHAnsi"/>
          <w:sz w:val="20"/>
          <w:szCs w:val="20"/>
        </w:rPr>
        <w:t>***</w:t>
      </w:r>
      <w:r w:rsidRPr="00044617">
        <w:rPr>
          <w:rFonts w:asciiTheme="minorHAnsi" w:eastAsia="Verdana" w:hAnsiTheme="minorHAnsi" w:cstheme="minorHAnsi"/>
          <w:color w:val="000000" w:themeColor="text1"/>
          <w:sz w:val="20"/>
          <w:szCs w:val="20"/>
        </w:rPr>
        <w:t xml:space="preserve"> nurodomas tiekėjo mokėtinas PVM dydis ________% Eur., jei tiekėjas PVM nemoka, nurodoma priežastis___________.</w:t>
      </w:r>
    </w:p>
    <w:p w14:paraId="7EDEA8BB" w14:textId="02739189" w:rsidR="005F02AA" w:rsidRPr="005F02AA" w:rsidRDefault="005F02AA" w:rsidP="00C77AD4">
      <w:pPr>
        <w:ind w:firstLine="555"/>
        <w:jc w:val="both"/>
        <w:textAlignment w:val="baseline"/>
        <w:rPr>
          <w:rFonts w:asciiTheme="minorHAnsi" w:hAnsiTheme="minorHAnsi" w:cstheme="minorHAnsi"/>
          <w:sz w:val="20"/>
          <w:szCs w:val="20"/>
        </w:rPr>
      </w:pPr>
      <w:r w:rsidRPr="005F02AA">
        <w:rPr>
          <w:rFonts w:asciiTheme="minorHAnsi" w:hAnsiTheme="minorHAnsi" w:cstheme="minorHAnsi"/>
          <w:sz w:val="20"/>
          <w:szCs w:val="20"/>
        </w:rPr>
        <w:t>2.4. Teikdami šį pasiūlymą, mes patvirtiname, kad išnagrinėjome pirkimo sutarties projekto sąlygas, specifikaciją, kad apskaičiuojant mūsų pasiūlymo kainą yra atsižvelgta į visą šiose pirkimo dokumentuose (įskaitant priedus) nurodytą p</w:t>
      </w:r>
      <w:r w:rsidR="00266D57">
        <w:rPr>
          <w:rFonts w:asciiTheme="minorHAnsi" w:hAnsiTheme="minorHAnsi" w:cstheme="minorHAnsi"/>
          <w:sz w:val="20"/>
          <w:szCs w:val="20"/>
        </w:rPr>
        <w:t>rekių</w:t>
      </w:r>
      <w:r w:rsidRPr="005F02AA">
        <w:rPr>
          <w:rFonts w:asciiTheme="minorHAnsi" w:hAnsiTheme="minorHAnsi" w:cstheme="minorHAnsi"/>
          <w:sz w:val="20"/>
          <w:szCs w:val="20"/>
        </w:rPr>
        <w:t xml:space="preserve"> apimtį, kainos sudėtines dalis, į techninės specifikacijos, pirkimo sutarties reikalavimus ir kt., kad į mūsų siūlomas kainas įskaičiuotos visos išlaidos, visi mokesčiai tame tarpe ir PVM, ir visos tiekėjo išlaidos (darbo jėgos apmokėjimo ir kitos išlaidų rūšys, kurios yra būtinos vykdant sutartį), kad mes prisiimame riziką dėl visų išlaidų, kurias, teikdami pasiūlymą ir laikydamiesi Pirkimo dokumentuose nustatytų reikalavimų, privalėjome įskaičiuoti į siūlomą kainą. Taip pat mes patvirtiname, kad mūsų siūlomos p</w:t>
      </w:r>
      <w:r w:rsidR="00266D57">
        <w:rPr>
          <w:rFonts w:asciiTheme="minorHAnsi" w:hAnsiTheme="minorHAnsi" w:cstheme="minorHAnsi"/>
          <w:sz w:val="20"/>
          <w:szCs w:val="20"/>
        </w:rPr>
        <w:t>rekės</w:t>
      </w:r>
      <w:r w:rsidRPr="005F02AA">
        <w:rPr>
          <w:rFonts w:asciiTheme="minorHAnsi" w:hAnsiTheme="minorHAnsi" w:cstheme="minorHAnsi"/>
          <w:sz w:val="20"/>
          <w:szCs w:val="20"/>
        </w:rPr>
        <w:t xml:space="preserve"> visiškai atitinka Pirkimo dokumentuose nustatytus reikalavimus ir kad visa pasiūlyme pateikta informacija yra teisinga, atitinka tikrovę ir apima viską, ko reikia, kad sutartis būtų tinkamai įvykdyta.</w:t>
      </w:r>
      <w:r w:rsidRPr="005F02AA">
        <w:rPr>
          <w:rFonts w:asciiTheme="minorHAnsi" w:hAnsiTheme="minorHAnsi" w:cstheme="minorHAnsi"/>
          <w:sz w:val="20"/>
          <w:szCs w:val="20"/>
          <w:bdr w:val="none" w:sz="0" w:space="0" w:color="auto" w:frame="1"/>
          <w:shd w:val="clear" w:color="auto" w:fill="C6C6C6"/>
        </w:rPr>
        <w:t> </w:t>
      </w:r>
    </w:p>
    <w:p w14:paraId="129AC399" w14:textId="6DE860DF" w:rsidR="003E1B5C" w:rsidRDefault="005F02AA" w:rsidP="00C77AD4">
      <w:pPr>
        <w:ind w:firstLine="555"/>
        <w:jc w:val="both"/>
        <w:textAlignment w:val="baseline"/>
        <w:rPr>
          <w:rFonts w:asciiTheme="minorHAnsi" w:hAnsiTheme="minorHAnsi" w:cstheme="minorHAnsi"/>
          <w:sz w:val="20"/>
          <w:szCs w:val="20"/>
        </w:rPr>
      </w:pPr>
      <w:r w:rsidRPr="005F02AA">
        <w:rPr>
          <w:rFonts w:asciiTheme="minorHAnsi" w:hAnsiTheme="minorHAnsi" w:cstheme="minorHAnsi"/>
          <w:sz w:val="20"/>
          <w:szCs w:val="20"/>
        </w:rPr>
        <w:t>2.5. Tiekėjo, tiekėjų grupės partnerių ir subtiekėjų bendra numatomų suteikti p</w:t>
      </w:r>
      <w:r w:rsidR="00266D57">
        <w:rPr>
          <w:rFonts w:asciiTheme="minorHAnsi" w:hAnsiTheme="minorHAnsi" w:cstheme="minorHAnsi"/>
          <w:sz w:val="20"/>
          <w:szCs w:val="20"/>
        </w:rPr>
        <w:t>rekių</w:t>
      </w:r>
      <w:r w:rsidRPr="005F02AA">
        <w:rPr>
          <w:rFonts w:asciiTheme="minorHAnsi" w:hAnsiTheme="minorHAnsi" w:cstheme="minorHAnsi"/>
          <w:sz w:val="20"/>
          <w:szCs w:val="20"/>
        </w:rPr>
        <w:t xml:space="preserve"> (jei taikoma) vertė turi atitikti bendrą pasiūlymo kainą Eur su PVM.</w:t>
      </w:r>
    </w:p>
    <w:p w14:paraId="2412E4C0" w14:textId="77777777" w:rsidR="00D43764" w:rsidRDefault="00D43764" w:rsidP="00C77AD4">
      <w:pPr>
        <w:ind w:firstLine="555"/>
        <w:jc w:val="both"/>
        <w:textAlignment w:val="baseline"/>
        <w:rPr>
          <w:rFonts w:asciiTheme="minorHAnsi" w:hAnsiTheme="minorHAnsi" w:cstheme="minorHAnsi"/>
          <w:sz w:val="20"/>
          <w:szCs w:val="20"/>
        </w:rPr>
      </w:pPr>
    </w:p>
    <w:p w14:paraId="1C88BBCE" w14:textId="1C467763" w:rsidR="003E1B5C" w:rsidRPr="003E1B5C" w:rsidRDefault="00D43764" w:rsidP="3868D376">
      <w:pPr>
        <w:spacing w:after="240"/>
        <w:rPr>
          <w:rFonts w:asciiTheme="minorHAnsi" w:hAnsiTheme="minorHAnsi" w:cstheme="minorBidi"/>
          <w:sz w:val="20"/>
          <w:szCs w:val="20"/>
          <w:u w:val="single"/>
        </w:rPr>
      </w:pPr>
      <w:r>
        <w:br/>
      </w:r>
      <w:r w:rsidR="003E1B5C" w:rsidRPr="3868D376">
        <w:rPr>
          <w:rFonts w:asciiTheme="minorHAnsi" w:hAnsiTheme="minorHAnsi" w:cstheme="minorBidi"/>
          <w:sz w:val="20"/>
          <w:szCs w:val="20"/>
          <w:u w:val="single"/>
        </w:rPr>
        <w:t>2.6. Siūlomi kokyb</w:t>
      </w:r>
      <w:r w:rsidR="009A58D7" w:rsidRPr="3868D376">
        <w:rPr>
          <w:rFonts w:asciiTheme="minorHAnsi" w:hAnsiTheme="minorHAnsi" w:cstheme="minorBidi"/>
          <w:sz w:val="20"/>
          <w:szCs w:val="20"/>
          <w:u w:val="single"/>
        </w:rPr>
        <w:t>ės</w:t>
      </w:r>
      <w:r w:rsidR="003E1B5C" w:rsidRPr="3868D376">
        <w:rPr>
          <w:rFonts w:asciiTheme="minorHAnsi" w:hAnsiTheme="minorHAnsi" w:cstheme="minorBidi"/>
          <w:sz w:val="20"/>
          <w:szCs w:val="20"/>
          <w:u w:val="single"/>
        </w:rPr>
        <w:t xml:space="preserve"> parametrai:</w:t>
      </w:r>
    </w:p>
    <w:p w14:paraId="32E199E3" w14:textId="69400EAF" w:rsidR="001D064F" w:rsidRDefault="00303FFB" w:rsidP="001D064F">
      <w:pPr>
        <w:ind w:firstLine="555"/>
        <w:jc w:val="right"/>
        <w:textAlignment w:val="baseline"/>
        <w:rPr>
          <w:rFonts w:asciiTheme="minorHAnsi" w:hAnsiTheme="minorHAnsi" w:cstheme="minorHAnsi"/>
          <w:sz w:val="20"/>
          <w:szCs w:val="20"/>
          <w:bdr w:val="none" w:sz="0" w:space="0" w:color="auto" w:frame="1"/>
          <w:shd w:val="clear" w:color="auto" w:fill="C6C6C6"/>
        </w:rPr>
      </w:pPr>
      <w:r>
        <w:rPr>
          <w:rFonts w:asciiTheme="minorHAnsi" w:hAnsiTheme="minorHAnsi" w:cstheme="minorHAnsi"/>
          <w:sz w:val="20"/>
          <w:szCs w:val="20"/>
        </w:rPr>
        <w:t>2</w:t>
      </w:r>
      <w:r w:rsidR="001D064F" w:rsidRPr="005E0275">
        <w:rPr>
          <w:rFonts w:asciiTheme="minorHAnsi" w:hAnsiTheme="minorHAnsi" w:cstheme="minorHAnsi"/>
          <w:sz w:val="20"/>
          <w:szCs w:val="20"/>
        </w:rPr>
        <w:t xml:space="preserve"> lentelė</w:t>
      </w:r>
      <w:r w:rsidR="001D064F" w:rsidRPr="005E0275">
        <w:rPr>
          <w:rFonts w:asciiTheme="minorHAnsi" w:hAnsiTheme="minorHAnsi" w:cstheme="minorHAnsi"/>
          <w:sz w:val="20"/>
          <w:szCs w:val="20"/>
          <w:bdr w:val="none" w:sz="0" w:space="0" w:color="auto" w:frame="1"/>
          <w:shd w:val="clear" w:color="auto" w:fill="C6C6C6"/>
        </w:rPr>
        <w:t> </w:t>
      </w:r>
    </w:p>
    <w:p w14:paraId="720E9689" w14:textId="77777777" w:rsidR="00232CEC" w:rsidRPr="00044617" w:rsidRDefault="00232CEC" w:rsidP="001D064F">
      <w:pPr>
        <w:ind w:firstLine="555"/>
        <w:jc w:val="right"/>
        <w:textAlignment w:val="baseline"/>
        <w:rPr>
          <w:rFonts w:asciiTheme="minorHAnsi" w:hAnsiTheme="minorHAnsi" w:cstheme="minorHAnsi"/>
          <w:sz w:val="18"/>
          <w:szCs w:val="18"/>
        </w:rPr>
      </w:pPr>
    </w:p>
    <w:p w14:paraId="1A94C8FD" w14:textId="3138F58E" w:rsidR="004C5245" w:rsidRPr="005F02AA" w:rsidRDefault="004C5245" w:rsidP="003E1B5C">
      <w:pPr>
        <w:shd w:val="clear" w:color="auto" w:fill="FFFFFF" w:themeFill="background1"/>
        <w:jc w:val="both"/>
        <w:textAlignment w:val="baseline"/>
        <w:rPr>
          <w:rFonts w:asciiTheme="minorHAnsi" w:hAnsiTheme="minorHAnsi" w:cstheme="minorHAnsi"/>
          <w:sz w:val="20"/>
          <w:szCs w:val="20"/>
        </w:rPr>
      </w:pPr>
    </w:p>
    <w:tbl>
      <w:tblP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810"/>
        <w:gridCol w:w="1843"/>
        <w:gridCol w:w="3260"/>
      </w:tblGrid>
      <w:tr w:rsidR="0003013F" w:rsidRPr="0003013F" w14:paraId="02093FBE" w14:textId="77777777" w:rsidTr="194873A6">
        <w:trPr>
          <w:trHeight w:val="300"/>
        </w:trPr>
        <w:tc>
          <w:tcPr>
            <w:tcW w:w="9913" w:type="dxa"/>
            <w:gridSpan w:val="3"/>
            <w:tcBorders>
              <w:top w:val="single" w:sz="8" w:space="0" w:color="auto"/>
              <w:left w:val="single" w:sz="8" w:space="0" w:color="auto"/>
              <w:bottom w:val="single" w:sz="8" w:space="0" w:color="auto"/>
              <w:right w:val="single" w:sz="8" w:space="0" w:color="auto"/>
            </w:tcBorders>
            <w:shd w:val="clear" w:color="auto" w:fill="629892"/>
          </w:tcPr>
          <w:p w14:paraId="37BDA900" w14:textId="5B63605B" w:rsidR="001D5C84" w:rsidRPr="001D5C84" w:rsidRDefault="001D5C84" w:rsidP="001D5C84">
            <w:pPr>
              <w:tabs>
                <w:tab w:val="left" w:pos="567"/>
              </w:tabs>
              <w:spacing w:before="60" w:after="60" w:line="256" w:lineRule="auto"/>
              <w:jc w:val="center"/>
              <w:rPr>
                <w:rFonts w:asciiTheme="minorHAnsi" w:hAnsiTheme="minorHAnsi" w:cstheme="minorHAnsi"/>
                <w:b/>
                <w:bCs/>
                <w:iCs/>
                <w:color w:val="FFFFFF" w:themeColor="background1"/>
                <w:sz w:val="20"/>
                <w:szCs w:val="20"/>
                <w:lang w:eastAsia="en-US"/>
              </w:rPr>
            </w:pPr>
            <w:r w:rsidRPr="001D5C84">
              <w:rPr>
                <w:rFonts w:asciiTheme="minorHAnsi" w:hAnsiTheme="minorHAnsi" w:cstheme="minorHAnsi"/>
                <w:b/>
                <w:bCs/>
                <w:iCs/>
                <w:color w:val="FFFFFF" w:themeColor="background1"/>
                <w:sz w:val="20"/>
                <w:szCs w:val="20"/>
                <w:lang w:eastAsia="en-US"/>
              </w:rPr>
              <w:t>PASIŪLYMO KOKYB</w:t>
            </w:r>
            <w:r w:rsidR="009A58D7" w:rsidRPr="0003013F">
              <w:rPr>
                <w:rFonts w:asciiTheme="minorHAnsi" w:hAnsiTheme="minorHAnsi" w:cstheme="minorHAnsi"/>
                <w:b/>
                <w:bCs/>
                <w:iCs/>
                <w:color w:val="FFFFFF" w:themeColor="background1"/>
                <w:sz w:val="20"/>
                <w:szCs w:val="20"/>
                <w:lang w:eastAsia="en-US"/>
              </w:rPr>
              <w:t>ĖS</w:t>
            </w:r>
            <w:r w:rsidRPr="001D5C84">
              <w:rPr>
                <w:rFonts w:asciiTheme="minorHAnsi" w:hAnsiTheme="minorHAnsi" w:cstheme="minorHAnsi"/>
                <w:b/>
                <w:bCs/>
                <w:iCs/>
                <w:color w:val="FFFFFF" w:themeColor="background1"/>
                <w:sz w:val="20"/>
                <w:szCs w:val="20"/>
                <w:lang w:eastAsia="en-US"/>
              </w:rPr>
              <w:t xml:space="preserve"> PARAMETRAI</w:t>
            </w:r>
          </w:p>
        </w:tc>
      </w:tr>
      <w:tr w:rsidR="001D5C84" w:rsidRPr="0046063B" w14:paraId="7A6F3C5C" w14:textId="77777777" w:rsidTr="194873A6">
        <w:trPr>
          <w:trHeight w:val="300"/>
        </w:trPr>
        <w:tc>
          <w:tcPr>
            <w:tcW w:w="4810"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37DF0E3A" w14:textId="77777777" w:rsidR="001D5C84" w:rsidRPr="001D5C84" w:rsidRDefault="001D5C84" w:rsidP="001D5C84">
            <w:pPr>
              <w:tabs>
                <w:tab w:val="left" w:pos="567"/>
              </w:tabs>
              <w:spacing w:before="60" w:after="60" w:line="256" w:lineRule="auto"/>
              <w:jc w:val="center"/>
              <w:rPr>
                <w:rFonts w:asciiTheme="minorHAnsi" w:hAnsiTheme="minorHAnsi" w:cstheme="minorHAnsi"/>
                <w:b/>
                <w:bCs/>
                <w:sz w:val="20"/>
                <w:szCs w:val="20"/>
                <w:lang w:eastAsia="en-US"/>
              </w:rPr>
            </w:pPr>
            <w:r w:rsidRPr="001D5C84">
              <w:rPr>
                <w:rFonts w:asciiTheme="minorHAnsi" w:hAnsiTheme="minorHAnsi" w:cstheme="minorHAnsi"/>
                <w:b/>
                <w:bCs/>
                <w:sz w:val="20"/>
                <w:szCs w:val="20"/>
                <w:lang w:eastAsia="en-US"/>
              </w:rPr>
              <w:t>Kokybės kriterijus pagal pirkimo dokumentuose nustatytą pasiūlymų vertinimo tvarką</w:t>
            </w:r>
          </w:p>
        </w:tc>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03319560" w14:textId="77777777" w:rsidR="001D5C84" w:rsidRPr="001D5C84" w:rsidRDefault="001D5C84" w:rsidP="001D5C84">
            <w:pPr>
              <w:tabs>
                <w:tab w:val="left" w:pos="567"/>
              </w:tabs>
              <w:spacing w:before="60" w:after="60" w:line="256" w:lineRule="auto"/>
              <w:jc w:val="center"/>
              <w:rPr>
                <w:rFonts w:asciiTheme="minorHAnsi" w:eastAsia="Calibri" w:hAnsiTheme="minorHAnsi" w:cstheme="minorHAnsi"/>
                <w:sz w:val="20"/>
                <w:szCs w:val="20"/>
                <w:lang w:eastAsia="en-US"/>
              </w:rPr>
            </w:pPr>
            <w:r w:rsidRPr="001D5C84">
              <w:rPr>
                <w:rFonts w:asciiTheme="minorHAnsi" w:eastAsia="Calibri" w:hAnsiTheme="minorHAnsi" w:cstheme="minorHAnsi"/>
                <w:b/>
                <w:bCs/>
                <w:sz w:val="20"/>
                <w:szCs w:val="20"/>
                <w:lang w:eastAsia="en-US"/>
              </w:rPr>
              <w:t>Balai</w:t>
            </w:r>
          </w:p>
        </w:tc>
        <w:tc>
          <w:tcPr>
            <w:tcW w:w="3260"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4385ADF4" w14:textId="2E911106" w:rsidR="001D5C84" w:rsidRPr="001D5C84" w:rsidRDefault="001D5C84" w:rsidP="00452758">
            <w:pPr>
              <w:tabs>
                <w:tab w:val="left" w:pos="567"/>
              </w:tabs>
              <w:spacing w:before="60" w:after="60" w:line="256" w:lineRule="auto"/>
              <w:jc w:val="center"/>
              <w:rPr>
                <w:rFonts w:asciiTheme="minorHAnsi" w:hAnsiTheme="minorHAnsi" w:cstheme="minorHAnsi"/>
                <w:b/>
                <w:bCs/>
                <w:iCs/>
                <w:sz w:val="20"/>
                <w:szCs w:val="20"/>
                <w:lang w:eastAsia="en-US"/>
              </w:rPr>
            </w:pPr>
            <w:r w:rsidRPr="001D5C84">
              <w:rPr>
                <w:rFonts w:asciiTheme="minorHAnsi" w:hAnsiTheme="minorHAnsi" w:cstheme="minorHAnsi"/>
                <w:b/>
                <w:bCs/>
                <w:iCs/>
                <w:sz w:val="20"/>
                <w:szCs w:val="20"/>
                <w:lang w:eastAsia="en-US"/>
              </w:rPr>
              <w:t>Tiekėjo siūloma kriterijaus reikšmė (pildo tiekėjas)</w:t>
            </w:r>
          </w:p>
        </w:tc>
      </w:tr>
      <w:tr w:rsidR="0041079D" w:rsidRPr="0046063B" w14:paraId="081E1AB6" w14:textId="77777777" w:rsidTr="194873A6">
        <w:trPr>
          <w:trHeight w:val="300"/>
        </w:trPr>
        <w:tc>
          <w:tcPr>
            <w:tcW w:w="4810" w:type="dxa"/>
            <w:tcBorders>
              <w:top w:val="single" w:sz="8" w:space="0" w:color="auto"/>
              <w:left w:val="single" w:sz="8" w:space="0" w:color="auto"/>
              <w:bottom w:val="single" w:sz="8" w:space="0" w:color="auto"/>
              <w:right w:val="single" w:sz="8" w:space="0" w:color="auto"/>
            </w:tcBorders>
          </w:tcPr>
          <w:p w14:paraId="3ED847A9" w14:textId="3F2C7E7C" w:rsidR="0041079D" w:rsidRPr="00E853DF" w:rsidRDefault="007D7C1B" w:rsidP="00E853DF">
            <w:pPr>
              <w:jc w:val="both"/>
              <w:textAlignment w:val="baseline"/>
              <w:rPr>
                <w:rFonts w:asciiTheme="minorHAnsi" w:hAnsiTheme="minorHAnsi" w:cstheme="minorHAnsi"/>
                <w:sz w:val="20"/>
                <w:szCs w:val="20"/>
                <w:lang w:eastAsia="en-US"/>
              </w:rPr>
            </w:pPr>
            <w:r w:rsidRPr="002336E4">
              <w:rPr>
                <w:rFonts w:asciiTheme="minorHAnsi" w:hAnsiTheme="minorHAnsi" w:cstheme="minorHAnsi"/>
                <w:sz w:val="20"/>
                <w:szCs w:val="20"/>
                <w:lang w:eastAsia="en-US"/>
              </w:rPr>
              <w:t>Garantinis terminas</w:t>
            </w:r>
          </w:p>
        </w:tc>
        <w:tc>
          <w:tcPr>
            <w:tcW w:w="1843" w:type="dxa"/>
            <w:tcBorders>
              <w:top w:val="single" w:sz="8" w:space="0" w:color="auto"/>
              <w:left w:val="single" w:sz="8" w:space="0" w:color="auto"/>
              <w:bottom w:val="single" w:sz="8" w:space="0" w:color="auto"/>
              <w:right w:val="single" w:sz="8" w:space="0" w:color="auto"/>
            </w:tcBorders>
            <w:vAlign w:val="center"/>
          </w:tcPr>
          <w:p w14:paraId="59724A87" w14:textId="77777777" w:rsidR="00E853DF" w:rsidRPr="002336E4" w:rsidRDefault="00E853DF" w:rsidP="00E853DF">
            <w:pPr>
              <w:jc w:val="both"/>
              <w:textAlignment w:val="baseline"/>
              <w:rPr>
                <w:rFonts w:asciiTheme="minorHAnsi" w:hAnsiTheme="minorHAnsi" w:cstheme="minorHAnsi"/>
                <w:sz w:val="20"/>
                <w:szCs w:val="20"/>
                <w:lang w:eastAsia="en-US"/>
              </w:rPr>
            </w:pPr>
            <w:r w:rsidRPr="002336E4">
              <w:rPr>
                <w:rFonts w:asciiTheme="minorHAnsi" w:hAnsiTheme="minorHAnsi" w:cstheme="minorHAnsi"/>
                <w:sz w:val="20"/>
                <w:szCs w:val="20"/>
                <w:lang w:eastAsia="en-US"/>
              </w:rPr>
              <w:t>≥ 36 mėn.- 10 balų</w:t>
            </w:r>
          </w:p>
          <w:p w14:paraId="10A213BC" w14:textId="77777777" w:rsidR="00E853DF" w:rsidRPr="002336E4" w:rsidRDefault="00E853DF" w:rsidP="00E853DF">
            <w:pPr>
              <w:jc w:val="both"/>
              <w:textAlignment w:val="baseline"/>
              <w:rPr>
                <w:rFonts w:asciiTheme="minorHAnsi" w:hAnsiTheme="minorHAnsi" w:cstheme="minorHAnsi"/>
                <w:sz w:val="20"/>
                <w:szCs w:val="20"/>
                <w:lang w:eastAsia="en-US"/>
              </w:rPr>
            </w:pPr>
            <w:r w:rsidRPr="002336E4">
              <w:rPr>
                <w:rFonts w:asciiTheme="minorHAnsi" w:hAnsiTheme="minorHAnsi" w:cstheme="minorHAnsi"/>
                <w:sz w:val="20"/>
                <w:szCs w:val="20"/>
                <w:lang w:eastAsia="en-US"/>
              </w:rPr>
              <w:t>24–35 mėn.  - 5 balai</w:t>
            </w:r>
          </w:p>
          <w:p w14:paraId="0A420413" w14:textId="34DBBBFC" w:rsidR="0041079D" w:rsidRPr="0046063B" w:rsidRDefault="00E853DF" w:rsidP="00E853DF">
            <w:pPr>
              <w:tabs>
                <w:tab w:val="left" w:pos="567"/>
              </w:tabs>
              <w:spacing w:before="60" w:after="60" w:line="256" w:lineRule="auto"/>
              <w:jc w:val="center"/>
              <w:rPr>
                <w:rFonts w:asciiTheme="minorHAnsi" w:eastAsia="Calibri" w:hAnsiTheme="minorHAnsi" w:cstheme="minorHAnsi"/>
                <w:sz w:val="20"/>
                <w:szCs w:val="20"/>
                <w:lang w:eastAsia="en-US"/>
              </w:rPr>
            </w:pPr>
            <w:r w:rsidRPr="002336E4">
              <w:rPr>
                <w:rFonts w:asciiTheme="minorHAnsi" w:eastAsia="Calibri" w:hAnsiTheme="minorHAnsi" w:cstheme="minorHAnsi"/>
                <w:sz w:val="20"/>
                <w:szCs w:val="20"/>
                <w:lang w:eastAsia="en-US"/>
              </w:rPr>
              <w:t>&lt; 12 mėn.</w:t>
            </w:r>
            <w:r>
              <w:rPr>
                <w:rFonts w:asciiTheme="minorHAnsi" w:eastAsia="Calibri" w:hAnsiTheme="minorHAnsi" w:cstheme="minorHAnsi"/>
                <w:sz w:val="20"/>
                <w:szCs w:val="20"/>
                <w:lang w:eastAsia="en-US"/>
              </w:rPr>
              <w:t xml:space="preserve"> </w:t>
            </w:r>
            <w:r w:rsidRPr="002336E4">
              <w:rPr>
                <w:rFonts w:asciiTheme="minorHAnsi" w:eastAsia="Calibri" w:hAnsiTheme="minorHAnsi" w:cstheme="minorHAnsi"/>
                <w:sz w:val="20"/>
                <w:szCs w:val="20"/>
                <w:lang w:eastAsia="en-US"/>
              </w:rPr>
              <w:t>- 23 mėn.- 0 balų</w:t>
            </w:r>
          </w:p>
        </w:tc>
        <w:tc>
          <w:tcPr>
            <w:tcW w:w="3260" w:type="dxa"/>
            <w:tcBorders>
              <w:top w:val="single" w:sz="8" w:space="0" w:color="auto"/>
              <w:left w:val="single" w:sz="8" w:space="0" w:color="auto"/>
              <w:bottom w:val="single" w:sz="8" w:space="0" w:color="auto"/>
              <w:right w:val="single" w:sz="8" w:space="0" w:color="auto"/>
            </w:tcBorders>
          </w:tcPr>
          <w:p w14:paraId="04FE9279" w14:textId="77777777" w:rsidR="000644BD" w:rsidRPr="000644BD" w:rsidRDefault="000644BD" w:rsidP="000644BD">
            <w:pPr>
              <w:jc w:val="both"/>
              <w:textAlignment w:val="baseline"/>
              <w:rPr>
                <w:rFonts w:asciiTheme="minorHAnsi" w:hAnsiTheme="minorHAnsi" w:cstheme="minorHAnsi"/>
                <w:sz w:val="20"/>
                <w:szCs w:val="20"/>
              </w:rPr>
            </w:pPr>
          </w:p>
          <w:p w14:paraId="21A3130A" w14:textId="576FEA0D" w:rsidR="00C82BEE" w:rsidRPr="000644BD" w:rsidRDefault="004C7526" w:rsidP="004C7526">
            <w:pPr>
              <w:tabs>
                <w:tab w:val="left" w:pos="567"/>
              </w:tabs>
              <w:spacing w:before="60" w:after="60" w:line="256" w:lineRule="auto"/>
              <w:jc w:val="center"/>
              <w:rPr>
                <w:rFonts w:asciiTheme="minorHAnsi" w:hAnsiTheme="minorHAnsi" w:cstheme="minorHAnsi"/>
                <w:bCs/>
                <w:sz w:val="20"/>
                <w:szCs w:val="20"/>
                <w:lang w:eastAsia="en-US"/>
              </w:rPr>
            </w:pPr>
            <w:r w:rsidRPr="004C7526">
              <w:rPr>
                <w:rFonts w:ascii="Calibri" w:eastAsia="Yu Mincho" w:hAnsi="Calibri" w:cs="Arial"/>
                <w:i/>
                <w:iCs/>
                <w:color w:val="A6A6A6" w:themeColor="background1" w:themeShade="A6"/>
                <w:sz w:val="22"/>
                <w:szCs w:val="22"/>
                <w:lang w:eastAsia="en-US"/>
              </w:rPr>
              <w:t>(Įrašyti</w:t>
            </w:r>
            <w:r w:rsidR="00E853DF">
              <w:rPr>
                <w:rFonts w:ascii="Calibri" w:eastAsia="Yu Mincho" w:hAnsi="Calibri" w:cs="Arial"/>
                <w:i/>
                <w:iCs/>
                <w:color w:val="A6A6A6" w:themeColor="background1" w:themeShade="A6"/>
                <w:sz w:val="22"/>
                <w:szCs w:val="22"/>
                <w:lang w:eastAsia="en-US"/>
              </w:rPr>
              <w:t xml:space="preserve"> siūlomą garantijos terminą mėnesiais</w:t>
            </w:r>
            <w:r w:rsidRPr="004C7526">
              <w:rPr>
                <w:rFonts w:ascii="Calibri" w:eastAsia="Yu Mincho" w:hAnsi="Calibri" w:cs="Arial"/>
                <w:i/>
                <w:iCs/>
                <w:color w:val="A6A6A6" w:themeColor="background1" w:themeShade="A6"/>
                <w:sz w:val="22"/>
                <w:szCs w:val="22"/>
                <w:lang w:eastAsia="en-US"/>
              </w:rPr>
              <w:t>)</w:t>
            </w:r>
          </w:p>
        </w:tc>
      </w:tr>
      <w:tr w:rsidR="0030100C" w:rsidRPr="0046063B" w14:paraId="115798AB" w14:textId="77777777" w:rsidTr="194873A6">
        <w:trPr>
          <w:trHeight w:val="300"/>
        </w:trPr>
        <w:tc>
          <w:tcPr>
            <w:tcW w:w="4810" w:type="dxa"/>
            <w:tcBorders>
              <w:top w:val="single" w:sz="8" w:space="0" w:color="auto"/>
              <w:left w:val="single" w:sz="8" w:space="0" w:color="auto"/>
              <w:bottom w:val="single" w:sz="8" w:space="0" w:color="auto"/>
              <w:right w:val="single" w:sz="8" w:space="0" w:color="auto"/>
            </w:tcBorders>
          </w:tcPr>
          <w:p w14:paraId="0CDB26CC" w14:textId="77777777" w:rsidR="00C166E1" w:rsidRPr="00C166E1" w:rsidRDefault="00C166E1" w:rsidP="00C166E1">
            <w:pPr>
              <w:tabs>
                <w:tab w:val="left" w:pos="567"/>
              </w:tabs>
              <w:spacing w:before="60" w:after="60" w:line="256" w:lineRule="auto"/>
              <w:jc w:val="both"/>
              <w:rPr>
                <w:rFonts w:asciiTheme="minorHAnsi" w:eastAsia="Calibri" w:hAnsiTheme="minorHAnsi" w:cstheme="minorHAnsi"/>
                <w:sz w:val="20"/>
                <w:szCs w:val="20"/>
                <w:lang w:eastAsia="en-US"/>
              </w:rPr>
            </w:pPr>
            <w:r w:rsidRPr="00C166E1">
              <w:rPr>
                <w:rFonts w:asciiTheme="minorHAnsi" w:eastAsia="Calibri" w:hAnsiTheme="minorHAnsi" w:cstheme="minorHAnsi"/>
                <w:sz w:val="20"/>
                <w:szCs w:val="20"/>
                <w:lang w:eastAsia="en-US"/>
              </w:rPr>
              <w:t>Atsekamumo funkcijų skaičius:</w:t>
            </w:r>
          </w:p>
          <w:p w14:paraId="4E6C0799" w14:textId="77777777" w:rsidR="00C166E1" w:rsidRPr="00C166E1" w:rsidRDefault="00C166E1" w:rsidP="00C166E1">
            <w:pPr>
              <w:tabs>
                <w:tab w:val="left" w:pos="567"/>
              </w:tabs>
              <w:spacing w:before="60" w:after="60" w:line="256" w:lineRule="auto"/>
              <w:jc w:val="both"/>
              <w:rPr>
                <w:rFonts w:asciiTheme="minorHAnsi" w:eastAsia="Calibri" w:hAnsiTheme="minorHAnsi" w:cstheme="minorHAnsi"/>
                <w:sz w:val="20"/>
                <w:szCs w:val="20"/>
                <w:lang w:eastAsia="en-US"/>
              </w:rPr>
            </w:pPr>
            <w:r w:rsidRPr="00C166E1">
              <w:rPr>
                <w:rFonts w:asciiTheme="minorHAnsi" w:eastAsia="Calibri" w:hAnsiTheme="minorHAnsi" w:cstheme="minorHAnsi"/>
                <w:sz w:val="20"/>
                <w:szCs w:val="20"/>
                <w:lang w:eastAsia="en-US"/>
              </w:rPr>
              <w:t>- Galimybė integruoti su apskaitos ar sekimo sistemomis</w:t>
            </w:r>
          </w:p>
          <w:p w14:paraId="216C47DC" w14:textId="77777777" w:rsidR="00C166E1" w:rsidRPr="00C166E1" w:rsidRDefault="00C166E1" w:rsidP="00C166E1">
            <w:pPr>
              <w:tabs>
                <w:tab w:val="left" w:pos="567"/>
              </w:tabs>
              <w:spacing w:before="60" w:after="60" w:line="256" w:lineRule="auto"/>
              <w:jc w:val="both"/>
              <w:rPr>
                <w:rFonts w:asciiTheme="minorHAnsi" w:eastAsia="Calibri" w:hAnsiTheme="minorHAnsi" w:cstheme="minorHAnsi"/>
                <w:sz w:val="20"/>
                <w:szCs w:val="20"/>
                <w:lang w:eastAsia="en-US"/>
              </w:rPr>
            </w:pPr>
            <w:r w:rsidRPr="00C166E1">
              <w:rPr>
                <w:rFonts w:asciiTheme="minorHAnsi" w:eastAsia="Calibri" w:hAnsiTheme="minorHAnsi" w:cstheme="minorHAnsi"/>
                <w:sz w:val="20"/>
                <w:szCs w:val="20"/>
                <w:lang w:eastAsia="en-US"/>
              </w:rPr>
              <w:t>- Nuskaitymo greitis ir tikslumas</w:t>
            </w:r>
          </w:p>
          <w:p w14:paraId="520D7D24" w14:textId="77777777" w:rsidR="00C166E1" w:rsidRPr="00C166E1" w:rsidRDefault="00C166E1" w:rsidP="00C166E1">
            <w:pPr>
              <w:tabs>
                <w:tab w:val="left" w:pos="567"/>
              </w:tabs>
              <w:spacing w:before="60" w:after="60" w:line="256" w:lineRule="auto"/>
              <w:jc w:val="both"/>
              <w:rPr>
                <w:rFonts w:asciiTheme="minorHAnsi" w:eastAsia="Calibri" w:hAnsiTheme="minorHAnsi" w:cstheme="minorHAnsi"/>
                <w:sz w:val="20"/>
                <w:szCs w:val="20"/>
                <w:lang w:eastAsia="en-US"/>
              </w:rPr>
            </w:pPr>
            <w:r w:rsidRPr="00C166E1">
              <w:rPr>
                <w:rFonts w:asciiTheme="minorHAnsi" w:eastAsia="Calibri" w:hAnsiTheme="minorHAnsi" w:cstheme="minorHAnsi"/>
                <w:sz w:val="20"/>
                <w:szCs w:val="20"/>
                <w:lang w:eastAsia="en-US"/>
              </w:rPr>
              <w:t>- Automatinio identifikavimo galimybės</w:t>
            </w:r>
          </w:p>
          <w:p w14:paraId="6A86AD16" w14:textId="77777777" w:rsidR="00C166E1" w:rsidRPr="00C166E1" w:rsidRDefault="00C166E1" w:rsidP="00C166E1">
            <w:pPr>
              <w:tabs>
                <w:tab w:val="left" w:pos="567"/>
              </w:tabs>
              <w:spacing w:before="60" w:after="60" w:line="256" w:lineRule="auto"/>
              <w:jc w:val="both"/>
              <w:rPr>
                <w:rFonts w:asciiTheme="minorHAnsi" w:eastAsia="Calibri" w:hAnsiTheme="minorHAnsi" w:cstheme="minorHAnsi"/>
                <w:sz w:val="20"/>
                <w:szCs w:val="20"/>
                <w:lang w:eastAsia="en-US"/>
              </w:rPr>
            </w:pPr>
            <w:r w:rsidRPr="00C166E1">
              <w:rPr>
                <w:rFonts w:asciiTheme="minorHAnsi" w:eastAsia="Calibri" w:hAnsiTheme="minorHAnsi" w:cstheme="minorHAnsi"/>
                <w:sz w:val="20"/>
                <w:szCs w:val="20"/>
                <w:lang w:eastAsia="en-US"/>
              </w:rPr>
              <w:t>- Apsauga nuo pakartotinio uždėjimo</w:t>
            </w:r>
          </w:p>
          <w:p w14:paraId="4BAB0B1E" w14:textId="77777777" w:rsidR="00C166E1" w:rsidRPr="00C166E1" w:rsidRDefault="00C166E1" w:rsidP="00C166E1">
            <w:pPr>
              <w:tabs>
                <w:tab w:val="left" w:pos="567"/>
              </w:tabs>
              <w:spacing w:before="60" w:after="60" w:line="256" w:lineRule="auto"/>
              <w:jc w:val="both"/>
              <w:rPr>
                <w:rFonts w:asciiTheme="minorHAnsi" w:eastAsia="Calibri" w:hAnsiTheme="minorHAnsi" w:cstheme="minorHAnsi"/>
                <w:sz w:val="20"/>
                <w:szCs w:val="20"/>
                <w:lang w:eastAsia="en-US"/>
              </w:rPr>
            </w:pPr>
            <w:r w:rsidRPr="00C166E1">
              <w:rPr>
                <w:rFonts w:asciiTheme="minorHAnsi" w:eastAsia="Calibri" w:hAnsiTheme="minorHAnsi" w:cstheme="minorHAnsi"/>
                <w:sz w:val="20"/>
                <w:szCs w:val="20"/>
                <w:lang w:eastAsia="en-US"/>
              </w:rPr>
              <w:t>- Vizualūs pažeidimo indikatoriai</w:t>
            </w:r>
          </w:p>
          <w:p w14:paraId="7BD66DD7" w14:textId="77777777" w:rsidR="00C166E1" w:rsidRPr="00C166E1" w:rsidRDefault="00C166E1" w:rsidP="00C166E1">
            <w:pPr>
              <w:tabs>
                <w:tab w:val="left" w:pos="567"/>
              </w:tabs>
              <w:spacing w:before="60" w:after="60" w:line="256" w:lineRule="auto"/>
              <w:jc w:val="both"/>
              <w:rPr>
                <w:rFonts w:asciiTheme="minorHAnsi" w:eastAsia="Calibri" w:hAnsiTheme="minorHAnsi" w:cstheme="minorHAnsi"/>
                <w:sz w:val="20"/>
                <w:szCs w:val="20"/>
                <w:lang w:eastAsia="en-US"/>
              </w:rPr>
            </w:pPr>
            <w:r w:rsidRPr="00C166E1">
              <w:rPr>
                <w:rFonts w:asciiTheme="minorHAnsi" w:eastAsia="Calibri" w:hAnsiTheme="minorHAnsi" w:cstheme="minorHAnsi"/>
                <w:sz w:val="20"/>
                <w:szCs w:val="20"/>
                <w:lang w:eastAsia="en-US"/>
              </w:rPr>
              <w:t>- Apsauga nuo numerio nusidėvėjimo</w:t>
            </w:r>
          </w:p>
          <w:p w14:paraId="6C40B92E" w14:textId="77777777" w:rsidR="00C166E1" w:rsidRPr="00C166E1" w:rsidRDefault="00C166E1" w:rsidP="00C166E1">
            <w:pPr>
              <w:tabs>
                <w:tab w:val="left" w:pos="567"/>
              </w:tabs>
              <w:spacing w:before="60" w:after="60" w:line="256" w:lineRule="auto"/>
              <w:jc w:val="both"/>
              <w:rPr>
                <w:rFonts w:asciiTheme="minorHAnsi" w:eastAsia="Calibri" w:hAnsiTheme="minorHAnsi" w:cstheme="minorHAnsi"/>
                <w:sz w:val="20"/>
                <w:szCs w:val="20"/>
                <w:lang w:eastAsia="en-US"/>
              </w:rPr>
            </w:pPr>
            <w:r w:rsidRPr="00C166E1">
              <w:rPr>
                <w:rFonts w:asciiTheme="minorHAnsi" w:eastAsia="Calibri" w:hAnsiTheme="minorHAnsi" w:cstheme="minorHAnsi"/>
                <w:sz w:val="20"/>
                <w:szCs w:val="20"/>
                <w:lang w:eastAsia="en-US"/>
              </w:rPr>
              <w:t>- Broko procentas</w:t>
            </w:r>
          </w:p>
          <w:p w14:paraId="0A0CFF18" w14:textId="77777777" w:rsidR="00C166E1" w:rsidRPr="00C166E1" w:rsidRDefault="00C166E1" w:rsidP="00C166E1">
            <w:pPr>
              <w:tabs>
                <w:tab w:val="left" w:pos="567"/>
              </w:tabs>
              <w:spacing w:before="60" w:after="60" w:line="256" w:lineRule="auto"/>
              <w:jc w:val="both"/>
              <w:rPr>
                <w:rFonts w:asciiTheme="minorHAnsi" w:eastAsia="Calibri" w:hAnsiTheme="minorHAnsi" w:cstheme="minorHAnsi"/>
                <w:sz w:val="20"/>
                <w:szCs w:val="20"/>
                <w:lang w:eastAsia="en-US"/>
              </w:rPr>
            </w:pPr>
            <w:r w:rsidRPr="00C166E1">
              <w:rPr>
                <w:rFonts w:asciiTheme="minorHAnsi" w:eastAsia="Calibri" w:hAnsiTheme="minorHAnsi" w:cstheme="minorHAnsi"/>
                <w:sz w:val="20"/>
                <w:szCs w:val="20"/>
                <w:lang w:eastAsia="en-US"/>
              </w:rPr>
              <w:t>- dvigubas numeravimas</w:t>
            </w:r>
          </w:p>
          <w:p w14:paraId="2FA2E60E" w14:textId="77777777" w:rsidR="00C166E1" w:rsidRPr="00C166E1" w:rsidRDefault="00C166E1" w:rsidP="00C166E1">
            <w:pPr>
              <w:tabs>
                <w:tab w:val="left" w:pos="567"/>
              </w:tabs>
              <w:spacing w:before="60" w:after="60" w:line="256" w:lineRule="auto"/>
              <w:jc w:val="both"/>
              <w:rPr>
                <w:rFonts w:asciiTheme="minorHAnsi" w:eastAsia="Calibri" w:hAnsiTheme="minorHAnsi" w:cstheme="minorHAnsi"/>
                <w:sz w:val="20"/>
                <w:szCs w:val="20"/>
                <w:lang w:eastAsia="en-US"/>
              </w:rPr>
            </w:pPr>
            <w:r w:rsidRPr="00C166E1">
              <w:rPr>
                <w:rFonts w:asciiTheme="minorHAnsi" w:eastAsia="Calibri" w:hAnsiTheme="minorHAnsi" w:cstheme="minorHAnsi"/>
                <w:sz w:val="20"/>
                <w:szCs w:val="20"/>
                <w:lang w:eastAsia="en-US"/>
              </w:rPr>
              <w:t>- galimybė rinktis spalvą</w:t>
            </w:r>
          </w:p>
          <w:p w14:paraId="1760729E" w14:textId="77777777" w:rsidR="00C166E1" w:rsidRPr="00C166E1" w:rsidRDefault="00C166E1" w:rsidP="00C166E1">
            <w:pPr>
              <w:tabs>
                <w:tab w:val="left" w:pos="567"/>
              </w:tabs>
              <w:spacing w:before="60" w:after="60" w:line="256" w:lineRule="auto"/>
              <w:jc w:val="both"/>
              <w:rPr>
                <w:rFonts w:asciiTheme="minorHAnsi" w:eastAsia="Calibri" w:hAnsiTheme="minorHAnsi" w:cstheme="minorHAnsi"/>
                <w:sz w:val="20"/>
                <w:szCs w:val="20"/>
                <w:lang w:eastAsia="en-US"/>
              </w:rPr>
            </w:pPr>
          </w:p>
          <w:p w14:paraId="29B703CB" w14:textId="2DFE5562" w:rsidR="0030100C" w:rsidRPr="00754BE1" w:rsidRDefault="0030100C" w:rsidP="00C166E1">
            <w:pPr>
              <w:tabs>
                <w:tab w:val="left" w:pos="567"/>
              </w:tabs>
              <w:spacing w:before="60" w:after="60" w:line="256" w:lineRule="auto"/>
              <w:jc w:val="both"/>
              <w:rPr>
                <w:rFonts w:asciiTheme="minorHAnsi" w:eastAsia="Calibri" w:hAnsiTheme="minorHAnsi" w:cstheme="minorHAnsi"/>
                <w:sz w:val="20"/>
                <w:szCs w:val="20"/>
                <w:lang w:eastAsia="en-US"/>
              </w:rPr>
            </w:pPr>
          </w:p>
        </w:tc>
        <w:tc>
          <w:tcPr>
            <w:tcW w:w="1843" w:type="dxa"/>
            <w:tcBorders>
              <w:top w:val="single" w:sz="8" w:space="0" w:color="auto"/>
              <w:left w:val="single" w:sz="8" w:space="0" w:color="auto"/>
              <w:bottom w:val="single" w:sz="8" w:space="0" w:color="auto"/>
              <w:right w:val="single" w:sz="8" w:space="0" w:color="auto"/>
            </w:tcBorders>
            <w:vAlign w:val="center"/>
          </w:tcPr>
          <w:p w14:paraId="23AD9DC9" w14:textId="77777777" w:rsidR="00C166E1" w:rsidRPr="00C166E1" w:rsidRDefault="00C166E1" w:rsidP="00C166E1">
            <w:pPr>
              <w:tabs>
                <w:tab w:val="left" w:pos="567"/>
              </w:tabs>
              <w:spacing w:before="60" w:after="60" w:line="256" w:lineRule="auto"/>
              <w:jc w:val="both"/>
              <w:rPr>
                <w:rFonts w:asciiTheme="minorHAnsi" w:eastAsia="Calibri" w:hAnsiTheme="minorHAnsi" w:cstheme="minorHAnsi"/>
                <w:sz w:val="20"/>
                <w:szCs w:val="20"/>
                <w:lang w:eastAsia="en-US"/>
              </w:rPr>
            </w:pPr>
            <w:r w:rsidRPr="00C166E1">
              <w:rPr>
                <w:rFonts w:asciiTheme="minorHAnsi" w:eastAsia="Calibri" w:hAnsiTheme="minorHAnsi" w:cstheme="minorHAnsi"/>
                <w:sz w:val="20"/>
                <w:szCs w:val="20"/>
                <w:lang w:eastAsia="en-US"/>
              </w:rPr>
              <w:t>6 ir daugiau kriterijų skiriama 10 balų.</w:t>
            </w:r>
          </w:p>
          <w:p w14:paraId="568AEF20" w14:textId="77777777" w:rsidR="00C166E1" w:rsidRPr="00C166E1" w:rsidRDefault="00C166E1" w:rsidP="00C166E1">
            <w:pPr>
              <w:tabs>
                <w:tab w:val="left" w:pos="567"/>
              </w:tabs>
              <w:spacing w:before="60" w:after="60" w:line="256" w:lineRule="auto"/>
              <w:jc w:val="both"/>
              <w:rPr>
                <w:rFonts w:asciiTheme="minorHAnsi" w:eastAsia="Calibri" w:hAnsiTheme="minorHAnsi" w:cstheme="minorHAnsi"/>
                <w:sz w:val="20"/>
                <w:szCs w:val="20"/>
                <w:lang w:eastAsia="en-US"/>
              </w:rPr>
            </w:pPr>
            <w:r w:rsidRPr="00C166E1">
              <w:rPr>
                <w:rFonts w:asciiTheme="minorHAnsi" w:eastAsia="Calibri" w:hAnsiTheme="minorHAnsi" w:cstheme="minorHAnsi"/>
                <w:sz w:val="20"/>
                <w:szCs w:val="20"/>
                <w:lang w:eastAsia="en-US"/>
              </w:rPr>
              <w:t>5 kriterijai – 5 balai</w:t>
            </w:r>
          </w:p>
          <w:p w14:paraId="6D194129" w14:textId="2B0486ED" w:rsidR="00683540" w:rsidRPr="0046063B" w:rsidRDefault="00C166E1" w:rsidP="00C166E1">
            <w:pPr>
              <w:tabs>
                <w:tab w:val="left" w:pos="567"/>
              </w:tabs>
              <w:spacing w:before="60" w:after="60" w:line="256" w:lineRule="auto"/>
              <w:jc w:val="center"/>
              <w:rPr>
                <w:rFonts w:asciiTheme="minorHAnsi" w:eastAsia="Calibri" w:hAnsiTheme="minorHAnsi" w:cstheme="minorHAnsi"/>
                <w:sz w:val="20"/>
                <w:szCs w:val="20"/>
                <w:lang w:eastAsia="en-US"/>
              </w:rPr>
            </w:pPr>
            <w:r w:rsidRPr="00C166E1">
              <w:rPr>
                <w:rFonts w:asciiTheme="minorHAnsi" w:eastAsia="Calibri" w:hAnsiTheme="minorHAnsi" w:cstheme="minorHAnsi"/>
                <w:sz w:val="20"/>
                <w:szCs w:val="20"/>
                <w:lang w:eastAsia="en-US"/>
              </w:rPr>
              <w:t>4 ir mažiau kriterijų – 0 balai.</w:t>
            </w:r>
          </w:p>
        </w:tc>
        <w:tc>
          <w:tcPr>
            <w:tcW w:w="3260" w:type="dxa"/>
            <w:tcBorders>
              <w:top w:val="single" w:sz="8" w:space="0" w:color="auto"/>
              <w:left w:val="single" w:sz="8" w:space="0" w:color="auto"/>
              <w:bottom w:val="single" w:sz="8" w:space="0" w:color="auto"/>
              <w:right w:val="single" w:sz="8" w:space="0" w:color="auto"/>
            </w:tcBorders>
          </w:tcPr>
          <w:p w14:paraId="6899DF6A" w14:textId="74479D7B" w:rsidR="008E47CF" w:rsidRDefault="008E47CF" w:rsidP="008858BA">
            <w:pPr>
              <w:widowControl w:val="0"/>
              <w:tabs>
                <w:tab w:val="left" w:pos="567"/>
                <w:tab w:val="left" w:pos="709"/>
                <w:tab w:val="left" w:pos="851"/>
                <w:tab w:val="left" w:pos="993"/>
              </w:tabs>
              <w:jc w:val="both"/>
              <w:rPr>
                <w:rFonts w:asciiTheme="minorHAnsi" w:eastAsia="Verdana" w:hAnsiTheme="minorHAnsi" w:cstheme="minorHAnsi"/>
                <w:color w:val="000000" w:themeColor="text1"/>
                <w:sz w:val="20"/>
                <w:szCs w:val="20"/>
                <w:lang w:eastAsia="en-US"/>
              </w:rPr>
            </w:pPr>
            <w:r w:rsidRPr="004C7526">
              <w:rPr>
                <w:rFonts w:ascii="Calibri" w:eastAsia="Yu Mincho" w:hAnsi="Calibri" w:cs="Arial"/>
                <w:i/>
                <w:iCs/>
                <w:color w:val="A6A6A6" w:themeColor="background1" w:themeShade="A6"/>
                <w:sz w:val="22"/>
                <w:szCs w:val="22"/>
                <w:lang w:eastAsia="en-US"/>
              </w:rPr>
              <w:t>(Įrašyti</w:t>
            </w:r>
            <w:r>
              <w:rPr>
                <w:rFonts w:ascii="Calibri" w:eastAsia="Yu Mincho" w:hAnsi="Calibri" w:cs="Arial"/>
                <w:i/>
                <w:iCs/>
                <w:color w:val="A6A6A6" w:themeColor="background1" w:themeShade="A6"/>
                <w:sz w:val="22"/>
                <w:szCs w:val="22"/>
                <w:lang w:eastAsia="en-US"/>
              </w:rPr>
              <w:t xml:space="preserve"> siūlomą funkcijų skaičių</w:t>
            </w:r>
            <w:r w:rsidRPr="004C7526">
              <w:rPr>
                <w:rFonts w:ascii="Calibri" w:eastAsia="Yu Mincho" w:hAnsi="Calibri" w:cs="Arial"/>
                <w:i/>
                <w:iCs/>
                <w:color w:val="A6A6A6" w:themeColor="background1" w:themeShade="A6"/>
                <w:sz w:val="22"/>
                <w:szCs w:val="22"/>
                <w:lang w:eastAsia="en-US"/>
              </w:rPr>
              <w:t>)</w:t>
            </w:r>
          </w:p>
          <w:p w14:paraId="28C6FD54" w14:textId="3E96D997" w:rsidR="008858BA" w:rsidRPr="008858BA" w:rsidRDefault="008858BA" w:rsidP="008858BA">
            <w:pPr>
              <w:widowControl w:val="0"/>
              <w:tabs>
                <w:tab w:val="left" w:pos="567"/>
                <w:tab w:val="left" w:pos="709"/>
                <w:tab w:val="left" w:pos="851"/>
                <w:tab w:val="left" w:pos="993"/>
              </w:tabs>
              <w:jc w:val="both"/>
              <w:rPr>
                <w:rFonts w:asciiTheme="minorHAnsi" w:eastAsia="Calibri" w:hAnsiTheme="minorHAnsi" w:cstheme="minorHAnsi"/>
                <w:sz w:val="20"/>
                <w:szCs w:val="20"/>
                <w:lang w:eastAsia="en-US"/>
              </w:rPr>
            </w:pPr>
            <w:r w:rsidRPr="008858BA">
              <w:rPr>
                <w:rFonts w:asciiTheme="minorHAnsi" w:eastAsia="Verdana" w:hAnsiTheme="minorHAnsi" w:cstheme="minorHAnsi"/>
                <w:color w:val="000000" w:themeColor="text1"/>
                <w:sz w:val="20"/>
                <w:szCs w:val="20"/>
                <w:lang w:eastAsia="en-US"/>
              </w:rPr>
              <w:t xml:space="preserve">Pateikiama: </w:t>
            </w:r>
            <w:r w:rsidR="008E47CF">
              <w:rPr>
                <w:rFonts w:asciiTheme="minorHAnsi" w:eastAsia="Verdana" w:hAnsiTheme="minorHAnsi" w:cstheme="minorHAnsi"/>
                <w:color w:val="000000" w:themeColor="text1"/>
                <w:sz w:val="20"/>
                <w:szCs w:val="20"/>
                <w:lang w:eastAsia="en-US"/>
              </w:rPr>
              <w:t>pagrindžiantys dokumentai</w:t>
            </w:r>
          </w:p>
          <w:p w14:paraId="325D678D" w14:textId="683246BC" w:rsidR="00010DEC" w:rsidRPr="008858BA" w:rsidRDefault="008858BA" w:rsidP="008858BA">
            <w:pPr>
              <w:tabs>
                <w:tab w:val="left" w:pos="567"/>
              </w:tabs>
              <w:spacing w:before="60" w:after="60" w:line="256" w:lineRule="auto"/>
              <w:jc w:val="center"/>
              <w:rPr>
                <w:rFonts w:asciiTheme="minorHAnsi" w:hAnsiTheme="minorHAnsi" w:cstheme="minorHAnsi"/>
                <w:bCs/>
                <w:sz w:val="20"/>
                <w:szCs w:val="20"/>
                <w:lang w:eastAsia="en-US"/>
              </w:rPr>
            </w:pPr>
            <w:r w:rsidRPr="008858BA">
              <w:rPr>
                <w:rFonts w:asciiTheme="minorHAnsi" w:eastAsia="Calibri" w:hAnsiTheme="minorHAnsi" w:cstheme="minorHAnsi"/>
                <w:sz w:val="20"/>
                <w:szCs w:val="20"/>
                <w:lang w:eastAsia="en-US"/>
              </w:rPr>
              <w:t>.</w:t>
            </w:r>
          </w:p>
          <w:p w14:paraId="7CE5A77E" w14:textId="36F4CDC7" w:rsidR="0030100C" w:rsidRPr="00010DEC" w:rsidRDefault="0030100C" w:rsidP="00823E0D">
            <w:pPr>
              <w:tabs>
                <w:tab w:val="left" w:pos="567"/>
              </w:tabs>
              <w:spacing w:before="60" w:after="60" w:line="256" w:lineRule="auto"/>
              <w:jc w:val="center"/>
              <w:rPr>
                <w:rFonts w:asciiTheme="minorHAnsi" w:hAnsiTheme="minorHAnsi" w:cstheme="minorHAnsi"/>
                <w:bCs/>
                <w:i/>
                <w:iCs/>
                <w:sz w:val="20"/>
                <w:szCs w:val="20"/>
                <w:lang w:eastAsia="en-US"/>
              </w:rPr>
            </w:pPr>
          </w:p>
        </w:tc>
      </w:tr>
    </w:tbl>
    <w:p w14:paraId="460BCF17" w14:textId="77777777" w:rsidR="00E016AF" w:rsidRPr="005F02AA" w:rsidRDefault="00E016AF" w:rsidP="00C77AD4">
      <w:pPr>
        <w:textAlignment w:val="baseline"/>
        <w:rPr>
          <w:rFonts w:asciiTheme="minorHAnsi" w:hAnsiTheme="minorHAnsi" w:cstheme="minorHAnsi"/>
          <w:sz w:val="20"/>
          <w:szCs w:val="20"/>
        </w:rPr>
      </w:pPr>
    </w:p>
    <w:p w14:paraId="1ACFAE57" w14:textId="5DF57218" w:rsidR="005F02AA" w:rsidRDefault="005F02AA" w:rsidP="00C77AD4">
      <w:pPr>
        <w:jc w:val="both"/>
        <w:textAlignment w:val="baseline"/>
        <w:rPr>
          <w:rFonts w:asciiTheme="minorHAnsi" w:hAnsiTheme="minorHAnsi" w:cstheme="minorHAnsi"/>
          <w:sz w:val="20"/>
          <w:szCs w:val="20"/>
        </w:rPr>
      </w:pPr>
    </w:p>
    <w:p w14:paraId="1390CB77" w14:textId="77777777" w:rsidR="009B5A05" w:rsidRPr="005F02AA" w:rsidRDefault="009B5A05" w:rsidP="00C77AD4">
      <w:pPr>
        <w:jc w:val="both"/>
        <w:textAlignment w:val="baseline"/>
        <w:rPr>
          <w:rFonts w:asciiTheme="minorHAnsi" w:hAnsiTheme="minorHAnsi" w:cstheme="minorHAnsi"/>
          <w:sz w:val="20"/>
          <w:szCs w:val="20"/>
        </w:rPr>
      </w:pPr>
    </w:p>
    <w:p w14:paraId="2C5FF6AE" w14:textId="0D3F6AC6" w:rsidR="005F02AA" w:rsidRPr="005F02AA" w:rsidRDefault="001D064F" w:rsidP="00C77AD4">
      <w:pPr>
        <w:jc w:val="right"/>
        <w:textAlignment w:val="baseline"/>
        <w:rPr>
          <w:rFonts w:asciiTheme="minorHAnsi" w:hAnsiTheme="minorHAnsi" w:cstheme="minorHAnsi"/>
          <w:sz w:val="20"/>
          <w:szCs w:val="20"/>
        </w:rPr>
      </w:pPr>
      <w:r>
        <w:rPr>
          <w:rFonts w:asciiTheme="minorHAnsi" w:hAnsiTheme="minorHAnsi" w:cstheme="minorHAnsi"/>
          <w:sz w:val="20"/>
          <w:szCs w:val="20"/>
        </w:rPr>
        <w:t>4</w:t>
      </w:r>
      <w:r w:rsidR="005F02AA" w:rsidRPr="005F02AA">
        <w:rPr>
          <w:rFonts w:asciiTheme="minorHAnsi" w:hAnsiTheme="minorHAnsi" w:cstheme="minorHAnsi"/>
          <w:sz w:val="20"/>
          <w:szCs w:val="20"/>
        </w:rPr>
        <w:t> lentelė</w:t>
      </w:r>
      <w:r w:rsidR="005F02AA" w:rsidRPr="005F02AA">
        <w:rPr>
          <w:rFonts w:asciiTheme="minorHAnsi" w:hAnsiTheme="minorHAnsi" w:cstheme="minorHAnsi"/>
          <w:sz w:val="20"/>
          <w:szCs w:val="20"/>
          <w:bdr w:val="none" w:sz="0" w:space="0" w:color="auto" w:frame="1"/>
          <w:shd w:val="clear" w:color="auto" w:fill="C6C6C6"/>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1930"/>
        <w:gridCol w:w="1815"/>
        <w:gridCol w:w="2698"/>
        <w:gridCol w:w="2655"/>
      </w:tblGrid>
      <w:tr w:rsidR="0003013F" w:rsidRPr="005F02AA" w14:paraId="2AEB58B5" w14:textId="77777777" w:rsidTr="0003013F">
        <w:trPr>
          <w:trHeight w:val="1650"/>
        </w:trPr>
        <w:tc>
          <w:tcPr>
            <w:tcW w:w="690" w:type="dxa"/>
            <w:tcBorders>
              <w:top w:val="single" w:sz="6" w:space="0" w:color="auto"/>
              <w:left w:val="single" w:sz="6" w:space="0" w:color="auto"/>
              <w:bottom w:val="single" w:sz="6" w:space="0" w:color="auto"/>
              <w:right w:val="single" w:sz="6" w:space="0" w:color="auto"/>
            </w:tcBorders>
            <w:shd w:val="clear" w:color="auto" w:fill="629892"/>
            <w:vAlign w:val="center"/>
            <w:hideMark/>
          </w:tcPr>
          <w:p w14:paraId="78873817" w14:textId="77777777" w:rsidR="005F02AA" w:rsidRPr="005F02AA" w:rsidRDefault="005F02AA" w:rsidP="00C77AD4">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Eil. Nr.</w:t>
            </w:r>
            <w:r w:rsidRPr="005F02AA">
              <w:rPr>
                <w:rFonts w:asciiTheme="minorHAnsi" w:hAnsiTheme="minorHAnsi" w:cstheme="minorHAnsi"/>
                <w:color w:val="FFFFFF" w:themeColor="background1"/>
                <w:sz w:val="20"/>
                <w:szCs w:val="20"/>
              </w:rPr>
              <w:t> </w:t>
            </w:r>
          </w:p>
        </w:tc>
        <w:tc>
          <w:tcPr>
            <w:tcW w:w="1800" w:type="dxa"/>
            <w:tcBorders>
              <w:top w:val="single" w:sz="6" w:space="0" w:color="auto"/>
              <w:left w:val="single" w:sz="6" w:space="0" w:color="auto"/>
              <w:bottom w:val="single" w:sz="6" w:space="0" w:color="auto"/>
              <w:right w:val="single" w:sz="6" w:space="0" w:color="auto"/>
            </w:tcBorders>
            <w:shd w:val="clear" w:color="auto" w:fill="629892"/>
            <w:vAlign w:val="center"/>
            <w:hideMark/>
          </w:tcPr>
          <w:p w14:paraId="767FC41C" w14:textId="77777777" w:rsidR="005F02AA" w:rsidRPr="005F02AA" w:rsidRDefault="005F02AA" w:rsidP="00C77AD4">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Ūkio subjekto  pavadinimas, kodas</w:t>
            </w:r>
            <w:r w:rsidRPr="005F02AA">
              <w:rPr>
                <w:rFonts w:asciiTheme="minorHAnsi" w:hAnsiTheme="minorHAnsi" w:cstheme="minorHAnsi"/>
                <w:color w:val="FFFFFF" w:themeColor="background1"/>
                <w:sz w:val="20"/>
                <w:szCs w:val="20"/>
              </w:rPr>
              <w:t> </w:t>
            </w:r>
          </w:p>
        </w:tc>
        <w:tc>
          <w:tcPr>
            <w:tcW w:w="1815" w:type="dxa"/>
            <w:tcBorders>
              <w:top w:val="single" w:sz="6" w:space="0" w:color="auto"/>
              <w:left w:val="single" w:sz="6" w:space="0" w:color="auto"/>
              <w:bottom w:val="single" w:sz="6" w:space="0" w:color="auto"/>
              <w:right w:val="single" w:sz="6" w:space="0" w:color="auto"/>
            </w:tcBorders>
            <w:shd w:val="clear" w:color="auto" w:fill="629892"/>
            <w:vAlign w:val="center"/>
            <w:hideMark/>
          </w:tcPr>
          <w:p w14:paraId="1E936CD2" w14:textId="77777777" w:rsidR="005F02AA" w:rsidRPr="005F02AA" w:rsidRDefault="005F02AA" w:rsidP="00C77AD4">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color w:val="FFFFFF" w:themeColor="background1"/>
                <w:sz w:val="20"/>
                <w:szCs w:val="20"/>
              </w:rPr>
              <w:t> </w:t>
            </w:r>
          </w:p>
          <w:p w14:paraId="18C27781" w14:textId="77777777" w:rsidR="005F02AA" w:rsidRPr="005F02AA" w:rsidRDefault="005F02AA" w:rsidP="00C77AD4">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Ūkio subjekto registracijos šalis </w:t>
            </w:r>
            <w:r w:rsidRPr="005F02AA">
              <w:rPr>
                <w:rFonts w:asciiTheme="minorHAnsi" w:hAnsiTheme="minorHAnsi" w:cstheme="minorHAnsi"/>
                <w:color w:val="FFFFFF" w:themeColor="background1"/>
                <w:sz w:val="20"/>
                <w:szCs w:val="20"/>
              </w:rPr>
              <w:t> </w:t>
            </w:r>
          </w:p>
        </w:tc>
        <w:tc>
          <w:tcPr>
            <w:tcW w:w="2655" w:type="dxa"/>
            <w:tcBorders>
              <w:top w:val="single" w:sz="6" w:space="0" w:color="auto"/>
              <w:left w:val="single" w:sz="6" w:space="0" w:color="auto"/>
              <w:bottom w:val="single" w:sz="6" w:space="0" w:color="auto"/>
              <w:right w:val="single" w:sz="6" w:space="0" w:color="auto"/>
            </w:tcBorders>
            <w:shd w:val="clear" w:color="auto" w:fill="629892"/>
            <w:vAlign w:val="center"/>
            <w:hideMark/>
          </w:tcPr>
          <w:p w14:paraId="776F40B7" w14:textId="77777777" w:rsidR="005F02AA" w:rsidRPr="005F02AA" w:rsidRDefault="005F02AA" w:rsidP="00C77AD4">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color w:val="FFFFFF" w:themeColor="background1"/>
                <w:sz w:val="20"/>
                <w:szCs w:val="20"/>
              </w:rPr>
              <w:t> </w:t>
            </w:r>
          </w:p>
          <w:p w14:paraId="021296CF" w14:textId="77777777" w:rsidR="005F02AA" w:rsidRPr="005F02AA" w:rsidRDefault="005F02AA" w:rsidP="00C77AD4">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Kvalifikacijos reikalavimų, kuriems atitikti pasitelkiamas ūkio subjektas,  pavadinimas</w:t>
            </w:r>
            <w:r w:rsidRPr="005F02AA">
              <w:rPr>
                <w:rFonts w:asciiTheme="minorHAnsi" w:hAnsiTheme="minorHAnsi" w:cstheme="minorHAnsi"/>
                <w:color w:val="FFFFFF" w:themeColor="background1"/>
                <w:sz w:val="20"/>
                <w:szCs w:val="20"/>
              </w:rPr>
              <w:t> </w:t>
            </w:r>
          </w:p>
          <w:p w14:paraId="1E302D16" w14:textId="3F7B1288" w:rsidR="005F02AA" w:rsidRPr="005F02AA" w:rsidRDefault="005F02AA" w:rsidP="00C77AD4">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i/>
                <w:iCs/>
                <w:color w:val="FFFFFF" w:themeColor="background1"/>
                <w:sz w:val="20"/>
                <w:szCs w:val="20"/>
              </w:rPr>
              <w:t>(pagal Pirkimo  sąlygų </w:t>
            </w:r>
            <w:r w:rsidR="0086074B" w:rsidRPr="0003013F">
              <w:rPr>
                <w:rFonts w:asciiTheme="minorHAnsi" w:hAnsiTheme="minorHAnsi" w:cstheme="minorHAnsi"/>
                <w:i/>
                <w:iCs/>
                <w:color w:val="FFFFFF" w:themeColor="background1"/>
                <w:sz w:val="20"/>
                <w:szCs w:val="20"/>
              </w:rPr>
              <w:t>4</w:t>
            </w:r>
            <w:r w:rsidRPr="005F02AA">
              <w:rPr>
                <w:rFonts w:asciiTheme="minorHAnsi" w:hAnsiTheme="minorHAnsi" w:cstheme="minorHAnsi"/>
                <w:i/>
                <w:iCs/>
                <w:color w:val="FFFFFF" w:themeColor="background1"/>
                <w:sz w:val="20"/>
                <w:szCs w:val="20"/>
              </w:rPr>
              <w:t> priedo  lentelę)</w:t>
            </w:r>
            <w:r w:rsidRPr="005F02AA">
              <w:rPr>
                <w:rFonts w:asciiTheme="minorHAnsi" w:hAnsiTheme="minorHAnsi" w:cstheme="minorHAnsi"/>
                <w:color w:val="FFFFFF" w:themeColor="background1"/>
                <w:sz w:val="20"/>
                <w:szCs w:val="20"/>
              </w:rPr>
              <w:t> </w:t>
            </w:r>
          </w:p>
        </w:tc>
        <w:tc>
          <w:tcPr>
            <w:tcW w:w="2655" w:type="dxa"/>
            <w:tcBorders>
              <w:top w:val="single" w:sz="6" w:space="0" w:color="auto"/>
              <w:left w:val="single" w:sz="6" w:space="0" w:color="auto"/>
              <w:bottom w:val="single" w:sz="6" w:space="0" w:color="auto"/>
              <w:right w:val="single" w:sz="6" w:space="0" w:color="auto"/>
            </w:tcBorders>
            <w:shd w:val="clear" w:color="auto" w:fill="629892"/>
            <w:vAlign w:val="center"/>
            <w:hideMark/>
          </w:tcPr>
          <w:p w14:paraId="393E6D14" w14:textId="77777777" w:rsidR="005F02AA" w:rsidRPr="005F02AA" w:rsidRDefault="005F02AA" w:rsidP="00C77AD4">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Įsipareigojimų dalis (nurodant konkrečius pagal pirkimo sutartį prisiimamus įsipareigojimus), kuriai ketinama pasitelkti ūkio subjektą (-us).</w:t>
            </w:r>
            <w:r w:rsidRPr="005F02AA">
              <w:rPr>
                <w:rFonts w:asciiTheme="minorHAnsi" w:hAnsiTheme="minorHAnsi" w:cstheme="minorHAnsi"/>
                <w:color w:val="FFFFFF" w:themeColor="background1"/>
                <w:sz w:val="20"/>
                <w:szCs w:val="20"/>
              </w:rPr>
              <w:t> </w:t>
            </w:r>
            <w:r w:rsidRPr="005F02AA">
              <w:rPr>
                <w:rFonts w:asciiTheme="minorHAnsi" w:hAnsiTheme="minorHAnsi" w:cstheme="minorHAnsi"/>
                <w:b/>
                <w:bCs/>
                <w:color w:val="FFFFFF" w:themeColor="background1"/>
                <w:sz w:val="20"/>
                <w:szCs w:val="20"/>
              </w:rPr>
              <w:t>Pirkimo sutarties dalis (procentais) pasiūlymo kainoje, kuriai ketinama pasitelkti ūkio subjektą.</w:t>
            </w:r>
            <w:r w:rsidRPr="005F02AA">
              <w:rPr>
                <w:rFonts w:asciiTheme="minorHAnsi" w:hAnsiTheme="minorHAnsi" w:cstheme="minorHAnsi"/>
                <w:color w:val="FFFFFF" w:themeColor="background1"/>
                <w:sz w:val="20"/>
                <w:szCs w:val="20"/>
              </w:rPr>
              <w:t> </w:t>
            </w:r>
          </w:p>
        </w:tc>
      </w:tr>
      <w:tr w:rsidR="005F02AA" w:rsidRPr="005F02AA" w14:paraId="675A1269" w14:textId="77777777" w:rsidTr="005F02AA">
        <w:trPr>
          <w:trHeight w:val="120"/>
        </w:trPr>
        <w:tc>
          <w:tcPr>
            <w:tcW w:w="690" w:type="dxa"/>
            <w:tcBorders>
              <w:top w:val="single" w:sz="6" w:space="0" w:color="auto"/>
              <w:left w:val="single" w:sz="6" w:space="0" w:color="auto"/>
              <w:bottom w:val="single" w:sz="6" w:space="0" w:color="auto"/>
              <w:right w:val="single" w:sz="6" w:space="0" w:color="auto"/>
            </w:tcBorders>
            <w:vAlign w:val="center"/>
            <w:hideMark/>
          </w:tcPr>
          <w:p w14:paraId="21B6D353"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i/>
                <w:iCs/>
                <w:sz w:val="20"/>
                <w:szCs w:val="20"/>
                <w:lang w:val="en-US"/>
              </w:rPr>
              <w:t>1</w:t>
            </w:r>
            <w:r w:rsidRPr="005F02AA">
              <w:rPr>
                <w:rFonts w:asciiTheme="minorHAnsi" w:hAnsiTheme="minorHAnsi" w:cstheme="minorHAnsi"/>
                <w:sz w:val="20"/>
                <w:szCs w:val="20"/>
              </w:rPr>
              <w:t> </w:t>
            </w:r>
          </w:p>
        </w:tc>
        <w:tc>
          <w:tcPr>
            <w:tcW w:w="1800" w:type="dxa"/>
            <w:tcBorders>
              <w:top w:val="single" w:sz="6" w:space="0" w:color="auto"/>
              <w:left w:val="single" w:sz="6" w:space="0" w:color="auto"/>
              <w:bottom w:val="single" w:sz="6" w:space="0" w:color="auto"/>
              <w:right w:val="single" w:sz="6" w:space="0" w:color="auto"/>
            </w:tcBorders>
            <w:vAlign w:val="center"/>
            <w:hideMark/>
          </w:tcPr>
          <w:p w14:paraId="7DD5DA23"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i/>
                <w:iCs/>
                <w:sz w:val="20"/>
                <w:szCs w:val="20"/>
                <w:lang w:val="en-US"/>
              </w:rPr>
              <w:t>2</w:t>
            </w:r>
            <w:r w:rsidRPr="005F02AA">
              <w:rPr>
                <w:rFonts w:asciiTheme="minorHAnsi" w:hAnsiTheme="minorHAnsi" w:cstheme="minorHAnsi"/>
                <w:sz w:val="20"/>
                <w:szCs w:val="20"/>
              </w:rPr>
              <w:t> </w:t>
            </w:r>
          </w:p>
        </w:tc>
        <w:tc>
          <w:tcPr>
            <w:tcW w:w="1815" w:type="dxa"/>
            <w:tcBorders>
              <w:top w:val="single" w:sz="6" w:space="0" w:color="auto"/>
              <w:left w:val="single" w:sz="6" w:space="0" w:color="auto"/>
              <w:bottom w:val="single" w:sz="6" w:space="0" w:color="auto"/>
              <w:right w:val="single" w:sz="6" w:space="0" w:color="auto"/>
            </w:tcBorders>
            <w:vAlign w:val="center"/>
            <w:hideMark/>
          </w:tcPr>
          <w:p w14:paraId="101E5965"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i/>
                <w:iCs/>
                <w:sz w:val="20"/>
                <w:szCs w:val="20"/>
                <w:lang w:val="en-US"/>
              </w:rPr>
              <w:t>3</w:t>
            </w:r>
            <w:r w:rsidRPr="005F02AA">
              <w:rPr>
                <w:rFonts w:asciiTheme="minorHAnsi" w:hAnsiTheme="minorHAnsi" w:cstheme="minorHAnsi"/>
                <w:sz w:val="20"/>
                <w:szCs w:val="20"/>
              </w:rPr>
              <w:t> </w:t>
            </w:r>
          </w:p>
        </w:tc>
        <w:tc>
          <w:tcPr>
            <w:tcW w:w="2655" w:type="dxa"/>
            <w:tcBorders>
              <w:top w:val="single" w:sz="6" w:space="0" w:color="auto"/>
              <w:left w:val="single" w:sz="6" w:space="0" w:color="auto"/>
              <w:bottom w:val="single" w:sz="6" w:space="0" w:color="auto"/>
              <w:right w:val="single" w:sz="6" w:space="0" w:color="auto"/>
            </w:tcBorders>
            <w:vAlign w:val="center"/>
            <w:hideMark/>
          </w:tcPr>
          <w:p w14:paraId="775821B9"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i/>
                <w:iCs/>
                <w:sz w:val="20"/>
                <w:szCs w:val="20"/>
                <w:lang w:val="en-US"/>
              </w:rPr>
              <w:t>4</w:t>
            </w:r>
            <w:r w:rsidRPr="005F02AA">
              <w:rPr>
                <w:rFonts w:asciiTheme="minorHAnsi" w:hAnsiTheme="minorHAnsi" w:cstheme="minorHAnsi"/>
                <w:sz w:val="20"/>
                <w:szCs w:val="20"/>
              </w:rPr>
              <w:t> </w:t>
            </w:r>
          </w:p>
        </w:tc>
        <w:tc>
          <w:tcPr>
            <w:tcW w:w="2655" w:type="dxa"/>
            <w:tcBorders>
              <w:top w:val="single" w:sz="6" w:space="0" w:color="auto"/>
              <w:left w:val="single" w:sz="6" w:space="0" w:color="auto"/>
              <w:bottom w:val="single" w:sz="6" w:space="0" w:color="auto"/>
              <w:right w:val="single" w:sz="6" w:space="0" w:color="auto"/>
            </w:tcBorders>
            <w:vAlign w:val="center"/>
            <w:hideMark/>
          </w:tcPr>
          <w:p w14:paraId="0B12B297"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i/>
                <w:iCs/>
                <w:sz w:val="20"/>
                <w:szCs w:val="20"/>
                <w:lang w:val="en-US"/>
              </w:rPr>
              <w:t>5</w:t>
            </w:r>
            <w:r w:rsidRPr="005F02AA">
              <w:rPr>
                <w:rFonts w:asciiTheme="minorHAnsi" w:hAnsiTheme="minorHAnsi" w:cstheme="minorHAnsi"/>
                <w:sz w:val="20"/>
                <w:szCs w:val="20"/>
              </w:rPr>
              <w:t> </w:t>
            </w:r>
          </w:p>
        </w:tc>
      </w:tr>
      <w:tr w:rsidR="005F02AA" w:rsidRPr="005F02AA" w14:paraId="1A2417F2" w14:textId="77777777" w:rsidTr="005F02AA">
        <w:trPr>
          <w:trHeight w:val="315"/>
        </w:trPr>
        <w:tc>
          <w:tcPr>
            <w:tcW w:w="690" w:type="dxa"/>
            <w:tcBorders>
              <w:top w:val="single" w:sz="6" w:space="0" w:color="auto"/>
              <w:left w:val="single" w:sz="6" w:space="0" w:color="auto"/>
              <w:bottom w:val="single" w:sz="6" w:space="0" w:color="auto"/>
              <w:right w:val="single" w:sz="6" w:space="0" w:color="auto"/>
            </w:tcBorders>
            <w:vAlign w:val="center"/>
            <w:hideMark/>
          </w:tcPr>
          <w:p w14:paraId="058131E5"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lang w:val="en-US"/>
              </w:rPr>
              <w:t>1.</w:t>
            </w:r>
            <w:r w:rsidRPr="005F02AA">
              <w:rPr>
                <w:rFonts w:asciiTheme="minorHAnsi" w:hAnsiTheme="minorHAnsi" w:cstheme="minorHAnsi"/>
                <w:sz w:val="20"/>
                <w:szCs w:val="20"/>
              </w:rPr>
              <w:t> </w:t>
            </w:r>
          </w:p>
        </w:tc>
        <w:tc>
          <w:tcPr>
            <w:tcW w:w="1800" w:type="dxa"/>
            <w:tcBorders>
              <w:top w:val="single" w:sz="6" w:space="0" w:color="auto"/>
              <w:left w:val="single" w:sz="6" w:space="0" w:color="auto"/>
              <w:bottom w:val="single" w:sz="6" w:space="0" w:color="auto"/>
              <w:right w:val="single" w:sz="6" w:space="0" w:color="auto"/>
            </w:tcBorders>
            <w:vAlign w:val="center"/>
            <w:hideMark/>
          </w:tcPr>
          <w:p w14:paraId="4863D94F"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1815" w:type="dxa"/>
            <w:tcBorders>
              <w:top w:val="single" w:sz="6" w:space="0" w:color="auto"/>
              <w:left w:val="single" w:sz="6" w:space="0" w:color="auto"/>
              <w:bottom w:val="single" w:sz="6" w:space="0" w:color="auto"/>
              <w:right w:val="single" w:sz="6" w:space="0" w:color="auto"/>
            </w:tcBorders>
            <w:vAlign w:val="center"/>
            <w:hideMark/>
          </w:tcPr>
          <w:p w14:paraId="3994919A"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655" w:type="dxa"/>
            <w:tcBorders>
              <w:top w:val="single" w:sz="6" w:space="0" w:color="auto"/>
              <w:left w:val="single" w:sz="6" w:space="0" w:color="auto"/>
              <w:bottom w:val="single" w:sz="6" w:space="0" w:color="auto"/>
              <w:right w:val="single" w:sz="6" w:space="0" w:color="auto"/>
            </w:tcBorders>
            <w:vAlign w:val="center"/>
            <w:hideMark/>
          </w:tcPr>
          <w:p w14:paraId="13A29BFC"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655" w:type="dxa"/>
            <w:tcBorders>
              <w:top w:val="single" w:sz="6" w:space="0" w:color="auto"/>
              <w:left w:val="single" w:sz="6" w:space="0" w:color="auto"/>
              <w:bottom w:val="single" w:sz="6" w:space="0" w:color="auto"/>
              <w:right w:val="single" w:sz="6" w:space="0" w:color="auto"/>
            </w:tcBorders>
            <w:vAlign w:val="center"/>
            <w:hideMark/>
          </w:tcPr>
          <w:p w14:paraId="6046E09F"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r>
      <w:tr w:rsidR="005F02AA" w:rsidRPr="005F02AA" w14:paraId="29E361E1" w14:textId="77777777" w:rsidTr="005F02AA">
        <w:trPr>
          <w:trHeight w:val="285"/>
        </w:trPr>
        <w:tc>
          <w:tcPr>
            <w:tcW w:w="690" w:type="dxa"/>
            <w:tcBorders>
              <w:top w:val="single" w:sz="6" w:space="0" w:color="auto"/>
              <w:left w:val="single" w:sz="6" w:space="0" w:color="auto"/>
              <w:bottom w:val="single" w:sz="6" w:space="0" w:color="auto"/>
              <w:right w:val="single" w:sz="6" w:space="0" w:color="auto"/>
            </w:tcBorders>
            <w:vAlign w:val="center"/>
            <w:hideMark/>
          </w:tcPr>
          <w:p w14:paraId="75B74CC4"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lang w:val="en-US"/>
              </w:rPr>
              <w:t>...</w:t>
            </w:r>
            <w:r w:rsidRPr="005F02AA">
              <w:rPr>
                <w:rFonts w:asciiTheme="minorHAnsi" w:hAnsiTheme="minorHAnsi" w:cstheme="minorHAnsi"/>
                <w:sz w:val="20"/>
                <w:szCs w:val="20"/>
              </w:rPr>
              <w:t> </w:t>
            </w:r>
          </w:p>
        </w:tc>
        <w:tc>
          <w:tcPr>
            <w:tcW w:w="1800" w:type="dxa"/>
            <w:tcBorders>
              <w:top w:val="single" w:sz="6" w:space="0" w:color="auto"/>
              <w:left w:val="single" w:sz="6" w:space="0" w:color="auto"/>
              <w:bottom w:val="single" w:sz="6" w:space="0" w:color="auto"/>
              <w:right w:val="single" w:sz="6" w:space="0" w:color="auto"/>
            </w:tcBorders>
            <w:vAlign w:val="center"/>
            <w:hideMark/>
          </w:tcPr>
          <w:p w14:paraId="140901B4"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1815" w:type="dxa"/>
            <w:tcBorders>
              <w:top w:val="single" w:sz="6" w:space="0" w:color="auto"/>
              <w:left w:val="single" w:sz="6" w:space="0" w:color="auto"/>
              <w:bottom w:val="single" w:sz="6" w:space="0" w:color="auto"/>
              <w:right w:val="single" w:sz="6" w:space="0" w:color="auto"/>
            </w:tcBorders>
            <w:hideMark/>
          </w:tcPr>
          <w:p w14:paraId="38930BAA"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655" w:type="dxa"/>
            <w:tcBorders>
              <w:top w:val="single" w:sz="6" w:space="0" w:color="auto"/>
              <w:left w:val="single" w:sz="6" w:space="0" w:color="auto"/>
              <w:bottom w:val="single" w:sz="6" w:space="0" w:color="auto"/>
              <w:right w:val="single" w:sz="6" w:space="0" w:color="auto"/>
            </w:tcBorders>
            <w:hideMark/>
          </w:tcPr>
          <w:p w14:paraId="7C335837"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655" w:type="dxa"/>
            <w:tcBorders>
              <w:top w:val="single" w:sz="6" w:space="0" w:color="auto"/>
              <w:left w:val="single" w:sz="6" w:space="0" w:color="auto"/>
              <w:bottom w:val="single" w:sz="6" w:space="0" w:color="auto"/>
              <w:right w:val="single" w:sz="6" w:space="0" w:color="auto"/>
            </w:tcBorders>
            <w:hideMark/>
          </w:tcPr>
          <w:p w14:paraId="58CC1F8E"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r>
    </w:tbl>
    <w:p w14:paraId="132EBFAB" w14:textId="77777777" w:rsidR="005F02AA" w:rsidRPr="005F02AA" w:rsidRDefault="005F02AA" w:rsidP="00C77AD4">
      <w:pPr>
        <w:textAlignment w:val="baseline"/>
        <w:rPr>
          <w:rFonts w:asciiTheme="minorHAnsi" w:hAnsiTheme="minorHAnsi" w:cstheme="minorHAnsi"/>
          <w:sz w:val="20"/>
          <w:szCs w:val="20"/>
        </w:rPr>
      </w:pPr>
      <w:r w:rsidRPr="005F02AA">
        <w:rPr>
          <w:rFonts w:asciiTheme="minorHAnsi" w:hAnsiTheme="minorHAnsi" w:cstheme="minorHAnsi"/>
          <w:sz w:val="20"/>
          <w:szCs w:val="20"/>
          <w:bdr w:val="none" w:sz="0" w:space="0" w:color="auto" w:frame="1"/>
          <w:shd w:val="clear" w:color="auto" w:fill="C6C6C6"/>
        </w:rPr>
        <w:t> </w:t>
      </w:r>
    </w:p>
    <w:p w14:paraId="037BCF2D" w14:textId="77777777" w:rsidR="005F02AA" w:rsidRPr="005F02AA" w:rsidRDefault="005F02AA" w:rsidP="00CD5D02">
      <w:pPr>
        <w:numPr>
          <w:ilvl w:val="0"/>
          <w:numId w:val="27"/>
        </w:numPr>
        <w:ind w:left="0" w:firstLine="0"/>
        <w:jc w:val="center"/>
        <w:textAlignment w:val="baseline"/>
        <w:rPr>
          <w:rFonts w:asciiTheme="minorHAnsi" w:hAnsiTheme="minorHAnsi" w:cstheme="minorHAnsi"/>
          <w:sz w:val="20"/>
          <w:szCs w:val="20"/>
        </w:rPr>
      </w:pPr>
      <w:r w:rsidRPr="005F02AA">
        <w:rPr>
          <w:rFonts w:asciiTheme="minorHAnsi" w:hAnsiTheme="minorHAnsi" w:cstheme="minorHAnsi"/>
          <w:b/>
          <w:bCs/>
          <w:sz w:val="20"/>
          <w:szCs w:val="20"/>
        </w:rPr>
        <w:t>INFORMACIJA APIE SUBTIEKĖJUS</w:t>
      </w:r>
      <w:r w:rsidRPr="005F02AA">
        <w:rPr>
          <w:rFonts w:asciiTheme="minorHAnsi" w:hAnsiTheme="minorHAnsi" w:cstheme="minorHAnsi"/>
          <w:sz w:val="20"/>
          <w:szCs w:val="20"/>
          <w:bdr w:val="none" w:sz="0" w:space="0" w:color="auto" w:frame="1"/>
          <w:shd w:val="clear" w:color="auto" w:fill="C6C6C6"/>
        </w:rPr>
        <w:t> </w:t>
      </w:r>
    </w:p>
    <w:p w14:paraId="3FC7B2D6" w14:textId="77777777" w:rsidR="005F02AA" w:rsidRPr="005F02AA" w:rsidRDefault="005F02AA" w:rsidP="00C77AD4">
      <w:pPr>
        <w:ind w:left="720"/>
        <w:textAlignment w:val="baseline"/>
        <w:rPr>
          <w:rFonts w:asciiTheme="minorHAnsi" w:hAnsiTheme="minorHAnsi" w:cstheme="minorHAnsi"/>
          <w:sz w:val="20"/>
          <w:szCs w:val="20"/>
        </w:rPr>
      </w:pPr>
      <w:r w:rsidRPr="005F02AA">
        <w:rPr>
          <w:rFonts w:asciiTheme="minorHAnsi" w:hAnsiTheme="minorHAnsi" w:cstheme="minorHAnsi"/>
          <w:sz w:val="20"/>
          <w:szCs w:val="20"/>
          <w:bdr w:val="none" w:sz="0" w:space="0" w:color="auto" w:frame="1"/>
          <w:shd w:val="clear" w:color="auto" w:fill="C6C6C6"/>
        </w:rPr>
        <w:t> </w:t>
      </w:r>
    </w:p>
    <w:p w14:paraId="1ECD2E9E" w14:textId="77777777" w:rsidR="00C676FE" w:rsidRDefault="005F02AA" w:rsidP="00CD5D02">
      <w:pPr>
        <w:pStyle w:val="ListParagraph"/>
        <w:numPr>
          <w:ilvl w:val="1"/>
          <w:numId w:val="31"/>
        </w:numPr>
        <w:ind w:left="-142" w:firstLine="709"/>
        <w:jc w:val="both"/>
        <w:textAlignment w:val="baseline"/>
        <w:rPr>
          <w:rFonts w:asciiTheme="minorHAnsi" w:hAnsiTheme="minorHAnsi" w:cstheme="minorHAnsi"/>
          <w:sz w:val="20"/>
          <w:szCs w:val="20"/>
        </w:rPr>
      </w:pPr>
      <w:r w:rsidRPr="00C676FE">
        <w:rPr>
          <w:rFonts w:asciiTheme="minorHAnsi" w:hAnsiTheme="minorHAnsi" w:cstheme="minorHAnsi"/>
          <w:sz w:val="20"/>
          <w:szCs w:val="20"/>
        </w:rPr>
        <w:t>Tiekėjas su pasiūlymu </w:t>
      </w:r>
      <w:r w:rsidRPr="00C676FE">
        <w:rPr>
          <w:rFonts w:asciiTheme="minorHAnsi" w:hAnsiTheme="minorHAnsi" w:cstheme="minorHAnsi"/>
          <w:b/>
          <w:bCs/>
          <w:sz w:val="20"/>
          <w:szCs w:val="20"/>
        </w:rPr>
        <w:t>privalo</w:t>
      </w:r>
      <w:r w:rsidRPr="00C676FE">
        <w:rPr>
          <w:rFonts w:asciiTheme="minorHAnsi" w:hAnsiTheme="minorHAnsi" w:cstheme="minorHAnsi"/>
          <w:sz w:val="20"/>
          <w:szCs w:val="20"/>
        </w:rPr>
        <w:t> išviešinti subtiekimui perduodamą Sutarties dalį ir </w:t>
      </w:r>
      <w:r w:rsidRPr="00C676FE">
        <w:rPr>
          <w:rFonts w:asciiTheme="minorHAnsi" w:hAnsiTheme="minorHAnsi" w:cstheme="minorHAnsi"/>
          <w:b/>
          <w:bCs/>
          <w:sz w:val="20"/>
          <w:szCs w:val="20"/>
        </w:rPr>
        <w:t>gali </w:t>
      </w:r>
      <w:r w:rsidRPr="00C676FE">
        <w:rPr>
          <w:rFonts w:asciiTheme="minorHAnsi" w:hAnsiTheme="minorHAnsi" w:cstheme="minorHAnsi"/>
          <w:sz w:val="20"/>
          <w:szCs w:val="20"/>
        </w:rPr>
        <w:t>nurodyti tuo metu žinomus subtiekėjus. Tai tiekėjas atlieka užpildydamas žemiau šioje dalyje pateiktą lentelę.</w:t>
      </w:r>
    </w:p>
    <w:p w14:paraId="74211718" w14:textId="18AB2ABE" w:rsidR="005F02AA" w:rsidRPr="004E3BF6" w:rsidRDefault="005F02AA" w:rsidP="00CD5D02">
      <w:pPr>
        <w:pStyle w:val="ListParagraph"/>
        <w:numPr>
          <w:ilvl w:val="1"/>
          <w:numId w:val="31"/>
        </w:numPr>
        <w:ind w:left="-142" w:firstLine="709"/>
        <w:jc w:val="both"/>
        <w:textAlignment w:val="baseline"/>
        <w:rPr>
          <w:rFonts w:asciiTheme="minorHAnsi" w:hAnsiTheme="minorHAnsi" w:cstheme="minorHAnsi"/>
          <w:sz w:val="20"/>
          <w:szCs w:val="20"/>
        </w:rPr>
      </w:pPr>
      <w:r w:rsidRPr="00C676FE">
        <w:rPr>
          <w:rFonts w:asciiTheme="minorHAnsi" w:hAnsiTheme="minorHAnsi" w:cstheme="minorHAnsi"/>
          <w:sz w:val="20"/>
          <w:szCs w:val="20"/>
        </w:rPr>
        <w:t> </w:t>
      </w:r>
      <w:r w:rsidRPr="00C676FE">
        <w:rPr>
          <w:rFonts w:asciiTheme="minorHAnsi" w:hAnsiTheme="minorHAnsi" w:cstheme="minorHAnsi"/>
          <w:sz w:val="20"/>
          <w:szCs w:val="20"/>
          <w:bdr w:val="none" w:sz="0" w:space="0" w:color="auto" w:frame="1"/>
          <w:shd w:val="clear" w:color="auto" w:fill="C6C6C6"/>
        </w:rPr>
        <w:t> </w:t>
      </w:r>
      <w:r w:rsidRPr="004E3BF6">
        <w:rPr>
          <w:rFonts w:asciiTheme="minorHAnsi" w:hAnsiTheme="minorHAnsi" w:cstheme="minorHAnsi"/>
          <w:sz w:val="20"/>
          <w:szCs w:val="20"/>
        </w:rPr>
        <w:t>Jei ketinama pasitelkti, tačiau konkretus subtiekėjas nėra žinomas, nurodoma „Nežinomas“.</w:t>
      </w:r>
      <w:r w:rsidRPr="004E3BF6">
        <w:rPr>
          <w:rFonts w:asciiTheme="minorHAnsi" w:hAnsiTheme="minorHAnsi" w:cstheme="minorHAnsi"/>
          <w:sz w:val="20"/>
          <w:szCs w:val="20"/>
          <w:bdr w:val="none" w:sz="0" w:space="0" w:color="auto" w:frame="1"/>
          <w:shd w:val="clear" w:color="auto" w:fill="C6C6C6"/>
        </w:rPr>
        <w:t> </w:t>
      </w:r>
    </w:p>
    <w:p w14:paraId="347FE1A4" w14:textId="1122EA68" w:rsidR="005F02AA" w:rsidRPr="005F02AA" w:rsidRDefault="001D064F" w:rsidP="00C77AD4">
      <w:pPr>
        <w:ind w:firstLine="555"/>
        <w:jc w:val="right"/>
        <w:textAlignment w:val="baseline"/>
        <w:rPr>
          <w:rFonts w:asciiTheme="minorHAnsi" w:hAnsiTheme="minorHAnsi" w:cstheme="minorHAnsi"/>
          <w:sz w:val="20"/>
          <w:szCs w:val="20"/>
        </w:rPr>
      </w:pPr>
      <w:r>
        <w:rPr>
          <w:rFonts w:asciiTheme="minorHAnsi" w:hAnsiTheme="minorHAnsi" w:cstheme="minorHAnsi"/>
          <w:sz w:val="20"/>
          <w:szCs w:val="20"/>
        </w:rPr>
        <w:t>5</w:t>
      </w:r>
      <w:r w:rsidR="005F02AA" w:rsidRPr="005F02AA">
        <w:rPr>
          <w:rFonts w:asciiTheme="minorHAnsi" w:hAnsiTheme="minorHAnsi" w:cstheme="minorHAnsi"/>
          <w:sz w:val="20"/>
          <w:szCs w:val="20"/>
        </w:rPr>
        <w:t> lentelė</w:t>
      </w:r>
      <w:r w:rsidR="005F02AA" w:rsidRPr="005F02AA">
        <w:rPr>
          <w:rFonts w:asciiTheme="minorHAnsi" w:hAnsiTheme="minorHAnsi" w:cstheme="minorHAnsi"/>
          <w:sz w:val="20"/>
          <w:szCs w:val="20"/>
          <w:bdr w:val="none" w:sz="0" w:space="0" w:color="auto" w:frame="1"/>
          <w:shd w:val="clear" w:color="auto" w:fill="C6C6C6"/>
        </w:rPr>
        <w:t> </w:t>
      </w:r>
    </w:p>
    <w:tbl>
      <w:tblPr>
        <w:tblW w:w="993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80"/>
        <w:gridCol w:w="2955"/>
        <w:gridCol w:w="2145"/>
        <w:gridCol w:w="3750"/>
      </w:tblGrid>
      <w:tr w:rsidR="0003013F" w:rsidRPr="005F02AA" w14:paraId="2A8328B0" w14:textId="77777777" w:rsidTr="0003013F">
        <w:trPr>
          <w:trHeight w:val="600"/>
        </w:trPr>
        <w:tc>
          <w:tcPr>
            <w:tcW w:w="1080" w:type="dxa"/>
            <w:tcBorders>
              <w:top w:val="single" w:sz="6" w:space="0" w:color="auto"/>
              <w:left w:val="single" w:sz="6" w:space="0" w:color="auto"/>
              <w:bottom w:val="single" w:sz="6" w:space="0" w:color="auto"/>
              <w:right w:val="single" w:sz="6" w:space="0" w:color="auto"/>
            </w:tcBorders>
            <w:shd w:val="clear" w:color="auto" w:fill="629892"/>
            <w:vAlign w:val="center"/>
            <w:hideMark/>
          </w:tcPr>
          <w:p w14:paraId="2900160A" w14:textId="77777777" w:rsidR="005F02AA" w:rsidRPr="005F02AA" w:rsidRDefault="005F02AA" w:rsidP="00C77AD4">
            <w:pPr>
              <w:ind w:right="60"/>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Eil. Nr.</w:t>
            </w:r>
            <w:r w:rsidRPr="005F02AA">
              <w:rPr>
                <w:rFonts w:asciiTheme="minorHAnsi" w:hAnsiTheme="minorHAnsi" w:cstheme="minorHAnsi"/>
                <w:color w:val="FFFFFF" w:themeColor="background1"/>
                <w:sz w:val="20"/>
                <w:szCs w:val="20"/>
              </w:rPr>
              <w:t> </w:t>
            </w:r>
          </w:p>
        </w:tc>
        <w:tc>
          <w:tcPr>
            <w:tcW w:w="2955" w:type="dxa"/>
            <w:tcBorders>
              <w:top w:val="single" w:sz="6" w:space="0" w:color="auto"/>
              <w:left w:val="single" w:sz="6" w:space="0" w:color="auto"/>
              <w:bottom w:val="single" w:sz="6" w:space="0" w:color="auto"/>
              <w:right w:val="single" w:sz="6" w:space="0" w:color="auto"/>
            </w:tcBorders>
            <w:shd w:val="clear" w:color="auto" w:fill="629892"/>
            <w:vAlign w:val="center"/>
            <w:hideMark/>
          </w:tcPr>
          <w:p w14:paraId="035A3FB9" w14:textId="77777777" w:rsidR="005F02AA" w:rsidRPr="005F02AA" w:rsidRDefault="005F02AA" w:rsidP="00C77AD4">
            <w:pPr>
              <w:ind w:right="60" w:hanging="120"/>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Subtiekėjo pavadinimas</w:t>
            </w:r>
            <w:r w:rsidRPr="005F02AA">
              <w:rPr>
                <w:rFonts w:asciiTheme="minorHAnsi" w:hAnsiTheme="minorHAnsi" w:cstheme="minorHAnsi"/>
                <w:color w:val="FFFFFF" w:themeColor="background1"/>
                <w:sz w:val="20"/>
                <w:szCs w:val="20"/>
              </w:rPr>
              <w:t> </w:t>
            </w:r>
          </w:p>
        </w:tc>
        <w:tc>
          <w:tcPr>
            <w:tcW w:w="2145" w:type="dxa"/>
            <w:tcBorders>
              <w:top w:val="single" w:sz="6" w:space="0" w:color="auto"/>
              <w:left w:val="single" w:sz="6" w:space="0" w:color="auto"/>
              <w:bottom w:val="single" w:sz="6" w:space="0" w:color="auto"/>
              <w:right w:val="single" w:sz="6" w:space="0" w:color="auto"/>
            </w:tcBorders>
            <w:shd w:val="clear" w:color="auto" w:fill="629892"/>
            <w:hideMark/>
          </w:tcPr>
          <w:p w14:paraId="384B57A0" w14:textId="77777777" w:rsidR="005F02AA" w:rsidRPr="005F02AA" w:rsidRDefault="005F02AA" w:rsidP="00C77AD4">
            <w:pPr>
              <w:ind w:right="60"/>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Subtiekėjo registracijos šalis ar teritorija </w:t>
            </w:r>
            <w:r w:rsidRPr="005F02AA">
              <w:rPr>
                <w:rFonts w:asciiTheme="minorHAnsi" w:hAnsiTheme="minorHAnsi" w:cstheme="minorHAnsi"/>
                <w:color w:val="FFFFFF" w:themeColor="background1"/>
                <w:sz w:val="20"/>
                <w:szCs w:val="20"/>
              </w:rPr>
              <w:t> </w:t>
            </w:r>
          </w:p>
        </w:tc>
        <w:tc>
          <w:tcPr>
            <w:tcW w:w="3750" w:type="dxa"/>
            <w:tcBorders>
              <w:top w:val="single" w:sz="6" w:space="0" w:color="auto"/>
              <w:left w:val="single" w:sz="6" w:space="0" w:color="auto"/>
              <w:bottom w:val="single" w:sz="6" w:space="0" w:color="auto"/>
              <w:right w:val="single" w:sz="6" w:space="0" w:color="auto"/>
            </w:tcBorders>
            <w:shd w:val="clear" w:color="auto" w:fill="629892"/>
            <w:vAlign w:val="center"/>
            <w:hideMark/>
          </w:tcPr>
          <w:p w14:paraId="3D6D708A" w14:textId="77777777" w:rsidR="005F02AA" w:rsidRPr="005F02AA" w:rsidRDefault="005F02AA" w:rsidP="00C77AD4">
            <w:pPr>
              <w:ind w:right="60"/>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Subtiekėjui perduodama vykdyti sutartinių įsipareigojimų dalis (nurodant konkrečius pagal pirkimo sutartį prisiimamus įsipareigojimus)</w:t>
            </w:r>
            <w:r w:rsidRPr="005F02AA">
              <w:rPr>
                <w:rFonts w:asciiTheme="minorHAnsi" w:hAnsiTheme="minorHAnsi" w:cstheme="minorHAnsi"/>
                <w:color w:val="FFFFFF" w:themeColor="background1"/>
                <w:sz w:val="20"/>
                <w:szCs w:val="20"/>
              </w:rPr>
              <w:t> </w:t>
            </w:r>
          </w:p>
        </w:tc>
      </w:tr>
      <w:tr w:rsidR="005F02AA" w:rsidRPr="005F02AA" w14:paraId="28B2519D" w14:textId="77777777" w:rsidTr="002B386A">
        <w:trPr>
          <w:trHeight w:val="150"/>
        </w:trPr>
        <w:tc>
          <w:tcPr>
            <w:tcW w:w="1080" w:type="dxa"/>
            <w:tcBorders>
              <w:top w:val="single" w:sz="6" w:space="0" w:color="auto"/>
              <w:left w:val="single" w:sz="6" w:space="0" w:color="auto"/>
              <w:bottom w:val="single" w:sz="6" w:space="0" w:color="auto"/>
              <w:right w:val="single" w:sz="6" w:space="0" w:color="auto"/>
            </w:tcBorders>
            <w:vAlign w:val="center"/>
            <w:hideMark/>
          </w:tcPr>
          <w:p w14:paraId="04BCB784" w14:textId="77777777" w:rsidR="005F02AA" w:rsidRPr="005F02AA" w:rsidRDefault="005F02AA" w:rsidP="00C77AD4">
            <w:pPr>
              <w:ind w:firstLine="30"/>
              <w:jc w:val="center"/>
              <w:textAlignment w:val="baseline"/>
              <w:rPr>
                <w:rFonts w:asciiTheme="minorHAnsi" w:hAnsiTheme="minorHAnsi" w:cstheme="minorHAnsi"/>
                <w:sz w:val="20"/>
                <w:szCs w:val="20"/>
              </w:rPr>
            </w:pPr>
            <w:r w:rsidRPr="005F02AA">
              <w:rPr>
                <w:rFonts w:asciiTheme="minorHAnsi" w:hAnsiTheme="minorHAnsi" w:cstheme="minorHAnsi"/>
                <w:i/>
                <w:iCs/>
                <w:sz w:val="20"/>
                <w:szCs w:val="20"/>
              </w:rPr>
              <w:t>1</w:t>
            </w:r>
            <w:r w:rsidRPr="005F02AA">
              <w:rPr>
                <w:rFonts w:asciiTheme="minorHAnsi" w:hAnsiTheme="minorHAnsi" w:cstheme="minorHAnsi"/>
                <w:sz w:val="20"/>
                <w:szCs w:val="20"/>
              </w:rPr>
              <w:t> </w:t>
            </w:r>
          </w:p>
        </w:tc>
        <w:tc>
          <w:tcPr>
            <w:tcW w:w="2955" w:type="dxa"/>
            <w:tcBorders>
              <w:top w:val="single" w:sz="6" w:space="0" w:color="auto"/>
              <w:left w:val="single" w:sz="6" w:space="0" w:color="auto"/>
              <w:bottom w:val="single" w:sz="6" w:space="0" w:color="auto"/>
              <w:right w:val="single" w:sz="6" w:space="0" w:color="auto"/>
            </w:tcBorders>
            <w:vAlign w:val="center"/>
            <w:hideMark/>
          </w:tcPr>
          <w:p w14:paraId="56D8F2AE"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i/>
                <w:iCs/>
                <w:sz w:val="20"/>
                <w:szCs w:val="20"/>
              </w:rPr>
              <w:t>2</w:t>
            </w:r>
            <w:r w:rsidRPr="005F02AA">
              <w:rPr>
                <w:rFonts w:asciiTheme="minorHAnsi" w:hAnsiTheme="minorHAnsi" w:cstheme="minorHAnsi"/>
                <w:sz w:val="20"/>
                <w:szCs w:val="20"/>
              </w:rPr>
              <w:t> </w:t>
            </w:r>
          </w:p>
        </w:tc>
        <w:tc>
          <w:tcPr>
            <w:tcW w:w="2145" w:type="dxa"/>
            <w:tcBorders>
              <w:top w:val="single" w:sz="6" w:space="0" w:color="auto"/>
              <w:left w:val="single" w:sz="6" w:space="0" w:color="auto"/>
              <w:bottom w:val="single" w:sz="6" w:space="0" w:color="auto"/>
              <w:right w:val="single" w:sz="6" w:space="0" w:color="auto"/>
            </w:tcBorders>
            <w:vAlign w:val="center"/>
            <w:hideMark/>
          </w:tcPr>
          <w:p w14:paraId="5BE2F219"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i/>
                <w:iCs/>
                <w:sz w:val="20"/>
                <w:szCs w:val="20"/>
              </w:rPr>
              <w:t>3</w:t>
            </w:r>
            <w:r w:rsidRPr="005F02AA">
              <w:rPr>
                <w:rFonts w:asciiTheme="minorHAnsi" w:hAnsiTheme="minorHAnsi" w:cstheme="minorHAnsi"/>
                <w:sz w:val="20"/>
                <w:szCs w:val="20"/>
              </w:rPr>
              <w:t> </w:t>
            </w:r>
          </w:p>
        </w:tc>
        <w:tc>
          <w:tcPr>
            <w:tcW w:w="3750" w:type="dxa"/>
            <w:tcBorders>
              <w:top w:val="single" w:sz="6" w:space="0" w:color="auto"/>
              <w:left w:val="single" w:sz="6" w:space="0" w:color="auto"/>
              <w:bottom w:val="single" w:sz="6" w:space="0" w:color="auto"/>
              <w:right w:val="single" w:sz="6" w:space="0" w:color="auto"/>
            </w:tcBorders>
            <w:vAlign w:val="center"/>
            <w:hideMark/>
          </w:tcPr>
          <w:p w14:paraId="2C6E90B6"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i/>
                <w:iCs/>
                <w:sz w:val="20"/>
                <w:szCs w:val="20"/>
              </w:rPr>
              <w:t>4</w:t>
            </w:r>
            <w:r w:rsidRPr="005F02AA">
              <w:rPr>
                <w:rFonts w:asciiTheme="minorHAnsi" w:hAnsiTheme="minorHAnsi" w:cstheme="minorHAnsi"/>
                <w:sz w:val="20"/>
                <w:szCs w:val="20"/>
              </w:rPr>
              <w:t> </w:t>
            </w:r>
          </w:p>
        </w:tc>
      </w:tr>
      <w:tr w:rsidR="005F02AA" w:rsidRPr="005F02AA" w14:paraId="5883ADB6" w14:textId="77777777" w:rsidTr="002B386A">
        <w:trPr>
          <w:trHeight w:val="270"/>
        </w:trPr>
        <w:tc>
          <w:tcPr>
            <w:tcW w:w="1080" w:type="dxa"/>
            <w:tcBorders>
              <w:top w:val="single" w:sz="6" w:space="0" w:color="auto"/>
              <w:left w:val="single" w:sz="6" w:space="0" w:color="auto"/>
              <w:bottom w:val="single" w:sz="6" w:space="0" w:color="auto"/>
              <w:right w:val="single" w:sz="6" w:space="0" w:color="auto"/>
            </w:tcBorders>
            <w:vAlign w:val="center"/>
            <w:hideMark/>
          </w:tcPr>
          <w:p w14:paraId="5BF1B00D"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1. </w:t>
            </w:r>
          </w:p>
        </w:tc>
        <w:tc>
          <w:tcPr>
            <w:tcW w:w="2955" w:type="dxa"/>
            <w:tcBorders>
              <w:top w:val="single" w:sz="6" w:space="0" w:color="auto"/>
              <w:left w:val="single" w:sz="6" w:space="0" w:color="auto"/>
              <w:bottom w:val="single" w:sz="6" w:space="0" w:color="auto"/>
              <w:right w:val="single" w:sz="6" w:space="0" w:color="auto"/>
            </w:tcBorders>
            <w:vAlign w:val="center"/>
            <w:hideMark/>
          </w:tcPr>
          <w:p w14:paraId="61FBCF84"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145" w:type="dxa"/>
            <w:tcBorders>
              <w:top w:val="single" w:sz="6" w:space="0" w:color="auto"/>
              <w:left w:val="single" w:sz="6" w:space="0" w:color="auto"/>
              <w:bottom w:val="single" w:sz="6" w:space="0" w:color="auto"/>
              <w:right w:val="single" w:sz="6" w:space="0" w:color="auto"/>
            </w:tcBorders>
            <w:vAlign w:val="center"/>
            <w:hideMark/>
          </w:tcPr>
          <w:p w14:paraId="1454F145"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3750" w:type="dxa"/>
            <w:tcBorders>
              <w:top w:val="single" w:sz="6" w:space="0" w:color="auto"/>
              <w:left w:val="single" w:sz="6" w:space="0" w:color="auto"/>
              <w:bottom w:val="single" w:sz="6" w:space="0" w:color="auto"/>
              <w:right w:val="single" w:sz="6" w:space="0" w:color="auto"/>
            </w:tcBorders>
            <w:vAlign w:val="center"/>
            <w:hideMark/>
          </w:tcPr>
          <w:p w14:paraId="19B89047"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r>
      <w:tr w:rsidR="005F02AA" w:rsidRPr="005F02AA" w14:paraId="0654F5D7" w14:textId="77777777" w:rsidTr="002B386A">
        <w:trPr>
          <w:trHeight w:val="270"/>
        </w:trPr>
        <w:tc>
          <w:tcPr>
            <w:tcW w:w="1080" w:type="dxa"/>
            <w:tcBorders>
              <w:top w:val="single" w:sz="6" w:space="0" w:color="auto"/>
              <w:left w:val="single" w:sz="6" w:space="0" w:color="auto"/>
              <w:bottom w:val="single" w:sz="6" w:space="0" w:color="auto"/>
              <w:right w:val="single" w:sz="6" w:space="0" w:color="auto"/>
            </w:tcBorders>
            <w:vAlign w:val="center"/>
            <w:hideMark/>
          </w:tcPr>
          <w:p w14:paraId="4EAC089E"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955" w:type="dxa"/>
            <w:tcBorders>
              <w:top w:val="single" w:sz="6" w:space="0" w:color="auto"/>
              <w:left w:val="single" w:sz="6" w:space="0" w:color="auto"/>
              <w:bottom w:val="single" w:sz="6" w:space="0" w:color="auto"/>
              <w:right w:val="single" w:sz="6" w:space="0" w:color="auto"/>
            </w:tcBorders>
            <w:vAlign w:val="center"/>
            <w:hideMark/>
          </w:tcPr>
          <w:p w14:paraId="38D365A6"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145" w:type="dxa"/>
            <w:tcBorders>
              <w:top w:val="single" w:sz="6" w:space="0" w:color="auto"/>
              <w:left w:val="single" w:sz="6" w:space="0" w:color="auto"/>
              <w:bottom w:val="single" w:sz="6" w:space="0" w:color="auto"/>
              <w:right w:val="single" w:sz="6" w:space="0" w:color="auto"/>
            </w:tcBorders>
            <w:vAlign w:val="center"/>
            <w:hideMark/>
          </w:tcPr>
          <w:p w14:paraId="20EF5963"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3750" w:type="dxa"/>
            <w:tcBorders>
              <w:top w:val="single" w:sz="6" w:space="0" w:color="auto"/>
              <w:left w:val="single" w:sz="6" w:space="0" w:color="auto"/>
              <w:bottom w:val="single" w:sz="6" w:space="0" w:color="auto"/>
              <w:right w:val="single" w:sz="6" w:space="0" w:color="auto"/>
            </w:tcBorders>
            <w:vAlign w:val="center"/>
            <w:hideMark/>
          </w:tcPr>
          <w:p w14:paraId="1944FAC4" w14:textId="77777777" w:rsidR="005F02AA" w:rsidRPr="005F02AA" w:rsidRDefault="005F02AA" w:rsidP="00C77AD4">
            <w:pPr>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r>
    </w:tbl>
    <w:p w14:paraId="0467FB45" w14:textId="77777777" w:rsidR="005F02AA" w:rsidRPr="005F02AA" w:rsidRDefault="005F02AA" w:rsidP="00C77AD4">
      <w:pPr>
        <w:textAlignment w:val="baseline"/>
        <w:rPr>
          <w:rFonts w:asciiTheme="minorHAnsi" w:hAnsiTheme="minorHAnsi" w:cstheme="minorHAnsi"/>
          <w:sz w:val="20"/>
          <w:szCs w:val="20"/>
        </w:rPr>
      </w:pPr>
      <w:r w:rsidRPr="005F02AA">
        <w:rPr>
          <w:rFonts w:asciiTheme="minorHAnsi" w:hAnsiTheme="minorHAnsi" w:cstheme="minorHAnsi"/>
          <w:sz w:val="20"/>
          <w:szCs w:val="20"/>
          <w:bdr w:val="none" w:sz="0" w:space="0" w:color="auto" w:frame="1"/>
          <w:shd w:val="clear" w:color="auto" w:fill="C6C6C6"/>
        </w:rPr>
        <w:t> </w:t>
      </w:r>
    </w:p>
    <w:p w14:paraId="241F4874" w14:textId="77777777" w:rsidR="005F02AA" w:rsidRPr="005F02AA" w:rsidRDefault="005F02AA" w:rsidP="00CD5D02">
      <w:pPr>
        <w:numPr>
          <w:ilvl w:val="0"/>
          <w:numId w:val="28"/>
        </w:numPr>
        <w:tabs>
          <w:tab w:val="clear" w:pos="720"/>
        </w:tabs>
        <w:ind w:left="0" w:firstLine="0"/>
        <w:jc w:val="center"/>
        <w:textAlignment w:val="baseline"/>
        <w:rPr>
          <w:rFonts w:asciiTheme="minorHAnsi" w:hAnsiTheme="minorHAnsi" w:cstheme="minorHAnsi"/>
          <w:sz w:val="20"/>
          <w:szCs w:val="20"/>
        </w:rPr>
      </w:pPr>
      <w:r w:rsidRPr="005F02AA">
        <w:rPr>
          <w:rFonts w:asciiTheme="minorHAnsi" w:hAnsiTheme="minorHAnsi" w:cstheme="minorHAnsi"/>
          <w:b/>
          <w:bCs/>
          <w:sz w:val="20"/>
          <w:szCs w:val="20"/>
        </w:rPr>
        <w:t>INFORMACIJA APIE KVAZISUBTIEKĖJUS </w:t>
      </w:r>
      <w:r w:rsidRPr="005F02AA">
        <w:rPr>
          <w:rFonts w:asciiTheme="minorHAnsi" w:hAnsiTheme="minorHAnsi" w:cstheme="minorHAnsi"/>
          <w:sz w:val="20"/>
          <w:szCs w:val="20"/>
          <w:bdr w:val="none" w:sz="0" w:space="0" w:color="auto" w:frame="1"/>
          <w:shd w:val="clear" w:color="auto" w:fill="C6C6C6"/>
        </w:rPr>
        <w:t> </w:t>
      </w:r>
    </w:p>
    <w:p w14:paraId="5F2B616E" w14:textId="77777777" w:rsidR="005F02AA" w:rsidRPr="005F02AA" w:rsidRDefault="005F02AA" w:rsidP="00C77AD4">
      <w:pPr>
        <w:textAlignment w:val="baseline"/>
        <w:rPr>
          <w:rFonts w:asciiTheme="minorHAnsi" w:hAnsiTheme="minorHAnsi" w:cstheme="minorHAnsi"/>
          <w:sz w:val="20"/>
          <w:szCs w:val="20"/>
        </w:rPr>
      </w:pPr>
      <w:r w:rsidRPr="005F02AA">
        <w:rPr>
          <w:rFonts w:asciiTheme="minorHAnsi" w:hAnsiTheme="minorHAnsi" w:cstheme="minorHAnsi"/>
          <w:sz w:val="20"/>
          <w:szCs w:val="20"/>
          <w:bdr w:val="none" w:sz="0" w:space="0" w:color="auto" w:frame="1"/>
          <w:shd w:val="clear" w:color="auto" w:fill="C6C6C6"/>
        </w:rPr>
        <w:t> </w:t>
      </w:r>
    </w:p>
    <w:p w14:paraId="1E45AA41" w14:textId="6D36B737" w:rsidR="005F02AA" w:rsidRPr="002B386A" w:rsidRDefault="005F02AA" w:rsidP="00CD5D02">
      <w:pPr>
        <w:pStyle w:val="ListParagraph"/>
        <w:numPr>
          <w:ilvl w:val="1"/>
          <w:numId w:val="32"/>
        </w:numPr>
        <w:ind w:left="0" w:firstLine="567"/>
        <w:jc w:val="both"/>
        <w:textAlignment w:val="baseline"/>
        <w:rPr>
          <w:rFonts w:asciiTheme="minorHAnsi" w:hAnsiTheme="minorHAnsi" w:cstheme="minorHAnsi"/>
          <w:sz w:val="20"/>
          <w:szCs w:val="20"/>
        </w:rPr>
      </w:pPr>
      <w:r w:rsidRPr="002B386A">
        <w:rPr>
          <w:rFonts w:asciiTheme="minorHAnsi" w:hAnsiTheme="minorHAnsi" w:cstheme="minorHAnsi"/>
          <w:sz w:val="20"/>
          <w:szCs w:val="20"/>
        </w:rPr>
        <w:t>Tiekėjas su pasiūlymu </w:t>
      </w:r>
      <w:r w:rsidRPr="002B386A">
        <w:rPr>
          <w:rFonts w:asciiTheme="minorHAnsi" w:hAnsiTheme="minorHAnsi" w:cstheme="minorHAnsi"/>
          <w:b/>
          <w:bCs/>
          <w:sz w:val="20"/>
          <w:szCs w:val="20"/>
        </w:rPr>
        <w:t>privalo</w:t>
      </w:r>
      <w:r w:rsidRPr="002B386A">
        <w:rPr>
          <w:rFonts w:asciiTheme="minorHAnsi" w:hAnsiTheme="minorHAnsi" w:cstheme="minorHAnsi"/>
          <w:sz w:val="20"/>
          <w:szCs w:val="20"/>
        </w:rPr>
        <w:t> išviešinti specialistą (-us), kuris (-ie) bus pasitelkiamas (-i), tačiau jis (-ie) nėra tiekėjo ar tiekėjo pasitelkiamo (ų) ūkio subjekto, kurių pajėgumais tiekėjas remiasi, darbuotojas (-ai) pasiūlymo pateikimo metu, bet laimėjimo atveju būtų įdarbintas (-i). </w:t>
      </w:r>
      <w:r w:rsidRPr="002B386A">
        <w:rPr>
          <w:rFonts w:asciiTheme="minorHAnsi" w:hAnsiTheme="minorHAnsi" w:cstheme="minorHAnsi"/>
          <w:sz w:val="20"/>
          <w:szCs w:val="20"/>
          <w:bdr w:val="none" w:sz="0" w:space="0" w:color="auto" w:frame="1"/>
          <w:shd w:val="clear" w:color="auto" w:fill="C6C6C6"/>
        </w:rPr>
        <w:t> </w:t>
      </w:r>
    </w:p>
    <w:p w14:paraId="71A14BAA" w14:textId="77F7794D" w:rsidR="005F02AA" w:rsidRPr="005F02AA" w:rsidRDefault="005F02AA" w:rsidP="005F02AA">
      <w:pPr>
        <w:ind w:firstLine="555"/>
        <w:jc w:val="right"/>
        <w:textAlignment w:val="baseline"/>
        <w:rPr>
          <w:rFonts w:asciiTheme="minorHAnsi" w:hAnsiTheme="minorHAnsi" w:cstheme="minorHAnsi"/>
          <w:sz w:val="20"/>
          <w:szCs w:val="20"/>
        </w:rPr>
      </w:pPr>
      <w:r w:rsidRPr="005F02AA">
        <w:rPr>
          <w:rFonts w:asciiTheme="minorHAnsi" w:hAnsiTheme="minorHAnsi" w:cstheme="minorHAnsi"/>
          <w:sz w:val="20"/>
          <w:szCs w:val="20"/>
        </w:rPr>
        <w:t> </w:t>
      </w:r>
      <w:r w:rsidR="001D064F">
        <w:rPr>
          <w:rFonts w:asciiTheme="minorHAnsi" w:hAnsiTheme="minorHAnsi" w:cstheme="minorHAnsi"/>
          <w:sz w:val="20"/>
          <w:szCs w:val="20"/>
        </w:rPr>
        <w:t>6</w:t>
      </w:r>
      <w:r w:rsidRPr="005F02AA">
        <w:rPr>
          <w:rFonts w:asciiTheme="minorHAnsi" w:hAnsiTheme="minorHAnsi" w:cstheme="minorHAnsi"/>
          <w:sz w:val="20"/>
          <w:szCs w:val="20"/>
        </w:rPr>
        <w:t xml:space="preserve"> lentelė </w:t>
      </w:r>
      <w:r w:rsidRPr="005F02AA">
        <w:rPr>
          <w:rFonts w:asciiTheme="minorHAnsi" w:hAnsiTheme="minorHAnsi" w:cstheme="minorHAnsi"/>
          <w:sz w:val="20"/>
          <w:szCs w:val="20"/>
          <w:bdr w:val="none" w:sz="0" w:space="0" w:color="auto" w:frame="1"/>
          <w:shd w:val="clear" w:color="auto" w:fill="C6C6C6"/>
        </w:rPr>
        <w:t> </w:t>
      </w:r>
    </w:p>
    <w:tbl>
      <w:tblPr>
        <w:tblW w:w="8654"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8"/>
        <w:gridCol w:w="2488"/>
        <w:gridCol w:w="5348"/>
      </w:tblGrid>
      <w:tr w:rsidR="00A9471A" w:rsidRPr="005F02AA" w14:paraId="396B6AAC" w14:textId="77777777" w:rsidTr="00A9471A">
        <w:trPr>
          <w:trHeight w:val="450"/>
        </w:trPr>
        <w:tc>
          <w:tcPr>
            <w:tcW w:w="818" w:type="dxa"/>
            <w:tcBorders>
              <w:top w:val="single" w:sz="6" w:space="0" w:color="000000"/>
              <w:left w:val="single" w:sz="6" w:space="0" w:color="000000"/>
              <w:bottom w:val="single" w:sz="6" w:space="0" w:color="000000"/>
              <w:right w:val="single" w:sz="6" w:space="0" w:color="000000"/>
            </w:tcBorders>
            <w:shd w:val="clear" w:color="auto" w:fill="629892"/>
            <w:vAlign w:val="center"/>
            <w:hideMark/>
          </w:tcPr>
          <w:p w14:paraId="53E0A09C" w14:textId="77777777" w:rsidR="00A9471A" w:rsidRPr="005F02AA" w:rsidRDefault="00A9471A" w:rsidP="005F02AA">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Eil. Nr.</w:t>
            </w:r>
            <w:r w:rsidRPr="005F02AA">
              <w:rPr>
                <w:rFonts w:asciiTheme="minorHAnsi" w:hAnsiTheme="minorHAnsi" w:cstheme="minorHAnsi"/>
                <w:color w:val="FFFFFF" w:themeColor="background1"/>
                <w:sz w:val="20"/>
                <w:szCs w:val="20"/>
              </w:rPr>
              <w:t> </w:t>
            </w:r>
          </w:p>
        </w:tc>
        <w:tc>
          <w:tcPr>
            <w:tcW w:w="2488" w:type="dxa"/>
            <w:tcBorders>
              <w:top w:val="single" w:sz="6" w:space="0" w:color="000000"/>
              <w:left w:val="single" w:sz="6" w:space="0" w:color="000000"/>
              <w:bottom w:val="single" w:sz="6" w:space="0" w:color="000000"/>
              <w:right w:val="single" w:sz="6" w:space="0" w:color="000000"/>
            </w:tcBorders>
            <w:shd w:val="clear" w:color="auto" w:fill="629892"/>
            <w:vAlign w:val="center"/>
            <w:hideMark/>
          </w:tcPr>
          <w:p w14:paraId="6B7E5138" w14:textId="0EF6A89F" w:rsidR="00A9471A" w:rsidRPr="005F02AA" w:rsidRDefault="00A9471A" w:rsidP="00FC7967">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Kvazisubtiekėjo</w:t>
            </w:r>
            <w:r w:rsidRPr="005F02AA">
              <w:rPr>
                <w:rFonts w:asciiTheme="minorHAnsi" w:hAnsiTheme="minorHAnsi" w:cstheme="minorHAnsi"/>
                <w:b/>
                <w:bCs/>
                <w:color w:val="FFFFFF" w:themeColor="background1"/>
                <w:sz w:val="20"/>
                <w:szCs w:val="20"/>
                <w:vertAlign w:val="superscript"/>
              </w:rPr>
              <w:t>1</w:t>
            </w:r>
            <w:r w:rsidRPr="005F02AA">
              <w:rPr>
                <w:rFonts w:asciiTheme="minorHAnsi" w:hAnsiTheme="minorHAnsi" w:cstheme="minorHAnsi"/>
                <w:b/>
                <w:bCs/>
                <w:color w:val="FFFFFF" w:themeColor="background1"/>
                <w:sz w:val="20"/>
                <w:szCs w:val="20"/>
              </w:rPr>
              <w:t>:</w:t>
            </w:r>
          </w:p>
          <w:p w14:paraId="67FEB54C" w14:textId="77777777" w:rsidR="00A9471A" w:rsidRPr="005F02AA" w:rsidRDefault="00A9471A" w:rsidP="005F02AA">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vardas, pavardė</w:t>
            </w:r>
            <w:r w:rsidRPr="005F02AA">
              <w:rPr>
                <w:rFonts w:asciiTheme="minorHAnsi" w:hAnsiTheme="minorHAnsi" w:cstheme="minorHAnsi"/>
                <w:color w:val="FFFFFF" w:themeColor="background1"/>
                <w:sz w:val="20"/>
                <w:szCs w:val="20"/>
              </w:rPr>
              <w:t> </w:t>
            </w:r>
          </w:p>
        </w:tc>
        <w:tc>
          <w:tcPr>
            <w:tcW w:w="5348" w:type="dxa"/>
            <w:tcBorders>
              <w:top w:val="single" w:sz="6" w:space="0" w:color="000000"/>
              <w:left w:val="single" w:sz="6" w:space="0" w:color="000000"/>
              <w:bottom w:val="single" w:sz="6" w:space="0" w:color="000000"/>
              <w:right w:val="single" w:sz="6" w:space="0" w:color="000000"/>
            </w:tcBorders>
            <w:shd w:val="clear" w:color="auto" w:fill="629892"/>
            <w:vAlign w:val="center"/>
            <w:hideMark/>
          </w:tcPr>
          <w:p w14:paraId="317E0A70" w14:textId="77777777" w:rsidR="00A9471A" w:rsidRPr="005F02AA" w:rsidRDefault="00A9471A" w:rsidP="005F02AA">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Kvazisubtiekėjui perduodamų įsipareigojimų dalis (nurodant konkrečius pagal pirkimo sutartį prisiimamus įsipareigojimus)</w:t>
            </w:r>
            <w:r w:rsidRPr="005F02AA">
              <w:rPr>
                <w:rFonts w:asciiTheme="minorHAnsi" w:hAnsiTheme="minorHAnsi" w:cstheme="minorHAnsi"/>
                <w:color w:val="FFFFFF" w:themeColor="background1"/>
                <w:sz w:val="20"/>
                <w:szCs w:val="20"/>
              </w:rPr>
              <w:t> </w:t>
            </w:r>
          </w:p>
        </w:tc>
      </w:tr>
      <w:tr w:rsidR="00A9471A" w:rsidRPr="005F02AA" w14:paraId="59179D89" w14:textId="77777777" w:rsidTr="00A9471A">
        <w:trPr>
          <w:trHeight w:val="270"/>
        </w:trPr>
        <w:tc>
          <w:tcPr>
            <w:tcW w:w="818" w:type="dxa"/>
            <w:tcBorders>
              <w:top w:val="single" w:sz="6" w:space="0" w:color="000000"/>
              <w:left w:val="single" w:sz="6" w:space="0" w:color="000000"/>
              <w:bottom w:val="single" w:sz="6" w:space="0" w:color="000000"/>
              <w:right w:val="single" w:sz="6" w:space="0" w:color="000000"/>
            </w:tcBorders>
            <w:hideMark/>
          </w:tcPr>
          <w:p w14:paraId="68E82C49" w14:textId="77777777" w:rsidR="00A9471A" w:rsidRPr="005F02AA" w:rsidRDefault="00A9471A" w:rsidP="005F02AA">
            <w:pPr>
              <w:ind w:right="30"/>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1. </w:t>
            </w:r>
          </w:p>
        </w:tc>
        <w:tc>
          <w:tcPr>
            <w:tcW w:w="2488" w:type="dxa"/>
            <w:tcBorders>
              <w:top w:val="single" w:sz="6" w:space="0" w:color="000000"/>
              <w:left w:val="single" w:sz="6" w:space="0" w:color="000000"/>
              <w:bottom w:val="single" w:sz="6" w:space="0" w:color="000000"/>
              <w:right w:val="single" w:sz="6" w:space="0" w:color="000000"/>
            </w:tcBorders>
            <w:hideMark/>
          </w:tcPr>
          <w:p w14:paraId="2DF7EAA0" w14:textId="77777777" w:rsidR="00A9471A" w:rsidRPr="005F02AA" w:rsidRDefault="00A9471A" w:rsidP="005F02AA">
            <w:pPr>
              <w:ind w:right="30"/>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5348" w:type="dxa"/>
            <w:tcBorders>
              <w:top w:val="single" w:sz="6" w:space="0" w:color="000000"/>
              <w:left w:val="single" w:sz="6" w:space="0" w:color="000000"/>
              <w:bottom w:val="single" w:sz="6" w:space="0" w:color="000000"/>
              <w:right w:val="single" w:sz="6" w:space="0" w:color="000000"/>
            </w:tcBorders>
            <w:hideMark/>
          </w:tcPr>
          <w:p w14:paraId="1AF0CA81" w14:textId="77777777" w:rsidR="00A9471A" w:rsidRPr="005F02AA" w:rsidRDefault="00A9471A" w:rsidP="005F02AA">
            <w:pPr>
              <w:ind w:right="30"/>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r>
      <w:tr w:rsidR="00A9471A" w:rsidRPr="005F02AA" w14:paraId="6C6A4E15" w14:textId="77777777" w:rsidTr="00A9471A">
        <w:trPr>
          <w:trHeight w:val="60"/>
        </w:trPr>
        <w:tc>
          <w:tcPr>
            <w:tcW w:w="818" w:type="dxa"/>
            <w:tcBorders>
              <w:top w:val="single" w:sz="6" w:space="0" w:color="000000"/>
              <w:left w:val="single" w:sz="6" w:space="0" w:color="000000"/>
              <w:bottom w:val="single" w:sz="6" w:space="0" w:color="000000"/>
              <w:right w:val="single" w:sz="6" w:space="0" w:color="000000"/>
            </w:tcBorders>
            <w:hideMark/>
          </w:tcPr>
          <w:p w14:paraId="7A037266" w14:textId="77777777" w:rsidR="00A9471A" w:rsidRPr="005F02AA" w:rsidRDefault="00A9471A" w:rsidP="005F02AA">
            <w:pPr>
              <w:ind w:right="30"/>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488" w:type="dxa"/>
            <w:tcBorders>
              <w:top w:val="single" w:sz="6" w:space="0" w:color="000000"/>
              <w:left w:val="single" w:sz="6" w:space="0" w:color="000000"/>
              <w:bottom w:val="single" w:sz="6" w:space="0" w:color="000000"/>
              <w:right w:val="single" w:sz="6" w:space="0" w:color="000000"/>
            </w:tcBorders>
            <w:hideMark/>
          </w:tcPr>
          <w:p w14:paraId="7148A6E4" w14:textId="77777777" w:rsidR="00A9471A" w:rsidRPr="005F02AA" w:rsidRDefault="00A9471A" w:rsidP="005F02AA">
            <w:pPr>
              <w:ind w:right="30"/>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5348" w:type="dxa"/>
            <w:tcBorders>
              <w:top w:val="single" w:sz="6" w:space="0" w:color="000000"/>
              <w:left w:val="single" w:sz="6" w:space="0" w:color="000000"/>
              <w:bottom w:val="single" w:sz="6" w:space="0" w:color="000000"/>
              <w:right w:val="single" w:sz="6" w:space="0" w:color="000000"/>
            </w:tcBorders>
            <w:hideMark/>
          </w:tcPr>
          <w:p w14:paraId="0B377224" w14:textId="77777777" w:rsidR="00A9471A" w:rsidRPr="005F02AA" w:rsidRDefault="00A9471A" w:rsidP="005F02AA">
            <w:pPr>
              <w:ind w:right="30"/>
              <w:jc w:val="center"/>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r>
    </w:tbl>
    <w:p w14:paraId="158B261D" w14:textId="02BA3737" w:rsidR="00EA6A49" w:rsidRPr="005F02AA" w:rsidRDefault="00EA6A49" w:rsidP="005F02AA">
      <w:pPr>
        <w:jc w:val="both"/>
        <w:textAlignment w:val="baseline"/>
        <w:rPr>
          <w:rFonts w:asciiTheme="minorHAnsi" w:hAnsiTheme="minorHAnsi" w:cstheme="minorHAnsi"/>
          <w:sz w:val="20"/>
          <w:szCs w:val="20"/>
        </w:rPr>
      </w:pPr>
    </w:p>
    <w:p w14:paraId="49EC8D42" w14:textId="6FBF33C5" w:rsidR="005F02AA" w:rsidRPr="005F02AA" w:rsidRDefault="005F02AA" w:rsidP="00CD5D02">
      <w:pPr>
        <w:numPr>
          <w:ilvl w:val="0"/>
          <w:numId w:val="29"/>
        </w:numPr>
        <w:tabs>
          <w:tab w:val="clear" w:pos="720"/>
          <w:tab w:val="num" w:pos="426"/>
        </w:tabs>
        <w:ind w:left="0" w:firstLine="0"/>
        <w:jc w:val="center"/>
        <w:textAlignment w:val="baseline"/>
        <w:rPr>
          <w:rFonts w:asciiTheme="minorHAnsi" w:hAnsiTheme="minorHAnsi" w:cstheme="minorHAnsi"/>
          <w:sz w:val="20"/>
          <w:szCs w:val="20"/>
        </w:rPr>
      </w:pPr>
      <w:r w:rsidRPr="005F02AA">
        <w:rPr>
          <w:rFonts w:asciiTheme="minorHAnsi" w:hAnsiTheme="minorHAnsi" w:cstheme="minorHAnsi"/>
          <w:b/>
          <w:bCs/>
          <w:sz w:val="20"/>
          <w:szCs w:val="20"/>
        </w:rPr>
        <w:t>PASIŪLYMĄ SUDARO IR PERKANČIAJAI ORGANIZACIJAI PATEIKIAMI ŠIE DOKUMENTAI</w:t>
      </w:r>
      <w:r w:rsidRPr="005F02AA">
        <w:rPr>
          <w:rFonts w:asciiTheme="minorHAnsi" w:hAnsiTheme="minorHAnsi" w:cstheme="minorHAnsi"/>
          <w:sz w:val="20"/>
          <w:szCs w:val="20"/>
        </w:rPr>
        <w:t>:</w:t>
      </w:r>
    </w:p>
    <w:p w14:paraId="12F3F89E" w14:textId="4347FCAA" w:rsidR="005F02AA" w:rsidRPr="005F02AA" w:rsidRDefault="005F02AA" w:rsidP="005F02AA">
      <w:pPr>
        <w:ind w:left="1275"/>
        <w:jc w:val="right"/>
        <w:textAlignment w:val="baseline"/>
        <w:rPr>
          <w:rFonts w:asciiTheme="minorHAnsi" w:hAnsiTheme="minorHAnsi" w:cstheme="minorHAnsi"/>
          <w:sz w:val="20"/>
          <w:szCs w:val="20"/>
        </w:rPr>
      </w:pPr>
      <w:r w:rsidRPr="005F02AA">
        <w:rPr>
          <w:rFonts w:asciiTheme="minorHAnsi" w:hAnsiTheme="minorHAnsi" w:cstheme="minorHAnsi"/>
          <w:sz w:val="20"/>
          <w:szCs w:val="20"/>
        </w:rPr>
        <w:t>  </w:t>
      </w:r>
      <w:r w:rsidR="001D064F">
        <w:rPr>
          <w:rFonts w:asciiTheme="minorHAnsi" w:hAnsiTheme="minorHAnsi" w:cstheme="minorHAnsi"/>
          <w:sz w:val="20"/>
          <w:szCs w:val="20"/>
        </w:rPr>
        <w:t>7</w:t>
      </w:r>
      <w:r w:rsidRPr="005F02AA">
        <w:rPr>
          <w:rFonts w:asciiTheme="minorHAnsi" w:hAnsiTheme="minorHAnsi" w:cstheme="minorHAnsi"/>
          <w:sz w:val="20"/>
          <w:szCs w:val="20"/>
        </w:rPr>
        <w:t> lentelė</w:t>
      </w:r>
      <w:r w:rsidRPr="005F02AA">
        <w:rPr>
          <w:rFonts w:asciiTheme="minorHAnsi" w:hAnsiTheme="minorHAnsi" w:cstheme="minorHAnsi"/>
          <w:sz w:val="20"/>
          <w:szCs w:val="20"/>
          <w:bdr w:val="none" w:sz="0" w:space="0" w:color="auto" w:frame="1"/>
          <w:shd w:val="clear" w:color="auto" w:fill="C6C6C6"/>
        </w:rPr>
        <w:t> </w:t>
      </w: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2557"/>
        <w:gridCol w:w="1590"/>
        <w:gridCol w:w="2385"/>
        <w:gridCol w:w="2753"/>
      </w:tblGrid>
      <w:tr w:rsidR="0003013F" w:rsidRPr="005F02AA" w14:paraId="1C1621B5" w14:textId="77777777" w:rsidTr="0003013F">
        <w:trPr>
          <w:trHeight w:val="1320"/>
        </w:trPr>
        <w:tc>
          <w:tcPr>
            <w:tcW w:w="630" w:type="dxa"/>
            <w:tcBorders>
              <w:top w:val="single" w:sz="6" w:space="0" w:color="auto"/>
              <w:left w:val="single" w:sz="6" w:space="0" w:color="auto"/>
              <w:bottom w:val="single" w:sz="6" w:space="0" w:color="auto"/>
              <w:right w:val="single" w:sz="6" w:space="0" w:color="auto"/>
            </w:tcBorders>
            <w:shd w:val="clear" w:color="auto" w:fill="629892"/>
            <w:hideMark/>
          </w:tcPr>
          <w:p w14:paraId="34957E7F" w14:textId="77777777" w:rsidR="005F02AA" w:rsidRPr="005F02AA" w:rsidRDefault="005F02AA" w:rsidP="005F02AA">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Eil. Nr.</w:t>
            </w:r>
            <w:r w:rsidRPr="005F02AA">
              <w:rPr>
                <w:rFonts w:asciiTheme="minorHAnsi" w:hAnsiTheme="minorHAnsi" w:cstheme="minorHAnsi"/>
                <w:color w:val="FFFFFF" w:themeColor="background1"/>
                <w:sz w:val="20"/>
                <w:szCs w:val="20"/>
              </w:rPr>
              <w:t> </w:t>
            </w:r>
          </w:p>
        </w:tc>
        <w:tc>
          <w:tcPr>
            <w:tcW w:w="2557" w:type="dxa"/>
            <w:tcBorders>
              <w:top w:val="single" w:sz="6" w:space="0" w:color="auto"/>
              <w:left w:val="single" w:sz="6" w:space="0" w:color="auto"/>
              <w:bottom w:val="single" w:sz="6" w:space="0" w:color="auto"/>
              <w:right w:val="single" w:sz="6" w:space="0" w:color="auto"/>
            </w:tcBorders>
            <w:shd w:val="clear" w:color="auto" w:fill="629892"/>
            <w:hideMark/>
          </w:tcPr>
          <w:p w14:paraId="66229158" w14:textId="77777777" w:rsidR="005F02AA" w:rsidRPr="005F02AA" w:rsidRDefault="005F02AA" w:rsidP="005F02AA">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Pateiktų dokumentų pavadinimas</w:t>
            </w:r>
            <w:r w:rsidRPr="005F02AA">
              <w:rPr>
                <w:rFonts w:asciiTheme="minorHAnsi" w:hAnsiTheme="minorHAnsi" w:cstheme="minorHAnsi"/>
                <w:color w:val="FFFFFF" w:themeColor="background1"/>
                <w:sz w:val="20"/>
                <w:szCs w:val="20"/>
              </w:rPr>
              <w:t> </w:t>
            </w:r>
          </w:p>
        </w:tc>
        <w:tc>
          <w:tcPr>
            <w:tcW w:w="1590" w:type="dxa"/>
            <w:tcBorders>
              <w:top w:val="single" w:sz="6" w:space="0" w:color="auto"/>
              <w:left w:val="single" w:sz="6" w:space="0" w:color="auto"/>
              <w:bottom w:val="single" w:sz="6" w:space="0" w:color="auto"/>
              <w:right w:val="single" w:sz="6" w:space="0" w:color="auto"/>
            </w:tcBorders>
            <w:shd w:val="clear" w:color="auto" w:fill="629892"/>
            <w:hideMark/>
          </w:tcPr>
          <w:p w14:paraId="572EDA8C" w14:textId="77777777" w:rsidR="005F02AA" w:rsidRPr="005F02AA" w:rsidRDefault="005F02AA" w:rsidP="005F02AA">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Dokumento puslapių skaičius</w:t>
            </w:r>
            <w:r w:rsidRPr="005F02AA">
              <w:rPr>
                <w:rFonts w:asciiTheme="minorHAnsi" w:hAnsiTheme="minorHAnsi" w:cstheme="minorHAnsi"/>
                <w:color w:val="FFFFFF" w:themeColor="background1"/>
                <w:sz w:val="20"/>
                <w:szCs w:val="20"/>
              </w:rPr>
              <w:t> </w:t>
            </w:r>
          </w:p>
        </w:tc>
        <w:tc>
          <w:tcPr>
            <w:tcW w:w="2385" w:type="dxa"/>
            <w:tcBorders>
              <w:top w:val="single" w:sz="6" w:space="0" w:color="auto"/>
              <w:left w:val="single" w:sz="6" w:space="0" w:color="auto"/>
              <w:bottom w:val="single" w:sz="6" w:space="0" w:color="auto"/>
              <w:right w:val="single" w:sz="6" w:space="0" w:color="auto"/>
            </w:tcBorders>
            <w:shd w:val="clear" w:color="auto" w:fill="629892"/>
            <w:hideMark/>
          </w:tcPr>
          <w:p w14:paraId="3B83172F" w14:textId="77777777" w:rsidR="005F02AA" w:rsidRPr="005F02AA" w:rsidRDefault="005F02AA" w:rsidP="005F02AA">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Ar dokumente yra konfidencialios informacijos?</w:t>
            </w:r>
            <w:r w:rsidRPr="005F02AA">
              <w:rPr>
                <w:rFonts w:asciiTheme="minorHAnsi" w:hAnsiTheme="minorHAnsi" w:cstheme="minorHAnsi"/>
                <w:color w:val="FFFFFF" w:themeColor="background1"/>
                <w:sz w:val="20"/>
                <w:szCs w:val="20"/>
              </w:rPr>
              <w:t> </w:t>
            </w:r>
          </w:p>
          <w:p w14:paraId="2F1D3640" w14:textId="77777777" w:rsidR="005F02AA" w:rsidRPr="005F02AA" w:rsidRDefault="005F02AA" w:rsidP="005F02AA">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(Taip/Ne)* </w:t>
            </w:r>
            <w:r w:rsidRPr="005F02AA">
              <w:rPr>
                <w:rFonts w:asciiTheme="minorHAnsi" w:hAnsiTheme="minorHAnsi" w:cstheme="minorHAnsi"/>
                <w:color w:val="FFFFFF" w:themeColor="background1"/>
                <w:sz w:val="20"/>
                <w:szCs w:val="20"/>
              </w:rPr>
              <w:t> </w:t>
            </w:r>
          </w:p>
        </w:tc>
        <w:tc>
          <w:tcPr>
            <w:tcW w:w="2753" w:type="dxa"/>
            <w:tcBorders>
              <w:top w:val="single" w:sz="6" w:space="0" w:color="auto"/>
              <w:left w:val="single" w:sz="6" w:space="0" w:color="auto"/>
              <w:bottom w:val="single" w:sz="6" w:space="0" w:color="auto"/>
              <w:right w:val="single" w:sz="6" w:space="0" w:color="auto"/>
            </w:tcBorders>
            <w:shd w:val="clear" w:color="auto" w:fill="629892"/>
            <w:hideMark/>
          </w:tcPr>
          <w:p w14:paraId="0EB6F65E" w14:textId="77777777" w:rsidR="005F02AA" w:rsidRPr="005F02AA" w:rsidRDefault="005F02AA" w:rsidP="005F02AA">
            <w:pPr>
              <w:jc w:val="center"/>
              <w:textAlignment w:val="baseline"/>
              <w:rPr>
                <w:rFonts w:asciiTheme="minorHAnsi" w:hAnsiTheme="minorHAnsi" w:cstheme="minorHAnsi"/>
                <w:color w:val="FFFFFF" w:themeColor="background1"/>
                <w:sz w:val="20"/>
                <w:szCs w:val="20"/>
              </w:rPr>
            </w:pPr>
            <w:r w:rsidRPr="005F02AA">
              <w:rPr>
                <w:rFonts w:asciiTheme="minorHAnsi" w:hAnsiTheme="minorHAnsi" w:cstheme="minorHAnsi"/>
                <w:b/>
                <w:bCs/>
                <w:color w:val="FFFFFF" w:themeColor="background1"/>
                <w:sz w:val="20"/>
                <w:szCs w:val="20"/>
              </w:rPr>
              <w:t>Nurodytos konfidencialios informacijos pagrindimas (paaiškinimas, kuo remiantis nurodytas dokumentas ar jo dalis yra konfidencialūs)</w:t>
            </w:r>
            <w:r w:rsidRPr="005F02AA">
              <w:rPr>
                <w:rFonts w:asciiTheme="minorHAnsi" w:hAnsiTheme="minorHAnsi" w:cstheme="minorHAnsi"/>
                <w:color w:val="FFFFFF" w:themeColor="background1"/>
                <w:sz w:val="20"/>
                <w:szCs w:val="20"/>
              </w:rPr>
              <w:t> </w:t>
            </w:r>
          </w:p>
        </w:tc>
      </w:tr>
      <w:tr w:rsidR="005F02AA" w:rsidRPr="005F02AA" w14:paraId="04E79AAC" w14:textId="77777777" w:rsidTr="007F1430">
        <w:trPr>
          <w:trHeight w:val="210"/>
        </w:trPr>
        <w:tc>
          <w:tcPr>
            <w:tcW w:w="630" w:type="dxa"/>
            <w:tcBorders>
              <w:top w:val="single" w:sz="6" w:space="0" w:color="auto"/>
              <w:left w:val="single" w:sz="6" w:space="0" w:color="auto"/>
              <w:bottom w:val="single" w:sz="6" w:space="0" w:color="auto"/>
              <w:right w:val="single" w:sz="6" w:space="0" w:color="auto"/>
            </w:tcBorders>
            <w:hideMark/>
          </w:tcPr>
          <w:p w14:paraId="1817E104"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lang w:val="en-US"/>
              </w:rPr>
              <w:t>1.</w:t>
            </w:r>
            <w:r w:rsidRPr="005F02AA">
              <w:rPr>
                <w:rFonts w:asciiTheme="minorHAnsi" w:hAnsiTheme="minorHAnsi" w:cstheme="minorHAnsi"/>
                <w:sz w:val="20"/>
                <w:szCs w:val="20"/>
              </w:rPr>
              <w:t> </w:t>
            </w:r>
          </w:p>
        </w:tc>
        <w:tc>
          <w:tcPr>
            <w:tcW w:w="2557" w:type="dxa"/>
            <w:tcBorders>
              <w:top w:val="single" w:sz="6" w:space="0" w:color="auto"/>
              <w:left w:val="single" w:sz="6" w:space="0" w:color="auto"/>
              <w:bottom w:val="single" w:sz="6" w:space="0" w:color="auto"/>
              <w:right w:val="single" w:sz="6" w:space="0" w:color="auto"/>
            </w:tcBorders>
            <w:hideMark/>
          </w:tcPr>
          <w:p w14:paraId="67201C22"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Jungtinės veiklos sutartis </w:t>
            </w:r>
          </w:p>
        </w:tc>
        <w:tc>
          <w:tcPr>
            <w:tcW w:w="1590" w:type="dxa"/>
            <w:tcBorders>
              <w:top w:val="single" w:sz="6" w:space="0" w:color="auto"/>
              <w:left w:val="single" w:sz="6" w:space="0" w:color="auto"/>
              <w:bottom w:val="single" w:sz="6" w:space="0" w:color="auto"/>
              <w:right w:val="single" w:sz="6" w:space="0" w:color="auto"/>
            </w:tcBorders>
            <w:hideMark/>
          </w:tcPr>
          <w:p w14:paraId="55E441B5"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385" w:type="dxa"/>
            <w:tcBorders>
              <w:top w:val="single" w:sz="6" w:space="0" w:color="auto"/>
              <w:left w:val="single" w:sz="6" w:space="0" w:color="auto"/>
              <w:bottom w:val="single" w:sz="6" w:space="0" w:color="auto"/>
              <w:right w:val="single" w:sz="6" w:space="0" w:color="auto"/>
            </w:tcBorders>
            <w:hideMark/>
          </w:tcPr>
          <w:p w14:paraId="30B9922C"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753" w:type="dxa"/>
            <w:tcBorders>
              <w:top w:val="single" w:sz="6" w:space="0" w:color="auto"/>
              <w:left w:val="single" w:sz="6" w:space="0" w:color="auto"/>
              <w:bottom w:val="single" w:sz="6" w:space="0" w:color="auto"/>
              <w:right w:val="single" w:sz="6" w:space="0" w:color="auto"/>
            </w:tcBorders>
            <w:hideMark/>
          </w:tcPr>
          <w:p w14:paraId="5A297E85"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r>
      <w:tr w:rsidR="005F02AA" w:rsidRPr="005F02AA" w14:paraId="3D882DD6" w14:textId="77777777" w:rsidTr="007F1430">
        <w:trPr>
          <w:trHeight w:val="1227"/>
        </w:trPr>
        <w:tc>
          <w:tcPr>
            <w:tcW w:w="630" w:type="dxa"/>
            <w:tcBorders>
              <w:top w:val="single" w:sz="6" w:space="0" w:color="auto"/>
              <w:left w:val="single" w:sz="6" w:space="0" w:color="auto"/>
              <w:bottom w:val="single" w:sz="6" w:space="0" w:color="auto"/>
              <w:right w:val="single" w:sz="6" w:space="0" w:color="auto"/>
            </w:tcBorders>
            <w:hideMark/>
          </w:tcPr>
          <w:p w14:paraId="4425709B"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2. </w:t>
            </w:r>
          </w:p>
        </w:tc>
        <w:tc>
          <w:tcPr>
            <w:tcW w:w="2557" w:type="dxa"/>
            <w:tcBorders>
              <w:top w:val="single" w:sz="6" w:space="0" w:color="auto"/>
              <w:left w:val="single" w:sz="6" w:space="0" w:color="auto"/>
              <w:bottom w:val="single" w:sz="6" w:space="0" w:color="auto"/>
              <w:right w:val="single" w:sz="6" w:space="0" w:color="auto"/>
            </w:tcBorders>
            <w:hideMark/>
          </w:tcPr>
          <w:p w14:paraId="6B5DC605"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Dokumentas, įrodantis asmens teisę pasirašyti pasiūlymą ir prisiimti visus su tuo susijusius įsipareigojimus (įgaliojimas ar kitas dokumentas) </w:t>
            </w:r>
          </w:p>
        </w:tc>
        <w:tc>
          <w:tcPr>
            <w:tcW w:w="1590" w:type="dxa"/>
            <w:tcBorders>
              <w:top w:val="single" w:sz="6" w:space="0" w:color="auto"/>
              <w:left w:val="single" w:sz="6" w:space="0" w:color="auto"/>
              <w:bottom w:val="single" w:sz="6" w:space="0" w:color="auto"/>
              <w:right w:val="single" w:sz="6" w:space="0" w:color="auto"/>
            </w:tcBorders>
            <w:hideMark/>
          </w:tcPr>
          <w:p w14:paraId="0782943F"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385" w:type="dxa"/>
            <w:tcBorders>
              <w:top w:val="single" w:sz="6" w:space="0" w:color="auto"/>
              <w:left w:val="single" w:sz="6" w:space="0" w:color="auto"/>
              <w:bottom w:val="single" w:sz="6" w:space="0" w:color="auto"/>
              <w:right w:val="single" w:sz="6" w:space="0" w:color="auto"/>
            </w:tcBorders>
            <w:hideMark/>
          </w:tcPr>
          <w:p w14:paraId="377DF40D"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753" w:type="dxa"/>
            <w:tcBorders>
              <w:top w:val="single" w:sz="6" w:space="0" w:color="auto"/>
              <w:left w:val="single" w:sz="6" w:space="0" w:color="auto"/>
              <w:bottom w:val="single" w:sz="6" w:space="0" w:color="auto"/>
              <w:right w:val="single" w:sz="6" w:space="0" w:color="auto"/>
            </w:tcBorders>
            <w:hideMark/>
          </w:tcPr>
          <w:p w14:paraId="76087547"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r>
      <w:tr w:rsidR="005F02AA" w:rsidRPr="005F02AA" w14:paraId="3C9FAA48" w14:textId="77777777" w:rsidTr="002C0DEA">
        <w:trPr>
          <w:trHeight w:val="2818"/>
        </w:trPr>
        <w:tc>
          <w:tcPr>
            <w:tcW w:w="630" w:type="dxa"/>
            <w:tcBorders>
              <w:top w:val="single" w:sz="6" w:space="0" w:color="auto"/>
              <w:left w:val="single" w:sz="6" w:space="0" w:color="auto"/>
              <w:bottom w:val="single" w:sz="6" w:space="0" w:color="auto"/>
              <w:right w:val="single" w:sz="6" w:space="0" w:color="auto"/>
            </w:tcBorders>
            <w:hideMark/>
          </w:tcPr>
          <w:p w14:paraId="2C534D20"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3. </w:t>
            </w:r>
          </w:p>
        </w:tc>
        <w:tc>
          <w:tcPr>
            <w:tcW w:w="2557" w:type="dxa"/>
            <w:tcBorders>
              <w:top w:val="single" w:sz="6" w:space="0" w:color="auto"/>
              <w:left w:val="single" w:sz="6" w:space="0" w:color="auto"/>
              <w:bottom w:val="single" w:sz="6" w:space="0" w:color="auto"/>
              <w:right w:val="single" w:sz="6" w:space="0" w:color="auto"/>
            </w:tcBorders>
            <w:hideMark/>
          </w:tcPr>
          <w:p w14:paraId="12C28B10"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Dokumentai, kuriuose nurodyta, kokie konkretūs ištekliai ir kokiais būdais jie bus prieinami tiekėjui bendradarbiaujant su ūkio subjektu visą sutartinių įsipareigojimų vykdymo laikotarpį (gali būti nurodomi konkretūs dokumentai, pavyzdžiui, subtiekimo sutartis, ketinimų protokolas ir kiti). </w:t>
            </w:r>
          </w:p>
        </w:tc>
        <w:tc>
          <w:tcPr>
            <w:tcW w:w="1590" w:type="dxa"/>
            <w:tcBorders>
              <w:top w:val="single" w:sz="6" w:space="0" w:color="auto"/>
              <w:left w:val="single" w:sz="6" w:space="0" w:color="auto"/>
              <w:bottom w:val="single" w:sz="6" w:space="0" w:color="auto"/>
              <w:right w:val="single" w:sz="6" w:space="0" w:color="auto"/>
            </w:tcBorders>
            <w:hideMark/>
          </w:tcPr>
          <w:p w14:paraId="4C5D8E66"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385" w:type="dxa"/>
            <w:tcBorders>
              <w:top w:val="single" w:sz="6" w:space="0" w:color="auto"/>
              <w:left w:val="single" w:sz="6" w:space="0" w:color="auto"/>
              <w:bottom w:val="single" w:sz="6" w:space="0" w:color="auto"/>
              <w:right w:val="single" w:sz="6" w:space="0" w:color="auto"/>
            </w:tcBorders>
            <w:hideMark/>
          </w:tcPr>
          <w:p w14:paraId="3C2CB1A0"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753" w:type="dxa"/>
            <w:tcBorders>
              <w:top w:val="single" w:sz="6" w:space="0" w:color="auto"/>
              <w:left w:val="single" w:sz="6" w:space="0" w:color="auto"/>
              <w:bottom w:val="single" w:sz="6" w:space="0" w:color="auto"/>
              <w:right w:val="single" w:sz="6" w:space="0" w:color="auto"/>
            </w:tcBorders>
            <w:hideMark/>
          </w:tcPr>
          <w:p w14:paraId="19A72769"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r>
      <w:tr w:rsidR="005F02AA" w:rsidRPr="005F02AA" w14:paraId="4996320E" w14:textId="77777777" w:rsidTr="007F1430">
        <w:trPr>
          <w:trHeight w:val="870"/>
        </w:trPr>
        <w:tc>
          <w:tcPr>
            <w:tcW w:w="630" w:type="dxa"/>
            <w:tcBorders>
              <w:top w:val="single" w:sz="6" w:space="0" w:color="auto"/>
              <w:left w:val="single" w:sz="6" w:space="0" w:color="auto"/>
              <w:bottom w:val="single" w:sz="6" w:space="0" w:color="auto"/>
              <w:right w:val="single" w:sz="6" w:space="0" w:color="auto"/>
            </w:tcBorders>
            <w:hideMark/>
          </w:tcPr>
          <w:p w14:paraId="54545C67"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lang w:val="en-US"/>
              </w:rPr>
              <w:t>4</w:t>
            </w:r>
            <w:r w:rsidRPr="005F02AA">
              <w:rPr>
                <w:rFonts w:asciiTheme="minorHAnsi" w:hAnsiTheme="minorHAnsi" w:cstheme="minorHAnsi"/>
                <w:sz w:val="20"/>
                <w:szCs w:val="20"/>
              </w:rPr>
              <w:t>. </w:t>
            </w:r>
          </w:p>
        </w:tc>
        <w:tc>
          <w:tcPr>
            <w:tcW w:w="2557" w:type="dxa"/>
            <w:tcBorders>
              <w:top w:val="single" w:sz="6" w:space="0" w:color="auto"/>
              <w:left w:val="single" w:sz="6" w:space="0" w:color="auto"/>
              <w:bottom w:val="single" w:sz="6" w:space="0" w:color="auto"/>
              <w:right w:val="single" w:sz="6" w:space="0" w:color="auto"/>
            </w:tcBorders>
            <w:hideMark/>
          </w:tcPr>
          <w:p w14:paraId="4369C9DD" w14:textId="46ABDD14" w:rsidR="005F02AA" w:rsidRPr="005F02AA" w:rsidRDefault="00A24D74" w:rsidP="005F02AA">
            <w:pPr>
              <w:jc w:val="both"/>
              <w:textAlignment w:val="baseline"/>
              <w:rPr>
                <w:rFonts w:asciiTheme="minorHAnsi" w:hAnsiTheme="minorHAnsi" w:cstheme="minorHAnsi"/>
                <w:sz w:val="20"/>
                <w:szCs w:val="20"/>
              </w:rPr>
            </w:pPr>
            <w:r w:rsidRPr="00237FDB">
              <w:rPr>
                <w:rFonts w:asciiTheme="minorHAnsi" w:hAnsiTheme="minorHAnsi" w:cstheme="minorHAnsi"/>
                <w:i/>
                <w:iCs/>
                <w:sz w:val="20"/>
                <w:szCs w:val="20"/>
              </w:rPr>
              <w:t>K</w:t>
            </w:r>
            <w:r w:rsidR="005F02AA" w:rsidRPr="005F02AA">
              <w:rPr>
                <w:rFonts w:asciiTheme="minorHAnsi" w:hAnsiTheme="minorHAnsi" w:cstheme="minorHAnsi"/>
                <w:i/>
                <w:iCs/>
                <w:sz w:val="20"/>
                <w:szCs w:val="20"/>
              </w:rPr>
              <w:t>valifikacijos atitiktį patvirtinant</w:t>
            </w:r>
            <w:r w:rsidRPr="00237FDB">
              <w:rPr>
                <w:rFonts w:asciiTheme="minorHAnsi" w:hAnsiTheme="minorHAnsi" w:cstheme="minorHAnsi"/>
                <w:i/>
                <w:iCs/>
                <w:sz w:val="20"/>
                <w:szCs w:val="20"/>
              </w:rPr>
              <w:t>y</w:t>
            </w:r>
            <w:r w:rsidR="005F02AA" w:rsidRPr="005F02AA">
              <w:rPr>
                <w:rFonts w:asciiTheme="minorHAnsi" w:hAnsiTheme="minorHAnsi" w:cstheme="minorHAnsi"/>
                <w:i/>
                <w:iCs/>
                <w:sz w:val="20"/>
                <w:szCs w:val="20"/>
              </w:rPr>
              <w:t>s dokumenta</w:t>
            </w:r>
            <w:r w:rsidR="00237FDB" w:rsidRPr="00237FDB">
              <w:rPr>
                <w:rFonts w:asciiTheme="minorHAnsi" w:hAnsiTheme="minorHAnsi" w:cstheme="minorHAnsi"/>
                <w:i/>
                <w:iCs/>
                <w:sz w:val="20"/>
                <w:szCs w:val="20"/>
              </w:rPr>
              <w:t>i</w:t>
            </w:r>
            <w:r w:rsidR="005F02AA" w:rsidRPr="005F02AA">
              <w:rPr>
                <w:rFonts w:asciiTheme="minorHAnsi" w:hAnsiTheme="minorHAnsi" w:cstheme="minorHAnsi"/>
                <w:i/>
                <w:iCs/>
                <w:sz w:val="20"/>
                <w:szCs w:val="20"/>
              </w:rPr>
              <w:t>, nurodyt</w:t>
            </w:r>
            <w:r w:rsidR="00237FDB" w:rsidRPr="00237FDB">
              <w:rPr>
                <w:rFonts w:asciiTheme="minorHAnsi" w:hAnsiTheme="minorHAnsi" w:cstheme="minorHAnsi"/>
                <w:i/>
                <w:iCs/>
                <w:sz w:val="20"/>
                <w:szCs w:val="20"/>
              </w:rPr>
              <w:t>i</w:t>
            </w:r>
            <w:r w:rsidR="005F02AA" w:rsidRPr="005F02AA">
              <w:rPr>
                <w:rFonts w:asciiTheme="minorHAnsi" w:hAnsiTheme="minorHAnsi" w:cstheme="minorHAnsi"/>
                <w:i/>
                <w:iCs/>
                <w:sz w:val="20"/>
                <w:szCs w:val="20"/>
              </w:rPr>
              <w:t xml:space="preserve"> </w:t>
            </w:r>
            <w:r w:rsidR="008130A6">
              <w:rPr>
                <w:rFonts w:asciiTheme="minorHAnsi" w:hAnsiTheme="minorHAnsi" w:cstheme="minorHAnsi"/>
                <w:i/>
                <w:iCs/>
                <w:sz w:val="20"/>
                <w:szCs w:val="20"/>
              </w:rPr>
              <w:t>P</w:t>
            </w:r>
            <w:r w:rsidR="005F02AA" w:rsidRPr="005F02AA">
              <w:rPr>
                <w:rFonts w:asciiTheme="minorHAnsi" w:hAnsiTheme="minorHAnsi" w:cstheme="minorHAnsi"/>
                <w:i/>
                <w:iCs/>
                <w:sz w:val="20"/>
                <w:szCs w:val="20"/>
              </w:rPr>
              <w:t>irkimo sąlygų </w:t>
            </w:r>
            <w:r w:rsidR="00556617" w:rsidRPr="00237FDB">
              <w:rPr>
                <w:rFonts w:asciiTheme="minorHAnsi" w:hAnsiTheme="minorHAnsi" w:cstheme="minorHAnsi"/>
                <w:i/>
                <w:iCs/>
                <w:sz w:val="20"/>
                <w:szCs w:val="20"/>
              </w:rPr>
              <w:t>4</w:t>
            </w:r>
            <w:r w:rsidR="005F02AA" w:rsidRPr="005F02AA">
              <w:rPr>
                <w:rFonts w:asciiTheme="minorHAnsi" w:hAnsiTheme="minorHAnsi" w:cstheme="minorHAnsi"/>
                <w:i/>
                <w:iCs/>
                <w:sz w:val="20"/>
                <w:szCs w:val="20"/>
              </w:rPr>
              <w:t> pried</w:t>
            </w:r>
            <w:r w:rsidRPr="00237FDB">
              <w:rPr>
                <w:rFonts w:asciiTheme="minorHAnsi" w:hAnsiTheme="minorHAnsi" w:cstheme="minorHAnsi"/>
                <w:i/>
                <w:iCs/>
                <w:sz w:val="20"/>
                <w:szCs w:val="20"/>
              </w:rPr>
              <w:t>o lentelės 1.1. p.</w:t>
            </w:r>
          </w:p>
        </w:tc>
        <w:tc>
          <w:tcPr>
            <w:tcW w:w="1590" w:type="dxa"/>
            <w:tcBorders>
              <w:top w:val="single" w:sz="6" w:space="0" w:color="auto"/>
              <w:left w:val="single" w:sz="6" w:space="0" w:color="auto"/>
              <w:bottom w:val="single" w:sz="6" w:space="0" w:color="auto"/>
              <w:right w:val="single" w:sz="6" w:space="0" w:color="auto"/>
            </w:tcBorders>
            <w:hideMark/>
          </w:tcPr>
          <w:p w14:paraId="4C71F315"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385" w:type="dxa"/>
            <w:tcBorders>
              <w:top w:val="single" w:sz="6" w:space="0" w:color="auto"/>
              <w:left w:val="single" w:sz="6" w:space="0" w:color="auto"/>
              <w:bottom w:val="single" w:sz="6" w:space="0" w:color="auto"/>
              <w:right w:val="single" w:sz="6" w:space="0" w:color="auto"/>
            </w:tcBorders>
            <w:hideMark/>
          </w:tcPr>
          <w:p w14:paraId="4A8757A0"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753" w:type="dxa"/>
            <w:tcBorders>
              <w:top w:val="single" w:sz="6" w:space="0" w:color="auto"/>
              <w:left w:val="single" w:sz="6" w:space="0" w:color="auto"/>
              <w:bottom w:val="single" w:sz="6" w:space="0" w:color="auto"/>
              <w:right w:val="single" w:sz="6" w:space="0" w:color="auto"/>
            </w:tcBorders>
            <w:hideMark/>
          </w:tcPr>
          <w:p w14:paraId="45397DA6"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r>
      <w:tr w:rsidR="005F02AA" w:rsidRPr="005F02AA" w14:paraId="4364E599" w14:textId="77777777" w:rsidTr="002C0DEA">
        <w:trPr>
          <w:trHeight w:val="1129"/>
        </w:trPr>
        <w:tc>
          <w:tcPr>
            <w:tcW w:w="630" w:type="dxa"/>
            <w:tcBorders>
              <w:top w:val="single" w:sz="6" w:space="0" w:color="auto"/>
              <w:left w:val="single" w:sz="6" w:space="0" w:color="auto"/>
              <w:bottom w:val="single" w:sz="6" w:space="0" w:color="auto"/>
              <w:right w:val="single" w:sz="6" w:space="0" w:color="auto"/>
            </w:tcBorders>
            <w:hideMark/>
          </w:tcPr>
          <w:p w14:paraId="220B1A61"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5. </w:t>
            </w:r>
          </w:p>
        </w:tc>
        <w:tc>
          <w:tcPr>
            <w:tcW w:w="2557" w:type="dxa"/>
            <w:tcBorders>
              <w:top w:val="single" w:sz="6" w:space="0" w:color="auto"/>
              <w:left w:val="single" w:sz="6" w:space="0" w:color="auto"/>
              <w:bottom w:val="single" w:sz="6" w:space="0" w:color="auto"/>
              <w:right w:val="single" w:sz="6" w:space="0" w:color="auto"/>
            </w:tcBorders>
            <w:hideMark/>
          </w:tcPr>
          <w:p w14:paraId="1EFFC62B" w14:textId="0DF6CDDE" w:rsidR="005F02AA" w:rsidRPr="005F02AA" w:rsidRDefault="00DD1EA0" w:rsidP="005F02AA">
            <w:pPr>
              <w:ind w:left="30"/>
              <w:textAlignment w:val="baseline"/>
              <w:rPr>
                <w:rFonts w:asciiTheme="minorHAnsi" w:hAnsiTheme="minorHAnsi" w:cstheme="minorHAnsi"/>
                <w:sz w:val="20"/>
                <w:szCs w:val="20"/>
              </w:rPr>
            </w:pPr>
            <w:r w:rsidRPr="00544C75">
              <w:rPr>
                <w:rFonts w:asciiTheme="minorHAnsi" w:hAnsiTheme="minorHAnsi" w:cstheme="minorHAnsi"/>
                <w:i/>
                <w:iCs/>
                <w:sz w:val="20"/>
                <w:szCs w:val="20"/>
              </w:rPr>
              <w:t>Pašalinimo pagrindų nebuvimą</w:t>
            </w:r>
            <w:r w:rsidR="005F02AA" w:rsidRPr="005F02AA">
              <w:rPr>
                <w:rFonts w:asciiTheme="minorHAnsi" w:hAnsiTheme="minorHAnsi" w:cstheme="minorHAnsi"/>
                <w:i/>
                <w:iCs/>
                <w:sz w:val="20"/>
                <w:szCs w:val="20"/>
              </w:rPr>
              <w:t xml:space="preserve"> patvirtinant</w:t>
            </w:r>
            <w:r w:rsidRPr="00544C75">
              <w:rPr>
                <w:rFonts w:asciiTheme="minorHAnsi" w:hAnsiTheme="minorHAnsi" w:cstheme="minorHAnsi"/>
                <w:i/>
                <w:iCs/>
                <w:sz w:val="20"/>
                <w:szCs w:val="20"/>
              </w:rPr>
              <w:t>y</w:t>
            </w:r>
            <w:r w:rsidR="005F02AA" w:rsidRPr="005F02AA">
              <w:rPr>
                <w:rFonts w:asciiTheme="minorHAnsi" w:hAnsiTheme="minorHAnsi" w:cstheme="minorHAnsi"/>
                <w:i/>
                <w:iCs/>
                <w:sz w:val="20"/>
                <w:szCs w:val="20"/>
              </w:rPr>
              <w:t>s dokumenta</w:t>
            </w:r>
            <w:r w:rsidRPr="00544C75">
              <w:rPr>
                <w:rFonts w:asciiTheme="minorHAnsi" w:hAnsiTheme="minorHAnsi" w:cstheme="minorHAnsi"/>
                <w:i/>
                <w:iCs/>
                <w:sz w:val="20"/>
                <w:szCs w:val="20"/>
              </w:rPr>
              <w:t>i</w:t>
            </w:r>
            <w:r w:rsidR="005F02AA" w:rsidRPr="005F02AA">
              <w:rPr>
                <w:rFonts w:asciiTheme="minorHAnsi" w:hAnsiTheme="minorHAnsi" w:cstheme="minorHAnsi"/>
                <w:i/>
                <w:iCs/>
                <w:sz w:val="20"/>
                <w:szCs w:val="20"/>
              </w:rPr>
              <w:t>, nurodyt</w:t>
            </w:r>
            <w:r w:rsidRPr="00544C75">
              <w:rPr>
                <w:rFonts w:asciiTheme="minorHAnsi" w:hAnsiTheme="minorHAnsi" w:cstheme="minorHAnsi"/>
                <w:i/>
                <w:iCs/>
                <w:sz w:val="20"/>
                <w:szCs w:val="20"/>
              </w:rPr>
              <w:t>i</w:t>
            </w:r>
            <w:r w:rsidR="005F02AA" w:rsidRPr="005F02AA">
              <w:rPr>
                <w:rFonts w:asciiTheme="minorHAnsi" w:hAnsiTheme="minorHAnsi" w:cstheme="minorHAnsi"/>
                <w:i/>
                <w:iCs/>
                <w:sz w:val="20"/>
                <w:szCs w:val="20"/>
              </w:rPr>
              <w:t xml:space="preserve"> </w:t>
            </w:r>
            <w:r w:rsidR="008130A6">
              <w:rPr>
                <w:rFonts w:asciiTheme="minorHAnsi" w:hAnsiTheme="minorHAnsi" w:cstheme="minorHAnsi"/>
                <w:i/>
                <w:iCs/>
                <w:sz w:val="20"/>
                <w:szCs w:val="20"/>
              </w:rPr>
              <w:t>P</w:t>
            </w:r>
            <w:r w:rsidR="005F02AA" w:rsidRPr="005F02AA">
              <w:rPr>
                <w:rFonts w:asciiTheme="minorHAnsi" w:hAnsiTheme="minorHAnsi" w:cstheme="minorHAnsi"/>
                <w:i/>
                <w:iCs/>
                <w:sz w:val="20"/>
                <w:szCs w:val="20"/>
              </w:rPr>
              <w:t>irkimo sąlygų </w:t>
            </w:r>
            <w:r w:rsidR="00544C75">
              <w:rPr>
                <w:rFonts w:asciiTheme="minorHAnsi" w:hAnsiTheme="minorHAnsi" w:cstheme="minorHAnsi"/>
                <w:i/>
                <w:iCs/>
                <w:sz w:val="20"/>
                <w:szCs w:val="20"/>
              </w:rPr>
              <w:t xml:space="preserve">3 </w:t>
            </w:r>
            <w:r w:rsidR="005F02AA" w:rsidRPr="005F02AA">
              <w:rPr>
                <w:rFonts w:asciiTheme="minorHAnsi" w:hAnsiTheme="minorHAnsi" w:cstheme="minorHAnsi"/>
                <w:i/>
                <w:iCs/>
                <w:sz w:val="20"/>
                <w:szCs w:val="20"/>
              </w:rPr>
              <w:t>priede</w:t>
            </w:r>
            <w:r w:rsidR="00544C75" w:rsidRPr="00544C75">
              <w:rPr>
                <w:rFonts w:asciiTheme="minorHAnsi" w:hAnsiTheme="minorHAnsi" w:cstheme="minorHAnsi"/>
                <w:i/>
                <w:iCs/>
                <w:sz w:val="20"/>
                <w:szCs w:val="20"/>
              </w:rPr>
              <w:t>.</w:t>
            </w:r>
          </w:p>
        </w:tc>
        <w:tc>
          <w:tcPr>
            <w:tcW w:w="1590" w:type="dxa"/>
            <w:tcBorders>
              <w:top w:val="single" w:sz="6" w:space="0" w:color="auto"/>
              <w:left w:val="single" w:sz="6" w:space="0" w:color="auto"/>
              <w:bottom w:val="single" w:sz="6" w:space="0" w:color="auto"/>
              <w:right w:val="single" w:sz="6" w:space="0" w:color="auto"/>
            </w:tcBorders>
            <w:hideMark/>
          </w:tcPr>
          <w:p w14:paraId="55622BAC"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385" w:type="dxa"/>
            <w:tcBorders>
              <w:top w:val="single" w:sz="6" w:space="0" w:color="auto"/>
              <w:left w:val="single" w:sz="6" w:space="0" w:color="auto"/>
              <w:bottom w:val="single" w:sz="6" w:space="0" w:color="auto"/>
              <w:right w:val="single" w:sz="6" w:space="0" w:color="auto"/>
            </w:tcBorders>
            <w:hideMark/>
          </w:tcPr>
          <w:p w14:paraId="32324D56"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753" w:type="dxa"/>
            <w:tcBorders>
              <w:top w:val="single" w:sz="6" w:space="0" w:color="auto"/>
              <w:left w:val="single" w:sz="6" w:space="0" w:color="auto"/>
              <w:bottom w:val="single" w:sz="6" w:space="0" w:color="auto"/>
              <w:right w:val="single" w:sz="6" w:space="0" w:color="auto"/>
            </w:tcBorders>
            <w:hideMark/>
          </w:tcPr>
          <w:p w14:paraId="4ECDACA4"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r>
      <w:tr w:rsidR="005F02AA" w:rsidRPr="005F02AA" w14:paraId="699FE51A" w14:textId="77777777" w:rsidTr="00AA155E">
        <w:trPr>
          <w:trHeight w:val="1151"/>
        </w:trPr>
        <w:tc>
          <w:tcPr>
            <w:tcW w:w="630" w:type="dxa"/>
            <w:tcBorders>
              <w:top w:val="single" w:sz="6" w:space="0" w:color="auto"/>
              <w:left w:val="single" w:sz="6" w:space="0" w:color="auto"/>
              <w:bottom w:val="single" w:sz="6" w:space="0" w:color="auto"/>
              <w:right w:val="single" w:sz="6" w:space="0" w:color="auto"/>
            </w:tcBorders>
            <w:hideMark/>
          </w:tcPr>
          <w:p w14:paraId="10C8E624"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6. </w:t>
            </w:r>
          </w:p>
        </w:tc>
        <w:tc>
          <w:tcPr>
            <w:tcW w:w="2557" w:type="dxa"/>
            <w:tcBorders>
              <w:top w:val="single" w:sz="6" w:space="0" w:color="auto"/>
              <w:left w:val="single" w:sz="6" w:space="0" w:color="auto"/>
              <w:bottom w:val="single" w:sz="6" w:space="0" w:color="auto"/>
              <w:right w:val="single" w:sz="6" w:space="0" w:color="auto"/>
            </w:tcBorders>
            <w:hideMark/>
          </w:tcPr>
          <w:p w14:paraId="3C7E6859" w14:textId="1DD8DA77" w:rsidR="005F02AA" w:rsidRPr="005F02AA" w:rsidRDefault="009A58D7" w:rsidP="00AA155E">
            <w:pPr>
              <w:ind w:left="30"/>
              <w:textAlignment w:val="baseline"/>
              <w:rPr>
                <w:rFonts w:asciiTheme="minorHAnsi" w:hAnsiTheme="minorHAnsi" w:cstheme="minorHAnsi"/>
                <w:sz w:val="20"/>
                <w:szCs w:val="20"/>
              </w:rPr>
            </w:pPr>
            <w:r w:rsidRPr="00AA155E">
              <w:rPr>
                <w:rFonts w:asciiTheme="minorHAnsi" w:hAnsiTheme="minorHAnsi" w:cstheme="minorHAnsi"/>
                <w:i/>
                <w:iCs/>
                <w:sz w:val="20"/>
                <w:szCs w:val="20"/>
              </w:rPr>
              <w:t>Kokybės parame</w:t>
            </w:r>
            <w:r w:rsidR="00AA155E" w:rsidRPr="00AA155E">
              <w:rPr>
                <w:rFonts w:asciiTheme="minorHAnsi" w:hAnsiTheme="minorHAnsi" w:cstheme="minorHAnsi"/>
                <w:i/>
                <w:iCs/>
                <w:sz w:val="20"/>
                <w:szCs w:val="20"/>
              </w:rPr>
              <w:t>trus</w:t>
            </w:r>
            <w:r w:rsidR="005F02AA" w:rsidRPr="005F02AA">
              <w:rPr>
                <w:rFonts w:asciiTheme="minorHAnsi" w:hAnsiTheme="minorHAnsi" w:cstheme="minorHAnsi"/>
                <w:i/>
                <w:iCs/>
                <w:sz w:val="20"/>
                <w:szCs w:val="20"/>
              </w:rPr>
              <w:t xml:space="preserve"> patvirtinant</w:t>
            </w:r>
            <w:r w:rsidR="00AA155E" w:rsidRPr="00AA155E">
              <w:rPr>
                <w:rFonts w:asciiTheme="minorHAnsi" w:hAnsiTheme="minorHAnsi" w:cstheme="minorHAnsi"/>
                <w:i/>
                <w:iCs/>
                <w:sz w:val="20"/>
                <w:szCs w:val="20"/>
              </w:rPr>
              <w:t>y</w:t>
            </w:r>
            <w:r w:rsidR="005F02AA" w:rsidRPr="005F02AA">
              <w:rPr>
                <w:rFonts w:asciiTheme="minorHAnsi" w:hAnsiTheme="minorHAnsi" w:cstheme="minorHAnsi"/>
                <w:i/>
                <w:iCs/>
                <w:sz w:val="20"/>
                <w:szCs w:val="20"/>
              </w:rPr>
              <w:t>s dokumenta</w:t>
            </w:r>
            <w:r w:rsidR="00AA155E" w:rsidRPr="00AA155E">
              <w:rPr>
                <w:rFonts w:asciiTheme="minorHAnsi" w:hAnsiTheme="minorHAnsi" w:cstheme="minorHAnsi"/>
                <w:i/>
                <w:iCs/>
                <w:sz w:val="20"/>
                <w:szCs w:val="20"/>
              </w:rPr>
              <w:t>i</w:t>
            </w:r>
            <w:r w:rsidR="005F02AA" w:rsidRPr="005F02AA">
              <w:rPr>
                <w:rFonts w:asciiTheme="minorHAnsi" w:hAnsiTheme="minorHAnsi" w:cstheme="minorHAnsi"/>
                <w:i/>
                <w:iCs/>
                <w:sz w:val="20"/>
                <w:szCs w:val="20"/>
              </w:rPr>
              <w:t>, nurodyt</w:t>
            </w:r>
            <w:r w:rsidR="00AA155E" w:rsidRPr="00AA155E">
              <w:rPr>
                <w:rFonts w:asciiTheme="minorHAnsi" w:hAnsiTheme="minorHAnsi" w:cstheme="minorHAnsi"/>
                <w:i/>
                <w:iCs/>
                <w:sz w:val="20"/>
                <w:szCs w:val="20"/>
              </w:rPr>
              <w:t>i</w:t>
            </w:r>
            <w:r w:rsidR="005F02AA" w:rsidRPr="005F02AA">
              <w:rPr>
                <w:rFonts w:asciiTheme="minorHAnsi" w:hAnsiTheme="minorHAnsi" w:cstheme="minorHAnsi"/>
                <w:i/>
                <w:iCs/>
                <w:sz w:val="20"/>
                <w:szCs w:val="20"/>
              </w:rPr>
              <w:t xml:space="preserve"> Pirkimo sąlygų </w:t>
            </w:r>
            <w:r w:rsidR="00AA155E" w:rsidRPr="00AA155E">
              <w:rPr>
                <w:rFonts w:asciiTheme="minorHAnsi" w:hAnsiTheme="minorHAnsi" w:cstheme="minorHAnsi"/>
                <w:i/>
                <w:iCs/>
                <w:sz w:val="20"/>
                <w:szCs w:val="20"/>
              </w:rPr>
              <w:t>7</w:t>
            </w:r>
            <w:r w:rsidR="005F02AA" w:rsidRPr="005F02AA">
              <w:rPr>
                <w:rFonts w:asciiTheme="minorHAnsi" w:hAnsiTheme="minorHAnsi" w:cstheme="minorHAnsi"/>
                <w:i/>
                <w:iCs/>
                <w:sz w:val="20"/>
                <w:szCs w:val="20"/>
              </w:rPr>
              <w:t> pried</w:t>
            </w:r>
            <w:r w:rsidR="00AA155E">
              <w:rPr>
                <w:rFonts w:asciiTheme="minorHAnsi" w:hAnsiTheme="minorHAnsi" w:cstheme="minorHAnsi"/>
                <w:i/>
                <w:iCs/>
                <w:sz w:val="20"/>
                <w:szCs w:val="20"/>
              </w:rPr>
              <w:t>o lentelės 2 p</w:t>
            </w:r>
            <w:r w:rsidR="00AA155E" w:rsidRPr="00AA155E">
              <w:rPr>
                <w:rFonts w:asciiTheme="minorHAnsi" w:hAnsiTheme="minorHAnsi" w:cstheme="minorHAnsi"/>
                <w:i/>
                <w:iCs/>
                <w:sz w:val="20"/>
                <w:szCs w:val="20"/>
              </w:rPr>
              <w:t>.</w:t>
            </w:r>
          </w:p>
        </w:tc>
        <w:tc>
          <w:tcPr>
            <w:tcW w:w="1590" w:type="dxa"/>
            <w:tcBorders>
              <w:top w:val="single" w:sz="6" w:space="0" w:color="auto"/>
              <w:left w:val="single" w:sz="6" w:space="0" w:color="auto"/>
              <w:bottom w:val="single" w:sz="6" w:space="0" w:color="auto"/>
              <w:right w:val="single" w:sz="6" w:space="0" w:color="auto"/>
            </w:tcBorders>
            <w:hideMark/>
          </w:tcPr>
          <w:p w14:paraId="5876043C"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385" w:type="dxa"/>
            <w:tcBorders>
              <w:top w:val="single" w:sz="6" w:space="0" w:color="auto"/>
              <w:left w:val="single" w:sz="6" w:space="0" w:color="auto"/>
              <w:bottom w:val="single" w:sz="6" w:space="0" w:color="auto"/>
              <w:right w:val="single" w:sz="6" w:space="0" w:color="auto"/>
            </w:tcBorders>
            <w:hideMark/>
          </w:tcPr>
          <w:p w14:paraId="428D4CD6"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753" w:type="dxa"/>
            <w:tcBorders>
              <w:top w:val="single" w:sz="6" w:space="0" w:color="auto"/>
              <w:left w:val="single" w:sz="6" w:space="0" w:color="auto"/>
              <w:bottom w:val="single" w:sz="6" w:space="0" w:color="auto"/>
              <w:right w:val="single" w:sz="6" w:space="0" w:color="auto"/>
            </w:tcBorders>
            <w:hideMark/>
          </w:tcPr>
          <w:p w14:paraId="41C97BD1"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r>
    </w:tbl>
    <w:p w14:paraId="470B19AD" w14:textId="635DEAD7" w:rsidR="005F02AA" w:rsidRPr="005F02AA" w:rsidRDefault="005F02AA" w:rsidP="005F02AA">
      <w:pPr>
        <w:jc w:val="both"/>
        <w:textAlignment w:val="baseline"/>
        <w:rPr>
          <w:rFonts w:asciiTheme="minorHAnsi" w:hAnsiTheme="minorHAnsi" w:cstheme="minorHAnsi"/>
          <w:sz w:val="20"/>
          <w:szCs w:val="20"/>
        </w:rPr>
      </w:pPr>
    </w:p>
    <w:p w14:paraId="0FE4DD6A" w14:textId="1CDCADD8" w:rsidR="005F02AA" w:rsidRPr="005F02AA" w:rsidRDefault="005D3B34" w:rsidP="005F02AA">
      <w:pPr>
        <w:ind w:firstLine="705"/>
        <w:jc w:val="both"/>
        <w:textAlignment w:val="baseline"/>
        <w:rPr>
          <w:rFonts w:asciiTheme="minorHAnsi" w:hAnsiTheme="minorHAnsi" w:cstheme="minorHAnsi"/>
          <w:sz w:val="20"/>
          <w:szCs w:val="20"/>
        </w:rPr>
      </w:pPr>
      <w:r>
        <w:rPr>
          <w:rFonts w:asciiTheme="minorHAnsi" w:hAnsiTheme="minorHAnsi" w:cstheme="minorHAnsi"/>
          <w:sz w:val="20"/>
          <w:szCs w:val="20"/>
        </w:rPr>
        <w:t>**</w:t>
      </w:r>
      <w:r w:rsidR="005F02AA" w:rsidRPr="005F02AA">
        <w:rPr>
          <w:rFonts w:asciiTheme="minorHAnsi" w:hAnsiTheme="minorHAnsi" w:cstheme="minorHAnsi"/>
          <w:sz w:val="20"/>
          <w:szCs w:val="20"/>
        </w:rPr>
        <w:t>Tiekėjui nenurodžius, kokia informacija yra konfidenciali, laikoma, kad konfidencialios informacijos pasiūlyme nėra. </w:t>
      </w:r>
      <w:r w:rsidR="005F02AA" w:rsidRPr="005F02AA">
        <w:rPr>
          <w:rFonts w:asciiTheme="minorHAnsi" w:hAnsiTheme="minorHAnsi" w:cstheme="minorHAnsi"/>
          <w:b/>
          <w:bCs/>
          <w:sz w:val="20"/>
          <w:szCs w:val="20"/>
        </w:rPr>
        <w:t>Vadovaujantis VPĮ P</w:t>
      </w:r>
      <w:r w:rsidR="002C0DEA">
        <w:rPr>
          <w:rFonts w:asciiTheme="minorHAnsi" w:hAnsiTheme="minorHAnsi" w:cstheme="minorHAnsi"/>
          <w:b/>
          <w:bCs/>
          <w:sz w:val="20"/>
          <w:szCs w:val="20"/>
        </w:rPr>
        <w:t xml:space="preserve">erkančioji </w:t>
      </w:r>
      <w:r w:rsidR="00A6183A">
        <w:rPr>
          <w:rFonts w:asciiTheme="minorHAnsi" w:hAnsiTheme="minorHAnsi" w:cstheme="minorHAnsi"/>
          <w:b/>
          <w:bCs/>
          <w:sz w:val="20"/>
          <w:szCs w:val="20"/>
        </w:rPr>
        <w:t>organizacija</w:t>
      </w:r>
      <w:r w:rsidR="005F02AA" w:rsidRPr="005F02AA">
        <w:rPr>
          <w:rFonts w:asciiTheme="minorHAnsi" w:hAnsiTheme="minorHAnsi" w:cstheme="minorHAnsi"/>
          <w:b/>
          <w:bCs/>
          <w:sz w:val="20"/>
          <w:szCs w:val="20"/>
        </w:rPr>
        <w:t xml:space="preserve"> įpareigota viešinti laimėjusį pasiūlymą ir sudarytą sutartį. P</w:t>
      </w:r>
      <w:r w:rsidR="00A6183A">
        <w:rPr>
          <w:rFonts w:asciiTheme="minorHAnsi" w:hAnsiTheme="minorHAnsi" w:cstheme="minorHAnsi"/>
          <w:b/>
          <w:bCs/>
          <w:sz w:val="20"/>
          <w:szCs w:val="20"/>
        </w:rPr>
        <w:t>erkančioji organizacija</w:t>
      </w:r>
      <w:r w:rsidR="005F02AA" w:rsidRPr="005F02AA">
        <w:rPr>
          <w:rFonts w:asciiTheme="minorHAnsi" w:hAnsiTheme="minorHAnsi" w:cstheme="minorHAnsi"/>
          <w:b/>
          <w:bCs/>
          <w:sz w:val="20"/>
          <w:szCs w:val="20"/>
        </w:rPr>
        <w:t xml:space="preserve"> nebus atsakinga už paviešintą informaciją, kuri tiekėjo nebuvo nurodyta kaip konfidenciali.</w:t>
      </w:r>
      <w:r w:rsidR="005F02AA" w:rsidRPr="005F02AA">
        <w:rPr>
          <w:rFonts w:asciiTheme="minorHAnsi" w:hAnsiTheme="minorHAnsi" w:cstheme="minorHAnsi"/>
          <w:sz w:val="20"/>
          <w:szCs w:val="20"/>
          <w:bdr w:val="none" w:sz="0" w:space="0" w:color="auto" w:frame="1"/>
          <w:shd w:val="clear" w:color="auto" w:fill="C6C6C6"/>
        </w:rPr>
        <w:t> </w:t>
      </w:r>
    </w:p>
    <w:p w14:paraId="5A0EDDA2" w14:textId="77777777" w:rsidR="005F02AA" w:rsidRPr="005F02AA" w:rsidRDefault="005F02AA" w:rsidP="005F02AA">
      <w:pPr>
        <w:ind w:right="270"/>
        <w:jc w:val="both"/>
        <w:textAlignment w:val="baseline"/>
        <w:rPr>
          <w:rFonts w:asciiTheme="minorHAnsi" w:hAnsiTheme="minorHAnsi" w:cstheme="minorHAnsi"/>
          <w:sz w:val="20"/>
          <w:szCs w:val="20"/>
        </w:rPr>
      </w:pPr>
      <w:r w:rsidRPr="005F02AA">
        <w:rPr>
          <w:rFonts w:asciiTheme="minorHAnsi" w:hAnsiTheme="minorHAnsi" w:cstheme="minorHAnsi"/>
          <w:sz w:val="20"/>
          <w:szCs w:val="20"/>
          <w:bdr w:val="none" w:sz="0" w:space="0" w:color="auto" w:frame="1"/>
          <w:shd w:val="clear" w:color="auto" w:fill="C6C6C6"/>
        </w:rPr>
        <w:t> </w:t>
      </w:r>
    </w:p>
    <w:p w14:paraId="07597D8D" w14:textId="77777777" w:rsidR="005F02AA" w:rsidRPr="005F02AA" w:rsidRDefault="005F02AA" w:rsidP="005F02AA">
      <w:pPr>
        <w:shd w:val="clear" w:color="auto" w:fill="FFFFFF"/>
        <w:ind w:firstLine="705"/>
        <w:jc w:val="both"/>
        <w:textAlignment w:val="baseline"/>
        <w:rPr>
          <w:rFonts w:asciiTheme="minorHAnsi" w:hAnsiTheme="minorHAnsi" w:cstheme="minorHAnsi"/>
          <w:sz w:val="20"/>
          <w:szCs w:val="20"/>
        </w:rPr>
      </w:pPr>
      <w:r w:rsidRPr="005F02AA">
        <w:rPr>
          <w:rFonts w:asciiTheme="minorHAnsi" w:hAnsiTheme="minorHAnsi" w:cstheme="minorHAnsi"/>
          <w:b/>
          <w:bCs/>
          <w:sz w:val="20"/>
          <w:szCs w:val="20"/>
        </w:rPr>
        <w:t>Pasiūlymas galioja iki</w:t>
      </w:r>
      <w:r w:rsidRPr="005F02AA">
        <w:rPr>
          <w:rFonts w:asciiTheme="minorHAnsi" w:hAnsiTheme="minorHAnsi" w:cstheme="minorHAnsi"/>
          <w:sz w:val="20"/>
          <w:szCs w:val="20"/>
        </w:rPr>
        <w:t> ____________ </w:t>
      </w:r>
      <w:r w:rsidRPr="005F02AA">
        <w:rPr>
          <w:rFonts w:asciiTheme="minorHAnsi" w:hAnsiTheme="minorHAnsi" w:cstheme="minorHAnsi"/>
          <w:i/>
          <w:iCs/>
          <w:sz w:val="20"/>
          <w:szCs w:val="20"/>
        </w:rPr>
        <w:t>(tiekėjas nurodo terminą, jei jis ilgesnis  nei Pirkimo sąlygose reikalaujamas pasiūlymo galiojimo terminas, priešingu atveju pildyti nereikia)</w:t>
      </w:r>
      <w:r w:rsidRPr="005F02AA">
        <w:rPr>
          <w:rFonts w:asciiTheme="minorHAnsi" w:hAnsiTheme="minorHAnsi" w:cstheme="minorHAnsi"/>
          <w:sz w:val="20"/>
          <w:szCs w:val="20"/>
        </w:rPr>
        <w:t>.</w:t>
      </w:r>
      <w:r w:rsidRPr="005F02AA">
        <w:rPr>
          <w:rFonts w:asciiTheme="minorHAnsi" w:hAnsiTheme="minorHAnsi" w:cstheme="minorHAnsi"/>
          <w:sz w:val="20"/>
          <w:szCs w:val="20"/>
          <w:bdr w:val="none" w:sz="0" w:space="0" w:color="auto" w:frame="1"/>
          <w:shd w:val="clear" w:color="auto" w:fill="C6C6C6"/>
        </w:rPr>
        <w:t> </w:t>
      </w:r>
    </w:p>
    <w:p w14:paraId="6B65C1BD" w14:textId="54D61A5A" w:rsidR="00F335A0" w:rsidRPr="00F335A0" w:rsidRDefault="00797695" w:rsidP="00F335A0">
      <w:pPr>
        <w:spacing w:before="120"/>
        <w:jc w:val="both"/>
        <w:rPr>
          <w:rFonts w:asciiTheme="minorHAnsi" w:eastAsiaTheme="minorEastAsia" w:hAnsiTheme="minorHAnsi" w:cstheme="minorBidi"/>
          <w:sz w:val="20"/>
          <w:szCs w:val="20"/>
        </w:rPr>
      </w:pPr>
      <w:r w:rsidRPr="00797695">
        <w:rPr>
          <w:rFonts w:asciiTheme="minorHAnsi" w:eastAsiaTheme="minorEastAsia" w:hAnsiTheme="minorHAnsi" w:cstheme="minorBidi"/>
          <w:sz w:val="20"/>
          <w:szCs w:val="20"/>
        </w:rPr>
        <w:t>7</w:t>
      </w:r>
      <w:r w:rsidR="00F335A0" w:rsidRPr="00F335A0">
        <w:rPr>
          <w:rFonts w:asciiTheme="minorHAnsi" w:eastAsiaTheme="minorEastAsia" w:hAnsiTheme="minorHAnsi" w:cstheme="minorBidi"/>
          <w:sz w:val="20"/>
          <w:szCs w:val="20"/>
        </w:rPr>
        <w:t>. Vadovaudamasi VPĮ 45 str. 2</w:t>
      </w:r>
      <w:r w:rsidR="00F335A0" w:rsidRPr="00F335A0">
        <w:rPr>
          <w:rFonts w:asciiTheme="minorHAnsi" w:eastAsiaTheme="minorEastAsia" w:hAnsiTheme="minorHAnsi" w:cstheme="minorBidi"/>
          <w:sz w:val="20"/>
          <w:szCs w:val="20"/>
          <w:vertAlign w:val="superscript"/>
        </w:rPr>
        <w:t>1</w:t>
      </w:r>
      <w:r w:rsidR="00F335A0" w:rsidRPr="00F335A0">
        <w:rPr>
          <w:rFonts w:asciiTheme="minorHAnsi" w:eastAsiaTheme="minorEastAsia" w:hAnsiTheme="minorHAnsi" w:cstheme="minorBidi"/>
          <w:sz w:val="20"/>
          <w:szCs w:val="20"/>
        </w:rPr>
        <w:t xml:space="preserve"> dalimi deklaruoju ir patvirtinu, kad:</w:t>
      </w:r>
    </w:p>
    <w:p w14:paraId="39C67050" w14:textId="6FF6BF1C" w:rsidR="00F335A0" w:rsidRPr="00F335A0" w:rsidRDefault="00797695" w:rsidP="00F335A0">
      <w:pPr>
        <w:spacing w:before="120"/>
        <w:jc w:val="both"/>
        <w:rPr>
          <w:rFonts w:asciiTheme="minorHAnsi" w:eastAsiaTheme="minorEastAsia" w:hAnsiTheme="minorHAnsi" w:cstheme="minorBidi"/>
          <w:sz w:val="20"/>
          <w:szCs w:val="20"/>
        </w:rPr>
      </w:pPr>
      <w:r w:rsidRPr="00797695">
        <w:rPr>
          <w:rFonts w:asciiTheme="minorHAnsi" w:eastAsiaTheme="minorEastAsia" w:hAnsiTheme="minorHAnsi" w:cstheme="minorBidi"/>
          <w:sz w:val="20"/>
          <w:szCs w:val="20"/>
        </w:rPr>
        <w:t>7</w:t>
      </w:r>
      <w:r w:rsidR="00F335A0" w:rsidRPr="00F335A0">
        <w:rPr>
          <w:rFonts w:asciiTheme="minorHAnsi" w:eastAsiaTheme="minorEastAsia" w:hAnsiTheme="minorHAnsi" w:cstheme="minorBidi"/>
          <w:sz w:val="20"/>
          <w:szCs w:val="20"/>
        </w:rPr>
        <w:t xml:space="preserve">.1. pirkimo vykdymo ir sutarties vykdymo metu, </w:t>
      </w:r>
      <w:r w:rsidR="00F335A0" w:rsidRPr="00F335A0">
        <w:rPr>
          <w:rFonts w:asciiTheme="minorHAnsi" w:eastAsiaTheme="minorEastAsia" w:hAnsiTheme="minorHAnsi" w:cstheme="minorBidi"/>
          <w:sz w:val="20"/>
          <w:szCs w:val="20"/>
          <w:lang w:eastAsia="en-US"/>
        </w:rPr>
        <w:t xml:space="preserve">mano atstovaujamas tiekėjas </w:t>
      </w:r>
      <w:r w:rsidR="00F335A0" w:rsidRPr="00F335A0">
        <w:rPr>
          <w:rFonts w:asciiTheme="minorHAnsi" w:eastAsiaTheme="minorEastAsia" w:hAnsiTheme="minorHAnsi" w:cstheme="minorBidi"/>
          <w:sz w:val="20"/>
          <w:szCs w:val="20"/>
        </w:rPr>
        <w:t>ir visi ūkio subjektai, kurių pajėgumais remiuosi ar (ir) remsiuosi, šiuo metu ar ateityje pasitelkti subtiekėjai, prekių gamintojai bei kiekvieno iš jų, įskaitant mane, kontroliuojantys asmenys, kaip jie apibrėžti VPĮ 2 straipsnio 15</w:t>
      </w:r>
      <w:r w:rsidR="00F335A0" w:rsidRPr="00F335A0">
        <w:rPr>
          <w:rFonts w:asciiTheme="minorHAnsi" w:eastAsiaTheme="minorEastAsia" w:hAnsiTheme="minorHAnsi" w:cstheme="minorBidi"/>
          <w:sz w:val="20"/>
          <w:szCs w:val="20"/>
          <w:vertAlign w:val="superscript"/>
        </w:rPr>
        <w:t>1</w:t>
      </w:r>
      <w:r w:rsidR="00F335A0" w:rsidRPr="00F335A0">
        <w:rPr>
          <w:rFonts w:asciiTheme="minorHAnsi" w:eastAsiaTheme="minorEastAsia" w:hAnsiTheme="minorHAnsi" w:cstheme="minorBidi"/>
          <w:sz w:val="20"/>
          <w:szCs w:val="20"/>
        </w:rPr>
        <w:t xml:space="preserve"> dalyje, (toliau – kontroliuojantis asmuo) nėra registruoti valstybėse ar teritorijose, nurodytose Lietuvos Respublikos Vyriausybės (toliau – LRV) 2022 m. kovo 30 d. nutarimo Nr. 280 „Dėl Lietuvos Respublikos viešųjų pirkimų įstatymo 92 straipsnio 13, 14 ir 15 dalių nuostatų įgyvendinimo“ (toliau – Nutarimas)</w:t>
      </w:r>
      <w:r w:rsidR="00F335A0" w:rsidRPr="00F335A0">
        <w:rPr>
          <w:rFonts w:asciiTheme="minorHAnsi" w:eastAsiaTheme="minorEastAsia" w:hAnsiTheme="minorHAnsi" w:cstheme="minorBidi"/>
          <w:sz w:val="20"/>
          <w:szCs w:val="20"/>
          <w:vertAlign w:val="superscript"/>
        </w:rPr>
        <w:footnoteReference w:id="5"/>
      </w:r>
      <w:r w:rsidR="00F335A0" w:rsidRPr="00F335A0">
        <w:rPr>
          <w:rFonts w:asciiTheme="minorHAnsi" w:eastAsiaTheme="minorEastAsia" w:hAnsiTheme="minorHAnsi" w:cstheme="minorBidi"/>
          <w:sz w:val="20"/>
          <w:szCs w:val="20"/>
        </w:rPr>
        <w:t xml:space="preserve"> 1.3. punktu patvirtintame sąraše (priedas „Valstybių_sąrašas_(padėtys)_03.29.“ (aktuali redakcija)) (toliau – Priešiškų valstybių sąrašas);</w:t>
      </w:r>
    </w:p>
    <w:p w14:paraId="0CCF8242" w14:textId="12D5D201" w:rsidR="00F335A0" w:rsidRPr="00F335A0" w:rsidRDefault="00797695" w:rsidP="00F335A0">
      <w:pPr>
        <w:spacing w:before="120"/>
        <w:jc w:val="both"/>
        <w:rPr>
          <w:rFonts w:asciiTheme="minorHAnsi" w:eastAsiaTheme="minorEastAsia" w:hAnsiTheme="minorHAnsi" w:cstheme="minorBidi"/>
          <w:sz w:val="20"/>
          <w:szCs w:val="20"/>
        </w:rPr>
      </w:pPr>
      <w:r w:rsidRPr="00797695">
        <w:rPr>
          <w:rFonts w:asciiTheme="minorHAnsi" w:eastAsiaTheme="minorEastAsia" w:hAnsiTheme="minorHAnsi" w:cstheme="minorBidi"/>
          <w:sz w:val="20"/>
          <w:szCs w:val="20"/>
        </w:rPr>
        <w:t>7</w:t>
      </w:r>
      <w:r w:rsidR="00F335A0" w:rsidRPr="00F335A0">
        <w:rPr>
          <w:rFonts w:asciiTheme="minorHAnsi" w:eastAsiaTheme="minorEastAsia" w:hAnsiTheme="minorHAnsi" w:cstheme="minorBidi"/>
          <w:sz w:val="20"/>
          <w:szCs w:val="20"/>
        </w:rPr>
        <w:t xml:space="preserve">.2. </w:t>
      </w:r>
      <w:r w:rsidR="00F335A0" w:rsidRPr="00F335A0">
        <w:rPr>
          <w:rFonts w:asciiTheme="minorHAnsi" w:eastAsiaTheme="minorEastAsia" w:hAnsiTheme="minorHAnsi" w:cstheme="minorBidi"/>
          <w:sz w:val="20"/>
          <w:szCs w:val="20"/>
          <w:lang w:eastAsia="en-US"/>
        </w:rPr>
        <w:t xml:space="preserve">mano atstovaujamas tiekėjas </w:t>
      </w:r>
      <w:r w:rsidR="00F335A0" w:rsidRPr="00F335A0">
        <w:rPr>
          <w:rFonts w:asciiTheme="minorHAnsi" w:eastAsiaTheme="minorEastAsia" w:hAnsiTheme="minorHAnsi" w:cstheme="minorBidi"/>
          <w:sz w:val="20"/>
          <w:szCs w:val="20"/>
        </w:rPr>
        <w:t>ir visi ūkio subjektai, kurių pajėgumais remiuosi ar (ir) remsiuosi, šiuo metu ar ateityje pasitelkti subtiekėjai, prekių gamintojai bei kiekvieno iš jų, įskaitant mane, kontroliuojantys asmenys, kurie yra fiziniai asmenys, nėra nuolat gyvenantys valstybėse ar teritorijose, nurodytose LRV Nutarimo 1.3. punktu patvirtintame Priešiškų valstybių sąraše;</w:t>
      </w:r>
    </w:p>
    <w:p w14:paraId="0FC4E59C" w14:textId="2BE8560B" w:rsidR="00F335A0" w:rsidRPr="00F335A0" w:rsidRDefault="00797695" w:rsidP="00F335A0">
      <w:pPr>
        <w:spacing w:before="120"/>
        <w:jc w:val="both"/>
        <w:rPr>
          <w:rFonts w:asciiTheme="minorHAnsi" w:eastAsiaTheme="minorEastAsia" w:hAnsiTheme="minorHAnsi" w:cstheme="minorBidi"/>
          <w:sz w:val="20"/>
          <w:szCs w:val="20"/>
        </w:rPr>
      </w:pPr>
      <w:r w:rsidRPr="00797695">
        <w:rPr>
          <w:rFonts w:asciiTheme="minorHAnsi" w:eastAsiaTheme="minorEastAsia" w:hAnsiTheme="minorHAnsi" w:cstheme="minorBidi"/>
          <w:sz w:val="20"/>
          <w:szCs w:val="20"/>
        </w:rPr>
        <w:t>7</w:t>
      </w:r>
      <w:r w:rsidR="00F335A0" w:rsidRPr="00F335A0">
        <w:rPr>
          <w:rFonts w:asciiTheme="minorHAnsi" w:eastAsiaTheme="minorEastAsia" w:hAnsiTheme="minorHAnsi" w:cstheme="minorBidi"/>
          <w:sz w:val="20"/>
          <w:szCs w:val="20"/>
        </w:rPr>
        <w:t>.3. siūlome ir sutarties vykdymo metu tieksime prekes ir (ar) teiksime paslaugas, kurių kilmės šalis ar paslaugų teikimo vieta nėra iš valstybių ar teritorijų, nurodytų LRV Nutarimo 1.3. punktu patvirtintame Priešiškų valstybių sąraše;</w:t>
      </w:r>
    </w:p>
    <w:p w14:paraId="0FA95E07" w14:textId="2C0A778B" w:rsidR="00F335A0" w:rsidRPr="00F335A0" w:rsidRDefault="00797695" w:rsidP="00F335A0">
      <w:pPr>
        <w:spacing w:before="120"/>
        <w:jc w:val="both"/>
        <w:rPr>
          <w:rFonts w:asciiTheme="minorHAnsi" w:eastAsiaTheme="minorEastAsia" w:hAnsiTheme="minorHAnsi" w:cstheme="minorBidi"/>
          <w:sz w:val="20"/>
          <w:szCs w:val="20"/>
        </w:rPr>
      </w:pPr>
      <w:r w:rsidRPr="00797695">
        <w:rPr>
          <w:rFonts w:asciiTheme="minorHAnsi" w:eastAsiaTheme="minorEastAsia" w:hAnsiTheme="minorHAnsi" w:cstheme="minorBidi"/>
          <w:sz w:val="20"/>
          <w:szCs w:val="20"/>
        </w:rPr>
        <w:t>7</w:t>
      </w:r>
      <w:r w:rsidR="00F335A0" w:rsidRPr="00F335A0">
        <w:rPr>
          <w:rFonts w:asciiTheme="minorHAnsi" w:eastAsiaTheme="minorEastAsia" w:hAnsiTheme="minorHAnsi" w:cstheme="minorBidi"/>
          <w:sz w:val="20"/>
          <w:szCs w:val="20"/>
        </w:rPr>
        <w:t>.4. LRV, vadovaudamasi Nacionaliniam saugumui užtikrinti svarbių objektų apsaugos įstatyme įtvirtintais kriterijais, nėra priėmusi sprendimo, patvirtinančio, kad 5.1. ir 5.2. punktuose nurodyti subjektai ar su jais ketinamas sudaryti (sudarytas) sandoris neatitinka nacionalinio saugumo interesų;</w:t>
      </w:r>
    </w:p>
    <w:p w14:paraId="6F88E98A" w14:textId="082074C3" w:rsidR="00F335A0" w:rsidRPr="00F335A0" w:rsidRDefault="00797695" w:rsidP="00F335A0">
      <w:pPr>
        <w:spacing w:before="120"/>
        <w:jc w:val="both"/>
        <w:rPr>
          <w:rFonts w:asciiTheme="minorHAnsi" w:eastAsiaTheme="minorEastAsia" w:hAnsiTheme="minorHAnsi" w:cstheme="minorBidi"/>
          <w:sz w:val="20"/>
          <w:szCs w:val="20"/>
        </w:rPr>
      </w:pPr>
      <w:r w:rsidRPr="00797695">
        <w:rPr>
          <w:rFonts w:asciiTheme="minorHAnsi" w:eastAsiaTheme="minorEastAsia" w:hAnsiTheme="minorHAnsi" w:cstheme="minorBidi"/>
          <w:sz w:val="20"/>
          <w:szCs w:val="20"/>
        </w:rPr>
        <w:t>7</w:t>
      </w:r>
      <w:r w:rsidR="00F335A0" w:rsidRPr="00F335A0">
        <w:rPr>
          <w:rFonts w:asciiTheme="minorHAnsi" w:eastAsiaTheme="minorEastAsia" w:hAnsiTheme="minorHAnsi" w:cstheme="minorBidi"/>
          <w:sz w:val="20"/>
          <w:szCs w:val="20"/>
        </w:rPr>
        <w:t xml:space="preserve">.5. perkantysis subjektas neturi kompetentingų institucijų informacijos, kad </w:t>
      </w:r>
      <w:r w:rsidR="00F335A0" w:rsidRPr="00F335A0">
        <w:rPr>
          <w:rFonts w:asciiTheme="minorHAnsi" w:eastAsiaTheme="minorEastAsia" w:hAnsiTheme="minorHAnsi" w:cstheme="minorBidi"/>
          <w:sz w:val="20"/>
          <w:szCs w:val="20"/>
          <w:lang w:eastAsia="en-US"/>
        </w:rPr>
        <w:t xml:space="preserve">mano atstovaujamas tiekėjas </w:t>
      </w:r>
      <w:r w:rsidR="00F335A0" w:rsidRPr="00F335A0">
        <w:rPr>
          <w:rFonts w:asciiTheme="minorHAnsi" w:eastAsiaTheme="minorEastAsia" w:hAnsiTheme="minorHAnsi" w:cstheme="minorBidi"/>
          <w:sz w:val="20"/>
          <w:szCs w:val="20"/>
        </w:rPr>
        <w:t>ir visi ūkio subjektai, kurių pajėgumais remiuosi ar (ir) remsiuosi, šiuo metu ar ateityje pasitelkti subtiekėjai, prekių gamintojai bei kiekvieno iš jų, įskaitant mane, kontroliuojantys asmenys, kaip jie apibrėžti VPĮ 2 straipsnio 15</w:t>
      </w:r>
      <w:r w:rsidR="00F335A0" w:rsidRPr="00F335A0">
        <w:rPr>
          <w:rFonts w:asciiTheme="minorHAnsi" w:eastAsiaTheme="minorEastAsia" w:hAnsiTheme="minorHAnsi" w:cstheme="minorBidi"/>
          <w:sz w:val="20"/>
          <w:szCs w:val="20"/>
          <w:vertAlign w:val="superscript"/>
        </w:rPr>
        <w:t>1</w:t>
      </w:r>
      <w:r w:rsidR="00F335A0" w:rsidRPr="00F335A0">
        <w:rPr>
          <w:rFonts w:asciiTheme="minorHAnsi" w:eastAsiaTheme="minorEastAsia" w:hAnsiTheme="minorHAnsi" w:cstheme="minorBidi"/>
          <w:sz w:val="20"/>
          <w:szCs w:val="20"/>
        </w:rPr>
        <w:t xml:space="preserve"> dalyje turi interesų, galinčių kelti grėsmę nacionaliniam saugumui;</w:t>
      </w:r>
    </w:p>
    <w:p w14:paraId="72743968" w14:textId="14B46E06" w:rsidR="00F335A0" w:rsidRPr="00F335A0" w:rsidRDefault="00797695" w:rsidP="00F335A0">
      <w:pPr>
        <w:spacing w:before="120"/>
        <w:jc w:val="both"/>
        <w:rPr>
          <w:rFonts w:asciiTheme="minorHAnsi" w:eastAsiaTheme="minorEastAsia" w:hAnsiTheme="minorHAnsi" w:cstheme="minorBidi"/>
          <w:sz w:val="20"/>
          <w:szCs w:val="20"/>
        </w:rPr>
      </w:pPr>
      <w:r w:rsidRPr="00797695">
        <w:rPr>
          <w:rFonts w:asciiTheme="minorHAnsi" w:eastAsiaTheme="minorEastAsia" w:hAnsiTheme="minorHAnsi" w:cstheme="minorBidi"/>
          <w:sz w:val="20"/>
          <w:szCs w:val="20"/>
        </w:rPr>
        <w:t>7</w:t>
      </w:r>
      <w:r w:rsidR="00F335A0" w:rsidRPr="00F335A0">
        <w:rPr>
          <w:rFonts w:asciiTheme="minorHAnsi" w:eastAsiaTheme="minorEastAsia" w:hAnsiTheme="minorHAnsi" w:cstheme="minorBidi"/>
          <w:sz w:val="20"/>
          <w:szCs w:val="20"/>
        </w:rPr>
        <w:t>.6. tiekėjas, jo subtiekėjas, ūkio subjektas, kurio pajėgumais remiamasi, nevykdo veiklos Viešųjų pirkimų įstatymo 92 straipsnio 15 dalyje numatytame sąraše nurodytose valstybėse ar teritorijose arba yra ūkio subjektų grupės, kurios bet kuris narys vykdo veiklą Viešųjų pirkimų įstatymo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1502D2E0" w14:textId="7B75AA4A" w:rsidR="005F02AA" w:rsidRPr="00797695" w:rsidRDefault="005F02AA" w:rsidP="005F02AA">
      <w:pPr>
        <w:shd w:val="clear" w:color="auto" w:fill="FFFFFF"/>
        <w:jc w:val="both"/>
        <w:textAlignment w:val="baseline"/>
        <w:rPr>
          <w:rFonts w:asciiTheme="minorHAnsi" w:hAnsiTheme="minorHAnsi" w:cstheme="minorHAnsi"/>
          <w:sz w:val="20"/>
          <w:szCs w:val="20"/>
          <w:bdr w:val="none" w:sz="0" w:space="0" w:color="auto" w:frame="1"/>
          <w:shd w:val="clear" w:color="auto" w:fill="C6C6C6"/>
        </w:rPr>
      </w:pPr>
    </w:p>
    <w:p w14:paraId="2CAE80A6" w14:textId="77777777" w:rsidR="00F70814" w:rsidRPr="005F02AA" w:rsidRDefault="00F70814" w:rsidP="005F02AA">
      <w:pPr>
        <w:shd w:val="clear" w:color="auto" w:fill="FFFFFF"/>
        <w:jc w:val="both"/>
        <w:textAlignment w:val="baseline"/>
        <w:rPr>
          <w:rFonts w:asciiTheme="minorHAnsi" w:hAnsiTheme="minorHAnsi" w:cstheme="minorHAnsi"/>
          <w:sz w:val="20"/>
          <w:szCs w:val="20"/>
        </w:rPr>
      </w:pPr>
    </w:p>
    <w:p w14:paraId="286099CB" w14:textId="3684D4F1" w:rsidR="005F02AA" w:rsidRDefault="005F02AA" w:rsidP="005F02AA">
      <w:pPr>
        <w:ind w:right="270"/>
        <w:jc w:val="both"/>
        <w:textAlignment w:val="baseline"/>
        <w:rPr>
          <w:rFonts w:asciiTheme="minorHAnsi" w:hAnsiTheme="minorHAnsi" w:cstheme="minorHAnsi"/>
          <w:sz w:val="20"/>
          <w:szCs w:val="20"/>
          <w:bdr w:val="none" w:sz="0" w:space="0" w:color="auto" w:frame="1"/>
          <w:shd w:val="clear" w:color="auto" w:fill="C6C6C6"/>
        </w:rPr>
      </w:pPr>
      <w:r w:rsidRPr="005F02AA">
        <w:rPr>
          <w:rFonts w:asciiTheme="minorHAnsi" w:hAnsiTheme="minorHAnsi" w:cstheme="minorHAnsi"/>
          <w:sz w:val="20"/>
          <w:szCs w:val="20"/>
        </w:rPr>
        <w:t>Pasirašydamas šį Pasiūlymą, tvirtintu visų kartu su Pasiūlymu pateikiamų dokumentų tikrumą. </w:t>
      </w:r>
    </w:p>
    <w:p w14:paraId="36EE0F0E" w14:textId="77777777" w:rsidR="0032371C" w:rsidRPr="005F02AA" w:rsidRDefault="0032371C" w:rsidP="005F02AA">
      <w:pPr>
        <w:ind w:right="270"/>
        <w:jc w:val="both"/>
        <w:textAlignment w:val="baseline"/>
        <w:rPr>
          <w:rFonts w:asciiTheme="minorHAnsi" w:hAnsiTheme="minorHAnsi" w:cstheme="minorHAnsi"/>
          <w:sz w:val="20"/>
          <w:szCs w:val="20"/>
        </w:rPr>
      </w:pPr>
    </w:p>
    <w:p w14:paraId="1CF8BFFD" w14:textId="65C44B2C" w:rsidR="005F02AA" w:rsidRPr="005F02AA" w:rsidRDefault="005F02AA" w:rsidP="005F02AA">
      <w:pPr>
        <w:ind w:right="270"/>
        <w:jc w:val="both"/>
        <w:textAlignment w:val="baseline"/>
        <w:rPr>
          <w:rFonts w:asciiTheme="minorHAnsi" w:hAnsiTheme="minorHAnsi" w:cstheme="minorHAnsi"/>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0"/>
        <w:gridCol w:w="601"/>
        <w:gridCol w:w="1980"/>
        <w:gridCol w:w="690"/>
        <w:gridCol w:w="2610"/>
        <w:gridCol w:w="601"/>
      </w:tblGrid>
      <w:tr w:rsidR="005F02AA" w:rsidRPr="005F02AA" w14:paraId="40119A02" w14:textId="77777777" w:rsidTr="005F02AA">
        <w:trPr>
          <w:trHeight w:val="180"/>
        </w:trPr>
        <w:tc>
          <w:tcPr>
            <w:tcW w:w="3270" w:type="dxa"/>
            <w:tcBorders>
              <w:top w:val="single" w:sz="6" w:space="0" w:color="auto"/>
              <w:left w:val="nil"/>
              <w:bottom w:val="nil"/>
              <w:right w:val="nil"/>
            </w:tcBorders>
            <w:hideMark/>
          </w:tcPr>
          <w:p w14:paraId="0DEA0C14"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(Tiekėjo vadovo ar jo įgalioto</w:t>
            </w:r>
            <w:r w:rsidRPr="005F02AA">
              <w:rPr>
                <w:rFonts w:asciiTheme="minorHAnsi" w:hAnsiTheme="minorHAnsi" w:cstheme="minorHAnsi"/>
                <w:sz w:val="20"/>
                <w:szCs w:val="20"/>
                <w:vertAlign w:val="superscript"/>
              </w:rPr>
              <w:t>2</w:t>
            </w:r>
            <w:r w:rsidRPr="005F02AA">
              <w:rPr>
                <w:rFonts w:asciiTheme="minorHAnsi" w:hAnsiTheme="minorHAnsi" w:cstheme="minorHAnsi"/>
                <w:sz w:val="20"/>
                <w:szCs w:val="20"/>
              </w:rPr>
              <w:t> asmens pareigų pavadinimas) </w:t>
            </w:r>
          </w:p>
        </w:tc>
        <w:tc>
          <w:tcPr>
            <w:tcW w:w="600" w:type="dxa"/>
            <w:tcBorders>
              <w:top w:val="nil"/>
              <w:left w:val="nil"/>
              <w:bottom w:val="nil"/>
              <w:right w:val="nil"/>
            </w:tcBorders>
            <w:hideMark/>
          </w:tcPr>
          <w:p w14:paraId="66DE1376" w14:textId="77777777" w:rsidR="005F02AA" w:rsidRPr="005F02AA" w:rsidRDefault="005F02AA" w:rsidP="005F02AA">
            <w:pPr>
              <w:ind w:firstLine="555"/>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1980" w:type="dxa"/>
            <w:tcBorders>
              <w:top w:val="single" w:sz="6" w:space="0" w:color="auto"/>
              <w:left w:val="nil"/>
              <w:bottom w:val="nil"/>
              <w:right w:val="nil"/>
            </w:tcBorders>
            <w:hideMark/>
          </w:tcPr>
          <w:p w14:paraId="709D788C" w14:textId="77777777" w:rsidR="005F02AA" w:rsidRPr="005F02AA" w:rsidRDefault="005F02AA" w:rsidP="005F02AA">
            <w:pPr>
              <w:ind w:firstLine="555"/>
              <w:jc w:val="both"/>
              <w:textAlignment w:val="baseline"/>
              <w:rPr>
                <w:rFonts w:asciiTheme="minorHAnsi" w:hAnsiTheme="minorHAnsi" w:cstheme="minorHAnsi"/>
                <w:sz w:val="20"/>
                <w:szCs w:val="20"/>
              </w:rPr>
            </w:pPr>
            <w:r w:rsidRPr="005F02AA">
              <w:rPr>
                <w:rFonts w:asciiTheme="minorHAnsi" w:hAnsiTheme="minorHAnsi" w:cstheme="minorHAnsi"/>
                <w:sz w:val="20"/>
                <w:szCs w:val="20"/>
              </w:rPr>
              <w:t>(Parašas) </w:t>
            </w:r>
          </w:p>
        </w:tc>
        <w:tc>
          <w:tcPr>
            <w:tcW w:w="690" w:type="dxa"/>
            <w:tcBorders>
              <w:top w:val="nil"/>
              <w:left w:val="nil"/>
              <w:bottom w:val="nil"/>
              <w:right w:val="nil"/>
            </w:tcBorders>
            <w:hideMark/>
          </w:tcPr>
          <w:p w14:paraId="6426752A" w14:textId="77777777" w:rsidR="005F02AA" w:rsidRPr="005F02AA" w:rsidRDefault="005F02AA" w:rsidP="005F02AA">
            <w:pPr>
              <w:ind w:firstLine="555"/>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c>
          <w:tcPr>
            <w:tcW w:w="2610" w:type="dxa"/>
            <w:tcBorders>
              <w:top w:val="single" w:sz="6" w:space="0" w:color="auto"/>
              <w:left w:val="nil"/>
              <w:bottom w:val="nil"/>
              <w:right w:val="nil"/>
            </w:tcBorders>
            <w:hideMark/>
          </w:tcPr>
          <w:p w14:paraId="3269B216" w14:textId="77777777" w:rsidR="005F02AA" w:rsidRPr="005F02AA" w:rsidRDefault="005F02AA" w:rsidP="005F02AA">
            <w:pPr>
              <w:jc w:val="both"/>
              <w:textAlignment w:val="baseline"/>
              <w:rPr>
                <w:rFonts w:asciiTheme="minorHAnsi" w:hAnsiTheme="minorHAnsi" w:cstheme="minorHAnsi"/>
                <w:sz w:val="20"/>
                <w:szCs w:val="20"/>
              </w:rPr>
            </w:pPr>
            <w:r w:rsidRPr="005F02AA">
              <w:rPr>
                <w:rFonts w:asciiTheme="minorHAnsi" w:hAnsiTheme="minorHAnsi" w:cstheme="minorHAnsi"/>
                <w:sz w:val="20"/>
                <w:szCs w:val="20"/>
              </w:rPr>
              <w:t>(Vardas ir pavardė) </w:t>
            </w:r>
          </w:p>
        </w:tc>
        <w:tc>
          <w:tcPr>
            <w:tcW w:w="270" w:type="dxa"/>
            <w:tcBorders>
              <w:top w:val="nil"/>
              <w:left w:val="nil"/>
              <w:bottom w:val="nil"/>
              <w:right w:val="nil"/>
            </w:tcBorders>
            <w:hideMark/>
          </w:tcPr>
          <w:p w14:paraId="1BE1CA10" w14:textId="77777777" w:rsidR="005F02AA" w:rsidRPr="005F02AA" w:rsidRDefault="005F02AA" w:rsidP="005F02AA">
            <w:pPr>
              <w:ind w:firstLine="555"/>
              <w:jc w:val="both"/>
              <w:textAlignment w:val="baseline"/>
              <w:rPr>
                <w:rFonts w:asciiTheme="minorHAnsi" w:hAnsiTheme="minorHAnsi" w:cstheme="minorHAnsi"/>
                <w:sz w:val="20"/>
                <w:szCs w:val="20"/>
              </w:rPr>
            </w:pPr>
            <w:r w:rsidRPr="005F02AA">
              <w:rPr>
                <w:rFonts w:asciiTheme="minorHAnsi" w:hAnsiTheme="minorHAnsi" w:cstheme="minorHAnsi"/>
                <w:sz w:val="20"/>
                <w:szCs w:val="20"/>
              </w:rPr>
              <w:t> </w:t>
            </w:r>
          </w:p>
        </w:tc>
      </w:tr>
    </w:tbl>
    <w:p w14:paraId="29739CD4" w14:textId="77777777" w:rsidR="00612C96" w:rsidRPr="00D759CA" w:rsidRDefault="00612C96" w:rsidP="00DE290C">
      <w:pPr>
        <w:rPr>
          <w:rFonts w:asciiTheme="minorHAnsi" w:hAnsiTheme="minorHAnsi" w:cstheme="minorHAnsi"/>
          <w:color w:val="7030A0"/>
        </w:rPr>
      </w:pPr>
    </w:p>
    <w:p w14:paraId="5A12B57E" w14:textId="412F7689" w:rsidR="00693D4F" w:rsidRPr="00D759CA" w:rsidRDefault="00693D4F" w:rsidP="00982EE8">
      <w:pPr>
        <w:jc w:val="center"/>
        <w:rPr>
          <w:rFonts w:asciiTheme="minorHAnsi" w:hAnsiTheme="minorHAnsi" w:cstheme="minorHAnsi"/>
          <w:color w:val="7030A0"/>
        </w:rPr>
      </w:pPr>
      <w:r w:rsidRPr="00D759CA">
        <w:rPr>
          <w:rFonts w:asciiTheme="minorHAnsi" w:hAnsiTheme="minorHAnsi" w:cstheme="minorHAnsi"/>
        </w:rPr>
        <w:t>__________</w:t>
      </w:r>
    </w:p>
    <w:p w14:paraId="544CFFE9" w14:textId="77777777" w:rsidR="00693D4F" w:rsidRPr="00D759CA" w:rsidRDefault="00693D4F">
      <w:pPr>
        <w:rPr>
          <w:rFonts w:asciiTheme="minorHAnsi" w:hAnsiTheme="minorHAnsi" w:cstheme="minorHAnsi"/>
          <w:color w:val="7030A0"/>
        </w:rPr>
      </w:pPr>
      <w:r w:rsidRPr="00D759CA">
        <w:rPr>
          <w:rFonts w:asciiTheme="minorHAnsi" w:hAnsiTheme="minorHAnsi" w:cstheme="minorHAnsi"/>
          <w:color w:val="7030A0"/>
        </w:rPr>
        <w:br w:type="page"/>
      </w:r>
    </w:p>
    <w:p w14:paraId="3D8CCDF3" w14:textId="5A81CE8E" w:rsidR="008D704D" w:rsidRPr="00556617" w:rsidRDefault="008D704D" w:rsidP="008D704D">
      <w:pPr>
        <w:pStyle w:val="Heading2"/>
        <w:ind w:left="5103"/>
        <w:rPr>
          <w:rFonts w:asciiTheme="minorHAnsi" w:eastAsia="Calibri" w:hAnsiTheme="minorHAnsi" w:cstheme="minorHAnsi"/>
          <w:color w:val="auto"/>
          <w:sz w:val="20"/>
          <w:szCs w:val="20"/>
        </w:rPr>
      </w:pPr>
      <w:bookmarkStart w:id="61" w:name="_Ref39484039"/>
      <w:bookmarkStart w:id="62" w:name="_Ref40278562"/>
      <w:bookmarkStart w:id="63" w:name="_Toc232169264"/>
      <w:r w:rsidRPr="00556617">
        <w:rPr>
          <w:rFonts w:asciiTheme="minorHAnsi" w:eastAsia="Calibri" w:hAnsiTheme="minorHAnsi" w:cstheme="minorHAnsi"/>
          <w:color w:val="auto"/>
          <w:sz w:val="20"/>
          <w:szCs w:val="20"/>
        </w:rPr>
        <w:t xml:space="preserve">Pirkimo sąlygų </w:t>
      </w:r>
      <w:r w:rsidR="00D671ED">
        <w:rPr>
          <w:rFonts w:asciiTheme="minorHAnsi" w:eastAsia="Calibri" w:hAnsiTheme="minorHAnsi" w:cstheme="minorHAnsi"/>
          <w:color w:val="auto"/>
          <w:sz w:val="20"/>
          <w:szCs w:val="20"/>
        </w:rPr>
        <w:t>6</w:t>
      </w:r>
      <w:r w:rsidRPr="00556617">
        <w:rPr>
          <w:rFonts w:asciiTheme="minorHAnsi" w:eastAsia="Calibri" w:hAnsiTheme="minorHAnsi" w:cstheme="minorHAnsi"/>
          <w:color w:val="auto"/>
          <w:sz w:val="20"/>
          <w:szCs w:val="20"/>
        </w:rPr>
        <w:t xml:space="preserve"> priedas „Pasiūlymų vertinimo kriterijai ir sąlygos“</w:t>
      </w:r>
      <w:bookmarkEnd w:id="61"/>
      <w:bookmarkEnd w:id="62"/>
      <w:bookmarkEnd w:id="63"/>
    </w:p>
    <w:p w14:paraId="6A0BFF9D" w14:textId="77777777" w:rsidR="00FE3D7C" w:rsidRPr="00556617" w:rsidRDefault="00FE3D7C" w:rsidP="00FE3D7C">
      <w:pPr>
        <w:jc w:val="center"/>
        <w:rPr>
          <w:rFonts w:asciiTheme="minorHAnsi" w:hAnsiTheme="minorHAnsi" w:cstheme="minorHAnsi"/>
          <w:b/>
          <w:sz w:val="20"/>
          <w:szCs w:val="20"/>
        </w:rPr>
      </w:pPr>
    </w:p>
    <w:p w14:paraId="5D3ED609" w14:textId="627F213F" w:rsidR="00203725" w:rsidRPr="00556617" w:rsidRDefault="00FE3D7C" w:rsidP="002058A4">
      <w:pPr>
        <w:pStyle w:val="Subtitle"/>
        <w:jc w:val="center"/>
        <w:rPr>
          <w:rFonts w:asciiTheme="minorHAnsi" w:hAnsiTheme="minorHAnsi" w:cstheme="minorHAnsi"/>
          <w:bCs/>
          <w:smallCaps/>
          <w:sz w:val="20"/>
          <w:szCs w:val="20"/>
        </w:rPr>
      </w:pPr>
      <w:r w:rsidRPr="00556617">
        <w:rPr>
          <w:rFonts w:asciiTheme="minorHAnsi" w:hAnsiTheme="minorHAnsi" w:cstheme="minorHAnsi"/>
          <w:sz w:val="20"/>
          <w:szCs w:val="20"/>
        </w:rPr>
        <w:t>PASIŪLYMŲ VERTINIMO KRITERIJAI</w:t>
      </w:r>
      <w:r w:rsidR="00031A62" w:rsidRPr="00556617">
        <w:rPr>
          <w:rFonts w:asciiTheme="minorHAnsi" w:hAnsiTheme="minorHAnsi" w:cstheme="minorHAnsi"/>
          <w:sz w:val="20"/>
          <w:szCs w:val="20"/>
        </w:rPr>
        <w:t xml:space="preserve"> ir Sąlygos</w:t>
      </w:r>
    </w:p>
    <w:p w14:paraId="76BC51A9" w14:textId="77777777" w:rsidR="0050392A" w:rsidRPr="0050392A" w:rsidRDefault="0050392A" w:rsidP="0050392A">
      <w:pPr>
        <w:ind w:right="120"/>
        <w:jc w:val="center"/>
        <w:rPr>
          <w:rFonts w:ascii="Verdana" w:eastAsia="Calibri" w:hAnsi="Verdana"/>
          <w:b/>
          <w:bCs/>
          <w:sz w:val="20"/>
          <w:szCs w:val="20"/>
          <w:lang w:eastAsia="en-US"/>
        </w:rPr>
      </w:pPr>
      <w:r w:rsidRPr="0050392A">
        <w:rPr>
          <w:rFonts w:ascii="Verdana" w:eastAsia="Calibri" w:hAnsi="Verdana"/>
          <w:b/>
          <w:bCs/>
          <w:sz w:val="20"/>
          <w:szCs w:val="20"/>
          <w:lang w:eastAsia="en-US"/>
        </w:rPr>
        <w:t>PASIŪLYMŲ EKONOMINIO NAUDINGUMO VERTINIMO KRITERIJAI IR VERTINIMO METODIKA</w:t>
      </w:r>
    </w:p>
    <w:p w14:paraId="3195A553" w14:textId="77777777" w:rsidR="0050392A" w:rsidRPr="0050392A" w:rsidRDefault="0050392A" w:rsidP="0050392A">
      <w:pPr>
        <w:ind w:right="120"/>
        <w:jc w:val="center"/>
        <w:rPr>
          <w:rFonts w:ascii="Verdana" w:eastAsia="Calibri" w:hAnsi="Verdana"/>
          <w:i/>
          <w:sz w:val="20"/>
          <w:szCs w:val="20"/>
          <w:lang w:eastAsia="en-US"/>
        </w:rPr>
      </w:pPr>
    </w:p>
    <w:p w14:paraId="54F42E67" w14:textId="77777777" w:rsidR="0050392A" w:rsidRPr="0050392A" w:rsidRDefault="0050392A" w:rsidP="0050392A">
      <w:pPr>
        <w:spacing w:line="276" w:lineRule="auto"/>
        <w:jc w:val="both"/>
        <w:rPr>
          <w:rFonts w:ascii="Calibri" w:hAnsi="Calibri" w:cs="Calibri"/>
          <w:sz w:val="22"/>
          <w:szCs w:val="22"/>
          <w:lang w:eastAsia="en-US"/>
        </w:rPr>
      </w:pPr>
      <w:r w:rsidRPr="0050392A">
        <w:rPr>
          <w:rFonts w:ascii="Calibri" w:hAnsi="Calibri" w:cs="Calibri"/>
          <w:sz w:val="22"/>
          <w:szCs w:val="22"/>
          <w:lang w:eastAsia="en-US"/>
        </w:rPr>
        <w:t>1. Perkančiosios organizacijos neatmesti pasiūlymai vertinami pagal ekonomiškai naudingiausio pasiūlymo kriterijų – kainos ir kokybės santykį. Ekonomiškai naudingiausias pasiūlymas – tai pasiūlymas, kurio balų suma, apskaičiuota pagal šiame priede pateiktus pasiūlymų vertinimo kriterijus, yra didžiausia.</w:t>
      </w:r>
    </w:p>
    <w:p w14:paraId="36A509AC" w14:textId="77777777" w:rsidR="0050392A" w:rsidRPr="0050392A" w:rsidRDefault="0050392A" w:rsidP="0050392A">
      <w:pPr>
        <w:spacing w:line="276" w:lineRule="auto"/>
        <w:jc w:val="both"/>
        <w:rPr>
          <w:rFonts w:ascii="Calibri" w:hAnsi="Calibri" w:cs="Calibri"/>
          <w:sz w:val="22"/>
          <w:szCs w:val="22"/>
          <w:lang w:eastAsia="en-US"/>
        </w:rPr>
      </w:pPr>
      <w:r w:rsidRPr="0050392A">
        <w:rPr>
          <w:rFonts w:ascii="Calibri" w:hAnsi="Calibri" w:cs="Calibri"/>
          <w:sz w:val="22"/>
          <w:szCs w:val="22"/>
          <w:lang w:eastAsia="en-US"/>
        </w:rPr>
        <w:t xml:space="preserve">2. Šiame priede (toliau – metodika) pateikiami ekonomiškai naudingiausio pasiūlymo vertinimo kriterijai, jų parametrai, lyginamieji svoriai, balai, formulės, pagal kurias skaičiuojamas pasiūlymų ekonominis naudingumas, vertinimo tvarkos aprašymas. </w:t>
      </w:r>
    </w:p>
    <w:p w14:paraId="7470E6AB" w14:textId="77777777" w:rsidR="0050392A" w:rsidRPr="0050392A" w:rsidRDefault="0050392A" w:rsidP="0050392A">
      <w:pPr>
        <w:tabs>
          <w:tab w:val="left" w:pos="284"/>
        </w:tabs>
        <w:jc w:val="both"/>
        <w:rPr>
          <w:rFonts w:ascii="Calibri" w:hAnsi="Calibri" w:cs="Calibri"/>
          <w:sz w:val="22"/>
          <w:szCs w:val="22"/>
          <w:lang w:eastAsia="en-US"/>
        </w:rPr>
      </w:pPr>
      <w:r w:rsidRPr="0050392A">
        <w:rPr>
          <w:rFonts w:ascii="Calibri" w:hAnsi="Calibri" w:cs="Calibri"/>
          <w:sz w:val="22"/>
          <w:szCs w:val="22"/>
          <w:lang w:eastAsia="en-US"/>
        </w:rPr>
        <w:t>3. Pasiūlymų vertinimo kriterijai:</w:t>
      </w:r>
    </w:p>
    <w:p w14:paraId="2A4E307F" w14:textId="77777777" w:rsidR="0050392A" w:rsidRPr="0050392A" w:rsidRDefault="0050392A" w:rsidP="0050392A">
      <w:pPr>
        <w:tabs>
          <w:tab w:val="left" w:pos="426"/>
        </w:tabs>
        <w:jc w:val="right"/>
        <w:rPr>
          <w:rFonts w:ascii="Calibri" w:eastAsia="Calibri" w:hAnsi="Calibri" w:cs="Calibri"/>
          <w:b/>
          <w:bCs/>
          <w:sz w:val="22"/>
          <w:szCs w:val="22"/>
          <w:lang w:eastAsia="en-US"/>
        </w:rPr>
      </w:pPr>
      <w:r w:rsidRPr="0050392A">
        <w:rPr>
          <w:rFonts w:ascii="Calibri" w:eastAsia="Calibri" w:hAnsi="Calibri" w:cs="Calibri"/>
          <w:b/>
          <w:bCs/>
          <w:sz w:val="22"/>
          <w:szCs w:val="22"/>
          <w:lang w:eastAsia="en-US"/>
        </w:rPr>
        <w:t>1 lentelė</w:t>
      </w:r>
    </w:p>
    <w:tbl>
      <w:tblPr>
        <w:tblW w:w="9629" w:type="dxa"/>
        <w:tblCellMar>
          <w:left w:w="0" w:type="dxa"/>
          <w:right w:w="0" w:type="dxa"/>
        </w:tblCellMar>
        <w:tblLook w:val="0000" w:firstRow="0" w:lastRow="0" w:firstColumn="0" w:lastColumn="0" w:noHBand="0" w:noVBand="0"/>
      </w:tblPr>
      <w:tblGrid>
        <w:gridCol w:w="5944"/>
        <w:gridCol w:w="3685"/>
      </w:tblGrid>
      <w:tr w:rsidR="0050392A" w:rsidRPr="0050392A" w14:paraId="2FF3111A" w14:textId="77777777">
        <w:trPr>
          <w:cantSplit/>
          <w:trHeight w:val="676"/>
        </w:trPr>
        <w:tc>
          <w:tcPr>
            <w:tcW w:w="5944" w:type="dxa"/>
            <w:tcBorders>
              <w:top w:val="single" w:sz="4" w:space="0" w:color="auto"/>
              <w:left w:val="single" w:sz="8" w:space="0" w:color="auto"/>
              <w:bottom w:val="single" w:sz="4" w:space="0" w:color="auto"/>
              <w:right w:val="single" w:sz="8" w:space="0" w:color="auto"/>
            </w:tcBorders>
            <w:shd w:val="clear" w:color="auto" w:fill="D9E2F3" w:themeFill="accent1" w:themeFillTint="33"/>
            <w:tcMar>
              <w:top w:w="0" w:type="dxa"/>
              <w:left w:w="108" w:type="dxa"/>
              <w:bottom w:w="0" w:type="dxa"/>
              <w:right w:w="108" w:type="dxa"/>
            </w:tcMar>
            <w:vAlign w:val="center"/>
          </w:tcPr>
          <w:p w14:paraId="14A75414" w14:textId="77777777" w:rsidR="0050392A" w:rsidRPr="0050392A" w:rsidRDefault="0050392A" w:rsidP="0050392A">
            <w:pPr>
              <w:tabs>
                <w:tab w:val="left" w:pos="426"/>
              </w:tabs>
              <w:spacing w:after="200" w:line="276" w:lineRule="auto"/>
              <w:jc w:val="center"/>
              <w:rPr>
                <w:rFonts w:ascii="Calibri" w:eastAsia="Calibri" w:hAnsi="Calibri" w:cs="Calibri"/>
                <w:b/>
                <w:sz w:val="22"/>
                <w:szCs w:val="22"/>
                <w:lang w:eastAsia="en-US"/>
              </w:rPr>
            </w:pPr>
            <w:r w:rsidRPr="0050392A">
              <w:rPr>
                <w:rFonts w:ascii="Calibri" w:eastAsia="Calibri" w:hAnsi="Calibri" w:cs="Calibri"/>
                <w:b/>
                <w:sz w:val="22"/>
                <w:szCs w:val="22"/>
                <w:lang w:eastAsia="en-US"/>
              </w:rPr>
              <w:t>Vertinimo kriterijai</w:t>
            </w:r>
          </w:p>
        </w:tc>
        <w:tc>
          <w:tcPr>
            <w:tcW w:w="3685" w:type="dxa"/>
            <w:tcBorders>
              <w:top w:val="single" w:sz="4" w:space="0" w:color="auto"/>
              <w:left w:val="nil"/>
              <w:bottom w:val="single" w:sz="4" w:space="0" w:color="auto"/>
              <w:right w:val="single" w:sz="8" w:space="0" w:color="auto"/>
            </w:tcBorders>
            <w:shd w:val="clear" w:color="auto" w:fill="D9E2F3" w:themeFill="accent1" w:themeFillTint="33"/>
            <w:tcMar>
              <w:top w:w="0" w:type="dxa"/>
              <w:left w:w="108" w:type="dxa"/>
              <w:bottom w:w="0" w:type="dxa"/>
              <w:right w:w="108" w:type="dxa"/>
            </w:tcMar>
            <w:vAlign w:val="center"/>
          </w:tcPr>
          <w:p w14:paraId="725131DE" w14:textId="77777777" w:rsidR="0050392A" w:rsidRPr="0050392A" w:rsidRDefault="0050392A" w:rsidP="0050392A">
            <w:pPr>
              <w:tabs>
                <w:tab w:val="left" w:pos="426"/>
              </w:tabs>
              <w:spacing w:after="200" w:line="276" w:lineRule="auto"/>
              <w:jc w:val="center"/>
              <w:rPr>
                <w:rFonts w:ascii="Calibri" w:eastAsia="Calibri" w:hAnsi="Calibri" w:cs="Calibri"/>
                <w:b/>
                <w:sz w:val="22"/>
                <w:szCs w:val="22"/>
                <w:lang w:eastAsia="en-US"/>
              </w:rPr>
            </w:pPr>
            <w:r w:rsidRPr="0050392A">
              <w:rPr>
                <w:rFonts w:ascii="Calibri" w:eastAsia="Calibri" w:hAnsi="Calibri" w:cs="Calibri"/>
                <w:b/>
                <w:sz w:val="22"/>
                <w:szCs w:val="22"/>
                <w:lang w:eastAsia="en-US"/>
              </w:rPr>
              <w:t>Lyginamasis svoris, atliekant kainos ir kokybės santykio įvertinimą</w:t>
            </w:r>
          </w:p>
        </w:tc>
      </w:tr>
      <w:tr w:rsidR="0050392A" w:rsidRPr="0050392A" w14:paraId="67D82CB8" w14:textId="77777777">
        <w:trPr>
          <w:cantSplit/>
          <w:trHeight w:val="210"/>
        </w:trPr>
        <w:tc>
          <w:tcPr>
            <w:tcW w:w="594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14:paraId="1AE3EB3D" w14:textId="77777777" w:rsidR="0050392A" w:rsidRPr="0050392A" w:rsidRDefault="0050392A" w:rsidP="0050392A">
            <w:pPr>
              <w:tabs>
                <w:tab w:val="left" w:pos="426"/>
              </w:tabs>
              <w:spacing w:after="200" w:line="276" w:lineRule="auto"/>
              <w:rPr>
                <w:rFonts w:ascii="Calibri" w:eastAsia="Calibri" w:hAnsi="Calibri" w:cs="Calibri"/>
                <w:b/>
                <w:bCs/>
                <w:iCs/>
                <w:sz w:val="22"/>
                <w:szCs w:val="22"/>
                <w:lang w:eastAsia="en-US"/>
              </w:rPr>
            </w:pPr>
            <w:r w:rsidRPr="0050392A">
              <w:rPr>
                <w:rFonts w:ascii="Calibri" w:eastAsia="Calibri" w:hAnsi="Calibri" w:cs="Calibri"/>
                <w:bCs/>
                <w:iCs/>
                <w:sz w:val="22"/>
                <w:szCs w:val="22"/>
                <w:lang w:eastAsia="en-US"/>
              </w:rPr>
              <w:t>Pirmas kriterijus</w:t>
            </w:r>
            <w:r w:rsidRPr="0050392A">
              <w:rPr>
                <w:rFonts w:ascii="Calibri" w:eastAsia="Calibri" w:hAnsi="Calibri" w:cs="Calibri"/>
                <w:b/>
                <w:bCs/>
                <w:iCs/>
                <w:sz w:val="22"/>
                <w:szCs w:val="22"/>
                <w:lang w:eastAsia="en-US"/>
              </w:rPr>
              <w:t xml:space="preserve"> – kaina (C)</w:t>
            </w:r>
          </w:p>
        </w:tc>
        <w:tc>
          <w:tcPr>
            <w:tcW w:w="3685"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14:paraId="34C44001" w14:textId="77777777" w:rsidR="0050392A" w:rsidRPr="0050392A" w:rsidRDefault="0050392A" w:rsidP="0050392A">
            <w:pPr>
              <w:tabs>
                <w:tab w:val="left" w:pos="426"/>
              </w:tabs>
              <w:spacing w:after="200" w:line="276" w:lineRule="auto"/>
              <w:jc w:val="both"/>
              <w:rPr>
                <w:rFonts w:ascii="Calibri" w:eastAsia="Calibri" w:hAnsi="Calibri" w:cs="Calibri"/>
                <w:b/>
                <w:bCs/>
                <w:sz w:val="22"/>
                <w:szCs w:val="22"/>
                <w:lang w:eastAsia="en-US"/>
              </w:rPr>
            </w:pPr>
            <w:r w:rsidRPr="0050392A">
              <w:rPr>
                <w:rFonts w:ascii="Calibri" w:eastAsia="Calibri" w:hAnsi="Calibri" w:cs="Calibri"/>
                <w:b/>
                <w:bCs/>
                <w:sz w:val="22"/>
                <w:szCs w:val="22"/>
                <w:lang w:eastAsia="en-US"/>
              </w:rPr>
              <w:t>X=80</w:t>
            </w:r>
          </w:p>
        </w:tc>
      </w:tr>
      <w:tr w:rsidR="0050392A" w:rsidRPr="0050392A" w14:paraId="50E9A7F9" w14:textId="77777777">
        <w:trPr>
          <w:cantSplit/>
          <w:trHeight w:val="210"/>
        </w:trPr>
        <w:tc>
          <w:tcPr>
            <w:tcW w:w="594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6B387E2F" w14:textId="77777777" w:rsidR="0050392A" w:rsidRPr="0050392A" w:rsidRDefault="0050392A" w:rsidP="0050392A">
            <w:pPr>
              <w:tabs>
                <w:tab w:val="left" w:pos="426"/>
              </w:tabs>
              <w:spacing w:after="200" w:line="276" w:lineRule="auto"/>
              <w:rPr>
                <w:rFonts w:ascii="Calibri" w:eastAsia="Calibri" w:hAnsi="Calibri" w:cs="Calibri"/>
                <w:bCs/>
                <w:iCs/>
                <w:sz w:val="22"/>
                <w:szCs w:val="22"/>
                <w:lang w:eastAsia="en-US"/>
              </w:rPr>
            </w:pPr>
            <w:r w:rsidRPr="0050392A">
              <w:rPr>
                <w:rFonts w:ascii="Calibri" w:eastAsia="Calibri" w:hAnsi="Calibri" w:cs="Calibri"/>
                <w:bCs/>
                <w:iCs/>
                <w:sz w:val="22"/>
                <w:szCs w:val="22"/>
                <w:lang w:eastAsia="en-US"/>
              </w:rPr>
              <w:t>Antras kriterijus</w:t>
            </w:r>
            <w:r w:rsidRPr="0050392A">
              <w:rPr>
                <w:rFonts w:ascii="Calibri" w:eastAsia="Calibri" w:hAnsi="Calibri" w:cs="Calibri"/>
                <w:b/>
                <w:bCs/>
                <w:iCs/>
                <w:sz w:val="22"/>
                <w:szCs w:val="22"/>
                <w:lang w:eastAsia="en-US"/>
              </w:rPr>
              <w:t xml:space="preserve"> – siūlomų prekių ekonominis naudingumas (K)</w:t>
            </w:r>
          </w:p>
        </w:tc>
        <w:tc>
          <w:tcPr>
            <w:tcW w:w="3685" w:type="dxa"/>
            <w:tcBorders>
              <w:top w:val="nil"/>
              <w:left w:val="nil"/>
              <w:bottom w:val="single" w:sz="4" w:space="0" w:color="auto"/>
              <w:right w:val="single" w:sz="8" w:space="0" w:color="auto"/>
            </w:tcBorders>
            <w:tcMar>
              <w:top w:w="0" w:type="dxa"/>
              <w:left w:w="108" w:type="dxa"/>
              <w:bottom w:w="0" w:type="dxa"/>
              <w:right w:w="108" w:type="dxa"/>
            </w:tcMar>
            <w:vAlign w:val="center"/>
          </w:tcPr>
          <w:p w14:paraId="714DCE20" w14:textId="77777777" w:rsidR="0050392A" w:rsidRPr="0050392A" w:rsidRDefault="0050392A" w:rsidP="0050392A">
            <w:pPr>
              <w:tabs>
                <w:tab w:val="left" w:pos="426"/>
              </w:tabs>
              <w:spacing w:after="200" w:line="276" w:lineRule="auto"/>
              <w:jc w:val="both"/>
              <w:rPr>
                <w:rFonts w:ascii="Calibri" w:eastAsia="Calibri" w:hAnsi="Calibri" w:cs="Calibri"/>
                <w:b/>
                <w:bCs/>
                <w:sz w:val="22"/>
                <w:szCs w:val="22"/>
                <w:lang w:eastAsia="en-US"/>
              </w:rPr>
            </w:pPr>
            <w:r w:rsidRPr="0050392A">
              <w:rPr>
                <w:rFonts w:ascii="Calibri" w:eastAsia="Calibri" w:hAnsi="Calibri" w:cs="Calibri"/>
                <w:b/>
                <w:bCs/>
                <w:sz w:val="22"/>
                <w:szCs w:val="22"/>
                <w:lang w:eastAsia="en-US"/>
              </w:rPr>
              <w:t>Y=20</w:t>
            </w:r>
          </w:p>
        </w:tc>
      </w:tr>
    </w:tbl>
    <w:p w14:paraId="2EDDC929" w14:textId="77777777" w:rsidR="0050392A" w:rsidRPr="0050392A" w:rsidRDefault="0050392A" w:rsidP="0050392A">
      <w:pPr>
        <w:tabs>
          <w:tab w:val="left" w:pos="426"/>
        </w:tabs>
        <w:jc w:val="right"/>
        <w:rPr>
          <w:rFonts w:ascii="Calibri" w:eastAsia="Calibri" w:hAnsi="Calibri" w:cs="Calibri"/>
          <w:sz w:val="22"/>
          <w:szCs w:val="22"/>
          <w:lang w:eastAsia="en-US"/>
        </w:rPr>
      </w:pPr>
    </w:p>
    <w:p w14:paraId="0D7AEB3C" w14:textId="77777777" w:rsidR="0050392A" w:rsidRPr="0050392A" w:rsidRDefault="0050392A" w:rsidP="0050392A">
      <w:pPr>
        <w:tabs>
          <w:tab w:val="left" w:pos="426"/>
        </w:tabs>
        <w:jc w:val="right"/>
        <w:rPr>
          <w:rFonts w:ascii="Calibri" w:eastAsia="Calibri" w:hAnsi="Calibri" w:cs="Calibri"/>
          <w:b/>
          <w:bCs/>
          <w:sz w:val="22"/>
          <w:szCs w:val="22"/>
          <w:lang w:eastAsia="en-US"/>
        </w:rPr>
      </w:pPr>
      <w:r w:rsidRPr="0050392A">
        <w:rPr>
          <w:rFonts w:ascii="Calibri" w:eastAsia="Calibri" w:hAnsi="Calibri" w:cs="Calibri"/>
          <w:b/>
          <w:bCs/>
          <w:sz w:val="22"/>
          <w:szCs w:val="22"/>
          <w:lang w:eastAsia="en-US"/>
        </w:rPr>
        <w:t>2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5214"/>
        <w:gridCol w:w="2551"/>
        <w:gridCol w:w="1134"/>
      </w:tblGrid>
      <w:tr w:rsidR="0050392A" w:rsidRPr="0050392A" w14:paraId="04289E20" w14:textId="77777777" w:rsidTr="634B55CB">
        <w:tc>
          <w:tcPr>
            <w:tcW w:w="735" w:type="dxa"/>
            <w:shd w:val="clear" w:color="auto" w:fill="D9E2F3" w:themeFill="accent1" w:themeFillTint="33"/>
          </w:tcPr>
          <w:p w14:paraId="3F9F1F42" w14:textId="77777777" w:rsidR="0050392A" w:rsidRPr="0050392A" w:rsidRDefault="0050392A" w:rsidP="0050392A">
            <w:pPr>
              <w:tabs>
                <w:tab w:val="left" w:pos="3780"/>
              </w:tabs>
              <w:spacing w:after="200" w:line="276" w:lineRule="auto"/>
              <w:jc w:val="center"/>
              <w:rPr>
                <w:rFonts w:ascii="Calibri" w:eastAsia="Calibri" w:hAnsi="Calibri" w:cs="Calibri"/>
                <w:b/>
                <w:sz w:val="22"/>
                <w:szCs w:val="22"/>
                <w:lang w:eastAsia="en-US"/>
              </w:rPr>
            </w:pPr>
            <w:r w:rsidRPr="0050392A">
              <w:rPr>
                <w:rFonts w:ascii="Calibri" w:eastAsia="Calibri" w:hAnsi="Calibri" w:cs="Calibri"/>
                <w:b/>
                <w:sz w:val="22"/>
                <w:szCs w:val="22"/>
                <w:lang w:eastAsia="en-US"/>
              </w:rPr>
              <w:t>Eil.</w:t>
            </w:r>
          </w:p>
          <w:p w14:paraId="567F053C" w14:textId="77777777" w:rsidR="0050392A" w:rsidRPr="0050392A" w:rsidRDefault="0050392A" w:rsidP="0050392A">
            <w:pPr>
              <w:tabs>
                <w:tab w:val="left" w:pos="3780"/>
              </w:tabs>
              <w:spacing w:after="200" w:line="276" w:lineRule="auto"/>
              <w:jc w:val="center"/>
              <w:rPr>
                <w:rFonts w:ascii="Calibri" w:eastAsia="Calibri" w:hAnsi="Calibri" w:cs="Calibri"/>
                <w:b/>
                <w:sz w:val="22"/>
                <w:szCs w:val="22"/>
                <w:lang w:eastAsia="en-US"/>
              </w:rPr>
            </w:pPr>
            <w:r w:rsidRPr="0050392A">
              <w:rPr>
                <w:rFonts w:ascii="Calibri" w:eastAsia="Calibri" w:hAnsi="Calibri" w:cs="Calibri"/>
                <w:b/>
                <w:sz w:val="22"/>
                <w:szCs w:val="22"/>
                <w:lang w:eastAsia="en-US"/>
              </w:rPr>
              <w:t>Nr.</w:t>
            </w:r>
          </w:p>
        </w:tc>
        <w:tc>
          <w:tcPr>
            <w:tcW w:w="5214" w:type="dxa"/>
            <w:shd w:val="clear" w:color="auto" w:fill="D9E2F3" w:themeFill="accent1" w:themeFillTint="33"/>
            <w:vAlign w:val="center"/>
          </w:tcPr>
          <w:p w14:paraId="61F8BBF7" w14:textId="77777777" w:rsidR="0050392A" w:rsidRPr="0050392A" w:rsidRDefault="0050392A" w:rsidP="0050392A">
            <w:pPr>
              <w:tabs>
                <w:tab w:val="left" w:pos="3780"/>
              </w:tabs>
              <w:spacing w:after="200" w:line="276" w:lineRule="auto"/>
              <w:jc w:val="center"/>
              <w:rPr>
                <w:rFonts w:ascii="Calibri" w:eastAsia="Calibri" w:hAnsi="Calibri" w:cs="Calibri"/>
                <w:b/>
                <w:sz w:val="22"/>
                <w:szCs w:val="22"/>
                <w:lang w:eastAsia="en-US"/>
              </w:rPr>
            </w:pPr>
            <w:r w:rsidRPr="0050392A">
              <w:rPr>
                <w:rFonts w:ascii="Calibri" w:eastAsia="Calibri" w:hAnsi="Calibri" w:cs="Calibri"/>
                <w:b/>
                <w:sz w:val="22"/>
                <w:szCs w:val="22"/>
                <w:lang w:eastAsia="en-US"/>
              </w:rPr>
              <w:t>Kriterijus</w:t>
            </w:r>
          </w:p>
        </w:tc>
        <w:tc>
          <w:tcPr>
            <w:tcW w:w="2551" w:type="dxa"/>
            <w:shd w:val="clear" w:color="auto" w:fill="D9E2F3" w:themeFill="accent1" w:themeFillTint="33"/>
            <w:vAlign w:val="center"/>
          </w:tcPr>
          <w:p w14:paraId="1E4FE586" w14:textId="77777777" w:rsidR="0050392A" w:rsidRPr="0050392A" w:rsidRDefault="0050392A" w:rsidP="0050392A">
            <w:pPr>
              <w:tabs>
                <w:tab w:val="left" w:pos="3780"/>
              </w:tabs>
              <w:spacing w:after="200" w:line="276" w:lineRule="auto"/>
              <w:jc w:val="center"/>
              <w:rPr>
                <w:rFonts w:ascii="Calibri" w:eastAsia="Calibri" w:hAnsi="Calibri" w:cs="Calibri"/>
                <w:b/>
                <w:sz w:val="22"/>
                <w:szCs w:val="22"/>
                <w:lang w:eastAsia="en-US"/>
              </w:rPr>
            </w:pPr>
            <w:r w:rsidRPr="0050392A">
              <w:rPr>
                <w:rFonts w:ascii="Calibri" w:eastAsia="Calibri" w:hAnsi="Calibri" w:cs="Calibri"/>
                <w:b/>
                <w:sz w:val="22"/>
                <w:szCs w:val="22"/>
                <w:lang w:eastAsia="en-US"/>
              </w:rPr>
              <w:t>Atitiktį reikalavimui įrodantys dokumentai</w:t>
            </w:r>
          </w:p>
        </w:tc>
        <w:tc>
          <w:tcPr>
            <w:tcW w:w="1134" w:type="dxa"/>
            <w:shd w:val="clear" w:color="auto" w:fill="D9E2F3" w:themeFill="accent1" w:themeFillTint="33"/>
          </w:tcPr>
          <w:p w14:paraId="7A2503A4" w14:textId="77777777" w:rsidR="0050392A" w:rsidRPr="0050392A" w:rsidRDefault="0050392A" w:rsidP="0050392A">
            <w:pPr>
              <w:tabs>
                <w:tab w:val="left" w:pos="3780"/>
              </w:tabs>
              <w:spacing w:line="276" w:lineRule="auto"/>
              <w:jc w:val="center"/>
              <w:rPr>
                <w:rFonts w:ascii="Calibri" w:eastAsia="Calibri" w:hAnsi="Calibri" w:cs="Calibri"/>
                <w:b/>
                <w:sz w:val="22"/>
                <w:szCs w:val="22"/>
                <w:lang w:eastAsia="en-US"/>
              </w:rPr>
            </w:pPr>
            <w:r w:rsidRPr="0050392A">
              <w:rPr>
                <w:rFonts w:ascii="Calibri" w:eastAsia="Calibri" w:hAnsi="Calibri" w:cs="Calibri"/>
                <w:b/>
                <w:sz w:val="22"/>
                <w:szCs w:val="22"/>
                <w:lang w:eastAsia="en-US"/>
              </w:rPr>
              <w:t xml:space="preserve">Max. balų skaičius </w:t>
            </w:r>
          </w:p>
          <w:p w14:paraId="7909B318" w14:textId="77777777" w:rsidR="0050392A" w:rsidRPr="0050392A" w:rsidRDefault="0050392A" w:rsidP="0050392A">
            <w:pPr>
              <w:tabs>
                <w:tab w:val="left" w:pos="3780"/>
              </w:tabs>
              <w:spacing w:line="276" w:lineRule="auto"/>
              <w:jc w:val="center"/>
              <w:rPr>
                <w:rFonts w:ascii="Calibri" w:eastAsia="Calibri" w:hAnsi="Calibri" w:cs="Calibri"/>
                <w:b/>
                <w:sz w:val="22"/>
                <w:szCs w:val="22"/>
                <w:lang w:eastAsia="en-US"/>
              </w:rPr>
            </w:pPr>
            <w:r w:rsidRPr="0050392A">
              <w:rPr>
                <w:rFonts w:ascii="Calibri" w:eastAsia="Calibri" w:hAnsi="Calibri" w:cs="Calibri"/>
                <w:b/>
                <w:sz w:val="22"/>
                <w:szCs w:val="22"/>
                <w:lang w:eastAsia="en-US"/>
              </w:rPr>
              <w:t>20 (P)</w:t>
            </w:r>
          </w:p>
        </w:tc>
      </w:tr>
      <w:tr w:rsidR="0050392A" w:rsidRPr="0050392A" w14:paraId="6CD1253E" w14:textId="77777777" w:rsidTr="634B55CB">
        <w:tc>
          <w:tcPr>
            <w:tcW w:w="735" w:type="dxa"/>
          </w:tcPr>
          <w:p w14:paraId="2546F596" w14:textId="77777777" w:rsidR="0050392A" w:rsidRPr="0050392A" w:rsidRDefault="0050392A" w:rsidP="0050392A">
            <w:pPr>
              <w:tabs>
                <w:tab w:val="left" w:pos="3780"/>
              </w:tabs>
              <w:spacing w:after="200" w:line="276" w:lineRule="auto"/>
              <w:rPr>
                <w:rFonts w:ascii="Calibri" w:eastAsia="Calibri" w:hAnsi="Calibri" w:cs="Calibri"/>
                <w:bCs/>
                <w:sz w:val="22"/>
                <w:szCs w:val="22"/>
                <w:lang w:eastAsia="en-US"/>
              </w:rPr>
            </w:pPr>
            <w:r w:rsidRPr="0050392A">
              <w:rPr>
                <w:rFonts w:ascii="Calibri" w:eastAsia="Calibri" w:hAnsi="Calibri" w:cs="Calibri"/>
                <w:bCs/>
                <w:sz w:val="22"/>
                <w:szCs w:val="22"/>
                <w:lang w:eastAsia="en-US"/>
              </w:rPr>
              <w:t>1.</w:t>
            </w:r>
          </w:p>
        </w:tc>
        <w:tc>
          <w:tcPr>
            <w:tcW w:w="5214" w:type="dxa"/>
          </w:tcPr>
          <w:p w14:paraId="2E484BAB"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Garantinis terminas:</w:t>
            </w:r>
          </w:p>
          <w:p w14:paraId="268BA03C"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 36 mėn.</w:t>
            </w:r>
            <w:r w:rsidRPr="0050392A">
              <w:rPr>
                <w:rFonts w:ascii="Calibri" w:hAnsi="Calibri" w:cs="Calibri"/>
                <w:sz w:val="22"/>
                <w:szCs w:val="22"/>
                <w:lang w:eastAsia="en-US"/>
              </w:rPr>
              <w:tab/>
              <w:t>- 10 balų</w:t>
            </w:r>
          </w:p>
          <w:p w14:paraId="558EF1B7"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24–35 mėn.  - 5 balai</w:t>
            </w:r>
          </w:p>
          <w:p w14:paraId="67DBE41A"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&lt; 12 mėn.</w:t>
            </w:r>
            <w:r w:rsidRPr="0050392A">
              <w:rPr>
                <w:rFonts w:ascii="Calibri" w:hAnsi="Calibri" w:cs="Calibri"/>
                <w:sz w:val="22"/>
                <w:szCs w:val="22"/>
                <w:lang w:val="en-US" w:eastAsia="en-US"/>
              </w:rPr>
              <w:tab/>
            </w:r>
            <w:r w:rsidRPr="0050392A">
              <w:rPr>
                <w:rFonts w:ascii="Calibri" w:hAnsi="Calibri" w:cs="Calibri"/>
                <w:sz w:val="22"/>
                <w:szCs w:val="22"/>
                <w:lang w:eastAsia="en-US"/>
              </w:rPr>
              <w:t>- 23 mėn.- 0 balų</w:t>
            </w:r>
          </w:p>
        </w:tc>
        <w:tc>
          <w:tcPr>
            <w:tcW w:w="2551" w:type="dxa"/>
            <w:vMerge w:val="restart"/>
          </w:tcPr>
          <w:p w14:paraId="79CAA57D" w14:textId="4A07FB72" w:rsidR="0050392A" w:rsidRPr="0050392A" w:rsidRDefault="0050392A" w:rsidP="0050392A">
            <w:pPr>
              <w:jc w:val="both"/>
              <w:textAlignment w:val="baseline"/>
              <w:rPr>
                <w:rFonts w:ascii="Calibri" w:hAnsi="Calibri" w:cs="Calibri"/>
                <w:sz w:val="22"/>
                <w:szCs w:val="22"/>
                <w:lang w:val="en-US" w:eastAsia="en-US"/>
              </w:rPr>
            </w:pPr>
            <w:r w:rsidRPr="0050392A">
              <w:rPr>
                <w:rFonts w:ascii="Calibri" w:hAnsi="Calibri" w:cs="Calibri"/>
                <w:sz w:val="22"/>
                <w:szCs w:val="22"/>
                <w:lang w:eastAsia="en-US"/>
              </w:rPr>
              <w:t>Pateikiamas užpildytas pasiūlymo priedas su jame nurodytais dokumentais</w:t>
            </w:r>
            <w:r w:rsidRPr="0050392A">
              <w:rPr>
                <w:rFonts w:ascii="Calibri" w:hAnsi="Calibri" w:cs="Calibri"/>
                <w:sz w:val="22"/>
                <w:szCs w:val="22"/>
                <w:lang w:val="en-US" w:eastAsia="en-US"/>
              </w:rPr>
              <w:t> </w:t>
            </w:r>
          </w:p>
          <w:p w14:paraId="6E3BA9C3" w14:textId="77777777" w:rsidR="0050392A" w:rsidRPr="0050392A" w:rsidRDefault="0050392A" w:rsidP="0050392A">
            <w:pPr>
              <w:tabs>
                <w:tab w:val="left" w:pos="3780"/>
              </w:tabs>
              <w:spacing w:line="276" w:lineRule="auto"/>
              <w:jc w:val="both"/>
              <w:rPr>
                <w:rFonts w:ascii="Calibri" w:eastAsia="Calibri" w:hAnsi="Calibri" w:cs="Calibri"/>
                <w:b/>
                <w:sz w:val="22"/>
                <w:szCs w:val="22"/>
                <w:lang w:eastAsia="en-US"/>
              </w:rPr>
            </w:pPr>
            <w:r w:rsidRPr="0050392A">
              <w:rPr>
                <w:rFonts w:ascii="Calibri" w:eastAsia="Calibri" w:hAnsi="Calibri" w:cs="Calibri"/>
                <w:sz w:val="22"/>
                <w:szCs w:val="22"/>
                <w:lang w:eastAsia="en-US"/>
              </w:rPr>
              <w:t> </w:t>
            </w:r>
          </w:p>
        </w:tc>
        <w:tc>
          <w:tcPr>
            <w:tcW w:w="1134" w:type="dxa"/>
          </w:tcPr>
          <w:p w14:paraId="01EC99B3" w14:textId="77777777" w:rsidR="0050392A" w:rsidRPr="0050392A" w:rsidRDefault="0050392A" w:rsidP="0050392A">
            <w:pPr>
              <w:tabs>
                <w:tab w:val="left" w:pos="3780"/>
              </w:tabs>
              <w:spacing w:line="276" w:lineRule="auto"/>
              <w:jc w:val="center"/>
              <w:rPr>
                <w:rFonts w:ascii="Calibri" w:eastAsia="Calibri" w:hAnsi="Calibri" w:cs="Calibri"/>
                <w:sz w:val="22"/>
                <w:szCs w:val="22"/>
                <w:lang w:eastAsia="en-US"/>
              </w:rPr>
            </w:pPr>
            <w:r w:rsidRPr="0050392A">
              <w:rPr>
                <w:rFonts w:ascii="Calibri" w:eastAsia="Calibri" w:hAnsi="Calibri" w:cs="Calibri"/>
                <w:sz w:val="22"/>
                <w:szCs w:val="22"/>
                <w:lang w:eastAsia="en-US"/>
              </w:rPr>
              <w:t>Max. 10 balų </w:t>
            </w:r>
          </w:p>
        </w:tc>
      </w:tr>
      <w:tr w:rsidR="0050392A" w:rsidRPr="0050392A" w14:paraId="59EE8A1A" w14:textId="77777777" w:rsidTr="634B55CB">
        <w:trPr>
          <w:trHeight w:val="666"/>
        </w:trPr>
        <w:tc>
          <w:tcPr>
            <w:tcW w:w="735" w:type="dxa"/>
          </w:tcPr>
          <w:p w14:paraId="2E8EA4BA" w14:textId="77777777" w:rsidR="0050392A" w:rsidRPr="0050392A" w:rsidRDefault="0050392A" w:rsidP="0050392A">
            <w:pPr>
              <w:tabs>
                <w:tab w:val="left" w:pos="3780"/>
              </w:tabs>
              <w:spacing w:after="200" w:line="276" w:lineRule="auto"/>
              <w:rPr>
                <w:rFonts w:ascii="Calibri" w:eastAsia="Calibri" w:hAnsi="Calibri" w:cs="Calibri"/>
                <w:bCs/>
                <w:sz w:val="22"/>
                <w:szCs w:val="22"/>
                <w:lang w:eastAsia="en-US"/>
              </w:rPr>
            </w:pPr>
            <w:r w:rsidRPr="0050392A">
              <w:rPr>
                <w:rFonts w:ascii="Calibri" w:eastAsia="Calibri" w:hAnsi="Calibri" w:cs="Calibri"/>
                <w:bCs/>
                <w:sz w:val="22"/>
                <w:szCs w:val="22"/>
                <w:lang w:eastAsia="en-US"/>
              </w:rPr>
              <w:t>2.</w:t>
            </w:r>
          </w:p>
        </w:tc>
        <w:tc>
          <w:tcPr>
            <w:tcW w:w="5214" w:type="dxa"/>
          </w:tcPr>
          <w:p w14:paraId="31523F06"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Atsekamumo funkcijų skaičius:</w:t>
            </w:r>
          </w:p>
          <w:p w14:paraId="3B489FA6"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 Galimybė integruoti su apskaitos ar sekimo sistemomis</w:t>
            </w:r>
          </w:p>
          <w:p w14:paraId="6C216E4E"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 Nuskaitymo greitis ir tikslumas</w:t>
            </w:r>
          </w:p>
          <w:p w14:paraId="59919FB8"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 Automatinio identifikavimo galimybės</w:t>
            </w:r>
          </w:p>
          <w:p w14:paraId="42A93993"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 Apsauga nuo pakartotinio uždėjimo</w:t>
            </w:r>
          </w:p>
          <w:p w14:paraId="71128D2C"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 Vizualūs pažeidimo indikatoriai</w:t>
            </w:r>
          </w:p>
          <w:p w14:paraId="6FBEC9D7"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 Apsauga nuo numerio nusidėvėjimo</w:t>
            </w:r>
          </w:p>
          <w:p w14:paraId="05523CDD"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 Broko procentas</w:t>
            </w:r>
          </w:p>
          <w:p w14:paraId="3EF59239"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 dvigubas numeravimas</w:t>
            </w:r>
          </w:p>
          <w:p w14:paraId="6DF7676D" w14:textId="77777777" w:rsidR="0050392A" w:rsidRPr="0050392A" w:rsidRDefault="0050392A" w:rsidP="0050392A">
            <w:pPr>
              <w:jc w:val="both"/>
              <w:textAlignment w:val="baseline"/>
              <w:rPr>
                <w:rFonts w:ascii="Calibri" w:hAnsi="Calibri" w:cs="Calibri"/>
                <w:sz w:val="22"/>
                <w:szCs w:val="22"/>
                <w:lang w:val="en-US" w:eastAsia="en-US"/>
              </w:rPr>
            </w:pPr>
            <w:r w:rsidRPr="0050392A">
              <w:rPr>
                <w:rFonts w:ascii="Calibri" w:hAnsi="Calibri" w:cs="Calibri"/>
                <w:sz w:val="22"/>
                <w:szCs w:val="22"/>
                <w:lang w:val="en-US" w:eastAsia="en-US"/>
              </w:rPr>
              <w:t>- galimybė rinktis spalvą</w:t>
            </w:r>
          </w:p>
          <w:p w14:paraId="4747AED1" w14:textId="77777777" w:rsidR="0050392A" w:rsidRPr="0050392A" w:rsidRDefault="0050392A" w:rsidP="0050392A">
            <w:pPr>
              <w:jc w:val="both"/>
              <w:textAlignment w:val="baseline"/>
              <w:rPr>
                <w:rFonts w:ascii="Calibri" w:hAnsi="Calibri" w:cs="Calibri"/>
                <w:sz w:val="22"/>
                <w:szCs w:val="22"/>
                <w:highlight w:val="yellow"/>
                <w:lang w:val="en-US" w:eastAsia="en-US"/>
              </w:rPr>
            </w:pPr>
          </w:p>
          <w:p w14:paraId="240A6942"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6 ir daugiau kriterijų skiriama 10 balų.</w:t>
            </w:r>
          </w:p>
          <w:p w14:paraId="3E74E0F1"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5 kriterijai – 5 balai</w:t>
            </w:r>
          </w:p>
          <w:p w14:paraId="24E660D5" w14:textId="77777777" w:rsidR="0050392A" w:rsidRPr="0050392A" w:rsidRDefault="0050392A" w:rsidP="0050392A">
            <w:pPr>
              <w:jc w:val="both"/>
              <w:textAlignment w:val="baseline"/>
              <w:rPr>
                <w:rFonts w:ascii="Calibri" w:hAnsi="Calibri" w:cs="Calibri"/>
                <w:sz w:val="22"/>
                <w:szCs w:val="22"/>
                <w:lang w:eastAsia="en-US"/>
              </w:rPr>
            </w:pPr>
            <w:r w:rsidRPr="0050392A">
              <w:rPr>
                <w:rFonts w:ascii="Calibri" w:hAnsi="Calibri" w:cs="Calibri"/>
                <w:sz w:val="22"/>
                <w:szCs w:val="22"/>
                <w:lang w:eastAsia="en-US"/>
              </w:rPr>
              <w:t>4 ir mažiau kriterijų – 0 balai.</w:t>
            </w:r>
          </w:p>
        </w:tc>
        <w:tc>
          <w:tcPr>
            <w:tcW w:w="2551" w:type="dxa"/>
            <w:vMerge/>
            <w:vAlign w:val="center"/>
          </w:tcPr>
          <w:p w14:paraId="351D98B5" w14:textId="77777777" w:rsidR="0050392A" w:rsidRPr="0050392A" w:rsidRDefault="0050392A" w:rsidP="0050392A">
            <w:pPr>
              <w:tabs>
                <w:tab w:val="left" w:pos="3780"/>
              </w:tabs>
              <w:spacing w:line="276" w:lineRule="auto"/>
              <w:jc w:val="both"/>
              <w:rPr>
                <w:rFonts w:ascii="Calibri" w:eastAsia="Calibri" w:hAnsi="Calibri" w:cs="Calibri"/>
                <w:sz w:val="22"/>
                <w:szCs w:val="22"/>
                <w:lang w:eastAsia="en-US"/>
              </w:rPr>
            </w:pPr>
          </w:p>
        </w:tc>
        <w:tc>
          <w:tcPr>
            <w:tcW w:w="1134" w:type="dxa"/>
          </w:tcPr>
          <w:p w14:paraId="4B781C9D" w14:textId="77777777" w:rsidR="0050392A" w:rsidRPr="0050392A" w:rsidRDefault="0050392A" w:rsidP="0050392A">
            <w:pPr>
              <w:tabs>
                <w:tab w:val="left" w:pos="3780"/>
              </w:tabs>
              <w:spacing w:line="276" w:lineRule="auto"/>
              <w:jc w:val="center"/>
              <w:rPr>
                <w:rFonts w:ascii="Calibri" w:eastAsia="Calibri" w:hAnsi="Calibri" w:cs="Calibri"/>
                <w:sz w:val="22"/>
                <w:szCs w:val="22"/>
                <w:lang w:eastAsia="en-US"/>
              </w:rPr>
            </w:pPr>
            <w:r w:rsidRPr="0050392A">
              <w:rPr>
                <w:rFonts w:ascii="Calibri" w:eastAsia="Calibri" w:hAnsi="Calibri" w:cs="Calibri"/>
                <w:sz w:val="22"/>
                <w:szCs w:val="22"/>
                <w:lang w:eastAsia="en-US"/>
              </w:rPr>
              <w:t>Max. 10 balų </w:t>
            </w:r>
          </w:p>
        </w:tc>
      </w:tr>
    </w:tbl>
    <w:p w14:paraId="2F34E3D5" w14:textId="77777777" w:rsidR="0050392A" w:rsidRPr="0050392A" w:rsidRDefault="0050392A" w:rsidP="0050392A">
      <w:pPr>
        <w:spacing w:line="276" w:lineRule="auto"/>
        <w:jc w:val="both"/>
        <w:rPr>
          <w:rFonts w:ascii="Calibri" w:eastAsia="Calibri" w:hAnsi="Calibri" w:cs="Calibri"/>
          <w:b/>
          <w:bCs/>
          <w:sz w:val="22"/>
          <w:szCs w:val="22"/>
          <w:lang w:eastAsia="en-US"/>
        </w:rPr>
      </w:pPr>
      <w:bookmarkStart w:id="64" w:name="_Hlk10447728"/>
    </w:p>
    <w:bookmarkEnd w:id="64"/>
    <w:p w14:paraId="606543CF" w14:textId="77777777" w:rsidR="0050392A" w:rsidRPr="0050392A" w:rsidRDefault="0050392A" w:rsidP="0050392A">
      <w:pPr>
        <w:keepNext/>
        <w:keepLines/>
        <w:tabs>
          <w:tab w:val="left" w:pos="426"/>
        </w:tabs>
        <w:spacing w:line="276" w:lineRule="auto"/>
        <w:jc w:val="both"/>
        <w:outlineLvl w:val="1"/>
        <w:rPr>
          <w:rFonts w:ascii="Calibri" w:eastAsiaTheme="majorEastAsia" w:hAnsi="Calibri" w:cs="Calibri"/>
          <w:b/>
          <w:sz w:val="22"/>
          <w:szCs w:val="22"/>
          <w:lang w:eastAsia="en-US"/>
        </w:rPr>
      </w:pPr>
      <w:r w:rsidRPr="0050392A">
        <w:rPr>
          <w:rFonts w:ascii="Calibri" w:eastAsiaTheme="majorEastAsia" w:hAnsi="Calibri" w:cs="Calibri"/>
          <w:sz w:val="22"/>
          <w:szCs w:val="22"/>
          <w:lang w:eastAsia="en-US"/>
        </w:rPr>
        <w:t>Kainos ir kokybės santykis (S) apskaičiuojamas sudedant tiekėjo pasiūlymo kainos (C),  Tiekėjo siūlomų prekių naudingumo (K) balus:</w:t>
      </w:r>
    </w:p>
    <w:p w14:paraId="27E743FA" w14:textId="77777777" w:rsidR="0050392A" w:rsidRPr="0050392A" w:rsidRDefault="0050392A" w:rsidP="0050392A">
      <w:pPr>
        <w:tabs>
          <w:tab w:val="left" w:pos="426"/>
        </w:tabs>
        <w:spacing w:after="200" w:line="276" w:lineRule="auto"/>
        <w:jc w:val="center"/>
        <w:rPr>
          <w:rFonts w:ascii="Calibri" w:eastAsia="Calibri" w:hAnsi="Calibri" w:cs="Calibri"/>
          <w:sz w:val="22"/>
          <w:szCs w:val="22"/>
          <w:lang w:eastAsia="en-US"/>
        </w:rPr>
      </w:pPr>
      <w:r w:rsidRPr="0050392A">
        <w:rPr>
          <w:rFonts w:ascii="Calibri" w:eastAsia="Calibri" w:hAnsi="Calibri" w:cs="Calibri"/>
          <w:sz w:val="22"/>
          <w:szCs w:val="22"/>
          <w:lang w:eastAsia="en-US"/>
        </w:rPr>
        <w:t>S=C+K</w:t>
      </w:r>
    </w:p>
    <w:p w14:paraId="6E27973F" w14:textId="77777777" w:rsidR="0050392A" w:rsidRPr="0050392A" w:rsidRDefault="0050392A" w:rsidP="0050392A">
      <w:pPr>
        <w:spacing w:after="200" w:line="276" w:lineRule="auto"/>
        <w:rPr>
          <w:rFonts w:ascii="Calibri" w:eastAsia="Calibri" w:hAnsi="Calibri" w:cs="Calibri"/>
          <w:sz w:val="22"/>
          <w:szCs w:val="22"/>
          <w:lang w:eastAsia="en-US"/>
        </w:rPr>
      </w:pPr>
      <w:r w:rsidRPr="0050392A">
        <w:rPr>
          <w:rFonts w:ascii="Calibri" w:eastAsia="Calibri" w:hAnsi="Calibri" w:cs="Calibri"/>
          <w:b/>
          <w:bCs/>
          <w:sz w:val="22"/>
          <w:szCs w:val="22"/>
          <w:lang w:eastAsia="en-US"/>
        </w:rPr>
        <w:t>Pasiūlymo kainos</w:t>
      </w:r>
      <w:r w:rsidRPr="0050392A">
        <w:rPr>
          <w:rFonts w:ascii="Calibri" w:eastAsia="Calibri" w:hAnsi="Calibri" w:cs="Calibri"/>
          <w:sz w:val="22"/>
          <w:szCs w:val="22"/>
          <w:lang w:eastAsia="en-US"/>
        </w:rPr>
        <w:t xml:space="preserve"> (C) balai apskaičiuojami mažiausios pasiūlytos kainos Eur be PVM (C</w:t>
      </w:r>
      <w:r w:rsidRPr="0050392A">
        <w:rPr>
          <w:rFonts w:ascii="Calibri" w:eastAsia="Calibri" w:hAnsi="Calibri" w:cs="Calibri"/>
          <w:sz w:val="22"/>
          <w:szCs w:val="22"/>
          <w:vertAlign w:val="subscript"/>
          <w:lang w:eastAsia="en-US"/>
        </w:rPr>
        <w:t>min</w:t>
      </w:r>
      <w:r w:rsidRPr="0050392A">
        <w:rPr>
          <w:rFonts w:ascii="Calibri" w:eastAsia="Calibri" w:hAnsi="Calibri" w:cs="Calibri"/>
          <w:sz w:val="22"/>
          <w:szCs w:val="22"/>
          <w:lang w:eastAsia="en-US"/>
        </w:rPr>
        <w:t>) ir vertinamo pasiūlymo kainos Eur be PVM (C</w:t>
      </w:r>
      <w:r w:rsidRPr="0050392A">
        <w:rPr>
          <w:rFonts w:ascii="Calibri" w:eastAsia="Calibri" w:hAnsi="Calibri" w:cs="Calibri"/>
          <w:sz w:val="22"/>
          <w:szCs w:val="22"/>
          <w:vertAlign w:val="subscript"/>
          <w:lang w:eastAsia="en-US"/>
        </w:rPr>
        <w:t>p</w:t>
      </w:r>
      <w:r w:rsidRPr="0050392A">
        <w:rPr>
          <w:rFonts w:ascii="Calibri" w:eastAsia="Calibri" w:hAnsi="Calibri" w:cs="Calibri"/>
          <w:sz w:val="22"/>
          <w:szCs w:val="22"/>
          <w:lang w:eastAsia="en-US"/>
        </w:rPr>
        <w:t>) santykį dauginant iš kainos lyginamojo svorio (X):</w:t>
      </w:r>
    </w:p>
    <w:p w14:paraId="7FE24C63" w14:textId="63974C57" w:rsidR="0050392A" w:rsidRPr="0050392A" w:rsidRDefault="0050392A" w:rsidP="0050392A">
      <w:pPr>
        <w:spacing w:after="200" w:line="276" w:lineRule="auto"/>
        <w:jc w:val="center"/>
        <w:rPr>
          <w:rFonts w:ascii="Calibri" w:eastAsia="Calibri" w:hAnsi="Calibri" w:cs="Calibri"/>
          <w:sz w:val="22"/>
          <w:szCs w:val="22"/>
          <w:lang w:eastAsia="en-US"/>
        </w:rPr>
      </w:pPr>
      <w:r w:rsidRPr="0050392A">
        <w:rPr>
          <w:rFonts w:ascii="Calibri" w:eastAsia="Calibri" w:hAnsi="Calibri" w:cs="Calibri"/>
          <w:noProof/>
          <w:sz w:val="22"/>
          <w:szCs w:val="22"/>
          <w:lang w:eastAsia="en-US"/>
        </w:rPr>
        <w:drawing>
          <wp:inline distT="0" distB="0" distL="0" distR="0" wp14:anchorId="10C8E09B" wp14:editId="055D4F23">
            <wp:extent cx="686435" cy="381635"/>
            <wp:effectExtent l="0" t="0" r="0" b="0"/>
            <wp:docPr id="945467112" name="Picture 2014579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86435" cy="381635"/>
                    </a:xfrm>
                    <a:prstGeom prst="rect">
                      <a:avLst/>
                    </a:prstGeom>
                    <a:noFill/>
                  </pic:spPr>
                </pic:pic>
              </a:graphicData>
            </a:graphic>
          </wp:inline>
        </w:drawing>
      </w:r>
    </w:p>
    <w:p w14:paraId="27995F96" w14:textId="77777777" w:rsidR="0050392A" w:rsidRPr="0050392A" w:rsidRDefault="0050392A" w:rsidP="0050392A">
      <w:pPr>
        <w:spacing w:after="200" w:line="276" w:lineRule="auto"/>
        <w:rPr>
          <w:rFonts w:ascii="Calibri" w:eastAsia="Calibri" w:hAnsi="Calibri" w:cs="Calibri"/>
          <w:sz w:val="22"/>
          <w:szCs w:val="22"/>
          <w:lang w:eastAsia="en-US"/>
        </w:rPr>
      </w:pPr>
    </w:p>
    <w:p w14:paraId="41F4CD71" w14:textId="77777777" w:rsidR="0050392A" w:rsidRPr="0050392A" w:rsidRDefault="0050392A" w:rsidP="0050392A">
      <w:pPr>
        <w:spacing w:after="200" w:line="276" w:lineRule="auto"/>
        <w:jc w:val="both"/>
        <w:rPr>
          <w:rFonts w:ascii="Calibri" w:eastAsia="Calibri" w:hAnsi="Calibri" w:cs="Calibri"/>
          <w:sz w:val="22"/>
          <w:szCs w:val="22"/>
          <w:lang w:eastAsia="en-US"/>
        </w:rPr>
      </w:pPr>
      <w:r w:rsidRPr="0050392A">
        <w:rPr>
          <w:rFonts w:ascii="Calibri" w:eastAsia="Calibri" w:hAnsi="Calibri" w:cs="Calibri"/>
          <w:b/>
          <w:bCs/>
          <w:sz w:val="22"/>
          <w:szCs w:val="22"/>
          <w:lang w:eastAsia="en-US"/>
        </w:rPr>
        <w:t>Antro kriterijaus</w:t>
      </w:r>
      <w:r w:rsidRPr="0050392A">
        <w:rPr>
          <w:rFonts w:ascii="Calibri" w:eastAsia="Calibri" w:hAnsi="Calibri" w:cs="Calibri"/>
          <w:sz w:val="22"/>
          <w:szCs w:val="22"/>
          <w:lang w:eastAsia="en-US"/>
        </w:rPr>
        <w:t xml:space="preserve"> balai (K) apskaičiuojami sudėjus parametrų reikšmių sumą (P) palyginant su geriausia parametrų reikšmių suma ir padauginus iš kriterijaus lyginamojo svorio (Y):</w:t>
      </w:r>
    </w:p>
    <w:p w14:paraId="677A3A9F" w14:textId="77777777" w:rsidR="0050392A" w:rsidRPr="0050392A" w:rsidRDefault="0050392A" w:rsidP="0050392A">
      <w:pPr>
        <w:jc w:val="center"/>
        <w:rPr>
          <w:rFonts w:ascii="Calibri" w:hAnsi="Calibri" w:cs="Calibri"/>
          <w:sz w:val="22"/>
          <w:szCs w:val="22"/>
        </w:rPr>
      </w:pPr>
      <m:oMathPara>
        <m:oMath>
          <m:r>
            <m:rPr>
              <m:sty m:val="p"/>
            </m:rPr>
            <w:rPr>
              <w:rFonts w:ascii="Cambria Math" w:hAnsi="Cambria Math" w:cs="Calibri"/>
              <w:color w:val="000000"/>
              <w:sz w:val="22"/>
              <w:szCs w:val="22"/>
            </w:rPr>
            <m:t>K=</m:t>
          </m:r>
          <m:f>
            <m:fPr>
              <m:ctrlPr>
                <w:rPr>
                  <w:rFonts w:ascii="Cambria Math" w:hAnsi="Cambria Math" w:cs="Calibri"/>
                  <w:color w:val="000000"/>
                  <w:sz w:val="22"/>
                  <w:szCs w:val="22"/>
                </w:rPr>
              </m:ctrlPr>
            </m:fPr>
            <m:num>
              <m:nary>
                <m:naryPr>
                  <m:chr m:val="∑"/>
                  <m:limLoc m:val="undOvr"/>
                  <m:subHide m:val="1"/>
                  <m:supHide m:val="1"/>
                  <m:ctrlPr>
                    <w:rPr>
                      <w:rFonts w:ascii="Cambria Math" w:hAnsi="Cambria Math" w:cs="Calibri"/>
                      <w:color w:val="000000"/>
                      <w:sz w:val="22"/>
                      <w:szCs w:val="22"/>
                    </w:rPr>
                  </m:ctrlPr>
                </m:naryPr>
                <m:sub/>
                <m:sup/>
                <m:e>
                  <m:sSub>
                    <m:sSubPr>
                      <m:ctrlPr>
                        <w:rPr>
                          <w:rFonts w:ascii="Cambria Math" w:hAnsi="Cambria Math" w:cs="Calibri"/>
                          <w:color w:val="000000"/>
                          <w:sz w:val="22"/>
                          <w:szCs w:val="22"/>
                        </w:rPr>
                      </m:ctrlPr>
                    </m:sSubPr>
                    <m:e>
                      <m:r>
                        <m:rPr>
                          <m:sty m:val="p"/>
                        </m:rPr>
                        <w:rPr>
                          <w:rFonts w:ascii="Cambria Math" w:hAnsi="Cambria Math" w:cs="Calibri"/>
                          <w:color w:val="000000"/>
                          <w:sz w:val="22"/>
                          <w:szCs w:val="22"/>
                        </w:rPr>
                        <m:t>P</m:t>
                      </m:r>
                    </m:e>
                    <m:sub>
                      <m:r>
                        <m:rPr>
                          <m:sty m:val="p"/>
                        </m:rPr>
                        <w:rPr>
                          <w:rFonts w:ascii="Cambria Math" w:hAnsi="Cambria Math" w:cs="Calibri"/>
                          <w:color w:val="000000"/>
                          <w:sz w:val="22"/>
                          <w:szCs w:val="22"/>
                        </w:rPr>
                        <m:t>i</m:t>
                      </m:r>
                    </m:sub>
                  </m:sSub>
                </m:e>
              </m:nary>
            </m:num>
            <m:den>
              <m:nary>
                <m:naryPr>
                  <m:chr m:val="∑"/>
                  <m:limLoc m:val="undOvr"/>
                  <m:subHide m:val="1"/>
                  <m:supHide m:val="1"/>
                  <m:ctrlPr>
                    <w:rPr>
                      <w:rFonts w:ascii="Cambria Math" w:hAnsi="Cambria Math" w:cs="Calibri"/>
                      <w:color w:val="000000"/>
                      <w:sz w:val="22"/>
                      <w:szCs w:val="22"/>
                    </w:rPr>
                  </m:ctrlPr>
                </m:naryPr>
                <m:sub/>
                <m:sup/>
                <m:e>
                  <m:sSub>
                    <m:sSubPr>
                      <m:ctrlPr>
                        <w:rPr>
                          <w:rFonts w:ascii="Cambria Math" w:hAnsi="Cambria Math" w:cs="Calibri"/>
                          <w:color w:val="000000"/>
                          <w:sz w:val="22"/>
                          <w:szCs w:val="22"/>
                        </w:rPr>
                      </m:ctrlPr>
                    </m:sSubPr>
                    <m:e>
                      <m:r>
                        <m:rPr>
                          <m:sty m:val="p"/>
                        </m:rPr>
                        <w:rPr>
                          <w:rFonts w:ascii="Cambria Math" w:hAnsi="Cambria Math" w:cs="Calibri"/>
                          <w:color w:val="000000"/>
                          <w:sz w:val="22"/>
                          <w:szCs w:val="22"/>
                        </w:rPr>
                        <m:t>P</m:t>
                      </m:r>
                    </m:e>
                    <m:sub>
                      <m:r>
                        <m:rPr>
                          <m:sty m:val="p"/>
                        </m:rPr>
                        <w:rPr>
                          <w:rFonts w:ascii="Cambria Math" w:hAnsi="Cambria Math" w:cs="Calibri"/>
                          <w:color w:val="000000"/>
                          <w:sz w:val="22"/>
                          <w:szCs w:val="22"/>
                        </w:rPr>
                        <m:t>max</m:t>
                      </m:r>
                    </m:sub>
                  </m:sSub>
                </m:e>
              </m:nary>
            </m:den>
          </m:f>
          <m:r>
            <m:rPr>
              <m:sty m:val="p"/>
            </m:rPr>
            <w:rPr>
              <w:rFonts w:ascii="Cambria Math" w:hAnsi="Cambria Math" w:cs="Calibri"/>
              <w:color w:val="000000"/>
              <w:sz w:val="22"/>
              <w:szCs w:val="22"/>
            </w:rPr>
            <m:t>∙Y</m:t>
          </m:r>
        </m:oMath>
      </m:oMathPara>
    </w:p>
    <w:p w14:paraId="5727C60B" w14:textId="77777777" w:rsidR="0050392A" w:rsidRPr="0050392A" w:rsidRDefault="0050392A" w:rsidP="0050392A">
      <w:pPr>
        <w:autoSpaceDE w:val="0"/>
        <w:spacing w:line="276" w:lineRule="auto"/>
        <w:jc w:val="both"/>
        <w:rPr>
          <w:rFonts w:ascii="Calibri" w:eastAsia="Calibri" w:hAnsi="Calibri" w:cs="Calibri"/>
          <w:sz w:val="22"/>
          <w:szCs w:val="22"/>
          <w:lang w:eastAsia="en-US"/>
        </w:rPr>
      </w:pPr>
    </w:p>
    <w:p w14:paraId="2BE57D7F" w14:textId="77777777" w:rsidR="0050392A" w:rsidRPr="0050392A" w:rsidRDefault="0050392A" w:rsidP="0050392A">
      <w:pPr>
        <w:autoSpaceDE w:val="0"/>
        <w:spacing w:line="276" w:lineRule="auto"/>
        <w:jc w:val="both"/>
        <w:rPr>
          <w:rFonts w:ascii="Calibri" w:eastAsia="Calibri" w:hAnsi="Calibri" w:cs="Calibri"/>
          <w:sz w:val="22"/>
          <w:szCs w:val="22"/>
          <w:lang w:eastAsia="en-US"/>
        </w:rPr>
      </w:pPr>
      <w:r w:rsidRPr="0050392A">
        <w:rPr>
          <w:rFonts w:ascii="Calibri" w:eastAsia="Calibri" w:hAnsi="Calibri" w:cs="Calibri"/>
          <w:sz w:val="22"/>
          <w:szCs w:val="22"/>
          <w:lang w:eastAsia="en-US"/>
        </w:rPr>
        <w:t>P</w:t>
      </w:r>
      <w:r w:rsidRPr="0050392A">
        <w:rPr>
          <w:rFonts w:ascii="Calibri" w:eastAsia="Calibri" w:hAnsi="Calibri" w:cs="Calibri"/>
          <w:sz w:val="22"/>
          <w:szCs w:val="22"/>
          <w:vertAlign w:val="subscript"/>
          <w:lang w:eastAsia="en-US"/>
        </w:rPr>
        <w:t>i</w:t>
      </w:r>
      <w:r w:rsidRPr="0050392A">
        <w:rPr>
          <w:rFonts w:ascii="Calibri" w:eastAsia="Calibri" w:hAnsi="Calibri" w:cs="Calibri"/>
          <w:sz w:val="22"/>
          <w:szCs w:val="22"/>
          <w:lang w:eastAsia="en-US"/>
        </w:rPr>
        <w:t xml:space="preserve"> – tiekėjo pasiūlymo parametrų reikšmių suma;</w:t>
      </w:r>
    </w:p>
    <w:p w14:paraId="1E0C4163" w14:textId="77777777" w:rsidR="0050392A" w:rsidRPr="0050392A" w:rsidRDefault="0050392A" w:rsidP="0050392A">
      <w:pPr>
        <w:autoSpaceDE w:val="0"/>
        <w:spacing w:line="276" w:lineRule="auto"/>
        <w:jc w:val="both"/>
        <w:rPr>
          <w:rFonts w:ascii="Calibri" w:eastAsia="Calibri" w:hAnsi="Calibri" w:cs="Calibri"/>
          <w:sz w:val="22"/>
          <w:szCs w:val="22"/>
          <w:lang w:eastAsia="en-US"/>
        </w:rPr>
      </w:pPr>
      <w:r w:rsidRPr="0050392A">
        <w:rPr>
          <w:rFonts w:ascii="Calibri" w:eastAsia="Calibri" w:hAnsi="Calibri" w:cs="Calibri"/>
          <w:sz w:val="22"/>
          <w:szCs w:val="22"/>
          <w:lang w:eastAsia="en-US"/>
        </w:rPr>
        <w:t>P</w:t>
      </w:r>
      <w:r w:rsidRPr="0050392A">
        <w:rPr>
          <w:rFonts w:ascii="Calibri" w:eastAsia="Calibri" w:hAnsi="Calibri" w:cs="Calibri"/>
          <w:sz w:val="22"/>
          <w:szCs w:val="22"/>
          <w:vertAlign w:val="subscript"/>
          <w:lang w:eastAsia="en-US"/>
        </w:rPr>
        <w:t>max</w:t>
      </w:r>
      <w:r w:rsidRPr="0050392A">
        <w:rPr>
          <w:rFonts w:ascii="Calibri" w:eastAsia="Calibri" w:hAnsi="Calibri" w:cs="Calibri"/>
          <w:sz w:val="22"/>
          <w:szCs w:val="22"/>
          <w:lang w:eastAsia="en-US"/>
        </w:rPr>
        <w:t xml:space="preserve"> – didžiausia visuose pasiūlymuose nustatyta vertinamų parametrų reikšmių suma;</w:t>
      </w:r>
    </w:p>
    <w:p w14:paraId="57353B0B" w14:textId="77777777" w:rsidR="0050392A" w:rsidRPr="0050392A" w:rsidRDefault="0050392A" w:rsidP="0050392A">
      <w:pPr>
        <w:autoSpaceDE w:val="0"/>
        <w:spacing w:after="200" w:line="276" w:lineRule="auto"/>
        <w:jc w:val="both"/>
        <w:rPr>
          <w:rFonts w:ascii="Calibri" w:eastAsia="Calibri" w:hAnsi="Calibri" w:cs="Calibri"/>
          <w:sz w:val="22"/>
          <w:szCs w:val="22"/>
          <w:lang w:eastAsia="en-US"/>
        </w:rPr>
      </w:pPr>
      <w:r w:rsidRPr="0050392A">
        <w:rPr>
          <w:rFonts w:ascii="Calibri" w:eastAsia="Calibri" w:hAnsi="Calibri" w:cs="Calibri"/>
          <w:sz w:val="22"/>
          <w:szCs w:val="22"/>
          <w:lang w:eastAsia="en-US"/>
        </w:rPr>
        <w:t>Y – antro kriterijaus lyginamasis svoris.</w:t>
      </w:r>
    </w:p>
    <w:p w14:paraId="30270B29" w14:textId="77777777" w:rsidR="0050392A" w:rsidRPr="0050392A" w:rsidRDefault="0050392A" w:rsidP="0050392A">
      <w:pPr>
        <w:spacing w:after="200" w:line="276" w:lineRule="auto"/>
        <w:rPr>
          <w:rFonts w:ascii="Calibri" w:eastAsia="Calibri" w:hAnsi="Calibri" w:cs="Calibri"/>
          <w:sz w:val="22"/>
          <w:szCs w:val="22"/>
          <w:lang w:eastAsia="en-US"/>
        </w:rPr>
      </w:pPr>
      <w:r w:rsidRPr="0050392A">
        <w:rPr>
          <w:rFonts w:ascii="Calibri" w:hAnsi="Calibri" w:cs="Calibri"/>
          <w:sz w:val="22"/>
          <w:szCs w:val="22"/>
          <w:lang w:eastAsia="en-US"/>
        </w:rPr>
        <w:br w:type="page"/>
      </w:r>
    </w:p>
    <w:p w14:paraId="0EE920F4" w14:textId="59D4A094" w:rsidR="00A4599F" w:rsidRPr="00556617" w:rsidRDefault="00A4599F" w:rsidP="00A5751B">
      <w:pPr>
        <w:jc w:val="center"/>
        <w:rPr>
          <w:rFonts w:asciiTheme="minorHAnsi" w:hAnsiTheme="minorHAnsi" w:cstheme="minorHAnsi"/>
          <w:b/>
          <w:bCs/>
          <w:smallCaps/>
          <w:sz w:val="20"/>
          <w:szCs w:val="20"/>
        </w:rPr>
      </w:pPr>
    </w:p>
    <w:p w14:paraId="5DC5C150" w14:textId="0E7FF9E3" w:rsidR="008D704D" w:rsidRPr="00E7526A" w:rsidRDefault="00FE3D1F" w:rsidP="00AB5541">
      <w:pPr>
        <w:pStyle w:val="Heading2"/>
        <w:ind w:left="5103"/>
        <w:rPr>
          <w:rFonts w:asciiTheme="minorHAnsi" w:hAnsiTheme="minorHAnsi" w:cstheme="minorHAnsi"/>
          <w:color w:val="auto"/>
          <w:sz w:val="21"/>
          <w:szCs w:val="21"/>
        </w:rPr>
      </w:pPr>
      <w:bookmarkStart w:id="65" w:name="_Ref39586171"/>
      <w:bookmarkStart w:id="66" w:name="_Ref39673580"/>
      <w:bookmarkStart w:id="67" w:name="_Ref39674283"/>
      <w:bookmarkStart w:id="68" w:name="_Toc232169265"/>
      <w:r w:rsidRPr="00E7526A">
        <w:rPr>
          <w:rFonts w:asciiTheme="minorHAnsi" w:hAnsiTheme="minorHAnsi" w:cstheme="minorHAnsi"/>
          <w:color w:val="auto"/>
          <w:sz w:val="21"/>
          <w:szCs w:val="21"/>
        </w:rPr>
        <w:t xml:space="preserve">Pirkimo sąlygų </w:t>
      </w:r>
      <w:r w:rsidR="000D03F1">
        <w:rPr>
          <w:rFonts w:asciiTheme="minorHAnsi" w:hAnsiTheme="minorHAnsi" w:cstheme="minorHAnsi"/>
          <w:color w:val="auto"/>
          <w:sz w:val="21"/>
          <w:szCs w:val="21"/>
        </w:rPr>
        <w:t>7</w:t>
      </w:r>
      <w:r w:rsidRPr="00E7526A">
        <w:rPr>
          <w:rFonts w:asciiTheme="minorHAnsi" w:hAnsiTheme="minorHAnsi" w:cstheme="minorHAnsi"/>
          <w:color w:val="auto"/>
          <w:sz w:val="21"/>
          <w:szCs w:val="21"/>
        </w:rPr>
        <w:t xml:space="preserve"> priedas </w:t>
      </w:r>
      <w:r w:rsidR="008D704D" w:rsidRPr="00E7526A">
        <w:rPr>
          <w:rFonts w:asciiTheme="minorHAnsi" w:hAnsiTheme="minorHAnsi" w:cstheme="minorHAnsi"/>
          <w:color w:val="auto"/>
          <w:sz w:val="21"/>
          <w:szCs w:val="21"/>
        </w:rPr>
        <w:t>„Sutarties projektas“</w:t>
      </w:r>
      <w:bookmarkEnd w:id="65"/>
      <w:bookmarkEnd w:id="66"/>
      <w:bookmarkEnd w:id="67"/>
      <w:bookmarkEnd w:id="68"/>
    </w:p>
    <w:p w14:paraId="2826B120" w14:textId="7E1CC942" w:rsidR="008D704D" w:rsidRPr="00D759CA" w:rsidRDefault="002966CA" w:rsidP="0035363A">
      <w:pPr>
        <w:spacing w:after="160" w:line="276" w:lineRule="auto"/>
        <w:jc w:val="both"/>
        <w:rPr>
          <w:rFonts w:asciiTheme="minorHAnsi" w:eastAsiaTheme="minorEastAsia" w:hAnsiTheme="minorHAnsi" w:cstheme="minorHAnsi"/>
          <w:b/>
          <w:bCs/>
          <w:smallCaps/>
          <w:sz w:val="22"/>
          <w:szCs w:val="22"/>
        </w:rPr>
      </w:pPr>
      <w:r w:rsidRPr="00D759CA">
        <w:rPr>
          <w:rFonts w:asciiTheme="minorHAnsi" w:hAnsiTheme="minorHAnsi" w:cstheme="minorHAnsi"/>
        </w:rPr>
        <w:t>Pateikiamas atskirame dokumente.</w:t>
      </w:r>
    </w:p>
    <w:sectPr w:rsidR="008D704D" w:rsidRPr="00D759CA"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84DE7" w14:textId="77777777" w:rsidR="0026645B" w:rsidRDefault="0026645B" w:rsidP="00D05666">
      <w:r>
        <w:separator/>
      </w:r>
    </w:p>
  </w:endnote>
  <w:endnote w:type="continuationSeparator" w:id="0">
    <w:p w14:paraId="475E040E" w14:textId="77777777" w:rsidR="0026645B" w:rsidRDefault="0026645B" w:rsidP="00D05666">
      <w:r>
        <w:continuationSeparator/>
      </w:r>
    </w:p>
  </w:endnote>
  <w:endnote w:type="continuationNotice" w:id="1">
    <w:p w14:paraId="16777674" w14:textId="77777777" w:rsidR="0026645B" w:rsidRDefault="002664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Footer"/>
      <w:jc w:val="right"/>
    </w:pPr>
  </w:p>
  <w:p w14:paraId="2575BBBA" w14:textId="77777777" w:rsidR="0043483A" w:rsidRDefault="004348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5A72B" w14:textId="77777777" w:rsidR="0026645B" w:rsidRDefault="0026645B" w:rsidP="00D05666">
      <w:r>
        <w:separator/>
      </w:r>
    </w:p>
  </w:footnote>
  <w:footnote w:type="continuationSeparator" w:id="0">
    <w:p w14:paraId="4BD092E6" w14:textId="77777777" w:rsidR="0026645B" w:rsidRDefault="0026645B" w:rsidP="00D05666">
      <w:r>
        <w:continuationSeparator/>
      </w:r>
    </w:p>
  </w:footnote>
  <w:footnote w:type="continuationNotice" w:id="1">
    <w:p w14:paraId="73B66E27" w14:textId="77777777" w:rsidR="0026645B" w:rsidRDefault="0026645B"/>
  </w:footnote>
  <w:footnote w:id="2">
    <w:p w14:paraId="0E901413" w14:textId="77777777" w:rsidR="00A915F3" w:rsidRPr="00DC78BF" w:rsidRDefault="00A915F3" w:rsidP="00A915F3">
      <w:pPr>
        <w:pStyle w:val="FootnoteText"/>
        <w:jc w:val="both"/>
        <w:rPr>
          <w:rFonts w:ascii="Verdana" w:hAnsi="Verdana"/>
          <w:i/>
          <w:iCs/>
          <w:sz w:val="16"/>
          <w:szCs w:val="16"/>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5A2EA6">
        <w:rPr>
          <w:rFonts w:ascii="Verdana" w:eastAsia="Yu Mincho" w:hAnsi="Verdana" w:cs="Arial"/>
          <w:i/>
          <w:iCs/>
          <w:sz w:val="16"/>
          <w:szCs w:val="16"/>
        </w:rPr>
        <w:t xml:space="preserve">Jeigu tiekėjas negali pateikti nurodytų dokumentų, įrodančių, kad nėra pašalinimo pagrindų, numatytų Lietuvos </w:t>
      </w:r>
      <w:r w:rsidRPr="00DC78BF">
        <w:rPr>
          <w:rFonts w:ascii="Verdana" w:eastAsia="Yu Mincho" w:hAnsi="Verdana" w:cs="Arial"/>
          <w:i/>
          <w:iCs/>
          <w:sz w:val="16"/>
          <w:szCs w:val="16"/>
        </w:rPr>
        <w:t xml:space="preserve">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85ED39A" w14:textId="77777777" w:rsidR="00A915F3" w:rsidRPr="00DC78BF" w:rsidRDefault="00A915F3" w:rsidP="00CD5D02">
      <w:pPr>
        <w:pStyle w:val="FootnoteText"/>
        <w:numPr>
          <w:ilvl w:val="0"/>
          <w:numId w:val="12"/>
        </w:numPr>
        <w:jc w:val="both"/>
        <w:rPr>
          <w:rFonts w:ascii="Verdana" w:eastAsia="Yu Mincho" w:hAnsi="Verdana" w:cs="Arial"/>
          <w:i/>
          <w:iCs/>
          <w:sz w:val="16"/>
          <w:szCs w:val="16"/>
        </w:rPr>
      </w:pPr>
      <w:r w:rsidRPr="00DC78BF">
        <w:rPr>
          <w:rFonts w:ascii="Verdana" w:eastAsia="Yu Mincho" w:hAnsi="Verdana" w:cs="Arial"/>
          <w:i/>
          <w:iCs/>
          <w:sz w:val="16"/>
          <w:szCs w:val="16"/>
        </w:rPr>
        <w:t xml:space="preserve">priesaikos deklaracija; </w:t>
      </w:r>
    </w:p>
    <w:p w14:paraId="78E88559" w14:textId="77777777" w:rsidR="00A915F3" w:rsidRPr="00730030" w:rsidRDefault="00A915F3" w:rsidP="00CD5D02">
      <w:pPr>
        <w:pStyle w:val="FootnoteText"/>
        <w:numPr>
          <w:ilvl w:val="0"/>
          <w:numId w:val="12"/>
        </w:numPr>
        <w:jc w:val="both"/>
        <w:rPr>
          <w:rFonts w:ascii="Calibri" w:eastAsia="Yu Mincho" w:hAnsi="Calibri" w:cs="Arial"/>
          <w:i/>
          <w:iCs/>
        </w:rPr>
      </w:pPr>
      <w:r w:rsidRPr="00730030">
        <w:rPr>
          <w:rFonts w:ascii="Verdana" w:eastAsia="Yu Mincho" w:hAnsi="Verdana"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B508F56" w14:textId="77777777" w:rsidR="00A915F3" w:rsidRPr="005A2EA6" w:rsidRDefault="00A915F3" w:rsidP="00A915F3">
      <w:pPr>
        <w:pStyle w:val="FootnoteText"/>
        <w:jc w:val="both"/>
        <w:rPr>
          <w:rFonts w:ascii="Verdana" w:hAnsi="Verdana"/>
          <w:i/>
          <w:iCs/>
          <w:sz w:val="16"/>
          <w:szCs w:val="16"/>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5A2EA6">
        <w:rPr>
          <w:rFonts w:ascii="Verdana" w:eastAsia="Yu Mincho" w:hAnsi="Verdana" w:cs="Arial"/>
          <w:i/>
          <w:iCs/>
          <w:sz w:val="16"/>
          <w:szCs w:val="16"/>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978E37" w14:textId="77777777" w:rsidR="00A915F3" w:rsidRPr="005A2EA6" w:rsidRDefault="00A915F3" w:rsidP="00CD5D02">
      <w:pPr>
        <w:pStyle w:val="FootnoteText"/>
        <w:numPr>
          <w:ilvl w:val="0"/>
          <w:numId w:val="13"/>
        </w:numPr>
        <w:jc w:val="both"/>
        <w:rPr>
          <w:rFonts w:ascii="Verdana" w:eastAsia="Yu Mincho" w:hAnsi="Verdana" w:cs="Arial"/>
          <w:i/>
          <w:iCs/>
          <w:sz w:val="16"/>
          <w:szCs w:val="16"/>
        </w:rPr>
      </w:pPr>
      <w:r w:rsidRPr="005A2EA6">
        <w:rPr>
          <w:rFonts w:ascii="Verdana" w:eastAsia="Yu Mincho" w:hAnsi="Verdana" w:cs="Arial"/>
          <w:i/>
          <w:iCs/>
          <w:sz w:val="16"/>
          <w:szCs w:val="16"/>
        </w:rPr>
        <w:t xml:space="preserve">priesaikos deklaracija; </w:t>
      </w:r>
    </w:p>
    <w:p w14:paraId="4D37A1C1" w14:textId="77777777" w:rsidR="00A915F3" w:rsidRPr="005A2EA6" w:rsidRDefault="00A915F3" w:rsidP="00CD5D02">
      <w:pPr>
        <w:pStyle w:val="FootnoteText"/>
        <w:numPr>
          <w:ilvl w:val="0"/>
          <w:numId w:val="13"/>
        </w:numPr>
        <w:jc w:val="both"/>
        <w:rPr>
          <w:rFonts w:ascii="Verdana" w:eastAsia="Yu Mincho" w:hAnsi="Verdana" w:cs="Arial"/>
          <w:sz w:val="16"/>
          <w:szCs w:val="16"/>
        </w:rPr>
      </w:pPr>
      <w:r w:rsidRPr="005A2EA6">
        <w:rPr>
          <w:rFonts w:ascii="Verdana" w:eastAsia="Yu Mincho" w:hAnsi="Verdana"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A4557C8" w14:textId="77777777" w:rsidR="00A915F3" w:rsidRPr="005A2EA6" w:rsidRDefault="00A915F3" w:rsidP="00A915F3">
      <w:pPr>
        <w:pStyle w:val="FootnoteText"/>
        <w:jc w:val="both"/>
        <w:rPr>
          <w:rFonts w:ascii="Verdana" w:hAnsi="Verdana"/>
          <w:i/>
          <w:iCs/>
          <w:sz w:val="16"/>
          <w:szCs w:val="16"/>
        </w:rPr>
      </w:pPr>
      <w:r w:rsidRPr="005A2EA6">
        <w:rPr>
          <w:rStyle w:val="FootnoteReference"/>
          <w:rFonts w:ascii="Verdana" w:eastAsia="Yu Mincho" w:hAnsi="Verdana" w:cs="Arial"/>
          <w:sz w:val="16"/>
          <w:szCs w:val="16"/>
        </w:rPr>
        <w:footnoteRef/>
      </w:r>
      <w:r w:rsidRPr="005A2EA6">
        <w:rPr>
          <w:rFonts w:ascii="Verdana" w:eastAsia="Yu Mincho" w:hAnsi="Verdana" w:cs="Arial"/>
          <w:sz w:val="16"/>
          <w:szCs w:val="16"/>
        </w:rPr>
        <w:t xml:space="preserve"> </w:t>
      </w:r>
      <w:r w:rsidRPr="005A2EA6">
        <w:rPr>
          <w:rFonts w:ascii="Verdana" w:eastAsia="Yu Mincho" w:hAnsi="Verdana"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145785D" w14:textId="77777777" w:rsidR="00A915F3" w:rsidRPr="005A2EA6" w:rsidRDefault="00A915F3" w:rsidP="00CD5D02">
      <w:pPr>
        <w:pStyle w:val="FootnoteText"/>
        <w:numPr>
          <w:ilvl w:val="0"/>
          <w:numId w:val="14"/>
        </w:numPr>
        <w:ind w:left="720"/>
        <w:jc w:val="both"/>
        <w:rPr>
          <w:rFonts w:ascii="Verdana" w:eastAsia="Yu Mincho" w:hAnsi="Verdana" w:cs="Arial"/>
          <w:i/>
          <w:iCs/>
          <w:sz w:val="16"/>
          <w:szCs w:val="16"/>
        </w:rPr>
      </w:pPr>
      <w:r w:rsidRPr="005A2EA6">
        <w:rPr>
          <w:rFonts w:ascii="Verdana" w:eastAsia="Yu Mincho" w:hAnsi="Verdana" w:cs="Arial"/>
          <w:i/>
          <w:iCs/>
          <w:sz w:val="16"/>
          <w:szCs w:val="16"/>
        </w:rPr>
        <w:t xml:space="preserve">priesaikos deklaracija; </w:t>
      </w:r>
    </w:p>
    <w:p w14:paraId="6127400E" w14:textId="77777777" w:rsidR="00A915F3" w:rsidRPr="005A2EA6" w:rsidRDefault="00A915F3" w:rsidP="00CD5D02">
      <w:pPr>
        <w:pStyle w:val="FootnoteText"/>
        <w:numPr>
          <w:ilvl w:val="0"/>
          <w:numId w:val="14"/>
        </w:numPr>
        <w:ind w:left="720"/>
        <w:jc w:val="both"/>
        <w:rPr>
          <w:rFonts w:ascii="Verdana" w:eastAsia="Yu Mincho" w:hAnsi="Verdana" w:cs="Arial"/>
          <w:sz w:val="16"/>
          <w:szCs w:val="16"/>
        </w:rPr>
      </w:pPr>
      <w:r w:rsidRPr="005A2EA6">
        <w:rPr>
          <w:rFonts w:ascii="Verdana" w:eastAsia="Yu Mincho" w:hAnsi="Verdana"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6FCB48BC" w14:textId="77777777" w:rsidR="00F335A0" w:rsidRPr="00A2719D" w:rsidRDefault="00F335A0" w:rsidP="00F335A0">
      <w:pPr>
        <w:pStyle w:val="FootnoteText"/>
        <w:rPr>
          <w:rFonts w:ascii="Arial" w:hAnsi="Arial" w:cs="Arial"/>
          <w:sz w:val="18"/>
          <w:szCs w:val="18"/>
        </w:rPr>
      </w:pPr>
      <w:r w:rsidRPr="00A2719D">
        <w:rPr>
          <w:rStyle w:val="FootnoteReference"/>
          <w:rFonts w:ascii="Arial" w:hAnsi="Arial" w:cs="Arial"/>
          <w:sz w:val="18"/>
          <w:szCs w:val="18"/>
        </w:rPr>
        <w:footnoteRef/>
      </w:r>
      <w:r w:rsidRPr="00A2719D">
        <w:rPr>
          <w:rFonts w:ascii="Arial" w:hAnsi="Arial" w:cs="Arial"/>
          <w:sz w:val="18"/>
          <w:szCs w:val="18"/>
        </w:rPr>
        <w:t xml:space="preserve"> </w:t>
      </w:r>
      <w:hyperlink r:id="rId1" w:history="1">
        <w:r w:rsidRPr="00A2719D">
          <w:rPr>
            <w:rStyle w:val="Hyperlink"/>
            <w:rFonts w:ascii="Arial" w:hAnsi="Arial" w:cs="Arial"/>
            <w:sz w:val="18"/>
            <w:szCs w:val="18"/>
          </w:rPr>
          <w:t>https://www.e-tar.lt/portal/lt/legalAct/35e281a0b0c711ec8d9390588bf2de65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Header"/>
      <w:jc w:val="right"/>
    </w:pPr>
  </w:p>
  <w:p w14:paraId="68E3FFE8" w14:textId="3805043F" w:rsidR="0079367F" w:rsidRDefault="007936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40A0"/>
    <w:multiLevelType w:val="hybridMultilevel"/>
    <w:tmpl w:val="D178902A"/>
    <w:lvl w:ilvl="0" w:tplc="57E67D5A">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3800314"/>
    <w:multiLevelType w:val="hybridMultilevel"/>
    <w:tmpl w:val="30F450AA"/>
    <w:lvl w:ilvl="0" w:tplc="50EE3972">
      <w:start w:val="1"/>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43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D4D7C72"/>
    <w:multiLevelType w:val="hybridMultilevel"/>
    <w:tmpl w:val="04C44F8C"/>
    <w:lvl w:ilvl="0" w:tplc="C6C64BBA">
      <w:start w:val="1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2A0F47"/>
    <w:multiLevelType w:val="multilevel"/>
    <w:tmpl w:val="726ACCB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7747F3E"/>
    <w:multiLevelType w:val="multilevel"/>
    <w:tmpl w:val="6B483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942A07"/>
    <w:multiLevelType w:val="multilevel"/>
    <w:tmpl w:val="36A83C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93549F"/>
    <w:multiLevelType w:val="multilevel"/>
    <w:tmpl w:val="46F699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B85525"/>
    <w:multiLevelType w:val="multilevel"/>
    <w:tmpl w:val="5C98BF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A05EB9"/>
    <w:multiLevelType w:val="hybridMultilevel"/>
    <w:tmpl w:val="9E7A3B2C"/>
    <w:lvl w:ilvl="0" w:tplc="EA069BEE">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7AC1CEC"/>
    <w:multiLevelType w:val="hybridMultilevel"/>
    <w:tmpl w:val="5B02BFA0"/>
    <w:lvl w:ilvl="0" w:tplc="FFFFFFFF">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576485"/>
    <w:multiLevelType w:val="hybridMultilevel"/>
    <w:tmpl w:val="5B02BFA0"/>
    <w:lvl w:ilvl="0" w:tplc="0350880E">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632705"/>
    <w:multiLevelType w:val="hybridMultilevel"/>
    <w:tmpl w:val="1CC62B22"/>
    <w:lvl w:ilvl="0" w:tplc="3580C43E">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CDA5F9E"/>
    <w:multiLevelType w:val="multilevel"/>
    <w:tmpl w:val="06A8AB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9418F4"/>
    <w:multiLevelType w:val="multilevel"/>
    <w:tmpl w:val="F17E2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411186"/>
    <w:multiLevelType w:val="multilevel"/>
    <w:tmpl w:val="2B4ECBBC"/>
    <w:lvl w:ilvl="0">
      <w:start w:val="1"/>
      <w:numFmt w:val="decimal"/>
      <w:lvlText w:val="%1."/>
      <w:lvlJc w:val="left"/>
      <w:pPr>
        <w:ind w:left="928" w:hanging="360"/>
      </w:pPr>
      <w:rPr>
        <w:rFonts w:hint="default"/>
        <w:b w:val="0"/>
        <w:bCs w:val="0"/>
      </w:rPr>
    </w:lvl>
    <w:lvl w:ilvl="1">
      <w:start w:val="1"/>
      <w:numFmt w:val="decimal"/>
      <w:lvlText w:val="%1.%2."/>
      <w:lvlJc w:val="left"/>
      <w:pPr>
        <w:ind w:left="928"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648" w:hanging="1080"/>
      </w:pPr>
      <w:rPr>
        <w:rFonts w:hint="default"/>
      </w:rPr>
    </w:lvl>
    <w:lvl w:ilvl="6">
      <w:start w:val="1"/>
      <w:numFmt w:val="decimal"/>
      <w:lvlText w:val="%1.%2.%3.%4.%5.%6.%7."/>
      <w:lvlJc w:val="left"/>
      <w:pPr>
        <w:ind w:left="2008" w:hanging="1440"/>
      </w:pPr>
      <w:rPr>
        <w:rFonts w:hint="default"/>
      </w:rPr>
    </w:lvl>
    <w:lvl w:ilvl="7">
      <w:start w:val="1"/>
      <w:numFmt w:val="decimal"/>
      <w:lvlText w:val="%1.%2.%3.%4.%5.%6.%7.%8."/>
      <w:lvlJc w:val="left"/>
      <w:pPr>
        <w:ind w:left="2008" w:hanging="1440"/>
      </w:pPr>
      <w:rPr>
        <w:rFonts w:hint="default"/>
      </w:rPr>
    </w:lvl>
    <w:lvl w:ilvl="8">
      <w:start w:val="1"/>
      <w:numFmt w:val="decimal"/>
      <w:lvlText w:val="%1.%2.%3.%4.%5.%6.%7.%8.%9."/>
      <w:lvlJc w:val="left"/>
      <w:pPr>
        <w:ind w:left="2368" w:hanging="1800"/>
      </w:pPr>
      <w:rPr>
        <w:rFonts w:hint="default"/>
      </w:rPr>
    </w:lvl>
  </w:abstractNum>
  <w:abstractNum w:abstractNumId="18" w15:restartNumberingAfterBreak="0">
    <w:nsid w:val="31CF0698"/>
    <w:multiLevelType w:val="hybridMultilevel"/>
    <w:tmpl w:val="CEA4EA5A"/>
    <w:lvl w:ilvl="0" w:tplc="FFFFFFFF">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5523AEC"/>
    <w:multiLevelType w:val="hybridMultilevel"/>
    <w:tmpl w:val="0E40E898"/>
    <w:lvl w:ilvl="0" w:tplc="A746AECE">
      <w:start w:val="14"/>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1" w15:restartNumberingAfterBreak="0">
    <w:nsid w:val="3BBA13D2"/>
    <w:multiLevelType w:val="hybridMultilevel"/>
    <w:tmpl w:val="434C370C"/>
    <w:lvl w:ilvl="0" w:tplc="0427000F">
      <w:start w:val="1"/>
      <w:numFmt w:val="decimal"/>
      <w:lvlText w:val="%1."/>
      <w:lvlJc w:val="left"/>
      <w:pPr>
        <w:ind w:left="715" w:hanging="360"/>
      </w:pPr>
    </w:lvl>
    <w:lvl w:ilvl="1" w:tplc="04270019" w:tentative="1">
      <w:start w:val="1"/>
      <w:numFmt w:val="lowerLetter"/>
      <w:lvlText w:val="%2."/>
      <w:lvlJc w:val="left"/>
      <w:pPr>
        <w:ind w:left="1435" w:hanging="360"/>
      </w:pPr>
    </w:lvl>
    <w:lvl w:ilvl="2" w:tplc="0427001B" w:tentative="1">
      <w:start w:val="1"/>
      <w:numFmt w:val="lowerRoman"/>
      <w:lvlText w:val="%3."/>
      <w:lvlJc w:val="right"/>
      <w:pPr>
        <w:ind w:left="2155" w:hanging="180"/>
      </w:pPr>
    </w:lvl>
    <w:lvl w:ilvl="3" w:tplc="0427000F" w:tentative="1">
      <w:start w:val="1"/>
      <w:numFmt w:val="decimal"/>
      <w:lvlText w:val="%4."/>
      <w:lvlJc w:val="left"/>
      <w:pPr>
        <w:ind w:left="2875" w:hanging="360"/>
      </w:pPr>
    </w:lvl>
    <w:lvl w:ilvl="4" w:tplc="04270019" w:tentative="1">
      <w:start w:val="1"/>
      <w:numFmt w:val="lowerLetter"/>
      <w:lvlText w:val="%5."/>
      <w:lvlJc w:val="left"/>
      <w:pPr>
        <w:ind w:left="3595" w:hanging="360"/>
      </w:pPr>
    </w:lvl>
    <w:lvl w:ilvl="5" w:tplc="0427001B" w:tentative="1">
      <w:start w:val="1"/>
      <w:numFmt w:val="lowerRoman"/>
      <w:lvlText w:val="%6."/>
      <w:lvlJc w:val="right"/>
      <w:pPr>
        <w:ind w:left="4315" w:hanging="180"/>
      </w:pPr>
    </w:lvl>
    <w:lvl w:ilvl="6" w:tplc="0427000F" w:tentative="1">
      <w:start w:val="1"/>
      <w:numFmt w:val="decimal"/>
      <w:lvlText w:val="%7."/>
      <w:lvlJc w:val="left"/>
      <w:pPr>
        <w:ind w:left="5035" w:hanging="360"/>
      </w:pPr>
    </w:lvl>
    <w:lvl w:ilvl="7" w:tplc="04270019" w:tentative="1">
      <w:start w:val="1"/>
      <w:numFmt w:val="lowerLetter"/>
      <w:lvlText w:val="%8."/>
      <w:lvlJc w:val="left"/>
      <w:pPr>
        <w:ind w:left="5755" w:hanging="360"/>
      </w:pPr>
    </w:lvl>
    <w:lvl w:ilvl="8" w:tplc="0427001B" w:tentative="1">
      <w:start w:val="1"/>
      <w:numFmt w:val="lowerRoman"/>
      <w:lvlText w:val="%9."/>
      <w:lvlJc w:val="right"/>
      <w:pPr>
        <w:ind w:left="6475" w:hanging="180"/>
      </w:pPr>
    </w:lvl>
  </w:abstractNum>
  <w:abstractNum w:abstractNumId="22" w15:restartNumberingAfterBreak="0">
    <w:nsid w:val="40FF3861"/>
    <w:multiLevelType w:val="hybridMultilevel"/>
    <w:tmpl w:val="5B02BFA0"/>
    <w:lvl w:ilvl="0" w:tplc="FFFFFFFF">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2347467"/>
    <w:multiLevelType w:val="multilevel"/>
    <w:tmpl w:val="C16039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BE7D66"/>
    <w:multiLevelType w:val="multilevel"/>
    <w:tmpl w:val="1A3CB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D747FB"/>
    <w:multiLevelType w:val="multilevel"/>
    <w:tmpl w:val="4A96D82A"/>
    <w:lvl w:ilvl="0">
      <w:start w:val="1"/>
      <w:numFmt w:val="decimal"/>
      <w:lvlText w:val="%1."/>
      <w:lvlJc w:val="left"/>
      <w:pPr>
        <w:ind w:left="720" w:hanging="360"/>
      </w:pPr>
      <w:rPr>
        <w:color w:val="auto"/>
      </w:r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6" w15:restartNumberingAfterBreak="0">
    <w:nsid w:val="4CB04635"/>
    <w:multiLevelType w:val="hybridMultilevel"/>
    <w:tmpl w:val="3F88D82C"/>
    <w:lvl w:ilvl="0" w:tplc="D55CB542">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8" w15:restartNumberingAfterBreak="0">
    <w:nsid w:val="51BA02FC"/>
    <w:multiLevelType w:val="multilevel"/>
    <w:tmpl w:val="65B2F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036557"/>
    <w:multiLevelType w:val="multilevel"/>
    <w:tmpl w:val="27DA56B4"/>
    <w:lvl w:ilvl="0">
      <w:start w:val="1"/>
      <w:numFmt w:val="bullet"/>
      <w:lvlText w:val=""/>
      <w:lvlJc w:val="left"/>
      <w:pPr>
        <w:tabs>
          <w:tab w:val="num" w:pos="717"/>
        </w:tabs>
        <w:ind w:left="717" w:hanging="360"/>
      </w:pPr>
      <w:rPr>
        <w:rFonts w:ascii="Symbol" w:hAnsi="Symbol" w:hint="default"/>
        <w:sz w:val="20"/>
      </w:rPr>
    </w:lvl>
    <w:lvl w:ilvl="1" w:tentative="1">
      <w:start w:val="1"/>
      <w:numFmt w:val="bullet"/>
      <w:lvlText w:val=""/>
      <w:lvlJc w:val="left"/>
      <w:pPr>
        <w:tabs>
          <w:tab w:val="num" w:pos="1437"/>
        </w:tabs>
        <w:ind w:left="1437" w:hanging="360"/>
      </w:pPr>
      <w:rPr>
        <w:rFonts w:ascii="Symbol" w:hAnsi="Symbol" w:hint="default"/>
        <w:sz w:val="20"/>
      </w:rPr>
    </w:lvl>
    <w:lvl w:ilvl="2" w:tentative="1">
      <w:start w:val="1"/>
      <w:numFmt w:val="bullet"/>
      <w:lvlText w:val=""/>
      <w:lvlJc w:val="left"/>
      <w:pPr>
        <w:tabs>
          <w:tab w:val="num" w:pos="2157"/>
        </w:tabs>
        <w:ind w:left="2157" w:hanging="360"/>
      </w:pPr>
      <w:rPr>
        <w:rFonts w:ascii="Symbol" w:hAnsi="Symbol" w:hint="default"/>
        <w:sz w:val="20"/>
      </w:rPr>
    </w:lvl>
    <w:lvl w:ilvl="3" w:tentative="1">
      <w:start w:val="1"/>
      <w:numFmt w:val="bullet"/>
      <w:lvlText w:val=""/>
      <w:lvlJc w:val="left"/>
      <w:pPr>
        <w:tabs>
          <w:tab w:val="num" w:pos="2877"/>
        </w:tabs>
        <w:ind w:left="2877" w:hanging="360"/>
      </w:pPr>
      <w:rPr>
        <w:rFonts w:ascii="Symbol" w:hAnsi="Symbol" w:hint="default"/>
        <w:sz w:val="20"/>
      </w:rPr>
    </w:lvl>
    <w:lvl w:ilvl="4" w:tentative="1">
      <w:start w:val="1"/>
      <w:numFmt w:val="bullet"/>
      <w:lvlText w:val=""/>
      <w:lvlJc w:val="left"/>
      <w:pPr>
        <w:tabs>
          <w:tab w:val="num" w:pos="3597"/>
        </w:tabs>
        <w:ind w:left="3597" w:hanging="360"/>
      </w:pPr>
      <w:rPr>
        <w:rFonts w:ascii="Symbol" w:hAnsi="Symbol" w:hint="default"/>
        <w:sz w:val="20"/>
      </w:rPr>
    </w:lvl>
    <w:lvl w:ilvl="5" w:tentative="1">
      <w:start w:val="1"/>
      <w:numFmt w:val="bullet"/>
      <w:lvlText w:val=""/>
      <w:lvlJc w:val="left"/>
      <w:pPr>
        <w:tabs>
          <w:tab w:val="num" w:pos="4317"/>
        </w:tabs>
        <w:ind w:left="4317" w:hanging="360"/>
      </w:pPr>
      <w:rPr>
        <w:rFonts w:ascii="Symbol" w:hAnsi="Symbol" w:hint="default"/>
        <w:sz w:val="20"/>
      </w:rPr>
    </w:lvl>
    <w:lvl w:ilvl="6" w:tentative="1">
      <w:start w:val="1"/>
      <w:numFmt w:val="bullet"/>
      <w:lvlText w:val=""/>
      <w:lvlJc w:val="left"/>
      <w:pPr>
        <w:tabs>
          <w:tab w:val="num" w:pos="5037"/>
        </w:tabs>
        <w:ind w:left="5037" w:hanging="360"/>
      </w:pPr>
      <w:rPr>
        <w:rFonts w:ascii="Symbol" w:hAnsi="Symbol" w:hint="default"/>
        <w:sz w:val="20"/>
      </w:rPr>
    </w:lvl>
    <w:lvl w:ilvl="7" w:tentative="1">
      <w:start w:val="1"/>
      <w:numFmt w:val="bullet"/>
      <w:lvlText w:val=""/>
      <w:lvlJc w:val="left"/>
      <w:pPr>
        <w:tabs>
          <w:tab w:val="num" w:pos="5757"/>
        </w:tabs>
        <w:ind w:left="5757" w:hanging="360"/>
      </w:pPr>
      <w:rPr>
        <w:rFonts w:ascii="Symbol" w:hAnsi="Symbol" w:hint="default"/>
        <w:sz w:val="20"/>
      </w:rPr>
    </w:lvl>
    <w:lvl w:ilvl="8" w:tentative="1">
      <w:start w:val="1"/>
      <w:numFmt w:val="bullet"/>
      <w:lvlText w:val=""/>
      <w:lvlJc w:val="left"/>
      <w:pPr>
        <w:tabs>
          <w:tab w:val="num" w:pos="6477"/>
        </w:tabs>
        <w:ind w:left="6477" w:hanging="360"/>
      </w:pPr>
      <w:rPr>
        <w:rFonts w:ascii="Symbol" w:hAnsi="Symbol" w:hint="default"/>
        <w:sz w:val="20"/>
      </w:rPr>
    </w:lvl>
  </w:abstractNum>
  <w:abstractNum w:abstractNumId="3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1" w15:restartNumberingAfterBreak="0">
    <w:nsid w:val="57BB78ED"/>
    <w:multiLevelType w:val="hybridMultilevel"/>
    <w:tmpl w:val="017E8BC8"/>
    <w:lvl w:ilvl="0" w:tplc="D55CB542">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8C244AD"/>
    <w:multiLevelType w:val="multilevel"/>
    <w:tmpl w:val="E56E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5B27E5"/>
    <w:multiLevelType w:val="hybridMultilevel"/>
    <w:tmpl w:val="FFFFFFFF"/>
    <w:lvl w:ilvl="0" w:tplc="C944D91A">
      <w:start w:val="1"/>
      <w:numFmt w:val="decimal"/>
      <w:lvlText w:val="%1."/>
      <w:lvlJc w:val="left"/>
      <w:pPr>
        <w:ind w:left="1734" w:hanging="360"/>
      </w:pPr>
    </w:lvl>
    <w:lvl w:ilvl="1" w:tplc="6966EE8A">
      <w:start w:val="1"/>
      <w:numFmt w:val="lowerLetter"/>
      <w:lvlText w:val="%2."/>
      <w:lvlJc w:val="left"/>
      <w:pPr>
        <w:ind w:left="2454" w:hanging="360"/>
      </w:pPr>
    </w:lvl>
    <w:lvl w:ilvl="2" w:tplc="EB7228B2">
      <w:start w:val="1"/>
      <w:numFmt w:val="lowerRoman"/>
      <w:lvlText w:val="%3."/>
      <w:lvlJc w:val="right"/>
      <w:pPr>
        <w:ind w:left="3174" w:hanging="180"/>
      </w:pPr>
    </w:lvl>
    <w:lvl w:ilvl="3" w:tplc="AA0C4236">
      <w:start w:val="1"/>
      <w:numFmt w:val="decimal"/>
      <w:lvlText w:val="%4."/>
      <w:lvlJc w:val="left"/>
      <w:pPr>
        <w:ind w:left="3894" w:hanging="360"/>
      </w:pPr>
    </w:lvl>
    <w:lvl w:ilvl="4" w:tplc="7F1A8164">
      <w:start w:val="1"/>
      <w:numFmt w:val="lowerLetter"/>
      <w:lvlText w:val="%5."/>
      <w:lvlJc w:val="left"/>
      <w:pPr>
        <w:ind w:left="4614" w:hanging="360"/>
      </w:pPr>
    </w:lvl>
    <w:lvl w:ilvl="5" w:tplc="4B2402BC">
      <w:start w:val="1"/>
      <w:numFmt w:val="lowerRoman"/>
      <w:lvlText w:val="%6."/>
      <w:lvlJc w:val="right"/>
      <w:pPr>
        <w:ind w:left="5334" w:hanging="180"/>
      </w:pPr>
    </w:lvl>
    <w:lvl w:ilvl="6" w:tplc="62D87C28">
      <w:start w:val="1"/>
      <w:numFmt w:val="decimal"/>
      <w:lvlText w:val="%7."/>
      <w:lvlJc w:val="left"/>
      <w:pPr>
        <w:ind w:left="6054" w:hanging="360"/>
      </w:pPr>
    </w:lvl>
    <w:lvl w:ilvl="7" w:tplc="A5B8FEEE">
      <w:start w:val="1"/>
      <w:numFmt w:val="lowerLetter"/>
      <w:lvlText w:val="%8."/>
      <w:lvlJc w:val="left"/>
      <w:pPr>
        <w:ind w:left="6774" w:hanging="360"/>
      </w:pPr>
    </w:lvl>
    <w:lvl w:ilvl="8" w:tplc="842CEF9A">
      <w:start w:val="1"/>
      <w:numFmt w:val="lowerRoman"/>
      <w:lvlText w:val="%9."/>
      <w:lvlJc w:val="right"/>
      <w:pPr>
        <w:ind w:left="7494" w:hanging="180"/>
      </w:pPr>
    </w:lvl>
  </w:abstractNum>
  <w:abstractNum w:abstractNumId="34" w15:restartNumberingAfterBreak="0">
    <w:nsid w:val="5A76C168"/>
    <w:multiLevelType w:val="hybridMultilevel"/>
    <w:tmpl w:val="FFFFFFFF"/>
    <w:lvl w:ilvl="0" w:tplc="A87E7946">
      <w:start w:val="1"/>
      <w:numFmt w:val="decimal"/>
      <w:lvlText w:val="%1."/>
      <w:lvlJc w:val="left"/>
      <w:pPr>
        <w:ind w:left="720" w:hanging="360"/>
      </w:pPr>
    </w:lvl>
    <w:lvl w:ilvl="1" w:tplc="F9E0D37C">
      <w:start w:val="1"/>
      <w:numFmt w:val="lowerLetter"/>
      <w:lvlText w:val="%2."/>
      <w:lvlJc w:val="left"/>
      <w:pPr>
        <w:ind w:left="1440" w:hanging="360"/>
      </w:pPr>
    </w:lvl>
    <w:lvl w:ilvl="2" w:tplc="E7543B14">
      <w:start w:val="1"/>
      <w:numFmt w:val="lowerRoman"/>
      <w:lvlText w:val="%3."/>
      <w:lvlJc w:val="right"/>
      <w:pPr>
        <w:ind w:left="2160" w:hanging="180"/>
      </w:pPr>
    </w:lvl>
    <w:lvl w:ilvl="3" w:tplc="C706BE64">
      <w:start w:val="1"/>
      <w:numFmt w:val="decimal"/>
      <w:lvlText w:val="%4."/>
      <w:lvlJc w:val="left"/>
      <w:pPr>
        <w:ind w:left="2880" w:hanging="360"/>
      </w:pPr>
    </w:lvl>
    <w:lvl w:ilvl="4" w:tplc="B616F1AA">
      <w:start w:val="1"/>
      <w:numFmt w:val="lowerLetter"/>
      <w:lvlText w:val="%5."/>
      <w:lvlJc w:val="left"/>
      <w:pPr>
        <w:ind w:left="3600" w:hanging="360"/>
      </w:pPr>
    </w:lvl>
    <w:lvl w:ilvl="5" w:tplc="92B6F4A4">
      <w:start w:val="1"/>
      <w:numFmt w:val="lowerRoman"/>
      <w:lvlText w:val="%6."/>
      <w:lvlJc w:val="right"/>
      <w:pPr>
        <w:ind w:left="4320" w:hanging="180"/>
      </w:pPr>
    </w:lvl>
    <w:lvl w:ilvl="6" w:tplc="C72C5CBC">
      <w:start w:val="1"/>
      <w:numFmt w:val="decimal"/>
      <w:lvlText w:val="%7."/>
      <w:lvlJc w:val="left"/>
      <w:pPr>
        <w:ind w:left="5040" w:hanging="360"/>
      </w:pPr>
    </w:lvl>
    <w:lvl w:ilvl="7" w:tplc="1688C348">
      <w:start w:val="1"/>
      <w:numFmt w:val="lowerLetter"/>
      <w:lvlText w:val="%8."/>
      <w:lvlJc w:val="left"/>
      <w:pPr>
        <w:ind w:left="5760" w:hanging="360"/>
      </w:pPr>
    </w:lvl>
    <w:lvl w:ilvl="8" w:tplc="2B223028">
      <w:start w:val="1"/>
      <w:numFmt w:val="lowerRoman"/>
      <w:lvlText w:val="%9."/>
      <w:lvlJc w:val="right"/>
      <w:pPr>
        <w:ind w:left="6480" w:hanging="180"/>
      </w:pPr>
    </w:lvl>
  </w:abstractNum>
  <w:abstractNum w:abstractNumId="3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D41235"/>
    <w:multiLevelType w:val="hybridMultilevel"/>
    <w:tmpl w:val="678002C0"/>
    <w:lvl w:ilvl="0" w:tplc="B7AA75D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47C2584"/>
    <w:multiLevelType w:val="hybridMultilevel"/>
    <w:tmpl w:val="F594D63C"/>
    <w:lvl w:ilvl="0" w:tplc="0427000F">
      <w:start w:val="1"/>
      <w:numFmt w:val="decimal"/>
      <w:lvlText w:val="%1."/>
      <w:lvlJc w:val="left"/>
      <w:pPr>
        <w:ind w:left="719" w:hanging="360"/>
      </w:pPr>
    </w:lvl>
    <w:lvl w:ilvl="1" w:tplc="04270019" w:tentative="1">
      <w:start w:val="1"/>
      <w:numFmt w:val="lowerLetter"/>
      <w:lvlText w:val="%2."/>
      <w:lvlJc w:val="left"/>
      <w:pPr>
        <w:ind w:left="1439" w:hanging="360"/>
      </w:pPr>
    </w:lvl>
    <w:lvl w:ilvl="2" w:tplc="0427001B" w:tentative="1">
      <w:start w:val="1"/>
      <w:numFmt w:val="lowerRoman"/>
      <w:lvlText w:val="%3."/>
      <w:lvlJc w:val="right"/>
      <w:pPr>
        <w:ind w:left="2159" w:hanging="180"/>
      </w:pPr>
    </w:lvl>
    <w:lvl w:ilvl="3" w:tplc="0427000F" w:tentative="1">
      <w:start w:val="1"/>
      <w:numFmt w:val="decimal"/>
      <w:lvlText w:val="%4."/>
      <w:lvlJc w:val="left"/>
      <w:pPr>
        <w:ind w:left="2879" w:hanging="360"/>
      </w:pPr>
    </w:lvl>
    <w:lvl w:ilvl="4" w:tplc="04270019" w:tentative="1">
      <w:start w:val="1"/>
      <w:numFmt w:val="lowerLetter"/>
      <w:lvlText w:val="%5."/>
      <w:lvlJc w:val="left"/>
      <w:pPr>
        <w:ind w:left="3599" w:hanging="360"/>
      </w:pPr>
    </w:lvl>
    <w:lvl w:ilvl="5" w:tplc="0427001B" w:tentative="1">
      <w:start w:val="1"/>
      <w:numFmt w:val="lowerRoman"/>
      <w:lvlText w:val="%6."/>
      <w:lvlJc w:val="right"/>
      <w:pPr>
        <w:ind w:left="4319" w:hanging="180"/>
      </w:pPr>
    </w:lvl>
    <w:lvl w:ilvl="6" w:tplc="0427000F" w:tentative="1">
      <w:start w:val="1"/>
      <w:numFmt w:val="decimal"/>
      <w:lvlText w:val="%7."/>
      <w:lvlJc w:val="left"/>
      <w:pPr>
        <w:ind w:left="5039" w:hanging="360"/>
      </w:pPr>
    </w:lvl>
    <w:lvl w:ilvl="7" w:tplc="04270019" w:tentative="1">
      <w:start w:val="1"/>
      <w:numFmt w:val="lowerLetter"/>
      <w:lvlText w:val="%8."/>
      <w:lvlJc w:val="left"/>
      <w:pPr>
        <w:ind w:left="5759" w:hanging="360"/>
      </w:pPr>
    </w:lvl>
    <w:lvl w:ilvl="8" w:tplc="0427001B" w:tentative="1">
      <w:start w:val="1"/>
      <w:numFmt w:val="lowerRoman"/>
      <w:lvlText w:val="%9."/>
      <w:lvlJc w:val="right"/>
      <w:pPr>
        <w:ind w:left="6479" w:hanging="180"/>
      </w:pPr>
    </w:lvl>
  </w:abstractNum>
  <w:abstractNum w:abstractNumId="39" w15:restartNumberingAfterBreak="0">
    <w:nsid w:val="652D4A74"/>
    <w:multiLevelType w:val="multilevel"/>
    <w:tmpl w:val="FA10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41" w15:restartNumberingAfterBreak="0">
    <w:nsid w:val="68F37ADA"/>
    <w:multiLevelType w:val="hybridMultilevel"/>
    <w:tmpl w:val="4DB6AF64"/>
    <w:lvl w:ilvl="0" w:tplc="44B06F44">
      <w:start w:val="2"/>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3" w15:restartNumberingAfterBreak="0">
    <w:nsid w:val="6A4C351E"/>
    <w:multiLevelType w:val="multilevel"/>
    <w:tmpl w:val="78FA7E54"/>
    <w:lvl w:ilvl="0">
      <w:start w:val="1"/>
      <w:numFmt w:val="decimal"/>
      <w:lvlText w:val="%1."/>
      <w:lvlJc w:val="left"/>
      <w:pPr>
        <w:ind w:left="720" w:hanging="360"/>
      </w:pPr>
      <w:rPr>
        <w:rFonts w:hint="default"/>
        <w:b w:val="0"/>
        <w:bCs/>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764" w:hanging="144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957" w:hanging="2160"/>
      </w:pPr>
      <w:rPr>
        <w:rFonts w:hint="default"/>
      </w:rPr>
    </w:lvl>
    <w:lvl w:ilvl="8">
      <w:start w:val="1"/>
      <w:numFmt w:val="decimal"/>
      <w:isLgl/>
      <w:lvlText w:val="%1.%2.%3.%4.%5.%6.%7.%8.%9."/>
      <w:lvlJc w:val="left"/>
      <w:pPr>
        <w:ind w:left="6448" w:hanging="2160"/>
      </w:pPr>
      <w:rPr>
        <w:rFonts w:hint="default"/>
      </w:rPr>
    </w:lvl>
  </w:abstractNum>
  <w:abstractNum w:abstractNumId="4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6CFD786E"/>
    <w:multiLevelType w:val="multilevel"/>
    <w:tmpl w:val="DA0A396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3CA5930"/>
    <w:multiLevelType w:val="multilevel"/>
    <w:tmpl w:val="AE3A52BA"/>
    <w:lvl w:ilvl="0">
      <w:start w:val="3"/>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4680" w:hanging="72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020" w:hanging="108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360" w:hanging="1440"/>
      </w:pPr>
      <w:rPr>
        <w:rFonts w:hint="default"/>
      </w:rPr>
    </w:lvl>
  </w:abstractNum>
  <w:abstractNum w:abstractNumId="4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5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51" w15:restartNumberingAfterBreak="0">
    <w:nsid w:val="79BE303B"/>
    <w:multiLevelType w:val="hybridMultilevel"/>
    <w:tmpl w:val="19AAEB66"/>
    <w:lvl w:ilvl="0" w:tplc="3E70A810">
      <w:start w:val="3"/>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27765243">
    <w:abstractNumId w:val="17"/>
  </w:num>
  <w:num w:numId="2" w16cid:durableId="207184103">
    <w:abstractNumId w:val="5"/>
  </w:num>
  <w:num w:numId="3" w16cid:durableId="1484615006">
    <w:abstractNumId w:val="42"/>
  </w:num>
  <w:num w:numId="4" w16cid:durableId="607934237">
    <w:abstractNumId w:val="30"/>
  </w:num>
  <w:num w:numId="5" w16cid:durableId="408162091">
    <w:abstractNumId w:val="50"/>
  </w:num>
  <w:num w:numId="6" w16cid:durableId="12269543">
    <w:abstractNumId w:val="48"/>
  </w:num>
  <w:num w:numId="7" w16cid:durableId="749809940">
    <w:abstractNumId w:val="3"/>
  </w:num>
  <w:num w:numId="8" w16cid:durableId="412043720">
    <w:abstractNumId w:val="49"/>
  </w:num>
  <w:num w:numId="9" w16cid:durableId="1318921492">
    <w:abstractNumId w:val="27"/>
  </w:num>
  <w:num w:numId="10" w16cid:durableId="1864435576">
    <w:abstractNumId w:val="45"/>
  </w:num>
  <w:num w:numId="11" w16cid:durableId="1481268150">
    <w:abstractNumId w:val="35"/>
  </w:num>
  <w:num w:numId="12" w16cid:durableId="539173841">
    <w:abstractNumId w:val="36"/>
  </w:num>
  <w:num w:numId="13" w16cid:durableId="1326515156">
    <w:abstractNumId w:val="44"/>
  </w:num>
  <w:num w:numId="14" w16cid:durableId="275993040">
    <w:abstractNumId w:val="1"/>
  </w:num>
  <w:num w:numId="15" w16cid:durableId="1693720067">
    <w:abstractNumId w:val="20"/>
  </w:num>
  <w:num w:numId="16" w16cid:durableId="494030762">
    <w:abstractNumId w:val="40"/>
  </w:num>
  <w:num w:numId="17" w16cid:durableId="10402529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3939003">
    <w:abstractNumId w:val="33"/>
  </w:num>
  <w:num w:numId="19" w16cid:durableId="617684663">
    <w:abstractNumId w:val="34"/>
  </w:num>
  <w:num w:numId="20" w16cid:durableId="1542471568">
    <w:abstractNumId w:val="21"/>
  </w:num>
  <w:num w:numId="21" w16cid:durableId="1790855278">
    <w:abstractNumId w:val="38"/>
  </w:num>
  <w:num w:numId="22" w16cid:durableId="860094793">
    <w:abstractNumId w:val="24"/>
  </w:num>
  <w:num w:numId="23" w16cid:durableId="2047026055">
    <w:abstractNumId w:val="7"/>
  </w:num>
  <w:num w:numId="24" w16cid:durableId="1612132248">
    <w:abstractNumId w:val="23"/>
  </w:num>
  <w:num w:numId="25" w16cid:durableId="1461534372">
    <w:abstractNumId w:val="16"/>
  </w:num>
  <w:num w:numId="26" w16cid:durableId="1957827378">
    <w:abstractNumId w:val="8"/>
  </w:num>
  <w:num w:numId="27" w16cid:durableId="133448237">
    <w:abstractNumId w:val="9"/>
  </w:num>
  <w:num w:numId="28" w16cid:durableId="1740908814">
    <w:abstractNumId w:val="15"/>
  </w:num>
  <w:num w:numId="29" w16cid:durableId="1040932799">
    <w:abstractNumId w:val="10"/>
  </w:num>
  <w:num w:numId="30" w16cid:durableId="336544106">
    <w:abstractNumId w:val="47"/>
  </w:num>
  <w:num w:numId="31" w16cid:durableId="969289746">
    <w:abstractNumId w:val="46"/>
  </w:num>
  <w:num w:numId="32" w16cid:durableId="2101751870">
    <w:abstractNumId w:val="6"/>
  </w:num>
  <w:num w:numId="33" w16cid:durableId="1383555101">
    <w:abstractNumId w:val="29"/>
  </w:num>
  <w:num w:numId="34" w16cid:durableId="2139641365">
    <w:abstractNumId w:val="32"/>
  </w:num>
  <w:num w:numId="35" w16cid:durableId="169880116">
    <w:abstractNumId w:val="28"/>
  </w:num>
  <w:num w:numId="36" w16cid:durableId="215745039">
    <w:abstractNumId w:val="39"/>
  </w:num>
  <w:num w:numId="37" w16cid:durableId="1234973994">
    <w:abstractNumId w:val="37"/>
  </w:num>
  <w:num w:numId="38" w16cid:durableId="425619701">
    <w:abstractNumId w:val="13"/>
  </w:num>
  <w:num w:numId="39" w16cid:durableId="1841651188">
    <w:abstractNumId w:val="2"/>
  </w:num>
  <w:num w:numId="40" w16cid:durableId="1991444699">
    <w:abstractNumId w:val="41"/>
  </w:num>
  <w:num w:numId="41" w16cid:durableId="1645313268">
    <w:abstractNumId w:val="43"/>
  </w:num>
  <w:num w:numId="42" w16cid:durableId="1551071436">
    <w:abstractNumId w:val="51"/>
  </w:num>
  <w:num w:numId="43" w16cid:durableId="500851251">
    <w:abstractNumId w:val="22"/>
  </w:num>
  <w:num w:numId="44" w16cid:durableId="876163032">
    <w:abstractNumId w:val="12"/>
  </w:num>
  <w:num w:numId="45" w16cid:durableId="1152135120">
    <w:abstractNumId w:val="0"/>
  </w:num>
  <w:num w:numId="46" w16cid:durableId="833840464">
    <w:abstractNumId w:val="18"/>
  </w:num>
  <w:num w:numId="47" w16cid:durableId="892160435">
    <w:abstractNumId w:val="11"/>
  </w:num>
  <w:num w:numId="48" w16cid:durableId="1169979353">
    <w:abstractNumId w:val="4"/>
  </w:num>
  <w:num w:numId="49" w16cid:durableId="2126775079">
    <w:abstractNumId w:val="14"/>
  </w:num>
  <w:num w:numId="50" w16cid:durableId="1173186261">
    <w:abstractNumId w:val="19"/>
  </w:num>
  <w:num w:numId="51" w16cid:durableId="239798998">
    <w:abstractNumId w:val="31"/>
  </w:num>
  <w:num w:numId="52" w16cid:durableId="1847399036">
    <w:abstractNumId w:val="2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344"/>
    <w:rsid w:val="000074A0"/>
    <w:rsid w:val="00007D23"/>
    <w:rsid w:val="00007EC9"/>
    <w:rsid w:val="00007F36"/>
    <w:rsid w:val="0001089B"/>
    <w:rsid w:val="00010B64"/>
    <w:rsid w:val="00010DEC"/>
    <w:rsid w:val="00010EAD"/>
    <w:rsid w:val="00010FA6"/>
    <w:rsid w:val="00011887"/>
    <w:rsid w:val="00011A8D"/>
    <w:rsid w:val="00011B40"/>
    <w:rsid w:val="00012892"/>
    <w:rsid w:val="00012BE7"/>
    <w:rsid w:val="000133D6"/>
    <w:rsid w:val="00013DF0"/>
    <w:rsid w:val="00013EF1"/>
    <w:rsid w:val="00013FF6"/>
    <w:rsid w:val="00014A61"/>
    <w:rsid w:val="00014E95"/>
    <w:rsid w:val="00015C75"/>
    <w:rsid w:val="00015FC9"/>
    <w:rsid w:val="0001618D"/>
    <w:rsid w:val="0001658B"/>
    <w:rsid w:val="0001670E"/>
    <w:rsid w:val="00016FDD"/>
    <w:rsid w:val="00017009"/>
    <w:rsid w:val="00017839"/>
    <w:rsid w:val="00020284"/>
    <w:rsid w:val="000206C9"/>
    <w:rsid w:val="00020FD4"/>
    <w:rsid w:val="000213C2"/>
    <w:rsid w:val="00021574"/>
    <w:rsid w:val="00021ECC"/>
    <w:rsid w:val="00021EFA"/>
    <w:rsid w:val="000221F4"/>
    <w:rsid w:val="00022DEB"/>
    <w:rsid w:val="00022E0C"/>
    <w:rsid w:val="00023641"/>
    <w:rsid w:val="00024952"/>
    <w:rsid w:val="00024DB9"/>
    <w:rsid w:val="0002541F"/>
    <w:rsid w:val="00026246"/>
    <w:rsid w:val="00026673"/>
    <w:rsid w:val="00026690"/>
    <w:rsid w:val="00026A51"/>
    <w:rsid w:val="00026D16"/>
    <w:rsid w:val="00027AFB"/>
    <w:rsid w:val="0003013F"/>
    <w:rsid w:val="00030C02"/>
    <w:rsid w:val="00030C76"/>
    <w:rsid w:val="00030F90"/>
    <w:rsid w:val="000315EB"/>
    <w:rsid w:val="0003169B"/>
    <w:rsid w:val="00031A62"/>
    <w:rsid w:val="000321E6"/>
    <w:rsid w:val="0003281A"/>
    <w:rsid w:val="00032D19"/>
    <w:rsid w:val="00034572"/>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617"/>
    <w:rsid w:val="00044728"/>
    <w:rsid w:val="00044B63"/>
    <w:rsid w:val="00044D8E"/>
    <w:rsid w:val="00044F08"/>
    <w:rsid w:val="000455B9"/>
    <w:rsid w:val="00045E56"/>
    <w:rsid w:val="00045ED4"/>
    <w:rsid w:val="000461D0"/>
    <w:rsid w:val="000464E8"/>
    <w:rsid w:val="00046522"/>
    <w:rsid w:val="000466D2"/>
    <w:rsid w:val="00046DDC"/>
    <w:rsid w:val="00047091"/>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3F9E"/>
    <w:rsid w:val="000543B5"/>
    <w:rsid w:val="00055235"/>
    <w:rsid w:val="000561CC"/>
    <w:rsid w:val="00056415"/>
    <w:rsid w:val="000571AD"/>
    <w:rsid w:val="00057346"/>
    <w:rsid w:val="000578C9"/>
    <w:rsid w:val="00057B41"/>
    <w:rsid w:val="0006040C"/>
    <w:rsid w:val="000605C5"/>
    <w:rsid w:val="000608EF"/>
    <w:rsid w:val="00061084"/>
    <w:rsid w:val="00061466"/>
    <w:rsid w:val="00061E86"/>
    <w:rsid w:val="0006277E"/>
    <w:rsid w:val="0006300C"/>
    <w:rsid w:val="000631F1"/>
    <w:rsid w:val="000644BD"/>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063"/>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242"/>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1D7C"/>
    <w:rsid w:val="00092EC7"/>
    <w:rsid w:val="000937B0"/>
    <w:rsid w:val="00094604"/>
    <w:rsid w:val="00095834"/>
    <w:rsid w:val="00095A99"/>
    <w:rsid w:val="00096AFC"/>
    <w:rsid w:val="0009724E"/>
    <w:rsid w:val="0009789E"/>
    <w:rsid w:val="00097B80"/>
    <w:rsid w:val="000A05FB"/>
    <w:rsid w:val="000A09BB"/>
    <w:rsid w:val="000A0DFE"/>
    <w:rsid w:val="000A0F5D"/>
    <w:rsid w:val="000A1E34"/>
    <w:rsid w:val="000A202B"/>
    <w:rsid w:val="000A2CBA"/>
    <w:rsid w:val="000A2D88"/>
    <w:rsid w:val="000A4247"/>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771"/>
    <w:rsid w:val="000C3D2E"/>
    <w:rsid w:val="000C3F71"/>
    <w:rsid w:val="000C4D87"/>
    <w:rsid w:val="000C4DF9"/>
    <w:rsid w:val="000C55D6"/>
    <w:rsid w:val="000C59B8"/>
    <w:rsid w:val="000C6068"/>
    <w:rsid w:val="000C7160"/>
    <w:rsid w:val="000C7428"/>
    <w:rsid w:val="000D03F1"/>
    <w:rsid w:val="000D0F58"/>
    <w:rsid w:val="000D13D6"/>
    <w:rsid w:val="000D18E9"/>
    <w:rsid w:val="000D26D8"/>
    <w:rsid w:val="000D412D"/>
    <w:rsid w:val="000D4332"/>
    <w:rsid w:val="000D4406"/>
    <w:rsid w:val="000D4920"/>
    <w:rsid w:val="000D4B9C"/>
    <w:rsid w:val="000D4E2B"/>
    <w:rsid w:val="000D5ACA"/>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6A43"/>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0F7BDA"/>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4B8"/>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17E89"/>
    <w:rsid w:val="00120420"/>
    <w:rsid w:val="00120F58"/>
    <w:rsid w:val="00121867"/>
    <w:rsid w:val="00121982"/>
    <w:rsid w:val="0012267C"/>
    <w:rsid w:val="001229FD"/>
    <w:rsid w:val="001232F3"/>
    <w:rsid w:val="00124338"/>
    <w:rsid w:val="00124345"/>
    <w:rsid w:val="00124FB1"/>
    <w:rsid w:val="00124FEA"/>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3B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AD9"/>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0A0"/>
    <w:rsid w:val="00156148"/>
    <w:rsid w:val="00156AC9"/>
    <w:rsid w:val="001578F5"/>
    <w:rsid w:val="00157BAA"/>
    <w:rsid w:val="001607EC"/>
    <w:rsid w:val="001609D9"/>
    <w:rsid w:val="00160A4A"/>
    <w:rsid w:val="00163C00"/>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10C"/>
    <w:rsid w:val="00176571"/>
    <w:rsid w:val="00176FD3"/>
    <w:rsid w:val="00177C50"/>
    <w:rsid w:val="00177EC6"/>
    <w:rsid w:val="001801B7"/>
    <w:rsid w:val="00180340"/>
    <w:rsid w:val="00180466"/>
    <w:rsid w:val="00181168"/>
    <w:rsid w:val="00181511"/>
    <w:rsid w:val="00181CC1"/>
    <w:rsid w:val="00182729"/>
    <w:rsid w:val="00182CBF"/>
    <w:rsid w:val="00182E25"/>
    <w:rsid w:val="00182F98"/>
    <w:rsid w:val="0018349F"/>
    <w:rsid w:val="00183AD9"/>
    <w:rsid w:val="00183BC8"/>
    <w:rsid w:val="00183BF1"/>
    <w:rsid w:val="001842FA"/>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69A"/>
    <w:rsid w:val="001A0B73"/>
    <w:rsid w:val="001A0CC2"/>
    <w:rsid w:val="001A0DF2"/>
    <w:rsid w:val="001A18C1"/>
    <w:rsid w:val="001A1DD2"/>
    <w:rsid w:val="001A2163"/>
    <w:rsid w:val="001A225E"/>
    <w:rsid w:val="001A25FD"/>
    <w:rsid w:val="001A2693"/>
    <w:rsid w:val="001A2D1C"/>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93C"/>
    <w:rsid w:val="001C1AD0"/>
    <w:rsid w:val="001C1CC5"/>
    <w:rsid w:val="001C24BC"/>
    <w:rsid w:val="001C305A"/>
    <w:rsid w:val="001C37BD"/>
    <w:rsid w:val="001C45C1"/>
    <w:rsid w:val="001C468D"/>
    <w:rsid w:val="001C4F12"/>
    <w:rsid w:val="001C545C"/>
    <w:rsid w:val="001C62E7"/>
    <w:rsid w:val="001C635E"/>
    <w:rsid w:val="001C6757"/>
    <w:rsid w:val="001C6A8E"/>
    <w:rsid w:val="001C762B"/>
    <w:rsid w:val="001C7F48"/>
    <w:rsid w:val="001D064F"/>
    <w:rsid w:val="001D1287"/>
    <w:rsid w:val="001D2623"/>
    <w:rsid w:val="001D2CB6"/>
    <w:rsid w:val="001D37D8"/>
    <w:rsid w:val="001D40FB"/>
    <w:rsid w:val="001D414C"/>
    <w:rsid w:val="001D41F4"/>
    <w:rsid w:val="001D5752"/>
    <w:rsid w:val="001D5C84"/>
    <w:rsid w:val="001D5D88"/>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98C"/>
    <w:rsid w:val="001E76C7"/>
    <w:rsid w:val="001E7E24"/>
    <w:rsid w:val="001F04C1"/>
    <w:rsid w:val="001F15A0"/>
    <w:rsid w:val="001F1D6C"/>
    <w:rsid w:val="001F1DB6"/>
    <w:rsid w:val="001F1FB1"/>
    <w:rsid w:val="001F2168"/>
    <w:rsid w:val="001F2E11"/>
    <w:rsid w:val="001F2EB6"/>
    <w:rsid w:val="001F3174"/>
    <w:rsid w:val="001F3C2A"/>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698"/>
    <w:rsid w:val="00202A46"/>
    <w:rsid w:val="00202B69"/>
    <w:rsid w:val="00202DC9"/>
    <w:rsid w:val="00203725"/>
    <w:rsid w:val="002037C0"/>
    <w:rsid w:val="00203D02"/>
    <w:rsid w:val="0020417D"/>
    <w:rsid w:val="002045D9"/>
    <w:rsid w:val="002058A4"/>
    <w:rsid w:val="002059C4"/>
    <w:rsid w:val="00205A0F"/>
    <w:rsid w:val="00205B08"/>
    <w:rsid w:val="00206179"/>
    <w:rsid w:val="00206981"/>
    <w:rsid w:val="002078CF"/>
    <w:rsid w:val="0020796D"/>
    <w:rsid w:val="00207CC3"/>
    <w:rsid w:val="00207E02"/>
    <w:rsid w:val="00207E40"/>
    <w:rsid w:val="00207FAC"/>
    <w:rsid w:val="00210068"/>
    <w:rsid w:val="002101DC"/>
    <w:rsid w:val="00210594"/>
    <w:rsid w:val="00210870"/>
    <w:rsid w:val="00210D1E"/>
    <w:rsid w:val="002115A1"/>
    <w:rsid w:val="00212712"/>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2CEC"/>
    <w:rsid w:val="00233169"/>
    <w:rsid w:val="0023335E"/>
    <w:rsid w:val="002336E4"/>
    <w:rsid w:val="002338C0"/>
    <w:rsid w:val="002342E3"/>
    <w:rsid w:val="00234717"/>
    <w:rsid w:val="00234920"/>
    <w:rsid w:val="0023505D"/>
    <w:rsid w:val="002353F9"/>
    <w:rsid w:val="0023573B"/>
    <w:rsid w:val="002358F1"/>
    <w:rsid w:val="00236FBF"/>
    <w:rsid w:val="002374F8"/>
    <w:rsid w:val="00237EA0"/>
    <w:rsid w:val="00237FDB"/>
    <w:rsid w:val="002411C2"/>
    <w:rsid w:val="00241200"/>
    <w:rsid w:val="002415C7"/>
    <w:rsid w:val="0024180E"/>
    <w:rsid w:val="00241D43"/>
    <w:rsid w:val="00242459"/>
    <w:rsid w:val="002425E8"/>
    <w:rsid w:val="00242CEB"/>
    <w:rsid w:val="002430AE"/>
    <w:rsid w:val="00244688"/>
    <w:rsid w:val="00245655"/>
    <w:rsid w:val="002456E0"/>
    <w:rsid w:val="00245DD5"/>
    <w:rsid w:val="00245E8F"/>
    <w:rsid w:val="002468CA"/>
    <w:rsid w:val="0024735B"/>
    <w:rsid w:val="002476D5"/>
    <w:rsid w:val="002510C4"/>
    <w:rsid w:val="0025176F"/>
    <w:rsid w:val="00251D4A"/>
    <w:rsid w:val="00251D79"/>
    <w:rsid w:val="002528F9"/>
    <w:rsid w:val="00252A35"/>
    <w:rsid w:val="00253090"/>
    <w:rsid w:val="00253C3C"/>
    <w:rsid w:val="00254895"/>
    <w:rsid w:val="00254B13"/>
    <w:rsid w:val="00255225"/>
    <w:rsid w:val="00255B5F"/>
    <w:rsid w:val="0025607C"/>
    <w:rsid w:val="002576BB"/>
    <w:rsid w:val="00257DA9"/>
    <w:rsid w:val="002601F1"/>
    <w:rsid w:val="002602D9"/>
    <w:rsid w:val="002603C7"/>
    <w:rsid w:val="002609DE"/>
    <w:rsid w:val="002616A9"/>
    <w:rsid w:val="002617A4"/>
    <w:rsid w:val="002619FD"/>
    <w:rsid w:val="002620D1"/>
    <w:rsid w:val="00262386"/>
    <w:rsid w:val="00262D3D"/>
    <w:rsid w:val="00263B34"/>
    <w:rsid w:val="00263E7F"/>
    <w:rsid w:val="002641A4"/>
    <w:rsid w:val="0026424A"/>
    <w:rsid w:val="0026491C"/>
    <w:rsid w:val="00264B13"/>
    <w:rsid w:val="00264EBF"/>
    <w:rsid w:val="0026645B"/>
    <w:rsid w:val="0026649F"/>
    <w:rsid w:val="00266D57"/>
    <w:rsid w:val="002670AA"/>
    <w:rsid w:val="00267262"/>
    <w:rsid w:val="00267751"/>
    <w:rsid w:val="00267E9A"/>
    <w:rsid w:val="00270113"/>
    <w:rsid w:val="002705B1"/>
    <w:rsid w:val="002707A9"/>
    <w:rsid w:val="00270FCF"/>
    <w:rsid w:val="002713FB"/>
    <w:rsid w:val="00271411"/>
    <w:rsid w:val="002716D8"/>
    <w:rsid w:val="00272038"/>
    <w:rsid w:val="0027236E"/>
    <w:rsid w:val="00272857"/>
    <w:rsid w:val="0027399D"/>
    <w:rsid w:val="00273F59"/>
    <w:rsid w:val="002747FA"/>
    <w:rsid w:val="00274C8A"/>
    <w:rsid w:val="00274E50"/>
    <w:rsid w:val="00275004"/>
    <w:rsid w:val="0027575B"/>
    <w:rsid w:val="00275B72"/>
    <w:rsid w:val="00277535"/>
    <w:rsid w:val="002775EE"/>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86975"/>
    <w:rsid w:val="002907D9"/>
    <w:rsid w:val="00290850"/>
    <w:rsid w:val="002908A6"/>
    <w:rsid w:val="00290E7C"/>
    <w:rsid w:val="00290F12"/>
    <w:rsid w:val="00291DCB"/>
    <w:rsid w:val="00291FA1"/>
    <w:rsid w:val="0029216D"/>
    <w:rsid w:val="002926A1"/>
    <w:rsid w:val="00294B97"/>
    <w:rsid w:val="00294BE3"/>
    <w:rsid w:val="002955C5"/>
    <w:rsid w:val="002960E2"/>
    <w:rsid w:val="002966CA"/>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86A"/>
    <w:rsid w:val="002B3F04"/>
    <w:rsid w:val="002B42DA"/>
    <w:rsid w:val="002B49CA"/>
    <w:rsid w:val="002B4DFD"/>
    <w:rsid w:val="002B6251"/>
    <w:rsid w:val="002B6B9E"/>
    <w:rsid w:val="002B6FF7"/>
    <w:rsid w:val="002B75F7"/>
    <w:rsid w:val="002B781B"/>
    <w:rsid w:val="002C075C"/>
    <w:rsid w:val="002C0DEA"/>
    <w:rsid w:val="002C14FC"/>
    <w:rsid w:val="002C17A0"/>
    <w:rsid w:val="002C1BF8"/>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CE0"/>
    <w:rsid w:val="002D1083"/>
    <w:rsid w:val="002D1C99"/>
    <w:rsid w:val="002D1EFA"/>
    <w:rsid w:val="002D236C"/>
    <w:rsid w:val="002D2376"/>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2E7"/>
    <w:rsid w:val="002E6BB6"/>
    <w:rsid w:val="002F003D"/>
    <w:rsid w:val="002F05C1"/>
    <w:rsid w:val="002F0663"/>
    <w:rsid w:val="002F0FBA"/>
    <w:rsid w:val="002F12E7"/>
    <w:rsid w:val="002F148F"/>
    <w:rsid w:val="002F1801"/>
    <w:rsid w:val="002F1998"/>
    <w:rsid w:val="002F1CD9"/>
    <w:rsid w:val="002F1D5C"/>
    <w:rsid w:val="002F3747"/>
    <w:rsid w:val="002F396F"/>
    <w:rsid w:val="002F3D46"/>
    <w:rsid w:val="002F44C0"/>
    <w:rsid w:val="002F536E"/>
    <w:rsid w:val="002F5A85"/>
    <w:rsid w:val="002F5E32"/>
    <w:rsid w:val="002F5EE2"/>
    <w:rsid w:val="002F5F47"/>
    <w:rsid w:val="002F5F8E"/>
    <w:rsid w:val="002F67FD"/>
    <w:rsid w:val="002F6EDD"/>
    <w:rsid w:val="002F7A04"/>
    <w:rsid w:val="002F7B28"/>
    <w:rsid w:val="002F7D23"/>
    <w:rsid w:val="00300FEF"/>
    <w:rsid w:val="0030100C"/>
    <w:rsid w:val="00301185"/>
    <w:rsid w:val="00301838"/>
    <w:rsid w:val="00301B49"/>
    <w:rsid w:val="00301BF5"/>
    <w:rsid w:val="0030230E"/>
    <w:rsid w:val="003025DB"/>
    <w:rsid w:val="0030313E"/>
    <w:rsid w:val="00303C2A"/>
    <w:rsid w:val="00303D02"/>
    <w:rsid w:val="00303FFB"/>
    <w:rsid w:val="003049FC"/>
    <w:rsid w:val="00304DB1"/>
    <w:rsid w:val="00304E06"/>
    <w:rsid w:val="00304E45"/>
    <w:rsid w:val="003055F3"/>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F2A"/>
    <w:rsid w:val="003155D3"/>
    <w:rsid w:val="0031574F"/>
    <w:rsid w:val="00316154"/>
    <w:rsid w:val="00317AC3"/>
    <w:rsid w:val="00320115"/>
    <w:rsid w:val="00321802"/>
    <w:rsid w:val="00321A79"/>
    <w:rsid w:val="00321B1F"/>
    <w:rsid w:val="0032266C"/>
    <w:rsid w:val="00323057"/>
    <w:rsid w:val="003232C3"/>
    <w:rsid w:val="0032371C"/>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3DD8"/>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B11"/>
    <w:rsid w:val="00352C78"/>
    <w:rsid w:val="0035363A"/>
    <w:rsid w:val="003536CF"/>
    <w:rsid w:val="00353A48"/>
    <w:rsid w:val="00353CB2"/>
    <w:rsid w:val="00353D1B"/>
    <w:rsid w:val="00354954"/>
    <w:rsid w:val="00354AB4"/>
    <w:rsid w:val="00355501"/>
    <w:rsid w:val="0035559D"/>
    <w:rsid w:val="00355743"/>
    <w:rsid w:val="00355846"/>
    <w:rsid w:val="003559E0"/>
    <w:rsid w:val="003561EE"/>
    <w:rsid w:val="00356D0D"/>
    <w:rsid w:val="003576C1"/>
    <w:rsid w:val="00357BB8"/>
    <w:rsid w:val="00357C23"/>
    <w:rsid w:val="003600F2"/>
    <w:rsid w:val="003602F0"/>
    <w:rsid w:val="00360DB9"/>
    <w:rsid w:val="00360F9B"/>
    <w:rsid w:val="00361525"/>
    <w:rsid w:val="003617F1"/>
    <w:rsid w:val="00361BA0"/>
    <w:rsid w:val="003625CD"/>
    <w:rsid w:val="00362689"/>
    <w:rsid w:val="00362719"/>
    <w:rsid w:val="00362FE7"/>
    <w:rsid w:val="00363134"/>
    <w:rsid w:val="00365384"/>
    <w:rsid w:val="00365664"/>
    <w:rsid w:val="003660B8"/>
    <w:rsid w:val="00366404"/>
    <w:rsid w:val="003671C3"/>
    <w:rsid w:val="00370489"/>
    <w:rsid w:val="00370682"/>
    <w:rsid w:val="003713E4"/>
    <w:rsid w:val="00371433"/>
    <w:rsid w:val="00371EAC"/>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0C5"/>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2CAE"/>
    <w:rsid w:val="003835A1"/>
    <w:rsid w:val="003835F5"/>
    <w:rsid w:val="0038468D"/>
    <w:rsid w:val="00384F5A"/>
    <w:rsid w:val="00385D49"/>
    <w:rsid w:val="00386E76"/>
    <w:rsid w:val="003903FB"/>
    <w:rsid w:val="00390B20"/>
    <w:rsid w:val="0039114B"/>
    <w:rsid w:val="0039183A"/>
    <w:rsid w:val="00391FE7"/>
    <w:rsid w:val="0039299B"/>
    <w:rsid w:val="00393698"/>
    <w:rsid w:val="0039371E"/>
    <w:rsid w:val="00394C27"/>
    <w:rsid w:val="0039597E"/>
    <w:rsid w:val="00395AF6"/>
    <w:rsid w:val="00396CB4"/>
    <w:rsid w:val="003977D0"/>
    <w:rsid w:val="0039782E"/>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3D8A"/>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5B6"/>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2C5F"/>
    <w:rsid w:val="003D33F6"/>
    <w:rsid w:val="003D346C"/>
    <w:rsid w:val="003D3597"/>
    <w:rsid w:val="003D4196"/>
    <w:rsid w:val="003D482F"/>
    <w:rsid w:val="003D490C"/>
    <w:rsid w:val="003D4F69"/>
    <w:rsid w:val="003D517C"/>
    <w:rsid w:val="003D5A05"/>
    <w:rsid w:val="003D5EC9"/>
    <w:rsid w:val="003D6258"/>
    <w:rsid w:val="003D6501"/>
    <w:rsid w:val="003D6BCA"/>
    <w:rsid w:val="003D6DF2"/>
    <w:rsid w:val="003D74E8"/>
    <w:rsid w:val="003D7662"/>
    <w:rsid w:val="003D7DD9"/>
    <w:rsid w:val="003E0A08"/>
    <w:rsid w:val="003E0AF4"/>
    <w:rsid w:val="003E0FEA"/>
    <w:rsid w:val="003E1160"/>
    <w:rsid w:val="003E1371"/>
    <w:rsid w:val="003E1B5C"/>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022"/>
    <w:rsid w:val="003F4245"/>
    <w:rsid w:val="003F522F"/>
    <w:rsid w:val="003F5489"/>
    <w:rsid w:val="003F54D8"/>
    <w:rsid w:val="003F5913"/>
    <w:rsid w:val="003F740A"/>
    <w:rsid w:val="003F7FE3"/>
    <w:rsid w:val="00400269"/>
    <w:rsid w:val="004017E7"/>
    <w:rsid w:val="00401CAD"/>
    <w:rsid w:val="004022F2"/>
    <w:rsid w:val="0040276A"/>
    <w:rsid w:val="0040339E"/>
    <w:rsid w:val="004038D3"/>
    <w:rsid w:val="00403C4D"/>
    <w:rsid w:val="0040427C"/>
    <w:rsid w:val="00404533"/>
    <w:rsid w:val="00404652"/>
    <w:rsid w:val="0040472C"/>
    <w:rsid w:val="004047D7"/>
    <w:rsid w:val="00405855"/>
    <w:rsid w:val="00405B22"/>
    <w:rsid w:val="00405D65"/>
    <w:rsid w:val="0040657F"/>
    <w:rsid w:val="00406B9B"/>
    <w:rsid w:val="00407939"/>
    <w:rsid w:val="00407C62"/>
    <w:rsid w:val="00407E1E"/>
    <w:rsid w:val="00410349"/>
    <w:rsid w:val="0041079D"/>
    <w:rsid w:val="00410936"/>
    <w:rsid w:val="00410A15"/>
    <w:rsid w:val="00410E7C"/>
    <w:rsid w:val="0041188F"/>
    <w:rsid w:val="00411B94"/>
    <w:rsid w:val="00411BD7"/>
    <w:rsid w:val="0041208A"/>
    <w:rsid w:val="004132EE"/>
    <w:rsid w:val="0041361C"/>
    <w:rsid w:val="00413650"/>
    <w:rsid w:val="00413D2E"/>
    <w:rsid w:val="00413FA7"/>
    <w:rsid w:val="004147BD"/>
    <w:rsid w:val="00415351"/>
    <w:rsid w:val="004157B6"/>
    <w:rsid w:val="0041685F"/>
    <w:rsid w:val="00416CD6"/>
    <w:rsid w:val="00416D08"/>
    <w:rsid w:val="00416EF8"/>
    <w:rsid w:val="004170BC"/>
    <w:rsid w:val="00417604"/>
    <w:rsid w:val="00421691"/>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19A9"/>
    <w:rsid w:val="00432574"/>
    <w:rsid w:val="0043288C"/>
    <w:rsid w:val="0043335A"/>
    <w:rsid w:val="00433991"/>
    <w:rsid w:val="00433A4A"/>
    <w:rsid w:val="00433FD7"/>
    <w:rsid w:val="004344CB"/>
    <w:rsid w:val="0043483A"/>
    <w:rsid w:val="004350FA"/>
    <w:rsid w:val="00435186"/>
    <w:rsid w:val="004353AE"/>
    <w:rsid w:val="00435437"/>
    <w:rsid w:val="004356A8"/>
    <w:rsid w:val="00436201"/>
    <w:rsid w:val="004375A5"/>
    <w:rsid w:val="004377B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758"/>
    <w:rsid w:val="00452C1D"/>
    <w:rsid w:val="00453560"/>
    <w:rsid w:val="00453770"/>
    <w:rsid w:val="004545ED"/>
    <w:rsid w:val="00454C8B"/>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63B"/>
    <w:rsid w:val="00460A16"/>
    <w:rsid w:val="00460AD4"/>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18F"/>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1CF"/>
    <w:rsid w:val="004873D5"/>
    <w:rsid w:val="004905CE"/>
    <w:rsid w:val="004909FF"/>
    <w:rsid w:val="00491E81"/>
    <w:rsid w:val="004923AA"/>
    <w:rsid w:val="00493E55"/>
    <w:rsid w:val="0049538A"/>
    <w:rsid w:val="00495F71"/>
    <w:rsid w:val="00496EFB"/>
    <w:rsid w:val="00497851"/>
    <w:rsid w:val="0049788B"/>
    <w:rsid w:val="00497DF3"/>
    <w:rsid w:val="004A01F5"/>
    <w:rsid w:val="004A0401"/>
    <w:rsid w:val="004A0DE6"/>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2E32"/>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790"/>
    <w:rsid w:val="004C4ADF"/>
    <w:rsid w:val="004C4CA6"/>
    <w:rsid w:val="004C4FDA"/>
    <w:rsid w:val="004C5089"/>
    <w:rsid w:val="004C5245"/>
    <w:rsid w:val="004C53C3"/>
    <w:rsid w:val="004C606C"/>
    <w:rsid w:val="004C67A2"/>
    <w:rsid w:val="004C7526"/>
    <w:rsid w:val="004C7DC4"/>
    <w:rsid w:val="004C7E0B"/>
    <w:rsid w:val="004C7E53"/>
    <w:rsid w:val="004D017C"/>
    <w:rsid w:val="004D070C"/>
    <w:rsid w:val="004D1010"/>
    <w:rsid w:val="004D248A"/>
    <w:rsid w:val="004D3BE3"/>
    <w:rsid w:val="004D459D"/>
    <w:rsid w:val="004D4936"/>
    <w:rsid w:val="004D4C7B"/>
    <w:rsid w:val="004D5C8D"/>
    <w:rsid w:val="004D7072"/>
    <w:rsid w:val="004D7B52"/>
    <w:rsid w:val="004D7DFA"/>
    <w:rsid w:val="004E0049"/>
    <w:rsid w:val="004E05A2"/>
    <w:rsid w:val="004E06BB"/>
    <w:rsid w:val="004E07B2"/>
    <w:rsid w:val="004E1135"/>
    <w:rsid w:val="004E13EA"/>
    <w:rsid w:val="004E193D"/>
    <w:rsid w:val="004E1E30"/>
    <w:rsid w:val="004E1FB0"/>
    <w:rsid w:val="004E2034"/>
    <w:rsid w:val="004E2118"/>
    <w:rsid w:val="004E2171"/>
    <w:rsid w:val="004E2550"/>
    <w:rsid w:val="004E2B3C"/>
    <w:rsid w:val="004E3243"/>
    <w:rsid w:val="004E341E"/>
    <w:rsid w:val="004E3BF6"/>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E7D4B"/>
    <w:rsid w:val="004F0107"/>
    <w:rsid w:val="004F0C1D"/>
    <w:rsid w:val="004F1077"/>
    <w:rsid w:val="004F1469"/>
    <w:rsid w:val="004F1635"/>
    <w:rsid w:val="004F1855"/>
    <w:rsid w:val="004F1982"/>
    <w:rsid w:val="004F1E4F"/>
    <w:rsid w:val="004F30E1"/>
    <w:rsid w:val="004F33F0"/>
    <w:rsid w:val="004F3EEF"/>
    <w:rsid w:val="004F471E"/>
    <w:rsid w:val="004F473D"/>
    <w:rsid w:val="004F4D51"/>
    <w:rsid w:val="004F50BE"/>
    <w:rsid w:val="004F6FEF"/>
    <w:rsid w:val="004F760B"/>
    <w:rsid w:val="004F7943"/>
    <w:rsid w:val="005002B8"/>
    <w:rsid w:val="00500818"/>
    <w:rsid w:val="00501200"/>
    <w:rsid w:val="00501215"/>
    <w:rsid w:val="0050194A"/>
    <w:rsid w:val="005020EF"/>
    <w:rsid w:val="0050218B"/>
    <w:rsid w:val="0050224F"/>
    <w:rsid w:val="00503274"/>
    <w:rsid w:val="005032DE"/>
    <w:rsid w:val="005035B0"/>
    <w:rsid w:val="0050392A"/>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1382"/>
    <w:rsid w:val="00522200"/>
    <w:rsid w:val="00522C57"/>
    <w:rsid w:val="00522E11"/>
    <w:rsid w:val="00522E78"/>
    <w:rsid w:val="005233E1"/>
    <w:rsid w:val="0052352E"/>
    <w:rsid w:val="00523DED"/>
    <w:rsid w:val="0052470F"/>
    <w:rsid w:val="00524AB3"/>
    <w:rsid w:val="00525A62"/>
    <w:rsid w:val="00525B54"/>
    <w:rsid w:val="00525D84"/>
    <w:rsid w:val="00525FD6"/>
    <w:rsid w:val="005260FE"/>
    <w:rsid w:val="005265DF"/>
    <w:rsid w:val="005265F8"/>
    <w:rsid w:val="005269B3"/>
    <w:rsid w:val="00526D2D"/>
    <w:rsid w:val="005273B1"/>
    <w:rsid w:val="00527781"/>
    <w:rsid w:val="00527A46"/>
    <w:rsid w:val="00527D50"/>
    <w:rsid w:val="00530103"/>
    <w:rsid w:val="00530629"/>
    <w:rsid w:val="00530BB3"/>
    <w:rsid w:val="00530FFF"/>
    <w:rsid w:val="005311C6"/>
    <w:rsid w:val="005315A7"/>
    <w:rsid w:val="005321FB"/>
    <w:rsid w:val="0053254A"/>
    <w:rsid w:val="005332CF"/>
    <w:rsid w:val="005334CF"/>
    <w:rsid w:val="00533865"/>
    <w:rsid w:val="00533AF4"/>
    <w:rsid w:val="00533C4A"/>
    <w:rsid w:val="00533E70"/>
    <w:rsid w:val="00534449"/>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33D"/>
    <w:rsid w:val="00543AE0"/>
    <w:rsid w:val="005448A6"/>
    <w:rsid w:val="00544C75"/>
    <w:rsid w:val="005464B7"/>
    <w:rsid w:val="00547265"/>
    <w:rsid w:val="00547443"/>
    <w:rsid w:val="005505A6"/>
    <w:rsid w:val="005505BF"/>
    <w:rsid w:val="00551B0D"/>
    <w:rsid w:val="00551FA7"/>
    <w:rsid w:val="0055304F"/>
    <w:rsid w:val="00553286"/>
    <w:rsid w:val="00553E2C"/>
    <w:rsid w:val="0055476C"/>
    <w:rsid w:val="00556617"/>
    <w:rsid w:val="0055710D"/>
    <w:rsid w:val="00557458"/>
    <w:rsid w:val="005577B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0DDE"/>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B3"/>
    <w:rsid w:val="005806D2"/>
    <w:rsid w:val="00580A3A"/>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53E"/>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3C"/>
    <w:rsid w:val="005B19E4"/>
    <w:rsid w:val="005B1D8D"/>
    <w:rsid w:val="005B24C3"/>
    <w:rsid w:val="005B2A1D"/>
    <w:rsid w:val="005B2C82"/>
    <w:rsid w:val="005B2D9B"/>
    <w:rsid w:val="005B2FD0"/>
    <w:rsid w:val="005B34A6"/>
    <w:rsid w:val="005B383F"/>
    <w:rsid w:val="005B3D70"/>
    <w:rsid w:val="005B46C1"/>
    <w:rsid w:val="005B484F"/>
    <w:rsid w:val="005B4AB5"/>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3B34"/>
    <w:rsid w:val="005D46A9"/>
    <w:rsid w:val="005D4AB8"/>
    <w:rsid w:val="005D511B"/>
    <w:rsid w:val="005D5B36"/>
    <w:rsid w:val="005D5E38"/>
    <w:rsid w:val="005D5E51"/>
    <w:rsid w:val="005D5FBB"/>
    <w:rsid w:val="005D6204"/>
    <w:rsid w:val="005D65CB"/>
    <w:rsid w:val="005D6A47"/>
    <w:rsid w:val="005D7383"/>
    <w:rsid w:val="005D7998"/>
    <w:rsid w:val="005D7A77"/>
    <w:rsid w:val="005D7D8C"/>
    <w:rsid w:val="005E0275"/>
    <w:rsid w:val="005E07FD"/>
    <w:rsid w:val="005E0D10"/>
    <w:rsid w:val="005E1041"/>
    <w:rsid w:val="005E1572"/>
    <w:rsid w:val="005E19B2"/>
    <w:rsid w:val="005E2396"/>
    <w:rsid w:val="005E25A4"/>
    <w:rsid w:val="005E2611"/>
    <w:rsid w:val="005E2700"/>
    <w:rsid w:val="005E27D2"/>
    <w:rsid w:val="005E29E3"/>
    <w:rsid w:val="005E2C4A"/>
    <w:rsid w:val="005E36FB"/>
    <w:rsid w:val="005E3B81"/>
    <w:rsid w:val="005E4667"/>
    <w:rsid w:val="005E4B18"/>
    <w:rsid w:val="005E4E02"/>
    <w:rsid w:val="005E5C65"/>
    <w:rsid w:val="005E5FE0"/>
    <w:rsid w:val="005E62F0"/>
    <w:rsid w:val="005E6C99"/>
    <w:rsid w:val="005F02AA"/>
    <w:rsid w:val="005F03EF"/>
    <w:rsid w:val="005F03F3"/>
    <w:rsid w:val="005F0B78"/>
    <w:rsid w:val="005F0E6E"/>
    <w:rsid w:val="005F1245"/>
    <w:rsid w:val="005F13F0"/>
    <w:rsid w:val="005F1492"/>
    <w:rsid w:val="005F152B"/>
    <w:rsid w:val="005F17E7"/>
    <w:rsid w:val="005F1AE7"/>
    <w:rsid w:val="005F2443"/>
    <w:rsid w:val="005F2C28"/>
    <w:rsid w:val="005F2D7B"/>
    <w:rsid w:val="005F2E78"/>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16B"/>
    <w:rsid w:val="00607C46"/>
    <w:rsid w:val="006102F3"/>
    <w:rsid w:val="0061093E"/>
    <w:rsid w:val="006119DC"/>
    <w:rsid w:val="00612434"/>
    <w:rsid w:val="00612C96"/>
    <w:rsid w:val="00612CE6"/>
    <w:rsid w:val="00612DA3"/>
    <w:rsid w:val="00612EDD"/>
    <w:rsid w:val="00612FBA"/>
    <w:rsid w:val="00613C02"/>
    <w:rsid w:val="00614A7B"/>
    <w:rsid w:val="00614FF2"/>
    <w:rsid w:val="006152D1"/>
    <w:rsid w:val="006158E4"/>
    <w:rsid w:val="006158FB"/>
    <w:rsid w:val="00615C08"/>
    <w:rsid w:val="0061733E"/>
    <w:rsid w:val="0061741C"/>
    <w:rsid w:val="0061785B"/>
    <w:rsid w:val="00620088"/>
    <w:rsid w:val="006207BC"/>
    <w:rsid w:val="00621335"/>
    <w:rsid w:val="0062150E"/>
    <w:rsid w:val="00622EF5"/>
    <w:rsid w:val="0062366A"/>
    <w:rsid w:val="00623F37"/>
    <w:rsid w:val="00623F56"/>
    <w:rsid w:val="006242E9"/>
    <w:rsid w:val="006250F6"/>
    <w:rsid w:val="006258F1"/>
    <w:rsid w:val="00625F95"/>
    <w:rsid w:val="00626341"/>
    <w:rsid w:val="0062690A"/>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698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1F2"/>
    <w:rsid w:val="00654366"/>
    <w:rsid w:val="006545F9"/>
    <w:rsid w:val="006553A2"/>
    <w:rsid w:val="006553EF"/>
    <w:rsid w:val="00655419"/>
    <w:rsid w:val="00655A9A"/>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0823"/>
    <w:rsid w:val="006715F4"/>
    <w:rsid w:val="00671B2B"/>
    <w:rsid w:val="00671DB5"/>
    <w:rsid w:val="0067281B"/>
    <w:rsid w:val="0067282A"/>
    <w:rsid w:val="00672FF7"/>
    <w:rsid w:val="00673538"/>
    <w:rsid w:val="00673A52"/>
    <w:rsid w:val="006752D5"/>
    <w:rsid w:val="00675AFC"/>
    <w:rsid w:val="00676607"/>
    <w:rsid w:val="006773B6"/>
    <w:rsid w:val="00677704"/>
    <w:rsid w:val="00680281"/>
    <w:rsid w:val="00681CDE"/>
    <w:rsid w:val="00681E77"/>
    <w:rsid w:val="006824FC"/>
    <w:rsid w:val="00683540"/>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0BDF"/>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69E"/>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2A9C"/>
    <w:rsid w:val="006B30B8"/>
    <w:rsid w:val="006B35FA"/>
    <w:rsid w:val="006B3B0C"/>
    <w:rsid w:val="006B3FBF"/>
    <w:rsid w:val="006B4773"/>
    <w:rsid w:val="006B4B0E"/>
    <w:rsid w:val="006B4C83"/>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57B"/>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ADA"/>
    <w:rsid w:val="0070681D"/>
    <w:rsid w:val="00706BD5"/>
    <w:rsid w:val="00706CF9"/>
    <w:rsid w:val="00706F4D"/>
    <w:rsid w:val="00707712"/>
    <w:rsid w:val="007101B7"/>
    <w:rsid w:val="007106BE"/>
    <w:rsid w:val="00710F05"/>
    <w:rsid w:val="0071157E"/>
    <w:rsid w:val="007117A7"/>
    <w:rsid w:val="007128D8"/>
    <w:rsid w:val="007128DA"/>
    <w:rsid w:val="00712D41"/>
    <w:rsid w:val="0071368B"/>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972"/>
    <w:rsid w:val="00721A8D"/>
    <w:rsid w:val="0072204F"/>
    <w:rsid w:val="007220C5"/>
    <w:rsid w:val="007221F7"/>
    <w:rsid w:val="00722B34"/>
    <w:rsid w:val="00723157"/>
    <w:rsid w:val="007233EE"/>
    <w:rsid w:val="00723492"/>
    <w:rsid w:val="007237BC"/>
    <w:rsid w:val="00723FC5"/>
    <w:rsid w:val="007243EB"/>
    <w:rsid w:val="007245C1"/>
    <w:rsid w:val="00724B68"/>
    <w:rsid w:val="00725292"/>
    <w:rsid w:val="00725A44"/>
    <w:rsid w:val="00725AB6"/>
    <w:rsid w:val="00725D1E"/>
    <w:rsid w:val="00726D3A"/>
    <w:rsid w:val="00726E9F"/>
    <w:rsid w:val="007270DC"/>
    <w:rsid w:val="00727217"/>
    <w:rsid w:val="00727CEA"/>
    <w:rsid w:val="007315C3"/>
    <w:rsid w:val="007317B5"/>
    <w:rsid w:val="0073210C"/>
    <w:rsid w:val="007321DE"/>
    <w:rsid w:val="0073238A"/>
    <w:rsid w:val="00732653"/>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458"/>
    <w:rsid w:val="00747663"/>
    <w:rsid w:val="00747A97"/>
    <w:rsid w:val="00747DBB"/>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BE1"/>
    <w:rsid w:val="00754F0F"/>
    <w:rsid w:val="007552F1"/>
    <w:rsid w:val="007554D6"/>
    <w:rsid w:val="007559D1"/>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95"/>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60D"/>
    <w:rsid w:val="007B181E"/>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589"/>
    <w:rsid w:val="007C4A8E"/>
    <w:rsid w:val="007C4EA7"/>
    <w:rsid w:val="007C4F49"/>
    <w:rsid w:val="007C4FA1"/>
    <w:rsid w:val="007C50E5"/>
    <w:rsid w:val="007C5376"/>
    <w:rsid w:val="007C628B"/>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D7C1B"/>
    <w:rsid w:val="007D7FA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E8C"/>
    <w:rsid w:val="007E5F3B"/>
    <w:rsid w:val="007E5F55"/>
    <w:rsid w:val="007E60E0"/>
    <w:rsid w:val="007E625C"/>
    <w:rsid w:val="007E6857"/>
    <w:rsid w:val="007E6E81"/>
    <w:rsid w:val="007E7010"/>
    <w:rsid w:val="007E7231"/>
    <w:rsid w:val="007F0164"/>
    <w:rsid w:val="007F01A0"/>
    <w:rsid w:val="007F0238"/>
    <w:rsid w:val="007F1430"/>
    <w:rsid w:val="007F1543"/>
    <w:rsid w:val="007F1A0D"/>
    <w:rsid w:val="007F1B2E"/>
    <w:rsid w:val="007F1B84"/>
    <w:rsid w:val="007F2173"/>
    <w:rsid w:val="007F2491"/>
    <w:rsid w:val="007F2536"/>
    <w:rsid w:val="007F2798"/>
    <w:rsid w:val="007F341C"/>
    <w:rsid w:val="007F34C7"/>
    <w:rsid w:val="007F366E"/>
    <w:rsid w:val="007F3924"/>
    <w:rsid w:val="007F47E7"/>
    <w:rsid w:val="007F4F75"/>
    <w:rsid w:val="007F6402"/>
    <w:rsid w:val="007F6BDC"/>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6C0"/>
    <w:rsid w:val="00807B75"/>
    <w:rsid w:val="00810237"/>
    <w:rsid w:val="00810AF3"/>
    <w:rsid w:val="008124CA"/>
    <w:rsid w:val="008125DB"/>
    <w:rsid w:val="008130A6"/>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090"/>
    <w:rsid w:val="00822FE2"/>
    <w:rsid w:val="00823BF2"/>
    <w:rsid w:val="00823E0D"/>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0E1"/>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2BC7"/>
    <w:rsid w:val="00844676"/>
    <w:rsid w:val="00844E65"/>
    <w:rsid w:val="00845025"/>
    <w:rsid w:val="00845944"/>
    <w:rsid w:val="00845AD5"/>
    <w:rsid w:val="00846788"/>
    <w:rsid w:val="00846A82"/>
    <w:rsid w:val="00846D35"/>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5B"/>
    <w:rsid w:val="008576A8"/>
    <w:rsid w:val="00857DE3"/>
    <w:rsid w:val="008601A5"/>
    <w:rsid w:val="0086074B"/>
    <w:rsid w:val="00860F5E"/>
    <w:rsid w:val="00861205"/>
    <w:rsid w:val="00861C17"/>
    <w:rsid w:val="00861F49"/>
    <w:rsid w:val="0086202D"/>
    <w:rsid w:val="00862DB8"/>
    <w:rsid w:val="0086303D"/>
    <w:rsid w:val="0086386D"/>
    <w:rsid w:val="008638DF"/>
    <w:rsid w:val="00864390"/>
    <w:rsid w:val="008643DD"/>
    <w:rsid w:val="008656E1"/>
    <w:rsid w:val="008662A0"/>
    <w:rsid w:val="0086675B"/>
    <w:rsid w:val="0086727C"/>
    <w:rsid w:val="00867806"/>
    <w:rsid w:val="008678E4"/>
    <w:rsid w:val="00867D33"/>
    <w:rsid w:val="00870B19"/>
    <w:rsid w:val="00870F9D"/>
    <w:rsid w:val="008715AB"/>
    <w:rsid w:val="0087164F"/>
    <w:rsid w:val="008717FB"/>
    <w:rsid w:val="00871873"/>
    <w:rsid w:val="0087218A"/>
    <w:rsid w:val="008721F6"/>
    <w:rsid w:val="0087372C"/>
    <w:rsid w:val="00873D68"/>
    <w:rsid w:val="00874383"/>
    <w:rsid w:val="00875609"/>
    <w:rsid w:val="00875E60"/>
    <w:rsid w:val="00876784"/>
    <w:rsid w:val="00876B29"/>
    <w:rsid w:val="00876B6A"/>
    <w:rsid w:val="00876F48"/>
    <w:rsid w:val="00877A5D"/>
    <w:rsid w:val="00880261"/>
    <w:rsid w:val="008802B8"/>
    <w:rsid w:val="00881064"/>
    <w:rsid w:val="00881B1D"/>
    <w:rsid w:val="0088228F"/>
    <w:rsid w:val="00882826"/>
    <w:rsid w:val="00882956"/>
    <w:rsid w:val="008834C6"/>
    <w:rsid w:val="00884276"/>
    <w:rsid w:val="00884B13"/>
    <w:rsid w:val="00884D1B"/>
    <w:rsid w:val="008851D2"/>
    <w:rsid w:val="0088536D"/>
    <w:rsid w:val="008858BA"/>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08F"/>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C17"/>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27A"/>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8"/>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66"/>
    <w:rsid w:val="008D6DD2"/>
    <w:rsid w:val="008D6F67"/>
    <w:rsid w:val="008D6FCC"/>
    <w:rsid w:val="008D704D"/>
    <w:rsid w:val="008E02DE"/>
    <w:rsid w:val="008E1835"/>
    <w:rsid w:val="008E1BD3"/>
    <w:rsid w:val="008E2035"/>
    <w:rsid w:val="008E3081"/>
    <w:rsid w:val="008E31B9"/>
    <w:rsid w:val="008E42F1"/>
    <w:rsid w:val="008E479D"/>
    <w:rsid w:val="008E47CF"/>
    <w:rsid w:val="008E4A13"/>
    <w:rsid w:val="008E4A3C"/>
    <w:rsid w:val="008E4CB4"/>
    <w:rsid w:val="008E5891"/>
    <w:rsid w:val="008E61ED"/>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642"/>
    <w:rsid w:val="008F59C5"/>
    <w:rsid w:val="008F5E15"/>
    <w:rsid w:val="008F6484"/>
    <w:rsid w:val="008F66FF"/>
    <w:rsid w:val="008F68F9"/>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60C7"/>
    <w:rsid w:val="00906B9F"/>
    <w:rsid w:val="0090754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000"/>
    <w:rsid w:val="00917759"/>
    <w:rsid w:val="00920266"/>
    <w:rsid w:val="0092026D"/>
    <w:rsid w:val="00920619"/>
    <w:rsid w:val="00920762"/>
    <w:rsid w:val="009207CE"/>
    <w:rsid w:val="00920A13"/>
    <w:rsid w:val="00920DF2"/>
    <w:rsid w:val="009216C5"/>
    <w:rsid w:val="00922326"/>
    <w:rsid w:val="00922922"/>
    <w:rsid w:val="00922C44"/>
    <w:rsid w:val="00922ED6"/>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3418"/>
    <w:rsid w:val="009436C1"/>
    <w:rsid w:val="009441C8"/>
    <w:rsid w:val="0094429A"/>
    <w:rsid w:val="00944645"/>
    <w:rsid w:val="00945504"/>
    <w:rsid w:val="0094631E"/>
    <w:rsid w:val="009465A0"/>
    <w:rsid w:val="00946722"/>
    <w:rsid w:val="00946DE8"/>
    <w:rsid w:val="0094747D"/>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646"/>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77"/>
    <w:rsid w:val="009763A6"/>
    <w:rsid w:val="009763B1"/>
    <w:rsid w:val="009766CF"/>
    <w:rsid w:val="00976A65"/>
    <w:rsid w:val="0097716E"/>
    <w:rsid w:val="009773F1"/>
    <w:rsid w:val="009774CC"/>
    <w:rsid w:val="009775DD"/>
    <w:rsid w:val="0097765E"/>
    <w:rsid w:val="00980D68"/>
    <w:rsid w:val="0098179C"/>
    <w:rsid w:val="009827EC"/>
    <w:rsid w:val="00982EE8"/>
    <w:rsid w:val="00983A43"/>
    <w:rsid w:val="009841CD"/>
    <w:rsid w:val="00984B02"/>
    <w:rsid w:val="009855D4"/>
    <w:rsid w:val="00985A84"/>
    <w:rsid w:val="00985BDD"/>
    <w:rsid w:val="00985CD2"/>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4898"/>
    <w:rsid w:val="009A50B5"/>
    <w:rsid w:val="009A58D7"/>
    <w:rsid w:val="009A61DC"/>
    <w:rsid w:val="009A6678"/>
    <w:rsid w:val="009A6A2D"/>
    <w:rsid w:val="009A7D11"/>
    <w:rsid w:val="009B1258"/>
    <w:rsid w:val="009B2302"/>
    <w:rsid w:val="009B2D7A"/>
    <w:rsid w:val="009B3266"/>
    <w:rsid w:val="009B338B"/>
    <w:rsid w:val="009B3AF8"/>
    <w:rsid w:val="009B3D97"/>
    <w:rsid w:val="009B3F3E"/>
    <w:rsid w:val="009B3FDD"/>
    <w:rsid w:val="009B490F"/>
    <w:rsid w:val="009B5A05"/>
    <w:rsid w:val="009B62AA"/>
    <w:rsid w:val="009B654D"/>
    <w:rsid w:val="009B6595"/>
    <w:rsid w:val="009B6E32"/>
    <w:rsid w:val="009B6F95"/>
    <w:rsid w:val="009B711D"/>
    <w:rsid w:val="009B78C6"/>
    <w:rsid w:val="009B7A84"/>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78E"/>
    <w:rsid w:val="009D08A3"/>
    <w:rsid w:val="009D0C3F"/>
    <w:rsid w:val="009D0DC5"/>
    <w:rsid w:val="009D1038"/>
    <w:rsid w:val="009D184C"/>
    <w:rsid w:val="009D2F13"/>
    <w:rsid w:val="009D2F4F"/>
    <w:rsid w:val="009D531B"/>
    <w:rsid w:val="009D5909"/>
    <w:rsid w:val="009D5D9E"/>
    <w:rsid w:val="009D61CE"/>
    <w:rsid w:val="009D62CF"/>
    <w:rsid w:val="009D6598"/>
    <w:rsid w:val="009D7294"/>
    <w:rsid w:val="009D73D9"/>
    <w:rsid w:val="009D779F"/>
    <w:rsid w:val="009E00F9"/>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D74"/>
    <w:rsid w:val="00A24EBE"/>
    <w:rsid w:val="00A24FBA"/>
    <w:rsid w:val="00A25168"/>
    <w:rsid w:val="00A25311"/>
    <w:rsid w:val="00A2534E"/>
    <w:rsid w:val="00A25672"/>
    <w:rsid w:val="00A25751"/>
    <w:rsid w:val="00A25D08"/>
    <w:rsid w:val="00A26794"/>
    <w:rsid w:val="00A26F11"/>
    <w:rsid w:val="00A27244"/>
    <w:rsid w:val="00A27446"/>
    <w:rsid w:val="00A27846"/>
    <w:rsid w:val="00A27D4C"/>
    <w:rsid w:val="00A27D69"/>
    <w:rsid w:val="00A30644"/>
    <w:rsid w:val="00A30DEC"/>
    <w:rsid w:val="00A3113F"/>
    <w:rsid w:val="00A31171"/>
    <w:rsid w:val="00A311DE"/>
    <w:rsid w:val="00A31436"/>
    <w:rsid w:val="00A3152A"/>
    <w:rsid w:val="00A322CD"/>
    <w:rsid w:val="00A32686"/>
    <w:rsid w:val="00A32BE9"/>
    <w:rsid w:val="00A32C66"/>
    <w:rsid w:val="00A32DFF"/>
    <w:rsid w:val="00A33366"/>
    <w:rsid w:val="00A33684"/>
    <w:rsid w:val="00A33A03"/>
    <w:rsid w:val="00A343F4"/>
    <w:rsid w:val="00A3512C"/>
    <w:rsid w:val="00A351CC"/>
    <w:rsid w:val="00A35D1A"/>
    <w:rsid w:val="00A35EB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0E02"/>
    <w:rsid w:val="00A510B9"/>
    <w:rsid w:val="00A51E81"/>
    <w:rsid w:val="00A5205F"/>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183A"/>
    <w:rsid w:val="00A628D0"/>
    <w:rsid w:val="00A62C51"/>
    <w:rsid w:val="00A63571"/>
    <w:rsid w:val="00A637A9"/>
    <w:rsid w:val="00A63C55"/>
    <w:rsid w:val="00A63C9A"/>
    <w:rsid w:val="00A6413C"/>
    <w:rsid w:val="00A64641"/>
    <w:rsid w:val="00A646E1"/>
    <w:rsid w:val="00A649F1"/>
    <w:rsid w:val="00A64F72"/>
    <w:rsid w:val="00A6570E"/>
    <w:rsid w:val="00A65A55"/>
    <w:rsid w:val="00A65B5C"/>
    <w:rsid w:val="00A65CD9"/>
    <w:rsid w:val="00A6625B"/>
    <w:rsid w:val="00A663A0"/>
    <w:rsid w:val="00A666CB"/>
    <w:rsid w:val="00A67567"/>
    <w:rsid w:val="00A704CD"/>
    <w:rsid w:val="00A70D62"/>
    <w:rsid w:val="00A70DAE"/>
    <w:rsid w:val="00A70DC3"/>
    <w:rsid w:val="00A70E68"/>
    <w:rsid w:val="00A71BA0"/>
    <w:rsid w:val="00A728AD"/>
    <w:rsid w:val="00A73BF7"/>
    <w:rsid w:val="00A743B7"/>
    <w:rsid w:val="00A744AD"/>
    <w:rsid w:val="00A747AC"/>
    <w:rsid w:val="00A74B22"/>
    <w:rsid w:val="00A74B37"/>
    <w:rsid w:val="00A74E3D"/>
    <w:rsid w:val="00A75114"/>
    <w:rsid w:val="00A75148"/>
    <w:rsid w:val="00A76F66"/>
    <w:rsid w:val="00A77879"/>
    <w:rsid w:val="00A77900"/>
    <w:rsid w:val="00A80113"/>
    <w:rsid w:val="00A8071F"/>
    <w:rsid w:val="00A80C02"/>
    <w:rsid w:val="00A80D01"/>
    <w:rsid w:val="00A81620"/>
    <w:rsid w:val="00A81819"/>
    <w:rsid w:val="00A81AA2"/>
    <w:rsid w:val="00A81B5E"/>
    <w:rsid w:val="00A81FB7"/>
    <w:rsid w:val="00A82267"/>
    <w:rsid w:val="00A8284B"/>
    <w:rsid w:val="00A829C4"/>
    <w:rsid w:val="00A82A79"/>
    <w:rsid w:val="00A82BCF"/>
    <w:rsid w:val="00A83F3F"/>
    <w:rsid w:val="00A84166"/>
    <w:rsid w:val="00A84566"/>
    <w:rsid w:val="00A84687"/>
    <w:rsid w:val="00A84D66"/>
    <w:rsid w:val="00A84DD7"/>
    <w:rsid w:val="00A865DA"/>
    <w:rsid w:val="00A90AF8"/>
    <w:rsid w:val="00A91483"/>
    <w:rsid w:val="00A915F3"/>
    <w:rsid w:val="00A92611"/>
    <w:rsid w:val="00A934E0"/>
    <w:rsid w:val="00A93C5D"/>
    <w:rsid w:val="00A93CD3"/>
    <w:rsid w:val="00A940CF"/>
    <w:rsid w:val="00A9471A"/>
    <w:rsid w:val="00A94866"/>
    <w:rsid w:val="00A9488B"/>
    <w:rsid w:val="00A94AAE"/>
    <w:rsid w:val="00A96518"/>
    <w:rsid w:val="00A96630"/>
    <w:rsid w:val="00A967FE"/>
    <w:rsid w:val="00A97192"/>
    <w:rsid w:val="00A97EDD"/>
    <w:rsid w:val="00A97EF0"/>
    <w:rsid w:val="00AA03A3"/>
    <w:rsid w:val="00AA0DC1"/>
    <w:rsid w:val="00AA1198"/>
    <w:rsid w:val="00AA155E"/>
    <w:rsid w:val="00AA1D7C"/>
    <w:rsid w:val="00AA23FB"/>
    <w:rsid w:val="00AA2718"/>
    <w:rsid w:val="00AA29DF"/>
    <w:rsid w:val="00AA2A14"/>
    <w:rsid w:val="00AA362E"/>
    <w:rsid w:val="00AA4CE6"/>
    <w:rsid w:val="00AA52E1"/>
    <w:rsid w:val="00AA5E40"/>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466"/>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338"/>
    <w:rsid w:val="00AD2428"/>
    <w:rsid w:val="00AD352D"/>
    <w:rsid w:val="00AD3648"/>
    <w:rsid w:val="00AD385C"/>
    <w:rsid w:val="00AD3951"/>
    <w:rsid w:val="00AD3DCD"/>
    <w:rsid w:val="00AD4055"/>
    <w:rsid w:val="00AD41C4"/>
    <w:rsid w:val="00AD5069"/>
    <w:rsid w:val="00AD51F7"/>
    <w:rsid w:val="00AD56F4"/>
    <w:rsid w:val="00AD57B1"/>
    <w:rsid w:val="00AD5BC5"/>
    <w:rsid w:val="00AD5DD1"/>
    <w:rsid w:val="00AD6119"/>
    <w:rsid w:val="00AD6A9B"/>
    <w:rsid w:val="00AD6F60"/>
    <w:rsid w:val="00AD7293"/>
    <w:rsid w:val="00AD7D83"/>
    <w:rsid w:val="00AE0668"/>
    <w:rsid w:val="00AE1244"/>
    <w:rsid w:val="00AE1C5F"/>
    <w:rsid w:val="00AE2B70"/>
    <w:rsid w:val="00AE3439"/>
    <w:rsid w:val="00AE422D"/>
    <w:rsid w:val="00AE55E5"/>
    <w:rsid w:val="00AE60D1"/>
    <w:rsid w:val="00AE6198"/>
    <w:rsid w:val="00AE6BCB"/>
    <w:rsid w:val="00AE7624"/>
    <w:rsid w:val="00AF01A9"/>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0E3"/>
    <w:rsid w:val="00AF76C1"/>
    <w:rsid w:val="00AF7CB0"/>
    <w:rsid w:val="00AF7F98"/>
    <w:rsid w:val="00AF7FB3"/>
    <w:rsid w:val="00B004F2"/>
    <w:rsid w:val="00B00C12"/>
    <w:rsid w:val="00B012CF"/>
    <w:rsid w:val="00B015FC"/>
    <w:rsid w:val="00B01A92"/>
    <w:rsid w:val="00B01C30"/>
    <w:rsid w:val="00B039A6"/>
    <w:rsid w:val="00B03CE0"/>
    <w:rsid w:val="00B05A03"/>
    <w:rsid w:val="00B062B1"/>
    <w:rsid w:val="00B06A47"/>
    <w:rsid w:val="00B06EA0"/>
    <w:rsid w:val="00B07665"/>
    <w:rsid w:val="00B1096B"/>
    <w:rsid w:val="00B1123C"/>
    <w:rsid w:val="00B11A2A"/>
    <w:rsid w:val="00B123E4"/>
    <w:rsid w:val="00B12512"/>
    <w:rsid w:val="00B12BF6"/>
    <w:rsid w:val="00B1388F"/>
    <w:rsid w:val="00B14544"/>
    <w:rsid w:val="00B149EA"/>
    <w:rsid w:val="00B157D6"/>
    <w:rsid w:val="00B16159"/>
    <w:rsid w:val="00B16562"/>
    <w:rsid w:val="00B166BC"/>
    <w:rsid w:val="00B16956"/>
    <w:rsid w:val="00B16A8C"/>
    <w:rsid w:val="00B16D29"/>
    <w:rsid w:val="00B17053"/>
    <w:rsid w:val="00B17234"/>
    <w:rsid w:val="00B173E3"/>
    <w:rsid w:val="00B176FD"/>
    <w:rsid w:val="00B17DA8"/>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0FC9"/>
    <w:rsid w:val="00B31908"/>
    <w:rsid w:val="00B31D3E"/>
    <w:rsid w:val="00B31D5E"/>
    <w:rsid w:val="00B3233B"/>
    <w:rsid w:val="00B3287D"/>
    <w:rsid w:val="00B33394"/>
    <w:rsid w:val="00B33EAC"/>
    <w:rsid w:val="00B3443B"/>
    <w:rsid w:val="00B344C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C7E"/>
    <w:rsid w:val="00B43A30"/>
    <w:rsid w:val="00B44939"/>
    <w:rsid w:val="00B44C07"/>
    <w:rsid w:val="00B44DAE"/>
    <w:rsid w:val="00B4694C"/>
    <w:rsid w:val="00B4698A"/>
    <w:rsid w:val="00B46BD1"/>
    <w:rsid w:val="00B46C90"/>
    <w:rsid w:val="00B46E9F"/>
    <w:rsid w:val="00B47415"/>
    <w:rsid w:val="00B47535"/>
    <w:rsid w:val="00B477F1"/>
    <w:rsid w:val="00B4792F"/>
    <w:rsid w:val="00B47C05"/>
    <w:rsid w:val="00B50760"/>
    <w:rsid w:val="00B5221E"/>
    <w:rsid w:val="00B522AC"/>
    <w:rsid w:val="00B52729"/>
    <w:rsid w:val="00B5429E"/>
    <w:rsid w:val="00B54910"/>
    <w:rsid w:val="00B54C37"/>
    <w:rsid w:val="00B54CD2"/>
    <w:rsid w:val="00B54DAB"/>
    <w:rsid w:val="00B5521E"/>
    <w:rsid w:val="00B55A65"/>
    <w:rsid w:val="00B55FAF"/>
    <w:rsid w:val="00B56557"/>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267"/>
    <w:rsid w:val="00B7632D"/>
    <w:rsid w:val="00B764F0"/>
    <w:rsid w:val="00B76501"/>
    <w:rsid w:val="00B76FA2"/>
    <w:rsid w:val="00B772DE"/>
    <w:rsid w:val="00B80303"/>
    <w:rsid w:val="00B80E8A"/>
    <w:rsid w:val="00B81936"/>
    <w:rsid w:val="00B81E4A"/>
    <w:rsid w:val="00B83109"/>
    <w:rsid w:val="00B8349C"/>
    <w:rsid w:val="00B8383C"/>
    <w:rsid w:val="00B83AF3"/>
    <w:rsid w:val="00B84D7D"/>
    <w:rsid w:val="00B852B7"/>
    <w:rsid w:val="00B856FF"/>
    <w:rsid w:val="00B85888"/>
    <w:rsid w:val="00B85D0A"/>
    <w:rsid w:val="00B85D18"/>
    <w:rsid w:val="00B8671F"/>
    <w:rsid w:val="00B86CBC"/>
    <w:rsid w:val="00B87D24"/>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B7E2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5AB5"/>
    <w:rsid w:val="00BC7052"/>
    <w:rsid w:val="00BC759E"/>
    <w:rsid w:val="00BC7F89"/>
    <w:rsid w:val="00BD00CF"/>
    <w:rsid w:val="00BD0C86"/>
    <w:rsid w:val="00BD22D9"/>
    <w:rsid w:val="00BD2F2B"/>
    <w:rsid w:val="00BD3C64"/>
    <w:rsid w:val="00BD41D7"/>
    <w:rsid w:val="00BD4544"/>
    <w:rsid w:val="00BD498D"/>
    <w:rsid w:val="00BD584D"/>
    <w:rsid w:val="00BD65B2"/>
    <w:rsid w:val="00BD7C43"/>
    <w:rsid w:val="00BD7E98"/>
    <w:rsid w:val="00BE0587"/>
    <w:rsid w:val="00BE122E"/>
    <w:rsid w:val="00BE180E"/>
    <w:rsid w:val="00BE1858"/>
    <w:rsid w:val="00BE190E"/>
    <w:rsid w:val="00BE2540"/>
    <w:rsid w:val="00BE2699"/>
    <w:rsid w:val="00BE26FA"/>
    <w:rsid w:val="00BE2D5F"/>
    <w:rsid w:val="00BE3B73"/>
    <w:rsid w:val="00BE3C0E"/>
    <w:rsid w:val="00BE4559"/>
    <w:rsid w:val="00BE598F"/>
    <w:rsid w:val="00BE6552"/>
    <w:rsid w:val="00BE7C72"/>
    <w:rsid w:val="00BF0564"/>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B8F"/>
    <w:rsid w:val="00C04F5C"/>
    <w:rsid w:val="00C04FFE"/>
    <w:rsid w:val="00C0533D"/>
    <w:rsid w:val="00C06CA3"/>
    <w:rsid w:val="00C06F50"/>
    <w:rsid w:val="00C07161"/>
    <w:rsid w:val="00C075EF"/>
    <w:rsid w:val="00C07985"/>
    <w:rsid w:val="00C07992"/>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A0"/>
    <w:rsid w:val="00C147E1"/>
    <w:rsid w:val="00C14E2C"/>
    <w:rsid w:val="00C15021"/>
    <w:rsid w:val="00C15360"/>
    <w:rsid w:val="00C158E9"/>
    <w:rsid w:val="00C160A1"/>
    <w:rsid w:val="00C166E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27F98"/>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19F"/>
    <w:rsid w:val="00C373EA"/>
    <w:rsid w:val="00C37C99"/>
    <w:rsid w:val="00C37CB5"/>
    <w:rsid w:val="00C37E50"/>
    <w:rsid w:val="00C4066F"/>
    <w:rsid w:val="00C42A0E"/>
    <w:rsid w:val="00C438F5"/>
    <w:rsid w:val="00C43FFF"/>
    <w:rsid w:val="00C441D7"/>
    <w:rsid w:val="00C4463D"/>
    <w:rsid w:val="00C447D2"/>
    <w:rsid w:val="00C46638"/>
    <w:rsid w:val="00C46663"/>
    <w:rsid w:val="00C468E9"/>
    <w:rsid w:val="00C469F3"/>
    <w:rsid w:val="00C47599"/>
    <w:rsid w:val="00C476FC"/>
    <w:rsid w:val="00C477E1"/>
    <w:rsid w:val="00C47CE7"/>
    <w:rsid w:val="00C504F9"/>
    <w:rsid w:val="00C50679"/>
    <w:rsid w:val="00C50B8F"/>
    <w:rsid w:val="00C515B6"/>
    <w:rsid w:val="00C5193E"/>
    <w:rsid w:val="00C52086"/>
    <w:rsid w:val="00C52854"/>
    <w:rsid w:val="00C52A24"/>
    <w:rsid w:val="00C544C8"/>
    <w:rsid w:val="00C54574"/>
    <w:rsid w:val="00C56765"/>
    <w:rsid w:val="00C5753C"/>
    <w:rsid w:val="00C57816"/>
    <w:rsid w:val="00C605A8"/>
    <w:rsid w:val="00C607F4"/>
    <w:rsid w:val="00C61071"/>
    <w:rsid w:val="00C611D3"/>
    <w:rsid w:val="00C612F6"/>
    <w:rsid w:val="00C61989"/>
    <w:rsid w:val="00C619A2"/>
    <w:rsid w:val="00C62047"/>
    <w:rsid w:val="00C62355"/>
    <w:rsid w:val="00C62AEF"/>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6FE"/>
    <w:rsid w:val="00C67DBA"/>
    <w:rsid w:val="00C67E20"/>
    <w:rsid w:val="00C7012A"/>
    <w:rsid w:val="00C70AD7"/>
    <w:rsid w:val="00C70F76"/>
    <w:rsid w:val="00C714A2"/>
    <w:rsid w:val="00C7179F"/>
    <w:rsid w:val="00C725E4"/>
    <w:rsid w:val="00C727CF"/>
    <w:rsid w:val="00C72B4D"/>
    <w:rsid w:val="00C72D44"/>
    <w:rsid w:val="00C72DB3"/>
    <w:rsid w:val="00C740E8"/>
    <w:rsid w:val="00C759AC"/>
    <w:rsid w:val="00C75E83"/>
    <w:rsid w:val="00C76CCA"/>
    <w:rsid w:val="00C7706C"/>
    <w:rsid w:val="00C77938"/>
    <w:rsid w:val="00C77AC5"/>
    <w:rsid w:val="00C77AD4"/>
    <w:rsid w:val="00C77CAE"/>
    <w:rsid w:val="00C80574"/>
    <w:rsid w:val="00C80EBC"/>
    <w:rsid w:val="00C8106D"/>
    <w:rsid w:val="00C81D8B"/>
    <w:rsid w:val="00C822DC"/>
    <w:rsid w:val="00C82AA0"/>
    <w:rsid w:val="00C82BEE"/>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50A"/>
    <w:rsid w:val="00C906F5"/>
    <w:rsid w:val="00C90917"/>
    <w:rsid w:val="00C90E94"/>
    <w:rsid w:val="00C91381"/>
    <w:rsid w:val="00C91395"/>
    <w:rsid w:val="00C91D8B"/>
    <w:rsid w:val="00C924CD"/>
    <w:rsid w:val="00C93240"/>
    <w:rsid w:val="00C940CA"/>
    <w:rsid w:val="00C9427A"/>
    <w:rsid w:val="00C94445"/>
    <w:rsid w:val="00C945C9"/>
    <w:rsid w:val="00C948BF"/>
    <w:rsid w:val="00C94A83"/>
    <w:rsid w:val="00C94B9F"/>
    <w:rsid w:val="00C94D83"/>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7ED"/>
    <w:rsid w:val="00CB1979"/>
    <w:rsid w:val="00CB1BFC"/>
    <w:rsid w:val="00CB1C73"/>
    <w:rsid w:val="00CB20ED"/>
    <w:rsid w:val="00CB21ED"/>
    <w:rsid w:val="00CB377C"/>
    <w:rsid w:val="00CB3C1E"/>
    <w:rsid w:val="00CB3E24"/>
    <w:rsid w:val="00CB3E81"/>
    <w:rsid w:val="00CB46BF"/>
    <w:rsid w:val="00CB55B3"/>
    <w:rsid w:val="00CB5945"/>
    <w:rsid w:val="00CB5C1D"/>
    <w:rsid w:val="00CB5CA0"/>
    <w:rsid w:val="00CB5FF7"/>
    <w:rsid w:val="00CB607B"/>
    <w:rsid w:val="00CB680E"/>
    <w:rsid w:val="00CB6B3C"/>
    <w:rsid w:val="00CB70A1"/>
    <w:rsid w:val="00CB7156"/>
    <w:rsid w:val="00CB748D"/>
    <w:rsid w:val="00CC000C"/>
    <w:rsid w:val="00CC045F"/>
    <w:rsid w:val="00CC04A6"/>
    <w:rsid w:val="00CC0E46"/>
    <w:rsid w:val="00CC108F"/>
    <w:rsid w:val="00CC1BF5"/>
    <w:rsid w:val="00CC1E27"/>
    <w:rsid w:val="00CC1E2B"/>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D02"/>
    <w:rsid w:val="00CD5F1C"/>
    <w:rsid w:val="00CD6F81"/>
    <w:rsid w:val="00CD73FF"/>
    <w:rsid w:val="00CE07F5"/>
    <w:rsid w:val="00CE0A3E"/>
    <w:rsid w:val="00CE0D20"/>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7BD"/>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5A93"/>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1B8"/>
    <w:rsid w:val="00D06478"/>
    <w:rsid w:val="00D06481"/>
    <w:rsid w:val="00D068C1"/>
    <w:rsid w:val="00D070FB"/>
    <w:rsid w:val="00D07AEB"/>
    <w:rsid w:val="00D10344"/>
    <w:rsid w:val="00D1062D"/>
    <w:rsid w:val="00D10723"/>
    <w:rsid w:val="00D10ED2"/>
    <w:rsid w:val="00D10FA6"/>
    <w:rsid w:val="00D11917"/>
    <w:rsid w:val="00D11E3A"/>
    <w:rsid w:val="00D134FE"/>
    <w:rsid w:val="00D137B6"/>
    <w:rsid w:val="00D143E2"/>
    <w:rsid w:val="00D14BB3"/>
    <w:rsid w:val="00D1501C"/>
    <w:rsid w:val="00D1581F"/>
    <w:rsid w:val="00D159D2"/>
    <w:rsid w:val="00D1609F"/>
    <w:rsid w:val="00D16F68"/>
    <w:rsid w:val="00D17945"/>
    <w:rsid w:val="00D17972"/>
    <w:rsid w:val="00D202BA"/>
    <w:rsid w:val="00D20B5F"/>
    <w:rsid w:val="00D22068"/>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764"/>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BE5"/>
    <w:rsid w:val="00D47067"/>
    <w:rsid w:val="00D47367"/>
    <w:rsid w:val="00D4785E"/>
    <w:rsid w:val="00D5003D"/>
    <w:rsid w:val="00D5020B"/>
    <w:rsid w:val="00D50778"/>
    <w:rsid w:val="00D50D63"/>
    <w:rsid w:val="00D51C5E"/>
    <w:rsid w:val="00D52251"/>
    <w:rsid w:val="00D52566"/>
    <w:rsid w:val="00D526C8"/>
    <w:rsid w:val="00D53BF4"/>
    <w:rsid w:val="00D5428E"/>
    <w:rsid w:val="00D54741"/>
    <w:rsid w:val="00D54E78"/>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1ED"/>
    <w:rsid w:val="00D67710"/>
    <w:rsid w:val="00D67D52"/>
    <w:rsid w:val="00D70555"/>
    <w:rsid w:val="00D707AB"/>
    <w:rsid w:val="00D71363"/>
    <w:rsid w:val="00D7155A"/>
    <w:rsid w:val="00D734C6"/>
    <w:rsid w:val="00D73765"/>
    <w:rsid w:val="00D7377C"/>
    <w:rsid w:val="00D740D9"/>
    <w:rsid w:val="00D74236"/>
    <w:rsid w:val="00D75062"/>
    <w:rsid w:val="00D759CA"/>
    <w:rsid w:val="00D76CA3"/>
    <w:rsid w:val="00D77078"/>
    <w:rsid w:val="00D7735E"/>
    <w:rsid w:val="00D77743"/>
    <w:rsid w:val="00D77C78"/>
    <w:rsid w:val="00D8046D"/>
    <w:rsid w:val="00D80CDF"/>
    <w:rsid w:val="00D8178E"/>
    <w:rsid w:val="00D820FC"/>
    <w:rsid w:val="00D83945"/>
    <w:rsid w:val="00D840DA"/>
    <w:rsid w:val="00D84542"/>
    <w:rsid w:val="00D84562"/>
    <w:rsid w:val="00D8625D"/>
    <w:rsid w:val="00D86901"/>
    <w:rsid w:val="00D86A7B"/>
    <w:rsid w:val="00D8792F"/>
    <w:rsid w:val="00D8795A"/>
    <w:rsid w:val="00D87C68"/>
    <w:rsid w:val="00D90B3E"/>
    <w:rsid w:val="00D90C01"/>
    <w:rsid w:val="00D91242"/>
    <w:rsid w:val="00D91789"/>
    <w:rsid w:val="00D9206D"/>
    <w:rsid w:val="00D92083"/>
    <w:rsid w:val="00D92314"/>
    <w:rsid w:val="00D93420"/>
    <w:rsid w:val="00D934AE"/>
    <w:rsid w:val="00D93A2C"/>
    <w:rsid w:val="00D93AC0"/>
    <w:rsid w:val="00D94336"/>
    <w:rsid w:val="00D94650"/>
    <w:rsid w:val="00D94A6A"/>
    <w:rsid w:val="00D95547"/>
    <w:rsid w:val="00D959F6"/>
    <w:rsid w:val="00D95F57"/>
    <w:rsid w:val="00D96083"/>
    <w:rsid w:val="00D9669E"/>
    <w:rsid w:val="00D96A3A"/>
    <w:rsid w:val="00D9728D"/>
    <w:rsid w:val="00D974EE"/>
    <w:rsid w:val="00D97A86"/>
    <w:rsid w:val="00DA05AB"/>
    <w:rsid w:val="00DA0A61"/>
    <w:rsid w:val="00DA0BE3"/>
    <w:rsid w:val="00DA1942"/>
    <w:rsid w:val="00DA1B9B"/>
    <w:rsid w:val="00DA22F0"/>
    <w:rsid w:val="00DA5B9E"/>
    <w:rsid w:val="00DA62B5"/>
    <w:rsid w:val="00DA649F"/>
    <w:rsid w:val="00DA6C21"/>
    <w:rsid w:val="00DA72F8"/>
    <w:rsid w:val="00DA758B"/>
    <w:rsid w:val="00DA7A8A"/>
    <w:rsid w:val="00DA7EE1"/>
    <w:rsid w:val="00DB0683"/>
    <w:rsid w:val="00DB2175"/>
    <w:rsid w:val="00DB27C4"/>
    <w:rsid w:val="00DB2857"/>
    <w:rsid w:val="00DB374C"/>
    <w:rsid w:val="00DB3DC2"/>
    <w:rsid w:val="00DB48B9"/>
    <w:rsid w:val="00DB4B5C"/>
    <w:rsid w:val="00DB4CE3"/>
    <w:rsid w:val="00DB58DD"/>
    <w:rsid w:val="00DB61B4"/>
    <w:rsid w:val="00DB693A"/>
    <w:rsid w:val="00DB6BB0"/>
    <w:rsid w:val="00DB6D53"/>
    <w:rsid w:val="00DB7CFD"/>
    <w:rsid w:val="00DB7E29"/>
    <w:rsid w:val="00DB7F65"/>
    <w:rsid w:val="00DB7F9E"/>
    <w:rsid w:val="00DC0229"/>
    <w:rsid w:val="00DC0565"/>
    <w:rsid w:val="00DC09FD"/>
    <w:rsid w:val="00DC0DE3"/>
    <w:rsid w:val="00DC165B"/>
    <w:rsid w:val="00DC18B0"/>
    <w:rsid w:val="00DC1957"/>
    <w:rsid w:val="00DC1AF4"/>
    <w:rsid w:val="00DC1BF7"/>
    <w:rsid w:val="00DC2341"/>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1EA0"/>
    <w:rsid w:val="00DD21DA"/>
    <w:rsid w:val="00DD2519"/>
    <w:rsid w:val="00DD26FC"/>
    <w:rsid w:val="00DD2736"/>
    <w:rsid w:val="00DD29B3"/>
    <w:rsid w:val="00DD2A10"/>
    <w:rsid w:val="00DD2ADA"/>
    <w:rsid w:val="00DD2E82"/>
    <w:rsid w:val="00DD314D"/>
    <w:rsid w:val="00DD37E7"/>
    <w:rsid w:val="00DD39A8"/>
    <w:rsid w:val="00DD47C8"/>
    <w:rsid w:val="00DD5A6E"/>
    <w:rsid w:val="00DD5C9C"/>
    <w:rsid w:val="00DD5EB4"/>
    <w:rsid w:val="00DD6064"/>
    <w:rsid w:val="00DD6138"/>
    <w:rsid w:val="00DD6240"/>
    <w:rsid w:val="00DD649E"/>
    <w:rsid w:val="00DD65A3"/>
    <w:rsid w:val="00DD7697"/>
    <w:rsid w:val="00DD772F"/>
    <w:rsid w:val="00DDB847"/>
    <w:rsid w:val="00DE0954"/>
    <w:rsid w:val="00DE0A53"/>
    <w:rsid w:val="00DE1720"/>
    <w:rsid w:val="00DE18FF"/>
    <w:rsid w:val="00DE1D34"/>
    <w:rsid w:val="00DE2046"/>
    <w:rsid w:val="00DE290C"/>
    <w:rsid w:val="00DE29F0"/>
    <w:rsid w:val="00DE34A5"/>
    <w:rsid w:val="00DE36F4"/>
    <w:rsid w:val="00DE37BE"/>
    <w:rsid w:val="00DE3D84"/>
    <w:rsid w:val="00DE43B6"/>
    <w:rsid w:val="00DE4696"/>
    <w:rsid w:val="00DE4BE1"/>
    <w:rsid w:val="00DE4FAD"/>
    <w:rsid w:val="00DE4FD9"/>
    <w:rsid w:val="00DE4FEC"/>
    <w:rsid w:val="00DE504D"/>
    <w:rsid w:val="00DE5120"/>
    <w:rsid w:val="00DE5711"/>
    <w:rsid w:val="00DE5F20"/>
    <w:rsid w:val="00DE661B"/>
    <w:rsid w:val="00DE6E2B"/>
    <w:rsid w:val="00DE6ED4"/>
    <w:rsid w:val="00DE7037"/>
    <w:rsid w:val="00DF01AB"/>
    <w:rsid w:val="00DF09CD"/>
    <w:rsid w:val="00DF0AF7"/>
    <w:rsid w:val="00DF144A"/>
    <w:rsid w:val="00DF17DB"/>
    <w:rsid w:val="00DF1869"/>
    <w:rsid w:val="00DF1B27"/>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6AF"/>
    <w:rsid w:val="00E0179C"/>
    <w:rsid w:val="00E02773"/>
    <w:rsid w:val="00E0288C"/>
    <w:rsid w:val="00E02E87"/>
    <w:rsid w:val="00E042BB"/>
    <w:rsid w:val="00E04697"/>
    <w:rsid w:val="00E04919"/>
    <w:rsid w:val="00E05E28"/>
    <w:rsid w:val="00E05E2D"/>
    <w:rsid w:val="00E069E3"/>
    <w:rsid w:val="00E076BB"/>
    <w:rsid w:val="00E101B8"/>
    <w:rsid w:val="00E10741"/>
    <w:rsid w:val="00E110DE"/>
    <w:rsid w:val="00E113C6"/>
    <w:rsid w:val="00E1204F"/>
    <w:rsid w:val="00E121DF"/>
    <w:rsid w:val="00E123CC"/>
    <w:rsid w:val="00E1279E"/>
    <w:rsid w:val="00E12FBA"/>
    <w:rsid w:val="00E1304E"/>
    <w:rsid w:val="00E1329C"/>
    <w:rsid w:val="00E13E63"/>
    <w:rsid w:val="00E14179"/>
    <w:rsid w:val="00E146F6"/>
    <w:rsid w:val="00E146F8"/>
    <w:rsid w:val="00E14E17"/>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946"/>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4D84"/>
    <w:rsid w:val="00E55E1A"/>
    <w:rsid w:val="00E55E7B"/>
    <w:rsid w:val="00E56BA8"/>
    <w:rsid w:val="00E57702"/>
    <w:rsid w:val="00E577C7"/>
    <w:rsid w:val="00E6008D"/>
    <w:rsid w:val="00E6084D"/>
    <w:rsid w:val="00E60B06"/>
    <w:rsid w:val="00E60C92"/>
    <w:rsid w:val="00E61D90"/>
    <w:rsid w:val="00E627F4"/>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5DC"/>
    <w:rsid w:val="00E729B9"/>
    <w:rsid w:val="00E75068"/>
    <w:rsid w:val="00E7526A"/>
    <w:rsid w:val="00E76292"/>
    <w:rsid w:val="00E763B3"/>
    <w:rsid w:val="00E76434"/>
    <w:rsid w:val="00E76A3A"/>
    <w:rsid w:val="00E77D11"/>
    <w:rsid w:val="00E80EDE"/>
    <w:rsid w:val="00E812DB"/>
    <w:rsid w:val="00E81505"/>
    <w:rsid w:val="00E81709"/>
    <w:rsid w:val="00E81834"/>
    <w:rsid w:val="00E81CD8"/>
    <w:rsid w:val="00E81D97"/>
    <w:rsid w:val="00E81E81"/>
    <w:rsid w:val="00E8279E"/>
    <w:rsid w:val="00E83154"/>
    <w:rsid w:val="00E83222"/>
    <w:rsid w:val="00E8432A"/>
    <w:rsid w:val="00E85013"/>
    <w:rsid w:val="00E853DF"/>
    <w:rsid w:val="00E85736"/>
    <w:rsid w:val="00E85E8B"/>
    <w:rsid w:val="00E865C4"/>
    <w:rsid w:val="00E865CE"/>
    <w:rsid w:val="00E86BCE"/>
    <w:rsid w:val="00E871A9"/>
    <w:rsid w:val="00E9025B"/>
    <w:rsid w:val="00E905FE"/>
    <w:rsid w:val="00E909CE"/>
    <w:rsid w:val="00E90D60"/>
    <w:rsid w:val="00E91223"/>
    <w:rsid w:val="00E9124A"/>
    <w:rsid w:val="00E915FB"/>
    <w:rsid w:val="00E93054"/>
    <w:rsid w:val="00E93148"/>
    <w:rsid w:val="00E934C8"/>
    <w:rsid w:val="00E93534"/>
    <w:rsid w:val="00E93F89"/>
    <w:rsid w:val="00E941C9"/>
    <w:rsid w:val="00E94274"/>
    <w:rsid w:val="00E9431B"/>
    <w:rsid w:val="00E9470E"/>
    <w:rsid w:val="00E957CD"/>
    <w:rsid w:val="00E95964"/>
    <w:rsid w:val="00E959F1"/>
    <w:rsid w:val="00E95F7F"/>
    <w:rsid w:val="00E962D6"/>
    <w:rsid w:val="00E96378"/>
    <w:rsid w:val="00E9667A"/>
    <w:rsid w:val="00E96E22"/>
    <w:rsid w:val="00E97228"/>
    <w:rsid w:val="00E97C7F"/>
    <w:rsid w:val="00EA001C"/>
    <w:rsid w:val="00EA0CD1"/>
    <w:rsid w:val="00EA100E"/>
    <w:rsid w:val="00EA141A"/>
    <w:rsid w:val="00EA1790"/>
    <w:rsid w:val="00EA218B"/>
    <w:rsid w:val="00EA256A"/>
    <w:rsid w:val="00EA39AC"/>
    <w:rsid w:val="00EA4193"/>
    <w:rsid w:val="00EA4970"/>
    <w:rsid w:val="00EA4E23"/>
    <w:rsid w:val="00EA56A6"/>
    <w:rsid w:val="00EA6573"/>
    <w:rsid w:val="00EA6A49"/>
    <w:rsid w:val="00EA6D1E"/>
    <w:rsid w:val="00EA6E8F"/>
    <w:rsid w:val="00EA6F5B"/>
    <w:rsid w:val="00EA7102"/>
    <w:rsid w:val="00EA76DD"/>
    <w:rsid w:val="00EA79EF"/>
    <w:rsid w:val="00EB01C2"/>
    <w:rsid w:val="00EB03BA"/>
    <w:rsid w:val="00EB0868"/>
    <w:rsid w:val="00EB1456"/>
    <w:rsid w:val="00EB164F"/>
    <w:rsid w:val="00EB23E7"/>
    <w:rsid w:val="00EB2F16"/>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CDB"/>
    <w:rsid w:val="00ED0DC7"/>
    <w:rsid w:val="00ED1268"/>
    <w:rsid w:val="00ED1DC6"/>
    <w:rsid w:val="00ED209B"/>
    <w:rsid w:val="00ED2787"/>
    <w:rsid w:val="00ED2CE2"/>
    <w:rsid w:val="00ED2DE8"/>
    <w:rsid w:val="00ED315B"/>
    <w:rsid w:val="00ED33FC"/>
    <w:rsid w:val="00ED45D8"/>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2F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BFD"/>
    <w:rsid w:val="00EF6FB9"/>
    <w:rsid w:val="00EF7124"/>
    <w:rsid w:val="00EF7384"/>
    <w:rsid w:val="00EF77A6"/>
    <w:rsid w:val="00EF7CDF"/>
    <w:rsid w:val="00F00418"/>
    <w:rsid w:val="00F0044A"/>
    <w:rsid w:val="00F00EAA"/>
    <w:rsid w:val="00F01B51"/>
    <w:rsid w:val="00F01DAE"/>
    <w:rsid w:val="00F023FE"/>
    <w:rsid w:val="00F02806"/>
    <w:rsid w:val="00F02B98"/>
    <w:rsid w:val="00F02C2E"/>
    <w:rsid w:val="00F03222"/>
    <w:rsid w:val="00F032A4"/>
    <w:rsid w:val="00F03537"/>
    <w:rsid w:val="00F03CFA"/>
    <w:rsid w:val="00F03EE0"/>
    <w:rsid w:val="00F0480A"/>
    <w:rsid w:val="00F0499F"/>
    <w:rsid w:val="00F05F84"/>
    <w:rsid w:val="00F065D6"/>
    <w:rsid w:val="00F0706A"/>
    <w:rsid w:val="00F07198"/>
    <w:rsid w:val="00F07575"/>
    <w:rsid w:val="00F0779F"/>
    <w:rsid w:val="00F10EB1"/>
    <w:rsid w:val="00F11188"/>
    <w:rsid w:val="00F1174E"/>
    <w:rsid w:val="00F126A8"/>
    <w:rsid w:val="00F12C38"/>
    <w:rsid w:val="00F1334C"/>
    <w:rsid w:val="00F133E3"/>
    <w:rsid w:val="00F13921"/>
    <w:rsid w:val="00F166A2"/>
    <w:rsid w:val="00F170D1"/>
    <w:rsid w:val="00F17A1F"/>
    <w:rsid w:val="00F20241"/>
    <w:rsid w:val="00F207CB"/>
    <w:rsid w:val="00F2108C"/>
    <w:rsid w:val="00F211FE"/>
    <w:rsid w:val="00F217CB"/>
    <w:rsid w:val="00F217F8"/>
    <w:rsid w:val="00F21BAE"/>
    <w:rsid w:val="00F21F12"/>
    <w:rsid w:val="00F2293A"/>
    <w:rsid w:val="00F229DE"/>
    <w:rsid w:val="00F235F7"/>
    <w:rsid w:val="00F2421D"/>
    <w:rsid w:val="00F24FD8"/>
    <w:rsid w:val="00F25241"/>
    <w:rsid w:val="00F302A5"/>
    <w:rsid w:val="00F308B9"/>
    <w:rsid w:val="00F30AA8"/>
    <w:rsid w:val="00F31B00"/>
    <w:rsid w:val="00F32018"/>
    <w:rsid w:val="00F32DE5"/>
    <w:rsid w:val="00F332DC"/>
    <w:rsid w:val="00F33516"/>
    <w:rsid w:val="00F335A0"/>
    <w:rsid w:val="00F33852"/>
    <w:rsid w:val="00F33A43"/>
    <w:rsid w:val="00F34532"/>
    <w:rsid w:val="00F346E3"/>
    <w:rsid w:val="00F34725"/>
    <w:rsid w:val="00F3565B"/>
    <w:rsid w:val="00F35C40"/>
    <w:rsid w:val="00F363B2"/>
    <w:rsid w:val="00F36428"/>
    <w:rsid w:val="00F3656D"/>
    <w:rsid w:val="00F368F7"/>
    <w:rsid w:val="00F36AA8"/>
    <w:rsid w:val="00F37882"/>
    <w:rsid w:val="00F4015E"/>
    <w:rsid w:val="00F40BD7"/>
    <w:rsid w:val="00F40E95"/>
    <w:rsid w:val="00F41BF7"/>
    <w:rsid w:val="00F42796"/>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CC3"/>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814"/>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4FE"/>
    <w:rsid w:val="00F85EE3"/>
    <w:rsid w:val="00F869A3"/>
    <w:rsid w:val="00F86AF6"/>
    <w:rsid w:val="00F86F43"/>
    <w:rsid w:val="00F87CD9"/>
    <w:rsid w:val="00F87DF1"/>
    <w:rsid w:val="00F9024D"/>
    <w:rsid w:val="00F910C0"/>
    <w:rsid w:val="00F914B7"/>
    <w:rsid w:val="00F929A5"/>
    <w:rsid w:val="00F929B7"/>
    <w:rsid w:val="00F92F2F"/>
    <w:rsid w:val="00F9327D"/>
    <w:rsid w:val="00F934CA"/>
    <w:rsid w:val="00F94AFD"/>
    <w:rsid w:val="00F94D71"/>
    <w:rsid w:val="00F952BE"/>
    <w:rsid w:val="00F953B3"/>
    <w:rsid w:val="00F9566B"/>
    <w:rsid w:val="00F9576C"/>
    <w:rsid w:val="00F966C7"/>
    <w:rsid w:val="00F96714"/>
    <w:rsid w:val="00FA0E07"/>
    <w:rsid w:val="00FA0E33"/>
    <w:rsid w:val="00FA12A5"/>
    <w:rsid w:val="00FA144D"/>
    <w:rsid w:val="00FA19B4"/>
    <w:rsid w:val="00FA263B"/>
    <w:rsid w:val="00FA30DE"/>
    <w:rsid w:val="00FA31EE"/>
    <w:rsid w:val="00FA36EB"/>
    <w:rsid w:val="00FA56CE"/>
    <w:rsid w:val="00FA5EA4"/>
    <w:rsid w:val="00FA5ECB"/>
    <w:rsid w:val="00FA6816"/>
    <w:rsid w:val="00FA7142"/>
    <w:rsid w:val="00FA7269"/>
    <w:rsid w:val="00FA75F8"/>
    <w:rsid w:val="00FA7D78"/>
    <w:rsid w:val="00FB0339"/>
    <w:rsid w:val="00FB059B"/>
    <w:rsid w:val="00FB10F0"/>
    <w:rsid w:val="00FB15CF"/>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64D"/>
    <w:rsid w:val="00FC5AAA"/>
    <w:rsid w:val="00FC5CAE"/>
    <w:rsid w:val="00FC5EA5"/>
    <w:rsid w:val="00FC674E"/>
    <w:rsid w:val="00FC7724"/>
    <w:rsid w:val="00FC7967"/>
    <w:rsid w:val="00FC7AD6"/>
    <w:rsid w:val="00FD003B"/>
    <w:rsid w:val="00FD03FA"/>
    <w:rsid w:val="00FD0898"/>
    <w:rsid w:val="00FD1A28"/>
    <w:rsid w:val="00FD1E9A"/>
    <w:rsid w:val="00FD2784"/>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31F"/>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677D777"/>
    <w:rsid w:val="08C7CD04"/>
    <w:rsid w:val="0A4FC840"/>
    <w:rsid w:val="0AA8BEC1"/>
    <w:rsid w:val="0B3A9465"/>
    <w:rsid w:val="0BA4E548"/>
    <w:rsid w:val="0BCA4ED4"/>
    <w:rsid w:val="0D3F82B4"/>
    <w:rsid w:val="0E0BDD5B"/>
    <w:rsid w:val="0E1A5CCE"/>
    <w:rsid w:val="0E9F67AF"/>
    <w:rsid w:val="0F5100FC"/>
    <w:rsid w:val="11690C5F"/>
    <w:rsid w:val="122E87B6"/>
    <w:rsid w:val="126D7DFE"/>
    <w:rsid w:val="127DD6E8"/>
    <w:rsid w:val="12AE39FD"/>
    <w:rsid w:val="13C3E59B"/>
    <w:rsid w:val="178550F4"/>
    <w:rsid w:val="18B372B8"/>
    <w:rsid w:val="194873A6"/>
    <w:rsid w:val="19628E1A"/>
    <w:rsid w:val="1B02B292"/>
    <w:rsid w:val="1B727E3C"/>
    <w:rsid w:val="1D38F496"/>
    <w:rsid w:val="1D685762"/>
    <w:rsid w:val="1DAE3FA9"/>
    <w:rsid w:val="1E4C07C4"/>
    <w:rsid w:val="224FEC0A"/>
    <w:rsid w:val="226A615D"/>
    <w:rsid w:val="23346773"/>
    <w:rsid w:val="23669F6D"/>
    <w:rsid w:val="24CE03D2"/>
    <w:rsid w:val="26112D16"/>
    <w:rsid w:val="26C0805F"/>
    <w:rsid w:val="26F6114B"/>
    <w:rsid w:val="284C8067"/>
    <w:rsid w:val="29FF445E"/>
    <w:rsid w:val="2A093867"/>
    <w:rsid w:val="2B4DEDE4"/>
    <w:rsid w:val="2B83A3BE"/>
    <w:rsid w:val="2BA08F6C"/>
    <w:rsid w:val="2BEB28F9"/>
    <w:rsid w:val="2BF7F0B4"/>
    <w:rsid w:val="2E3255FC"/>
    <w:rsid w:val="2F71CD79"/>
    <w:rsid w:val="2F81B4CF"/>
    <w:rsid w:val="2FBBBF34"/>
    <w:rsid w:val="30BA2180"/>
    <w:rsid w:val="333B943E"/>
    <w:rsid w:val="33F88EE6"/>
    <w:rsid w:val="35033C01"/>
    <w:rsid w:val="355AC5BD"/>
    <w:rsid w:val="3595FF21"/>
    <w:rsid w:val="36FB7771"/>
    <w:rsid w:val="383EC46F"/>
    <w:rsid w:val="3868D376"/>
    <w:rsid w:val="38D98776"/>
    <w:rsid w:val="3A44BE38"/>
    <w:rsid w:val="3AD5FB4A"/>
    <w:rsid w:val="3B0336CE"/>
    <w:rsid w:val="3B21011E"/>
    <w:rsid w:val="3B2EB020"/>
    <w:rsid w:val="3BB93F48"/>
    <w:rsid w:val="3BBD9531"/>
    <w:rsid w:val="3C7C527B"/>
    <w:rsid w:val="3D08E841"/>
    <w:rsid w:val="3D4DD333"/>
    <w:rsid w:val="3DD10B38"/>
    <w:rsid w:val="3E208043"/>
    <w:rsid w:val="3E44E06D"/>
    <w:rsid w:val="3F0F5F16"/>
    <w:rsid w:val="3FFA609C"/>
    <w:rsid w:val="40DC6EFC"/>
    <w:rsid w:val="40E83534"/>
    <w:rsid w:val="41CD63BD"/>
    <w:rsid w:val="41E03D9D"/>
    <w:rsid w:val="42B0B6B1"/>
    <w:rsid w:val="4356B2A5"/>
    <w:rsid w:val="436B8008"/>
    <w:rsid w:val="43D6D34B"/>
    <w:rsid w:val="4460ED2C"/>
    <w:rsid w:val="4592400E"/>
    <w:rsid w:val="4613F715"/>
    <w:rsid w:val="467C62B4"/>
    <w:rsid w:val="4681D378"/>
    <w:rsid w:val="48DC6C3C"/>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B4AA30"/>
    <w:rsid w:val="5CCFAF79"/>
    <w:rsid w:val="5D3A24C3"/>
    <w:rsid w:val="5DCFF2E8"/>
    <w:rsid w:val="5F42D745"/>
    <w:rsid w:val="5F4B7FAB"/>
    <w:rsid w:val="601D2E00"/>
    <w:rsid w:val="60A6047F"/>
    <w:rsid w:val="60B44648"/>
    <w:rsid w:val="60D6564E"/>
    <w:rsid w:val="6157D976"/>
    <w:rsid w:val="6158BBE4"/>
    <w:rsid w:val="634B55CB"/>
    <w:rsid w:val="63E918EA"/>
    <w:rsid w:val="64179AF2"/>
    <w:rsid w:val="64AF8593"/>
    <w:rsid w:val="64B26020"/>
    <w:rsid w:val="64C15F1E"/>
    <w:rsid w:val="6603C2B2"/>
    <w:rsid w:val="66FD2703"/>
    <w:rsid w:val="68AB0861"/>
    <w:rsid w:val="68C66425"/>
    <w:rsid w:val="6A6E6C97"/>
    <w:rsid w:val="6ABDDFC7"/>
    <w:rsid w:val="6AD7B287"/>
    <w:rsid w:val="6BBF8DC0"/>
    <w:rsid w:val="6D21C20F"/>
    <w:rsid w:val="6DAF75FC"/>
    <w:rsid w:val="6E07B99D"/>
    <w:rsid w:val="6EB6E913"/>
    <w:rsid w:val="6F3A2CBA"/>
    <w:rsid w:val="7048AC84"/>
    <w:rsid w:val="7096C741"/>
    <w:rsid w:val="7148BA73"/>
    <w:rsid w:val="725343AF"/>
    <w:rsid w:val="72992D50"/>
    <w:rsid w:val="73DAC46E"/>
    <w:rsid w:val="74F6AFE9"/>
    <w:rsid w:val="75E15D83"/>
    <w:rsid w:val="766A7ED6"/>
    <w:rsid w:val="76A6ED5A"/>
    <w:rsid w:val="7770AD2D"/>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7E89013-B066-4012-B03F-1729DF747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2A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outlineLvl w:val="4"/>
    </w:pPr>
    <w:rPr>
      <w:rFonts w:asciiTheme="majorHAnsi" w:eastAsiaTheme="majorEastAsia" w:hAnsiTheme="majorHAnsi" w:cstheme="majorBidi"/>
      <w:color w:val="C45911" w:themeColor="accent2" w:themeShade="BF"/>
    </w:rPr>
  </w:style>
  <w:style w:type="paragraph" w:styleId="Heading6">
    <w:name w:val="heading 6"/>
    <w:basedOn w:val="Normal"/>
    <w:next w:val="Normal"/>
    <w:link w:val="Heading6Char"/>
    <w:uiPriority w:val="9"/>
    <w:semiHidden/>
    <w:unhideWhenUsed/>
    <w:qFormat/>
    <w:rsid w:val="00EB164F"/>
    <w:pPr>
      <w:keepNext/>
      <w:keepLines/>
      <w:spacing w:before="80"/>
      <w:outlineLvl w:val="5"/>
    </w:pPr>
    <w:rPr>
      <w:rFonts w:asciiTheme="majorHAnsi" w:eastAsiaTheme="majorEastAsia" w:hAnsiTheme="majorHAnsi" w:cstheme="majorBidi"/>
      <w:i/>
      <w:iCs/>
      <w:color w:val="833C0B" w:themeColor="accent2" w:themeShade="80"/>
    </w:rPr>
  </w:style>
  <w:style w:type="paragraph" w:styleId="Heading7">
    <w:name w:val="heading 7"/>
    <w:basedOn w:val="Normal"/>
    <w:next w:val="Normal"/>
    <w:link w:val="Heading7Char"/>
    <w:uiPriority w:val="9"/>
    <w:semiHidden/>
    <w:unhideWhenUsed/>
    <w:qFormat/>
    <w:rsid w:val="00EB164F"/>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Footnote,Footnote Text Char Char,Fußnotentextf,Footnote Text Blue,Footnote text,fn,Footnote Text Char Char Char Char Char Char,Footnote Text Char Char Char Char Char,Footnote Text Blue Char Char Char Char, Diagrama1,Diagrama1"/>
    <w:basedOn w:val="Normal"/>
    <w:link w:val="FootnoteTextChar"/>
    <w:uiPriority w:val="99"/>
    <w:unhideWhenUsed/>
    <w:rsid w:val="00D05666"/>
    <w:rPr>
      <w:sz w:val="20"/>
      <w:szCs w:val="20"/>
    </w:rPr>
  </w:style>
  <w:style w:type="character" w:customStyle="1" w:styleId="FootnoteTextChar">
    <w:name w:val="Footnote Text Char"/>
    <w:aliases w:val="Footnote Char,Footnote Text Char Char Char,Fußnotentextf Char,Footnote Text Blue Char,Footnote text Char,fn Char,Footnote Text Char Char Char Char Char Char Char,Footnote Text Char Char Char Char Char Char1, Diagrama1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Char1,Ref1,Ref2,Ref11,numb"/>
    <w:basedOn w:val="DefaultParagraphFont"/>
    <w:link w:val="SUPERSCharCharCharCharCharCharCharChar"/>
    <w:uiPriority w:val="99"/>
    <w:unhideWhenUsed/>
    <w:qFormat/>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rPr>
      <w:b/>
      <w:bCs/>
      <w:color w:val="404040" w:themeColor="text1" w:themeTint="BF"/>
      <w:sz w:val="16"/>
      <w:szCs w:val="16"/>
    </w:rPr>
  </w:style>
  <w:style w:type="paragraph" w:styleId="Title">
    <w:name w:val="Title"/>
    <w:basedOn w:val="Normal"/>
    <w:next w:val="Normal"/>
    <w:link w:val="TitleChar"/>
    <w:uiPriority w:val="10"/>
    <w:qFormat/>
    <w:rsid w:val="00EB164F"/>
    <w:pPr>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ind w:left="426" w:hanging="284"/>
    </w:pPr>
  </w:style>
  <w:style w:type="paragraph" w:customStyle="1" w:styleId="tajtip">
    <w:name w:val="tajtip"/>
    <w:basedOn w:val="Normal"/>
    <w:rsid w:val="003536CF"/>
    <w:pPr>
      <w:spacing w:before="100" w:beforeAutospacing="1" w:after="100" w:afterAutospacing="1"/>
    </w:p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pPr>
    <w:rPr>
      <w:b/>
    </w:rPr>
  </w:style>
  <w:style w:type="paragraph" w:customStyle="1" w:styleId="S2lygis">
    <w:name w:val="_S 2 lygis"/>
    <w:basedOn w:val="Normal"/>
    <w:rsid w:val="00BC0EC9"/>
    <w:pPr>
      <w:numPr>
        <w:ilvl w:val="1"/>
        <w:numId w:val="3"/>
      </w:numPr>
      <w:spacing w:before="120" w:after="120"/>
      <w:jc w:val="both"/>
    </w:p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ind w:right="-283"/>
      <w:jc w:val="both"/>
    </w:pPr>
  </w:style>
  <w:style w:type="paragraph" w:customStyle="1" w:styleId="pf0">
    <w:name w:val="pf0"/>
    <w:basedOn w:val="Normal"/>
    <w:rsid w:val="009743D3"/>
    <w:pPr>
      <w:spacing w:before="100" w:beforeAutospacing="1" w:after="100" w:afterAutospacing="1"/>
    </w:pPr>
    <w:rPr>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rsid w:val="00CC1E2B"/>
    <w:pPr>
      <w:spacing w:before="100" w:beforeAutospacing="1" w:after="100" w:afterAutospacing="1"/>
    </w:pPr>
  </w:style>
  <w:style w:type="character" w:customStyle="1" w:styleId="contentcontrolboundarysink">
    <w:name w:val="contentcontrolboundarysink"/>
    <w:basedOn w:val="DefaultParagraphFont"/>
    <w:rsid w:val="00CC1E2B"/>
  </w:style>
  <w:style w:type="character" w:customStyle="1" w:styleId="normaltextrun">
    <w:name w:val="normaltextrun"/>
    <w:basedOn w:val="DefaultParagraphFont"/>
    <w:rsid w:val="00CC1E2B"/>
  </w:style>
  <w:style w:type="character" w:customStyle="1" w:styleId="eop">
    <w:name w:val="eop"/>
    <w:basedOn w:val="DefaultParagraphFont"/>
    <w:rsid w:val="00CC1E2B"/>
  </w:style>
  <w:style w:type="table" w:customStyle="1" w:styleId="Vestalentele1">
    <w:name w:val="Vesta lentele1"/>
    <w:basedOn w:val="TableNormal"/>
    <w:next w:val="TableGrid"/>
    <w:uiPriority w:val="59"/>
    <w:rsid w:val="00F854F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Vestalentele2">
    <w:name w:val="Vesta lentele2"/>
    <w:basedOn w:val="TableNormal"/>
    <w:next w:val="TableGrid"/>
    <w:uiPriority w:val="59"/>
    <w:rsid w:val="00844E6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844E65"/>
    <w:pPr>
      <w:spacing w:before="60" w:after="160" w:line="240" w:lineRule="exact"/>
      <w:jc w:val="both"/>
    </w:pPr>
    <w:rPr>
      <w:rFonts w:asciiTheme="minorHAnsi" w:eastAsiaTheme="minorEastAsia" w:hAnsiTheme="minorHAnsi" w:cstheme="minorBidi"/>
      <w:sz w:val="21"/>
      <w:szCs w:val="21"/>
      <w:vertAlign w:val="superscript"/>
    </w:rPr>
  </w:style>
  <w:style w:type="table" w:customStyle="1" w:styleId="Vestalentele3">
    <w:name w:val="Vesta lentele3"/>
    <w:basedOn w:val="TableNormal"/>
    <w:next w:val="TableGrid"/>
    <w:uiPriority w:val="59"/>
    <w:rsid w:val="00124FE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124FEA"/>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73192064">
      <w:bodyDiv w:val="1"/>
      <w:marLeft w:val="0"/>
      <w:marRight w:val="0"/>
      <w:marTop w:val="0"/>
      <w:marBottom w:val="0"/>
      <w:divBdr>
        <w:top w:val="none" w:sz="0" w:space="0" w:color="auto"/>
        <w:left w:val="none" w:sz="0" w:space="0" w:color="auto"/>
        <w:bottom w:val="none" w:sz="0" w:space="0" w:color="auto"/>
        <w:right w:val="none" w:sz="0" w:space="0" w:color="auto"/>
      </w:divBdr>
      <w:divsChild>
        <w:div w:id="47582130">
          <w:marLeft w:val="0"/>
          <w:marRight w:val="0"/>
          <w:marTop w:val="0"/>
          <w:marBottom w:val="0"/>
          <w:divBdr>
            <w:top w:val="none" w:sz="0" w:space="0" w:color="auto"/>
            <w:left w:val="none" w:sz="0" w:space="0" w:color="auto"/>
            <w:bottom w:val="none" w:sz="0" w:space="0" w:color="auto"/>
            <w:right w:val="none" w:sz="0" w:space="0" w:color="auto"/>
          </w:divBdr>
          <w:divsChild>
            <w:div w:id="566695985">
              <w:marLeft w:val="0"/>
              <w:marRight w:val="0"/>
              <w:marTop w:val="0"/>
              <w:marBottom w:val="0"/>
              <w:divBdr>
                <w:top w:val="none" w:sz="0" w:space="0" w:color="auto"/>
                <w:left w:val="none" w:sz="0" w:space="0" w:color="auto"/>
                <w:bottom w:val="none" w:sz="0" w:space="0" w:color="auto"/>
                <w:right w:val="none" w:sz="0" w:space="0" w:color="auto"/>
              </w:divBdr>
            </w:div>
            <w:div w:id="697969737">
              <w:marLeft w:val="0"/>
              <w:marRight w:val="0"/>
              <w:marTop w:val="0"/>
              <w:marBottom w:val="0"/>
              <w:divBdr>
                <w:top w:val="none" w:sz="0" w:space="0" w:color="auto"/>
                <w:left w:val="none" w:sz="0" w:space="0" w:color="auto"/>
                <w:bottom w:val="none" w:sz="0" w:space="0" w:color="auto"/>
                <w:right w:val="none" w:sz="0" w:space="0" w:color="auto"/>
              </w:divBdr>
            </w:div>
            <w:div w:id="788474660">
              <w:marLeft w:val="0"/>
              <w:marRight w:val="0"/>
              <w:marTop w:val="0"/>
              <w:marBottom w:val="0"/>
              <w:divBdr>
                <w:top w:val="none" w:sz="0" w:space="0" w:color="auto"/>
                <w:left w:val="none" w:sz="0" w:space="0" w:color="auto"/>
                <w:bottom w:val="none" w:sz="0" w:space="0" w:color="auto"/>
                <w:right w:val="none" w:sz="0" w:space="0" w:color="auto"/>
              </w:divBdr>
            </w:div>
            <w:div w:id="832642322">
              <w:marLeft w:val="0"/>
              <w:marRight w:val="0"/>
              <w:marTop w:val="0"/>
              <w:marBottom w:val="0"/>
              <w:divBdr>
                <w:top w:val="none" w:sz="0" w:space="0" w:color="auto"/>
                <w:left w:val="none" w:sz="0" w:space="0" w:color="auto"/>
                <w:bottom w:val="none" w:sz="0" w:space="0" w:color="auto"/>
                <w:right w:val="none" w:sz="0" w:space="0" w:color="auto"/>
              </w:divBdr>
            </w:div>
            <w:div w:id="1419592366">
              <w:marLeft w:val="0"/>
              <w:marRight w:val="0"/>
              <w:marTop w:val="0"/>
              <w:marBottom w:val="0"/>
              <w:divBdr>
                <w:top w:val="none" w:sz="0" w:space="0" w:color="auto"/>
                <w:left w:val="none" w:sz="0" w:space="0" w:color="auto"/>
                <w:bottom w:val="none" w:sz="0" w:space="0" w:color="auto"/>
                <w:right w:val="none" w:sz="0" w:space="0" w:color="auto"/>
              </w:divBdr>
            </w:div>
          </w:divsChild>
        </w:div>
        <w:div w:id="160463476">
          <w:marLeft w:val="0"/>
          <w:marRight w:val="0"/>
          <w:marTop w:val="0"/>
          <w:marBottom w:val="0"/>
          <w:divBdr>
            <w:top w:val="none" w:sz="0" w:space="0" w:color="auto"/>
            <w:left w:val="none" w:sz="0" w:space="0" w:color="auto"/>
            <w:bottom w:val="none" w:sz="0" w:space="0" w:color="auto"/>
            <w:right w:val="none" w:sz="0" w:space="0" w:color="auto"/>
          </w:divBdr>
          <w:divsChild>
            <w:div w:id="1969314032">
              <w:marLeft w:val="-75"/>
              <w:marRight w:val="0"/>
              <w:marTop w:val="30"/>
              <w:marBottom w:val="30"/>
              <w:divBdr>
                <w:top w:val="none" w:sz="0" w:space="0" w:color="auto"/>
                <w:left w:val="none" w:sz="0" w:space="0" w:color="auto"/>
                <w:bottom w:val="none" w:sz="0" w:space="0" w:color="auto"/>
                <w:right w:val="none" w:sz="0" w:space="0" w:color="auto"/>
              </w:divBdr>
              <w:divsChild>
                <w:div w:id="352738">
                  <w:marLeft w:val="0"/>
                  <w:marRight w:val="0"/>
                  <w:marTop w:val="0"/>
                  <w:marBottom w:val="0"/>
                  <w:divBdr>
                    <w:top w:val="none" w:sz="0" w:space="0" w:color="auto"/>
                    <w:left w:val="none" w:sz="0" w:space="0" w:color="auto"/>
                    <w:bottom w:val="none" w:sz="0" w:space="0" w:color="auto"/>
                    <w:right w:val="none" w:sz="0" w:space="0" w:color="auto"/>
                  </w:divBdr>
                  <w:divsChild>
                    <w:div w:id="210770512">
                      <w:marLeft w:val="0"/>
                      <w:marRight w:val="0"/>
                      <w:marTop w:val="0"/>
                      <w:marBottom w:val="0"/>
                      <w:divBdr>
                        <w:top w:val="none" w:sz="0" w:space="0" w:color="auto"/>
                        <w:left w:val="none" w:sz="0" w:space="0" w:color="auto"/>
                        <w:bottom w:val="none" w:sz="0" w:space="0" w:color="auto"/>
                        <w:right w:val="none" w:sz="0" w:space="0" w:color="auto"/>
                      </w:divBdr>
                    </w:div>
                  </w:divsChild>
                </w:div>
                <w:div w:id="7877286">
                  <w:marLeft w:val="0"/>
                  <w:marRight w:val="0"/>
                  <w:marTop w:val="0"/>
                  <w:marBottom w:val="0"/>
                  <w:divBdr>
                    <w:top w:val="none" w:sz="0" w:space="0" w:color="auto"/>
                    <w:left w:val="none" w:sz="0" w:space="0" w:color="auto"/>
                    <w:bottom w:val="none" w:sz="0" w:space="0" w:color="auto"/>
                    <w:right w:val="none" w:sz="0" w:space="0" w:color="auto"/>
                  </w:divBdr>
                  <w:divsChild>
                    <w:div w:id="1240679072">
                      <w:marLeft w:val="0"/>
                      <w:marRight w:val="0"/>
                      <w:marTop w:val="0"/>
                      <w:marBottom w:val="0"/>
                      <w:divBdr>
                        <w:top w:val="none" w:sz="0" w:space="0" w:color="auto"/>
                        <w:left w:val="none" w:sz="0" w:space="0" w:color="auto"/>
                        <w:bottom w:val="none" w:sz="0" w:space="0" w:color="auto"/>
                        <w:right w:val="none" w:sz="0" w:space="0" w:color="auto"/>
                      </w:divBdr>
                    </w:div>
                  </w:divsChild>
                </w:div>
                <w:div w:id="172189302">
                  <w:marLeft w:val="0"/>
                  <w:marRight w:val="0"/>
                  <w:marTop w:val="0"/>
                  <w:marBottom w:val="0"/>
                  <w:divBdr>
                    <w:top w:val="none" w:sz="0" w:space="0" w:color="auto"/>
                    <w:left w:val="none" w:sz="0" w:space="0" w:color="auto"/>
                    <w:bottom w:val="none" w:sz="0" w:space="0" w:color="auto"/>
                    <w:right w:val="none" w:sz="0" w:space="0" w:color="auto"/>
                  </w:divBdr>
                  <w:divsChild>
                    <w:div w:id="1162088049">
                      <w:marLeft w:val="0"/>
                      <w:marRight w:val="0"/>
                      <w:marTop w:val="0"/>
                      <w:marBottom w:val="0"/>
                      <w:divBdr>
                        <w:top w:val="none" w:sz="0" w:space="0" w:color="auto"/>
                        <w:left w:val="none" w:sz="0" w:space="0" w:color="auto"/>
                        <w:bottom w:val="none" w:sz="0" w:space="0" w:color="auto"/>
                        <w:right w:val="none" w:sz="0" w:space="0" w:color="auto"/>
                      </w:divBdr>
                    </w:div>
                  </w:divsChild>
                </w:div>
                <w:div w:id="262349722">
                  <w:marLeft w:val="0"/>
                  <w:marRight w:val="0"/>
                  <w:marTop w:val="0"/>
                  <w:marBottom w:val="0"/>
                  <w:divBdr>
                    <w:top w:val="none" w:sz="0" w:space="0" w:color="auto"/>
                    <w:left w:val="none" w:sz="0" w:space="0" w:color="auto"/>
                    <w:bottom w:val="none" w:sz="0" w:space="0" w:color="auto"/>
                    <w:right w:val="none" w:sz="0" w:space="0" w:color="auto"/>
                  </w:divBdr>
                  <w:divsChild>
                    <w:div w:id="178131719">
                      <w:marLeft w:val="0"/>
                      <w:marRight w:val="0"/>
                      <w:marTop w:val="0"/>
                      <w:marBottom w:val="0"/>
                      <w:divBdr>
                        <w:top w:val="none" w:sz="0" w:space="0" w:color="auto"/>
                        <w:left w:val="none" w:sz="0" w:space="0" w:color="auto"/>
                        <w:bottom w:val="none" w:sz="0" w:space="0" w:color="auto"/>
                        <w:right w:val="none" w:sz="0" w:space="0" w:color="auto"/>
                      </w:divBdr>
                    </w:div>
                  </w:divsChild>
                </w:div>
                <w:div w:id="339048322">
                  <w:marLeft w:val="0"/>
                  <w:marRight w:val="0"/>
                  <w:marTop w:val="0"/>
                  <w:marBottom w:val="0"/>
                  <w:divBdr>
                    <w:top w:val="none" w:sz="0" w:space="0" w:color="auto"/>
                    <w:left w:val="none" w:sz="0" w:space="0" w:color="auto"/>
                    <w:bottom w:val="none" w:sz="0" w:space="0" w:color="auto"/>
                    <w:right w:val="none" w:sz="0" w:space="0" w:color="auto"/>
                  </w:divBdr>
                  <w:divsChild>
                    <w:div w:id="605894180">
                      <w:marLeft w:val="0"/>
                      <w:marRight w:val="0"/>
                      <w:marTop w:val="0"/>
                      <w:marBottom w:val="0"/>
                      <w:divBdr>
                        <w:top w:val="none" w:sz="0" w:space="0" w:color="auto"/>
                        <w:left w:val="none" w:sz="0" w:space="0" w:color="auto"/>
                        <w:bottom w:val="none" w:sz="0" w:space="0" w:color="auto"/>
                        <w:right w:val="none" w:sz="0" w:space="0" w:color="auto"/>
                      </w:divBdr>
                    </w:div>
                  </w:divsChild>
                </w:div>
                <w:div w:id="401414033">
                  <w:marLeft w:val="0"/>
                  <w:marRight w:val="0"/>
                  <w:marTop w:val="0"/>
                  <w:marBottom w:val="0"/>
                  <w:divBdr>
                    <w:top w:val="none" w:sz="0" w:space="0" w:color="auto"/>
                    <w:left w:val="none" w:sz="0" w:space="0" w:color="auto"/>
                    <w:bottom w:val="none" w:sz="0" w:space="0" w:color="auto"/>
                    <w:right w:val="none" w:sz="0" w:space="0" w:color="auto"/>
                  </w:divBdr>
                  <w:divsChild>
                    <w:div w:id="84496227">
                      <w:marLeft w:val="0"/>
                      <w:marRight w:val="0"/>
                      <w:marTop w:val="0"/>
                      <w:marBottom w:val="0"/>
                      <w:divBdr>
                        <w:top w:val="none" w:sz="0" w:space="0" w:color="auto"/>
                        <w:left w:val="none" w:sz="0" w:space="0" w:color="auto"/>
                        <w:bottom w:val="none" w:sz="0" w:space="0" w:color="auto"/>
                        <w:right w:val="none" w:sz="0" w:space="0" w:color="auto"/>
                      </w:divBdr>
                    </w:div>
                    <w:div w:id="1606303068">
                      <w:marLeft w:val="0"/>
                      <w:marRight w:val="0"/>
                      <w:marTop w:val="0"/>
                      <w:marBottom w:val="0"/>
                      <w:divBdr>
                        <w:top w:val="none" w:sz="0" w:space="0" w:color="auto"/>
                        <w:left w:val="none" w:sz="0" w:space="0" w:color="auto"/>
                        <w:bottom w:val="none" w:sz="0" w:space="0" w:color="auto"/>
                        <w:right w:val="none" w:sz="0" w:space="0" w:color="auto"/>
                      </w:divBdr>
                    </w:div>
                  </w:divsChild>
                </w:div>
                <w:div w:id="428045333">
                  <w:marLeft w:val="0"/>
                  <w:marRight w:val="0"/>
                  <w:marTop w:val="0"/>
                  <w:marBottom w:val="0"/>
                  <w:divBdr>
                    <w:top w:val="none" w:sz="0" w:space="0" w:color="auto"/>
                    <w:left w:val="none" w:sz="0" w:space="0" w:color="auto"/>
                    <w:bottom w:val="none" w:sz="0" w:space="0" w:color="auto"/>
                    <w:right w:val="none" w:sz="0" w:space="0" w:color="auto"/>
                  </w:divBdr>
                  <w:divsChild>
                    <w:div w:id="549267483">
                      <w:marLeft w:val="0"/>
                      <w:marRight w:val="0"/>
                      <w:marTop w:val="0"/>
                      <w:marBottom w:val="0"/>
                      <w:divBdr>
                        <w:top w:val="none" w:sz="0" w:space="0" w:color="auto"/>
                        <w:left w:val="none" w:sz="0" w:space="0" w:color="auto"/>
                        <w:bottom w:val="none" w:sz="0" w:space="0" w:color="auto"/>
                        <w:right w:val="none" w:sz="0" w:space="0" w:color="auto"/>
                      </w:divBdr>
                    </w:div>
                  </w:divsChild>
                </w:div>
                <w:div w:id="474298215">
                  <w:marLeft w:val="0"/>
                  <w:marRight w:val="0"/>
                  <w:marTop w:val="0"/>
                  <w:marBottom w:val="0"/>
                  <w:divBdr>
                    <w:top w:val="none" w:sz="0" w:space="0" w:color="auto"/>
                    <w:left w:val="none" w:sz="0" w:space="0" w:color="auto"/>
                    <w:bottom w:val="none" w:sz="0" w:space="0" w:color="auto"/>
                    <w:right w:val="none" w:sz="0" w:space="0" w:color="auto"/>
                  </w:divBdr>
                  <w:divsChild>
                    <w:div w:id="2139909045">
                      <w:marLeft w:val="0"/>
                      <w:marRight w:val="0"/>
                      <w:marTop w:val="0"/>
                      <w:marBottom w:val="0"/>
                      <w:divBdr>
                        <w:top w:val="none" w:sz="0" w:space="0" w:color="auto"/>
                        <w:left w:val="none" w:sz="0" w:space="0" w:color="auto"/>
                        <w:bottom w:val="none" w:sz="0" w:space="0" w:color="auto"/>
                        <w:right w:val="none" w:sz="0" w:space="0" w:color="auto"/>
                      </w:divBdr>
                    </w:div>
                  </w:divsChild>
                </w:div>
                <w:div w:id="578713496">
                  <w:marLeft w:val="0"/>
                  <w:marRight w:val="0"/>
                  <w:marTop w:val="0"/>
                  <w:marBottom w:val="0"/>
                  <w:divBdr>
                    <w:top w:val="none" w:sz="0" w:space="0" w:color="auto"/>
                    <w:left w:val="none" w:sz="0" w:space="0" w:color="auto"/>
                    <w:bottom w:val="none" w:sz="0" w:space="0" w:color="auto"/>
                    <w:right w:val="none" w:sz="0" w:space="0" w:color="auto"/>
                  </w:divBdr>
                  <w:divsChild>
                    <w:div w:id="1412968709">
                      <w:marLeft w:val="0"/>
                      <w:marRight w:val="0"/>
                      <w:marTop w:val="0"/>
                      <w:marBottom w:val="0"/>
                      <w:divBdr>
                        <w:top w:val="none" w:sz="0" w:space="0" w:color="auto"/>
                        <w:left w:val="none" w:sz="0" w:space="0" w:color="auto"/>
                        <w:bottom w:val="none" w:sz="0" w:space="0" w:color="auto"/>
                        <w:right w:val="none" w:sz="0" w:space="0" w:color="auto"/>
                      </w:divBdr>
                    </w:div>
                  </w:divsChild>
                </w:div>
                <w:div w:id="628240848">
                  <w:marLeft w:val="0"/>
                  <w:marRight w:val="0"/>
                  <w:marTop w:val="0"/>
                  <w:marBottom w:val="0"/>
                  <w:divBdr>
                    <w:top w:val="none" w:sz="0" w:space="0" w:color="auto"/>
                    <w:left w:val="none" w:sz="0" w:space="0" w:color="auto"/>
                    <w:bottom w:val="none" w:sz="0" w:space="0" w:color="auto"/>
                    <w:right w:val="none" w:sz="0" w:space="0" w:color="auto"/>
                  </w:divBdr>
                  <w:divsChild>
                    <w:div w:id="1043214644">
                      <w:marLeft w:val="0"/>
                      <w:marRight w:val="0"/>
                      <w:marTop w:val="0"/>
                      <w:marBottom w:val="0"/>
                      <w:divBdr>
                        <w:top w:val="none" w:sz="0" w:space="0" w:color="auto"/>
                        <w:left w:val="none" w:sz="0" w:space="0" w:color="auto"/>
                        <w:bottom w:val="none" w:sz="0" w:space="0" w:color="auto"/>
                        <w:right w:val="none" w:sz="0" w:space="0" w:color="auto"/>
                      </w:divBdr>
                    </w:div>
                  </w:divsChild>
                </w:div>
                <w:div w:id="789596154">
                  <w:marLeft w:val="0"/>
                  <w:marRight w:val="0"/>
                  <w:marTop w:val="0"/>
                  <w:marBottom w:val="0"/>
                  <w:divBdr>
                    <w:top w:val="none" w:sz="0" w:space="0" w:color="auto"/>
                    <w:left w:val="none" w:sz="0" w:space="0" w:color="auto"/>
                    <w:bottom w:val="none" w:sz="0" w:space="0" w:color="auto"/>
                    <w:right w:val="none" w:sz="0" w:space="0" w:color="auto"/>
                  </w:divBdr>
                  <w:divsChild>
                    <w:div w:id="9722537">
                      <w:marLeft w:val="0"/>
                      <w:marRight w:val="0"/>
                      <w:marTop w:val="0"/>
                      <w:marBottom w:val="0"/>
                      <w:divBdr>
                        <w:top w:val="none" w:sz="0" w:space="0" w:color="auto"/>
                        <w:left w:val="none" w:sz="0" w:space="0" w:color="auto"/>
                        <w:bottom w:val="none" w:sz="0" w:space="0" w:color="auto"/>
                        <w:right w:val="none" w:sz="0" w:space="0" w:color="auto"/>
                      </w:divBdr>
                    </w:div>
                  </w:divsChild>
                </w:div>
                <w:div w:id="805242499">
                  <w:marLeft w:val="0"/>
                  <w:marRight w:val="0"/>
                  <w:marTop w:val="0"/>
                  <w:marBottom w:val="0"/>
                  <w:divBdr>
                    <w:top w:val="none" w:sz="0" w:space="0" w:color="auto"/>
                    <w:left w:val="none" w:sz="0" w:space="0" w:color="auto"/>
                    <w:bottom w:val="none" w:sz="0" w:space="0" w:color="auto"/>
                    <w:right w:val="none" w:sz="0" w:space="0" w:color="auto"/>
                  </w:divBdr>
                  <w:divsChild>
                    <w:div w:id="530413251">
                      <w:marLeft w:val="0"/>
                      <w:marRight w:val="0"/>
                      <w:marTop w:val="0"/>
                      <w:marBottom w:val="0"/>
                      <w:divBdr>
                        <w:top w:val="none" w:sz="0" w:space="0" w:color="auto"/>
                        <w:left w:val="none" w:sz="0" w:space="0" w:color="auto"/>
                        <w:bottom w:val="none" w:sz="0" w:space="0" w:color="auto"/>
                        <w:right w:val="none" w:sz="0" w:space="0" w:color="auto"/>
                      </w:divBdr>
                    </w:div>
                  </w:divsChild>
                </w:div>
                <w:div w:id="855388894">
                  <w:marLeft w:val="0"/>
                  <w:marRight w:val="0"/>
                  <w:marTop w:val="0"/>
                  <w:marBottom w:val="0"/>
                  <w:divBdr>
                    <w:top w:val="none" w:sz="0" w:space="0" w:color="auto"/>
                    <w:left w:val="none" w:sz="0" w:space="0" w:color="auto"/>
                    <w:bottom w:val="none" w:sz="0" w:space="0" w:color="auto"/>
                    <w:right w:val="none" w:sz="0" w:space="0" w:color="auto"/>
                  </w:divBdr>
                  <w:divsChild>
                    <w:div w:id="411970825">
                      <w:marLeft w:val="0"/>
                      <w:marRight w:val="0"/>
                      <w:marTop w:val="0"/>
                      <w:marBottom w:val="0"/>
                      <w:divBdr>
                        <w:top w:val="none" w:sz="0" w:space="0" w:color="auto"/>
                        <w:left w:val="none" w:sz="0" w:space="0" w:color="auto"/>
                        <w:bottom w:val="none" w:sz="0" w:space="0" w:color="auto"/>
                        <w:right w:val="none" w:sz="0" w:space="0" w:color="auto"/>
                      </w:divBdr>
                    </w:div>
                    <w:div w:id="1373843892">
                      <w:marLeft w:val="0"/>
                      <w:marRight w:val="0"/>
                      <w:marTop w:val="0"/>
                      <w:marBottom w:val="0"/>
                      <w:divBdr>
                        <w:top w:val="none" w:sz="0" w:space="0" w:color="auto"/>
                        <w:left w:val="none" w:sz="0" w:space="0" w:color="auto"/>
                        <w:bottom w:val="none" w:sz="0" w:space="0" w:color="auto"/>
                        <w:right w:val="none" w:sz="0" w:space="0" w:color="auto"/>
                      </w:divBdr>
                    </w:div>
                    <w:div w:id="1555117975">
                      <w:marLeft w:val="0"/>
                      <w:marRight w:val="0"/>
                      <w:marTop w:val="0"/>
                      <w:marBottom w:val="0"/>
                      <w:divBdr>
                        <w:top w:val="none" w:sz="0" w:space="0" w:color="auto"/>
                        <w:left w:val="none" w:sz="0" w:space="0" w:color="auto"/>
                        <w:bottom w:val="none" w:sz="0" w:space="0" w:color="auto"/>
                        <w:right w:val="none" w:sz="0" w:space="0" w:color="auto"/>
                      </w:divBdr>
                    </w:div>
                  </w:divsChild>
                </w:div>
                <w:div w:id="1261521349">
                  <w:marLeft w:val="0"/>
                  <w:marRight w:val="0"/>
                  <w:marTop w:val="0"/>
                  <w:marBottom w:val="0"/>
                  <w:divBdr>
                    <w:top w:val="none" w:sz="0" w:space="0" w:color="auto"/>
                    <w:left w:val="none" w:sz="0" w:space="0" w:color="auto"/>
                    <w:bottom w:val="none" w:sz="0" w:space="0" w:color="auto"/>
                    <w:right w:val="none" w:sz="0" w:space="0" w:color="auto"/>
                  </w:divBdr>
                  <w:divsChild>
                    <w:div w:id="1638950714">
                      <w:marLeft w:val="0"/>
                      <w:marRight w:val="0"/>
                      <w:marTop w:val="0"/>
                      <w:marBottom w:val="0"/>
                      <w:divBdr>
                        <w:top w:val="none" w:sz="0" w:space="0" w:color="auto"/>
                        <w:left w:val="none" w:sz="0" w:space="0" w:color="auto"/>
                        <w:bottom w:val="none" w:sz="0" w:space="0" w:color="auto"/>
                        <w:right w:val="none" w:sz="0" w:space="0" w:color="auto"/>
                      </w:divBdr>
                    </w:div>
                  </w:divsChild>
                </w:div>
                <w:div w:id="1428306805">
                  <w:marLeft w:val="0"/>
                  <w:marRight w:val="0"/>
                  <w:marTop w:val="0"/>
                  <w:marBottom w:val="0"/>
                  <w:divBdr>
                    <w:top w:val="none" w:sz="0" w:space="0" w:color="auto"/>
                    <w:left w:val="none" w:sz="0" w:space="0" w:color="auto"/>
                    <w:bottom w:val="none" w:sz="0" w:space="0" w:color="auto"/>
                    <w:right w:val="none" w:sz="0" w:space="0" w:color="auto"/>
                  </w:divBdr>
                  <w:divsChild>
                    <w:div w:id="1716005249">
                      <w:marLeft w:val="0"/>
                      <w:marRight w:val="0"/>
                      <w:marTop w:val="0"/>
                      <w:marBottom w:val="0"/>
                      <w:divBdr>
                        <w:top w:val="none" w:sz="0" w:space="0" w:color="auto"/>
                        <w:left w:val="none" w:sz="0" w:space="0" w:color="auto"/>
                        <w:bottom w:val="none" w:sz="0" w:space="0" w:color="auto"/>
                        <w:right w:val="none" w:sz="0" w:space="0" w:color="auto"/>
                      </w:divBdr>
                    </w:div>
                  </w:divsChild>
                </w:div>
                <w:div w:id="1514687781">
                  <w:marLeft w:val="0"/>
                  <w:marRight w:val="0"/>
                  <w:marTop w:val="0"/>
                  <w:marBottom w:val="0"/>
                  <w:divBdr>
                    <w:top w:val="none" w:sz="0" w:space="0" w:color="auto"/>
                    <w:left w:val="none" w:sz="0" w:space="0" w:color="auto"/>
                    <w:bottom w:val="none" w:sz="0" w:space="0" w:color="auto"/>
                    <w:right w:val="none" w:sz="0" w:space="0" w:color="auto"/>
                  </w:divBdr>
                  <w:divsChild>
                    <w:div w:id="2093038488">
                      <w:marLeft w:val="0"/>
                      <w:marRight w:val="0"/>
                      <w:marTop w:val="0"/>
                      <w:marBottom w:val="0"/>
                      <w:divBdr>
                        <w:top w:val="none" w:sz="0" w:space="0" w:color="auto"/>
                        <w:left w:val="none" w:sz="0" w:space="0" w:color="auto"/>
                        <w:bottom w:val="none" w:sz="0" w:space="0" w:color="auto"/>
                        <w:right w:val="none" w:sz="0" w:space="0" w:color="auto"/>
                      </w:divBdr>
                    </w:div>
                  </w:divsChild>
                </w:div>
                <w:div w:id="1638298787">
                  <w:marLeft w:val="0"/>
                  <w:marRight w:val="0"/>
                  <w:marTop w:val="0"/>
                  <w:marBottom w:val="0"/>
                  <w:divBdr>
                    <w:top w:val="none" w:sz="0" w:space="0" w:color="auto"/>
                    <w:left w:val="none" w:sz="0" w:space="0" w:color="auto"/>
                    <w:bottom w:val="none" w:sz="0" w:space="0" w:color="auto"/>
                    <w:right w:val="none" w:sz="0" w:space="0" w:color="auto"/>
                  </w:divBdr>
                  <w:divsChild>
                    <w:div w:id="1566798351">
                      <w:marLeft w:val="0"/>
                      <w:marRight w:val="0"/>
                      <w:marTop w:val="0"/>
                      <w:marBottom w:val="0"/>
                      <w:divBdr>
                        <w:top w:val="none" w:sz="0" w:space="0" w:color="auto"/>
                        <w:left w:val="none" w:sz="0" w:space="0" w:color="auto"/>
                        <w:bottom w:val="none" w:sz="0" w:space="0" w:color="auto"/>
                        <w:right w:val="none" w:sz="0" w:space="0" w:color="auto"/>
                      </w:divBdr>
                    </w:div>
                  </w:divsChild>
                </w:div>
                <w:div w:id="1835225189">
                  <w:marLeft w:val="0"/>
                  <w:marRight w:val="0"/>
                  <w:marTop w:val="0"/>
                  <w:marBottom w:val="0"/>
                  <w:divBdr>
                    <w:top w:val="none" w:sz="0" w:space="0" w:color="auto"/>
                    <w:left w:val="none" w:sz="0" w:space="0" w:color="auto"/>
                    <w:bottom w:val="none" w:sz="0" w:space="0" w:color="auto"/>
                    <w:right w:val="none" w:sz="0" w:space="0" w:color="auto"/>
                  </w:divBdr>
                  <w:divsChild>
                    <w:div w:id="1844588954">
                      <w:marLeft w:val="0"/>
                      <w:marRight w:val="0"/>
                      <w:marTop w:val="0"/>
                      <w:marBottom w:val="0"/>
                      <w:divBdr>
                        <w:top w:val="none" w:sz="0" w:space="0" w:color="auto"/>
                        <w:left w:val="none" w:sz="0" w:space="0" w:color="auto"/>
                        <w:bottom w:val="none" w:sz="0" w:space="0" w:color="auto"/>
                        <w:right w:val="none" w:sz="0" w:space="0" w:color="auto"/>
                      </w:divBdr>
                    </w:div>
                  </w:divsChild>
                </w:div>
                <w:div w:id="1900087804">
                  <w:marLeft w:val="0"/>
                  <w:marRight w:val="0"/>
                  <w:marTop w:val="0"/>
                  <w:marBottom w:val="0"/>
                  <w:divBdr>
                    <w:top w:val="none" w:sz="0" w:space="0" w:color="auto"/>
                    <w:left w:val="none" w:sz="0" w:space="0" w:color="auto"/>
                    <w:bottom w:val="none" w:sz="0" w:space="0" w:color="auto"/>
                    <w:right w:val="none" w:sz="0" w:space="0" w:color="auto"/>
                  </w:divBdr>
                  <w:divsChild>
                    <w:div w:id="37822439">
                      <w:marLeft w:val="0"/>
                      <w:marRight w:val="0"/>
                      <w:marTop w:val="0"/>
                      <w:marBottom w:val="0"/>
                      <w:divBdr>
                        <w:top w:val="none" w:sz="0" w:space="0" w:color="auto"/>
                        <w:left w:val="none" w:sz="0" w:space="0" w:color="auto"/>
                        <w:bottom w:val="none" w:sz="0" w:space="0" w:color="auto"/>
                        <w:right w:val="none" w:sz="0" w:space="0" w:color="auto"/>
                      </w:divBdr>
                    </w:div>
                  </w:divsChild>
                </w:div>
                <w:div w:id="2051028953">
                  <w:marLeft w:val="0"/>
                  <w:marRight w:val="0"/>
                  <w:marTop w:val="0"/>
                  <w:marBottom w:val="0"/>
                  <w:divBdr>
                    <w:top w:val="none" w:sz="0" w:space="0" w:color="auto"/>
                    <w:left w:val="none" w:sz="0" w:space="0" w:color="auto"/>
                    <w:bottom w:val="none" w:sz="0" w:space="0" w:color="auto"/>
                    <w:right w:val="none" w:sz="0" w:space="0" w:color="auto"/>
                  </w:divBdr>
                  <w:divsChild>
                    <w:div w:id="145964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84354">
          <w:marLeft w:val="0"/>
          <w:marRight w:val="0"/>
          <w:marTop w:val="0"/>
          <w:marBottom w:val="0"/>
          <w:divBdr>
            <w:top w:val="none" w:sz="0" w:space="0" w:color="auto"/>
            <w:left w:val="none" w:sz="0" w:space="0" w:color="auto"/>
            <w:bottom w:val="none" w:sz="0" w:space="0" w:color="auto"/>
            <w:right w:val="none" w:sz="0" w:space="0" w:color="auto"/>
          </w:divBdr>
          <w:divsChild>
            <w:div w:id="328800938">
              <w:marLeft w:val="-75"/>
              <w:marRight w:val="0"/>
              <w:marTop w:val="30"/>
              <w:marBottom w:val="30"/>
              <w:divBdr>
                <w:top w:val="none" w:sz="0" w:space="0" w:color="auto"/>
                <w:left w:val="none" w:sz="0" w:space="0" w:color="auto"/>
                <w:bottom w:val="none" w:sz="0" w:space="0" w:color="auto"/>
                <w:right w:val="none" w:sz="0" w:space="0" w:color="auto"/>
              </w:divBdr>
              <w:divsChild>
                <w:div w:id="109013307">
                  <w:marLeft w:val="0"/>
                  <w:marRight w:val="0"/>
                  <w:marTop w:val="0"/>
                  <w:marBottom w:val="0"/>
                  <w:divBdr>
                    <w:top w:val="none" w:sz="0" w:space="0" w:color="auto"/>
                    <w:left w:val="none" w:sz="0" w:space="0" w:color="auto"/>
                    <w:bottom w:val="none" w:sz="0" w:space="0" w:color="auto"/>
                    <w:right w:val="none" w:sz="0" w:space="0" w:color="auto"/>
                  </w:divBdr>
                  <w:divsChild>
                    <w:div w:id="1850675555">
                      <w:marLeft w:val="0"/>
                      <w:marRight w:val="0"/>
                      <w:marTop w:val="0"/>
                      <w:marBottom w:val="0"/>
                      <w:divBdr>
                        <w:top w:val="none" w:sz="0" w:space="0" w:color="auto"/>
                        <w:left w:val="none" w:sz="0" w:space="0" w:color="auto"/>
                        <w:bottom w:val="none" w:sz="0" w:space="0" w:color="auto"/>
                        <w:right w:val="none" w:sz="0" w:space="0" w:color="auto"/>
                      </w:divBdr>
                    </w:div>
                  </w:divsChild>
                </w:div>
                <w:div w:id="171186015">
                  <w:marLeft w:val="0"/>
                  <w:marRight w:val="0"/>
                  <w:marTop w:val="0"/>
                  <w:marBottom w:val="0"/>
                  <w:divBdr>
                    <w:top w:val="none" w:sz="0" w:space="0" w:color="auto"/>
                    <w:left w:val="none" w:sz="0" w:space="0" w:color="auto"/>
                    <w:bottom w:val="none" w:sz="0" w:space="0" w:color="auto"/>
                    <w:right w:val="none" w:sz="0" w:space="0" w:color="auto"/>
                  </w:divBdr>
                  <w:divsChild>
                    <w:div w:id="1205632673">
                      <w:marLeft w:val="0"/>
                      <w:marRight w:val="0"/>
                      <w:marTop w:val="0"/>
                      <w:marBottom w:val="0"/>
                      <w:divBdr>
                        <w:top w:val="none" w:sz="0" w:space="0" w:color="auto"/>
                        <w:left w:val="none" w:sz="0" w:space="0" w:color="auto"/>
                        <w:bottom w:val="none" w:sz="0" w:space="0" w:color="auto"/>
                        <w:right w:val="none" w:sz="0" w:space="0" w:color="auto"/>
                      </w:divBdr>
                    </w:div>
                  </w:divsChild>
                </w:div>
                <w:div w:id="278997111">
                  <w:marLeft w:val="0"/>
                  <w:marRight w:val="0"/>
                  <w:marTop w:val="0"/>
                  <w:marBottom w:val="0"/>
                  <w:divBdr>
                    <w:top w:val="none" w:sz="0" w:space="0" w:color="auto"/>
                    <w:left w:val="none" w:sz="0" w:space="0" w:color="auto"/>
                    <w:bottom w:val="none" w:sz="0" w:space="0" w:color="auto"/>
                    <w:right w:val="none" w:sz="0" w:space="0" w:color="auto"/>
                  </w:divBdr>
                  <w:divsChild>
                    <w:div w:id="1961649570">
                      <w:marLeft w:val="0"/>
                      <w:marRight w:val="0"/>
                      <w:marTop w:val="0"/>
                      <w:marBottom w:val="0"/>
                      <w:divBdr>
                        <w:top w:val="none" w:sz="0" w:space="0" w:color="auto"/>
                        <w:left w:val="none" w:sz="0" w:space="0" w:color="auto"/>
                        <w:bottom w:val="none" w:sz="0" w:space="0" w:color="auto"/>
                        <w:right w:val="none" w:sz="0" w:space="0" w:color="auto"/>
                      </w:divBdr>
                    </w:div>
                  </w:divsChild>
                </w:div>
                <w:div w:id="343409243">
                  <w:marLeft w:val="0"/>
                  <w:marRight w:val="0"/>
                  <w:marTop w:val="0"/>
                  <w:marBottom w:val="0"/>
                  <w:divBdr>
                    <w:top w:val="none" w:sz="0" w:space="0" w:color="auto"/>
                    <w:left w:val="none" w:sz="0" w:space="0" w:color="auto"/>
                    <w:bottom w:val="none" w:sz="0" w:space="0" w:color="auto"/>
                    <w:right w:val="none" w:sz="0" w:space="0" w:color="auto"/>
                  </w:divBdr>
                  <w:divsChild>
                    <w:div w:id="710963655">
                      <w:marLeft w:val="0"/>
                      <w:marRight w:val="0"/>
                      <w:marTop w:val="0"/>
                      <w:marBottom w:val="0"/>
                      <w:divBdr>
                        <w:top w:val="none" w:sz="0" w:space="0" w:color="auto"/>
                        <w:left w:val="none" w:sz="0" w:space="0" w:color="auto"/>
                        <w:bottom w:val="none" w:sz="0" w:space="0" w:color="auto"/>
                        <w:right w:val="none" w:sz="0" w:space="0" w:color="auto"/>
                      </w:divBdr>
                    </w:div>
                  </w:divsChild>
                </w:div>
                <w:div w:id="363677972">
                  <w:marLeft w:val="0"/>
                  <w:marRight w:val="0"/>
                  <w:marTop w:val="0"/>
                  <w:marBottom w:val="0"/>
                  <w:divBdr>
                    <w:top w:val="none" w:sz="0" w:space="0" w:color="auto"/>
                    <w:left w:val="none" w:sz="0" w:space="0" w:color="auto"/>
                    <w:bottom w:val="none" w:sz="0" w:space="0" w:color="auto"/>
                    <w:right w:val="none" w:sz="0" w:space="0" w:color="auto"/>
                  </w:divBdr>
                  <w:divsChild>
                    <w:div w:id="1431928157">
                      <w:marLeft w:val="0"/>
                      <w:marRight w:val="0"/>
                      <w:marTop w:val="0"/>
                      <w:marBottom w:val="0"/>
                      <w:divBdr>
                        <w:top w:val="none" w:sz="0" w:space="0" w:color="auto"/>
                        <w:left w:val="none" w:sz="0" w:space="0" w:color="auto"/>
                        <w:bottom w:val="none" w:sz="0" w:space="0" w:color="auto"/>
                        <w:right w:val="none" w:sz="0" w:space="0" w:color="auto"/>
                      </w:divBdr>
                    </w:div>
                  </w:divsChild>
                </w:div>
                <w:div w:id="371924919">
                  <w:marLeft w:val="0"/>
                  <w:marRight w:val="0"/>
                  <w:marTop w:val="0"/>
                  <w:marBottom w:val="0"/>
                  <w:divBdr>
                    <w:top w:val="none" w:sz="0" w:space="0" w:color="auto"/>
                    <w:left w:val="none" w:sz="0" w:space="0" w:color="auto"/>
                    <w:bottom w:val="none" w:sz="0" w:space="0" w:color="auto"/>
                    <w:right w:val="none" w:sz="0" w:space="0" w:color="auto"/>
                  </w:divBdr>
                  <w:divsChild>
                    <w:div w:id="645822596">
                      <w:marLeft w:val="0"/>
                      <w:marRight w:val="0"/>
                      <w:marTop w:val="0"/>
                      <w:marBottom w:val="0"/>
                      <w:divBdr>
                        <w:top w:val="none" w:sz="0" w:space="0" w:color="auto"/>
                        <w:left w:val="none" w:sz="0" w:space="0" w:color="auto"/>
                        <w:bottom w:val="none" w:sz="0" w:space="0" w:color="auto"/>
                        <w:right w:val="none" w:sz="0" w:space="0" w:color="auto"/>
                      </w:divBdr>
                    </w:div>
                  </w:divsChild>
                </w:div>
                <w:div w:id="756438357">
                  <w:marLeft w:val="0"/>
                  <w:marRight w:val="0"/>
                  <w:marTop w:val="0"/>
                  <w:marBottom w:val="0"/>
                  <w:divBdr>
                    <w:top w:val="none" w:sz="0" w:space="0" w:color="auto"/>
                    <w:left w:val="none" w:sz="0" w:space="0" w:color="auto"/>
                    <w:bottom w:val="none" w:sz="0" w:space="0" w:color="auto"/>
                    <w:right w:val="none" w:sz="0" w:space="0" w:color="auto"/>
                  </w:divBdr>
                  <w:divsChild>
                    <w:div w:id="884408758">
                      <w:marLeft w:val="0"/>
                      <w:marRight w:val="0"/>
                      <w:marTop w:val="0"/>
                      <w:marBottom w:val="0"/>
                      <w:divBdr>
                        <w:top w:val="none" w:sz="0" w:space="0" w:color="auto"/>
                        <w:left w:val="none" w:sz="0" w:space="0" w:color="auto"/>
                        <w:bottom w:val="none" w:sz="0" w:space="0" w:color="auto"/>
                        <w:right w:val="none" w:sz="0" w:space="0" w:color="auto"/>
                      </w:divBdr>
                    </w:div>
                  </w:divsChild>
                </w:div>
                <w:div w:id="1135754731">
                  <w:marLeft w:val="0"/>
                  <w:marRight w:val="0"/>
                  <w:marTop w:val="0"/>
                  <w:marBottom w:val="0"/>
                  <w:divBdr>
                    <w:top w:val="none" w:sz="0" w:space="0" w:color="auto"/>
                    <w:left w:val="none" w:sz="0" w:space="0" w:color="auto"/>
                    <w:bottom w:val="none" w:sz="0" w:space="0" w:color="auto"/>
                    <w:right w:val="none" w:sz="0" w:space="0" w:color="auto"/>
                  </w:divBdr>
                  <w:divsChild>
                    <w:div w:id="911700828">
                      <w:marLeft w:val="0"/>
                      <w:marRight w:val="0"/>
                      <w:marTop w:val="0"/>
                      <w:marBottom w:val="0"/>
                      <w:divBdr>
                        <w:top w:val="none" w:sz="0" w:space="0" w:color="auto"/>
                        <w:left w:val="none" w:sz="0" w:space="0" w:color="auto"/>
                        <w:bottom w:val="none" w:sz="0" w:space="0" w:color="auto"/>
                        <w:right w:val="none" w:sz="0" w:space="0" w:color="auto"/>
                      </w:divBdr>
                    </w:div>
                  </w:divsChild>
                </w:div>
                <w:div w:id="1344747273">
                  <w:marLeft w:val="0"/>
                  <w:marRight w:val="0"/>
                  <w:marTop w:val="0"/>
                  <w:marBottom w:val="0"/>
                  <w:divBdr>
                    <w:top w:val="none" w:sz="0" w:space="0" w:color="auto"/>
                    <w:left w:val="none" w:sz="0" w:space="0" w:color="auto"/>
                    <w:bottom w:val="none" w:sz="0" w:space="0" w:color="auto"/>
                    <w:right w:val="none" w:sz="0" w:space="0" w:color="auto"/>
                  </w:divBdr>
                  <w:divsChild>
                    <w:div w:id="31275321">
                      <w:marLeft w:val="0"/>
                      <w:marRight w:val="0"/>
                      <w:marTop w:val="0"/>
                      <w:marBottom w:val="0"/>
                      <w:divBdr>
                        <w:top w:val="none" w:sz="0" w:space="0" w:color="auto"/>
                        <w:left w:val="none" w:sz="0" w:space="0" w:color="auto"/>
                        <w:bottom w:val="none" w:sz="0" w:space="0" w:color="auto"/>
                        <w:right w:val="none" w:sz="0" w:space="0" w:color="auto"/>
                      </w:divBdr>
                    </w:div>
                  </w:divsChild>
                </w:div>
                <w:div w:id="1411541113">
                  <w:marLeft w:val="0"/>
                  <w:marRight w:val="0"/>
                  <w:marTop w:val="0"/>
                  <w:marBottom w:val="0"/>
                  <w:divBdr>
                    <w:top w:val="none" w:sz="0" w:space="0" w:color="auto"/>
                    <w:left w:val="none" w:sz="0" w:space="0" w:color="auto"/>
                    <w:bottom w:val="none" w:sz="0" w:space="0" w:color="auto"/>
                    <w:right w:val="none" w:sz="0" w:space="0" w:color="auto"/>
                  </w:divBdr>
                  <w:divsChild>
                    <w:div w:id="1906449268">
                      <w:marLeft w:val="0"/>
                      <w:marRight w:val="0"/>
                      <w:marTop w:val="0"/>
                      <w:marBottom w:val="0"/>
                      <w:divBdr>
                        <w:top w:val="none" w:sz="0" w:space="0" w:color="auto"/>
                        <w:left w:val="none" w:sz="0" w:space="0" w:color="auto"/>
                        <w:bottom w:val="none" w:sz="0" w:space="0" w:color="auto"/>
                        <w:right w:val="none" w:sz="0" w:space="0" w:color="auto"/>
                      </w:divBdr>
                    </w:div>
                  </w:divsChild>
                </w:div>
                <w:div w:id="1476871271">
                  <w:marLeft w:val="0"/>
                  <w:marRight w:val="0"/>
                  <w:marTop w:val="0"/>
                  <w:marBottom w:val="0"/>
                  <w:divBdr>
                    <w:top w:val="none" w:sz="0" w:space="0" w:color="auto"/>
                    <w:left w:val="none" w:sz="0" w:space="0" w:color="auto"/>
                    <w:bottom w:val="none" w:sz="0" w:space="0" w:color="auto"/>
                    <w:right w:val="none" w:sz="0" w:space="0" w:color="auto"/>
                  </w:divBdr>
                  <w:divsChild>
                    <w:div w:id="56099582">
                      <w:marLeft w:val="0"/>
                      <w:marRight w:val="0"/>
                      <w:marTop w:val="0"/>
                      <w:marBottom w:val="0"/>
                      <w:divBdr>
                        <w:top w:val="none" w:sz="0" w:space="0" w:color="auto"/>
                        <w:left w:val="none" w:sz="0" w:space="0" w:color="auto"/>
                        <w:bottom w:val="none" w:sz="0" w:space="0" w:color="auto"/>
                        <w:right w:val="none" w:sz="0" w:space="0" w:color="auto"/>
                      </w:divBdr>
                    </w:div>
                  </w:divsChild>
                </w:div>
                <w:div w:id="1485467332">
                  <w:marLeft w:val="0"/>
                  <w:marRight w:val="0"/>
                  <w:marTop w:val="0"/>
                  <w:marBottom w:val="0"/>
                  <w:divBdr>
                    <w:top w:val="none" w:sz="0" w:space="0" w:color="auto"/>
                    <w:left w:val="none" w:sz="0" w:space="0" w:color="auto"/>
                    <w:bottom w:val="none" w:sz="0" w:space="0" w:color="auto"/>
                    <w:right w:val="none" w:sz="0" w:space="0" w:color="auto"/>
                  </w:divBdr>
                  <w:divsChild>
                    <w:div w:id="828904238">
                      <w:marLeft w:val="0"/>
                      <w:marRight w:val="0"/>
                      <w:marTop w:val="0"/>
                      <w:marBottom w:val="0"/>
                      <w:divBdr>
                        <w:top w:val="none" w:sz="0" w:space="0" w:color="auto"/>
                        <w:left w:val="none" w:sz="0" w:space="0" w:color="auto"/>
                        <w:bottom w:val="none" w:sz="0" w:space="0" w:color="auto"/>
                        <w:right w:val="none" w:sz="0" w:space="0" w:color="auto"/>
                      </w:divBdr>
                    </w:div>
                  </w:divsChild>
                </w:div>
                <w:div w:id="1716853003">
                  <w:marLeft w:val="0"/>
                  <w:marRight w:val="0"/>
                  <w:marTop w:val="0"/>
                  <w:marBottom w:val="0"/>
                  <w:divBdr>
                    <w:top w:val="none" w:sz="0" w:space="0" w:color="auto"/>
                    <w:left w:val="none" w:sz="0" w:space="0" w:color="auto"/>
                    <w:bottom w:val="none" w:sz="0" w:space="0" w:color="auto"/>
                    <w:right w:val="none" w:sz="0" w:space="0" w:color="auto"/>
                  </w:divBdr>
                  <w:divsChild>
                    <w:div w:id="1915433186">
                      <w:marLeft w:val="0"/>
                      <w:marRight w:val="0"/>
                      <w:marTop w:val="0"/>
                      <w:marBottom w:val="0"/>
                      <w:divBdr>
                        <w:top w:val="none" w:sz="0" w:space="0" w:color="auto"/>
                        <w:left w:val="none" w:sz="0" w:space="0" w:color="auto"/>
                        <w:bottom w:val="none" w:sz="0" w:space="0" w:color="auto"/>
                        <w:right w:val="none" w:sz="0" w:space="0" w:color="auto"/>
                      </w:divBdr>
                    </w:div>
                  </w:divsChild>
                </w:div>
                <w:div w:id="1951473499">
                  <w:marLeft w:val="0"/>
                  <w:marRight w:val="0"/>
                  <w:marTop w:val="0"/>
                  <w:marBottom w:val="0"/>
                  <w:divBdr>
                    <w:top w:val="none" w:sz="0" w:space="0" w:color="auto"/>
                    <w:left w:val="none" w:sz="0" w:space="0" w:color="auto"/>
                    <w:bottom w:val="none" w:sz="0" w:space="0" w:color="auto"/>
                    <w:right w:val="none" w:sz="0" w:space="0" w:color="auto"/>
                  </w:divBdr>
                  <w:divsChild>
                    <w:div w:id="2030518733">
                      <w:marLeft w:val="0"/>
                      <w:marRight w:val="0"/>
                      <w:marTop w:val="0"/>
                      <w:marBottom w:val="0"/>
                      <w:divBdr>
                        <w:top w:val="none" w:sz="0" w:space="0" w:color="auto"/>
                        <w:left w:val="none" w:sz="0" w:space="0" w:color="auto"/>
                        <w:bottom w:val="none" w:sz="0" w:space="0" w:color="auto"/>
                        <w:right w:val="none" w:sz="0" w:space="0" w:color="auto"/>
                      </w:divBdr>
                    </w:div>
                  </w:divsChild>
                </w:div>
                <w:div w:id="2091920847">
                  <w:marLeft w:val="0"/>
                  <w:marRight w:val="0"/>
                  <w:marTop w:val="0"/>
                  <w:marBottom w:val="0"/>
                  <w:divBdr>
                    <w:top w:val="none" w:sz="0" w:space="0" w:color="auto"/>
                    <w:left w:val="none" w:sz="0" w:space="0" w:color="auto"/>
                    <w:bottom w:val="none" w:sz="0" w:space="0" w:color="auto"/>
                    <w:right w:val="none" w:sz="0" w:space="0" w:color="auto"/>
                  </w:divBdr>
                  <w:divsChild>
                    <w:div w:id="554199531">
                      <w:marLeft w:val="0"/>
                      <w:marRight w:val="0"/>
                      <w:marTop w:val="0"/>
                      <w:marBottom w:val="0"/>
                      <w:divBdr>
                        <w:top w:val="none" w:sz="0" w:space="0" w:color="auto"/>
                        <w:left w:val="none" w:sz="0" w:space="0" w:color="auto"/>
                        <w:bottom w:val="none" w:sz="0" w:space="0" w:color="auto"/>
                        <w:right w:val="none" w:sz="0" w:space="0" w:color="auto"/>
                      </w:divBdr>
                    </w:div>
                  </w:divsChild>
                </w:div>
                <w:div w:id="2103451111">
                  <w:marLeft w:val="0"/>
                  <w:marRight w:val="0"/>
                  <w:marTop w:val="0"/>
                  <w:marBottom w:val="0"/>
                  <w:divBdr>
                    <w:top w:val="none" w:sz="0" w:space="0" w:color="auto"/>
                    <w:left w:val="none" w:sz="0" w:space="0" w:color="auto"/>
                    <w:bottom w:val="none" w:sz="0" w:space="0" w:color="auto"/>
                    <w:right w:val="none" w:sz="0" w:space="0" w:color="auto"/>
                  </w:divBdr>
                  <w:divsChild>
                    <w:div w:id="44041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197565">
          <w:marLeft w:val="0"/>
          <w:marRight w:val="0"/>
          <w:marTop w:val="0"/>
          <w:marBottom w:val="0"/>
          <w:divBdr>
            <w:top w:val="none" w:sz="0" w:space="0" w:color="auto"/>
            <w:left w:val="none" w:sz="0" w:space="0" w:color="auto"/>
            <w:bottom w:val="none" w:sz="0" w:space="0" w:color="auto"/>
            <w:right w:val="none" w:sz="0" w:space="0" w:color="auto"/>
          </w:divBdr>
        </w:div>
        <w:div w:id="374351102">
          <w:marLeft w:val="0"/>
          <w:marRight w:val="0"/>
          <w:marTop w:val="0"/>
          <w:marBottom w:val="0"/>
          <w:divBdr>
            <w:top w:val="none" w:sz="0" w:space="0" w:color="auto"/>
            <w:left w:val="none" w:sz="0" w:space="0" w:color="auto"/>
            <w:bottom w:val="none" w:sz="0" w:space="0" w:color="auto"/>
            <w:right w:val="none" w:sz="0" w:space="0" w:color="auto"/>
          </w:divBdr>
        </w:div>
        <w:div w:id="382172554">
          <w:marLeft w:val="0"/>
          <w:marRight w:val="0"/>
          <w:marTop w:val="0"/>
          <w:marBottom w:val="0"/>
          <w:divBdr>
            <w:top w:val="none" w:sz="0" w:space="0" w:color="auto"/>
            <w:left w:val="none" w:sz="0" w:space="0" w:color="auto"/>
            <w:bottom w:val="none" w:sz="0" w:space="0" w:color="auto"/>
            <w:right w:val="none" w:sz="0" w:space="0" w:color="auto"/>
          </w:divBdr>
          <w:divsChild>
            <w:div w:id="129246958">
              <w:marLeft w:val="0"/>
              <w:marRight w:val="0"/>
              <w:marTop w:val="0"/>
              <w:marBottom w:val="0"/>
              <w:divBdr>
                <w:top w:val="none" w:sz="0" w:space="0" w:color="auto"/>
                <w:left w:val="none" w:sz="0" w:space="0" w:color="auto"/>
                <w:bottom w:val="none" w:sz="0" w:space="0" w:color="auto"/>
                <w:right w:val="none" w:sz="0" w:space="0" w:color="auto"/>
              </w:divBdr>
            </w:div>
            <w:div w:id="165412903">
              <w:marLeft w:val="0"/>
              <w:marRight w:val="0"/>
              <w:marTop w:val="0"/>
              <w:marBottom w:val="0"/>
              <w:divBdr>
                <w:top w:val="none" w:sz="0" w:space="0" w:color="auto"/>
                <w:left w:val="none" w:sz="0" w:space="0" w:color="auto"/>
                <w:bottom w:val="none" w:sz="0" w:space="0" w:color="auto"/>
                <w:right w:val="none" w:sz="0" w:space="0" w:color="auto"/>
              </w:divBdr>
            </w:div>
            <w:div w:id="228342157">
              <w:marLeft w:val="0"/>
              <w:marRight w:val="0"/>
              <w:marTop w:val="0"/>
              <w:marBottom w:val="0"/>
              <w:divBdr>
                <w:top w:val="none" w:sz="0" w:space="0" w:color="auto"/>
                <w:left w:val="none" w:sz="0" w:space="0" w:color="auto"/>
                <w:bottom w:val="none" w:sz="0" w:space="0" w:color="auto"/>
                <w:right w:val="none" w:sz="0" w:space="0" w:color="auto"/>
              </w:divBdr>
            </w:div>
            <w:div w:id="672338231">
              <w:marLeft w:val="0"/>
              <w:marRight w:val="0"/>
              <w:marTop w:val="0"/>
              <w:marBottom w:val="0"/>
              <w:divBdr>
                <w:top w:val="none" w:sz="0" w:space="0" w:color="auto"/>
                <w:left w:val="none" w:sz="0" w:space="0" w:color="auto"/>
                <w:bottom w:val="none" w:sz="0" w:space="0" w:color="auto"/>
                <w:right w:val="none" w:sz="0" w:space="0" w:color="auto"/>
              </w:divBdr>
            </w:div>
            <w:div w:id="1400134648">
              <w:marLeft w:val="0"/>
              <w:marRight w:val="0"/>
              <w:marTop w:val="0"/>
              <w:marBottom w:val="0"/>
              <w:divBdr>
                <w:top w:val="none" w:sz="0" w:space="0" w:color="auto"/>
                <w:left w:val="none" w:sz="0" w:space="0" w:color="auto"/>
                <w:bottom w:val="none" w:sz="0" w:space="0" w:color="auto"/>
                <w:right w:val="none" w:sz="0" w:space="0" w:color="auto"/>
              </w:divBdr>
            </w:div>
            <w:div w:id="1747798255">
              <w:marLeft w:val="0"/>
              <w:marRight w:val="0"/>
              <w:marTop w:val="0"/>
              <w:marBottom w:val="0"/>
              <w:divBdr>
                <w:top w:val="none" w:sz="0" w:space="0" w:color="auto"/>
                <w:left w:val="none" w:sz="0" w:space="0" w:color="auto"/>
                <w:bottom w:val="none" w:sz="0" w:space="0" w:color="auto"/>
                <w:right w:val="none" w:sz="0" w:space="0" w:color="auto"/>
              </w:divBdr>
            </w:div>
            <w:div w:id="2033996511">
              <w:marLeft w:val="0"/>
              <w:marRight w:val="0"/>
              <w:marTop w:val="0"/>
              <w:marBottom w:val="0"/>
              <w:divBdr>
                <w:top w:val="none" w:sz="0" w:space="0" w:color="auto"/>
                <w:left w:val="none" w:sz="0" w:space="0" w:color="auto"/>
                <w:bottom w:val="none" w:sz="0" w:space="0" w:color="auto"/>
                <w:right w:val="none" w:sz="0" w:space="0" w:color="auto"/>
              </w:divBdr>
            </w:div>
            <w:div w:id="2104690599">
              <w:marLeft w:val="0"/>
              <w:marRight w:val="0"/>
              <w:marTop w:val="0"/>
              <w:marBottom w:val="0"/>
              <w:divBdr>
                <w:top w:val="none" w:sz="0" w:space="0" w:color="auto"/>
                <w:left w:val="none" w:sz="0" w:space="0" w:color="auto"/>
                <w:bottom w:val="none" w:sz="0" w:space="0" w:color="auto"/>
                <w:right w:val="none" w:sz="0" w:space="0" w:color="auto"/>
              </w:divBdr>
            </w:div>
          </w:divsChild>
        </w:div>
        <w:div w:id="563832877">
          <w:marLeft w:val="0"/>
          <w:marRight w:val="0"/>
          <w:marTop w:val="0"/>
          <w:marBottom w:val="0"/>
          <w:divBdr>
            <w:top w:val="none" w:sz="0" w:space="0" w:color="auto"/>
            <w:left w:val="none" w:sz="0" w:space="0" w:color="auto"/>
            <w:bottom w:val="none" w:sz="0" w:space="0" w:color="auto"/>
            <w:right w:val="none" w:sz="0" w:space="0" w:color="auto"/>
          </w:divBdr>
        </w:div>
        <w:div w:id="871773445">
          <w:marLeft w:val="0"/>
          <w:marRight w:val="0"/>
          <w:marTop w:val="0"/>
          <w:marBottom w:val="0"/>
          <w:divBdr>
            <w:top w:val="none" w:sz="0" w:space="0" w:color="auto"/>
            <w:left w:val="none" w:sz="0" w:space="0" w:color="auto"/>
            <w:bottom w:val="none" w:sz="0" w:space="0" w:color="auto"/>
            <w:right w:val="none" w:sz="0" w:space="0" w:color="auto"/>
          </w:divBdr>
        </w:div>
        <w:div w:id="952901786">
          <w:marLeft w:val="0"/>
          <w:marRight w:val="0"/>
          <w:marTop w:val="0"/>
          <w:marBottom w:val="0"/>
          <w:divBdr>
            <w:top w:val="none" w:sz="0" w:space="0" w:color="auto"/>
            <w:left w:val="none" w:sz="0" w:space="0" w:color="auto"/>
            <w:bottom w:val="none" w:sz="0" w:space="0" w:color="auto"/>
            <w:right w:val="none" w:sz="0" w:space="0" w:color="auto"/>
          </w:divBdr>
        </w:div>
        <w:div w:id="1174994946">
          <w:marLeft w:val="0"/>
          <w:marRight w:val="0"/>
          <w:marTop w:val="0"/>
          <w:marBottom w:val="0"/>
          <w:divBdr>
            <w:top w:val="none" w:sz="0" w:space="0" w:color="auto"/>
            <w:left w:val="none" w:sz="0" w:space="0" w:color="auto"/>
            <w:bottom w:val="none" w:sz="0" w:space="0" w:color="auto"/>
            <w:right w:val="none" w:sz="0" w:space="0" w:color="auto"/>
          </w:divBdr>
        </w:div>
        <w:div w:id="1383869019">
          <w:marLeft w:val="0"/>
          <w:marRight w:val="0"/>
          <w:marTop w:val="0"/>
          <w:marBottom w:val="0"/>
          <w:divBdr>
            <w:top w:val="none" w:sz="0" w:space="0" w:color="auto"/>
            <w:left w:val="none" w:sz="0" w:space="0" w:color="auto"/>
            <w:bottom w:val="none" w:sz="0" w:space="0" w:color="auto"/>
            <w:right w:val="none" w:sz="0" w:space="0" w:color="auto"/>
          </w:divBdr>
          <w:divsChild>
            <w:div w:id="154348660">
              <w:marLeft w:val="0"/>
              <w:marRight w:val="0"/>
              <w:marTop w:val="0"/>
              <w:marBottom w:val="0"/>
              <w:divBdr>
                <w:top w:val="none" w:sz="0" w:space="0" w:color="auto"/>
                <w:left w:val="none" w:sz="0" w:space="0" w:color="auto"/>
                <w:bottom w:val="none" w:sz="0" w:space="0" w:color="auto"/>
                <w:right w:val="none" w:sz="0" w:space="0" w:color="auto"/>
              </w:divBdr>
            </w:div>
            <w:div w:id="1742561297">
              <w:marLeft w:val="0"/>
              <w:marRight w:val="0"/>
              <w:marTop w:val="0"/>
              <w:marBottom w:val="0"/>
              <w:divBdr>
                <w:top w:val="none" w:sz="0" w:space="0" w:color="auto"/>
                <w:left w:val="none" w:sz="0" w:space="0" w:color="auto"/>
                <w:bottom w:val="none" w:sz="0" w:space="0" w:color="auto"/>
                <w:right w:val="none" w:sz="0" w:space="0" w:color="auto"/>
              </w:divBdr>
            </w:div>
            <w:div w:id="1833982414">
              <w:marLeft w:val="0"/>
              <w:marRight w:val="0"/>
              <w:marTop w:val="0"/>
              <w:marBottom w:val="0"/>
              <w:divBdr>
                <w:top w:val="none" w:sz="0" w:space="0" w:color="auto"/>
                <w:left w:val="none" w:sz="0" w:space="0" w:color="auto"/>
                <w:bottom w:val="none" w:sz="0" w:space="0" w:color="auto"/>
                <w:right w:val="none" w:sz="0" w:space="0" w:color="auto"/>
              </w:divBdr>
            </w:div>
            <w:div w:id="1884781112">
              <w:marLeft w:val="0"/>
              <w:marRight w:val="0"/>
              <w:marTop w:val="0"/>
              <w:marBottom w:val="0"/>
              <w:divBdr>
                <w:top w:val="none" w:sz="0" w:space="0" w:color="auto"/>
                <w:left w:val="none" w:sz="0" w:space="0" w:color="auto"/>
                <w:bottom w:val="none" w:sz="0" w:space="0" w:color="auto"/>
                <w:right w:val="none" w:sz="0" w:space="0" w:color="auto"/>
              </w:divBdr>
            </w:div>
          </w:divsChild>
        </w:div>
        <w:div w:id="1396472377">
          <w:marLeft w:val="0"/>
          <w:marRight w:val="0"/>
          <w:marTop w:val="0"/>
          <w:marBottom w:val="0"/>
          <w:divBdr>
            <w:top w:val="none" w:sz="0" w:space="0" w:color="auto"/>
            <w:left w:val="none" w:sz="0" w:space="0" w:color="auto"/>
            <w:bottom w:val="none" w:sz="0" w:space="0" w:color="auto"/>
            <w:right w:val="none" w:sz="0" w:space="0" w:color="auto"/>
          </w:divBdr>
          <w:divsChild>
            <w:div w:id="1359310034">
              <w:marLeft w:val="-75"/>
              <w:marRight w:val="0"/>
              <w:marTop w:val="30"/>
              <w:marBottom w:val="30"/>
              <w:divBdr>
                <w:top w:val="none" w:sz="0" w:space="0" w:color="auto"/>
                <w:left w:val="none" w:sz="0" w:space="0" w:color="auto"/>
                <w:bottom w:val="none" w:sz="0" w:space="0" w:color="auto"/>
                <w:right w:val="none" w:sz="0" w:space="0" w:color="auto"/>
              </w:divBdr>
              <w:divsChild>
                <w:div w:id="162091073">
                  <w:marLeft w:val="0"/>
                  <w:marRight w:val="0"/>
                  <w:marTop w:val="0"/>
                  <w:marBottom w:val="0"/>
                  <w:divBdr>
                    <w:top w:val="none" w:sz="0" w:space="0" w:color="auto"/>
                    <w:left w:val="none" w:sz="0" w:space="0" w:color="auto"/>
                    <w:bottom w:val="none" w:sz="0" w:space="0" w:color="auto"/>
                    <w:right w:val="none" w:sz="0" w:space="0" w:color="auto"/>
                  </w:divBdr>
                  <w:divsChild>
                    <w:div w:id="321399251">
                      <w:marLeft w:val="0"/>
                      <w:marRight w:val="0"/>
                      <w:marTop w:val="0"/>
                      <w:marBottom w:val="0"/>
                      <w:divBdr>
                        <w:top w:val="none" w:sz="0" w:space="0" w:color="auto"/>
                        <w:left w:val="none" w:sz="0" w:space="0" w:color="auto"/>
                        <w:bottom w:val="none" w:sz="0" w:space="0" w:color="auto"/>
                        <w:right w:val="none" w:sz="0" w:space="0" w:color="auto"/>
                      </w:divBdr>
                    </w:div>
                  </w:divsChild>
                </w:div>
                <w:div w:id="392044283">
                  <w:marLeft w:val="0"/>
                  <w:marRight w:val="0"/>
                  <w:marTop w:val="0"/>
                  <w:marBottom w:val="0"/>
                  <w:divBdr>
                    <w:top w:val="none" w:sz="0" w:space="0" w:color="auto"/>
                    <w:left w:val="none" w:sz="0" w:space="0" w:color="auto"/>
                    <w:bottom w:val="none" w:sz="0" w:space="0" w:color="auto"/>
                    <w:right w:val="none" w:sz="0" w:space="0" w:color="auto"/>
                  </w:divBdr>
                  <w:divsChild>
                    <w:div w:id="1838612994">
                      <w:marLeft w:val="0"/>
                      <w:marRight w:val="0"/>
                      <w:marTop w:val="0"/>
                      <w:marBottom w:val="0"/>
                      <w:divBdr>
                        <w:top w:val="none" w:sz="0" w:space="0" w:color="auto"/>
                        <w:left w:val="none" w:sz="0" w:space="0" w:color="auto"/>
                        <w:bottom w:val="none" w:sz="0" w:space="0" w:color="auto"/>
                        <w:right w:val="none" w:sz="0" w:space="0" w:color="auto"/>
                      </w:divBdr>
                    </w:div>
                  </w:divsChild>
                </w:div>
                <w:div w:id="935751933">
                  <w:marLeft w:val="0"/>
                  <w:marRight w:val="0"/>
                  <w:marTop w:val="0"/>
                  <w:marBottom w:val="0"/>
                  <w:divBdr>
                    <w:top w:val="none" w:sz="0" w:space="0" w:color="auto"/>
                    <w:left w:val="none" w:sz="0" w:space="0" w:color="auto"/>
                    <w:bottom w:val="none" w:sz="0" w:space="0" w:color="auto"/>
                    <w:right w:val="none" w:sz="0" w:space="0" w:color="auto"/>
                  </w:divBdr>
                  <w:divsChild>
                    <w:div w:id="375618627">
                      <w:marLeft w:val="0"/>
                      <w:marRight w:val="0"/>
                      <w:marTop w:val="0"/>
                      <w:marBottom w:val="0"/>
                      <w:divBdr>
                        <w:top w:val="none" w:sz="0" w:space="0" w:color="auto"/>
                        <w:left w:val="none" w:sz="0" w:space="0" w:color="auto"/>
                        <w:bottom w:val="none" w:sz="0" w:space="0" w:color="auto"/>
                        <w:right w:val="none" w:sz="0" w:space="0" w:color="auto"/>
                      </w:divBdr>
                    </w:div>
                  </w:divsChild>
                </w:div>
                <w:div w:id="1476099381">
                  <w:marLeft w:val="0"/>
                  <w:marRight w:val="0"/>
                  <w:marTop w:val="0"/>
                  <w:marBottom w:val="0"/>
                  <w:divBdr>
                    <w:top w:val="none" w:sz="0" w:space="0" w:color="auto"/>
                    <w:left w:val="none" w:sz="0" w:space="0" w:color="auto"/>
                    <w:bottom w:val="none" w:sz="0" w:space="0" w:color="auto"/>
                    <w:right w:val="none" w:sz="0" w:space="0" w:color="auto"/>
                  </w:divBdr>
                  <w:divsChild>
                    <w:div w:id="2063094852">
                      <w:marLeft w:val="0"/>
                      <w:marRight w:val="0"/>
                      <w:marTop w:val="0"/>
                      <w:marBottom w:val="0"/>
                      <w:divBdr>
                        <w:top w:val="none" w:sz="0" w:space="0" w:color="auto"/>
                        <w:left w:val="none" w:sz="0" w:space="0" w:color="auto"/>
                        <w:bottom w:val="none" w:sz="0" w:space="0" w:color="auto"/>
                        <w:right w:val="none" w:sz="0" w:space="0" w:color="auto"/>
                      </w:divBdr>
                    </w:div>
                  </w:divsChild>
                </w:div>
                <w:div w:id="1812557518">
                  <w:marLeft w:val="0"/>
                  <w:marRight w:val="0"/>
                  <w:marTop w:val="0"/>
                  <w:marBottom w:val="0"/>
                  <w:divBdr>
                    <w:top w:val="none" w:sz="0" w:space="0" w:color="auto"/>
                    <w:left w:val="none" w:sz="0" w:space="0" w:color="auto"/>
                    <w:bottom w:val="none" w:sz="0" w:space="0" w:color="auto"/>
                    <w:right w:val="none" w:sz="0" w:space="0" w:color="auto"/>
                  </w:divBdr>
                  <w:divsChild>
                    <w:div w:id="911740638">
                      <w:marLeft w:val="0"/>
                      <w:marRight w:val="0"/>
                      <w:marTop w:val="0"/>
                      <w:marBottom w:val="0"/>
                      <w:divBdr>
                        <w:top w:val="none" w:sz="0" w:space="0" w:color="auto"/>
                        <w:left w:val="none" w:sz="0" w:space="0" w:color="auto"/>
                        <w:bottom w:val="none" w:sz="0" w:space="0" w:color="auto"/>
                        <w:right w:val="none" w:sz="0" w:space="0" w:color="auto"/>
                      </w:divBdr>
                    </w:div>
                  </w:divsChild>
                </w:div>
                <w:div w:id="2143886534">
                  <w:marLeft w:val="0"/>
                  <w:marRight w:val="0"/>
                  <w:marTop w:val="0"/>
                  <w:marBottom w:val="0"/>
                  <w:divBdr>
                    <w:top w:val="none" w:sz="0" w:space="0" w:color="auto"/>
                    <w:left w:val="none" w:sz="0" w:space="0" w:color="auto"/>
                    <w:bottom w:val="none" w:sz="0" w:space="0" w:color="auto"/>
                    <w:right w:val="none" w:sz="0" w:space="0" w:color="auto"/>
                  </w:divBdr>
                  <w:divsChild>
                    <w:div w:id="12724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732077">
          <w:marLeft w:val="0"/>
          <w:marRight w:val="0"/>
          <w:marTop w:val="0"/>
          <w:marBottom w:val="0"/>
          <w:divBdr>
            <w:top w:val="none" w:sz="0" w:space="0" w:color="auto"/>
            <w:left w:val="none" w:sz="0" w:space="0" w:color="auto"/>
            <w:bottom w:val="none" w:sz="0" w:space="0" w:color="auto"/>
            <w:right w:val="none" w:sz="0" w:space="0" w:color="auto"/>
          </w:divBdr>
        </w:div>
        <w:div w:id="1611165791">
          <w:marLeft w:val="0"/>
          <w:marRight w:val="0"/>
          <w:marTop w:val="0"/>
          <w:marBottom w:val="0"/>
          <w:divBdr>
            <w:top w:val="none" w:sz="0" w:space="0" w:color="auto"/>
            <w:left w:val="none" w:sz="0" w:space="0" w:color="auto"/>
            <w:bottom w:val="none" w:sz="0" w:space="0" w:color="auto"/>
            <w:right w:val="none" w:sz="0" w:space="0" w:color="auto"/>
          </w:divBdr>
        </w:div>
        <w:div w:id="1733843308">
          <w:marLeft w:val="0"/>
          <w:marRight w:val="0"/>
          <w:marTop w:val="0"/>
          <w:marBottom w:val="0"/>
          <w:divBdr>
            <w:top w:val="none" w:sz="0" w:space="0" w:color="auto"/>
            <w:left w:val="none" w:sz="0" w:space="0" w:color="auto"/>
            <w:bottom w:val="none" w:sz="0" w:space="0" w:color="auto"/>
            <w:right w:val="none" w:sz="0" w:space="0" w:color="auto"/>
          </w:divBdr>
          <w:divsChild>
            <w:div w:id="28914993">
              <w:marLeft w:val="0"/>
              <w:marRight w:val="0"/>
              <w:marTop w:val="0"/>
              <w:marBottom w:val="0"/>
              <w:divBdr>
                <w:top w:val="none" w:sz="0" w:space="0" w:color="auto"/>
                <w:left w:val="none" w:sz="0" w:space="0" w:color="auto"/>
                <w:bottom w:val="none" w:sz="0" w:space="0" w:color="auto"/>
                <w:right w:val="none" w:sz="0" w:space="0" w:color="auto"/>
              </w:divBdr>
            </w:div>
            <w:div w:id="536822248">
              <w:marLeft w:val="0"/>
              <w:marRight w:val="0"/>
              <w:marTop w:val="0"/>
              <w:marBottom w:val="0"/>
              <w:divBdr>
                <w:top w:val="none" w:sz="0" w:space="0" w:color="auto"/>
                <w:left w:val="none" w:sz="0" w:space="0" w:color="auto"/>
                <w:bottom w:val="none" w:sz="0" w:space="0" w:color="auto"/>
                <w:right w:val="none" w:sz="0" w:space="0" w:color="auto"/>
              </w:divBdr>
            </w:div>
            <w:div w:id="1330213916">
              <w:marLeft w:val="0"/>
              <w:marRight w:val="0"/>
              <w:marTop w:val="0"/>
              <w:marBottom w:val="0"/>
              <w:divBdr>
                <w:top w:val="none" w:sz="0" w:space="0" w:color="auto"/>
                <w:left w:val="none" w:sz="0" w:space="0" w:color="auto"/>
                <w:bottom w:val="none" w:sz="0" w:space="0" w:color="auto"/>
                <w:right w:val="none" w:sz="0" w:space="0" w:color="auto"/>
              </w:divBdr>
            </w:div>
            <w:div w:id="1347755780">
              <w:marLeft w:val="0"/>
              <w:marRight w:val="0"/>
              <w:marTop w:val="0"/>
              <w:marBottom w:val="0"/>
              <w:divBdr>
                <w:top w:val="none" w:sz="0" w:space="0" w:color="auto"/>
                <w:left w:val="none" w:sz="0" w:space="0" w:color="auto"/>
                <w:bottom w:val="none" w:sz="0" w:space="0" w:color="auto"/>
                <w:right w:val="none" w:sz="0" w:space="0" w:color="auto"/>
              </w:divBdr>
            </w:div>
            <w:div w:id="1609194370">
              <w:marLeft w:val="0"/>
              <w:marRight w:val="0"/>
              <w:marTop w:val="0"/>
              <w:marBottom w:val="0"/>
              <w:divBdr>
                <w:top w:val="none" w:sz="0" w:space="0" w:color="auto"/>
                <w:left w:val="none" w:sz="0" w:space="0" w:color="auto"/>
                <w:bottom w:val="none" w:sz="0" w:space="0" w:color="auto"/>
                <w:right w:val="none" w:sz="0" w:space="0" w:color="auto"/>
              </w:divBdr>
            </w:div>
            <w:div w:id="1741056504">
              <w:marLeft w:val="0"/>
              <w:marRight w:val="0"/>
              <w:marTop w:val="0"/>
              <w:marBottom w:val="0"/>
              <w:divBdr>
                <w:top w:val="none" w:sz="0" w:space="0" w:color="auto"/>
                <w:left w:val="none" w:sz="0" w:space="0" w:color="auto"/>
                <w:bottom w:val="none" w:sz="0" w:space="0" w:color="auto"/>
                <w:right w:val="none" w:sz="0" w:space="0" w:color="auto"/>
              </w:divBdr>
            </w:div>
          </w:divsChild>
        </w:div>
        <w:div w:id="1922834551">
          <w:marLeft w:val="0"/>
          <w:marRight w:val="0"/>
          <w:marTop w:val="0"/>
          <w:marBottom w:val="0"/>
          <w:divBdr>
            <w:top w:val="none" w:sz="0" w:space="0" w:color="auto"/>
            <w:left w:val="none" w:sz="0" w:space="0" w:color="auto"/>
            <w:bottom w:val="none" w:sz="0" w:space="0" w:color="auto"/>
            <w:right w:val="none" w:sz="0" w:space="0" w:color="auto"/>
          </w:divBdr>
          <w:divsChild>
            <w:div w:id="2128692091">
              <w:marLeft w:val="-75"/>
              <w:marRight w:val="0"/>
              <w:marTop w:val="30"/>
              <w:marBottom w:val="30"/>
              <w:divBdr>
                <w:top w:val="none" w:sz="0" w:space="0" w:color="auto"/>
                <w:left w:val="none" w:sz="0" w:space="0" w:color="auto"/>
                <w:bottom w:val="none" w:sz="0" w:space="0" w:color="auto"/>
                <w:right w:val="none" w:sz="0" w:space="0" w:color="auto"/>
              </w:divBdr>
              <w:divsChild>
                <w:div w:id="438841282">
                  <w:marLeft w:val="0"/>
                  <w:marRight w:val="0"/>
                  <w:marTop w:val="0"/>
                  <w:marBottom w:val="0"/>
                  <w:divBdr>
                    <w:top w:val="none" w:sz="0" w:space="0" w:color="auto"/>
                    <w:left w:val="none" w:sz="0" w:space="0" w:color="auto"/>
                    <w:bottom w:val="none" w:sz="0" w:space="0" w:color="auto"/>
                    <w:right w:val="none" w:sz="0" w:space="0" w:color="auto"/>
                  </w:divBdr>
                  <w:divsChild>
                    <w:div w:id="1183280463">
                      <w:marLeft w:val="0"/>
                      <w:marRight w:val="0"/>
                      <w:marTop w:val="0"/>
                      <w:marBottom w:val="0"/>
                      <w:divBdr>
                        <w:top w:val="none" w:sz="0" w:space="0" w:color="auto"/>
                        <w:left w:val="none" w:sz="0" w:space="0" w:color="auto"/>
                        <w:bottom w:val="none" w:sz="0" w:space="0" w:color="auto"/>
                        <w:right w:val="none" w:sz="0" w:space="0" w:color="auto"/>
                      </w:divBdr>
                    </w:div>
                  </w:divsChild>
                </w:div>
                <w:div w:id="560946833">
                  <w:marLeft w:val="0"/>
                  <w:marRight w:val="0"/>
                  <w:marTop w:val="0"/>
                  <w:marBottom w:val="0"/>
                  <w:divBdr>
                    <w:top w:val="none" w:sz="0" w:space="0" w:color="auto"/>
                    <w:left w:val="none" w:sz="0" w:space="0" w:color="auto"/>
                    <w:bottom w:val="none" w:sz="0" w:space="0" w:color="auto"/>
                    <w:right w:val="none" w:sz="0" w:space="0" w:color="auto"/>
                  </w:divBdr>
                  <w:divsChild>
                    <w:div w:id="1266156245">
                      <w:marLeft w:val="0"/>
                      <w:marRight w:val="0"/>
                      <w:marTop w:val="0"/>
                      <w:marBottom w:val="0"/>
                      <w:divBdr>
                        <w:top w:val="none" w:sz="0" w:space="0" w:color="auto"/>
                        <w:left w:val="none" w:sz="0" w:space="0" w:color="auto"/>
                        <w:bottom w:val="none" w:sz="0" w:space="0" w:color="auto"/>
                        <w:right w:val="none" w:sz="0" w:space="0" w:color="auto"/>
                      </w:divBdr>
                    </w:div>
                  </w:divsChild>
                </w:div>
                <w:div w:id="720128989">
                  <w:marLeft w:val="0"/>
                  <w:marRight w:val="0"/>
                  <w:marTop w:val="0"/>
                  <w:marBottom w:val="0"/>
                  <w:divBdr>
                    <w:top w:val="none" w:sz="0" w:space="0" w:color="auto"/>
                    <w:left w:val="none" w:sz="0" w:space="0" w:color="auto"/>
                    <w:bottom w:val="none" w:sz="0" w:space="0" w:color="auto"/>
                    <w:right w:val="none" w:sz="0" w:space="0" w:color="auto"/>
                  </w:divBdr>
                  <w:divsChild>
                    <w:div w:id="1953324420">
                      <w:marLeft w:val="0"/>
                      <w:marRight w:val="0"/>
                      <w:marTop w:val="0"/>
                      <w:marBottom w:val="0"/>
                      <w:divBdr>
                        <w:top w:val="none" w:sz="0" w:space="0" w:color="auto"/>
                        <w:left w:val="none" w:sz="0" w:space="0" w:color="auto"/>
                        <w:bottom w:val="none" w:sz="0" w:space="0" w:color="auto"/>
                        <w:right w:val="none" w:sz="0" w:space="0" w:color="auto"/>
                      </w:divBdr>
                    </w:div>
                  </w:divsChild>
                </w:div>
                <w:div w:id="959725344">
                  <w:marLeft w:val="0"/>
                  <w:marRight w:val="0"/>
                  <w:marTop w:val="0"/>
                  <w:marBottom w:val="0"/>
                  <w:divBdr>
                    <w:top w:val="none" w:sz="0" w:space="0" w:color="auto"/>
                    <w:left w:val="none" w:sz="0" w:space="0" w:color="auto"/>
                    <w:bottom w:val="none" w:sz="0" w:space="0" w:color="auto"/>
                    <w:right w:val="none" w:sz="0" w:space="0" w:color="auto"/>
                  </w:divBdr>
                  <w:divsChild>
                    <w:div w:id="335302593">
                      <w:marLeft w:val="0"/>
                      <w:marRight w:val="0"/>
                      <w:marTop w:val="0"/>
                      <w:marBottom w:val="0"/>
                      <w:divBdr>
                        <w:top w:val="none" w:sz="0" w:space="0" w:color="auto"/>
                        <w:left w:val="none" w:sz="0" w:space="0" w:color="auto"/>
                        <w:bottom w:val="none" w:sz="0" w:space="0" w:color="auto"/>
                        <w:right w:val="none" w:sz="0" w:space="0" w:color="auto"/>
                      </w:divBdr>
                    </w:div>
                  </w:divsChild>
                </w:div>
                <w:div w:id="1236890006">
                  <w:marLeft w:val="0"/>
                  <w:marRight w:val="0"/>
                  <w:marTop w:val="0"/>
                  <w:marBottom w:val="0"/>
                  <w:divBdr>
                    <w:top w:val="none" w:sz="0" w:space="0" w:color="auto"/>
                    <w:left w:val="none" w:sz="0" w:space="0" w:color="auto"/>
                    <w:bottom w:val="none" w:sz="0" w:space="0" w:color="auto"/>
                    <w:right w:val="none" w:sz="0" w:space="0" w:color="auto"/>
                  </w:divBdr>
                  <w:divsChild>
                    <w:div w:id="965623968">
                      <w:marLeft w:val="0"/>
                      <w:marRight w:val="0"/>
                      <w:marTop w:val="0"/>
                      <w:marBottom w:val="0"/>
                      <w:divBdr>
                        <w:top w:val="none" w:sz="0" w:space="0" w:color="auto"/>
                        <w:left w:val="none" w:sz="0" w:space="0" w:color="auto"/>
                        <w:bottom w:val="none" w:sz="0" w:space="0" w:color="auto"/>
                        <w:right w:val="none" w:sz="0" w:space="0" w:color="auto"/>
                      </w:divBdr>
                    </w:div>
                  </w:divsChild>
                </w:div>
                <w:div w:id="1503013168">
                  <w:marLeft w:val="0"/>
                  <w:marRight w:val="0"/>
                  <w:marTop w:val="0"/>
                  <w:marBottom w:val="0"/>
                  <w:divBdr>
                    <w:top w:val="none" w:sz="0" w:space="0" w:color="auto"/>
                    <w:left w:val="none" w:sz="0" w:space="0" w:color="auto"/>
                    <w:bottom w:val="none" w:sz="0" w:space="0" w:color="auto"/>
                    <w:right w:val="none" w:sz="0" w:space="0" w:color="auto"/>
                  </w:divBdr>
                  <w:divsChild>
                    <w:div w:id="1441489812">
                      <w:marLeft w:val="0"/>
                      <w:marRight w:val="0"/>
                      <w:marTop w:val="0"/>
                      <w:marBottom w:val="0"/>
                      <w:divBdr>
                        <w:top w:val="none" w:sz="0" w:space="0" w:color="auto"/>
                        <w:left w:val="none" w:sz="0" w:space="0" w:color="auto"/>
                        <w:bottom w:val="none" w:sz="0" w:space="0" w:color="auto"/>
                        <w:right w:val="none" w:sz="0" w:space="0" w:color="auto"/>
                      </w:divBdr>
                    </w:div>
                  </w:divsChild>
                </w:div>
                <w:div w:id="1570262404">
                  <w:marLeft w:val="0"/>
                  <w:marRight w:val="0"/>
                  <w:marTop w:val="0"/>
                  <w:marBottom w:val="0"/>
                  <w:divBdr>
                    <w:top w:val="none" w:sz="0" w:space="0" w:color="auto"/>
                    <w:left w:val="none" w:sz="0" w:space="0" w:color="auto"/>
                    <w:bottom w:val="none" w:sz="0" w:space="0" w:color="auto"/>
                    <w:right w:val="none" w:sz="0" w:space="0" w:color="auto"/>
                  </w:divBdr>
                  <w:divsChild>
                    <w:div w:id="1983578528">
                      <w:marLeft w:val="0"/>
                      <w:marRight w:val="0"/>
                      <w:marTop w:val="0"/>
                      <w:marBottom w:val="0"/>
                      <w:divBdr>
                        <w:top w:val="none" w:sz="0" w:space="0" w:color="auto"/>
                        <w:left w:val="none" w:sz="0" w:space="0" w:color="auto"/>
                        <w:bottom w:val="none" w:sz="0" w:space="0" w:color="auto"/>
                        <w:right w:val="none" w:sz="0" w:space="0" w:color="auto"/>
                      </w:divBdr>
                    </w:div>
                  </w:divsChild>
                </w:div>
                <w:div w:id="1603874164">
                  <w:marLeft w:val="0"/>
                  <w:marRight w:val="0"/>
                  <w:marTop w:val="0"/>
                  <w:marBottom w:val="0"/>
                  <w:divBdr>
                    <w:top w:val="none" w:sz="0" w:space="0" w:color="auto"/>
                    <w:left w:val="none" w:sz="0" w:space="0" w:color="auto"/>
                    <w:bottom w:val="none" w:sz="0" w:space="0" w:color="auto"/>
                    <w:right w:val="none" w:sz="0" w:space="0" w:color="auto"/>
                  </w:divBdr>
                  <w:divsChild>
                    <w:div w:id="22873868">
                      <w:marLeft w:val="0"/>
                      <w:marRight w:val="0"/>
                      <w:marTop w:val="0"/>
                      <w:marBottom w:val="0"/>
                      <w:divBdr>
                        <w:top w:val="none" w:sz="0" w:space="0" w:color="auto"/>
                        <w:left w:val="none" w:sz="0" w:space="0" w:color="auto"/>
                        <w:bottom w:val="none" w:sz="0" w:space="0" w:color="auto"/>
                        <w:right w:val="none" w:sz="0" w:space="0" w:color="auto"/>
                      </w:divBdr>
                    </w:div>
                    <w:div w:id="1637490250">
                      <w:marLeft w:val="0"/>
                      <w:marRight w:val="0"/>
                      <w:marTop w:val="0"/>
                      <w:marBottom w:val="0"/>
                      <w:divBdr>
                        <w:top w:val="none" w:sz="0" w:space="0" w:color="auto"/>
                        <w:left w:val="none" w:sz="0" w:space="0" w:color="auto"/>
                        <w:bottom w:val="none" w:sz="0" w:space="0" w:color="auto"/>
                        <w:right w:val="none" w:sz="0" w:space="0" w:color="auto"/>
                      </w:divBdr>
                    </w:div>
                  </w:divsChild>
                </w:div>
                <w:div w:id="1957179948">
                  <w:marLeft w:val="0"/>
                  <w:marRight w:val="0"/>
                  <w:marTop w:val="0"/>
                  <w:marBottom w:val="0"/>
                  <w:divBdr>
                    <w:top w:val="none" w:sz="0" w:space="0" w:color="auto"/>
                    <w:left w:val="none" w:sz="0" w:space="0" w:color="auto"/>
                    <w:bottom w:val="none" w:sz="0" w:space="0" w:color="auto"/>
                    <w:right w:val="none" w:sz="0" w:space="0" w:color="auto"/>
                  </w:divBdr>
                  <w:divsChild>
                    <w:div w:id="773860028">
                      <w:marLeft w:val="0"/>
                      <w:marRight w:val="0"/>
                      <w:marTop w:val="0"/>
                      <w:marBottom w:val="0"/>
                      <w:divBdr>
                        <w:top w:val="none" w:sz="0" w:space="0" w:color="auto"/>
                        <w:left w:val="none" w:sz="0" w:space="0" w:color="auto"/>
                        <w:bottom w:val="none" w:sz="0" w:space="0" w:color="auto"/>
                        <w:right w:val="none" w:sz="0" w:space="0" w:color="auto"/>
                      </w:divBdr>
                    </w:div>
                  </w:divsChild>
                </w:div>
                <w:div w:id="2029402755">
                  <w:marLeft w:val="0"/>
                  <w:marRight w:val="0"/>
                  <w:marTop w:val="0"/>
                  <w:marBottom w:val="0"/>
                  <w:divBdr>
                    <w:top w:val="none" w:sz="0" w:space="0" w:color="auto"/>
                    <w:left w:val="none" w:sz="0" w:space="0" w:color="auto"/>
                    <w:bottom w:val="none" w:sz="0" w:space="0" w:color="auto"/>
                    <w:right w:val="none" w:sz="0" w:space="0" w:color="auto"/>
                  </w:divBdr>
                  <w:divsChild>
                    <w:div w:id="1304197732">
                      <w:marLeft w:val="0"/>
                      <w:marRight w:val="0"/>
                      <w:marTop w:val="0"/>
                      <w:marBottom w:val="0"/>
                      <w:divBdr>
                        <w:top w:val="none" w:sz="0" w:space="0" w:color="auto"/>
                        <w:left w:val="none" w:sz="0" w:space="0" w:color="auto"/>
                        <w:bottom w:val="none" w:sz="0" w:space="0" w:color="auto"/>
                        <w:right w:val="none" w:sz="0" w:space="0" w:color="auto"/>
                      </w:divBdr>
                    </w:div>
                  </w:divsChild>
                </w:div>
                <w:div w:id="2099670724">
                  <w:marLeft w:val="0"/>
                  <w:marRight w:val="0"/>
                  <w:marTop w:val="0"/>
                  <w:marBottom w:val="0"/>
                  <w:divBdr>
                    <w:top w:val="none" w:sz="0" w:space="0" w:color="auto"/>
                    <w:left w:val="none" w:sz="0" w:space="0" w:color="auto"/>
                    <w:bottom w:val="none" w:sz="0" w:space="0" w:color="auto"/>
                    <w:right w:val="none" w:sz="0" w:space="0" w:color="auto"/>
                  </w:divBdr>
                  <w:divsChild>
                    <w:div w:id="989138895">
                      <w:marLeft w:val="0"/>
                      <w:marRight w:val="0"/>
                      <w:marTop w:val="0"/>
                      <w:marBottom w:val="0"/>
                      <w:divBdr>
                        <w:top w:val="none" w:sz="0" w:space="0" w:color="auto"/>
                        <w:left w:val="none" w:sz="0" w:space="0" w:color="auto"/>
                        <w:bottom w:val="none" w:sz="0" w:space="0" w:color="auto"/>
                        <w:right w:val="none" w:sz="0" w:space="0" w:color="auto"/>
                      </w:divBdr>
                    </w:div>
                  </w:divsChild>
                </w:div>
                <w:div w:id="2110420405">
                  <w:marLeft w:val="0"/>
                  <w:marRight w:val="0"/>
                  <w:marTop w:val="0"/>
                  <w:marBottom w:val="0"/>
                  <w:divBdr>
                    <w:top w:val="none" w:sz="0" w:space="0" w:color="auto"/>
                    <w:left w:val="none" w:sz="0" w:space="0" w:color="auto"/>
                    <w:bottom w:val="none" w:sz="0" w:space="0" w:color="auto"/>
                    <w:right w:val="none" w:sz="0" w:space="0" w:color="auto"/>
                  </w:divBdr>
                  <w:divsChild>
                    <w:div w:id="138283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810719">
          <w:marLeft w:val="0"/>
          <w:marRight w:val="0"/>
          <w:marTop w:val="0"/>
          <w:marBottom w:val="0"/>
          <w:divBdr>
            <w:top w:val="none" w:sz="0" w:space="0" w:color="auto"/>
            <w:left w:val="none" w:sz="0" w:space="0" w:color="auto"/>
            <w:bottom w:val="none" w:sz="0" w:space="0" w:color="auto"/>
            <w:right w:val="none" w:sz="0" w:space="0" w:color="auto"/>
          </w:divBdr>
        </w:div>
        <w:div w:id="2058430792">
          <w:marLeft w:val="0"/>
          <w:marRight w:val="0"/>
          <w:marTop w:val="0"/>
          <w:marBottom w:val="0"/>
          <w:divBdr>
            <w:top w:val="none" w:sz="0" w:space="0" w:color="auto"/>
            <w:left w:val="none" w:sz="0" w:space="0" w:color="auto"/>
            <w:bottom w:val="none" w:sz="0" w:space="0" w:color="auto"/>
            <w:right w:val="none" w:sz="0" w:space="0" w:color="auto"/>
          </w:divBdr>
          <w:divsChild>
            <w:div w:id="1671903409">
              <w:marLeft w:val="-75"/>
              <w:marRight w:val="0"/>
              <w:marTop w:val="30"/>
              <w:marBottom w:val="30"/>
              <w:divBdr>
                <w:top w:val="none" w:sz="0" w:space="0" w:color="auto"/>
                <w:left w:val="none" w:sz="0" w:space="0" w:color="auto"/>
                <w:bottom w:val="none" w:sz="0" w:space="0" w:color="auto"/>
                <w:right w:val="none" w:sz="0" w:space="0" w:color="auto"/>
              </w:divBdr>
              <w:divsChild>
                <w:div w:id="7489705">
                  <w:marLeft w:val="0"/>
                  <w:marRight w:val="0"/>
                  <w:marTop w:val="0"/>
                  <w:marBottom w:val="0"/>
                  <w:divBdr>
                    <w:top w:val="none" w:sz="0" w:space="0" w:color="auto"/>
                    <w:left w:val="none" w:sz="0" w:space="0" w:color="auto"/>
                    <w:bottom w:val="none" w:sz="0" w:space="0" w:color="auto"/>
                    <w:right w:val="none" w:sz="0" w:space="0" w:color="auto"/>
                  </w:divBdr>
                  <w:divsChild>
                    <w:div w:id="2099519180">
                      <w:marLeft w:val="0"/>
                      <w:marRight w:val="0"/>
                      <w:marTop w:val="0"/>
                      <w:marBottom w:val="0"/>
                      <w:divBdr>
                        <w:top w:val="none" w:sz="0" w:space="0" w:color="auto"/>
                        <w:left w:val="none" w:sz="0" w:space="0" w:color="auto"/>
                        <w:bottom w:val="none" w:sz="0" w:space="0" w:color="auto"/>
                        <w:right w:val="none" w:sz="0" w:space="0" w:color="auto"/>
                      </w:divBdr>
                    </w:div>
                  </w:divsChild>
                </w:div>
                <w:div w:id="124273237">
                  <w:marLeft w:val="0"/>
                  <w:marRight w:val="0"/>
                  <w:marTop w:val="0"/>
                  <w:marBottom w:val="0"/>
                  <w:divBdr>
                    <w:top w:val="none" w:sz="0" w:space="0" w:color="auto"/>
                    <w:left w:val="none" w:sz="0" w:space="0" w:color="auto"/>
                    <w:bottom w:val="none" w:sz="0" w:space="0" w:color="auto"/>
                    <w:right w:val="none" w:sz="0" w:space="0" w:color="auto"/>
                  </w:divBdr>
                  <w:divsChild>
                    <w:div w:id="29768315">
                      <w:marLeft w:val="0"/>
                      <w:marRight w:val="0"/>
                      <w:marTop w:val="0"/>
                      <w:marBottom w:val="0"/>
                      <w:divBdr>
                        <w:top w:val="none" w:sz="0" w:space="0" w:color="auto"/>
                        <w:left w:val="none" w:sz="0" w:space="0" w:color="auto"/>
                        <w:bottom w:val="none" w:sz="0" w:space="0" w:color="auto"/>
                        <w:right w:val="none" w:sz="0" w:space="0" w:color="auto"/>
                      </w:divBdr>
                    </w:div>
                  </w:divsChild>
                </w:div>
                <w:div w:id="128017655">
                  <w:marLeft w:val="0"/>
                  <w:marRight w:val="0"/>
                  <w:marTop w:val="0"/>
                  <w:marBottom w:val="0"/>
                  <w:divBdr>
                    <w:top w:val="none" w:sz="0" w:space="0" w:color="auto"/>
                    <w:left w:val="none" w:sz="0" w:space="0" w:color="auto"/>
                    <w:bottom w:val="none" w:sz="0" w:space="0" w:color="auto"/>
                    <w:right w:val="none" w:sz="0" w:space="0" w:color="auto"/>
                  </w:divBdr>
                  <w:divsChild>
                    <w:div w:id="1971398776">
                      <w:marLeft w:val="0"/>
                      <w:marRight w:val="0"/>
                      <w:marTop w:val="0"/>
                      <w:marBottom w:val="0"/>
                      <w:divBdr>
                        <w:top w:val="none" w:sz="0" w:space="0" w:color="auto"/>
                        <w:left w:val="none" w:sz="0" w:space="0" w:color="auto"/>
                        <w:bottom w:val="none" w:sz="0" w:space="0" w:color="auto"/>
                        <w:right w:val="none" w:sz="0" w:space="0" w:color="auto"/>
                      </w:divBdr>
                    </w:div>
                  </w:divsChild>
                </w:div>
                <w:div w:id="269551840">
                  <w:marLeft w:val="0"/>
                  <w:marRight w:val="0"/>
                  <w:marTop w:val="0"/>
                  <w:marBottom w:val="0"/>
                  <w:divBdr>
                    <w:top w:val="none" w:sz="0" w:space="0" w:color="auto"/>
                    <w:left w:val="none" w:sz="0" w:space="0" w:color="auto"/>
                    <w:bottom w:val="none" w:sz="0" w:space="0" w:color="auto"/>
                    <w:right w:val="none" w:sz="0" w:space="0" w:color="auto"/>
                  </w:divBdr>
                  <w:divsChild>
                    <w:div w:id="1189023195">
                      <w:marLeft w:val="0"/>
                      <w:marRight w:val="0"/>
                      <w:marTop w:val="0"/>
                      <w:marBottom w:val="0"/>
                      <w:divBdr>
                        <w:top w:val="none" w:sz="0" w:space="0" w:color="auto"/>
                        <w:left w:val="none" w:sz="0" w:space="0" w:color="auto"/>
                        <w:bottom w:val="none" w:sz="0" w:space="0" w:color="auto"/>
                        <w:right w:val="none" w:sz="0" w:space="0" w:color="auto"/>
                      </w:divBdr>
                    </w:div>
                  </w:divsChild>
                </w:div>
                <w:div w:id="270863322">
                  <w:marLeft w:val="0"/>
                  <w:marRight w:val="0"/>
                  <w:marTop w:val="0"/>
                  <w:marBottom w:val="0"/>
                  <w:divBdr>
                    <w:top w:val="none" w:sz="0" w:space="0" w:color="auto"/>
                    <w:left w:val="none" w:sz="0" w:space="0" w:color="auto"/>
                    <w:bottom w:val="none" w:sz="0" w:space="0" w:color="auto"/>
                    <w:right w:val="none" w:sz="0" w:space="0" w:color="auto"/>
                  </w:divBdr>
                  <w:divsChild>
                    <w:div w:id="137572619">
                      <w:marLeft w:val="0"/>
                      <w:marRight w:val="0"/>
                      <w:marTop w:val="0"/>
                      <w:marBottom w:val="0"/>
                      <w:divBdr>
                        <w:top w:val="none" w:sz="0" w:space="0" w:color="auto"/>
                        <w:left w:val="none" w:sz="0" w:space="0" w:color="auto"/>
                        <w:bottom w:val="none" w:sz="0" w:space="0" w:color="auto"/>
                        <w:right w:val="none" w:sz="0" w:space="0" w:color="auto"/>
                      </w:divBdr>
                    </w:div>
                  </w:divsChild>
                </w:div>
                <w:div w:id="361630705">
                  <w:marLeft w:val="0"/>
                  <w:marRight w:val="0"/>
                  <w:marTop w:val="0"/>
                  <w:marBottom w:val="0"/>
                  <w:divBdr>
                    <w:top w:val="none" w:sz="0" w:space="0" w:color="auto"/>
                    <w:left w:val="none" w:sz="0" w:space="0" w:color="auto"/>
                    <w:bottom w:val="none" w:sz="0" w:space="0" w:color="auto"/>
                    <w:right w:val="none" w:sz="0" w:space="0" w:color="auto"/>
                  </w:divBdr>
                  <w:divsChild>
                    <w:div w:id="1473061667">
                      <w:marLeft w:val="0"/>
                      <w:marRight w:val="0"/>
                      <w:marTop w:val="0"/>
                      <w:marBottom w:val="0"/>
                      <w:divBdr>
                        <w:top w:val="none" w:sz="0" w:space="0" w:color="auto"/>
                        <w:left w:val="none" w:sz="0" w:space="0" w:color="auto"/>
                        <w:bottom w:val="none" w:sz="0" w:space="0" w:color="auto"/>
                        <w:right w:val="none" w:sz="0" w:space="0" w:color="auto"/>
                      </w:divBdr>
                    </w:div>
                  </w:divsChild>
                </w:div>
                <w:div w:id="381754807">
                  <w:marLeft w:val="0"/>
                  <w:marRight w:val="0"/>
                  <w:marTop w:val="0"/>
                  <w:marBottom w:val="0"/>
                  <w:divBdr>
                    <w:top w:val="none" w:sz="0" w:space="0" w:color="auto"/>
                    <w:left w:val="none" w:sz="0" w:space="0" w:color="auto"/>
                    <w:bottom w:val="none" w:sz="0" w:space="0" w:color="auto"/>
                    <w:right w:val="none" w:sz="0" w:space="0" w:color="auto"/>
                  </w:divBdr>
                  <w:divsChild>
                    <w:div w:id="677997870">
                      <w:marLeft w:val="0"/>
                      <w:marRight w:val="0"/>
                      <w:marTop w:val="0"/>
                      <w:marBottom w:val="0"/>
                      <w:divBdr>
                        <w:top w:val="none" w:sz="0" w:space="0" w:color="auto"/>
                        <w:left w:val="none" w:sz="0" w:space="0" w:color="auto"/>
                        <w:bottom w:val="none" w:sz="0" w:space="0" w:color="auto"/>
                        <w:right w:val="none" w:sz="0" w:space="0" w:color="auto"/>
                      </w:divBdr>
                    </w:div>
                  </w:divsChild>
                </w:div>
                <w:div w:id="560487056">
                  <w:marLeft w:val="0"/>
                  <w:marRight w:val="0"/>
                  <w:marTop w:val="0"/>
                  <w:marBottom w:val="0"/>
                  <w:divBdr>
                    <w:top w:val="none" w:sz="0" w:space="0" w:color="auto"/>
                    <w:left w:val="none" w:sz="0" w:space="0" w:color="auto"/>
                    <w:bottom w:val="none" w:sz="0" w:space="0" w:color="auto"/>
                    <w:right w:val="none" w:sz="0" w:space="0" w:color="auto"/>
                  </w:divBdr>
                  <w:divsChild>
                    <w:div w:id="1283728728">
                      <w:marLeft w:val="0"/>
                      <w:marRight w:val="0"/>
                      <w:marTop w:val="0"/>
                      <w:marBottom w:val="0"/>
                      <w:divBdr>
                        <w:top w:val="none" w:sz="0" w:space="0" w:color="auto"/>
                        <w:left w:val="none" w:sz="0" w:space="0" w:color="auto"/>
                        <w:bottom w:val="none" w:sz="0" w:space="0" w:color="auto"/>
                        <w:right w:val="none" w:sz="0" w:space="0" w:color="auto"/>
                      </w:divBdr>
                    </w:div>
                  </w:divsChild>
                </w:div>
                <w:div w:id="705521542">
                  <w:marLeft w:val="0"/>
                  <w:marRight w:val="0"/>
                  <w:marTop w:val="0"/>
                  <w:marBottom w:val="0"/>
                  <w:divBdr>
                    <w:top w:val="none" w:sz="0" w:space="0" w:color="auto"/>
                    <w:left w:val="none" w:sz="0" w:space="0" w:color="auto"/>
                    <w:bottom w:val="none" w:sz="0" w:space="0" w:color="auto"/>
                    <w:right w:val="none" w:sz="0" w:space="0" w:color="auto"/>
                  </w:divBdr>
                  <w:divsChild>
                    <w:div w:id="11415990">
                      <w:marLeft w:val="0"/>
                      <w:marRight w:val="0"/>
                      <w:marTop w:val="0"/>
                      <w:marBottom w:val="0"/>
                      <w:divBdr>
                        <w:top w:val="none" w:sz="0" w:space="0" w:color="auto"/>
                        <w:left w:val="none" w:sz="0" w:space="0" w:color="auto"/>
                        <w:bottom w:val="none" w:sz="0" w:space="0" w:color="auto"/>
                        <w:right w:val="none" w:sz="0" w:space="0" w:color="auto"/>
                      </w:divBdr>
                    </w:div>
                  </w:divsChild>
                </w:div>
                <w:div w:id="784275370">
                  <w:marLeft w:val="0"/>
                  <w:marRight w:val="0"/>
                  <w:marTop w:val="0"/>
                  <w:marBottom w:val="0"/>
                  <w:divBdr>
                    <w:top w:val="none" w:sz="0" w:space="0" w:color="auto"/>
                    <w:left w:val="none" w:sz="0" w:space="0" w:color="auto"/>
                    <w:bottom w:val="none" w:sz="0" w:space="0" w:color="auto"/>
                    <w:right w:val="none" w:sz="0" w:space="0" w:color="auto"/>
                  </w:divBdr>
                  <w:divsChild>
                    <w:div w:id="1481263677">
                      <w:marLeft w:val="0"/>
                      <w:marRight w:val="0"/>
                      <w:marTop w:val="0"/>
                      <w:marBottom w:val="0"/>
                      <w:divBdr>
                        <w:top w:val="none" w:sz="0" w:space="0" w:color="auto"/>
                        <w:left w:val="none" w:sz="0" w:space="0" w:color="auto"/>
                        <w:bottom w:val="none" w:sz="0" w:space="0" w:color="auto"/>
                        <w:right w:val="none" w:sz="0" w:space="0" w:color="auto"/>
                      </w:divBdr>
                    </w:div>
                  </w:divsChild>
                </w:div>
                <w:div w:id="888104133">
                  <w:marLeft w:val="0"/>
                  <w:marRight w:val="0"/>
                  <w:marTop w:val="0"/>
                  <w:marBottom w:val="0"/>
                  <w:divBdr>
                    <w:top w:val="none" w:sz="0" w:space="0" w:color="auto"/>
                    <w:left w:val="none" w:sz="0" w:space="0" w:color="auto"/>
                    <w:bottom w:val="none" w:sz="0" w:space="0" w:color="auto"/>
                    <w:right w:val="none" w:sz="0" w:space="0" w:color="auto"/>
                  </w:divBdr>
                  <w:divsChild>
                    <w:div w:id="95829224">
                      <w:marLeft w:val="0"/>
                      <w:marRight w:val="0"/>
                      <w:marTop w:val="0"/>
                      <w:marBottom w:val="0"/>
                      <w:divBdr>
                        <w:top w:val="none" w:sz="0" w:space="0" w:color="auto"/>
                        <w:left w:val="none" w:sz="0" w:space="0" w:color="auto"/>
                        <w:bottom w:val="none" w:sz="0" w:space="0" w:color="auto"/>
                        <w:right w:val="none" w:sz="0" w:space="0" w:color="auto"/>
                      </w:divBdr>
                    </w:div>
                  </w:divsChild>
                </w:div>
                <w:div w:id="984167975">
                  <w:marLeft w:val="0"/>
                  <w:marRight w:val="0"/>
                  <w:marTop w:val="0"/>
                  <w:marBottom w:val="0"/>
                  <w:divBdr>
                    <w:top w:val="none" w:sz="0" w:space="0" w:color="auto"/>
                    <w:left w:val="none" w:sz="0" w:space="0" w:color="auto"/>
                    <w:bottom w:val="none" w:sz="0" w:space="0" w:color="auto"/>
                    <w:right w:val="none" w:sz="0" w:space="0" w:color="auto"/>
                  </w:divBdr>
                  <w:divsChild>
                    <w:div w:id="1688097733">
                      <w:marLeft w:val="0"/>
                      <w:marRight w:val="0"/>
                      <w:marTop w:val="0"/>
                      <w:marBottom w:val="0"/>
                      <w:divBdr>
                        <w:top w:val="none" w:sz="0" w:space="0" w:color="auto"/>
                        <w:left w:val="none" w:sz="0" w:space="0" w:color="auto"/>
                        <w:bottom w:val="none" w:sz="0" w:space="0" w:color="auto"/>
                        <w:right w:val="none" w:sz="0" w:space="0" w:color="auto"/>
                      </w:divBdr>
                    </w:div>
                  </w:divsChild>
                </w:div>
                <w:div w:id="989215120">
                  <w:marLeft w:val="0"/>
                  <w:marRight w:val="0"/>
                  <w:marTop w:val="0"/>
                  <w:marBottom w:val="0"/>
                  <w:divBdr>
                    <w:top w:val="none" w:sz="0" w:space="0" w:color="auto"/>
                    <w:left w:val="none" w:sz="0" w:space="0" w:color="auto"/>
                    <w:bottom w:val="none" w:sz="0" w:space="0" w:color="auto"/>
                    <w:right w:val="none" w:sz="0" w:space="0" w:color="auto"/>
                  </w:divBdr>
                  <w:divsChild>
                    <w:div w:id="2125230379">
                      <w:marLeft w:val="0"/>
                      <w:marRight w:val="0"/>
                      <w:marTop w:val="0"/>
                      <w:marBottom w:val="0"/>
                      <w:divBdr>
                        <w:top w:val="none" w:sz="0" w:space="0" w:color="auto"/>
                        <w:left w:val="none" w:sz="0" w:space="0" w:color="auto"/>
                        <w:bottom w:val="none" w:sz="0" w:space="0" w:color="auto"/>
                        <w:right w:val="none" w:sz="0" w:space="0" w:color="auto"/>
                      </w:divBdr>
                    </w:div>
                  </w:divsChild>
                </w:div>
                <w:div w:id="1003362160">
                  <w:marLeft w:val="0"/>
                  <w:marRight w:val="0"/>
                  <w:marTop w:val="0"/>
                  <w:marBottom w:val="0"/>
                  <w:divBdr>
                    <w:top w:val="none" w:sz="0" w:space="0" w:color="auto"/>
                    <w:left w:val="none" w:sz="0" w:space="0" w:color="auto"/>
                    <w:bottom w:val="none" w:sz="0" w:space="0" w:color="auto"/>
                    <w:right w:val="none" w:sz="0" w:space="0" w:color="auto"/>
                  </w:divBdr>
                  <w:divsChild>
                    <w:div w:id="551964259">
                      <w:marLeft w:val="0"/>
                      <w:marRight w:val="0"/>
                      <w:marTop w:val="0"/>
                      <w:marBottom w:val="0"/>
                      <w:divBdr>
                        <w:top w:val="none" w:sz="0" w:space="0" w:color="auto"/>
                        <w:left w:val="none" w:sz="0" w:space="0" w:color="auto"/>
                        <w:bottom w:val="none" w:sz="0" w:space="0" w:color="auto"/>
                        <w:right w:val="none" w:sz="0" w:space="0" w:color="auto"/>
                      </w:divBdr>
                    </w:div>
                  </w:divsChild>
                </w:div>
                <w:div w:id="1157768018">
                  <w:marLeft w:val="0"/>
                  <w:marRight w:val="0"/>
                  <w:marTop w:val="0"/>
                  <w:marBottom w:val="0"/>
                  <w:divBdr>
                    <w:top w:val="none" w:sz="0" w:space="0" w:color="auto"/>
                    <w:left w:val="none" w:sz="0" w:space="0" w:color="auto"/>
                    <w:bottom w:val="none" w:sz="0" w:space="0" w:color="auto"/>
                    <w:right w:val="none" w:sz="0" w:space="0" w:color="auto"/>
                  </w:divBdr>
                  <w:divsChild>
                    <w:div w:id="1067386232">
                      <w:marLeft w:val="0"/>
                      <w:marRight w:val="0"/>
                      <w:marTop w:val="0"/>
                      <w:marBottom w:val="0"/>
                      <w:divBdr>
                        <w:top w:val="none" w:sz="0" w:space="0" w:color="auto"/>
                        <w:left w:val="none" w:sz="0" w:space="0" w:color="auto"/>
                        <w:bottom w:val="none" w:sz="0" w:space="0" w:color="auto"/>
                        <w:right w:val="none" w:sz="0" w:space="0" w:color="auto"/>
                      </w:divBdr>
                    </w:div>
                    <w:div w:id="1736510426">
                      <w:marLeft w:val="0"/>
                      <w:marRight w:val="0"/>
                      <w:marTop w:val="0"/>
                      <w:marBottom w:val="0"/>
                      <w:divBdr>
                        <w:top w:val="none" w:sz="0" w:space="0" w:color="auto"/>
                        <w:left w:val="none" w:sz="0" w:space="0" w:color="auto"/>
                        <w:bottom w:val="none" w:sz="0" w:space="0" w:color="auto"/>
                        <w:right w:val="none" w:sz="0" w:space="0" w:color="auto"/>
                      </w:divBdr>
                    </w:div>
                  </w:divsChild>
                </w:div>
                <w:div w:id="1178890770">
                  <w:marLeft w:val="0"/>
                  <w:marRight w:val="0"/>
                  <w:marTop w:val="0"/>
                  <w:marBottom w:val="0"/>
                  <w:divBdr>
                    <w:top w:val="none" w:sz="0" w:space="0" w:color="auto"/>
                    <w:left w:val="none" w:sz="0" w:space="0" w:color="auto"/>
                    <w:bottom w:val="none" w:sz="0" w:space="0" w:color="auto"/>
                    <w:right w:val="none" w:sz="0" w:space="0" w:color="auto"/>
                  </w:divBdr>
                  <w:divsChild>
                    <w:div w:id="83380381">
                      <w:marLeft w:val="0"/>
                      <w:marRight w:val="0"/>
                      <w:marTop w:val="0"/>
                      <w:marBottom w:val="0"/>
                      <w:divBdr>
                        <w:top w:val="none" w:sz="0" w:space="0" w:color="auto"/>
                        <w:left w:val="none" w:sz="0" w:space="0" w:color="auto"/>
                        <w:bottom w:val="none" w:sz="0" w:space="0" w:color="auto"/>
                        <w:right w:val="none" w:sz="0" w:space="0" w:color="auto"/>
                      </w:divBdr>
                    </w:div>
                  </w:divsChild>
                </w:div>
                <w:div w:id="1189759682">
                  <w:marLeft w:val="0"/>
                  <w:marRight w:val="0"/>
                  <w:marTop w:val="0"/>
                  <w:marBottom w:val="0"/>
                  <w:divBdr>
                    <w:top w:val="none" w:sz="0" w:space="0" w:color="auto"/>
                    <w:left w:val="none" w:sz="0" w:space="0" w:color="auto"/>
                    <w:bottom w:val="none" w:sz="0" w:space="0" w:color="auto"/>
                    <w:right w:val="none" w:sz="0" w:space="0" w:color="auto"/>
                  </w:divBdr>
                  <w:divsChild>
                    <w:div w:id="1810973052">
                      <w:marLeft w:val="0"/>
                      <w:marRight w:val="0"/>
                      <w:marTop w:val="0"/>
                      <w:marBottom w:val="0"/>
                      <w:divBdr>
                        <w:top w:val="none" w:sz="0" w:space="0" w:color="auto"/>
                        <w:left w:val="none" w:sz="0" w:space="0" w:color="auto"/>
                        <w:bottom w:val="none" w:sz="0" w:space="0" w:color="auto"/>
                        <w:right w:val="none" w:sz="0" w:space="0" w:color="auto"/>
                      </w:divBdr>
                    </w:div>
                  </w:divsChild>
                </w:div>
                <w:div w:id="1213923720">
                  <w:marLeft w:val="0"/>
                  <w:marRight w:val="0"/>
                  <w:marTop w:val="0"/>
                  <w:marBottom w:val="0"/>
                  <w:divBdr>
                    <w:top w:val="none" w:sz="0" w:space="0" w:color="auto"/>
                    <w:left w:val="none" w:sz="0" w:space="0" w:color="auto"/>
                    <w:bottom w:val="none" w:sz="0" w:space="0" w:color="auto"/>
                    <w:right w:val="none" w:sz="0" w:space="0" w:color="auto"/>
                  </w:divBdr>
                  <w:divsChild>
                    <w:div w:id="334572686">
                      <w:marLeft w:val="0"/>
                      <w:marRight w:val="0"/>
                      <w:marTop w:val="0"/>
                      <w:marBottom w:val="0"/>
                      <w:divBdr>
                        <w:top w:val="none" w:sz="0" w:space="0" w:color="auto"/>
                        <w:left w:val="none" w:sz="0" w:space="0" w:color="auto"/>
                        <w:bottom w:val="none" w:sz="0" w:space="0" w:color="auto"/>
                        <w:right w:val="none" w:sz="0" w:space="0" w:color="auto"/>
                      </w:divBdr>
                    </w:div>
                  </w:divsChild>
                </w:div>
                <w:div w:id="1263298544">
                  <w:marLeft w:val="0"/>
                  <w:marRight w:val="0"/>
                  <w:marTop w:val="0"/>
                  <w:marBottom w:val="0"/>
                  <w:divBdr>
                    <w:top w:val="none" w:sz="0" w:space="0" w:color="auto"/>
                    <w:left w:val="none" w:sz="0" w:space="0" w:color="auto"/>
                    <w:bottom w:val="none" w:sz="0" w:space="0" w:color="auto"/>
                    <w:right w:val="none" w:sz="0" w:space="0" w:color="auto"/>
                  </w:divBdr>
                  <w:divsChild>
                    <w:div w:id="811288810">
                      <w:marLeft w:val="0"/>
                      <w:marRight w:val="0"/>
                      <w:marTop w:val="0"/>
                      <w:marBottom w:val="0"/>
                      <w:divBdr>
                        <w:top w:val="none" w:sz="0" w:space="0" w:color="auto"/>
                        <w:left w:val="none" w:sz="0" w:space="0" w:color="auto"/>
                        <w:bottom w:val="none" w:sz="0" w:space="0" w:color="auto"/>
                        <w:right w:val="none" w:sz="0" w:space="0" w:color="auto"/>
                      </w:divBdr>
                    </w:div>
                  </w:divsChild>
                </w:div>
                <w:div w:id="1324359157">
                  <w:marLeft w:val="0"/>
                  <w:marRight w:val="0"/>
                  <w:marTop w:val="0"/>
                  <w:marBottom w:val="0"/>
                  <w:divBdr>
                    <w:top w:val="none" w:sz="0" w:space="0" w:color="auto"/>
                    <w:left w:val="none" w:sz="0" w:space="0" w:color="auto"/>
                    <w:bottom w:val="none" w:sz="0" w:space="0" w:color="auto"/>
                    <w:right w:val="none" w:sz="0" w:space="0" w:color="auto"/>
                  </w:divBdr>
                  <w:divsChild>
                    <w:div w:id="548954000">
                      <w:marLeft w:val="0"/>
                      <w:marRight w:val="0"/>
                      <w:marTop w:val="0"/>
                      <w:marBottom w:val="0"/>
                      <w:divBdr>
                        <w:top w:val="none" w:sz="0" w:space="0" w:color="auto"/>
                        <w:left w:val="none" w:sz="0" w:space="0" w:color="auto"/>
                        <w:bottom w:val="none" w:sz="0" w:space="0" w:color="auto"/>
                        <w:right w:val="none" w:sz="0" w:space="0" w:color="auto"/>
                      </w:divBdr>
                    </w:div>
                  </w:divsChild>
                </w:div>
                <w:div w:id="1407531684">
                  <w:marLeft w:val="0"/>
                  <w:marRight w:val="0"/>
                  <w:marTop w:val="0"/>
                  <w:marBottom w:val="0"/>
                  <w:divBdr>
                    <w:top w:val="none" w:sz="0" w:space="0" w:color="auto"/>
                    <w:left w:val="none" w:sz="0" w:space="0" w:color="auto"/>
                    <w:bottom w:val="none" w:sz="0" w:space="0" w:color="auto"/>
                    <w:right w:val="none" w:sz="0" w:space="0" w:color="auto"/>
                  </w:divBdr>
                  <w:divsChild>
                    <w:div w:id="2134785721">
                      <w:marLeft w:val="0"/>
                      <w:marRight w:val="0"/>
                      <w:marTop w:val="0"/>
                      <w:marBottom w:val="0"/>
                      <w:divBdr>
                        <w:top w:val="none" w:sz="0" w:space="0" w:color="auto"/>
                        <w:left w:val="none" w:sz="0" w:space="0" w:color="auto"/>
                        <w:bottom w:val="none" w:sz="0" w:space="0" w:color="auto"/>
                        <w:right w:val="none" w:sz="0" w:space="0" w:color="auto"/>
                      </w:divBdr>
                    </w:div>
                  </w:divsChild>
                </w:div>
                <w:div w:id="1429696529">
                  <w:marLeft w:val="0"/>
                  <w:marRight w:val="0"/>
                  <w:marTop w:val="0"/>
                  <w:marBottom w:val="0"/>
                  <w:divBdr>
                    <w:top w:val="none" w:sz="0" w:space="0" w:color="auto"/>
                    <w:left w:val="none" w:sz="0" w:space="0" w:color="auto"/>
                    <w:bottom w:val="none" w:sz="0" w:space="0" w:color="auto"/>
                    <w:right w:val="none" w:sz="0" w:space="0" w:color="auto"/>
                  </w:divBdr>
                  <w:divsChild>
                    <w:div w:id="2020545579">
                      <w:marLeft w:val="0"/>
                      <w:marRight w:val="0"/>
                      <w:marTop w:val="0"/>
                      <w:marBottom w:val="0"/>
                      <w:divBdr>
                        <w:top w:val="none" w:sz="0" w:space="0" w:color="auto"/>
                        <w:left w:val="none" w:sz="0" w:space="0" w:color="auto"/>
                        <w:bottom w:val="none" w:sz="0" w:space="0" w:color="auto"/>
                        <w:right w:val="none" w:sz="0" w:space="0" w:color="auto"/>
                      </w:divBdr>
                    </w:div>
                  </w:divsChild>
                </w:div>
                <w:div w:id="1498884333">
                  <w:marLeft w:val="0"/>
                  <w:marRight w:val="0"/>
                  <w:marTop w:val="0"/>
                  <w:marBottom w:val="0"/>
                  <w:divBdr>
                    <w:top w:val="none" w:sz="0" w:space="0" w:color="auto"/>
                    <w:left w:val="none" w:sz="0" w:space="0" w:color="auto"/>
                    <w:bottom w:val="none" w:sz="0" w:space="0" w:color="auto"/>
                    <w:right w:val="none" w:sz="0" w:space="0" w:color="auto"/>
                  </w:divBdr>
                  <w:divsChild>
                    <w:div w:id="961112487">
                      <w:marLeft w:val="0"/>
                      <w:marRight w:val="0"/>
                      <w:marTop w:val="0"/>
                      <w:marBottom w:val="0"/>
                      <w:divBdr>
                        <w:top w:val="none" w:sz="0" w:space="0" w:color="auto"/>
                        <w:left w:val="none" w:sz="0" w:space="0" w:color="auto"/>
                        <w:bottom w:val="none" w:sz="0" w:space="0" w:color="auto"/>
                        <w:right w:val="none" w:sz="0" w:space="0" w:color="auto"/>
                      </w:divBdr>
                    </w:div>
                  </w:divsChild>
                </w:div>
                <w:div w:id="1507985431">
                  <w:marLeft w:val="0"/>
                  <w:marRight w:val="0"/>
                  <w:marTop w:val="0"/>
                  <w:marBottom w:val="0"/>
                  <w:divBdr>
                    <w:top w:val="none" w:sz="0" w:space="0" w:color="auto"/>
                    <w:left w:val="none" w:sz="0" w:space="0" w:color="auto"/>
                    <w:bottom w:val="none" w:sz="0" w:space="0" w:color="auto"/>
                    <w:right w:val="none" w:sz="0" w:space="0" w:color="auto"/>
                  </w:divBdr>
                  <w:divsChild>
                    <w:div w:id="94525021">
                      <w:marLeft w:val="0"/>
                      <w:marRight w:val="0"/>
                      <w:marTop w:val="0"/>
                      <w:marBottom w:val="0"/>
                      <w:divBdr>
                        <w:top w:val="none" w:sz="0" w:space="0" w:color="auto"/>
                        <w:left w:val="none" w:sz="0" w:space="0" w:color="auto"/>
                        <w:bottom w:val="none" w:sz="0" w:space="0" w:color="auto"/>
                        <w:right w:val="none" w:sz="0" w:space="0" w:color="auto"/>
                      </w:divBdr>
                    </w:div>
                  </w:divsChild>
                </w:div>
                <w:div w:id="1547914590">
                  <w:marLeft w:val="0"/>
                  <w:marRight w:val="0"/>
                  <w:marTop w:val="0"/>
                  <w:marBottom w:val="0"/>
                  <w:divBdr>
                    <w:top w:val="none" w:sz="0" w:space="0" w:color="auto"/>
                    <w:left w:val="none" w:sz="0" w:space="0" w:color="auto"/>
                    <w:bottom w:val="none" w:sz="0" w:space="0" w:color="auto"/>
                    <w:right w:val="none" w:sz="0" w:space="0" w:color="auto"/>
                  </w:divBdr>
                  <w:divsChild>
                    <w:div w:id="636691477">
                      <w:marLeft w:val="0"/>
                      <w:marRight w:val="0"/>
                      <w:marTop w:val="0"/>
                      <w:marBottom w:val="0"/>
                      <w:divBdr>
                        <w:top w:val="none" w:sz="0" w:space="0" w:color="auto"/>
                        <w:left w:val="none" w:sz="0" w:space="0" w:color="auto"/>
                        <w:bottom w:val="none" w:sz="0" w:space="0" w:color="auto"/>
                        <w:right w:val="none" w:sz="0" w:space="0" w:color="auto"/>
                      </w:divBdr>
                    </w:div>
                  </w:divsChild>
                </w:div>
                <w:div w:id="1603802417">
                  <w:marLeft w:val="0"/>
                  <w:marRight w:val="0"/>
                  <w:marTop w:val="0"/>
                  <w:marBottom w:val="0"/>
                  <w:divBdr>
                    <w:top w:val="none" w:sz="0" w:space="0" w:color="auto"/>
                    <w:left w:val="none" w:sz="0" w:space="0" w:color="auto"/>
                    <w:bottom w:val="none" w:sz="0" w:space="0" w:color="auto"/>
                    <w:right w:val="none" w:sz="0" w:space="0" w:color="auto"/>
                  </w:divBdr>
                  <w:divsChild>
                    <w:div w:id="1231426364">
                      <w:marLeft w:val="0"/>
                      <w:marRight w:val="0"/>
                      <w:marTop w:val="0"/>
                      <w:marBottom w:val="0"/>
                      <w:divBdr>
                        <w:top w:val="none" w:sz="0" w:space="0" w:color="auto"/>
                        <w:left w:val="none" w:sz="0" w:space="0" w:color="auto"/>
                        <w:bottom w:val="none" w:sz="0" w:space="0" w:color="auto"/>
                        <w:right w:val="none" w:sz="0" w:space="0" w:color="auto"/>
                      </w:divBdr>
                    </w:div>
                  </w:divsChild>
                </w:div>
                <w:div w:id="1633054208">
                  <w:marLeft w:val="0"/>
                  <w:marRight w:val="0"/>
                  <w:marTop w:val="0"/>
                  <w:marBottom w:val="0"/>
                  <w:divBdr>
                    <w:top w:val="none" w:sz="0" w:space="0" w:color="auto"/>
                    <w:left w:val="none" w:sz="0" w:space="0" w:color="auto"/>
                    <w:bottom w:val="none" w:sz="0" w:space="0" w:color="auto"/>
                    <w:right w:val="none" w:sz="0" w:space="0" w:color="auto"/>
                  </w:divBdr>
                  <w:divsChild>
                    <w:div w:id="1400665886">
                      <w:marLeft w:val="0"/>
                      <w:marRight w:val="0"/>
                      <w:marTop w:val="0"/>
                      <w:marBottom w:val="0"/>
                      <w:divBdr>
                        <w:top w:val="none" w:sz="0" w:space="0" w:color="auto"/>
                        <w:left w:val="none" w:sz="0" w:space="0" w:color="auto"/>
                        <w:bottom w:val="none" w:sz="0" w:space="0" w:color="auto"/>
                        <w:right w:val="none" w:sz="0" w:space="0" w:color="auto"/>
                      </w:divBdr>
                    </w:div>
                  </w:divsChild>
                </w:div>
                <w:div w:id="1640040327">
                  <w:marLeft w:val="0"/>
                  <w:marRight w:val="0"/>
                  <w:marTop w:val="0"/>
                  <w:marBottom w:val="0"/>
                  <w:divBdr>
                    <w:top w:val="none" w:sz="0" w:space="0" w:color="auto"/>
                    <w:left w:val="none" w:sz="0" w:space="0" w:color="auto"/>
                    <w:bottom w:val="none" w:sz="0" w:space="0" w:color="auto"/>
                    <w:right w:val="none" w:sz="0" w:space="0" w:color="auto"/>
                  </w:divBdr>
                  <w:divsChild>
                    <w:div w:id="787628132">
                      <w:marLeft w:val="0"/>
                      <w:marRight w:val="0"/>
                      <w:marTop w:val="0"/>
                      <w:marBottom w:val="0"/>
                      <w:divBdr>
                        <w:top w:val="none" w:sz="0" w:space="0" w:color="auto"/>
                        <w:left w:val="none" w:sz="0" w:space="0" w:color="auto"/>
                        <w:bottom w:val="none" w:sz="0" w:space="0" w:color="auto"/>
                        <w:right w:val="none" w:sz="0" w:space="0" w:color="auto"/>
                      </w:divBdr>
                    </w:div>
                  </w:divsChild>
                </w:div>
                <w:div w:id="1685403458">
                  <w:marLeft w:val="0"/>
                  <w:marRight w:val="0"/>
                  <w:marTop w:val="0"/>
                  <w:marBottom w:val="0"/>
                  <w:divBdr>
                    <w:top w:val="none" w:sz="0" w:space="0" w:color="auto"/>
                    <w:left w:val="none" w:sz="0" w:space="0" w:color="auto"/>
                    <w:bottom w:val="none" w:sz="0" w:space="0" w:color="auto"/>
                    <w:right w:val="none" w:sz="0" w:space="0" w:color="auto"/>
                  </w:divBdr>
                  <w:divsChild>
                    <w:div w:id="1911112318">
                      <w:marLeft w:val="0"/>
                      <w:marRight w:val="0"/>
                      <w:marTop w:val="0"/>
                      <w:marBottom w:val="0"/>
                      <w:divBdr>
                        <w:top w:val="none" w:sz="0" w:space="0" w:color="auto"/>
                        <w:left w:val="none" w:sz="0" w:space="0" w:color="auto"/>
                        <w:bottom w:val="none" w:sz="0" w:space="0" w:color="auto"/>
                        <w:right w:val="none" w:sz="0" w:space="0" w:color="auto"/>
                      </w:divBdr>
                    </w:div>
                  </w:divsChild>
                </w:div>
                <w:div w:id="1702169885">
                  <w:marLeft w:val="0"/>
                  <w:marRight w:val="0"/>
                  <w:marTop w:val="0"/>
                  <w:marBottom w:val="0"/>
                  <w:divBdr>
                    <w:top w:val="none" w:sz="0" w:space="0" w:color="auto"/>
                    <w:left w:val="none" w:sz="0" w:space="0" w:color="auto"/>
                    <w:bottom w:val="none" w:sz="0" w:space="0" w:color="auto"/>
                    <w:right w:val="none" w:sz="0" w:space="0" w:color="auto"/>
                  </w:divBdr>
                  <w:divsChild>
                    <w:div w:id="1368025338">
                      <w:marLeft w:val="0"/>
                      <w:marRight w:val="0"/>
                      <w:marTop w:val="0"/>
                      <w:marBottom w:val="0"/>
                      <w:divBdr>
                        <w:top w:val="none" w:sz="0" w:space="0" w:color="auto"/>
                        <w:left w:val="none" w:sz="0" w:space="0" w:color="auto"/>
                        <w:bottom w:val="none" w:sz="0" w:space="0" w:color="auto"/>
                        <w:right w:val="none" w:sz="0" w:space="0" w:color="auto"/>
                      </w:divBdr>
                    </w:div>
                  </w:divsChild>
                </w:div>
                <w:div w:id="1809278520">
                  <w:marLeft w:val="0"/>
                  <w:marRight w:val="0"/>
                  <w:marTop w:val="0"/>
                  <w:marBottom w:val="0"/>
                  <w:divBdr>
                    <w:top w:val="none" w:sz="0" w:space="0" w:color="auto"/>
                    <w:left w:val="none" w:sz="0" w:space="0" w:color="auto"/>
                    <w:bottom w:val="none" w:sz="0" w:space="0" w:color="auto"/>
                    <w:right w:val="none" w:sz="0" w:space="0" w:color="auto"/>
                  </w:divBdr>
                  <w:divsChild>
                    <w:div w:id="49697243">
                      <w:marLeft w:val="0"/>
                      <w:marRight w:val="0"/>
                      <w:marTop w:val="0"/>
                      <w:marBottom w:val="0"/>
                      <w:divBdr>
                        <w:top w:val="none" w:sz="0" w:space="0" w:color="auto"/>
                        <w:left w:val="none" w:sz="0" w:space="0" w:color="auto"/>
                        <w:bottom w:val="none" w:sz="0" w:space="0" w:color="auto"/>
                        <w:right w:val="none" w:sz="0" w:space="0" w:color="auto"/>
                      </w:divBdr>
                    </w:div>
                  </w:divsChild>
                </w:div>
                <w:div w:id="1826971234">
                  <w:marLeft w:val="0"/>
                  <w:marRight w:val="0"/>
                  <w:marTop w:val="0"/>
                  <w:marBottom w:val="0"/>
                  <w:divBdr>
                    <w:top w:val="none" w:sz="0" w:space="0" w:color="auto"/>
                    <w:left w:val="none" w:sz="0" w:space="0" w:color="auto"/>
                    <w:bottom w:val="none" w:sz="0" w:space="0" w:color="auto"/>
                    <w:right w:val="none" w:sz="0" w:space="0" w:color="auto"/>
                  </w:divBdr>
                  <w:divsChild>
                    <w:div w:id="611399540">
                      <w:marLeft w:val="0"/>
                      <w:marRight w:val="0"/>
                      <w:marTop w:val="0"/>
                      <w:marBottom w:val="0"/>
                      <w:divBdr>
                        <w:top w:val="none" w:sz="0" w:space="0" w:color="auto"/>
                        <w:left w:val="none" w:sz="0" w:space="0" w:color="auto"/>
                        <w:bottom w:val="none" w:sz="0" w:space="0" w:color="auto"/>
                        <w:right w:val="none" w:sz="0" w:space="0" w:color="auto"/>
                      </w:divBdr>
                    </w:div>
                  </w:divsChild>
                </w:div>
                <w:div w:id="1867982464">
                  <w:marLeft w:val="0"/>
                  <w:marRight w:val="0"/>
                  <w:marTop w:val="0"/>
                  <w:marBottom w:val="0"/>
                  <w:divBdr>
                    <w:top w:val="none" w:sz="0" w:space="0" w:color="auto"/>
                    <w:left w:val="none" w:sz="0" w:space="0" w:color="auto"/>
                    <w:bottom w:val="none" w:sz="0" w:space="0" w:color="auto"/>
                    <w:right w:val="none" w:sz="0" w:space="0" w:color="auto"/>
                  </w:divBdr>
                  <w:divsChild>
                    <w:div w:id="683479891">
                      <w:marLeft w:val="0"/>
                      <w:marRight w:val="0"/>
                      <w:marTop w:val="0"/>
                      <w:marBottom w:val="0"/>
                      <w:divBdr>
                        <w:top w:val="none" w:sz="0" w:space="0" w:color="auto"/>
                        <w:left w:val="none" w:sz="0" w:space="0" w:color="auto"/>
                        <w:bottom w:val="none" w:sz="0" w:space="0" w:color="auto"/>
                        <w:right w:val="none" w:sz="0" w:space="0" w:color="auto"/>
                      </w:divBdr>
                    </w:div>
                  </w:divsChild>
                </w:div>
                <w:div w:id="1898543244">
                  <w:marLeft w:val="0"/>
                  <w:marRight w:val="0"/>
                  <w:marTop w:val="0"/>
                  <w:marBottom w:val="0"/>
                  <w:divBdr>
                    <w:top w:val="none" w:sz="0" w:space="0" w:color="auto"/>
                    <w:left w:val="none" w:sz="0" w:space="0" w:color="auto"/>
                    <w:bottom w:val="none" w:sz="0" w:space="0" w:color="auto"/>
                    <w:right w:val="none" w:sz="0" w:space="0" w:color="auto"/>
                  </w:divBdr>
                  <w:divsChild>
                    <w:div w:id="955720308">
                      <w:marLeft w:val="0"/>
                      <w:marRight w:val="0"/>
                      <w:marTop w:val="0"/>
                      <w:marBottom w:val="0"/>
                      <w:divBdr>
                        <w:top w:val="none" w:sz="0" w:space="0" w:color="auto"/>
                        <w:left w:val="none" w:sz="0" w:space="0" w:color="auto"/>
                        <w:bottom w:val="none" w:sz="0" w:space="0" w:color="auto"/>
                        <w:right w:val="none" w:sz="0" w:space="0" w:color="auto"/>
                      </w:divBdr>
                    </w:div>
                    <w:div w:id="1628121808">
                      <w:marLeft w:val="0"/>
                      <w:marRight w:val="0"/>
                      <w:marTop w:val="0"/>
                      <w:marBottom w:val="0"/>
                      <w:divBdr>
                        <w:top w:val="none" w:sz="0" w:space="0" w:color="auto"/>
                        <w:left w:val="none" w:sz="0" w:space="0" w:color="auto"/>
                        <w:bottom w:val="none" w:sz="0" w:space="0" w:color="auto"/>
                        <w:right w:val="none" w:sz="0" w:space="0" w:color="auto"/>
                      </w:divBdr>
                    </w:div>
                  </w:divsChild>
                </w:div>
                <w:div w:id="2031905265">
                  <w:marLeft w:val="0"/>
                  <w:marRight w:val="0"/>
                  <w:marTop w:val="0"/>
                  <w:marBottom w:val="0"/>
                  <w:divBdr>
                    <w:top w:val="none" w:sz="0" w:space="0" w:color="auto"/>
                    <w:left w:val="none" w:sz="0" w:space="0" w:color="auto"/>
                    <w:bottom w:val="none" w:sz="0" w:space="0" w:color="auto"/>
                    <w:right w:val="none" w:sz="0" w:space="0" w:color="auto"/>
                  </w:divBdr>
                  <w:divsChild>
                    <w:div w:id="75393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50384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16003365">
      <w:bodyDiv w:val="1"/>
      <w:marLeft w:val="0"/>
      <w:marRight w:val="0"/>
      <w:marTop w:val="0"/>
      <w:marBottom w:val="0"/>
      <w:divBdr>
        <w:top w:val="none" w:sz="0" w:space="0" w:color="auto"/>
        <w:left w:val="none" w:sz="0" w:space="0" w:color="auto"/>
        <w:bottom w:val="none" w:sz="0" w:space="0" w:color="auto"/>
        <w:right w:val="none" w:sz="0" w:space="0" w:color="auto"/>
      </w:divBdr>
      <w:divsChild>
        <w:div w:id="92365102">
          <w:marLeft w:val="0"/>
          <w:marRight w:val="0"/>
          <w:marTop w:val="0"/>
          <w:marBottom w:val="0"/>
          <w:divBdr>
            <w:top w:val="none" w:sz="0" w:space="0" w:color="auto"/>
            <w:left w:val="none" w:sz="0" w:space="0" w:color="auto"/>
            <w:bottom w:val="none" w:sz="0" w:space="0" w:color="auto"/>
            <w:right w:val="none" w:sz="0" w:space="0" w:color="auto"/>
          </w:divBdr>
        </w:div>
        <w:div w:id="159777972">
          <w:marLeft w:val="0"/>
          <w:marRight w:val="0"/>
          <w:marTop w:val="0"/>
          <w:marBottom w:val="0"/>
          <w:divBdr>
            <w:top w:val="none" w:sz="0" w:space="0" w:color="auto"/>
            <w:left w:val="none" w:sz="0" w:space="0" w:color="auto"/>
            <w:bottom w:val="none" w:sz="0" w:space="0" w:color="auto"/>
            <w:right w:val="none" w:sz="0" w:space="0" w:color="auto"/>
          </w:divBdr>
        </w:div>
        <w:div w:id="544684254">
          <w:marLeft w:val="0"/>
          <w:marRight w:val="0"/>
          <w:marTop w:val="0"/>
          <w:marBottom w:val="0"/>
          <w:divBdr>
            <w:top w:val="none" w:sz="0" w:space="0" w:color="auto"/>
            <w:left w:val="none" w:sz="0" w:space="0" w:color="auto"/>
            <w:bottom w:val="none" w:sz="0" w:space="0" w:color="auto"/>
            <w:right w:val="none" w:sz="0" w:space="0" w:color="auto"/>
          </w:divBdr>
        </w:div>
        <w:div w:id="591822519">
          <w:marLeft w:val="0"/>
          <w:marRight w:val="0"/>
          <w:marTop w:val="0"/>
          <w:marBottom w:val="0"/>
          <w:divBdr>
            <w:top w:val="none" w:sz="0" w:space="0" w:color="auto"/>
            <w:left w:val="none" w:sz="0" w:space="0" w:color="auto"/>
            <w:bottom w:val="none" w:sz="0" w:space="0" w:color="auto"/>
            <w:right w:val="none" w:sz="0" w:space="0" w:color="auto"/>
          </w:divBdr>
        </w:div>
        <w:div w:id="688334768">
          <w:marLeft w:val="0"/>
          <w:marRight w:val="0"/>
          <w:marTop w:val="0"/>
          <w:marBottom w:val="0"/>
          <w:divBdr>
            <w:top w:val="none" w:sz="0" w:space="0" w:color="auto"/>
            <w:left w:val="none" w:sz="0" w:space="0" w:color="auto"/>
            <w:bottom w:val="none" w:sz="0" w:space="0" w:color="auto"/>
            <w:right w:val="none" w:sz="0" w:space="0" w:color="auto"/>
          </w:divBdr>
        </w:div>
        <w:div w:id="754939006">
          <w:marLeft w:val="0"/>
          <w:marRight w:val="0"/>
          <w:marTop w:val="0"/>
          <w:marBottom w:val="0"/>
          <w:divBdr>
            <w:top w:val="none" w:sz="0" w:space="0" w:color="auto"/>
            <w:left w:val="none" w:sz="0" w:space="0" w:color="auto"/>
            <w:bottom w:val="none" w:sz="0" w:space="0" w:color="auto"/>
            <w:right w:val="none" w:sz="0" w:space="0" w:color="auto"/>
          </w:divBdr>
        </w:div>
        <w:div w:id="883981564">
          <w:marLeft w:val="0"/>
          <w:marRight w:val="0"/>
          <w:marTop w:val="0"/>
          <w:marBottom w:val="0"/>
          <w:divBdr>
            <w:top w:val="none" w:sz="0" w:space="0" w:color="auto"/>
            <w:left w:val="none" w:sz="0" w:space="0" w:color="auto"/>
            <w:bottom w:val="none" w:sz="0" w:space="0" w:color="auto"/>
            <w:right w:val="none" w:sz="0" w:space="0" w:color="auto"/>
          </w:divBdr>
        </w:div>
        <w:div w:id="954410256">
          <w:marLeft w:val="0"/>
          <w:marRight w:val="0"/>
          <w:marTop w:val="0"/>
          <w:marBottom w:val="0"/>
          <w:divBdr>
            <w:top w:val="none" w:sz="0" w:space="0" w:color="auto"/>
            <w:left w:val="none" w:sz="0" w:space="0" w:color="auto"/>
            <w:bottom w:val="none" w:sz="0" w:space="0" w:color="auto"/>
            <w:right w:val="none" w:sz="0" w:space="0" w:color="auto"/>
          </w:divBdr>
        </w:div>
        <w:div w:id="959609692">
          <w:marLeft w:val="0"/>
          <w:marRight w:val="0"/>
          <w:marTop w:val="0"/>
          <w:marBottom w:val="0"/>
          <w:divBdr>
            <w:top w:val="none" w:sz="0" w:space="0" w:color="auto"/>
            <w:left w:val="none" w:sz="0" w:space="0" w:color="auto"/>
            <w:bottom w:val="none" w:sz="0" w:space="0" w:color="auto"/>
            <w:right w:val="none" w:sz="0" w:space="0" w:color="auto"/>
          </w:divBdr>
        </w:div>
        <w:div w:id="1283539963">
          <w:marLeft w:val="0"/>
          <w:marRight w:val="0"/>
          <w:marTop w:val="0"/>
          <w:marBottom w:val="0"/>
          <w:divBdr>
            <w:top w:val="none" w:sz="0" w:space="0" w:color="auto"/>
            <w:left w:val="none" w:sz="0" w:space="0" w:color="auto"/>
            <w:bottom w:val="none" w:sz="0" w:space="0" w:color="auto"/>
            <w:right w:val="none" w:sz="0" w:space="0" w:color="auto"/>
          </w:divBdr>
        </w:div>
        <w:div w:id="1316758602">
          <w:marLeft w:val="0"/>
          <w:marRight w:val="0"/>
          <w:marTop w:val="0"/>
          <w:marBottom w:val="0"/>
          <w:divBdr>
            <w:top w:val="none" w:sz="0" w:space="0" w:color="auto"/>
            <w:left w:val="none" w:sz="0" w:space="0" w:color="auto"/>
            <w:bottom w:val="none" w:sz="0" w:space="0" w:color="auto"/>
            <w:right w:val="none" w:sz="0" w:space="0" w:color="auto"/>
          </w:divBdr>
        </w:div>
        <w:div w:id="1640456863">
          <w:marLeft w:val="0"/>
          <w:marRight w:val="0"/>
          <w:marTop w:val="0"/>
          <w:marBottom w:val="0"/>
          <w:divBdr>
            <w:top w:val="none" w:sz="0" w:space="0" w:color="auto"/>
            <w:left w:val="none" w:sz="0" w:space="0" w:color="auto"/>
            <w:bottom w:val="none" w:sz="0" w:space="0" w:color="auto"/>
            <w:right w:val="none" w:sz="0" w:space="0" w:color="auto"/>
          </w:divBdr>
        </w:div>
        <w:div w:id="1661150170">
          <w:marLeft w:val="0"/>
          <w:marRight w:val="0"/>
          <w:marTop w:val="0"/>
          <w:marBottom w:val="0"/>
          <w:divBdr>
            <w:top w:val="none" w:sz="0" w:space="0" w:color="auto"/>
            <w:left w:val="none" w:sz="0" w:space="0" w:color="auto"/>
            <w:bottom w:val="none" w:sz="0" w:space="0" w:color="auto"/>
            <w:right w:val="none" w:sz="0" w:space="0" w:color="auto"/>
          </w:divBdr>
        </w:div>
        <w:div w:id="1737973432">
          <w:marLeft w:val="0"/>
          <w:marRight w:val="0"/>
          <w:marTop w:val="0"/>
          <w:marBottom w:val="0"/>
          <w:divBdr>
            <w:top w:val="none" w:sz="0" w:space="0" w:color="auto"/>
            <w:left w:val="none" w:sz="0" w:space="0" w:color="auto"/>
            <w:bottom w:val="none" w:sz="0" w:space="0" w:color="auto"/>
            <w:right w:val="none" w:sz="0" w:space="0" w:color="auto"/>
          </w:divBdr>
        </w:div>
        <w:div w:id="1952930243">
          <w:marLeft w:val="0"/>
          <w:marRight w:val="0"/>
          <w:marTop w:val="0"/>
          <w:marBottom w:val="0"/>
          <w:divBdr>
            <w:top w:val="none" w:sz="0" w:space="0" w:color="auto"/>
            <w:left w:val="none" w:sz="0" w:space="0" w:color="auto"/>
            <w:bottom w:val="none" w:sz="0" w:space="0" w:color="auto"/>
            <w:right w:val="none" w:sz="0" w:space="0" w:color="auto"/>
          </w:divBdr>
        </w:div>
        <w:div w:id="2056156070">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67314805">
      <w:bodyDiv w:val="1"/>
      <w:marLeft w:val="0"/>
      <w:marRight w:val="0"/>
      <w:marTop w:val="0"/>
      <w:marBottom w:val="0"/>
      <w:divBdr>
        <w:top w:val="none" w:sz="0" w:space="0" w:color="auto"/>
        <w:left w:val="none" w:sz="0" w:space="0" w:color="auto"/>
        <w:bottom w:val="none" w:sz="0" w:space="0" w:color="auto"/>
        <w:right w:val="none" w:sz="0" w:space="0" w:color="auto"/>
      </w:divBdr>
      <w:divsChild>
        <w:div w:id="9338497">
          <w:marLeft w:val="0"/>
          <w:marRight w:val="0"/>
          <w:marTop w:val="0"/>
          <w:marBottom w:val="0"/>
          <w:divBdr>
            <w:top w:val="none" w:sz="0" w:space="0" w:color="auto"/>
            <w:left w:val="none" w:sz="0" w:space="0" w:color="auto"/>
            <w:bottom w:val="none" w:sz="0" w:space="0" w:color="auto"/>
            <w:right w:val="none" w:sz="0" w:space="0" w:color="auto"/>
          </w:divBdr>
          <w:divsChild>
            <w:div w:id="380859817">
              <w:marLeft w:val="-75"/>
              <w:marRight w:val="0"/>
              <w:marTop w:val="30"/>
              <w:marBottom w:val="30"/>
              <w:divBdr>
                <w:top w:val="none" w:sz="0" w:space="0" w:color="auto"/>
                <w:left w:val="none" w:sz="0" w:space="0" w:color="auto"/>
                <w:bottom w:val="none" w:sz="0" w:space="0" w:color="auto"/>
                <w:right w:val="none" w:sz="0" w:space="0" w:color="auto"/>
              </w:divBdr>
              <w:divsChild>
                <w:div w:id="247155048">
                  <w:marLeft w:val="0"/>
                  <w:marRight w:val="0"/>
                  <w:marTop w:val="0"/>
                  <w:marBottom w:val="0"/>
                  <w:divBdr>
                    <w:top w:val="none" w:sz="0" w:space="0" w:color="auto"/>
                    <w:left w:val="none" w:sz="0" w:space="0" w:color="auto"/>
                    <w:bottom w:val="none" w:sz="0" w:space="0" w:color="auto"/>
                    <w:right w:val="none" w:sz="0" w:space="0" w:color="auto"/>
                  </w:divBdr>
                  <w:divsChild>
                    <w:div w:id="187451944">
                      <w:marLeft w:val="0"/>
                      <w:marRight w:val="0"/>
                      <w:marTop w:val="0"/>
                      <w:marBottom w:val="0"/>
                      <w:divBdr>
                        <w:top w:val="none" w:sz="0" w:space="0" w:color="auto"/>
                        <w:left w:val="none" w:sz="0" w:space="0" w:color="auto"/>
                        <w:bottom w:val="none" w:sz="0" w:space="0" w:color="auto"/>
                        <w:right w:val="none" w:sz="0" w:space="0" w:color="auto"/>
                      </w:divBdr>
                    </w:div>
                  </w:divsChild>
                </w:div>
                <w:div w:id="691227654">
                  <w:marLeft w:val="0"/>
                  <w:marRight w:val="0"/>
                  <w:marTop w:val="0"/>
                  <w:marBottom w:val="0"/>
                  <w:divBdr>
                    <w:top w:val="none" w:sz="0" w:space="0" w:color="auto"/>
                    <w:left w:val="none" w:sz="0" w:space="0" w:color="auto"/>
                    <w:bottom w:val="none" w:sz="0" w:space="0" w:color="auto"/>
                    <w:right w:val="none" w:sz="0" w:space="0" w:color="auto"/>
                  </w:divBdr>
                  <w:divsChild>
                    <w:div w:id="165874583">
                      <w:marLeft w:val="0"/>
                      <w:marRight w:val="0"/>
                      <w:marTop w:val="0"/>
                      <w:marBottom w:val="0"/>
                      <w:divBdr>
                        <w:top w:val="none" w:sz="0" w:space="0" w:color="auto"/>
                        <w:left w:val="none" w:sz="0" w:space="0" w:color="auto"/>
                        <w:bottom w:val="none" w:sz="0" w:space="0" w:color="auto"/>
                        <w:right w:val="none" w:sz="0" w:space="0" w:color="auto"/>
                      </w:divBdr>
                    </w:div>
                  </w:divsChild>
                </w:div>
                <w:div w:id="748770313">
                  <w:marLeft w:val="0"/>
                  <w:marRight w:val="0"/>
                  <w:marTop w:val="0"/>
                  <w:marBottom w:val="0"/>
                  <w:divBdr>
                    <w:top w:val="none" w:sz="0" w:space="0" w:color="auto"/>
                    <w:left w:val="none" w:sz="0" w:space="0" w:color="auto"/>
                    <w:bottom w:val="none" w:sz="0" w:space="0" w:color="auto"/>
                    <w:right w:val="none" w:sz="0" w:space="0" w:color="auto"/>
                  </w:divBdr>
                  <w:divsChild>
                    <w:div w:id="287665437">
                      <w:marLeft w:val="0"/>
                      <w:marRight w:val="0"/>
                      <w:marTop w:val="0"/>
                      <w:marBottom w:val="0"/>
                      <w:divBdr>
                        <w:top w:val="none" w:sz="0" w:space="0" w:color="auto"/>
                        <w:left w:val="none" w:sz="0" w:space="0" w:color="auto"/>
                        <w:bottom w:val="none" w:sz="0" w:space="0" w:color="auto"/>
                        <w:right w:val="none" w:sz="0" w:space="0" w:color="auto"/>
                      </w:divBdr>
                    </w:div>
                  </w:divsChild>
                </w:div>
                <w:div w:id="1042949429">
                  <w:marLeft w:val="0"/>
                  <w:marRight w:val="0"/>
                  <w:marTop w:val="0"/>
                  <w:marBottom w:val="0"/>
                  <w:divBdr>
                    <w:top w:val="none" w:sz="0" w:space="0" w:color="auto"/>
                    <w:left w:val="none" w:sz="0" w:space="0" w:color="auto"/>
                    <w:bottom w:val="none" w:sz="0" w:space="0" w:color="auto"/>
                    <w:right w:val="none" w:sz="0" w:space="0" w:color="auto"/>
                  </w:divBdr>
                  <w:divsChild>
                    <w:div w:id="2085838362">
                      <w:marLeft w:val="0"/>
                      <w:marRight w:val="0"/>
                      <w:marTop w:val="0"/>
                      <w:marBottom w:val="0"/>
                      <w:divBdr>
                        <w:top w:val="none" w:sz="0" w:space="0" w:color="auto"/>
                        <w:left w:val="none" w:sz="0" w:space="0" w:color="auto"/>
                        <w:bottom w:val="none" w:sz="0" w:space="0" w:color="auto"/>
                        <w:right w:val="none" w:sz="0" w:space="0" w:color="auto"/>
                      </w:divBdr>
                    </w:div>
                  </w:divsChild>
                </w:div>
                <w:div w:id="1410733948">
                  <w:marLeft w:val="0"/>
                  <w:marRight w:val="0"/>
                  <w:marTop w:val="0"/>
                  <w:marBottom w:val="0"/>
                  <w:divBdr>
                    <w:top w:val="none" w:sz="0" w:space="0" w:color="auto"/>
                    <w:left w:val="none" w:sz="0" w:space="0" w:color="auto"/>
                    <w:bottom w:val="none" w:sz="0" w:space="0" w:color="auto"/>
                    <w:right w:val="none" w:sz="0" w:space="0" w:color="auto"/>
                  </w:divBdr>
                  <w:divsChild>
                    <w:div w:id="1115516214">
                      <w:marLeft w:val="0"/>
                      <w:marRight w:val="0"/>
                      <w:marTop w:val="0"/>
                      <w:marBottom w:val="0"/>
                      <w:divBdr>
                        <w:top w:val="none" w:sz="0" w:space="0" w:color="auto"/>
                        <w:left w:val="none" w:sz="0" w:space="0" w:color="auto"/>
                        <w:bottom w:val="none" w:sz="0" w:space="0" w:color="auto"/>
                        <w:right w:val="none" w:sz="0" w:space="0" w:color="auto"/>
                      </w:divBdr>
                    </w:div>
                  </w:divsChild>
                </w:div>
                <w:div w:id="1678270454">
                  <w:marLeft w:val="0"/>
                  <w:marRight w:val="0"/>
                  <w:marTop w:val="0"/>
                  <w:marBottom w:val="0"/>
                  <w:divBdr>
                    <w:top w:val="none" w:sz="0" w:space="0" w:color="auto"/>
                    <w:left w:val="none" w:sz="0" w:space="0" w:color="auto"/>
                    <w:bottom w:val="none" w:sz="0" w:space="0" w:color="auto"/>
                    <w:right w:val="none" w:sz="0" w:space="0" w:color="auto"/>
                  </w:divBdr>
                  <w:divsChild>
                    <w:div w:id="58688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90834">
          <w:marLeft w:val="0"/>
          <w:marRight w:val="0"/>
          <w:marTop w:val="0"/>
          <w:marBottom w:val="0"/>
          <w:divBdr>
            <w:top w:val="none" w:sz="0" w:space="0" w:color="auto"/>
            <w:left w:val="none" w:sz="0" w:space="0" w:color="auto"/>
            <w:bottom w:val="none" w:sz="0" w:space="0" w:color="auto"/>
            <w:right w:val="none" w:sz="0" w:space="0" w:color="auto"/>
          </w:divBdr>
          <w:divsChild>
            <w:div w:id="100226076">
              <w:marLeft w:val="0"/>
              <w:marRight w:val="0"/>
              <w:marTop w:val="0"/>
              <w:marBottom w:val="0"/>
              <w:divBdr>
                <w:top w:val="none" w:sz="0" w:space="0" w:color="auto"/>
                <w:left w:val="none" w:sz="0" w:space="0" w:color="auto"/>
                <w:bottom w:val="none" w:sz="0" w:space="0" w:color="auto"/>
                <w:right w:val="none" w:sz="0" w:space="0" w:color="auto"/>
              </w:divBdr>
            </w:div>
            <w:div w:id="198860460">
              <w:marLeft w:val="0"/>
              <w:marRight w:val="0"/>
              <w:marTop w:val="0"/>
              <w:marBottom w:val="0"/>
              <w:divBdr>
                <w:top w:val="none" w:sz="0" w:space="0" w:color="auto"/>
                <w:left w:val="none" w:sz="0" w:space="0" w:color="auto"/>
                <w:bottom w:val="none" w:sz="0" w:space="0" w:color="auto"/>
                <w:right w:val="none" w:sz="0" w:space="0" w:color="auto"/>
              </w:divBdr>
            </w:div>
            <w:div w:id="341055931">
              <w:marLeft w:val="0"/>
              <w:marRight w:val="0"/>
              <w:marTop w:val="0"/>
              <w:marBottom w:val="0"/>
              <w:divBdr>
                <w:top w:val="none" w:sz="0" w:space="0" w:color="auto"/>
                <w:left w:val="none" w:sz="0" w:space="0" w:color="auto"/>
                <w:bottom w:val="none" w:sz="0" w:space="0" w:color="auto"/>
                <w:right w:val="none" w:sz="0" w:space="0" w:color="auto"/>
              </w:divBdr>
            </w:div>
            <w:div w:id="414203075">
              <w:marLeft w:val="0"/>
              <w:marRight w:val="0"/>
              <w:marTop w:val="0"/>
              <w:marBottom w:val="0"/>
              <w:divBdr>
                <w:top w:val="none" w:sz="0" w:space="0" w:color="auto"/>
                <w:left w:val="none" w:sz="0" w:space="0" w:color="auto"/>
                <w:bottom w:val="none" w:sz="0" w:space="0" w:color="auto"/>
                <w:right w:val="none" w:sz="0" w:space="0" w:color="auto"/>
              </w:divBdr>
            </w:div>
            <w:div w:id="519584516">
              <w:marLeft w:val="0"/>
              <w:marRight w:val="0"/>
              <w:marTop w:val="0"/>
              <w:marBottom w:val="0"/>
              <w:divBdr>
                <w:top w:val="none" w:sz="0" w:space="0" w:color="auto"/>
                <w:left w:val="none" w:sz="0" w:space="0" w:color="auto"/>
                <w:bottom w:val="none" w:sz="0" w:space="0" w:color="auto"/>
                <w:right w:val="none" w:sz="0" w:space="0" w:color="auto"/>
              </w:divBdr>
            </w:div>
            <w:div w:id="591936022">
              <w:marLeft w:val="0"/>
              <w:marRight w:val="0"/>
              <w:marTop w:val="0"/>
              <w:marBottom w:val="0"/>
              <w:divBdr>
                <w:top w:val="none" w:sz="0" w:space="0" w:color="auto"/>
                <w:left w:val="none" w:sz="0" w:space="0" w:color="auto"/>
                <w:bottom w:val="none" w:sz="0" w:space="0" w:color="auto"/>
                <w:right w:val="none" w:sz="0" w:space="0" w:color="auto"/>
              </w:divBdr>
            </w:div>
            <w:div w:id="849223836">
              <w:marLeft w:val="0"/>
              <w:marRight w:val="0"/>
              <w:marTop w:val="0"/>
              <w:marBottom w:val="0"/>
              <w:divBdr>
                <w:top w:val="none" w:sz="0" w:space="0" w:color="auto"/>
                <w:left w:val="none" w:sz="0" w:space="0" w:color="auto"/>
                <w:bottom w:val="none" w:sz="0" w:space="0" w:color="auto"/>
                <w:right w:val="none" w:sz="0" w:space="0" w:color="auto"/>
              </w:divBdr>
            </w:div>
            <w:div w:id="1591305811">
              <w:marLeft w:val="0"/>
              <w:marRight w:val="0"/>
              <w:marTop w:val="0"/>
              <w:marBottom w:val="0"/>
              <w:divBdr>
                <w:top w:val="none" w:sz="0" w:space="0" w:color="auto"/>
                <w:left w:val="none" w:sz="0" w:space="0" w:color="auto"/>
                <w:bottom w:val="none" w:sz="0" w:space="0" w:color="auto"/>
                <w:right w:val="none" w:sz="0" w:space="0" w:color="auto"/>
              </w:divBdr>
            </w:div>
            <w:div w:id="1661345000">
              <w:marLeft w:val="0"/>
              <w:marRight w:val="0"/>
              <w:marTop w:val="0"/>
              <w:marBottom w:val="0"/>
              <w:divBdr>
                <w:top w:val="none" w:sz="0" w:space="0" w:color="auto"/>
                <w:left w:val="none" w:sz="0" w:space="0" w:color="auto"/>
                <w:bottom w:val="none" w:sz="0" w:space="0" w:color="auto"/>
                <w:right w:val="none" w:sz="0" w:space="0" w:color="auto"/>
              </w:divBdr>
            </w:div>
            <w:div w:id="1686324885">
              <w:marLeft w:val="0"/>
              <w:marRight w:val="0"/>
              <w:marTop w:val="0"/>
              <w:marBottom w:val="0"/>
              <w:divBdr>
                <w:top w:val="none" w:sz="0" w:space="0" w:color="auto"/>
                <w:left w:val="none" w:sz="0" w:space="0" w:color="auto"/>
                <w:bottom w:val="none" w:sz="0" w:space="0" w:color="auto"/>
                <w:right w:val="none" w:sz="0" w:space="0" w:color="auto"/>
              </w:divBdr>
            </w:div>
            <w:div w:id="1805661571">
              <w:marLeft w:val="0"/>
              <w:marRight w:val="0"/>
              <w:marTop w:val="0"/>
              <w:marBottom w:val="0"/>
              <w:divBdr>
                <w:top w:val="none" w:sz="0" w:space="0" w:color="auto"/>
                <w:left w:val="none" w:sz="0" w:space="0" w:color="auto"/>
                <w:bottom w:val="none" w:sz="0" w:space="0" w:color="auto"/>
                <w:right w:val="none" w:sz="0" w:space="0" w:color="auto"/>
              </w:divBdr>
            </w:div>
            <w:div w:id="1854490831">
              <w:marLeft w:val="0"/>
              <w:marRight w:val="0"/>
              <w:marTop w:val="0"/>
              <w:marBottom w:val="0"/>
              <w:divBdr>
                <w:top w:val="none" w:sz="0" w:space="0" w:color="auto"/>
                <w:left w:val="none" w:sz="0" w:space="0" w:color="auto"/>
                <w:bottom w:val="none" w:sz="0" w:space="0" w:color="auto"/>
                <w:right w:val="none" w:sz="0" w:space="0" w:color="auto"/>
              </w:divBdr>
            </w:div>
            <w:div w:id="1866405084">
              <w:marLeft w:val="0"/>
              <w:marRight w:val="0"/>
              <w:marTop w:val="0"/>
              <w:marBottom w:val="0"/>
              <w:divBdr>
                <w:top w:val="none" w:sz="0" w:space="0" w:color="auto"/>
                <w:left w:val="none" w:sz="0" w:space="0" w:color="auto"/>
                <w:bottom w:val="none" w:sz="0" w:space="0" w:color="auto"/>
                <w:right w:val="none" w:sz="0" w:space="0" w:color="auto"/>
              </w:divBdr>
            </w:div>
            <w:div w:id="1979916466">
              <w:marLeft w:val="0"/>
              <w:marRight w:val="0"/>
              <w:marTop w:val="0"/>
              <w:marBottom w:val="0"/>
              <w:divBdr>
                <w:top w:val="none" w:sz="0" w:space="0" w:color="auto"/>
                <w:left w:val="none" w:sz="0" w:space="0" w:color="auto"/>
                <w:bottom w:val="none" w:sz="0" w:space="0" w:color="auto"/>
                <w:right w:val="none" w:sz="0" w:space="0" w:color="auto"/>
              </w:divBdr>
            </w:div>
            <w:div w:id="2044287266">
              <w:marLeft w:val="0"/>
              <w:marRight w:val="0"/>
              <w:marTop w:val="0"/>
              <w:marBottom w:val="0"/>
              <w:divBdr>
                <w:top w:val="none" w:sz="0" w:space="0" w:color="auto"/>
                <w:left w:val="none" w:sz="0" w:space="0" w:color="auto"/>
                <w:bottom w:val="none" w:sz="0" w:space="0" w:color="auto"/>
                <w:right w:val="none" w:sz="0" w:space="0" w:color="auto"/>
              </w:divBdr>
            </w:div>
          </w:divsChild>
        </w:div>
        <w:div w:id="260651298">
          <w:marLeft w:val="0"/>
          <w:marRight w:val="0"/>
          <w:marTop w:val="0"/>
          <w:marBottom w:val="0"/>
          <w:divBdr>
            <w:top w:val="none" w:sz="0" w:space="0" w:color="auto"/>
            <w:left w:val="none" w:sz="0" w:space="0" w:color="auto"/>
            <w:bottom w:val="none" w:sz="0" w:space="0" w:color="auto"/>
            <w:right w:val="none" w:sz="0" w:space="0" w:color="auto"/>
          </w:divBdr>
        </w:div>
        <w:div w:id="716202110">
          <w:marLeft w:val="0"/>
          <w:marRight w:val="0"/>
          <w:marTop w:val="0"/>
          <w:marBottom w:val="0"/>
          <w:divBdr>
            <w:top w:val="none" w:sz="0" w:space="0" w:color="auto"/>
            <w:left w:val="none" w:sz="0" w:space="0" w:color="auto"/>
            <w:bottom w:val="none" w:sz="0" w:space="0" w:color="auto"/>
            <w:right w:val="none" w:sz="0" w:space="0" w:color="auto"/>
          </w:divBdr>
        </w:div>
        <w:div w:id="1296716385">
          <w:marLeft w:val="0"/>
          <w:marRight w:val="0"/>
          <w:marTop w:val="0"/>
          <w:marBottom w:val="0"/>
          <w:divBdr>
            <w:top w:val="none" w:sz="0" w:space="0" w:color="auto"/>
            <w:left w:val="none" w:sz="0" w:space="0" w:color="auto"/>
            <w:bottom w:val="none" w:sz="0" w:space="0" w:color="auto"/>
            <w:right w:val="none" w:sz="0" w:space="0" w:color="auto"/>
          </w:divBdr>
          <w:divsChild>
            <w:div w:id="506864211">
              <w:marLeft w:val="-75"/>
              <w:marRight w:val="0"/>
              <w:marTop w:val="30"/>
              <w:marBottom w:val="30"/>
              <w:divBdr>
                <w:top w:val="none" w:sz="0" w:space="0" w:color="auto"/>
                <w:left w:val="none" w:sz="0" w:space="0" w:color="auto"/>
                <w:bottom w:val="none" w:sz="0" w:space="0" w:color="auto"/>
                <w:right w:val="none" w:sz="0" w:space="0" w:color="auto"/>
              </w:divBdr>
              <w:divsChild>
                <w:div w:id="63767158">
                  <w:marLeft w:val="0"/>
                  <w:marRight w:val="0"/>
                  <w:marTop w:val="0"/>
                  <w:marBottom w:val="0"/>
                  <w:divBdr>
                    <w:top w:val="none" w:sz="0" w:space="0" w:color="auto"/>
                    <w:left w:val="none" w:sz="0" w:space="0" w:color="auto"/>
                    <w:bottom w:val="none" w:sz="0" w:space="0" w:color="auto"/>
                    <w:right w:val="none" w:sz="0" w:space="0" w:color="auto"/>
                  </w:divBdr>
                  <w:divsChild>
                    <w:div w:id="1116683228">
                      <w:marLeft w:val="0"/>
                      <w:marRight w:val="0"/>
                      <w:marTop w:val="0"/>
                      <w:marBottom w:val="0"/>
                      <w:divBdr>
                        <w:top w:val="none" w:sz="0" w:space="0" w:color="auto"/>
                        <w:left w:val="none" w:sz="0" w:space="0" w:color="auto"/>
                        <w:bottom w:val="none" w:sz="0" w:space="0" w:color="auto"/>
                        <w:right w:val="none" w:sz="0" w:space="0" w:color="auto"/>
                      </w:divBdr>
                    </w:div>
                    <w:div w:id="1945108548">
                      <w:marLeft w:val="0"/>
                      <w:marRight w:val="0"/>
                      <w:marTop w:val="0"/>
                      <w:marBottom w:val="0"/>
                      <w:divBdr>
                        <w:top w:val="none" w:sz="0" w:space="0" w:color="auto"/>
                        <w:left w:val="none" w:sz="0" w:space="0" w:color="auto"/>
                        <w:bottom w:val="none" w:sz="0" w:space="0" w:color="auto"/>
                        <w:right w:val="none" w:sz="0" w:space="0" w:color="auto"/>
                      </w:divBdr>
                    </w:div>
                  </w:divsChild>
                </w:div>
                <w:div w:id="472141797">
                  <w:marLeft w:val="0"/>
                  <w:marRight w:val="0"/>
                  <w:marTop w:val="0"/>
                  <w:marBottom w:val="0"/>
                  <w:divBdr>
                    <w:top w:val="none" w:sz="0" w:space="0" w:color="auto"/>
                    <w:left w:val="none" w:sz="0" w:space="0" w:color="auto"/>
                    <w:bottom w:val="none" w:sz="0" w:space="0" w:color="auto"/>
                    <w:right w:val="none" w:sz="0" w:space="0" w:color="auto"/>
                  </w:divBdr>
                  <w:divsChild>
                    <w:div w:id="1733190971">
                      <w:marLeft w:val="0"/>
                      <w:marRight w:val="0"/>
                      <w:marTop w:val="0"/>
                      <w:marBottom w:val="0"/>
                      <w:divBdr>
                        <w:top w:val="none" w:sz="0" w:space="0" w:color="auto"/>
                        <w:left w:val="none" w:sz="0" w:space="0" w:color="auto"/>
                        <w:bottom w:val="none" w:sz="0" w:space="0" w:color="auto"/>
                        <w:right w:val="none" w:sz="0" w:space="0" w:color="auto"/>
                      </w:divBdr>
                    </w:div>
                  </w:divsChild>
                </w:div>
                <w:div w:id="605424613">
                  <w:marLeft w:val="0"/>
                  <w:marRight w:val="0"/>
                  <w:marTop w:val="0"/>
                  <w:marBottom w:val="0"/>
                  <w:divBdr>
                    <w:top w:val="none" w:sz="0" w:space="0" w:color="auto"/>
                    <w:left w:val="none" w:sz="0" w:space="0" w:color="auto"/>
                    <w:bottom w:val="none" w:sz="0" w:space="0" w:color="auto"/>
                    <w:right w:val="none" w:sz="0" w:space="0" w:color="auto"/>
                  </w:divBdr>
                  <w:divsChild>
                    <w:div w:id="1904363122">
                      <w:marLeft w:val="0"/>
                      <w:marRight w:val="0"/>
                      <w:marTop w:val="0"/>
                      <w:marBottom w:val="0"/>
                      <w:divBdr>
                        <w:top w:val="none" w:sz="0" w:space="0" w:color="auto"/>
                        <w:left w:val="none" w:sz="0" w:space="0" w:color="auto"/>
                        <w:bottom w:val="none" w:sz="0" w:space="0" w:color="auto"/>
                        <w:right w:val="none" w:sz="0" w:space="0" w:color="auto"/>
                      </w:divBdr>
                    </w:div>
                  </w:divsChild>
                </w:div>
                <w:div w:id="929848099">
                  <w:marLeft w:val="0"/>
                  <w:marRight w:val="0"/>
                  <w:marTop w:val="0"/>
                  <w:marBottom w:val="0"/>
                  <w:divBdr>
                    <w:top w:val="none" w:sz="0" w:space="0" w:color="auto"/>
                    <w:left w:val="none" w:sz="0" w:space="0" w:color="auto"/>
                    <w:bottom w:val="none" w:sz="0" w:space="0" w:color="auto"/>
                    <w:right w:val="none" w:sz="0" w:space="0" w:color="auto"/>
                  </w:divBdr>
                  <w:divsChild>
                    <w:div w:id="558398712">
                      <w:marLeft w:val="0"/>
                      <w:marRight w:val="0"/>
                      <w:marTop w:val="0"/>
                      <w:marBottom w:val="0"/>
                      <w:divBdr>
                        <w:top w:val="none" w:sz="0" w:space="0" w:color="auto"/>
                        <w:left w:val="none" w:sz="0" w:space="0" w:color="auto"/>
                        <w:bottom w:val="none" w:sz="0" w:space="0" w:color="auto"/>
                        <w:right w:val="none" w:sz="0" w:space="0" w:color="auto"/>
                      </w:divBdr>
                    </w:div>
                    <w:div w:id="1957832928">
                      <w:marLeft w:val="0"/>
                      <w:marRight w:val="0"/>
                      <w:marTop w:val="0"/>
                      <w:marBottom w:val="0"/>
                      <w:divBdr>
                        <w:top w:val="none" w:sz="0" w:space="0" w:color="auto"/>
                        <w:left w:val="none" w:sz="0" w:space="0" w:color="auto"/>
                        <w:bottom w:val="none" w:sz="0" w:space="0" w:color="auto"/>
                        <w:right w:val="none" w:sz="0" w:space="0" w:color="auto"/>
                      </w:divBdr>
                    </w:div>
                  </w:divsChild>
                </w:div>
                <w:div w:id="991831098">
                  <w:marLeft w:val="0"/>
                  <w:marRight w:val="0"/>
                  <w:marTop w:val="0"/>
                  <w:marBottom w:val="0"/>
                  <w:divBdr>
                    <w:top w:val="none" w:sz="0" w:space="0" w:color="auto"/>
                    <w:left w:val="none" w:sz="0" w:space="0" w:color="auto"/>
                    <w:bottom w:val="none" w:sz="0" w:space="0" w:color="auto"/>
                    <w:right w:val="none" w:sz="0" w:space="0" w:color="auto"/>
                  </w:divBdr>
                  <w:divsChild>
                    <w:div w:id="223953978">
                      <w:marLeft w:val="0"/>
                      <w:marRight w:val="0"/>
                      <w:marTop w:val="0"/>
                      <w:marBottom w:val="0"/>
                      <w:divBdr>
                        <w:top w:val="none" w:sz="0" w:space="0" w:color="auto"/>
                        <w:left w:val="none" w:sz="0" w:space="0" w:color="auto"/>
                        <w:bottom w:val="none" w:sz="0" w:space="0" w:color="auto"/>
                        <w:right w:val="none" w:sz="0" w:space="0" w:color="auto"/>
                      </w:divBdr>
                    </w:div>
                    <w:div w:id="1888839468">
                      <w:marLeft w:val="0"/>
                      <w:marRight w:val="0"/>
                      <w:marTop w:val="0"/>
                      <w:marBottom w:val="0"/>
                      <w:divBdr>
                        <w:top w:val="none" w:sz="0" w:space="0" w:color="auto"/>
                        <w:left w:val="none" w:sz="0" w:space="0" w:color="auto"/>
                        <w:bottom w:val="none" w:sz="0" w:space="0" w:color="auto"/>
                        <w:right w:val="none" w:sz="0" w:space="0" w:color="auto"/>
                      </w:divBdr>
                    </w:div>
                  </w:divsChild>
                </w:div>
                <w:div w:id="1017541675">
                  <w:marLeft w:val="0"/>
                  <w:marRight w:val="0"/>
                  <w:marTop w:val="0"/>
                  <w:marBottom w:val="0"/>
                  <w:divBdr>
                    <w:top w:val="none" w:sz="0" w:space="0" w:color="auto"/>
                    <w:left w:val="none" w:sz="0" w:space="0" w:color="auto"/>
                    <w:bottom w:val="none" w:sz="0" w:space="0" w:color="auto"/>
                    <w:right w:val="none" w:sz="0" w:space="0" w:color="auto"/>
                  </w:divBdr>
                  <w:divsChild>
                    <w:div w:id="1931887145">
                      <w:marLeft w:val="0"/>
                      <w:marRight w:val="0"/>
                      <w:marTop w:val="0"/>
                      <w:marBottom w:val="0"/>
                      <w:divBdr>
                        <w:top w:val="none" w:sz="0" w:space="0" w:color="auto"/>
                        <w:left w:val="none" w:sz="0" w:space="0" w:color="auto"/>
                        <w:bottom w:val="none" w:sz="0" w:space="0" w:color="auto"/>
                        <w:right w:val="none" w:sz="0" w:space="0" w:color="auto"/>
                      </w:divBdr>
                    </w:div>
                  </w:divsChild>
                </w:div>
                <w:div w:id="1035731994">
                  <w:marLeft w:val="0"/>
                  <w:marRight w:val="0"/>
                  <w:marTop w:val="0"/>
                  <w:marBottom w:val="0"/>
                  <w:divBdr>
                    <w:top w:val="none" w:sz="0" w:space="0" w:color="auto"/>
                    <w:left w:val="none" w:sz="0" w:space="0" w:color="auto"/>
                    <w:bottom w:val="none" w:sz="0" w:space="0" w:color="auto"/>
                    <w:right w:val="none" w:sz="0" w:space="0" w:color="auto"/>
                  </w:divBdr>
                  <w:divsChild>
                    <w:div w:id="1194685296">
                      <w:marLeft w:val="0"/>
                      <w:marRight w:val="0"/>
                      <w:marTop w:val="0"/>
                      <w:marBottom w:val="0"/>
                      <w:divBdr>
                        <w:top w:val="none" w:sz="0" w:space="0" w:color="auto"/>
                        <w:left w:val="none" w:sz="0" w:space="0" w:color="auto"/>
                        <w:bottom w:val="none" w:sz="0" w:space="0" w:color="auto"/>
                        <w:right w:val="none" w:sz="0" w:space="0" w:color="auto"/>
                      </w:divBdr>
                    </w:div>
                  </w:divsChild>
                </w:div>
                <w:div w:id="1211841037">
                  <w:marLeft w:val="0"/>
                  <w:marRight w:val="0"/>
                  <w:marTop w:val="0"/>
                  <w:marBottom w:val="0"/>
                  <w:divBdr>
                    <w:top w:val="none" w:sz="0" w:space="0" w:color="auto"/>
                    <w:left w:val="none" w:sz="0" w:space="0" w:color="auto"/>
                    <w:bottom w:val="none" w:sz="0" w:space="0" w:color="auto"/>
                    <w:right w:val="none" w:sz="0" w:space="0" w:color="auto"/>
                  </w:divBdr>
                  <w:divsChild>
                    <w:div w:id="199974584">
                      <w:marLeft w:val="0"/>
                      <w:marRight w:val="0"/>
                      <w:marTop w:val="0"/>
                      <w:marBottom w:val="0"/>
                      <w:divBdr>
                        <w:top w:val="none" w:sz="0" w:space="0" w:color="auto"/>
                        <w:left w:val="none" w:sz="0" w:space="0" w:color="auto"/>
                        <w:bottom w:val="none" w:sz="0" w:space="0" w:color="auto"/>
                        <w:right w:val="none" w:sz="0" w:space="0" w:color="auto"/>
                      </w:divBdr>
                    </w:div>
                    <w:div w:id="1603761539">
                      <w:marLeft w:val="0"/>
                      <w:marRight w:val="0"/>
                      <w:marTop w:val="0"/>
                      <w:marBottom w:val="0"/>
                      <w:divBdr>
                        <w:top w:val="none" w:sz="0" w:space="0" w:color="auto"/>
                        <w:left w:val="none" w:sz="0" w:space="0" w:color="auto"/>
                        <w:bottom w:val="none" w:sz="0" w:space="0" w:color="auto"/>
                        <w:right w:val="none" w:sz="0" w:space="0" w:color="auto"/>
                      </w:divBdr>
                    </w:div>
                  </w:divsChild>
                </w:div>
                <w:div w:id="1391728964">
                  <w:marLeft w:val="0"/>
                  <w:marRight w:val="0"/>
                  <w:marTop w:val="0"/>
                  <w:marBottom w:val="0"/>
                  <w:divBdr>
                    <w:top w:val="none" w:sz="0" w:space="0" w:color="auto"/>
                    <w:left w:val="none" w:sz="0" w:space="0" w:color="auto"/>
                    <w:bottom w:val="none" w:sz="0" w:space="0" w:color="auto"/>
                    <w:right w:val="none" w:sz="0" w:space="0" w:color="auto"/>
                  </w:divBdr>
                  <w:divsChild>
                    <w:div w:id="604506775">
                      <w:marLeft w:val="0"/>
                      <w:marRight w:val="0"/>
                      <w:marTop w:val="0"/>
                      <w:marBottom w:val="0"/>
                      <w:divBdr>
                        <w:top w:val="none" w:sz="0" w:space="0" w:color="auto"/>
                        <w:left w:val="none" w:sz="0" w:space="0" w:color="auto"/>
                        <w:bottom w:val="none" w:sz="0" w:space="0" w:color="auto"/>
                        <w:right w:val="none" w:sz="0" w:space="0" w:color="auto"/>
                      </w:divBdr>
                    </w:div>
                  </w:divsChild>
                </w:div>
                <w:div w:id="1911383915">
                  <w:marLeft w:val="0"/>
                  <w:marRight w:val="0"/>
                  <w:marTop w:val="0"/>
                  <w:marBottom w:val="0"/>
                  <w:divBdr>
                    <w:top w:val="none" w:sz="0" w:space="0" w:color="auto"/>
                    <w:left w:val="none" w:sz="0" w:space="0" w:color="auto"/>
                    <w:bottom w:val="none" w:sz="0" w:space="0" w:color="auto"/>
                    <w:right w:val="none" w:sz="0" w:space="0" w:color="auto"/>
                  </w:divBdr>
                  <w:divsChild>
                    <w:div w:id="237980542">
                      <w:marLeft w:val="0"/>
                      <w:marRight w:val="0"/>
                      <w:marTop w:val="0"/>
                      <w:marBottom w:val="0"/>
                      <w:divBdr>
                        <w:top w:val="none" w:sz="0" w:space="0" w:color="auto"/>
                        <w:left w:val="none" w:sz="0" w:space="0" w:color="auto"/>
                        <w:bottom w:val="none" w:sz="0" w:space="0" w:color="auto"/>
                        <w:right w:val="none" w:sz="0" w:space="0" w:color="auto"/>
                      </w:divBdr>
                    </w:div>
                    <w:div w:id="835608265">
                      <w:marLeft w:val="0"/>
                      <w:marRight w:val="0"/>
                      <w:marTop w:val="0"/>
                      <w:marBottom w:val="0"/>
                      <w:divBdr>
                        <w:top w:val="none" w:sz="0" w:space="0" w:color="auto"/>
                        <w:left w:val="none" w:sz="0" w:space="0" w:color="auto"/>
                        <w:bottom w:val="none" w:sz="0" w:space="0" w:color="auto"/>
                        <w:right w:val="none" w:sz="0" w:space="0" w:color="auto"/>
                      </w:divBdr>
                    </w:div>
                  </w:divsChild>
                </w:div>
                <w:div w:id="2086801557">
                  <w:marLeft w:val="0"/>
                  <w:marRight w:val="0"/>
                  <w:marTop w:val="0"/>
                  <w:marBottom w:val="0"/>
                  <w:divBdr>
                    <w:top w:val="none" w:sz="0" w:space="0" w:color="auto"/>
                    <w:left w:val="none" w:sz="0" w:space="0" w:color="auto"/>
                    <w:bottom w:val="none" w:sz="0" w:space="0" w:color="auto"/>
                    <w:right w:val="none" w:sz="0" w:space="0" w:color="auto"/>
                  </w:divBdr>
                  <w:divsChild>
                    <w:div w:id="415828976">
                      <w:marLeft w:val="0"/>
                      <w:marRight w:val="0"/>
                      <w:marTop w:val="0"/>
                      <w:marBottom w:val="0"/>
                      <w:divBdr>
                        <w:top w:val="none" w:sz="0" w:space="0" w:color="auto"/>
                        <w:left w:val="none" w:sz="0" w:space="0" w:color="auto"/>
                        <w:bottom w:val="none" w:sz="0" w:space="0" w:color="auto"/>
                        <w:right w:val="none" w:sz="0" w:space="0" w:color="auto"/>
                      </w:divBdr>
                    </w:div>
                    <w:div w:id="1272126246">
                      <w:marLeft w:val="0"/>
                      <w:marRight w:val="0"/>
                      <w:marTop w:val="0"/>
                      <w:marBottom w:val="0"/>
                      <w:divBdr>
                        <w:top w:val="none" w:sz="0" w:space="0" w:color="auto"/>
                        <w:left w:val="none" w:sz="0" w:space="0" w:color="auto"/>
                        <w:bottom w:val="none" w:sz="0" w:space="0" w:color="auto"/>
                        <w:right w:val="none" w:sz="0" w:space="0" w:color="auto"/>
                      </w:divBdr>
                    </w:div>
                  </w:divsChild>
                </w:div>
                <w:div w:id="2112578213">
                  <w:marLeft w:val="0"/>
                  <w:marRight w:val="0"/>
                  <w:marTop w:val="0"/>
                  <w:marBottom w:val="0"/>
                  <w:divBdr>
                    <w:top w:val="none" w:sz="0" w:space="0" w:color="auto"/>
                    <w:left w:val="none" w:sz="0" w:space="0" w:color="auto"/>
                    <w:bottom w:val="none" w:sz="0" w:space="0" w:color="auto"/>
                    <w:right w:val="none" w:sz="0" w:space="0" w:color="auto"/>
                  </w:divBdr>
                  <w:divsChild>
                    <w:div w:id="176727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201578">
          <w:marLeft w:val="0"/>
          <w:marRight w:val="0"/>
          <w:marTop w:val="0"/>
          <w:marBottom w:val="0"/>
          <w:divBdr>
            <w:top w:val="none" w:sz="0" w:space="0" w:color="auto"/>
            <w:left w:val="none" w:sz="0" w:space="0" w:color="auto"/>
            <w:bottom w:val="none" w:sz="0" w:space="0" w:color="auto"/>
            <w:right w:val="none" w:sz="0" w:space="0" w:color="auto"/>
          </w:divBdr>
        </w:div>
        <w:div w:id="1691830315">
          <w:marLeft w:val="0"/>
          <w:marRight w:val="0"/>
          <w:marTop w:val="0"/>
          <w:marBottom w:val="0"/>
          <w:divBdr>
            <w:top w:val="none" w:sz="0" w:space="0" w:color="auto"/>
            <w:left w:val="none" w:sz="0" w:space="0" w:color="auto"/>
            <w:bottom w:val="none" w:sz="0" w:space="0" w:color="auto"/>
            <w:right w:val="none" w:sz="0" w:space="0" w:color="auto"/>
          </w:divBdr>
        </w:div>
        <w:div w:id="1860578199">
          <w:marLeft w:val="0"/>
          <w:marRight w:val="0"/>
          <w:marTop w:val="0"/>
          <w:marBottom w:val="0"/>
          <w:divBdr>
            <w:top w:val="none" w:sz="0" w:space="0" w:color="auto"/>
            <w:left w:val="none" w:sz="0" w:space="0" w:color="auto"/>
            <w:bottom w:val="none" w:sz="0" w:space="0" w:color="auto"/>
            <w:right w:val="none" w:sz="0" w:space="0" w:color="auto"/>
          </w:divBdr>
        </w:div>
        <w:div w:id="1901282081">
          <w:marLeft w:val="0"/>
          <w:marRight w:val="0"/>
          <w:marTop w:val="0"/>
          <w:marBottom w:val="0"/>
          <w:divBdr>
            <w:top w:val="none" w:sz="0" w:space="0" w:color="auto"/>
            <w:left w:val="none" w:sz="0" w:space="0" w:color="auto"/>
            <w:bottom w:val="none" w:sz="0" w:space="0" w:color="auto"/>
            <w:right w:val="none" w:sz="0" w:space="0" w:color="auto"/>
          </w:divBdr>
        </w:div>
        <w:div w:id="1982924133">
          <w:marLeft w:val="0"/>
          <w:marRight w:val="0"/>
          <w:marTop w:val="0"/>
          <w:marBottom w:val="0"/>
          <w:divBdr>
            <w:top w:val="none" w:sz="0" w:space="0" w:color="auto"/>
            <w:left w:val="none" w:sz="0" w:space="0" w:color="auto"/>
            <w:bottom w:val="none" w:sz="0" w:space="0" w:color="auto"/>
            <w:right w:val="none" w:sz="0" w:space="0" w:color="auto"/>
          </w:divBdr>
        </w:div>
      </w:divsChild>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jpeg"/><Relationship Id="rId26" Type="http://schemas.openxmlformats.org/officeDocument/2006/relationships/hyperlink" Target="https://vpt.lrv.lt/lt/pasalinimo-pagrindai-1/nepatikimu-koncesininku-sarasas-1/nepatikimu-koncesininku-sarasas" TargetMode="External"/><Relationship Id="rId3" Type="http://schemas.openxmlformats.org/officeDocument/2006/relationships/customXml" Target="../customXml/item3.xml"/><Relationship Id="rId21" Type="http://schemas.openxmlformats.org/officeDocument/2006/relationships/image" Target="media/image7.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image" Target="media/image3.jpeg"/><Relationship Id="rId25" Type="http://schemas.openxmlformats.org/officeDocument/2006/relationships/hyperlink" Target="https://vpt.lrv.lt/lt/pasalinimo-pagrindai-1/nepatikimi-tiekejai-1"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melaginga-informacija-pateikusiu-tiekeju-sarasas-3" TargetMode="External"/><Relationship Id="rId32" Type="http://schemas.openxmlformats.org/officeDocument/2006/relationships/image" Target="media/image8.wmf"/><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draudejai.sodra.lt/draudeju_viesi_duomenys/" TargetMode="External"/><Relationship Id="rId28" Type="http://schemas.openxmlformats.org/officeDocument/2006/relationships/hyperlink" Target="https://vpt.lrv.lt/lt/naujienos/finansiniu-ataskaitu-nepateikimas-gali-tapti-kliutimi-dalyvauti-viesuosiuose-pirkimuose" TargetMode="Externa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ec.europa.eu/tools/ecertis/" TargetMode="External"/><Relationship Id="rId27" Type="http://schemas.openxmlformats.org/officeDocument/2006/relationships/hyperlink" Target="https://www.registrucentras.lt/jar/p/index.php" TargetMode="External"/><Relationship Id="rId30" Type="http://schemas.openxmlformats.org/officeDocument/2006/relationships/hyperlink" Target="https://kt.gov.lt/lt/atviri-duomenys/diskvalifikavimas-is-viesuju-pirkimu"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35e281a0b0c711ec8d9390588bf2de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ce36b4-bed9-440b-a767-04b1f728816b" xsi:nil="true"/>
    <lcf76f155ced4ddcb4097134ff3c332f xmlns="c6da43bd-9902-4606-88fe-d450e7eb23ba">
      <Terms xmlns="http://schemas.microsoft.com/office/infopath/2007/PartnerControls"/>
    </lcf76f155ced4ddcb4097134ff3c332f>
    <_x012e_kelta_x012f_DVS xmlns="c6da43bd-9902-4606-88fe-d450e7eb23ba" xsi:nil="true"/>
    <Laikas xmlns="c6da43bd-9902-4606-88fe-d450e7eb23ba">2026-06-09T11:28:40+00:00</Laikas>
    <Keliaujantysasmenys xmlns="c6da43bd-9902-4606-88fe-d450e7eb23ba">
      <UserInfo>
        <DisplayName/>
        <AccountId xsi:nil="true"/>
        <AccountType/>
      </UserInfo>
    </Keliaujantysasmeny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114EB2EE762F034186BCC42D023CB65F" ma:contentTypeVersion="15" ma:contentTypeDescription="Kurkite naują dokumentą." ma:contentTypeScope="" ma:versionID="d591c0837d2dacc33f6f660368814746">
  <xsd:schema xmlns:xsd="http://www.w3.org/2001/XMLSchema" xmlns:xs="http://www.w3.org/2001/XMLSchema" xmlns:p="http://schemas.microsoft.com/office/2006/metadata/properties" xmlns:ns2="c6da43bd-9902-4606-88fe-d450e7eb23ba" xmlns:ns3="d1ce36b4-bed9-440b-a767-04b1f728816b" targetNamespace="http://schemas.microsoft.com/office/2006/metadata/properties" ma:root="true" ma:fieldsID="344b97d3d7e12673391d86622c034f7c" ns2:_="" ns3:_="">
    <xsd:import namespace="c6da43bd-9902-4606-88fe-d450e7eb23ba"/>
    <xsd:import namespace="d1ce36b4-bed9-440b-a767-04b1f7288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x012e_kelta_x012f_DVS" minOccurs="0"/>
                <xsd:element ref="ns2:Laikas" minOccurs="0"/>
                <xsd:element ref="ns2:Keliaujantysasmeny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a43bd-9902-4606-88fe-d450e7eb2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9b329fa9-29d7-4cc7-a3ef-ad51766cd3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12e_kelta_x012f_DVS" ma:index="18" nillable="true" ma:displayName="Įkelta į  DVS" ma:format="Dropdown" ma:internalName="_x012e_kelta_x012f_DVS">
      <xsd:simpleType>
        <xsd:restriction base="dms:Text">
          <xsd:maxLength value="255"/>
        </xsd:restriction>
      </xsd:simpleType>
    </xsd:element>
    <xsd:element name="Laikas" ma:index="19" nillable="true" ma:displayName="Laikas" ma:default="[today]" ma:format="DateTime" ma:internalName="Laikas">
      <xsd:simpleType>
        <xsd:restriction base="dms:DateTime"/>
      </xsd:simpleType>
    </xsd:element>
    <xsd:element name="Keliaujantysasmenys" ma:index="20" nillable="true" ma:displayName="Keliaujantys asmenys" ma:format="Dropdown" ma:list="UserInfo" ma:SharePointGroup="0" ma:internalName="Keliaujantysasmeny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ce36b4-bed9-440b-a767-04b1f7288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3d1749-c229-4a0f-af02-8a73d16bab6f}" ma:internalName="TaxCatchAll" ma:showField="CatchAllData" ma:web="d1ce36b4-bed9-440b-a767-04b1f7288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d1ce36b4-bed9-440b-a767-04b1f728816b"/>
    <ds:schemaRef ds:uri="c6da43bd-9902-4606-88fe-d450e7eb23ba"/>
  </ds:schemaRefs>
</ds:datastoreItem>
</file>

<file path=customXml/itemProps2.xml><?xml version="1.0" encoding="utf-8"?>
<ds:datastoreItem xmlns:ds="http://schemas.openxmlformats.org/officeDocument/2006/customXml" ds:itemID="{AE0C4089-D90C-474C-8860-FD235CA59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a43bd-9902-4606-88fe-d450e7eb23ba"/>
    <ds:schemaRef ds:uri="d1ce36b4-bed9-440b-a767-04b1f7288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9233</Words>
  <Characters>52634</Characters>
  <Application>Microsoft Office Word</Application>
  <DocSecurity>4</DocSecurity>
  <Lines>438</Lines>
  <Paragraphs>123</Paragraphs>
  <ScaleCrop>false</ScaleCrop>
  <Company/>
  <LinksUpToDate>false</LinksUpToDate>
  <CharactersWithSpaces>61744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Dmukauskaitė</dc:creator>
  <cp:keywords/>
  <cp:lastModifiedBy>Eglė Dmukauskaitė</cp:lastModifiedBy>
  <cp:revision>57</cp:revision>
  <dcterms:created xsi:type="dcterms:W3CDTF">2026-09-07T11:55:00Z</dcterms:created>
  <dcterms:modified xsi:type="dcterms:W3CDTF">2026-10-01T12:47:00Z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0x010100114EB2EE762F034186BCC42D023CB65F</vt:lpwstr>
  </property>
  <property fmtid="{D5CDD505-2E9C-101B-9397-08002B2CF9AE}" pid="3" name="MediaServiceImageTags">
    <vt:lpwstr/>
  </property>
  <property fmtid="{D5CDD505-2E9C-101B-9397-08002B2CF9AE}" pid="4" name="MSIP_Label_e5564178-1ca1-4992-b45e-fdaf9919e704_Enabled">
    <vt:lpwstr>true</vt:lpwstr>
  </property>
  <property fmtid="{D5CDD505-2E9C-101B-9397-08002B2CF9AE}" pid="5" name="MSIP_Label_e5564178-1ca1-4992-b45e-fdaf9919e704_SetDate">
    <vt:lpwstr>2026-06-09T13:11:21Z</vt:lpwstr>
  </property>
  <property fmtid="{D5CDD505-2E9C-101B-9397-08002B2CF9AE}" pid="6" name="MSIP_Label_e5564178-1ca1-4992-b45e-fdaf9919e704_Method">
    <vt:lpwstr>Privileged</vt:lpwstr>
  </property>
  <property fmtid="{D5CDD505-2E9C-101B-9397-08002B2CF9AE}" pid="7" name="MSIP_Label_e5564178-1ca1-4992-b45e-fdaf9919e704_Name">
    <vt:lpwstr>LB VIEŠA (ECB PUBLIC)</vt:lpwstr>
  </property>
  <property fmtid="{D5CDD505-2E9C-101B-9397-08002B2CF9AE}" pid="8" name="MSIP_Label_e5564178-1ca1-4992-b45e-fdaf9919e704_SiteId">
    <vt:lpwstr>5a40b399-6903-4594-ad73-dc4ed7ed91c0</vt:lpwstr>
  </property>
  <property fmtid="{D5CDD505-2E9C-101B-9397-08002B2CF9AE}" pid="9" name="MSIP_Label_e5564178-1ca1-4992-b45e-fdaf9919e704_ActionId">
    <vt:lpwstr>2077cccc-5d44-46b0-ae8f-820afb845322</vt:lpwstr>
  </property>
  <property fmtid="{D5CDD505-2E9C-101B-9397-08002B2CF9AE}" pid="10" name="MSIP_Label_e5564178-1ca1-4992-b45e-fdaf9919e704_ContentBits">
    <vt:lpwstr>0</vt:lpwstr>
  </property>
  <property fmtid="{D5CDD505-2E9C-101B-9397-08002B2CF9AE}" pid="11" name="MSIP_Label_e5564178-1ca1-4992-b45e-fdaf9919e704_Tag">
    <vt:lpwstr>10, 0, 1, 1</vt:lpwstr>
  </property>
</Properties>
</file>