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2C01AB" w14:textId="4890769B" w:rsidR="008E113B" w:rsidRPr="0077636A" w:rsidRDefault="0077636A" w:rsidP="008E113B">
      <w:pPr>
        <w:widowControl w:val="0"/>
        <w:pBdr>
          <w:top w:val="nil"/>
          <w:left w:val="nil"/>
          <w:bottom w:val="nil"/>
          <w:right w:val="nil"/>
          <w:between w:val="nil"/>
        </w:pBdr>
        <w:tabs>
          <w:tab w:val="left" w:pos="567"/>
          <w:tab w:val="left" w:pos="851"/>
        </w:tabs>
        <w:jc w:val="right"/>
        <w:rPr>
          <w:rFonts w:ascii="Trebuchet MS" w:hAnsi="Trebuchet MS"/>
          <w:b/>
          <w:caps/>
          <w:sz w:val="20"/>
        </w:rPr>
      </w:pPr>
      <w:r>
        <w:rPr>
          <w:rFonts w:ascii="Trebuchet MS" w:hAnsi="Trebuchet MS" w:cstheme="minorHAnsi"/>
          <w:color w:val="0070C0"/>
          <w:sz w:val="20"/>
        </w:rPr>
        <w:t xml:space="preserve">Specialiųjų pirkimo sąlygų </w:t>
      </w:r>
      <w:bookmarkStart w:id="0" w:name="_GoBack"/>
      <w:r w:rsidR="008E113B" w:rsidRPr="0077636A">
        <w:rPr>
          <w:rFonts w:ascii="Trebuchet MS" w:hAnsi="Trebuchet MS" w:cs="Calibri"/>
          <w:color w:val="0070C0"/>
          <w:sz w:val="20"/>
        </w:rPr>
        <w:t>9 priedas „Sutarties projektas“</w:t>
      </w:r>
    </w:p>
    <w:bookmarkEnd w:id="0"/>
    <w:p w14:paraId="4CE8A923" w14:textId="77777777" w:rsidR="008E113B" w:rsidRPr="00617E55" w:rsidRDefault="008E113B" w:rsidP="00055E37">
      <w:pPr>
        <w:widowControl w:val="0"/>
        <w:pBdr>
          <w:top w:val="nil"/>
          <w:left w:val="nil"/>
          <w:bottom w:val="nil"/>
          <w:right w:val="nil"/>
          <w:between w:val="nil"/>
        </w:pBdr>
        <w:tabs>
          <w:tab w:val="left" w:pos="567"/>
          <w:tab w:val="left" w:pos="851"/>
        </w:tabs>
        <w:jc w:val="center"/>
        <w:rPr>
          <w:rFonts w:ascii="Trebuchet MS" w:hAnsi="Trebuchet MS"/>
          <w:b/>
          <w:caps/>
          <w:sz w:val="22"/>
          <w:szCs w:val="22"/>
        </w:rPr>
      </w:pPr>
    </w:p>
    <w:p w14:paraId="12F43332" w14:textId="77777777" w:rsidR="000B1E2A" w:rsidRPr="00617E55" w:rsidRDefault="000B1E2A" w:rsidP="000B1E2A">
      <w:pPr>
        <w:ind w:left="6375"/>
        <w:textAlignment w:val="baseline"/>
        <w:rPr>
          <w:rFonts w:ascii="Trebuchet MS" w:hAnsi="Trebuchet MS"/>
          <w:sz w:val="22"/>
          <w:szCs w:val="22"/>
        </w:rPr>
      </w:pPr>
      <w:r w:rsidRPr="00617E55">
        <w:rPr>
          <w:rFonts w:ascii="Trebuchet MS" w:hAnsi="Trebuchet MS"/>
          <w:sz w:val="22"/>
          <w:szCs w:val="22"/>
        </w:rPr>
        <w:t>PATVIRTINTA </w:t>
      </w:r>
    </w:p>
    <w:p w14:paraId="3D5CC155" w14:textId="77777777" w:rsidR="000B1E2A" w:rsidRPr="00617E55" w:rsidRDefault="000B1E2A" w:rsidP="000B1E2A">
      <w:pPr>
        <w:ind w:left="6375"/>
        <w:textAlignment w:val="baseline"/>
        <w:rPr>
          <w:rFonts w:ascii="Trebuchet MS" w:hAnsi="Trebuchet MS"/>
          <w:sz w:val="22"/>
          <w:szCs w:val="22"/>
        </w:rPr>
      </w:pPr>
      <w:r w:rsidRPr="00617E55">
        <w:rPr>
          <w:rFonts w:ascii="Trebuchet MS" w:hAnsi="Trebuchet MS"/>
          <w:sz w:val="22"/>
          <w:szCs w:val="22"/>
        </w:rPr>
        <w:t>Viešųjų pirkimų tarnybos direktoriaus 2024 m. vasario 8 d. įsakymu Nr. 1S-19 </w:t>
      </w:r>
    </w:p>
    <w:p w14:paraId="2A71AE40" w14:textId="77777777" w:rsidR="000B1E2A" w:rsidRPr="00617E55" w:rsidRDefault="000B1E2A" w:rsidP="000B1E2A">
      <w:pPr>
        <w:widowControl w:val="0"/>
        <w:tabs>
          <w:tab w:val="left" w:pos="567"/>
          <w:tab w:val="left" w:pos="851"/>
        </w:tabs>
        <w:jc w:val="center"/>
        <w:rPr>
          <w:rFonts w:ascii="Trebuchet MS" w:hAnsi="Trebuchet MS"/>
          <w:b/>
          <w:bCs/>
          <w:caps/>
          <w:kern w:val="2"/>
          <w:sz w:val="22"/>
          <w:szCs w:val="22"/>
        </w:rPr>
      </w:pPr>
    </w:p>
    <w:p w14:paraId="663694F4" w14:textId="77777777" w:rsidR="000B1E2A" w:rsidRPr="00617E55" w:rsidRDefault="000B1E2A" w:rsidP="000B1E2A">
      <w:pPr>
        <w:widowControl w:val="0"/>
        <w:tabs>
          <w:tab w:val="left" w:pos="567"/>
          <w:tab w:val="left" w:pos="851"/>
        </w:tabs>
        <w:jc w:val="center"/>
        <w:rPr>
          <w:rFonts w:ascii="Trebuchet MS" w:hAnsi="Trebuchet MS"/>
          <w:b/>
          <w:caps/>
          <w:sz w:val="22"/>
          <w:szCs w:val="22"/>
        </w:rPr>
      </w:pPr>
    </w:p>
    <w:p w14:paraId="56FD4E53" w14:textId="77777777" w:rsidR="000B1E2A" w:rsidRPr="00617E55" w:rsidRDefault="000B1E2A" w:rsidP="000B1E2A">
      <w:pPr>
        <w:widowControl w:val="0"/>
        <w:tabs>
          <w:tab w:val="left" w:pos="567"/>
          <w:tab w:val="left" w:pos="851"/>
        </w:tabs>
        <w:jc w:val="center"/>
        <w:rPr>
          <w:rFonts w:ascii="Trebuchet MS" w:hAnsi="Trebuchet MS"/>
          <w:b/>
          <w:caps/>
          <w:sz w:val="22"/>
          <w:szCs w:val="22"/>
        </w:rPr>
      </w:pPr>
    </w:p>
    <w:p w14:paraId="4EB29F64" w14:textId="77777777" w:rsidR="000B1E2A" w:rsidRPr="00617E55" w:rsidRDefault="000B1E2A" w:rsidP="000B1E2A">
      <w:pPr>
        <w:widowControl w:val="0"/>
        <w:tabs>
          <w:tab w:val="left" w:pos="567"/>
          <w:tab w:val="left" w:pos="851"/>
        </w:tabs>
        <w:jc w:val="center"/>
        <w:rPr>
          <w:rFonts w:ascii="Trebuchet MS" w:hAnsi="Trebuchet MS"/>
          <w:caps/>
          <w:sz w:val="22"/>
          <w:szCs w:val="22"/>
        </w:rPr>
      </w:pPr>
      <w:r w:rsidRPr="00617E55">
        <w:rPr>
          <w:rFonts w:ascii="Trebuchet MS" w:hAnsi="Trebuchet MS"/>
          <w:b/>
          <w:caps/>
          <w:sz w:val="22"/>
          <w:szCs w:val="22"/>
        </w:rPr>
        <w:t xml:space="preserve">Prekių pirkimo-pardavimo sutarties </w:t>
      </w:r>
      <w:r w:rsidRPr="00617E55">
        <w:rPr>
          <w:rFonts w:ascii="Trebuchet MS" w:hAnsi="Trebuchet MS"/>
          <w:b/>
          <w:bCs/>
          <w:caps/>
          <w:sz w:val="22"/>
          <w:szCs w:val="22"/>
        </w:rPr>
        <w:t>Specialiosios</w:t>
      </w:r>
      <w:r w:rsidRPr="00617E55">
        <w:rPr>
          <w:rFonts w:ascii="Trebuchet MS" w:hAnsi="Trebuchet MS"/>
          <w:b/>
          <w:caps/>
          <w:sz w:val="22"/>
          <w:szCs w:val="22"/>
        </w:rPr>
        <w:t xml:space="preserve"> sąlygos</w:t>
      </w:r>
      <w:r w:rsidRPr="00617E55">
        <w:rPr>
          <w:rFonts w:ascii="Trebuchet MS" w:hAnsi="Trebuchet MS"/>
          <w:caps/>
          <w:sz w:val="22"/>
          <w:szCs w:val="22"/>
        </w:rPr>
        <w:t xml:space="preserve"> </w:t>
      </w:r>
    </w:p>
    <w:p w14:paraId="3599A5FB" w14:textId="77777777" w:rsidR="000B1E2A" w:rsidRPr="00617E55" w:rsidRDefault="000B1E2A" w:rsidP="000B1E2A">
      <w:pPr>
        <w:jc w:val="center"/>
        <w:rPr>
          <w:rFonts w:ascii="Trebuchet MS" w:hAnsi="Trebuchet M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0B1E2A" w:rsidRPr="00617E55" w14:paraId="5841641D" w14:textId="77777777" w:rsidTr="000B1E2A">
        <w:tc>
          <w:tcPr>
            <w:tcW w:w="2448" w:type="dxa"/>
            <w:tcBorders>
              <w:top w:val="single" w:sz="4" w:space="0" w:color="auto"/>
              <w:left w:val="single" w:sz="4" w:space="0" w:color="auto"/>
              <w:bottom w:val="single" w:sz="4" w:space="0" w:color="auto"/>
              <w:right w:val="single" w:sz="4" w:space="0" w:color="auto"/>
            </w:tcBorders>
            <w:hideMark/>
          </w:tcPr>
          <w:p w14:paraId="6281622D" w14:textId="77777777" w:rsidR="000B1E2A" w:rsidRPr="00617E55" w:rsidRDefault="000B1E2A">
            <w:pPr>
              <w:jc w:val="both"/>
              <w:rPr>
                <w:rFonts w:ascii="Trebuchet MS" w:hAnsi="Trebuchet MS"/>
                <w:b/>
                <w:bCs/>
                <w:kern w:val="2"/>
                <w:sz w:val="22"/>
                <w:szCs w:val="22"/>
              </w:rPr>
            </w:pPr>
            <w:r w:rsidRPr="00617E55">
              <w:rPr>
                <w:rFonts w:ascii="Trebuchet MS" w:hAnsi="Trebuchet MS"/>
                <w:b/>
                <w:bCs/>
                <w:kern w:val="2"/>
                <w:sz w:val="22"/>
                <w:szCs w:val="22"/>
              </w:rPr>
              <w:t>Sutarties pavadinimas</w:t>
            </w:r>
          </w:p>
        </w:tc>
        <w:tc>
          <w:tcPr>
            <w:tcW w:w="7110" w:type="dxa"/>
            <w:gridSpan w:val="3"/>
            <w:tcBorders>
              <w:top w:val="single" w:sz="4" w:space="0" w:color="auto"/>
              <w:left w:val="single" w:sz="4" w:space="0" w:color="auto"/>
              <w:bottom w:val="single" w:sz="4" w:space="0" w:color="auto"/>
              <w:right w:val="single" w:sz="4" w:space="0" w:color="auto"/>
            </w:tcBorders>
            <w:hideMark/>
          </w:tcPr>
          <w:p w14:paraId="18A049F1" w14:textId="77777777" w:rsidR="000B1E2A" w:rsidRPr="00617E55" w:rsidRDefault="000B1E2A">
            <w:pPr>
              <w:jc w:val="both"/>
              <w:rPr>
                <w:rFonts w:ascii="Trebuchet MS" w:hAnsi="Trebuchet MS"/>
                <w:kern w:val="2"/>
                <w:sz w:val="22"/>
                <w:szCs w:val="22"/>
              </w:rPr>
            </w:pPr>
            <w:r w:rsidRPr="00617E55">
              <w:rPr>
                <w:rFonts w:ascii="Trebuchet MS" w:hAnsi="Trebuchet MS"/>
                <w:sz w:val="22"/>
                <w:szCs w:val="22"/>
              </w:rPr>
              <w:t>Projektų valdymo programinės įrangos licencijų nuoma</w:t>
            </w:r>
            <w:r w:rsidRPr="00617E55">
              <w:rPr>
                <w:rFonts w:ascii="Trebuchet MS" w:hAnsi="Trebuchet MS"/>
                <w:bCs/>
                <w:sz w:val="22"/>
                <w:szCs w:val="22"/>
              </w:rPr>
              <w:t>.</w:t>
            </w:r>
          </w:p>
        </w:tc>
      </w:tr>
      <w:tr w:rsidR="000B1E2A" w:rsidRPr="00617E55" w14:paraId="77E0DFE5" w14:textId="77777777" w:rsidTr="000B1E2A">
        <w:tc>
          <w:tcPr>
            <w:tcW w:w="2448" w:type="dxa"/>
            <w:tcBorders>
              <w:top w:val="single" w:sz="4" w:space="0" w:color="auto"/>
              <w:left w:val="single" w:sz="4" w:space="0" w:color="auto"/>
              <w:bottom w:val="single" w:sz="4" w:space="0" w:color="auto"/>
              <w:right w:val="single" w:sz="4" w:space="0" w:color="auto"/>
            </w:tcBorders>
            <w:hideMark/>
          </w:tcPr>
          <w:p w14:paraId="5FAA83E6" w14:textId="77777777" w:rsidR="000B1E2A" w:rsidRPr="00617E55" w:rsidRDefault="000B1E2A">
            <w:pPr>
              <w:jc w:val="both"/>
              <w:rPr>
                <w:rFonts w:ascii="Trebuchet MS" w:hAnsi="Trebuchet MS"/>
                <w:b/>
                <w:bCs/>
                <w:kern w:val="2"/>
                <w:sz w:val="22"/>
                <w:szCs w:val="22"/>
              </w:rPr>
            </w:pPr>
            <w:r w:rsidRPr="00617E55">
              <w:rPr>
                <w:rFonts w:ascii="Trebuchet MS" w:hAnsi="Trebuchet MS"/>
                <w:b/>
                <w:bCs/>
                <w:kern w:val="2"/>
                <w:sz w:val="22"/>
                <w:szCs w:val="22"/>
              </w:rPr>
              <w:t>Sutarties data</w:t>
            </w:r>
          </w:p>
        </w:tc>
        <w:tc>
          <w:tcPr>
            <w:tcW w:w="2177" w:type="dxa"/>
            <w:tcBorders>
              <w:top w:val="single" w:sz="4" w:space="0" w:color="auto"/>
              <w:left w:val="single" w:sz="4" w:space="0" w:color="auto"/>
              <w:bottom w:val="single" w:sz="4" w:space="0" w:color="auto"/>
              <w:right w:val="single" w:sz="4" w:space="0" w:color="auto"/>
            </w:tcBorders>
          </w:tcPr>
          <w:p w14:paraId="2B9306D1" w14:textId="77777777" w:rsidR="000B1E2A" w:rsidRPr="00617E55" w:rsidRDefault="000B1E2A">
            <w:pPr>
              <w:jc w:val="both"/>
              <w:rPr>
                <w:rFonts w:ascii="Trebuchet MS" w:hAnsi="Trebuchet MS"/>
                <w:kern w:val="2"/>
                <w:sz w:val="22"/>
                <w:szCs w:val="22"/>
              </w:rPr>
            </w:pPr>
          </w:p>
        </w:tc>
        <w:tc>
          <w:tcPr>
            <w:tcW w:w="2362" w:type="dxa"/>
            <w:tcBorders>
              <w:top w:val="single" w:sz="4" w:space="0" w:color="auto"/>
              <w:left w:val="single" w:sz="4" w:space="0" w:color="auto"/>
              <w:bottom w:val="single" w:sz="4" w:space="0" w:color="auto"/>
              <w:right w:val="single" w:sz="4" w:space="0" w:color="auto"/>
            </w:tcBorders>
            <w:hideMark/>
          </w:tcPr>
          <w:p w14:paraId="427947DB" w14:textId="77777777" w:rsidR="000B1E2A" w:rsidRPr="00617E55" w:rsidRDefault="000B1E2A">
            <w:pPr>
              <w:jc w:val="both"/>
              <w:rPr>
                <w:rFonts w:ascii="Trebuchet MS" w:hAnsi="Trebuchet MS"/>
                <w:b/>
                <w:bCs/>
                <w:kern w:val="2"/>
                <w:sz w:val="22"/>
                <w:szCs w:val="22"/>
              </w:rPr>
            </w:pPr>
            <w:r w:rsidRPr="00617E55">
              <w:rPr>
                <w:rFonts w:ascii="Trebuchet MS" w:hAnsi="Trebuchet MS"/>
                <w:b/>
                <w:bCs/>
                <w:kern w:val="2"/>
                <w:sz w:val="22"/>
                <w:szCs w:val="22"/>
              </w:rPr>
              <w:t>Sutarties numeris</w:t>
            </w:r>
          </w:p>
        </w:tc>
        <w:tc>
          <w:tcPr>
            <w:tcW w:w="2571" w:type="dxa"/>
            <w:tcBorders>
              <w:top w:val="single" w:sz="4" w:space="0" w:color="auto"/>
              <w:left w:val="single" w:sz="4" w:space="0" w:color="auto"/>
              <w:bottom w:val="single" w:sz="4" w:space="0" w:color="auto"/>
              <w:right w:val="single" w:sz="4" w:space="0" w:color="auto"/>
            </w:tcBorders>
          </w:tcPr>
          <w:p w14:paraId="41C684C9" w14:textId="77777777" w:rsidR="000B1E2A" w:rsidRPr="00617E55" w:rsidRDefault="000B1E2A">
            <w:pPr>
              <w:jc w:val="both"/>
              <w:rPr>
                <w:rFonts w:ascii="Trebuchet MS" w:hAnsi="Trebuchet MS"/>
                <w:kern w:val="2"/>
                <w:sz w:val="22"/>
                <w:szCs w:val="22"/>
              </w:rPr>
            </w:pPr>
          </w:p>
        </w:tc>
      </w:tr>
    </w:tbl>
    <w:p w14:paraId="08FA3BF9" w14:textId="77777777" w:rsidR="000B1E2A" w:rsidRPr="00617E55" w:rsidRDefault="000B1E2A" w:rsidP="000B1E2A">
      <w:pPr>
        <w:jc w:val="both"/>
        <w:rPr>
          <w:rFonts w:ascii="Trebuchet MS" w:hAnsi="Trebuchet M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B1E2A" w:rsidRPr="00617E55" w14:paraId="356268B1" w14:textId="77777777" w:rsidTr="000B1E2A">
        <w:tc>
          <w:tcPr>
            <w:tcW w:w="9558" w:type="dxa"/>
            <w:gridSpan w:val="3"/>
            <w:tcBorders>
              <w:top w:val="single" w:sz="4" w:space="0" w:color="auto"/>
              <w:left w:val="single" w:sz="4" w:space="0" w:color="auto"/>
              <w:bottom w:val="single" w:sz="4" w:space="0" w:color="auto"/>
              <w:right w:val="single" w:sz="4" w:space="0" w:color="auto"/>
            </w:tcBorders>
            <w:hideMark/>
          </w:tcPr>
          <w:p w14:paraId="02DB629A" w14:textId="77777777" w:rsidR="000B1E2A" w:rsidRPr="00617E55" w:rsidRDefault="000B1E2A">
            <w:pPr>
              <w:jc w:val="center"/>
              <w:rPr>
                <w:rFonts w:ascii="Trebuchet MS" w:hAnsi="Trebuchet MS"/>
                <w:b/>
                <w:bCs/>
                <w:kern w:val="2"/>
                <w:sz w:val="22"/>
                <w:szCs w:val="22"/>
              </w:rPr>
            </w:pPr>
            <w:r w:rsidRPr="00617E55">
              <w:rPr>
                <w:rFonts w:ascii="Trebuchet MS" w:hAnsi="Trebuchet MS"/>
                <w:b/>
                <w:bCs/>
                <w:kern w:val="2"/>
                <w:sz w:val="22"/>
                <w:szCs w:val="22"/>
              </w:rPr>
              <w:t>1. SUTARTIES ŠALYS</w:t>
            </w:r>
          </w:p>
        </w:tc>
      </w:tr>
      <w:tr w:rsidR="000B1E2A" w:rsidRPr="00617E55" w14:paraId="4ABEAB27" w14:textId="77777777" w:rsidTr="000B1E2A">
        <w:tc>
          <w:tcPr>
            <w:tcW w:w="2808" w:type="dxa"/>
            <w:vMerge w:val="restart"/>
            <w:tcBorders>
              <w:top w:val="single" w:sz="4" w:space="0" w:color="auto"/>
              <w:left w:val="single" w:sz="4" w:space="0" w:color="auto"/>
              <w:bottom w:val="single" w:sz="4" w:space="0" w:color="auto"/>
              <w:right w:val="single" w:sz="4" w:space="0" w:color="auto"/>
            </w:tcBorders>
          </w:tcPr>
          <w:p w14:paraId="1B57115E" w14:textId="77777777" w:rsidR="000B1E2A" w:rsidRPr="00617E55" w:rsidRDefault="000B1E2A">
            <w:pPr>
              <w:jc w:val="center"/>
              <w:rPr>
                <w:rFonts w:ascii="Trebuchet MS" w:hAnsi="Trebuchet MS"/>
                <w:b/>
                <w:bCs/>
                <w:kern w:val="2"/>
                <w:sz w:val="22"/>
                <w:szCs w:val="22"/>
              </w:rPr>
            </w:pPr>
          </w:p>
          <w:p w14:paraId="7641FD11" w14:textId="77777777" w:rsidR="000B1E2A" w:rsidRPr="00617E55" w:rsidRDefault="000B1E2A">
            <w:pPr>
              <w:jc w:val="center"/>
              <w:rPr>
                <w:rFonts w:ascii="Trebuchet MS" w:hAnsi="Trebuchet MS"/>
                <w:b/>
                <w:bCs/>
                <w:kern w:val="2"/>
                <w:sz w:val="22"/>
                <w:szCs w:val="22"/>
              </w:rPr>
            </w:pPr>
          </w:p>
          <w:p w14:paraId="5C965EAC" w14:textId="77777777" w:rsidR="000B1E2A" w:rsidRPr="00617E55" w:rsidRDefault="000B1E2A">
            <w:pPr>
              <w:jc w:val="center"/>
              <w:rPr>
                <w:rFonts w:ascii="Trebuchet MS" w:hAnsi="Trebuchet MS"/>
                <w:b/>
                <w:bCs/>
                <w:kern w:val="2"/>
                <w:sz w:val="22"/>
                <w:szCs w:val="22"/>
              </w:rPr>
            </w:pPr>
          </w:p>
          <w:p w14:paraId="0FBAE319" w14:textId="77777777" w:rsidR="000B1E2A" w:rsidRPr="00617E55" w:rsidRDefault="000B1E2A">
            <w:pPr>
              <w:rPr>
                <w:rFonts w:ascii="Trebuchet MS" w:hAnsi="Trebuchet MS"/>
                <w:b/>
                <w:bCs/>
                <w:kern w:val="2"/>
                <w:sz w:val="22"/>
                <w:szCs w:val="22"/>
              </w:rPr>
            </w:pPr>
          </w:p>
          <w:p w14:paraId="0FA6FE2B" w14:textId="77777777" w:rsidR="000B1E2A" w:rsidRPr="00617E55" w:rsidRDefault="000B1E2A">
            <w:pPr>
              <w:rPr>
                <w:rFonts w:ascii="Trebuchet MS" w:hAnsi="Trebuchet MS"/>
                <w:b/>
                <w:bCs/>
                <w:kern w:val="2"/>
                <w:sz w:val="22"/>
                <w:szCs w:val="22"/>
              </w:rPr>
            </w:pPr>
            <w:r w:rsidRPr="00617E55">
              <w:rPr>
                <w:rFonts w:ascii="Trebuchet MS" w:hAnsi="Trebuchet MS"/>
                <w:b/>
                <w:bCs/>
                <w:kern w:val="2"/>
                <w:sz w:val="22"/>
                <w:szCs w:val="22"/>
              </w:rPr>
              <w:t>1.1. Pirkėjas</w:t>
            </w:r>
          </w:p>
        </w:tc>
        <w:tc>
          <w:tcPr>
            <w:tcW w:w="3240" w:type="dxa"/>
            <w:tcBorders>
              <w:top w:val="single" w:sz="4" w:space="0" w:color="auto"/>
              <w:left w:val="single" w:sz="4" w:space="0" w:color="auto"/>
              <w:bottom w:val="single" w:sz="4" w:space="0" w:color="auto"/>
              <w:right w:val="single" w:sz="4" w:space="0" w:color="auto"/>
            </w:tcBorders>
            <w:hideMark/>
          </w:tcPr>
          <w:p w14:paraId="1471610F" w14:textId="77777777" w:rsidR="000B1E2A" w:rsidRPr="00617E55" w:rsidRDefault="000B1E2A">
            <w:pPr>
              <w:rPr>
                <w:rFonts w:ascii="Trebuchet MS" w:hAnsi="Trebuchet MS"/>
                <w:kern w:val="2"/>
                <w:sz w:val="22"/>
                <w:szCs w:val="22"/>
              </w:rPr>
            </w:pPr>
            <w:r w:rsidRPr="00617E55">
              <w:rPr>
                <w:rFonts w:ascii="Trebuchet MS" w:hAnsi="Trebuchet MS"/>
                <w:kern w:val="2"/>
                <w:sz w:val="22"/>
                <w:szCs w:val="22"/>
              </w:rPr>
              <w:t>1.1.1. Pavadinimas</w:t>
            </w:r>
          </w:p>
        </w:tc>
        <w:tc>
          <w:tcPr>
            <w:tcW w:w="3510" w:type="dxa"/>
            <w:tcBorders>
              <w:top w:val="single" w:sz="4" w:space="0" w:color="auto"/>
              <w:left w:val="single" w:sz="4" w:space="0" w:color="auto"/>
              <w:bottom w:val="single" w:sz="4" w:space="0" w:color="auto"/>
              <w:right w:val="single" w:sz="4" w:space="0" w:color="auto"/>
            </w:tcBorders>
            <w:hideMark/>
          </w:tcPr>
          <w:p w14:paraId="5CA54115" w14:textId="77777777" w:rsidR="000B1E2A" w:rsidRPr="00617E55" w:rsidRDefault="000B1E2A">
            <w:pPr>
              <w:jc w:val="center"/>
              <w:rPr>
                <w:rFonts w:ascii="Trebuchet MS" w:hAnsi="Trebuchet MS"/>
                <w:kern w:val="2"/>
                <w:sz w:val="22"/>
                <w:szCs w:val="22"/>
              </w:rPr>
            </w:pPr>
            <w:r w:rsidRPr="00617E55">
              <w:rPr>
                <w:rFonts w:ascii="Trebuchet MS" w:hAnsi="Trebuchet MS"/>
                <w:kern w:val="2"/>
                <w:sz w:val="22"/>
                <w:szCs w:val="22"/>
              </w:rPr>
              <w:t>Valstybinė mokesčių inspekcija prie Lietuvos Respublikos finansų ministerijos</w:t>
            </w:r>
          </w:p>
        </w:tc>
      </w:tr>
      <w:tr w:rsidR="000B1E2A" w:rsidRPr="00617E55" w14:paraId="750B38FD" w14:textId="77777777" w:rsidTr="000B1E2A">
        <w:tc>
          <w:tcPr>
            <w:tcW w:w="0" w:type="auto"/>
            <w:vMerge/>
            <w:tcBorders>
              <w:top w:val="single" w:sz="4" w:space="0" w:color="auto"/>
              <w:left w:val="single" w:sz="4" w:space="0" w:color="auto"/>
              <w:bottom w:val="single" w:sz="4" w:space="0" w:color="auto"/>
              <w:right w:val="single" w:sz="4" w:space="0" w:color="auto"/>
            </w:tcBorders>
            <w:vAlign w:val="center"/>
            <w:hideMark/>
          </w:tcPr>
          <w:p w14:paraId="0FB8DFEC" w14:textId="77777777" w:rsidR="000B1E2A" w:rsidRPr="00617E55" w:rsidRDefault="000B1E2A">
            <w:pPr>
              <w:rPr>
                <w:rFonts w:ascii="Trebuchet MS" w:hAnsi="Trebuchet MS"/>
                <w:b/>
                <w:bCs/>
                <w:kern w:val="2"/>
                <w:sz w:val="22"/>
                <w:szCs w:val="22"/>
              </w:rPr>
            </w:pPr>
          </w:p>
        </w:tc>
        <w:tc>
          <w:tcPr>
            <w:tcW w:w="3240" w:type="dxa"/>
            <w:tcBorders>
              <w:top w:val="single" w:sz="4" w:space="0" w:color="auto"/>
              <w:left w:val="single" w:sz="4" w:space="0" w:color="auto"/>
              <w:bottom w:val="single" w:sz="4" w:space="0" w:color="auto"/>
              <w:right w:val="single" w:sz="4" w:space="0" w:color="auto"/>
            </w:tcBorders>
            <w:hideMark/>
          </w:tcPr>
          <w:p w14:paraId="427311AA" w14:textId="77777777" w:rsidR="000B1E2A" w:rsidRPr="00617E55" w:rsidRDefault="000B1E2A">
            <w:pPr>
              <w:rPr>
                <w:rFonts w:ascii="Trebuchet MS" w:hAnsi="Trebuchet MS"/>
                <w:kern w:val="2"/>
                <w:sz w:val="22"/>
                <w:szCs w:val="22"/>
              </w:rPr>
            </w:pPr>
            <w:r w:rsidRPr="00617E55">
              <w:rPr>
                <w:rFonts w:ascii="Trebuchet MS" w:hAnsi="Trebuchet MS"/>
                <w:kern w:val="2"/>
                <w:sz w:val="22"/>
                <w:szCs w:val="22"/>
              </w:rPr>
              <w:t>1.1.2. Juridinio asmens kodas</w:t>
            </w:r>
          </w:p>
        </w:tc>
        <w:tc>
          <w:tcPr>
            <w:tcW w:w="3510" w:type="dxa"/>
            <w:tcBorders>
              <w:top w:val="single" w:sz="4" w:space="0" w:color="auto"/>
              <w:left w:val="single" w:sz="4" w:space="0" w:color="auto"/>
              <w:bottom w:val="single" w:sz="4" w:space="0" w:color="auto"/>
              <w:right w:val="single" w:sz="4" w:space="0" w:color="auto"/>
            </w:tcBorders>
            <w:hideMark/>
          </w:tcPr>
          <w:p w14:paraId="537971AF" w14:textId="77777777" w:rsidR="000B1E2A" w:rsidRPr="00617E55" w:rsidRDefault="000B1E2A">
            <w:pPr>
              <w:jc w:val="center"/>
              <w:rPr>
                <w:rFonts w:ascii="Trebuchet MS" w:hAnsi="Trebuchet MS"/>
                <w:kern w:val="2"/>
                <w:sz w:val="22"/>
                <w:szCs w:val="22"/>
              </w:rPr>
            </w:pPr>
            <w:r w:rsidRPr="00617E55">
              <w:rPr>
                <w:rFonts w:ascii="Trebuchet MS" w:hAnsi="Trebuchet MS"/>
                <w:sz w:val="22"/>
                <w:szCs w:val="22"/>
              </w:rPr>
              <w:t>188659752</w:t>
            </w:r>
          </w:p>
        </w:tc>
      </w:tr>
      <w:tr w:rsidR="000B1E2A" w:rsidRPr="00617E55" w14:paraId="35553033" w14:textId="77777777" w:rsidTr="000B1E2A">
        <w:tc>
          <w:tcPr>
            <w:tcW w:w="0" w:type="auto"/>
            <w:vMerge/>
            <w:tcBorders>
              <w:top w:val="single" w:sz="4" w:space="0" w:color="auto"/>
              <w:left w:val="single" w:sz="4" w:space="0" w:color="auto"/>
              <w:bottom w:val="single" w:sz="4" w:space="0" w:color="auto"/>
              <w:right w:val="single" w:sz="4" w:space="0" w:color="auto"/>
            </w:tcBorders>
            <w:vAlign w:val="center"/>
            <w:hideMark/>
          </w:tcPr>
          <w:p w14:paraId="4A9629C3" w14:textId="77777777" w:rsidR="000B1E2A" w:rsidRPr="00617E55" w:rsidRDefault="000B1E2A">
            <w:pPr>
              <w:rPr>
                <w:rFonts w:ascii="Trebuchet MS" w:hAnsi="Trebuchet MS"/>
                <w:b/>
                <w:bCs/>
                <w:kern w:val="2"/>
                <w:sz w:val="22"/>
                <w:szCs w:val="22"/>
              </w:rPr>
            </w:pPr>
          </w:p>
        </w:tc>
        <w:tc>
          <w:tcPr>
            <w:tcW w:w="3240" w:type="dxa"/>
            <w:tcBorders>
              <w:top w:val="single" w:sz="4" w:space="0" w:color="auto"/>
              <w:left w:val="single" w:sz="4" w:space="0" w:color="auto"/>
              <w:bottom w:val="single" w:sz="4" w:space="0" w:color="auto"/>
              <w:right w:val="single" w:sz="4" w:space="0" w:color="auto"/>
            </w:tcBorders>
            <w:hideMark/>
          </w:tcPr>
          <w:p w14:paraId="7DCCEE62" w14:textId="77777777" w:rsidR="000B1E2A" w:rsidRPr="00617E55" w:rsidRDefault="000B1E2A">
            <w:pPr>
              <w:rPr>
                <w:rFonts w:ascii="Trebuchet MS" w:hAnsi="Trebuchet MS"/>
                <w:kern w:val="2"/>
                <w:sz w:val="22"/>
                <w:szCs w:val="22"/>
              </w:rPr>
            </w:pPr>
            <w:r w:rsidRPr="00617E55">
              <w:rPr>
                <w:rFonts w:ascii="Trebuchet MS" w:hAnsi="Trebuchet MS"/>
                <w:kern w:val="2"/>
                <w:sz w:val="22"/>
                <w:szCs w:val="22"/>
              </w:rPr>
              <w:t>1.1.3. Adresas</w:t>
            </w:r>
          </w:p>
        </w:tc>
        <w:tc>
          <w:tcPr>
            <w:tcW w:w="3510" w:type="dxa"/>
            <w:tcBorders>
              <w:top w:val="single" w:sz="4" w:space="0" w:color="auto"/>
              <w:left w:val="single" w:sz="4" w:space="0" w:color="auto"/>
              <w:bottom w:val="single" w:sz="4" w:space="0" w:color="auto"/>
              <w:right w:val="single" w:sz="4" w:space="0" w:color="auto"/>
            </w:tcBorders>
            <w:hideMark/>
          </w:tcPr>
          <w:p w14:paraId="39E22FEB" w14:textId="77777777" w:rsidR="000B1E2A" w:rsidRPr="00617E55" w:rsidRDefault="000B1E2A">
            <w:pPr>
              <w:jc w:val="center"/>
              <w:rPr>
                <w:rFonts w:ascii="Trebuchet MS" w:hAnsi="Trebuchet MS"/>
                <w:kern w:val="2"/>
                <w:sz w:val="22"/>
                <w:szCs w:val="22"/>
              </w:rPr>
            </w:pPr>
            <w:r w:rsidRPr="00617E55">
              <w:rPr>
                <w:rFonts w:ascii="Trebuchet MS" w:hAnsi="Trebuchet MS"/>
                <w:sz w:val="22"/>
                <w:szCs w:val="22"/>
              </w:rPr>
              <w:t>Vasario 16-sios g. 14, LT-01107, Vilnius</w:t>
            </w:r>
          </w:p>
        </w:tc>
      </w:tr>
      <w:tr w:rsidR="000B1E2A" w:rsidRPr="00617E55" w14:paraId="42AF33D3" w14:textId="77777777" w:rsidTr="000B1E2A">
        <w:tc>
          <w:tcPr>
            <w:tcW w:w="0" w:type="auto"/>
            <w:vMerge/>
            <w:tcBorders>
              <w:top w:val="single" w:sz="4" w:space="0" w:color="auto"/>
              <w:left w:val="single" w:sz="4" w:space="0" w:color="auto"/>
              <w:bottom w:val="single" w:sz="4" w:space="0" w:color="auto"/>
              <w:right w:val="single" w:sz="4" w:space="0" w:color="auto"/>
            </w:tcBorders>
            <w:vAlign w:val="center"/>
            <w:hideMark/>
          </w:tcPr>
          <w:p w14:paraId="2026E899" w14:textId="77777777" w:rsidR="000B1E2A" w:rsidRPr="00617E55" w:rsidRDefault="000B1E2A">
            <w:pPr>
              <w:rPr>
                <w:rFonts w:ascii="Trebuchet MS" w:hAnsi="Trebuchet MS"/>
                <w:b/>
                <w:bCs/>
                <w:kern w:val="2"/>
                <w:sz w:val="22"/>
                <w:szCs w:val="22"/>
              </w:rPr>
            </w:pPr>
          </w:p>
        </w:tc>
        <w:tc>
          <w:tcPr>
            <w:tcW w:w="3240" w:type="dxa"/>
            <w:tcBorders>
              <w:top w:val="single" w:sz="4" w:space="0" w:color="auto"/>
              <w:left w:val="single" w:sz="4" w:space="0" w:color="auto"/>
              <w:bottom w:val="single" w:sz="4" w:space="0" w:color="auto"/>
              <w:right w:val="single" w:sz="4" w:space="0" w:color="auto"/>
            </w:tcBorders>
            <w:hideMark/>
          </w:tcPr>
          <w:p w14:paraId="0FB607C8" w14:textId="77777777" w:rsidR="000B1E2A" w:rsidRPr="00617E55" w:rsidRDefault="000B1E2A">
            <w:pPr>
              <w:rPr>
                <w:rFonts w:ascii="Trebuchet MS" w:hAnsi="Trebuchet MS"/>
                <w:kern w:val="2"/>
                <w:sz w:val="22"/>
                <w:szCs w:val="22"/>
              </w:rPr>
            </w:pPr>
            <w:r w:rsidRPr="00617E55">
              <w:rPr>
                <w:rFonts w:ascii="Trebuchet MS" w:hAnsi="Trebuchet MS"/>
                <w:kern w:val="2"/>
                <w:sz w:val="22"/>
                <w:szCs w:val="22"/>
              </w:rPr>
              <w:t>1.1.4. PVM mokėtojo kodas</w:t>
            </w:r>
          </w:p>
        </w:tc>
        <w:tc>
          <w:tcPr>
            <w:tcW w:w="3510" w:type="dxa"/>
            <w:tcBorders>
              <w:top w:val="single" w:sz="4" w:space="0" w:color="auto"/>
              <w:left w:val="single" w:sz="4" w:space="0" w:color="auto"/>
              <w:bottom w:val="single" w:sz="4" w:space="0" w:color="auto"/>
              <w:right w:val="single" w:sz="4" w:space="0" w:color="auto"/>
            </w:tcBorders>
            <w:hideMark/>
          </w:tcPr>
          <w:p w14:paraId="55554119" w14:textId="77777777" w:rsidR="000B1E2A" w:rsidRPr="00617E55" w:rsidRDefault="000B1E2A">
            <w:pPr>
              <w:jc w:val="center"/>
              <w:rPr>
                <w:rFonts w:ascii="Trebuchet MS" w:hAnsi="Trebuchet MS"/>
                <w:kern w:val="2"/>
                <w:sz w:val="22"/>
                <w:szCs w:val="22"/>
              </w:rPr>
            </w:pPr>
            <w:r w:rsidRPr="00617E55">
              <w:rPr>
                <w:rFonts w:ascii="Trebuchet MS" w:hAnsi="Trebuchet MS"/>
                <w:kern w:val="2"/>
                <w:sz w:val="22"/>
                <w:szCs w:val="22"/>
              </w:rPr>
              <w:t>-</w:t>
            </w:r>
          </w:p>
        </w:tc>
      </w:tr>
      <w:tr w:rsidR="000B1E2A" w:rsidRPr="00617E55" w14:paraId="6C62DF1B" w14:textId="77777777" w:rsidTr="000B1E2A">
        <w:tc>
          <w:tcPr>
            <w:tcW w:w="0" w:type="auto"/>
            <w:vMerge/>
            <w:tcBorders>
              <w:top w:val="single" w:sz="4" w:space="0" w:color="auto"/>
              <w:left w:val="single" w:sz="4" w:space="0" w:color="auto"/>
              <w:bottom w:val="single" w:sz="4" w:space="0" w:color="auto"/>
              <w:right w:val="single" w:sz="4" w:space="0" w:color="auto"/>
            </w:tcBorders>
            <w:vAlign w:val="center"/>
            <w:hideMark/>
          </w:tcPr>
          <w:p w14:paraId="5663F407" w14:textId="77777777" w:rsidR="000B1E2A" w:rsidRPr="00617E55" w:rsidRDefault="000B1E2A">
            <w:pPr>
              <w:rPr>
                <w:rFonts w:ascii="Trebuchet MS" w:hAnsi="Trebuchet MS"/>
                <w:b/>
                <w:bCs/>
                <w:kern w:val="2"/>
                <w:sz w:val="22"/>
                <w:szCs w:val="22"/>
              </w:rPr>
            </w:pPr>
          </w:p>
        </w:tc>
        <w:tc>
          <w:tcPr>
            <w:tcW w:w="3240" w:type="dxa"/>
            <w:tcBorders>
              <w:top w:val="single" w:sz="4" w:space="0" w:color="auto"/>
              <w:left w:val="single" w:sz="4" w:space="0" w:color="auto"/>
              <w:bottom w:val="single" w:sz="4" w:space="0" w:color="auto"/>
              <w:right w:val="single" w:sz="4" w:space="0" w:color="auto"/>
            </w:tcBorders>
            <w:hideMark/>
          </w:tcPr>
          <w:p w14:paraId="53958A3B" w14:textId="77777777" w:rsidR="000B1E2A" w:rsidRPr="00617E55" w:rsidRDefault="000B1E2A">
            <w:pPr>
              <w:rPr>
                <w:rFonts w:ascii="Trebuchet MS" w:hAnsi="Trebuchet MS"/>
                <w:kern w:val="2"/>
                <w:sz w:val="22"/>
                <w:szCs w:val="22"/>
              </w:rPr>
            </w:pPr>
            <w:r w:rsidRPr="00617E55">
              <w:rPr>
                <w:rFonts w:ascii="Trebuchet MS" w:hAnsi="Trebuchet MS"/>
                <w:kern w:val="2"/>
                <w:sz w:val="22"/>
                <w:szCs w:val="22"/>
              </w:rPr>
              <w:t>1.1.5. Atsiskaitomoji sąskaita</w:t>
            </w:r>
          </w:p>
        </w:tc>
        <w:tc>
          <w:tcPr>
            <w:tcW w:w="3510" w:type="dxa"/>
            <w:tcBorders>
              <w:top w:val="single" w:sz="4" w:space="0" w:color="auto"/>
              <w:left w:val="single" w:sz="4" w:space="0" w:color="auto"/>
              <w:bottom w:val="single" w:sz="4" w:space="0" w:color="auto"/>
              <w:right w:val="single" w:sz="4" w:space="0" w:color="auto"/>
            </w:tcBorders>
            <w:hideMark/>
          </w:tcPr>
          <w:p w14:paraId="2AE4E389" w14:textId="77777777" w:rsidR="000B1E2A" w:rsidRPr="00617E55" w:rsidRDefault="000B1E2A">
            <w:pPr>
              <w:shd w:val="clear" w:color="auto" w:fill="FFFFFF"/>
              <w:autoSpaceDE w:val="0"/>
              <w:autoSpaceDN w:val="0"/>
              <w:adjustRightInd w:val="0"/>
              <w:ind w:firstLine="1"/>
              <w:jc w:val="center"/>
              <w:rPr>
                <w:rFonts w:ascii="Trebuchet MS" w:hAnsi="Trebuchet MS"/>
                <w:sz w:val="22"/>
                <w:szCs w:val="22"/>
              </w:rPr>
            </w:pPr>
            <w:r w:rsidRPr="00617E55">
              <w:rPr>
                <w:rFonts w:ascii="Trebuchet MS" w:hAnsi="Trebuchet MS"/>
                <w:sz w:val="22"/>
                <w:szCs w:val="22"/>
              </w:rPr>
              <w:t>LT704 040 0636 1000 0158</w:t>
            </w:r>
          </w:p>
          <w:p w14:paraId="29F9BA0A" w14:textId="77777777" w:rsidR="000B1E2A" w:rsidRPr="00617E55" w:rsidRDefault="000B1E2A">
            <w:pPr>
              <w:jc w:val="center"/>
              <w:rPr>
                <w:rFonts w:ascii="Trebuchet MS" w:hAnsi="Trebuchet MS"/>
                <w:kern w:val="2"/>
                <w:sz w:val="22"/>
                <w:szCs w:val="22"/>
              </w:rPr>
            </w:pPr>
            <w:r w:rsidRPr="00617E55">
              <w:rPr>
                <w:rFonts w:ascii="Trebuchet MS" w:hAnsi="Trebuchet MS"/>
                <w:sz w:val="22"/>
                <w:szCs w:val="22"/>
              </w:rPr>
              <w:t>Lietuvos Respublikos finansų ministerija</w:t>
            </w:r>
          </w:p>
        </w:tc>
      </w:tr>
      <w:tr w:rsidR="000B1E2A" w:rsidRPr="00617E55" w14:paraId="787E00A9" w14:textId="77777777" w:rsidTr="000B1E2A">
        <w:tc>
          <w:tcPr>
            <w:tcW w:w="0" w:type="auto"/>
            <w:vMerge/>
            <w:tcBorders>
              <w:top w:val="single" w:sz="4" w:space="0" w:color="auto"/>
              <w:left w:val="single" w:sz="4" w:space="0" w:color="auto"/>
              <w:bottom w:val="single" w:sz="4" w:space="0" w:color="auto"/>
              <w:right w:val="single" w:sz="4" w:space="0" w:color="auto"/>
            </w:tcBorders>
            <w:vAlign w:val="center"/>
            <w:hideMark/>
          </w:tcPr>
          <w:p w14:paraId="281607F8" w14:textId="77777777" w:rsidR="000B1E2A" w:rsidRPr="00617E55" w:rsidRDefault="000B1E2A">
            <w:pPr>
              <w:rPr>
                <w:rFonts w:ascii="Trebuchet MS" w:hAnsi="Trebuchet MS"/>
                <w:b/>
                <w:bCs/>
                <w:kern w:val="2"/>
                <w:sz w:val="22"/>
                <w:szCs w:val="22"/>
              </w:rPr>
            </w:pPr>
          </w:p>
        </w:tc>
        <w:tc>
          <w:tcPr>
            <w:tcW w:w="3240" w:type="dxa"/>
            <w:tcBorders>
              <w:top w:val="single" w:sz="4" w:space="0" w:color="auto"/>
              <w:left w:val="single" w:sz="4" w:space="0" w:color="auto"/>
              <w:bottom w:val="single" w:sz="4" w:space="0" w:color="auto"/>
              <w:right w:val="single" w:sz="4" w:space="0" w:color="auto"/>
            </w:tcBorders>
            <w:hideMark/>
          </w:tcPr>
          <w:p w14:paraId="703C83FE" w14:textId="77777777" w:rsidR="000B1E2A" w:rsidRPr="00617E55" w:rsidRDefault="000B1E2A">
            <w:pPr>
              <w:rPr>
                <w:rFonts w:ascii="Trebuchet MS" w:hAnsi="Trebuchet MS"/>
                <w:kern w:val="2"/>
                <w:sz w:val="22"/>
                <w:szCs w:val="22"/>
              </w:rPr>
            </w:pPr>
            <w:r w:rsidRPr="00617E55">
              <w:rPr>
                <w:rFonts w:ascii="Trebuchet MS" w:hAnsi="Trebuchet MS"/>
                <w:kern w:val="2"/>
                <w:sz w:val="22"/>
                <w:szCs w:val="22"/>
              </w:rPr>
              <w:t>1.1.6. Bankas, banko kodas</w:t>
            </w:r>
          </w:p>
        </w:tc>
        <w:tc>
          <w:tcPr>
            <w:tcW w:w="3510" w:type="dxa"/>
            <w:tcBorders>
              <w:top w:val="single" w:sz="4" w:space="0" w:color="auto"/>
              <w:left w:val="single" w:sz="4" w:space="0" w:color="auto"/>
              <w:bottom w:val="single" w:sz="4" w:space="0" w:color="auto"/>
              <w:right w:val="single" w:sz="4" w:space="0" w:color="auto"/>
            </w:tcBorders>
            <w:hideMark/>
          </w:tcPr>
          <w:p w14:paraId="5CA08B60" w14:textId="77777777" w:rsidR="000B1E2A" w:rsidRPr="00617E55" w:rsidRDefault="000B1E2A">
            <w:pPr>
              <w:shd w:val="clear" w:color="auto" w:fill="FFFFFF"/>
              <w:autoSpaceDE w:val="0"/>
              <w:autoSpaceDN w:val="0"/>
              <w:adjustRightInd w:val="0"/>
              <w:ind w:firstLine="1"/>
              <w:jc w:val="center"/>
              <w:rPr>
                <w:rFonts w:ascii="Trebuchet MS" w:hAnsi="Trebuchet MS"/>
                <w:sz w:val="22"/>
                <w:szCs w:val="22"/>
              </w:rPr>
            </w:pPr>
            <w:r w:rsidRPr="00617E55">
              <w:rPr>
                <w:rFonts w:ascii="Trebuchet MS" w:hAnsi="Trebuchet MS"/>
                <w:sz w:val="22"/>
                <w:szCs w:val="22"/>
              </w:rPr>
              <w:t>Finansų įstaigos kodas 40400</w:t>
            </w:r>
          </w:p>
          <w:p w14:paraId="160FD57E" w14:textId="77777777" w:rsidR="000B1E2A" w:rsidRPr="00617E55" w:rsidRDefault="000B1E2A">
            <w:pPr>
              <w:jc w:val="center"/>
              <w:rPr>
                <w:rFonts w:ascii="Trebuchet MS" w:hAnsi="Trebuchet MS"/>
                <w:kern w:val="2"/>
                <w:sz w:val="22"/>
                <w:szCs w:val="22"/>
              </w:rPr>
            </w:pPr>
            <w:r w:rsidRPr="00617E55">
              <w:rPr>
                <w:rFonts w:ascii="Trebuchet MS" w:hAnsi="Trebuchet MS"/>
                <w:sz w:val="22"/>
                <w:szCs w:val="22"/>
              </w:rPr>
              <w:t>SWIFT BIC kodas: MFRLLT22XXX</w:t>
            </w:r>
          </w:p>
        </w:tc>
      </w:tr>
      <w:tr w:rsidR="000B1E2A" w:rsidRPr="00617E55" w14:paraId="1CD97322" w14:textId="77777777" w:rsidTr="000B1E2A">
        <w:tc>
          <w:tcPr>
            <w:tcW w:w="0" w:type="auto"/>
            <w:vMerge/>
            <w:tcBorders>
              <w:top w:val="single" w:sz="4" w:space="0" w:color="auto"/>
              <w:left w:val="single" w:sz="4" w:space="0" w:color="auto"/>
              <w:bottom w:val="single" w:sz="4" w:space="0" w:color="auto"/>
              <w:right w:val="single" w:sz="4" w:space="0" w:color="auto"/>
            </w:tcBorders>
            <w:vAlign w:val="center"/>
            <w:hideMark/>
          </w:tcPr>
          <w:p w14:paraId="14EC54F3" w14:textId="77777777" w:rsidR="000B1E2A" w:rsidRPr="00617E55" w:rsidRDefault="000B1E2A">
            <w:pPr>
              <w:rPr>
                <w:rFonts w:ascii="Trebuchet MS" w:hAnsi="Trebuchet MS"/>
                <w:b/>
                <w:bCs/>
                <w:kern w:val="2"/>
                <w:sz w:val="22"/>
                <w:szCs w:val="22"/>
              </w:rPr>
            </w:pPr>
          </w:p>
        </w:tc>
        <w:tc>
          <w:tcPr>
            <w:tcW w:w="3240" w:type="dxa"/>
            <w:tcBorders>
              <w:top w:val="single" w:sz="4" w:space="0" w:color="auto"/>
              <w:left w:val="single" w:sz="4" w:space="0" w:color="auto"/>
              <w:bottom w:val="single" w:sz="4" w:space="0" w:color="auto"/>
              <w:right w:val="single" w:sz="4" w:space="0" w:color="auto"/>
            </w:tcBorders>
            <w:hideMark/>
          </w:tcPr>
          <w:p w14:paraId="4983A400" w14:textId="77777777" w:rsidR="000B1E2A" w:rsidRPr="00617E55" w:rsidRDefault="000B1E2A">
            <w:pPr>
              <w:rPr>
                <w:rFonts w:ascii="Trebuchet MS" w:hAnsi="Trebuchet MS"/>
                <w:kern w:val="2"/>
                <w:sz w:val="22"/>
                <w:szCs w:val="22"/>
              </w:rPr>
            </w:pPr>
            <w:r w:rsidRPr="00617E55">
              <w:rPr>
                <w:rFonts w:ascii="Trebuchet MS" w:hAnsi="Trebuchet MS"/>
                <w:kern w:val="2"/>
                <w:sz w:val="22"/>
                <w:szCs w:val="22"/>
              </w:rPr>
              <w:t>1.1.7. Telefonas</w:t>
            </w:r>
          </w:p>
        </w:tc>
        <w:tc>
          <w:tcPr>
            <w:tcW w:w="3510" w:type="dxa"/>
            <w:tcBorders>
              <w:top w:val="single" w:sz="4" w:space="0" w:color="auto"/>
              <w:left w:val="single" w:sz="4" w:space="0" w:color="auto"/>
              <w:bottom w:val="single" w:sz="4" w:space="0" w:color="auto"/>
              <w:right w:val="single" w:sz="4" w:space="0" w:color="auto"/>
            </w:tcBorders>
            <w:hideMark/>
          </w:tcPr>
          <w:p w14:paraId="5A3776E7" w14:textId="77777777" w:rsidR="000B1E2A" w:rsidRPr="00617E55" w:rsidRDefault="000B1E2A">
            <w:pPr>
              <w:jc w:val="center"/>
              <w:rPr>
                <w:rFonts w:ascii="Trebuchet MS" w:hAnsi="Trebuchet MS"/>
                <w:kern w:val="2"/>
                <w:sz w:val="22"/>
                <w:szCs w:val="22"/>
              </w:rPr>
            </w:pPr>
            <w:r w:rsidRPr="00617E55">
              <w:rPr>
                <w:rFonts w:ascii="Trebuchet MS" w:hAnsi="Trebuchet MS"/>
                <w:sz w:val="22"/>
                <w:szCs w:val="22"/>
              </w:rPr>
              <w:t>+370 5 2687800</w:t>
            </w:r>
          </w:p>
        </w:tc>
      </w:tr>
      <w:tr w:rsidR="000B1E2A" w:rsidRPr="00617E55" w14:paraId="0ECE28BB" w14:textId="77777777" w:rsidTr="000B1E2A">
        <w:tc>
          <w:tcPr>
            <w:tcW w:w="0" w:type="auto"/>
            <w:vMerge/>
            <w:tcBorders>
              <w:top w:val="single" w:sz="4" w:space="0" w:color="auto"/>
              <w:left w:val="single" w:sz="4" w:space="0" w:color="auto"/>
              <w:bottom w:val="single" w:sz="4" w:space="0" w:color="auto"/>
              <w:right w:val="single" w:sz="4" w:space="0" w:color="auto"/>
            </w:tcBorders>
            <w:vAlign w:val="center"/>
            <w:hideMark/>
          </w:tcPr>
          <w:p w14:paraId="5D229274" w14:textId="77777777" w:rsidR="000B1E2A" w:rsidRPr="00617E55" w:rsidRDefault="000B1E2A">
            <w:pPr>
              <w:rPr>
                <w:rFonts w:ascii="Trebuchet MS" w:hAnsi="Trebuchet MS"/>
                <w:b/>
                <w:bCs/>
                <w:kern w:val="2"/>
                <w:sz w:val="22"/>
                <w:szCs w:val="22"/>
              </w:rPr>
            </w:pPr>
          </w:p>
        </w:tc>
        <w:tc>
          <w:tcPr>
            <w:tcW w:w="3240" w:type="dxa"/>
            <w:tcBorders>
              <w:top w:val="single" w:sz="4" w:space="0" w:color="auto"/>
              <w:left w:val="single" w:sz="4" w:space="0" w:color="auto"/>
              <w:bottom w:val="single" w:sz="4" w:space="0" w:color="auto"/>
              <w:right w:val="single" w:sz="4" w:space="0" w:color="auto"/>
            </w:tcBorders>
            <w:hideMark/>
          </w:tcPr>
          <w:p w14:paraId="12594156" w14:textId="77777777" w:rsidR="000B1E2A" w:rsidRPr="00617E55" w:rsidRDefault="000B1E2A">
            <w:pPr>
              <w:rPr>
                <w:rFonts w:ascii="Trebuchet MS" w:hAnsi="Trebuchet MS"/>
                <w:kern w:val="2"/>
                <w:sz w:val="22"/>
                <w:szCs w:val="22"/>
              </w:rPr>
            </w:pPr>
            <w:r w:rsidRPr="00617E55">
              <w:rPr>
                <w:rFonts w:ascii="Trebuchet MS" w:hAnsi="Trebuchet MS"/>
                <w:kern w:val="2"/>
                <w:sz w:val="22"/>
                <w:szCs w:val="22"/>
              </w:rPr>
              <w:t>1.1.8. El. paštas</w:t>
            </w:r>
          </w:p>
        </w:tc>
        <w:tc>
          <w:tcPr>
            <w:tcW w:w="3510" w:type="dxa"/>
            <w:tcBorders>
              <w:top w:val="single" w:sz="4" w:space="0" w:color="auto"/>
              <w:left w:val="single" w:sz="4" w:space="0" w:color="auto"/>
              <w:bottom w:val="single" w:sz="4" w:space="0" w:color="auto"/>
              <w:right w:val="single" w:sz="4" w:space="0" w:color="auto"/>
            </w:tcBorders>
            <w:hideMark/>
          </w:tcPr>
          <w:p w14:paraId="052C47E1" w14:textId="77777777" w:rsidR="000B1E2A" w:rsidRPr="00617E55" w:rsidRDefault="0077636A">
            <w:pPr>
              <w:jc w:val="center"/>
              <w:rPr>
                <w:rFonts w:ascii="Trebuchet MS" w:hAnsi="Trebuchet MS"/>
                <w:kern w:val="2"/>
                <w:sz w:val="22"/>
                <w:szCs w:val="22"/>
              </w:rPr>
            </w:pPr>
            <w:hyperlink r:id="rId11" w:history="1">
              <w:r w:rsidR="000B1E2A" w:rsidRPr="00617E55">
                <w:rPr>
                  <w:rStyle w:val="Hipersaitas"/>
                  <w:rFonts w:ascii="Trebuchet MS" w:hAnsi="Trebuchet MS"/>
                  <w:sz w:val="22"/>
                  <w:szCs w:val="22"/>
                </w:rPr>
                <w:t>vmi@vmi.lt</w:t>
              </w:r>
            </w:hyperlink>
            <w:r w:rsidR="000B1E2A" w:rsidRPr="00617E55">
              <w:rPr>
                <w:rFonts w:ascii="Trebuchet MS" w:hAnsi="Trebuchet MS"/>
                <w:sz w:val="22"/>
                <w:szCs w:val="22"/>
              </w:rPr>
              <w:t xml:space="preserve"> </w:t>
            </w:r>
          </w:p>
        </w:tc>
      </w:tr>
      <w:tr w:rsidR="000B1E2A" w:rsidRPr="00617E55" w14:paraId="0FC7442F" w14:textId="77777777" w:rsidTr="000B1E2A">
        <w:tc>
          <w:tcPr>
            <w:tcW w:w="0" w:type="auto"/>
            <w:vMerge/>
            <w:tcBorders>
              <w:top w:val="single" w:sz="4" w:space="0" w:color="auto"/>
              <w:left w:val="single" w:sz="4" w:space="0" w:color="auto"/>
              <w:bottom w:val="single" w:sz="4" w:space="0" w:color="auto"/>
              <w:right w:val="single" w:sz="4" w:space="0" w:color="auto"/>
            </w:tcBorders>
            <w:vAlign w:val="center"/>
            <w:hideMark/>
          </w:tcPr>
          <w:p w14:paraId="15FD44EF" w14:textId="77777777" w:rsidR="000B1E2A" w:rsidRPr="00617E55" w:rsidRDefault="000B1E2A">
            <w:pPr>
              <w:rPr>
                <w:rFonts w:ascii="Trebuchet MS" w:hAnsi="Trebuchet MS"/>
                <w:b/>
                <w:bCs/>
                <w:kern w:val="2"/>
                <w:sz w:val="22"/>
                <w:szCs w:val="22"/>
              </w:rPr>
            </w:pPr>
          </w:p>
        </w:tc>
        <w:tc>
          <w:tcPr>
            <w:tcW w:w="3240" w:type="dxa"/>
            <w:tcBorders>
              <w:top w:val="single" w:sz="4" w:space="0" w:color="auto"/>
              <w:left w:val="single" w:sz="4" w:space="0" w:color="auto"/>
              <w:bottom w:val="single" w:sz="4" w:space="0" w:color="auto"/>
              <w:right w:val="single" w:sz="4" w:space="0" w:color="auto"/>
            </w:tcBorders>
            <w:hideMark/>
          </w:tcPr>
          <w:p w14:paraId="304A44BD" w14:textId="77777777" w:rsidR="000B1E2A" w:rsidRPr="00617E55" w:rsidRDefault="000B1E2A">
            <w:pPr>
              <w:rPr>
                <w:rFonts w:ascii="Trebuchet MS" w:hAnsi="Trebuchet MS"/>
                <w:kern w:val="2"/>
                <w:sz w:val="22"/>
                <w:szCs w:val="22"/>
              </w:rPr>
            </w:pPr>
            <w:r w:rsidRPr="00617E55">
              <w:rPr>
                <w:rFonts w:ascii="Trebuchet MS" w:hAnsi="Trebuchet MS"/>
                <w:kern w:val="2"/>
                <w:sz w:val="22"/>
                <w:szCs w:val="22"/>
              </w:rPr>
              <w:t>1.1.9. Šalies atstovas</w:t>
            </w:r>
          </w:p>
        </w:tc>
        <w:tc>
          <w:tcPr>
            <w:tcW w:w="3510" w:type="dxa"/>
            <w:tcBorders>
              <w:top w:val="single" w:sz="4" w:space="0" w:color="auto"/>
              <w:left w:val="single" w:sz="4" w:space="0" w:color="auto"/>
              <w:bottom w:val="single" w:sz="4" w:space="0" w:color="auto"/>
              <w:right w:val="single" w:sz="4" w:space="0" w:color="auto"/>
            </w:tcBorders>
          </w:tcPr>
          <w:p w14:paraId="2C3BDE2E" w14:textId="77777777" w:rsidR="000B1E2A" w:rsidRPr="00617E55" w:rsidRDefault="000B1E2A">
            <w:pPr>
              <w:jc w:val="center"/>
              <w:rPr>
                <w:rFonts w:ascii="Trebuchet MS" w:hAnsi="Trebuchet MS"/>
                <w:kern w:val="2"/>
                <w:sz w:val="22"/>
                <w:szCs w:val="22"/>
                <w:highlight w:val="yellow"/>
              </w:rPr>
            </w:pPr>
          </w:p>
        </w:tc>
      </w:tr>
      <w:tr w:rsidR="000B1E2A" w:rsidRPr="00617E55" w14:paraId="1C46B168" w14:textId="77777777" w:rsidTr="000B1E2A">
        <w:tc>
          <w:tcPr>
            <w:tcW w:w="0" w:type="auto"/>
            <w:vMerge/>
            <w:tcBorders>
              <w:top w:val="single" w:sz="4" w:space="0" w:color="auto"/>
              <w:left w:val="single" w:sz="4" w:space="0" w:color="auto"/>
              <w:bottom w:val="single" w:sz="4" w:space="0" w:color="auto"/>
              <w:right w:val="single" w:sz="4" w:space="0" w:color="auto"/>
            </w:tcBorders>
            <w:vAlign w:val="center"/>
            <w:hideMark/>
          </w:tcPr>
          <w:p w14:paraId="6A8F7EC3" w14:textId="77777777" w:rsidR="000B1E2A" w:rsidRPr="00617E55" w:rsidRDefault="000B1E2A">
            <w:pPr>
              <w:rPr>
                <w:rFonts w:ascii="Trebuchet MS" w:hAnsi="Trebuchet MS"/>
                <w:b/>
                <w:bCs/>
                <w:kern w:val="2"/>
                <w:sz w:val="22"/>
                <w:szCs w:val="22"/>
              </w:rPr>
            </w:pPr>
          </w:p>
        </w:tc>
        <w:tc>
          <w:tcPr>
            <w:tcW w:w="3240" w:type="dxa"/>
            <w:tcBorders>
              <w:top w:val="single" w:sz="4" w:space="0" w:color="auto"/>
              <w:left w:val="single" w:sz="4" w:space="0" w:color="auto"/>
              <w:bottom w:val="single" w:sz="4" w:space="0" w:color="auto"/>
              <w:right w:val="single" w:sz="4" w:space="0" w:color="auto"/>
            </w:tcBorders>
            <w:hideMark/>
          </w:tcPr>
          <w:p w14:paraId="1DFEE7D1" w14:textId="77777777" w:rsidR="000B1E2A" w:rsidRPr="00617E55" w:rsidRDefault="000B1E2A">
            <w:pPr>
              <w:rPr>
                <w:rFonts w:ascii="Trebuchet MS" w:hAnsi="Trebuchet MS"/>
                <w:kern w:val="2"/>
                <w:sz w:val="22"/>
                <w:szCs w:val="22"/>
              </w:rPr>
            </w:pPr>
            <w:r w:rsidRPr="00617E55">
              <w:rPr>
                <w:rFonts w:ascii="Trebuchet MS" w:hAnsi="Trebuchet MS"/>
                <w:kern w:val="2"/>
                <w:sz w:val="22"/>
                <w:szCs w:val="22"/>
              </w:rPr>
              <w:t>1.1.10. Atstovavimo pagrindas</w:t>
            </w:r>
          </w:p>
        </w:tc>
        <w:tc>
          <w:tcPr>
            <w:tcW w:w="3510" w:type="dxa"/>
            <w:tcBorders>
              <w:top w:val="single" w:sz="4" w:space="0" w:color="auto"/>
              <w:left w:val="single" w:sz="4" w:space="0" w:color="auto"/>
              <w:bottom w:val="single" w:sz="4" w:space="0" w:color="auto"/>
              <w:right w:val="single" w:sz="4" w:space="0" w:color="auto"/>
            </w:tcBorders>
          </w:tcPr>
          <w:p w14:paraId="571002C2" w14:textId="77777777" w:rsidR="000B1E2A" w:rsidRPr="00617E55" w:rsidRDefault="000B1E2A">
            <w:pPr>
              <w:jc w:val="center"/>
              <w:rPr>
                <w:rFonts w:ascii="Trebuchet MS" w:hAnsi="Trebuchet MS"/>
                <w:kern w:val="2"/>
                <w:sz w:val="22"/>
                <w:szCs w:val="22"/>
                <w:highlight w:val="yellow"/>
              </w:rPr>
            </w:pPr>
          </w:p>
        </w:tc>
      </w:tr>
      <w:tr w:rsidR="000B1E2A" w:rsidRPr="00617E55" w14:paraId="541EB4F7" w14:textId="77777777" w:rsidTr="000B1E2A">
        <w:tc>
          <w:tcPr>
            <w:tcW w:w="2808" w:type="dxa"/>
            <w:vMerge w:val="restart"/>
            <w:tcBorders>
              <w:top w:val="single" w:sz="4" w:space="0" w:color="auto"/>
              <w:left w:val="single" w:sz="4" w:space="0" w:color="auto"/>
              <w:bottom w:val="single" w:sz="4" w:space="0" w:color="auto"/>
              <w:right w:val="single" w:sz="4" w:space="0" w:color="auto"/>
            </w:tcBorders>
          </w:tcPr>
          <w:p w14:paraId="5F10AFF5" w14:textId="77777777" w:rsidR="000B1E2A" w:rsidRPr="00617E55" w:rsidRDefault="000B1E2A">
            <w:pPr>
              <w:rPr>
                <w:rFonts w:ascii="Trebuchet MS" w:hAnsi="Trebuchet MS"/>
                <w:b/>
                <w:bCs/>
                <w:kern w:val="2"/>
                <w:sz w:val="22"/>
                <w:szCs w:val="22"/>
              </w:rPr>
            </w:pPr>
          </w:p>
          <w:p w14:paraId="1E3B274B" w14:textId="77777777" w:rsidR="000B1E2A" w:rsidRPr="00617E55" w:rsidRDefault="000B1E2A">
            <w:pPr>
              <w:rPr>
                <w:rFonts w:ascii="Trebuchet MS" w:hAnsi="Trebuchet MS"/>
                <w:b/>
                <w:bCs/>
                <w:kern w:val="2"/>
                <w:sz w:val="22"/>
                <w:szCs w:val="22"/>
              </w:rPr>
            </w:pPr>
          </w:p>
          <w:p w14:paraId="5E5F2131" w14:textId="77777777" w:rsidR="000B1E2A" w:rsidRPr="00617E55" w:rsidRDefault="000B1E2A">
            <w:pPr>
              <w:rPr>
                <w:rFonts w:ascii="Trebuchet MS" w:hAnsi="Trebuchet MS"/>
                <w:b/>
                <w:bCs/>
                <w:kern w:val="2"/>
                <w:sz w:val="22"/>
                <w:szCs w:val="22"/>
              </w:rPr>
            </w:pPr>
          </w:p>
          <w:p w14:paraId="02893071" w14:textId="77777777" w:rsidR="000B1E2A" w:rsidRPr="00617E55" w:rsidRDefault="000B1E2A">
            <w:pPr>
              <w:rPr>
                <w:rFonts w:ascii="Trebuchet MS" w:hAnsi="Trebuchet MS"/>
                <w:b/>
                <w:bCs/>
                <w:kern w:val="2"/>
                <w:sz w:val="22"/>
                <w:szCs w:val="22"/>
              </w:rPr>
            </w:pPr>
            <w:r w:rsidRPr="00617E55">
              <w:rPr>
                <w:rFonts w:ascii="Trebuchet MS" w:hAnsi="Trebuchet MS"/>
                <w:b/>
                <w:bCs/>
                <w:kern w:val="2"/>
                <w:sz w:val="22"/>
                <w:szCs w:val="22"/>
              </w:rPr>
              <w:t>1.2. Tiekėjas</w:t>
            </w:r>
          </w:p>
          <w:p w14:paraId="64141825" w14:textId="77777777" w:rsidR="000B1E2A" w:rsidRPr="00617E55" w:rsidRDefault="000B1E2A">
            <w:pPr>
              <w:rPr>
                <w:rFonts w:ascii="Trebuchet MS" w:hAnsi="Trebuchet MS"/>
                <w:color w:val="4472C4"/>
                <w:kern w:val="2"/>
                <w:sz w:val="22"/>
                <w:szCs w:val="22"/>
              </w:rPr>
            </w:pPr>
            <w:r w:rsidRPr="00617E55">
              <w:rPr>
                <w:rFonts w:ascii="Trebuchet MS" w:hAnsi="Trebuchet MS"/>
                <w:color w:val="4472C4"/>
                <w:kern w:val="2"/>
                <w:sz w:val="22"/>
                <w:szCs w:val="22"/>
              </w:rPr>
              <w:t>(jei Tiekėjas yra fizinis asmuo, skiltys atitinkamai pakoreguojamos)</w:t>
            </w:r>
          </w:p>
          <w:p w14:paraId="71EF2D04" w14:textId="77777777" w:rsidR="000B1E2A" w:rsidRPr="00617E55" w:rsidRDefault="000B1E2A">
            <w:pPr>
              <w:rPr>
                <w:rFonts w:ascii="Trebuchet MS" w:hAnsi="Trebuchet MS"/>
                <w:b/>
                <w:bCs/>
                <w:kern w:val="2"/>
                <w:sz w:val="22"/>
                <w:szCs w:val="22"/>
              </w:rPr>
            </w:pPr>
          </w:p>
        </w:tc>
        <w:tc>
          <w:tcPr>
            <w:tcW w:w="3240" w:type="dxa"/>
            <w:tcBorders>
              <w:top w:val="single" w:sz="4" w:space="0" w:color="auto"/>
              <w:left w:val="single" w:sz="4" w:space="0" w:color="auto"/>
              <w:bottom w:val="single" w:sz="4" w:space="0" w:color="auto"/>
              <w:right w:val="single" w:sz="4" w:space="0" w:color="auto"/>
            </w:tcBorders>
            <w:hideMark/>
          </w:tcPr>
          <w:p w14:paraId="7F9EE0AB" w14:textId="77777777" w:rsidR="000B1E2A" w:rsidRPr="00617E55" w:rsidRDefault="000B1E2A">
            <w:pPr>
              <w:rPr>
                <w:rFonts w:ascii="Trebuchet MS" w:hAnsi="Trebuchet MS"/>
                <w:kern w:val="2"/>
                <w:sz w:val="22"/>
                <w:szCs w:val="22"/>
              </w:rPr>
            </w:pPr>
            <w:r w:rsidRPr="00617E55">
              <w:rPr>
                <w:rFonts w:ascii="Trebuchet MS" w:hAnsi="Trebuchet MS"/>
                <w:kern w:val="2"/>
                <w:sz w:val="22"/>
                <w:szCs w:val="22"/>
              </w:rPr>
              <w:t>1.2.1. Pavadinimas</w:t>
            </w:r>
          </w:p>
        </w:tc>
        <w:tc>
          <w:tcPr>
            <w:tcW w:w="3510" w:type="dxa"/>
            <w:tcBorders>
              <w:top w:val="single" w:sz="4" w:space="0" w:color="auto"/>
              <w:left w:val="single" w:sz="4" w:space="0" w:color="auto"/>
              <w:bottom w:val="single" w:sz="4" w:space="0" w:color="auto"/>
              <w:right w:val="single" w:sz="4" w:space="0" w:color="auto"/>
            </w:tcBorders>
          </w:tcPr>
          <w:p w14:paraId="0D1E07D2" w14:textId="77777777" w:rsidR="000B1E2A" w:rsidRPr="00617E55" w:rsidRDefault="000B1E2A">
            <w:pPr>
              <w:jc w:val="center"/>
              <w:rPr>
                <w:rFonts w:ascii="Trebuchet MS" w:hAnsi="Trebuchet MS"/>
                <w:kern w:val="2"/>
                <w:sz w:val="22"/>
                <w:szCs w:val="22"/>
              </w:rPr>
            </w:pPr>
          </w:p>
        </w:tc>
      </w:tr>
      <w:tr w:rsidR="000B1E2A" w:rsidRPr="00617E55" w14:paraId="245C2FDC" w14:textId="77777777" w:rsidTr="000B1E2A">
        <w:tc>
          <w:tcPr>
            <w:tcW w:w="0" w:type="auto"/>
            <w:vMerge/>
            <w:tcBorders>
              <w:top w:val="single" w:sz="4" w:space="0" w:color="auto"/>
              <w:left w:val="single" w:sz="4" w:space="0" w:color="auto"/>
              <w:bottom w:val="single" w:sz="4" w:space="0" w:color="auto"/>
              <w:right w:val="single" w:sz="4" w:space="0" w:color="auto"/>
            </w:tcBorders>
            <w:vAlign w:val="center"/>
            <w:hideMark/>
          </w:tcPr>
          <w:p w14:paraId="391151FB" w14:textId="77777777" w:rsidR="000B1E2A" w:rsidRPr="00617E55" w:rsidRDefault="000B1E2A">
            <w:pPr>
              <w:rPr>
                <w:rFonts w:ascii="Trebuchet MS" w:hAnsi="Trebuchet MS"/>
                <w:b/>
                <w:bCs/>
                <w:kern w:val="2"/>
                <w:sz w:val="22"/>
                <w:szCs w:val="22"/>
              </w:rPr>
            </w:pPr>
          </w:p>
        </w:tc>
        <w:tc>
          <w:tcPr>
            <w:tcW w:w="3240" w:type="dxa"/>
            <w:tcBorders>
              <w:top w:val="single" w:sz="4" w:space="0" w:color="auto"/>
              <w:left w:val="single" w:sz="4" w:space="0" w:color="auto"/>
              <w:bottom w:val="single" w:sz="4" w:space="0" w:color="auto"/>
              <w:right w:val="single" w:sz="4" w:space="0" w:color="auto"/>
            </w:tcBorders>
            <w:hideMark/>
          </w:tcPr>
          <w:p w14:paraId="6882D363" w14:textId="77777777" w:rsidR="000B1E2A" w:rsidRPr="00617E55" w:rsidRDefault="000B1E2A">
            <w:pPr>
              <w:rPr>
                <w:rFonts w:ascii="Trebuchet MS" w:hAnsi="Trebuchet MS"/>
                <w:kern w:val="2"/>
                <w:sz w:val="22"/>
                <w:szCs w:val="22"/>
              </w:rPr>
            </w:pPr>
            <w:r w:rsidRPr="00617E55">
              <w:rPr>
                <w:rFonts w:ascii="Trebuchet MS" w:hAnsi="Trebuchet MS"/>
                <w:kern w:val="2"/>
                <w:sz w:val="22"/>
                <w:szCs w:val="22"/>
              </w:rPr>
              <w:t>1.2.2. Juridinio asmens kodas</w:t>
            </w:r>
          </w:p>
        </w:tc>
        <w:tc>
          <w:tcPr>
            <w:tcW w:w="3510" w:type="dxa"/>
            <w:tcBorders>
              <w:top w:val="single" w:sz="4" w:space="0" w:color="auto"/>
              <w:left w:val="single" w:sz="4" w:space="0" w:color="auto"/>
              <w:bottom w:val="single" w:sz="4" w:space="0" w:color="auto"/>
              <w:right w:val="single" w:sz="4" w:space="0" w:color="auto"/>
            </w:tcBorders>
          </w:tcPr>
          <w:p w14:paraId="7DF4688F" w14:textId="77777777" w:rsidR="000B1E2A" w:rsidRPr="00617E55" w:rsidRDefault="000B1E2A">
            <w:pPr>
              <w:jc w:val="center"/>
              <w:rPr>
                <w:rFonts w:ascii="Trebuchet MS" w:hAnsi="Trebuchet MS"/>
                <w:kern w:val="2"/>
                <w:sz w:val="22"/>
                <w:szCs w:val="22"/>
              </w:rPr>
            </w:pPr>
          </w:p>
        </w:tc>
      </w:tr>
      <w:tr w:rsidR="000B1E2A" w:rsidRPr="00617E55" w14:paraId="40519A90" w14:textId="77777777" w:rsidTr="000B1E2A">
        <w:tc>
          <w:tcPr>
            <w:tcW w:w="0" w:type="auto"/>
            <w:vMerge/>
            <w:tcBorders>
              <w:top w:val="single" w:sz="4" w:space="0" w:color="auto"/>
              <w:left w:val="single" w:sz="4" w:space="0" w:color="auto"/>
              <w:bottom w:val="single" w:sz="4" w:space="0" w:color="auto"/>
              <w:right w:val="single" w:sz="4" w:space="0" w:color="auto"/>
            </w:tcBorders>
            <w:vAlign w:val="center"/>
            <w:hideMark/>
          </w:tcPr>
          <w:p w14:paraId="7FA4D2C6" w14:textId="77777777" w:rsidR="000B1E2A" w:rsidRPr="00617E55" w:rsidRDefault="000B1E2A">
            <w:pPr>
              <w:rPr>
                <w:rFonts w:ascii="Trebuchet MS" w:hAnsi="Trebuchet MS"/>
                <w:b/>
                <w:bCs/>
                <w:kern w:val="2"/>
                <w:sz w:val="22"/>
                <w:szCs w:val="22"/>
              </w:rPr>
            </w:pPr>
          </w:p>
        </w:tc>
        <w:tc>
          <w:tcPr>
            <w:tcW w:w="3240" w:type="dxa"/>
            <w:tcBorders>
              <w:top w:val="single" w:sz="4" w:space="0" w:color="auto"/>
              <w:left w:val="single" w:sz="4" w:space="0" w:color="auto"/>
              <w:bottom w:val="single" w:sz="4" w:space="0" w:color="auto"/>
              <w:right w:val="single" w:sz="4" w:space="0" w:color="auto"/>
            </w:tcBorders>
            <w:hideMark/>
          </w:tcPr>
          <w:p w14:paraId="7136FD8C" w14:textId="77777777" w:rsidR="000B1E2A" w:rsidRPr="00617E55" w:rsidRDefault="000B1E2A">
            <w:pPr>
              <w:rPr>
                <w:rFonts w:ascii="Trebuchet MS" w:hAnsi="Trebuchet MS"/>
                <w:kern w:val="2"/>
                <w:sz w:val="22"/>
                <w:szCs w:val="22"/>
              </w:rPr>
            </w:pPr>
            <w:r w:rsidRPr="00617E55">
              <w:rPr>
                <w:rFonts w:ascii="Trebuchet MS" w:hAnsi="Trebuchet MS"/>
                <w:kern w:val="2"/>
                <w:sz w:val="22"/>
                <w:szCs w:val="22"/>
              </w:rPr>
              <w:t>1.2.3. Adresas</w:t>
            </w:r>
          </w:p>
        </w:tc>
        <w:tc>
          <w:tcPr>
            <w:tcW w:w="3510" w:type="dxa"/>
            <w:tcBorders>
              <w:top w:val="single" w:sz="4" w:space="0" w:color="auto"/>
              <w:left w:val="single" w:sz="4" w:space="0" w:color="auto"/>
              <w:bottom w:val="single" w:sz="4" w:space="0" w:color="auto"/>
              <w:right w:val="single" w:sz="4" w:space="0" w:color="auto"/>
            </w:tcBorders>
          </w:tcPr>
          <w:p w14:paraId="65A9DB5E" w14:textId="77777777" w:rsidR="000B1E2A" w:rsidRPr="00617E55" w:rsidRDefault="000B1E2A">
            <w:pPr>
              <w:jc w:val="center"/>
              <w:rPr>
                <w:rFonts w:ascii="Trebuchet MS" w:hAnsi="Trebuchet MS"/>
                <w:kern w:val="2"/>
                <w:sz w:val="22"/>
                <w:szCs w:val="22"/>
              </w:rPr>
            </w:pPr>
          </w:p>
        </w:tc>
      </w:tr>
      <w:tr w:rsidR="000B1E2A" w:rsidRPr="00617E55" w14:paraId="0A4A5E0B" w14:textId="77777777" w:rsidTr="000B1E2A">
        <w:tc>
          <w:tcPr>
            <w:tcW w:w="0" w:type="auto"/>
            <w:vMerge/>
            <w:tcBorders>
              <w:top w:val="single" w:sz="4" w:space="0" w:color="auto"/>
              <w:left w:val="single" w:sz="4" w:space="0" w:color="auto"/>
              <w:bottom w:val="single" w:sz="4" w:space="0" w:color="auto"/>
              <w:right w:val="single" w:sz="4" w:space="0" w:color="auto"/>
            </w:tcBorders>
            <w:vAlign w:val="center"/>
            <w:hideMark/>
          </w:tcPr>
          <w:p w14:paraId="15A351FE" w14:textId="77777777" w:rsidR="000B1E2A" w:rsidRPr="00617E55" w:rsidRDefault="000B1E2A">
            <w:pPr>
              <w:rPr>
                <w:rFonts w:ascii="Trebuchet MS" w:hAnsi="Trebuchet MS"/>
                <w:b/>
                <w:bCs/>
                <w:kern w:val="2"/>
                <w:sz w:val="22"/>
                <w:szCs w:val="22"/>
              </w:rPr>
            </w:pPr>
          </w:p>
        </w:tc>
        <w:tc>
          <w:tcPr>
            <w:tcW w:w="3240" w:type="dxa"/>
            <w:tcBorders>
              <w:top w:val="single" w:sz="4" w:space="0" w:color="auto"/>
              <w:left w:val="single" w:sz="4" w:space="0" w:color="auto"/>
              <w:bottom w:val="single" w:sz="4" w:space="0" w:color="auto"/>
              <w:right w:val="single" w:sz="4" w:space="0" w:color="auto"/>
            </w:tcBorders>
            <w:hideMark/>
          </w:tcPr>
          <w:p w14:paraId="358D4249" w14:textId="77777777" w:rsidR="000B1E2A" w:rsidRPr="00617E55" w:rsidRDefault="000B1E2A">
            <w:pPr>
              <w:rPr>
                <w:rFonts w:ascii="Trebuchet MS" w:hAnsi="Trebuchet MS"/>
                <w:kern w:val="2"/>
                <w:sz w:val="22"/>
                <w:szCs w:val="22"/>
              </w:rPr>
            </w:pPr>
            <w:r w:rsidRPr="00617E55">
              <w:rPr>
                <w:rFonts w:ascii="Trebuchet MS" w:hAnsi="Trebuchet MS"/>
                <w:kern w:val="2"/>
                <w:sz w:val="22"/>
                <w:szCs w:val="22"/>
              </w:rPr>
              <w:t>1.2.4. PVM mokėtojo kodas</w:t>
            </w:r>
          </w:p>
        </w:tc>
        <w:tc>
          <w:tcPr>
            <w:tcW w:w="3510" w:type="dxa"/>
            <w:tcBorders>
              <w:top w:val="single" w:sz="4" w:space="0" w:color="auto"/>
              <w:left w:val="single" w:sz="4" w:space="0" w:color="auto"/>
              <w:bottom w:val="single" w:sz="4" w:space="0" w:color="auto"/>
              <w:right w:val="single" w:sz="4" w:space="0" w:color="auto"/>
            </w:tcBorders>
          </w:tcPr>
          <w:p w14:paraId="0734A92A" w14:textId="77777777" w:rsidR="000B1E2A" w:rsidRPr="00617E55" w:rsidRDefault="000B1E2A">
            <w:pPr>
              <w:jc w:val="center"/>
              <w:rPr>
                <w:rFonts w:ascii="Trebuchet MS" w:hAnsi="Trebuchet MS"/>
                <w:kern w:val="2"/>
                <w:sz w:val="22"/>
                <w:szCs w:val="22"/>
              </w:rPr>
            </w:pPr>
          </w:p>
        </w:tc>
      </w:tr>
      <w:tr w:rsidR="000B1E2A" w:rsidRPr="00617E55" w14:paraId="72F06F23" w14:textId="77777777" w:rsidTr="000B1E2A">
        <w:tc>
          <w:tcPr>
            <w:tcW w:w="0" w:type="auto"/>
            <w:vMerge/>
            <w:tcBorders>
              <w:top w:val="single" w:sz="4" w:space="0" w:color="auto"/>
              <w:left w:val="single" w:sz="4" w:space="0" w:color="auto"/>
              <w:bottom w:val="single" w:sz="4" w:space="0" w:color="auto"/>
              <w:right w:val="single" w:sz="4" w:space="0" w:color="auto"/>
            </w:tcBorders>
            <w:vAlign w:val="center"/>
            <w:hideMark/>
          </w:tcPr>
          <w:p w14:paraId="62067ECC" w14:textId="77777777" w:rsidR="000B1E2A" w:rsidRPr="00617E55" w:rsidRDefault="000B1E2A">
            <w:pPr>
              <w:rPr>
                <w:rFonts w:ascii="Trebuchet MS" w:hAnsi="Trebuchet MS"/>
                <w:b/>
                <w:bCs/>
                <w:kern w:val="2"/>
                <w:sz w:val="22"/>
                <w:szCs w:val="22"/>
              </w:rPr>
            </w:pPr>
          </w:p>
        </w:tc>
        <w:tc>
          <w:tcPr>
            <w:tcW w:w="3240" w:type="dxa"/>
            <w:tcBorders>
              <w:top w:val="single" w:sz="4" w:space="0" w:color="auto"/>
              <w:left w:val="single" w:sz="4" w:space="0" w:color="auto"/>
              <w:bottom w:val="single" w:sz="4" w:space="0" w:color="auto"/>
              <w:right w:val="single" w:sz="4" w:space="0" w:color="auto"/>
            </w:tcBorders>
            <w:hideMark/>
          </w:tcPr>
          <w:p w14:paraId="2E3B37CB" w14:textId="77777777" w:rsidR="000B1E2A" w:rsidRPr="00617E55" w:rsidRDefault="000B1E2A">
            <w:pPr>
              <w:rPr>
                <w:rFonts w:ascii="Trebuchet MS" w:hAnsi="Trebuchet MS"/>
                <w:kern w:val="2"/>
                <w:sz w:val="22"/>
                <w:szCs w:val="22"/>
              </w:rPr>
            </w:pPr>
            <w:r w:rsidRPr="00617E55">
              <w:rPr>
                <w:rFonts w:ascii="Trebuchet MS" w:hAnsi="Trebuchet MS"/>
                <w:kern w:val="2"/>
                <w:sz w:val="22"/>
                <w:szCs w:val="22"/>
              </w:rPr>
              <w:t>1.2.5. Atsiskaitomoji sąskaita</w:t>
            </w:r>
          </w:p>
        </w:tc>
        <w:tc>
          <w:tcPr>
            <w:tcW w:w="3510" w:type="dxa"/>
            <w:tcBorders>
              <w:top w:val="single" w:sz="4" w:space="0" w:color="auto"/>
              <w:left w:val="single" w:sz="4" w:space="0" w:color="auto"/>
              <w:bottom w:val="single" w:sz="4" w:space="0" w:color="auto"/>
              <w:right w:val="single" w:sz="4" w:space="0" w:color="auto"/>
            </w:tcBorders>
          </w:tcPr>
          <w:p w14:paraId="30D83EDD" w14:textId="77777777" w:rsidR="000B1E2A" w:rsidRPr="00617E55" w:rsidRDefault="000B1E2A">
            <w:pPr>
              <w:jc w:val="center"/>
              <w:rPr>
                <w:rFonts w:ascii="Trebuchet MS" w:hAnsi="Trebuchet MS"/>
                <w:kern w:val="2"/>
                <w:sz w:val="22"/>
                <w:szCs w:val="22"/>
              </w:rPr>
            </w:pPr>
          </w:p>
        </w:tc>
      </w:tr>
      <w:tr w:rsidR="000B1E2A" w:rsidRPr="00617E55" w14:paraId="3C4EB8CE" w14:textId="77777777" w:rsidTr="000B1E2A">
        <w:tc>
          <w:tcPr>
            <w:tcW w:w="0" w:type="auto"/>
            <w:vMerge/>
            <w:tcBorders>
              <w:top w:val="single" w:sz="4" w:space="0" w:color="auto"/>
              <w:left w:val="single" w:sz="4" w:space="0" w:color="auto"/>
              <w:bottom w:val="single" w:sz="4" w:space="0" w:color="auto"/>
              <w:right w:val="single" w:sz="4" w:space="0" w:color="auto"/>
            </w:tcBorders>
            <w:vAlign w:val="center"/>
            <w:hideMark/>
          </w:tcPr>
          <w:p w14:paraId="0CE47D2A" w14:textId="77777777" w:rsidR="000B1E2A" w:rsidRPr="00617E55" w:rsidRDefault="000B1E2A">
            <w:pPr>
              <w:rPr>
                <w:rFonts w:ascii="Trebuchet MS" w:hAnsi="Trebuchet MS"/>
                <w:b/>
                <w:bCs/>
                <w:kern w:val="2"/>
                <w:sz w:val="22"/>
                <w:szCs w:val="22"/>
              </w:rPr>
            </w:pPr>
          </w:p>
        </w:tc>
        <w:tc>
          <w:tcPr>
            <w:tcW w:w="3240" w:type="dxa"/>
            <w:tcBorders>
              <w:top w:val="single" w:sz="4" w:space="0" w:color="auto"/>
              <w:left w:val="single" w:sz="4" w:space="0" w:color="auto"/>
              <w:bottom w:val="single" w:sz="4" w:space="0" w:color="auto"/>
              <w:right w:val="single" w:sz="4" w:space="0" w:color="auto"/>
            </w:tcBorders>
            <w:hideMark/>
          </w:tcPr>
          <w:p w14:paraId="34A27A04" w14:textId="77777777" w:rsidR="000B1E2A" w:rsidRPr="00617E55" w:rsidRDefault="000B1E2A">
            <w:pPr>
              <w:rPr>
                <w:rFonts w:ascii="Trebuchet MS" w:hAnsi="Trebuchet MS"/>
                <w:kern w:val="2"/>
                <w:sz w:val="22"/>
                <w:szCs w:val="22"/>
              </w:rPr>
            </w:pPr>
            <w:r w:rsidRPr="00617E55">
              <w:rPr>
                <w:rFonts w:ascii="Trebuchet MS" w:hAnsi="Trebuchet MS"/>
                <w:kern w:val="2"/>
                <w:sz w:val="22"/>
                <w:szCs w:val="22"/>
              </w:rPr>
              <w:t>1.2.6. Bankas, banko kodas</w:t>
            </w:r>
          </w:p>
        </w:tc>
        <w:tc>
          <w:tcPr>
            <w:tcW w:w="3510" w:type="dxa"/>
            <w:tcBorders>
              <w:top w:val="single" w:sz="4" w:space="0" w:color="auto"/>
              <w:left w:val="single" w:sz="4" w:space="0" w:color="auto"/>
              <w:bottom w:val="single" w:sz="4" w:space="0" w:color="auto"/>
              <w:right w:val="single" w:sz="4" w:space="0" w:color="auto"/>
            </w:tcBorders>
          </w:tcPr>
          <w:p w14:paraId="582FC969" w14:textId="77777777" w:rsidR="000B1E2A" w:rsidRPr="00617E55" w:rsidRDefault="000B1E2A">
            <w:pPr>
              <w:jc w:val="center"/>
              <w:rPr>
                <w:rFonts w:ascii="Trebuchet MS" w:hAnsi="Trebuchet MS"/>
                <w:kern w:val="2"/>
                <w:sz w:val="22"/>
                <w:szCs w:val="22"/>
              </w:rPr>
            </w:pPr>
          </w:p>
        </w:tc>
      </w:tr>
      <w:tr w:rsidR="000B1E2A" w:rsidRPr="00617E55" w14:paraId="486B0F4B" w14:textId="77777777" w:rsidTr="000B1E2A">
        <w:tc>
          <w:tcPr>
            <w:tcW w:w="0" w:type="auto"/>
            <w:vMerge/>
            <w:tcBorders>
              <w:top w:val="single" w:sz="4" w:space="0" w:color="auto"/>
              <w:left w:val="single" w:sz="4" w:space="0" w:color="auto"/>
              <w:bottom w:val="single" w:sz="4" w:space="0" w:color="auto"/>
              <w:right w:val="single" w:sz="4" w:space="0" w:color="auto"/>
            </w:tcBorders>
            <w:vAlign w:val="center"/>
            <w:hideMark/>
          </w:tcPr>
          <w:p w14:paraId="331493C0" w14:textId="77777777" w:rsidR="000B1E2A" w:rsidRPr="00617E55" w:rsidRDefault="000B1E2A">
            <w:pPr>
              <w:rPr>
                <w:rFonts w:ascii="Trebuchet MS" w:hAnsi="Trebuchet MS"/>
                <w:b/>
                <w:bCs/>
                <w:kern w:val="2"/>
                <w:sz w:val="22"/>
                <w:szCs w:val="22"/>
              </w:rPr>
            </w:pPr>
          </w:p>
        </w:tc>
        <w:tc>
          <w:tcPr>
            <w:tcW w:w="3240" w:type="dxa"/>
            <w:tcBorders>
              <w:top w:val="single" w:sz="4" w:space="0" w:color="auto"/>
              <w:left w:val="single" w:sz="4" w:space="0" w:color="auto"/>
              <w:bottom w:val="single" w:sz="4" w:space="0" w:color="auto"/>
              <w:right w:val="single" w:sz="4" w:space="0" w:color="auto"/>
            </w:tcBorders>
            <w:hideMark/>
          </w:tcPr>
          <w:p w14:paraId="3774E938" w14:textId="77777777" w:rsidR="000B1E2A" w:rsidRPr="00617E55" w:rsidRDefault="000B1E2A">
            <w:pPr>
              <w:rPr>
                <w:rFonts w:ascii="Trebuchet MS" w:hAnsi="Trebuchet MS"/>
                <w:kern w:val="2"/>
                <w:sz w:val="22"/>
                <w:szCs w:val="22"/>
              </w:rPr>
            </w:pPr>
            <w:r w:rsidRPr="00617E55">
              <w:rPr>
                <w:rFonts w:ascii="Trebuchet MS" w:hAnsi="Trebuchet MS"/>
                <w:kern w:val="2"/>
                <w:sz w:val="22"/>
                <w:szCs w:val="22"/>
              </w:rPr>
              <w:t>1.2.7. Telefonas</w:t>
            </w:r>
          </w:p>
        </w:tc>
        <w:tc>
          <w:tcPr>
            <w:tcW w:w="3510" w:type="dxa"/>
            <w:tcBorders>
              <w:top w:val="single" w:sz="4" w:space="0" w:color="auto"/>
              <w:left w:val="single" w:sz="4" w:space="0" w:color="auto"/>
              <w:bottom w:val="single" w:sz="4" w:space="0" w:color="auto"/>
              <w:right w:val="single" w:sz="4" w:space="0" w:color="auto"/>
            </w:tcBorders>
          </w:tcPr>
          <w:p w14:paraId="1B23D33A" w14:textId="77777777" w:rsidR="000B1E2A" w:rsidRPr="00617E55" w:rsidRDefault="000B1E2A">
            <w:pPr>
              <w:jc w:val="center"/>
              <w:rPr>
                <w:rFonts w:ascii="Trebuchet MS" w:hAnsi="Trebuchet MS"/>
                <w:kern w:val="2"/>
                <w:sz w:val="22"/>
                <w:szCs w:val="22"/>
              </w:rPr>
            </w:pPr>
          </w:p>
        </w:tc>
      </w:tr>
      <w:tr w:rsidR="000B1E2A" w:rsidRPr="00617E55" w14:paraId="74482071" w14:textId="77777777" w:rsidTr="000B1E2A">
        <w:tc>
          <w:tcPr>
            <w:tcW w:w="0" w:type="auto"/>
            <w:vMerge/>
            <w:tcBorders>
              <w:top w:val="single" w:sz="4" w:space="0" w:color="auto"/>
              <w:left w:val="single" w:sz="4" w:space="0" w:color="auto"/>
              <w:bottom w:val="single" w:sz="4" w:space="0" w:color="auto"/>
              <w:right w:val="single" w:sz="4" w:space="0" w:color="auto"/>
            </w:tcBorders>
            <w:vAlign w:val="center"/>
            <w:hideMark/>
          </w:tcPr>
          <w:p w14:paraId="4E368510" w14:textId="77777777" w:rsidR="000B1E2A" w:rsidRPr="00617E55" w:rsidRDefault="000B1E2A">
            <w:pPr>
              <w:rPr>
                <w:rFonts w:ascii="Trebuchet MS" w:hAnsi="Trebuchet MS"/>
                <w:b/>
                <w:bCs/>
                <w:kern w:val="2"/>
                <w:sz w:val="22"/>
                <w:szCs w:val="22"/>
              </w:rPr>
            </w:pPr>
          </w:p>
        </w:tc>
        <w:tc>
          <w:tcPr>
            <w:tcW w:w="3240" w:type="dxa"/>
            <w:tcBorders>
              <w:top w:val="single" w:sz="4" w:space="0" w:color="auto"/>
              <w:left w:val="single" w:sz="4" w:space="0" w:color="auto"/>
              <w:bottom w:val="single" w:sz="4" w:space="0" w:color="auto"/>
              <w:right w:val="single" w:sz="4" w:space="0" w:color="auto"/>
            </w:tcBorders>
            <w:hideMark/>
          </w:tcPr>
          <w:p w14:paraId="1C9BA855" w14:textId="77777777" w:rsidR="000B1E2A" w:rsidRPr="00617E55" w:rsidRDefault="000B1E2A">
            <w:pPr>
              <w:rPr>
                <w:rFonts w:ascii="Trebuchet MS" w:hAnsi="Trebuchet MS"/>
                <w:kern w:val="2"/>
                <w:sz w:val="22"/>
                <w:szCs w:val="22"/>
              </w:rPr>
            </w:pPr>
            <w:r w:rsidRPr="00617E55">
              <w:rPr>
                <w:rFonts w:ascii="Trebuchet MS" w:hAnsi="Trebuchet MS"/>
                <w:kern w:val="2"/>
                <w:sz w:val="22"/>
                <w:szCs w:val="22"/>
              </w:rPr>
              <w:t>1.2.8. El. paštas</w:t>
            </w:r>
          </w:p>
        </w:tc>
        <w:tc>
          <w:tcPr>
            <w:tcW w:w="3510" w:type="dxa"/>
            <w:tcBorders>
              <w:top w:val="single" w:sz="4" w:space="0" w:color="auto"/>
              <w:left w:val="single" w:sz="4" w:space="0" w:color="auto"/>
              <w:bottom w:val="single" w:sz="4" w:space="0" w:color="auto"/>
              <w:right w:val="single" w:sz="4" w:space="0" w:color="auto"/>
            </w:tcBorders>
          </w:tcPr>
          <w:p w14:paraId="1A957F7A" w14:textId="77777777" w:rsidR="000B1E2A" w:rsidRPr="00617E55" w:rsidRDefault="000B1E2A">
            <w:pPr>
              <w:jc w:val="center"/>
              <w:rPr>
                <w:rFonts w:ascii="Trebuchet MS" w:hAnsi="Trebuchet MS"/>
                <w:kern w:val="2"/>
                <w:sz w:val="22"/>
                <w:szCs w:val="22"/>
              </w:rPr>
            </w:pPr>
          </w:p>
        </w:tc>
      </w:tr>
      <w:tr w:rsidR="000B1E2A" w:rsidRPr="00617E55" w14:paraId="04EC095E" w14:textId="77777777" w:rsidTr="000B1E2A">
        <w:tc>
          <w:tcPr>
            <w:tcW w:w="0" w:type="auto"/>
            <w:vMerge/>
            <w:tcBorders>
              <w:top w:val="single" w:sz="4" w:space="0" w:color="auto"/>
              <w:left w:val="single" w:sz="4" w:space="0" w:color="auto"/>
              <w:bottom w:val="single" w:sz="4" w:space="0" w:color="auto"/>
              <w:right w:val="single" w:sz="4" w:space="0" w:color="auto"/>
            </w:tcBorders>
            <w:vAlign w:val="center"/>
            <w:hideMark/>
          </w:tcPr>
          <w:p w14:paraId="0E1186F0" w14:textId="77777777" w:rsidR="000B1E2A" w:rsidRPr="00617E55" w:rsidRDefault="000B1E2A">
            <w:pPr>
              <w:rPr>
                <w:rFonts w:ascii="Trebuchet MS" w:hAnsi="Trebuchet MS"/>
                <w:b/>
                <w:bCs/>
                <w:kern w:val="2"/>
                <w:sz w:val="22"/>
                <w:szCs w:val="22"/>
              </w:rPr>
            </w:pPr>
          </w:p>
        </w:tc>
        <w:tc>
          <w:tcPr>
            <w:tcW w:w="3240" w:type="dxa"/>
            <w:tcBorders>
              <w:top w:val="single" w:sz="4" w:space="0" w:color="auto"/>
              <w:left w:val="single" w:sz="4" w:space="0" w:color="auto"/>
              <w:bottom w:val="single" w:sz="4" w:space="0" w:color="auto"/>
              <w:right w:val="single" w:sz="4" w:space="0" w:color="auto"/>
            </w:tcBorders>
            <w:hideMark/>
          </w:tcPr>
          <w:p w14:paraId="517270A4" w14:textId="77777777" w:rsidR="000B1E2A" w:rsidRPr="00617E55" w:rsidRDefault="000B1E2A">
            <w:pPr>
              <w:rPr>
                <w:rFonts w:ascii="Trebuchet MS" w:hAnsi="Trebuchet MS"/>
                <w:kern w:val="2"/>
                <w:sz w:val="22"/>
                <w:szCs w:val="22"/>
              </w:rPr>
            </w:pPr>
            <w:r w:rsidRPr="00617E55">
              <w:rPr>
                <w:rFonts w:ascii="Trebuchet MS" w:hAnsi="Trebuchet MS"/>
                <w:kern w:val="2"/>
                <w:sz w:val="22"/>
                <w:szCs w:val="22"/>
              </w:rPr>
              <w:t>1.2.9. Šalies atstovas</w:t>
            </w:r>
          </w:p>
        </w:tc>
        <w:tc>
          <w:tcPr>
            <w:tcW w:w="3510" w:type="dxa"/>
            <w:tcBorders>
              <w:top w:val="single" w:sz="4" w:space="0" w:color="auto"/>
              <w:left w:val="single" w:sz="4" w:space="0" w:color="auto"/>
              <w:bottom w:val="single" w:sz="4" w:space="0" w:color="auto"/>
              <w:right w:val="single" w:sz="4" w:space="0" w:color="auto"/>
            </w:tcBorders>
          </w:tcPr>
          <w:p w14:paraId="2E581A0C" w14:textId="77777777" w:rsidR="000B1E2A" w:rsidRPr="00617E55" w:rsidRDefault="000B1E2A">
            <w:pPr>
              <w:jc w:val="center"/>
              <w:rPr>
                <w:rFonts w:ascii="Trebuchet MS" w:hAnsi="Trebuchet MS"/>
                <w:kern w:val="2"/>
                <w:sz w:val="22"/>
                <w:szCs w:val="22"/>
              </w:rPr>
            </w:pPr>
          </w:p>
        </w:tc>
      </w:tr>
      <w:tr w:rsidR="000B1E2A" w:rsidRPr="00617E55" w14:paraId="6A4CE224" w14:textId="77777777" w:rsidTr="000B1E2A">
        <w:tc>
          <w:tcPr>
            <w:tcW w:w="0" w:type="auto"/>
            <w:vMerge/>
            <w:tcBorders>
              <w:top w:val="single" w:sz="4" w:space="0" w:color="auto"/>
              <w:left w:val="single" w:sz="4" w:space="0" w:color="auto"/>
              <w:bottom w:val="single" w:sz="4" w:space="0" w:color="auto"/>
              <w:right w:val="single" w:sz="4" w:space="0" w:color="auto"/>
            </w:tcBorders>
            <w:vAlign w:val="center"/>
            <w:hideMark/>
          </w:tcPr>
          <w:p w14:paraId="6E3007CE" w14:textId="77777777" w:rsidR="000B1E2A" w:rsidRPr="00617E55" w:rsidRDefault="000B1E2A">
            <w:pPr>
              <w:rPr>
                <w:rFonts w:ascii="Trebuchet MS" w:hAnsi="Trebuchet MS"/>
                <w:b/>
                <w:bCs/>
                <w:kern w:val="2"/>
                <w:sz w:val="22"/>
                <w:szCs w:val="22"/>
              </w:rPr>
            </w:pPr>
          </w:p>
        </w:tc>
        <w:tc>
          <w:tcPr>
            <w:tcW w:w="3240" w:type="dxa"/>
            <w:tcBorders>
              <w:top w:val="single" w:sz="4" w:space="0" w:color="auto"/>
              <w:left w:val="single" w:sz="4" w:space="0" w:color="auto"/>
              <w:bottom w:val="single" w:sz="4" w:space="0" w:color="auto"/>
              <w:right w:val="single" w:sz="4" w:space="0" w:color="auto"/>
            </w:tcBorders>
            <w:hideMark/>
          </w:tcPr>
          <w:p w14:paraId="43A84D91" w14:textId="77777777" w:rsidR="000B1E2A" w:rsidRPr="00617E55" w:rsidRDefault="000B1E2A">
            <w:pPr>
              <w:rPr>
                <w:rFonts w:ascii="Trebuchet MS" w:hAnsi="Trebuchet MS"/>
                <w:kern w:val="2"/>
                <w:sz w:val="22"/>
                <w:szCs w:val="22"/>
              </w:rPr>
            </w:pPr>
            <w:r w:rsidRPr="00617E55">
              <w:rPr>
                <w:rFonts w:ascii="Trebuchet MS" w:hAnsi="Trebuchet MS"/>
                <w:kern w:val="2"/>
                <w:sz w:val="22"/>
                <w:szCs w:val="22"/>
              </w:rPr>
              <w:t>1.2.10. Atstovavimo pagrindas</w:t>
            </w:r>
          </w:p>
        </w:tc>
        <w:tc>
          <w:tcPr>
            <w:tcW w:w="3510" w:type="dxa"/>
            <w:tcBorders>
              <w:top w:val="single" w:sz="4" w:space="0" w:color="auto"/>
              <w:left w:val="single" w:sz="4" w:space="0" w:color="auto"/>
              <w:bottom w:val="single" w:sz="4" w:space="0" w:color="auto"/>
              <w:right w:val="single" w:sz="4" w:space="0" w:color="auto"/>
            </w:tcBorders>
          </w:tcPr>
          <w:p w14:paraId="2AB48486" w14:textId="77777777" w:rsidR="000B1E2A" w:rsidRPr="00617E55" w:rsidRDefault="000B1E2A">
            <w:pPr>
              <w:jc w:val="center"/>
              <w:rPr>
                <w:rFonts w:ascii="Trebuchet MS" w:hAnsi="Trebuchet MS"/>
                <w:kern w:val="2"/>
                <w:sz w:val="22"/>
                <w:szCs w:val="22"/>
              </w:rPr>
            </w:pPr>
          </w:p>
        </w:tc>
      </w:tr>
    </w:tbl>
    <w:p w14:paraId="228C7AA3" w14:textId="77777777" w:rsidR="000B1E2A" w:rsidRPr="00617E55" w:rsidRDefault="000B1E2A" w:rsidP="000B1E2A">
      <w:pPr>
        <w:jc w:val="both"/>
        <w:rPr>
          <w:rFonts w:ascii="Trebuchet MS" w:hAnsi="Trebuchet MS"/>
          <w:sz w:val="22"/>
          <w:szCs w:val="22"/>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72"/>
        <w:gridCol w:w="2084"/>
        <w:gridCol w:w="4747"/>
      </w:tblGrid>
      <w:tr w:rsidR="000B1E2A" w:rsidRPr="00617E55" w14:paraId="59C6FF2F" w14:textId="77777777" w:rsidTr="000B1E2A">
        <w:trPr>
          <w:trHeight w:val="300"/>
        </w:trPr>
        <w:tc>
          <w:tcPr>
            <w:tcW w:w="9535" w:type="dxa"/>
            <w:gridSpan w:val="4"/>
            <w:tcBorders>
              <w:top w:val="single" w:sz="4" w:space="0" w:color="auto"/>
              <w:left w:val="single" w:sz="4" w:space="0" w:color="auto"/>
              <w:bottom w:val="single" w:sz="4" w:space="0" w:color="auto"/>
              <w:right w:val="single" w:sz="4" w:space="0" w:color="auto"/>
            </w:tcBorders>
            <w:hideMark/>
          </w:tcPr>
          <w:p w14:paraId="024986DA" w14:textId="77777777" w:rsidR="000B1E2A" w:rsidRPr="00617E55" w:rsidRDefault="000B1E2A">
            <w:pPr>
              <w:jc w:val="center"/>
              <w:rPr>
                <w:rFonts w:ascii="Trebuchet MS" w:hAnsi="Trebuchet MS"/>
                <w:b/>
                <w:bCs/>
                <w:kern w:val="2"/>
                <w:sz w:val="22"/>
                <w:szCs w:val="22"/>
              </w:rPr>
            </w:pPr>
            <w:r w:rsidRPr="00617E55">
              <w:rPr>
                <w:rFonts w:ascii="Trebuchet MS" w:hAnsi="Trebuchet MS"/>
                <w:b/>
                <w:bCs/>
                <w:kern w:val="2"/>
                <w:sz w:val="22"/>
                <w:szCs w:val="22"/>
              </w:rPr>
              <w:t>2. ATSAKINGI ASMENYS</w:t>
            </w:r>
          </w:p>
        </w:tc>
      </w:tr>
      <w:tr w:rsidR="000B1E2A" w:rsidRPr="00617E55" w14:paraId="22C86923" w14:textId="77777777" w:rsidTr="000B1E2A">
        <w:trPr>
          <w:trHeight w:val="300"/>
        </w:trPr>
        <w:tc>
          <w:tcPr>
            <w:tcW w:w="2704" w:type="dxa"/>
            <w:gridSpan w:val="2"/>
            <w:tcBorders>
              <w:top w:val="single" w:sz="4" w:space="0" w:color="auto"/>
              <w:left w:val="single" w:sz="4" w:space="0" w:color="auto"/>
              <w:bottom w:val="single" w:sz="4" w:space="0" w:color="auto"/>
              <w:right w:val="single" w:sz="4" w:space="0" w:color="auto"/>
            </w:tcBorders>
            <w:hideMark/>
          </w:tcPr>
          <w:p w14:paraId="42388B70" w14:textId="77777777" w:rsidR="000B1E2A" w:rsidRPr="00617E55" w:rsidRDefault="000B1E2A">
            <w:pPr>
              <w:rPr>
                <w:rFonts w:ascii="Trebuchet MS" w:hAnsi="Trebuchet MS"/>
                <w:b/>
                <w:bCs/>
                <w:kern w:val="2"/>
                <w:sz w:val="22"/>
                <w:szCs w:val="22"/>
                <w:highlight w:val="cyan"/>
              </w:rPr>
            </w:pPr>
            <w:r w:rsidRPr="00617E55">
              <w:rPr>
                <w:rFonts w:ascii="Trebuchet MS" w:hAnsi="Trebuchet MS"/>
                <w:b/>
                <w:bCs/>
                <w:kern w:val="2"/>
                <w:sz w:val="22"/>
                <w:szCs w:val="22"/>
              </w:rPr>
              <w:t xml:space="preserve">2.1. Pirkėjo kontaktiniai asmenys, atsakingi už Sutarties vykdymą, Prekių priėmimą, Sąskaitų per </w:t>
            </w:r>
            <w:r w:rsidRPr="00617E55">
              <w:rPr>
                <w:rFonts w:ascii="Trebuchet MS" w:hAnsi="Trebuchet MS"/>
                <w:b/>
                <w:bCs/>
                <w:kern w:val="2"/>
                <w:sz w:val="22"/>
                <w:szCs w:val="22"/>
              </w:rPr>
              <w:lastRenderedPageBreak/>
              <w:t>informacinę sistemą SABIS priėmimą</w:t>
            </w:r>
          </w:p>
        </w:tc>
        <w:tc>
          <w:tcPr>
            <w:tcW w:w="6831" w:type="dxa"/>
            <w:gridSpan w:val="2"/>
            <w:tcBorders>
              <w:top w:val="single" w:sz="4" w:space="0" w:color="auto"/>
              <w:left w:val="single" w:sz="4" w:space="0" w:color="auto"/>
              <w:bottom w:val="single" w:sz="4" w:space="0" w:color="auto"/>
              <w:right w:val="single" w:sz="4" w:space="0" w:color="auto"/>
            </w:tcBorders>
            <w:hideMark/>
          </w:tcPr>
          <w:p w14:paraId="0E4A1E9C" w14:textId="77777777" w:rsidR="000B1E2A" w:rsidRPr="00617E55" w:rsidRDefault="000B1E2A">
            <w:pPr>
              <w:spacing w:before="120"/>
              <w:rPr>
                <w:rFonts w:ascii="Trebuchet MS" w:hAnsi="Trebuchet MS"/>
                <w:kern w:val="2"/>
                <w:sz w:val="22"/>
                <w:szCs w:val="22"/>
                <w:lang w:val="en-US"/>
              </w:rPr>
            </w:pPr>
            <w:r w:rsidRPr="00617E55">
              <w:rPr>
                <w:rFonts w:ascii="Trebuchet MS" w:hAnsi="Trebuchet MS"/>
                <w:kern w:val="2"/>
                <w:sz w:val="22"/>
                <w:szCs w:val="22"/>
              </w:rPr>
              <w:lastRenderedPageBreak/>
              <w:t xml:space="preserve">Informacinių išteklių valdymo departamento Informacinių išteklių administravimo skyriaus, vedėjas Raimondas Puodžiūnas +370 5 2687860, </w:t>
            </w:r>
            <w:hyperlink r:id="rId12" w:history="1">
              <w:r w:rsidRPr="00617E55">
                <w:rPr>
                  <w:rStyle w:val="Hipersaitas"/>
                  <w:rFonts w:ascii="Trebuchet MS" w:hAnsi="Trebuchet MS"/>
                  <w:kern w:val="2"/>
                  <w:sz w:val="22"/>
                  <w:szCs w:val="22"/>
                </w:rPr>
                <w:t>raimondas.puodziunas</w:t>
              </w:r>
              <w:r w:rsidRPr="00617E55">
                <w:rPr>
                  <w:rStyle w:val="Hipersaitas"/>
                  <w:rFonts w:ascii="Trebuchet MS" w:hAnsi="Trebuchet MS"/>
                  <w:kern w:val="2"/>
                  <w:sz w:val="22"/>
                  <w:szCs w:val="22"/>
                  <w:lang w:val="en-US"/>
                </w:rPr>
                <w:t>@</w:t>
              </w:r>
              <w:proofErr w:type="spellStart"/>
              <w:r w:rsidRPr="00617E55">
                <w:rPr>
                  <w:rStyle w:val="Hipersaitas"/>
                  <w:rFonts w:ascii="Trebuchet MS" w:hAnsi="Trebuchet MS"/>
                  <w:kern w:val="2"/>
                  <w:sz w:val="22"/>
                  <w:szCs w:val="22"/>
                  <w:lang w:val="en-US"/>
                </w:rPr>
                <w:t>vmi.lt</w:t>
              </w:r>
              <w:proofErr w:type="spellEnd"/>
            </w:hyperlink>
            <w:r w:rsidRPr="00617E55">
              <w:rPr>
                <w:rFonts w:ascii="Trebuchet MS" w:hAnsi="Trebuchet MS"/>
                <w:kern w:val="2"/>
                <w:sz w:val="22"/>
                <w:szCs w:val="22"/>
                <w:lang w:val="en-US"/>
              </w:rPr>
              <w:t xml:space="preserve"> </w:t>
            </w:r>
          </w:p>
          <w:p w14:paraId="4C84EEC2" w14:textId="77777777" w:rsidR="000B1E2A" w:rsidRPr="00617E55" w:rsidRDefault="000B1E2A">
            <w:pPr>
              <w:spacing w:before="120"/>
              <w:rPr>
                <w:rFonts w:ascii="Trebuchet MS" w:hAnsi="Trebuchet MS"/>
                <w:kern w:val="2"/>
                <w:sz w:val="22"/>
                <w:szCs w:val="22"/>
              </w:rPr>
            </w:pPr>
            <w:r w:rsidRPr="00617E55">
              <w:rPr>
                <w:rFonts w:ascii="Trebuchet MS" w:hAnsi="Trebuchet MS"/>
                <w:kern w:val="2"/>
                <w:sz w:val="22"/>
                <w:szCs w:val="22"/>
              </w:rPr>
              <w:lastRenderedPageBreak/>
              <w:t xml:space="preserve">Informacinių išteklių valdymo departamento Informacinių išteklių administravimo skyriaus, vyriausiasis specialistas Natalija </w:t>
            </w:r>
            <w:proofErr w:type="spellStart"/>
            <w:r w:rsidRPr="00617E55">
              <w:rPr>
                <w:rFonts w:ascii="Trebuchet MS" w:hAnsi="Trebuchet MS"/>
                <w:kern w:val="2"/>
                <w:sz w:val="22"/>
                <w:szCs w:val="22"/>
              </w:rPr>
              <w:t>Kucenko</w:t>
            </w:r>
            <w:proofErr w:type="spellEnd"/>
            <w:r w:rsidRPr="00617E55">
              <w:rPr>
                <w:rFonts w:ascii="Trebuchet MS" w:hAnsi="Trebuchet MS"/>
                <w:kern w:val="2"/>
                <w:sz w:val="22"/>
                <w:szCs w:val="22"/>
              </w:rPr>
              <w:t xml:space="preserve"> +370 5 2194253, </w:t>
            </w:r>
            <w:hyperlink r:id="rId13" w:history="1">
              <w:r w:rsidRPr="00617E55">
                <w:rPr>
                  <w:rStyle w:val="Hipersaitas"/>
                  <w:rFonts w:ascii="Trebuchet MS" w:hAnsi="Trebuchet MS"/>
                  <w:sz w:val="22"/>
                  <w:szCs w:val="22"/>
                </w:rPr>
                <w:t>natalija.kucenko</w:t>
              </w:r>
              <w:r w:rsidRPr="00617E55">
                <w:rPr>
                  <w:rStyle w:val="Hipersaitas"/>
                  <w:rFonts w:ascii="Trebuchet MS" w:hAnsi="Trebuchet MS"/>
                  <w:sz w:val="22"/>
                  <w:szCs w:val="22"/>
                  <w:lang w:val="en-US"/>
                </w:rPr>
                <w:t>@</w:t>
              </w:r>
              <w:proofErr w:type="spellStart"/>
              <w:r w:rsidRPr="00617E55">
                <w:rPr>
                  <w:rStyle w:val="Hipersaitas"/>
                  <w:rFonts w:ascii="Trebuchet MS" w:hAnsi="Trebuchet MS"/>
                  <w:sz w:val="22"/>
                  <w:szCs w:val="22"/>
                </w:rPr>
                <w:t>vmi.lt</w:t>
              </w:r>
              <w:proofErr w:type="spellEnd"/>
            </w:hyperlink>
            <w:r w:rsidRPr="00617E55">
              <w:rPr>
                <w:rFonts w:ascii="Trebuchet MS" w:hAnsi="Trebuchet MS"/>
                <w:sz w:val="22"/>
                <w:szCs w:val="22"/>
              </w:rPr>
              <w:t xml:space="preserve"> </w:t>
            </w:r>
          </w:p>
        </w:tc>
      </w:tr>
      <w:tr w:rsidR="000B1E2A" w:rsidRPr="00617E55" w14:paraId="11C9F1A3" w14:textId="77777777" w:rsidTr="000B1E2A">
        <w:trPr>
          <w:trHeight w:val="300"/>
        </w:trPr>
        <w:tc>
          <w:tcPr>
            <w:tcW w:w="2704" w:type="dxa"/>
            <w:gridSpan w:val="2"/>
            <w:tcBorders>
              <w:top w:val="single" w:sz="4" w:space="0" w:color="auto"/>
              <w:left w:val="single" w:sz="4" w:space="0" w:color="auto"/>
              <w:bottom w:val="single" w:sz="4" w:space="0" w:color="auto"/>
              <w:right w:val="single" w:sz="4" w:space="0" w:color="auto"/>
            </w:tcBorders>
            <w:hideMark/>
          </w:tcPr>
          <w:p w14:paraId="7D762353" w14:textId="77777777" w:rsidR="000B1E2A" w:rsidRPr="00617E55" w:rsidRDefault="000B1E2A">
            <w:pPr>
              <w:rPr>
                <w:rFonts w:ascii="Trebuchet MS" w:hAnsi="Trebuchet MS"/>
                <w:b/>
                <w:bCs/>
                <w:kern w:val="2"/>
                <w:sz w:val="22"/>
                <w:szCs w:val="22"/>
                <w:highlight w:val="cyan"/>
              </w:rPr>
            </w:pPr>
            <w:r w:rsidRPr="00617E55">
              <w:rPr>
                <w:rFonts w:ascii="Trebuchet MS" w:hAnsi="Trebuchet MS"/>
                <w:b/>
                <w:bCs/>
                <w:kern w:val="2"/>
                <w:sz w:val="22"/>
                <w:szCs w:val="22"/>
              </w:rPr>
              <w:lastRenderedPageBreak/>
              <w:t>2.2. Tiekėjo kontaktiniai asmenys, atsakingi už Sutarties vykdymą</w:t>
            </w:r>
          </w:p>
        </w:tc>
        <w:tc>
          <w:tcPr>
            <w:tcW w:w="6831" w:type="dxa"/>
            <w:gridSpan w:val="2"/>
            <w:tcBorders>
              <w:top w:val="single" w:sz="4" w:space="0" w:color="auto"/>
              <w:left w:val="single" w:sz="4" w:space="0" w:color="auto"/>
              <w:bottom w:val="single" w:sz="4" w:space="0" w:color="auto"/>
              <w:right w:val="single" w:sz="4" w:space="0" w:color="auto"/>
            </w:tcBorders>
            <w:hideMark/>
          </w:tcPr>
          <w:p w14:paraId="38362F86" w14:textId="77777777" w:rsidR="000B1E2A" w:rsidRPr="00617E55" w:rsidRDefault="000B1E2A">
            <w:pPr>
              <w:rPr>
                <w:rFonts w:ascii="Trebuchet MS" w:hAnsi="Trebuchet MS"/>
                <w:color w:val="4472C4"/>
                <w:kern w:val="2"/>
                <w:sz w:val="22"/>
                <w:szCs w:val="22"/>
              </w:rPr>
            </w:pPr>
            <w:r w:rsidRPr="00617E55">
              <w:rPr>
                <w:rFonts w:ascii="Trebuchet MS" w:hAnsi="Trebuchet MS"/>
                <w:color w:val="4472C4"/>
                <w:kern w:val="2"/>
                <w:sz w:val="22"/>
                <w:szCs w:val="22"/>
              </w:rPr>
              <w:t>(nurodyti padalinį / skyrių, pareigas, vardą, pavardę, tel., el. paštą)</w:t>
            </w:r>
          </w:p>
        </w:tc>
      </w:tr>
      <w:tr w:rsidR="000B1E2A" w:rsidRPr="00617E55" w14:paraId="597A3E7A" w14:textId="77777777" w:rsidTr="000B1E2A">
        <w:trPr>
          <w:trHeight w:val="300"/>
        </w:trPr>
        <w:tc>
          <w:tcPr>
            <w:tcW w:w="9535" w:type="dxa"/>
            <w:gridSpan w:val="4"/>
            <w:tcBorders>
              <w:top w:val="single" w:sz="4" w:space="0" w:color="auto"/>
              <w:left w:val="single" w:sz="4" w:space="0" w:color="auto"/>
              <w:bottom w:val="single" w:sz="4" w:space="0" w:color="auto"/>
              <w:right w:val="single" w:sz="4" w:space="0" w:color="auto"/>
            </w:tcBorders>
            <w:hideMark/>
          </w:tcPr>
          <w:p w14:paraId="0B47B869" w14:textId="77777777" w:rsidR="000B1E2A" w:rsidRPr="00617E55" w:rsidRDefault="000B1E2A">
            <w:pPr>
              <w:jc w:val="center"/>
              <w:rPr>
                <w:rFonts w:ascii="Trebuchet MS" w:hAnsi="Trebuchet MS"/>
                <w:b/>
                <w:bCs/>
                <w:kern w:val="2"/>
                <w:sz w:val="22"/>
                <w:szCs w:val="22"/>
              </w:rPr>
            </w:pPr>
            <w:r w:rsidRPr="00617E55">
              <w:rPr>
                <w:rFonts w:ascii="Trebuchet MS" w:hAnsi="Trebuchet MS"/>
                <w:b/>
                <w:bCs/>
                <w:kern w:val="2"/>
                <w:sz w:val="22"/>
                <w:szCs w:val="22"/>
              </w:rPr>
              <w:t>3. SUTARTIES DALYKAS</w:t>
            </w:r>
          </w:p>
        </w:tc>
      </w:tr>
      <w:tr w:rsidR="000B1E2A" w:rsidRPr="00617E55" w14:paraId="62B31D7D" w14:textId="77777777" w:rsidTr="000B1E2A">
        <w:trPr>
          <w:trHeight w:val="300"/>
        </w:trPr>
        <w:tc>
          <w:tcPr>
            <w:tcW w:w="2704" w:type="dxa"/>
            <w:gridSpan w:val="2"/>
            <w:tcBorders>
              <w:top w:val="single" w:sz="4" w:space="0" w:color="auto"/>
              <w:left w:val="single" w:sz="4" w:space="0" w:color="auto"/>
              <w:bottom w:val="single" w:sz="4" w:space="0" w:color="auto"/>
              <w:right w:val="single" w:sz="4" w:space="0" w:color="auto"/>
            </w:tcBorders>
            <w:hideMark/>
          </w:tcPr>
          <w:p w14:paraId="41BBC036" w14:textId="77777777" w:rsidR="000B1E2A" w:rsidRPr="00617E55" w:rsidRDefault="000B1E2A">
            <w:pPr>
              <w:rPr>
                <w:rFonts w:ascii="Trebuchet MS" w:hAnsi="Trebuchet MS"/>
                <w:b/>
                <w:bCs/>
                <w:kern w:val="2"/>
                <w:sz w:val="22"/>
                <w:szCs w:val="22"/>
              </w:rPr>
            </w:pPr>
            <w:r w:rsidRPr="00617E55">
              <w:rPr>
                <w:rFonts w:ascii="Trebuchet MS" w:hAnsi="Trebuchet MS"/>
                <w:b/>
                <w:bCs/>
                <w:kern w:val="2"/>
                <w:sz w:val="22"/>
                <w:szCs w:val="22"/>
              </w:rPr>
              <w:t xml:space="preserve">3.1. Sutarties dalykas </w:t>
            </w:r>
          </w:p>
        </w:tc>
        <w:tc>
          <w:tcPr>
            <w:tcW w:w="6831" w:type="dxa"/>
            <w:gridSpan w:val="2"/>
            <w:tcBorders>
              <w:top w:val="single" w:sz="4" w:space="0" w:color="auto"/>
              <w:left w:val="single" w:sz="4" w:space="0" w:color="auto"/>
              <w:bottom w:val="single" w:sz="4" w:space="0" w:color="auto"/>
              <w:right w:val="single" w:sz="4" w:space="0" w:color="auto"/>
            </w:tcBorders>
            <w:hideMark/>
          </w:tcPr>
          <w:p w14:paraId="5AC9B50D" w14:textId="237B6D6B" w:rsidR="000B1E2A" w:rsidRPr="00617E55" w:rsidRDefault="000B1E2A">
            <w:pPr>
              <w:rPr>
                <w:rFonts w:ascii="Trebuchet MS" w:hAnsi="Trebuchet MS"/>
                <w:kern w:val="2"/>
                <w:sz w:val="22"/>
                <w:szCs w:val="22"/>
              </w:rPr>
            </w:pPr>
            <w:r w:rsidRPr="00617E55">
              <w:rPr>
                <w:rFonts w:ascii="Trebuchet MS" w:hAnsi="Trebuchet MS"/>
                <w:kern w:val="2"/>
                <w:sz w:val="22"/>
                <w:szCs w:val="22"/>
              </w:rPr>
              <w:t>Tiekėjas įsipareigoja Sutartyje numatytom</w:t>
            </w:r>
            <w:r w:rsidR="00680B82" w:rsidRPr="00617E55">
              <w:rPr>
                <w:rFonts w:ascii="Trebuchet MS" w:hAnsi="Trebuchet MS"/>
                <w:kern w:val="2"/>
                <w:sz w:val="22"/>
                <w:szCs w:val="22"/>
              </w:rPr>
              <w:t>is sąlygomis perduoti Pirkėjui p</w:t>
            </w:r>
            <w:r w:rsidRPr="00617E55">
              <w:rPr>
                <w:rFonts w:ascii="Trebuchet MS" w:hAnsi="Trebuchet MS"/>
                <w:kern w:val="2"/>
                <w:sz w:val="22"/>
                <w:szCs w:val="22"/>
              </w:rPr>
              <w:t xml:space="preserve">rekes </w:t>
            </w:r>
            <w:r w:rsidRPr="00617E55">
              <w:rPr>
                <w:rFonts w:ascii="Trebuchet MS" w:hAnsi="Trebuchet MS"/>
                <w:spacing w:val="-2"/>
                <w:sz w:val="22"/>
                <w:szCs w:val="22"/>
              </w:rPr>
              <w:t xml:space="preserve">— </w:t>
            </w:r>
            <w:proofErr w:type="spellStart"/>
            <w:r w:rsidRPr="00563032">
              <w:rPr>
                <w:rFonts w:ascii="Trebuchet MS" w:hAnsi="Trebuchet MS"/>
                <w:kern w:val="2"/>
                <w:sz w:val="22"/>
                <w:szCs w:val="22"/>
              </w:rPr>
              <w:t>Atlassian</w:t>
            </w:r>
            <w:proofErr w:type="spellEnd"/>
            <w:r w:rsidR="00563032" w:rsidRPr="00563032">
              <w:rPr>
                <w:rFonts w:ascii="Trebuchet MS" w:hAnsi="Trebuchet MS"/>
                <w:kern w:val="2"/>
                <w:sz w:val="22"/>
                <w:szCs w:val="22"/>
              </w:rPr>
              <w:t xml:space="preserve"> </w:t>
            </w:r>
            <w:proofErr w:type="spellStart"/>
            <w:r w:rsidR="00563032" w:rsidRPr="00563032">
              <w:rPr>
                <w:rFonts w:ascii="Trebuchet MS" w:hAnsi="Trebuchet MS"/>
                <w:sz w:val="22"/>
                <w:szCs w:val="22"/>
              </w:rPr>
              <w:t>Jira</w:t>
            </w:r>
            <w:proofErr w:type="spellEnd"/>
            <w:r w:rsidR="00563032" w:rsidRPr="00563032">
              <w:rPr>
                <w:rFonts w:ascii="Trebuchet MS" w:hAnsi="Trebuchet MS"/>
                <w:sz w:val="22"/>
                <w:szCs w:val="22"/>
              </w:rPr>
              <w:t xml:space="preserve"> Premium, </w:t>
            </w:r>
            <w:proofErr w:type="spellStart"/>
            <w:r w:rsidR="00563032" w:rsidRPr="00563032">
              <w:rPr>
                <w:rFonts w:ascii="Trebuchet MS" w:hAnsi="Trebuchet MS"/>
                <w:sz w:val="22"/>
                <w:szCs w:val="22"/>
              </w:rPr>
              <w:t>Atlassian</w:t>
            </w:r>
            <w:proofErr w:type="spellEnd"/>
            <w:r w:rsidR="00563032" w:rsidRPr="00563032">
              <w:rPr>
                <w:rFonts w:ascii="Trebuchet MS" w:hAnsi="Trebuchet MS"/>
                <w:sz w:val="22"/>
                <w:szCs w:val="22"/>
              </w:rPr>
              <w:t xml:space="preserve"> </w:t>
            </w:r>
            <w:proofErr w:type="spellStart"/>
            <w:r w:rsidR="00563032" w:rsidRPr="00563032">
              <w:rPr>
                <w:rFonts w:ascii="Trebuchet MS" w:hAnsi="Trebuchet MS"/>
                <w:sz w:val="22"/>
                <w:szCs w:val="22"/>
              </w:rPr>
              <w:t>Confluence</w:t>
            </w:r>
            <w:proofErr w:type="spellEnd"/>
            <w:r w:rsidR="00563032" w:rsidRPr="00563032">
              <w:rPr>
                <w:rFonts w:ascii="Trebuchet MS" w:hAnsi="Trebuchet MS"/>
                <w:sz w:val="22"/>
                <w:szCs w:val="22"/>
              </w:rPr>
              <w:t xml:space="preserve"> Premium</w:t>
            </w:r>
            <w:r w:rsidRPr="00563032">
              <w:rPr>
                <w:rFonts w:ascii="Trebuchet MS" w:hAnsi="Trebuchet MS"/>
                <w:kern w:val="2"/>
                <w:sz w:val="22"/>
                <w:szCs w:val="22"/>
              </w:rPr>
              <w:t xml:space="preserve"> </w:t>
            </w:r>
            <w:r w:rsidR="00D84E2C" w:rsidRPr="00563032">
              <w:rPr>
                <w:rFonts w:ascii="Trebuchet MS" w:hAnsi="Trebuchet MS"/>
                <w:kern w:val="2"/>
                <w:sz w:val="22"/>
                <w:szCs w:val="22"/>
              </w:rPr>
              <w:t xml:space="preserve">arba lygiavertės </w:t>
            </w:r>
            <w:r w:rsidRPr="00563032">
              <w:rPr>
                <w:rFonts w:ascii="Trebuchet MS" w:hAnsi="Trebuchet MS"/>
                <w:kern w:val="2"/>
                <w:sz w:val="22"/>
                <w:szCs w:val="22"/>
              </w:rPr>
              <w:t>p</w:t>
            </w:r>
            <w:r w:rsidRPr="00563032">
              <w:rPr>
                <w:rFonts w:ascii="Trebuchet MS" w:hAnsi="Trebuchet MS"/>
                <w:sz w:val="22"/>
                <w:szCs w:val="22"/>
              </w:rPr>
              <w:t>rojektų</w:t>
            </w:r>
            <w:r w:rsidRPr="00617E55">
              <w:rPr>
                <w:rFonts w:ascii="Trebuchet MS" w:hAnsi="Trebuchet MS"/>
                <w:sz w:val="22"/>
                <w:szCs w:val="22"/>
              </w:rPr>
              <w:t xml:space="preserve"> valdymo programinės įrangos licencijų nuoma (toliau </w:t>
            </w:r>
            <w:r w:rsidR="00680B82" w:rsidRPr="00617E55">
              <w:rPr>
                <w:rFonts w:ascii="Trebuchet MS" w:hAnsi="Trebuchet MS"/>
                <w:spacing w:val="-2"/>
                <w:sz w:val="22"/>
                <w:szCs w:val="22"/>
              </w:rPr>
              <w:t xml:space="preserve">— </w:t>
            </w:r>
            <w:r w:rsidRPr="00617E55">
              <w:rPr>
                <w:rFonts w:ascii="Trebuchet MS" w:hAnsi="Trebuchet MS"/>
                <w:sz w:val="22"/>
                <w:szCs w:val="22"/>
              </w:rPr>
              <w:t>Prekės).</w:t>
            </w:r>
          </w:p>
          <w:p w14:paraId="0733A0F9" w14:textId="01244909" w:rsidR="000B1E2A" w:rsidRPr="00617E55" w:rsidRDefault="000B1E2A">
            <w:pPr>
              <w:rPr>
                <w:rFonts w:ascii="Trebuchet MS" w:hAnsi="Trebuchet MS"/>
                <w:kern w:val="2"/>
                <w:sz w:val="22"/>
                <w:szCs w:val="22"/>
              </w:rPr>
            </w:pPr>
            <w:r w:rsidRPr="00617E55">
              <w:rPr>
                <w:rFonts w:ascii="Trebuchet MS" w:hAnsi="Trebuchet MS"/>
                <w:color w:val="000000"/>
                <w:kern w:val="2"/>
                <w:sz w:val="22"/>
                <w:szCs w:val="22"/>
              </w:rPr>
              <w:t xml:space="preserve">2. </w:t>
            </w:r>
            <w:r w:rsidRPr="00617E55">
              <w:rPr>
                <w:rFonts w:ascii="Trebuchet MS" w:hAnsi="Trebuchet MS"/>
                <w:kern w:val="2"/>
                <w:sz w:val="22"/>
                <w:szCs w:val="22"/>
              </w:rPr>
              <w:t xml:space="preserve">Išsamus Prekių aprašymas ir kiti reikalavimai tiekiamoms Prekėms nustatyti Sutarties priede Nr. [1] „Techninė specifikacija“ (toliau </w:t>
            </w:r>
            <w:r w:rsidR="007474FF" w:rsidRPr="00617E55">
              <w:rPr>
                <w:rFonts w:ascii="Trebuchet MS" w:hAnsi="Trebuchet MS"/>
                <w:spacing w:val="-2"/>
                <w:sz w:val="22"/>
                <w:szCs w:val="22"/>
              </w:rPr>
              <w:t xml:space="preserve">— </w:t>
            </w:r>
            <w:r w:rsidRPr="00617E55">
              <w:rPr>
                <w:rFonts w:ascii="Trebuchet MS" w:hAnsi="Trebuchet MS"/>
                <w:kern w:val="2"/>
                <w:sz w:val="22"/>
                <w:szCs w:val="22"/>
              </w:rPr>
              <w:t>Techninė specifikacija) ir Sutarties priede Nr. [2] „Pasiūlymas“.</w:t>
            </w:r>
          </w:p>
        </w:tc>
      </w:tr>
      <w:tr w:rsidR="000B1E2A" w:rsidRPr="00617E55" w14:paraId="6E19B5D4" w14:textId="77777777" w:rsidTr="000B1E2A">
        <w:trPr>
          <w:trHeight w:val="300"/>
        </w:trPr>
        <w:tc>
          <w:tcPr>
            <w:tcW w:w="2704" w:type="dxa"/>
            <w:gridSpan w:val="2"/>
            <w:tcBorders>
              <w:top w:val="single" w:sz="4" w:space="0" w:color="auto"/>
              <w:left w:val="single" w:sz="4" w:space="0" w:color="auto"/>
              <w:bottom w:val="single" w:sz="4" w:space="0" w:color="auto"/>
              <w:right w:val="single" w:sz="4" w:space="0" w:color="auto"/>
            </w:tcBorders>
            <w:hideMark/>
          </w:tcPr>
          <w:p w14:paraId="0C7F249F" w14:textId="77777777" w:rsidR="000B1E2A" w:rsidRPr="00617E55" w:rsidRDefault="000B1E2A">
            <w:pPr>
              <w:rPr>
                <w:rFonts w:ascii="Trebuchet MS" w:hAnsi="Trebuchet MS"/>
                <w:b/>
                <w:bCs/>
                <w:kern w:val="2"/>
                <w:sz w:val="22"/>
                <w:szCs w:val="22"/>
              </w:rPr>
            </w:pPr>
            <w:r w:rsidRPr="00617E55">
              <w:rPr>
                <w:rFonts w:ascii="Trebuchet MS" w:hAnsi="Trebuchet MS"/>
                <w:b/>
                <w:bCs/>
                <w:kern w:val="2"/>
                <w:sz w:val="22"/>
                <w:szCs w:val="22"/>
              </w:rPr>
              <w:t>3.2. Pirkimo pavadinimas ir numeris</w:t>
            </w:r>
          </w:p>
        </w:tc>
        <w:tc>
          <w:tcPr>
            <w:tcW w:w="6831" w:type="dxa"/>
            <w:gridSpan w:val="2"/>
            <w:tcBorders>
              <w:top w:val="single" w:sz="4" w:space="0" w:color="auto"/>
              <w:left w:val="single" w:sz="4" w:space="0" w:color="auto"/>
              <w:bottom w:val="single" w:sz="4" w:space="0" w:color="auto"/>
              <w:right w:val="single" w:sz="4" w:space="0" w:color="auto"/>
            </w:tcBorders>
            <w:hideMark/>
          </w:tcPr>
          <w:p w14:paraId="04ACA3EF" w14:textId="77777777" w:rsidR="000B1E2A" w:rsidRPr="00617E55" w:rsidRDefault="000B1E2A">
            <w:pPr>
              <w:rPr>
                <w:rFonts w:ascii="Trebuchet MS" w:hAnsi="Trebuchet MS"/>
                <w:kern w:val="2"/>
                <w:sz w:val="22"/>
                <w:szCs w:val="22"/>
              </w:rPr>
            </w:pPr>
            <w:r w:rsidRPr="00617E55">
              <w:rPr>
                <w:rFonts w:ascii="Trebuchet MS" w:hAnsi="Trebuchet MS"/>
                <w:sz w:val="22"/>
                <w:szCs w:val="22"/>
              </w:rPr>
              <w:t>Projektų valdymo programinės įrangos licencijų nuomos viešasis pirkimas.</w:t>
            </w:r>
          </w:p>
        </w:tc>
      </w:tr>
      <w:tr w:rsidR="000B1E2A" w:rsidRPr="00617E55" w14:paraId="22B90D40" w14:textId="77777777" w:rsidTr="000B1E2A">
        <w:trPr>
          <w:trHeight w:val="300"/>
        </w:trPr>
        <w:tc>
          <w:tcPr>
            <w:tcW w:w="2704" w:type="dxa"/>
            <w:gridSpan w:val="2"/>
            <w:tcBorders>
              <w:top w:val="single" w:sz="4" w:space="0" w:color="auto"/>
              <w:left w:val="single" w:sz="4" w:space="0" w:color="auto"/>
              <w:bottom w:val="single" w:sz="4" w:space="0" w:color="auto"/>
              <w:right w:val="single" w:sz="4" w:space="0" w:color="auto"/>
            </w:tcBorders>
            <w:hideMark/>
          </w:tcPr>
          <w:p w14:paraId="6B617415" w14:textId="77777777" w:rsidR="000B1E2A" w:rsidRPr="00617E55" w:rsidRDefault="000B1E2A">
            <w:pPr>
              <w:rPr>
                <w:rFonts w:ascii="Trebuchet MS" w:hAnsi="Trebuchet MS"/>
                <w:b/>
                <w:bCs/>
                <w:kern w:val="2"/>
                <w:sz w:val="22"/>
                <w:szCs w:val="22"/>
              </w:rPr>
            </w:pPr>
            <w:r w:rsidRPr="00617E55">
              <w:rPr>
                <w:rFonts w:ascii="Trebuchet MS" w:hAnsi="Trebuchet MS"/>
                <w:b/>
                <w:bCs/>
                <w:kern w:val="2"/>
                <w:sz w:val="22"/>
                <w:szCs w:val="22"/>
              </w:rPr>
              <w:t>3.3. Informacija apie Europos Sąjungos lėšomis finansuojamą projektą arba kitą projektą</w:t>
            </w:r>
          </w:p>
        </w:tc>
        <w:tc>
          <w:tcPr>
            <w:tcW w:w="6831" w:type="dxa"/>
            <w:gridSpan w:val="2"/>
            <w:tcBorders>
              <w:top w:val="single" w:sz="4" w:space="0" w:color="auto"/>
              <w:left w:val="single" w:sz="4" w:space="0" w:color="auto"/>
              <w:bottom w:val="single" w:sz="4" w:space="0" w:color="auto"/>
              <w:right w:val="single" w:sz="4" w:space="0" w:color="auto"/>
            </w:tcBorders>
            <w:hideMark/>
          </w:tcPr>
          <w:p w14:paraId="14AF4364" w14:textId="77777777" w:rsidR="000B1E2A" w:rsidRPr="00617E55" w:rsidRDefault="000B1E2A">
            <w:pPr>
              <w:rPr>
                <w:rFonts w:ascii="Trebuchet MS" w:hAnsi="Trebuchet MS"/>
                <w:kern w:val="2"/>
                <w:sz w:val="22"/>
                <w:szCs w:val="22"/>
              </w:rPr>
            </w:pPr>
            <w:r w:rsidRPr="00617E55">
              <w:rPr>
                <w:rFonts w:ascii="Trebuchet MS" w:hAnsi="Trebuchet MS"/>
                <w:kern w:val="2"/>
                <w:sz w:val="22"/>
                <w:szCs w:val="22"/>
              </w:rPr>
              <w:t>Europos Sąjungos lėšomis bendrai finansuojamo projekto Nr. [</w:t>
            </w:r>
            <w:r w:rsidRPr="00617E55">
              <w:rPr>
                <w:rFonts w:ascii="Trebuchet MS" w:hAnsi="Trebuchet MS"/>
                <w:sz w:val="22"/>
                <w:szCs w:val="22"/>
              </w:rPr>
              <w:t>02-088-P-0004</w:t>
            </w:r>
            <w:r w:rsidRPr="00617E55">
              <w:rPr>
                <w:rFonts w:ascii="Trebuchet MS" w:hAnsi="Trebuchet MS"/>
                <w:kern w:val="2"/>
                <w:sz w:val="22"/>
                <w:szCs w:val="22"/>
              </w:rPr>
              <w:t>],</w:t>
            </w:r>
            <w:r w:rsidRPr="00617E55">
              <w:rPr>
                <w:rFonts w:ascii="Trebuchet MS" w:hAnsi="Trebuchet MS"/>
                <w:color w:val="4472C4"/>
                <w:kern w:val="2"/>
                <w:sz w:val="22"/>
                <w:szCs w:val="22"/>
              </w:rPr>
              <w:t xml:space="preserve"> </w:t>
            </w:r>
            <w:r w:rsidRPr="00617E55">
              <w:rPr>
                <w:rFonts w:ascii="Trebuchet MS" w:hAnsi="Trebuchet MS"/>
                <w:kern w:val="2"/>
                <w:sz w:val="22"/>
                <w:szCs w:val="22"/>
              </w:rPr>
              <w:t>pavadinimas [</w:t>
            </w:r>
            <w:r w:rsidRPr="00617E55">
              <w:rPr>
                <w:rFonts w:ascii="Trebuchet MS" w:hAnsi="Trebuchet MS"/>
                <w:sz w:val="22"/>
                <w:szCs w:val="22"/>
              </w:rPr>
              <w:t xml:space="preserve">VMI skaitmeninė transformacija: </w:t>
            </w:r>
            <w:proofErr w:type="spellStart"/>
            <w:r w:rsidRPr="00617E55">
              <w:rPr>
                <w:rFonts w:ascii="Trebuchet MS" w:hAnsi="Trebuchet MS"/>
                <w:sz w:val="22"/>
                <w:szCs w:val="22"/>
              </w:rPr>
              <w:t>inovatyvių</w:t>
            </w:r>
            <w:proofErr w:type="spellEnd"/>
            <w:r w:rsidRPr="00617E55">
              <w:rPr>
                <w:rFonts w:ascii="Trebuchet MS" w:hAnsi="Trebuchet MS"/>
                <w:sz w:val="22"/>
                <w:szCs w:val="22"/>
              </w:rPr>
              <w:t xml:space="preserve"> elektroninių paslaugų ir mokesčių administravimo platformos sukūrimas</w:t>
            </w:r>
            <w:r w:rsidRPr="00617E55">
              <w:rPr>
                <w:rFonts w:ascii="Trebuchet MS" w:hAnsi="Trebuchet MS"/>
                <w:kern w:val="2"/>
                <w:sz w:val="22"/>
                <w:szCs w:val="22"/>
              </w:rPr>
              <w:t xml:space="preserve">] toliau </w:t>
            </w:r>
            <w:r w:rsidRPr="00617E55">
              <w:rPr>
                <w:rFonts w:ascii="Trebuchet MS" w:hAnsi="Trebuchet MS"/>
                <w:b/>
                <w:bCs/>
                <w:kern w:val="2"/>
                <w:sz w:val="22"/>
                <w:szCs w:val="22"/>
              </w:rPr>
              <w:t>Projektas</w:t>
            </w:r>
            <w:r w:rsidRPr="00617E55">
              <w:rPr>
                <w:rFonts w:ascii="Trebuchet MS" w:hAnsi="Trebuchet MS"/>
                <w:kern w:val="2"/>
                <w:sz w:val="22"/>
                <w:szCs w:val="22"/>
              </w:rPr>
              <w:t>.</w:t>
            </w:r>
          </w:p>
        </w:tc>
      </w:tr>
      <w:tr w:rsidR="000B1E2A" w:rsidRPr="00617E55" w14:paraId="587A8D36" w14:textId="77777777" w:rsidTr="000B1E2A">
        <w:trPr>
          <w:trHeight w:val="300"/>
        </w:trPr>
        <w:tc>
          <w:tcPr>
            <w:tcW w:w="9535" w:type="dxa"/>
            <w:gridSpan w:val="4"/>
            <w:tcBorders>
              <w:top w:val="single" w:sz="4" w:space="0" w:color="auto"/>
              <w:left w:val="single" w:sz="4" w:space="0" w:color="auto"/>
              <w:bottom w:val="single" w:sz="4" w:space="0" w:color="auto"/>
              <w:right w:val="single" w:sz="4" w:space="0" w:color="auto"/>
            </w:tcBorders>
            <w:hideMark/>
          </w:tcPr>
          <w:p w14:paraId="303E1363" w14:textId="77777777" w:rsidR="000B1E2A" w:rsidRPr="00617E55" w:rsidRDefault="000B1E2A">
            <w:pPr>
              <w:jc w:val="center"/>
              <w:rPr>
                <w:rFonts w:ascii="Trebuchet MS" w:hAnsi="Trebuchet MS"/>
                <w:b/>
                <w:bCs/>
                <w:kern w:val="2"/>
                <w:sz w:val="22"/>
                <w:szCs w:val="22"/>
              </w:rPr>
            </w:pPr>
            <w:r w:rsidRPr="00617E55">
              <w:rPr>
                <w:rFonts w:ascii="Trebuchet MS" w:hAnsi="Trebuchet MS"/>
                <w:b/>
                <w:bCs/>
                <w:kern w:val="2"/>
                <w:sz w:val="22"/>
                <w:szCs w:val="22"/>
              </w:rPr>
              <w:t>4. PREKIŲ PRISTATYMO TERMINAI IR PREKIŲ PERDAVIMO - PRIĖMIMO TVARKA</w:t>
            </w:r>
          </w:p>
        </w:tc>
      </w:tr>
      <w:tr w:rsidR="000B1E2A" w:rsidRPr="00617E55" w14:paraId="240503BF" w14:textId="77777777" w:rsidTr="000B1E2A">
        <w:trPr>
          <w:trHeight w:val="300"/>
        </w:trPr>
        <w:tc>
          <w:tcPr>
            <w:tcW w:w="2704" w:type="dxa"/>
            <w:gridSpan w:val="2"/>
            <w:tcBorders>
              <w:top w:val="single" w:sz="4" w:space="0" w:color="auto"/>
              <w:left w:val="single" w:sz="4" w:space="0" w:color="auto"/>
              <w:bottom w:val="single" w:sz="4" w:space="0" w:color="auto"/>
              <w:right w:val="single" w:sz="4" w:space="0" w:color="auto"/>
            </w:tcBorders>
            <w:hideMark/>
          </w:tcPr>
          <w:p w14:paraId="70883F0F" w14:textId="77777777" w:rsidR="000B1E2A" w:rsidRPr="00617E55" w:rsidRDefault="000B1E2A">
            <w:pPr>
              <w:rPr>
                <w:rFonts w:ascii="Trebuchet MS" w:hAnsi="Trebuchet MS"/>
                <w:b/>
                <w:bCs/>
                <w:kern w:val="2"/>
                <w:sz w:val="22"/>
                <w:szCs w:val="22"/>
              </w:rPr>
            </w:pPr>
            <w:r w:rsidRPr="00617E55">
              <w:rPr>
                <w:rFonts w:ascii="Trebuchet MS" w:hAnsi="Trebuchet MS"/>
                <w:b/>
                <w:bCs/>
                <w:kern w:val="2"/>
                <w:sz w:val="22"/>
                <w:szCs w:val="22"/>
              </w:rPr>
              <w:t>4.1. Prekių pristatymo terminas, kai Prekės pristatomos vienu kartu</w:t>
            </w:r>
          </w:p>
        </w:tc>
        <w:tc>
          <w:tcPr>
            <w:tcW w:w="6831" w:type="dxa"/>
            <w:gridSpan w:val="2"/>
            <w:tcBorders>
              <w:top w:val="single" w:sz="4" w:space="0" w:color="auto"/>
              <w:left w:val="single" w:sz="4" w:space="0" w:color="auto"/>
              <w:bottom w:val="single" w:sz="4" w:space="0" w:color="auto"/>
              <w:right w:val="single" w:sz="4" w:space="0" w:color="auto"/>
            </w:tcBorders>
            <w:hideMark/>
          </w:tcPr>
          <w:p w14:paraId="35E8189D" w14:textId="77777777" w:rsidR="000B1E2A" w:rsidRPr="00617E55" w:rsidRDefault="000B1E2A">
            <w:pPr>
              <w:rPr>
                <w:rFonts w:ascii="Trebuchet MS" w:hAnsi="Trebuchet MS" w:cs="Segoe UI"/>
                <w:sz w:val="22"/>
                <w:szCs w:val="22"/>
              </w:rPr>
            </w:pPr>
            <w:r w:rsidRPr="00617E55">
              <w:rPr>
                <w:rFonts w:ascii="Trebuchet MS" w:hAnsi="Trebuchet MS" w:cs="Segoe UI"/>
                <w:sz w:val="22"/>
                <w:szCs w:val="22"/>
              </w:rPr>
              <w:t xml:space="preserve">Prekės turi būti perduotos Pirkėjui po Sutarties sudarymo per 5 darbo dienas, </w:t>
            </w:r>
            <w:r w:rsidRPr="00617E55">
              <w:rPr>
                <w:rFonts w:ascii="Trebuchet MS" w:hAnsi="Trebuchet MS"/>
                <w:color w:val="000000"/>
                <w:kern w:val="2"/>
                <w:sz w:val="22"/>
                <w:szCs w:val="22"/>
              </w:rPr>
              <w:t xml:space="preserve">nuo užsakymo pateikimo dienos. Užsakyme nurodomas Prekių nuomos laikotarpis. </w:t>
            </w:r>
            <w:r w:rsidRPr="00617E55">
              <w:rPr>
                <w:rFonts w:ascii="Trebuchet MS" w:hAnsi="Trebuchet MS"/>
                <w:sz w:val="22"/>
                <w:szCs w:val="22"/>
              </w:rPr>
              <w:t xml:space="preserve">Pristatymo adresas </w:t>
            </w:r>
            <w:r w:rsidRPr="00617E55">
              <w:rPr>
                <w:rFonts w:ascii="Trebuchet MS" w:hAnsi="Trebuchet MS"/>
                <w:spacing w:val="-2"/>
                <w:sz w:val="22"/>
                <w:szCs w:val="22"/>
              </w:rPr>
              <w:t xml:space="preserve">— </w:t>
            </w:r>
            <w:r w:rsidRPr="00617E55">
              <w:rPr>
                <w:rFonts w:ascii="Trebuchet MS" w:hAnsi="Trebuchet MS"/>
                <w:sz w:val="22"/>
                <w:szCs w:val="22"/>
              </w:rPr>
              <w:t xml:space="preserve">Vasario </w:t>
            </w:r>
            <w:r w:rsidRPr="00617E55">
              <w:rPr>
                <w:rFonts w:ascii="Trebuchet MS" w:hAnsi="Trebuchet MS"/>
                <w:sz w:val="22"/>
                <w:szCs w:val="22"/>
                <w:lang w:val="en-US"/>
              </w:rPr>
              <w:t>16-osios g. 14 Vilnius</w:t>
            </w:r>
            <w:r w:rsidRPr="00617E55">
              <w:rPr>
                <w:rFonts w:ascii="Trebuchet MS" w:hAnsi="Trebuchet MS"/>
                <w:sz w:val="22"/>
                <w:szCs w:val="22"/>
              </w:rPr>
              <w:t xml:space="preserve">. </w:t>
            </w:r>
          </w:p>
        </w:tc>
      </w:tr>
      <w:tr w:rsidR="000B1E2A" w:rsidRPr="00617E55" w14:paraId="54555F63" w14:textId="77777777" w:rsidTr="000B1E2A">
        <w:trPr>
          <w:trHeight w:val="300"/>
        </w:trPr>
        <w:tc>
          <w:tcPr>
            <w:tcW w:w="2704" w:type="dxa"/>
            <w:gridSpan w:val="2"/>
            <w:tcBorders>
              <w:top w:val="single" w:sz="4" w:space="0" w:color="auto"/>
              <w:left w:val="single" w:sz="4" w:space="0" w:color="auto"/>
              <w:bottom w:val="single" w:sz="4" w:space="0" w:color="auto"/>
              <w:right w:val="single" w:sz="4" w:space="0" w:color="auto"/>
            </w:tcBorders>
            <w:hideMark/>
          </w:tcPr>
          <w:p w14:paraId="6F6D7F84" w14:textId="77777777" w:rsidR="000B1E2A" w:rsidRPr="00617E55" w:rsidRDefault="000B1E2A">
            <w:pPr>
              <w:rPr>
                <w:rFonts w:ascii="Trebuchet MS" w:hAnsi="Trebuchet MS"/>
                <w:b/>
                <w:bCs/>
                <w:kern w:val="2"/>
                <w:sz w:val="22"/>
                <w:szCs w:val="22"/>
              </w:rPr>
            </w:pPr>
            <w:r w:rsidRPr="00617E55">
              <w:rPr>
                <w:rFonts w:ascii="Trebuchet MS" w:hAnsi="Trebuchet MS"/>
                <w:b/>
                <w:bCs/>
                <w:kern w:val="2"/>
                <w:sz w:val="22"/>
                <w:szCs w:val="22"/>
              </w:rPr>
              <w:t>4.2. Prekių pristatymo terminai, kai Prekės pristatomos dalimis</w:t>
            </w:r>
          </w:p>
        </w:tc>
        <w:tc>
          <w:tcPr>
            <w:tcW w:w="6831" w:type="dxa"/>
            <w:gridSpan w:val="2"/>
            <w:tcBorders>
              <w:top w:val="single" w:sz="4" w:space="0" w:color="auto"/>
              <w:left w:val="single" w:sz="4" w:space="0" w:color="auto"/>
              <w:bottom w:val="single" w:sz="4" w:space="0" w:color="auto"/>
              <w:right w:val="single" w:sz="4" w:space="0" w:color="auto"/>
            </w:tcBorders>
          </w:tcPr>
          <w:p w14:paraId="56C1CF95" w14:textId="77777777" w:rsidR="000B1E2A" w:rsidRPr="00617E55" w:rsidRDefault="000B1E2A">
            <w:pPr>
              <w:rPr>
                <w:rFonts w:ascii="Trebuchet MS" w:hAnsi="Trebuchet MS"/>
                <w:kern w:val="2"/>
                <w:sz w:val="22"/>
                <w:szCs w:val="22"/>
              </w:rPr>
            </w:pPr>
            <w:r w:rsidRPr="00617E55">
              <w:rPr>
                <w:rFonts w:ascii="Trebuchet MS" w:hAnsi="Trebuchet MS"/>
                <w:kern w:val="2"/>
                <w:sz w:val="22"/>
                <w:szCs w:val="22"/>
              </w:rPr>
              <w:t>Netaikoma</w:t>
            </w:r>
          </w:p>
          <w:p w14:paraId="64455EDE" w14:textId="77777777" w:rsidR="000B1E2A" w:rsidRPr="00617E55" w:rsidRDefault="000B1E2A">
            <w:pPr>
              <w:rPr>
                <w:rFonts w:ascii="Trebuchet MS" w:hAnsi="Trebuchet MS"/>
                <w:strike/>
                <w:color w:val="4472C4"/>
                <w:kern w:val="2"/>
                <w:sz w:val="22"/>
                <w:szCs w:val="22"/>
              </w:rPr>
            </w:pPr>
          </w:p>
        </w:tc>
      </w:tr>
      <w:tr w:rsidR="000B1E2A" w:rsidRPr="00617E55" w14:paraId="1A2D8938" w14:textId="77777777" w:rsidTr="000B1E2A">
        <w:trPr>
          <w:trHeight w:val="300"/>
        </w:trPr>
        <w:tc>
          <w:tcPr>
            <w:tcW w:w="2704" w:type="dxa"/>
            <w:gridSpan w:val="2"/>
            <w:tcBorders>
              <w:top w:val="single" w:sz="4" w:space="0" w:color="auto"/>
              <w:left w:val="single" w:sz="4" w:space="0" w:color="auto"/>
              <w:bottom w:val="single" w:sz="4" w:space="0" w:color="auto"/>
              <w:right w:val="single" w:sz="4" w:space="0" w:color="auto"/>
            </w:tcBorders>
            <w:hideMark/>
          </w:tcPr>
          <w:p w14:paraId="6A3932A7" w14:textId="77777777" w:rsidR="000B1E2A" w:rsidRPr="00617E55" w:rsidRDefault="000B1E2A">
            <w:pPr>
              <w:rPr>
                <w:rFonts w:ascii="Trebuchet MS" w:hAnsi="Trebuchet MS"/>
                <w:b/>
                <w:bCs/>
                <w:kern w:val="2"/>
                <w:sz w:val="22"/>
                <w:szCs w:val="22"/>
              </w:rPr>
            </w:pPr>
            <w:r w:rsidRPr="00617E55">
              <w:rPr>
                <w:rFonts w:ascii="Trebuchet MS" w:hAnsi="Trebuchet MS"/>
                <w:b/>
                <w:bCs/>
                <w:kern w:val="2"/>
                <w:sz w:val="22"/>
                <w:szCs w:val="22"/>
              </w:rPr>
              <w:t>4.3. Prekių (ar jų dalies) pristatymo termino pratęsimas</w:t>
            </w:r>
          </w:p>
        </w:tc>
        <w:tc>
          <w:tcPr>
            <w:tcW w:w="6831" w:type="dxa"/>
            <w:gridSpan w:val="2"/>
            <w:tcBorders>
              <w:top w:val="single" w:sz="4" w:space="0" w:color="auto"/>
              <w:left w:val="single" w:sz="4" w:space="0" w:color="auto"/>
              <w:bottom w:val="single" w:sz="4" w:space="0" w:color="auto"/>
              <w:right w:val="single" w:sz="4" w:space="0" w:color="auto"/>
            </w:tcBorders>
          </w:tcPr>
          <w:p w14:paraId="2F591AC5" w14:textId="77777777" w:rsidR="000B1E2A" w:rsidRPr="00617E55" w:rsidRDefault="000B1E2A">
            <w:pPr>
              <w:rPr>
                <w:rFonts w:ascii="Trebuchet MS" w:hAnsi="Trebuchet MS"/>
                <w:kern w:val="2"/>
                <w:sz w:val="22"/>
                <w:szCs w:val="22"/>
              </w:rPr>
            </w:pPr>
            <w:r w:rsidRPr="00617E55">
              <w:rPr>
                <w:rFonts w:ascii="Trebuchet MS" w:hAnsi="Trebuchet MS"/>
                <w:kern w:val="2"/>
                <w:sz w:val="22"/>
                <w:szCs w:val="22"/>
              </w:rPr>
              <w:t xml:space="preserve">Tiekėjas turi teisę į Prekių pristatymo termino pratęsimą, tačiau tik tuo atveju, jei atsiranda </w:t>
            </w:r>
            <w:proofErr w:type="spellStart"/>
            <w:r w:rsidRPr="00617E55">
              <w:rPr>
                <w:rFonts w:ascii="Trebuchet MS" w:hAnsi="Trebuchet MS"/>
                <w:kern w:val="2"/>
                <w:sz w:val="22"/>
                <w:szCs w:val="22"/>
              </w:rPr>
              <w:t>įrodymais</w:t>
            </w:r>
            <w:proofErr w:type="spellEnd"/>
            <w:r w:rsidRPr="00617E55">
              <w:rPr>
                <w:rFonts w:ascii="Trebuchet MS" w:hAnsi="Trebuchet MS"/>
                <w:kern w:val="2"/>
                <w:sz w:val="22"/>
                <w:szCs w:val="22"/>
              </w:rPr>
              <w:t xml:space="preserve"> pagrįstų kliūčių ar trukdymų, kurių atsiradimui Tiekėjas neturi įtakos ir už kuriuos jis neatsako ir kurie sukelti ir priskirtini tretiesiems asmenims, ar kitų aplinkybių, kurių Tiekėjas negalėjo iš anksto numatyti. Aplinkybės, kuriomis grindžiama būtinybė pratęsti Prekių tiekimo terminą, jokiu būdu negali priklausyti nuo Tiekėjo. Kiekvienu tokiu atveju, Tiekėjas raštu nedelsdamas, bet ne vėliau kaip per 5 darbo dienas, apie tai praneša Pirkėjui, pateikdamas minėtų aplinkybių egzistavimo </w:t>
            </w:r>
            <w:proofErr w:type="spellStart"/>
            <w:r w:rsidRPr="00617E55">
              <w:rPr>
                <w:rFonts w:ascii="Trebuchet MS" w:hAnsi="Trebuchet MS"/>
                <w:kern w:val="2"/>
                <w:sz w:val="22"/>
                <w:szCs w:val="22"/>
              </w:rPr>
              <w:t>įrodymus</w:t>
            </w:r>
            <w:proofErr w:type="spellEnd"/>
            <w:r w:rsidRPr="00617E55">
              <w:rPr>
                <w:rFonts w:ascii="Trebuchet MS" w:hAnsi="Trebuchet MS"/>
                <w:kern w:val="2"/>
                <w:sz w:val="22"/>
                <w:szCs w:val="22"/>
              </w:rPr>
              <w:t>. Nurodytas aplinkybes vertina Pirkėjas. Pirkėjui sutikus, Prekių pristatymo terminas gali būti pratęsiamas tik minėtų aplinkybių egzistavimo laikotarpiui, bet ne ilgiau nei 10 darbo dienų laikotarpiui.</w:t>
            </w:r>
          </w:p>
          <w:p w14:paraId="0864B2D7" w14:textId="77777777" w:rsidR="000B1E2A" w:rsidRPr="00617E55" w:rsidRDefault="000B1E2A">
            <w:pPr>
              <w:rPr>
                <w:rFonts w:ascii="Trebuchet MS" w:hAnsi="Trebuchet MS"/>
                <w:kern w:val="2"/>
                <w:sz w:val="22"/>
                <w:szCs w:val="22"/>
              </w:rPr>
            </w:pPr>
          </w:p>
        </w:tc>
      </w:tr>
      <w:tr w:rsidR="000B1E2A" w:rsidRPr="00617E55" w14:paraId="1B8CDE0E" w14:textId="77777777" w:rsidTr="000B1E2A">
        <w:trPr>
          <w:trHeight w:val="300"/>
        </w:trPr>
        <w:tc>
          <w:tcPr>
            <w:tcW w:w="2704" w:type="dxa"/>
            <w:gridSpan w:val="2"/>
            <w:tcBorders>
              <w:top w:val="single" w:sz="4" w:space="0" w:color="auto"/>
              <w:left w:val="single" w:sz="4" w:space="0" w:color="auto"/>
              <w:bottom w:val="single" w:sz="4" w:space="0" w:color="auto"/>
              <w:right w:val="single" w:sz="4" w:space="0" w:color="auto"/>
            </w:tcBorders>
            <w:hideMark/>
          </w:tcPr>
          <w:p w14:paraId="5FF5FC23" w14:textId="77777777" w:rsidR="000B1E2A" w:rsidRPr="00617E55" w:rsidRDefault="000B1E2A">
            <w:pPr>
              <w:rPr>
                <w:rFonts w:ascii="Trebuchet MS" w:hAnsi="Trebuchet MS"/>
                <w:b/>
                <w:bCs/>
                <w:kern w:val="2"/>
                <w:sz w:val="22"/>
                <w:szCs w:val="22"/>
                <w:highlight w:val="cyan"/>
              </w:rPr>
            </w:pPr>
            <w:r w:rsidRPr="00617E55">
              <w:rPr>
                <w:rFonts w:ascii="Trebuchet MS" w:hAnsi="Trebuchet MS"/>
                <w:b/>
                <w:bCs/>
                <w:kern w:val="2"/>
                <w:sz w:val="22"/>
                <w:szCs w:val="22"/>
              </w:rPr>
              <w:t>4.3. Užsakymų teikimo tvarka</w:t>
            </w:r>
          </w:p>
        </w:tc>
        <w:tc>
          <w:tcPr>
            <w:tcW w:w="6831" w:type="dxa"/>
            <w:gridSpan w:val="2"/>
            <w:tcBorders>
              <w:top w:val="single" w:sz="4" w:space="0" w:color="auto"/>
              <w:left w:val="single" w:sz="4" w:space="0" w:color="auto"/>
              <w:bottom w:val="single" w:sz="4" w:space="0" w:color="auto"/>
              <w:right w:val="single" w:sz="4" w:space="0" w:color="auto"/>
            </w:tcBorders>
            <w:hideMark/>
          </w:tcPr>
          <w:p w14:paraId="7AD6BFE6" w14:textId="77777777" w:rsidR="000B1E2A" w:rsidRPr="00617E55" w:rsidRDefault="000B1E2A">
            <w:pPr>
              <w:rPr>
                <w:rFonts w:ascii="Trebuchet MS" w:hAnsi="Trebuchet MS"/>
                <w:kern w:val="2"/>
                <w:sz w:val="22"/>
                <w:szCs w:val="22"/>
              </w:rPr>
            </w:pPr>
            <w:r w:rsidRPr="00617E55">
              <w:rPr>
                <w:rFonts w:ascii="Trebuchet MS" w:hAnsi="Trebuchet MS"/>
                <w:kern w:val="2"/>
                <w:sz w:val="22"/>
                <w:szCs w:val="22"/>
              </w:rPr>
              <w:t>Užsakymai teikiami Tiekėjo nurodytu elektroniniu paštu (p. 2.2.), ir laikomi gautais po 24 (dvidešimt keturių valandų) nuo užsakymo išsiuntimo.</w:t>
            </w:r>
          </w:p>
        </w:tc>
      </w:tr>
      <w:tr w:rsidR="000B1E2A" w:rsidRPr="00617E55" w14:paraId="5A884985" w14:textId="77777777" w:rsidTr="000B1E2A">
        <w:trPr>
          <w:trHeight w:val="300"/>
        </w:trPr>
        <w:tc>
          <w:tcPr>
            <w:tcW w:w="2704" w:type="dxa"/>
            <w:gridSpan w:val="2"/>
            <w:tcBorders>
              <w:top w:val="single" w:sz="4" w:space="0" w:color="auto"/>
              <w:left w:val="single" w:sz="4" w:space="0" w:color="auto"/>
              <w:bottom w:val="single" w:sz="4" w:space="0" w:color="auto"/>
              <w:right w:val="single" w:sz="4" w:space="0" w:color="auto"/>
            </w:tcBorders>
            <w:hideMark/>
          </w:tcPr>
          <w:p w14:paraId="062F9089" w14:textId="77777777" w:rsidR="000B1E2A" w:rsidRPr="00617E55" w:rsidRDefault="000B1E2A">
            <w:pPr>
              <w:rPr>
                <w:rFonts w:ascii="Trebuchet MS" w:hAnsi="Trebuchet MS"/>
                <w:b/>
                <w:bCs/>
                <w:kern w:val="2"/>
                <w:sz w:val="22"/>
                <w:szCs w:val="22"/>
              </w:rPr>
            </w:pPr>
            <w:r w:rsidRPr="00617E55">
              <w:rPr>
                <w:rFonts w:ascii="Trebuchet MS" w:hAnsi="Trebuchet MS"/>
                <w:b/>
                <w:bCs/>
                <w:kern w:val="2"/>
                <w:sz w:val="22"/>
                <w:szCs w:val="22"/>
              </w:rPr>
              <w:lastRenderedPageBreak/>
              <w:t>4.4.  Dėl minimalios užsakymo vertės / apimties</w:t>
            </w:r>
          </w:p>
        </w:tc>
        <w:tc>
          <w:tcPr>
            <w:tcW w:w="6831" w:type="dxa"/>
            <w:gridSpan w:val="2"/>
            <w:tcBorders>
              <w:top w:val="single" w:sz="4" w:space="0" w:color="auto"/>
              <w:left w:val="single" w:sz="4" w:space="0" w:color="auto"/>
              <w:bottom w:val="single" w:sz="4" w:space="0" w:color="auto"/>
              <w:right w:val="single" w:sz="4" w:space="0" w:color="auto"/>
            </w:tcBorders>
          </w:tcPr>
          <w:p w14:paraId="69C89C40" w14:textId="77777777" w:rsidR="000B1E2A" w:rsidRPr="00617E55" w:rsidRDefault="000B1E2A">
            <w:pPr>
              <w:rPr>
                <w:rFonts w:ascii="Trebuchet MS" w:hAnsi="Trebuchet MS"/>
                <w:kern w:val="2"/>
                <w:sz w:val="22"/>
                <w:szCs w:val="22"/>
              </w:rPr>
            </w:pPr>
            <w:r w:rsidRPr="00617E55">
              <w:rPr>
                <w:rFonts w:ascii="Trebuchet MS" w:hAnsi="Trebuchet MS"/>
                <w:sz w:val="22"/>
                <w:szCs w:val="22"/>
              </w:rPr>
              <w:t>Netaikoma</w:t>
            </w:r>
          </w:p>
          <w:p w14:paraId="501F4433" w14:textId="77777777" w:rsidR="000B1E2A" w:rsidRPr="00617E55" w:rsidRDefault="000B1E2A">
            <w:pPr>
              <w:rPr>
                <w:rFonts w:ascii="Trebuchet MS" w:hAnsi="Trebuchet MS"/>
                <w:kern w:val="2"/>
                <w:sz w:val="22"/>
                <w:szCs w:val="22"/>
              </w:rPr>
            </w:pPr>
          </w:p>
        </w:tc>
      </w:tr>
      <w:tr w:rsidR="000B1E2A" w:rsidRPr="00617E55" w14:paraId="20AD3489" w14:textId="77777777" w:rsidTr="000B1E2A">
        <w:trPr>
          <w:trHeight w:val="300"/>
        </w:trPr>
        <w:tc>
          <w:tcPr>
            <w:tcW w:w="2704" w:type="dxa"/>
            <w:gridSpan w:val="2"/>
            <w:tcBorders>
              <w:top w:val="single" w:sz="4" w:space="0" w:color="auto"/>
              <w:left w:val="single" w:sz="4" w:space="0" w:color="auto"/>
              <w:bottom w:val="single" w:sz="4" w:space="0" w:color="auto"/>
              <w:right w:val="single" w:sz="4" w:space="0" w:color="auto"/>
            </w:tcBorders>
            <w:hideMark/>
          </w:tcPr>
          <w:p w14:paraId="397949DC" w14:textId="77777777" w:rsidR="000B1E2A" w:rsidRPr="00617E55" w:rsidRDefault="000B1E2A">
            <w:pPr>
              <w:rPr>
                <w:rFonts w:ascii="Trebuchet MS" w:hAnsi="Trebuchet MS"/>
                <w:b/>
                <w:bCs/>
                <w:kern w:val="2"/>
                <w:sz w:val="22"/>
                <w:szCs w:val="22"/>
              </w:rPr>
            </w:pPr>
            <w:r w:rsidRPr="00617E55">
              <w:rPr>
                <w:rFonts w:ascii="Trebuchet MS" w:hAnsi="Trebuchet MS"/>
                <w:b/>
                <w:bCs/>
                <w:kern w:val="2"/>
                <w:sz w:val="22"/>
                <w:szCs w:val="22"/>
              </w:rPr>
              <w:t xml:space="preserve">4.5. Kartu su Prekėmis pateikiami dokumentai </w:t>
            </w:r>
          </w:p>
        </w:tc>
        <w:tc>
          <w:tcPr>
            <w:tcW w:w="6831" w:type="dxa"/>
            <w:gridSpan w:val="2"/>
            <w:tcBorders>
              <w:top w:val="single" w:sz="4" w:space="0" w:color="auto"/>
              <w:left w:val="single" w:sz="4" w:space="0" w:color="auto"/>
              <w:bottom w:val="single" w:sz="4" w:space="0" w:color="auto"/>
              <w:right w:val="single" w:sz="4" w:space="0" w:color="auto"/>
            </w:tcBorders>
            <w:hideMark/>
          </w:tcPr>
          <w:p w14:paraId="7D134EE4" w14:textId="77777777" w:rsidR="000B1E2A" w:rsidRPr="00617E55" w:rsidRDefault="000B1E2A">
            <w:pPr>
              <w:rPr>
                <w:rFonts w:ascii="Trebuchet MS" w:hAnsi="Trebuchet MS"/>
                <w:iCs/>
                <w:sz w:val="22"/>
                <w:szCs w:val="22"/>
              </w:rPr>
            </w:pPr>
            <w:r w:rsidRPr="00617E55">
              <w:rPr>
                <w:rFonts w:ascii="Trebuchet MS" w:hAnsi="Trebuchet MS"/>
                <w:iCs/>
                <w:sz w:val="22"/>
                <w:szCs w:val="22"/>
              </w:rPr>
              <w:t xml:space="preserve">Pirkėjo įgaliotų atstovų prisijungimo prie Prekių gamintojo Internet svetainės duomenis, bei teisę matyti Pirkėjo turimų ir galimų naudoti licencijų sąrašą. Arba pateikiamas kitoks teisinę galią turintis Prekių gamintojo dokumentas, patvirtinantis Pirkėjo teisę pilna apimtimi naudoti Prekes. </w:t>
            </w:r>
          </w:p>
          <w:p w14:paraId="68C67617" w14:textId="77777777" w:rsidR="000B1E2A" w:rsidRPr="00617E55" w:rsidRDefault="000B1E2A">
            <w:pPr>
              <w:rPr>
                <w:rFonts w:ascii="Trebuchet MS" w:hAnsi="Trebuchet MS"/>
                <w:kern w:val="2"/>
                <w:sz w:val="22"/>
                <w:szCs w:val="22"/>
              </w:rPr>
            </w:pPr>
            <w:r w:rsidRPr="00617E55">
              <w:rPr>
                <w:rFonts w:ascii="Trebuchet MS" w:hAnsi="Trebuchet MS"/>
                <w:kern w:val="2"/>
                <w:sz w:val="22"/>
                <w:szCs w:val="22"/>
              </w:rPr>
              <w:t>Tiekėjui nepateikus nurodytų dokumentų, laikoma, kad Prekės neatitinka Sutartyje nustatytų reikalavimų.</w:t>
            </w:r>
          </w:p>
        </w:tc>
      </w:tr>
      <w:tr w:rsidR="000B1E2A" w:rsidRPr="00617E55" w14:paraId="3D34AD0B" w14:textId="77777777" w:rsidTr="000B1E2A">
        <w:trPr>
          <w:trHeight w:val="300"/>
        </w:trPr>
        <w:tc>
          <w:tcPr>
            <w:tcW w:w="9535" w:type="dxa"/>
            <w:gridSpan w:val="4"/>
            <w:tcBorders>
              <w:top w:val="single" w:sz="4" w:space="0" w:color="auto"/>
              <w:left w:val="single" w:sz="4" w:space="0" w:color="auto"/>
              <w:bottom w:val="single" w:sz="4" w:space="0" w:color="auto"/>
              <w:right w:val="single" w:sz="4" w:space="0" w:color="auto"/>
            </w:tcBorders>
            <w:hideMark/>
          </w:tcPr>
          <w:p w14:paraId="2FC53FFE" w14:textId="77777777" w:rsidR="000B1E2A" w:rsidRPr="00617E55" w:rsidRDefault="000B1E2A">
            <w:pPr>
              <w:jc w:val="center"/>
              <w:rPr>
                <w:rFonts w:ascii="Trebuchet MS" w:hAnsi="Trebuchet MS"/>
                <w:b/>
                <w:bCs/>
                <w:kern w:val="2"/>
                <w:sz w:val="22"/>
                <w:szCs w:val="22"/>
              </w:rPr>
            </w:pPr>
            <w:r w:rsidRPr="00617E55">
              <w:rPr>
                <w:rFonts w:ascii="Trebuchet MS" w:hAnsi="Trebuchet MS"/>
                <w:b/>
                <w:bCs/>
                <w:kern w:val="2"/>
                <w:sz w:val="22"/>
                <w:szCs w:val="22"/>
              </w:rPr>
              <w:t>5. SUTARTIES KAINA IR ATSISKAITYMO TVARKA</w:t>
            </w:r>
          </w:p>
        </w:tc>
      </w:tr>
      <w:tr w:rsidR="000B1E2A" w:rsidRPr="00617E55" w14:paraId="2FC4CE62" w14:textId="77777777" w:rsidTr="000B1E2A">
        <w:trPr>
          <w:trHeight w:val="300"/>
        </w:trPr>
        <w:tc>
          <w:tcPr>
            <w:tcW w:w="2704" w:type="dxa"/>
            <w:gridSpan w:val="2"/>
            <w:tcBorders>
              <w:top w:val="single" w:sz="4" w:space="0" w:color="auto"/>
              <w:left w:val="single" w:sz="4" w:space="0" w:color="auto"/>
              <w:bottom w:val="single" w:sz="4" w:space="0" w:color="auto"/>
              <w:right w:val="single" w:sz="4" w:space="0" w:color="auto"/>
            </w:tcBorders>
            <w:hideMark/>
          </w:tcPr>
          <w:p w14:paraId="28DF5A8F" w14:textId="77777777" w:rsidR="000B1E2A" w:rsidRPr="00617E55" w:rsidRDefault="000B1E2A">
            <w:pPr>
              <w:rPr>
                <w:rFonts w:ascii="Trebuchet MS" w:hAnsi="Trebuchet MS"/>
                <w:b/>
                <w:bCs/>
                <w:kern w:val="2"/>
                <w:sz w:val="22"/>
                <w:szCs w:val="22"/>
              </w:rPr>
            </w:pPr>
            <w:r w:rsidRPr="00617E55">
              <w:rPr>
                <w:rFonts w:ascii="Trebuchet MS" w:hAnsi="Trebuchet MS"/>
                <w:b/>
                <w:bCs/>
                <w:kern w:val="2"/>
                <w:sz w:val="22"/>
                <w:szCs w:val="22"/>
              </w:rPr>
              <w:t>5.1. Sutarčiai taikomas kainos apskaičiavimo būdas</w:t>
            </w:r>
          </w:p>
        </w:tc>
        <w:tc>
          <w:tcPr>
            <w:tcW w:w="6831" w:type="dxa"/>
            <w:gridSpan w:val="2"/>
            <w:tcBorders>
              <w:top w:val="single" w:sz="4" w:space="0" w:color="auto"/>
              <w:left w:val="single" w:sz="4" w:space="0" w:color="auto"/>
              <w:bottom w:val="single" w:sz="4" w:space="0" w:color="auto"/>
              <w:right w:val="single" w:sz="4" w:space="0" w:color="auto"/>
            </w:tcBorders>
            <w:hideMark/>
          </w:tcPr>
          <w:p w14:paraId="1BA1F871" w14:textId="77777777" w:rsidR="000B1E2A" w:rsidRPr="00617E55" w:rsidRDefault="000B1E2A">
            <w:pPr>
              <w:rPr>
                <w:rFonts w:ascii="Trebuchet MS" w:hAnsi="Trebuchet MS"/>
                <w:sz w:val="22"/>
                <w:szCs w:val="22"/>
              </w:rPr>
            </w:pPr>
            <w:r w:rsidRPr="00617E55">
              <w:rPr>
                <w:rFonts w:ascii="Trebuchet MS" w:hAnsi="Trebuchet MS"/>
                <w:kern w:val="2"/>
                <w:sz w:val="22"/>
                <w:szCs w:val="22"/>
              </w:rPr>
              <w:t>Fiksuotos kainos kainodara.</w:t>
            </w:r>
          </w:p>
        </w:tc>
      </w:tr>
      <w:tr w:rsidR="000B1E2A" w:rsidRPr="00617E55" w14:paraId="06B113D7" w14:textId="77777777" w:rsidTr="000B1E2A">
        <w:trPr>
          <w:trHeight w:val="300"/>
        </w:trPr>
        <w:tc>
          <w:tcPr>
            <w:tcW w:w="2704" w:type="dxa"/>
            <w:gridSpan w:val="2"/>
            <w:tcBorders>
              <w:top w:val="single" w:sz="4" w:space="0" w:color="auto"/>
              <w:left w:val="single" w:sz="4" w:space="0" w:color="auto"/>
              <w:bottom w:val="single" w:sz="4" w:space="0" w:color="auto"/>
              <w:right w:val="single" w:sz="4" w:space="0" w:color="auto"/>
            </w:tcBorders>
          </w:tcPr>
          <w:p w14:paraId="2C2E5C72" w14:textId="77777777" w:rsidR="000B1E2A" w:rsidRPr="00617E55" w:rsidRDefault="000B1E2A">
            <w:pPr>
              <w:rPr>
                <w:rFonts w:ascii="Trebuchet MS" w:hAnsi="Trebuchet MS"/>
                <w:b/>
                <w:bCs/>
                <w:kern w:val="2"/>
                <w:sz w:val="22"/>
                <w:szCs w:val="22"/>
              </w:rPr>
            </w:pPr>
            <w:r w:rsidRPr="00617E55">
              <w:rPr>
                <w:rFonts w:ascii="Trebuchet MS" w:hAnsi="Trebuchet MS"/>
                <w:b/>
                <w:bCs/>
                <w:kern w:val="2"/>
                <w:sz w:val="22"/>
                <w:szCs w:val="22"/>
              </w:rPr>
              <w:t xml:space="preserve">5.2. Pradinės Sutarties vertė ir Sutarties kaina, kai taikoma </w:t>
            </w:r>
            <w:r w:rsidRPr="00617E55">
              <w:rPr>
                <w:rFonts w:ascii="Trebuchet MS" w:hAnsi="Trebuchet MS"/>
                <w:b/>
                <w:bCs/>
                <w:kern w:val="2"/>
                <w:sz w:val="22"/>
                <w:szCs w:val="22"/>
                <w:u w:val="single"/>
              </w:rPr>
              <w:t>fiksuotos kainos</w:t>
            </w:r>
            <w:r w:rsidRPr="00617E55">
              <w:rPr>
                <w:rFonts w:ascii="Trebuchet MS" w:hAnsi="Trebuchet MS"/>
                <w:b/>
                <w:bCs/>
                <w:kern w:val="2"/>
                <w:sz w:val="22"/>
                <w:szCs w:val="22"/>
              </w:rPr>
              <w:t xml:space="preserve"> kainodara</w:t>
            </w:r>
          </w:p>
          <w:p w14:paraId="099D48E6" w14:textId="77777777" w:rsidR="000B1E2A" w:rsidRPr="00617E55" w:rsidRDefault="000B1E2A">
            <w:pPr>
              <w:rPr>
                <w:rFonts w:ascii="Trebuchet MS" w:hAnsi="Trebuchet MS"/>
                <w:b/>
                <w:bCs/>
                <w:kern w:val="2"/>
                <w:sz w:val="22"/>
                <w:szCs w:val="22"/>
              </w:rPr>
            </w:pPr>
          </w:p>
          <w:p w14:paraId="72025DF8" w14:textId="77777777" w:rsidR="000B1E2A" w:rsidRPr="00617E55" w:rsidRDefault="000B1E2A">
            <w:pPr>
              <w:rPr>
                <w:rFonts w:ascii="Trebuchet MS" w:hAnsi="Trebuchet MS"/>
                <w:b/>
                <w:bCs/>
                <w:kern w:val="2"/>
                <w:sz w:val="22"/>
                <w:szCs w:val="22"/>
              </w:rPr>
            </w:pPr>
          </w:p>
          <w:p w14:paraId="5FDBD8B2" w14:textId="77777777" w:rsidR="000B1E2A" w:rsidRPr="00617E55" w:rsidRDefault="000B1E2A">
            <w:pPr>
              <w:rPr>
                <w:rFonts w:ascii="Trebuchet MS" w:hAnsi="Trebuchet MS"/>
                <w:b/>
                <w:bCs/>
                <w:kern w:val="2"/>
                <w:sz w:val="22"/>
                <w:szCs w:val="22"/>
              </w:rPr>
            </w:pPr>
          </w:p>
          <w:p w14:paraId="10150A32" w14:textId="77777777" w:rsidR="000B1E2A" w:rsidRPr="00617E55" w:rsidRDefault="000B1E2A">
            <w:pPr>
              <w:jc w:val="both"/>
              <w:rPr>
                <w:rFonts w:ascii="Trebuchet MS" w:hAnsi="Trebuchet MS"/>
                <w:b/>
                <w:bCs/>
                <w:kern w:val="2"/>
                <w:sz w:val="22"/>
                <w:szCs w:val="22"/>
              </w:rPr>
            </w:pPr>
          </w:p>
        </w:tc>
        <w:tc>
          <w:tcPr>
            <w:tcW w:w="6831" w:type="dxa"/>
            <w:gridSpan w:val="2"/>
            <w:tcBorders>
              <w:top w:val="single" w:sz="4" w:space="0" w:color="auto"/>
              <w:left w:val="single" w:sz="4" w:space="0" w:color="auto"/>
              <w:bottom w:val="single" w:sz="4" w:space="0" w:color="auto"/>
              <w:right w:val="single" w:sz="4" w:space="0" w:color="auto"/>
            </w:tcBorders>
            <w:hideMark/>
          </w:tcPr>
          <w:p w14:paraId="1234D85D" w14:textId="77777777" w:rsidR="000B1E2A" w:rsidRPr="00617E55" w:rsidRDefault="000B1E2A">
            <w:pPr>
              <w:rPr>
                <w:rFonts w:ascii="Trebuchet MS" w:hAnsi="Trebuchet MS"/>
                <w:kern w:val="2"/>
                <w:sz w:val="22"/>
                <w:szCs w:val="22"/>
              </w:rPr>
            </w:pPr>
            <w:r w:rsidRPr="00617E55">
              <w:rPr>
                <w:rFonts w:ascii="Trebuchet MS" w:hAnsi="Trebuchet MS"/>
                <w:kern w:val="2"/>
                <w:sz w:val="22"/>
                <w:szCs w:val="22"/>
              </w:rPr>
              <w:t xml:space="preserve">Pradinės Sutarties vertė yra </w:t>
            </w:r>
            <w:r w:rsidRPr="00617E55">
              <w:rPr>
                <w:rFonts w:ascii="Trebuchet MS" w:hAnsi="Trebuchet MS"/>
                <w:color w:val="4472C4"/>
                <w:kern w:val="2"/>
                <w:sz w:val="22"/>
                <w:szCs w:val="22"/>
              </w:rPr>
              <w:t>(nurodyti sumą skaičiais)</w:t>
            </w:r>
            <w:r w:rsidRPr="00617E55">
              <w:rPr>
                <w:rFonts w:ascii="Trebuchet MS" w:hAnsi="Trebuchet MS"/>
                <w:kern w:val="2"/>
                <w:sz w:val="22"/>
                <w:szCs w:val="22"/>
              </w:rPr>
              <w:t xml:space="preserve"> </w:t>
            </w:r>
            <w:proofErr w:type="spellStart"/>
            <w:r w:rsidRPr="00617E55">
              <w:rPr>
                <w:rFonts w:ascii="Trebuchet MS" w:hAnsi="Trebuchet MS"/>
                <w:kern w:val="2"/>
                <w:sz w:val="22"/>
                <w:szCs w:val="22"/>
              </w:rPr>
              <w:t>Eur</w:t>
            </w:r>
            <w:proofErr w:type="spellEnd"/>
            <w:r w:rsidRPr="00617E55">
              <w:rPr>
                <w:rFonts w:ascii="Trebuchet MS" w:hAnsi="Trebuchet MS"/>
                <w:kern w:val="2"/>
                <w:sz w:val="22"/>
                <w:szCs w:val="22"/>
              </w:rPr>
              <w:t xml:space="preserve">, </w:t>
            </w:r>
            <w:r w:rsidRPr="00617E55">
              <w:rPr>
                <w:rFonts w:ascii="Trebuchet MS" w:hAnsi="Trebuchet MS"/>
                <w:color w:val="4472C4"/>
                <w:kern w:val="2"/>
                <w:sz w:val="22"/>
                <w:szCs w:val="22"/>
              </w:rPr>
              <w:t>(nurodyti sumą žodžiais)</w:t>
            </w:r>
            <w:r w:rsidRPr="00617E55">
              <w:rPr>
                <w:rFonts w:ascii="Trebuchet MS" w:hAnsi="Trebuchet MS"/>
                <w:kern w:val="2"/>
                <w:sz w:val="22"/>
                <w:szCs w:val="22"/>
              </w:rPr>
              <w:t xml:space="preserve"> be pridėtinės vertės mokesčio (toliau – PVM). </w:t>
            </w:r>
          </w:p>
          <w:p w14:paraId="105D241B" w14:textId="77777777" w:rsidR="000B1E2A" w:rsidRPr="00617E55" w:rsidRDefault="000B1E2A">
            <w:pPr>
              <w:rPr>
                <w:rFonts w:ascii="Trebuchet MS" w:hAnsi="Trebuchet MS"/>
                <w:kern w:val="2"/>
                <w:sz w:val="22"/>
                <w:szCs w:val="22"/>
              </w:rPr>
            </w:pPr>
            <w:r w:rsidRPr="00617E55">
              <w:rPr>
                <w:rFonts w:ascii="Trebuchet MS" w:hAnsi="Trebuchet MS"/>
                <w:kern w:val="2"/>
                <w:sz w:val="22"/>
                <w:szCs w:val="22"/>
              </w:rPr>
              <w:t xml:space="preserve">PVM sudaro </w:t>
            </w:r>
            <w:r w:rsidRPr="00617E55">
              <w:rPr>
                <w:rFonts w:ascii="Trebuchet MS" w:hAnsi="Trebuchet MS"/>
                <w:color w:val="4472C4"/>
                <w:kern w:val="2"/>
                <w:sz w:val="22"/>
                <w:szCs w:val="22"/>
              </w:rPr>
              <w:t>(nurodyti sumą skaičiais)</w:t>
            </w:r>
            <w:r w:rsidRPr="00617E55">
              <w:rPr>
                <w:rFonts w:ascii="Trebuchet MS" w:hAnsi="Trebuchet MS"/>
                <w:kern w:val="2"/>
                <w:sz w:val="22"/>
                <w:szCs w:val="22"/>
              </w:rPr>
              <w:t xml:space="preserve"> </w:t>
            </w:r>
            <w:proofErr w:type="spellStart"/>
            <w:r w:rsidRPr="00617E55">
              <w:rPr>
                <w:rFonts w:ascii="Trebuchet MS" w:hAnsi="Trebuchet MS"/>
                <w:kern w:val="2"/>
                <w:sz w:val="22"/>
                <w:szCs w:val="22"/>
              </w:rPr>
              <w:t>Eur</w:t>
            </w:r>
            <w:proofErr w:type="spellEnd"/>
            <w:r w:rsidRPr="00617E55">
              <w:rPr>
                <w:rFonts w:ascii="Trebuchet MS" w:hAnsi="Trebuchet MS"/>
                <w:kern w:val="2"/>
                <w:sz w:val="22"/>
                <w:szCs w:val="22"/>
              </w:rPr>
              <w:t xml:space="preserve">, </w:t>
            </w:r>
            <w:r w:rsidRPr="00617E55">
              <w:rPr>
                <w:rFonts w:ascii="Trebuchet MS" w:hAnsi="Trebuchet MS"/>
                <w:color w:val="4472C4"/>
                <w:kern w:val="2"/>
                <w:sz w:val="22"/>
                <w:szCs w:val="22"/>
              </w:rPr>
              <w:t>(nurodyti sumą žodžiais)</w:t>
            </w:r>
            <w:r w:rsidRPr="00617E55">
              <w:rPr>
                <w:rFonts w:ascii="Trebuchet MS" w:hAnsi="Trebuchet MS"/>
                <w:kern w:val="2"/>
                <w:sz w:val="22"/>
                <w:szCs w:val="22"/>
              </w:rPr>
              <w:t>.</w:t>
            </w:r>
          </w:p>
          <w:p w14:paraId="603EDBC0" w14:textId="77777777" w:rsidR="000B1E2A" w:rsidRPr="00617E55" w:rsidRDefault="000B1E2A">
            <w:pPr>
              <w:spacing w:after="120"/>
              <w:rPr>
                <w:rFonts w:ascii="Trebuchet MS" w:hAnsi="Trebuchet MS"/>
                <w:kern w:val="2"/>
                <w:sz w:val="22"/>
                <w:szCs w:val="22"/>
              </w:rPr>
            </w:pPr>
            <w:r w:rsidRPr="00617E55">
              <w:rPr>
                <w:rFonts w:ascii="Trebuchet MS" w:hAnsi="Trebuchet MS"/>
                <w:kern w:val="2"/>
                <w:sz w:val="22"/>
                <w:szCs w:val="22"/>
              </w:rPr>
              <w:t xml:space="preserve">Sutarties kaina yra </w:t>
            </w:r>
            <w:r w:rsidRPr="00617E55">
              <w:rPr>
                <w:rFonts w:ascii="Trebuchet MS" w:hAnsi="Trebuchet MS"/>
                <w:color w:val="4472C4"/>
                <w:kern w:val="2"/>
                <w:sz w:val="22"/>
                <w:szCs w:val="22"/>
              </w:rPr>
              <w:t>(nurodyti sumą skaičiais)</w:t>
            </w:r>
            <w:r w:rsidRPr="00617E55">
              <w:rPr>
                <w:rFonts w:ascii="Trebuchet MS" w:hAnsi="Trebuchet MS"/>
                <w:kern w:val="2"/>
                <w:sz w:val="22"/>
                <w:szCs w:val="22"/>
              </w:rPr>
              <w:t xml:space="preserve"> </w:t>
            </w:r>
            <w:proofErr w:type="spellStart"/>
            <w:r w:rsidRPr="00617E55">
              <w:rPr>
                <w:rFonts w:ascii="Trebuchet MS" w:hAnsi="Trebuchet MS"/>
                <w:kern w:val="2"/>
                <w:sz w:val="22"/>
                <w:szCs w:val="22"/>
              </w:rPr>
              <w:t>Eur</w:t>
            </w:r>
            <w:proofErr w:type="spellEnd"/>
            <w:r w:rsidRPr="00617E55">
              <w:rPr>
                <w:rFonts w:ascii="Trebuchet MS" w:hAnsi="Trebuchet MS"/>
                <w:kern w:val="2"/>
                <w:sz w:val="22"/>
                <w:szCs w:val="22"/>
              </w:rPr>
              <w:t xml:space="preserve">, </w:t>
            </w:r>
            <w:r w:rsidRPr="00617E55">
              <w:rPr>
                <w:rFonts w:ascii="Trebuchet MS" w:hAnsi="Trebuchet MS"/>
                <w:color w:val="4472C4"/>
                <w:kern w:val="2"/>
                <w:sz w:val="22"/>
                <w:szCs w:val="22"/>
              </w:rPr>
              <w:t>(nurodyti sumą žodžiais)</w:t>
            </w:r>
            <w:r w:rsidRPr="00617E55">
              <w:rPr>
                <w:rFonts w:ascii="Trebuchet MS" w:hAnsi="Trebuchet MS"/>
                <w:kern w:val="2"/>
                <w:sz w:val="22"/>
                <w:szCs w:val="22"/>
              </w:rPr>
              <w:t xml:space="preserve"> </w:t>
            </w:r>
            <w:proofErr w:type="spellStart"/>
            <w:r w:rsidRPr="00617E55">
              <w:rPr>
                <w:rFonts w:ascii="Trebuchet MS" w:hAnsi="Trebuchet MS"/>
                <w:kern w:val="2"/>
                <w:sz w:val="22"/>
                <w:szCs w:val="22"/>
              </w:rPr>
              <w:t>Eur</w:t>
            </w:r>
            <w:proofErr w:type="spellEnd"/>
            <w:r w:rsidRPr="00617E55">
              <w:rPr>
                <w:rFonts w:ascii="Trebuchet MS" w:hAnsi="Trebuchet MS"/>
                <w:kern w:val="2"/>
                <w:sz w:val="22"/>
                <w:szCs w:val="22"/>
              </w:rPr>
              <w:t xml:space="preserve"> su PVM.</w:t>
            </w:r>
          </w:p>
          <w:p w14:paraId="66813A93" w14:textId="77777777" w:rsidR="000B1E2A" w:rsidRPr="00617E55" w:rsidRDefault="000B1E2A">
            <w:pPr>
              <w:rPr>
                <w:rFonts w:ascii="Trebuchet MS" w:hAnsi="Trebuchet MS"/>
                <w:color w:val="000000"/>
                <w:kern w:val="2"/>
                <w:sz w:val="22"/>
                <w:szCs w:val="22"/>
              </w:rPr>
            </w:pPr>
            <w:r w:rsidRPr="00617E55">
              <w:rPr>
                <w:rFonts w:ascii="Trebuchet MS" w:hAnsi="Trebuchet MS"/>
                <w:kern w:val="2"/>
                <w:sz w:val="22"/>
                <w:szCs w:val="22"/>
              </w:rPr>
              <w:t>Šioje Sutartyje P</w:t>
            </w:r>
            <w:r w:rsidRPr="00617E55">
              <w:rPr>
                <w:rFonts w:ascii="Trebuchet MS" w:hAnsi="Trebuchet MS"/>
                <w:color w:val="000000"/>
                <w:kern w:val="2"/>
                <w:sz w:val="22"/>
                <w:szCs w:val="22"/>
              </w:rPr>
              <w:t>radinės Sutarties vertė yra lygi Tiekėjo pasiūlymo kainai be PVM, nurodytai už visą pirkimo dokumentuose ir Sutartyje nurodytą Prekių kiekį ir (ar) apimtį.</w:t>
            </w:r>
          </w:p>
        </w:tc>
      </w:tr>
      <w:tr w:rsidR="000B1E2A" w:rsidRPr="00617E55" w14:paraId="19B65DB5" w14:textId="77777777" w:rsidTr="000B1E2A">
        <w:trPr>
          <w:trHeight w:val="300"/>
        </w:trPr>
        <w:tc>
          <w:tcPr>
            <w:tcW w:w="2704" w:type="dxa"/>
            <w:gridSpan w:val="2"/>
            <w:tcBorders>
              <w:top w:val="single" w:sz="4" w:space="0" w:color="auto"/>
              <w:left w:val="single" w:sz="4" w:space="0" w:color="auto"/>
              <w:bottom w:val="single" w:sz="4" w:space="0" w:color="auto"/>
              <w:right w:val="single" w:sz="4" w:space="0" w:color="auto"/>
            </w:tcBorders>
            <w:hideMark/>
          </w:tcPr>
          <w:p w14:paraId="5252CAF0" w14:textId="77777777" w:rsidR="000B1E2A" w:rsidRPr="00617E55" w:rsidRDefault="000B1E2A">
            <w:pPr>
              <w:rPr>
                <w:rFonts w:ascii="Trebuchet MS" w:hAnsi="Trebuchet MS"/>
                <w:b/>
                <w:bCs/>
                <w:kern w:val="2"/>
                <w:sz w:val="22"/>
                <w:szCs w:val="22"/>
              </w:rPr>
            </w:pPr>
            <w:r w:rsidRPr="00617E55">
              <w:rPr>
                <w:rFonts w:ascii="Trebuchet MS" w:hAnsi="Trebuchet MS"/>
                <w:b/>
                <w:bCs/>
                <w:kern w:val="2"/>
                <w:sz w:val="22"/>
                <w:szCs w:val="22"/>
              </w:rPr>
              <w:t xml:space="preserve">5.3. Sutarties kainos / įkainių perskaičiavimas taikant </w:t>
            </w:r>
            <w:r w:rsidRPr="00617E55">
              <w:rPr>
                <w:rFonts w:ascii="Trebuchet MS" w:hAnsi="Trebuchet MS"/>
                <w:b/>
                <w:bCs/>
                <w:kern w:val="2"/>
                <w:sz w:val="22"/>
                <w:szCs w:val="22"/>
                <w:u w:val="single"/>
              </w:rPr>
              <w:t>peržiūros</w:t>
            </w:r>
            <w:r w:rsidRPr="00617E55">
              <w:rPr>
                <w:rFonts w:ascii="Trebuchet MS" w:hAnsi="Trebuchet MS"/>
                <w:b/>
                <w:bCs/>
                <w:kern w:val="2"/>
                <w:sz w:val="22"/>
                <w:szCs w:val="22"/>
              </w:rPr>
              <w:t xml:space="preserve"> taisykles</w:t>
            </w:r>
          </w:p>
        </w:tc>
        <w:tc>
          <w:tcPr>
            <w:tcW w:w="6831" w:type="dxa"/>
            <w:gridSpan w:val="2"/>
            <w:tcBorders>
              <w:top w:val="single" w:sz="4" w:space="0" w:color="auto"/>
              <w:left w:val="single" w:sz="4" w:space="0" w:color="auto"/>
              <w:bottom w:val="single" w:sz="4" w:space="0" w:color="auto"/>
              <w:right w:val="single" w:sz="4" w:space="0" w:color="auto"/>
            </w:tcBorders>
          </w:tcPr>
          <w:p w14:paraId="4D403CFE" w14:textId="77777777" w:rsidR="000B1E2A" w:rsidRPr="00617E55" w:rsidRDefault="000B1E2A">
            <w:pPr>
              <w:rPr>
                <w:rFonts w:ascii="Trebuchet MS" w:hAnsi="Trebuchet MS"/>
                <w:kern w:val="2"/>
                <w:sz w:val="22"/>
                <w:szCs w:val="22"/>
              </w:rPr>
            </w:pPr>
            <w:r w:rsidRPr="00617E55">
              <w:rPr>
                <w:rFonts w:ascii="Trebuchet MS" w:hAnsi="Trebuchet MS"/>
                <w:kern w:val="2"/>
                <w:sz w:val="22"/>
                <w:szCs w:val="22"/>
              </w:rPr>
              <w:t>Sutarties kaina bus perskaičiuojama:</w:t>
            </w:r>
          </w:p>
          <w:p w14:paraId="3470B404" w14:textId="77777777" w:rsidR="000B1E2A" w:rsidRPr="00617E55" w:rsidRDefault="000B1E2A">
            <w:pPr>
              <w:rPr>
                <w:rFonts w:ascii="Trebuchet MS" w:hAnsi="Trebuchet MS"/>
                <w:kern w:val="2"/>
                <w:sz w:val="22"/>
                <w:szCs w:val="22"/>
              </w:rPr>
            </w:pPr>
            <w:r w:rsidRPr="00617E55">
              <w:rPr>
                <w:rFonts w:ascii="Trebuchet MS" w:hAnsi="Trebuchet MS"/>
                <w:kern w:val="2"/>
                <w:sz w:val="22"/>
                <w:szCs w:val="22"/>
              </w:rPr>
              <w:t>5.3.1. dėl PVM tarifo pasikeitimo;</w:t>
            </w:r>
          </w:p>
          <w:p w14:paraId="62B6CBD4" w14:textId="77777777" w:rsidR="000B1E2A" w:rsidRPr="00617E55" w:rsidRDefault="000B1E2A">
            <w:pPr>
              <w:rPr>
                <w:rFonts w:ascii="Trebuchet MS" w:hAnsi="Trebuchet MS"/>
                <w:color w:val="FF0000"/>
                <w:kern w:val="2"/>
                <w:sz w:val="22"/>
                <w:szCs w:val="22"/>
              </w:rPr>
            </w:pPr>
          </w:p>
        </w:tc>
      </w:tr>
      <w:tr w:rsidR="000B1E2A" w:rsidRPr="00617E55" w14:paraId="6D2B26EF" w14:textId="77777777" w:rsidTr="000B1E2A">
        <w:trPr>
          <w:trHeight w:val="300"/>
        </w:trPr>
        <w:tc>
          <w:tcPr>
            <w:tcW w:w="2704" w:type="dxa"/>
            <w:gridSpan w:val="2"/>
            <w:tcBorders>
              <w:top w:val="single" w:sz="4" w:space="0" w:color="auto"/>
              <w:left w:val="single" w:sz="4" w:space="0" w:color="auto"/>
              <w:bottom w:val="single" w:sz="4" w:space="0" w:color="auto"/>
              <w:right w:val="single" w:sz="4" w:space="0" w:color="auto"/>
            </w:tcBorders>
            <w:hideMark/>
          </w:tcPr>
          <w:p w14:paraId="0435AC7E" w14:textId="77777777" w:rsidR="000B1E2A" w:rsidRPr="00617E55" w:rsidRDefault="000B1E2A">
            <w:pPr>
              <w:rPr>
                <w:rFonts w:ascii="Trebuchet MS" w:hAnsi="Trebuchet MS"/>
                <w:b/>
                <w:bCs/>
                <w:kern w:val="2"/>
                <w:sz w:val="22"/>
                <w:szCs w:val="22"/>
              </w:rPr>
            </w:pPr>
            <w:r w:rsidRPr="00617E55">
              <w:rPr>
                <w:rFonts w:ascii="Trebuchet MS" w:hAnsi="Trebuchet MS"/>
                <w:b/>
                <w:bCs/>
                <w:kern w:val="2"/>
                <w:sz w:val="22"/>
                <w:szCs w:val="22"/>
              </w:rPr>
              <w:t>5.3.1. Sutarties kainos / įkainių peržiūra dėl PVM tarifo pasikeitimo</w:t>
            </w:r>
          </w:p>
        </w:tc>
        <w:tc>
          <w:tcPr>
            <w:tcW w:w="6831" w:type="dxa"/>
            <w:gridSpan w:val="2"/>
            <w:tcBorders>
              <w:top w:val="single" w:sz="4" w:space="0" w:color="auto"/>
              <w:left w:val="single" w:sz="4" w:space="0" w:color="auto"/>
              <w:bottom w:val="single" w:sz="4" w:space="0" w:color="auto"/>
              <w:right w:val="single" w:sz="4" w:space="0" w:color="auto"/>
            </w:tcBorders>
          </w:tcPr>
          <w:p w14:paraId="1A27190B" w14:textId="77777777" w:rsidR="000B1E2A" w:rsidRPr="00617E55" w:rsidRDefault="000B1E2A">
            <w:pPr>
              <w:rPr>
                <w:rFonts w:ascii="Trebuchet MS" w:hAnsi="Trebuchet MS"/>
                <w:kern w:val="2"/>
                <w:sz w:val="22"/>
                <w:szCs w:val="22"/>
              </w:rPr>
            </w:pPr>
            <w:r w:rsidRPr="00617E55">
              <w:rPr>
                <w:rFonts w:ascii="Trebuchet MS" w:hAnsi="Trebuchet MS"/>
                <w:kern w:val="2"/>
                <w:sz w:val="22"/>
                <w:szCs w:val="22"/>
              </w:rPr>
              <w:t xml:space="preserve">Jeigu Sutarties vykdymo metu pasikeičia PVM mokėjimą reglamentuojantys teisės aktai, darantys tiesioginę įtaką Tiekėjo tiekiamų Prekių Sutartyje nurodytai kainai/įkainiams, Sutarties kaina / įkainiai perskaičiuojami nekeičiant Prekių kainos / įkainio be PVM. </w:t>
            </w:r>
          </w:p>
          <w:p w14:paraId="68F88878" w14:textId="77777777" w:rsidR="000B1E2A" w:rsidRPr="00617E55" w:rsidRDefault="000B1E2A">
            <w:pPr>
              <w:rPr>
                <w:rFonts w:ascii="Trebuchet MS" w:hAnsi="Trebuchet MS"/>
                <w:kern w:val="2"/>
                <w:sz w:val="22"/>
                <w:szCs w:val="22"/>
              </w:rPr>
            </w:pPr>
            <w:r w:rsidRPr="00617E55">
              <w:rPr>
                <w:rFonts w:ascii="Trebuchet MS" w:hAnsi="Trebuchet MS"/>
                <w:kern w:val="2"/>
                <w:sz w:val="22"/>
                <w:szCs w:val="22"/>
              </w:rPr>
              <w:t>Perskaičiuota Sutarties kaina Prekių kainos įforminami Susitarimu ir turi būti taikomi nuo naujo PVM įvedimo datos (nepriklausomai nuo to, kada pasirašytas Susitarimas).</w:t>
            </w:r>
          </w:p>
          <w:p w14:paraId="21985CC1" w14:textId="77777777" w:rsidR="000B1E2A" w:rsidRPr="00617E55" w:rsidRDefault="000B1E2A">
            <w:pPr>
              <w:rPr>
                <w:rFonts w:ascii="Trebuchet MS" w:hAnsi="Trebuchet MS"/>
                <w:kern w:val="2"/>
                <w:sz w:val="22"/>
                <w:szCs w:val="22"/>
              </w:rPr>
            </w:pPr>
          </w:p>
        </w:tc>
      </w:tr>
      <w:tr w:rsidR="000B1E2A" w:rsidRPr="00617E55" w14:paraId="4CD4B339" w14:textId="77777777" w:rsidTr="000B1E2A">
        <w:trPr>
          <w:trHeight w:val="300"/>
        </w:trPr>
        <w:tc>
          <w:tcPr>
            <w:tcW w:w="2704" w:type="dxa"/>
            <w:gridSpan w:val="2"/>
            <w:tcBorders>
              <w:top w:val="single" w:sz="4" w:space="0" w:color="auto"/>
              <w:left w:val="single" w:sz="4" w:space="0" w:color="auto"/>
              <w:bottom w:val="single" w:sz="4" w:space="0" w:color="auto"/>
              <w:right w:val="single" w:sz="4" w:space="0" w:color="auto"/>
            </w:tcBorders>
          </w:tcPr>
          <w:p w14:paraId="2B81A253" w14:textId="77777777" w:rsidR="000B1E2A" w:rsidRPr="00617E55" w:rsidRDefault="000B1E2A">
            <w:pPr>
              <w:rPr>
                <w:rFonts w:ascii="Trebuchet MS" w:hAnsi="Trebuchet MS"/>
                <w:b/>
                <w:bCs/>
                <w:kern w:val="2"/>
                <w:sz w:val="22"/>
                <w:szCs w:val="22"/>
              </w:rPr>
            </w:pPr>
            <w:r w:rsidRPr="00617E55">
              <w:rPr>
                <w:rFonts w:ascii="Trebuchet MS" w:hAnsi="Trebuchet MS"/>
                <w:b/>
                <w:bCs/>
                <w:kern w:val="2"/>
                <w:sz w:val="22"/>
                <w:szCs w:val="22"/>
              </w:rPr>
              <w:t>5.3.2.</w:t>
            </w:r>
            <w:r w:rsidRPr="00617E55">
              <w:rPr>
                <w:rFonts w:ascii="Trebuchet MS" w:hAnsi="Trebuchet MS"/>
                <w:kern w:val="2"/>
                <w:sz w:val="22"/>
                <w:szCs w:val="22"/>
              </w:rPr>
              <w:t xml:space="preserve"> </w:t>
            </w:r>
            <w:r w:rsidRPr="00617E55">
              <w:rPr>
                <w:rFonts w:ascii="Trebuchet MS" w:hAnsi="Trebuchet MS"/>
                <w:b/>
                <w:bCs/>
                <w:kern w:val="2"/>
                <w:sz w:val="22"/>
                <w:szCs w:val="22"/>
              </w:rPr>
              <w:t>Sutarties kainos / įkainių peržiūra dėl kitų mokesčių, lemiančių Prekių kainos/ įkainių pokytį, pasikeitimo</w:t>
            </w:r>
          </w:p>
          <w:p w14:paraId="273D1B9A" w14:textId="77777777" w:rsidR="000B1E2A" w:rsidRPr="00617E55" w:rsidRDefault="000B1E2A">
            <w:pPr>
              <w:rPr>
                <w:rFonts w:ascii="Trebuchet MS" w:hAnsi="Trebuchet MS"/>
                <w:kern w:val="2"/>
                <w:sz w:val="22"/>
                <w:szCs w:val="22"/>
              </w:rPr>
            </w:pPr>
          </w:p>
          <w:p w14:paraId="6E58A76D" w14:textId="77777777" w:rsidR="000B1E2A" w:rsidRPr="00617E55" w:rsidRDefault="000B1E2A">
            <w:pPr>
              <w:rPr>
                <w:rFonts w:ascii="Trebuchet MS" w:hAnsi="Trebuchet MS"/>
                <w:kern w:val="2"/>
                <w:sz w:val="22"/>
                <w:szCs w:val="22"/>
              </w:rPr>
            </w:pPr>
          </w:p>
          <w:p w14:paraId="5A1C018C" w14:textId="77777777" w:rsidR="000B1E2A" w:rsidRPr="00617E55" w:rsidRDefault="000B1E2A">
            <w:pPr>
              <w:rPr>
                <w:rFonts w:ascii="Trebuchet MS" w:hAnsi="Trebuchet MS"/>
                <w:kern w:val="2"/>
                <w:sz w:val="22"/>
                <w:szCs w:val="22"/>
              </w:rPr>
            </w:pPr>
          </w:p>
          <w:p w14:paraId="7F7448EC" w14:textId="77777777" w:rsidR="000B1E2A" w:rsidRPr="00617E55" w:rsidRDefault="000B1E2A">
            <w:pPr>
              <w:rPr>
                <w:rFonts w:ascii="Trebuchet MS" w:hAnsi="Trebuchet MS"/>
                <w:kern w:val="2"/>
                <w:sz w:val="22"/>
                <w:szCs w:val="22"/>
              </w:rPr>
            </w:pPr>
          </w:p>
          <w:p w14:paraId="2B1E899C" w14:textId="77777777" w:rsidR="000B1E2A" w:rsidRPr="00617E55" w:rsidRDefault="000B1E2A">
            <w:pPr>
              <w:rPr>
                <w:rFonts w:ascii="Trebuchet MS" w:hAnsi="Trebuchet MS"/>
                <w:kern w:val="2"/>
                <w:sz w:val="22"/>
                <w:szCs w:val="22"/>
              </w:rPr>
            </w:pPr>
          </w:p>
        </w:tc>
        <w:tc>
          <w:tcPr>
            <w:tcW w:w="6831" w:type="dxa"/>
            <w:gridSpan w:val="2"/>
            <w:tcBorders>
              <w:top w:val="single" w:sz="4" w:space="0" w:color="auto"/>
              <w:left w:val="single" w:sz="4" w:space="0" w:color="auto"/>
              <w:bottom w:val="single" w:sz="4" w:space="0" w:color="auto"/>
              <w:right w:val="single" w:sz="4" w:space="0" w:color="auto"/>
            </w:tcBorders>
          </w:tcPr>
          <w:p w14:paraId="4D91F386" w14:textId="77777777" w:rsidR="000B1E2A" w:rsidRPr="00617E55" w:rsidRDefault="000B1E2A">
            <w:pPr>
              <w:rPr>
                <w:rFonts w:ascii="Trebuchet MS" w:hAnsi="Trebuchet MS"/>
                <w:kern w:val="2"/>
                <w:sz w:val="22"/>
                <w:szCs w:val="22"/>
              </w:rPr>
            </w:pPr>
            <w:r w:rsidRPr="00617E55">
              <w:rPr>
                <w:rFonts w:ascii="Trebuchet MS" w:hAnsi="Trebuchet MS"/>
                <w:kern w:val="2"/>
                <w:sz w:val="22"/>
                <w:szCs w:val="22"/>
              </w:rPr>
              <w:t>Netaikoma</w:t>
            </w:r>
          </w:p>
          <w:p w14:paraId="73382AF3" w14:textId="77777777" w:rsidR="000B1E2A" w:rsidRPr="00617E55" w:rsidRDefault="000B1E2A">
            <w:pPr>
              <w:rPr>
                <w:rFonts w:ascii="Trebuchet MS" w:hAnsi="Trebuchet MS"/>
                <w:strike/>
                <w:kern w:val="2"/>
                <w:sz w:val="22"/>
                <w:szCs w:val="22"/>
              </w:rPr>
            </w:pPr>
          </w:p>
        </w:tc>
      </w:tr>
      <w:tr w:rsidR="000B1E2A" w:rsidRPr="00617E55" w14:paraId="1812A388" w14:textId="77777777" w:rsidTr="000B1E2A">
        <w:trPr>
          <w:trHeight w:val="300"/>
        </w:trPr>
        <w:tc>
          <w:tcPr>
            <w:tcW w:w="2704" w:type="dxa"/>
            <w:gridSpan w:val="2"/>
            <w:tcBorders>
              <w:top w:val="single" w:sz="4" w:space="0" w:color="auto"/>
              <w:left w:val="single" w:sz="4" w:space="0" w:color="auto"/>
              <w:bottom w:val="single" w:sz="4" w:space="0" w:color="auto"/>
              <w:right w:val="single" w:sz="4" w:space="0" w:color="auto"/>
            </w:tcBorders>
            <w:hideMark/>
          </w:tcPr>
          <w:p w14:paraId="16EC70CB" w14:textId="77777777" w:rsidR="000B1E2A" w:rsidRPr="00617E55" w:rsidRDefault="000B1E2A">
            <w:pPr>
              <w:rPr>
                <w:rFonts w:ascii="Trebuchet MS" w:hAnsi="Trebuchet MS"/>
                <w:b/>
                <w:bCs/>
                <w:kern w:val="2"/>
                <w:sz w:val="22"/>
                <w:szCs w:val="22"/>
              </w:rPr>
            </w:pPr>
            <w:r w:rsidRPr="00617E55">
              <w:rPr>
                <w:rFonts w:ascii="Trebuchet MS" w:hAnsi="Trebuchet MS"/>
                <w:b/>
                <w:bCs/>
                <w:kern w:val="2"/>
                <w:sz w:val="22"/>
                <w:szCs w:val="22"/>
              </w:rPr>
              <w:t>5.3.3. Sutarties kainos / įkainių peržiūra dėl kainų lygio pokyčio</w:t>
            </w:r>
          </w:p>
        </w:tc>
        <w:tc>
          <w:tcPr>
            <w:tcW w:w="6831" w:type="dxa"/>
            <w:gridSpan w:val="2"/>
            <w:tcBorders>
              <w:top w:val="single" w:sz="4" w:space="0" w:color="auto"/>
              <w:left w:val="single" w:sz="4" w:space="0" w:color="auto"/>
              <w:bottom w:val="single" w:sz="4" w:space="0" w:color="auto"/>
              <w:right w:val="single" w:sz="4" w:space="0" w:color="auto"/>
            </w:tcBorders>
          </w:tcPr>
          <w:p w14:paraId="07AFE27B" w14:textId="77777777" w:rsidR="000B1E2A" w:rsidRPr="00617E55" w:rsidRDefault="000B1E2A">
            <w:pPr>
              <w:rPr>
                <w:rFonts w:ascii="Trebuchet MS" w:hAnsi="Trebuchet MS"/>
                <w:kern w:val="2"/>
                <w:sz w:val="22"/>
                <w:szCs w:val="22"/>
              </w:rPr>
            </w:pPr>
            <w:r w:rsidRPr="00617E55">
              <w:rPr>
                <w:rFonts w:ascii="Trebuchet MS" w:hAnsi="Trebuchet MS"/>
                <w:kern w:val="2"/>
                <w:sz w:val="22"/>
                <w:szCs w:val="22"/>
              </w:rPr>
              <w:t>Netaikoma</w:t>
            </w:r>
          </w:p>
          <w:p w14:paraId="01904E25" w14:textId="77777777" w:rsidR="000B1E2A" w:rsidRPr="00617E55" w:rsidRDefault="000B1E2A">
            <w:pPr>
              <w:rPr>
                <w:rFonts w:ascii="Trebuchet MS" w:hAnsi="Trebuchet MS"/>
                <w:color w:val="4472C4"/>
                <w:kern w:val="2"/>
                <w:sz w:val="22"/>
                <w:szCs w:val="22"/>
              </w:rPr>
            </w:pPr>
          </w:p>
        </w:tc>
      </w:tr>
      <w:tr w:rsidR="000B1E2A" w:rsidRPr="00617E55" w14:paraId="0ECD7472" w14:textId="77777777" w:rsidTr="000B1E2A">
        <w:trPr>
          <w:trHeight w:val="300"/>
        </w:trPr>
        <w:tc>
          <w:tcPr>
            <w:tcW w:w="2704" w:type="dxa"/>
            <w:gridSpan w:val="2"/>
            <w:tcBorders>
              <w:top w:val="single" w:sz="4" w:space="0" w:color="auto"/>
              <w:left w:val="single" w:sz="4" w:space="0" w:color="auto"/>
              <w:bottom w:val="single" w:sz="4" w:space="0" w:color="auto"/>
              <w:right w:val="single" w:sz="4" w:space="0" w:color="auto"/>
            </w:tcBorders>
            <w:hideMark/>
          </w:tcPr>
          <w:p w14:paraId="1E1853D4" w14:textId="77777777" w:rsidR="000B1E2A" w:rsidRPr="00617E55" w:rsidRDefault="000B1E2A">
            <w:pPr>
              <w:rPr>
                <w:rFonts w:ascii="Trebuchet MS" w:hAnsi="Trebuchet MS"/>
                <w:b/>
                <w:bCs/>
                <w:kern w:val="2"/>
                <w:sz w:val="22"/>
                <w:szCs w:val="22"/>
              </w:rPr>
            </w:pPr>
            <w:r w:rsidRPr="00617E55">
              <w:rPr>
                <w:rFonts w:ascii="Trebuchet MS" w:hAnsi="Trebuchet MS"/>
                <w:b/>
                <w:bCs/>
                <w:kern w:val="2"/>
                <w:sz w:val="22"/>
                <w:szCs w:val="22"/>
              </w:rPr>
              <w:lastRenderedPageBreak/>
              <w:t>5.3.4. Sutarties kainos / įkainių peržiūra dėl kainų lygio pokyčio pagal Prekių grupių kainų pokyčius</w:t>
            </w:r>
          </w:p>
        </w:tc>
        <w:tc>
          <w:tcPr>
            <w:tcW w:w="6831" w:type="dxa"/>
            <w:gridSpan w:val="2"/>
            <w:tcBorders>
              <w:top w:val="single" w:sz="4" w:space="0" w:color="auto"/>
              <w:left w:val="single" w:sz="4" w:space="0" w:color="auto"/>
              <w:bottom w:val="single" w:sz="4" w:space="0" w:color="auto"/>
              <w:right w:val="single" w:sz="4" w:space="0" w:color="auto"/>
            </w:tcBorders>
          </w:tcPr>
          <w:p w14:paraId="2654AC91" w14:textId="77777777" w:rsidR="000B1E2A" w:rsidRPr="00617E55" w:rsidRDefault="000B1E2A">
            <w:pPr>
              <w:rPr>
                <w:rFonts w:ascii="Trebuchet MS" w:hAnsi="Trebuchet MS"/>
                <w:kern w:val="2"/>
                <w:sz w:val="22"/>
                <w:szCs w:val="22"/>
              </w:rPr>
            </w:pPr>
            <w:r w:rsidRPr="00617E55">
              <w:rPr>
                <w:rFonts w:ascii="Trebuchet MS" w:hAnsi="Trebuchet MS"/>
                <w:kern w:val="2"/>
                <w:sz w:val="22"/>
                <w:szCs w:val="22"/>
              </w:rPr>
              <w:t>Netaikoma</w:t>
            </w:r>
          </w:p>
          <w:p w14:paraId="196D0FE1" w14:textId="77777777" w:rsidR="000B1E2A" w:rsidRPr="00617E55" w:rsidRDefault="000B1E2A">
            <w:pPr>
              <w:rPr>
                <w:rFonts w:ascii="Trebuchet MS" w:hAnsi="Trebuchet MS"/>
                <w:kern w:val="2"/>
                <w:sz w:val="22"/>
                <w:szCs w:val="22"/>
              </w:rPr>
            </w:pPr>
          </w:p>
          <w:p w14:paraId="0806FABA" w14:textId="77777777" w:rsidR="000B1E2A" w:rsidRPr="00617E55" w:rsidRDefault="000B1E2A">
            <w:pPr>
              <w:rPr>
                <w:rFonts w:ascii="Trebuchet MS" w:hAnsi="Trebuchet MS"/>
                <w:strike/>
                <w:kern w:val="2"/>
                <w:sz w:val="22"/>
                <w:szCs w:val="22"/>
              </w:rPr>
            </w:pPr>
          </w:p>
        </w:tc>
      </w:tr>
      <w:tr w:rsidR="000B1E2A" w:rsidRPr="00617E55" w14:paraId="734CD3A0" w14:textId="77777777" w:rsidTr="000B1E2A">
        <w:trPr>
          <w:trHeight w:val="300"/>
        </w:trPr>
        <w:tc>
          <w:tcPr>
            <w:tcW w:w="2704" w:type="dxa"/>
            <w:gridSpan w:val="2"/>
            <w:tcBorders>
              <w:top w:val="single" w:sz="4" w:space="0" w:color="auto"/>
              <w:left w:val="single" w:sz="4" w:space="0" w:color="auto"/>
              <w:bottom w:val="single" w:sz="4" w:space="0" w:color="auto"/>
              <w:right w:val="single" w:sz="4" w:space="0" w:color="auto"/>
            </w:tcBorders>
            <w:hideMark/>
          </w:tcPr>
          <w:p w14:paraId="7AF90474" w14:textId="77777777" w:rsidR="000B1E2A" w:rsidRPr="00617E55" w:rsidRDefault="000B1E2A">
            <w:pPr>
              <w:rPr>
                <w:rFonts w:ascii="Trebuchet MS" w:hAnsi="Trebuchet MS"/>
                <w:b/>
                <w:bCs/>
                <w:kern w:val="2"/>
                <w:sz w:val="22"/>
                <w:szCs w:val="22"/>
              </w:rPr>
            </w:pPr>
            <w:r w:rsidRPr="00617E55">
              <w:rPr>
                <w:rFonts w:ascii="Trebuchet MS" w:hAnsi="Trebuchet MS"/>
                <w:b/>
                <w:bCs/>
                <w:kern w:val="2"/>
                <w:sz w:val="22"/>
                <w:szCs w:val="22"/>
              </w:rPr>
              <w:t xml:space="preserve">5.4. Sutarties kainos / įkainių apskaičiavimas taikant </w:t>
            </w:r>
            <w:r w:rsidRPr="00617E55">
              <w:rPr>
                <w:rFonts w:ascii="Trebuchet MS" w:hAnsi="Trebuchet MS"/>
                <w:b/>
                <w:bCs/>
                <w:kern w:val="2"/>
                <w:sz w:val="22"/>
                <w:szCs w:val="22"/>
                <w:u w:val="single"/>
              </w:rPr>
              <w:t>kiekio (apimties)</w:t>
            </w:r>
            <w:r w:rsidRPr="00617E55">
              <w:rPr>
                <w:rFonts w:ascii="Trebuchet MS" w:hAnsi="Trebuchet MS"/>
                <w:b/>
                <w:bCs/>
                <w:kern w:val="2"/>
                <w:sz w:val="22"/>
                <w:szCs w:val="22"/>
              </w:rPr>
              <w:t xml:space="preserve"> keitimo taisykles</w:t>
            </w:r>
          </w:p>
        </w:tc>
        <w:tc>
          <w:tcPr>
            <w:tcW w:w="6831" w:type="dxa"/>
            <w:gridSpan w:val="2"/>
            <w:tcBorders>
              <w:top w:val="single" w:sz="4" w:space="0" w:color="auto"/>
              <w:left w:val="single" w:sz="4" w:space="0" w:color="auto"/>
              <w:bottom w:val="single" w:sz="4" w:space="0" w:color="auto"/>
              <w:right w:val="single" w:sz="4" w:space="0" w:color="auto"/>
            </w:tcBorders>
          </w:tcPr>
          <w:p w14:paraId="3E2CBFD4" w14:textId="77777777" w:rsidR="000B1E2A" w:rsidRPr="00617E55" w:rsidRDefault="000B1E2A">
            <w:pPr>
              <w:rPr>
                <w:rFonts w:ascii="Trebuchet MS" w:hAnsi="Trebuchet MS"/>
                <w:kern w:val="2"/>
                <w:sz w:val="22"/>
                <w:szCs w:val="22"/>
              </w:rPr>
            </w:pPr>
            <w:r w:rsidRPr="00617E55">
              <w:rPr>
                <w:rFonts w:ascii="Trebuchet MS" w:hAnsi="Trebuchet MS"/>
                <w:kern w:val="2"/>
                <w:sz w:val="22"/>
                <w:szCs w:val="22"/>
              </w:rPr>
              <w:t>Netaikoma</w:t>
            </w:r>
          </w:p>
          <w:p w14:paraId="55C7F69D" w14:textId="77777777" w:rsidR="000B1E2A" w:rsidRPr="00617E55" w:rsidRDefault="000B1E2A">
            <w:pPr>
              <w:rPr>
                <w:rFonts w:ascii="Trebuchet MS" w:hAnsi="Trebuchet MS"/>
                <w:kern w:val="2"/>
                <w:sz w:val="22"/>
                <w:szCs w:val="22"/>
              </w:rPr>
            </w:pPr>
          </w:p>
        </w:tc>
      </w:tr>
      <w:tr w:rsidR="000B1E2A" w:rsidRPr="00617E55" w14:paraId="3CC5BE47" w14:textId="77777777" w:rsidTr="000B1E2A">
        <w:trPr>
          <w:trHeight w:val="300"/>
        </w:trPr>
        <w:tc>
          <w:tcPr>
            <w:tcW w:w="2704" w:type="dxa"/>
            <w:gridSpan w:val="2"/>
            <w:tcBorders>
              <w:top w:val="single" w:sz="4" w:space="0" w:color="auto"/>
              <w:left w:val="single" w:sz="4" w:space="0" w:color="auto"/>
              <w:bottom w:val="single" w:sz="4" w:space="0" w:color="auto"/>
              <w:right w:val="single" w:sz="4" w:space="0" w:color="auto"/>
            </w:tcBorders>
            <w:hideMark/>
          </w:tcPr>
          <w:p w14:paraId="655FA539" w14:textId="77777777" w:rsidR="000B1E2A" w:rsidRPr="00617E55" w:rsidRDefault="000B1E2A">
            <w:pPr>
              <w:rPr>
                <w:rFonts w:ascii="Trebuchet MS" w:hAnsi="Trebuchet MS"/>
                <w:b/>
                <w:bCs/>
                <w:kern w:val="2"/>
                <w:sz w:val="22"/>
                <w:szCs w:val="22"/>
              </w:rPr>
            </w:pPr>
            <w:r w:rsidRPr="00617E55">
              <w:rPr>
                <w:rFonts w:ascii="Trebuchet MS" w:hAnsi="Trebuchet MS"/>
                <w:b/>
                <w:bCs/>
                <w:kern w:val="2"/>
                <w:sz w:val="22"/>
                <w:szCs w:val="22"/>
              </w:rPr>
              <w:t>5.5. Atsiskaitymo su Tiekėju terminas ir tvarka</w:t>
            </w:r>
          </w:p>
        </w:tc>
        <w:tc>
          <w:tcPr>
            <w:tcW w:w="6831" w:type="dxa"/>
            <w:gridSpan w:val="2"/>
            <w:tcBorders>
              <w:top w:val="single" w:sz="4" w:space="0" w:color="auto"/>
              <w:left w:val="single" w:sz="4" w:space="0" w:color="auto"/>
              <w:bottom w:val="single" w:sz="4" w:space="0" w:color="auto"/>
              <w:right w:val="single" w:sz="4" w:space="0" w:color="auto"/>
            </w:tcBorders>
          </w:tcPr>
          <w:p w14:paraId="21525E8A" w14:textId="3DEC96CB" w:rsidR="000B1E2A" w:rsidRPr="00617E55" w:rsidRDefault="000B1E2A" w:rsidP="002B3226">
            <w:pPr>
              <w:jc w:val="both"/>
              <w:rPr>
                <w:rFonts w:ascii="Trebuchet MS" w:hAnsi="Trebuchet MS"/>
                <w:kern w:val="2"/>
                <w:sz w:val="22"/>
                <w:szCs w:val="22"/>
              </w:rPr>
            </w:pPr>
            <w:r w:rsidRPr="00617E55">
              <w:rPr>
                <w:rFonts w:ascii="Trebuchet MS" w:hAnsi="Trebuchet MS"/>
                <w:kern w:val="2"/>
                <w:sz w:val="22"/>
                <w:szCs w:val="22"/>
              </w:rPr>
              <w:t xml:space="preserve">Pirkėjas atsiskaito su Tiekėju ne vėliau kaip per </w:t>
            </w:r>
            <w:r w:rsidRPr="00617E55">
              <w:rPr>
                <w:rFonts w:ascii="Trebuchet MS" w:hAnsi="Trebuchet MS"/>
                <w:iCs/>
                <w:sz w:val="22"/>
                <w:szCs w:val="22"/>
              </w:rPr>
              <w:t xml:space="preserve">30 kalendorinių dienų </w:t>
            </w:r>
            <w:r w:rsidRPr="00617E55">
              <w:rPr>
                <w:rFonts w:ascii="Trebuchet MS" w:hAnsi="Trebuchet MS"/>
                <w:kern w:val="2"/>
                <w:sz w:val="22"/>
                <w:szCs w:val="22"/>
              </w:rPr>
              <w:t xml:space="preserve">nuo Sąskaitos gavimo dienos. </w:t>
            </w:r>
            <w:r w:rsidRPr="00617E55">
              <w:rPr>
                <w:rFonts w:ascii="Trebuchet MS" w:hAnsi="Trebuchet MS"/>
                <w:iCs/>
                <w:sz w:val="22"/>
                <w:szCs w:val="22"/>
              </w:rPr>
              <w:t>Pagrindas patvirtinti sąskaitą atsiranda kai Tiekėjas pateikia Pirkėjui programinės įrangos licencijas.</w:t>
            </w:r>
          </w:p>
          <w:p w14:paraId="70019E02" w14:textId="77777777" w:rsidR="000B1E2A" w:rsidRPr="00617E55" w:rsidRDefault="000B1E2A" w:rsidP="002B3226">
            <w:pPr>
              <w:jc w:val="both"/>
              <w:rPr>
                <w:rFonts w:ascii="Trebuchet MS" w:hAnsi="Trebuchet MS"/>
                <w:sz w:val="22"/>
                <w:szCs w:val="22"/>
                <w:shd w:val="clear" w:color="auto" w:fill="FFFFFF"/>
              </w:rPr>
            </w:pPr>
          </w:p>
          <w:p w14:paraId="0917B6AE" w14:textId="27299710" w:rsidR="000B1E2A" w:rsidRPr="00617E55" w:rsidRDefault="000B1E2A">
            <w:pPr>
              <w:rPr>
                <w:rFonts w:ascii="Trebuchet MS" w:hAnsi="Trebuchet MS"/>
                <w:sz w:val="22"/>
                <w:szCs w:val="22"/>
                <w:shd w:val="clear" w:color="auto" w:fill="FFFFFF"/>
              </w:rPr>
            </w:pPr>
            <w:r w:rsidRPr="00617E55">
              <w:rPr>
                <w:rFonts w:ascii="Trebuchet MS" w:hAnsi="Trebuchet MS"/>
                <w:sz w:val="22"/>
                <w:szCs w:val="22"/>
                <w:shd w:val="clear" w:color="auto" w:fill="FFFFFF"/>
              </w:rPr>
              <w:t>Apmokėjimo sąlygos:</w:t>
            </w:r>
          </w:p>
          <w:p w14:paraId="01951A6E" w14:textId="3EC05C77" w:rsidR="002B3226" w:rsidRPr="00617E55" w:rsidRDefault="002B3226" w:rsidP="003C5401">
            <w:pPr>
              <w:jc w:val="both"/>
              <w:rPr>
                <w:rFonts w:ascii="Trebuchet MS" w:hAnsi="Trebuchet MS"/>
                <w:sz w:val="22"/>
                <w:szCs w:val="22"/>
                <w:shd w:val="clear" w:color="auto" w:fill="FFFFFF"/>
              </w:rPr>
            </w:pPr>
            <w:r w:rsidRPr="00617E55">
              <w:rPr>
                <w:rFonts w:ascii="Trebuchet MS" w:hAnsi="Trebuchet MS"/>
                <w:sz w:val="22"/>
                <w:szCs w:val="22"/>
                <w:shd w:val="clear" w:color="auto" w:fill="FFFFFF"/>
              </w:rPr>
              <w:t>įvykdžius visus sutartinius įsipareigojimus, sumokama visa Sutarties kaina</w:t>
            </w:r>
            <w:r w:rsidR="0058473D" w:rsidRPr="00617E55">
              <w:rPr>
                <w:rFonts w:ascii="Trebuchet MS" w:hAnsi="Trebuchet MS"/>
                <w:sz w:val="22"/>
                <w:szCs w:val="22"/>
                <w:shd w:val="clear" w:color="auto" w:fill="FFFFFF"/>
              </w:rPr>
              <w:t>.</w:t>
            </w:r>
          </w:p>
          <w:p w14:paraId="27DF4E26" w14:textId="77777777" w:rsidR="000B1E2A" w:rsidRPr="00617E55" w:rsidRDefault="000B1E2A" w:rsidP="003C5401">
            <w:pPr>
              <w:rPr>
                <w:rFonts w:ascii="Trebuchet MS" w:hAnsi="Trebuchet MS"/>
                <w:kern w:val="2"/>
                <w:sz w:val="22"/>
                <w:szCs w:val="22"/>
              </w:rPr>
            </w:pPr>
          </w:p>
        </w:tc>
      </w:tr>
      <w:tr w:rsidR="000B1E2A" w:rsidRPr="00617E55" w14:paraId="409EAC1E" w14:textId="77777777" w:rsidTr="000B1E2A">
        <w:trPr>
          <w:trHeight w:val="300"/>
        </w:trPr>
        <w:tc>
          <w:tcPr>
            <w:tcW w:w="2704" w:type="dxa"/>
            <w:gridSpan w:val="2"/>
            <w:tcBorders>
              <w:top w:val="single" w:sz="4" w:space="0" w:color="auto"/>
              <w:left w:val="single" w:sz="4" w:space="0" w:color="auto"/>
              <w:bottom w:val="single" w:sz="4" w:space="0" w:color="auto"/>
              <w:right w:val="single" w:sz="4" w:space="0" w:color="auto"/>
            </w:tcBorders>
            <w:hideMark/>
          </w:tcPr>
          <w:p w14:paraId="092185A9" w14:textId="77777777" w:rsidR="000B1E2A" w:rsidRPr="00617E55" w:rsidRDefault="000B1E2A">
            <w:pPr>
              <w:rPr>
                <w:rFonts w:ascii="Trebuchet MS" w:hAnsi="Trebuchet MS"/>
                <w:b/>
                <w:bCs/>
                <w:kern w:val="2"/>
                <w:sz w:val="22"/>
                <w:szCs w:val="22"/>
              </w:rPr>
            </w:pPr>
            <w:r w:rsidRPr="00617E55">
              <w:rPr>
                <w:rFonts w:ascii="Trebuchet MS" w:hAnsi="Trebuchet MS"/>
                <w:b/>
                <w:bCs/>
                <w:kern w:val="2"/>
                <w:sz w:val="22"/>
                <w:szCs w:val="22"/>
              </w:rPr>
              <w:t>5.6. Avansas</w:t>
            </w:r>
          </w:p>
        </w:tc>
        <w:tc>
          <w:tcPr>
            <w:tcW w:w="6831" w:type="dxa"/>
            <w:gridSpan w:val="2"/>
            <w:tcBorders>
              <w:top w:val="single" w:sz="4" w:space="0" w:color="auto"/>
              <w:left w:val="single" w:sz="4" w:space="0" w:color="auto"/>
              <w:bottom w:val="single" w:sz="4" w:space="0" w:color="auto"/>
              <w:right w:val="single" w:sz="4" w:space="0" w:color="auto"/>
            </w:tcBorders>
            <w:hideMark/>
          </w:tcPr>
          <w:p w14:paraId="66114C08" w14:textId="77777777" w:rsidR="000B1E2A" w:rsidRPr="00617E55" w:rsidRDefault="000B1E2A">
            <w:pPr>
              <w:rPr>
                <w:rFonts w:ascii="Trebuchet MS" w:hAnsi="Trebuchet MS"/>
                <w:kern w:val="2"/>
                <w:sz w:val="22"/>
                <w:szCs w:val="22"/>
              </w:rPr>
            </w:pPr>
            <w:r w:rsidRPr="00617E55">
              <w:rPr>
                <w:rFonts w:ascii="Trebuchet MS" w:hAnsi="Trebuchet MS"/>
                <w:kern w:val="2"/>
                <w:sz w:val="22"/>
                <w:szCs w:val="22"/>
              </w:rPr>
              <w:t>Netaikoma</w:t>
            </w:r>
          </w:p>
        </w:tc>
      </w:tr>
      <w:tr w:rsidR="000B1E2A" w:rsidRPr="00617E55" w14:paraId="2AF2D875" w14:textId="77777777" w:rsidTr="000B1E2A">
        <w:trPr>
          <w:trHeight w:val="300"/>
        </w:trPr>
        <w:tc>
          <w:tcPr>
            <w:tcW w:w="2704" w:type="dxa"/>
            <w:gridSpan w:val="2"/>
            <w:tcBorders>
              <w:top w:val="single" w:sz="4" w:space="0" w:color="auto"/>
              <w:left w:val="single" w:sz="4" w:space="0" w:color="auto"/>
              <w:bottom w:val="single" w:sz="4" w:space="0" w:color="auto"/>
              <w:right w:val="single" w:sz="4" w:space="0" w:color="auto"/>
            </w:tcBorders>
            <w:hideMark/>
          </w:tcPr>
          <w:p w14:paraId="223DD33E" w14:textId="77777777" w:rsidR="000B1E2A" w:rsidRPr="00617E55" w:rsidRDefault="000B1E2A">
            <w:pPr>
              <w:rPr>
                <w:rFonts w:ascii="Trebuchet MS" w:hAnsi="Trebuchet MS"/>
                <w:b/>
                <w:bCs/>
                <w:kern w:val="2"/>
                <w:sz w:val="22"/>
                <w:szCs w:val="22"/>
              </w:rPr>
            </w:pPr>
            <w:r w:rsidRPr="00617E55">
              <w:rPr>
                <w:rFonts w:ascii="Trebuchet MS" w:hAnsi="Trebuchet MS"/>
                <w:b/>
                <w:bCs/>
                <w:kern w:val="2"/>
                <w:sz w:val="22"/>
                <w:szCs w:val="22"/>
              </w:rPr>
              <w:t>5.7. Avanso užtikrinimas</w:t>
            </w:r>
          </w:p>
        </w:tc>
        <w:tc>
          <w:tcPr>
            <w:tcW w:w="6831" w:type="dxa"/>
            <w:gridSpan w:val="2"/>
            <w:tcBorders>
              <w:top w:val="single" w:sz="4" w:space="0" w:color="auto"/>
              <w:left w:val="single" w:sz="4" w:space="0" w:color="auto"/>
              <w:bottom w:val="single" w:sz="4" w:space="0" w:color="auto"/>
              <w:right w:val="single" w:sz="4" w:space="0" w:color="auto"/>
            </w:tcBorders>
            <w:hideMark/>
          </w:tcPr>
          <w:p w14:paraId="38DDAAEB" w14:textId="77777777" w:rsidR="000B1E2A" w:rsidRPr="00617E55" w:rsidRDefault="000B1E2A">
            <w:pPr>
              <w:rPr>
                <w:rFonts w:ascii="Trebuchet MS" w:hAnsi="Trebuchet MS"/>
                <w:kern w:val="2"/>
                <w:sz w:val="22"/>
                <w:szCs w:val="22"/>
              </w:rPr>
            </w:pPr>
            <w:r w:rsidRPr="00617E55">
              <w:rPr>
                <w:rFonts w:ascii="Trebuchet MS" w:hAnsi="Trebuchet MS"/>
                <w:kern w:val="2"/>
                <w:sz w:val="22"/>
                <w:szCs w:val="22"/>
              </w:rPr>
              <w:t>Netaikoma</w:t>
            </w:r>
            <w:r w:rsidRPr="00617E55">
              <w:rPr>
                <w:rFonts w:ascii="Trebuchet MS" w:hAnsi="Trebuchet MS"/>
                <w:color w:val="000000"/>
                <w:kern w:val="2"/>
                <w:sz w:val="22"/>
                <w:szCs w:val="22"/>
                <w:shd w:val="clear" w:color="auto" w:fill="FFFFFF"/>
              </w:rPr>
              <w:t xml:space="preserve"> </w:t>
            </w:r>
          </w:p>
        </w:tc>
      </w:tr>
      <w:tr w:rsidR="000B1E2A" w:rsidRPr="00617E55" w14:paraId="1EF6349F" w14:textId="77777777" w:rsidTr="000B1E2A">
        <w:trPr>
          <w:trHeight w:val="300"/>
        </w:trPr>
        <w:tc>
          <w:tcPr>
            <w:tcW w:w="9535" w:type="dxa"/>
            <w:gridSpan w:val="4"/>
            <w:tcBorders>
              <w:top w:val="single" w:sz="4" w:space="0" w:color="auto"/>
              <w:left w:val="single" w:sz="4" w:space="0" w:color="auto"/>
              <w:bottom w:val="single" w:sz="4" w:space="0" w:color="auto"/>
              <w:right w:val="single" w:sz="4" w:space="0" w:color="auto"/>
            </w:tcBorders>
            <w:hideMark/>
          </w:tcPr>
          <w:p w14:paraId="4166C73D" w14:textId="77777777" w:rsidR="000B1E2A" w:rsidRPr="00617E55" w:rsidRDefault="000B1E2A">
            <w:pPr>
              <w:jc w:val="center"/>
              <w:rPr>
                <w:rFonts w:ascii="Trebuchet MS" w:hAnsi="Trebuchet MS"/>
                <w:b/>
                <w:bCs/>
                <w:kern w:val="2"/>
                <w:sz w:val="22"/>
                <w:szCs w:val="22"/>
              </w:rPr>
            </w:pPr>
            <w:r w:rsidRPr="00617E55">
              <w:rPr>
                <w:rFonts w:ascii="Trebuchet MS" w:hAnsi="Trebuchet MS"/>
                <w:b/>
                <w:bCs/>
                <w:kern w:val="2"/>
                <w:sz w:val="22"/>
                <w:szCs w:val="22"/>
              </w:rPr>
              <w:t>6. PREKIŲ KOKYBĖ IR GARANTINIAI ĮSIPAREIGOJIMAI</w:t>
            </w:r>
          </w:p>
        </w:tc>
      </w:tr>
      <w:tr w:rsidR="000B1E2A" w:rsidRPr="00617E55" w14:paraId="03EF7174" w14:textId="77777777" w:rsidTr="000B1E2A">
        <w:trPr>
          <w:trHeight w:val="300"/>
        </w:trPr>
        <w:tc>
          <w:tcPr>
            <w:tcW w:w="2704" w:type="dxa"/>
            <w:gridSpan w:val="2"/>
            <w:tcBorders>
              <w:top w:val="single" w:sz="4" w:space="0" w:color="auto"/>
              <w:left w:val="single" w:sz="4" w:space="0" w:color="auto"/>
              <w:bottom w:val="single" w:sz="4" w:space="0" w:color="auto"/>
              <w:right w:val="single" w:sz="4" w:space="0" w:color="auto"/>
            </w:tcBorders>
            <w:hideMark/>
          </w:tcPr>
          <w:p w14:paraId="664D79D9" w14:textId="77777777" w:rsidR="000B1E2A" w:rsidRPr="00617E55" w:rsidRDefault="000B1E2A">
            <w:pPr>
              <w:rPr>
                <w:rFonts w:ascii="Trebuchet MS" w:hAnsi="Trebuchet MS"/>
                <w:b/>
                <w:bCs/>
                <w:kern w:val="2"/>
                <w:sz w:val="22"/>
                <w:szCs w:val="22"/>
                <w:highlight w:val="cyan"/>
                <w:lang w:val="en-US"/>
              </w:rPr>
            </w:pPr>
            <w:r w:rsidRPr="00617E55">
              <w:rPr>
                <w:rFonts w:ascii="Trebuchet MS" w:hAnsi="Trebuchet MS"/>
                <w:b/>
                <w:bCs/>
                <w:kern w:val="2"/>
                <w:sz w:val="22"/>
                <w:szCs w:val="22"/>
              </w:rPr>
              <w:t>6.1. Garantinis terminas</w:t>
            </w:r>
          </w:p>
        </w:tc>
        <w:tc>
          <w:tcPr>
            <w:tcW w:w="6831" w:type="dxa"/>
            <w:gridSpan w:val="2"/>
            <w:tcBorders>
              <w:top w:val="single" w:sz="4" w:space="0" w:color="auto"/>
              <w:left w:val="single" w:sz="4" w:space="0" w:color="auto"/>
              <w:bottom w:val="single" w:sz="4" w:space="0" w:color="auto"/>
              <w:right w:val="single" w:sz="4" w:space="0" w:color="auto"/>
            </w:tcBorders>
            <w:hideMark/>
          </w:tcPr>
          <w:p w14:paraId="45485B9D" w14:textId="77777777" w:rsidR="000B1E2A" w:rsidRPr="00617E55" w:rsidRDefault="000B1E2A">
            <w:pPr>
              <w:rPr>
                <w:rFonts w:ascii="Trebuchet MS" w:hAnsi="Trebuchet MS"/>
                <w:kern w:val="2"/>
                <w:sz w:val="22"/>
                <w:szCs w:val="22"/>
              </w:rPr>
            </w:pPr>
            <w:r w:rsidRPr="00617E55">
              <w:rPr>
                <w:rFonts w:ascii="Trebuchet MS" w:hAnsi="Trebuchet MS"/>
                <w:kern w:val="2"/>
                <w:sz w:val="22"/>
                <w:szCs w:val="22"/>
              </w:rPr>
              <w:t xml:space="preserve">Prekėms nustatomas Prekių gamintojo taikomas garantinis terminas, kuris yra ne trumpesnis nei Prekių naudojimo terminas. Garantinis terminas, skaičiuojamas nuo Prekių naudojimo pradžios </w:t>
            </w:r>
            <w:r w:rsidRPr="00617E55">
              <w:rPr>
                <w:rFonts w:ascii="Trebuchet MS" w:hAnsi="Trebuchet MS"/>
                <w:sz w:val="22"/>
                <w:szCs w:val="22"/>
              </w:rPr>
              <w:t xml:space="preserve">2026-11-26 </w:t>
            </w:r>
            <w:r w:rsidRPr="00617E55">
              <w:rPr>
                <w:rFonts w:ascii="Trebuchet MS" w:hAnsi="Trebuchet MS"/>
                <w:kern w:val="2"/>
                <w:sz w:val="22"/>
                <w:szCs w:val="22"/>
              </w:rPr>
              <w:t>dienos. 24 mėnesių laikotarpiui.</w:t>
            </w:r>
          </w:p>
        </w:tc>
      </w:tr>
      <w:tr w:rsidR="000B1E2A" w:rsidRPr="00617E55" w14:paraId="24036F53" w14:textId="77777777" w:rsidTr="000B1E2A">
        <w:trPr>
          <w:trHeight w:val="300"/>
        </w:trPr>
        <w:tc>
          <w:tcPr>
            <w:tcW w:w="2704" w:type="dxa"/>
            <w:gridSpan w:val="2"/>
            <w:tcBorders>
              <w:top w:val="single" w:sz="4" w:space="0" w:color="auto"/>
              <w:left w:val="single" w:sz="4" w:space="0" w:color="auto"/>
              <w:bottom w:val="single" w:sz="4" w:space="0" w:color="auto"/>
              <w:right w:val="single" w:sz="4" w:space="0" w:color="auto"/>
            </w:tcBorders>
            <w:hideMark/>
          </w:tcPr>
          <w:p w14:paraId="13E01356" w14:textId="77777777" w:rsidR="000B1E2A" w:rsidRPr="00617E55" w:rsidRDefault="000B1E2A">
            <w:pPr>
              <w:rPr>
                <w:rFonts w:ascii="Trebuchet MS" w:hAnsi="Trebuchet MS"/>
                <w:b/>
                <w:bCs/>
                <w:kern w:val="2"/>
                <w:sz w:val="22"/>
                <w:szCs w:val="22"/>
                <w:highlight w:val="cyan"/>
              </w:rPr>
            </w:pPr>
            <w:r w:rsidRPr="00617E55">
              <w:rPr>
                <w:rFonts w:ascii="Trebuchet MS" w:hAnsi="Trebuchet MS"/>
                <w:b/>
                <w:bCs/>
                <w:kern w:val="2"/>
                <w:sz w:val="22"/>
                <w:szCs w:val="22"/>
              </w:rPr>
              <w:t>6.2. Garantinė priežiūra</w:t>
            </w:r>
          </w:p>
        </w:tc>
        <w:tc>
          <w:tcPr>
            <w:tcW w:w="6831" w:type="dxa"/>
            <w:gridSpan w:val="2"/>
            <w:tcBorders>
              <w:top w:val="single" w:sz="4" w:space="0" w:color="auto"/>
              <w:left w:val="single" w:sz="4" w:space="0" w:color="auto"/>
              <w:bottom w:val="single" w:sz="4" w:space="0" w:color="auto"/>
              <w:right w:val="single" w:sz="4" w:space="0" w:color="auto"/>
            </w:tcBorders>
          </w:tcPr>
          <w:p w14:paraId="16527375" w14:textId="77777777" w:rsidR="000B1E2A" w:rsidRPr="00617E55" w:rsidRDefault="000B1E2A">
            <w:pPr>
              <w:rPr>
                <w:rFonts w:ascii="Trebuchet MS" w:hAnsi="Trebuchet MS"/>
                <w:kern w:val="2"/>
                <w:sz w:val="22"/>
                <w:szCs w:val="22"/>
              </w:rPr>
            </w:pPr>
            <w:r w:rsidRPr="00617E55">
              <w:rPr>
                <w:rFonts w:ascii="Trebuchet MS" w:hAnsi="Trebuchet MS"/>
                <w:kern w:val="2"/>
                <w:sz w:val="22"/>
                <w:szCs w:val="22"/>
              </w:rPr>
              <w:t xml:space="preserve"> Prekių trūkumų nustatymo bei šalinimo tvarka nustatyta Bendrųjų sąlygų 7 skyriuje. </w:t>
            </w:r>
          </w:p>
          <w:p w14:paraId="7423FF3B" w14:textId="77777777" w:rsidR="000B1E2A" w:rsidRPr="00617E55" w:rsidRDefault="000B1E2A">
            <w:pPr>
              <w:rPr>
                <w:rFonts w:ascii="Trebuchet MS" w:hAnsi="Trebuchet MS"/>
                <w:kern w:val="2"/>
                <w:sz w:val="22"/>
                <w:szCs w:val="22"/>
              </w:rPr>
            </w:pPr>
          </w:p>
        </w:tc>
      </w:tr>
      <w:tr w:rsidR="000B1E2A" w:rsidRPr="00617E55" w14:paraId="7283FA0D" w14:textId="77777777" w:rsidTr="000B1E2A">
        <w:trPr>
          <w:trHeight w:val="300"/>
        </w:trPr>
        <w:tc>
          <w:tcPr>
            <w:tcW w:w="2704" w:type="dxa"/>
            <w:gridSpan w:val="2"/>
            <w:tcBorders>
              <w:top w:val="single" w:sz="4" w:space="0" w:color="auto"/>
              <w:left w:val="single" w:sz="4" w:space="0" w:color="auto"/>
              <w:bottom w:val="single" w:sz="4" w:space="0" w:color="auto"/>
              <w:right w:val="single" w:sz="4" w:space="0" w:color="auto"/>
            </w:tcBorders>
            <w:hideMark/>
          </w:tcPr>
          <w:p w14:paraId="32D2846B" w14:textId="77777777" w:rsidR="000B1E2A" w:rsidRPr="00617E55" w:rsidRDefault="000B1E2A">
            <w:pPr>
              <w:rPr>
                <w:rFonts w:ascii="Trebuchet MS" w:hAnsi="Trebuchet MS"/>
                <w:b/>
                <w:bCs/>
                <w:kern w:val="2"/>
                <w:sz w:val="22"/>
                <w:szCs w:val="22"/>
              </w:rPr>
            </w:pPr>
            <w:r w:rsidRPr="00617E55">
              <w:rPr>
                <w:rFonts w:ascii="Trebuchet MS" w:hAnsi="Trebuchet MS"/>
                <w:b/>
                <w:bCs/>
                <w:kern w:val="2"/>
                <w:sz w:val="22"/>
                <w:szCs w:val="22"/>
              </w:rPr>
              <w:t>6.3. Kokybinių kriterijų įgyvendinimo ir tikrinimo tvarka</w:t>
            </w:r>
          </w:p>
        </w:tc>
        <w:tc>
          <w:tcPr>
            <w:tcW w:w="6831" w:type="dxa"/>
            <w:gridSpan w:val="2"/>
            <w:tcBorders>
              <w:top w:val="single" w:sz="4" w:space="0" w:color="auto"/>
              <w:left w:val="single" w:sz="4" w:space="0" w:color="auto"/>
              <w:bottom w:val="single" w:sz="4" w:space="0" w:color="auto"/>
              <w:right w:val="single" w:sz="4" w:space="0" w:color="auto"/>
            </w:tcBorders>
          </w:tcPr>
          <w:p w14:paraId="512EB85D" w14:textId="77777777" w:rsidR="000B1E2A" w:rsidRPr="00617E55" w:rsidRDefault="000B1E2A">
            <w:pPr>
              <w:rPr>
                <w:rFonts w:ascii="Trebuchet MS" w:hAnsi="Trebuchet MS"/>
                <w:kern w:val="2"/>
                <w:sz w:val="22"/>
                <w:szCs w:val="22"/>
              </w:rPr>
            </w:pPr>
            <w:r w:rsidRPr="00617E55">
              <w:rPr>
                <w:rFonts w:ascii="Trebuchet MS" w:hAnsi="Trebuchet MS"/>
                <w:kern w:val="2"/>
                <w:sz w:val="22"/>
                <w:szCs w:val="22"/>
              </w:rPr>
              <w:t>Netaikoma</w:t>
            </w:r>
          </w:p>
          <w:p w14:paraId="0863AA2B" w14:textId="77777777" w:rsidR="000B1E2A" w:rsidRPr="00617E55" w:rsidRDefault="000B1E2A">
            <w:pPr>
              <w:rPr>
                <w:rFonts w:ascii="Trebuchet MS" w:hAnsi="Trebuchet MS"/>
                <w:kern w:val="2"/>
                <w:sz w:val="22"/>
                <w:szCs w:val="22"/>
              </w:rPr>
            </w:pPr>
          </w:p>
        </w:tc>
      </w:tr>
      <w:tr w:rsidR="000B1E2A" w:rsidRPr="00617E55" w14:paraId="05401AEB" w14:textId="77777777" w:rsidTr="000B1E2A">
        <w:trPr>
          <w:trHeight w:val="300"/>
        </w:trPr>
        <w:tc>
          <w:tcPr>
            <w:tcW w:w="9535" w:type="dxa"/>
            <w:gridSpan w:val="4"/>
            <w:tcBorders>
              <w:top w:val="single" w:sz="4" w:space="0" w:color="auto"/>
              <w:left w:val="single" w:sz="4" w:space="0" w:color="auto"/>
              <w:bottom w:val="single" w:sz="4" w:space="0" w:color="auto"/>
              <w:right w:val="single" w:sz="4" w:space="0" w:color="auto"/>
            </w:tcBorders>
            <w:hideMark/>
          </w:tcPr>
          <w:p w14:paraId="4C1CBB09" w14:textId="77777777" w:rsidR="000B1E2A" w:rsidRPr="00617E55" w:rsidRDefault="000B1E2A">
            <w:pPr>
              <w:jc w:val="center"/>
              <w:rPr>
                <w:rFonts w:ascii="Trebuchet MS" w:hAnsi="Trebuchet MS"/>
                <w:b/>
                <w:bCs/>
                <w:kern w:val="2"/>
                <w:sz w:val="22"/>
                <w:szCs w:val="22"/>
              </w:rPr>
            </w:pPr>
            <w:r w:rsidRPr="00617E55">
              <w:rPr>
                <w:rFonts w:ascii="Trebuchet MS" w:hAnsi="Trebuchet MS"/>
                <w:b/>
                <w:bCs/>
                <w:kern w:val="2"/>
                <w:sz w:val="22"/>
                <w:szCs w:val="22"/>
              </w:rPr>
              <w:t>7. SUTARTIES VYKDYMUI PASITELKIAMI SUBTIEKĖJAI</w:t>
            </w:r>
          </w:p>
        </w:tc>
      </w:tr>
      <w:tr w:rsidR="000B1E2A" w:rsidRPr="00617E55" w14:paraId="3B89B2AF" w14:textId="77777777" w:rsidTr="000B1E2A">
        <w:trPr>
          <w:trHeight w:val="300"/>
        </w:trPr>
        <w:tc>
          <w:tcPr>
            <w:tcW w:w="2704" w:type="dxa"/>
            <w:gridSpan w:val="2"/>
            <w:tcBorders>
              <w:top w:val="single" w:sz="4" w:space="0" w:color="auto"/>
              <w:left w:val="single" w:sz="4" w:space="0" w:color="auto"/>
              <w:bottom w:val="single" w:sz="4" w:space="0" w:color="auto"/>
              <w:right w:val="single" w:sz="4" w:space="0" w:color="auto"/>
            </w:tcBorders>
            <w:hideMark/>
          </w:tcPr>
          <w:p w14:paraId="07556A43" w14:textId="77777777" w:rsidR="000B1E2A" w:rsidRPr="00617E55" w:rsidRDefault="000B1E2A">
            <w:pPr>
              <w:rPr>
                <w:rFonts w:ascii="Trebuchet MS" w:hAnsi="Trebuchet MS"/>
                <w:b/>
                <w:bCs/>
                <w:kern w:val="2"/>
                <w:sz w:val="22"/>
                <w:szCs w:val="22"/>
              </w:rPr>
            </w:pPr>
            <w:r w:rsidRPr="00617E55">
              <w:rPr>
                <w:rFonts w:ascii="Trebuchet MS" w:hAnsi="Trebuchet MS"/>
                <w:b/>
                <w:bCs/>
                <w:kern w:val="2"/>
                <w:sz w:val="22"/>
                <w:szCs w:val="22"/>
              </w:rPr>
              <w:t>Sutarties vykdymui pasitelkiami subtiekėjai ir (ar) specialistai</w:t>
            </w:r>
          </w:p>
        </w:tc>
        <w:tc>
          <w:tcPr>
            <w:tcW w:w="6831" w:type="dxa"/>
            <w:gridSpan w:val="2"/>
            <w:tcBorders>
              <w:top w:val="single" w:sz="4" w:space="0" w:color="auto"/>
              <w:left w:val="single" w:sz="4" w:space="0" w:color="auto"/>
              <w:bottom w:val="single" w:sz="4" w:space="0" w:color="auto"/>
              <w:right w:val="single" w:sz="4" w:space="0" w:color="auto"/>
            </w:tcBorders>
          </w:tcPr>
          <w:p w14:paraId="72DA4B5A" w14:textId="77777777" w:rsidR="000B1E2A" w:rsidRPr="00617E55" w:rsidRDefault="000B1E2A">
            <w:pPr>
              <w:tabs>
                <w:tab w:val="left" w:pos="447"/>
              </w:tabs>
              <w:rPr>
                <w:rFonts w:ascii="Trebuchet MS" w:hAnsi="Trebuchet MS"/>
                <w:bCs/>
                <w:strike/>
                <w:kern w:val="2"/>
                <w:sz w:val="22"/>
                <w:szCs w:val="22"/>
              </w:rPr>
            </w:pPr>
          </w:p>
        </w:tc>
      </w:tr>
      <w:tr w:rsidR="000B1E2A" w:rsidRPr="00617E55" w14:paraId="777701E8" w14:textId="77777777" w:rsidTr="000B1E2A">
        <w:trPr>
          <w:trHeight w:val="300"/>
        </w:trPr>
        <w:tc>
          <w:tcPr>
            <w:tcW w:w="9535" w:type="dxa"/>
            <w:gridSpan w:val="4"/>
            <w:tcBorders>
              <w:top w:val="single" w:sz="4" w:space="0" w:color="auto"/>
              <w:left w:val="single" w:sz="4" w:space="0" w:color="auto"/>
              <w:bottom w:val="single" w:sz="4" w:space="0" w:color="auto"/>
              <w:right w:val="single" w:sz="4" w:space="0" w:color="auto"/>
            </w:tcBorders>
            <w:hideMark/>
          </w:tcPr>
          <w:p w14:paraId="2C98A823" w14:textId="77777777" w:rsidR="000B1E2A" w:rsidRPr="00617E55" w:rsidRDefault="000B1E2A">
            <w:pPr>
              <w:jc w:val="center"/>
              <w:rPr>
                <w:rFonts w:ascii="Trebuchet MS" w:hAnsi="Trebuchet MS"/>
                <w:b/>
                <w:bCs/>
                <w:kern w:val="2"/>
                <w:sz w:val="22"/>
                <w:szCs w:val="22"/>
              </w:rPr>
            </w:pPr>
            <w:r w:rsidRPr="00617E55">
              <w:rPr>
                <w:rFonts w:ascii="Trebuchet MS" w:hAnsi="Trebuchet MS"/>
                <w:b/>
                <w:bCs/>
                <w:kern w:val="2"/>
                <w:sz w:val="22"/>
                <w:szCs w:val="22"/>
              </w:rPr>
              <w:t>8. PRIEVOLIŲ PAGAL SUTARTĮ ĮVYKDYMO UŽTIKRINIMAS</w:t>
            </w:r>
          </w:p>
        </w:tc>
      </w:tr>
      <w:tr w:rsidR="000B1E2A" w:rsidRPr="00617E55" w14:paraId="75108B4F" w14:textId="77777777" w:rsidTr="000B1E2A">
        <w:trPr>
          <w:trHeight w:val="300"/>
        </w:trPr>
        <w:tc>
          <w:tcPr>
            <w:tcW w:w="2704" w:type="dxa"/>
            <w:gridSpan w:val="2"/>
            <w:tcBorders>
              <w:top w:val="single" w:sz="4" w:space="0" w:color="auto"/>
              <w:left w:val="single" w:sz="4" w:space="0" w:color="auto"/>
              <w:bottom w:val="single" w:sz="4" w:space="0" w:color="auto"/>
              <w:right w:val="single" w:sz="4" w:space="0" w:color="auto"/>
            </w:tcBorders>
            <w:hideMark/>
          </w:tcPr>
          <w:p w14:paraId="2B910E27" w14:textId="77777777" w:rsidR="000B1E2A" w:rsidRPr="00617E55" w:rsidRDefault="000B1E2A">
            <w:pPr>
              <w:rPr>
                <w:rFonts w:ascii="Trebuchet MS" w:hAnsi="Trebuchet MS"/>
                <w:b/>
                <w:bCs/>
                <w:kern w:val="2"/>
                <w:sz w:val="22"/>
                <w:szCs w:val="22"/>
              </w:rPr>
            </w:pPr>
            <w:r w:rsidRPr="00617E55">
              <w:rPr>
                <w:rFonts w:ascii="Trebuchet MS" w:hAnsi="Trebuchet MS"/>
                <w:b/>
                <w:bCs/>
                <w:kern w:val="2"/>
                <w:sz w:val="22"/>
                <w:szCs w:val="22"/>
              </w:rPr>
              <w:t>8.1. Prievolių pagal Sutartį įvykdymo užtikrinimas</w:t>
            </w:r>
          </w:p>
        </w:tc>
        <w:tc>
          <w:tcPr>
            <w:tcW w:w="6831" w:type="dxa"/>
            <w:gridSpan w:val="2"/>
            <w:tcBorders>
              <w:top w:val="single" w:sz="4" w:space="0" w:color="auto"/>
              <w:left w:val="single" w:sz="4" w:space="0" w:color="auto"/>
              <w:bottom w:val="single" w:sz="4" w:space="0" w:color="auto"/>
              <w:right w:val="single" w:sz="4" w:space="0" w:color="auto"/>
            </w:tcBorders>
            <w:hideMark/>
          </w:tcPr>
          <w:p w14:paraId="76D8C528" w14:textId="77777777" w:rsidR="000B1E2A" w:rsidRPr="00617E55" w:rsidRDefault="000B1E2A">
            <w:pPr>
              <w:rPr>
                <w:rFonts w:ascii="Trebuchet MS" w:hAnsi="Trebuchet MS"/>
                <w:strike/>
                <w:kern w:val="2"/>
                <w:sz w:val="22"/>
                <w:szCs w:val="22"/>
              </w:rPr>
            </w:pPr>
            <w:r w:rsidRPr="00617E55">
              <w:rPr>
                <w:rFonts w:ascii="Trebuchet MS" w:hAnsi="Trebuchet MS"/>
                <w:kern w:val="2"/>
                <w:sz w:val="22"/>
                <w:szCs w:val="22"/>
              </w:rPr>
              <w:t>Prievolių pagal Sutartį įvykdymas užtikrinamas Netesybomis (delspinigiais, bauda).</w:t>
            </w:r>
          </w:p>
        </w:tc>
      </w:tr>
      <w:tr w:rsidR="000B1E2A" w:rsidRPr="00617E55" w14:paraId="39631274" w14:textId="77777777" w:rsidTr="000B1E2A">
        <w:trPr>
          <w:trHeight w:val="300"/>
        </w:trPr>
        <w:tc>
          <w:tcPr>
            <w:tcW w:w="2704" w:type="dxa"/>
            <w:gridSpan w:val="2"/>
            <w:tcBorders>
              <w:top w:val="single" w:sz="4" w:space="0" w:color="auto"/>
              <w:left w:val="single" w:sz="4" w:space="0" w:color="auto"/>
              <w:bottom w:val="single" w:sz="4" w:space="0" w:color="auto"/>
              <w:right w:val="single" w:sz="4" w:space="0" w:color="auto"/>
            </w:tcBorders>
            <w:hideMark/>
          </w:tcPr>
          <w:p w14:paraId="16BD589A" w14:textId="77777777" w:rsidR="000B1E2A" w:rsidRPr="00617E55" w:rsidRDefault="000B1E2A">
            <w:pPr>
              <w:rPr>
                <w:rFonts w:ascii="Trebuchet MS" w:hAnsi="Trebuchet MS"/>
                <w:b/>
                <w:bCs/>
                <w:kern w:val="2"/>
                <w:sz w:val="22"/>
                <w:szCs w:val="22"/>
              </w:rPr>
            </w:pPr>
            <w:r w:rsidRPr="00617E55">
              <w:rPr>
                <w:rFonts w:ascii="Trebuchet MS" w:hAnsi="Trebuchet MS"/>
                <w:b/>
                <w:bCs/>
                <w:kern w:val="2"/>
                <w:sz w:val="22"/>
                <w:szCs w:val="22"/>
              </w:rPr>
              <w:t xml:space="preserve">8.2. Sutarties įvykdymo užtikrinimo pateikimas </w:t>
            </w:r>
          </w:p>
        </w:tc>
        <w:tc>
          <w:tcPr>
            <w:tcW w:w="6831" w:type="dxa"/>
            <w:gridSpan w:val="2"/>
            <w:tcBorders>
              <w:top w:val="single" w:sz="4" w:space="0" w:color="auto"/>
              <w:left w:val="single" w:sz="4" w:space="0" w:color="auto"/>
              <w:bottom w:val="single" w:sz="4" w:space="0" w:color="auto"/>
              <w:right w:val="single" w:sz="4" w:space="0" w:color="auto"/>
            </w:tcBorders>
          </w:tcPr>
          <w:p w14:paraId="78FCCC01" w14:textId="77777777" w:rsidR="000B1E2A" w:rsidRPr="00617E55" w:rsidRDefault="000B1E2A">
            <w:pPr>
              <w:rPr>
                <w:rFonts w:ascii="Trebuchet MS" w:hAnsi="Trebuchet MS"/>
                <w:kern w:val="2"/>
                <w:sz w:val="22"/>
                <w:szCs w:val="22"/>
              </w:rPr>
            </w:pPr>
            <w:r w:rsidRPr="00617E55">
              <w:rPr>
                <w:rFonts w:ascii="Trebuchet MS" w:hAnsi="Trebuchet MS"/>
                <w:kern w:val="2"/>
                <w:sz w:val="22"/>
                <w:szCs w:val="22"/>
              </w:rPr>
              <w:t>Netaikoma</w:t>
            </w:r>
          </w:p>
          <w:p w14:paraId="152B4E2F" w14:textId="77777777" w:rsidR="000B1E2A" w:rsidRPr="00617E55" w:rsidRDefault="000B1E2A">
            <w:pPr>
              <w:rPr>
                <w:rFonts w:ascii="Trebuchet MS" w:hAnsi="Trebuchet MS"/>
                <w:strike/>
                <w:kern w:val="2"/>
                <w:sz w:val="22"/>
                <w:szCs w:val="22"/>
              </w:rPr>
            </w:pPr>
          </w:p>
        </w:tc>
      </w:tr>
      <w:tr w:rsidR="000B1E2A" w:rsidRPr="00617E55" w14:paraId="2E05427B" w14:textId="77777777" w:rsidTr="000B1E2A">
        <w:trPr>
          <w:trHeight w:val="300"/>
        </w:trPr>
        <w:tc>
          <w:tcPr>
            <w:tcW w:w="2704" w:type="dxa"/>
            <w:gridSpan w:val="2"/>
            <w:tcBorders>
              <w:top w:val="single" w:sz="4" w:space="0" w:color="auto"/>
              <w:left w:val="single" w:sz="4" w:space="0" w:color="auto"/>
              <w:bottom w:val="single" w:sz="4" w:space="0" w:color="auto"/>
              <w:right w:val="single" w:sz="4" w:space="0" w:color="auto"/>
            </w:tcBorders>
            <w:hideMark/>
          </w:tcPr>
          <w:p w14:paraId="28C7BA84" w14:textId="77777777" w:rsidR="000B1E2A" w:rsidRPr="00617E55" w:rsidRDefault="000B1E2A">
            <w:pPr>
              <w:rPr>
                <w:rFonts w:ascii="Trebuchet MS" w:hAnsi="Trebuchet MS"/>
                <w:b/>
                <w:bCs/>
                <w:kern w:val="2"/>
                <w:sz w:val="22"/>
                <w:szCs w:val="22"/>
              </w:rPr>
            </w:pPr>
            <w:r w:rsidRPr="00617E55">
              <w:rPr>
                <w:rFonts w:ascii="Trebuchet MS" w:hAnsi="Trebuchet MS"/>
                <w:b/>
                <w:bCs/>
                <w:kern w:val="2"/>
                <w:sz w:val="22"/>
                <w:szCs w:val="22"/>
              </w:rPr>
              <w:t>8.3. Sutarties įvykdymo užtikrinimo pateikimas</w:t>
            </w:r>
          </w:p>
        </w:tc>
        <w:tc>
          <w:tcPr>
            <w:tcW w:w="6831" w:type="dxa"/>
            <w:gridSpan w:val="2"/>
            <w:tcBorders>
              <w:top w:val="single" w:sz="4" w:space="0" w:color="auto"/>
              <w:left w:val="single" w:sz="4" w:space="0" w:color="auto"/>
              <w:bottom w:val="single" w:sz="4" w:space="0" w:color="auto"/>
              <w:right w:val="single" w:sz="4" w:space="0" w:color="auto"/>
            </w:tcBorders>
          </w:tcPr>
          <w:p w14:paraId="114B33A5" w14:textId="77777777" w:rsidR="000B1E2A" w:rsidRPr="00617E55" w:rsidRDefault="000B1E2A">
            <w:pPr>
              <w:rPr>
                <w:rFonts w:ascii="Trebuchet MS" w:hAnsi="Trebuchet MS"/>
                <w:kern w:val="2"/>
                <w:sz w:val="22"/>
                <w:szCs w:val="22"/>
              </w:rPr>
            </w:pPr>
            <w:r w:rsidRPr="00617E55">
              <w:rPr>
                <w:rFonts w:ascii="Trebuchet MS" w:hAnsi="Trebuchet MS"/>
                <w:kern w:val="2"/>
                <w:sz w:val="22"/>
                <w:szCs w:val="22"/>
              </w:rPr>
              <w:t>Netaikoma</w:t>
            </w:r>
          </w:p>
          <w:p w14:paraId="0D0904AE" w14:textId="77777777" w:rsidR="000B1E2A" w:rsidRPr="00617E55" w:rsidRDefault="000B1E2A">
            <w:pPr>
              <w:rPr>
                <w:rFonts w:ascii="Trebuchet MS" w:hAnsi="Trebuchet MS"/>
                <w:kern w:val="2"/>
                <w:sz w:val="22"/>
                <w:szCs w:val="22"/>
              </w:rPr>
            </w:pPr>
          </w:p>
        </w:tc>
      </w:tr>
      <w:tr w:rsidR="000B1E2A" w:rsidRPr="00617E55" w14:paraId="5A2E95B0" w14:textId="77777777" w:rsidTr="000B1E2A">
        <w:trPr>
          <w:trHeight w:val="300"/>
        </w:trPr>
        <w:tc>
          <w:tcPr>
            <w:tcW w:w="9535" w:type="dxa"/>
            <w:gridSpan w:val="4"/>
            <w:tcBorders>
              <w:top w:val="single" w:sz="4" w:space="0" w:color="auto"/>
              <w:left w:val="single" w:sz="4" w:space="0" w:color="auto"/>
              <w:bottom w:val="single" w:sz="4" w:space="0" w:color="auto"/>
              <w:right w:val="single" w:sz="4" w:space="0" w:color="auto"/>
            </w:tcBorders>
            <w:hideMark/>
          </w:tcPr>
          <w:p w14:paraId="1AD43629" w14:textId="77777777" w:rsidR="000B1E2A" w:rsidRPr="00617E55" w:rsidRDefault="000B1E2A">
            <w:pPr>
              <w:ind w:firstLine="720"/>
              <w:jc w:val="center"/>
              <w:rPr>
                <w:rFonts w:ascii="Trebuchet MS" w:hAnsi="Trebuchet MS"/>
                <w:b/>
                <w:bCs/>
                <w:kern w:val="2"/>
                <w:sz w:val="22"/>
                <w:szCs w:val="22"/>
              </w:rPr>
            </w:pPr>
            <w:r w:rsidRPr="00617E55">
              <w:rPr>
                <w:rFonts w:ascii="Trebuchet MS" w:hAnsi="Trebuchet MS"/>
                <w:b/>
                <w:bCs/>
                <w:kern w:val="2"/>
                <w:sz w:val="22"/>
                <w:szCs w:val="22"/>
              </w:rPr>
              <w:t>9. ŠALIŲ ATSAKOMYBĖ</w:t>
            </w:r>
            <w:r w:rsidRPr="00617E55">
              <w:rPr>
                <w:rFonts w:ascii="Trebuchet MS" w:hAnsi="Trebuchet MS"/>
                <w:b/>
                <w:bCs/>
                <w:kern w:val="2"/>
                <w:sz w:val="22"/>
                <w:szCs w:val="22"/>
              </w:rPr>
              <w:tab/>
            </w:r>
          </w:p>
        </w:tc>
      </w:tr>
      <w:tr w:rsidR="000B1E2A" w:rsidRPr="00617E55" w14:paraId="4C77B836" w14:textId="77777777" w:rsidTr="000B1E2A">
        <w:trPr>
          <w:trHeight w:val="300"/>
        </w:trPr>
        <w:tc>
          <w:tcPr>
            <w:tcW w:w="2704" w:type="dxa"/>
            <w:gridSpan w:val="2"/>
            <w:tcBorders>
              <w:top w:val="single" w:sz="4" w:space="0" w:color="auto"/>
              <w:left w:val="single" w:sz="4" w:space="0" w:color="auto"/>
              <w:bottom w:val="single" w:sz="4" w:space="0" w:color="auto"/>
              <w:right w:val="single" w:sz="4" w:space="0" w:color="auto"/>
            </w:tcBorders>
            <w:hideMark/>
          </w:tcPr>
          <w:p w14:paraId="48317620" w14:textId="77777777" w:rsidR="000B1E2A" w:rsidRPr="00617E55" w:rsidRDefault="000B1E2A">
            <w:pPr>
              <w:rPr>
                <w:rFonts w:ascii="Trebuchet MS" w:hAnsi="Trebuchet MS"/>
                <w:b/>
                <w:bCs/>
                <w:kern w:val="2"/>
                <w:sz w:val="22"/>
                <w:szCs w:val="22"/>
              </w:rPr>
            </w:pPr>
            <w:r w:rsidRPr="00617E55">
              <w:rPr>
                <w:rFonts w:ascii="Trebuchet MS" w:hAnsi="Trebuchet MS"/>
                <w:b/>
                <w:bCs/>
                <w:kern w:val="2"/>
                <w:sz w:val="22"/>
                <w:szCs w:val="22"/>
              </w:rPr>
              <w:t>9.1. Pirkėjui taikomos netesybos už mokėjimų pagal Sutartį vėlavimą</w:t>
            </w:r>
          </w:p>
        </w:tc>
        <w:tc>
          <w:tcPr>
            <w:tcW w:w="6831" w:type="dxa"/>
            <w:gridSpan w:val="2"/>
            <w:tcBorders>
              <w:top w:val="single" w:sz="4" w:space="0" w:color="auto"/>
              <w:left w:val="single" w:sz="4" w:space="0" w:color="auto"/>
              <w:bottom w:val="single" w:sz="4" w:space="0" w:color="auto"/>
              <w:right w:val="single" w:sz="4" w:space="0" w:color="auto"/>
            </w:tcBorders>
            <w:hideMark/>
          </w:tcPr>
          <w:p w14:paraId="2C8D86C3" w14:textId="77777777" w:rsidR="000B1E2A" w:rsidRPr="00617E55" w:rsidRDefault="000B1E2A">
            <w:pPr>
              <w:rPr>
                <w:rFonts w:ascii="Trebuchet MS" w:hAnsi="Trebuchet MS"/>
                <w:strike/>
                <w:color w:val="000000"/>
                <w:kern w:val="2"/>
                <w:sz w:val="22"/>
                <w:szCs w:val="22"/>
              </w:rPr>
            </w:pPr>
            <w:r w:rsidRPr="00617E55">
              <w:rPr>
                <w:rFonts w:ascii="Trebuchet MS" w:hAnsi="Trebuchet MS"/>
                <w:kern w:val="2"/>
                <w:sz w:val="22"/>
                <w:szCs w:val="22"/>
              </w:rPr>
              <w:t xml:space="preserve">Jei Pirkėjas, gavęs tinkamai pateiktą ir užpildytą Sąskaitą, uždelsia atsiskaityti už tinkamai Tiekėjo perduotas kokybiškas Prekes per Sutartyje nurodytą terminą, Tiekėjas nuo kitos nei </w:t>
            </w:r>
            <w:r w:rsidRPr="00617E55">
              <w:rPr>
                <w:rFonts w:ascii="Trebuchet MS" w:hAnsi="Trebuchet MS"/>
                <w:kern w:val="2"/>
                <w:sz w:val="22"/>
                <w:szCs w:val="22"/>
              </w:rPr>
              <w:lastRenderedPageBreak/>
              <w:t>nustatytas terminas dienos skaičiuoja Pirkėjui 0,06 (šešios šimtosios) procento dydžio delspinigius nuo neapmokėtos sumos be PVM už kiekvieną vėlavimo dieną.</w:t>
            </w:r>
          </w:p>
        </w:tc>
      </w:tr>
      <w:tr w:rsidR="000B1E2A" w:rsidRPr="00617E55" w14:paraId="48D995AA" w14:textId="77777777" w:rsidTr="000B1E2A">
        <w:trPr>
          <w:trHeight w:val="300"/>
        </w:trPr>
        <w:tc>
          <w:tcPr>
            <w:tcW w:w="2704" w:type="dxa"/>
            <w:gridSpan w:val="2"/>
            <w:tcBorders>
              <w:top w:val="single" w:sz="4" w:space="0" w:color="auto"/>
              <w:left w:val="single" w:sz="4" w:space="0" w:color="auto"/>
              <w:bottom w:val="single" w:sz="4" w:space="0" w:color="auto"/>
              <w:right w:val="single" w:sz="4" w:space="0" w:color="auto"/>
            </w:tcBorders>
            <w:hideMark/>
          </w:tcPr>
          <w:p w14:paraId="27E2D380" w14:textId="77777777" w:rsidR="000B1E2A" w:rsidRPr="00617E55" w:rsidRDefault="000B1E2A">
            <w:pPr>
              <w:rPr>
                <w:rFonts w:ascii="Trebuchet MS" w:hAnsi="Trebuchet MS"/>
                <w:b/>
                <w:bCs/>
                <w:kern w:val="2"/>
                <w:sz w:val="22"/>
                <w:szCs w:val="22"/>
              </w:rPr>
            </w:pPr>
            <w:r w:rsidRPr="00617E55">
              <w:rPr>
                <w:rFonts w:ascii="Trebuchet MS" w:hAnsi="Trebuchet MS"/>
                <w:b/>
                <w:bCs/>
                <w:kern w:val="2"/>
                <w:sz w:val="22"/>
                <w:szCs w:val="22"/>
              </w:rPr>
              <w:lastRenderedPageBreak/>
              <w:t>9.2. Tiekėjui taikomos netesybos</w:t>
            </w:r>
          </w:p>
        </w:tc>
        <w:tc>
          <w:tcPr>
            <w:tcW w:w="6831" w:type="dxa"/>
            <w:gridSpan w:val="2"/>
            <w:tcBorders>
              <w:top w:val="single" w:sz="4" w:space="0" w:color="auto"/>
              <w:left w:val="single" w:sz="4" w:space="0" w:color="auto"/>
              <w:bottom w:val="single" w:sz="4" w:space="0" w:color="auto"/>
              <w:right w:val="single" w:sz="4" w:space="0" w:color="auto"/>
            </w:tcBorders>
            <w:hideMark/>
          </w:tcPr>
          <w:p w14:paraId="43D88DD9" w14:textId="77777777" w:rsidR="000B1E2A" w:rsidRPr="00617E55" w:rsidRDefault="000B1E2A">
            <w:pPr>
              <w:pStyle w:val="0Punktai"/>
              <w:numPr>
                <w:ilvl w:val="0"/>
                <w:numId w:val="0"/>
              </w:numPr>
              <w:rPr>
                <w:rFonts w:ascii="Trebuchet MS" w:hAnsi="Trebuchet MS"/>
                <w:color w:val="000000"/>
                <w:kern w:val="2"/>
                <w:sz w:val="22"/>
                <w:szCs w:val="22"/>
              </w:rPr>
            </w:pPr>
            <w:r w:rsidRPr="00617E55">
              <w:rPr>
                <w:rFonts w:ascii="Trebuchet MS" w:hAnsi="Trebuchet MS"/>
                <w:color w:val="000000"/>
                <w:kern w:val="2"/>
                <w:sz w:val="22"/>
                <w:szCs w:val="22"/>
              </w:rPr>
              <w:t>9.2.1. Jeigu Tiekėjas vėluoja vykdyti užsakymą, tiekti Prekes ar ištaisyti jų trūkumus</w:t>
            </w:r>
            <w:r w:rsidRPr="00617E55">
              <w:rPr>
                <w:rFonts w:ascii="Trebuchet MS" w:hAnsi="Trebuchet MS"/>
                <w:color w:val="000000"/>
                <w:sz w:val="22"/>
                <w:szCs w:val="22"/>
              </w:rPr>
              <w:t xml:space="preserve"> </w:t>
            </w:r>
            <w:r w:rsidRPr="00617E55">
              <w:rPr>
                <w:rFonts w:ascii="Trebuchet MS" w:hAnsi="Trebuchet MS"/>
                <w:color w:val="000000"/>
                <w:kern w:val="2"/>
                <w:sz w:val="22"/>
                <w:szCs w:val="22"/>
              </w:rPr>
              <w:t xml:space="preserve">arba nevykdo kitų sutartinių įsipareigojimų, Pirkėjas nuo kitos nei nustatytas terminas dienos Tiekėjui skaičiuoja </w:t>
            </w:r>
            <w:r w:rsidRPr="00617E55">
              <w:rPr>
                <w:rFonts w:ascii="Trebuchet MS" w:hAnsi="Trebuchet MS"/>
                <w:kern w:val="2"/>
                <w:sz w:val="22"/>
                <w:szCs w:val="22"/>
              </w:rPr>
              <w:t xml:space="preserve">0,06 (šešios šimtosios) procento dydžio delspinigius už kiekvieną uždelstą dieną </w:t>
            </w:r>
            <w:r w:rsidRPr="00617E55">
              <w:rPr>
                <w:rFonts w:ascii="Trebuchet MS" w:hAnsi="Trebuchet MS"/>
                <w:color w:val="000000"/>
                <w:kern w:val="2"/>
                <w:sz w:val="22"/>
                <w:szCs w:val="22"/>
              </w:rPr>
              <w:t>nuo laiku neperduotų Prekių ar Prekių, turinčių trūkumų, kainos be PVM.</w:t>
            </w:r>
          </w:p>
          <w:p w14:paraId="65C68816" w14:textId="77777777" w:rsidR="000B1E2A" w:rsidRPr="00617E55" w:rsidRDefault="000B1E2A">
            <w:pPr>
              <w:rPr>
                <w:rFonts w:ascii="Trebuchet MS" w:hAnsi="Trebuchet MS"/>
                <w:color w:val="000000"/>
                <w:sz w:val="22"/>
                <w:szCs w:val="22"/>
              </w:rPr>
            </w:pPr>
            <w:r w:rsidRPr="00617E55">
              <w:rPr>
                <w:rFonts w:ascii="Trebuchet MS" w:hAnsi="Trebuchet MS"/>
                <w:color w:val="000000"/>
                <w:sz w:val="22"/>
                <w:szCs w:val="22"/>
              </w:rPr>
              <w:t xml:space="preserve">9.2.2. Jeigu Tiekėjas vėluoja grąžinti dėl Tiekėjui mokėtinos sumos sumažinimo susidariusią permoką pagal Bendrųjų sąlygų 7.4.1.2 punktą, Pirkėjas nuo kitos nei nustatytas terminas dienos Tiekėjui skaičiuoja </w:t>
            </w:r>
            <w:r w:rsidRPr="00617E55">
              <w:rPr>
                <w:rFonts w:ascii="Trebuchet MS" w:hAnsi="Trebuchet MS"/>
                <w:sz w:val="22"/>
                <w:szCs w:val="22"/>
              </w:rPr>
              <w:t xml:space="preserve">0,06 (šešios šimtosios) procento dydžio delspinigius už kiekvieną uždelstą dieną </w:t>
            </w:r>
            <w:r w:rsidRPr="00617E55">
              <w:rPr>
                <w:rFonts w:ascii="Trebuchet MS" w:hAnsi="Trebuchet MS"/>
                <w:color w:val="000000"/>
                <w:sz w:val="22"/>
                <w:szCs w:val="22"/>
              </w:rPr>
              <w:t>nuo laiku negrąžintos permokos, kainos be PVM.</w:t>
            </w:r>
          </w:p>
          <w:p w14:paraId="0C5F8E0F" w14:textId="77777777" w:rsidR="000B1E2A" w:rsidRPr="00617E55" w:rsidRDefault="000B1E2A">
            <w:pPr>
              <w:rPr>
                <w:rFonts w:ascii="Trebuchet MS" w:hAnsi="Trebuchet MS"/>
                <w:color w:val="000000"/>
                <w:kern w:val="2"/>
                <w:sz w:val="22"/>
                <w:szCs w:val="22"/>
              </w:rPr>
            </w:pPr>
            <w:r w:rsidRPr="00617E55">
              <w:rPr>
                <w:rFonts w:ascii="Trebuchet MS" w:hAnsi="Trebuchet MS"/>
                <w:color w:val="000000"/>
                <w:kern w:val="2"/>
                <w:sz w:val="22"/>
                <w:szCs w:val="22"/>
              </w:rPr>
              <w:t xml:space="preserve">9.2.3. Tiekėjas privalo sumokėti Pirkėjui netesybas per </w:t>
            </w:r>
            <w:r w:rsidRPr="00617E55">
              <w:rPr>
                <w:rFonts w:ascii="Trebuchet MS" w:hAnsi="Trebuchet MS"/>
                <w:kern w:val="2"/>
                <w:sz w:val="22"/>
                <w:szCs w:val="22"/>
              </w:rPr>
              <w:t>30</w:t>
            </w:r>
            <w:r w:rsidRPr="00617E55">
              <w:rPr>
                <w:rFonts w:ascii="Trebuchet MS" w:hAnsi="Trebuchet MS"/>
                <w:color w:val="000000"/>
                <w:kern w:val="2"/>
                <w:sz w:val="22"/>
                <w:szCs w:val="22"/>
              </w:rPr>
              <w:t xml:space="preserve"> dienų nuo Pirkėjo pareikalavimo, jeigu netesybų suma nėra </w:t>
            </w:r>
            <w:r w:rsidRPr="00617E55">
              <w:rPr>
                <w:rFonts w:ascii="Trebuchet MS" w:hAnsi="Trebuchet MS"/>
                <w:sz w:val="22"/>
                <w:szCs w:val="22"/>
              </w:rPr>
              <w:t>išskaitoma iš Tiekėjui mokėtinos sumos.</w:t>
            </w:r>
          </w:p>
        </w:tc>
      </w:tr>
      <w:tr w:rsidR="000B1E2A" w:rsidRPr="00617E55" w14:paraId="5D6A52B3" w14:textId="77777777" w:rsidTr="000B1E2A">
        <w:trPr>
          <w:trHeight w:val="300"/>
        </w:trPr>
        <w:tc>
          <w:tcPr>
            <w:tcW w:w="2704" w:type="dxa"/>
            <w:gridSpan w:val="2"/>
            <w:tcBorders>
              <w:top w:val="single" w:sz="4" w:space="0" w:color="auto"/>
              <w:left w:val="single" w:sz="4" w:space="0" w:color="auto"/>
              <w:bottom w:val="single" w:sz="4" w:space="0" w:color="auto"/>
              <w:right w:val="single" w:sz="4" w:space="0" w:color="auto"/>
            </w:tcBorders>
            <w:hideMark/>
          </w:tcPr>
          <w:p w14:paraId="5E4F67C8" w14:textId="77777777" w:rsidR="000B1E2A" w:rsidRPr="00617E55" w:rsidRDefault="000B1E2A">
            <w:pPr>
              <w:rPr>
                <w:rFonts w:ascii="Trebuchet MS" w:hAnsi="Trebuchet MS"/>
                <w:b/>
                <w:bCs/>
                <w:kern w:val="2"/>
                <w:sz w:val="22"/>
                <w:szCs w:val="22"/>
              </w:rPr>
            </w:pPr>
            <w:r w:rsidRPr="00617E55">
              <w:rPr>
                <w:rFonts w:ascii="Trebuchet MS" w:hAnsi="Trebuchet MS"/>
                <w:b/>
                <w:bCs/>
                <w:kern w:val="2"/>
                <w:sz w:val="22"/>
                <w:szCs w:val="22"/>
              </w:rPr>
              <w:t xml:space="preserve">9.3. Tiekėjui / Pirkėjui taikoma bauda nutraukus Sutartį dėl esminio Sutarties pažeidimo </w:t>
            </w:r>
            <w:r w:rsidRPr="00617E55">
              <w:rPr>
                <w:rFonts w:ascii="Trebuchet MS" w:hAnsi="Trebuchet MS"/>
                <w:b/>
                <w:kern w:val="2"/>
                <w:sz w:val="22"/>
                <w:szCs w:val="22"/>
              </w:rPr>
              <w:t>ar nepagrįstai nutraukus Sutarties vykdymą ne Sutartyje nustatyta tvarka.</w:t>
            </w:r>
          </w:p>
        </w:tc>
        <w:tc>
          <w:tcPr>
            <w:tcW w:w="6831" w:type="dxa"/>
            <w:gridSpan w:val="2"/>
            <w:tcBorders>
              <w:top w:val="single" w:sz="4" w:space="0" w:color="auto"/>
              <w:left w:val="single" w:sz="4" w:space="0" w:color="auto"/>
              <w:bottom w:val="single" w:sz="4" w:space="0" w:color="auto"/>
              <w:right w:val="single" w:sz="4" w:space="0" w:color="auto"/>
            </w:tcBorders>
            <w:hideMark/>
          </w:tcPr>
          <w:p w14:paraId="274D595F" w14:textId="77777777" w:rsidR="000B1E2A" w:rsidRPr="00617E55" w:rsidRDefault="000B1E2A">
            <w:pPr>
              <w:rPr>
                <w:rFonts w:ascii="Trebuchet MS" w:hAnsi="Trebuchet MS"/>
                <w:kern w:val="2"/>
                <w:sz w:val="22"/>
                <w:szCs w:val="22"/>
              </w:rPr>
            </w:pPr>
            <w:r w:rsidRPr="00617E55">
              <w:rPr>
                <w:rFonts w:ascii="Trebuchet MS" w:hAnsi="Trebuchet MS"/>
                <w:kern w:val="2"/>
                <w:sz w:val="22"/>
                <w:szCs w:val="22"/>
              </w:rPr>
              <w:t>Nutraukus Sutartį dėl esminio Sutarties pažeidimo, nustatyto Sutarties Specialiosiose sąlygose, mokama dešimt procentų dydžio bauda nuo Pradinės Sutarties vertės be PVM, nurodytos Specialiųjų sąlygų 5.2 punkte.</w:t>
            </w:r>
          </w:p>
        </w:tc>
      </w:tr>
      <w:tr w:rsidR="000B1E2A" w:rsidRPr="00617E55" w14:paraId="38F260C7" w14:textId="77777777" w:rsidTr="000B1E2A">
        <w:trPr>
          <w:trHeight w:val="300"/>
        </w:trPr>
        <w:tc>
          <w:tcPr>
            <w:tcW w:w="2704" w:type="dxa"/>
            <w:gridSpan w:val="2"/>
            <w:tcBorders>
              <w:top w:val="single" w:sz="4" w:space="0" w:color="auto"/>
              <w:left w:val="single" w:sz="4" w:space="0" w:color="auto"/>
              <w:bottom w:val="single" w:sz="4" w:space="0" w:color="auto"/>
              <w:right w:val="single" w:sz="4" w:space="0" w:color="auto"/>
            </w:tcBorders>
            <w:hideMark/>
          </w:tcPr>
          <w:p w14:paraId="52F377EA" w14:textId="77777777" w:rsidR="000B1E2A" w:rsidRPr="00617E55" w:rsidRDefault="000B1E2A">
            <w:pPr>
              <w:rPr>
                <w:rFonts w:ascii="Trebuchet MS" w:hAnsi="Trebuchet MS"/>
                <w:b/>
                <w:bCs/>
                <w:kern w:val="2"/>
                <w:sz w:val="22"/>
                <w:szCs w:val="22"/>
              </w:rPr>
            </w:pPr>
            <w:r w:rsidRPr="00617E55">
              <w:rPr>
                <w:rFonts w:ascii="Trebuchet MS" w:hAnsi="Trebuchet MS"/>
                <w:b/>
                <w:bCs/>
                <w:kern w:val="2"/>
                <w:sz w:val="22"/>
                <w:szCs w:val="22"/>
              </w:rPr>
              <w:t>9.4. Tiekėjui taikoma bauda dėl esamų subtiekėjų ar specialistų pakeitimo / naujų subtiekėjų pasitelkimo nesilaikant Bendrosiose sąlygose nurodytos subtiekėjų ir (ar) specialistų keitimo tvarkos</w:t>
            </w:r>
          </w:p>
        </w:tc>
        <w:tc>
          <w:tcPr>
            <w:tcW w:w="6831" w:type="dxa"/>
            <w:gridSpan w:val="2"/>
            <w:tcBorders>
              <w:top w:val="single" w:sz="4" w:space="0" w:color="auto"/>
              <w:left w:val="single" w:sz="4" w:space="0" w:color="auto"/>
              <w:bottom w:val="single" w:sz="4" w:space="0" w:color="auto"/>
              <w:right w:val="single" w:sz="4" w:space="0" w:color="auto"/>
            </w:tcBorders>
          </w:tcPr>
          <w:p w14:paraId="614C3282" w14:textId="77777777" w:rsidR="000B1E2A" w:rsidRPr="00617E55" w:rsidRDefault="000B1E2A">
            <w:pPr>
              <w:rPr>
                <w:rFonts w:ascii="Trebuchet MS" w:hAnsi="Trebuchet MS"/>
                <w:color w:val="000000"/>
                <w:kern w:val="2"/>
                <w:sz w:val="22"/>
                <w:szCs w:val="22"/>
              </w:rPr>
            </w:pPr>
            <w:r w:rsidRPr="00617E55">
              <w:rPr>
                <w:rFonts w:ascii="Trebuchet MS" w:hAnsi="Trebuchet MS"/>
                <w:color w:val="000000"/>
                <w:kern w:val="2"/>
                <w:sz w:val="22"/>
                <w:szCs w:val="22"/>
              </w:rPr>
              <w:t>Netaikoma</w:t>
            </w:r>
          </w:p>
          <w:p w14:paraId="433A91A6" w14:textId="77777777" w:rsidR="000B1E2A" w:rsidRPr="00617E55" w:rsidRDefault="000B1E2A">
            <w:pPr>
              <w:rPr>
                <w:rFonts w:ascii="Trebuchet MS" w:hAnsi="Trebuchet MS"/>
                <w:color w:val="000000"/>
                <w:kern w:val="2"/>
                <w:sz w:val="22"/>
                <w:szCs w:val="22"/>
              </w:rPr>
            </w:pPr>
          </w:p>
        </w:tc>
      </w:tr>
      <w:tr w:rsidR="000B1E2A" w:rsidRPr="00617E55" w14:paraId="6172E48A" w14:textId="77777777" w:rsidTr="000B1E2A">
        <w:trPr>
          <w:trHeight w:val="300"/>
        </w:trPr>
        <w:tc>
          <w:tcPr>
            <w:tcW w:w="2704" w:type="dxa"/>
            <w:gridSpan w:val="2"/>
            <w:tcBorders>
              <w:top w:val="single" w:sz="4" w:space="0" w:color="auto"/>
              <w:left w:val="single" w:sz="4" w:space="0" w:color="auto"/>
              <w:bottom w:val="single" w:sz="4" w:space="0" w:color="auto"/>
              <w:right w:val="single" w:sz="4" w:space="0" w:color="auto"/>
            </w:tcBorders>
            <w:hideMark/>
          </w:tcPr>
          <w:p w14:paraId="4577731B" w14:textId="77777777" w:rsidR="000B1E2A" w:rsidRPr="00617E55" w:rsidRDefault="000B1E2A">
            <w:pPr>
              <w:rPr>
                <w:rFonts w:ascii="Trebuchet MS" w:hAnsi="Trebuchet MS"/>
                <w:b/>
                <w:bCs/>
                <w:kern w:val="2"/>
                <w:sz w:val="22"/>
                <w:szCs w:val="22"/>
              </w:rPr>
            </w:pPr>
            <w:r w:rsidRPr="00617E55">
              <w:rPr>
                <w:rFonts w:ascii="Trebuchet MS" w:hAnsi="Trebuchet MS"/>
                <w:b/>
                <w:bCs/>
                <w:kern w:val="2"/>
                <w:sz w:val="22"/>
                <w:szCs w:val="22"/>
              </w:rPr>
              <w:t>9.5. Tiekėjui taikomos baudos dėl aplinkosauginių ir (arba) socialinių kriterijų nesilaikymo</w:t>
            </w:r>
          </w:p>
        </w:tc>
        <w:tc>
          <w:tcPr>
            <w:tcW w:w="6831" w:type="dxa"/>
            <w:gridSpan w:val="2"/>
            <w:tcBorders>
              <w:top w:val="single" w:sz="4" w:space="0" w:color="auto"/>
              <w:left w:val="single" w:sz="4" w:space="0" w:color="auto"/>
              <w:bottom w:val="single" w:sz="4" w:space="0" w:color="auto"/>
              <w:right w:val="single" w:sz="4" w:space="0" w:color="auto"/>
            </w:tcBorders>
          </w:tcPr>
          <w:p w14:paraId="1287B139" w14:textId="77777777" w:rsidR="000B1E2A" w:rsidRPr="00617E55" w:rsidRDefault="000B1E2A">
            <w:pPr>
              <w:rPr>
                <w:rFonts w:ascii="Trebuchet MS" w:hAnsi="Trebuchet MS"/>
                <w:color w:val="000000"/>
                <w:kern w:val="2"/>
                <w:sz w:val="22"/>
                <w:szCs w:val="22"/>
              </w:rPr>
            </w:pPr>
            <w:r w:rsidRPr="00617E55">
              <w:rPr>
                <w:rFonts w:ascii="Trebuchet MS" w:hAnsi="Trebuchet MS"/>
                <w:color w:val="000000"/>
                <w:kern w:val="2"/>
                <w:sz w:val="22"/>
                <w:szCs w:val="22"/>
              </w:rPr>
              <w:t>Netaikoma</w:t>
            </w:r>
          </w:p>
          <w:p w14:paraId="7AA68616" w14:textId="77777777" w:rsidR="000B1E2A" w:rsidRPr="00617E55" w:rsidRDefault="000B1E2A">
            <w:pPr>
              <w:rPr>
                <w:rFonts w:ascii="Trebuchet MS" w:hAnsi="Trebuchet MS"/>
                <w:color w:val="4472C4"/>
                <w:kern w:val="2"/>
                <w:sz w:val="22"/>
                <w:szCs w:val="22"/>
              </w:rPr>
            </w:pPr>
          </w:p>
        </w:tc>
      </w:tr>
      <w:tr w:rsidR="000B1E2A" w:rsidRPr="00617E55" w14:paraId="437F77C2" w14:textId="77777777" w:rsidTr="000B1E2A">
        <w:trPr>
          <w:trHeight w:val="300"/>
        </w:trPr>
        <w:tc>
          <w:tcPr>
            <w:tcW w:w="2704" w:type="dxa"/>
            <w:gridSpan w:val="2"/>
            <w:tcBorders>
              <w:top w:val="single" w:sz="4" w:space="0" w:color="auto"/>
              <w:left w:val="single" w:sz="4" w:space="0" w:color="auto"/>
              <w:bottom w:val="single" w:sz="4" w:space="0" w:color="auto"/>
              <w:right w:val="single" w:sz="4" w:space="0" w:color="auto"/>
            </w:tcBorders>
            <w:hideMark/>
          </w:tcPr>
          <w:p w14:paraId="0FB6675D" w14:textId="77777777" w:rsidR="000B1E2A" w:rsidRPr="00617E55" w:rsidRDefault="000B1E2A">
            <w:pPr>
              <w:rPr>
                <w:rFonts w:ascii="Trebuchet MS" w:hAnsi="Trebuchet MS"/>
                <w:b/>
                <w:bCs/>
                <w:kern w:val="2"/>
                <w:sz w:val="22"/>
                <w:szCs w:val="22"/>
              </w:rPr>
            </w:pPr>
            <w:r w:rsidRPr="00617E55">
              <w:rPr>
                <w:rFonts w:ascii="Trebuchet MS" w:hAnsi="Trebuchet MS"/>
                <w:b/>
                <w:bCs/>
                <w:kern w:val="2"/>
                <w:sz w:val="22"/>
                <w:szCs w:val="22"/>
              </w:rPr>
              <w:t>9.6. Tiekėjui / Pirkėjui taikoma bauda dėl konfidencialumo reikalavimų nesilaikymo</w:t>
            </w:r>
          </w:p>
        </w:tc>
        <w:tc>
          <w:tcPr>
            <w:tcW w:w="6831" w:type="dxa"/>
            <w:gridSpan w:val="2"/>
            <w:tcBorders>
              <w:top w:val="single" w:sz="4" w:space="0" w:color="auto"/>
              <w:left w:val="single" w:sz="4" w:space="0" w:color="auto"/>
              <w:bottom w:val="single" w:sz="4" w:space="0" w:color="auto"/>
              <w:right w:val="single" w:sz="4" w:space="0" w:color="auto"/>
            </w:tcBorders>
            <w:hideMark/>
          </w:tcPr>
          <w:p w14:paraId="63A81D78" w14:textId="77777777" w:rsidR="000B1E2A" w:rsidRPr="00617E55" w:rsidRDefault="000B1E2A">
            <w:pPr>
              <w:rPr>
                <w:rFonts w:ascii="Trebuchet MS" w:hAnsi="Trebuchet MS"/>
                <w:kern w:val="2"/>
                <w:sz w:val="22"/>
                <w:szCs w:val="22"/>
              </w:rPr>
            </w:pPr>
            <w:r w:rsidRPr="00617E55">
              <w:rPr>
                <w:rFonts w:ascii="Trebuchet MS" w:hAnsi="Trebuchet MS"/>
                <w:kern w:val="2"/>
                <w:sz w:val="22"/>
                <w:szCs w:val="22"/>
              </w:rPr>
              <w:t>Netaikoma</w:t>
            </w:r>
          </w:p>
        </w:tc>
      </w:tr>
      <w:tr w:rsidR="000B1E2A" w:rsidRPr="00617E55" w14:paraId="0DAFB04E" w14:textId="77777777" w:rsidTr="000B1E2A">
        <w:trPr>
          <w:trHeight w:val="300"/>
        </w:trPr>
        <w:tc>
          <w:tcPr>
            <w:tcW w:w="2704" w:type="dxa"/>
            <w:gridSpan w:val="2"/>
            <w:tcBorders>
              <w:top w:val="single" w:sz="4" w:space="0" w:color="auto"/>
              <w:left w:val="single" w:sz="4" w:space="0" w:color="auto"/>
              <w:bottom w:val="single" w:sz="4" w:space="0" w:color="auto"/>
              <w:right w:val="single" w:sz="4" w:space="0" w:color="auto"/>
            </w:tcBorders>
            <w:hideMark/>
          </w:tcPr>
          <w:p w14:paraId="0C222E4A" w14:textId="77777777" w:rsidR="000B1E2A" w:rsidRPr="00617E55" w:rsidRDefault="000B1E2A">
            <w:pPr>
              <w:rPr>
                <w:rFonts w:ascii="Trebuchet MS" w:hAnsi="Trebuchet MS"/>
                <w:b/>
                <w:bCs/>
                <w:kern w:val="2"/>
                <w:sz w:val="22"/>
                <w:szCs w:val="22"/>
              </w:rPr>
            </w:pPr>
            <w:r w:rsidRPr="00617E55">
              <w:rPr>
                <w:rFonts w:ascii="Trebuchet MS" w:hAnsi="Trebuchet MS"/>
                <w:b/>
                <w:bCs/>
                <w:kern w:val="2"/>
                <w:sz w:val="22"/>
                <w:szCs w:val="22"/>
              </w:rPr>
              <w:t xml:space="preserve">9.7. Tiekėjui taikomos netesybos dėl pirkimo dokumentuose </w:t>
            </w:r>
            <w:r w:rsidRPr="00617E55">
              <w:rPr>
                <w:rFonts w:ascii="Trebuchet MS" w:hAnsi="Trebuchet MS"/>
                <w:b/>
                <w:bCs/>
                <w:kern w:val="2"/>
                <w:sz w:val="22"/>
                <w:szCs w:val="22"/>
              </w:rPr>
              <w:lastRenderedPageBreak/>
              <w:t xml:space="preserve">nustatytų kokybinių kriterijų </w:t>
            </w:r>
            <w:proofErr w:type="spellStart"/>
            <w:r w:rsidRPr="00617E55">
              <w:rPr>
                <w:rFonts w:ascii="Trebuchet MS" w:hAnsi="Trebuchet MS"/>
                <w:b/>
                <w:bCs/>
                <w:kern w:val="2"/>
                <w:sz w:val="22"/>
                <w:szCs w:val="22"/>
              </w:rPr>
              <w:t>nepasiekimo</w:t>
            </w:r>
            <w:proofErr w:type="spellEnd"/>
            <w:r w:rsidRPr="00617E55">
              <w:rPr>
                <w:rFonts w:ascii="Trebuchet MS" w:hAnsi="Trebuchet MS"/>
                <w:b/>
                <w:bCs/>
                <w:kern w:val="2"/>
                <w:sz w:val="22"/>
                <w:szCs w:val="22"/>
              </w:rPr>
              <w:t xml:space="preserve"> Sutarties vykdymo metu</w:t>
            </w:r>
          </w:p>
        </w:tc>
        <w:tc>
          <w:tcPr>
            <w:tcW w:w="6831" w:type="dxa"/>
            <w:gridSpan w:val="2"/>
            <w:tcBorders>
              <w:top w:val="single" w:sz="4" w:space="0" w:color="auto"/>
              <w:left w:val="single" w:sz="4" w:space="0" w:color="auto"/>
              <w:bottom w:val="single" w:sz="4" w:space="0" w:color="auto"/>
              <w:right w:val="single" w:sz="4" w:space="0" w:color="auto"/>
            </w:tcBorders>
            <w:hideMark/>
          </w:tcPr>
          <w:p w14:paraId="16567413" w14:textId="77777777" w:rsidR="000B1E2A" w:rsidRPr="00617E55" w:rsidRDefault="000B1E2A">
            <w:pPr>
              <w:rPr>
                <w:rFonts w:ascii="Trebuchet MS" w:hAnsi="Trebuchet MS"/>
                <w:kern w:val="2"/>
                <w:sz w:val="22"/>
                <w:szCs w:val="22"/>
              </w:rPr>
            </w:pPr>
            <w:r w:rsidRPr="00617E55">
              <w:rPr>
                <w:rFonts w:ascii="Trebuchet MS" w:hAnsi="Trebuchet MS"/>
                <w:kern w:val="2"/>
                <w:sz w:val="22"/>
                <w:szCs w:val="22"/>
              </w:rPr>
              <w:lastRenderedPageBreak/>
              <w:t>Netaikoma</w:t>
            </w:r>
          </w:p>
        </w:tc>
      </w:tr>
      <w:tr w:rsidR="000B1E2A" w:rsidRPr="00617E55" w14:paraId="4AB97D85" w14:textId="77777777" w:rsidTr="000B1E2A">
        <w:trPr>
          <w:trHeight w:val="300"/>
        </w:trPr>
        <w:tc>
          <w:tcPr>
            <w:tcW w:w="2704" w:type="dxa"/>
            <w:gridSpan w:val="2"/>
            <w:tcBorders>
              <w:top w:val="single" w:sz="4" w:space="0" w:color="auto"/>
              <w:left w:val="single" w:sz="4" w:space="0" w:color="auto"/>
              <w:bottom w:val="single" w:sz="4" w:space="0" w:color="auto"/>
              <w:right w:val="single" w:sz="4" w:space="0" w:color="auto"/>
            </w:tcBorders>
            <w:hideMark/>
          </w:tcPr>
          <w:p w14:paraId="280B6B0B" w14:textId="77777777" w:rsidR="000B1E2A" w:rsidRPr="00617E55" w:rsidRDefault="000B1E2A">
            <w:pPr>
              <w:rPr>
                <w:rFonts w:ascii="Trebuchet MS" w:hAnsi="Trebuchet MS"/>
                <w:b/>
                <w:bCs/>
                <w:kern w:val="2"/>
                <w:sz w:val="22"/>
                <w:szCs w:val="22"/>
                <w:lang w:val="en-US"/>
              </w:rPr>
            </w:pPr>
            <w:r w:rsidRPr="00617E55">
              <w:rPr>
                <w:rFonts w:ascii="Trebuchet MS" w:hAnsi="Trebuchet MS"/>
                <w:b/>
                <w:bCs/>
                <w:kern w:val="2"/>
                <w:sz w:val="22"/>
                <w:szCs w:val="22"/>
                <w:lang w:val="en-US"/>
              </w:rPr>
              <w:t xml:space="preserve">9.8. </w:t>
            </w:r>
            <w:r w:rsidRPr="00617E55">
              <w:rPr>
                <w:rFonts w:ascii="Trebuchet MS" w:hAnsi="Trebuchet MS"/>
                <w:b/>
                <w:bCs/>
                <w:kern w:val="2"/>
                <w:sz w:val="22"/>
                <w:szCs w:val="22"/>
              </w:rPr>
              <w:t>Tiekėjui taikomos netesybos dėl Sutarties įvykdymo užtikrinimo nepratęsimo</w:t>
            </w:r>
          </w:p>
        </w:tc>
        <w:tc>
          <w:tcPr>
            <w:tcW w:w="6831" w:type="dxa"/>
            <w:gridSpan w:val="2"/>
            <w:tcBorders>
              <w:top w:val="single" w:sz="4" w:space="0" w:color="auto"/>
              <w:left w:val="single" w:sz="4" w:space="0" w:color="auto"/>
              <w:bottom w:val="single" w:sz="4" w:space="0" w:color="auto"/>
              <w:right w:val="single" w:sz="4" w:space="0" w:color="auto"/>
            </w:tcBorders>
          </w:tcPr>
          <w:p w14:paraId="59163C24" w14:textId="77777777" w:rsidR="000B1E2A" w:rsidRPr="00617E55" w:rsidRDefault="000B1E2A">
            <w:pPr>
              <w:rPr>
                <w:rFonts w:ascii="Trebuchet MS" w:hAnsi="Trebuchet MS"/>
                <w:kern w:val="2"/>
                <w:sz w:val="22"/>
                <w:szCs w:val="22"/>
              </w:rPr>
            </w:pPr>
            <w:r w:rsidRPr="00617E55">
              <w:rPr>
                <w:rFonts w:ascii="Trebuchet MS" w:hAnsi="Trebuchet MS"/>
                <w:kern w:val="2"/>
                <w:sz w:val="22"/>
                <w:szCs w:val="22"/>
              </w:rPr>
              <w:t>Netaikoma</w:t>
            </w:r>
          </w:p>
          <w:p w14:paraId="450E254B" w14:textId="77777777" w:rsidR="000B1E2A" w:rsidRPr="00617E55" w:rsidRDefault="000B1E2A">
            <w:pPr>
              <w:rPr>
                <w:rFonts w:ascii="Trebuchet MS" w:hAnsi="Trebuchet MS"/>
                <w:color w:val="4472C4"/>
                <w:kern w:val="2"/>
                <w:sz w:val="22"/>
                <w:szCs w:val="22"/>
              </w:rPr>
            </w:pPr>
          </w:p>
        </w:tc>
      </w:tr>
      <w:tr w:rsidR="000B1E2A" w:rsidRPr="00617E55" w14:paraId="3EB6A3A1" w14:textId="77777777" w:rsidTr="000B1E2A">
        <w:trPr>
          <w:trHeight w:val="300"/>
        </w:trPr>
        <w:tc>
          <w:tcPr>
            <w:tcW w:w="2704" w:type="dxa"/>
            <w:gridSpan w:val="2"/>
            <w:tcBorders>
              <w:top w:val="single" w:sz="4" w:space="0" w:color="auto"/>
              <w:left w:val="single" w:sz="4" w:space="0" w:color="auto"/>
              <w:bottom w:val="single" w:sz="4" w:space="0" w:color="auto"/>
              <w:right w:val="single" w:sz="4" w:space="0" w:color="auto"/>
            </w:tcBorders>
            <w:hideMark/>
          </w:tcPr>
          <w:p w14:paraId="491137E6" w14:textId="77777777" w:rsidR="000B1E2A" w:rsidRPr="00617E55" w:rsidRDefault="000B1E2A">
            <w:pPr>
              <w:rPr>
                <w:rFonts w:ascii="Trebuchet MS" w:hAnsi="Trebuchet MS"/>
                <w:b/>
                <w:bCs/>
                <w:kern w:val="2"/>
                <w:sz w:val="22"/>
                <w:szCs w:val="22"/>
                <w:lang w:val="en-US"/>
              </w:rPr>
            </w:pPr>
            <w:r w:rsidRPr="00617E55">
              <w:rPr>
                <w:rFonts w:ascii="Trebuchet MS" w:hAnsi="Trebuchet MS"/>
                <w:b/>
                <w:bCs/>
                <w:kern w:val="2"/>
                <w:sz w:val="22"/>
                <w:szCs w:val="22"/>
              </w:rPr>
              <w:t>9.9. Tiekėjui taikoma bauda dėl Pirkėjo simbolių, pavadinimo ir ženklo reklamoje ar rinkodaroje naudojimo reikalavimų nesilaikymo bei draudimo naudotis Pirkėjo sukurtais intelektiniais veiklos rezultatais nesilaikymo</w:t>
            </w:r>
          </w:p>
        </w:tc>
        <w:tc>
          <w:tcPr>
            <w:tcW w:w="6831" w:type="dxa"/>
            <w:gridSpan w:val="2"/>
            <w:tcBorders>
              <w:top w:val="single" w:sz="4" w:space="0" w:color="auto"/>
              <w:left w:val="single" w:sz="4" w:space="0" w:color="auto"/>
              <w:bottom w:val="single" w:sz="4" w:space="0" w:color="auto"/>
              <w:right w:val="single" w:sz="4" w:space="0" w:color="auto"/>
            </w:tcBorders>
          </w:tcPr>
          <w:p w14:paraId="349A5191" w14:textId="77777777" w:rsidR="000B1E2A" w:rsidRPr="00617E55" w:rsidRDefault="000B1E2A">
            <w:pPr>
              <w:rPr>
                <w:rFonts w:ascii="Trebuchet MS" w:hAnsi="Trebuchet MS"/>
                <w:kern w:val="2"/>
                <w:sz w:val="22"/>
                <w:szCs w:val="22"/>
              </w:rPr>
            </w:pPr>
            <w:r w:rsidRPr="00617E55">
              <w:rPr>
                <w:rFonts w:ascii="Trebuchet MS" w:hAnsi="Trebuchet MS"/>
                <w:kern w:val="2"/>
                <w:sz w:val="22"/>
                <w:szCs w:val="22"/>
              </w:rPr>
              <w:t>Netaikoma</w:t>
            </w:r>
          </w:p>
          <w:p w14:paraId="1F37E771" w14:textId="77777777" w:rsidR="000B1E2A" w:rsidRPr="00617E55" w:rsidRDefault="000B1E2A">
            <w:pPr>
              <w:rPr>
                <w:rFonts w:ascii="Trebuchet MS" w:hAnsi="Trebuchet MS"/>
                <w:kern w:val="2"/>
                <w:sz w:val="22"/>
                <w:szCs w:val="22"/>
              </w:rPr>
            </w:pPr>
          </w:p>
        </w:tc>
      </w:tr>
      <w:tr w:rsidR="000B1E2A" w:rsidRPr="00617E55" w14:paraId="7584E30D" w14:textId="77777777" w:rsidTr="000B1E2A">
        <w:trPr>
          <w:trHeight w:val="300"/>
        </w:trPr>
        <w:tc>
          <w:tcPr>
            <w:tcW w:w="2704" w:type="dxa"/>
            <w:gridSpan w:val="2"/>
            <w:tcBorders>
              <w:top w:val="single" w:sz="4" w:space="0" w:color="auto"/>
              <w:left w:val="single" w:sz="4" w:space="0" w:color="auto"/>
              <w:bottom w:val="single" w:sz="4" w:space="0" w:color="auto"/>
              <w:right w:val="single" w:sz="4" w:space="0" w:color="auto"/>
            </w:tcBorders>
            <w:hideMark/>
          </w:tcPr>
          <w:p w14:paraId="7FB03F8F" w14:textId="77777777" w:rsidR="000B1E2A" w:rsidRPr="00617E55" w:rsidRDefault="000B1E2A">
            <w:pPr>
              <w:rPr>
                <w:rFonts w:ascii="Trebuchet MS" w:hAnsi="Trebuchet MS"/>
                <w:b/>
                <w:bCs/>
                <w:kern w:val="2"/>
                <w:sz w:val="22"/>
                <w:szCs w:val="22"/>
                <w:lang w:val="en-US"/>
              </w:rPr>
            </w:pPr>
            <w:r w:rsidRPr="00617E55">
              <w:rPr>
                <w:rFonts w:ascii="Trebuchet MS" w:hAnsi="Trebuchet MS"/>
                <w:b/>
                <w:bCs/>
                <w:kern w:val="2"/>
                <w:sz w:val="22"/>
                <w:szCs w:val="22"/>
                <w:lang w:val="en-US"/>
              </w:rPr>
              <w:t xml:space="preserve">9.10. </w:t>
            </w:r>
            <w:r w:rsidRPr="00617E55">
              <w:rPr>
                <w:rFonts w:ascii="Trebuchet MS" w:hAnsi="Trebuchet MS"/>
                <w:b/>
                <w:bCs/>
                <w:kern w:val="2"/>
                <w:sz w:val="22"/>
                <w:szCs w:val="22"/>
              </w:rPr>
              <w:t>Kitos netesybos</w:t>
            </w:r>
          </w:p>
        </w:tc>
        <w:tc>
          <w:tcPr>
            <w:tcW w:w="6831" w:type="dxa"/>
            <w:gridSpan w:val="2"/>
            <w:tcBorders>
              <w:top w:val="single" w:sz="4" w:space="0" w:color="auto"/>
              <w:left w:val="single" w:sz="4" w:space="0" w:color="auto"/>
              <w:bottom w:val="single" w:sz="4" w:space="0" w:color="auto"/>
              <w:right w:val="single" w:sz="4" w:space="0" w:color="auto"/>
            </w:tcBorders>
            <w:hideMark/>
          </w:tcPr>
          <w:p w14:paraId="27835C9E" w14:textId="77777777" w:rsidR="000B1E2A" w:rsidRPr="00617E55" w:rsidRDefault="000B1E2A">
            <w:pPr>
              <w:rPr>
                <w:rFonts w:ascii="Trebuchet MS" w:hAnsi="Trebuchet MS"/>
                <w:kern w:val="2"/>
                <w:sz w:val="22"/>
                <w:szCs w:val="22"/>
              </w:rPr>
            </w:pPr>
            <w:r w:rsidRPr="00617E55">
              <w:rPr>
                <w:rFonts w:ascii="Trebuchet MS" w:hAnsi="Trebuchet MS"/>
                <w:kern w:val="2"/>
                <w:sz w:val="22"/>
                <w:szCs w:val="22"/>
              </w:rPr>
              <w:t>Netaikoma</w:t>
            </w:r>
          </w:p>
        </w:tc>
      </w:tr>
      <w:tr w:rsidR="000B1E2A" w:rsidRPr="00617E55" w14:paraId="62E53888" w14:textId="77777777" w:rsidTr="000B1E2A">
        <w:trPr>
          <w:trHeight w:val="300"/>
        </w:trPr>
        <w:tc>
          <w:tcPr>
            <w:tcW w:w="9535" w:type="dxa"/>
            <w:gridSpan w:val="4"/>
            <w:tcBorders>
              <w:top w:val="single" w:sz="4" w:space="0" w:color="auto"/>
              <w:left w:val="single" w:sz="4" w:space="0" w:color="auto"/>
              <w:bottom w:val="single" w:sz="4" w:space="0" w:color="auto"/>
              <w:right w:val="single" w:sz="4" w:space="0" w:color="auto"/>
            </w:tcBorders>
            <w:hideMark/>
          </w:tcPr>
          <w:p w14:paraId="060758C5" w14:textId="77777777" w:rsidR="000B1E2A" w:rsidRPr="00617E55" w:rsidRDefault="000B1E2A">
            <w:pPr>
              <w:jc w:val="center"/>
              <w:rPr>
                <w:rFonts w:ascii="Trebuchet MS" w:hAnsi="Trebuchet MS"/>
                <w:kern w:val="2"/>
                <w:sz w:val="22"/>
                <w:szCs w:val="22"/>
              </w:rPr>
            </w:pPr>
            <w:r w:rsidRPr="00617E55">
              <w:rPr>
                <w:rFonts w:ascii="Trebuchet MS" w:hAnsi="Trebuchet MS"/>
                <w:b/>
                <w:bCs/>
                <w:kern w:val="2"/>
                <w:sz w:val="22"/>
                <w:szCs w:val="22"/>
              </w:rPr>
              <w:t xml:space="preserve">10. </w:t>
            </w:r>
            <w:r w:rsidRPr="00617E55">
              <w:rPr>
                <w:rFonts w:ascii="Trebuchet MS" w:hAnsi="Trebuchet MS"/>
                <w:b/>
                <w:kern w:val="2"/>
                <w:sz w:val="22"/>
                <w:szCs w:val="22"/>
              </w:rPr>
              <w:t>ESMINĖS SUTARTIES SĄLYGOS</w:t>
            </w:r>
          </w:p>
        </w:tc>
      </w:tr>
      <w:tr w:rsidR="000B1E2A" w:rsidRPr="00617E55" w14:paraId="0CD81D18" w14:textId="77777777" w:rsidTr="000B1E2A">
        <w:trPr>
          <w:trHeight w:val="300"/>
        </w:trPr>
        <w:tc>
          <w:tcPr>
            <w:tcW w:w="2704" w:type="dxa"/>
            <w:gridSpan w:val="2"/>
            <w:tcBorders>
              <w:top w:val="single" w:sz="4" w:space="0" w:color="auto"/>
              <w:left w:val="single" w:sz="4" w:space="0" w:color="auto"/>
              <w:bottom w:val="single" w:sz="4" w:space="0" w:color="auto"/>
              <w:right w:val="single" w:sz="4" w:space="0" w:color="auto"/>
            </w:tcBorders>
            <w:hideMark/>
          </w:tcPr>
          <w:p w14:paraId="0EB6B7BD" w14:textId="77777777" w:rsidR="000B1E2A" w:rsidRPr="00617E55" w:rsidRDefault="000B1E2A">
            <w:pPr>
              <w:rPr>
                <w:rFonts w:ascii="Trebuchet MS" w:hAnsi="Trebuchet MS"/>
                <w:b/>
                <w:bCs/>
                <w:kern w:val="2"/>
                <w:sz w:val="22"/>
                <w:szCs w:val="22"/>
                <w:lang w:val="en-US"/>
              </w:rPr>
            </w:pPr>
            <w:r w:rsidRPr="00617E55">
              <w:rPr>
                <w:rFonts w:ascii="Trebuchet MS" w:hAnsi="Trebuchet MS"/>
                <w:b/>
                <w:bCs/>
                <w:kern w:val="2"/>
                <w:sz w:val="22"/>
                <w:szCs w:val="22"/>
              </w:rPr>
              <w:t xml:space="preserve">10.1. </w:t>
            </w:r>
            <w:r w:rsidRPr="00617E55">
              <w:rPr>
                <w:rFonts w:ascii="Trebuchet MS" w:hAnsi="Trebuchet MS"/>
                <w:b/>
                <w:bCs/>
                <w:sz w:val="22"/>
                <w:szCs w:val="22"/>
              </w:rPr>
              <w:t>Esminės Sutarties sąlygos</w:t>
            </w:r>
          </w:p>
        </w:tc>
        <w:tc>
          <w:tcPr>
            <w:tcW w:w="6831" w:type="dxa"/>
            <w:gridSpan w:val="2"/>
            <w:tcBorders>
              <w:top w:val="single" w:sz="4" w:space="0" w:color="auto"/>
              <w:left w:val="single" w:sz="4" w:space="0" w:color="auto"/>
              <w:bottom w:val="single" w:sz="4" w:space="0" w:color="auto"/>
              <w:right w:val="single" w:sz="4" w:space="0" w:color="auto"/>
            </w:tcBorders>
            <w:hideMark/>
          </w:tcPr>
          <w:p w14:paraId="12B38A94" w14:textId="77777777" w:rsidR="000B1E2A" w:rsidRPr="00617E55" w:rsidRDefault="000B1E2A">
            <w:pPr>
              <w:rPr>
                <w:rFonts w:ascii="Trebuchet MS" w:hAnsi="Trebuchet MS"/>
                <w:kern w:val="2"/>
                <w:sz w:val="22"/>
                <w:szCs w:val="22"/>
              </w:rPr>
            </w:pPr>
            <w:r w:rsidRPr="00617E55">
              <w:rPr>
                <w:rFonts w:ascii="Trebuchet MS" w:hAnsi="Trebuchet MS"/>
                <w:kern w:val="2"/>
                <w:sz w:val="22"/>
                <w:szCs w:val="22"/>
              </w:rPr>
              <w:t>Netaikoma</w:t>
            </w:r>
          </w:p>
        </w:tc>
      </w:tr>
      <w:tr w:rsidR="000B1E2A" w:rsidRPr="00617E55" w14:paraId="5EDFD1C4" w14:textId="77777777" w:rsidTr="000B1E2A">
        <w:trPr>
          <w:trHeight w:val="300"/>
        </w:trPr>
        <w:tc>
          <w:tcPr>
            <w:tcW w:w="2704" w:type="dxa"/>
            <w:gridSpan w:val="2"/>
            <w:tcBorders>
              <w:top w:val="single" w:sz="4" w:space="0" w:color="auto"/>
              <w:left w:val="single" w:sz="4" w:space="0" w:color="auto"/>
              <w:bottom w:val="single" w:sz="4" w:space="0" w:color="auto"/>
              <w:right w:val="single" w:sz="4" w:space="0" w:color="auto"/>
            </w:tcBorders>
            <w:hideMark/>
          </w:tcPr>
          <w:p w14:paraId="59E0E694" w14:textId="77777777" w:rsidR="000B1E2A" w:rsidRPr="00617E55" w:rsidRDefault="000B1E2A">
            <w:pPr>
              <w:rPr>
                <w:rFonts w:ascii="Trebuchet MS" w:hAnsi="Trebuchet MS"/>
                <w:b/>
                <w:bCs/>
                <w:kern w:val="2"/>
                <w:sz w:val="22"/>
                <w:szCs w:val="22"/>
                <w:lang w:val="en-US"/>
              </w:rPr>
            </w:pPr>
            <w:r w:rsidRPr="00617E55">
              <w:rPr>
                <w:rFonts w:ascii="Trebuchet MS" w:hAnsi="Trebuchet MS"/>
                <w:b/>
                <w:bCs/>
                <w:kern w:val="2"/>
                <w:sz w:val="22"/>
                <w:szCs w:val="22"/>
              </w:rPr>
              <w:t>10.2. Dideli arba nuolatiniai esminės Sutarties sąlygos vykdymo trūkumai</w:t>
            </w:r>
          </w:p>
        </w:tc>
        <w:tc>
          <w:tcPr>
            <w:tcW w:w="6831" w:type="dxa"/>
            <w:gridSpan w:val="2"/>
            <w:tcBorders>
              <w:top w:val="single" w:sz="4" w:space="0" w:color="auto"/>
              <w:left w:val="single" w:sz="4" w:space="0" w:color="auto"/>
              <w:bottom w:val="single" w:sz="4" w:space="0" w:color="auto"/>
              <w:right w:val="single" w:sz="4" w:space="0" w:color="auto"/>
            </w:tcBorders>
            <w:hideMark/>
          </w:tcPr>
          <w:p w14:paraId="23FA92D6" w14:textId="77777777" w:rsidR="000B1E2A" w:rsidRPr="00617E55" w:rsidRDefault="000B1E2A">
            <w:pPr>
              <w:rPr>
                <w:rFonts w:ascii="Trebuchet MS" w:hAnsi="Trebuchet MS"/>
                <w:kern w:val="2"/>
                <w:sz w:val="22"/>
                <w:szCs w:val="22"/>
              </w:rPr>
            </w:pPr>
            <w:r w:rsidRPr="00617E55">
              <w:rPr>
                <w:rFonts w:ascii="Trebuchet MS" w:hAnsi="Trebuchet MS"/>
                <w:kern w:val="2"/>
                <w:sz w:val="22"/>
                <w:szCs w:val="22"/>
              </w:rPr>
              <w:t>Netaikoma</w:t>
            </w:r>
          </w:p>
        </w:tc>
      </w:tr>
      <w:tr w:rsidR="000B1E2A" w:rsidRPr="00617E55" w14:paraId="67ACA81F" w14:textId="77777777" w:rsidTr="000B1E2A">
        <w:trPr>
          <w:trHeight w:val="300"/>
        </w:trPr>
        <w:tc>
          <w:tcPr>
            <w:tcW w:w="9535" w:type="dxa"/>
            <w:gridSpan w:val="4"/>
            <w:tcBorders>
              <w:top w:val="single" w:sz="4" w:space="0" w:color="auto"/>
              <w:left w:val="single" w:sz="4" w:space="0" w:color="auto"/>
              <w:bottom w:val="single" w:sz="4" w:space="0" w:color="auto"/>
              <w:right w:val="single" w:sz="4" w:space="0" w:color="auto"/>
            </w:tcBorders>
            <w:hideMark/>
          </w:tcPr>
          <w:p w14:paraId="4B7F249E" w14:textId="77777777" w:rsidR="000B1E2A" w:rsidRPr="00617E55" w:rsidRDefault="000B1E2A">
            <w:pPr>
              <w:jc w:val="center"/>
              <w:rPr>
                <w:rFonts w:ascii="Trebuchet MS" w:hAnsi="Trebuchet MS"/>
                <w:b/>
                <w:bCs/>
                <w:kern w:val="2"/>
                <w:sz w:val="22"/>
                <w:szCs w:val="22"/>
              </w:rPr>
            </w:pPr>
            <w:r w:rsidRPr="00617E55">
              <w:rPr>
                <w:rFonts w:ascii="Trebuchet MS" w:hAnsi="Trebuchet MS"/>
                <w:b/>
                <w:bCs/>
                <w:kern w:val="2"/>
                <w:sz w:val="22"/>
                <w:szCs w:val="22"/>
              </w:rPr>
              <w:t>11. SUTARTIES GALIOJIMAS IR KEITIMAS</w:t>
            </w:r>
          </w:p>
        </w:tc>
      </w:tr>
      <w:tr w:rsidR="000B1E2A" w:rsidRPr="00617E55" w14:paraId="68E549F7" w14:textId="77777777" w:rsidTr="000B1E2A">
        <w:trPr>
          <w:trHeight w:val="300"/>
        </w:trPr>
        <w:tc>
          <w:tcPr>
            <w:tcW w:w="2704" w:type="dxa"/>
            <w:gridSpan w:val="2"/>
            <w:tcBorders>
              <w:top w:val="single" w:sz="4" w:space="0" w:color="auto"/>
              <w:left w:val="single" w:sz="4" w:space="0" w:color="auto"/>
              <w:bottom w:val="single" w:sz="4" w:space="0" w:color="auto"/>
              <w:right w:val="single" w:sz="4" w:space="0" w:color="auto"/>
            </w:tcBorders>
            <w:hideMark/>
          </w:tcPr>
          <w:p w14:paraId="65BAAE96" w14:textId="77777777" w:rsidR="000B1E2A" w:rsidRPr="00617E55" w:rsidRDefault="000B1E2A">
            <w:pPr>
              <w:rPr>
                <w:rFonts w:ascii="Trebuchet MS" w:hAnsi="Trebuchet MS"/>
                <w:b/>
                <w:bCs/>
                <w:kern w:val="2"/>
                <w:sz w:val="22"/>
                <w:szCs w:val="22"/>
              </w:rPr>
            </w:pPr>
            <w:r w:rsidRPr="00617E55">
              <w:rPr>
                <w:rFonts w:ascii="Trebuchet MS" w:hAnsi="Trebuchet MS"/>
                <w:b/>
                <w:bCs/>
                <w:kern w:val="2"/>
                <w:sz w:val="22"/>
                <w:szCs w:val="22"/>
              </w:rPr>
              <w:t>11.1. Sutarties sudarymas ir įsigaliojimas</w:t>
            </w:r>
          </w:p>
        </w:tc>
        <w:tc>
          <w:tcPr>
            <w:tcW w:w="6831" w:type="dxa"/>
            <w:gridSpan w:val="2"/>
            <w:tcBorders>
              <w:top w:val="single" w:sz="4" w:space="0" w:color="auto"/>
              <w:left w:val="single" w:sz="4" w:space="0" w:color="auto"/>
              <w:bottom w:val="single" w:sz="4" w:space="0" w:color="auto"/>
              <w:right w:val="single" w:sz="4" w:space="0" w:color="auto"/>
            </w:tcBorders>
          </w:tcPr>
          <w:p w14:paraId="45C89DF6" w14:textId="77777777" w:rsidR="000B1E2A" w:rsidRPr="00617E55" w:rsidRDefault="000B1E2A">
            <w:pPr>
              <w:jc w:val="both"/>
              <w:rPr>
                <w:rFonts w:ascii="Trebuchet MS" w:hAnsi="Trebuchet MS"/>
                <w:kern w:val="2"/>
                <w:sz w:val="22"/>
                <w:szCs w:val="22"/>
              </w:rPr>
            </w:pPr>
            <w:r w:rsidRPr="00617E55">
              <w:rPr>
                <w:rFonts w:ascii="Trebuchet MS" w:hAnsi="Trebuchet MS"/>
                <w:kern w:val="2"/>
                <w:sz w:val="22"/>
                <w:szCs w:val="22"/>
              </w:rPr>
              <w:t>Ši Sutartis laikoma sudaryta (įsigalioja), kai (pirma) ją pasirašo abi Šalys, ir (antra) Sutartis užregistruojama Pirkėjo informacinėje sistemoje. Sutartis galioja iki visiško prievolių įvykdymo, bet jos terminas negali būti ilgesnis kaip 6 mėnesiai.</w:t>
            </w:r>
          </w:p>
          <w:p w14:paraId="3C60CEAB" w14:textId="77777777" w:rsidR="000B1E2A" w:rsidRPr="00617E55" w:rsidRDefault="000B1E2A">
            <w:pPr>
              <w:rPr>
                <w:rFonts w:ascii="Trebuchet MS" w:hAnsi="Trebuchet MS"/>
                <w:strike/>
                <w:color w:val="4472C4"/>
                <w:kern w:val="2"/>
                <w:sz w:val="22"/>
                <w:szCs w:val="22"/>
              </w:rPr>
            </w:pPr>
          </w:p>
        </w:tc>
      </w:tr>
      <w:tr w:rsidR="000B1E2A" w:rsidRPr="00617E55" w14:paraId="7E334303" w14:textId="77777777" w:rsidTr="000B1E2A">
        <w:trPr>
          <w:trHeight w:val="300"/>
        </w:trPr>
        <w:tc>
          <w:tcPr>
            <w:tcW w:w="2704" w:type="dxa"/>
            <w:gridSpan w:val="2"/>
            <w:tcBorders>
              <w:top w:val="single" w:sz="4" w:space="0" w:color="auto"/>
              <w:left w:val="single" w:sz="4" w:space="0" w:color="auto"/>
              <w:bottom w:val="single" w:sz="4" w:space="0" w:color="auto"/>
              <w:right w:val="single" w:sz="4" w:space="0" w:color="auto"/>
            </w:tcBorders>
            <w:hideMark/>
          </w:tcPr>
          <w:p w14:paraId="3F536C63" w14:textId="77777777" w:rsidR="000B1E2A" w:rsidRPr="00617E55" w:rsidRDefault="000B1E2A">
            <w:pPr>
              <w:rPr>
                <w:rFonts w:ascii="Trebuchet MS" w:hAnsi="Trebuchet MS"/>
                <w:b/>
                <w:bCs/>
                <w:kern w:val="2"/>
                <w:sz w:val="22"/>
                <w:szCs w:val="22"/>
              </w:rPr>
            </w:pPr>
            <w:r w:rsidRPr="00617E55">
              <w:rPr>
                <w:rFonts w:ascii="Trebuchet MS" w:hAnsi="Trebuchet MS"/>
                <w:b/>
                <w:bCs/>
                <w:kern w:val="2"/>
                <w:sz w:val="22"/>
                <w:szCs w:val="22"/>
              </w:rPr>
              <w:t>11.2. Sutarties galiojimo termino pratęsimas</w:t>
            </w:r>
          </w:p>
        </w:tc>
        <w:tc>
          <w:tcPr>
            <w:tcW w:w="6831" w:type="dxa"/>
            <w:gridSpan w:val="2"/>
            <w:tcBorders>
              <w:top w:val="single" w:sz="4" w:space="0" w:color="auto"/>
              <w:left w:val="single" w:sz="4" w:space="0" w:color="auto"/>
              <w:bottom w:val="single" w:sz="4" w:space="0" w:color="auto"/>
              <w:right w:val="single" w:sz="4" w:space="0" w:color="auto"/>
            </w:tcBorders>
          </w:tcPr>
          <w:p w14:paraId="7E71DBC4" w14:textId="77777777" w:rsidR="000B1E2A" w:rsidRPr="00617E55" w:rsidRDefault="000B1E2A">
            <w:pPr>
              <w:rPr>
                <w:rFonts w:ascii="Trebuchet MS" w:hAnsi="Trebuchet MS"/>
                <w:kern w:val="2"/>
                <w:sz w:val="22"/>
                <w:szCs w:val="22"/>
              </w:rPr>
            </w:pPr>
            <w:r w:rsidRPr="00617E55">
              <w:rPr>
                <w:rFonts w:ascii="Trebuchet MS" w:hAnsi="Trebuchet MS"/>
                <w:kern w:val="2"/>
                <w:sz w:val="22"/>
                <w:szCs w:val="22"/>
              </w:rPr>
              <w:t>Netaikoma</w:t>
            </w:r>
          </w:p>
          <w:p w14:paraId="7108EB2E" w14:textId="77777777" w:rsidR="000B1E2A" w:rsidRPr="00617E55" w:rsidRDefault="000B1E2A">
            <w:pPr>
              <w:rPr>
                <w:rFonts w:ascii="Trebuchet MS" w:hAnsi="Trebuchet MS"/>
                <w:kern w:val="2"/>
                <w:sz w:val="22"/>
                <w:szCs w:val="22"/>
              </w:rPr>
            </w:pPr>
          </w:p>
        </w:tc>
      </w:tr>
      <w:tr w:rsidR="000B1E2A" w:rsidRPr="00617E55" w14:paraId="57848ADB" w14:textId="77777777" w:rsidTr="000B1E2A">
        <w:trPr>
          <w:trHeight w:val="300"/>
        </w:trPr>
        <w:tc>
          <w:tcPr>
            <w:tcW w:w="9535" w:type="dxa"/>
            <w:gridSpan w:val="4"/>
            <w:tcBorders>
              <w:top w:val="single" w:sz="4" w:space="0" w:color="auto"/>
              <w:left w:val="single" w:sz="4" w:space="0" w:color="auto"/>
              <w:bottom w:val="single" w:sz="4" w:space="0" w:color="auto"/>
              <w:right w:val="single" w:sz="4" w:space="0" w:color="auto"/>
            </w:tcBorders>
            <w:hideMark/>
          </w:tcPr>
          <w:p w14:paraId="0F9EBB4F" w14:textId="77777777" w:rsidR="000B1E2A" w:rsidRPr="00617E55" w:rsidRDefault="000B1E2A">
            <w:pPr>
              <w:jc w:val="center"/>
              <w:rPr>
                <w:rFonts w:ascii="Trebuchet MS" w:hAnsi="Trebuchet MS"/>
                <w:b/>
                <w:bCs/>
                <w:kern w:val="2"/>
                <w:sz w:val="22"/>
                <w:szCs w:val="22"/>
              </w:rPr>
            </w:pPr>
            <w:r w:rsidRPr="00617E55">
              <w:rPr>
                <w:rFonts w:ascii="Trebuchet MS" w:hAnsi="Trebuchet MS"/>
                <w:b/>
                <w:bCs/>
                <w:kern w:val="2"/>
                <w:sz w:val="22"/>
                <w:szCs w:val="22"/>
              </w:rPr>
              <w:t>12. SUTARTIES NUTRAUKIMAS</w:t>
            </w:r>
          </w:p>
        </w:tc>
      </w:tr>
      <w:tr w:rsidR="000B1E2A" w:rsidRPr="00617E55" w14:paraId="10DFB156" w14:textId="77777777" w:rsidTr="000B1E2A">
        <w:trPr>
          <w:trHeight w:val="300"/>
        </w:trPr>
        <w:tc>
          <w:tcPr>
            <w:tcW w:w="2532" w:type="dxa"/>
            <w:tcBorders>
              <w:top w:val="single" w:sz="4" w:space="0" w:color="auto"/>
              <w:left w:val="single" w:sz="4" w:space="0" w:color="auto"/>
              <w:bottom w:val="single" w:sz="4" w:space="0" w:color="auto"/>
              <w:right w:val="single" w:sz="4" w:space="0" w:color="auto"/>
            </w:tcBorders>
            <w:hideMark/>
          </w:tcPr>
          <w:p w14:paraId="12CFE680" w14:textId="77777777" w:rsidR="000B1E2A" w:rsidRPr="00617E55" w:rsidRDefault="000B1E2A">
            <w:pPr>
              <w:rPr>
                <w:rFonts w:ascii="Trebuchet MS" w:hAnsi="Trebuchet MS"/>
                <w:b/>
                <w:bCs/>
                <w:kern w:val="2"/>
                <w:sz w:val="22"/>
                <w:szCs w:val="22"/>
              </w:rPr>
            </w:pPr>
            <w:r w:rsidRPr="00617E55">
              <w:rPr>
                <w:rFonts w:ascii="Trebuchet MS" w:hAnsi="Trebuchet MS"/>
                <w:b/>
                <w:bCs/>
                <w:kern w:val="2"/>
                <w:sz w:val="22"/>
                <w:szCs w:val="22"/>
              </w:rPr>
              <w:t>12.1. Sutarties nutraukimo pagrindai</w:t>
            </w:r>
          </w:p>
        </w:tc>
        <w:tc>
          <w:tcPr>
            <w:tcW w:w="7003" w:type="dxa"/>
            <w:gridSpan w:val="3"/>
            <w:tcBorders>
              <w:top w:val="single" w:sz="4" w:space="0" w:color="auto"/>
              <w:left w:val="single" w:sz="4" w:space="0" w:color="auto"/>
              <w:bottom w:val="single" w:sz="4" w:space="0" w:color="auto"/>
              <w:right w:val="single" w:sz="4" w:space="0" w:color="auto"/>
            </w:tcBorders>
            <w:hideMark/>
          </w:tcPr>
          <w:p w14:paraId="4CCA8867" w14:textId="77777777" w:rsidR="000B1E2A" w:rsidRPr="00617E55" w:rsidRDefault="000B1E2A">
            <w:pPr>
              <w:rPr>
                <w:rFonts w:ascii="Trebuchet MS" w:hAnsi="Trebuchet MS"/>
                <w:bCs/>
                <w:snapToGrid w:val="0"/>
                <w:sz w:val="22"/>
                <w:szCs w:val="22"/>
              </w:rPr>
            </w:pPr>
            <w:r w:rsidRPr="00617E55">
              <w:rPr>
                <w:rFonts w:ascii="Trebuchet MS" w:hAnsi="Trebuchet MS"/>
                <w:bCs/>
                <w:snapToGrid w:val="0"/>
                <w:sz w:val="22"/>
                <w:szCs w:val="22"/>
              </w:rPr>
              <w:t xml:space="preserve"> </w:t>
            </w:r>
            <w:r w:rsidRPr="00617E55">
              <w:rPr>
                <w:rFonts w:ascii="Trebuchet MS" w:hAnsi="Trebuchet MS"/>
                <w:kern w:val="2"/>
                <w:sz w:val="22"/>
                <w:szCs w:val="22"/>
              </w:rPr>
              <w:t>Sutartis gali būti nutraukiama rašytiniu Šalių susitarimu arba vienašališkai, Bendrosiose sąlygose nustatyta tvarka.</w:t>
            </w:r>
          </w:p>
        </w:tc>
      </w:tr>
      <w:tr w:rsidR="000B1E2A" w:rsidRPr="00617E55" w14:paraId="4F4E717B" w14:textId="77777777" w:rsidTr="000B1E2A">
        <w:trPr>
          <w:trHeight w:val="300"/>
        </w:trPr>
        <w:tc>
          <w:tcPr>
            <w:tcW w:w="2532" w:type="dxa"/>
            <w:tcBorders>
              <w:top w:val="single" w:sz="4" w:space="0" w:color="auto"/>
              <w:left w:val="single" w:sz="4" w:space="0" w:color="auto"/>
              <w:bottom w:val="single" w:sz="4" w:space="0" w:color="auto"/>
              <w:right w:val="single" w:sz="4" w:space="0" w:color="auto"/>
            </w:tcBorders>
          </w:tcPr>
          <w:p w14:paraId="70A2E284" w14:textId="77777777" w:rsidR="000B1E2A" w:rsidRPr="00617E55" w:rsidRDefault="000B1E2A">
            <w:pPr>
              <w:rPr>
                <w:rFonts w:ascii="Trebuchet MS" w:hAnsi="Trebuchet MS"/>
                <w:b/>
                <w:bCs/>
                <w:kern w:val="2"/>
                <w:sz w:val="22"/>
                <w:szCs w:val="22"/>
              </w:rPr>
            </w:pPr>
            <w:r w:rsidRPr="00617E55">
              <w:rPr>
                <w:rFonts w:ascii="Trebuchet MS" w:hAnsi="Trebuchet MS"/>
                <w:b/>
                <w:bCs/>
                <w:kern w:val="2"/>
                <w:sz w:val="22"/>
                <w:szCs w:val="22"/>
              </w:rPr>
              <w:t>12.2. Esminiai Sutarties pažeidimai</w:t>
            </w:r>
          </w:p>
          <w:p w14:paraId="33D8DD96" w14:textId="77777777" w:rsidR="000B1E2A" w:rsidRPr="00617E55" w:rsidRDefault="000B1E2A">
            <w:pPr>
              <w:rPr>
                <w:rFonts w:ascii="Trebuchet MS" w:hAnsi="Trebuchet MS"/>
                <w:b/>
                <w:bCs/>
                <w:kern w:val="2"/>
                <w:sz w:val="22"/>
                <w:szCs w:val="22"/>
              </w:rPr>
            </w:pPr>
          </w:p>
        </w:tc>
        <w:tc>
          <w:tcPr>
            <w:tcW w:w="7003" w:type="dxa"/>
            <w:gridSpan w:val="3"/>
            <w:tcBorders>
              <w:top w:val="single" w:sz="4" w:space="0" w:color="auto"/>
              <w:left w:val="single" w:sz="4" w:space="0" w:color="auto"/>
              <w:bottom w:val="single" w:sz="4" w:space="0" w:color="auto"/>
              <w:right w:val="single" w:sz="4" w:space="0" w:color="auto"/>
            </w:tcBorders>
            <w:hideMark/>
          </w:tcPr>
          <w:p w14:paraId="21B9923E" w14:textId="77777777" w:rsidR="000B1E2A" w:rsidRPr="00617E55" w:rsidRDefault="000B1E2A">
            <w:pPr>
              <w:spacing w:line="254" w:lineRule="auto"/>
              <w:jc w:val="both"/>
              <w:rPr>
                <w:rFonts w:ascii="Trebuchet MS" w:hAnsi="Trebuchet MS"/>
                <w:kern w:val="2"/>
                <w:sz w:val="22"/>
                <w:szCs w:val="22"/>
              </w:rPr>
            </w:pPr>
            <w:r w:rsidRPr="00617E55">
              <w:rPr>
                <w:rFonts w:ascii="Trebuchet MS" w:hAnsi="Trebuchet MS"/>
                <w:kern w:val="2"/>
                <w:sz w:val="22"/>
                <w:szCs w:val="22"/>
              </w:rPr>
              <w:t>1. J</w:t>
            </w:r>
            <w:r w:rsidRPr="00617E55">
              <w:rPr>
                <w:rFonts w:ascii="Trebuchet MS" w:eastAsia="Arial" w:hAnsi="Trebuchet MS"/>
                <w:kern w:val="2"/>
                <w:sz w:val="22"/>
                <w:szCs w:val="22"/>
              </w:rPr>
              <w:t>eigu Tiekėjas nesilaiko Sutartyje nustatytų Prekių tiekimo terminų 2 (du) kartus iš eilės arba vėluoja pristatyti Prekes daugiau nei 2 mėnesius.</w:t>
            </w:r>
          </w:p>
          <w:p w14:paraId="672C2AB0" w14:textId="77777777" w:rsidR="000B1E2A" w:rsidRPr="00617E55" w:rsidRDefault="000B1E2A">
            <w:pPr>
              <w:tabs>
                <w:tab w:val="left" w:pos="475"/>
                <w:tab w:val="left" w:pos="567"/>
                <w:tab w:val="left" w:pos="851"/>
                <w:tab w:val="left" w:pos="992"/>
                <w:tab w:val="left" w:pos="1134"/>
              </w:tabs>
              <w:spacing w:line="256" w:lineRule="auto"/>
              <w:jc w:val="both"/>
              <w:rPr>
                <w:rFonts w:ascii="Trebuchet MS" w:eastAsia="Arial" w:hAnsi="Trebuchet MS"/>
                <w:kern w:val="2"/>
                <w:sz w:val="22"/>
                <w:szCs w:val="22"/>
              </w:rPr>
            </w:pPr>
            <w:r w:rsidRPr="00617E55">
              <w:rPr>
                <w:rFonts w:ascii="Trebuchet MS" w:hAnsi="Trebuchet MS"/>
                <w:kern w:val="2"/>
                <w:sz w:val="22"/>
                <w:szCs w:val="22"/>
              </w:rPr>
              <w:t xml:space="preserve">2. </w:t>
            </w:r>
            <w:r w:rsidRPr="00617E55">
              <w:rPr>
                <w:rFonts w:ascii="Trebuchet MS" w:eastAsia="Arial" w:hAnsi="Trebuchet MS"/>
                <w:kern w:val="2"/>
                <w:sz w:val="22"/>
                <w:szCs w:val="22"/>
              </w:rPr>
              <w:t>Tiekėjas pažeidžia šios Sutarties nuostatas, reglamentuojančias konkurenciją, intelektinės nuosavybės ar konfidencialios informacijos valdymą.</w:t>
            </w:r>
          </w:p>
          <w:p w14:paraId="246E9DCC" w14:textId="77777777" w:rsidR="000B1E2A" w:rsidRPr="00617E55" w:rsidRDefault="000B1E2A">
            <w:pPr>
              <w:tabs>
                <w:tab w:val="left" w:pos="475"/>
                <w:tab w:val="left" w:pos="567"/>
                <w:tab w:val="left" w:pos="851"/>
                <w:tab w:val="left" w:pos="992"/>
                <w:tab w:val="left" w:pos="1134"/>
              </w:tabs>
              <w:spacing w:line="256" w:lineRule="auto"/>
              <w:jc w:val="both"/>
              <w:rPr>
                <w:rFonts w:ascii="Trebuchet MS" w:eastAsia="Arial" w:hAnsi="Trebuchet MS"/>
                <w:kern w:val="2"/>
                <w:sz w:val="22"/>
                <w:szCs w:val="22"/>
              </w:rPr>
            </w:pPr>
            <w:r w:rsidRPr="00617E55">
              <w:rPr>
                <w:rFonts w:ascii="Trebuchet MS" w:eastAsia="Arial" w:hAnsi="Trebuchet MS"/>
                <w:kern w:val="2"/>
                <w:sz w:val="22"/>
                <w:szCs w:val="22"/>
              </w:rPr>
              <w:t>3. Tiekėjas pažeidžia Bendrųjų sąlygų nuostatas dėl Sutarties vykdymui pasitelkiamų naujų subtiekėjų ir (ar specialistų) / esamų subtiekėjų ir (ar) specialistų keitimo.</w:t>
            </w:r>
          </w:p>
          <w:p w14:paraId="42A85840" w14:textId="77777777" w:rsidR="000B1E2A" w:rsidRPr="00617E55" w:rsidRDefault="000B1E2A">
            <w:pPr>
              <w:tabs>
                <w:tab w:val="left" w:pos="475"/>
                <w:tab w:val="left" w:pos="567"/>
                <w:tab w:val="left" w:pos="851"/>
                <w:tab w:val="left" w:pos="992"/>
                <w:tab w:val="left" w:pos="1134"/>
              </w:tabs>
              <w:spacing w:line="256" w:lineRule="auto"/>
              <w:jc w:val="both"/>
              <w:rPr>
                <w:rFonts w:ascii="Trebuchet MS" w:eastAsia="Arial" w:hAnsi="Trebuchet MS"/>
                <w:kern w:val="2"/>
                <w:sz w:val="22"/>
                <w:szCs w:val="22"/>
              </w:rPr>
            </w:pPr>
            <w:r w:rsidRPr="00617E55">
              <w:rPr>
                <w:rFonts w:ascii="Trebuchet MS" w:eastAsia="Arial" w:hAnsi="Trebuchet MS"/>
                <w:kern w:val="2"/>
                <w:sz w:val="22"/>
                <w:szCs w:val="22"/>
              </w:rPr>
              <w:lastRenderedPageBreak/>
              <w:t>4. Tiekėjas pažeidžia Prekių pristatymo terminus ir dėl Prekių pristatymo vėlavimo Prekės tampa nebereikalingos.</w:t>
            </w:r>
          </w:p>
        </w:tc>
      </w:tr>
      <w:tr w:rsidR="000B1E2A" w:rsidRPr="00617E55" w14:paraId="17F25EB1" w14:textId="77777777" w:rsidTr="000B1E2A">
        <w:trPr>
          <w:trHeight w:val="300"/>
        </w:trPr>
        <w:tc>
          <w:tcPr>
            <w:tcW w:w="9535" w:type="dxa"/>
            <w:gridSpan w:val="4"/>
            <w:tcBorders>
              <w:top w:val="single" w:sz="4" w:space="0" w:color="auto"/>
              <w:left w:val="single" w:sz="4" w:space="0" w:color="auto"/>
              <w:bottom w:val="single" w:sz="4" w:space="0" w:color="auto"/>
              <w:right w:val="single" w:sz="4" w:space="0" w:color="auto"/>
            </w:tcBorders>
            <w:hideMark/>
          </w:tcPr>
          <w:p w14:paraId="0F645A8C" w14:textId="77777777" w:rsidR="000B1E2A" w:rsidRPr="00617E55" w:rsidRDefault="000B1E2A">
            <w:pPr>
              <w:jc w:val="center"/>
              <w:rPr>
                <w:rFonts w:ascii="Trebuchet MS" w:hAnsi="Trebuchet MS"/>
                <w:kern w:val="2"/>
                <w:sz w:val="22"/>
                <w:szCs w:val="22"/>
              </w:rPr>
            </w:pPr>
            <w:r w:rsidRPr="00617E55">
              <w:rPr>
                <w:rFonts w:ascii="Trebuchet MS" w:hAnsi="Trebuchet MS"/>
                <w:b/>
                <w:bCs/>
                <w:kern w:val="2"/>
                <w:sz w:val="22"/>
                <w:szCs w:val="22"/>
              </w:rPr>
              <w:lastRenderedPageBreak/>
              <w:t xml:space="preserve">13. APLINKOSAUGINIAI IR SOCIALINIAI KRITERIJAI </w:t>
            </w:r>
          </w:p>
        </w:tc>
      </w:tr>
      <w:tr w:rsidR="000B1E2A" w:rsidRPr="00617E55" w14:paraId="4F7F68D1" w14:textId="77777777" w:rsidTr="000B1E2A">
        <w:trPr>
          <w:trHeight w:val="300"/>
        </w:trPr>
        <w:tc>
          <w:tcPr>
            <w:tcW w:w="2532" w:type="dxa"/>
            <w:tcBorders>
              <w:top w:val="single" w:sz="4" w:space="0" w:color="auto"/>
              <w:left w:val="single" w:sz="4" w:space="0" w:color="auto"/>
              <w:bottom w:val="single" w:sz="4" w:space="0" w:color="auto"/>
              <w:right w:val="single" w:sz="4" w:space="0" w:color="auto"/>
            </w:tcBorders>
            <w:hideMark/>
          </w:tcPr>
          <w:p w14:paraId="482757C2" w14:textId="77777777" w:rsidR="000B1E2A" w:rsidRPr="00617E55" w:rsidRDefault="000B1E2A">
            <w:pPr>
              <w:rPr>
                <w:rFonts w:ascii="Trebuchet MS" w:hAnsi="Trebuchet MS"/>
                <w:b/>
                <w:bCs/>
                <w:kern w:val="2"/>
                <w:sz w:val="22"/>
                <w:szCs w:val="22"/>
              </w:rPr>
            </w:pPr>
            <w:r w:rsidRPr="00617E55">
              <w:rPr>
                <w:rFonts w:ascii="Trebuchet MS" w:hAnsi="Trebuchet MS"/>
                <w:b/>
                <w:bCs/>
                <w:kern w:val="2"/>
                <w:sz w:val="22"/>
                <w:szCs w:val="22"/>
              </w:rPr>
              <w:t>13.1. Aplinkosauginių kriterijų nustatymo teisinis pagrindas</w:t>
            </w:r>
          </w:p>
        </w:tc>
        <w:tc>
          <w:tcPr>
            <w:tcW w:w="7003" w:type="dxa"/>
            <w:gridSpan w:val="3"/>
            <w:tcBorders>
              <w:top w:val="single" w:sz="4" w:space="0" w:color="auto"/>
              <w:left w:val="single" w:sz="4" w:space="0" w:color="auto"/>
              <w:bottom w:val="single" w:sz="4" w:space="0" w:color="auto"/>
              <w:right w:val="single" w:sz="4" w:space="0" w:color="auto"/>
            </w:tcBorders>
            <w:hideMark/>
          </w:tcPr>
          <w:p w14:paraId="285E94CE" w14:textId="77777777" w:rsidR="000B1E2A" w:rsidRPr="00617E55" w:rsidRDefault="000B1E2A">
            <w:pPr>
              <w:rPr>
                <w:rFonts w:ascii="Trebuchet MS" w:hAnsi="Trebuchet MS"/>
                <w:b/>
                <w:bCs/>
                <w:kern w:val="2"/>
                <w:sz w:val="22"/>
                <w:szCs w:val="22"/>
              </w:rPr>
            </w:pPr>
            <w:r w:rsidRPr="00617E55">
              <w:rPr>
                <w:rFonts w:ascii="Trebuchet MS" w:hAnsi="Trebuchet MS"/>
                <w:color w:val="000000"/>
                <w:kern w:val="2"/>
                <w:sz w:val="22"/>
                <w:szCs w:val="22"/>
                <w:shd w:val="clear" w:color="auto" w:fill="FFFFFF"/>
              </w:rPr>
              <w:t xml:space="preserve">Aplinkosauginiai kriterijai Prekėms nustatomi vadovaujantis </w:t>
            </w:r>
            <w:r w:rsidRPr="00617E55">
              <w:rPr>
                <w:rFonts w:ascii="Trebuchet MS" w:hAnsi="Trebuchet MS"/>
                <w:color w:val="000000"/>
                <w:kern w:val="2"/>
                <w:sz w:val="22"/>
                <w:szCs w:val="22"/>
              </w:rPr>
              <w:t>Aplinkos apsaugos kriterijų taikymo, vykdant žaliuosius pirkimus, tvarkos aprašo, patvirtinto 2011 m. birželio 28 d. įsakymu D1-508</w:t>
            </w:r>
            <w:r w:rsidRPr="00617E55">
              <w:rPr>
                <w:rFonts w:ascii="Trebuchet MS" w:hAnsi="Trebuchet MS"/>
                <w:color w:val="000000"/>
                <w:kern w:val="2"/>
                <w:sz w:val="22"/>
                <w:szCs w:val="22"/>
                <w:shd w:val="clear" w:color="auto" w:fill="FFFFFF"/>
              </w:rPr>
              <w:t xml:space="preserve"> „Dėl Aplinkos apsaugos kriterijų taikymo, vykdant žaliuosius pirkimus, tvarkos aprašo patvirtinimo“ (toliau – Tvarkos aprašas) </w:t>
            </w:r>
            <w:r w:rsidRPr="00617E55">
              <w:rPr>
                <w:rFonts w:ascii="Trebuchet MS" w:hAnsi="Trebuchet MS"/>
                <w:kern w:val="2"/>
                <w:sz w:val="22"/>
                <w:szCs w:val="22"/>
                <w:shd w:val="clear" w:color="auto" w:fill="FFFFFF"/>
              </w:rPr>
              <w:t xml:space="preserve">4.4.3 </w:t>
            </w:r>
            <w:r w:rsidRPr="00617E55">
              <w:rPr>
                <w:rFonts w:ascii="Trebuchet MS" w:hAnsi="Trebuchet MS"/>
                <w:color w:val="000000"/>
                <w:kern w:val="2"/>
                <w:sz w:val="22"/>
                <w:szCs w:val="22"/>
                <w:shd w:val="clear" w:color="auto" w:fill="FFFFFF"/>
              </w:rPr>
              <w:t>papunkčiu.</w:t>
            </w:r>
            <w:r w:rsidRPr="00617E55">
              <w:rPr>
                <w:rFonts w:ascii="Trebuchet MS" w:hAnsi="Trebuchet MS"/>
                <w:color w:val="000000"/>
                <w:kern w:val="2"/>
                <w:sz w:val="22"/>
                <w:szCs w:val="22"/>
              </w:rPr>
              <w:t> </w:t>
            </w:r>
          </w:p>
        </w:tc>
      </w:tr>
      <w:tr w:rsidR="000B1E2A" w:rsidRPr="00617E55" w14:paraId="71A9CD3E" w14:textId="77777777" w:rsidTr="000B1E2A">
        <w:trPr>
          <w:trHeight w:val="300"/>
        </w:trPr>
        <w:tc>
          <w:tcPr>
            <w:tcW w:w="2532" w:type="dxa"/>
            <w:tcBorders>
              <w:top w:val="single" w:sz="4" w:space="0" w:color="auto"/>
              <w:left w:val="single" w:sz="4" w:space="0" w:color="auto"/>
              <w:bottom w:val="single" w:sz="4" w:space="0" w:color="auto"/>
              <w:right w:val="single" w:sz="4" w:space="0" w:color="auto"/>
            </w:tcBorders>
            <w:hideMark/>
          </w:tcPr>
          <w:p w14:paraId="65E50CCA" w14:textId="77777777" w:rsidR="000B1E2A" w:rsidRPr="00617E55" w:rsidRDefault="000B1E2A">
            <w:pPr>
              <w:rPr>
                <w:rFonts w:ascii="Trebuchet MS" w:hAnsi="Trebuchet MS"/>
                <w:b/>
                <w:bCs/>
                <w:kern w:val="2"/>
                <w:sz w:val="22"/>
                <w:szCs w:val="22"/>
              </w:rPr>
            </w:pPr>
            <w:r w:rsidRPr="00617E55">
              <w:rPr>
                <w:rFonts w:ascii="Trebuchet MS" w:hAnsi="Trebuchet MS"/>
                <w:b/>
                <w:bCs/>
                <w:kern w:val="2"/>
                <w:sz w:val="22"/>
                <w:szCs w:val="22"/>
              </w:rPr>
              <w:t>13.2. Su perkamomis Prekėmis susiję socialiniai kriterijai</w:t>
            </w:r>
          </w:p>
        </w:tc>
        <w:tc>
          <w:tcPr>
            <w:tcW w:w="7003" w:type="dxa"/>
            <w:gridSpan w:val="3"/>
            <w:tcBorders>
              <w:top w:val="single" w:sz="4" w:space="0" w:color="auto"/>
              <w:left w:val="single" w:sz="4" w:space="0" w:color="auto"/>
              <w:bottom w:val="single" w:sz="4" w:space="0" w:color="auto"/>
              <w:right w:val="single" w:sz="4" w:space="0" w:color="auto"/>
            </w:tcBorders>
            <w:hideMark/>
          </w:tcPr>
          <w:p w14:paraId="1F288CAF" w14:textId="77777777" w:rsidR="000B1E2A" w:rsidRPr="00617E55" w:rsidRDefault="000B1E2A">
            <w:pPr>
              <w:rPr>
                <w:rFonts w:ascii="Trebuchet MS" w:hAnsi="Trebuchet MS"/>
                <w:color w:val="008080"/>
                <w:sz w:val="22"/>
                <w:szCs w:val="22"/>
              </w:rPr>
            </w:pPr>
            <w:r w:rsidRPr="00617E55">
              <w:rPr>
                <w:rFonts w:ascii="Trebuchet MS" w:hAnsi="Trebuchet MS"/>
                <w:color w:val="000000"/>
                <w:kern w:val="2"/>
                <w:sz w:val="22"/>
                <w:szCs w:val="22"/>
                <w:shd w:val="clear" w:color="auto" w:fill="FFFFFF"/>
              </w:rPr>
              <w:t xml:space="preserve">Netaikoma </w:t>
            </w:r>
          </w:p>
        </w:tc>
      </w:tr>
      <w:tr w:rsidR="000B1E2A" w:rsidRPr="00617E55" w14:paraId="3DFE9BF3" w14:textId="77777777" w:rsidTr="000B1E2A">
        <w:trPr>
          <w:trHeight w:val="300"/>
        </w:trPr>
        <w:tc>
          <w:tcPr>
            <w:tcW w:w="9535" w:type="dxa"/>
            <w:gridSpan w:val="4"/>
            <w:tcBorders>
              <w:top w:val="single" w:sz="4" w:space="0" w:color="auto"/>
              <w:left w:val="single" w:sz="4" w:space="0" w:color="auto"/>
              <w:bottom w:val="single" w:sz="4" w:space="0" w:color="auto"/>
              <w:right w:val="single" w:sz="4" w:space="0" w:color="auto"/>
            </w:tcBorders>
            <w:hideMark/>
          </w:tcPr>
          <w:p w14:paraId="1A33C228" w14:textId="77777777" w:rsidR="000B1E2A" w:rsidRPr="00617E55" w:rsidRDefault="000B1E2A">
            <w:pPr>
              <w:jc w:val="center"/>
              <w:rPr>
                <w:rFonts w:ascii="Trebuchet MS" w:hAnsi="Trebuchet MS"/>
                <w:b/>
                <w:bCs/>
                <w:kern w:val="2"/>
                <w:sz w:val="22"/>
                <w:szCs w:val="22"/>
              </w:rPr>
            </w:pPr>
            <w:r w:rsidRPr="00617E55">
              <w:rPr>
                <w:rFonts w:ascii="Trebuchet MS" w:hAnsi="Trebuchet MS"/>
                <w:b/>
                <w:bCs/>
                <w:kern w:val="2"/>
                <w:sz w:val="22"/>
                <w:szCs w:val="22"/>
              </w:rPr>
              <w:t xml:space="preserve">14. BENDRŲJŲ SĄLYGŲ PAKEITIMAI IR PAPILDYMAI </w:t>
            </w:r>
          </w:p>
          <w:p w14:paraId="4EAC2B1B" w14:textId="77777777" w:rsidR="000B1E2A" w:rsidRPr="00617E55" w:rsidRDefault="000B1E2A">
            <w:pPr>
              <w:jc w:val="center"/>
              <w:rPr>
                <w:rFonts w:ascii="Trebuchet MS" w:hAnsi="Trebuchet MS"/>
                <w:kern w:val="2"/>
                <w:sz w:val="22"/>
                <w:szCs w:val="22"/>
              </w:rPr>
            </w:pPr>
            <w:r w:rsidRPr="00617E55">
              <w:rPr>
                <w:rFonts w:ascii="Trebuchet MS" w:hAnsi="Trebuchet MS"/>
                <w:kern w:val="2"/>
                <w:sz w:val="22"/>
                <w:szCs w:val="22"/>
              </w:rPr>
              <w:t xml:space="preserve">(jeigu būtina dėl konkretaus Sutarties dalyko specifikos) </w:t>
            </w:r>
          </w:p>
        </w:tc>
      </w:tr>
      <w:tr w:rsidR="000B1E2A" w:rsidRPr="00617E55" w14:paraId="024EF1E8" w14:textId="77777777" w:rsidTr="000B1E2A">
        <w:trPr>
          <w:trHeight w:val="300"/>
        </w:trPr>
        <w:tc>
          <w:tcPr>
            <w:tcW w:w="2532" w:type="dxa"/>
            <w:tcBorders>
              <w:top w:val="single" w:sz="4" w:space="0" w:color="auto"/>
              <w:left w:val="single" w:sz="4" w:space="0" w:color="auto"/>
              <w:bottom w:val="single" w:sz="4" w:space="0" w:color="auto"/>
              <w:right w:val="single" w:sz="4" w:space="0" w:color="auto"/>
            </w:tcBorders>
            <w:hideMark/>
          </w:tcPr>
          <w:p w14:paraId="6BB19DC1" w14:textId="77777777" w:rsidR="000B1E2A" w:rsidRPr="00617E55" w:rsidRDefault="000B1E2A">
            <w:pPr>
              <w:rPr>
                <w:rFonts w:ascii="Trebuchet MS" w:hAnsi="Trebuchet MS"/>
                <w:b/>
                <w:bCs/>
                <w:kern w:val="2"/>
                <w:sz w:val="22"/>
                <w:szCs w:val="22"/>
              </w:rPr>
            </w:pPr>
            <w:r w:rsidRPr="00617E55">
              <w:rPr>
                <w:rFonts w:ascii="Trebuchet MS" w:hAnsi="Trebuchet MS"/>
                <w:b/>
                <w:bCs/>
                <w:kern w:val="2"/>
                <w:sz w:val="22"/>
                <w:szCs w:val="22"/>
              </w:rPr>
              <w:t xml:space="preserve">14.1. </w:t>
            </w:r>
          </w:p>
        </w:tc>
        <w:tc>
          <w:tcPr>
            <w:tcW w:w="7003" w:type="dxa"/>
            <w:gridSpan w:val="3"/>
            <w:tcBorders>
              <w:top w:val="single" w:sz="4" w:space="0" w:color="auto"/>
              <w:left w:val="single" w:sz="4" w:space="0" w:color="auto"/>
              <w:bottom w:val="single" w:sz="4" w:space="0" w:color="auto"/>
              <w:right w:val="single" w:sz="4" w:space="0" w:color="auto"/>
            </w:tcBorders>
            <w:hideMark/>
          </w:tcPr>
          <w:p w14:paraId="17FDE535" w14:textId="77777777" w:rsidR="000B1E2A" w:rsidRPr="00617E55" w:rsidRDefault="000B1E2A">
            <w:pPr>
              <w:rPr>
                <w:rFonts w:ascii="Trebuchet MS" w:hAnsi="Trebuchet MS"/>
                <w:sz w:val="22"/>
                <w:szCs w:val="22"/>
              </w:rPr>
            </w:pPr>
            <w:r w:rsidRPr="00617E55">
              <w:rPr>
                <w:rFonts w:ascii="Trebuchet MS" w:hAnsi="Trebuchet MS"/>
                <w:sz w:val="22"/>
                <w:szCs w:val="22"/>
              </w:rPr>
              <w:t>Netaikoma</w:t>
            </w:r>
          </w:p>
        </w:tc>
      </w:tr>
      <w:tr w:rsidR="000B1E2A" w:rsidRPr="00617E55" w14:paraId="6E75F296" w14:textId="77777777" w:rsidTr="000B1E2A">
        <w:trPr>
          <w:trHeight w:val="300"/>
        </w:trPr>
        <w:tc>
          <w:tcPr>
            <w:tcW w:w="9535" w:type="dxa"/>
            <w:gridSpan w:val="4"/>
            <w:tcBorders>
              <w:top w:val="single" w:sz="4" w:space="0" w:color="auto"/>
              <w:left w:val="single" w:sz="4" w:space="0" w:color="auto"/>
              <w:bottom w:val="single" w:sz="4" w:space="0" w:color="auto"/>
              <w:right w:val="single" w:sz="4" w:space="0" w:color="auto"/>
            </w:tcBorders>
            <w:hideMark/>
          </w:tcPr>
          <w:p w14:paraId="29A307FB" w14:textId="77777777" w:rsidR="000B1E2A" w:rsidRPr="00617E55" w:rsidRDefault="000B1E2A">
            <w:pPr>
              <w:jc w:val="center"/>
              <w:rPr>
                <w:rFonts w:ascii="Trebuchet MS" w:hAnsi="Trebuchet MS"/>
                <w:b/>
                <w:bCs/>
                <w:kern w:val="2"/>
                <w:sz w:val="22"/>
                <w:szCs w:val="22"/>
              </w:rPr>
            </w:pPr>
            <w:r w:rsidRPr="00617E55">
              <w:rPr>
                <w:rFonts w:ascii="Trebuchet MS" w:hAnsi="Trebuchet MS"/>
                <w:b/>
                <w:bCs/>
                <w:kern w:val="2"/>
                <w:sz w:val="22"/>
                <w:szCs w:val="22"/>
              </w:rPr>
              <w:t>15. SUTARTIES PRIEDAI</w:t>
            </w:r>
          </w:p>
        </w:tc>
      </w:tr>
      <w:tr w:rsidR="000B1E2A" w:rsidRPr="00617E55" w14:paraId="3A0D4841" w14:textId="77777777" w:rsidTr="000B1E2A">
        <w:trPr>
          <w:trHeight w:val="300"/>
        </w:trPr>
        <w:tc>
          <w:tcPr>
            <w:tcW w:w="2532" w:type="dxa"/>
            <w:tcBorders>
              <w:top w:val="single" w:sz="4" w:space="0" w:color="auto"/>
              <w:left w:val="single" w:sz="4" w:space="0" w:color="auto"/>
              <w:bottom w:val="single" w:sz="4" w:space="0" w:color="auto"/>
              <w:right w:val="single" w:sz="4" w:space="0" w:color="auto"/>
            </w:tcBorders>
            <w:hideMark/>
          </w:tcPr>
          <w:p w14:paraId="3DE8637F" w14:textId="77777777" w:rsidR="000B1E2A" w:rsidRPr="00617E55" w:rsidRDefault="000B1E2A">
            <w:pPr>
              <w:jc w:val="center"/>
              <w:rPr>
                <w:rFonts w:ascii="Trebuchet MS" w:hAnsi="Trebuchet MS"/>
                <w:b/>
                <w:bCs/>
                <w:kern w:val="2"/>
                <w:sz w:val="22"/>
                <w:szCs w:val="22"/>
              </w:rPr>
            </w:pPr>
            <w:r w:rsidRPr="00617E55">
              <w:rPr>
                <w:rFonts w:ascii="Trebuchet MS" w:hAnsi="Trebuchet MS"/>
                <w:b/>
                <w:bCs/>
                <w:kern w:val="2"/>
                <w:sz w:val="22"/>
                <w:szCs w:val="22"/>
              </w:rPr>
              <w:t>15.1. Priedas Nr. 1</w:t>
            </w:r>
          </w:p>
        </w:tc>
        <w:tc>
          <w:tcPr>
            <w:tcW w:w="7003" w:type="dxa"/>
            <w:gridSpan w:val="3"/>
            <w:tcBorders>
              <w:top w:val="single" w:sz="4" w:space="0" w:color="auto"/>
              <w:left w:val="single" w:sz="4" w:space="0" w:color="auto"/>
              <w:bottom w:val="single" w:sz="4" w:space="0" w:color="auto"/>
              <w:right w:val="single" w:sz="4" w:space="0" w:color="auto"/>
            </w:tcBorders>
            <w:hideMark/>
          </w:tcPr>
          <w:p w14:paraId="173DD47C" w14:textId="77777777" w:rsidR="000B1E2A" w:rsidRPr="00617E55" w:rsidRDefault="000B1E2A">
            <w:pPr>
              <w:rPr>
                <w:rFonts w:ascii="Trebuchet MS" w:hAnsi="Trebuchet MS"/>
                <w:kern w:val="2"/>
                <w:sz w:val="22"/>
                <w:szCs w:val="22"/>
              </w:rPr>
            </w:pPr>
            <w:r w:rsidRPr="00617E55">
              <w:rPr>
                <w:rFonts w:ascii="Trebuchet MS" w:hAnsi="Trebuchet MS"/>
                <w:color w:val="000000"/>
                <w:kern w:val="2"/>
                <w:sz w:val="22"/>
                <w:szCs w:val="22"/>
              </w:rPr>
              <w:t>Techninė specifikacija</w:t>
            </w:r>
          </w:p>
        </w:tc>
      </w:tr>
      <w:tr w:rsidR="000B1E2A" w:rsidRPr="00617E55" w14:paraId="7AAC8EA8" w14:textId="77777777" w:rsidTr="000B1E2A">
        <w:trPr>
          <w:trHeight w:val="300"/>
        </w:trPr>
        <w:tc>
          <w:tcPr>
            <w:tcW w:w="2532" w:type="dxa"/>
            <w:tcBorders>
              <w:top w:val="single" w:sz="4" w:space="0" w:color="auto"/>
              <w:left w:val="single" w:sz="4" w:space="0" w:color="auto"/>
              <w:bottom w:val="single" w:sz="4" w:space="0" w:color="auto"/>
              <w:right w:val="single" w:sz="4" w:space="0" w:color="auto"/>
            </w:tcBorders>
            <w:hideMark/>
          </w:tcPr>
          <w:p w14:paraId="2A99A9BA" w14:textId="77777777" w:rsidR="000B1E2A" w:rsidRPr="00617E55" w:rsidRDefault="000B1E2A">
            <w:pPr>
              <w:jc w:val="center"/>
              <w:rPr>
                <w:rFonts w:ascii="Trebuchet MS" w:hAnsi="Trebuchet MS"/>
                <w:b/>
                <w:bCs/>
                <w:kern w:val="2"/>
                <w:sz w:val="22"/>
                <w:szCs w:val="22"/>
              </w:rPr>
            </w:pPr>
            <w:r w:rsidRPr="00617E55">
              <w:rPr>
                <w:rFonts w:ascii="Trebuchet MS" w:hAnsi="Trebuchet MS"/>
                <w:b/>
                <w:bCs/>
                <w:kern w:val="2"/>
                <w:sz w:val="22"/>
                <w:szCs w:val="22"/>
              </w:rPr>
              <w:t>15.2. Priedas Nr. 2</w:t>
            </w:r>
          </w:p>
        </w:tc>
        <w:tc>
          <w:tcPr>
            <w:tcW w:w="7003" w:type="dxa"/>
            <w:gridSpan w:val="3"/>
            <w:tcBorders>
              <w:top w:val="single" w:sz="4" w:space="0" w:color="auto"/>
              <w:left w:val="single" w:sz="4" w:space="0" w:color="auto"/>
              <w:bottom w:val="single" w:sz="4" w:space="0" w:color="auto"/>
              <w:right w:val="single" w:sz="4" w:space="0" w:color="auto"/>
            </w:tcBorders>
            <w:hideMark/>
          </w:tcPr>
          <w:p w14:paraId="6410FC51" w14:textId="77777777" w:rsidR="000B1E2A" w:rsidRPr="00617E55" w:rsidRDefault="000B1E2A">
            <w:pPr>
              <w:rPr>
                <w:rFonts w:ascii="Trebuchet MS" w:hAnsi="Trebuchet MS"/>
                <w:kern w:val="2"/>
                <w:sz w:val="22"/>
                <w:szCs w:val="22"/>
              </w:rPr>
            </w:pPr>
            <w:r w:rsidRPr="00617E55">
              <w:rPr>
                <w:rFonts w:ascii="Trebuchet MS" w:hAnsi="Trebuchet MS"/>
                <w:kern w:val="2"/>
                <w:sz w:val="22"/>
                <w:szCs w:val="22"/>
              </w:rPr>
              <w:t>Pasiūlymas</w:t>
            </w:r>
          </w:p>
        </w:tc>
      </w:tr>
      <w:tr w:rsidR="000B1E2A" w:rsidRPr="00617E55" w14:paraId="4A2D4F8B" w14:textId="77777777" w:rsidTr="000B1E2A">
        <w:tc>
          <w:tcPr>
            <w:tcW w:w="9535" w:type="dxa"/>
            <w:gridSpan w:val="4"/>
            <w:tcBorders>
              <w:top w:val="single" w:sz="4" w:space="0" w:color="auto"/>
              <w:left w:val="single" w:sz="4" w:space="0" w:color="auto"/>
              <w:bottom w:val="single" w:sz="4" w:space="0" w:color="auto"/>
              <w:right w:val="single" w:sz="4" w:space="0" w:color="auto"/>
            </w:tcBorders>
            <w:hideMark/>
          </w:tcPr>
          <w:p w14:paraId="48E9BE10" w14:textId="77777777" w:rsidR="000B1E2A" w:rsidRPr="00617E55" w:rsidRDefault="000B1E2A">
            <w:pPr>
              <w:jc w:val="center"/>
              <w:rPr>
                <w:rFonts w:ascii="Trebuchet MS" w:hAnsi="Trebuchet MS"/>
                <w:b/>
                <w:bCs/>
                <w:kern w:val="2"/>
                <w:sz w:val="22"/>
                <w:szCs w:val="22"/>
              </w:rPr>
            </w:pPr>
            <w:r w:rsidRPr="00617E55">
              <w:rPr>
                <w:rFonts w:ascii="Trebuchet MS" w:hAnsi="Trebuchet MS"/>
                <w:b/>
                <w:bCs/>
                <w:kern w:val="2"/>
                <w:sz w:val="22"/>
                <w:szCs w:val="22"/>
              </w:rPr>
              <w:t>15. ŠALIŲ ATSTOVŲ PARAŠAI</w:t>
            </w:r>
          </w:p>
        </w:tc>
      </w:tr>
      <w:tr w:rsidR="000B1E2A" w:rsidRPr="00617E55" w14:paraId="17786AA1" w14:textId="77777777" w:rsidTr="000B1E2A">
        <w:tc>
          <w:tcPr>
            <w:tcW w:w="4788" w:type="dxa"/>
            <w:gridSpan w:val="3"/>
            <w:tcBorders>
              <w:top w:val="single" w:sz="4" w:space="0" w:color="auto"/>
              <w:left w:val="single" w:sz="4" w:space="0" w:color="auto"/>
              <w:bottom w:val="single" w:sz="4" w:space="0" w:color="auto"/>
              <w:right w:val="single" w:sz="4" w:space="0" w:color="auto"/>
            </w:tcBorders>
            <w:hideMark/>
          </w:tcPr>
          <w:p w14:paraId="47515845" w14:textId="77777777" w:rsidR="000B1E2A" w:rsidRPr="00617E55" w:rsidRDefault="000B1E2A">
            <w:pPr>
              <w:jc w:val="center"/>
              <w:rPr>
                <w:rFonts w:ascii="Trebuchet MS" w:hAnsi="Trebuchet MS"/>
                <w:b/>
                <w:bCs/>
                <w:kern w:val="2"/>
                <w:sz w:val="22"/>
                <w:szCs w:val="22"/>
              </w:rPr>
            </w:pPr>
            <w:r w:rsidRPr="00617E55">
              <w:rPr>
                <w:rFonts w:ascii="Trebuchet MS" w:hAnsi="Trebuchet MS"/>
                <w:b/>
                <w:bCs/>
                <w:kern w:val="2"/>
                <w:sz w:val="22"/>
                <w:szCs w:val="22"/>
              </w:rPr>
              <w:t>PIRKĖJAS</w:t>
            </w:r>
          </w:p>
        </w:tc>
        <w:tc>
          <w:tcPr>
            <w:tcW w:w="4747" w:type="dxa"/>
            <w:tcBorders>
              <w:top w:val="single" w:sz="4" w:space="0" w:color="auto"/>
              <w:left w:val="single" w:sz="4" w:space="0" w:color="auto"/>
              <w:bottom w:val="single" w:sz="4" w:space="0" w:color="auto"/>
              <w:right w:val="single" w:sz="4" w:space="0" w:color="auto"/>
            </w:tcBorders>
            <w:hideMark/>
          </w:tcPr>
          <w:p w14:paraId="16B42191" w14:textId="77777777" w:rsidR="000B1E2A" w:rsidRPr="00617E55" w:rsidRDefault="000B1E2A">
            <w:pPr>
              <w:jc w:val="center"/>
              <w:rPr>
                <w:rFonts w:ascii="Trebuchet MS" w:hAnsi="Trebuchet MS"/>
                <w:b/>
                <w:bCs/>
                <w:kern w:val="2"/>
                <w:sz w:val="22"/>
                <w:szCs w:val="22"/>
              </w:rPr>
            </w:pPr>
            <w:r w:rsidRPr="00617E55">
              <w:rPr>
                <w:rFonts w:ascii="Trebuchet MS" w:hAnsi="Trebuchet MS"/>
                <w:b/>
                <w:bCs/>
                <w:kern w:val="2"/>
                <w:sz w:val="22"/>
                <w:szCs w:val="22"/>
              </w:rPr>
              <w:t>TIEKĖJAS</w:t>
            </w:r>
          </w:p>
        </w:tc>
      </w:tr>
      <w:tr w:rsidR="000B1E2A" w:rsidRPr="00617E55" w14:paraId="6D4C99F1" w14:textId="77777777" w:rsidTr="000B1E2A">
        <w:tc>
          <w:tcPr>
            <w:tcW w:w="4788" w:type="dxa"/>
            <w:gridSpan w:val="3"/>
            <w:tcBorders>
              <w:top w:val="single" w:sz="4" w:space="0" w:color="auto"/>
              <w:left w:val="single" w:sz="4" w:space="0" w:color="auto"/>
              <w:bottom w:val="single" w:sz="4" w:space="0" w:color="auto"/>
              <w:right w:val="single" w:sz="4" w:space="0" w:color="auto"/>
            </w:tcBorders>
            <w:hideMark/>
          </w:tcPr>
          <w:p w14:paraId="019F69C0" w14:textId="77777777" w:rsidR="000B1E2A" w:rsidRPr="00617E55" w:rsidRDefault="000B1E2A">
            <w:pPr>
              <w:jc w:val="center"/>
              <w:rPr>
                <w:rFonts w:ascii="Trebuchet MS" w:hAnsi="Trebuchet MS"/>
                <w:color w:val="4472C4"/>
                <w:kern w:val="2"/>
                <w:sz w:val="22"/>
                <w:szCs w:val="22"/>
              </w:rPr>
            </w:pPr>
            <w:r w:rsidRPr="00617E55">
              <w:rPr>
                <w:rFonts w:ascii="Trebuchet MS" w:hAnsi="Trebuchet MS"/>
                <w:color w:val="4472C4"/>
                <w:kern w:val="2"/>
                <w:sz w:val="22"/>
                <w:szCs w:val="22"/>
              </w:rPr>
              <w:t>(nurodomos atstovo pareigos, vardas, pavardė)</w:t>
            </w:r>
          </w:p>
        </w:tc>
        <w:tc>
          <w:tcPr>
            <w:tcW w:w="4747" w:type="dxa"/>
            <w:tcBorders>
              <w:top w:val="single" w:sz="4" w:space="0" w:color="auto"/>
              <w:left w:val="single" w:sz="4" w:space="0" w:color="auto"/>
              <w:bottom w:val="single" w:sz="4" w:space="0" w:color="auto"/>
              <w:right w:val="single" w:sz="4" w:space="0" w:color="auto"/>
            </w:tcBorders>
            <w:hideMark/>
          </w:tcPr>
          <w:p w14:paraId="5BA89442" w14:textId="77777777" w:rsidR="000B1E2A" w:rsidRPr="00617E55" w:rsidRDefault="000B1E2A">
            <w:pPr>
              <w:jc w:val="center"/>
              <w:rPr>
                <w:rFonts w:ascii="Trebuchet MS" w:hAnsi="Trebuchet MS"/>
                <w:b/>
                <w:bCs/>
                <w:kern w:val="2"/>
                <w:sz w:val="22"/>
                <w:szCs w:val="22"/>
              </w:rPr>
            </w:pPr>
            <w:r w:rsidRPr="00617E55">
              <w:rPr>
                <w:rFonts w:ascii="Trebuchet MS" w:hAnsi="Trebuchet MS"/>
                <w:color w:val="4472C4"/>
                <w:kern w:val="2"/>
                <w:sz w:val="22"/>
                <w:szCs w:val="22"/>
              </w:rPr>
              <w:t>(nurodomos atstovo pareigos, vardas, pavardė)</w:t>
            </w:r>
          </w:p>
        </w:tc>
      </w:tr>
      <w:tr w:rsidR="000B1E2A" w:rsidRPr="00617E55" w14:paraId="104AEE55" w14:textId="77777777" w:rsidTr="000B1E2A">
        <w:tc>
          <w:tcPr>
            <w:tcW w:w="4788" w:type="dxa"/>
            <w:gridSpan w:val="3"/>
            <w:tcBorders>
              <w:top w:val="single" w:sz="4" w:space="0" w:color="auto"/>
              <w:left w:val="single" w:sz="4" w:space="0" w:color="auto"/>
              <w:bottom w:val="single" w:sz="4" w:space="0" w:color="auto"/>
              <w:right w:val="single" w:sz="4" w:space="0" w:color="auto"/>
            </w:tcBorders>
          </w:tcPr>
          <w:p w14:paraId="2EBAA26C" w14:textId="77777777" w:rsidR="000B1E2A" w:rsidRPr="00617E55" w:rsidRDefault="000B1E2A">
            <w:pPr>
              <w:jc w:val="center"/>
              <w:rPr>
                <w:rFonts w:ascii="Trebuchet MS" w:hAnsi="Trebuchet MS"/>
                <w:b/>
                <w:bCs/>
                <w:color w:val="4472C4"/>
                <w:kern w:val="2"/>
                <w:sz w:val="22"/>
                <w:szCs w:val="22"/>
              </w:rPr>
            </w:pPr>
          </w:p>
          <w:p w14:paraId="48F5C40E" w14:textId="77777777" w:rsidR="000B1E2A" w:rsidRPr="00617E55" w:rsidRDefault="000B1E2A">
            <w:pPr>
              <w:jc w:val="center"/>
              <w:rPr>
                <w:rFonts w:ascii="Trebuchet MS" w:hAnsi="Trebuchet MS"/>
                <w:b/>
                <w:bCs/>
                <w:color w:val="4472C4"/>
                <w:kern w:val="2"/>
                <w:sz w:val="22"/>
                <w:szCs w:val="22"/>
              </w:rPr>
            </w:pPr>
            <w:r w:rsidRPr="00617E55">
              <w:rPr>
                <w:rFonts w:ascii="Trebuchet MS" w:hAnsi="Trebuchet MS"/>
                <w:b/>
                <w:bCs/>
                <w:color w:val="4472C4"/>
                <w:kern w:val="2"/>
                <w:sz w:val="22"/>
                <w:szCs w:val="22"/>
              </w:rPr>
              <w:t>(parašas)</w:t>
            </w:r>
          </w:p>
          <w:p w14:paraId="176F171E" w14:textId="77777777" w:rsidR="000B1E2A" w:rsidRPr="00617E55" w:rsidRDefault="000B1E2A">
            <w:pPr>
              <w:jc w:val="center"/>
              <w:rPr>
                <w:rFonts w:ascii="Trebuchet MS" w:hAnsi="Trebuchet MS"/>
                <w:b/>
                <w:bCs/>
                <w:color w:val="4472C4"/>
                <w:kern w:val="2"/>
                <w:sz w:val="22"/>
                <w:szCs w:val="22"/>
              </w:rPr>
            </w:pPr>
          </w:p>
          <w:p w14:paraId="1BD69F0F" w14:textId="77777777" w:rsidR="000B1E2A" w:rsidRPr="00617E55" w:rsidRDefault="000B1E2A">
            <w:pPr>
              <w:jc w:val="center"/>
              <w:rPr>
                <w:rFonts w:ascii="Trebuchet MS" w:hAnsi="Trebuchet MS"/>
                <w:b/>
                <w:bCs/>
                <w:color w:val="4472C4"/>
                <w:kern w:val="2"/>
                <w:sz w:val="22"/>
                <w:szCs w:val="22"/>
              </w:rPr>
            </w:pPr>
          </w:p>
        </w:tc>
        <w:tc>
          <w:tcPr>
            <w:tcW w:w="4747" w:type="dxa"/>
            <w:tcBorders>
              <w:top w:val="single" w:sz="4" w:space="0" w:color="auto"/>
              <w:left w:val="single" w:sz="4" w:space="0" w:color="auto"/>
              <w:bottom w:val="single" w:sz="4" w:space="0" w:color="auto"/>
              <w:right w:val="single" w:sz="4" w:space="0" w:color="auto"/>
            </w:tcBorders>
          </w:tcPr>
          <w:p w14:paraId="13A0CF07" w14:textId="77777777" w:rsidR="000B1E2A" w:rsidRPr="00617E55" w:rsidRDefault="000B1E2A">
            <w:pPr>
              <w:jc w:val="center"/>
              <w:rPr>
                <w:rFonts w:ascii="Trebuchet MS" w:hAnsi="Trebuchet MS"/>
                <w:b/>
                <w:bCs/>
                <w:color w:val="4472C4"/>
                <w:kern w:val="2"/>
                <w:sz w:val="22"/>
                <w:szCs w:val="22"/>
              </w:rPr>
            </w:pPr>
          </w:p>
          <w:p w14:paraId="1B330B73" w14:textId="77777777" w:rsidR="000B1E2A" w:rsidRPr="00617E55" w:rsidRDefault="000B1E2A">
            <w:pPr>
              <w:jc w:val="center"/>
              <w:rPr>
                <w:rFonts w:ascii="Trebuchet MS" w:hAnsi="Trebuchet MS"/>
                <w:b/>
                <w:bCs/>
                <w:color w:val="4472C4"/>
                <w:kern w:val="2"/>
                <w:sz w:val="22"/>
                <w:szCs w:val="22"/>
              </w:rPr>
            </w:pPr>
            <w:r w:rsidRPr="00617E55">
              <w:rPr>
                <w:rFonts w:ascii="Trebuchet MS" w:hAnsi="Trebuchet MS"/>
                <w:b/>
                <w:bCs/>
                <w:color w:val="4472C4"/>
                <w:kern w:val="2"/>
                <w:sz w:val="22"/>
                <w:szCs w:val="22"/>
              </w:rPr>
              <w:t>(parašas)</w:t>
            </w:r>
          </w:p>
        </w:tc>
      </w:tr>
    </w:tbl>
    <w:p w14:paraId="25A5E528" w14:textId="77777777" w:rsidR="000B1E2A" w:rsidRPr="00617E55" w:rsidRDefault="000B1E2A" w:rsidP="000B1E2A">
      <w:pPr>
        <w:jc w:val="center"/>
        <w:rPr>
          <w:rFonts w:ascii="Trebuchet MS" w:hAnsi="Trebuchet MS"/>
          <w:color w:val="000000"/>
          <w:sz w:val="22"/>
          <w:szCs w:val="22"/>
        </w:rPr>
      </w:pPr>
      <w:r w:rsidRPr="00617E55">
        <w:rPr>
          <w:rFonts w:ascii="Trebuchet MS" w:hAnsi="Trebuchet MS"/>
          <w:color w:val="000000"/>
          <w:sz w:val="22"/>
          <w:szCs w:val="22"/>
        </w:rPr>
        <w:t>_______________</w:t>
      </w:r>
    </w:p>
    <w:p w14:paraId="685504CC" w14:textId="77777777" w:rsidR="000B1E2A" w:rsidRPr="00617E55" w:rsidRDefault="000B1E2A" w:rsidP="000B1E2A">
      <w:pPr>
        <w:rPr>
          <w:rFonts w:ascii="Trebuchet MS" w:hAnsi="Trebuchet MS"/>
          <w:sz w:val="22"/>
          <w:szCs w:val="22"/>
        </w:rPr>
      </w:pPr>
      <w:r w:rsidRPr="00617E55">
        <w:rPr>
          <w:rFonts w:ascii="Trebuchet MS" w:hAnsi="Trebuchet MS"/>
          <w:sz w:val="22"/>
          <w:szCs w:val="22"/>
        </w:rPr>
        <w:br w:type="page"/>
      </w:r>
    </w:p>
    <w:p w14:paraId="4F61D4FA" w14:textId="77777777" w:rsidR="00FF76E7" w:rsidRPr="00617E55" w:rsidRDefault="00FF76E7" w:rsidP="009A783B">
      <w:pPr>
        <w:tabs>
          <w:tab w:val="left" w:pos="284"/>
        </w:tabs>
        <w:rPr>
          <w:rFonts w:ascii="Trebuchet MS" w:hAnsi="Trebuchet MS"/>
          <w:sz w:val="22"/>
          <w:szCs w:val="22"/>
        </w:rPr>
      </w:pPr>
    </w:p>
    <w:p w14:paraId="4FD305A5" w14:textId="77777777" w:rsidR="00FF76E7" w:rsidRPr="00617E55" w:rsidRDefault="00FF76E7" w:rsidP="00FF76E7">
      <w:pPr>
        <w:ind w:firstLine="4820"/>
        <w:textAlignment w:val="center"/>
        <w:rPr>
          <w:rFonts w:ascii="Trebuchet MS" w:hAnsi="Trebuchet MS"/>
          <w:color w:val="000000"/>
          <w:sz w:val="22"/>
          <w:szCs w:val="22"/>
        </w:rPr>
      </w:pPr>
      <w:r w:rsidRPr="00617E55">
        <w:rPr>
          <w:rFonts w:ascii="Trebuchet MS" w:hAnsi="Trebuchet MS"/>
          <w:color w:val="000000"/>
          <w:sz w:val="22"/>
          <w:szCs w:val="22"/>
        </w:rPr>
        <w:t>PATVIRTINTA</w:t>
      </w:r>
    </w:p>
    <w:p w14:paraId="6D8C64A1" w14:textId="77777777" w:rsidR="00FF76E7" w:rsidRPr="00617E55" w:rsidRDefault="00FF76E7" w:rsidP="00FF76E7">
      <w:pPr>
        <w:ind w:firstLine="4820"/>
        <w:textAlignment w:val="center"/>
        <w:rPr>
          <w:rFonts w:ascii="Trebuchet MS" w:hAnsi="Trebuchet MS"/>
          <w:color w:val="000000"/>
          <w:sz w:val="22"/>
          <w:szCs w:val="22"/>
        </w:rPr>
      </w:pPr>
      <w:r w:rsidRPr="00617E55">
        <w:rPr>
          <w:rFonts w:ascii="Trebuchet MS" w:hAnsi="Trebuchet MS"/>
          <w:color w:val="000000"/>
          <w:sz w:val="22"/>
          <w:szCs w:val="22"/>
        </w:rPr>
        <w:t>Viešųjų pirkimų tarnybos direktoriaus</w:t>
      </w:r>
    </w:p>
    <w:p w14:paraId="3DFD5E96" w14:textId="77777777" w:rsidR="00FF76E7" w:rsidRPr="00617E55" w:rsidRDefault="00FF76E7" w:rsidP="00FF76E7">
      <w:pPr>
        <w:ind w:firstLine="4820"/>
        <w:textAlignment w:val="center"/>
        <w:rPr>
          <w:rFonts w:ascii="Trebuchet MS" w:hAnsi="Trebuchet MS"/>
          <w:color w:val="000000"/>
          <w:sz w:val="22"/>
          <w:szCs w:val="22"/>
        </w:rPr>
      </w:pPr>
      <w:r w:rsidRPr="00617E55">
        <w:rPr>
          <w:rFonts w:ascii="Trebuchet MS" w:hAnsi="Trebuchet MS"/>
          <w:color w:val="000000"/>
          <w:sz w:val="22"/>
          <w:szCs w:val="22"/>
        </w:rPr>
        <w:t>2024 m. vasario 8 d. įsakymu Nr. 1S-19</w:t>
      </w:r>
    </w:p>
    <w:p w14:paraId="3C228220" w14:textId="77777777" w:rsidR="00FF76E7" w:rsidRPr="00617E55" w:rsidRDefault="00FF76E7" w:rsidP="00FF76E7">
      <w:pPr>
        <w:ind w:firstLine="4820"/>
        <w:textAlignment w:val="center"/>
        <w:rPr>
          <w:rFonts w:ascii="Trebuchet MS" w:hAnsi="Trebuchet MS"/>
          <w:color w:val="000000"/>
          <w:sz w:val="22"/>
          <w:szCs w:val="22"/>
        </w:rPr>
      </w:pPr>
      <w:r w:rsidRPr="00617E55">
        <w:rPr>
          <w:rFonts w:ascii="Trebuchet MS" w:hAnsi="Trebuchet MS"/>
          <w:color w:val="000000"/>
          <w:sz w:val="22"/>
          <w:szCs w:val="22"/>
        </w:rPr>
        <w:t>(Viešųjų pirkimų tarnybos direktoriaus</w:t>
      </w:r>
    </w:p>
    <w:p w14:paraId="12E6D31B" w14:textId="77777777" w:rsidR="00FF76E7" w:rsidRPr="00617E55" w:rsidRDefault="00FF76E7" w:rsidP="00FF76E7">
      <w:pPr>
        <w:ind w:firstLine="4820"/>
        <w:textAlignment w:val="center"/>
        <w:rPr>
          <w:rFonts w:ascii="Trebuchet MS" w:hAnsi="Trebuchet MS"/>
          <w:color w:val="000000"/>
          <w:sz w:val="22"/>
          <w:szCs w:val="22"/>
        </w:rPr>
      </w:pPr>
      <w:r w:rsidRPr="00617E55">
        <w:rPr>
          <w:rFonts w:ascii="Trebuchet MS" w:hAnsi="Trebuchet MS"/>
          <w:color w:val="000000"/>
          <w:sz w:val="22"/>
          <w:szCs w:val="22"/>
        </w:rPr>
        <w:t>2025 m. balandžio 17 d. įsakymo Nr. 1S-51</w:t>
      </w:r>
    </w:p>
    <w:p w14:paraId="3C3D5F3E" w14:textId="77777777" w:rsidR="00FF76E7" w:rsidRPr="00617E55" w:rsidRDefault="00FF76E7" w:rsidP="00FF76E7">
      <w:pPr>
        <w:ind w:firstLine="4820"/>
        <w:textAlignment w:val="center"/>
        <w:rPr>
          <w:rFonts w:ascii="Trebuchet MS" w:hAnsi="Trebuchet MS"/>
          <w:color w:val="000000"/>
          <w:sz w:val="22"/>
          <w:szCs w:val="22"/>
        </w:rPr>
      </w:pPr>
      <w:r w:rsidRPr="00617E55">
        <w:rPr>
          <w:rFonts w:ascii="Trebuchet MS" w:hAnsi="Trebuchet MS"/>
          <w:color w:val="000000"/>
          <w:sz w:val="22"/>
          <w:szCs w:val="22"/>
        </w:rPr>
        <w:t>redakcija)</w:t>
      </w:r>
    </w:p>
    <w:p w14:paraId="197B9C5A" w14:textId="77777777" w:rsidR="00FF76E7" w:rsidRPr="00617E55" w:rsidRDefault="00FF76E7" w:rsidP="00FF76E7">
      <w:pPr>
        <w:ind w:firstLine="4820"/>
        <w:textAlignment w:val="center"/>
        <w:rPr>
          <w:rFonts w:ascii="Trebuchet MS" w:hAnsi="Trebuchet MS"/>
          <w:color w:val="000000"/>
          <w:sz w:val="22"/>
          <w:szCs w:val="22"/>
        </w:rPr>
      </w:pPr>
    </w:p>
    <w:p w14:paraId="3629DF78" w14:textId="77777777" w:rsidR="00FF76E7" w:rsidRPr="00617E55" w:rsidRDefault="00FF76E7" w:rsidP="00FF76E7">
      <w:pPr>
        <w:ind w:firstLine="4820"/>
        <w:textAlignment w:val="center"/>
        <w:rPr>
          <w:rFonts w:ascii="Trebuchet MS" w:hAnsi="Trebuchet MS"/>
          <w:color w:val="000000"/>
          <w:sz w:val="22"/>
          <w:szCs w:val="22"/>
        </w:rPr>
      </w:pPr>
    </w:p>
    <w:p w14:paraId="7F6ECFF6" w14:textId="77777777" w:rsidR="00FF76E7" w:rsidRPr="00617E55" w:rsidRDefault="00FF76E7" w:rsidP="00FF76E7">
      <w:pPr>
        <w:spacing w:line="257" w:lineRule="atLeast"/>
        <w:jc w:val="center"/>
        <w:rPr>
          <w:rFonts w:ascii="Trebuchet MS" w:hAnsi="Trebuchet MS"/>
          <w:color w:val="000000"/>
          <w:sz w:val="22"/>
          <w:szCs w:val="22"/>
        </w:rPr>
      </w:pPr>
      <w:r w:rsidRPr="00617E55">
        <w:rPr>
          <w:rFonts w:ascii="Trebuchet MS" w:hAnsi="Trebuchet MS"/>
          <w:b/>
          <w:bCs/>
          <w:caps/>
          <w:color w:val="000000"/>
          <w:sz w:val="22"/>
          <w:szCs w:val="22"/>
        </w:rPr>
        <w:t>PREKIŲ PIRKIMO</w:t>
      </w:r>
      <w:r w:rsidRPr="00617E55">
        <w:rPr>
          <w:rFonts w:ascii="Trebuchet MS" w:hAnsi="Trebuchet MS"/>
          <w:color w:val="000000"/>
          <w:sz w:val="22"/>
          <w:szCs w:val="22"/>
        </w:rPr>
        <w:t>–</w:t>
      </w:r>
      <w:r w:rsidRPr="00617E55">
        <w:rPr>
          <w:rFonts w:ascii="Trebuchet MS" w:hAnsi="Trebuchet MS"/>
          <w:b/>
          <w:bCs/>
          <w:caps/>
          <w:color w:val="000000"/>
          <w:sz w:val="22"/>
          <w:szCs w:val="22"/>
        </w:rPr>
        <w:t>PARDAVIMO SUTARTIES BENDROSIOS SĄLYGOS</w:t>
      </w:r>
    </w:p>
    <w:p w14:paraId="592D1A9C" w14:textId="77777777" w:rsidR="00FF76E7" w:rsidRPr="00617E55" w:rsidRDefault="00FF76E7" w:rsidP="00FF76E7">
      <w:pPr>
        <w:spacing w:line="257" w:lineRule="atLeast"/>
        <w:ind w:firstLine="62"/>
        <w:jc w:val="center"/>
        <w:rPr>
          <w:rFonts w:ascii="Trebuchet MS" w:hAnsi="Trebuchet MS"/>
          <w:color w:val="000000"/>
          <w:sz w:val="22"/>
          <w:szCs w:val="22"/>
        </w:rPr>
      </w:pPr>
    </w:p>
    <w:p w14:paraId="3262B175" w14:textId="77777777" w:rsidR="00FF76E7" w:rsidRPr="00617E55" w:rsidRDefault="00FF76E7" w:rsidP="00FF76E7">
      <w:pPr>
        <w:spacing w:line="257" w:lineRule="atLeast"/>
        <w:jc w:val="center"/>
        <w:rPr>
          <w:rFonts w:ascii="Trebuchet MS" w:hAnsi="Trebuchet MS"/>
          <w:color w:val="000000"/>
          <w:sz w:val="22"/>
          <w:szCs w:val="22"/>
        </w:rPr>
      </w:pPr>
      <w:r w:rsidRPr="00617E55">
        <w:rPr>
          <w:rFonts w:ascii="Trebuchet MS" w:hAnsi="Trebuchet MS"/>
          <w:b/>
          <w:bCs/>
          <w:caps/>
          <w:color w:val="000000"/>
          <w:sz w:val="22"/>
          <w:szCs w:val="22"/>
        </w:rPr>
        <w:t>1.  PAGRINDINĖS SĄVOKOS IR SUTARTIES AIŠKINIMAS</w:t>
      </w:r>
    </w:p>
    <w:p w14:paraId="0F3EA6BB" w14:textId="77777777" w:rsidR="00FF76E7" w:rsidRPr="00617E55" w:rsidRDefault="00FF76E7" w:rsidP="00FF76E7">
      <w:pPr>
        <w:spacing w:line="257" w:lineRule="atLeast"/>
        <w:ind w:firstLine="62"/>
        <w:jc w:val="both"/>
        <w:rPr>
          <w:rFonts w:ascii="Trebuchet MS" w:hAnsi="Trebuchet MS"/>
          <w:color w:val="000000"/>
          <w:sz w:val="22"/>
          <w:szCs w:val="22"/>
        </w:rPr>
      </w:pPr>
    </w:p>
    <w:p w14:paraId="718F0383" w14:textId="77777777" w:rsidR="00FF76E7" w:rsidRPr="00617E55" w:rsidRDefault="00FF76E7" w:rsidP="00FF76E7">
      <w:pPr>
        <w:spacing w:line="257" w:lineRule="atLeast"/>
        <w:jc w:val="center"/>
        <w:rPr>
          <w:rFonts w:ascii="Trebuchet MS" w:hAnsi="Trebuchet MS"/>
          <w:color w:val="000000"/>
          <w:sz w:val="22"/>
          <w:szCs w:val="22"/>
        </w:rPr>
      </w:pPr>
      <w:r w:rsidRPr="00617E55">
        <w:rPr>
          <w:rFonts w:ascii="Trebuchet MS" w:hAnsi="Trebuchet MS"/>
          <w:b/>
          <w:bCs/>
          <w:color w:val="000000"/>
          <w:sz w:val="22"/>
          <w:szCs w:val="22"/>
        </w:rPr>
        <w:t>1.1. Sąvokos</w:t>
      </w:r>
    </w:p>
    <w:p w14:paraId="16869F8B" w14:textId="77777777" w:rsidR="00FF76E7" w:rsidRPr="00617E55" w:rsidRDefault="00FF76E7" w:rsidP="00FF76E7">
      <w:pPr>
        <w:spacing w:line="257" w:lineRule="atLeast"/>
        <w:ind w:firstLine="62"/>
        <w:jc w:val="both"/>
        <w:rPr>
          <w:rFonts w:ascii="Trebuchet MS" w:hAnsi="Trebuchet MS"/>
          <w:color w:val="000000"/>
          <w:sz w:val="22"/>
          <w:szCs w:val="22"/>
        </w:rPr>
      </w:pPr>
    </w:p>
    <w:p w14:paraId="45A36127"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1.1.1. Šioje Sutartyje didžiąja raide rašomos sąvokos turi paskiau nurodytas reikšmes:</w:t>
      </w:r>
    </w:p>
    <w:p w14:paraId="27D2DDDA"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1.1.1.1. </w:t>
      </w:r>
      <w:r w:rsidRPr="00617E55">
        <w:rPr>
          <w:rFonts w:ascii="Trebuchet MS" w:hAnsi="Trebuchet MS"/>
          <w:b/>
          <w:bCs/>
          <w:color w:val="000000"/>
          <w:sz w:val="22"/>
          <w:szCs w:val="22"/>
        </w:rPr>
        <w:t>Bendrosios sąlygos</w:t>
      </w:r>
      <w:r w:rsidRPr="00617E55">
        <w:rPr>
          <w:rFonts w:ascii="Trebuchet MS" w:hAnsi="Trebuchet MS"/>
          <w:color w:val="000000"/>
          <w:sz w:val="22"/>
          <w:szCs w:val="22"/>
        </w:rPr>
        <w:t> –  Sutarties dalis, kuri vadinasi „Prekių pirkimo–pardavimo sutarties Bendrosios sąlygos“;</w:t>
      </w:r>
    </w:p>
    <w:p w14:paraId="5F95AF03"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1.1.1.2. </w:t>
      </w:r>
      <w:r w:rsidRPr="00617E55">
        <w:rPr>
          <w:rFonts w:ascii="Trebuchet MS" w:hAnsi="Trebuchet MS"/>
          <w:b/>
          <w:bCs/>
          <w:color w:val="000000"/>
          <w:sz w:val="22"/>
          <w:szCs w:val="22"/>
        </w:rPr>
        <w:t>Pirkėjas</w:t>
      </w:r>
      <w:r w:rsidRPr="00617E55">
        <w:rPr>
          <w:rFonts w:ascii="Trebuchet MS" w:hAnsi="Trebuchet MS"/>
          <w:color w:val="000000"/>
          <w:sz w:val="22"/>
          <w:szCs w:val="22"/>
        </w:rPr>
        <w:t> – asmuo, kuris Specialiosiose sąlygose yra įvardytas kaip Pirkėjas, įsigyjantis Specialiosiose sąlygose ir Sutarties prieduose nurodytas Prekes;</w:t>
      </w:r>
    </w:p>
    <w:p w14:paraId="0C67F67C"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1.1.1.3. </w:t>
      </w:r>
      <w:r w:rsidRPr="00617E55">
        <w:rPr>
          <w:rFonts w:ascii="Trebuchet MS" w:hAnsi="Trebuchet MS"/>
          <w:b/>
          <w:bCs/>
          <w:color w:val="000000"/>
          <w:sz w:val="22"/>
          <w:szCs w:val="22"/>
        </w:rPr>
        <w:t>Pradinės sutarties vertė </w:t>
      </w:r>
      <w:r w:rsidRPr="00617E55">
        <w:rPr>
          <w:rFonts w:ascii="Trebuchet MS" w:hAnsi="Trebuchet MS"/>
          <w:color w:val="000000"/>
          <w:sz w:val="22"/>
          <w:szCs w:val="22"/>
        </w:rPr>
        <w:t>– Specialiosiose sąlygose nurodyta</w:t>
      </w:r>
      <w:r w:rsidRPr="00617E55">
        <w:rPr>
          <w:rFonts w:ascii="Trebuchet MS" w:hAnsi="Trebuchet MS"/>
          <w:b/>
          <w:bCs/>
          <w:color w:val="000000"/>
          <w:sz w:val="22"/>
          <w:szCs w:val="22"/>
        </w:rPr>
        <w:t> </w:t>
      </w:r>
      <w:r w:rsidRPr="00617E55">
        <w:rPr>
          <w:rFonts w:ascii="Trebuchet MS" w:hAnsi="Trebuchet MS"/>
          <w:color w:val="000000"/>
          <w:sz w:val="22"/>
          <w:szCs w:val="22"/>
        </w:rPr>
        <w:t>vertė be pridėtinės vertės mokesčio (toliau – PVM);</w:t>
      </w:r>
    </w:p>
    <w:p w14:paraId="0B67B836"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1.1.1.4. </w:t>
      </w:r>
      <w:r w:rsidRPr="00617E55">
        <w:rPr>
          <w:rFonts w:ascii="Trebuchet MS" w:hAnsi="Trebuchet MS"/>
          <w:b/>
          <w:bCs/>
          <w:color w:val="000000"/>
          <w:sz w:val="22"/>
          <w:szCs w:val="22"/>
        </w:rPr>
        <w:t>Prekės</w:t>
      </w:r>
      <w:r w:rsidRPr="00617E55">
        <w:rPr>
          <w:rFonts w:ascii="Trebuchet MS" w:hAnsi="Trebuchet MS"/>
          <w:color w:val="000000"/>
          <w:sz w:val="22"/>
          <w:szCs w:val="22"/>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251295D5"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1.1.1.5. </w:t>
      </w:r>
      <w:r w:rsidRPr="00617E55">
        <w:rPr>
          <w:rFonts w:ascii="Trebuchet MS" w:hAnsi="Trebuchet MS"/>
          <w:b/>
          <w:bCs/>
          <w:color w:val="000000"/>
          <w:sz w:val="22"/>
          <w:szCs w:val="22"/>
        </w:rPr>
        <w:t>Prekių perdavimo–priėmimo aktas </w:t>
      </w:r>
      <w:r w:rsidRPr="00617E55">
        <w:rPr>
          <w:rFonts w:ascii="Trebuchet MS" w:hAnsi="Trebuchet MS"/>
          <w:color w:val="000000"/>
          <w:sz w:val="22"/>
          <w:szCs w:val="22"/>
        </w:rPr>
        <w:t>– dokumentas,</w:t>
      </w:r>
      <w:r w:rsidRPr="00617E55">
        <w:rPr>
          <w:rFonts w:ascii="Trebuchet MS" w:hAnsi="Trebuchet MS"/>
          <w:b/>
          <w:bCs/>
          <w:color w:val="000000"/>
          <w:sz w:val="22"/>
          <w:szCs w:val="22"/>
        </w:rPr>
        <w:t> </w:t>
      </w:r>
      <w:r w:rsidRPr="00617E55">
        <w:rPr>
          <w:rFonts w:ascii="Trebuchet MS" w:hAnsi="Trebuchet MS"/>
          <w:color w:val="000000"/>
          <w:sz w:val="22"/>
          <w:szCs w:val="22"/>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550AD848"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1.1.1.6. </w:t>
      </w:r>
      <w:r w:rsidRPr="00617E55">
        <w:rPr>
          <w:rFonts w:ascii="Trebuchet MS" w:hAnsi="Trebuchet MS"/>
          <w:b/>
          <w:bCs/>
          <w:color w:val="000000"/>
          <w:sz w:val="22"/>
          <w:szCs w:val="22"/>
        </w:rPr>
        <w:t>Prekių trūkumai</w:t>
      </w:r>
      <w:r w:rsidRPr="00617E55">
        <w:rPr>
          <w:rFonts w:ascii="Trebuchet MS" w:hAnsi="Trebuchet MS"/>
          <w:color w:val="000000"/>
          <w:sz w:val="22"/>
          <w:szCs w:val="22"/>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1C181C13"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1.1.1.7. </w:t>
      </w:r>
      <w:r w:rsidRPr="00617E55">
        <w:rPr>
          <w:rFonts w:ascii="Trebuchet MS" w:hAnsi="Trebuchet MS"/>
          <w:b/>
          <w:bCs/>
          <w:color w:val="000000"/>
          <w:sz w:val="22"/>
          <w:szCs w:val="22"/>
        </w:rPr>
        <w:t>Sąskaita </w:t>
      </w:r>
      <w:r w:rsidRPr="00617E55">
        <w:rPr>
          <w:rFonts w:ascii="Trebuchet MS" w:hAnsi="Trebuchet MS"/>
          <w:color w:val="000000"/>
          <w:sz w:val="22"/>
          <w:szCs w:val="22"/>
        </w:rPr>
        <w:t>–</w:t>
      </w:r>
      <w:r w:rsidRPr="00617E55">
        <w:rPr>
          <w:rFonts w:ascii="Trebuchet MS" w:hAnsi="Trebuchet MS"/>
          <w:b/>
          <w:bCs/>
          <w:color w:val="000000"/>
          <w:sz w:val="22"/>
          <w:szCs w:val="22"/>
        </w:rPr>
        <w:t> </w:t>
      </w:r>
      <w:r w:rsidRPr="00617E55">
        <w:rPr>
          <w:rFonts w:ascii="Trebuchet MS" w:hAnsi="Trebuchet MS"/>
          <w:color w:val="000000"/>
          <w:sz w:val="22"/>
          <w:szCs w:val="22"/>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63F9B72D"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1.1.1.8. </w:t>
      </w:r>
      <w:r w:rsidRPr="00617E55">
        <w:rPr>
          <w:rFonts w:ascii="Trebuchet MS" w:hAnsi="Trebuchet MS"/>
          <w:b/>
          <w:bCs/>
          <w:color w:val="000000"/>
          <w:sz w:val="22"/>
          <w:szCs w:val="22"/>
        </w:rPr>
        <w:t>Specialiosios sąlygos</w:t>
      </w:r>
      <w:r w:rsidRPr="00617E55">
        <w:rPr>
          <w:rFonts w:ascii="Trebuchet MS" w:hAnsi="Trebuchet MS"/>
          <w:color w:val="000000"/>
          <w:sz w:val="22"/>
          <w:szCs w:val="22"/>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7DF534FA"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1.1.1.9. </w:t>
      </w:r>
      <w:r w:rsidRPr="00617E55">
        <w:rPr>
          <w:rFonts w:ascii="Trebuchet MS" w:hAnsi="Trebuchet MS"/>
          <w:b/>
          <w:bCs/>
          <w:color w:val="000000"/>
          <w:sz w:val="22"/>
          <w:szCs w:val="22"/>
        </w:rPr>
        <w:t>Susitarimas </w:t>
      </w:r>
      <w:r w:rsidRPr="00617E55">
        <w:rPr>
          <w:rFonts w:ascii="Trebuchet MS" w:hAnsi="Trebuchet MS"/>
          <w:color w:val="000000"/>
          <w:sz w:val="22"/>
          <w:szCs w:val="22"/>
        </w:rPr>
        <w:t>– tai dokumentas, kurį Šalys sudaro keisdamos Sutarties sąlygas VPĮ leidžiama apimtimi;</w:t>
      </w:r>
    </w:p>
    <w:p w14:paraId="42FE4FC9" w14:textId="77777777" w:rsidR="00FF76E7" w:rsidRPr="00617E55" w:rsidRDefault="00FF76E7" w:rsidP="00FF76E7">
      <w:pPr>
        <w:spacing w:line="257" w:lineRule="atLeast"/>
        <w:jc w:val="both"/>
        <w:rPr>
          <w:rFonts w:ascii="Trebuchet MS" w:hAnsi="Trebuchet MS"/>
          <w:sz w:val="22"/>
          <w:szCs w:val="22"/>
        </w:rPr>
      </w:pPr>
      <w:r w:rsidRPr="00617E55">
        <w:rPr>
          <w:rFonts w:ascii="Trebuchet MS" w:hAnsi="Trebuchet MS"/>
          <w:sz w:val="22"/>
          <w:szCs w:val="22"/>
        </w:rPr>
        <w:lastRenderedPageBreak/>
        <w:t>1.1.1.10. </w:t>
      </w:r>
      <w:r w:rsidRPr="00617E55">
        <w:rPr>
          <w:rFonts w:ascii="Trebuchet MS" w:hAnsi="Trebuchet MS"/>
          <w:b/>
          <w:bCs/>
          <w:sz w:val="22"/>
          <w:szCs w:val="22"/>
        </w:rPr>
        <w:t>Sutarties kaina</w:t>
      </w:r>
      <w:r w:rsidRPr="00617E55">
        <w:rPr>
          <w:rFonts w:ascii="Trebuchet MS" w:hAnsi="Trebuchet MS"/>
          <w:sz w:val="22"/>
          <w:szCs w:val="22"/>
        </w:rPr>
        <w:t> – pagal Sutartį Tiekėjui mokėtina suma, įskaitant visus privalomus mokesčius ir išlaidas;</w:t>
      </w:r>
    </w:p>
    <w:p w14:paraId="31479A54"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1.1.1.11. </w:t>
      </w:r>
      <w:r w:rsidRPr="00617E55">
        <w:rPr>
          <w:rFonts w:ascii="Trebuchet MS" w:hAnsi="Trebuchet MS"/>
          <w:b/>
          <w:bCs/>
          <w:color w:val="000000"/>
          <w:sz w:val="22"/>
          <w:szCs w:val="22"/>
        </w:rPr>
        <w:t>Sutarties sąlygos </w:t>
      </w:r>
      <w:r w:rsidRPr="00617E55">
        <w:rPr>
          <w:rFonts w:ascii="Trebuchet MS" w:hAnsi="Trebuchet MS"/>
          <w:color w:val="000000"/>
          <w:sz w:val="22"/>
          <w:szCs w:val="22"/>
        </w:rPr>
        <w:t>– Bendrosios sąlygos ir Specialiosios sąlygos kartu;</w:t>
      </w:r>
    </w:p>
    <w:p w14:paraId="22F846DC"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1.1.1.12. </w:t>
      </w:r>
      <w:r w:rsidRPr="00617E55">
        <w:rPr>
          <w:rFonts w:ascii="Trebuchet MS" w:hAnsi="Trebuchet MS"/>
          <w:b/>
          <w:bCs/>
          <w:color w:val="000000"/>
          <w:sz w:val="22"/>
          <w:szCs w:val="22"/>
        </w:rPr>
        <w:t>Sutartis </w:t>
      </w:r>
      <w:r w:rsidRPr="00617E55">
        <w:rPr>
          <w:rFonts w:ascii="Trebuchet MS" w:hAnsi="Trebuchet MS"/>
          <w:color w:val="000000"/>
          <w:sz w:val="22"/>
          <w:szCs w:val="22"/>
        </w:rPr>
        <w:t>– Prekių pirkimo–pardavimo sutartis, kurią sudaro Sutarties sąlygos, Specialiosiose sąlygose išvardyti priedai ir Susitarimai;</w:t>
      </w:r>
    </w:p>
    <w:p w14:paraId="29C31E32"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1.1.1.13. </w:t>
      </w:r>
      <w:r w:rsidRPr="00617E55">
        <w:rPr>
          <w:rFonts w:ascii="Trebuchet MS" w:hAnsi="Trebuchet MS"/>
          <w:b/>
          <w:bCs/>
          <w:color w:val="000000"/>
          <w:sz w:val="22"/>
          <w:szCs w:val="22"/>
        </w:rPr>
        <w:t>Šalis</w:t>
      </w:r>
      <w:r w:rsidRPr="00617E55">
        <w:rPr>
          <w:rFonts w:ascii="Trebuchet MS" w:hAnsi="Trebuchet MS"/>
          <w:color w:val="000000"/>
          <w:sz w:val="22"/>
          <w:szCs w:val="22"/>
        </w:rPr>
        <w:t> – Pirkėjas arba Tiekėjas, kiekvienas atskirai, priklausomai nuo konteksto;</w:t>
      </w:r>
    </w:p>
    <w:p w14:paraId="3D6A2773"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1.1.1.14. </w:t>
      </w:r>
      <w:r w:rsidRPr="00617E55">
        <w:rPr>
          <w:rFonts w:ascii="Trebuchet MS" w:hAnsi="Trebuchet MS"/>
          <w:b/>
          <w:bCs/>
          <w:color w:val="000000"/>
          <w:sz w:val="22"/>
          <w:szCs w:val="22"/>
        </w:rPr>
        <w:t>Šalys</w:t>
      </w:r>
      <w:r w:rsidRPr="00617E55">
        <w:rPr>
          <w:rFonts w:ascii="Trebuchet MS" w:hAnsi="Trebuchet MS"/>
          <w:color w:val="000000"/>
          <w:sz w:val="22"/>
          <w:szCs w:val="22"/>
        </w:rPr>
        <w:t> – Pirkėjas ir Tiekėjas kartu;</w:t>
      </w:r>
    </w:p>
    <w:p w14:paraId="2C7844F7"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1.1.1.15. </w:t>
      </w:r>
      <w:r w:rsidRPr="00617E55">
        <w:rPr>
          <w:rFonts w:ascii="Trebuchet MS" w:hAnsi="Trebuchet MS"/>
          <w:b/>
          <w:bCs/>
          <w:color w:val="000000"/>
          <w:sz w:val="22"/>
          <w:szCs w:val="22"/>
        </w:rPr>
        <w:t>Tiekėjas</w:t>
      </w:r>
      <w:r w:rsidRPr="00617E55">
        <w:rPr>
          <w:rFonts w:ascii="Trebuchet MS" w:hAnsi="Trebuchet MS"/>
          <w:color w:val="000000"/>
          <w:sz w:val="22"/>
          <w:szCs w:val="22"/>
        </w:rPr>
        <w:t> – asmuo, kuris Specialiosiose sąlygose yra įvardytas kaip Tiekėjas, tiekiantis Specialiosiose sąlygose nurodytas Prekes;</w:t>
      </w:r>
    </w:p>
    <w:p w14:paraId="1CFA7792"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1.1.1.16. </w:t>
      </w:r>
      <w:r w:rsidRPr="00617E55">
        <w:rPr>
          <w:rFonts w:ascii="Trebuchet MS" w:hAnsi="Trebuchet MS"/>
          <w:b/>
          <w:bCs/>
          <w:color w:val="000000"/>
          <w:sz w:val="22"/>
          <w:szCs w:val="22"/>
        </w:rPr>
        <w:t>VPĮ </w:t>
      </w:r>
      <w:r w:rsidRPr="00617E55">
        <w:rPr>
          <w:rFonts w:ascii="Trebuchet MS" w:hAnsi="Trebuchet MS"/>
          <w:color w:val="000000"/>
          <w:sz w:val="22"/>
          <w:szCs w:val="22"/>
        </w:rPr>
        <w:t>– Lietuvos Respublikos viešųjų pirkimų įstatymas.</w:t>
      </w:r>
    </w:p>
    <w:p w14:paraId="4FC9EC96"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1.1.1.17. Kitų Sutartyje didžiąja raide rašomų sąvokų reikšmės yra nurodytos Sutarties tekste.</w:t>
      </w:r>
    </w:p>
    <w:p w14:paraId="10861A73"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1.1.1.18. Sutartyje neapibrėžtos sąvokos suprantamos ir aiškinamos taip, kaip jas apibrėžia VPĮ ir kiti įstatymai bei teisės aktai, galiojantys Sutarties sudarymo ir vykdymo metu.</w:t>
      </w:r>
    </w:p>
    <w:p w14:paraId="03B16D19"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1.1.1.19. Kitos Sutartyje vartojamos sąvokos ir terminai turi bendrinę reikšmę arba artimiausią Sutarties pobūdžiui specialiąją reikšmę, jei Sutartyje nėra nustatyta ir paaiškinta kitokia jų reikšmė.</w:t>
      </w:r>
    </w:p>
    <w:p w14:paraId="48B2F7DA" w14:textId="77777777" w:rsidR="00FF76E7" w:rsidRPr="00617E55" w:rsidRDefault="00FF76E7" w:rsidP="00FF76E7">
      <w:pPr>
        <w:spacing w:line="257" w:lineRule="atLeast"/>
        <w:ind w:firstLine="62"/>
        <w:jc w:val="both"/>
        <w:rPr>
          <w:rFonts w:ascii="Trebuchet MS" w:hAnsi="Trebuchet MS"/>
          <w:color w:val="000000"/>
          <w:sz w:val="22"/>
          <w:szCs w:val="22"/>
        </w:rPr>
      </w:pPr>
    </w:p>
    <w:p w14:paraId="14DB40A3" w14:textId="77777777" w:rsidR="00FF76E7" w:rsidRPr="00617E55" w:rsidRDefault="00FF76E7" w:rsidP="00FF76E7">
      <w:pPr>
        <w:spacing w:line="257" w:lineRule="atLeast"/>
        <w:jc w:val="center"/>
        <w:rPr>
          <w:rFonts w:ascii="Trebuchet MS" w:hAnsi="Trebuchet MS"/>
          <w:color w:val="000000"/>
          <w:sz w:val="22"/>
          <w:szCs w:val="22"/>
        </w:rPr>
      </w:pPr>
      <w:r w:rsidRPr="00617E55">
        <w:rPr>
          <w:rFonts w:ascii="Trebuchet MS" w:hAnsi="Trebuchet MS"/>
          <w:b/>
          <w:bCs/>
          <w:color w:val="000000"/>
          <w:sz w:val="22"/>
          <w:szCs w:val="22"/>
        </w:rPr>
        <w:t>1.2.  Sutarties aiškinimas</w:t>
      </w:r>
    </w:p>
    <w:p w14:paraId="3A4B69E8" w14:textId="77777777" w:rsidR="00FF76E7" w:rsidRPr="00617E55" w:rsidRDefault="00FF76E7" w:rsidP="00FF76E7">
      <w:pPr>
        <w:spacing w:line="257" w:lineRule="atLeast"/>
        <w:ind w:left="792" w:firstLine="62"/>
        <w:jc w:val="both"/>
        <w:rPr>
          <w:rFonts w:ascii="Trebuchet MS" w:hAnsi="Trebuchet MS"/>
          <w:color w:val="000000"/>
          <w:sz w:val="22"/>
          <w:szCs w:val="22"/>
        </w:rPr>
      </w:pPr>
    </w:p>
    <w:p w14:paraId="7A2AC810"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1.2.1. Sutartis yra sudaryta ir turi būti aiškinama pagal Lietuvos Respublikos teisės aktus.</w:t>
      </w:r>
    </w:p>
    <w:p w14:paraId="564A0566"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1.2.2. Jei Bendrosios sąlygos ir (ar) Specialiosios sąlygos prieštarauja VPĮ ir kitų teisės aktų reikalavimams, taikomos VPĮ ir kitų teisės aktų nuostatos.</w:t>
      </w:r>
    </w:p>
    <w:p w14:paraId="70BDEFFF"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1.2.3. Diena Sutartyje reiškia kalendorinę dieną.</w:t>
      </w:r>
    </w:p>
    <w:p w14:paraId="41ACF097"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1.2.4. Darbo diena Sutartyje reiškia bet kurią dieną, išskyrus šeštadienį, sekmadienį ir švenčių dienas Lietuvoje, nurodytas Lietuvos Respublikos darbo kodekse.</w:t>
      </w:r>
    </w:p>
    <w:p w14:paraId="22969A83"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1.2.5. Terminai pagal Sutartį yra skaičiuojami metais, mėnesiais, savaitėmis, darbo dienomis, kalendorinėmis dienomis ir valandomis ir minutėmis.</w:t>
      </w:r>
    </w:p>
    <w:p w14:paraId="06B25C46"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 xml:space="preserve">1.2.6. Kvalifikacija, rėmimasis kitų ūkio subjektų </w:t>
      </w:r>
      <w:proofErr w:type="spellStart"/>
      <w:r w:rsidRPr="00617E55">
        <w:rPr>
          <w:rFonts w:ascii="Trebuchet MS" w:hAnsi="Trebuchet MS"/>
          <w:color w:val="000000"/>
          <w:sz w:val="22"/>
          <w:szCs w:val="22"/>
        </w:rPr>
        <w:t>pajėgumais</w:t>
      </w:r>
      <w:proofErr w:type="spellEnd"/>
      <w:r w:rsidRPr="00617E55">
        <w:rPr>
          <w:rFonts w:ascii="Trebuchet MS" w:hAnsi="Trebuchet MS"/>
          <w:color w:val="000000"/>
          <w:sz w:val="22"/>
          <w:szCs w:val="22"/>
        </w:rPr>
        <w:t>, Prekių apimtis, peržiūra suprantami taip, kaip nustatyta VPĮ bei jį įgyvendinančiuose teisės aktuose.</w:t>
      </w:r>
    </w:p>
    <w:p w14:paraId="038AA441"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78CBF547"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1.2.8. Informuoti, pranešti, įspėti arba atsakyti reiškia pateikti informaciją, pranešimą, įspėjimą arba atsakymą Bendrosiose ir (ar) Specialiosiose sąlygose nustatyta tvarka.</w:t>
      </w:r>
    </w:p>
    <w:p w14:paraId="438D9051"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1.2.9. Patvirtinti reiškia pateikti patvirtinimą raštu arba pasirašyti dokumentą be išlygų ar su išlygomis, išskyrus atvejus, kai asmuo, pasirašydamas dokumentą, nurodo, jog atsisako jį patvirtinti.</w:t>
      </w:r>
    </w:p>
    <w:p w14:paraId="28E64014"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1.2.10. </w:t>
      </w:r>
      <w:r w:rsidRPr="00617E55">
        <w:rPr>
          <w:rFonts w:ascii="Trebuchet MS" w:hAnsi="Trebuchet MS"/>
          <w:color w:val="000000"/>
          <w:sz w:val="22"/>
          <w:szCs w:val="22"/>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4351223"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1.2.11. </w:t>
      </w:r>
      <w:r w:rsidRPr="00617E55">
        <w:rPr>
          <w:rFonts w:ascii="Trebuchet MS" w:hAnsi="Trebuchet MS"/>
          <w:color w:val="000000"/>
          <w:sz w:val="22"/>
          <w:szCs w:val="22"/>
          <w:shd w:val="clear" w:color="auto" w:fill="FFFFFF"/>
        </w:rPr>
        <w:t>Jeigu Sutartyje nurodyta reikšmė skaičiais ir žodžiais skiriasi, vadovaujamasi žodžiais nurodyta reikšme.</w:t>
      </w:r>
    </w:p>
    <w:p w14:paraId="23059E83"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1.2.12. </w:t>
      </w:r>
      <w:r w:rsidRPr="00617E55">
        <w:rPr>
          <w:rFonts w:ascii="Trebuchet MS" w:hAnsi="Trebuchet MS"/>
          <w:color w:val="000000"/>
          <w:sz w:val="22"/>
          <w:szCs w:val="22"/>
          <w:shd w:val="clear" w:color="auto" w:fill="FFFFFF"/>
        </w:rPr>
        <w:t>Jei pateikiamos nuorodos į teisės aktus, turi būti taikomos aktualios teisės aktų redakcijos, jeigu nenurodyta kitaip.</w:t>
      </w:r>
    </w:p>
    <w:p w14:paraId="299EBA3E" w14:textId="77777777" w:rsidR="00FF76E7" w:rsidRPr="00617E55" w:rsidRDefault="00FF76E7" w:rsidP="00FF76E7">
      <w:pPr>
        <w:spacing w:line="257" w:lineRule="atLeast"/>
        <w:ind w:firstLine="62"/>
        <w:jc w:val="both"/>
        <w:rPr>
          <w:rFonts w:ascii="Trebuchet MS" w:hAnsi="Trebuchet MS"/>
          <w:color w:val="000000"/>
          <w:sz w:val="22"/>
          <w:szCs w:val="22"/>
        </w:rPr>
      </w:pPr>
    </w:p>
    <w:p w14:paraId="495BAE45" w14:textId="77777777" w:rsidR="00FF76E7" w:rsidRPr="00617E55" w:rsidRDefault="00FF76E7" w:rsidP="00FF76E7">
      <w:pPr>
        <w:spacing w:line="257" w:lineRule="atLeast"/>
        <w:jc w:val="center"/>
        <w:rPr>
          <w:rFonts w:ascii="Trebuchet MS" w:hAnsi="Trebuchet MS"/>
          <w:color w:val="000000"/>
          <w:sz w:val="22"/>
          <w:szCs w:val="22"/>
        </w:rPr>
      </w:pPr>
      <w:r w:rsidRPr="00617E55">
        <w:rPr>
          <w:rFonts w:ascii="Trebuchet MS" w:hAnsi="Trebuchet MS"/>
          <w:b/>
          <w:bCs/>
          <w:color w:val="000000"/>
          <w:sz w:val="22"/>
          <w:szCs w:val="22"/>
        </w:rPr>
        <w:t>1.3. Dokumentų viršenybė</w:t>
      </w:r>
    </w:p>
    <w:p w14:paraId="5D396D6C" w14:textId="77777777" w:rsidR="00FF76E7" w:rsidRPr="00617E55" w:rsidRDefault="00FF76E7" w:rsidP="00FF76E7">
      <w:pPr>
        <w:spacing w:line="257" w:lineRule="atLeast"/>
        <w:ind w:firstLine="62"/>
        <w:jc w:val="both"/>
        <w:rPr>
          <w:rFonts w:ascii="Trebuchet MS" w:hAnsi="Trebuchet MS"/>
          <w:color w:val="000000"/>
          <w:sz w:val="22"/>
          <w:szCs w:val="22"/>
        </w:rPr>
      </w:pPr>
    </w:p>
    <w:p w14:paraId="7F27B8B3"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lastRenderedPageBreak/>
        <w:t>1.3.1. Sutartį sudarantys dokumentai turi būti suprantami kaip papildantys vienas kitą. Bet kokio Sutarties dokumentų sąlygų neatitikimo ar neaiškumo atveju, toks neatitikimas ar neaiškumas pašalinamas dokumentus aiškinant tokia eilės tvarka:</w:t>
      </w:r>
    </w:p>
    <w:p w14:paraId="31E59D85" w14:textId="77777777" w:rsidR="00FF76E7" w:rsidRPr="00617E55" w:rsidRDefault="00FF76E7" w:rsidP="00FF76E7">
      <w:pPr>
        <w:spacing w:line="276" w:lineRule="atLeast"/>
        <w:jc w:val="both"/>
        <w:rPr>
          <w:rFonts w:ascii="Trebuchet MS" w:hAnsi="Trebuchet MS"/>
          <w:color w:val="000000"/>
          <w:sz w:val="22"/>
          <w:szCs w:val="22"/>
        </w:rPr>
      </w:pPr>
      <w:r w:rsidRPr="00617E55">
        <w:rPr>
          <w:rFonts w:ascii="Trebuchet MS" w:hAnsi="Trebuchet MS"/>
          <w:color w:val="000000"/>
          <w:sz w:val="22"/>
          <w:szCs w:val="22"/>
        </w:rPr>
        <w:t>1.3.1.1. Techninė specifikacija;</w:t>
      </w:r>
    </w:p>
    <w:p w14:paraId="50D8BFC5" w14:textId="77777777" w:rsidR="00FF76E7" w:rsidRPr="00617E55" w:rsidRDefault="00FF76E7" w:rsidP="00FF76E7">
      <w:pPr>
        <w:spacing w:line="276" w:lineRule="atLeast"/>
        <w:jc w:val="both"/>
        <w:rPr>
          <w:rFonts w:ascii="Trebuchet MS" w:hAnsi="Trebuchet MS"/>
          <w:color w:val="000000"/>
          <w:sz w:val="22"/>
          <w:szCs w:val="22"/>
        </w:rPr>
      </w:pPr>
      <w:r w:rsidRPr="00617E55">
        <w:rPr>
          <w:rFonts w:ascii="Trebuchet MS" w:hAnsi="Trebuchet MS"/>
          <w:color w:val="000000"/>
          <w:sz w:val="22"/>
          <w:szCs w:val="22"/>
        </w:rPr>
        <w:t>1.3.1.2. Specialiosios sąlygos;</w:t>
      </w:r>
    </w:p>
    <w:p w14:paraId="2641DB35" w14:textId="77777777" w:rsidR="00FF76E7" w:rsidRPr="00617E55" w:rsidRDefault="00FF76E7" w:rsidP="00FF76E7">
      <w:pPr>
        <w:spacing w:line="276" w:lineRule="atLeast"/>
        <w:jc w:val="both"/>
        <w:rPr>
          <w:rFonts w:ascii="Trebuchet MS" w:hAnsi="Trebuchet MS"/>
          <w:color w:val="000000"/>
          <w:sz w:val="22"/>
          <w:szCs w:val="22"/>
        </w:rPr>
      </w:pPr>
      <w:r w:rsidRPr="00617E55">
        <w:rPr>
          <w:rFonts w:ascii="Trebuchet MS" w:hAnsi="Trebuchet MS"/>
          <w:color w:val="000000"/>
          <w:sz w:val="22"/>
          <w:szCs w:val="22"/>
        </w:rPr>
        <w:t>1.3.1.3. Bendrosios sąlygos;</w:t>
      </w:r>
    </w:p>
    <w:p w14:paraId="478356A5" w14:textId="77777777" w:rsidR="00FF76E7" w:rsidRPr="00617E55" w:rsidRDefault="00FF76E7" w:rsidP="00FF76E7">
      <w:pPr>
        <w:spacing w:line="276" w:lineRule="atLeast"/>
        <w:jc w:val="both"/>
        <w:rPr>
          <w:rFonts w:ascii="Trebuchet MS" w:hAnsi="Trebuchet MS"/>
          <w:color w:val="000000"/>
          <w:sz w:val="22"/>
          <w:szCs w:val="22"/>
        </w:rPr>
      </w:pPr>
      <w:r w:rsidRPr="00617E55">
        <w:rPr>
          <w:rFonts w:ascii="Trebuchet MS" w:hAnsi="Trebuchet MS"/>
          <w:color w:val="000000"/>
          <w:sz w:val="22"/>
          <w:szCs w:val="22"/>
        </w:rPr>
        <w:t>1.3.1.4. Pirkimo dokumentai (išskyrus techninę specifikaciją);</w:t>
      </w:r>
    </w:p>
    <w:p w14:paraId="149FE258" w14:textId="77777777" w:rsidR="00FF76E7" w:rsidRPr="00617E55" w:rsidRDefault="00FF76E7" w:rsidP="00FF76E7">
      <w:pPr>
        <w:spacing w:line="276" w:lineRule="atLeast"/>
        <w:jc w:val="both"/>
        <w:rPr>
          <w:rFonts w:ascii="Trebuchet MS" w:hAnsi="Trebuchet MS"/>
          <w:color w:val="000000"/>
          <w:sz w:val="22"/>
          <w:szCs w:val="22"/>
        </w:rPr>
      </w:pPr>
      <w:r w:rsidRPr="00617E55">
        <w:rPr>
          <w:rFonts w:ascii="Trebuchet MS" w:hAnsi="Trebuchet MS"/>
          <w:color w:val="000000"/>
          <w:sz w:val="22"/>
          <w:szCs w:val="22"/>
        </w:rPr>
        <w:t>1.3.1.5. Pasiūlymas;</w:t>
      </w:r>
    </w:p>
    <w:p w14:paraId="54BAFABF" w14:textId="77777777" w:rsidR="00FF76E7" w:rsidRPr="00617E55" w:rsidRDefault="00FF76E7" w:rsidP="00FF76E7">
      <w:pPr>
        <w:spacing w:line="276" w:lineRule="atLeast"/>
        <w:jc w:val="both"/>
        <w:rPr>
          <w:rFonts w:ascii="Trebuchet MS" w:hAnsi="Trebuchet MS"/>
          <w:color w:val="000000"/>
          <w:sz w:val="22"/>
          <w:szCs w:val="22"/>
        </w:rPr>
      </w:pPr>
      <w:r w:rsidRPr="00617E55">
        <w:rPr>
          <w:rFonts w:ascii="Trebuchet MS" w:hAnsi="Trebuchet MS"/>
          <w:color w:val="000000"/>
          <w:sz w:val="22"/>
          <w:szCs w:val="22"/>
        </w:rPr>
        <w:t>1.3.1.6. Kiti Specialiosiose sąlygose išvardinti priedai.</w:t>
      </w:r>
    </w:p>
    <w:p w14:paraId="243254BE"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1.3.2. Tuo atveju, kai Šalių Susitarimu yra keičiamos Sutarties sąlygos, naujai sutartos Sutarties sąlygos turi viršenybę prieš pakeistąsias.</w:t>
      </w:r>
    </w:p>
    <w:p w14:paraId="39E9D152"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1.3.3. Jeigu Šalys susitaria dėl Sutarties sąlygų arba priedo papildymo nauja sąlyga, neatitikimo ar neaiškumo atveju tokia sąlyga turi viršenybę atitinkamai kitų Sutarties sąlygų arba kitų to priedo sąlygų atžvilgiu.</w:t>
      </w:r>
    </w:p>
    <w:p w14:paraId="5A0FF787"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617E55">
        <w:rPr>
          <w:rFonts w:ascii="Trebuchet MS" w:hAnsi="Trebuchet MS"/>
          <w:color w:val="000000"/>
          <w:sz w:val="22"/>
          <w:szCs w:val="22"/>
          <w:vertAlign w:val="superscript"/>
        </w:rPr>
        <w:t>1</w:t>
      </w:r>
      <w:r w:rsidRPr="00617E55">
        <w:rPr>
          <w:rFonts w:ascii="Trebuchet MS" w:hAnsi="Trebuchet MS"/>
          <w:color w:val="000000"/>
          <w:sz w:val="22"/>
          <w:szCs w:val="22"/>
        </w:rPr>
        <w:t>).</w:t>
      </w:r>
    </w:p>
    <w:p w14:paraId="3197CD7C" w14:textId="77777777" w:rsidR="00FF76E7" w:rsidRPr="00617E55" w:rsidRDefault="00FF76E7" w:rsidP="00FF76E7">
      <w:pPr>
        <w:spacing w:line="257" w:lineRule="atLeast"/>
        <w:ind w:firstLine="62"/>
        <w:jc w:val="both"/>
        <w:rPr>
          <w:rFonts w:ascii="Trebuchet MS" w:hAnsi="Trebuchet MS"/>
          <w:color w:val="000000"/>
          <w:sz w:val="22"/>
          <w:szCs w:val="22"/>
        </w:rPr>
      </w:pPr>
    </w:p>
    <w:p w14:paraId="27B2E6EA" w14:textId="77777777" w:rsidR="00FF76E7" w:rsidRPr="00617E55" w:rsidRDefault="00FF76E7" w:rsidP="00FF76E7">
      <w:pPr>
        <w:spacing w:line="257" w:lineRule="atLeast"/>
        <w:jc w:val="center"/>
        <w:rPr>
          <w:rFonts w:ascii="Trebuchet MS" w:hAnsi="Trebuchet MS"/>
          <w:color w:val="000000"/>
          <w:sz w:val="22"/>
          <w:szCs w:val="22"/>
        </w:rPr>
      </w:pPr>
      <w:r w:rsidRPr="00617E55">
        <w:rPr>
          <w:rFonts w:ascii="Trebuchet MS" w:hAnsi="Trebuchet MS"/>
          <w:b/>
          <w:bCs/>
          <w:caps/>
          <w:color w:val="000000"/>
          <w:sz w:val="22"/>
          <w:szCs w:val="22"/>
        </w:rPr>
        <w:t>2.  SUTARTIES DALYKAS</w:t>
      </w:r>
    </w:p>
    <w:p w14:paraId="155162D2" w14:textId="77777777" w:rsidR="00FF76E7" w:rsidRPr="00617E55" w:rsidRDefault="00FF76E7" w:rsidP="00FF76E7">
      <w:pPr>
        <w:spacing w:line="257" w:lineRule="atLeast"/>
        <w:ind w:firstLine="62"/>
        <w:jc w:val="both"/>
        <w:rPr>
          <w:rFonts w:ascii="Trebuchet MS" w:hAnsi="Trebuchet MS"/>
          <w:color w:val="000000"/>
          <w:sz w:val="22"/>
          <w:szCs w:val="22"/>
        </w:rPr>
      </w:pPr>
    </w:p>
    <w:p w14:paraId="6E48D486"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7B0E0865"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6465044C"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1262D052" w14:textId="77777777" w:rsidR="00FF76E7" w:rsidRPr="00617E55" w:rsidRDefault="00FF76E7" w:rsidP="00FF76E7">
      <w:pPr>
        <w:spacing w:line="257" w:lineRule="atLeast"/>
        <w:ind w:firstLine="62"/>
        <w:jc w:val="both"/>
        <w:rPr>
          <w:rFonts w:ascii="Trebuchet MS" w:hAnsi="Trebuchet MS"/>
          <w:color w:val="000000"/>
          <w:sz w:val="22"/>
          <w:szCs w:val="22"/>
        </w:rPr>
      </w:pPr>
    </w:p>
    <w:p w14:paraId="73DEA52A" w14:textId="77777777" w:rsidR="00FF76E7" w:rsidRPr="00617E55" w:rsidRDefault="00FF76E7" w:rsidP="00FF76E7">
      <w:pPr>
        <w:spacing w:line="257" w:lineRule="atLeast"/>
        <w:jc w:val="center"/>
        <w:rPr>
          <w:rFonts w:ascii="Trebuchet MS" w:hAnsi="Trebuchet MS"/>
          <w:color w:val="000000"/>
          <w:sz w:val="22"/>
          <w:szCs w:val="22"/>
        </w:rPr>
      </w:pPr>
      <w:r w:rsidRPr="00617E55">
        <w:rPr>
          <w:rFonts w:ascii="Trebuchet MS" w:hAnsi="Trebuchet MS"/>
          <w:b/>
          <w:bCs/>
          <w:caps/>
          <w:color w:val="000000"/>
          <w:sz w:val="22"/>
          <w:szCs w:val="22"/>
        </w:rPr>
        <w:t>3.  TIEKĖJAS IR KITI SUTARTIES VYKDYMUI PASITELKIAMI ASMENYS</w:t>
      </w:r>
    </w:p>
    <w:p w14:paraId="3F73321F" w14:textId="77777777" w:rsidR="00FF76E7" w:rsidRPr="00617E55" w:rsidRDefault="00FF76E7" w:rsidP="00FF76E7">
      <w:pPr>
        <w:spacing w:line="257" w:lineRule="atLeast"/>
        <w:ind w:firstLine="62"/>
        <w:rPr>
          <w:rFonts w:ascii="Trebuchet MS" w:hAnsi="Trebuchet MS"/>
          <w:color w:val="000000"/>
          <w:sz w:val="22"/>
          <w:szCs w:val="22"/>
        </w:rPr>
      </w:pPr>
    </w:p>
    <w:p w14:paraId="41569E76" w14:textId="77777777" w:rsidR="00FF76E7" w:rsidRPr="00617E55" w:rsidRDefault="00FF76E7" w:rsidP="00FF76E7">
      <w:pPr>
        <w:spacing w:line="257" w:lineRule="atLeast"/>
        <w:jc w:val="center"/>
        <w:rPr>
          <w:rFonts w:ascii="Trebuchet MS" w:hAnsi="Trebuchet MS"/>
          <w:color w:val="000000"/>
          <w:sz w:val="22"/>
          <w:szCs w:val="22"/>
        </w:rPr>
      </w:pPr>
      <w:r w:rsidRPr="00617E55">
        <w:rPr>
          <w:rFonts w:ascii="Trebuchet MS" w:hAnsi="Trebuchet MS"/>
          <w:b/>
          <w:bCs/>
          <w:color w:val="000000"/>
          <w:sz w:val="22"/>
          <w:szCs w:val="22"/>
        </w:rPr>
        <w:t>3.1.  Kvalifikacija ir kiti Tiekėjo pasiūlymu prisiimti įsipareigojimai</w:t>
      </w:r>
    </w:p>
    <w:p w14:paraId="3309EE7C" w14:textId="77777777" w:rsidR="00FF76E7" w:rsidRPr="00617E55" w:rsidRDefault="00FF76E7" w:rsidP="00FF76E7">
      <w:pPr>
        <w:spacing w:line="257" w:lineRule="atLeast"/>
        <w:ind w:firstLine="62"/>
        <w:jc w:val="both"/>
        <w:rPr>
          <w:rFonts w:ascii="Trebuchet MS" w:hAnsi="Trebuchet MS"/>
          <w:color w:val="000000"/>
          <w:sz w:val="22"/>
          <w:szCs w:val="22"/>
        </w:rPr>
      </w:pPr>
    </w:p>
    <w:p w14:paraId="1F0EC7D1"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 xml:space="preserve">3.1.1. Tiekėjas atsako už tai, kad visą Sutarties vykdymo laikotarpį Tiekėjas būtų kompetentingas, patikimas ir pajėgus (įskaitant ūkio subjektų, kurių </w:t>
      </w:r>
      <w:proofErr w:type="spellStart"/>
      <w:r w:rsidRPr="00617E55">
        <w:rPr>
          <w:rFonts w:ascii="Trebuchet MS" w:hAnsi="Trebuchet MS"/>
          <w:color w:val="000000"/>
          <w:sz w:val="22"/>
          <w:szCs w:val="22"/>
        </w:rPr>
        <w:t>pajėgumais</w:t>
      </w:r>
      <w:proofErr w:type="spellEnd"/>
      <w:r w:rsidRPr="00617E55">
        <w:rPr>
          <w:rFonts w:ascii="Trebuchet MS" w:hAnsi="Trebuchet MS"/>
          <w:color w:val="000000"/>
          <w:sz w:val="22"/>
          <w:szCs w:val="22"/>
        </w:rPr>
        <w:t xml:space="preserve"> remiasi Tiekėjas, </w:t>
      </w:r>
      <w:proofErr w:type="spellStart"/>
      <w:r w:rsidRPr="00617E55">
        <w:rPr>
          <w:rFonts w:ascii="Trebuchet MS" w:hAnsi="Trebuchet MS"/>
          <w:color w:val="000000"/>
          <w:sz w:val="22"/>
          <w:szCs w:val="22"/>
        </w:rPr>
        <w:t>pajėgumus</w:t>
      </w:r>
      <w:proofErr w:type="spellEnd"/>
      <w:r w:rsidRPr="00617E55">
        <w:rPr>
          <w:rFonts w:ascii="Trebuchet MS" w:hAnsi="Trebuchet MS"/>
          <w:color w:val="000000"/>
          <w:sz w:val="22"/>
          <w:szCs w:val="22"/>
        </w:rPr>
        <w:t>) įvykdyti Sutarties reikalavimus:</w:t>
      </w:r>
    </w:p>
    <w:p w14:paraId="15145C51"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 xml:space="preserve">3.1.1.1. turėtų teisę verstis ta veikla, kuri yra reikalinga Sutarčiai įvykdyti. </w:t>
      </w:r>
      <w:r w:rsidRPr="00617E55">
        <w:rPr>
          <w:rFonts w:ascii="Trebuchet MS" w:eastAsia="Arial" w:hAnsi="Trebuchet MS"/>
          <w:kern w:val="2"/>
          <w:sz w:val="22"/>
          <w:szCs w:val="22"/>
        </w:rPr>
        <w:t>Pirkėjui pareikalavus, Tiekėjas turi pateikti dokumentus, įrodančius, kad Sutartį vykdo tik tokią teisę turintys asmenys</w:t>
      </w:r>
      <w:r w:rsidRPr="00617E55">
        <w:rPr>
          <w:rFonts w:ascii="Trebuchet MS" w:hAnsi="Trebuchet MS"/>
          <w:color w:val="000000"/>
          <w:sz w:val="22"/>
          <w:szCs w:val="22"/>
        </w:rPr>
        <w:t>;</w:t>
      </w:r>
    </w:p>
    <w:p w14:paraId="49265C87"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3.1.1.2. atitiktų tiekėjų kvalifikacijai pirkimo dokumentuose nustatytus reikalavimus bei neturėtų pirkimo dokumentuose nustatytų pašalinimo pagrindų;</w:t>
      </w:r>
    </w:p>
    <w:p w14:paraId="5FB87D5C"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 xml:space="preserve">3.1.1.3. laikytųsi Tiekėjo pasiūlyme nurodytų įsipareigojimų, įskaitant, bet neapsiribojant – atitiktų pasiūlyme nurodytų kriterijų, dėl kurių jo pasiūlymas buvo išrinktas ekonomiškai </w:t>
      </w:r>
      <w:r w:rsidRPr="00617E55">
        <w:rPr>
          <w:rFonts w:ascii="Trebuchet MS" w:hAnsi="Trebuchet MS"/>
          <w:color w:val="000000"/>
          <w:sz w:val="22"/>
          <w:szCs w:val="22"/>
        </w:rPr>
        <w:lastRenderedPageBreak/>
        <w:t xml:space="preserve">naudingiausiu </w:t>
      </w:r>
      <w:r w:rsidRPr="00617E55">
        <w:rPr>
          <w:rFonts w:ascii="Trebuchet MS" w:eastAsia="Arial" w:hAnsi="Trebuchet MS"/>
          <w:kern w:val="2"/>
          <w:sz w:val="22"/>
          <w:szCs w:val="22"/>
        </w:rPr>
        <w:t xml:space="preserve">(toliau – </w:t>
      </w:r>
      <w:r w:rsidRPr="00617E55">
        <w:rPr>
          <w:rFonts w:ascii="Trebuchet MS" w:eastAsia="Arial" w:hAnsi="Trebuchet MS"/>
          <w:b/>
          <w:bCs/>
          <w:kern w:val="2"/>
          <w:sz w:val="22"/>
          <w:szCs w:val="22"/>
        </w:rPr>
        <w:t>Kokybiniai kriterijai</w:t>
      </w:r>
      <w:r w:rsidRPr="00617E55">
        <w:rPr>
          <w:rFonts w:ascii="Trebuchet MS" w:eastAsia="Arial" w:hAnsi="Trebuchet MS"/>
          <w:kern w:val="2"/>
          <w:sz w:val="22"/>
          <w:szCs w:val="22"/>
        </w:rPr>
        <w:t>),</w:t>
      </w:r>
      <w:r w:rsidRPr="00617E55">
        <w:rPr>
          <w:rFonts w:ascii="Trebuchet MS" w:hAnsi="Trebuchet MS"/>
          <w:color w:val="000000"/>
          <w:sz w:val="22"/>
          <w:szCs w:val="22"/>
        </w:rPr>
        <w:t xml:space="preserve"> reikšmes ir parametrus</w:t>
      </w:r>
      <w:r w:rsidRPr="00617E55">
        <w:rPr>
          <w:rFonts w:ascii="Trebuchet MS" w:hAnsi="Trebuchet MS"/>
          <w:color w:val="000000"/>
          <w:kern w:val="2"/>
          <w:sz w:val="22"/>
          <w:szCs w:val="22"/>
        </w:rPr>
        <w:t xml:space="preserve">. </w:t>
      </w:r>
      <w:r w:rsidRPr="00617E55">
        <w:rPr>
          <w:rFonts w:ascii="Trebuchet MS" w:eastAsia="Arial" w:hAnsi="Trebuchet MS"/>
          <w:kern w:val="2"/>
          <w:sz w:val="22"/>
          <w:szCs w:val="22"/>
        </w:rPr>
        <w:t>Šiame papunktyje nurodytų įsipareigojimų laikymosi tikrinimo tvarka nustatoma Specialiosiose sąlygose;</w:t>
      </w:r>
    </w:p>
    <w:p w14:paraId="43AE15DA"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3.1.1.4. užtikrintų nustatytų kokybės vadybos sistemos ir (arba) aplinkos apsaugos vadybos sistemos standartų taikymą, jeigu to reikalaujama pirkimo dokumentuose, ir turėtų tą patvirtinančius dokumentus;</w:t>
      </w:r>
    </w:p>
    <w:p w14:paraId="08892776"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3.1.1.5. </w:t>
      </w:r>
      <w:r w:rsidRPr="00617E55">
        <w:rPr>
          <w:rFonts w:ascii="Trebuchet MS" w:hAnsi="Trebuchet MS"/>
          <w:color w:val="000000"/>
          <w:sz w:val="22"/>
          <w:szCs w:val="22"/>
          <w:shd w:val="clear" w:color="auto" w:fill="FFFFFF"/>
        </w:rPr>
        <w:t xml:space="preserve">atitiktų nacionalinio saugumo interesus </w:t>
      </w:r>
      <w:r w:rsidRPr="00617E55">
        <w:rPr>
          <w:rFonts w:ascii="Trebuchet MS" w:eastAsia="Arial" w:hAnsi="Trebuchet MS"/>
          <w:kern w:val="2"/>
          <w:sz w:val="22"/>
          <w:szCs w:val="22"/>
        </w:rPr>
        <w:t>bei nebūtų registruotas (nuolat gyvenantis ar turintis pilietybę) nepatikimomis laikomose valstybėse ar teritorijose</w:t>
      </w:r>
      <w:r w:rsidRPr="00617E55">
        <w:rPr>
          <w:rFonts w:ascii="Trebuchet MS" w:hAnsi="Trebuchet MS"/>
          <w:color w:val="000000"/>
          <w:sz w:val="22"/>
          <w:szCs w:val="22"/>
          <w:shd w:val="clear" w:color="auto" w:fill="FFFFFF"/>
        </w:rPr>
        <w:t>, jei tokie reikalavimai buvo numatyti pirkimo dokumentuose</w:t>
      </w:r>
      <w:r w:rsidRPr="00617E55">
        <w:rPr>
          <w:rFonts w:ascii="Trebuchet MS" w:hAnsi="Trebuchet MS"/>
          <w:color w:val="000000"/>
          <w:sz w:val="22"/>
          <w:szCs w:val="22"/>
        </w:rPr>
        <w:t>.</w:t>
      </w:r>
    </w:p>
    <w:p w14:paraId="10BB967D" w14:textId="77777777" w:rsidR="00FF76E7" w:rsidRPr="00617E55" w:rsidRDefault="00FF76E7" w:rsidP="00FF76E7">
      <w:pPr>
        <w:jc w:val="both"/>
        <w:rPr>
          <w:rFonts w:ascii="Trebuchet MS" w:hAnsi="Trebuchet MS"/>
          <w:color w:val="000000"/>
          <w:sz w:val="22"/>
          <w:szCs w:val="22"/>
        </w:rPr>
      </w:pPr>
      <w:r w:rsidRPr="00617E55">
        <w:rPr>
          <w:rFonts w:ascii="Trebuchet MS" w:hAnsi="Trebuchet MS"/>
          <w:color w:val="000000"/>
          <w:sz w:val="22"/>
          <w:szCs w:val="22"/>
        </w:rPr>
        <w:t xml:space="preserve">3.1.2. Tuo atveju, kai Tiekėjas yra jungtinės veiklos </w:t>
      </w:r>
      <w:r w:rsidRPr="00617E55">
        <w:rPr>
          <w:rFonts w:ascii="Trebuchet MS" w:eastAsia="Arial" w:hAnsi="Trebuchet MS"/>
          <w:kern w:val="2"/>
          <w:sz w:val="22"/>
          <w:szCs w:val="22"/>
        </w:rPr>
        <w:t>sutarties pagrindu veikianti tiekėjų grupė</w:t>
      </w:r>
      <w:r w:rsidRPr="00617E55">
        <w:rPr>
          <w:rFonts w:ascii="Trebuchet MS" w:hAnsi="Trebuchet MS"/>
          <w:color w:val="000000"/>
          <w:sz w:val="22"/>
          <w:szCs w:val="22"/>
        </w:rPr>
        <w:t>, jos nariai Pirkėjui už Sutarties vykdymą atsako solidariai. </w:t>
      </w:r>
      <w:r w:rsidRPr="00617E55">
        <w:rPr>
          <w:rFonts w:ascii="Trebuchet MS" w:hAnsi="Trebuchet MS"/>
          <w:color w:val="000000"/>
          <w:sz w:val="22"/>
          <w:szCs w:val="22"/>
          <w:shd w:val="clear" w:color="auto" w:fill="FFFFFF"/>
        </w:rPr>
        <w:t>Jeigu Tiekėjas remiasi </w:t>
      </w:r>
      <w:r w:rsidRPr="00617E55">
        <w:rPr>
          <w:rFonts w:ascii="Trebuchet MS" w:hAnsi="Trebuchet MS"/>
          <w:color w:val="000000"/>
          <w:sz w:val="22"/>
          <w:szCs w:val="22"/>
        </w:rPr>
        <w:t>ūkio </w:t>
      </w:r>
      <w:r w:rsidRPr="00617E55">
        <w:rPr>
          <w:rFonts w:ascii="Trebuchet MS" w:hAnsi="Trebuchet MS"/>
          <w:color w:val="000000"/>
          <w:sz w:val="22"/>
          <w:szCs w:val="22"/>
          <w:shd w:val="clear" w:color="auto" w:fill="FFFFFF"/>
        </w:rPr>
        <w:t xml:space="preserve">subjektų </w:t>
      </w:r>
      <w:proofErr w:type="spellStart"/>
      <w:r w:rsidRPr="00617E55">
        <w:rPr>
          <w:rFonts w:ascii="Trebuchet MS" w:hAnsi="Trebuchet MS"/>
          <w:color w:val="000000"/>
          <w:sz w:val="22"/>
          <w:szCs w:val="22"/>
          <w:shd w:val="clear" w:color="auto" w:fill="FFFFFF"/>
        </w:rPr>
        <w:t>pajėgumais</w:t>
      </w:r>
      <w:proofErr w:type="spellEnd"/>
      <w:r w:rsidRPr="00617E55">
        <w:rPr>
          <w:rFonts w:ascii="Trebuchet MS" w:hAnsi="Trebuchet MS"/>
          <w:color w:val="000000"/>
          <w:sz w:val="22"/>
          <w:szCs w:val="22"/>
          <w:shd w:val="clear" w:color="auto" w:fill="FFFFFF"/>
        </w:rPr>
        <w:t>, siekdamas atitikti finansinio ir ekonominio pajėgumo reikalavimus, Tiekėjas su tokiais </w:t>
      </w:r>
      <w:r w:rsidRPr="00617E55">
        <w:rPr>
          <w:rFonts w:ascii="Trebuchet MS" w:hAnsi="Trebuchet MS"/>
          <w:color w:val="000000"/>
          <w:sz w:val="22"/>
          <w:szCs w:val="22"/>
        </w:rPr>
        <w:t>ūkio </w:t>
      </w:r>
      <w:r w:rsidRPr="00617E55">
        <w:rPr>
          <w:rFonts w:ascii="Trebuchet MS" w:hAnsi="Trebuchet MS"/>
          <w:color w:val="000000"/>
          <w:sz w:val="22"/>
          <w:szCs w:val="22"/>
          <w:shd w:val="clear" w:color="auto" w:fill="FFFFFF"/>
        </w:rPr>
        <w:t>subjektais už Sutarties vykdymą atsako solidariai (jeigu to buvo reikalaujama pirkimo dokumentuose).</w:t>
      </w:r>
    </w:p>
    <w:p w14:paraId="0788EADE" w14:textId="77777777" w:rsidR="00FF76E7" w:rsidRPr="00617E55" w:rsidRDefault="00FF76E7" w:rsidP="00FF76E7">
      <w:pPr>
        <w:jc w:val="both"/>
        <w:rPr>
          <w:rFonts w:ascii="Trebuchet MS" w:hAnsi="Trebuchet MS"/>
          <w:color w:val="000000"/>
          <w:sz w:val="22"/>
          <w:szCs w:val="22"/>
        </w:rPr>
      </w:pPr>
      <w:r w:rsidRPr="00617E55">
        <w:rPr>
          <w:rFonts w:ascii="Trebuchet MS" w:hAnsi="Trebuchet MS"/>
          <w:color w:val="000000"/>
          <w:sz w:val="22"/>
          <w:szCs w:val="22"/>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2AA6F5A1" w14:textId="77777777" w:rsidR="00FF76E7" w:rsidRPr="00617E55" w:rsidRDefault="00FF76E7" w:rsidP="00FF76E7">
      <w:pPr>
        <w:spacing w:line="257" w:lineRule="atLeast"/>
        <w:ind w:firstLine="62"/>
        <w:jc w:val="both"/>
        <w:rPr>
          <w:rFonts w:ascii="Trebuchet MS" w:hAnsi="Trebuchet MS"/>
          <w:color w:val="000000"/>
          <w:sz w:val="22"/>
          <w:szCs w:val="22"/>
        </w:rPr>
      </w:pPr>
    </w:p>
    <w:p w14:paraId="6229F70E" w14:textId="77777777" w:rsidR="00FF76E7" w:rsidRPr="00617E55" w:rsidRDefault="00FF76E7" w:rsidP="00FF76E7">
      <w:pPr>
        <w:spacing w:line="257" w:lineRule="atLeast"/>
        <w:jc w:val="center"/>
        <w:rPr>
          <w:rFonts w:ascii="Trebuchet MS" w:hAnsi="Trebuchet MS"/>
          <w:color w:val="000000"/>
          <w:sz w:val="22"/>
          <w:szCs w:val="22"/>
        </w:rPr>
      </w:pPr>
      <w:r w:rsidRPr="00617E55">
        <w:rPr>
          <w:rFonts w:ascii="Trebuchet MS" w:hAnsi="Trebuchet MS"/>
          <w:b/>
          <w:bCs/>
          <w:color w:val="000000"/>
          <w:sz w:val="22"/>
          <w:szCs w:val="22"/>
        </w:rPr>
        <w:t>3.2.</w:t>
      </w:r>
      <w:r w:rsidRPr="00617E55">
        <w:rPr>
          <w:rFonts w:ascii="Trebuchet MS" w:hAnsi="Trebuchet MS"/>
          <w:color w:val="000000"/>
          <w:sz w:val="22"/>
          <w:szCs w:val="22"/>
        </w:rPr>
        <w:t xml:space="preserve">  </w:t>
      </w:r>
      <w:r w:rsidRPr="00617E55">
        <w:rPr>
          <w:rFonts w:ascii="Trebuchet MS" w:hAnsi="Trebuchet MS"/>
          <w:b/>
          <w:bCs/>
          <w:color w:val="000000"/>
          <w:sz w:val="22"/>
          <w:szCs w:val="22"/>
        </w:rPr>
        <w:t>Subtiekėjų bei specialistų pasitelkimas ir keitimas</w:t>
      </w:r>
    </w:p>
    <w:p w14:paraId="7EF7BE8E" w14:textId="77777777" w:rsidR="00FF76E7" w:rsidRPr="00617E55" w:rsidRDefault="00FF76E7" w:rsidP="00FF76E7">
      <w:pPr>
        <w:spacing w:line="257" w:lineRule="atLeast"/>
        <w:ind w:firstLine="62"/>
        <w:jc w:val="both"/>
        <w:rPr>
          <w:rFonts w:ascii="Trebuchet MS" w:hAnsi="Trebuchet MS"/>
          <w:color w:val="000000"/>
          <w:sz w:val="22"/>
          <w:szCs w:val="22"/>
        </w:rPr>
      </w:pPr>
    </w:p>
    <w:p w14:paraId="01565210" w14:textId="77777777" w:rsidR="00FF76E7" w:rsidRPr="00617E55" w:rsidRDefault="00FF76E7" w:rsidP="00FF76E7">
      <w:pPr>
        <w:widowControl w:val="0"/>
        <w:pBdr>
          <w:top w:val="nil"/>
          <w:left w:val="nil"/>
          <w:bottom w:val="nil"/>
          <w:right w:val="nil"/>
          <w:between w:val="nil"/>
        </w:pBdr>
        <w:tabs>
          <w:tab w:val="left" w:pos="567"/>
          <w:tab w:val="left" w:pos="851"/>
          <w:tab w:val="left" w:pos="992"/>
          <w:tab w:val="left" w:pos="1134"/>
        </w:tabs>
        <w:jc w:val="both"/>
        <w:rPr>
          <w:rFonts w:ascii="Trebuchet MS" w:eastAsia="Arial" w:hAnsi="Trebuchet MS"/>
          <w:kern w:val="2"/>
          <w:sz w:val="22"/>
          <w:szCs w:val="22"/>
          <w:shd w:val="clear" w:color="auto" w:fill="FFFFFF"/>
        </w:rPr>
      </w:pPr>
      <w:r w:rsidRPr="00617E55">
        <w:rPr>
          <w:rFonts w:ascii="Trebuchet MS" w:eastAsia="Arial" w:hAnsi="Trebuchet MS"/>
          <w:kern w:val="2"/>
          <w:sz w:val="22"/>
          <w:szCs w:val="22"/>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6796E8AE" w14:textId="77777777" w:rsidR="00FF76E7" w:rsidRPr="00617E55" w:rsidRDefault="00FF76E7" w:rsidP="00FF76E7">
      <w:pPr>
        <w:widowControl w:val="0"/>
        <w:pBdr>
          <w:top w:val="nil"/>
          <w:left w:val="nil"/>
          <w:bottom w:val="nil"/>
          <w:right w:val="nil"/>
          <w:between w:val="nil"/>
        </w:pBdr>
        <w:tabs>
          <w:tab w:val="left" w:pos="567"/>
          <w:tab w:val="left" w:pos="851"/>
          <w:tab w:val="left" w:pos="992"/>
          <w:tab w:val="left" w:pos="1134"/>
        </w:tabs>
        <w:jc w:val="both"/>
        <w:rPr>
          <w:rFonts w:ascii="Trebuchet MS" w:eastAsia="Arial" w:hAnsi="Trebuchet MS"/>
          <w:kern w:val="2"/>
          <w:sz w:val="22"/>
          <w:szCs w:val="22"/>
          <w:shd w:val="clear" w:color="auto" w:fill="FFFFFF"/>
        </w:rPr>
      </w:pPr>
      <w:r w:rsidRPr="00617E55">
        <w:rPr>
          <w:rFonts w:ascii="Trebuchet MS" w:eastAsia="Arial" w:hAnsi="Trebuchet MS"/>
          <w:kern w:val="2"/>
          <w:sz w:val="22"/>
          <w:szCs w:val="22"/>
        </w:rPr>
        <w:t>3.2.2. Sutarties vykdymui pasitelkiami subtiekėjai ir (ar) specialistai (jeigu tokie pasitelkiami) nurodomi Specialiosiose sąlygose.</w:t>
      </w:r>
    </w:p>
    <w:p w14:paraId="2369563F" w14:textId="77777777" w:rsidR="00FF76E7" w:rsidRPr="00617E55" w:rsidRDefault="00FF76E7" w:rsidP="00FF76E7">
      <w:pPr>
        <w:widowControl w:val="0"/>
        <w:pBdr>
          <w:top w:val="nil"/>
          <w:left w:val="nil"/>
          <w:bottom w:val="nil"/>
          <w:right w:val="nil"/>
          <w:between w:val="nil"/>
        </w:pBdr>
        <w:tabs>
          <w:tab w:val="left" w:pos="567"/>
          <w:tab w:val="left" w:pos="851"/>
          <w:tab w:val="left" w:pos="992"/>
          <w:tab w:val="left" w:pos="1134"/>
        </w:tabs>
        <w:jc w:val="both"/>
        <w:rPr>
          <w:rFonts w:ascii="Trebuchet MS" w:eastAsia="Arial" w:hAnsi="Trebuchet MS"/>
          <w:kern w:val="2"/>
          <w:sz w:val="22"/>
          <w:szCs w:val="22"/>
        </w:rPr>
      </w:pPr>
      <w:r w:rsidRPr="00617E55">
        <w:rPr>
          <w:rFonts w:ascii="Trebuchet MS" w:eastAsia="Arial" w:hAnsi="Trebuchet MS"/>
          <w:kern w:val="2"/>
          <w:sz w:val="22"/>
          <w:szCs w:val="22"/>
        </w:rPr>
        <w:t>3.2.3. Tiekėjas gali keisti ir (ar) pasitelkti subtiekėjus ir (ar) specialistus šiame Sutarties poskyryje nustatytais atvejais ir tvarka.</w:t>
      </w:r>
    </w:p>
    <w:p w14:paraId="1B1E7792" w14:textId="77777777" w:rsidR="00FF76E7" w:rsidRPr="00617E55" w:rsidRDefault="00FF76E7" w:rsidP="00FF76E7">
      <w:pPr>
        <w:widowControl w:val="0"/>
        <w:pBdr>
          <w:top w:val="nil"/>
          <w:left w:val="nil"/>
          <w:bottom w:val="nil"/>
          <w:right w:val="nil"/>
          <w:between w:val="nil"/>
        </w:pBdr>
        <w:tabs>
          <w:tab w:val="left" w:pos="709"/>
          <w:tab w:val="left" w:pos="851"/>
          <w:tab w:val="left" w:pos="1134"/>
        </w:tabs>
        <w:jc w:val="both"/>
        <w:rPr>
          <w:rFonts w:ascii="Trebuchet MS" w:eastAsia="Cambria" w:hAnsi="Trebuchet MS"/>
          <w:kern w:val="2"/>
          <w:sz w:val="22"/>
          <w:szCs w:val="22"/>
          <w:shd w:val="clear" w:color="auto" w:fill="FFFFFF"/>
        </w:rPr>
      </w:pPr>
      <w:r w:rsidRPr="00617E55">
        <w:rPr>
          <w:rFonts w:ascii="Trebuchet MS" w:eastAsia="Cambria" w:hAnsi="Trebuchet MS"/>
          <w:kern w:val="2"/>
          <w:sz w:val="22"/>
          <w:szCs w:val="22"/>
        </w:rPr>
        <w:t>3.2.4. Naujas subtiekėjas ar specialistas gali pradėti vykdyti jiems Tiekėjo pavestus įsipareigojimus pagal Sutartį ne anksčiau, nei bus pasirašytas Susitarimas.</w:t>
      </w:r>
    </w:p>
    <w:p w14:paraId="7ADDD6DB" w14:textId="77777777" w:rsidR="00FF76E7" w:rsidRPr="00617E55" w:rsidRDefault="00FF76E7" w:rsidP="00FF76E7">
      <w:pPr>
        <w:widowControl w:val="0"/>
        <w:pBdr>
          <w:top w:val="nil"/>
          <w:left w:val="nil"/>
          <w:bottom w:val="nil"/>
          <w:right w:val="nil"/>
          <w:between w:val="nil"/>
        </w:pBdr>
        <w:tabs>
          <w:tab w:val="left" w:pos="709"/>
          <w:tab w:val="left" w:pos="851"/>
          <w:tab w:val="left" w:pos="1134"/>
        </w:tabs>
        <w:jc w:val="both"/>
        <w:rPr>
          <w:rFonts w:ascii="Trebuchet MS" w:eastAsia="Cambria" w:hAnsi="Trebuchet MS"/>
          <w:kern w:val="2"/>
          <w:sz w:val="22"/>
          <w:szCs w:val="22"/>
        </w:rPr>
      </w:pPr>
      <w:r w:rsidRPr="00617E55">
        <w:rPr>
          <w:rFonts w:ascii="Trebuchet MS" w:eastAsia="Cambria" w:hAnsi="Trebuchet MS"/>
          <w:kern w:val="2"/>
          <w:sz w:val="22"/>
          <w:szCs w:val="22"/>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617E55">
        <w:rPr>
          <w:rFonts w:ascii="Trebuchet MS" w:eastAsia="Arial" w:hAnsi="Trebuchet MS"/>
          <w:kern w:val="2"/>
          <w:sz w:val="22"/>
          <w:szCs w:val="22"/>
        </w:rPr>
        <w:t xml:space="preserve">nebūti registruotu (nuolat gyvenančiu ar turinčiu pilietybę) nepatikimomis laikomose valstybėse ar teritorijose </w:t>
      </w:r>
      <w:r w:rsidRPr="00617E55">
        <w:rPr>
          <w:rFonts w:ascii="Trebuchet MS" w:eastAsia="Cambria" w:hAnsi="Trebuchet MS"/>
          <w:kern w:val="2"/>
          <w:sz w:val="22"/>
          <w:szCs w:val="22"/>
        </w:rPr>
        <w:t>(jei taikoma) ir Tiekėjo pasiūlyme nurodytų sąlygų pirkimo dokumentuose nustatytiems Kokybiniams kriterijams pagrįsti (jei taikoma), Tiekėjui taikoma Specialiosiose sąlygose nustatyto dydžio bauda.</w:t>
      </w:r>
    </w:p>
    <w:p w14:paraId="2B887FF4" w14:textId="77777777" w:rsidR="00FF76E7" w:rsidRPr="00617E55" w:rsidRDefault="00FF76E7" w:rsidP="00FF76E7">
      <w:pPr>
        <w:widowControl w:val="0"/>
        <w:tabs>
          <w:tab w:val="left" w:pos="993"/>
        </w:tabs>
        <w:jc w:val="both"/>
        <w:rPr>
          <w:rFonts w:ascii="Trebuchet MS" w:eastAsia="Arial" w:hAnsi="Trebuchet MS"/>
          <w:kern w:val="2"/>
          <w:sz w:val="22"/>
          <w:szCs w:val="22"/>
          <w:shd w:val="clear" w:color="auto" w:fill="FFFFFF"/>
        </w:rPr>
      </w:pPr>
      <w:r w:rsidRPr="00617E55">
        <w:rPr>
          <w:rFonts w:ascii="Trebuchet MS" w:eastAsia="Arial" w:hAnsi="Trebuchet MS"/>
          <w:kern w:val="2"/>
          <w:sz w:val="22"/>
          <w:szCs w:val="22"/>
        </w:rPr>
        <w:t xml:space="preserve">3.2.6. Tiekėjas turi teisę Sutarties vykdymui pasitelkti naujus, Specialiosiose sąlygose nenurodytus subtiekėjus, kurių </w:t>
      </w:r>
      <w:proofErr w:type="spellStart"/>
      <w:r w:rsidRPr="00617E55">
        <w:rPr>
          <w:rFonts w:ascii="Trebuchet MS" w:eastAsia="Arial" w:hAnsi="Trebuchet MS"/>
          <w:kern w:val="2"/>
          <w:sz w:val="22"/>
          <w:szCs w:val="22"/>
        </w:rPr>
        <w:t>pajėgumais</w:t>
      </w:r>
      <w:proofErr w:type="spellEnd"/>
      <w:r w:rsidRPr="00617E55">
        <w:rPr>
          <w:rFonts w:ascii="Trebuchet MS" w:eastAsia="Arial" w:hAnsi="Trebuchet MS"/>
          <w:kern w:val="2"/>
          <w:sz w:val="22"/>
          <w:szCs w:val="22"/>
        </w:rPr>
        <w:t xml:space="preserve"> Tiekėjas </w:t>
      </w:r>
      <w:r w:rsidRPr="00617E55">
        <w:rPr>
          <w:rFonts w:ascii="Trebuchet MS" w:eastAsia="Cambria" w:hAnsi="Trebuchet MS"/>
          <w:kern w:val="2"/>
          <w:sz w:val="22"/>
          <w:szCs w:val="22"/>
        </w:rPr>
        <w:t>nesirėmė pirkimo dokumentuose numatytiems kvalifikacijos reikalavimams pagrįsti.</w:t>
      </w:r>
    </w:p>
    <w:p w14:paraId="2EA178CD" w14:textId="77777777" w:rsidR="00FF76E7" w:rsidRPr="00617E55" w:rsidRDefault="00FF76E7" w:rsidP="00FF76E7">
      <w:pPr>
        <w:widowControl w:val="0"/>
        <w:tabs>
          <w:tab w:val="left" w:pos="993"/>
        </w:tabs>
        <w:jc w:val="both"/>
        <w:rPr>
          <w:rFonts w:ascii="Trebuchet MS" w:eastAsia="Arial" w:hAnsi="Trebuchet MS"/>
          <w:kern w:val="2"/>
          <w:sz w:val="22"/>
          <w:szCs w:val="22"/>
          <w:shd w:val="clear" w:color="auto" w:fill="FFFFFF"/>
        </w:rPr>
      </w:pPr>
      <w:r w:rsidRPr="00617E55">
        <w:rPr>
          <w:rFonts w:ascii="Trebuchet MS" w:eastAsia="Arial" w:hAnsi="Trebuchet MS"/>
          <w:kern w:val="2"/>
          <w:sz w:val="22"/>
          <w:szCs w:val="22"/>
        </w:rPr>
        <w:t xml:space="preserve">3.2.7. Sudarius Sutartį, tačiau ne vėliau negu Sutartis pradedama vykdyti, Tiekėjas įsipareigoja Pirkėjui pranešti tuo metu žinomų subtiekėjų, kurių </w:t>
      </w:r>
      <w:proofErr w:type="spellStart"/>
      <w:r w:rsidRPr="00617E55">
        <w:rPr>
          <w:rFonts w:ascii="Trebuchet MS" w:eastAsia="Arial" w:hAnsi="Trebuchet MS"/>
          <w:kern w:val="2"/>
          <w:sz w:val="22"/>
          <w:szCs w:val="22"/>
        </w:rPr>
        <w:t>pajėgumais</w:t>
      </w:r>
      <w:proofErr w:type="spellEnd"/>
      <w:r w:rsidRPr="00617E55">
        <w:rPr>
          <w:rFonts w:ascii="Trebuchet MS" w:eastAsia="Arial" w:hAnsi="Trebuchet MS"/>
          <w:kern w:val="2"/>
          <w:sz w:val="22"/>
          <w:szCs w:val="22"/>
        </w:rPr>
        <w:t xml:space="preserve"> Tiekėjas </w:t>
      </w:r>
      <w:r w:rsidRPr="00617E55">
        <w:rPr>
          <w:rFonts w:ascii="Trebuchet MS" w:eastAsia="Cambria" w:hAnsi="Trebuchet MS"/>
          <w:kern w:val="2"/>
          <w:sz w:val="22"/>
          <w:szCs w:val="22"/>
        </w:rPr>
        <w:t>nesirėmė pirkimo dokumentuose numatytiems kvalifikacijos reikalavimams pagrįsti,</w:t>
      </w:r>
      <w:r w:rsidRPr="00617E55">
        <w:rPr>
          <w:rFonts w:ascii="Trebuchet MS" w:eastAsia="Arial" w:hAnsi="Trebuchet MS"/>
          <w:kern w:val="2"/>
          <w:sz w:val="22"/>
          <w:szCs w:val="22"/>
        </w:rPr>
        <w:t xml:space="preserve"> pavadinimus, juridinio asmens kodą, kontaktinius duomenis, jų atstovus.</w:t>
      </w:r>
    </w:p>
    <w:p w14:paraId="03A41D0E" w14:textId="77777777" w:rsidR="00FF76E7" w:rsidRPr="00617E55" w:rsidRDefault="00FF76E7" w:rsidP="00FF76E7">
      <w:pPr>
        <w:widowControl w:val="0"/>
        <w:tabs>
          <w:tab w:val="left" w:pos="993"/>
        </w:tabs>
        <w:jc w:val="both"/>
        <w:rPr>
          <w:rFonts w:ascii="Trebuchet MS" w:eastAsia="Cambria" w:hAnsi="Trebuchet MS"/>
          <w:kern w:val="2"/>
          <w:sz w:val="22"/>
          <w:szCs w:val="22"/>
          <w:shd w:val="clear" w:color="auto" w:fill="FFFFFF"/>
        </w:rPr>
      </w:pPr>
      <w:r w:rsidRPr="00617E55">
        <w:rPr>
          <w:rFonts w:ascii="Trebuchet MS" w:eastAsia="Arial" w:hAnsi="Trebuchet MS"/>
          <w:kern w:val="2"/>
          <w:sz w:val="22"/>
          <w:szCs w:val="22"/>
        </w:rPr>
        <w:t>3.2.8. Tiekėjas, bet kuriuo Sutarties vykdymo metu,</w:t>
      </w:r>
      <w:r w:rsidRPr="00617E55">
        <w:rPr>
          <w:rFonts w:ascii="Trebuchet MS" w:eastAsia="Cambria" w:hAnsi="Trebuchet MS"/>
          <w:kern w:val="2"/>
          <w:sz w:val="22"/>
          <w:szCs w:val="22"/>
        </w:rPr>
        <w:t xml:space="preserve"> subtiekėjus, kurių </w:t>
      </w:r>
      <w:proofErr w:type="spellStart"/>
      <w:r w:rsidRPr="00617E55">
        <w:rPr>
          <w:rFonts w:ascii="Trebuchet MS" w:eastAsia="Cambria" w:hAnsi="Trebuchet MS"/>
          <w:kern w:val="2"/>
          <w:sz w:val="22"/>
          <w:szCs w:val="22"/>
        </w:rPr>
        <w:t>pajėgumais</w:t>
      </w:r>
      <w:proofErr w:type="spellEnd"/>
      <w:r w:rsidRPr="00617E55">
        <w:rPr>
          <w:rFonts w:ascii="Trebuchet MS" w:eastAsia="Cambria" w:hAnsi="Trebuchet MS"/>
          <w:kern w:val="2"/>
          <w:sz w:val="22"/>
          <w:szCs w:val="22"/>
        </w:rPr>
        <w:t xml:space="preserve"> Tiekėjas nesirėmė pirkimo dokumentuose numatytiems kvalifikacijos reikalavimams pagrįsti, gali keisti savo nuožiūra.</w:t>
      </w:r>
    </w:p>
    <w:p w14:paraId="49FB47A0" w14:textId="77777777" w:rsidR="00FF76E7" w:rsidRPr="00617E55" w:rsidRDefault="00FF76E7" w:rsidP="00FF76E7">
      <w:pPr>
        <w:widowControl w:val="0"/>
        <w:pBdr>
          <w:top w:val="nil"/>
          <w:left w:val="nil"/>
          <w:bottom w:val="nil"/>
          <w:right w:val="nil"/>
          <w:between w:val="nil"/>
        </w:pBdr>
        <w:tabs>
          <w:tab w:val="left" w:pos="993"/>
        </w:tabs>
        <w:jc w:val="both"/>
        <w:rPr>
          <w:rFonts w:ascii="Trebuchet MS" w:eastAsia="Cambria" w:hAnsi="Trebuchet MS"/>
          <w:kern w:val="2"/>
          <w:sz w:val="22"/>
          <w:szCs w:val="22"/>
        </w:rPr>
      </w:pPr>
      <w:r w:rsidRPr="00617E55">
        <w:rPr>
          <w:rFonts w:ascii="Trebuchet MS" w:eastAsia="Arial" w:hAnsi="Trebuchet MS"/>
          <w:kern w:val="2"/>
          <w:sz w:val="22"/>
          <w:szCs w:val="22"/>
        </w:rPr>
        <w:t>3.2.9. Tiekėjas, bet kuriuo Sutarties vykdymo metu,</w:t>
      </w:r>
      <w:r w:rsidRPr="00617E55">
        <w:rPr>
          <w:rFonts w:ascii="Trebuchet MS" w:eastAsia="Cambria" w:hAnsi="Trebuchet MS"/>
          <w:kern w:val="2"/>
          <w:sz w:val="22"/>
          <w:szCs w:val="22"/>
        </w:rPr>
        <w:t xml:space="preserve"> ne vėliau nei prieš 5 (penkias) darbo dienas</w:t>
      </w:r>
      <w:r w:rsidRPr="00617E55">
        <w:rPr>
          <w:rFonts w:ascii="Trebuchet MS" w:eastAsia="Arial" w:hAnsi="Trebuchet MS"/>
          <w:kern w:val="2"/>
          <w:sz w:val="22"/>
          <w:szCs w:val="22"/>
        </w:rPr>
        <w:t xml:space="preserve"> iki numatomo naujo subtiekėjo, kurio </w:t>
      </w:r>
      <w:proofErr w:type="spellStart"/>
      <w:r w:rsidRPr="00617E55">
        <w:rPr>
          <w:rFonts w:ascii="Trebuchet MS" w:eastAsia="Arial" w:hAnsi="Trebuchet MS"/>
          <w:kern w:val="2"/>
          <w:sz w:val="22"/>
          <w:szCs w:val="22"/>
        </w:rPr>
        <w:t>pajėgumais</w:t>
      </w:r>
      <w:proofErr w:type="spellEnd"/>
      <w:r w:rsidRPr="00617E55">
        <w:rPr>
          <w:rFonts w:ascii="Trebuchet MS" w:eastAsia="Arial" w:hAnsi="Trebuchet MS"/>
          <w:kern w:val="2"/>
          <w:sz w:val="22"/>
          <w:szCs w:val="22"/>
        </w:rPr>
        <w:t xml:space="preserve"> Tiekėjas </w:t>
      </w:r>
      <w:r w:rsidRPr="00617E55">
        <w:rPr>
          <w:rFonts w:ascii="Trebuchet MS" w:eastAsia="Cambria" w:hAnsi="Trebuchet MS"/>
          <w:kern w:val="2"/>
          <w:sz w:val="22"/>
          <w:szCs w:val="22"/>
        </w:rPr>
        <w:t xml:space="preserve">nesirėmė pirkimo dokumentuose </w:t>
      </w:r>
      <w:r w:rsidRPr="00617E55">
        <w:rPr>
          <w:rFonts w:ascii="Trebuchet MS" w:eastAsia="Cambria" w:hAnsi="Trebuchet MS"/>
          <w:kern w:val="2"/>
          <w:sz w:val="22"/>
          <w:szCs w:val="22"/>
        </w:rPr>
        <w:lastRenderedPageBreak/>
        <w:t>numatytiems kvalifikacijos reikalavimams pagrįsti,</w:t>
      </w:r>
      <w:r w:rsidRPr="00617E55">
        <w:rPr>
          <w:rFonts w:ascii="Trebuchet MS" w:eastAsia="Arial" w:hAnsi="Trebuchet MS"/>
          <w:kern w:val="2"/>
          <w:sz w:val="22"/>
          <w:szCs w:val="22"/>
        </w:rPr>
        <w:t xml:space="preserve"> pasitelkimo ir (arba) keitimo apie tai privalo informuoti </w:t>
      </w:r>
      <w:r w:rsidRPr="00617E55">
        <w:rPr>
          <w:rFonts w:ascii="Trebuchet MS" w:eastAsia="Calibri" w:hAnsi="Trebuchet MS"/>
          <w:kern w:val="2"/>
          <w:sz w:val="22"/>
          <w:szCs w:val="22"/>
        </w:rPr>
        <w:t>Pirkėją</w:t>
      </w:r>
      <w:r w:rsidRPr="00617E55">
        <w:rPr>
          <w:rFonts w:ascii="Trebuchet MS" w:eastAsia="Arial" w:hAnsi="Trebuchet MS"/>
          <w:kern w:val="2"/>
          <w:sz w:val="22"/>
          <w:szCs w:val="22"/>
        </w:rPr>
        <w:t xml:space="preserve">. </w:t>
      </w:r>
      <w:r w:rsidRPr="00617E55">
        <w:rPr>
          <w:rFonts w:ascii="Trebuchet MS" w:eastAsia="Calibri" w:hAnsi="Trebuchet MS"/>
          <w:kern w:val="2"/>
          <w:sz w:val="22"/>
          <w:szCs w:val="22"/>
        </w:rPr>
        <w:t xml:space="preserve">Pirkėjas (jeigu buvo taikoma pirkimo dokumentuose) turi patikrinti, ar nėra </w:t>
      </w:r>
      <w:r w:rsidRPr="00617E55">
        <w:rPr>
          <w:rFonts w:ascii="Trebuchet MS" w:eastAsia="Cambria" w:hAnsi="Trebuchet MS"/>
          <w:kern w:val="2"/>
          <w:sz w:val="22"/>
          <w:szCs w:val="22"/>
        </w:rPr>
        <w:t xml:space="preserve">subtiekėjo pašalinimo pagrindų ir subtiekėjo atitiktį nacionalinio saugumo interesams ir reikalavimams </w:t>
      </w:r>
      <w:r w:rsidRPr="00617E55">
        <w:rPr>
          <w:rFonts w:ascii="Trebuchet MS" w:eastAsia="Arial" w:hAnsi="Trebuchet MS"/>
          <w:kern w:val="2"/>
          <w:sz w:val="22"/>
          <w:szCs w:val="22"/>
        </w:rPr>
        <w:t>nebūti registruotu (nuolat gyvenančiu ar turinčiu pilietybę) nepatikimomis laikomose valstybėse ar teritorijose</w:t>
      </w:r>
      <w:r w:rsidRPr="00617E55">
        <w:rPr>
          <w:rFonts w:ascii="Trebuchet MS" w:eastAsia="Cambria" w:hAnsi="Trebuchet MS"/>
          <w:kern w:val="2"/>
          <w:sz w:val="22"/>
          <w:szCs w:val="22"/>
        </w:rPr>
        <w:t>. Jeigu subtiekėjo padėtis neatitinka bent vieno iš nurodytų reikalavimų, Pirkėjas reikalauja pakeisti šį subtiekėją reikalavimus atitinkančiu subtiekėju.</w:t>
      </w:r>
      <w:r w:rsidRPr="00617E55">
        <w:rPr>
          <w:rFonts w:ascii="Trebuchet MS" w:eastAsia="Calibri" w:hAnsi="Trebuchet MS"/>
          <w:kern w:val="2"/>
          <w:sz w:val="22"/>
          <w:szCs w:val="22"/>
        </w:rPr>
        <w:t xml:space="preserve"> </w:t>
      </w:r>
      <w:r w:rsidRPr="00617E55">
        <w:rPr>
          <w:rFonts w:ascii="Trebuchet MS" w:eastAsia="Cambria" w:hAnsi="Trebuchet MS"/>
          <w:kern w:val="2"/>
          <w:sz w:val="22"/>
          <w:szCs w:val="22"/>
        </w:rPr>
        <w:t>Pirkėjas</w:t>
      </w:r>
      <w:r w:rsidRPr="00617E55">
        <w:rPr>
          <w:rFonts w:ascii="Trebuchet MS" w:eastAsia="Calibri" w:hAnsi="Trebuchet MS"/>
          <w:kern w:val="2"/>
          <w:sz w:val="22"/>
          <w:szCs w:val="22"/>
        </w:rPr>
        <w:t xml:space="preserve"> per 5 (penkias) darbo dienas raštu informuoja Tiekėją apie sutikimą pasitelkti ir (ar) keisti naują subtiekėją, kurio </w:t>
      </w:r>
      <w:proofErr w:type="spellStart"/>
      <w:r w:rsidRPr="00617E55">
        <w:rPr>
          <w:rFonts w:ascii="Trebuchet MS" w:eastAsia="Calibri" w:hAnsi="Trebuchet MS"/>
          <w:kern w:val="2"/>
          <w:sz w:val="22"/>
          <w:szCs w:val="22"/>
        </w:rPr>
        <w:t>pajėgumais</w:t>
      </w:r>
      <w:proofErr w:type="spellEnd"/>
      <w:r w:rsidRPr="00617E55">
        <w:rPr>
          <w:rFonts w:ascii="Trebuchet MS" w:eastAsia="Calibri" w:hAnsi="Trebuchet MS"/>
          <w:kern w:val="2"/>
          <w:sz w:val="22"/>
          <w:szCs w:val="22"/>
        </w:rPr>
        <w:t xml:space="preserve"> Tiekėjas nesirėmė pirkimo dokumentuose numatytiems kvalifikacijos reikalavimams pagrįsti. </w:t>
      </w:r>
      <w:r w:rsidRPr="00617E55">
        <w:rPr>
          <w:rFonts w:ascii="Trebuchet MS" w:eastAsia="Cambria" w:hAnsi="Trebuchet MS"/>
          <w:kern w:val="2"/>
          <w:sz w:val="22"/>
          <w:szCs w:val="22"/>
        </w:rPr>
        <w:t>Pirkėjui sutikus, Šalys pasirašo Susitarimą, kuris laikomas neatsiejama Sutarties dalimi.</w:t>
      </w:r>
    </w:p>
    <w:p w14:paraId="47F79F0A" w14:textId="77777777" w:rsidR="00FF76E7" w:rsidRPr="00617E55" w:rsidRDefault="00FF76E7" w:rsidP="00FF76E7">
      <w:pPr>
        <w:widowControl w:val="0"/>
        <w:pBdr>
          <w:top w:val="nil"/>
          <w:left w:val="nil"/>
          <w:bottom w:val="nil"/>
          <w:right w:val="nil"/>
          <w:between w:val="nil"/>
        </w:pBdr>
        <w:tabs>
          <w:tab w:val="left" w:pos="993"/>
        </w:tabs>
        <w:jc w:val="both"/>
        <w:rPr>
          <w:rFonts w:ascii="Trebuchet MS" w:eastAsia="Arial" w:hAnsi="Trebuchet MS"/>
          <w:kern w:val="2"/>
          <w:sz w:val="22"/>
          <w:szCs w:val="22"/>
          <w:shd w:val="clear" w:color="auto" w:fill="FFFFFF"/>
        </w:rPr>
      </w:pPr>
      <w:r w:rsidRPr="00617E55">
        <w:rPr>
          <w:rFonts w:ascii="Trebuchet MS" w:eastAsia="Arial" w:hAnsi="Trebuchet MS"/>
          <w:kern w:val="2"/>
          <w:sz w:val="22"/>
          <w:szCs w:val="22"/>
        </w:rPr>
        <w:t xml:space="preserve">3.2.10. Subtiekėjai, kurių </w:t>
      </w:r>
      <w:proofErr w:type="spellStart"/>
      <w:r w:rsidRPr="00617E55">
        <w:rPr>
          <w:rFonts w:ascii="Trebuchet MS" w:eastAsia="Arial" w:hAnsi="Trebuchet MS"/>
          <w:kern w:val="2"/>
          <w:sz w:val="22"/>
          <w:szCs w:val="22"/>
        </w:rPr>
        <w:t>pajėgumais</w:t>
      </w:r>
      <w:proofErr w:type="spellEnd"/>
      <w:r w:rsidRPr="00617E55">
        <w:rPr>
          <w:rFonts w:ascii="Trebuchet MS" w:eastAsia="Arial" w:hAnsi="Trebuchet MS"/>
          <w:kern w:val="2"/>
          <w:sz w:val="22"/>
          <w:szCs w:val="22"/>
        </w:rPr>
        <w:t xml:space="preserve"> Tiekėjas rėmėsi, kad atitiktų pirkimo dokumentuose nustatytus kvalifikacijos reikalavimus, gali būti keičiami tik šiais atvejais:</w:t>
      </w:r>
    </w:p>
    <w:p w14:paraId="019D1B47" w14:textId="77777777" w:rsidR="00FF76E7" w:rsidRPr="00617E55" w:rsidRDefault="00FF76E7" w:rsidP="00FF76E7">
      <w:pPr>
        <w:widowControl w:val="0"/>
        <w:pBdr>
          <w:top w:val="nil"/>
          <w:left w:val="nil"/>
          <w:bottom w:val="nil"/>
          <w:right w:val="nil"/>
          <w:between w:val="nil"/>
        </w:pBdr>
        <w:tabs>
          <w:tab w:val="left" w:pos="1134"/>
        </w:tabs>
        <w:jc w:val="both"/>
        <w:rPr>
          <w:rFonts w:ascii="Trebuchet MS" w:eastAsia="Arial" w:hAnsi="Trebuchet MS"/>
          <w:kern w:val="2"/>
          <w:sz w:val="22"/>
          <w:szCs w:val="22"/>
        </w:rPr>
      </w:pPr>
      <w:r w:rsidRPr="00617E55">
        <w:rPr>
          <w:rFonts w:ascii="Trebuchet MS" w:eastAsia="Cambria" w:hAnsi="Trebuchet MS"/>
          <w:kern w:val="2"/>
          <w:sz w:val="22"/>
          <w:szCs w:val="22"/>
        </w:rPr>
        <w:t xml:space="preserve">3.2.10.1. kai subtiekėjui </w:t>
      </w:r>
      <w:r w:rsidRPr="00617E55">
        <w:rPr>
          <w:rFonts w:ascii="Trebuchet MS" w:eastAsia="Calibri" w:hAnsi="Trebuchet MS"/>
          <w:kern w:val="2"/>
          <w:sz w:val="22"/>
          <w:szCs w:val="22"/>
        </w:rPr>
        <w:t>iškelta bankroto byla, pradėtas bankroto procesas ne teismo tvarka, jis tampa nemokus arba yra nemokumo tikimybė, sustabdo ūkinę veiklą ar kai įstatymuose ir kituose teisės aktuose nustatyta tvarka susidaro analogiška situacija</w:t>
      </w:r>
      <w:r w:rsidRPr="00617E55">
        <w:rPr>
          <w:rFonts w:ascii="Trebuchet MS" w:eastAsia="Cambria" w:hAnsi="Trebuchet MS"/>
          <w:kern w:val="2"/>
          <w:sz w:val="22"/>
          <w:szCs w:val="22"/>
        </w:rPr>
        <w:t>;</w:t>
      </w:r>
    </w:p>
    <w:p w14:paraId="032C21B4" w14:textId="77777777" w:rsidR="00FF76E7" w:rsidRPr="00617E55" w:rsidRDefault="00FF76E7" w:rsidP="00FF76E7">
      <w:pPr>
        <w:widowControl w:val="0"/>
        <w:pBdr>
          <w:top w:val="nil"/>
          <w:left w:val="nil"/>
          <w:bottom w:val="nil"/>
          <w:right w:val="nil"/>
          <w:between w:val="nil"/>
        </w:pBdr>
        <w:tabs>
          <w:tab w:val="left" w:pos="1134"/>
        </w:tabs>
        <w:jc w:val="both"/>
        <w:rPr>
          <w:rFonts w:ascii="Trebuchet MS" w:eastAsia="Arial" w:hAnsi="Trebuchet MS"/>
          <w:kern w:val="2"/>
          <w:sz w:val="22"/>
          <w:szCs w:val="22"/>
        </w:rPr>
      </w:pPr>
      <w:r w:rsidRPr="00617E55">
        <w:rPr>
          <w:rFonts w:ascii="Trebuchet MS" w:eastAsia="Cambria" w:hAnsi="Trebuchet MS"/>
          <w:kern w:val="2"/>
          <w:sz w:val="22"/>
          <w:szCs w:val="22"/>
        </w:rPr>
        <w:t>3.2.10.2. kai subtiekėjas dėl objektyvių priežasčių (pavyzdžiui, subtiekėjui atsisakius dalyvauti Sutarties vykdyme, nutrūkus teisiniams santykiams su Tiekėju ir pan.) nebegali vykdyti visų ar dalies Sutartyje numatytų įsipareigojimų;</w:t>
      </w:r>
    </w:p>
    <w:p w14:paraId="4F159EA1" w14:textId="77777777" w:rsidR="00FF76E7" w:rsidRPr="00617E55" w:rsidRDefault="00FF76E7" w:rsidP="00FF76E7">
      <w:pPr>
        <w:widowControl w:val="0"/>
        <w:pBdr>
          <w:top w:val="nil"/>
          <w:left w:val="nil"/>
          <w:bottom w:val="nil"/>
          <w:right w:val="nil"/>
          <w:between w:val="nil"/>
        </w:pBdr>
        <w:tabs>
          <w:tab w:val="left" w:pos="1134"/>
        </w:tabs>
        <w:jc w:val="both"/>
        <w:rPr>
          <w:rFonts w:ascii="Trebuchet MS" w:eastAsia="Arial" w:hAnsi="Trebuchet MS"/>
          <w:kern w:val="2"/>
          <w:sz w:val="22"/>
          <w:szCs w:val="22"/>
        </w:rPr>
      </w:pPr>
      <w:r w:rsidRPr="00617E55">
        <w:rPr>
          <w:rFonts w:ascii="Trebuchet MS" w:eastAsia="Cambria" w:hAnsi="Trebuchet MS"/>
          <w:kern w:val="2"/>
          <w:sz w:val="22"/>
          <w:szCs w:val="22"/>
        </w:rPr>
        <w:t>3.2.10.3. Tiekėjas ar subtiekėjas privalo pakeisti subtiekėją, jei paaiškėja, kad jis neatitinka jam pirkimo dokumentuose keliamų reikalavimų.</w:t>
      </w:r>
    </w:p>
    <w:p w14:paraId="0B735A39" w14:textId="77777777" w:rsidR="00FF76E7" w:rsidRPr="00617E55" w:rsidRDefault="00FF76E7" w:rsidP="00FF76E7">
      <w:pPr>
        <w:widowControl w:val="0"/>
        <w:pBdr>
          <w:top w:val="nil"/>
          <w:left w:val="nil"/>
          <w:bottom w:val="nil"/>
          <w:right w:val="nil"/>
          <w:between w:val="nil"/>
        </w:pBdr>
        <w:tabs>
          <w:tab w:val="left" w:pos="993"/>
        </w:tabs>
        <w:ind w:left="720" w:hanging="720"/>
        <w:jc w:val="both"/>
        <w:rPr>
          <w:rFonts w:ascii="Trebuchet MS" w:eastAsia="Cambria" w:hAnsi="Trebuchet MS"/>
          <w:kern w:val="2"/>
          <w:sz w:val="22"/>
          <w:szCs w:val="22"/>
        </w:rPr>
      </w:pPr>
      <w:r w:rsidRPr="00617E55">
        <w:rPr>
          <w:rFonts w:ascii="Trebuchet MS" w:eastAsia="Cambria" w:hAnsi="Trebuchet MS"/>
          <w:kern w:val="2"/>
          <w:sz w:val="22"/>
          <w:szCs w:val="22"/>
        </w:rPr>
        <w:t>3.2.11. </w:t>
      </w:r>
      <w:r w:rsidRPr="00617E55">
        <w:rPr>
          <w:rFonts w:ascii="Trebuchet MS" w:eastAsia="Calibri" w:hAnsi="Trebuchet MS"/>
          <w:kern w:val="2"/>
          <w:sz w:val="22"/>
          <w:szCs w:val="22"/>
        </w:rPr>
        <w:tab/>
      </w:r>
      <w:r w:rsidRPr="00617E55">
        <w:rPr>
          <w:rFonts w:ascii="Trebuchet MS" w:eastAsia="Cambria" w:hAnsi="Trebuchet MS"/>
          <w:kern w:val="2"/>
          <w:sz w:val="22"/>
          <w:szCs w:val="22"/>
        </w:rPr>
        <w:t>Tiekėjo (ar subtiekėjų) specialistai, vykdantys Sutartį, gali būti keičiami šiais atvejais:</w:t>
      </w:r>
    </w:p>
    <w:p w14:paraId="6358EBC3" w14:textId="77777777" w:rsidR="00FF76E7" w:rsidRPr="00617E55" w:rsidRDefault="00FF76E7" w:rsidP="00FF76E7">
      <w:pPr>
        <w:widowControl w:val="0"/>
        <w:pBdr>
          <w:top w:val="nil"/>
          <w:left w:val="nil"/>
          <w:bottom w:val="nil"/>
          <w:right w:val="nil"/>
          <w:between w:val="nil"/>
        </w:pBdr>
        <w:tabs>
          <w:tab w:val="left" w:pos="1134"/>
        </w:tabs>
        <w:jc w:val="both"/>
        <w:rPr>
          <w:rFonts w:ascii="Trebuchet MS" w:eastAsia="Cambria" w:hAnsi="Trebuchet MS"/>
          <w:kern w:val="2"/>
          <w:sz w:val="22"/>
          <w:szCs w:val="22"/>
        </w:rPr>
      </w:pPr>
      <w:r w:rsidRPr="00617E55">
        <w:rPr>
          <w:rFonts w:ascii="Trebuchet MS" w:eastAsia="Cambria" w:hAnsi="Trebuchet MS"/>
          <w:kern w:val="2"/>
          <w:sz w:val="22"/>
          <w:szCs w:val="22"/>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65597460" w14:textId="77777777" w:rsidR="00FF76E7" w:rsidRPr="00617E55" w:rsidRDefault="00FF76E7" w:rsidP="00FF76E7">
      <w:pPr>
        <w:widowControl w:val="0"/>
        <w:pBdr>
          <w:top w:val="nil"/>
          <w:left w:val="nil"/>
          <w:bottom w:val="nil"/>
          <w:right w:val="nil"/>
          <w:between w:val="nil"/>
        </w:pBdr>
        <w:tabs>
          <w:tab w:val="left" w:pos="1134"/>
          <w:tab w:val="left" w:pos="1418"/>
        </w:tabs>
        <w:jc w:val="both"/>
        <w:rPr>
          <w:rFonts w:ascii="Trebuchet MS" w:eastAsia="Cambria" w:hAnsi="Trebuchet MS"/>
          <w:kern w:val="2"/>
          <w:sz w:val="22"/>
          <w:szCs w:val="22"/>
        </w:rPr>
      </w:pPr>
      <w:r w:rsidRPr="00617E55">
        <w:rPr>
          <w:rFonts w:ascii="Trebuchet MS" w:eastAsia="Cambria" w:hAnsi="Trebuchet MS"/>
          <w:kern w:val="2"/>
          <w:sz w:val="22"/>
          <w:szCs w:val="22"/>
        </w:rPr>
        <w:t>3.2.11.2. Pirkėjo iniciatyva, jei Pirkėjas turi pagrįstų įtarimų, kad Tiekėjo Sutarties vykdymui paskirtas specialistas nekompetentingas vykdyti nustatytas pareigas;</w:t>
      </w:r>
    </w:p>
    <w:p w14:paraId="33D26D3A" w14:textId="77777777" w:rsidR="00FF76E7" w:rsidRPr="00617E55" w:rsidRDefault="00FF76E7" w:rsidP="00FF76E7">
      <w:pPr>
        <w:widowControl w:val="0"/>
        <w:pBdr>
          <w:top w:val="nil"/>
          <w:left w:val="nil"/>
          <w:bottom w:val="nil"/>
          <w:right w:val="nil"/>
          <w:between w:val="nil"/>
        </w:pBdr>
        <w:tabs>
          <w:tab w:val="left" w:pos="1134"/>
          <w:tab w:val="left" w:pos="1276"/>
        </w:tabs>
        <w:jc w:val="both"/>
        <w:rPr>
          <w:rFonts w:ascii="Trebuchet MS" w:eastAsia="Cambria" w:hAnsi="Trebuchet MS"/>
          <w:kern w:val="2"/>
          <w:sz w:val="22"/>
          <w:szCs w:val="22"/>
        </w:rPr>
      </w:pPr>
      <w:r w:rsidRPr="00617E55">
        <w:rPr>
          <w:rFonts w:ascii="Trebuchet MS" w:eastAsia="Cambria" w:hAnsi="Trebuchet MS"/>
          <w:kern w:val="2"/>
          <w:sz w:val="22"/>
          <w:szCs w:val="22"/>
        </w:rPr>
        <w:t>3.2.11.3. Tiekėjas ar subtiekėjas privalo pakeisti specialistą, jei paaiškėja, kad jis neatitinka jam pirkimo dokumentuose keliamų reikalavimų.</w:t>
      </w:r>
    </w:p>
    <w:p w14:paraId="2AB5288E" w14:textId="77777777" w:rsidR="00FF76E7" w:rsidRPr="00617E55" w:rsidRDefault="00FF76E7" w:rsidP="00FF76E7">
      <w:pPr>
        <w:widowControl w:val="0"/>
        <w:pBdr>
          <w:top w:val="nil"/>
          <w:left w:val="nil"/>
          <w:bottom w:val="nil"/>
          <w:right w:val="nil"/>
          <w:between w:val="nil"/>
        </w:pBdr>
        <w:tabs>
          <w:tab w:val="left" w:pos="567"/>
          <w:tab w:val="left" w:pos="851"/>
          <w:tab w:val="left" w:pos="992"/>
        </w:tabs>
        <w:jc w:val="both"/>
        <w:rPr>
          <w:rFonts w:ascii="Trebuchet MS" w:eastAsia="Cambria" w:hAnsi="Trebuchet MS"/>
          <w:kern w:val="2"/>
          <w:sz w:val="22"/>
          <w:szCs w:val="22"/>
        </w:rPr>
      </w:pPr>
      <w:r w:rsidRPr="00617E55">
        <w:rPr>
          <w:rFonts w:ascii="Trebuchet MS" w:eastAsia="Cambria" w:hAnsi="Trebuchet MS"/>
          <w:color w:val="000000"/>
          <w:kern w:val="2"/>
          <w:sz w:val="22"/>
          <w:szCs w:val="22"/>
        </w:rPr>
        <w:t xml:space="preserve">3.2.12. Naujas specialistas ir (ar) subtiekėjas Tiekėjo prašymo pakeisti specialistą ir (ar) subtiekėją pateikimo metu turi atitikti pirkimo dokumentuose specialistui ir (ar) subtiekėjui keliamus </w:t>
      </w:r>
      <w:proofErr w:type="spellStart"/>
      <w:r w:rsidRPr="00617E55">
        <w:rPr>
          <w:rFonts w:ascii="Trebuchet MS" w:eastAsia="Cambria" w:hAnsi="Trebuchet MS"/>
          <w:color w:val="000000"/>
          <w:kern w:val="2"/>
          <w:sz w:val="22"/>
          <w:szCs w:val="22"/>
        </w:rPr>
        <w:t>reikalavimusir</w:t>
      </w:r>
      <w:proofErr w:type="spellEnd"/>
      <w:r w:rsidRPr="00617E55">
        <w:rPr>
          <w:rFonts w:ascii="Trebuchet MS" w:eastAsia="Cambria" w:hAnsi="Trebuchet MS"/>
          <w:color w:val="000000"/>
          <w:kern w:val="2"/>
          <w:sz w:val="22"/>
          <w:szCs w:val="22"/>
        </w:rPr>
        <w:t xml:space="preserve"> Tiekėjo pasiūlyme nurodytas Kokybinių kriterijų reikšmes.</w:t>
      </w:r>
    </w:p>
    <w:p w14:paraId="02E1AB4D" w14:textId="77777777" w:rsidR="00FF76E7" w:rsidRPr="00617E55" w:rsidRDefault="00FF76E7" w:rsidP="00FF76E7">
      <w:pPr>
        <w:widowControl w:val="0"/>
        <w:pBdr>
          <w:top w:val="nil"/>
          <w:left w:val="nil"/>
          <w:bottom w:val="nil"/>
          <w:right w:val="nil"/>
          <w:between w:val="nil"/>
        </w:pBdr>
        <w:tabs>
          <w:tab w:val="left" w:pos="567"/>
          <w:tab w:val="left" w:pos="851"/>
          <w:tab w:val="left" w:pos="992"/>
        </w:tabs>
        <w:jc w:val="both"/>
        <w:rPr>
          <w:rFonts w:ascii="Trebuchet MS" w:eastAsia="Cambria" w:hAnsi="Trebuchet MS"/>
          <w:kern w:val="2"/>
          <w:sz w:val="22"/>
          <w:szCs w:val="22"/>
        </w:rPr>
      </w:pPr>
      <w:r w:rsidRPr="00617E55">
        <w:rPr>
          <w:rFonts w:ascii="Trebuchet MS" w:eastAsia="Cambria" w:hAnsi="Trebuchet MS"/>
          <w:kern w:val="2"/>
          <w:sz w:val="22"/>
          <w:szCs w:val="22"/>
        </w:rPr>
        <w:t xml:space="preserve">3.2.13. Tiekėjas privalo ne vėliau nei prieš 5 (penkias) darbo dienas iki numatomo subtiekėjo, </w:t>
      </w:r>
      <w:r w:rsidRPr="00617E55">
        <w:rPr>
          <w:rFonts w:ascii="Trebuchet MS" w:eastAsia="Arial" w:hAnsi="Trebuchet MS"/>
          <w:kern w:val="2"/>
          <w:sz w:val="22"/>
          <w:szCs w:val="22"/>
        </w:rPr>
        <w:t xml:space="preserve">kurio </w:t>
      </w:r>
      <w:proofErr w:type="spellStart"/>
      <w:r w:rsidRPr="00617E55">
        <w:rPr>
          <w:rFonts w:ascii="Trebuchet MS" w:eastAsia="Arial" w:hAnsi="Trebuchet MS"/>
          <w:kern w:val="2"/>
          <w:sz w:val="22"/>
          <w:szCs w:val="22"/>
        </w:rPr>
        <w:t>pajėgumais</w:t>
      </w:r>
      <w:proofErr w:type="spellEnd"/>
      <w:r w:rsidRPr="00617E55">
        <w:rPr>
          <w:rFonts w:ascii="Trebuchet MS" w:eastAsia="Arial" w:hAnsi="Trebuchet MS"/>
          <w:kern w:val="2"/>
          <w:sz w:val="22"/>
          <w:szCs w:val="22"/>
        </w:rPr>
        <w:t xml:space="preserve"> Tiekėjas rėmėsi, kad atitiktų pirkimo dokumentuose nustatytus kvalifikacijos reikalavimus,</w:t>
      </w:r>
      <w:r w:rsidRPr="00617E55">
        <w:rPr>
          <w:rFonts w:ascii="Trebuchet MS" w:eastAsia="Cambria" w:hAnsi="Trebuchet MS"/>
          <w:kern w:val="2"/>
          <w:sz w:val="22"/>
          <w:szCs w:val="22"/>
        </w:rPr>
        <w:t xml:space="preserve"> </w:t>
      </w:r>
      <w:r w:rsidRPr="00617E55">
        <w:rPr>
          <w:rFonts w:ascii="Trebuchet MS" w:eastAsia="Arial" w:hAnsi="Trebuchet MS"/>
          <w:kern w:val="2"/>
          <w:sz w:val="22"/>
          <w:szCs w:val="22"/>
        </w:rPr>
        <w:t xml:space="preserve">ir (ar) specialisto </w:t>
      </w:r>
      <w:r w:rsidRPr="00617E55">
        <w:rPr>
          <w:rFonts w:ascii="Trebuchet MS" w:eastAsia="Cambria" w:hAnsi="Trebuchet MS"/>
          <w:kern w:val="2"/>
          <w:sz w:val="22"/>
          <w:szCs w:val="22"/>
        </w:rPr>
        <w:t>keitimo pateikti Pirkėjui šiuos dokumentus:</w:t>
      </w:r>
    </w:p>
    <w:p w14:paraId="2675690A" w14:textId="77777777" w:rsidR="00FF76E7" w:rsidRPr="00617E55" w:rsidRDefault="00FF76E7" w:rsidP="00FF76E7">
      <w:pPr>
        <w:widowControl w:val="0"/>
        <w:pBdr>
          <w:top w:val="nil"/>
          <w:left w:val="nil"/>
          <w:bottom w:val="nil"/>
          <w:right w:val="nil"/>
          <w:between w:val="nil"/>
        </w:pBdr>
        <w:tabs>
          <w:tab w:val="left" w:pos="1134"/>
        </w:tabs>
        <w:jc w:val="both"/>
        <w:rPr>
          <w:rFonts w:ascii="Trebuchet MS" w:eastAsia="Cambria" w:hAnsi="Trebuchet MS"/>
          <w:kern w:val="2"/>
          <w:sz w:val="22"/>
          <w:szCs w:val="22"/>
        </w:rPr>
      </w:pPr>
      <w:r w:rsidRPr="00617E55">
        <w:rPr>
          <w:rFonts w:ascii="Trebuchet MS" w:eastAsia="Cambria" w:hAnsi="Trebuchet MS"/>
          <w:kern w:val="2"/>
          <w:sz w:val="22"/>
          <w:szCs w:val="22"/>
        </w:rPr>
        <w:t>3.2.13.1. argumentuotą rašytinį prašymą pakeisti subtiekėją ir (ar) specialistą, paaiškinant keitimo aplinkybę. Pirkėjas pasilieka teisę paprašyti įrodymų, pagrindžiančių keitimo aplinkybę;</w:t>
      </w:r>
    </w:p>
    <w:p w14:paraId="014B63BB" w14:textId="77777777" w:rsidR="00FF76E7" w:rsidRPr="00617E55" w:rsidRDefault="00FF76E7" w:rsidP="00FF76E7">
      <w:pPr>
        <w:widowControl w:val="0"/>
        <w:pBdr>
          <w:top w:val="nil"/>
          <w:left w:val="nil"/>
          <w:bottom w:val="nil"/>
          <w:right w:val="nil"/>
          <w:between w:val="nil"/>
        </w:pBdr>
        <w:tabs>
          <w:tab w:val="left" w:pos="1134"/>
        </w:tabs>
        <w:jc w:val="both"/>
        <w:rPr>
          <w:rFonts w:ascii="Trebuchet MS" w:eastAsia="Cambria" w:hAnsi="Trebuchet MS"/>
          <w:kern w:val="2"/>
          <w:sz w:val="22"/>
          <w:szCs w:val="22"/>
        </w:rPr>
      </w:pPr>
      <w:r w:rsidRPr="00617E55">
        <w:rPr>
          <w:rFonts w:ascii="Trebuchet MS" w:eastAsia="Cambria" w:hAnsi="Trebuchet MS"/>
          <w:kern w:val="2"/>
          <w:sz w:val="22"/>
          <w:szCs w:val="22"/>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617E55">
        <w:rPr>
          <w:rFonts w:ascii="Trebuchet MS" w:eastAsia="Arial" w:hAnsi="Trebuchet MS"/>
          <w:kern w:val="2"/>
          <w:sz w:val="22"/>
          <w:szCs w:val="22"/>
        </w:rPr>
        <w:t>nacionalinio saugumo interesams bei reikalavimams</w:t>
      </w:r>
      <w:r w:rsidRPr="00617E55">
        <w:rPr>
          <w:rFonts w:ascii="Trebuchet MS" w:eastAsia="Cambria" w:hAnsi="Trebuchet MS"/>
          <w:kern w:val="2"/>
          <w:sz w:val="22"/>
          <w:szCs w:val="22"/>
        </w:rPr>
        <w:t xml:space="preserve"> </w:t>
      </w:r>
      <w:r w:rsidRPr="00617E55">
        <w:rPr>
          <w:rFonts w:ascii="Trebuchet MS" w:eastAsia="Arial" w:hAnsi="Trebuchet MS"/>
          <w:kern w:val="2"/>
          <w:sz w:val="22"/>
          <w:szCs w:val="22"/>
        </w:rPr>
        <w:t>nebūti registruotu (nuolat gyvenančiu ar turinčiu pilietybę) nepatikimomis laikomose valstybėse ar teritorijose</w:t>
      </w:r>
      <w:r w:rsidRPr="00617E55">
        <w:rPr>
          <w:rFonts w:ascii="Trebuchet MS" w:eastAsia="Cambria" w:hAnsi="Trebuchet MS"/>
          <w:kern w:val="2"/>
          <w:sz w:val="22"/>
          <w:szCs w:val="22"/>
        </w:rPr>
        <w:t xml:space="preserve"> (jei taikoma) įrodančius dokumentus pagal Sutarties reikalavimus.</w:t>
      </w:r>
    </w:p>
    <w:p w14:paraId="443D9ECD" w14:textId="77777777" w:rsidR="00FF76E7" w:rsidRPr="00617E55" w:rsidRDefault="00FF76E7" w:rsidP="00FF76E7">
      <w:pPr>
        <w:widowControl w:val="0"/>
        <w:pBdr>
          <w:top w:val="nil"/>
          <w:left w:val="nil"/>
          <w:bottom w:val="nil"/>
          <w:right w:val="nil"/>
          <w:between w:val="nil"/>
        </w:pBdr>
        <w:tabs>
          <w:tab w:val="left" w:pos="567"/>
          <w:tab w:val="left" w:pos="851"/>
          <w:tab w:val="left" w:pos="992"/>
        </w:tabs>
        <w:jc w:val="both"/>
        <w:rPr>
          <w:rFonts w:ascii="Trebuchet MS" w:eastAsia="Cambria" w:hAnsi="Trebuchet MS"/>
          <w:kern w:val="2"/>
          <w:sz w:val="22"/>
          <w:szCs w:val="22"/>
        </w:rPr>
      </w:pPr>
      <w:r w:rsidRPr="00617E55">
        <w:rPr>
          <w:rFonts w:ascii="Trebuchet MS" w:eastAsia="Cambria" w:hAnsi="Trebuchet MS"/>
          <w:kern w:val="2"/>
          <w:sz w:val="22"/>
          <w:szCs w:val="22"/>
        </w:rPr>
        <w:t xml:space="preserve">3.2.14. Pirkėjas, gavęs Tiekėjo prašymą su kitais Sutartyje nurodytais dokumentais, per 5 (penkias) darbo dienas įvertina keitimo galimybę ir raštu informuoja Tiekėją apie sutikimą pakeisti subtiekėją, </w:t>
      </w:r>
      <w:r w:rsidRPr="00617E55">
        <w:rPr>
          <w:rFonts w:ascii="Trebuchet MS" w:eastAsia="Arial" w:hAnsi="Trebuchet MS"/>
          <w:kern w:val="2"/>
          <w:sz w:val="22"/>
          <w:szCs w:val="22"/>
        </w:rPr>
        <w:t xml:space="preserve">kurio </w:t>
      </w:r>
      <w:proofErr w:type="spellStart"/>
      <w:r w:rsidRPr="00617E55">
        <w:rPr>
          <w:rFonts w:ascii="Trebuchet MS" w:eastAsia="Arial" w:hAnsi="Trebuchet MS"/>
          <w:kern w:val="2"/>
          <w:sz w:val="22"/>
          <w:szCs w:val="22"/>
        </w:rPr>
        <w:t>pajėgumais</w:t>
      </w:r>
      <w:proofErr w:type="spellEnd"/>
      <w:r w:rsidRPr="00617E55">
        <w:rPr>
          <w:rFonts w:ascii="Trebuchet MS" w:eastAsia="Arial" w:hAnsi="Trebuchet MS"/>
          <w:kern w:val="2"/>
          <w:sz w:val="22"/>
          <w:szCs w:val="22"/>
        </w:rPr>
        <w:t xml:space="preserve"> Tiekėjas rėmėsi, kad atitiktų pirkimo dokumentuose nustatytus kvalifikacijos reikalavimus,</w:t>
      </w:r>
      <w:r w:rsidRPr="00617E55">
        <w:rPr>
          <w:rFonts w:ascii="Trebuchet MS" w:eastAsia="Cambria" w:hAnsi="Trebuchet MS"/>
          <w:kern w:val="2"/>
          <w:sz w:val="22"/>
          <w:szCs w:val="22"/>
        </w:rPr>
        <w:t xml:space="preserve"> ir (ar) specialistą. Pirkėjui sutikus, Šalys pasirašo Susitarimą, kuris laikomas neatsiejama Sutarties dalimi.</w:t>
      </w:r>
    </w:p>
    <w:p w14:paraId="0B01FC36" w14:textId="77777777" w:rsidR="00FF76E7" w:rsidRPr="00617E55" w:rsidRDefault="00FF76E7" w:rsidP="00FF76E7">
      <w:pPr>
        <w:spacing w:line="257" w:lineRule="atLeast"/>
        <w:jc w:val="both"/>
        <w:rPr>
          <w:rFonts w:ascii="Trebuchet MS" w:hAnsi="Trebuchet MS"/>
          <w:color w:val="000000"/>
          <w:sz w:val="22"/>
          <w:szCs w:val="22"/>
        </w:rPr>
      </w:pPr>
    </w:p>
    <w:p w14:paraId="66356B79" w14:textId="77777777" w:rsidR="00FF76E7" w:rsidRPr="00617E55" w:rsidRDefault="00FF76E7" w:rsidP="00FF76E7">
      <w:pPr>
        <w:spacing w:line="257" w:lineRule="atLeast"/>
        <w:jc w:val="center"/>
        <w:rPr>
          <w:rFonts w:ascii="Trebuchet MS" w:hAnsi="Trebuchet MS"/>
          <w:color w:val="000000"/>
          <w:sz w:val="22"/>
          <w:szCs w:val="22"/>
        </w:rPr>
      </w:pPr>
      <w:r w:rsidRPr="00617E55">
        <w:rPr>
          <w:rFonts w:ascii="Trebuchet MS" w:hAnsi="Trebuchet MS"/>
          <w:b/>
          <w:bCs/>
          <w:color w:val="000000"/>
          <w:sz w:val="22"/>
          <w:szCs w:val="22"/>
        </w:rPr>
        <w:t>3.3. Jungtinės veiklos partnerių keitimas</w:t>
      </w:r>
    </w:p>
    <w:p w14:paraId="2A68E237" w14:textId="77777777" w:rsidR="00FF76E7" w:rsidRPr="00617E55" w:rsidRDefault="00FF76E7" w:rsidP="00FF76E7">
      <w:pPr>
        <w:spacing w:line="257" w:lineRule="atLeast"/>
        <w:ind w:firstLine="62"/>
        <w:jc w:val="both"/>
        <w:rPr>
          <w:rFonts w:ascii="Trebuchet MS" w:hAnsi="Trebuchet MS"/>
          <w:color w:val="000000"/>
          <w:sz w:val="22"/>
          <w:szCs w:val="22"/>
        </w:rPr>
      </w:pPr>
    </w:p>
    <w:p w14:paraId="14BB28FB"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shd w:val="clear" w:color="auto" w:fill="FFFFFF"/>
        </w:rPr>
        <w:lastRenderedPageBreak/>
        <w:t xml:space="preserve">3.3.1. Tiekėjas, vykdantis Sutartį </w:t>
      </w:r>
      <w:r w:rsidRPr="00617E55">
        <w:rPr>
          <w:rFonts w:ascii="Trebuchet MS" w:eastAsia="Cambria" w:hAnsi="Trebuchet MS"/>
          <w:kern w:val="2"/>
          <w:sz w:val="22"/>
          <w:szCs w:val="22"/>
        </w:rPr>
        <w:t xml:space="preserve">kaip tiekėjų grupė, veikianti </w:t>
      </w:r>
      <w:r w:rsidRPr="00617E55">
        <w:rPr>
          <w:rFonts w:ascii="Trebuchet MS" w:eastAsia="Cambria" w:hAnsi="Trebuchet MS"/>
          <w:kern w:val="2"/>
          <w:sz w:val="22"/>
          <w:szCs w:val="22"/>
          <w:shd w:val="clear" w:color="auto" w:fill="FFFFFF"/>
        </w:rPr>
        <w:t>jungtinės veiklos</w:t>
      </w:r>
      <w:r w:rsidRPr="00617E55">
        <w:rPr>
          <w:rFonts w:ascii="Trebuchet MS" w:eastAsia="Cambria" w:hAnsi="Trebuchet MS"/>
          <w:kern w:val="2"/>
          <w:sz w:val="22"/>
          <w:szCs w:val="22"/>
        </w:rPr>
        <w:t xml:space="preserve"> sutarties</w:t>
      </w:r>
      <w:r w:rsidRPr="00617E55">
        <w:rPr>
          <w:rFonts w:ascii="Trebuchet MS" w:eastAsia="Cambria" w:hAnsi="Trebuchet MS"/>
          <w:kern w:val="2"/>
          <w:sz w:val="22"/>
          <w:szCs w:val="22"/>
          <w:shd w:val="clear" w:color="auto" w:fill="FFFFFF"/>
        </w:rPr>
        <w:t xml:space="preserve"> pagrindu</w:t>
      </w:r>
      <w:r w:rsidRPr="00617E55">
        <w:rPr>
          <w:rFonts w:ascii="Trebuchet MS" w:hAnsi="Trebuchet MS"/>
          <w:color w:val="000000"/>
          <w:sz w:val="22"/>
          <w:szCs w:val="22"/>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6B1FE638"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shd w:val="clear" w:color="auto" w:fill="FFFFFF"/>
        </w:rPr>
        <w:t xml:space="preserve">3.3.2. Tiekėjas, vykdantis Sutartį </w:t>
      </w:r>
      <w:r w:rsidRPr="00617E55">
        <w:rPr>
          <w:rFonts w:ascii="Trebuchet MS" w:eastAsia="Cambria" w:hAnsi="Trebuchet MS"/>
          <w:kern w:val="2"/>
          <w:sz w:val="22"/>
          <w:szCs w:val="22"/>
          <w:shd w:val="clear" w:color="auto" w:fill="FFFFFF"/>
        </w:rPr>
        <w:t>kaip tiekėjų grupė</w:t>
      </w:r>
      <w:r w:rsidRPr="00617E55">
        <w:rPr>
          <w:rFonts w:ascii="Trebuchet MS" w:hAnsi="Trebuchet MS"/>
          <w:color w:val="000000"/>
          <w:sz w:val="22"/>
          <w:szCs w:val="22"/>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41CFE5A9"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shd w:val="clear" w:color="auto" w:fill="FFFFFF"/>
        </w:rPr>
        <w:t>3.3.3. Tiekėjas privalo ne vėliau nei prieš 10 (dešimt) darbo dienų iki numatomo Partnerio keitimo arba atsisakymo pateikti Pirkėjui šiuos dokumentus:</w:t>
      </w:r>
    </w:p>
    <w:p w14:paraId="5FAA4CD9"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shd w:val="clear" w:color="auto" w:fill="FFFFFF"/>
        </w:rPr>
        <w:t>3.3.3.1. </w:t>
      </w:r>
      <w:r w:rsidRPr="00617E55">
        <w:rPr>
          <w:rFonts w:ascii="Trebuchet MS" w:eastAsia="Cambria" w:hAnsi="Trebuchet MS"/>
          <w:kern w:val="2"/>
          <w:sz w:val="22"/>
          <w:szCs w:val="22"/>
          <w:shd w:val="clear" w:color="auto" w:fill="FFFFFF"/>
        </w:rPr>
        <w:t>argumentuotą</w:t>
      </w:r>
      <w:r w:rsidRPr="00617E55">
        <w:rPr>
          <w:rFonts w:ascii="Trebuchet MS" w:hAnsi="Trebuchet MS"/>
          <w:color w:val="000000"/>
          <w:sz w:val="22"/>
          <w:szCs w:val="22"/>
          <w:shd w:val="clear" w:color="auto" w:fill="FFFFFF"/>
        </w:rPr>
        <w:t xml:space="preserve"> prašymą pakeisti Tiekėjo sudėtį ir </w:t>
      </w:r>
      <w:proofErr w:type="spellStart"/>
      <w:r w:rsidRPr="00617E55">
        <w:rPr>
          <w:rFonts w:ascii="Trebuchet MS" w:hAnsi="Trebuchet MS"/>
          <w:color w:val="000000"/>
          <w:sz w:val="22"/>
          <w:szCs w:val="22"/>
          <w:shd w:val="clear" w:color="auto" w:fill="FFFFFF"/>
        </w:rPr>
        <w:t>įrodymus</w:t>
      </w:r>
      <w:proofErr w:type="spellEnd"/>
      <w:r w:rsidRPr="00617E55">
        <w:rPr>
          <w:rFonts w:ascii="Trebuchet MS" w:hAnsi="Trebuchet MS"/>
          <w:color w:val="000000"/>
          <w:sz w:val="22"/>
          <w:szCs w:val="22"/>
          <w:shd w:val="clear" w:color="auto" w:fill="FFFFFF"/>
        </w:rPr>
        <w:t>, pagrindžiančius bent vieną Partnerio atsisakymo ar keitimo aplinkybę, nurodytą Sutartyje;</w:t>
      </w:r>
    </w:p>
    <w:p w14:paraId="23531379"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617E55">
        <w:rPr>
          <w:rFonts w:ascii="Trebuchet MS" w:eastAsia="Cambria" w:hAnsi="Trebuchet MS"/>
          <w:kern w:val="2"/>
          <w:sz w:val="22"/>
          <w:szCs w:val="22"/>
          <w:shd w:val="clear" w:color="auto" w:fill="FFFFFF"/>
        </w:rPr>
        <w:t>pasiliekantysis Partneris ir (ar) naujai pasitelktas Partneris</w:t>
      </w:r>
      <w:r w:rsidRPr="00617E55">
        <w:rPr>
          <w:rFonts w:ascii="Trebuchet MS" w:hAnsi="Trebuchet MS"/>
          <w:color w:val="000000"/>
          <w:sz w:val="22"/>
          <w:szCs w:val="22"/>
          <w:shd w:val="clear" w:color="auto" w:fill="FFFFFF"/>
        </w:rPr>
        <w:t>;</w:t>
      </w:r>
    </w:p>
    <w:p w14:paraId="451EDF59" w14:textId="77777777" w:rsidR="00FF76E7" w:rsidRPr="00617E55" w:rsidRDefault="00FF76E7" w:rsidP="00FF76E7">
      <w:pPr>
        <w:jc w:val="both"/>
        <w:rPr>
          <w:rFonts w:ascii="Trebuchet MS" w:hAnsi="Trebuchet MS"/>
          <w:color w:val="000000"/>
          <w:sz w:val="22"/>
          <w:szCs w:val="22"/>
        </w:rPr>
      </w:pPr>
      <w:r w:rsidRPr="00617E55">
        <w:rPr>
          <w:rFonts w:ascii="Trebuchet MS" w:hAnsi="Trebuchet MS"/>
          <w:color w:val="000000"/>
          <w:sz w:val="22"/>
          <w:szCs w:val="22"/>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617E55">
        <w:rPr>
          <w:rFonts w:ascii="Trebuchet MS" w:hAnsi="Trebuchet MS"/>
          <w:color w:val="000000"/>
          <w:sz w:val="22"/>
          <w:szCs w:val="22"/>
        </w:rPr>
        <w:t xml:space="preserve">nacionalinio saugumo interesams </w:t>
      </w:r>
      <w:r w:rsidRPr="00617E55">
        <w:rPr>
          <w:rFonts w:ascii="Trebuchet MS" w:eastAsia="Cambria" w:hAnsi="Trebuchet MS"/>
          <w:kern w:val="2"/>
          <w:sz w:val="22"/>
          <w:szCs w:val="22"/>
        </w:rPr>
        <w:t xml:space="preserve">bei reikalavimams </w:t>
      </w:r>
      <w:r w:rsidRPr="00617E55">
        <w:rPr>
          <w:rFonts w:ascii="Trebuchet MS" w:eastAsia="Arial" w:hAnsi="Trebuchet MS"/>
          <w:kern w:val="2"/>
          <w:sz w:val="22"/>
          <w:szCs w:val="22"/>
          <w:shd w:val="clear" w:color="auto" w:fill="FFFFFF"/>
        </w:rPr>
        <w:t>nebūti registruotu (nuolat gyvenančiu ar turinčiu pilietybę) nepatikimomis laikomose valstybėse ar teritorijose</w:t>
      </w:r>
      <w:r w:rsidRPr="00617E55">
        <w:rPr>
          <w:rFonts w:ascii="Trebuchet MS" w:eastAsia="Cambria" w:hAnsi="Trebuchet MS"/>
          <w:kern w:val="2"/>
          <w:sz w:val="22"/>
          <w:szCs w:val="22"/>
          <w:shd w:val="clear" w:color="auto" w:fill="FFFFFF"/>
        </w:rPr>
        <w:t xml:space="preserve"> (jei taikoma)</w:t>
      </w:r>
      <w:r w:rsidRPr="00617E55">
        <w:rPr>
          <w:rFonts w:ascii="Trebuchet MS" w:hAnsi="Trebuchet MS"/>
          <w:color w:val="000000"/>
          <w:sz w:val="22"/>
          <w:szCs w:val="22"/>
          <w:shd w:val="clear" w:color="auto" w:fill="FFFFFF"/>
        </w:rPr>
        <w:t>.</w:t>
      </w:r>
    </w:p>
    <w:p w14:paraId="4C6B43BB" w14:textId="77777777" w:rsidR="00FF76E7" w:rsidRPr="00617E55" w:rsidRDefault="00FF76E7" w:rsidP="00FF76E7">
      <w:pPr>
        <w:widowControl w:val="0"/>
        <w:pBdr>
          <w:top w:val="nil"/>
          <w:left w:val="nil"/>
          <w:bottom w:val="nil"/>
          <w:right w:val="nil"/>
          <w:between w:val="nil"/>
        </w:pBdr>
        <w:tabs>
          <w:tab w:val="left" w:pos="567"/>
          <w:tab w:val="left" w:pos="851"/>
          <w:tab w:val="left" w:pos="992"/>
          <w:tab w:val="left" w:pos="1134"/>
        </w:tabs>
        <w:jc w:val="both"/>
        <w:rPr>
          <w:rFonts w:ascii="Trebuchet MS" w:eastAsia="Cambria" w:hAnsi="Trebuchet MS"/>
          <w:kern w:val="2"/>
          <w:sz w:val="22"/>
          <w:szCs w:val="22"/>
          <w:shd w:val="clear" w:color="auto" w:fill="FFFFFF"/>
        </w:rPr>
      </w:pPr>
      <w:r w:rsidRPr="00617E55">
        <w:rPr>
          <w:rFonts w:ascii="Trebuchet MS" w:hAnsi="Trebuchet MS"/>
          <w:color w:val="000000"/>
          <w:sz w:val="22"/>
          <w:szCs w:val="22"/>
          <w:shd w:val="clear" w:color="auto" w:fill="FFFFFF"/>
        </w:rPr>
        <w:t xml:space="preserve">3.3.4. Pirkėjas, gavęs Tiekėjo prašymą su kitais Sutartyje nurodytais dokumentais, per 10 (dešimt) darbo dienų įvertina keitimo galimybes ir raštu informuoja Tiekėją </w:t>
      </w:r>
      <w:r w:rsidRPr="00617E55">
        <w:rPr>
          <w:rFonts w:ascii="Trebuchet MS" w:eastAsia="Cambria" w:hAnsi="Trebuchet MS"/>
          <w:kern w:val="2"/>
          <w:sz w:val="22"/>
          <w:szCs w:val="22"/>
          <w:shd w:val="clear" w:color="auto" w:fill="FFFFFF"/>
        </w:rPr>
        <w:t>apie sutikimą arba apie ne</w:t>
      </w:r>
      <w:r w:rsidRPr="00617E55">
        <w:rPr>
          <w:rFonts w:ascii="Trebuchet MS" w:eastAsia="Cambria" w:hAnsi="Trebuchet MS"/>
          <w:kern w:val="2"/>
          <w:sz w:val="22"/>
          <w:szCs w:val="22"/>
        </w:rPr>
        <w:t xml:space="preserve">sutikimą </w:t>
      </w:r>
      <w:r w:rsidRPr="00617E55">
        <w:rPr>
          <w:rFonts w:ascii="Trebuchet MS" w:eastAsia="Cambria" w:hAnsi="Trebuchet MS"/>
          <w:kern w:val="2"/>
          <w:sz w:val="22"/>
          <w:szCs w:val="22"/>
          <w:shd w:val="clear" w:color="auto" w:fill="FFFFFF"/>
        </w:rPr>
        <w:t>atsisakyti ar pakeisti Partnerį</w:t>
      </w:r>
      <w:r w:rsidRPr="00617E55">
        <w:rPr>
          <w:rFonts w:ascii="Trebuchet MS" w:hAnsi="Trebuchet MS"/>
          <w:color w:val="000000"/>
          <w:sz w:val="22"/>
          <w:szCs w:val="22"/>
          <w:shd w:val="clear" w:color="auto" w:fill="FFFFFF"/>
        </w:rPr>
        <w:t xml:space="preserve">. Pirkėjui sutikus, Šalys pasirašo Susitarimą, kuris laikomas neatsiejama Sutarties dalimi. </w:t>
      </w:r>
      <w:r w:rsidRPr="00617E55">
        <w:rPr>
          <w:rFonts w:ascii="Trebuchet MS" w:eastAsia="Cambria" w:hAnsi="Trebuchet MS"/>
          <w:kern w:val="2"/>
          <w:sz w:val="22"/>
          <w:szCs w:val="22"/>
          <w:shd w:val="clear" w:color="auto" w:fill="FFFFFF"/>
        </w:rPr>
        <w:t>Prieš Susitarimo pasirašymą, Pirkėjui pateikiama naujos jungtinės veiklos sutarties ar esamos jungtinės veiklos sutarties pakeitimo kopija arba nuorašas.</w:t>
      </w:r>
    </w:p>
    <w:p w14:paraId="4A123413" w14:textId="77777777" w:rsidR="00FF76E7" w:rsidRPr="00617E55" w:rsidRDefault="00FF76E7" w:rsidP="00FF76E7">
      <w:pPr>
        <w:rPr>
          <w:rFonts w:ascii="Trebuchet MS" w:hAnsi="Trebuchet MS"/>
          <w:sz w:val="22"/>
          <w:szCs w:val="22"/>
        </w:rPr>
      </w:pPr>
    </w:p>
    <w:p w14:paraId="3764A042" w14:textId="77777777" w:rsidR="00FF76E7" w:rsidRPr="00617E55" w:rsidRDefault="00FF76E7" w:rsidP="00FF76E7">
      <w:pPr>
        <w:spacing w:line="257" w:lineRule="atLeast"/>
        <w:ind w:firstLine="62"/>
        <w:jc w:val="both"/>
        <w:rPr>
          <w:rFonts w:ascii="Trebuchet MS" w:hAnsi="Trebuchet MS"/>
          <w:color w:val="000000"/>
          <w:sz w:val="22"/>
          <w:szCs w:val="22"/>
        </w:rPr>
      </w:pPr>
    </w:p>
    <w:p w14:paraId="2A64D846" w14:textId="77777777" w:rsidR="00FF76E7" w:rsidRPr="00617E55" w:rsidRDefault="00FF76E7" w:rsidP="00FF76E7">
      <w:pPr>
        <w:spacing w:line="257" w:lineRule="atLeast"/>
        <w:jc w:val="center"/>
        <w:rPr>
          <w:rFonts w:ascii="Trebuchet MS" w:hAnsi="Trebuchet MS"/>
          <w:color w:val="000000"/>
          <w:sz w:val="22"/>
          <w:szCs w:val="22"/>
        </w:rPr>
      </w:pPr>
      <w:r w:rsidRPr="00617E55">
        <w:rPr>
          <w:rFonts w:ascii="Trebuchet MS" w:hAnsi="Trebuchet MS"/>
          <w:b/>
          <w:bCs/>
          <w:color w:val="000000"/>
          <w:sz w:val="22"/>
          <w:szCs w:val="22"/>
        </w:rPr>
        <w:t>3.4.  Susitarimai dėl tiesioginio atsiskaitymo su subtiekėjais</w:t>
      </w:r>
    </w:p>
    <w:p w14:paraId="79C9B62A" w14:textId="77777777" w:rsidR="00FF76E7" w:rsidRPr="00617E55" w:rsidRDefault="00FF76E7" w:rsidP="00FF76E7">
      <w:pPr>
        <w:spacing w:line="257" w:lineRule="atLeast"/>
        <w:ind w:firstLine="62"/>
        <w:jc w:val="both"/>
        <w:rPr>
          <w:rFonts w:ascii="Trebuchet MS" w:hAnsi="Trebuchet MS"/>
          <w:color w:val="000000"/>
          <w:sz w:val="22"/>
          <w:szCs w:val="22"/>
        </w:rPr>
      </w:pPr>
    </w:p>
    <w:p w14:paraId="4A5E6710"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3.4.1. </w:t>
      </w:r>
      <w:r w:rsidRPr="00617E55">
        <w:rPr>
          <w:rFonts w:ascii="Trebuchet MS" w:hAnsi="Trebuchet MS"/>
          <w:color w:val="000000"/>
          <w:sz w:val="22"/>
          <w:szCs w:val="22"/>
          <w:shd w:val="clear" w:color="auto" w:fill="FFFFFF"/>
        </w:rPr>
        <w:t>Subtiekėjams pageidaujant, Pirkėjas su jais atsiskaitys tiesiogiai. Pirkėjas numato tiesioginio atsiskaitymo galimybę su Sutartyje nurodytais subtiekėjais tokiomis sąlygomis ir tvarka: </w:t>
      </w:r>
    </w:p>
    <w:p w14:paraId="22A4A9C1"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3.4.1.1. </w:t>
      </w:r>
      <w:r w:rsidRPr="00617E55">
        <w:rPr>
          <w:rFonts w:ascii="Trebuchet MS" w:hAnsi="Trebuchet MS"/>
          <w:color w:val="000000"/>
          <w:sz w:val="22"/>
          <w:szCs w:val="22"/>
          <w:shd w:val="clear" w:color="auto" w:fill="FFFFFF"/>
        </w:rPr>
        <w:t xml:space="preserve">sudarius Sutartį, Tiekėjas ne vėliau negu Sutartis pradedama vykdyti, įsipareigoja Pirkėjui raštu pateikti tuo metu žinomų subtiekėjų pavadinimus, atstovus ir jų </w:t>
      </w:r>
      <w:r w:rsidRPr="00617E55">
        <w:rPr>
          <w:rFonts w:ascii="Trebuchet MS" w:eastAsia="Cambria" w:hAnsi="Trebuchet MS"/>
          <w:kern w:val="2"/>
          <w:sz w:val="22"/>
          <w:szCs w:val="22"/>
          <w:shd w:val="clear" w:color="auto" w:fill="FFFFFF"/>
        </w:rPr>
        <w:t>kontaktinius duomenis</w:t>
      </w:r>
      <w:r w:rsidRPr="00617E55">
        <w:rPr>
          <w:rFonts w:ascii="Trebuchet MS" w:hAnsi="Trebuchet MS"/>
          <w:color w:val="000000"/>
          <w:sz w:val="22"/>
          <w:szCs w:val="22"/>
          <w:shd w:val="clear" w:color="auto" w:fill="FFFFFF"/>
        </w:rPr>
        <w:t xml:space="preserve">. Pirkėjas taip pat reikalauja, kad Tiekėjas informuotų apie minėtos informacijos </w:t>
      </w:r>
      <w:proofErr w:type="spellStart"/>
      <w:r w:rsidRPr="00617E55">
        <w:rPr>
          <w:rFonts w:ascii="Trebuchet MS" w:hAnsi="Trebuchet MS"/>
          <w:color w:val="000000"/>
          <w:sz w:val="22"/>
          <w:szCs w:val="22"/>
          <w:shd w:val="clear" w:color="auto" w:fill="FFFFFF"/>
        </w:rPr>
        <w:t>pasikeitimus</w:t>
      </w:r>
      <w:proofErr w:type="spellEnd"/>
      <w:r w:rsidRPr="00617E55">
        <w:rPr>
          <w:rFonts w:ascii="Trebuchet MS" w:hAnsi="Trebuchet MS"/>
          <w:color w:val="000000"/>
          <w:sz w:val="22"/>
          <w:szCs w:val="22"/>
          <w:shd w:val="clear" w:color="auto" w:fill="FFFFFF"/>
        </w:rPr>
        <w:t xml:space="preserve"> bei</w:t>
      </w:r>
      <w:r w:rsidRPr="00617E55">
        <w:rPr>
          <w:rFonts w:ascii="Trebuchet MS" w:hAnsi="Trebuchet MS"/>
          <w:b/>
          <w:bCs/>
          <w:color w:val="5C5D5D"/>
          <w:sz w:val="22"/>
          <w:szCs w:val="22"/>
        </w:rPr>
        <w:t> </w:t>
      </w:r>
      <w:r w:rsidRPr="00617E55">
        <w:rPr>
          <w:rFonts w:ascii="Trebuchet MS" w:hAnsi="Trebuchet MS"/>
          <w:color w:val="000000"/>
          <w:sz w:val="22"/>
          <w:szCs w:val="22"/>
          <w:shd w:val="clear" w:color="auto" w:fill="FFFFFF"/>
        </w:rPr>
        <w:t>naujų subtiekėjų pasitelkimą visu Sutarties vykdymo metu;</w:t>
      </w:r>
    </w:p>
    <w:p w14:paraId="22111BE5"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3.4.1.2. </w:t>
      </w:r>
      <w:r w:rsidRPr="00617E55">
        <w:rPr>
          <w:rFonts w:ascii="Trebuchet MS" w:hAnsi="Trebuchet MS"/>
          <w:color w:val="000000"/>
          <w:sz w:val="22"/>
          <w:szCs w:val="22"/>
          <w:shd w:val="clear" w:color="auto" w:fill="FFFFFF"/>
        </w:rPr>
        <w:t>Pirkėjas ne vėliau kaip per 3 (tris) darbo dienas nuo Bendrųjų sąlygų 3.4.1.1 papunktyje nurodytos informacijos gavimo dienos raštu informuoja subtiekėjus apie tiesioginio atsiskaitymo galimybę;</w:t>
      </w:r>
    </w:p>
    <w:p w14:paraId="0567DE50"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3.4.1.3. </w:t>
      </w:r>
      <w:r w:rsidRPr="00617E55">
        <w:rPr>
          <w:rFonts w:ascii="Trebuchet MS" w:hAnsi="Trebuchet MS"/>
          <w:color w:val="000000"/>
          <w:sz w:val="22"/>
          <w:szCs w:val="22"/>
          <w:shd w:val="clear" w:color="auto" w:fill="FFFFFF"/>
        </w:rPr>
        <w:t xml:space="preserve">subtiekėjas, norėdamas pasinaudoti tokia galimybe, raštu pateikia prašymą Pirkėjui. Kai subtiekėjas išreiškia norą pasinaudoti tiesioginio atsiskaitymo galimybe, sudaroma trišalė sutartis </w:t>
      </w:r>
      <w:r w:rsidRPr="00617E55">
        <w:rPr>
          <w:rFonts w:ascii="Trebuchet MS" w:hAnsi="Trebuchet MS"/>
          <w:color w:val="000000"/>
          <w:sz w:val="22"/>
          <w:szCs w:val="22"/>
          <w:shd w:val="clear" w:color="auto" w:fill="FFFFFF"/>
        </w:rPr>
        <w:lastRenderedPageBreak/>
        <w:t xml:space="preserve">tarp Pirkėjo, Tiekėjo ir šio subtiekėjo, kurioje aprašoma tiesioginio atsiskaitymo su subtiekėju tvarka, atsižvelgiant į Sutartyje ir </w:t>
      </w:r>
      <w:proofErr w:type="spellStart"/>
      <w:r w:rsidRPr="00617E55">
        <w:rPr>
          <w:rFonts w:ascii="Trebuchet MS" w:hAnsi="Trebuchet MS"/>
          <w:color w:val="000000"/>
          <w:sz w:val="22"/>
          <w:szCs w:val="22"/>
          <w:shd w:val="clear" w:color="auto" w:fill="FFFFFF"/>
        </w:rPr>
        <w:t>subtiekimo</w:t>
      </w:r>
      <w:proofErr w:type="spellEnd"/>
      <w:r w:rsidRPr="00617E55">
        <w:rPr>
          <w:rFonts w:ascii="Trebuchet MS" w:hAnsi="Trebuchet MS"/>
          <w:color w:val="000000"/>
          <w:sz w:val="22"/>
          <w:szCs w:val="22"/>
          <w:shd w:val="clear" w:color="auto" w:fill="FFFFFF"/>
        </w:rPr>
        <w:t xml:space="preserve"> sutartyje nustatytus reikalavimus;</w:t>
      </w:r>
    </w:p>
    <w:p w14:paraId="7CC8466D"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3.4.1.4. </w:t>
      </w:r>
      <w:r w:rsidRPr="00617E55">
        <w:rPr>
          <w:rFonts w:ascii="Trebuchet MS" w:hAnsi="Trebuchet MS"/>
          <w:color w:val="000000"/>
          <w:sz w:val="22"/>
          <w:szCs w:val="22"/>
          <w:shd w:val="clear" w:color="auto" w:fill="FFFFFF"/>
        </w:rPr>
        <w:t>tiesioginio atsiskaitymo su subtiekėjais galimybė nekeičia Tiekėjo atsakomybės dėl Sutarties įvykdymo.</w:t>
      </w:r>
    </w:p>
    <w:p w14:paraId="2A42B99D" w14:textId="77777777" w:rsidR="00FF76E7" w:rsidRPr="00617E55" w:rsidRDefault="00FF76E7" w:rsidP="00FF76E7">
      <w:pPr>
        <w:spacing w:line="257" w:lineRule="atLeast"/>
        <w:ind w:firstLine="62"/>
        <w:jc w:val="both"/>
        <w:rPr>
          <w:rFonts w:ascii="Trebuchet MS" w:hAnsi="Trebuchet MS"/>
          <w:color w:val="000000"/>
          <w:sz w:val="22"/>
          <w:szCs w:val="22"/>
        </w:rPr>
      </w:pPr>
    </w:p>
    <w:p w14:paraId="5CD772CE" w14:textId="77777777" w:rsidR="00FF76E7" w:rsidRPr="00617E55" w:rsidRDefault="00FF76E7" w:rsidP="00FF76E7">
      <w:pPr>
        <w:spacing w:line="257" w:lineRule="atLeast"/>
        <w:ind w:left="360" w:hanging="360"/>
        <w:jc w:val="center"/>
        <w:rPr>
          <w:rFonts w:ascii="Trebuchet MS" w:hAnsi="Trebuchet MS"/>
          <w:color w:val="000000"/>
          <w:sz w:val="22"/>
          <w:szCs w:val="22"/>
        </w:rPr>
      </w:pPr>
      <w:r w:rsidRPr="00617E55">
        <w:rPr>
          <w:rFonts w:ascii="Trebuchet MS" w:hAnsi="Trebuchet MS"/>
          <w:b/>
          <w:bCs/>
          <w:caps/>
          <w:color w:val="000000"/>
          <w:sz w:val="22"/>
          <w:szCs w:val="22"/>
        </w:rPr>
        <w:t>4.  ŠALIŲ BENDRADARBIAVIMAS</w:t>
      </w:r>
    </w:p>
    <w:p w14:paraId="505C4092" w14:textId="77777777" w:rsidR="00FF76E7" w:rsidRPr="00617E55" w:rsidRDefault="00FF76E7" w:rsidP="00FF76E7">
      <w:pPr>
        <w:spacing w:line="257" w:lineRule="atLeast"/>
        <w:ind w:firstLine="62"/>
        <w:jc w:val="both"/>
        <w:rPr>
          <w:rFonts w:ascii="Trebuchet MS" w:hAnsi="Trebuchet MS"/>
          <w:color w:val="000000"/>
          <w:sz w:val="22"/>
          <w:szCs w:val="22"/>
        </w:rPr>
      </w:pPr>
    </w:p>
    <w:p w14:paraId="7E2604EA" w14:textId="77777777" w:rsidR="00FF76E7" w:rsidRPr="00617E55" w:rsidRDefault="00FF76E7" w:rsidP="00FF76E7">
      <w:pPr>
        <w:spacing w:line="257" w:lineRule="atLeast"/>
        <w:jc w:val="center"/>
        <w:rPr>
          <w:rFonts w:ascii="Trebuchet MS" w:hAnsi="Trebuchet MS"/>
          <w:color w:val="000000"/>
          <w:sz w:val="22"/>
          <w:szCs w:val="22"/>
        </w:rPr>
      </w:pPr>
      <w:r w:rsidRPr="00617E55">
        <w:rPr>
          <w:rFonts w:ascii="Trebuchet MS" w:hAnsi="Trebuchet MS"/>
          <w:b/>
          <w:bCs/>
          <w:color w:val="000000"/>
          <w:sz w:val="22"/>
          <w:szCs w:val="22"/>
        </w:rPr>
        <w:t>4.1.  Šalių bendradarbiavimo pareiga</w:t>
      </w:r>
    </w:p>
    <w:p w14:paraId="13978A15" w14:textId="77777777" w:rsidR="00FF76E7" w:rsidRPr="00617E55" w:rsidRDefault="00FF76E7" w:rsidP="00FF76E7">
      <w:pPr>
        <w:spacing w:line="257" w:lineRule="atLeast"/>
        <w:ind w:firstLine="62"/>
        <w:rPr>
          <w:rFonts w:ascii="Trebuchet MS" w:hAnsi="Trebuchet MS"/>
          <w:color w:val="000000"/>
          <w:sz w:val="22"/>
          <w:szCs w:val="22"/>
        </w:rPr>
      </w:pPr>
    </w:p>
    <w:p w14:paraId="379911E2"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064FE52B"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4.1.2. Šalys įsipareigoja užtikrinti, kad viena kitai teiks dokumentus ir (ar) kitą informaciją, kurie yra būtini Šalių tinkamam įsipareigojimų įvykdymui pagal Sutartį.</w:t>
      </w:r>
    </w:p>
    <w:p w14:paraId="421762D6"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4.1.3. </w:t>
      </w:r>
      <w:r w:rsidRPr="00617E55">
        <w:rPr>
          <w:rFonts w:ascii="Trebuchet MS" w:hAnsi="Trebuchet MS"/>
          <w:color w:val="000000"/>
          <w:sz w:val="22"/>
          <w:szCs w:val="22"/>
          <w:shd w:val="clear" w:color="auto" w:fill="FFFFFF"/>
        </w:rPr>
        <w:t>Jeigu Šalis susiduria su </w:t>
      </w:r>
      <w:r w:rsidRPr="00617E55">
        <w:rPr>
          <w:rFonts w:ascii="Trebuchet MS" w:hAnsi="Trebuchet MS"/>
          <w:color w:val="000000"/>
          <w:sz w:val="22"/>
          <w:szCs w:val="22"/>
        </w:rPr>
        <w:t>S</w:t>
      </w:r>
      <w:r w:rsidRPr="00617E55">
        <w:rPr>
          <w:rFonts w:ascii="Trebuchet MS" w:hAnsi="Trebuchet MS"/>
          <w:color w:val="000000"/>
          <w:sz w:val="22"/>
          <w:szCs w:val="22"/>
          <w:shd w:val="clear" w:color="auto" w:fill="FFFFFF"/>
        </w:rPr>
        <w:t>utarties vykdymo kliūtimi, ji turi nedelsdama, bet ne vėliau kaip per 5 (penkias) darbo dienas, įspėti kitą Šalį apie tokia</w:t>
      </w:r>
      <w:r w:rsidRPr="00617E55">
        <w:rPr>
          <w:rFonts w:ascii="Trebuchet MS" w:hAnsi="Trebuchet MS"/>
          <w:color w:val="000000"/>
          <w:sz w:val="22"/>
          <w:szCs w:val="22"/>
        </w:rPr>
        <w:t>s</w:t>
      </w:r>
      <w:r w:rsidRPr="00617E55">
        <w:rPr>
          <w:rFonts w:ascii="Trebuchet MS" w:hAnsi="Trebuchet MS"/>
          <w:color w:val="000000"/>
          <w:sz w:val="22"/>
          <w:szCs w:val="22"/>
          <w:shd w:val="clear" w:color="auto" w:fill="FFFFFF"/>
        </w:rPr>
        <w:t> kliūtis</w:t>
      </w:r>
      <w:r w:rsidRPr="00617E55">
        <w:rPr>
          <w:rFonts w:ascii="Trebuchet MS" w:hAnsi="Trebuchet MS"/>
          <w:color w:val="000000"/>
          <w:sz w:val="22"/>
          <w:szCs w:val="22"/>
        </w:rPr>
        <w:t> ir imtis visų nuo jos priklausančių protingų priemonių toms kliūtims pašalinti.</w:t>
      </w:r>
    </w:p>
    <w:p w14:paraId="163778C5" w14:textId="77777777" w:rsidR="00FF76E7" w:rsidRPr="00617E55" w:rsidRDefault="00FF76E7" w:rsidP="00FF76E7">
      <w:pPr>
        <w:spacing w:line="257" w:lineRule="atLeast"/>
        <w:ind w:firstLine="115"/>
        <w:jc w:val="both"/>
        <w:rPr>
          <w:rFonts w:ascii="Trebuchet MS" w:hAnsi="Trebuchet MS"/>
          <w:color w:val="000000"/>
          <w:sz w:val="22"/>
          <w:szCs w:val="22"/>
        </w:rPr>
      </w:pPr>
    </w:p>
    <w:p w14:paraId="6920ECEA" w14:textId="77777777" w:rsidR="00FF76E7" w:rsidRPr="00617E55" w:rsidRDefault="00FF76E7" w:rsidP="00FF76E7">
      <w:pPr>
        <w:spacing w:line="257" w:lineRule="atLeast"/>
        <w:jc w:val="center"/>
        <w:rPr>
          <w:rFonts w:ascii="Trebuchet MS" w:hAnsi="Trebuchet MS"/>
          <w:color w:val="000000"/>
          <w:sz w:val="22"/>
          <w:szCs w:val="22"/>
        </w:rPr>
      </w:pPr>
      <w:r w:rsidRPr="00617E55">
        <w:rPr>
          <w:rFonts w:ascii="Trebuchet MS" w:hAnsi="Trebuchet MS"/>
          <w:b/>
          <w:bCs/>
          <w:color w:val="000000"/>
          <w:sz w:val="22"/>
          <w:szCs w:val="22"/>
        </w:rPr>
        <w:t>4.2.  Kontaktiniai asmenys</w:t>
      </w:r>
    </w:p>
    <w:p w14:paraId="2F2DB48F" w14:textId="77777777" w:rsidR="00FF76E7" w:rsidRPr="00617E55" w:rsidRDefault="00FF76E7" w:rsidP="00FF76E7">
      <w:pPr>
        <w:spacing w:line="257" w:lineRule="atLeast"/>
        <w:ind w:firstLine="62"/>
        <w:jc w:val="both"/>
        <w:rPr>
          <w:rFonts w:ascii="Trebuchet MS" w:hAnsi="Trebuchet MS"/>
          <w:color w:val="000000"/>
          <w:sz w:val="22"/>
          <w:szCs w:val="22"/>
        </w:rPr>
      </w:pPr>
    </w:p>
    <w:p w14:paraId="0774ACD7"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2217743F"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78D35AF1"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5F54C962" w14:textId="77777777" w:rsidR="00FF76E7" w:rsidRPr="00617E55" w:rsidRDefault="00FF76E7" w:rsidP="00FF76E7">
      <w:pPr>
        <w:spacing w:line="257" w:lineRule="atLeast"/>
        <w:ind w:firstLine="62"/>
        <w:jc w:val="both"/>
        <w:rPr>
          <w:rFonts w:ascii="Trebuchet MS" w:hAnsi="Trebuchet MS"/>
          <w:color w:val="000000"/>
          <w:sz w:val="22"/>
          <w:szCs w:val="22"/>
        </w:rPr>
      </w:pPr>
    </w:p>
    <w:p w14:paraId="52BE9BED" w14:textId="77777777" w:rsidR="00FF76E7" w:rsidRPr="00617E55" w:rsidRDefault="00FF76E7" w:rsidP="00FF76E7">
      <w:pPr>
        <w:spacing w:line="257" w:lineRule="atLeast"/>
        <w:jc w:val="center"/>
        <w:rPr>
          <w:rFonts w:ascii="Trebuchet MS" w:hAnsi="Trebuchet MS"/>
          <w:color w:val="000000"/>
          <w:sz w:val="22"/>
          <w:szCs w:val="22"/>
        </w:rPr>
      </w:pPr>
      <w:r w:rsidRPr="00617E55">
        <w:rPr>
          <w:rFonts w:ascii="Trebuchet MS" w:hAnsi="Trebuchet MS"/>
          <w:b/>
          <w:bCs/>
          <w:caps/>
          <w:color w:val="000000"/>
          <w:sz w:val="22"/>
          <w:szCs w:val="22"/>
        </w:rPr>
        <w:t>5.  SUTARTIES VYKDYMO METU PATEIKIAMI DOKUMENTAI</w:t>
      </w:r>
    </w:p>
    <w:p w14:paraId="7570BF71" w14:textId="77777777" w:rsidR="00FF76E7" w:rsidRPr="00617E55" w:rsidRDefault="00FF76E7" w:rsidP="00FF76E7">
      <w:pPr>
        <w:spacing w:line="257" w:lineRule="atLeast"/>
        <w:ind w:firstLine="62"/>
        <w:jc w:val="both"/>
        <w:rPr>
          <w:rFonts w:ascii="Trebuchet MS" w:hAnsi="Trebuchet MS"/>
          <w:color w:val="000000"/>
          <w:sz w:val="22"/>
          <w:szCs w:val="22"/>
        </w:rPr>
      </w:pPr>
    </w:p>
    <w:p w14:paraId="016D44EC"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5.1. Jeigu Tiekėjas turi parengti ir (ar) pateikti Pirkėjui Prekių naudojimo instrukcijas, jos turi būti aiškios ir detalios, kad Pirkėjas, vadovaudamasis jomis, galėtų tinkamai naudoti patiektas Prekes.</w:t>
      </w:r>
    </w:p>
    <w:p w14:paraId="57F9B061"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20F05E3F"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5.3. Jei Prekių naudojimui būtiniems dokumentams reikalingas vertimas, su tuo susijusios išlaidos tenka Tiekėjui. Jei Tiekėjas Prekių naudojimui būtinus dokumentus verčia savarankiškai, jis atsako už šių dokumentų vertimo tikslumą.</w:t>
      </w:r>
    </w:p>
    <w:p w14:paraId="405C5022" w14:textId="77777777" w:rsidR="00FF76E7" w:rsidRPr="00617E55" w:rsidRDefault="00FF76E7" w:rsidP="00FF76E7">
      <w:pPr>
        <w:spacing w:line="257" w:lineRule="atLeast"/>
        <w:ind w:firstLine="62"/>
        <w:jc w:val="both"/>
        <w:rPr>
          <w:rFonts w:ascii="Trebuchet MS" w:hAnsi="Trebuchet MS"/>
          <w:color w:val="000000"/>
          <w:sz w:val="22"/>
          <w:szCs w:val="22"/>
        </w:rPr>
      </w:pPr>
    </w:p>
    <w:p w14:paraId="307AF980" w14:textId="77777777" w:rsidR="00FF76E7" w:rsidRPr="00617E55" w:rsidRDefault="00FF76E7" w:rsidP="00FF76E7">
      <w:pPr>
        <w:spacing w:line="257" w:lineRule="atLeast"/>
        <w:jc w:val="center"/>
        <w:rPr>
          <w:rFonts w:ascii="Trebuchet MS" w:hAnsi="Trebuchet MS"/>
          <w:color w:val="000000"/>
          <w:sz w:val="22"/>
          <w:szCs w:val="22"/>
        </w:rPr>
      </w:pPr>
      <w:r w:rsidRPr="00617E55">
        <w:rPr>
          <w:rFonts w:ascii="Trebuchet MS" w:hAnsi="Trebuchet MS"/>
          <w:b/>
          <w:bCs/>
          <w:caps/>
          <w:color w:val="000000"/>
          <w:sz w:val="22"/>
          <w:szCs w:val="22"/>
        </w:rPr>
        <w:t>6.  PREKIŲ TIEKIMO PABAIGA IR PREKIŲ PRIĖMIMAS</w:t>
      </w:r>
    </w:p>
    <w:p w14:paraId="78C27279" w14:textId="77777777" w:rsidR="00FF76E7" w:rsidRPr="00617E55" w:rsidRDefault="00FF76E7" w:rsidP="00FF76E7">
      <w:pPr>
        <w:spacing w:line="257" w:lineRule="atLeast"/>
        <w:ind w:firstLine="62"/>
        <w:rPr>
          <w:rFonts w:ascii="Trebuchet MS" w:hAnsi="Trebuchet MS"/>
          <w:color w:val="000000"/>
          <w:sz w:val="22"/>
          <w:szCs w:val="22"/>
        </w:rPr>
      </w:pPr>
    </w:p>
    <w:p w14:paraId="56AE7707" w14:textId="77777777" w:rsidR="00FF76E7" w:rsidRPr="00617E55" w:rsidRDefault="00FF76E7" w:rsidP="00FF76E7">
      <w:pPr>
        <w:spacing w:line="257" w:lineRule="atLeast"/>
        <w:jc w:val="center"/>
        <w:rPr>
          <w:rFonts w:ascii="Trebuchet MS" w:hAnsi="Trebuchet MS"/>
          <w:color w:val="000000"/>
          <w:sz w:val="22"/>
          <w:szCs w:val="22"/>
        </w:rPr>
      </w:pPr>
      <w:r w:rsidRPr="00617E55">
        <w:rPr>
          <w:rFonts w:ascii="Trebuchet MS" w:hAnsi="Trebuchet MS"/>
          <w:b/>
          <w:bCs/>
          <w:color w:val="000000"/>
          <w:sz w:val="22"/>
          <w:szCs w:val="22"/>
        </w:rPr>
        <w:lastRenderedPageBreak/>
        <w:t>6.1.  Prekių tiekimo pabaiga</w:t>
      </w:r>
    </w:p>
    <w:p w14:paraId="7E19371C" w14:textId="77777777" w:rsidR="00FF76E7" w:rsidRPr="00617E55" w:rsidRDefault="00FF76E7" w:rsidP="00FF76E7">
      <w:pPr>
        <w:spacing w:line="257" w:lineRule="atLeast"/>
        <w:ind w:firstLine="62"/>
        <w:rPr>
          <w:rFonts w:ascii="Trebuchet MS" w:hAnsi="Trebuchet MS"/>
          <w:color w:val="000000"/>
          <w:sz w:val="22"/>
          <w:szCs w:val="22"/>
        </w:rPr>
      </w:pPr>
    </w:p>
    <w:p w14:paraId="286418C5"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6.1.1. Prekių tiekimas laikomas užbaigtu, kai yra įvykdytos visos šios sąlygos:</w:t>
      </w:r>
    </w:p>
    <w:p w14:paraId="2317111D"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6.1.1.1. Tiekėjas pristatė visas Prekes pagal Sutarties ir įstatymų bei kitų teisės aktų reikalavimus (ir kai suteiktos visos su Prekėmis susijusios paslaugos, jei to reikalaujama);</w:t>
      </w:r>
    </w:p>
    <w:p w14:paraId="46F84D51"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6.1.1.2. Tiekėjas perdavė Pirkėjui visą reikalingą dokumentaciją, įskaitant naudojimo instrukcijas, sertifikatus ir garantijas (jei to reikalaujama);</w:t>
      </w:r>
    </w:p>
    <w:p w14:paraId="3EBAF6B7"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6.1.1.3. Tiekėjas apmokė Pirkėjo personalą, kaip naudoti Prekes (jeigu to reikalaujama);</w:t>
      </w:r>
    </w:p>
    <w:p w14:paraId="25979F9A"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6.1.1.4. buvo pasirašytas Prekių perdavimo-priėmimo aktas ar Prekių perdavimo–priėmimo aktai, jei numatytas Prekių pristatymas dalimis, ar kitas Sutartyje numatytas dokumentas, nuo kurio pasirašymo laikoma, kad Prekės buvo priimtos;</w:t>
      </w:r>
    </w:p>
    <w:p w14:paraId="44D2979C"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E0F0C25" w14:textId="77777777" w:rsidR="00FF76E7" w:rsidRPr="00617E55" w:rsidRDefault="00FF76E7" w:rsidP="00FF76E7">
      <w:pPr>
        <w:spacing w:line="257" w:lineRule="atLeast"/>
        <w:ind w:firstLine="62"/>
        <w:jc w:val="both"/>
        <w:rPr>
          <w:rFonts w:ascii="Trebuchet MS" w:hAnsi="Trebuchet MS"/>
          <w:color w:val="000000"/>
          <w:sz w:val="22"/>
          <w:szCs w:val="22"/>
        </w:rPr>
      </w:pPr>
    </w:p>
    <w:p w14:paraId="0251C46E" w14:textId="77777777" w:rsidR="00FF76E7" w:rsidRPr="00617E55" w:rsidRDefault="00FF76E7" w:rsidP="00FF76E7">
      <w:pPr>
        <w:spacing w:line="257" w:lineRule="atLeast"/>
        <w:jc w:val="center"/>
        <w:rPr>
          <w:rFonts w:ascii="Trebuchet MS" w:hAnsi="Trebuchet MS"/>
          <w:color w:val="000000"/>
          <w:sz w:val="22"/>
          <w:szCs w:val="22"/>
        </w:rPr>
      </w:pPr>
      <w:r w:rsidRPr="00617E55">
        <w:rPr>
          <w:rFonts w:ascii="Trebuchet MS" w:hAnsi="Trebuchet MS"/>
          <w:b/>
          <w:bCs/>
          <w:color w:val="000000"/>
          <w:sz w:val="22"/>
          <w:szCs w:val="22"/>
        </w:rPr>
        <w:t>6.2.  Prekių perdavimas–priėmimas</w:t>
      </w:r>
    </w:p>
    <w:p w14:paraId="15E97366" w14:textId="77777777" w:rsidR="00FF76E7" w:rsidRPr="00617E55" w:rsidRDefault="00FF76E7" w:rsidP="00FF76E7">
      <w:pPr>
        <w:spacing w:line="257" w:lineRule="atLeast"/>
        <w:ind w:firstLine="62"/>
        <w:jc w:val="both"/>
        <w:rPr>
          <w:rFonts w:ascii="Trebuchet MS" w:hAnsi="Trebuchet MS"/>
          <w:color w:val="000000"/>
          <w:sz w:val="22"/>
          <w:szCs w:val="22"/>
        </w:rPr>
      </w:pPr>
    </w:p>
    <w:p w14:paraId="37FCD5D1"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79A38186"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10ACE047"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6.2.3. Tiekėjui pristačius Prekes, Pirkėjas atlieka jų patikrinimą ir privalo:</w:t>
      </w:r>
    </w:p>
    <w:p w14:paraId="5324BB2A"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6.2.3.1. ne vėliau kaip per 5 (penkias) darbo dienas nuo faktinio Prekių perdavimo priimti Prekes, pasirašydamas Prekių perdavimo–priėmimo aktą; arba</w:t>
      </w:r>
    </w:p>
    <w:p w14:paraId="432D1D03"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617E55">
        <w:rPr>
          <w:rFonts w:ascii="Trebuchet MS" w:hAnsi="Trebuchet MS"/>
          <w:b/>
          <w:bCs/>
          <w:color w:val="000000"/>
          <w:sz w:val="22"/>
          <w:szCs w:val="22"/>
        </w:rPr>
        <w:t>Defektų aktas</w:t>
      </w:r>
      <w:r w:rsidRPr="00617E55">
        <w:rPr>
          <w:rFonts w:ascii="Trebuchet MS" w:hAnsi="Trebuchet MS"/>
          <w:color w:val="000000"/>
          <w:sz w:val="22"/>
          <w:szCs w:val="22"/>
        </w:rPr>
        <w:t>); arba</w:t>
      </w:r>
    </w:p>
    <w:p w14:paraId="34BEE55D"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6.2.3.3. atsisakyti priimti Prekes ar jų dalį ir įteikti (arba išsiųsti) Defektų aktą Tiekėjui dėl netinkamų Prekių ar jų dalies. </w:t>
      </w:r>
    </w:p>
    <w:p w14:paraId="1A72027F"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6.2.4. Prekių perdavimo–priėmimo akte turi būti nurodoma data, kada Tiekėjas pristatė visas Prekes (ar atitinkamą jų dalį, kai Sutartyje numatytas pristatymas dalimis) ir pateikė visus reikiamus dokumentus.</w:t>
      </w:r>
    </w:p>
    <w:p w14:paraId="22D67038"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179BE305"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52610604"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lastRenderedPageBreak/>
        <w:t xml:space="preserve">6.2.7. Jeigu Pirkėjas per 5 (penkias) darbo dienas </w:t>
      </w:r>
      <w:r w:rsidRPr="00617E55">
        <w:rPr>
          <w:rFonts w:ascii="Trebuchet MS" w:eastAsia="Arial" w:hAnsi="Trebuchet MS"/>
          <w:kern w:val="2"/>
          <w:sz w:val="22"/>
          <w:szCs w:val="22"/>
        </w:rPr>
        <w:t xml:space="preserve">nuo Prekių perdavimo–priėmimo akto gavimo </w:t>
      </w:r>
      <w:r w:rsidRPr="00617E55">
        <w:rPr>
          <w:rFonts w:ascii="Trebuchet MS" w:hAnsi="Trebuchet MS"/>
          <w:color w:val="000000"/>
          <w:sz w:val="22"/>
          <w:szCs w:val="22"/>
        </w:rPr>
        <w:t>nepateikia (neišsiunčia) Tiekėjui Defektų akto, laikoma, kad Pirkėjas Prekes priėmė ir joms pretenzijų neturi.</w:t>
      </w:r>
    </w:p>
    <w:p w14:paraId="6F30A111"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6.2.8. Prekių praradimo ar sugadinimo ar atsitiktinio žuvimo rizika Pirkėjui iš Tiekėjo pereina nuo faktinio tokių Prekių priėmimo momento.</w:t>
      </w:r>
    </w:p>
    <w:p w14:paraId="379FEC4F"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6.2.9. Pirkėjas turi teisę naudotis Prekėmis tik po Prekių perdavimo-priėmimo akto pasirašymo.</w:t>
      </w:r>
    </w:p>
    <w:p w14:paraId="0D39522B"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6B11E953" w14:textId="77777777" w:rsidR="00FF76E7" w:rsidRPr="00617E55" w:rsidRDefault="00FF76E7" w:rsidP="00FF76E7">
      <w:pPr>
        <w:spacing w:line="257" w:lineRule="atLeast"/>
        <w:ind w:firstLine="62"/>
        <w:jc w:val="both"/>
        <w:rPr>
          <w:rFonts w:ascii="Trebuchet MS" w:hAnsi="Trebuchet MS"/>
          <w:color w:val="000000"/>
          <w:sz w:val="22"/>
          <w:szCs w:val="22"/>
        </w:rPr>
      </w:pPr>
    </w:p>
    <w:p w14:paraId="29310DB7" w14:textId="77777777" w:rsidR="00FF76E7" w:rsidRPr="00617E55" w:rsidRDefault="00FF76E7" w:rsidP="00FF76E7">
      <w:pPr>
        <w:spacing w:line="257" w:lineRule="atLeast"/>
        <w:jc w:val="center"/>
        <w:rPr>
          <w:rFonts w:ascii="Trebuchet MS" w:hAnsi="Trebuchet MS"/>
          <w:color w:val="000000"/>
          <w:sz w:val="22"/>
          <w:szCs w:val="22"/>
        </w:rPr>
      </w:pPr>
      <w:r w:rsidRPr="00617E55">
        <w:rPr>
          <w:rFonts w:ascii="Trebuchet MS" w:hAnsi="Trebuchet MS"/>
          <w:b/>
          <w:bCs/>
          <w:caps/>
          <w:color w:val="000000"/>
          <w:sz w:val="22"/>
          <w:szCs w:val="22"/>
        </w:rPr>
        <w:t>7.  TIEKĖJO GARANTINIAI ĮSIPAREIGOJIMAI</w:t>
      </w:r>
    </w:p>
    <w:p w14:paraId="59E7E2FF" w14:textId="77777777" w:rsidR="00FF76E7" w:rsidRPr="00617E55" w:rsidRDefault="00FF76E7" w:rsidP="00FF76E7">
      <w:pPr>
        <w:spacing w:line="257" w:lineRule="atLeast"/>
        <w:ind w:firstLine="62"/>
        <w:rPr>
          <w:rFonts w:ascii="Trebuchet MS" w:hAnsi="Trebuchet MS"/>
          <w:color w:val="000000"/>
          <w:sz w:val="22"/>
          <w:szCs w:val="22"/>
        </w:rPr>
      </w:pPr>
    </w:p>
    <w:p w14:paraId="2FFC2F59" w14:textId="77777777" w:rsidR="00FF76E7" w:rsidRPr="00617E55" w:rsidRDefault="00FF76E7" w:rsidP="00FF76E7">
      <w:pPr>
        <w:spacing w:line="257" w:lineRule="atLeast"/>
        <w:ind w:left="360" w:hanging="360"/>
        <w:jc w:val="center"/>
        <w:rPr>
          <w:rFonts w:ascii="Trebuchet MS" w:hAnsi="Trebuchet MS"/>
          <w:color w:val="000000"/>
          <w:sz w:val="22"/>
          <w:szCs w:val="22"/>
        </w:rPr>
      </w:pPr>
      <w:r w:rsidRPr="00617E55">
        <w:rPr>
          <w:rFonts w:ascii="Trebuchet MS" w:hAnsi="Trebuchet MS"/>
          <w:b/>
          <w:bCs/>
          <w:color w:val="000000"/>
          <w:sz w:val="22"/>
          <w:szCs w:val="22"/>
        </w:rPr>
        <w:t>7.1.  Garantiniai terminai (jei taikoma)</w:t>
      </w:r>
    </w:p>
    <w:p w14:paraId="78B13395" w14:textId="77777777" w:rsidR="00FF76E7" w:rsidRPr="00617E55" w:rsidRDefault="00FF76E7" w:rsidP="00FF76E7">
      <w:pPr>
        <w:spacing w:line="257" w:lineRule="atLeast"/>
        <w:ind w:left="360" w:firstLine="62"/>
        <w:rPr>
          <w:rFonts w:ascii="Trebuchet MS" w:hAnsi="Trebuchet MS"/>
          <w:color w:val="000000"/>
          <w:sz w:val="22"/>
          <w:szCs w:val="22"/>
        </w:rPr>
      </w:pPr>
    </w:p>
    <w:p w14:paraId="4114DB8E"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 xml:space="preserve">7.1.1. Prekėms taikomas teisės aktuose nustatytas ir (ar) gamintojo taikomas garantinis terminas, jeigu </w:t>
      </w:r>
      <w:r w:rsidRPr="00617E55">
        <w:rPr>
          <w:rFonts w:ascii="Trebuchet MS" w:hAnsi="Trebuchet MS"/>
          <w:color w:val="000000"/>
          <w:kern w:val="2"/>
          <w:sz w:val="22"/>
          <w:szCs w:val="22"/>
        </w:rPr>
        <w:t>Tiekėjo pasiūlyme, t</w:t>
      </w:r>
      <w:r w:rsidRPr="00617E55">
        <w:rPr>
          <w:rFonts w:ascii="Trebuchet MS" w:hAnsi="Trebuchet MS"/>
          <w:color w:val="000000"/>
          <w:sz w:val="22"/>
          <w:szCs w:val="22"/>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5837BD50"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6D668106"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1070B0A7" w14:textId="77777777" w:rsidR="00FF76E7" w:rsidRPr="00617E55" w:rsidRDefault="00FF76E7" w:rsidP="00FF76E7">
      <w:pPr>
        <w:spacing w:line="257" w:lineRule="atLeast"/>
        <w:ind w:firstLine="62"/>
        <w:jc w:val="both"/>
        <w:rPr>
          <w:rFonts w:ascii="Trebuchet MS" w:hAnsi="Trebuchet MS"/>
          <w:color w:val="000000"/>
          <w:sz w:val="22"/>
          <w:szCs w:val="22"/>
        </w:rPr>
      </w:pPr>
    </w:p>
    <w:p w14:paraId="4E35B8AE" w14:textId="77777777" w:rsidR="00FF76E7" w:rsidRPr="00617E55" w:rsidRDefault="00FF76E7" w:rsidP="00FF76E7">
      <w:pPr>
        <w:spacing w:line="257" w:lineRule="atLeast"/>
        <w:jc w:val="center"/>
        <w:rPr>
          <w:rFonts w:ascii="Trebuchet MS" w:hAnsi="Trebuchet MS"/>
          <w:color w:val="000000"/>
          <w:sz w:val="22"/>
          <w:szCs w:val="22"/>
        </w:rPr>
      </w:pPr>
      <w:r w:rsidRPr="00617E55">
        <w:rPr>
          <w:rFonts w:ascii="Trebuchet MS" w:hAnsi="Trebuchet MS"/>
          <w:b/>
          <w:bCs/>
          <w:color w:val="000000"/>
          <w:sz w:val="22"/>
          <w:szCs w:val="22"/>
        </w:rPr>
        <w:t>7.2.  Pretenzijos dėl Prekių trūkumų</w:t>
      </w:r>
    </w:p>
    <w:p w14:paraId="7DFAC605" w14:textId="77777777" w:rsidR="00FF76E7" w:rsidRPr="00617E55" w:rsidRDefault="00FF76E7" w:rsidP="00FF76E7">
      <w:pPr>
        <w:spacing w:line="257" w:lineRule="atLeast"/>
        <w:ind w:firstLine="62"/>
        <w:jc w:val="both"/>
        <w:rPr>
          <w:rFonts w:ascii="Trebuchet MS" w:hAnsi="Trebuchet MS"/>
          <w:color w:val="000000"/>
          <w:sz w:val="22"/>
          <w:szCs w:val="22"/>
        </w:rPr>
      </w:pPr>
    </w:p>
    <w:p w14:paraId="188BB3B7"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427A3DBC"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669F2F5C" w14:textId="77777777" w:rsidR="00FF76E7" w:rsidRPr="00617E55" w:rsidRDefault="00FF76E7" w:rsidP="00FF76E7">
      <w:pPr>
        <w:jc w:val="both"/>
        <w:rPr>
          <w:rFonts w:ascii="Trebuchet MS" w:hAnsi="Trebuchet MS"/>
          <w:sz w:val="22"/>
          <w:szCs w:val="22"/>
        </w:rPr>
      </w:pPr>
      <w:r w:rsidRPr="00617E55">
        <w:rPr>
          <w:rFonts w:ascii="Trebuchet MS" w:hAnsi="Trebuchet MS"/>
          <w:sz w:val="22"/>
          <w:szCs w:val="22"/>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03E8C301" w14:textId="77777777" w:rsidR="00FF76E7" w:rsidRPr="00617E55" w:rsidRDefault="00FF76E7" w:rsidP="00FF76E7">
      <w:pPr>
        <w:jc w:val="both"/>
        <w:rPr>
          <w:rFonts w:ascii="Trebuchet MS" w:hAnsi="Trebuchet MS"/>
          <w:color w:val="000000"/>
          <w:sz w:val="22"/>
          <w:szCs w:val="22"/>
        </w:rPr>
      </w:pPr>
      <w:r w:rsidRPr="00617E55">
        <w:rPr>
          <w:rFonts w:ascii="Trebuchet MS" w:hAnsi="Trebuchet MS"/>
          <w:color w:val="000000"/>
          <w:sz w:val="22"/>
          <w:szCs w:val="22"/>
        </w:rPr>
        <w:t xml:space="preserve">7.2.3.1. jei Prekės atitinka Sutartyje </w:t>
      </w:r>
      <w:r w:rsidRPr="00617E55">
        <w:rPr>
          <w:rFonts w:ascii="Trebuchet MS" w:eastAsia="Calibri" w:hAnsi="Trebuchet MS"/>
          <w:kern w:val="2"/>
          <w:sz w:val="22"/>
          <w:szCs w:val="22"/>
        </w:rPr>
        <w:t>ir įstatymuose bei kituose teisės aktuose nurodytus reikalavimus</w:t>
      </w:r>
      <w:r w:rsidRPr="00617E55">
        <w:rPr>
          <w:rFonts w:ascii="Trebuchet MS" w:hAnsi="Trebuchet MS"/>
          <w:color w:val="000000"/>
          <w:sz w:val="22"/>
          <w:szCs w:val="22"/>
        </w:rPr>
        <w:t xml:space="preserve"> – Pirkėjas;</w:t>
      </w:r>
    </w:p>
    <w:p w14:paraId="138DA408" w14:textId="77777777" w:rsidR="00FF76E7" w:rsidRPr="00617E55" w:rsidRDefault="00FF76E7" w:rsidP="00FF76E7">
      <w:pPr>
        <w:jc w:val="both"/>
        <w:rPr>
          <w:rFonts w:ascii="Trebuchet MS" w:hAnsi="Trebuchet MS"/>
          <w:color w:val="000000"/>
          <w:sz w:val="22"/>
          <w:szCs w:val="22"/>
        </w:rPr>
      </w:pPr>
      <w:r w:rsidRPr="00617E55">
        <w:rPr>
          <w:rFonts w:ascii="Trebuchet MS" w:hAnsi="Trebuchet MS"/>
          <w:color w:val="000000"/>
          <w:sz w:val="22"/>
          <w:szCs w:val="22"/>
        </w:rPr>
        <w:t xml:space="preserve">7.2.3.2. jei Prekės neatitinka Sutartyje </w:t>
      </w:r>
      <w:r w:rsidRPr="00617E55">
        <w:rPr>
          <w:rFonts w:ascii="Trebuchet MS" w:eastAsia="Calibri" w:hAnsi="Trebuchet MS"/>
          <w:kern w:val="2"/>
          <w:sz w:val="22"/>
          <w:szCs w:val="22"/>
        </w:rPr>
        <w:t>ir įstatymuose bei kituose teisės aktuose nurodytų reikalavimų</w:t>
      </w:r>
      <w:r w:rsidRPr="00617E55">
        <w:rPr>
          <w:rFonts w:ascii="Trebuchet MS" w:hAnsi="Trebuchet MS"/>
          <w:color w:val="000000"/>
          <w:sz w:val="22"/>
          <w:szCs w:val="22"/>
        </w:rPr>
        <w:t xml:space="preserve"> – Tiekėjas.</w:t>
      </w:r>
    </w:p>
    <w:p w14:paraId="3BDA6FE5" w14:textId="77777777" w:rsidR="00FF76E7" w:rsidRPr="00617E55" w:rsidRDefault="00FF76E7" w:rsidP="00FF76E7">
      <w:pPr>
        <w:tabs>
          <w:tab w:val="left" w:pos="567"/>
          <w:tab w:val="left" w:pos="851"/>
          <w:tab w:val="left" w:pos="992"/>
          <w:tab w:val="left" w:pos="1134"/>
        </w:tabs>
        <w:jc w:val="both"/>
        <w:rPr>
          <w:rFonts w:ascii="Trebuchet MS" w:eastAsia="Calibri" w:hAnsi="Trebuchet MS"/>
          <w:kern w:val="2"/>
          <w:sz w:val="22"/>
          <w:szCs w:val="22"/>
        </w:rPr>
      </w:pPr>
      <w:r w:rsidRPr="00617E55">
        <w:rPr>
          <w:rFonts w:ascii="Trebuchet MS" w:eastAsia="Calibri" w:hAnsi="Trebuchet MS"/>
          <w:kern w:val="2"/>
          <w:sz w:val="22"/>
          <w:szCs w:val="22"/>
        </w:rPr>
        <w:t>7.2.4. Ekspertizės išvados Šalims yra privalomos.</w:t>
      </w:r>
    </w:p>
    <w:p w14:paraId="46036561" w14:textId="77777777" w:rsidR="00FF76E7" w:rsidRPr="00617E55" w:rsidRDefault="00FF76E7" w:rsidP="00FF76E7">
      <w:pPr>
        <w:tabs>
          <w:tab w:val="left" w:pos="567"/>
          <w:tab w:val="left" w:pos="851"/>
          <w:tab w:val="left" w:pos="992"/>
          <w:tab w:val="left" w:pos="1134"/>
        </w:tabs>
        <w:jc w:val="both"/>
        <w:rPr>
          <w:rFonts w:ascii="Trebuchet MS" w:hAnsi="Trebuchet MS"/>
          <w:color w:val="000000"/>
          <w:sz w:val="22"/>
          <w:szCs w:val="22"/>
        </w:rPr>
      </w:pPr>
      <w:r w:rsidRPr="00617E55">
        <w:rPr>
          <w:rFonts w:ascii="Trebuchet MS" w:eastAsia="Calibri" w:hAnsi="Trebuchet MS"/>
          <w:kern w:val="2"/>
          <w:sz w:val="22"/>
          <w:szCs w:val="22"/>
        </w:rPr>
        <w:lastRenderedPageBreak/>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0B551521" w14:textId="77777777" w:rsidR="00FF76E7" w:rsidRPr="00617E55" w:rsidRDefault="00FF76E7" w:rsidP="00FF76E7">
      <w:pPr>
        <w:rPr>
          <w:rFonts w:ascii="Trebuchet MS" w:hAnsi="Trebuchet MS"/>
          <w:sz w:val="22"/>
          <w:szCs w:val="22"/>
        </w:rPr>
      </w:pPr>
    </w:p>
    <w:p w14:paraId="5A185320" w14:textId="77777777" w:rsidR="00FF76E7" w:rsidRPr="00617E55" w:rsidRDefault="00FF76E7" w:rsidP="00FF76E7">
      <w:pPr>
        <w:spacing w:line="257" w:lineRule="atLeast"/>
        <w:ind w:firstLine="62"/>
        <w:jc w:val="both"/>
        <w:rPr>
          <w:rFonts w:ascii="Trebuchet MS" w:hAnsi="Trebuchet MS"/>
          <w:color w:val="000000"/>
          <w:sz w:val="22"/>
          <w:szCs w:val="22"/>
        </w:rPr>
      </w:pPr>
    </w:p>
    <w:p w14:paraId="7239DF0B" w14:textId="77777777" w:rsidR="00FF76E7" w:rsidRPr="00617E55" w:rsidRDefault="00FF76E7" w:rsidP="00FF76E7">
      <w:pPr>
        <w:spacing w:line="257" w:lineRule="atLeast"/>
        <w:jc w:val="center"/>
        <w:rPr>
          <w:rFonts w:ascii="Trebuchet MS" w:hAnsi="Trebuchet MS"/>
          <w:color w:val="000000"/>
          <w:sz w:val="22"/>
          <w:szCs w:val="22"/>
        </w:rPr>
      </w:pPr>
      <w:r w:rsidRPr="00617E55">
        <w:rPr>
          <w:rFonts w:ascii="Trebuchet MS" w:hAnsi="Trebuchet MS"/>
          <w:b/>
          <w:bCs/>
          <w:color w:val="000000"/>
          <w:sz w:val="22"/>
          <w:szCs w:val="22"/>
        </w:rPr>
        <w:t>7.3.  Prekių trūkumų šalinimas</w:t>
      </w:r>
    </w:p>
    <w:p w14:paraId="312EA2D5" w14:textId="77777777" w:rsidR="00FF76E7" w:rsidRPr="00617E55" w:rsidRDefault="00FF76E7" w:rsidP="00FF76E7">
      <w:pPr>
        <w:spacing w:line="257" w:lineRule="atLeast"/>
        <w:ind w:firstLine="62"/>
        <w:jc w:val="both"/>
        <w:rPr>
          <w:rFonts w:ascii="Trebuchet MS" w:hAnsi="Trebuchet MS"/>
          <w:color w:val="000000"/>
          <w:sz w:val="22"/>
          <w:szCs w:val="22"/>
        </w:rPr>
      </w:pPr>
    </w:p>
    <w:p w14:paraId="65298657"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7.3.1. Tiekėjas privalo nemokamai pašalinti Prekių trūkumus, sutaisydamas Prekes ar jų dalį arba pakeisdamas Prekę nauja Preke ar jos dalimi.</w:t>
      </w:r>
    </w:p>
    <w:p w14:paraId="0513A3F5"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5D859424"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7.3.3. Sutaisytoje Prekių dalyje pakartotinai nustačius Prekių trūkumų, Tiekėjas privalo pakeisti Prekes naujomis kokybiškomis Prekėmis, nebent Pirkėjas raštu sutiktų Prekes dar kartą taisyti.</w:t>
      </w:r>
    </w:p>
    <w:p w14:paraId="68911460"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7.3.4. Pašalinus Prekių trūkumus, garantinis terminas sutaisytajai Prekių daliai ar naujoms Prekėms vėl pradedamas skaičiuoti nuo tinkamai sutaisytų ar pakeistų Prekių (ar jų dalių) perdavimo Pirkėjui dienos.</w:t>
      </w:r>
    </w:p>
    <w:p w14:paraId="20C784EA"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2142B6EA"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7.3.6. Tiekėjas, pašalinęs visus Prekių trūkumus, privalo apie tai informuoti Pirkėją.</w:t>
      </w:r>
    </w:p>
    <w:p w14:paraId="176FE170"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7.3.7. Pirkėjas per 5 (penkias) darbo dienas po Tiekėjo pranešimo apie Prekių trūkumų pašalinimą gavimo privalo patikrinti trūkumus, nurodytus Defektų akte arba Pirkėjo pretenzijoje, ir raštu patvirtinti, kurie Prekių trūkumai buvo pašalinti.</w:t>
      </w:r>
    </w:p>
    <w:p w14:paraId="3A284288" w14:textId="77777777" w:rsidR="00FF76E7" w:rsidRPr="00617E55" w:rsidRDefault="00FF76E7" w:rsidP="00FF76E7">
      <w:pPr>
        <w:spacing w:line="257" w:lineRule="atLeast"/>
        <w:ind w:firstLine="62"/>
        <w:jc w:val="both"/>
        <w:rPr>
          <w:rFonts w:ascii="Trebuchet MS" w:hAnsi="Trebuchet MS"/>
          <w:color w:val="000000"/>
          <w:sz w:val="22"/>
          <w:szCs w:val="22"/>
        </w:rPr>
      </w:pPr>
    </w:p>
    <w:p w14:paraId="358D21C4" w14:textId="77777777" w:rsidR="00FF76E7" w:rsidRPr="00617E55" w:rsidRDefault="00FF76E7" w:rsidP="00FF76E7">
      <w:pPr>
        <w:spacing w:line="257" w:lineRule="atLeast"/>
        <w:jc w:val="center"/>
        <w:rPr>
          <w:rFonts w:ascii="Trebuchet MS" w:hAnsi="Trebuchet MS"/>
          <w:color w:val="000000"/>
          <w:sz w:val="22"/>
          <w:szCs w:val="22"/>
        </w:rPr>
      </w:pPr>
      <w:r w:rsidRPr="00617E55">
        <w:rPr>
          <w:rFonts w:ascii="Trebuchet MS" w:hAnsi="Trebuchet MS"/>
          <w:b/>
          <w:bCs/>
          <w:color w:val="000000"/>
          <w:sz w:val="22"/>
          <w:szCs w:val="22"/>
        </w:rPr>
        <w:t>7.4.  Pirkėjo teisės, Tiekėjui nepašalinus Prekių trūkumų</w:t>
      </w:r>
    </w:p>
    <w:p w14:paraId="02552530" w14:textId="77777777" w:rsidR="00FF76E7" w:rsidRPr="00617E55" w:rsidRDefault="00FF76E7" w:rsidP="00FF76E7">
      <w:pPr>
        <w:spacing w:line="257" w:lineRule="atLeast"/>
        <w:ind w:firstLine="62"/>
        <w:jc w:val="both"/>
        <w:rPr>
          <w:rFonts w:ascii="Trebuchet MS" w:hAnsi="Trebuchet MS"/>
          <w:color w:val="000000"/>
          <w:sz w:val="22"/>
          <w:szCs w:val="22"/>
        </w:rPr>
      </w:pPr>
    </w:p>
    <w:p w14:paraId="178052C5"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7.4.1. Jeigu Tiekėjas atsisako pašalinti arba nepašalina Prekių trūkumų per Pirkėjo nustatytus protingus terminus, Pirkėjas turi teisę:</w:t>
      </w:r>
    </w:p>
    <w:p w14:paraId="30F4091D" w14:textId="77777777" w:rsidR="00FF76E7" w:rsidRPr="00617E55" w:rsidRDefault="00FF76E7" w:rsidP="00FF76E7">
      <w:pPr>
        <w:spacing w:line="257" w:lineRule="atLeast"/>
        <w:jc w:val="both"/>
        <w:rPr>
          <w:rFonts w:ascii="Trebuchet MS" w:hAnsi="Trebuchet MS"/>
          <w:sz w:val="22"/>
          <w:szCs w:val="22"/>
        </w:rPr>
      </w:pPr>
      <w:r w:rsidRPr="00617E55">
        <w:rPr>
          <w:rFonts w:ascii="Trebuchet MS" w:hAnsi="Trebuchet MS"/>
          <w:color w:val="000000"/>
          <w:sz w:val="22"/>
          <w:szCs w:val="22"/>
        </w:rPr>
        <w:t xml:space="preserve">7.4.1.1. pašalinti Prekių trūkumus pats arba pasamdydamas trečiuosius asmenis, iš anksto apie tai informuodamas Tiekėją, ir pareikalauti Tiekėjo atlyginti Prekių ekspertizės bei Prekių trūkumų </w:t>
      </w:r>
      <w:r w:rsidRPr="00617E55">
        <w:rPr>
          <w:rFonts w:ascii="Trebuchet MS" w:hAnsi="Trebuchet MS"/>
          <w:sz w:val="22"/>
          <w:szCs w:val="22"/>
        </w:rPr>
        <w:t>šalinimo išlaidas ir padengti patirtus nuostolius; arba</w:t>
      </w:r>
    </w:p>
    <w:p w14:paraId="1D0E7B33" w14:textId="77777777" w:rsidR="00FF76E7" w:rsidRPr="00617E55" w:rsidRDefault="00FF76E7" w:rsidP="00FF76E7">
      <w:pPr>
        <w:spacing w:line="257" w:lineRule="atLeast"/>
        <w:jc w:val="both"/>
        <w:rPr>
          <w:rFonts w:ascii="Trebuchet MS" w:hAnsi="Trebuchet MS"/>
          <w:sz w:val="22"/>
          <w:szCs w:val="22"/>
        </w:rPr>
      </w:pPr>
      <w:r w:rsidRPr="00617E55">
        <w:rPr>
          <w:rFonts w:ascii="Trebuchet MS" w:hAnsi="Trebuchet MS"/>
          <w:sz w:val="22"/>
          <w:szCs w:val="22"/>
        </w:rPr>
        <w:t>7.4.1.2. reikalauti sumažinti Tiekėjui mokėtiną sumą ir grąžinti dėl šios sumos sumažinimo susidariusią permoką per 30 (trisdešimt) dienų nuo Tiekėjui nustatyto termino pašalinti Prekių trūkumus pabaigos</w:t>
      </w:r>
      <w:r w:rsidRPr="00617E55">
        <w:rPr>
          <w:rFonts w:ascii="Trebuchet MS" w:hAnsi="Trebuchet MS"/>
          <w:kern w:val="2"/>
          <w:sz w:val="22"/>
          <w:szCs w:val="22"/>
        </w:rPr>
        <w:t>, jeigu tai neprieštarauja VPĮ įtvirtintiems principams</w:t>
      </w:r>
      <w:r w:rsidRPr="00617E55">
        <w:rPr>
          <w:rFonts w:ascii="Trebuchet MS" w:hAnsi="Trebuchet MS"/>
          <w:sz w:val="22"/>
          <w:szCs w:val="22"/>
        </w:rPr>
        <w:t>; arba</w:t>
      </w:r>
      <w:r w:rsidRPr="00617E55">
        <w:rPr>
          <w:rFonts w:ascii="Trebuchet MS" w:hAnsi="Trebuchet MS"/>
          <w:kern w:val="2"/>
          <w:sz w:val="22"/>
          <w:szCs w:val="22"/>
        </w:rPr>
        <w:t xml:space="preserve"> </w:t>
      </w:r>
    </w:p>
    <w:p w14:paraId="4F9908F3"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sz w:val="22"/>
          <w:szCs w:val="22"/>
        </w:rPr>
        <w:t xml:space="preserve">7.4.1.3. grąžinti Prekes Tiekėjui ir nemokėti už tokias Prekes ar reikalauti grąžinti </w:t>
      </w:r>
      <w:r w:rsidRPr="00617E55">
        <w:rPr>
          <w:rFonts w:ascii="Trebuchet MS" w:hAnsi="Trebuchet MS"/>
          <w:color w:val="000000"/>
          <w:sz w:val="22"/>
          <w:szCs w:val="22"/>
        </w:rPr>
        <w:t>už Prekes sumokėtą sumą bei nutraukti Sutartį.</w:t>
      </w:r>
    </w:p>
    <w:p w14:paraId="3CF93FAC"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 xml:space="preserve">7.4.2. Tiekėjui pagal Sutartį mokėtina suma sumažinama tiek, kiek sumažėja Prekių vertė Pirkėjui dėl Prekių trūkumų, </w:t>
      </w:r>
      <w:r w:rsidRPr="00617E55">
        <w:rPr>
          <w:rFonts w:ascii="Trebuchet MS" w:eastAsia="Arial" w:hAnsi="Trebuchet MS"/>
          <w:kern w:val="2"/>
          <w:sz w:val="22"/>
          <w:szCs w:val="22"/>
        </w:rPr>
        <w:t>jeigu tokia Prekių vertė gali būti išskaitoma iš bendros Prekių vertės</w:t>
      </w:r>
      <w:r w:rsidRPr="00617E55">
        <w:rPr>
          <w:rFonts w:ascii="Trebuchet MS" w:hAnsi="Trebuchet MS"/>
          <w:color w:val="000000"/>
          <w:sz w:val="22"/>
          <w:szCs w:val="22"/>
        </w:rPr>
        <w:t xml:space="preserve"> Į Prekių vertės sumažėjimą, be kita ko, įskaičiuojamos Pirkėjo išlaidos Prekių trūkumų įvertinimui ir šalinimui </w:t>
      </w:r>
      <w:r w:rsidRPr="00617E55">
        <w:rPr>
          <w:rFonts w:ascii="Trebuchet MS" w:eastAsia="Arial" w:hAnsi="Trebuchet MS"/>
          <w:kern w:val="2"/>
          <w:sz w:val="22"/>
          <w:szCs w:val="22"/>
        </w:rPr>
        <w:t>(jeigu tokių Prekių kaina buvo nurodyta pirkimo metu)</w:t>
      </w:r>
      <w:r w:rsidRPr="00617E55">
        <w:rPr>
          <w:rFonts w:ascii="Trebuchet MS" w:hAnsi="Trebuchet MS"/>
          <w:color w:val="000000"/>
          <w:sz w:val="22"/>
          <w:szCs w:val="22"/>
        </w:rPr>
        <w:t>, Pirkėjo esamų ar būsimų išlaidų Prekių eksploatavimui padidėjimas (jeigu tokios išlaidos buvo vertinamos pirkimo metu).</w:t>
      </w:r>
    </w:p>
    <w:p w14:paraId="410C8AD1"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7.4.3. Tiekėjas privalo patenkinti Pirkėjo pagal Bendrųjų sąlygų 7.4.4 punktą pareikštą piniginį reikalavimą per 30 (trisdešimt) dienų arba per ilgesnį Pirkėjo reikalavime nurodytą protingą terminą.</w:t>
      </w:r>
    </w:p>
    <w:p w14:paraId="19364BE5"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7.4.4. Už vėlavimą pašalinti Prekių trūkumus Pirkėjas privalo reikalauti Tiekėjo sumokėti Specialiosiose sąlygose nustatyto dydžio netesybas.</w:t>
      </w:r>
    </w:p>
    <w:p w14:paraId="530A4D1B" w14:textId="77777777" w:rsidR="00FF76E7" w:rsidRPr="00617E55" w:rsidRDefault="00FF76E7" w:rsidP="00FF76E7">
      <w:pPr>
        <w:spacing w:line="257" w:lineRule="atLeast"/>
        <w:ind w:firstLine="62"/>
        <w:jc w:val="both"/>
        <w:rPr>
          <w:rFonts w:ascii="Trebuchet MS" w:hAnsi="Trebuchet MS"/>
          <w:color w:val="000000"/>
          <w:sz w:val="22"/>
          <w:szCs w:val="22"/>
        </w:rPr>
      </w:pPr>
    </w:p>
    <w:p w14:paraId="4D3CF87F" w14:textId="77777777" w:rsidR="00FF76E7" w:rsidRPr="00617E55" w:rsidRDefault="00FF76E7" w:rsidP="00FF76E7">
      <w:pPr>
        <w:spacing w:line="257" w:lineRule="atLeast"/>
        <w:jc w:val="center"/>
        <w:rPr>
          <w:rFonts w:ascii="Trebuchet MS" w:hAnsi="Trebuchet MS"/>
          <w:color w:val="000000"/>
          <w:sz w:val="22"/>
          <w:szCs w:val="22"/>
        </w:rPr>
      </w:pPr>
      <w:r w:rsidRPr="00617E55">
        <w:rPr>
          <w:rFonts w:ascii="Trebuchet MS" w:hAnsi="Trebuchet MS"/>
          <w:b/>
          <w:bCs/>
          <w:caps/>
          <w:color w:val="000000"/>
          <w:sz w:val="22"/>
          <w:szCs w:val="22"/>
        </w:rPr>
        <w:lastRenderedPageBreak/>
        <w:t>8.  PRISTATYMO TERMINAI</w:t>
      </w:r>
    </w:p>
    <w:p w14:paraId="37160B5C" w14:textId="77777777" w:rsidR="00FF76E7" w:rsidRPr="00617E55" w:rsidRDefault="00FF76E7" w:rsidP="00FF76E7">
      <w:pPr>
        <w:spacing w:line="257" w:lineRule="atLeast"/>
        <w:ind w:firstLine="62"/>
        <w:rPr>
          <w:rFonts w:ascii="Trebuchet MS" w:hAnsi="Trebuchet MS"/>
          <w:color w:val="000000"/>
          <w:sz w:val="22"/>
          <w:szCs w:val="22"/>
        </w:rPr>
      </w:pPr>
    </w:p>
    <w:p w14:paraId="63BE9F7D" w14:textId="77777777" w:rsidR="00FF76E7" w:rsidRPr="00617E55" w:rsidRDefault="00FF76E7" w:rsidP="00FF76E7">
      <w:pPr>
        <w:spacing w:line="257" w:lineRule="atLeast"/>
        <w:jc w:val="center"/>
        <w:rPr>
          <w:rFonts w:ascii="Trebuchet MS" w:hAnsi="Trebuchet MS"/>
          <w:color w:val="000000"/>
          <w:sz w:val="22"/>
          <w:szCs w:val="22"/>
        </w:rPr>
      </w:pPr>
      <w:r w:rsidRPr="00617E55">
        <w:rPr>
          <w:rFonts w:ascii="Trebuchet MS" w:hAnsi="Trebuchet MS"/>
          <w:b/>
          <w:bCs/>
          <w:color w:val="000000"/>
          <w:sz w:val="22"/>
          <w:szCs w:val="22"/>
        </w:rPr>
        <w:t>8.1.  Pristatymo terminai ir Prekių tiekimo grafikas</w:t>
      </w:r>
    </w:p>
    <w:p w14:paraId="22F95ACD" w14:textId="77777777" w:rsidR="00FF76E7" w:rsidRPr="00617E55" w:rsidRDefault="00FF76E7" w:rsidP="00FF76E7">
      <w:pPr>
        <w:spacing w:line="257" w:lineRule="atLeast"/>
        <w:ind w:firstLine="62"/>
        <w:jc w:val="both"/>
        <w:rPr>
          <w:rFonts w:ascii="Trebuchet MS" w:hAnsi="Trebuchet MS"/>
          <w:color w:val="000000"/>
          <w:sz w:val="22"/>
          <w:szCs w:val="22"/>
        </w:rPr>
      </w:pPr>
    </w:p>
    <w:p w14:paraId="531D1C86"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8.1.1. Tiekėjas privalo pristatyti Prekes laikydamasis terminų, nurodytų Specialiosiose sąlygose.</w:t>
      </w:r>
    </w:p>
    <w:p w14:paraId="1EDC2769"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8.1.2. Jei taikytina, Pirkėjas privalo ne vėliau kaip per 14 (keturiolika) darbo dienų nuo Sutarties įsigaliojimo arba per kitą pirkimo dokumentuose nurodytą terminą parengti ir pateikti Tiekėjui suderinimui Prekių tiekimo grafiką (toliau – </w:t>
      </w:r>
      <w:r w:rsidRPr="00617E55">
        <w:rPr>
          <w:rFonts w:ascii="Trebuchet MS" w:hAnsi="Trebuchet MS"/>
          <w:b/>
          <w:bCs/>
          <w:color w:val="000000"/>
          <w:sz w:val="22"/>
          <w:szCs w:val="22"/>
        </w:rPr>
        <w:t>Grafikas</w:t>
      </w:r>
      <w:r w:rsidRPr="00617E55">
        <w:rPr>
          <w:rFonts w:ascii="Trebuchet MS" w:hAnsi="Trebuchet MS"/>
          <w:color w:val="000000"/>
          <w:sz w:val="22"/>
          <w:szCs w:val="22"/>
        </w:rPr>
        <w:t>).</w:t>
      </w:r>
    </w:p>
    <w:p w14:paraId="7EE09BBE"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8.1.3. Jei aktualu, Grafike turi būti pažymėta, kurios Prekės gali būti pristatomos lygiagrečiai, o kurios gali būti pristatomos tik numatytu eiliškumu.</w:t>
      </w:r>
    </w:p>
    <w:p w14:paraId="09C3B57F" w14:textId="77777777" w:rsidR="00FF76E7" w:rsidRPr="00617E55" w:rsidRDefault="00FF76E7" w:rsidP="00FF76E7">
      <w:pPr>
        <w:spacing w:line="257" w:lineRule="atLeast"/>
        <w:ind w:firstLine="62"/>
        <w:jc w:val="both"/>
        <w:rPr>
          <w:rFonts w:ascii="Trebuchet MS" w:hAnsi="Trebuchet MS"/>
          <w:color w:val="000000"/>
          <w:sz w:val="22"/>
          <w:szCs w:val="22"/>
        </w:rPr>
      </w:pPr>
    </w:p>
    <w:p w14:paraId="34168B26" w14:textId="77777777" w:rsidR="00FF76E7" w:rsidRPr="00617E55" w:rsidRDefault="00FF76E7" w:rsidP="00FF76E7">
      <w:pPr>
        <w:spacing w:line="257" w:lineRule="atLeast"/>
        <w:jc w:val="center"/>
        <w:rPr>
          <w:rFonts w:ascii="Trebuchet MS" w:hAnsi="Trebuchet MS"/>
          <w:color w:val="000000"/>
          <w:sz w:val="22"/>
          <w:szCs w:val="22"/>
        </w:rPr>
      </w:pPr>
      <w:r w:rsidRPr="00617E55">
        <w:rPr>
          <w:rFonts w:ascii="Trebuchet MS" w:hAnsi="Trebuchet MS"/>
          <w:b/>
          <w:bCs/>
          <w:color w:val="000000"/>
          <w:sz w:val="22"/>
          <w:szCs w:val="22"/>
        </w:rPr>
        <w:t>8.2.  Netesybos už Prekių pristatymo vėlavimą</w:t>
      </w:r>
    </w:p>
    <w:p w14:paraId="5FE50B9E" w14:textId="77777777" w:rsidR="00FF76E7" w:rsidRPr="00617E55" w:rsidRDefault="00FF76E7" w:rsidP="00FF76E7">
      <w:pPr>
        <w:spacing w:line="257" w:lineRule="atLeast"/>
        <w:ind w:firstLine="62"/>
        <w:jc w:val="both"/>
        <w:rPr>
          <w:rFonts w:ascii="Trebuchet MS" w:hAnsi="Trebuchet MS"/>
          <w:color w:val="000000"/>
          <w:sz w:val="22"/>
          <w:szCs w:val="22"/>
        </w:rPr>
      </w:pPr>
    </w:p>
    <w:p w14:paraId="70FB8BEE"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8.2.1. Jeigu Tiekėjas praleidžia Prekių pristatymo terminus, nustatytus Specialiosiose sąlygose, Tiekėjui iki Prekių pristatymo datos taikomos Specialiosiose sąlygose nurodyto dydžio netesybos.</w:t>
      </w:r>
    </w:p>
    <w:p w14:paraId="7D341A00"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8.2.2. Tiekėjui praleidus Prekių dalies pristatymo terminą, netesybos skaičiuojamos nuo Prekių dalies pristatymo termino pabaigos (neįskaitytinai) iki Prekių dalies pristatymo datos (įskaitytinai), nustatytos pagal Prekių perdavimo–priėmimo aktus.</w:t>
      </w:r>
    </w:p>
    <w:p w14:paraId="52D66B9C"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06EB1206" w14:textId="77777777" w:rsidR="00FF76E7" w:rsidRPr="00617E55" w:rsidRDefault="00FF76E7" w:rsidP="00FF76E7">
      <w:pPr>
        <w:spacing w:line="257" w:lineRule="atLeast"/>
        <w:ind w:firstLine="62"/>
        <w:jc w:val="both"/>
        <w:rPr>
          <w:rFonts w:ascii="Trebuchet MS" w:hAnsi="Trebuchet MS"/>
          <w:color w:val="000000"/>
          <w:sz w:val="22"/>
          <w:szCs w:val="22"/>
        </w:rPr>
      </w:pPr>
    </w:p>
    <w:p w14:paraId="031F1533" w14:textId="77777777" w:rsidR="00FF76E7" w:rsidRPr="00617E55" w:rsidRDefault="00FF76E7" w:rsidP="00FF76E7">
      <w:pPr>
        <w:spacing w:line="257" w:lineRule="atLeast"/>
        <w:jc w:val="center"/>
        <w:rPr>
          <w:rFonts w:ascii="Trebuchet MS" w:hAnsi="Trebuchet MS"/>
          <w:color w:val="000000"/>
          <w:sz w:val="22"/>
          <w:szCs w:val="22"/>
        </w:rPr>
      </w:pPr>
      <w:r w:rsidRPr="00617E55">
        <w:rPr>
          <w:rFonts w:ascii="Trebuchet MS" w:hAnsi="Trebuchet MS"/>
          <w:b/>
          <w:bCs/>
          <w:caps/>
          <w:color w:val="000000"/>
          <w:sz w:val="22"/>
          <w:szCs w:val="22"/>
        </w:rPr>
        <w:t>9.  PRIEVOLIŲ PAGAL SUTARTĮ ĮVYKDYMO UŽTIKRINIMO BŪDAI</w:t>
      </w:r>
    </w:p>
    <w:p w14:paraId="5A7CEEA9" w14:textId="77777777" w:rsidR="00FF76E7" w:rsidRPr="00617E55" w:rsidRDefault="00FF76E7" w:rsidP="00FF76E7">
      <w:pPr>
        <w:spacing w:line="257" w:lineRule="atLeast"/>
        <w:ind w:firstLine="62"/>
        <w:rPr>
          <w:rFonts w:ascii="Trebuchet MS" w:hAnsi="Trebuchet MS"/>
          <w:color w:val="000000"/>
          <w:sz w:val="22"/>
          <w:szCs w:val="22"/>
        </w:rPr>
      </w:pPr>
    </w:p>
    <w:p w14:paraId="05DCBEE3"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0093CDC1" w14:textId="77777777" w:rsidR="00FF76E7" w:rsidRPr="00617E55" w:rsidRDefault="00FF76E7" w:rsidP="00FF76E7">
      <w:pPr>
        <w:spacing w:line="257" w:lineRule="atLeast"/>
        <w:ind w:firstLine="62"/>
        <w:jc w:val="both"/>
        <w:rPr>
          <w:rFonts w:ascii="Trebuchet MS" w:hAnsi="Trebuchet MS"/>
          <w:color w:val="000000"/>
          <w:sz w:val="22"/>
          <w:szCs w:val="22"/>
        </w:rPr>
      </w:pPr>
    </w:p>
    <w:p w14:paraId="41491CEF" w14:textId="77777777" w:rsidR="00FF76E7" w:rsidRPr="00617E55" w:rsidRDefault="00FF76E7" w:rsidP="00FF76E7">
      <w:pPr>
        <w:spacing w:line="257" w:lineRule="atLeast"/>
        <w:jc w:val="center"/>
        <w:rPr>
          <w:rFonts w:ascii="Trebuchet MS" w:hAnsi="Trebuchet MS"/>
          <w:color w:val="000000"/>
          <w:sz w:val="22"/>
          <w:szCs w:val="22"/>
        </w:rPr>
      </w:pPr>
      <w:r w:rsidRPr="00617E55">
        <w:rPr>
          <w:rFonts w:ascii="Trebuchet MS" w:hAnsi="Trebuchet MS"/>
          <w:b/>
          <w:bCs/>
          <w:caps/>
          <w:color w:val="000000"/>
          <w:sz w:val="22"/>
          <w:szCs w:val="22"/>
        </w:rPr>
        <w:t>10.  SUTARTIES ĮVYKDYMO UŽTIKRINIMAS (JEI TAIKOMA)</w:t>
      </w:r>
    </w:p>
    <w:p w14:paraId="2CE7E307" w14:textId="77777777" w:rsidR="00FF76E7" w:rsidRPr="00617E55" w:rsidRDefault="00FF76E7" w:rsidP="00FF76E7">
      <w:pPr>
        <w:spacing w:line="257" w:lineRule="atLeast"/>
        <w:ind w:firstLine="62"/>
        <w:jc w:val="both"/>
        <w:rPr>
          <w:rFonts w:ascii="Trebuchet MS" w:hAnsi="Trebuchet MS"/>
          <w:color w:val="000000"/>
          <w:sz w:val="22"/>
          <w:szCs w:val="22"/>
        </w:rPr>
      </w:pPr>
    </w:p>
    <w:p w14:paraId="56FD5F8E"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5147A686"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b/>
          <w:bCs/>
          <w:color w:val="000000"/>
          <w:sz w:val="22"/>
          <w:szCs w:val="22"/>
        </w:rPr>
        <w:t>Pastaba.</w:t>
      </w:r>
      <w:r w:rsidRPr="00617E55">
        <w:rPr>
          <w:rFonts w:ascii="Trebuchet MS" w:hAnsi="Trebuchet MS"/>
          <w:color w:val="000000"/>
          <w:sz w:val="22"/>
          <w:szCs w:val="22"/>
        </w:rPr>
        <w:t> </w:t>
      </w:r>
      <w:r w:rsidRPr="00617E55">
        <w:rPr>
          <w:rFonts w:ascii="Trebuchet MS" w:hAnsi="Trebuchet MS"/>
          <w:color w:val="000000"/>
          <w:sz w:val="22"/>
          <w:szCs w:val="22"/>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44CC37A6"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617E55">
        <w:rPr>
          <w:rFonts w:ascii="Trebuchet MS" w:hAnsi="Trebuchet MS"/>
          <w:color w:val="000000"/>
          <w:sz w:val="22"/>
          <w:szCs w:val="22"/>
        </w:rPr>
        <w:t>kartu su draudimo bendrovės laidavimo draudimo raštu turi būti pateiktas ir pasirašytas draudimo liudijimas (polisas) bei dokumentas, įrodantis, kad draudimo įmoka už išduotą laidavimo draudimo raštą yra sumokėta</w:t>
      </w:r>
      <w:r w:rsidRPr="00617E55">
        <w:rPr>
          <w:rFonts w:ascii="Trebuchet MS" w:hAnsi="Trebuchet MS"/>
          <w:color w:val="000000"/>
          <w:sz w:val="22"/>
          <w:szCs w:val="22"/>
          <w:shd w:val="clear" w:color="auto" w:fill="FFFFFF"/>
        </w:rPr>
        <w:t xml:space="preserve">), atitinkantį Bendrųjų sąlygų 10 skyriuje nurodytas sąlygas, per Specialiosiose sąlygose nustatytą terminą (toliau – </w:t>
      </w:r>
      <w:r w:rsidRPr="00617E55">
        <w:rPr>
          <w:rFonts w:ascii="Trebuchet MS" w:hAnsi="Trebuchet MS"/>
          <w:b/>
          <w:bCs/>
          <w:color w:val="000000"/>
          <w:sz w:val="22"/>
          <w:szCs w:val="22"/>
          <w:shd w:val="clear" w:color="auto" w:fill="FFFFFF"/>
        </w:rPr>
        <w:t>Sutarties įvykdymo užtikrinimas</w:t>
      </w:r>
      <w:r w:rsidRPr="00617E55">
        <w:rPr>
          <w:rFonts w:ascii="Trebuchet MS" w:hAnsi="Trebuchet MS"/>
          <w:color w:val="000000"/>
          <w:sz w:val="22"/>
          <w:szCs w:val="22"/>
          <w:shd w:val="clear" w:color="auto" w:fill="FFFFFF"/>
        </w:rPr>
        <w:t>).</w:t>
      </w:r>
    </w:p>
    <w:p w14:paraId="697FB464" w14:textId="77777777" w:rsidR="00FF76E7" w:rsidRPr="00617E55" w:rsidRDefault="00FF76E7" w:rsidP="00FF76E7">
      <w:pPr>
        <w:spacing w:line="257" w:lineRule="atLeast"/>
        <w:jc w:val="both"/>
        <w:textAlignment w:val="baseline"/>
        <w:rPr>
          <w:rFonts w:ascii="Trebuchet MS" w:hAnsi="Trebuchet MS"/>
          <w:color w:val="000000"/>
          <w:sz w:val="22"/>
          <w:szCs w:val="22"/>
        </w:rPr>
      </w:pPr>
      <w:r w:rsidRPr="00617E55">
        <w:rPr>
          <w:rFonts w:ascii="Trebuchet MS" w:hAnsi="Trebuchet MS"/>
          <w:color w:val="000000"/>
          <w:sz w:val="22"/>
          <w:szCs w:val="22"/>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63385F68" w14:textId="77777777" w:rsidR="00FF76E7" w:rsidRPr="00617E55" w:rsidRDefault="00FF76E7" w:rsidP="00FF76E7">
      <w:pPr>
        <w:spacing w:line="257" w:lineRule="atLeast"/>
        <w:jc w:val="both"/>
        <w:textAlignment w:val="baseline"/>
        <w:rPr>
          <w:rFonts w:ascii="Trebuchet MS" w:hAnsi="Trebuchet MS"/>
          <w:color w:val="000000"/>
          <w:sz w:val="22"/>
          <w:szCs w:val="22"/>
        </w:rPr>
      </w:pPr>
      <w:r w:rsidRPr="00617E55">
        <w:rPr>
          <w:rFonts w:ascii="Trebuchet MS" w:hAnsi="Trebuchet MS"/>
          <w:color w:val="000000"/>
          <w:sz w:val="22"/>
          <w:szCs w:val="22"/>
        </w:rPr>
        <w:lastRenderedPageBreak/>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04B0F506" w14:textId="77777777" w:rsidR="00FF76E7" w:rsidRPr="00617E55" w:rsidRDefault="00FF76E7" w:rsidP="00FF76E7">
      <w:pPr>
        <w:spacing w:line="257" w:lineRule="atLeast"/>
        <w:jc w:val="both"/>
        <w:textAlignment w:val="baseline"/>
        <w:rPr>
          <w:rFonts w:ascii="Trebuchet MS" w:hAnsi="Trebuchet MS"/>
          <w:color w:val="000000"/>
          <w:sz w:val="22"/>
          <w:szCs w:val="22"/>
        </w:rPr>
      </w:pPr>
      <w:r w:rsidRPr="00617E55">
        <w:rPr>
          <w:rFonts w:ascii="Trebuchet MS" w:hAnsi="Trebuchet MS"/>
          <w:color w:val="000000"/>
          <w:sz w:val="22"/>
          <w:szCs w:val="22"/>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13B48B4C" w14:textId="77777777" w:rsidR="00FF76E7" w:rsidRPr="00617E55" w:rsidRDefault="00FF76E7" w:rsidP="00FF76E7">
      <w:pPr>
        <w:spacing w:line="257" w:lineRule="atLeast"/>
        <w:jc w:val="both"/>
        <w:textAlignment w:val="baseline"/>
        <w:rPr>
          <w:rFonts w:ascii="Trebuchet MS" w:hAnsi="Trebuchet MS"/>
          <w:color w:val="000000"/>
          <w:sz w:val="22"/>
          <w:szCs w:val="22"/>
        </w:rPr>
      </w:pPr>
      <w:r w:rsidRPr="00617E55">
        <w:rPr>
          <w:rFonts w:ascii="Trebuchet MS" w:hAnsi="Trebuchet MS"/>
          <w:color w:val="000000"/>
          <w:sz w:val="22"/>
          <w:szCs w:val="22"/>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1050AB38" w14:textId="77777777" w:rsidR="00FF76E7" w:rsidRPr="00617E55" w:rsidRDefault="00FF76E7" w:rsidP="00FF76E7">
      <w:pPr>
        <w:spacing w:line="257" w:lineRule="atLeast"/>
        <w:jc w:val="both"/>
        <w:textAlignment w:val="baseline"/>
        <w:rPr>
          <w:rFonts w:ascii="Trebuchet MS" w:hAnsi="Trebuchet MS"/>
          <w:color w:val="000000"/>
          <w:sz w:val="22"/>
          <w:szCs w:val="22"/>
        </w:rPr>
      </w:pPr>
      <w:r w:rsidRPr="00617E55">
        <w:rPr>
          <w:rFonts w:ascii="Trebuchet MS" w:hAnsi="Trebuchet MS"/>
          <w:color w:val="000000"/>
          <w:sz w:val="22"/>
          <w:szCs w:val="22"/>
        </w:rPr>
        <w:t>10.7. Sutarties įvykdymo užtikrinimas turi įsigalioti ne vėliau negu jo pateikimo Pirkėjui dieną. </w:t>
      </w:r>
    </w:p>
    <w:p w14:paraId="01C53733" w14:textId="77777777" w:rsidR="00FF76E7" w:rsidRPr="00617E55" w:rsidRDefault="00FF76E7" w:rsidP="00FF76E7">
      <w:pPr>
        <w:spacing w:line="257" w:lineRule="atLeast"/>
        <w:jc w:val="both"/>
        <w:textAlignment w:val="baseline"/>
        <w:rPr>
          <w:rFonts w:ascii="Trebuchet MS" w:hAnsi="Trebuchet MS"/>
          <w:color w:val="000000"/>
          <w:sz w:val="22"/>
          <w:szCs w:val="22"/>
        </w:rPr>
      </w:pPr>
      <w:r w:rsidRPr="00617E55">
        <w:rPr>
          <w:rFonts w:ascii="Trebuchet MS" w:hAnsi="Trebuchet MS"/>
          <w:color w:val="000000"/>
          <w:sz w:val="22"/>
          <w:szCs w:val="22"/>
        </w:rPr>
        <w:t>10.8. Sutarties įvykdymo užtikrinimo suma turi būti nurodoma ir išmokama eurais. </w:t>
      </w:r>
    </w:p>
    <w:p w14:paraId="05E34751" w14:textId="77777777" w:rsidR="00FF76E7" w:rsidRPr="00617E55" w:rsidRDefault="00FF76E7" w:rsidP="00FF76E7">
      <w:pPr>
        <w:spacing w:line="257" w:lineRule="atLeast"/>
        <w:jc w:val="both"/>
        <w:textAlignment w:val="baseline"/>
        <w:rPr>
          <w:rFonts w:ascii="Trebuchet MS" w:hAnsi="Trebuchet MS"/>
          <w:sz w:val="22"/>
          <w:szCs w:val="22"/>
        </w:rPr>
      </w:pPr>
      <w:r w:rsidRPr="00617E55">
        <w:rPr>
          <w:rFonts w:ascii="Trebuchet MS" w:hAnsi="Trebuchet MS"/>
          <w:color w:val="000000"/>
          <w:sz w:val="22"/>
          <w:szCs w:val="22"/>
        </w:rPr>
        <w:t xml:space="preserve">10.9. Sutarties įvykdymo užtikrinimas turi būti surašytas lietuvių arba kita kalba (esant Pirkėjo </w:t>
      </w:r>
      <w:r w:rsidRPr="00617E55">
        <w:rPr>
          <w:rFonts w:ascii="Trebuchet MS" w:hAnsi="Trebuchet MS"/>
          <w:sz w:val="22"/>
          <w:szCs w:val="22"/>
        </w:rPr>
        <w:t>prašymui, turi būti pateiktas vertimas į lietuvių kalbą). </w:t>
      </w:r>
    </w:p>
    <w:p w14:paraId="7B33B336" w14:textId="77777777" w:rsidR="00FF76E7" w:rsidRPr="00617E55" w:rsidRDefault="00FF76E7" w:rsidP="00FF76E7">
      <w:pPr>
        <w:spacing w:line="257" w:lineRule="atLeast"/>
        <w:jc w:val="both"/>
        <w:textAlignment w:val="baseline"/>
        <w:rPr>
          <w:rFonts w:ascii="Trebuchet MS" w:hAnsi="Trebuchet MS"/>
          <w:sz w:val="22"/>
          <w:szCs w:val="22"/>
        </w:rPr>
      </w:pPr>
      <w:r w:rsidRPr="00617E55">
        <w:rPr>
          <w:rFonts w:ascii="Trebuchet MS" w:hAnsi="Trebuchet MS"/>
          <w:sz w:val="22"/>
          <w:szCs w:val="22"/>
        </w:rPr>
        <w:t xml:space="preserve">10.10. Sutarties įvykdymo užtikrinime nurodytas jo galiojimo terminas turi būti ne trumpesnis nei nurodytas </w:t>
      </w:r>
      <w:r w:rsidRPr="00617E55">
        <w:rPr>
          <w:rFonts w:ascii="Trebuchet MS" w:eastAsia="Calibri" w:hAnsi="Trebuchet MS"/>
          <w:kern w:val="2"/>
          <w:sz w:val="22"/>
          <w:szCs w:val="22"/>
        </w:rPr>
        <w:t>Specialiosiose sąlygose</w:t>
      </w:r>
      <w:r w:rsidRPr="00617E55">
        <w:rPr>
          <w:rFonts w:ascii="Trebuchet MS" w:hAnsi="Trebuchet MS"/>
          <w:sz w:val="22"/>
          <w:szCs w:val="22"/>
        </w:rPr>
        <w:t>. </w:t>
      </w:r>
    </w:p>
    <w:p w14:paraId="096F05B6" w14:textId="77777777" w:rsidR="00FF76E7" w:rsidRPr="00617E55" w:rsidRDefault="00FF76E7" w:rsidP="00FF76E7">
      <w:pPr>
        <w:spacing w:line="257" w:lineRule="atLeast"/>
        <w:jc w:val="both"/>
        <w:textAlignment w:val="baseline"/>
        <w:rPr>
          <w:rFonts w:ascii="Trebuchet MS" w:hAnsi="Trebuchet MS"/>
          <w:color w:val="000000"/>
          <w:sz w:val="22"/>
          <w:szCs w:val="22"/>
        </w:rPr>
      </w:pPr>
      <w:r w:rsidRPr="00617E55">
        <w:rPr>
          <w:rFonts w:ascii="Trebuchet MS" w:hAnsi="Trebuchet MS"/>
          <w:color w:val="000000"/>
          <w:sz w:val="22"/>
          <w:szCs w:val="22"/>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033ADF6D" w14:textId="77777777" w:rsidR="00FF76E7" w:rsidRPr="00617E55" w:rsidRDefault="00FF76E7" w:rsidP="00FF76E7">
      <w:pPr>
        <w:spacing w:line="257" w:lineRule="atLeast"/>
        <w:jc w:val="both"/>
        <w:textAlignment w:val="baseline"/>
        <w:rPr>
          <w:rFonts w:ascii="Trebuchet MS" w:hAnsi="Trebuchet MS"/>
          <w:color w:val="000000"/>
          <w:sz w:val="22"/>
          <w:szCs w:val="22"/>
        </w:rPr>
      </w:pPr>
      <w:r w:rsidRPr="00617E55">
        <w:rPr>
          <w:rFonts w:ascii="Trebuchet MS" w:hAnsi="Trebuchet MS"/>
          <w:color w:val="000000"/>
          <w:sz w:val="22"/>
          <w:szCs w:val="22"/>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049A16F1" w14:textId="77777777" w:rsidR="00FF76E7" w:rsidRPr="00617E55" w:rsidRDefault="00FF76E7" w:rsidP="00FF76E7">
      <w:pPr>
        <w:spacing w:line="257" w:lineRule="atLeast"/>
        <w:jc w:val="both"/>
        <w:textAlignment w:val="baseline"/>
        <w:rPr>
          <w:rFonts w:ascii="Trebuchet MS" w:hAnsi="Trebuchet MS"/>
          <w:color w:val="000000"/>
          <w:sz w:val="22"/>
          <w:szCs w:val="22"/>
        </w:rPr>
      </w:pPr>
      <w:r w:rsidRPr="00617E55">
        <w:rPr>
          <w:rFonts w:ascii="Trebuchet MS" w:hAnsi="Trebuchet MS"/>
          <w:color w:val="000000"/>
          <w:sz w:val="22"/>
          <w:szCs w:val="22"/>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266ED3D3"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04C11FEF" w14:textId="77777777" w:rsidR="00FF76E7" w:rsidRPr="00617E55" w:rsidRDefault="00FF76E7" w:rsidP="00FF76E7">
      <w:pPr>
        <w:spacing w:line="257" w:lineRule="atLeast"/>
        <w:jc w:val="both"/>
        <w:textAlignment w:val="baseline"/>
        <w:rPr>
          <w:rFonts w:ascii="Trebuchet MS" w:hAnsi="Trebuchet MS"/>
          <w:color w:val="000000"/>
          <w:sz w:val="22"/>
          <w:szCs w:val="22"/>
        </w:rPr>
      </w:pPr>
      <w:r w:rsidRPr="00617E55">
        <w:rPr>
          <w:rFonts w:ascii="Trebuchet MS" w:hAnsi="Trebuchet MS"/>
          <w:color w:val="000000"/>
          <w:sz w:val="22"/>
          <w:szCs w:val="22"/>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7FF2D9B1" w14:textId="77777777" w:rsidR="00FF76E7" w:rsidRPr="00617E55" w:rsidRDefault="00FF76E7" w:rsidP="00FF76E7">
      <w:pPr>
        <w:spacing w:line="257" w:lineRule="atLeast"/>
        <w:jc w:val="both"/>
        <w:textAlignment w:val="baseline"/>
        <w:rPr>
          <w:rFonts w:ascii="Trebuchet MS" w:hAnsi="Trebuchet MS"/>
          <w:color w:val="000000"/>
          <w:sz w:val="22"/>
          <w:szCs w:val="22"/>
        </w:rPr>
      </w:pPr>
      <w:r w:rsidRPr="00617E55">
        <w:rPr>
          <w:rFonts w:ascii="Trebuchet MS" w:hAnsi="Trebuchet MS"/>
          <w:color w:val="000000"/>
          <w:sz w:val="22"/>
          <w:szCs w:val="22"/>
        </w:rPr>
        <w:t>10.16. Pirkėjas gali pasinaudoti Sutarties įvykdymo užtikrinimu, esant bet kuriai iš žemiau nurodytų aplinkybių:  </w:t>
      </w:r>
    </w:p>
    <w:p w14:paraId="229656E6" w14:textId="77777777" w:rsidR="00FF76E7" w:rsidRPr="00617E55" w:rsidRDefault="00FF76E7" w:rsidP="00FF76E7">
      <w:pPr>
        <w:spacing w:line="257" w:lineRule="atLeast"/>
        <w:jc w:val="both"/>
        <w:textAlignment w:val="baseline"/>
        <w:rPr>
          <w:rFonts w:ascii="Trebuchet MS" w:hAnsi="Trebuchet MS"/>
          <w:color w:val="000000"/>
          <w:sz w:val="22"/>
          <w:szCs w:val="22"/>
        </w:rPr>
      </w:pPr>
      <w:r w:rsidRPr="00617E55">
        <w:rPr>
          <w:rFonts w:ascii="Trebuchet MS" w:hAnsi="Trebuchet MS"/>
          <w:color w:val="000000"/>
          <w:sz w:val="22"/>
          <w:szCs w:val="22"/>
        </w:rPr>
        <w:lastRenderedPageBreak/>
        <w:t>10.16.1. Tiekėjas neįvykdė, nevykdo arba netinkamai vykdo savo įsipareigojimus pagal Sutartį;  </w:t>
      </w:r>
    </w:p>
    <w:p w14:paraId="7C906D86" w14:textId="77777777" w:rsidR="00FF76E7" w:rsidRPr="00617E55" w:rsidRDefault="00FF76E7" w:rsidP="00FF76E7">
      <w:pPr>
        <w:spacing w:line="257" w:lineRule="atLeast"/>
        <w:jc w:val="both"/>
        <w:textAlignment w:val="baseline"/>
        <w:rPr>
          <w:rFonts w:ascii="Trebuchet MS" w:hAnsi="Trebuchet MS"/>
          <w:color w:val="000000"/>
          <w:sz w:val="22"/>
          <w:szCs w:val="22"/>
        </w:rPr>
      </w:pPr>
      <w:r w:rsidRPr="00617E55">
        <w:rPr>
          <w:rFonts w:ascii="Trebuchet MS" w:hAnsi="Trebuchet MS"/>
          <w:color w:val="000000"/>
          <w:sz w:val="22"/>
          <w:szCs w:val="22"/>
        </w:rPr>
        <w:t>10.16.2. Tiekėjas per protingai nustatytą laikotarpį neįvykdo Pirkėjo nurodymo ištaisyti Prekių trūkumus;  </w:t>
      </w:r>
    </w:p>
    <w:p w14:paraId="4BC6A1D1" w14:textId="77777777" w:rsidR="00FF76E7" w:rsidRPr="00617E55" w:rsidRDefault="00FF76E7" w:rsidP="00FF76E7">
      <w:pPr>
        <w:spacing w:line="257" w:lineRule="atLeast"/>
        <w:jc w:val="both"/>
        <w:textAlignment w:val="baseline"/>
        <w:rPr>
          <w:rFonts w:ascii="Trebuchet MS" w:hAnsi="Trebuchet MS"/>
          <w:color w:val="000000"/>
          <w:sz w:val="22"/>
          <w:szCs w:val="22"/>
        </w:rPr>
      </w:pPr>
      <w:r w:rsidRPr="00617E55">
        <w:rPr>
          <w:rFonts w:ascii="Trebuchet MS" w:hAnsi="Trebuchet MS"/>
          <w:color w:val="000000"/>
          <w:sz w:val="22"/>
          <w:szCs w:val="22"/>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1E3ABDBF" w14:textId="77777777" w:rsidR="00FF76E7" w:rsidRPr="00617E55" w:rsidRDefault="00FF76E7" w:rsidP="00FF76E7">
      <w:pPr>
        <w:spacing w:line="257" w:lineRule="atLeast"/>
        <w:jc w:val="both"/>
        <w:textAlignment w:val="baseline"/>
        <w:rPr>
          <w:rFonts w:ascii="Trebuchet MS" w:hAnsi="Trebuchet MS"/>
          <w:color w:val="000000"/>
          <w:sz w:val="22"/>
          <w:szCs w:val="22"/>
        </w:rPr>
      </w:pPr>
      <w:r w:rsidRPr="00617E55">
        <w:rPr>
          <w:rFonts w:ascii="Trebuchet MS" w:hAnsi="Trebuchet MS"/>
          <w:color w:val="000000"/>
          <w:sz w:val="22"/>
          <w:szCs w:val="22"/>
        </w:rPr>
        <w:t>10.16.4. Tiekėjas be pateisinamos priežasties (ne Sutartyje nustatytais atvejais) vienašališkai nutraukia Sutartį. </w:t>
      </w:r>
    </w:p>
    <w:p w14:paraId="4E8E14AA" w14:textId="77777777" w:rsidR="00FF76E7" w:rsidRPr="00617E55" w:rsidRDefault="00FF76E7" w:rsidP="00FF76E7">
      <w:pPr>
        <w:spacing w:line="257" w:lineRule="atLeast"/>
        <w:ind w:firstLine="62"/>
        <w:jc w:val="both"/>
        <w:textAlignment w:val="baseline"/>
        <w:rPr>
          <w:rFonts w:ascii="Trebuchet MS" w:hAnsi="Trebuchet MS"/>
          <w:color w:val="000000"/>
          <w:sz w:val="22"/>
          <w:szCs w:val="22"/>
        </w:rPr>
      </w:pPr>
    </w:p>
    <w:p w14:paraId="3BBB9427" w14:textId="77777777" w:rsidR="00FF76E7" w:rsidRPr="00617E55" w:rsidRDefault="00FF76E7" w:rsidP="00FF76E7">
      <w:pPr>
        <w:spacing w:line="257" w:lineRule="atLeast"/>
        <w:jc w:val="center"/>
        <w:rPr>
          <w:rFonts w:ascii="Trebuchet MS" w:hAnsi="Trebuchet MS"/>
          <w:color w:val="000000"/>
          <w:sz w:val="22"/>
          <w:szCs w:val="22"/>
        </w:rPr>
      </w:pPr>
      <w:r w:rsidRPr="00617E55">
        <w:rPr>
          <w:rFonts w:ascii="Trebuchet MS" w:hAnsi="Trebuchet MS"/>
          <w:b/>
          <w:bCs/>
          <w:caps/>
          <w:color w:val="000000"/>
          <w:sz w:val="22"/>
          <w:szCs w:val="22"/>
        </w:rPr>
        <w:t>11.  SUTARTIES KAINA IR JOS PERSKAIČIAVIMAS</w:t>
      </w:r>
    </w:p>
    <w:p w14:paraId="262F6034" w14:textId="77777777" w:rsidR="00FF76E7" w:rsidRPr="00617E55" w:rsidRDefault="00FF76E7" w:rsidP="00FF76E7">
      <w:pPr>
        <w:spacing w:line="257" w:lineRule="atLeast"/>
        <w:ind w:firstLine="62"/>
        <w:jc w:val="both"/>
        <w:rPr>
          <w:rFonts w:ascii="Trebuchet MS" w:hAnsi="Trebuchet MS"/>
          <w:color w:val="000000"/>
          <w:sz w:val="22"/>
          <w:szCs w:val="22"/>
        </w:rPr>
      </w:pPr>
    </w:p>
    <w:p w14:paraId="028A8209"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16AB5044"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11.2. Pradinės sutarties vertė yra nurodyta Specialiosiose sąlygose.</w:t>
      </w:r>
    </w:p>
    <w:p w14:paraId="4532EEA3"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4DF9BAF5"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11.4. Sutarties kainos peržiūra atliekama Specialiosiose sąlygose nustatyta tvarka.</w:t>
      </w:r>
    </w:p>
    <w:p w14:paraId="00861762" w14:textId="77777777" w:rsidR="00FF76E7" w:rsidRPr="00617E55" w:rsidRDefault="00FF76E7" w:rsidP="00FF76E7">
      <w:pPr>
        <w:spacing w:line="257" w:lineRule="atLeast"/>
        <w:ind w:firstLine="62"/>
        <w:jc w:val="both"/>
        <w:rPr>
          <w:rFonts w:ascii="Trebuchet MS" w:hAnsi="Trebuchet MS"/>
          <w:color w:val="000000"/>
          <w:sz w:val="22"/>
          <w:szCs w:val="22"/>
        </w:rPr>
      </w:pPr>
    </w:p>
    <w:p w14:paraId="333BBDEE" w14:textId="77777777" w:rsidR="00FF76E7" w:rsidRPr="00617E55" w:rsidRDefault="00FF76E7" w:rsidP="00FF76E7">
      <w:pPr>
        <w:spacing w:line="257" w:lineRule="atLeast"/>
        <w:jc w:val="center"/>
        <w:rPr>
          <w:rFonts w:ascii="Trebuchet MS" w:hAnsi="Trebuchet MS"/>
          <w:color w:val="000000"/>
          <w:sz w:val="22"/>
          <w:szCs w:val="22"/>
        </w:rPr>
      </w:pPr>
      <w:r w:rsidRPr="00617E55">
        <w:rPr>
          <w:rFonts w:ascii="Trebuchet MS" w:hAnsi="Trebuchet MS"/>
          <w:b/>
          <w:bCs/>
          <w:caps/>
          <w:color w:val="000000"/>
          <w:sz w:val="22"/>
          <w:szCs w:val="22"/>
        </w:rPr>
        <w:t>12.  ATSISKAITYMO TVARKA</w:t>
      </w:r>
    </w:p>
    <w:p w14:paraId="15F21733" w14:textId="77777777" w:rsidR="00FF76E7" w:rsidRPr="00617E55" w:rsidRDefault="00FF76E7" w:rsidP="00FF76E7">
      <w:pPr>
        <w:spacing w:line="257" w:lineRule="atLeast"/>
        <w:ind w:firstLine="62"/>
        <w:jc w:val="center"/>
        <w:rPr>
          <w:rFonts w:ascii="Trebuchet MS" w:hAnsi="Trebuchet MS"/>
          <w:color w:val="000000"/>
          <w:sz w:val="22"/>
          <w:szCs w:val="22"/>
        </w:rPr>
      </w:pPr>
    </w:p>
    <w:p w14:paraId="0370C64D" w14:textId="77777777" w:rsidR="00FF76E7" w:rsidRPr="00617E55" w:rsidRDefault="00FF76E7" w:rsidP="00FF76E7">
      <w:pPr>
        <w:spacing w:line="257" w:lineRule="atLeast"/>
        <w:jc w:val="center"/>
        <w:rPr>
          <w:rFonts w:ascii="Trebuchet MS" w:hAnsi="Trebuchet MS"/>
          <w:color w:val="000000"/>
          <w:sz w:val="22"/>
          <w:szCs w:val="22"/>
        </w:rPr>
      </w:pPr>
      <w:r w:rsidRPr="00617E55">
        <w:rPr>
          <w:rFonts w:ascii="Trebuchet MS" w:hAnsi="Trebuchet MS"/>
          <w:b/>
          <w:bCs/>
          <w:color w:val="000000"/>
          <w:sz w:val="22"/>
          <w:szCs w:val="22"/>
        </w:rPr>
        <w:t>12.1.  Išankstinis mokėjimas (avansas) (jei taikoma)</w:t>
      </w:r>
    </w:p>
    <w:p w14:paraId="18742DBD" w14:textId="77777777" w:rsidR="00FF76E7" w:rsidRPr="00617E55" w:rsidRDefault="00FF76E7" w:rsidP="00FF76E7">
      <w:pPr>
        <w:spacing w:line="257" w:lineRule="atLeast"/>
        <w:ind w:firstLine="62"/>
        <w:jc w:val="both"/>
        <w:rPr>
          <w:rFonts w:ascii="Trebuchet MS" w:hAnsi="Trebuchet MS"/>
          <w:color w:val="000000"/>
          <w:sz w:val="22"/>
          <w:szCs w:val="22"/>
        </w:rPr>
      </w:pPr>
    </w:p>
    <w:p w14:paraId="3C0B5881" w14:textId="77777777" w:rsidR="00FF76E7" w:rsidRPr="00617E55" w:rsidRDefault="00FF76E7" w:rsidP="00FF76E7">
      <w:pPr>
        <w:spacing w:line="257" w:lineRule="atLeast"/>
        <w:jc w:val="both"/>
        <w:textAlignment w:val="baseline"/>
        <w:rPr>
          <w:rFonts w:ascii="Trebuchet MS" w:hAnsi="Trebuchet MS"/>
          <w:color w:val="000000"/>
          <w:sz w:val="22"/>
          <w:szCs w:val="22"/>
        </w:rPr>
      </w:pPr>
      <w:r w:rsidRPr="00617E55">
        <w:rPr>
          <w:rFonts w:ascii="Trebuchet MS" w:hAnsi="Trebuchet MS"/>
          <w:color w:val="000000"/>
          <w:sz w:val="22"/>
          <w:szCs w:val="22"/>
        </w:rPr>
        <w:t xml:space="preserve">12.1.1. Bendrųjų sąlygų 12.1 poskyrio sąlygos taikomos tuo atveju, jei Specialiosiose sąlygose yra nurodyta, kad Tiekėjui mokamas išankstinis mokėjimas (avansas) (toliau – </w:t>
      </w:r>
      <w:r w:rsidRPr="00617E55">
        <w:rPr>
          <w:rFonts w:ascii="Trebuchet MS" w:hAnsi="Trebuchet MS"/>
          <w:b/>
          <w:bCs/>
          <w:color w:val="000000"/>
          <w:sz w:val="22"/>
          <w:szCs w:val="22"/>
        </w:rPr>
        <w:t>Avansas</w:t>
      </w:r>
      <w:r w:rsidRPr="00617E55">
        <w:rPr>
          <w:rFonts w:ascii="Trebuchet MS" w:hAnsi="Trebuchet MS"/>
          <w:color w:val="000000"/>
          <w:sz w:val="22"/>
          <w:szCs w:val="22"/>
        </w:rPr>
        <w:t>). </w:t>
      </w:r>
    </w:p>
    <w:p w14:paraId="1A4F2ED6" w14:textId="77777777" w:rsidR="00FF76E7" w:rsidRPr="00617E55" w:rsidRDefault="00FF76E7" w:rsidP="00FF76E7">
      <w:pPr>
        <w:spacing w:line="257" w:lineRule="atLeast"/>
        <w:jc w:val="both"/>
        <w:textAlignment w:val="baseline"/>
        <w:rPr>
          <w:rFonts w:ascii="Trebuchet MS" w:hAnsi="Trebuchet MS"/>
          <w:color w:val="000000"/>
          <w:sz w:val="22"/>
          <w:szCs w:val="22"/>
        </w:rPr>
      </w:pPr>
      <w:r w:rsidRPr="00617E55">
        <w:rPr>
          <w:rFonts w:ascii="Trebuchet MS" w:hAnsi="Trebuchet MS"/>
          <w:color w:val="000000"/>
          <w:sz w:val="22"/>
          <w:szCs w:val="22"/>
        </w:rPr>
        <w:t xml:space="preserve">12.1.2. Pirkėjas sumoka Tiekėjui </w:t>
      </w:r>
      <w:r w:rsidRPr="00617E55">
        <w:rPr>
          <w:rFonts w:ascii="Trebuchet MS" w:eastAsia="Calibri" w:hAnsi="Trebuchet MS"/>
          <w:kern w:val="2"/>
          <w:sz w:val="22"/>
          <w:szCs w:val="22"/>
        </w:rPr>
        <w:t>ne didesnį kaip Specialiosiose sąlygose nurodyto dydžio Avansą</w:t>
      </w:r>
      <w:r w:rsidRPr="00617E55">
        <w:rPr>
          <w:rFonts w:ascii="Trebuchet MS" w:hAnsi="Trebuchet MS"/>
          <w:color w:val="000000"/>
          <w:sz w:val="22"/>
          <w:szCs w:val="22"/>
        </w:rPr>
        <w:t>.</w:t>
      </w:r>
    </w:p>
    <w:p w14:paraId="6AC47AFE" w14:textId="77777777" w:rsidR="00FF76E7" w:rsidRPr="00617E55" w:rsidRDefault="00FF76E7" w:rsidP="00FF76E7">
      <w:pPr>
        <w:spacing w:line="257" w:lineRule="atLeast"/>
        <w:jc w:val="both"/>
        <w:textAlignment w:val="baseline"/>
        <w:rPr>
          <w:rFonts w:ascii="Trebuchet MS" w:hAnsi="Trebuchet MS"/>
          <w:color w:val="000000"/>
          <w:sz w:val="22"/>
          <w:szCs w:val="22"/>
        </w:rPr>
      </w:pPr>
      <w:r w:rsidRPr="00617E55">
        <w:rPr>
          <w:rFonts w:ascii="Trebuchet MS" w:hAnsi="Trebuchet MS"/>
          <w:color w:val="000000"/>
          <w:sz w:val="22"/>
          <w:szCs w:val="22"/>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617E55">
        <w:rPr>
          <w:rFonts w:ascii="Trebuchet MS" w:hAnsi="Trebuchet MS"/>
          <w:b/>
          <w:bCs/>
          <w:color w:val="000000"/>
          <w:sz w:val="22"/>
          <w:szCs w:val="22"/>
        </w:rPr>
        <w:t>Avanso užtikrinimas</w:t>
      </w:r>
      <w:r w:rsidRPr="00617E55">
        <w:rPr>
          <w:rFonts w:ascii="Trebuchet MS" w:hAnsi="Trebuchet MS"/>
          <w:color w:val="000000"/>
          <w:sz w:val="22"/>
          <w:szCs w:val="22"/>
        </w:rPr>
        <w:t>). </w:t>
      </w:r>
    </w:p>
    <w:p w14:paraId="0EAF4568" w14:textId="77777777" w:rsidR="00FF76E7" w:rsidRPr="00617E55" w:rsidRDefault="00FF76E7" w:rsidP="00FF76E7">
      <w:pPr>
        <w:spacing w:line="257" w:lineRule="atLeast"/>
        <w:jc w:val="both"/>
        <w:textAlignment w:val="baseline"/>
        <w:rPr>
          <w:rFonts w:ascii="Trebuchet MS" w:hAnsi="Trebuchet MS"/>
          <w:color w:val="000000"/>
          <w:sz w:val="22"/>
          <w:szCs w:val="22"/>
        </w:rPr>
      </w:pPr>
      <w:r w:rsidRPr="00617E55">
        <w:rPr>
          <w:rFonts w:ascii="Trebuchet MS" w:hAnsi="Trebuchet MS"/>
          <w:b/>
          <w:bCs/>
          <w:color w:val="000000"/>
          <w:sz w:val="22"/>
          <w:szCs w:val="22"/>
        </w:rPr>
        <w:t>Pastaba.</w:t>
      </w:r>
      <w:r w:rsidRPr="00617E55">
        <w:rPr>
          <w:rFonts w:ascii="Trebuchet MS" w:hAnsi="Trebuchet MS"/>
          <w:color w:val="000000"/>
          <w:sz w:val="22"/>
          <w:szCs w:val="22"/>
        </w:rPr>
        <w:t> </w:t>
      </w:r>
      <w:r w:rsidRPr="00617E55">
        <w:rPr>
          <w:rFonts w:ascii="Trebuchet MS" w:hAnsi="Trebuchet MS"/>
          <w:color w:val="000000"/>
          <w:sz w:val="22"/>
          <w:szCs w:val="22"/>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617E55">
        <w:rPr>
          <w:rFonts w:ascii="Trebuchet MS" w:hAnsi="Trebuchet MS"/>
          <w:color w:val="000000"/>
          <w:sz w:val="22"/>
          <w:szCs w:val="22"/>
        </w:rPr>
        <w:t> </w:t>
      </w:r>
      <w:r w:rsidRPr="00617E55">
        <w:rPr>
          <w:rFonts w:ascii="Trebuchet MS" w:hAnsi="Trebuchet MS"/>
          <w:color w:val="000000"/>
          <w:sz w:val="22"/>
          <w:szCs w:val="22"/>
          <w:shd w:val="clear" w:color="auto" w:fill="FFFFFF"/>
        </w:rPr>
        <w:t>įstatymų bei kitų teisės aktų</w:t>
      </w:r>
      <w:r w:rsidRPr="00617E55">
        <w:rPr>
          <w:rFonts w:ascii="Trebuchet MS" w:hAnsi="Trebuchet MS"/>
          <w:color w:val="000000"/>
          <w:sz w:val="22"/>
          <w:szCs w:val="22"/>
        </w:rPr>
        <w:t> </w:t>
      </w:r>
      <w:r w:rsidRPr="00617E55">
        <w:rPr>
          <w:rFonts w:ascii="Trebuchet MS" w:hAnsi="Trebuchet MS"/>
          <w:color w:val="000000"/>
          <w:sz w:val="22"/>
          <w:szCs w:val="22"/>
          <w:shd w:val="clear" w:color="auto" w:fill="FFFFFF"/>
        </w:rPr>
        <w:t>nuostatas.</w:t>
      </w:r>
    </w:p>
    <w:p w14:paraId="7506663E" w14:textId="77777777" w:rsidR="00FF76E7" w:rsidRPr="00617E55" w:rsidRDefault="00FF76E7" w:rsidP="00FF76E7">
      <w:pPr>
        <w:spacing w:line="257" w:lineRule="atLeast"/>
        <w:jc w:val="both"/>
        <w:textAlignment w:val="baseline"/>
        <w:rPr>
          <w:rFonts w:ascii="Trebuchet MS" w:hAnsi="Trebuchet MS"/>
          <w:sz w:val="22"/>
          <w:szCs w:val="22"/>
        </w:rPr>
      </w:pPr>
      <w:r w:rsidRPr="00617E55">
        <w:rPr>
          <w:rFonts w:ascii="Trebuchet MS" w:hAnsi="Trebuchet MS"/>
          <w:sz w:val="22"/>
          <w:szCs w:val="22"/>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118D52F6" w14:textId="77777777" w:rsidR="00FF76E7" w:rsidRPr="00617E55" w:rsidRDefault="00FF76E7" w:rsidP="00FF76E7">
      <w:pPr>
        <w:spacing w:line="257" w:lineRule="atLeast"/>
        <w:jc w:val="both"/>
        <w:textAlignment w:val="baseline"/>
        <w:rPr>
          <w:rFonts w:ascii="Trebuchet MS" w:hAnsi="Trebuchet MS"/>
          <w:color w:val="000000"/>
          <w:sz w:val="22"/>
          <w:szCs w:val="22"/>
        </w:rPr>
      </w:pPr>
      <w:r w:rsidRPr="00617E55">
        <w:rPr>
          <w:rFonts w:ascii="Trebuchet MS" w:hAnsi="Trebuchet MS"/>
          <w:color w:val="000000"/>
          <w:sz w:val="22"/>
          <w:szCs w:val="22"/>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75B45359" w14:textId="77777777" w:rsidR="00FF76E7" w:rsidRPr="00617E55" w:rsidRDefault="00FF76E7" w:rsidP="00FF76E7">
      <w:pPr>
        <w:spacing w:line="257" w:lineRule="atLeast"/>
        <w:jc w:val="both"/>
        <w:textAlignment w:val="baseline"/>
        <w:rPr>
          <w:rFonts w:ascii="Trebuchet MS" w:hAnsi="Trebuchet MS"/>
          <w:color w:val="000000"/>
          <w:sz w:val="22"/>
          <w:szCs w:val="22"/>
        </w:rPr>
      </w:pPr>
      <w:r w:rsidRPr="00617E55">
        <w:rPr>
          <w:rFonts w:ascii="Trebuchet MS" w:hAnsi="Trebuchet MS"/>
          <w:color w:val="000000"/>
          <w:sz w:val="22"/>
          <w:szCs w:val="22"/>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21EE6F13" w14:textId="77777777" w:rsidR="00FF76E7" w:rsidRPr="00617E55" w:rsidRDefault="00FF76E7" w:rsidP="00FF76E7">
      <w:pPr>
        <w:spacing w:line="257" w:lineRule="atLeast"/>
        <w:jc w:val="both"/>
        <w:textAlignment w:val="baseline"/>
        <w:rPr>
          <w:rFonts w:ascii="Trebuchet MS" w:hAnsi="Trebuchet MS"/>
          <w:color w:val="000000"/>
          <w:sz w:val="22"/>
          <w:szCs w:val="22"/>
        </w:rPr>
      </w:pPr>
      <w:r w:rsidRPr="00617E55">
        <w:rPr>
          <w:rFonts w:ascii="Trebuchet MS" w:hAnsi="Trebuchet MS"/>
          <w:color w:val="000000"/>
          <w:sz w:val="22"/>
          <w:szCs w:val="22"/>
        </w:rPr>
        <w:lastRenderedPageBreak/>
        <w:t>12.1.7. Avanso užtikrinimo suma turi būti nurodoma ir išmokama eurais. </w:t>
      </w:r>
    </w:p>
    <w:p w14:paraId="5327FB8D" w14:textId="77777777" w:rsidR="00FF76E7" w:rsidRPr="00617E55" w:rsidRDefault="00FF76E7" w:rsidP="00FF76E7">
      <w:pPr>
        <w:spacing w:line="257" w:lineRule="atLeast"/>
        <w:jc w:val="both"/>
        <w:textAlignment w:val="baseline"/>
        <w:rPr>
          <w:rFonts w:ascii="Trebuchet MS" w:hAnsi="Trebuchet MS"/>
          <w:color w:val="000000"/>
          <w:sz w:val="22"/>
          <w:szCs w:val="22"/>
        </w:rPr>
      </w:pPr>
      <w:r w:rsidRPr="00617E55">
        <w:rPr>
          <w:rFonts w:ascii="Trebuchet MS" w:hAnsi="Trebuchet MS"/>
          <w:color w:val="000000"/>
          <w:sz w:val="22"/>
          <w:szCs w:val="22"/>
        </w:rPr>
        <w:t>12.1.8. Avanso užtikrinimas turi būti surašytas lietuvių arba kita kalba (esant Pirkėjo prašymui, turi būti pateiktas vertimas į lietuvių kalbą). </w:t>
      </w:r>
    </w:p>
    <w:p w14:paraId="3FEA2D49" w14:textId="77777777" w:rsidR="00FF76E7" w:rsidRPr="00617E55" w:rsidRDefault="00FF76E7" w:rsidP="00FF76E7">
      <w:pPr>
        <w:spacing w:line="257" w:lineRule="atLeast"/>
        <w:jc w:val="both"/>
        <w:textAlignment w:val="baseline"/>
        <w:rPr>
          <w:rFonts w:ascii="Trebuchet MS" w:hAnsi="Trebuchet MS"/>
          <w:color w:val="000000"/>
          <w:sz w:val="22"/>
          <w:szCs w:val="22"/>
        </w:rPr>
      </w:pPr>
      <w:r w:rsidRPr="00617E55">
        <w:rPr>
          <w:rFonts w:ascii="Trebuchet MS" w:hAnsi="Trebuchet MS"/>
          <w:color w:val="000000"/>
          <w:sz w:val="22"/>
          <w:szCs w:val="22"/>
        </w:rPr>
        <w:t>12.1.9. Avanso užtikrinimas, neatitinkantis šiame Sutarties poskyryje nustatytų reikalavimų, nebus priimamas. </w:t>
      </w:r>
    </w:p>
    <w:p w14:paraId="15D813ED" w14:textId="77777777" w:rsidR="00FF76E7" w:rsidRPr="00617E55" w:rsidRDefault="00FF76E7" w:rsidP="00FF76E7">
      <w:pPr>
        <w:spacing w:line="257" w:lineRule="atLeast"/>
        <w:jc w:val="both"/>
        <w:textAlignment w:val="baseline"/>
        <w:rPr>
          <w:rFonts w:ascii="Trebuchet MS" w:hAnsi="Trebuchet MS"/>
          <w:color w:val="000000"/>
          <w:sz w:val="22"/>
          <w:szCs w:val="22"/>
        </w:rPr>
      </w:pPr>
      <w:r w:rsidRPr="00617E55">
        <w:rPr>
          <w:rFonts w:ascii="Trebuchet MS" w:hAnsi="Trebuchet MS"/>
          <w:color w:val="000000"/>
          <w:sz w:val="22"/>
          <w:szCs w:val="22"/>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1D812CBD" w14:textId="77777777" w:rsidR="00FF76E7" w:rsidRPr="00617E55" w:rsidRDefault="00FF76E7" w:rsidP="00FF76E7">
      <w:pPr>
        <w:spacing w:line="257" w:lineRule="atLeast"/>
        <w:jc w:val="both"/>
        <w:textAlignment w:val="baseline"/>
        <w:rPr>
          <w:rFonts w:ascii="Trebuchet MS" w:hAnsi="Trebuchet MS"/>
          <w:color w:val="000000"/>
          <w:sz w:val="22"/>
          <w:szCs w:val="22"/>
        </w:rPr>
      </w:pPr>
      <w:r w:rsidRPr="00617E55">
        <w:rPr>
          <w:rFonts w:ascii="Trebuchet MS" w:hAnsi="Trebuchet MS"/>
          <w:color w:val="000000"/>
          <w:sz w:val="22"/>
          <w:szCs w:val="22"/>
        </w:rPr>
        <w:t>12.1.11. Pirkėjas sumoka Tiekėjui avansą per Specialiosiose sąlygose numatytą terminą nuo išankstinio mokėjimo sąskaitos ir Avanso užtikrinimo (jei taikoma) gavimo dienos. Sumokėto avanso suma išskaitoma iš mokėtinos sumos. </w:t>
      </w:r>
    </w:p>
    <w:p w14:paraId="7F9E06A1" w14:textId="77777777" w:rsidR="00FF76E7" w:rsidRPr="00617E55" w:rsidRDefault="00FF76E7" w:rsidP="00FF76E7">
      <w:pPr>
        <w:spacing w:line="257" w:lineRule="atLeast"/>
        <w:jc w:val="both"/>
        <w:textAlignment w:val="baseline"/>
        <w:rPr>
          <w:rFonts w:ascii="Trebuchet MS" w:hAnsi="Trebuchet MS"/>
          <w:color w:val="000000"/>
          <w:sz w:val="22"/>
          <w:szCs w:val="22"/>
        </w:rPr>
      </w:pPr>
      <w:r w:rsidRPr="00617E55">
        <w:rPr>
          <w:rFonts w:ascii="Trebuchet MS" w:hAnsi="Trebuchet MS"/>
          <w:color w:val="000000"/>
          <w:sz w:val="22"/>
          <w:szCs w:val="22"/>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6C7142A0" w14:textId="77777777" w:rsidR="00FF76E7" w:rsidRPr="00617E55" w:rsidRDefault="00FF76E7" w:rsidP="00FF76E7">
      <w:pPr>
        <w:spacing w:line="257" w:lineRule="atLeast"/>
        <w:ind w:firstLine="62"/>
        <w:jc w:val="both"/>
        <w:textAlignment w:val="baseline"/>
        <w:rPr>
          <w:rFonts w:ascii="Trebuchet MS" w:hAnsi="Trebuchet MS"/>
          <w:color w:val="000000"/>
          <w:sz w:val="22"/>
          <w:szCs w:val="22"/>
        </w:rPr>
      </w:pPr>
    </w:p>
    <w:p w14:paraId="5015E2F1" w14:textId="77777777" w:rsidR="00FF76E7" w:rsidRPr="00617E55" w:rsidRDefault="00FF76E7" w:rsidP="00FF76E7">
      <w:pPr>
        <w:spacing w:line="257" w:lineRule="atLeast"/>
        <w:jc w:val="center"/>
        <w:rPr>
          <w:rFonts w:ascii="Trebuchet MS" w:hAnsi="Trebuchet MS"/>
          <w:color w:val="000000"/>
          <w:sz w:val="22"/>
          <w:szCs w:val="22"/>
        </w:rPr>
      </w:pPr>
      <w:r w:rsidRPr="00617E55">
        <w:rPr>
          <w:rFonts w:ascii="Trebuchet MS" w:hAnsi="Trebuchet MS"/>
          <w:b/>
          <w:bCs/>
          <w:color w:val="000000"/>
          <w:sz w:val="22"/>
          <w:szCs w:val="22"/>
        </w:rPr>
        <w:t>12.2.  Mokėjimų tvarka</w:t>
      </w:r>
    </w:p>
    <w:p w14:paraId="72B02A43" w14:textId="77777777" w:rsidR="00FF76E7" w:rsidRPr="00617E55" w:rsidRDefault="00FF76E7" w:rsidP="00FF76E7">
      <w:pPr>
        <w:spacing w:line="257" w:lineRule="atLeast"/>
        <w:ind w:firstLine="62"/>
        <w:jc w:val="both"/>
        <w:rPr>
          <w:rFonts w:ascii="Trebuchet MS" w:hAnsi="Trebuchet MS"/>
          <w:color w:val="000000"/>
          <w:sz w:val="22"/>
          <w:szCs w:val="22"/>
        </w:rPr>
      </w:pPr>
    </w:p>
    <w:p w14:paraId="6B525010"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12.2.1. Tiekėjas išrašo Sąskaitą tik Šalims pasirašius Prekių perdavimo–priėmimo aktą, jeigu kitaip nenumatyta Specialiosiose sąlygose:</w:t>
      </w:r>
    </w:p>
    <w:p w14:paraId="4FD65C3D"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 xml:space="preserve">12.2.1.1. elektroninę sąskaitą faktūrą, atitinkančią Europos elektroninių sąskaitų faktūrų standartą, kurio nuoroda paskelbta 2017 m. spalio 16 d. Komisijos įgyvendinimo sprendime </w:t>
      </w:r>
      <w:r w:rsidRPr="00617E55">
        <w:rPr>
          <w:rFonts w:ascii="Trebuchet MS" w:hAnsi="Trebuchet MS"/>
          <w:color w:val="467886"/>
          <w:sz w:val="22"/>
          <w:szCs w:val="22"/>
          <w:u w:val="single"/>
        </w:rPr>
        <w:t>(ES) 2017/1870</w:t>
      </w:r>
      <w:r w:rsidRPr="00617E55">
        <w:rPr>
          <w:rFonts w:ascii="Trebuchet MS" w:hAnsi="Trebuchet MS"/>
          <w:color w:val="000000"/>
          <w:sz w:val="22"/>
          <w:szCs w:val="22"/>
        </w:rPr>
        <w:t xml:space="preserve"> dėl nuorodos į Europos elektroninių sąskaitų faktūrų standartą ir sintaksių sąrašo paskelbimo pagal Europos Parlamento ir Tarybos direktyvą </w:t>
      </w:r>
      <w:r w:rsidRPr="00617E55">
        <w:rPr>
          <w:rFonts w:ascii="Trebuchet MS" w:hAnsi="Trebuchet MS"/>
          <w:color w:val="467886"/>
          <w:sz w:val="22"/>
          <w:szCs w:val="22"/>
          <w:u w:val="single"/>
        </w:rPr>
        <w:t>2014/55/ES</w:t>
      </w:r>
      <w:r w:rsidRPr="00617E55">
        <w:rPr>
          <w:rFonts w:ascii="Trebuchet MS" w:hAnsi="Trebuchet MS"/>
          <w:color w:val="000000"/>
          <w:sz w:val="22"/>
          <w:szCs w:val="22"/>
        </w:rPr>
        <w:t> (toliau – </w:t>
      </w:r>
      <w:r w:rsidRPr="00617E55">
        <w:rPr>
          <w:rFonts w:ascii="Trebuchet MS" w:hAnsi="Trebuchet MS"/>
          <w:b/>
          <w:bCs/>
          <w:color w:val="000000"/>
          <w:sz w:val="22"/>
          <w:szCs w:val="22"/>
        </w:rPr>
        <w:t>Europos elektroninių sąskaitų faktūrų</w:t>
      </w:r>
      <w:r w:rsidRPr="00617E55">
        <w:rPr>
          <w:rFonts w:ascii="Trebuchet MS" w:hAnsi="Trebuchet MS"/>
          <w:color w:val="000000"/>
          <w:sz w:val="22"/>
          <w:szCs w:val="22"/>
        </w:rPr>
        <w:t> </w:t>
      </w:r>
      <w:r w:rsidRPr="00617E55">
        <w:rPr>
          <w:rFonts w:ascii="Trebuchet MS" w:hAnsi="Trebuchet MS"/>
          <w:b/>
          <w:bCs/>
          <w:color w:val="000000"/>
          <w:sz w:val="22"/>
          <w:szCs w:val="22"/>
        </w:rPr>
        <w:t>standartas</w:t>
      </w:r>
      <w:r w:rsidRPr="00617E55">
        <w:rPr>
          <w:rFonts w:ascii="Trebuchet MS" w:hAnsi="Trebuchet MS"/>
          <w:color w:val="000000"/>
          <w:sz w:val="22"/>
          <w:szCs w:val="22"/>
        </w:rPr>
        <w:t xml:space="preserve">), Tiekėjas gali pateikti </w:t>
      </w:r>
      <w:r w:rsidRPr="00617E55">
        <w:rPr>
          <w:rFonts w:ascii="Trebuchet MS" w:eastAsia="Arial" w:hAnsi="Trebuchet MS"/>
          <w:kern w:val="2"/>
          <w:sz w:val="22"/>
          <w:szCs w:val="22"/>
        </w:rPr>
        <w:t>pasirinktomis priemonėmis</w:t>
      </w:r>
      <w:r w:rsidRPr="00617E55">
        <w:rPr>
          <w:rFonts w:ascii="Trebuchet MS" w:hAnsi="Trebuchet MS"/>
          <w:color w:val="000000"/>
          <w:sz w:val="22"/>
          <w:szCs w:val="22"/>
        </w:rPr>
        <w:t>;</w:t>
      </w:r>
    </w:p>
    <w:p w14:paraId="6D9D75AF"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 xml:space="preserve">12.2.1.2. Europos elektroninių sąskaitų faktūrų standarto neatitinkančią elektroninę sąskaitą faktūrą Tiekėjas </w:t>
      </w:r>
      <w:r w:rsidRPr="00617E55">
        <w:rPr>
          <w:rFonts w:ascii="Trebuchet MS" w:eastAsia="Arial" w:hAnsi="Trebuchet MS"/>
          <w:kern w:val="2"/>
          <w:sz w:val="22"/>
          <w:szCs w:val="22"/>
        </w:rPr>
        <w:t xml:space="preserve">gali teikti tik naudodamasis Sąskaitų administravimo bendrosios informacinės sistemos (toliau – </w:t>
      </w:r>
      <w:r w:rsidRPr="00617E55">
        <w:rPr>
          <w:rFonts w:ascii="Trebuchet MS" w:eastAsia="Arial" w:hAnsi="Trebuchet MS"/>
          <w:b/>
          <w:bCs/>
          <w:kern w:val="2"/>
          <w:sz w:val="22"/>
          <w:szCs w:val="22"/>
        </w:rPr>
        <w:t>SABIS</w:t>
      </w:r>
      <w:r w:rsidRPr="00617E55">
        <w:rPr>
          <w:rFonts w:ascii="Trebuchet MS" w:eastAsia="Arial" w:hAnsi="Trebuchet MS"/>
          <w:kern w:val="2"/>
          <w:sz w:val="22"/>
          <w:szCs w:val="22"/>
        </w:rPr>
        <w:t>) priemonėmis</w:t>
      </w:r>
      <w:r w:rsidRPr="00617E55">
        <w:rPr>
          <w:rFonts w:ascii="Trebuchet MS" w:hAnsi="Trebuchet MS"/>
          <w:color w:val="000000"/>
          <w:sz w:val="22"/>
          <w:szCs w:val="22"/>
        </w:rPr>
        <w:t>.</w:t>
      </w:r>
    </w:p>
    <w:p w14:paraId="4CB8BF7F"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 xml:space="preserve">12.2.2. Pirkėjas elektronines sąskaitas faktūras priima ir apdoroja naudodamasis informacinės sistemos SABIS priemonėmis, </w:t>
      </w:r>
      <w:r w:rsidRPr="00617E55">
        <w:rPr>
          <w:rFonts w:ascii="Trebuchet MS" w:eastAsia="Arial" w:hAnsi="Trebuchet MS"/>
          <w:kern w:val="2"/>
          <w:sz w:val="22"/>
          <w:szCs w:val="22"/>
        </w:rPr>
        <w:t>išskyrus jeigu mobilizacijos, karo ar nepaprastosios padėties atveju yra informacinės sistemos SABIS pažeidimų, dėl kurių negalimas Pirkėjo ir Tiekėjo bendravimas ir keitimasis informacija naudojantis SABIS</w:t>
      </w:r>
      <w:r w:rsidRPr="00617E55">
        <w:rPr>
          <w:rFonts w:ascii="Trebuchet MS" w:hAnsi="Trebuchet MS"/>
          <w:color w:val="000000"/>
          <w:sz w:val="22"/>
          <w:szCs w:val="22"/>
        </w:rPr>
        <w:t>.</w:t>
      </w:r>
    </w:p>
    <w:p w14:paraId="66974DF7"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12.2.3. Išankstinio mokėjimo sąskaitas (jeigu Specialiosiose sąlygose yra numatytas Avanso mokėjimas) Tiekėjas privalo pateikti šiame Sutarties poskyryje nustatyta tvarka.</w:t>
      </w:r>
    </w:p>
    <w:p w14:paraId="5596ECF9"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 xml:space="preserve">12.2.4. Pirkėjas atlieka </w:t>
      </w:r>
      <w:proofErr w:type="spellStart"/>
      <w:r w:rsidRPr="00617E55">
        <w:rPr>
          <w:rFonts w:ascii="Trebuchet MS" w:hAnsi="Trebuchet MS"/>
          <w:color w:val="000000"/>
          <w:sz w:val="22"/>
          <w:szCs w:val="22"/>
        </w:rPr>
        <w:t>mokėjimus</w:t>
      </w:r>
      <w:proofErr w:type="spellEnd"/>
      <w:r w:rsidRPr="00617E55">
        <w:rPr>
          <w:rFonts w:ascii="Trebuchet MS" w:hAnsi="Trebuchet MS"/>
          <w:color w:val="000000"/>
          <w:sz w:val="22"/>
          <w:szCs w:val="22"/>
        </w:rPr>
        <w:t xml:space="preserve"> už Prekes Specialiosiose sąlygose nustatytais terminais.</w:t>
      </w:r>
    </w:p>
    <w:p w14:paraId="1A0DEA0C"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 xml:space="preserve">12.2.5. Už mokėjimų pagal Sutartį </w:t>
      </w:r>
      <w:proofErr w:type="spellStart"/>
      <w:r w:rsidRPr="00617E55">
        <w:rPr>
          <w:rFonts w:ascii="Trebuchet MS" w:hAnsi="Trebuchet MS"/>
          <w:color w:val="000000"/>
          <w:sz w:val="22"/>
          <w:szCs w:val="22"/>
        </w:rPr>
        <w:t>vėlavimus</w:t>
      </w:r>
      <w:proofErr w:type="spellEnd"/>
      <w:r w:rsidRPr="00617E55">
        <w:rPr>
          <w:rFonts w:ascii="Trebuchet MS" w:hAnsi="Trebuchet MS"/>
          <w:color w:val="000000"/>
          <w:sz w:val="22"/>
          <w:szCs w:val="22"/>
        </w:rPr>
        <w:t>, Pirkėjui taikomos netesybos Specialiosiose sąlygose nustatyta tvarka.</w:t>
      </w:r>
    </w:p>
    <w:p w14:paraId="22D87CD1"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12.2.6. Jei Prekės pristatomos dalimis, aukščiau nurodyta atsiskaitymo tvarka galioja kiekvienai tokiai daliai, jei Specialiosiose sąlygose nenustatyta kitaip.</w:t>
      </w:r>
    </w:p>
    <w:p w14:paraId="66392914"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39E9C539" w14:textId="77777777" w:rsidR="00FF76E7" w:rsidRPr="00617E55" w:rsidRDefault="00FF76E7" w:rsidP="00FF76E7">
      <w:pPr>
        <w:spacing w:line="257" w:lineRule="atLeast"/>
        <w:ind w:firstLine="62"/>
        <w:jc w:val="both"/>
        <w:rPr>
          <w:rFonts w:ascii="Trebuchet MS" w:hAnsi="Trebuchet MS"/>
          <w:color w:val="000000"/>
          <w:sz w:val="22"/>
          <w:szCs w:val="22"/>
        </w:rPr>
      </w:pPr>
    </w:p>
    <w:p w14:paraId="583FF731" w14:textId="77777777" w:rsidR="00FF76E7" w:rsidRPr="00617E55" w:rsidRDefault="00FF76E7" w:rsidP="00FF76E7">
      <w:pPr>
        <w:spacing w:line="257" w:lineRule="atLeast"/>
        <w:jc w:val="center"/>
        <w:rPr>
          <w:rFonts w:ascii="Trebuchet MS" w:hAnsi="Trebuchet MS"/>
          <w:color w:val="000000"/>
          <w:sz w:val="22"/>
          <w:szCs w:val="22"/>
        </w:rPr>
      </w:pPr>
      <w:r w:rsidRPr="00617E55">
        <w:rPr>
          <w:rFonts w:ascii="Trebuchet MS" w:hAnsi="Trebuchet MS"/>
          <w:b/>
          <w:bCs/>
          <w:color w:val="000000"/>
          <w:sz w:val="22"/>
          <w:szCs w:val="22"/>
        </w:rPr>
        <w:t>12.3.  Kiti atsiskaitymo klausimai</w:t>
      </w:r>
    </w:p>
    <w:p w14:paraId="28FB0AB0" w14:textId="77777777" w:rsidR="00FF76E7" w:rsidRPr="00617E55" w:rsidRDefault="00FF76E7" w:rsidP="00FF76E7">
      <w:pPr>
        <w:spacing w:line="257" w:lineRule="atLeast"/>
        <w:ind w:firstLine="62"/>
        <w:jc w:val="both"/>
        <w:rPr>
          <w:rFonts w:ascii="Trebuchet MS" w:hAnsi="Trebuchet MS"/>
          <w:color w:val="000000"/>
          <w:sz w:val="22"/>
          <w:szCs w:val="22"/>
        </w:rPr>
      </w:pPr>
    </w:p>
    <w:p w14:paraId="41D5CD64"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lastRenderedPageBreak/>
        <w:t xml:space="preserve">12.3.1. Pirkėjas privalo pervesti </w:t>
      </w:r>
      <w:proofErr w:type="spellStart"/>
      <w:r w:rsidRPr="00617E55">
        <w:rPr>
          <w:rFonts w:ascii="Trebuchet MS" w:hAnsi="Trebuchet MS"/>
          <w:color w:val="000000"/>
          <w:sz w:val="22"/>
          <w:szCs w:val="22"/>
        </w:rPr>
        <w:t>mokėjimus</w:t>
      </w:r>
      <w:proofErr w:type="spellEnd"/>
      <w:r w:rsidRPr="00617E55">
        <w:rPr>
          <w:rFonts w:ascii="Trebuchet MS" w:hAnsi="Trebuchet MS"/>
          <w:color w:val="000000"/>
          <w:sz w:val="22"/>
          <w:szCs w:val="22"/>
        </w:rPr>
        <w:t xml:space="preserve"> Tiekėjui į Tiekėjo banko sąskaitą, nurodytą Specialiosiose sąlygose.</w:t>
      </w:r>
    </w:p>
    <w:p w14:paraId="42354BCC"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 xml:space="preserve">12.3.2. Pirkėjas turi teisę sumas, gautinas iš Tiekėjo, išskaityti iš mokėjimų Tiekėjui pagal Sutartį (vienašališkai daryti </w:t>
      </w:r>
      <w:proofErr w:type="spellStart"/>
      <w:r w:rsidRPr="00617E55">
        <w:rPr>
          <w:rFonts w:ascii="Trebuchet MS" w:hAnsi="Trebuchet MS"/>
          <w:color w:val="000000"/>
          <w:sz w:val="22"/>
          <w:szCs w:val="22"/>
        </w:rPr>
        <w:t>įskaitymus</w:t>
      </w:r>
      <w:proofErr w:type="spellEnd"/>
      <w:r w:rsidRPr="00617E55">
        <w:rPr>
          <w:rFonts w:ascii="Trebuchet MS" w:hAnsi="Trebuchet MS"/>
          <w:color w:val="000000"/>
          <w:sz w:val="22"/>
          <w:szCs w:val="22"/>
        </w:rPr>
        <w:t>). Dėl šios priežasties Tiekėjas neturi teisės perleisti arba įkeisti reikalavimo teisių į gautinas pagal Sutartį sumas tretiesiems asmenims arba kitaip jomis disponuoti be Pirkėjo sutikimo.</w:t>
      </w:r>
    </w:p>
    <w:p w14:paraId="11A99C1E"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12.3.3. Visi mokėjimai pagal Sutartį atliekami eurais.</w:t>
      </w:r>
    </w:p>
    <w:p w14:paraId="32D6D78F"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 xml:space="preserve">12.3.4. Už pavėluotus </w:t>
      </w:r>
      <w:proofErr w:type="spellStart"/>
      <w:r w:rsidRPr="00617E55">
        <w:rPr>
          <w:rFonts w:ascii="Trebuchet MS" w:hAnsi="Trebuchet MS"/>
          <w:color w:val="000000"/>
          <w:sz w:val="22"/>
          <w:szCs w:val="22"/>
        </w:rPr>
        <w:t>mokėjimus</w:t>
      </w:r>
      <w:proofErr w:type="spellEnd"/>
      <w:r w:rsidRPr="00617E55">
        <w:rPr>
          <w:rFonts w:ascii="Trebuchet MS" w:hAnsi="Trebuchet MS"/>
          <w:color w:val="000000"/>
          <w:sz w:val="22"/>
          <w:szCs w:val="22"/>
        </w:rPr>
        <w:t xml:space="preserve"> pagal Sutartį mokančioji Šalis privalo sumokėti kitai Šaliai Specialiosiose sąlygose nurodyto dydžio netesybas.</w:t>
      </w:r>
    </w:p>
    <w:p w14:paraId="77184650" w14:textId="77777777" w:rsidR="00FF76E7" w:rsidRPr="00617E55" w:rsidRDefault="00FF76E7" w:rsidP="00FF76E7">
      <w:pPr>
        <w:spacing w:line="257" w:lineRule="atLeast"/>
        <w:ind w:firstLine="62"/>
        <w:jc w:val="both"/>
        <w:rPr>
          <w:rFonts w:ascii="Trebuchet MS" w:hAnsi="Trebuchet MS"/>
          <w:color w:val="000000"/>
          <w:sz w:val="22"/>
          <w:szCs w:val="22"/>
        </w:rPr>
      </w:pPr>
    </w:p>
    <w:p w14:paraId="794E6232" w14:textId="77777777" w:rsidR="00FF76E7" w:rsidRPr="00617E55" w:rsidRDefault="00FF76E7" w:rsidP="00FF76E7">
      <w:pPr>
        <w:spacing w:line="257" w:lineRule="atLeast"/>
        <w:jc w:val="center"/>
        <w:rPr>
          <w:rFonts w:ascii="Trebuchet MS" w:hAnsi="Trebuchet MS"/>
          <w:color w:val="000000"/>
          <w:sz w:val="22"/>
          <w:szCs w:val="22"/>
        </w:rPr>
      </w:pPr>
      <w:r w:rsidRPr="00617E55">
        <w:rPr>
          <w:rFonts w:ascii="Trebuchet MS" w:hAnsi="Trebuchet MS"/>
          <w:b/>
          <w:bCs/>
          <w:caps/>
          <w:color w:val="000000"/>
          <w:sz w:val="22"/>
          <w:szCs w:val="22"/>
        </w:rPr>
        <w:t>13.  KONFIDENCIALI INFORMACIJA</w:t>
      </w:r>
    </w:p>
    <w:p w14:paraId="4F1A112C" w14:textId="77777777" w:rsidR="00FF76E7" w:rsidRPr="00617E55" w:rsidRDefault="00FF76E7" w:rsidP="00FF76E7">
      <w:pPr>
        <w:spacing w:line="257" w:lineRule="atLeast"/>
        <w:ind w:firstLine="62"/>
        <w:jc w:val="both"/>
        <w:rPr>
          <w:rFonts w:ascii="Trebuchet MS" w:hAnsi="Trebuchet MS"/>
          <w:color w:val="000000"/>
          <w:sz w:val="22"/>
          <w:szCs w:val="22"/>
        </w:rPr>
      </w:pPr>
    </w:p>
    <w:p w14:paraId="3611AC50"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5F0C3F0B"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13.2.  Šalis turi teisę atskleisti kitos Šalies konfidencialią informaciją šiais atvejais:</w:t>
      </w:r>
    </w:p>
    <w:p w14:paraId="73DB7BDC"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462B9238"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10954C62"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4A9FFD81"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13.4. Šalis atsako:</w:t>
      </w:r>
    </w:p>
    <w:p w14:paraId="76CD16A6"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13.4.1. už bet kokį neteisėtą, įskaitant atsitiktinį, kitos Šalies konfidencialios informacijos ar bet kurios jos dalies atskleidimą ar perdavimą arba konfidencialios informacijos neteisėtą naudojimą;</w:t>
      </w:r>
    </w:p>
    <w:p w14:paraId="34EAE7E0"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13.4.2. už tai, kad nesiėmė visų protingų veiksmų, kad išsaugotų ir apsaugotų kitos Šalies konfidencialią informaciją ar bet kurią jos dalį, užkirstų kelią tolesniam jos neteisėtam atskleidimui, perdavimui ar naudojimui.</w:t>
      </w:r>
    </w:p>
    <w:p w14:paraId="32CE42BC"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13.5. Šalis nepagrįstai atskleidusi kitos Šalies konfidencialią informaciją privalo sumokėti kitai Šaliai Specialiosiose sąlygose nurodyto dydžio baudą.</w:t>
      </w:r>
    </w:p>
    <w:p w14:paraId="2DE2EF47" w14:textId="77777777" w:rsidR="00FF76E7" w:rsidRPr="00617E55" w:rsidRDefault="00FF76E7" w:rsidP="00FF76E7">
      <w:pPr>
        <w:spacing w:line="257" w:lineRule="atLeast"/>
        <w:ind w:firstLine="62"/>
        <w:jc w:val="both"/>
        <w:rPr>
          <w:rFonts w:ascii="Trebuchet MS" w:hAnsi="Trebuchet MS"/>
          <w:color w:val="000000"/>
          <w:sz w:val="22"/>
          <w:szCs w:val="22"/>
        </w:rPr>
      </w:pPr>
    </w:p>
    <w:p w14:paraId="76024D7B" w14:textId="77777777" w:rsidR="00FF76E7" w:rsidRPr="00617E55" w:rsidRDefault="00FF76E7" w:rsidP="00FF76E7">
      <w:pPr>
        <w:spacing w:line="257" w:lineRule="atLeast"/>
        <w:jc w:val="center"/>
        <w:rPr>
          <w:rFonts w:ascii="Trebuchet MS" w:hAnsi="Trebuchet MS"/>
          <w:color w:val="000000"/>
          <w:sz w:val="22"/>
          <w:szCs w:val="22"/>
        </w:rPr>
      </w:pPr>
      <w:r w:rsidRPr="00617E55">
        <w:rPr>
          <w:rFonts w:ascii="Trebuchet MS" w:hAnsi="Trebuchet MS"/>
          <w:b/>
          <w:bCs/>
          <w:caps/>
          <w:color w:val="000000"/>
          <w:sz w:val="22"/>
          <w:szCs w:val="22"/>
        </w:rPr>
        <w:t>14.  ASMENS DUOMENŲ APSAUGA</w:t>
      </w:r>
    </w:p>
    <w:p w14:paraId="51636DF4" w14:textId="77777777" w:rsidR="00FF76E7" w:rsidRPr="00617E55" w:rsidRDefault="00FF76E7" w:rsidP="00FF76E7">
      <w:pPr>
        <w:spacing w:line="257" w:lineRule="atLeast"/>
        <w:ind w:firstLine="62"/>
        <w:jc w:val="both"/>
        <w:rPr>
          <w:rFonts w:ascii="Trebuchet MS" w:hAnsi="Trebuchet MS"/>
          <w:color w:val="000000"/>
          <w:sz w:val="22"/>
          <w:szCs w:val="22"/>
        </w:rPr>
      </w:pPr>
    </w:p>
    <w:p w14:paraId="6E7E16A9"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14.1. Šalys įsipareigoja užtikrinti asmens duomenų saugumą bei asmens duomenų tvarkymą vykdyti teisėtai, vadovaujantis 2016 m. balandžio 27 d. priimto Europos Parlamento ir Tarybos reglamento </w:t>
      </w:r>
      <w:r w:rsidRPr="00617E55">
        <w:rPr>
          <w:rFonts w:ascii="Trebuchet MS" w:hAnsi="Trebuchet MS"/>
          <w:color w:val="467886"/>
          <w:sz w:val="22"/>
          <w:szCs w:val="22"/>
          <w:u w:val="single"/>
        </w:rPr>
        <w:t>(ES) 2016/679</w:t>
      </w:r>
      <w:r w:rsidRPr="00617E55">
        <w:rPr>
          <w:rFonts w:ascii="Trebuchet MS" w:hAnsi="Trebuchet MS"/>
          <w:color w:val="000000"/>
          <w:sz w:val="22"/>
          <w:szCs w:val="22"/>
        </w:rPr>
        <w:t> dėl fizinių asmenų apsaugos tvarkant asmens duomenis ir dėl laisvo tokių duomenų judėjimo ir kuriuo panaikinama Direktyva </w:t>
      </w:r>
      <w:r w:rsidRPr="00617E55">
        <w:rPr>
          <w:rFonts w:ascii="Trebuchet MS" w:hAnsi="Trebuchet MS"/>
          <w:color w:val="467886"/>
          <w:sz w:val="22"/>
          <w:szCs w:val="22"/>
          <w:u w:val="single"/>
        </w:rPr>
        <w:t>95/46/EB</w:t>
      </w:r>
      <w:r w:rsidRPr="00617E55">
        <w:rPr>
          <w:rFonts w:ascii="Trebuchet MS" w:hAnsi="Trebuchet MS"/>
          <w:color w:val="000000"/>
          <w:sz w:val="22"/>
          <w:szCs w:val="22"/>
        </w:rPr>
        <w:t> (Bendrasis duomenų apsaugos reglamentas) ir kitų teisės aktų, reglamentuojančių asmens duomenų tvarkymą, nuostatomis.</w:t>
      </w:r>
    </w:p>
    <w:p w14:paraId="7638363F"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6585FB9B" w14:textId="77777777" w:rsidR="00FF76E7" w:rsidRPr="00617E55" w:rsidRDefault="00FF76E7" w:rsidP="00FF76E7">
      <w:pPr>
        <w:spacing w:line="257" w:lineRule="atLeast"/>
        <w:ind w:left="360" w:firstLine="115"/>
        <w:jc w:val="both"/>
        <w:rPr>
          <w:rFonts w:ascii="Trebuchet MS" w:hAnsi="Trebuchet MS"/>
          <w:color w:val="000000"/>
          <w:sz w:val="22"/>
          <w:szCs w:val="22"/>
        </w:rPr>
      </w:pPr>
    </w:p>
    <w:p w14:paraId="601258BA" w14:textId="77777777" w:rsidR="00FF76E7" w:rsidRPr="00617E55" w:rsidRDefault="00FF76E7" w:rsidP="00FF76E7">
      <w:pPr>
        <w:spacing w:line="257" w:lineRule="atLeast"/>
        <w:jc w:val="center"/>
        <w:rPr>
          <w:rFonts w:ascii="Trebuchet MS" w:hAnsi="Trebuchet MS"/>
          <w:color w:val="000000"/>
          <w:sz w:val="22"/>
          <w:szCs w:val="22"/>
        </w:rPr>
      </w:pPr>
      <w:r w:rsidRPr="00617E55">
        <w:rPr>
          <w:rFonts w:ascii="Trebuchet MS" w:hAnsi="Trebuchet MS"/>
          <w:b/>
          <w:bCs/>
          <w:caps/>
          <w:color w:val="000000"/>
          <w:sz w:val="22"/>
          <w:szCs w:val="22"/>
        </w:rPr>
        <w:t>15.  INTELEKTINĖ NUOSAVYBĖ</w:t>
      </w:r>
    </w:p>
    <w:p w14:paraId="3AE2B53B" w14:textId="77777777" w:rsidR="00FF76E7" w:rsidRPr="00617E55" w:rsidRDefault="00FF76E7" w:rsidP="00FF76E7">
      <w:pPr>
        <w:spacing w:line="257" w:lineRule="atLeast"/>
        <w:ind w:firstLine="62"/>
        <w:jc w:val="both"/>
        <w:rPr>
          <w:rFonts w:ascii="Trebuchet MS" w:hAnsi="Trebuchet MS"/>
          <w:color w:val="000000"/>
          <w:sz w:val="22"/>
          <w:szCs w:val="22"/>
        </w:rPr>
      </w:pPr>
    </w:p>
    <w:p w14:paraId="264F7439" w14:textId="77777777" w:rsidR="00FF76E7" w:rsidRPr="00617E55" w:rsidRDefault="00FF76E7" w:rsidP="00FF76E7">
      <w:pPr>
        <w:spacing w:line="257" w:lineRule="atLeast"/>
        <w:jc w:val="both"/>
        <w:textAlignment w:val="baseline"/>
        <w:rPr>
          <w:rFonts w:ascii="Trebuchet MS" w:hAnsi="Trebuchet MS"/>
          <w:color w:val="000000"/>
          <w:sz w:val="22"/>
          <w:szCs w:val="22"/>
        </w:rPr>
      </w:pPr>
      <w:r w:rsidRPr="00617E55">
        <w:rPr>
          <w:rFonts w:ascii="Trebuchet MS" w:hAnsi="Trebuchet MS"/>
          <w:color w:val="000000"/>
          <w:sz w:val="22"/>
          <w:szCs w:val="22"/>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512A75BD" w14:textId="77777777" w:rsidR="00FF76E7" w:rsidRPr="00617E55" w:rsidRDefault="00FF76E7" w:rsidP="00FF76E7">
      <w:pPr>
        <w:spacing w:line="257" w:lineRule="atLeast"/>
        <w:jc w:val="both"/>
        <w:textAlignment w:val="baseline"/>
        <w:rPr>
          <w:rFonts w:ascii="Trebuchet MS" w:hAnsi="Trebuchet MS"/>
          <w:color w:val="000000"/>
          <w:sz w:val="22"/>
          <w:szCs w:val="22"/>
        </w:rPr>
      </w:pPr>
      <w:r w:rsidRPr="00617E55">
        <w:rPr>
          <w:rFonts w:ascii="Trebuchet MS" w:hAnsi="Trebuchet MS"/>
          <w:color w:val="000000"/>
          <w:sz w:val="22"/>
          <w:szCs w:val="22"/>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617E55">
        <w:rPr>
          <w:rFonts w:ascii="Trebuchet MS" w:hAnsi="Trebuchet MS"/>
          <w:i/>
          <w:iCs/>
          <w:color w:val="000000"/>
          <w:sz w:val="22"/>
          <w:szCs w:val="22"/>
        </w:rPr>
        <w:t>sui</w:t>
      </w:r>
      <w:proofErr w:type="spellEnd"/>
      <w:r w:rsidRPr="00617E55">
        <w:rPr>
          <w:rFonts w:ascii="Trebuchet MS" w:hAnsi="Trebuchet MS"/>
          <w:i/>
          <w:iCs/>
          <w:color w:val="000000"/>
          <w:sz w:val="22"/>
          <w:szCs w:val="22"/>
        </w:rPr>
        <w:t xml:space="preserve"> </w:t>
      </w:r>
      <w:proofErr w:type="spellStart"/>
      <w:r w:rsidRPr="00617E55">
        <w:rPr>
          <w:rFonts w:ascii="Trebuchet MS" w:hAnsi="Trebuchet MS"/>
          <w:i/>
          <w:iCs/>
          <w:color w:val="000000"/>
          <w:sz w:val="22"/>
          <w:szCs w:val="22"/>
        </w:rPr>
        <w:t>generis</w:t>
      </w:r>
      <w:proofErr w:type="spellEnd"/>
      <w:r w:rsidRPr="00617E55">
        <w:rPr>
          <w:rFonts w:ascii="Trebuchet MS" w:hAnsi="Trebuchet MS"/>
          <w:color w:val="000000"/>
          <w:sz w:val="22"/>
          <w:szCs w:val="22"/>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64F3B4FD" w14:textId="77777777" w:rsidR="00FF76E7" w:rsidRPr="00617E55" w:rsidRDefault="00FF76E7" w:rsidP="00FF76E7">
      <w:pPr>
        <w:spacing w:line="257" w:lineRule="atLeast"/>
        <w:jc w:val="both"/>
        <w:textAlignment w:val="baseline"/>
        <w:rPr>
          <w:rFonts w:ascii="Trebuchet MS" w:hAnsi="Trebuchet MS"/>
          <w:sz w:val="22"/>
          <w:szCs w:val="22"/>
        </w:rPr>
      </w:pPr>
      <w:r w:rsidRPr="00617E55">
        <w:rPr>
          <w:rFonts w:ascii="Trebuchet MS" w:hAnsi="Trebuchet MS"/>
          <w:sz w:val="22"/>
          <w:szCs w:val="22"/>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617E55">
        <w:rPr>
          <w:rFonts w:ascii="Trebuchet MS" w:eastAsia="Calibri" w:hAnsi="Trebuchet MS"/>
          <w:kern w:val="2"/>
          <w:sz w:val="22"/>
          <w:szCs w:val="22"/>
        </w:rPr>
        <w:t>Specialiosiose sąlygose nurodyta bauda</w:t>
      </w:r>
      <w:r w:rsidRPr="00617E55">
        <w:rPr>
          <w:rFonts w:ascii="Trebuchet MS" w:hAnsi="Trebuchet MS"/>
          <w:sz w:val="22"/>
          <w:szCs w:val="22"/>
        </w:rPr>
        <w:t>.</w:t>
      </w:r>
    </w:p>
    <w:p w14:paraId="74734C3D" w14:textId="77777777" w:rsidR="00FF76E7" w:rsidRPr="00617E55" w:rsidRDefault="00FF76E7" w:rsidP="00FF76E7">
      <w:pPr>
        <w:spacing w:line="257" w:lineRule="atLeast"/>
        <w:ind w:firstLine="62"/>
        <w:jc w:val="both"/>
        <w:textAlignment w:val="baseline"/>
        <w:rPr>
          <w:rFonts w:ascii="Trebuchet MS" w:hAnsi="Trebuchet MS"/>
          <w:color w:val="000000"/>
          <w:sz w:val="22"/>
          <w:szCs w:val="22"/>
        </w:rPr>
      </w:pPr>
    </w:p>
    <w:p w14:paraId="0640A372" w14:textId="77777777" w:rsidR="00FF76E7" w:rsidRPr="00617E55" w:rsidRDefault="00FF76E7" w:rsidP="00FF76E7">
      <w:pPr>
        <w:spacing w:line="257" w:lineRule="atLeast"/>
        <w:jc w:val="center"/>
        <w:rPr>
          <w:rFonts w:ascii="Trebuchet MS" w:hAnsi="Trebuchet MS"/>
          <w:color w:val="000000"/>
          <w:sz w:val="22"/>
          <w:szCs w:val="22"/>
        </w:rPr>
      </w:pPr>
      <w:r w:rsidRPr="00617E55">
        <w:rPr>
          <w:rFonts w:ascii="Trebuchet MS" w:hAnsi="Trebuchet MS"/>
          <w:b/>
          <w:bCs/>
          <w:caps/>
          <w:color w:val="000000"/>
          <w:sz w:val="22"/>
          <w:szCs w:val="22"/>
        </w:rPr>
        <w:t>16.  PAREIŠKIMAI IR GARANTIJOS</w:t>
      </w:r>
    </w:p>
    <w:p w14:paraId="78CAF373" w14:textId="77777777" w:rsidR="00FF76E7" w:rsidRPr="00617E55" w:rsidRDefault="00FF76E7" w:rsidP="00FF76E7">
      <w:pPr>
        <w:spacing w:line="257" w:lineRule="atLeast"/>
        <w:ind w:firstLine="62"/>
        <w:jc w:val="both"/>
        <w:rPr>
          <w:rFonts w:ascii="Trebuchet MS" w:hAnsi="Trebuchet MS"/>
          <w:color w:val="000000"/>
          <w:sz w:val="22"/>
          <w:szCs w:val="22"/>
        </w:rPr>
      </w:pPr>
    </w:p>
    <w:p w14:paraId="1CEA74F8"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16.1. Kiekviena iš Šalių pareiškia ir garantuoja kitai Šaliai, kad:</w:t>
      </w:r>
    </w:p>
    <w:p w14:paraId="6996210A"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16.1.1. yra teisėtai priimti ir galioja visi būtini sprendimai, gauti leidimai bei sutikimai, taip pat teisėtai atlikti ir galioja kiti teisiniai veiksmai, reikalingi Sutarties sudarymui, galiojimui ir vykdymui;</w:t>
      </w:r>
    </w:p>
    <w:p w14:paraId="3F7E5965"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6D384C95"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23DEE89E"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398EABDF"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316465E0"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16.1.6. visi Šalies pareiškimai ir garantijos yra išsamūs ir nepalieka nutylėtų jokių aplinkybių, kurios darytų šiuos pareiškimus ar garantijas neteisingais.</w:t>
      </w:r>
    </w:p>
    <w:p w14:paraId="73A5105F"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1E721017" w14:textId="77777777" w:rsidR="00FF76E7" w:rsidRPr="00617E55" w:rsidRDefault="00FF76E7" w:rsidP="00FF76E7">
      <w:pPr>
        <w:jc w:val="both"/>
        <w:rPr>
          <w:rFonts w:ascii="Trebuchet MS" w:hAnsi="Trebuchet MS"/>
          <w:color w:val="000000"/>
          <w:sz w:val="22"/>
          <w:szCs w:val="22"/>
          <w:shd w:val="clear" w:color="auto" w:fill="FFFFFF"/>
        </w:rPr>
      </w:pPr>
      <w:r w:rsidRPr="00617E55">
        <w:rPr>
          <w:rFonts w:ascii="Trebuchet MS" w:hAnsi="Trebuchet MS"/>
          <w:color w:val="000000"/>
          <w:sz w:val="22"/>
          <w:szCs w:val="22"/>
          <w:shd w:val="clear" w:color="auto" w:fill="FFFFFF"/>
        </w:rPr>
        <w:lastRenderedPageBreak/>
        <w:t>16.3. </w:t>
      </w:r>
      <w:r w:rsidRPr="00617E55">
        <w:rPr>
          <w:rFonts w:ascii="Trebuchet MS" w:hAnsi="Trebuchet MS"/>
          <w:color w:val="000000"/>
          <w:sz w:val="22"/>
          <w:szCs w:val="22"/>
        </w:rPr>
        <w:t>Tiekėjas pareiškia, kad parduodamų Prekių disponavimo, valdymo ir naudojimosi teisės nėra apribotos </w:t>
      </w:r>
      <w:r w:rsidRPr="00617E55">
        <w:rPr>
          <w:rFonts w:ascii="Trebuchet MS" w:hAnsi="Trebuchet MS"/>
          <w:color w:val="000000"/>
          <w:sz w:val="22"/>
          <w:szCs w:val="22"/>
          <w:shd w:val="clear" w:color="auto" w:fill="FFFFFF"/>
        </w:rPr>
        <w:t>ir jokie tretieji asmenys neturi pretenzijų į Sutartimi perduodamas Prekes (įkeitimai, areštai ar pan.).</w:t>
      </w:r>
    </w:p>
    <w:p w14:paraId="18DFF456" w14:textId="77777777" w:rsidR="00FF76E7" w:rsidRPr="00617E55" w:rsidRDefault="00FF76E7" w:rsidP="00FF76E7">
      <w:pPr>
        <w:widowControl w:val="0"/>
        <w:tabs>
          <w:tab w:val="left" w:pos="567"/>
          <w:tab w:val="left" w:pos="851"/>
          <w:tab w:val="left" w:pos="992"/>
          <w:tab w:val="left" w:pos="1134"/>
        </w:tabs>
        <w:jc w:val="both"/>
        <w:rPr>
          <w:rFonts w:ascii="Trebuchet MS" w:eastAsia="Calibri" w:hAnsi="Trebuchet MS"/>
          <w:kern w:val="2"/>
          <w:sz w:val="22"/>
          <w:szCs w:val="22"/>
        </w:rPr>
      </w:pPr>
      <w:r w:rsidRPr="00617E55">
        <w:rPr>
          <w:rFonts w:ascii="Trebuchet MS" w:eastAsia="Arial" w:hAnsi="Trebuchet MS"/>
          <w:kern w:val="2"/>
          <w:sz w:val="22"/>
          <w:szCs w:val="22"/>
        </w:rPr>
        <w:t>16.4. T</w:t>
      </w:r>
      <w:r w:rsidRPr="00617E55">
        <w:rPr>
          <w:rFonts w:ascii="Trebuchet MS" w:eastAsia="Calibri" w:hAnsi="Trebuchet MS"/>
          <w:kern w:val="2"/>
          <w:sz w:val="22"/>
          <w:szCs w:val="22"/>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62AD40A3" w14:textId="77777777" w:rsidR="00FF76E7" w:rsidRPr="00617E55" w:rsidRDefault="00FF76E7" w:rsidP="00FF76E7">
      <w:pPr>
        <w:rPr>
          <w:rFonts w:ascii="Trebuchet MS" w:hAnsi="Trebuchet MS"/>
          <w:sz w:val="22"/>
          <w:szCs w:val="22"/>
        </w:rPr>
      </w:pPr>
    </w:p>
    <w:p w14:paraId="2B958C4D" w14:textId="77777777" w:rsidR="00FF76E7" w:rsidRPr="00617E55" w:rsidRDefault="00FF76E7" w:rsidP="00FF76E7">
      <w:pPr>
        <w:spacing w:line="257" w:lineRule="atLeast"/>
        <w:ind w:firstLine="62"/>
        <w:jc w:val="both"/>
        <w:rPr>
          <w:rFonts w:ascii="Trebuchet MS" w:hAnsi="Trebuchet MS"/>
          <w:color w:val="000000"/>
          <w:sz w:val="22"/>
          <w:szCs w:val="22"/>
        </w:rPr>
      </w:pPr>
    </w:p>
    <w:p w14:paraId="23342CB5" w14:textId="77777777" w:rsidR="00FF76E7" w:rsidRPr="00617E55" w:rsidRDefault="00FF76E7" w:rsidP="00FF76E7">
      <w:pPr>
        <w:spacing w:line="257" w:lineRule="atLeast"/>
        <w:jc w:val="center"/>
        <w:rPr>
          <w:rFonts w:ascii="Trebuchet MS" w:hAnsi="Trebuchet MS"/>
          <w:color w:val="000000"/>
          <w:sz w:val="22"/>
          <w:szCs w:val="22"/>
        </w:rPr>
      </w:pPr>
      <w:r w:rsidRPr="00617E55">
        <w:rPr>
          <w:rFonts w:ascii="Trebuchet MS" w:hAnsi="Trebuchet MS"/>
          <w:b/>
          <w:bCs/>
          <w:caps/>
          <w:color w:val="000000"/>
          <w:sz w:val="22"/>
          <w:szCs w:val="22"/>
        </w:rPr>
        <w:t>17.  BENDRIEJI ATSAKOMYBĖS KLAUSIMAI</w:t>
      </w:r>
    </w:p>
    <w:p w14:paraId="23A3E137" w14:textId="77777777" w:rsidR="00FF76E7" w:rsidRPr="00617E55" w:rsidRDefault="00FF76E7" w:rsidP="00FF76E7">
      <w:pPr>
        <w:spacing w:line="257" w:lineRule="atLeast"/>
        <w:ind w:firstLine="62"/>
        <w:jc w:val="both"/>
        <w:rPr>
          <w:rFonts w:ascii="Trebuchet MS" w:hAnsi="Trebuchet MS"/>
          <w:color w:val="000000"/>
          <w:sz w:val="22"/>
          <w:szCs w:val="22"/>
        </w:rPr>
      </w:pPr>
    </w:p>
    <w:p w14:paraId="6103BD11"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17.1. Netesybų sumokėjimas už vėlavimą ar pareigų pagal Sutartį pažeidimą neatleidžia Šalies nuo Sutartyje numatytų jos pareigų vykdymo.</w:t>
      </w:r>
    </w:p>
    <w:p w14:paraId="677916F5"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617E55">
        <w:rPr>
          <w:rFonts w:ascii="Trebuchet MS" w:hAnsi="Trebuchet MS"/>
          <w:color w:val="000000"/>
          <w:sz w:val="22"/>
          <w:szCs w:val="22"/>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2B72906B"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651B236C"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17.4. Šioje Sutartyje numatytos teisių gynybos priemonės neapriboja Šalių teisės pasinaudoti kitomis teisėtomis teisių gynybos priemonėmis.</w:t>
      </w:r>
    </w:p>
    <w:p w14:paraId="5D2ADC2C"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504D5A14"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17.6. Pasibaigus Sutarties galiojimui, Šalys neatleidžiamos nuo atsakomybės už Sutarties pažeidimą. Pasibaigus Sutarties galiojimui, Šalys nepraranda teisės reikalauti atlyginti dėl Sutarties nevykdymo patirtus nuostolius bei sumokėti netesybas.</w:t>
      </w:r>
    </w:p>
    <w:p w14:paraId="42857FCA"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16845003" w14:textId="77777777" w:rsidR="00FF76E7" w:rsidRPr="00617E55" w:rsidRDefault="00FF76E7" w:rsidP="00FF76E7">
      <w:pPr>
        <w:spacing w:line="257" w:lineRule="atLeast"/>
        <w:ind w:firstLine="115"/>
        <w:jc w:val="both"/>
        <w:rPr>
          <w:rFonts w:ascii="Trebuchet MS" w:hAnsi="Trebuchet MS"/>
          <w:color w:val="000000"/>
          <w:sz w:val="22"/>
          <w:szCs w:val="22"/>
        </w:rPr>
      </w:pPr>
    </w:p>
    <w:p w14:paraId="6CFE3E95" w14:textId="77777777" w:rsidR="00FF76E7" w:rsidRPr="00617E55" w:rsidRDefault="00FF76E7" w:rsidP="00FF76E7">
      <w:pPr>
        <w:spacing w:line="257" w:lineRule="atLeast"/>
        <w:jc w:val="center"/>
        <w:rPr>
          <w:rFonts w:ascii="Trebuchet MS" w:hAnsi="Trebuchet MS"/>
          <w:color w:val="000000"/>
          <w:sz w:val="22"/>
          <w:szCs w:val="22"/>
        </w:rPr>
      </w:pPr>
      <w:r w:rsidRPr="00617E55">
        <w:rPr>
          <w:rFonts w:ascii="Trebuchet MS" w:hAnsi="Trebuchet MS"/>
          <w:b/>
          <w:bCs/>
          <w:caps/>
          <w:color w:val="000000"/>
          <w:sz w:val="22"/>
          <w:szCs w:val="22"/>
        </w:rPr>
        <w:t>18.  NENUGALIMA JĖGA (FORCE MAJEURE)</w:t>
      </w:r>
    </w:p>
    <w:p w14:paraId="70B3BC82" w14:textId="77777777" w:rsidR="00FF76E7" w:rsidRPr="00617E55" w:rsidRDefault="00FF76E7" w:rsidP="00FF76E7">
      <w:pPr>
        <w:spacing w:line="257" w:lineRule="atLeast"/>
        <w:ind w:firstLine="62"/>
        <w:jc w:val="both"/>
        <w:rPr>
          <w:rFonts w:ascii="Trebuchet MS" w:hAnsi="Trebuchet MS"/>
          <w:color w:val="000000"/>
          <w:sz w:val="22"/>
          <w:szCs w:val="22"/>
        </w:rPr>
      </w:pPr>
    </w:p>
    <w:p w14:paraId="3A53B419"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18.1.</w:t>
      </w:r>
      <w:r w:rsidRPr="00617E55">
        <w:rPr>
          <w:rFonts w:ascii="Trebuchet MS" w:hAnsi="Trebuchet MS"/>
          <w:b/>
          <w:bCs/>
          <w:color w:val="000000"/>
          <w:sz w:val="22"/>
          <w:szCs w:val="22"/>
        </w:rPr>
        <w:t> </w:t>
      </w:r>
      <w:r w:rsidRPr="00617E55">
        <w:rPr>
          <w:rFonts w:ascii="Trebuchet MS" w:hAnsi="Trebuchet MS"/>
          <w:color w:val="000000"/>
          <w:sz w:val="22"/>
          <w:szCs w:val="22"/>
        </w:rPr>
        <w:t>Atsakomybė pagal Sutartį netaikoma, taip pat Šalys gali būti visiškai ar iš dalies atleistos nuo civilinės atsakomybės šiais pagrindais:</w:t>
      </w:r>
    </w:p>
    <w:p w14:paraId="3830FA13"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18.1.1. dėl nenugalimos jėgos (</w:t>
      </w:r>
      <w:r w:rsidRPr="00617E55">
        <w:rPr>
          <w:rFonts w:ascii="Trebuchet MS" w:hAnsi="Trebuchet MS"/>
          <w:i/>
          <w:iCs/>
          <w:color w:val="000000"/>
          <w:sz w:val="22"/>
          <w:szCs w:val="22"/>
        </w:rPr>
        <w:t>force majeure</w:t>
      </w:r>
      <w:r w:rsidRPr="00617E55">
        <w:rPr>
          <w:rFonts w:ascii="Trebuchet MS" w:hAnsi="Trebuchet MS"/>
          <w:color w:val="000000"/>
          <w:sz w:val="22"/>
          <w:szCs w:val="22"/>
        </w:rPr>
        <w:t>) – taikomos Lietuvos Respublikos civilinio kodekso 6.212 straipsnio ir Lietuvos Respublikos Vyriausybės 1996 m. liepos 15 d. nutarimu Nr. 840 „Dėl Atleidimo nuo atsakomybės esant nenugalimos jėgos (</w:t>
      </w:r>
      <w:r w:rsidRPr="00617E55">
        <w:rPr>
          <w:rFonts w:ascii="Trebuchet MS" w:hAnsi="Trebuchet MS"/>
          <w:i/>
          <w:iCs/>
          <w:color w:val="000000"/>
          <w:sz w:val="22"/>
          <w:szCs w:val="22"/>
        </w:rPr>
        <w:t>force majeure</w:t>
      </w:r>
      <w:r w:rsidRPr="00617E55">
        <w:rPr>
          <w:rFonts w:ascii="Trebuchet MS" w:hAnsi="Trebuchet MS"/>
          <w:color w:val="000000"/>
          <w:sz w:val="22"/>
          <w:szCs w:val="22"/>
        </w:rPr>
        <w:t>) aplinkybėms taisyklių patvirtinimo” patvirtintų taisyklių nuostatos;</w:t>
      </w:r>
    </w:p>
    <w:p w14:paraId="49F68052"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lastRenderedPageBreak/>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10A5A654"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18.2.</w:t>
      </w:r>
      <w:r w:rsidRPr="00617E55">
        <w:rPr>
          <w:rFonts w:ascii="Trebuchet MS" w:hAnsi="Trebuchet MS"/>
          <w:b/>
          <w:bCs/>
          <w:color w:val="000000"/>
          <w:sz w:val="22"/>
          <w:szCs w:val="22"/>
        </w:rPr>
        <w:t> </w:t>
      </w:r>
      <w:r w:rsidRPr="00617E55">
        <w:rPr>
          <w:rFonts w:ascii="Trebuchet MS" w:hAnsi="Trebuchet MS"/>
          <w:color w:val="000000"/>
          <w:sz w:val="22"/>
          <w:szCs w:val="22"/>
        </w:rPr>
        <w:t xml:space="preserve">Šalis, prašanti ją atleisti nuo atsakomybės, privalo pranešti kitai Šaliai apie nenugalimos jėgos aplinkybes nedelsiant, bet ne vėliau kaip per 5 (penkias) dienas nuo tokių aplinkybių atsiradimo ar paaiškėjimo, pateikdama </w:t>
      </w:r>
      <w:proofErr w:type="spellStart"/>
      <w:r w:rsidRPr="00617E55">
        <w:rPr>
          <w:rFonts w:ascii="Trebuchet MS" w:hAnsi="Trebuchet MS"/>
          <w:color w:val="000000"/>
          <w:sz w:val="22"/>
          <w:szCs w:val="22"/>
        </w:rPr>
        <w:t>įrodymus</w:t>
      </w:r>
      <w:proofErr w:type="spellEnd"/>
      <w:r w:rsidRPr="00617E55">
        <w:rPr>
          <w:rFonts w:ascii="Trebuchet MS" w:hAnsi="Trebuchet MS"/>
          <w:color w:val="000000"/>
          <w:sz w:val="22"/>
          <w:szCs w:val="22"/>
        </w:rPr>
        <w:t>,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3DEAA481"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18.3.</w:t>
      </w:r>
      <w:r w:rsidRPr="00617E55">
        <w:rPr>
          <w:rFonts w:ascii="Trebuchet MS" w:hAnsi="Trebuchet MS"/>
          <w:b/>
          <w:bCs/>
          <w:color w:val="000000"/>
          <w:sz w:val="22"/>
          <w:szCs w:val="22"/>
        </w:rPr>
        <w:t> </w:t>
      </w:r>
      <w:r w:rsidRPr="00617E55">
        <w:rPr>
          <w:rFonts w:ascii="Trebuchet MS" w:hAnsi="Trebuchet MS"/>
          <w:color w:val="000000"/>
          <w:sz w:val="22"/>
          <w:szCs w:val="22"/>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6DB5C758"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18.4. Jeigu nenugalimos jėgos (</w:t>
      </w:r>
      <w:r w:rsidRPr="00617E55">
        <w:rPr>
          <w:rFonts w:ascii="Trebuchet MS" w:hAnsi="Trebuchet MS"/>
          <w:i/>
          <w:iCs/>
          <w:color w:val="000000"/>
          <w:sz w:val="22"/>
          <w:szCs w:val="22"/>
        </w:rPr>
        <w:t>force majeure</w:t>
      </w:r>
      <w:r w:rsidRPr="00617E55">
        <w:rPr>
          <w:rFonts w:ascii="Trebuchet MS" w:hAnsi="Trebuchet MS"/>
          <w:color w:val="000000"/>
          <w:sz w:val="22"/>
          <w:szCs w:val="22"/>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71AD7D0B" w14:textId="77777777" w:rsidR="00FF76E7" w:rsidRPr="00617E55" w:rsidRDefault="00FF76E7" w:rsidP="00FF76E7">
      <w:pPr>
        <w:spacing w:line="257" w:lineRule="atLeast"/>
        <w:ind w:firstLine="62"/>
        <w:jc w:val="both"/>
        <w:rPr>
          <w:rFonts w:ascii="Trebuchet MS" w:hAnsi="Trebuchet MS"/>
          <w:color w:val="000000"/>
          <w:sz w:val="22"/>
          <w:szCs w:val="22"/>
        </w:rPr>
      </w:pPr>
    </w:p>
    <w:p w14:paraId="27A2F56D" w14:textId="77777777" w:rsidR="00FF76E7" w:rsidRPr="00617E55" w:rsidRDefault="00FF76E7" w:rsidP="00FF76E7">
      <w:pPr>
        <w:spacing w:line="257" w:lineRule="atLeast"/>
        <w:jc w:val="center"/>
        <w:rPr>
          <w:rFonts w:ascii="Trebuchet MS" w:hAnsi="Trebuchet MS"/>
          <w:color w:val="000000"/>
          <w:sz w:val="22"/>
          <w:szCs w:val="22"/>
        </w:rPr>
      </w:pPr>
      <w:r w:rsidRPr="00617E55">
        <w:rPr>
          <w:rFonts w:ascii="Trebuchet MS" w:hAnsi="Trebuchet MS"/>
          <w:b/>
          <w:bCs/>
          <w:caps/>
          <w:color w:val="000000"/>
          <w:sz w:val="22"/>
          <w:szCs w:val="22"/>
        </w:rPr>
        <w:t>19.  SUTARTIES NUOSTATŲ NEGALIOJIMAS</w:t>
      </w:r>
    </w:p>
    <w:p w14:paraId="31AE15C3" w14:textId="77777777" w:rsidR="00FF76E7" w:rsidRPr="00617E55" w:rsidRDefault="00FF76E7" w:rsidP="00FF76E7">
      <w:pPr>
        <w:spacing w:line="257" w:lineRule="atLeast"/>
        <w:ind w:firstLine="62"/>
        <w:jc w:val="both"/>
        <w:rPr>
          <w:rFonts w:ascii="Trebuchet MS" w:hAnsi="Trebuchet MS"/>
          <w:color w:val="000000"/>
          <w:sz w:val="22"/>
          <w:szCs w:val="22"/>
        </w:rPr>
      </w:pPr>
    </w:p>
    <w:p w14:paraId="7E85B865"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6B0003BC"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7A9C25AD" w14:textId="77777777" w:rsidR="00FF76E7" w:rsidRPr="00617E55" w:rsidRDefault="00FF76E7" w:rsidP="00FF76E7">
      <w:pPr>
        <w:spacing w:line="257" w:lineRule="atLeast"/>
        <w:ind w:firstLine="62"/>
        <w:jc w:val="both"/>
        <w:rPr>
          <w:rFonts w:ascii="Trebuchet MS" w:hAnsi="Trebuchet MS"/>
          <w:color w:val="000000"/>
          <w:sz w:val="22"/>
          <w:szCs w:val="22"/>
        </w:rPr>
      </w:pPr>
    </w:p>
    <w:p w14:paraId="535E4AB8" w14:textId="77777777" w:rsidR="00FF76E7" w:rsidRPr="00617E55" w:rsidRDefault="00FF76E7" w:rsidP="00FF76E7">
      <w:pPr>
        <w:spacing w:line="257" w:lineRule="atLeast"/>
        <w:jc w:val="center"/>
        <w:rPr>
          <w:rFonts w:ascii="Trebuchet MS" w:hAnsi="Trebuchet MS"/>
          <w:color w:val="000000"/>
          <w:sz w:val="22"/>
          <w:szCs w:val="22"/>
        </w:rPr>
      </w:pPr>
      <w:r w:rsidRPr="00617E55">
        <w:rPr>
          <w:rFonts w:ascii="Trebuchet MS" w:hAnsi="Trebuchet MS"/>
          <w:b/>
          <w:bCs/>
          <w:caps/>
          <w:color w:val="000000"/>
          <w:sz w:val="22"/>
          <w:szCs w:val="22"/>
        </w:rPr>
        <w:t>20.  SUTARTIES PAKEITIMAI</w:t>
      </w:r>
    </w:p>
    <w:p w14:paraId="63654BD5" w14:textId="77777777" w:rsidR="00FF76E7" w:rsidRPr="00617E55" w:rsidRDefault="00FF76E7" w:rsidP="00FF76E7">
      <w:pPr>
        <w:spacing w:line="257" w:lineRule="atLeast"/>
        <w:ind w:firstLine="62"/>
        <w:jc w:val="both"/>
        <w:rPr>
          <w:rFonts w:ascii="Trebuchet MS" w:hAnsi="Trebuchet MS"/>
          <w:color w:val="000000"/>
          <w:sz w:val="22"/>
          <w:szCs w:val="22"/>
        </w:rPr>
      </w:pPr>
    </w:p>
    <w:p w14:paraId="401B2629" w14:textId="77777777" w:rsidR="00FF76E7" w:rsidRPr="00617E55" w:rsidRDefault="00FF76E7" w:rsidP="00FF76E7">
      <w:pPr>
        <w:spacing w:line="257" w:lineRule="atLeast"/>
        <w:jc w:val="both"/>
        <w:rPr>
          <w:rFonts w:ascii="Trebuchet MS" w:hAnsi="Trebuchet MS"/>
          <w:sz w:val="22"/>
          <w:szCs w:val="22"/>
        </w:rPr>
      </w:pPr>
      <w:r w:rsidRPr="00617E55">
        <w:rPr>
          <w:rFonts w:ascii="Trebuchet MS" w:hAnsi="Trebuchet MS"/>
          <w:sz w:val="22"/>
          <w:szCs w:val="22"/>
        </w:rPr>
        <w:t>20.1. Sutarties sąlygos Sutarties galiojimo laikotarpiu negali būti keičiamos, išskyrus tokias Sutarties sąlygas, kurių keitimas numatytas Sutartyje ir (ar) galimas vadovaujantis VPĮ nuostatomis.</w:t>
      </w:r>
    </w:p>
    <w:p w14:paraId="6C93CF6E"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20.2. Sutarties pakeitimai įforminami Šalims sudarant Susitarimą.</w:t>
      </w:r>
    </w:p>
    <w:p w14:paraId="7D89954F"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2231FCB3"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20.4. Susitarimai įsigalioja nuo jų sudarymo, jei Susitarime nenurodyta kitaip. Susitarimą Pirkėjas privalo paviešinti VPĮ 33 ir 86 straipsniuose nustatyta tvarka.</w:t>
      </w:r>
    </w:p>
    <w:p w14:paraId="72B82263"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1D0C151F" w14:textId="77777777" w:rsidR="00FF76E7" w:rsidRPr="00617E55" w:rsidRDefault="00FF76E7" w:rsidP="00FF76E7">
      <w:pPr>
        <w:spacing w:line="257" w:lineRule="atLeast"/>
        <w:ind w:firstLine="62"/>
        <w:jc w:val="both"/>
        <w:rPr>
          <w:rFonts w:ascii="Trebuchet MS" w:hAnsi="Trebuchet MS"/>
          <w:color w:val="000000"/>
          <w:sz w:val="22"/>
          <w:szCs w:val="22"/>
        </w:rPr>
      </w:pPr>
    </w:p>
    <w:p w14:paraId="73930220" w14:textId="77777777" w:rsidR="00FF76E7" w:rsidRPr="00617E55" w:rsidRDefault="00FF76E7" w:rsidP="00FF76E7">
      <w:pPr>
        <w:spacing w:line="257" w:lineRule="atLeast"/>
        <w:jc w:val="center"/>
        <w:rPr>
          <w:rFonts w:ascii="Trebuchet MS" w:hAnsi="Trebuchet MS"/>
          <w:color w:val="000000"/>
          <w:sz w:val="22"/>
          <w:szCs w:val="22"/>
        </w:rPr>
      </w:pPr>
      <w:r w:rsidRPr="00617E55">
        <w:rPr>
          <w:rFonts w:ascii="Trebuchet MS" w:hAnsi="Trebuchet MS"/>
          <w:b/>
          <w:bCs/>
          <w:caps/>
          <w:color w:val="000000"/>
          <w:sz w:val="22"/>
          <w:szCs w:val="22"/>
        </w:rPr>
        <w:lastRenderedPageBreak/>
        <w:t>21.  SUTARTIES SUSTABDYMAS</w:t>
      </w:r>
    </w:p>
    <w:p w14:paraId="69C58AD8" w14:textId="77777777" w:rsidR="00FF76E7" w:rsidRPr="00617E55" w:rsidRDefault="00FF76E7" w:rsidP="00FF76E7">
      <w:pPr>
        <w:spacing w:line="257" w:lineRule="atLeast"/>
        <w:ind w:firstLine="62"/>
        <w:jc w:val="both"/>
        <w:rPr>
          <w:rFonts w:ascii="Trebuchet MS" w:hAnsi="Trebuchet MS"/>
          <w:color w:val="000000"/>
          <w:sz w:val="22"/>
          <w:szCs w:val="22"/>
        </w:rPr>
      </w:pPr>
    </w:p>
    <w:p w14:paraId="5A6C7F2C" w14:textId="77777777" w:rsidR="00FF76E7" w:rsidRPr="00617E55" w:rsidRDefault="00FF76E7" w:rsidP="00FF76E7">
      <w:pPr>
        <w:spacing w:line="257" w:lineRule="atLeast"/>
        <w:jc w:val="both"/>
        <w:textAlignment w:val="baseline"/>
        <w:rPr>
          <w:rFonts w:ascii="Trebuchet MS" w:hAnsi="Trebuchet MS"/>
          <w:sz w:val="22"/>
          <w:szCs w:val="22"/>
        </w:rPr>
      </w:pPr>
      <w:r w:rsidRPr="00617E55">
        <w:rPr>
          <w:rFonts w:ascii="Trebuchet MS" w:hAnsi="Trebuchet MS"/>
          <w:sz w:val="22"/>
          <w:szCs w:val="22"/>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0F579ABF" w14:textId="77777777" w:rsidR="00FF76E7" w:rsidRPr="00617E55" w:rsidRDefault="00FF76E7" w:rsidP="00FF76E7">
      <w:pPr>
        <w:spacing w:line="257" w:lineRule="atLeast"/>
        <w:jc w:val="both"/>
        <w:textAlignment w:val="baseline"/>
        <w:rPr>
          <w:rFonts w:ascii="Trebuchet MS" w:hAnsi="Trebuchet MS"/>
          <w:color w:val="000000"/>
          <w:sz w:val="22"/>
          <w:szCs w:val="22"/>
        </w:rPr>
      </w:pPr>
      <w:r w:rsidRPr="00617E55">
        <w:rPr>
          <w:rFonts w:ascii="Trebuchet MS" w:hAnsi="Trebuchet MS"/>
          <w:color w:val="000000"/>
          <w:sz w:val="22"/>
          <w:szCs w:val="22"/>
        </w:rPr>
        <w:t>21.2. Prekių (jų dalies) tiekimas gali būti stabdomas esant bent vienai iš šių aplinkybių: </w:t>
      </w:r>
    </w:p>
    <w:p w14:paraId="2ED84A1C" w14:textId="77777777" w:rsidR="00FF76E7" w:rsidRPr="00617E55" w:rsidRDefault="00FF76E7" w:rsidP="00FF76E7">
      <w:pPr>
        <w:spacing w:line="257" w:lineRule="atLeast"/>
        <w:jc w:val="both"/>
        <w:textAlignment w:val="baseline"/>
        <w:rPr>
          <w:rFonts w:ascii="Trebuchet MS" w:hAnsi="Trebuchet MS"/>
          <w:color w:val="000000"/>
          <w:sz w:val="22"/>
          <w:szCs w:val="22"/>
        </w:rPr>
      </w:pPr>
      <w:r w:rsidRPr="00617E55">
        <w:rPr>
          <w:rFonts w:ascii="Trebuchet MS" w:hAnsi="Trebuchet MS"/>
          <w:color w:val="000000"/>
          <w:sz w:val="22"/>
          <w:szCs w:val="22"/>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3A9FDAE8" w14:textId="77777777" w:rsidR="00FF76E7" w:rsidRPr="00617E55" w:rsidRDefault="00FF76E7" w:rsidP="00FF76E7">
      <w:pPr>
        <w:spacing w:line="257" w:lineRule="atLeast"/>
        <w:jc w:val="both"/>
        <w:textAlignment w:val="baseline"/>
        <w:rPr>
          <w:rFonts w:ascii="Trebuchet MS" w:hAnsi="Trebuchet MS"/>
          <w:color w:val="000000"/>
          <w:sz w:val="22"/>
          <w:szCs w:val="22"/>
        </w:rPr>
      </w:pPr>
      <w:r w:rsidRPr="00617E55">
        <w:rPr>
          <w:rFonts w:ascii="Trebuchet MS" w:hAnsi="Trebuchet MS"/>
          <w:color w:val="000000"/>
          <w:sz w:val="22"/>
          <w:szCs w:val="22"/>
        </w:rPr>
        <w:t>21.2.2. Pirkėjas Sutartyje nurodyta tvarka negali priimti Prekių (pavyzdžiui, nebaigta įrengti patalpa, kurioje turi būti įmontuojamos Prekės), o Tiekėjas dėl to negali vykdyti Sutarties; </w:t>
      </w:r>
    </w:p>
    <w:p w14:paraId="219DBBBE" w14:textId="77777777" w:rsidR="00FF76E7" w:rsidRPr="00617E55" w:rsidRDefault="00FF76E7" w:rsidP="00FF76E7">
      <w:pPr>
        <w:spacing w:line="257" w:lineRule="atLeast"/>
        <w:jc w:val="both"/>
        <w:textAlignment w:val="baseline"/>
        <w:rPr>
          <w:rFonts w:ascii="Trebuchet MS" w:hAnsi="Trebuchet MS"/>
          <w:color w:val="000000"/>
          <w:sz w:val="22"/>
          <w:szCs w:val="22"/>
        </w:rPr>
      </w:pPr>
      <w:r w:rsidRPr="00617E55">
        <w:rPr>
          <w:rFonts w:ascii="Trebuchet MS" w:hAnsi="Trebuchet MS"/>
          <w:color w:val="000000"/>
          <w:sz w:val="22"/>
          <w:szCs w:val="22"/>
        </w:rPr>
        <w:t>21.2.3. dėl nenumatytų prekių, paslaugų ir (ar) darbų, susijusių su perkamu objektu, kurių poreikis paaiškėjo tik vykdant Sutartį; </w:t>
      </w:r>
    </w:p>
    <w:p w14:paraId="3B382A1C" w14:textId="77777777" w:rsidR="00FF76E7" w:rsidRPr="00617E55" w:rsidRDefault="00FF76E7" w:rsidP="00FF76E7">
      <w:pPr>
        <w:spacing w:line="257" w:lineRule="atLeast"/>
        <w:jc w:val="both"/>
        <w:textAlignment w:val="baseline"/>
        <w:rPr>
          <w:rFonts w:ascii="Trebuchet MS" w:hAnsi="Trebuchet MS"/>
          <w:color w:val="000000"/>
          <w:sz w:val="22"/>
          <w:szCs w:val="22"/>
        </w:rPr>
      </w:pPr>
      <w:r w:rsidRPr="00617E55">
        <w:rPr>
          <w:rFonts w:ascii="Trebuchet MS" w:hAnsi="Trebuchet MS"/>
          <w:color w:val="000000"/>
          <w:sz w:val="22"/>
          <w:szCs w:val="22"/>
        </w:rPr>
        <w:t>21.2.4. ne dėl Pirkėjo kaltės vėluoja kitos Pirkėjo pirkimo sutarties, turinčios tiesioginės įtakos šiai Sutarčiai, vykdymas;  </w:t>
      </w:r>
    </w:p>
    <w:p w14:paraId="74B455F3" w14:textId="77777777" w:rsidR="00FF76E7" w:rsidRPr="00617E55" w:rsidRDefault="00FF76E7" w:rsidP="00FF76E7">
      <w:pPr>
        <w:spacing w:line="257" w:lineRule="atLeast"/>
        <w:jc w:val="both"/>
        <w:textAlignment w:val="baseline"/>
        <w:rPr>
          <w:rFonts w:ascii="Trebuchet MS" w:hAnsi="Trebuchet MS"/>
          <w:color w:val="000000"/>
          <w:sz w:val="22"/>
          <w:szCs w:val="22"/>
        </w:rPr>
      </w:pPr>
      <w:r w:rsidRPr="00617E55">
        <w:rPr>
          <w:rFonts w:ascii="Trebuchet MS" w:hAnsi="Trebuchet MS"/>
          <w:color w:val="000000"/>
          <w:sz w:val="22"/>
          <w:szCs w:val="22"/>
        </w:rPr>
        <w:t xml:space="preserve">21.2.5. esant </w:t>
      </w:r>
      <w:proofErr w:type="spellStart"/>
      <w:r w:rsidRPr="00617E55">
        <w:rPr>
          <w:rFonts w:ascii="Trebuchet MS" w:hAnsi="Trebuchet MS"/>
          <w:color w:val="000000"/>
          <w:sz w:val="22"/>
          <w:szCs w:val="22"/>
        </w:rPr>
        <w:t>įrodymais</w:t>
      </w:r>
      <w:proofErr w:type="spellEnd"/>
      <w:r w:rsidRPr="00617E55">
        <w:rPr>
          <w:rFonts w:ascii="Trebuchet MS" w:hAnsi="Trebuchet MS"/>
          <w:color w:val="000000"/>
          <w:sz w:val="22"/>
          <w:szCs w:val="22"/>
        </w:rPr>
        <w:t xml:space="preserve"> pagrįstoms kliūtims ar trukdymams, sukeltiems Tiekėjui kitų trečiųjų asmenų ne dėl Tiekėjo ne laiku ar netinkamai pagal Sutarties sąlygas ir tvarką įvykdytų sutartinių įsipareigojimų; </w:t>
      </w:r>
    </w:p>
    <w:p w14:paraId="45524D0E" w14:textId="77777777" w:rsidR="00FF76E7" w:rsidRPr="00617E55" w:rsidRDefault="00FF76E7" w:rsidP="00FF76E7">
      <w:pPr>
        <w:spacing w:line="257" w:lineRule="atLeast"/>
        <w:jc w:val="both"/>
        <w:textAlignment w:val="baseline"/>
        <w:rPr>
          <w:rFonts w:ascii="Trebuchet MS" w:hAnsi="Trebuchet MS"/>
          <w:color w:val="000000"/>
          <w:sz w:val="22"/>
          <w:szCs w:val="22"/>
        </w:rPr>
      </w:pPr>
      <w:r w:rsidRPr="00617E55">
        <w:rPr>
          <w:rFonts w:ascii="Trebuchet MS" w:hAnsi="Trebuchet MS"/>
          <w:color w:val="000000"/>
          <w:sz w:val="22"/>
          <w:szCs w:val="22"/>
        </w:rPr>
        <w:t>21.2.6. pasikeitus galiojančiam teisės aktui ar įsigaliojus naujam teisės aktui, kuris turi įtakos šios Sutarties vykdymui; </w:t>
      </w:r>
    </w:p>
    <w:p w14:paraId="0162DCA5" w14:textId="77777777" w:rsidR="00FF76E7" w:rsidRPr="00617E55" w:rsidRDefault="00FF76E7" w:rsidP="00FF76E7">
      <w:pPr>
        <w:spacing w:line="257" w:lineRule="atLeast"/>
        <w:jc w:val="both"/>
        <w:textAlignment w:val="baseline"/>
        <w:rPr>
          <w:rFonts w:ascii="Trebuchet MS" w:hAnsi="Trebuchet MS"/>
          <w:color w:val="000000"/>
          <w:sz w:val="22"/>
          <w:szCs w:val="22"/>
        </w:rPr>
      </w:pPr>
      <w:r w:rsidRPr="00617E55">
        <w:rPr>
          <w:rFonts w:ascii="Trebuchet MS" w:hAnsi="Trebuchet MS"/>
          <w:color w:val="000000"/>
          <w:sz w:val="22"/>
          <w:szCs w:val="22"/>
        </w:rPr>
        <w:t>21.2.7. sutartinių įsipareigojimų stabdymo būtinybė atsirado dėl sustabdyto / perskirstyto / negauto ir panašiai Pirkėjo Prekių pirkimui skirto finansavimo arba finansavimo trūkumo; </w:t>
      </w:r>
    </w:p>
    <w:p w14:paraId="48B74F27" w14:textId="77777777" w:rsidR="00FF76E7" w:rsidRPr="00617E55" w:rsidRDefault="00FF76E7" w:rsidP="00FF76E7">
      <w:pPr>
        <w:spacing w:line="257" w:lineRule="atLeast"/>
        <w:jc w:val="both"/>
        <w:textAlignment w:val="baseline"/>
        <w:rPr>
          <w:rFonts w:ascii="Trebuchet MS" w:hAnsi="Trebuchet MS"/>
          <w:color w:val="000000"/>
          <w:sz w:val="22"/>
          <w:szCs w:val="22"/>
        </w:rPr>
      </w:pPr>
      <w:r w:rsidRPr="00617E55">
        <w:rPr>
          <w:rFonts w:ascii="Trebuchet MS" w:hAnsi="Trebuchet MS"/>
          <w:color w:val="000000"/>
          <w:sz w:val="22"/>
          <w:szCs w:val="22"/>
        </w:rPr>
        <w:t>21.2.8. dėl teisminių (arbitražinių) ginčų su Pirkėju ar trečiaisiais asmenimis, kurių dalykas yra tiesiogiai susijęs su Sutarties vykdymu. </w:t>
      </w:r>
    </w:p>
    <w:p w14:paraId="3B646143" w14:textId="77777777" w:rsidR="00FF76E7" w:rsidRPr="00617E55" w:rsidRDefault="00FF76E7" w:rsidP="00FF76E7">
      <w:pPr>
        <w:jc w:val="both"/>
        <w:textAlignment w:val="baseline"/>
        <w:rPr>
          <w:rFonts w:ascii="Trebuchet MS" w:hAnsi="Trebuchet MS"/>
          <w:color w:val="000000"/>
          <w:sz w:val="22"/>
          <w:szCs w:val="22"/>
        </w:rPr>
      </w:pPr>
      <w:r w:rsidRPr="00617E55">
        <w:rPr>
          <w:rFonts w:ascii="Trebuchet MS" w:hAnsi="Trebuchet MS"/>
          <w:color w:val="000000"/>
          <w:sz w:val="22"/>
          <w:szCs w:val="22"/>
        </w:rPr>
        <w:t xml:space="preserve">21.3. Jei Prekių (jų dalies) tiekimo stabdymas atliekamas dėl Bendrųjų sąlygų 21.2 punkte nurodytų aplinkybių ir tęsiasi ne ilgiau kaip 3 (tris) mėnesius, toks stabdymas laikomas Sutarties keitimu joje numatytomis sąlygomis </w:t>
      </w:r>
      <w:r w:rsidRPr="00617E55">
        <w:rPr>
          <w:rFonts w:ascii="Trebuchet MS" w:eastAsia="Calibri" w:hAnsi="Trebuchet MS"/>
          <w:kern w:val="2"/>
          <w:sz w:val="22"/>
          <w:szCs w:val="22"/>
        </w:rPr>
        <w:t>ir įforminamas Sutarties 21.6 punkte nustatyta tvarka</w:t>
      </w:r>
      <w:r w:rsidRPr="00617E55">
        <w:rPr>
          <w:rFonts w:ascii="Trebuchet MS" w:hAnsi="Trebuchet MS"/>
          <w:color w:val="000000"/>
          <w:sz w:val="22"/>
          <w:szCs w:val="22"/>
        </w:rPr>
        <w:t>.</w:t>
      </w:r>
    </w:p>
    <w:p w14:paraId="14F42155" w14:textId="77777777" w:rsidR="00FF76E7" w:rsidRPr="00617E55" w:rsidRDefault="00FF76E7" w:rsidP="00FF76E7">
      <w:pPr>
        <w:tabs>
          <w:tab w:val="left" w:pos="567"/>
        </w:tabs>
        <w:jc w:val="both"/>
        <w:textAlignment w:val="baseline"/>
        <w:rPr>
          <w:rFonts w:ascii="Trebuchet MS" w:eastAsia="Calibri" w:hAnsi="Trebuchet MS"/>
          <w:kern w:val="2"/>
          <w:sz w:val="22"/>
          <w:szCs w:val="22"/>
        </w:rPr>
      </w:pPr>
      <w:r w:rsidRPr="00617E55">
        <w:rPr>
          <w:rFonts w:ascii="Trebuchet MS" w:hAnsi="Trebuchet MS"/>
          <w:color w:val="000000"/>
          <w:sz w:val="22"/>
          <w:szCs w:val="22"/>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617E55">
        <w:rPr>
          <w:rFonts w:ascii="Trebuchet MS" w:eastAsia="Calibri" w:hAnsi="Trebuchet MS"/>
          <w:kern w:val="2"/>
          <w:sz w:val="22"/>
          <w:szCs w:val="22"/>
        </w:rPr>
        <w:t>ir įforminamas Sutarties 21.6 punkte nustatyta tvarka.</w:t>
      </w:r>
    </w:p>
    <w:p w14:paraId="74AF731F" w14:textId="77777777" w:rsidR="00FF76E7" w:rsidRPr="00617E55" w:rsidRDefault="00FF76E7" w:rsidP="00FF76E7">
      <w:pPr>
        <w:jc w:val="both"/>
        <w:textAlignment w:val="baseline"/>
        <w:rPr>
          <w:rFonts w:ascii="Trebuchet MS" w:hAnsi="Trebuchet MS"/>
          <w:color w:val="000000"/>
          <w:sz w:val="22"/>
          <w:szCs w:val="22"/>
        </w:rPr>
      </w:pPr>
      <w:r w:rsidRPr="00617E55">
        <w:rPr>
          <w:rFonts w:ascii="Trebuchet MS" w:hAnsi="Trebuchet MS"/>
          <w:color w:val="000000"/>
          <w:sz w:val="22"/>
          <w:szCs w:val="22"/>
        </w:rPr>
        <w:t>21.5. Sutartinių įsipareigojimų vykdymas gali būti stabdomas tik Sutarties galiojimo laikotarpiu tokia tvarka:</w:t>
      </w:r>
    </w:p>
    <w:p w14:paraId="09E063C7" w14:textId="77777777" w:rsidR="00FF76E7" w:rsidRPr="00617E55" w:rsidRDefault="00FF76E7" w:rsidP="00FF76E7">
      <w:pPr>
        <w:jc w:val="both"/>
        <w:textAlignment w:val="baseline"/>
        <w:rPr>
          <w:rFonts w:ascii="Trebuchet MS" w:hAnsi="Trebuchet MS"/>
          <w:color w:val="000000"/>
          <w:sz w:val="22"/>
          <w:szCs w:val="22"/>
        </w:rPr>
      </w:pPr>
      <w:r w:rsidRPr="00617E55">
        <w:rPr>
          <w:rFonts w:ascii="Trebuchet MS" w:hAnsi="Trebuchet MS"/>
          <w:color w:val="000000"/>
          <w:sz w:val="22"/>
          <w:szCs w:val="22"/>
        </w:rPr>
        <w:t xml:space="preserve">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w:t>
      </w:r>
      <w:proofErr w:type="spellStart"/>
      <w:r w:rsidRPr="00617E55">
        <w:rPr>
          <w:rFonts w:ascii="Trebuchet MS" w:hAnsi="Trebuchet MS"/>
          <w:color w:val="000000"/>
          <w:sz w:val="22"/>
          <w:szCs w:val="22"/>
        </w:rPr>
        <w:t>įrodymais</w:t>
      </w:r>
      <w:proofErr w:type="spellEnd"/>
      <w:r w:rsidRPr="00617E55">
        <w:rPr>
          <w:rFonts w:ascii="Trebuchet MS" w:hAnsi="Trebuchet MS"/>
          <w:color w:val="000000"/>
          <w:sz w:val="22"/>
          <w:szCs w:val="22"/>
        </w:rPr>
        <w:t>, Pirkėjas turi teisę raštu atsisakyti patvirtinti stabdymą. </w:t>
      </w:r>
    </w:p>
    <w:p w14:paraId="006071FC" w14:textId="77777777" w:rsidR="00FF76E7" w:rsidRPr="00617E55" w:rsidRDefault="00FF76E7" w:rsidP="00FF76E7">
      <w:pPr>
        <w:spacing w:line="264" w:lineRule="atLeast"/>
        <w:jc w:val="both"/>
        <w:rPr>
          <w:rFonts w:ascii="Trebuchet MS" w:hAnsi="Trebuchet MS"/>
          <w:color w:val="000000"/>
          <w:sz w:val="22"/>
          <w:szCs w:val="22"/>
        </w:rPr>
      </w:pPr>
      <w:r w:rsidRPr="00617E55">
        <w:rPr>
          <w:rFonts w:ascii="Trebuchet MS" w:hAnsi="Trebuchet MS"/>
          <w:color w:val="000000"/>
          <w:sz w:val="22"/>
          <w:szCs w:val="22"/>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0F0175DD" w14:textId="77777777" w:rsidR="00FF76E7" w:rsidRPr="00617E55" w:rsidRDefault="00FF76E7" w:rsidP="00FF76E7">
      <w:pPr>
        <w:spacing w:line="264" w:lineRule="atLeast"/>
        <w:jc w:val="both"/>
        <w:rPr>
          <w:rFonts w:ascii="Trebuchet MS" w:hAnsi="Trebuchet MS"/>
          <w:sz w:val="22"/>
          <w:szCs w:val="22"/>
        </w:rPr>
      </w:pPr>
      <w:r w:rsidRPr="00617E55">
        <w:rPr>
          <w:rFonts w:ascii="Trebuchet MS" w:hAnsi="Trebuchet MS"/>
          <w:sz w:val="22"/>
          <w:szCs w:val="22"/>
        </w:rPr>
        <w:lastRenderedPageBreak/>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617E55">
        <w:rPr>
          <w:rFonts w:ascii="Trebuchet MS" w:eastAsia="Calibri" w:hAnsi="Trebuchet MS"/>
          <w:kern w:val="2"/>
          <w:sz w:val="22"/>
          <w:szCs w:val="22"/>
        </w:rPr>
        <w:t>Jei sutartinių įsipareigojimų ar jų dalies vykdymas sustabdytas</w:t>
      </w:r>
      <w:r w:rsidRPr="00617E55">
        <w:rPr>
          <w:rFonts w:ascii="Trebuchet MS" w:hAnsi="Trebuchet MS"/>
          <w:sz w:val="22"/>
          <w:szCs w:val="22"/>
        </w:rPr>
        <w:t>, Šalys negali vykdyti jokių jiems pagal Sutartį ar Sutarties dalį priskirtų įsipareigojimų.</w:t>
      </w:r>
    </w:p>
    <w:p w14:paraId="4613644C" w14:textId="77777777" w:rsidR="00FF76E7" w:rsidRPr="00617E55" w:rsidRDefault="00FF76E7" w:rsidP="00FF76E7">
      <w:pPr>
        <w:spacing w:line="264" w:lineRule="atLeast"/>
        <w:jc w:val="both"/>
        <w:rPr>
          <w:rFonts w:ascii="Trebuchet MS" w:hAnsi="Trebuchet MS"/>
          <w:color w:val="000000"/>
          <w:sz w:val="22"/>
          <w:szCs w:val="22"/>
        </w:rPr>
      </w:pPr>
      <w:r w:rsidRPr="00617E55">
        <w:rPr>
          <w:rFonts w:ascii="Trebuchet MS" w:hAnsi="Trebuchet MS"/>
          <w:color w:val="000000"/>
          <w:sz w:val="22"/>
          <w:szCs w:val="22"/>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70FB849D" w14:textId="77777777" w:rsidR="00FF76E7" w:rsidRPr="00617E55" w:rsidRDefault="00FF76E7" w:rsidP="00FF76E7">
      <w:pPr>
        <w:spacing w:line="264" w:lineRule="atLeast"/>
        <w:jc w:val="both"/>
        <w:rPr>
          <w:rFonts w:ascii="Trebuchet MS" w:hAnsi="Trebuchet MS"/>
          <w:color w:val="000000"/>
          <w:sz w:val="22"/>
          <w:szCs w:val="22"/>
        </w:rPr>
      </w:pPr>
      <w:r w:rsidRPr="00617E55">
        <w:rPr>
          <w:rFonts w:ascii="Trebuchet MS" w:hAnsi="Trebuchet MS"/>
          <w:color w:val="000000"/>
          <w:sz w:val="22"/>
          <w:szCs w:val="22"/>
        </w:rPr>
        <w:t>21.7. Sutartinių įsipareigojimų vykdymas stabdomas ne ilgesniam kaip konkrečios, pagrįstos aplinkybės egzistavimo laikotarpiui.</w:t>
      </w:r>
    </w:p>
    <w:p w14:paraId="7C1B789D" w14:textId="77777777" w:rsidR="00FF76E7" w:rsidRPr="00617E55" w:rsidRDefault="00FF76E7" w:rsidP="00FF76E7">
      <w:pPr>
        <w:jc w:val="both"/>
        <w:textAlignment w:val="baseline"/>
        <w:rPr>
          <w:rFonts w:ascii="Trebuchet MS" w:hAnsi="Trebuchet MS"/>
          <w:color w:val="000000"/>
          <w:sz w:val="22"/>
          <w:szCs w:val="22"/>
        </w:rPr>
      </w:pPr>
      <w:r w:rsidRPr="00617E55">
        <w:rPr>
          <w:rFonts w:ascii="Trebuchet MS" w:hAnsi="Trebuchet MS"/>
          <w:color w:val="000000"/>
          <w:sz w:val="22"/>
          <w:szCs w:val="22"/>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44EF095C" w14:textId="77777777" w:rsidR="00FF76E7" w:rsidRPr="00617E55" w:rsidRDefault="00FF76E7" w:rsidP="00FF76E7">
      <w:pPr>
        <w:tabs>
          <w:tab w:val="left" w:pos="567"/>
        </w:tabs>
        <w:jc w:val="both"/>
        <w:textAlignment w:val="baseline"/>
        <w:rPr>
          <w:rFonts w:ascii="Trebuchet MS" w:eastAsia="Calibri" w:hAnsi="Trebuchet MS"/>
          <w:kern w:val="2"/>
          <w:sz w:val="22"/>
          <w:szCs w:val="22"/>
        </w:rPr>
      </w:pPr>
      <w:r w:rsidRPr="00617E55">
        <w:rPr>
          <w:rFonts w:ascii="Trebuchet MS" w:hAnsi="Trebuchet MS"/>
          <w:color w:val="000000"/>
          <w:sz w:val="22"/>
          <w:szCs w:val="22"/>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617E55">
        <w:rPr>
          <w:rFonts w:ascii="Trebuchet MS" w:eastAsia="Calibri" w:hAnsi="Trebuchet MS"/>
          <w:kern w:val="2"/>
          <w:sz w:val="22"/>
          <w:szCs w:val="22"/>
        </w:rPr>
        <w:t>Tuo atveju, jeigu Sutartyje numatytų prievolių įvykdymo terminai atnaujinami anksčiau negu pasibaigia Šalių susitarime nurodytas sustabdymo terminas, Šalys Sutartyje numatytų prievolių įvykdymo terminų atnaujinimo datą įformina raštu.</w:t>
      </w:r>
    </w:p>
    <w:p w14:paraId="2146DEAC" w14:textId="77777777" w:rsidR="00FF76E7" w:rsidRPr="00617E55" w:rsidRDefault="00FF76E7" w:rsidP="00FF76E7">
      <w:pPr>
        <w:jc w:val="both"/>
        <w:textAlignment w:val="baseline"/>
        <w:rPr>
          <w:rFonts w:ascii="Trebuchet MS" w:hAnsi="Trebuchet MS"/>
          <w:color w:val="000000"/>
          <w:sz w:val="22"/>
          <w:szCs w:val="22"/>
        </w:rPr>
      </w:pPr>
      <w:r w:rsidRPr="00617E55">
        <w:rPr>
          <w:rFonts w:ascii="Trebuchet MS" w:hAnsi="Trebuchet MS"/>
          <w:color w:val="000000"/>
          <w:sz w:val="22"/>
          <w:szCs w:val="22"/>
        </w:rPr>
        <w:t>21.10. Atnaujinus Sutarties vykdymą, neįvykdytų prievolių (jų dalies) įvykdymo terminai ir Sutarties galiojimas nukeliami tokiam terminui, kiek buvo likę laiko jų įvykdymui (Sutarties galiojimui) jų sustabdymo metu. </w:t>
      </w:r>
    </w:p>
    <w:p w14:paraId="36D93491" w14:textId="77777777" w:rsidR="00FF76E7" w:rsidRPr="00617E55" w:rsidRDefault="00FF76E7" w:rsidP="00FF76E7">
      <w:pPr>
        <w:jc w:val="both"/>
        <w:textAlignment w:val="baseline"/>
        <w:rPr>
          <w:rFonts w:ascii="Trebuchet MS" w:hAnsi="Trebuchet MS"/>
          <w:color w:val="000000"/>
          <w:sz w:val="22"/>
          <w:szCs w:val="22"/>
        </w:rPr>
      </w:pPr>
      <w:r w:rsidRPr="00617E55">
        <w:rPr>
          <w:rFonts w:ascii="Trebuchet MS" w:hAnsi="Trebuchet MS"/>
          <w:color w:val="000000"/>
          <w:sz w:val="22"/>
          <w:szCs w:val="22"/>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45C26E79" w14:textId="77777777" w:rsidR="00FF76E7" w:rsidRPr="00617E55" w:rsidRDefault="00FF76E7" w:rsidP="00FF76E7">
      <w:pPr>
        <w:spacing w:line="257" w:lineRule="atLeast"/>
        <w:ind w:firstLine="62"/>
        <w:jc w:val="both"/>
        <w:textAlignment w:val="baseline"/>
        <w:rPr>
          <w:rFonts w:ascii="Trebuchet MS" w:hAnsi="Trebuchet MS"/>
          <w:color w:val="000000"/>
          <w:sz w:val="22"/>
          <w:szCs w:val="22"/>
        </w:rPr>
      </w:pPr>
    </w:p>
    <w:p w14:paraId="4F1502F4" w14:textId="77777777" w:rsidR="00FF76E7" w:rsidRPr="00617E55" w:rsidRDefault="00FF76E7" w:rsidP="00FF76E7">
      <w:pPr>
        <w:spacing w:line="257" w:lineRule="atLeast"/>
        <w:jc w:val="center"/>
        <w:rPr>
          <w:rFonts w:ascii="Trebuchet MS" w:hAnsi="Trebuchet MS"/>
          <w:color w:val="000000"/>
          <w:sz w:val="22"/>
          <w:szCs w:val="22"/>
        </w:rPr>
      </w:pPr>
      <w:r w:rsidRPr="00617E55">
        <w:rPr>
          <w:rFonts w:ascii="Trebuchet MS" w:hAnsi="Trebuchet MS"/>
          <w:b/>
          <w:bCs/>
          <w:caps/>
          <w:color w:val="000000"/>
          <w:sz w:val="22"/>
          <w:szCs w:val="22"/>
        </w:rPr>
        <w:t>22.  SUTARTIES NUTRAUKIMAS</w:t>
      </w:r>
    </w:p>
    <w:p w14:paraId="741F332A" w14:textId="77777777" w:rsidR="00FF76E7" w:rsidRPr="00617E55" w:rsidRDefault="00FF76E7" w:rsidP="00FF76E7">
      <w:pPr>
        <w:spacing w:line="257" w:lineRule="atLeast"/>
        <w:ind w:firstLine="62"/>
        <w:jc w:val="both"/>
        <w:rPr>
          <w:rFonts w:ascii="Trebuchet MS" w:hAnsi="Trebuchet MS"/>
          <w:color w:val="000000"/>
          <w:sz w:val="22"/>
          <w:szCs w:val="22"/>
        </w:rPr>
      </w:pPr>
    </w:p>
    <w:p w14:paraId="6BFABB01"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Sutartis gali būti nutraukiama VPĮ 90 straipsnyje ir Sutartyje numatytais atvejais, įskaitant galimybę nutraukti Sutartį Šalių susitarimu.</w:t>
      </w:r>
    </w:p>
    <w:p w14:paraId="0CE5132C" w14:textId="77777777" w:rsidR="00FF76E7" w:rsidRPr="00617E55" w:rsidRDefault="00FF76E7" w:rsidP="00FF76E7">
      <w:pPr>
        <w:spacing w:line="257" w:lineRule="atLeast"/>
        <w:ind w:firstLine="62"/>
        <w:jc w:val="both"/>
        <w:rPr>
          <w:rFonts w:ascii="Trebuchet MS" w:hAnsi="Trebuchet MS"/>
          <w:color w:val="000000"/>
          <w:sz w:val="22"/>
          <w:szCs w:val="22"/>
        </w:rPr>
      </w:pPr>
    </w:p>
    <w:p w14:paraId="4B1D3190" w14:textId="77777777" w:rsidR="00FF76E7" w:rsidRPr="00617E55" w:rsidRDefault="00FF76E7" w:rsidP="00FF76E7">
      <w:pPr>
        <w:spacing w:line="257" w:lineRule="atLeast"/>
        <w:jc w:val="center"/>
        <w:rPr>
          <w:rFonts w:ascii="Trebuchet MS" w:hAnsi="Trebuchet MS"/>
          <w:color w:val="000000"/>
          <w:sz w:val="22"/>
          <w:szCs w:val="22"/>
        </w:rPr>
      </w:pPr>
      <w:r w:rsidRPr="00617E55">
        <w:rPr>
          <w:rFonts w:ascii="Trebuchet MS" w:hAnsi="Trebuchet MS"/>
          <w:b/>
          <w:bCs/>
          <w:color w:val="000000"/>
          <w:sz w:val="22"/>
          <w:szCs w:val="22"/>
        </w:rPr>
        <w:t>22.1.  Pretenzijos dėl Sutarties pažeidimų</w:t>
      </w:r>
    </w:p>
    <w:p w14:paraId="3A032C17" w14:textId="77777777" w:rsidR="00FF76E7" w:rsidRPr="00617E55" w:rsidRDefault="00FF76E7" w:rsidP="00FF76E7">
      <w:pPr>
        <w:spacing w:line="257" w:lineRule="atLeast"/>
        <w:ind w:firstLine="62"/>
        <w:jc w:val="both"/>
        <w:rPr>
          <w:rFonts w:ascii="Trebuchet MS" w:hAnsi="Trebuchet MS"/>
          <w:color w:val="000000"/>
          <w:sz w:val="22"/>
          <w:szCs w:val="22"/>
        </w:rPr>
      </w:pPr>
    </w:p>
    <w:p w14:paraId="26BF52D6" w14:textId="77777777" w:rsidR="00FF76E7" w:rsidRPr="00617E55" w:rsidRDefault="00FF76E7" w:rsidP="00FF76E7">
      <w:pPr>
        <w:spacing w:line="257" w:lineRule="atLeast"/>
        <w:jc w:val="both"/>
        <w:textAlignment w:val="baseline"/>
        <w:rPr>
          <w:rFonts w:ascii="Trebuchet MS" w:hAnsi="Trebuchet MS"/>
          <w:color w:val="000000"/>
          <w:sz w:val="22"/>
          <w:szCs w:val="22"/>
        </w:rPr>
      </w:pPr>
      <w:r w:rsidRPr="00617E55">
        <w:rPr>
          <w:rFonts w:ascii="Trebuchet MS" w:hAnsi="Trebuchet MS"/>
          <w:color w:val="000000"/>
          <w:sz w:val="22"/>
          <w:szCs w:val="22"/>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14D9A579" w14:textId="77777777" w:rsidR="00FF76E7" w:rsidRPr="00617E55" w:rsidRDefault="00FF76E7" w:rsidP="00FF76E7">
      <w:pPr>
        <w:spacing w:line="257" w:lineRule="atLeast"/>
        <w:jc w:val="both"/>
        <w:textAlignment w:val="baseline"/>
        <w:rPr>
          <w:rFonts w:ascii="Trebuchet MS" w:hAnsi="Trebuchet MS"/>
          <w:color w:val="000000"/>
          <w:sz w:val="22"/>
          <w:szCs w:val="22"/>
        </w:rPr>
      </w:pPr>
      <w:r w:rsidRPr="00617E55">
        <w:rPr>
          <w:rFonts w:ascii="Trebuchet MS" w:hAnsi="Trebuchet MS"/>
          <w:color w:val="000000"/>
          <w:sz w:val="22"/>
          <w:szCs w:val="22"/>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617E55">
        <w:rPr>
          <w:rFonts w:ascii="Trebuchet MS" w:hAnsi="Trebuchet MS"/>
          <w:b/>
          <w:bCs/>
          <w:color w:val="000000"/>
          <w:sz w:val="22"/>
          <w:szCs w:val="22"/>
        </w:rPr>
        <w:t> </w:t>
      </w:r>
      <w:r w:rsidRPr="00617E55">
        <w:rPr>
          <w:rFonts w:ascii="Trebuchet MS" w:hAnsi="Trebuchet MS"/>
          <w:color w:val="000000"/>
          <w:sz w:val="22"/>
          <w:szCs w:val="22"/>
        </w:rPr>
        <w:t>Tiekėjo teisė siūlyti kitą terminą nelaikoma Pirkėjo pareiga tą terminą priimti. Pretenziją gavusios Šalies pasiūlytasis terminas pakeičia terminą, nurodytą pretenzijoje, tik jeigu kita Šalis jį patvirtina. </w:t>
      </w:r>
    </w:p>
    <w:p w14:paraId="7CADE29A" w14:textId="77777777" w:rsidR="00FF76E7" w:rsidRPr="00617E55" w:rsidRDefault="00FF76E7" w:rsidP="00FF76E7">
      <w:pPr>
        <w:spacing w:line="257" w:lineRule="atLeast"/>
        <w:ind w:firstLine="62"/>
        <w:jc w:val="both"/>
        <w:textAlignment w:val="baseline"/>
        <w:rPr>
          <w:rFonts w:ascii="Trebuchet MS" w:hAnsi="Trebuchet MS"/>
          <w:color w:val="000000"/>
          <w:sz w:val="22"/>
          <w:szCs w:val="22"/>
        </w:rPr>
      </w:pPr>
    </w:p>
    <w:p w14:paraId="35DB315F" w14:textId="77777777" w:rsidR="00FF76E7" w:rsidRPr="00617E55" w:rsidRDefault="00FF76E7" w:rsidP="00FF76E7">
      <w:pPr>
        <w:spacing w:line="257" w:lineRule="atLeast"/>
        <w:jc w:val="center"/>
        <w:rPr>
          <w:rFonts w:ascii="Trebuchet MS" w:hAnsi="Trebuchet MS"/>
          <w:color w:val="000000"/>
          <w:sz w:val="22"/>
          <w:szCs w:val="22"/>
        </w:rPr>
      </w:pPr>
      <w:r w:rsidRPr="00617E55">
        <w:rPr>
          <w:rFonts w:ascii="Trebuchet MS" w:hAnsi="Trebuchet MS"/>
          <w:b/>
          <w:bCs/>
          <w:color w:val="000000"/>
          <w:sz w:val="22"/>
          <w:szCs w:val="22"/>
        </w:rPr>
        <w:t>22.2.  Sutarties nutraukimas Pirkėjo iniciatyva</w:t>
      </w:r>
    </w:p>
    <w:p w14:paraId="3501D411" w14:textId="77777777" w:rsidR="00FF76E7" w:rsidRPr="00617E55" w:rsidRDefault="00FF76E7" w:rsidP="00FF76E7">
      <w:pPr>
        <w:spacing w:line="257" w:lineRule="atLeast"/>
        <w:ind w:firstLine="62"/>
        <w:jc w:val="both"/>
        <w:rPr>
          <w:rFonts w:ascii="Trebuchet MS" w:hAnsi="Trebuchet MS"/>
          <w:color w:val="000000"/>
          <w:sz w:val="22"/>
          <w:szCs w:val="22"/>
        </w:rPr>
      </w:pPr>
    </w:p>
    <w:p w14:paraId="22315FC0" w14:textId="77777777" w:rsidR="00FF76E7" w:rsidRPr="00617E55" w:rsidRDefault="00FF76E7" w:rsidP="00FF76E7">
      <w:pPr>
        <w:spacing w:line="257" w:lineRule="atLeast"/>
        <w:jc w:val="both"/>
        <w:textAlignment w:val="baseline"/>
        <w:rPr>
          <w:rFonts w:ascii="Trebuchet MS" w:hAnsi="Trebuchet MS"/>
          <w:sz w:val="22"/>
          <w:szCs w:val="22"/>
        </w:rPr>
      </w:pPr>
      <w:r w:rsidRPr="00617E55">
        <w:rPr>
          <w:rFonts w:ascii="Trebuchet MS" w:hAnsi="Trebuchet MS"/>
          <w:sz w:val="22"/>
          <w:szCs w:val="22"/>
        </w:rPr>
        <w:t xml:space="preserve">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w:t>
      </w:r>
      <w:r w:rsidRPr="00617E55">
        <w:rPr>
          <w:rFonts w:ascii="Trebuchet MS" w:hAnsi="Trebuchet MS"/>
          <w:sz w:val="22"/>
          <w:szCs w:val="22"/>
        </w:rPr>
        <w:lastRenderedPageBreak/>
        <w:t>požymius, nurodytus Lietuvos Respublikos civiliniame kodekse, ir, gavęs Pirkėjo pretenziją, per pretenzijoje nurodytą terminą neištaiso pažeidimo. </w:t>
      </w:r>
    </w:p>
    <w:p w14:paraId="5B331ED7" w14:textId="77777777" w:rsidR="00FF76E7" w:rsidRPr="00617E55" w:rsidRDefault="00FF76E7" w:rsidP="00FF76E7">
      <w:pPr>
        <w:spacing w:line="257" w:lineRule="atLeast"/>
        <w:jc w:val="both"/>
        <w:textAlignment w:val="baseline"/>
        <w:rPr>
          <w:rFonts w:ascii="Trebuchet MS" w:hAnsi="Trebuchet MS"/>
          <w:sz w:val="22"/>
          <w:szCs w:val="22"/>
        </w:rPr>
      </w:pPr>
      <w:r w:rsidRPr="00617E55">
        <w:rPr>
          <w:rFonts w:ascii="Trebuchet MS" w:hAnsi="Trebuchet MS"/>
          <w:sz w:val="22"/>
          <w:szCs w:val="22"/>
        </w:rPr>
        <w:t>22.2.2. Pirkėjas turi teisę vienašališkai nutraukti Sutartį ar jos dalį raštu įspėjęs Tiekėją prieš ne trumpesnį nei 10 (dešimties) dienų terminą, jeigu: </w:t>
      </w:r>
    </w:p>
    <w:p w14:paraId="533312FE" w14:textId="77777777" w:rsidR="00FF76E7" w:rsidRPr="00617E55" w:rsidRDefault="00FF76E7" w:rsidP="00FF76E7">
      <w:pPr>
        <w:spacing w:line="257" w:lineRule="atLeast"/>
        <w:jc w:val="both"/>
        <w:textAlignment w:val="baseline"/>
        <w:rPr>
          <w:rFonts w:ascii="Trebuchet MS" w:hAnsi="Trebuchet MS"/>
          <w:color w:val="000000"/>
          <w:sz w:val="22"/>
          <w:szCs w:val="22"/>
        </w:rPr>
      </w:pPr>
      <w:r w:rsidRPr="00617E55">
        <w:rPr>
          <w:rFonts w:ascii="Trebuchet MS" w:hAnsi="Trebuchet MS"/>
          <w:color w:val="000000"/>
          <w:sz w:val="22"/>
          <w:szCs w:val="22"/>
        </w:rPr>
        <w:t>22.2.2.1. Tiekėjui yra iškelta bankroto byla, pradėtas bankroto procesas ne teismo tvarka, jis tampa nemokus arba yra nemokumo tikimybė, sustabdo ūkinę veiklą ar susidaro</w:t>
      </w:r>
      <w:r w:rsidRPr="00617E55">
        <w:rPr>
          <w:rFonts w:ascii="Trebuchet MS" w:hAnsi="Trebuchet MS"/>
          <w:b/>
          <w:bCs/>
          <w:color w:val="5C5D5D"/>
          <w:sz w:val="22"/>
          <w:szCs w:val="22"/>
        </w:rPr>
        <w:t> </w:t>
      </w:r>
      <w:r w:rsidRPr="00617E55">
        <w:rPr>
          <w:rFonts w:ascii="Trebuchet MS" w:hAnsi="Trebuchet MS"/>
          <w:color w:val="000000"/>
          <w:sz w:val="22"/>
          <w:szCs w:val="22"/>
        </w:rPr>
        <w:t>įstatymuose ir kituose teisės aktuose nustatyta tvarka analogiška situacija</w:t>
      </w:r>
      <w:r w:rsidRPr="00617E55">
        <w:rPr>
          <w:rFonts w:ascii="Trebuchet MS" w:hAnsi="Trebuchet MS"/>
          <w:color w:val="000000"/>
          <w:sz w:val="22"/>
          <w:szCs w:val="22"/>
          <w:shd w:val="clear" w:color="auto" w:fill="FFFFFF"/>
        </w:rPr>
        <w:t>;</w:t>
      </w:r>
      <w:r w:rsidRPr="00617E55">
        <w:rPr>
          <w:rFonts w:ascii="Trebuchet MS" w:hAnsi="Trebuchet MS"/>
          <w:color w:val="000000"/>
          <w:sz w:val="22"/>
          <w:szCs w:val="22"/>
        </w:rPr>
        <w:t> </w:t>
      </w:r>
    </w:p>
    <w:p w14:paraId="696C81E6" w14:textId="77777777" w:rsidR="00FF76E7" w:rsidRPr="00617E55" w:rsidRDefault="00FF76E7" w:rsidP="00FF76E7">
      <w:pPr>
        <w:spacing w:line="257" w:lineRule="atLeast"/>
        <w:jc w:val="both"/>
        <w:rPr>
          <w:rFonts w:ascii="Trebuchet MS" w:hAnsi="Trebuchet MS"/>
          <w:sz w:val="22"/>
          <w:szCs w:val="22"/>
        </w:rPr>
      </w:pPr>
      <w:r w:rsidRPr="00617E55">
        <w:rPr>
          <w:rFonts w:ascii="Trebuchet MS" w:hAnsi="Trebuchet MS"/>
          <w:sz w:val="22"/>
          <w:szCs w:val="22"/>
        </w:rPr>
        <w:t>22.2.2.2. Tiekėjo padėtis pasikeičia ir jis atitinka pirkimo dokumentuose nustatytą pašalinimo pagrindą;</w:t>
      </w:r>
    </w:p>
    <w:p w14:paraId="02C0366A" w14:textId="77777777" w:rsidR="00FF76E7" w:rsidRPr="00617E55" w:rsidRDefault="00FF76E7" w:rsidP="00FF76E7">
      <w:pPr>
        <w:spacing w:line="257" w:lineRule="atLeast"/>
        <w:jc w:val="both"/>
        <w:textAlignment w:val="baseline"/>
        <w:rPr>
          <w:rFonts w:ascii="Trebuchet MS" w:hAnsi="Trebuchet MS"/>
          <w:color w:val="000000"/>
          <w:sz w:val="22"/>
          <w:szCs w:val="22"/>
        </w:rPr>
      </w:pPr>
      <w:r w:rsidRPr="00617E55">
        <w:rPr>
          <w:rFonts w:ascii="Trebuchet MS" w:hAnsi="Trebuchet MS"/>
          <w:sz w:val="22"/>
          <w:szCs w:val="22"/>
        </w:rPr>
        <w:t xml:space="preserve">22.2.2.3. pasikeičia </w:t>
      </w:r>
      <w:r w:rsidRPr="00617E55">
        <w:rPr>
          <w:rFonts w:ascii="Trebuchet MS" w:hAnsi="Trebuchet MS"/>
          <w:color w:val="000000"/>
          <w:sz w:val="22"/>
          <w:szCs w:val="22"/>
        </w:rPr>
        <w:t>teisės aktai, susiję su Sutarties objektu, Sutarties vykdymu, ar su Pirkėjo vykdoma veikla, kuriai buvo sudaryta Sutartis, ir dėl tokių pakeitimų Pirkėjas nusprendžia nutraukti Sutartį;  </w:t>
      </w:r>
    </w:p>
    <w:p w14:paraId="22F43C87" w14:textId="77777777" w:rsidR="00FF76E7" w:rsidRPr="00617E55" w:rsidRDefault="00FF76E7" w:rsidP="00FF76E7">
      <w:pPr>
        <w:spacing w:line="257" w:lineRule="atLeast"/>
        <w:jc w:val="both"/>
        <w:textAlignment w:val="baseline"/>
        <w:rPr>
          <w:rFonts w:ascii="Trebuchet MS" w:hAnsi="Trebuchet MS"/>
          <w:color w:val="000000"/>
          <w:sz w:val="22"/>
          <w:szCs w:val="22"/>
        </w:rPr>
      </w:pPr>
      <w:r w:rsidRPr="00617E55">
        <w:rPr>
          <w:rFonts w:ascii="Trebuchet MS" w:hAnsi="Trebuchet MS"/>
          <w:color w:val="000000"/>
          <w:sz w:val="22"/>
          <w:szCs w:val="22"/>
        </w:rPr>
        <w:t>22.2.2.4. Pirkėjas nusprendžia nebevykdyti veiklos, kurios vykdymui Sutartimi įsigyjamos Prekės ir Sutarties poreikis išnyksta; </w:t>
      </w:r>
    </w:p>
    <w:p w14:paraId="0EC2CD7B" w14:textId="77777777" w:rsidR="00FF76E7" w:rsidRPr="00617E55" w:rsidRDefault="00FF76E7" w:rsidP="00FF76E7">
      <w:pPr>
        <w:spacing w:line="257" w:lineRule="atLeast"/>
        <w:jc w:val="both"/>
        <w:textAlignment w:val="baseline"/>
        <w:rPr>
          <w:rFonts w:ascii="Trebuchet MS" w:hAnsi="Trebuchet MS"/>
          <w:color w:val="000000"/>
          <w:sz w:val="22"/>
          <w:szCs w:val="22"/>
        </w:rPr>
      </w:pPr>
      <w:r w:rsidRPr="00617E55">
        <w:rPr>
          <w:rFonts w:ascii="Trebuchet MS" w:hAnsi="Trebuchet MS"/>
          <w:color w:val="000000"/>
          <w:sz w:val="22"/>
          <w:szCs w:val="22"/>
        </w:rPr>
        <w:t>22.2.2.5. Pirkėjo valdymo organas priima sprendimą, dėl kurio Sutarties poreikis išnyksta; </w:t>
      </w:r>
    </w:p>
    <w:p w14:paraId="6251A845" w14:textId="77777777" w:rsidR="00FF76E7" w:rsidRPr="00617E55" w:rsidRDefault="00FF76E7" w:rsidP="00FF76E7">
      <w:pPr>
        <w:spacing w:line="257" w:lineRule="atLeast"/>
        <w:jc w:val="both"/>
        <w:textAlignment w:val="baseline"/>
        <w:rPr>
          <w:rFonts w:ascii="Trebuchet MS" w:hAnsi="Trebuchet MS"/>
          <w:color w:val="000000"/>
          <w:sz w:val="22"/>
          <w:szCs w:val="22"/>
        </w:rPr>
      </w:pPr>
      <w:r w:rsidRPr="00617E55">
        <w:rPr>
          <w:rFonts w:ascii="Trebuchet MS" w:hAnsi="Trebuchet MS"/>
          <w:color w:val="000000"/>
          <w:sz w:val="22"/>
          <w:szCs w:val="22"/>
        </w:rPr>
        <w:t>22.2.2.6. pasikeičia (pablogėja) Pirkėjo finansinė padėtis ar Pirkėjas negauna arba netenka finansavimo ir dėl šios priežasties nusprendžia nutraukti Sutartį; </w:t>
      </w:r>
    </w:p>
    <w:p w14:paraId="71B14EEE" w14:textId="77777777" w:rsidR="00FF76E7" w:rsidRPr="00617E55" w:rsidRDefault="00FF76E7" w:rsidP="00FF76E7">
      <w:pPr>
        <w:spacing w:line="257" w:lineRule="atLeast"/>
        <w:jc w:val="both"/>
        <w:textAlignment w:val="baseline"/>
        <w:rPr>
          <w:rFonts w:ascii="Trebuchet MS" w:hAnsi="Trebuchet MS"/>
          <w:sz w:val="22"/>
          <w:szCs w:val="22"/>
        </w:rPr>
      </w:pPr>
      <w:r w:rsidRPr="00617E55">
        <w:rPr>
          <w:rFonts w:ascii="Trebuchet MS" w:hAnsi="Trebuchet MS"/>
          <w:sz w:val="22"/>
          <w:szCs w:val="22"/>
        </w:rPr>
        <w:t>22.2.2.7. keičiasi Pirkėjo organizacinė struktūra – juridinis statusas, pobūdis ar valdymo struktūra ir tai gali turėti įtakos tinkamam Sutarties įvykdymui arba Sutarties poreikiui; </w:t>
      </w:r>
    </w:p>
    <w:p w14:paraId="3A2E07EF" w14:textId="77777777" w:rsidR="00FF76E7" w:rsidRPr="00617E55" w:rsidRDefault="00FF76E7" w:rsidP="00FF76E7">
      <w:pPr>
        <w:spacing w:line="257" w:lineRule="atLeast"/>
        <w:jc w:val="both"/>
        <w:textAlignment w:val="baseline"/>
        <w:rPr>
          <w:rFonts w:ascii="Trebuchet MS" w:hAnsi="Trebuchet MS"/>
          <w:color w:val="000000"/>
          <w:sz w:val="22"/>
          <w:szCs w:val="22"/>
        </w:rPr>
      </w:pPr>
      <w:r w:rsidRPr="00617E55">
        <w:rPr>
          <w:rFonts w:ascii="Trebuchet MS" w:hAnsi="Trebuchet MS"/>
          <w:color w:val="000000"/>
          <w:sz w:val="22"/>
          <w:szCs w:val="22"/>
        </w:rPr>
        <w:t>22.2.2.8. nebelieka perkamų Prekių poreikio; </w:t>
      </w:r>
    </w:p>
    <w:p w14:paraId="12F31EE3" w14:textId="77777777" w:rsidR="00FF76E7" w:rsidRPr="00617E55" w:rsidRDefault="00FF76E7" w:rsidP="00FF76E7">
      <w:pPr>
        <w:spacing w:line="257" w:lineRule="atLeast"/>
        <w:jc w:val="both"/>
        <w:textAlignment w:val="baseline"/>
        <w:rPr>
          <w:rFonts w:ascii="Trebuchet MS" w:hAnsi="Trebuchet MS"/>
          <w:color w:val="000000"/>
          <w:sz w:val="22"/>
          <w:szCs w:val="22"/>
        </w:rPr>
      </w:pPr>
      <w:r w:rsidRPr="00617E55">
        <w:rPr>
          <w:rFonts w:ascii="Trebuchet MS" w:hAnsi="Trebuchet MS"/>
          <w:color w:val="000000"/>
          <w:sz w:val="22"/>
          <w:szCs w:val="22"/>
        </w:rPr>
        <w:t>22.2.2.9. Pirkėjas iš pirkimų priežiūrą atliekančių institucijų gauna nurodymą ar rekomendaciją nutraukti Sutartį;</w:t>
      </w:r>
    </w:p>
    <w:p w14:paraId="13F4B3BF" w14:textId="77777777" w:rsidR="00FF76E7" w:rsidRPr="00617E55" w:rsidRDefault="00FF76E7" w:rsidP="00FF76E7">
      <w:pPr>
        <w:spacing w:line="257" w:lineRule="atLeast"/>
        <w:jc w:val="both"/>
        <w:textAlignment w:val="baseline"/>
        <w:rPr>
          <w:rFonts w:ascii="Trebuchet MS" w:hAnsi="Trebuchet MS"/>
          <w:color w:val="000000"/>
          <w:sz w:val="22"/>
          <w:szCs w:val="22"/>
        </w:rPr>
      </w:pPr>
      <w:r w:rsidRPr="00617E55">
        <w:rPr>
          <w:rFonts w:ascii="Trebuchet MS" w:hAnsi="Trebuchet MS"/>
          <w:color w:val="000000"/>
          <w:sz w:val="22"/>
          <w:szCs w:val="22"/>
        </w:rPr>
        <w:t>22.2.2.10. Tiekėjas vėluoja pateikti Sutarties įvykdymo užtikrinimo pratęsimą ilgiau kaip 10 (dešimt) darbo dienų nuo paskutinio Sutarties įvykdymo užtikrinimo galiojimo termino pabaigos arba atsisako jį pateikti;</w:t>
      </w:r>
    </w:p>
    <w:p w14:paraId="2DA07297" w14:textId="77777777" w:rsidR="00FF76E7" w:rsidRPr="00617E55" w:rsidRDefault="00FF76E7" w:rsidP="00FF76E7">
      <w:pPr>
        <w:spacing w:line="257" w:lineRule="atLeast"/>
        <w:jc w:val="both"/>
        <w:textAlignment w:val="baseline"/>
        <w:rPr>
          <w:rFonts w:ascii="Trebuchet MS" w:hAnsi="Trebuchet MS"/>
          <w:color w:val="000000"/>
          <w:sz w:val="22"/>
          <w:szCs w:val="22"/>
        </w:rPr>
      </w:pPr>
      <w:r w:rsidRPr="00617E55">
        <w:rPr>
          <w:rFonts w:ascii="Trebuchet MS" w:hAnsi="Trebuchet MS"/>
          <w:color w:val="000000"/>
          <w:sz w:val="22"/>
          <w:szCs w:val="22"/>
        </w:rPr>
        <w:t>22.2.2.11. Tiekėjas atsisako pašalinti arba nepašalina Prekių trūkumų per Pirkėjo nustatytus protingus terminus;</w:t>
      </w:r>
    </w:p>
    <w:p w14:paraId="7F58DA47" w14:textId="77777777" w:rsidR="00FF76E7" w:rsidRPr="00617E55" w:rsidRDefault="00FF76E7" w:rsidP="00FF76E7">
      <w:pPr>
        <w:jc w:val="both"/>
        <w:textAlignment w:val="baseline"/>
        <w:rPr>
          <w:rFonts w:ascii="Trebuchet MS" w:hAnsi="Trebuchet MS"/>
          <w:color w:val="000000"/>
          <w:sz w:val="22"/>
          <w:szCs w:val="22"/>
        </w:rPr>
      </w:pPr>
      <w:r w:rsidRPr="00617E55">
        <w:rPr>
          <w:rFonts w:ascii="Trebuchet MS" w:hAnsi="Trebuchet MS"/>
          <w:color w:val="000000"/>
          <w:sz w:val="22"/>
          <w:szCs w:val="22"/>
        </w:rPr>
        <w:t>22.2.2.12. Tiekėjas pažeidžia Sutartį arba įstatymus bei kitus teisės aktus ir per Pirkėjo rašytinėje pretenzijoje nurodytą terminą neištaiso pažeidimo;</w:t>
      </w:r>
    </w:p>
    <w:p w14:paraId="0EBAC451" w14:textId="77777777" w:rsidR="00FF76E7" w:rsidRPr="00617E55" w:rsidRDefault="00FF76E7" w:rsidP="00FF76E7">
      <w:pPr>
        <w:tabs>
          <w:tab w:val="left" w:pos="567"/>
        </w:tabs>
        <w:jc w:val="both"/>
        <w:textAlignment w:val="baseline"/>
        <w:rPr>
          <w:rFonts w:ascii="Trebuchet MS" w:eastAsia="Calibri" w:hAnsi="Trebuchet MS"/>
          <w:kern w:val="2"/>
          <w:sz w:val="22"/>
          <w:szCs w:val="22"/>
        </w:rPr>
      </w:pPr>
      <w:r w:rsidRPr="00617E55">
        <w:rPr>
          <w:rFonts w:ascii="Trebuchet MS" w:eastAsia="Calibri" w:hAnsi="Trebuchet MS"/>
          <w:kern w:val="2"/>
          <w:sz w:val="22"/>
          <w:szCs w:val="22"/>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2E0A07E8" w14:textId="77777777" w:rsidR="00FF76E7" w:rsidRPr="00617E55" w:rsidRDefault="00FF76E7" w:rsidP="00FF76E7">
      <w:pPr>
        <w:tabs>
          <w:tab w:val="left" w:pos="567"/>
        </w:tabs>
        <w:jc w:val="both"/>
        <w:textAlignment w:val="baseline"/>
        <w:rPr>
          <w:rFonts w:ascii="Trebuchet MS" w:eastAsia="Calibri" w:hAnsi="Trebuchet MS"/>
          <w:kern w:val="2"/>
          <w:sz w:val="22"/>
          <w:szCs w:val="22"/>
        </w:rPr>
      </w:pPr>
      <w:r w:rsidRPr="00617E55">
        <w:rPr>
          <w:rFonts w:ascii="Trebuchet MS" w:eastAsia="Calibri" w:hAnsi="Trebuchet MS"/>
          <w:kern w:val="2"/>
          <w:sz w:val="22"/>
          <w:szCs w:val="22"/>
        </w:rPr>
        <w:t>22.2.2.14. paaiškėja VPĮ 37 straipsnio 8 dalyje ir (ar) 47 straipsnio 8 dalyje nurodytos aplinkybės.</w:t>
      </w:r>
    </w:p>
    <w:p w14:paraId="51DE16C3" w14:textId="77777777" w:rsidR="00FF76E7" w:rsidRPr="00617E55" w:rsidRDefault="00FF76E7" w:rsidP="00FF76E7">
      <w:pPr>
        <w:jc w:val="both"/>
        <w:textAlignment w:val="baseline"/>
        <w:rPr>
          <w:rFonts w:ascii="Trebuchet MS" w:hAnsi="Trebuchet MS"/>
          <w:color w:val="000000"/>
          <w:sz w:val="22"/>
          <w:szCs w:val="22"/>
        </w:rPr>
      </w:pPr>
      <w:r w:rsidRPr="00617E55">
        <w:rPr>
          <w:rFonts w:ascii="Trebuchet MS" w:hAnsi="Trebuchet MS"/>
          <w:color w:val="000000"/>
          <w:sz w:val="22"/>
          <w:szCs w:val="22"/>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501C1B9E" w14:textId="77777777" w:rsidR="00FF76E7" w:rsidRPr="00617E55" w:rsidRDefault="00FF76E7" w:rsidP="00FF76E7">
      <w:pPr>
        <w:spacing w:line="257" w:lineRule="atLeast"/>
        <w:jc w:val="both"/>
        <w:textAlignment w:val="baseline"/>
        <w:rPr>
          <w:rFonts w:ascii="Trebuchet MS" w:hAnsi="Trebuchet MS"/>
          <w:color w:val="000000"/>
          <w:sz w:val="22"/>
          <w:szCs w:val="22"/>
        </w:rPr>
      </w:pPr>
      <w:r w:rsidRPr="00617E55">
        <w:rPr>
          <w:rFonts w:ascii="Trebuchet MS" w:hAnsi="Trebuchet MS"/>
          <w:color w:val="000000"/>
          <w:sz w:val="22"/>
          <w:szCs w:val="22"/>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615C6200" w14:textId="77777777" w:rsidR="00FF76E7" w:rsidRPr="00617E55" w:rsidRDefault="00FF76E7" w:rsidP="00FF76E7">
      <w:pPr>
        <w:spacing w:line="257" w:lineRule="atLeast"/>
        <w:jc w:val="both"/>
        <w:textAlignment w:val="baseline"/>
        <w:rPr>
          <w:rFonts w:ascii="Trebuchet MS" w:hAnsi="Trebuchet MS"/>
          <w:color w:val="000000"/>
          <w:sz w:val="22"/>
          <w:szCs w:val="22"/>
        </w:rPr>
      </w:pPr>
      <w:r w:rsidRPr="00617E55">
        <w:rPr>
          <w:rFonts w:ascii="Trebuchet MS" w:hAnsi="Trebuchet MS"/>
          <w:color w:val="000000"/>
          <w:sz w:val="22"/>
          <w:szCs w:val="22"/>
        </w:rPr>
        <w:t xml:space="preserve">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w:t>
      </w:r>
      <w:r w:rsidRPr="00617E55">
        <w:rPr>
          <w:rFonts w:ascii="Trebuchet MS" w:hAnsi="Trebuchet MS"/>
          <w:color w:val="000000"/>
          <w:sz w:val="22"/>
          <w:szCs w:val="22"/>
        </w:rPr>
        <w:lastRenderedPageBreak/>
        <w:t>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30287F87" w14:textId="77777777" w:rsidR="00FF76E7" w:rsidRPr="00617E55" w:rsidRDefault="00FF76E7" w:rsidP="00FF76E7">
      <w:pPr>
        <w:spacing w:line="257" w:lineRule="atLeast"/>
        <w:jc w:val="both"/>
        <w:textAlignment w:val="baseline"/>
        <w:rPr>
          <w:rFonts w:ascii="Trebuchet MS" w:hAnsi="Trebuchet MS"/>
          <w:color w:val="000000"/>
          <w:sz w:val="22"/>
          <w:szCs w:val="22"/>
        </w:rPr>
      </w:pPr>
      <w:r w:rsidRPr="00617E55">
        <w:rPr>
          <w:rFonts w:ascii="Trebuchet MS" w:hAnsi="Trebuchet MS"/>
          <w:color w:val="000000"/>
          <w:sz w:val="22"/>
          <w:szCs w:val="22"/>
        </w:rPr>
        <w:t>22.2.6. Pirkėjas turi teisę vienašališkai nutraukti Sutartį ir kitais Specialiosiose sąlygose (jei taikoma) ir įstatymuose bei kituose teisės aktuose įtvirtintais atvejais. </w:t>
      </w:r>
    </w:p>
    <w:p w14:paraId="1CB13C9B" w14:textId="77777777" w:rsidR="00FF76E7" w:rsidRPr="00617E55" w:rsidRDefault="00FF76E7" w:rsidP="00FF76E7">
      <w:pPr>
        <w:spacing w:line="257" w:lineRule="atLeast"/>
        <w:jc w:val="both"/>
        <w:textAlignment w:val="baseline"/>
        <w:rPr>
          <w:rFonts w:ascii="Trebuchet MS" w:hAnsi="Trebuchet MS"/>
          <w:color w:val="000000"/>
          <w:sz w:val="22"/>
          <w:szCs w:val="22"/>
        </w:rPr>
      </w:pPr>
      <w:r w:rsidRPr="00617E55">
        <w:rPr>
          <w:rFonts w:ascii="Trebuchet MS" w:hAnsi="Trebuchet MS"/>
          <w:color w:val="000000"/>
          <w:sz w:val="22"/>
          <w:szCs w:val="22"/>
        </w:rPr>
        <w:t>22.2.7. Sutartis laikoma nutraukta kitą dieną po to, kai pasibaigia įspėjimo apie Sutarties nutraukimą terminas.  </w:t>
      </w:r>
    </w:p>
    <w:p w14:paraId="566EC2A0" w14:textId="77777777" w:rsidR="00FF76E7" w:rsidRPr="00617E55" w:rsidRDefault="00FF76E7" w:rsidP="00FF76E7">
      <w:pPr>
        <w:spacing w:line="257" w:lineRule="atLeast"/>
        <w:jc w:val="both"/>
        <w:textAlignment w:val="baseline"/>
        <w:rPr>
          <w:rFonts w:ascii="Trebuchet MS" w:hAnsi="Trebuchet MS"/>
          <w:sz w:val="22"/>
          <w:szCs w:val="22"/>
        </w:rPr>
      </w:pPr>
      <w:r w:rsidRPr="00617E55">
        <w:rPr>
          <w:rFonts w:ascii="Trebuchet MS" w:hAnsi="Trebuchet MS"/>
          <w:sz w:val="22"/>
          <w:szCs w:val="22"/>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617E55">
        <w:rPr>
          <w:rFonts w:ascii="Trebuchet MS" w:eastAsia="Calibri" w:hAnsi="Trebuchet MS"/>
          <w:kern w:val="2"/>
          <w:sz w:val="22"/>
          <w:szCs w:val="22"/>
        </w:rPr>
        <w:t>pateikia informaciją apie pažeidimo pašalinimą ar išnykusias aplinkybes, dėl kurių buvo inicijuota Sutarties nutraukimo procedūra</w:t>
      </w:r>
      <w:r w:rsidRPr="00617E55">
        <w:rPr>
          <w:rFonts w:ascii="Trebuchet MS" w:hAnsi="Trebuchet MS"/>
          <w:sz w:val="22"/>
          <w:szCs w:val="22"/>
        </w:rPr>
        <w:t>. </w:t>
      </w:r>
    </w:p>
    <w:p w14:paraId="722D566E" w14:textId="77777777" w:rsidR="00FF76E7" w:rsidRPr="00617E55" w:rsidRDefault="00FF76E7" w:rsidP="00FF76E7">
      <w:pPr>
        <w:spacing w:line="257" w:lineRule="atLeast"/>
        <w:ind w:firstLine="62"/>
        <w:jc w:val="both"/>
        <w:textAlignment w:val="baseline"/>
        <w:rPr>
          <w:rFonts w:ascii="Trebuchet MS" w:hAnsi="Trebuchet MS"/>
          <w:color w:val="000000"/>
          <w:sz w:val="22"/>
          <w:szCs w:val="22"/>
        </w:rPr>
      </w:pPr>
    </w:p>
    <w:p w14:paraId="50599FCA" w14:textId="77777777" w:rsidR="00FF76E7" w:rsidRPr="00617E55" w:rsidRDefault="00FF76E7" w:rsidP="00FF76E7">
      <w:pPr>
        <w:spacing w:line="257" w:lineRule="atLeast"/>
        <w:jc w:val="center"/>
        <w:rPr>
          <w:rFonts w:ascii="Trebuchet MS" w:hAnsi="Trebuchet MS"/>
          <w:color w:val="000000"/>
          <w:sz w:val="22"/>
          <w:szCs w:val="22"/>
        </w:rPr>
      </w:pPr>
      <w:r w:rsidRPr="00617E55">
        <w:rPr>
          <w:rFonts w:ascii="Trebuchet MS" w:hAnsi="Trebuchet MS"/>
          <w:b/>
          <w:bCs/>
          <w:color w:val="000000"/>
          <w:sz w:val="22"/>
          <w:szCs w:val="22"/>
        </w:rPr>
        <w:t>22.3.  Sutarties nutraukimas Tiekėjo iniciatyva</w:t>
      </w:r>
    </w:p>
    <w:p w14:paraId="1953DC88" w14:textId="77777777" w:rsidR="00FF76E7" w:rsidRPr="00617E55" w:rsidRDefault="00FF76E7" w:rsidP="00FF76E7">
      <w:pPr>
        <w:spacing w:line="257" w:lineRule="atLeast"/>
        <w:ind w:firstLine="62"/>
        <w:jc w:val="both"/>
        <w:rPr>
          <w:rFonts w:ascii="Trebuchet MS" w:hAnsi="Trebuchet MS"/>
          <w:color w:val="000000"/>
          <w:sz w:val="22"/>
          <w:szCs w:val="22"/>
        </w:rPr>
      </w:pPr>
    </w:p>
    <w:p w14:paraId="41400035" w14:textId="77777777" w:rsidR="00FF76E7" w:rsidRPr="00617E55" w:rsidRDefault="00FF76E7" w:rsidP="00FF76E7">
      <w:pPr>
        <w:spacing w:line="257" w:lineRule="atLeast"/>
        <w:jc w:val="both"/>
        <w:textAlignment w:val="baseline"/>
        <w:rPr>
          <w:rFonts w:ascii="Trebuchet MS" w:hAnsi="Trebuchet MS"/>
          <w:color w:val="000000"/>
          <w:sz w:val="22"/>
          <w:szCs w:val="22"/>
        </w:rPr>
      </w:pPr>
      <w:r w:rsidRPr="00617E55">
        <w:rPr>
          <w:rFonts w:ascii="Trebuchet MS" w:hAnsi="Trebuchet MS"/>
          <w:color w:val="000000"/>
          <w:sz w:val="22"/>
          <w:szCs w:val="22"/>
        </w:rPr>
        <w:t xml:space="preserve">22.3.1. Tiekėjas turi teisę vienašališkai nutraukti Sutartį, įspėjęs Pirkėją raštu prieš ne trumpesnį nei 30 (trisdešimties) dienų terminą, jeigu Pirkėjas pažeidžia atsiskaitymo su Tiekėju terminus (išskyrus atvejus, kai Pirkėjas naudojasi savo teise sulaikyti </w:t>
      </w:r>
      <w:proofErr w:type="spellStart"/>
      <w:r w:rsidRPr="00617E55">
        <w:rPr>
          <w:rFonts w:ascii="Trebuchet MS" w:hAnsi="Trebuchet MS"/>
          <w:color w:val="000000"/>
          <w:sz w:val="22"/>
          <w:szCs w:val="22"/>
        </w:rPr>
        <w:t>mokėjimus</w:t>
      </w:r>
      <w:proofErr w:type="spellEnd"/>
      <w:r w:rsidRPr="00617E55">
        <w:rPr>
          <w:rFonts w:ascii="Trebuchet MS" w:hAnsi="Trebuchet MS"/>
          <w:color w:val="000000"/>
          <w:sz w:val="22"/>
          <w:szCs w:val="22"/>
        </w:rPr>
        <w:t>), ir Pirkėjo skola Tiekėjui viršija 20 (dvidešimt) proc. Pradinės sutarties vertės ir Pirkėjas, gavęs Tiekėjo pretenziją, per 30 (trisdešimt) dienų nesumoka Tiekėjui mokėtinų sumų. </w:t>
      </w:r>
    </w:p>
    <w:p w14:paraId="4F54D0F0" w14:textId="77777777" w:rsidR="00FF76E7" w:rsidRPr="00617E55" w:rsidRDefault="00FF76E7" w:rsidP="00FF76E7">
      <w:pPr>
        <w:spacing w:line="257" w:lineRule="atLeast"/>
        <w:jc w:val="both"/>
        <w:textAlignment w:val="baseline"/>
        <w:rPr>
          <w:rFonts w:ascii="Trebuchet MS" w:hAnsi="Trebuchet MS"/>
          <w:color w:val="000000"/>
          <w:sz w:val="22"/>
          <w:szCs w:val="22"/>
        </w:rPr>
      </w:pPr>
      <w:r w:rsidRPr="00617E55">
        <w:rPr>
          <w:rFonts w:ascii="Trebuchet MS" w:hAnsi="Trebuchet MS"/>
          <w:color w:val="000000"/>
          <w:sz w:val="22"/>
          <w:szCs w:val="22"/>
        </w:rPr>
        <w:t>22.3.2. Tiekėjas turi teisę vienašališkai nutraukti Sutartį, įspėjęs Pirkėją raštu prieš ne trumpesnį nei 10 (dešimties) dienų terminą, jeigu:</w:t>
      </w:r>
    </w:p>
    <w:p w14:paraId="03E05F4F" w14:textId="77777777" w:rsidR="00FF76E7" w:rsidRPr="00617E55" w:rsidRDefault="00FF76E7" w:rsidP="00FF76E7">
      <w:pPr>
        <w:spacing w:line="257" w:lineRule="atLeast"/>
        <w:jc w:val="both"/>
        <w:textAlignment w:val="baseline"/>
        <w:rPr>
          <w:rFonts w:ascii="Trebuchet MS" w:hAnsi="Trebuchet MS"/>
          <w:color w:val="000000"/>
          <w:sz w:val="22"/>
          <w:szCs w:val="22"/>
        </w:rPr>
      </w:pPr>
      <w:r w:rsidRPr="00617E55">
        <w:rPr>
          <w:rFonts w:ascii="Trebuchet MS" w:hAnsi="Trebuchet MS"/>
          <w:color w:val="000000"/>
          <w:sz w:val="22"/>
          <w:szCs w:val="22"/>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51B4FE30" w14:textId="77777777" w:rsidR="00FF76E7" w:rsidRPr="00617E55" w:rsidRDefault="00FF76E7" w:rsidP="00FF76E7">
      <w:pPr>
        <w:spacing w:line="257" w:lineRule="atLeast"/>
        <w:jc w:val="both"/>
        <w:textAlignment w:val="baseline"/>
        <w:rPr>
          <w:rFonts w:ascii="Trebuchet MS" w:hAnsi="Trebuchet MS"/>
          <w:color w:val="000000"/>
          <w:sz w:val="22"/>
          <w:szCs w:val="22"/>
        </w:rPr>
      </w:pPr>
      <w:r w:rsidRPr="00617E55">
        <w:rPr>
          <w:rFonts w:ascii="Trebuchet MS" w:hAnsi="Trebuchet MS"/>
          <w:color w:val="000000"/>
          <w:sz w:val="22"/>
          <w:szCs w:val="22"/>
        </w:rPr>
        <w:t>22.3.2.2. Pirkėjas pažeidžia Sutartį arba įstatymus bei kitus teisės aktus ir per Tiekėjo rašytinėje pretenzijoje nurodytą terminą neištaiso pažeidimo, išskyrus Bendrųjų sąlygų 22.3.1 punkte nustatytą atvejį. </w:t>
      </w:r>
    </w:p>
    <w:p w14:paraId="278862E3" w14:textId="77777777" w:rsidR="00FF76E7" w:rsidRPr="00617E55" w:rsidRDefault="00FF76E7" w:rsidP="00FF76E7">
      <w:pPr>
        <w:spacing w:line="257" w:lineRule="atLeast"/>
        <w:jc w:val="both"/>
        <w:textAlignment w:val="baseline"/>
        <w:rPr>
          <w:rFonts w:ascii="Trebuchet MS" w:hAnsi="Trebuchet MS"/>
          <w:color w:val="000000"/>
          <w:sz w:val="22"/>
          <w:szCs w:val="22"/>
        </w:rPr>
      </w:pPr>
      <w:r w:rsidRPr="00617E55">
        <w:rPr>
          <w:rFonts w:ascii="Trebuchet MS" w:hAnsi="Trebuchet MS"/>
          <w:color w:val="000000"/>
          <w:sz w:val="22"/>
          <w:szCs w:val="22"/>
        </w:rPr>
        <w:t>22.3.3. Jeigu Bendrųjų sąlygų 22.3.1 punkte nurodytos aplinkybės yra susijusios tik su atskira dalimi arba atskiru Susitarimu, Tiekėjas turi teisę nutraukti Sutartį tik tos dalies atžvilgiu arba nutraukti tik tokį Susitarimą. </w:t>
      </w:r>
    </w:p>
    <w:p w14:paraId="36466413" w14:textId="77777777" w:rsidR="00FF76E7" w:rsidRPr="00617E55" w:rsidRDefault="00FF76E7" w:rsidP="00FF76E7">
      <w:pPr>
        <w:spacing w:line="257" w:lineRule="atLeast"/>
        <w:jc w:val="both"/>
        <w:textAlignment w:val="baseline"/>
        <w:rPr>
          <w:rFonts w:ascii="Trebuchet MS" w:hAnsi="Trebuchet MS"/>
          <w:color w:val="000000"/>
          <w:sz w:val="22"/>
          <w:szCs w:val="22"/>
        </w:rPr>
      </w:pPr>
      <w:r w:rsidRPr="00617E55">
        <w:rPr>
          <w:rFonts w:ascii="Trebuchet MS" w:hAnsi="Trebuchet MS"/>
          <w:color w:val="000000"/>
          <w:sz w:val="22"/>
          <w:szCs w:val="22"/>
        </w:rPr>
        <w:t>22.3.4. Tiekėjas turi teisę vienašališkai nutraukti Sutartį ir kitais įstatymuose bei kituose teisės aktuose įtvirtintais atvejais. </w:t>
      </w:r>
    </w:p>
    <w:p w14:paraId="4579FCED" w14:textId="77777777" w:rsidR="00FF76E7" w:rsidRPr="00617E55" w:rsidRDefault="00FF76E7" w:rsidP="00FF76E7">
      <w:pPr>
        <w:spacing w:line="257" w:lineRule="atLeast"/>
        <w:jc w:val="both"/>
        <w:textAlignment w:val="baseline"/>
        <w:rPr>
          <w:rFonts w:ascii="Trebuchet MS" w:hAnsi="Trebuchet MS"/>
          <w:color w:val="000000"/>
          <w:sz w:val="22"/>
          <w:szCs w:val="22"/>
        </w:rPr>
      </w:pPr>
      <w:r w:rsidRPr="00617E55">
        <w:rPr>
          <w:rFonts w:ascii="Trebuchet MS" w:hAnsi="Trebuchet MS"/>
          <w:color w:val="000000"/>
          <w:sz w:val="22"/>
          <w:szCs w:val="22"/>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73E8E9A2" w14:textId="77777777" w:rsidR="00FF76E7" w:rsidRPr="00617E55" w:rsidRDefault="00FF76E7" w:rsidP="00FF76E7">
      <w:pPr>
        <w:spacing w:line="257" w:lineRule="atLeast"/>
        <w:jc w:val="both"/>
        <w:textAlignment w:val="baseline"/>
        <w:rPr>
          <w:rFonts w:ascii="Trebuchet MS" w:hAnsi="Trebuchet MS"/>
          <w:color w:val="000000"/>
          <w:sz w:val="22"/>
          <w:szCs w:val="22"/>
        </w:rPr>
      </w:pPr>
      <w:r w:rsidRPr="00617E55">
        <w:rPr>
          <w:rFonts w:ascii="Trebuchet MS" w:hAnsi="Trebuchet MS"/>
          <w:color w:val="000000"/>
          <w:sz w:val="22"/>
          <w:szCs w:val="22"/>
        </w:rPr>
        <w:t>22.3.6. Sutartis laikoma nutraukta kitą dieną po to, kai pasibaigia įspėjimo apie Sutarties nutraukimą terminas. </w:t>
      </w:r>
    </w:p>
    <w:p w14:paraId="4957EE60" w14:textId="77777777" w:rsidR="00FF76E7" w:rsidRPr="00617E55" w:rsidRDefault="00FF76E7" w:rsidP="00FF76E7">
      <w:pPr>
        <w:spacing w:line="257" w:lineRule="atLeast"/>
        <w:jc w:val="both"/>
        <w:textAlignment w:val="baseline"/>
        <w:rPr>
          <w:rFonts w:ascii="Trebuchet MS" w:hAnsi="Trebuchet MS"/>
          <w:color w:val="000000"/>
          <w:sz w:val="22"/>
          <w:szCs w:val="22"/>
        </w:rPr>
      </w:pPr>
      <w:r w:rsidRPr="00617E55">
        <w:rPr>
          <w:rFonts w:ascii="Trebuchet MS" w:hAnsi="Trebuchet MS"/>
          <w:color w:val="000000"/>
          <w:sz w:val="22"/>
          <w:szCs w:val="22"/>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4D60C2E6" w14:textId="77777777" w:rsidR="00FF76E7" w:rsidRPr="00617E55" w:rsidRDefault="00FF76E7" w:rsidP="00FF76E7">
      <w:pPr>
        <w:spacing w:line="257" w:lineRule="atLeast"/>
        <w:ind w:firstLine="62"/>
        <w:jc w:val="both"/>
        <w:textAlignment w:val="baseline"/>
        <w:rPr>
          <w:rFonts w:ascii="Trebuchet MS" w:hAnsi="Trebuchet MS"/>
          <w:color w:val="000000"/>
          <w:sz w:val="22"/>
          <w:szCs w:val="22"/>
        </w:rPr>
      </w:pPr>
    </w:p>
    <w:p w14:paraId="1421CC39" w14:textId="77777777" w:rsidR="00FF76E7" w:rsidRPr="00617E55" w:rsidRDefault="00FF76E7" w:rsidP="00FF76E7">
      <w:pPr>
        <w:spacing w:line="257" w:lineRule="atLeast"/>
        <w:jc w:val="center"/>
        <w:rPr>
          <w:rFonts w:ascii="Trebuchet MS" w:hAnsi="Trebuchet MS"/>
          <w:color w:val="000000"/>
          <w:sz w:val="22"/>
          <w:szCs w:val="22"/>
        </w:rPr>
      </w:pPr>
      <w:r w:rsidRPr="00617E55">
        <w:rPr>
          <w:rFonts w:ascii="Trebuchet MS" w:hAnsi="Trebuchet MS"/>
          <w:b/>
          <w:bCs/>
          <w:color w:val="000000"/>
          <w:sz w:val="22"/>
          <w:szCs w:val="22"/>
        </w:rPr>
        <w:t>22.4.  Šalių teisės ir pareigos Sutarties nutraukimo atveju</w:t>
      </w:r>
    </w:p>
    <w:p w14:paraId="6FA451F0" w14:textId="77777777" w:rsidR="00FF76E7" w:rsidRPr="00617E55" w:rsidRDefault="00FF76E7" w:rsidP="00FF76E7">
      <w:pPr>
        <w:spacing w:line="257" w:lineRule="atLeast"/>
        <w:ind w:firstLine="62"/>
        <w:jc w:val="both"/>
        <w:rPr>
          <w:rFonts w:ascii="Trebuchet MS" w:hAnsi="Trebuchet MS"/>
          <w:color w:val="000000"/>
          <w:sz w:val="22"/>
          <w:szCs w:val="22"/>
        </w:rPr>
      </w:pPr>
    </w:p>
    <w:p w14:paraId="0DE85CFA" w14:textId="77777777" w:rsidR="00FF76E7" w:rsidRPr="00617E55" w:rsidRDefault="00FF76E7" w:rsidP="00FF76E7">
      <w:pPr>
        <w:spacing w:line="257" w:lineRule="atLeast"/>
        <w:jc w:val="both"/>
        <w:textAlignment w:val="baseline"/>
        <w:rPr>
          <w:rFonts w:ascii="Trebuchet MS" w:hAnsi="Trebuchet MS"/>
          <w:color w:val="000000"/>
          <w:sz w:val="22"/>
          <w:szCs w:val="22"/>
        </w:rPr>
      </w:pPr>
      <w:r w:rsidRPr="00617E55">
        <w:rPr>
          <w:rFonts w:ascii="Trebuchet MS" w:hAnsi="Trebuchet MS"/>
          <w:color w:val="000000"/>
          <w:sz w:val="22"/>
          <w:szCs w:val="22"/>
        </w:rPr>
        <w:lastRenderedPageBreak/>
        <w:t>22.4.1. Sutarties nutraukimas neturi įtakos ginčų nagrinėjimo tvarką nustatančių Sutarties sąlygų ir kitų Sutarties sąlygų, kurios pagal savo esmę lieka galioti ir po Sutarties nutraukimo, galiojimui. </w:t>
      </w:r>
    </w:p>
    <w:p w14:paraId="26438ECE" w14:textId="77777777" w:rsidR="00FF76E7" w:rsidRPr="00617E55" w:rsidRDefault="00FF76E7" w:rsidP="00FF76E7">
      <w:pPr>
        <w:spacing w:line="257" w:lineRule="atLeast"/>
        <w:jc w:val="both"/>
        <w:textAlignment w:val="baseline"/>
        <w:rPr>
          <w:rFonts w:ascii="Trebuchet MS" w:hAnsi="Trebuchet MS"/>
          <w:color w:val="000000"/>
          <w:sz w:val="22"/>
          <w:szCs w:val="22"/>
        </w:rPr>
      </w:pPr>
      <w:r w:rsidRPr="00617E55">
        <w:rPr>
          <w:rFonts w:ascii="Trebuchet MS" w:hAnsi="Trebuchet MS"/>
          <w:color w:val="000000"/>
          <w:sz w:val="22"/>
          <w:szCs w:val="22"/>
        </w:rPr>
        <w:t>22.4.2. Nutraukus Sutartį, Šalys privalo: </w:t>
      </w:r>
    </w:p>
    <w:p w14:paraId="08CA4038" w14:textId="77777777" w:rsidR="00FF76E7" w:rsidRPr="00617E55" w:rsidRDefault="00FF76E7" w:rsidP="00FF76E7">
      <w:pPr>
        <w:spacing w:line="257" w:lineRule="atLeast"/>
        <w:jc w:val="both"/>
        <w:textAlignment w:val="baseline"/>
        <w:rPr>
          <w:rFonts w:ascii="Trebuchet MS" w:hAnsi="Trebuchet MS"/>
          <w:color w:val="000000"/>
          <w:sz w:val="22"/>
          <w:szCs w:val="22"/>
        </w:rPr>
      </w:pPr>
      <w:r w:rsidRPr="00617E55">
        <w:rPr>
          <w:rFonts w:ascii="Trebuchet MS" w:hAnsi="Trebuchet MS"/>
          <w:color w:val="000000"/>
          <w:sz w:val="22"/>
          <w:szCs w:val="22"/>
        </w:rPr>
        <w:t>22.4.2.1. įsitikinti, jog iki Sutarties nutraukimo dienos pristatytos Prekės ir kiti atlikti veiksmai atitinka Sutarties reikalavimus ir Šalys dėl to viena kitai nebereikš pretenzijų; </w:t>
      </w:r>
    </w:p>
    <w:p w14:paraId="520E4D7B" w14:textId="77777777" w:rsidR="00FF76E7" w:rsidRPr="00617E55" w:rsidRDefault="00FF76E7" w:rsidP="00FF76E7">
      <w:pPr>
        <w:spacing w:line="257" w:lineRule="atLeast"/>
        <w:jc w:val="both"/>
        <w:textAlignment w:val="baseline"/>
        <w:rPr>
          <w:rFonts w:ascii="Trebuchet MS" w:hAnsi="Trebuchet MS"/>
          <w:color w:val="000000"/>
          <w:sz w:val="22"/>
          <w:szCs w:val="22"/>
        </w:rPr>
      </w:pPr>
      <w:r w:rsidRPr="00617E55">
        <w:rPr>
          <w:rFonts w:ascii="Trebuchet MS" w:hAnsi="Trebuchet MS"/>
          <w:color w:val="000000"/>
          <w:sz w:val="22"/>
          <w:szCs w:val="22"/>
        </w:rPr>
        <w:t>22.4.2.2. atsiskaityti už iki Sutarties nutraukimo pristatytas Prekes, atitinkančias Sutarties reikalavimus; </w:t>
      </w:r>
    </w:p>
    <w:p w14:paraId="09BF36D0" w14:textId="77777777" w:rsidR="00FF76E7" w:rsidRPr="00617E55" w:rsidRDefault="00FF76E7" w:rsidP="00FF76E7">
      <w:pPr>
        <w:spacing w:line="257" w:lineRule="atLeast"/>
        <w:jc w:val="both"/>
        <w:textAlignment w:val="baseline"/>
        <w:rPr>
          <w:rFonts w:ascii="Trebuchet MS" w:hAnsi="Trebuchet MS"/>
          <w:color w:val="000000"/>
          <w:sz w:val="22"/>
          <w:szCs w:val="22"/>
        </w:rPr>
      </w:pPr>
      <w:r w:rsidRPr="00617E55">
        <w:rPr>
          <w:rFonts w:ascii="Trebuchet MS" w:hAnsi="Trebuchet MS"/>
          <w:color w:val="000000"/>
          <w:sz w:val="22"/>
          <w:szCs w:val="22"/>
        </w:rPr>
        <w:t>22.4.2.3. per 10 (dešimt) dienų nuo pranešimo apie Sutarties nutraukimą gavimo dienos ar Susitarimo dėl Sutarties nutraukimo sudarymo dienos</w:t>
      </w:r>
      <w:r w:rsidRPr="00617E55">
        <w:rPr>
          <w:rFonts w:ascii="Trebuchet MS" w:hAnsi="Trebuchet MS"/>
          <w:b/>
          <w:bCs/>
          <w:color w:val="5C5D5D"/>
          <w:sz w:val="22"/>
          <w:szCs w:val="22"/>
        </w:rPr>
        <w:t> </w:t>
      </w:r>
      <w:r w:rsidRPr="00617E55">
        <w:rPr>
          <w:rFonts w:ascii="Trebuchet MS" w:hAnsi="Trebuchet MS"/>
          <w:color w:val="000000"/>
          <w:sz w:val="22"/>
          <w:szCs w:val="22"/>
        </w:rPr>
        <w:t>perduoti viena kitai visus dokumentus, kuriuos buvo būtina perduoti pagal Sutarties nuostatas. </w:t>
      </w:r>
    </w:p>
    <w:p w14:paraId="07A675D9" w14:textId="77777777" w:rsidR="00FF76E7" w:rsidRPr="00617E55" w:rsidRDefault="00FF76E7" w:rsidP="00FF76E7">
      <w:pPr>
        <w:spacing w:line="257" w:lineRule="atLeast"/>
        <w:ind w:firstLine="62"/>
        <w:jc w:val="both"/>
        <w:textAlignment w:val="baseline"/>
        <w:rPr>
          <w:rFonts w:ascii="Trebuchet MS" w:hAnsi="Trebuchet MS"/>
          <w:color w:val="000000"/>
          <w:sz w:val="22"/>
          <w:szCs w:val="22"/>
        </w:rPr>
      </w:pPr>
    </w:p>
    <w:p w14:paraId="1803C6B9" w14:textId="77777777" w:rsidR="00FF76E7" w:rsidRPr="00617E55" w:rsidRDefault="00FF76E7" w:rsidP="00FF76E7">
      <w:pPr>
        <w:spacing w:line="257" w:lineRule="atLeast"/>
        <w:jc w:val="center"/>
        <w:rPr>
          <w:rFonts w:ascii="Trebuchet MS" w:hAnsi="Trebuchet MS"/>
          <w:color w:val="000000"/>
          <w:sz w:val="22"/>
          <w:szCs w:val="22"/>
        </w:rPr>
      </w:pPr>
      <w:r w:rsidRPr="00617E55">
        <w:rPr>
          <w:rFonts w:ascii="Trebuchet MS" w:hAnsi="Trebuchet MS"/>
          <w:b/>
          <w:bCs/>
          <w:caps/>
          <w:color w:val="000000"/>
          <w:sz w:val="22"/>
          <w:szCs w:val="22"/>
        </w:rPr>
        <w:t>23.  PREKIŲ MODELIO AR GAMINTOJO KEITIMAS</w:t>
      </w:r>
    </w:p>
    <w:p w14:paraId="63EB6638" w14:textId="77777777" w:rsidR="00FF76E7" w:rsidRPr="00617E55" w:rsidRDefault="00FF76E7" w:rsidP="00FF76E7">
      <w:pPr>
        <w:spacing w:line="257" w:lineRule="atLeast"/>
        <w:ind w:firstLine="62"/>
        <w:jc w:val="both"/>
        <w:rPr>
          <w:rFonts w:ascii="Trebuchet MS" w:hAnsi="Trebuchet MS"/>
          <w:color w:val="000000"/>
          <w:sz w:val="22"/>
          <w:szCs w:val="22"/>
        </w:rPr>
      </w:pPr>
    </w:p>
    <w:p w14:paraId="58BD6954"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aps/>
          <w:color w:val="000000"/>
          <w:sz w:val="22"/>
          <w:szCs w:val="22"/>
        </w:rPr>
        <w:t>23.1. </w:t>
      </w:r>
      <w:r w:rsidRPr="00617E55">
        <w:rPr>
          <w:rFonts w:ascii="Trebuchet MS" w:hAnsi="Trebuchet MS"/>
          <w:color w:val="000000"/>
          <w:sz w:val="22"/>
          <w:szCs w:val="22"/>
        </w:rPr>
        <w:t>Tiekėjas turi teisę keisti Prekių modelį ir (ar) gamintoją, jei yra visos toliau nurodytos sąlygos:</w:t>
      </w:r>
    </w:p>
    <w:p w14:paraId="757EA66F" w14:textId="77777777" w:rsidR="00FF76E7" w:rsidRPr="00617E55" w:rsidRDefault="00FF76E7" w:rsidP="00FF76E7">
      <w:pPr>
        <w:spacing w:line="257" w:lineRule="atLeast"/>
        <w:jc w:val="both"/>
        <w:rPr>
          <w:rFonts w:ascii="Trebuchet MS" w:hAnsi="Trebuchet MS"/>
          <w:sz w:val="22"/>
          <w:szCs w:val="22"/>
        </w:rPr>
      </w:pPr>
      <w:r w:rsidRPr="00617E55">
        <w:rPr>
          <w:rFonts w:ascii="Trebuchet MS" w:hAnsi="Trebuchet MS"/>
          <w:sz w:val="22"/>
          <w:szCs w:val="22"/>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617E55">
        <w:rPr>
          <w:rFonts w:ascii="Trebuchet MS" w:hAnsi="Trebuchet MS"/>
          <w:sz w:val="22"/>
          <w:szCs w:val="22"/>
          <w:vertAlign w:val="superscript"/>
        </w:rPr>
        <w:t>1 </w:t>
      </w:r>
      <w:r w:rsidRPr="00617E55">
        <w:rPr>
          <w:rFonts w:ascii="Trebuchet MS" w:hAnsi="Trebuchet MS"/>
          <w:sz w:val="22"/>
          <w:szCs w:val="22"/>
        </w:rPr>
        <w:t>dalies nuostatų;</w:t>
      </w:r>
    </w:p>
    <w:p w14:paraId="16C3F83F"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77174F8B"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617E55">
        <w:rPr>
          <w:rFonts w:ascii="Trebuchet MS" w:hAnsi="Trebuchet MS"/>
          <w:color w:val="000000"/>
          <w:sz w:val="22"/>
          <w:szCs w:val="22"/>
          <w:shd w:val="clear" w:color="auto" w:fill="FFFFFF"/>
        </w:rPr>
        <w:t>ir lygiavertiškumo ar geresnės kokybės nei Sutartyje nurodytos Prekės</w:t>
      </w:r>
      <w:r w:rsidRPr="00617E55">
        <w:rPr>
          <w:rFonts w:ascii="Trebuchet MS" w:hAnsi="Trebuchet MS"/>
          <w:color w:val="000000"/>
          <w:sz w:val="22"/>
          <w:szCs w:val="22"/>
        </w:rPr>
        <w:t>;</w:t>
      </w:r>
    </w:p>
    <w:p w14:paraId="54536C59"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23.1.4. Šalys sudarė rašytinį Susitarimą prie Sutarties dėl Prekių keitimo.</w:t>
      </w:r>
    </w:p>
    <w:p w14:paraId="1F707F0E"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23.2. Šiame Bendrųjų sąlygų skyriuje nurodytu atveju Prekės turi būti pristatytos už ne didesnę nei pasiūlyme nurodytą kainą.</w:t>
      </w:r>
    </w:p>
    <w:p w14:paraId="39C70511" w14:textId="77777777" w:rsidR="00FF76E7" w:rsidRPr="00617E55" w:rsidRDefault="00FF76E7" w:rsidP="00FF76E7">
      <w:pPr>
        <w:spacing w:line="257" w:lineRule="atLeast"/>
        <w:ind w:firstLine="62"/>
        <w:jc w:val="both"/>
        <w:rPr>
          <w:rFonts w:ascii="Trebuchet MS" w:hAnsi="Trebuchet MS"/>
          <w:color w:val="000000"/>
          <w:sz w:val="22"/>
          <w:szCs w:val="22"/>
        </w:rPr>
      </w:pPr>
    </w:p>
    <w:p w14:paraId="231A33DF" w14:textId="77777777" w:rsidR="00FF76E7" w:rsidRPr="00617E55" w:rsidRDefault="00FF76E7" w:rsidP="00FF76E7">
      <w:pPr>
        <w:spacing w:line="257" w:lineRule="atLeast"/>
        <w:ind w:left="360" w:hanging="360"/>
        <w:jc w:val="center"/>
        <w:rPr>
          <w:rFonts w:ascii="Trebuchet MS" w:hAnsi="Trebuchet MS"/>
          <w:color w:val="000000"/>
          <w:sz w:val="22"/>
          <w:szCs w:val="22"/>
        </w:rPr>
      </w:pPr>
      <w:r w:rsidRPr="00617E55">
        <w:rPr>
          <w:rFonts w:ascii="Trebuchet MS" w:hAnsi="Trebuchet MS"/>
          <w:b/>
          <w:bCs/>
          <w:caps/>
          <w:color w:val="000000"/>
          <w:sz w:val="22"/>
          <w:szCs w:val="22"/>
        </w:rPr>
        <w:t>24.  BENDRAVIMO TVARKA IR KALBA</w:t>
      </w:r>
    </w:p>
    <w:p w14:paraId="3F44AB8F" w14:textId="77777777" w:rsidR="00FF76E7" w:rsidRPr="00617E55" w:rsidRDefault="00FF76E7" w:rsidP="00FF76E7">
      <w:pPr>
        <w:spacing w:line="257" w:lineRule="atLeast"/>
        <w:ind w:left="360" w:firstLine="62"/>
        <w:jc w:val="both"/>
        <w:rPr>
          <w:rFonts w:ascii="Trebuchet MS" w:hAnsi="Trebuchet MS"/>
          <w:color w:val="000000"/>
          <w:sz w:val="22"/>
          <w:szCs w:val="22"/>
        </w:rPr>
      </w:pPr>
    </w:p>
    <w:p w14:paraId="4876539B"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24.1. Sutartis sudaroma lietuvių kalba. Jeigu Sutartis ar kuris nors ją sudarantis dokumentas sudaromas kita kalba arba išverčiamas į kitą kalbą, visais atvejais </w:t>
      </w:r>
      <w:r w:rsidRPr="00617E55">
        <w:rPr>
          <w:rFonts w:ascii="Trebuchet MS" w:hAnsi="Trebuchet MS"/>
          <w:color w:val="000000"/>
          <w:sz w:val="22"/>
          <w:szCs w:val="22"/>
          <w:shd w:val="clear" w:color="auto" w:fill="FFFFFF"/>
        </w:rPr>
        <w:t>autentišku laikomas tik lietuvių kalba parengtas Sutarties tekstas (jei yra neatitikimų, pirmenybė teikiama lietuvių kalba parengtam tekstui).</w:t>
      </w:r>
    </w:p>
    <w:p w14:paraId="7E724629"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00FA7F78"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24.3. Jeigu pranešimas yra įteikiamas asmeniškai arba siunčiamas paštu ar per kurjerį, jis turi būti įteikiamas pasirašytinai ir laikomas gautu gavimo patvirtinime nurodytą dieną.</w:t>
      </w:r>
    </w:p>
    <w:p w14:paraId="24F8D9B7"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24.4. Jeigu pranešimas siunčiamas el. paštu, laikoma, kad Šalis jį gavo kitą darbo dieną.</w:t>
      </w:r>
    </w:p>
    <w:p w14:paraId="79C50105"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24.5. Jeigu pranešimas siunčiamas keliais skirtingais būdais, laikoma, kad gavėjas jį gavo tada, kai jis gavo pirmesnįjį pranešimą.</w:t>
      </w:r>
    </w:p>
    <w:p w14:paraId="15C5035C" w14:textId="77777777" w:rsidR="00FF76E7" w:rsidRPr="00617E55" w:rsidRDefault="00FF76E7" w:rsidP="00FF76E7">
      <w:pPr>
        <w:spacing w:line="257" w:lineRule="atLeast"/>
        <w:ind w:firstLine="62"/>
        <w:jc w:val="both"/>
        <w:rPr>
          <w:rFonts w:ascii="Trebuchet MS" w:hAnsi="Trebuchet MS"/>
          <w:color w:val="000000"/>
          <w:sz w:val="22"/>
          <w:szCs w:val="22"/>
        </w:rPr>
      </w:pPr>
    </w:p>
    <w:p w14:paraId="421E96E5" w14:textId="77777777" w:rsidR="00FF76E7" w:rsidRPr="00617E55" w:rsidRDefault="00FF76E7" w:rsidP="00FF76E7">
      <w:pPr>
        <w:spacing w:line="257" w:lineRule="atLeast"/>
        <w:ind w:left="360" w:hanging="360"/>
        <w:jc w:val="center"/>
        <w:rPr>
          <w:rFonts w:ascii="Trebuchet MS" w:hAnsi="Trebuchet MS"/>
          <w:color w:val="000000"/>
          <w:sz w:val="22"/>
          <w:szCs w:val="22"/>
        </w:rPr>
      </w:pPr>
      <w:r w:rsidRPr="00617E55">
        <w:rPr>
          <w:rFonts w:ascii="Trebuchet MS" w:hAnsi="Trebuchet MS"/>
          <w:b/>
          <w:bCs/>
          <w:caps/>
          <w:color w:val="000000"/>
          <w:sz w:val="22"/>
          <w:szCs w:val="22"/>
        </w:rPr>
        <w:lastRenderedPageBreak/>
        <w:t>25.  PRETENZIJOS IR GINČŲ SPRENDIMAS</w:t>
      </w:r>
    </w:p>
    <w:p w14:paraId="2A8FAB0E" w14:textId="77777777" w:rsidR="00FF76E7" w:rsidRPr="00617E55" w:rsidRDefault="00FF76E7" w:rsidP="00FF76E7">
      <w:pPr>
        <w:spacing w:line="257" w:lineRule="atLeast"/>
        <w:ind w:left="360" w:firstLine="62"/>
        <w:jc w:val="both"/>
        <w:rPr>
          <w:rFonts w:ascii="Trebuchet MS" w:hAnsi="Trebuchet MS"/>
          <w:color w:val="000000"/>
          <w:sz w:val="22"/>
          <w:szCs w:val="22"/>
        </w:rPr>
      </w:pPr>
    </w:p>
    <w:p w14:paraId="64A20616"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25.1. Bet kokie ginčai, nesutarimai ar reikalavimai, kylantys iš Sutarties arba susiję su Sutartimi, jos pažeidimu, nutraukimu ar galiojimu, visų pirma privalo būti sprendžiami derybomis tarp Šalių vadovų arba jų įgaliotų asmenų.</w:t>
      </w:r>
    </w:p>
    <w:p w14:paraId="36D05734"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71AE3E3A" w14:textId="77777777" w:rsidR="00FF76E7" w:rsidRPr="00617E55" w:rsidRDefault="00FF76E7" w:rsidP="00FF76E7">
      <w:pPr>
        <w:spacing w:line="257" w:lineRule="atLeast"/>
        <w:jc w:val="both"/>
        <w:rPr>
          <w:rFonts w:ascii="Trebuchet MS" w:hAnsi="Trebuchet MS"/>
          <w:color w:val="000000"/>
          <w:sz w:val="22"/>
          <w:szCs w:val="22"/>
        </w:rPr>
      </w:pPr>
      <w:r w:rsidRPr="00617E55">
        <w:rPr>
          <w:rFonts w:ascii="Trebuchet MS" w:hAnsi="Trebuchet MS"/>
          <w:color w:val="000000"/>
          <w:sz w:val="22"/>
          <w:szCs w:val="22"/>
        </w:rPr>
        <w:t>25.3. Kilę ginčai nesudaro pagrindo Šalims atsisakyti vykdyti savo prievoles pagal Sutartį.</w:t>
      </w:r>
    </w:p>
    <w:p w14:paraId="44963D31" w14:textId="77777777" w:rsidR="00FF76E7" w:rsidRPr="00617E55" w:rsidRDefault="00FF76E7" w:rsidP="00FF76E7">
      <w:pPr>
        <w:spacing w:line="257" w:lineRule="atLeast"/>
        <w:textAlignment w:val="center"/>
        <w:rPr>
          <w:rFonts w:ascii="Trebuchet MS" w:hAnsi="Trebuchet MS"/>
          <w:color w:val="000000"/>
          <w:sz w:val="22"/>
          <w:szCs w:val="22"/>
        </w:rPr>
      </w:pPr>
    </w:p>
    <w:p w14:paraId="52B66009" w14:textId="77777777" w:rsidR="00FF76E7" w:rsidRPr="00617E55" w:rsidRDefault="00FF76E7" w:rsidP="00FF76E7">
      <w:pPr>
        <w:spacing w:line="259" w:lineRule="auto"/>
        <w:jc w:val="center"/>
        <w:rPr>
          <w:rFonts w:ascii="Trebuchet MS" w:hAnsi="Trebuchet MS"/>
          <w:kern w:val="2"/>
          <w:sz w:val="22"/>
          <w:szCs w:val="22"/>
        </w:rPr>
      </w:pPr>
      <w:r w:rsidRPr="00617E55">
        <w:rPr>
          <w:rFonts w:ascii="Trebuchet MS" w:hAnsi="Trebuchet MS"/>
          <w:kern w:val="2"/>
          <w:sz w:val="22"/>
          <w:szCs w:val="22"/>
        </w:rPr>
        <w:t>________________</w:t>
      </w:r>
    </w:p>
    <w:p w14:paraId="398F0DF0" w14:textId="77777777" w:rsidR="00FF76E7" w:rsidRPr="00617E55" w:rsidRDefault="00FF76E7" w:rsidP="00FF76E7">
      <w:pPr>
        <w:rPr>
          <w:rFonts w:ascii="Trebuchet MS" w:hAnsi="Trebuchet MS"/>
          <w:sz w:val="22"/>
          <w:szCs w:val="22"/>
        </w:rPr>
      </w:pPr>
    </w:p>
    <w:p w14:paraId="2B40C8F2" w14:textId="77777777" w:rsidR="00FF76E7" w:rsidRPr="00617E55" w:rsidRDefault="00FF76E7" w:rsidP="009A783B">
      <w:pPr>
        <w:tabs>
          <w:tab w:val="left" w:pos="284"/>
        </w:tabs>
        <w:rPr>
          <w:rFonts w:ascii="Trebuchet MS" w:hAnsi="Trebuchet MS"/>
          <w:sz w:val="22"/>
          <w:szCs w:val="22"/>
        </w:rPr>
      </w:pPr>
    </w:p>
    <w:p w14:paraId="5EF9018D" w14:textId="77777777" w:rsidR="00FF76E7" w:rsidRPr="00617E55" w:rsidRDefault="00FF76E7" w:rsidP="009A783B">
      <w:pPr>
        <w:tabs>
          <w:tab w:val="left" w:pos="284"/>
        </w:tabs>
        <w:rPr>
          <w:rFonts w:ascii="Trebuchet MS" w:hAnsi="Trebuchet MS"/>
          <w:sz w:val="22"/>
          <w:szCs w:val="22"/>
        </w:rPr>
      </w:pPr>
    </w:p>
    <w:sectPr w:rsidR="00FF76E7" w:rsidRPr="00617E55" w:rsidSect="001517D0">
      <w:headerReference w:type="even" r:id="rId14"/>
      <w:headerReference w:type="default" r:id="rId15"/>
      <w:footerReference w:type="even" r:id="rId16"/>
      <w:footerReference w:type="default" r:id="rId17"/>
      <w:headerReference w:type="first" r:id="rId18"/>
      <w:footerReference w:type="first" r:id="rId19"/>
      <w:endnotePr>
        <w:numFmt w:val="decimal"/>
      </w:endnotePr>
      <w:pgSz w:w="12240" w:h="15840" w:code="1"/>
      <w:pgMar w:top="961" w:right="900" w:bottom="1797" w:left="1701" w:header="426" w:footer="720" w:gutter="0"/>
      <w:pgNumType w:start="1"/>
      <w:cols w:space="720"/>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116AF19" w16cid:durableId="2E66529F"/>
  <w16cid:commentId w16cid:paraId="20A5FB13" w16cid:durableId="2E665254"/>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8C68C29" w14:textId="77777777" w:rsidR="001A4644" w:rsidRDefault="001A4644">
      <w:pPr>
        <w:rPr>
          <w:kern w:val="2"/>
          <w:sz w:val="22"/>
          <w:szCs w:val="22"/>
          <w:lang w:val="en-US"/>
        </w:rPr>
      </w:pPr>
      <w:r>
        <w:rPr>
          <w:kern w:val="2"/>
          <w:sz w:val="22"/>
          <w:szCs w:val="22"/>
          <w:lang w:val="en-US"/>
        </w:rPr>
        <w:separator/>
      </w:r>
    </w:p>
  </w:endnote>
  <w:endnote w:type="continuationSeparator" w:id="0">
    <w:p w14:paraId="27133EA0" w14:textId="77777777" w:rsidR="001A4644" w:rsidRDefault="001A4644">
      <w:pPr>
        <w:rPr>
          <w:kern w:val="2"/>
          <w:sz w:val="22"/>
          <w:szCs w:val="22"/>
          <w:lang w:val="en-US"/>
        </w:rPr>
      </w:pPr>
      <w:r>
        <w:rPr>
          <w:kern w:val="2"/>
          <w:sz w:val="22"/>
          <w:szCs w:val="22"/>
          <w:lang w:val="en-US"/>
        </w:rPr>
        <w:continuationSeparator/>
      </w:r>
    </w:p>
  </w:endnote>
  <w:endnote w:type="continuationNotice" w:id="1">
    <w:p w14:paraId="107350B0" w14:textId="77777777" w:rsidR="001A4644" w:rsidRDefault="001A4644">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Trebuchet MS">
    <w:panose1 w:val="020B0603020202020204"/>
    <w:charset w:val="BA"/>
    <w:family w:val="swiss"/>
    <w:pitch w:val="variable"/>
    <w:sig w:usb0="00000687" w:usb1="00000000" w:usb2="00000000" w:usb3="00000000" w:csb0="0000009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386A24" w14:textId="77777777" w:rsidR="001A4644" w:rsidRDefault="001A4644">
    <w:pPr>
      <w:tabs>
        <w:tab w:val="center" w:pos="4680"/>
        <w:tab w:val="right" w:pos="9360"/>
      </w:tabs>
      <w:spacing w:after="160" w:line="259" w:lineRule="auto"/>
      <w:rPr>
        <w:kern w:val="2"/>
        <w:sz w:val="22"/>
        <w:szCs w:val="22"/>
        <w:lang w:val="en-U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DF9110" w14:textId="77777777" w:rsidR="001A4644" w:rsidRDefault="001A4644">
    <w:pPr>
      <w:tabs>
        <w:tab w:val="center" w:pos="4680"/>
        <w:tab w:val="right" w:pos="9360"/>
      </w:tabs>
      <w:spacing w:after="160" w:line="259" w:lineRule="auto"/>
      <w:rPr>
        <w:kern w:val="2"/>
        <w:sz w:val="22"/>
        <w:szCs w:val="22"/>
        <w:lang w:val="en-US"/>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0CEE5C" w14:textId="77777777" w:rsidR="001A4644" w:rsidRDefault="001A4644">
    <w:pPr>
      <w:tabs>
        <w:tab w:val="center" w:pos="4680"/>
        <w:tab w:val="right" w:pos="9360"/>
      </w:tabs>
      <w:spacing w:after="160" w:line="259" w:lineRule="auto"/>
      <w:rPr>
        <w:kern w:val="2"/>
        <w:sz w:val="22"/>
        <w:szCs w:val="22"/>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1788575" w14:textId="77777777" w:rsidR="001A4644" w:rsidRDefault="001A4644">
      <w:pPr>
        <w:rPr>
          <w:kern w:val="2"/>
          <w:sz w:val="22"/>
          <w:szCs w:val="22"/>
          <w:lang w:val="en-US"/>
        </w:rPr>
      </w:pPr>
      <w:r>
        <w:rPr>
          <w:kern w:val="2"/>
          <w:sz w:val="22"/>
          <w:szCs w:val="22"/>
          <w:lang w:val="en-US"/>
        </w:rPr>
        <w:separator/>
      </w:r>
    </w:p>
  </w:footnote>
  <w:footnote w:type="continuationSeparator" w:id="0">
    <w:p w14:paraId="02EBBAE1" w14:textId="77777777" w:rsidR="001A4644" w:rsidRDefault="001A4644">
      <w:pPr>
        <w:rPr>
          <w:kern w:val="2"/>
          <w:sz w:val="22"/>
          <w:szCs w:val="22"/>
          <w:lang w:val="en-US"/>
        </w:rPr>
      </w:pPr>
      <w:r>
        <w:rPr>
          <w:kern w:val="2"/>
          <w:sz w:val="22"/>
          <w:szCs w:val="22"/>
          <w:lang w:val="en-US"/>
        </w:rPr>
        <w:continuationSeparator/>
      </w:r>
    </w:p>
  </w:footnote>
  <w:footnote w:type="continuationNotice" w:id="1">
    <w:p w14:paraId="79042F99" w14:textId="77777777" w:rsidR="001A4644" w:rsidRDefault="001A4644">
      <w:pPr>
        <w:rPr>
          <w:kern w:val="2"/>
          <w:sz w:val="22"/>
          <w:szCs w:val="22"/>
          <w:lang w:val="en-US"/>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0B5E51" w14:textId="77777777" w:rsidR="001A4644" w:rsidRDefault="001A4644">
    <w:pPr>
      <w:tabs>
        <w:tab w:val="center" w:pos="4680"/>
        <w:tab w:val="right" w:pos="9360"/>
      </w:tabs>
      <w:spacing w:after="160" w:line="259" w:lineRule="auto"/>
      <w:rPr>
        <w:kern w:val="2"/>
        <w:sz w:val="22"/>
        <w:szCs w:val="22"/>
        <w:lang w:val="en-US"/>
      </w:rPr>
    </w:pPr>
  </w:p>
  <w:p w14:paraId="2C2E0226" w14:textId="77777777" w:rsidR="001A4644" w:rsidRDefault="001A4644"/>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40A918" w14:textId="77777777" w:rsidR="001A4644" w:rsidRPr="009A783B" w:rsidRDefault="001A4644" w:rsidP="00A10867">
    <w:pPr>
      <w:tabs>
        <w:tab w:val="center" w:pos="4819"/>
        <w:tab w:val="right" w:pos="9638"/>
      </w:tabs>
      <w:jc w:val="center"/>
      <w:rPr>
        <w:rFonts w:ascii="Trebuchet MS" w:hAnsi="Trebuchet MS"/>
        <w:sz w:val="22"/>
        <w:szCs w:val="22"/>
      </w:rPr>
    </w:pPr>
    <w:r w:rsidRPr="009A783B">
      <w:rPr>
        <w:rFonts w:ascii="Trebuchet MS" w:hAnsi="Trebuchet MS"/>
        <w:sz w:val="22"/>
        <w:szCs w:val="22"/>
      </w:rPr>
      <w:fldChar w:fldCharType="begin"/>
    </w:r>
    <w:r w:rsidRPr="009A783B">
      <w:rPr>
        <w:rFonts w:ascii="Trebuchet MS" w:hAnsi="Trebuchet MS"/>
        <w:sz w:val="22"/>
        <w:szCs w:val="22"/>
      </w:rPr>
      <w:instrText>PAGE   \* MERGEFORMAT</w:instrText>
    </w:r>
    <w:r w:rsidRPr="009A783B">
      <w:rPr>
        <w:rFonts w:ascii="Trebuchet MS" w:hAnsi="Trebuchet MS"/>
        <w:sz w:val="22"/>
        <w:szCs w:val="22"/>
      </w:rPr>
      <w:fldChar w:fldCharType="separate"/>
    </w:r>
    <w:r w:rsidR="0077636A">
      <w:rPr>
        <w:rFonts w:ascii="Trebuchet MS" w:hAnsi="Trebuchet MS"/>
        <w:noProof/>
        <w:sz w:val="22"/>
        <w:szCs w:val="22"/>
      </w:rPr>
      <w:t>22</w:t>
    </w:r>
    <w:r w:rsidRPr="009A783B">
      <w:rPr>
        <w:rFonts w:ascii="Trebuchet MS" w:hAnsi="Trebuchet MS"/>
        <w:sz w:val="22"/>
        <w:szCs w:val="22"/>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9A2B9E" w14:textId="77777777" w:rsidR="001A4644" w:rsidRDefault="001A4644">
    <w:pPr>
      <w:tabs>
        <w:tab w:val="center" w:pos="4819"/>
        <w:tab w:val="right" w:pos="9638"/>
      </w:tabs>
      <w:rPr>
        <w:rFonts w:eastAsia="Aria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786327"/>
    <w:multiLevelType w:val="multilevel"/>
    <w:tmpl w:val="0A6E7C2A"/>
    <w:lvl w:ilvl="0">
      <w:start w:val="1"/>
      <w:numFmt w:val="decimal"/>
      <w:pStyle w:val="0Punktai"/>
      <w:suff w:val="space"/>
      <w:lvlText w:val="%1."/>
      <w:lvlJc w:val="left"/>
      <w:pPr>
        <w:ind w:left="567" w:firstLine="0"/>
      </w:pPr>
      <w:rPr>
        <w:rFonts w:hint="default"/>
      </w:rPr>
    </w:lvl>
    <w:lvl w:ilvl="1">
      <w:start w:val="1"/>
      <w:numFmt w:val="decimal"/>
      <w:pStyle w:val="00Punktai"/>
      <w:suff w:val="space"/>
      <w:lvlText w:val="%1.%2."/>
      <w:lvlJc w:val="left"/>
      <w:pPr>
        <w:ind w:left="567" w:firstLine="0"/>
      </w:pPr>
      <w:rPr>
        <w:rFonts w:hint="default"/>
      </w:rPr>
    </w:lvl>
    <w:lvl w:ilvl="2">
      <w:start w:val="1"/>
      <w:numFmt w:val="decimal"/>
      <w:pStyle w:val="000Punktai"/>
      <w:suff w:val="space"/>
      <w:lvlText w:val="%1.%2.%3."/>
      <w:lvlJc w:val="left"/>
      <w:pPr>
        <w:ind w:left="567" w:firstLine="0"/>
      </w:pPr>
      <w:rPr>
        <w:rFonts w:hint="default"/>
      </w:rPr>
    </w:lvl>
    <w:lvl w:ilvl="3">
      <w:start w:val="1"/>
      <w:numFmt w:val="decimal"/>
      <w:pStyle w:val="0000Punktai"/>
      <w:suff w:val="space"/>
      <w:lvlText w:val="%1.%2.%3.%4."/>
      <w:lvlJc w:val="left"/>
      <w:pPr>
        <w:ind w:left="0" w:firstLine="567"/>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1" w15:restartNumberingAfterBreak="0">
    <w:nsid w:val="0CFA76C8"/>
    <w:multiLevelType w:val="multilevel"/>
    <w:tmpl w:val="3F7854D0"/>
    <w:lvl w:ilvl="0">
      <w:start w:val="1"/>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927"/>
        </w:tabs>
        <w:ind w:left="927" w:hanging="360"/>
      </w:pPr>
      <w:rPr>
        <w:rFonts w:hint="default"/>
        <w:color w:val="000000"/>
      </w:rPr>
    </w:lvl>
    <w:lvl w:ilvl="2">
      <w:start w:val="1"/>
      <w:numFmt w:val="decimal"/>
      <w:lvlText w:val="%1.%2.%3."/>
      <w:lvlJc w:val="left"/>
      <w:pPr>
        <w:tabs>
          <w:tab w:val="num" w:pos="1854"/>
        </w:tabs>
        <w:ind w:left="1854" w:hanging="720"/>
      </w:pPr>
      <w:rPr>
        <w:rFonts w:hint="default"/>
        <w:color w:val="000000"/>
      </w:rPr>
    </w:lvl>
    <w:lvl w:ilvl="3">
      <w:start w:val="1"/>
      <w:numFmt w:val="decimal"/>
      <w:lvlText w:val="%1.%2.%3.%4."/>
      <w:lvlJc w:val="left"/>
      <w:pPr>
        <w:tabs>
          <w:tab w:val="num" w:pos="2421"/>
        </w:tabs>
        <w:ind w:left="2421" w:hanging="720"/>
      </w:pPr>
      <w:rPr>
        <w:rFonts w:hint="default"/>
        <w:color w:val="000000"/>
      </w:rPr>
    </w:lvl>
    <w:lvl w:ilvl="4">
      <w:start w:val="1"/>
      <w:numFmt w:val="decimal"/>
      <w:lvlText w:val="%1.%2.%3.%4.%5."/>
      <w:lvlJc w:val="left"/>
      <w:pPr>
        <w:tabs>
          <w:tab w:val="num" w:pos="3348"/>
        </w:tabs>
        <w:ind w:left="3348" w:hanging="1080"/>
      </w:pPr>
      <w:rPr>
        <w:rFonts w:hint="default"/>
        <w:color w:val="000000"/>
      </w:rPr>
    </w:lvl>
    <w:lvl w:ilvl="5">
      <w:start w:val="1"/>
      <w:numFmt w:val="decimal"/>
      <w:lvlText w:val="%1.%2.%3.%4.%5.%6."/>
      <w:lvlJc w:val="left"/>
      <w:pPr>
        <w:tabs>
          <w:tab w:val="num" w:pos="3915"/>
        </w:tabs>
        <w:ind w:left="3915" w:hanging="1080"/>
      </w:pPr>
      <w:rPr>
        <w:rFonts w:hint="default"/>
        <w:color w:val="000000"/>
      </w:rPr>
    </w:lvl>
    <w:lvl w:ilvl="6">
      <w:start w:val="1"/>
      <w:numFmt w:val="decimal"/>
      <w:lvlText w:val="%1.%2.%3.%4.%5.%6.%7."/>
      <w:lvlJc w:val="left"/>
      <w:pPr>
        <w:tabs>
          <w:tab w:val="num" w:pos="4842"/>
        </w:tabs>
        <w:ind w:left="4842" w:hanging="1440"/>
      </w:pPr>
      <w:rPr>
        <w:rFonts w:hint="default"/>
        <w:color w:val="000000"/>
      </w:rPr>
    </w:lvl>
    <w:lvl w:ilvl="7">
      <w:start w:val="1"/>
      <w:numFmt w:val="decimal"/>
      <w:lvlText w:val="%1.%2.%3.%4.%5.%6.%7.%8."/>
      <w:lvlJc w:val="left"/>
      <w:pPr>
        <w:tabs>
          <w:tab w:val="num" w:pos="5409"/>
        </w:tabs>
        <w:ind w:left="5409" w:hanging="1440"/>
      </w:pPr>
      <w:rPr>
        <w:rFonts w:hint="default"/>
        <w:color w:val="000000"/>
      </w:rPr>
    </w:lvl>
    <w:lvl w:ilvl="8">
      <w:start w:val="1"/>
      <w:numFmt w:val="decimal"/>
      <w:lvlText w:val="%1.%2.%3.%4.%5.%6.%7.%8.%9."/>
      <w:lvlJc w:val="left"/>
      <w:pPr>
        <w:tabs>
          <w:tab w:val="num" w:pos="6336"/>
        </w:tabs>
        <w:ind w:left="6336" w:hanging="1800"/>
      </w:pPr>
      <w:rPr>
        <w:rFonts w:hint="default"/>
        <w:color w:val="000000"/>
      </w:rPr>
    </w:lvl>
  </w:abstractNum>
  <w:abstractNum w:abstractNumId="2" w15:restartNumberingAfterBreak="0">
    <w:nsid w:val="289C1C4C"/>
    <w:multiLevelType w:val="multilevel"/>
    <w:tmpl w:val="A22C025E"/>
    <w:lvl w:ilvl="0">
      <w:start w:val="1"/>
      <w:numFmt w:val="decimal"/>
      <w:lvlText w:val="%1."/>
      <w:lvlJc w:val="left"/>
      <w:pPr>
        <w:tabs>
          <w:tab w:val="num" w:pos="360"/>
        </w:tabs>
        <w:ind w:left="360" w:hanging="360"/>
      </w:pPr>
      <w:rPr>
        <w:rFonts w:ascii="Trebuchet MS" w:eastAsia="Times New Roman" w:hAnsi="Trebuchet MS" w:cs="Times New Roman"/>
      </w:rPr>
    </w:lvl>
    <w:lvl w:ilvl="1">
      <w:start w:val="1"/>
      <w:numFmt w:val="decimal"/>
      <w:lvlText w:val="%2."/>
      <w:lvlJc w:val="left"/>
      <w:pPr>
        <w:tabs>
          <w:tab w:val="num" w:pos="715"/>
        </w:tabs>
        <w:ind w:left="715" w:hanging="432"/>
      </w:pPr>
      <w:rPr>
        <w:rFonts w:ascii="Trebuchet MS" w:eastAsia="Times New Roman" w:hAnsi="Trebuchet MS" w:cs="Times New Roman"/>
        <w:b w:val="0"/>
        <w:i w:val="0"/>
        <w:strike w:val="0"/>
        <w:color w:val="auto"/>
        <w:sz w:val="22"/>
        <w:szCs w:val="22"/>
      </w:rPr>
    </w:lvl>
    <w:lvl w:ilvl="2">
      <w:start w:val="1"/>
      <w:numFmt w:val="decimal"/>
      <w:lvlText w:val="%1.%2.%3."/>
      <w:lvlJc w:val="left"/>
      <w:pPr>
        <w:tabs>
          <w:tab w:val="num" w:pos="1712"/>
        </w:tabs>
        <w:ind w:left="1496"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339F0DB8"/>
    <w:multiLevelType w:val="hybridMultilevel"/>
    <w:tmpl w:val="0E46EBA6"/>
    <w:lvl w:ilvl="0" w:tplc="29AAC494">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130" w:hanging="360"/>
      </w:pPr>
      <w:rPr>
        <w:rFonts w:ascii="Courier New" w:hAnsi="Courier New" w:cs="Courier New" w:hint="default"/>
      </w:rPr>
    </w:lvl>
    <w:lvl w:ilvl="2" w:tplc="04090005" w:tentative="1">
      <w:start w:val="1"/>
      <w:numFmt w:val="bullet"/>
      <w:lvlText w:val=""/>
      <w:lvlJc w:val="left"/>
      <w:pPr>
        <w:ind w:left="1850" w:hanging="360"/>
      </w:pPr>
      <w:rPr>
        <w:rFonts w:ascii="Wingdings" w:hAnsi="Wingdings" w:hint="default"/>
      </w:rPr>
    </w:lvl>
    <w:lvl w:ilvl="3" w:tplc="04090001" w:tentative="1">
      <w:start w:val="1"/>
      <w:numFmt w:val="bullet"/>
      <w:lvlText w:val=""/>
      <w:lvlJc w:val="left"/>
      <w:pPr>
        <w:ind w:left="2570" w:hanging="360"/>
      </w:pPr>
      <w:rPr>
        <w:rFonts w:ascii="Symbol" w:hAnsi="Symbol" w:hint="default"/>
      </w:rPr>
    </w:lvl>
    <w:lvl w:ilvl="4" w:tplc="04090003" w:tentative="1">
      <w:start w:val="1"/>
      <w:numFmt w:val="bullet"/>
      <w:lvlText w:val="o"/>
      <w:lvlJc w:val="left"/>
      <w:pPr>
        <w:ind w:left="3290" w:hanging="360"/>
      </w:pPr>
      <w:rPr>
        <w:rFonts w:ascii="Courier New" w:hAnsi="Courier New" w:cs="Courier New" w:hint="default"/>
      </w:rPr>
    </w:lvl>
    <w:lvl w:ilvl="5" w:tplc="04090005" w:tentative="1">
      <w:start w:val="1"/>
      <w:numFmt w:val="bullet"/>
      <w:lvlText w:val=""/>
      <w:lvlJc w:val="left"/>
      <w:pPr>
        <w:ind w:left="4010" w:hanging="360"/>
      </w:pPr>
      <w:rPr>
        <w:rFonts w:ascii="Wingdings" w:hAnsi="Wingdings" w:hint="default"/>
      </w:rPr>
    </w:lvl>
    <w:lvl w:ilvl="6" w:tplc="04090001" w:tentative="1">
      <w:start w:val="1"/>
      <w:numFmt w:val="bullet"/>
      <w:lvlText w:val=""/>
      <w:lvlJc w:val="left"/>
      <w:pPr>
        <w:ind w:left="4730" w:hanging="360"/>
      </w:pPr>
      <w:rPr>
        <w:rFonts w:ascii="Symbol" w:hAnsi="Symbol" w:hint="default"/>
      </w:rPr>
    </w:lvl>
    <w:lvl w:ilvl="7" w:tplc="04090003" w:tentative="1">
      <w:start w:val="1"/>
      <w:numFmt w:val="bullet"/>
      <w:lvlText w:val="o"/>
      <w:lvlJc w:val="left"/>
      <w:pPr>
        <w:ind w:left="5450" w:hanging="360"/>
      </w:pPr>
      <w:rPr>
        <w:rFonts w:ascii="Courier New" w:hAnsi="Courier New" w:cs="Courier New" w:hint="default"/>
      </w:rPr>
    </w:lvl>
    <w:lvl w:ilvl="8" w:tplc="04090005" w:tentative="1">
      <w:start w:val="1"/>
      <w:numFmt w:val="bullet"/>
      <w:lvlText w:val=""/>
      <w:lvlJc w:val="left"/>
      <w:pPr>
        <w:ind w:left="6170" w:hanging="360"/>
      </w:pPr>
      <w:rPr>
        <w:rFonts w:ascii="Wingdings" w:hAnsi="Wingdings" w:hint="default"/>
      </w:rPr>
    </w:lvl>
  </w:abstractNum>
  <w:abstractNum w:abstractNumId="4" w15:restartNumberingAfterBreak="0">
    <w:nsid w:val="43583A8E"/>
    <w:multiLevelType w:val="hybridMultilevel"/>
    <w:tmpl w:val="356C026E"/>
    <w:lvl w:ilvl="0" w:tplc="B8B0CD80">
      <w:start w:val="1"/>
      <w:numFmt w:val="decimal"/>
      <w:lvlText w:val="%1."/>
      <w:lvlJc w:val="left"/>
      <w:pPr>
        <w:ind w:left="720" w:hanging="360"/>
      </w:pPr>
      <w:rPr>
        <w:rFonts w:eastAsia="Calibr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EAC48C6"/>
    <w:multiLevelType w:val="hybridMultilevel"/>
    <w:tmpl w:val="B2E48C9C"/>
    <w:lvl w:ilvl="0" w:tplc="9CBC7450">
      <w:start w:val="11"/>
      <w:numFmt w:val="bullet"/>
      <w:lvlText w:val="-"/>
      <w:lvlJc w:val="left"/>
      <w:pPr>
        <w:ind w:left="828" w:hanging="360"/>
      </w:pPr>
      <w:rPr>
        <w:rFonts w:ascii="Trebuchet MS" w:eastAsia="MS Mincho" w:hAnsi="Trebuchet MS" w:cs="Times New Roman" w:hint="default"/>
      </w:rPr>
    </w:lvl>
    <w:lvl w:ilvl="1" w:tplc="04270003" w:tentative="1">
      <w:start w:val="1"/>
      <w:numFmt w:val="bullet"/>
      <w:lvlText w:val="o"/>
      <w:lvlJc w:val="left"/>
      <w:pPr>
        <w:ind w:left="1548" w:hanging="360"/>
      </w:pPr>
      <w:rPr>
        <w:rFonts w:ascii="Courier New" w:hAnsi="Courier New" w:cs="Courier New" w:hint="default"/>
      </w:rPr>
    </w:lvl>
    <w:lvl w:ilvl="2" w:tplc="04270005" w:tentative="1">
      <w:start w:val="1"/>
      <w:numFmt w:val="bullet"/>
      <w:lvlText w:val=""/>
      <w:lvlJc w:val="left"/>
      <w:pPr>
        <w:ind w:left="2268" w:hanging="360"/>
      </w:pPr>
      <w:rPr>
        <w:rFonts w:ascii="Wingdings" w:hAnsi="Wingdings" w:hint="default"/>
      </w:rPr>
    </w:lvl>
    <w:lvl w:ilvl="3" w:tplc="04270001" w:tentative="1">
      <w:start w:val="1"/>
      <w:numFmt w:val="bullet"/>
      <w:lvlText w:val=""/>
      <w:lvlJc w:val="left"/>
      <w:pPr>
        <w:ind w:left="2988" w:hanging="360"/>
      </w:pPr>
      <w:rPr>
        <w:rFonts w:ascii="Symbol" w:hAnsi="Symbol" w:hint="default"/>
      </w:rPr>
    </w:lvl>
    <w:lvl w:ilvl="4" w:tplc="04270003" w:tentative="1">
      <w:start w:val="1"/>
      <w:numFmt w:val="bullet"/>
      <w:lvlText w:val="o"/>
      <w:lvlJc w:val="left"/>
      <w:pPr>
        <w:ind w:left="3708" w:hanging="360"/>
      </w:pPr>
      <w:rPr>
        <w:rFonts w:ascii="Courier New" w:hAnsi="Courier New" w:cs="Courier New" w:hint="default"/>
      </w:rPr>
    </w:lvl>
    <w:lvl w:ilvl="5" w:tplc="04270005" w:tentative="1">
      <w:start w:val="1"/>
      <w:numFmt w:val="bullet"/>
      <w:lvlText w:val=""/>
      <w:lvlJc w:val="left"/>
      <w:pPr>
        <w:ind w:left="4428" w:hanging="360"/>
      </w:pPr>
      <w:rPr>
        <w:rFonts w:ascii="Wingdings" w:hAnsi="Wingdings" w:hint="default"/>
      </w:rPr>
    </w:lvl>
    <w:lvl w:ilvl="6" w:tplc="04270001" w:tentative="1">
      <w:start w:val="1"/>
      <w:numFmt w:val="bullet"/>
      <w:lvlText w:val=""/>
      <w:lvlJc w:val="left"/>
      <w:pPr>
        <w:ind w:left="5148" w:hanging="360"/>
      </w:pPr>
      <w:rPr>
        <w:rFonts w:ascii="Symbol" w:hAnsi="Symbol" w:hint="default"/>
      </w:rPr>
    </w:lvl>
    <w:lvl w:ilvl="7" w:tplc="04270003" w:tentative="1">
      <w:start w:val="1"/>
      <w:numFmt w:val="bullet"/>
      <w:lvlText w:val="o"/>
      <w:lvlJc w:val="left"/>
      <w:pPr>
        <w:ind w:left="5868" w:hanging="360"/>
      </w:pPr>
      <w:rPr>
        <w:rFonts w:ascii="Courier New" w:hAnsi="Courier New" w:cs="Courier New" w:hint="default"/>
      </w:rPr>
    </w:lvl>
    <w:lvl w:ilvl="8" w:tplc="04270005" w:tentative="1">
      <w:start w:val="1"/>
      <w:numFmt w:val="bullet"/>
      <w:lvlText w:val=""/>
      <w:lvlJc w:val="left"/>
      <w:pPr>
        <w:ind w:left="6588" w:hanging="360"/>
      </w:pPr>
      <w:rPr>
        <w:rFonts w:ascii="Wingdings" w:hAnsi="Wingdings" w:hint="default"/>
      </w:rPr>
    </w:lvl>
  </w:abstractNum>
  <w:abstractNum w:abstractNumId="6" w15:restartNumberingAfterBreak="0">
    <w:nsid w:val="6D175479"/>
    <w:multiLevelType w:val="hybridMultilevel"/>
    <w:tmpl w:val="D228BE5C"/>
    <w:lvl w:ilvl="0" w:tplc="AF2E1946">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5"/>
  </w:num>
  <w:num w:numId="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0"/>
  </w:num>
  <w:num w:numId="6">
    <w:abstractNumId w:val="1"/>
  </w:num>
  <w:num w:numId="7">
    <w:abstractNumId w:val="2"/>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396"/>
  <w:doNotHyphenateCaps/>
  <w:characterSpacingControl w:val="doNotCompress"/>
  <w:hdrShapeDefaults>
    <o:shapedefaults v:ext="edit" spidmax="22529"/>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5B23"/>
    <w:rsid w:val="00034C52"/>
    <w:rsid w:val="00036736"/>
    <w:rsid w:val="00055E37"/>
    <w:rsid w:val="000673E8"/>
    <w:rsid w:val="00071D63"/>
    <w:rsid w:val="00085F17"/>
    <w:rsid w:val="000941B9"/>
    <w:rsid w:val="00094537"/>
    <w:rsid w:val="00096497"/>
    <w:rsid w:val="000B081F"/>
    <w:rsid w:val="000B1E2A"/>
    <w:rsid w:val="000C6344"/>
    <w:rsid w:val="000E676A"/>
    <w:rsid w:val="001119FE"/>
    <w:rsid w:val="00113A70"/>
    <w:rsid w:val="00113FE1"/>
    <w:rsid w:val="00135691"/>
    <w:rsid w:val="0015174E"/>
    <w:rsid w:val="001517D0"/>
    <w:rsid w:val="00155FBB"/>
    <w:rsid w:val="00181716"/>
    <w:rsid w:val="00182354"/>
    <w:rsid w:val="00184997"/>
    <w:rsid w:val="001909A0"/>
    <w:rsid w:val="001A4644"/>
    <w:rsid w:val="001B0CBF"/>
    <w:rsid w:val="001B5DE5"/>
    <w:rsid w:val="001C5EB4"/>
    <w:rsid w:val="002001B5"/>
    <w:rsid w:val="002075B2"/>
    <w:rsid w:val="002166B8"/>
    <w:rsid w:val="00223951"/>
    <w:rsid w:val="00225711"/>
    <w:rsid w:val="00241849"/>
    <w:rsid w:val="002423E6"/>
    <w:rsid w:val="00251E27"/>
    <w:rsid w:val="00256498"/>
    <w:rsid w:val="002629BE"/>
    <w:rsid w:val="00275E6C"/>
    <w:rsid w:val="00277EDE"/>
    <w:rsid w:val="00284EF4"/>
    <w:rsid w:val="002A5B3E"/>
    <w:rsid w:val="002B3226"/>
    <w:rsid w:val="002D7B8D"/>
    <w:rsid w:val="002E18D5"/>
    <w:rsid w:val="002F0B59"/>
    <w:rsid w:val="002F391C"/>
    <w:rsid w:val="00312F6A"/>
    <w:rsid w:val="00323B4F"/>
    <w:rsid w:val="0034762C"/>
    <w:rsid w:val="003518A0"/>
    <w:rsid w:val="00362738"/>
    <w:rsid w:val="00367CF6"/>
    <w:rsid w:val="003736F6"/>
    <w:rsid w:val="00381C7D"/>
    <w:rsid w:val="00387BAB"/>
    <w:rsid w:val="003962E1"/>
    <w:rsid w:val="003B30BB"/>
    <w:rsid w:val="003C12D2"/>
    <w:rsid w:val="003C2605"/>
    <w:rsid w:val="003C2B26"/>
    <w:rsid w:val="003C5401"/>
    <w:rsid w:val="003F4F91"/>
    <w:rsid w:val="004040D6"/>
    <w:rsid w:val="00416DB0"/>
    <w:rsid w:val="004244B8"/>
    <w:rsid w:val="00451D03"/>
    <w:rsid w:val="00452379"/>
    <w:rsid w:val="00463F44"/>
    <w:rsid w:val="00470F26"/>
    <w:rsid w:val="00473FA5"/>
    <w:rsid w:val="00477766"/>
    <w:rsid w:val="00480524"/>
    <w:rsid w:val="00482827"/>
    <w:rsid w:val="00482DE0"/>
    <w:rsid w:val="004879F1"/>
    <w:rsid w:val="004918B9"/>
    <w:rsid w:val="004C4077"/>
    <w:rsid w:val="00506008"/>
    <w:rsid w:val="00522153"/>
    <w:rsid w:val="00536111"/>
    <w:rsid w:val="005403E1"/>
    <w:rsid w:val="00557D32"/>
    <w:rsid w:val="0056222B"/>
    <w:rsid w:val="00563032"/>
    <w:rsid w:val="005708D1"/>
    <w:rsid w:val="00574D77"/>
    <w:rsid w:val="0058473D"/>
    <w:rsid w:val="00590ECD"/>
    <w:rsid w:val="00595C8B"/>
    <w:rsid w:val="005A4371"/>
    <w:rsid w:val="005A5832"/>
    <w:rsid w:val="005C6432"/>
    <w:rsid w:val="005D64CF"/>
    <w:rsid w:val="005F52AD"/>
    <w:rsid w:val="005F5B23"/>
    <w:rsid w:val="005F5DDF"/>
    <w:rsid w:val="00602B1C"/>
    <w:rsid w:val="006039CF"/>
    <w:rsid w:val="00617E55"/>
    <w:rsid w:val="00624356"/>
    <w:rsid w:val="00627908"/>
    <w:rsid w:val="0063505F"/>
    <w:rsid w:val="00637E1B"/>
    <w:rsid w:val="0066374A"/>
    <w:rsid w:val="00673958"/>
    <w:rsid w:val="00680B82"/>
    <w:rsid w:val="00684011"/>
    <w:rsid w:val="00695902"/>
    <w:rsid w:val="006B7596"/>
    <w:rsid w:val="006C7C6B"/>
    <w:rsid w:val="006C7D86"/>
    <w:rsid w:val="006F2A23"/>
    <w:rsid w:val="00710F78"/>
    <w:rsid w:val="00731AAB"/>
    <w:rsid w:val="00735875"/>
    <w:rsid w:val="00735CBD"/>
    <w:rsid w:val="0074504A"/>
    <w:rsid w:val="007474FF"/>
    <w:rsid w:val="007755A9"/>
    <w:rsid w:val="0077636A"/>
    <w:rsid w:val="007800E3"/>
    <w:rsid w:val="007937E1"/>
    <w:rsid w:val="00795552"/>
    <w:rsid w:val="0079654D"/>
    <w:rsid w:val="007A3298"/>
    <w:rsid w:val="007B4F24"/>
    <w:rsid w:val="007B5CAF"/>
    <w:rsid w:val="007C18E9"/>
    <w:rsid w:val="007C79E1"/>
    <w:rsid w:val="007E2923"/>
    <w:rsid w:val="0080361F"/>
    <w:rsid w:val="00806EFF"/>
    <w:rsid w:val="00812B3C"/>
    <w:rsid w:val="00833DB0"/>
    <w:rsid w:val="008507EF"/>
    <w:rsid w:val="00856FEF"/>
    <w:rsid w:val="00862C41"/>
    <w:rsid w:val="008724F8"/>
    <w:rsid w:val="00872FA9"/>
    <w:rsid w:val="008900B1"/>
    <w:rsid w:val="008B1199"/>
    <w:rsid w:val="008B42EA"/>
    <w:rsid w:val="008C54C7"/>
    <w:rsid w:val="008C7BD5"/>
    <w:rsid w:val="008D1BCE"/>
    <w:rsid w:val="008D49C1"/>
    <w:rsid w:val="008E113B"/>
    <w:rsid w:val="008F7B83"/>
    <w:rsid w:val="00902D45"/>
    <w:rsid w:val="00926E7B"/>
    <w:rsid w:val="00936DD6"/>
    <w:rsid w:val="00943353"/>
    <w:rsid w:val="009436FB"/>
    <w:rsid w:val="009509B9"/>
    <w:rsid w:val="00951506"/>
    <w:rsid w:val="00951C86"/>
    <w:rsid w:val="0095486D"/>
    <w:rsid w:val="009620FF"/>
    <w:rsid w:val="00962106"/>
    <w:rsid w:val="00967DED"/>
    <w:rsid w:val="009844FC"/>
    <w:rsid w:val="009A6517"/>
    <w:rsid w:val="009A783B"/>
    <w:rsid w:val="009C2404"/>
    <w:rsid w:val="009E3F8A"/>
    <w:rsid w:val="009E44F3"/>
    <w:rsid w:val="009F1DF9"/>
    <w:rsid w:val="009F32E5"/>
    <w:rsid w:val="009F6EA0"/>
    <w:rsid w:val="00A10867"/>
    <w:rsid w:val="00A11BAF"/>
    <w:rsid w:val="00A17DC5"/>
    <w:rsid w:val="00A32B6F"/>
    <w:rsid w:val="00A33D35"/>
    <w:rsid w:val="00A423A5"/>
    <w:rsid w:val="00A75C05"/>
    <w:rsid w:val="00AC20FB"/>
    <w:rsid w:val="00AD7454"/>
    <w:rsid w:val="00AE6245"/>
    <w:rsid w:val="00AE6489"/>
    <w:rsid w:val="00AF38D3"/>
    <w:rsid w:val="00B058D3"/>
    <w:rsid w:val="00B24CA6"/>
    <w:rsid w:val="00B42747"/>
    <w:rsid w:val="00B45B55"/>
    <w:rsid w:val="00B54292"/>
    <w:rsid w:val="00B60F57"/>
    <w:rsid w:val="00B657A8"/>
    <w:rsid w:val="00B75094"/>
    <w:rsid w:val="00B83A29"/>
    <w:rsid w:val="00B8448C"/>
    <w:rsid w:val="00BA49CB"/>
    <w:rsid w:val="00BC038E"/>
    <w:rsid w:val="00BC1502"/>
    <w:rsid w:val="00BD288A"/>
    <w:rsid w:val="00BE4292"/>
    <w:rsid w:val="00BF2BAF"/>
    <w:rsid w:val="00BF4459"/>
    <w:rsid w:val="00C10EB4"/>
    <w:rsid w:val="00C1139D"/>
    <w:rsid w:val="00C14898"/>
    <w:rsid w:val="00C40027"/>
    <w:rsid w:val="00C41096"/>
    <w:rsid w:val="00C6297B"/>
    <w:rsid w:val="00C73705"/>
    <w:rsid w:val="00C84D15"/>
    <w:rsid w:val="00C9680C"/>
    <w:rsid w:val="00CA7DC5"/>
    <w:rsid w:val="00CC61AD"/>
    <w:rsid w:val="00CD0BEE"/>
    <w:rsid w:val="00CD4848"/>
    <w:rsid w:val="00D02FA5"/>
    <w:rsid w:val="00D12A8D"/>
    <w:rsid w:val="00D2094D"/>
    <w:rsid w:val="00D25779"/>
    <w:rsid w:val="00D261FC"/>
    <w:rsid w:val="00D327B3"/>
    <w:rsid w:val="00D340C3"/>
    <w:rsid w:val="00D45FB2"/>
    <w:rsid w:val="00D60B35"/>
    <w:rsid w:val="00D646DB"/>
    <w:rsid w:val="00D84E2C"/>
    <w:rsid w:val="00D90EA6"/>
    <w:rsid w:val="00D968C8"/>
    <w:rsid w:val="00DC2963"/>
    <w:rsid w:val="00DC6C54"/>
    <w:rsid w:val="00E07293"/>
    <w:rsid w:val="00E1146A"/>
    <w:rsid w:val="00E321B7"/>
    <w:rsid w:val="00E33F4D"/>
    <w:rsid w:val="00E46F00"/>
    <w:rsid w:val="00E65472"/>
    <w:rsid w:val="00E75172"/>
    <w:rsid w:val="00E75766"/>
    <w:rsid w:val="00E77F67"/>
    <w:rsid w:val="00E87EA2"/>
    <w:rsid w:val="00EA3686"/>
    <w:rsid w:val="00EB3D62"/>
    <w:rsid w:val="00ED0E29"/>
    <w:rsid w:val="00EE2803"/>
    <w:rsid w:val="00EF1B10"/>
    <w:rsid w:val="00F033D7"/>
    <w:rsid w:val="00F34351"/>
    <w:rsid w:val="00F50C53"/>
    <w:rsid w:val="00F53499"/>
    <w:rsid w:val="00F5544F"/>
    <w:rsid w:val="00F55C15"/>
    <w:rsid w:val="00F612D0"/>
    <w:rsid w:val="00F90DEE"/>
    <w:rsid w:val="00F91406"/>
    <w:rsid w:val="00FA05AC"/>
    <w:rsid w:val="00FA071F"/>
    <w:rsid w:val="00FA3091"/>
    <w:rsid w:val="00FA44A5"/>
    <w:rsid w:val="00FA6276"/>
    <w:rsid w:val="00FD044E"/>
    <w:rsid w:val="00FF5B49"/>
    <w:rsid w:val="00FF76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2F87F3D7"/>
  <w15:chartTrackingRefBased/>
  <w15:docId w15:val="{9C8246B1-9C49-4ECA-81F8-DB0B9A0F5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Komentaronuoroda">
    <w:name w:val="annotation reference"/>
    <w:basedOn w:val="Numatytasispastraiposriftas"/>
    <w:semiHidden/>
    <w:unhideWhenUsed/>
    <w:rsid w:val="00F50C53"/>
    <w:rPr>
      <w:sz w:val="16"/>
      <w:szCs w:val="16"/>
    </w:rPr>
  </w:style>
  <w:style w:type="paragraph" w:styleId="Komentarotekstas">
    <w:name w:val="annotation text"/>
    <w:basedOn w:val="prastasis"/>
    <w:link w:val="KomentarotekstasDiagrama"/>
    <w:semiHidden/>
    <w:unhideWhenUsed/>
    <w:rsid w:val="00F50C53"/>
    <w:rPr>
      <w:sz w:val="20"/>
    </w:rPr>
  </w:style>
  <w:style w:type="character" w:customStyle="1" w:styleId="KomentarotekstasDiagrama">
    <w:name w:val="Komentaro tekstas Diagrama"/>
    <w:basedOn w:val="Numatytasispastraiposriftas"/>
    <w:link w:val="Komentarotekstas"/>
    <w:semiHidden/>
    <w:rsid w:val="00F50C53"/>
    <w:rPr>
      <w:sz w:val="20"/>
    </w:rPr>
  </w:style>
  <w:style w:type="paragraph" w:styleId="Komentarotema">
    <w:name w:val="annotation subject"/>
    <w:basedOn w:val="Komentarotekstas"/>
    <w:next w:val="Komentarotekstas"/>
    <w:link w:val="KomentarotemaDiagrama"/>
    <w:semiHidden/>
    <w:unhideWhenUsed/>
    <w:rsid w:val="00F50C53"/>
    <w:rPr>
      <w:b/>
      <w:bCs/>
    </w:rPr>
  </w:style>
  <w:style w:type="character" w:customStyle="1" w:styleId="KomentarotemaDiagrama">
    <w:name w:val="Komentaro tema Diagrama"/>
    <w:basedOn w:val="KomentarotekstasDiagrama"/>
    <w:link w:val="Komentarotema"/>
    <w:semiHidden/>
    <w:rsid w:val="00F50C53"/>
    <w:rPr>
      <w:b/>
      <w:bCs/>
      <w:sz w:val="20"/>
    </w:rPr>
  </w:style>
  <w:style w:type="paragraph" w:styleId="Debesliotekstas">
    <w:name w:val="Balloon Text"/>
    <w:basedOn w:val="prastasis"/>
    <w:link w:val="DebesliotekstasDiagrama"/>
    <w:semiHidden/>
    <w:unhideWhenUsed/>
    <w:rsid w:val="00F50C53"/>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F50C53"/>
    <w:rPr>
      <w:rFonts w:ascii="Segoe UI" w:hAnsi="Segoe UI" w:cs="Segoe UI"/>
      <w:sz w:val="18"/>
      <w:szCs w:val="18"/>
    </w:rPr>
  </w:style>
  <w:style w:type="character" w:styleId="Hipersaitas">
    <w:name w:val="Hyperlink"/>
    <w:basedOn w:val="Numatytasispastraiposriftas"/>
    <w:unhideWhenUsed/>
    <w:rsid w:val="00B45B55"/>
    <w:rPr>
      <w:color w:val="0563C1" w:themeColor="hyperlink"/>
      <w:u w:val="single"/>
    </w:rPr>
  </w:style>
  <w:style w:type="character" w:customStyle="1" w:styleId="UnresolvedMention">
    <w:name w:val="Unresolved Mention"/>
    <w:basedOn w:val="Numatytasispastraiposriftas"/>
    <w:uiPriority w:val="99"/>
    <w:semiHidden/>
    <w:unhideWhenUsed/>
    <w:rsid w:val="00B45B55"/>
    <w:rPr>
      <w:color w:val="605E5C"/>
      <w:shd w:val="clear" w:color="auto" w:fill="E1DFDD"/>
    </w:rPr>
  </w:style>
  <w:style w:type="paragraph" w:styleId="Sraopastraipa">
    <w:name w:val="List Paragraph"/>
    <w:aliases w:val="ERP-List Paragraph,List Paragraph1,List Paragraph11,Numbering,List Paragraph Red,Bullet EY,List Paragraph2,Buletai,List Paragraph21,lp1,Bullet 1,Use Case List Paragraph,List Paragraph111,Paragraph,List Paragraph211,Sąrašo pastraipa1"/>
    <w:basedOn w:val="prastasis"/>
    <w:link w:val="SraopastraipaDiagrama"/>
    <w:uiPriority w:val="34"/>
    <w:qFormat/>
    <w:rsid w:val="00184997"/>
    <w:pPr>
      <w:ind w:left="720"/>
      <w:contextualSpacing/>
    </w:pPr>
  </w:style>
  <w:style w:type="character" w:customStyle="1" w:styleId="SraopastraipaDiagrama">
    <w:name w:val="Sąrašo pastraipa Diagrama"/>
    <w:aliases w:val="ERP-List Paragraph Diagrama,List Paragraph1 Diagrama,List Paragraph11 Diagrama,Numbering Diagrama,List Paragraph Red Diagrama,Bullet EY Diagrama,List Paragraph2 Diagrama,Buletai Diagrama,List Paragraph21 Diagrama,lp1 Diagrama"/>
    <w:link w:val="Sraopastraipa"/>
    <w:uiPriority w:val="34"/>
    <w:qFormat/>
    <w:locked/>
    <w:rsid w:val="00943353"/>
  </w:style>
  <w:style w:type="paragraph" w:styleId="prastasiniatinklio">
    <w:name w:val="Normal (Web)"/>
    <w:basedOn w:val="prastasis"/>
    <w:uiPriority w:val="99"/>
    <w:unhideWhenUsed/>
    <w:rsid w:val="00943353"/>
    <w:pPr>
      <w:spacing w:before="100" w:beforeAutospacing="1" w:after="100" w:afterAutospacing="1"/>
    </w:pPr>
    <w:rPr>
      <w:szCs w:val="24"/>
      <w:lang w:eastAsia="en-GB"/>
    </w:rPr>
  </w:style>
  <w:style w:type="paragraph" w:customStyle="1" w:styleId="0Punktai">
    <w:name w:val="0_Punktai"/>
    <w:basedOn w:val="prastasis"/>
    <w:rsid w:val="00833DB0"/>
    <w:pPr>
      <w:numPr>
        <w:numId w:val="5"/>
      </w:numPr>
      <w:jc w:val="both"/>
    </w:pPr>
  </w:style>
  <w:style w:type="paragraph" w:customStyle="1" w:styleId="00Punktai">
    <w:name w:val="00_Punktai"/>
    <w:basedOn w:val="0Punktai"/>
    <w:rsid w:val="00833DB0"/>
    <w:pPr>
      <w:numPr>
        <w:ilvl w:val="1"/>
      </w:numPr>
    </w:pPr>
  </w:style>
  <w:style w:type="paragraph" w:customStyle="1" w:styleId="000Punktai">
    <w:name w:val="000_Punktai"/>
    <w:basedOn w:val="00Punktai"/>
    <w:rsid w:val="00833DB0"/>
    <w:pPr>
      <w:numPr>
        <w:ilvl w:val="2"/>
      </w:numPr>
    </w:pPr>
  </w:style>
  <w:style w:type="paragraph" w:customStyle="1" w:styleId="0000Punktai">
    <w:name w:val="0000_Punktai"/>
    <w:basedOn w:val="000Punktai"/>
    <w:rsid w:val="00833DB0"/>
    <w:pPr>
      <w:numPr>
        <w:ilvl w:val="3"/>
      </w:numPr>
    </w:pPr>
  </w:style>
  <w:style w:type="paragraph" w:styleId="Pataisymai">
    <w:name w:val="Revision"/>
    <w:hidden/>
    <w:semiHidden/>
    <w:rsid w:val="005708D1"/>
  </w:style>
  <w:style w:type="character" w:styleId="Grietas">
    <w:name w:val="Strong"/>
    <w:basedOn w:val="Numatytasispastraiposriftas"/>
    <w:uiPriority w:val="22"/>
    <w:qFormat/>
    <w:rsid w:val="006C7D8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5851363">
      <w:bodyDiv w:val="1"/>
      <w:marLeft w:val="0"/>
      <w:marRight w:val="0"/>
      <w:marTop w:val="0"/>
      <w:marBottom w:val="0"/>
      <w:divBdr>
        <w:top w:val="none" w:sz="0" w:space="0" w:color="auto"/>
        <w:left w:val="none" w:sz="0" w:space="0" w:color="auto"/>
        <w:bottom w:val="none" w:sz="0" w:space="0" w:color="auto"/>
        <w:right w:val="none" w:sz="0" w:space="0" w:color="auto"/>
      </w:divBdr>
      <w:divsChild>
        <w:div w:id="1543053135">
          <w:marLeft w:val="0"/>
          <w:marRight w:val="0"/>
          <w:marTop w:val="0"/>
          <w:marBottom w:val="0"/>
          <w:divBdr>
            <w:top w:val="none" w:sz="0" w:space="0" w:color="auto"/>
            <w:left w:val="none" w:sz="0" w:space="0" w:color="auto"/>
            <w:bottom w:val="none" w:sz="0" w:space="0" w:color="auto"/>
            <w:right w:val="none" w:sz="0" w:space="0" w:color="auto"/>
          </w:divBdr>
        </w:div>
        <w:div w:id="1003781327">
          <w:marLeft w:val="0"/>
          <w:marRight w:val="0"/>
          <w:marTop w:val="0"/>
          <w:marBottom w:val="0"/>
          <w:divBdr>
            <w:top w:val="none" w:sz="0" w:space="0" w:color="auto"/>
            <w:left w:val="none" w:sz="0" w:space="0" w:color="auto"/>
            <w:bottom w:val="none" w:sz="0" w:space="0" w:color="auto"/>
            <w:right w:val="none" w:sz="0" w:space="0" w:color="auto"/>
          </w:divBdr>
        </w:div>
      </w:divsChild>
    </w:div>
    <w:div w:id="1126312654">
      <w:bodyDiv w:val="1"/>
      <w:marLeft w:val="0"/>
      <w:marRight w:val="0"/>
      <w:marTop w:val="0"/>
      <w:marBottom w:val="0"/>
      <w:divBdr>
        <w:top w:val="none" w:sz="0" w:space="0" w:color="auto"/>
        <w:left w:val="none" w:sz="0" w:space="0" w:color="auto"/>
        <w:bottom w:val="none" w:sz="0" w:space="0" w:color="auto"/>
        <w:right w:val="none" w:sz="0" w:space="0" w:color="auto"/>
      </w:divBdr>
    </w:div>
    <w:div w:id="1177696833">
      <w:bodyDiv w:val="1"/>
      <w:marLeft w:val="0"/>
      <w:marRight w:val="0"/>
      <w:marTop w:val="0"/>
      <w:marBottom w:val="0"/>
      <w:divBdr>
        <w:top w:val="none" w:sz="0" w:space="0" w:color="auto"/>
        <w:left w:val="none" w:sz="0" w:space="0" w:color="auto"/>
        <w:bottom w:val="none" w:sz="0" w:space="0" w:color="auto"/>
        <w:right w:val="none" w:sz="0" w:space="0" w:color="auto"/>
      </w:divBdr>
    </w:div>
    <w:div w:id="1355308581">
      <w:bodyDiv w:val="1"/>
      <w:marLeft w:val="0"/>
      <w:marRight w:val="0"/>
      <w:marTop w:val="0"/>
      <w:marBottom w:val="0"/>
      <w:divBdr>
        <w:top w:val="none" w:sz="0" w:space="0" w:color="auto"/>
        <w:left w:val="none" w:sz="0" w:space="0" w:color="auto"/>
        <w:bottom w:val="none" w:sz="0" w:space="0" w:color="auto"/>
        <w:right w:val="none" w:sz="0" w:space="0" w:color="auto"/>
      </w:divBdr>
    </w:div>
    <w:div w:id="1635870455">
      <w:bodyDiv w:val="1"/>
      <w:marLeft w:val="0"/>
      <w:marRight w:val="0"/>
      <w:marTop w:val="0"/>
      <w:marBottom w:val="0"/>
      <w:divBdr>
        <w:top w:val="none" w:sz="0" w:space="0" w:color="auto"/>
        <w:left w:val="none" w:sz="0" w:space="0" w:color="auto"/>
        <w:bottom w:val="none" w:sz="0" w:space="0" w:color="auto"/>
        <w:right w:val="none" w:sz="0" w:space="0" w:color="auto"/>
      </w:divBdr>
    </w:div>
    <w:div w:id="1869289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natalija.kucenko@vmi.lt"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raimondas.puodziunas@vmi.lt"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vmi@vmi.lt"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c713a7c-8a7c-4327-be4a-3e364f1677f1">
      <Terms xmlns="http://schemas.microsoft.com/office/infopath/2007/PartnerControls"/>
    </lcf76f155ced4ddcb4097134ff3c332f>
    <TaxCatchAll xmlns="6255fc34-32b5-4914-9001-6e016d400544" xsi:nil="true"/>
  </documentManagement>
</p:properties>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F362AEB1CC176498EDA6FDF44773629" ma:contentTypeVersion="12" ma:contentTypeDescription="Create a new document." ma:contentTypeScope="" ma:versionID="6b0fc581120897b5aac7bd6ce062ee3b">
  <xsd:schema xmlns:xsd="http://www.w3.org/2001/XMLSchema" xmlns:xs="http://www.w3.org/2001/XMLSchema" xmlns:p="http://schemas.microsoft.com/office/2006/metadata/properties" xmlns:ns2="1c713a7c-8a7c-4327-be4a-3e364f1677f1" xmlns:ns3="6255fc34-32b5-4914-9001-6e016d400544" targetNamespace="http://schemas.microsoft.com/office/2006/metadata/properties" ma:root="true" ma:fieldsID="7c1e70e7c5d7f6c3e17f6b8375b69339" ns2:_="" ns3:_="">
    <xsd:import namespace="1c713a7c-8a7c-4327-be4a-3e364f1677f1"/>
    <xsd:import namespace="6255fc34-32b5-4914-9001-6e016d40054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713a7c-8a7c-4327-be4a-3e364f1677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55fc34-32b5-4914-9001-6e016d40054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01da1b8-8967-4a19-8309-5fd9913b5fbc}" ma:internalName="TaxCatchAll" ma:showField="CatchAllData" ma:web="6255fc34-32b5-4914-9001-6e016d400544">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902AB2-8115-47CE-8D2C-66DAA0C42616}">
  <ds:schemaRefs>
    <ds:schemaRef ds:uri="http://purl.org/dc/dcmitype/"/>
    <ds:schemaRef ds:uri="6255fc34-32b5-4914-9001-6e016d400544"/>
    <ds:schemaRef ds:uri="http://purl.org/dc/terms/"/>
    <ds:schemaRef ds:uri="http://www.w3.org/XML/1998/namespace"/>
    <ds:schemaRef ds:uri="http://schemas.microsoft.com/office/2006/documentManagement/types"/>
    <ds:schemaRef ds:uri="http://purl.org/dc/elements/1.1/"/>
    <ds:schemaRef ds:uri="http://schemas.microsoft.com/office/infopath/2007/PartnerControls"/>
    <ds:schemaRef ds:uri="http://schemas.openxmlformats.org/package/2006/metadata/core-properties"/>
    <ds:schemaRef ds:uri="1c713a7c-8a7c-4327-be4a-3e364f1677f1"/>
    <ds:schemaRef ds:uri="http://schemas.microsoft.com/office/2006/metadata/properties"/>
  </ds:schemaRefs>
</ds:datastoreItem>
</file>

<file path=customXml/itemProps2.xml><?xml version="1.0" encoding="utf-8"?>
<ds:datastoreItem xmlns:ds="http://schemas.openxmlformats.org/officeDocument/2006/customXml" ds:itemID="{EB93B2B0-5C6D-4947-8CB2-95BCA5C63297}">
  <ds:schemaRefs>
    <ds:schemaRef ds:uri="http://schemas.microsoft.com/sharepoint/v3/contenttype/forms"/>
  </ds:schemaRefs>
</ds:datastoreItem>
</file>

<file path=customXml/itemProps3.xml><?xml version="1.0" encoding="utf-8"?>
<ds:datastoreItem xmlns:ds="http://schemas.openxmlformats.org/officeDocument/2006/customXml" ds:itemID="{B3EB1E0B-140E-4D7B-9783-0F86E38785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713a7c-8a7c-4327-be4a-3e364f1677f1"/>
    <ds:schemaRef ds:uri="6255fc34-32b5-4914-9001-6e016d4005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E940AA1-C337-4714-A739-75CAB58B3B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31</Pages>
  <Words>61872</Words>
  <Characters>35268</Characters>
  <Application>Microsoft Office Word</Application>
  <DocSecurity>0</DocSecurity>
  <Lines>293</Lines>
  <Paragraphs>193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VPT</Company>
  <LinksUpToDate>false</LinksUpToDate>
  <CharactersWithSpaces>96947</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Gabija Vitkauskienė</dc:creator>
  <cp:lastModifiedBy>Janina Taurienė</cp:lastModifiedBy>
  <cp:revision>19</cp:revision>
  <dcterms:created xsi:type="dcterms:W3CDTF">2026-09-29T09:27:00Z</dcterms:created>
  <dcterms:modified xsi:type="dcterms:W3CDTF">2026-09-30T08:27:00Z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0x0101000F362AEB1CC176498EDA6FDF44773629</vt:lpwstr>
  </property>
  <property fmtid="{D5CDD505-2E9C-101B-9397-08002B2CF9AE}" pid="3" name="MediaServiceImageTags">
    <vt:lpwstr/>
  </property>
</Properties>
</file>