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EC76" w14:textId="77777777" w:rsidR="0052687F" w:rsidRPr="00E6452E" w:rsidRDefault="0052687F" w:rsidP="00E6452E">
      <w:pPr>
        <w:tabs>
          <w:tab w:val="center" w:pos="4680"/>
          <w:tab w:val="right" w:pos="9360"/>
        </w:tabs>
        <w:jc w:val="center"/>
        <w:rPr>
          <w:kern w:val="2"/>
          <w:szCs w:val="24"/>
          <w:lang w:val="en-US"/>
        </w:rPr>
      </w:pPr>
    </w:p>
    <w:p w14:paraId="28A12F5A" w14:textId="77777777" w:rsidR="0052687F" w:rsidRPr="00E6452E" w:rsidRDefault="0052687F" w:rsidP="00E6452E">
      <w:pPr>
        <w:tabs>
          <w:tab w:val="center" w:pos="4680"/>
          <w:tab w:val="right" w:pos="9360"/>
        </w:tabs>
        <w:rPr>
          <w:kern w:val="2"/>
          <w:szCs w:val="24"/>
          <w:lang w:val="en-US"/>
        </w:rPr>
      </w:pPr>
    </w:p>
    <w:p w14:paraId="4AA26A49" w14:textId="77777777" w:rsidR="0052687F" w:rsidRPr="00E6452E" w:rsidRDefault="00000000" w:rsidP="00E6452E">
      <w:pPr>
        <w:tabs>
          <w:tab w:val="center" w:pos="4819"/>
          <w:tab w:val="right" w:pos="9638"/>
        </w:tabs>
        <w:jc w:val="center"/>
        <w:rPr>
          <w:b/>
          <w:bCs/>
          <w:color w:val="000000"/>
          <w:szCs w:val="24"/>
        </w:rPr>
      </w:pPr>
      <w:r w:rsidRPr="00E6452E">
        <w:rPr>
          <w:b/>
          <w:color w:val="000000"/>
          <w:szCs w:val="24"/>
        </w:rPr>
        <w:t>KAZLŲ RŪDOS SAVIVALDYBĖS APŠVIETIMO TINKLŲ IR ĮRENGINIŲ REMONTO DARBŲ VIEŠOJO PIRKIMO–PARDAVIMO SUTARTIS</w:t>
      </w:r>
    </w:p>
    <w:p w14:paraId="53D43D26" w14:textId="77777777" w:rsidR="0052687F" w:rsidRPr="00E6452E" w:rsidRDefault="00000000" w:rsidP="00E6452E">
      <w:pPr>
        <w:spacing w:line="288" w:lineRule="atLeast"/>
        <w:jc w:val="center"/>
        <w:textAlignment w:val="center"/>
        <w:rPr>
          <w:b/>
          <w:bCs/>
          <w:caps/>
          <w:color w:val="000000"/>
          <w:szCs w:val="24"/>
          <w:lang w:eastAsia="lt-LT"/>
        </w:rPr>
      </w:pPr>
      <w:r w:rsidRPr="00E6452E">
        <w:rPr>
          <w:b/>
          <w:color w:val="000000"/>
          <w:szCs w:val="24"/>
        </w:rPr>
        <w:t>SUTARTIES PROJEKTAS</w:t>
      </w:r>
    </w:p>
    <w:p w14:paraId="7499D01D" w14:textId="77777777" w:rsidR="00E6452E" w:rsidRPr="00B91B24" w:rsidRDefault="00E6452E" w:rsidP="00E6452E">
      <w:pPr>
        <w:pStyle w:val="Stilius5"/>
        <w:outlineLvl w:val="0"/>
        <w:rPr>
          <w:b w:val="0"/>
          <w:bCs/>
          <w:sz w:val="24"/>
          <w:szCs w:val="24"/>
        </w:rPr>
      </w:pPr>
      <w:r w:rsidRPr="00B91B24">
        <w:rPr>
          <w:b w:val="0"/>
          <w:bCs/>
          <w:sz w:val="24"/>
          <w:szCs w:val="24"/>
        </w:rPr>
        <w:t>202</w:t>
      </w:r>
      <w:r>
        <w:rPr>
          <w:b w:val="0"/>
          <w:bCs/>
          <w:sz w:val="24"/>
          <w:szCs w:val="24"/>
        </w:rPr>
        <w:t>6</w:t>
      </w:r>
      <w:r w:rsidRPr="00B91B24">
        <w:rPr>
          <w:b w:val="0"/>
          <w:bCs/>
          <w:sz w:val="24"/>
          <w:szCs w:val="24"/>
        </w:rPr>
        <w:t xml:space="preserve"> m. _________ ___ d.</w:t>
      </w:r>
      <w:r>
        <w:rPr>
          <w:b w:val="0"/>
          <w:bCs/>
          <w:sz w:val="24"/>
          <w:szCs w:val="24"/>
        </w:rPr>
        <w:t xml:space="preserve"> Nr. __</w:t>
      </w:r>
    </w:p>
    <w:p w14:paraId="4BD1E896" w14:textId="77777777" w:rsidR="00E6452E" w:rsidRDefault="00E6452E" w:rsidP="00E6452E">
      <w:pPr>
        <w:jc w:val="center"/>
        <w:rPr>
          <w:bCs/>
          <w:color w:val="000000"/>
          <w:szCs w:val="24"/>
        </w:rPr>
      </w:pPr>
      <w:r>
        <w:rPr>
          <w:bCs/>
          <w:color w:val="000000"/>
          <w:szCs w:val="24"/>
        </w:rPr>
        <w:t>Kazlų Rūda</w:t>
      </w:r>
    </w:p>
    <w:p w14:paraId="4ED4ACAA" w14:textId="77777777" w:rsidR="00E6452E" w:rsidRPr="006F48F8" w:rsidRDefault="00E6452E" w:rsidP="00E6452E">
      <w:pPr>
        <w:jc w:val="center"/>
        <w:rPr>
          <w:bCs/>
          <w:color w:val="000000"/>
          <w:szCs w:val="24"/>
        </w:rPr>
      </w:pPr>
    </w:p>
    <w:p w14:paraId="4FF0DE5B" w14:textId="77777777" w:rsidR="00E6452E" w:rsidRDefault="00E6452E" w:rsidP="00E6452E">
      <w:pPr>
        <w:widowControl w:val="0"/>
        <w:autoSpaceDE w:val="0"/>
        <w:autoSpaceDN w:val="0"/>
        <w:ind w:firstLine="709"/>
        <w:jc w:val="both"/>
        <w:rPr>
          <w:szCs w:val="24"/>
          <w:lang w:bidi="lt-LT"/>
        </w:rPr>
      </w:pPr>
      <w:r w:rsidRPr="00C75E20">
        <w:rPr>
          <w:b/>
          <w:bCs/>
          <w:szCs w:val="24"/>
          <w:lang w:bidi="lt-LT"/>
        </w:rPr>
        <w:t>Kazlų Rūdos savivaldybės administracija</w:t>
      </w:r>
      <w:r w:rsidRPr="00C75E20">
        <w:rPr>
          <w:szCs w:val="24"/>
          <w:lang w:bidi="lt-LT"/>
        </w:rPr>
        <w:t xml:space="preserve">, juridinio asmens kodas 188777932, kurios buveinė </w:t>
      </w:r>
      <w:r w:rsidRPr="000325EA">
        <w:rPr>
          <w:szCs w:val="24"/>
          <w:lang w:bidi="lt-LT"/>
        </w:rPr>
        <w:t xml:space="preserve">įregistruota adresu Atgimimo g. 12, </w:t>
      </w:r>
      <w:r w:rsidRPr="00F66DA0">
        <w:rPr>
          <w:szCs w:val="24"/>
          <w:lang w:bidi="lt-LT"/>
        </w:rPr>
        <w:t xml:space="preserve">69413 </w:t>
      </w:r>
      <w:r w:rsidRPr="000325EA">
        <w:rPr>
          <w:szCs w:val="24"/>
          <w:lang w:bidi="lt-LT"/>
        </w:rPr>
        <w:t xml:space="preserve">Kazlų Rūda (toliau – Užsakovas), </w:t>
      </w:r>
      <w:r w:rsidRPr="00F66DA0">
        <w:rPr>
          <w:szCs w:val="24"/>
          <w:lang w:bidi="lt-LT"/>
        </w:rPr>
        <w:t xml:space="preserve">kuriai (-iam) atstovauja </w:t>
      </w:r>
      <w:r w:rsidRPr="000325EA">
        <w:rPr>
          <w:i/>
          <w:iCs/>
          <w:szCs w:val="24"/>
          <w:lang w:bidi="lt-LT"/>
        </w:rPr>
        <w:t>(pareigos, vardas, pavardė)</w:t>
      </w:r>
      <w:r>
        <w:rPr>
          <w:i/>
          <w:iCs/>
          <w:szCs w:val="24"/>
          <w:lang w:bidi="lt-LT"/>
        </w:rPr>
        <w:t>,</w:t>
      </w:r>
      <w:r w:rsidRPr="000325EA">
        <w:t xml:space="preserve"> </w:t>
      </w:r>
      <w:r w:rsidRPr="00F66DA0">
        <w:rPr>
          <w:szCs w:val="24"/>
          <w:lang w:bidi="lt-LT"/>
        </w:rPr>
        <w:t xml:space="preserve">veikiantis (-i) pagal </w:t>
      </w:r>
      <w:r w:rsidRPr="000325EA">
        <w:rPr>
          <w:i/>
          <w:iCs/>
          <w:szCs w:val="24"/>
          <w:lang w:bidi="lt-LT"/>
        </w:rPr>
        <w:t>(dokumentas, kurio pagrindu veikia asmuo)</w:t>
      </w:r>
      <w:r>
        <w:rPr>
          <w:szCs w:val="24"/>
          <w:lang w:bidi="lt-LT"/>
        </w:rPr>
        <w:t xml:space="preserve">, </w:t>
      </w:r>
      <w:r w:rsidRPr="000325EA">
        <w:rPr>
          <w:szCs w:val="24"/>
          <w:lang w:bidi="lt-LT"/>
        </w:rPr>
        <w:t xml:space="preserve">ir </w:t>
      </w:r>
    </w:p>
    <w:p w14:paraId="668F38C6" w14:textId="77777777" w:rsidR="00E6452E" w:rsidRDefault="00E6452E" w:rsidP="00E6452E">
      <w:pPr>
        <w:widowControl w:val="0"/>
        <w:autoSpaceDE w:val="0"/>
        <w:autoSpaceDN w:val="0"/>
        <w:ind w:firstLine="709"/>
        <w:jc w:val="both"/>
        <w:rPr>
          <w:szCs w:val="24"/>
          <w:lang w:bidi="lt-LT"/>
        </w:rPr>
      </w:pPr>
      <w:r w:rsidRPr="000325EA">
        <w:rPr>
          <w:b/>
          <w:bCs/>
          <w:i/>
          <w:iCs/>
          <w:szCs w:val="24"/>
          <w:lang w:bidi="lt-LT"/>
        </w:rPr>
        <w:t>(</w:t>
      </w:r>
      <w:r>
        <w:rPr>
          <w:b/>
          <w:bCs/>
          <w:i/>
          <w:iCs/>
          <w:szCs w:val="24"/>
          <w:lang w:bidi="lt-LT"/>
        </w:rPr>
        <w:t>Rangovas</w:t>
      </w:r>
      <w:r w:rsidRPr="000325EA">
        <w:rPr>
          <w:b/>
          <w:bCs/>
          <w:i/>
          <w:iCs/>
          <w:szCs w:val="24"/>
          <w:lang w:bidi="lt-LT"/>
        </w:rPr>
        <w:t>)</w:t>
      </w:r>
      <w:r w:rsidRPr="000325EA">
        <w:rPr>
          <w:szCs w:val="24"/>
          <w:lang w:bidi="lt-LT"/>
        </w:rPr>
        <w:t xml:space="preserve">, juridinio asmens kodas </w:t>
      </w:r>
      <w:r w:rsidRPr="000325EA">
        <w:rPr>
          <w:i/>
          <w:iCs/>
          <w:szCs w:val="24"/>
          <w:lang w:bidi="lt-LT"/>
        </w:rPr>
        <w:t>(nurodomas kodas)</w:t>
      </w:r>
      <w:r w:rsidRPr="000325EA">
        <w:rPr>
          <w:szCs w:val="24"/>
          <w:lang w:bidi="lt-LT"/>
        </w:rPr>
        <w:t xml:space="preserve">, </w:t>
      </w:r>
      <w:r w:rsidRPr="00C75E20">
        <w:rPr>
          <w:szCs w:val="24"/>
          <w:lang w:bidi="lt-LT"/>
        </w:rPr>
        <w:t xml:space="preserve">kurios buveinė </w:t>
      </w:r>
      <w:r w:rsidRPr="000325EA">
        <w:rPr>
          <w:szCs w:val="24"/>
          <w:lang w:bidi="lt-LT"/>
        </w:rPr>
        <w:t xml:space="preserve">įregistruota adresu </w:t>
      </w:r>
      <w:r>
        <w:rPr>
          <w:szCs w:val="24"/>
          <w:lang w:bidi="lt-LT"/>
        </w:rPr>
        <w:t>(</w:t>
      </w:r>
      <w:r w:rsidRPr="00F66DA0">
        <w:rPr>
          <w:i/>
          <w:iCs/>
          <w:szCs w:val="24"/>
          <w:lang w:bidi="lt-LT"/>
        </w:rPr>
        <w:t>nurodomas adresas</w:t>
      </w:r>
      <w:r>
        <w:rPr>
          <w:szCs w:val="24"/>
          <w:lang w:bidi="lt-LT"/>
        </w:rPr>
        <w:t xml:space="preserve">) </w:t>
      </w:r>
      <w:r w:rsidRPr="000325EA">
        <w:rPr>
          <w:szCs w:val="24"/>
          <w:lang w:bidi="lt-LT"/>
        </w:rPr>
        <w:t xml:space="preserve">(toliau – </w:t>
      </w:r>
      <w:r>
        <w:rPr>
          <w:szCs w:val="24"/>
          <w:lang w:bidi="lt-LT"/>
        </w:rPr>
        <w:t>Rangovas</w:t>
      </w:r>
      <w:r w:rsidRPr="000325EA">
        <w:rPr>
          <w:szCs w:val="24"/>
          <w:lang w:bidi="lt-LT"/>
        </w:rPr>
        <w:t xml:space="preserve">), </w:t>
      </w:r>
      <w:r w:rsidRPr="00F66DA0">
        <w:rPr>
          <w:szCs w:val="24"/>
          <w:lang w:bidi="lt-LT"/>
        </w:rPr>
        <w:t>kuriam atstovauja</w:t>
      </w:r>
      <w:r w:rsidRPr="000325EA">
        <w:rPr>
          <w:szCs w:val="24"/>
          <w:lang w:bidi="lt-LT"/>
        </w:rPr>
        <w:t xml:space="preserve"> </w:t>
      </w:r>
      <w:r w:rsidRPr="000325EA">
        <w:rPr>
          <w:i/>
          <w:szCs w:val="24"/>
          <w:lang w:bidi="lt-LT"/>
        </w:rPr>
        <w:t>(pareigos, vardas, pavardė)</w:t>
      </w:r>
      <w:r w:rsidRPr="000325EA">
        <w:rPr>
          <w:szCs w:val="24"/>
          <w:lang w:bidi="lt-LT"/>
        </w:rPr>
        <w:t xml:space="preserve">, </w:t>
      </w:r>
      <w:r w:rsidRPr="00F66DA0">
        <w:rPr>
          <w:szCs w:val="24"/>
          <w:lang w:bidi="lt-LT"/>
        </w:rPr>
        <w:t xml:space="preserve">veikiantis (-i) pagal </w:t>
      </w:r>
      <w:r w:rsidRPr="000325EA">
        <w:rPr>
          <w:i/>
          <w:szCs w:val="24"/>
          <w:lang w:bidi="lt-LT"/>
        </w:rPr>
        <w:t>(dokumentas, kurio pagrindu veikia asmuo)</w:t>
      </w:r>
      <w:r w:rsidRPr="000325EA">
        <w:rPr>
          <w:szCs w:val="24"/>
          <w:lang w:bidi="lt-LT"/>
        </w:rPr>
        <w:t xml:space="preserve">, </w:t>
      </w:r>
    </w:p>
    <w:p w14:paraId="1F81FD77" w14:textId="77777777" w:rsidR="00E6452E" w:rsidRPr="00085815" w:rsidRDefault="00E6452E" w:rsidP="00E6452E">
      <w:pPr>
        <w:widowControl w:val="0"/>
        <w:autoSpaceDE w:val="0"/>
        <w:autoSpaceDN w:val="0"/>
        <w:ind w:firstLine="709"/>
        <w:jc w:val="both"/>
        <w:rPr>
          <w:szCs w:val="24"/>
          <w:lang w:bidi="lt-LT"/>
        </w:rPr>
      </w:pPr>
      <w:r w:rsidRPr="000325EA">
        <w:rPr>
          <w:szCs w:val="24"/>
          <w:lang w:bidi="lt-LT"/>
        </w:rPr>
        <w:t>toliau kartu vadinami Šalimis, o kiekvienas atskirai – Šalimi, sudarė šią sutartį (toliau – Sutartis)</w:t>
      </w:r>
      <w:r>
        <w:rPr>
          <w:szCs w:val="24"/>
          <w:lang w:bidi="lt-LT"/>
        </w:rPr>
        <w:t>:</w:t>
      </w:r>
    </w:p>
    <w:p w14:paraId="0E73012C" w14:textId="77777777" w:rsidR="00E6452E" w:rsidRDefault="00E6452E" w:rsidP="00E6452E">
      <w:pPr>
        <w:spacing w:line="276" w:lineRule="auto"/>
        <w:jc w:val="center"/>
        <w:rPr>
          <w:b/>
          <w:color w:val="000000"/>
          <w:szCs w:val="24"/>
        </w:rPr>
      </w:pPr>
    </w:p>
    <w:p w14:paraId="774B003B" w14:textId="7CBA343D" w:rsidR="0052687F" w:rsidRPr="00E6452E" w:rsidRDefault="00000000" w:rsidP="00E6452E">
      <w:pPr>
        <w:spacing w:line="276" w:lineRule="auto"/>
        <w:jc w:val="center"/>
        <w:rPr>
          <w:b/>
          <w:caps/>
          <w:szCs w:val="24"/>
        </w:rPr>
      </w:pPr>
      <w:r w:rsidRPr="00E6452E">
        <w:rPr>
          <w:b/>
          <w:color w:val="000000"/>
          <w:szCs w:val="24"/>
        </w:rPr>
        <w:t>KAZLŲ RŪDOS SAVIVALDYBĖS APŠVIETIMO TINKLŲ IR ĮRENGINIŲ REMONTO DARBŲ VIEŠOJO PIRKIMO–PARDAVIMO SUTARTIES BENDROSIOS SĄLYGOS</w:t>
      </w:r>
    </w:p>
    <w:p w14:paraId="1354E1E7" w14:textId="77777777" w:rsidR="0052687F" w:rsidRPr="00E6452E" w:rsidRDefault="0052687F" w:rsidP="00E6452E">
      <w:pPr>
        <w:spacing w:line="276" w:lineRule="auto"/>
        <w:jc w:val="center"/>
        <w:rPr>
          <w:szCs w:val="24"/>
        </w:rPr>
      </w:pPr>
    </w:p>
    <w:p w14:paraId="3A6B282B" w14:textId="77777777" w:rsidR="0052687F" w:rsidRPr="00E6452E" w:rsidRDefault="00000000" w:rsidP="00E6452E">
      <w:pPr>
        <w:keepNext/>
        <w:keepLines/>
        <w:tabs>
          <w:tab w:val="left" w:pos="426"/>
          <w:tab w:val="left" w:pos="5103"/>
        </w:tabs>
        <w:spacing w:line="276" w:lineRule="auto"/>
        <w:jc w:val="center"/>
        <w:rPr>
          <w:rFonts w:eastAsia="Cambria"/>
          <w:b/>
          <w:bCs/>
          <w:caps/>
          <w:szCs w:val="24"/>
          <w14:numSpacing w14:val="tabular"/>
        </w:rPr>
      </w:pPr>
      <w:r w:rsidRPr="00E6452E">
        <w:rPr>
          <w:rFonts w:eastAsia="Cambria"/>
          <w:b/>
          <w:bCs/>
          <w:caps/>
          <w:color w:val="000000"/>
          <w:szCs w:val="24"/>
          <w14:numSpacing w14:val="tabular"/>
        </w:rPr>
        <w:t>1.</w:t>
      </w:r>
      <w:r w:rsidRPr="00E6452E">
        <w:rPr>
          <w:rFonts w:eastAsia="Cambria"/>
          <w:b/>
          <w:bCs/>
          <w:caps/>
          <w:color w:val="000000"/>
          <w:szCs w:val="24"/>
          <w14:numSpacing w14:val="tabular"/>
        </w:rPr>
        <w:tab/>
        <w:t>Pagrindinės sąvokos ir Sutarties aiškinimas</w:t>
      </w:r>
    </w:p>
    <w:p w14:paraId="3BF0DDE0" w14:textId="77777777" w:rsidR="0052687F" w:rsidRPr="00E6452E" w:rsidRDefault="0052687F" w:rsidP="00E6452E">
      <w:pPr>
        <w:keepNext/>
        <w:keepLines/>
        <w:tabs>
          <w:tab w:val="left" w:pos="426"/>
        </w:tabs>
        <w:spacing w:line="276" w:lineRule="auto"/>
        <w:jc w:val="both"/>
        <w:rPr>
          <w:rFonts w:eastAsia="Cambria"/>
          <w:b/>
          <w:bCs/>
          <w:caps/>
          <w:szCs w:val="24"/>
          <w14:numSpacing w14:val="tabular"/>
        </w:rPr>
      </w:pPr>
    </w:p>
    <w:p w14:paraId="227CB591" w14:textId="77777777" w:rsidR="0052687F" w:rsidRPr="00E6452E" w:rsidRDefault="00000000" w:rsidP="00E645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sidRPr="00E6452E">
        <w:rPr>
          <w:rFonts w:eastAsia="Arial"/>
          <w:b/>
          <w:bCs/>
          <w:color w:val="000000"/>
          <w:szCs w:val="24"/>
        </w:rPr>
        <w:t>1.1.</w:t>
      </w:r>
      <w:r w:rsidRPr="00E6452E">
        <w:rPr>
          <w:rFonts w:eastAsia="Arial"/>
          <w:b/>
          <w:bCs/>
          <w:color w:val="000000"/>
          <w:szCs w:val="24"/>
        </w:rPr>
        <w:tab/>
      </w:r>
      <w:r w:rsidRPr="00E6452E">
        <w:rPr>
          <w:rFonts w:eastAsia="Arial"/>
          <w:b/>
          <w:color w:val="000000"/>
          <w:szCs w:val="24"/>
        </w:rPr>
        <w:t>Sąvokos</w:t>
      </w:r>
    </w:p>
    <w:p w14:paraId="254E3154" w14:textId="77777777" w:rsidR="0052687F" w:rsidRPr="00E6452E" w:rsidRDefault="0052687F" w:rsidP="00E645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43C71917" w14:textId="77777777" w:rsidR="0052687F" w:rsidRPr="00E6452E" w:rsidRDefault="00000000" w:rsidP="00E6452E">
      <w:pPr>
        <w:widowControl w:val="0"/>
        <w:tabs>
          <w:tab w:val="left" w:pos="567"/>
        </w:tabs>
        <w:spacing w:line="276" w:lineRule="auto"/>
        <w:jc w:val="both"/>
        <w:rPr>
          <w:rFonts w:eastAsia="Cambria"/>
          <w:b/>
          <w:bCs/>
          <w:szCs w:val="24"/>
        </w:rPr>
      </w:pPr>
      <w:r w:rsidRPr="00E6452E">
        <w:rPr>
          <w:rFonts w:eastAsia="Cambria"/>
          <w:color w:val="000000"/>
          <w:szCs w:val="24"/>
        </w:rPr>
        <w:t>1.1.1. Šioje Sutartyje didžiąja raide rašomos sąvokos turi šias reikšmes:</w:t>
      </w:r>
    </w:p>
    <w:p w14:paraId="481A5C53" w14:textId="77777777"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 xml:space="preserve">1.1.1.1. </w:t>
      </w:r>
      <w:r w:rsidRPr="00842B5A">
        <w:rPr>
          <w:b/>
          <w:bCs/>
          <w:color w:val="000000"/>
          <w:szCs w:val="24"/>
        </w:rPr>
        <w:t>Ataskaitinis laikotarpis</w:t>
      </w:r>
      <w:r w:rsidRPr="00E6452E">
        <w:rPr>
          <w:color w:val="000000"/>
          <w:szCs w:val="24"/>
        </w:rPr>
        <w:t xml:space="preserve"> – kalendorinis mėnuo, už kurį Rangovas pateikia atliktų Darbų dokumentus; jeigu Užsakymas priimamas atskirai, Ataskaitinis laikotarpis gali sutapti su tokio Užsakymo vykdymo laikotarpiu;</w:t>
      </w:r>
    </w:p>
    <w:p w14:paraId="3654B53E" w14:textId="77777777"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 xml:space="preserve">1.1.1.2. </w:t>
      </w:r>
      <w:r w:rsidRPr="00E6452E">
        <w:rPr>
          <w:b/>
          <w:bCs/>
          <w:color w:val="000000"/>
          <w:szCs w:val="24"/>
        </w:rPr>
        <w:t>Atliktų darbų aktas</w:t>
      </w:r>
      <w:r w:rsidRPr="00E6452E">
        <w:rPr>
          <w:color w:val="000000"/>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6AB9E43C" w14:textId="279E2AC1"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 xml:space="preserve">1.1.1.3. </w:t>
      </w:r>
      <w:r w:rsidRPr="00E6452E">
        <w:rPr>
          <w:b/>
          <w:color w:val="000000"/>
          <w:szCs w:val="24"/>
        </w:rPr>
        <w:t>Atsisakomi darbai</w:t>
      </w:r>
      <w:r w:rsidRPr="00E6452E">
        <w:rPr>
          <w:color w:val="000000"/>
          <w:szCs w:val="24"/>
        </w:rPr>
        <w:t xml:space="preserve"> – Darbai ar jų (kiekiai) apimtys, kurie Sutarties vykdymo metu Užsakovui tapo nereikalingi arba nebus atliekami dėl Techninės specifikacijos, įskaitant tokius Darbus ar jų (kiekius) apimtis, kai Sutarties įgyvendinimo eigoje paaiškėjo, kad tokio pobūdžio Darbų vykdymas yra netikslingas;</w:t>
      </w:r>
    </w:p>
    <w:p w14:paraId="7875D465" w14:textId="46F7CBDB" w:rsidR="0052687F" w:rsidRPr="00F848C0" w:rsidRDefault="00000000" w:rsidP="00E6452E">
      <w:pPr>
        <w:widowControl w:val="0"/>
        <w:tabs>
          <w:tab w:val="left" w:pos="0"/>
          <w:tab w:val="left" w:pos="567"/>
        </w:tabs>
        <w:spacing w:line="276" w:lineRule="auto"/>
        <w:jc w:val="both"/>
        <w:rPr>
          <w:b/>
          <w:color w:val="000000"/>
          <w:szCs w:val="24"/>
        </w:rPr>
      </w:pPr>
      <w:r w:rsidRPr="00E6452E">
        <w:rPr>
          <w:color w:val="000000"/>
          <w:szCs w:val="24"/>
        </w:rPr>
        <w:t xml:space="preserve">1.1.1.4. </w:t>
      </w:r>
      <w:r w:rsidRPr="00E6452E">
        <w:rPr>
          <w:b/>
          <w:bCs/>
          <w:color w:val="000000"/>
          <w:szCs w:val="24"/>
        </w:rPr>
        <w:t>Bendrosios sąlygos</w:t>
      </w:r>
      <w:r w:rsidRPr="00E6452E">
        <w:rPr>
          <w:color w:val="000000"/>
          <w:szCs w:val="24"/>
        </w:rPr>
        <w:t xml:space="preserve"> – šis Sutarties dokumentas, kuris vadinasi „</w:t>
      </w:r>
      <w:r w:rsidR="00F848C0" w:rsidRPr="00F848C0">
        <w:rPr>
          <w:bCs/>
          <w:color w:val="000000"/>
          <w:szCs w:val="24"/>
        </w:rPr>
        <w:t>Kazlų Rūdos savivaldybės apšvietimo tinklų ir įrenginių remonto darbų viešojo pirkimo–pardavimo sutarties bendrosios sąlygos</w:t>
      </w:r>
      <w:r w:rsidRPr="00E6452E">
        <w:rPr>
          <w:color w:val="000000"/>
          <w:szCs w:val="24"/>
        </w:rPr>
        <w:t>“;</w:t>
      </w:r>
    </w:p>
    <w:p w14:paraId="5B621788" w14:textId="46AD180A"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 xml:space="preserve">1.1.1.5. </w:t>
      </w:r>
      <w:r w:rsidRPr="00E6452E">
        <w:rPr>
          <w:b/>
          <w:bCs/>
          <w:color w:val="000000"/>
          <w:szCs w:val="24"/>
        </w:rPr>
        <w:t>Darbai</w:t>
      </w:r>
      <w:r w:rsidRPr="00E6452E">
        <w:rPr>
          <w:color w:val="000000"/>
          <w:szCs w:val="24"/>
        </w:rPr>
        <w:t xml:space="preserve"> – Techninėje</w:t>
      </w:r>
      <w:r w:rsidRPr="00E6452E">
        <w:rPr>
          <w:b/>
          <w:bCs/>
          <w:color w:val="000000"/>
          <w:szCs w:val="24"/>
        </w:rPr>
        <w:t xml:space="preserve"> </w:t>
      </w:r>
      <w:r w:rsidRPr="00E6452E">
        <w:rPr>
          <w:color w:val="000000"/>
          <w:szCs w:val="24"/>
        </w:rPr>
        <w:t xml:space="preserve">specifikacijoje ir (arba) Specialiosiose sąlygose nurodyti darbai ir kiti </w:t>
      </w:r>
      <w:r w:rsidR="007A60AF">
        <w:rPr>
          <w:color w:val="000000"/>
          <w:szCs w:val="24"/>
        </w:rPr>
        <w:t>darbų</w:t>
      </w:r>
      <w:r w:rsidRPr="00E6452E">
        <w:rPr>
          <w:color w:val="000000"/>
          <w:szCs w:val="24"/>
        </w:rPr>
        <w:t xml:space="preserve"> teikimo, Prekių tiekimo, darbų atlikimo veiksmai, kuriuos pagal Sutartį </w:t>
      </w:r>
      <w:r w:rsidRPr="00E6452E">
        <w:rPr>
          <w:rFonts w:eastAsia="Calibri"/>
          <w:color w:val="000000"/>
          <w:szCs w:val="24"/>
        </w:rPr>
        <w:t>ir teisės aktų reikalavimus</w:t>
      </w:r>
      <w:r w:rsidRPr="00E6452E">
        <w:rPr>
          <w:color w:val="000000"/>
          <w:szCs w:val="24"/>
        </w:rPr>
        <w:t xml:space="preserve"> privalo atlikti Rangovas; </w:t>
      </w:r>
    </w:p>
    <w:p w14:paraId="5D2DAB86" w14:textId="77777777" w:rsidR="0052687F" w:rsidRPr="00E6452E" w:rsidRDefault="00000000" w:rsidP="00E6452E">
      <w:pPr>
        <w:widowControl w:val="0"/>
        <w:tabs>
          <w:tab w:val="left" w:pos="810"/>
          <w:tab w:val="left" w:pos="1134"/>
        </w:tabs>
        <w:spacing w:line="276" w:lineRule="auto"/>
        <w:jc w:val="both"/>
        <w:rPr>
          <w:b/>
          <w:szCs w:val="24"/>
        </w:rPr>
      </w:pPr>
      <w:r w:rsidRPr="00E6452E">
        <w:rPr>
          <w:color w:val="000000"/>
          <w:szCs w:val="24"/>
        </w:rPr>
        <w:t xml:space="preserve">1.1.1.6. </w:t>
      </w:r>
      <w:r w:rsidRPr="00E6452E">
        <w:rPr>
          <w:b/>
          <w:color w:val="000000"/>
          <w:szCs w:val="24"/>
        </w:rPr>
        <w:t>Darbų dokumentai</w:t>
      </w:r>
      <w:r w:rsidRPr="00E6452E">
        <w:rPr>
          <w:color w:val="000000"/>
          <w:szCs w:val="24"/>
        </w:rPr>
        <w:t xml:space="preserve"> – Užsakovo dokumentai ir Rangovo dokumentai kartu;</w:t>
      </w:r>
    </w:p>
    <w:p w14:paraId="3C1A1BD5" w14:textId="321BCE15" w:rsidR="0052687F" w:rsidRPr="00E6452E" w:rsidRDefault="00000000" w:rsidP="00E6452E">
      <w:pPr>
        <w:widowControl w:val="0"/>
        <w:tabs>
          <w:tab w:val="left" w:pos="0"/>
          <w:tab w:val="left" w:pos="567"/>
        </w:tabs>
        <w:spacing w:line="276" w:lineRule="auto"/>
        <w:jc w:val="both"/>
        <w:rPr>
          <w:b/>
          <w:szCs w:val="24"/>
        </w:rPr>
      </w:pPr>
      <w:r w:rsidRPr="00E6452E">
        <w:rPr>
          <w:color w:val="000000"/>
          <w:szCs w:val="24"/>
        </w:rPr>
        <w:t xml:space="preserve">1.1.1.7. </w:t>
      </w:r>
      <w:r w:rsidRPr="00E6452E">
        <w:rPr>
          <w:b/>
          <w:bCs/>
          <w:color w:val="000000"/>
          <w:szCs w:val="24"/>
        </w:rPr>
        <w:t>Darbų perdavimo –</w:t>
      </w:r>
      <w:r w:rsidRPr="00E6452E">
        <w:rPr>
          <w:color w:val="000000"/>
          <w:szCs w:val="24"/>
        </w:rPr>
        <w:t xml:space="preserve"> </w:t>
      </w:r>
      <w:r w:rsidRPr="00E6452E">
        <w:rPr>
          <w:b/>
          <w:bCs/>
          <w:color w:val="000000"/>
          <w:szCs w:val="24"/>
        </w:rPr>
        <w:t>priėmimo aktas</w:t>
      </w:r>
      <w:r w:rsidRPr="00E6452E">
        <w:rPr>
          <w:color w:val="000000"/>
          <w:szCs w:val="24"/>
        </w:rPr>
        <w:t xml:space="preserve"> – dokumentas, įforminantis atliktų Darbų  perdavimą </w:t>
      </w:r>
      <w:r w:rsidRPr="00E6452E">
        <w:rPr>
          <w:bCs/>
          <w:color w:val="000000"/>
          <w:szCs w:val="24"/>
        </w:rPr>
        <w:lastRenderedPageBreak/>
        <w:t>–</w:t>
      </w:r>
      <w:r w:rsidRPr="00E6452E">
        <w:rPr>
          <w:color w:val="000000"/>
          <w:szCs w:val="24"/>
        </w:rPr>
        <w:t>priėmimą;</w:t>
      </w:r>
      <w:r w:rsidRPr="00E6452E">
        <w:rPr>
          <w:b/>
          <w:color w:val="000000"/>
          <w:szCs w:val="24"/>
        </w:rPr>
        <w:t xml:space="preserve"> </w:t>
      </w:r>
    </w:p>
    <w:p w14:paraId="50AA8049" w14:textId="77777777"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 xml:space="preserve">1.1.1.8. </w:t>
      </w:r>
      <w:r w:rsidRPr="003A55D6">
        <w:rPr>
          <w:b/>
          <w:bCs/>
          <w:color w:val="000000"/>
          <w:szCs w:val="24"/>
        </w:rPr>
        <w:t>Darbų pradžia</w:t>
      </w:r>
      <w:r w:rsidRPr="00E6452E">
        <w:rPr>
          <w:color w:val="000000"/>
          <w:szCs w:val="24"/>
        </w:rPr>
        <w:t xml:space="preserve"> – konkretaus Užsakymo gavimo diena arba Užsakyme nurodyta vėlesnė Darbų pradžios diena. Pavojingos ar avarinės būklės atveju Darbų pradžia laikomas skubaus pranešimo gavimo momentas;</w:t>
      </w:r>
    </w:p>
    <w:p w14:paraId="0A2A8AC3" w14:textId="0F1893C6"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1.1.1.</w:t>
      </w:r>
      <w:r w:rsidR="003A55D6">
        <w:rPr>
          <w:color w:val="000000"/>
          <w:szCs w:val="24"/>
        </w:rPr>
        <w:t>9</w:t>
      </w:r>
      <w:r w:rsidRPr="00E6452E">
        <w:rPr>
          <w:color w:val="000000"/>
          <w:szCs w:val="24"/>
        </w:rPr>
        <w:t xml:space="preserve">. </w:t>
      </w:r>
      <w:r w:rsidRPr="00E6452E">
        <w:rPr>
          <w:b/>
          <w:bCs/>
          <w:color w:val="000000"/>
          <w:szCs w:val="24"/>
        </w:rPr>
        <w:t>Išlaidos</w:t>
      </w:r>
      <w:r w:rsidRPr="00E6452E">
        <w:rPr>
          <w:color w:val="000000"/>
          <w:szCs w:val="24"/>
        </w:rPr>
        <w:t xml:space="preserve"> – visos pagrįstos protingo dydžio tiesioginės išlaidos (išlaidos darbo užmokesčiui, </w:t>
      </w:r>
      <w:r w:rsidR="002B6610">
        <w:rPr>
          <w:color w:val="000000"/>
          <w:szCs w:val="24"/>
        </w:rPr>
        <w:t>Darbų vietai</w:t>
      </w:r>
      <w:r w:rsidRPr="00E6452E">
        <w:rPr>
          <w:color w:val="000000"/>
          <w:szCs w:val="24"/>
        </w:rPr>
        <w:t>, Priemonėms, valstybės rinkliavoms, kitiems mokėjimams tretiesiems asmenims ir pan.) ir pridėtinės išlaidos, kurias Rangovas patyrė vykdydamas Sutartį, neįskaitant pelno;</w:t>
      </w:r>
    </w:p>
    <w:p w14:paraId="1D1A1044" w14:textId="24AE30F7"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1.1.1.</w:t>
      </w:r>
      <w:r w:rsidR="003A55D6">
        <w:rPr>
          <w:color w:val="000000"/>
          <w:szCs w:val="24"/>
        </w:rPr>
        <w:t>10</w:t>
      </w:r>
      <w:r w:rsidRPr="00E6452E">
        <w:rPr>
          <w:color w:val="000000"/>
          <w:szCs w:val="24"/>
        </w:rPr>
        <w:t xml:space="preserve">. </w:t>
      </w:r>
      <w:r w:rsidRPr="00E6452E">
        <w:rPr>
          <w:b/>
          <w:color w:val="000000"/>
          <w:szCs w:val="24"/>
        </w:rPr>
        <w:t>Įrenginiai</w:t>
      </w:r>
      <w:r w:rsidRPr="00E6452E">
        <w:rPr>
          <w:color w:val="000000"/>
          <w:szCs w:val="24"/>
        </w:rPr>
        <w:t xml:space="preserve"> – mašinos, prietaisai, įtaisai energijai, medžiagoms gaminti ir informacijai priimti, perduoti ar keisti;</w:t>
      </w:r>
    </w:p>
    <w:p w14:paraId="0BEEC7BD" w14:textId="42E23E90"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11</w:t>
      </w:r>
      <w:r w:rsidRPr="00E6452E">
        <w:rPr>
          <w:color w:val="000000"/>
          <w:szCs w:val="24"/>
        </w:rPr>
        <w:t xml:space="preserve">. </w:t>
      </w:r>
      <w:r w:rsidRPr="003A55D6">
        <w:rPr>
          <w:b/>
          <w:bCs/>
          <w:color w:val="000000"/>
          <w:szCs w:val="24"/>
        </w:rPr>
        <w:t>Objektas</w:t>
      </w:r>
      <w:r w:rsidRPr="00E6452E">
        <w:rPr>
          <w:color w:val="000000"/>
          <w:szCs w:val="24"/>
        </w:rPr>
        <w:t xml:space="preserve"> – Kazlų Rūdos savivaldybės teritorijoje esantys apšvietimo tinklai, įrenginiai ir jų dalys, kuriuose pagal atskirus Užsakymus atliekami Darbai. Konkreti Darbų vieta ir apimtis nurodoma Užsakyme;</w:t>
      </w:r>
    </w:p>
    <w:p w14:paraId="627158A0" w14:textId="21454E64"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1.1.1.</w:t>
      </w:r>
      <w:r w:rsidR="003A55D6">
        <w:rPr>
          <w:color w:val="000000"/>
          <w:szCs w:val="24"/>
        </w:rPr>
        <w:t>12</w:t>
      </w:r>
      <w:r w:rsidRPr="00E6452E">
        <w:rPr>
          <w:color w:val="000000"/>
          <w:szCs w:val="24"/>
        </w:rPr>
        <w:t xml:space="preserve">. </w:t>
      </w:r>
      <w:r w:rsidRPr="00E6452E">
        <w:rPr>
          <w:b/>
          <w:color w:val="000000"/>
          <w:szCs w:val="24"/>
        </w:rPr>
        <w:t>Papildomi darbai</w:t>
      </w:r>
      <w:r w:rsidRPr="00E6452E">
        <w:rPr>
          <w:color w:val="000000"/>
          <w:szCs w:val="24"/>
        </w:rPr>
        <w:t xml:space="preserve"> – darbai, </w:t>
      </w:r>
      <w:r w:rsidRPr="00E6452E">
        <w:rPr>
          <w:color w:val="000000"/>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sidRPr="00E6452E">
        <w:rPr>
          <w:color w:val="000000"/>
          <w:szCs w:val="24"/>
        </w:rPr>
        <w:t>kurie nenumatyti Sutartyje, tačiau yra tiesiogiai susiję su Darbais, ir kuriuos būtina papildomai atlikti dėl Techninės specifikacijos reikalavimų būtinų pakeitimų (tarp jų – Darbų apimčių pakeitimo), klaidų ar trūkumų Techninėje specifikacijose taisymo.</w:t>
      </w:r>
    </w:p>
    <w:p w14:paraId="3161F075" w14:textId="77777777"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176F7D90" w14:textId="7ADD24AC"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Papildomais darbais nėra laikomi tie darbai, kurie nors ir nebuvo nurodyti Techninėje specifikacijoje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2B30C22C" w14:textId="4A2091ED"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1.1.1.</w:t>
      </w:r>
      <w:r w:rsidR="003A55D6">
        <w:rPr>
          <w:color w:val="000000"/>
          <w:szCs w:val="24"/>
        </w:rPr>
        <w:t>13</w:t>
      </w:r>
      <w:r w:rsidRPr="00E6452E">
        <w:rPr>
          <w:color w:val="000000"/>
          <w:szCs w:val="24"/>
        </w:rPr>
        <w:t xml:space="preserve">. </w:t>
      </w:r>
      <w:r w:rsidRPr="00E6452E">
        <w:rPr>
          <w:b/>
          <w:color w:val="000000"/>
          <w:szCs w:val="24"/>
        </w:rPr>
        <w:t>Pažyma apie atliktų darbų vertę</w:t>
      </w:r>
      <w:r w:rsidRPr="00E6452E">
        <w:rPr>
          <w:color w:val="000000"/>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0895E90E" w14:textId="36BB9DCF"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color w:val="000000"/>
          <w:szCs w:val="24"/>
        </w:rPr>
        <w:t>1.1.1.</w:t>
      </w:r>
      <w:r w:rsidR="003A55D6">
        <w:rPr>
          <w:color w:val="000000"/>
          <w:szCs w:val="24"/>
        </w:rPr>
        <w:t>14</w:t>
      </w:r>
      <w:r w:rsidRPr="00E6452E">
        <w:rPr>
          <w:color w:val="000000"/>
          <w:szCs w:val="24"/>
        </w:rPr>
        <w:t xml:space="preserve">. </w:t>
      </w:r>
      <w:r w:rsidRPr="00E6452E">
        <w:rPr>
          <w:rFonts w:eastAsia="Arial"/>
          <w:b/>
          <w:bCs/>
          <w:color w:val="000000"/>
          <w:szCs w:val="24"/>
        </w:rPr>
        <w:t>Pirkimo dokumentai</w:t>
      </w:r>
      <w:r w:rsidRPr="00E6452E">
        <w:rPr>
          <w:rFonts w:eastAsia="Arial"/>
          <w:color w:val="000000"/>
          <w:szCs w:val="24"/>
        </w:rPr>
        <w:t xml:space="preserve"> –</w:t>
      </w:r>
      <w:r w:rsidRPr="00E6452E">
        <w:rPr>
          <w:color w:val="000000"/>
          <w:szCs w:val="24"/>
        </w:rPr>
        <w:t xml:space="preserve"> dokumentai, pagal kurių sąlygas atliktas pirkimas ir Rangovas pripažintas laimėtoju;</w:t>
      </w:r>
    </w:p>
    <w:p w14:paraId="7A1A741B" w14:textId="3DC1709E"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color w:val="000000"/>
          <w:szCs w:val="24"/>
        </w:rPr>
        <w:t>1.1.1.</w:t>
      </w:r>
      <w:r w:rsidR="004425D9">
        <w:rPr>
          <w:color w:val="000000"/>
          <w:szCs w:val="24"/>
        </w:rPr>
        <w:t>1</w:t>
      </w:r>
      <w:r w:rsidR="003A55D6">
        <w:rPr>
          <w:color w:val="000000"/>
          <w:szCs w:val="24"/>
        </w:rPr>
        <w:t>5</w:t>
      </w:r>
      <w:r w:rsidRPr="00E6452E">
        <w:rPr>
          <w:color w:val="000000"/>
          <w:szCs w:val="24"/>
        </w:rPr>
        <w:t xml:space="preserve">. </w:t>
      </w:r>
      <w:r w:rsidRPr="00E6452E">
        <w:rPr>
          <w:rFonts w:eastAsia="Arial"/>
          <w:b/>
          <w:bCs/>
          <w:color w:val="000000"/>
          <w:szCs w:val="24"/>
        </w:rPr>
        <w:t>Pradinės sutarties vertė</w:t>
      </w:r>
      <w:r w:rsidRPr="00E6452E">
        <w:rPr>
          <w:rFonts w:eastAsia="Arial"/>
          <w:color w:val="000000"/>
          <w:szCs w:val="24"/>
        </w:rPr>
        <w:t xml:space="preserve"> – Specialiosiose sąlygose nurodyta vertė be pridėtinės vertės mokesčio (toliau – </w:t>
      </w:r>
      <w:r w:rsidRPr="00E6452E">
        <w:rPr>
          <w:rFonts w:eastAsia="Arial"/>
          <w:b/>
          <w:bCs/>
          <w:color w:val="000000"/>
          <w:szCs w:val="24"/>
        </w:rPr>
        <w:t>PVM</w:t>
      </w:r>
      <w:r w:rsidRPr="00E6452E">
        <w:rPr>
          <w:rFonts w:eastAsia="Arial"/>
          <w:color w:val="000000"/>
          <w:szCs w:val="24"/>
        </w:rPr>
        <w:t>);</w:t>
      </w:r>
    </w:p>
    <w:p w14:paraId="63E52E96" w14:textId="5DFA05C5" w:rsidR="0052687F" w:rsidRPr="00E6452E" w:rsidRDefault="00000000" w:rsidP="00E6452E">
      <w:pPr>
        <w:widowControl w:val="0"/>
        <w:tabs>
          <w:tab w:val="left" w:pos="810"/>
          <w:tab w:val="left" w:pos="1134"/>
        </w:tabs>
        <w:spacing w:line="276" w:lineRule="auto"/>
        <w:jc w:val="both"/>
        <w:rPr>
          <w:b/>
          <w:szCs w:val="24"/>
        </w:rPr>
      </w:pPr>
      <w:r w:rsidRPr="00E6452E">
        <w:rPr>
          <w:color w:val="000000"/>
          <w:szCs w:val="24"/>
        </w:rPr>
        <w:t>1.1.1.</w:t>
      </w:r>
      <w:r w:rsidR="003A55D6">
        <w:rPr>
          <w:color w:val="000000"/>
          <w:szCs w:val="24"/>
        </w:rPr>
        <w:t>16</w:t>
      </w:r>
      <w:r w:rsidRPr="00E6452E">
        <w:rPr>
          <w:color w:val="000000"/>
          <w:szCs w:val="24"/>
        </w:rPr>
        <w:t xml:space="preserve">. </w:t>
      </w:r>
      <w:r w:rsidR="004E17A0" w:rsidRPr="004E17A0">
        <w:rPr>
          <w:b/>
          <w:color w:val="000000"/>
          <w:szCs w:val="24"/>
        </w:rPr>
        <w:t>Medžiagos ir įrenginiai</w:t>
      </w:r>
      <w:r w:rsidRPr="00E6452E">
        <w:rPr>
          <w:color w:val="000000"/>
          <w:szCs w:val="24"/>
        </w:rPr>
        <w:t>– Statybos produktai, Įrenginiai ir Priemonės kartu arba bet kurie iš jų atskirai, priklausomai nuo konkrečios Sutarties sąlygos konteksto;</w:t>
      </w:r>
    </w:p>
    <w:p w14:paraId="6A391737" w14:textId="08E72B72"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1.1.1.</w:t>
      </w:r>
      <w:r w:rsidR="003A55D6">
        <w:rPr>
          <w:color w:val="000000"/>
          <w:szCs w:val="24"/>
        </w:rPr>
        <w:t>17</w:t>
      </w:r>
      <w:r w:rsidRPr="00E6452E">
        <w:rPr>
          <w:color w:val="000000"/>
          <w:szCs w:val="24"/>
        </w:rPr>
        <w:t xml:space="preserve">. </w:t>
      </w:r>
      <w:r w:rsidRPr="00E6452E">
        <w:rPr>
          <w:b/>
          <w:bCs/>
          <w:color w:val="000000"/>
          <w:szCs w:val="24"/>
        </w:rPr>
        <w:t>Priemonės</w:t>
      </w:r>
      <w:r w:rsidRPr="00E6452E">
        <w:rPr>
          <w:color w:val="000000"/>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2B3C9A4F" w14:textId="73ABCC7F" w:rsidR="0052687F" w:rsidRPr="00E6452E" w:rsidRDefault="00000000" w:rsidP="00E6452E">
      <w:pPr>
        <w:widowControl w:val="0"/>
        <w:tabs>
          <w:tab w:val="left" w:pos="810"/>
          <w:tab w:val="left" w:pos="1134"/>
        </w:tabs>
        <w:spacing w:line="276" w:lineRule="auto"/>
        <w:jc w:val="both"/>
        <w:rPr>
          <w:strike/>
          <w:szCs w:val="24"/>
        </w:rPr>
      </w:pPr>
      <w:r w:rsidRPr="00E6452E">
        <w:rPr>
          <w:color w:val="000000"/>
          <w:szCs w:val="24"/>
        </w:rPr>
        <w:t>1.1.1.</w:t>
      </w:r>
      <w:r w:rsidR="003A55D6">
        <w:rPr>
          <w:color w:val="000000"/>
          <w:szCs w:val="24"/>
        </w:rPr>
        <w:t>18</w:t>
      </w:r>
      <w:r w:rsidRPr="00E6452E">
        <w:rPr>
          <w:color w:val="000000"/>
          <w:szCs w:val="24"/>
        </w:rPr>
        <w:t xml:space="preserve">. </w:t>
      </w:r>
      <w:r w:rsidRPr="00E6452E">
        <w:rPr>
          <w:rFonts w:eastAsia="Arial"/>
          <w:b/>
          <w:color w:val="000000"/>
          <w:szCs w:val="24"/>
        </w:rPr>
        <w:t>Rangovas</w:t>
      </w:r>
      <w:r w:rsidRPr="00E6452E">
        <w:rPr>
          <w:rFonts w:eastAsia="Arial"/>
          <w:color w:val="000000"/>
          <w:szCs w:val="24"/>
        </w:rPr>
        <w:t xml:space="preserve"> – asmuo, kuris Specialiosiose sąlygose yra įvardytas kaip Rangovas, </w:t>
      </w:r>
      <w:r w:rsidRPr="00E6452E">
        <w:rPr>
          <w:color w:val="000000"/>
          <w:szCs w:val="24"/>
        </w:rPr>
        <w:t xml:space="preserve">atliekantis </w:t>
      </w:r>
      <w:r w:rsidRPr="00E6452E">
        <w:rPr>
          <w:color w:val="000000"/>
          <w:szCs w:val="24"/>
        </w:rPr>
        <w:lastRenderedPageBreak/>
        <w:t>Sutartyje nurodytus Darbus;</w:t>
      </w:r>
    </w:p>
    <w:p w14:paraId="4EF88FCE" w14:textId="57BB254A"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1.1.1.</w:t>
      </w:r>
      <w:r w:rsidR="003A55D6">
        <w:rPr>
          <w:color w:val="000000"/>
          <w:szCs w:val="24"/>
        </w:rPr>
        <w:t>19</w:t>
      </w:r>
      <w:r w:rsidRPr="00E6452E">
        <w:rPr>
          <w:color w:val="000000"/>
          <w:szCs w:val="24"/>
        </w:rPr>
        <w:t xml:space="preserve">. </w:t>
      </w:r>
      <w:r w:rsidRPr="00E6452E">
        <w:rPr>
          <w:b/>
          <w:color w:val="000000"/>
          <w:szCs w:val="24"/>
        </w:rPr>
        <w:t>Rangovo dokumentai</w:t>
      </w:r>
      <w:r w:rsidRPr="00E6452E">
        <w:rPr>
          <w:color w:val="000000"/>
          <w:szCs w:val="24"/>
        </w:rPr>
        <w:t xml:space="preserve"> – duomenys, brėžiniai, skaičiavimai, modeliai, specifikacijos,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w:t>
      </w:r>
      <w:r w:rsidR="001A2BD0">
        <w:rPr>
          <w:color w:val="000000"/>
          <w:szCs w:val="24"/>
        </w:rPr>
        <w:t xml:space="preserve">bei užbaigimui </w:t>
      </w:r>
      <w:r w:rsidRPr="00E6452E">
        <w:rPr>
          <w:color w:val="000000"/>
          <w:szCs w:val="24"/>
        </w:rPr>
        <w:t>ir nepatenka į Užsakovo dokumentų sąvoką (pavyzdžiui, leidimai eismo apribojimams);</w:t>
      </w:r>
    </w:p>
    <w:p w14:paraId="30B1BA23" w14:textId="269C92BA"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1.1.1.</w:t>
      </w:r>
      <w:r w:rsidR="003A55D6">
        <w:rPr>
          <w:color w:val="000000"/>
          <w:szCs w:val="24"/>
        </w:rPr>
        <w:t>20</w:t>
      </w:r>
      <w:r w:rsidRPr="00E6452E">
        <w:rPr>
          <w:color w:val="000000"/>
          <w:szCs w:val="24"/>
        </w:rPr>
        <w:t xml:space="preserve">. </w:t>
      </w:r>
      <w:r w:rsidRPr="00E6452E">
        <w:rPr>
          <w:b/>
          <w:color w:val="000000"/>
          <w:szCs w:val="24"/>
        </w:rPr>
        <w:t>Rangovo pasiūlymas</w:t>
      </w:r>
      <w:r w:rsidRPr="00E6452E">
        <w:rPr>
          <w:color w:val="000000"/>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2D3EA490" w14:textId="110C4C21"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1.1.1.</w:t>
      </w:r>
      <w:r w:rsidR="003A55D6">
        <w:rPr>
          <w:color w:val="000000"/>
          <w:szCs w:val="24"/>
        </w:rPr>
        <w:t>21</w:t>
      </w:r>
      <w:r w:rsidRPr="00E6452E">
        <w:rPr>
          <w:color w:val="000000"/>
          <w:szCs w:val="24"/>
        </w:rPr>
        <w:t xml:space="preserve">. </w:t>
      </w:r>
      <w:r w:rsidRPr="00E6452E">
        <w:rPr>
          <w:b/>
          <w:color w:val="000000"/>
          <w:szCs w:val="24"/>
        </w:rPr>
        <w:t>Rangovo personalas</w:t>
      </w:r>
      <w:r w:rsidRPr="00E6452E">
        <w:rPr>
          <w:color w:val="000000"/>
          <w:szCs w:val="24"/>
        </w:rPr>
        <w:t xml:space="preserve"> – Rangovo atstovai, specialistai, kiti Rangovo ir subrangovų, </w:t>
      </w:r>
      <w:r w:rsidRPr="00E6452E">
        <w:rPr>
          <w:rFonts w:eastAsia="Cambria"/>
          <w:color w:val="000000"/>
          <w:szCs w:val="24"/>
        </w:rPr>
        <w:t>ūkio subjektų, kurių pajėgumais remiasi Rangovas,</w:t>
      </w:r>
      <w:r w:rsidRPr="00E6452E">
        <w:rPr>
          <w:color w:val="000000"/>
          <w:szCs w:val="24"/>
        </w:rPr>
        <w:t xml:space="preserve"> darbuotojai, taip pat kiti Rangovo arba subrangovų arba </w:t>
      </w:r>
      <w:r w:rsidRPr="00E6452E">
        <w:rPr>
          <w:rFonts w:eastAsia="Cambria"/>
          <w:color w:val="000000"/>
          <w:szCs w:val="24"/>
        </w:rPr>
        <w:t xml:space="preserve">ūkio subjektų </w:t>
      </w:r>
      <w:r w:rsidRPr="00E6452E">
        <w:rPr>
          <w:color w:val="000000"/>
          <w:szCs w:val="24"/>
        </w:rPr>
        <w:t>pasitelkti fiziniai asmenys, kurie tiesiogiai dalyvauja atliekant Darbus ir įgyvendinant kitas Rangovo teises bei pareigas pagal Sutartį;</w:t>
      </w:r>
    </w:p>
    <w:p w14:paraId="573BE59A" w14:textId="7CED7953" w:rsidR="0052687F" w:rsidRPr="00E6452E" w:rsidRDefault="00000000" w:rsidP="00E6452E">
      <w:pPr>
        <w:widowControl w:val="0"/>
        <w:tabs>
          <w:tab w:val="left" w:pos="567"/>
          <w:tab w:val="left" w:pos="851"/>
          <w:tab w:val="left" w:pos="992"/>
          <w:tab w:val="left" w:pos="1134"/>
        </w:tabs>
        <w:spacing w:line="276" w:lineRule="auto"/>
        <w:jc w:val="both"/>
        <w:rPr>
          <w:b/>
          <w:strike/>
          <w:szCs w:val="24"/>
        </w:rPr>
      </w:pPr>
      <w:r w:rsidRPr="00E6452E">
        <w:rPr>
          <w:color w:val="000000"/>
          <w:szCs w:val="24"/>
        </w:rPr>
        <w:t>1.1.1.</w:t>
      </w:r>
      <w:r w:rsidR="003A55D6">
        <w:rPr>
          <w:color w:val="000000"/>
          <w:szCs w:val="24"/>
        </w:rPr>
        <w:t>22</w:t>
      </w:r>
      <w:r w:rsidRPr="00E6452E">
        <w:rPr>
          <w:color w:val="000000"/>
          <w:szCs w:val="24"/>
        </w:rPr>
        <w:t xml:space="preserve">. </w:t>
      </w:r>
      <w:r w:rsidRPr="00E6452E">
        <w:rPr>
          <w:b/>
          <w:color w:val="000000"/>
          <w:szCs w:val="24"/>
        </w:rPr>
        <w:t>Sankcijų įstatymas</w:t>
      </w:r>
      <w:r w:rsidRPr="00E6452E">
        <w:rPr>
          <w:color w:val="000000"/>
          <w:szCs w:val="24"/>
        </w:rPr>
        <w:t xml:space="preserve"> – Lietuvos Respublikos tarptautinių sankcijų įstatymas;</w:t>
      </w:r>
    </w:p>
    <w:p w14:paraId="2FE4351D" w14:textId="365212E4"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23</w:t>
      </w:r>
      <w:r w:rsidRPr="00E6452E">
        <w:rPr>
          <w:color w:val="000000"/>
          <w:szCs w:val="24"/>
        </w:rPr>
        <w:t xml:space="preserve">. </w:t>
      </w:r>
      <w:r w:rsidRPr="00E6452E">
        <w:rPr>
          <w:rFonts w:eastAsia="Arial"/>
          <w:b/>
          <w:color w:val="000000"/>
          <w:szCs w:val="24"/>
        </w:rPr>
        <w:t>Sąskaita</w:t>
      </w:r>
      <w:r w:rsidRPr="00E6452E">
        <w:rPr>
          <w:rFonts w:eastAsia="Arial"/>
          <w:color w:val="000000"/>
          <w:szCs w:val="24"/>
        </w:rPr>
        <w:t xml:space="preserve"> – </w:t>
      </w:r>
      <w:r w:rsidRPr="00E6452E">
        <w:rPr>
          <w:color w:val="000000"/>
          <w:szCs w:val="24"/>
        </w:rPr>
        <w:t xml:space="preserve">Rangovo išrašoma ir Užsakovui apmokėjimui pateikiama sąskaita faktūra, PVM sąskaita faktūra ar kitas mokėjimo dokumentas už Rangovo tinkamai atliktus bei Užsakovo priimtus </w:t>
      </w:r>
      <w:r w:rsidRPr="00E6452E">
        <w:rPr>
          <w:rFonts w:eastAsia="Arial"/>
          <w:color w:val="000000"/>
          <w:szCs w:val="24"/>
        </w:rPr>
        <w:t>Darbus</w:t>
      </w:r>
      <w:r w:rsidRPr="00E6452E">
        <w:rPr>
          <w:color w:val="000000"/>
          <w:szCs w:val="24"/>
        </w:rPr>
        <w:t xml:space="preserve">. </w:t>
      </w:r>
      <w:r w:rsidRPr="00E6452E">
        <w:rPr>
          <w:rFonts w:eastAsia="Arial"/>
          <w:color w:val="000000"/>
          <w:szCs w:val="24"/>
        </w:rPr>
        <w:t xml:space="preserve">Jeigu Sutartyje yra numatytas Darbų atlikimas </w:t>
      </w:r>
      <w:r w:rsidR="00C80444">
        <w:rPr>
          <w:rFonts w:eastAsia="Arial"/>
          <w:color w:val="000000"/>
          <w:szCs w:val="24"/>
        </w:rPr>
        <w:t>atskirais Užsakymais</w:t>
      </w:r>
      <w:r w:rsidRPr="00E6452E">
        <w:rPr>
          <w:rFonts w:eastAsia="Arial"/>
          <w:color w:val="000000"/>
          <w:szCs w:val="24"/>
        </w:rPr>
        <w:t xml:space="preserve">, Sąskaita gali būti pateikiama dėl kiekvieno </w:t>
      </w:r>
      <w:r w:rsidR="00C80444">
        <w:rPr>
          <w:rFonts w:eastAsia="Arial"/>
          <w:color w:val="000000"/>
          <w:szCs w:val="24"/>
        </w:rPr>
        <w:t>Užsakymo</w:t>
      </w:r>
      <w:r w:rsidRPr="00E6452E">
        <w:rPr>
          <w:rFonts w:eastAsia="Arial"/>
          <w:color w:val="000000"/>
          <w:szCs w:val="24"/>
        </w:rPr>
        <w:t xml:space="preserve"> atskirai. Jei Sutartyje yra numatytas atsiskaitymas per Ataskaitinį laikotarpį, Sąskaita teikiama kiekvieną Ataskaitinį laikotarpį;</w:t>
      </w:r>
    </w:p>
    <w:p w14:paraId="60D67027" w14:textId="609DC503"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color w:val="000000"/>
          <w:szCs w:val="24"/>
        </w:rPr>
        <w:t>1.1.1.</w:t>
      </w:r>
      <w:r w:rsidR="003A55D6">
        <w:rPr>
          <w:color w:val="000000"/>
          <w:szCs w:val="24"/>
        </w:rPr>
        <w:t>24</w:t>
      </w:r>
      <w:r w:rsidRPr="00E6452E">
        <w:rPr>
          <w:color w:val="000000"/>
          <w:szCs w:val="24"/>
        </w:rPr>
        <w:t xml:space="preserve">. </w:t>
      </w:r>
      <w:r w:rsidRPr="00E6452E">
        <w:rPr>
          <w:rFonts w:eastAsia="Arial"/>
          <w:b/>
          <w:bCs/>
          <w:color w:val="000000"/>
          <w:szCs w:val="24"/>
        </w:rPr>
        <w:t>Specialiosios sąlygos</w:t>
      </w:r>
      <w:r w:rsidRPr="00E6452E">
        <w:rPr>
          <w:rFonts w:eastAsia="Arial"/>
          <w:color w:val="000000"/>
          <w:szCs w:val="24"/>
        </w:rPr>
        <w:t xml:space="preserve"> – Sutarties dalis, kuri vadinasi „</w:t>
      </w:r>
      <w:r w:rsidR="008B00A6" w:rsidRPr="00F848C0">
        <w:rPr>
          <w:bCs/>
          <w:color w:val="000000"/>
          <w:szCs w:val="24"/>
        </w:rPr>
        <w:t xml:space="preserve">Kazlų Rūdos savivaldybės apšvietimo tinklų ir įrenginių remonto darbų viešojo pirkimo–pardavimo sutarties </w:t>
      </w:r>
      <w:r w:rsidR="008B00A6">
        <w:rPr>
          <w:bCs/>
          <w:color w:val="000000"/>
          <w:szCs w:val="24"/>
        </w:rPr>
        <w:t>specialiosios</w:t>
      </w:r>
      <w:r w:rsidR="008B00A6" w:rsidRPr="00F848C0">
        <w:rPr>
          <w:bCs/>
          <w:color w:val="000000"/>
          <w:szCs w:val="24"/>
        </w:rPr>
        <w:t xml:space="preserve"> sąlygos</w:t>
      </w:r>
      <w:r w:rsidRPr="00E6452E">
        <w:rPr>
          <w:rFonts w:eastAsia="Arial"/>
          <w:color w:val="000000"/>
          <w:szCs w:val="24"/>
        </w:rPr>
        <w:t>“ ir kurioje yra nurodytos pirkimo objekto įsigijimą aptariančios sąlygos bei kiti konkretūs duomenys, papildomos specialiosios sąlygos ir (ar) pakeičiamos, papildomos Bendrosios sąlygos (jei reikalinga);</w:t>
      </w:r>
    </w:p>
    <w:p w14:paraId="594E2462" w14:textId="7CF1CE93" w:rsidR="0052687F" w:rsidRPr="00E6452E" w:rsidRDefault="00000000" w:rsidP="00E6452E">
      <w:pPr>
        <w:widowControl w:val="0"/>
        <w:tabs>
          <w:tab w:val="left" w:pos="810"/>
          <w:tab w:val="left" w:pos="1134"/>
        </w:tabs>
        <w:spacing w:line="276" w:lineRule="auto"/>
        <w:jc w:val="both"/>
        <w:rPr>
          <w:szCs w:val="24"/>
        </w:rPr>
      </w:pPr>
      <w:r w:rsidRPr="00E6452E">
        <w:rPr>
          <w:color w:val="000000"/>
          <w:szCs w:val="24"/>
        </w:rPr>
        <w:t>1.1.1.</w:t>
      </w:r>
      <w:r w:rsidR="003A55D6">
        <w:rPr>
          <w:color w:val="000000"/>
          <w:szCs w:val="24"/>
        </w:rPr>
        <w:t>25</w:t>
      </w:r>
      <w:r w:rsidRPr="00E6452E">
        <w:rPr>
          <w:color w:val="000000"/>
          <w:szCs w:val="24"/>
        </w:rPr>
        <w:t xml:space="preserve">. </w:t>
      </w:r>
      <w:r w:rsidRPr="00E6452E">
        <w:rPr>
          <w:b/>
          <w:color w:val="000000"/>
          <w:szCs w:val="24"/>
        </w:rPr>
        <w:t xml:space="preserve">Statybos produktai </w:t>
      </w:r>
      <w:r w:rsidRPr="00E6452E">
        <w:rPr>
          <w:color w:val="000000"/>
          <w:szCs w:val="24"/>
        </w:rPr>
        <w:t xml:space="preserve">– kaip apibrėžta 2024 m. lapkričio 27 d. Europos Parlamento ir Tarybos Reglamento </w:t>
      </w:r>
      <w:hyperlink r:id="rId11" w:tgtFrame="_blank" w:history="1">
        <w:r w:rsidR="0052687F" w:rsidRPr="00E6452E">
          <w:rPr>
            <w:color w:val="467886" w:themeColor="hyperlink"/>
            <w:szCs w:val="24"/>
            <w:u w:val="single"/>
          </w:rPr>
          <w:t>(ES) 2024/3110</w:t>
        </w:r>
      </w:hyperlink>
      <w:r w:rsidRPr="00E6452E">
        <w:rPr>
          <w:color w:val="000000"/>
          <w:szCs w:val="24"/>
        </w:rPr>
        <w:t xml:space="preserve">, kuriuo nustatomos suderintos statybos produktų rinkodaros taisyklės ir panaikinamas Reglamentas </w:t>
      </w:r>
      <w:hyperlink r:id="rId12" w:tgtFrame="_blank" w:history="1">
        <w:r w:rsidR="0052687F" w:rsidRPr="00E6452E">
          <w:rPr>
            <w:color w:val="467886" w:themeColor="hyperlink"/>
            <w:szCs w:val="24"/>
            <w:u w:val="single"/>
          </w:rPr>
          <w:t>(ES) Nr. 305/2011</w:t>
        </w:r>
      </w:hyperlink>
      <w:r w:rsidRPr="00E6452E">
        <w:rPr>
          <w:color w:val="000000"/>
          <w:szCs w:val="24"/>
        </w:rPr>
        <w:t>, 3 straipsnio 1 punkte;</w:t>
      </w:r>
    </w:p>
    <w:p w14:paraId="25D6A263" w14:textId="5FDF6AB3"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color w:val="000000"/>
          <w:szCs w:val="24"/>
        </w:rPr>
        <w:t>1.1.1.</w:t>
      </w:r>
      <w:r w:rsidR="003A55D6">
        <w:rPr>
          <w:color w:val="000000"/>
          <w:szCs w:val="24"/>
        </w:rPr>
        <w:t>26</w:t>
      </w:r>
      <w:r w:rsidRPr="00E6452E">
        <w:rPr>
          <w:color w:val="000000"/>
          <w:szCs w:val="24"/>
        </w:rPr>
        <w:t xml:space="preserve">. </w:t>
      </w:r>
      <w:r w:rsidRPr="00E6452E">
        <w:rPr>
          <w:rFonts w:eastAsia="Arial"/>
          <w:b/>
          <w:bCs/>
          <w:color w:val="000000"/>
          <w:szCs w:val="24"/>
        </w:rPr>
        <w:t xml:space="preserve">Susitarimas </w:t>
      </w:r>
      <w:r w:rsidRPr="00E6452E">
        <w:rPr>
          <w:rFonts w:eastAsia="Arial"/>
          <w:color w:val="000000"/>
          <w:szCs w:val="24"/>
        </w:rPr>
        <w:t>– tai dokumentas, kurį Šalys sudaro keisdamos Sutarties sąlygas VPĮ leidžiama apimtimi;</w:t>
      </w:r>
    </w:p>
    <w:p w14:paraId="36208130" w14:textId="0A6A3F2F"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27</w:t>
      </w:r>
      <w:r w:rsidRPr="00E6452E">
        <w:rPr>
          <w:color w:val="000000"/>
          <w:szCs w:val="24"/>
        </w:rPr>
        <w:t xml:space="preserve">. </w:t>
      </w:r>
      <w:r w:rsidRPr="00E6452E">
        <w:rPr>
          <w:b/>
          <w:bCs/>
          <w:color w:val="000000"/>
          <w:szCs w:val="24"/>
        </w:rPr>
        <w:t>Sutarties kaina</w:t>
      </w:r>
      <w:r w:rsidRPr="00E6452E">
        <w:rPr>
          <w:color w:val="000000"/>
          <w:szCs w:val="24"/>
        </w:rPr>
        <w:t xml:space="preserve"> – </w:t>
      </w:r>
      <w:r w:rsidRPr="00E6452E">
        <w:rPr>
          <w:rFonts w:eastAsia="Arial"/>
          <w:color w:val="000000"/>
          <w:szCs w:val="24"/>
        </w:rPr>
        <w:t>pagal Sutartį Rangovui mokėtina galutinė bendra suma;</w:t>
      </w:r>
    </w:p>
    <w:p w14:paraId="1808E462" w14:textId="589E41B1"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28</w:t>
      </w:r>
      <w:r w:rsidRPr="00E6452E">
        <w:rPr>
          <w:color w:val="000000"/>
          <w:szCs w:val="24"/>
        </w:rPr>
        <w:t xml:space="preserve">. </w:t>
      </w:r>
      <w:r w:rsidRPr="00E6452E">
        <w:rPr>
          <w:rFonts w:eastAsia="Arial"/>
          <w:b/>
          <w:bCs/>
          <w:color w:val="000000"/>
          <w:szCs w:val="24"/>
        </w:rPr>
        <w:t xml:space="preserve">Sutarties sąlygos </w:t>
      </w:r>
      <w:r w:rsidRPr="00E6452E">
        <w:rPr>
          <w:rFonts w:eastAsia="Arial"/>
          <w:color w:val="000000"/>
          <w:szCs w:val="24"/>
        </w:rPr>
        <w:t>– Bendrosios sąlygos ir Specialiosios sąlygos kartu;</w:t>
      </w:r>
    </w:p>
    <w:p w14:paraId="282E4431" w14:textId="509ED555"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29</w:t>
      </w:r>
      <w:r w:rsidRPr="00E6452E">
        <w:rPr>
          <w:color w:val="000000"/>
          <w:szCs w:val="24"/>
        </w:rPr>
        <w:t xml:space="preserve">. </w:t>
      </w:r>
      <w:r w:rsidRPr="00E6452E">
        <w:rPr>
          <w:rFonts w:eastAsia="Arial"/>
          <w:b/>
          <w:bCs/>
          <w:color w:val="000000"/>
          <w:szCs w:val="24"/>
        </w:rPr>
        <w:t>Sutartis</w:t>
      </w:r>
      <w:r w:rsidRPr="00E6452E">
        <w:rPr>
          <w:rFonts w:eastAsia="Arial"/>
          <w:color w:val="000000"/>
          <w:szCs w:val="24"/>
        </w:rPr>
        <w:t xml:space="preserve"> – </w:t>
      </w:r>
      <w:r w:rsidR="008B00A6" w:rsidRPr="00F848C0">
        <w:rPr>
          <w:bCs/>
          <w:color w:val="000000"/>
          <w:szCs w:val="24"/>
        </w:rPr>
        <w:t>Kazlų Rūdos savivaldybės apšvietimo tinklų ir įrenginių remonto darbų viešojo pirkimo–pardavimo sutarti</w:t>
      </w:r>
      <w:r w:rsidR="008B00A6">
        <w:rPr>
          <w:bCs/>
          <w:color w:val="000000"/>
          <w:szCs w:val="24"/>
        </w:rPr>
        <w:t>s</w:t>
      </w:r>
      <w:r w:rsidRPr="00E6452E">
        <w:rPr>
          <w:rFonts w:eastAsia="Arial"/>
          <w:color w:val="000000"/>
          <w:szCs w:val="24"/>
        </w:rPr>
        <w:t>, kurią sudaro Sutarties sąlygos, Specialiosiose sąlygose išvardyti priedai ir Susitarimai;</w:t>
      </w:r>
    </w:p>
    <w:p w14:paraId="11FAD54F" w14:textId="55CDD5E2"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30</w:t>
      </w:r>
      <w:r w:rsidRPr="00E6452E">
        <w:rPr>
          <w:color w:val="000000"/>
          <w:szCs w:val="24"/>
        </w:rPr>
        <w:t xml:space="preserve">. </w:t>
      </w:r>
      <w:r w:rsidRPr="00E6452E">
        <w:rPr>
          <w:rFonts w:eastAsia="Arial"/>
          <w:b/>
          <w:bCs/>
          <w:color w:val="000000"/>
          <w:szCs w:val="24"/>
        </w:rPr>
        <w:t>Šalis</w:t>
      </w:r>
      <w:r w:rsidRPr="00E6452E">
        <w:rPr>
          <w:rFonts w:eastAsia="Arial"/>
          <w:color w:val="000000"/>
          <w:szCs w:val="24"/>
        </w:rPr>
        <w:t xml:space="preserve"> – Užsakovas arba Rangovas, kiekvienas atskirai, priklausomai nuo konteksto;</w:t>
      </w:r>
    </w:p>
    <w:p w14:paraId="5ED5F271" w14:textId="2D028113"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color w:val="000000"/>
          <w:szCs w:val="24"/>
        </w:rPr>
        <w:t>1.1.1.</w:t>
      </w:r>
      <w:r w:rsidR="003A55D6">
        <w:rPr>
          <w:color w:val="000000"/>
          <w:szCs w:val="24"/>
        </w:rPr>
        <w:t>31</w:t>
      </w:r>
      <w:r w:rsidRPr="00E6452E">
        <w:rPr>
          <w:color w:val="000000"/>
          <w:szCs w:val="24"/>
        </w:rPr>
        <w:t xml:space="preserve">. </w:t>
      </w:r>
      <w:r w:rsidRPr="00E6452E">
        <w:rPr>
          <w:rFonts w:eastAsia="Arial"/>
          <w:b/>
          <w:bCs/>
          <w:color w:val="000000"/>
          <w:szCs w:val="24"/>
        </w:rPr>
        <w:t>Šalys</w:t>
      </w:r>
      <w:r w:rsidRPr="00E6452E">
        <w:rPr>
          <w:rFonts w:eastAsia="Arial"/>
          <w:color w:val="000000"/>
          <w:szCs w:val="24"/>
        </w:rPr>
        <w:t xml:space="preserve"> – Užsakovas ir Rangovas kartu;</w:t>
      </w:r>
    </w:p>
    <w:p w14:paraId="50C2C279" w14:textId="23BB3BDA"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32</w:t>
      </w:r>
      <w:r w:rsidRPr="00E6452E">
        <w:rPr>
          <w:color w:val="000000"/>
          <w:szCs w:val="24"/>
        </w:rPr>
        <w:t xml:space="preserve">. </w:t>
      </w:r>
      <w:r w:rsidRPr="00E6452E">
        <w:rPr>
          <w:b/>
          <w:bCs/>
          <w:color w:val="000000"/>
          <w:szCs w:val="24"/>
        </w:rPr>
        <w:t>Techninė specifikacija</w:t>
      </w:r>
      <w:r w:rsidRPr="00E6452E">
        <w:rPr>
          <w:color w:val="000000"/>
          <w:szCs w:val="24"/>
        </w:rPr>
        <w:t xml:space="preserve"> </w:t>
      </w:r>
      <w:r w:rsidRPr="00E6452E">
        <w:rPr>
          <w:b/>
          <w:bCs/>
          <w:color w:val="000000"/>
          <w:szCs w:val="24"/>
        </w:rPr>
        <w:t>–</w:t>
      </w:r>
      <w:r w:rsidRPr="00E6452E">
        <w:rPr>
          <w:color w:val="000000"/>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02175F27" w14:textId="3CBF6FE0"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33</w:t>
      </w:r>
      <w:r w:rsidRPr="00E6452E">
        <w:rPr>
          <w:color w:val="000000"/>
          <w:szCs w:val="24"/>
        </w:rPr>
        <w:t xml:space="preserve">. </w:t>
      </w:r>
      <w:r w:rsidRPr="00842B5A">
        <w:rPr>
          <w:b/>
          <w:bCs/>
          <w:color w:val="000000"/>
          <w:szCs w:val="24"/>
        </w:rPr>
        <w:t>Užsakymas</w:t>
      </w:r>
      <w:r w:rsidRPr="00E6452E">
        <w:rPr>
          <w:color w:val="000000"/>
          <w:szCs w:val="24"/>
        </w:rPr>
        <w:t xml:space="preserve"> – Užsakovo Rangovui elektroniniu paštu ar kita Specialiosiose sąlygose </w:t>
      </w:r>
      <w:r w:rsidRPr="00E6452E">
        <w:rPr>
          <w:color w:val="000000"/>
          <w:szCs w:val="24"/>
        </w:rPr>
        <w:lastRenderedPageBreak/>
        <w:t>nustatyta rašytine priemone pateikiamas nurodymas atlikti konkrečius Darbus. Pavojingos ar avarinės būklės atveju Užsakymas gali būti pateiktas telefonu ar tekstiniu pranešimu ir patvirtinamas raštu Specialiosiose sąlygose nustatyta tvarka;</w:t>
      </w:r>
    </w:p>
    <w:p w14:paraId="55AA043A" w14:textId="25975AB2"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34</w:t>
      </w:r>
      <w:r w:rsidRPr="00E6452E">
        <w:rPr>
          <w:color w:val="000000"/>
          <w:szCs w:val="24"/>
        </w:rPr>
        <w:t xml:space="preserve">. </w:t>
      </w:r>
      <w:r w:rsidRPr="00E6452E">
        <w:rPr>
          <w:rFonts w:eastAsia="Arial"/>
          <w:b/>
          <w:bCs/>
          <w:color w:val="000000"/>
          <w:szCs w:val="24"/>
        </w:rPr>
        <w:t>Užsakovas</w:t>
      </w:r>
      <w:r w:rsidRPr="00E6452E">
        <w:rPr>
          <w:rFonts w:eastAsia="Arial"/>
          <w:color w:val="000000"/>
          <w:szCs w:val="24"/>
        </w:rPr>
        <w:t xml:space="preserve"> – asmuo, kuris Specialiosiose sąlygose yra įvardytas kaip Užsakovas, </w:t>
      </w:r>
      <w:r w:rsidRPr="00E6452E">
        <w:rPr>
          <w:color w:val="000000"/>
          <w:szCs w:val="24"/>
        </w:rPr>
        <w:t>įsigyjantis Specialiosiose sąlygose nurodytus Darbus</w:t>
      </w:r>
      <w:r w:rsidRPr="00E6452E">
        <w:rPr>
          <w:rFonts w:eastAsia="Arial"/>
          <w:color w:val="000000"/>
          <w:szCs w:val="24"/>
        </w:rPr>
        <w:t>;</w:t>
      </w:r>
    </w:p>
    <w:p w14:paraId="76711397" w14:textId="1D982E4D"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35</w:t>
      </w:r>
      <w:r w:rsidRPr="00E6452E">
        <w:rPr>
          <w:color w:val="000000"/>
          <w:szCs w:val="24"/>
        </w:rPr>
        <w:t>. Užsakovo atstovas – Specialiosiose sąlygose nurodytas už Sutarties vykdymą atsakingas asmuo, taip pat konkrečiam Užsakymui paskirtas įgaliotas asmuo, kai toks asmuo privalomas ar pasitelkiamas;</w:t>
      </w:r>
    </w:p>
    <w:p w14:paraId="6B0975A0" w14:textId="0175BCD2"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36</w:t>
      </w:r>
      <w:r w:rsidRPr="00E6452E">
        <w:rPr>
          <w:color w:val="000000"/>
          <w:szCs w:val="24"/>
        </w:rPr>
        <w:t>.</w:t>
      </w:r>
      <w:r w:rsidRPr="00E6452E">
        <w:rPr>
          <w:b/>
          <w:bCs/>
          <w:color w:val="000000"/>
          <w:szCs w:val="24"/>
        </w:rPr>
        <w:t xml:space="preserve"> Užsakovo dokumentai</w:t>
      </w:r>
      <w:r w:rsidRPr="00E6452E">
        <w:rPr>
          <w:color w:val="000000"/>
          <w:szCs w:val="24"/>
        </w:rPr>
        <w:t xml:space="preserve"> – Techninė specifikacija, procedūrų, leidimų, sutikimų ir kiti dokumentai, taip pat visa kita Užsakovo turima ir Rangovui pateikta informacija ir dokumentai apie</w:t>
      </w:r>
      <w:r w:rsidR="001203E2">
        <w:rPr>
          <w:color w:val="000000"/>
          <w:szCs w:val="24"/>
        </w:rPr>
        <w:t xml:space="preserve"> </w:t>
      </w:r>
      <w:r w:rsidRPr="00E6452E">
        <w:rPr>
          <w:color w:val="000000"/>
          <w:szCs w:val="24"/>
        </w:rPr>
        <w:t>Darbus;</w:t>
      </w:r>
    </w:p>
    <w:p w14:paraId="64F25902" w14:textId="41A9C9EE" w:rsidR="0052687F" w:rsidRPr="00E6452E" w:rsidRDefault="00000000" w:rsidP="00E6452E">
      <w:pPr>
        <w:widowControl w:val="0"/>
        <w:tabs>
          <w:tab w:val="left" w:pos="0"/>
          <w:tab w:val="left" w:pos="567"/>
        </w:tabs>
        <w:spacing w:line="276" w:lineRule="auto"/>
        <w:jc w:val="both"/>
        <w:rPr>
          <w:rFonts w:eastAsia="Arial"/>
          <w:szCs w:val="24"/>
        </w:rPr>
      </w:pPr>
      <w:r w:rsidRPr="00E6452E">
        <w:rPr>
          <w:color w:val="000000"/>
          <w:szCs w:val="24"/>
        </w:rPr>
        <w:t>1.1.1.</w:t>
      </w:r>
      <w:r w:rsidR="003A55D6">
        <w:rPr>
          <w:color w:val="000000"/>
          <w:szCs w:val="24"/>
        </w:rPr>
        <w:t>37</w:t>
      </w:r>
      <w:r w:rsidRPr="00E6452E">
        <w:rPr>
          <w:color w:val="000000"/>
          <w:szCs w:val="24"/>
        </w:rPr>
        <w:t>.</w:t>
      </w:r>
      <w:r w:rsidRPr="00E6452E">
        <w:rPr>
          <w:b/>
          <w:bCs/>
          <w:color w:val="000000"/>
          <w:szCs w:val="24"/>
        </w:rPr>
        <w:t xml:space="preserve"> Užsakovo personalas</w:t>
      </w:r>
      <w:r w:rsidRPr="00E6452E">
        <w:rPr>
          <w:color w:val="000000"/>
          <w:szCs w:val="24"/>
        </w:rPr>
        <w:t xml:space="preserve"> – Užsakovo darbuotojai;</w:t>
      </w:r>
    </w:p>
    <w:p w14:paraId="404D927E" w14:textId="4360496A" w:rsidR="0052687F" w:rsidRPr="00E6452E" w:rsidRDefault="00000000" w:rsidP="00E6452E">
      <w:pPr>
        <w:widowControl w:val="0"/>
        <w:tabs>
          <w:tab w:val="left" w:pos="0"/>
          <w:tab w:val="left" w:pos="567"/>
        </w:tabs>
        <w:spacing w:line="276" w:lineRule="auto"/>
        <w:jc w:val="both"/>
        <w:rPr>
          <w:szCs w:val="24"/>
        </w:rPr>
      </w:pPr>
      <w:r w:rsidRPr="00E6452E">
        <w:rPr>
          <w:color w:val="000000"/>
          <w:szCs w:val="24"/>
        </w:rPr>
        <w:t>1.1.1.</w:t>
      </w:r>
      <w:r w:rsidR="003A55D6">
        <w:rPr>
          <w:color w:val="000000"/>
          <w:szCs w:val="24"/>
        </w:rPr>
        <w:t>38</w:t>
      </w:r>
      <w:r w:rsidRPr="00E6452E">
        <w:rPr>
          <w:color w:val="000000"/>
          <w:szCs w:val="24"/>
        </w:rPr>
        <w:t xml:space="preserve">. </w:t>
      </w:r>
      <w:r w:rsidRPr="00E6452E">
        <w:rPr>
          <w:b/>
          <w:color w:val="000000"/>
          <w:szCs w:val="24"/>
        </w:rPr>
        <w:t>Valdžios institucijos</w:t>
      </w:r>
      <w:r w:rsidRPr="00E6452E">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7AF9D3C5" w14:textId="41341A18"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1.1.1.</w:t>
      </w:r>
      <w:r w:rsidR="003A55D6">
        <w:rPr>
          <w:rFonts w:eastAsia="Arial"/>
          <w:color w:val="000000"/>
          <w:szCs w:val="24"/>
        </w:rPr>
        <w:t>39</w:t>
      </w:r>
      <w:r w:rsidRPr="00E6452E">
        <w:rPr>
          <w:rFonts w:eastAsia="Arial"/>
          <w:color w:val="000000"/>
          <w:szCs w:val="24"/>
        </w:rPr>
        <w:t>.</w:t>
      </w:r>
      <w:r w:rsidRPr="00E6452E">
        <w:rPr>
          <w:rFonts w:eastAsia="Arial"/>
          <w:color w:val="000000"/>
          <w:szCs w:val="24"/>
        </w:rPr>
        <w:tab/>
        <w:t xml:space="preserve"> Kitų Sutartyje didžiąja raide rašomų sąvokų reikšmės yra nurodytos Sutarties tekste.</w:t>
      </w:r>
    </w:p>
    <w:p w14:paraId="5D3E3143" w14:textId="29DB83FD" w:rsidR="0052687F" w:rsidRPr="00E6452E" w:rsidRDefault="00000000" w:rsidP="00E6452E">
      <w:pPr>
        <w:widowControl w:val="0"/>
        <w:tabs>
          <w:tab w:val="left" w:pos="709"/>
          <w:tab w:val="left" w:pos="851"/>
          <w:tab w:val="left" w:pos="992"/>
          <w:tab w:val="left" w:pos="1134"/>
        </w:tabs>
        <w:spacing w:line="276" w:lineRule="auto"/>
        <w:jc w:val="both"/>
        <w:rPr>
          <w:rFonts w:eastAsia="Arial"/>
          <w:szCs w:val="24"/>
        </w:rPr>
      </w:pPr>
      <w:r w:rsidRPr="00E6452E">
        <w:rPr>
          <w:rFonts w:eastAsia="Arial"/>
          <w:color w:val="000000"/>
          <w:szCs w:val="24"/>
        </w:rPr>
        <w:t>1.1.2.</w:t>
      </w:r>
      <w:r w:rsidRPr="00E6452E">
        <w:rPr>
          <w:color w:val="000000"/>
          <w:szCs w:val="24"/>
        </w:rPr>
        <w:tab/>
      </w:r>
      <w:r w:rsidRPr="00E6452E">
        <w:rPr>
          <w:rFonts w:eastAsia="Arial"/>
          <w:color w:val="000000"/>
          <w:szCs w:val="24"/>
        </w:rPr>
        <w:t xml:space="preserve">Sutartyje neapibrėžtos sąvokos suprantamos ir aiškinamos taip, kaip jas apibrėžia VPĮ, </w:t>
      </w:r>
      <w:r w:rsidRPr="00E6452E">
        <w:rPr>
          <w:color w:val="000000"/>
          <w:szCs w:val="24"/>
        </w:rPr>
        <w:t xml:space="preserve">Lietuvos Respublikos </w:t>
      </w:r>
      <w:r w:rsidR="001203E2">
        <w:rPr>
          <w:color w:val="000000"/>
          <w:szCs w:val="24"/>
        </w:rPr>
        <w:t xml:space="preserve">civilinis kodeksas, </w:t>
      </w:r>
      <w:r w:rsidR="001203E2" w:rsidRPr="001203E2">
        <w:rPr>
          <w:color w:val="000000"/>
          <w:szCs w:val="24"/>
        </w:rPr>
        <w:t>Energetikos įstatymą ir elektros įrenginių įrengimą bei eksploatavimą reglamentuojančius teisės aktus</w:t>
      </w:r>
      <w:r w:rsidR="001203E2">
        <w:rPr>
          <w:color w:val="000000"/>
          <w:szCs w:val="24"/>
        </w:rPr>
        <w:t>,</w:t>
      </w:r>
      <w:r w:rsidRPr="00E6452E">
        <w:rPr>
          <w:rFonts w:eastAsia="Arial"/>
          <w:color w:val="000000"/>
          <w:szCs w:val="24"/>
        </w:rPr>
        <w:t xml:space="preserve"> ir kiti </w:t>
      </w:r>
      <w:r w:rsidRPr="00E6452E">
        <w:rPr>
          <w:color w:val="000000"/>
          <w:szCs w:val="24"/>
        </w:rPr>
        <w:t>įstatymai bei teisės aktai</w:t>
      </w:r>
      <w:r w:rsidRPr="00E6452E">
        <w:rPr>
          <w:rFonts w:eastAsia="Arial"/>
          <w:color w:val="000000"/>
          <w:szCs w:val="24"/>
        </w:rPr>
        <w:t>, galiojantys Sutarties sudarymo ir vykdymo metu.</w:t>
      </w:r>
    </w:p>
    <w:p w14:paraId="35F4CB8E" w14:textId="77777777" w:rsidR="0052687F" w:rsidRPr="00E6452E" w:rsidRDefault="00000000" w:rsidP="00E6452E">
      <w:pPr>
        <w:widowControl w:val="0"/>
        <w:tabs>
          <w:tab w:val="left" w:pos="709"/>
          <w:tab w:val="left" w:pos="851"/>
          <w:tab w:val="left" w:pos="992"/>
          <w:tab w:val="left" w:pos="1134"/>
        </w:tabs>
        <w:spacing w:line="276" w:lineRule="auto"/>
        <w:jc w:val="both"/>
        <w:rPr>
          <w:rFonts w:eastAsia="Arial"/>
          <w:szCs w:val="24"/>
        </w:rPr>
      </w:pPr>
      <w:r w:rsidRPr="00E6452E">
        <w:rPr>
          <w:rFonts w:eastAsia="Arial"/>
          <w:color w:val="000000"/>
          <w:szCs w:val="24"/>
        </w:rPr>
        <w:t>1.1.3.</w:t>
      </w:r>
      <w:r w:rsidRPr="00E6452E">
        <w:rPr>
          <w:rFonts w:eastAsia="Arial"/>
          <w:color w:val="000000"/>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0B31D5DD"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b/>
          <w:bCs/>
          <w:szCs w:val="24"/>
        </w:rPr>
      </w:pPr>
    </w:p>
    <w:p w14:paraId="11E63982" w14:textId="77777777" w:rsidR="0052687F" w:rsidRPr="00E6452E" w:rsidRDefault="00000000" w:rsidP="00E6452E">
      <w:pPr>
        <w:keepNext/>
        <w:keepLines/>
        <w:tabs>
          <w:tab w:val="left" w:pos="567"/>
        </w:tabs>
        <w:spacing w:line="276" w:lineRule="auto"/>
        <w:jc w:val="center"/>
        <w:rPr>
          <w:rFonts w:eastAsia="Cambria"/>
          <w:b/>
          <w:bCs/>
          <w:szCs w:val="24"/>
          <w:lang w:val="en-GB"/>
          <w14:numSpacing w14:val="tabular"/>
        </w:rPr>
      </w:pPr>
      <w:r w:rsidRPr="00E6452E">
        <w:rPr>
          <w:rFonts w:eastAsia="Cambria"/>
          <w:b/>
          <w:bCs/>
          <w:color w:val="000000"/>
          <w:szCs w:val="24"/>
          <w14:numSpacing w14:val="tabular"/>
        </w:rPr>
        <w:t>1.2.</w:t>
      </w:r>
      <w:r w:rsidRPr="00E6452E">
        <w:rPr>
          <w:rFonts w:eastAsia="Cambria"/>
          <w:b/>
          <w:bCs/>
          <w:color w:val="000000"/>
          <w:szCs w:val="24"/>
          <w14:numSpacing w14:val="tabular"/>
        </w:rPr>
        <w:tab/>
        <w:t>Sutarties aiškinimas</w:t>
      </w:r>
    </w:p>
    <w:p w14:paraId="4838E8DF" w14:textId="77777777" w:rsidR="0052687F" w:rsidRPr="00E6452E" w:rsidRDefault="0052687F" w:rsidP="00E6452E">
      <w:pPr>
        <w:keepNext/>
        <w:keepLines/>
        <w:tabs>
          <w:tab w:val="left" w:pos="567"/>
        </w:tabs>
        <w:spacing w:line="276" w:lineRule="auto"/>
        <w:jc w:val="both"/>
        <w:rPr>
          <w:rFonts w:eastAsia="Cambria"/>
          <w:b/>
          <w:bCs/>
          <w:szCs w:val="24"/>
          <w14:numSpacing w14:val="tabular"/>
        </w:rPr>
      </w:pPr>
    </w:p>
    <w:p w14:paraId="4A4A9924"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1.2.1.</w:t>
      </w:r>
      <w:r w:rsidRPr="00E6452E">
        <w:rPr>
          <w:rFonts w:eastAsia="Arial"/>
          <w:color w:val="000000"/>
          <w:szCs w:val="24"/>
        </w:rPr>
        <w:tab/>
        <w:t>Sutartis yra sudaryta ir turi būti aiškinama pagal Lietuvos Respublikos teisės aktus.</w:t>
      </w:r>
    </w:p>
    <w:p w14:paraId="2AE1C3A9"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1.2.2.</w:t>
      </w:r>
      <w:r w:rsidRPr="00E6452E">
        <w:rPr>
          <w:rFonts w:eastAsia="Arial"/>
          <w:color w:val="000000"/>
          <w:szCs w:val="24"/>
        </w:rPr>
        <w:tab/>
        <w:t>Diena Sutartyje reiškia kalendorinę dieną.</w:t>
      </w:r>
    </w:p>
    <w:p w14:paraId="321BEC1C"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1.2.3.</w:t>
      </w:r>
      <w:r w:rsidRPr="00E6452E">
        <w:rPr>
          <w:rFonts w:eastAsia="Arial"/>
          <w:color w:val="000000"/>
          <w:szCs w:val="24"/>
        </w:rPr>
        <w:tab/>
        <w:t>Darbo diena Sutartyje reiškia bet kurią dieną, išskyrus šeštadienį, sekmadienį ir švenčių dienas Lietuvoje, nurodytas Lietuvos Respublikos darbo kodekse.</w:t>
      </w:r>
    </w:p>
    <w:p w14:paraId="743DAD1C"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1.2.4.</w:t>
      </w:r>
      <w:r w:rsidRPr="00E6452E">
        <w:rPr>
          <w:rFonts w:eastAsia="Arial"/>
          <w:color w:val="000000"/>
          <w:szCs w:val="24"/>
        </w:rPr>
        <w:tab/>
        <w:t>Terminai pagal Sutartį yra skaičiuojami metais, mėnesiais, savaitėmis, darbo dienomis, kalendorinėmis dienomis, valandomis.</w:t>
      </w:r>
    </w:p>
    <w:p w14:paraId="7D26FB30"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1.2.5.</w:t>
      </w:r>
      <w:r w:rsidRPr="00E6452E">
        <w:rPr>
          <w:rFonts w:eastAsia="Arial"/>
          <w:color w:val="000000"/>
          <w:szCs w:val="24"/>
        </w:rPr>
        <w:tab/>
        <w:t>Kvalifikacija, rėmimasis kitų ūkio subjektų pajėgumais, Darbų apimtis, peržiūra suprantami taip, kaip nustatyta VPĮ bei jį įgyvendinančiuose teisės aktuose.</w:t>
      </w:r>
    </w:p>
    <w:p w14:paraId="5B7F4F8E"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 xml:space="preserve">1.2.6. Defektas </w:t>
      </w:r>
      <w:r w:rsidRPr="00E6452E">
        <w:rPr>
          <w:color w:val="000000"/>
          <w:szCs w:val="24"/>
        </w:rPr>
        <w:t>reiškia Statybos produkto, Įrenginio arba Darbų ydą, trūkumą, taisytiną dalyką, įskaitant atvejus, kai kažko yra per mažai arba visai nėra.</w:t>
      </w:r>
    </w:p>
    <w:p w14:paraId="3E1BE2D0"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1.2.7.</w:t>
      </w:r>
      <w:r w:rsidRPr="00E6452E">
        <w:rPr>
          <w:rFonts w:eastAsia="Arial"/>
          <w:color w:val="000000"/>
          <w:szCs w:val="24"/>
        </w:rPr>
        <w:tab/>
        <w:t>Informuoti, pranešti, įspėti, nurodyti arba atsakyti reiškia pateikti informaciją, pranešimą, įspėjimą, nurodymą arba atsakymą raštu.</w:t>
      </w:r>
    </w:p>
    <w:p w14:paraId="4ED91270"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1.2.8.</w:t>
      </w:r>
      <w:r w:rsidRPr="00E6452E">
        <w:rPr>
          <w:rFonts w:eastAsia="Arial"/>
          <w:color w:val="000000"/>
          <w:szCs w:val="24"/>
        </w:rPr>
        <w:tab/>
        <w:t>Patvirtinti reiškia pateikti patvirtinimą raštu arba pasirašyti dokumentą be išlygų ar su išlygomis, išskyrus atvejus, kai asmuo, pasirašydamas dokumentą, nurodo, jog atsisako jį patvirtinti.</w:t>
      </w:r>
    </w:p>
    <w:p w14:paraId="78A53A76"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1.2.9.</w:t>
      </w:r>
      <w:r w:rsidRPr="00E6452E">
        <w:rPr>
          <w:rFonts w:eastAsia="Arial"/>
          <w:color w:val="000000"/>
          <w:szCs w:val="24"/>
        </w:rPr>
        <w:tab/>
      </w:r>
      <w:r w:rsidRPr="00E6452E">
        <w:rPr>
          <w:rFonts w:eastAsia="Arial"/>
          <w:color w:val="000000"/>
          <w:szCs w:val="24"/>
          <w:shd w:val="clear" w:color="auto" w:fill="FFFFFF"/>
        </w:rPr>
        <w:t xml:space="preserve">Jeigu Sutartyje nenurodyta kitaip, žodžiai, vartojami vienaskaitos forma, taip pat reiškia ir </w:t>
      </w:r>
      <w:r w:rsidRPr="00E6452E">
        <w:rPr>
          <w:rFonts w:eastAsia="Arial"/>
          <w:color w:val="000000"/>
          <w:szCs w:val="24"/>
          <w:shd w:val="clear" w:color="auto" w:fill="FFFFFF"/>
        </w:rPr>
        <w:lastRenderedPageBreak/>
        <w:t>daugiskaitą ir atvirkščiai, vienos giminės žodžiai apima ir kitos giminės atitinkamus žodžius, žodis asmuo reiškia tiek fizinius, tiek ir juridinius asmenis.</w:t>
      </w:r>
    </w:p>
    <w:p w14:paraId="75C0B0A8"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shd w:val="clear" w:color="auto" w:fill="FFFFFF"/>
        </w:rPr>
      </w:pPr>
      <w:r w:rsidRPr="00E6452E">
        <w:rPr>
          <w:rFonts w:eastAsia="Arial"/>
          <w:color w:val="000000"/>
          <w:szCs w:val="24"/>
        </w:rPr>
        <w:t xml:space="preserve">1.2.10. </w:t>
      </w:r>
      <w:r w:rsidRPr="00E6452E">
        <w:rPr>
          <w:rFonts w:eastAsia="Arial"/>
          <w:color w:val="000000"/>
          <w:szCs w:val="24"/>
          <w:shd w:val="clear" w:color="auto" w:fill="FFFFFF"/>
        </w:rPr>
        <w:t>Jeigu Sutartyje nurodyta reikšmė skaičiais ir žodžiais skiriasi, vadovaujamasi žodžiais nurodyta reikšme.</w:t>
      </w:r>
    </w:p>
    <w:p w14:paraId="7C461D88"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shd w:val="clear" w:color="auto" w:fill="FFFFFF"/>
        </w:rPr>
        <w:t>1.2.11. Jei mokėjimo valiutos pavadinimo trumpinys neatitinka mokėjimo valiutos pilno pavadinimo žodžiais, teisingu laikomas valiutos visas pavadinimas žodžiais.</w:t>
      </w:r>
    </w:p>
    <w:p w14:paraId="28E7D807"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shd w:val="clear" w:color="auto" w:fill="FFFFFF"/>
        </w:rPr>
      </w:pPr>
      <w:r w:rsidRPr="00E6452E">
        <w:rPr>
          <w:rFonts w:eastAsia="Arial"/>
          <w:color w:val="000000"/>
          <w:szCs w:val="24"/>
        </w:rPr>
        <w:t xml:space="preserve">1.2.12. </w:t>
      </w:r>
      <w:r w:rsidRPr="00E6452E">
        <w:rPr>
          <w:rFonts w:eastAsia="Arial"/>
          <w:color w:val="000000"/>
          <w:szCs w:val="24"/>
          <w:shd w:val="clear" w:color="auto" w:fill="FFFFFF"/>
        </w:rPr>
        <w:t>Jei pateikiamos nuorodos į teisės aktus, turi būti taikomos aktualios teisės aktų redakcijos, jeigu nenurodyta kitaip.</w:t>
      </w:r>
    </w:p>
    <w:p w14:paraId="6157547D"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b/>
          <w:bCs/>
          <w:szCs w:val="24"/>
        </w:rPr>
      </w:pPr>
    </w:p>
    <w:p w14:paraId="6E513858" w14:textId="77777777" w:rsidR="0052687F" w:rsidRPr="00E6452E" w:rsidRDefault="00000000"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sidRPr="00E6452E">
        <w:rPr>
          <w:rFonts w:eastAsia="Arial"/>
          <w:b/>
          <w:color w:val="000000"/>
          <w:szCs w:val="24"/>
        </w:rPr>
        <w:t>1.3.</w:t>
      </w:r>
      <w:r w:rsidRPr="00E6452E">
        <w:rPr>
          <w:rFonts w:eastAsia="Arial"/>
          <w:b/>
          <w:color w:val="000000"/>
          <w:szCs w:val="24"/>
        </w:rPr>
        <w:tab/>
        <w:t>Dokumentų viršenybė</w:t>
      </w:r>
    </w:p>
    <w:p w14:paraId="3CEB6841"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2E0B48D3"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1.3.1.</w:t>
      </w:r>
      <w:r w:rsidRPr="00E6452E">
        <w:rPr>
          <w:rFonts w:eastAsia="Cambria"/>
          <w:color w:val="000000"/>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1F59DDF" w14:textId="77777777" w:rsidR="0052687F" w:rsidRPr="00E6452E" w:rsidRDefault="00000000" w:rsidP="00E6452E">
      <w:pPr>
        <w:tabs>
          <w:tab w:val="left" w:pos="709"/>
        </w:tabs>
        <w:spacing w:line="276" w:lineRule="auto"/>
        <w:jc w:val="both"/>
        <w:outlineLvl w:val="2"/>
        <w:rPr>
          <w:rFonts w:eastAsia="Trebuchet MS"/>
          <w:szCs w:val="24"/>
        </w:rPr>
      </w:pPr>
      <w:r w:rsidRPr="00E6452E">
        <w:rPr>
          <w:color w:val="000000"/>
          <w:szCs w:val="24"/>
        </w:rPr>
        <w:t>1.3.1.1. Specialiosios sąlygos;</w:t>
      </w:r>
    </w:p>
    <w:p w14:paraId="46B637F9" w14:textId="77777777" w:rsidR="0052687F" w:rsidRPr="00E6452E" w:rsidRDefault="00000000" w:rsidP="00E6452E">
      <w:pPr>
        <w:tabs>
          <w:tab w:val="left" w:pos="709"/>
        </w:tabs>
        <w:spacing w:line="276" w:lineRule="auto"/>
        <w:jc w:val="both"/>
        <w:outlineLvl w:val="2"/>
        <w:rPr>
          <w:rFonts w:eastAsia="Trebuchet MS"/>
          <w:bCs/>
          <w:szCs w:val="24"/>
        </w:rPr>
      </w:pPr>
      <w:r w:rsidRPr="00E6452E">
        <w:rPr>
          <w:color w:val="000000"/>
          <w:szCs w:val="24"/>
        </w:rPr>
        <w:t>1.3.1.2. Techninė specifikacija ir jos paaiškinimai;</w:t>
      </w:r>
    </w:p>
    <w:p w14:paraId="578E1BA2" w14:textId="2AE8DF9C" w:rsidR="0052687F" w:rsidRPr="00E6452E" w:rsidRDefault="00000000" w:rsidP="00E6452E">
      <w:pPr>
        <w:tabs>
          <w:tab w:val="left" w:pos="709"/>
        </w:tabs>
        <w:spacing w:line="276" w:lineRule="auto"/>
        <w:jc w:val="both"/>
        <w:outlineLvl w:val="2"/>
        <w:rPr>
          <w:rFonts w:eastAsia="Trebuchet MS"/>
          <w:bCs/>
          <w:szCs w:val="24"/>
        </w:rPr>
      </w:pPr>
      <w:r w:rsidRPr="00E6452E">
        <w:rPr>
          <w:color w:val="000000"/>
          <w:szCs w:val="24"/>
        </w:rPr>
        <w:t>1.3.1.3. konkretaus Užsakymo dokumentai;</w:t>
      </w:r>
    </w:p>
    <w:p w14:paraId="01C6EDF9" w14:textId="77777777" w:rsidR="0052687F" w:rsidRPr="00E6452E" w:rsidRDefault="00000000" w:rsidP="00E6452E">
      <w:pPr>
        <w:tabs>
          <w:tab w:val="left" w:pos="709"/>
        </w:tabs>
        <w:spacing w:line="276" w:lineRule="auto"/>
        <w:jc w:val="both"/>
        <w:outlineLvl w:val="2"/>
        <w:rPr>
          <w:rFonts w:eastAsia="Trebuchet MS"/>
          <w:bCs/>
          <w:szCs w:val="24"/>
        </w:rPr>
      </w:pPr>
      <w:r w:rsidRPr="00E6452E">
        <w:rPr>
          <w:color w:val="000000"/>
          <w:szCs w:val="24"/>
        </w:rPr>
        <w:t>1.3.1.4. Bendrosios sąlygos;</w:t>
      </w:r>
    </w:p>
    <w:p w14:paraId="47A40DF2" w14:textId="77777777" w:rsidR="0052687F" w:rsidRPr="00E6452E" w:rsidRDefault="00000000" w:rsidP="00E6452E">
      <w:pPr>
        <w:tabs>
          <w:tab w:val="left" w:pos="709"/>
        </w:tabs>
        <w:spacing w:line="276" w:lineRule="auto"/>
        <w:jc w:val="both"/>
        <w:outlineLvl w:val="2"/>
        <w:rPr>
          <w:rFonts w:eastAsia="Trebuchet MS"/>
          <w:bCs/>
          <w:szCs w:val="24"/>
        </w:rPr>
      </w:pPr>
      <w:r w:rsidRPr="00E6452E">
        <w:rPr>
          <w:color w:val="000000"/>
          <w:szCs w:val="24"/>
        </w:rPr>
        <w:t>1.3.1.5. kiti Pirkimo dokumentai;</w:t>
      </w:r>
    </w:p>
    <w:p w14:paraId="7BB7E85C" w14:textId="77777777" w:rsidR="0052687F" w:rsidRPr="00E6452E" w:rsidRDefault="00000000" w:rsidP="00E6452E">
      <w:pPr>
        <w:tabs>
          <w:tab w:val="left" w:pos="709"/>
        </w:tabs>
        <w:spacing w:line="276" w:lineRule="auto"/>
        <w:jc w:val="both"/>
        <w:outlineLvl w:val="2"/>
        <w:rPr>
          <w:rFonts w:eastAsia="Trebuchet MS"/>
          <w:bCs/>
          <w:szCs w:val="24"/>
        </w:rPr>
      </w:pPr>
      <w:r w:rsidRPr="00E6452E">
        <w:rPr>
          <w:color w:val="000000"/>
          <w:szCs w:val="24"/>
        </w:rPr>
        <w:t>1.3.1.6. Rangovo pasiūlymas ir įkainių lentelė;</w:t>
      </w:r>
    </w:p>
    <w:p w14:paraId="595A1465" w14:textId="77777777" w:rsidR="0052687F" w:rsidRPr="00E6452E" w:rsidRDefault="00000000" w:rsidP="00E6452E">
      <w:pPr>
        <w:tabs>
          <w:tab w:val="left" w:pos="709"/>
        </w:tabs>
        <w:spacing w:line="276" w:lineRule="auto"/>
        <w:jc w:val="both"/>
        <w:outlineLvl w:val="2"/>
        <w:rPr>
          <w:rFonts w:eastAsia="Calibri"/>
          <w:szCs w:val="24"/>
          <w:highlight w:val="yellow"/>
        </w:rPr>
      </w:pPr>
      <w:r w:rsidRPr="00E6452E">
        <w:rPr>
          <w:color w:val="000000"/>
          <w:szCs w:val="24"/>
        </w:rPr>
        <w:t>1.3.1.7. kiti Specialiosiose sąlygose išvardyti priedai.</w:t>
      </w:r>
    </w:p>
    <w:p w14:paraId="6FCD5402"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1.3.2.</w:t>
      </w:r>
      <w:r w:rsidRPr="00E6452E">
        <w:rPr>
          <w:rFonts w:eastAsia="Cambria"/>
          <w:color w:val="000000"/>
          <w:szCs w:val="24"/>
        </w:rPr>
        <w:tab/>
        <w:t xml:space="preserve"> Tuo atveju, kai Šalių Susitarimu yra keičiamos Sutarties sąlygos, naujai sutartos Sutarties sąlygos turi viršenybę prieš pakeistąsias.</w:t>
      </w:r>
    </w:p>
    <w:p w14:paraId="331CD174"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1.3.3.</w:t>
      </w:r>
      <w:r w:rsidRPr="00E6452E">
        <w:rPr>
          <w:color w:val="000000"/>
          <w:szCs w:val="24"/>
        </w:rPr>
        <w:tab/>
      </w:r>
      <w:r w:rsidRPr="00E6452E">
        <w:rPr>
          <w:rFonts w:eastAsia="Cambria"/>
          <w:color w:val="000000"/>
          <w:szCs w:val="24"/>
        </w:rPr>
        <w:t>Jeigu Šalys sudaro Susitarimą dėl Sutarties sąlygų arba priedo papildymo nauja sąlyga, neatitikimo ar neaiškumo atveju tokia sąlyga turi viršenybę atitinkamai kitų Sutarties sąlygų arba kitų to priedo sąlygų atžvilgiu.</w:t>
      </w:r>
    </w:p>
    <w:p w14:paraId="739C2B60"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1.3.4.</w:t>
      </w:r>
      <w:r w:rsidRPr="00E6452E">
        <w:rPr>
          <w:rFonts w:eastAsia="Arial"/>
          <w:color w:val="000000"/>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6452E">
        <w:rPr>
          <w:rFonts w:eastAsia="Arial"/>
          <w:color w:val="000000"/>
          <w:szCs w:val="24"/>
          <w:vertAlign w:val="superscript"/>
        </w:rPr>
        <w:t>1</w:t>
      </w:r>
      <w:r w:rsidRPr="00E6452E">
        <w:rPr>
          <w:rFonts w:eastAsia="Arial"/>
          <w:color w:val="000000"/>
          <w:szCs w:val="24"/>
        </w:rPr>
        <w:t>).</w:t>
      </w:r>
    </w:p>
    <w:p w14:paraId="4938F2B7"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szCs w:val="24"/>
        </w:rPr>
      </w:pPr>
    </w:p>
    <w:p w14:paraId="28C4459A"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hanging="612"/>
        <w:jc w:val="center"/>
        <w:rPr>
          <w:rFonts w:eastAsia="Arial"/>
          <w:b/>
          <w:caps/>
          <w:szCs w:val="24"/>
        </w:rPr>
      </w:pPr>
      <w:r w:rsidRPr="00E6452E">
        <w:rPr>
          <w:rFonts w:eastAsia="Arial"/>
          <w:b/>
          <w:caps/>
          <w:color w:val="000000"/>
          <w:szCs w:val="24"/>
        </w:rPr>
        <w:t>2.</w:t>
      </w:r>
      <w:r w:rsidRPr="00E6452E">
        <w:rPr>
          <w:rFonts w:eastAsia="Arial"/>
          <w:b/>
          <w:caps/>
          <w:color w:val="000000"/>
          <w:szCs w:val="24"/>
        </w:rPr>
        <w:tab/>
        <w:t>Sutarties dalykas</w:t>
      </w:r>
    </w:p>
    <w:p w14:paraId="0CAEE6BC"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2CD68035" w14:textId="77777777" w:rsidR="0052687F" w:rsidRPr="00E6452E" w:rsidRDefault="00000000" w:rsidP="00E6452E">
      <w:pPr>
        <w:spacing w:line="276" w:lineRule="auto"/>
        <w:jc w:val="both"/>
        <w:rPr>
          <w:szCs w:val="24"/>
          <w:lang w:eastAsia="lt-LT"/>
        </w:rPr>
      </w:pPr>
      <w:r w:rsidRPr="00E6452E">
        <w:rPr>
          <w:rFonts w:eastAsia="Cambria"/>
          <w:color w:val="000000"/>
          <w:szCs w:val="24"/>
        </w:rPr>
        <w:t xml:space="preserve">2.1. Rangovas įsipareigoja </w:t>
      </w:r>
      <w:r w:rsidRPr="00E6452E">
        <w:rPr>
          <w:color w:val="000000"/>
          <w:szCs w:val="24"/>
          <w:lang w:eastAsia="lt-LT"/>
        </w:rPr>
        <w:t xml:space="preserve">savo rizika, sąskaita ir atsakomybe Sutartyje nurodytomis sąlygomis ir tvarka atlikti </w:t>
      </w:r>
      <w:r w:rsidRPr="00E6452E">
        <w:rPr>
          <w:rFonts w:eastAsia="Cambria"/>
          <w:color w:val="000000"/>
          <w:szCs w:val="24"/>
        </w:rPr>
        <w:t xml:space="preserve">Darbus </w:t>
      </w:r>
      <w:r w:rsidRPr="00E6452E">
        <w:rPr>
          <w:color w:val="000000"/>
          <w:szCs w:val="24"/>
          <w:lang w:eastAsia="lt-LT"/>
        </w:rPr>
        <w:t xml:space="preserve">ir perduoti šių Darbų rezultatą Užsakovui, </w:t>
      </w:r>
      <w:r w:rsidRPr="00E6452E">
        <w:rPr>
          <w:color w:val="000000"/>
          <w:szCs w:val="24"/>
        </w:rPr>
        <w:t>pašalinti visus jų defektus, taip pat įvykdyti kitus Sutarties reikalavimus,</w:t>
      </w:r>
      <w:r w:rsidRPr="00E6452E">
        <w:rPr>
          <w:color w:val="000000"/>
          <w:szCs w:val="24"/>
          <w:lang w:eastAsia="lt-LT"/>
        </w:rPr>
        <w:t xml:space="preserve"> o Užsakovas įsipareigoja priimti </w:t>
      </w:r>
      <w:r w:rsidRPr="00E6452E">
        <w:rPr>
          <w:rFonts w:eastAsia="Cambria"/>
          <w:color w:val="000000"/>
          <w:szCs w:val="24"/>
        </w:rPr>
        <w:t xml:space="preserve">Sutarties sąlygas atitinkančius ir tinkamai atliktus </w:t>
      </w:r>
      <w:r w:rsidRPr="00E6452E">
        <w:rPr>
          <w:rFonts w:eastAsia="Arial"/>
          <w:color w:val="000000"/>
          <w:szCs w:val="24"/>
        </w:rPr>
        <w:t>Darbus</w:t>
      </w:r>
      <w:r w:rsidRPr="00E6452E">
        <w:rPr>
          <w:rFonts w:eastAsia="Cambria"/>
          <w:color w:val="000000"/>
          <w:szCs w:val="24"/>
        </w:rPr>
        <w:t xml:space="preserve"> bei sumokėti Rangovui Sutartyje nurodytą kainą Sutartyje nustatytomis sąlygomis ir tvarka.</w:t>
      </w:r>
    </w:p>
    <w:p w14:paraId="3C0136CA" w14:textId="77777777" w:rsidR="0052687F" w:rsidRPr="00E6452E" w:rsidRDefault="00000000" w:rsidP="00E6452E">
      <w:pPr>
        <w:widowControl w:val="0"/>
        <w:tabs>
          <w:tab w:val="left" w:pos="426"/>
          <w:tab w:val="left" w:pos="567"/>
          <w:tab w:val="left" w:pos="851"/>
          <w:tab w:val="left" w:pos="992"/>
          <w:tab w:val="left" w:pos="1134"/>
        </w:tabs>
        <w:spacing w:line="276" w:lineRule="auto"/>
        <w:jc w:val="both"/>
        <w:rPr>
          <w:rFonts w:eastAsia="Arial"/>
          <w:szCs w:val="24"/>
        </w:rPr>
      </w:pPr>
      <w:r w:rsidRPr="00E6452E">
        <w:rPr>
          <w:rFonts w:eastAsia="Arial"/>
          <w:color w:val="000000"/>
          <w:szCs w:val="24"/>
        </w:rPr>
        <w:t>2.2.</w:t>
      </w:r>
      <w:r w:rsidRPr="00E6452E">
        <w:rPr>
          <w:rFonts w:eastAsia="Arial"/>
          <w:color w:val="000000"/>
          <w:szCs w:val="24"/>
        </w:rPr>
        <w:tab/>
        <w:t xml:space="preserve">Šalys, vykdydamos Sutartį, įsipareigoja laikytis visų Sutarties vykdymui taikytinų </w:t>
      </w:r>
      <w:r w:rsidRPr="00E6452E">
        <w:rPr>
          <w:color w:val="000000"/>
          <w:szCs w:val="24"/>
        </w:rPr>
        <w:t>įstatymų bei kitų teisės aktų</w:t>
      </w:r>
      <w:r w:rsidRPr="00E6452E">
        <w:rPr>
          <w:rFonts w:eastAsia="Arial"/>
          <w:color w:val="000000"/>
          <w:szCs w:val="24"/>
        </w:rPr>
        <w:t xml:space="preserve"> reikalavimų. Šalis turi teisę reikalauti, kad kita Šalis įvykdytų visus</w:t>
      </w:r>
      <w:r w:rsidRPr="00E6452E">
        <w:rPr>
          <w:color w:val="000000"/>
          <w:szCs w:val="24"/>
        </w:rPr>
        <w:t xml:space="preserve"> įstatymų bei kitų teisės aktų</w:t>
      </w:r>
      <w:r w:rsidRPr="00E6452E">
        <w:rPr>
          <w:rFonts w:eastAsia="Arial"/>
          <w:color w:val="000000"/>
          <w:szCs w:val="24"/>
        </w:rPr>
        <w:t xml:space="preserve"> reikalavimus, taikomus Sutarties vykdymui. Nė viena iš Sutarties sąlygų nereiškia ir negali būti aiškinama kaip Užsakovo atsisakymas </w:t>
      </w:r>
      <w:r w:rsidRPr="00E6452E">
        <w:rPr>
          <w:color w:val="000000"/>
          <w:szCs w:val="24"/>
        </w:rPr>
        <w:t>įstatymuose bei kituose teisės aktuose</w:t>
      </w:r>
      <w:r w:rsidRPr="00E6452E">
        <w:rPr>
          <w:rFonts w:eastAsia="Arial"/>
          <w:color w:val="000000"/>
          <w:szCs w:val="24"/>
        </w:rPr>
        <w:t xml:space="preserve"> numatytų ir </w:t>
      </w:r>
      <w:r w:rsidRPr="00E6452E">
        <w:rPr>
          <w:rFonts w:eastAsia="Arial"/>
          <w:color w:val="000000"/>
          <w:szCs w:val="24"/>
        </w:rPr>
        <w:lastRenderedPageBreak/>
        <w:t xml:space="preserve">Sutartimi neaptartų Užsakovo kitų teisių ir garantijų, susijusių su netinkamu Darbų atlikimu ar jų kokybe, arba kaip Rangovo atsisakymas </w:t>
      </w:r>
      <w:r w:rsidRPr="00E6452E">
        <w:rPr>
          <w:color w:val="000000"/>
          <w:szCs w:val="24"/>
        </w:rPr>
        <w:t>įstatymuose bei kituose teisės aktuose</w:t>
      </w:r>
      <w:r w:rsidRPr="00E6452E">
        <w:rPr>
          <w:rFonts w:eastAsia="Arial"/>
          <w:color w:val="000000"/>
          <w:szCs w:val="24"/>
        </w:rPr>
        <w:t xml:space="preserve"> numatytų ir Sutartimi neaptartų Rangovo kitų teisių ir garantijų dėl atlyginimo už atliktus Darbus gavimo, </w:t>
      </w:r>
      <w:r w:rsidRPr="00E6452E">
        <w:rPr>
          <w:color w:val="000000"/>
          <w:szCs w:val="24"/>
        </w:rPr>
        <w:t>Darbų perdavimo ar Darbų terminų pratęsimo.</w:t>
      </w:r>
    </w:p>
    <w:p w14:paraId="159FAC71" w14:textId="42D73D70" w:rsidR="0052687F" w:rsidRPr="00E6452E" w:rsidRDefault="00000000" w:rsidP="00E6452E">
      <w:pPr>
        <w:widowControl w:val="0"/>
        <w:tabs>
          <w:tab w:val="left" w:pos="426"/>
          <w:tab w:val="left" w:pos="567"/>
          <w:tab w:val="left" w:pos="851"/>
          <w:tab w:val="left" w:pos="992"/>
          <w:tab w:val="left" w:pos="1134"/>
        </w:tabs>
        <w:spacing w:line="276" w:lineRule="auto"/>
        <w:jc w:val="both"/>
        <w:rPr>
          <w:rFonts w:eastAsia="Arial"/>
          <w:szCs w:val="24"/>
        </w:rPr>
      </w:pPr>
      <w:r w:rsidRPr="00E6452E">
        <w:rPr>
          <w:rFonts w:eastAsia="Arial"/>
          <w:color w:val="000000"/>
          <w:szCs w:val="24"/>
        </w:rPr>
        <w:t>2.3.</w:t>
      </w:r>
      <w:r w:rsidRPr="00E6452E">
        <w:rPr>
          <w:rFonts w:eastAsia="Arial"/>
          <w:color w:val="000000"/>
          <w:szCs w:val="24"/>
        </w:rPr>
        <w:tab/>
        <w:t>Rangovas privalo užtikrinti, kad Darbai atitiktų Techninės specifikacijos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29A72259" w14:textId="77777777" w:rsidR="0052687F" w:rsidRPr="00E6452E" w:rsidRDefault="0052687F" w:rsidP="00E6452E">
      <w:pPr>
        <w:widowControl w:val="0"/>
        <w:tabs>
          <w:tab w:val="left" w:pos="426"/>
          <w:tab w:val="left" w:pos="567"/>
          <w:tab w:val="left" w:pos="851"/>
          <w:tab w:val="left" w:pos="992"/>
          <w:tab w:val="left" w:pos="1134"/>
        </w:tabs>
        <w:spacing w:line="276" w:lineRule="auto"/>
        <w:jc w:val="both"/>
        <w:rPr>
          <w:rFonts w:eastAsia="Arial"/>
          <w:szCs w:val="24"/>
        </w:rPr>
      </w:pPr>
    </w:p>
    <w:p w14:paraId="0BDD8C1F"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sidRPr="00E6452E">
        <w:rPr>
          <w:rFonts w:eastAsia="Arial"/>
          <w:b/>
          <w:caps/>
          <w:color w:val="000000"/>
          <w:szCs w:val="24"/>
        </w:rPr>
        <w:t>3.</w:t>
      </w:r>
      <w:r w:rsidRPr="00E6452E">
        <w:rPr>
          <w:rFonts w:eastAsia="Arial"/>
          <w:b/>
          <w:caps/>
          <w:color w:val="000000"/>
          <w:szCs w:val="24"/>
        </w:rPr>
        <w:tab/>
        <w:t>RANGOVAS ir kiti Sutarties vykdymui pasitelkiami asmenys</w:t>
      </w:r>
    </w:p>
    <w:p w14:paraId="4D55484B"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5BC34694" w14:textId="77777777" w:rsidR="0052687F" w:rsidRPr="00E6452E" w:rsidRDefault="00000000" w:rsidP="00E6452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sidRPr="00E6452E">
        <w:rPr>
          <w:rFonts w:eastAsia="Arial"/>
          <w:b/>
          <w:color w:val="000000"/>
          <w:szCs w:val="24"/>
        </w:rPr>
        <w:t>3.1.</w:t>
      </w:r>
      <w:r w:rsidRPr="00E6452E">
        <w:rPr>
          <w:rFonts w:eastAsia="Arial"/>
          <w:b/>
          <w:color w:val="000000"/>
          <w:szCs w:val="24"/>
        </w:rPr>
        <w:tab/>
        <w:t>Kvalifikacija ir kiti Rangovo pasiūlymu prisiimti įsipareigojimai</w:t>
      </w:r>
    </w:p>
    <w:p w14:paraId="6D7773BB" w14:textId="77777777" w:rsidR="0052687F" w:rsidRPr="00E6452E" w:rsidRDefault="0052687F" w:rsidP="00E6452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1A9FB037"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3.1.1.</w:t>
      </w:r>
      <w:r w:rsidRPr="00E6452E">
        <w:rPr>
          <w:rFonts w:eastAsia="Cambria"/>
          <w:color w:val="000000"/>
          <w:szCs w:val="24"/>
        </w:rPr>
        <w:tab/>
        <w:t>Rangovas atsako už tai, kad visą Sutarties vykdymo laikotarpį Rangovas ir Rangovo personalas būtų kompetentingas, patikimas ir pajėgus įvykdyti Sutarties reikalavimus:</w:t>
      </w:r>
    </w:p>
    <w:p w14:paraId="7B37FB61"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3.1.1.1.</w:t>
      </w:r>
      <w:r w:rsidRPr="00E6452E">
        <w:rPr>
          <w:rFonts w:eastAsia="Arial"/>
          <w:color w:val="000000"/>
          <w:szCs w:val="24"/>
        </w:rPr>
        <w:tab/>
        <w:t>turėtų teisę verstis ta veikla, kuri yra reikalinga Sutarčiai įvykdyti.</w:t>
      </w:r>
      <w:r w:rsidRPr="00E6452E">
        <w:rPr>
          <w:color w:val="000000"/>
          <w:szCs w:val="24"/>
        </w:rPr>
        <w:t xml:space="preserve"> </w:t>
      </w:r>
      <w:r w:rsidRPr="00E6452E">
        <w:rPr>
          <w:rFonts w:eastAsia="Arial"/>
          <w:color w:val="000000"/>
          <w:szCs w:val="24"/>
        </w:rPr>
        <w:t xml:space="preserve">Užsakovui pareikalavus, </w:t>
      </w:r>
      <w:r w:rsidRPr="00E6452E">
        <w:rPr>
          <w:color w:val="000000"/>
          <w:szCs w:val="24"/>
        </w:rPr>
        <w:t>bet ne vėliau nei per 5 (penkias) darbo dienas</w:t>
      </w:r>
      <w:r w:rsidRPr="00E6452E">
        <w:rPr>
          <w:rFonts w:eastAsia="Cambria"/>
          <w:color w:val="000000"/>
          <w:szCs w:val="24"/>
        </w:rPr>
        <w:t>, Rangovas</w:t>
      </w:r>
      <w:r w:rsidRPr="00E6452E">
        <w:rPr>
          <w:rFonts w:eastAsia="Arial"/>
          <w:color w:val="000000"/>
          <w:szCs w:val="24"/>
        </w:rPr>
        <w:t xml:space="preserve"> turi pateikti dokumentus, įrodančius, kad Sutartį vykdo tik tokią teisę turintys asmenys;</w:t>
      </w:r>
    </w:p>
    <w:p w14:paraId="2DB3AA6E"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3.1.1.2.</w:t>
      </w:r>
      <w:r w:rsidRPr="00E6452E">
        <w:rPr>
          <w:color w:val="000000"/>
          <w:szCs w:val="24"/>
        </w:rPr>
        <w:tab/>
      </w:r>
      <w:r w:rsidRPr="00E6452E">
        <w:rPr>
          <w:rFonts w:eastAsia="Arial"/>
          <w:color w:val="000000"/>
          <w:szCs w:val="24"/>
        </w:rPr>
        <w:t xml:space="preserve">atitiktų Pirkimo dokumentuose nustatytus kitus tiekėjų kvalifikacijos reikalavimus </w:t>
      </w:r>
      <w:r w:rsidRPr="00E6452E">
        <w:rPr>
          <w:color w:val="000000"/>
          <w:szCs w:val="24"/>
        </w:rPr>
        <w:t>ir Sutarties tinkamam vykdymui būtinus reikalavimus</w:t>
      </w:r>
      <w:r w:rsidRPr="00E6452E">
        <w:rPr>
          <w:rFonts w:eastAsia="Arial"/>
          <w:color w:val="000000"/>
          <w:szCs w:val="24"/>
        </w:rPr>
        <w:t xml:space="preserve"> bei neturėtų Pirkimo dokumentuose nustatytų pašalinimo pagrindų</w:t>
      </w:r>
      <w:r w:rsidRPr="00E6452E">
        <w:rPr>
          <w:color w:val="000000"/>
          <w:szCs w:val="24"/>
        </w:rPr>
        <w:t>;</w:t>
      </w:r>
    </w:p>
    <w:p w14:paraId="609E10E8"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3.1.1.3.</w:t>
      </w:r>
      <w:r w:rsidRPr="00E6452E">
        <w:rPr>
          <w:color w:val="000000"/>
          <w:szCs w:val="24"/>
        </w:rPr>
        <w:tab/>
      </w:r>
      <w:r w:rsidRPr="00E6452E">
        <w:rPr>
          <w:color w:val="000000"/>
          <w:szCs w:val="24"/>
          <w:lang w:eastAsia="lt-LT"/>
        </w:rPr>
        <w:t xml:space="preserve">laikytųsi </w:t>
      </w:r>
      <w:r w:rsidRPr="00E6452E">
        <w:rPr>
          <w:rFonts w:eastAsia="Cambria"/>
          <w:color w:val="000000"/>
          <w:szCs w:val="24"/>
        </w:rPr>
        <w:t>Rangovo</w:t>
      </w:r>
      <w:r w:rsidRPr="00E6452E">
        <w:rPr>
          <w:color w:val="000000"/>
          <w:szCs w:val="24"/>
          <w:lang w:eastAsia="lt-LT"/>
        </w:rPr>
        <w:t xml:space="preserve"> pasiūlyme nurodytų įsipareigojimų, įskaitant, bet neapsiribojant – atitiktų Rangovo </w:t>
      </w:r>
      <w:r w:rsidRPr="00E6452E">
        <w:rPr>
          <w:color w:val="000000"/>
          <w:szCs w:val="24"/>
        </w:rPr>
        <w:t xml:space="preserve">pasiūlyme nurodytų kriterijų, dėl kurių jo pasiūlymas buvo išrinktas ekonomiškai naudingiausiu </w:t>
      </w:r>
      <w:r w:rsidRPr="00E6452E">
        <w:rPr>
          <w:color w:val="000000"/>
          <w:szCs w:val="24"/>
          <w:lang w:eastAsia="lt-LT"/>
        </w:rPr>
        <w:t>(toliau – </w:t>
      </w:r>
      <w:r w:rsidRPr="00E6452E">
        <w:rPr>
          <w:b/>
          <w:bCs/>
          <w:color w:val="000000"/>
          <w:szCs w:val="24"/>
          <w:lang w:eastAsia="lt-LT"/>
        </w:rPr>
        <w:t>Kokybiniai kriterijai</w:t>
      </w:r>
      <w:r w:rsidRPr="00E6452E">
        <w:rPr>
          <w:color w:val="000000"/>
          <w:szCs w:val="24"/>
          <w:lang w:eastAsia="lt-LT"/>
        </w:rPr>
        <w:t>), reikšmes ir parametrus. Šiame papunktyje nurodytų įsipareigojimų laikymosi tikrinimo tvarka nustatoma Specialiosiose sąlygose</w:t>
      </w:r>
      <w:r w:rsidRPr="00E6452E">
        <w:rPr>
          <w:rFonts w:eastAsia="Arial"/>
          <w:color w:val="000000"/>
          <w:szCs w:val="24"/>
        </w:rPr>
        <w:t>;</w:t>
      </w:r>
    </w:p>
    <w:p w14:paraId="2AFB710B"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3.1.1.4.</w:t>
      </w:r>
      <w:r w:rsidRPr="00E6452E">
        <w:rPr>
          <w:rFonts w:eastAsia="Arial"/>
          <w:color w:val="000000"/>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0B2C87E5"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rFonts w:eastAsia="Arial"/>
          <w:color w:val="000000"/>
          <w:szCs w:val="24"/>
        </w:rPr>
        <w:t xml:space="preserve">3.1.1.5. </w:t>
      </w:r>
      <w:r w:rsidRPr="00E6452E">
        <w:rPr>
          <w:rFonts w:eastAsia="Arial"/>
          <w:color w:val="000000"/>
          <w:szCs w:val="24"/>
          <w:shd w:val="clear" w:color="auto" w:fill="FFFFFF"/>
        </w:rPr>
        <w:t>atitiktų nacionalinio saugumo interesus (jeigu taikoma).</w:t>
      </w:r>
    </w:p>
    <w:p w14:paraId="466607F3"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3.1.2.</w:t>
      </w:r>
      <w:r w:rsidRPr="00E6452E">
        <w:rPr>
          <w:rFonts w:eastAsia="Arial"/>
          <w:color w:val="000000"/>
          <w:szCs w:val="24"/>
        </w:rPr>
        <w:tab/>
        <w:t xml:space="preserve">Tuo atveju, kai </w:t>
      </w:r>
      <w:r w:rsidRPr="00E6452E">
        <w:rPr>
          <w:rFonts w:eastAsia="Cambria"/>
          <w:color w:val="000000"/>
          <w:szCs w:val="24"/>
        </w:rPr>
        <w:t>Rangovas</w:t>
      </w:r>
      <w:r w:rsidRPr="00E6452E">
        <w:rPr>
          <w:rFonts w:eastAsia="Arial"/>
          <w:color w:val="000000"/>
          <w:szCs w:val="24"/>
        </w:rPr>
        <w:t xml:space="preserve"> yra jungtinės veiklos sutarties pagrindu veikianti tiekėjų grupė, jos nariai Užsakovui už Sutarties vykdymą atsako solidariai. </w:t>
      </w:r>
      <w:r w:rsidRPr="00E6452E">
        <w:rPr>
          <w:rFonts w:eastAsia="Arial"/>
          <w:color w:val="000000"/>
          <w:szCs w:val="24"/>
          <w:shd w:val="clear" w:color="auto" w:fill="FFFFFF"/>
        </w:rPr>
        <w:t xml:space="preserve">Jeigu </w:t>
      </w:r>
      <w:r w:rsidRPr="00E6452E">
        <w:rPr>
          <w:rFonts w:eastAsia="Cambria"/>
          <w:color w:val="000000"/>
          <w:szCs w:val="24"/>
        </w:rPr>
        <w:t>Rangovas</w:t>
      </w:r>
      <w:r w:rsidRPr="00E6452E">
        <w:rPr>
          <w:rFonts w:eastAsia="Arial"/>
          <w:color w:val="000000"/>
          <w:szCs w:val="24"/>
          <w:shd w:val="clear" w:color="auto" w:fill="FFFFFF"/>
        </w:rPr>
        <w:t xml:space="preserve"> remiasi </w:t>
      </w:r>
      <w:r w:rsidRPr="00E6452E">
        <w:rPr>
          <w:rFonts w:eastAsia="Arial"/>
          <w:color w:val="000000"/>
          <w:szCs w:val="24"/>
        </w:rPr>
        <w:t xml:space="preserve">ūkio </w:t>
      </w:r>
      <w:r w:rsidRPr="00E6452E">
        <w:rPr>
          <w:rFonts w:eastAsia="Arial"/>
          <w:color w:val="000000"/>
          <w:szCs w:val="24"/>
          <w:shd w:val="clear" w:color="auto" w:fill="FFFFFF"/>
        </w:rPr>
        <w:t xml:space="preserve">subjektų pajėgumais, siekdamas atitikti finansinio ir ekonominio pajėgumo reikalavimus, </w:t>
      </w:r>
      <w:r w:rsidRPr="00E6452E">
        <w:rPr>
          <w:rFonts w:eastAsia="Cambria"/>
          <w:color w:val="000000"/>
          <w:szCs w:val="24"/>
        </w:rPr>
        <w:t>Rangovas</w:t>
      </w:r>
      <w:r w:rsidRPr="00E6452E">
        <w:rPr>
          <w:rFonts w:eastAsia="Arial"/>
          <w:color w:val="000000"/>
          <w:szCs w:val="24"/>
          <w:shd w:val="clear" w:color="auto" w:fill="FFFFFF"/>
        </w:rPr>
        <w:t xml:space="preserve"> su tokiais </w:t>
      </w:r>
      <w:r w:rsidRPr="00E6452E">
        <w:rPr>
          <w:rFonts w:eastAsia="Arial"/>
          <w:color w:val="000000"/>
          <w:szCs w:val="24"/>
        </w:rPr>
        <w:t xml:space="preserve">ūkio </w:t>
      </w:r>
      <w:r w:rsidRPr="00E6452E">
        <w:rPr>
          <w:rFonts w:eastAsia="Arial"/>
          <w:color w:val="000000"/>
          <w:szCs w:val="24"/>
          <w:shd w:val="clear" w:color="auto" w:fill="FFFFFF"/>
        </w:rPr>
        <w:t>subjektais už Sutarties vykdymą atsako solidariai (jeigu to buvo reikalaujama Pirkimo dokumentuose).</w:t>
      </w:r>
    </w:p>
    <w:p w14:paraId="534BD21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rFonts w:eastAsia="Arial"/>
          <w:color w:val="000000"/>
          <w:szCs w:val="24"/>
        </w:rPr>
        <w:t xml:space="preserve">3.1.3. </w:t>
      </w:r>
      <w:r w:rsidRPr="00E6452E">
        <w:rPr>
          <w:color w:val="000000"/>
          <w:szCs w:val="24"/>
        </w:rPr>
        <w:t xml:space="preserve">Jeigu paaiškėja, kad Rangovas, </w:t>
      </w:r>
      <w:r w:rsidRPr="00E6452E">
        <w:rPr>
          <w:rFonts w:eastAsia="Arial"/>
          <w:color w:val="000000"/>
          <w:szCs w:val="24"/>
        </w:rPr>
        <w:t>Sutartį tiesiogiai vykdantis Rangovo personalas</w:t>
      </w:r>
      <w:r w:rsidRPr="00E6452E">
        <w:rPr>
          <w:color w:val="000000"/>
          <w:szCs w:val="24"/>
        </w:rPr>
        <w:t xml:space="preserve"> neatitinka įstatymuose, kituose teisės aktuose </w:t>
      </w:r>
      <w:r w:rsidRPr="00E6452E">
        <w:rPr>
          <w:rFonts w:eastAsia="Arial"/>
          <w:color w:val="000000"/>
          <w:szCs w:val="24"/>
        </w:rPr>
        <w:t>ir (arba) Pirkimo dokumentuose nustatytų profesinės kvalifikacijos, kuriai jie pasitelkiami</w:t>
      </w:r>
      <w:r w:rsidRPr="00E6452E">
        <w:rPr>
          <w:color w:val="000000"/>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E6452E">
        <w:rPr>
          <w:rFonts w:eastAsia="Cambria"/>
          <w:color w:val="000000"/>
          <w:szCs w:val="24"/>
          <w:shd w:val="clear" w:color="auto" w:fill="FFFFFF"/>
        </w:rPr>
        <w:t xml:space="preserve">ne vėliau kaip per 5 (penkias) darbo dienas nuo sužinojimo arba turėjimo sužinoti apie </w:t>
      </w:r>
      <w:r w:rsidRPr="00E6452E">
        <w:rPr>
          <w:color w:val="000000"/>
          <w:szCs w:val="24"/>
        </w:rPr>
        <w:t>Rangovo arba Rangovo personalo</w:t>
      </w:r>
      <w:r w:rsidRPr="00E6452E">
        <w:rPr>
          <w:rFonts w:eastAsia="Cambria"/>
          <w:color w:val="000000"/>
          <w:szCs w:val="24"/>
          <w:shd w:val="clear" w:color="auto" w:fill="FFFFFF"/>
        </w:rPr>
        <w:t xml:space="preserve"> </w:t>
      </w:r>
      <w:r w:rsidRPr="00E6452E">
        <w:rPr>
          <w:rFonts w:eastAsia="Arial"/>
          <w:color w:val="000000"/>
          <w:szCs w:val="24"/>
        </w:rPr>
        <w:t xml:space="preserve">profesinės kvalifikacijos </w:t>
      </w:r>
      <w:r w:rsidRPr="00E6452E">
        <w:rPr>
          <w:rFonts w:eastAsia="Cambria"/>
          <w:color w:val="000000"/>
          <w:szCs w:val="24"/>
          <w:shd w:val="clear" w:color="auto" w:fill="FFFFFF"/>
        </w:rPr>
        <w:t xml:space="preserve">neatitikimus. </w:t>
      </w:r>
      <w:r w:rsidRPr="00E6452E">
        <w:rPr>
          <w:color w:val="000000"/>
          <w:szCs w:val="24"/>
        </w:rPr>
        <w:t xml:space="preserve">Rangovas, nepašalinęs šiame punkte minimų neatitikimų per </w:t>
      </w:r>
      <w:r w:rsidRPr="00E6452E">
        <w:rPr>
          <w:rFonts w:eastAsia="Cambria"/>
          <w:color w:val="000000"/>
          <w:szCs w:val="24"/>
          <w:shd w:val="clear" w:color="auto" w:fill="FFFFFF"/>
        </w:rPr>
        <w:t xml:space="preserve">5 (penkias) </w:t>
      </w:r>
      <w:r w:rsidRPr="00E6452E">
        <w:rPr>
          <w:rFonts w:eastAsia="Cambria"/>
          <w:color w:val="000000"/>
          <w:szCs w:val="24"/>
          <w:shd w:val="clear" w:color="auto" w:fill="FFFFFF"/>
        </w:rPr>
        <w:lastRenderedPageBreak/>
        <w:t>darbo</w:t>
      </w:r>
      <w:r w:rsidRPr="00E6452E">
        <w:rPr>
          <w:color w:val="000000"/>
          <w:szCs w:val="24"/>
        </w:rPr>
        <w:t xml:space="preserve"> dienas nuo jų paaiškėjimo, privalo sumokėti Užsakovui Specialiosiose sąlygose nurodytą baudą.</w:t>
      </w:r>
    </w:p>
    <w:p w14:paraId="1EC87E66"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color w:val="000000"/>
          <w:szCs w:val="24"/>
        </w:rPr>
        <w:t>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0CA5DD0F"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521E3F4C"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E6452E">
        <w:rPr>
          <w:rFonts w:eastAsia="Arial"/>
          <w:b/>
          <w:bCs/>
          <w:color w:val="000000"/>
          <w:szCs w:val="24"/>
        </w:rPr>
        <w:t>3.2.</w:t>
      </w:r>
      <w:r w:rsidRPr="00E6452E">
        <w:rPr>
          <w:color w:val="000000"/>
          <w:szCs w:val="24"/>
        </w:rPr>
        <w:tab/>
      </w:r>
      <w:r w:rsidRPr="00E6452E">
        <w:rPr>
          <w:rFonts w:eastAsia="Arial"/>
          <w:b/>
          <w:bCs/>
          <w:color w:val="000000"/>
          <w:szCs w:val="24"/>
        </w:rPr>
        <w:t>Ūkio subjektų, subrangovų bei specialistų pasitelkimas ir keitimas</w:t>
      </w:r>
    </w:p>
    <w:p w14:paraId="6D6F1EF3"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5B033009"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3.2.1.</w:t>
      </w:r>
      <w:r w:rsidRPr="00E6452E">
        <w:rPr>
          <w:rFonts w:eastAsia="Arial"/>
          <w:color w:val="000000"/>
          <w:szCs w:val="24"/>
        </w:rPr>
        <w:tab/>
        <w:t xml:space="preserve"> </w:t>
      </w:r>
      <w:r w:rsidRPr="00E6452E">
        <w:rPr>
          <w:rFonts w:eastAsia="Cambria"/>
          <w:color w:val="000000"/>
          <w:szCs w:val="24"/>
          <w:shd w:val="clear" w:color="auto" w:fill="FFFFFF"/>
        </w:rPr>
        <w:t>Rangovas</w:t>
      </w:r>
      <w:r w:rsidRPr="00E6452E">
        <w:rPr>
          <w:rFonts w:eastAsia="Arial"/>
          <w:color w:val="000000"/>
          <w:kern w:val="2"/>
          <w:szCs w:val="24"/>
        </w:rPr>
        <w:t xml:space="preserve"> gali keisti ir (arba) pasitelkti ūkio subjektus, kurių pajėgumais rėmėsi (toliau</w:t>
      </w:r>
      <w:r w:rsidRPr="00E6452E">
        <w:rPr>
          <w:color w:val="000000"/>
          <w:szCs w:val="24"/>
          <w:lang w:val="en-GB"/>
        </w:rPr>
        <w:t xml:space="preserve"> </w:t>
      </w:r>
      <w:r w:rsidRPr="00E6452E">
        <w:rPr>
          <w:b/>
          <w:bCs/>
          <w:color w:val="000000"/>
          <w:kern w:val="2"/>
          <w:szCs w:val="24"/>
        </w:rPr>
        <w:t>– ūkio subjektai</w:t>
      </w:r>
      <w:r w:rsidRPr="00E6452E">
        <w:rPr>
          <w:color w:val="000000"/>
          <w:kern w:val="2"/>
          <w:szCs w:val="24"/>
        </w:rPr>
        <w:t>)</w:t>
      </w:r>
      <w:r w:rsidRPr="00E6452E">
        <w:rPr>
          <w:rFonts w:eastAsia="Arial"/>
          <w:color w:val="000000"/>
          <w:kern w:val="2"/>
          <w:szCs w:val="24"/>
        </w:rPr>
        <w:t>, subrangovus ir (arba) specialistus šiame Sutarties poskyryje nustatytais atvejais ir tvarka</w:t>
      </w:r>
      <w:r w:rsidRPr="00E6452E">
        <w:rPr>
          <w:rFonts w:eastAsia="Arial"/>
          <w:color w:val="000000"/>
          <w:szCs w:val="24"/>
        </w:rPr>
        <w:t>.</w:t>
      </w:r>
    </w:p>
    <w:p w14:paraId="2456A881"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rFonts w:eastAsia="Arial"/>
          <w:color w:val="000000"/>
          <w:szCs w:val="24"/>
          <w:shd w:val="clear" w:color="auto" w:fill="FFFFFF"/>
        </w:rPr>
        <w:t>3.2.2. Sutarties vykdymui pasitelkiamų ūkio subjektų</w:t>
      </w:r>
      <w:r w:rsidRPr="00E6452E">
        <w:rPr>
          <w:color w:val="000000"/>
          <w:kern w:val="2"/>
          <w:szCs w:val="24"/>
        </w:rPr>
        <w:t>,</w:t>
      </w:r>
      <w:r w:rsidRPr="00E6452E">
        <w:rPr>
          <w:rFonts w:eastAsia="Arial"/>
          <w:color w:val="000000"/>
          <w:szCs w:val="24"/>
          <w:shd w:val="clear" w:color="auto" w:fill="FFFFFF"/>
        </w:rPr>
        <w:t xml:space="preserve"> subrangovų (jeigu tokie pasitelkiami) ir (arba) specialistų, kurių </w:t>
      </w:r>
      <w:r w:rsidRPr="00E6452E">
        <w:rPr>
          <w:color w:val="000000"/>
          <w:szCs w:val="24"/>
        </w:rPr>
        <w:t>profesine kvalifikacija rėmėsi Rangovas, dalyvaudamas pirkime, tam, kad atitiktų Pirkimo dokumentuose nustatytus kvalifikacijos reikalavimus ir (arba) Kokybinius kriterijus</w:t>
      </w:r>
      <w:r w:rsidRPr="00E6452E">
        <w:rPr>
          <w:rFonts w:eastAsia="Arial"/>
          <w:color w:val="000000"/>
          <w:szCs w:val="24"/>
          <w:shd w:val="clear" w:color="auto" w:fill="FFFFFF"/>
        </w:rPr>
        <w:t>, sąrašas (-ai) nurodomas (-i) Specialiųjų sąlygų priede.</w:t>
      </w:r>
    </w:p>
    <w:p w14:paraId="2B8B3189"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sidRPr="00E6452E">
        <w:rPr>
          <w:rFonts w:eastAsia="Arial"/>
          <w:color w:val="000000"/>
          <w:szCs w:val="24"/>
          <w:shd w:val="clear" w:color="auto" w:fill="FFFFFF"/>
        </w:rPr>
        <w:t xml:space="preserve">3.2.3. </w:t>
      </w:r>
      <w:r w:rsidRPr="00E6452E">
        <w:rPr>
          <w:color w:val="000000"/>
          <w:szCs w:val="24"/>
        </w:rPr>
        <w:t>Tik galiojančiame (-iuose) ūkio subjektų, subrangovų ir (arba) specialistų sąraše (-uose) nurodyti ūkio subjektai, subrangovai ir (arba) specialistai gali vykdyti Rangovo jiems pavestus Darbus ar funkcijas.</w:t>
      </w:r>
      <w:r w:rsidRPr="00E6452E">
        <w:rPr>
          <w:rFonts w:eastAsia="Arial"/>
          <w:color w:val="000000"/>
          <w:szCs w:val="24"/>
          <w:shd w:val="clear" w:color="auto" w:fill="FFFFFF"/>
        </w:rPr>
        <w:t xml:space="preserve"> Šių asmenų veiksmai vykdant Sutartį Rangovui sukelia tokias pačias pasekmes ir atsakomybę, kaip jo paties veiksmai. Rangovas atsako už ūkio subjektų, subrangovų </w:t>
      </w:r>
      <w:r w:rsidRPr="00E6452E">
        <w:rPr>
          <w:rFonts w:eastAsia="Arial"/>
          <w:color w:val="000000"/>
          <w:szCs w:val="24"/>
        </w:rPr>
        <w:t xml:space="preserve">ir specialistų </w:t>
      </w:r>
      <w:r w:rsidRPr="00E6452E">
        <w:rPr>
          <w:rFonts w:eastAsia="Arial"/>
          <w:color w:val="000000"/>
          <w:szCs w:val="24"/>
          <w:shd w:val="clear" w:color="auto" w:fill="FFFFFF"/>
        </w:rPr>
        <w:t>veiksmus ar neveikimą.</w:t>
      </w:r>
    </w:p>
    <w:p w14:paraId="15F811FD" w14:textId="77777777" w:rsidR="0052687F" w:rsidRPr="00E6452E" w:rsidRDefault="00000000" w:rsidP="00E6452E">
      <w:pPr>
        <w:widowControl w:val="0"/>
        <w:tabs>
          <w:tab w:val="left" w:pos="993"/>
        </w:tabs>
        <w:spacing w:line="276" w:lineRule="auto"/>
        <w:jc w:val="both"/>
        <w:rPr>
          <w:rFonts w:eastAsia="Arial"/>
          <w:szCs w:val="24"/>
          <w:shd w:val="clear" w:color="auto" w:fill="FFFFFF"/>
        </w:rPr>
      </w:pPr>
      <w:r w:rsidRPr="00E6452E">
        <w:rPr>
          <w:rFonts w:eastAsia="Arial"/>
          <w:color w:val="000000"/>
          <w:szCs w:val="24"/>
          <w:shd w:val="clear" w:color="auto" w:fill="FFFFFF"/>
        </w:rPr>
        <w:t xml:space="preserve">3.2.4. </w:t>
      </w:r>
      <w:r w:rsidRPr="00E6452E">
        <w:rPr>
          <w:rFonts w:eastAsia="Cambria"/>
          <w:color w:val="000000"/>
          <w:szCs w:val="24"/>
          <w:shd w:val="clear" w:color="auto" w:fill="FFFFFF"/>
        </w:rPr>
        <w:t>Rangovas</w:t>
      </w:r>
      <w:r w:rsidRPr="00E6452E">
        <w:rPr>
          <w:rFonts w:eastAsia="Arial"/>
          <w:color w:val="000000"/>
          <w:szCs w:val="24"/>
          <w:shd w:val="clear" w:color="auto" w:fill="FFFFFF"/>
        </w:rPr>
        <w:t xml:space="preserve"> turi teisę Sutarties vykdymui </w:t>
      </w:r>
      <w:r w:rsidRPr="00E6452E">
        <w:rPr>
          <w:rFonts w:eastAsia="Arial"/>
          <w:color w:val="000000"/>
          <w:kern w:val="2"/>
          <w:szCs w:val="24"/>
        </w:rPr>
        <w:t>pasitelkti</w:t>
      </w:r>
      <w:r w:rsidRPr="00E6452E">
        <w:rPr>
          <w:rFonts w:eastAsia="Arial"/>
          <w:color w:val="000000"/>
          <w:szCs w:val="24"/>
          <w:shd w:val="clear" w:color="auto" w:fill="FFFFFF"/>
        </w:rPr>
        <w:t xml:space="preserve"> </w:t>
      </w:r>
      <w:r w:rsidRPr="00E6452E">
        <w:rPr>
          <w:color w:val="000000"/>
          <w:szCs w:val="24"/>
        </w:rPr>
        <w:t>ūkio subjektų, subrangovų ir (arba) specialistų sąraše</w:t>
      </w:r>
      <w:r w:rsidRPr="00E6452E">
        <w:rPr>
          <w:rFonts w:eastAsia="Arial"/>
          <w:color w:val="000000"/>
          <w:szCs w:val="24"/>
          <w:shd w:val="clear" w:color="auto" w:fill="FFFFFF"/>
        </w:rPr>
        <w:t xml:space="preserve"> (-uose) nenurodytus </w:t>
      </w:r>
      <w:r w:rsidRPr="00E6452E">
        <w:rPr>
          <w:color w:val="000000"/>
          <w:szCs w:val="24"/>
        </w:rPr>
        <w:t>ūkio subjektus, subrangovus ir (arba) specialistus tik gavęs Užsakovo raštišką sutikimą</w:t>
      </w:r>
      <w:r w:rsidRPr="00E6452E">
        <w:rPr>
          <w:rFonts w:eastAsia="Cambria"/>
          <w:color w:val="000000"/>
          <w:szCs w:val="24"/>
          <w:shd w:val="clear" w:color="auto" w:fill="FFFFFF"/>
        </w:rPr>
        <w:t>.</w:t>
      </w:r>
    </w:p>
    <w:p w14:paraId="68D6D9BE" w14:textId="61B4D116" w:rsidR="0052687F" w:rsidRPr="00E6452E" w:rsidRDefault="00000000" w:rsidP="00E6452E">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sidRPr="00E6452E">
        <w:rPr>
          <w:rFonts w:eastAsia="Cambria"/>
          <w:color w:val="000000"/>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E6452E">
        <w:rPr>
          <w:rFonts w:eastAsia="Cambria"/>
          <w:color w:val="000000"/>
          <w:szCs w:val="24"/>
        </w:rPr>
        <w:t>,</w:t>
      </w:r>
      <w:r w:rsidRPr="00E6452E">
        <w:rPr>
          <w:rFonts w:eastAsia="Cambria"/>
          <w:color w:val="000000"/>
          <w:szCs w:val="24"/>
          <w:shd w:val="clear" w:color="auto" w:fill="FFFFFF"/>
        </w:rPr>
        <w:t xml:space="preserve"> kokybės vadybos sistemos ir (arba) aplinkos apsaugos vadybos sistemos standartų </w:t>
      </w:r>
      <w:r w:rsidRPr="00E6452E">
        <w:rPr>
          <w:rFonts w:eastAsia="Cambria"/>
          <w:color w:val="000000"/>
          <w:szCs w:val="24"/>
        </w:rPr>
        <w:t>reikalavimų, reikalavimų dėl pašalinimo pagrindų nebuvimo, atitikties nacionalinio saugumo interesams ir Rangovo pasiūlyme nurodytų sąlygų Pirkimo dokumentuose nustatytiems Kokybiniams</w:t>
      </w:r>
      <w:r w:rsidRPr="00E6452E">
        <w:rPr>
          <w:rFonts w:eastAsia="Cambria"/>
          <w:b/>
          <w:bCs/>
          <w:color w:val="000000"/>
          <w:szCs w:val="24"/>
        </w:rPr>
        <w:t xml:space="preserve"> </w:t>
      </w:r>
      <w:r w:rsidRPr="00E6452E">
        <w:rPr>
          <w:rFonts w:eastAsia="Cambria"/>
          <w:color w:val="000000"/>
          <w:szCs w:val="24"/>
        </w:rPr>
        <w:t>kriterijams pagrįsti (jei taikoma)</w:t>
      </w:r>
      <w:r w:rsidRPr="00E6452E">
        <w:rPr>
          <w:rFonts w:eastAsia="Cambria"/>
          <w:color w:val="000000"/>
          <w:szCs w:val="24"/>
          <w:shd w:val="clear" w:color="auto" w:fill="FFFFFF"/>
        </w:rPr>
        <w:t>, arba kai ūkio subjektai, subrangovai ir (arba) specialistai</w:t>
      </w:r>
      <w:r w:rsidRPr="00E6452E">
        <w:rPr>
          <w:color w:val="000000"/>
          <w:szCs w:val="24"/>
        </w:rPr>
        <w:t xml:space="preserve"> vykdo kitus, nenurodytus ūkio subjektų, subrangovų ir (arba) specialistų sąraše (-uose), Darbus ar funkcijas, Rangovas privalo nedelsdamas, bet ne vėliau kaip per 1 (vieną) darbo dieną, nušalinti tokį </w:t>
      </w:r>
      <w:r w:rsidRPr="00E6452E">
        <w:rPr>
          <w:rFonts w:eastAsia="Cambria"/>
          <w:color w:val="000000"/>
          <w:szCs w:val="24"/>
          <w:shd w:val="clear" w:color="auto" w:fill="FFFFFF"/>
        </w:rPr>
        <w:t>ūkio subjektą, subrangovą ar specialistą</w:t>
      </w:r>
      <w:r w:rsidRPr="00E6452E">
        <w:rPr>
          <w:color w:val="000000"/>
          <w:szCs w:val="24"/>
        </w:rPr>
        <w:t xml:space="preserve"> </w:t>
      </w:r>
      <w:r w:rsidR="001203E2" w:rsidRPr="001203E2">
        <w:rPr>
          <w:color w:val="000000"/>
          <w:szCs w:val="24"/>
        </w:rPr>
        <w:t>nušalinti nuo Sutarties vykdymo ir Darbų vietos</w:t>
      </w:r>
      <w:r w:rsidRPr="00E6452E">
        <w:rPr>
          <w:color w:val="000000"/>
          <w:szCs w:val="24"/>
        </w:rPr>
        <w:t xml:space="preserve">. </w:t>
      </w:r>
    </w:p>
    <w:p w14:paraId="156C4F21" w14:textId="77777777" w:rsidR="0052687F" w:rsidRPr="00E6452E" w:rsidRDefault="00000000" w:rsidP="00E6452E">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sidRPr="00E6452E">
        <w:rPr>
          <w:rFonts w:eastAsia="Arial"/>
          <w:color w:val="000000"/>
          <w:szCs w:val="24"/>
        </w:rPr>
        <w:t xml:space="preserve">3.2.6. Sutarties vykdymo metu taikoma tokia subrangovų, kurie nėra ūkio subjektai, t. y. </w:t>
      </w:r>
      <w:r w:rsidRPr="00E6452E">
        <w:rPr>
          <w:rFonts w:eastAsia="Arial"/>
          <w:color w:val="000000"/>
          <w:szCs w:val="24"/>
          <w:shd w:val="clear" w:color="auto" w:fill="FFFFFF"/>
        </w:rPr>
        <w:t xml:space="preserve">kurių pajėgumais </w:t>
      </w:r>
      <w:r w:rsidRPr="00E6452E">
        <w:rPr>
          <w:rFonts w:eastAsia="Cambria"/>
          <w:color w:val="000000"/>
          <w:szCs w:val="24"/>
          <w:shd w:val="clear" w:color="auto" w:fill="FFFFFF"/>
        </w:rPr>
        <w:t>Rangovas</w:t>
      </w:r>
      <w:r w:rsidRPr="00E6452E">
        <w:rPr>
          <w:rFonts w:eastAsia="Arial"/>
          <w:color w:val="000000"/>
          <w:szCs w:val="24"/>
          <w:shd w:val="clear" w:color="auto" w:fill="FFFFFF"/>
        </w:rPr>
        <w:t xml:space="preserve"> </w:t>
      </w:r>
      <w:r w:rsidRPr="00E6452E">
        <w:rPr>
          <w:rFonts w:eastAsia="Cambria"/>
          <w:color w:val="000000"/>
          <w:szCs w:val="24"/>
          <w:shd w:val="clear" w:color="auto" w:fill="FFFFFF"/>
        </w:rPr>
        <w:t>nesirėmė Pirkimo dokumentuose numatytiems kvalifikacijos reikalavimams pagrįsti</w:t>
      </w:r>
      <w:r w:rsidRPr="00E6452E">
        <w:rPr>
          <w:rFonts w:eastAsia="Arial"/>
          <w:color w:val="000000"/>
          <w:szCs w:val="24"/>
        </w:rPr>
        <w:t xml:space="preserve"> ir kurie vykdys Sutartinius įsipareigojimus, pasitelkimo arba keitimo tvarka: </w:t>
      </w:r>
    </w:p>
    <w:p w14:paraId="77245730" w14:textId="77777777" w:rsidR="0052687F" w:rsidRPr="00E6452E" w:rsidRDefault="00000000" w:rsidP="00E6452E">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sidRPr="00E6452E">
        <w:rPr>
          <w:rFonts w:eastAsia="Arial"/>
          <w:color w:val="000000"/>
          <w:szCs w:val="24"/>
        </w:rPr>
        <w:t xml:space="preserve">3.2.6.1. sudarius Sutartį, Rangovas įsipareigoja iki Darbų vykdymo pradžios, likus ne mažiau kaip 5 (penkioms) darbo dienoms iki numatomo pasitelkimo, Užsakovui </w:t>
      </w:r>
      <w:r w:rsidRPr="00E6452E">
        <w:rPr>
          <w:rFonts w:eastAsia="Arial"/>
          <w:color w:val="000000"/>
          <w:szCs w:val="24"/>
          <w:shd w:val="clear" w:color="auto" w:fill="FFFFFF"/>
        </w:rPr>
        <w:t xml:space="preserve">pateikti tuo metu žinomų subrangovų sąrašą, jame nurodant subrangovų </w:t>
      </w:r>
      <w:r w:rsidRPr="00E6452E">
        <w:rPr>
          <w:rFonts w:eastAsia="Arial"/>
          <w:color w:val="000000"/>
          <w:szCs w:val="24"/>
        </w:rPr>
        <w:t>vardus ir pavardes arba</w:t>
      </w:r>
      <w:r w:rsidRPr="00E6452E">
        <w:rPr>
          <w:rFonts w:eastAsia="Arial"/>
          <w:color w:val="000000"/>
          <w:szCs w:val="24"/>
          <w:shd w:val="clear" w:color="auto" w:fill="FFFFFF"/>
        </w:rPr>
        <w:t xml:space="preserve"> pavadinimus, </w:t>
      </w:r>
      <w:r w:rsidRPr="00E6452E">
        <w:rPr>
          <w:rFonts w:eastAsia="Arial"/>
          <w:color w:val="000000"/>
          <w:szCs w:val="24"/>
        </w:rPr>
        <w:t xml:space="preserve">juridinių asmenų </w:t>
      </w:r>
      <w:r w:rsidRPr="00E6452E">
        <w:rPr>
          <w:rFonts w:eastAsia="Arial"/>
          <w:color w:val="000000"/>
          <w:szCs w:val="24"/>
        </w:rPr>
        <w:lastRenderedPageBreak/>
        <w:t xml:space="preserve">kodus, </w:t>
      </w:r>
      <w:r w:rsidRPr="00E6452E">
        <w:rPr>
          <w:rFonts w:eastAsia="Arial"/>
          <w:color w:val="000000"/>
          <w:szCs w:val="24"/>
          <w:shd w:val="clear" w:color="auto" w:fill="FFFFFF"/>
        </w:rPr>
        <w:t>kontaktinius duomenis</w:t>
      </w:r>
      <w:r w:rsidRPr="00E6452E">
        <w:rPr>
          <w:rFonts w:eastAsia="Arial"/>
          <w:color w:val="000000"/>
          <w:szCs w:val="24"/>
        </w:rPr>
        <w:t>,</w:t>
      </w:r>
      <w:r w:rsidRPr="00E6452E">
        <w:rPr>
          <w:rFonts w:eastAsia="Arial"/>
          <w:color w:val="000000"/>
          <w:szCs w:val="24"/>
          <w:shd w:val="clear" w:color="auto" w:fill="FFFFFF"/>
        </w:rPr>
        <w:t xml:space="preserve"> jų atstovus, </w:t>
      </w:r>
      <w:r w:rsidRPr="00E6452E">
        <w:rPr>
          <w:color w:val="000000"/>
          <w:szCs w:val="24"/>
        </w:rPr>
        <w:t xml:space="preserve">taip pat kiekvienam subrangovui perduodamų atlikti Darbų tikslų aprašymą </w:t>
      </w:r>
      <w:r w:rsidRPr="00E6452E">
        <w:rPr>
          <w:rFonts w:eastAsia="Arial"/>
          <w:color w:val="000000"/>
          <w:szCs w:val="24"/>
        </w:rPr>
        <w:t>(nurodomi konkretūs darbai, kuriuos atliks subrangovas ir Darbų dalį, sudarančią Sutarties kainą procentine išraiška).</w:t>
      </w:r>
      <w:r w:rsidRPr="00E6452E">
        <w:rPr>
          <w:rFonts w:eastAsia="Arial"/>
          <w:color w:val="000000"/>
          <w:szCs w:val="24"/>
          <w:shd w:val="clear" w:color="auto" w:fill="FFFFFF"/>
        </w:rPr>
        <w:t xml:space="preserve"> </w:t>
      </w:r>
      <w:r w:rsidRPr="00E6452E">
        <w:rPr>
          <w:rFonts w:eastAsia="Cambria"/>
          <w:color w:val="000000"/>
          <w:szCs w:val="24"/>
        </w:rPr>
        <w:t>Užsakovas pasilieka teisę paprašyti</w:t>
      </w:r>
      <w:r w:rsidRPr="00E6452E">
        <w:rPr>
          <w:rFonts w:eastAsia="Arial"/>
          <w:color w:val="000000"/>
          <w:szCs w:val="24"/>
        </w:rPr>
        <w:t xml:space="preserve"> Rangovo pateikti ir kitus, su subrangovo pasitelkimu ir (arba) keitimu, susijusius dokumentus. Tokia pati informavimo prievolė taikoma Rangovui, ketinančiam pakeisti ar pasitelkti subrangovą Sutarties vykdymo metu;</w:t>
      </w:r>
    </w:p>
    <w:p w14:paraId="4831C11A" w14:textId="7C1112CC"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E6452E">
        <w:rPr>
          <w:rFonts w:eastAsia="Cambria"/>
          <w:color w:val="000000"/>
          <w:szCs w:val="24"/>
        </w:rPr>
        <w:t xml:space="preserve">ir raštu informuoja </w:t>
      </w:r>
      <w:r w:rsidRPr="00E6452E">
        <w:rPr>
          <w:rFonts w:eastAsia="Cambria"/>
          <w:color w:val="000000"/>
          <w:szCs w:val="24"/>
          <w:shd w:val="clear" w:color="auto" w:fill="FFFFFF"/>
        </w:rPr>
        <w:t>Rangovą</w:t>
      </w:r>
      <w:r w:rsidRPr="00E6452E">
        <w:rPr>
          <w:rFonts w:eastAsia="Cambria"/>
          <w:color w:val="000000"/>
          <w:szCs w:val="24"/>
        </w:rPr>
        <w:t xml:space="preserve"> apie sutikimą arba nesutikimą pasitelkti arba pakeisti siūlomą subrangovą</w:t>
      </w:r>
      <w:r w:rsidRPr="00E6452E">
        <w:rPr>
          <w:rFonts w:eastAsia="Arial"/>
          <w:color w:val="000000"/>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E6452E">
        <w:rPr>
          <w:color w:val="000000"/>
          <w:szCs w:val="24"/>
        </w:rPr>
        <w:t xml:space="preserve">subrangovo įtraukimui į subrangovų sąrašą, tuomet toks asmuo tampa subrangovu ir įsigalioja atitinkamas subrangovų sąrašo pakeitimas. </w:t>
      </w:r>
      <w:r w:rsidRPr="00E6452E">
        <w:rPr>
          <w:rFonts w:eastAsia="Arial"/>
          <w:color w:val="000000"/>
          <w:szCs w:val="24"/>
        </w:rPr>
        <w:t xml:space="preserve">Keičiant subrangovų sąrašą, Susitarimas, vadovaujantis Bendrųjų sąlygų </w:t>
      </w:r>
      <w:r w:rsidR="00D069E2">
        <w:rPr>
          <w:rFonts w:eastAsia="Arial"/>
          <w:color w:val="000000"/>
          <w:szCs w:val="24"/>
        </w:rPr>
        <w:t>21</w:t>
      </w:r>
      <w:r w:rsidRPr="00E6452E">
        <w:rPr>
          <w:rFonts w:eastAsia="Arial"/>
          <w:color w:val="000000"/>
          <w:szCs w:val="24"/>
        </w:rPr>
        <w:t>.2 punktu, nesudaromas.</w:t>
      </w:r>
    </w:p>
    <w:p w14:paraId="37C9D53E" w14:textId="77777777" w:rsidR="0052687F" w:rsidRPr="00E6452E" w:rsidRDefault="00000000" w:rsidP="00E6452E">
      <w:pPr>
        <w:widowControl w:val="0"/>
        <w:pBdr>
          <w:top w:val="nil"/>
          <w:left w:val="nil"/>
          <w:bottom w:val="nil"/>
          <w:right w:val="nil"/>
          <w:between w:val="nil"/>
        </w:pBdr>
        <w:tabs>
          <w:tab w:val="left" w:pos="0"/>
          <w:tab w:val="left" w:pos="993"/>
        </w:tabs>
        <w:spacing w:line="276" w:lineRule="auto"/>
        <w:jc w:val="both"/>
        <w:rPr>
          <w:rFonts w:eastAsia="Arial"/>
          <w:szCs w:val="24"/>
        </w:rPr>
      </w:pPr>
      <w:r w:rsidRPr="00E6452E">
        <w:rPr>
          <w:rFonts w:eastAsia="Arial"/>
          <w:color w:val="000000"/>
          <w:szCs w:val="24"/>
        </w:rPr>
        <w:t xml:space="preserve">3.2.7. Ūkio subjektai ir (arba) specialistai, kurių </w:t>
      </w:r>
      <w:r w:rsidRPr="00E6452E">
        <w:rPr>
          <w:color w:val="000000"/>
          <w:szCs w:val="24"/>
        </w:rPr>
        <w:t>profesine kvalifikacija rėmėsi Rangovas dalyvaudamas pirkime tam, kad atitiktų Pirkimo dokumentuose nustatytus kvalifikacijos reikalavimus ir (arba) Kokybinius kriterijus</w:t>
      </w:r>
      <w:r w:rsidRPr="00E6452E">
        <w:rPr>
          <w:rFonts w:eastAsia="Cambria"/>
          <w:color w:val="000000"/>
          <w:szCs w:val="24"/>
          <w:shd w:val="clear" w:color="auto" w:fill="FFFFFF"/>
        </w:rPr>
        <w:t>,</w:t>
      </w:r>
      <w:r w:rsidRPr="00E6452E">
        <w:rPr>
          <w:rFonts w:eastAsia="Arial"/>
          <w:color w:val="000000"/>
          <w:szCs w:val="24"/>
        </w:rPr>
        <w:t xml:space="preserve"> pateikiami kartu su Rangovo pasiūlymu ir laikomi neatsiejama Sutarties dalimi. </w:t>
      </w:r>
    </w:p>
    <w:p w14:paraId="55067A59" w14:textId="77777777" w:rsidR="0052687F" w:rsidRPr="00E6452E" w:rsidRDefault="00000000" w:rsidP="00E6452E">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sidRPr="00E6452E">
        <w:rPr>
          <w:rFonts w:eastAsia="Arial"/>
          <w:color w:val="000000"/>
          <w:szCs w:val="24"/>
        </w:rPr>
        <w:t xml:space="preserve">3.2.8. Ūkio subjektai, kurie vykdys Sutartinius įsipareigojimus, gali būti keičiami tik </w:t>
      </w:r>
      <w:r w:rsidRPr="00E6452E">
        <w:rPr>
          <w:rFonts w:eastAsia="Arial"/>
          <w:color w:val="000000"/>
          <w:szCs w:val="24"/>
          <w:shd w:val="clear" w:color="auto" w:fill="FFFFFF"/>
        </w:rPr>
        <w:t>šiais atvejais:</w:t>
      </w:r>
    </w:p>
    <w:p w14:paraId="74908577" w14:textId="77777777" w:rsidR="0052687F" w:rsidRPr="00E6452E" w:rsidRDefault="00000000" w:rsidP="00E6452E">
      <w:pPr>
        <w:widowControl w:val="0"/>
        <w:pBdr>
          <w:top w:val="nil"/>
          <w:left w:val="nil"/>
          <w:bottom w:val="nil"/>
          <w:right w:val="nil"/>
          <w:between w:val="nil"/>
        </w:pBdr>
        <w:tabs>
          <w:tab w:val="left" w:pos="0"/>
          <w:tab w:val="left" w:pos="1134"/>
        </w:tabs>
        <w:spacing w:line="276" w:lineRule="auto"/>
        <w:jc w:val="both"/>
        <w:rPr>
          <w:rFonts w:eastAsia="Arial"/>
          <w:szCs w:val="24"/>
        </w:rPr>
      </w:pPr>
      <w:r w:rsidRPr="00E6452E">
        <w:rPr>
          <w:rFonts w:eastAsia="Cambria"/>
          <w:color w:val="000000"/>
          <w:szCs w:val="24"/>
          <w:shd w:val="clear" w:color="auto" w:fill="FFFFFF"/>
        </w:rPr>
        <w:t xml:space="preserve">3.2.8.1. kai </w:t>
      </w:r>
      <w:r w:rsidRPr="00E6452E">
        <w:rPr>
          <w:rFonts w:eastAsia="Cambria"/>
          <w:color w:val="000000"/>
          <w:szCs w:val="24"/>
        </w:rPr>
        <w:t>ūkio subjektui</w:t>
      </w:r>
      <w:r w:rsidRPr="00E6452E">
        <w:rPr>
          <w:rFonts w:eastAsia="Cambria"/>
          <w:color w:val="000000"/>
          <w:szCs w:val="24"/>
          <w:shd w:val="clear" w:color="auto" w:fill="FFFFFF"/>
        </w:rPr>
        <w:t xml:space="preserve"> </w:t>
      </w:r>
      <w:r w:rsidRPr="00E6452E">
        <w:rPr>
          <w:color w:val="000000"/>
          <w:szCs w:val="24"/>
        </w:rPr>
        <w:t>iškelta bankroto byla, pradėtas bankroto procesas ne teismo tvarka, jis tampa nemokus arba yra nemokumo tikimybė, sustabdo ūkinę veiklą ar kai įstatymuose ir kituose teisės aktuose nustatyta tvarka susidaro analogiška situacija</w:t>
      </w:r>
      <w:r w:rsidRPr="00E6452E">
        <w:rPr>
          <w:rFonts w:eastAsia="Cambria"/>
          <w:color w:val="000000"/>
          <w:szCs w:val="24"/>
          <w:shd w:val="clear" w:color="auto" w:fill="FFFFFF"/>
        </w:rPr>
        <w:t>;</w:t>
      </w:r>
    </w:p>
    <w:p w14:paraId="675D1DF7" w14:textId="77777777" w:rsidR="0052687F" w:rsidRPr="00E6452E" w:rsidRDefault="00000000" w:rsidP="00E6452E">
      <w:pPr>
        <w:widowControl w:val="0"/>
        <w:pBdr>
          <w:top w:val="nil"/>
          <w:left w:val="nil"/>
          <w:bottom w:val="nil"/>
          <w:right w:val="nil"/>
          <w:between w:val="nil"/>
        </w:pBdr>
        <w:tabs>
          <w:tab w:val="left" w:pos="0"/>
          <w:tab w:val="left" w:pos="1134"/>
        </w:tabs>
        <w:spacing w:line="276" w:lineRule="auto"/>
        <w:jc w:val="both"/>
        <w:rPr>
          <w:rFonts w:eastAsia="Arial"/>
          <w:szCs w:val="24"/>
        </w:rPr>
      </w:pPr>
      <w:r w:rsidRPr="00E6452E">
        <w:rPr>
          <w:rFonts w:eastAsia="Cambria"/>
          <w:color w:val="000000"/>
          <w:szCs w:val="24"/>
          <w:shd w:val="clear" w:color="auto" w:fill="FFFFFF"/>
        </w:rPr>
        <w:t xml:space="preserve">3.2.8.2. kai </w:t>
      </w:r>
      <w:r w:rsidRPr="00E6452E">
        <w:rPr>
          <w:rFonts w:eastAsia="Cambria"/>
          <w:color w:val="000000"/>
          <w:szCs w:val="24"/>
        </w:rPr>
        <w:t>ūkio subjektas</w:t>
      </w:r>
      <w:r w:rsidRPr="00E6452E">
        <w:rPr>
          <w:rFonts w:eastAsia="Cambria"/>
          <w:color w:val="000000"/>
          <w:szCs w:val="24"/>
          <w:shd w:val="clear" w:color="auto" w:fill="FFFFFF"/>
        </w:rPr>
        <w:t xml:space="preserve"> dėl objektyvių priežasčių (pavyzdžiui, </w:t>
      </w:r>
      <w:r w:rsidRPr="00E6452E">
        <w:rPr>
          <w:rFonts w:eastAsia="Cambria"/>
          <w:color w:val="000000"/>
          <w:szCs w:val="24"/>
        </w:rPr>
        <w:t>ūkio subjektui</w:t>
      </w:r>
      <w:r w:rsidRPr="00E6452E">
        <w:rPr>
          <w:rFonts w:eastAsia="Cambria"/>
          <w:color w:val="000000"/>
          <w:szCs w:val="24"/>
          <w:shd w:val="clear" w:color="auto" w:fill="FFFFFF"/>
        </w:rPr>
        <w:t xml:space="preserve"> atsisakius dalyvauti Sutarties vykdyme, nutrūkus teisiniams santykiams su Rangovu ir pan.) nebegali vykdyti visų ar dalies Sutartyje numatytų įsipareigojimų.</w:t>
      </w:r>
    </w:p>
    <w:p w14:paraId="7A5370C2" w14:textId="77777777" w:rsidR="0052687F" w:rsidRPr="00E6452E" w:rsidRDefault="00000000" w:rsidP="00E6452E">
      <w:pPr>
        <w:widowControl w:val="0"/>
        <w:pBdr>
          <w:top w:val="nil"/>
          <w:left w:val="nil"/>
          <w:bottom w:val="nil"/>
          <w:right w:val="nil"/>
          <w:between w:val="nil"/>
        </w:pBdr>
        <w:tabs>
          <w:tab w:val="left" w:pos="0"/>
          <w:tab w:val="left" w:pos="1134"/>
        </w:tabs>
        <w:spacing w:line="276" w:lineRule="auto"/>
        <w:jc w:val="both"/>
        <w:rPr>
          <w:rFonts w:eastAsia="Cambria"/>
          <w:szCs w:val="24"/>
        </w:rPr>
      </w:pPr>
      <w:r w:rsidRPr="00E6452E">
        <w:rPr>
          <w:rFonts w:eastAsia="Cambria"/>
          <w:color w:val="000000"/>
          <w:szCs w:val="24"/>
          <w:shd w:val="clear" w:color="auto" w:fill="FFFFFF"/>
        </w:rPr>
        <w:t>3.2.9. Rangovas</w:t>
      </w:r>
      <w:r w:rsidRPr="00E6452E">
        <w:rPr>
          <w:rFonts w:eastAsia="Cambria"/>
          <w:color w:val="000000"/>
          <w:szCs w:val="24"/>
        </w:rPr>
        <w:t xml:space="preserve"> privalo pakeisti ūkio subjektą, jei paaiškėja, kad ūkio subjektas neatitinka jam Pirkimo dokumentuose nustatytų reikalavimų.</w:t>
      </w:r>
    </w:p>
    <w:p w14:paraId="6E19AF1F" w14:textId="77777777" w:rsidR="0052687F" w:rsidRPr="00E6452E" w:rsidRDefault="00000000" w:rsidP="00E6452E">
      <w:pPr>
        <w:widowControl w:val="0"/>
        <w:pBdr>
          <w:top w:val="nil"/>
          <w:left w:val="nil"/>
          <w:bottom w:val="nil"/>
          <w:right w:val="nil"/>
          <w:between w:val="nil"/>
        </w:pBdr>
        <w:tabs>
          <w:tab w:val="left" w:pos="993"/>
        </w:tabs>
        <w:spacing w:line="276" w:lineRule="auto"/>
        <w:jc w:val="both"/>
        <w:rPr>
          <w:rFonts w:eastAsia="Cambria"/>
          <w:szCs w:val="24"/>
        </w:rPr>
      </w:pPr>
      <w:r w:rsidRPr="00E6452E">
        <w:rPr>
          <w:rFonts w:eastAsia="Cambria"/>
          <w:color w:val="000000"/>
          <w:szCs w:val="24"/>
        </w:rPr>
        <w:t xml:space="preserve">3.2.10. </w:t>
      </w:r>
      <w:r w:rsidRPr="00E6452E">
        <w:rPr>
          <w:rFonts w:eastAsia="Cambria"/>
          <w:color w:val="000000"/>
          <w:szCs w:val="24"/>
          <w:shd w:val="clear" w:color="auto" w:fill="FFFFFF"/>
        </w:rPr>
        <w:t xml:space="preserve">Rangovo ir (arba) </w:t>
      </w:r>
      <w:r w:rsidRPr="00E6452E">
        <w:rPr>
          <w:rFonts w:eastAsia="Cambria"/>
          <w:color w:val="000000"/>
          <w:szCs w:val="24"/>
        </w:rPr>
        <w:t>ūkio subjektų</w:t>
      </w:r>
      <w:r w:rsidRPr="00E6452E">
        <w:rPr>
          <w:rFonts w:eastAsia="Cambria"/>
          <w:color w:val="000000"/>
          <w:szCs w:val="24"/>
          <w:shd w:val="clear" w:color="auto" w:fill="FFFFFF"/>
        </w:rPr>
        <w:t xml:space="preserve"> specialista</w:t>
      </w:r>
      <w:r w:rsidRPr="00E6452E">
        <w:rPr>
          <w:rFonts w:eastAsia="Cambria"/>
          <w:color w:val="000000"/>
          <w:szCs w:val="24"/>
        </w:rPr>
        <w:t>i,</w:t>
      </w:r>
      <w:r w:rsidRPr="00E6452E">
        <w:rPr>
          <w:rFonts w:eastAsia="Cambria"/>
          <w:color w:val="000000"/>
          <w:szCs w:val="24"/>
          <w:shd w:val="clear" w:color="auto" w:fill="FFFFFF"/>
        </w:rPr>
        <w:t xml:space="preserve"> vykd</w:t>
      </w:r>
      <w:r w:rsidRPr="00E6452E">
        <w:rPr>
          <w:rFonts w:eastAsia="Cambria"/>
          <w:color w:val="000000"/>
          <w:szCs w:val="24"/>
        </w:rPr>
        <w:t>antys</w:t>
      </w:r>
      <w:r w:rsidRPr="00E6452E">
        <w:rPr>
          <w:rFonts w:eastAsia="Cambria"/>
          <w:color w:val="000000"/>
          <w:szCs w:val="24"/>
          <w:shd w:val="clear" w:color="auto" w:fill="FFFFFF"/>
        </w:rPr>
        <w:t xml:space="preserve"> Sutartį, gali būti keičiami</w:t>
      </w:r>
      <w:r w:rsidRPr="00E6452E">
        <w:rPr>
          <w:color w:val="000000"/>
          <w:szCs w:val="24"/>
        </w:rPr>
        <w:t xml:space="preserve"> </w:t>
      </w:r>
      <w:r w:rsidRPr="00E6452E">
        <w:rPr>
          <w:rFonts w:eastAsia="Cambria"/>
          <w:color w:val="000000"/>
          <w:szCs w:val="24"/>
          <w:shd w:val="clear" w:color="auto" w:fill="FFFFFF"/>
        </w:rPr>
        <w:t>šiais atvejais:</w:t>
      </w:r>
    </w:p>
    <w:p w14:paraId="6A6020C9" w14:textId="77777777" w:rsidR="0052687F" w:rsidRPr="00E6452E" w:rsidRDefault="00000000" w:rsidP="00E6452E">
      <w:pPr>
        <w:widowControl w:val="0"/>
        <w:pBdr>
          <w:top w:val="nil"/>
          <w:left w:val="nil"/>
          <w:bottom w:val="nil"/>
          <w:right w:val="nil"/>
          <w:between w:val="nil"/>
        </w:pBdr>
        <w:tabs>
          <w:tab w:val="left" w:pos="1134"/>
        </w:tabs>
        <w:spacing w:line="276" w:lineRule="auto"/>
        <w:jc w:val="both"/>
        <w:rPr>
          <w:rFonts w:eastAsia="Cambria"/>
          <w:szCs w:val="24"/>
        </w:rPr>
      </w:pPr>
      <w:r w:rsidRPr="00E6452E">
        <w:rPr>
          <w:rFonts w:eastAsia="Cambria"/>
          <w:color w:val="000000"/>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04D6A7D9" w14:textId="77777777" w:rsidR="0052687F" w:rsidRPr="00E6452E" w:rsidRDefault="00000000" w:rsidP="00E6452E">
      <w:pPr>
        <w:widowControl w:val="0"/>
        <w:pBdr>
          <w:top w:val="nil"/>
          <w:left w:val="nil"/>
          <w:bottom w:val="nil"/>
          <w:right w:val="nil"/>
          <w:between w:val="nil"/>
        </w:pBdr>
        <w:tabs>
          <w:tab w:val="left" w:pos="1134"/>
          <w:tab w:val="left" w:pos="1418"/>
        </w:tabs>
        <w:spacing w:line="276" w:lineRule="auto"/>
        <w:jc w:val="both"/>
        <w:rPr>
          <w:rFonts w:eastAsia="Cambria"/>
          <w:szCs w:val="24"/>
        </w:rPr>
      </w:pPr>
      <w:r w:rsidRPr="00E6452E">
        <w:rPr>
          <w:rFonts w:eastAsia="Cambria"/>
          <w:color w:val="000000"/>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39F1E7BB" w14:textId="77777777" w:rsidR="0052687F" w:rsidRPr="00E6452E" w:rsidRDefault="00000000" w:rsidP="00E6452E">
      <w:pPr>
        <w:widowControl w:val="0"/>
        <w:pBdr>
          <w:top w:val="nil"/>
          <w:left w:val="nil"/>
          <w:bottom w:val="nil"/>
          <w:right w:val="nil"/>
          <w:between w:val="nil"/>
        </w:pBdr>
        <w:tabs>
          <w:tab w:val="left" w:pos="1134"/>
          <w:tab w:val="left" w:pos="1276"/>
        </w:tabs>
        <w:spacing w:line="276" w:lineRule="auto"/>
        <w:jc w:val="both"/>
        <w:rPr>
          <w:rFonts w:eastAsia="Cambria"/>
          <w:szCs w:val="24"/>
        </w:rPr>
      </w:pPr>
      <w:r w:rsidRPr="00E6452E">
        <w:rPr>
          <w:rFonts w:eastAsia="Cambria"/>
          <w:color w:val="000000"/>
          <w:szCs w:val="24"/>
          <w:shd w:val="clear" w:color="auto" w:fill="FFFFFF"/>
        </w:rPr>
        <w:t>3.2.11. Rangovas</w:t>
      </w:r>
      <w:r w:rsidRPr="00E6452E">
        <w:rPr>
          <w:rFonts w:eastAsia="Cambria"/>
          <w:color w:val="000000"/>
          <w:szCs w:val="24"/>
        </w:rPr>
        <w:t xml:space="preserve"> arba ūkio subjektas privalo pakeisti specialistą, jei paaiškėja, kad jis neatitinka jam Pirkimo dokumentuose nustatytų reikalavimų.</w:t>
      </w:r>
    </w:p>
    <w:p w14:paraId="1053B7BE" w14:textId="77777777" w:rsidR="0052687F" w:rsidRPr="00E6452E" w:rsidRDefault="00000000" w:rsidP="00E6452E">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sidRPr="00E6452E">
        <w:rPr>
          <w:rFonts w:eastAsia="Cambria"/>
          <w:color w:val="000000"/>
          <w:szCs w:val="24"/>
          <w:shd w:val="clear" w:color="auto" w:fill="FFFFFF"/>
        </w:rPr>
        <w:t xml:space="preserve">3.2.12. </w:t>
      </w:r>
      <w:r w:rsidRPr="00E6452E">
        <w:rPr>
          <w:rFonts w:eastAsia="Cambria"/>
          <w:color w:val="000000"/>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w:t>
      </w:r>
      <w:r w:rsidRPr="00E6452E">
        <w:rPr>
          <w:rFonts w:eastAsia="Cambria"/>
          <w:color w:val="000000"/>
          <w:szCs w:val="24"/>
        </w:rPr>
        <w:lastRenderedPageBreak/>
        <w:t xml:space="preserve">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E6452E">
        <w:rPr>
          <w:color w:val="000000"/>
          <w:szCs w:val="24"/>
        </w:rPr>
        <w:t>skaičiuojant</w:t>
      </w:r>
      <w:r w:rsidRPr="00E6452E">
        <w:rPr>
          <w:rFonts w:eastAsia="Cambria"/>
          <w:color w:val="000000"/>
          <w:szCs w:val="24"/>
        </w:rPr>
        <w:t xml:space="preserve"> nuo sužinojimo arba turėjimo sužinoti dienos, kad keičiamas ūkio subjektas ar specialistas dėl Bendrųjų sąlygų 3.2.8 </w:t>
      </w:r>
      <w:r w:rsidRPr="00E6452E">
        <w:rPr>
          <w:rFonts w:eastAsia="Arial"/>
          <w:color w:val="000000"/>
          <w:szCs w:val="24"/>
        </w:rPr>
        <w:t>–</w:t>
      </w:r>
      <w:r w:rsidRPr="00E6452E">
        <w:rPr>
          <w:color w:val="000000"/>
          <w:szCs w:val="24"/>
        </w:rPr>
        <w:t xml:space="preserve"> </w:t>
      </w:r>
      <w:r w:rsidRPr="00E6452E">
        <w:rPr>
          <w:rFonts w:eastAsia="Cambria"/>
          <w:color w:val="000000"/>
          <w:szCs w:val="24"/>
        </w:rPr>
        <w:t>3.2.11 punktuose nurodytų aplinkybių negali vykdyti Rangovo jiems pavestų Darbų ar funkcijų, Rangovas neranda reikalavimus atitinkančio ūkio subjekto ar specialisto, jis privalo sumokėti Užsakovui Specialiosiose sąlygose nurodytą baudą.</w:t>
      </w:r>
      <w:r w:rsidRPr="00E6452E">
        <w:rPr>
          <w:rFonts w:eastAsia="Cambria"/>
          <w:color w:val="000000"/>
          <w:szCs w:val="24"/>
          <w:shd w:val="clear" w:color="auto" w:fill="FFFFFF"/>
        </w:rPr>
        <w:t xml:space="preserve"> </w:t>
      </w:r>
    </w:p>
    <w:p w14:paraId="76BCC073" w14:textId="77777777" w:rsidR="0052687F" w:rsidRPr="00E6452E" w:rsidRDefault="00000000" w:rsidP="00E6452E">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sidRPr="00E6452E">
        <w:rPr>
          <w:rFonts w:eastAsia="Cambria"/>
          <w:color w:val="000000"/>
          <w:szCs w:val="24"/>
          <w:shd w:val="clear" w:color="auto" w:fill="FFFFFF"/>
        </w:rPr>
        <w:t xml:space="preserve">3.2.13. Rangovas privalo ne vėliau kaip prieš 5 (penkias) darbo dienas iki numatomo ūkio subjekto </w:t>
      </w:r>
      <w:r w:rsidRPr="00E6452E">
        <w:rPr>
          <w:rFonts w:eastAsia="Arial"/>
          <w:color w:val="000000"/>
          <w:szCs w:val="24"/>
          <w:shd w:val="clear" w:color="auto" w:fill="FFFFFF"/>
        </w:rPr>
        <w:t xml:space="preserve">ir (ar) specialisto pasitelkimo ir (arba) </w:t>
      </w:r>
      <w:r w:rsidRPr="00E6452E">
        <w:rPr>
          <w:rFonts w:eastAsia="Cambria"/>
          <w:color w:val="000000"/>
          <w:szCs w:val="24"/>
          <w:shd w:val="clear" w:color="auto" w:fill="FFFFFF"/>
        </w:rPr>
        <w:t>keitimo pateikti Užsakovui šiuos dokumentus:</w:t>
      </w:r>
    </w:p>
    <w:p w14:paraId="422FE01B" w14:textId="77777777" w:rsidR="0052687F" w:rsidRPr="00E6452E" w:rsidRDefault="00000000" w:rsidP="00E6452E">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sidRPr="00E6452E">
        <w:rPr>
          <w:rFonts w:eastAsia="Cambria"/>
          <w:color w:val="000000"/>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41B54E0A" w14:textId="77777777" w:rsidR="0052687F" w:rsidRPr="00E6452E" w:rsidRDefault="00000000" w:rsidP="00E6452E">
      <w:pPr>
        <w:widowControl w:val="0"/>
        <w:pBdr>
          <w:top w:val="nil"/>
          <w:left w:val="nil"/>
          <w:bottom w:val="nil"/>
          <w:right w:val="nil"/>
          <w:between w:val="nil"/>
        </w:pBdr>
        <w:tabs>
          <w:tab w:val="left" w:pos="1134"/>
        </w:tabs>
        <w:spacing w:line="276" w:lineRule="auto"/>
        <w:jc w:val="both"/>
        <w:rPr>
          <w:rFonts w:eastAsia="Cambria"/>
          <w:szCs w:val="24"/>
        </w:rPr>
      </w:pPr>
      <w:r w:rsidRPr="00E6452E">
        <w:rPr>
          <w:rFonts w:eastAsia="Cambria"/>
          <w:color w:val="000000"/>
          <w:szCs w:val="24"/>
        </w:rPr>
        <w:t>3.2.13.2. atnaujintą (-us) ūkio subjektų ir (arba) specialistų sąrašą (-us) su pažymėtais pakeitimais;</w:t>
      </w:r>
    </w:p>
    <w:p w14:paraId="637FB47D"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t xml:space="preserve">3.2.13.3. </w:t>
      </w:r>
      <w:r w:rsidRPr="00E6452E">
        <w:rPr>
          <w:rFonts w:eastAsia="Cambria"/>
          <w:color w:val="000000"/>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353C1DF7" w14:textId="59E40914"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Cambria"/>
          <w:color w:val="000000"/>
          <w:szCs w:val="24"/>
        </w:rPr>
        <w:t xml:space="preserve">3.2.14. Užsakovas, gavęs </w:t>
      </w:r>
      <w:r w:rsidRPr="00E6452E">
        <w:rPr>
          <w:rFonts w:eastAsia="Cambria"/>
          <w:color w:val="000000"/>
          <w:szCs w:val="24"/>
          <w:shd w:val="clear" w:color="auto" w:fill="FFFFFF"/>
        </w:rPr>
        <w:t>Rangovo</w:t>
      </w:r>
      <w:r w:rsidRPr="00E6452E">
        <w:rPr>
          <w:rFonts w:eastAsia="Cambria"/>
          <w:color w:val="000000"/>
          <w:szCs w:val="24"/>
        </w:rPr>
        <w:t xml:space="preserve"> prašymą su kitais Bendrųjų sąlygų 3.2.13.2 ir 3.2.13.3 papunkčiuose nurodytais dokumentais, per 5 (penkias) darbo dienas juos įvertina ir raštu informuoja </w:t>
      </w:r>
      <w:r w:rsidRPr="00E6452E">
        <w:rPr>
          <w:rFonts w:eastAsia="Cambria"/>
          <w:color w:val="000000"/>
          <w:szCs w:val="24"/>
          <w:shd w:val="clear" w:color="auto" w:fill="FFFFFF"/>
        </w:rPr>
        <w:t>Rangovą</w:t>
      </w:r>
      <w:r w:rsidRPr="00E6452E">
        <w:rPr>
          <w:rFonts w:eastAsia="Cambria"/>
          <w:color w:val="000000"/>
          <w:szCs w:val="24"/>
        </w:rPr>
        <w:t xml:space="preserve"> apie sutikimą arba nesutikimą pakeisti ūkio subjektą ir (arba) specialistą. </w:t>
      </w:r>
      <w:r w:rsidRPr="00E6452E">
        <w:rPr>
          <w:rFonts w:eastAsia="Arial"/>
          <w:color w:val="000000"/>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sidRPr="00E6452E">
        <w:rPr>
          <w:color w:val="000000"/>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E6452E">
        <w:rPr>
          <w:rFonts w:eastAsia="Arial"/>
          <w:color w:val="000000"/>
          <w:szCs w:val="24"/>
        </w:rPr>
        <w:t xml:space="preserve">Keičiant </w:t>
      </w:r>
      <w:r w:rsidRPr="00E6452E">
        <w:rPr>
          <w:color w:val="000000"/>
          <w:szCs w:val="24"/>
        </w:rPr>
        <w:t>ūkio subjektų ir (arba) specialistų</w:t>
      </w:r>
      <w:r w:rsidRPr="00E6452E">
        <w:rPr>
          <w:rFonts w:eastAsia="Arial"/>
          <w:color w:val="000000"/>
          <w:szCs w:val="24"/>
        </w:rPr>
        <w:t xml:space="preserve"> sąrašą (-us), Susitarimas, vadovaujantis Bendrųjų sąlygų </w:t>
      </w:r>
      <w:r w:rsidR="00D069E2">
        <w:rPr>
          <w:rFonts w:eastAsia="Arial"/>
          <w:color w:val="000000"/>
          <w:szCs w:val="24"/>
        </w:rPr>
        <w:t>21</w:t>
      </w:r>
      <w:r w:rsidRPr="00E6452E">
        <w:rPr>
          <w:rFonts w:eastAsia="Arial"/>
          <w:color w:val="000000"/>
          <w:szCs w:val="24"/>
        </w:rPr>
        <w:t>.2 punktu, nesudaromas.</w:t>
      </w:r>
    </w:p>
    <w:p w14:paraId="5E565E8D" w14:textId="77777777" w:rsidR="0052687F" w:rsidRPr="00E6452E" w:rsidRDefault="0052687F" w:rsidP="00E6452E">
      <w:pPr>
        <w:widowControl w:val="0"/>
        <w:pBdr>
          <w:top w:val="nil"/>
          <w:left w:val="nil"/>
          <w:bottom w:val="nil"/>
          <w:right w:val="nil"/>
          <w:between w:val="nil"/>
        </w:pBdr>
        <w:tabs>
          <w:tab w:val="left" w:pos="1134"/>
        </w:tabs>
        <w:spacing w:line="276" w:lineRule="auto"/>
        <w:jc w:val="both"/>
        <w:rPr>
          <w:rFonts w:eastAsia="Cambria"/>
          <w:szCs w:val="24"/>
        </w:rPr>
      </w:pPr>
    </w:p>
    <w:p w14:paraId="32762E8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sidRPr="00E6452E">
        <w:rPr>
          <w:rFonts w:eastAsia="Cambria"/>
          <w:b/>
          <w:bCs/>
          <w:color w:val="000000"/>
          <w:szCs w:val="24"/>
        </w:rPr>
        <w:t>3.3. Jungtinės veiklos partnerių keitimas</w:t>
      </w:r>
    </w:p>
    <w:p w14:paraId="7AE49D34" w14:textId="77777777" w:rsidR="0052687F" w:rsidRPr="00E6452E" w:rsidRDefault="0052687F" w:rsidP="00E6452E">
      <w:pPr>
        <w:widowControl w:val="0"/>
        <w:pBdr>
          <w:top w:val="nil"/>
          <w:left w:val="nil"/>
          <w:bottom w:val="nil"/>
          <w:right w:val="nil"/>
          <w:between w:val="nil"/>
        </w:pBdr>
        <w:tabs>
          <w:tab w:val="left" w:pos="567"/>
        </w:tabs>
        <w:spacing w:line="276" w:lineRule="auto"/>
        <w:jc w:val="both"/>
        <w:rPr>
          <w:rFonts w:eastAsia="Cambria"/>
          <w:b/>
          <w:bCs/>
          <w:szCs w:val="24"/>
        </w:rPr>
      </w:pPr>
    </w:p>
    <w:p w14:paraId="2F6FC6C2" w14:textId="77777777" w:rsidR="0052687F" w:rsidRPr="00E6452E" w:rsidRDefault="00000000" w:rsidP="00E6452E">
      <w:pPr>
        <w:widowControl w:val="0"/>
        <w:pBdr>
          <w:top w:val="nil"/>
          <w:left w:val="nil"/>
          <w:bottom w:val="nil"/>
          <w:right w:val="nil"/>
          <w:between w:val="nil"/>
        </w:pBdr>
        <w:spacing w:line="276" w:lineRule="auto"/>
        <w:jc w:val="both"/>
        <w:rPr>
          <w:rFonts w:eastAsia="Cambria"/>
          <w:szCs w:val="24"/>
        </w:rPr>
      </w:pPr>
      <w:r w:rsidRPr="00E6452E">
        <w:rPr>
          <w:rFonts w:eastAsia="Cambria"/>
          <w:color w:val="000000"/>
          <w:szCs w:val="24"/>
          <w:shd w:val="clear" w:color="auto" w:fill="FFFFFF"/>
        </w:rPr>
        <w:t xml:space="preserve">3.3.1. Rangovas, vykdantis Sutartį </w:t>
      </w:r>
      <w:r w:rsidRPr="00E6452E">
        <w:rPr>
          <w:rFonts w:eastAsia="Cambria"/>
          <w:color w:val="000000"/>
          <w:szCs w:val="24"/>
        </w:rPr>
        <w:t xml:space="preserve">kaip tiekėjų grupė, veikianti </w:t>
      </w:r>
      <w:r w:rsidRPr="00E6452E">
        <w:rPr>
          <w:rFonts w:eastAsia="Cambria"/>
          <w:color w:val="000000"/>
          <w:szCs w:val="24"/>
          <w:shd w:val="clear" w:color="auto" w:fill="FFFFFF"/>
        </w:rPr>
        <w:t>jungtinės veiklos</w:t>
      </w:r>
      <w:r w:rsidRPr="00E6452E">
        <w:rPr>
          <w:rFonts w:eastAsia="Cambria"/>
          <w:color w:val="000000"/>
          <w:szCs w:val="24"/>
        </w:rPr>
        <w:t xml:space="preserve"> sutarties</w:t>
      </w:r>
      <w:r w:rsidRPr="00E6452E">
        <w:rPr>
          <w:rFonts w:eastAsia="Cambria"/>
          <w:color w:val="000000"/>
          <w:szCs w:val="24"/>
          <w:shd w:val="clear" w:color="auto" w:fill="FFFFFF"/>
        </w:rPr>
        <w:t xml:space="preserve"> pagrindu, turi teisę atsisakyti jungtinės veiklos partnerio (toliau – </w:t>
      </w:r>
      <w:r w:rsidRPr="00E6452E">
        <w:rPr>
          <w:rFonts w:eastAsia="Cambria"/>
          <w:b/>
          <w:bCs/>
          <w:color w:val="000000"/>
          <w:szCs w:val="24"/>
          <w:shd w:val="clear" w:color="auto" w:fill="FFFFFF"/>
        </w:rPr>
        <w:t>Partneris</w:t>
      </w:r>
      <w:r w:rsidRPr="00E6452E">
        <w:rPr>
          <w:rFonts w:eastAsia="Cambria"/>
          <w:color w:val="000000"/>
          <w:szCs w:val="24"/>
          <w:shd w:val="clear" w:color="auto" w:fill="FFFFFF"/>
        </w:rPr>
        <w:t xml:space="preserve">), jei dėl objektyvių ir pagrįstų aplinkybių </w:t>
      </w:r>
      <w:r w:rsidRPr="00E6452E">
        <w:rPr>
          <w:rFonts w:eastAsia="Cambria"/>
          <w:color w:val="000000"/>
          <w:szCs w:val="24"/>
        </w:rPr>
        <w:t>P</w:t>
      </w:r>
      <w:r w:rsidRPr="00E6452E">
        <w:rPr>
          <w:rFonts w:eastAsia="Cambria"/>
          <w:color w:val="000000"/>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6E28C57C"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2D0B0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lastRenderedPageBreak/>
        <w:t>3.3.3. Rangovas privalo ne vėliau nei prieš 10 (dešimt) darbo dienų iki numatomo Partnerio pakeitimo arba jo atsisakymo pateikti Užsakovui šiuos dokumentus:</w:t>
      </w:r>
    </w:p>
    <w:p w14:paraId="340DC5DE"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0F6CAED1"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577B413F"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2E82E601"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sidRPr="00E6452E">
        <w:rPr>
          <w:rFonts w:eastAsia="Cambria"/>
          <w:color w:val="000000"/>
          <w:szCs w:val="24"/>
          <w:shd w:val="clear" w:color="auto" w:fill="FFFFFF"/>
        </w:rPr>
        <w:t xml:space="preserve">3.3.4. Užsakovas, gavęs Rangovo prašymą su kitais </w:t>
      </w:r>
      <w:r w:rsidRPr="00E6452E">
        <w:rPr>
          <w:rFonts w:eastAsia="Cambria"/>
          <w:color w:val="000000"/>
          <w:szCs w:val="24"/>
        </w:rPr>
        <w:t>Bendrųjų sąlygų 3.3.3.2 ir 3.3.3.3 papunkčiuose</w:t>
      </w:r>
      <w:r w:rsidRPr="00E6452E">
        <w:rPr>
          <w:rFonts w:eastAsia="Cambria"/>
          <w:color w:val="000000"/>
          <w:szCs w:val="24"/>
          <w:shd w:val="clear" w:color="auto" w:fill="FFFFFF"/>
        </w:rPr>
        <w:t xml:space="preserve"> nurodytais dokumentais, per 10 (dešimt) darbo dienų įvertina keitimo galimybes ir raštu informuoja Rangovą apie sutikimą arba apie ne</w:t>
      </w:r>
      <w:r w:rsidRPr="00E6452E">
        <w:rPr>
          <w:rFonts w:eastAsia="Cambria"/>
          <w:color w:val="000000"/>
          <w:szCs w:val="24"/>
        </w:rPr>
        <w:t xml:space="preserve">sutikimą </w:t>
      </w:r>
      <w:r w:rsidRPr="00E6452E">
        <w:rPr>
          <w:rFonts w:eastAsia="Cambria"/>
          <w:color w:val="000000"/>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6EBE7F37"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1D234C6E"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color w:val="000000"/>
          <w:szCs w:val="24"/>
        </w:rPr>
        <w:t>3.4.</w:t>
      </w:r>
      <w:r w:rsidRPr="00E6452E">
        <w:rPr>
          <w:rFonts w:eastAsia="Arial"/>
          <w:b/>
          <w:color w:val="000000"/>
          <w:szCs w:val="24"/>
        </w:rPr>
        <w:tab/>
        <w:t>Susitarimai dėl tiesioginio atsiskaitymo su subrangovais</w:t>
      </w:r>
    </w:p>
    <w:p w14:paraId="6E37DDB7"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041B9C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3.4.1.</w:t>
      </w:r>
      <w:r w:rsidRPr="00E6452E">
        <w:rPr>
          <w:rFonts w:eastAsia="Arial"/>
          <w:color w:val="000000"/>
          <w:szCs w:val="24"/>
        </w:rPr>
        <w:tab/>
      </w:r>
      <w:r w:rsidRPr="00E6452E">
        <w:rPr>
          <w:rFonts w:eastAsia="Arial"/>
          <w:color w:val="000000"/>
          <w:szCs w:val="24"/>
          <w:shd w:val="clear" w:color="auto" w:fill="FFFFFF"/>
        </w:rPr>
        <w:t>Subrangovams pageidaujant, Užsakovas su jais atsiskaitys tiesiogiai. Užsakovas numato tiesioginio atsiskaitymo galimybę su Sutartyje nurodytais subrangovais tokiomis sąlygomis ir tvarka:</w:t>
      </w:r>
    </w:p>
    <w:p w14:paraId="2481E549"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3.4.1.1.</w:t>
      </w:r>
      <w:r w:rsidRPr="00E6452E">
        <w:rPr>
          <w:rFonts w:eastAsia="Cambria"/>
          <w:color w:val="000000"/>
          <w:szCs w:val="24"/>
        </w:rPr>
        <w:tab/>
      </w:r>
      <w:r w:rsidRPr="00E6452E">
        <w:rPr>
          <w:rFonts w:eastAsia="Cambria"/>
          <w:color w:val="000000"/>
          <w:szCs w:val="24"/>
          <w:shd w:val="clear" w:color="auto" w:fill="FFFFFF"/>
        </w:rPr>
        <w:t xml:space="preserve">sudarius Sutartį, Rangovas pagal Bendrųjų sąlygų </w:t>
      </w:r>
      <w:r w:rsidRPr="00E6452E">
        <w:rPr>
          <w:rFonts w:eastAsia="Arial"/>
          <w:color w:val="000000"/>
          <w:szCs w:val="24"/>
        </w:rPr>
        <w:t>3.2.6.1 papunktyje</w:t>
      </w:r>
      <w:r w:rsidRPr="00E6452E">
        <w:rPr>
          <w:rFonts w:eastAsia="Cambria"/>
          <w:color w:val="000000"/>
          <w:szCs w:val="24"/>
          <w:shd w:val="clear" w:color="auto" w:fill="FFFFFF"/>
        </w:rPr>
        <w:t xml:space="preserve"> nurodytus reikalavimus įsipareigoja </w:t>
      </w:r>
      <w:r w:rsidRPr="00E6452E">
        <w:rPr>
          <w:rFonts w:eastAsia="Arial"/>
          <w:color w:val="000000"/>
          <w:szCs w:val="24"/>
          <w:shd w:val="clear" w:color="auto" w:fill="FFFFFF"/>
        </w:rPr>
        <w:t>Užsakov</w:t>
      </w:r>
      <w:r w:rsidRPr="00E6452E">
        <w:rPr>
          <w:rFonts w:eastAsia="Cambria"/>
          <w:color w:val="000000"/>
          <w:szCs w:val="24"/>
          <w:shd w:val="clear" w:color="auto" w:fill="FFFFFF"/>
        </w:rPr>
        <w:t xml:space="preserve">ui raštu pateikti tuo metu žinomų subrangovų pavadinimus, atstovus ir jų kontaktinius duomenis. </w:t>
      </w:r>
      <w:r w:rsidRPr="00E6452E">
        <w:rPr>
          <w:rFonts w:eastAsia="Arial"/>
          <w:color w:val="000000"/>
          <w:szCs w:val="24"/>
          <w:shd w:val="clear" w:color="auto" w:fill="FFFFFF"/>
        </w:rPr>
        <w:t>Rangovas taip pat privalo visą Sutarties vykdymo laikotarpį nedelsdamas informuoti Užsakovą apie šios informacijos pasikeitimus</w:t>
      </w:r>
      <w:r w:rsidRPr="00E6452E">
        <w:rPr>
          <w:rFonts w:eastAsia="Cambria"/>
          <w:color w:val="000000"/>
          <w:szCs w:val="24"/>
          <w:shd w:val="clear" w:color="auto" w:fill="FFFFFF"/>
        </w:rPr>
        <w:t>;</w:t>
      </w:r>
    </w:p>
    <w:p w14:paraId="2645E615"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3.4.1.2.</w:t>
      </w:r>
      <w:r w:rsidRPr="00E6452E">
        <w:rPr>
          <w:rFonts w:eastAsia="Cambria"/>
          <w:color w:val="000000"/>
          <w:szCs w:val="24"/>
        </w:rPr>
        <w:tab/>
      </w:r>
      <w:r w:rsidRPr="00E6452E">
        <w:rPr>
          <w:rFonts w:eastAsia="Arial"/>
          <w:color w:val="000000"/>
          <w:szCs w:val="24"/>
          <w:shd w:val="clear" w:color="auto" w:fill="FFFFFF"/>
        </w:rPr>
        <w:t>Užsakovas</w:t>
      </w:r>
      <w:r w:rsidRPr="00E6452E">
        <w:rPr>
          <w:rFonts w:eastAsia="Cambria"/>
          <w:color w:val="000000"/>
          <w:szCs w:val="24"/>
          <w:shd w:val="clear" w:color="auto" w:fill="FFFFFF"/>
        </w:rPr>
        <w:t xml:space="preserve"> ne vėliau kaip per 3 (tris) darbo dienas nuo Bendrųjų sąlygų 3.4.1.1 </w:t>
      </w:r>
      <w:r w:rsidRPr="00E6452E">
        <w:rPr>
          <w:rFonts w:eastAsia="Arial"/>
          <w:color w:val="000000"/>
          <w:szCs w:val="24"/>
        </w:rPr>
        <w:t>papunktyje</w:t>
      </w:r>
      <w:r w:rsidRPr="00E6452E">
        <w:rPr>
          <w:rFonts w:eastAsia="Cambria"/>
          <w:color w:val="000000"/>
          <w:szCs w:val="24"/>
          <w:shd w:val="clear" w:color="auto" w:fill="FFFFFF"/>
        </w:rPr>
        <w:t xml:space="preserve"> nurodytos informacijos gavimo dienos raštu informuoja subrangovus apie tiesioginio atsiskaitymo galimybę;</w:t>
      </w:r>
    </w:p>
    <w:p w14:paraId="62986ED2"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3.4.1.3.</w:t>
      </w:r>
      <w:r w:rsidRPr="00E6452E">
        <w:rPr>
          <w:rFonts w:eastAsia="Cambria"/>
          <w:color w:val="000000"/>
          <w:szCs w:val="24"/>
        </w:rPr>
        <w:tab/>
      </w:r>
      <w:r w:rsidRPr="00E6452E">
        <w:rPr>
          <w:rFonts w:eastAsia="Cambria"/>
          <w:color w:val="000000"/>
          <w:szCs w:val="24"/>
          <w:shd w:val="clear" w:color="auto" w:fill="FFFFFF"/>
        </w:rPr>
        <w:t xml:space="preserve">subrangovas, norėdamas pasinaudoti tokia galimybe, raštu pateikia prašymą </w:t>
      </w:r>
      <w:r w:rsidRPr="00E6452E">
        <w:rPr>
          <w:rFonts w:eastAsia="Arial"/>
          <w:color w:val="000000"/>
          <w:szCs w:val="24"/>
          <w:shd w:val="clear" w:color="auto" w:fill="FFFFFF"/>
        </w:rPr>
        <w:t>Užsakovui</w:t>
      </w:r>
      <w:r w:rsidRPr="00E6452E">
        <w:rPr>
          <w:rFonts w:eastAsia="Cambria"/>
          <w:color w:val="000000"/>
          <w:szCs w:val="24"/>
          <w:shd w:val="clear" w:color="auto" w:fill="FFFFFF"/>
        </w:rPr>
        <w:t xml:space="preserve">. Kai subrangovas išreiškia norą pasinaudoti tiesioginio atsiskaitymo galimybe, sudaroma trišalė sutartis tarp </w:t>
      </w:r>
      <w:r w:rsidRPr="00E6452E">
        <w:rPr>
          <w:rFonts w:eastAsia="Arial"/>
          <w:color w:val="000000"/>
          <w:szCs w:val="24"/>
          <w:shd w:val="clear" w:color="auto" w:fill="FFFFFF"/>
        </w:rPr>
        <w:t>Užsakovo</w:t>
      </w:r>
      <w:r w:rsidRPr="00E6452E">
        <w:rPr>
          <w:rFonts w:eastAsia="Cambria"/>
          <w:color w:val="000000"/>
          <w:szCs w:val="24"/>
          <w:shd w:val="clear" w:color="auto" w:fill="FFFFFF"/>
        </w:rPr>
        <w:t>, Rangovo ir šio subrangovo, kurioje aprašoma tiesioginio atsiskaitymo su subrangovu tvarka, atsižvelgiant į Sutartyje ir subrangos sutartyje nustatytus reikalavimus,</w:t>
      </w:r>
      <w:r w:rsidRPr="00E6452E">
        <w:rPr>
          <w:color w:val="000000"/>
          <w:szCs w:val="24"/>
        </w:rPr>
        <w:t xml:space="preserve"> įskaitant teisę Rangovui prieštarauti nepagrįstiems mokėjimams</w:t>
      </w:r>
      <w:r w:rsidRPr="00E6452E">
        <w:rPr>
          <w:rFonts w:eastAsia="Cambria"/>
          <w:color w:val="000000"/>
          <w:szCs w:val="24"/>
          <w:shd w:val="clear" w:color="auto" w:fill="FFFFFF"/>
        </w:rPr>
        <w:t>;</w:t>
      </w:r>
    </w:p>
    <w:p w14:paraId="0CE05B2A"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E6452E">
        <w:rPr>
          <w:rFonts w:eastAsia="Cambria"/>
          <w:color w:val="000000"/>
          <w:szCs w:val="24"/>
        </w:rPr>
        <w:t>3.4.1.4.</w:t>
      </w:r>
      <w:r w:rsidRPr="00E6452E">
        <w:rPr>
          <w:rFonts w:eastAsia="Cambria"/>
          <w:color w:val="000000"/>
          <w:szCs w:val="24"/>
        </w:rPr>
        <w:tab/>
      </w:r>
      <w:r w:rsidRPr="00E6452E">
        <w:rPr>
          <w:rFonts w:eastAsia="Cambria"/>
          <w:color w:val="000000"/>
          <w:szCs w:val="24"/>
          <w:shd w:val="clear" w:color="auto" w:fill="FFFFFF"/>
        </w:rPr>
        <w:t>tiesioginio atsiskaitymo su subrangovais galimybė nekeičia Rangovo atsakomybės dėl Sutarties įvykdymo.</w:t>
      </w:r>
    </w:p>
    <w:p w14:paraId="16160AD0"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66A99C03"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ind w:hanging="360"/>
        <w:jc w:val="center"/>
        <w:rPr>
          <w:rFonts w:eastAsia="Arial"/>
          <w:b/>
          <w:caps/>
          <w:szCs w:val="24"/>
        </w:rPr>
      </w:pPr>
      <w:r w:rsidRPr="00E6452E">
        <w:rPr>
          <w:rFonts w:eastAsia="Arial"/>
          <w:b/>
          <w:caps/>
          <w:color w:val="000000"/>
          <w:szCs w:val="24"/>
        </w:rPr>
        <w:t>4.</w:t>
      </w:r>
      <w:r w:rsidRPr="00E6452E">
        <w:rPr>
          <w:rFonts w:eastAsia="Arial"/>
          <w:b/>
          <w:caps/>
          <w:color w:val="000000"/>
          <w:szCs w:val="24"/>
        </w:rPr>
        <w:tab/>
        <w:t>Šalių bendradarbiavimas</w:t>
      </w:r>
    </w:p>
    <w:p w14:paraId="13D2FFC0"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20AA285E"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color w:val="000000"/>
          <w:szCs w:val="24"/>
        </w:rPr>
        <w:t>4.1.</w:t>
      </w:r>
      <w:r w:rsidRPr="00E6452E">
        <w:rPr>
          <w:rFonts w:eastAsia="Arial"/>
          <w:b/>
          <w:color w:val="000000"/>
          <w:szCs w:val="24"/>
        </w:rPr>
        <w:tab/>
        <w:t>Šalių bendradarbiavimo pareiga</w:t>
      </w:r>
    </w:p>
    <w:p w14:paraId="3ADB59CB"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0C108AB4"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4.1.1.</w:t>
      </w:r>
      <w:r w:rsidRPr="00E6452E">
        <w:rPr>
          <w:rFonts w:eastAsia="Arial"/>
          <w:color w:val="000000"/>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1A5D994"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4.1.2.</w:t>
      </w:r>
      <w:r w:rsidRPr="00E6452E">
        <w:rPr>
          <w:rFonts w:eastAsia="Arial"/>
          <w:color w:val="000000"/>
          <w:szCs w:val="24"/>
        </w:rPr>
        <w:tab/>
        <w:t>Šalys įsipareigoja užtikrinti, kad viena kitai teiks dokumentus ir (ar) kitą informaciją, kurie yra būtini Šalių tinkamam įsipareigojimų įvykdymui pagal Sutartį.</w:t>
      </w:r>
    </w:p>
    <w:p w14:paraId="41B5059E" w14:textId="7D879C1C"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4.1.</w:t>
      </w:r>
      <w:r w:rsidR="001203E2">
        <w:rPr>
          <w:rFonts w:eastAsia="Arial"/>
          <w:color w:val="000000"/>
          <w:szCs w:val="24"/>
        </w:rPr>
        <w:t>3</w:t>
      </w:r>
      <w:r w:rsidRPr="00E6452E">
        <w:rPr>
          <w:rFonts w:eastAsia="Arial"/>
          <w:color w:val="000000"/>
          <w:szCs w:val="24"/>
        </w:rPr>
        <w:t>.</w:t>
      </w:r>
      <w:r w:rsidRPr="00E6452E">
        <w:rPr>
          <w:rFonts w:eastAsia="Arial"/>
          <w:color w:val="000000"/>
          <w:szCs w:val="24"/>
        </w:rPr>
        <w:tab/>
      </w:r>
      <w:r w:rsidRPr="00E6452E">
        <w:rPr>
          <w:rFonts w:eastAsia="Arial"/>
          <w:color w:val="000000"/>
          <w:szCs w:val="24"/>
          <w:shd w:val="clear" w:color="auto" w:fill="FFFFFF"/>
        </w:rPr>
        <w:t xml:space="preserve">Jeigu Šalis susiduria su </w:t>
      </w:r>
      <w:r w:rsidRPr="00E6452E">
        <w:rPr>
          <w:rFonts w:eastAsia="Arial"/>
          <w:color w:val="000000"/>
          <w:szCs w:val="24"/>
        </w:rPr>
        <w:t>S</w:t>
      </w:r>
      <w:r w:rsidRPr="00E6452E">
        <w:rPr>
          <w:rFonts w:eastAsia="Arial"/>
          <w:color w:val="000000"/>
          <w:szCs w:val="24"/>
          <w:shd w:val="clear" w:color="auto" w:fill="FFFFFF"/>
        </w:rPr>
        <w:t xml:space="preserve">utarties vykdymo kliūtimi, ji turi nedelsdama, bet ne vėliau kaip per 5 (penkias) darbo dienas, apie tokią kliūtį raštu informuoti kitą Šalį </w:t>
      </w:r>
      <w:r w:rsidRPr="00E6452E">
        <w:rPr>
          <w:b/>
          <w:bCs/>
          <w:color w:val="000000"/>
          <w:szCs w:val="24"/>
        </w:rPr>
        <w:t>–</w:t>
      </w:r>
      <w:r w:rsidRPr="00E6452E">
        <w:rPr>
          <w:rFonts w:eastAsia="Arial"/>
          <w:color w:val="000000"/>
          <w:szCs w:val="24"/>
        </w:rPr>
        <w:t xml:space="preserve"> ir imtis visų nuo jos priklausančių protingų priemonių šiai kliūčiai pašalinti.</w:t>
      </w:r>
    </w:p>
    <w:p w14:paraId="58A562CE"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5BCC5299"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E6452E">
        <w:rPr>
          <w:rFonts w:eastAsia="Arial"/>
          <w:b/>
          <w:bCs/>
          <w:color w:val="000000"/>
          <w:szCs w:val="24"/>
        </w:rPr>
        <w:t>4.2.</w:t>
      </w:r>
      <w:r w:rsidRPr="00E6452E">
        <w:rPr>
          <w:color w:val="000000"/>
          <w:szCs w:val="24"/>
        </w:rPr>
        <w:tab/>
      </w:r>
      <w:r w:rsidRPr="00E6452E">
        <w:rPr>
          <w:rFonts w:eastAsia="Arial"/>
          <w:b/>
          <w:bCs/>
          <w:color w:val="000000"/>
          <w:szCs w:val="24"/>
        </w:rPr>
        <w:t>Kontaktiniai asmenys</w:t>
      </w:r>
    </w:p>
    <w:p w14:paraId="4889A8A6"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417C5D0"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4.2.1.</w:t>
      </w:r>
      <w:r w:rsidRPr="00E6452E">
        <w:rPr>
          <w:color w:val="000000"/>
          <w:szCs w:val="24"/>
        </w:rPr>
        <w:tab/>
      </w:r>
      <w:r w:rsidRPr="00E6452E">
        <w:rPr>
          <w:rFonts w:eastAsia="Arial"/>
          <w:color w:val="000000"/>
          <w:szCs w:val="24"/>
        </w:rPr>
        <w:t>Kiekviena iš Šalių Sutarties sudarymo metu privalo paskirti kontaktinį asmenį, atsakingą už Sutarties vykdymą ir nurodyti jo kontaktinius duomenis Specialiosiose sąlygose.</w:t>
      </w:r>
    </w:p>
    <w:p w14:paraId="7F0CB0C6"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4.2.2.</w:t>
      </w:r>
      <w:r w:rsidRPr="00E6452E">
        <w:rPr>
          <w:color w:val="000000"/>
          <w:szCs w:val="24"/>
        </w:rPr>
        <w:t xml:space="preserve"> </w:t>
      </w:r>
      <w:r w:rsidRPr="00E6452E">
        <w:rPr>
          <w:rFonts w:eastAsia="Arial"/>
          <w:color w:val="000000"/>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24E69192" w14:textId="479631B2"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4.2.3.</w:t>
      </w:r>
      <w:r w:rsidRPr="00E6452E">
        <w:rPr>
          <w:color w:val="000000"/>
          <w:szCs w:val="24"/>
        </w:rPr>
        <w:tab/>
      </w:r>
      <w:r w:rsidRPr="00E6452E">
        <w:rPr>
          <w:rFonts w:eastAsia="Arial"/>
          <w:color w:val="000000"/>
          <w:szCs w:val="24"/>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w:t>
      </w:r>
      <w:r w:rsidR="00D069E2">
        <w:rPr>
          <w:rFonts w:eastAsia="Arial"/>
          <w:color w:val="000000"/>
          <w:szCs w:val="24"/>
        </w:rPr>
        <w:t>21</w:t>
      </w:r>
      <w:r w:rsidRPr="00E6452E">
        <w:rPr>
          <w:rFonts w:eastAsia="Arial"/>
          <w:color w:val="000000"/>
          <w:szCs w:val="24"/>
        </w:rPr>
        <w:t>.5 punktu, nesudaromas.</w:t>
      </w:r>
    </w:p>
    <w:p w14:paraId="3C6B4869"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rFonts w:eastAsia="Arial"/>
          <w:szCs w:val="24"/>
        </w:rPr>
      </w:pPr>
    </w:p>
    <w:p w14:paraId="7AC5AAB9"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E6452E">
        <w:rPr>
          <w:rFonts w:eastAsia="Arial"/>
          <w:b/>
          <w:bCs/>
          <w:caps/>
          <w:color w:val="000000"/>
          <w:szCs w:val="24"/>
        </w:rPr>
        <w:t>5.</w:t>
      </w:r>
      <w:r w:rsidRPr="00E6452E">
        <w:rPr>
          <w:color w:val="000000"/>
          <w:szCs w:val="24"/>
        </w:rPr>
        <w:tab/>
      </w:r>
      <w:r w:rsidRPr="00E6452E">
        <w:rPr>
          <w:rFonts w:eastAsia="Arial"/>
          <w:b/>
          <w:bCs/>
          <w:caps/>
          <w:color w:val="000000"/>
          <w:szCs w:val="24"/>
        </w:rPr>
        <w:t>SUTARTIES VYKDYMO METU PATEIKIAMI dokumentai IR jų PAKEITIMAI</w:t>
      </w:r>
    </w:p>
    <w:p w14:paraId="0C337F75" w14:textId="77777777" w:rsidR="0052687F" w:rsidRPr="00E6452E" w:rsidRDefault="0052687F" w:rsidP="00E6452E">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2EAD75E9" w14:textId="77777777" w:rsidR="0052687F" w:rsidRPr="00E6452E" w:rsidRDefault="00000000" w:rsidP="00E6452E">
      <w:pPr>
        <w:widowControl w:val="0"/>
        <w:tabs>
          <w:tab w:val="left" w:pos="567"/>
          <w:tab w:val="left" w:pos="709"/>
          <w:tab w:val="left" w:pos="851"/>
          <w:tab w:val="left" w:pos="992"/>
          <w:tab w:val="left" w:pos="1134"/>
        </w:tabs>
        <w:spacing w:line="276" w:lineRule="auto"/>
        <w:jc w:val="center"/>
        <w:rPr>
          <w:b/>
          <w:bCs/>
          <w:szCs w:val="24"/>
        </w:rPr>
      </w:pPr>
      <w:r w:rsidRPr="00E6452E">
        <w:rPr>
          <w:rFonts w:eastAsia="Arial"/>
          <w:b/>
          <w:bCs/>
          <w:color w:val="000000"/>
          <w:szCs w:val="24"/>
        </w:rPr>
        <w:t>5.1.</w:t>
      </w:r>
      <w:r w:rsidRPr="00E6452E">
        <w:rPr>
          <w:b/>
          <w:bCs/>
          <w:color w:val="000000"/>
          <w:szCs w:val="24"/>
        </w:rPr>
        <w:tab/>
        <w:t>Užsakovo dokumentai.</w:t>
      </w:r>
    </w:p>
    <w:p w14:paraId="4F912D48" w14:textId="77777777" w:rsidR="0052687F" w:rsidRPr="00E6452E" w:rsidRDefault="0052687F" w:rsidP="00E6452E">
      <w:pPr>
        <w:widowControl w:val="0"/>
        <w:tabs>
          <w:tab w:val="left" w:pos="567"/>
          <w:tab w:val="left" w:pos="709"/>
          <w:tab w:val="left" w:pos="851"/>
          <w:tab w:val="left" w:pos="992"/>
          <w:tab w:val="left" w:pos="1134"/>
        </w:tabs>
        <w:spacing w:line="276" w:lineRule="auto"/>
        <w:jc w:val="center"/>
        <w:rPr>
          <w:b/>
          <w:bCs/>
          <w:szCs w:val="24"/>
        </w:rPr>
      </w:pPr>
    </w:p>
    <w:p w14:paraId="0F83017F" w14:textId="7F0C6446"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5.1.1. Užsakovas per 5 (penkias) darbo dienas nuo Sutarties įsigaliojimo dienos (jeigu Techninėje specifikacijoje ir (ar) Sutartyje nenurodytas kitoks terminas) privalo pateikti Rangovui visus Užsakovo dokumentus, kurie yra reikalingi Sutarties vykdymui. Rangovui perduodamas Šalims pasirašant perdavimo – priėmimo aktą.</w:t>
      </w:r>
    </w:p>
    <w:p w14:paraId="2FDD0C8D"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w:t>
      </w:r>
      <w:r w:rsidRPr="00E6452E">
        <w:rPr>
          <w:color w:val="000000"/>
          <w:szCs w:val="24"/>
        </w:rPr>
        <w:lastRenderedPageBreak/>
        <w:t>dokumentams.</w:t>
      </w:r>
    </w:p>
    <w:p w14:paraId="4E374587"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397330BF"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1321EE06"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17B51F78"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szCs w:val="24"/>
        </w:rPr>
      </w:pPr>
    </w:p>
    <w:p w14:paraId="1A84F66B" w14:textId="77777777" w:rsidR="0052687F" w:rsidRPr="00E6452E" w:rsidRDefault="00000000" w:rsidP="00E6452E">
      <w:pPr>
        <w:widowControl w:val="0"/>
        <w:tabs>
          <w:tab w:val="left" w:pos="567"/>
          <w:tab w:val="left" w:pos="709"/>
          <w:tab w:val="left" w:pos="851"/>
          <w:tab w:val="left" w:pos="992"/>
          <w:tab w:val="left" w:pos="1134"/>
        </w:tabs>
        <w:spacing w:line="276" w:lineRule="auto"/>
        <w:jc w:val="center"/>
        <w:rPr>
          <w:b/>
          <w:bCs/>
          <w:szCs w:val="24"/>
        </w:rPr>
      </w:pPr>
      <w:r w:rsidRPr="00E6452E">
        <w:rPr>
          <w:b/>
          <w:bCs/>
          <w:color w:val="000000"/>
          <w:szCs w:val="24"/>
        </w:rPr>
        <w:t>5.2. Rangovo dokumentai.</w:t>
      </w:r>
    </w:p>
    <w:p w14:paraId="79EE26B5" w14:textId="77777777" w:rsidR="0052687F" w:rsidRPr="00E6452E" w:rsidRDefault="0052687F" w:rsidP="00E6452E">
      <w:pPr>
        <w:widowControl w:val="0"/>
        <w:tabs>
          <w:tab w:val="left" w:pos="567"/>
          <w:tab w:val="left" w:pos="709"/>
          <w:tab w:val="left" w:pos="851"/>
          <w:tab w:val="left" w:pos="992"/>
          <w:tab w:val="left" w:pos="1134"/>
        </w:tabs>
        <w:spacing w:line="276" w:lineRule="auto"/>
        <w:jc w:val="center"/>
        <w:rPr>
          <w:b/>
          <w:bCs/>
          <w:szCs w:val="24"/>
        </w:rPr>
      </w:pPr>
    </w:p>
    <w:p w14:paraId="404FE4AA"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5.2.1. Rangovas privalo laiku pateikti Užsakovui visus Rangovo dokumentus, reikalingus Sutarties vykdymui, šioje Sutartyje nustatyta tvarka ir terminais.</w:t>
      </w:r>
    </w:p>
    <w:p w14:paraId="540431C9" w14:textId="75D39F6D"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5.2.2. Rangovas privalo parengti ir su Užsakovu suderinti Rangovo dokumentą, kuris yra reikalingas Darbų atlikimui, iki Darbų, kurie turi būti atliekami vadovaujantis tuo Rangovo dokumentu, pradžios, numatytos Specialiosiose sąlygose ir (arba) Techninėje specifikacijoje</w:t>
      </w:r>
      <w:r w:rsidR="001203E2">
        <w:rPr>
          <w:color w:val="000000"/>
          <w:szCs w:val="24"/>
        </w:rPr>
        <w:t xml:space="preserve">. </w:t>
      </w:r>
      <w:r w:rsidRPr="00E6452E">
        <w:rPr>
          <w:color w:val="000000"/>
          <w:szCs w:val="24"/>
        </w:rPr>
        <w:t xml:space="preserve">Rangovas negali vykdyti Darbų, neturėdamas su Užsakovu suderinto Rangovo dokumento, kuriuo vadovaujantis turi būti vykdomi tie Darbai. </w:t>
      </w:r>
    </w:p>
    <w:p w14:paraId="05949F96" w14:textId="77777777" w:rsidR="00465446" w:rsidRDefault="00000000" w:rsidP="00E6452E">
      <w:pPr>
        <w:widowControl w:val="0"/>
        <w:tabs>
          <w:tab w:val="left" w:pos="567"/>
          <w:tab w:val="left" w:pos="709"/>
          <w:tab w:val="left" w:pos="851"/>
          <w:tab w:val="left" w:pos="992"/>
          <w:tab w:val="left" w:pos="1134"/>
        </w:tabs>
        <w:spacing w:line="276" w:lineRule="auto"/>
        <w:jc w:val="both"/>
        <w:rPr>
          <w:color w:val="000000"/>
          <w:szCs w:val="24"/>
        </w:rPr>
      </w:pPr>
      <w:r w:rsidRPr="00E6452E">
        <w:rPr>
          <w:color w:val="000000"/>
          <w:szCs w:val="24"/>
        </w:rPr>
        <w:t>5.2.</w:t>
      </w:r>
      <w:r w:rsidR="001203E2">
        <w:rPr>
          <w:color w:val="000000"/>
          <w:szCs w:val="24"/>
        </w:rPr>
        <w:t>3</w:t>
      </w:r>
      <w:r w:rsidRPr="00E6452E">
        <w:rPr>
          <w:color w:val="000000"/>
          <w:szCs w:val="24"/>
        </w:rPr>
        <w:t xml:space="preserve">. </w:t>
      </w:r>
      <w:r w:rsidR="00465446" w:rsidRPr="00465446">
        <w:rPr>
          <w:color w:val="000000"/>
          <w:szCs w:val="24"/>
        </w:rPr>
        <w:t xml:space="preserve">Rangovas privalo parengti ir, kai reikia, atnaujinti konkretaus Užsakymo techninę dokumentaciją: schemas, matavimų ir bandymų protokolus, atliktų Darbų duomenis, pakeistų įrenginių ir tinklų vietas bei kitą pagal teisės aktus, Techninę specifikaciją ar Užsakymą reikalingą informaciją. Šią dokumentaciją Rangovas pateikia Užsakovui iki atitinkamo Užsakymo Darbų perdavimo–priėmimo akto pasirašymo. </w:t>
      </w:r>
    </w:p>
    <w:p w14:paraId="48D7252A" w14:textId="6428A025"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5.2.</w:t>
      </w:r>
      <w:r w:rsidR="001203E2">
        <w:rPr>
          <w:color w:val="000000"/>
          <w:szCs w:val="24"/>
        </w:rPr>
        <w:t>4</w:t>
      </w:r>
      <w:r w:rsidRPr="00E6452E">
        <w:rPr>
          <w:color w:val="000000"/>
          <w:szCs w:val="24"/>
        </w:rPr>
        <w:t xml:space="preserve">.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w:t>
      </w:r>
    </w:p>
    <w:p w14:paraId="00B99BCC" w14:textId="2DF14803"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5.2.</w:t>
      </w:r>
      <w:r w:rsidR="001203E2">
        <w:rPr>
          <w:rFonts w:eastAsia="Arial"/>
          <w:color w:val="000000"/>
          <w:szCs w:val="24"/>
        </w:rPr>
        <w:t>5</w:t>
      </w:r>
      <w:r w:rsidRPr="00E6452E">
        <w:rPr>
          <w:rFonts w:eastAsia="Arial"/>
          <w:color w:val="000000"/>
          <w:szCs w:val="24"/>
        </w:rPr>
        <w:t xml:space="preserve">. Jeigu </w:t>
      </w:r>
      <w:r w:rsidRPr="00E6452E">
        <w:rPr>
          <w:color w:val="000000"/>
          <w:szCs w:val="24"/>
        </w:rPr>
        <w:t xml:space="preserve">pagal Techninės specifikacijos reikalavimus </w:t>
      </w:r>
      <w:r w:rsidRPr="00E6452E">
        <w:rPr>
          <w:rFonts w:eastAsia="Arial"/>
          <w:color w:val="000000"/>
          <w:szCs w:val="24"/>
        </w:rPr>
        <w:t>Rangovas</w:t>
      </w:r>
      <w:r w:rsidRPr="00E6452E">
        <w:rPr>
          <w:color w:val="000000"/>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6B9A84EC" w14:textId="5046556A"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5.2.</w:t>
      </w:r>
      <w:r w:rsidR="001203E2">
        <w:rPr>
          <w:rFonts w:eastAsia="Arial"/>
          <w:color w:val="000000"/>
          <w:szCs w:val="24"/>
        </w:rPr>
        <w:t>6</w:t>
      </w:r>
      <w:r w:rsidRPr="00E6452E">
        <w:rPr>
          <w:rFonts w:eastAsia="Arial"/>
          <w:color w:val="000000"/>
          <w:szCs w:val="24"/>
        </w:rPr>
        <w:t>.</w:t>
      </w:r>
      <w:r w:rsidRPr="00E6452E">
        <w:rPr>
          <w:color w:val="000000"/>
          <w:szCs w:val="24"/>
        </w:rPr>
        <w:tab/>
      </w:r>
      <w:r w:rsidRPr="00E6452E">
        <w:rPr>
          <w:rFonts w:eastAsia="Arial"/>
          <w:color w:val="000000"/>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21EA4B32" w14:textId="18D660B6"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5.2.</w:t>
      </w:r>
      <w:r w:rsidR="001203E2">
        <w:rPr>
          <w:rFonts w:eastAsia="Arial"/>
          <w:color w:val="000000"/>
          <w:szCs w:val="24"/>
        </w:rPr>
        <w:t>7</w:t>
      </w:r>
      <w:r w:rsidRPr="00E6452E">
        <w:rPr>
          <w:rFonts w:eastAsia="Arial"/>
          <w:color w:val="000000"/>
          <w:szCs w:val="24"/>
        </w:rPr>
        <w:t>.</w:t>
      </w:r>
      <w:r w:rsidRPr="00E6452E">
        <w:rPr>
          <w:rFonts w:eastAsia="Arial"/>
          <w:color w:val="000000"/>
          <w:szCs w:val="24"/>
        </w:rPr>
        <w:tab/>
        <w:t xml:space="preserve">Jei Darbų rezultato naudojimui būtiniems dokumentams reikalingas vertimas į lietuvių kalbą, </w:t>
      </w:r>
      <w:r w:rsidRPr="00E6452E">
        <w:rPr>
          <w:rFonts w:eastAsia="Arial"/>
          <w:color w:val="000000"/>
          <w:szCs w:val="24"/>
        </w:rPr>
        <w:lastRenderedPageBreak/>
        <w:t>su tuo susijusias išlaidas apmoka Rangovas. Jei Rangovas Darbų rezultato naudojimui būtinus dokumentus verčia savarankiškai, jis atsako už šių dokumentų vertimo tikslumą.</w:t>
      </w:r>
    </w:p>
    <w:p w14:paraId="34538D1D" w14:textId="4F6B4FE3"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color w:val="000000"/>
          <w:szCs w:val="24"/>
        </w:rPr>
        <w:t>5.2.</w:t>
      </w:r>
      <w:r w:rsidR="001203E2">
        <w:rPr>
          <w:color w:val="000000"/>
          <w:szCs w:val="24"/>
        </w:rPr>
        <w:t>8</w:t>
      </w:r>
      <w:r w:rsidRPr="00E6452E">
        <w:rPr>
          <w:color w:val="000000"/>
          <w:szCs w:val="24"/>
        </w:rPr>
        <w:t>.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0459641C"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rFonts w:eastAsia="Arial"/>
          <w:szCs w:val="24"/>
        </w:rPr>
      </w:pPr>
    </w:p>
    <w:p w14:paraId="74624017" w14:textId="77777777" w:rsidR="0052687F" w:rsidRPr="00E6452E" w:rsidRDefault="00000000" w:rsidP="00E6452E">
      <w:pPr>
        <w:widowControl w:val="0"/>
        <w:tabs>
          <w:tab w:val="left" w:pos="567"/>
          <w:tab w:val="left" w:pos="709"/>
          <w:tab w:val="left" w:pos="851"/>
          <w:tab w:val="left" w:pos="992"/>
          <w:tab w:val="left" w:pos="1134"/>
        </w:tabs>
        <w:spacing w:line="276" w:lineRule="auto"/>
        <w:jc w:val="center"/>
        <w:rPr>
          <w:b/>
          <w:bCs/>
          <w:szCs w:val="24"/>
        </w:rPr>
      </w:pPr>
      <w:r w:rsidRPr="00E6452E">
        <w:rPr>
          <w:b/>
          <w:bCs/>
          <w:color w:val="000000"/>
          <w:szCs w:val="24"/>
        </w:rPr>
        <w:t>5.3. Klaidos Darbų dokumentuose.</w:t>
      </w:r>
    </w:p>
    <w:p w14:paraId="78419BDA" w14:textId="77777777" w:rsidR="0052687F" w:rsidRPr="00E6452E" w:rsidRDefault="0052687F" w:rsidP="00E6452E">
      <w:pPr>
        <w:widowControl w:val="0"/>
        <w:tabs>
          <w:tab w:val="left" w:pos="567"/>
          <w:tab w:val="left" w:pos="709"/>
          <w:tab w:val="left" w:pos="851"/>
          <w:tab w:val="left" w:pos="992"/>
          <w:tab w:val="left" w:pos="1134"/>
        </w:tabs>
        <w:spacing w:line="276" w:lineRule="auto"/>
        <w:jc w:val="center"/>
        <w:rPr>
          <w:b/>
          <w:bCs/>
          <w:szCs w:val="24"/>
        </w:rPr>
      </w:pPr>
    </w:p>
    <w:p w14:paraId="0804F0CF"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4096FD5B"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7B8262D2"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5.3.3. 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54161F87" w14:textId="77777777" w:rsidR="0052687F" w:rsidRPr="00E6452E" w:rsidRDefault="0052687F" w:rsidP="00E6452E">
      <w:pPr>
        <w:widowControl w:val="0"/>
        <w:tabs>
          <w:tab w:val="left" w:pos="567"/>
          <w:tab w:val="left" w:pos="709"/>
          <w:tab w:val="left" w:pos="851"/>
          <w:tab w:val="left" w:pos="992"/>
          <w:tab w:val="left" w:pos="1134"/>
        </w:tabs>
        <w:spacing w:line="276" w:lineRule="auto"/>
        <w:jc w:val="center"/>
        <w:rPr>
          <w:b/>
          <w:bCs/>
          <w:szCs w:val="24"/>
        </w:rPr>
      </w:pPr>
    </w:p>
    <w:p w14:paraId="6FC46704" w14:textId="77777777" w:rsidR="0052687F" w:rsidRPr="00E6452E" w:rsidRDefault="00000000" w:rsidP="00E6452E">
      <w:pPr>
        <w:widowControl w:val="0"/>
        <w:tabs>
          <w:tab w:val="left" w:pos="567"/>
          <w:tab w:val="left" w:pos="709"/>
          <w:tab w:val="left" w:pos="851"/>
          <w:tab w:val="left" w:pos="992"/>
          <w:tab w:val="left" w:pos="1134"/>
        </w:tabs>
        <w:spacing w:line="276" w:lineRule="auto"/>
        <w:jc w:val="center"/>
        <w:rPr>
          <w:b/>
          <w:bCs/>
          <w:szCs w:val="24"/>
        </w:rPr>
      </w:pPr>
      <w:r w:rsidRPr="00E6452E">
        <w:rPr>
          <w:b/>
          <w:bCs/>
          <w:color w:val="000000"/>
          <w:szCs w:val="24"/>
        </w:rPr>
        <w:t>5.4. Darbų dokumentų pakeitimai.</w:t>
      </w:r>
    </w:p>
    <w:p w14:paraId="5CB0F0A6" w14:textId="77777777" w:rsidR="0052687F" w:rsidRPr="00E6452E" w:rsidRDefault="0052687F" w:rsidP="00E6452E">
      <w:pPr>
        <w:widowControl w:val="0"/>
        <w:tabs>
          <w:tab w:val="left" w:pos="567"/>
          <w:tab w:val="left" w:pos="709"/>
          <w:tab w:val="left" w:pos="851"/>
          <w:tab w:val="left" w:pos="992"/>
          <w:tab w:val="left" w:pos="1134"/>
        </w:tabs>
        <w:spacing w:line="276" w:lineRule="auto"/>
        <w:jc w:val="center"/>
        <w:rPr>
          <w:b/>
          <w:bCs/>
          <w:szCs w:val="24"/>
        </w:rPr>
      </w:pPr>
    </w:p>
    <w:p w14:paraId="0B0CF53D"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0B28CBFA" w14:textId="00844B6C"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5.4.1.1. po Sutarties sudarymo paaiškėja, kad Užsakovo pateiktuose dokumentuose yra klaidų ar trūkumų arba, kad šie dokumentai neatitinka faktinės situacijos </w:t>
      </w:r>
      <w:r w:rsidR="001203E2">
        <w:rPr>
          <w:color w:val="000000"/>
          <w:szCs w:val="24"/>
        </w:rPr>
        <w:t>Darbų vietoje</w:t>
      </w:r>
      <w:r w:rsidRPr="00E6452E">
        <w:rPr>
          <w:color w:val="000000"/>
          <w:szCs w:val="24"/>
        </w:rPr>
        <w:t>, ir dėl to juos būtina ištaisyti, kad būtų galima tinkamai vykdyti Darbus;</w:t>
      </w:r>
    </w:p>
    <w:p w14:paraId="3725ECBE" w14:textId="34E35745"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5.4.1.2. reikia pakeisti </w:t>
      </w:r>
      <w:r w:rsidR="001203E2">
        <w:rPr>
          <w:color w:val="000000"/>
          <w:szCs w:val="24"/>
        </w:rPr>
        <w:t>Užsakymo</w:t>
      </w:r>
      <w:r w:rsidRPr="00E6452E">
        <w:rPr>
          <w:color w:val="000000"/>
          <w:szCs w:val="24"/>
        </w:rPr>
        <w:t xml:space="preserve"> sprendinius dėl to, kad rinkoje nebetiekiam</w:t>
      </w:r>
      <w:r w:rsidR="001203E2">
        <w:rPr>
          <w:color w:val="000000"/>
          <w:szCs w:val="24"/>
        </w:rPr>
        <w:t>os</w:t>
      </w:r>
      <w:r w:rsidRPr="00E6452E">
        <w:rPr>
          <w:color w:val="000000"/>
          <w:szCs w:val="24"/>
        </w:rPr>
        <w:t xml:space="preserve"> juos atitinkantys </w:t>
      </w:r>
      <w:r w:rsidR="001203E2">
        <w:rPr>
          <w:color w:val="000000"/>
          <w:szCs w:val="24"/>
        </w:rPr>
        <w:t>medžiagos</w:t>
      </w:r>
      <w:r w:rsidRPr="00E6452E">
        <w:rPr>
          <w:color w:val="000000"/>
          <w:szCs w:val="24"/>
        </w:rPr>
        <w:t xml:space="preserve"> ar Įrenginiai;</w:t>
      </w:r>
    </w:p>
    <w:p w14:paraId="44F81455" w14:textId="1E76770F"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5.4.1.3. Užsakovui reikia pakeisti </w:t>
      </w:r>
      <w:r w:rsidR="001203E2">
        <w:rPr>
          <w:color w:val="000000"/>
          <w:szCs w:val="24"/>
        </w:rPr>
        <w:t>Užsakymo</w:t>
      </w:r>
      <w:r w:rsidR="001203E2" w:rsidRPr="00E6452E">
        <w:rPr>
          <w:color w:val="000000"/>
          <w:szCs w:val="24"/>
        </w:rPr>
        <w:t xml:space="preserve"> </w:t>
      </w:r>
      <w:r w:rsidRPr="00E6452E">
        <w:rPr>
          <w:color w:val="000000"/>
          <w:szCs w:val="24"/>
        </w:rPr>
        <w:t>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7C30DC83" w14:textId="5517845A"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5.4.1.4. paaiškėja, kad dėl Sutarties kainos perskaičiavimo dėl kainų lygio pokyčio ir (ar) būtinųjų Papildomų darbų pirkimo Užsakovas tampa finansiškai nepajėgus finansuoti visų Darbų įvykdymą ir dėl to Užsakovui reikia pakeisti </w:t>
      </w:r>
      <w:r w:rsidR="001203E2">
        <w:rPr>
          <w:color w:val="000000"/>
          <w:szCs w:val="24"/>
        </w:rPr>
        <w:t>Užsakymo</w:t>
      </w:r>
      <w:r w:rsidR="001203E2" w:rsidRPr="00E6452E">
        <w:rPr>
          <w:color w:val="000000"/>
          <w:szCs w:val="24"/>
        </w:rPr>
        <w:t xml:space="preserve"> </w:t>
      </w:r>
      <w:r w:rsidRPr="00E6452E">
        <w:rPr>
          <w:color w:val="000000"/>
          <w:szCs w:val="24"/>
        </w:rPr>
        <w:t>sprendinius arba Techninę specifikaciją.</w:t>
      </w:r>
    </w:p>
    <w:p w14:paraId="79889369" w14:textId="6C5B77F8"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5.4.2. Jeigu Užsakovo dokumentai keičiami dėl Rangovo kaltės, įskaitant tai, kad rinkoje nebetiekiami Rangovo pasiūlyme nurodyti </w:t>
      </w:r>
      <w:r w:rsidR="001203E2">
        <w:rPr>
          <w:color w:val="000000"/>
          <w:szCs w:val="24"/>
        </w:rPr>
        <w:t>medžigaos</w:t>
      </w:r>
      <w:r w:rsidRPr="00E6452E">
        <w:rPr>
          <w:color w:val="000000"/>
          <w:szCs w:val="24"/>
        </w:rPr>
        <w:t xml:space="preserve"> ar Įrenginiai ir dėl to juos reikia pakeisti kit</w:t>
      </w:r>
      <w:r w:rsidR="001203E2">
        <w:rPr>
          <w:color w:val="000000"/>
          <w:szCs w:val="24"/>
        </w:rPr>
        <w:t>omis</w:t>
      </w:r>
      <w:r w:rsidRPr="00E6452E">
        <w:rPr>
          <w:color w:val="000000"/>
          <w:szCs w:val="24"/>
        </w:rPr>
        <w:t xml:space="preserve"> juos </w:t>
      </w:r>
      <w:r w:rsidRPr="00E6452E">
        <w:rPr>
          <w:color w:val="000000"/>
          <w:szCs w:val="24"/>
        </w:rPr>
        <w:lastRenderedPageBreak/>
        <w:t>atitinkanči</w:t>
      </w:r>
      <w:r w:rsidR="001203E2">
        <w:rPr>
          <w:color w:val="000000"/>
          <w:szCs w:val="24"/>
        </w:rPr>
        <w:t>omis</w:t>
      </w:r>
      <w:r w:rsidRPr="00E6452E">
        <w:rPr>
          <w:color w:val="000000"/>
          <w:szCs w:val="24"/>
        </w:rPr>
        <w:t xml:space="preserve"> </w:t>
      </w:r>
      <w:r w:rsidR="001203E2">
        <w:rPr>
          <w:color w:val="000000"/>
          <w:szCs w:val="24"/>
        </w:rPr>
        <w:t>medžiagomis</w:t>
      </w:r>
      <w:r w:rsidRPr="00E6452E">
        <w:rPr>
          <w:color w:val="000000"/>
          <w:szCs w:val="24"/>
        </w:rPr>
        <w:t xml:space="preserve"> ar Įrenginiais, Rangovui tenka visi tokių pakeitimų padarymo ir įgyvendinimo kaštai ir atsakomybė už Darbų vėlavimą.</w:t>
      </w:r>
    </w:p>
    <w:p w14:paraId="078C0CDF" w14:textId="337DB22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 xml:space="preserve">5.4.3. Jeigu </w:t>
      </w:r>
      <w:r w:rsidR="001203E2">
        <w:rPr>
          <w:color w:val="000000"/>
          <w:szCs w:val="24"/>
        </w:rPr>
        <w:t>Techninė specifikacija</w:t>
      </w:r>
      <w:r w:rsidRPr="00E6452E">
        <w:rPr>
          <w:color w:val="000000"/>
          <w:szCs w:val="24"/>
        </w:rPr>
        <w:t xml:space="preserve"> arba kiti Užsakovo dokumentai keičiami dėl Užsakovo kaltės, Užsakovui tenka visi tokių pakeitimų padarymo ir įgyvendinimo kaštai ir atsakomybė už Darbų vėlavimą.</w:t>
      </w:r>
    </w:p>
    <w:p w14:paraId="22D685E1"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szCs w:val="24"/>
        </w:rPr>
      </w:pPr>
    </w:p>
    <w:p w14:paraId="1ADACB6D" w14:textId="77777777" w:rsidR="0052687F" w:rsidRPr="00E6452E" w:rsidRDefault="00000000" w:rsidP="00E6452E">
      <w:pPr>
        <w:widowControl w:val="0"/>
        <w:tabs>
          <w:tab w:val="left" w:pos="567"/>
          <w:tab w:val="left" w:pos="709"/>
          <w:tab w:val="left" w:pos="851"/>
          <w:tab w:val="left" w:pos="992"/>
          <w:tab w:val="left" w:pos="1134"/>
        </w:tabs>
        <w:spacing w:line="276" w:lineRule="auto"/>
        <w:jc w:val="center"/>
        <w:rPr>
          <w:b/>
          <w:bCs/>
          <w:szCs w:val="24"/>
        </w:rPr>
      </w:pPr>
      <w:r w:rsidRPr="00E6452E">
        <w:rPr>
          <w:b/>
          <w:bCs/>
          <w:color w:val="000000"/>
          <w:szCs w:val="24"/>
        </w:rPr>
        <w:t>5.5. Rangovo dokumentų derinimas ir tvirtinimas.</w:t>
      </w:r>
    </w:p>
    <w:p w14:paraId="56BAE166"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szCs w:val="24"/>
        </w:rPr>
      </w:pPr>
    </w:p>
    <w:p w14:paraId="5A65E6DC"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1A8CE082" w14:textId="50E89590"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lang w:val="en-GB"/>
        </w:rPr>
      </w:pPr>
      <w:r w:rsidRPr="00E6452E">
        <w:rPr>
          <w:color w:val="000000"/>
          <w:szCs w:val="24"/>
        </w:rPr>
        <w:t>5.5.</w:t>
      </w:r>
      <w:r w:rsidR="00D01752">
        <w:rPr>
          <w:color w:val="000000"/>
          <w:szCs w:val="24"/>
        </w:rPr>
        <w:t>2</w:t>
      </w:r>
      <w:r w:rsidRPr="00E6452E">
        <w:rPr>
          <w:color w:val="000000"/>
          <w:szCs w:val="24"/>
        </w:rPr>
        <w:t xml:space="preserve">.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298DA5EF" w14:textId="7A10C224"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5.5.</w:t>
      </w:r>
      <w:r w:rsidR="00D01752">
        <w:rPr>
          <w:color w:val="000000"/>
          <w:szCs w:val="24"/>
        </w:rPr>
        <w:t>3</w:t>
      </w:r>
      <w:r w:rsidRPr="00E6452E">
        <w:rPr>
          <w:color w:val="000000"/>
          <w:szCs w:val="24"/>
        </w:rPr>
        <w:t>.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3A2378F9" w14:textId="1CA8A70D"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5.5.</w:t>
      </w:r>
      <w:r w:rsidR="00D01752">
        <w:rPr>
          <w:color w:val="000000"/>
          <w:szCs w:val="24"/>
        </w:rPr>
        <w:t>4</w:t>
      </w:r>
      <w:r w:rsidRPr="00E6452E">
        <w:rPr>
          <w:color w:val="000000"/>
          <w:szCs w:val="24"/>
        </w:rPr>
        <w:t xml:space="preserve">. Užsakovo personalo patvirtinimas ar pritarimas Rangovo dokumentams nesumažina Rangovo atsakomybės už Rangovo dokumentus. </w:t>
      </w:r>
    </w:p>
    <w:p w14:paraId="7DE4B64E" w14:textId="3B0B48D1"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5.5.</w:t>
      </w:r>
      <w:r w:rsidR="00D01752">
        <w:rPr>
          <w:color w:val="000000"/>
          <w:szCs w:val="24"/>
        </w:rPr>
        <w:t>5</w:t>
      </w:r>
      <w:r w:rsidRPr="00E6452E">
        <w:rPr>
          <w:color w:val="000000"/>
          <w:szCs w:val="24"/>
        </w:rPr>
        <w:t>.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4A32C3F9"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18950831"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E6452E">
        <w:rPr>
          <w:rFonts w:eastAsia="Arial"/>
          <w:b/>
          <w:bCs/>
          <w:caps/>
          <w:color w:val="000000"/>
          <w:szCs w:val="24"/>
        </w:rPr>
        <w:t>6. DARBŲ VYKDYMO EIGA</w:t>
      </w:r>
    </w:p>
    <w:p w14:paraId="28680663"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39C9BB7D" w14:textId="2E63E2CB"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E6452E">
        <w:rPr>
          <w:rFonts w:eastAsia="Arial"/>
          <w:b/>
          <w:bCs/>
          <w:caps/>
          <w:color w:val="000000"/>
          <w:szCs w:val="24"/>
        </w:rPr>
        <w:t xml:space="preserve">6.1. </w:t>
      </w:r>
      <w:r w:rsidR="00D01752" w:rsidRPr="00D01752">
        <w:rPr>
          <w:rFonts w:eastAsia="Arial"/>
          <w:b/>
          <w:bCs/>
          <w:color w:val="000000"/>
          <w:szCs w:val="24"/>
        </w:rPr>
        <w:t>Darbų vieta, sauga ir tvarka</w:t>
      </w:r>
    </w:p>
    <w:p w14:paraId="0B2A74BE"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3997EE11"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6.1.1. Konkreti Darbų vieta, Darbų apimtis, prioritetas ir kontaktinis asmuo nurodomi Užsakyme. Atskiras Darbų vietos perdavimo–priėmimo aktas nesudaromas, išskyrus atvejus, kai jo būtinybė konkrečiai nurodyta Užsakyme arba Techninėje specifikacijoje.</w:t>
      </w:r>
    </w:p>
    <w:p w14:paraId="1494E802"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6.1.2. Prieš pradėdamas Darbus Rangovas privalo įvertinti Darbų vietos sąlygas, esamų elektros ir kitų inžinerinių tinklų padėtį bei gauti Rangovo atsakomybei priskirtus leidimus, sutikimus ir suderinimus. Kai būtina, Rangovas suderina Darbus su elektros tinklo operatoriumi, kelio ar teritorijos valdytoju ir kitais kompetentingais asmenimis.</w:t>
      </w:r>
    </w:p>
    <w:p w14:paraId="2F95426F"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6.1.3. Rangovas privalo teisės aktų ir tinklo operatoriaus nustatyta tvarka saugiai atjungti įtampą, patikrinti įtampos nebuvimą, įžeminti ar atlikti kitus elektrosaugai užtikrinti būtinus veiksmus. Šiuos veiksmus gali atlikti tik atitinkamą kvalifikaciją turintys asmenys.</w:t>
      </w:r>
    </w:p>
    <w:p w14:paraId="0C226E86"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lastRenderedPageBreak/>
        <w:t>6.1.4. Rangovas privalo tinkamai aptverti ir paženklinti Darbų vietą, įrengti reikalingus kelio ženklus, atitvarus ir kitas saugos priemones, užtikrinti saugų transporto priemonių bei pėsčiųjų judėjimą. Darbų vieta negali būti palikta tokios būklės, kuri keltų pavojų asmenims, eismo saugumui, aplinkai ar turtui.</w:t>
      </w:r>
    </w:p>
    <w:p w14:paraId="1FF6C820"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6.1.5. Rangovas privalo saugoti esamus apšvietimo, elektros ir kitus inžinerinius tinklus, kelius, šaligatvius, dangas, želdinius, Užsakovo ir trečiųjų asmenų turtą. Apie padarytą žalą Rangovas nedelsdamas informuoja Užsakovą ir savo sąskaita atkuria dėl jo kaltės pažeistą būklę.</w:t>
      </w:r>
    </w:p>
    <w:p w14:paraId="59682500"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6.1.6. Darbams naudojamas medžiagas, įrenginius, priemones ir įrankius Rangovas laiko saugiai, apsaugodamas juos nuo sugadinimo, atmosferos poveikio ir pašalinių asmenų. Iki jų perdavimo Užsakovui atsitiktinio žuvimo ar sugadinimo rizika tenka Rangovui.</w:t>
      </w:r>
    </w:p>
    <w:p w14:paraId="0B6065BE"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6.1.7. Išmontuotas tinkamas naudoti medžiagas ir įrenginius Rangovas apskaito, saugo ir perduoda Užsakovui Specialiųjų sąlygų 15.3 punkte nustatyta tvarka. Atliekos rūšiuojamos ir perduodamos teisę jas tvarkyti turintiems atliekų tvarkytojams. Rangovas pateikia atliekų sutvarkymą patvirtinančius dokumentus, kai jų reikalaujama pagal teisės aktus, Techninę specifikaciją arba Užsakymą.</w:t>
      </w:r>
    </w:p>
    <w:p w14:paraId="0C2BDD5A"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6.1.8. Užbaigęs konkretų Užsakymą Rangovas privalo pašalinti įrankius, priemones, atliekas, laikinuosius aptvėrimus ir ženklus, išvalyti Darbų vietą bei atkurti dėl Darbų pažeistas dangas, želdinius ir kitą teritorijos būklę. Kol ši pareiga neįvykdyta, Užsakovas turi teisę nepriimti Darbų.</w:t>
      </w:r>
    </w:p>
    <w:p w14:paraId="09D7896F"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6.1.9. Rangovas privalo laikytis darbuotojų saugos ir sveikatos, elektrosaugos, priešgaisrinės, civilinės, eismo ir aplinkos apsaugos reikalavimų bei atsako už Rangovo ir jo pasitelktų asmenų veiksmus Darbų vietoje.</w:t>
      </w:r>
    </w:p>
    <w:p w14:paraId="2CC02298" w14:textId="77777777" w:rsidR="00F35B4D" w:rsidRPr="00F35B4D" w:rsidRDefault="00F35B4D" w:rsidP="00F35B4D">
      <w:pPr>
        <w:tabs>
          <w:tab w:val="left" w:pos="1134"/>
        </w:tabs>
        <w:suppressAutoHyphens/>
        <w:spacing w:line="276" w:lineRule="auto"/>
        <w:jc w:val="both"/>
        <w:textAlignment w:val="baseline"/>
        <w:rPr>
          <w:rFonts w:eastAsia="Arial"/>
          <w:szCs w:val="24"/>
        </w:rPr>
      </w:pPr>
      <w:r w:rsidRPr="00F35B4D">
        <w:rPr>
          <w:rFonts w:eastAsia="Arial"/>
          <w:szCs w:val="24"/>
        </w:rPr>
        <w:t>6.1.10. Nustačius tiesioginį pavojų žmonėms, eismui, aplinkai ar turtui, Užsakovas turi teisę pareikalauti nedelsiant sustabdyti Darbus. Darbai gali būti atnaujinti tik pašalinus pavojų. Jeigu pavojus atsirado dėl Rangovo veiksmų ar neveikimo, toks sustabdymas nesuteikia Rangovui teisės pratęsti Darbų atlikimo termino ar reikalauti papildomo atlyginimo.</w:t>
      </w:r>
    </w:p>
    <w:p w14:paraId="4C6AEC73" w14:textId="77777777" w:rsidR="0052687F" w:rsidRPr="00E6452E" w:rsidRDefault="0052687F" w:rsidP="00E6452E">
      <w:pPr>
        <w:tabs>
          <w:tab w:val="left" w:pos="1134"/>
        </w:tabs>
        <w:suppressAutoHyphens/>
        <w:spacing w:line="276" w:lineRule="auto"/>
        <w:jc w:val="both"/>
        <w:textAlignment w:val="baseline"/>
        <w:rPr>
          <w:rFonts w:eastAsia="Arial"/>
          <w:szCs w:val="24"/>
        </w:rPr>
      </w:pPr>
    </w:p>
    <w:p w14:paraId="3CFDE71F" w14:textId="679A5401" w:rsidR="0052687F" w:rsidRPr="00E6452E" w:rsidRDefault="00000000" w:rsidP="00E6452E">
      <w:pPr>
        <w:widowControl w:val="0"/>
        <w:tabs>
          <w:tab w:val="left" w:pos="567"/>
          <w:tab w:val="left" w:pos="851"/>
          <w:tab w:val="left" w:pos="992"/>
          <w:tab w:val="left" w:pos="1134"/>
        </w:tabs>
        <w:ind w:hanging="540"/>
        <w:jc w:val="center"/>
        <w:rPr>
          <w:b/>
          <w:bCs/>
          <w:szCs w:val="24"/>
        </w:rPr>
      </w:pPr>
      <w:r w:rsidRPr="00E6452E">
        <w:rPr>
          <w:b/>
          <w:bCs/>
          <w:color w:val="000000"/>
          <w:szCs w:val="24"/>
        </w:rPr>
        <w:t>6.</w:t>
      </w:r>
      <w:r w:rsidR="009418A8">
        <w:rPr>
          <w:b/>
          <w:bCs/>
          <w:color w:val="000000"/>
          <w:szCs w:val="24"/>
        </w:rPr>
        <w:t>2</w:t>
      </w:r>
      <w:r w:rsidRPr="00E6452E">
        <w:rPr>
          <w:b/>
          <w:bCs/>
          <w:color w:val="000000"/>
          <w:szCs w:val="24"/>
        </w:rPr>
        <w:t>.</w:t>
      </w:r>
      <w:r w:rsidRPr="00E6452E">
        <w:rPr>
          <w:b/>
          <w:bCs/>
          <w:color w:val="000000"/>
          <w:szCs w:val="24"/>
        </w:rPr>
        <w:tab/>
        <w:t>Bendrieji Darbų vykdymo reikalavimai</w:t>
      </w:r>
    </w:p>
    <w:p w14:paraId="739866F3" w14:textId="77777777" w:rsidR="0052687F" w:rsidRPr="00E6452E" w:rsidRDefault="0052687F" w:rsidP="00E6452E">
      <w:pPr>
        <w:widowControl w:val="0"/>
        <w:tabs>
          <w:tab w:val="left" w:pos="567"/>
          <w:tab w:val="left" w:pos="851"/>
          <w:tab w:val="left" w:pos="992"/>
          <w:tab w:val="left" w:pos="1134"/>
        </w:tabs>
        <w:spacing w:line="259" w:lineRule="auto"/>
        <w:rPr>
          <w:b/>
          <w:bCs/>
          <w:szCs w:val="24"/>
        </w:rPr>
      </w:pPr>
    </w:p>
    <w:p w14:paraId="38B27E8D" w14:textId="1F323A52"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.1.</w:t>
      </w:r>
      <w:r w:rsidRPr="00E6452E">
        <w:rPr>
          <w:b/>
          <w:bCs/>
          <w:color w:val="000000"/>
          <w:szCs w:val="24"/>
        </w:rPr>
        <w:t xml:space="preserve"> </w:t>
      </w:r>
      <w:r w:rsidR="00465446" w:rsidRPr="00465446">
        <w:rPr>
          <w:color w:val="000000"/>
          <w:szCs w:val="24"/>
        </w:rPr>
        <w:t>Rangovas įsipareigoja atlikti Darbus kokybiškai, laikydamasis Techninės specifikacijos, Užsakymo, elektros įrenginių įrengimą ir eksploatavimą, darbuotojų saugą, elektrosaugą, eismo bei aplinkos apsaugą reglamentuojančių teisės aktų, taikomų standartų, gamintojų instrukcijų ir gerosios profesinės praktikos.</w:t>
      </w:r>
    </w:p>
    <w:p w14:paraId="32ADADE2" w14:textId="26BEE556"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.2. Rangovas atsako už visų Rangovo veiksmų ir Darbų vykdymo metodų tinkamumą, saugumą ir stabilumą. Užsakovo personalo ir (arba) Užsakovo atstovo prašymu Rangovas privalo pateikti jam informaciją apie Darbų vykdymo metodus ir technologijas.</w:t>
      </w:r>
    </w:p>
    <w:p w14:paraId="4BF47597" w14:textId="2C70A76C"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 xml:space="preserve">.3. Rangovas vykdydamas sutartinius įsipareigojimus privalo savo lėšomis ir rizika pasirūpinti visu reikiamu Rangovo personalu, visais </w:t>
      </w:r>
      <w:r w:rsidR="00F76735" w:rsidRPr="00F76735">
        <w:rPr>
          <w:color w:val="000000"/>
          <w:szCs w:val="24"/>
        </w:rPr>
        <w:t>medžiago</w:t>
      </w:r>
      <w:r w:rsidR="00F76735">
        <w:rPr>
          <w:color w:val="000000"/>
          <w:szCs w:val="24"/>
        </w:rPr>
        <w:t>mis</w:t>
      </w:r>
      <w:r w:rsidRPr="00E6452E">
        <w:rPr>
          <w:color w:val="000000"/>
          <w:szCs w:val="24"/>
        </w:rPr>
        <w:t>,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3359E8D7" w14:textId="7CA2A3CA" w:rsidR="0052687F" w:rsidRPr="00E6452E" w:rsidRDefault="00000000" w:rsidP="00E6452E">
      <w:pPr>
        <w:widowControl w:val="0"/>
        <w:tabs>
          <w:tab w:val="left" w:pos="0"/>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5</w:t>
      </w:r>
      <w:r w:rsidRPr="00E6452E">
        <w:rPr>
          <w:color w:val="000000"/>
          <w:szCs w:val="24"/>
        </w:rPr>
        <w:t xml:space="preserve">. Rangovas atsako už visų galiojančių saugos, saugaus darbe darbo higienos, priešgaisrinės saugos, civilinės saugos ir aplinkos apsaugos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reikalavimų laikymąsi.</w:t>
      </w:r>
    </w:p>
    <w:p w14:paraId="1B464CFC" w14:textId="715EB572" w:rsidR="0052687F" w:rsidRPr="00E6452E" w:rsidRDefault="00000000" w:rsidP="00E6452E">
      <w:pPr>
        <w:widowControl w:val="0"/>
        <w:tabs>
          <w:tab w:val="left" w:pos="0"/>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6</w:t>
      </w:r>
      <w:r w:rsidRPr="00E6452E">
        <w:rPr>
          <w:color w:val="000000"/>
          <w:szCs w:val="24"/>
        </w:rPr>
        <w:t xml:space="preserve">. Rangovas privalo vykdyti Darbus </w:t>
      </w:r>
      <w:r w:rsidR="00D01752" w:rsidRPr="00D01752">
        <w:rPr>
          <w:color w:val="000000"/>
          <w:szCs w:val="24"/>
        </w:rPr>
        <w:t>Darbų viet</w:t>
      </w:r>
      <w:r w:rsidR="00D01752">
        <w:rPr>
          <w:color w:val="000000"/>
          <w:szCs w:val="24"/>
        </w:rPr>
        <w:t>oje</w:t>
      </w:r>
      <w:r w:rsidRPr="00E6452E">
        <w:rPr>
          <w:color w:val="000000"/>
          <w:szCs w:val="24"/>
        </w:rPr>
        <w:t xml:space="preserve">. Rangovas privalo užtikrinti, kad Rangovo personalas ir Priemonės neperžengtų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ribų ir neteisėtai nepatektų į gretimas teritorijas.</w:t>
      </w:r>
    </w:p>
    <w:p w14:paraId="730420F5" w14:textId="64A36EF0" w:rsidR="0052687F" w:rsidRPr="00E6452E" w:rsidRDefault="00000000" w:rsidP="00E6452E">
      <w:pPr>
        <w:widowControl w:val="0"/>
        <w:tabs>
          <w:tab w:val="left" w:pos="0"/>
        </w:tabs>
        <w:spacing w:line="276" w:lineRule="auto"/>
        <w:jc w:val="both"/>
        <w:rPr>
          <w:color w:val="000000"/>
          <w:szCs w:val="24"/>
        </w:rPr>
      </w:pPr>
      <w:r w:rsidRPr="00E6452E">
        <w:rPr>
          <w:color w:val="000000"/>
          <w:szCs w:val="24"/>
        </w:rPr>
        <w:lastRenderedPageBreak/>
        <w:t>6.</w:t>
      </w:r>
      <w:r w:rsidR="009418A8">
        <w:rPr>
          <w:color w:val="000000"/>
          <w:szCs w:val="24"/>
        </w:rPr>
        <w:t>2</w:t>
      </w:r>
      <w:r w:rsidRPr="00E6452E">
        <w:rPr>
          <w:color w:val="000000"/>
          <w:szCs w:val="24"/>
        </w:rPr>
        <w:t>.</w:t>
      </w:r>
      <w:r w:rsidR="00A319D8">
        <w:rPr>
          <w:color w:val="000000"/>
          <w:szCs w:val="24"/>
        </w:rPr>
        <w:t>7</w:t>
      </w:r>
      <w:r w:rsidRPr="00E6452E">
        <w:rPr>
          <w:color w:val="000000"/>
          <w:szCs w:val="24"/>
        </w:rPr>
        <w:t>.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Rangovas atsako už aplinkos</w:t>
      </w:r>
      <w:r w:rsidR="00D01752">
        <w:rPr>
          <w:color w:val="000000"/>
          <w:szCs w:val="24"/>
        </w:rPr>
        <w:t xml:space="preserve"> </w:t>
      </w:r>
      <w:r w:rsidRPr="00E6452E">
        <w:rPr>
          <w:color w:val="000000"/>
          <w:szCs w:val="24"/>
        </w:rPr>
        <w:t xml:space="preserve">ir kitų objektų, esančių už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 xml:space="preserve">ribų, apsaugą nuo neigiamo poveikio, kurį gali sąlygoti Darbų vykdymas, už šalia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w:t>
      </w:r>
      <w:r w:rsidR="00D01752" w:rsidRPr="00D01752">
        <w:rPr>
          <w:color w:val="000000"/>
          <w:szCs w:val="24"/>
        </w:rPr>
        <w:t>Darbų viet</w:t>
      </w:r>
      <w:r w:rsidR="00D01752">
        <w:rPr>
          <w:color w:val="000000"/>
          <w:szCs w:val="24"/>
        </w:rPr>
        <w:t>oje</w:t>
      </w:r>
      <w:r w:rsidR="00D01752" w:rsidRPr="00D01752">
        <w:rPr>
          <w:color w:val="000000"/>
          <w:szCs w:val="24"/>
        </w:rPr>
        <w:t xml:space="preserve"> </w:t>
      </w:r>
      <w:r w:rsidRPr="00E6452E">
        <w:rPr>
          <w:color w:val="000000"/>
          <w:szCs w:val="24"/>
        </w:rPr>
        <w:t>ir už jos ribų), kad šis poveikis žmonėms bei turtui būtų kiek įmanoma sumažintas, ir atsako už dėl šių pareigų pažeidimo atsiradusią žalą.</w:t>
      </w:r>
    </w:p>
    <w:p w14:paraId="007146CD" w14:textId="79BBC4AF" w:rsidR="0052687F" w:rsidRPr="00E6452E" w:rsidRDefault="00000000" w:rsidP="00E6452E">
      <w:pPr>
        <w:widowControl w:val="0"/>
        <w:tabs>
          <w:tab w:val="left" w:pos="0"/>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8</w:t>
      </w:r>
      <w:r w:rsidRPr="00E6452E">
        <w:rPr>
          <w:color w:val="000000"/>
          <w:szCs w:val="24"/>
        </w:rPr>
        <w:t>.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14B5DA40" w14:textId="3C546DC8" w:rsidR="0052687F" w:rsidRPr="00E6452E" w:rsidRDefault="00000000" w:rsidP="00E6452E">
      <w:pPr>
        <w:widowControl w:val="0"/>
        <w:tabs>
          <w:tab w:val="left" w:pos="0"/>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9</w:t>
      </w:r>
      <w:r w:rsidRPr="00E6452E">
        <w:rPr>
          <w:color w:val="000000"/>
          <w:szCs w:val="24"/>
        </w:rPr>
        <w:t xml:space="preserve">. Rangovas privalo gauti visus būtinus leidimus, suteikiančius teisę naudotis viešaisiais keliais, pakeisti eismo tvarką juose ir (arba) vykdyti būtiną su Darbais susijusią veiklą už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ribų (jei taikoma).</w:t>
      </w:r>
    </w:p>
    <w:p w14:paraId="1F82906F" w14:textId="382D94E8"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10</w:t>
      </w:r>
      <w:r w:rsidRPr="00E6452E">
        <w:rPr>
          <w:color w:val="000000"/>
          <w:szCs w:val="24"/>
        </w:rPr>
        <w:t xml:space="preserve">. Rangovas turi teisę vykdyti Darbus </w:t>
      </w:r>
      <w:r w:rsidR="00D01752" w:rsidRPr="00D01752">
        <w:rPr>
          <w:color w:val="000000"/>
          <w:szCs w:val="24"/>
        </w:rPr>
        <w:t>Darbų viet</w:t>
      </w:r>
      <w:r w:rsidR="00D01752">
        <w:rPr>
          <w:color w:val="000000"/>
          <w:szCs w:val="24"/>
        </w:rPr>
        <w:t>oje</w:t>
      </w:r>
      <w:r w:rsidR="00D01752" w:rsidRPr="00D01752">
        <w:rPr>
          <w:color w:val="000000"/>
          <w:szCs w:val="24"/>
        </w:rPr>
        <w:t xml:space="preserve"> </w:t>
      </w:r>
      <w:r w:rsidRPr="00E6452E">
        <w:rPr>
          <w:color w:val="000000"/>
          <w:szCs w:val="24"/>
        </w:rPr>
        <w:t xml:space="preserve">visomis dienomis ir visomis valandomis, jeigu kitaip nenurodyta Techninėje specifikacijoje. Jeigu Techninėje specifikacijoje yra nurodytos darbo dienos ir (arba) darbo valandos, Rangovas turi teisę vykdyti Darbus </w:t>
      </w:r>
      <w:r w:rsidR="00D01752" w:rsidRPr="00D01752">
        <w:rPr>
          <w:color w:val="000000"/>
          <w:szCs w:val="24"/>
        </w:rPr>
        <w:t>Darbų viet</w:t>
      </w:r>
      <w:r w:rsidR="00D01752">
        <w:rPr>
          <w:color w:val="000000"/>
          <w:szCs w:val="24"/>
        </w:rPr>
        <w:t>oje</w:t>
      </w:r>
      <w:r w:rsidR="00D01752" w:rsidRPr="00D01752">
        <w:rPr>
          <w:color w:val="000000"/>
          <w:szCs w:val="24"/>
        </w:rPr>
        <w:t xml:space="preserve"> </w:t>
      </w:r>
      <w:r w:rsidRPr="00E6452E">
        <w:rPr>
          <w:color w:val="000000"/>
          <w:szCs w:val="24"/>
        </w:rPr>
        <w:t xml:space="preserve">tik Techninėje specifikacijoje nurodytomis darbo dienomis ir (arba) darbo valandomis. Rangovas turi teisę vykdyti Darbus ar kitus veiksmus </w:t>
      </w:r>
      <w:r w:rsidR="00D01752" w:rsidRPr="00D01752">
        <w:rPr>
          <w:color w:val="000000"/>
          <w:szCs w:val="24"/>
        </w:rPr>
        <w:t>Darbų viet</w:t>
      </w:r>
      <w:r w:rsidR="00D01752">
        <w:rPr>
          <w:color w:val="000000"/>
          <w:szCs w:val="24"/>
        </w:rPr>
        <w:t>oje</w:t>
      </w:r>
      <w:r w:rsidR="00D01752" w:rsidRPr="00D01752">
        <w:rPr>
          <w:color w:val="000000"/>
          <w:szCs w:val="24"/>
        </w:rPr>
        <w:t xml:space="preserve"> </w:t>
      </w:r>
      <w:r w:rsidRPr="00E6452E">
        <w:rPr>
          <w:color w:val="000000"/>
          <w:szCs w:val="24"/>
        </w:rPr>
        <w:t>kitu laiku tik gavęs Užsakovo sutikimą.</w:t>
      </w:r>
    </w:p>
    <w:p w14:paraId="6EEBC6BA" w14:textId="26410CD0"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11</w:t>
      </w:r>
      <w:r w:rsidRPr="00E6452E">
        <w:rPr>
          <w:color w:val="000000"/>
          <w:szCs w:val="24"/>
        </w:rPr>
        <w:t xml:space="preserve">. </w:t>
      </w:r>
      <w:r w:rsidR="00D01752" w:rsidRPr="00D01752">
        <w:rPr>
          <w:color w:val="000000"/>
          <w:szCs w:val="24"/>
        </w:rPr>
        <w:t>Rangovas užtikrina, kad Darbams vadovautų ir juos atliktų konkretiems Darbams pagal teisės aktus reikiamą energetikos darbuotojo kvalifikaciją turintys asmenys.</w:t>
      </w:r>
    </w:p>
    <w:p w14:paraId="6633D24E" w14:textId="7AF74CD4" w:rsidR="0052687F" w:rsidRPr="00E6452E" w:rsidRDefault="00000000" w:rsidP="00E6452E">
      <w:pPr>
        <w:widowControl w:val="0"/>
        <w:tabs>
          <w:tab w:val="left" w:pos="567"/>
          <w:tab w:val="left" w:pos="709"/>
          <w:tab w:val="left" w:pos="851"/>
          <w:tab w:val="left" w:pos="992"/>
          <w:tab w:val="left" w:pos="1134"/>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12</w:t>
      </w:r>
      <w:r w:rsidRPr="00E6452E">
        <w:rPr>
          <w:color w:val="000000"/>
          <w:szCs w:val="24"/>
        </w:rPr>
        <w:t>. Rangovas 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įstatymų bei kitų teisės aktų reikalavimų.</w:t>
      </w:r>
    </w:p>
    <w:p w14:paraId="6D17DED0" w14:textId="38DF5658"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13</w:t>
      </w:r>
      <w:r w:rsidRPr="00E6452E">
        <w:rPr>
          <w:color w:val="000000"/>
          <w:szCs w:val="24"/>
        </w:rPr>
        <w:t>. Užsakovas</w:t>
      </w:r>
      <w:r w:rsidR="00D01752">
        <w:rPr>
          <w:color w:val="000000"/>
          <w:szCs w:val="24"/>
        </w:rPr>
        <w:t xml:space="preserve"> </w:t>
      </w:r>
      <w:r w:rsidRPr="00E6452E">
        <w:rPr>
          <w:color w:val="000000"/>
          <w:szCs w:val="24"/>
        </w:rPr>
        <w:t xml:space="preserve">turi teisę nurodyti Rangovui iš </w:t>
      </w:r>
      <w:r w:rsidR="00D01752" w:rsidRPr="00D01752">
        <w:rPr>
          <w:color w:val="000000"/>
          <w:szCs w:val="24"/>
        </w:rPr>
        <w:t>Darbų viet</w:t>
      </w:r>
      <w:r w:rsidR="00D01752">
        <w:rPr>
          <w:color w:val="000000"/>
          <w:szCs w:val="24"/>
        </w:rPr>
        <w:t>os</w:t>
      </w:r>
      <w:r w:rsidR="00D01752" w:rsidRPr="00D01752">
        <w:rPr>
          <w:color w:val="000000"/>
          <w:szCs w:val="24"/>
        </w:rPr>
        <w:t xml:space="preserve"> </w:t>
      </w:r>
      <w:r w:rsidRPr="00E6452E">
        <w:rPr>
          <w:color w:val="000000"/>
          <w:szCs w:val="24"/>
        </w:rPr>
        <w:t>pašalinti bet kokį įstatymų bei kitų teisės aktų ar Sutarties neatitinkan</w:t>
      </w:r>
      <w:r w:rsidR="00D01752">
        <w:rPr>
          <w:color w:val="000000"/>
          <w:szCs w:val="24"/>
        </w:rPr>
        <w:t>čias</w:t>
      </w:r>
      <w:r w:rsidRPr="00E6452E">
        <w:rPr>
          <w:color w:val="000000"/>
          <w:szCs w:val="24"/>
        </w:rPr>
        <w:t xml:space="preserve"> </w:t>
      </w:r>
      <w:r w:rsidR="00D01752">
        <w:rPr>
          <w:color w:val="000000"/>
          <w:szCs w:val="24"/>
        </w:rPr>
        <w:t>medžiagas</w:t>
      </w:r>
      <w:r w:rsidRPr="00E6452E">
        <w:rPr>
          <w:color w:val="000000"/>
          <w:szCs w:val="24"/>
        </w:rPr>
        <w:t xml:space="preserve"> ar Įrenginį ir jį pakeisti tinkamu, perdaryti bet kokius įstatymų bei kitų teisės aktų ar Sutarties neatitinkančius Darbus, atlikti darbus ar veiksmus, kuriuos </w:t>
      </w:r>
      <w:r w:rsidRPr="00E6452E">
        <w:rPr>
          <w:color w:val="000000"/>
          <w:szCs w:val="24"/>
        </w:rPr>
        <w:lastRenderedPageBreak/>
        <w:t>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47CBC1A8" w14:textId="63B4850C"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14</w:t>
      </w:r>
      <w:r w:rsidRPr="00E6452E">
        <w:rPr>
          <w:color w:val="000000"/>
          <w:szCs w:val="24"/>
        </w:rPr>
        <w:t>. Rangovas privalo nedelsdamas, bet ne vėliau kaip per 2 (dvi) darbo dienas nuo žemiau nurodytų aplinkybių sužinojimo arba turėjimo sužinoti, įspėti Užsakovą ir, kol gaus nurodymus, sustabdyti atitinkamus Darbus, kai paaiškėja, kad:</w:t>
      </w:r>
    </w:p>
    <w:p w14:paraId="6ED119AD" w14:textId="78DCB70A"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14</w:t>
      </w:r>
      <w:r w:rsidRPr="00E6452E">
        <w:rPr>
          <w:color w:val="000000"/>
          <w:szCs w:val="24"/>
        </w:rPr>
        <w:t xml:space="preserve">.1. Užsakovo dokumentai, gauti iš Užsakovo, </w:t>
      </w:r>
      <w:r w:rsidR="005E000D">
        <w:rPr>
          <w:color w:val="000000"/>
          <w:szCs w:val="24"/>
        </w:rPr>
        <w:t>medž</w:t>
      </w:r>
      <w:r w:rsidR="00F51B1A">
        <w:rPr>
          <w:color w:val="000000"/>
          <w:szCs w:val="24"/>
        </w:rPr>
        <w:t>i</w:t>
      </w:r>
      <w:r w:rsidR="005E000D">
        <w:rPr>
          <w:color w:val="000000"/>
          <w:szCs w:val="24"/>
        </w:rPr>
        <w:t>agos</w:t>
      </w:r>
      <w:r w:rsidRPr="00E6452E">
        <w:rPr>
          <w:color w:val="000000"/>
          <w:szCs w:val="24"/>
        </w:rPr>
        <w:t xml:space="preserve"> ar Įrenginiai arba kiti daiktai yra netinkami ar blogos kokybės;</w:t>
      </w:r>
    </w:p>
    <w:p w14:paraId="66D30545" w14:textId="68553C41"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14</w:t>
      </w:r>
      <w:r w:rsidRPr="00E6452E">
        <w:rPr>
          <w:color w:val="000000"/>
          <w:szCs w:val="24"/>
        </w:rPr>
        <w:t xml:space="preserve">.2. Užsakovo nurodymų dėl Darbų atlikimo būdo laikymasis sudaro grėsmę atliekamų Darbų tinkamumui ar jų tvirtumui; </w:t>
      </w:r>
    </w:p>
    <w:p w14:paraId="487E18FC" w14:textId="6E7DBB37"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14</w:t>
      </w:r>
      <w:r w:rsidRPr="00E6452E">
        <w:rPr>
          <w:color w:val="000000"/>
          <w:szCs w:val="24"/>
        </w:rPr>
        <w:t>.3. yra kitų nuo Rangovo nepriklausančių aplinkybių, sudarančių grėsmę atliekamų Darbų tinkamumui, tvirtumui ar Darbų saugumui arba lemiančių imperatyvių įstatymų bei teisės aktų pažeidimą.</w:t>
      </w:r>
    </w:p>
    <w:p w14:paraId="28914B1F" w14:textId="187C0BBC"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15</w:t>
      </w:r>
      <w:r w:rsidRPr="00E6452E">
        <w:rPr>
          <w:color w:val="000000"/>
          <w:szCs w:val="24"/>
        </w:rPr>
        <w:t>. Užsakovas, gavęs Rangovo įspėjimą apie Bendrųjų sąlygų 6.</w:t>
      </w:r>
      <w:r w:rsidR="00B11433">
        <w:rPr>
          <w:color w:val="000000"/>
          <w:szCs w:val="24"/>
        </w:rPr>
        <w:t>2</w:t>
      </w:r>
      <w:r w:rsidRPr="00E6452E">
        <w:rPr>
          <w:color w:val="000000"/>
          <w:szCs w:val="24"/>
        </w:rPr>
        <w:t>.23.1, 6.</w:t>
      </w:r>
      <w:r w:rsidR="00B11433">
        <w:rPr>
          <w:color w:val="000000"/>
          <w:szCs w:val="24"/>
        </w:rPr>
        <w:t>2</w:t>
      </w:r>
      <w:r w:rsidRPr="00E6452E">
        <w:rPr>
          <w:color w:val="000000"/>
          <w:szCs w:val="24"/>
        </w:rPr>
        <w:t>.23.2 arba 6.</w:t>
      </w:r>
      <w:r w:rsidR="00B11433">
        <w:rPr>
          <w:color w:val="000000"/>
          <w:szCs w:val="24"/>
        </w:rPr>
        <w:t>2</w:t>
      </w:r>
      <w:r w:rsidRPr="00E6452E">
        <w:rPr>
          <w:color w:val="000000"/>
          <w:szCs w:val="24"/>
        </w:rPr>
        <w:t xml:space="preserve">.23.3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w:t>
      </w:r>
      <w:r w:rsidR="00F51B1A">
        <w:rPr>
          <w:color w:val="000000"/>
          <w:szCs w:val="24"/>
        </w:rPr>
        <w:t>medžiagas</w:t>
      </w:r>
      <w:r w:rsidRPr="00E6452E">
        <w:rPr>
          <w:color w:val="000000"/>
          <w:szCs w:val="24"/>
        </w:rPr>
        <w:t xml:space="preserve">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68FBBA5A" w14:textId="3BCA59C9"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16</w:t>
      </w:r>
      <w:r w:rsidRPr="00E6452E">
        <w:rPr>
          <w:color w:val="000000"/>
          <w:szCs w:val="24"/>
        </w:rPr>
        <w:t>. Jeigu dėl Darbų sustabdymo pagal 6.</w:t>
      </w:r>
      <w:r w:rsidR="00B11433">
        <w:rPr>
          <w:color w:val="000000"/>
          <w:szCs w:val="24"/>
        </w:rPr>
        <w:t>2</w:t>
      </w:r>
      <w:r w:rsidRPr="00E6452E">
        <w:rPr>
          <w:color w:val="000000"/>
          <w:szCs w:val="24"/>
        </w:rPr>
        <w:t>.23 punkte vėluoja Darbai, Rangovas įgyja teisę reikalauti, kad tokia pat trukme, kiek faktiškai vėluoja Darbai, būtų pratęsti Darbų terminai ir atlygintos visos faktiškai patirtos ir pagrįstos Išlaidos, susijusios su Darbų stabdymu.</w:t>
      </w:r>
    </w:p>
    <w:p w14:paraId="1C290396" w14:textId="59FE8B0E" w:rsidR="0052687F" w:rsidRPr="00E6452E" w:rsidRDefault="00000000" w:rsidP="00E6452E">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17</w:t>
      </w:r>
      <w:r w:rsidRPr="00E6452E">
        <w:rPr>
          <w:color w:val="000000"/>
          <w:szCs w:val="24"/>
        </w:rPr>
        <w:t>. Jeigu Rangovas neįspėja Užsakovo arba tęsia Darbus nelaukdamas, kol gaus Užsakovo atsakymą, arba jeigu neįvykdo laiku gautų Užsakovo nurodymų, Rangovas atsako už Rangovo dokumentų, Darbų bei Objekto defektus ir neturi teisės remtis Bendrųjų sąlygų 6.</w:t>
      </w:r>
      <w:r w:rsidR="00B11433">
        <w:rPr>
          <w:color w:val="000000"/>
          <w:szCs w:val="24"/>
        </w:rPr>
        <w:t>2</w:t>
      </w:r>
      <w:r w:rsidRPr="00E6452E">
        <w:rPr>
          <w:color w:val="000000"/>
          <w:szCs w:val="24"/>
        </w:rPr>
        <w:t>.23.1, 6.</w:t>
      </w:r>
      <w:r w:rsidR="00B11433">
        <w:rPr>
          <w:color w:val="000000"/>
          <w:szCs w:val="24"/>
        </w:rPr>
        <w:t>2</w:t>
      </w:r>
      <w:r w:rsidRPr="00E6452E">
        <w:rPr>
          <w:color w:val="000000"/>
          <w:szCs w:val="24"/>
        </w:rPr>
        <w:t>.23.2 arba 6.</w:t>
      </w:r>
      <w:r w:rsidR="009418A8">
        <w:rPr>
          <w:color w:val="000000"/>
          <w:szCs w:val="24"/>
        </w:rPr>
        <w:t>2</w:t>
      </w:r>
      <w:r w:rsidRPr="00E6452E">
        <w:rPr>
          <w:color w:val="000000"/>
          <w:szCs w:val="24"/>
        </w:rPr>
        <w:t>.23.3 papunktyje nurodytomis aplinkybėmis, kaip šalinančiomis Rangovo atsakomybę už tokius defektus.</w:t>
      </w:r>
    </w:p>
    <w:p w14:paraId="6C7B52C1" w14:textId="1D9C51AC" w:rsidR="0052687F" w:rsidRPr="00E6452E" w:rsidRDefault="00000000" w:rsidP="00E6452E">
      <w:pPr>
        <w:tabs>
          <w:tab w:val="left" w:pos="1134"/>
        </w:tabs>
        <w:suppressAutoHyphens/>
        <w:spacing w:line="276" w:lineRule="auto"/>
        <w:jc w:val="both"/>
        <w:textAlignment w:val="baseline"/>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18</w:t>
      </w:r>
      <w:r w:rsidRPr="00E6452E">
        <w:rPr>
          <w:color w:val="000000"/>
          <w:szCs w:val="24"/>
        </w:rPr>
        <w:t xml:space="preserve">. Jeigu Rangovas ar Rangovo personalas </w:t>
      </w:r>
      <w:r w:rsidR="00D21694">
        <w:rPr>
          <w:color w:val="000000"/>
          <w:szCs w:val="24"/>
        </w:rPr>
        <w:t>darbų vietoje</w:t>
      </w:r>
      <w:r w:rsidRPr="00E6452E">
        <w:rPr>
          <w:color w:val="000000"/>
          <w:szCs w:val="24"/>
        </w:rPr>
        <w:t xml:space="preserv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522297F8" w14:textId="2F40D5BF" w:rsidR="0052687F" w:rsidRPr="00E6452E" w:rsidRDefault="00000000" w:rsidP="00E6452E">
      <w:pPr>
        <w:tabs>
          <w:tab w:val="left" w:pos="1134"/>
        </w:tabs>
        <w:suppressAutoHyphens/>
        <w:spacing w:line="276" w:lineRule="auto"/>
        <w:jc w:val="both"/>
        <w:textAlignment w:val="baseline"/>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19</w:t>
      </w:r>
      <w:r w:rsidRPr="00E6452E">
        <w:rPr>
          <w:color w:val="000000"/>
          <w:szCs w:val="24"/>
        </w:rPr>
        <w:t xml:space="preserve">. Jeigu Rangovas ar Rangovo personalas </w:t>
      </w:r>
      <w:r w:rsidR="00D25CB8" w:rsidRPr="00D01752">
        <w:rPr>
          <w:color w:val="000000"/>
          <w:szCs w:val="24"/>
        </w:rPr>
        <w:t>Darbų viet</w:t>
      </w:r>
      <w:r w:rsidR="00D25CB8">
        <w:rPr>
          <w:color w:val="000000"/>
          <w:szCs w:val="24"/>
        </w:rPr>
        <w:t>oje</w:t>
      </w:r>
      <w:r w:rsidR="00D25CB8" w:rsidRPr="00D01752">
        <w:rPr>
          <w:color w:val="000000"/>
          <w:szCs w:val="24"/>
        </w:rPr>
        <w:t xml:space="preserve"> </w:t>
      </w:r>
      <w:r w:rsidRPr="00E6452E">
        <w:rPr>
          <w:color w:val="000000"/>
          <w:szCs w:val="24"/>
        </w:rPr>
        <w:t xml:space="preserve">randa sprogmenų arba žmogaus palaikų, Rangovas privalo nedelsdamas sustabdyti veiklą toje </w:t>
      </w:r>
      <w:r w:rsidR="00D25CB8" w:rsidRPr="00D01752">
        <w:rPr>
          <w:color w:val="000000"/>
          <w:szCs w:val="24"/>
        </w:rPr>
        <w:t>Darbų viet</w:t>
      </w:r>
      <w:r w:rsidR="00D25CB8">
        <w:rPr>
          <w:color w:val="000000"/>
          <w:szCs w:val="24"/>
        </w:rPr>
        <w:t>os</w:t>
      </w:r>
      <w:r w:rsidR="00D25CB8" w:rsidRPr="00D01752">
        <w:rPr>
          <w:color w:val="000000"/>
          <w:szCs w:val="24"/>
        </w:rPr>
        <w:t xml:space="preserve"> </w:t>
      </w:r>
      <w:r w:rsidRPr="00E6452E">
        <w:rPr>
          <w:color w:val="000000"/>
          <w:szCs w:val="24"/>
        </w:rPr>
        <w:t>dalyje, apie tai informuoti Užsakovą bei policiją ir imtis visų saugumo priemonių.</w:t>
      </w:r>
    </w:p>
    <w:p w14:paraId="34D34A62" w14:textId="0BC28466" w:rsidR="00D25CB8" w:rsidRDefault="00000000" w:rsidP="00D25CB8">
      <w:pPr>
        <w:widowControl w:val="0"/>
        <w:tabs>
          <w:tab w:val="left" w:pos="567"/>
          <w:tab w:val="left" w:pos="709"/>
          <w:tab w:val="left" w:pos="851"/>
          <w:tab w:val="left" w:pos="992"/>
          <w:tab w:val="left" w:pos="1134"/>
        </w:tabs>
        <w:spacing w:line="276" w:lineRule="auto"/>
        <w:jc w:val="both"/>
        <w:rPr>
          <w:color w:val="000000"/>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20</w:t>
      </w:r>
      <w:r w:rsidRPr="00E6452E">
        <w:rPr>
          <w:color w:val="000000"/>
          <w:szCs w:val="24"/>
        </w:rPr>
        <w:t xml:space="preserve">. </w:t>
      </w:r>
      <w:r w:rsidR="00D25CB8" w:rsidRPr="00D25CB8">
        <w:rPr>
          <w:color w:val="000000"/>
          <w:szCs w:val="24"/>
        </w:rPr>
        <w:t xml:space="preserve">Rangovas savo lėšomis atlieka Techninėje specifikacijoje ir teisės aktuose nustatytus elektros matavimus, bandymus, patikrinimus ir paleidimo–derinimo darbus bei pateikia tai patvirtinančius protokolus. </w:t>
      </w:r>
    </w:p>
    <w:p w14:paraId="44DF04D8" w14:textId="68E19CD0" w:rsidR="0052687F" w:rsidRPr="00E6452E" w:rsidRDefault="00000000" w:rsidP="00D25CB8">
      <w:pPr>
        <w:widowControl w:val="0"/>
        <w:tabs>
          <w:tab w:val="left" w:pos="567"/>
          <w:tab w:val="left" w:pos="709"/>
          <w:tab w:val="left" w:pos="851"/>
          <w:tab w:val="left" w:pos="992"/>
          <w:tab w:val="left" w:pos="1134"/>
        </w:tabs>
        <w:spacing w:line="276" w:lineRule="auto"/>
        <w:jc w:val="both"/>
        <w:rPr>
          <w:szCs w:val="24"/>
        </w:rPr>
      </w:pPr>
      <w:r w:rsidRPr="00E6452E">
        <w:rPr>
          <w:color w:val="000000"/>
          <w:szCs w:val="24"/>
        </w:rPr>
        <w:t>6.</w:t>
      </w:r>
      <w:r w:rsidR="009418A8">
        <w:rPr>
          <w:color w:val="000000"/>
          <w:szCs w:val="24"/>
        </w:rPr>
        <w:t>2</w:t>
      </w:r>
      <w:r w:rsidRPr="00E6452E">
        <w:rPr>
          <w:color w:val="000000"/>
          <w:szCs w:val="24"/>
        </w:rPr>
        <w:t>.</w:t>
      </w:r>
      <w:r w:rsidR="00A319D8">
        <w:rPr>
          <w:color w:val="000000"/>
          <w:szCs w:val="24"/>
        </w:rPr>
        <w:t>21</w:t>
      </w:r>
      <w:r w:rsidRPr="00E6452E">
        <w:rPr>
          <w:color w:val="000000"/>
          <w:szCs w:val="24"/>
        </w:rPr>
        <w:t xml:space="preserve">. Jeigu Rangovas, atlikdamas Darbus pagal Sutartį, nesilaiko įstatymų bei kitų teisės aktų </w:t>
      </w:r>
      <w:r w:rsidRPr="00E6452E">
        <w:rPr>
          <w:color w:val="000000"/>
          <w:szCs w:val="24"/>
        </w:rPr>
        <w:lastRenderedPageBreak/>
        <w:t>reikalavimų ir dėl to Valdžios institucijos pritaiko baudas ar kitas sankcijas Užsakovui, Rangovas privalo atlyginti Užsakovui visus Užsakovo dėl to patirtus tiesioginius ir netiesioginius nuostolius ar žalą bei papildomas išlaidas.</w:t>
      </w:r>
    </w:p>
    <w:p w14:paraId="3AC9A5CA" w14:textId="77777777" w:rsidR="0052687F" w:rsidRPr="00E6452E" w:rsidRDefault="0052687F" w:rsidP="00E6452E">
      <w:pPr>
        <w:tabs>
          <w:tab w:val="left" w:pos="1134"/>
        </w:tabs>
        <w:suppressAutoHyphens/>
        <w:spacing w:line="276" w:lineRule="auto"/>
        <w:jc w:val="both"/>
        <w:textAlignment w:val="baseline"/>
        <w:rPr>
          <w:szCs w:val="24"/>
        </w:rPr>
      </w:pPr>
    </w:p>
    <w:p w14:paraId="64EA0F9F" w14:textId="48027555" w:rsidR="0052687F" w:rsidRPr="00E6452E" w:rsidRDefault="00000000" w:rsidP="00E6452E">
      <w:pPr>
        <w:widowControl w:val="0"/>
        <w:tabs>
          <w:tab w:val="left" w:pos="567"/>
          <w:tab w:val="left" w:pos="851"/>
          <w:tab w:val="left" w:pos="992"/>
          <w:tab w:val="left" w:pos="1134"/>
        </w:tabs>
        <w:ind w:hanging="540"/>
        <w:jc w:val="center"/>
        <w:rPr>
          <w:b/>
          <w:bCs/>
          <w:szCs w:val="24"/>
        </w:rPr>
      </w:pPr>
      <w:r w:rsidRPr="00E6452E">
        <w:rPr>
          <w:b/>
          <w:bCs/>
          <w:color w:val="000000"/>
          <w:szCs w:val="24"/>
        </w:rPr>
        <w:t>6.</w:t>
      </w:r>
      <w:r w:rsidR="009418A8">
        <w:rPr>
          <w:b/>
          <w:bCs/>
          <w:color w:val="000000"/>
          <w:szCs w:val="24"/>
        </w:rPr>
        <w:t>3</w:t>
      </w:r>
      <w:r w:rsidRPr="00E6452E">
        <w:rPr>
          <w:b/>
          <w:bCs/>
          <w:color w:val="000000"/>
          <w:szCs w:val="24"/>
        </w:rPr>
        <w:t>.</w:t>
      </w:r>
      <w:r w:rsidRPr="00E6452E">
        <w:rPr>
          <w:b/>
          <w:bCs/>
          <w:color w:val="000000"/>
          <w:szCs w:val="24"/>
        </w:rPr>
        <w:tab/>
      </w:r>
      <w:r w:rsidR="00D25CB8" w:rsidRPr="00D25CB8">
        <w:rPr>
          <w:b/>
          <w:bCs/>
          <w:color w:val="000000"/>
          <w:szCs w:val="24"/>
        </w:rPr>
        <w:t>Medžiagos, įrenginiai ir priemonės</w:t>
      </w:r>
    </w:p>
    <w:p w14:paraId="02662D6B" w14:textId="77777777" w:rsidR="0052687F" w:rsidRPr="00E6452E" w:rsidRDefault="0052687F" w:rsidP="00E6452E">
      <w:pPr>
        <w:widowControl w:val="0"/>
        <w:tabs>
          <w:tab w:val="left" w:pos="567"/>
          <w:tab w:val="left" w:pos="851"/>
          <w:tab w:val="left" w:pos="992"/>
          <w:tab w:val="left" w:pos="1134"/>
        </w:tabs>
        <w:spacing w:line="259" w:lineRule="auto"/>
        <w:rPr>
          <w:b/>
          <w:bCs/>
          <w:szCs w:val="24"/>
        </w:rPr>
      </w:pPr>
    </w:p>
    <w:p w14:paraId="24E90F81" w14:textId="674B6564"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.1. Rangovas atlikdamas Darbus privalo naudoti tik naujus, kokybiškus, tinkamai sukomplektuot</w:t>
      </w:r>
      <w:r w:rsidR="00D25CB8">
        <w:rPr>
          <w:color w:val="000000"/>
          <w:szCs w:val="24"/>
        </w:rPr>
        <w:t>as</w:t>
      </w:r>
      <w:r w:rsidRPr="00E6452E">
        <w:rPr>
          <w:color w:val="000000"/>
          <w:szCs w:val="24"/>
        </w:rPr>
        <w:t xml:space="preserve"> </w:t>
      </w:r>
      <w:r w:rsidR="00D25CB8" w:rsidRPr="00D25CB8">
        <w:rPr>
          <w:color w:val="000000"/>
          <w:szCs w:val="24"/>
        </w:rPr>
        <w:t>medžiag</w:t>
      </w:r>
      <w:r w:rsidR="00D25CB8">
        <w:rPr>
          <w:color w:val="000000"/>
          <w:szCs w:val="24"/>
        </w:rPr>
        <w:t xml:space="preserve">as </w:t>
      </w:r>
      <w:r w:rsidRPr="00E6452E">
        <w:rPr>
          <w:color w:val="000000"/>
          <w:szCs w:val="24"/>
        </w:rPr>
        <w:t>ir Įrenginius, kurie atitinka visus įstatymuose bei teisės aktuose, Pirkimo dokumentuose, ir (arba) Techninėje specifikacijoje ir Rangovo pasiūlyme nurodytus reikalavimus, yra tinkami numatytai paskirčiai ir neturi jokių defektų. Techninėje specifikacijoje numatytais atvejais Rangovas turi teisę naudoti nenauj</w:t>
      </w:r>
      <w:r w:rsidR="00D25CB8">
        <w:rPr>
          <w:color w:val="000000"/>
          <w:szCs w:val="24"/>
        </w:rPr>
        <w:t>a</w:t>
      </w:r>
      <w:r w:rsidRPr="00E6452E">
        <w:rPr>
          <w:color w:val="000000"/>
          <w:szCs w:val="24"/>
        </w:rPr>
        <w:t xml:space="preserve">s </w:t>
      </w:r>
      <w:r w:rsidR="00D25CB8" w:rsidRPr="00D25CB8">
        <w:rPr>
          <w:color w:val="000000"/>
          <w:szCs w:val="24"/>
        </w:rPr>
        <w:t>medžiag</w:t>
      </w:r>
      <w:r w:rsidR="00D25CB8">
        <w:rPr>
          <w:color w:val="000000"/>
          <w:szCs w:val="24"/>
        </w:rPr>
        <w:t>a</w:t>
      </w:r>
      <w:r w:rsidR="00D25CB8" w:rsidRPr="00D25CB8">
        <w:rPr>
          <w:color w:val="000000"/>
          <w:szCs w:val="24"/>
        </w:rPr>
        <w:t xml:space="preserve">s </w:t>
      </w:r>
      <w:r w:rsidRPr="00E6452E">
        <w:rPr>
          <w:color w:val="000000"/>
          <w:szCs w:val="24"/>
        </w:rPr>
        <w:t>ir Įrenginius, kurie atitinka kitus, šiame poskyryje, nustatytus reikalavimus.</w:t>
      </w:r>
    </w:p>
    <w:p w14:paraId="1C049319" w14:textId="29223CDF"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 xml:space="preserve">.2. </w:t>
      </w:r>
      <w:r w:rsidR="00D21694" w:rsidRPr="00D21694">
        <w:rPr>
          <w:color w:val="000000"/>
          <w:szCs w:val="24"/>
        </w:rPr>
        <w:t>Rangovas privalo naudoti tokias medžiagas ir įrenginius, kurių techninės ir eksploatacinės savybės užtikrina Techninėje specifikacijoje nustatytą saugą, patikimumą, suderinamumą, atsparumą aplinkos poveikiui ir numatytą tarnavimo laiką.</w:t>
      </w:r>
    </w:p>
    <w:p w14:paraId="768BD848" w14:textId="58C9D573"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 xml:space="preserve">.3. Jeigu įstatymai bei kiti teisės aktai reikalauja, kad </w:t>
      </w:r>
      <w:r w:rsidR="00D25CB8" w:rsidRPr="00D25CB8">
        <w:rPr>
          <w:color w:val="000000"/>
          <w:szCs w:val="24"/>
        </w:rPr>
        <w:t>medžiag</w:t>
      </w:r>
      <w:r w:rsidR="00D25CB8">
        <w:rPr>
          <w:color w:val="000000"/>
          <w:szCs w:val="24"/>
        </w:rPr>
        <w:t>o</w:t>
      </w:r>
      <w:r w:rsidR="00D25CB8" w:rsidRPr="00D25CB8">
        <w:rPr>
          <w:color w:val="000000"/>
          <w:szCs w:val="24"/>
        </w:rPr>
        <w:t xml:space="preserve">s </w:t>
      </w:r>
      <w:r w:rsidRPr="00E6452E">
        <w:rPr>
          <w:color w:val="000000"/>
          <w:szCs w:val="24"/>
        </w:rPr>
        <w:t>turėtų eksploatacinių savybių deklaracijas, o Įrenginiai – atitikties deklaracijas, Rangovas privalo pateikti tokias deklaracijas lietuvių kalba arba su vertimu į lietuvių kalbą.</w:t>
      </w:r>
    </w:p>
    <w:p w14:paraId="6DF536D1" w14:textId="57C2D99B" w:rsidR="0052687F" w:rsidRPr="00E6452E" w:rsidRDefault="00000000" w:rsidP="00E6452E">
      <w:pPr>
        <w:widowControl w:val="0"/>
        <w:tabs>
          <w:tab w:val="left" w:pos="0"/>
          <w:tab w:val="num" w:pos="993"/>
        </w:tabs>
        <w:spacing w:line="276" w:lineRule="auto"/>
        <w:jc w:val="both"/>
        <w:rPr>
          <w:strike/>
          <w:szCs w:val="24"/>
        </w:rPr>
      </w:pPr>
      <w:r w:rsidRPr="00E6452E">
        <w:rPr>
          <w:color w:val="000000"/>
          <w:szCs w:val="24"/>
        </w:rPr>
        <w:t>6.</w:t>
      </w:r>
      <w:r w:rsidR="009418A8">
        <w:rPr>
          <w:color w:val="000000"/>
          <w:szCs w:val="24"/>
        </w:rPr>
        <w:t>3</w:t>
      </w:r>
      <w:r w:rsidRPr="00E6452E">
        <w:rPr>
          <w:color w:val="000000"/>
          <w:szCs w:val="24"/>
        </w:rPr>
        <w:t xml:space="preserve">.4. Rangovas atsako už tai, kad visos Darbų vykdymui naudojamos </w:t>
      </w:r>
      <w:r w:rsidR="00F76735" w:rsidRPr="00F76735">
        <w:rPr>
          <w:color w:val="000000"/>
          <w:szCs w:val="24"/>
        </w:rPr>
        <w:t>medžiagos ir įrenginiai</w:t>
      </w:r>
      <w:r w:rsidRPr="00E6452E">
        <w:rPr>
          <w:color w:val="000000"/>
          <w:szCs w:val="24"/>
        </w:rPr>
        <w:t xml:space="preserve">, jų gamintojai nekeltų grėsmės nacionaliniam saugumui ir (arba) </w:t>
      </w:r>
      <w:r w:rsidR="00F76735" w:rsidRPr="00F76735">
        <w:rPr>
          <w:color w:val="000000"/>
          <w:szCs w:val="24"/>
        </w:rPr>
        <w:t>medžiag</w:t>
      </w:r>
      <w:r w:rsidR="00F76735">
        <w:rPr>
          <w:color w:val="000000"/>
          <w:szCs w:val="24"/>
        </w:rPr>
        <w:t>ų</w:t>
      </w:r>
      <w:r w:rsidR="00F76735" w:rsidRPr="00F76735">
        <w:rPr>
          <w:color w:val="000000"/>
          <w:szCs w:val="24"/>
        </w:rPr>
        <w:t xml:space="preserve"> ir įrengini</w:t>
      </w:r>
      <w:r w:rsidR="00F76735">
        <w:rPr>
          <w:color w:val="000000"/>
          <w:szCs w:val="24"/>
        </w:rPr>
        <w:t>ų</w:t>
      </w:r>
      <w:r w:rsidR="00F76735" w:rsidRPr="00F76735">
        <w:rPr>
          <w:color w:val="000000"/>
          <w:szCs w:val="24"/>
        </w:rPr>
        <w:t xml:space="preserve"> </w:t>
      </w:r>
      <w:r w:rsidRPr="00E6452E">
        <w:rPr>
          <w:color w:val="000000"/>
          <w:szCs w:val="24"/>
        </w:rPr>
        <w:t xml:space="preserve">tiekimas neprieštarautų Lietuvos Respublikoje įgyvendinamoms privalomoms tarptautinėms sankcijoms, kaip tai apibrėžta Sankcijų įstatyme, ir (arba) </w:t>
      </w:r>
      <w:r w:rsidR="00F76735" w:rsidRPr="00F76735">
        <w:rPr>
          <w:color w:val="000000"/>
          <w:szCs w:val="24"/>
        </w:rPr>
        <w:t>medžiagos ir įrenginiai</w:t>
      </w:r>
      <w:r w:rsidRPr="00E6452E">
        <w:rPr>
          <w:color w:val="000000"/>
          <w:szCs w:val="24"/>
        </w:rPr>
        <w:t>, jų sudedamosios dalys ar (arba) gamintojai atitiktų VPĮ 45 straipsnio 2</w:t>
      </w:r>
      <w:r w:rsidRPr="00E6452E">
        <w:rPr>
          <w:color w:val="000000"/>
          <w:szCs w:val="24"/>
          <w:vertAlign w:val="superscript"/>
        </w:rPr>
        <w:t xml:space="preserve">1 </w:t>
      </w:r>
      <w:r w:rsidRPr="00E6452E">
        <w:rPr>
          <w:color w:val="000000"/>
          <w:szCs w:val="24"/>
        </w:rPr>
        <w:t xml:space="preserve">dalies nuostatas. Jeigu paaiškėja, jog Rangovo Darbų vykdymui įsigyjamos </w:t>
      </w:r>
      <w:r w:rsidR="00F76735" w:rsidRPr="00F76735">
        <w:rPr>
          <w:color w:val="000000"/>
          <w:szCs w:val="24"/>
        </w:rPr>
        <w:t>medžiagos ir įrenginiai</w:t>
      </w:r>
      <w:r w:rsidRPr="00E6452E">
        <w:rPr>
          <w:color w:val="000000"/>
          <w:szCs w:val="24"/>
        </w:rPr>
        <w:t xml:space="preserve">, jų gamintojas kelia grėsmę nacionaliniam saugumui ir (ar) </w:t>
      </w:r>
      <w:r w:rsidR="00F76735" w:rsidRPr="00F76735">
        <w:rPr>
          <w:color w:val="000000"/>
          <w:szCs w:val="24"/>
        </w:rPr>
        <w:t>medžiag</w:t>
      </w:r>
      <w:r w:rsidR="00F76735">
        <w:rPr>
          <w:color w:val="000000"/>
          <w:szCs w:val="24"/>
        </w:rPr>
        <w:t>ų</w:t>
      </w:r>
      <w:r w:rsidR="00F76735" w:rsidRPr="00F76735">
        <w:rPr>
          <w:color w:val="000000"/>
          <w:szCs w:val="24"/>
        </w:rPr>
        <w:t xml:space="preserve"> ir įrengini</w:t>
      </w:r>
      <w:r w:rsidR="00F76735">
        <w:rPr>
          <w:color w:val="000000"/>
          <w:szCs w:val="24"/>
        </w:rPr>
        <w:t>ų</w:t>
      </w:r>
      <w:r w:rsidR="00F76735" w:rsidRPr="00F76735">
        <w:rPr>
          <w:color w:val="000000"/>
          <w:szCs w:val="24"/>
        </w:rPr>
        <w:t xml:space="preserve"> </w:t>
      </w:r>
      <w:r w:rsidRPr="00E6452E">
        <w:rPr>
          <w:color w:val="000000"/>
          <w:szCs w:val="24"/>
        </w:rPr>
        <w:t xml:space="preserve">tiekimas prieštarauja Lietuvos Respublikoje įgyvendinamoms privalomoms tarptautinėms sankcijoms, kaip tai apibrėžta Sankcijų įstatyme, ir (ar) </w:t>
      </w:r>
      <w:r w:rsidR="00F76735" w:rsidRPr="00F76735">
        <w:rPr>
          <w:color w:val="000000"/>
          <w:szCs w:val="24"/>
        </w:rPr>
        <w:t>medžiagos ir įrenginiai</w:t>
      </w:r>
      <w:r w:rsidRPr="00E6452E">
        <w:rPr>
          <w:color w:val="000000"/>
          <w:szCs w:val="24"/>
        </w:rPr>
        <w:t>, jų sudedamosios dalys ar (ir) gamintojas neatitinka VPĮ 45 straipsnio 2</w:t>
      </w:r>
      <w:r w:rsidRPr="00E6452E">
        <w:rPr>
          <w:color w:val="000000"/>
          <w:szCs w:val="24"/>
          <w:vertAlign w:val="superscript"/>
        </w:rPr>
        <w:t xml:space="preserve">1 </w:t>
      </w:r>
      <w:r w:rsidRPr="00E6452E">
        <w:rPr>
          <w:color w:val="000000"/>
          <w:szCs w:val="24"/>
        </w:rPr>
        <w:t xml:space="preserve">dalies nuostatų (jeigu tokios sąlygos buvo nustatytos Pirkimo dokumentuose), Rangovas privalo tokias </w:t>
      </w:r>
      <w:r w:rsidR="00F76735" w:rsidRPr="00F76735">
        <w:rPr>
          <w:color w:val="000000"/>
          <w:szCs w:val="24"/>
        </w:rPr>
        <w:t>medžiag</w:t>
      </w:r>
      <w:r w:rsidR="00F76735">
        <w:rPr>
          <w:color w:val="000000"/>
          <w:szCs w:val="24"/>
        </w:rPr>
        <w:t>a</w:t>
      </w:r>
      <w:r w:rsidR="00F76735" w:rsidRPr="00F76735">
        <w:rPr>
          <w:color w:val="000000"/>
          <w:szCs w:val="24"/>
        </w:rPr>
        <w:t>s ir įrengini</w:t>
      </w:r>
      <w:r w:rsidR="00F76735">
        <w:rPr>
          <w:color w:val="000000"/>
          <w:szCs w:val="24"/>
        </w:rPr>
        <w:t>us</w:t>
      </w:r>
      <w:r w:rsidR="00F76735" w:rsidRPr="00F76735">
        <w:rPr>
          <w:color w:val="000000"/>
          <w:szCs w:val="24"/>
        </w:rPr>
        <w:t xml:space="preserve"> </w:t>
      </w:r>
      <w:r w:rsidRPr="00E6452E">
        <w:rPr>
          <w:color w:val="000000"/>
          <w:szCs w:val="24"/>
        </w:rPr>
        <w:t>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sidRPr="00E6452E">
        <w:rPr>
          <w:i/>
          <w:iCs/>
          <w:color w:val="000000"/>
          <w:szCs w:val="24"/>
        </w:rPr>
        <w:t xml:space="preserve"> </w:t>
      </w:r>
      <w:r w:rsidRPr="00E6452E">
        <w:rPr>
          <w:color w:val="000000"/>
          <w:szCs w:val="24"/>
        </w:rPr>
        <w:t xml:space="preserve">pašalinti iš </w:t>
      </w:r>
      <w:r w:rsidR="00F76735">
        <w:rPr>
          <w:color w:val="000000"/>
          <w:szCs w:val="24"/>
        </w:rPr>
        <w:t>darbų vietos</w:t>
      </w:r>
      <w:r w:rsidRPr="00E6452E">
        <w:rPr>
          <w:color w:val="000000"/>
          <w:szCs w:val="24"/>
        </w:rPr>
        <w:t xml:space="preserve">, o jeigu </w:t>
      </w:r>
      <w:r w:rsidR="00F76735" w:rsidRPr="00F76735">
        <w:rPr>
          <w:color w:val="000000"/>
          <w:szCs w:val="24"/>
        </w:rPr>
        <w:t xml:space="preserve">medžiagos ir įrenginiai </w:t>
      </w:r>
      <w:r w:rsidRPr="00E6452E">
        <w:rPr>
          <w:color w:val="000000"/>
          <w:szCs w:val="24"/>
        </w:rPr>
        <w:t xml:space="preserve">jau yra panaudotos Darbų atlikimui – savo lėšomis ir rizika išmontuoti ir pakeisti tinkamomis. Laikotarpiui, kurį Rangovas nėra pakeitęs netinkamų </w:t>
      </w:r>
      <w:r w:rsidR="00F76735" w:rsidRPr="00F76735">
        <w:rPr>
          <w:color w:val="000000"/>
          <w:szCs w:val="24"/>
        </w:rPr>
        <w:t>medžiag</w:t>
      </w:r>
      <w:r w:rsidR="00F76735">
        <w:rPr>
          <w:color w:val="000000"/>
          <w:szCs w:val="24"/>
        </w:rPr>
        <w:t>ų</w:t>
      </w:r>
      <w:r w:rsidR="00F76735" w:rsidRPr="00F76735">
        <w:rPr>
          <w:color w:val="000000"/>
          <w:szCs w:val="24"/>
        </w:rPr>
        <w:t xml:space="preserve"> ir įrengini</w:t>
      </w:r>
      <w:r w:rsidR="00F76735">
        <w:rPr>
          <w:color w:val="000000"/>
          <w:szCs w:val="24"/>
        </w:rPr>
        <w:t>ų</w:t>
      </w:r>
      <w:r w:rsidR="00F76735" w:rsidRPr="00F76735">
        <w:rPr>
          <w:color w:val="000000"/>
          <w:szCs w:val="24"/>
        </w:rPr>
        <w:t xml:space="preserve"> </w:t>
      </w:r>
      <w:r w:rsidRPr="00E6452E">
        <w:rPr>
          <w:color w:val="000000"/>
          <w:szCs w:val="24"/>
        </w:rPr>
        <w:t xml:space="preserve">į tinkamas, Užsakovas turi teisę vienašališkai sustabdyti darbus, susijusius su šių neatitikimų pašalinimu. Rangovui nustatytais terminais nepašalinus ir (arba) nepakeitus netinkamų </w:t>
      </w:r>
      <w:r w:rsidR="00F76735" w:rsidRPr="00F76735">
        <w:rPr>
          <w:color w:val="000000"/>
          <w:szCs w:val="24"/>
        </w:rPr>
        <w:t>medžiag</w:t>
      </w:r>
      <w:r w:rsidR="00F76735">
        <w:rPr>
          <w:color w:val="000000"/>
          <w:szCs w:val="24"/>
        </w:rPr>
        <w:t>ų</w:t>
      </w:r>
      <w:r w:rsidR="00F76735" w:rsidRPr="00F76735">
        <w:rPr>
          <w:color w:val="000000"/>
          <w:szCs w:val="24"/>
        </w:rPr>
        <w:t xml:space="preserve"> ir įrengini</w:t>
      </w:r>
      <w:r w:rsidR="00F76735">
        <w:rPr>
          <w:color w:val="000000"/>
          <w:szCs w:val="24"/>
        </w:rPr>
        <w:t>ų</w:t>
      </w:r>
      <w:r w:rsidR="00F76735" w:rsidRPr="00F76735">
        <w:rPr>
          <w:color w:val="000000"/>
          <w:szCs w:val="24"/>
        </w:rPr>
        <w:t xml:space="preserve"> </w:t>
      </w:r>
      <w:r w:rsidRPr="00E6452E">
        <w:rPr>
          <w:color w:val="000000"/>
          <w:szCs w:val="24"/>
        </w:rPr>
        <w:t>tinkamomis, Rangovui taikoma Specialiosiose sąlygose nustatyto dydžio bauda.</w:t>
      </w:r>
    </w:p>
    <w:p w14:paraId="7344E915" w14:textId="3882818E"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 xml:space="preserve">.5. Rangovui tenka visa </w:t>
      </w:r>
      <w:r w:rsidR="00D25CB8" w:rsidRPr="00D25CB8">
        <w:rPr>
          <w:color w:val="000000"/>
          <w:szCs w:val="24"/>
        </w:rPr>
        <w:t>medžiag</w:t>
      </w:r>
      <w:r w:rsidR="00D25CB8">
        <w:rPr>
          <w:color w:val="000000"/>
          <w:szCs w:val="24"/>
        </w:rPr>
        <w:t xml:space="preserve">ų </w:t>
      </w:r>
      <w:r w:rsidRPr="00E6452E">
        <w:rPr>
          <w:color w:val="000000"/>
          <w:szCs w:val="24"/>
        </w:rPr>
        <w:t xml:space="preserve">ir Įrenginių eksporto ir importo procedūrų atlikimo, muitų ir importo mokesčių sumokėjimo, transportavimo ir pristatymo į </w:t>
      </w:r>
      <w:r w:rsidR="00D25CB8">
        <w:rPr>
          <w:color w:val="000000"/>
          <w:szCs w:val="24"/>
        </w:rPr>
        <w:t>Darbų vietos</w:t>
      </w:r>
      <w:r w:rsidRPr="00E6452E">
        <w:rPr>
          <w:color w:val="000000"/>
          <w:szCs w:val="24"/>
        </w:rPr>
        <w:t xml:space="preserve"> rizika ir kaštai. Rangovas atsako už </w:t>
      </w:r>
      <w:r w:rsidR="00D25CB8" w:rsidRPr="00D25CB8">
        <w:rPr>
          <w:color w:val="000000"/>
          <w:szCs w:val="24"/>
        </w:rPr>
        <w:t>medžiag</w:t>
      </w:r>
      <w:r w:rsidR="00D25CB8">
        <w:rPr>
          <w:color w:val="000000"/>
          <w:szCs w:val="24"/>
        </w:rPr>
        <w:t>ų</w:t>
      </w:r>
      <w:r w:rsidR="00D25CB8" w:rsidRPr="00D25CB8">
        <w:rPr>
          <w:color w:val="000000"/>
          <w:szCs w:val="24"/>
        </w:rPr>
        <w:t xml:space="preserve"> </w:t>
      </w:r>
      <w:r w:rsidRPr="00E6452E">
        <w:rPr>
          <w:color w:val="000000"/>
          <w:szCs w:val="24"/>
        </w:rPr>
        <w:t>bei Įrenginių iškrovimą, sandėliavimą ir saugojimą pagal gamintojų ir (arba) tiekėjų nurodymus bei laikymo sąlygas.</w:t>
      </w:r>
    </w:p>
    <w:p w14:paraId="35AEBFE5" w14:textId="23E76D3B"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.6. Jeigu Techninėje specifikacijoje numatytais atvejais tam tikr</w:t>
      </w:r>
      <w:r w:rsidR="00D25CB8">
        <w:rPr>
          <w:color w:val="000000"/>
          <w:szCs w:val="24"/>
        </w:rPr>
        <w:t>as</w:t>
      </w:r>
      <w:r w:rsidRPr="00E6452E">
        <w:rPr>
          <w:color w:val="000000"/>
          <w:szCs w:val="24"/>
        </w:rPr>
        <w:t xml:space="preserve"> </w:t>
      </w:r>
      <w:r w:rsidR="00D25CB8" w:rsidRPr="00D25CB8">
        <w:rPr>
          <w:color w:val="000000"/>
          <w:szCs w:val="24"/>
        </w:rPr>
        <w:t>medžiag</w:t>
      </w:r>
      <w:r w:rsidR="00D25CB8">
        <w:rPr>
          <w:color w:val="000000"/>
          <w:szCs w:val="24"/>
        </w:rPr>
        <w:t>as</w:t>
      </w:r>
      <w:r w:rsidR="00D25CB8" w:rsidRPr="00D25CB8">
        <w:rPr>
          <w:color w:val="000000"/>
          <w:szCs w:val="24"/>
        </w:rPr>
        <w:t xml:space="preserve"> </w:t>
      </w:r>
      <w:r w:rsidRPr="00E6452E">
        <w:rPr>
          <w:color w:val="000000"/>
          <w:szCs w:val="24"/>
        </w:rPr>
        <w:t>ir (arba) Įrenginius Rangovui privalo pateikti Užsakovas, toki</w:t>
      </w:r>
      <w:r w:rsidR="00D25CB8">
        <w:rPr>
          <w:color w:val="000000"/>
          <w:szCs w:val="24"/>
        </w:rPr>
        <w:t>os</w:t>
      </w:r>
      <w:r w:rsidRPr="00E6452E">
        <w:rPr>
          <w:color w:val="000000"/>
          <w:szCs w:val="24"/>
        </w:rPr>
        <w:t xml:space="preserve"> </w:t>
      </w:r>
      <w:r w:rsidR="00D25CB8" w:rsidRPr="00D25CB8">
        <w:rPr>
          <w:color w:val="000000"/>
          <w:szCs w:val="24"/>
        </w:rPr>
        <w:t>medžiag</w:t>
      </w:r>
      <w:r w:rsidR="00D25CB8">
        <w:rPr>
          <w:color w:val="000000"/>
          <w:szCs w:val="24"/>
        </w:rPr>
        <w:t>o</w:t>
      </w:r>
      <w:r w:rsidR="00D25CB8" w:rsidRPr="00D25CB8">
        <w:rPr>
          <w:color w:val="000000"/>
          <w:szCs w:val="24"/>
        </w:rPr>
        <w:t xml:space="preserve">s </w:t>
      </w:r>
      <w:r w:rsidRPr="00E6452E">
        <w:rPr>
          <w:color w:val="000000"/>
          <w:szCs w:val="24"/>
        </w:rPr>
        <w:t xml:space="preserve">ir Įrenginiai turi atitikti taikomus </w:t>
      </w:r>
      <w:r w:rsidRPr="00E6452E">
        <w:rPr>
          <w:color w:val="000000"/>
          <w:szCs w:val="24"/>
        </w:rPr>
        <w:lastRenderedPageBreak/>
        <w:t>reikalavimus, nurodytus Bendrųjų sąlygų 6.</w:t>
      </w:r>
      <w:r w:rsidR="00B11433">
        <w:rPr>
          <w:color w:val="000000"/>
          <w:szCs w:val="24"/>
        </w:rPr>
        <w:t>3</w:t>
      </w:r>
      <w:r w:rsidRPr="00E6452E">
        <w:rPr>
          <w:color w:val="000000"/>
          <w:szCs w:val="24"/>
        </w:rPr>
        <w:t>.1</w:t>
      </w:r>
      <w:r w:rsidRPr="00E6452E">
        <w:rPr>
          <w:rFonts w:eastAsia="Arial"/>
          <w:color w:val="000000"/>
          <w:szCs w:val="24"/>
        </w:rPr>
        <w:t xml:space="preserve">– </w:t>
      </w:r>
      <w:r w:rsidRPr="00E6452E">
        <w:rPr>
          <w:color w:val="000000"/>
          <w:szCs w:val="24"/>
        </w:rPr>
        <w:t>6.</w:t>
      </w:r>
      <w:r w:rsidR="00B11433">
        <w:rPr>
          <w:color w:val="000000"/>
          <w:szCs w:val="24"/>
        </w:rPr>
        <w:t>3</w:t>
      </w:r>
      <w:r w:rsidRPr="00E6452E">
        <w:rPr>
          <w:color w:val="000000"/>
          <w:szCs w:val="24"/>
        </w:rPr>
        <w:t xml:space="preserve">.4 punktuose, ir Užsakovas atsako už jų defektus bei pakeitimą tinkamais. </w:t>
      </w:r>
    </w:p>
    <w:p w14:paraId="0C047203" w14:textId="72BB4378"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.7. Jeigu Techninėje specifikacijoje yra įvardy</w:t>
      </w:r>
      <w:r w:rsidR="00D25CB8">
        <w:rPr>
          <w:color w:val="000000"/>
          <w:szCs w:val="24"/>
        </w:rPr>
        <w:t>tos</w:t>
      </w:r>
      <w:r w:rsidRPr="00E6452E">
        <w:rPr>
          <w:color w:val="000000"/>
          <w:szCs w:val="24"/>
        </w:rPr>
        <w:t xml:space="preserve"> pagrindin</w:t>
      </w:r>
      <w:r w:rsidR="00D25CB8">
        <w:rPr>
          <w:color w:val="000000"/>
          <w:szCs w:val="24"/>
        </w:rPr>
        <w:t xml:space="preserve">ės </w:t>
      </w:r>
      <w:r w:rsidR="00D25CB8" w:rsidRPr="00D25CB8">
        <w:rPr>
          <w:color w:val="000000"/>
          <w:szCs w:val="24"/>
        </w:rPr>
        <w:t>medžiag</w:t>
      </w:r>
      <w:r w:rsidR="00D25CB8">
        <w:rPr>
          <w:color w:val="000000"/>
          <w:szCs w:val="24"/>
        </w:rPr>
        <w:t>o</w:t>
      </w:r>
      <w:r w:rsidR="00D25CB8" w:rsidRPr="00D25CB8">
        <w:rPr>
          <w:color w:val="000000"/>
          <w:szCs w:val="24"/>
        </w:rPr>
        <w:t xml:space="preserve">s </w:t>
      </w:r>
      <w:r w:rsidRPr="00E6452E">
        <w:rPr>
          <w:color w:val="000000"/>
          <w:szCs w:val="24"/>
        </w:rPr>
        <w:t>ir Įrenginiai, Rangovas privalo suderinti su Užsakovu jų pavyzdžius prieš užsakydamas ar įsigydamas toki</w:t>
      </w:r>
      <w:r w:rsidR="00D25CB8">
        <w:rPr>
          <w:color w:val="000000"/>
          <w:szCs w:val="24"/>
        </w:rPr>
        <w:t>as</w:t>
      </w:r>
      <w:r w:rsidR="00D25CB8" w:rsidRPr="00D25CB8">
        <w:rPr>
          <w:color w:val="000000"/>
          <w:szCs w:val="24"/>
        </w:rPr>
        <w:t xml:space="preserve"> medžiag</w:t>
      </w:r>
      <w:r w:rsidR="00224FDB">
        <w:rPr>
          <w:color w:val="000000"/>
          <w:szCs w:val="24"/>
        </w:rPr>
        <w:t>a</w:t>
      </w:r>
      <w:r w:rsidR="00D25CB8" w:rsidRPr="00D25CB8">
        <w:rPr>
          <w:color w:val="000000"/>
          <w:szCs w:val="24"/>
        </w:rPr>
        <w:t>s</w:t>
      </w:r>
      <w:r w:rsidRPr="00E6452E">
        <w:rPr>
          <w:color w:val="000000"/>
          <w:szCs w:val="24"/>
        </w:rPr>
        <w:t xml:space="preserve"> ar Įrenginius, išskyrus tuos atvejus, kai konkre</w:t>
      </w:r>
      <w:r w:rsidR="00D25CB8">
        <w:rPr>
          <w:color w:val="000000"/>
          <w:szCs w:val="24"/>
        </w:rPr>
        <w:t>čio</w:t>
      </w:r>
      <w:r w:rsidRPr="00E6452E">
        <w:rPr>
          <w:color w:val="000000"/>
          <w:szCs w:val="24"/>
        </w:rPr>
        <w:t xml:space="preserve">s </w:t>
      </w:r>
      <w:r w:rsidR="00D25CB8" w:rsidRPr="00D25CB8">
        <w:rPr>
          <w:color w:val="000000"/>
          <w:szCs w:val="24"/>
        </w:rPr>
        <w:t>medžiag</w:t>
      </w:r>
      <w:r w:rsidR="00D25CB8">
        <w:rPr>
          <w:color w:val="000000"/>
          <w:szCs w:val="24"/>
        </w:rPr>
        <w:t>o</w:t>
      </w:r>
      <w:r w:rsidR="00D25CB8" w:rsidRPr="00D25CB8">
        <w:rPr>
          <w:color w:val="000000"/>
          <w:szCs w:val="24"/>
        </w:rPr>
        <w:t xml:space="preserve">s </w:t>
      </w:r>
      <w:r w:rsidRPr="00E6452E">
        <w:rPr>
          <w:color w:val="000000"/>
          <w:szCs w:val="24"/>
        </w:rPr>
        <w:t>ar Įrenginiai yra nurodyti Rangovo pasiūlyme arba yra gaminam</w:t>
      </w:r>
      <w:r w:rsidR="00D25CB8">
        <w:rPr>
          <w:color w:val="000000"/>
          <w:szCs w:val="24"/>
        </w:rPr>
        <w:t xml:space="preserve">os </w:t>
      </w:r>
      <w:r w:rsidRPr="00E6452E">
        <w:rPr>
          <w:color w:val="000000"/>
          <w:szCs w:val="24"/>
        </w:rPr>
        <w:t>unikal</w:t>
      </w:r>
      <w:r w:rsidR="00D25CB8">
        <w:rPr>
          <w:color w:val="000000"/>
          <w:szCs w:val="24"/>
        </w:rPr>
        <w:t>ios</w:t>
      </w:r>
      <w:r w:rsidRPr="00E6452E">
        <w:rPr>
          <w:color w:val="000000"/>
          <w:szCs w:val="24"/>
        </w:rPr>
        <w:t xml:space="preserve"> </w:t>
      </w:r>
      <w:r w:rsidR="00D25CB8" w:rsidRPr="00D25CB8">
        <w:rPr>
          <w:color w:val="000000"/>
          <w:szCs w:val="24"/>
        </w:rPr>
        <w:t>medžiag</w:t>
      </w:r>
      <w:r w:rsidR="00D25CB8">
        <w:rPr>
          <w:color w:val="000000"/>
          <w:szCs w:val="24"/>
        </w:rPr>
        <w:t>o</w:t>
      </w:r>
      <w:r w:rsidR="00D25CB8" w:rsidRPr="00D25CB8">
        <w:rPr>
          <w:color w:val="000000"/>
          <w:szCs w:val="24"/>
        </w:rPr>
        <w:t xml:space="preserve">s </w:t>
      </w:r>
      <w:r w:rsidRPr="00E6452E">
        <w:rPr>
          <w:color w:val="000000"/>
          <w:szCs w:val="24"/>
        </w:rPr>
        <w:t>ar Įrenginiai Darbų vykdymui.</w:t>
      </w:r>
    </w:p>
    <w:p w14:paraId="21968AF3" w14:textId="2DF2432C" w:rsidR="0052687F" w:rsidRPr="00E6452E" w:rsidRDefault="00000000" w:rsidP="00E6452E">
      <w:pPr>
        <w:widowControl w:val="0"/>
        <w:shd w:val="clear" w:color="auto" w:fill="FFFFFF"/>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 xml:space="preserve">.8. Iki to momento, kai Rangovas privalo perleisti </w:t>
      </w:r>
      <w:r w:rsidR="009418A8" w:rsidRPr="00D25CB8">
        <w:rPr>
          <w:color w:val="000000"/>
          <w:szCs w:val="24"/>
        </w:rPr>
        <w:t>medžiag</w:t>
      </w:r>
      <w:r w:rsidR="009418A8">
        <w:rPr>
          <w:color w:val="000000"/>
          <w:szCs w:val="24"/>
        </w:rPr>
        <w:t>a</w:t>
      </w:r>
      <w:r w:rsidR="009418A8" w:rsidRPr="00D25CB8">
        <w:rPr>
          <w:color w:val="000000"/>
          <w:szCs w:val="24"/>
        </w:rPr>
        <w:t>s</w:t>
      </w:r>
      <w:r w:rsidRPr="00E6452E">
        <w:rPr>
          <w:color w:val="000000"/>
          <w:szCs w:val="24"/>
        </w:rPr>
        <w:t>, Įrenginius ar kitus daiktus Užsakovo nuosavybėn, Rangovas privalo įgyti nesuvaržytą ir neapribotą asmeninę nuosavybės teisę į t</w:t>
      </w:r>
      <w:r w:rsidR="009418A8">
        <w:rPr>
          <w:color w:val="000000"/>
          <w:szCs w:val="24"/>
        </w:rPr>
        <w:t>a</w:t>
      </w:r>
      <w:r w:rsidRPr="00E6452E">
        <w:rPr>
          <w:color w:val="000000"/>
          <w:szCs w:val="24"/>
        </w:rPr>
        <w:t xml:space="preserve">s </w:t>
      </w:r>
      <w:r w:rsidR="009418A8" w:rsidRPr="00D25CB8">
        <w:rPr>
          <w:color w:val="000000"/>
          <w:szCs w:val="24"/>
        </w:rPr>
        <w:t>medžiag</w:t>
      </w:r>
      <w:r w:rsidR="009418A8">
        <w:rPr>
          <w:color w:val="000000"/>
          <w:szCs w:val="24"/>
        </w:rPr>
        <w:t>a</w:t>
      </w:r>
      <w:r w:rsidR="009418A8" w:rsidRPr="00D25CB8">
        <w:rPr>
          <w:color w:val="000000"/>
          <w:szCs w:val="24"/>
        </w:rPr>
        <w:t>s</w:t>
      </w:r>
      <w:r w:rsidRPr="00E6452E">
        <w:rPr>
          <w:color w:val="000000"/>
          <w:szCs w:val="24"/>
        </w:rPr>
        <w:t xml:space="preserve">, Įrenginius ar kitus daiktus. Rangovas privalo garantuoti Užsakovui, kad jokie tretieji asmenys neturi jokių teisių ar pretenzijų į </w:t>
      </w:r>
      <w:r w:rsidR="009418A8" w:rsidRPr="00D25CB8">
        <w:rPr>
          <w:color w:val="000000"/>
          <w:szCs w:val="24"/>
        </w:rPr>
        <w:t>medžiag</w:t>
      </w:r>
      <w:r w:rsidR="009418A8">
        <w:rPr>
          <w:color w:val="000000"/>
          <w:szCs w:val="24"/>
        </w:rPr>
        <w:t>a</w:t>
      </w:r>
      <w:r w:rsidR="009418A8" w:rsidRPr="00D25CB8">
        <w:rPr>
          <w:color w:val="000000"/>
          <w:szCs w:val="24"/>
        </w:rPr>
        <w:t>s</w:t>
      </w:r>
      <w:r w:rsidRPr="00E6452E">
        <w:rPr>
          <w:color w:val="000000"/>
          <w:szCs w:val="24"/>
        </w:rPr>
        <w:t xml:space="preserve">, Įrenginius ar kitus daiktus, Užsakovui perleidžiama nuosavybės teisė į </w:t>
      </w:r>
      <w:r w:rsidR="009418A8" w:rsidRPr="00D25CB8">
        <w:rPr>
          <w:color w:val="000000"/>
          <w:szCs w:val="24"/>
        </w:rPr>
        <w:t>medžiag</w:t>
      </w:r>
      <w:r w:rsidR="009418A8">
        <w:rPr>
          <w:color w:val="000000"/>
          <w:szCs w:val="24"/>
        </w:rPr>
        <w:t>a</w:t>
      </w:r>
      <w:r w:rsidR="009418A8" w:rsidRPr="00D25CB8">
        <w:rPr>
          <w:color w:val="000000"/>
          <w:szCs w:val="24"/>
        </w:rPr>
        <w:t>s</w:t>
      </w:r>
      <w:r w:rsidRPr="00E6452E">
        <w:rPr>
          <w:color w:val="000000"/>
          <w:szCs w:val="24"/>
        </w:rPr>
        <w:t>, Įrenginius ar kitus daiktus yra neatimta ir neapribota.</w:t>
      </w:r>
    </w:p>
    <w:p w14:paraId="275D460D" w14:textId="3BB3A63C" w:rsidR="0052687F" w:rsidRPr="00E6452E" w:rsidRDefault="00000000" w:rsidP="00E6452E">
      <w:pPr>
        <w:widowControl w:val="0"/>
        <w:tabs>
          <w:tab w:val="left" w:pos="0"/>
        </w:tabs>
        <w:spacing w:line="276" w:lineRule="auto"/>
        <w:jc w:val="both"/>
        <w:rPr>
          <w:szCs w:val="24"/>
        </w:rPr>
      </w:pPr>
      <w:r w:rsidRPr="00E6452E">
        <w:rPr>
          <w:color w:val="000000"/>
          <w:szCs w:val="24"/>
        </w:rPr>
        <w:t>6.</w:t>
      </w:r>
      <w:r w:rsidR="009418A8">
        <w:rPr>
          <w:color w:val="000000"/>
          <w:szCs w:val="24"/>
        </w:rPr>
        <w:t>3</w:t>
      </w:r>
      <w:r w:rsidRPr="00E6452E">
        <w:rPr>
          <w:color w:val="000000"/>
          <w:szCs w:val="24"/>
        </w:rPr>
        <w:t xml:space="preserve">.9. Rangovui tenka visa </w:t>
      </w:r>
      <w:r w:rsidR="009418A8" w:rsidRPr="00D25CB8">
        <w:rPr>
          <w:color w:val="000000"/>
          <w:szCs w:val="24"/>
        </w:rPr>
        <w:t>medžiag</w:t>
      </w:r>
      <w:r w:rsidR="009418A8">
        <w:rPr>
          <w:color w:val="000000"/>
          <w:szCs w:val="24"/>
        </w:rPr>
        <w:t>ų</w:t>
      </w:r>
      <w:r w:rsidR="009418A8" w:rsidRPr="00D25CB8">
        <w:rPr>
          <w:color w:val="000000"/>
          <w:szCs w:val="24"/>
        </w:rPr>
        <w:t xml:space="preserve"> </w:t>
      </w:r>
      <w:r w:rsidRPr="00E6452E">
        <w:rPr>
          <w:color w:val="000000"/>
          <w:szCs w:val="24"/>
        </w:rPr>
        <w:t>ir Įrenginių (įskaitant Užsakovo pateikt</w:t>
      </w:r>
      <w:r w:rsidR="009418A8">
        <w:rPr>
          <w:color w:val="000000"/>
          <w:szCs w:val="24"/>
        </w:rPr>
        <w:t>a</w:t>
      </w:r>
      <w:r w:rsidRPr="00E6452E">
        <w:rPr>
          <w:color w:val="000000"/>
          <w:szCs w:val="24"/>
        </w:rPr>
        <w:t xml:space="preserve">s </w:t>
      </w:r>
      <w:r w:rsidR="009418A8" w:rsidRPr="00D25CB8">
        <w:rPr>
          <w:color w:val="000000"/>
          <w:szCs w:val="24"/>
        </w:rPr>
        <w:t>medžiag</w:t>
      </w:r>
      <w:r w:rsidR="009418A8">
        <w:rPr>
          <w:color w:val="000000"/>
          <w:szCs w:val="24"/>
        </w:rPr>
        <w:t>a</w:t>
      </w:r>
      <w:r w:rsidR="009418A8" w:rsidRPr="00D25CB8">
        <w:rPr>
          <w:color w:val="000000"/>
          <w:szCs w:val="24"/>
        </w:rPr>
        <w:t>s</w:t>
      </w:r>
      <w:r w:rsidRPr="00E6452E">
        <w:rPr>
          <w:color w:val="000000"/>
          <w:szCs w:val="24"/>
        </w:rPr>
        <w:t xml:space="preserve"> ir Įrenginius) praradimo arba sugadinimo rizika iki galutinio Darbų perdavimo </w:t>
      </w:r>
      <w:r w:rsidRPr="00E6452E">
        <w:rPr>
          <w:rFonts w:eastAsia="Arial"/>
          <w:color w:val="000000"/>
          <w:szCs w:val="24"/>
        </w:rPr>
        <w:t xml:space="preserve">– </w:t>
      </w:r>
      <w:r w:rsidRPr="00E6452E">
        <w:rPr>
          <w:color w:val="000000"/>
          <w:szCs w:val="24"/>
        </w:rPr>
        <w:t xml:space="preserve">priėmimo akto sudarymo arba iki tų </w:t>
      </w:r>
      <w:r w:rsidR="009418A8" w:rsidRPr="00D25CB8">
        <w:rPr>
          <w:color w:val="000000"/>
          <w:szCs w:val="24"/>
        </w:rPr>
        <w:t>medžiag</w:t>
      </w:r>
      <w:r w:rsidR="009418A8">
        <w:rPr>
          <w:color w:val="000000"/>
          <w:szCs w:val="24"/>
        </w:rPr>
        <w:t>ų</w:t>
      </w:r>
      <w:r w:rsidR="009418A8" w:rsidRPr="00D25CB8">
        <w:rPr>
          <w:color w:val="000000"/>
          <w:szCs w:val="24"/>
        </w:rPr>
        <w:t xml:space="preserve"> </w:t>
      </w:r>
      <w:r w:rsidRPr="00E6452E">
        <w:rPr>
          <w:color w:val="000000"/>
          <w:szCs w:val="24"/>
        </w:rPr>
        <w:t>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405515EC"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rFonts w:eastAsia="Arial"/>
          <w:b/>
          <w:bCs/>
          <w:szCs w:val="24"/>
        </w:rPr>
      </w:pPr>
    </w:p>
    <w:p w14:paraId="1B36D73A" w14:textId="77777777" w:rsidR="0052687F" w:rsidRPr="00E6452E" w:rsidRDefault="00000000"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E6452E">
        <w:rPr>
          <w:rFonts w:eastAsia="Arial"/>
          <w:b/>
          <w:caps/>
          <w:color w:val="000000"/>
          <w:szCs w:val="24"/>
        </w:rPr>
        <w:t>7.</w:t>
      </w:r>
      <w:r w:rsidRPr="00E6452E">
        <w:rPr>
          <w:rFonts w:eastAsia="Arial"/>
          <w:b/>
          <w:caps/>
          <w:color w:val="000000"/>
          <w:szCs w:val="24"/>
        </w:rPr>
        <w:tab/>
      </w:r>
      <w:r w:rsidRPr="00E6452E">
        <w:rPr>
          <w:rFonts w:eastAsia="Arial"/>
          <w:b/>
          <w:bCs/>
          <w:color w:val="000000"/>
          <w:szCs w:val="24"/>
        </w:rPr>
        <w:t>DARBŲ</w:t>
      </w:r>
      <w:r w:rsidRPr="00E6452E">
        <w:rPr>
          <w:rFonts w:eastAsia="Arial"/>
          <w:b/>
          <w:caps/>
          <w:color w:val="000000"/>
          <w:szCs w:val="24"/>
        </w:rPr>
        <w:t xml:space="preserve"> PABAIGA IR </w:t>
      </w:r>
      <w:r w:rsidRPr="00E6452E">
        <w:rPr>
          <w:rFonts w:eastAsia="Arial"/>
          <w:b/>
          <w:bCs/>
          <w:color w:val="000000"/>
          <w:szCs w:val="24"/>
        </w:rPr>
        <w:t>DARBŲ REZULTATO</w:t>
      </w:r>
      <w:r w:rsidRPr="00E6452E">
        <w:rPr>
          <w:rFonts w:eastAsia="Arial"/>
          <w:b/>
          <w:color w:val="000000"/>
          <w:szCs w:val="24"/>
        </w:rPr>
        <w:t xml:space="preserve"> </w:t>
      </w:r>
      <w:r w:rsidRPr="00E6452E">
        <w:rPr>
          <w:rFonts w:eastAsia="Arial"/>
          <w:b/>
          <w:caps/>
          <w:color w:val="000000"/>
          <w:szCs w:val="24"/>
        </w:rPr>
        <w:t>priėmimas</w:t>
      </w:r>
    </w:p>
    <w:p w14:paraId="21EB9367"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6582AD42"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color w:val="000000"/>
          <w:szCs w:val="24"/>
        </w:rPr>
        <w:t>7.1.</w:t>
      </w:r>
      <w:r w:rsidRPr="00E6452E">
        <w:rPr>
          <w:rFonts w:eastAsia="Arial"/>
          <w:b/>
          <w:color w:val="000000"/>
          <w:szCs w:val="24"/>
        </w:rPr>
        <w:tab/>
      </w:r>
      <w:r w:rsidRPr="00E6452E">
        <w:rPr>
          <w:rFonts w:eastAsia="Arial"/>
          <w:b/>
          <w:bCs/>
          <w:color w:val="000000"/>
          <w:szCs w:val="24"/>
        </w:rPr>
        <w:t>Darbų</w:t>
      </w:r>
      <w:r w:rsidRPr="00E6452E">
        <w:rPr>
          <w:rFonts w:eastAsia="Arial"/>
          <w:b/>
          <w:color w:val="000000"/>
          <w:szCs w:val="24"/>
        </w:rPr>
        <w:t xml:space="preserve"> pabaiga</w:t>
      </w:r>
    </w:p>
    <w:p w14:paraId="613DAAD2"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15CF1F12"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w:t>
      </w:r>
      <w:r w:rsidRPr="00E6452E">
        <w:rPr>
          <w:rFonts w:eastAsia="Arial"/>
          <w:color w:val="000000"/>
          <w:szCs w:val="24"/>
        </w:rPr>
        <w:tab/>
        <w:t>Darbai laikomi užbaigtais, kai yra įvykdytos visos šios sąlygos:</w:t>
      </w:r>
    </w:p>
    <w:p w14:paraId="45E7B4C7"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7.1.1.1.</w:t>
      </w:r>
      <w:r w:rsidRPr="00E6452E">
        <w:rPr>
          <w:rFonts w:eastAsia="Arial"/>
          <w:color w:val="000000"/>
          <w:szCs w:val="24"/>
        </w:rPr>
        <w:tab/>
        <w:t xml:space="preserve">Rangovas atliko visus Darbus pagal Sutarties ir </w:t>
      </w:r>
      <w:r w:rsidRPr="00E6452E">
        <w:rPr>
          <w:color w:val="000000"/>
          <w:szCs w:val="24"/>
        </w:rPr>
        <w:t>įstatymų bei kitų teisės aktų</w:t>
      </w:r>
      <w:r w:rsidRPr="00E6452E">
        <w:rPr>
          <w:rFonts w:eastAsia="Arial"/>
          <w:color w:val="000000"/>
          <w:szCs w:val="24"/>
        </w:rPr>
        <w:t xml:space="preserve"> reikalavimus ir pašalino Darbų defektus (jei tokių buvo);</w:t>
      </w:r>
    </w:p>
    <w:p w14:paraId="650F1BD2" w14:textId="6B3A1832"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7.1.1.2.</w:t>
      </w:r>
      <w:r w:rsidRPr="00E6452E">
        <w:rPr>
          <w:rFonts w:eastAsia="Arial"/>
          <w:color w:val="000000"/>
          <w:szCs w:val="24"/>
        </w:rPr>
        <w:tab/>
        <w:t>Rangovas perdavė Užsakovui visą Sutartyje numatytą ir kitą reikalingą dokumentaciją, įskaitant</w:t>
      </w:r>
      <w:r w:rsidRPr="00E6452E">
        <w:rPr>
          <w:color w:val="000000"/>
          <w:szCs w:val="24"/>
        </w:rPr>
        <w:t xml:space="preserve"> </w:t>
      </w:r>
      <w:r w:rsidRPr="00E6452E">
        <w:rPr>
          <w:rFonts w:eastAsia="Arial"/>
          <w:color w:val="000000"/>
          <w:szCs w:val="24"/>
        </w:rPr>
        <w:t>naudojimo instrukcijas, sertifikatus ir garantijas (jei to reikalaujama);</w:t>
      </w:r>
    </w:p>
    <w:p w14:paraId="0FAB25DA"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7.1.1.3.</w:t>
      </w:r>
      <w:r w:rsidRPr="00E6452E">
        <w:rPr>
          <w:color w:val="000000"/>
          <w:szCs w:val="24"/>
        </w:rPr>
        <w:tab/>
      </w:r>
      <w:r w:rsidRPr="00E6452E">
        <w:rPr>
          <w:rFonts w:eastAsia="Arial"/>
          <w:color w:val="000000"/>
          <w:szCs w:val="24"/>
        </w:rPr>
        <w:t>Rangovas apmokė Užsakovo personalą, kaip naudotis Darbų rezultatu (jeigu to reikalaujama);</w:t>
      </w:r>
    </w:p>
    <w:p w14:paraId="33D7D883"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7.1.1.4.</w:t>
      </w:r>
      <w:r w:rsidRPr="00E6452E">
        <w:rPr>
          <w:color w:val="000000"/>
          <w:szCs w:val="24"/>
        </w:rPr>
        <w:tab/>
      </w:r>
      <w:r w:rsidRPr="00E6452E">
        <w:rPr>
          <w:rFonts w:eastAsia="Arial"/>
          <w:color w:val="000000"/>
          <w:szCs w:val="24"/>
        </w:rPr>
        <w:t>buvo pasirašytas galutinis Darbų perdavimo – priėmimo aktas;</w:t>
      </w:r>
    </w:p>
    <w:p w14:paraId="7A99FBE4"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7.1.1.5.</w:t>
      </w:r>
      <w:r w:rsidRPr="00E6452E">
        <w:rPr>
          <w:color w:val="000000"/>
          <w:szCs w:val="24"/>
        </w:rPr>
        <w:tab/>
      </w:r>
      <w:r w:rsidRPr="00E6452E">
        <w:rPr>
          <w:rFonts w:eastAsia="Arial"/>
          <w:color w:val="000000"/>
          <w:szCs w:val="24"/>
        </w:rPr>
        <w:t xml:space="preserve">Rangovas įvykdė kitas sąlygas, numatytas </w:t>
      </w:r>
      <w:r w:rsidRPr="00E6452E">
        <w:rPr>
          <w:color w:val="000000"/>
          <w:szCs w:val="24"/>
        </w:rPr>
        <w:t>įstatymuose bei kituose teisės aktuose</w:t>
      </w:r>
      <w:r w:rsidRPr="00E6452E">
        <w:rPr>
          <w:rFonts w:eastAsia="Arial"/>
          <w:color w:val="000000"/>
          <w:szCs w:val="24"/>
        </w:rPr>
        <w:t>, Sutartyje ir Rangovo pasiūlyme, kurios turi būti įvykdytos tam, kad būtų laikoma, jog Darbai yra užbaigti, ir pateikė Užsakovui tai įrodančius dokumentus.</w:t>
      </w:r>
    </w:p>
    <w:p w14:paraId="00616606"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b/>
          <w:bCs/>
          <w:szCs w:val="24"/>
        </w:rPr>
      </w:pPr>
    </w:p>
    <w:p w14:paraId="3393A1F6"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E6452E">
        <w:rPr>
          <w:rFonts w:eastAsia="Arial"/>
          <w:b/>
          <w:bCs/>
          <w:color w:val="000000"/>
          <w:szCs w:val="24"/>
        </w:rPr>
        <w:t>7.2.</w:t>
      </w:r>
      <w:r w:rsidRPr="00E6452E">
        <w:rPr>
          <w:color w:val="000000"/>
          <w:szCs w:val="24"/>
        </w:rPr>
        <w:tab/>
      </w:r>
      <w:r w:rsidRPr="00E6452E">
        <w:rPr>
          <w:rFonts w:eastAsia="Arial"/>
          <w:b/>
          <w:bCs/>
          <w:color w:val="000000"/>
          <w:szCs w:val="24"/>
        </w:rPr>
        <w:t>Darbų perdavimas – priėmimas</w:t>
      </w:r>
    </w:p>
    <w:p w14:paraId="41B93389"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8FAD679" w14:textId="77777777"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7.2.1.</w:t>
      </w:r>
      <w:r w:rsidRPr="00E6452E">
        <w:rPr>
          <w:color w:val="000000"/>
          <w:szCs w:val="24"/>
        </w:rPr>
        <w:tab/>
      </w:r>
      <w:r w:rsidRPr="00E6452E">
        <w:rPr>
          <w:rFonts w:eastAsia="Arial"/>
          <w:color w:val="000000"/>
          <w:szCs w:val="24"/>
        </w:rPr>
        <w:t xml:space="preserve">Rangovas privalo </w:t>
      </w:r>
      <w:r w:rsidRPr="00E6452E">
        <w:rPr>
          <w:color w:val="000000"/>
          <w:szCs w:val="24"/>
        </w:rPr>
        <w:t>atlikti Darbus ir perduoti Darbų rezultatą Užsakovui</w:t>
      </w:r>
      <w:r w:rsidRPr="00E6452E">
        <w:rPr>
          <w:rFonts w:eastAsia="Arial"/>
          <w:color w:val="000000"/>
          <w:szCs w:val="24"/>
        </w:rPr>
        <w:t>, o Užsakovas privalo kokybiškai atliktus ir Sutarties bei įstatymų ir kitų teisės aktų reikalavimus atitinkančius Darbus priimti. Darbai turi būti perduoti Specialiosiose sąlygose nurodytu būdu ir terminais.</w:t>
      </w:r>
    </w:p>
    <w:p w14:paraId="0C3B9C11" w14:textId="77777777" w:rsidR="00D21694" w:rsidRDefault="00000000" w:rsidP="00E6452E">
      <w:pPr>
        <w:widowControl w:val="0"/>
        <w:tabs>
          <w:tab w:val="left" w:pos="567"/>
          <w:tab w:val="left" w:pos="709"/>
          <w:tab w:val="left" w:pos="851"/>
          <w:tab w:val="left" w:pos="992"/>
          <w:tab w:val="left" w:pos="1134"/>
        </w:tabs>
        <w:spacing w:line="276" w:lineRule="auto"/>
        <w:jc w:val="both"/>
        <w:rPr>
          <w:rFonts w:eastAsia="Arial"/>
          <w:color w:val="000000"/>
          <w:szCs w:val="24"/>
        </w:rPr>
      </w:pPr>
      <w:r w:rsidRPr="00E6452E">
        <w:rPr>
          <w:rFonts w:eastAsia="Arial"/>
          <w:color w:val="000000"/>
          <w:szCs w:val="24"/>
        </w:rPr>
        <w:t xml:space="preserve">7.2.2. </w:t>
      </w:r>
      <w:r w:rsidR="00D21694" w:rsidRPr="00D21694">
        <w:rPr>
          <w:rFonts w:eastAsia="Arial"/>
          <w:color w:val="000000"/>
          <w:szCs w:val="24"/>
        </w:rPr>
        <w:t xml:space="preserve">Kiekvieno Užsakymo Darbų rezultatas perduodamas Rangovui pateikus Specialiųjų sąlygų 4.5 punkte nustatytus dokumentus ir Šalims pasirašius atitinkamo Užsakymo Darbų perdavimo–priėmimo </w:t>
      </w:r>
      <w:r w:rsidR="00D21694" w:rsidRPr="00D21694">
        <w:rPr>
          <w:rFonts w:eastAsia="Arial"/>
          <w:color w:val="000000"/>
          <w:szCs w:val="24"/>
        </w:rPr>
        <w:lastRenderedPageBreak/>
        <w:t xml:space="preserve">aktą. </w:t>
      </w:r>
    </w:p>
    <w:p w14:paraId="1596725A" w14:textId="77777777" w:rsidR="00D21694" w:rsidRDefault="00000000" w:rsidP="00D21694">
      <w:pPr>
        <w:widowControl w:val="0"/>
        <w:tabs>
          <w:tab w:val="left" w:pos="567"/>
          <w:tab w:val="left" w:pos="709"/>
          <w:tab w:val="left" w:pos="851"/>
          <w:tab w:val="left" w:pos="992"/>
          <w:tab w:val="left" w:pos="1134"/>
        </w:tabs>
        <w:spacing w:line="276" w:lineRule="auto"/>
        <w:jc w:val="both"/>
        <w:rPr>
          <w:rFonts w:eastAsia="Arial"/>
          <w:color w:val="000000"/>
          <w:szCs w:val="24"/>
        </w:rPr>
      </w:pPr>
      <w:r w:rsidRPr="00E6452E">
        <w:rPr>
          <w:rFonts w:eastAsia="Arial"/>
          <w:color w:val="000000"/>
          <w:szCs w:val="24"/>
        </w:rPr>
        <w:t xml:space="preserve">7.2.3. </w:t>
      </w:r>
      <w:r w:rsidR="00D21694" w:rsidRPr="00D21694">
        <w:rPr>
          <w:rFonts w:eastAsia="Arial"/>
          <w:color w:val="000000"/>
          <w:szCs w:val="24"/>
        </w:rPr>
        <w:t xml:space="preserve">Rangovui pranešus apie Užsakymo įvykdymą ir pateikus reikalaujamus dokumentus, Užsakovas per 5 darbo dienas patikrina Darbus ir pasirašo Darbų perdavimo–priėmimo aktą arba raštu nurodo nustatytus trūkumus ir jų pašalinimo terminą. </w:t>
      </w:r>
    </w:p>
    <w:p w14:paraId="65D49E11" w14:textId="13ED6709" w:rsidR="0052687F" w:rsidRPr="00E6452E" w:rsidRDefault="00000000" w:rsidP="00D21694">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7.2.4. Apžiūros metu sudaromas dvišalis defektų aktas, kuriame Užsakovas privalo nurodyti per Darbų priėmimą pastebėtus Darbų ar pateikiamų Rangovo dokumentų trūkumus ir tų trūkumų pašalinimo tvarką (toliau –</w:t>
      </w:r>
      <w:r w:rsidRPr="00E6452E">
        <w:rPr>
          <w:rFonts w:eastAsia="Arial"/>
          <w:b/>
          <w:bCs/>
          <w:color w:val="000000"/>
          <w:szCs w:val="24"/>
        </w:rPr>
        <w:t xml:space="preserve"> Defektų aktas</w:t>
      </w:r>
      <w:r w:rsidRPr="00E6452E">
        <w:rPr>
          <w:rFonts w:eastAsia="Arial"/>
          <w:color w:val="000000"/>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28C0DA1A" w14:textId="77777777" w:rsidR="0052687F" w:rsidRPr="00E6452E" w:rsidRDefault="00000000" w:rsidP="00E6452E">
      <w:pPr>
        <w:tabs>
          <w:tab w:val="left" w:pos="567"/>
          <w:tab w:val="left" w:pos="851"/>
          <w:tab w:val="left" w:pos="992"/>
          <w:tab w:val="left" w:pos="1134"/>
        </w:tabs>
        <w:spacing w:line="276" w:lineRule="auto"/>
        <w:jc w:val="both"/>
        <w:rPr>
          <w:szCs w:val="24"/>
        </w:rPr>
      </w:pPr>
      <w:r w:rsidRPr="00E6452E">
        <w:rPr>
          <w:rFonts w:eastAsia="Arial"/>
          <w:color w:val="000000"/>
          <w:szCs w:val="24"/>
        </w:rPr>
        <w:t xml:space="preserve">7.2.5. </w:t>
      </w:r>
      <w:r w:rsidRPr="00E6452E">
        <w:rPr>
          <w:color w:val="000000"/>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097BEED1" w14:textId="77777777" w:rsidR="0052687F" w:rsidRPr="00E6452E" w:rsidRDefault="00000000" w:rsidP="00E6452E">
      <w:pPr>
        <w:tabs>
          <w:tab w:val="left" w:pos="567"/>
          <w:tab w:val="left" w:pos="851"/>
          <w:tab w:val="left" w:pos="992"/>
          <w:tab w:val="left" w:pos="1134"/>
        </w:tabs>
        <w:spacing w:line="276" w:lineRule="auto"/>
        <w:jc w:val="both"/>
        <w:rPr>
          <w:szCs w:val="24"/>
        </w:rPr>
      </w:pPr>
      <w:r w:rsidRPr="00E6452E">
        <w:rPr>
          <w:color w:val="000000"/>
          <w:szCs w:val="24"/>
        </w:rPr>
        <w:t xml:space="preserve">7.2.5.1. jei </w:t>
      </w:r>
      <w:r w:rsidRPr="00E6452E">
        <w:rPr>
          <w:rFonts w:eastAsia="Arial"/>
          <w:color w:val="000000"/>
          <w:szCs w:val="24"/>
        </w:rPr>
        <w:t>Darbų rezultatas</w:t>
      </w:r>
      <w:r w:rsidRPr="00E6452E">
        <w:rPr>
          <w:color w:val="000000"/>
          <w:szCs w:val="24"/>
        </w:rPr>
        <w:t xml:space="preserve"> atitinka Sutartyje ir įstatymuose bei kituose teisės aktuose nurodytus reikalavimus – Užsakovas;</w:t>
      </w:r>
    </w:p>
    <w:p w14:paraId="72857375" w14:textId="77777777" w:rsidR="0052687F" w:rsidRPr="00E6452E" w:rsidRDefault="00000000" w:rsidP="00E6452E">
      <w:pPr>
        <w:tabs>
          <w:tab w:val="left" w:pos="567"/>
          <w:tab w:val="left" w:pos="851"/>
          <w:tab w:val="left" w:pos="992"/>
          <w:tab w:val="left" w:pos="1134"/>
        </w:tabs>
        <w:spacing w:line="276" w:lineRule="auto"/>
        <w:jc w:val="both"/>
        <w:rPr>
          <w:szCs w:val="24"/>
        </w:rPr>
      </w:pPr>
      <w:r w:rsidRPr="00E6452E">
        <w:rPr>
          <w:color w:val="000000"/>
          <w:szCs w:val="24"/>
        </w:rPr>
        <w:t xml:space="preserve">7.2.5.2. jei </w:t>
      </w:r>
      <w:r w:rsidRPr="00E6452E">
        <w:rPr>
          <w:rFonts w:eastAsia="Arial"/>
          <w:color w:val="000000"/>
          <w:szCs w:val="24"/>
        </w:rPr>
        <w:t>Darbų rezultatas</w:t>
      </w:r>
      <w:r w:rsidRPr="00E6452E">
        <w:rPr>
          <w:color w:val="000000"/>
          <w:szCs w:val="24"/>
        </w:rPr>
        <w:t xml:space="preserve"> neatitinka Sutartyje ir įstatymuose bei kituose teisės aktuose nurodytų reikalavimų – Rangovas.</w:t>
      </w:r>
    </w:p>
    <w:p w14:paraId="04AB3DCD" w14:textId="77777777" w:rsidR="0052687F" w:rsidRPr="00E6452E" w:rsidRDefault="00000000" w:rsidP="00E6452E">
      <w:pPr>
        <w:tabs>
          <w:tab w:val="left" w:pos="567"/>
          <w:tab w:val="left" w:pos="851"/>
          <w:tab w:val="left" w:pos="992"/>
          <w:tab w:val="left" w:pos="1134"/>
        </w:tabs>
        <w:spacing w:line="276" w:lineRule="auto"/>
        <w:jc w:val="both"/>
        <w:rPr>
          <w:szCs w:val="24"/>
        </w:rPr>
      </w:pPr>
      <w:r w:rsidRPr="00E6452E">
        <w:rPr>
          <w:color w:val="000000"/>
          <w:szCs w:val="24"/>
        </w:rPr>
        <w:t>7.2.6. Ekspertizės išvados Šalims yra privalomos.</w:t>
      </w:r>
    </w:p>
    <w:p w14:paraId="386EA356"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7.2.7. Rangovas pašalinęs visus nustatytus Darbų trūkumus, privalo apie tai informuoti Užsakovą, ir, jeigu visi Darbų trūkumai ištaisyti tinkamai, pasirašomas Darbų perdavimo – priėmimo aktas.</w:t>
      </w:r>
    </w:p>
    <w:p w14:paraId="5DBB51AC" w14:textId="6E13CCB5"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7.2.</w:t>
      </w:r>
      <w:r w:rsidR="00D21694">
        <w:rPr>
          <w:rFonts w:eastAsia="Arial"/>
          <w:color w:val="000000"/>
          <w:szCs w:val="24"/>
        </w:rPr>
        <w:t>8</w:t>
      </w:r>
      <w:r w:rsidRPr="00E6452E">
        <w:rPr>
          <w:rFonts w:eastAsia="Arial"/>
          <w:color w:val="000000"/>
          <w:szCs w:val="24"/>
        </w:rPr>
        <w:t>.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39817D77" w14:textId="2C7D5811" w:rsidR="0052687F" w:rsidRPr="00E6452E" w:rsidRDefault="00000000" w:rsidP="00E6452E">
      <w:pPr>
        <w:widowControl w:val="0"/>
        <w:tabs>
          <w:tab w:val="left" w:pos="567"/>
          <w:tab w:val="left" w:pos="851"/>
          <w:tab w:val="left" w:pos="992"/>
          <w:tab w:val="left" w:pos="1134"/>
        </w:tabs>
        <w:spacing w:line="276" w:lineRule="auto"/>
        <w:jc w:val="both"/>
        <w:rPr>
          <w:szCs w:val="24"/>
        </w:rPr>
      </w:pPr>
      <w:r w:rsidRPr="00E6452E">
        <w:rPr>
          <w:color w:val="000000"/>
          <w:szCs w:val="24"/>
        </w:rPr>
        <w:t>7.2.</w:t>
      </w:r>
      <w:r w:rsidR="00D21694">
        <w:rPr>
          <w:color w:val="000000"/>
          <w:szCs w:val="24"/>
        </w:rPr>
        <w:t>9</w:t>
      </w:r>
      <w:r w:rsidRPr="00E6452E">
        <w:rPr>
          <w:color w:val="000000"/>
          <w:szCs w:val="24"/>
        </w:rPr>
        <w:t xml:space="preserve">. Galutiniame Darbų perdavimo </w:t>
      </w:r>
      <w:r w:rsidRPr="00E6452E">
        <w:rPr>
          <w:rFonts w:eastAsia="Arial"/>
          <w:color w:val="000000"/>
          <w:szCs w:val="24"/>
        </w:rPr>
        <w:t xml:space="preserve">– </w:t>
      </w:r>
      <w:r w:rsidRPr="00E6452E">
        <w:rPr>
          <w:color w:val="000000"/>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37B722A3" w14:textId="68534E9C"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7.2.</w:t>
      </w:r>
      <w:r w:rsidR="00D21694">
        <w:rPr>
          <w:rFonts w:eastAsia="Arial"/>
          <w:color w:val="000000"/>
          <w:szCs w:val="24"/>
        </w:rPr>
        <w:t>10</w:t>
      </w:r>
      <w:r w:rsidRPr="00E6452E">
        <w:rPr>
          <w:rFonts w:eastAsia="Arial"/>
          <w:color w:val="000000"/>
          <w:szCs w:val="24"/>
        </w:rPr>
        <w:t>.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6BECA93C" w14:textId="77777777" w:rsidR="0052687F" w:rsidRPr="00E6452E" w:rsidRDefault="0052687F" w:rsidP="00E6452E">
      <w:pPr>
        <w:widowControl w:val="0"/>
        <w:tabs>
          <w:tab w:val="left" w:pos="567"/>
          <w:tab w:val="left" w:pos="709"/>
          <w:tab w:val="left" w:pos="851"/>
          <w:tab w:val="left" w:pos="992"/>
          <w:tab w:val="left" w:pos="1134"/>
        </w:tabs>
        <w:spacing w:line="276" w:lineRule="auto"/>
        <w:jc w:val="both"/>
        <w:rPr>
          <w:rFonts w:eastAsia="Arial"/>
          <w:b/>
          <w:bCs/>
          <w:szCs w:val="24"/>
        </w:rPr>
      </w:pPr>
    </w:p>
    <w:p w14:paraId="7125647F"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E6452E">
        <w:rPr>
          <w:rFonts w:eastAsia="Arial"/>
          <w:b/>
          <w:bCs/>
          <w:caps/>
          <w:color w:val="000000"/>
          <w:szCs w:val="24"/>
        </w:rPr>
        <w:t>8.</w:t>
      </w:r>
      <w:r w:rsidRPr="00E6452E">
        <w:rPr>
          <w:color w:val="000000"/>
          <w:szCs w:val="24"/>
        </w:rPr>
        <w:tab/>
      </w:r>
      <w:r w:rsidRPr="00E6452E">
        <w:rPr>
          <w:rFonts w:eastAsia="Arial"/>
          <w:b/>
          <w:bCs/>
          <w:caps/>
          <w:color w:val="000000"/>
          <w:szCs w:val="24"/>
        </w:rPr>
        <w:t>RANGOVO garantiniai įsipareigojimai</w:t>
      </w:r>
    </w:p>
    <w:p w14:paraId="428D4629"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40C96DA2"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ind w:hanging="360"/>
        <w:jc w:val="center"/>
        <w:outlineLvl w:val="1"/>
        <w:rPr>
          <w:rFonts w:eastAsia="Arial"/>
          <w:b/>
          <w:szCs w:val="24"/>
        </w:rPr>
      </w:pPr>
      <w:r w:rsidRPr="00E6452E">
        <w:rPr>
          <w:rFonts w:eastAsia="Arial"/>
          <w:b/>
          <w:bCs/>
          <w:color w:val="000000"/>
          <w:szCs w:val="24"/>
        </w:rPr>
        <w:t>8.1.</w:t>
      </w:r>
      <w:r w:rsidRPr="00E6452E">
        <w:rPr>
          <w:rFonts w:eastAsia="Arial"/>
          <w:b/>
          <w:bCs/>
          <w:color w:val="000000"/>
          <w:szCs w:val="24"/>
        </w:rPr>
        <w:tab/>
      </w:r>
      <w:r w:rsidRPr="00E6452E">
        <w:rPr>
          <w:rFonts w:eastAsia="Arial"/>
          <w:b/>
          <w:color w:val="000000"/>
          <w:szCs w:val="24"/>
        </w:rPr>
        <w:t xml:space="preserve">Garantiniai terminai </w:t>
      </w:r>
    </w:p>
    <w:p w14:paraId="0A7FB86C"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168607DE" w14:textId="77777777" w:rsidR="00D21694" w:rsidRDefault="00000000"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color w:val="000000"/>
          <w:szCs w:val="24"/>
        </w:rPr>
      </w:pPr>
      <w:r w:rsidRPr="00E6452E">
        <w:rPr>
          <w:rFonts w:eastAsia="Arial"/>
          <w:color w:val="000000"/>
          <w:szCs w:val="24"/>
        </w:rPr>
        <w:t xml:space="preserve">8.1.1. Darbų rezultatui taikomas ilgiausias teisės aktuose nustatytas ir (arba) Rangovo taikomas garantinis terminas, kuris nurodytas Rangovo pasiūlyme, Techninėje specifikacijoje ir (arba) </w:t>
      </w:r>
      <w:r w:rsidRPr="00E6452E">
        <w:rPr>
          <w:rFonts w:eastAsia="Arial"/>
          <w:color w:val="000000"/>
          <w:szCs w:val="24"/>
        </w:rPr>
        <w:lastRenderedPageBreak/>
        <w:t xml:space="preserve">Specialiosiose sąlygose. Garantinis terminas pradedamas skaičiuoti nuo </w:t>
      </w:r>
      <w:r w:rsidR="00D21694" w:rsidRPr="00D21694">
        <w:rPr>
          <w:rFonts w:eastAsia="Arial"/>
          <w:color w:val="000000"/>
          <w:szCs w:val="24"/>
        </w:rPr>
        <w:t xml:space="preserve">Užsakymo Darbų perdavimo–priėmimo akto pasirašymu. </w:t>
      </w:r>
    </w:p>
    <w:p w14:paraId="748FD09B" w14:textId="55A78429" w:rsidR="0052687F" w:rsidRPr="00E6452E" w:rsidRDefault="00000000"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8.1.</w:t>
      </w:r>
      <w:r w:rsidR="00B4278E">
        <w:rPr>
          <w:rFonts w:eastAsia="Arial"/>
          <w:color w:val="000000"/>
          <w:szCs w:val="24"/>
        </w:rPr>
        <w:t>2</w:t>
      </w:r>
      <w:r w:rsidRPr="00E6452E">
        <w:rPr>
          <w:rFonts w:eastAsia="Arial"/>
          <w:color w:val="000000"/>
          <w:szCs w:val="24"/>
        </w:rPr>
        <w:t>. Rangovas garantuoja, kad Darbų užbaigimo metu jo atlikti Darbai atitiks Techninėje specifikacijoje numatytas savybes, jie bus atlikti be defektų ir trūkumų, kurie panaikintų ar sumažintų atliktų Darbų vertę.</w:t>
      </w:r>
    </w:p>
    <w:p w14:paraId="4C42D1EE" w14:textId="583D7E54" w:rsidR="0052687F" w:rsidRPr="00E6452E" w:rsidRDefault="00000000"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8.1.</w:t>
      </w:r>
      <w:r w:rsidR="00B4278E">
        <w:rPr>
          <w:rFonts w:eastAsia="Arial"/>
          <w:color w:val="000000"/>
          <w:szCs w:val="24"/>
        </w:rPr>
        <w:t>3</w:t>
      </w:r>
      <w:r w:rsidRPr="00E6452E">
        <w:rPr>
          <w:rFonts w:eastAsia="Arial"/>
          <w:color w:val="000000"/>
          <w:szCs w:val="24"/>
        </w:rPr>
        <w:t>.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51C5F7A5" w14:textId="73303B69" w:rsidR="0052687F" w:rsidRPr="00E6452E" w:rsidRDefault="00000000"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8.1.</w:t>
      </w:r>
      <w:r w:rsidR="00B4278E">
        <w:rPr>
          <w:rFonts w:eastAsia="Arial"/>
          <w:color w:val="000000"/>
          <w:szCs w:val="24"/>
        </w:rPr>
        <w:t>4</w:t>
      </w:r>
      <w:r w:rsidRPr="00E6452E">
        <w:rPr>
          <w:rFonts w:eastAsia="Arial"/>
          <w:color w:val="000000"/>
          <w:szCs w:val="24"/>
        </w:rPr>
        <w:t>.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17703CCB" w14:textId="77777777" w:rsidR="0052687F" w:rsidRPr="00E6452E" w:rsidRDefault="0052687F"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42C844A5" w14:textId="4A5B6198"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E6452E">
        <w:rPr>
          <w:rFonts w:eastAsia="Arial"/>
          <w:b/>
          <w:bCs/>
          <w:color w:val="000000"/>
          <w:szCs w:val="24"/>
        </w:rPr>
        <w:t>8.</w:t>
      </w:r>
      <w:r w:rsidR="00B4278E">
        <w:rPr>
          <w:rFonts w:eastAsia="Arial"/>
          <w:b/>
          <w:bCs/>
          <w:color w:val="000000"/>
          <w:szCs w:val="24"/>
        </w:rPr>
        <w:t>2</w:t>
      </w:r>
      <w:r w:rsidRPr="00E6452E">
        <w:rPr>
          <w:rFonts w:eastAsia="Arial"/>
          <w:b/>
          <w:bCs/>
          <w:color w:val="000000"/>
          <w:szCs w:val="24"/>
        </w:rPr>
        <w:t>.</w:t>
      </w:r>
      <w:r w:rsidRPr="00E6452E">
        <w:rPr>
          <w:color w:val="000000"/>
          <w:szCs w:val="24"/>
        </w:rPr>
        <w:tab/>
      </w:r>
      <w:r w:rsidRPr="00E6452E">
        <w:rPr>
          <w:rFonts w:eastAsia="Arial"/>
          <w:b/>
          <w:bCs/>
          <w:color w:val="000000"/>
          <w:szCs w:val="24"/>
        </w:rPr>
        <w:t>Užsakovo teisės, Rangovui nepašalinus Darbų defektų</w:t>
      </w:r>
    </w:p>
    <w:p w14:paraId="17FE4935"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14B32E0" w14:textId="76B8E8D6" w:rsidR="0052687F" w:rsidRPr="00E6452E" w:rsidRDefault="00000000" w:rsidP="00E6452E">
      <w:pPr>
        <w:widowControl w:val="0"/>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8.</w:t>
      </w:r>
      <w:r w:rsidR="00B4278E">
        <w:rPr>
          <w:rFonts w:eastAsia="Arial"/>
          <w:color w:val="000000"/>
          <w:szCs w:val="24"/>
        </w:rPr>
        <w:t>2</w:t>
      </w:r>
      <w:r w:rsidRPr="00E6452E">
        <w:rPr>
          <w:rFonts w:eastAsia="Arial"/>
          <w:color w:val="000000"/>
          <w:szCs w:val="24"/>
        </w:rPr>
        <w:t>.1.</w:t>
      </w:r>
      <w:r w:rsidRPr="00E6452E">
        <w:rPr>
          <w:rFonts w:eastAsia="Arial"/>
          <w:color w:val="000000"/>
          <w:szCs w:val="24"/>
        </w:rPr>
        <w:tab/>
        <w:t xml:space="preserve">Rangovui, nepripažinus defektų ar kokybės trūkumų, arba jam nustatytu laiku neatvykus į apžiūrą, sudaromas vienašalis Defektinis aktas ir pateikiamas Rangovui. </w:t>
      </w:r>
    </w:p>
    <w:p w14:paraId="0CEB6CD5" w14:textId="0C991675"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sidRPr="00E6452E">
        <w:rPr>
          <w:rFonts w:eastAsia="Arial"/>
          <w:color w:val="000000"/>
          <w:szCs w:val="24"/>
        </w:rPr>
        <w:t>8.</w:t>
      </w:r>
      <w:r w:rsidR="00FD6601">
        <w:rPr>
          <w:rFonts w:eastAsia="Arial"/>
          <w:color w:val="000000"/>
          <w:szCs w:val="24"/>
        </w:rPr>
        <w:t>2</w:t>
      </w:r>
      <w:r w:rsidRPr="00E6452E">
        <w:rPr>
          <w:rFonts w:eastAsia="Arial"/>
          <w:color w:val="000000"/>
          <w:szCs w:val="24"/>
        </w:rPr>
        <w:t xml:space="preserve">.2. </w:t>
      </w:r>
      <w:r w:rsidRPr="00E6452E">
        <w:rPr>
          <w:color w:val="000000"/>
          <w:szCs w:val="24"/>
        </w:rPr>
        <w:t>Jei Rangovas ilgiau nei 3 (tris) darbo dienas nuo Užsakovo kreipimosi neatsako,</w:t>
      </w:r>
      <w:r w:rsidRPr="00E6452E">
        <w:rPr>
          <w:rFonts w:eastAsia="Arial"/>
          <w:color w:val="000000"/>
          <w:szCs w:val="24"/>
        </w:rPr>
        <w:t xml:space="preserve"> nepradeda ir (ar) neištaiso Darbų defektų ar neatitaiso tiesioginės tokio Darbų defektų padarytos žalos garantiniu laikotarpiu per Užsakovo nurodytą protingą laiką, </w:t>
      </w:r>
      <w:r w:rsidRPr="00E6452E">
        <w:rPr>
          <w:color w:val="000000"/>
          <w:szCs w:val="24"/>
        </w:rPr>
        <w:t>Užsakovas turi teisę:</w:t>
      </w:r>
    </w:p>
    <w:p w14:paraId="3EBAD65C" w14:textId="4679D72E" w:rsidR="0052687F" w:rsidRPr="00E6452E" w:rsidRDefault="00000000" w:rsidP="00E6452E">
      <w:pPr>
        <w:tabs>
          <w:tab w:val="left" w:pos="0"/>
        </w:tabs>
        <w:spacing w:line="276" w:lineRule="auto"/>
        <w:jc w:val="both"/>
        <w:rPr>
          <w:szCs w:val="24"/>
        </w:rPr>
      </w:pPr>
      <w:r w:rsidRPr="00E6452E">
        <w:rPr>
          <w:color w:val="000000"/>
          <w:szCs w:val="24"/>
        </w:rPr>
        <w:t>8.</w:t>
      </w:r>
      <w:r w:rsidR="00FD6601">
        <w:rPr>
          <w:color w:val="000000"/>
          <w:szCs w:val="24"/>
        </w:rPr>
        <w:t>2</w:t>
      </w:r>
      <w:r w:rsidRPr="00E6452E">
        <w:rPr>
          <w:color w:val="000000"/>
          <w:szCs w:val="24"/>
        </w:rPr>
        <w:t>.2.1.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20BE5CFE" w14:textId="148D2960" w:rsidR="0052687F" w:rsidRPr="00E6452E" w:rsidRDefault="00000000" w:rsidP="00E6452E">
      <w:pPr>
        <w:tabs>
          <w:tab w:val="left" w:pos="0"/>
        </w:tabs>
        <w:spacing w:line="276" w:lineRule="auto"/>
        <w:jc w:val="both"/>
        <w:rPr>
          <w:szCs w:val="24"/>
        </w:rPr>
      </w:pPr>
      <w:r w:rsidRPr="00E6452E">
        <w:rPr>
          <w:color w:val="000000"/>
          <w:szCs w:val="24"/>
        </w:rPr>
        <w:t>8.</w:t>
      </w:r>
      <w:r w:rsidR="00FD6601">
        <w:rPr>
          <w:color w:val="000000"/>
          <w:szCs w:val="24"/>
        </w:rPr>
        <w:t>2</w:t>
      </w:r>
      <w:r w:rsidRPr="00E6452E">
        <w:rPr>
          <w:color w:val="000000"/>
          <w:szCs w:val="24"/>
        </w:rPr>
        <w:t xml:space="preserve">.2.2. jeigu Darbų defektų ar jų sąlygotos žalos neįmanoma pašalinti, Užsakovas turi teisę reikalauti sumažinti Sutarties kainą ir Rangovas privalo grąžinti permoką </w:t>
      </w:r>
      <w:r w:rsidRPr="00E6452E">
        <w:rPr>
          <w:rFonts w:eastAsia="Arial"/>
          <w:color w:val="000000"/>
          <w:szCs w:val="24"/>
        </w:rPr>
        <w:t>per 30 (trisdešimt) kalendorinių dienų nuo Rangovui nustatyto termino pašalinti Darbų trūkumus pabaigos, jeigu tai neprieštarauja VPĮ įtvirtintiems principams</w:t>
      </w:r>
      <w:r w:rsidRPr="00E6452E">
        <w:rPr>
          <w:color w:val="000000"/>
          <w:szCs w:val="24"/>
        </w:rPr>
        <w:t xml:space="preserve">; </w:t>
      </w:r>
    </w:p>
    <w:p w14:paraId="42024062" w14:textId="6DF89334" w:rsidR="0052687F" w:rsidRPr="00E6452E" w:rsidRDefault="00000000" w:rsidP="00E6452E">
      <w:pPr>
        <w:tabs>
          <w:tab w:val="left" w:pos="0"/>
        </w:tabs>
        <w:spacing w:line="276" w:lineRule="auto"/>
        <w:jc w:val="both"/>
        <w:rPr>
          <w:szCs w:val="24"/>
        </w:rPr>
      </w:pPr>
      <w:r w:rsidRPr="00E6452E">
        <w:rPr>
          <w:color w:val="000000"/>
          <w:szCs w:val="24"/>
        </w:rPr>
        <w:t>8.</w:t>
      </w:r>
      <w:r w:rsidR="00FD6601">
        <w:rPr>
          <w:color w:val="000000"/>
          <w:szCs w:val="24"/>
        </w:rPr>
        <w:t>2</w:t>
      </w:r>
      <w:r w:rsidRPr="00E6452E">
        <w:rPr>
          <w:color w:val="000000"/>
          <w:szCs w:val="24"/>
        </w:rPr>
        <w:t xml:space="preserve">.2.3. Sutarties kaina mažinama tokia suma, kiek sumažėja Darbų vertė Užsakovui dėl defektų ar jų sąlygotos žalos; </w:t>
      </w:r>
    </w:p>
    <w:p w14:paraId="7FE798DF" w14:textId="2EE88380" w:rsidR="0052687F" w:rsidRPr="00E6452E" w:rsidRDefault="00000000" w:rsidP="00E6452E">
      <w:pPr>
        <w:tabs>
          <w:tab w:val="left" w:pos="0"/>
        </w:tabs>
        <w:spacing w:line="276" w:lineRule="auto"/>
        <w:jc w:val="both"/>
        <w:rPr>
          <w:szCs w:val="24"/>
        </w:rPr>
      </w:pPr>
      <w:r w:rsidRPr="00E6452E">
        <w:rPr>
          <w:color w:val="000000"/>
          <w:szCs w:val="24"/>
        </w:rPr>
        <w:t>8.</w:t>
      </w:r>
      <w:r w:rsidR="00FD6601">
        <w:rPr>
          <w:color w:val="000000"/>
          <w:szCs w:val="24"/>
        </w:rPr>
        <w:t>2</w:t>
      </w:r>
      <w:r w:rsidRPr="00E6452E">
        <w:rPr>
          <w:color w:val="000000"/>
          <w:szCs w:val="24"/>
        </w:rPr>
        <w:t>.2</w:t>
      </w:r>
      <w:r w:rsidR="00FD6601">
        <w:rPr>
          <w:color w:val="000000"/>
          <w:szCs w:val="24"/>
        </w:rPr>
        <w:t>.4</w:t>
      </w:r>
      <w:r w:rsidRPr="00E6452E">
        <w:rPr>
          <w:color w:val="000000"/>
          <w:szCs w:val="24"/>
        </w:rPr>
        <w:t xml:space="preserve">. Rangovas privalo patenkinti Užsakovo pagal Bendrųjų sąlygų </w:t>
      </w:r>
      <w:r w:rsidR="00D069E2">
        <w:rPr>
          <w:color w:val="000000"/>
          <w:szCs w:val="24"/>
        </w:rPr>
        <w:t>8.2.2.1-8.2.2.3</w:t>
      </w:r>
      <w:r w:rsidRPr="00E6452E">
        <w:rPr>
          <w:color w:val="000000"/>
          <w:szCs w:val="24"/>
        </w:rPr>
        <w:t xml:space="preserve"> punktą pareikštą piniginį reikalavimą per 30 (trisdešimt) dienų arba per ilgesnį Užsakovo reikalavime nurodytą protingą terminą, taip pat sutvarkyti </w:t>
      </w:r>
      <w:r w:rsidR="00B4278E">
        <w:rPr>
          <w:color w:val="000000"/>
          <w:szCs w:val="24"/>
        </w:rPr>
        <w:t>darbų vietą</w:t>
      </w:r>
      <w:r w:rsidRPr="00E6452E">
        <w:rPr>
          <w:color w:val="000000"/>
          <w:szCs w:val="24"/>
        </w:rPr>
        <w:t xml:space="preserve"> per Užsakovo reikalavime nurodytą protingą technologiškai pagrįstą terminą; </w:t>
      </w:r>
    </w:p>
    <w:p w14:paraId="72E0A48F"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E6452E">
        <w:rPr>
          <w:rFonts w:eastAsia="Arial"/>
          <w:b/>
          <w:bCs/>
          <w:caps/>
          <w:color w:val="000000"/>
          <w:szCs w:val="24"/>
        </w:rPr>
        <w:lastRenderedPageBreak/>
        <w:t>9.</w:t>
      </w:r>
      <w:r w:rsidRPr="00E6452E">
        <w:rPr>
          <w:color w:val="000000"/>
          <w:szCs w:val="24"/>
        </w:rPr>
        <w:tab/>
      </w:r>
      <w:r w:rsidRPr="00E6452E">
        <w:rPr>
          <w:rFonts w:eastAsia="Arial"/>
          <w:b/>
          <w:bCs/>
          <w:caps/>
          <w:color w:val="000000"/>
          <w:szCs w:val="24"/>
        </w:rPr>
        <w:t>DARBŲ ATLIKIMO TERMINAI</w:t>
      </w:r>
    </w:p>
    <w:p w14:paraId="2F160467"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AB3A008" w14:textId="1FFAD366"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E6452E">
        <w:rPr>
          <w:rFonts w:eastAsia="Arial"/>
          <w:b/>
          <w:bCs/>
          <w:color w:val="000000"/>
          <w:szCs w:val="24"/>
        </w:rPr>
        <w:t>9.1.</w:t>
      </w:r>
      <w:r w:rsidRPr="00E6452E">
        <w:rPr>
          <w:color w:val="000000"/>
          <w:szCs w:val="24"/>
        </w:rPr>
        <w:tab/>
      </w:r>
      <w:r w:rsidRPr="00E6452E">
        <w:rPr>
          <w:rFonts w:eastAsia="Arial"/>
          <w:b/>
          <w:bCs/>
          <w:color w:val="000000"/>
          <w:szCs w:val="24"/>
        </w:rPr>
        <w:t xml:space="preserve">Darbų atlikimo terminai </w:t>
      </w:r>
    </w:p>
    <w:p w14:paraId="580F5116"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EA68E55"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9.1.1.</w:t>
      </w:r>
      <w:r w:rsidRPr="00E6452E">
        <w:rPr>
          <w:rFonts w:eastAsia="Arial"/>
          <w:color w:val="000000"/>
          <w:szCs w:val="24"/>
        </w:rPr>
        <w:tab/>
        <w:t xml:space="preserve">Rangovas privalo atlikti darbus laikydamasis terminų, nurodytų Specialiosiose sąlygose. </w:t>
      </w:r>
    </w:p>
    <w:p w14:paraId="3B34A1CF"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D3065C7"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bCs/>
          <w:color w:val="000000"/>
          <w:szCs w:val="24"/>
        </w:rPr>
        <w:t xml:space="preserve">9.2. </w:t>
      </w:r>
      <w:r w:rsidRPr="00E6452E">
        <w:rPr>
          <w:rFonts w:eastAsia="Arial"/>
          <w:b/>
          <w:color w:val="000000"/>
          <w:szCs w:val="24"/>
        </w:rPr>
        <w:t xml:space="preserve">Netesybos už </w:t>
      </w:r>
      <w:r w:rsidRPr="00E6452E">
        <w:rPr>
          <w:rFonts w:eastAsia="Arial"/>
          <w:b/>
          <w:bCs/>
          <w:color w:val="000000"/>
          <w:szCs w:val="24"/>
        </w:rPr>
        <w:t>Darbų atlikimo</w:t>
      </w:r>
      <w:r w:rsidRPr="00E6452E">
        <w:rPr>
          <w:rFonts w:eastAsia="Arial"/>
          <w:b/>
          <w:color w:val="000000"/>
          <w:szCs w:val="24"/>
        </w:rPr>
        <w:t xml:space="preserve"> terminų vėlavimą</w:t>
      </w:r>
    </w:p>
    <w:p w14:paraId="74BD6C7D" w14:textId="77777777" w:rsidR="0052687F" w:rsidRPr="00E6452E" w:rsidRDefault="0052687F" w:rsidP="00E6452E">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21F7F884" w14:textId="77777777" w:rsidR="0052687F" w:rsidRPr="00E6452E" w:rsidRDefault="00000000" w:rsidP="00E6452E">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sidRPr="00E6452E">
        <w:rPr>
          <w:rFonts w:eastAsia="Arial"/>
          <w:color w:val="000000"/>
          <w:szCs w:val="24"/>
        </w:rPr>
        <w:t>9.2.1.</w:t>
      </w:r>
      <w:r w:rsidRPr="00E6452E">
        <w:rPr>
          <w:rFonts w:eastAsia="Arial"/>
          <w:color w:val="000000"/>
          <w:szCs w:val="24"/>
        </w:rPr>
        <w:tab/>
        <w:t>Jeigu Rangovas vėluoja atlikti Darbus per terminus, nustatytus Specialiosiose sąlygose, Rangovui iki Darbų atlikimo dienos taikomos Specialiosiose sąlygose nurodyto dydžio netesybos.</w:t>
      </w:r>
    </w:p>
    <w:p w14:paraId="4105923B" w14:textId="3A80EA29" w:rsidR="0052687F" w:rsidRPr="00E6452E" w:rsidRDefault="00000000" w:rsidP="00E6452E">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sidRPr="00E6452E">
        <w:rPr>
          <w:rFonts w:eastAsia="Arial"/>
          <w:color w:val="000000"/>
          <w:szCs w:val="24"/>
        </w:rPr>
        <w:t>9.2.2.</w:t>
      </w:r>
      <w:r w:rsidRPr="00E6452E">
        <w:rPr>
          <w:rFonts w:eastAsia="Arial"/>
          <w:color w:val="000000"/>
          <w:szCs w:val="24"/>
        </w:rPr>
        <w:tab/>
        <w:t xml:space="preserve">Rangovui praleidus Darbų atlikimo terminus, netesybos skaičiuojamos nuo Darbų </w:t>
      </w:r>
      <w:r w:rsidR="00D21694">
        <w:rPr>
          <w:rFonts w:eastAsia="Arial"/>
          <w:color w:val="000000"/>
          <w:szCs w:val="24"/>
        </w:rPr>
        <w:t xml:space="preserve">ar jų </w:t>
      </w:r>
      <w:r w:rsidR="00D21694" w:rsidRPr="00D21694">
        <w:rPr>
          <w:rFonts w:eastAsia="Arial"/>
          <w:color w:val="000000"/>
          <w:szCs w:val="24"/>
        </w:rPr>
        <w:t xml:space="preserve">atitinkamo Užsakymo Darbų </w:t>
      </w:r>
      <w:r w:rsidRPr="00E6452E">
        <w:rPr>
          <w:rFonts w:eastAsia="Arial"/>
          <w:color w:val="000000"/>
          <w:szCs w:val="24"/>
        </w:rPr>
        <w:t xml:space="preserve">termino pabaigos (neįskaitytinai) iki Darbų </w:t>
      </w:r>
      <w:r w:rsidR="00D21694">
        <w:rPr>
          <w:rFonts w:eastAsia="Arial"/>
          <w:color w:val="000000"/>
          <w:szCs w:val="24"/>
        </w:rPr>
        <w:t xml:space="preserve">ar jų </w:t>
      </w:r>
      <w:r w:rsidR="00D21694" w:rsidRPr="00D21694">
        <w:rPr>
          <w:rFonts w:eastAsia="Arial"/>
          <w:color w:val="000000"/>
          <w:szCs w:val="24"/>
        </w:rPr>
        <w:t xml:space="preserve">atitinkamo Užsakymo Darbų </w:t>
      </w:r>
      <w:r w:rsidRPr="00E6452E">
        <w:rPr>
          <w:rFonts w:eastAsia="Arial"/>
          <w:color w:val="000000"/>
          <w:szCs w:val="24"/>
        </w:rPr>
        <w:t>atlikimo datos (įskaitytinai), nustatytos pagal Darbų perdavimo – priėmimo aktus.</w:t>
      </w:r>
    </w:p>
    <w:p w14:paraId="0DC7B6B5"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color w:val="000000"/>
          <w:szCs w:val="24"/>
        </w:rPr>
        <w:t xml:space="preserve">9.2.3. Jei Rangovui pagal šią Sutartį yra priskaičiuotos netesybos, Užsakovo už </w:t>
      </w:r>
      <w:r w:rsidRPr="00E6452E">
        <w:rPr>
          <w:rFonts w:eastAsia="Arial"/>
          <w:color w:val="000000"/>
          <w:szCs w:val="24"/>
        </w:rPr>
        <w:t>tinkamai atliktus Darbus</w:t>
      </w:r>
      <w:r w:rsidRPr="00E6452E">
        <w:rPr>
          <w:color w:val="000000"/>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41B8E5FE"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D5C0980" w14:textId="77777777" w:rsidR="0052687F" w:rsidRPr="00E6452E" w:rsidRDefault="00000000"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sidRPr="00E6452E">
        <w:rPr>
          <w:rFonts w:eastAsia="Arial"/>
          <w:b/>
          <w:bCs/>
          <w:caps/>
          <w:color w:val="000000"/>
          <w:szCs w:val="24"/>
        </w:rPr>
        <w:t>10.</w:t>
      </w:r>
      <w:r w:rsidRPr="00E6452E">
        <w:rPr>
          <w:rFonts w:eastAsia="Arial"/>
          <w:b/>
          <w:bCs/>
          <w:caps/>
          <w:color w:val="000000"/>
          <w:szCs w:val="24"/>
        </w:rPr>
        <w:tab/>
      </w:r>
      <w:r w:rsidRPr="00E6452E">
        <w:rPr>
          <w:rFonts w:eastAsia="Arial"/>
          <w:b/>
          <w:caps/>
          <w:color w:val="000000"/>
          <w:szCs w:val="24"/>
        </w:rPr>
        <w:t>Prievolių pagal Sutartį įvykdymo užtikrinimo būdai</w:t>
      </w:r>
    </w:p>
    <w:p w14:paraId="7EE57798" w14:textId="77777777" w:rsidR="0052687F" w:rsidRPr="00E6452E" w:rsidRDefault="0052687F" w:rsidP="00E645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442A0B6A" w14:textId="700DE0A5"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Specialiųjų sąlygų 10 skyriuje nurodytomis netesybomis.</w:t>
      </w:r>
    </w:p>
    <w:p w14:paraId="1C04AB77"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7A32B26B" w14:textId="77777777" w:rsidR="0052687F" w:rsidRPr="00E6452E" w:rsidRDefault="00000000"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E6452E">
        <w:rPr>
          <w:rFonts w:eastAsia="Arial"/>
          <w:b/>
          <w:bCs/>
          <w:caps/>
          <w:color w:val="000000"/>
          <w:szCs w:val="24"/>
        </w:rPr>
        <w:t>11.</w:t>
      </w:r>
      <w:r w:rsidRPr="00E6452E">
        <w:rPr>
          <w:rFonts w:eastAsia="Arial"/>
          <w:b/>
          <w:bCs/>
          <w:caps/>
          <w:color w:val="000000"/>
          <w:szCs w:val="24"/>
        </w:rPr>
        <w:tab/>
      </w:r>
      <w:r w:rsidRPr="00E6452E">
        <w:rPr>
          <w:rFonts w:eastAsia="Arial"/>
          <w:b/>
          <w:caps/>
          <w:color w:val="000000"/>
          <w:szCs w:val="24"/>
        </w:rPr>
        <w:t>Sutarties įvykdymo užtikrinimas (JEI TAIKOMA)</w:t>
      </w:r>
    </w:p>
    <w:p w14:paraId="05F3A9F0"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FCB016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sidRPr="00E6452E">
        <w:rPr>
          <w:rFonts w:eastAsia="Arial"/>
          <w:color w:val="000000"/>
          <w:szCs w:val="24"/>
          <w:shd w:val="clear" w:color="auto" w:fill="FFFFFF"/>
        </w:rPr>
        <w:t xml:space="preserve">11.1. Šio skyriaus nuostatos taikomos tuomet, jei Specialiosiose sąlygose numatyta, kad tinkamam Sutarties įvykdymui užtikrinti Rangovas turi pateikti </w:t>
      </w:r>
      <w:r w:rsidRPr="00E6452E">
        <w:rPr>
          <w:rFonts w:eastAsia="Cambria"/>
          <w:color w:val="000000"/>
          <w:szCs w:val="24"/>
          <w:shd w:val="clear" w:color="auto" w:fill="FFFFFF"/>
        </w:rPr>
        <w:t xml:space="preserve">pirmo pareikalavimo </w:t>
      </w:r>
      <w:r w:rsidRPr="00E6452E">
        <w:rPr>
          <w:rFonts w:eastAsia="Arial"/>
          <w:color w:val="000000"/>
          <w:szCs w:val="24"/>
          <w:shd w:val="clear" w:color="auto" w:fill="FFFFFF"/>
        </w:rPr>
        <w:t>banko garantiją arba draudimo bendrovės laidavimo draudimo raštą arba kitą Specialiosiose sąlygose nurodytą sutartinių įsipareigojimų įvykdymo užtikrinimą.</w:t>
      </w:r>
    </w:p>
    <w:p w14:paraId="5A02970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sidRPr="00E6452E">
        <w:rPr>
          <w:b/>
          <w:bCs/>
          <w:color w:val="000000"/>
          <w:szCs w:val="24"/>
        </w:rPr>
        <w:t>Pastaba.</w:t>
      </w:r>
      <w:r w:rsidRPr="00E6452E">
        <w:rPr>
          <w:color w:val="000000"/>
          <w:szCs w:val="24"/>
        </w:rPr>
        <w:t xml:space="preserve"> </w:t>
      </w:r>
      <w:r w:rsidRPr="00E6452E">
        <w:rPr>
          <w:rFonts w:eastAsia="Arial"/>
          <w:color w:val="000000"/>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3067C420" w14:textId="77777777" w:rsidR="0052687F" w:rsidRPr="00E6452E" w:rsidRDefault="00000000" w:rsidP="00E6452E">
      <w:pPr>
        <w:tabs>
          <w:tab w:val="left" w:pos="567"/>
        </w:tabs>
        <w:spacing w:line="276" w:lineRule="auto"/>
        <w:jc w:val="both"/>
        <w:rPr>
          <w:rFonts w:eastAsia="Cambria"/>
          <w:szCs w:val="24"/>
        </w:rPr>
      </w:pPr>
      <w:r w:rsidRPr="00E6452E">
        <w:rPr>
          <w:rFonts w:eastAsia="Cambria"/>
          <w:color w:val="000000"/>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sidRPr="00E6452E">
        <w:rPr>
          <w:rFonts w:eastAsia="Cambria"/>
          <w:color w:val="000000"/>
          <w:szCs w:val="24"/>
        </w:rPr>
        <w:t>kartu su draudimo bendrovės laidavimo draudimo raštu turi būti pateiktas ir pasirašytas draudimo liudijimas (polisas) bei dokumentas, įrodantis, kad draudimo įmoka už išduotą laidavimo draudimo raštą yra sumokėta</w:t>
      </w:r>
      <w:r w:rsidRPr="00E6452E">
        <w:rPr>
          <w:rFonts w:eastAsia="Cambria"/>
          <w:color w:val="000000"/>
          <w:szCs w:val="24"/>
          <w:shd w:val="clear" w:color="auto" w:fill="FFFFFF"/>
        </w:rPr>
        <w:t xml:space="preserve">), atitinkantį Bendrųjų sąlygų 11 skyriuje nurodytas sąlygas, per Specialiosiose sąlygose nustatytą terminą (toliau – </w:t>
      </w:r>
      <w:r w:rsidRPr="00E6452E">
        <w:rPr>
          <w:rFonts w:eastAsia="Cambria"/>
          <w:b/>
          <w:bCs/>
          <w:color w:val="000000"/>
          <w:szCs w:val="24"/>
          <w:shd w:val="clear" w:color="auto" w:fill="FFFFFF"/>
        </w:rPr>
        <w:t>Sutarties įvykdymo užtikrinimas</w:t>
      </w:r>
      <w:r w:rsidRPr="00E6452E">
        <w:rPr>
          <w:rFonts w:eastAsia="Cambria"/>
          <w:color w:val="000000"/>
          <w:szCs w:val="24"/>
          <w:shd w:val="clear" w:color="auto" w:fill="FFFFFF"/>
        </w:rPr>
        <w:t>).</w:t>
      </w:r>
    </w:p>
    <w:p w14:paraId="17DBD366"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lastRenderedPageBreak/>
        <w:t xml:space="preserve">11.3. Jei </w:t>
      </w:r>
      <w:r w:rsidRPr="00E6452E">
        <w:rPr>
          <w:rFonts w:eastAsia="Cambria"/>
          <w:color w:val="000000"/>
          <w:szCs w:val="24"/>
          <w:shd w:val="clear" w:color="auto" w:fill="FFFFFF"/>
        </w:rPr>
        <w:t>Rangovas</w:t>
      </w:r>
      <w:r w:rsidRPr="00E6452E">
        <w:rPr>
          <w:color w:val="000000"/>
          <w:szCs w:val="24"/>
        </w:rPr>
        <w:t xml:space="preserve"> nepateikia Užsakovui Sutartyje nustatytos vertės Sutarties įvykdymo užtikrinimo per Sutartyje nustatytą terminą, laikoma, kad </w:t>
      </w:r>
      <w:r w:rsidRPr="00E6452E">
        <w:rPr>
          <w:rFonts w:eastAsia="Cambria"/>
          <w:color w:val="000000"/>
          <w:szCs w:val="24"/>
          <w:shd w:val="clear" w:color="auto" w:fill="FFFFFF"/>
        </w:rPr>
        <w:t>Rangovas</w:t>
      </w:r>
      <w:r w:rsidRPr="00E6452E">
        <w:rPr>
          <w:color w:val="000000"/>
          <w:szCs w:val="24"/>
        </w:rPr>
        <w:t xml:space="preserve"> atsisakė sudaryti Sutartį o Užsakovas įgyja teisę pasinaudoti pasiūlymo galiojimo užtikrinimu patirtų išlaidų ir nuostolių kompensavimui ir VPĮ nustatyta tvarka pasiūlyti sudaryti Sutartį kitam rangovui.</w:t>
      </w:r>
    </w:p>
    <w:p w14:paraId="6749A660"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11.4. Prieš pateikdamas Sutarties įvykdymo užtikrinimą, </w:t>
      </w:r>
      <w:r w:rsidRPr="00E6452E">
        <w:rPr>
          <w:rFonts w:eastAsia="Cambria"/>
          <w:color w:val="000000"/>
          <w:szCs w:val="24"/>
          <w:shd w:val="clear" w:color="auto" w:fill="FFFFFF"/>
        </w:rPr>
        <w:t>Rangovas</w:t>
      </w:r>
      <w:r w:rsidRPr="00E6452E">
        <w:rPr>
          <w:color w:val="000000"/>
          <w:szCs w:val="24"/>
        </w:rPr>
        <w:t xml:space="preserve"> gali prašyti Užsakovo patvirtinti, kad Užsakovas sutinka priimti </w:t>
      </w:r>
      <w:r w:rsidRPr="00E6452E">
        <w:rPr>
          <w:rFonts w:eastAsia="Cambria"/>
          <w:color w:val="000000"/>
          <w:szCs w:val="24"/>
          <w:shd w:val="clear" w:color="auto" w:fill="FFFFFF"/>
        </w:rPr>
        <w:t>Rangov</w:t>
      </w:r>
      <w:r w:rsidRPr="00E6452E">
        <w:rPr>
          <w:color w:val="000000"/>
          <w:szCs w:val="24"/>
        </w:rPr>
        <w:t xml:space="preserve">o siūlomą Sutarties įvykdymo užtikrinimą. Tokiu atveju, Užsakovas privalo atsakyti </w:t>
      </w:r>
      <w:r w:rsidRPr="00E6452E">
        <w:rPr>
          <w:rFonts w:eastAsia="Cambria"/>
          <w:color w:val="000000"/>
          <w:szCs w:val="24"/>
          <w:shd w:val="clear" w:color="auto" w:fill="FFFFFF"/>
        </w:rPr>
        <w:t>Rangov</w:t>
      </w:r>
      <w:r w:rsidRPr="00E6452E">
        <w:rPr>
          <w:color w:val="000000"/>
          <w:szCs w:val="24"/>
        </w:rPr>
        <w:t xml:space="preserve">ui ne vėliau kaip per 3 (tris) darbo dienas nuo </w:t>
      </w:r>
      <w:r w:rsidRPr="00E6452E">
        <w:rPr>
          <w:rFonts w:eastAsia="Cambria"/>
          <w:color w:val="000000"/>
          <w:szCs w:val="24"/>
          <w:shd w:val="clear" w:color="auto" w:fill="FFFFFF"/>
        </w:rPr>
        <w:t>Rangov</w:t>
      </w:r>
      <w:r w:rsidRPr="00E6452E">
        <w:rPr>
          <w:color w:val="000000"/>
          <w:szCs w:val="24"/>
        </w:rPr>
        <w:t>o prašymo gavimo dienos.</w:t>
      </w:r>
    </w:p>
    <w:p w14:paraId="0F80A52B"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11.5. Sutarties įvykdymo užtikrinime bankas (draudimo bendrovė) privalo neatšaukiamai ir besąlygiškai įsipareigoti ne vėliau kaip per 15 (penkiolika) kalendorinių dienų nuo Užsakovo raštiško pranešimo apie </w:t>
      </w:r>
      <w:r w:rsidRPr="00E6452E">
        <w:rPr>
          <w:rFonts w:eastAsia="Cambria"/>
          <w:color w:val="000000"/>
          <w:szCs w:val="24"/>
          <w:shd w:val="clear" w:color="auto" w:fill="FFFFFF"/>
        </w:rPr>
        <w:t>Rangovo</w:t>
      </w:r>
      <w:r w:rsidRPr="00E6452E">
        <w:rPr>
          <w:color w:val="000000"/>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554D1280"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sidRPr="00E6452E">
        <w:rPr>
          <w:rFonts w:eastAsia="Cambria"/>
          <w:color w:val="000000"/>
          <w:szCs w:val="24"/>
          <w:shd w:val="clear" w:color="auto" w:fill="FFFFFF"/>
        </w:rPr>
        <w:t>Rangovas</w:t>
      </w:r>
      <w:r w:rsidRPr="00E6452E">
        <w:rPr>
          <w:color w:val="000000"/>
          <w:szCs w:val="24"/>
        </w:rPr>
        <w:t xml:space="preserve"> iš dalies ar visiškai neįvykdė Sutarties ir (arba) ji buvo nutraukta dėl </w:t>
      </w:r>
      <w:r w:rsidRPr="00E6452E">
        <w:rPr>
          <w:rFonts w:eastAsia="Cambria"/>
          <w:color w:val="000000"/>
          <w:szCs w:val="24"/>
          <w:shd w:val="clear" w:color="auto" w:fill="FFFFFF"/>
        </w:rPr>
        <w:t>Rangov</w:t>
      </w:r>
      <w:r w:rsidRPr="00E6452E">
        <w:rPr>
          <w:color w:val="000000"/>
          <w:szCs w:val="24"/>
        </w:rPr>
        <w:t xml:space="preserve">o kaltės. Užsakovas neįsipareigoja įrodyti realiai patirtų nuostolių ir </w:t>
      </w:r>
      <w:r w:rsidRPr="00E6452E">
        <w:rPr>
          <w:rFonts w:eastAsia="Cambria"/>
          <w:color w:val="000000"/>
          <w:szCs w:val="24"/>
          <w:shd w:val="clear" w:color="auto" w:fill="FFFFFF"/>
        </w:rPr>
        <w:t>Rangovas</w:t>
      </w:r>
      <w:r w:rsidRPr="00E6452E">
        <w:rPr>
          <w:color w:val="000000"/>
          <w:szCs w:val="24"/>
        </w:rPr>
        <w:t>, pasirašydamas Sutartį ir pateikdamas Sutarties įvykdymo užtikrinimą, patvirtina, kad Sutarties įvykdymo užtikrinimo suma laikytina minimaliais neįrodinėjamais Užsakovo nuostoliais.</w:t>
      </w:r>
    </w:p>
    <w:p w14:paraId="08CB94F7"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11.7. Sutarties įvykdymo užtikrinimas turi įsigalioti ne vėliau negu jo pateikimo Užsakovui dieną.</w:t>
      </w:r>
    </w:p>
    <w:p w14:paraId="051E80C1"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11.8. Sutarties įvykdymo užtikrinimo suma turi būti nurodoma ir išmokama eurais.</w:t>
      </w:r>
    </w:p>
    <w:p w14:paraId="7E3E285A"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11.9. Sutarties įvykdymo užtikrinimas turi būti surašytas lietuvių arba kita kalba (esant Užsakovo prašymui, turi būti pateiktas vertimas į lietuvių kalbą).</w:t>
      </w:r>
    </w:p>
    <w:p w14:paraId="319F0666"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11.10. Sutarties įvykdymo užtikrinime nurodytas jo galiojimo terminas turi būti ne trumpesnis nei nurodytas Specialiosiose sąlygose.</w:t>
      </w:r>
    </w:p>
    <w:p w14:paraId="3CC53AB7"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11.11. Jeigu Darbų atlikimo trukmė yra ilgesnė nei 1 (vieneri) metai, </w:t>
      </w:r>
      <w:r w:rsidRPr="00E6452E">
        <w:rPr>
          <w:rFonts w:eastAsia="Cambria"/>
          <w:color w:val="000000"/>
          <w:szCs w:val="24"/>
          <w:shd w:val="clear" w:color="auto" w:fill="FFFFFF"/>
        </w:rPr>
        <w:t>Rangovas</w:t>
      </w:r>
      <w:r w:rsidRPr="00E6452E">
        <w:rPr>
          <w:color w:val="000000"/>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56A5924"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11.12. Jeigu Sutartyje nustatytomis sąlygomis </w:t>
      </w:r>
      <w:r w:rsidRPr="00E6452E">
        <w:rPr>
          <w:rFonts w:eastAsia="Arial"/>
          <w:color w:val="000000"/>
          <w:szCs w:val="24"/>
        </w:rPr>
        <w:t>Darbų atlikimo</w:t>
      </w:r>
      <w:r w:rsidRPr="00E6452E">
        <w:rPr>
          <w:color w:val="000000"/>
          <w:szCs w:val="24"/>
        </w:rPr>
        <w:t xml:space="preserve"> terminas yra pratęsiamas arba nukeliamas dėl Sutarties sustabdymo, arba atlikti Darbus arba taisyti </w:t>
      </w:r>
      <w:r w:rsidRPr="00E6452E">
        <w:rPr>
          <w:rFonts w:eastAsia="Arial"/>
          <w:color w:val="000000"/>
          <w:szCs w:val="24"/>
        </w:rPr>
        <w:t>Darbų</w:t>
      </w:r>
      <w:r w:rsidRPr="00E6452E">
        <w:rPr>
          <w:color w:val="000000"/>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0BEAB20B"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11.13. </w:t>
      </w:r>
      <w:r w:rsidRPr="00E6452E">
        <w:rPr>
          <w:rFonts w:eastAsia="Cambria"/>
          <w:color w:val="000000"/>
          <w:szCs w:val="24"/>
          <w:shd w:val="clear" w:color="auto" w:fill="FFFFFF"/>
        </w:rPr>
        <w:t>Rangovui</w:t>
      </w:r>
      <w:r w:rsidRPr="00E6452E">
        <w:rPr>
          <w:color w:val="000000"/>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45BCFC21" w14:textId="77777777" w:rsidR="0052687F" w:rsidRPr="00E6452E" w:rsidRDefault="00000000" w:rsidP="00E6452E">
      <w:pPr>
        <w:tabs>
          <w:tab w:val="left" w:pos="567"/>
        </w:tabs>
        <w:spacing w:line="276" w:lineRule="auto"/>
        <w:jc w:val="both"/>
        <w:rPr>
          <w:szCs w:val="24"/>
        </w:rPr>
      </w:pPr>
      <w:r w:rsidRPr="00E6452E">
        <w:rPr>
          <w:color w:val="000000"/>
          <w:szCs w:val="24"/>
        </w:rPr>
        <w:t xml:space="preserve">11.14. Užsakovas nepriima Sutarties įvykdymo užtikrinimo ir (ar) laiko jį negaliojančiu, ir (ar) kreipiasi į </w:t>
      </w:r>
      <w:r w:rsidRPr="00E6452E">
        <w:rPr>
          <w:rFonts w:eastAsia="Cambria"/>
          <w:color w:val="000000"/>
          <w:szCs w:val="24"/>
          <w:shd w:val="clear" w:color="auto" w:fill="FFFFFF"/>
        </w:rPr>
        <w:t>Rangov</w:t>
      </w:r>
      <w:r w:rsidRPr="00E6452E">
        <w:rPr>
          <w:color w:val="000000"/>
          <w:szCs w:val="24"/>
        </w:rPr>
        <w:t xml:space="preserve">ą dėl naujo Sutarties įvykdymo užtikrinimo pateikimo Užsakovui, o </w:t>
      </w:r>
      <w:r w:rsidRPr="00E6452E">
        <w:rPr>
          <w:rFonts w:eastAsia="Cambria"/>
          <w:color w:val="000000"/>
          <w:szCs w:val="24"/>
          <w:shd w:val="clear" w:color="auto" w:fill="FFFFFF"/>
        </w:rPr>
        <w:t>Rangovas</w:t>
      </w:r>
      <w:r w:rsidRPr="00E6452E">
        <w:rPr>
          <w:color w:val="000000"/>
          <w:szCs w:val="24"/>
        </w:rPr>
        <w:t xml:space="preserve"> privalo Sutarties įvykdymo užtikrinimą pateikti per trumpiausiai įmanomą terminą, jei Sutarties </w:t>
      </w:r>
      <w:r w:rsidRPr="00E6452E">
        <w:rPr>
          <w:color w:val="000000"/>
          <w:szCs w:val="24"/>
        </w:rPr>
        <w:lastRenderedPageBreak/>
        <w:t>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7E21574D"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11.15. Jei </w:t>
      </w:r>
      <w:r w:rsidRPr="00E6452E">
        <w:rPr>
          <w:rFonts w:eastAsia="Cambria"/>
          <w:color w:val="000000"/>
          <w:szCs w:val="24"/>
          <w:shd w:val="clear" w:color="auto" w:fill="FFFFFF"/>
        </w:rPr>
        <w:t>Rangovas</w:t>
      </w:r>
      <w:r w:rsidRPr="00E6452E">
        <w:rPr>
          <w:color w:val="000000"/>
          <w:szCs w:val="24"/>
        </w:rPr>
        <w:t xml:space="preserve"> pažeidžia Sutartimi nustatytus įsipareigojimus, dalinai ar visiškai įsipareigojimų nevykdo (ar juos vykdo ne pagal Sutarties sąlygas), Užsakovas gali pasinaudoti Sutarties įvykdymo užtikrinimu. </w:t>
      </w:r>
      <w:r w:rsidRPr="00E6452E">
        <w:rPr>
          <w:rFonts w:eastAsia="Cambria"/>
          <w:color w:val="000000"/>
          <w:szCs w:val="24"/>
          <w:shd w:val="clear" w:color="auto" w:fill="FFFFFF"/>
        </w:rPr>
        <w:t>Rangovas</w:t>
      </w:r>
      <w:r w:rsidRPr="00E6452E">
        <w:rPr>
          <w:color w:val="000000"/>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601F1297"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11.16. Užsakovas gali pasinaudoti Sutarties įvykdymo užtikrinimu, esant bet kuriai iš žemiau nurodytų aplinkybių:</w:t>
      </w:r>
    </w:p>
    <w:p w14:paraId="2319212B"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11.16.1. </w:t>
      </w:r>
      <w:r w:rsidRPr="00E6452E">
        <w:rPr>
          <w:rFonts w:eastAsia="Cambria"/>
          <w:color w:val="000000"/>
          <w:szCs w:val="24"/>
          <w:shd w:val="clear" w:color="auto" w:fill="FFFFFF"/>
        </w:rPr>
        <w:t>Rangovas</w:t>
      </w:r>
      <w:r w:rsidRPr="00E6452E">
        <w:rPr>
          <w:color w:val="000000"/>
          <w:szCs w:val="24"/>
        </w:rPr>
        <w:t xml:space="preserve"> neįvykdė, nevykdo arba netinkamai vykdo savo įsipareigojimus pagal Sutartį;</w:t>
      </w:r>
    </w:p>
    <w:p w14:paraId="161A4132"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11.16.2. </w:t>
      </w:r>
      <w:r w:rsidRPr="00E6452E">
        <w:rPr>
          <w:rFonts w:eastAsia="Cambria"/>
          <w:color w:val="000000"/>
          <w:szCs w:val="24"/>
          <w:shd w:val="clear" w:color="auto" w:fill="FFFFFF"/>
        </w:rPr>
        <w:t>Rangovas</w:t>
      </w:r>
      <w:r w:rsidRPr="00E6452E">
        <w:rPr>
          <w:color w:val="000000"/>
          <w:szCs w:val="24"/>
        </w:rPr>
        <w:t xml:space="preserve"> per protingai nustatytą laikotarpį neįvykdo Užsakovo nurodymo ištaisyti </w:t>
      </w:r>
      <w:r w:rsidRPr="00E6452E">
        <w:rPr>
          <w:rFonts w:eastAsia="Arial"/>
          <w:color w:val="000000"/>
          <w:szCs w:val="24"/>
        </w:rPr>
        <w:t>Darbų</w:t>
      </w:r>
      <w:r w:rsidRPr="00E6452E">
        <w:rPr>
          <w:color w:val="000000"/>
          <w:szCs w:val="24"/>
        </w:rPr>
        <w:t xml:space="preserve"> trūkumus;</w:t>
      </w:r>
    </w:p>
    <w:p w14:paraId="0843D516"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11.16.3. jei dėl bet kokių </w:t>
      </w:r>
      <w:r w:rsidRPr="00E6452E">
        <w:rPr>
          <w:rFonts w:eastAsia="Cambria"/>
          <w:color w:val="000000"/>
          <w:szCs w:val="24"/>
          <w:shd w:val="clear" w:color="auto" w:fill="FFFFFF"/>
        </w:rPr>
        <w:t>Rangovo</w:t>
      </w:r>
      <w:r w:rsidRPr="00E6452E">
        <w:rPr>
          <w:color w:val="000000"/>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2D527021"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 xml:space="preserve">11.16.4. </w:t>
      </w:r>
      <w:r w:rsidRPr="00E6452E">
        <w:rPr>
          <w:rFonts w:eastAsia="Cambria"/>
          <w:color w:val="000000"/>
          <w:szCs w:val="24"/>
          <w:shd w:val="clear" w:color="auto" w:fill="FFFFFF"/>
        </w:rPr>
        <w:t>Rangovas</w:t>
      </w:r>
      <w:r w:rsidRPr="00E6452E">
        <w:rPr>
          <w:color w:val="000000"/>
          <w:szCs w:val="24"/>
        </w:rPr>
        <w:t xml:space="preserve"> be pateisinamos priežasties (ne Sutartyje nustatytais atvejais) vienašališkai nutraukia Sutartį.</w:t>
      </w:r>
    </w:p>
    <w:p w14:paraId="4EA4723C" w14:textId="77777777" w:rsidR="0052687F" w:rsidRPr="00E6452E" w:rsidRDefault="0052687F" w:rsidP="00E6452E">
      <w:pPr>
        <w:tabs>
          <w:tab w:val="left" w:pos="567"/>
        </w:tabs>
        <w:spacing w:line="276" w:lineRule="auto"/>
        <w:jc w:val="both"/>
        <w:textAlignment w:val="baseline"/>
        <w:rPr>
          <w:szCs w:val="24"/>
        </w:rPr>
      </w:pPr>
    </w:p>
    <w:p w14:paraId="15BF563E" w14:textId="77777777" w:rsidR="0052687F" w:rsidRPr="00E6452E" w:rsidRDefault="00000000" w:rsidP="00E6452E">
      <w:pPr>
        <w:tabs>
          <w:tab w:val="left" w:pos="0"/>
        </w:tabs>
        <w:spacing w:line="276" w:lineRule="auto"/>
        <w:jc w:val="center"/>
        <w:textAlignment w:val="baseline"/>
        <w:rPr>
          <w:b/>
          <w:bCs/>
          <w:szCs w:val="24"/>
        </w:rPr>
      </w:pPr>
      <w:r w:rsidRPr="00E6452E">
        <w:rPr>
          <w:b/>
          <w:bCs/>
          <w:color w:val="000000"/>
          <w:szCs w:val="24"/>
        </w:rPr>
        <w:t>12. DRAUDIMAS (jei taikoma)</w:t>
      </w:r>
    </w:p>
    <w:p w14:paraId="685C5852" w14:textId="77777777" w:rsidR="0052687F" w:rsidRPr="00E6452E" w:rsidRDefault="0052687F" w:rsidP="00E6452E">
      <w:pPr>
        <w:tabs>
          <w:tab w:val="left" w:pos="0"/>
        </w:tabs>
        <w:spacing w:line="276" w:lineRule="auto"/>
        <w:jc w:val="center"/>
        <w:textAlignment w:val="baseline"/>
        <w:rPr>
          <w:b/>
          <w:bCs/>
          <w:szCs w:val="24"/>
        </w:rPr>
      </w:pPr>
    </w:p>
    <w:p w14:paraId="31194C5D"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12.1. Rangovas, turintis elektros įrenginių įrengimo veiklos atestatą ir pagal Sutartį vykdantis elektros įrenginių įrengimo veiklą, visą šios veiklos vykdymo laikotarpį privalo turėti galiojantį profesinės civilinės atsakomybės draudimą, atitinkantį Lietuvos Respublikos energetikos įstatymo 22¹ straipsnio reikalavimus.</w:t>
      </w:r>
    </w:p>
    <w:p w14:paraId="32936AB8"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12.2. Kiekvienas Rangovo pasitelktas jungtinės veiklos partneris, subrangovas ar kitas ūkio subjektas, kuris savarankiškai vykdys elektros įrenginių įrengimo veiklą ir pagal teisės aktus privalo turėti šios veiklos atestatą, privalo turėti savo vardu išduotą galiojantį profesinės civilinės atsakomybės draudimą arba teisės aktuose leidžiamą lygiavertį draudimo dokumentą.</w:t>
      </w:r>
    </w:p>
    <w:p w14:paraId="5C71F400"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12.3. Prieš pradėdamas elektros įrenginių įrengimo darbus Rangovas pateikia Užsakovui savo ir Bendrųjų sąlygų 12.2 punkte nurodytų asmenų galiojančių draudimo liudijimų (polisų) kopijas ir, jeigu draudimo įmokos sumokėjimas nėra matomas iš draudimo dokumento, draudimo įmokos sumokėjimą patvirtinančius dokumentus.</w:t>
      </w:r>
    </w:p>
    <w:p w14:paraId="1AAA9811"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12.4. Jeigu draudimo įmoka mokama dalimis, Rangovas ne vėliau kaip per 3 darbo dienas nuo kiekvienos draudimo įmokos sumokėjimo termino pateikia Užsakovui jos sumokėjimą patvirtinantį dokumentą.</w:t>
      </w:r>
    </w:p>
    <w:p w14:paraId="1D988584"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 xml:space="preserve">12.5. Jeigu draudimo sutartis baigiasi Sutarties vykdymo laikotarpiu, Rangovas privalo užtikrinti nepertraukiamą draudimo apsaugą ir ne vėliau kaip paskutinę darbo dieną iki galiojančios draudimo </w:t>
      </w:r>
      <w:r w:rsidRPr="004425D9">
        <w:rPr>
          <w:color w:val="000000"/>
          <w:szCs w:val="24"/>
        </w:rPr>
        <w:lastRenderedPageBreak/>
        <w:t>sutarties pabaigos pateikti Užsakovui jos pratęsimą arba naujos draudimo sutarties sudarymą patvirtinančius dokumentus.</w:t>
      </w:r>
    </w:p>
    <w:p w14:paraId="7F46DB69"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12.6. Rangovas neturi teisės pradėti arba tęsti elektros įrenginių įrengimo darbų, jeigu Rangovas arba tokius darbus vykdantis Bendrųjų sąlygų 12.2 punkte nurodytas asmuo neturi galiojančio draudimo. Dėl šios priežasties sustabdžius Darbus, Rangovui nesuteikiama teisė pratęsti Darbų atlikimo terminų ar reikalauti papildomo atlyginimo.</w:t>
      </w:r>
    </w:p>
    <w:p w14:paraId="5C5C4FC4" w14:textId="77777777" w:rsidR="004425D9" w:rsidRPr="004425D9" w:rsidRDefault="004425D9" w:rsidP="004425D9">
      <w:pPr>
        <w:tabs>
          <w:tab w:val="left" w:pos="0"/>
        </w:tabs>
        <w:spacing w:line="276" w:lineRule="auto"/>
        <w:jc w:val="both"/>
        <w:textAlignment w:val="baseline"/>
        <w:rPr>
          <w:color w:val="000000"/>
          <w:szCs w:val="24"/>
        </w:rPr>
      </w:pPr>
      <w:r w:rsidRPr="004425D9">
        <w:rPr>
          <w:color w:val="000000"/>
          <w:szCs w:val="24"/>
        </w:rPr>
        <w:t>12.7. Draudimo apsauga ir draudiko išmokėta draudimo išmoka neapriboja Rangovo atsakomybės pagal Sutartį. Jeigu draudimo išmokos nepakanka padarytai žalai atlyginti, likusią žalą atlygina Rangovas.</w:t>
      </w:r>
    </w:p>
    <w:p w14:paraId="6505102C" w14:textId="77777777" w:rsidR="0052687F" w:rsidRPr="00E6452E" w:rsidRDefault="0052687F" w:rsidP="00E6452E">
      <w:pPr>
        <w:tabs>
          <w:tab w:val="left" w:pos="0"/>
        </w:tabs>
        <w:spacing w:line="276" w:lineRule="auto"/>
        <w:ind w:firstLine="62"/>
        <w:jc w:val="both"/>
        <w:textAlignment w:val="baseline"/>
        <w:rPr>
          <w:b/>
          <w:bCs/>
          <w:szCs w:val="24"/>
        </w:rPr>
      </w:pPr>
    </w:p>
    <w:p w14:paraId="0E4A5323" w14:textId="77777777" w:rsidR="0052687F" w:rsidRPr="00E6452E" w:rsidRDefault="00000000" w:rsidP="00E6452E">
      <w:pPr>
        <w:keepNext/>
        <w:keepLines/>
        <w:tabs>
          <w:tab w:val="left" w:pos="567"/>
          <w:tab w:val="left" w:pos="851"/>
          <w:tab w:val="left" w:pos="992"/>
          <w:tab w:val="left" w:pos="1134"/>
        </w:tabs>
        <w:spacing w:line="276" w:lineRule="auto"/>
        <w:jc w:val="center"/>
        <w:rPr>
          <w:rFonts w:eastAsia="Cambria"/>
          <w:caps/>
          <w:szCs w:val="24"/>
          <w14:numSpacing w14:val="tabular"/>
        </w:rPr>
      </w:pPr>
      <w:r w:rsidRPr="00E6452E">
        <w:rPr>
          <w:rFonts w:eastAsia="Cambria"/>
          <w:b/>
          <w:bCs/>
          <w:caps/>
          <w:color w:val="000000"/>
          <w:szCs w:val="24"/>
          <w14:numSpacing w14:val="tabular"/>
        </w:rPr>
        <w:t>13. SUTARTIES KAINA IR JOS PERSKAIČIAVIMAS</w:t>
      </w:r>
    </w:p>
    <w:p w14:paraId="54640F73"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DB18F4A"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3FD2BB9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13.2. Pradinės sutarties vertė yra nurodyta Specialiosiose sąlygose.</w:t>
      </w:r>
    </w:p>
    <w:p w14:paraId="12724733"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452238BB"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13.4. Sutarties kainos peržiūra atliekama Specialiosiose sąlygose nustatyta tvarka.</w:t>
      </w:r>
    </w:p>
    <w:p w14:paraId="4CE74988"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5FFCB9F3" w14:textId="77777777" w:rsidR="0052687F" w:rsidRPr="00E6452E" w:rsidRDefault="00000000" w:rsidP="00E6452E">
      <w:pPr>
        <w:keepNext/>
        <w:keepLines/>
        <w:tabs>
          <w:tab w:val="left" w:pos="567"/>
          <w:tab w:val="left" w:pos="851"/>
          <w:tab w:val="left" w:pos="992"/>
          <w:tab w:val="left" w:pos="1134"/>
        </w:tabs>
        <w:spacing w:line="276" w:lineRule="auto"/>
        <w:jc w:val="center"/>
        <w:rPr>
          <w:rFonts w:eastAsia="Cambria"/>
          <w:b/>
          <w:bCs/>
          <w:caps/>
          <w:szCs w:val="24"/>
          <w14:numSpacing w14:val="tabular"/>
        </w:rPr>
      </w:pPr>
      <w:r w:rsidRPr="00E6452E">
        <w:rPr>
          <w:rFonts w:eastAsia="Cambria"/>
          <w:b/>
          <w:bCs/>
          <w:caps/>
          <w:color w:val="000000"/>
          <w:szCs w:val="24"/>
          <w14:numSpacing w14:val="tabular"/>
        </w:rPr>
        <w:t>14.</w:t>
      </w:r>
      <w:r w:rsidRPr="00E6452E">
        <w:rPr>
          <w:rFonts w:eastAsia="Cambria"/>
          <w:b/>
          <w:bCs/>
          <w:caps/>
          <w:color w:val="000000"/>
          <w:szCs w:val="24"/>
          <w14:numSpacing w14:val="tabular"/>
        </w:rPr>
        <w:tab/>
        <w:t>ATSISKAITYMO TVARKA</w:t>
      </w:r>
    </w:p>
    <w:p w14:paraId="678F5DB8" w14:textId="77777777" w:rsidR="0052687F" w:rsidRPr="00E6452E" w:rsidRDefault="0052687F" w:rsidP="00E6452E">
      <w:pPr>
        <w:tabs>
          <w:tab w:val="left" w:pos="567"/>
        </w:tabs>
        <w:spacing w:line="276" w:lineRule="auto"/>
        <w:jc w:val="both"/>
        <w:textAlignment w:val="baseline"/>
        <w:rPr>
          <w:szCs w:val="24"/>
        </w:rPr>
      </w:pPr>
    </w:p>
    <w:p w14:paraId="020B3C6E" w14:textId="7B95D1E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bCs/>
          <w:color w:val="000000"/>
          <w:szCs w:val="24"/>
        </w:rPr>
        <w:t>14.</w:t>
      </w:r>
      <w:r w:rsidR="0027472F">
        <w:rPr>
          <w:rFonts w:eastAsia="Arial"/>
          <w:b/>
          <w:bCs/>
          <w:color w:val="000000"/>
          <w:szCs w:val="24"/>
        </w:rPr>
        <w:t>1</w:t>
      </w:r>
      <w:r w:rsidRPr="00E6452E">
        <w:rPr>
          <w:rFonts w:eastAsia="Arial"/>
          <w:b/>
          <w:bCs/>
          <w:color w:val="000000"/>
          <w:szCs w:val="24"/>
        </w:rPr>
        <w:t>.</w:t>
      </w:r>
      <w:r w:rsidRPr="00E6452E">
        <w:rPr>
          <w:rFonts w:eastAsia="Arial"/>
          <w:b/>
          <w:bCs/>
          <w:color w:val="000000"/>
          <w:szCs w:val="24"/>
        </w:rPr>
        <w:tab/>
      </w:r>
      <w:r w:rsidRPr="00E6452E">
        <w:rPr>
          <w:rFonts w:eastAsia="Arial"/>
          <w:b/>
          <w:color w:val="000000"/>
          <w:szCs w:val="24"/>
        </w:rPr>
        <w:t>Mokėjimų tvarka</w:t>
      </w:r>
    </w:p>
    <w:p w14:paraId="041A009C"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496206F"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14.2.1.</w:t>
      </w:r>
      <w:r w:rsidRPr="00E6452E">
        <w:rPr>
          <w:rFonts w:eastAsia="Arial"/>
          <w:color w:val="000000"/>
          <w:szCs w:val="24"/>
        </w:rPr>
        <w:tab/>
      </w:r>
      <w:r w:rsidRPr="00E6452E">
        <w:rPr>
          <w:color w:val="000000"/>
          <w:szCs w:val="24"/>
        </w:rPr>
        <w:t xml:space="preserve">Rangovas išrašo Sąskaitą tik Šalims pasirašius </w:t>
      </w:r>
      <w:r w:rsidRPr="00E6452E">
        <w:rPr>
          <w:rFonts w:eastAsia="Arial"/>
          <w:color w:val="000000"/>
          <w:szCs w:val="24"/>
        </w:rPr>
        <w:t>Darbų</w:t>
      </w:r>
      <w:r w:rsidRPr="00E6452E">
        <w:rPr>
          <w:color w:val="000000"/>
          <w:szCs w:val="24"/>
        </w:rPr>
        <w:t xml:space="preserve"> perdavimo </w:t>
      </w:r>
      <w:r w:rsidRPr="00E6452E">
        <w:rPr>
          <w:rFonts w:eastAsia="Arial"/>
          <w:color w:val="000000"/>
          <w:szCs w:val="24"/>
        </w:rPr>
        <w:t xml:space="preserve">– </w:t>
      </w:r>
      <w:r w:rsidRPr="00E6452E">
        <w:rPr>
          <w:color w:val="000000"/>
          <w:szCs w:val="24"/>
        </w:rPr>
        <w:t>priėmimo aktą, jeigu kitaip nenumatyta Specialiosiose sąlygose</w:t>
      </w:r>
      <w:r w:rsidRPr="00E6452E">
        <w:rPr>
          <w:rFonts w:eastAsia="Arial"/>
          <w:color w:val="000000"/>
          <w:szCs w:val="24"/>
        </w:rPr>
        <w:t>:</w:t>
      </w:r>
    </w:p>
    <w:p w14:paraId="3E674943"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 xml:space="preserve">14.2.1.1. elektroninę </w:t>
      </w:r>
      <w:r w:rsidRPr="00E6452E">
        <w:rPr>
          <w:color w:val="000000"/>
          <w:szCs w:val="24"/>
        </w:rPr>
        <w:t>Sąskaitą</w:t>
      </w:r>
      <w:r w:rsidRPr="00E6452E">
        <w:rPr>
          <w:rFonts w:eastAsia="Arial"/>
          <w:color w:val="000000"/>
          <w:szCs w:val="24"/>
        </w:rPr>
        <w:t xml:space="preserve">, atitinkančią Europos elektroninių sąskaitų faktūrų standartą, kurio nuoroda paskelbta 2017 m. spalio 16 d. Komisijos įgyvendinimo sprendime </w:t>
      </w:r>
      <w:hyperlink r:id="rId13" w:tgtFrame="_blank" w:history="1">
        <w:r w:rsidR="0052687F" w:rsidRPr="00E6452E">
          <w:rPr>
            <w:rFonts w:eastAsia="Arial"/>
            <w:color w:val="467886" w:themeColor="hyperlink"/>
            <w:szCs w:val="24"/>
            <w:u w:val="single"/>
          </w:rPr>
          <w:t>(ES) 2017/1870</w:t>
        </w:r>
      </w:hyperlink>
      <w:r w:rsidRPr="00E6452E">
        <w:rPr>
          <w:rFonts w:eastAsia="Arial"/>
          <w:color w:val="000000"/>
          <w:szCs w:val="24"/>
        </w:rPr>
        <w:t xml:space="preserve"> dėl nuorodos į Europos elektroninių sąskaitų faktūrų standartą ir sintaksių sąrašo paskelbimo pagal Europos Parlamento ir Tarybos direktyvą </w:t>
      </w:r>
      <w:hyperlink r:id="rId14" w:tgtFrame="_blank" w:history="1">
        <w:r w:rsidR="0052687F" w:rsidRPr="00E6452E">
          <w:rPr>
            <w:rFonts w:eastAsia="Arial"/>
            <w:color w:val="467886" w:themeColor="hyperlink"/>
            <w:szCs w:val="24"/>
            <w:u w:val="single"/>
          </w:rPr>
          <w:t>2014/55/ES</w:t>
        </w:r>
      </w:hyperlink>
      <w:r w:rsidRPr="00E6452E">
        <w:rPr>
          <w:rFonts w:eastAsia="Arial"/>
          <w:color w:val="000000"/>
          <w:szCs w:val="24"/>
        </w:rPr>
        <w:t xml:space="preserve"> (toliau – Europos elektroninių sąskaitų faktūrų standartas), Rangovas gali pateikti pasirinktomis priemonėmis;</w:t>
      </w:r>
    </w:p>
    <w:p w14:paraId="1B725F24"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 xml:space="preserve">14.2.1.2. </w:t>
      </w:r>
      <w:r w:rsidRPr="00E6452E">
        <w:rPr>
          <w:rFonts w:eastAsia="Arial"/>
          <w:color w:val="000000"/>
          <w:szCs w:val="24"/>
        </w:rPr>
        <w:tab/>
        <w:t xml:space="preserve">Europos elektroninių sąskaitų faktūrų standarto neatitinkančią elektroninę </w:t>
      </w:r>
      <w:r w:rsidRPr="00E6452E">
        <w:rPr>
          <w:color w:val="000000"/>
          <w:szCs w:val="24"/>
        </w:rPr>
        <w:t>Sąskaitą</w:t>
      </w:r>
      <w:r w:rsidRPr="00E6452E">
        <w:rPr>
          <w:rFonts w:eastAsia="Arial"/>
          <w:color w:val="000000"/>
          <w:szCs w:val="24"/>
        </w:rPr>
        <w:t xml:space="preserve"> Rangovas gali teikti tik naudodamasis Sąskaitų administravimo bendrosios informacinės sistemos (toliau – </w:t>
      </w:r>
      <w:r w:rsidRPr="00E6452E">
        <w:rPr>
          <w:rFonts w:eastAsia="Arial"/>
          <w:b/>
          <w:bCs/>
          <w:color w:val="000000"/>
          <w:szCs w:val="24"/>
        </w:rPr>
        <w:t>SABIS</w:t>
      </w:r>
      <w:r w:rsidRPr="00E6452E">
        <w:rPr>
          <w:rFonts w:eastAsia="Arial"/>
          <w:color w:val="000000"/>
          <w:szCs w:val="24"/>
        </w:rPr>
        <w:t>) priemonėmis.</w:t>
      </w:r>
    </w:p>
    <w:p w14:paraId="0DB8ACB7"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color w:val="000000"/>
          <w:szCs w:val="24"/>
        </w:rPr>
        <w:t xml:space="preserve">14.2.2. Rangovo išrašomoje Sąskaitoje privalo būti nurodyta Sutarties ir Darbų perdavimo </w:t>
      </w:r>
      <w:r w:rsidRPr="00E6452E">
        <w:rPr>
          <w:rFonts w:eastAsia="Arial"/>
          <w:color w:val="000000"/>
          <w:szCs w:val="24"/>
        </w:rPr>
        <w:t xml:space="preserve">– </w:t>
      </w:r>
      <w:r w:rsidRPr="00E6452E">
        <w:rPr>
          <w:color w:val="000000"/>
          <w:szCs w:val="24"/>
        </w:rPr>
        <w:t xml:space="preserve">priėmimo akto numeris ir data (jeigu suteiktas, nurodomas konkretaus projekto kodas ir pavadinimas) bei Šalių atsakingų asmenų kontaktai. </w:t>
      </w:r>
    </w:p>
    <w:p w14:paraId="00C6AAA5" w14:textId="77777777" w:rsidR="0052687F" w:rsidRPr="00E6452E" w:rsidRDefault="00000000" w:rsidP="00E6452E">
      <w:pPr>
        <w:tabs>
          <w:tab w:val="left" w:pos="1134"/>
        </w:tabs>
        <w:suppressAutoHyphens/>
        <w:spacing w:line="276" w:lineRule="auto"/>
        <w:jc w:val="both"/>
        <w:textAlignment w:val="baseline"/>
        <w:rPr>
          <w:szCs w:val="24"/>
        </w:rPr>
      </w:pPr>
      <w:r w:rsidRPr="00E6452E">
        <w:rPr>
          <w:color w:val="000000"/>
          <w:szCs w:val="24"/>
        </w:rPr>
        <w:t>14.2.3. Tuo atveju, jei Rangovo pateikta Sąskaita neatitinka Bendrųjų sąlygų 14.2.2 punkto reikalavimų, Užsakovas tokią Sąskaitą grąžina tikslinti Rangovui.</w:t>
      </w:r>
    </w:p>
    <w:p w14:paraId="608D3E54"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 xml:space="preserve">14.2.4. </w:t>
      </w:r>
      <w:r w:rsidRPr="00E6452E">
        <w:rPr>
          <w:color w:val="000000"/>
          <w:szCs w:val="24"/>
        </w:rPr>
        <w:t>Užsakovas</w:t>
      </w:r>
      <w:r w:rsidRPr="00E6452E">
        <w:rPr>
          <w:rFonts w:eastAsia="Arial"/>
          <w:color w:val="000000"/>
          <w:szCs w:val="24"/>
        </w:rPr>
        <w:t xml:space="preserve"> elektronines sąskaitas faktūras priima ir apdoroja naudodamasis informacinės </w:t>
      </w:r>
      <w:r w:rsidRPr="00E6452E">
        <w:rPr>
          <w:rFonts w:eastAsia="Arial"/>
          <w:color w:val="000000"/>
          <w:szCs w:val="24"/>
        </w:rPr>
        <w:lastRenderedPageBreak/>
        <w:t xml:space="preserve">sistemos SABIS priemonėmis, išskyrus jeigu mobilizacijos, karo ar nepaprastosios padėties atveju yra informacinės sistemos SABIS pažeidimų, dėl kurių negalimas </w:t>
      </w:r>
      <w:r w:rsidRPr="00E6452E">
        <w:rPr>
          <w:color w:val="000000"/>
          <w:szCs w:val="24"/>
        </w:rPr>
        <w:t>Užsakov</w:t>
      </w:r>
      <w:r w:rsidRPr="00E6452E">
        <w:rPr>
          <w:rFonts w:eastAsia="Arial"/>
          <w:color w:val="000000"/>
          <w:szCs w:val="24"/>
        </w:rPr>
        <w:t>o ir Rangovo bendravimas ir keitimasis informacija naudojantis SABIS.</w:t>
      </w:r>
    </w:p>
    <w:p w14:paraId="11422298"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14.2.6.</w:t>
      </w:r>
      <w:r w:rsidRPr="00E6452E">
        <w:rPr>
          <w:color w:val="000000"/>
          <w:szCs w:val="24"/>
        </w:rPr>
        <w:t xml:space="preserve"> Užsakov</w:t>
      </w:r>
      <w:r w:rsidRPr="00E6452E">
        <w:rPr>
          <w:rFonts w:eastAsia="Arial"/>
          <w:color w:val="000000"/>
          <w:szCs w:val="24"/>
        </w:rPr>
        <w:t>as atlieka mokėjimus už faktiškai ir tinkamai atliktus Darbus Specialiosiose sąlygose nustatytais terminais.</w:t>
      </w:r>
    </w:p>
    <w:p w14:paraId="7BA8C5C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color w:val="000000"/>
          <w:szCs w:val="24"/>
        </w:rPr>
        <w:t xml:space="preserve">14.2.8. </w:t>
      </w:r>
      <w:r w:rsidRPr="00E6452E">
        <w:rPr>
          <w:rFonts w:eastAsia="Arial"/>
          <w:color w:val="000000"/>
          <w:szCs w:val="24"/>
        </w:rPr>
        <w:t xml:space="preserve">Už mokėjimų pagal Sutartį vėlavimus </w:t>
      </w:r>
      <w:r w:rsidRPr="00E6452E">
        <w:rPr>
          <w:color w:val="000000"/>
          <w:szCs w:val="24"/>
        </w:rPr>
        <w:t>Užsakov</w:t>
      </w:r>
      <w:r w:rsidRPr="00E6452E">
        <w:rPr>
          <w:rFonts w:eastAsia="Arial"/>
          <w:color w:val="000000"/>
          <w:szCs w:val="24"/>
        </w:rPr>
        <w:t>ui taikomos netesybos Specialiosiose sąlygose nustatyta tvarka.</w:t>
      </w:r>
    </w:p>
    <w:p w14:paraId="59FCB009"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rFonts w:eastAsia="Arial"/>
          <w:color w:val="000000"/>
          <w:szCs w:val="24"/>
        </w:rPr>
        <w:t xml:space="preserve">14.2.10. </w:t>
      </w:r>
      <w:r w:rsidRPr="00E6452E">
        <w:rPr>
          <w:color w:val="000000"/>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4DFA3E4F" w14:textId="4F74B064"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color w:val="000000"/>
          <w:szCs w:val="24"/>
        </w:rPr>
        <w:t xml:space="preserve">14.2.11. Jei PVM sumai, išskirtai Rangovo pateiktoje Užsakovui PVM sąskaitoje </w:t>
      </w:r>
      <w:r w:rsidRPr="00E6452E">
        <w:rPr>
          <w:rFonts w:eastAsia="Arial"/>
          <w:color w:val="000000"/>
          <w:szCs w:val="24"/>
        </w:rPr>
        <w:t>–</w:t>
      </w:r>
      <w:r w:rsidRPr="00E6452E">
        <w:rPr>
          <w:color w:val="000000"/>
          <w:szCs w:val="24"/>
        </w:rPr>
        <w:t xml:space="preserve"> faktūroje, jose nustatyta tvarka Užsakovas išskaito ir į valstybės biudžetą sumoka Rangovo PVM sąskaitoje faktūroje išskirtą PVM sumą ir Rangovui atsiskaito, pervesdamas sumą be PVM. Darbams, privalo būti išrašomos atskiros Sąskaitos.</w:t>
      </w:r>
    </w:p>
    <w:p w14:paraId="14352BE7"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rFonts w:eastAsia="Arial"/>
          <w:color w:val="000000"/>
          <w:szCs w:val="24"/>
        </w:rPr>
        <w:t xml:space="preserve">14.2.12. </w:t>
      </w:r>
      <w:r w:rsidRPr="00E6452E">
        <w:rPr>
          <w:color w:val="000000"/>
          <w:szCs w:val="24"/>
        </w:rPr>
        <w:t>Užsakovas neapmoka Rangovui už darbus, kurie nebuvo numatyti Sutartyje, ir kuriuos Rangovas atliko savavališkai be Užsakovo sutikimo.</w:t>
      </w:r>
    </w:p>
    <w:p w14:paraId="56E1F02B"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E6452E">
        <w:rPr>
          <w:color w:val="000000"/>
          <w:szCs w:val="24"/>
        </w:rPr>
        <w:t xml:space="preserve">14.2.13. </w:t>
      </w:r>
      <w:r w:rsidRPr="00E6452E">
        <w:rPr>
          <w:rFonts w:eastAsia="Arial"/>
          <w:color w:val="000000"/>
          <w:szCs w:val="24"/>
        </w:rPr>
        <w:t xml:space="preserve">Jeigu Šalys sudaro trišalį susitarimą su subrangovu dėl tiesioginio atsiskaitymo, </w:t>
      </w:r>
      <w:r w:rsidRPr="00E6452E">
        <w:rPr>
          <w:color w:val="000000"/>
          <w:szCs w:val="24"/>
        </w:rPr>
        <w:t>Užsakov</w:t>
      </w:r>
      <w:r w:rsidRPr="00E6452E">
        <w:rPr>
          <w:rFonts w:eastAsia="Arial"/>
          <w:color w:val="000000"/>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E6452E">
        <w:rPr>
          <w:color w:val="000000"/>
          <w:szCs w:val="24"/>
        </w:rPr>
        <w:t>Užsakov</w:t>
      </w:r>
      <w:r w:rsidRPr="00E6452E">
        <w:rPr>
          <w:rFonts w:eastAsia="Arial"/>
          <w:color w:val="000000"/>
          <w:szCs w:val="24"/>
        </w:rPr>
        <w:t>ui.</w:t>
      </w:r>
    </w:p>
    <w:p w14:paraId="34C784C1" w14:textId="401AD6B9" w:rsidR="0052687F" w:rsidRPr="00E6452E" w:rsidRDefault="00000000" w:rsidP="00E645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E6452E">
        <w:rPr>
          <w:rFonts w:eastAsia="Arial"/>
          <w:color w:val="000000"/>
          <w:szCs w:val="24"/>
        </w:rPr>
        <w:t xml:space="preserve">14.2.14. </w:t>
      </w:r>
      <w:r w:rsidRPr="00E6452E">
        <w:rPr>
          <w:color w:val="000000"/>
          <w:szCs w:val="24"/>
        </w:rPr>
        <w:t xml:space="preserve">Galutinis atsiskaitymas su Rangovu už atliktus Darbus yra atliekamas Sutartyje nustatyta tvarka, ir </w:t>
      </w:r>
      <w:r w:rsidR="0027472F" w:rsidRPr="0027472F">
        <w:rPr>
          <w:color w:val="000000"/>
          <w:szCs w:val="24"/>
        </w:rPr>
        <w:t>siejamas su paskutinio Užsakymo priėmimu ir visų dokumentų pateikimu</w:t>
      </w:r>
      <w:r w:rsidRPr="00E6452E">
        <w:rPr>
          <w:color w:val="000000"/>
          <w:szCs w:val="24"/>
        </w:rPr>
        <w:t xml:space="preserve"> bei sudarytas </w:t>
      </w:r>
      <w:r w:rsidR="00D01752">
        <w:rPr>
          <w:color w:val="000000"/>
          <w:szCs w:val="24"/>
        </w:rPr>
        <w:t>Darbų</w:t>
      </w:r>
      <w:r w:rsidRPr="00E6452E">
        <w:rPr>
          <w:color w:val="000000"/>
          <w:szCs w:val="24"/>
        </w:rPr>
        <w:t xml:space="preserve"> perdavimo-priėmimo aktas (-ai).</w:t>
      </w:r>
    </w:p>
    <w:p w14:paraId="653C9F80"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1BFE4F6" w14:textId="77777777" w:rsidR="0052687F" w:rsidRPr="00E6452E" w:rsidRDefault="00000000"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E6452E">
        <w:rPr>
          <w:rFonts w:eastAsia="Arial"/>
          <w:b/>
          <w:bCs/>
          <w:color w:val="000000"/>
          <w:szCs w:val="24"/>
        </w:rPr>
        <w:t>14.3.</w:t>
      </w:r>
      <w:r w:rsidRPr="00E6452E">
        <w:rPr>
          <w:rFonts w:eastAsia="Arial"/>
          <w:b/>
          <w:bCs/>
          <w:color w:val="000000"/>
          <w:szCs w:val="24"/>
        </w:rPr>
        <w:tab/>
      </w:r>
      <w:r w:rsidRPr="00E6452E">
        <w:rPr>
          <w:rFonts w:eastAsia="Arial"/>
          <w:b/>
          <w:color w:val="000000"/>
          <w:szCs w:val="24"/>
        </w:rPr>
        <w:t>Kiti atsiskaitymo klausimai</w:t>
      </w:r>
    </w:p>
    <w:p w14:paraId="19BFAE0D"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984E5C9"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14.3.1.</w:t>
      </w:r>
      <w:r w:rsidRPr="00E6452E">
        <w:rPr>
          <w:rFonts w:eastAsia="Arial"/>
          <w:color w:val="000000"/>
          <w:szCs w:val="24"/>
        </w:rPr>
        <w:tab/>
        <w:t>Užsakovas privalo pervesti mokėjimus Rangovui į Rangovo banko sąskaitą, nurodytą Specialiosiose sąlygose.</w:t>
      </w:r>
    </w:p>
    <w:p w14:paraId="2A7051A6"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14.3.2.</w:t>
      </w:r>
      <w:r w:rsidRPr="00E6452E">
        <w:rPr>
          <w:rFonts w:eastAsia="Arial"/>
          <w:color w:val="000000"/>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31F909EC"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14.3.3.</w:t>
      </w:r>
      <w:r w:rsidRPr="00E6452E">
        <w:rPr>
          <w:rFonts w:eastAsia="Arial"/>
          <w:color w:val="000000"/>
          <w:szCs w:val="24"/>
        </w:rPr>
        <w:tab/>
        <w:t xml:space="preserve">Visi mokėjimai pagal Sutartį atliekami </w:t>
      </w:r>
      <w:r w:rsidRPr="00E6452E">
        <w:rPr>
          <w:color w:val="000000"/>
          <w:szCs w:val="24"/>
        </w:rPr>
        <w:t>nacionaline ar kita valiuta, kuria leidžiami atsiskaitymai Lietuvos Respublikoje.</w:t>
      </w:r>
    </w:p>
    <w:p w14:paraId="39FE7A8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14.3.4.</w:t>
      </w:r>
      <w:r w:rsidRPr="00E6452E">
        <w:rPr>
          <w:rFonts w:eastAsia="Arial"/>
          <w:color w:val="000000"/>
          <w:szCs w:val="24"/>
        </w:rPr>
        <w:tab/>
        <w:t>Už pavėluotus mokėjimus pagal Sutartį mokančioji Šalis privalo sumokėti kitai Šaliai Specialiosiose sąlygose nurodyto dydžio netesybas.</w:t>
      </w:r>
    </w:p>
    <w:p w14:paraId="72B04890"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FDCB83E" w14:textId="77777777" w:rsidR="0052687F" w:rsidRPr="00E6452E" w:rsidRDefault="00000000"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E6452E">
        <w:rPr>
          <w:rFonts w:eastAsia="Arial"/>
          <w:b/>
          <w:bCs/>
          <w:caps/>
          <w:color w:val="000000"/>
          <w:szCs w:val="24"/>
        </w:rPr>
        <w:lastRenderedPageBreak/>
        <w:t>15.</w:t>
      </w:r>
      <w:r w:rsidRPr="00E6452E">
        <w:rPr>
          <w:rFonts w:eastAsia="Arial"/>
          <w:b/>
          <w:bCs/>
          <w:caps/>
          <w:color w:val="000000"/>
          <w:szCs w:val="24"/>
        </w:rPr>
        <w:tab/>
      </w:r>
      <w:r w:rsidRPr="00E6452E">
        <w:rPr>
          <w:rFonts w:eastAsia="Arial"/>
          <w:b/>
          <w:caps/>
          <w:color w:val="000000"/>
          <w:szCs w:val="24"/>
        </w:rPr>
        <w:t>Konfidenciali informacija</w:t>
      </w:r>
    </w:p>
    <w:p w14:paraId="01950D27"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E26309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15.1.</w:t>
      </w:r>
      <w:r w:rsidRPr="00E6452E">
        <w:rPr>
          <w:rFonts w:eastAsia="Arial"/>
          <w:color w:val="000000"/>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A21E247"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15.2.</w:t>
      </w:r>
      <w:r w:rsidRPr="00E6452E">
        <w:rPr>
          <w:rFonts w:eastAsia="Arial"/>
          <w:color w:val="000000"/>
          <w:szCs w:val="24"/>
        </w:rPr>
        <w:tab/>
        <w:t>Šalis turi teisę atskleisti kitos Šalies konfidencialią informaciją šiais atvejais:</w:t>
      </w:r>
    </w:p>
    <w:p w14:paraId="70F2743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15.2.1.</w:t>
      </w:r>
      <w:r w:rsidRPr="00E6452E">
        <w:rPr>
          <w:rFonts w:eastAsia="Arial"/>
          <w:color w:val="000000"/>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6050B2"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15.2.2.</w:t>
      </w:r>
      <w:r w:rsidRPr="00E6452E">
        <w:rPr>
          <w:rFonts w:eastAsia="Arial"/>
          <w:color w:val="000000"/>
          <w:szCs w:val="24"/>
        </w:rPr>
        <w:tab/>
        <w:t xml:space="preserve">konfidencialią informaciją yra būtina atskleisti pagal </w:t>
      </w:r>
      <w:r w:rsidRPr="00E6452E">
        <w:rPr>
          <w:color w:val="000000"/>
          <w:szCs w:val="24"/>
        </w:rPr>
        <w:t>įstatymų bei kitų teisės aktų</w:t>
      </w:r>
      <w:r w:rsidRPr="00E6452E">
        <w:rPr>
          <w:rFonts w:eastAsia="Arial"/>
          <w:color w:val="000000"/>
          <w:szCs w:val="24"/>
        </w:rPr>
        <w:t xml:space="preserve"> reikalavimus, įskaitant atvejus, kai to reikalauja viešojo administravimo subjektai, taip, kaip jie apibrėžti Lietuvos Respublikos viešojo administravimo įstatyme.</w:t>
      </w:r>
    </w:p>
    <w:p w14:paraId="2A048EDD"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15.3.</w:t>
      </w:r>
      <w:r w:rsidRPr="00E6452E">
        <w:rPr>
          <w:rFonts w:eastAsia="Arial"/>
          <w:color w:val="000000"/>
          <w:szCs w:val="24"/>
        </w:rPr>
        <w:tab/>
        <w:t xml:space="preserve">Prieš atskleisdama konfidencialią informaciją, Šalis privalo informuoti kitą Šalį (tiek, kiek tai nedraudžiama pagal </w:t>
      </w:r>
      <w:r w:rsidRPr="00E6452E">
        <w:rPr>
          <w:color w:val="000000"/>
          <w:szCs w:val="24"/>
        </w:rPr>
        <w:t>įstatymus bei kitus teisės aktus</w:t>
      </w:r>
      <w:r w:rsidRPr="00E6452E">
        <w:rPr>
          <w:rFonts w:eastAsia="Arial"/>
          <w:color w:val="000000"/>
          <w:szCs w:val="24"/>
        </w:rPr>
        <w:t>) apie būtinybę arba gautą viešojo administravimo subjekto reikalavimą atskleisti konfidencialią informaciją ir imtis protingų priemonių, siekdama užtikrinti atskleistos informacijos konfidencialumą.</w:t>
      </w:r>
    </w:p>
    <w:p w14:paraId="0BE971BB"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15.4.</w:t>
      </w:r>
      <w:r w:rsidRPr="00E6452E">
        <w:rPr>
          <w:rFonts w:eastAsia="Arial"/>
          <w:color w:val="000000"/>
          <w:szCs w:val="24"/>
        </w:rPr>
        <w:tab/>
        <w:t>Šalis atsako:</w:t>
      </w:r>
    </w:p>
    <w:p w14:paraId="15BCC45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15.4.1.</w:t>
      </w:r>
      <w:r w:rsidRPr="00E6452E">
        <w:rPr>
          <w:rFonts w:eastAsia="Arial"/>
          <w:color w:val="000000"/>
          <w:szCs w:val="24"/>
        </w:rPr>
        <w:tab/>
        <w:t>už bet kokį neteisėtą, įskaitant atsitiktinį, kitos Šalies konfidencialios informacijos ar bet kurios jos dalies atskleidimą ar perdavimą arba konfidencialios informacijos neteisėtą naudojimą;</w:t>
      </w:r>
    </w:p>
    <w:p w14:paraId="05C3FF71"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15.4.2.</w:t>
      </w:r>
      <w:r w:rsidRPr="00E6452E">
        <w:rPr>
          <w:rFonts w:eastAsia="Arial"/>
          <w:color w:val="000000"/>
          <w:szCs w:val="24"/>
        </w:rPr>
        <w:tab/>
        <w:t>už tai, kad nesiėmė visų protingų veiksmų, kad išsaugotų ir apsaugotų kitos Šalies konfidencialią informaciją ar bet kurią jos dalį, užkirstų kelią tolesniam jos neteisėtam atskleidimui, perdavimui ar naudojimui.</w:t>
      </w:r>
    </w:p>
    <w:p w14:paraId="4B2B4560" w14:textId="77777777" w:rsidR="0052687F" w:rsidRPr="00E6452E" w:rsidRDefault="00000000"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15.5.</w:t>
      </w:r>
      <w:r w:rsidRPr="00E6452E">
        <w:rPr>
          <w:rFonts w:eastAsia="Arial"/>
          <w:color w:val="000000"/>
          <w:szCs w:val="24"/>
        </w:rPr>
        <w:tab/>
        <w:t>Šalis, nepagrįstai atskleidusi kitos Šalies konfidencialią informaciją, privalo sumokėti kitai Šaliai Specialiosiose sąlygose nurodyto dydžio baudą.</w:t>
      </w:r>
    </w:p>
    <w:p w14:paraId="56115DF9" w14:textId="77777777" w:rsidR="0052687F" w:rsidRPr="00E6452E" w:rsidRDefault="00000000" w:rsidP="00E6452E">
      <w:pPr>
        <w:tabs>
          <w:tab w:val="left" w:pos="567"/>
        </w:tabs>
        <w:suppressAutoHyphens/>
        <w:spacing w:line="276" w:lineRule="auto"/>
        <w:jc w:val="both"/>
        <w:textAlignment w:val="baseline"/>
        <w:rPr>
          <w:szCs w:val="24"/>
        </w:rPr>
      </w:pPr>
      <w:r w:rsidRPr="00E6452E">
        <w:rPr>
          <w:rFonts w:eastAsia="Arial"/>
          <w:color w:val="000000"/>
          <w:szCs w:val="24"/>
        </w:rPr>
        <w:t xml:space="preserve">15.6. </w:t>
      </w:r>
      <w:r w:rsidRPr="00E6452E">
        <w:rPr>
          <w:color w:val="000000"/>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734EFB16"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38036ED5" w14:textId="77777777" w:rsidR="0052687F" w:rsidRPr="00E6452E" w:rsidRDefault="00000000"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E6452E">
        <w:rPr>
          <w:rFonts w:eastAsia="Arial"/>
          <w:b/>
          <w:bCs/>
          <w:caps/>
          <w:color w:val="000000"/>
          <w:szCs w:val="24"/>
        </w:rPr>
        <w:t>16.</w:t>
      </w:r>
      <w:r w:rsidRPr="00E6452E">
        <w:rPr>
          <w:rFonts w:eastAsia="Arial"/>
          <w:b/>
          <w:bCs/>
          <w:caps/>
          <w:color w:val="000000"/>
          <w:szCs w:val="24"/>
        </w:rPr>
        <w:tab/>
      </w:r>
      <w:r w:rsidRPr="00E6452E">
        <w:rPr>
          <w:rFonts w:eastAsia="Arial"/>
          <w:b/>
          <w:caps/>
          <w:color w:val="000000"/>
          <w:szCs w:val="24"/>
        </w:rPr>
        <w:t>Asmens duomenų apsauga</w:t>
      </w:r>
    </w:p>
    <w:p w14:paraId="76BFB452"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375B0EA" w14:textId="77777777" w:rsidR="0052687F" w:rsidRPr="00E6452E" w:rsidRDefault="00000000" w:rsidP="00E6452E">
      <w:pPr>
        <w:widowControl w:val="0"/>
        <w:tabs>
          <w:tab w:val="left" w:pos="567"/>
          <w:tab w:val="left" w:pos="851"/>
          <w:tab w:val="left" w:pos="992"/>
          <w:tab w:val="left" w:pos="1134"/>
        </w:tabs>
        <w:spacing w:line="276" w:lineRule="auto"/>
        <w:jc w:val="both"/>
        <w:rPr>
          <w:rFonts w:eastAsia="Arial"/>
          <w:szCs w:val="24"/>
        </w:rPr>
      </w:pPr>
      <w:r w:rsidRPr="00E6452E">
        <w:rPr>
          <w:rFonts w:eastAsia="Arial"/>
          <w:color w:val="000000"/>
          <w:szCs w:val="24"/>
        </w:rPr>
        <w:t>16.1.</w:t>
      </w:r>
      <w:r w:rsidRPr="00E6452E">
        <w:rPr>
          <w:rFonts w:eastAsia="Arial"/>
          <w:color w:val="000000"/>
          <w:szCs w:val="24"/>
        </w:rPr>
        <w:tab/>
        <w:t xml:space="preserve">Šalys įsipareigoja užtikrinti asmens duomenų saugumą bei asmens duomenų tvarkymą vykdyti teisėtai, vadovaujantis 2016 m. balandžio 27 d. priimto Europos Parlamento ir Tarybos reglamento </w:t>
      </w:r>
      <w:hyperlink r:id="rId15" w:tgtFrame="_blank" w:history="1">
        <w:r w:rsidR="0052687F" w:rsidRPr="00E6452E">
          <w:rPr>
            <w:rFonts w:eastAsia="Arial"/>
            <w:color w:val="467886" w:themeColor="hyperlink"/>
            <w:szCs w:val="24"/>
            <w:u w:val="single"/>
          </w:rPr>
          <w:t>(ES) 2016/679</w:t>
        </w:r>
      </w:hyperlink>
      <w:r w:rsidRPr="00E6452E">
        <w:rPr>
          <w:rFonts w:eastAsia="Arial"/>
          <w:color w:val="000000"/>
          <w:szCs w:val="24"/>
        </w:rPr>
        <w:t xml:space="preserve"> dėl fizinių asmenų apsaugos tvarkant asmens duomenis ir dėl laisvo tokių duomenų judėjimo ir kuriuo panaikinama Direktyva </w:t>
      </w:r>
      <w:hyperlink r:id="rId16" w:tgtFrame="_blank" w:history="1">
        <w:r w:rsidR="0052687F" w:rsidRPr="00E6452E">
          <w:rPr>
            <w:rFonts w:eastAsia="Arial"/>
            <w:color w:val="467886" w:themeColor="hyperlink"/>
            <w:szCs w:val="24"/>
            <w:u w:val="single"/>
          </w:rPr>
          <w:t>95/46/EB</w:t>
        </w:r>
      </w:hyperlink>
      <w:r w:rsidRPr="00E6452E">
        <w:rPr>
          <w:rFonts w:eastAsia="Arial"/>
          <w:color w:val="000000"/>
          <w:szCs w:val="24"/>
        </w:rPr>
        <w:t xml:space="preserve"> (Bendrasis duomenų apsaugos reglamentas) ir </w:t>
      </w:r>
      <w:r w:rsidRPr="00E6452E">
        <w:rPr>
          <w:rFonts w:eastAsia="Arial"/>
          <w:color w:val="000000"/>
          <w:szCs w:val="24"/>
        </w:rPr>
        <w:lastRenderedPageBreak/>
        <w:t>kitų teisės aktų, reglamentuojančių asmens duomenų tvarkymą, nuostatomis.</w:t>
      </w:r>
    </w:p>
    <w:p w14:paraId="4510D60D" w14:textId="77777777" w:rsidR="0052687F" w:rsidRPr="00E6452E" w:rsidRDefault="00000000" w:rsidP="00E6452E">
      <w:pPr>
        <w:tabs>
          <w:tab w:val="left" w:pos="567"/>
          <w:tab w:val="left" w:pos="851"/>
          <w:tab w:val="left" w:pos="992"/>
          <w:tab w:val="left" w:pos="1134"/>
        </w:tabs>
        <w:spacing w:line="276" w:lineRule="auto"/>
        <w:jc w:val="both"/>
        <w:rPr>
          <w:szCs w:val="24"/>
        </w:rPr>
      </w:pPr>
      <w:r w:rsidRPr="00E6452E">
        <w:rPr>
          <w:color w:val="000000"/>
          <w:szCs w:val="24"/>
        </w:rPr>
        <w:t>16.2.</w:t>
      </w:r>
      <w:r w:rsidRPr="00E6452E">
        <w:rPr>
          <w:color w:val="000000"/>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16FDD35" w14:textId="77777777" w:rsidR="0052687F" w:rsidRPr="00E6452E" w:rsidRDefault="0052687F" w:rsidP="00E6452E">
      <w:pPr>
        <w:tabs>
          <w:tab w:val="left" w:pos="567"/>
        </w:tabs>
        <w:spacing w:line="276" w:lineRule="auto"/>
        <w:jc w:val="both"/>
        <w:textAlignment w:val="baseline"/>
        <w:rPr>
          <w:szCs w:val="24"/>
        </w:rPr>
      </w:pPr>
    </w:p>
    <w:p w14:paraId="5B85EBC8" w14:textId="4788CF9D" w:rsidR="0052687F" w:rsidRPr="00E6452E" w:rsidRDefault="00FE538B"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17</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Pareiškimai ir garantijos</w:t>
      </w:r>
    </w:p>
    <w:p w14:paraId="3BB333F8"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4DD828A" w14:textId="572FDD63"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 Kiekviena iš Šalių pareiškia ir garantuoja kitai Šaliai, kad:</w:t>
      </w:r>
    </w:p>
    <w:p w14:paraId="20E5D2FC" w14:textId="25864BCF"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.1.1. yra teisėtai priimti ir galioja visi būtini sprendimai, gauti leidimai bei sutikimai, taip pat teisėtai atlikti ir galioja kiti teisiniai veiksmai, reikalingi Sutarties sudarymui, galiojimui ir vykdymui;</w:t>
      </w:r>
    </w:p>
    <w:p w14:paraId="2BDBC1C6" w14:textId="0AF80963"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 xml:space="preserve">.1.2. sudarydama Sutartį, Šalis neviršija savo kompetencijos ir nepažeidžia jai taikomų </w:t>
      </w:r>
      <w:r w:rsidRPr="00E6452E">
        <w:rPr>
          <w:color w:val="000000"/>
          <w:szCs w:val="24"/>
        </w:rPr>
        <w:t>įstatymų bei kitų teisės aktų</w:t>
      </w:r>
      <w:r w:rsidRPr="00E6452E">
        <w:rPr>
          <w:rFonts w:eastAsia="Arial"/>
          <w:color w:val="000000"/>
          <w:szCs w:val="24"/>
        </w:rPr>
        <w:t>, teismo ar arbitražo teismo sprendimų, administracinių aktų, sutarčių ar kitų prievolių pagal taikomą privatinę teisę, viešąją teisę, Europos Sąjungos teisę arba tarptautinę teisę;</w:t>
      </w:r>
    </w:p>
    <w:p w14:paraId="28A5938F" w14:textId="6B388AD2"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731AAB7D" w14:textId="3F3C95DF"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31D2BE" w14:textId="4E22725B"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A66C5D" w14:textId="260771D7" w:rsidR="0052687F" w:rsidRPr="00FE538B"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.1.6. visi Šalies pareiškimai ir garantijos yra išsamūs ir nepalieka nutylėtų jokių aplinkybių, kurios darytų šiuos pareiškimus ar garantijas neteisingais.</w:t>
      </w:r>
    </w:p>
    <w:p w14:paraId="31BD3E89" w14:textId="7E0AA240" w:rsidR="0052687F" w:rsidRPr="00E6452E" w:rsidRDefault="00FE538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color w:val="000000"/>
          <w:szCs w:val="24"/>
        </w:rPr>
        <w:t>17</w:t>
      </w:r>
      <w:r w:rsidRPr="00E6452E">
        <w:rPr>
          <w:color w:val="000000"/>
          <w:szCs w:val="24"/>
        </w:rPr>
        <w:t>.</w:t>
      </w:r>
      <w:r>
        <w:rPr>
          <w:color w:val="000000"/>
          <w:szCs w:val="24"/>
        </w:rPr>
        <w:t>2</w:t>
      </w:r>
      <w:r w:rsidRPr="00E6452E">
        <w:rPr>
          <w:color w:val="000000"/>
          <w:szCs w:val="24"/>
        </w:rPr>
        <w:t xml:space="preserve">. </w:t>
      </w:r>
      <w:r w:rsidRPr="00E6452E">
        <w:rPr>
          <w:rFonts w:eastAsia="Arial"/>
          <w:color w:val="000000"/>
          <w:szCs w:val="24"/>
        </w:rPr>
        <w:t>Rangovas pareiškia ir garantuoja Užsakovui, kad</w:t>
      </w:r>
      <w:r w:rsidRPr="00E6452E">
        <w:rPr>
          <w:color w:val="000000"/>
          <w:szCs w:val="24"/>
        </w:rPr>
        <w:t xml:space="preserve"> turi visas technines, intelektualines, fizines bei bet kokias kitas galimybes ir savybes, reikalingas ir leidžiančias jam deramai vykdyti Sutarties sąlygas, bei užtikrinti aukščiausią atliekamų Darbų kokybę.</w:t>
      </w:r>
    </w:p>
    <w:p w14:paraId="4414E1EA" w14:textId="3C187CC9" w:rsidR="0052687F" w:rsidRPr="00E6452E" w:rsidRDefault="005414F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color w:val="000000"/>
          <w:szCs w:val="24"/>
        </w:rPr>
        <w:t>17</w:t>
      </w:r>
      <w:r w:rsidRPr="00E6452E">
        <w:rPr>
          <w:color w:val="000000"/>
          <w:szCs w:val="24"/>
        </w:rPr>
        <w:t>.</w:t>
      </w:r>
      <w:r>
        <w:rPr>
          <w:color w:val="000000"/>
          <w:szCs w:val="24"/>
        </w:rPr>
        <w:t>3</w:t>
      </w:r>
      <w:r w:rsidRPr="00E6452E">
        <w:rPr>
          <w:color w:val="000000"/>
          <w:szCs w:val="24"/>
        </w:rPr>
        <w:t xml:space="preserve">. </w:t>
      </w:r>
      <w:r w:rsidRPr="00E6452E">
        <w:rPr>
          <w:rFonts w:eastAsia="Arial"/>
          <w:color w:val="000000"/>
          <w:szCs w:val="24"/>
        </w:rPr>
        <w:t>Rangovas pareiškia ir garantuoja Užsakovui, kad</w:t>
      </w:r>
      <w:r w:rsidRPr="00E6452E">
        <w:rPr>
          <w:color w:val="000000"/>
          <w:szCs w:val="24"/>
        </w:rPr>
        <w:t xml:space="preserve"> Rangovas ir </w:t>
      </w:r>
      <w:r w:rsidRPr="00E6452E">
        <w:rPr>
          <w:rFonts w:eastAsia="Arial"/>
          <w:color w:val="000000"/>
          <w:szCs w:val="24"/>
        </w:rPr>
        <w:t xml:space="preserve">Rangovo personalas turi galiojančius ir teisėtus visus </w:t>
      </w:r>
      <w:r w:rsidRPr="00E6452E">
        <w:rPr>
          <w:color w:val="000000"/>
          <w:szCs w:val="24"/>
        </w:rPr>
        <w:t>įstatymuose bei kituose teisės aktuose</w:t>
      </w:r>
      <w:r w:rsidRPr="00E6452E">
        <w:rPr>
          <w:rFonts w:eastAsia="Arial"/>
          <w:color w:val="000000"/>
          <w:szCs w:val="24"/>
        </w:rPr>
        <w:t xml:space="preserve"> numatytus leidimus, licencijas, atestatus, teisės pripažinimo dokumentus, reikalingus vykdant Sutartį.</w:t>
      </w:r>
    </w:p>
    <w:p w14:paraId="702BA72B" w14:textId="2333F6EE" w:rsidR="0052687F" w:rsidRPr="00E6452E" w:rsidRDefault="005414FB"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shd w:val="clear" w:color="auto" w:fill="FFFFFF"/>
        </w:rPr>
        <w:t>17</w:t>
      </w:r>
      <w:r w:rsidRPr="00E6452E">
        <w:rPr>
          <w:rFonts w:eastAsia="Arial"/>
          <w:color w:val="000000"/>
          <w:szCs w:val="24"/>
          <w:shd w:val="clear" w:color="auto" w:fill="FFFFFF"/>
        </w:rPr>
        <w:t>.</w:t>
      </w:r>
      <w:r>
        <w:rPr>
          <w:rFonts w:eastAsia="Arial"/>
          <w:color w:val="000000"/>
          <w:szCs w:val="24"/>
          <w:shd w:val="clear" w:color="auto" w:fill="FFFFFF"/>
        </w:rPr>
        <w:t>4</w:t>
      </w:r>
      <w:r w:rsidRPr="00E6452E">
        <w:rPr>
          <w:rFonts w:eastAsia="Arial"/>
          <w:color w:val="000000"/>
          <w:szCs w:val="24"/>
          <w:shd w:val="clear" w:color="auto" w:fill="FFFFFF"/>
        </w:rPr>
        <w:t xml:space="preserve">. </w:t>
      </w:r>
      <w:r w:rsidRPr="00E6452E">
        <w:rPr>
          <w:rFonts w:eastAsia="Arial"/>
          <w:color w:val="000000"/>
          <w:szCs w:val="24"/>
        </w:rPr>
        <w:t>Rangovas pareiškia ir garantuoja Užsakovui, kad</w:t>
      </w:r>
      <w:r w:rsidRPr="00E6452E">
        <w:rPr>
          <w:color w:val="000000"/>
          <w:szCs w:val="24"/>
        </w:rPr>
        <w:t xml:space="preserve"> Darbų rezultato disponavimo, valdymo ir naudojimosi teisės nėra apribotos</w:t>
      </w:r>
      <w:r w:rsidRPr="00E6452E">
        <w:rPr>
          <w:rFonts w:eastAsia="Arial"/>
          <w:color w:val="000000"/>
          <w:szCs w:val="24"/>
        </w:rPr>
        <w:t xml:space="preserve"> </w:t>
      </w:r>
      <w:r w:rsidRPr="00E6452E">
        <w:rPr>
          <w:rFonts w:eastAsia="Arial"/>
          <w:color w:val="000000"/>
          <w:szCs w:val="24"/>
          <w:shd w:val="clear" w:color="auto" w:fill="FFFFFF"/>
        </w:rPr>
        <w:t xml:space="preserve">ir jokie tretieji asmenys neturi pretenzijų į Sutartimi perduodamą </w:t>
      </w:r>
      <w:r w:rsidRPr="00E6452E">
        <w:rPr>
          <w:rFonts w:eastAsia="Arial"/>
          <w:color w:val="000000"/>
          <w:szCs w:val="24"/>
        </w:rPr>
        <w:t>Darbų rezultatą</w:t>
      </w:r>
      <w:r w:rsidRPr="00E6452E">
        <w:rPr>
          <w:rFonts w:eastAsia="Arial"/>
          <w:color w:val="000000"/>
          <w:szCs w:val="24"/>
          <w:shd w:val="clear" w:color="auto" w:fill="FFFFFF"/>
        </w:rPr>
        <w:t>.</w:t>
      </w:r>
      <w:r w:rsidRPr="00E6452E">
        <w:rPr>
          <w:rFonts w:eastAsia="Arial"/>
          <w:color w:val="000000"/>
          <w:szCs w:val="24"/>
        </w:rPr>
        <w:t xml:space="preserve"> </w:t>
      </w:r>
    </w:p>
    <w:p w14:paraId="55B922AB" w14:textId="0DCD4147" w:rsidR="0052687F" w:rsidRPr="00E6452E" w:rsidRDefault="00270439"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17</w:t>
      </w:r>
      <w:r w:rsidRPr="00E6452E">
        <w:rPr>
          <w:rFonts w:eastAsia="Arial"/>
          <w:color w:val="000000"/>
          <w:szCs w:val="24"/>
        </w:rPr>
        <w:t>.</w:t>
      </w:r>
      <w:r>
        <w:rPr>
          <w:rFonts w:eastAsia="Arial"/>
          <w:color w:val="000000"/>
          <w:szCs w:val="24"/>
        </w:rPr>
        <w:t>5</w:t>
      </w:r>
      <w:r w:rsidRPr="00E6452E">
        <w:rPr>
          <w:rFonts w:eastAsia="Arial"/>
          <w:color w:val="000000"/>
          <w:szCs w:val="24"/>
        </w:rPr>
        <w:t>. Rangovas pareiškia ir garantuoja Užsakovui, kad</w:t>
      </w:r>
      <w:r w:rsidRPr="00E6452E">
        <w:rPr>
          <w:color w:val="000000"/>
          <w:szCs w:val="24"/>
        </w:rPr>
        <w:t xml:space="preserve"> Darbus atliks griežtai laikantis reikalavimų, įtvirtintų Lietuvos Respublikos civiliniame kodekse (toliau – </w:t>
      </w:r>
      <w:r w:rsidRPr="00E6452E">
        <w:rPr>
          <w:b/>
          <w:bCs/>
          <w:color w:val="000000"/>
          <w:szCs w:val="24"/>
        </w:rPr>
        <w:t>LR CK</w:t>
      </w:r>
      <w:r w:rsidRPr="00E6452E">
        <w:rPr>
          <w:color w:val="000000"/>
          <w:szCs w:val="24"/>
        </w:rPr>
        <w:t xml:space="preserve">), </w:t>
      </w:r>
      <w:r w:rsidR="005414FB" w:rsidRPr="005414FB">
        <w:rPr>
          <w:color w:val="000000"/>
          <w:szCs w:val="24"/>
        </w:rPr>
        <w:t>Energetikos įstatymu, elektros įrenginių įrengimą ir eksploatavimą, darbuotojų saugą, eismo saugą bei aplinkos apsaugą reglamentuojan</w:t>
      </w:r>
      <w:r w:rsidR="005414FB">
        <w:rPr>
          <w:color w:val="000000"/>
          <w:szCs w:val="24"/>
        </w:rPr>
        <w:t>tys</w:t>
      </w:r>
      <w:r w:rsidR="005414FB" w:rsidRPr="005414FB">
        <w:rPr>
          <w:color w:val="000000"/>
          <w:szCs w:val="24"/>
        </w:rPr>
        <w:t xml:space="preserve"> teisės aktai</w:t>
      </w:r>
      <w:r w:rsidR="005414FB">
        <w:rPr>
          <w:color w:val="000000"/>
          <w:szCs w:val="24"/>
        </w:rPr>
        <w:t>,</w:t>
      </w:r>
      <w:r w:rsidRPr="00E6452E">
        <w:rPr>
          <w:color w:val="000000"/>
          <w:szCs w:val="24"/>
        </w:rPr>
        <w:t xml:space="preserve"> bei kituose Lietuvos Respublikos teritorijoje galiojančiuose teisės aktuose;</w:t>
      </w:r>
    </w:p>
    <w:p w14:paraId="3A73D250" w14:textId="7E258A3E" w:rsidR="0052687F" w:rsidRPr="00E6452E" w:rsidRDefault="00270439" w:rsidP="00E6452E">
      <w:pPr>
        <w:widowControl w:val="0"/>
        <w:tabs>
          <w:tab w:val="left" w:pos="567"/>
          <w:tab w:val="left" w:pos="851"/>
          <w:tab w:val="left" w:pos="992"/>
          <w:tab w:val="left" w:pos="1134"/>
        </w:tabs>
        <w:spacing w:line="276" w:lineRule="auto"/>
        <w:jc w:val="both"/>
        <w:rPr>
          <w:szCs w:val="24"/>
          <w:lang w:eastAsia="lt-LT"/>
        </w:rPr>
      </w:pPr>
      <w:r>
        <w:rPr>
          <w:rFonts w:eastAsia="Arial"/>
          <w:color w:val="000000"/>
          <w:szCs w:val="24"/>
        </w:rPr>
        <w:t>17</w:t>
      </w:r>
      <w:r w:rsidRPr="00E6452E">
        <w:rPr>
          <w:rFonts w:eastAsia="Arial"/>
          <w:color w:val="000000"/>
          <w:szCs w:val="24"/>
        </w:rPr>
        <w:t>.</w:t>
      </w:r>
      <w:r>
        <w:rPr>
          <w:rFonts w:eastAsia="Arial"/>
          <w:color w:val="000000"/>
          <w:szCs w:val="24"/>
        </w:rPr>
        <w:t>6</w:t>
      </w:r>
      <w:r w:rsidRPr="00E6452E">
        <w:rPr>
          <w:rFonts w:eastAsia="Arial"/>
          <w:color w:val="000000"/>
          <w:szCs w:val="24"/>
        </w:rPr>
        <w:t>. Rangov</w:t>
      </w:r>
      <w:r w:rsidRPr="00E6452E">
        <w:rPr>
          <w:color w:val="000000"/>
          <w:szCs w:val="24"/>
          <w:lang w:eastAsia="lt-LT"/>
        </w:rPr>
        <w:t xml:space="preserve">as įsipareigoja vykdant Sutartį laikytis aplinkos apsaugos, socialinės ir darbo teisės </w:t>
      </w:r>
      <w:r w:rsidRPr="00E6452E">
        <w:rPr>
          <w:color w:val="000000"/>
          <w:szCs w:val="24"/>
          <w:lang w:eastAsia="lt-LT"/>
        </w:rPr>
        <w:lastRenderedPageBreak/>
        <w:t>įpareigojimų, nustatytų Europos Sąjungos ir nacionalinėje teisėje, kolektyvinėse sutartyse ir VPĮ 5 priede nurodytose tarptautinėse konvencijose.</w:t>
      </w:r>
    </w:p>
    <w:p w14:paraId="085818E3" w14:textId="77777777" w:rsidR="0052687F" w:rsidRPr="00E6452E" w:rsidRDefault="0052687F" w:rsidP="00E6452E">
      <w:pPr>
        <w:widowControl w:val="0"/>
        <w:tabs>
          <w:tab w:val="left" w:pos="567"/>
          <w:tab w:val="left" w:pos="851"/>
          <w:tab w:val="left" w:pos="992"/>
          <w:tab w:val="left" w:pos="1134"/>
        </w:tabs>
        <w:spacing w:line="276" w:lineRule="auto"/>
        <w:jc w:val="both"/>
        <w:rPr>
          <w:szCs w:val="24"/>
          <w:lang w:eastAsia="lt-LT"/>
        </w:rPr>
      </w:pPr>
    </w:p>
    <w:p w14:paraId="36BF7D6E" w14:textId="34BB9716"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18</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Bendrieji atsakomybės klausimai</w:t>
      </w:r>
    </w:p>
    <w:p w14:paraId="6B3BAAF1"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szCs w:val="24"/>
        </w:rPr>
      </w:pPr>
    </w:p>
    <w:p w14:paraId="6B19D26A" w14:textId="517D2F4C"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18</w:t>
      </w:r>
      <w:r w:rsidRPr="00E6452E">
        <w:rPr>
          <w:rFonts w:eastAsia="Arial"/>
          <w:color w:val="000000"/>
          <w:szCs w:val="24"/>
        </w:rPr>
        <w:t>.1. Netesybų sumokėjimas už vėlavimą ar pareigų pagal Sutartį pažeidimą neatleidžia Šalies nuo Sutartyje numatytų jos pareigų vykdymo.</w:t>
      </w:r>
    </w:p>
    <w:p w14:paraId="58AA17E1" w14:textId="6EE1EC11" w:rsidR="0052687F" w:rsidRPr="00E6452E" w:rsidRDefault="00A84318" w:rsidP="00E6452E">
      <w:pPr>
        <w:widowControl w:val="0"/>
        <w:tabs>
          <w:tab w:val="left" w:pos="567"/>
          <w:tab w:val="left" w:pos="851"/>
          <w:tab w:val="left" w:pos="992"/>
          <w:tab w:val="left" w:pos="1134"/>
        </w:tabs>
        <w:spacing w:line="276" w:lineRule="auto"/>
        <w:jc w:val="both"/>
        <w:rPr>
          <w:szCs w:val="24"/>
        </w:rPr>
      </w:pPr>
      <w:r>
        <w:rPr>
          <w:color w:val="000000"/>
          <w:szCs w:val="24"/>
        </w:rPr>
        <w:t>18</w:t>
      </w:r>
      <w:r w:rsidRPr="00E6452E">
        <w:rPr>
          <w:color w:val="000000"/>
          <w:szCs w:val="24"/>
        </w:rPr>
        <w:t>.2.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1062F7D2" w14:textId="7C2CEE5E"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18</w:t>
      </w:r>
      <w:r w:rsidRPr="00E6452E">
        <w:rPr>
          <w:rFonts w:eastAsia="Arial"/>
          <w:color w:val="000000"/>
          <w:szCs w:val="24"/>
        </w:rPr>
        <w:t>.3.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FC9E80A" w14:textId="18553E5D"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18</w:t>
      </w:r>
      <w:r w:rsidRPr="00E6452E">
        <w:rPr>
          <w:rFonts w:eastAsia="Arial"/>
          <w:color w:val="000000"/>
          <w:szCs w:val="24"/>
        </w:rPr>
        <w:t>.4. Šioje Sutartyje numatytos teisių gynybos priemonės neapriboja Šalių teisės pasinaudoti kitomis teisėtomis teisių gynybos priemonėmis.</w:t>
      </w:r>
    </w:p>
    <w:p w14:paraId="3FD79CAD" w14:textId="2D3D1C97"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18</w:t>
      </w:r>
      <w:r w:rsidRPr="00E6452E">
        <w:rPr>
          <w:rFonts w:eastAsia="Arial"/>
          <w:color w:val="000000"/>
          <w:szCs w:val="24"/>
        </w:rPr>
        <w:t>.5.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A278E8" w14:textId="1D8D1B0B"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18</w:t>
      </w:r>
      <w:r w:rsidRPr="00E6452E">
        <w:rPr>
          <w:rFonts w:eastAsia="Arial"/>
          <w:color w:val="000000"/>
          <w:szCs w:val="24"/>
        </w:rPr>
        <w:t>.6. Pasibaigus Sutarties galiojimui, Šalys neatleidžiamos nuo atsakomybės už Sutarties pažeidimą. Pasibaigus Sutarties galiojimui, Šalys nepraranda teisės reikalauti atlyginti dėl Sutarties nevykdymo patirtus nuostolius bei sumokėti netesybas.</w:t>
      </w:r>
    </w:p>
    <w:p w14:paraId="6D0530DF" w14:textId="1371B5B7"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color w:val="000000"/>
          <w:szCs w:val="24"/>
        </w:rPr>
        <w:t>18</w:t>
      </w:r>
      <w:r w:rsidRPr="00E6452E">
        <w:rPr>
          <w:color w:val="000000"/>
          <w:szCs w:val="24"/>
        </w:rPr>
        <w:t xml:space="preserve">.7. Jeigu Sutartis nutraukiama dėl esminio sutarties pažeidimo pagal Bendrųjų sąlygų </w:t>
      </w:r>
      <w:r w:rsidR="00D069E2">
        <w:rPr>
          <w:color w:val="000000"/>
          <w:szCs w:val="24"/>
        </w:rPr>
        <w:t>23</w:t>
      </w:r>
      <w:r w:rsidRPr="00E6452E">
        <w:rPr>
          <w:color w:val="000000"/>
          <w:szCs w:val="24"/>
        </w:rPr>
        <w:t xml:space="preserve">.2.1 papunktį ir (ar) Rangovas esminę Sutarties sąlygą, nurodytą </w:t>
      </w:r>
      <w:r w:rsidRPr="00E6452E">
        <w:rPr>
          <w:rFonts w:eastAsia="Arial"/>
          <w:color w:val="000000"/>
          <w:szCs w:val="24"/>
        </w:rPr>
        <w:t xml:space="preserve">Specialiųjų sąlygų </w:t>
      </w:r>
      <w:r>
        <w:rPr>
          <w:rFonts w:eastAsia="Arial"/>
          <w:color w:val="000000"/>
          <w:szCs w:val="24"/>
        </w:rPr>
        <w:t>11</w:t>
      </w:r>
      <w:r w:rsidRPr="00E6452E">
        <w:rPr>
          <w:rFonts w:eastAsia="Arial"/>
          <w:color w:val="000000"/>
          <w:szCs w:val="24"/>
        </w:rPr>
        <w:t xml:space="preserve"> skyriuje</w:t>
      </w:r>
      <w:r w:rsidRPr="00E6452E">
        <w:rPr>
          <w:color w:val="000000"/>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7B30DDFC" w14:textId="77777777" w:rsidR="0052687F" w:rsidRPr="00E6452E" w:rsidRDefault="0052687F" w:rsidP="00E6452E">
      <w:pPr>
        <w:widowControl w:val="0"/>
        <w:tabs>
          <w:tab w:val="left" w:pos="567"/>
          <w:tab w:val="left" w:pos="851"/>
          <w:tab w:val="left" w:pos="992"/>
          <w:tab w:val="left" w:pos="1134"/>
        </w:tabs>
        <w:spacing w:line="276" w:lineRule="auto"/>
        <w:ind w:firstLine="53"/>
        <w:jc w:val="both"/>
        <w:rPr>
          <w:rFonts w:eastAsia="Arial"/>
          <w:szCs w:val="24"/>
        </w:rPr>
      </w:pPr>
    </w:p>
    <w:p w14:paraId="1CC0F9DF" w14:textId="0762DFB2"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19</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Nenugalima jėga (FORCE MAJEURE)</w:t>
      </w:r>
    </w:p>
    <w:p w14:paraId="323E9417"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25C3F30D" w14:textId="7DD7CE5B"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19</w:t>
      </w:r>
      <w:r w:rsidRPr="00E6452E">
        <w:rPr>
          <w:rFonts w:eastAsia="Arial"/>
          <w:color w:val="000000"/>
          <w:szCs w:val="24"/>
        </w:rPr>
        <w:t>.1.</w:t>
      </w:r>
      <w:r w:rsidRPr="00E6452E">
        <w:rPr>
          <w:rFonts w:eastAsia="Arial"/>
          <w:b/>
          <w:bCs/>
          <w:color w:val="000000"/>
          <w:szCs w:val="24"/>
        </w:rPr>
        <w:tab/>
      </w:r>
      <w:r w:rsidRPr="00E6452E">
        <w:rPr>
          <w:rFonts w:eastAsia="Arial"/>
          <w:color w:val="000000"/>
          <w:szCs w:val="24"/>
        </w:rPr>
        <w:t>Atsakomybė pagal Sutartį netaikoma, taip pat Šalys gali būti visiškai ar iš dalies atleistos nuo civilinės atsakomybės šiais pagrindais:</w:t>
      </w:r>
    </w:p>
    <w:p w14:paraId="694FF224" w14:textId="271EF428" w:rsidR="0052687F" w:rsidRPr="00E6452E" w:rsidRDefault="00A84318" w:rsidP="00E6452E">
      <w:pPr>
        <w:widowControl w:val="0"/>
        <w:tabs>
          <w:tab w:val="left" w:pos="567"/>
          <w:tab w:val="left" w:pos="851"/>
          <w:tab w:val="left" w:pos="992"/>
          <w:tab w:val="left" w:pos="1134"/>
        </w:tabs>
        <w:spacing w:line="276" w:lineRule="auto"/>
        <w:jc w:val="both"/>
        <w:rPr>
          <w:rFonts w:eastAsia="Cambria"/>
          <w:szCs w:val="24"/>
        </w:rPr>
      </w:pPr>
      <w:r>
        <w:rPr>
          <w:rFonts w:eastAsia="Cambria"/>
          <w:color w:val="000000"/>
          <w:szCs w:val="24"/>
        </w:rPr>
        <w:t>19</w:t>
      </w:r>
      <w:r w:rsidRPr="00E6452E">
        <w:rPr>
          <w:rFonts w:eastAsia="Cambria"/>
          <w:color w:val="000000"/>
          <w:szCs w:val="24"/>
        </w:rPr>
        <w:t>.1.1.</w:t>
      </w:r>
      <w:r w:rsidRPr="00E6452E">
        <w:rPr>
          <w:rFonts w:eastAsia="Cambria"/>
          <w:color w:val="000000"/>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3B0946AA" w14:textId="2E2BD742" w:rsidR="0052687F" w:rsidRPr="00E6452E" w:rsidRDefault="00A84318" w:rsidP="00E6452E">
      <w:pPr>
        <w:widowControl w:val="0"/>
        <w:tabs>
          <w:tab w:val="left" w:pos="567"/>
          <w:tab w:val="left" w:pos="851"/>
          <w:tab w:val="left" w:pos="992"/>
          <w:tab w:val="left" w:pos="1134"/>
        </w:tabs>
        <w:spacing w:line="276" w:lineRule="auto"/>
        <w:jc w:val="both"/>
        <w:rPr>
          <w:rFonts w:eastAsia="Cambria"/>
          <w:szCs w:val="24"/>
        </w:rPr>
      </w:pPr>
      <w:r>
        <w:rPr>
          <w:color w:val="000000"/>
          <w:szCs w:val="24"/>
        </w:rPr>
        <w:lastRenderedPageBreak/>
        <w:t>19</w:t>
      </w:r>
      <w:r w:rsidRPr="00E6452E">
        <w:rPr>
          <w:color w:val="000000"/>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DE8BDB3" w14:textId="2BC7D979"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19</w:t>
      </w:r>
      <w:r w:rsidRPr="00E6452E">
        <w:rPr>
          <w:rFonts w:eastAsia="Arial"/>
          <w:color w:val="000000"/>
          <w:szCs w:val="24"/>
        </w:rPr>
        <w:t>.2.</w:t>
      </w:r>
      <w:r w:rsidRPr="00E6452E">
        <w:rPr>
          <w:rFonts w:eastAsia="Arial"/>
          <w:color w:val="000000"/>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4C262FB" w14:textId="010CCD7E" w:rsidR="0052687F" w:rsidRPr="00E6452E" w:rsidRDefault="00A84318" w:rsidP="00E6452E">
      <w:pPr>
        <w:widowControl w:val="0"/>
        <w:tabs>
          <w:tab w:val="left" w:pos="567"/>
          <w:tab w:val="left" w:pos="709"/>
          <w:tab w:val="left" w:pos="851"/>
          <w:tab w:val="left" w:pos="992"/>
          <w:tab w:val="left" w:pos="1134"/>
        </w:tabs>
        <w:spacing w:line="276" w:lineRule="auto"/>
        <w:jc w:val="both"/>
        <w:rPr>
          <w:rFonts w:eastAsia="Arial"/>
          <w:szCs w:val="24"/>
        </w:rPr>
      </w:pPr>
      <w:r>
        <w:rPr>
          <w:rFonts w:eastAsia="Arial"/>
          <w:color w:val="000000"/>
          <w:szCs w:val="24"/>
        </w:rPr>
        <w:t>19</w:t>
      </w:r>
      <w:r w:rsidRPr="00E6452E">
        <w:rPr>
          <w:rFonts w:eastAsia="Arial"/>
          <w:color w:val="000000"/>
          <w:szCs w:val="24"/>
        </w:rPr>
        <w:t>.3.</w:t>
      </w:r>
      <w:r w:rsidRPr="00E6452E">
        <w:rPr>
          <w:rFonts w:eastAsia="Arial"/>
          <w:b/>
          <w:bCs/>
          <w:color w:val="000000"/>
          <w:szCs w:val="24"/>
        </w:rPr>
        <w:tab/>
      </w:r>
      <w:r w:rsidRPr="00E6452E">
        <w:rPr>
          <w:rFonts w:eastAsia="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5C00D8" w14:textId="789CC9CC" w:rsidR="0052687F" w:rsidRPr="00E6452E" w:rsidRDefault="00A84318" w:rsidP="00E6452E">
      <w:pPr>
        <w:widowControl w:val="0"/>
        <w:tabs>
          <w:tab w:val="left" w:pos="567"/>
          <w:tab w:val="left" w:pos="709"/>
          <w:tab w:val="left" w:pos="851"/>
          <w:tab w:val="left" w:pos="992"/>
          <w:tab w:val="left" w:pos="1134"/>
        </w:tabs>
        <w:spacing w:line="276" w:lineRule="auto"/>
        <w:jc w:val="both"/>
        <w:rPr>
          <w:rFonts w:eastAsia="Arial"/>
          <w:szCs w:val="24"/>
        </w:rPr>
      </w:pPr>
      <w:r>
        <w:rPr>
          <w:rFonts w:eastAsia="Arial"/>
          <w:color w:val="000000"/>
          <w:szCs w:val="24"/>
        </w:rPr>
        <w:t>19</w:t>
      </w:r>
      <w:r w:rsidRPr="00E6452E">
        <w:rPr>
          <w:rFonts w:eastAsia="Arial"/>
          <w:color w:val="000000"/>
          <w:szCs w:val="24"/>
        </w:rPr>
        <w:t>.4. Šios Sutarties nuostatos dėl nenugalimos jėgos aplinkybių taikymo, neatima iš kitos Šalies teisės nutraukti Sutartį arba sustabdyti jos įvykdymą, ir (arba) reikalauti sumokėti netesybas.</w:t>
      </w:r>
    </w:p>
    <w:p w14:paraId="649900C9" w14:textId="79A4414C"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19</w:t>
      </w:r>
      <w:r w:rsidRPr="00E6452E">
        <w:rPr>
          <w:rFonts w:eastAsia="Arial"/>
          <w:color w:val="000000"/>
          <w:szCs w:val="24"/>
        </w:rPr>
        <w:t>.5.</w:t>
      </w:r>
      <w:r w:rsidRPr="00E6452E">
        <w:rPr>
          <w:rFonts w:eastAsia="Arial"/>
          <w:color w:val="000000"/>
          <w:szCs w:val="24"/>
        </w:rPr>
        <w:tab/>
        <w:t>Jeigu nenugalimos jėgos (</w:t>
      </w:r>
      <w:r w:rsidRPr="00E6452E">
        <w:rPr>
          <w:rFonts w:eastAsia="Arial"/>
          <w:iCs/>
          <w:color w:val="000000"/>
          <w:szCs w:val="24"/>
        </w:rPr>
        <w:t>force majeure</w:t>
      </w:r>
      <w:r w:rsidRPr="00E6452E">
        <w:rPr>
          <w:rFonts w:eastAsia="Arial"/>
          <w:color w:val="000000"/>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CC00034" w14:textId="77777777" w:rsidR="0052687F" w:rsidRPr="00E6452E" w:rsidRDefault="0052687F" w:rsidP="00E6452E">
      <w:pPr>
        <w:widowControl w:val="0"/>
        <w:tabs>
          <w:tab w:val="left" w:pos="567"/>
          <w:tab w:val="left" w:pos="851"/>
          <w:tab w:val="left" w:pos="992"/>
          <w:tab w:val="left" w:pos="1134"/>
        </w:tabs>
        <w:spacing w:line="276" w:lineRule="auto"/>
        <w:jc w:val="both"/>
        <w:rPr>
          <w:rFonts w:eastAsia="Arial"/>
          <w:b/>
          <w:bCs/>
          <w:szCs w:val="24"/>
        </w:rPr>
      </w:pPr>
    </w:p>
    <w:p w14:paraId="4CD4A34E" w14:textId="11B224C5"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20</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Sutarties nuostatų negaliojimas</w:t>
      </w:r>
    </w:p>
    <w:p w14:paraId="1489CE11"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5B316C8" w14:textId="3AD13C3B"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20</w:t>
      </w:r>
      <w:r w:rsidRPr="00E6452E">
        <w:rPr>
          <w:rFonts w:eastAsia="Arial"/>
          <w:color w:val="000000"/>
          <w:szCs w:val="24"/>
        </w:rPr>
        <w:t>.1.</w:t>
      </w:r>
      <w:r w:rsidRPr="00E6452E">
        <w:rPr>
          <w:rFonts w:eastAsia="Arial"/>
          <w:color w:val="000000"/>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6452E">
        <w:rPr>
          <w:color w:val="000000"/>
          <w:szCs w:val="24"/>
        </w:rPr>
        <w:t>įstatymų bei kitų teisės aktų</w:t>
      </w:r>
      <w:r w:rsidRPr="00E6452E">
        <w:rPr>
          <w:rFonts w:eastAsia="Arial"/>
          <w:color w:val="000000"/>
          <w:szCs w:val="24"/>
        </w:rPr>
        <w:t xml:space="preserve"> ir galima daryti prielaidą, kad Sutartis būtų buvusi teisėtai sudaryta ir neįtraukus nuostatos, kuri yra negaliojanti.</w:t>
      </w:r>
    </w:p>
    <w:p w14:paraId="427D9766" w14:textId="365A3642"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20</w:t>
      </w:r>
      <w:r w:rsidRPr="00E6452E">
        <w:rPr>
          <w:rFonts w:eastAsia="Arial"/>
          <w:color w:val="000000"/>
          <w:szCs w:val="24"/>
        </w:rPr>
        <w:t>.2.</w:t>
      </w:r>
      <w:r w:rsidRPr="00E6452E">
        <w:rPr>
          <w:rFonts w:eastAsia="Arial"/>
          <w:color w:val="000000"/>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67260C5A"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9B4D2E7" w14:textId="1FAA26E3"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21</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Sutarties pakeitimai</w:t>
      </w:r>
    </w:p>
    <w:p w14:paraId="690BCB92"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48D9036" w14:textId="339FBA20" w:rsidR="0052687F" w:rsidRPr="00E6452E" w:rsidRDefault="00A84318" w:rsidP="00E6452E">
      <w:pPr>
        <w:tabs>
          <w:tab w:val="left" w:pos="284"/>
          <w:tab w:val="left" w:pos="567"/>
        </w:tabs>
        <w:spacing w:line="276" w:lineRule="auto"/>
        <w:jc w:val="both"/>
        <w:rPr>
          <w:szCs w:val="24"/>
        </w:rPr>
      </w:pPr>
      <w:r>
        <w:rPr>
          <w:color w:val="000000"/>
          <w:szCs w:val="24"/>
        </w:rPr>
        <w:t>21</w:t>
      </w:r>
      <w:r w:rsidRPr="00E6452E">
        <w:rPr>
          <w:color w:val="000000"/>
          <w:szCs w:val="24"/>
        </w:rPr>
        <w:t>.1. Sutarties sąlygos Sutarties galiojimo laikotarpiu negali būti keičiamos, išskyrus tokias Sutarties sąlygas, kurių keitimas numatytas Sutartyje ir (ar) galimas vadovaujantis VPĮ nuostatomis.</w:t>
      </w:r>
    </w:p>
    <w:p w14:paraId="45E217DF" w14:textId="7B8E3EE2"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21</w:t>
      </w:r>
      <w:r w:rsidRPr="00E6452E">
        <w:rPr>
          <w:rFonts w:eastAsia="Arial"/>
          <w:color w:val="000000"/>
          <w:szCs w:val="24"/>
        </w:rPr>
        <w:t xml:space="preserve">.2. Sutarties pakeitimai įforminami Šalims sudarant Susitarimą, </w:t>
      </w:r>
      <w:r w:rsidRPr="00E6452E">
        <w:rPr>
          <w:color w:val="000000"/>
          <w:szCs w:val="24"/>
        </w:rPr>
        <w:t xml:space="preserve">išskyrus </w:t>
      </w:r>
      <w:r w:rsidR="00D069E2">
        <w:rPr>
          <w:color w:val="000000"/>
          <w:szCs w:val="24"/>
        </w:rPr>
        <w:t>Bendrųjų</w:t>
      </w:r>
      <w:r w:rsidRPr="00E6452E">
        <w:rPr>
          <w:color w:val="000000"/>
          <w:szCs w:val="24"/>
        </w:rPr>
        <w:t xml:space="preserve"> sąlygų </w:t>
      </w:r>
      <w:r w:rsidR="00D069E2" w:rsidRPr="00D069E2">
        <w:rPr>
          <w:color w:val="000000"/>
          <w:szCs w:val="24"/>
        </w:rPr>
        <w:t>3.2.6.2 ir 3.2.14</w:t>
      </w:r>
      <w:r w:rsidRPr="00E6452E">
        <w:rPr>
          <w:color w:val="000000"/>
          <w:szCs w:val="24"/>
        </w:rPr>
        <w:t xml:space="preserve"> punkt</w:t>
      </w:r>
      <w:r>
        <w:rPr>
          <w:color w:val="000000"/>
          <w:szCs w:val="24"/>
        </w:rPr>
        <w:t>uose</w:t>
      </w:r>
      <w:r w:rsidRPr="00E6452E">
        <w:rPr>
          <w:color w:val="000000"/>
          <w:szCs w:val="24"/>
        </w:rPr>
        <w:t xml:space="preserve"> nurodytus Sutarties keitimo atvejus (keičiant ūkio subjektų, subrangovų arba specialistų sąrašą (-us)</w:t>
      </w:r>
      <w:r w:rsidRPr="00E6452E">
        <w:rPr>
          <w:rFonts w:eastAsia="Arial"/>
          <w:color w:val="000000"/>
          <w:szCs w:val="24"/>
        </w:rPr>
        <w:t>.</w:t>
      </w:r>
    </w:p>
    <w:p w14:paraId="0DBA9EF4" w14:textId="0170AC7B"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21</w:t>
      </w:r>
      <w:r w:rsidRPr="00E6452E">
        <w:rPr>
          <w:rFonts w:eastAsia="Arial"/>
          <w:color w:val="000000"/>
          <w:szCs w:val="24"/>
        </w:rPr>
        <w:t xml:space="preserve">.3. Šalis, inicijuojanti Susitarimą, privalo pateikti kitai Šaliai pranešimą dėl Sutarties pakeitimo bei pagrindimą dėl to, jog yra faktinis ir teisinis pagrindas sudaryti Susitarimą. Kita Šalis per 5 (penkias) </w:t>
      </w:r>
      <w:r w:rsidRPr="00E6452E">
        <w:rPr>
          <w:rFonts w:eastAsia="Arial"/>
          <w:color w:val="000000"/>
          <w:szCs w:val="24"/>
        </w:rPr>
        <w:lastRenderedPageBreak/>
        <w:t xml:space="preserve">darbo dienas (arba per kitą Šalių raštu sutartą protingą terminą) privalo išanalizuoti ir įvertinti gautą informaciją, pateikti savo pastabas ir pasiūlymus, pagrįstus Sutarties ir imperatyviomis </w:t>
      </w:r>
      <w:r w:rsidRPr="00E6452E">
        <w:rPr>
          <w:color w:val="000000"/>
          <w:szCs w:val="24"/>
        </w:rPr>
        <w:t>įstatymų bei kitų teisės aktų</w:t>
      </w:r>
      <w:r w:rsidRPr="00E6452E">
        <w:rPr>
          <w:rFonts w:eastAsia="Arial"/>
          <w:color w:val="000000"/>
          <w:szCs w:val="24"/>
        </w:rPr>
        <w:t xml:space="preserve"> nuostatomis.</w:t>
      </w:r>
    </w:p>
    <w:p w14:paraId="4B70C16B" w14:textId="6FDBCF07" w:rsidR="0052687F" w:rsidRPr="00E6452E" w:rsidRDefault="00A84318"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21</w:t>
      </w:r>
      <w:r w:rsidRPr="00E6452E">
        <w:rPr>
          <w:rFonts w:eastAsia="Arial"/>
          <w:color w:val="000000"/>
          <w:szCs w:val="24"/>
        </w:rPr>
        <w:t xml:space="preserve">.4. Susitarimas įsigalioja nuo jo sudarymo, jei Susitarime nenurodyta kitaip. Susitarimą, </w:t>
      </w:r>
      <w:r w:rsidRPr="00E6452E">
        <w:rPr>
          <w:color w:val="000000"/>
          <w:szCs w:val="24"/>
        </w:rPr>
        <w:t>taip pat pakeistąjį (-uosius) ūkio subjektų, subrangovų arba specialistų sąrašą (-us),</w:t>
      </w:r>
      <w:r w:rsidRPr="00E6452E">
        <w:rPr>
          <w:rFonts w:eastAsia="Arial"/>
          <w:color w:val="000000"/>
          <w:szCs w:val="24"/>
        </w:rPr>
        <w:t xml:space="preserve"> Užsakovas privalo paviešinti VPĮ 33 ir 86 straipsniuose nustatyta tvarka.</w:t>
      </w:r>
    </w:p>
    <w:p w14:paraId="3FB90A5A" w14:textId="6EB9EED9"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color w:val="000000"/>
          <w:szCs w:val="24"/>
        </w:rPr>
        <w:t>21</w:t>
      </w:r>
      <w:r w:rsidRPr="00E6452E">
        <w:rPr>
          <w:rFonts w:eastAsia="Arial"/>
          <w:color w:val="000000"/>
          <w:szCs w:val="24"/>
        </w:rPr>
        <w:t>.5.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38CEE86D"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4B76D3E" w14:textId="2144A9A1"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22</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Sutarties VYKDYMO sUSTABDYMAS</w:t>
      </w:r>
    </w:p>
    <w:p w14:paraId="3BE6E6F3"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2436C2D5" w14:textId="1F6D2FE9"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 xml:space="preserve">.1.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6452E">
        <w:rPr>
          <w:rFonts w:eastAsia="Arial"/>
          <w:color w:val="000000"/>
          <w:szCs w:val="24"/>
        </w:rPr>
        <w:t>Darbų</w:t>
      </w:r>
      <w:r w:rsidRPr="00E6452E">
        <w:rPr>
          <w:color w:val="000000"/>
          <w:szCs w:val="24"/>
        </w:rPr>
        <w:t xml:space="preserve"> vykdymo sustabdymą iki atitinkamų aplinkybių pasibaigimo.</w:t>
      </w:r>
    </w:p>
    <w:p w14:paraId="63DD34F3" w14:textId="04DFF957"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 Darbų vykdymas gali būti stabdomas esant bent vienai iš šių aplinkybių:</w:t>
      </w:r>
    </w:p>
    <w:p w14:paraId="38454ABC" w14:textId="793B8075"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 xml:space="preserve">.2.1. esant Bendrųjų sąlygų </w:t>
      </w:r>
      <w:r w:rsidR="00D069E2">
        <w:rPr>
          <w:color w:val="000000"/>
          <w:szCs w:val="24"/>
        </w:rPr>
        <w:t>19</w:t>
      </w:r>
      <w:r w:rsidRPr="00E6452E">
        <w:rPr>
          <w:color w:val="000000"/>
          <w:szCs w:val="24"/>
        </w:rPr>
        <w:t xml:space="preserve">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50DCD2" w14:textId="7E360328"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.2.2. Rangovas Sutartyje nurodyta tvarka negali atlikti Darbų (pavyzdžiui, Užsakovas dėl objektyvių priežasčių negali sudaryti techninių galimybių Darbų atlikimui), o Rangovas dėl to negali vykdyti Sutarties;</w:t>
      </w:r>
    </w:p>
    <w:p w14:paraId="1A344BEB" w14:textId="7C413083"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.2.3. dėl nenumatytų Prekių, paslaugų ir (ar) darbų, susijusių su perkamu objektu, kurių poreikis paaiškėjo tik vykdant Sutartį, įsigijimo;</w:t>
      </w:r>
    </w:p>
    <w:p w14:paraId="635131DD" w14:textId="77777777" w:rsidR="0052687F" w:rsidRPr="00E6452E" w:rsidRDefault="00000000" w:rsidP="00E6452E">
      <w:pPr>
        <w:tabs>
          <w:tab w:val="left" w:pos="567"/>
        </w:tabs>
        <w:spacing w:line="276" w:lineRule="auto"/>
        <w:jc w:val="both"/>
        <w:textAlignment w:val="baseline"/>
        <w:rPr>
          <w:szCs w:val="24"/>
        </w:rPr>
      </w:pPr>
      <w:r w:rsidRPr="00E6452E">
        <w:rPr>
          <w:color w:val="000000"/>
          <w:szCs w:val="24"/>
        </w:rPr>
        <w:t>23.2.4. ne dėl Užsakovo kaltės vėluoja kitos Užsakovo pirkimo sutarties, turinčios tiesioginės įtakos šiai Sutarčiai, vykdymas;</w:t>
      </w:r>
    </w:p>
    <w:p w14:paraId="3CF2CDAB" w14:textId="077023A5"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.2.5. esant įrodymais pagrįstoms kliūtims ar trukdymams, sukeltiems Rangovui kitų trečiųjų asmenų ne dėl Rangovo ne laiku ar netinkamai pagal Sutarties sąlygas ir tvarką įvykdytų sutartinių įsipareigojimų;</w:t>
      </w:r>
    </w:p>
    <w:p w14:paraId="49C8DF8E" w14:textId="4C7DE3F2"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.2.6. pasikeitus galiojančiam teisės aktui ar įsigaliojus naujam teisės aktui, kuris turi įtakos šios Sutarties vykdymui;</w:t>
      </w:r>
    </w:p>
    <w:p w14:paraId="3A351A89" w14:textId="1BBEF01F"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.2.7. sutartinių įsipareigojimų stabdymo būtinybė atsirado dėl sustabdyto, perskirstyto, negauto ir panašiai Užsakovo Darbų pirkimui skirto finansavimo arba finansavimo trūkumo;</w:t>
      </w:r>
    </w:p>
    <w:p w14:paraId="2247CC58" w14:textId="42AD12C1"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.2.8. dėl teisminių (arbitražinių) ginčų su Užsakovu ar trečiaisiais asmenimis, kurių dalykas yra tiesiogiai susijęs su Sutarties vykdymu;</w:t>
      </w:r>
    </w:p>
    <w:p w14:paraId="377705E4" w14:textId="0EAD5CBE"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.2.9. jeigu vykdant Darbus, Darbų vykdymo vietoje yra aptinkami archeologiniai radiniai, kaip jie apibrėžti Lietuvos Respublikos nekilnojamojo kultūros paveldo apsaugos įstatyme;</w:t>
      </w:r>
    </w:p>
    <w:p w14:paraId="5A8CF25F" w14:textId="3C6E0A71" w:rsidR="0052687F" w:rsidRPr="00E6452E" w:rsidRDefault="00D069E2" w:rsidP="00E6452E">
      <w:pPr>
        <w:tabs>
          <w:tab w:val="left" w:pos="567"/>
        </w:tabs>
        <w:spacing w:line="276" w:lineRule="auto"/>
        <w:jc w:val="both"/>
        <w:textAlignment w:val="baseline"/>
        <w:rPr>
          <w:szCs w:val="24"/>
        </w:rPr>
      </w:pPr>
      <w:r>
        <w:rPr>
          <w:color w:val="000000"/>
          <w:szCs w:val="24"/>
        </w:rPr>
        <w:lastRenderedPageBreak/>
        <w:t>22</w:t>
      </w:r>
      <w:r w:rsidRPr="00E6452E">
        <w:rPr>
          <w:color w:val="000000"/>
          <w:szCs w:val="24"/>
        </w:rPr>
        <w:t xml:space="preserve">.3. Jei </w:t>
      </w:r>
      <w:r w:rsidRPr="00E6452E">
        <w:rPr>
          <w:rFonts w:eastAsia="Arial"/>
          <w:color w:val="000000"/>
          <w:szCs w:val="24"/>
        </w:rPr>
        <w:t>Darbų</w:t>
      </w:r>
      <w:r w:rsidRPr="00E6452E">
        <w:rPr>
          <w:color w:val="000000"/>
          <w:szCs w:val="24"/>
        </w:rPr>
        <w:t xml:space="preserve"> vykdymo sustabdymas atliekamas dėl Bendrųjų sąlygų </w:t>
      </w:r>
      <w:r>
        <w:rPr>
          <w:color w:val="000000"/>
          <w:szCs w:val="24"/>
        </w:rPr>
        <w:t>22</w:t>
      </w:r>
      <w:r w:rsidRPr="00E6452E">
        <w:rPr>
          <w:color w:val="000000"/>
          <w:szCs w:val="24"/>
        </w:rPr>
        <w:t xml:space="preserve">.2 punkte nurodytų aplinkybių ir tęsiasi ne ilgiau kaip 3 (tris) mėnesius, toks stabdymas laikomas Sutarties keitimu joje numatytomis sąlygomis ir įforminamas Sutarties </w:t>
      </w:r>
      <w:r>
        <w:rPr>
          <w:color w:val="000000"/>
          <w:szCs w:val="24"/>
        </w:rPr>
        <w:t>22</w:t>
      </w:r>
      <w:r w:rsidRPr="00E6452E">
        <w:rPr>
          <w:color w:val="000000"/>
          <w:szCs w:val="24"/>
        </w:rPr>
        <w:t>.6 punkte nustatyta tvarka.</w:t>
      </w:r>
    </w:p>
    <w:p w14:paraId="6C3B0D63" w14:textId="0DEDF215" w:rsidR="0052687F" w:rsidRPr="00E6452E" w:rsidRDefault="00A84318" w:rsidP="00E6452E">
      <w:pPr>
        <w:tabs>
          <w:tab w:val="left" w:pos="567"/>
        </w:tabs>
        <w:spacing w:line="276" w:lineRule="auto"/>
        <w:jc w:val="both"/>
        <w:rPr>
          <w:szCs w:val="24"/>
        </w:rPr>
      </w:pPr>
      <w:r>
        <w:rPr>
          <w:color w:val="000000"/>
          <w:szCs w:val="24"/>
        </w:rPr>
        <w:t>22</w:t>
      </w:r>
      <w:r w:rsidRPr="00E6452E">
        <w:rPr>
          <w:color w:val="000000"/>
          <w:szCs w:val="24"/>
        </w:rPr>
        <w:t xml:space="preserve">.4. Jei </w:t>
      </w:r>
      <w:r w:rsidRPr="00E6452E">
        <w:rPr>
          <w:rFonts w:eastAsia="Arial"/>
          <w:color w:val="000000"/>
          <w:szCs w:val="24"/>
        </w:rPr>
        <w:t>Darbų</w:t>
      </w:r>
      <w:r w:rsidRPr="00E6452E">
        <w:rPr>
          <w:color w:val="000000"/>
          <w:szCs w:val="24"/>
        </w:rPr>
        <w:t xml:space="preserve"> teikimo stabdymas vykdomas dėl kitų aplinkybių, nenurodytų Bendrųjų sąlygų </w:t>
      </w:r>
      <w:r w:rsidR="00D069E2">
        <w:rPr>
          <w:color w:val="000000"/>
          <w:szCs w:val="24"/>
        </w:rPr>
        <w:t>22</w:t>
      </w:r>
      <w:r w:rsidRPr="00E6452E">
        <w:rPr>
          <w:color w:val="000000"/>
          <w:szCs w:val="24"/>
        </w:rPr>
        <w:t xml:space="preserve">.2 punkte ar (ir) Bendrųjų sąlygų </w:t>
      </w:r>
      <w:r w:rsidR="00D069E2">
        <w:rPr>
          <w:color w:val="000000"/>
          <w:szCs w:val="24"/>
        </w:rPr>
        <w:t>22</w:t>
      </w:r>
      <w:r w:rsidRPr="00E6452E">
        <w:rPr>
          <w:color w:val="000000"/>
          <w:szCs w:val="24"/>
        </w:rPr>
        <w:t xml:space="preserve">.2 punkte nurodytos aplinkybės tęsiasi ilgiau nei 3 (tris) mėnesius ir (ar) nesilaikant šiame skyriuje nustatytos tvarkos, tai laikoma Sutarties keitimu, kuris turi būti atliekamas, vadovaujantis VPĮ nuostatomis ir įforminamas Sutarties </w:t>
      </w:r>
      <w:r w:rsidR="00D069E2">
        <w:rPr>
          <w:color w:val="000000"/>
          <w:szCs w:val="24"/>
        </w:rPr>
        <w:t>22</w:t>
      </w:r>
      <w:r w:rsidRPr="00E6452E">
        <w:rPr>
          <w:color w:val="000000"/>
          <w:szCs w:val="24"/>
        </w:rPr>
        <w:t>.6 punkte nustatyta tvarka.</w:t>
      </w:r>
    </w:p>
    <w:p w14:paraId="307D77DE" w14:textId="3C8F0058"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.5. Sutartinių įsipareigojimų vykdymas gali būti stabdomas tik Sutarties galiojimo laikotarpiu tokia tvarka:</w:t>
      </w:r>
    </w:p>
    <w:p w14:paraId="586C3E83" w14:textId="21D81816"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4BA710A4" w14:textId="07442664" w:rsidR="0052687F" w:rsidRPr="00E6452E" w:rsidRDefault="00A84318" w:rsidP="00E6452E">
      <w:pPr>
        <w:spacing w:line="276" w:lineRule="auto"/>
        <w:jc w:val="both"/>
        <w:rPr>
          <w:szCs w:val="24"/>
        </w:rPr>
      </w:pPr>
      <w:r>
        <w:rPr>
          <w:color w:val="000000"/>
          <w:szCs w:val="24"/>
        </w:rPr>
        <w:t>22</w:t>
      </w:r>
      <w:r w:rsidRPr="00E6452E">
        <w:rPr>
          <w:color w:val="000000"/>
          <w:szCs w:val="24"/>
        </w:rPr>
        <w:t>.5.2.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63363061" w14:textId="78D85670" w:rsidR="0052687F" w:rsidRPr="00E6452E" w:rsidRDefault="00A84318" w:rsidP="00E6452E">
      <w:pPr>
        <w:spacing w:line="276" w:lineRule="auto"/>
        <w:jc w:val="both"/>
        <w:rPr>
          <w:szCs w:val="24"/>
        </w:rPr>
      </w:pPr>
      <w:r>
        <w:rPr>
          <w:color w:val="000000"/>
          <w:szCs w:val="24"/>
        </w:rPr>
        <w:t>22</w:t>
      </w:r>
      <w:r w:rsidRPr="00E6452E">
        <w:rPr>
          <w:color w:val="000000"/>
          <w:szCs w:val="24"/>
        </w:rPr>
        <w:t>.5.3. Rangovas, gavęs Užsakovo raštišką pranešimą apie stabdymą, privalo nedelsiant, bet ne vėliau kaip per 3 (tris) darbo dienas po patvirtinimo išsiuntimo Užsakovui dienos, sustabdyti sutartinių įsipareigojimų ar jų dalies vykdymą, išskyrus Bendrųjų sąlygų 6.</w:t>
      </w:r>
      <w:r w:rsidR="00D069E2">
        <w:rPr>
          <w:color w:val="000000"/>
          <w:szCs w:val="24"/>
        </w:rPr>
        <w:t>2</w:t>
      </w:r>
      <w:r w:rsidRPr="00E6452E">
        <w:rPr>
          <w:color w:val="000000"/>
          <w:szCs w:val="24"/>
        </w:rPr>
        <w:t>.</w:t>
      </w:r>
      <w:r w:rsidR="00D069E2">
        <w:rPr>
          <w:color w:val="000000"/>
          <w:szCs w:val="24"/>
        </w:rPr>
        <w:t>7</w:t>
      </w:r>
      <w:r w:rsidRPr="00E6452E">
        <w:rPr>
          <w:color w:val="000000"/>
          <w:szCs w:val="24"/>
        </w:rPr>
        <w:t xml:space="preserve">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Jei sutartinių įsipareigojimų ar jų dalies vykdymas sustabdytas, Šalys negali vykdyti jokių jiems pagal Sutartį ar Sutarties dalį priskirtų įsipareigojimų.</w:t>
      </w:r>
    </w:p>
    <w:p w14:paraId="30EADA0C" w14:textId="415FB843" w:rsidR="0052687F" w:rsidRPr="00E6452E" w:rsidRDefault="00A84318" w:rsidP="00E6452E">
      <w:pPr>
        <w:spacing w:line="276" w:lineRule="auto"/>
        <w:jc w:val="both"/>
        <w:rPr>
          <w:szCs w:val="24"/>
        </w:rPr>
      </w:pPr>
      <w:r>
        <w:rPr>
          <w:color w:val="000000"/>
          <w:szCs w:val="24"/>
        </w:rPr>
        <w:t>22</w:t>
      </w:r>
      <w:r w:rsidRPr="00E6452E">
        <w:rPr>
          <w:color w:val="000000"/>
          <w:szCs w:val="24"/>
        </w:rPr>
        <w:t>.6.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BBCBE9" w14:textId="11421C9C" w:rsidR="0052687F" w:rsidRPr="00E6452E" w:rsidRDefault="00A84318" w:rsidP="00E6452E">
      <w:pPr>
        <w:spacing w:line="276" w:lineRule="auto"/>
        <w:jc w:val="both"/>
        <w:rPr>
          <w:szCs w:val="24"/>
        </w:rPr>
      </w:pPr>
      <w:r>
        <w:rPr>
          <w:color w:val="000000"/>
          <w:szCs w:val="24"/>
        </w:rPr>
        <w:t>22</w:t>
      </w:r>
      <w:r w:rsidRPr="00E6452E">
        <w:rPr>
          <w:color w:val="000000"/>
          <w:szCs w:val="24"/>
        </w:rPr>
        <w:t xml:space="preserve">.7. Sustabdžius Darbus, Rangovas privalo apsaugoti atliktų Darbų rezultatą ir </w:t>
      </w:r>
      <w:r>
        <w:rPr>
          <w:color w:val="000000"/>
          <w:szCs w:val="24"/>
        </w:rPr>
        <w:t>darbų vietoje</w:t>
      </w:r>
      <w:r w:rsidRPr="00E6452E">
        <w:rPr>
          <w:color w:val="000000"/>
          <w:szCs w:val="24"/>
        </w:rPr>
        <w:t xml:space="preserve"> esanči</w:t>
      </w:r>
      <w:r>
        <w:rPr>
          <w:color w:val="000000"/>
          <w:szCs w:val="24"/>
        </w:rPr>
        <w:t>a</w:t>
      </w:r>
      <w:r w:rsidRPr="00E6452E">
        <w:rPr>
          <w:color w:val="000000"/>
          <w:szCs w:val="24"/>
        </w:rPr>
        <w:t xml:space="preserve">s </w:t>
      </w:r>
      <w:r>
        <w:rPr>
          <w:color w:val="000000"/>
          <w:szCs w:val="24"/>
        </w:rPr>
        <w:t>medžiagas</w:t>
      </w:r>
      <w:r w:rsidRPr="00E6452E">
        <w:rPr>
          <w:color w:val="000000"/>
          <w:szCs w:val="24"/>
        </w:rPr>
        <w:t xml:space="preserve">, Įrenginius ir kitą </w:t>
      </w:r>
      <w:r>
        <w:rPr>
          <w:color w:val="000000"/>
          <w:szCs w:val="24"/>
        </w:rPr>
        <w:t>darbų vietoje</w:t>
      </w:r>
      <w:r w:rsidRPr="00E6452E">
        <w:rPr>
          <w:color w:val="000000"/>
          <w:szCs w:val="24"/>
        </w:rPr>
        <w:t xml:space="preserve"> esantį turtą nuo sugadinimo, praradimo arba žalos arba kitokio pavojingo poveikio. Įstatymuose bei kituose teisės aktuose ir (arba) Techninėje specifikacijoje</w:t>
      </w:r>
      <w:r>
        <w:rPr>
          <w:color w:val="000000"/>
          <w:szCs w:val="24"/>
        </w:rPr>
        <w:t xml:space="preserve"> </w:t>
      </w:r>
      <w:r w:rsidRPr="00E6452E">
        <w:rPr>
          <w:color w:val="000000"/>
          <w:szCs w:val="24"/>
        </w:rPr>
        <w:t>numatytais atvejais jei numatoma ilgesnė kaip 3 (trijų) mėnesių Darbų atlikimo sustabdymo trukmė</w:t>
      </w:r>
      <w:r>
        <w:rPr>
          <w:color w:val="000000"/>
          <w:szCs w:val="24"/>
        </w:rPr>
        <w:t>.</w:t>
      </w:r>
    </w:p>
    <w:p w14:paraId="0B8A836A" w14:textId="4BB7E192" w:rsidR="0052687F" w:rsidRPr="00E6452E" w:rsidRDefault="00A84318" w:rsidP="00E6452E">
      <w:pPr>
        <w:spacing w:line="276" w:lineRule="auto"/>
        <w:jc w:val="both"/>
        <w:rPr>
          <w:szCs w:val="24"/>
        </w:rPr>
      </w:pPr>
      <w:r>
        <w:rPr>
          <w:color w:val="000000"/>
          <w:szCs w:val="24"/>
        </w:rPr>
        <w:t>22</w:t>
      </w:r>
      <w:r w:rsidRPr="00E6452E">
        <w:rPr>
          <w:color w:val="000000"/>
          <w:szCs w:val="24"/>
        </w:rPr>
        <w:t>.8. Sutartinių įsipareigojimų vykdymas sustabdomas ne ilgesniam kaip konkrečios, pagrįstos aplinkybės egzistavimo laikotarpiui.</w:t>
      </w:r>
    </w:p>
    <w:p w14:paraId="5BE01DD9" w14:textId="3690DA4F"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 xml:space="preserve">.9. </w:t>
      </w:r>
      <w:r w:rsidR="00E678CF" w:rsidRPr="00E678CF">
        <w:rPr>
          <w:color w:val="000000"/>
          <w:szCs w:val="24"/>
        </w:rPr>
        <w:t xml:space="preserve">Sustabdymo laikotarpis į konkretaus Užsakymo vykdymo terminą neįskaičiuojamas tik tada, kai Darbai sustabdyti ne dėl Rangovo kaltės. Jeigu Darbai sustabdyti dėl Užsakovo veiksmų ar neveikimo </w:t>
      </w:r>
      <w:r w:rsidR="00E678CF" w:rsidRPr="00E678CF">
        <w:rPr>
          <w:color w:val="000000"/>
          <w:szCs w:val="24"/>
        </w:rPr>
        <w:lastRenderedPageBreak/>
        <w:t>arba Bendrųjų sąlygų 6.2.13 punkte nurodytų aplinkybių, Rangovas turi teisę reikalauti atlyginti tik faktiškai patirtas, būtinas ir dokumentais pagrįstas tiesiogines Išlaidas. Jeigu Darbai sustabdyti dėl Rangovo kaltės, termino pratęsimas ir papildomas atlyginimas netaikomi.</w:t>
      </w:r>
    </w:p>
    <w:p w14:paraId="3FE5EB58" w14:textId="295A09E5"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2825CD1" w14:textId="5D00E0D9"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 xml:space="preserve">.11. </w:t>
      </w:r>
      <w:r>
        <w:rPr>
          <w:color w:val="000000"/>
          <w:szCs w:val="24"/>
        </w:rPr>
        <w:t>S</w:t>
      </w:r>
      <w:r w:rsidRPr="00A84318">
        <w:rPr>
          <w:color w:val="000000"/>
          <w:szCs w:val="24"/>
        </w:rPr>
        <w:t>ustabdymas gali nukelti konkretaus Užsakymo terminą, tačiau negali automatiškai pratęsti 36 mėnesių Užsakymų teikimo laikotarpio. Priešingu atveju jis prieštarauja Specialiųjų sąlygų 12.2 punktui.</w:t>
      </w:r>
    </w:p>
    <w:p w14:paraId="0E2FB391" w14:textId="61F81239" w:rsidR="0052687F" w:rsidRPr="00E6452E" w:rsidRDefault="00A84318" w:rsidP="00E6452E">
      <w:pPr>
        <w:tabs>
          <w:tab w:val="left" w:pos="567"/>
        </w:tabs>
        <w:spacing w:line="276" w:lineRule="auto"/>
        <w:jc w:val="both"/>
        <w:textAlignment w:val="baseline"/>
        <w:rPr>
          <w:szCs w:val="24"/>
        </w:rPr>
      </w:pPr>
      <w:r>
        <w:rPr>
          <w:color w:val="000000"/>
          <w:szCs w:val="24"/>
        </w:rPr>
        <w:t>22</w:t>
      </w:r>
      <w:r w:rsidRPr="00E6452E">
        <w:rPr>
          <w:color w:val="000000"/>
          <w:szCs w:val="24"/>
        </w:rPr>
        <w:t>.12.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57087C0B" w14:textId="77777777" w:rsidR="0052687F" w:rsidRPr="00E6452E" w:rsidRDefault="0052687F" w:rsidP="00E6452E">
      <w:pPr>
        <w:tabs>
          <w:tab w:val="left" w:pos="567"/>
        </w:tabs>
        <w:spacing w:line="276" w:lineRule="auto"/>
        <w:jc w:val="both"/>
        <w:textAlignment w:val="baseline"/>
        <w:rPr>
          <w:b/>
          <w:bCs/>
          <w:szCs w:val="24"/>
        </w:rPr>
      </w:pPr>
    </w:p>
    <w:p w14:paraId="7B8B9EF0" w14:textId="284412E0" w:rsidR="0052687F" w:rsidRPr="00E6452E" w:rsidRDefault="00A84318"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color w:val="000000"/>
          <w:szCs w:val="24"/>
        </w:rPr>
        <w:t>23</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Sutarties nutraukimas</w:t>
      </w:r>
    </w:p>
    <w:p w14:paraId="365D6170"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76FD018" w14:textId="77777777" w:rsidR="0052687F" w:rsidRPr="00E6452E" w:rsidRDefault="00000000" w:rsidP="00E6452E">
      <w:pPr>
        <w:tabs>
          <w:tab w:val="left" w:pos="567"/>
          <w:tab w:val="left" w:pos="851"/>
          <w:tab w:val="left" w:pos="992"/>
          <w:tab w:val="left" w:pos="1134"/>
        </w:tabs>
        <w:spacing w:line="276" w:lineRule="auto"/>
        <w:jc w:val="both"/>
        <w:rPr>
          <w:rFonts w:eastAsia="Cambria"/>
          <w:b/>
          <w:bCs/>
          <w:szCs w:val="24"/>
        </w:rPr>
      </w:pPr>
      <w:r w:rsidRPr="00E6452E">
        <w:rPr>
          <w:rFonts w:eastAsia="Cambria"/>
          <w:color w:val="000000"/>
          <w:szCs w:val="24"/>
        </w:rPr>
        <w:t>Sutartis gali būti nutraukiama VPĮ 90 straipsnyje ir Sutartyje numatytais atvejais, įskaitant galimybę nutraukti Sutartį Šalių susitarimu.</w:t>
      </w:r>
    </w:p>
    <w:p w14:paraId="578EEA5B" w14:textId="77777777" w:rsidR="0052687F" w:rsidRPr="00E6452E" w:rsidRDefault="0052687F" w:rsidP="00E6452E">
      <w:pPr>
        <w:tabs>
          <w:tab w:val="left" w:pos="567"/>
          <w:tab w:val="left" w:pos="851"/>
          <w:tab w:val="left" w:pos="992"/>
          <w:tab w:val="left" w:pos="1134"/>
        </w:tabs>
        <w:spacing w:line="276" w:lineRule="auto"/>
        <w:jc w:val="both"/>
        <w:rPr>
          <w:rFonts w:eastAsia="Cambria"/>
          <w:b/>
          <w:bCs/>
          <w:szCs w:val="24"/>
        </w:rPr>
      </w:pPr>
    </w:p>
    <w:p w14:paraId="20C18365" w14:textId="66D0F7E0" w:rsidR="0052687F" w:rsidRPr="00E6452E" w:rsidRDefault="00A84318"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color w:val="000000"/>
          <w:szCs w:val="24"/>
        </w:rPr>
        <w:t>23</w:t>
      </w:r>
      <w:r w:rsidRPr="00E6452E">
        <w:rPr>
          <w:rFonts w:eastAsia="Arial"/>
          <w:b/>
          <w:bCs/>
          <w:color w:val="000000"/>
          <w:szCs w:val="24"/>
        </w:rPr>
        <w:t>.1.</w:t>
      </w:r>
      <w:r w:rsidRPr="00E6452E">
        <w:rPr>
          <w:rFonts w:eastAsia="Arial"/>
          <w:b/>
          <w:bCs/>
          <w:color w:val="000000"/>
          <w:szCs w:val="24"/>
        </w:rPr>
        <w:tab/>
      </w:r>
      <w:r w:rsidRPr="00E6452E">
        <w:rPr>
          <w:rFonts w:eastAsia="Arial"/>
          <w:b/>
          <w:color w:val="000000"/>
          <w:szCs w:val="24"/>
        </w:rPr>
        <w:t>Pretenzijos dėl Sutarties pažeidimų</w:t>
      </w:r>
    </w:p>
    <w:p w14:paraId="3ADA8778"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C8BCEE6" w14:textId="4AE96E92" w:rsidR="0052687F" w:rsidRPr="00E6452E" w:rsidRDefault="00D069E2" w:rsidP="00E6452E">
      <w:pPr>
        <w:tabs>
          <w:tab w:val="left" w:pos="567"/>
        </w:tabs>
        <w:spacing w:line="276" w:lineRule="auto"/>
        <w:jc w:val="both"/>
        <w:textAlignment w:val="baseline"/>
        <w:rPr>
          <w:szCs w:val="24"/>
        </w:rPr>
      </w:pPr>
      <w:r>
        <w:rPr>
          <w:color w:val="000000"/>
          <w:szCs w:val="24"/>
        </w:rPr>
        <w:t>2</w:t>
      </w:r>
      <w:r w:rsidR="00A84318">
        <w:rPr>
          <w:color w:val="000000"/>
          <w:szCs w:val="24"/>
        </w:rPr>
        <w:t>3</w:t>
      </w:r>
      <w:r w:rsidR="00A84318" w:rsidRPr="00E6452E">
        <w:rPr>
          <w:color w:val="000000"/>
          <w:szCs w:val="24"/>
        </w:rPr>
        <w:t>.1.1.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8D3242" w14:textId="64DDE243" w:rsidR="0052687F" w:rsidRDefault="00A84318" w:rsidP="00E6452E">
      <w:pPr>
        <w:tabs>
          <w:tab w:val="left" w:pos="567"/>
        </w:tabs>
        <w:spacing w:line="276" w:lineRule="auto"/>
        <w:jc w:val="both"/>
        <w:textAlignment w:val="baseline"/>
        <w:rPr>
          <w:color w:val="000000"/>
          <w:szCs w:val="24"/>
        </w:rPr>
      </w:pPr>
      <w:r>
        <w:rPr>
          <w:color w:val="000000"/>
          <w:szCs w:val="24"/>
        </w:rPr>
        <w:t>23</w:t>
      </w:r>
      <w:r w:rsidRPr="00E6452E">
        <w:rPr>
          <w:color w:val="000000"/>
          <w:szCs w:val="24"/>
        </w:rPr>
        <w:t>.1.2.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E6452E">
        <w:rPr>
          <w:bCs/>
          <w:color w:val="000000"/>
          <w:szCs w:val="24"/>
        </w:rPr>
        <w:t xml:space="preserve"> </w:t>
      </w:r>
      <w:r w:rsidRPr="00E6452E">
        <w:rPr>
          <w:color w:val="000000"/>
          <w:szCs w:val="24"/>
        </w:rPr>
        <w:t xml:space="preserve">Rangovo teisė siūlyti kitą terminą nelaikoma </w:t>
      </w:r>
      <w:r w:rsidRPr="00E6452E">
        <w:rPr>
          <w:rFonts w:eastAsia="Cambria"/>
          <w:color w:val="000000"/>
          <w:szCs w:val="24"/>
          <w:shd w:val="clear" w:color="auto" w:fill="FFFFFF"/>
        </w:rPr>
        <w:t>Užsakov</w:t>
      </w:r>
      <w:r w:rsidRPr="00E6452E">
        <w:rPr>
          <w:color w:val="000000"/>
          <w:szCs w:val="24"/>
        </w:rPr>
        <w:t>o pareiga tą terminą priimti. Pretenziją gavusios Šalies pasiūlytasis terminas pakeičia terminą, nurodytą pretenzijoje, tik jeigu kita Šalis jį patvirtina.</w:t>
      </w:r>
    </w:p>
    <w:p w14:paraId="56AC2781" w14:textId="77777777" w:rsidR="00D069E2" w:rsidRPr="00E6452E" w:rsidRDefault="00D069E2" w:rsidP="00E6452E">
      <w:pPr>
        <w:tabs>
          <w:tab w:val="left" w:pos="567"/>
        </w:tabs>
        <w:spacing w:line="276" w:lineRule="auto"/>
        <w:jc w:val="both"/>
        <w:textAlignment w:val="baseline"/>
        <w:rPr>
          <w:szCs w:val="24"/>
        </w:rPr>
      </w:pPr>
    </w:p>
    <w:p w14:paraId="25CDEC9D" w14:textId="287D4380" w:rsidR="0052687F" w:rsidRPr="00E6452E" w:rsidRDefault="00A84318"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color w:val="000000"/>
          <w:szCs w:val="24"/>
        </w:rPr>
        <w:t>23</w:t>
      </w:r>
      <w:r w:rsidRPr="00E6452E">
        <w:rPr>
          <w:rFonts w:eastAsia="Arial"/>
          <w:b/>
          <w:bCs/>
          <w:color w:val="000000"/>
          <w:szCs w:val="24"/>
        </w:rPr>
        <w:t>.2.</w:t>
      </w:r>
      <w:r w:rsidRPr="00E6452E">
        <w:rPr>
          <w:rFonts w:eastAsia="Arial"/>
          <w:b/>
          <w:bCs/>
          <w:color w:val="000000"/>
          <w:szCs w:val="24"/>
        </w:rPr>
        <w:tab/>
      </w:r>
      <w:r w:rsidRPr="00E6452E">
        <w:rPr>
          <w:rFonts w:eastAsia="Arial"/>
          <w:b/>
          <w:color w:val="000000"/>
          <w:szCs w:val="24"/>
        </w:rPr>
        <w:t>Sutarties nutraukimas Užsakovo iniciatyva</w:t>
      </w:r>
    </w:p>
    <w:p w14:paraId="67FB0652"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42E55FA" w14:textId="3FDE4883"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E6452E">
        <w:rPr>
          <w:rFonts w:eastAsia="Cambria"/>
          <w:color w:val="000000"/>
          <w:szCs w:val="24"/>
          <w:shd w:val="clear" w:color="auto" w:fill="FFFFFF"/>
        </w:rPr>
        <w:t>Užsakov</w:t>
      </w:r>
      <w:r w:rsidRPr="00E6452E">
        <w:rPr>
          <w:color w:val="000000"/>
          <w:szCs w:val="24"/>
        </w:rPr>
        <w:t>o pretenziją, per pretenzijoje nurodytą terminą neištaiso pažeidimo.</w:t>
      </w:r>
    </w:p>
    <w:p w14:paraId="20A517A9" w14:textId="5338BBCE" w:rsidR="0052687F" w:rsidRPr="00E6452E" w:rsidRDefault="00A84318" w:rsidP="00E6452E">
      <w:pPr>
        <w:tabs>
          <w:tab w:val="left" w:pos="567"/>
        </w:tabs>
        <w:spacing w:line="276" w:lineRule="auto"/>
        <w:jc w:val="both"/>
        <w:textAlignment w:val="baseline"/>
        <w:rPr>
          <w:szCs w:val="24"/>
        </w:rPr>
      </w:pPr>
      <w:r>
        <w:rPr>
          <w:color w:val="000000"/>
          <w:szCs w:val="24"/>
        </w:rPr>
        <w:lastRenderedPageBreak/>
        <w:t>23</w:t>
      </w:r>
      <w:r w:rsidRPr="00E6452E">
        <w:rPr>
          <w:color w:val="000000"/>
          <w:szCs w:val="24"/>
        </w:rPr>
        <w:t>.2.2. Užsakovas turi teisę vienašališkai nutraukti Sutartį ar jos dalį raštu įspėjęs Rangovą prieš ne trumpesnį kaip 10 (dešimties) kalendorinių dienų terminą, jeigu:</w:t>
      </w:r>
    </w:p>
    <w:p w14:paraId="78897EF0" w14:textId="08A51578"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.2.2.1. Rangovui yra iškelta bankroto byla, pradėtas bankroto procesas ne teismo tvarka, jis tampa nemokus arba yra nemokumo tikimybė, sustabdo ūkinę veiklą ar susidaro</w:t>
      </w:r>
      <w:r w:rsidRPr="00E6452E">
        <w:rPr>
          <w:bCs/>
          <w:color w:val="000000"/>
          <w:szCs w:val="24"/>
        </w:rPr>
        <w:t xml:space="preserve"> </w:t>
      </w:r>
      <w:r w:rsidRPr="00E6452E">
        <w:rPr>
          <w:color w:val="000000"/>
          <w:szCs w:val="24"/>
        </w:rPr>
        <w:t>įstatymuose ir kituose teisės aktuose nustatyta tvarka analogiška situacija</w:t>
      </w:r>
      <w:r w:rsidRPr="00E6452E">
        <w:rPr>
          <w:color w:val="000000"/>
          <w:szCs w:val="24"/>
          <w:shd w:val="clear" w:color="auto" w:fill="FFFFFF"/>
        </w:rPr>
        <w:t>;</w:t>
      </w:r>
    </w:p>
    <w:p w14:paraId="4DD7C781" w14:textId="4497F3CC" w:rsidR="0052687F" w:rsidRPr="00E6452E" w:rsidRDefault="00A84318" w:rsidP="00E6452E">
      <w:pPr>
        <w:tabs>
          <w:tab w:val="left" w:pos="567"/>
        </w:tabs>
        <w:spacing w:line="276" w:lineRule="auto"/>
        <w:jc w:val="both"/>
        <w:rPr>
          <w:szCs w:val="24"/>
        </w:rPr>
      </w:pPr>
      <w:r>
        <w:rPr>
          <w:color w:val="000000"/>
          <w:szCs w:val="24"/>
        </w:rPr>
        <w:t>23</w:t>
      </w:r>
      <w:r w:rsidRPr="00E6452E">
        <w:rPr>
          <w:color w:val="000000"/>
          <w:szCs w:val="24"/>
        </w:rPr>
        <w:t>.2.2.2. Rangovo padėtis pasikeičia ir jis atitinka pirkimo dokumentuose nustatytą pašalinimo pagrindą;</w:t>
      </w:r>
    </w:p>
    <w:p w14:paraId="6A0D85B0" w14:textId="513F0184"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.2.2.3. pasikeičia teisės aktai, susiję su Sutarties objektu, Sutarties vykdymu ar su Užsakovo vykdoma veikla, kuriai buvo sudaryta Sutartis, ir dėl tokių pakeitimų Užsakovas nusprendžia nutraukti Sutartį;</w:t>
      </w:r>
    </w:p>
    <w:p w14:paraId="23CEAB5F" w14:textId="45C974AC"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.2.2.4. Užsakovas nusprendžia nebevykdyti veiklos, kurios vykdymui Sutartimi įsigyjamų Darbų ir Sutarties poreikis išnyksta;</w:t>
      </w:r>
    </w:p>
    <w:p w14:paraId="4A912DB5" w14:textId="26245BE9"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.2.2.5. Užsakovo valdymo organas priima sprendimą, dėl kurio Sutarties poreikis išnyksta;</w:t>
      </w:r>
    </w:p>
    <w:p w14:paraId="3E935C8F" w14:textId="2A196679"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.2.2.6. pasikeičia (pablogėja) Užsakovo finansinė padėtis ar Užsakovas negauna arba netenka finansavimo ir dėl šios priežasties nusprendžia nutraukti Sutartį;</w:t>
      </w:r>
    </w:p>
    <w:p w14:paraId="3652B1B1" w14:textId="74FE56A6"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.2.2.7. keičiasi Užsakovo organizacinė struktūra – juridinis statusas, pobūdis ar valdymo struktūra ir tai gali turėti įtakos tinkamam Sutarties įvykdymui arba Sutarties poreikiui;</w:t>
      </w:r>
    </w:p>
    <w:p w14:paraId="1D77A1AE" w14:textId="3A39CDA3"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.2.2.8. nebelieka perkamų </w:t>
      </w:r>
      <w:r w:rsidRPr="00E6452E">
        <w:rPr>
          <w:rFonts w:eastAsia="Arial"/>
          <w:color w:val="000000"/>
          <w:szCs w:val="24"/>
        </w:rPr>
        <w:t>Darbų</w:t>
      </w:r>
      <w:r w:rsidRPr="00E6452E">
        <w:rPr>
          <w:color w:val="000000"/>
          <w:szCs w:val="24"/>
        </w:rPr>
        <w:t xml:space="preserve"> poreikio;</w:t>
      </w:r>
    </w:p>
    <w:p w14:paraId="1182438A" w14:textId="3E88D410"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.2.2.9. Užsakovas iš pirkimų priežiūrą atliekančių institucijų gauna nurodymą ar rekomendaciją nutraukti Sutartį;</w:t>
      </w:r>
    </w:p>
    <w:p w14:paraId="4D65C8DE" w14:textId="15433F53" w:rsidR="0052687F" w:rsidRPr="00E6452E" w:rsidRDefault="00A84318" w:rsidP="00E6452E">
      <w:pPr>
        <w:spacing w:line="276" w:lineRule="auto"/>
        <w:jc w:val="both"/>
        <w:rPr>
          <w:szCs w:val="24"/>
        </w:rPr>
      </w:pPr>
      <w:r>
        <w:rPr>
          <w:color w:val="000000"/>
          <w:szCs w:val="24"/>
        </w:rPr>
        <w:t>23</w:t>
      </w:r>
      <w:r w:rsidRPr="00E6452E">
        <w:rPr>
          <w:color w:val="000000"/>
          <w:szCs w:val="24"/>
        </w:rPr>
        <w:t>.2.2.10. kai Sutarties įvykdymo užtikrinimą išdavęs subjektas (garantas) negali įvykdyti savo įsipareigojimų ir (ar) Rangovas, Užsakovui raštu pareikalavus, per 10 (dešimt) kalendorinių dienų nepateikia naujo ir (ar) nepratęsia Sutarties įvykdymo užtikrinimo;</w:t>
      </w:r>
    </w:p>
    <w:p w14:paraId="54D7CE47" w14:textId="1D208BAA" w:rsidR="0052687F" w:rsidRPr="00E6452E" w:rsidRDefault="00A84318" w:rsidP="00E6452E">
      <w:pPr>
        <w:tabs>
          <w:tab w:val="left" w:pos="567"/>
        </w:tabs>
        <w:spacing w:line="276" w:lineRule="auto"/>
        <w:jc w:val="both"/>
        <w:textAlignment w:val="baseline"/>
        <w:rPr>
          <w:rFonts w:eastAsia="Arial"/>
          <w:szCs w:val="24"/>
        </w:rPr>
      </w:pPr>
      <w:r>
        <w:rPr>
          <w:color w:val="000000"/>
          <w:szCs w:val="24"/>
        </w:rPr>
        <w:t>23</w:t>
      </w:r>
      <w:r w:rsidRPr="00E6452E">
        <w:rPr>
          <w:color w:val="000000"/>
          <w:szCs w:val="24"/>
        </w:rPr>
        <w:t>.2.2.11.</w:t>
      </w:r>
      <w:r w:rsidRPr="00E6452E">
        <w:rPr>
          <w:rFonts w:eastAsia="Arial"/>
          <w:color w:val="000000"/>
          <w:szCs w:val="24"/>
        </w:rPr>
        <w:t xml:space="preserve"> </w:t>
      </w:r>
      <w:r w:rsidRPr="00E6452E">
        <w:rPr>
          <w:color w:val="000000"/>
          <w:szCs w:val="24"/>
        </w:rPr>
        <w:t>Rangovas nepateikia ir (ar) nepratęsia reikalaujamų draudimų, garantijų, užtikrinimų, arba jei asmuo, duodantis garantiją, yra nepajėgus laikytis savo įsipareigojimų, arba nustoja galioti šie dokumentai;</w:t>
      </w:r>
    </w:p>
    <w:p w14:paraId="76116DA1" w14:textId="3D9199CF"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.2.2.12. Rangovas pažeidžia Sutartį arba įstatymus bei kitus teisės aktus ir per Užsakovo rašytinėje pretenzijoje nurodytą terminą neištaiso pažeidimo;</w:t>
      </w:r>
    </w:p>
    <w:p w14:paraId="15A7B2A6" w14:textId="1DD652D4" w:rsidR="0052687F" w:rsidRPr="00E6452E" w:rsidRDefault="00A84318" w:rsidP="00E6452E">
      <w:pPr>
        <w:tabs>
          <w:tab w:val="left" w:pos="567"/>
        </w:tabs>
        <w:spacing w:line="276" w:lineRule="auto"/>
        <w:jc w:val="both"/>
        <w:textAlignment w:val="baseline"/>
        <w:rPr>
          <w:iCs/>
          <w:szCs w:val="24"/>
        </w:rPr>
      </w:pPr>
      <w:r>
        <w:rPr>
          <w:color w:val="000000"/>
          <w:szCs w:val="24"/>
        </w:rPr>
        <w:t>23</w:t>
      </w:r>
      <w:r w:rsidRPr="00E6452E">
        <w:rPr>
          <w:color w:val="000000"/>
          <w:szCs w:val="24"/>
        </w:rPr>
        <w:t xml:space="preserve">.2.2.13. </w:t>
      </w:r>
      <w:r w:rsidRPr="00E6452E">
        <w:rPr>
          <w:iCs/>
          <w:color w:val="000000"/>
          <w:szCs w:val="24"/>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5D7D5934" w14:textId="1312B521" w:rsidR="0052687F" w:rsidRPr="00E6452E" w:rsidRDefault="00A84318" w:rsidP="00E6452E">
      <w:pPr>
        <w:tabs>
          <w:tab w:val="left" w:pos="567"/>
        </w:tabs>
        <w:spacing w:line="276" w:lineRule="auto"/>
        <w:jc w:val="both"/>
        <w:textAlignment w:val="baseline"/>
        <w:rPr>
          <w:iCs/>
          <w:szCs w:val="24"/>
        </w:rPr>
      </w:pPr>
      <w:r>
        <w:rPr>
          <w:iCs/>
          <w:color w:val="000000"/>
          <w:szCs w:val="24"/>
        </w:rPr>
        <w:t>23</w:t>
      </w:r>
      <w:r w:rsidRPr="00E6452E">
        <w:rPr>
          <w:iCs/>
          <w:color w:val="000000"/>
          <w:szCs w:val="24"/>
        </w:rPr>
        <w:t>.2.2.14. paaiškėja VPĮ 37 straipsnio 9 dalyje, 45 straipsnio 2</w:t>
      </w:r>
      <w:r w:rsidRPr="00E6452E">
        <w:rPr>
          <w:iCs/>
          <w:color w:val="000000"/>
          <w:szCs w:val="24"/>
          <w:vertAlign w:val="superscript"/>
        </w:rPr>
        <w:t>1</w:t>
      </w:r>
      <w:r w:rsidRPr="00E6452E">
        <w:rPr>
          <w:iCs/>
          <w:color w:val="000000"/>
          <w:szCs w:val="24"/>
        </w:rPr>
        <w:t xml:space="preserve"> dalyje ir (ar) 47 straipsnio 9 dalyje nurodytos aplinkybės.</w:t>
      </w:r>
    </w:p>
    <w:p w14:paraId="2CD403FF" w14:textId="27F43AB8"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CAA1AE3" w14:textId="09C22F3F"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.2.4. Užsakovas nedelsiant, bet ne vėliau kaip per 5 (penkias) kalendorines dienas, vienašališkai nutraukia Sutartį arba sustabdo jos vykdymą privalomų tarptautinių sankcijų, kaip tai apibrėžta </w:t>
      </w:r>
      <w:r w:rsidRPr="00E6452E">
        <w:rPr>
          <w:color w:val="000000"/>
          <w:szCs w:val="24"/>
        </w:rPr>
        <w:lastRenderedPageBreak/>
        <w:t>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D65AB9" w14:textId="38F750EC"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2E632008" w14:textId="23747F49"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.2.6. Sutartis laikoma nutraukta kitą dieną po to, kai pasibaigia įspėjimo apie Sutarties nutraukimą terminas.</w:t>
      </w:r>
    </w:p>
    <w:p w14:paraId="2BD0AEEB" w14:textId="01DA4266"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7FD3494E" w14:textId="77777777" w:rsidR="0052687F" w:rsidRPr="00E6452E" w:rsidRDefault="0052687F" w:rsidP="00E6452E">
      <w:pPr>
        <w:tabs>
          <w:tab w:val="left" w:pos="567"/>
        </w:tabs>
        <w:spacing w:line="276" w:lineRule="auto"/>
        <w:jc w:val="both"/>
        <w:textAlignment w:val="baseline"/>
        <w:rPr>
          <w:b/>
          <w:bCs/>
          <w:szCs w:val="24"/>
        </w:rPr>
      </w:pPr>
    </w:p>
    <w:p w14:paraId="67B030AA" w14:textId="136FF519" w:rsidR="0052687F" w:rsidRPr="00E6452E" w:rsidRDefault="00A84318" w:rsidP="00E6452E">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color w:val="000000"/>
          <w:szCs w:val="24"/>
        </w:rPr>
        <w:t>23</w:t>
      </w:r>
      <w:r w:rsidRPr="00E6452E">
        <w:rPr>
          <w:rFonts w:eastAsia="Arial"/>
          <w:b/>
          <w:bCs/>
          <w:color w:val="000000"/>
          <w:szCs w:val="24"/>
        </w:rPr>
        <w:t>.3.</w:t>
      </w:r>
      <w:r w:rsidRPr="00E6452E">
        <w:rPr>
          <w:rFonts w:eastAsia="Arial"/>
          <w:b/>
          <w:bCs/>
          <w:color w:val="000000"/>
          <w:szCs w:val="24"/>
        </w:rPr>
        <w:tab/>
        <w:t xml:space="preserve">Sutarties nutraukimas </w:t>
      </w:r>
      <w:r w:rsidRPr="00E6452E">
        <w:rPr>
          <w:b/>
          <w:bCs/>
          <w:color w:val="000000"/>
          <w:szCs w:val="24"/>
        </w:rPr>
        <w:t>Rangov</w:t>
      </w:r>
      <w:r w:rsidRPr="00E6452E">
        <w:rPr>
          <w:rFonts w:eastAsia="Arial"/>
          <w:b/>
          <w:bCs/>
          <w:color w:val="000000"/>
          <w:szCs w:val="24"/>
        </w:rPr>
        <w:t>o iniciatyva</w:t>
      </w:r>
    </w:p>
    <w:p w14:paraId="6D47E95C" w14:textId="77777777" w:rsidR="0052687F" w:rsidRPr="00E6452E" w:rsidRDefault="0052687F" w:rsidP="00E645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AD05512" w14:textId="0FB21B27" w:rsidR="0052687F" w:rsidRPr="00E6452E" w:rsidRDefault="00A84318"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.3.1. </w:t>
      </w:r>
      <w:r w:rsidR="008E57CF" w:rsidRPr="008E57CF">
        <w:rPr>
          <w:color w:val="000000"/>
          <w:szCs w:val="24"/>
        </w:rPr>
        <w:t>Rangovas turi teisę vienašališkai nutraukti Sutartį, jeigu Užsakovas vėluoja sumokėti neginčijamą mokėtiną sumą ilgiau kaip 30 kalendorinių dienų ir jos nesumoka per Rangovo rašytinėje pretenzijoje nustatytą papildomą ne trumpesnį kaip 10 kalendorinių dienų terminą.</w:t>
      </w:r>
    </w:p>
    <w:p w14:paraId="255C8E0C" w14:textId="2CF7D880"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.3.2. Rangovas turi teisę vienašališkai nutraukti Sutartį, įspėjęs Užsakovą raštu prieš ne trumpesnį kaip 10 (dešimties) kalendorinių dienų terminą, jeigu:</w:t>
      </w:r>
    </w:p>
    <w:p w14:paraId="6AC23B99" w14:textId="7ED5386D"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.3.2.1. Užsakovui yra iškelta bankroto byla, pradėtas procesas dėl bankroto ne teismo tvarka, jis tampa nemokus arba yra nemokumo tikimybė, Užsakovas sustabdo veiklą, arba įstatymuose ir kituose teisės aktuose numatyta tvarka susidaro analogiška situacija;</w:t>
      </w:r>
    </w:p>
    <w:p w14:paraId="3875433C" w14:textId="55932B31"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.3.2.2. Užsakovas pažeidžia Sutartį arba įstatymus bei kitus teisės aktus ir per Rangovo rašytinėje pretenzijoje nurodytą terminą neištaiso pažeidimo, išskyrus Bendrųjų sąlygų </w:t>
      </w:r>
      <w:r w:rsidR="00D069E2">
        <w:rPr>
          <w:color w:val="000000"/>
          <w:szCs w:val="24"/>
        </w:rPr>
        <w:t>23</w:t>
      </w:r>
      <w:r w:rsidRPr="00E6452E">
        <w:rPr>
          <w:color w:val="000000"/>
          <w:szCs w:val="24"/>
        </w:rPr>
        <w:t>.3.1 punkte nustatytą atvejį.</w:t>
      </w:r>
    </w:p>
    <w:p w14:paraId="05A128CC" w14:textId="4C2CF40F"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.3.3. Jeigu Bendrųjų sąlygų </w:t>
      </w:r>
      <w:r w:rsidR="00D069E2">
        <w:rPr>
          <w:color w:val="000000"/>
          <w:szCs w:val="24"/>
        </w:rPr>
        <w:t>23</w:t>
      </w:r>
      <w:r w:rsidRPr="00E6452E">
        <w:rPr>
          <w:color w:val="000000"/>
          <w:szCs w:val="24"/>
        </w:rPr>
        <w:t>.3.1 punkte nurodytos aplinkybės yra susijusios tik su atskira dalimi arba atskiru Susitarimu, Rangovas turi teisę nutraukti Sutartį tik dėl tos dalies arba nutraukti tik tokį Susitarimą.</w:t>
      </w:r>
    </w:p>
    <w:p w14:paraId="12A6BEFA" w14:textId="00D9D165"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.3.4. Rangovas turi teisę vienašališkai nutraukti Sutartį ir kitais įstatymuose bei kituose teisės aktuose įtvirtintais atvejais.</w:t>
      </w:r>
    </w:p>
    <w:p w14:paraId="21F93E62" w14:textId="4F1F290A"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.3.5. </w:t>
      </w:r>
      <w:r w:rsidRPr="00E6452E">
        <w:rPr>
          <w:color w:val="000000"/>
          <w:szCs w:val="24"/>
          <w:lang w:eastAsia="lt-LT"/>
        </w:rPr>
        <w:t xml:space="preserve">Jei Sutartis nutraukiama </w:t>
      </w:r>
      <w:r w:rsidRPr="00E6452E">
        <w:rPr>
          <w:color w:val="000000"/>
          <w:szCs w:val="24"/>
        </w:rPr>
        <w:t xml:space="preserve">dėl Užsakovo esminio Sutarties pažeidimo </w:t>
      </w:r>
      <w:r w:rsidRPr="00E6452E">
        <w:rPr>
          <w:color w:val="000000"/>
          <w:szCs w:val="24"/>
          <w:lang w:eastAsia="lt-LT"/>
        </w:rPr>
        <w:t xml:space="preserve">ar Užsakovui nepagrįstai nutraukus Sutarties vykdymą ne Sutartyje nustatyta tvarka, Užsakovas įsipareigoja sumokėti </w:t>
      </w:r>
      <w:r w:rsidRPr="00E6452E">
        <w:rPr>
          <w:color w:val="000000"/>
          <w:szCs w:val="24"/>
        </w:rPr>
        <w:lastRenderedPageBreak/>
        <w:t>Rangov</w:t>
      </w:r>
      <w:r w:rsidRPr="00E6452E">
        <w:rPr>
          <w:color w:val="000000"/>
          <w:szCs w:val="24"/>
          <w:lang w:eastAsia="lt-LT"/>
        </w:rPr>
        <w:t>ui Specialiosiose sąlygose nurodyto dydžio baudą ir atlyginti nuostolius, susijusius su Sutarties nutraukimu</w:t>
      </w:r>
      <w:r w:rsidRPr="00E6452E">
        <w:rPr>
          <w:color w:val="000000"/>
          <w:szCs w:val="24"/>
        </w:rPr>
        <w:t>.</w:t>
      </w:r>
    </w:p>
    <w:p w14:paraId="71DB0CF7" w14:textId="48104C26"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.3.6. Sutartis laikoma nutraukta kitą dieną po to, kai pasibaigia įspėjimo apie Sutarties nutraukimą terminas.</w:t>
      </w:r>
    </w:p>
    <w:p w14:paraId="7B8D57FD" w14:textId="6B9BEAA8"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78757347" w14:textId="77777777" w:rsidR="0052687F" w:rsidRPr="00E6452E" w:rsidRDefault="0052687F" w:rsidP="00E6452E">
      <w:pPr>
        <w:tabs>
          <w:tab w:val="left" w:pos="567"/>
        </w:tabs>
        <w:spacing w:line="276" w:lineRule="auto"/>
        <w:jc w:val="both"/>
        <w:textAlignment w:val="baseline"/>
        <w:rPr>
          <w:b/>
          <w:bCs/>
          <w:szCs w:val="24"/>
        </w:rPr>
      </w:pPr>
    </w:p>
    <w:p w14:paraId="4CD45A10" w14:textId="033F6764" w:rsidR="0052687F" w:rsidRPr="00E6452E" w:rsidRDefault="00F1059B"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color w:val="000000"/>
          <w:szCs w:val="24"/>
        </w:rPr>
        <w:t>23</w:t>
      </w:r>
      <w:r w:rsidRPr="00E6452E">
        <w:rPr>
          <w:rFonts w:eastAsia="Arial"/>
          <w:b/>
          <w:bCs/>
          <w:color w:val="000000"/>
          <w:szCs w:val="24"/>
        </w:rPr>
        <w:t>.4.</w:t>
      </w:r>
      <w:r w:rsidRPr="00E6452E">
        <w:rPr>
          <w:rFonts w:eastAsia="Arial"/>
          <w:b/>
          <w:bCs/>
          <w:color w:val="000000"/>
          <w:szCs w:val="24"/>
        </w:rPr>
        <w:tab/>
      </w:r>
      <w:r w:rsidRPr="00E6452E">
        <w:rPr>
          <w:rFonts w:eastAsia="Arial"/>
          <w:b/>
          <w:color w:val="000000"/>
          <w:szCs w:val="24"/>
        </w:rPr>
        <w:t>Šalių teisės ir pareigos Sutarties nutraukimo atveju</w:t>
      </w:r>
    </w:p>
    <w:p w14:paraId="098FE79D" w14:textId="77777777" w:rsidR="0052687F" w:rsidRPr="00E6452E" w:rsidRDefault="0052687F" w:rsidP="00E645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0B536AB" w14:textId="492D1E01" w:rsidR="0052687F" w:rsidRPr="00E6452E" w:rsidRDefault="00F1059B" w:rsidP="00E6452E">
      <w:pPr>
        <w:tabs>
          <w:tab w:val="left" w:pos="567"/>
        </w:tabs>
        <w:spacing w:line="276" w:lineRule="auto"/>
        <w:jc w:val="both"/>
        <w:textAlignment w:val="baseline"/>
        <w:rPr>
          <w:szCs w:val="24"/>
        </w:rPr>
      </w:pPr>
      <w:r>
        <w:rPr>
          <w:color w:val="000000"/>
          <w:szCs w:val="24"/>
        </w:rPr>
        <w:t>3</w:t>
      </w:r>
      <w:r w:rsidRPr="00E6452E">
        <w:rPr>
          <w:color w:val="000000"/>
          <w:szCs w:val="24"/>
        </w:rPr>
        <w:t>.4.1. Sutarties nutraukimas neturi įtakos ginčų nagrinėjimo tvarką nustatančių Sutarties sąlygų ir kitų Sutarties sąlygų, kurios pagal savo esmę lieka galioti ir po Sutarties nutraukimo, galiojimui.</w:t>
      </w:r>
    </w:p>
    <w:p w14:paraId="72FF26A5" w14:textId="79CAAFC1"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.4.2. Nutraukus Sutartį, Šalys privalo:</w:t>
      </w:r>
    </w:p>
    <w:p w14:paraId="417A70C4" w14:textId="66130D90"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.4.2.1. įsitikinti, jog iki Sutarties nutraukimo dienos atlikti </w:t>
      </w:r>
      <w:r w:rsidRPr="00E6452E">
        <w:rPr>
          <w:rFonts w:eastAsia="Arial"/>
          <w:color w:val="000000"/>
          <w:szCs w:val="24"/>
        </w:rPr>
        <w:t>Darbai</w:t>
      </w:r>
      <w:r w:rsidRPr="00E6452E">
        <w:rPr>
          <w:color w:val="000000"/>
          <w:szCs w:val="24"/>
        </w:rPr>
        <w:t xml:space="preserve"> ir kiti atlikti veiksmai atitinka Sutarties reikalavimus ir Šalys dėl to viena kitai nebereikš pretenzijų;</w:t>
      </w:r>
    </w:p>
    <w:p w14:paraId="1144ED8B" w14:textId="78CD5A15"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.4.2.2. atsiskaityti už iki Sutarties nutraukimo atliktus </w:t>
      </w:r>
      <w:r w:rsidRPr="00E6452E">
        <w:rPr>
          <w:rFonts w:eastAsia="Arial"/>
          <w:color w:val="000000"/>
          <w:szCs w:val="24"/>
        </w:rPr>
        <w:t>Darbus</w:t>
      </w:r>
      <w:r w:rsidRPr="00E6452E">
        <w:rPr>
          <w:color w:val="000000"/>
          <w:szCs w:val="24"/>
        </w:rPr>
        <w:t>, atitinkančius Sutarties reikalavimus;</w:t>
      </w:r>
    </w:p>
    <w:p w14:paraId="1C5994E9" w14:textId="2E12D9AC"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.4.2.3. Sutarties nutraukimas neatleidžia Sutarties Šalių nuo netesybų, priskaičiuotų iki Sutarties nutraukimo, mokėjimo.</w:t>
      </w:r>
    </w:p>
    <w:p w14:paraId="33B276F4" w14:textId="0E8EC458" w:rsidR="0052687F" w:rsidRPr="00E6452E" w:rsidRDefault="00F1059B" w:rsidP="00E6452E">
      <w:pPr>
        <w:tabs>
          <w:tab w:val="left" w:pos="567"/>
        </w:tabs>
        <w:spacing w:line="276" w:lineRule="auto"/>
        <w:jc w:val="both"/>
        <w:textAlignment w:val="baseline"/>
        <w:rPr>
          <w:szCs w:val="24"/>
        </w:rPr>
      </w:pPr>
      <w:r>
        <w:rPr>
          <w:color w:val="000000"/>
          <w:szCs w:val="24"/>
        </w:rPr>
        <w:t>23</w:t>
      </w:r>
      <w:r w:rsidRPr="00E6452E">
        <w:rPr>
          <w:color w:val="000000"/>
          <w:szCs w:val="24"/>
        </w:rPr>
        <w:t xml:space="preserve">.4.3.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E6452E">
        <w:rPr>
          <w:rFonts w:eastAsia="Cambria"/>
          <w:color w:val="000000"/>
          <w:szCs w:val="24"/>
        </w:rPr>
        <w:t xml:space="preserve">– </w:t>
      </w:r>
      <w:r w:rsidRPr="00E6452E">
        <w:rPr>
          <w:color w:val="000000"/>
          <w:szCs w:val="24"/>
        </w:rPr>
        <w:t xml:space="preserve">priėmimo aktą perduoti </w:t>
      </w:r>
      <w:r>
        <w:rPr>
          <w:color w:val="000000"/>
          <w:szCs w:val="24"/>
        </w:rPr>
        <w:t>darbų vietą</w:t>
      </w:r>
      <w:r w:rsidRPr="00E6452E">
        <w:rPr>
          <w:color w:val="000000"/>
          <w:szCs w:val="24"/>
        </w:rPr>
        <w:t xml:space="preserve"> bei visus Sutarties vykdymo dokumentus, Įrenginių naudojimo instrukcijas ir kitus su Darbais susijusius dokumentus, kurie yra būtini tam, kad Darbai teisės aktų nustatyta tvarka galėtų būti užbaigti.</w:t>
      </w:r>
    </w:p>
    <w:p w14:paraId="608A2CFB" w14:textId="77777777" w:rsidR="0052687F" w:rsidRPr="00E6452E" w:rsidRDefault="0052687F" w:rsidP="00E6452E">
      <w:pPr>
        <w:tabs>
          <w:tab w:val="left" w:pos="567"/>
        </w:tabs>
        <w:spacing w:line="276" w:lineRule="auto"/>
        <w:jc w:val="both"/>
        <w:textAlignment w:val="baseline"/>
        <w:rPr>
          <w:b/>
          <w:bCs/>
          <w:szCs w:val="24"/>
        </w:rPr>
      </w:pPr>
    </w:p>
    <w:p w14:paraId="2FEC77D2" w14:textId="210EF0C5" w:rsidR="0052687F" w:rsidRPr="00E6452E" w:rsidRDefault="00F1059B"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hanging="360"/>
        <w:jc w:val="center"/>
        <w:rPr>
          <w:rFonts w:eastAsia="Arial"/>
          <w:b/>
          <w:caps/>
          <w:szCs w:val="24"/>
        </w:rPr>
      </w:pPr>
      <w:r>
        <w:rPr>
          <w:rFonts w:eastAsia="Arial"/>
          <w:b/>
          <w:bCs/>
          <w:caps/>
          <w:color w:val="000000"/>
          <w:szCs w:val="24"/>
        </w:rPr>
        <w:t>24</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Bendravimo tvarka ir kalba</w:t>
      </w:r>
    </w:p>
    <w:p w14:paraId="1DBD7694"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87AC397" w14:textId="6FE18F58" w:rsidR="0052687F" w:rsidRPr="00E6452E" w:rsidRDefault="00F1059B" w:rsidP="00E6452E">
      <w:pPr>
        <w:tabs>
          <w:tab w:val="left" w:pos="567"/>
          <w:tab w:val="left" w:pos="851"/>
          <w:tab w:val="left" w:pos="992"/>
          <w:tab w:val="left" w:pos="1134"/>
        </w:tabs>
        <w:spacing w:line="276" w:lineRule="auto"/>
        <w:jc w:val="both"/>
        <w:rPr>
          <w:rFonts w:eastAsia="Arial"/>
          <w:szCs w:val="24"/>
          <w:shd w:val="clear" w:color="auto" w:fill="FFFFFF"/>
        </w:rPr>
      </w:pPr>
      <w:r>
        <w:rPr>
          <w:rFonts w:eastAsia="Arial"/>
          <w:color w:val="000000"/>
          <w:szCs w:val="24"/>
        </w:rPr>
        <w:t>24</w:t>
      </w:r>
      <w:r w:rsidRPr="00E6452E">
        <w:rPr>
          <w:rFonts w:eastAsia="Arial"/>
          <w:color w:val="000000"/>
          <w:szCs w:val="24"/>
        </w:rPr>
        <w:t>.1.</w:t>
      </w:r>
      <w:r w:rsidRPr="00E6452E">
        <w:rPr>
          <w:rFonts w:eastAsia="Arial"/>
          <w:color w:val="000000"/>
          <w:szCs w:val="24"/>
        </w:rPr>
        <w:tab/>
      </w:r>
      <w:r w:rsidRPr="00E6452E">
        <w:rPr>
          <w:rFonts w:eastAsia="Arial"/>
          <w:bCs/>
          <w:color w:val="000000"/>
          <w:szCs w:val="24"/>
        </w:rPr>
        <w:t xml:space="preserve">Sutartis sudaroma lietuvių kalba. Jeigu Sutartis ar kuris nors ją sudarantis dokumentas sudaromas kita kalba arba išverčiamas į kitą kalbą, visais atvejais </w:t>
      </w:r>
      <w:r w:rsidRPr="00E6452E">
        <w:rPr>
          <w:rFonts w:eastAsia="Arial"/>
          <w:color w:val="000000"/>
          <w:szCs w:val="24"/>
          <w:shd w:val="clear" w:color="auto" w:fill="FFFFFF"/>
        </w:rPr>
        <w:t>autentišku laikomas tik lietuvių kalba parengtas Sutarties tekstas (jei yra neatitikimų, pirmenybė teikiama lietuvių kalba parengtam tekstui).</w:t>
      </w:r>
    </w:p>
    <w:p w14:paraId="68AE37B1" w14:textId="2390EA62" w:rsidR="0052687F" w:rsidRPr="00E6452E" w:rsidRDefault="00F1059B" w:rsidP="00E6452E">
      <w:pPr>
        <w:widowControl w:val="0"/>
        <w:tabs>
          <w:tab w:val="left" w:pos="567"/>
          <w:tab w:val="left" w:pos="851"/>
          <w:tab w:val="left" w:pos="992"/>
          <w:tab w:val="left" w:pos="1134"/>
        </w:tabs>
        <w:spacing w:line="276" w:lineRule="auto"/>
        <w:jc w:val="both"/>
        <w:rPr>
          <w:rFonts w:eastAsia="Arial"/>
          <w:szCs w:val="24"/>
        </w:rPr>
      </w:pPr>
      <w:r>
        <w:rPr>
          <w:rFonts w:eastAsia="Arial"/>
          <w:color w:val="000000"/>
          <w:szCs w:val="24"/>
        </w:rPr>
        <w:t>24</w:t>
      </w:r>
      <w:r w:rsidRPr="00E6452E">
        <w:rPr>
          <w:rFonts w:eastAsia="Arial"/>
          <w:color w:val="000000"/>
          <w:szCs w:val="24"/>
        </w:rPr>
        <w:t>.2.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9B7835" w14:textId="2F2B5508" w:rsidR="0052687F" w:rsidRPr="00E6452E" w:rsidRDefault="00F1059B" w:rsidP="00E6452E">
      <w:pPr>
        <w:widowControl w:val="0"/>
        <w:tabs>
          <w:tab w:val="left" w:pos="0"/>
          <w:tab w:val="left" w:pos="851"/>
          <w:tab w:val="left" w:pos="992"/>
          <w:tab w:val="left" w:pos="1134"/>
        </w:tabs>
        <w:spacing w:line="276" w:lineRule="auto"/>
        <w:jc w:val="both"/>
        <w:rPr>
          <w:rFonts w:eastAsia="Arial"/>
          <w:szCs w:val="24"/>
        </w:rPr>
      </w:pPr>
      <w:r>
        <w:rPr>
          <w:rFonts w:eastAsia="Arial"/>
          <w:color w:val="000000"/>
          <w:szCs w:val="24"/>
        </w:rPr>
        <w:t>24</w:t>
      </w:r>
      <w:r w:rsidRPr="00E6452E">
        <w:rPr>
          <w:rFonts w:eastAsia="Arial"/>
          <w:color w:val="000000"/>
          <w:szCs w:val="24"/>
        </w:rPr>
        <w:t>.3. Jeigu pranešimas yra įteikiamas asmeniškai arba siunčiamas paštu ar per kurjerį, jis turi būti įteikiamas pasirašytinai ir laikomas gautu gavimo patvirtinime nurodytą dieną.</w:t>
      </w:r>
    </w:p>
    <w:p w14:paraId="2D5F9393" w14:textId="58B442FB" w:rsidR="0052687F" w:rsidRPr="00E6452E" w:rsidRDefault="00F1059B" w:rsidP="00E6452E">
      <w:pPr>
        <w:widowControl w:val="0"/>
        <w:tabs>
          <w:tab w:val="left" w:pos="0"/>
          <w:tab w:val="left" w:pos="851"/>
          <w:tab w:val="left" w:pos="992"/>
          <w:tab w:val="left" w:pos="1134"/>
        </w:tabs>
        <w:spacing w:line="276" w:lineRule="auto"/>
        <w:jc w:val="both"/>
        <w:rPr>
          <w:rFonts w:eastAsia="Arial"/>
          <w:szCs w:val="24"/>
        </w:rPr>
      </w:pPr>
      <w:r>
        <w:rPr>
          <w:rFonts w:eastAsia="Arial"/>
          <w:color w:val="000000"/>
          <w:szCs w:val="24"/>
        </w:rPr>
        <w:t>24</w:t>
      </w:r>
      <w:r w:rsidRPr="00E6452E">
        <w:rPr>
          <w:rFonts w:eastAsia="Arial"/>
          <w:color w:val="000000"/>
          <w:szCs w:val="24"/>
        </w:rPr>
        <w:t>.4. Jeigu pranešimas siunčiamas el. paštu, laikoma, kad Šalis jį gavo kitą darbo dieną.</w:t>
      </w:r>
    </w:p>
    <w:p w14:paraId="46AD2DDE" w14:textId="082E9806" w:rsidR="0052687F" w:rsidRPr="00E6452E" w:rsidRDefault="00F1059B" w:rsidP="00E6452E">
      <w:pPr>
        <w:widowControl w:val="0"/>
        <w:tabs>
          <w:tab w:val="left" w:pos="0"/>
          <w:tab w:val="left" w:pos="851"/>
          <w:tab w:val="left" w:pos="992"/>
          <w:tab w:val="left" w:pos="1134"/>
        </w:tabs>
        <w:spacing w:line="276" w:lineRule="auto"/>
        <w:jc w:val="both"/>
        <w:rPr>
          <w:rFonts w:eastAsia="Arial"/>
          <w:szCs w:val="24"/>
        </w:rPr>
      </w:pPr>
      <w:r>
        <w:rPr>
          <w:rFonts w:eastAsia="Arial"/>
          <w:color w:val="000000"/>
          <w:szCs w:val="24"/>
        </w:rPr>
        <w:t>24</w:t>
      </w:r>
      <w:r w:rsidRPr="00E6452E">
        <w:rPr>
          <w:rFonts w:eastAsia="Arial"/>
          <w:color w:val="000000"/>
          <w:szCs w:val="24"/>
        </w:rPr>
        <w:t xml:space="preserve">.5. Jeigu pranešimas siunčiamas keliais skirtingais būdais, laikoma, kad gavėjas jį gavo tada, kai jis </w:t>
      </w:r>
      <w:r w:rsidRPr="00E6452E">
        <w:rPr>
          <w:rFonts w:eastAsia="Arial"/>
          <w:color w:val="000000"/>
          <w:szCs w:val="24"/>
        </w:rPr>
        <w:lastRenderedPageBreak/>
        <w:t>gavo pirmesnįjį pranešimą.</w:t>
      </w:r>
    </w:p>
    <w:p w14:paraId="7CC571B7" w14:textId="77777777" w:rsidR="0052687F" w:rsidRPr="00E6452E" w:rsidRDefault="0052687F" w:rsidP="00E6452E">
      <w:pPr>
        <w:widowControl w:val="0"/>
        <w:tabs>
          <w:tab w:val="left" w:pos="0"/>
          <w:tab w:val="left" w:pos="851"/>
          <w:tab w:val="left" w:pos="992"/>
          <w:tab w:val="left" w:pos="1134"/>
        </w:tabs>
        <w:spacing w:line="276" w:lineRule="auto"/>
        <w:jc w:val="both"/>
        <w:rPr>
          <w:rFonts w:eastAsia="Arial"/>
          <w:b/>
          <w:bCs/>
          <w:szCs w:val="24"/>
        </w:rPr>
      </w:pPr>
    </w:p>
    <w:p w14:paraId="3DA8720A" w14:textId="22E7A3D0" w:rsidR="0052687F" w:rsidRPr="00E6452E" w:rsidRDefault="00F1059B"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hanging="360"/>
        <w:jc w:val="center"/>
        <w:rPr>
          <w:rFonts w:eastAsia="Arial"/>
          <w:b/>
          <w:caps/>
          <w:szCs w:val="24"/>
        </w:rPr>
      </w:pPr>
      <w:r>
        <w:rPr>
          <w:rFonts w:eastAsia="Arial"/>
          <w:b/>
          <w:bCs/>
          <w:caps/>
          <w:color w:val="000000"/>
          <w:szCs w:val="24"/>
        </w:rPr>
        <w:t>25</w:t>
      </w:r>
      <w:r w:rsidRPr="00E6452E">
        <w:rPr>
          <w:rFonts w:eastAsia="Arial"/>
          <w:b/>
          <w:bCs/>
          <w:caps/>
          <w:color w:val="000000"/>
          <w:szCs w:val="24"/>
        </w:rPr>
        <w:t>.</w:t>
      </w:r>
      <w:r w:rsidRPr="00E6452E">
        <w:rPr>
          <w:rFonts w:eastAsia="Arial"/>
          <w:b/>
          <w:bCs/>
          <w:caps/>
          <w:color w:val="000000"/>
          <w:szCs w:val="24"/>
        </w:rPr>
        <w:tab/>
      </w:r>
      <w:r w:rsidRPr="00E6452E">
        <w:rPr>
          <w:rFonts w:eastAsia="Arial"/>
          <w:b/>
          <w:caps/>
          <w:color w:val="000000"/>
          <w:szCs w:val="24"/>
        </w:rPr>
        <w:t>Pretenzijos ir ginčų sprendimas</w:t>
      </w:r>
    </w:p>
    <w:p w14:paraId="022BCD84" w14:textId="77777777" w:rsidR="0052687F" w:rsidRPr="00E6452E" w:rsidRDefault="0052687F" w:rsidP="00E645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577F94C" w14:textId="353821DA" w:rsidR="0052687F" w:rsidRPr="00E6452E" w:rsidRDefault="00F1059B" w:rsidP="00E6452E">
      <w:pPr>
        <w:widowControl w:val="0"/>
        <w:tabs>
          <w:tab w:val="left" w:pos="0"/>
          <w:tab w:val="left" w:pos="851"/>
          <w:tab w:val="left" w:pos="992"/>
          <w:tab w:val="left" w:pos="1134"/>
        </w:tabs>
        <w:spacing w:line="276" w:lineRule="auto"/>
        <w:jc w:val="both"/>
        <w:rPr>
          <w:rFonts w:eastAsia="Cambria"/>
          <w:szCs w:val="24"/>
        </w:rPr>
      </w:pPr>
      <w:r>
        <w:rPr>
          <w:rFonts w:eastAsia="Cambria"/>
          <w:color w:val="000000"/>
          <w:szCs w:val="24"/>
        </w:rPr>
        <w:t>25</w:t>
      </w:r>
      <w:r w:rsidRPr="00E6452E">
        <w:rPr>
          <w:rFonts w:eastAsia="Cambria"/>
          <w:color w:val="000000"/>
          <w:szCs w:val="24"/>
        </w:rPr>
        <w:t>.1. Bet kokie ginčai, nesutarimai ar reikalavimai, kylantys iš Sutarties arba susiję su Sutartimi, jos pažeidimu, nutraukimu ar galiojimu, visų pirma turi būti sprendžiami derybomis tarp Šalių įgaliotų atstovų.</w:t>
      </w:r>
    </w:p>
    <w:p w14:paraId="46A3C93B" w14:textId="162E8772" w:rsidR="0052687F" w:rsidRPr="00E6452E" w:rsidRDefault="00F1059B" w:rsidP="00E6452E">
      <w:pPr>
        <w:widowControl w:val="0"/>
        <w:tabs>
          <w:tab w:val="left" w:pos="142"/>
          <w:tab w:val="left" w:pos="851"/>
          <w:tab w:val="left" w:pos="992"/>
          <w:tab w:val="left" w:pos="1134"/>
        </w:tabs>
        <w:spacing w:line="276" w:lineRule="auto"/>
        <w:jc w:val="both"/>
        <w:rPr>
          <w:rFonts w:eastAsia="Cambria"/>
          <w:szCs w:val="24"/>
        </w:rPr>
      </w:pPr>
      <w:r>
        <w:rPr>
          <w:rFonts w:eastAsia="Cambria"/>
          <w:color w:val="000000"/>
          <w:szCs w:val="24"/>
        </w:rPr>
        <w:t>25</w:t>
      </w:r>
      <w:r w:rsidRPr="00E6452E">
        <w:rPr>
          <w:rFonts w:eastAsia="Cambria"/>
          <w:color w:val="000000"/>
          <w:szCs w:val="24"/>
        </w:rPr>
        <w:t>.2. Jeigu Šalys neišsprendžia ginčo derybų būdu, tuomet toks ginčas, nesutarimas ar reikalavimas, kylantis iš šios Sutarties arba susijęs su ja ar jos pažeidimu, nutraukimu arba negaliojimu, yra galutinai sprendžiamas Lietuvos Respublikos teismuose</w:t>
      </w:r>
      <w:r w:rsidRPr="00E6452E">
        <w:rPr>
          <w:color w:val="000000"/>
          <w:szCs w:val="24"/>
        </w:rPr>
        <w:t xml:space="preserve"> </w:t>
      </w:r>
      <w:r w:rsidRPr="00E6452E">
        <w:rPr>
          <w:rFonts w:eastAsia="Cambria"/>
          <w:color w:val="000000"/>
          <w:szCs w:val="24"/>
        </w:rPr>
        <w:t>Lietuvos Respublikos įstatymuose nustatyta tvarka.</w:t>
      </w:r>
    </w:p>
    <w:p w14:paraId="146BA724" w14:textId="28645058" w:rsidR="0052687F" w:rsidRPr="00E6452E" w:rsidRDefault="00F1059B" w:rsidP="00E6452E">
      <w:pPr>
        <w:widowControl w:val="0"/>
        <w:tabs>
          <w:tab w:val="left" w:pos="426"/>
          <w:tab w:val="left" w:pos="567"/>
          <w:tab w:val="left" w:pos="709"/>
          <w:tab w:val="left" w:pos="851"/>
          <w:tab w:val="left" w:pos="992"/>
          <w:tab w:val="left" w:pos="1134"/>
        </w:tabs>
        <w:spacing w:line="276" w:lineRule="auto"/>
        <w:jc w:val="both"/>
        <w:rPr>
          <w:rFonts w:eastAsia="Arial"/>
          <w:szCs w:val="24"/>
        </w:rPr>
      </w:pPr>
      <w:r>
        <w:rPr>
          <w:rFonts w:eastAsia="Arial"/>
          <w:color w:val="000000"/>
          <w:szCs w:val="24"/>
        </w:rPr>
        <w:t>25</w:t>
      </w:r>
      <w:r w:rsidRPr="00E6452E">
        <w:rPr>
          <w:rFonts w:eastAsia="Arial"/>
          <w:color w:val="000000"/>
          <w:szCs w:val="24"/>
        </w:rPr>
        <w:t>.3. Kilę ginčai nesudaro pagrindo Šalims atsisakyti vykdyti savo prievoles pagal Sutartį.</w:t>
      </w:r>
    </w:p>
    <w:p w14:paraId="00F7C73B" w14:textId="77777777" w:rsidR="0052687F" w:rsidRDefault="0052687F" w:rsidP="00E6452E">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3CA2C9EC" w14:textId="77777777" w:rsidR="0052687F" w:rsidRPr="00E6452E" w:rsidRDefault="00000000" w:rsidP="00E6452E">
      <w:pPr>
        <w:pageBreakBefore/>
        <w:widowControl w:val="0"/>
        <w:pBdr>
          <w:top w:val="nil"/>
          <w:left w:val="nil"/>
          <w:bottom w:val="nil"/>
          <w:right w:val="nil"/>
          <w:between w:val="nil"/>
        </w:pBdr>
        <w:tabs>
          <w:tab w:val="left" w:pos="567"/>
          <w:tab w:val="left" w:pos="851"/>
        </w:tabs>
        <w:spacing w:after="200"/>
        <w:jc w:val="center"/>
        <w:rPr>
          <w:caps/>
          <w:szCs w:val="24"/>
        </w:rPr>
      </w:pPr>
      <w:r w:rsidRPr="00E6452E">
        <w:rPr>
          <w:b/>
          <w:color w:val="000000"/>
          <w:szCs w:val="24"/>
        </w:rPr>
        <w:lastRenderedPageBreak/>
        <w:t>KAZLŲ RŪDOS SAVIVALDYBĖS APŠVIETIMO TINKLŲ IR ĮRENGINIŲ REMONTO DARBŲ VIEŠOJO PIRKIMO–PARDAVIMO SUTARTIES SPECIALIOSIOS SĄLYGOS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7"/>
        <w:gridCol w:w="284"/>
        <w:gridCol w:w="1701"/>
        <w:gridCol w:w="77"/>
        <w:gridCol w:w="1115"/>
        <w:gridCol w:w="1359"/>
        <w:gridCol w:w="2127"/>
      </w:tblGrid>
      <w:tr w:rsidR="0052687F" w:rsidRPr="00E6452E" w14:paraId="698A1CEB" w14:textId="77777777" w:rsidTr="00E91670">
        <w:tc>
          <w:tcPr>
            <w:tcW w:w="2830" w:type="dxa"/>
            <w:gridSpan w:val="2"/>
            <w:vAlign w:val="center"/>
          </w:tcPr>
          <w:p w14:paraId="4C293202" w14:textId="77777777" w:rsidR="0052687F" w:rsidRPr="00E6452E" w:rsidRDefault="00000000" w:rsidP="00E6452E">
            <w:pPr>
              <w:jc w:val="both"/>
              <w:rPr>
                <w:b/>
                <w:kern w:val="2"/>
                <w:szCs w:val="24"/>
              </w:rPr>
            </w:pPr>
            <w:r w:rsidRPr="00E6452E">
              <w:rPr>
                <w:b/>
                <w:color w:val="000000"/>
                <w:kern w:val="2"/>
                <w:szCs w:val="24"/>
              </w:rPr>
              <w:t>Sutarties pavadinimas</w:t>
            </w:r>
          </w:p>
        </w:tc>
        <w:tc>
          <w:tcPr>
            <w:tcW w:w="6663" w:type="dxa"/>
            <w:gridSpan w:val="6"/>
            <w:vAlign w:val="center"/>
          </w:tcPr>
          <w:p w14:paraId="637062C5" w14:textId="77777777" w:rsidR="0052687F" w:rsidRPr="00E6452E" w:rsidRDefault="00000000" w:rsidP="00E6452E">
            <w:pPr>
              <w:spacing w:after="40"/>
              <w:rPr>
                <w:szCs w:val="24"/>
              </w:rPr>
            </w:pPr>
            <w:r w:rsidRPr="00E6452E">
              <w:rPr>
                <w:b/>
                <w:color w:val="000000"/>
                <w:szCs w:val="24"/>
              </w:rPr>
              <w:t>Kazlų Rūdos savivaldybės apšvietimo tinklų ir įrenginių remonto darbų viešojo pirkimo–pardavimo sutartis</w:t>
            </w:r>
          </w:p>
        </w:tc>
      </w:tr>
      <w:tr w:rsidR="0052687F" w:rsidRPr="00E6452E" w14:paraId="4D8E85D4" w14:textId="77777777" w:rsidTr="00E91670">
        <w:tc>
          <w:tcPr>
            <w:tcW w:w="2830" w:type="dxa"/>
            <w:gridSpan w:val="2"/>
            <w:vAlign w:val="center"/>
          </w:tcPr>
          <w:p w14:paraId="72845F26" w14:textId="77777777" w:rsidR="0052687F" w:rsidRPr="00E6452E" w:rsidRDefault="00000000" w:rsidP="00E6452E">
            <w:pPr>
              <w:rPr>
                <w:b/>
                <w:kern w:val="2"/>
                <w:szCs w:val="24"/>
              </w:rPr>
            </w:pPr>
            <w:r w:rsidRPr="00E6452E">
              <w:rPr>
                <w:b/>
                <w:color w:val="000000"/>
                <w:kern w:val="2"/>
                <w:szCs w:val="24"/>
              </w:rPr>
              <w:t xml:space="preserve">Sutarties </w:t>
            </w:r>
            <w:r w:rsidRPr="00E6452E">
              <w:rPr>
                <w:b/>
                <w:bCs/>
                <w:color w:val="000000"/>
                <w:kern w:val="2"/>
                <w:szCs w:val="24"/>
              </w:rPr>
              <w:t xml:space="preserve">pasirašymo </w:t>
            </w:r>
            <w:r w:rsidRPr="00E6452E">
              <w:rPr>
                <w:b/>
                <w:color w:val="000000"/>
                <w:kern w:val="2"/>
                <w:szCs w:val="24"/>
              </w:rPr>
              <w:t>data</w:t>
            </w:r>
          </w:p>
        </w:tc>
        <w:tc>
          <w:tcPr>
            <w:tcW w:w="1985" w:type="dxa"/>
            <w:gridSpan w:val="2"/>
            <w:vAlign w:val="center"/>
          </w:tcPr>
          <w:p w14:paraId="5B4337B4" w14:textId="31311195" w:rsidR="0052687F" w:rsidRPr="00E6452E" w:rsidRDefault="00000000" w:rsidP="00E6452E">
            <w:pPr>
              <w:spacing w:after="40"/>
              <w:rPr>
                <w:szCs w:val="24"/>
              </w:rPr>
            </w:pPr>
            <w:r w:rsidRPr="00E6452E">
              <w:rPr>
                <w:color w:val="000000"/>
                <w:szCs w:val="24"/>
              </w:rPr>
              <w:t xml:space="preserve">2026 m. </w:t>
            </w:r>
          </w:p>
        </w:tc>
        <w:tc>
          <w:tcPr>
            <w:tcW w:w="2551" w:type="dxa"/>
            <w:gridSpan w:val="3"/>
            <w:vAlign w:val="center"/>
          </w:tcPr>
          <w:p w14:paraId="3CBCDAD1" w14:textId="77777777" w:rsidR="0052687F" w:rsidRPr="00E6452E" w:rsidRDefault="00000000" w:rsidP="00E6452E">
            <w:pPr>
              <w:jc w:val="both"/>
              <w:rPr>
                <w:b/>
                <w:kern w:val="2"/>
                <w:szCs w:val="24"/>
              </w:rPr>
            </w:pPr>
            <w:r w:rsidRPr="00E6452E">
              <w:rPr>
                <w:b/>
                <w:color w:val="000000"/>
                <w:kern w:val="2"/>
                <w:szCs w:val="24"/>
              </w:rPr>
              <w:t>Sutarties numeris</w:t>
            </w:r>
          </w:p>
        </w:tc>
        <w:tc>
          <w:tcPr>
            <w:tcW w:w="2127" w:type="dxa"/>
            <w:vAlign w:val="center"/>
          </w:tcPr>
          <w:p w14:paraId="34236961" w14:textId="5F23E324" w:rsidR="0052687F" w:rsidRPr="00E6452E" w:rsidRDefault="00E6452E" w:rsidP="00E6452E">
            <w:pPr>
              <w:spacing w:after="40"/>
              <w:rPr>
                <w:szCs w:val="24"/>
              </w:rPr>
            </w:pPr>
            <w:r>
              <w:rPr>
                <w:color w:val="000000"/>
                <w:szCs w:val="24"/>
              </w:rPr>
              <w:t>S-</w:t>
            </w:r>
          </w:p>
        </w:tc>
      </w:tr>
      <w:tr w:rsidR="0052687F" w:rsidRPr="00E6452E" w14:paraId="73DFBFDB" w14:textId="77777777" w:rsidTr="00E91670">
        <w:trPr>
          <w:tblHeader/>
        </w:trPr>
        <w:tc>
          <w:tcPr>
            <w:tcW w:w="9493" w:type="dxa"/>
            <w:gridSpan w:val="8"/>
            <w:vAlign w:val="center"/>
          </w:tcPr>
          <w:p w14:paraId="6FB0FCD1" w14:textId="77777777" w:rsidR="0052687F" w:rsidRPr="00E6452E" w:rsidRDefault="00000000" w:rsidP="00E6452E">
            <w:pPr>
              <w:jc w:val="center"/>
              <w:rPr>
                <w:b/>
                <w:kern w:val="2"/>
                <w:szCs w:val="24"/>
              </w:rPr>
            </w:pPr>
            <w:r w:rsidRPr="00E6452E">
              <w:rPr>
                <w:b/>
                <w:color w:val="000000"/>
                <w:kern w:val="2"/>
                <w:szCs w:val="24"/>
              </w:rPr>
              <w:t>1. SUTARTIES ŠALYS</w:t>
            </w:r>
          </w:p>
        </w:tc>
      </w:tr>
      <w:tr w:rsidR="003D1280" w:rsidRPr="00E6452E" w14:paraId="4A85C4AC" w14:textId="77777777" w:rsidTr="00E91670">
        <w:tc>
          <w:tcPr>
            <w:tcW w:w="2793" w:type="dxa"/>
            <w:vMerge w:val="restart"/>
            <w:vAlign w:val="center"/>
          </w:tcPr>
          <w:p w14:paraId="69D01DFB" w14:textId="77777777" w:rsidR="003D1280" w:rsidRPr="00E6452E" w:rsidRDefault="003D1280" w:rsidP="003D1280">
            <w:pPr>
              <w:jc w:val="center"/>
              <w:rPr>
                <w:b/>
                <w:kern w:val="2"/>
                <w:szCs w:val="24"/>
              </w:rPr>
            </w:pPr>
          </w:p>
          <w:p w14:paraId="701B15E6" w14:textId="77777777" w:rsidR="003D1280" w:rsidRPr="00E6452E" w:rsidRDefault="003D1280" w:rsidP="003D1280">
            <w:pPr>
              <w:jc w:val="center"/>
              <w:rPr>
                <w:b/>
                <w:kern w:val="2"/>
                <w:szCs w:val="24"/>
              </w:rPr>
            </w:pPr>
          </w:p>
          <w:p w14:paraId="5A241216" w14:textId="77777777" w:rsidR="003D1280" w:rsidRPr="00E6452E" w:rsidRDefault="003D1280" w:rsidP="003D1280">
            <w:pPr>
              <w:jc w:val="center"/>
              <w:rPr>
                <w:b/>
                <w:kern w:val="2"/>
                <w:szCs w:val="24"/>
              </w:rPr>
            </w:pPr>
          </w:p>
          <w:p w14:paraId="34D6C7CF" w14:textId="77777777" w:rsidR="003D1280" w:rsidRPr="00E6452E" w:rsidRDefault="003D1280" w:rsidP="003D1280">
            <w:pPr>
              <w:rPr>
                <w:b/>
                <w:kern w:val="2"/>
                <w:szCs w:val="24"/>
              </w:rPr>
            </w:pPr>
          </w:p>
          <w:p w14:paraId="2EBC26AB" w14:textId="77777777" w:rsidR="003D1280" w:rsidRPr="00E6452E" w:rsidRDefault="003D1280" w:rsidP="003D1280">
            <w:pPr>
              <w:rPr>
                <w:b/>
                <w:kern w:val="2"/>
                <w:szCs w:val="24"/>
              </w:rPr>
            </w:pPr>
            <w:r w:rsidRPr="00E6452E">
              <w:rPr>
                <w:b/>
                <w:color w:val="000000"/>
                <w:kern w:val="2"/>
                <w:szCs w:val="24"/>
              </w:rPr>
              <w:t>1.1. Užsakovas</w:t>
            </w:r>
          </w:p>
        </w:tc>
        <w:tc>
          <w:tcPr>
            <w:tcW w:w="3214" w:type="dxa"/>
            <w:gridSpan w:val="5"/>
            <w:vAlign w:val="center"/>
          </w:tcPr>
          <w:p w14:paraId="03243921" w14:textId="77777777" w:rsidR="003D1280" w:rsidRPr="00E6452E" w:rsidRDefault="003D1280" w:rsidP="003D1280">
            <w:pPr>
              <w:rPr>
                <w:kern w:val="2"/>
                <w:szCs w:val="24"/>
              </w:rPr>
            </w:pPr>
            <w:r w:rsidRPr="00E6452E">
              <w:rPr>
                <w:color w:val="000000"/>
                <w:kern w:val="2"/>
                <w:szCs w:val="24"/>
              </w:rPr>
              <w:t>1.1.1. Pavadinimas</w:t>
            </w:r>
          </w:p>
        </w:tc>
        <w:tc>
          <w:tcPr>
            <w:tcW w:w="3486" w:type="dxa"/>
            <w:gridSpan w:val="2"/>
            <w:vAlign w:val="center"/>
          </w:tcPr>
          <w:p w14:paraId="1FB053A6" w14:textId="40E56E2E" w:rsidR="003D1280" w:rsidRPr="00E6452E" w:rsidRDefault="003D1280" w:rsidP="003D1280">
            <w:pPr>
              <w:spacing w:after="40"/>
              <w:rPr>
                <w:szCs w:val="24"/>
              </w:rPr>
            </w:pPr>
            <w:r>
              <w:rPr>
                <w:kern w:val="2"/>
                <w:szCs w:val="24"/>
              </w:rPr>
              <w:t>Kazlų Rūdos savivaldybės administracija</w:t>
            </w:r>
          </w:p>
        </w:tc>
      </w:tr>
      <w:tr w:rsidR="003D1280" w:rsidRPr="00E6452E" w14:paraId="221B7EF0" w14:textId="77777777" w:rsidTr="00E91670">
        <w:tc>
          <w:tcPr>
            <w:tcW w:w="2793" w:type="dxa"/>
            <w:vMerge/>
          </w:tcPr>
          <w:p w14:paraId="08D6E244" w14:textId="77777777" w:rsidR="003D1280" w:rsidRPr="00E6452E" w:rsidRDefault="003D1280" w:rsidP="003D1280">
            <w:pPr>
              <w:rPr>
                <w:kern w:val="2"/>
                <w:szCs w:val="24"/>
              </w:rPr>
            </w:pPr>
          </w:p>
        </w:tc>
        <w:tc>
          <w:tcPr>
            <w:tcW w:w="3214" w:type="dxa"/>
            <w:gridSpan w:val="5"/>
            <w:vAlign w:val="center"/>
          </w:tcPr>
          <w:p w14:paraId="36B2EDC5" w14:textId="77777777" w:rsidR="003D1280" w:rsidRPr="00E6452E" w:rsidRDefault="003D1280" w:rsidP="003D1280">
            <w:pPr>
              <w:rPr>
                <w:kern w:val="2"/>
                <w:szCs w:val="24"/>
              </w:rPr>
            </w:pPr>
            <w:r w:rsidRPr="00E6452E">
              <w:rPr>
                <w:color w:val="000000"/>
                <w:kern w:val="2"/>
                <w:szCs w:val="24"/>
              </w:rPr>
              <w:t>1.1.2. Juridinio asmens kodas</w:t>
            </w:r>
          </w:p>
        </w:tc>
        <w:tc>
          <w:tcPr>
            <w:tcW w:w="3486" w:type="dxa"/>
            <w:gridSpan w:val="2"/>
          </w:tcPr>
          <w:p w14:paraId="095878B5" w14:textId="477F5B08" w:rsidR="003D1280" w:rsidRPr="00E6452E" w:rsidRDefault="003D1280" w:rsidP="003D1280">
            <w:pPr>
              <w:spacing w:after="40"/>
              <w:rPr>
                <w:szCs w:val="24"/>
              </w:rPr>
            </w:pPr>
            <w:r w:rsidRPr="007D539C">
              <w:rPr>
                <w:rFonts w:eastAsia="Calibri"/>
                <w:lang w:bidi="lt-LT"/>
              </w:rPr>
              <w:t>188777932</w:t>
            </w:r>
          </w:p>
        </w:tc>
      </w:tr>
      <w:tr w:rsidR="003D1280" w:rsidRPr="00E6452E" w14:paraId="5CF8D8E9" w14:textId="77777777" w:rsidTr="00E91670">
        <w:tc>
          <w:tcPr>
            <w:tcW w:w="2793" w:type="dxa"/>
            <w:vMerge/>
          </w:tcPr>
          <w:p w14:paraId="13E18619" w14:textId="77777777" w:rsidR="003D1280" w:rsidRPr="00E6452E" w:rsidRDefault="003D1280" w:rsidP="003D1280">
            <w:pPr>
              <w:rPr>
                <w:kern w:val="2"/>
                <w:szCs w:val="24"/>
              </w:rPr>
            </w:pPr>
          </w:p>
        </w:tc>
        <w:tc>
          <w:tcPr>
            <w:tcW w:w="3214" w:type="dxa"/>
            <w:gridSpan w:val="5"/>
            <w:vAlign w:val="center"/>
          </w:tcPr>
          <w:p w14:paraId="4DE21671" w14:textId="77777777" w:rsidR="003D1280" w:rsidRPr="00E6452E" w:rsidRDefault="003D1280" w:rsidP="003D1280">
            <w:pPr>
              <w:rPr>
                <w:kern w:val="2"/>
                <w:szCs w:val="24"/>
              </w:rPr>
            </w:pPr>
            <w:r w:rsidRPr="00E6452E">
              <w:rPr>
                <w:color w:val="000000"/>
                <w:kern w:val="2"/>
                <w:szCs w:val="24"/>
              </w:rPr>
              <w:t>1.1.3. Adresas</w:t>
            </w:r>
          </w:p>
        </w:tc>
        <w:tc>
          <w:tcPr>
            <w:tcW w:w="3486" w:type="dxa"/>
            <w:gridSpan w:val="2"/>
          </w:tcPr>
          <w:p w14:paraId="7583D114" w14:textId="15ABE3DE" w:rsidR="003D1280" w:rsidRPr="00E6452E" w:rsidRDefault="003D1280" w:rsidP="003D1280">
            <w:pPr>
              <w:spacing w:after="40"/>
              <w:rPr>
                <w:szCs w:val="24"/>
              </w:rPr>
            </w:pPr>
            <w:r w:rsidRPr="007D539C">
              <w:rPr>
                <w:rFonts w:eastAsia="Calibri"/>
                <w:lang w:bidi="lt-LT"/>
              </w:rPr>
              <w:t>Atgimimo g. 12, Kazlų Rūda</w:t>
            </w:r>
          </w:p>
        </w:tc>
      </w:tr>
      <w:tr w:rsidR="003D1280" w:rsidRPr="00E6452E" w14:paraId="7E4EB1D6" w14:textId="77777777" w:rsidTr="00E91670">
        <w:tc>
          <w:tcPr>
            <w:tcW w:w="2793" w:type="dxa"/>
            <w:vMerge/>
          </w:tcPr>
          <w:p w14:paraId="51A64B2B" w14:textId="77777777" w:rsidR="003D1280" w:rsidRPr="00E6452E" w:rsidRDefault="003D1280" w:rsidP="003D1280">
            <w:pPr>
              <w:rPr>
                <w:kern w:val="2"/>
                <w:szCs w:val="24"/>
              </w:rPr>
            </w:pPr>
          </w:p>
        </w:tc>
        <w:tc>
          <w:tcPr>
            <w:tcW w:w="3214" w:type="dxa"/>
            <w:gridSpan w:val="5"/>
            <w:vAlign w:val="center"/>
          </w:tcPr>
          <w:p w14:paraId="739E995E" w14:textId="77777777" w:rsidR="003D1280" w:rsidRPr="00E6452E" w:rsidRDefault="003D1280" w:rsidP="003D1280">
            <w:pPr>
              <w:rPr>
                <w:kern w:val="2"/>
                <w:szCs w:val="24"/>
              </w:rPr>
            </w:pPr>
            <w:r w:rsidRPr="00E6452E">
              <w:rPr>
                <w:color w:val="000000"/>
                <w:kern w:val="2"/>
                <w:szCs w:val="24"/>
              </w:rPr>
              <w:t>1.1.4. PVM mokėtojo kodas</w:t>
            </w:r>
          </w:p>
        </w:tc>
        <w:tc>
          <w:tcPr>
            <w:tcW w:w="3486" w:type="dxa"/>
            <w:gridSpan w:val="2"/>
          </w:tcPr>
          <w:p w14:paraId="266EA8CE" w14:textId="7E518500" w:rsidR="003D1280" w:rsidRPr="00E6452E" w:rsidRDefault="003D1280" w:rsidP="003D1280">
            <w:pPr>
              <w:spacing w:after="40"/>
              <w:rPr>
                <w:szCs w:val="24"/>
              </w:rPr>
            </w:pPr>
            <w:r>
              <w:rPr>
                <w:kern w:val="2"/>
                <w:szCs w:val="24"/>
              </w:rPr>
              <w:t>-</w:t>
            </w:r>
          </w:p>
        </w:tc>
      </w:tr>
      <w:tr w:rsidR="003D1280" w:rsidRPr="00E6452E" w14:paraId="71DEA406" w14:textId="77777777" w:rsidTr="00E91670">
        <w:tc>
          <w:tcPr>
            <w:tcW w:w="2793" w:type="dxa"/>
            <w:vMerge/>
          </w:tcPr>
          <w:p w14:paraId="2C095821" w14:textId="77777777" w:rsidR="003D1280" w:rsidRPr="00E6452E" w:rsidRDefault="003D1280" w:rsidP="003D1280">
            <w:pPr>
              <w:rPr>
                <w:kern w:val="2"/>
                <w:szCs w:val="24"/>
              </w:rPr>
            </w:pPr>
          </w:p>
        </w:tc>
        <w:tc>
          <w:tcPr>
            <w:tcW w:w="3214" w:type="dxa"/>
            <w:gridSpan w:val="5"/>
            <w:vAlign w:val="center"/>
          </w:tcPr>
          <w:p w14:paraId="7D86A75A" w14:textId="77777777" w:rsidR="003D1280" w:rsidRPr="00E6452E" w:rsidRDefault="003D1280" w:rsidP="003D1280">
            <w:pPr>
              <w:rPr>
                <w:kern w:val="2"/>
                <w:szCs w:val="24"/>
              </w:rPr>
            </w:pPr>
            <w:r w:rsidRPr="00E6452E">
              <w:rPr>
                <w:color w:val="000000"/>
                <w:kern w:val="2"/>
                <w:szCs w:val="24"/>
              </w:rPr>
              <w:t>1.1.5. Atsiskaitomoji sąskaita</w:t>
            </w:r>
          </w:p>
        </w:tc>
        <w:tc>
          <w:tcPr>
            <w:tcW w:w="3486" w:type="dxa"/>
            <w:gridSpan w:val="2"/>
          </w:tcPr>
          <w:p w14:paraId="31CF1ED5" w14:textId="18684A89" w:rsidR="003D1280" w:rsidRPr="00E6452E" w:rsidRDefault="003D1280" w:rsidP="003D1280">
            <w:pPr>
              <w:spacing w:after="40"/>
              <w:rPr>
                <w:szCs w:val="24"/>
              </w:rPr>
            </w:pPr>
            <w:r w:rsidRPr="002A5F00">
              <w:rPr>
                <w:rFonts w:eastAsia="Calibri"/>
                <w:lang w:bidi="lt-LT"/>
              </w:rPr>
              <w:t xml:space="preserve">Nr. </w:t>
            </w:r>
            <w:r>
              <w:t xml:space="preserve"> </w:t>
            </w:r>
            <w:r w:rsidRPr="002A5F00">
              <w:rPr>
                <w:rFonts w:eastAsia="Calibri"/>
                <w:lang w:bidi="lt-LT"/>
              </w:rPr>
              <w:t>LT</w:t>
            </w:r>
            <w:r>
              <w:rPr>
                <w:rFonts w:eastAsia="Calibri"/>
                <w:lang w:bidi="lt-LT"/>
              </w:rPr>
              <w:t>47</w:t>
            </w:r>
            <w:r w:rsidRPr="002A5F00">
              <w:rPr>
                <w:rFonts w:eastAsia="Calibri"/>
                <w:lang w:bidi="lt-LT"/>
              </w:rPr>
              <w:t xml:space="preserve"> 7300 0100 </w:t>
            </w:r>
            <w:r>
              <w:rPr>
                <w:rFonts w:eastAsia="Calibri"/>
                <w:lang w:bidi="lt-LT"/>
              </w:rPr>
              <w:t>8716</w:t>
            </w:r>
            <w:r w:rsidRPr="002A5F00">
              <w:rPr>
                <w:rFonts w:eastAsia="Calibri"/>
                <w:lang w:bidi="lt-LT"/>
              </w:rPr>
              <w:t xml:space="preserve"> </w:t>
            </w:r>
            <w:r>
              <w:rPr>
                <w:rFonts w:eastAsia="Calibri"/>
                <w:lang w:bidi="lt-LT"/>
              </w:rPr>
              <w:t>3022</w:t>
            </w:r>
          </w:p>
        </w:tc>
      </w:tr>
      <w:tr w:rsidR="003D1280" w:rsidRPr="00E6452E" w14:paraId="513DAFC6" w14:textId="77777777" w:rsidTr="00E91670">
        <w:tc>
          <w:tcPr>
            <w:tcW w:w="2793" w:type="dxa"/>
            <w:vMerge/>
          </w:tcPr>
          <w:p w14:paraId="0547616F" w14:textId="77777777" w:rsidR="003D1280" w:rsidRPr="00E6452E" w:rsidRDefault="003D1280" w:rsidP="003D1280">
            <w:pPr>
              <w:rPr>
                <w:kern w:val="2"/>
                <w:szCs w:val="24"/>
              </w:rPr>
            </w:pPr>
          </w:p>
        </w:tc>
        <w:tc>
          <w:tcPr>
            <w:tcW w:w="3214" w:type="dxa"/>
            <w:gridSpan w:val="5"/>
            <w:vAlign w:val="center"/>
          </w:tcPr>
          <w:p w14:paraId="1E719E7E" w14:textId="77777777" w:rsidR="003D1280" w:rsidRPr="00E6452E" w:rsidRDefault="003D1280" w:rsidP="003D1280">
            <w:pPr>
              <w:rPr>
                <w:kern w:val="2"/>
                <w:szCs w:val="24"/>
              </w:rPr>
            </w:pPr>
            <w:r w:rsidRPr="00E6452E">
              <w:rPr>
                <w:color w:val="000000"/>
                <w:kern w:val="2"/>
                <w:szCs w:val="24"/>
              </w:rPr>
              <w:t>1.1.6. Bankas, banko kodas</w:t>
            </w:r>
          </w:p>
        </w:tc>
        <w:tc>
          <w:tcPr>
            <w:tcW w:w="3486" w:type="dxa"/>
            <w:gridSpan w:val="2"/>
          </w:tcPr>
          <w:p w14:paraId="07D9FFF9" w14:textId="74003538" w:rsidR="003D1280" w:rsidRPr="00E6452E" w:rsidRDefault="003D1280" w:rsidP="003D1280">
            <w:pPr>
              <w:spacing w:after="40"/>
              <w:rPr>
                <w:szCs w:val="24"/>
              </w:rPr>
            </w:pPr>
            <w:r w:rsidRPr="002A5F00">
              <w:rPr>
                <w:rFonts w:eastAsia="Calibri"/>
                <w:lang w:bidi="lt-LT"/>
              </w:rPr>
              <w:t>„Swedbank“, AB, b. k. 73000</w:t>
            </w:r>
          </w:p>
        </w:tc>
      </w:tr>
      <w:tr w:rsidR="003D1280" w:rsidRPr="00E6452E" w14:paraId="0D57065D" w14:textId="77777777" w:rsidTr="00E91670">
        <w:tc>
          <w:tcPr>
            <w:tcW w:w="2793" w:type="dxa"/>
            <w:vMerge/>
          </w:tcPr>
          <w:p w14:paraId="468D213C" w14:textId="77777777" w:rsidR="003D1280" w:rsidRPr="00E6452E" w:rsidRDefault="003D1280" w:rsidP="003D1280">
            <w:pPr>
              <w:rPr>
                <w:kern w:val="2"/>
                <w:szCs w:val="24"/>
              </w:rPr>
            </w:pPr>
          </w:p>
        </w:tc>
        <w:tc>
          <w:tcPr>
            <w:tcW w:w="3214" w:type="dxa"/>
            <w:gridSpan w:val="5"/>
            <w:vAlign w:val="center"/>
          </w:tcPr>
          <w:p w14:paraId="2F40E0A0" w14:textId="77777777" w:rsidR="003D1280" w:rsidRPr="00E6452E" w:rsidRDefault="003D1280" w:rsidP="003D1280">
            <w:pPr>
              <w:rPr>
                <w:kern w:val="2"/>
                <w:szCs w:val="24"/>
              </w:rPr>
            </w:pPr>
            <w:r w:rsidRPr="00E6452E">
              <w:rPr>
                <w:color w:val="000000"/>
                <w:kern w:val="2"/>
                <w:szCs w:val="24"/>
              </w:rPr>
              <w:t>1.1.7. Telefonas</w:t>
            </w:r>
          </w:p>
        </w:tc>
        <w:tc>
          <w:tcPr>
            <w:tcW w:w="3486" w:type="dxa"/>
            <w:gridSpan w:val="2"/>
          </w:tcPr>
          <w:p w14:paraId="66F62E31" w14:textId="4706A22D" w:rsidR="003D1280" w:rsidRPr="00E6452E" w:rsidRDefault="003D1280" w:rsidP="003D1280">
            <w:pPr>
              <w:spacing w:after="40"/>
              <w:rPr>
                <w:szCs w:val="24"/>
              </w:rPr>
            </w:pPr>
            <w:r w:rsidRPr="007D539C">
              <w:rPr>
                <w:rFonts w:eastAsia="Calibri"/>
                <w:lang w:bidi="lt-LT"/>
              </w:rPr>
              <w:t>(</w:t>
            </w:r>
            <w:r>
              <w:rPr>
                <w:rFonts w:eastAsia="Calibri"/>
                <w:lang w:bidi="lt-LT"/>
              </w:rPr>
              <w:t>0</w:t>
            </w:r>
            <w:r w:rsidRPr="007D539C">
              <w:rPr>
                <w:rFonts w:eastAsia="Calibri"/>
                <w:lang w:bidi="lt-LT"/>
              </w:rPr>
              <w:t xml:space="preserve"> 343) 95</w:t>
            </w:r>
            <w:r>
              <w:rPr>
                <w:rFonts w:eastAsia="Calibri"/>
                <w:lang w:bidi="lt-LT"/>
              </w:rPr>
              <w:t> </w:t>
            </w:r>
            <w:r w:rsidRPr="007D539C">
              <w:rPr>
                <w:rFonts w:eastAsia="Calibri"/>
                <w:lang w:bidi="lt-LT"/>
              </w:rPr>
              <w:t>276</w:t>
            </w:r>
          </w:p>
        </w:tc>
      </w:tr>
      <w:tr w:rsidR="003D1280" w:rsidRPr="00E6452E" w14:paraId="3F9354E1" w14:textId="77777777" w:rsidTr="00E91670">
        <w:tc>
          <w:tcPr>
            <w:tcW w:w="2793" w:type="dxa"/>
            <w:vMerge/>
          </w:tcPr>
          <w:p w14:paraId="5E9BDB3A" w14:textId="77777777" w:rsidR="003D1280" w:rsidRPr="00E6452E" w:rsidRDefault="003D1280" w:rsidP="003D1280">
            <w:pPr>
              <w:rPr>
                <w:kern w:val="2"/>
                <w:szCs w:val="24"/>
              </w:rPr>
            </w:pPr>
          </w:p>
        </w:tc>
        <w:tc>
          <w:tcPr>
            <w:tcW w:w="3214" w:type="dxa"/>
            <w:gridSpan w:val="5"/>
            <w:vAlign w:val="center"/>
          </w:tcPr>
          <w:p w14:paraId="1C3617D0" w14:textId="77777777" w:rsidR="003D1280" w:rsidRPr="00E6452E" w:rsidRDefault="003D1280" w:rsidP="003D1280">
            <w:pPr>
              <w:rPr>
                <w:kern w:val="2"/>
                <w:szCs w:val="24"/>
              </w:rPr>
            </w:pPr>
            <w:r w:rsidRPr="00E6452E">
              <w:rPr>
                <w:color w:val="000000"/>
                <w:kern w:val="2"/>
                <w:szCs w:val="24"/>
              </w:rPr>
              <w:t>1.1.8. El. paštas</w:t>
            </w:r>
          </w:p>
        </w:tc>
        <w:tc>
          <w:tcPr>
            <w:tcW w:w="3486" w:type="dxa"/>
            <w:gridSpan w:val="2"/>
          </w:tcPr>
          <w:p w14:paraId="623C54F0" w14:textId="64886380" w:rsidR="003D1280" w:rsidRPr="00E6452E" w:rsidRDefault="003D1280" w:rsidP="003D1280">
            <w:pPr>
              <w:spacing w:after="40"/>
              <w:rPr>
                <w:szCs w:val="24"/>
              </w:rPr>
            </w:pPr>
            <w:hyperlink r:id="rId17" w:history="1">
              <w:r w:rsidRPr="007D539C">
                <w:rPr>
                  <w:rFonts w:eastAsia="Calibri"/>
                  <w:color w:val="0563C1"/>
                  <w:u w:val="single"/>
                  <w:lang w:bidi="lt-LT"/>
                </w:rPr>
                <w:t>priimamasis@kazluruda.lt</w:t>
              </w:r>
            </w:hyperlink>
          </w:p>
        </w:tc>
      </w:tr>
      <w:tr w:rsidR="0052687F" w:rsidRPr="00E6452E" w14:paraId="0DF0DBAE" w14:textId="77777777" w:rsidTr="00E91670">
        <w:tc>
          <w:tcPr>
            <w:tcW w:w="2793" w:type="dxa"/>
            <w:vMerge/>
          </w:tcPr>
          <w:p w14:paraId="122BFF7A" w14:textId="77777777" w:rsidR="0052687F" w:rsidRPr="00E6452E" w:rsidRDefault="0052687F" w:rsidP="00E6452E">
            <w:pPr>
              <w:rPr>
                <w:kern w:val="2"/>
                <w:szCs w:val="24"/>
              </w:rPr>
            </w:pPr>
          </w:p>
        </w:tc>
        <w:tc>
          <w:tcPr>
            <w:tcW w:w="3214" w:type="dxa"/>
            <w:gridSpan w:val="5"/>
            <w:vAlign w:val="center"/>
          </w:tcPr>
          <w:p w14:paraId="3CF4A697" w14:textId="77777777" w:rsidR="0052687F" w:rsidRPr="00E6452E" w:rsidRDefault="00000000" w:rsidP="00E6452E">
            <w:pPr>
              <w:rPr>
                <w:kern w:val="2"/>
                <w:szCs w:val="24"/>
              </w:rPr>
            </w:pPr>
            <w:r w:rsidRPr="00E6452E">
              <w:rPr>
                <w:color w:val="000000"/>
                <w:kern w:val="2"/>
                <w:szCs w:val="24"/>
              </w:rPr>
              <w:t>1.1.9. Šalies atstovas</w:t>
            </w:r>
          </w:p>
        </w:tc>
        <w:tc>
          <w:tcPr>
            <w:tcW w:w="3486" w:type="dxa"/>
            <w:gridSpan w:val="2"/>
            <w:vAlign w:val="center"/>
          </w:tcPr>
          <w:p w14:paraId="10A7BC56" w14:textId="12D4DC31" w:rsidR="0052687F" w:rsidRPr="00E6452E" w:rsidRDefault="0052687F" w:rsidP="00E6452E">
            <w:pPr>
              <w:spacing w:after="40"/>
              <w:rPr>
                <w:szCs w:val="24"/>
              </w:rPr>
            </w:pPr>
          </w:p>
        </w:tc>
      </w:tr>
      <w:tr w:rsidR="0052687F" w:rsidRPr="00E6452E" w14:paraId="71293A19" w14:textId="77777777" w:rsidTr="00E91670">
        <w:tc>
          <w:tcPr>
            <w:tcW w:w="2793" w:type="dxa"/>
            <w:vMerge/>
          </w:tcPr>
          <w:p w14:paraId="6C284AAB" w14:textId="77777777" w:rsidR="0052687F" w:rsidRPr="00E6452E" w:rsidRDefault="0052687F" w:rsidP="00E6452E">
            <w:pPr>
              <w:rPr>
                <w:kern w:val="2"/>
                <w:szCs w:val="24"/>
              </w:rPr>
            </w:pPr>
          </w:p>
        </w:tc>
        <w:tc>
          <w:tcPr>
            <w:tcW w:w="3214" w:type="dxa"/>
            <w:gridSpan w:val="5"/>
            <w:vAlign w:val="center"/>
          </w:tcPr>
          <w:p w14:paraId="60C5859E" w14:textId="77777777" w:rsidR="0052687F" w:rsidRPr="00E6452E" w:rsidRDefault="00000000" w:rsidP="00E6452E">
            <w:pPr>
              <w:rPr>
                <w:kern w:val="2"/>
                <w:szCs w:val="24"/>
              </w:rPr>
            </w:pPr>
            <w:r w:rsidRPr="00E6452E">
              <w:rPr>
                <w:color w:val="000000"/>
                <w:kern w:val="2"/>
                <w:szCs w:val="24"/>
              </w:rPr>
              <w:t>1.1.10. Atstovavimo pagrindas</w:t>
            </w:r>
          </w:p>
        </w:tc>
        <w:tc>
          <w:tcPr>
            <w:tcW w:w="3486" w:type="dxa"/>
            <w:gridSpan w:val="2"/>
            <w:vAlign w:val="center"/>
          </w:tcPr>
          <w:p w14:paraId="14A3F636" w14:textId="0B100883" w:rsidR="0052687F" w:rsidRPr="00E6452E" w:rsidRDefault="0052687F" w:rsidP="00E6452E">
            <w:pPr>
              <w:spacing w:after="40"/>
              <w:rPr>
                <w:szCs w:val="24"/>
              </w:rPr>
            </w:pPr>
          </w:p>
        </w:tc>
      </w:tr>
      <w:tr w:rsidR="0052687F" w:rsidRPr="00E6452E" w14:paraId="41ABBFDF" w14:textId="77777777" w:rsidTr="00E91670">
        <w:tc>
          <w:tcPr>
            <w:tcW w:w="2793" w:type="dxa"/>
            <w:vMerge w:val="restart"/>
            <w:vAlign w:val="center"/>
          </w:tcPr>
          <w:p w14:paraId="55A6D208" w14:textId="77777777" w:rsidR="0052687F" w:rsidRPr="00E6452E" w:rsidRDefault="0052687F" w:rsidP="00E6452E">
            <w:pPr>
              <w:rPr>
                <w:b/>
                <w:kern w:val="2"/>
                <w:szCs w:val="24"/>
              </w:rPr>
            </w:pPr>
          </w:p>
          <w:p w14:paraId="7BD46DF8" w14:textId="77777777" w:rsidR="0052687F" w:rsidRPr="00E6452E" w:rsidRDefault="0052687F" w:rsidP="00E6452E">
            <w:pPr>
              <w:rPr>
                <w:b/>
                <w:kern w:val="2"/>
                <w:szCs w:val="24"/>
              </w:rPr>
            </w:pPr>
          </w:p>
          <w:p w14:paraId="1F8BC6F8" w14:textId="77777777" w:rsidR="0052687F" w:rsidRPr="00E6452E" w:rsidRDefault="0052687F" w:rsidP="00E6452E">
            <w:pPr>
              <w:rPr>
                <w:b/>
                <w:kern w:val="2"/>
                <w:szCs w:val="24"/>
              </w:rPr>
            </w:pPr>
          </w:p>
          <w:p w14:paraId="505CE5F2" w14:textId="77777777" w:rsidR="0052687F" w:rsidRPr="00E6452E" w:rsidRDefault="00000000" w:rsidP="00E6452E">
            <w:pPr>
              <w:rPr>
                <w:b/>
                <w:kern w:val="2"/>
                <w:szCs w:val="24"/>
              </w:rPr>
            </w:pPr>
            <w:r w:rsidRPr="00E6452E">
              <w:rPr>
                <w:b/>
                <w:color w:val="000000"/>
                <w:kern w:val="2"/>
                <w:szCs w:val="24"/>
              </w:rPr>
              <w:t>1.2. Rangovas</w:t>
            </w:r>
          </w:p>
          <w:p w14:paraId="21DF527C" w14:textId="77777777" w:rsidR="00E6452E" w:rsidRDefault="00E6452E" w:rsidP="00E6452E">
            <w:pPr>
              <w:jc w:val="both"/>
              <w:rPr>
                <w:color w:val="4472C4"/>
                <w:kern w:val="2"/>
                <w:szCs w:val="24"/>
              </w:rPr>
            </w:pPr>
            <w:r>
              <w:rPr>
                <w:color w:val="4472C4"/>
                <w:kern w:val="2"/>
                <w:szCs w:val="24"/>
              </w:rPr>
              <w:t>(jei Rangovas yra fizinis asmuo, skiltys atitinkamai pakoreguojamos.</w:t>
            </w:r>
          </w:p>
          <w:p w14:paraId="0F6C2722" w14:textId="77777777" w:rsidR="00E6452E" w:rsidRDefault="00E6452E" w:rsidP="00E6452E">
            <w:pPr>
              <w:jc w:val="both"/>
              <w:rPr>
                <w:color w:val="4472C4"/>
                <w:kern w:val="2"/>
                <w:szCs w:val="24"/>
              </w:rPr>
            </w:pPr>
            <w:r>
              <w:rPr>
                <w:color w:val="4472C4"/>
                <w:kern w:val="2"/>
                <w:szCs w:val="24"/>
              </w:rPr>
              <w:t>Jei Rangovas yra tiekėjų grupė, skiltys pildomos įterpiant kiekvieno grupės nario informaciją)</w:t>
            </w:r>
          </w:p>
          <w:p w14:paraId="114B8CD4" w14:textId="77777777" w:rsidR="0052687F" w:rsidRPr="00E6452E" w:rsidRDefault="0052687F" w:rsidP="00E6452E">
            <w:pPr>
              <w:rPr>
                <w:b/>
                <w:kern w:val="2"/>
                <w:szCs w:val="24"/>
              </w:rPr>
            </w:pPr>
          </w:p>
        </w:tc>
        <w:tc>
          <w:tcPr>
            <w:tcW w:w="3214" w:type="dxa"/>
            <w:gridSpan w:val="5"/>
            <w:vAlign w:val="center"/>
          </w:tcPr>
          <w:p w14:paraId="1A6660C8" w14:textId="77777777" w:rsidR="0052687F" w:rsidRPr="00E6452E" w:rsidRDefault="00000000" w:rsidP="00E6452E">
            <w:pPr>
              <w:rPr>
                <w:kern w:val="2"/>
                <w:szCs w:val="24"/>
              </w:rPr>
            </w:pPr>
            <w:r w:rsidRPr="00E6452E">
              <w:rPr>
                <w:color w:val="000000"/>
                <w:kern w:val="2"/>
                <w:szCs w:val="24"/>
              </w:rPr>
              <w:t>1.2.1. Pavadinimas</w:t>
            </w:r>
          </w:p>
        </w:tc>
        <w:tc>
          <w:tcPr>
            <w:tcW w:w="3486" w:type="dxa"/>
            <w:gridSpan w:val="2"/>
            <w:vAlign w:val="center"/>
          </w:tcPr>
          <w:p w14:paraId="649BA23C" w14:textId="525EAE1F" w:rsidR="0052687F" w:rsidRPr="00E6452E" w:rsidRDefault="0052687F" w:rsidP="00E6452E">
            <w:pPr>
              <w:spacing w:after="40"/>
              <w:rPr>
                <w:szCs w:val="24"/>
              </w:rPr>
            </w:pPr>
          </w:p>
        </w:tc>
      </w:tr>
      <w:tr w:rsidR="0052687F" w:rsidRPr="00E6452E" w14:paraId="0B3BA1C1" w14:textId="77777777" w:rsidTr="00E91670">
        <w:tc>
          <w:tcPr>
            <w:tcW w:w="2793" w:type="dxa"/>
            <w:vMerge/>
          </w:tcPr>
          <w:p w14:paraId="74ECB350" w14:textId="77777777" w:rsidR="0052687F" w:rsidRPr="00E6452E" w:rsidRDefault="0052687F" w:rsidP="00E6452E">
            <w:pPr>
              <w:rPr>
                <w:b/>
                <w:kern w:val="2"/>
                <w:szCs w:val="24"/>
              </w:rPr>
            </w:pPr>
          </w:p>
        </w:tc>
        <w:tc>
          <w:tcPr>
            <w:tcW w:w="3214" w:type="dxa"/>
            <w:gridSpan w:val="5"/>
            <w:vAlign w:val="center"/>
          </w:tcPr>
          <w:p w14:paraId="37A7F415" w14:textId="77777777" w:rsidR="0052687F" w:rsidRPr="00E6452E" w:rsidRDefault="00000000" w:rsidP="00E6452E">
            <w:pPr>
              <w:rPr>
                <w:kern w:val="2"/>
                <w:szCs w:val="24"/>
              </w:rPr>
            </w:pPr>
            <w:r w:rsidRPr="00E6452E">
              <w:rPr>
                <w:color w:val="000000"/>
                <w:kern w:val="2"/>
                <w:szCs w:val="24"/>
              </w:rPr>
              <w:t>1.2.2. Juridinio asmens kodas</w:t>
            </w:r>
          </w:p>
        </w:tc>
        <w:tc>
          <w:tcPr>
            <w:tcW w:w="3486" w:type="dxa"/>
            <w:gridSpan w:val="2"/>
            <w:vAlign w:val="center"/>
          </w:tcPr>
          <w:p w14:paraId="414B9262" w14:textId="154ABEFF" w:rsidR="0052687F" w:rsidRPr="00E6452E" w:rsidRDefault="0052687F" w:rsidP="00E6452E">
            <w:pPr>
              <w:spacing w:after="40"/>
              <w:rPr>
                <w:szCs w:val="24"/>
              </w:rPr>
            </w:pPr>
          </w:p>
        </w:tc>
      </w:tr>
      <w:tr w:rsidR="0052687F" w:rsidRPr="00E6452E" w14:paraId="74EAD46D" w14:textId="77777777" w:rsidTr="00E91670">
        <w:tc>
          <w:tcPr>
            <w:tcW w:w="2793" w:type="dxa"/>
            <w:vMerge/>
          </w:tcPr>
          <w:p w14:paraId="09B92F06" w14:textId="77777777" w:rsidR="0052687F" w:rsidRPr="00E6452E" w:rsidRDefault="0052687F" w:rsidP="00E6452E">
            <w:pPr>
              <w:rPr>
                <w:b/>
                <w:kern w:val="2"/>
                <w:szCs w:val="24"/>
              </w:rPr>
            </w:pPr>
          </w:p>
        </w:tc>
        <w:tc>
          <w:tcPr>
            <w:tcW w:w="3214" w:type="dxa"/>
            <w:gridSpan w:val="5"/>
            <w:vAlign w:val="center"/>
          </w:tcPr>
          <w:p w14:paraId="204DBEB7" w14:textId="77777777" w:rsidR="0052687F" w:rsidRPr="00E6452E" w:rsidRDefault="00000000" w:rsidP="00E6452E">
            <w:pPr>
              <w:rPr>
                <w:kern w:val="2"/>
                <w:szCs w:val="24"/>
              </w:rPr>
            </w:pPr>
            <w:r w:rsidRPr="00E6452E">
              <w:rPr>
                <w:color w:val="000000"/>
                <w:kern w:val="2"/>
                <w:szCs w:val="24"/>
              </w:rPr>
              <w:t>1.2.3. Adresas</w:t>
            </w:r>
          </w:p>
        </w:tc>
        <w:tc>
          <w:tcPr>
            <w:tcW w:w="3486" w:type="dxa"/>
            <w:gridSpan w:val="2"/>
            <w:vAlign w:val="center"/>
          </w:tcPr>
          <w:p w14:paraId="619A3B89" w14:textId="6F8DE70B" w:rsidR="0052687F" w:rsidRPr="00E6452E" w:rsidRDefault="0052687F" w:rsidP="00E6452E">
            <w:pPr>
              <w:spacing w:after="40"/>
              <w:rPr>
                <w:szCs w:val="24"/>
              </w:rPr>
            </w:pPr>
          </w:p>
        </w:tc>
      </w:tr>
      <w:tr w:rsidR="0052687F" w:rsidRPr="00E6452E" w14:paraId="4FCB93A3" w14:textId="77777777" w:rsidTr="00E91670">
        <w:tc>
          <w:tcPr>
            <w:tcW w:w="2793" w:type="dxa"/>
            <w:vMerge/>
          </w:tcPr>
          <w:p w14:paraId="6FE45BBF" w14:textId="77777777" w:rsidR="0052687F" w:rsidRPr="00E6452E" w:rsidRDefault="0052687F" w:rsidP="00E6452E">
            <w:pPr>
              <w:rPr>
                <w:b/>
                <w:kern w:val="2"/>
                <w:szCs w:val="24"/>
              </w:rPr>
            </w:pPr>
          </w:p>
        </w:tc>
        <w:tc>
          <w:tcPr>
            <w:tcW w:w="3214" w:type="dxa"/>
            <w:gridSpan w:val="5"/>
            <w:vAlign w:val="center"/>
          </w:tcPr>
          <w:p w14:paraId="26A09BDC" w14:textId="77777777" w:rsidR="0052687F" w:rsidRPr="00E6452E" w:rsidRDefault="00000000" w:rsidP="00E6452E">
            <w:pPr>
              <w:rPr>
                <w:kern w:val="2"/>
                <w:szCs w:val="24"/>
              </w:rPr>
            </w:pPr>
            <w:r w:rsidRPr="00E6452E">
              <w:rPr>
                <w:color w:val="000000"/>
                <w:kern w:val="2"/>
                <w:szCs w:val="24"/>
              </w:rPr>
              <w:t>1.2.4. PVM mokėtojo kodas</w:t>
            </w:r>
          </w:p>
        </w:tc>
        <w:tc>
          <w:tcPr>
            <w:tcW w:w="3486" w:type="dxa"/>
            <w:gridSpan w:val="2"/>
            <w:vAlign w:val="center"/>
          </w:tcPr>
          <w:p w14:paraId="7A8808EE" w14:textId="31E589DB" w:rsidR="0052687F" w:rsidRPr="00E6452E" w:rsidRDefault="0052687F" w:rsidP="00E6452E">
            <w:pPr>
              <w:spacing w:after="40"/>
              <w:rPr>
                <w:szCs w:val="24"/>
              </w:rPr>
            </w:pPr>
          </w:p>
        </w:tc>
      </w:tr>
      <w:tr w:rsidR="0052687F" w:rsidRPr="00E6452E" w14:paraId="1DF46149" w14:textId="77777777" w:rsidTr="00E91670">
        <w:tc>
          <w:tcPr>
            <w:tcW w:w="2793" w:type="dxa"/>
            <w:vMerge/>
          </w:tcPr>
          <w:p w14:paraId="4FEBB3BF" w14:textId="77777777" w:rsidR="0052687F" w:rsidRPr="00E6452E" w:rsidRDefault="0052687F" w:rsidP="00E6452E">
            <w:pPr>
              <w:rPr>
                <w:b/>
                <w:kern w:val="2"/>
                <w:szCs w:val="24"/>
              </w:rPr>
            </w:pPr>
          </w:p>
        </w:tc>
        <w:tc>
          <w:tcPr>
            <w:tcW w:w="3214" w:type="dxa"/>
            <w:gridSpan w:val="5"/>
            <w:vAlign w:val="center"/>
          </w:tcPr>
          <w:p w14:paraId="205B96EE" w14:textId="77777777" w:rsidR="0052687F" w:rsidRPr="00E6452E" w:rsidRDefault="00000000" w:rsidP="00E6452E">
            <w:pPr>
              <w:rPr>
                <w:kern w:val="2"/>
                <w:szCs w:val="24"/>
              </w:rPr>
            </w:pPr>
            <w:r w:rsidRPr="00E6452E">
              <w:rPr>
                <w:color w:val="000000"/>
                <w:kern w:val="2"/>
                <w:szCs w:val="24"/>
              </w:rPr>
              <w:t>1.2.5. Atsiskaitomoji sąskaita</w:t>
            </w:r>
          </w:p>
        </w:tc>
        <w:tc>
          <w:tcPr>
            <w:tcW w:w="3486" w:type="dxa"/>
            <w:gridSpan w:val="2"/>
            <w:vAlign w:val="center"/>
          </w:tcPr>
          <w:p w14:paraId="74B9FB8E" w14:textId="4DE66FF3" w:rsidR="0052687F" w:rsidRPr="00E6452E" w:rsidRDefault="0052687F" w:rsidP="00E6452E">
            <w:pPr>
              <w:spacing w:after="40"/>
              <w:rPr>
                <w:szCs w:val="24"/>
              </w:rPr>
            </w:pPr>
          </w:p>
        </w:tc>
      </w:tr>
      <w:tr w:rsidR="0052687F" w:rsidRPr="00E6452E" w14:paraId="30A31CB6" w14:textId="77777777" w:rsidTr="00E91670">
        <w:tc>
          <w:tcPr>
            <w:tcW w:w="2793" w:type="dxa"/>
            <w:vMerge/>
          </w:tcPr>
          <w:p w14:paraId="4344FA2C" w14:textId="77777777" w:rsidR="0052687F" w:rsidRPr="00E6452E" w:rsidRDefault="0052687F" w:rsidP="00E6452E">
            <w:pPr>
              <w:rPr>
                <w:b/>
                <w:kern w:val="2"/>
                <w:szCs w:val="24"/>
              </w:rPr>
            </w:pPr>
          </w:p>
        </w:tc>
        <w:tc>
          <w:tcPr>
            <w:tcW w:w="3214" w:type="dxa"/>
            <w:gridSpan w:val="5"/>
            <w:vAlign w:val="center"/>
          </w:tcPr>
          <w:p w14:paraId="483E3CDB" w14:textId="77777777" w:rsidR="0052687F" w:rsidRPr="00E6452E" w:rsidRDefault="00000000" w:rsidP="00E6452E">
            <w:pPr>
              <w:rPr>
                <w:kern w:val="2"/>
                <w:szCs w:val="24"/>
              </w:rPr>
            </w:pPr>
            <w:r w:rsidRPr="00E6452E">
              <w:rPr>
                <w:color w:val="000000"/>
                <w:kern w:val="2"/>
                <w:szCs w:val="24"/>
              </w:rPr>
              <w:t>1.2.6. Bankas, banko kodas</w:t>
            </w:r>
          </w:p>
        </w:tc>
        <w:tc>
          <w:tcPr>
            <w:tcW w:w="3486" w:type="dxa"/>
            <w:gridSpan w:val="2"/>
            <w:vAlign w:val="center"/>
          </w:tcPr>
          <w:p w14:paraId="16B1735B" w14:textId="1C618B81" w:rsidR="0052687F" w:rsidRPr="00E6452E" w:rsidRDefault="0052687F" w:rsidP="00E6452E">
            <w:pPr>
              <w:spacing w:after="40"/>
              <w:rPr>
                <w:szCs w:val="24"/>
              </w:rPr>
            </w:pPr>
          </w:p>
        </w:tc>
      </w:tr>
      <w:tr w:rsidR="0052687F" w:rsidRPr="00E6452E" w14:paraId="7B1E094D" w14:textId="77777777" w:rsidTr="00E91670">
        <w:tc>
          <w:tcPr>
            <w:tcW w:w="2793" w:type="dxa"/>
            <w:vMerge/>
          </w:tcPr>
          <w:p w14:paraId="7C9143DC" w14:textId="77777777" w:rsidR="0052687F" w:rsidRPr="00E6452E" w:rsidRDefault="0052687F" w:rsidP="00E6452E">
            <w:pPr>
              <w:rPr>
                <w:b/>
                <w:kern w:val="2"/>
                <w:szCs w:val="24"/>
              </w:rPr>
            </w:pPr>
          </w:p>
        </w:tc>
        <w:tc>
          <w:tcPr>
            <w:tcW w:w="3214" w:type="dxa"/>
            <w:gridSpan w:val="5"/>
            <w:vAlign w:val="center"/>
          </w:tcPr>
          <w:p w14:paraId="6BE555A4" w14:textId="77777777" w:rsidR="0052687F" w:rsidRPr="00E6452E" w:rsidRDefault="00000000" w:rsidP="00E6452E">
            <w:pPr>
              <w:rPr>
                <w:kern w:val="2"/>
                <w:szCs w:val="24"/>
              </w:rPr>
            </w:pPr>
            <w:r w:rsidRPr="00E6452E">
              <w:rPr>
                <w:color w:val="000000"/>
                <w:kern w:val="2"/>
                <w:szCs w:val="24"/>
              </w:rPr>
              <w:t>1.2.7. Telefonas</w:t>
            </w:r>
          </w:p>
        </w:tc>
        <w:tc>
          <w:tcPr>
            <w:tcW w:w="3486" w:type="dxa"/>
            <w:gridSpan w:val="2"/>
            <w:vAlign w:val="center"/>
          </w:tcPr>
          <w:p w14:paraId="58136532" w14:textId="65319F9D" w:rsidR="0052687F" w:rsidRPr="00E6452E" w:rsidRDefault="0052687F" w:rsidP="00E6452E">
            <w:pPr>
              <w:spacing w:after="40"/>
              <w:rPr>
                <w:szCs w:val="24"/>
              </w:rPr>
            </w:pPr>
          </w:p>
        </w:tc>
      </w:tr>
      <w:tr w:rsidR="0052687F" w:rsidRPr="00E6452E" w14:paraId="692940C5" w14:textId="77777777" w:rsidTr="00E91670">
        <w:tc>
          <w:tcPr>
            <w:tcW w:w="2793" w:type="dxa"/>
            <w:vMerge/>
          </w:tcPr>
          <w:p w14:paraId="4A57BC84" w14:textId="77777777" w:rsidR="0052687F" w:rsidRPr="00E6452E" w:rsidRDefault="0052687F" w:rsidP="00E6452E">
            <w:pPr>
              <w:rPr>
                <w:b/>
                <w:kern w:val="2"/>
                <w:szCs w:val="24"/>
              </w:rPr>
            </w:pPr>
          </w:p>
        </w:tc>
        <w:tc>
          <w:tcPr>
            <w:tcW w:w="3214" w:type="dxa"/>
            <w:gridSpan w:val="5"/>
            <w:vAlign w:val="center"/>
          </w:tcPr>
          <w:p w14:paraId="22E80360" w14:textId="77777777" w:rsidR="0052687F" w:rsidRPr="00E6452E" w:rsidRDefault="00000000" w:rsidP="00E6452E">
            <w:pPr>
              <w:rPr>
                <w:kern w:val="2"/>
                <w:szCs w:val="24"/>
              </w:rPr>
            </w:pPr>
            <w:r w:rsidRPr="00E6452E">
              <w:rPr>
                <w:color w:val="000000"/>
                <w:kern w:val="2"/>
                <w:szCs w:val="24"/>
              </w:rPr>
              <w:t>1.2.8. El. paštas</w:t>
            </w:r>
          </w:p>
        </w:tc>
        <w:tc>
          <w:tcPr>
            <w:tcW w:w="3486" w:type="dxa"/>
            <w:gridSpan w:val="2"/>
            <w:vAlign w:val="center"/>
          </w:tcPr>
          <w:p w14:paraId="39D6312C" w14:textId="3BC53C60" w:rsidR="0052687F" w:rsidRPr="00E6452E" w:rsidRDefault="0052687F" w:rsidP="00E6452E">
            <w:pPr>
              <w:spacing w:after="40"/>
              <w:rPr>
                <w:szCs w:val="24"/>
              </w:rPr>
            </w:pPr>
          </w:p>
        </w:tc>
      </w:tr>
      <w:tr w:rsidR="0052687F" w:rsidRPr="00E6452E" w14:paraId="4B803D6C" w14:textId="77777777" w:rsidTr="00E91670">
        <w:tc>
          <w:tcPr>
            <w:tcW w:w="2793" w:type="dxa"/>
            <w:vMerge/>
          </w:tcPr>
          <w:p w14:paraId="6EA6B2F6" w14:textId="77777777" w:rsidR="0052687F" w:rsidRPr="00E6452E" w:rsidRDefault="0052687F" w:rsidP="00E6452E">
            <w:pPr>
              <w:rPr>
                <w:b/>
                <w:kern w:val="2"/>
                <w:szCs w:val="24"/>
              </w:rPr>
            </w:pPr>
          </w:p>
        </w:tc>
        <w:tc>
          <w:tcPr>
            <w:tcW w:w="3214" w:type="dxa"/>
            <w:gridSpan w:val="5"/>
            <w:vAlign w:val="center"/>
          </w:tcPr>
          <w:p w14:paraId="0C2C68B4" w14:textId="77777777" w:rsidR="0052687F" w:rsidRPr="00E6452E" w:rsidRDefault="00000000" w:rsidP="00E6452E">
            <w:pPr>
              <w:rPr>
                <w:kern w:val="2"/>
                <w:szCs w:val="24"/>
              </w:rPr>
            </w:pPr>
            <w:r w:rsidRPr="00E6452E">
              <w:rPr>
                <w:color w:val="000000"/>
                <w:kern w:val="2"/>
                <w:szCs w:val="24"/>
              </w:rPr>
              <w:t>1.2.9. Šalies atstovas</w:t>
            </w:r>
          </w:p>
        </w:tc>
        <w:tc>
          <w:tcPr>
            <w:tcW w:w="3486" w:type="dxa"/>
            <w:gridSpan w:val="2"/>
            <w:vAlign w:val="center"/>
          </w:tcPr>
          <w:p w14:paraId="1EB97312" w14:textId="18AA0FC3" w:rsidR="0052687F" w:rsidRPr="00E6452E" w:rsidRDefault="0052687F" w:rsidP="00E6452E">
            <w:pPr>
              <w:spacing w:after="40"/>
              <w:rPr>
                <w:szCs w:val="24"/>
              </w:rPr>
            </w:pPr>
          </w:p>
        </w:tc>
      </w:tr>
      <w:tr w:rsidR="0052687F" w:rsidRPr="00E6452E" w14:paraId="042DE8C7" w14:textId="77777777" w:rsidTr="00E91670">
        <w:tc>
          <w:tcPr>
            <w:tcW w:w="2793" w:type="dxa"/>
            <w:vMerge/>
          </w:tcPr>
          <w:p w14:paraId="11C147CE" w14:textId="77777777" w:rsidR="0052687F" w:rsidRPr="00E6452E" w:rsidRDefault="0052687F" w:rsidP="00E6452E">
            <w:pPr>
              <w:rPr>
                <w:b/>
                <w:kern w:val="2"/>
                <w:szCs w:val="24"/>
              </w:rPr>
            </w:pPr>
          </w:p>
        </w:tc>
        <w:tc>
          <w:tcPr>
            <w:tcW w:w="3214" w:type="dxa"/>
            <w:gridSpan w:val="5"/>
            <w:vAlign w:val="center"/>
          </w:tcPr>
          <w:p w14:paraId="3EEC6F12" w14:textId="77777777" w:rsidR="0052687F" w:rsidRPr="00E6452E" w:rsidRDefault="00000000" w:rsidP="00E6452E">
            <w:pPr>
              <w:rPr>
                <w:kern w:val="2"/>
                <w:szCs w:val="24"/>
              </w:rPr>
            </w:pPr>
            <w:r w:rsidRPr="00E6452E">
              <w:rPr>
                <w:color w:val="000000"/>
                <w:kern w:val="2"/>
                <w:szCs w:val="24"/>
              </w:rPr>
              <w:t>1.2.10. Atstovavimo pagrindas</w:t>
            </w:r>
          </w:p>
        </w:tc>
        <w:tc>
          <w:tcPr>
            <w:tcW w:w="3486" w:type="dxa"/>
            <w:gridSpan w:val="2"/>
            <w:vAlign w:val="center"/>
          </w:tcPr>
          <w:p w14:paraId="0F6DD916" w14:textId="4F2B59FF" w:rsidR="0052687F" w:rsidRPr="00E6452E" w:rsidRDefault="0052687F" w:rsidP="00E6452E">
            <w:pPr>
              <w:spacing w:after="40"/>
              <w:rPr>
                <w:szCs w:val="24"/>
              </w:rPr>
            </w:pPr>
          </w:p>
        </w:tc>
      </w:tr>
      <w:tr w:rsidR="0052687F" w:rsidRPr="00E6452E" w14:paraId="0DBF0F77" w14:textId="77777777" w:rsidTr="00E91670">
        <w:tc>
          <w:tcPr>
            <w:tcW w:w="9493" w:type="dxa"/>
            <w:gridSpan w:val="8"/>
            <w:vAlign w:val="center"/>
          </w:tcPr>
          <w:p w14:paraId="7047CE37" w14:textId="77777777" w:rsidR="0052687F" w:rsidRPr="00E6452E" w:rsidRDefault="00000000" w:rsidP="00E6452E">
            <w:pPr>
              <w:keepNext/>
              <w:jc w:val="center"/>
              <w:rPr>
                <w:b/>
                <w:kern w:val="2"/>
                <w:szCs w:val="24"/>
              </w:rPr>
            </w:pPr>
            <w:r w:rsidRPr="00E6452E">
              <w:rPr>
                <w:b/>
                <w:color w:val="000000"/>
                <w:kern w:val="2"/>
                <w:szCs w:val="24"/>
              </w:rPr>
              <w:t>2. ATSAKINGI ASMENYS</w:t>
            </w:r>
          </w:p>
        </w:tc>
      </w:tr>
      <w:tr w:rsidR="0052687F" w:rsidRPr="00E6452E" w14:paraId="69A29BE4" w14:textId="77777777" w:rsidTr="00745952">
        <w:tc>
          <w:tcPr>
            <w:tcW w:w="3114" w:type="dxa"/>
            <w:gridSpan w:val="3"/>
            <w:vAlign w:val="center"/>
          </w:tcPr>
          <w:p w14:paraId="75C108E4" w14:textId="77777777" w:rsidR="0052687F" w:rsidRPr="00E6452E" w:rsidRDefault="00000000" w:rsidP="00E6452E">
            <w:pPr>
              <w:rPr>
                <w:b/>
                <w:kern w:val="2"/>
                <w:szCs w:val="24"/>
              </w:rPr>
            </w:pPr>
            <w:r w:rsidRPr="00E6452E">
              <w:rPr>
                <w:b/>
                <w:color w:val="000000"/>
                <w:kern w:val="2"/>
                <w:szCs w:val="24"/>
              </w:rPr>
              <w:t xml:space="preserve">2.1. Užsakovo kontaktiniai asmenys, atsakingi už Sutarties vykdymą, </w:t>
            </w:r>
            <w:r w:rsidRPr="00E6452E">
              <w:rPr>
                <w:b/>
                <w:color w:val="000000"/>
                <w:szCs w:val="24"/>
              </w:rPr>
              <w:t>Darbų</w:t>
            </w:r>
            <w:r w:rsidRPr="00E6452E">
              <w:rPr>
                <w:b/>
                <w:color w:val="000000"/>
                <w:kern w:val="2"/>
                <w:szCs w:val="24"/>
              </w:rPr>
              <w:t xml:space="preserve"> priėmimą, Sąskaitų per informacinę sistemą SABIS priėmimą</w:t>
            </w:r>
          </w:p>
        </w:tc>
        <w:tc>
          <w:tcPr>
            <w:tcW w:w="6379" w:type="dxa"/>
            <w:gridSpan w:val="5"/>
          </w:tcPr>
          <w:p w14:paraId="097F09AB" w14:textId="435913C5" w:rsidR="0052687F" w:rsidRPr="00E6452E" w:rsidRDefault="00E6452E" w:rsidP="00745952">
            <w:pPr>
              <w:rPr>
                <w:szCs w:val="24"/>
              </w:rPr>
            </w:pPr>
            <w:r w:rsidRPr="00E6452E">
              <w:rPr>
                <w:color w:val="000000"/>
                <w:szCs w:val="24"/>
              </w:rPr>
              <w:t xml:space="preserve">Ingrida Černiauskienė, Turto valdymo ir ūkio skyriaus vedėja, tel. +370 343 95 188, el. paštas </w:t>
            </w:r>
            <w:hyperlink r:id="rId18" w:history="1">
              <w:r w:rsidRPr="00EE1D90">
                <w:rPr>
                  <w:rStyle w:val="Hipersaitas"/>
                  <w:szCs w:val="24"/>
                </w:rPr>
                <w:t>ingrida.cerniauskiene@kazluruda.lt</w:t>
              </w:r>
            </w:hyperlink>
            <w:r>
              <w:rPr>
                <w:color w:val="000000"/>
                <w:szCs w:val="24"/>
              </w:rPr>
              <w:t xml:space="preserve"> </w:t>
            </w:r>
          </w:p>
        </w:tc>
      </w:tr>
      <w:tr w:rsidR="00E6452E" w:rsidRPr="00E6452E" w14:paraId="70CA8782" w14:textId="77777777" w:rsidTr="00E91670">
        <w:tc>
          <w:tcPr>
            <w:tcW w:w="3114" w:type="dxa"/>
            <w:gridSpan w:val="3"/>
            <w:vAlign w:val="center"/>
          </w:tcPr>
          <w:p w14:paraId="1E437191" w14:textId="77777777" w:rsidR="00E6452E" w:rsidRPr="00E6452E" w:rsidRDefault="00E6452E" w:rsidP="00E6452E">
            <w:pPr>
              <w:rPr>
                <w:b/>
                <w:kern w:val="2"/>
                <w:szCs w:val="24"/>
              </w:rPr>
            </w:pPr>
            <w:r w:rsidRPr="00E6452E">
              <w:rPr>
                <w:b/>
                <w:color w:val="000000"/>
                <w:kern w:val="2"/>
                <w:szCs w:val="24"/>
              </w:rPr>
              <w:t>2.2. Rangovo kontaktiniai asmenys, atsakingi už Sutarties vykdymą</w:t>
            </w:r>
          </w:p>
        </w:tc>
        <w:tc>
          <w:tcPr>
            <w:tcW w:w="6379" w:type="dxa"/>
            <w:gridSpan w:val="5"/>
          </w:tcPr>
          <w:p w14:paraId="1C688532" w14:textId="6AF10B8C" w:rsidR="00E6452E" w:rsidRPr="00E6452E" w:rsidRDefault="00E6452E" w:rsidP="00E6452E">
            <w:pPr>
              <w:spacing w:after="40"/>
              <w:rPr>
                <w:szCs w:val="24"/>
              </w:rPr>
            </w:pPr>
            <w:r>
              <w:rPr>
                <w:color w:val="4472C4"/>
                <w:kern w:val="2"/>
                <w:szCs w:val="24"/>
              </w:rPr>
              <w:t>(nurodyti padalinį / skyrių, pareigas, vardą, pavardę, tel., el. paštą)</w:t>
            </w:r>
          </w:p>
        </w:tc>
      </w:tr>
      <w:tr w:rsidR="0052687F" w:rsidRPr="00E6452E" w14:paraId="1385169C" w14:textId="77777777" w:rsidTr="00E91670">
        <w:tc>
          <w:tcPr>
            <w:tcW w:w="9493" w:type="dxa"/>
            <w:gridSpan w:val="8"/>
            <w:vAlign w:val="center"/>
          </w:tcPr>
          <w:p w14:paraId="24BD76D9" w14:textId="77777777" w:rsidR="0052687F" w:rsidRPr="00E6452E" w:rsidRDefault="00000000" w:rsidP="00E6452E">
            <w:pPr>
              <w:keepNext/>
              <w:jc w:val="center"/>
              <w:rPr>
                <w:b/>
                <w:kern w:val="2"/>
                <w:szCs w:val="24"/>
              </w:rPr>
            </w:pPr>
            <w:r w:rsidRPr="00E6452E">
              <w:rPr>
                <w:b/>
                <w:color w:val="000000"/>
                <w:kern w:val="2"/>
                <w:szCs w:val="24"/>
              </w:rPr>
              <w:t>3. SUTARTIES DALYKAS IR INFORMACIJA APIE OBJEKTĄ</w:t>
            </w:r>
          </w:p>
        </w:tc>
      </w:tr>
      <w:tr w:rsidR="0052687F" w:rsidRPr="00E6452E" w14:paraId="5582A407" w14:textId="77777777" w:rsidTr="00E91670">
        <w:tc>
          <w:tcPr>
            <w:tcW w:w="3114" w:type="dxa"/>
            <w:gridSpan w:val="3"/>
            <w:vAlign w:val="center"/>
          </w:tcPr>
          <w:p w14:paraId="73C125DA" w14:textId="77777777" w:rsidR="0052687F" w:rsidRPr="00E6452E" w:rsidRDefault="00000000" w:rsidP="00E6452E">
            <w:pPr>
              <w:rPr>
                <w:b/>
                <w:kern w:val="2"/>
                <w:szCs w:val="24"/>
              </w:rPr>
            </w:pPr>
            <w:r w:rsidRPr="00E6452E">
              <w:rPr>
                <w:b/>
                <w:color w:val="000000"/>
                <w:kern w:val="2"/>
                <w:szCs w:val="24"/>
              </w:rPr>
              <w:t>3.1. Sutarties dalykas</w:t>
            </w:r>
          </w:p>
        </w:tc>
        <w:tc>
          <w:tcPr>
            <w:tcW w:w="6379" w:type="dxa"/>
            <w:gridSpan w:val="5"/>
            <w:vAlign w:val="center"/>
          </w:tcPr>
          <w:p w14:paraId="4B57592F" w14:textId="79042BAF" w:rsidR="00D17EB0" w:rsidRDefault="00000000" w:rsidP="00D17EB0">
            <w:pPr>
              <w:jc w:val="both"/>
              <w:rPr>
                <w:color w:val="000000"/>
                <w:szCs w:val="24"/>
              </w:rPr>
            </w:pPr>
            <w:r w:rsidRPr="00E6452E">
              <w:rPr>
                <w:color w:val="000000"/>
                <w:szCs w:val="24"/>
              </w:rPr>
              <w:t xml:space="preserve">Rangovas </w:t>
            </w:r>
            <w:r w:rsidR="00D17EB0">
              <w:rPr>
                <w:color w:val="000000"/>
                <w:szCs w:val="24"/>
              </w:rPr>
              <w:t xml:space="preserve">įsipareigoja </w:t>
            </w:r>
            <w:r w:rsidRPr="00E6452E">
              <w:rPr>
                <w:color w:val="000000"/>
                <w:szCs w:val="24"/>
              </w:rPr>
              <w:t>pagal Užsakovo poreikį ir atskirus Užsakymus atlik</w:t>
            </w:r>
            <w:r w:rsidR="00D17EB0">
              <w:rPr>
                <w:color w:val="000000"/>
                <w:szCs w:val="24"/>
              </w:rPr>
              <w:t>ti</w:t>
            </w:r>
            <w:r w:rsidRPr="00E6452E">
              <w:rPr>
                <w:color w:val="000000"/>
                <w:szCs w:val="24"/>
              </w:rPr>
              <w:t xml:space="preserve"> Kazlų Rūdos savivaldybės apšvietimo tinklų ir įrenginių remonto darbus (BVPŽ 45316100-6)</w:t>
            </w:r>
            <w:r w:rsidR="00D17EB0">
              <w:rPr>
                <w:color w:val="000000"/>
                <w:szCs w:val="24"/>
              </w:rPr>
              <w:t xml:space="preserve"> </w:t>
            </w:r>
            <w:r w:rsidR="00D17EB0">
              <w:rPr>
                <w:color w:val="000000"/>
                <w:kern w:val="2"/>
                <w:szCs w:val="24"/>
              </w:rPr>
              <w:t>(toliau – Darbai)</w:t>
            </w:r>
            <w:r w:rsidRPr="00E6452E">
              <w:rPr>
                <w:color w:val="000000"/>
                <w:szCs w:val="24"/>
              </w:rPr>
              <w:t>, tiek</w:t>
            </w:r>
            <w:r w:rsidR="00D17EB0">
              <w:rPr>
                <w:color w:val="000000"/>
                <w:szCs w:val="24"/>
              </w:rPr>
              <w:t>ti</w:t>
            </w:r>
            <w:r w:rsidRPr="00E6452E">
              <w:rPr>
                <w:color w:val="000000"/>
                <w:szCs w:val="24"/>
              </w:rPr>
              <w:t xml:space="preserve"> ir sumontuo</w:t>
            </w:r>
            <w:r w:rsidR="00D17EB0">
              <w:rPr>
                <w:color w:val="000000"/>
                <w:szCs w:val="24"/>
              </w:rPr>
              <w:t>ti</w:t>
            </w:r>
            <w:r w:rsidRPr="00E6452E">
              <w:rPr>
                <w:color w:val="000000"/>
                <w:szCs w:val="24"/>
              </w:rPr>
              <w:t xml:space="preserve"> Darbams būtinas medžiagas bei įrenginius, atlik</w:t>
            </w:r>
            <w:r w:rsidR="00D17EB0">
              <w:rPr>
                <w:color w:val="000000"/>
                <w:szCs w:val="24"/>
              </w:rPr>
              <w:t>ti</w:t>
            </w:r>
            <w:r w:rsidRPr="00E6452E">
              <w:rPr>
                <w:color w:val="000000"/>
                <w:szCs w:val="24"/>
              </w:rPr>
              <w:t xml:space="preserve"> bandymus, matavimus, derinimą, sutvark</w:t>
            </w:r>
            <w:r w:rsidR="00D17EB0">
              <w:rPr>
                <w:color w:val="000000"/>
                <w:szCs w:val="24"/>
              </w:rPr>
              <w:t>yti</w:t>
            </w:r>
            <w:r w:rsidRPr="00E6452E">
              <w:rPr>
                <w:color w:val="000000"/>
                <w:szCs w:val="24"/>
              </w:rPr>
              <w:t xml:space="preserve"> </w:t>
            </w:r>
            <w:r w:rsidRPr="00E6452E">
              <w:rPr>
                <w:color w:val="000000"/>
                <w:szCs w:val="24"/>
              </w:rPr>
              <w:lastRenderedPageBreak/>
              <w:t>Darbų vietą, perduo</w:t>
            </w:r>
            <w:r w:rsidR="00D17EB0">
              <w:rPr>
                <w:color w:val="000000"/>
                <w:szCs w:val="24"/>
              </w:rPr>
              <w:t>ti</w:t>
            </w:r>
            <w:r w:rsidRPr="00E6452E">
              <w:rPr>
                <w:color w:val="000000"/>
                <w:szCs w:val="24"/>
              </w:rPr>
              <w:t xml:space="preserve"> dokumentus ir įvyk</w:t>
            </w:r>
            <w:r w:rsidR="00DC553F">
              <w:rPr>
                <w:color w:val="000000"/>
                <w:szCs w:val="24"/>
              </w:rPr>
              <w:t>dyti</w:t>
            </w:r>
            <w:r w:rsidRPr="00E6452E">
              <w:rPr>
                <w:color w:val="000000"/>
                <w:szCs w:val="24"/>
              </w:rPr>
              <w:t xml:space="preserve"> kitus Techninėje specifikacijoje nustatytus įsipareigojimus. </w:t>
            </w:r>
          </w:p>
          <w:p w14:paraId="53D60B77" w14:textId="368299E9" w:rsidR="003D1280" w:rsidRPr="00E6452E" w:rsidRDefault="003D1280" w:rsidP="00D17EB0">
            <w:pPr>
              <w:jc w:val="both"/>
              <w:rPr>
                <w:szCs w:val="24"/>
              </w:rPr>
            </w:pPr>
            <w:r>
              <w:rPr>
                <w:color w:val="000000"/>
                <w:kern w:val="2"/>
                <w:szCs w:val="24"/>
              </w:rPr>
              <w:t xml:space="preserve">Išsamus </w:t>
            </w:r>
            <w:r>
              <w:rPr>
                <w:color w:val="000000"/>
                <w:szCs w:val="24"/>
              </w:rPr>
              <w:t>Darbų</w:t>
            </w:r>
            <w:r>
              <w:rPr>
                <w:color w:val="000000"/>
                <w:kern w:val="2"/>
                <w:szCs w:val="24"/>
              </w:rPr>
              <w:t xml:space="preserve"> aprašymas ir kiti reikalavimai atliekamiems </w:t>
            </w:r>
            <w:r>
              <w:rPr>
                <w:color w:val="000000"/>
                <w:szCs w:val="24"/>
              </w:rPr>
              <w:t>Darbams</w:t>
            </w:r>
            <w:r>
              <w:rPr>
                <w:color w:val="000000"/>
                <w:kern w:val="2"/>
                <w:szCs w:val="24"/>
              </w:rPr>
              <w:t xml:space="preserve"> nustatyti </w:t>
            </w:r>
            <w:r>
              <w:rPr>
                <w:kern w:val="2"/>
                <w:szCs w:val="24"/>
              </w:rPr>
              <w:t xml:space="preserve">Sutarties priede Nr. </w:t>
            </w:r>
            <w:r>
              <w:rPr>
                <w:kern w:val="2"/>
                <w:szCs w:val="24"/>
                <w:highlight w:val="yellow"/>
              </w:rPr>
              <w:t>[_]</w:t>
            </w:r>
            <w:r>
              <w:rPr>
                <w:kern w:val="2"/>
                <w:szCs w:val="24"/>
              </w:rPr>
              <w:t xml:space="preserve"> „Techninė specifikacija“ (toliau – Techninė specifikacija), ir Sutarties priede Nr. </w:t>
            </w:r>
            <w:r>
              <w:rPr>
                <w:kern w:val="2"/>
                <w:szCs w:val="24"/>
                <w:highlight w:val="yellow"/>
              </w:rPr>
              <w:t>[_]</w:t>
            </w:r>
            <w:r>
              <w:rPr>
                <w:kern w:val="2"/>
                <w:szCs w:val="24"/>
              </w:rPr>
              <w:t xml:space="preserve"> „Rangovo pasiūlymas“</w:t>
            </w:r>
            <w:r>
              <w:rPr>
                <w:color w:val="000000"/>
                <w:kern w:val="2"/>
                <w:szCs w:val="24"/>
              </w:rPr>
              <w:t>, kurie yra neatsiejama Sutarties dalis.</w:t>
            </w:r>
          </w:p>
        </w:tc>
      </w:tr>
      <w:tr w:rsidR="0052687F" w:rsidRPr="00E6452E" w14:paraId="309CB6C8" w14:textId="77777777" w:rsidTr="00E91670">
        <w:tc>
          <w:tcPr>
            <w:tcW w:w="3114" w:type="dxa"/>
            <w:gridSpan w:val="3"/>
            <w:vAlign w:val="center"/>
          </w:tcPr>
          <w:p w14:paraId="0FDB8B8B" w14:textId="24953714" w:rsidR="0052687F" w:rsidRPr="00E6452E" w:rsidRDefault="00000000" w:rsidP="00E6452E">
            <w:pPr>
              <w:rPr>
                <w:b/>
                <w:kern w:val="2"/>
                <w:szCs w:val="24"/>
              </w:rPr>
            </w:pPr>
            <w:r w:rsidRPr="00E6452E">
              <w:rPr>
                <w:b/>
                <w:color w:val="000000"/>
                <w:kern w:val="2"/>
                <w:szCs w:val="24"/>
              </w:rPr>
              <w:lastRenderedPageBreak/>
              <w:t xml:space="preserve">3.2. Informacija apie Objektą </w:t>
            </w:r>
          </w:p>
        </w:tc>
        <w:tc>
          <w:tcPr>
            <w:tcW w:w="6379" w:type="dxa"/>
            <w:gridSpan w:val="5"/>
            <w:vAlign w:val="center"/>
          </w:tcPr>
          <w:p w14:paraId="748515A8" w14:textId="7663FD54" w:rsidR="0052687F" w:rsidRPr="00E6452E" w:rsidRDefault="00177962" w:rsidP="008E5C1A">
            <w:pPr>
              <w:jc w:val="both"/>
              <w:rPr>
                <w:szCs w:val="24"/>
              </w:rPr>
            </w:pPr>
            <w:r w:rsidRPr="00177962">
              <w:rPr>
                <w:color w:val="000000"/>
                <w:szCs w:val="24"/>
              </w:rPr>
              <w:t>Objektą sudaro Kazlų Rūdos savivaldybės teritorijoje esantys apšvietimo tinklai, elektros įrenginiai ir atskiruose Užsakymuose nurodytos jų dalys. Tiksli Darbų vieta, apimtis ir kiti konkrečiam Užsakymui reikalingi duomenys nurodomi Užsakyme.</w:t>
            </w:r>
          </w:p>
        </w:tc>
      </w:tr>
      <w:tr w:rsidR="0052687F" w:rsidRPr="00E6452E" w14:paraId="6A0EE716" w14:textId="77777777" w:rsidTr="00E91670">
        <w:tc>
          <w:tcPr>
            <w:tcW w:w="3114" w:type="dxa"/>
            <w:gridSpan w:val="3"/>
            <w:vAlign w:val="center"/>
          </w:tcPr>
          <w:p w14:paraId="071CEE1A" w14:textId="3C4B9B6D" w:rsidR="0052687F" w:rsidRPr="00E6452E" w:rsidRDefault="00000000" w:rsidP="00E6452E">
            <w:pPr>
              <w:rPr>
                <w:b/>
                <w:kern w:val="2"/>
                <w:szCs w:val="24"/>
              </w:rPr>
            </w:pPr>
            <w:r w:rsidRPr="00E6452E">
              <w:rPr>
                <w:b/>
                <w:color w:val="000000"/>
                <w:kern w:val="2"/>
                <w:szCs w:val="24"/>
              </w:rPr>
              <w:t xml:space="preserve">3.2.1. </w:t>
            </w:r>
            <w:r w:rsidR="003D1280" w:rsidRPr="00E6452E">
              <w:rPr>
                <w:b/>
                <w:color w:val="000000"/>
                <w:kern w:val="2"/>
                <w:szCs w:val="24"/>
              </w:rPr>
              <w:t>Objekt</w:t>
            </w:r>
            <w:r w:rsidR="003D1280">
              <w:rPr>
                <w:b/>
                <w:color w:val="000000"/>
                <w:kern w:val="2"/>
                <w:szCs w:val="24"/>
              </w:rPr>
              <w:t>o</w:t>
            </w:r>
            <w:r w:rsidR="003D1280" w:rsidRPr="00E6452E">
              <w:rPr>
                <w:b/>
                <w:color w:val="000000"/>
                <w:kern w:val="2"/>
                <w:szCs w:val="24"/>
              </w:rPr>
              <w:t xml:space="preserve"> </w:t>
            </w:r>
            <w:r w:rsidRPr="00E6452E">
              <w:rPr>
                <w:b/>
                <w:color w:val="000000"/>
                <w:kern w:val="2"/>
                <w:szCs w:val="24"/>
              </w:rPr>
              <w:t>pavadinimas</w:t>
            </w:r>
          </w:p>
        </w:tc>
        <w:tc>
          <w:tcPr>
            <w:tcW w:w="6379" w:type="dxa"/>
            <w:gridSpan w:val="5"/>
            <w:vAlign w:val="center"/>
          </w:tcPr>
          <w:p w14:paraId="7BE70DF2" w14:textId="276A8571" w:rsidR="0052687F" w:rsidRPr="00E6452E" w:rsidRDefault="00F2704B" w:rsidP="008E5C1A">
            <w:pPr>
              <w:jc w:val="both"/>
              <w:rPr>
                <w:szCs w:val="24"/>
              </w:rPr>
            </w:pPr>
            <w:r w:rsidRPr="00F2704B">
              <w:rPr>
                <w:color w:val="000000"/>
                <w:szCs w:val="24"/>
              </w:rPr>
              <w:t>Kazlų Rūdos savivaldybės apšvietimo tinklas, elektros įrenginys arba konkrečiame Užsakyme nurodyta jų dalis.</w:t>
            </w:r>
          </w:p>
        </w:tc>
      </w:tr>
      <w:tr w:rsidR="0052687F" w:rsidRPr="00E6452E" w14:paraId="4A93EB77" w14:textId="77777777" w:rsidTr="00E91670">
        <w:tc>
          <w:tcPr>
            <w:tcW w:w="3114" w:type="dxa"/>
            <w:gridSpan w:val="3"/>
            <w:vAlign w:val="center"/>
          </w:tcPr>
          <w:p w14:paraId="58C41FAA" w14:textId="1B08CFE7" w:rsidR="0052687F" w:rsidRPr="00E6452E" w:rsidRDefault="00000000" w:rsidP="00E6452E">
            <w:pPr>
              <w:rPr>
                <w:b/>
                <w:kern w:val="2"/>
                <w:szCs w:val="24"/>
              </w:rPr>
            </w:pPr>
            <w:r w:rsidRPr="00E6452E">
              <w:rPr>
                <w:b/>
                <w:color w:val="000000"/>
                <w:kern w:val="2"/>
                <w:szCs w:val="24"/>
              </w:rPr>
              <w:t xml:space="preserve">3.2.2. </w:t>
            </w:r>
            <w:r w:rsidR="00654603" w:rsidRPr="00654603">
              <w:rPr>
                <w:b/>
                <w:color w:val="000000"/>
                <w:kern w:val="2"/>
                <w:szCs w:val="24"/>
              </w:rPr>
              <w:t>Darbų atlikimo vietos</w:t>
            </w:r>
          </w:p>
        </w:tc>
        <w:tc>
          <w:tcPr>
            <w:tcW w:w="6379" w:type="dxa"/>
            <w:gridSpan w:val="5"/>
            <w:vAlign w:val="center"/>
          </w:tcPr>
          <w:p w14:paraId="76FFB371" w14:textId="59C7A3FC" w:rsidR="0052687F" w:rsidRPr="00E6452E" w:rsidRDefault="00000000" w:rsidP="008E5C1A">
            <w:pPr>
              <w:spacing w:after="40"/>
              <w:jc w:val="both"/>
              <w:rPr>
                <w:szCs w:val="24"/>
              </w:rPr>
            </w:pPr>
            <w:r w:rsidRPr="00E6452E">
              <w:rPr>
                <w:color w:val="000000"/>
                <w:szCs w:val="24"/>
              </w:rPr>
              <w:t>Kazlų Rūdos miesto, Antanavo, Jankų, Plutiškių ir Kazlų Rūdos kaimiškosios seniūnijų teritorijos; tikslus adresas ar koordinatės</w:t>
            </w:r>
            <w:r w:rsidR="00D17EB0">
              <w:rPr>
                <w:color w:val="000000"/>
                <w:szCs w:val="24"/>
              </w:rPr>
              <w:t xml:space="preserve">, </w:t>
            </w:r>
            <w:r w:rsidR="00D17EB0" w:rsidRPr="00E6452E">
              <w:rPr>
                <w:color w:val="000000"/>
                <w:szCs w:val="24"/>
              </w:rPr>
              <w:t>apimtis ir prioritetas nurodomi Užsakyme</w:t>
            </w:r>
            <w:r w:rsidRPr="00E6452E">
              <w:rPr>
                <w:color w:val="000000"/>
                <w:szCs w:val="24"/>
              </w:rPr>
              <w:t>.</w:t>
            </w:r>
          </w:p>
        </w:tc>
      </w:tr>
      <w:tr w:rsidR="0052687F" w:rsidRPr="00E6452E" w14:paraId="365F7F35" w14:textId="77777777" w:rsidTr="00E91670">
        <w:tc>
          <w:tcPr>
            <w:tcW w:w="3114" w:type="dxa"/>
            <w:gridSpan w:val="3"/>
            <w:vAlign w:val="center"/>
          </w:tcPr>
          <w:p w14:paraId="6934B645" w14:textId="0555D78A" w:rsidR="0052687F" w:rsidRPr="00E6452E" w:rsidRDefault="00000000" w:rsidP="00E6452E">
            <w:pPr>
              <w:rPr>
                <w:b/>
                <w:kern w:val="2"/>
                <w:szCs w:val="24"/>
              </w:rPr>
            </w:pPr>
            <w:r w:rsidRPr="00E6452E">
              <w:rPr>
                <w:b/>
                <w:color w:val="000000"/>
                <w:kern w:val="2"/>
                <w:szCs w:val="24"/>
              </w:rPr>
              <w:t>3.2.</w:t>
            </w:r>
            <w:r w:rsidR="00654603">
              <w:rPr>
                <w:b/>
                <w:color w:val="000000"/>
                <w:kern w:val="2"/>
                <w:szCs w:val="24"/>
              </w:rPr>
              <w:t>3</w:t>
            </w:r>
            <w:r w:rsidRPr="00E6452E">
              <w:rPr>
                <w:b/>
                <w:color w:val="000000"/>
                <w:kern w:val="2"/>
                <w:szCs w:val="24"/>
              </w:rPr>
              <w:t>. Svarbiausi darbai</w:t>
            </w:r>
          </w:p>
        </w:tc>
        <w:tc>
          <w:tcPr>
            <w:tcW w:w="6379" w:type="dxa"/>
            <w:gridSpan w:val="5"/>
            <w:vAlign w:val="center"/>
          </w:tcPr>
          <w:p w14:paraId="264168D5" w14:textId="77777777" w:rsidR="0052687F" w:rsidRPr="00E6452E" w:rsidRDefault="00000000" w:rsidP="008E5C1A">
            <w:pPr>
              <w:spacing w:after="40"/>
              <w:jc w:val="both"/>
              <w:rPr>
                <w:szCs w:val="24"/>
              </w:rPr>
            </w:pPr>
            <w:r w:rsidRPr="00E6452E">
              <w:rPr>
                <w:color w:val="000000"/>
                <w:szCs w:val="24"/>
              </w:rPr>
              <w:t>Svarbiausi Darbai: apšvietimo tinklų ir įrenginių gedimų nustatymas bei šalinimas; šviestuvų, atramų, gembių, kabelių, oro linijų elementų, spintų ir valdymo įrangos remontas ar keitimas; LED šviestuvų tiekimas ir montavimas; elektros matavimai, bandymai ir paleidimo–derinimo darbai; avarinių ir pavojingų būklių pašalinimas; medžiagų, mechanizmų, kėlimo įrangos ir transporto naudojimas; želdinių genėjimas tik tiek, kiek jis būtinas saugiam apšvietimo tinklų remontui ir numatytas Techninėje specifikacijoje ar Užsakyme; išmontuotų tinkamų naudoti gaminių pristatymas į Užsakovo nurodytą vietą ir atliekų sutvarkymas. Tikslūs darbai ir jų vienetai nustatyti Techninėje specifikacijoje bei Rangovo įkainių lentelėje.</w:t>
            </w:r>
          </w:p>
        </w:tc>
      </w:tr>
      <w:tr w:rsidR="0052687F" w:rsidRPr="00E6452E" w14:paraId="28C827C7" w14:textId="77777777" w:rsidTr="00E91670">
        <w:tc>
          <w:tcPr>
            <w:tcW w:w="3114" w:type="dxa"/>
            <w:gridSpan w:val="3"/>
            <w:vAlign w:val="center"/>
          </w:tcPr>
          <w:p w14:paraId="089FE734" w14:textId="77777777" w:rsidR="0052687F" w:rsidRPr="00E6452E" w:rsidRDefault="00000000" w:rsidP="00E6452E">
            <w:pPr>
              <w:rPr>
                <w:b/>
                <w:kern w:val="2"/>
                <w:szCs w:val="24"/>
              </w:rPr>
            </w:pPr>
            <w:r w:rsidRPr="00E6452E">
              <w:rPr>
                <w:b/>
                <w:color w:val="000000"/>
                <w:kern w:val="2"/>
                <w:szCs w:val="24"/>
              </w:rPr>
              <w:t>3.3. Pirkimo pavadinimas ir numeris</w:t>
            </w:r>
          </w:p>
        </w:tc>
        <w:tc>
          <w:tcPr>
            <w:tcW w:w="6379" w:type="dxa"/>
            <w:gridSpan w:val="5"/>
            <w:vAlign w:val="center"/>
          </w:tcPr>
          <w:p w14:paraId="79756C49" w14:textId="54BF7D43" w:rsidR="0052687F" w:rsidRPr="00E6452E" w:rsidRDefault="00000000" w:rsidP="00E6452E">
            <w:pPr>
              <w:spacing w:after="40"/>
              <w:rPr>
                <w:szCs w:val="24"/>
              </w:rPr>
            </w:pPr>
            <w:r w:rsidRPr="00E6452E">
              <w:rPr>
                <w:color w:val="000000"/>
                <w:szCs w:val="24"/>
              </w:rPr>
              <w:t xml:space="preserve">Kazlų Rūdos savivaldybės apšvietimo tinklų ir įrenginių remonto darbai; </w:t>
            </w:r>
            <w:r w:rsidR="00654603">
              <w:rPr>
                <w:color w:val="000000"/>
                <w:szCs w:val="24"/>
              </w:rPr>
              <w:t xml:space="preserve">CVP IS </w:t>
            </w:r>
            <w:r w:rsidR="00654603">
              <w:rPr>
                <w:kern w:val="2"/>
                <w:szCs w:val="24"/>
              </w:rPr>
              <w:t xml:space="preserve">Nr. </w:t>
            </w:r>
            <w:r w:rsidR="00654603">
              <w:rPr>
                <w:kern w:val="2"/>
                <w:szCs w:val="24"/>
                <w:highlight w:val="yellow"/>
              </w:rPr>
              <w:t>[_]</w:t>
            </w:r>
          </w:p>
        </w:tc>
      </w:tr>
      <w:tr w:rsidR="0052687F" w:rsidRPr="00E6452E" w14:paraId="5A86CFD1" w14:textId="77777777" w:rsidTr="00E91670">
        <w:tc>
          <w:tcPr>
            <w:tcW w:w="9493" w:type="dxa"/>
            <w:gridSpan w:val="8"/>
            <w:vAlign w:val="center"/>
          </w:tcPr>
          <w:p w14:paraId="0F340A96" w14:textId="77777777" w:rsidR="0052687F" w:rsidRPr="00E6452E" w:rsidRDefault="00000000" w:rsidP="00E6452E">
            <w:pPr>
              <w:keepNext/>
              <w:jc w:val="center"/>
              <w:rPr>
                <w:b/>
                <w:kern w:val="2"/>
                <w:szCs w:val="24"/>
              </w:rPr>
            </w:pPr>
            <w:r w:rsidRPr="00E6452E">
              <w:rPr>
                <w:b/>
                <w:color w:val="000000"/>
                <w:kern w:val="2"/>
                <w:szCs w:val="24"/>
              </w:rPr>
              <w:t>4. DARBŲ ATLIKIMO TERMINAI IR DARBŲ PERDAVIMO – PRIĖMIMO TVARKA</w:t>
            </w:r>
          </w:p>
        </w:tc>
      </w:tr>
      <w:tr w:rsidR="0052687F" w:rsidRPr="00E6452E" w14:paraId="2EBCF00E" w14:textId="77777777" w:rsidTr="00A935F6">
        <w:trPr>
          <w:trHeight w:val="3671"/>
        </w:trPr>
        <w:tc>
          <w:tcPr>
            <w:tcW w:w="3114" w:type="dxa"/>
            <w:gridSpan w:val="3"/>
          </w:tcPr>
          <w:p w14:paraId="4E70AB59" w14:textId="0CE821E2" w:rsidR="0052687F" w:rsidRPr="00B12238" w:rsidRDefault="00000000" w:rsidP="00B12238">
            <w:pPr>
              <w:rPr>
                <w:b/>
                <w:kern w:val="2"/>
                <w:szCs w:val="24"/>
              </w:rPr>
            </w:pPr>
            <w:r w:rsidRPr="00E6452E">
              <w:rPr>
                <w:b/>
                <w:color w:val="000000"/>
                <w:kern w:val="2"/>
                <w:szCs w:val="24"/>
              </w:rPr>
              <w:t xml:space="preserve">4.1. Darbų atlikimo terminas, kai </w:t>
            </w:r>
            <w:r w:rsidRPr="00E6452E">
              <w:rPr>
                <w:b/>
                <w:color w:val="000000"/>
                <w:szCs w:val="24"/>
              </w:rPr>
              <w:t>Darbai yra vienkartinio pobūdžio arba atliekami periodiškai pagal Užsakovo Užsakymą</w:t>
            </w:r>
          </w:p>
        </w:tc>
        <w:tc>
          <w:tcPr>
            <w:tcW w:w="6379" w:type="dxa"/>
            <w:gridSpan w:val="5"/>
          </w:tcPr>
          <w:p w14:paraId="24831442" w14:textId="07386740" w:rsidR="00A935F6" w:rsidRPr="00F950FA" w:rsidRDefault="00A935F6" w:rsidP="00A935F6">
            <w:pPr>
              <w:jc w:val="both"/>
              <w:rPr>
                <w:color w:val="000000" w:themeColor="text1"/>
                <w:szCs w:val="24"/>
              </w:rPr>
            </w:pPr>
            <w:r>
              <w:rPr>
                <w:szCs w:val="24"/>
              </w:rPr>
              <w:t xml:space="preserve">Darbai bus atliekami pagal Užsakovo poreikį teikiant Rangovui Darbų </w:t>
            </w:r>
            <w:r w:rsidRPr="00F950FA">
              <w:rPr>
                <w:color w:val="000000" w:themeColor="text1"/>
                <w:szCs w:val="24"/>
              </w:rPr>
              <w:t xml:space="preserve">Užsakymus ne ilgiau kaip 36 (trisdešimt šešis) mėnesius nuo Sutarties įsigaliojimo dienos. </w:t>
            </w:r>
          </w:p>
          <w:p w14:paraId="53ACECAF" w14:textId="4A92645D" w:rsidR="00A935F6" w:rsidRPr="00A935F6" w:rsidRDefault="00A935F6" w:rsidP="00A935F6">
            <w:pPr>
              <w:jc w:val="both"/>
              <w:rPr>
                <w:color w:val="000000" w:themeColor="text1"/>
                <w:szCs w:val="24"/>
              </w:rPr>
            </w:pPr>
            <w:r w:rsidRPr="00F950FA">
              <w:rPr>
                <w:color w:val="000000" w:themeColor="text1"/>
                <w:szCs w:val="24"/>
              </w:rPr>
              <w:t xml:space="preserve">Rangovas Užsakyme nurodytus konkrečius Darbus įsipareigoja atlikti ne vėliau kaip per </w:t>
            </w:r>
            <w:r w:rsidRPr="00F950FA">
              <w:rPr>
                <w:color w:val="000000" w:themeColor="text1"/>
                <w:kern w:val="2"/>
                <w:szCs w:val="24"/>
              </w:rPr>
              <w:t>Techninėje</w:t>
            </w:r>
            <w:r w:rsidRPr="00A935F6">
              <w:rPr>
                <w:color w:val="000000" w:themeColor="text1"/>
                <w:kern w:val="2"/>
                <w:szCs w:val="24"/>
              </w:rPr>
              <w:t xml:space="preserve"> specifikacijoje nurodytais terminais.</w:t>
            </w:r>
          </w:p>
          <w:p w14:paraId="79C0A344" w14:textId="77777777" w:rsidR="00A935F6" w:rsidRPr="00A935F6" w:rsidRDefault="00A935F6" w:rsidP="00A935F6">
            <w:pPr>
              <w:jc w:val="both"/>
              <w:rPr>
                <w:color w:val="000000" w:themeColor="text1"/>
                <w:szCs w:val="24"/>
              </w:rPr>
            </w:pPr>
          </w:p>
          <w:p w14:paraId="536A43EE" w14:textId="4582C14F" w:rsidR="00240711" w:rsidRPr="00240711" w:rsidRDefault="00240711" w:rsidP="00965153">
            <w:pPr>
              <w:jc w:val="both"/>
              <w:rPr>
                <w:color w:val="000000" w:themeColor="text1"/>
                <w:szCs w:val="24"/>
              </w:rPr>
            </w:pPr>
            <w:r>
              <w:rPr>
                <w:color w:val="000000" w:themeColor="text1"/>
                <w:szCs w:val="24"/>
              </w:rPr>
              <w:t>Konkrečiame užsakyme</w:t>
            </w:r>
            <w:r w:rsidR="00A935F6" w:rsidRPr="00A935F6">
              <w:rPr>
                <w:color w:val="000000" w:themeColor="text1"/>
                <w:szCs w:val="24"/>
              </w:rPr>
              <w:t xml:space="preserve"> nurodytų Darbų pabaiga pagal Sutartį bus </w:t>
            </w:r>
            <w:r w:rsidR="00A935F6" w:rsidRPr="00240711">
              <w:rPr>
                <w:color w:val="000000" w:themeColor="text1"/>
                <w:szCs w:val="24"/>
              </w:rPr>
              <w:t xml:space="preserve">laikomas momentas, kai bus užbaigti visi </w:t>
            </w:r>
            <w:r w:rsidRPr="00240711">
              <w:rPr>
                <w:color w:val="000000" w:themeColor="text1"/>
                <w:szCs w:val="24"/>
              </w:rPr>
              <w:t>jame nurodyti Darbai</w:t>
            </w:r>
            <w:r w:rsidR="00A935F6" w:rsidRPr="00240711">
              <w:rPr>
                <w:color w:val="000000" w:themeColor="text1"/>
                <w:szCs w:val="24"/>
              </w:rPr>
              <w:t>, ištaisyti defektai (jei tokių būtų)</w:t>
            </w:r>
            <w:r w:rsidRPr="00240711">
              <w:rPr>
                <w:color w:val="000000" w:themeColor="text1"/>
                <w:szCs w:val="24"/>
              </w:rPr>
              <w:t>,</w:t>
            </w:r>
            <w:r w:rsidR="00A935F6" w:rsidRPr="00240711">
              <w:rPr>
                <w:color w:val="000000" w:themeColor="text1"/>
                <w:szCs w:val="24"/>
              </w:rPr>
              <w:t xml:space="preserve"> </w:t>
            </w:r>
            <w:r w:rsidRPr="00240711">
              <w:rPr>
                <w:color w:val="000000" w:themeColor="text1"/>
                <w:szCs w:val="24"/>
              </w:rPr>
              <w:t xml:space="preserve">pašalinti priėmimo metu nustatyti trūkumai, pateikti reikalaujami dokumentai, </w:t>
            </w:r>
            <w:r w:rsidR="00A935F6" w:rsidRPr="00240711">
              <w:rPr>
                <w:color w:val="000000" w:themeColor="text1"/>
                <w:szCs w:val="24"/>
              </w:rPr>
              <w:t>pasirašytas Darbų perdavimo-priėmimo aktas</w:t>
            </w:r>
            <w:r w:rsidRPr="00240711">
              <w:rPr>
                <w:color w:val="000000" w:themeColor="text1"/>
                <w:szCs w:val="24"/>
              </w:rPr>
              <w:t xml:space="preserve"> </w:t>
            </w:r>
            <w:r w:rsidR="00A935F6" w:rsidRPr="00240711">
              <w:rPr>
                <w:color w:val="000000" w:themeColor="text1"/>
                <w:szCs w:val="24"/>
              </w:rPr>
              <w:t>ir / arba išnaudota pradinė sutarties vertė nurodyta Specialiųjų pirkimo sąlygų 5.2 punkte.</w:t>
            </w:r>
            <w:r w:rsidRPr="00240711">
              <w:rPr>
                <w:color w:val="000000" w:themeColor="text1"/>
              </w:rPr>
              <w:t xml:space="preserve"> </w:t>
            </w:r>
            <w:r w:rsidRPr="00240711">
              <w:rPr>
                <w:color w:val="000000" w:themeColor="text1"/>
                <w:szCs w:val="24"/>
              </w:rPr>
              <w:t>Pradinės sutarties vertės išnaudojimas reiškia Užsakymų teikimo pabaigą, tačiau neatleidžia Šalių nuo iki tol pateiktų Užsakymų, atsiskaitymo, garantinių ir kitų tęstinių įsipareigojimų vykdymo.</w:t>
            </w:r>
          </w:p>
        </w:tc>
      </w:tr>
      <w:tr w:rsidR="0052687F" w:rsidRPr="00E6452E" w14:paraId="7A6E60F5" w14:textId="77777777" w:rsidTr="00E91670">
        <w:tc>
          <w:tcPr>
            <w:tcW w:w="3114" w:type="dxa"/>
            <w:gridSpan w:val="3"/>
            <w:vAlign w:val="center"/>
          </w:tcPr>
          <w:p w14:paraId="2A91096C" w14:textId="2878BE8D" w:rsidR="0052687F" w:rsidRPr="00E6452E" w:rsidRDefault="00000000" w:rsidP="00E6452E">
            <w:pPr>
              <w:rPr>
                <w:b/>
                <w:kern w:val="2"/>
                <w:szCs w:val="24"/>
              </w:rPr>
            </w:pPr>
            <w:r w:rsidRPr="00E6452E">
              <w:rPr>
                <w:b/>
                <w:color w:val="000000"/>
                <w:kern w:val="2"/>
                <w:szCs w:val="24"/>
              </w:rPr>
              <w:lastRenderedPageBreak/>
              <w:t>4.</w:t>
            </w:r>
            <w:r w:rsidR="006751E1">
              <w:rPr>
                <w:b/>
                <w:color w:val="000000"/>
                <w:kern w:val="2"/>
                <w:szCs w:val="24"/>
              </w:rPr>
              <w:t>2</w:t>
            </w:r>
            <w:r w:rsidRPr="00E6452E">
              <w:rPr>
                <w:b/>
                <w:color w:val="000000"/>
                <w:kern w:val="2"/>
                <w:szCs w:val="24"/>
              </w:rPr>
              <w:t>. Darbų / jų dalies atlikimo termino pratęsimas</w:t>
            </w:r>
          </w:p>
        </w:tc>
        <w:tc>
          <w:tcPr>
            <w:tcW w:w="6379" w:type="dxa"/>
            <w:gridSpan w:val="5"/>
            <w:vAlign w:val="center"/>
          </w:tcPr>
          <w:p w14:paraId="19234DDA" w14:textId="61588B20" w:rsidR="0052687F" w:rsidRPr="00E6452E" w:rsidRDefault="00654603" w:rsidP="00965153">
            <w:pPr>
              <w:spacing w:after="40"/>
              <w:jc w:val="both"/>
              <w:rPr>
                <w:szCs w:val="24"/>
              </w:rPr>
            </w:pPr>
            <w:r w:rsidRPr="00E6452E">
              <w:rPr>
                <w:color w:val="000000"/>
                <w:szCs w:val="24"/>
              </w:rPr>
              <w:t>Netaikoma</w:t>
            </w:r>
          </w:p>
        </w:tc>
      </w:tr>
      <w:tr w:rsidR="0052687F" w:rsidRPr="00E6452E" w14:paraId="5A93EAEB" w14:textId="77777777" w:rsidTr="00E91670">
        <w:tc>
          <w:tcPr>
            <w:tcW w:w="3114" w:type="dxa"/>
            <w:gridSpan w:val="3"/>
            <w:vAlign w:val="center"/>
          </w:tcPr>
          <w:p w14:paraId="778AA31E" w14:textId="63930044" w:rsidR="0052687F" w:rsidRPr="00E6452E" w:rsidRDefault="00000000" w:rsidP="00E6452E">
            <w:pPr>
              <w:rPr>
                <w:b/>
                <w:kern w:val="2"/>
                <w:szCs w:val="24"/>
              </w:rPr>
            </w:pPr>
            <w:r w:rsidRPr="00E6452E">
              <w:rPr>
                <w:b/>
                <w:color w:val="000000"/>
                <w:kern w:val="2"/>
                <w:szCs w:val="24"/>
              </w:rPr>
              <w:t>4.</w:t>
            </w:r>
            <w:r w:rsidR="006751E1">
              <w:rPr>
                <w:b/>
                <w:color w:val="000000"/>
                <w:kern w:val="2"/>
                <w:szCs w:val="24"/>
              </w:rPr>
              <w:t>3</w:t>
            </w:r>
            <w:r w:rsidRPr="00E6452E">
              <w:rPr>
                <w:b/>
                <w:color w:val="000000"/>
                <w:kern w:val="2"/>
                <w:szCs w:val="24"/>
              </w:rPr>
              <w:t>. Užsakymų teikimo tvarka</w:t>
            </w:r>
          </w:p>
        </w:tc>
        <w:tc>
          <w:tcPr>
            <w:tcW w:w="6379" w:type="dxa"/>
            <w:gridSpan w:val="5"/>
            <w:vAlign w:val="center"/>
          </w:tcPr>
          <w:p w14:paraId="1CA0A984" w14:textId="77777777" w:rsidR="0052687F" w:rsidRPr="00E6452E" w:rsidRDefault="00000000" w:rsidP="00965153">
            <w:pPr>
              <w:spacing w:after="40"/>
              <w:jc w:val="both"/>
              <w:rPr>
                <w:szCs w:val="24"/>
              </w:rPr>
            </w:pPr>
            <w:r w:rsidRPr="00E6452E">
              <w:rPr>
                <w:color w:val="000000"/>
                <w:szCs w:val="24"/>
              </w:rPr>
              <w:t>Užsakymai teikiami Rangovo Specialiųjų sąlygų 2.2 papunktyje nurodytu elektroniniu paštu arba kita Šalių raštu suderinta priemone. Užsakyme nurodomi bent Darbų pavadinimas ar įkainių lentelės pozicija, preliminarus kiekis, vieta, prioritetas, kontaktas vietoje ir terminas, jeigu jis skiriasi nuo Techninės specifikacijos. Pavojingos ar avarinės būklės atveju Užsakymas gali būti pateiktas telefonu ar tekstiniu pranešimu; Užsakovas jį patvirtina raštu ne vėliau kaip kitą darbo dieną. Rangovas nedelsdamas patvirtina Užsakymo gavimą. Rangovas neturi teisės atlikti ir reikalauti apmokėti neužsakytų Darbų, išskyrus neatidėliotinus veiksmus, būtinus tiesioginei grėsmei asmenims ar turtui pašalinti, apie kuriuos Užsakovas informuojamas nedelsiant.</w:t>
            </w:r>
          </w:p>
        </w:tc>
      </w:tr>
      <w:tr w:rsidR="0052687F" w:rsidRPr="00E6452E" w14:paraId="12CC6A37" w14:textId="77777777" w:rsidTr="00E91670">
        <w:tc>
          <w:tcPr>
            <w:tcW w:w="3114" w:type="dxa"/>
            <w:gridSpan w:val="3"/>
            <w:tcBorders>
              <w:top w:val="single" w:sz="4" w:space="0" w:color="auto"/>
              <w:left w:val="single" w:sz="4" w:space="0" w:color="auto"/>
              <w:bottom w:val="single" w:sz="4" w:space="0" w:color="auto"/>
              <w:right w:val="single" w:sz="4" w:space="0" w:color="auto"/>
            </w:tcBorders>
            <w:vAlign w:val="center"/>
          </w:tcPr>
          <w:p w14:paraId="77A81B86" w14:textId="181BB1FC" w:rsidR="0052687F" w:rsidRPr="00E6452E" w:rsidRDefault="00000000" w:rsidP="00E6452E">
            <w:pPr>
              <w:rPr>
                <w:b/>
                <w:kern w:val="2"/>
                <w:szCs w:val="24"/>
              </w:rPr>
            </w:pPr>
            <w:r w:rsidRPr="00E6452E">
              <w:rPr>
                <w:b/>
                <w:color w:val="000000"/>
                <w:kern w:val="2"/>
                <w:szCs w:val="24"/>
              </w:rPr>
              <w:t>4.</w:t>
            </w:r>
            <w:r w:rsidR="006751E1">
              <w:rPr>
                <w:b/>
                <w:color w:val="000000"/>
                <w:kern w:val="2"/>
                <w:szCs w:val="24"/>
              </w:rPr>
              <w:t>4</w:t>
            </w:r>
            <w:r w:rsidRPr="00E6452E">
              <w:rPr>
                <w:b/>
                <w:color w:val="000000"/>
                <w:kern w:val="2"/>
                <w:szCs w:val="24"/>
              </w:rPr>
              <w:t>. Dėl minimalios Užsakymo vertės ar apimties</w:t>
            </w:r>
          </w:p>
        </w:tc>
        <w:tc>
          <w:tcPr>
            <w:tcW w:w="6379" w:type="dxa"/>
            <w:gridSpan w:val="5"/>
            <w:tcBorders>
              <w:top w:val="single" w:sz="4" w:space="0" w:color="auto"/>
              <w:left w:val="single" w:sz="4" w:space="0" w:color="auto"/>
              <w:bottom w:val="single" w:sz="4" w:space="0" w:color="auto"/>
              <w:right w:val="single" w:sz="4" w:space="0" w:color="auto"/>
            </w:tcBorders>
            <w:vAlign w:val="center"/>
          </w:tcPr>
          <w:p w14:paraId="54926C0C" w14:textId="77777777" w:rsidR="00A935F6" w:rsidRDefault="00A935F6" w:rsidP="00965153">
            <w:pPr>
              <w:spacing w:after="40"/>
              <w:jc w:val="both"/>
              <w:rPr>
                <w:color w:val="000000"/>
                <w:szCs w:val="24"/>
              </w:rPr>
            </w:pPr>
            <w:r>
              <w:rPr>
                <w:kern w:val="2"/>
                <w:szCs w:val="24"/>
              </w:rPr>
              <w:t>Netaikoma</w:t>
            </w:r>
            <w:r w:rsidRPr="00E6452E">
              <w:rPr>
                <w:color w:val="000000"/>
                <w:szCs w:val="24"/>
              </w:rPr>
              <w:t>.</w:t>
            </w:r>
          </w:p>
          <w:p w14:paraId="0734E1F0" w14:textId="1E9956DD" w:rsidR="0052687F" w:rsidRPr="00A935F6" w:rsidRDefault="00000000" w:rsidP="00965153">
            <w:pPr>
              <w:spacing w:after="40"/>
              <w:jc w:val="both"/>
              <w:rPr>
                <w:kern w:val="2"/>
                <w:szCs w:val="24"/>
              </w:rPr>
            </w:pPr>
            <w:r w:rsidRPr="00E6452E">
              <w:rPr>
                <w:color w:val="000000"/>
                <w:szCs w:val="24"/>
              </w:rPr>
              <w:t>Užsakovas neprivalo pateikti minimalaus Užsakymų skaičiaus, išpirkti visų preliminarių kiekių ar visos Pradinės sutarties vertės. Rangovas dėl neišpirktos apimties neturi teisės reikalauti negautų pajamų, pelno ar kitų kompensacijų.</w:t>
            </w:r>
          </w:p>
        </w:tc>
      </w:tr>
      <w:tr w:rsidR="0052687F" w:rsidRPr="00E6452E" w14:paraId="3E68B8D1" w14:textId="77777777" w:rsidTr="00E91670">
        <w:tc>
          <w:tcPr>
            <w:tcW w:w="3114" w:type="dxa"/>
            <w:gridSpan w:val="3"/>
            <w:vAlign w:val="center"/>
          </w:tcPr>
          <w:p w14:paraId="47137208" w14:textId="68584D46" w:rsidR="0052687F" w:rsidRPr="00E6452E" w:rsidRDefault="00000000" w:rsidP="00E6452E">
            <w:pPr>
              <w:rPr>
                <w:b/>
                <w:kern w:val="2"/>
                <w:szCs w:val="24"/>
              </w:rPr>
            </w:pPr>
            <w:r w:rsidRPr="00E6452E">
              <w:rPr>
                <w:b/>
                <w:color w:val="000000"/>
                <w:kern w:val="2"/>
                <w:szCs w:val="24"/>
              </w:rPr>
              <w:t>4.</w:t>
            </w:r>
            <w:r w:rsidR="006751E1">
              <w:rPr>
                <w:b/>
                <w:color w:val="000000"/>
                <w:kern w:val="2"/>
                <w:szCs w:val="24"/>
              </w:rPr>
              <w:t>5</w:t>
            </w:r>
            <w:r w:rsidRPr="00E6452E">
              <w:rPr>
                <w:b/>
                <w:color w:val="000000"/>
                <w:kern w:val="2"/>
                <w:szCs w:val="24"/>
              </w:rPr>
              <w:t>. Pateikiami dokumentai</w:t>
            </w:r>
          </w:p>
        </w:tc>
        <w:tc>
          <w:tcPr>
            <w:tcW w:w="6379" w:type="dxa"/>
            <w:gridSpan w:val="5"/>
            <w:vAlign w:val="center"/>
          </w:tcPr>
          <w:p w14:paraId="500A83A2" w14:textId="1A66E0C2" w:rsidR="0052687F" w:rsidRPr="00E6452E" w:rsidRDefault="00A935F6" w:rsidP="00965153">
            <w:pPr>
              <w:spacing w:after="40"/>
              <w:jc w:val="both"/>
              <w:rPr>
                <w:szCs w:val="24"/>
              </w:rPr>
            </w:pPr>
            <w:r>
              <w:rPr>
                <w:rFonts w:eastAsia="Arial Unicode MS"/>
                <w:color w:val="000000"/>
                <w:kern w:val="2"/>
                <w:szCs w:val="24"/>
                <w:bdr w:val="nil"/>
                <w:lang w:eastAsia="lt-LT"/>
              </w:rPr>
              <w:t xml:space="preserve">Taip pat turi būti pateikiami šie dokumentai: </w:t>
            </w:r>
            <w:r>
              <w:rPr>
                <w:color w:val="000000"/>
                <w:szCs w:val="24"/>
              </w:rPr>
              <w:t>a</w:t>
            </w:r>
            <w:r w:rsidRPr="00E6452E">
              <w:rPr>
                <w:color w:val="000000"/>
                <w:szCs w:val="24"/>
              </w:rPr>
              <w:t>tliktų darbų akt</w:t>
            </w:r>
            <w:r>
              <w:rPr>
                <w:color w:val="000000"/>
                <w:szCs w:val="24"/>
              </w:rPr>
              <w:t xml:space="preserve">as; </w:t>
            </w:r>
            <w:r w:rsidRPr="00E6452E">
              <w:rPr>
                <w:color w:val="000000"/>
                <w:szCs w:val="24"/>
              </w:rPr>
              <w:t>Užsakymų suvestin</w:t>
            </w:r>
            <w:r>
              <w:rPr>
                <w:color w:val="000000"/>
                <w:szCs w:val="24"/>
              </w:rPr>
              <w:t>ė</w:t>
            </w:r>
            <w:r w:rsidRPr="00E6452E">
              <w:rPr>
                <w:color w:val="000000"/>
                <w:szCs w:val="24"/>
              </w:rPr>
              <w:t>; faktinių kiekių žiniarašt</w:t>
            </w:r>
            <w:r>
              <w:rPr>
                <w:color w:val="000000"/>
                <w:szCs w:val="24"/>
              </w:rPr>
              <w:t>is</w:t>
            </w:r>
            <w:r w:rsidRPr="00E6452E">
              <w:rPr>
                <w:color w:val="000000"/>
                <w:szCs w:val="24"/>
              </w:rPr>
              <w:t xml:space="preserve"> pagal įkainių lentelės pozicijas; Darbų vietų ir atlikimo datų sąraš</w:t>
            </w:r>
            <w:r>
              <w:rPr>
                <w:color w:val="000000"/>
                <w:szCs w:val="24"/>
              </w:rPr>
              <w:t>as</w:t>
            </w:r>
            <w:r w:rsidRPr="00E6452E">
              <w:rPr>
                <w:color w:val="000000"/>
                <w:szCs w:val="24"/>
              </w:rPr>
              <w:t xml:space="preserve">; </w:t>
            </w:r>
            <w:r w:rsidR="00ED5329" w:rsidRPr="00ED5329">
              <w:rPr>
                <w:color w:val="000000"/>
                <w:szCs w:val="24"/>
              </w:rPr>
              <w:t>energijos vartojimo efektyvumo etiketės, gaminių informacijos lapai, nuorodos į EPREL registrą, gamintojo atitikties deklaracijos, techniniai dokumentai arba kiti lygiaverčiai įrodymai, kai atitinkamoms prekėms taikomi Specialiųjų sąlygų 15.5 punkto reikalavimai</w:t>
            </w:r>
            <w:r w:rsidRPr="00E6452E">
              <w:rPr>
                <w:color w:val="000000"/>
                <w:szCs w:val="24"/>
              </w:rPr>
              <w:t>; elektros matavimų, bandymų ir paleidimo–derinimo protokol</w:t>
            </w:r>
            <w:r>
              <w:rPr>
                <w:color w:val="000000"/>
                <w:szCs w:val="24"/>
              </w:rPr>
              <w:t>ai</w:t>
            </w:r>
            <w:r w:rsidRPr="00E6452E">
              <w:rPr>
                <w:color w:val="000000"/>
                <w:szCs w:val="24"/>
              </w:rPr>
              <w:t>, kai taikoma; atliekų perdavimą teisėtam tvarkytojui patvirtinan</w:t>
            </w:r>
            <w:r>
              <w:rPr>
                <w:color w:val="000000"/>
                <w:szCs w:val="24"/>
              </w:rPr>
              <w:t>tys</w:t>
            </w:r>
            <w:r w:rsidRPr="00E6452E">
              <w:rPr>
                <w:color w:val="000000"/>
                <w:szCs w:val="24"/>
              </w:rPr>
              <w:t xml:space="preserve"> dokument</w:t>
            </w:r>
            <w:r>
              <w:rPr>
                <w:color w:val="000000"/>
                <w:szCs w:val="24"/>
              </w:rPr>
              <w:t>ai</w:t>
            </w:r>
            <w:r w:rsidRPr="00E6452E">
              <w:rPr>
                <w:color w:val="000000"/>
                <w:szCs w:val="24"/>
              </w:rPr>
              <w:t>, kai taikoma; išmontuotų tinkamų naudoti gaminių perdavimo dokument</w:t>
            </w:r>
            <w:r>
              <w:rPr>
                <w:color w:val="000000"/>
                <w:szCs w:val="24"/>
              </w:rPr>
              <w:t>ai</w:t>
            </w:r>
            <w:r w:rsidRPr="00E6452E">
              <w:rPr>
                <w:color w:val="000000"/>
                <w:szCs w:val="24"/>
              </w:rPr>
              <w:t>; nuotraukas prieš ir po Darbų, jeigu jų pagrįstai prašoma Užsakyme</w:t>
            </w:r>
            <w:r w:rsidR="006751E1">
              <w:rPr>
                <w:color w:val="000000"/>
                <w:szCs w:val="24"/>
              </w:rPr>
              <w:t xml:space="preserve">; </w:t>
            </w:r>
            <w:r w:rsidR="006751E1" w:rsidRPr="006751E1">
              <w:rPr>
                <w:color w:val="000000"/>
                <w:szCs w:val="24"/>
              </w:rPr>
              <w:t>atnaujintos tinklo ar įrenginių schemos ir kita techninė dokumentacija, kai ji buvo keičiama atliekant konkretų Užsakymą arba jos pateikimas nustatytas Techninėje specifikacijoje.</w:t>
            </w:r>
            <w:r w:rsidRPr="00E6452E">
              <w:rPr>
                <w:color w:val="000000"/>
                <w:szCs w:val="24"/>
              </w:rPr>
              <w:t xml:space="preserve"> Dokumentai pateikiami elektroniniu formatu, išskyrus atvejus, kai teisės aktai reikalauja originalo.</w:t>
            </w:r>
          </w:p>
        </w:tc>
      </w:tr>
      <w:tr w:rsidR="0052687F" w:rsidRPr="00E6452E" w14:paraId="1DD9A835" w14:textId="77777777" w:rsidTr="00E91670">
        <w:tc>
          <w:tcPr>
            <w:tcW w:w="9493" w:type="dxa"/>
            <w:gridSpan w:val="8"/>
            <w:vAlign w:val="center"/>
          </w:tcPr>
          <w:p w14:paraId="5286F108" w14:textId="77777777" w:rsidR="0052687F" w:rsidRPr="00E6452E" w:rsidRDefault="00000000" w:rsidP="00E6452E">
            <w:pPr>
              <w:keepNext/>
              <w:jc w:val="center"/>
              <w:rPr>
                <w:b/>
                <w:kern w:val="2"/>
                <w:szCs w:val="24"/>
              </w:rPr>
            </w:pPr>
            <w:r w:rsidRPr="00E6452E">
              <w:rPr>
                <w:b/>
                <w:color w:val="000000"/>
                <w:kern w:val="2"/>
                <w:szCs w:val="24"/>
              </w:rPr>
              <w:t>5. SUTARTIES KAINA IR ATSISKAITYMO TVARKA</w:t>
            </w:r>
          </w:p>
        </w:tc>
      </w:tr>
      <w:tr w:rsidR="0052687F" w:rsidRPr="00E6452E" w14:paraId="147FEB78" w14:textId="77777777" w:rsidTr="00E91670">
        <w:tc>
          <w:tcPr>
            <w:tcW w:w="3114" w:type="dxa"/>
            <w:gridSpan w:val="3"/>
            <w:vAlign w:val="center"/>
          </w:tcPr>
          <w:p w14:paraId="4216CD19" w14:textId="77777777" w:rsidR="0052687F" w:rsidRPr="00E6452E" w:rsidRDefault="00000000" w:rsidP="00E6452E">
            <w:pPr>
              <w:rPr>
                <w:b/>
                <w:kern w:val="2"/>
                <w:szCs w:val="24"/>
                <w:highlight w:val="yellow"/>
              </w:rPr>
            </w:pPr>
            <w:r w:rsidRPr="00E6452E">
              <w:rPr>
                <w:b/>
                <w:color w:val="000000"/>
                <w:kern w:val="2"/>
                <w:szCs w:val="24"/>
              </w:rPr>
              <w:t>5.1. Sutarčiai taikomas kainos apskaičiavimo būdas</w:t>
            </w:r>
          </w:p>
        </w:tc>
        <w:tc>
          <w:tcPr>
            <w:tcW w:w="6379" w:type="dxa"/>
            <w:gridSpan w:val="5"/>
            <w:vAlign w:val="center"/>
          </w:tcPr>
          <w:p w14:paraId="03A4D9AE" w14:textId="77777777" w:rsidR="00B12238" w:rsidRDefault="00000000" w:rsidP="00200C46">
            <w:pPr>
              <w:spacing w:after="40"/>
              <w:jc w:val="both"/>
              <w:rPr>
                <w:color w:val="000000"/>
                <w:szCs w:val="24"/>
              </w:rPr>
            </w:pPr>
            <w:r w:rsidRPr="00E6452E">
              <w:rPr>
                <w:color w:val="000000"/>
                <w:szCs w:val="24"/>
              </w:rPr>
              <w:t xml:space="preserve">Taikoma fiksuoto įkainio kainodara. </w:t>
            </w:r>
          </w:p>
          <w:p w14:paraId="7FC71BBC" w14:textId="663F8954" w:rsidR="0052687F" w:rsidRPr="00E6452E" w:rsidRDefault="00000000" w:rsidP="00200C46">
            <w:pPr>
              <w:spacing w:after="40"/>
              <w:jc w:val="both"/>
              <w:rPr>
                <w:szCs w:val="24"/>
              </w:rPr>
            </w:pPr>
            <w:r w:rsidRPr="00E6452E">
              <w:rPr>
                <w:color w:val="000000"/>
                <w:szCs w:val="24"/>
              </w:rPr>
              <w:t xml:space="preserve">Mokama už faktiškai, tinkamai ir pagal Užsakymą atliktus bei Užsakovo priimtus Darbų kiekius, taikant Rangovo pasiūlymo įkainių lentelėje nurodytus įkainius. Įkainiai apima visas Darbams būtinas tiesiogines ir netiesiogines sąnaudas, įskaitant darbą, medžiagas, įrangą, mechanizmus, transportą, kėlimą, saugos priemones, leidimus ir suderinimus, bandymus, dokumentaciją, atliekų sutvarkymą, mokesčius ir Rangovo </w:t>
            </w:r>
            <w:r w:rsidRPr="00E6452E">
              <w:rPr>
                <w:color w:val="000000"/>
                <w:szCs w:val="24"/>
              </w:rPr>
              <w:lastRenderedPageBreak/>
              <w:t>pelną, išskyrus PVM ir tik tas išlaidas, kurios įkainių lentelėje aiškiai nurodytos kaip apmokamos atskirai.</w:t>
            </w:r>
          </w:p>
        </w:tc>
      </w:tr>
      <w:tr w:rsidR="0052687F" w:rsidRPr="00E6452E" w14:paraId="22F4AC66" w14:textId="77777777" w:rsidTr="00E91670">
        <w:tc>
          <w:tcPr>
            <w:tcW w:w="3114" w:type="dxa"/>
            <w:gridSpan w:val="3"/>
            <w:vAlign w:val="center"/>
          </w:tcPr>
          <w:p w14:paraId="754767E8" w14:textId="77777777" w:rsidR="0052687F" w:rsidRPr="00E6452E" w:rsidRDefault="00000000" w:rsidP="00E6452E">
            <w:pPr>
              <w:rPr>
                <w:b/>
                <w:kern w:val="2"/>
                <w:szCs w:val="24"/>
              </w:rPr>
            </w:pPr>
            <w:r w:rsidRPr="00E6452E">
              <w:rPr>
                <w:b/>
                <w:color w:val="000000"/>
                <w:kern w:val="2"/>
                <w:szCs w:val="24"/>
              </w:rPr>
              <w:lastRenderedPageBreak/>
              <w:t xml:space="preserve">5.2. Pradinės sutarties vertė ir Sutarties kaina, kai taikoma </w:t>
            </w:r>
            <w:r w:rsidRPr="00E6452E">
              <w:rPr>
                <w:b/>
                <w:color w:val="000000"/>
                <w:kern w:val="2"/>
                <w:szCs w:val="24"/>
                <w:u w:val="single"/>
              </w:rPr>
              <w:t>fiksuoto įkainio</w:t>
            </w:r>
            <w:r w:rsidRPr="00E6452E">
              <w:rPr>
                <w:b/>
                <w:color w:val="000000"/>
                <w:kern w:val="2"/>
                <w:szCs w:val="24"/>
              </w:rPr>
              <w:t xml:space="preserve"> kainodara</w:t>
            </w:r>
          </w:p>
          <w:p w14:paraId="4F6A188E" w14:textId="77777777" w:rsidR="0052687F" w:rsidRPr="00E6452E" w:rsidRDefault="0052687F" w:rsidP="00E6452E">
            <w:pPr>
              <w:rPr>
                <w:b/>
                <w:kern w:val="2"/>
                <w:szCs w:val="24"/>
              </w:rPr>
            </w:pPr>
          </w:p>
          <w:p w14:paraId="343CE15E" w14:textId="77777777" w:rsidR="0052687F" w:rsidRPr="00E6452E" w:rsidRDefault="0052687F" w:rsidP="00E6452E">
            <w:pPr>
              <w:rPr>
                <w:b/>
                <w:kern w:val="2"/>
                <w:szCs w:val="24"/>
              </w:rPr>
            </w:pPr>
          </w:p>
          <w:p w14:paraId="1E9EAE90" w14:textId="77777777" w:rsidR="0052687F" w:rsidRPr="00E6452E" w:rsidRDefault="0052687F" w:rsidP="00E6452E">
            <w:pPr>
              <w:rPr>
                <w:b/>
                <w:kern w:val="2"/>
                <w:szCs w:val="24"/>
              </w:rPr>
            </w:pPr>
          </w:p>
          <w:p w14:paraId="489B94DE" w14:textId="77777777" w:rsidR="0052687F" w:rsidRPr="00E6452E" w:rsidRDefault="0052687F" w:rsidP="00E6452E">
            <w:pPr>
              <w:rPr>
                <w:b/>
                <w:kern w:val="2"/>
                <w:szCs w:val="24"/>
              </w:rPr>
            </w:pPr>
          </w:p>
          <w:p w14:paraId="13AAD83A" w14:textId="77777777" w:rsidR="0052687F" w:rsidRPr="00E6452E" w:rsidRDefault="0052687F" w:rsidP="00E6452E">
            <w:pPr>
              <w:rPr>
                <w:b/>
                <w:kern w:val="2"/>
                <w:szCs w:val="24"/>
              </w:rPr>
            </w:pPr>
          </w:p>
          <w:p w14:paraId="1C35D8CD" w14:textId="77777777" w:rsidR="0052687F" w:rsidRPr="00E6452E" w:rsidRDefault="0052687F" w:rsidP="00E6452E">
            <w:pPr>
              <w:rPr>
                <w:b/>
                <w:kern w:val="2"/>
                <w:szCs w:val="24"/>
              </w:rPr>
            </w:pPr>
          </w:p>
          <w:p w14:paraId="58CAFEFF" w14:textId="77777777" w:rsidR="0052687F" w:rsidRPr="00E6452E" w:rsidRDefault="0052687F" w:rsidP="00E6452E">
            <w:pPr>
              <w:rPr>
                <w:b/>
                <w:kern w:val="2"/>
                <w:szCs w:val="24"/>
              </w:rPr>
            </w:pPr>
          </w:p>
          <w:p w14:paraId="7EA56442" w14:textId="77777777" w:rsidR="0052687F" w:rsidRPr="00E6452E" w:rsidRDefault="0052687F" w:rsidP="00E6452E">
            <w:pPr>
              <w:rPr>
                <w:b/>
                <w:kern w:val="2"/>
                <w:szCs w:val="24"/>
              </w:rPr>
            </w:pPr>
          </w:p>
          <w:p w14:paraId="2A044033" w14:textId="77777777" w:rsidR="0052687F" w:rsidRPr="00E6452E" w:rsidRDefault="0052687F" w:rsidP="00E6452E">
            <w:pPr>
              <w:rPr>
                <w:b/>
                <w:kern w:val="2"/>
                <w:szCs w:val="24"/>
              </w:rPr>
            </w:pPr>
          </w:p>
          <w:p w14:paraId="001FA0B3" w14:textId="77777777" w:rsidR="0052687F" w:rsidRPr="00E6452E" w:rsidRDefault="0052687F" w:rsidP="00E6452E">
            <w:pPr>
              <w:rPr>
                <w:b/>
                <w:kern w:val="2"/>
                <w:szCs w:val="24"/>
              </w:rPr>
            </w:pPr>
          </w:p>
          <w:p w14:paraId="5864A108" w14:textId="77777777" w:rsidR="0052687F" w:rsidRPr="00E6452E" w:rsidRDefault="0052687F" w:rsidP="00E6452E">
            <w:pPr>
              <w:rPr>
                <w:b/>
                <w:kern w:val="2"/>
                <w:szCs w:val="24"/>
              </w:rPr>
            </w:pPr>
          </w:p>
          <w:p w14:paraId="27829DFB" w14:textId="77777777" w:rsidR="0052687F" w:rsidRPr="00E6452E" w:rsidRDefault="0052687F" w:rsidP="00E6452E">
            <w:pPr>
              <w:rPr>
                <w:b/>
                <w:kern w:val="2"/>
                <w:szCs w:val="24"/>
              </w:rPr>
            </w:pPr>
          </w:p>
          <w:p w14:paraId="47DB5701" w14:textId="77777777" w:rsidR="0052687F" w:rsidRPr="00E6452E" w:rsidRDefault="0052687F" w:rsidP="00D71D7E">
            <w:pPr>
              <w:jc w:val="both"/>
              <w:rPr>
                <w:b/>
                <w:kern w:val="2"/>
                <w:szCs w:val="24"/>
              </w:rPr>
            </w:pPr>
          </w:p>
        </w:tc>
        <w:tc>
          <w:tcPr>
            <w:tcW w:w="6379" w:type="dxa"/>
            <w:gridSpan w:val="5"/>
            <w:vAlign w:val="center"/>
          </w:tcPr>
          <w:p w14:paraId="0721C753" w14:textId="55BAA923" w:rsidR="00B12238" w:rsidRPr="00B12238" w:rsidRDefault="00B12238" w:rsidP="00200C46">
            <w:pPr>
              <w:spacing w:after="40"/>
              <w:jc w:val="both"/>
              <w:rPr>
                <w:color w:val="000000" w:themeColor="text1"/>
                <w:szCs w:val="24"/>
              </w:rPr>
            </w:pPr>
            <w:r>
              <w:rPr>
                <w:kern w:val="2"/>
                <w:szCs w:val="24"/>
              </w:rPr>
              <w:t xml:space="preserve">Pradinės sutarties vertė yra </w:t>
            </w:r>
            <w:r w:rsidRPr="00E6452E">
              <w:rPr>
                <w:color w:val="000000"/>
                <w:szCs w:val="24"/>
              </w:rPr>
              <w:t>289 256,20 Eur be PVM</w:t>
            </w:r>
            <w:r>
              <w:rPr>
                <w:color w:val="000000"/>
                <w:szCs w:val="24"/>
              </w:rPr>
              <w:t xml:space="preserve"> (du šimtai aštuoniasdešimt devyni tūkstančiai du šimtai penkiasdešimt šeši eurai</w:t>
            </w:r>
            <w:r w:rsidRPr="00B12238">
              <w:rPr>
                <w:color w:val="000000" w:themeColor="text1"/>
                <w:szCs w:val="24"/>
              </w:rPr>
              <w:t>, 20 ct)</w:t>
            </w:r>
          </w:p>
          <w:p w14:paraId="66D7B7EA" w14:textId="3F7A0010" w:rsidR="00B12238" w:rsidRPr="00B12238" w:rsidRDefault="00B12238" w:rsidP="00200C46">
            <w:pPr>
              <w:jc w:val="both"/>
              <w:rPr>
                <w:color w:val="000000" w:themeColor="text1"/>
                <w:szCs w:val="24"/>
              </w:rPr>
            </w:pPr>
            <w:r w:rsidRPr="00B12238">
              <w:rPr>
                <w:color w:val="000000" w:themeColor="text1"/>
                <w:kern w:val="2"/>
                <w:szCs w:val="24"/>
              </w:rPr>
              <w:t>PVM sudaro 60 743,80 Eur (šešiasdešimt tūkstančių septyni šimtai keturiasdešimt trys eurai, 80 ct).</w:t>
            </w:r>
          </w:p>
          <w:p w14:paraId="7CB777AD" w14:textId="0F818A22" w:rsidR="00B12238" w:rsidRPr="00B12238" w:rsidRDefault="00B12238" w:rsidP="00200C46">
            <w:pPr>
              <w:jc w:val="both"/>
              <w:rPr>
                <w:color w:val="000000" w:themeColor="text1"/>
                <w:kern w:val="2"/>
                <w:szCs w:val="24"/>
              </w:rPr>
            </w:pPr>
            <w:r w:rsidRPr="00B12238">
              <w:rPr>
                <w:color w:val="000000" w:themeColor="text1"/>
                <w:kern w:val="2"/>
                <w:szCs w:val="24"/>
              </w:rPr>
              <w:t>Sutarties kaina yra 350 000,00 Eur (trys šimtai penkiasdešimt tūkstančių eurų, 00 ct) su PVM.</w:t>
            </w:r>
          </w:p>
          <w:p w14:paraId="711F8DC7" w14:textId="77777777" w:rsidR="00B12238" w:rsidRDefault="00B12238" w:rsidP="00200C46">
            <w:pPr>
              <w:spacing w:after="40"/>
              <w:jc w:val="both"/>
              <w:rPr>
                <w:color w:val="000000"/>
                <w:szCs w:val="24"/>
              </w:rPr>
            </w:pPr>
          </w:p>
          <w:p w14:paraId="7D092DAD" w14:textId="77777777" w:rsidR="00F223F9" w:rsidRPr="00F223F9" w:rsidRDefault="00F223F9" w:rsidP="00200C46">
            <w:pPr>
              <w:jc w:val="both"/>
              <w:rPr>
                <w:color w:val="000000" w:themeColor="text1"/>
                <w:kern w:val="2"/>
                <w:szCs w:val="24"/>
              </w:rPr>
            </w:pPr>
            <w:r>
              <w:rPr>
                <w:color w:val="000000"/>
                <w:kern w:val="2"/>
                <w:szCs w:val="24"/>
              </w:rPr>
              <w:t xml:space="preserve">Šioje Sutartyje Pradinės sutarties </w:t>
            </w:r>
            <w:r w:rsidRPr="00200C46">
              <w:rPr>
                <w:color w:val="000000"/>
                <w:kern w:val="2"/>
                <w:szCs w:val="24"/>
              </w:rPr>
              <w:t xml:space="preserve">vertė yra lygi maksimaliai pirkimui skirtai lėšų sumai be PVM Pirkimo dokumentuose ir Sutartyje nurodytų </w:t>
            </w:r>
            <w:r w:rsidRPr="00200C46">
              <w:rPr>
                <w:color w:val="000000"/>
                <w:szCs w:val="24"/>
              </w:rPr>
              <w:t xml:space="preserve">Darbų </w:t>
            </w:r>
            <w:r w:rsidRPr="00200C46">
              <w:rPr>
                <w:color w:val="000000"/>
                <w:kern w:val="2"/>
                <w:szCs w:val="24"/>
              </w:rPr>
              <w:t>įsigijimui Rangovo</w:t>
            </w:r>
            <w:r>
              <w:rPr>
                <w:color w:val="000000"/>
                <w:kern w:val="2"/>
                <w:szCs w:val="24"/>
              </w:rPr>
              <w:t xml:space="preserve"> pasiūlyme nurodytais įkainiais be PVM.</w:t>
            </w:r>
            <w:r>
              <w:rPr>
                <w:color w:val="2B579A"/>
                <w:kern w:val="2"/>
                <w:szCs w:val="24"/>
              </w:rPr>
              <w:t xml:space="preserve"> </w:t>
            </w:r>
            <w:r>
              <w:rPr>
                <w:color w:val="000000"/>
                <w:kern w:val="2"/>
                <w:szCs w:val="24"/>
              </w:rPr>
              <w:t xml:space="preserve">Užsakovas perka </w:t>
            </w:r>
            <w:r>
              <w:rPr>
                <w:color w:val="000000"/>
                <w:szCs w:val="24"/>
              </w:rPr>
              <w:t>Darbus</w:t>
            </w:r>
            <w:r>
              <w:rPr>
                <w:color w:val="000000"/>
                <w:kern w:val="2"/>
                <w:szCs w:val="24"/>
              </w:rPr>
              <w:t xml:space="preserve"> pagal poreikį Sutartyje arba jos priede Nr.</w:t>
            </w:r>
            <w:r>
              <w:rPr>
                <w:kern w:val="2"/>
                <w:szCs w:val="24"/>
              </w:rPr>
              <w:t xml:space="preserve"> </w:t>
            </w:r>
            <w:r>
              <w:rPr>
                <w:kern w:val="2"/>
                <w:szCs w:val="24"/>
                <w:highlight w:val="yellow"/>
              </w:rPr>
              <w:t>[...]</w:t>
            </w:r>
            <w:r>
              <w:rPr>
                <w:kern w:val="2"/>
                <w:szCs w:val="24"/>
              </w:rPr>
              <w:t xml:space="preserve"> </w:t>
            </w:r>
            <w:r>
              <w:rPr>
                <w:color w:val="000000"/>
                <w:kern w:val="2"/>
                <w:szCs w:val="24"/>
              </w:rPr>
              <w:t xml:space="preserve">nurodytais įkainiais, ir </w:t>
            </w:r>
            <w:r w:rsidRPr="00F223F9">
              <w:rPr>
                <w:color w:val="000000" w:themeColor="text1"/>
                <w:kern w:val="2"/>
                <w:szCs w:val="24"/>
              </w:rPr>
              <w:t>apmoka už faktinį tinkamai atliktų Darbų kiekį neviršijant Pradinės sutarties vertės.</w:t>
            </w:r>
          </w:p>
          <w:p w14:paraId="44A5AD43" w14:textId="4F196EF6" w:rsidR="00F223F9" w:rsidRPr="00E6452E" w:rsidRDefault="00F223F9" w:rsidP="00200C46">
            <w:pPr>
              <w:spacing w:after="40"/>
              <w:jc w:val="both"/>
              <w:rPr>
                <w:szCs w:val="24"/>
              </w:rPr>
            </w:pPr>
            <w:r w:rsidRPr="00F223F9">
              <w:rPr>
                <w:color w:val="000000" w:themeColor="text1"/>
                <w:kern w:val="2"/>
                <w:szCs w:val="24"/>
              </w:rPr>
              <w:t>Užsakovas neįsipareigoja išpirkti maksimalaus Darbų kiekio ar bet kokios jo dalies.</w:t>
            </w:r>
          </w:p>
        </w:tc>
      </w:tr>
      <w:tr w:rsidR="0052687F" w:rsidRPr="00E6452E" w14:paraId="55819836" w14:textId="77777777" w:rsidTr="00E91670">
        <w:tc>
          <w:tcPr>
            <w:tcW w:w="3114" w:type="dxa"/>
            <w:gridSpan w:val="3"/>
            <w:vAlign w:val="center"/>
          </w:tcPr>
          <w:p w14:paraId="136A69C2" w14:textId="53F7EB13" w:rsidR="0052687F" w:rsidRPr="005857DC" w:rsidRDefault="00000000" w:rsidP="00E6452E">
            <w:pPr>
              <w:rPr>
                <w:b/>
                <w:kern w:val="2"/>
                <w:szCs w:val="24"/>
              </w:rPr>
            </w:pPr>
            <w:r w:rsidRPr="00E6452E">
              <w:rPr>
                <w:b/>
                <w:color w:val="000000"/>
                <w:kern w:val="2"/>
                <w:szCs w:val="24"/>
              </w:rPr>
              <w:t xml:space="preserve">5.3. Sutarties kainos / įkainių perskaičiavimas taikant </w:t>
            </w:r>
            <w:r w:rsidRPr="00E6452E">
              <w:rPr>
                <w:b/>
                <w:color w:val="000000"/>
                <w:kern w:val="2"/>
                <w:szCs w:val="24"/>
                <w:u w:val="single"/>
              </w:rPr>
              <w:t>peržiūros</w:t>
            </w:r>
            <w:r w:rsidRPr="00E6452E">
              <w:rPr>
                <w:b/>
                <w:color w:val="000000"/>
                <w:kern w:val="2"/>
                <w:szCs w:val="24"/>
              </w:rPr>
              <w:t xml:space="preserve"> taisykles</w:t>
            </w:r>
          </w:p>
        </w:tc>
        <w:tc>
          <w:tcPr>
            <w:tcW w:w="6379" w:type="dxa"/>
            <w:gridSpan w:val="5"/>
            <w:vAlign w:val="center"/>
          </w:tcPr>
          <w:p w14:paraId="156D6FE3" w14:textId="77777777" w:rsidR="005857DC" w:rsidRPr="00B6005A" w:rsidRDefault="005857DC" w:rsidP="00200C46">
            <w:pPr>
              <w:jc w:val="both"/>
              <w:rPr>
                <w:color w:val="000000" w:themeColor="text1"/>
                <w:szCs w:val="24"/>
              </w:rPr>
            </w:pPr>
            <w:r w:rsidRPr="00B6005A">
              <w:rPr>
                <w:color w:val="000000" w:themeColor="text1"/>
                <w:kern w:val="2"/>
                <w:szCs w:val="24"/>
              </w:rPr>
              <w:t>Sutarties kaina / įkainiai bus perskaičiuojami:</w:t>
            </w:r>
          </w:p>
          <w:p w14:paraId="226A0C5E" w14:textId="77777777" w:rsidR="005857DC" w:rsidRPr="00B6005A" w:rsidRDefault="005857DC" w:rsidP="00200C46">
            <w:pPr>
              <w:jc w:val="both"/>
              <w:rPr>
                <w:color w:val="000000" w:themeColor="text1"/>
                <w:kern w:val="2"/>
                <w:szCs w:val="24"/>
              </w:rPr>
            </w:pPr>
            <w:r w:rsidRPr="00B6005A">
              <w:rPr>
                <w:color w:val="000000" w:themeColor="text1"/>
                <w:kern w:val="2"/>
                <w:szCs w:val="24"/>
              </w:rPr>
              <w:t>5.3.1. dėl PVM tarifo pasikeitimo;</w:t>
            </w:r>
          </w:p>
          <w:p w14:paraId="74680480" w14:textId="6902133D" w:rsidR="0052687F" w:rsidRPr="00B6005A" w:rsidRDefault="005857DC" w:rsidP="00200C46">
            <w:pPr>
              <w:jc w:val="both"/>
              <w:rPr>
                <w:color w:val="000000" w:themeColor="text1"/>
              </w:rPr>
            </w:pPr>
            <w:r w:rsidRPr="00B6005A">
              <w:rPr>
                <w:color w:val="000000" w:themeColor="text1"/>
                <w:kern w:val="2"/>
                <w:szCs w:val="24"/>
              </w:rPr>
              <w:t>5.3.2. dėl kainų lygio pokyčio;</w:t>
            </w:r>
          </w:p>
        </w:tc>
      </w:tr>
      <w:tr w:rsidR="004F3D73" w:rsidRPr="00E6452E" w14:paraId="73B8969E" w14:textId="77777777" w:rsidTr="00E91670">
        <w:tc>
          <w:tcPr>
            <w:tcW w:w="3114" w:type="dxa"/>
            <w:gridSpan w:val="3"/>
            <w:vAlign w:val="center"/>
          </w:tcPr>
          <w:p w14:paraId="67B9373E" w14:textId="77777777" w:rsidR="004F3D73" w:rsidRPr="00E6452E" w:rsidRDefault="004F3D73" w:rsidP="004F3D73">
            <w:pPr>
              <w:rPr>
                <w:b/>
                <w:kern w:val="2"/>
                <w:szCs w:val="24"/>
              </w:rPr>
            </w:pPr>
            <w:r w:rsidRPr="00E6452E">
              <w:rPr>
                <w:b/>
                <w:color w:val="000000"/>
                <w:kern w:val="2"/>
                <w:szCs w:val="24"/>
              </w:rPr>
              <w:t>5.3.1. Sutarties kainos / įkainių peržiūra dėl PVM tarifo pasikeitimo</w:t>
            </w:r>
          </w:p>
        </w:tc>
        <w:tc>
          <w:tcPr>
            <w:tcW w:w="6379" w:type="dxa"/>
            <w:gridSpan w:val="5"/>
          </w:tcPr>
          <w:p w14:paraId="1A76CF05" w14:textId="77777777" w:rsidR="004F3D73" w:rsidRDefault="004F3D73" w:rsidP="00200C46">
            <w:pPr>
              <w:jc w:val="both"/>
              <w:rPr>
                <w:szCs w:val="24"/>
              </w:rPr>
            </w:pPr>
            <w:r>
              <w:rPr>
                <w:kern w:val="2"/>
                <w:szCs w:val="24"/>
              </w:rPr>
              <w:t>Jeigu Sutarties vykdymo metu pasikeičia PVM mokėjimą reglamentuojantys teisės aktai, darantys tiesioginę įtaką Rangovo atliekamų Darbų Sutartyje nurodytai kainai / įkainiams, Sutarties kaina / įkainiai perskaičiuojami nekeičiant Darbų kainos / įkainio be PVM.</w:t>
            </w:r>
          </w:p>
          <w:p w14:paraId="5AF0B62D" w14:textId="77777777" w:rsidR="004F3D73" w:rsidRDefault="004F3D73" w:rsidP="00200C46">
            <w:pPr>
              <w:jc w:val="both"/>
              <w:rPr>
                <w:kern w:val="2"/>
                <w:szCs w:val="24"/>
              </w:rPr>
            </w:pPr>
          </w:p>
          <w:p w14:paraId="5F89C180" w14:textId="1FDDE21B" w:rsidR="004F3D73" w:rsidRDefault="004F3D73" w:rsidP="00200C46">
            <w:pPr>
              <w:jc w:val="both"/>
              <w:rPr>
                <w:kern w:val="2"/>
                <w:szCs w:val="24"/>
              </w:rPr>
            </w:pPr>
            <w:r w:rsidRPr="004F3D73">
              <w:rPr>
                <w:color w:val="000000" w:themeColor="text1"/>
                <w:kern w:val="2"/>
                <w:szCs w:val="24"/>
              </w:rPr>
              <w:t xml:space="preserve">Perskaičiavimas įforminamas Susitarimu ne vėliau kaip per 30 (trisdešimt) kalendorinių </w:t>
            </w:r>
            <w:r>
              <w:rPr>
                <w:kern w:val="2"/>
                <w:szCs w:val="24"/>
              </w:rPr>
              <w:t>dienų nuo PVM mokėjimą reglamentuojančių teisės aktų pasikeitimo, kuris tampa neatskiriama Sutarties dalimi.</w:t>
            </w:r>
          </w:p>
          <w:p w14:paraId="42D12D95" w14:textId="77777777" w:rsidR="004F3D73" w:rsidRDefault="004F3D73" w:rsidP="00200C46">
            <w:pPr>
              <w:jc w:val="both"/>
              <w:rPr>
                <w:kern w:val="2"/>
                <w:szCs w:val="24"/>
              </w:rPr>
            </w:pPr>
          </w:p>
          <w:p w14:paraId="47892761" w14:textId="1039B838" w:rsidR="004F3D73" w:rsidRPr="00FD13A3" w:rsidRDefault="004F3D73" w:rsidP="00200C46">
            <w:pPr>
              <w:jc w:val="both"/>
              <w:rPr>
                <w:kern w:val="2"/>
                <w:szCs w:val="24"/>
              </w:rPr>
            </w:pPr>
            <w:r>
              <w:rPr>
                <w:kern w:val="2"/>
                <w:szCs w:val="24"/>
              </w:rPr>
              <w:t>Perskaičiuota (-i) Sutarties kaina / įkainiai turi būti taikoma (-i) tinkamai atliktiems ir neperduotiems Užsakovui Darbams nuo naujo PVM įvedimo datos nepriklausomai nuo to, kada pasirašytas Susitarimas.</w:t>
            </w:r>
          </w:p>
        </w:tc>
      </w:tr>
      <w:tr w:rsidR="0052687F" w:rsidRPr="00E6452E" w14:paraId="70B9C8EE" w14:textId="77777777" w:rsidTr="00E91670">
        <w:tc>
          <w:tcPr>
            <w:tcW w:w="3114" w:type="dxa"/>
            <w:gridSpan w:val="3"/>
            <w:vAlign w:val="center"/>
          </w:tcPr>
          <w:p w14:paraId="7B4A413D" w14:textId="4539E435" w:rsidR="0052687F" w:rsidRPr="00E6452E" w:rsidRDefault="00000000" w:rsidP="00E6452E">
            <w:pPr>
              <w:rPr>
                <w:bCs/>
                <w:kern w:val="2"/>
                <w:szCs w:val="24"/>
              </w:rPr>
            </w:pPr>
            <w:r w:rsidRPr="00E6452E">
              <w:rPr>
                <w:b/>
                <w:color w:val="000000"/>
                <w:kern w:val="2"/>
                <w:szCs w:val="24"/>
              </w:rPr>
              <w:t>5.3.</w:t>
            </w:r>
            <w:r w:rsidR="003F6109">
              <w:rPr>
                <w:b/>
                <w:color w:val="000000"/>
                <w:kern w:val="2"/>
                <w:szCs w:val="24"/>
              </w:rPr>
              <w:t>3</w:t>
            </w:r>
            <w:r w:rsidRPr="00E6452E">
              <w:rPr>
                <w:b/>
                <w:color w:val="000000"/>
                <w:kern w:val="2"/>
                <w:szCs w:val="24"/>
              </w:rPr>
              <w:t>. Sutarties kainos / įkainių peržiūra dėl kainų lygio pokyčio</w:t>
            </w:r>
          </w:p>
          <w:p w14:paraId="7D85626C" w14:textId="7A4485E7" w:rsidR="0052687F" w:rsidRPr="00E6452E" w:rsidRDefault="0052687F" w:rsidP="00E6452E">
            <w:pPr>
              <w:jc w:val="both"/>
              <w:rPr>
                <w:b/>
                <w:kern w:val="2"/>
                <w:szCs w:val="24"/>
              </w:rPr>
            </w:pPr>
          </w:p>
        </w:tc>
        <w:tc>
          <w:tcPr>
            <w:tcW w:w="6379" w:type="dxa"/>
            <w:gridSpan w:val="5"/>
            <w:vAlign w:val="center"/>
          </w:tcPr>
          <w:p w14:paraId="029A30C1" w14:textId="77777777" w:rsidR="00FD13A3" w:rsidRDefault="00FD13A3" w:rsidP="00200C46">
            <w:pPr>
              <w:jc w:val="both"/>
              <w:rPr>
                <w:kern w:val="2"/>
                <w:szCs w:val="24"/>
              </w:rPr>
            </w:pPr>
            <w:r>
              <w:rPr>
                <w:kern w:val="2"/>
                <w:szCs w:val="24"/>
              </w:rPr>
              <w:t xml:space="preserve">5.3.3.1. Sutarties kaina (įkainiai) gali būti peržiūrima (-i) dėl kainų lygio pokyčio bet kurios iš Šalių rašytiniu prašymu. Peržiūros momentas yra Šalies prašymo kitai Šaliai peržiūrėti Sutarties kainą gavimo diena. </w:t>
            </w:r>
          </w:p>
          <w:p w14:paraId="061C9CFC" w14:textId="46222DD6" w:rsidR="00FD13A3" w:rsidRDefault="00FD13A3" w:rsidP="00200C46">
            <w:pPr>
              <w:jc w:val="both"/>
              <w:rPr>
                <w:kern w:val="2"/>
                <w:szCs w:val="24"/>
              </w:rPr>
            </w:pPr>
            <w:r>
              <w:rPr>
                <w:kern w:val="2"/>
                <w:szCs w:val="24"/>
              </w:rPr>
              <w:t>5.3.3.2. Pirmoji Sutarties kainos (įkainių) be PVM peržiūra gali būti atliekama ne</w:t>
            </w:r>
            <w:r>
              <w:rPr>
                <w:szCs w:val="24"/>
              </w:rPr>
              <w:t xml:space="preserve"> </w:t>
            </w:r>
            <w:r w:rsidRPr="006D2D35">
              <w:rPr>
                <w:color w:val="000000" w:themeColor="text1"/>
                <w:szCs w:val="24"/>
              </w:rPr>
              <w:t xml:space="preserve">anksčiau kaip po 6 (šešių) mėnesių  nuo Sutarties įsigaliojimo dienos </w:t>
            </w:r>
            <w:r w:rsidRPr="006D2D35">
              <w:rPr>
                <w:color w:val="000000" w:themeColor="text1"/>
                <w:kern w:val="2"/>
                <w:szCs w:val="24"/>
              </w:rPr>
              <w:t xml:space="preserve">ir po to Sutarties kaina gali būti peržiūrima ne dažniau negu </w:t>
            </w:r>
            <w:r w:rsidRPr="006D2D35">
              <w:rPr>
                <w:color w:val="000000" w:themeColor="text1"/>
                <w:szCs w:val="24"/>
              </w:rPr>
              <w:t>kas 6 (šeši) mėnesiai</w:t>
            </w:r>
            <w:r w:rsidRPr="00FD13A3">
              <w:rPr>
                <w:color w:val="000000" w:themeColor="text1"/>
                <w:szCs w:val="24"/>
              </w:rPr>
              <w:t xml:space="preserve"> nuo Susitarimo dėl paskutinio perskaičiavimo pagal </w:t>
            </w:r>
            <w:r>
              <w:rPr>
                <w:szCs w:val="24"/>
              </w:rPr>
              <w:t>šį Specialiųjų sąlygų punktą įsigaliojimo dienos</w:t>
            </w:r>
            <w:r>
              <w:rPr>
                <w:kern w:val="2"/>
                <w:szCs w:val="24"/>
              </w:rPr>
              <w:t xml:space="preserve">. </w:t>
            </w:r>
          </w:p>
          <w:p w14:paraId="0C507E20" w14:textId="54B42496" w:rsidR="00745BF6" w:rsidRPr="00E14449" w:rsidRDefault="00745BF6" w:rsidP="00200C46">
            <w:pPr>
              <w:jc w:val="both"/>
              <w:rPr>
                <w:szCs w:val="24"/>
              </w:rPr>
            </w:pPr>
            <w:r>
              <w:rPr>
                <w:kern w:val="2"/>
                <w:szCs w:val="24"/>
              </w:rPr>
              <w:lastRenderedPageBreak/>
              <w:t xml:space="preserve">5.3.3.3. Rangovui mokėtinos sumos už Darbus gali būti perskaičiuojamos, jeigu Valstybinės duomenų agentūros </w:t>
            </w:r>
            <w:r>
              <w:rPr>
                <w:kern w:val="2"/>
                <w:szCs w:val="24"/>
                <w:shd w:val="clear" w:color="auto" w:fill="FFFFFF"/>
              </w:rPr>
              <w:t>Oficialiosios statistikos portale</w:t>
            </w:r>
            <w:r>
              <w:rPr>
                <w:szCs w:val="24"/>
              </w:rPr>
              <w:t xml:space="preserve"> (www.stat.gov.lt) </w:t>
            </w:r>
            <w:r>
              <w:rPr>
                <w:kern w:val="2"/>
                <w:szCs w:val="24"/>
                <w:shd w:val="clear" w:color="auto" w:fill="FFFFFF"/>
              </w:rPr>
              <w:t>Rodiklių duomenų bazės duomenimis</w:t>
            </w:r>
            <w:r>
              <w:rPr>
                <w:kern w:val="2"/>
                <w:szCs w:val="24"/>
              </w:rPr>
              <w:t xml:space="preserve"> kas mėnesį skelbiamo Statybos sąnaudų elementų </w:t>
            </w:r>
            <w:r w:rsidRPr="00E14449">
              <w:rPr>
                <w:color w:val="000000" w:themeColor="text1"/>
                <w:kern w:val="2"/>
                <w:szCs w:val="24"/>
              </w:rPr>
              <w:t>kainų indekso (pagal Statinių pagal tipą klasifikatorių (CC): „Visi statiniai“</w:t>
            </w:r>
            <w:r w:rsidR="00E14449" w:rsidRPr="00E14449">
              <w:rPr>
                <w:color w:val="000000" w:themeColor="text1"/>
                <w:kern w:val="2"/>
                <w:szCs w:val="24"/>
              </w:rPr>
              <w:t>,</w:t>
            </w:r>
            <w:r w:rsidRPr="00E14449">
              <w:rPr>
                <w:color w:val="000000" w:themeColor="text1"/>
                <w:kern w:val="2"/>
                <w:szCs w:val="24"/>
              </w:rPr>
              <w:t xml:space="preserve"> „Inžineriniai statiniai </w:t>
            </w:r>
            <w:r w:rsidRPr="00E14449">
              <w:rPr>
                <w:color w:val="000000" w:themeColor="text1"/>
                <w:szCs w:val="24"/>
              </w:rPr>
              <w:t>→ Inžineriniai tinklai (išskyrus nuotekų šalinimo)</w:t>
            </w:r>
            <w:r w:rsidRPr="00E14449">
              <w:rPr>
                <w:color w:val="000000" w:themeColor="text1"/>
                <w:kern w:val="2"/>
                <w:szCs w:val="24"/>
              </w:rPr>
              <w:t xml:space="preserve">“) (toliau – Indeksas), reikšmė pakinta daugiau kaip </w:t>
            </w:r>
            <w:r>
              <w:rPr>
                <w:kern w:val="2"/>
                <w:szCs w:val="24"/>
              </w:rPr>
              <w:t>0,05 (penkios šimtosios) per bet kurį Darbų vykdymo laikotarpį.</w:t>
            </w:r>
          </w:p>
          <w:p w14:paraId="070338F7" w14:textId="77777777" w:rsidR="00745BF6" w:rsidRDefault="00745BF6" w:rsidP="00200C46">
            <w:pPr>
              <w:jc w:val="both"/>
              <w:rPr>
                <w:kern w:val="2"/>
                <w:szCs w:val="24"/>
              </w:rPr>
            </w:pPr>
            <w:r>
              <w:rPr>
                <w:kern w:val="2"/>
                <w:szCs w:val="24"/>
              </w:rPr>
              <w:t xml:space="preserve">5.3.3.4. Sutarties kaina perskaičiuojama dėl Indekso pokyčio, pagal Sutartį neišpirktų Darbų vertę padauginant iš Indekso pokyčio koeficiento, kuris apskaičiuojamas pagal toliau nurodytą formulę: </w:t>
            </w:r>
          </w:p>
          <w:p w14:paraId="21AD1D12" w14:textId="77777777" w:rsidR="00745BF6" w:rsidRDefault="00745BF6" w:rsidP="00200C46">
            <w:pPr>
              <w:jc w:val="both"/>
              <w:rPr>
                <w:kern w:val="2"/>
                <w:szCs w:val="24"/>
              </w:rPr>
            </w:pPr>
            <w:r>
              <w:rPr>
                <w:kern w:val="2"/>
                <w:szCs w:val="24"/>
              </w:rPr>
              <w:t xml:space="preserve">K = IPb / IPr </w:t>
            </w:r>
          </w:p>
          <w:p w14:paraId="0940FE01" w14:textId="77777777" w:rsidR="00745BF6" w:rsidRDefault="00745BF6" w:rsidP="00200C46">
            <w:pPr>
              <w:jc w:val="both"/>
              <w:rPr>
                <w:kern w:val="2"/>
                <w:szCs w:val="24"/>
              </w:rPr>
            </w:pPr>
            <w:r>
              <w:rPr>
                <w:kern w:val="2"/>
                <w:szCs w:val="24"/>
              </w:rPr>
              <w:t>Kur:</w:t>
            </w:r>
          </w:p>
          <w:p w14:paraId="1D5D2443" w14:textId="77777777" w:rsidR="00745BF6" w:rsidRDefault="00745BF6" w:rsidP="00200C46">
            <w:pPr>
              <w:jc w:val="both"/>
              <w:rPr>
                <w:kern w:val="2"/>
                <w:szCs w:val="24"/>
              </w:rPr>
            </w:pPr>
            <w:r>
              <w:rPr>
                <w:kern w:val="2"/>
                <w:szCs w:val="24"/>
              </w:rPr>
              <w:t xml:space="preserve">K – Indekso pokyčio koeficientas, kuris nurodomas ir taikomas 4 (keturių) skaičių po kablelio tikslumu; </w:t>
            </w:r>
          </w:p>
          <w:p w14:paraId="1944E526" w14:textId="77777777" w:rsidR="00745BF6" w:rsidRDefault="00745BF6" w:rsidP="00200C46">
            <w:pPr>
              <w:jc w:val="both"/>
              <w:rPr>
                <w:kern w:val="2"/>
                <w:szCs w:val="24"/>
              </w:rPr>
            </w:pPr>
            <w:r>
              <w:rPr>
                <w:kern w:val="2"/>
                <w:szCs w:val="24"/>
              </w:rPr>
              <w:t xml:space="preserve">IPb – Indekso reikšmė laikotarpio pabaigoje; </w:t>
            </w:r>
          </w:p>
          <w:p w14:paraId="0317AF3C" w14:textId="77777777" w:rsidR="00745BF6" w:rsidRDefault="00745BF6" w:rsidP="00200C46">
            <w:pPr>
              <w:jc w:val="both"/>
              <w:rPr>
                <w:kern w:val="2"/>
                <w:szCs w:val="24"/>
              </w:rPr>
            </w:pPr>
            <w:r>
              <w:rPr>
                <w:kern w:val="2"/>
                <w:szCs w:val="24"/>
              </w:rPr>
              <w:t xml:space="preserve">IPr – Indekso reikšmė laikotarpio pradžioje; </w:t>
            </w:r>
          </w:p>
          <w:p w14:paraId="3EAA4EC3" w14:textId="77777777" w:rsidR="00745BF6" w:rsidRDefault="00745BF6" w:rsidP="00200C46">
            <w:pPr>
              <w:jc w:val="both"/>
              <w:rPr>
                <w:kern w:val="2"/>
                <w:szCs w:val="24"/>
              </w:rPr>
            </w:pPr>
            <w:r>
              <w:rPr>
                <w:kern w:val="2"/>
                <w:szCs w:val="24"/>
              </w:rPr>
              <w:t xml:space="preserve">Laikotarpis yra bet koks laikotarpis, kurio pradžia yra ne ankstesnė, negu pasiūlymų pateikimo pirkime termino pabaigos diena, pabaiga ne vėlesnė, negu paskutiniojo Atliktų darbų akto pagal Sutartį sudarymo diena. </w:t>
            </w:r>
          </w:p>
          <w:p w14:paraId="5AA7D587" w14:textId="744A13A4" w:rsidR="00745BF6" w:rsidRPr="00E14449" w:rsidRDefault="00745BF6" w:rsidP="00200C46">
            <w:pPr>
              <w:jc w:val="both"/>
              <w:rPr>
                <w:color w:val="000000" w:themeColor="text1"/>
                <w:szCs w:val="24"/>
              </w:rPr>
            </w:pPr>
            <w:r>
              <w:rPr>
                <w:kern w:val="2"/>
                <w:szCs w:val="24"/>
              </w:rPr>
              <w:t xml:space="preserve">Pirmojo </w:t>
            </w:r>
            <w:r w:rsidRPr="00E14449">
              <w:rPr>
                <w:color w:val="000000" w:themeColor="text1"/>
                <w:kern w:val="2"/>
                <w:szCs w:val="24"/>
              </w:rPr>
              <w:t>perskaičiavimo atveju laikotarpio pradžia (mėnuo) yra</w:t>
            </w:r>
            <w:r w:rsidRPr="00E14449">
              <w:rPr>
                <w:color w:val="000000" w:themeColor="text1"/>
                <w:szCs w:val="24"/>
              </w:rPr>
              <w:t xml:space="preserve"> Sutarties įsigaliojimo dienos mėnuo</w:t>
            </w:r>
            <w:r w:rsidR="00E14449" w:rsidRPr="00E14449">
              <w:rPr>
                <w:color w:val="000000" w:themeColor="text1"/>
                <w:szCs w:val="24"/>
              </w:rPr>
              <w:t xml:space="preserve">. </w:t>
            </w:r>
            <w:r w:rsidRPr="00E14449">
              <w:rPr>
                <w:color w:val="000000" w:themeColor="text1"/>
                <w:kern w:val="2"/>
                <w:szCs w:val="24"/>
              </w:rPr>
              <w:t>Antrojo ir vėlesnių perskaičiavimų atveju laikotarpio pradžia (mėnuo) yra paskutinio perskaičiavimo metu naudotos paskelbto atitinkamo indekso reikšmės mėnuo.</w:t>
            </w:r>
          </w:p>
          <w:p w14:paraId="64F4F9F0" w14:textId="26F1145F" w:rsidR="00745BF6" w:rsidRDefault="00745BF6" w:rsidP="00200C46">
            <w:pPr>
              <w:jc w:val="both"/>
              <w:rPr>
                <w:kern w:val="2"/>
                <w:szCs w:val="24"/>
              </w:rPr>
            </w:pPr>
            <w:r w:rsidRPr="00E14449">
              <w:rPr>
                <w:color w:val="000000" w:themeColor="text1"/>
                <w:kern w:val="2"/>
                <w:szCs w:val="24"/>
              </w:rPr>
              <w:t xml:space="preserve">5.3.3.5. Rangovui mokėtinos </w:t>
            </w:r>
            <w:r>
              <w:rPr>
                <w:kern w:val="2"/>
                <w:szCs w:val="24"/>
              </w:rPr>
              <w:t>sumos be PVM gali būti peržiūrimos tik tiems Darbams, kurie nėra faktiškai atlikti iki prašymo peržiūrėti Sutarties kainą (įkainius) gavimo dienos. Vėlesnis kainų arba įkainių perskaičiavimas negali apimti laikotarpio, už kurį jau buvo atliktas perskaičiavimas.</w:t>
            </w:r>
          </w:p>
          <w:p w14:paraId="248BAEBB" w14:textId="367F5BCC" w:rsidR="00745BF6" w:rsidRPr="00745BF6" w:rsidRDefault="00745BF6" w:rsidP="00200C46">
            <w:pPr>
              <w:jc w:val="both"/>
              <w:rPr>
                <w:szCs w:val="24"/>
              </w:rPr>
            </w:pPr>
            <w:r>
              <w:rPr>
                <w:kern w:val="2"/>
                <w:szCs w:val="24"/>
              </w:rPr>
              <w:t>5.3.3.6. Jeigu Darbai vėluoja dėl Rangovo kaltės</w:t>
            </w:r>
            <w:r w:rsidRPr="00E14449">
              <w:rPr>
                <w:color w:val="000000" w:themeColor="text1"/>
                <w:kern w:val="2"/>
                <w:szCs w:val="24"/>
              </w:rPr>
              <w:t>, uždelstų Darbų kaina (įkainiai) nėra perskaičiuojama (-i) dėl kainų lygio kilimo (kai Indekso pokyčio koeficientas yra didesnis nei 1,05 (vienas ir penkios šimtosios) (nurodomas pagal Specialiųjų sąlygų 5.3.3.</w:t>
            </w:r>
            <w:r w:rsidR="005A12D4">
              <w:rPr>
                <w:color w:val="000000" w:themeColor="text1"/>
                <w:kern w:val="2"/>
                <w:szCs w:val="24"/>
              </w:rPr>
              <w:t>7</w:t>
            </w:r>
            <w:r w:rsidRPr="00E14449">
              <w:rPr>
                <w:color w:val="000000" w:themeColor="text1"/>
                <w:kern w:val="2"/>
                <w:szCs w:val="24"/>
              </w:rPr>
              <w:t>. papunktyje pasirinktą Indekso pokytį)), tačiau yra perskaičiuojama (-i) dėl kainų lygio kritimo (kai Indekso pokyčio koeficientas yra mažesnis nei 0,95 (devyniasdešimt penkios šimtosios) (nurodomas pagal Specialiųjų sąlygų 5.3.3.3. papunktyje pasirinktą Indekso pokytį)) Sutartyje nustatyta tvarka ir sąlygomis.</w:t>
            </w:r>
          </w:p>
          <w:p w14:paraId="2A597FF8" w14:textId="20D5B026" w:rsidR="00745BF6" w:rsidRDefault="00745BF6" w:rsidP="00200C46">
            <w:pPr>
              <w:jc w:val="both"/>
              <w:rPr>
                <w:kern w:val="2"/>
                <w:szCs w:val="24"/>
              </w:rPr>
            </w:pPr>
            <w:r>
              <w:rPr>
                <w:color w:val="000000"/>
                <w:kern w:val="2"/>
                <w:szCs w:val="24"/>
                <w:shd w:val="clear" w:color="auto" w:fill="FFFFFF"/>
              </w:rPr>
              <w:t>5.3.3.</w:t>
            </w:r>
            <w:r w:rsidR="005A12D4">
              <w:rPr>
                <w:color w:val="000000"/>
                <w:kern w:val="2"/>
                <w:szCs w:val="24"/>
                <w:shd w:val="clear" w:color="auto" w:fill="FFFFFF"/>
              </w:rPr>
              <w:t>8</w:t>
            </w:r>
            <w:r>
              <w:rPr>
                <w:color w:val="000000"/>
                <w:kern w:val="2"/>
                <w:szCs w:val="24"/>
                <w:shd w:val="clear" w:color="auto" w:fill="FFFFFF"/>
              </w:rPr>
              <w:t xml:space="preserve">. Šalis, siekianti Sutarties </w:t>
            </w:r>
            <w:r>
              <w:rPr>
                <w:kern w:val="2"/>
                <w:szCs w:val="24"/>
                <w:shd w:val="clear" w:color="auto" w:fill="FFFFFF"/>
              </w:rPr>
              <w:t xml:space="preserve">kainos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Darbų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xml:space="preserve">, kita </w:t>
            </w:r>
            <w:r>
              <w:rPr>
                <w:color w:val="000000"/>
                <w:kern w:val="2"/>
                <w:szCs w:val="24"/>
                <w:shd w:val="clear" w:color="auto" w:fill="FFFFFF"/>
              </w:rPr>
              <w:lastRenderedPageBreak/>
              <w:t>svarbi informacija. Prašyme Šalis neturi teisės nurodyti kito indekso ar prašyti perskaičiavimo pagal kitą indeksą nei nurodytas šioje procedūroje.</w:t>
            </w:r>
          </w:p>
          <w:p w14:paraId="7B208426" w14:textId="0B2A26E7" w:rsidR="00745BF6" w:rsidRDefault="00745BF6" w:rsidP="00200C46">
            <w:pPr>
              <w:jc w:val="both"/>
              <w:rPr>
                <w:kern w:val="2"/>
                <w:szCs w:val="24"/>
              </w:rPr>
            </w:pPr>
            <w:r>
              <w:rPr>
                <w:kern w:val="2"/>
                <w:szCs w:val="24"/>
              </w:rPr>
              <w:t>5.3.3.</w:t>
            </w:r>
            <w:r w:rsidR="005A12D4">
              <w:rPr>
                <w:kern w:val="2"/>
                <w:szCs w:val="24"/>
              </w:rPr>
              <w:t>9</w:t>
            </w:r>
            <w:r>
              <w:rPr>
                <w:kern w:val="2"/>
                <w:szCs w:val="24"/>
              </w:rPr>
              <w:t xml:space="preserve">.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w:t>
            </w:r>
            <w:r w:rsidRPr="00745BF6">
              <w:rPr>
                <w:color w:val="000000" w:themeColor="text1"/>
                <w:kern w:val="2"/>
                <w:szCs w:val="24"/>
              </w:rPr>
              <w:t xml:space="preserve">nustatymo datą, Indekso pokyčio koeficientą, perskaičiuotą fiksuotos kainos sumą arba perskaičiuotus fiksuotus įkainius (įskaitant Sutarties kainos (įkainių) detalizacijos žiniaraštyje nurodytus įkainius (jei taikoma)), perskaičiuotą Pradinės sutarties vertę, perskaičiuotą Sutarties įvykdymo užtikrinimo sumą (jeigu ji turi būti didinama Sutartyje nustatyta tvarka), perskaičiuotą Darbų ir Rangovo </w:t>
            </w:r>
            <w:r>
              <w:rPr>
                <w:kern w:val="2"/>
                <w:szCs w:val="24"/>
              </w:rPr>
              <w:t xml:space="preserve">civilinės atsakomybės privalomojo draudimo sumą (šios sumos turi būti padauginamos iš Indekso pokyčio koeficiento) bei kitą perskaičiavimui reikšmingą informaciją. </w:t>
            </w:r>
          </w:p>
          <w:p w14:paraId="63111785" w14:textId="6D2BB76C" w:rsidR="00745BF6" w:rsidRDefault="00745BF6" w:rsidP="00200C46">
            <w:pPr>
              <w:jc w:val="both"/>
              <w:rPr>
                <w:color w:val="000000"/>
                <w:kern w:val="2"/>
                <w:szCs w:val="24"/>
                <w:bdr w:val="none" w:sz="0" w:space="0" w:color="auto" w:frame="1"/>
              </w:rPr>
            </w:pPr>
            <w:r>
              <w:rPr>
                <w:color w:val="000000"/>
                <w:kern w:val="2"/>
                <w:szCs w:val="24"/>
                <w:shd w:val="clear" w:color="auto" w:fill="FFFFFF"/>
              </w:rPr>
              <w:t>5.3.3.</w:t>
            </w:r>
            <w:r w:rsidR="005A12D4">
              <w:rPr>
                <w:color w:val="000000"/>
                <w:kern w:val="2"/>
                <w:szCs w:val="24"/>
                <w:shd w:val="clear" w:color="auto" w:fill="FFFFFF"/>
              </w:rPr>
              <w:t>10</w:t>
            </w:r>
            <w:r>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14:paraId="011DD67A" w14:textId="566C6173" w:rsidR="0052687F" w:rsidRPr="00B12874" w:rsidRDefault="00745BF6" w:rsidP="00200C46">
            <w:pPr>
              <w:spacing w:after="40"/>
              <w:jc w:val="both"/>
              <w:rPr>
                <w:color w:val="000000"/>
                <w:szCs w:val="24"/>
              </w:rPr>
            </w:pPr>
            <w:r>
              <w:rPr>
                <w:kern w:val="2"/>
                <w:szCs w:val="24"/>
              </w:rPr>
              <w:t>5.3.3.</w:t>
            </w:r>
            <w:r w:rsidR="005A12D4">
              <w:rPr>
                <w:kern w:val="2"/>
                <w:szCs w:val="24"/>
              </w:rPr>
              <w:t>11</w:t>
            </w:r>
            <w:r>
              <w:rPr>
                <w:kern w:val="2"/>
                <w:szCs w:val="24"/>
              </w:rPr>
              <w:t>. Po to, kai Šalys sudaro Susitarimą dėl kainos (įkainių) perskaičiavimo, perskaičiuotoji kaina (įkainiai) taikoma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tc>
      </w:tr>
      <w:tr w:rsidR="0052687F" w:rsidRPr="00E6452E" w14:paraId="437A7D4B" w14:textId="77777777" w:rsidTr="00E91670">
        <w:tc>
          <w:tcPr>
            <w:tcW w:w="3114" w:type="dxa"/>
            <w:gridSpan w:val="3"/>
            <w:vAlign w:val="center"/>
          </w:tcPr>
          <w:p w14:paraId="396162D9" w14:textId="3E93C816" w:rsidR="0052687F" w:rsidRPr="00E6452E" w:rsidRDefault="00000000" w:rsidP="00E6452E">
            <w:pPr>
              <w:rPr>
                <w:b/>
                <w:kern w:val="2"/>
                <w:szCs w:val="24"/>
              </w:rPr>
            </w:pPr>
            <w:r w:rsidRPr="00E6452E">
              <w:rPr>
                <w:b/>
                <w:color w:val="000000"/>
                <w:kern w:val="2"/>
                <w:szCs w:val="24"/>
              </w:rPr>
              <w:lastRenderedPageBreak/>
              <w:t>5.</w:t>
            </w:r>
            <w:r w:rsidR="00F9443B">
              <w:rPr>
                <w:b/>
                <w:color w:val="000000"/>
                <w:kern w:val="2"/>
                <w:szCs w:val="24"/>
              </w:rPr>
              <w:t>4</w:t>
            </w:r>
            <w:r w:rsidRPr="00E6452E">
              <w:rPr>
                <w:b/>
                <w:color w:val="000000"/>
                <w:kern w:val="2"/>
                <w:szCs w:val="24"/>
              </w:rPr>
              <w:t>. Atsiskaitymo su Rangovu terminas ir tvarka</w:t>
            </w:r>
          </w:p>
        </w:tc>
        <w:tc>
          <w:tcPr>
            <w:tcW w:w="6379" w:type="dxa"/>
            <w:gridSpan w:val="5"/>
            <w:vAlign w:val="center"/>
          </w:tcPr>
          <w:p w14:paraId="2AEE2AAB" w14:textId="2BEF4E95" w:rsidR="005438BD" w:rsidRDefault="005438BD" w:rsidP="00200C46">
            <w:pPr>
              <w:tabs>
                <w:tab w:val="left" w:pos="204"/>
              </w:tabs>
              <w:jc w:val="both"/>
              <w:rPr>
                <w:szCs w:val="24"/>
              </w:rPr>
            </w:pPr>
            <w:r>
              <w:rPr>
                <w:szCs w:val="24"/>
              </w:rPr>
              <w:t xml:space="preserve">Užsakovas atsiskaito su Rangovu </w:t>
            </w:r>
            <w:r>
              <w:rPr>
                <w:kern w:val="2"/>
                <w:szCs w:val="24"/>
              </w:rPr>
              <w:t xml:space="preserve">ne vėliau kaip per </w:t>
            </w:r>
            <w:r w:rsidRPr="00E6452E">
              <w:rPr>
                <w:color w:val="000000"/>
                <w:szCs w:val="24"/>
              </w:rPr>
              <w:t xml:space="preserve">30 </w:t>
            </w:r>
            <w:r w:rsidR="005A12D4">
              <w:rPr>
                <w:color w:val="000000"/>
                <w:szCs w:val="24"/>
              </w:rPr>
              <w:t xml:space="preserve">kalendorinių dienų </w:t>
            </w:r>
            <w:r>
              <w:rPr>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0DE7ABC7" w14:textId="77777777" w:rsidR="005438BD" w:rsidRDefault="005438BD" w:rsidP="00200C46">
            <w:pPr>
              <w:tabs>
                <w:tab w:val="left" w:pos="204"/>
              </w:tabs>
              <w:jc w:val="both"/>
              <w:rPr>
                <w:color w:val="000000"/>
                <w:kern w:val="2"/>
                <w:szCs w:val="24"/>
                <w:shd w:val="clear" w:color="auto" w:fill="FFFFFF"/>
              </w:rPr>
            </w:pPr>
          </w:p>
          <w:p w14:paraId="207CA51B" w14:textId="77777777" w:rsidR="0052687F" w:rsidRPr="005438BD" w:rsidRDefault="005438BD" w:rsidP="00200C46">
            <w:pPr>
              <w:tabs>
                <w:tab w:val="left" w:pos="204"/>
              </w:tabs>
              <w:spacing w:after="40"/>
              <w:jc w:val="both"/>
              <w:rPr>
                <w:color w:val="000000" w:themeColor="text1"/>
                <w:kern w:val="2"/>
                <w:szCs w:val="24"/>
                <w:shd w:val="clear" w:color="auto" w:fill="FFFFFF"/>
              </w:rPr>
            </w:pPr>
            <w:r>
              <w:rPr>
                <w:szCs w:val="24"/>
              </w:rPr>
              <w:t>Už faktiškai, tinkamai, kokybiškai atliktus bei perduotus Darbus</w:t>
            </w:r>
            <w:r>
              <w:rPr>
                <w:color w:val="000000"/>
                <w:kern w:val="2"/>
                <w:szCs w:val="24"/>
                <w:shd w:val="clear" w:color="auto" w:fill="FFFFFF"/>
              </w:rPr>
              <w:t xml:space="preserve"> </w:t>
            </w:r>
            <w:r w:rsidRPr="005438BD">
              <w:rPr>
                <w:color w:val="000000" w:themeColor="text1"/>
                <w:kern w:val="2"/>
                <w:szCs w:val="24"/>
                <w:shd w:val="clear" w:color="auto" w:fill="FFFFFF"/>
              </w:rPr>
              <w:t>Rangovui apmokama:</w:t>
            </w:r>
          </w:p>
          <w:p w14:paraId="6819DE85" w14:textId="3699DA6C" w:rsidR="005438BD" w:rsidRPr="005438BD" w:rsidRDefault="005438BD" w:rsidP="00200C46">
            <w:pPr>
              <w:pStyle w:val="Sraopastraipa"/>
              <w:numPr>
                <w:ilvl w:val="0"/>
                <w:numId w:val="1"/>
              </w:numPr>
              <w:tabs>
                <w:tab w:val="left" w:pos="204"/>
              </w:tabs>
              <w:spacing w:after="40"/>
              <w:ind w:left="0" w:firstLine="0"/>
              <w:jc w:val="both"/>
              <w:rPr>
                <w:szCs w:val="24"/>
              </w:rPr>
            </w:pPr>
            <w:r w:rsidRPr="005438BD">
              <w:rPr>
                <w:color w:val="000000" w:themeColor="text1"/>
                <w:kern w:val="2"/>
                <w:szCs w:val="24"/>
                <w:shd w:val="clear" w:color="auto" w:fill="FFFFFF"/>
              </w:rPr>
              <w:t>atlikus Užsakyme nurodytus Darbus;</w:t>
            </w:r>
          </w:p>
        </w:tc>
      </w:tr>
      <w:tr w:rsidR="0052687F" w:rsidRPr="00E6452E" w14:paraId="26084030" w14:textId="77777777" w:rsidTr="00E91670">
        <w:tc>
          <w:tcPr>
            <w:tcW w:w="9493" w:type="dxa"/>
            <w:gridSpan w:val="8"/>
            <w:vAlign w:val="center"/>
          </w:tcPr>
          <w:p w14:paraId="23D7BA06" w14:textId="77777777" w:rsidR="0052687F" w:rsidRPr="00E6452E" w:rsidRDefault="00000000" w:rsidP="00E6452E">
            <w:pPr>
              <w:keepNext/>
              <w:jc w:val="center"/>
              <w:rPr>
                <w:b/>
                <w:kern w:val="2"/>
                <w:szCs w:val="24"/>
              </w:rPr>
            </w:pPr>
            <w:r w:rsidRPr="00E6452E">
              <w:rPr>
                <w:b/>
                <w:color w:val="000000"/>
                <w:kern w:val="2"/>
                <w:szCs w:val="24"/>
              </w:rPr>
              <w:t>6. DARBŲ KOKYBĖ IR GARANTINIAI ĮSIPAREIGOJIMAI</w:t>
            </w:r>
          </w:p>
        </w:tc>
      </w:tr>
      <w:tr w:rsidR="0052687F" w:rsidRPr="00E6452E" w14:paraId="649F5BE6" w14:textId="77777777" w:rsidTr="00E91670">
        <w:tc>
          <w:tcPr>
            <w:tcW w:w="3114" w:type="dxa"/>
            <w:gridSpan w:val="3"/>
            <w:vAlign w:val="center"/>
          </w:tcPr>
          <w:p w14:paraId="25933A45" w14:textId="77777777" w:rsidR="0052687F" w:rsidRPr="00E6452E" w:rsidRDefault="00000000" w:rsidP="00E6452E">
            <w:pPr>
              <w:rPr>
                <w:b/>
                <w:kern w:val="2"/>
                <w:szCs w:val="24"/>
              </w:rPr>
            </w:pPr>
            <w:r w:rsidRPr="00E6452E">
              <w:rPr>
                <w:b/>
                <w:color w:val="000000"/>
                <w:kern w:val="2"/>
                <w:szCs w:val="24"/>
              </w:rPr>
              <w:t>6.1. Garantinis terminas</w:t>
            </w:r>
          </w:p>
          <w:p w14:paraId="1C2F31D3" w14:textId="77777777" w:rsidR="0052687F" w:rsidRPr="00E6452E" w:rsidRDefault="0052687F" w:rsidP="00E6452E">
            <w:pPr>
              <w:rPr>
                <w:b/>
                <w:kern w:val="2"/>
                <w:szCs w:val="24"/>
              </w:rPr>
            </w:pPr>
          </w:p>
          <w:p w14:paraId="59972D70" w14:textId="77777777" w:rsidR="0052687F" w:rsidRPr="00E6452E" w:rsidRDefault="0052687F" w:rsidP="00E6452E">
            <w:pPr>
              <w:ind w:firstLine="62"/>
              <w:rPr>
                <w:b/>
                <w:kern w:val="2"/>
                <w:szCs w:val="24"/>
              </w:rPr>
            </w:pPr>
          </w:p>
        </w:tc>
        <w:tc>
          <w:tcPr>
            <w:tcW w:w="6379" w:type="dxa"/>
            <w:gridSpan w:val="5"/>
            <w:vAlign w:val="center"/>
          </w:tcPr>
          <w:p w14:paraId="17B70DF6" w14:textId="77777777" w:rsidR="0052687F" w:rsidRPr="00E6452E" w:rsidRDefault="00000000" w:rsidP="00200C46">
            <w:pPr>
              <w:spacing w:after="40"/>
              <w:jc w:val="both"/>
              <w:rPr>
                <w:szCs w:val="24"/>
              </w:rPr>
            </w:pPr>
            <w:r w:rsidRPr="00E6452E">
              <w:rPr>
                <w:color w:val="000000"/>
                <w:szCs w:val="24"/>
              </w:rPr>
              <w:t xml:space="preserve">LED šviestuvams taikoma ne trumpesnė kaip 5 metų gamintojo garantija. Kitoms sumontuotoms medžiagoms ir įrenginiams taikoma gamintojo garantija, bet ne trumpesnė kaip 24 mėnesiai, jeigu Techninė specifikacija nenustato ilgesnio termino. Darbų </w:t>
            </w:r>
            <w:r w:rsidRPr="00E6452E">
              <w:rPr>
                <w:color w:val="000000"/>
                <w:szCs w:val="24"/>
              </w:rPr>
              <w:lastRenderedPageBreak/>
              <w:t>rezultatui taikomas ne trumpesnis kaip 24 mėnesių garantinis terminas nuo atitinkamų Darbų priėmimo dienos. Kai konkretiems statybos darbams imperatyvūs teisės aktai nustato ilgesnius garantinius terminus, taikomi ilgesni terminai. Pakeistai ar iš naujo atliktai daliai garantinis terminas skaičiuojamas iš naujo nuo jos priėmimo.</w:t>
            </w:r>
          </w:p>
        </w:tc>
      </w:tr>
      <w:tr w:rsidR="0052687F" w:rsidRPr="00E6452E" w14:paraId="56D9EDAF" w14:textId="77777777" w:rsidTr="00E91670">
        <w:tc>
          <w:tcPr>
            <w:tcW w:w="3114" w:type="dxa"/>
            <w:gridSpan w:val="3"/>
            <w:vAlign w:val="center"/>
          </w:tcPr>
          <w:p w14:paraId="509575F9" w14:textId="77777777" w:rsidR="0052687F" w:rsidRPr="00E6452E" w:rsidRDefault="00000000" w:rsidP="00E6452E">
            <w:pPr>
              <w:rPr>
                <w:b/>
                <w:kern w:val="2"/>
                <w:szCs w:val="24"/>
              </w:rPr>
            </w:pPr>
            <w:r w:rsidRPr="00E6452E">
              <w:rPr>
                <w:b/>
                <w:color w:val="000000"/>
                <w:kern w:val="2"/>
                <w:szCs w:val="24"/>
              </w:rPr>
              <w:lastRenderedPageBreak/>
              <w:t xml:space="preserve">6.2. </w:t>
            </w:r>
            <w:r w:rsidRPr="00E6452E">
              <w:rPr>
                <w:b/>
                <w:color w:val="000000"/>
                <w:szCs w:val="24"/>
              </w:rPr>
              <w:t>Terminas Darbų defektams pašalinti</w:t>
            </w:r>
          </w:p>
        </w:tc>
        <w:tc>
          <w:tcPr>
            <w:tcW w:w="6379" w:type="dxa"/>
            <w:gridSpan w:val="5"/>
            <w:vAlign w:val="center"/>
          </w:tcPr>
          <w:p w14:paraId="10DBAF1F" w14:textId="77777777" w:rsidR="0052687F" w:rsidRPr="00E6452E" w:rsidRDefault="00000000" w:rsidP="00200C46">
            <w:pPr>
              <w:spacing w:after="40"/>
              <w:jc w:val="both"/>
              <w:rPr>
                <w:szCs w:val="24"/>
              </w:rPr>
            </w:pPr>
            <w:r w:rsidRPr="00E6452E">
              <w:rPr>
                <w:color w:val="000000"/>
                <w:szCs w:val="24"/>
              </w:rPr>
              <w:t>Apie garantinį Defektą Užsakovas praneša Rangovui raštu. Jei Defektas kelia pavojų asmenims, eismo ar elektros saugai arba gali didinti žalą, Rangovas pradeda jį šalinti nedelsdamas ir atvyksta ne vėliau kaip per 2 valandas. Kitą Defektą Rangovas pradeda šalinti ne vėliau kaip per 2 darbo dienas ir pašalina per Užsakovo pagrįstai nustatytą terminą, atsižvelgiant į pobūdį, bet paprastai ne ilgiau kaip per 5 darbo dienas. Jei reikia užsakyti specialų gaminį, Šalys raštu nustato objektyviai būtina terminą, Rangovui nedelsiant pritaikius laikiną saugią priemonę.</w:t>
            </w:r>
          </w:p>
        </w:tc>
      </w:tr>
      <w:tr w:rsidR="0052687F" w:rsidRPr="00E6452E" w14:paraId="783B206C" w14:textId="77777777" w:rsidTr="00E91670">
        <w:tc>
          <w:tcPr>
            <w:tcW w:w="9493" w:type="dxa"/>
            <w:gridSpan w:val="8"/>
            <w:vAlign w:val="center"/>
          </w:tcPr>
          <w:p w14:paraId="6E0CB2FA" w14:textId="77777777" w:rsidR="0052687F" w:rsidRPr="00E6452E" w:rsidRDefault="00000000" w:rsidP="00E6452E">
            <w:pPr>
              <w:keepNext/>
              <w:jc w:val="center"/>
              <w:rPr>
                <w:kern w:val="2"/>
                <w:szCs w:val="24"/>
              </w:rPr>
            </w:pPr>
            <w:r w:rsidRPr="00E6452E">
              <w:rPr>
                <w:b/>
                <w:color w:val="000000"/>
                <w:szCs w:val="24"/>
              </w:rPr>
              <w:t>7. DRAUDIMAS</w:t>
            </w:r>
          </w:p>
        </w:tc>
      </w:tr>
      <w:tr w:rsidR="0052687F" w:rsidRPr="00D15D85" w14:paraId="34FA58DC" w14:textId="77777777" w:rsidTr="00E91670">
        <w:tc>
          <w:tcPr>
            <w:tcW w:w="3114" w:type="dxa"/>
            <w:gridSpan w:val="3"/>
            <w:vAlign w:val="center"/>
          </w:tcPr>
          <w:p w14:paraId="0F57B5F7" w14:textId="07794285" w:rsidR="0052687F" w:rsidRPr="00D15D85" w:rsidRDefault="00000000" w:rsidP="00D15D85">
            <w:pPr>
              <w:rPr>
                <w:b/>
                <w:szCs w:val="24"/>
              </w:rPr>
            </w:pPr>
            <w:r w:rsidRPr="00D15D85">
              <w:rPr>
                <w:b/>
                <w:color w:val="000000"/>
                <w:szCs w:val="24"/>
              </w:rPr>
              <w:t xml:space="preserve">7.1. </w:t>
            </w:r>
            <w:r w:rsidR="001035DC" w:rsidRPr="001035DC">
              <w:rPr>
                <w:b/>
                <w:color w:val="000000"/>
                <w:szCs w:val="24"/>
              </w:rPr>
              <w:t>Elektros įrenginių įrengimo veiklos profesinės civilinės atsakomybės draudimas</w:t>
            </w:r>
          </w:p>
        </w:tc>
        <w:tc>
          <w:tcPr>
            <w:tcW w:w="6379" w:type="dxa"/>
            <w:gridSpan w:val="5"/>
            <w:vAlign w:val="center"/>
          </w:tcPr>
          <w:p w14:paraId="770A2424" w14:textId="2F310F0B" w:rsidR="00D15D85" w:rsidRPr="00D15D85" w:rsidRDefault="00D15D85" w:rsidP="00A426CA">
            <w:pPr>
              <w:jc w:val="both"/>
              <w:rPr>
                <w:color w:val="000000"/>
                <w:szCs w:val="24"/>
              </w:rPr>
            </w:pPr>
            <w:r w:rsidRPr="00D15D85">
              <w:rPr>
                <w:color w:val="000000"/>
                <w:szCs w:val="24"/>
              </w:rPr>
              <w:t>7.1.1. Rangovas, vykdantis elektros įrenginių įrengimo veiklą, visą šios veiklos vykdymo pagal Sutartį laikotarpį privalo turėti galiojantį Energetikos įstatymo 22¹ straipsnyje nustatytą profesinės civilinės atsakomybės draudimą.</w:t>
            </w:r>
          </w:p>
          <w:p w14:paraId="5B196473" w14:textId="04D2B868" w:rsidR="00D15D85" w:rsidRPr="00D15D85" w:rsidRDefault="00A426CA" w:rsidP="00A426CA">
            <w:pPr>
              <w:jc w:val="both"/>
              <w:rPr>
                <w:color w:val="000000"/>
                <w:szCs w:val="24"/>
              </w:rPr>
            </w:pPr>
            <w:r>
              <w:rPr>
                <w:color w:val="000000"/>
                <w:szCs w:val="24"/>
              </w:rPr>
              <w:t xml:space="preserve">7.1.2. </w:t>
            </w:r>
            <w:r w:rsidR="00D15D85" w:rsidRPr="00D15D85">
              <w:rPr>
                <w:color w:val="000000"/>
                <w:szCs w:val="24"/>
              </w:rPr>
              <w:t>Jeigu Rangovas elektros įrenginių įrengimo darbams pasitelkia sub</w:t>
            </w:r>
            <w:r w:rsidR="000A7EC2">
              <w:rPr>
                <w:color w:val="000000"/>
                <w:szCs w:val="24"/>
              </w:rPr>
              <w:t>rangovą</w:t>
            </w:r>
            <w:r w:rsidR="00D15D85" w:rsidRPr="00D15D85">
              <w:rPr>
                <w:color w:val="000000"/>
                <w:szCs w:val="24"/>
              </w:rPr>
              <w:t xml:space="preserve"> ar kitą ūkio subjektą, kuris pagal teisės aktus privalo turėti elektros įrenginių įrengimo veiklos atestatą, Rangovas privalo užtikrinti, kad toks subjektas taip pat turėtų galiojantį profesinės civilinės atsakomybės draudimą.</w:t>
            </w:r>
          </w:p>
          <w:p w14:paraId="6BBCBAAB" w14:textId="7017C754" w:rsidR="00D15D85" w:rsidRPr="00D15D85" w:rsidRDefault="00A426CA" w:rsidP="00A426CA">
            <w:pPr>
              <w:jc w:val="both"/>
              <w:rPr>
                <w:szCs w:val="24"/>
              </w:rPr>
            </w:pPr>
            <w:r>
              <w:rPr>
                <w:szCs w:val="24"/>
              </w:rPr>
              <w:t xml:space="preserve">7.1.3. </w:t>
            </w:r>
            <w:r w:rsidR="00D15D85" w:rsidRPr="00D15D85">
              <w:rPr>
                <w:szCs w:val="24"/>
              </w:rPr>
              <w:t>Prieš pradėdamas elektros įrenginių įrengimo darbus Rangovas Užsakovui pateikia galiojančio profesinės civilinės atsakomybės draudimo liudijimo (poliso) kopiją ir, jeigu tai nėra matyti iš draudimo liudijimo, dokumentą, patvirtinantį draudimo įmokos sumokėjimą.</w:t>
            </w:r>
          </w:p>
          <w:p w14:paraId="32EC7968" w14:textId="0A24A868" w:rsidR="0052687F" w:rsidRPr="00D15D85" w:rsidRDefault="00A426CA" w:rsidP="00A426CA">
            <w:pPr>
              <w:jc w:val="both"/>
              <w:rPr>
                <w:szCs w:val="24"/>
              </w:rPr>
            </w:pPr>
            <w:r>
              <w:rPr>
                <w:szCs w:val="24"/>
              </w:rPr>
              <w:t xml:space="preserve">7.1.4. </w:t>
            </w:r>
            <w:r w:rsidR="00D15D85" w:rsidRPr="00D15D85">
              <w:rPr>
                <w:szCs w:val="24"/>
              </w:rPr>
              <w:t>Jeigu draudimo sutartis baigiasi Sutarties vykdymo laikotarpiu, Rangovas ne vėliau kaip per 5 darbo dienas nuo draudimo sutarties pratęsimo ar naujos draudimo sutarties sudarymo pateikia atnaujintus dokumentus.</w:t>
            </w:r>
          </w:p>
        </w:tc>
      </w:tr>
      <w:tr w:rsidR="0052687F" w:rsidRPr="00E6452E" w14:paraId="5728FFE1" w14:textId="77777777" w:rsidTr="00E91670">
        <w:tc>
          <w:tcPr>
            <w:tcW w:w="9493" w:type="dxa"/>
            <w:gridSpan w:val="8"/>
            <w:vAlign w:val="center"/>
          </w:tcPr>
          <w:p w14:paraId="032FADBE" w14:textId="224C33E6" w:rsidR="0052687F" w:rsidRPr="00E6452E" w:rsidRDefault="00000000" w:rsidP="00E6452E">
            <w:pPr>
              <w:keepNext/>
              <w:jc w:val="center"/>
              <w:rPr>
                <w:b/>
                <w:kern w:val="2"/>
                <w:szCs w:val="24"/>
              </w:rPr>
            </w:pPr>
            <w:r w:rsidRPr="00E6452E">
              <w:rPr>
                <w:b/>
                <w:color w:val="000000"/>
                <w:kern w:val="2"/>
                <w:szCs w:val="24"/>
              </w:rPr>
              <w:t>8. SUTARTIES VYKDYMUI PASITELKIAMI ŪKIO SUBJEKTAI, SUBRANGOVAI IR (AR) SPECIALISTAI</w:t>
            </w:r>
          </w:p>
        </w:tc>
      </w:tr>
      <w:tr w:rsidR="005F3893" w:rsidRPr="00E6452E" w14:paraId="29EEA0C6" w14:textId="77777777" w:rsidTr="00E91670">
        <w:tc>
          <w:tcPr>
            <w:tcW w:w="3114" w:type="dxa"/>
            <w:gridSpan w:val="3"/>
            <w:vAlign w:val="center"/>
          </w:tcPr>
          <w:p w14:paraId="5AED3ADF" w14:textId="77777777" w:rsidR="005F3893" w:rsidRPr="00E6452E" w:rsidRDefault="005F3893" w:rsidP="005F3893">
            <w:pPr>
              <w:rPr>
                <w:b/>
                <w:bCs/>
                <w:kern w:val="2"/>
                <w:szCs w:val="24"/>
              </w:rPr>
            </w:pPr>
            <w:r w:rsidRPr="00E6452E">
              <w:rPr>
                <w:b/>
                <w:bCs/>
                <w:color w:val="000000"/>
                <w:kern w:val="2"/>
                <w:szCs w:val="24"/>
              </w:rPr>
              <w:t>8.1. Sutarties vykdymui pasitelkiami ūkio subjektai, subrangovai ir (ar) specialistai</w:t>
            </w:r>
          </w:p>
        </w:tc>
        <w:tc>
          <w:tcPr>
            <w:tcW w:w="6379" w:type="dxa"/>
            <w:gridSpan w:val="5"/>
          </w:tcPr>
          <w:p w14:paraId="13938E64" w14:textId="77777777" w:rsidR="005F3893" w:rsidRDefault="005F3893" w:rsidP="005F3893">
            <w:pPr>
              <w:jc w:val="both"/>
              <w:rPr>
                <w:kern w:val="2"/>
                <w:szCs w:val="24"/>
              </w:rPr>
            </w:pPr>
            <w:r>
              <w:rPr>
                <w:kern w:val="2"/>
                <w:szCs w:val="24"/>
              </w:rPr>
              <w:t xml:space="preserve">8.1.1. Sutarties vykdymui pasitelkiami specialistai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1ECA4C2D" w14:textId="77777777" w:rsidR="005F3893" w:rsidRDefault="005F3893" w:rsidP="005F3893">
            <w:pPr>
              <w:jc w:val="both"/>
              <w:rPr>
                <w:kern w:val="2"/>
                <w:szCs w:val="24"/>
              </w:rPr>
            </w:pPr>
          </w:p>
          <w:p w14:paraId="51D91684" w14:textId="77777777" w:rsidR="005F3893" w:rsidRDefault="005F3893" w:rsidP="005F3893">
            <w:pPr>
              <w:jc w:val="both"/>
              <w:rPr>
                <w:kern w:val="2"/>
                <w:szCs w:val="24"/>
              </w:rPr>
            </w:pPr>
            <w:r>
              <w:rPr>
                <w:kern w:val="2"/>
                <w:szCs w:val="24"/>
              </w:rPr>
              <w:t>8.1.2. Sutarties vykdymui ūkio subjektai ir (ar) subrangovai nepasitelkiami.</w:t>
            </w:r>
          </w:p>
          <w:p w14:paraId="10419A53" w14:textId="77777777" w:rsidR="005F3893" w:rsidRDefault="005F3893" w:rsidP="005F3893">
            <w:pPr>
              <w:jc w:val="both"/>
              <w:rPr>
                <w:kern w:val="2"/>
                <w:szCs w:val="24"/>
              </w:rPr>
            </w:pPr>
          </w:p>
          <w:p w14:paraId="3FCA29DC" w14:textId="77777777" w:rsidR="005F3893" w:rsidRDefault="005F3893" w:rsidP="005F3893">
            <w:pPr>
              <w:jc w:val="both"/>
              <w:rPr>
                <w:color w:val="FF0000"/>
                <w:kern w:val="2"/>
                <w:szCs w:val="24"/>
              </w:rPr>
            </w:pPr>
            <w:r>
              <w:rPr>
                <w:color w:val="FF0000"/>
                <w:kern w:val="2"/>
                <w:szCs w:val="24"/>
              </w:rPr>
              <w:t>arba</w:t>
            </w:r>
          </w:p>
          <w:p w14:paraId="49B4B03E" w14:textId="77777777" w:rsidR="005F3893" w:rsidRDefault="005F3893" w:rsidP="005F3893">
            <w:pPr>
              <w:jc w:val="both"/>
              <w:rPr>
                <w:kern w:val="2"/>
                <w:szCs w:val="24"/>
              </w:rPr>
            </w:pPr>
          </w:p>
          <w:p w14:paraId="33DA13C4" w14:textId="77777777" w:rsidR="005F3893" w:rsidRDefault="005F3893" w:rsidP="005F3893">
            <w:pPr>
              <w:jc w:val="both"/>
              <w:rPr>
                <w:color w:val="4472C4"/>
                <w:szCs w:val="24"/>
              </w:rPr>
            </w:pPr>
            <w:r>
              <w:rPr>
                <w:kern w:val="2"/>
                <w:szCs w:val="24"/>
              </w:rPr>
              <w:t xml:space="preserve">8.1.2. Sutarties vykdymui pasitelkiami ūkio subjektai ir (ar) subrangovai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075A2FF6" w14:textId="5B9C3B15" w:rsidR="005F3893" w:rsidRPr="00E6452E" w:rsidRDefault="005F3893" w:rsidP="005F3893">
            <w:pPr>
              <w:spacing w:after="40"/>
              <w:rPr>
                <w:szCs w:val="24"/>
              </w:rPr>
            </w:pPr>
          </w:p>
        </w:tc>
      </w:tr>
      <w:tr w:rsidR="0052687F" w:rsidRPr="00E6452E" w14:paraId="3E0AB3F3" w14:textId="77777777" w:rsidTr="00E91670">
        <w:tc>
          <w:tcPr>
            <w:tcW w:w="9493" w:type="dxa"/>
            <w:gridSpan w:val="8"/>
            <w:vAlign w:val="center"/>
          </w:tcPr>
          <w:p w14:paraId="429A8C71" w14:textId="77777777" w:rsidR="0052687F" w:rsidRPr="00E6452E" w:rsidRDefault="00000000" w:rsidP="00E6452E">
            <w:pPr>
              <w:keepNext/>
              <w:jc w:val="center"/>
              <w:rPr>
                <w:b/>
                <w:kern w:val="2"/>
                <w:szCs w:val="24"/>
              </w:rPr>
            </w:pPr>
            <w:r w:rsidRPr="00E6452E">
              <w:rPr>
                <w:b/>
                <w:color w:val="000000"/>
                <w:kern w:val="2"/>
                <w:szCs w:val="24"/>
              </w:rPr>
              <w:lastRenderedPageBreak/>
              <w:t>9. PRIEVOLIŲ PAGAL SUTARTĮ ĮVYKDYMO UŽTIKRINIMAS</w:t>
            </w:r>
          </w:p>
        </w:tc>
      </w:tr>
      <w:tr w:rsidR="002518C1" w:rsidRPr="00E6452E" w14:paraId="0C0B8CD0" w14:textId="77777777" w:rsidTr="00E91670">
        <w:tc>
          <w:tcPr>
            <w:tcW w:w="3114" w:type="dxa"/>
            <w:gridSpan w:val="3"/>
            <w:vAlign w:val="center"/>
          </w:tcPr>
          <w:p w14:paraId="3BA65682" w14:textId="77777777" w:rsidR="002518C1" w:rsidRPr="00E6452E" w:rsidRDefault="002518C1" w:rsidP="002518C1">
            <w:pPr>
              <w:rPr>
                <w:b/>
                <w:kern w:val="2"/>
                <w:szCs w:val="24"/>
              </w:rPr>
            </w:pPr>
            <w:r w:rsidRPr="00E6452E">
              <w:rPr>
                <w:b/>
                <w:color w:val="000000"/>
                <w:kern w:val="2"/>
                <w:szCs w:val="24"/>
              </w:rPr>
              <w:t>9.1. Prievolių pagal Sutartį įvykdymo užtikrinimas</w:t>
            </w:r>
          </w:p>
        </w:tc>
        <w:tc>
          <w:tcPr>
            <w:tcW w:w="6379" w:type="dxa"/>
            <w:gridSpan w:val="5"/>
          </w:tcPr>
          <w:p w14:paraId="285401C4" w14:textId="0FF4E844" w:rsidR="002518C1" w:rsidRDefault="002518C1" w:rsidP="002518C1">
            <w:pPr>
              <w:jc w:val="both"/>
              <w:rPr>
                <w:kern w:val="2"/>
                <w:szCs w:val="24"/>
              </w:rPr>
            </w:pPr>
            <w:r>
              <w:rPr>
                <w:kern w:val="2"/>
                <w:szCs w:val="24"/>
              </w:rPr>
              <w:t>Prievolių pagal Sutartį įvykdymas užtikrinamas:</w:t>
            </w:r>
          </w:p>
          <w:p w14:paraId="39D492BF" w14:textId="77777777" w:rsidR="002518C1" w:rsidRDefault="002518C1" w:rsidP="002518C1">
            <w:pPr>
              <w:jc w:val="both"/>
              <w:rPr>
                <w:kern w:val="2"/>
                <w:szCs w:val="24"/>
              </w:rPr>
            </w:pPr>
            <w:r>
              <w:rPr>
                <w:kern w:val="2"/>
                <w:szCs w:val="24"/>
              </w:rPr>
              <w:t>Netesybomis (delspinigiais, bauda);</w:t>
            </w:r>
          </w:p>
          <w:p w14:paraId="5DC7EC39" w14:textId="1800EDED" w:rsidR="002518C1" w:rsidRPr="002518C1" w:rsidRDefault="00A7595A" w:rsidP="002518C1">
            <w:pPr>
              <w:jc w:val="both"/>
              <w:rPr>
                <w:color w:val="000000" w:themeColor="text1"/>
                <w:kern w:val="2"/>
                <w:szCs w:val="24"/>
              </w:rPr>
            </w:pPr>
            <w:r>
              <w:rPr>
                <w:kern w:val="2"/>
                <w:szCs w:val="24"/>
              </w:rPr>
              <w:t xml:space="preserve">Pavedimu </w:t>
            </w:r>
            <w:r w:rsidR="002518C1" w:rsidRPr="00DC47B3">
              <w:rPr>
                <w:kern w:val="2"/>
                <w:szCs w:val="24"/>
              </w:rPr>
              <w:t xml:space="preserve">į </w:t>
            </w:r>
            <w:r>
              <w:rPr>
                <w:color w:val="000000" w:themeColor="text1"/>
                <w:kern w:val="2"/>
                <w:szCs w:val="24"/>
              </w:rPr>
              <w:t>Užsakovo</w:t>
            </w:r>
            <w:r w:rsidR="002518C1" w:rsidRPr="002518C1">
              <w:rPr>
                <w:color w:val="000000" w:themeColor="text1"/>
                <w:kern w:val="2"/>
                <w:szCs w:val="24"/>
              </w:rPr>
              <w:t xml:space="preserve"> banko sąskaitą;</w:t>
            </w:r>
          </w:p>
          <w:p w14:paraId="2B0E7B5C" w14:textId="060DE2F1" w:rsidR="002518C1" w:rsidRPr="002518C1" w:rsidRDefault="002518C1" w:rsidP="002518C1">
            <w:pPr>
              <w:jc w:val="both"/>
              <w:rPr>
                <w:color w:val="000000" w:themeColor="text1"/>
                <w:kern w:val="2"/>
                <w:szCs w:val="24"/>
              </w:rPr>
            </w:pPr>
            <w:r w:rsidRPr="002518C1">
              <w:rPr>
                <w:color w:val="000000" w:themeColor="text1"/>
                <w:kern w:val="2"/>
                <w:szCs w:val="24"/>
              </w:rPr>
              <w:t>Pirmo pareikalavimo banko garantija;</w:t>
            </w:r>
          </w:p>
          <w:p w14:paraId="147C28B2" w14:textId="15F5FA3B" w:rsidR="002518C1" w:rsidRPr="002518C1" w:rsidRDefault="002518C1" w:rsidP="002518C1">
            <w:pPr>
              <w:jc w:val="both"/>
              <w:rPr>
                <w:color w:val="000000" w:themeColor="text1"/>
                <w:kern w:val="2"/>
                <w:szCs w:val="24"/>
              </w:rPr>
            </w:pPr>
            <w:r w:rsidRPr="002518C1">
              <w:rPr>
                <w:color w:val="000000" w:themeColor="text1"/>
                <w:kern w:val="2"/>
                <w:szCs w:val="24"/>
              </w:rPr>
              <w:t>Draudimo bendrovės laidavimo draudimu;</w:t>
            </w:r>
          </w:p>
          <w:p w14:paraId="77517BE9" w14:textId="07DA0894" w:rsidR="002518C1" w:rsidRPr="00E6452E" w:rsidRDefault="002518C1" w:rsidP="002518C1">
            <w:pPr>
              <w:spacing w:after="40"/>
              <w:rPr>
                <w:szCs w:val="24"/>
              </w:rPr>
            </w:pPr>
            <w:r w:rsidRPr="00CF75F2">
              <w:rPr>
                <w:kern w:val="2"/>
                <w:szCs w:val="24"/>
              </w:rPr>
              <w:t>Kredito unijos garantija.</w:t>
            </w:r>
          </w:p>
        </w:tc>
      </w:tr>
      <w:tr w:rsidR="0052687F" w:rsidRPr="00E6452E" w14:paraId="4CDBAB73" w14:textId="77777777" w:rsidTr="00E91670">
        <w:tc>
          <w:tcPr>
            <w:tcW w:w="3114" w:type="dxa"/>
            <w:gridSpan w:val="3"/>
            <w:vAlign w:val="center"/>
          </w:tcPr>
          <w:p w14:paraId="3225C215" w14:textId="77777777" w:rsidR="0052687F" w:rsidRPr="00E6452E" w:rsidRDefault="00000000" w:rsidP="00E6452E">
            <w:pPr>
              <w:rPr>
                <w:b/>
                <w:kern w:val="2"/>
                <w:szCs w:val="24"/>
              </w:rPr>
            </w:pPr>
            <w:r w:rsidRPr="00E6452E">
              <w:rPr>
                <w:b/>
                <w:color w:val="000000"/>
                <w:kern w:val="2"/>
                <w:szCs w:val="24"/>
              </w:rPr>
              <w:t>9.2. Sutarties įvykdymo užtikrinimo galiojimo terminas</w:t>
            </w:r>
          </w:p>
        </w:tc>
        <w:tc>
          <w:tcPr>
            <w:tcW w:w="6379" w:type="dxa"/>
            <w:gridSpan w:val="5"/>
            <w:vAlign w:val="center"/>
          </w:tcPr>
          <w:p w14:paraId="6D937425" w14:textId="37D92F1F" w:rsidR="0052687F" w:rsidRPr="001035DC" w:rsidRDefault="001035DC" w:rsidP="00650427">
            <w:pPr>
              <w:jc w:val="both"/>
              <w:rPr>
                <w:bCs/>
                <w:kern w:val="2"/>
                <w:szCs w:val="24"/>
              </w:rPr>
            </w:pPr>
            <w:r>
              <w:rPr>
                <w:bCs/>
                <w:kern w:val="2"/>
                <w:szCs w:val="24"/>
              </w:rPr>
              <w:t xml:space="preserve">Sutarties įvykdymo užtikrinimo galiojimo terminas turi būti ne trumpesnis nei </w:t>
            </w:r>
            <w:r>
              <w:rPr>
                <w:kern w:val="2"/>
                <w:szCs w:val="24"/>
              </w:rPr>
              <w:t xml:space="preserve">Sutarties galiojimo terminas, kuriuo gali būti teikiami Užsakymai, ir ne trumpiau nei 30 </w:t>
            </w:r>
            <w:r w:rsidRPr="00650427">
              <w:rPr>
                <w:color w:val="000000" w:themeColor="text1"/>
                <w:szCs w:val="24"/>
              </w:rPr>
              <w:t xml:space="preserve">(trisdešimt) </w:t>
            </w:r>
            <w:r>
              <w:rPr>
                <w:kern w:val="2"/>
                <w:szCs w:val="24"/>
              </w:rPr>
              <w:t xml:space="preserve"> kalendorinių dienų po paskutinio </w:t>
            </w:r>
            <w:r w:rsidRPr="001035DC">
              <w:rPr>
                <w:kern w:val="2"/>
                <w:szCs w:val="24"/>
              </w:rPr>
              <w:t>pagal Sutartį pateikto Užsakymo Darbų perdavimo–priėmimo akto pasirašymo.</w:t>
            </w:r>
          </w:p>
        </w:tc>
      </w:tr>
      <w:tr w:rsidR="00A7595A" w:rsidRPr="00E6452E" w14:paraId="2E44705C" w14:textId="77777777" w:rsidTr="00E91670">
        <w:tc>
          <w:tcPr>
            <w:tcW w:w="3114" w:type="dxa"/>
            <w:gridSpan w:val="3"/>
            <w:vAlign w:val="center"/>
          </w:tcPr>
          <w:p w14:paraId="224D25EF" w14:textId="77777777" w:rsidR="00A7595A" w:rsidRPr="00E6452E" w:rsidRDefault="00A7595A" w:rsidP="00A7595A">
            <w:pPr>
              <w:rPr>
                <w:b/>
                <w:kern w:val="2"/>
                <w:szCs w:val="24"/>
              </w:rPr>
            </w:pPr>
            <w:r w:rsidRPr="00E6452E">
              <w:rPr>
                <w:b/>
                <w:color w:val="000000"/>
                <w:kern w:val="2"/>
                <w:szCs w:val="24"/>
              </w:rPr>
              <w:t>9.3. Sutarties įvykdymo užtikrinimo pateikimas</w:t>
            </w:r>
          </w:p>
        </w:tc>
        <w:tc>
          <w:tcPr>
            <w:tcW w:w="6379" w:type="dxa"/>
            <w:gridSpan w:val="5"/>
          </w:tcPr>
          <w:p w14:paraId="38A3E5DE" w14:textId="316DD9CB" w:rsidR="00A7595A" w:rsidRPr="00C44E04" w:rsidRDefault="00ED7C9A" w:rsidP="00A7595A">
            <w:pPr>
              <w:jc w:val="both"/>
              <w:rPr>
                <w:color w:val="000000" w:themeColor="text1"/>
                <w:kern w:val="2"/>
                <w:szCs w:val="24"/>
                <w:shd w:val="clear" w:color="auto" w:fill="FFFFFF"/>
              </w:rPr>
            </w:pPr>
            <w:r w:rsidRPr="00ED7C9A">
              <w:rPr>
                <w:color w:val="000000" w:themeColor="text1"/>
                <w:kern w:val="2"/>
                <w:szCs w:val="24"/>
                <w:shd w:val="clear" w:color="auto" w:fill="FFFFFF"/>
              </w:rPr>
              <w:t xml:space="preserve">Rangovas </w:t>
            </w:r>
            <w:r w:rsidR="00A7595A" w:rsidRPr="00C44E04">
              <w:rPr>
                <w:color w:val="000000" w:themeColor="text1"/>
                <w:kern w:val="2"/>
                <w:szCs w:val="24"/>
                <w:shd w:val="clear" w:color="auto" w:fill="FFFFFF"/>
              </w:rPr>
              <w:t xml:space="preserve">ne vėliau kaip per 10 (dešimt) darbo dienų nuo Sutarties pasirašymo dienos turi pateikti </w:t>
            </w:r>
            <w:r w:rsidRPr="00ED7C9A">
              <w:rPr>
                <w:color w:val="000000" w:themeColor="text1"/>
                <w:kern w:val="2"/>
                <w:szCs w:val="24"/>
                <w:shd w:val="clear" w:color="auto" w:fill="FFFFFF"/>
              </w:rPr>
              <w:t>Užsakov</w:t>
            </w:r>
            <w:r>
              <w:rPr>
                <w:color w:val="000000" w:themeColor="text1"/>
                <w:kern w:val="2"/>
                <w:szCs w:val="24"/>
                <w:shd w:val="clear" w:color="auto" w:fill="FFFFFF"/>
              </w:rPr>
              <w:t>ui</w:t>
            </w:r>
            <w:r w:rsidRPr="00ED7C9A">
              <w:rPr>
                <w:color w:val="000000" w:themeColor="text1"/>
                <w:kern w:val="2"/>
                <w:szCs w:val="24"/>
                <w:shd w:val="clear" w:color="auto" w:fill="FFFFFF"/>
              </w:rPr>
              <w:t xml:space="preserve"> </w:t>
            </w:r>
            <w:r w:rsidR="00A7595A" w:rsidRPr="00C44E04">
              <w:rPr>
                <w:color w:val="000000" w:themeColor="text1"/>
                <w:kern w:val="2"/>
                <w:szCs w:val="24"/>
                <w:shd w:val="clear" w:color="auto" w:fill="FFFFFF"/>
              </w:rPr>
              <w:t>5 procentų dydžio nuo Pradinės Sutarties vertės,</w:t>
            </w:r>
            <w:r w:rsidR="00A7595A" w:rsidRPr="00C44E04">
              <w:rPr>
                <w:color w:val="000000" w:themeColor="text1"/>
                <w:kern w:val="2"/>
                <w:szCs w:val="24"/>
              </w:rPr>
              <w:t xml:space="preserve"> </w:t>
            </w:r>
            <w:r w:rsidR="00A7595A" w:rsidRPr="00C44E04">
              <w:rPr>
                <w:color w:val="000000" w:themeColor="text1"/>
                <w:kern w:val="2"/>
                <w:szCs w:val="24"/>
                <w:shd w:val="clear" w:color="auto" w:fill="FFFFFF"/>
              </w:rPr>
              <w:t xml:space="preserve">nurodytos </w:t>
            </w:r>
            <w:r w:rsidR="00A7595A" w:rsidRPr="00C44E04">
              <w:rPr>
                <w:color w:val="000000" w:themeColor="text1"/>
                <w:kern w:val="2"/>
                <w:szCs w:val="24"/>
              </w:rPr>
              <w:t xml:space="preserve">Specialiųjų sąlygų </w:t>
            </w:r>
            <w:r w:rsidR="00A7595A" w:rsidRPr="00C44E04">
              <w:rPr>
                <w:color w:val="000000" w:themeColor="text1"/>
                <w:kern w:val="2"/>
                <w:szCs w:val="24"/>
                <w:shd w:val="clear" w:color="auto" w:fill="FFFFFF"/>
              </w:rPr>
              <w:t xml:space="preserve">5.2 punkte, sutarties įvykdymo užtikrinimą vienu iš šių būdų – </w:t>
            </w:r>
            <w:r w:rsidR="00A7595A">
              <w:rPr>
                <w:kern w:val="2"/>
                <w:szCs w:val="24"/>
              </w:rPr>
              <w:t xml:space="preserve">pavedimu </w:t>
            </w:r>
            <w:r w:rsidR="00A7595A" w:rsidRPr="00DC47B3">
              <w:rPr>
                <w:kern w:val="2"/>
                <w:szCs w:val="24"/>
              </w:rPr>
              <w:t xml:space="preserve">į </w:t>
            </w:r>
            <w:r w:rsidR="00A7595A">
              <w:rPr>
                <w:color w:val="000000" w:themeColor="text1"/>
                <w:kern w:val="2"/>
                <w:szCs w:val="24"/>
              </w:rPr>
              <w:t>Užsakovo</w:t>
            </w:r>
            <w:r w:rsidR="00A7595A" w:rsidRPr="002518C1">
              <w:rPr>
                <w:color w:val="000000" w:themeColor="text1"/>
                <w:kern w:val="2"/>
                <w:szCs w:val="24"/>
              </w:rPr>
              <w:t xml:space="preserve"> banko sąskaitą</w:t>
            </w:r>
            <w:r w:rsidR="00A7595A" w:rsidRPr="00C44E04">
              <w:rPr>
                <w:color w:val="000000" w:themeColor="text1"/>
                <w:kern w:val="2"/>
                <w:szCs w:val="24"/>
                <w:shd w:val="clear" w:color="auto" w:fill="FFFFFF"/>
              </w:rPr>
              <w:t>, pirmo pareikalavimo banko garantiją</w:t>
            </w:r>
            <w:r w:rsidR="00A7595A">
              <w:rPr>
                <w:color w:val="000000" w:themeColor="text1"/>
                <w:kern w:val="2"/>
                <w:szCs w:val="24"/>
                <w:shd w:val="clear" w:color="auto" w:fill="FFFFFF"/>
              </w:rPr>
              <w:t>,</w:t>
            </w:r>
            <w:r w:rsidR="00A7595A" w:rsidRPr="00C44E04">
              <w:rPr>
                <w:color w:val="000000" w:themeColor="text1"/>
                <w:kern w:val="2"/>
                <w:szCs w:val="24"/>
                <w:shd w:val="clear" w:color="auto" w:fill="FFFFFF"/>
              </w:rPr>
              <w:t xml:space="preserve"> draudimo bendrovės laidavimo raštu arba kredito unijos garantiją, atitinkančius Bendrųjų sąlygų </w:t>
            </w:r>
            <w:r w:rsidR="003F6109">
              <w:rPr>
                <w:color w:val="000000" w:themeColor="text1"/>
                <w:kern w:val="2"/>
                <w:szCs w:val="24"/>
                <w:shd w:val="clear" w:color="auto" w:fill="FFFFFF"/>
              </w:rPr>
              <w:t>11</w:t>
            </w:r>
            <w:r w:rsidR="00A7595A" w:rsidRPr="00C44E04">
              <w:rPr>
                <w:color w:val="000000" w:themeColor="text1"/>
                <w:kern w:val="2"/>
                <w:szCs w:val="24"/>
                <w:shd w:val="clear" w:color="auto" w:fill="FFFFFF"/>
              </w:rPr>
              <w:t xml:space="preserve"> skyriaus reikalavimus. Esant poreikiui, gavus </w:t>
            </w:r>
            <w:r w:rsidRPr="00ED7C9A">
              <w:rPr>
                <w:color w:val="000000" w:themeColor="text1"/>
                <w:kern w:val="2"/>
                <w:szCs w:val="24"/>
                <w:shd w:val="clear" w:color="auto" w:fill="FFFFFF"/>
              </w:rPr>
              <w:t>Rangov</w:t>
            </w:r>
            <w:r>
              <w:rPr>
                <w:color w:val="000000" w:themeColor="text1"/>
                <w:kern w:val="2"/>
                <w:szCs w:val="24"/>
                <w:shd w:val="clear" w:color="auto" w:fill="FFFFFF"/>
              </w:rPr>
              <w:t>o</w:t>
            </w:r>
            <w:r w:rsidRPr="00ED7C9A">
              <w:rPr>
                <w:color w:val="000000" w:themeColor="text1"/>
                <w:kern w:val="2"/>
                <w:szCs w:val="24"/>
                <w:shd w:val="clear" w:color="auto" w:fill="FFFFFF"/>
              </w:rPr>
              <w:t xml:space="preserve"> </w:t>
            </w:r>
            <w:r w:rsidR="00A7595A" w:rsidRPr="00C44E04">
              <w:rPr>
                <w:color w:val="000000" w:themeColor="text1"/>
                <w:kern w:val="2"/>
                <w:szCs w:val="24"/>
                <w:shd w:val="clear" w:color="auto" w:fill="FFFFFF"/>
              </w:rPr>
              <w:t>prašymą, šis terminas gali būti pratęstas Šalių suderintam terminui.</w:t>
            </w:r>
          </w:p>
          <w:p w14:paraId="04B4FC6C" w14:textId="2C4E3FA1" w:rsidR="00A7595A" w:rsidRPr="00E6452E" w:rsidRDefault="00A7595A" w:rsidP="00A7595A">
            <w:pPr>
              <w:spacing w:after="40"/>
              <w:rPr>
                <w:szCs w:val="24"/>
              </w:rPr>
            </w:pPr>
            <w:r w:rsidRPr="00C44E04">
              <w:rPr>
                <w:color w:val="000000" w:themeColor="text1"/>
                <w:szCs w:val="24"/>
              </w:rPr>
              <w:t xml:space="preserve">Kartu su sutarties įvykdymo užtikrinimo laidavimo raštu </w:t>
            </w:r>
            <w:r w:rsidR="00ED7C9A" w:rsidRPr="00ED7C9A">
              <w:rPr>
                <w:color w:val="000000" w:themeColor="text1"/>
                <w:szCs w:val="24"/>
              </w:rPr>
              <w:t xml:space="preserve">Rangovas </w:t>
            </w:r>
            <w:r w:rsidRPr="00C44E04">
              <w:rPr>
                <w:color w:val="000000" w:themeColor="text1"/>
                <w:szCs w:val="24"/>
              </w:rPr>
              <w:t>privalo pateikti laidavimo rašto įmokos sumokėjimą pagrindžiantį dokumentą (mokėjimo kopiją).</w:t>
            </w:r>
          </w:p>
        </w:tc>
      </w:tr>
      <w:tr w:rsidR="0052687F" w:rsidRPr="00E6452E" w14:paraId="5122F15E" w14:textId="77777777" w:rsidTr="00E91670">
        <w:tc>
          <w:tcPr>
            <w:tcW w:w="9493" w:type="dxa"/>
            <w:gridSpan w:val="8"/>
            <w:vAlign w:val="center"/>
          </w:tcPr>
          <w:p w14:paraId="12974AF2" w14:textId="77777777" w:rsidR="0052687F" w:rsidRPr="00E6452E" w:rsidRDefault="00000000" w:rsidP="00E6452E">
            <w:pPr>
              <w:keepNext/>
              <w:jc w:val="center"/>
              <w:rPr>
                <w:b/>
                <w:kern w:val="2"/>
                <w:szCs w:val="24"/>
              </w:rPr>
            </w:pPr>
            <w:r w:rsidRPr="00E6452E">
              <w:rPr>
                <w:b/>
                <w:color w:val="000000"/>
                <w:kern w:val="2"/>
                <w:szCs w:val="24"/>
              </w:rPr>
              <w:t>10. ŠALIŲ ATSAKOMYBĖ</w:t>
            </w:r>
          </w:p>
        </w:tc>
      </w:tr>
      <w:tr w:rsidR="0052687F" w:rsidRPr="00E6452E" w14:paraId="2281DB71" w14:textId="77777777" w:rsidTr="00E91670">
        <w:tc>
          <w:tcPr>
            <w:tcW w:w="3114" w:type="dxa"/>
            <w:gridSpan w:val="3"/>
            <w:vAlign w:val="center"/>
          </w:tcPr>
          <w:p w14:paraId="4492799E" w14:textId="77777777" w:rsidR="0052687F" w:rsidRPr="00E6452E" w:rsidRDefault="00000000" w:rsidP="00E6452E">
            <w:pPr>
              <w:rPr>
                <w:b/>
                <w:kern w:val="2"/>
                <w:szCs w:val="24"/>
              </w:rPr>
            </w:pPr>
            <w:r w:rsidRPr="00E6452E">
              <w:rPr>
                <w:b/>
                <w:color w:val="000000"/>
                <w:kern w:val="2"/>
                <w:szCs w:val="24"/>
              </w:rPr>
              <w:t>10.1. Užsakovui taikomos netesybos už mokėjimų pagal Sutartį vėlavimą</w:t>
            </w:r>
          </w:p>
        </w:tc>
        <w:tc>
          <w:tcPr>
            <w:tcW w:w="6379" w:type="dxa"/>
            <w:gridSpan w:val="5"/>
            <w:vAlign w:val="center"/>
          </w:tcPr>
          <w:p w14:paraId="6608561B" w14:textId="41CB2D58" w:rsidR="00A7595A" w:rsidRPr="00A7595A" w:rsidRDefault="00A7595A" w:rsidP="00A7595A">
            <w:pPr>
              <w:jc w:val="both"/>
              <w:rPr>
                <w:bCs/>
                <w:color w:val="000000" w:themeColor="text1"/>
                <w:kern w:val="2"/>
                <w:szCs w:val="24"/>
              </w:rPr>
            </w:pPr>
            <w:r>
              <w:rPr>
                <w:bCs/>
                <w:color w:val="000000"/>
                <w:kern w:val="2"/>
                <w:szCs w:val="24"/>
              </w:rPr>
              <w:t xml:space="preserve">Jei Užsakovas, gavęs tinkamai pateiktą ir užpildytą Sąskaitą, uždelsia </w:t>
            </w:r>
            <w:r w:rsidRPr="00A7595A">
              <w:rPr>
                <w:bCs/>
                <w:color w:val="000000" w:themeColor="text1"/>
                <w:kern w:val="2"/>
                <w:szCs w:val="24"/>
              </w:rPr>
              <w:t>atsiskaityti už tinkamai ir kokybiškai Rangovo atliktus Darbus per Sutartyje nurodytą terminą, Rangovas nuo kitos nei nustatytas terminas dienos skaičiuoja Užsakovui 0,02 (dvi šimtosios) procento dydžio delspinigius nuo vėluojamos atsiskaityti sumos be PVM už kiekvieną vėlavimo dieną. Maksimali delspinigių suma –20 (dvidešimt) procentų Sutarties kainos be PVM.</w:t>
            </w:r>
          </w:p>
          <w:p w14:paraId="42506D67" w14:textId="4F57FD3A" w:rsidR="0052687F" w:rsidRPr="0032371C" w:rsidRDefault="00A7595A" w:rsidP="0032371C">
            <w:pPr>
              <w:jc w:val="both"/>
              <w:rPr>
                <w:bCs/>
                <w:kern w:val="2"/>
                <w:szCs w:val="24"/>
              </w:rPr>
            </w:pPr>
            <w:r w:rsidRPr="00A7595A">
              <w:rPr>
                <w:bCs/>
                <w:color w:val="000000" w:themeColor="text1"/>
                <w:kern w:val="2"/>
                <w:szCs w:val="24"/>
              </w:rPr>
              <w:t xml:space="preserve">Delspinigiai už pavėluotus </w:t>
            </w:r>
            <w:r>
              <w:rPr>
                <w:bCs/>
                <w:kern w:val="2"/>
                <w:szCs w:val="24"/>
              </w:rPr>
              <w:t>mokėjimus gali būti skaičiuojami nuo kitos dienos, kai turėjo būti sumokėta į Rangovo banko sąskaitą iki tos dienos, kai mokėjimas buvo atliktas iš Užsakovo ar atitinkamos institucijos, vykdančios mokėjimus, sąskaitos.</w:t>
            </w:r>
          </w:p>
        </w:tc>
      </w:tr>
      <w:tr w:rsidR="0052687F" w:rsidRPr="00E6452E" w14:paraId="5519518E" w14:textId="77777777" w:rsidTr="00E91670">
        <w:tc>
          <w:tcPr>
            <w:tcW w:w="3114" w:type="dxa"/>
            <w:gridSpan w:val="3"/>
            <w:vAlign w:val="center"/>
          </w:tcPr>
          <w:p w14:paraId="6ACC3B6A" w14:textId="77777777" w:rsidR="0052687F" w:rsidRPr="00E6452E" w:rsidRDefault="00000000" w:rsidP="00E6452E">
            <w:pPr>
              <w:rPr>
                <w:b/>
                <w:kern w:val="2"/>
                <w:szCs w:val="24"/>
              </w:rPr>
            </w:pPr>
            <w:r w:rsidRPr="00E6452E">
              <w:rPr>
                <w:b/>
                <w:color w:val="000000"/>
                <w:szCs w:val="24"/>
              </w:rPr>
              <w:t>10.2. Rangovui taikomos netesybos</w:t>
            </w:r>
          </w:p>
        </w:tc>
        <w:tc>
          <w:tcPr>
            <w:tcW w:w="6379" w:type="dxa"/>
            <w:gridSpan w:val="5"/>
            <w:vAlign w:val="center"/>
          </w:tcPr>
          <w:p w14:paraId="5228448F" w14:textId="77777777" w:rsidR="0052687F" w:rsidRPr="00E91670" w:rsidRDefault="0032371C" w:rsidP="0032371C">
            <w:pPr>
              <w:jc w:val="both"/>
              <w:rPr>
                <w:color w:val="000000" w:themeColor="text1"/>
                <w:szCs w:val="24"/>
              </w:rPr>
            </w:pPr>
            <w:r w:rsidRPr="0032371C">
              <w:rPr>
                <w:color w:val="000000" w:themeColor="text1"/>
                <w:szCs w:val="24"/>
              </w:rPr>
              <w:t xml:space="preserve">10.2.1. Jei Rangovas vėluoja atlikti Darbus ar jų dalį, t. y. nesilaiko Sutartyje nustatytų Darbų atlikimo terminų arba </w:t>
            </w:r>
            <w:r w:rsidRPr="0032371C">
              <w:rPr>
                <w:color w:val="000000" w:themeColor="text1"/>
                <w:szCs w:val="24"/>
                <w:lang w:val="lt"/>
              </w:rPr>
              <w:t>nevykdo kitų sutartinių įsipareigojimų</w:t>
            </w:r>
            <w:r w:rsidRPr="0032371C">
              <w:rPr>
                <w:color w:val="000000" w:themeColor="text1"/>
                <w:szCs w:val="24"/>
              </w:rPr>
              <w:t xml:space="preserve">, Užsakovas nuo kitos, nei nustatytas terminas, dienos Rangovui skaičiuoja 0,02 (dvi šimtosios) procento dydžio delspinigius už kiekvieną uždelstą dieną nuo vėluojamų atlikti Darbų </w:t>
            </w:r>
            <w:r w:rsidRPr="0032371C">
              <w:rPr>
                <w:color w:val="000000" w:themeColor="text1"/>
                <w:szCs w:val="24"/>
                <w:lang w:val="lt"/>
              </w:rPr>
              <w:t xml:space="preserve">ar kitų sutartinių </w:t>
            </w:r>
            <w:r w:rsidRPr="00E91670">
              <w:rPr>
                <w:color w:val="000000" w:themeColor="text1"/>
                <w:szCs w:val="24"/>
                <w:lang w:val="lt"/>
              </w:rPr>
              <w:t>įsipareigojimų nevykdymo</w:t>
            </w:r>
            <w:r w:rsidRPr="00E91670">
              <w:rPr>
                <w:color w:val="000000" w:themeColor="text1"/>
                <w:szCs w:val="24"/>
              </w:rPr>
              <w:t xml:space="preserve"> kainos be PVM, bet ne daugiau kaip </w:t>
            </w:r>
            <w:r w:rsidRPr="00E91670">
              <w:rPr>
                <w:bCs/>
                <w:color w:val="000000" w:themeColor="text1"/>
                <w:kern w:val="2"/>
                <w:szCs w:val="24"/>
              </w:rPr>
              <w:t>20 (dvidešimt)</w:t>
            </w:r>
            <w:r w:rsidRPr="00E91670">
              <w:rPr>
                <w:color w:val="000000" w:themeColor="text1"/>
                <w:szCs w:val="24"/>
              </w:rPr>
              <w:t xml:space="preserve"> procentų nuo Sutarties kainos be PVM.</w:t>
            </w:r>
          </w:p>
          <w:p w14:paraId="05871FB9" w14:textId="7CB7C4C4" w:rsidR="0032371C" w:rsidRPr="0032371C" w:rsidRDefault="0032371C" w:rsidP="0032371C">
            <w:pPr>
              <w:jc w:val="both"/>
              <w:rPr>
                <w:color w:val="000000" w:themeColor="text1"/>
                <w:szCs w:val="24"/>
              </w:rPr>
            </w:pPr>
            <w:r w:rsidRPr="00E91670">
              <w:rPr>
                <w:color w:val="000000" w:themeColor="text1"/>
                <w:szCs w:val="24"/>
              </w:rPr>
              <w:t>10.2.</w:t>
            </w:r>
            <w:r w:rsidR="00366D59">
              <w:rPr>
                <w:color w:val="000000" w:themeColor="text1"/>
                <w:szCs w:val="24"/>
              </w:rPr>
              <w:t>2</w:t>
            </w:r>
            <w:r w:rsidRPr="00E91670">
              <w:rPr>
                <w:color w:val="000000" w:themeColor="text1"/>
                <w:szCs w:val="24"/>
              </w:rPr>
              <w:t xml:space="preserve">. Jeigu Rangovas vėluoja grąžinti dėl Rangovui mokėtinos sumos sumažinimo susidariusią permoką pagal Bendrųjų sąlygų </w:t>
            </w:r>
            <w:r w:rsidRPr="00E91670">
              <w:rPr>
                <w:color w:val="000000" w:themeColor="text1"/>
                <w:szCs w:val="24"/>
              </w:rPr>
              <w:lastRenderedPageBreak/>
              <w:t>8.</w:t>
            </w:r>
            <w:r w:rsidR="003F6109">
              <w:rPr>
                <w:color w:val="000000" w:themeColor="text1"/>
                <w:szCs w:val="24"/>
              </w:rPr>
              <w:t>2</w:t>
            </w:r>
            <w:r w:rsidRPr="00E91670">
              <w:rPr>
                <w:color w:val="000000" w:themeColor="text1"/>
                <w:szCs w:val="24"/>
              </w:rPr>
              <w:t xml:space="preserve">.2.2 papunktį, Užsakovas nuo kitos nei nustatytas terminas dienos Rangovui skaičiuoja </w:t>
            </w:r>
            <w:r w:rsidRPr="0032371C">
              <w:rPr>
                <w:color w:val="000000" w:themeColor="text1"/>
                <w:szCs w:val="24"/>
              </w:rPr>
              <w:t xml:space="preserve">0,02 (dvi šimtosios) procento dydžio delspinigius už kiekvieną uždelstą dieną nuo laiku negrąžintos permokos kainos be PVM, bet ne daugiau kaip </w:t>
            </w:r>
            <w:r w:rsidRPr="0032371C">
              <w:rPr>
                <w:bCs/>
                <w:color w:val="000000" w:themeColor="text1"/>
                <w:kern w:val="2"/>
                <w:szCs w:val="24"/>
              </w:rPr>
              <w:t>20 (dvidešimt)</w:t>
            </w:r>
            <w:r w:rsidRPr="0032371C">
              <w:rPr>
                <w:color w:val="000000" w:themeColor="text1"/>
                <w:szCs w:val="24"/>
              </w:rPr>
              <w:t xml:space="preserve"> procentų nuo Sutarties kainos be PVM.</w:t>
            </w:r>
          </w:p>
          <w:p w14:paraId="7CDA130A" w14:textId="64C3AD43" w:rsidR="0032371C" w:rsidRPr="0032371C" w:rsidRDefault="0032371C" w:rsidP="0032371C">
            <w:pPr>
              <w:jc w:val="both"/>
              <w:rPr>
                <w:szCs w:val="24"/>
              </w:rPr>
            </w:pPr>
            <w:r w:rsidRPr="0032371C">
              <w:rPr>
                <w:color w:val="000000" w:themeColor="text1"/>
                <w:kern w:val="2"/>
                <w:szCs w:val="24"/>
              </w:rPr>
              <w:t>10.2.</w:t>
            </w:r>
            <w:r w:rsidR="00366D59">
              <w:rPr>
                <w:color w:val="000000" w:themeColor="text1"/>
                <w:kern w:val="2"/>
                <w:szCs w:val="24"/>
              </w:rPr>
              <w:t>3</w:t>
            </w:r>
            <w:r w:rsidRPr="0032371C">
              <w:rPr>
                <w:color w:val="000000" w:themeColor="text1"/>
                <w:kern w:val="2"/>
                <w:szCs w:val="24"/>
              </w:rPr>
              <w:t>. Rangovas privalo sumokėti Užsakovui netesybas per 30 (trisdešimt) kalendorinių</w:t>
            </w:r>
            <w:r w:rsidRPr="0032371C">
              <w:rPr>
                <w:bCs/>
                <w:color w:val="000000" w:themeColor="text1"/>
                <w:kern w:val="2"/>
                <w:szCs w:val="24"/>
              </w:rPr>
              <w:t xml:space="preserve"> </w:t>
            </w:r>
            <w:r w:rsidRPr="0032371C">
              <w:rPr>
                <w:color w:val="000000" w:themeColor="text1"/>
                <w:kern w:val="2"/>
                <w:szCs w:val="24"/>
              </w:rPr>
              <w:t xml:space="preserve">dienų nuo Užsakovo pareikalavimo, jeigu netesybų suma nėra </w:t>
            </w:r>
            <w:r w:rsidRPr="0032371C">
              <w:rPr>
                <w:color w:val="000000" w:themeColor="text1"/>
                <w:szCs w:val="24"/>
              </w:rPr>
              <w:t>išskaitoma iš Rangovui mokėtinos sumos.</w:t>
            </w:r>
          </w:p>
        </w:tc>
      </w:tr>
      <w:tr w:rsidR="0052687F" w:rsidRPr="00E6452E" w14:paraId="6802DE15" w14:textId="77777777" w:rsidTr="00E91670">
        <w:tc>
          <w:tcPr>
            <w:tcW w:w="3114" w:type="dxa"/>
            <w:gridSpan w:val="3"/>
            <w:vAlign w:val="center"/>
          </w:tcPr>
          <w:p w14:paraId="475A9638" w14:textId="77777777" w:rsidR="0052687F" w:rsidRPr="00E6452E" w:rsidRDefault="00000000" w:rsidP="00E6452E">
            <w:pPr>
              <w:rPr>
                <w:b/>
                <w:kern w:val="2"/>
                <w:szCs w:val="24"/>
              </w:rPr>
            </w:pPr>
            <w:r w:rsidRPr="00E6452E">
              <w:rPr>
                <w:b/>
                <w:color w:val="000000"/>
                <w:kern w:val="2"/>
                <w:szCs w:val="24"/>
              </w:rPr>
              <w:lastRenderedPageBreak/>
              <w:t>10.3. Rangovui / Užsakovui taikoma bauda nutraukus Sutartį dėl esminio Sutarties pažeidimo ar nepagrįstai nutraukus Sutarties vykdymą ne Sutartyje nustatyta tvarka</w:t>
            </w:r>
          </w:p>
        </w:tc>
        <w:tc>
          <w:tcPr>
            <w:tcW w:w="6379" w:type="dxa"/>
            <w:gridSpan w:val="5"/>
            <w:vAlign w:val="center"/>
          </w:tcPr>
          <w:p w14:paraId="31D96DA3" w14:textId="267160CF" w:rsidR="00025F7E" w:rsidRPr="00025F7E" w:rsidRDefault="00025F7E" w:rsidP="00025F7E">
            <w:pPr>
              <w:jc w:val="both"/>
              <w:rPr>
                <w:bCs/>
                <w:color w:val="000000" w:themeColor="text1"/>
                <w:szCs w:val="24"/>
              </w:rPr>
            </w:pPr>
            <w:r>
              <w:rPr>
                <w:bCs/>
                <w:kern w:val="2"/>
                <w:szCs w:val="24"/>
              </w:rPr>
              <w:t>10.</w:t>
            </w:r>
            <w:r w:rsidRPr="00025F7E">
              <w:rPr>
                <w:bCs/>
                <w:color w:val="000000" w:themeColor="text1"/>
                <w:kern w:val="2"/>
                <w:szCs w:val="24"/>
              </w:rPr>
              <w:t>3.1. Nutraukus Sutartį dėl esminio Sutarties pažeidimo, nustatyto Sutarties Specialiosiose sąlygose, mokama 10 (dešimt) procentų dydžio bauda nuo Pradinės sutarties vertės, nurodytos Specialiųjų sąlygų 5.2 punkte.</w:t>
            </w:r>
          </w:p>
          <w:p w14:paraId="7941AFD1" w14:textId="44CC21F9" w:rsidR="0052687F" w:rsidRPr="00101503" w:rsidRDefault="00025F7E" w:rsidP="00101503">
            <w:pPr>
              <w:jc w:val="both"/>
              <w:rPr>
                <w:bCs/>
                <w:color w:val="000000" w:themeColor="text1"/>
                <w:szCs w:val="24"/>
              </w:rPr>
            </w:pPr>
            <w:r w:rsidRPr="00025F7E">
              <w:rPr>
                <w:bCs/>
                <w:color w:val="000000" w:themeColor="text1"/>
                <w:szCs w:val="24"/>
              </w:rPr>
              <w:t xml:space="preserve">10.3.2. Nepagrįstai nutraukus Sutarties vykdymą ne Sutartyje nustatyta tvarka, mokama </w:t>
            </w:r>
            <w:r w:rsidRPr="00025F7E">
              <w:rPr>
                <w:bCs/>
                <w:color w:val="000000" w:themeColor="text1"/>
                <w:kern w:val="2"/>
                <w:szCs w:val="24"/>
              </w:rPr>
              <w:t>10 (dešimt) procentų dydžio bauda nuo Pradinės sutarties vertės, nurodytos Specialiųjų sąlygų 5.2 punkte.</w:t>
            </w:r>
          </w:p>
        </w:tc>
      </w:tr>
      <w:tr w:rsidR="0052687F" w:rsidRPr="00E6452E" w14:paraId="60DD8882" w14:textId="77777777" w:rsidTr="00E91670">
        <w:tc>
          <w:tcPr>
            <w:tcW w:w="3114" w:type="dxa"/>
            <w:gridSpan w:val="3"/>
            <w:vAlign w:val="center"/>
          </w:tcPr>
          <w:p w14:paraId="30F1B35F" w14:textId="4810A3E6" w:rsidR="0052687F" w:rsidRPr="00E6452E" w:rsidRDefault="00000000" w:rsidP="00E6452E">
            <w:pPr>
              <w:rPr>
                <w:b/>
                <w:szCs w:val="24"/>
              </w:rPr>
            </w:pPr>
            <w:r w:rsidRPr="00E6452E">
              <w:rPr>
                <w:b/>
                <w:color w:val="000000"/>
                <w:szCs w:val="24"/>
              </w:rPr>
              <w:t>10.</w:t>
            </w:r>
            <w:r w:rsidR="00607E13">
              <w:rPr>
                <w:b/>
                <w:color w:val="000000"/>
                <w:szCs w:val="24"/>
              </w:rPr>
              <w:t>4</w:t>
            </w:r>
            <w:r w:rsidRPr="00E6452E">
              <w:rPr>
                <w:b/>
                <w:color w:val="000000"/>
                <w:szCs w:val="24"/>
              </w:rPr>
              <w:t>. Rangovui taikoma bauda dėl Bendrųjų sąlygų 6.</w:t>
            </w:r>
            <w:r w:rsidR="003F6109">
              <w:rPr>
                <w:b/>
                <w:color w:val="000000"/>
                <w:szCs w:val="24"/>
              </w:rPr>
              <w:t>2.12</w:t>
            </w:r>
            <w:r w:rsidRPr="00E6452E">
              <w:rPr>
                <w:b/>
                <w:color w:val="000000"/>
                <w:szCs w:val="24"/>
              </w:rPr>
              <w:t xml:space="preserve"> punkte nustatytų reikalavimų (netinkamų Prekių pašalinimo arba pakeitimo tinkamomis Prekėmis) nesilaikymo</w:t>
            </w:r>
          </w:p>
        </w:tc>
        <w:tc>
          <w:tcPr>
            <w:tcW w:w="6379" w:type="dxa"/>
            <w:gridSpan w:val="5"/>
            <w:vAlign w:val="center"/>
          </w:tcPr>
          <w:p w14:paraId="437B00E1" w14:textId="6FB0BE27" w:rsidR="0052687F" w:rsidRPr="00E6452E" w:rsidRDefault="00000000" w:rsidP="00E6452E">
            <w:pPr>
              <w:spacing w:after="40"/>
              <w:rPr>
                <w:szCs w:val="24"/>
              </w:rPr>
            </w:pPr>
            <w:r w:rsidRPr="00E6452E">
              <w:rPr>
                <w:color w:val="000000"/>
                <w:szCs w:val="24"/>
              </w:rPr>
              <w:t xml:space="preserve">Jei Rangovas per Užsakovo pagrįstai nustatytą terminą nepašalina netinkamų </w:t>
            </w:r>
            <w:r w:rsidR="00C034E6" w:rsidRPr="00C034E6">
              <w:rPr>
                <w:color w:val="000000"/>
                <w:szCs w:val="24"/>
              </w:rPr>
              <w:t>medžiag</w:t>
            </w:r>
            <w:r w:rsidR="00C034E6">
              <w:rPr>
                <w:color w:val="000000"/>
                <w:szCs w:val="24"/>
              </w:rPr>
              <w:t>ų</w:t>
            </w:r>
            <w:r w:rsidR="00C034E6" w:rsidRPr="00C034E6">
              <w:rPr>
                <w:color w:val="000000"/>
                <w:szCs w:val="24"/>
              </w:rPr>
              <w:t xml:space="preserve"> ir įrengini</w:t>
            </w:r>
            <w:r w:rsidR="00C034E6">
              <w:rPr>
                <w:color w:val="000000"/>
                <w:szCs w:val="24"/>
              </w:rPr>
              <w:t>ų</w:t>
            </w:r>
            <w:r w:rsidR="00C034E6" w:rsidRPr="00C034E6">
              <w:rPr>
                <w:color w:val="000000"/>
                <w:szCs w:val="24"/>
              </w:rPr>
              <w:t xml:space="preserve"> </w:t>
            </w:r>
            <w:r w:rsidRPr="00E6452E">
              <w:rPr>
                <w:color w:val="000000"/>
                <w:szCs w:val="24"/>
              </w:rPr>
              <w:t>ar nepakeičia jų tinkam</w:t>
            </w:r>
            <w:r w:rsidR="00C034E6">
              <w:rPr>
                <w:color w:val="000000"/>
                <w:szCs w:val="24"/>
              </w:rPr>
              <w:t>ais</w:t>
            </w:r>
            <w:r w:rsidRPr="00E6452E">
              <w:rPr>
                <w:color w:val="000000"/>
                <w:szCs w:val="24"/>
              </w:rPr>
              <w:t xml:space="preserve">, taikoma 0,05 procento delspinigių nuo tokių </w:t>
            </w:r>
            <w:r w:rsidR="00C034E6" w:rsidRPr="00C034E6">
              <w:rPr>
                <w:color w:val="000000"/>
                <w:szCs w:val="24"/>
              </w:rPr>
              <w:t>medžiag</w:t>
            </w:r>
            <w:r w:rsidR="00C034E6">
              <w:rPr>
                <w:color w:val="000000"/>
                <w:szCs w:val="24"/>
              </w:rPr>
              <w:t>ų</w:t>
            </w:r>
            <w:r w:rsidR="00C034E6" w:rsidRPr="00C034E6">
              <w:rPr>
                <w:color w:val="000000"/>
                <w:szCs w:val="24"/>
              </w:rPr>
              <w:t xml:space="preserve"> ir įrengini</w:t>
            </w:r>
            <w:r w:rsidR="00C034E6">
              <w:rPr>
                <w:color w:val="000000"/>
                <w:szCs w:val="24"/>
              </w:rPr>
              <w:t>ų</w:t>
            </w:r>
            <w:r w:rsidR="00C034E6" w:rsidRPr="00C034E6">
              <w:rPr>
                <w:color w:val="000000"/>
                <w:szCs w:val="24"/>
              </w:rPr>
              <w:t xml:space="preserve"> </w:t>
            </w:r>
            <w:r w:rsidRPr="00E6452E">
              <w:rPr>
                <w:color w:val="000000"/>
                <w:szCs w:val="24"/>
              </w:rPr>
              <w:t>ir su jomis susijusių Darbų vertės už kiekvieną dieną</w:t>
            </w:r>
            <w:r w:rsidR="00B16119">
              <w:rPr>
                <w:color w:val="000000"/>
                <w:szCs w:val="24"/>
              </w:rPr>
              <w:t>.</w:t>
            </w:r>
          </w:p>
        </w:tc>
      </w:tr>
      <w:tr w:rsidR="0052687F" w:rsidRPr="00E6452E" w14:paraId="0FA6CB58" w14:textId="77777777" w:rsidTr="00E91670">
        <w:tc>
          <w:tcPr>
            <w:tcW w:w="9493" w:type="dxa"/>
            <w:gridSpan w:val="8"/>
            <w:vAlign w:val="center"/>
          </w:tcPr>
          <w:p w14:paraId="1544E8E1" w14:textId="77777777" w:rsidR="0052687F" w:rsidRPr="00E6452E" w:rsidRDefault="00000000" w:rsidP="00E6452E">
            <w:pPr>
              <w:keepNext/>
              <w:jc w:val="center"/>
              <w:rPr>
                <w:color w:val="4472C4"/>
                <w:kern w:val="2"/>
                <w:szCs w:val="24"/>
              </w:rPr>
            </w:pPr>
            <w:r w:rsidRPr="00E6452E">
              <w:rPr>
                <w:b/>
                <w:color w:val="000000"/>
                <w:kern w:val="2"/>
                <w:szCs w:val="24"/>
              </w:rPr>
              <w:t>11. ESMINĖS SUTARTIES SĄLYGOS</w:t>
            </w:r>
          </w:p>
        </w:tc>
      </w:tr>
      <w:tr w:rsidR="0052687F" w:rsidRPr="00E6452E" w14:paraId="50C394F7" w14:textId="77777777" w:rsidTr="00E91670">
        <w:tc>
          <w:tcPr>
            <w:tcW w:w="3114" w:type="dxa"/>
            <w:gridSpan w:val="3"/>
            <w:vAlign w:val="center"/>
          </w:tcPr>
          <w:p w14:paraId="0CD3AD03" w14:textId="77777777" w:rsidR="0052687F" w:rsidRPr="00E6452E" w:rsidRDefault="00000000" w:rsidP="00E6452E">
            <w:pPr>
              <w:rPr>
                <w:b/>
                <w:kern w:val="2"/>
                <w:szCs w:val="24"/>
              </w:rPr>
            </w:pPr>
            <w:r w:rsidRPr="00E6452E">
              <w:rPr>
                <w:b/>
                <w:color w:val="000000"/>
                <w:kern w:val="2"/>
                <w:szCs w:val="24"/>
              </w:rPr>
              <w:t>11.1. Esminės Sutarties sąlygos</w:t>
            </w:r>
          </w:p>
        </w:tc>
        <w:tc>
          <w:tcPr>
            <w:tcW w:w="6379" w:type="dxa"/>
            <w:gridSpan w:val="5"/>
            <w:vAlign w:val="center"/>
          </w:tcPr>
          <w:p w14:paraId="2FA10EDA" w14:textId="572E892B" w:rsidR="0052687F" w:rsidRPr="00E6452E" w:rsidRDefault="0089779C" w:rsidP="00E6452E">
            <w:pPr>
              <w:spacing w:after="40"/>
              <w:rPr>
                <w:szCs w:val="24"/>
              </w:rPr>
            </w:pPr>
            <w:r>
              <w:rPr>
                <w:rFonts w:eastAsia="Calibri"/>
                <w:szCs w:val="24"/>
              </w:rPr>
              <w:t xml:space="preserve">Sutarties dalykas, Sutarties kaina, apmokėjimo sąlygos ir tvarka, Darbų ir </w:t>
            </w:r>
            <w:r w:rsidRPr="00101415">
              <w:rPr>
                <w:rFonts w:eastAsia="Calibri"/>
                <w:szCs w:val="24"/>
              </w:rPr>
              <w:t>susijusių įsipareigojimų kokybė</w:t>
            </w:r>
            <w:r>
              <w:rPr>
                <w:rFonts w:eastAsia="Calibri"/>
                <w:szCs w:val="24"/>
              </w:rPr>
              <w:t>, Darbų</w:t>
            </w:r>
            <w:r w:rsidRPr="00101415">
              <w:rPr>
                <w:rFonts w:eastAsia="Calibri"/>
                <w:szCs w:val="24"/>
              </w:rPr>
              <w:t xml:space="preserve"> </w:t>
            </w:r>
            <w:r>
              <w:rPr>
                <w:rFonts w:eastAsia="Calibri"/>
                <w:szCs w:val="24"/>
              </w:rPr>
              <w:t>atlikimo</w:t>
            </w:r>
            <w:r w:rsidRPr="00101415">
              <w:rPr>
                <w:rFonts w:eastAsia="Calibri"/>
                <w:szCs w:val="24"/>
              </w:rPr>
              <w:t xml:space="preserve"> ir įsipareigojimų įvykdymo terminai</w:t>
            </w:r>
            <w:r>
              <w:rPr>
                <w:rFonts w:eastAsia="Calibri"/>
                <w:szCs w:val="24"/>
              </w:rPr>
              <w:t>.</w:t>
            </w:r>
          </w:p>
        </w:tc>
      </w:tr>
      <w:tr w:rsidR="0052687F" w:rsidRPr="00E6452E" w14:paraId="6463EA5A" w14:textId="77777777" w:rsidTr="00E91670">
        <w:tc>
          <w:tcPr>
            <w:tcW w:w="3114" w:type="dxa"/>
            <w:gridSpan w:val="3"/>
            <w:vAlign w:val="center"/>
          </w:tcPr>
          <w:p w14:paraId="7A36A46A" w14:textId="77777777" w:rsidR="0052687F" w:rsidRPr="00E6452E" w:rsidRDefault="00000000" w:rsidP="00E6452E">
            <w:pPr>
              <w:rPr>
                <w:b/>
                <w:kern w:val="2"/>
                <w:szCs w:val="24"/>
              </w:rPr>
            </w:pPr>
            <w:r w:rsidRPr="00E6452E">
              <w:rPr>
                <w:b/>
                <w:bCs/>
                <w:color w:val="000000"/>
                <w:szCs w:val="24"/>
              </w:rPr>
              <w:t>11.2. Dideli arba nuolatiniai esminės Sutarties sąlygos vykdymo trūkumai</w:t>
            </w:r>
          </w:p>
        </w:tc>
        <w:tc>
          <w:tcPr>
            <w:tcW w:w="6379" w:type="dxa"/>
            <w:gridSpan w:val="5"/>
            <w:vAlign w:val="center"/>
          </w:tcPr>
          <w:p w14:paraId="484D8423" w14:textId="77777777" w:rsidR="0089779C" w:rsidRPr="001F0027" w:rsidRDefault="0089779C" w:rsidP="00645F4C">
            <w:pPr>
              <w:jc w:val="both"/>
              <w:textAlignment w:val="baseline"/>
              <w:rPr>
                <w:rFonts w:eastAsia="Arial"/>
              </w:rPr>
            </w:pPr>
            <w:r w:rsidRPr="001F0027">
              <w:rPr>
                <w:rFonts w:eastAsia="Arial"/>
              </w:rPr>
              <w:t>Dideliais arba nuolatiniais esminių Sutarties sąlygų vykdymo trūkumais laikomi šie atvejai:</w:t>
            </w:r>
          </w:p>
          <w:p w14:paraId="60D31026" w14:textId="2C8940C9" w:rsidR="0089779C" w:rsidRPr="001F0027" w:rsidRDefault="003F6109" w:rsidP="00645F4C">
            <w:pPr>
              <w:jc w:val="both"/>
              <w:textAlignment w:val="baseline"/>
              <w:rPr>
                <w:rFonts w:eastAsia="Arial"/>
              </w:rPr>
            </w:pPr>
            <w:r>
              <w:rPr>
                <w:rFonts w:eastAsia="Arial"/>
              </w:rPr>
              <w:t>11</w:t>
            </w:r>
            <w:r w:rsidR="0089779C">
              <w:rPr>
                <w:rFonts w:eastAsia="Arial"/>
              </w:rPr>
              <w:t xml:space="preserve">.2.1. </w:t>
            </w:r>
            <w:r w:rsidR="0089779C" w:rsidRPr="001F0027">
              <w:rPr>
                <w:rFonts w:eastAsia="Arial"/>
              </w:rPr>
              <w:t xml:space="preserve">Sutarties dalyko vykdymas netinkamai – kai </w:t>
            </w:r>
            <w:r w:rsidR="0089779C">
              <w:rPr>
                <w:rFonts w:eastAsia="Arial"/>
              </w:rPr>
              <w:t>Rangovas</w:t>
            </w:r>
            <w:r w:rsidR="0089779C" w:rsidRPr="001F0027">
              <w:rPr>
                <w:rFonts w:eastAsia="Arial"/>
              </w:rPr>
              <w:t xml:space="preserve"> </w:t>
            </w:r>
            <w:r w:rsidR="0089779C">
              <w:rPr>
                <w:rFonts w:eastAsia="Arial"/>
              </w:rPr>
              <w:t>atlieka darbus</w:t>
            </w:r>
            <w:r w:rsidR="0089779C" w:rsidRPr="001F0027">
              <w:rPr>
                <w:rFonts w:eastAsia="Arial"/>
              </w:rPr>
              <w:t>, kuri</w:t>
            </w:r>
            <w:r w:rsidR="0089779C">
              <w:rPr>
                <w:rFonts w:eastAsia="Arial"/>
              </w:rPr>
              <w:t>e</w:t>
            </w:r>
            <w:r w:rsidR="0089779C" w:rsidRPr="001F0027">
              <w:rPr>
                <w:rFonts w:eastAsia="Arial"/>
              </w:rPr>
              <w:t xml:space="preserve"> neatitinka Sutartyje, </w:t>
            </w:r>
            <w:r w:rsidR="0089779C">
              <w:rPr>
                <w:rFonts w:eastAsia="Arial"/>
              </w:rPr>
              <w:t xml:space="preserve">techninėje </w:t>
            </w:r>
            <w:r w:rsidR="007A60AF">
              <w:rPr>
                <w:rFonts w:eastAsia="Arial"/>
              </w:rPr>
              <w:t>specifikacijoje</w:t>
            </w:r>
            <w:r w:rsidR="0089779C" w:rsidRPr="001F0027">
              <w:rPr>
                <w:rFonts w:eastAsia="Arial"/>
              </w:rPr>
              <w:t xml:space="preserve"> nustatytų reikalavimų, ir </w:t>
            </w:r>
            <w:r w:rsidR="0089779C">
              <w:rPr>
                <w:rFonts w:eastAsia="Arial"/>
              </w:rPr>
              <w:t xml:space="preserve">/ arba </w:t>
            </w:r>
            <w:r w:rsidR="0089779C" w:rsidRPr="001F0027">
              <w:rPr>
                <w:rFonts w:eastAsia="Arial"/>
              </w:rPr>
              <w:t>toks neatitikimas nustatomas 2 ar daugiau kartų, nepriklausomai nuo to, ar trūkumai vėliau buvo pašalinti.</w:t>
            </w:r>
          </w:p>
          <w:p w14:paraId="1C1F6F0D" w14:textId="5AB6E81A" w:rsidR="0089779C" w:rsidRPr="001F0027" w:rsidRDefault="003F6109" w:rsidP="00645F4C">
            <w:pPr>
              <w:jc w:val="both"/>
              <w:textAlignment w:val="baseline"/>
              <w:rPr>
                <w:rFonts w:eastAsia="Arial"/>
              </w:rPr>
            </w:pPr>
            <w:r>
              <w:rPr>
                <w:rFonts w:eastAsia="Arial"/>
              </w:rPr>
              <w:t>11</w:t>
            </w:r>
            <w:r w:rsidR="0089779C">
              <w:rPr>
                <w:rFonts w:eastAsia="Arial"/>
              </w:rPr>
              <w:t xml:space="preserve">.2.2. </w:t>
            </w:r>
            <w:r w:rsidR="0089779C" w:rsidRPr="001F0027">
              <w:rPr>
                <w:rFonts w:eastAsia="Arial"/>
              </w:rPr>
              <w:t xml:space="preserve">Sutarties kainos ir </w:t>
            </w:r>
            <w:r w:rsidR="0089779C">
              <w:rPr>
                <w:rFonts w:eastAsia="Arial"/>
              </w:rPr>
              <w:t xml:space="preserve">/ </w:t>
            </w:r>
            <w:r w:rsidR="0089779C" w:rsidRPr="001F0027">
              <w:rPr>
                <w:rFonts w:eastAsia="Arial"/>
              </w:rPr>
              <w:t>ar</w:t>
            </w:r>
            <w:r w:rsidR="0089779C">
              <w:rPr>
                <w:rFonts w:eastAsia="Arial"/>
              </w:rPr>
              <w:t>ba</w:t>
            </w:r>
            <w:r w:rsidR="0089779C" w:rsidRPr="001F0027">
              <w:rPr>
                <w:rFonts w:eastAsia="Arial"/>
              </w:rPr>
              <w:t xml:space="preserve"> apmokėjimo sąlygų </w:t>
            </w:r>
            <w:r w:rsidR="0089779C">
              <w:rPr>
                <w:rFonts w:eastAsia="Arial"/>
              </w:rPr>
              <w:t xml:space="preserve">ir tvarkos </w:t>
            </w:r>
            <w:r w:rsidR="0089779C" w:rsidRPr="001F0027">
              <w:rPr>
                <w:rFonts w:eastAsia="Arial"/>
              </w:rPr>
              <w:t xml:space="preserve">pažeidimai – kai </w:t>
            </w:r>
            <w:r w:rsidR="0089779C">
              <w:rPr>
                <w:rFonts w:eastAsia="Arial"/>
              </w:rPr>
              <w:t>Rangovas</w:t>
            </w:r>
            <w:r w:rsidR="0089779C" w:rsidRPr="001F0027">
              <w:rPr>
                <w:rFonts w:eastAsia="Arial"/>
              </w:rPr>
              <w:t xml:space="preserve"> be </w:t>
            </w:r>
            <w:r w:rsidR="0089779C">
              <w:rPr>
                <w:rFonts w:eastAsia="Arial"/>
              </w:rPr>
              <w:t>Užsakovo</w:t>
            </w:r>
            <w:r w:rsidR="0089779C" w:rsidRPr="001F0027">
              <w:rPr>
                <w:rFonts w:eastAsia="Arial"/>
              </w:rPr>
              <w:t xml:space="preserve"> sutikimo keičia kainodarą ar sąskaitose taiko kainas, neatitinkančias Sutarties nuostatų, ir toks pažeidimas nustatomas bent vieną kartą.</w:t>
            </w:r>
          </w:p>
          <w:p w14:paraId="7CF4191D" w14:textId="0B7C11A9" w:rsidR="0089779C" w:rsidRPr="001F0027" w:rsidRDefault="003F6109" w:rsidP="00645F4C">
            <w:pPr>
              <w:jc w:val="both"/>
              <w:textAlignment w:val="baseline"/>
              <w:rPr>
                <w:rFonts w:eastAsia="Arial"/>
              </w:rPr>
            </w:pPr>
            <w:r>
              <w:rPr>
                <w:rFonts w:eastAsia="Arial"/>
              </w:rPr>
              <w:t>11</w:t>
            </w:r>
            <w:r w:rsidR="0089779C">
              <w:rPr>
                <w:rFonts w:eastAsia="Arial"/>
              </w:rPr>
              <w:t>.2.3. Darbų</w:t>
            </w:r>
            <w:r w:rsidR="0089779C" w:rsidRPr="001F0027">
              <w:rPr>
                <w:rFonts w:eastAsia="Arial"/>
              </w:rPr>
              <w:t xml:space="preserve"> teikimo kokybės pažeidimai – kai </w:t>
            </w:r>
            <w:r w:rsidR="0089779C">
              <w:rPr>
                <w:rFonts w:eastAsia="Arial"/>
              </w:rPr>
              <w:t>darbų</w:t>
            </w:r>
            <w:r w:rsidR="0089779C" w:rsidRPr="001F0027">
              <w:rPr>
                <w:rFonts w:eastAsia="Arial"/>
              </w:rPr>
              <w:t xml:space="preserve"> kokybė neatitinka Sutartyje nustatytų kokybės reikalavimų ir</w:t>
            </w:r>
            <w:r w:rsidR="0089779C">
              <w:rPr>
                <w:rFonts w:eastAsia="Arial"/>
              </w:rPr>
              <w:t xml:space="preserve"> </w:t>
            </w:r>
            <w:r w:rsidR="0089779C" w:rsidRPr="001F0027">
              <w:rPr>
                <w:rFonts w:eastAsia="Arial"/>
              </w:rPr>
              <w:t xml:space="preserve">trūkumai nėra pašalinami per </w:t>
            </w:r>
            <w:r w:rsidR="0089779C">
              <w:rPr>
                <w:rFonts w:eastAsia="Arial"/>
              </w:rPr>
              <w:t>Užsakovo</w:t>
            </w:r>
            <w:r w:rsidR="0089779C" w:rsidRPr="001F0027">
              <w:rPr>
                <w:rFonts w:eastAsia="Arial"/>
              </w:rPr>
              <w:t xml:space="preserve"> nustatytą protingą terminą, </w:t>
            </w:r>
            <w:r w:rsidR="0089779C">
              <w:rPr>
                <w:rFonts w:eastAsia="Arial"/>
              </w:rPr>
              <w:t xml:space="preserve">ir / </w:t>
            </w:r>
            <w:r w:rsidR="0089779C" w:rsidRPr="001F0027">
              <w:rPr>
                <w:rFonts w:eastAsia="Arial"/>
              </w:rPr>
              <w:t>arba</w:t>
            </w:r>
            <w:r w:rsidR="0089779C">
              <w:rPr>
                <w:rFonts w:eastAsia="Arial"/>
              </w:rPr>
              <w:t xml:space="preserve"> </w:t>
            </w:r>
            <w:r w:rsidR="0089779C" w:rsidRPr="001F0027">
              <w:rPr>
                <w:rFonts w:eastAsia="Arial"/>
              </w:rPr>
              <w:t>tokie patys ar analogiški trūkumai nustatomi 2 ar daugiau kartų per Sutarties galiojimo laikotarpį.</w:t>
            </w:r>
          </w:p>
          <w:p w14:paraId="3B74741B" w14:textId="48B4FA31" w:rsidR="0089779C" w:rsidRDefault="003F6109" w:rsidP="00645F4C">
            <w:pPr>
              <w:jc w:val="both"/>
              <w:textAlignment w:val="baseline"/>
              <w:rPr>
                <w:rFonts w:eastAsia="Arial"/>
              </w:rPr>
            </w:pPr>
            <w:r>
              <w:rPr>
                <w:rFonts w:eastAsia="Arial"/>
              </w:rPr>
              <w:t>11</w:t>
            </w:r>
            <w:r w:rsidR="0089779C">
              <w:rPr>
                <w:rFonts w:eastAsia="Arial"/>
              </w:rPr>
              <w:t>.2.4. Darbų</w:t>
            </w:r>
            <w:r w:rsidR="0089779C" w:rsidRPr="001F0027">
              <w:rPr>
                <w:rFonts w:eastAsia="Arial"/>
              </w:rPr>
              <w:t xml:space="preserve"> ar įsipareigojimų įvykdymo terminų pažeidimai – kai </w:t>
            </w:r>
            <w:r w:rsidR="000A7EC2">
              <w:rPr>
                <w:rFonts w:eastAsia="Arial"/>
              </w:rPr>
              <w:t>Rangovas</w:t>
            </w:r>
            <w:r w:rsidR="0089779C">
              <w:rPr>
                <w:rFonts w:eastAsia="Arial"/>
              </w:rPr>
              <w:t xml:space="preserve"> </w:t>
            </w:r>
            <w:r w:rsidR="0089779C" w:rsidRPr="001F0027">
              <w:rPr>
                <w:rFonts w:eastAsia="Arial"/>
              </w:rPr>
              <w:t xml:space="preserve">vėluoja </w:t>
            </w:r>
            <w:r w:rsidR="00621BD2">
              <w:rPr>
                <w:rFonts w:eastAsia="Arial"/>
              </w:rPr>
              <w:t>atlikti darbus</w:t>
            </w:r>
            <w:r w:rsidR="0089779C" w:rsidRPr="001F0027">
              <w:rPr>
                <w:rFonts w:eastAsia="Arial"/>
              </w:rPr>
              <w:t xml:space="preserve"> daugiau kaip 5 darbo dienas, arba</w:t>
            </w:r>
            <w:r w:rsidR="0089779C">
              <w:rPr>
                <w:rFonts w:eastAsia="Arial"/>
              </w:rPr>
              <w:t xml:space="preserve"> </w:t>
            </w:r>
            <w:r w:rsidR="0089779C" w:rsidRPr="001F0027">
              <w:rPr>
                <w:rFonts w:eastAsia="Arial"/>
              </w:rPr>
              <w:t xml:space="preserve">sistemingai (ne mažiau kaip 2 kartus) nesilaiko Sutartyje nustatytų </w:t>
            </w:r>
            <w:r w:rsidR="007A60AF">
              <w:rPr>
                <w:rFonts w:eastAsia="Arial"/>
              </w:rPr>
              <w:t>darbų</w:t>
            </w:r>
            <w:r w:rsidR="0089779C" w:rsidRPr="001F0027">
              <w:rPr>
                <w:rFonts w:eastAsia="Arial"/>
              </w:rPr>
              <w:t xml:space="preserve"> teikimo terminų.</w:t>
            </w:r>
          </w:p>
          <w:p w14:paraId="1D4E6ACD" w14:textId="3CD88A95" w:rsidR="0052687F" w:rsidRPr="00E6452E" w:rsidRDefault="003F6109" w:rsidP="00645F4C">
            <w:pPr>
              <w:spacing w:after="40"/>
              <w:jc w:val="both"/>
              <w:rPr>
                <w:szCs w:val="24"/>
              </w:rPr>
            </w:pPr>
            <w:r>
              <w:rPr>
                <w:rFonts w:eastAsia="Arial"/>
              </w:rPr>
              <w:lastRenderedPageBreak/>
              <w:t>11</w:t>
            </w:r>
            <w:r w:rsidR="0089779C">
              <w:rPr>
                <w:rFonts w:eastAsia="Arial"/>
              </w:rPr>
              <w:t xml:space="preserve">.2.5. </w:t>
            </w:r>
            <w:r w:rsidR="0089779C" w:rsidRPr="001F0027">
              <w:rPr>
                <w:rFonts w:eastAsia="Arial"/>
              </w:rPr>
              <w:t xml:space="preserve">Kiti esminiai pažeidimai, kurie dėl savo pobūdžio, masto ar pasekmių iš esmės pažeidžia </w:t>
            </w:r>
            <w:r w:rsidR="00621BD2">
              <w:rPr>
                <w:rFonts w:eastAsia="Arial"/>
              </w:rPr>
              <w:t>Užsakovo</w:t>
            </w:r>
            <w:r w:rsidR="0089779C" w:rsidRPr="001F0027">
              <w:rPr>
                <w:rFonts w:eastAsia="Arial"/>
              </w:rPr>
              <w:t xml:space="preserve"> interesus ir trukdo pasiekti Sutarties tikslą.</w:t>
            </w:r>
          </w:p>
        </w:tc>
      </w:tr>
      <w:tr w:rsidR="0052687F" w:rsidRPr="00E6452E" w14:paraId="090FECEB" w14:textId="77777777" w:rsidTr="00E91670">
        <w:tc>
          <w:tcPr>
            <w:tcW w:w="9493" w:type="dxa"/>
            <w:gridSpan w:val="8"/>
            <w:vAlign w:val="center"/>
          </w:tcPr>
          <w:p w14:paraId="68225B28" w14:textId="77777777" w:rsidR="0052687F" w:rsidRPr="00E6452E" w:rsidRDefault="00000000" w:rsidP="00E6452E">
            <w:pPr>
              <w:keepNext/>
              <w:jc w:val="center"/>
              <w:rPr>
                <w:b/>
                <w:kern w:val="2"/>
                <w:szCs w:val="24"/>
              </w:rPr>
            </w:pPr>
            <w:r w:rsidRPr="00E6452E">
              <w:rPr>
                <w:b/>
                <w:color w:val="000000"/>
                <w:kern w:val="2"/>
                <w:szCs w:val="24"/>
              </w:rPr>
              <w:lastRenderedPageBreak/>
              <w:t>12. SUTARTIES GALIOJIMAS IR KEITIMAS</w:t>
            </w:r>
          </w:p>
        </w:tc>
      </w:tr>
      <w:tr w:rsidR="0052687F" w:rsidRPr="00E6452E" w14:paraId="0B9B2777" w14:textId="77777777" w:rsidTr="00E91670">
        <w:tc>
          <w:tcPr>
            <w:tcW w:w="3114" w:type="dxa"/>
            <w:gridSpan w:val="3"/>
            <w:vAlign w:val="center"/>
          </w:tcPr>
          <w:p w14:paraId="4300AF9D" w14:textId="77777777" w:rsidR="0052687F" w:rsidRPr="00E6452E" w:rsidRDefault="00000000" w:rsidP="00E6452E">
            <w:pPr>
              <w:rPr>
                <w:b/>
                <w:kern w:val="2"/>
                <w:szCs w:val="24"/>
              </w:rPr>
            </w:pPr>
            <w:r w:rsidRPr="00E6452E">
              <w:rPr>
                <w:b/>
                <w:color w:val="000000"/>
                <w:szCs w:val="24"/>
              </w:rPr>
              <w:t>12.1. Sutarties sudarymas ir įsigaliojimas</w:t>
            </w:r>
          </w:p>
        </w:tc>
        <w:tc>
          <w:tcPr>
            <w:tcW w:w="6379" w:type="dxa"/>
            <w:gridSpan w:val="5"/>
            <w:vAlign w:val="center"/>
          </w:tcPr>
          <w:p w14:paraId="17DDC534" w14:textId="77777777" w:rsidR="0034058B" w:rsidRDefault="0034058B" w:rsidP="0034058B">
            <w:pPr>
              <w:jc w:val="both"/>
              <w:rPr>
                <w:kern w:val="2"/>
                <w:szCs w:val="24"/>
              </w:rPr>
            </w:pPr>
            <w:r>
              <w:rPr>
                <w:kern w:val="2"/>
                <w:szCs w:val="24"/>
              </w:rPr>
              <w:t>Ši Sutartis laikoma sudaryta, kai (pirma) ją pasirašo abi Šalys, ir (antra) pateikiamas sutarties įvykdymo užtikrinimas.</w:t>
            </w:r>
          </w:p>
          <w:p w14:paraId="0C5DF560" w14:textId="416C86BF" w:rsidR="0052687F" w:rsidRPr="00E6452E" w:rsidRDefault="0034058B" w:rsidP="0034058B">
            <w:pPr>
              <w:spacing w:after="40"/>
              <w:rPr>
                <w:szCs w:val="24"/>
              </w:rPr>
            </w:pPr>
            <w:r>
              <w:rPr>
                <w:kern w:val="2"/>
                <w:szCs w:val="24"/>
              </w:rPr>
              <w:t>Sutartis galioja iki visiško prievolių įvykdymo (kol bus išnaudota Pradinės Sutarties vertė</w:t>
            </w:r>
            <w:r w:rsidR="00607E13">
              <w:rPr>
                <w:kern w:val="2"/>
                <w:szCs w:val="24"/>
              </w:rPr>
              <w:t>)</w:t>
            </w:r>
            <w:r>
              <w:rPr>
                <w:kern w:val="2"/>
                <w:szCs w:val="24"/>
              </w:rPr>
              <w:t xml:space="preserve">, bet jos terminas negali būti ilgesnis </w:t>
            </w:r>
            <w:r w:rsidRPr="0034058B">
              <w:rPr>
                <w:color w:val="000000" w:themeColor="text1"/>
                <w:kern w:val="2"/>
                <w:szCs w:val="24"/>
              </w:rPr>
              <w:t>kaip 36 mėnesius, atsižvelgus į Darbų priėmimo ir apmokėjimo už Darbus terminus ar kt. aplinkybes.</w:t>
            </w:r>
          </w:p>
        </w:tc>
      </w:tr>
      <w:tr w:rsidR="0052687F" w:rsidRPr="00E6452E" w14:paraId="76B85BF3" w14:textId="77777777" w:rsidTr="00E91670">
        <w:tc>
          <w:tcPr>
            <w:tcW w:w="3114" w:type="dxa"/>
            <w:gridSpan w:val="3"/>
            <w:vAlign w:val="center"/>
          </w:tcPr>
          <w:p w14:paraId="5A45AD90" w14:textId="77777777" w:rsidR="0052687F" w:rsidRPr="00E6452E" w:rsidRDefault="00000000" w:rsidP="00E6452E">
            <w:pPr>
              <w:rPr>
                <w:b/>
                <w:szCs w:val="24"/>
              </w:rPr>
            </w:pPr>
            <w:r w:rsidRPr="00E6452E">
              <w:rPr>
                <w:b/>
                <w:color w:val="000000"/>
                <w:szCs w:val="24"/>
              </w:rPr>
              <w:t xml:space="preserve">12.2. </w:t>
            </w:r>
            <w:r w:rsidRPr="00E6452E">
              <w:rPr>
                <w:b/>
                <w:color w:val="000000"/>
                <w:kern w:val="2"/>
                <w:szCs w:val="24"/>
              </w:rPr>
              <w:t>Sutarties galiojimo termino pratęsimas</w:t>
            </w:r>
          </w:p>
        </w:tc>
        <w:tc>
          <w:tcPr>
            <w:tcW w:w="6379" w:type="dxa"/>
            <w:gridSpan w:val="5"/>
            <w:vAlign w:val="center"/>
          </w:tcPr>
          <w:p w14:paraId="3E204308" w14:textId="78A52AE9" w:rsidR="0052687F" w:rsidRPr="00E6452E" w:rsidRDefault="00000000" w:rsidP="00E6452E">
            <w:pPr>
              <w:spacing w:after="40"/>
              <w:rPr>
                <w:szCs w:val="24"/>
              </w:rPr>
            </w:pPr>
            <w:r w:rsidRPr="00E6452E">
              <w:rPr>
                <w:color w:val="000000"/>
                <w:szCs w:val="24"/>
              </w:rPr>
              <w:t xml:space="preserve">Netaikoma </w:t>
            </w:r>
          </w:p>
        </w:tc>
      </w:tr>
      <w:tr w:rsidR="0052687F" w:rsidRPr="00E6452E" w14:paraId="0824DC5D" w14:textId="77777777" w:rsidTr="00E91670">
        <w:tc>
          <w:tcPr>
            <w:tcW w:w="9493" w:type="dxa"/>
            <w:gridSpan w:val="8"/>
            <w:vAlign w:val="center"/>
          </w:tcPr>
          <w:p w14:paraId="19AC7583" w14:textId="77777777" w:rsidR="0052687F" w:rsidRPr="00E6452E" w:rsidRDefault="00000000" w:rsidP="00E6452E">
            <w:pPr>
              <w:keepNext/>
              <w:jc w:val="center"/>
              <w:rPr>
                <w:b/>
                <w:kern w:val="2"/>
                <w:szCs w:val="24"/>
              </w:rPr>
            </w:pPr>
            <w:r w:rsidRPr="00E6452E">
              <w:rPr>
                <w:b/>
                <w:color w:val="000000"/>
                <w:kern w:val="2"/>
                <w:szCs w:val="24"/>
              </w:rPr>
              <w:t>13. SUTARTIES NUTRAUKIMAS</w:t>
            </w:r>
          </w:p>
        </w:tc>
      </w:tr>
      <w:tr w:rsidR="0052687F" w:rsidRPr="00E6452E" w14:paraId="173002F8" w14:textId="77777777" w:rsidTr="00E91670">
        <w:tc>
          <w:tcPr>
            <w:tcW w:w="3114" w:type="dxa"/>
            <w:gridSpan w:val="3"/>
            <w:tcBorders>
              <w:top w:val="single" w:sz="4" w:space="0" w:color="auto"/>
              <w:left w:val="single" w:sz="4" w:space="0" w:color="auto"/>
              <w:bottom w:val="single" w:sz="4" w:space="0" w:color="auto"/>
              <w:right w:val="single" w:sz="4" w:space="0" w:color="auto"/>
            </w:tcBorders>
            <w:vAlign w:val="center"/>
          </w:tcPr>
          <w:p w14:paraId="092690FD" w14:textId="77777777" w:rsidR="0052687F" w:rsidRPr="00E6452E" w:rsidRDefault="00000000" w:rsidP="00E6452E">
            <w:pPr>
              <w:rPr>
                <w:b/>
                <w:kern w:val="2"/>
                <w:szCs w:val="24"/>
              </w:rPr>
            </w:pPr>
            <w:r w:rsidRPr="00E6452E">
              <w:rPr>
                <w:b/>
                <w:color w:val="000000"/>
                <w:kern w:val="2"/>
                <w:szCs w:val="24"/>
              </w:rPr>
              <w:t>13.1. Sutarties nutraukimo pagrindai</w:t>
            </w:r>
          </w:p>
        </w:tc>
        <w:tc>
          <w:tcPr>
            <w:tcW w:w="6379" w:type="dxa"/>
            <w:gridSpan w:val="5"/>
            <w:tcBorders>
              <w:top w:val="single" w:sz="4" w:space="0" w:color="auto"/>
              <w:left w:val="single" w:sz="4" w:space="0" w:color="auto"/>
              <w:bottom w:val="single" w:sz="4" w:space="0" w:color="auto"/>
              <w:right w:val="single" w:sz="4" w:space="0" w:color="auto"/>
            </w:tcBorders>
            <w:vAlign w:val="center"/>
          </w:tcPr>
          <w:p w14:paraId="2794EC0A" w14:textId="344C1D5F" w:rsidR="0052687F" w:rsidRPr="00E6452E" w:rsidRDefault="00107B58" w:rsidP="00107B58">
            <w:pPr>
              <w:jc w:val="both"/>
              <w:rPr>
                <w:szCs w:val="24"/>
              </w:rPr>
            </w:pPr>
            <w:r>
              <w:rPr>
                <w:kern w:val="2"/>
                <w:szCs w:val="24"/>
              </w:rPr>
              <w:t>Sutartis gali būti nutraukiama rašytiniu Šalių susitarimu arba vienašališkai, Bendrosiose sąlygose ir šiais Specialiosiose sąlygose nurodytais atvejais ir nustatyta tvarka.</w:t>
            </w:r>
          </w:p>
        </w:tc>
      </w:tr>
      <w:tr w:rsidR="0052687F" w:rsidRPr="00E6452E" w14:paraId="0AFDCCE2" w14:textId="77777777" w:rsidTr="00E91670">
        <w:tc>
          <w:tcPr>
            <w:tcW w:w="3114" w:type="dxa"/>
            <w:gridSpan w:val="3"/>
            <w:tcBorders>
              <w:top w:val="single" w:sz="4" w:space="0" w:color="auto"/>
              <w:left w:val="single" w:sz="4" w:space="0" w:color="auto"/>
              <w:bottom w:val="single" w:sz="4" w:space="0" w:color="auto"/>
              <w:right w:val="single" w:sz="4" w:space="0" w:color="auto"/>
            </w:tcBorders>
            <w:vAlign w:val="center"/>
          </w:tcPr>
          <w:p w14:paraId="27EE9493" w14:textId="77777777" w:rsidR="0052687F" w:rsidRPr="00E6452E" w:rsidRDefault="00000000" w:rsidP="00E6452E">
            <w:pPr>
              <w:rPr>
                <w:b/>
                <w:kern w:val="2"/>
                <w:szCs w:val="24"/>
              </w:rPr>
            </w:pPr>
            <w:r w:rsidRPr="00E6452E">
              <w:rPr>
                <w:b/>
                <w:color w:val="000000"/>
                <w:kern w:val="2"/>
                <w:szCs w:val="24"/>
              </w:rPr>
              <w:t xml:space="preserve">13.2. Esminiai Sutarties </w:t>
            </w:r>
            <w:r w:rsidRPr="00E6452E">
              <w:rPr>
                <w:b/>
                <w:color w:val="000000"/>
                <w:szCs w:val="24"/>
              </w:rPr>
              <w:t>pažeidimai</w:t>
            </w:r>
          </w:p>
        </w:tc>
        <w:tc>
          <w:tcPr>
            <w:tcW w:w="6379" w:type="dxa"/>
            <w:gridSpan w:val="5"/>
            <w:tcBorders>
              <w:top w:val="single" w:sz="4" w:space="0" w:color="auto"/>
              <w:left w:val="single" w:sz="4" w:space="0" w:color="auto"/>
              <w:bottom w:val="single" w:sz="4" w:space="0" w:color="auto"/>
              <w:right w:val="single" w:sz="4" w:space="0" w:color="auto"/>
            </w:tcBorders>
            <w:vAlign w:val="center"/>
          </w:tcPr>
          <w:p w14:paraId="236F1637" w14:textId="77777777" w:rsidR="00107B58" w:rsidRPr="00107B58" w:rsidRDefault="00107B58" w:rsidP="00107B58">
            <w:pPr>
              <w:jc w:val="both"/>
              <w:rPr>
                <w:color w:val="000000" w:themeColor="text1"/>
                <w:kern w:val="2"/>
                <w:szCs w:val="24"/>
              </w:rPr>
            </w:pPr>
            <w:r w:rsidRPr="00107B58">
              <w:rPr>
                <w:color w:val="000000" w:themeColor="text1"/>
                <w:kern w:val="2"/>
                <w:szCs w:val="24"/>
              </w:rPr>
              <w:t>13.2.1. jeigu Rangovas nevykdo prisiimtų įsipareigojimų už Sutartyje nustatytą Sutarties kainą / įkainius;</w:t>
            </w:r>
          </w:p>
          <w:p w14:paraId="77B3F5AC" w14:textId="300FC353" w:rsidR="00107B58" w:rsidRPr="00107B58" w:rsidRDefault="00107B58" w:rsidP="00107B58">
            <w:pPr>
              <w:jc w:val="both"/>
              <w:rPr>
                <w:color w:val="000000" w:themeColor="text1"/>
                <w:kern w:val="2"/>
                <w:szCs w:val="24"/>
              </w:rPr>
            </w:pPr>
            <w:r w:rsidRPr="00107B58">
              <w:rPr>
                <w:color w:val="000000" w:themeColor="text1"/>
                <w:kern w:val="2"/>
                <w:szCs w:val="24"/>
              </w:rPr>
              <w:t xml:space="preserve">13.2.2. </w:t>
            </w:r>
            <w:r w:rsidRPr="00107B58">
              <w:rPr>
                <w:color w:val="000000" w:themeColor="text1"/>
                <w:szCs w:val="24"/>
              </w:rPr>
              <w:t xml:space="preserve">jeigu Rangovas nepateikia Sutarties įvykdymo užtikrinimo pratęsimo ilgiau kaip </w:t>
            </w:r>
            <w:r w:rsidRPr="00107B58">
              <w:rPr>
                <w:color w:val="000000" w:themeColor="text1"/>
                <w:kern w:val="2"/>
                <w:szCs w:val="24"/>
              </w:rPr>
              <w:t>10 (dešimt)</w:t>
            </w:r>
            <w:r w:rsidRPr="00107B58">
              <w:rPr>
                <w:color w:val="000000" w:themeColor="text1"/>
                <w:szCs w:val="24"/>
              </w:rPr>
              <w:t xml:space="preserve"> dienų nuo galiojančio Sutarties įvykdymo užtikrinimo termino pabaigos Bendrosiose sąlygose nustatyta tvarka (išskyrus pirminį Sutarties įvykdymo užtikrinimą);</w:t>
            </w:r>
          </w:p>
          <w:p w14:paraId="4DE4C271" w14:textId="474A7665" w:rsidR="00107B58" w:rsidRPr="00866DB1" w:rsidRDefault="00107B58" w:rsidP="00107B58">
            <w:pPr>
              <w:jc w:val="both"/>
              <w:rPr>
                <w:color w:val="000000" w:themeColor="text1"/>
                <w:szCs w:val="24"/>
              </w:rPr>
            </w:pPr>
            <w:r w:rsidRPr="00866DB1">
              <w:rPr>
                <w:color w:val="000000" w:themeColor="text1"/>
                <w:szCs w:val="24"/>
              </w:rPr>
              <w:t xml:space="preserve">13.2.3. </w:t>
            </w:r>
            <w:r w:rsidRPr="00866DB1">
              <w:rPr>
                <w:rFonts w:eastAsia="Calibri"/>
                <w:color w:val="000000" w:themeColor="text1"/>
                <w:szCs w:val="24"/>
              </w:rPr>
              <w:t xml:space="preserve">kai Rangovas vėluoja tinkamai įvykdyti ir (arba) nevykdo savo sutartinių įsipareigojimų ilgiau kaip </w:t>
            </w:r>
            <w:r w:rsidR="00866DB1" w:rsidRPr="00866DB1">
              <w:rPr>
                <w:color w:val="000000" w:themeColor="text1"/>
                <w:kern w:val="2"/>
                <w:szCs w:val="24"/>
              </w:rPr>
              <w:t xml:space="preserve">30 (trisdešimt) </w:t>
            </w:r>
            <w:r w:rsidRPr="00866DB1">
              <w:rPr>
                <w:rFonts w:eastAsia="Calibri"/>
                <w:color w:val="000000" w:themeColor="text1"/>
                <w:szCs w:val="24"/>
              </w:rPr>
              <w:t>dienų</w:t>
            </w:r>
            <w:r w:rsidRPr="00866DB1">
              <w:rPr>
                <w:color w:val="000000" w:themeColor="text1"/>
                <w:kern w:val="2"/>
                <w:szCs w:val="24"/>
              </w:rPr>
              <w:t xml:space="preserve">; </w:t>
            </w:r>
          </w:p>
          <w:p w14:paraId="2AF43196" w14:textId="3FC83CAA" w:rsidR="00107B58" w:rsidRPr="0070109A" w:rsidRDefault="00107B58" w:rsidP="00107B58">
            <w:pPr>
              <w:jc w:val="both"/>
              <w:rPr>
                <w:rFonts w:eastAsia="Arial"/>
                <w:color w:val="000000" w:themeColor="text1"/>
                <w:kern w:val="2"/>
                <w:szCs w:val="24"/>
              </w:rPr>
            </w:pPr>
            <w:r w:rsidRPr="0070109A">
              <w:rPr>
                <w:rFonts w:eastAsia="Arial"/>
                <w:color w:val="000000" w:themeColor="text1"/>
                <w:kern w:val="2"/>
                <w:szCs w:val="24"/>
              </w:rPr>
              <w:t>13.2.</w:t>
            </w:r>
            <w:r w:rsidR="0070109A" w:rsidRPr="0070109A">
              <w:rPr>
                <w:rFonts w:eastAsia="Arial"/>
                <w:color w:val="000000" w:themeColor="text1"/>
                <w:kern w:val="2"/>
                <w:szCs w:val="24"/>
              </w:rPr>
              <w:t>4</w:t>
            </w:r>
            <w:r w:rsidRPr="0070109A">
              <w:rPr>
                <w:rFonts w:eastAsia="Arial"/>
                <w:color w:val="000000" w:themeColor="text1"/>
                <w:kern w:val="2"/>
                <w:szCs w:val="24"/>
              </w:rPr>
              <w:t xml:space="preserve">. jeigu Rangovas nesilaiko Sutartyje nustatytų Darbų atlikimo terminų 2 (du) kartus iš eilės arba vėluoja atlikti Darbus daugiau kaip </w:t>
            </w:r>
            <w:r w:rsidR="0070109A" w:rsidRPr="0070109A">
              <w:rPr>
                <w:rFonts w:eastAsia="Arial"/>
                <w:color w:val="000000" w:themeColor="text1"/>
                <w:kern w:val="2"/>
                <w:szCs w:val="24"/>
              </w:rPr>
              <w:t>30 (trisdešimt)</w:t>
            </w:r>
            <w:r w:rsidRPr="0070109A">
              <w:rPr>
                <w:rFonts w:eastAsia="Arial"/>
                <w:color w:val="000000" w:themeColor="text1"/>
                <w:kern w:val="2"/>
                <w:szCs w:val="24"/>
              </w:rPr>
              <w:t xml:space="preserve"> </w:t>
            </w:r>
            <w:r w:rsidR="000A7EC2">
              <w:rPr>
                <w:rFonts w:eastAsia="Arial"/>
                <w:color w:val="000000" w:themeColor="text1"/>
                <w:kern w:val="2"/>
                <w:szCs w:val="24"/>
              </w:rPr>
              <w:t xml:space="preserve">dienų </w:t>
            </w:r>
            <w:r w:rsidRPr="0070109A">
              <w:rPr>
                <w:rFonts w:eastAsia="Arial"/>
                <w:color w:val="000000" w:themeColor="text1"/>
                <w:kern w:val="2"/>
                <w:szCs w:val="24"/>
              </w:rPr>
              <w:t>nuo Sutartyje nustatyto Darbų atlikimo termino;</w:t>
            </w:r>
          </w:p>
          <w:p w14:paraId="751F1DBB" w14:textId="687D8250" w:rsidR="00107B58" w:rsidRPr="00571054" w:rsidRDefault="00107B58" w:rsidP="00107B58">
            <w:pPr>
              <w:tabs>
                <w:tab w:val="left" w:pos="567"/>
                <w:tab w:val="left" w:pos="851"/>
                <w:tab w:val="left" w:pos="992"/>
                <w:tab w:val="left" w:pos="1134"/>
              </w:tabs>
              <w:jc w:val="both"/>
              <w:rPr>
                <w:rFonts w:eastAsia="Arial"/>
                <w:color w:val="000000" w:themeColor="text1"/>
                <w:kern w:val="2"/>
                <w:szCs w:val="24"/>
              </w:rPr>
            </w:pPr>
            <w:r w:rsidRPr="00571054">
              <w:rPr>
                <w:rFonts w:eastAsia="Arial"/>
                <w:color w:val="000000" w:themeColor="text1"/>
                <w:kern w:val="2"/>
                <w:szCs w:val="24"/>
              </w:rPr>
              <w:t>13.2.</w:t>
            </w:r>
            <w:r w:rsidR="00571054">
              <w:rPr>
                <w:rFonts w:eastAsia="Arial"/>
                <w:color w:val="000000" w:themeColor="text1"/>
                <w:kern w:val="2"/>
                <w:szCs w:val="24"/>
              </w:rPr>
              <w:t>5</w:t>
            </w:r>
            <w:r w:rsidRPr="00571054">
              <w:rPr>
                <w:rFonts w:eastAsia="Arial"/>
                <w:color w:val="000000" w:themeColor="text1"/>
                <w:kern w:val="2"/>
                <w:szCs w:val="24"/>
              </w:rPr>
              <w:t xml:space="preserve">. jeigu Rangovas nesilaiko Darbų atlikimo terminų ir priskaičiuotų netesybų už vėlavimą suma viršija </w:t>
            </w:r>
            <w:r w:rsidRPr="00571054">
              <w:rPr>
                <w:bCs/>
                <w:color w:val="000000" w:themeColor="text1"/>
                <w:kern w:val="2"/>
                <w:szCs w:val="24"/>
              </w:rPr>
              <w:t>20 (dvidešimt)</w:t>
            </w:r>
            <w:r w:rsidR="00571054" w:rsidRPr="00571054">
              <w:rPr>
                <w:bCs/>
                <w:color w:val="000000" w:themeColor="text1"/>
                <w:kern w:val="2"/>
                <w:szCs w:val="24"/>
              </w:rPr>
              <w:t xml:space="preserve"> </w:t>
            </w:r>
            <w:r w:rsidRPr="00571054">
              <w:rPr>
                <w:color w:val="000000" w:themeColor="text1"/>
                <w:szCs w:val="24"/>
              </w:rPr>
              <w:t>procentų nuo Sutarties kainos be PVM</w:t>
            </w:r>
            <w:r w:rsidRPr="00571054">
              <w:rPr>
                <w:rFonts w:eastAsia="Arial"/>
                <w:color w:val="000000" w:themeColor="text1"/>
                <w:kern w:val="2"/>
                <w:szCs w:val="24"/>
              </w:rPr>
              <w:t>;</w:t>
            </w:r>
          </w:p>
          <w:p w14:paraId="21189F03" w14:textId="6E7F1C73" w:rsidR="00107B58" w:rsidRPr="00571054" w:rsidRDefault="00107B58" w:rsidP="00107B58">
            <w:pPr>
              <w:tabs>
                <w:tab w:val="left" w:pos="567"/>
                <w:tab w:val="left" w:pos="851"/>
                <w:tab w:val="left" w:pos="992"/>
                <w:tab w:val="left" w:pos="1134"/>
              </w:tabs>
              <w:jc w:val="both"/>
              <w:rPr>
                <w:rFonts w:eastAsia="Arial"/>
                <w:color w:val="000000" w:themeColor="text1"/>
                <w:kern w:val="2"/>
                <w:szCs w:val="24"/>
              </w:rPr>
            </w:pPr>
            <w:r w:rsidRPr="00571054">
              <w:rPr>
                <w:rFonts w:eastAsia="Arial"/>
                <w:color w:val="000000" w:themeColor="text1"/>
                <w:kern w:val="2"/>
                <w:szCs w:val="24"/>
              </w:rPr>
              <w:t>13.2.</w:t>
            </w:r>
            <w:r w:rsidR="00B14FD6">
              <w:rPr>
                <w:rFonts w:eastAsia="Arial"/>
                <w:color w:val="000000" w:themeColor="text1"/>
                <w:kern w:val="2"/>
                <w:szCs w:val="24"/>
              </w:rPr>
              <w:t>6</w:t>
            </w:r>
            <w:r w:rsidRPr="00571054">
              <w:rPr>
                <w:rFonts w:eastAsia="Arial"/>
                <w:color w:val="000000" w:themeColor="text1"/>
                <w:kern w:val="2"/>
                <w:szCs w:val="24"/>
              </w:rPr>
              <w:t>. Rangovas daugiau kaip 2 (du) kartus atlieka Darbus, kurie neatitinka Sutartyje ir (ar) įstatymuose nustatytų reikalavimų Darbų atlikimui;</w:t>
            </w:r>
          </w:p>
          <w:p w14:paraId="48990045" w14:textId="6EA562B9" w:rsidR="00107B58" w:rsidRPr="00571054" w:rsidRDefault="00107B58" w:rsidP="00107B58">
            <w:pPr>
              <w:tabs>
                <w:tab w:val="left" w:pos="567"/>
                <w:tab w:val="left" w:pos="851"/>
                <w:tab w:val="left" w:pos="992"/>
                <w:tab w:val="left" w:pos="1134"/>
              </w:tabs>
              <w:jc w:val="both"/>
              <w:rPr>
                <w:rFonts w:eastAsia="Arial"/>
                <w:color w:val="000000" w:themeColor="text1"/>
                <w:kern w:val="2"/>
                <w:szCs w:val="24"/>
              </w:rPr>
            </w:pPr>
            <w:r w:rsidRPr="00571054">
              <w:rPr>
                <w:rFonts w:eastAsia="Arial"/>
                <w:color w:val="000000" w:themeColor="text1"/>
                <w:kern w:val="2"/>
                <w:szCs w:val="24"/>
              </w:rPr>
              <w:t>13.2.</w:t>
            </w:r>
            <w:r w:rsidR="00B14FD6">
              <w:rPr>
                <w:rFonts w:eastAsia="Arial"/>
                <w:color w:val="000000" w:themeColor="text1"/>
                <w:kern w:val="2"/>
                <w:szCs w:val="24"/>
              </w:rPr>
              <w:t>7</w:t>
            </w:r>
            <w:r w:rsidRPr="00571054">
              <w:rPr>
                <w:rFonts w:eastAsia="Arial"/>
                <w:color w:val="000000" w:themeColor="text1"/>
                <w:kern w:val="2"/>
                <w:szCs w:val="24"/>
              </w:rPr>
              <w:t>. Rangovo ir / ar Rangovo personalo kvalifikacija tapo nebeatitinkančia pirkimo dokumentuose nustatytų Sutarties tinkamam vykdymui būtinų reikalavimų ir šie neatitikimai nebuvo ištaisyti per 14 (keturiolika) kalendorinių dienų nuo kvalifikacijos tapimo neatitinkančia dienos;</w:t>
            </w:r>
          </w:p>
          <w:p w14:paraId="6D7900DE" w14:textId="170C1B95" w:rsidR="00107B58" w:rsidRPr="00571054" w:rsidRDefault="00107B58" w:rsidP="00107B58">
            <w:pPr>
              <w:jc w:val="both"/>
              <w:rPr>
                <w:color w:val="000000" w:themeColor="text1"/>
                <w:kern w:val="2"/>
                <w:szCs w:val="24"/>
                <w:shd w:val="clear" w:color="auto" w:fill="FFFFFF"/>
              </w:rPr>
            </w:pPr>
            <w:r w:rsidRPr="00571054">
              <w:rPr>
                <w:color w:val="000000" w:themeColor="text1"/>
                <w:kern w:val="2"/>
                <w:szCs w:val="24"/>
                <w:shd w:val="clear" w:color="auto" w:fill="FFFFFF"/>
              </w:rPr>
              <w:t>13.2.</w:t>
            </w:r>
            <w:r w:rsidR="00607E13">
              <w:rPr>
                <w:color w:val="000000" w:themeColor="text1"/>
                <w:kern w:val="2"/>
                <w:szCs w:val="24"/>
                <w:shd w:val="clear" w:color="auto" w:fill="FFFFFF"/>
              </w:rPr>
              <w:t>8</w:t>
            </w:r>
            <w:r w:rsidRPr="00571054">
              <w:rPr>
                <w:color w:val="000000" w:themeColor="text1"/>
                <w:kern w:val="2"/>
                <w:szCs w:val="24"/>
                <w:shd w:val="clear" w:color="auto" w:fill="FFFFFF"/>
              </w:rPr>
              <w:t xml:space="preserve">. </w:t>
            </w:r>
            <w:r w:rsidRPr="00571054">
              <w:rPr>
                <w:color w:val="000000" w:themeColor="text1"/>
                <w:szCs w:val="24"/>
              </w:rPr>
              <w:t>Rangovas sudaro subrangos sutartį neinformavęs Užsakovo;</w:t>
            </w:r>
          </w:p>
          <w:p w14:paraId="06C692E3" w14:textId="5A20A9E8" w:rsidR="0052687F" w:rsidRPr="00107B58" w:rsidRDefault="00107B58" w:rsidP="00107B58">
            <w:pPr>
              <w:jc w:val="both"/>
              <w:rPr>
                <w:rFonts w:eastAsia="Arial"/>
                <w:color w:val="FF0000"/>
                <w:kern w:val="2"/>
                <w:szCs w:val="24"/>
              </w:rPr>
            </w:pPr>
            <w:r w:rsidRPr="006E1F80">
              <w:rPr>
                <w:rFonts w:eastAsia="Arial"/>
                <w:color w:val="000000" w:themeColor="text1"/>
                <w:kern w:val="2"/>
                <w:szCs w:val="24"/>
              </w:rPr>
              <w:t>13.2.</w:t>
            </w:r>
            <w:r w:rsidR="00607E13">
              <w:rPr>
                <w:rFonts w:eastAsia="Arial"/>
                <w:color w:val="000000" w:themeColor="text1"/>
                <w:kern w:val="2"/>
                <w:szCs w:val="24"/>
              </w:rPr>
              <w:t>9</w:t>
            </w:r>
            <w:r w:rsidRPr="006E1F80">
              <w:rPr>
                <w:rFonts w:eastAsia="Arial"/>
                <w:color w:val="000000" w:themeColor="text1"/>
                <w:kern w:val="2"/>
                <w:szCs w:val="24"/>
              </w:rPr>
              <w:t>. Rangovas 2 (du) kartus pažeidžia esminę Sutarties sąlygą.</w:t>
            </w:r>
          </w:p>
        </w:tc>
      </w:tr>
      <w:tr w:rsidR="0052687F" w:rsidRPr="00E6452E" w14:paraId="1B382423" w14:textId="77777777" w:rsidTr="00E91670">
        <w:tc>
          <w:tcPr>
            <w:tcW w:w="9493" w:type="dxa"/>
            <w:gridSpan w:val="8"/>
            <w:vAlign w:val="center"/>
          </w:tcPr>
          <w:p w14:paraId="45A9B957" w14:textId="75A140D9" w:rsidR="0052687F" w:rsidRPr="00E6452E" w:rsidRDefault="00000000" w:rsidP="00E6452E">
            <w:pPr>
              <w:keepNext/>
              <w:jc w:val="center"/>
              <w:rPr>
                <w:kern w:val="2"/>
                <w:szCs w:val="24"/>
              </w:rPr>
            </w:pPr>
            <w:r w:rsidRPr="00E6452E">
              <w:rPr>
                <w:b/>
                <w:color w:val="000000"/>
                <w:kern w:val="2"/>
                <w:szCs w:val="24"/>
              </w:rPr>
              <w:t>14. APLINKOS APSAUGOS IR SOCIALINIAI KRITERIJAI</w:t>
            </w:r>
          </w:p>
        </w:tc>
      </w:tr>
      <w:tr w:rsidR="0052687F" w:rsidRPr="00E6452E" w14:paraId="31D5A576" w14:textId="77777777" w:rsidTr="00E91670">
        <w:tc>
          <w:tcPr>
            <w:tcW w:w="3114" w:type="dxa"/>
            <w:gridSpan w:val="3"/>
            <w:vAlign w:val="center"/>
          </w:tcPr>
          <w:p w14:paraId="53CF0AE9" w14:textId="77777777" w:rsidR="0052687F" w:rsidRPr="00E6452E" w:rsidRDefault="00000000" w:rsidP="00E6452E">
            <w:pPr>
              <w:rPr>
                <w:b/>
                <w:kern w:val="2"/>
                <w:szCs w:val="24"/>
              </w:rPr>
            </w:pPr>
            <w:r w:rsidRPr="00E6452E">
              <w:rPr>
                <w:b/>
                <w:color w:val="000000"/>
                <w:kern w:val="2"/>
                <w:szCs w:val="24"/>
              </w:rPr>
              <w:t xml:space="preserve">14.1. Su perkamais Darbais susiję aplinkos apsaugos kriterijai </w:t>
            </w:r>
          </w:p>
        </w:tc>
        <w:tc>
          <w:tcPr>
            <w:tcW w:w="6379" w:type="dxa"/>
            <w:gridSpan w:val="5"/>
            <w:vAlign w:val="center"/>
          </w:tcPr>
          <w:p w14:paraId="48E26F53" w14:textId="2769FDD2" w:rsidR="0052687F" w:rsidRPr="00E6452E" w:rsidRDefault="00000000" w:rsidP="00E6452E">
            <w:pPr>
              <w:spacing w:after="40"/>
              <w:rPr>
                <w:szCs w:val="24"/>
              </w:rPr>
            </w:pPr>
            <w:r w:rsidRPr="00E6452E">
              <w:rPr>
                <w:color w:val="000000"/>
                <w:szCs w:val="24"/>
              </w:rPr>
              <w:t xml:space="preserve">Rangovas visą Sutarties vykdymo laikotarpį taiko pirkimo dokumentuose pagal Aplinkos apsaugos kriterijų taikymo tvarkos aprašo 4.3 papunktį nustatytas ir savo pasiūlyme </w:t>
            </w:r>
            <w:r w:rsidRPr="00E6452E">
              <w:rPr>
                <w:color w:val="000000"/>
                <w:szCs w:val="24"/>
              </w:rPr>
              <w:lastRenderedPageBreak/>
              <w:t>pagrįstas aplinkos apsaugos vadybos priemones. Rangovas rūšiuoja ir teisėtiems tvarkytojams perduoda atliekas, užkerta kelią alyvų, degalų ir kitų teršalų patekimui į aplinką, mažina triukšmą bei dulkių sklaidą ir Darbų vietą palieka sutvarkytą. Šis punktas nustato Sutarties vykdymo sąlygas, o ne papildomą kvalifikacijos reikalavimą.</w:t>
            </w:r>
          </w:p>
        </w:tc>
      </w:tr>
      <w:tr w:rsidR="0052687F" w:rsidRPr="00E6452E" w14:paraId="7409239F" w14:textId="77777777" w:rsidTr="00E91670">
        <w:tc>
          <w:tcPr>
            <w:tcW w:w="3114" w:type="dxa"/>
            <w:gridSpan w:val="3"/>
            <w:vAlign w:val="center"/>
          </w:tcPr>
          <w:p w14:paraId="6C395F54" w14:textId="77777777" w:rsidR="0052687F" w:rsidRPr="00E6452E" w:rsidRDefault="00000000" w:rsidP="00E6452E">
            <w:pPr>
              <w:rPr>
                <w:b/>
                <w:kern w:val="2"/>
                <w:szCs w:val="24"/>
              </w:rPr>
            </w:pPr>
            <w:r w:rsidRPr="00E6452E">
              <w:rPr>
                <w:b/>
                <w:color w:val="000000"/>
                <w:kern w:val="2"/>
                <w:szCs w:val="24"/>
              </w:rPr>
              <w:lastRenderedPageBreak/>
              <w:t>14.2. Su perkamais Darbais susiję socialiniai kriterijai</w:t>
            </w:r>
          </w:p>
        </w:tc>
        <w:tc>
          <w:tcPr>
            <w:tcW w:w="6379" w:type="dxa"/>
            <w:gridSpan w:val="5"/>
            <w:vAlign w:val="center"/>
          </w:tcPr>
          <w:p w14:paraId="700B13F2" w14:textId="283B17C4" w:rsidR="0052687F" w:rsidRPr="00E6452E" w:rsidRDefault="00000000" w:rsidP="00E6452E">
            <w:pPr>
              <w:spacing w:after="40"/>
              <w:rPr>
                <w:szCs w:val="24"/>
              </w:rPr>
            </w:pPr>
            <w:r w:rsidRPr="00E6452E">
              <w:rPr>
                <w:color w:val="000000"/>
                <w:szCs w:val="24"/>
              </w:rPr>
              <w:t>Netaikoma</w:t>
            </w:r>
          </w:p>
        </w:tc>
      </w:tr>
      <w:tr w:rsidR="0052687F" w:rsidRPr="00E6452E" w14:paraId="5A3E78AB" w14:textId="77777777" w:rsidTr="00E91670">
        <w:tc>
          <w:tcPr>
            <w:tcW w:w="9493" w:type="dxa"/>
            <w:gridSpan w:val="8"/>
            <w:vAlign w:val="center"/>
          </w:tcPr>
          <w:p w14:paraId="1DA87C95" w14:textId="4641C688" w:rsidR="0052687F" w:rsidRPr="00E6452E" w:rsidRDefault="00000000" w:rsidP="00E6452E">
            <w:pPr>
              <w:keepNext/>
              <w:jc w:val="center"/>
              <w:rPr>
                <w:b/>
                <w:kern w:val="2"/>
                <w:szCs w:val="24"/>
              </w:rPr>
            </w:pPr>
            <w:r w:rsidRPr="00E6452E">
              <w:rPr>
                <w:b/>
                <w:color w:val="000000"/>
                <w:kern w:val="2"/>
                <w:szCs w:val="24"/>
              </w:rPr>
              <w:t>15. SPECIALIŲJŲ SĄLYGŲ PAPILDYMAI</w:t>
            </w:r>
          </w:p>
          <w:p w14:paraId="63C0104E" w14:textId="77777777" w:rsidR="0052687F" w:rsidRPr="00E6452E" w:rsidRDefault="00000000" w:rsidP="00E6452E">
            <w:pPr>
              <w:keepNext/>
              <w:jc w:val="center"/>
              <w:rPr>
                <w:color w:val="000000"/>
                <w:kern w:val="2"/>
                <w:szCs w:val="24"/>
                <w:shd w:val="clear" w:color="auto" w:fill="FFFFFF"/>
              </w:rPr>
            </w:pPr>
            <w:r w:rsidRPr="00E6452E">
              <w:rPr>
                <w:b/>
                <w:color w:val="000000"/>
                <w:kern w:val="2"/>
                <w:szCs w:val="24"/>
              </w:rPr>
              <w:t>(jeigu būtina dėl konkretaus Sutarties dalyko specifikos)</w:t>
            </w:r>
          </w:p>
        </w:tc>
      </w:tr>
      <w:tr w:rsidR="0052687F" w:rsidRPr="00E6452E" w14:paraId="5BFF7902" w14:textId="77777777" w:rsidTr="00E91670">
        <w:tc>
          <w:tcPr>
            <w:tcW w:w="3114" w:type="dxa"/>
            <w:gridSpan w:val="3"/>
            <w:vAlign w:val="center"/>
          </w:tcPr>
          <w:p w14:paraId="29A82D63" w14:textId="77777777" w:rsidR="0052687F" w:rsidRPr="00E6452E" w:rsidRDefault="00000000" w:rsidP="00E6452E">
            <w:pPr>
              <w:rPr>
                <w:b/>
                <w:kern w:val="2"/>
                <w:szCs w:val="24"/>
              </w:rPr>
            </w:pPr>
            <w:r w:rsidRPr="00E6452E">
              <w:rPr>
                <w:b/>
                <w:color w:val="000000"/>
                <w:kern w:val="2"/>
                <w:szCs w:val="24"/>
              </w:rPr>
              <w:t>15.1.</w:t>
            </w:r>
          </w:p>
        </w:tc>
        <w:tc>
          <w:tcPr>
            <w:tcW w:w="6379" w:type="dxa"/>
            <w:gridSpan w:val="5"/>
            <w:vAlign w:val="center"/>
          </w:tcPr>
          <w:p w14:paraId="7D42A900" w14:textId="063B36EB" w:rsidR="0052687F" w:rsidRDefault="00000000" w:rsidP="00E91670">
            <w:pPr>
              <w:jc w:val="both"/>
              <w:rPr>
                <w:color w:val="000000"/>
                <w:szCs w:val="24"/>
              </w:rPr>
            </w:pPr>
            <w:r w:rsidRPr="00E6452E">
              <w:rPr>
                <w:color w:val="000000"/>
                <w:szCs w:val="24"/>
              </w:rPr>
              <w:t>15.</w:t>
            </w:r>
            <w:r w:rsidR="00064C93">
              <w:rPr>
                <w:color w:val="000000"/>
                <w:szCs w:val="24"/>
              </w:rPr>
              <w:t>1</w:t>
            </w:r>
            <w:r w:rsidRPr="00E6452E">
              <w:rPr>
                <w:color w:val="000000"/>
                <w:szCs w:val="24"/>
              </w:rPr>
              <w:t>.</w:t>
            </w:r>
            <w:r w:rsidR="00607E13">
              <w:rPr>
                <w:color w:val="000000"/>
                <w:szCs w:val="24"/>
              </w:rPr>
              <w:t>1.</w:t>
            </w:r>
            <w:r w:rsidRPr="00E6452E">
              <w:rPr>
                <w:color w:val="000000"/>
                <w:szCs w:val="24"/>
              </w:rPr>
              <w:t xml:space="preserve"> Rangovas savo sąskaita užtikrina, kad jo personalas turėtų elektrosaugos, darbų aukštyje, kėlimo įrenginių naudojimo ir kitą konkretiems veiksmams pagal teisės aktus privalomą kompetenciją. Šie reikalavimai tikrinami vykdant Sutartį pagal faktinį Užsakymą ir nelaikomi savarankiškais </w:t>
            </w:r>
            <w:r w:rsidR="000A7EC2">
              <w:rPr>
                <w:color w:val="000000"/>
                <w:szCs w:val="24"/>
              </w:rPr>
              <w:t xml:space="preserve">Rangovo </w:t>
            </w:r>
            <w:r w:rsidRPr="00E6452E">
              <w:rPr>
                <w:color w:val="000000"/>
                <w:szCs w:val="24"/>
              </w:rPr>
              <w:t>kvalifikacijos reikalavimais, jeigu pirkimo dokumentuose aiškiai nenustatyta kitaip.</w:t>
            </w:r>
          </w:p>
          <w:p w14:paraId="7ACB7A7D" w14:textId="5A2CA95A" w:rsidR="005A6E4D" w:rsidRPr="005A6E4D" w:rsidRDefault="005A6E4D" w:rsidP="00E91670">
            <w:pPr>
              <w:jc w:val="both"/>
              <w:rPr>
                <w:szCs w:val="24"/>
              </w:rPr>
            </w:pPr>
            <w:r>
              <w:rPr>
                <w:szCs w:val="24"/>
              </w:rPr>
              <w:t xml:space="preserve">15.1.2. </w:t>
            </w:r>
            <w:r w:rsidRPr="005A6E4D">
              <w:rPr>
                <w:szCs w:val="24"/>
              </w:rPr>
              <w:t xml:space="preserve">Rangovas </w:t>
            </w:r>
            <w:r w:rsidRPr="005A6E4D">
              <w:rPr>
                <w:szCs w:val="24"/>
              </w:rPr>
              <w:t xml:space="preserve">privalo paskirti reikiamą skaičių specialistų, kad užtikrintų tinkamą sutarties vykdymą: </w:t>
            </w:r>
            <w:r w:rsidRPr="005A6E4D">
              <w:rPr>
                <w:color w:val="000000"/>
                <w:szCs w:val="24"/>
              </w:rPr>
              <w:t xml:space="preserve">visus elektros darbus turės vykdyti atitinkamą galiojančią apsaugos nuo elektros kategoriją ir konkretiems darbams būtinas teises turintys darbuotojai;  aukštalipio darbus, darbus kėlimo įrenginių lopšiuose ir medžių ar krūmų genėjimo darbus turės atlikti bei jiems vadovauti teisės aktų nustatytus mokymus baigę, apmokyti, instruktuoti ir, kai taikoma, atitinkamą kvalifikaciją patvirtinančius dokumentus turintys asmenys. </w:t>
            </w:r>
            <w:r w:rsidR="00312F2B" w:rsidRPr="005A6E4D">
              <w:rPr>
                <w:szCs w:val="24"/>
              </w:rPr>
              <w:t xml:space="preserve">Rangovas </w:t>
            </w:r>
            <w:r w:rsidRPr="005A6E4D">
              <w:rPr>
                <w:color w:val="000000"/>
                <w:szCs w:val="24"/>
              </w:rPr>
              <w:t>iki atitinkamų darbų pradžios, perkančiajai organizacijai pareikalavus, pateikia tai patvirtinančius dokumentus.</w:t>
            </w:r>
          </w:p>
          <w:p w14:paraId="015A6F9F" w14:textId="300E52F9" w:rsidR="0052687F" w:rsidRPr="00E6452E" w:rsidRDefault="00000000" w:rsidP="00E91670">
            <w:pPr>
              <w:jc w:val="both"/>
              <w:rPr>
                <w:szCs w:val="24"/>
              </w:rPr>
            </w:pPr>
            <w:r w:rsidRPr="00E6452E">
              <w:rPr>
                <w:color w:val="000000"/>
                <w:szCs w:val="24"/>
              </w:rPr>
              <w:t>15.</w:t>
            </w:r>
            <w:r w:rsidR="00607E13">
              <w:rPr>
                <w:color w:val="000000"/>
                <w:szCs w:val="24"/>
              </w:rPr>
              <w:t>1.</w:t>
            </w:r>
            <w:r w:rsidR="005A6E4D">
              <w:rPr>
                <w:color w:val="000000"/>
                <w:szCs w:val="24"/>
              </w:rPr>
              <w:t>3</w:t>
            </w:r>
            <w:r w:rsidRPr="00E6452E">
              <w:rPr>
                <w:color w:val="000000"/>
                <w:szCs w:val="24"/>
              </w:rPr>
              <w:t>. Darbams ant AB „Energijos skirstymo operatorius“ eksploatuojamų atramų ar kituose jo įrenginiuose Rangovas prieš Darbų pradžią savo sąskaita gauna reikiamus leidimus, suderinimus ir laikosi tinklo operatoriaus reikalavimų.</w:t>
            </w:r>
          </w:p>
          <w:p w14:paraId="0578DBBD" w14:textId="666206CD" w:rsidR="0052687F" w:rsidRPr="00E6452E" w:rsidRDefault="00000000" w:rsidP="00E91670">
            <w:pPr>
              <w:jc w:val="both"/>
              <w:rPr>
                <w:szCs w:val="24"/>
              </w:rPr>
            </w:pPr>
            <w:r w:rsidRPr="00E6452E">
              <w:rPr>
                <w:color w:val="000000"/>
                <w:szCs w:val="24"/>
              </w:rPr>
              <w:t>15.</w:t>
            </w:r>
            <w:r w:rsidR="00607E13">
              <w:rPr>
                <w:color w:val="000000"/>
                <w:szCs w:val="24"/>
              </w:rPr>
              <w:t>1.</w:t>
            </w:r>
            <w:r w:rsidR="005A6E4D">
              <w:rPr>
                <w:color w:val="000000"/>
                <w:szCs w:val="24"/>
              </w:rPr>
              <w:t>4</w:t>
            </w:r>
            <w:r w:rsidRPr="00E6452E">
              <w:rPr>
                <w:color w:val="000000"/>
                <w:szCs w:val="24"/>
              </w:rPr>
              <w:t>. Išmontuotos tinkamos naudoti medžiagos ir įrenginiai yra Užsakovo nuosavybė; Rangovas juos apskaito, saugo ir pristato į Užsakovo nurodytą vietą. Atliekos tampa Rangovo atsakomybe ir tvarkomos teisės aktų nustatyta tvarka, jeigu Užsakyme nenurodyta kitaip.</w:t>
            </w:r>
          </w:p>
          <w:p w14:paraId="776A83CB" w14:textId="319819B6" w:rsidR="0052687F" w:rsidRDefault="00000000" w:rsidP="00E91670">
            <w:pPr>
              <w:jc w:val="both"/>
              <w:rPr>
                <w:color w:val="000000"/>
                <w:szCs w:val="24"/>
              </w:rPr>
            </w:pPr>
            <w:r w:rsidRPr="00E6452E">
              <w:rPr>
                <w:color w:val="000000"/>
                <w:szCs w:val="24"/>
              </w:rPr>
              <w:t>15.</w:t>
            </w:r>
            <w:r w:rsidR="00607E13">
              <w:rPr>
                <w:color w:val="000000"/>
                <w:szCs w:val="24"/>
              </w:rPr>
              <w:t>1.</w:t>
            </w:r>
            <w:r w:rsidR="005A6E4D">
              <w:rPr>
                <w:color w:val="000000"/>
                <w:szCs w:val="24"/>
              </w:rPr>
              <w:t>5</w:t>
            </w:r>
            <w:r w:rsidRPr="00E6452E">
              <w:rPr>
                <w:color w:val="000000"/>
                <w:szCs w:val="24"/>
              </w:rPr>
              <w:t>. Kai Darbai atliekami veikiančiame tinkle ar viešoje erdvėje, Rangovas užtikrina saugų eismą ir pėsčiųjų judėjimą, tinkamą aptvėrimą, ženklinimą, įtampos išjungimą ir darbo vietos apsaugą; darbų vieta negali būti palikta pavojingos būklės.</w:t>
            </w:r>
          </w:p>
          <w:p w14:paraId="2BA5A141" w14:textId="4EEEF04C" w:rsidR="00204EE5" w:rsidRPr="005A6E4D" w:rsidRDefault="00204EE5" w:rsidP="00204EE5">
            <w:pPr>
              <w:jc w:val="both"/>
              <w:rPr>
                <w:color w:val="000000"/>
              </w:rPr>
            </w:pPr>
            <w:r>
              <w:rPr>
                <w:color w:val="000000"/>
                <w:szCs w:val="24"/>
              </w:rPr>
              <w:t>15.1.</w:t>
            </w:r>
            <w:r w:rsidR="005A6E4D">
              <w:rPr>
                <w:color w:val="000000"/>
                <w:szCs w:val="24"/>
              </w:rPr>
              <w:t>6</w:t>
            </w:r>
            <w:r>
              <w:rPr>
                <w:color w:val="000000"/>
                <w:szCs w:val="24"/>
              </w:rPr>
              <w:t xml:space="preserve">. </w:t>
            </w:r>
            <w:r w:rsidRPr="005A6E4D">
              <w:rPr>
                <w:color w:val="000000"/>
              </w:rPr>
              <w:t>Energijos vartojimo efektyvumo reikalavimai:</w:t>
            </w:r>
          </w:p>
          <w:p w14:paraId="0C281102" w14:textId="51AA225D" w:rsidR="00204EE5" w:rsidRPr="00204EE5" w:rsidRDefault="00204EE5" w:rsidP="00204EE5">
            <w:pPr>
              <w:jc w:val="both"/>
              <w:rPr>
                <w:color w:val="000000"/>
                <w:szCs w:val="24"/>
              </w:rPr>
            </w:pPr>
            <w:r w:rsidRPr="00204EE5">
              <w:rPr>
                <w:color w:val="000000"/>
                <w:szCs w:val="24"/>
              </w:rPr>
              <w:t>15.</w:t>
            </w:r>
            <w:r w:rsidR="005A6E4D">
              <w:rPr>
                <w:color w:val="000000"/>
                <w:szCs w:val="24"/>
              </w:rPr>
              <w:t>1</w:t>
            </w:r>
            <w:r w:rsidRPr="00204EE5">
              <w:rPr>
                <w:color w:val="000000"/>
                <w:szCs w:val="24"/>
              </w:rPr>
              <w:t>.</w:t>
            </w:r>
            <w:r w:rsidR="005A6E4D">
              <w:rPr>
                <w:color w:val="000000"/>
                <w:szCs w:val="24"/>
              </w:rPr>
              <w:t>6</w:t>
            </w:r>
            <w:r w:rsidRPr="00204EE5">
              <w:rPr>
                <w:color w:val="000000"/>
                <w:szCs w:val="24"/>
              </w:rPr>
              <w:t>.</w:t>
            </w:r>
            <w:r w:rsidR="005A6E4D">
              <w:rPr>
                <w:color w:val="000000"/>
                <w:szCs w:val="24"/>
              </w:rPr>
              <w:t>1.</w:t>
            </w:r>
            <w:r w:rsidRPr="00204EE5">
              <w:rPr>
                <w:color w:val="000000"/>
                <w:szCs w:val="24"/>
              </w:rPr>
              <w:t xml:space="preserve"> Jeigu Rangovas, vykdydamas Sutartį, Darbams atlikti įsigyja ir naudoja naujas prekes, įtrauktas į Lietuvos Respublikos energetikos ministro 2015 m. birželio 18 d. įsakymu Nr. 1-154 patvirtinto Prekėms, paslaugoms, darbams ir pastatams taikomų energijos vartojimo efektyvumo reikalavimų (kriterijų) ir jų taikymo tvarkos aprašo priede pateiktą prekių sąrašą, įskaitant </w:t>
            </w:r>
            <w:r w:rsidRPr="00204EE5">
              <w:rPr>
                <w:color w:val="000000"/>
                <w:szCs w:val="24"/>
              </w:rPr>
              <w:lastRenderedPageBreak/>
              <w:t>naujus šviesos šaltinius, tokios prekės turi atitikti minėto Tvarkos aprašo 4.2 papunkčio reikalavimus.</w:t>
            </w:r>
          </w:p>
          <w:p w14:paraId="78213DC2" w14:textId="08A3C124" w:rsidR="00204EE5" w:rsidRPr="00204EE5" w:rsidRDefault="00204EE5" w:rsidP="00204EE5">
            <w:pPr>
              <w:jc w:val="both"/>
              <w:rPr>
                <w:color w:val="000000"/>
                <w:szCs w:val="24"/>
              </w:rPr>
            </w:pPr>
            <w:r w:rsidRPr="00204EE5">
              <w:rPr>
                <w:color w:val="000000"/>
                <w:szCs w:val="24"/>
              </w:rPr>
              <w:t>15.</w:t>
            </w:r>
            <w:r w:rsidR="005A6E4D">
              <w:rPr>
                <w:color w:val="000000"/>
                <w:szCs w:val="24"/>
              </w:rPr>
              <w:t>1</w:t>
            </w:r>
            <w:r w:rsidRPr="00204EE5">
              <w:rPr>
                <w:color w:val="000000"/>
                <w:szCs w:val="24"/>
              </w:rPr>
              <w:t>.</w:t>
            </w:r>
            <w:r w:rsidR="005A6E4D">
              <w:rPr>
                <w:color w:val="000000"/>
                <w:szCs w:val="24"/>
              </w:rPr>
              <w:t>6.</w:t>
            </w:r>
            <w:r w:rsidRPr="00204EE5">
              <w:rPr>
                <w:color w:val="000000"/>
                <w:szCs w:val="24"/>
              </w:rPr>
              <w:t>2. Energijos vartojimo efektyvumo ženklinimo reikalavimai taikomi naujiems šviesos šaltiniams, įskaitant šviestuvuose esančius šviesos šaltinius, kai jiems šie reikalavimai taikytini pagal Europos Sąjungos teisės aktus. Tokie šviesos šaltiniai turi atitikti vieną iš dviejų aukščiausių energijos vartojimo efektyvumo klasių, prieinamų Europos Sąjungos rinkoje, nustatytų pagal taikomus Europos Komisijos deleguotuosius reglamentus.</w:t>
            </w:r>
          </w:p>
          <w:p w14:paraId="2E4B38FC" w14:textId="691E5002" w:rsidR="00204EE5" w:rsidRPr="00204EE5" w:rsidRDefault="005A6E4D" w:rsidP="00204EE5">
            <w:pPr>
              <w:jc w:val="both"/>
              <w:rPr>
                <w:color w:val="000000"/>
                <w:szCs w:val="24"/>
              </w:rPr>
            </w:pPr>
            <w:r w:rsidRPr="00204EE5">
              <w:rPr>
                <w:color w:val="000000"/>
                <w:szCs w:val="24"/>
              </w:rPr>
              <w:t>15.</w:t>
            </w:r>
            <w:r>
              <w:rPr>
                <w:color w:val="000000"/>
                <w:szCs w:val="24"/>
              </w:rPr>
              <w:t>1</w:t>
            </w:r>
            <w:r w:rsidRPr="00204EE5">
              <w:rPr>
                <w:color w:val="000000"/>
                <w:szCs w:val="24"/>
              </w:rPr>
              <w:t>.</w:t>
            </w:r>
            <w:r>
              <w:rPr>
                <w:color w:val="000000"/>
                <w:szCs w:val="24"/>
              </w:rPr>
              <w:t>6.</w:t>
            </w:r>
            <w:r w:rsidR="00204EE5" w:rsidRPr="00204EE5">
              <w:rPr>
                <w:color w:val="000000"/>
                <w:szCs w:val="24"/>
              </w:rPr>
              <w:t>3. Jeigu konkrečiai prekei energijos vartojimo efektyvumo ženklinimo reikalavimai netaikomi, prekė turi atitikti jai taikomuose Europos Komisijos reglamentuose dėl ekologinio projektavimo nustatytus efektyvaus energijos vartojimo kriterijus.</w:t>
            </w:r>
          </w:p>
          <w:p w14:paraId="16D5D89E" w14:textId="7D0E02F9" w:rsidR="00204EE5" w:rsidRPr="00204EE5" w:rsidRDefault="005A6E4D" w:rsidP="00204EE5">
            <w:pPr>
              <w:tabs>
                <w:tab w:val="left" w:pos="228"/>
              </w:tabs>
              <w:jc w:val="both"/>
              <w:rPr>
                <w:color w:val="000000"/>
                <w:szCs w:val="24"/>
              </w:rPr>
            </w:pPr>
            <w:r w:rsidRPr="00204EE5">
              <w:rPr>
                <w:color w:val="000000"/>
                <w:szCs w:val="24"/>
              </w:rPr>
              <w:t>15.</w:t>
            </w:r>
            <w:r>
              <w:rPr>
                <w:color w:val="000000"/>
                <w:szCs w:val="24"/>
              </w:rPr>
              <w:t>1</w:t>
            </w:r>
            <w:r w:rsidRPr="00204EE5">
              <w:rPr>
                <w:color w:val="000000"/>
                <w:szCs w:val="24"/>
              </w:rPr>
              <w:t>.</w:t>
            </w:r>
            <w:r>
              <w:rPr>
                <w:color w:val="000000"/>
                <w:szCs w:val="24"/>
              </w:rPr>
              <w:t>6.</w:t>
            </w:r>
            <w:r w:rsidR="00204EE5" w:rsidRPr="00204EE5">
              <w:rPr>
                <w:color w:val="000000"/>
                <w:szCs w:val="24"/>
              </w:rPr>
              <w:t>4. Rangovas, prieš pirmą kartą pagal Sutartį montuodamas ar panaudodamas konkretų prekės modelį, pateikia Užsakovui prekės gamintoją, modelį ir bent vieną iš šių atitiktį patvirtinančių įrodymų:</w:t>
            </w:r>
          </w:p>
          <w:p w14:paraId="24E3DA4D" w14:textId="08BBFC3F" w:rsidR="00204EE5" w:rsidRPr="00204EE5" w:rsidRDefault="00204EE5" w:rsidP="00204EE5">
            <w:pPr>
              <w:tabs>
                <w:tab w:val="left" w:pos="228"/>
              </w:tabs>
              <w:jc w:val="both"/>
              <w:rPr>
                <w:color w:val="000000"/>
                <w:szCs w:val="24"/>
              </w:rPr>
            </w:pPr>
            <w:r>
              <w:rPr>
                <w:color w:val="000000"/>
                <w:szCs w:val="24"/>
              </w:rPr>
              <w:t xml:space="preserve">a. </w:t>
            </w:r>
            <w:r w:rsidRPr="00204EE5">
              <w:rPr>
                <w:color w:val="000000"/>
                <w:szCs w:val="24"/>
              </w:rPr>
              <w:t>galiojančią energijos vartojimo efektyvumo etiketę;</w:t>
            </w:r>
          </w:p>
          <w:p w14:paraId="543A7897" w14:textId="2D5DF63B" w:rsidR="00204EE5" w:rsidRPr="00204EE5" w:rsidRDefault="00204EE5" w:rsidP="00204EE5">
            <w:pPr>
              <w:tabs>
                <w:tab w:val="left" w:pos="228"/>
              </w:tabs>
              <w:jc w:val="both"/>
              <w:rPr>
                <w:color w:val="000000"/>
                <w:szCs w:val="24"/>
              </w:rPr>
            </w:pPr>
            <w:r>
              <w:rPr>
                <w:color w:val="000000"/>
                <w:szCs w:val="24"/>
              </w:rPr>
              <w:t xml:space="preserve">b. </w:t>
            </w:r>
            <w:r w:rsidRPr="00204EE5">
              <w:rPr>
                <w:color w:val="000000"/>
                <w:szCs w:val="24"/>
              </w:rPr>
              <w:t>gaminio informacijos lapą;</w:t>
            </w:r>
          </w:p>
          <w:p w14:paraId="623110AB" w14:textId="11567D33" w:rsidR="00204EE5" w:rsidRPr="00204EE5" w:rsidRDefault="00204EE5" w:rsidP="00204EE5">
            <w:pPr>
              <w:pStyle w:val="Sraopastraipa"/>
              <w:numPr>
                <w:ilvl w:val="0"/>
                <w:numId w:val="3"/>
              </w:numPr>
              <w:tabs>
                <w:tab w:val="left" w:pos="228"/>
              </w:tabs>
              <w:ind w:left="0" w:firstLine="0"/>
              <w:jc w:val="both"/>
              <w:rPr>
                <w:color w:val="000000"/>
                <w:szCs w:val="24"/>
              </w:rPr>
            </w:pPr>
            <w:r w:rsidRPr="00204EE5">
              <w:rPr>
                <w:color w:val="000000"/>
                <w:szCs w:val="24"/>
              </w:rPr>
              <w:t>nuorodą į Europos energijos vartojimo efektyvumo etikete ženklinamų gaminių registrą (EPREL);</w:t>
            </w:r>
          </w:p>
          <w:p w14:paraId="0F596BD5" w14:textId="12447F36" w:rsidR="00204EE5" w:rsidRPr="00204EE5" w:rsidRDefault="00204EE5" w:rsidP="00204EE5">
            <w:pPr>
              <w:pStyle w:val="Sraopastraipa"/>
              <w:numPr>
                <w:ilvl w:val="0"/>
                <w:numId w:val="3"/>
              </w:numPr>
              <w:tabs>
                <w:tab w:val="left" w:pos="228"/>
              </w:tabs>
              <w:ind w:left="0" w:firstLine="0"/>
              <w:jc w:val="both"/>
              <w:rPr>
                <w:color w:val="000000"/>
                <w:szCs w:val="24"/>
              </w:rPr>
            </w:pPr>
            <w:r w:rsidRPr="00204EE5">
              <w:rPr>
                <w:color w:val="000000"/>
                <w:szCs w:val="24"/>
              </w:rPr>
              <w:t>gamintojo atitikties deklaraciją arba gamintojo techninius dokumentus, kai taikomi ekologinio projektavimo reikalavimai;</w:t>
            </w:r>
          </w:p>
          <w:p w14:paraId="748A7995" w14:textId="77777777" w:rsidR="00204EE5" w:rsidRPr="00204EE5" w:rsidRDefault="00204EE5" w:rsidP="00204EE5">
            <w:pPr>
              <w:numPr>
                <w:ilvl w:val="0"/>
                <w:numId w:val="3"/>
              </w:numPr>
              <w:tabs>
                <w:tab w:val="left" w:pos="228"/>
                <w:tab w:val="num" w:pos="720"/>
              </w:tabs>
              <w:ind w:left="0" w:firstLine="0"/>
              <w:jc w:val="both"/>
              <w:rPr>
                <w:color w:val="000000"/>
                <w:szCs w:val="24"/>
              </w:rPr>
            </w:pPr>
            <w:r w:rsidRPr="00204EE5">
              <w:rPr>
                <w:color w:val="000000"/>
                <w:szCs w:val="24"/>
              </w:rPr>
              <w:t>kitus lygiaverčius dokumentus.</w:t>
            </w:r>
          </w:p>
          <w:p w14:paraId="7F673399" w14:textId="77777777" w:rsidR="00204EE5" w:rsidRPr="00204EE5" w:rsidRDefault="00204EE5" w:rsidP="00204EE5">
            <w:pPr>
              <w:tabs>
                <w:tab w:val="left" w:pos="228"/>
              </w:tabs>
              <w:jc w:val="both"/>
              <w:rPr>
                <w:color w:val="000000"/>
                <w:szCs w:val="24"/>
              </w:rPr>
            </w:pPr>
            <w:r w:rsidRPr="00204EE5">
              <w:rPr>
                <w:color w:val="000000"/>
                <w:szCs w:val="24"/>
              </w:rPr>
              <w:t>Pakartotinai naudojant tą patį, anksčiau Užsakovui pateiktais dokumentais pagrįstą modelį, dokumentų iš naujo pateikti nereikia, išskyrus atvejį, kai pasikeičia prekės savybės, modelis, dokumentai arba taikomi reikalavimai.</w:t>
            </w:r>
          </w:p>
          <w:p w14:paraId="35337922" w14:textId="79007023" w:rsidR="00204EE5" w:rsidRPr="00204EE5" w:rsidRDefault="005A6E4D" w:rsidP="00204EE5">
            <w:pPr>
              <w:jc w:val="both"/>
              <w:rPr>
                <w:color w:val="000000"/>
                <w:szCs w:val="24"/>
              </w:rPr>
            </w:pPr>
            <w:r w:rsidRPr="00204EE5">
              <w:rPr>
                <w:color w:val="000000"/>
                <w:szCs w:val="24"/>
              </w:rPr>
              <w:t>15.</w:t>
            </w:r>
            <w:r>
              <w:rPr>
                <w:color w:val="000000"/>
                <w:szCs w:val="24"/>
              </w:rPr>
              <w:t>1</w:t>
            </w:r>
            <w:r w:rsidRPr="00204EE5">
              <w:rPr>
                <w:color w:val="000000"/>
                <w:szCs w:val="24"/>
              </w:rPr>
              <w:t>.</w:t>
            </w:r>
            <w:r>
              <w:rPr>
                <w:color w:val="000000"/>
                <w:szCs w:val="24"/>
              </w:rPr>
              <w:t>6.</w:t>
            </w:r>
            <w:r w:rsidR="00204EE5" w:rsidRPr="00204EE5">
              <w:rPr>
                <w:color w:val="000000"/>
                <w:szCs w:val="24"/>
              </w:rPr>
              <w:t>5. Šiame punkte nustatyti reikalavimai taikomi tik naujoms prekėms, kurias Rangovas įsigyja ir naudoja vykdydamas Sutartį. Jie netaikomi Užsakovo perduotoms, remontuojamoms, pakartotinai naudojamoms ar iš esamo apšvietimo tinklo išmontuotoms ir vėl panaudojamoms prekėms.</w:t>
            </w:r>
          </w:p>
          <w:p w14:paraId="7CDA4113" w14:textId="08B0AED8" w:rsidR="00204EE5" w:rsidRPr="00204EE5" w:rsidRDefault="005A6E4D" w:rsidP="00E91670">
            <w:pPr>
              <w:jc w:val="both"/>
              <w:rPr>
                <w:color w:val="000000"/>
                <w:szCs w:val="24"/>
                <w:lang w:val="en-US"/>
              </w:rPr>
            </w:pPr>
            <w:r w:rsidRPr="00204EE5">
              <w:rPr>
                <w:color w:val="000000"/>
                <w:szCs w:val="24"/>
              </w:rPr>
              <w:t>15.</w:t>
            </w:r>
            <w:r>
              <w:rPr>
                <w:color w:val="000000"/>
                <w:szCs w:val="24"/>
              </w:rPr>
              <w:t>1</w:t>
            </w:r>
            <w:r w:rsidRPr="00204EE5">
              <w:rPr>
                <w:color w:val="000000"/>
                <w:szCs w:val="24"/>
              </w:rPr>
              <w:t>.</w:t>
            </w:r>
            <w:r>
              <w:rPr>
                <w:color w:val="000000"/>
                <w:szCs w:val="24"/>
              </w:rPr>
              <w:t>6.</w:t>
            </w:r>
            <w:r w:rsidR="00204EE5" w:rsidRPr="00204EE5">
              <w:rPr>
                <w:color w:val="000000"/>
                <w:szCs w:val="24"/>
              </w:rPr>
              <w:t>6. Rangovas negali naudoti ar montuoti nustatytų energijos vartojimo efektyvumo reikalavimų neatitinkančių prekių. Nustačius neatitiktį, Rangovas savo sąskaita ir per Užsakovo nustatytą pagrįstą terminą privalo netinkamą prekę pakeisti tinkama, neįgydamas teisės į papildomą apmokėjimą ar Darbų atlikimo termino pratęsimą.</w:t>
            </w:r>
          </w:p>
        </w:tc>
      </w:tr>
      <w:tr w:rsidR="0052687F" w:rsidRPr="00E6452E" w14:paraId="52D8CAD6" w14:textId="77777777" w:rsidTr="00E91670">
        <w:tc>
          <w:tcPr>
            <w:tcW w:w="9493" w:type="dxa"/>
            <w:gridSpan w:val="8"/>
            <w:vAlign w:val="center"/>
          </w:tcPr>
          <w:p w14:paraId="62CC4DFD" w14:textId="6F99B3CD" w:rsidR="0052687F" w:rsidRPr="00E6452E" w:rsidRDefault="00000000" w:rsidP="00E6452E">
            <w:pPr>
              <w:keepNext/>
              <w:jc w:val="center"/>
              <w:rPr>
                <w:b/>
                <w:bCs/>
                <w:kern w:val="2"/>
                <w:szCs w:val="24"/>
              </w:rPr>
            </w:pPr>
            <w:r w:rsidRPr="00E6452E">
              <w:rPr>
                <w:b/>
                <w:bCs/>
                <w:color w:val="000000"/>
                <w:kern w:val="2"/>
                <w:szCs w:val="24"/>
              </w:rPr>
              <w:lastRenderedPageBreak/>
              <w:t>1</w:t>
            </w:r>
            <w:r w:rsidR="00816D6A">
              <w:rPr>
                <w:b/>
                <w:bCs/>
                <w:color w:val="000000"/>
                <w:kern w:val="2"/>
                <w:szCs w:val="24"/>
              </w:rPr>
              <w:t>6</w:t>
            </w:r>
            <w:r w:rsidRPr="00E6452E">
              <w:rPr>
                <w:b/>
                <w:bCs/>
                <w:color w:val="000000"/>
                <w:kern w:val="2"/>
                <w:szCs w:val="24"/>
              </w:rPr>
              <w:t>. KITOS SĄLYGOS</w:t>
            </w:r>
          </w:p>
        </w:tc>
      </w:tr>
      <w:tr w:rsidR="00E91670" w14:paraId="7CA47DD4" w14:textId="77777777" w:rsidTr="00E91670">
        <w:trPr>
          <w:trHeight w:val="300"/>
        </w:trPr>
        <w:tc>
          <w:tcPr>
            <w:tcW w:w="9493" w:type="dxa"/>
            <w:gridSpan w:val="8"/>
          </w:tcPr>
          <w:p w14:paraId="602EC0BA" w14:textId="77777777" w:rsidR="00E91670" w:rsidRDefault="00E91670" w:rsidP="008E609F">
            <w:pPr>
              <w:jc w:val="both"/>
              <w:rPr>
                <w:kern w:val="2"/>
                <w:szCs w:val="24"/>
              </w:rPr>
            </w:pPr>
            <w:r>
              <w:rPr>
                <w:b/>
                <w:kern w:val="2"/>
                <w:szCs w:val="24"/>
              </w:rPr>
              <w:t>Šalys, pasirašydamos šią Sutartį, patvirtina, kad perskaitė Sutarties sąlygas, suprato jos turinį ir visos Sutarties sąlygos visiškai atitinka jų valią ir tikruosius ketinimus.</w:t>
            </w:r>
          </w:p>
        </w:tc>
      </w:tr>
      <w:tr w:rsidR="0052687F" w:rsidRPr="00E6452E" w14:paraId="4D55D0D2" w14:textId="77777777" w:rsidTr="00E91670">
        <w:tc>
          <w:tcPr>
            <w:tcW w:w="9493" w:type="dxa"/>
            <w:gridSpan w:val="8"/>
            <w:vAlign w:val="center"/>
          </w:tcPr>
          <w:p w14:paraId="4629D178" w14:textId="1A6A0169" w:rsidR="0052687F" w:rsidRPr="00E6452E" w:rsidRDefault="00000000" w:rsidP="00E6452E">
            <w:pPr>
              <w:keepNext/>
              <w:jc w:val="center"/>
              <w:rPr>
                <w:b/>
                <w:kern w:val="2"/>
                <w:szCs w:val="24"/>
              </w:rPr>
            </w:pPr>
            <w:r w:rsidRPr="00E6452E">
              <w:rPr>
                <w:b/>
                <w:color w:val="000000"/>
                <w:kern w:val="2"/>
                <w:szCs w:val="24"/>
              </w:rPr>
              <w:t>1</w:t>
            </w:r>
            <w:r w:rsidR="00816D6A">
              <w:rPr>
                <w:b/>
                <w:color w:val="000000"/>
                <w:kern w:val="2"/>
                <w:szCs w:val="24"/>
              </w:rPr>
              <w:t>7</w:t>
            </w:r>
            <w:r w:rsidRPr="00E6452E">
              <w:rPr>
                <w:b/>
                <w:color w:val="000000"/>
                <w:kern w:val="2"/>
                <w:szCs w:val="24"/>
              </w:rPr>
              <w:t>. SUTARTIES PRIEDAI</w:t>
            </w:r>
          </w:p>
        </w:tc>
      </w:tr>
      <w:tr w:rsidR="0052687F" w:rsidRPr="00E6452E" w14:paraId="4779E6C6" w14:textId="77777777" w:rsidTr="00E91670">
        <w:tc>
          <w:tcPr>
            <w:tcW w:w="3114" w:type="dxa"/>
            <w:gridSpan w:val="3"/>
            <w:vAlign w:val="center"/>
          </w:tcPr>
          <w:p w14:paraId="7038D52A" w14:textId="39C6075E" w:rsidR="0052687F" w:rsidRPr="00E6452E" w:rsidRDefault="00000000" w:rsidP="00E6452E">
            <w:pPr>
              <w:jc w:val="center"/>
              <w:rPr>
                <w:b/>
                <w:kern w:val="2"/>
                <w:szCs w:val="24"/>
              </w:rPr>
            </w:pPr>
            <w:r w:rsidRPr="00E6452E">
              <w:rPr>
                <w:b/>
                <w:color w:val="000000"/>
                <w:kern w:val="2"/>
                <w:szCs w:val="24"/>
              </w:rPr>
              <w:t>1</w:t>
            </w:r>
            <w:r w:rsidR="00B30D3E">
              <w:rPr>
                <w:b/>
                <w:color w:val="000000"/>
                <w:kern w:val="2"/>
                <w:szCs w:val="24"/>
              </w:rPr>
              <w:t>7</w:t>
            </w:r>
            <w:r w:rsidRPr="00E6452E">
              <w:rPr>
                <w:b/>
                <w:color w:val="000000"/>
                <w:kern w:val="2"/>
                <w:szCs w:val="24"/>
              </w:rPr>
              <w:t>.1. Priedas Nr. 1</w:t>
            </w:r>
          </w:p>
        </w:tc>
        <w:tc>
          <w:tcPr>
            <w:tcW w:w="6379" w:type="dxa"/>
            <w:gridSpan w:val="5"/>
            <w:vAlign w:val="center"/>
          </w:tcPr>
          <w:p w14:paraId="4F569408" w14:textId="0EFDFAB8" w:rsidR="0052687F" w:rsidRPr="00E6452E" w:rsidRDefault="0052687F" w:rsidP="00E6452E">
            <w:pPr>
              <w:spacing w:after="40"/>
              <w:rPr>
                <w:szCs w:val="24"/>
              </w:rPr>
            </w:pPr>
          </w:p>
        </w:tc>
      </w:tr>
      <w:tr w:rsidR="0052687F" w:rsidRPr="00E6452E" w14:paraId="31B4A2F2" w14:textId="77777777" w:rsidTr="00E91670">
        <w:tc>
          <w:tcPr>
            <w:tcW w:w="3114" w:type="dxa"/>
            <w:gridSpan w:val="3"/>
            <w:vAlign w:val="center"/>
          </w:tcPr>
          <w:p w14:paraId="2A971B0A" w14:textId="3BFF4EE0" w:rsidR="0052687F" w:rsidRPr="00E6452E" w:rsidRDefault="00000000" w:rsidP="00E6452E">
            <w:pPr>
              <w:jc w:val="center"/>
              <w:rPr>
                <w:b/>
                <w:kern w:val="2"/>
                <w:szCs w:val="24"/>
              </w:rPr>
            </w:pPr>
            <w:r w:rsidRPr="00E6452E">
              <w:rPr>
                <w:b/>
                <w:color w:val="000000"/>
                <w:kern w:val="2"/>
                <w:szCs w:val="24"/>
              </w:rPr>
              <w:t>1</w:t>
            </w:r>
            <w:r w:rsidR="00B30D3E">
              <w:rPr>
                <w:b/>
                <w:color w:val="000000"/>
                <w:kern w:val="2"/>
                <w:szCs w:val="24"/>
              </w:rPr>
              <w:t>7</w:t>
            </w:r>
            <w:r w:rsidRPr="00E6452E">
              <w:rPr>
                <w:b/>
                <w:color w:val="000000"/>
                <w:kern w:val="2"/>
                <w:szCs w:val="24"/>
              </w:rPr>
              <w:t>.2. Priedas Nr. 2</w:t>
            </w:r>
          </w:p>
        </w:tc>
        <w:tc>
          <w:tcPr>
            <w:tcW w:w="6379" w:type="dxa"/>
            <w:gridSpan w:val="5"/>
            <w:vAlign w:val="center"/>
          </w:tcPr>
          <w:p w14:paraId="01F511B3" w14:textId="40881805" w:rsidR="0052687F" w:rsidRPr="00E6452E" w:rsidRDefault="0052687F" w:rsidP="00E6452E">
            <w:pPr>
              <w:spacing w:after="40"/>
              <w:rPr>
                <w:szCs w:val="24"/>
              </w:rPr>
            </w:pPr>
          </w:p>
        </w:tc>
      </w:tr>
      <w:tr w:rsidR="0052687F" w:rsidRPr="00E6452E" w14:paraId="24D5C0AF" w14:textId="77777777" w:rsidTr="00E91670">
        <w:tc>
          <w:tcPr>
            <w:tcW w:w="3114" w:type="dxa"/>
            <w:gridSpan w:val="3"/>
            <w:vAlign w:val="center"/>
          </w:tcPr>
          <w:p w14:paraId="79DBEA1E" w14:textId="293A2884" w:rsidR="0052687F" w:rsidRPr="00E6452E" w:rsidRDefault="00000000" w:rsidP="00E6452E">
            <w:pPr>
              <w:jc w:val="center"/>
              <w:rPr>
                <w:b/>
                <w:kern w:val="2"/>
                <w:szCs w:val="24"/>
              </w:rPr>
            </w:pPr>
            <w:r w:rsidRPr="00E6452E">
              <w:rPr>
                <w:b/>
                <w:color w:val="000000"/>
                <w:kern w:val="2"/>
                <w:szCs w:val="24"/>
              </w:rPr>
              <w:t>1</w:t>
            </w:r>
            <w:r w:rsidR="00B30D3E">
              <w:rPr>
                <w:b/>
                <w:color w:val="000000"/>
                <w:kern w:val="2"/>
                <w:szCs w:val="24"/>
              </w:rPr>
              <w:t>7</w:t>
            </w:r>
            <w:r w:rsidRPr="00E6452E">
              <w:rPr>
                <w:b/>
                <w:color w:val="000000"/>
                <w:kern w:val="2"/>
                <w:szCs w:val="24"/>
              </w:rPr>
              <w:t>.3. Priedas Nr. 3</w:t>
            </w:r>
          </w:p>
        </w:tc>
        <w:tc>
          <w:tcPr>
            <w:tcW w:w="6379" w:type="dxa"/>
            <w:gridSpan w:val="5"/>
            <w:vAlign w:val="center"/>
          </w:tcPr>
          <w:p w14:paraId="04B16754" w14:textId="400E53FB" w:rsidR="0052687F" w:rsidRPr="00E6452E" w:rsidRDefault="0052687F" w:rsidP="00E6452E">
            <w:pPr>
              <w:spacing w:after="40"/>
              <w:rPr>
                <w:szCs w:val="24"/>
              </w:rPr>
            </w:pPr>
          </w:p>
        </w:tc>
      </w:tr>
      <w:tr w:rsidR="0052687F" w:rsidRPr="00E6452E" w14:paraId="1B9B1432" w14:textId="77777777" w:rsidTr="00E91670">
        <w:tc>
          <w:tcPr>
            <w:tcW w:w="3114" w:type="dxa"/>
            <w:gridSpan w:val="3"/>
            <w:vAlign w:val="center"/>
          </w:tcPr>
          <w:p w14:paraId="374DB1C5" w14:textId="71880029" w:rsidR="0052687F" w:rsidRPr="00E6452E" w:rsidRDefault="00000000" w:rsidP="00E6452E">
            <w:pPr>
              <w:jc w:val="center"/>
              <w:rPr>
                <w:b/>
                <w:kern w:val="2"/>
                <w:szCs w:val="24"/>
              </w:rPr>
            </w:pPr>
            <w:r w:rsidRPr="00E6452E">
              <w:rPr>
                <w:b/>
                <w:color w:val="000000"/>
                <w:kern w:val="2"/>
                <w:szCs w:val="24"/>
              </w:rPr>
              <w:lastRenderedPageBreak/>
              <w:t>1</w:t>
            </w:r>
            <w:r w:rsidR="00B30D3E">
              <w:rPr>
                <w:b/>
                <w:color w:val="000000"/>
                <w:kern w:val="2"/>
                <w:szCs w:val="24"/>
              </w:rPr>
              <w:t>7</w:t>
            </w:r>
            <w:r w:rsidRPr="00E6452E">
              <w:rPr>
                <w:b/>
                <w:color w:val="000000"/>
                <w:kern w:val="2"/>
                <w:szCs w:val="24"/>
              </w:rPr>
              <w:t>.4. Priedas Nr. 4</w:t>
            </w:r>
          </w:p>
        </w:tc>
        <w:tc>
          <w:tcPr>
            <w:tcW w:w="6379" w:type="dxa"/>
            <w:gridSpan w:val="5"/>
            <w:vAlign w:val="center"/>
          </w:tcPr>
          <w:p w14:paraId="3AA9B53F" w14:textId="00B887B3" w:rsidR="0052687F" w:rsidRPr="00E6452E" w:rsidRDefault="0052687F" w:rsidP="00E6452E">
            <w:pPr>
              <w:spacing w:after="40"/>
              <w:rPr>
                <w:szCs w:val="24"/>
              </w:rPr>
            </w:pPr>
          </w:p>
        </w:tc>
      </w:tr>
      <w:tr w:rsidR="0052687F" w:rsidRPr="00E6452E" w14:paraId="585B2D25" w14:textId="77777777" w:rsidTr="00E91670">
        <w:tc>
          <w:tcPr>
            <w:tcW w:w="3114" w:type="dxa"/>
            <w:gridSpan w:val="3"/>
            <w:vAlign w:val="center"/>
          </w:tcPr>
          <w:p w14:paraId="276281A1" w14:textId="528A9601" w:rsidR="0052687F" w:rsidRPr="00E6452E" w:rsidRDefault="00000000" w:rsidP="00E6452E">
            <w:pPr>
              <w:jc w:val="center"/>
              <w:rPr>
                <w:b/>
                <w:kern w:val="2"/>
                <w:szCs w:val="24"/>
              </w:rPr>
            </w:pPr>
            <w:r w:rsidRPr="00E6452E">
              <w:rPr>
                <w:b/>
                <w:color w:val="000000"/>
                <w:kern w:val="2"/>
                <w:szCs w:val="24"/>
              </w:rPr>
              <w:t>1</w:t>
            </w:r>
            <w:r w:rsidR="00B30D3E">
              <w:rPr>
                <w:b/>
                <w:color w:val="000000"/>
                <w:kern w:val="2"/>
                <w:szCs w:val="24"/>
              </w:rPr>
              <w:t>7</w:t>
            </w:r>
            <w:r w:rsidRPr="00E6452E">
              <w:rPr>
                <w:b/>
                <w:color w:val="000000"/>
                <w:kern w:val="2"/>
                <w:szCs w:val="24"/>
              </w:rPr>
              <w:t>.5. Priedas Nr. 5</w:t>
            </w:r>
          </w:p>
        </w:tc>
        <w:tc>
          <w:tcPr>
            <w:tcW w:w="6379" w:type="dxa"/>
            <w:gridSpan w:val="5"/>
            <w:vAlign w:val="center"/>
          </w:tcPr>
          <w:p w14:paraId="0913D190" w14:textId="423A8464" w:rsidR="0052687F" w:rsidRPr="00E6452E" w:rsidRDefault="0052687F" w:rsidP="00E6452E">
            <w:pPr>
              <w:spacing w:after="40"/>
              <w:rPr>
                <w:szCs w:val="24"/>
              </w:rPr>
            </w:pPr>
          </w:p>
        </w:tc>
      </w:tr>
      <w:tr w:rsidR="0052687F" w:rsidRPr="00E6452E" w14:paraId="7011F0A0" w14:textId="77777777" w:rsidTr="00E91670">
        <w:tc>
          <w:tcPr>
            <w:tcW w:w="9493" w:type="dxa"/>
            <w:gridSpan w:val="8"/>
            <w:vAlign w:val="center"/>
          </w:tcPr>
          <w:p w14:paraId="3CDFC83F" w14:textId="6F5A59DB" w:rsidR="0052687F" w:rsidRPr="00E6452E" w:rsidRDefault="00000000" w:rsidP="00E6452E">
            <w:pPr>
              <w:keepNext/>
              <w:jc w:val="center"/>
              <w:rPr>
                <w:b/>
                <w:kern w:val="2"/>
                <w:szCs w:val="24"/>
              </w:rPr>
            </w:pPr>
            <w:r w:rsidRPr="00E6452E">
              <w:rPr>
                <w:b/>
                <w:color w:val="000000"/>
                <w:kern w:val="2"/>
                <w:szCs w:val="24"/>
              </w:rPr>
              <w:t>1</w:t>
            </w:r>
            <w:r w:rsidR="00816D6A">
              <w:rPr>
                <w:b/>
                <w:color w:val="000000"/>
                <w:kern w:val="2"/>
                <w:szCs w:val="24"/>
              </w:rPr>
              <w:t>8</w:t>
            </w:r>
            <w:r w:rsidRPr="00E6452E">
              <w:rPr>
                <w:b/>
                <w:color w:val="000000"/>
                <w:kern w:val="2"/>
                <w:szCs w:val="24"/>
              </w:rPr>
              <w:t>. ŠALIŲ ATSTOVŲ PARAŠAI</w:t>
            </w:r>
          </w:p>
        </w:tc>
      </w:tr>
      <w:tr w:rsidR="0052687F" w:rsidRPr="00E6452E" w14:paraId="7723435E" w14:textId="77777777" w:rsidTr="00E91670">
        <w:tc>
          <w:tcPr>
            <w:tcW w:w="4892" w:type="dxa"/>
            <w:gridSpan w:val="5"/>
            <w:vAlign w:val="center"/>
          </w:tcPr>
          <w:p w14:paraId="7B491EDC" w14:textId="77777777" w:rsidR="0052687F" w:rsidRPr="00E6452E" w:rsidRDefault="00000000" w:rsidP="00E6452E">
            <w:pPr>
              <w:jc w:val="center"/>
              <w:rPr>
                <w:b/>
                <w:kern w:val="2"/>
                <w:szCs w:val="24"/>
              </w:rPr>
            </w:pPr>
            <w:r w:rsidRPr="00E6452E">
              <w:rPr>
                <w:b/>
                <w:color w:val="000000"/>
                <w:kern w:val="2"/>
                <w:szCs w:val="24"/>
              </w:rPr>
              <w:t>UŽSAKOVAS</w:t>
            </w:r>
          </w:p>
        </w:tc>
        <w:tc>
          <w:tcPr>
            <w:tcW w:w="4601" w:type="dxa"/>
            <w:gridSpan w:val="3"/>
            <w:vAlign w:val="center"/>
          </w:tcPr>
          <w:p w14:paraId="3F31DE20" w14:textId="77777777" w:rsidR="0052687F" w:rsidRPr="00E6452E" w:rsidRDefault="00000000" w:rsidP="00E6452E">
            <w:pPr>
              <w:jc w:val="center"/>
              <w:rPr>
                <w:b/>
                <w:kern w:val="2"/>
                <w:szCs w:val="24"/>
              </w:rPr>
            </w:pPr>
            <w:r w:rsidRPr="00E6452E">
              <w:rPr>
                <w:b/>
                <w:color w:val="000000"/>
                <w:kern w:val="2"/>
                <w:szCs w:val="24"/>
              </w:rPr>
              <w:t>RANGOVAS</w:t>
            </w:r>
          </w:p>
        </w:tc>
      </w:tr>
      <w:tr w:rsidR="0052687F" w:rsidRPr="00E6452E" w14:paraId="11CA9CB0" w14:textId="77777777" w:rsidTr="00E91670">
        <w:tc>
          <w:tcPr>
            <w:tcW w:w="4892" w:type="dxa"/>
            <w:gridSpan w:val="5"/>
            <w:vAlign w:val="center"/>
          </w:tcPr>
          <w:p w14:paraId="0A55FC45" w14:textId="3A8BB322" w:rsidR="0052687F" w:rsidRPr="00E6452E" w:rsidRDefault="00E91670" w:rsidP="00816D6A">
            <w:pPr>
              <w:spacing w:after="40"/>
              <w:jc w:val="center"/>
              <w:rPr>
                <w:szCs w:val="24"/>
              </w:rPr>
            </w:pPr>
            <w:r>
              <w:rPr>
                <w:kern w:val="2"/>
                <w:szCs w:val="24"/>
              </w:rPr>
              <w:t>(nurodomos atstovo pareigos, vardas, pavardė)</w:t>
            </w:r>
          </w:p>
        </w:tc>
        <w:tc>
          <w:tcPr>
            <w:tcW w:w="4601" w:type="dxa"/>
            <w:gridSpan w:val="3"/>
            <w:vAlign w:val="center"/>
          </w:tcPr>
          <w:p w14:paraId="7A93C3C7" w14:textId="0E9B6F8E" w:rsidR="0052687F" w:rsidRPr="00E6452E" w:rsidRDefault="00E91670" w:rsidP="00816D6A">
            <w:pPr>
              <w:spacing w:after="40"/>
              <w:jc w:val="center"/>
              <w:rPr>
                <w:szCs w:val="24"/>
              </w:rPr>
            </w:pPr>
            <w:r>
              <w:rPr>
                <w:kern w:val="2"/>
                <w:szCs w:val="24"/>
              </w:rPr>
              <w:t>(nurodomos atstovo pareigos, vardas, pavardė)</w:t>
            </w:r>
          </w:p>
        </w:tc>
      </w:tr>
      <w:tr w:rsidR="0052687F" w:rsidRPr="00E6452E" w14:paraId="77413068" w14:textId="77777777" w:rsidTr="00E91670">
        <w:tc>
          <w:tcPr>
            <w:tcW w:w="4892" w:type="dxa"/>
            <w:gridSpan w:val="5"/>
            <w:vAlign w:val="center"/>
          </w:tcPr>
          <w:p w14:paraId="24E9B4ED" w14:textId="58004FF0" w:rsidR="0052687F" w:rsidRPr="00E6452E" w:rsidRDefault="00E6452E" w:rsidP="00816D6A">
            <w:pPr>
              <w:spacing w:after="40"/>
              <w:jc w:val="center"/>
              <w:rPr>
                <w:szCs w:val="24"/>
              </w:rPr>
            </w:pPr>
            <w:r w:rsidRPr="00E6452E">
              <w:rPr>
                <w:b/>
                <w:kern w:val="2"/>
                <w:szCs w:val="24"/>
              </w:rPr>
              <w:t>(parašas)</w:t>
            </w:r>
          </w:p>
        </w:tc>
        <w:tc>
          <w:tcPr>
            <w:tcW w:w="4601" w:type="dxa"/>
            <w:gridSpan w:val="3"/>
            <w:vAlign w:val="center"/>
          </w:tcPr>
          <w:p w14:paraId="34CEA949" w14:textId="3613370D" w:rsidR="0052687F" w:rsidRPr="00E6452E" w:rsidRDefault="00E6452E" w:rsidP="00816D6A">
            <w:pPr>
              <w:spacing w:after="40"/>
              <w:jc w:val="center"/>
              <w:rPr>
                <w:szCs w:val="24"/>
              </w:rPr>
            </w:pPr>
            <w:r w:rsidRPr="00E6452E">
              <w:rPr>
                <w:b/>
                <w:kern w:val="2"/>
                <w:szCs w:val="24"/>
              </w:rPr>
              <w:t>(parašas)</w:t>
            </w:r>
          </w:p>
        </w:tc>
      </w:tr>
    </w:tbl>
    <w:p w14:paraId="1AEAEC49" w14:textId="77777777" w:rsidR="00E61317" w:rsidRDefault="00E61317"/>
    <w:sectPr w:rsidR="00E61317">
      <w:headerReference w:type="default" r:id="rId19"/>
      <w:footerReference w:type="default" r:id="rId20"/>
      <w:endnotePr>
        <w:numFmt w:val="decimal"/>
      </w:endnotePr>
      <w:pgSz w:w="12240" w:h="15840" w:code="1"/>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A03D4" w14:textId="77777777" w:rsidR="00407B25" w:rsidRDefault="00407B25">
      <w:pPr>
        <w:rPr>
          <w:kern w:val="2"/>
          <w:sz w:val="22"/>
          <w:szCs w:val="22"/>
          <w:lang w:val="en-US"/>
        </w:rPr>
      </w:pPr>
      <w:r>
        <w:rPr>
          <w:kern w:val="2"/>
          <w:sz w:val="22"/>
          <w:szCs w:val="22"/>
          <w:lang w:val="en-US"/>
        </w:rPr>
        <w:separator/>
      </w:r>
    </w:p>
  </w:endnote>
  <w:endnote w:type="continuationSeparator" w:id="0">
    <w:p w14:paraId="7822E8E2" w14:textId="77777777" w:rsidR="00407B25" w:rsidRDefault="00407B25">
      <w:pPr>
        <w:rPr>
          <w:kern w:val="2"/>
          <w:sz w:val="22"/>
          <w:szCs w:val="22"/>
          <w:lang w:val="en-US"/>
        </w:rPr>
      </w:pPr>
      <w:r>
        <w:rPr>
          <w:kern w:val="2"/>
          <w:sz w:val="22"/>
          <w:szCs w:val="22"/>
          <w:lang w:val="en-US"/>
        </w:rPr>
        <w:continuationSeparator/>
      </w:r>
    </w:p>
  </w:endnote>
  <w:endnote w:type="continuationNotice" w:id="1">
    <w:p w14:paraId="1FEE99A8" w14:textId="77777777" w:rsidR="00407B25" w:rsidRDefault="00407B2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DA54" w14:textId="3C01AC19" w:rsidR="0052687F" w:rsidRDefault="0052687F">
    <w:pPr>
      <w:tabs>
        <w:tab w:val="center" w:pos="4680"/>
        <w:tab w:val="right" w:pos="9360"/>
      </w:tabs>
      <w:spacing w:after="160" w:line="259" w:lineRule="auto"/>
      <w:jc w:val="center"/>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349AC" w14:textId="77777777" w:rsidR="00407B25" w:rsidRDefault="00407B25">
      <w:pPr>
        <w:rPr>
          <w:kern w:val="2"/>
          <w:sz w:val="22"/>
          <w:szCs w:val="22"/>
          <w:lang w:val="en-US"/>
        </w:rPr>
      </w:pPr>
      <w:r>
        <w:rPr>
          <w:kern w:val="2"/>
          <w:sz w:val="22"/>
          <w:szCs w:val="22"/>
          <w:lang w:val="en-US"/>
        </w:rPr>
        <w:separator/>
      </w:r>
    </w:p>
  </w:footnote>
  <w:footnote w:type="continuationSeparator" w:id="0">
    <w:p w14:paraId="6376F0E6" w14:textId="77777777" w:rsidR="00407B25" w:rsidRDefault="00407B25">
      <w:pPr>
        <w:rPr>
          <w:kern w:val="2"/>
          <w:sz w:val="22"/>
          <w:szCs w:val="22"/>
          <w:lang w:val="en-US"/>
        </w:rPr>
      </w:pPr>
      <w:r>
        <w:rPr>
          <w:kern w:val="2"/>
          <w:sz w:val="22"/>
          <w:szCs w:val="22"/>
          <w:lang w:val="en-US"/>
        </w:rPr>
        <w:continuationSeparator/>
      </w:r>
    </w:p>
  </w:footnote>
  <w:footnote w:type="continuationNotice" w:id="1">
    <w:p w14:paraId="7C0F6CE4" w14:textId="77777777" w:rsidR="00407B25" w:rsidRDefault="00407B2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5349" w14:textId="77777777" w:rsidR="0052687F" w:rsidRDefault="0052687F">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489"/>
    <w:multiLevelType w:val="hybridMultilevel"/>
    <w:tmpl w:val="B64CF53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5C5E0E"/>
    <w:multiLevelType w:val="hybridMultilevel"/>
    <w:tmpl w:val="169CDFB0"/>
    <w:lvl w:ilvl="0" w:tplc="2758B4E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765CE3"/>
    <w:multiLevelType w:val="multilevel"/>
    <w:tmpl w:val="5F76B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2609944">
    <w:abstractNumId w:val="1"/>
  </w:num>
  <w:num w:numId="2" w16cid:durableId="2147353986">
    <w:abstractNumId w:val="2"/>
  </w:num>
  <w:num w:numId="3" w16cid:durableId="39704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5F7E"/>
    <w:rsid w:val="00064C93"/>
    <w:rsid w:val="000665FF"/>
    <w:rsid w:val="000A7EC2"/>
    <w:rsid w:val="000E6154"/>
    <w:rsid w:val="00100994"/>
    <w:rsid w:val="00101503"/>
    <w:rsid w:val="001035DC"/>
    <w:rsid w:val="00107B58"/>
    <w:rsid w:val="001203E2"/>
    <w:rsid w:val="00143984"/>
    <w:rsid w:val="00147E0F"/>
    <w:rsid w:val="00177962"/>
    <w:rsid w:val="0019441D"/>
    <w:rsid w:val="001A2BD0"/>
    <w:rsid w:val="001A58E6"/>
    <w:rsid w:val="00200C46"/>
    <w:rsid w:val="00204EE5"/>
    <w:rsid w:val="002235DF"/>
    <w:rsid w:val="00224FDB"/>
    <w:rsid w:val="00240711"/>
    <w:rsid w:val="002518C1"/>
    <w:rsid w:val="00270439"/>
    <w:rsid w:val="0027472F"/>
    <w:rsid w:val="002A03FF"/>
    <w:rsid w:val="002B6610"/>
    <w:rsid w:val="002D5FB6"/>
    <w:rsid w:val="00305AB6"/>
    <w:rsid w:val="00312F2B"/>
    <w:rsid w:val="0032371C"/>
    <w:rsid w:val="0034058B"/>
    <w:rsid w:val="00343CF5"/>
    <w:rsid w:val="00366D59"/>
    <w:rsid w:val="003A55D6"/>
    <w:rsid w:val="003D1280"/>
    <w:rsid w:val="003F6109"/>
    <w:rsid w:val="00407B25"/>
    <w:rsid w:val="00437E59"/>
    <w:rsid w:val="004425D9"/>
    <w:rsid w:val="00465446"/>
    <w:rsid w:val="004E17A0"/>
    <w:rsid w:val="004F3D73"/>
    <w:rsid w:val="0052687F"/>
    <w:rsid w:val="005414FB"/>
    <w:rsid w:val="005438BD"/>
    <w:rsid w:val="00571054"/>
    <w:rsid w:val="005857DC"/>
    <w:rsid w:val="005A12D4"/>
    <w:rsid w:val="005A6DD6"/>
    <w:rsid w:val="005A6E4D"/>
    <w:rsid w:val="005E000D"/>
    <w:rsid w:val="005F3893"/>
    <w:rsid w:val="00607E13"/>
    <w:rsid w:val="00621BD2"/>
    <w:rsid w:val="00645F4C"/>
    <w:rsid w:val="00650427"/>
    <w:rsid w:val="00654603"/>
    <w:rsid w:val="0066570E"/>
    <w:rsid w:val="006751E1"/>
    <w:rsid w:val="006D2D35"/>
    <w:rsid w:val="006E1F80"/>
    <w:rsid w:val="0070109A"/>
    <w:rsid w:val="00745952"/>
    <w:rsid w:val="00745BF6"/>
    <w:rsid w:val="007913DA"/>
    <w:rsid w:val="007A60AF"/>
    <w:rsid w:val="007E0AFD"/>
    <w:rsid w:val="00816D6A"/>
    <w:rsid w:val="00841EDB"/>
    <w:rsid w:val="00842B5A"/>
    <w:rsid w:val="00866DB1"/>
    <w:rsid w:val="0088583F"/>
    <w:rsid w:val="0089779C"/>
    <w:rsid w:val="008B00A6"/>
    <w:rsid w:val="008E57CF"/>
    <w:rsid w:val="008E5C1A"/>
    <w:rsid w:val="00934FFB"/>
    <w:rsid w:val="009418A8"/>
    <w:rsid w:val="0095085A"/>
    <w:rsid w:val="00965153"/>
    <w:rsid w:val="00A319D8"/>
    <w:rsid w:val="00A426CA"/>
    <w:rsid w:val="00A7595A"/>
    <w:rsid w:val="00A84318"/>
    <w:rsid w:val="00A935F6"/>
    <w:rsid w:val="00AD3655"/>
    <w:rsid w:val="00B11433"/>
    <w:rsid w:val="00B12238"/>
    <w:rsid w:val="00B12874"/>
    <w:rsid w:val="00B14FD6"/>
    <w:rsid w:val="00B16119"/>
    <w:rsid w:val="00B30D3E"/>
    <w:rsid w:val="00B4278E"/>
    <w:rsid w:val="00B6005A"/>
    <w:rsid w:val="00C034E6"/>
    <w:rsid w:val="00C4073D"/>
    <w:rsid w:val="00C80444"/>
    <w:rsid w:val="00CE1B7C"/>
    <w:rsid w:val="00D01752"/>
    <w:rsid w:val="00D069E2"/>
    <w:rsid w:val="00D15D85"/>
    <w:rsid w:val="00D17EB0"/>
    <w:rsid w:val="00D21694"/>
    <w:rsid w:val="00D25CB8"/>
    <w:rsid w:val="00D71D7E"/>
    <w:rsid w:val="00DC553F"/>
    <w:rsid w:val="00E14449"/>
    <w:rsid w:val="00E44AAC"/>
    <w:rsid w:val="00E61317"/>
    <w:rsid w:val="00E637E2"/>
    <w:rsid w:val="00E6452E"/>
    <w:rsid w:val="00E678CF"/>
    <w:rsid w:val="00E91670"/>
    <w:rsid w:val="00EC75EF"/>
    <w:rsid w:val="00ED5329"/>
    <w:rsid w:val="00ED7C9A"/>
    <w:rsid w:val="00F1059B"/>
    <w:rsid w:val="00F223F9"/>
    <w:rsid w:val="00F24259"/>
    <w:rsid w:val="00F2704B"/>
    <w:rsid w:val="00F35B4D"/>
    <w:rsid w:val="00F51B1A"/>
    <w:rsid w:val="00F76735"/>
    <w:rsid w:val="00F848C0"/>
    <w:rsid w:val="00F9443B"/>
    <w:rsid w:val="00F950FA"/>
    <w:rsid w:val="00FD13A3"/>
    <w:rsid w:val="00FD6601"/>
    <w:rsid w:val="00FE53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6FFF"/>
  <w15:chartTrackingRefBased/>
  <w15:docId w15:val="{BF55CB5A-DE8F-4C12-A2C0-1A870DEC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E6452E"/>
    <w:pPr>
      <w:tabs>
        <w:tab w:val="center" w:pos="4680"/>
        <w:tab w:val="right" w:pos="9360"/>
      </w:tabs>
    </w:pPr>
  </w:style>
  <w:style w:type="character" w:customStyle="1" w:styleId="AntratsDiagrama">
    <w:name w:val="Antraštės Diagrama"/>
    <w:basedOn w:val="Numatytasispastraiposriftas"/>
    <w:link w:val="Antrats"/>
    <w:rsid w:val="00E6452E"/>
  </w:style>
  <w:style w:type="paragraph" w:styleId="Porat">
    <w:name w:val="footer"/>
    <w:basedOn w:val="prastasis"/>
    <w:link w:val="PoratDiagrama"/>
    <w:unhideWhenUsed/>
    <w:rsid w:val="00E6452E"/>
    <w:pPr>
      <w:tabs>
        <w:tab w:val="center" w:pos="4680"/>
        <w:tab w:val="right" w:pos="9360"/>
      </w:tabs>
    </w:pPr>
  </w:style>
  <w:style w:type="character" w:customStyle="1" w:styleId="PoratDiagrama">
    <w:name w:val="Poraštė Diagrama"/>
    <w:basedOn w:val="Numatytasispastraiposriftas"/>
    <w:link w:val="Porat"/>
    <w:rsid w:val="00E6452E"/>
  </w:style>
  <w:style w:type="paragraph" w:customStyle="1" w:styleId="Stilius5">
    <w:name w:val="Stilius5"/>
    <w:basedOn w:val="prastasis"/>
    <w:qFormat/>
    <w:rsid w:val="00E6452E"/>
    <w:pPr>
      <w:jc w:val="center"/>
    </w:pPr>
    <w:rPr>
      <w:rFonts w:eastAsia="Calibri"/>
      <w:b/>
      <w:sz w:val="28"/>
      <w:szCs w:val="28"/>
    </w:rPr>
  </w:style>
  <w:style w:type="character" w:styleId="Hipersaitas">
    <w:name w:val="Hyperlink"/>
    <w:basedOn w:val="Numatytasispastraiposriftas"/>
    <w:unhideWhenUsed/>
    <w:rsid w:val="00E6452E"/>
    <w:rPr>
      <w:color w:val="467886" w:themeColor="hyperlink"/>
      <w:u w:val="single"/>
    </w:rPr>
  </w:style>
  <w:style w:type="character" w:styleId="Neapdorotaspaminjimas">
    <w:name w:val="Unresolved Mention"/>
    <w:basedOn w:val="Numatytasispastraiposriftas"/>
    <w:uiPriority w:val="99"/>
    <w:semiHidden/>
    <w:unhideWhenUsed/>
    <w:rsid w:val="00E6452E"/>
    <w:rPr>
      <w:color w:val="605E5C"/>
      <w:shd w:val="clear" w:color="auto" w:fill="E1DFDD"/>
    </w:rPr>
  </w:style>
  <w:style w:type="paragraph" w:styleId="Sraopastraipa">
    <w:name w:val="List Paragraph"/>
    <w:basedOn w:val="prastasis"/>
    <w:rsid w:val="005438BD"/>
    <w:pPr>
      <w:ind w:left="720"/>
      <w:contextualSpacing/>
    </w:pPr>
  </w:style>
  <w:style w:type="paragraph" w:styleId="prastasiniatinklio">
    <w:name w:val="Normal (Web)"/>
    <w:basedOn w:val="prastasis"/>
    <w:semiHidden/>
    <w:unhideWhenUsed/>
    <w:rsid w:val="00204EE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2017D1870&amp;locale=lt" TargetMode="External"/><Relationship Id="rId18" Type="http://schemas.openxmlformats.org/officeDocument/2006/relationships/hyperlink" Target="mailto:ingrida.cerniauskiene@kazluruda.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ur-lex.europa.eu/legal-content/LIT/TXT/?uri=CELEX:32011R0305&amp;locale=lt" TargetMode="External"/><Relationship Id="rId17" Type="http://schemas.openxmlformats.org/officeDocument/2006/relationships/hyperlink" Target="mailto:priimamasis@kazluruda.lt" TargetMode="External"/><Relationship Id="rId2" Type="http://schemas.openxmlformats.org/officeDocument/2006/relationships/customXml" Target="../customXml/item2.xml"/><Relationship Id="rId16" Type="http://schemas.openxmlformats.org/officeDocument/2006/relationships/hyperlink" Target="http://eur-lex.europa.eu/legal-content/LIT/TXT/?uri=CELEX:31995L0046&amp;locale=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2024R3110&amp;locale=lt" TargetMode="External"/><Relationship Id="rId5" Type="http://schemas.openxmlformats.org/officeDocument/2006/relationships/numbering" Target="numbering.xml"/><Relationship Id="rId15" Type="http://schemas.openxmlformats.org/officeDocument/2006/relationships/hyperlink" Target="http://eur-lex.europa.eu/legal-content/LIT/TXT/?uri=CELEX:32016R0679&amp;locale=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14L0055&amp;locale=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08d8d2e326c97c7cab94b916d33d6c18">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1dfa93cfa4a32f6fb5baf2bb2b074df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BC314-D1B4-434D-B2F0-5532E5662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48E31-4F62-46C1-82E7-61F9911127A2}">
  <ds:schemaRefs>
    <ds:schemaRef ds:uri="http://schemas.openxmlformats.org/officeDocument/2006/bibliography"/>
  </ds:schemaRefs>
</ds:datastoreItem>
</file>

<file path=customXml/itemProps3.xml><?xml version="1.0" encoding="utf-8"?>
<ds:datastoreItem xmlns:ds="http://schemas.openxmlformats.org/officeDocument/2006/customXml" ds:itemID="{B35A422E-EF47-4202-9AC7-6E0EB065113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50</Pages>
  <Words>22236</Words>
  <Characters>126747</Characters>
  <Application>Microsoft Office Word</Application>
  <DocSecurity>0</DocSecurity>
  <Lines>1056</Lines>
  <Paragraphs>297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Kazlų Rūdos savivaldybės apšvietimo tinklų ir įrenginių remonto darbų sutarties projektas</vt:lpstr>
      <vt:lpstr/>
    </vt:vector>
  </TitlesOfParts>
  <Company>VPT</Company>
  <LinksUpToDate>false</LinksUpToDate>
  <CharactersWithSpaces>148686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Kazlų Rūdos savivaldybės apšvietimo tinklų ir įrenginių remonto darbų sutarties projektas</dc:title>
  <dc:subject>VPT statybos rangos tipinių sąlygų struktūrai pritaikytas sutarties projektas</dc:subject>
  <dc:creator>Kazlų Rūdos savivaldybės administracija</dc:creator>
  <cp:keywords>viešasis pirkimas, apšvietimo tinklai, remonto darbai, sutartis</cp:keywords>
  <cp:lastModifiedBy>Darija Rimkevičienė</cp:lastModifiedBy>
  <cp:revision>562</cp:revision>
  <dcterms:created xsi:type="dcterms:W3CDTF">2026-06-19T04:52:00Z</dcterms:created>
  <dcterms:modified xsi:type="dcterms:W3CDTF">2026-10-02T06:42:00Z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