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8E6CD" w14:textId="5852B608" w:rsidR="006E1E5E" w:rsidRPr="00F54EAD" w:rsidRDefault="006E1E5E" w:rsidP="000856DF">
      <w:pPr>
        <w:ind w:firstLine="4820"/>
        <w:jc w:val="right"/>
        <w:textAlignment w:val="center"/>
        <w:rPr>
          <w:rFonts w:eastAsia="Calibri Light"/>
          <w:color w:val="0070C0"/>
          <w:szCs w:val="24"/>
          <w:lang w:eastAsia="lt-LT"/>
        </w:rPr>
      </w:pPr>
      <w:bookmarkStart w:id="0" w:name="_Toc192682107"/>
      <w:r w:rsidRPr="00F54EAD">
        <w:rPr>
          <w:rFonts w:eastAsia="Calibri Light"/>
          <w:color w:val="0070C0"/>
          <w:szCs w:val="24"/>
          <w:lang w:eastAsia="lt-LT"/>
        </w:rPr>
        <w:t xml:space="preserve">Pirkimo sąlygų </w:t>
      </w:r>
      <w:r w:rsidR="0069764D" w:rsidRPr="00F54EAD">
        <w:rPr>
          <w:rFonts w:eastAsia="Calibri Light"/>
          <w:color w:val="0070C0"/>
          <w:szCs w:val="24"/>
          <w:lang w:eastAsia="lt-LT"/>
        </w:rPr>
        <w:t>7</w:t>
      </w:r>
      <w:r w:rsidRPr="00F54EAD">
        <w:rPr>
          <w:rFonts w:eastAsia="Calibri Light"/>
          <w:color w:val="0070C0"/>
          <w:szCs w:val="24"/>
          <w:lang w:eastAsia="lt-LT"/>
        </w:rPr>
        <w:t xml:space="preserve"> priedas „Sutarties projektas“</w:t>
      </w:r>
      <w:bookmarkEnd w:id="0"/>
    </w:p>
    <w:p w14:paraId="4E657B35" w14:textId="77777777" w:rsidR="006E1E5E" w:rsidRPr="00F54EAD" w:rsidRDefault="006E1E5E" w:rsidP="000856DF">
      <w:pPr>
        <w:pStyle w:val="paragraph"/>
        <w:spacing w:before="0" w:beforeAutospacing="0" w:after="0" w:afterAutospacing="0"/>
        <w:ind w:left="4320" w:firstLine="720"/>
        <w:textAlignment w:val="baseline"/>
        <w:rPr>
          <w:rStyle w:val="normaltextrun"/>
          <w:lang w:val="lt-LT"/>
        </w:rPr>
      </w:pPr>
    </w:p>
    <w:p w14:paraId="66F9800F" w14:textId="0815FBB1" w:rsidR="00C74FA2" w:rsidRPr="00F54EAD" w:rsidRDefault="00C74FA2" w:rsidP="000856DF">
      <w:pPr>
        <w:pStyle w:val="paragraph"/>
        <w:spacing w:before="0" w:beforeAutospacing="0" w:after="0" w:afterAutospacing="0"/>
        <w:ind w:left="4320" w:firstLine="720"/>
        <w:textAlignment w:val="baseline"/>
        <w:rPr>
          <w:lang w:val="lt-LT"/>
        </w:rPr>
      </w:pPr>
      <w:r w:rsidRPr="00F54EAD">
        <w:rPr>
          <w:rStyle w:val="normaltextrun"/>
          <w:lang w:val="lt-LT"/>
        </w:rPr>
        <w:t>PATVIRTINTA </w:t>
      </w:r>
      <w:r w:rsidRPr="00F54EAD">
        <w:rPr>
          <w:rStyle w:val="eop"/>
          <w:lang w:val="lt-LT"/>
        </w:rPr>
        <w:t> </w:t>
      </w:r>
    </w:p>
    <w:p w14:paraId="0CB2A2CF" w14:textId="77777777" w:rsidR="00C74FA2" w:rsidRPr="00F54EAD" w:rsidRDefault="00C74FA2" w:rsidP="000856DF">
      <w:pPr>
        <w:pStyle w:val="paragraph"/>
        <w:spacing w:before="0" w:beforeAutospacing="0" w:after="0" w:afterAutospacing="0"/>
        <w:ind w:left="4320" w:firstLine="720"/>
        <w:textAlignment w:val="baseline"/>
        <w:rPr>
          <w:lang w:val="lt-LT"/>
        </w:rPr>
      </w:pPr>
      <w:r w:rsidRPr="00F54EAD">
        <w:rPr>
          <w:rStyle w:val="normaltextrun"/>
          <w:lang w:val="lt-LT"/>
        </w:rPr>
        <w:t>Viešųjų pirkimų tarnybos direktoriaus </w:t>
      </w:r>
      <w:r w:rsidRPr="00F54EAD">
        <w:rPr>
          <w:rStyle w:val="eop"/>
          <w:lang w:val="lt-LT"/>
        </w:rPr>
        <w:t> </w:t>
      </w:r>
    </w:p>
    <w:p w14:paraId="3C1C8D21" w14:textId="77777777" w:rsidR="00C74FA2" w:rsidRPr="00F54EAD" w:rsidRDefault="00C74FA2" w:rsidP="000856DF">
      <w:pPr>
        <w:pStyle w:val="paragraph"/>
        <w:spacing w:before="0" w:beforeAutospacing="0" w:after="0" w:afterAutospacing="0"/>
        <w:ind w:left="5040"/>
        <w:textAlignment w:val="baseline"/>
        <w:rPr>
          <w:lang w:val="lt-LT"/>
        </w:rPr>
      </w:pPr>
      <w:r w:rsidRPr="00F54EAD">
        <w:rPr>
          <w:rStyle w:val="normaltextrun"/>
          <w:lang w:val="lt-LT"/>
        </w:rPr>
        <w:t>2024 m. gruodžio 30 d. įsakymu Nr. 1S-209 </w:t>
      </w:r>
      <w:r w:rsidRPr="00F54EAD">
        <w:rPr>
          <w:rStyle w:val="eop"/>
          <w:lang w:val="lt-LT"/>
        </w:rPr>
        <w:t> </w:t>
      </w:r>
    </w:p>
    <w:p w14:paraId="2E5F1217" w14:textId="77777777" w:rsidR="00C74FA2" w:rsidRPr="00F54EAD" w:rsidRDefault="00C74FA2" w:rsidP="000856DF">
      <w:pPr>
        <w:pStyle w:val="paragraph"/>
        <w:spacing w:before="0" w:beforeAutospacing="0" w:after="0" w:afterAutospacing="0"/>
        <w:ind w:left="210" w:firstLine="4815"/>
        <w:textAlignment w:val="baseline"/>
        <w:rPr>
          <w:lang w:val="lt-LT"/>
        </w:rPr>
      </w:pPr>
      <w:r w:rsidRPr="00F54EAD">
        <w:rPr>
          <w:rStyle w:val="normaltextrun"/>
          <w:color w:val="000000"/>
          <w:lang w:val="lt-LT"/>
        </w:rPr>
        <w:t>(Viešųjų pirkimų tarnybos direktoriaus</w:t>
      </w:r>
      <w:r w:rsidRPr="00F54EAD">
        <w:rPr>
          <w:rStyle w:val="eop"/>
          <w:color w:val="000000"/>
          <w:lang w:val="lt-LT"/>
        </w:rPr>
        <w:t> </w:t>
      </w:r>
    </w:p>
    <w:p w14:paraId="1045D3CD" w14:textId="77777777" w:rsidR="00C74FA2" w:rsidRPr="00F54EAD" w:rsidRDefault="00C74FA2" w:rsidP="000856DF">
      <w:pPr>
        <w:pStyle w:val="paragraph"/>
        <w:spacing w:before="0" w:beforeAutospacing="0" w:after="0" w:afterAutospacing="0"/>
        <w:ind w:left="5040"/>
        <w:textAlignment w:val="baseline"/>
        <w:rPr>
          <w:lang w:val="lt-LT"/>
        </w:rPr>
      </w:pPr>
      <w:r w:rsidRPr="00F54EAD">
        <w:rPr>
          <w:rStyle w:val="normaltextrun"/>
          <w:color w:val="000000"/>
          <w:lang w:val="lt-LT"/>
        </w:rPr>
        <w:t>2025 m. balandžio 17 d. įsakymo Nr. 1S-52 </w:t>
      </w:r>
      <w:r w:rsidRPr="00F54EAD">
        <w:rPr>
          <w:rStyle w:val="eop"/>
          <w:color w:val="000000"/>
          <w:lang w:val="lt-LT"/>
        </w:rPr>
        <w:t> </w:t>
      </w:r>
    </w:p>
    <w:p w14:paraId="61DB11F9" w14:textId="77777777" w:rsidR="00C74FA2" w:rsidRPr="00F54EAD" w:rsidRDefault="00C74FA2" w:rsidP="000856DF">
      <w:pPr>
        <w:pStyle w:val="paragraph"/>
        <w:spacing w:before="0" w:beforeAutospacing="0" w:after="0" w:afterAutospacing="0"/>
        <w:ind w:left="5040"/>
        <w:textAlignment w:val="baseline"/>
        <w:rPr>
          <w:lang w:val="lt-LT"/>
        </w:rPr>
      </w:pPr>
      <w:r w:rsidRPr="00F54EAD">
        <w:rPr>
          <w:rStyle w:val="normaltextrun"/>
          <w:color w:val="000000"/>
          <w:lang w:val="lt-LT"/>
        </w:rPr>
        <w:t>redakcija)</w:t>
      </w:r>
      <w:r w:rsidRPr="00F54EAD">
        <w:rPr>
          <w:rStyle w:val="eop"/>
          <w:color w:val="000000"/>
          <w:lang w:val="lt-LT"/>
        </w:rPr>
        <w:t> </w:t>
      </w:r>
    </w:p>
    <w:p w14:paraId="01124185" w14:textId="2C4D67A2" w:rsidR="00027B83" w:rsidRPr="00F54EAD" w:rsidRDefault="00027B83" w:rsidP="000856DF">
      <w:pPr>
        <w:tabs>
          <w:tab w:val="left" w:pos="7692"/>
        </w:tabs>
        <w:textAlignment w:val="center"/>
        <w:rPr>
          <w:szCs w:val="24"/>
        </w:rPr>
      </w:pPr>
    </w:p>
    <w:p w14:paraId="34683A73" w14:textId="6CF732C5" w:rsidR="00027B83" w:rsidRPr="00F54EAD" w:rsidRDefault="00CA1378" w:rsidP="000856DF">
      <w:pPr>
        <w:widowControl w:val="0"/>
        <w:pBdr>
          <w:top w:val="nil"/>
          <w:left w:val="nil"/>
          <w:bottom w:val="nil"/>
          <w:right w:val="nil"/>
          <w:between w:val="nil"/>
        </w:pBdr>
        <w:tabs>
          <w:tab w:val="left" w:pos="567"/>
          <w:tab w:val="left" w:pos="851"/>
        </w:tabs>
        <w:jc w:val="center"/>
        <w:rPr>
          <w:b/>
          <w:bCs/>
          <w:caps/>
          <w:szCs w:val="24"/>
        </w:rPr>
      </w:pPr>
      <w:bookmarkStart w:id="1" w:name="_Hlk218859810"/>
      <w:r w:rsidRPr="00F54EAD">
        <w:rPr>
          <w:b/>
          <w:bCs/>
          <w:kern w:val="2"/>
          <w:szCs w:val="24"/>
        </w:rPr>
        <w:t>LAIVŲ SPECIALISTŲ</w:t>
      </w:r>
      <w:r w:rsidR="00FF5CDA" w:rsidRPr="00F54EAD">
        <w:rPr>
          <w:b/>
          <w:bCs/>
          <w:kern w:val="2"/>
          <w:szCs w:val="24"/>
        </w:rPr>
        <w:t xml:space="preserve"> </w:t>
      </w:r>
      <w:bookmarkEnd w:id="1"/>
      <w:r w:rsidR="00FF5CDA" w:rsidRPr="00F54EAD">
        <w:rPr>
          <w:b/>
          <w:bCs/>
          <w:kern w:val="2"/>
          <w:szCs w:val="24"/>
        </w:rPr>
        <w:t xml:space="preserve">MOKYMŲ PIRKIMO-PARDAVIMO </w:t>
      </w:r>
      <w:r w:rsidR="00FF5CDA" w:rsidRPr="00F54EAD">
        <w:rPr>
          <w:b/>
          <w:bCs/>
          <w:szCs w:val="24"/>
        </w:rPr>
        <w:t xml:space="preserve">SUTARTIES </w:t>
      </w:r>
      <w:r w:rsidR="000B0897" w:rsidRPr="00F54EAD">
        <w:rPr>
          <w:b/>
          <w:bCs/>
          <w:caps/>
          <w:szCs w:val="24"/>
        </w:rPr>
        <w:t>Specialiosios sąlygos</w:t>
      </w:r>
    </w:p>
    <w:p w14:paraId="1D970AEC" w14:textId="77777777" w:rsidR="00027B83" w:rsidRPr="00F54EAD" w:rsidRDefault="00027B83" w:rsidP="000856DF">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F54EAD" w14:paraId="06BD45D9" w14:textId="77777777">
        <w:tc>
          <w:tcPr>
            <w:tcW w:w="2448" w:type="dxa"/>
          </w:tcPr>
          <w:p w14:paraId="40177F4F" w14:textId="77777777" w:rsidR="00027B83" w:rsidRPr="00F54EAD" w:rsidRDefault="000B0897" w:rsidP="000856DF">
            <w:pPr>
              <w:jc w:val="both"/>
              <w:rPr>
                <w:b/>
                <w:kern w:val="2"/>
                <w:szCs w:val="24"/>
              </w:rPr>
            </w:pPr>
            <w:r w:rsidRPr="00F54EAD">
              <w:rPr>
                <w:b/>
                <w:kern w:val="2"/>
                <w:szCs w:val="24"/>
              </w:rPr>
              <w:t>Sutarties pavadinimas</w:t>
            </w:r>
          </w:p>
        </w:tc>
        <w:tc>
          <w:tcPr>
            <w:tcW w:w="7110" w:type="dxa"/>
            <w:gridSpan w:val="3"/>
          </w:tcPr>
          <w:p w14:paraId="607BC18E" w14:textId="219CFDC8" w:rsidR="00B256B3" w:rsidRPr="00F54EAD" w:rsidRDefault="00CA1378" w:rsidP="000856DF">
            <w:pPr>
              <w:jc w:val="both"/>
              <w:rPr>
                <w:szCs w:val="24"/>
              </w:rPr>
            </w:pPr>
            <w:r w:rsidRPr="00F54EAD">
              <w:rPr>
                <w:kern w:val="2"/>
                <w:szCs w:val="24"/>
              </w:rPr>
              <w:t>Laivų specialistų</w:t>
            </w:r>
            <w:r w:rsidR="004C1D25" w:rsidRPr="00F54EAD">
              <w:rPr>
                <w:kern w:val="2"/>
                <w:szCs w:val="24"/>
              </w:rPr>
              <w:t xml:space="preserve"> mokymų</w:t>
            </w:r>
            <w:r w:rsidR="00B256B3" w:rsidRPr="00F54EAD">
              <w:rPr>
                <w:kern w:val="2"/>
                <w:szCs w:val="24"/>
              </w:rPr>
              <w:t xml:space="preserve"> pirkimo-pardavimo sutartis</w:t>
            </w:r>
          </w:p>
        </w:tc>
      </w:tr>
      <w:tr w:rsidR="00027B83" w:rsidRPr="00F54EAD" w14:paraId="2F08ABA7" w14:textId="77777777">
        <w:tc>
          <w:tcPr>
            <w:tcW w:w="2448" w:type="dxa"/>
          </w:tcPr>
          <w:p w14:paraId="262D4078" w14:textId="77777777" w:rsidR="00027B83" w:rsidRPr="00F54EAD" w:rsidRDefault="000B0897" w:rsidP="000856DF">
            <w:pPr>
              <w:jc w:val="both"/>
              <w:rPr>
                <w:b/>
                <w:kern w:val="2"/>
                <w:szCs w:val="24"/>
              </w:rPr>
            </w:pPr>
            <w:r w:rsidRPr="00F54EAD">
              <w:rPr>
                <w:b/>
                <w:kern w:val="2"/>
                <w:szCs w:val="24"/>
              </w:rPr>
              <w:t>Sutarties data</w:t>
            </w:r>
          </w:p>
        </w:tc>
        <w:tc>
          <w:tcPr>
            <w:tcW w:w="2177" w:type="dxa"/>
          </w:tcPr>
          <w:p w14:paraId="310EFCA2" w14:textId="3DADD9C8" w:rsidR="00027B83" w:rsidRPr="00F54EAD" w:rsidRDefault="00B256B3" w:rsidP="000856DF">
            <w:pPr>
              <w:jc w:val="both"/>
              <w:rPr>
                <w:kern w:val="2"/>
                <w:szCs w:val="24"/>
              </w:rPr>
            </w:pPr>
            <w:r w:rsidRPr="00F54EAD">
              <w:rPr>
                <w:kern w:val="2"/>
                <w:szCs w:val="24"/>
              </w:rPr>
              <w:t>2026-</w:t>
            </w:r>
            <w:r w:rsidR="00CA1378" w:rsidRPr="00F54EAD">
              <w:rPr>
                <w:kern w:val="2"/>
                <w:szCs w:val="24"/>
              </w:rPr>
              <w:t>10</w:t>
            </w:r>
            <w:r w:rsidRPr="00F54EAD">
              <w:rPr>
                <w:kern w:val="2"/>
                <w:szCs w:val="24"/>
              </w:rPr>
              <w:t>-</w:t>
            </w:r>
          </w:p>
        </w:tc>
        <w:tc>
          <w:tcPr>
            <w:tcW w:w="2362" w:type="dxa"/>
          </w:tcPr>
          <w:p w14:paraId="26FE9FCE" w14:textId="77777777" w:rsidR="00027B83" w:rsidRPr="00F54EAD" w:rsidRDefault="000B0897" w:rsidP="000856DF">
            <w:pPr>
              <w:jc w:val="both"/>
              <w:rPr>
                <w:b/>
                <w:kern w:val="2"/>
                <w:szCs w:val="24"/>
              </w:rPr>
            </w:pPr>
            <w:r w:rsidRPr="00F54EAD">
              <w:rPr>
                <w:b/>
                <w:kern w:val="2"/>
                <w:szCs w:val="24"/>
              </w:rPr>
              <w:t>Sutarties numeris</w:t>
            </w:r>
          </w:p>
        </w:tc>
        <w:tc>
          <w:tcPr>
            <w:tcW w:w="2571" w:type="dxa"/>
          </w:tcPr>
          <w:p w14:paraId="11456A38" w14:textId="4B485DE6" w:rsidR="00027B83" w:rsidRPr="00F54EAD" w:rsidRDefault="00B256B3" w:rsidP="000856DF">
            <w:pPr>
              <w:jc w:val="both"/>
              <w:rPr>
                <w:kern w:val="2"/>
                <w:szCs w:val="24"/>
              </w:rPr>
            </w:pPr>
            <w:r w:rsidRPr="00F54EAD">
              <w:rPr>
                <w:kern w:val="2"/>
                <w:szCs w:val="24"/>
              </w:rPr>
              <w:t>21-16-</w:t>
            </w:r>
          </w:p>
        </w:tc>
      </w:tr>
    </w:tbl>
    <w:p w14:paraId="7AAE002E" w14:textId="77777777" w:rsidR="00027B83" w:rsidRPr="00F54EAD" w:rsidRDefault="00027B83" w:rsidP="000856DF">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F54EAD" w14:paraId="2A8CDD09" w14:textId="77777777">
        <w:tc>
          <w:tcPr>
            <w:tcW w:w="9558" w:type="dxa"/>
            <w:gridSpan w:val="3"/>
          </w:tcPr>
          <w:p w14:paraId="0049CEBD" w14:textId="77777777" w:rsidR="00027B83" w:rsidRPr="00F54EAD" w:rsidRDefault="000B0897" w:rsidP="000856DF">
            <w:pPr>
              <w:jc w:val="center"/>
              <w:rPr>
                <w:b/>
                <w:kern w:val="2"/>
                <w:szCs w:val="24"/>
              </w:rPr>
            </w:pPr>
            <w:r w:rsidRPr="00F54EAD">
              <w:rPr>
                <w:b/>
                <w:kern w:val="2"/>
                <w:szCs w:val="24"/>
              </w:rPr>
              <w:t>1. SUTARTIES ŠALYS</w:t>
            </w:r>
          </w:p>
        </w:tc>
      </w:tr>
      <w:tr w:rsidR="00B256B3" w:rsidRPr="00F54EAD" w14:paraId="7A216576" w14:textId="77777777">
        <w:tc>
          <w:tcPr>
            <w:tcW w:w="2808" w:type="dxa"/>
            <w:vMerge w:val="restart"/>
          </w:tcPr>
          <w:p w14:paraId="79087AD5" w14:textId="77777777" w:rsidR="00B256B3" w:rsidRPr="00F54EAD" w:rsidRDefault="00B256B3" w:rsidP="000856DF">
            <w:pPr>
              <w:jc w:val="center"/>
              <w:rPr>
                <w:b/>
                <w:kern w:val="2"/>
                <w:szCs w:val="24"/>
              </w:rPr>
            </w:pPr>
          </w:p>
          <w:p w14:paraId="555D406D" w14:textId="77777777" w:rsidR="00B256B3" w:rsidRPr="00F54EAD" w:rsidRDefault="00B256B3" w:rsidP="000856DF">
            <w:pPr>
              <w:jc w:val="center"/>
              <w:rPr>
                <w:b/>
                <w:kern w:val="2"/>
                <w:szCs w:val="24"/>
              </w:rPr>
            </w:pPr>
          </w:p>
          <w:p w14:paraId="757D89F5" w14:textId="77777777" w:rsidR="00B256B3" w:rsidRPr="00F54EAD" w:rsidRDefault="00B256B3" w:rsidP="000856DF">
            <w:pPr>
              <w:jc w:val="center"/>
              <w:rPr>
                <w:b/>
                <w:kern w:val="2"/>
                <w:szCs w:val="24"/>
              </w:rPr>
            </w:pPr>
          </w:p>
          <w:p w14:paraId="6C227F93" w14:textId="77777777" w:rsidR="00B256B3" w:rsidRPr="00F54EAD" w:rsidRDefault="00B256B3" w:rsidP="000856DF">
            <w:pPr>
              <w:rPr>
                <w:b/>
                <w:kern w:val="2"/>
                <w:szCs w:val="24"/>
              </w:rPr>
            </w:pPr>
          </w:p>
          <w:p w14:paraId="0285291C" w14:textId="77777777" w:rsidR="00B256B3" w:rsidRPr="00F54EAD" w:rsidRDefault="00B256B3" w:rsidP="000856DF">
            <w:pPr>
              <w:rPr>
                <w:b/>
                <w:kern w:val="2"/>
                <w:szCs w:val="24"/>
              </w:rPr>
            </w:pPr>
            <w:r w:rsidRPr="00F54EAD">
              <w:rPr>
                <w:b/>
                <w:kern w:val="2"/>
                <w:szCs w:val="24"/>
              </w:rPr>
              <w:t>1.1. Pirkėjas</w:t>
            </w:r>
          </w:p>
        </w:tc>
        <w:tc>
          <w:tcPr>
            <w:tcW w:w="3240" w:type="dxa"/>
          </w:tcPr>
          <w:p w14:paraId="4986D0A4" w14:textId="77777777" w:rsidR="00B256B3" w:rsidRPr="00F54EAD" w:rsidRDefault="00B256B3" w:rsidP="000856DF">
            <w:pPr>
              <w:rPr>
                <w:kern w:val="2"/>
                <w:szCs w:val="24"/>
              </w:rPr>
            </w:pPr>
            <w:r w:rsidRPr="00F54EAD">
              <w:rPr>
                <w:kern w:val="2"/>
                <w:szCs w:val="24"/>
              </w:rPr>
              <w:t>1.1.1. Pavadinimas</w:t>
            </w:r>
          </w:p>
        </w:tc>
        <w:tc>
          <w:tcPr>
            <w:tcW w:w="3510" w:type="dxa"/>
          </w:tcPr>
          <w:p w14:paraId="53FF09A2" w14:textId="21ED837C" w:rsidR="00B256B3" w:rsidRPr="00F54EAD" w:rsidRDefault="00B256B3" w:rsidP="000856DF">
            <w:pPr>
              <w:jc w:val="both"/>
              <w:rPr>
                <w:kern w:val="2"/>
                <w:szCs w:val="24"/>
              </w:rPr>
            </w:pPr>
            <w:r w:rsidRPr="00F54EAD">
              <w:rPr>
                <w:kern w:val="2"/>
                <w:szCs w:val="24"/>
              </w:rPr>
              <w:t>Valstybės sienos apsaugos tarnyba prie Lietuvos Respublikos vidaus reikalų ministerijos</w:t>
            </w:r>
          </w:p>
        </w:tc>
      </w:tr>
      <w:tr w:rsidR="00B256B3" w:rsidRPr="00F54EAD" w14:paraId="46894EEE" w14:textId="77777777">
        <w:tc>
          <w:tcPr>
            <w:tcW w:w="2808" w:type="dxa"/>
            <w:vMerge/>
          </w:tcPr>
          <w:p w14:paraId="6E3E695C" w14:textId="77777777" w:rsidR="00B256B3" w:rsidRPr="00F54EAD" w:rsidRDefault="00B256B3" w:rsidP="000856DF">
            <w:pPr>
              <w:rPr>
                <w:kern w:val="2"/>
                <w:szCs w:val="24"/>
              </w:rPr>
            </w:pPr>
          </w:p>
        </w:tc>
        <w:tc>
          <w:tcPr>
            <w:tcW w:w="3240" w:type="dxa"/>
          </w:tcPr>
          <w:p w14:paraId="6B5CD43F" w14:textId="77777777" w:rsidR="00B256B3" w:rsidRPr="00F54EAD" w:rsidRDefault="00B256B3" w:rsidP="000856DF">
            <w:pPr>
              <w:rPr>
                <w:kern w:val="2"/>
                <w:szCs w:val="24"/>
              </w:rPr>
            </w:pPr>
            <w:r w:rsidRPr="00F54EAD">
              <w:rPr>
                <w:kern w:val="2"/>
                <w:szCs w:val="24"/>
              </w:rPr>
              <w:t>1.1.2. Juridinio asmens kodas</w:t>
            </w:r>
          </w:p>
        </w:tc>
        <w:tc>
          <w:tcPr>
            <w:tcW w:w="3510" w:type="dxa"/>
          </w:tcPr>
          <w:p w14:paraId="63476F65" w14:textId="2FD9E777" w:rsidR="00B256B3" w:rsidRPr="00F54EAD" w:rsidRDefault="00B256B3" w:rsidP="000856DF">
            <w:pPr>
              <w:jc w:val="both"/>
              <w:rPr>
                <w:kern w:val="2"/>
                <w:szCs w:val="24"/>
              </w:rPr>
            </w:pPr>
            <w:r w:rsidRPr="00F54EAD">
              <w:rPr>
                <w:kern w:val="2"/>
                <w:szCs w:val="24"/>
              </w:rPr>
              <w:t>188608252</w:t>
            </w:r>
          </w:p>
        </w:tc>
      </w:tr>
      <w:tr w:rsidR="00B256B3" w:rsidRPr="00F54EAD" w14:paraId="356739C7" w14:textId="77777777">
        <w:tc>
          <w:tcPr>
            <w:tcW w:w="2808" w:type="dxa"/>
            <w:vMerge/>
          </w:tcPr>
          <w:p w14:paraId="1CA5E71D" w14:textId="77777777" w:rsidR="00B256B3" w:rsidRPr="00F54EAD" w:rsidRDefault="00B256B3" w:rsidP="000856DF">
            <w:pPr>
              <w:rPr>
                <w:kern w:val="2"/>
                <w:szCs w:val="24"/>
              </w:rPr>
            </w:pPr>
          </w:p>
        </w:tc>
        <w:tc>
          <w:tcPr>
            <w:tcW w:w="3240" w:type="dxa"/>
          </w:tcPr>
          <w:p w14:paraId="23A01788" w14:textId="77777777" w:rsidR="00B256B3" w:rsidRPr="00F54EAD" w:rsidRDefault="00B256B3" w:rsidP="000856DF">
            <w:pPr>
              <w:rPr>
                <w:kern w:val="2"/>
                <w:szCs w:val="24"/>
              </w:rPr>
            </w:pPr>
            <w:r w:rsidRPr="00F54EAD">
              <w:rPr>
                <w:kern w:val="2"/>
                <w:szCs w:val="24"/>
              </w:rPr>
              <w:t>1.1.3. Adresas</w:t>
            </w:r>
          </w:p>
        </w:tc>
        <w:tc>
          <w:tcPr>
            <w:tcW w:w="3510" w:type="dxa"/>
          </w:tcPr>
          <w:p w14:paraId="4FB387A2" w14:textId="55919BA4" w:rsidR="00B256B3" w:rsidRPr="00F54EAD" w:rsidRDefault="00B256B3" w:rsidP="000856DF">
            <w:pPr>
              <w:jc w:val="both"/>
              <w:rPr>
                <w:kern w:val="2"/>
                <w:szCs w:val="24"/>
              </w:rPr>
            </w:pPr>
            <w:r w:rsidRPr="00F54EAD">
              <w:rPr>
                <w:kern w:val="2"/>
                <w:szCs w:val="24"/>
              </w:rPr>
              <w:t>Savanorių pr. 2, LT-03116 Vilnius</w:t>
            </w:r>
          </w:p>
        </w:tc>
      </w:tr>
      <w:tr w:rsidR="00B256B3" w:rsidRPr="00F54EAD" w14:paraId="00E15A94" w14:textId="77777777">
        <w:tc>
          <w:tcPr>
            <w:tcW w:w="2808" w:type="dxa"/>
            <w:vMerge/>
          </w:tcPr>
          <w:p w14:paraId="54205EA9" w14:textId="77777777" w:rsidR="00B256B3" w:rsidRPr="00F54EAD" w:rsidRDefault="00B256B3" w:rsidP="000856DF">
            <w:pPr>
              <w:rPr>
                <w:kern w:val="2"/>
                <w:szCs w:val="24"/>
              </w:rPr>
            </w:pPr>
          </w:p>
        </w:tc>
        <w:tc>
          <w:tcPr>
            <w:tcW w:w="3240" w:type="dxa"/>
          </w:tcPr>
          <w:p w14:paraId="78DC4B4A" w14:textId="77777777" w:rsidR="00B256B3" w:rsidRPr="00F54EAD" w:rsidRDefault="00B256B3" w:rsidP="000856DF">
            <w:pPr>
              <w:rPr>
                <w:kern w:val="2"/>
                <w:szCs w:val="24"/>
              </w:rPr>
            </w:pPr>
            <w:r w:rsidRPr="00F54EAD">
              <w:rPr>
                <w:kern w:val="2"/>
                <w:szCs w:val="24"/>
              </w:rPr>
              <w:t>1.1.4. PVM mokėtojo kodas</w:t>
            </w:r>
          </w:p>
        </w:tc>
        <w:tc>
          <w:tcPr>
            <w:tcW w:w="3510" w:type="dxa"/>
          </w:tcPr>
          <w:p w14:paraId="3641442E" w14:textId="4E0CD37F" w:rsidR="00B256B3" w:rsidRPr="00F54EAD" w:rsidRDefault="00B256B3" w:rsidP="000856DF">
            <w:pPr>
              <w:jc w:val="both"/>
              <w:rPr>
                <w:kern w:val="2"/>
                <w:szCs w:val="24"/>
              </w:rPr>
            </w:pPr>
            <w:r w:rsidRPr="00F54EAD">
              <w:rPr>
                <w:kern w:val="2"/>
                <w:szCs w:val="24"/>
              </w:rPr>
              <w:t>LT886082515</w:t>
            </w:r>
          </w:p>
        </w:tc>
      </w:tr>
      <w:tr w:rsidR="00B256B3" w:rsidRPr="00F54EAD" w14:paraId="164424F3" w14:textId="77777777">
        <w:tc>
          <w:tcPr>
            <w:tcW w:w="2808" w:type="dxa"/>
            <w:vMerge/>
          </w:tcPr>
          <w:p w14:paraId="605C8647" w14:textId="77777777" w:rsidR="00B256B3" w:rsidRPr="00F54EAD" w:rsidRDefault="00B256B3" w:rsidP="000856DF">
            <w:pPr>
              <w:rPr>
                <w:kern w:val="2"/>
                <w:szCs w:val="24"/>
              </w:rPr>
            </w:pPr>
          </w:p>
        </w:tc>
        <w:tc>
          <w:tcPr>
            <w:tcW w:w="3240" w:type="dxa"/>
          </w:tcPr>
          <w:p w14:paraId="58983992" w14:textId="77777777" w:rsidR="00B256B3" w:rsidRPr="00F54EAD" w:rsidRDefault="00B256B3" w:rsidP="000856DF">
            <w:pPr>
              <w:rPr>
                <w:kern w:val="2"/>
                <w:szCs w:val="24"/>
              </w:rPr>
            </w:pPr>
            <w:r w:rsidRPr="00F54EAD">
              <w:rPr>
                <w:kern w:val="2"/>
                <w:szCs w:val="24"/>
              </w:rPr>
              <w:t>1.1.5. Atsiskaitomoji sąskaita</w:t>
            </w:r>
          </w:p>
        </w:tc>
        <w:tc>
          <w:tcPr>
            <w:tcW w:w="3510" w:type="dxa"/>
          </w:tcPr>
          <w:p w14:paraId="62E56AEE" w14:textId="52FF4231" w:rsidR="00B256B3" w:rsidRPr="00F54EAD" w:rsidRDefault="006F67BF" w:rsidP="000856DF">
            <w:pPr>
              <w:jc w:val="both"/>
              <w:rPr>
                <w:kern w:val="2"/>
                <w:szCs w:val="24"/>
              </w:rPr>
            </w:pPr>
            <w:r w:rsidRPr="00F54EAD">
              <w:rPr>
                <w:kern w:val="2"/>
                <w:szCs w:val="24"/>
              </w:rPr>
              <w:t>LT414040063610003105</w:t>
            </w:r>
          </w:p>
        </w:tc>
      </w:tr>
      <w:tr w:rsidR="00B256B3" w:rsidRPr="00F54EAD" w14:paraId="6B7E848E" w14:textId="77777777">
        <w:tc>
          <w:tcPr>
            <w:tcW w:w="2808" w:type="dxa"/>
            <w:vMerge/>
          </w:tcPr>
          <w:p w14:paraId="4F4A34C0" w14:textId="77777777" w:rsidR="00B256B3" w:rsidRPr="00F54EAD" w:rsidRDefault="00B256B3" w:rsidP="000856DF">
            <w:pPr>
              <w:rPr>
                <w:kern w:val="2"/>
                <w:szCs w:val="24"/>
              </w:rPr>
            </w:pPr>
          </w:p>
        </w:tc>
        <w:tc>
          <w:tcPr>
            <w:tcW w:w="3240" w:type="dxa"/>
          </w:tcPr>
          <w:p w14:paraId="6CD6859C" w14:textId="77777777" w:rsidR="00B256B3" w:rsidRPr="00F54EAD" w:rsidRDefault="00B256B3" w:rsidP="000856DF">
            <w:pPr>
              <w:rPr>
                <w:kern w:val="2"/>
                <w:szCs w:val="24"/>
              </w:rPr>
            </w:pPr>
            <w:r w:rsidRPr="00F54EAD">
              <w:rPr>
                <w:kern w:val="2"/>
                <w:szCs w:val="24"/>
              </w:rPr>
              <w:t>1.1.6. Bankas, banko kodas</w:t>
            </w:r>
          </w:p>
        </w:tc>
        <w:tc>
          <w:tcPr>
            <w:tcW w:w="3510" w:type="dxa"/>
          </w:tcPr>
          <w:p w14:paraId="7CD0A608" w14:textId="5C7BE235" w:rsidR="00B256B3" w:rsidRPr="00F54EAD" w:rsidRDefault="00B256B3" w:rsidP="000856DF">
            <w:pPr>
              <w:jc w:val="both"/>
              <w:rPr>
                <w:kern w:val="2"/>
                <w:szCs w:val="24"/>
              </w:rPr>
            </w:pPr>
            <w:r w:rsidRPr="00F54EAD">
              <w:rPr>
                <w:kern w:val="2"/>
                <w:szCs w:val="24"/>
              </w:rPr>
              <w:t>Lietuvos Respublikos finansų ministerija, 40400</w:t>
            </w:r>
          </w:p>
        </w:tc>
      </w:tr>
      <w:tr w:rsidR="00B256B3" w:rsidRPr="00F54EAD" w14:paraId="3C8A477F" w14:textId="77777777">
        <w:tc>
          <w:tcPr>
            <w:tcW w:w="2808" w:type="dxa"/>
            <w:vMerge/>
          </w:tcPr>
          <w:p w14:paraId="6FB01AF8" w14:textId="77777777" w:rsidR="00B256B3" w:rsidRPr="00F54EAD" w:rsidRDefault="00B256B3" w:rsidP="000856DF">
            <w:pPr>
              <w:rPr>
                <w:kern w:val="2"/>
                <w:szCs w:val="24"/>
              </w:rPr>
            </w:pPr>
          </w:p>
        </w:tc>
        <w:tc>
          <w:tcPr>
            <w:tcW w:w="3240" w:type="dxa"/>
          </w:tcPr>
          <w:p w14:paraId="52077EC6" w14:textId="77777777" w:rsidR="00B256B3" w:rsidRPr="00F54EAD" w:rsidRDefault="00B256B3" w:rsidP="000856DF">
            <w:pPr>
              <w:rPr>
                <w:kern w:val="2"/>
                <w:szCs w:val="24"/>
              </w:rPr>
            </w:pPr>
            <w:r w:rsidRPr="00F54EAD">
              <w:rPr>
                <w:kern w:val="2"/>
                <w:szCs w:val="24"/>
              </w:rPr>
              <w:t>1.1.7. Telefonas</w:t>
            </w:r>
          </w:p>
        </w:tc>
        <w:tc>
          <w:tcPr>
            <w:tcW w:w="3510" w:type="dxa"/>
          </w:tcPr>
          <w:p w14:paraId="04975451" w14:textId="17A20025" w:rsidR="00B256B3" w:rsidRPr="00F54EAD" w:rsidRDefault="00B256B3" w:rsidP="000856DF">
            <w:pPr>
              <w:jc w:val="both"/>
              <w:rPr>
                <w:kern w:val="2"/>
                <w:szCs w:val="24"/>
              </w:rPr>
            </w:pPr>
            <w:r w:rsidRPr="00F54EAD">
              <w:rPr>
                <w:kern w:val="2"/>
                <w:szCs w:val="24"/>
              </w:rPr>
              <w:t>+370 707 59 305</w:t>
            </w:r>
          </w:p>
        </w:tc>
      </w:tr>
      <w:tr w:rsidR="00B256B3" w:rsidRPr="00F54EAD" w14:paraId="7B8191B7" w14:textId="77777777">
        <w:tc>
          <w:tcPr>
            <w:tcW w:w="2808" w:type="dxa"/>
            <w:vMerge/>
          </w:tcPr>
          <w:p w14:paraId="1FE5A316" w14:textId="77777777" w:rsidR="00B256B3" w:rsidRPr="00F54EAD" w:rsidRDefault="00B256B3" w:rsidP="000856DF">
            <w:pPr>
              <w:rPr>
                <w:kern w:val="2"/>
                <w:szCs w:val="24"/>
              </w:rPr>
            </w:pPr>
          </w:p>
        </w:tc>
        <w:tc>
          <w:tcPr>
            <w:tcW w:w="3240" w:type="dxa"/>
          </w:tcPr>
          <w:p w14:paraId="47AE5590" w14:textId="77777777" w:rsidR="00B256B3" w:rsidRPr="00F54EAD" w:rsidRDefault="00B256B3" w:rsidP="000856DF">
            <w:pPr>
              <w:rPr>
                <w:kern w:val="2"/>
                <w:szCs w:val="24"/>
              </w:rPr>
            </w:pPr>
            <w:r w:rsidRPr="00F54EAD">
              <w:rPr>
                <w:kern w:val="2"/>
                <w:szCs w:val="24"/>
              </w:rPr>
              <w:t>1.1.8. El. paštas</w:t>
            </w:r>
          </w:p>
        </w:tc>
        <w:tc>
          <w:tcPr>
            <w:tcW w:w="3510" w:type="dxa"/>
          </w:tcPr>
          <w:p w14:paraId="06155599" w14:textId="3CEC4CB4" w:rsidR="00B256B3" w:rsidRPr="00F54EAD" w:rsidRDefault="00B256B3" w:rsidP="000856DF">
            <w:pPr>
              <w:jc w:val="both"/>
              <w:rPr>
                <w:kern w:val="2"/>
                <w:szCs w:val="24"/>
              </w:rPr>
            </w:pPr>
            <w:r w:rsidRPr="00F54EAD">
              <w:rPr>
                <w:kern w:val="2"/>
                <w:szCs w:val="24"/>
              </w:rPr>
              <w:t>dvks@vsat.vrm.lt</w:t>
            </w:r>
          </w:p>
        </w:tc>
      </w:tr>
      <w:tr w:rsidR="00B256B3" w:rsidRPr="00F54EAD" w14:paraId="1959C3F5" w14:textId="77777777">
        <w:tc>
          <w:tcPr>
            <w:tcW w:w="2808" w:type="dxa"/>
            <w:vMerge/>
          </w:tcPr>
          <w:p w14:paraId="34C01018" w14:textId="77777777" w:rsidR="00B256B3" w:rsidRPr="00F54EAD" w:rsidRDefault="00B256B3" w:rsidP="000856DF">
            <w:pPr>
              <w:rPr>
                <w:kern w:val="2"/>
                <w:szCs w:val="24"/>
              </w:rPr>
            </w:pPr>
          </w:p>
        </w:tc>
        <w:tc>
          <w:tcPr>
            <w:tcW w:w="3240" w:type="dxa"/>
          </w:tcPr>
          <w:p w14:paraId="473630E0" w14:textId="77777777" w:rsidR="00B256B3" w:rsidRPr="00F54EAD" w:rsidRDefault="00B256B3" w:rsidP="000856DF">
            <w:pPr>
              <w:rPr>
                <w:kern w:val="2"/>
                <w:szCs w:val="24"/>
              </w:rPr>
            </w:pPr>
            <w:r w:rsidRPr="00F54EAD">
              <w:rPr>
                <w:kern w:val="2"/>
                <w:szCs w:val="24"/>
              </w:rPr>
              <w:t>1.1.9. Šalies atstovas</w:t>
            </w:r>
          </w:p>
        </w:tc>
        <w:tc>
          <w:tcPr>
            <w:tcW w:w="3510" w:type="dxa"/>
          </w:tcPr>
          <w:p w14:paraId="5047773F" w14:textId="77777777" w:rsidR="00B256B3" w:rsidRPr="00F54EAD" w:rsidRDefault="00B256B3" w:rsidP="000856DF">
            <w:pPr>
              <w:jc w:val="both"/>
              <w:rPr>
                <w:kern w:val="2"/>
                <w:szCs w:val="24"/>
              </w:rPr>
            </w:pPr>
            <w:r w:rsidRPr="00F54EAD">
              <w:rPr>
                <w:kern w:val="2"/>
                <w:szCs w:val="24"/>
              </w:rPr>
              <w:t>Tarnybos vado pavaduotojas</w:t>
            </w:r>
          </w:p>
          <w:p w14:paraId="04FDD825" w14:textId="77777777" w:rsidR="00B256B3" w:rsidRPr="00F54EAD" w:rsidRDefault="00B256B3" w:rsidP="000856DF">
            <w:pPr>
              <w:jc w:val="both"/>
              <w:rPr>
                <w:kern w:val="2"/>
                <w:szCs w:val="24"/>
              </w:rPr>
            </w:pPr>
          </w:p>
        </w:tc>
      </w:tr>
      <w:tr w:rsidR="00B256B3" w:rsidRPr="00F54EAD" w14:paraId="475D93E9" w14:textId="77777777">
        <w:tc>
          <w:tcPr>
            <w:tcW w:w="2808" w:type="dxa"/>
            <w:vMerge/>
          </w:tcPr>
          <w:p w14:paraId="23BF508B" w14:textId="77777777" w:rsidR="00B256B3" w:rsidRPr="00F54EAD" w:rsidRDefault="00B256B3" w:rsidP="000856DF">
            <w:pPr>
              <w:rPr>
                <w:kern w:val="2"/>
                <w:szCs w:val="24"/>
              </w:rPr>
            </w:pPr>
          </w:p>
        </w:tc>
        <w:tc>
          <w:tcPr>
            <w:tcW w:w="3240" w:type="dxa"/>
          </w:tcPr>
          <w:p w14:paraId="7D81A35C" w14:textId="77777777" w:rsidR="00B256B3" w:rsidRPr="00F54EAD" w:rsidRDefault="00B256B3" w:rsidP="000856DF">
            <w:pPr>
              <w:rPr>
                <w:kern w:val="2"/>
                <w:szCs w:val="24"/>
              </w:rPr>
            </w:pPr>
            <w:r w:rsidRPr="00F54EAD">
              <w:rPr>
                <w:kern w:val="2"/>
                <w:szCs w:val="24"/>
              </w:rPr>
              <w:t>1.1.10. Atstovavimo pagrindas</w:t>
            </w:r>
          </w:p>
        </w:tc>
        <w:tc>
          <w:tcPr>
            <w:tcW w:w="3510" w:type="dxa"/>
          </w:tcPr>
          <w:p w14:paraId="7164E978" w14:textId="60B68E44" w:rsidR="00B256B3" w:rsidRPr="00F54EAD" w:rsidRDefault="00B256B3" w:rsidP="000856DF">
            <w:pPr>
              <w:jc w:val="both"/>
              <w:rPr>
                <w:kern w:val="2"/>
                <w:szCs w:val="24"/>
              </w:rPr>
            </w:pPr>
            <w:r w:rsidRPr="00F54EAD">
              <w:rPr>
                <w:szCs w:val="24"/>
              </w:rPr>
              <w:t xml:space="preserve">Valstybės sienos apsaugos tarnybos prie Lietuvos Respublikos vidaus reikalų ministerijos nuostatai, patvirtinti Lietuvos Respublikos vidaus reikalų ministro 2024 m kovo 27 d. įsakymu Nr. 1V-223 ,,Dėl Valstybės sienos apsaugos tarnybos prie Lietuvos Respublikos vidaus reikalų ministerijos nuostatų patvirtinimo“ ir tarnybos vado 2022 m. sausio 14 d. įsakymo Nr. 4-15 „Dėl Valstybės sienos apsaugos tarnybos prie Lietuvos Respublikos vidaus reikalų ministerijos struktūrinių padalinių </w:t>
            </w:r>
            <w:r w:rsidRPr="00F54EAD">
              <w:rPr>
                <w:szCs w:val="24"/>
              </w:rPr>
              <w:lastRenderedPageBreak/>
              <w:t>veiklos organizavimo“ 3.1.4 papunktis</w:t>
            </w:r>
          </w:p>
        </w:tc>
      </w:tr>
      <w:tr w:rsidR="00B256B3" w:rsidRPr="00F54EAD" w14:paraId="208DA5AB" w14:textId="77777777">
        <w:tc>
          <w:tcPr>
            <w:tcW w:w="2808" w:type="dxa"/>
            <w:vMerge w:val="restart"/>
          </w:tcPr>
          <w:p w14:paraId="6C001A19" w14:textId="77777777" w:rsidR="00B256B3" w:rsidRPr="00F54EAD" w:rsidRDefault="00B256B3" w:rsidP="000856DF">
            <w:pPr>
              <w:rPr>
                <w:b/>
                <w:kern w:val="2"/>
                <w:szCs w:val="24"/>
              </w:rPr>
            </w:pPr>
          </w:p>
          <w:p w14:paraId="5AF623B9" w14:textId="77777777" w:rsidR="00B256B3" w:rsidRPr="00F54EAD" w:rsidRDefault="00B256B3" w:rsidP="000856DF">
            <w:pPr>
              <w:rPr>
                <w:b/>
                <w:kern w:val="2"/>
                <w:szCs w:val="24"/>
              </w:rPr>
            </w:pPr>
          </w:p>
          <w:p w14:paraId="2FC546C0" w14:textId="77777777" w:rsidR="00B256B3" w:rsidRPr="00F54EAD" w:rsidRDefault="00B256B3" w:rsidP="000856DF">
            <w:pPr>
              <w:rPr>
                <w:b/>
                <w:kern w:val="2"/>
                <w:szCs w:val="24"/>
              </w:rPr>
            </w:pPr>
          </w:p>
          <w:p w14:paraId="3E3805B9" w14:textId="77777777" w:rsidR="00B256B3" w:rsidRPr="00F54EAD" w:rsidRDefault="00B256B3" w:rsidP="000856DF">
            <w:pPr>
              <w:rPr>
                <w:b/>
                <w:kern w:val="2"/>
                <w:szCs w:val="24"/>
              </w:rPr>
            </w:pPr>
            <w:r w:rsidRPr="00F54EAD">
              <w:rPr>
                <w:b/>
                <w:kern w:val="2"/>
                <w:szCs w:val="24"/>
              </w:rPr>
              <w:t>1.2. Tiekėjas</w:t>
            </w:r>
          </w:p>
          <w:p w14:paraId="0640591C" w14:textId="77777777" w:rsidR="00B256B3" w:rsidRPr="00F54EAD" w:rsidRDefault="00B256B3" w:rsidP="000856DF">
            <w:pPr>
              <w:rPr>
                <w:color w:val="4472C4"/>
                <w:kern w:val="2"/>
                <w:szCs w:val="24"/>
              </w:rPr>
            </w:pPr>
            <w:r w:rsidRPr="00F54EAD">
              <w:rPr>
                <w:color w:val="4472C4"/>
                <w:kern w:val="2"/>
                <w:szCs w:val="24"/>
              </w:rPr>
              <w:t>(jei Tiekėjas yra fizinis asmuo, skiltys atitinkamai pakoreguojamos.</w:t>
            </w:r>
          </w:p>
          <w:p w14:paraId="6DA744E9" w14:textId="77777777" w:rsidR="00B256B3" w:rsidRPr="00F54EAD" w:rsidRDefault="00B256B3" w:rsidP="000856DF">
            <w:pPr>
              <w:rPr>
                <w:color w:val="4472C4"/>
                <w:kern w:val="2"/>
                <w:szCs w:val="24"/>
              </w:rPr>
            </w:pPr>
            <w:r w:rsidRPr="00F54EAD">
              <w:rPr>
                <w:color w:val="4472C4"/>
                <w:kern w:val="2"/>
                <w:szCs w:val="24"/>
              </w:rPr>
              <w:t>Jei Tiekėjas yra tiekėjų grupė, skiltys pildomos įterpiant kiekvieno grupės nario informaciją)</w:t>
            </w:r>
          </w:p>
          <w:p w14:paraId="450B9242" w14:textId="77777777" w:rsidR="00B256B3" w:rsidRPr="00F54EAD" w:rsidRDefault="00B256B3" w:rsidP="000856DF">
            <w:pPr>
              <w:rPr>
                <w:b/>
                <w:kern w:val="2"/>
                <w:szCs w:val="24"/>
              </w:rPr>
            </w:pPr>
          </w:p>
        </w:tc>
        <w:tc>
          <w:tcPr>
            <w:tcW w:w="3240" w:type="dxa"/>
          </w:tcPr>
          <w:p w14:paraId="67F6D24E" w14:textId="77777777" w:rsidR="00B256B3" w:rsidRPr="00F54EAD" w:rsidRDefault="00B256B3" w:rsidP="000856DF">
            <w:pPr>
              <w:rPr>
                <w:kern w:val="2"/>
                <w:szCs w:val="24"/>
              </w:rPr>
            </w:pPr>
            <w:r w:rsidRPr="00F54EAD">
              <w:rPr>
                <w:kern w:val="2"/>
                <w:szCs w:val="24"/>
              </w:rPr>
              <w:t>1.2.1. Pavadinimas</w:t>
            </w:r>
          </w:p>
        </w:tc>
        <w:tc>
          <w:tcPr>
            <w:tcW w:w="3510" w:type="dxa"/>
          </w:tcPr>
          <w:p w14:paraId="02EEDC7F" w14:textId="77777777" w:rsidR="00B256B3" w:rsidRPr="00F54EAD" w:rsidRDefault="00B256B3" w:rsidP="000856DF">
            <w:pPr>
              <w:jc w:val="both"/>
              <w:rPr>
                <w:kern w:val="2"/>
                <w:szCs w:val="24"/>
              </w:rPr>
            </w:pPr>
          </w:p>
        </w:tc>
      </w:tr>
      <w:tr w:rsidR="00B256B3" w:rsidRPr="00F54EAD" w14:paraId="3EAB2D74" w14:textId="77777777">
        <w:tc>
          <w:tcPr>
            <w:tcW w:w="2808" w:type="dxa"/>
            <w:vMerge/>
          </w:tcPr>
          <w:p w14:paraId="75194712" w14:textId="77777777" w:rsidR="00B256B3" w:rsidRPr="00F54EAD" w:rsidRDefault="00B256B3" w:rsidP="000856DF">
            <w:pPr>
              <w:rPr>
                <w:b/>
                <w:kern w:val="2"/>
                <w:szCs w:val="24"/>
              </w:rPr>
            </w:pPr>
          </w:p>
        </w:tc>
        <w:tc>
          <w:tcPr>
            <w:tcW w:w="3240" w:type="dxa"/>
          </w:tcPr>
          <w:p w14:paraId="65C865FD" w14:textId="77777777" w:rsidR="00B256B3" w:rsidRPr="00F54EAD" w:rsidRDefault="00B256B3" w:rsidP="000856DF">
            <w:pPr>
              <w:rPr>
                <w:kern w:val="2"/>
                <w:szCs w:val="24"/>
              </w:rPr>
            </w:pPr>
            <w:r w:rsidRPr="00F54EAD">
              <w:rPr>
                <w:kern w:val="2"/>
                <w:szCs w:val="24"/>
              </w:rPr>
              <w:t>1.2.2. Juridinio asmens kodas</w:t>
            </w:r>
          </w:p>
        </w:tc>
        <w:tc>
          <w:tcPr>
            <w:tcW w:w="3510" w:type="dxa"/>
          </w:tcPr>
          <w:p w14:paraId="53FD7CD7" w14:textId="77777777" w:rsidR="00B256B3" w:rsidRPr="00F54EAD" w:rsidRDefault="00B256B3" w:rsidP="000856DF">
            <w:pPr>
              <w:jc w:val="both"/>
              <w:rPr>
                <w:kern w:val="2"/>
                <w:szCs w:val="24"/>
              </w:rPr>
            </w:pPr>
          </w:p>
        </w:tc>
      </w:tr>
      <w:tr w:rsidR="00B256B3" w:rsidRPr="00F54EAD" w14:paraId="666244A6" w14:textId="77777777">
        <w:tc>
          <w:tcPr>
            <w:tcW w:w="2808" w:type="dxa"/>
            <w:vMerge/>
          </w:tcPr>
          <w:p w14:paraId="47FBA3D1" w14:textId="77777777" w:rsidR="00B256B3" w:rsidRPr="00F54EAD" w:rsidRDefault="00B256B3" w:rsidP="000856DF">
            <w:pPr>
              <w:rPr>
                <w:b/>
                <w:kern w:val="2"/>
                <w:szCs w:val="24"/>
              </w:rPr>
            </w:pPr>
          </w:p>
        </w:tc>
        <w:tc>
          <w:tcPr>
            <w:tcW w:w="3240" w:type="dxa"/>
          </w:tcPr>
          <w:p w14:paraId="1BC85940" w14:textId="77777777" w:rsidR="00B256B3" w:rsidRPr="00F54EAD" w:rsidRDefault="00B256B3" w:rsidP="000856DF">
            <w:pPr>
              <w:rPr>
                <w:kern w:val="2"/>
                <w:szCs w:val="24"/>
              </w:rPr>
            </w:pPr>
            <w:r w:rsidRPr="00F54EAD">
              <w:rPr>
                <w:kern w:val="2"/>
                <w:szCs w:val="24"/>
              </w:rPr>
              <w:t>1.2.3. Adresas</w:t>
            </w:r>
          </w:p>
        </w:tc>
        <w:tc>
          <w:tcPr>
            <w:tcW w:w="3510" w:type="dxa"/>
          </w:tcPr>
          <w:p w14:paraId="7014BB4C" w14:textId="77777777" w:rsidR="00B256B3" w:rsidRPr="00F54EAD" w:rsidRDefault="00B256B3" w:rsidP="000856DF">
            <w:pPr>
              <w:jc w:val="both"/>
              <w:rPr>
                <w:kern w:val="2"/>
                <w:szCs w:val="24"/>
              </w:rPr>
            </w:pPr>
          </w:p>
        </w:tc>
      </w:tr>
      <w:tr w:rsidR="00B256B3" w:rsidRPr="00F54EAD" w14:paraId="29C53A2D" w14:textId="77777777">
        <w:tc>
          <w:tcPr>
            <w:tcW w:w="2808" w:type="dxa"/>
            <w:vMerge/>
          </w:tcPr>
          <w:p w14:paraId="62F07FD3" w14:textId="77777777" w:rsidR="00B256B3" w:rsidRPr="00F54EAD" w:rsidRDefault="00B256B3" w:rsidP="000856DF">
            <w:pPr>
              <w:rPr>
                <w:b/>
                <w:kern w:val="2"/>
                <w:szCs w:val="24"/>
              </w:rPr>
            </w:pPr>
          </w:p>
        </w:tc>
        <w:tc>
          <w:tcPr>
            <w:tcW w:w="3240" w:type="dxa"/>
          </w:tcPr>
          <w:p w14:paraId="3F64B498" w14:textId="77777777" w:rsidR="00B256B3" w:rsidRPr="00F54EAD" w:rsidRDefault="00B256B3" w:rsidP="000856DF">
            <w:pPr>
              <w:rPr>
                <w:kern w:val="2"/>
                <w:szCs w:val="24"/>
              </w:rPr>
            </w:pPr>
            <w:r w:rsidRPr="00F54EAD">
              <w:rPr>
                <w:kern w:val="2"/>
                <w:szCs w:val="24"/>
              </w:rPr>
              <w:t>1.2.4. PVM mokėtojo kodas</w:t>
            </w:r>
          </w:p>
        </w:tc>
        <w:tc>
          <w:tcPr>
            <w:tcW w:w="3510" w:type="dxa"/>
          </w:tcPr>
          <w:p w14:paraId="1570F720" w14:textId="77777777" w:rsidR="00B256B3" w:rsidRPr="00F54EAD" w:rsidRDefault="00B256B3" w:rsidP="000856DF">
            <w:pPr>
              <w:jc w:val="both"/>
              <w:rPr>
                <w:kern w:val="2"/>
                <w:szCs w:val="24"/>
              </w:rPr>
            </w:pPr>
          </w:p>
        </w:tc>
      </w:tr>
      <w:tr w:rsidR="00B256B3" w:rsidRPr="00F54EAD" w14:paraId="5B9A0B4B" w14:textId="77777777">
        <w:tc>
          <w:tcPr>
            <w:tcW w:w="2808" w:type="dxa"/>
            <w:vMerge/>
          </w:tcPr>
          <w:p w14:paraId="0E55A8FE" w14:textId="77777777" w:rsidR="00B256B3" w:rsidRPr="00F54EAD" w:rsidRDefault="00B256B3" w:rsidP="000856DF">
            <w:pPr>
              <w:rPr>
                <w:b/>
                <w:kern w:val="2"/>
                <w:szCs w:val="24"/>
              </w:rPr>
            </w:pPr>
          </w:p>
        </w:tc>
        <w:tc>
          <w:tcPr>
            <w:tcW w:w="3240" w:type="dxa"/>
          </w:tcPr>
          <w:p w14:paraId="0740C72F" w14:textId="77777777" w:rsidR="00B256B3" w:rsidRPr="00F54EAD" w:rsidRDefault="00B256B3" w:rsidP="000856DF">
            <w:pPr>
              <w:rPr>
                <w:kern w:val="2"/>
                <w:szCs w:val="24"/>
              </w:rPr>
            </w:pPr>
            <w:r w:rsidRPr="00F54EAD">
              <w:rPr>
                <w:kern w:val="2"/>
                <w:szCs w:val="24"/>
              </w:rPr>
              <w:t>1.2.5. Atsiskaitomoji sąskaita</w:t>
            </w:r>
          </w:p>
        </w:tc>
        <w:tc>
          <w:tcPr>
            <w:tcW w:w="3510" w:type="dxa"/>
          </w:tcPr>
          <w:p w14:paraId="5B25FE4F" w14:textId="77777777" w:rsidR="00B256B3" w:rsidRPr="00F54EAD" w:rsidRDefault="00B256B3" w:rsidP="000856DF">
            <w:pPr>
              <w:jc w:val="both"/>
              <w:rPr>
                <w:kern w:val="2"/>
                <w:szCs w:val="24"/>
              </w:rPr>
            </w:pPr>
          </w:p>
        </w:tc>
      </w:tr>
      <w:tr w:rsidR="00B256B3" w:rsidRPr="00F54EAD" w14:paraId="0D812494" w14:textId="77777777">
        <w:tc>
          <w:tcPr>
            <w:tcW w:w="2808" w:type="dxa"/>
            <w:vMerge/>
          </w:tcPr>
          <w:p w14:paraId="3FB019FB" w14:textId="77777777" w:rsidR="00B256B3" w:rsidRPr="00F54EAD" w:rsidRDefault="00B256B3" w:rsidP="000856DF">
            <w:pPr>
              <w:rPr>
                <w:b/>
                <w:kern w:val="2"/>
                <w:szCs w:val="24"/>
              </w:rPr>
            </w:pPr>
          </w:p>
        </w:tc>
        <w:tc>
          <w:tcPr>
            <w:tcW w:w="3240" w:type="dxa"/>
          </w:tcPr>
          <w:p w14:paraId="61E194F0" w14:textId="77777777" w:rsidR="00B256B3" w:rsidRPr="00F54EAD" w:rsidRDefault="00B256B3" w:rsidP="000856DF">
            <w:pPr>
              <w:rPr>
                <w:kern w:val="2"/>
                <w:szCs w:val="24"/>
              </w:rPr>
            </w:pPr>
            <w:r w:rsidRPr="00F54EAD">
              <w:rPr>
                <w:kern w:val="2"/>
                <w:szCs w:val="24"/>
              </w:rPr>
              <w:t>1.2.6. Bankas, banko kodas</w:t>
            </w:r>
          </w:p>
        </w:tc>
        <w:tc>
          <w:tcPr>
            <w:tcW w:w="3510" w:type="dxa"/>
          </w:tcPr>
          <w:p w14:paraId="261BA477" w14:textId="77777777" w:rsidR="00B256B3" w:rsidRPr="00F54EAD" w:rsidRDefault="00B256B3" w:rsidP="000856DF">
            <w:pPr>
              <w:jc w:val="both"/>
              <w:rPr>
                <w:kern w:val="2"/>
                <w:szCs w:val="24"/>
              </w:rPr>
            </w:pPr>
          </w:p>
        </w:tc>
      </w:tr>
      <w:tr w:rsidR="00B256B3" w:rsidRPr="00F54EAD" w14:paraId="3A61E74A" w14:textId="77777777">
        <w:tc>
          <w:tcPr>
            <w:tcW w:w="2808" w:type="dxa"/>
            <w:vMerge/>
          </w:tcPr>
          <w:p w14:paraId="2E64EFD9" w14:textId="77777777" w:rsidR="00B256B3" w:rsidRPr="00F54EAD" w:rsidRDefault="00B256B3" w:rsidP="000856DF">
            <w:pPr>
              <w:rPr>
                <w:b/>
                <w:kern w:val="2"/>
                <w:szCs w:val="24"/>
              </w:rPr>
            </w:pPr>
          </w:p>
        </w:tc>
        <w:tc>
          <w:tcPr>
            <w:tcW w:w="3240" w:type="dxa"/>
          </w:tcPr>
          <w:p w14:paraId="71522681" w14:textId="77777777" w:rsidR="00B256B3" w:rsidRPr="00F54EAD" w:rsidRDefault="00B256B3" w:rsidP="000856DF">
            <w:pPr>
              <w:rPr>
                <w:kern w:val="2"/>
                <w:szCs w:val="24"/>
              </w:rPr>
            </w:pPr>
            <w:r w:rsidRPr="00F54EAD">
              <w:rPr>
                <w:kern w:val="2"/>
                <w:szCs w:val="24"/>
              </w:rPr>
              <w:t>1.2.7. Telefonas</w:t>
            </w:r>
          </w:p>
        </w:tc>
        <w:tc>
          <w:tcPr>
            <w:tcW w:w="3510" w:type="dxa"/>
          </w:tcPr>
          <w:p w14:paraId="779C186C" w14:textId="77777777" w:rsidR="00B256B3" w:rsidRPr="00F54EAD" w:rsidRDefault="00B256B3" w:rsidP="000856DF">
            <w:pPr>
              <w:jc w:val="both"/>
              <w:rPr>
                <w:kern w:val="2"/>
                <w:szCs w:val="24"/>
              </w:rPr>
            </w:pPr>
          </w:p>
        </w:tc>
      </w:tr>
      <w:tr w:rsidR="00B256B3" w:rsidRPr="00F54EAD" w14:paraId="4A6AF2AD" w14:textId="77777777">
        <w:tc>
          <w:tcPr>
            <w:tcW w:w="2808" w:type="dxa"/>
            <w:vMerge/>
          </w:tcPr>
          <w:p w14:paraId="58F2C5B1" w14:textId="77777777" w:rsidR="00B256B3" w:rsidRPr="00F54EAD" w:rsidRDefault="00B256B3" w:rsidP="000856DF">
            <w:pPr>
              <w:rPr>
                <w:b/>
                <w:kern w:val="2"/>
                <w:szCs w:val="24"/>
              </w:rPr>
            </w:pPr>
          </w:p>
        </w:tc>
        <w:tc>
          <w:tcPr>
            <w:tcW w:w="3240" w:type="dxa"/>
          </w:tcPr>
          <w:p w14:paraId="7496FFE6" w14:textId="77777777" w:rsidR="00B256B3" w:rsidRPr="00F54EAD" w:rsidRDefault="00B256B3" w:rsidP="000856DF">
            <w:pPr>
              <w:rPr>
                <w:kern w:val="2"/>
                <w:szCs w:val="24"/>
              </w:rPr>
            </w:pPr>
            <w:r w:rsidRPr="00F54EAD">
              <w:rPr>
                <w:kern w:val="2"/>
                <w:szCs w:val="24"/>
              </w:rPr>
              <w:t>1.2.8. El. paštas</w:t>
            </w:r>
          </w:p>
        </w:tc>
        <w:tc>
          <w:tcPr>
            <w:tcW w:w="3510" w:type="dxa"/>
          </w:tcPr>
          <w:p w14:paraId="5FE40A45" w14:textId="77777777" w:rsidR="00B256B3" w:rsidRPr="00F54EAD" w:rsidRDefault="00B256B3" w:rsidP="000856DF">
            <w:pPr>
              <w:jc w:val="both"/>
              <w:rPr>
                <w:kern w:val="2"/>
                <w:szCs w:val="24"/>
              </w:rPr>
            </w:pPr>
          </w:p>
        </w:tc>
      </w:tr>
      <w:tr w:rsidR="00B256B3" w:rsidRPr="00F54EAD" w14:paraId="67CA8A8E" w14:textId="77777777">
        <w:tc>
          <w:tcPr>
            <w:tcW w:w="2808" w:type="dxa"/>
            <w:vMerge/>
          </w:tcPr>
          <w:p w14:paraId="03ECA91F" w14:textId="77777777" w:rsidR="00B256B3" w:rsidRPr="00F54EAD" w:rsidRDefault="00B256B3" w:rsidP="000856DF">
            <w:pPr>
              <w:rPr>
                <w:b/>
                <w:kern w:val="2"/>
                <w:szCs w:val="24"/>
              </w:rPr>
            </w:pPr>
          </w:p>
        </w:tc>
        <w:tc>
          <w:tcPr>
            <w:tcW w:w="3240" w:type="dxa"/>
          </w:tcPr>
          <w:p w14:paraId="2920CEAC" w14:textId="77777777" w:rsidR="00B256B3" w:rsidRPr="00F54EAD" w:rsidRDefault="00B256B3" w:rsidP="000856DF">
            <w:pPr>
              <w:rPr>
                <w:kern w:val="2"/>
                <w:szCs w:val="24"/>
              </w:rPr>
            </w:pPr>
            <w:r w:rsidRPr="00F54EAD">
              <w:rPr>
                <w:kern w:val="2"/>
                <w:szCs w:val="24"/>
              </w:rPr>
              <w:t>1.2.9. Šalies atstovas</w:t>
            </w:r>
          </w:p>
        </w:tc>
        <w:tc>
          <w:tcPr>
            <w:tcW w:w="3510" w:type="dxa"/>
          </w:tcPr>
          <w:p w14:paraId="6AA5701A" w14:textId="77777777" w:rsidR="00B256B3" w:rsidRPr="00F54EAD" w:rsidRDefault="00B256B3" w:rsidP="000856DF">
            <w:pPr>
              <w:jc w:val="both"/>
              <w:rPr>
                <w:kern w:val="2"/>
                <w:szCs w:val="24"/>
              </w:rPr>
            </w:pPr>
          </w:p>
        </w:tc>
      </w:tr>
      <w:tr w:rsidR="00B256B3" w:rsidRPr="00F54EAD" w14:paraId="21B1C29D" w14:textId="77777777">
        <w:tc>
          <w:tcPr>
            <w:tcW w:w="2808" w:type="dxa"/>
            <w:vMerge/>
          </w:tcPr>
          <w:p w14:paraId="6032661D" w14:textId="77777777" w:rsidR="00B256B3" w:rsidRPr="00F54EAD" w:rsidRDefault="00B256B3" w:rsidP="000856DF">
            <w:pPr>
              <w:rPr>
                <w:b/>
                <w:kern w:val="2"/>
                <w:szCs w:val="24"/>
              </w:rPr>
            </w:pPr>
          </w:p>
        </w:tc>
        <w:tc>
          <w:tcPr>
            <w:tcW w:w="3240" w:type="dxa"/>
          </w:tcPr>
          <w:p w14:paraId="08846265" w14:textId="77777777" w:rsidR="00B256B3" w:rsidRPr="00F54EAD" w:rsidRDefault="00B256B3" w:rsidP="000856DF">
            <w:pPr>
              <w:rPr>
                <w:kern w:val="2"/>
                <w:szCs w:val="24"/>
              </w:rPr>
            </w:pPr>
            <w:r w:rsidRPr="00F54EAD">
              <w:rPr>
                <w:kern w:val="2"/>
                <w:szCs w:val="24"/>
              </w:rPr>
              <w:t>1.2.10. Atstovavimo pagrindas</w:t>
            </w:r>
          </w:p>
        </w:tc>
        <w:tc>
          <w:tcPr>
            <w:tcW w:w="3510" w:type="dxa"/>
          </w:tcPr>
          <w:p w14:paraId="59BF79D5" w14:textId="77777777" w:rsidR="00B256B3" w:rsidRPr="00F54EAD" w:rsidRDefault="00B256B3" w:rsidP="000856DF">
            <w:pPr>
              <w:jc w:val="both"/>
              <w:rPr>
                <w:kern w:val="2"/>
                <w:szCs w:val="24"/>
              </w:rPr>
            </w:pPr>
          </w:p>
        </w:tc>
      </w:tr>
    </w:tbl>
    <w:p w14:paraId="3B83B988" w14:textId="77777777" w:rsidR="00027B83" w:rsidRPr="00F54EAD" w:rsidRDefault="00027B83" w:rsidP="000856DF">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F54EAD" w14:paraId="65ACB567" w14:textId="77777777">
        <w:trPr>
          <w:trHeight w:val="300"/>
        </w:trPr>
        <w:tc>
          <w:tcPr>
            <w:tcW w:w="9535" w:type="dxa"/>
            <w:gridSpan w:val="4"/>
          </w:tcPr>
          <w:p w14:paraId="47716E99" w14:textId="77777777" w:rsidR="00027B83" w:rsidRPr="00F54EAD" w:rsidRDefault="000B0897" w:rsidP="000856DF">
            <w:pPr>
              <w:jc w:val="center"/>
              <w:rPr>
                <w:b/>
                <w:kern w:val="2"/>
                <w:szCs w:val="24"/>
              </w:rPr>
            </w:pPr>
            <w:r w:rsidRPr="00F54EAD">
              <w:rPr>
                <w:b/>
                <w:kern w:val="2"/>
                <w:szCs w:val="24"/>
              </w:rPr>
              <w:t>2. ATSAKINGI ASMENYS</w:t>
            </w:r>
          </w:p>
        </w:tc>
      </w:tr>
      <w:tr w:rsidR="000E764F" w:rsidRPr="00F54EAD" w14:paraId="15A7C904" w14:textId="77777777">
        <w:trPr>
          <w:trHeight w:val="300"/>
        </w:trPr>
        <w:tc>
          <w:tcPr>
            <w:tcW w:w="3094" w:type="dxa"/>
            <w:gridSpan w:val="2"/>
          </w:tcPr>
          <w:p w14:paraId="2DB817BF" w14:textId="77777777" w:rsidR="000E764F" w:rsidRPr="00F54EAD" w:rsidRDefault="000E764F" w:rsidP="000856DF">
            <w:pPr>
              <w:rPr>
                <w:b/>
                <w:kern w:val="2"/>
                <w:szCs w:val="24"/>
              </w:rPr>
            </w:pPr>
            <w:r w:rsidRPr="00F54EAD">
              <w:rPr>
                <w:b/>
                <w:kern w:val="2"/>
                <w:szCs w:val="24"/>
              </w:rPr>
              <w:t xml:space="preserve">2.1. Pirkėjo kontaktiniai asmenys, atsakingi už Sutarties vykdymą, </w:t>
            </w:r>
            <w:r w:rsidRPr="00F54EAD">
              <w:rPr>
                <w:b/>
                <w:szCs w:val="24"/>
              </w:rPr>
              <w:t>Paslaugų</w:t>
            </w:r>
            <w:r w:rsidRPr="00F54EAD">
              <w:rPr>
                <w:b/>
                <w:kern w:val="2"/>
                <w:szCs w:val="24"/>
              </w:rPr>
              <w:t xml:space="preserve"> priėmimą, Sąskaitų per informacinę sistemą SABIS priėmimą</w:t>
            </w:r>
          </w:p>
        </w:tc>
        <w:tc>
          <w:tcPr>
            <w:tcW w:w="6441" w:type="dxa"/>
            <w:gridSpan w:val="2"/>
          </w:tcPr>
          <w:p w14:paraId="0A73C060" w14:textId="14B72F8B" w:rsidR="000E764F" w:rsidRPr="00F54EAD" w:rsidRDefault="00CA1378" w:rsidP="000856DF">
            <w:pPr>
              <w:shd w:val="clear" w:color="auto" w:fill="FFFFFF"/>
              <w:rPr>
                <w:color w:val="4472C4"/>
                <w:kern w:val="2"/>
                <w:szCs w:val="24"/>
              </w:rPr>
            </w:pPr>
            <w:r w:rsidRPr="00827416">
              <w:rPr>
                <w:szCs w:val="24"/>
              </w:rPr>
              <w:t>Vaida Čapaitė, perkančiosios organizacijos Personalo valdybos Mokymo skyriaus</w:t>
            </w:r>
            <w:r w:rsidRPr="00F54EAD">
              <w:rPr>
                <w:szCs w:val="24"/>
              </w:rPr>
              <w:t xml:space="preserve"> vyriausioji specialistė, tel. 0 707 56952, el. p. Vaida.Capaite@vsat.vrm.lt. </w:t>
            </w:r>
          </w:p>
        </w:tc>
      </w:tr>
      <w:tr w:rsidR="00027B83" w:rsidRPr="00F54EAD" w14:paraId="7B08F743" w14:textId="77777777">
        <w:trPr>
          <w:trHeight w:val="300"/>
        </w:trPr>
        <w:tc>
          <w:tcPr>
            <w:tcW w:w="3094" w:type="dxa"/>
            <w:gridSpan w:val="2"/>
          </w:tcPr>
          <w:p w14:paraId="60D76363" w14:textId="77777777" w:rsidR="00027B83" w:rsidRPr="00F54EAD" w:rsidRDefault="000B0897" w:rsidP="000856DF">
            <w:pPr>
              <w:rPr>
                <w:b/>
                <w:kern w:val="2"/>
                <w:szCs w:val="24"/>
              </w:rPr>
            </w:pPr>
            <w:r w:rsidRPr="00F54EAD">
              <w:rPr>
                <w:b/>
                <w:kern w:val="2"/>
                <w:szCs w:val="24"/>
              </w:rPr>
              <w:t>2.2. Tiekėjo kontaktiniai asmenys, atsakingi už Sutarties vykdymą</w:t>
            </w:r>
          </w:p>
        </w:tc>
        <w:tc>
          <w:tcPr>
            <w:tcW w:w="6441" w:type="dxa"/>
            <w:gridSpan w:val="2"/>
          </w:tcPr>
          <w:p w14:paraId="420CAB00" w14:textId="77777777" w:rsidR="00027B83" w:rsidRPr="00F54EAD" w:rsidRDefault="000B0897" w:rsidP="000856DF">
            <w:pPr>
              <w:rPr>
                <w:color w:val="4472C4"/>
                <w:kern w:val="2"/>
                <w:szCs w:val="24"/>
              </w:rPr>
            </w:pPr>
            <w:r w:rsidRPr="00F54EAD">
              <w:rPr>
                <w:color w:val="4472C4"/>
                <w:kern w:val="2"/>
                <w:szCs w:val="24"/>
              </w:rPr>
              <w:t>(nurodyti padalinį / skyrių, pareigas, vardą, pavardę, tel., el. paštą)</w:t>
            </w:r>
          </w:p>
        </w:tc>
      </w:tr>
      <w:tr w:rsidR="00027B83" w:rsidRPr="00F54EAD" w14:paraId="5F38F90D" w14:textId="77777777">
        <w:trPr>
          <w:trHeight w:val="300"/>
        </w:trPr>
        <w:tc>
          <w:tcPr>
            <w:tcW w:w="9535" w:type="dxa"/>
            <w:gridSpan w:val="4"/>
          </w:tcPr>
          <w:p w14:paraId="2202C47F" w14:textId="77777777" w:rsidR="00027B83" w:rsidRPr="00F54EAD" w:rsidRDefault="000B0897" w:rsidP="000856DF">
            <w:pPr>
              <w:jc w:val="center"/>
              <w:rPr>
                <w:b/>
                <w:kern w:val="2"/>
                <w:szCs w:val="24"/>
              </w:rPr>
            </w:pPr>
            <w:r w:rsidRPr="00F54EAD">
              <w:rPr>
                <w:b/>
                <w:kern w:val="2"/>
                <w:szCs w:val="24"/>
              </w:rPr>
              <w:t>3. SUTARTIES DALYKAS</w:t>
            </w:r>
          </w:p>
        </w:tc>
      </w:tr>
      <w:tr w:rsidR="00027B83" w:rsidRPr="00F54EAD" w14:paraId="0382195F" w14:textId="77777777">
        <w:trPr>
          <w:trHeight w:val="300"/>
        </w:trPr>
        <w:tc>
          <w:tcPr>
            <w:tcW w:w="3094" w:type="dxa"/>
            <w:gridSpan w:val="2"/>
          </w:tcPr>
          <w:p w14:paraId="27B75B6A" w14:textId="77777777" w:rsidR="00027B83" w:rsidRPr="00F54EAD" w:rsidRDefault="000B0897" w:rsidP="000856DF">
            <w:pPr>
              <w:rPr>
                <w:b/>
                <w:kern w:val="2"/>
                <w:szCs w:val="24"/>
              </w:rPr>
            </w:pPr>
            <w:r w:rsidRPr="00F54EAD">
              <w:rPr>
                <w:b/>
                <w:kern w:val="2"/>
                <w:szCs w:val="24"/>
              </w:rPr>
              <w:t>3.1. Sutarties dalykas</w:t>
            </w:r>
          </w:p>
        </w:tc>
        <w:tc>
          <w:tcPr>
            <w:tcW w:w="6441" w:type="dxa"/>
            <w:gridSpan w:val="2"/>
          </w:tcPr>
          <w:p w14:paraId="722C3655" w14:textId="1EF8C71B" w:rsidR="00CA1378" w:rsidRPr="00F54EAD" w:rsidRDefault="00CA1378" w:rsidP="000856DF">
            <w:pPr>
              <w:jc w:val="both"/>
              <w:rPr>
                <w:kern w:val="2"/>
                <w:szCs w:val="24"/>
              </w:rPr>
            </w:pPr>
            <w:r w:rsidRPr="00F54EAD">
              <w:rPr>
                <w:kern w:val="2"/>
                <w:szCs w:val="24"/>
              </w:rPr>
              <w:t xml:space="preserve">3.1.1. </w:t>
            </w:r>
            <w:r w:rsidR="000B0897" w:rsidRPr="00F54EAD">
              <w:rPr>
                <w:kern w:val="2"/>
                <w:szCs w:val="24"/>
              </w:rPr>
              <w:t>Tiekėjas įsipareigoja Sutartyje numatytomis sąlygomis suteikti Pirkėjui Paslaugas</w:t>
            </w:r>
            <w:r w:rsidRPr="00F54EAD">
              <w:rPr>
                <w:kern w:val="2"/>
                <w:szCs w:val="24"/>
              </w:rPr>
              <w:t xml:space="preserve"> – laivų specialistų mokymus:</w:t>
            </w:r>
          </w:p>
          <w:p w14:paraId="56BBB595" w14:textId="2D709676" w:rsidR="00CA1378" w:rsidRPr="00F54EAD" w:rsidRDefault="00CA1378" w:rsidP="000856DF">
            <w:pPr>
              <w:jc w:val="both"/>
              <w:rPr>
                <w:kern w:val="2"/>
                <w:szCs w:val="24"/>
              </w:rPr>
            </w:pPr>
            <w:r w:rsidRPr="00F54EAD">
              <w:rPr>
                <w:kern w:val="2"/>
                <w:szCs w:val="24"/>
              </w:rPr>
              <w:t>3.1.1.1. 1-ai pirkimo objekto daliai – vidaus vandenų laivavedžių ir mechanikų mokymus.</w:t>
            </w:r>
          </w:p>
          <w:p w14:paraId="44B6EE87" w14:textId="3629A4FA" w:rsidR="00CA1378" w:rsidRPr="00F54EAD" w:rsidRDefault="00CA1378" w:rsidP="000856DF">
            <w:pPr>
              <w:jc w:val="both"/>
              <w:rPr>
                <w:kern w:val="2"/>
                <w:szCs w:val="24"/>
              </w:rPr>
            </w:pPr>
            <w:r w:rsidRPr="00F54EAD">
              <w:rPr>
                <w:kern w:val="2"/>
                <w:szCs w:val="24"/>
              </w:rPr>
              <w:t>3.1.1.2. – 2-ai pirkimo daliai – laivų specialistų kvalifikacijos tobulinimo mokymus.</w:t>
            </w:r>
          </w:p>
          <w:p w14:paraId="403AB65E" w14:textId="1B0C9BF2" w:rsidR="00027B83" w:rsidRPr="00F54EAD" w:rsidRDefault="000B0897" w:rsidP="000856DF">
            <w:pPr>
              <w:jc w:val="both"/>
              <w:rPr>
                <w:color w:val="000000"/>
                <w:kern w:val="2"/>
                <w:szCs w:val="24"/>
              </w:rPr>
            </w:pPr>
            <w:r w:rsidRPr="00F54EAD">
              <w:rPr>
                <w:color w:val="000000"/>
                <w:kern w:val="2"/>
                <w:szCs w:val="24"/>
              </w:rPr>
              <w:t>(toliau – Paslaugos).</w:t>
            </w:r>
          </w:p>
          <w:p w14:paraId="66E24959" w14:textId="77777777" w:rsidR="00CA1378" w:rsidRPr="00F54EAD" w:rsidRDefault="00CA1378" w:rsidP="000856DF">
            <w:pPr>
              <w:jc w:val="both"/>
              <w:rPr>
                <w:color w:val="000000"/>
                <w:kern w:val="2"/>
                <w:szCs w:val="24"/>
              </w:rPr>
            </w:pPr>
          </w:p>
          <w:p w14:paraId="7A14C794" w14:textId="0737EFA7" w:rsidR="00027B83" w:rsidRPr="00F54EAD" w:rsidRDefault="00CA1378" w:rsidP="000856DF">
            <w:pPr>
              <w:jc w:val="both"/>
              <w:rPr>
                <w:color w:val="000000"/>
                <w:kern w:val="2"/>
                <w:szCs w:val="24"/>
              </w:rPr>
            </w:pPr>
            <w:r w:rsidRPr="00F54EAD">
              <w:rPr>
                <w:color w:val="000000"/>
                <w:kern w:val="2"/>
                <w:szCs w:val="24"/>
              </w:rPr>
              <w:t xml:space="preserve">3.1.2. </w:t>
            </w:r>
            <w:r w:rsidR="000B0897" w:rsidRPr="00F54EAD">
              <w:rPr>
                <w:color w:val="000000"/>
                <w:kern w:val="2"/>
                <w:szCs w:val="24"/>
              </w:rPr>
              <w:t xml:space="preserve">Išsamus </w:t>
            </w:r>
            <w:r w:rsidR="000B0897" w:rsidRPr="00F54EAD">
              <w:rPr>
                <w:color w:val="000000"/>
                <w:szCs w:val="24"/>
              </w:rPr>
              <w:t>Paslaugų</w:t>
            </w:r>
            <w:r w:rsidR="000B0897" w:rsidRPr="00F54EAD">
              <w:rPr>
                <w:color w:val="000000"/>
                <w:kern w:val="2"/>
                <w:szCs w:val="24"/>
              </w:rPr>
              <w:t xml:space="preserve"> aprašymas ir kiti reikalavimai teikiamoms </w:t>
            </w:r>
            <w:r w:rsidR="000B0897" w:rsidRPr="00F54EAD">
              <w:rPr>
                <w:color w:val="000000"/>
                <w:szCs w:val="24"/>
              </w:rPr>
              <w:t>Paslaugoms</w:t>
            </w:r>
            <w:r w:rsidR="000B0897" w:rsidRPr="00F54EAD">
              <w:rPr>
                <w:color w:val="000000"/>
                <w:kern w:val="2"/>
                <w:szCs w:val="24"/>
              </w:rPr>
              <w:t xml:space="preserve"> nustatyti Sutarties priede Nr.</w:t>
            </w:r>
            <w:r w:rsidR="004A5A8E" w:rsidRPr="00F54EAD">
              <w:rPr>
                <w:color w:val="000000"/>
                <w:kern w:val="2"/>
                <w:szCs w:val="24"/>
              </w:rPr>
              <w:t xml:space="preserve"> 1</w:t>
            </w:r>
            <w:r w:rsidR="000B0897" w:rsidRPr="00F54EAD">
              <w:rPr>
                <w:color w:val="000000"/>
                <w:kern w:val="2"/>
                <w:szCs w:val="24"/>
              </w:rPr>
              <w:t xml:space="preserve"> „Techninė specifikacija“ (toliau – Techninė specifikacija) ir Sutarties priede Nr.</w:t>
            </w:r>
            <w:r w:rsidR="004A5A8E" w:rsidRPr="00F54EAD">
              <w:rPr>
                <w:color w:val="000000"/>
                <w:kern w:val="2"/>
                <w:szCs w:val="24"/>
              </w:rPr>
              <w:t xml:space="preserve"> </w:t>
            </w:r>
            <w:r w:rsidR="00827416">
              <w:rPr>
                <w:color w:val="000000"/>
                <w:kern w:val="2"/>
                <w:szCs w:val="24"/>
              </w:rPr>
              <w:t>3</w:t>
            </w:r>
            <w:r w:rsidR="000B0897" w:rsidRPr="00F54EAD">
              <w:rPr>
                <w:color w:val="000000"/>
                <w:kern w:val="2"/>
                <w:szCs w:val="24"/>
              </w:rPr>
              <w:t xml:space="preserve"> „Pasiūlymas“.</w:t>
            </w:r>
          </w:p>
          <w:p w14:paraId="27730B38" w14:textId="602C4EC1" w:rsidR="00787757" w:rsidRPr="00F54EAD" w:rsidRDefault="00CA1378" w:rsidP="000856DF">
            <w:pPr>
              <w:jc w:val="both"/>
              <w:rPr>
                <w:color w:val="000000"/>
                <w:kern w:val="2"/>
                <w:szCs w:val="24"/>
              </w:rPr>
            </w:pPr>
            <w:r w:rsidRPr="00F54EAD">
              <w:rPr>
                <w:color w:val="000000"/>
                <w:kern w:val="2"/>
                <w:szCs w:val="24"/>
              </w:rPr>
              <w:t xml:space="preserve">3.1.3. </w:t>
            </w:r>
            <w:r w:rsidR="00787757" w:rsidRPr="00F54EAD">
              <w:rPr>
                <w:color w:val="000000"/>
                <w:kern w:val="2"/>
                <w:szCs w:val="24"/>
              </w:rPr>
              <w:t>BVPŽ kodas – 80510000-2 (Specialistų mokymo paslaugos).</w:t>
            </w:r>
          </w:p>
        </w:tc>
      </w:tr>
      <w:tr w:rsidR="00027B83" w:rsidRPr="00F54EAD" w14:paraId="20C46499" w14:textId="77777777">
        <w:trPr>
          <w:trHeight w:val="300"/>
        </w:trPr>
        <w:tc>
          <w:tcPr>
            <w:tcW w:w="3094" w:type="dxa"/>
            <w:gridSpan w:val="2"/>
          </w:tcPr>
          <w:p w14:paraId="31140391" w14:textId="77777777" w:rsidR="00027B83" w:rsidRPr="00F54EAD" w:rsidRDefault="000B0897" w:rsidP="000856DF">
            <w:pPr>
              <w:rPr>
                <w:b/>
                <w:kern w:val="2"/>
                <w:szCs w:val="24"/>
              </w:rPr>
            </w:pPr>
            <w:r w:rsidRPr="00F54EAD">
              <w:rPr>
                <w:b/>
                <w:kern w:val="2"/>
                <w:szCs w:val="24"/>
              </w:rPr>
              <w:t>3.2. Pirkimo pavadinimas ir numeris</w:t>
            </w:r>
          </w:p>
        </w:tc>
        <w:tc>
          <w:tcPr>
            <w:tcW w:w="6441" w:type="dxa"/>
            <w:gridSpan w:val="2"/>
          </w:tcPr>
          <w:p w14:paraId="67D99209" w14:textId="04C23754" w:rsidR="00027B83" w:rsidRPr="00F54EAD" w:rsidRDefault="004A5A8E" w:rsidP="000856DF">
            <w:pPr>
              <w:jc w:val="both"/>
              <w:rPr>
                <w:kern w:val="2"/>
                <w:szCs w:val="24"/>
              </w:rPr>
            </w:pPr>
            <w:r w:rsidRPr="00F54EAD">
              <w:rPr>
                <w:kern w:val="2"/>
                <w:szCs w:val="24"/>
              </w:rPr>
              <w:t>„</w:t>
            </w:r>
            <w:r w:rsidR="00CA1378" w:rsidRPr="00F54EAD">
              <w:rPr>
                <w:kern w:val="2"/>
                <w:szCs w:val="24"/>
              </w:rPr>
              <w:t xml:space="preserve">Laivų specialistų </w:t>
            </w:r>
            <w:r w:rsidR="00FF5CDA" w:rsidRPr="00F54EAD">
              <w:rPr>
                <w:kern w:val="2"/>
                <w:szCs w:val="24"/>
              </w:rPr>
              <w:t>mokymai</w:t>
            </w:r>
            <w:r w:rsidR="009C2108" w:rsidRPr="00F54EAD">
              <w:rPr>
                <w:kern w:val="2"/>
                <w:szCs w:val="24"/>
              </w:rPr>
              <w:t>“</w:t>
            </w:r>
            <w:r w:rsidRPr="00F54EAD">
              <w:rPr>
                <w:kern w:val="2"/>
                <w:szCs w:val="24"/>
              </w:rPr>
              <w:t xml:space="preserve">, CVP IS Nr. </w:t>
            </w:r>
          </w:p>
        </w:tc>
      </w:tr>
      <w:tr w:rsidR="00027B83" w:rsidRPr="00F54EAD" w14:paraId="5A252299" w14:textId="77777777">
        <w:trPr>
          <w:trHeight w:val="300"/>
        </w:trPr>
        <w:tc>
          <w:tcPr>
            <w:tcW w:w="3094" w:type="dxa"/>
            <w:gridSpan w:val="2"/>
          </w:tcPr>
          <w:p w14:paraId="295408B1" w14:textId="77777777" w:rsidR="00027B83" w:rsidRPr="00F54EAD" w:rsidRDefault="000B0897" w:rsidP="000856DF">
            <w:pPr>
              <w:rPr>
                <w:b/>
                <w:kern w:val="2"/>
                <w:szCs w:val="24"/>
              </w:rPr>
            </w:pPr>
            <w:r w:rsidRPr="00F54EAD">
              <w:rPr>
                <w:b/>
                <w:kern w:val="2"/>
                <w:szCs w:val="24"/>
              </w:rPr>
              <w:t>3.3. Informacija apie Europos Sąjungos lėšomis finansuojamą projektą arba kitą projektą</w:t>
            </w:r>
          </w:p>
        </w:tc>
        <w:tc>
          <w:tcPr>
            <w:tcW w:w="6441" w:type="dxa"/>
            <w:gridSpan w:val="2"/>
          </w:tcPr>
          <w:p w14:paraId="12762990" w14:textId="484ED361" w:rsidR="00027B83" w:rsidRPr="00F54EAD" w:rsidRDefault="004A5A8E" w:rsidP="000856DF">
            <w:pPr>
              <w:jc w:val="both"/>
              <w:rPr>
                <w:kern w:val="2"/>
                <w:szCs w:val="24"/>
              </w:rPr>
            </w:pPr>
            <w:r w:rsidRPr="00F54EAD">
              <w:rPr>
                <w:szCs w:val="24"/>
              </w:rPr>
              <w:t>„Specializuoti ir aukštesnio lygio sienos apsaugos pareigūnų mokymai, II etapas“ Nr. SVVP/2025/172</w:t>
            </w:r>
          </w:p>
        </w:tc>
      </w:tr>
      <w:tr w:rsidR="00027B83" w:rsidRPr="00F54EAD" w14:paraId="56639858" w14:textId="77777777">
        <w:trPr>
          <w:trHeight w:val="300"/>
        </w:trPr>
        <w:tc>
          <w:tcPr>
            <w:tcW w:w="9535" w:type="dxa"/>
            <w:gridSpan w:val="4"/>
          </w:tcPr>
          <w:p w14:paraId="5DAD24A4" w14:textId="77777777" w:rsidR="00027B83" w:rsidRPr="00F54EAD" w:rsidRDefault="000B0897" w:rsidP="000856DF">
            <w:pPr>
              <w:jc w:val="center"/>
              <w:rPr>
                <w:b/>
                <w:kern w:val="2"/>
                <w:szCs w:val="24"/>
              </w:rPr>
            </w:pPr>
            <w:r w:rsidRPr="00F54EAD">
              <w:rPr>
                <w:b/>
                <w:kern w:val="2"/>
                <w:szCs w:val="24"/>
              </w:rPr>
              <w:t xml:space="preserve">4. PASLAUGŲ SUTEIKIMO TERMINAI IR PASLAUGŲ PERDAVIMO </w:t>
            </w:r>
            <w:r w:rsidRPr="00F54EAD">
              <w:rPr>
                <w:color w:val="000000"/>
                <w:kern w:val="2"/>
                <w:szCs w:val="24"/>
              </w:rPr>
              <w:t>–</w:t>
            </w:r>
            <w:r w:rsidRPr="00F54EAD">
              <w:rPr>
                <w:b/>
                <w:kern w:val="2"/>
                <w:szCs w:val="24"/>
              </w:rPr>
              <w:t xml:space="preserve"> PRIĖMIMO TVARKA</w:t>
            </w:r>
          </w:p>
        </w:tc>
      </w:tr>
      <w:tr w:rsidR="004A5A8E" w:rsidRPr="00F54EAD" w14:paraId="4FB278C6" w14:textId="77777777">
        <w:trPr>
          <w:trHeight w:val="300"/>
        </w:trPr>
        <w:tc>
          <w:tcPr>
            <w:tcW w:w="3094" w:type="dxa"/>
            <w:gridSpan w:val="2"/>
          </w:tcPr>
          <w:p w14:paraId="44FCD107" w14:textId="77777777" w:rsidR="00027B83" w:rsidRPr="00F54EAD" w:rsidRDefault="000B0897" w:rsidP="000856DF">
            <w:pPr>
              <w:rPr>
                <w:b/>
                <w:szCs w:val="24"/>
              </w:rPr>
            </w:pPr>
            <w:r w:rsidRPr="00F54EAD">
              <w:rPr>
                <w:b/>
                <w:kern w:val="2"/>
                <w:szCs w:val="24"/>
              </w:rPr>
              <w:lastRenderedPageBreak/>
              <w:t xml:space="preserve">4.1. </w:t>
            </w:r>
            <w:r w:rsidRPr="00F54EAD">
              <w:rPr>
                <w:b/>
                <w:szCs w:val="24"/>
              </w:rPr>
              <w:t>Paslaugų</w:t>
            </w:r>
            <w:r w:rsidRPr="00F54EAD">
              <w:rPr>
                <w:b/>
                <w:kern w:val="2"/>
                <w:szCs w:val="24"/>
              </w:rPr>
              <w:t xml:space="preserve"> </w:t>
            </w:r>
            <w:r w:rsidRPr="00F54EAD">
              <w:rPr>
                <w:b/>
                <w:szCs w:val="24"/>
              </w:rPr>
              <w:t>suteikimo</w:t>
            </w:r>
            <w:r w:rsidRPr="00F54EAD">
              <w:rPr>
                <w:b/>
                <w:kern w:val="2"/>
                <w:szCs w:val="24"/>
              </w:rPr>
              <w:t xml:space="preserve"> terminai, kai </w:t>
            </w:r>
            <w:r w:rsidRPr="00F54EAD">
              <w:rPr>
                <w:b/>
                <w:szCs w:val="24"/>
              </w:rPr>
              <w:t>Paslaugos</w:t>
            </w:r>
            <w:r w:rsidRPr="00F54EAD">
              <w:rPr>
                <w:b/>
                <w:kern w:val="2"/>
                <w:szCs w:val="24"/>
              </w:rPr>
              <w:t xml:space="preserve"> </w:t>
            </w:r>
            <w:r w:rsidRPr="00F54EAD">
              <w:rPr>
                <w:b/>
                <w:szCs w:val="24"/>
              </w:rPr>
              <w:t>teikiamos</w:t>
            </w:r>
            <w:r w:rsidRPr="00F54EAD">
              <w:rPr>
                <w:b/>
                <w:kern w:val="2"/>
                <w:szCs w:val="24"/>
              </w:rPr>
              <w:t xml:space="preserve"> </w:t>
            </w:r>
            <w:r w:rsidRPr="00F54EAD">
              <w:rPr>
                <w:b/>
                <w:szCs w:val="24"/>
              </w:rPr>
              <w:t>etapais</w:t>
            </w:r>
          </w:p>
        </w:tc>
        <w:tc>
          <w:tcPr>
            <w:tcW w:w="6441" w:type="dxa"/>
            <w:gridSpan w:val="2"/>
          </w:tcPr>
          <w:p w14:paraId="7074E643" w14:textId="204C8599" w:rsidR="00027B83" w:rsidRPr="00F54EAD" w:rsidRDefault="004A5A8E" w:rsidP="000856DF">
            <w:pPr>
              <w:jc w:val="both"/>
              <w:rPr>
                <w:kern w:val="2"/>
                <w:szCs w:val="24"/>
              </w:rPr>
            </w:pPr>
            <w:r w:rsidRPr="00F54EAD">
              <w:rPr>
                <w:szCs w:val="24"/>
              </w:rPr>
              <w:t>Tiekėjas Paslaugas įsipareigoja suteikti ne vėliau kaip per 1</w:t>
            </w:r>
            <w:r w:rsidR="00CA1378" w:rsidRPr="00F54EAD">
              <w:rPr>
                <w:szCs w:val="24"/>
              </w:rPr>
              <w:t>5</w:t>
            </w:r>
            <w:r w:rsidRPr="00F54EAD">
              <w:rPr>
                <w:szCs w:val="24"/>
              </w:rPr>
              <w:t xml:space="preserve"> </w:t>
            </w:r>
            <w:r w:rsidR="00CA1378" w:rsidRPr="00F54EAD">
              <w:rPr>
                <w:szCs w:val="24"/>
              </w:rPr>
              <w:t xml:space="preserve">(penkiolika) </w:t>
            </w:r>
            <w:r w:rsidRPr="00F54EAD">
              <w:rPr>
                <w:szCs w:val="24"/>
              </w:rPr>
              <w:t xml:space="preserve">mėn. nuo Sutarties įsigaliojimo dienos, </w:t>
            </w:r>
            <w:r w:rsidR="000B0897" w:rsidRPr="00F54EAD">
              <w:rPr>
                <w:kern w:val="2"/>
                <w:szCs w:val="24"/>
              </w:rPr>
              <w:t xml:space="preserve">suderintame </w:t>
            </w:r>
            <w:r w:rsidR="000B0897" w:rsidRPr="00F54EAD">
              <w:rPr>
                <w:szCs w:val="24"/>
              </w:rPr>
              <w:t>Paslaugų teikimo</w:t>
            </w:r>
            <w:r w:rsidR="000B0897" w:rsidRPr="00F54EAD">
              <w:rPr>
                <w:kern w:val="2"/>
                <w:szCs w:val="24"/>
              </w:rPr>
              <w:t xml:space="preserve"> </w:t>
            </w:r>
            <w:r w:rsidRPr="00F54EAD">
              <w:rPr>
                <w:kern w:val="2"/>
                <w:szCs w:val="24"/>
              </w:rPr>
              <w:t>grafike</w:t>
            </w:r>
            <w:r w:rsidR="000B0897" w:rsidRPr="00F54EAD">
              <w:rPr>
                <w:kern w:val="2"/>
                <w:szCs w:val="24"/>
              </w:rPr>
              <w:t xml:space="preserve"> </w:t>
            </w:r>
            <w:r w:rsidR="000B0897" w:rsidRPr="00F54EAD">
              <w:rPr>
                <w:szCs w:val="24"/>
              </w:rPr>
              <w:t xml:space="preserve">nurodytų etapų eiliškumu, </w:t>
            </w:r>
            <w:r w:rsidR="000B0897" w:rsidRPr="00F54EAD">
              <w:rPr>
                <w:kern w:val="2"/>
                <w:szCs w:val="24"/>
              </w:rPr>
              <w:t>terminais ir sąlygomis.</w:t>
            </w:r>
          </w:p>
        </w:tc>
      </w:tr>
      <w:tr w:rsidR="007A75C6" w:rsidRPr="00F54EAD" w14:paraId="445BEF51" w14:textId="77777777">
        <w:trPr>
          <w:trHeight w:val="300"/>
        </w:trPr>
        <w:tc>
          <w:tcPr>
            <w:tcW w:w="3094" w:type="dxa"/>
            <w:gridSpan w:val="2"/>
          </w:tcPr>
          <w:p w14:paraId="0CD01515" w14:textId="580AC43E" w:rsidR="007A75C6" w:rsidRPr="00F54EAD" w:rsidRDefault="007A75C6" w:rsidP="000856DF">
            <w:pPr>
              <w:rPr>
                <w:b/>
                <w:kern w:val="2"/>
                <w:szCs w:val="24"/>
              </w:rPr>
            </w:pPr>
            <w:r w:rsidRPr="00F54EAD">
              <w:rPr>
                <w:b/>
                <w:kern w:val="2"/>
                <w:szCs w:val="24"/>
              </w:rPr>
              <w:t>4.2. Paslaugų / jų dalies / etapo / periodo suteikimo termino pratęsimas</w:t>
            </w:r>
          </w:p>
        </w:tc>
        <w:tc>
          <w:tcPr>
            <w:tcW w:w="6441" w:type="dxa"/>
            <w:gridSpan w:val="2"/>
          </w:tcPr>
          <w:p w14:paraId="0750ECCF" w14:textId="77777777" w:rsidR="007A75C6" w:rsidRPr="00F54EAD" w:rsidRDefault="007A75C6" w:rsidP="000856DF">
            <w:pPr>
              <w:jc w:val="both"/>
              <w:rPr>
                <w:kern w:val="2"/>
                <w:szCs w:val="24"/>
              </w:rPr>
            </w:pPr>
            <w:r w:rsidRPr="00F54EAD">
              <w:rPr>
                <w:kern w:val="2"/>
                <w:szCs w:val="24"/>
              </w:rPr>
              <w:t>Netaikoma</w:t>
            </w:r>
          </w:p>
          <w:p w14:paraId="6DCF4A22" w14:textId="374C4A81" w:rsidR="007A75C6" w:rsidRPr="00F54EAD" w:rsidRDefault="007A75C6" w:rsidP="000856DF">
            <w:pPr>
              <w:jc w:val="both"/>
              <w:rPr>
                <w:szCs w:val="24"/>
              </w:rPr>
            </w:pPr>
          </w:p>
        </w:tc>
      </w:tr>
      <w:tr w:rsidR="00027B83" w:rsidRPr="00F54EAD" w14:paraId="1B23F72E" w14:textId="77777777">
        <w:trPr>
          <w:trHeight w:val="300"/>
        </w:trPr>
        <w:tc>
          <w:tcPr>
            <w:tcW w:w="3094" w:type="dxa"/>
            <w:gridSpan w:val="2"/>
          </w:tcPr>
          <w:p w14:paraId="15F8BEBC" w14:textId="77777777" w:rsidR="00027B83" w:rsidRPr="00F54EAD" w:rsidRDefault="000B0897" w:rsidP="000856DF">
            <w:pPr>
              <w:rPr>
                <w:b/>
                <w:kern w:val="2"/>
                <w:szCs w:val="24"/>
              </w:rPr>
            </w:pPr>
            <w:r w:rsidRPr="00F54EAD">
              <w:rPr>
                <w:b/>
                <w:kern w:val="2"/>
                <w:szCs w:val="24"/>
              </w:rPr>
              <w:t>4.3. Užsakymų teikimo tvarka</w:t>
            </w:r>
          </w:p>
        </w:tc>
        <w:tc>
          <w:tcPr>
            <w:tcW w:w="6441" w:type="dxa"/>
            <w:gridSpan w:val="2"/>
          </w:tcPr>
          <w:p w14:paraId="02B9F0A4" w14:textId="77777777" w:rsidR="00027B83" w:rsidRPr="00F54EAD" w:rsidRDefault="000B0897" w:rsidP="000856DF">
            <w:pPr>
              <w:jc w:val="both"/>
              <w:rPr>
                <w:szCs w:val="24"/>
              </w:rPr>
            </w:pPr>
            <w:r w:rsidRPr="00F54EAD">
              <w:rPr>
                <w:szCs w:val="24"/>
              </w:rPr>
              <w:t>Netaikoma</w:t>
            </w:r>
          </w:p>
          <w:p w14:paraId="15D80427" w14:textId="04D2F9EE" w:rsidR="00027B83" w:rsidRPr="00F54EAD" w:rsidRDefault="00027B83" w:rsidP="000856DF">
            <w:pPr>
              <w:jc w:val="both"/>
              <w:rPr>
                <w:szCs w:val="24"/>
              </w:rPr>
            </w:pPr>
          </w:p>
        </w:tc>
      </w:tr>
      <w:tr w:rsidR="00027B83" w:rsidRPr="00F54EAD" w14:paraId="63190814" w14:textId="77777777" w:rsidTr="008D6F42">
        <w:trPr>
          <w:trHeight w:val="85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F54EAD" w:rsidRDefault="000B0897" w:rsidP="000856DF">
            <w:pPr>
              <w:rPr>
                <w:b/>
                <w:kern w:val="2"/>
                <w:szCs w:val="24"/>
              </w:rPr>
            </w:pPr>
            <w:r w:rsidRPr="00F54EAD">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Pr="00F54EAD" w:rsidRDefault="000B0897" w:rsidP="000856DF">
            <w:pPr>
              <w:jc w:val="both"/>
              <w:rPr>
                <w:kern w:val="2"/>
                <w:szCs w:val="24"/>
              </w:rPr>
            </w:pPr>
            <w:r w:rsidRPr="00F54EAD">
              <w:rPr>
                <w:kern w:val="2"/>
                <w:szCs w:val="24"/>
              </w:rPr>
              <w:t>Netaikoma</w:t>
            </w:r>
          </w:p>
          <w:p w14:paraId="26E2BA7D" w14:textId="2CCAC261" w:rsidR="00027B83" w:rsidRPr="00F54EAD" w:rsidRDefault="00027B83" w:rsidP="000856DF">
            <w:pPr>
              <w:jc w:val="both"/>
              <w:rPr>
                <w:szCs w:val="24"/>
              </w:rPr>
            </w:pPr>
          </w:p>
        </w:tc>
      </w:tr>
      <w:tr w:rsidR="00027B83" w:rsidRPr="00F54EAD" w14:paraId="6A12AB7F" w14:textId="77777777">
        <w:trPr>
          <w:trHeight w:val="300"/>
        </w:trPr>
        <w:tc>
          <w:tcPr>
            <w:tcW w:w="3094" w:type="dxa"/>
            <w:gridSpan w:val="2"/>
          </w:tcPr>
          <w:p w14:paraId="5257C9B8" w14:textId="77777777" w:rsidR="00027B83" w:rsidRPr="00F54EAD" w:rsidRDefault="000B0897" w:rsidP="000856DF">
            <w:pPr>
              <w:rPr>
                <w:b/>
                <w:kern w:val="2"/>
                <w:szCs w:val="24"/>
              </w:rPr>
            </w:pPr>
            <w:r w:rsidRPr="00F54EAD">
              <w:rPr>
                <w:b/>
                <w:kern w:val="2"/>
                <w:szCs w:val="24"/>
              </w:rPr>
              <w:t>4.5. Pateikiami dokumentai</w:t>
            </w:r>
          </w:p>
        </w:tc>
        <w:tc>
          <w:tcPr>
            <w:tcW w:w="6441" w:type="dxa"/>
            <w:gridSpan w:val="2"/>
          </w:tcPr>
          <w:p w14:paraId="0CE28B9D" w14:textId="14D2C8BD" w:rsidR="00027B83" w:rsidRPr="00F54EAD" w:rsidRDefault="008D6F42" w:rsidP="000856DF">
            <w:pPr>
              <w:rPr>
                <w:szCs w:val="24"/>
              </w:rPr>
            </w:pPr>
            <w:r w:rsidRPr="00F54EAD">
              <w:rPr>
                <w:szCs w:val="24"/>
              </w:rPr>
              <w:t>Netaikoma</w:t>
            </w:r>
          </w:p>
        </w:tc>
      </w:tr>
      <w:tr w:rsidR="00027B83" w:rsidRPr="00F54EAD" w14:paraId="5BCB922D" w14:textId="77777777">
        <w:trPr>
          <w:trHeight w:val="300"/>
        </w:trPr>
        <w:tc>
          <w:tcPr>
            <w:tcW w:w="9535" w:type="dxa"/>
            <w:gridSpan w:val="4"/>
          </w:tcPr>
          <w:p w14:paraId="694A2072" w14:textId="77777777" w:rsidR="00027B83" w:rsidRPr="00F54EAD" w:rsidRDefault="000B0897" w:rsidP="000856DF">
            <w:pPr>
              <w:jc w:val="center"/>
              <w:rPr>
                <w:b/>
                <w:kern w:val="2"/>
                <w:szCs w:val="24"/>
              </w:rPr>
            </w:pPr>
            <w:r w:rsidRPr="00F54EAD">
              <w:rPr>
                <w:b/>
                <w:kern w:val="2"/>
                <w:szCs w:val="24"/>
              </w:rPr>
              <w:t>5. SUTARTIES KAINA IR ATSISKAITYMO TVARKA</w:t>
            </w:r>
          </w:p>
        </w:tc>
      </w:tr>
      <w:tr w:rsidR="00027B83" w:rsidRPr="00F54EAD" w14:paraId="52F3204D" w14:textId="77777777">
        <w:trPr>
          <w:trHeight w:val="300"/>
        </w:trPr>
        <w:tc>
          <w:tcPr>
            <w:tcW w:w="3094" w:type="dxa"/>
            <w:gridSpan w:val="2"/>
          </w:tcPr>
          <w:p w14:paraId="2BB39D3E" w14:textId="77777777" w:rsidR="00027B83" w:rsidRPr="00F54EAD" w:rsidRDefault="000B0897" w:rsidP="000856DF">
            <w:pPr>
              <w:rPr>
                <w:b/>
                <w:kern w:val="2"/>
                <w:szCs w:val="24"/>
              </w:rPr>
            </w:pPr>
            <w:r w:rsidRPr="00F54EAD">
              <w:rPr>
                <w:b/>
                <w:kern w:val="2"/>
                <w:szCs w:val="24"/>
              </w:rPr>
              <w:t>5.1. Sutarčiai taikomas kainos apskaičiavimo būdas</w:t>
            </w:r>
          </w:p>
        </w:tc>
        <w:tc>
          <w:tcPr>
            <w:tcW w:w="6441" w:type="dxa"/>
            <w:gridSpan w:val="2"/>
          </w:tcPr>
          <w:p w14:paraId="1199C3A4" w14:textId="3E57CE26" w:rsidR="00027B83" w:rsidRPr="00F54EAD" w:rsidRDefault="000B0897" w:rsidP="000856DF">
            <w:pPr>
              <w:jc w:val="both"/>
              <w:rPr>
                <w:kern w:val="2"/>
                <w:szCs w:val="24"/>
              </w:rPr>
            </w:pPr>
            <w:r w:rsidRPr="00F54EAD">
              <w:rPr>
                <w:kern w:val="2"/>
                <w:szCs w:val="24"/>
              </w:rPr>
              <w:t>Fiksuoto įkainio kainodara</w:t>
            </w:r>
          </w:p>
        </w:tc>
      </w:tr>
      <w:tr w:rsidR="00027B83" w:rsidRPr="00F54EAD" w14:paraId="7C6FAC1F" w14:textId="77777777">
        <w:trPr>
          <w:trHeight w:val="300"/>
        </w:trPr>
        <w:tc>
          <w:tcPr>
            <w:tcW w:w="3094" w:type="dxa"/>
            <w:gridSpan w:val="2"/>
          </w:tcPr>
          <w:p w14:paraId="23592E8B" w14:textId="77777777" w:rsidR="00027B83" w:rsidRPr="00F54EAD" w:rsidRDefault="000B0897" w:rsidP="000856DF">
            <w:pPr>
              <w:rPr>
                <w:b/>
                <w:kern w:val="2"/>
                <w:szCs w:val="24"/>
              </w:rPr>
            </w:pPr>
            <w:r w:rsidRPr="00F54EAD">
              <w:rPr>
                <w:b/>
                <w:kern w:val="2"/>
                <w:szCs w:val="24"/>
              </w:rPr>
              <w:t xml:space="preserve">5.2. Pradinės Sutarties vertė ir Sutarties kaina, kai taikoma </w:t>
            </w:r>
            <w:r w:rsidRPr="00F54EAD">
              <w:rPr>
                <w:b/>
                <w:kern w:val="2"/>
                <w:szCs w:val="24"/>
                <w:u w:val="single"/>
              </w:rPr>
              <w:t>fiksuoto įkainio</w:t>
            </w:r>
            <w:r w:rsidRPr="00F54EAD">
              <w:rPr>
                <w:b/>
                <w:kern w:val="2"/>
                <w:szCs w:val="24"/>
              </w:rPr>
              <w:t xml:space="preserve"> kainodara</w:t>
            </w:r>
          </w:p>
          <w:p w14:paraId="2F5B4D7C" w14:textId="77777777" w:rsidR="00027B83" w:rsidRPr="00F54EAD" w:rsidRDefault="00027B83" w:rsidP="000856DF">
            <w:pPr>
              <w:rPr>
                <w:b/>
                <w:kern w:val="2"/>
                <w:szCs w:val="24"/>
              </w:rPr>
            </w:pPr>
          </w:p>
          <w:p w14:paraId="5CB8505B" w14:textId="77777777" w:rsidR="00027B83" w:rsidRPr="00F54EAD" w:rsidRDefault="00027B83" w:rsidP="000856DF">
            <w:pPr>
              <w:rPr>
                <w:b/>
                <w:kern w:val="2"/>
                <w:szCs w:val="24"/>
              </w:rPr>
            </w:pPr>
          </w:p>
          <w:p w14:paraId="25EFA9BF" w14:textId="77777777" w:rsidR="00027B83" w:rsidRPr="00F54EAD" w:rsidRDefault="00027B83" w:rsidP="000856DF">
            <w:pPr>
              <w:rPr>
                <w:b/>
                <w:kern w:val="2"/>
                <w:szCs w:val="24"/>
              </w:rPr>
            </w:pPr>
          </w:p>
          <w:p w14:paraId="5D7C9F13" w14:textId="77777777" w:rsidR="00027B83" w:rsidRPr="00F54EAD" w:rsidRDefault="00027B83" w:rsidP="000856DF">
            <w:pPr>
              <w:rPr>
                <w:b/>
                <w:kern w:val="2"/>
                <w:szCs w:val="24"/>
              </w:rPr>
            </w:pPr>
          </w:p>
        </w:tc>
        <w:tc>
          <w:tcPr>
            <w:tcW w:w="6441" w:type="dxa"/>
            <w:gridSpan w:val="2"/>
          </w:tcPr>
          <w:p w14:paraId="56CFD3C0" w14:textId="33F149BD" w:rsidR="00CA1378" w:rsidRPr="00F54EAD" w:rsidRDefault="00CA1378" w:rsidP="000856DF">
            <w:pPr>
              <w:jc w:val="both"/>
              <w:rPr>
                <w:kern w:val="2"/>
                <w:szCs w:val="24"/>
              </w:rPr>
            </w:pPr>
            <w:r w:rsidRPr="00F54EAD">
              <w:rPr>
                <w:kern w:val="2"/>
                <w:szCs w:val="24"/>
              </w:rPr>
              <w:t xml:space="preserve">5.2.1. </w:t>
            </w:r>
            <w:r w:rsidR="000B0897" w:rsidRPr="00F54EAD">
              <w:rPr>
                <w:kern w:val="2"/>
                <w:szCs w:val="24"/>
              </w:rPr>
              <w:t>Pradinės Sutarties vertė yra</w:t>
            </w:r>
            <w:r w:rsidRPr="00F54EAD">
              <w:rPr>
                <w:kern w:val="2"/>
                <w:szCs w:val="24"/>
              </w:rPr>
              <w:t>:</w:t>
            </w:r>
          </w:p>
          <w:p w14:paraId="10EF9391" w14:textId="04E3B552" w:rsidR="00027B83" w:rsidRPr="00F54EAD" w:rsidRDefault="00CA1378" w:rsidP="000856DF">
            <w:pPr>
              <w:pStyle w:val="Sraopastraipa"/>
              <w:numPr>
                <w:ilvl w:val="3"/>
                <w:numId w:val="6"/>
              </w:numPr>
              <w:spacing w:line="240" w:lineRule="auto"/>
              <w:ind w:left="0" w:firstLine="0"/>
              <w:rPr>
                <w:szCs w:val="24"/>
              </w:rPr>
            </w:pPr>
            <w:r w:rsidRPr="00F54EAD">
              <w:rPr>
                <w:kern w:val="2"/>
                <w:szCs w:val="24"/>
              </w:rPr>
              <w:t xml:space="preserve"> 1-ai pirkimo daliai</w:t>
            </w:r>
            <w:r w:rsidR="000B0897" w:rsidRPr="00F54EAD">
              <w:rPr>
                <w:kern w:val="2"/>
                <w:szCs w:val="24"/>
              </w:rPr>
              <w:t xml:space="preserve"> </w:t>
            </w:r>
            <w:r w:rsidR="000B0897" w:rsidRPr="00F54EAD">
              <w:rPr>
                <w:color w:val="4472C4"/>
                <w:kern w:val="2"/>
                <w:szCs w:val="24"/>
              </w:rPr>
              <w:t>(nurodyti sumą skaičiais)</w:t>
            </w:r>
            <w:r w:rsidR="000B0897" w:rsidRPr="00F54EAD">
              <w:rPr>
                <w:kern w:val="2"/>
                <w:szCs w:val="24"/>
              </w:rPr>
              <w:t xml:space="preserve"> Eur </w:t>
            </w:r>
            <w:r w:rsidR="000B0897" w:rsidRPr="00F54EAD">
              <w:rPr>
                <w:color w:val="4472C4"/>
                <w:kern w:val="2"/>
                <w:szCs w:val="24"/>
              </w:rPr>
              <w:t>(nurodyti sumą žodžiais)</w:t>
            </w:r>
            <w:r w:rsidR="000B0897" w:rsidRPr="00F54EAD">
              <w:rPr>
                <w:kern w:val="2"/>
                <w:szCs w:val="24"/>
              </w:rPr>
              <w:t xml:space="preserve"> be PVM.</w:t>
            </w:r>
          </w:p>
          <w:p w14:paraId="04D391F4" w14:textId="785570C4" w:rsidR="00CA1378" w:rsidRPr="00F54EAD" w:rsidRDefault="00CA1378" w:rsidP="000856DF">
            <w:pPr>
              <w:pStyle w:val="Sraopastraipa"/>
              <w:numPr>
                <w:ilvl w:val="3"/>
                <w:numId w:val="6"/>
              </w:numPr>
              <w:spacing w:line="240" w:lineRule="auto"/>
              <w:ind w:left="0" w:firstLine="0"/>
              <w:rPr>
                <w:szCs w:val="24"/>
              </w:rPr>
            </w:pPr>
            <w:r w:rsidRPr="00F54EAD">
              <w:rPr>
                <w:kern w:val="2"/>
                <w:szCs w:val="24"/>
              </w:rPr>
              <w:t xml:space="preserve">2-ai pirkimo daliai - </w:t>
            </w:r>
            <w:r w:rsidRPr="00F54EAD">
              <w:rPr>
                <w:color w:val="4472C4"/>
                <w:kern w:val="2"/>
                <w:szCs w:val="24"/>
              </w:rPr>
              <w:t>(nurodyti sumą skaičiais)</w:t>
            </w:r>
            <w:r w:rsidRPr="00F54EAD">
              <w:rPr>
                <w:kern w:val="2"/>
                <w:szCs w:val="24"/>
              </w:rPr>
              <w:t xml:space="preserve"> Eur </w:t>
            </w:r>
            <w:r w:rsidRPr="00F54EAD">
              <w:rPr>
                <w:color w:val="4472C4"/>
                <w:kern w:val="2"/>
                <w:szCs w:val="24"/>
              </w:rPr>
              <w:t>(nurodyti sumą žodžiais)</w:t>
            </w:r>
            <w:r w:rsidRPr="00F54EAD">
              <w:rPr>
                <w:kern w:val="2"/>
                <w:szCs w:val="24"/>
              </w:rPr>
              <w:t xml:space="preserve"> be PVM.</w:t>
            </w:r>
          </w:p>
          <w:p w14:paraId="5751E94A" w14:textId="59DE3853" w:rsidR="00027B83" w:rsidRPr="00F54EAD" w:rsidRDefault="000B0897" w:rsidP="00827416">
            <w:pPr>
              <w:pStyle w:val="Sraopastraipa"/>
              <w:numPr>
                <w:ilvl w:val="2"/>
                <w:numId w:val="6"/>
              </w:numPr>
              <w:tabs>
                <w:tab w:val="left" w:pos="765"/>
              </w:tabs>
              <w:spacing w:line="240" w:lineRule="auto"/>
              <w:ind w:left="0" w:firstLine="0"/>
              <w:rPr>
                <w:color w:val="000000"/>
                <w:kern w:val="2"/>
                <w:szCs w:val="24"/>
              </w:rPr>
            </w:pPr>
            <w:r w:rsidRPr="00F54EAD">
              <w:rPr>
                <w:color w:val="000000"/>
                <w:kern w:val="2"/>
                <w:szCs w:val="24"/>
              </w:rPr>
              <w:t xml:space="preserve">Šioje Sutartyje Pradinės Sutarties vertė yra lygi </w:t>
            </w:r>
            <w:r w:rsidR="00CA1378" w:rsidRPr="00F54EAD">
              <w:rPr>
                <w:color w:val="000000"/>
                <w:kern w:val="2"/>
                <w:szCs w:val="24"/>
              </w:rPr>
              <w:t>T</w:t>
            </w:r>
            <w:r w:rsidRPr="00F54EAD">
              <w:rPr>
                <w:color w:val="000000"/>
                <w:kern w:val="2"/>
                <w:szCs w:val="24"/>
              </w:rPr>
              <w:t xml:space="preserve">iekėjo pasiūlymo kainai be PVM, </w:t>
            </w:r>
            <w:r w:rsidRPr="00827416">
              <w:rPr>
                <w:color w:val="000000"/>
                <w:kern w:val="2"/>
                <w:szCs w:val="24"/>
              </w:rPr>
              <w:t xml:space="preserve">apskaičiuotai sudauginus maksimalų </w:t>
            </w:r>
            <w:r w:rsidRPr="00827416">
              <w:rPr>
                <w:color w:val="000000"/>
                <w:szCs w:val="24"/>
              </w:rPr>
              <w:t>Paslaugų</w:t>
            </w:r>
            <w:r w:rsidRPr="00827416">
              <w:rPr>
                <w:color w:val="000000"/>
                <w:kern w:val="2"/>
                <w:szCs w:val="24"/>
              </w:rPr>
              <w:t xml:space="preserve"> kiekį iš Tiekėjo pasiūlyto įkainio be PVM. Pirkėjas perka P</w:t>
            </w:r>
            <w:r w:rsidRPr="00827416">
              <w:rPr>
                <w:color w:val="000000"/>
                <w:szCs w:val="24"/>
              </w:rPr>
              <w:t>aslaugas</w:t>
            </w:r>
            <w:r w:rsidRPr="00827416">
              <w:rPr>
                <w:color w:val="000000"/>
                <w:kern w:val="2"/>
                <w:szCs w:val="24"/>
              </w:rPr>
              <w:t xml:space="preserve"> pagal poreikį</w:t>
            </w:r>
            <w:r w:rsidRPr="00F54EAD">
              <w:rPr>
                <w:color w:val="000000"/>
                <w:kern w:val="2"/>
                <w:szCs w:val="24"/>
              </w:rPr>
              <w:t xml:space="preserve"> Sutartyje arba jos priede Nr.</w:t>
            </w:r>
            <w:r w:rsidR="008D6F42" w:rsidRPr="00F54EAD">
              <w:rPr>
                <w:color w:val="000000"/>
                <w:kern w:val="2"/>
                <w:szCs w:val="24"/>
              </w:rPr>
              <w:t xml:space="preserve"> 2</w:t>
            </w:r>
            <w:r w:rsidRPr="00F54EAD">
              <w:rPr>
                <w:kern w:val="2"/>
                <w:szCs w:val="24"/>
              </w:rPr>
              <w:t xml:space="preserve"> </w:t>
            </w:r>
            <w:r w:rsidRPr="00F54EAD">
              <w:rPr>
                <w:color w:val="000000"/>
                <w:kern w:val="2"/>
                <w:szCs w:val="24"/>
              </w:rPr>
              <w:t>nurodytais įkainiais, neviršijant jame nurodyto P</w:t>
            </w:r>
            <w:r w:rsidRPr="00F54EAD">
              <w:rPr>
                <w:color w:val="000000"/>
                <w:szCs w:val="24"/>
              </w:rPr>
              <w:t xml:space="preserve">aslaugų </w:t>
            </w:r>
            <w:r w:rsidRPr="00F54EAD">
              <w:rPr>
                <w:color w:val="000000"/>
                <w:kern w:val="2"/>
                <w:szCs w:val="24"/>
              </w:rPr>
              <w:t>maksimalaus kiekio.</w:t>
            </w:r>
          </w:p>
        </w:tc>
      </w:tr>
      <w:tr w:rsidR="008D6F42" w:rsidRPr="00F54EAD" w14:paraId="267D47BF" w14:textId="77777777">
        <w:trPr>
          <w:trHeight w:val="300"/>
        </w:trPr>
        <w:tc>
          <w:tcPr>
            <w:tcW w:w="3094" w:type="dxa"/>
            <w:gridSpan w:val="2"/>
          </w:tcPr>
          <w:p w14:paraId="46985E13" w14:textId="77777777" w:rsidR="00027B83" w:rsidRPr="00F54EAD" w:rsidRDefault="000B0897" w:rsidP="000856DF">
            <w:pPr>
              <w:rPr>
                <w:b/>
                <w:kern w:val="2"/>
                <w:szCs w:val="24"/>
              </w:rPr>
            </w:pPr>
            <w:r w:rsidRPr="00F54EAD">
              <w:rPr>
                <w:b/>
                <w:kern w:val="2"/>
                <w:szCs w:val="24"/>
              </w:rPr>
              <w:t xml:space="preserve">5.3. Sutarties kainos / įkainių perskaičiavimas taikant </w:t>
            </w:r>
            <w:r w:rsidRPr="00F54EAD">
              <w:rPr>
                <w:b/>
                <w:kern w:val="2"/>
                <w:szCs w:val="24"/>
                <w:u w:val="single"/>
              </w:rPr>
              <w:t>peržiūros</w:t>
            </w:r>
            <w:r w:rsidRPr="00F54EAD">
              <w:rPr>
                <w:b/>
                <w:kern w:val="2"/>
                <w:szCs w:val="24"/>
              </w:rPr>
              <w:t xml:space="preserve"> taisykles</w:t>
            </w:r>
          </w:p>
          <w:p w14:paraId="5E5DEA20" w14:textId="77777777" w:rsidR="00027B83" w:rsidRPr="00F54EAD" w:rsidRDefault="00027B83" w:rsidP="000856DF">
            <w:pPr>
              <w:rPr>
                <w:b/>
                <w:kern w:val="2"/>
                <w:szCs w:val="24"/>
              </w:rPr>
            </w:pPr>
          </w:p>
          <w:p w14:paraId="53EBA4B1" w14:textId="77777777" w:rsidR="00027B83" w:rsidRPr="00F54EAD" w:rsidRDefault="00027B83" w:rsidP="000856DF">
            <w:pPr>
              <w:rPr>
                <w:kern w:val="2"/>
                <w:szCs w:val="24"/>
              </w:rPr>
            </w:pPr>
          </w:p>
        </w:tc>
        <w:tc>
          <w:tcPr>
            <w:tcW w:w="6441" w:type="dxa"/>
            <w:gridSpan w:val="2"/>
          </w:tcPr>
          <w:p w14:paraId="35A9E16C" w14:textId="1FFFE473" w:rsidR="00027B83" w:rsidRPr="00F54EAD" w:rsidRDefault="000B0897" w:rsidP="000856DF">
            <w:pPr>
              <w:jc w:val="both"/>
              <w:rPr>
                <w:szCs w:val="24"/>
              </w:rPr>
            </w:pPr>
            <w:r w:rsidRPr="00F54EAD">
              <w:rPr>
                <w:kern w:val="2"/>
                <w:szCs w:val="24"/>
              </w:rPr>
              <w:t>Sutarties kai</w:t>
            </w:r>
            <w:r w:rsidR="008D6F42" w:rsidRPr="00F54EAD">
              <w:rPr>
                <w:kern w:val="2"/>
                <w:szCs w:val="24"/>
              </w:rPr>
              <w:t>na/</w:t>
            </w:r>
            <w:r w:rsidRPr="00F54EAD">
              <w:rPr>
                <w:kern w:val="2"/>
                <w:szCs w:val="24"/>
              </w:rPr>
              <w:t xml:space="preserve"> įkainiai bus perskaičiuojami:</w:t>
            </w:r>
          </w:p>
          <w:p w14:paraId="5139C732" w14:textId="77777777" w:rsidR="00027B83" w:rsidRPr="00F54EAD" w:rsidRDefault="000B0897" w:rsidP="000856DF">
            <w:pPr>
              <w:jc w:val="both"/>
              <w:rPr>
                <w:kern w:val="2"/>
                <w:szCs w:val="24"/>
              </w:rPr>
            </w:pPr>
            <w:r w:rsidRPr="00F54EAD">
              <w:rPr>
                <w:kern w:val="2"/>
                <w:szCs w:val="24"/>
              </w:rPr>
              <w:t>5.3.1. dėl PVM tarifo pasikeitimo;</w:t>
            </w:r>
          </w:p>
          <w:p w14:paraId="662EA503" w14:textId="75DEF918" w:rsidR="00027B83" w:rsidRPr="00F54EAD" w:rsidRDefault="000B0897" w:rsidP="000856DF">
            <w:pPr>
              <w:jc w:val="both"/>
              <w:rPr>
                <w:kern w:val="2"/>
                <w:szCs w:val="24"/>
              </w:rPr>
            </w:pPr>
            <w:r w:rsidRPr="00F54EAD">
              <w:rPr>
                <w:kern w:val="2"/>
                <w:szCs w:val="24"/>
              </w:rPr>
              <w:t>5.3.3. dėl kainų lygio pokyčio</w:t>
            </w:r>
            <w:r w:rsidR="008D6F42" w:rsidRPr="00F54EAD">
              <w:rPr>
                <w:kern w:val="2"/>
                <w:szCs w:val="24"/>
              </w:rPr>
              <w:t>.</w:t>
            </w:r>
          </w:p>
        </w:tc>
      </w:tr>
      <w:tr w:rsidR="00027B83" w:rsidRPr="00F54EAD" w14:paraId="493E8FAB" w14:textId="77777777">
        <w:trPr>
          <w:trHeight w:val="300"/>
        </w:trPr>
        <w:tc>
          <w:tcPr>
            <w:tcW w:w="3094" w:type="dxa"/>
            <w:gridSpan w:val="2"/>
          </w:tcPr>
          <w:p w14:paraId="2F363431" w14:textId="77777777" w:rsidR="00027B83" w:rsidRPr="00F54EAD" w:rsidRDefault="000B0897" w:rsidP="000856DF">
            <w:pPr>
              <w:rPr>
                <w:b/>
                <w:kern w:val="2"/>
                <w:szCs w:val="24"/>
              </w:rPr>
            </w:pPr>
            <w:r w:rsidRPr="00F54EAD">
              <w:rPr>
                <w:b/>
                <w:kern w:val="2"/>
                <w:szCs w:val="24"/>
              </w:rPr>
              <w:t>5.3.1. Sutarties kainos / įkainių peržiūra dėl PVM tarifo pasikeitimo</w:t>
            </w:r>
          </w:p>
        </w:tc>
        <w:tc>
          <w:tcPr>
            <w:tcW w:w="6441" w:type="dxa"/>
            <w:gridSpan w:val="2"/>
          </w:tcPr>
          <w:p w14:paraId="4D7D126B" w14:textId="77777777" w:rsidR="00027B83" w:rsidRPr="00F54EAD" w:rsidRDefault="000B0897" w:rsidP="000856DF">
            <w:pPr>
              <w:jc w:val="both"/>
              <w:rPr>
                <w:szCs w:val="24"/>
              </w:rPr>
            </w:pPr>
            <w:r w:rsidRPr="00F54EAD">
              <w:rPr>
                <w:kern w:val="2"/>
                <w:szCs w:val="24"/>
              </w:rPr>
              <w:t>Jeigu Sutarties vykdymo metu pasikeičia PVM mokėjimą reglamentuojantys teisės aktai, darantys tiesioginę įtaką Tiekėjo t</w:t>
            </w:r>
            <w:r w:rsidRPr="00F54EAD">
              <w:rPr>
                <w:szCs w:val="24"/>
              </w:rPr>
              <w:t>ei</w:t>
            </w:r>
            <w:r w:rsidRPr="00F54EAD">
              <w:rPr>
                <w:kern w:val="2"/>
                <w:szCs w:val="24"/>
              </w:rPr>
              <w:t>kiamų P</w:t>
            </w:r>
            <w:r w:rsidRPr="00F54EAD">
              <w:rPr>
                <w:szCs w:val="24"/>
              </w:rPr>
              <w:t>aslaugų</w:t>
            </w:r>
            <w:r w:rsidRPr="00F54EAD">
              <w:rPr>
                <w:kern w:val="2"/>
                <w:szCs w:val="24"/>
              </w:rPr>
              <w:t xml:space="preserve"> Sutartyje nurodytai kainai / įkainiams, Sutarties kaina / įkainiai perskaičiuojami nekeičiant P</w:t>
            </w:r>
            <w:r w:rsidRPr="00F54EAD">
              <w:rPr>
                <w:szCs w:val="24"/>
              </w:rPr>
              <w:t>aslaugų</w:t>
            </w:r>
            <w:r w:rsidRPr="00F54EAD">
              <w:rPr>
                <w:kern w:val="2"/>
                <w:szCs w:val="24"/>
              </w:rPr>
              <w:t xml:space="preserve"> kainos / įkainio be PVM.</w:t>
            </w:r>
          </w:p>
          <w:p w14:paraId="52386BCF" w14:textId="77777777" w:rsidR="00027B83" w:rsidRPr="00F54EAD" w:rsidRDefault="00027B83" w:rsidP="000856DF">
            <w:pPr>
              <w:jc w:val="both"/>
              <w:rPr>
                <w:kern w:val="2"/>
                <w:szCs w:val="24"/>
              </w:rPr>
            </w:pPr>
          </w:p>
          <w:p w14:paraId="265830DC" w14:textId="26C1EB0A" w:rsidR="00027B83" w:rsidRPr="00F54EAD" w:rsidRDefault="000B0897" w:rsidP="000856DF">
            <w:pPr>
              <w:jc w:val="both"/>
              <w:rPr>
                <w:kern w:val="2"/>
                <w:szCs w:val="24"/>
              </w:rPr>
            </w:pPr>
            <w:r w:rsidRPr="00F54EAD">
              <w:rPr>
                <w:kern w:val="2"/>
                <w:szCs w:val="24"/>
              </w:rPr>
              <w:t xml:space="preserve">Perskaičiavimas įforminamas Susitarimu ne vėliau kaip per </w:t>
            </w:r>
            <w:r w:rsidR="008D6F42" w:rsidRPr="00F54EAD">
              <w:rPr>
                <w:kern w:val="2"/>
                <w:szCs w:val="24"/>
              </w:rPr>
              <w:t>10 (dešimt) d.</w:t>
            </w:r>
            <w:r w:rsidR="00FF5CDA" w:rsidRPr="00F54EAD">
              <w:rPr>
                <w:kern w:val="2"/>
                <w:szCs w:val="24"/>
              </w:rPr>
              <w:t xml:space="preserve"> </w:t>
            </w:r>
            <w:r w:rsidR="008D6F42" w:rsidRPr="00F54EAD">
              <w:rPr>
                <w:kern w:val="2"/>
                <w:szCs w:val="24"/>
              </w:rPr>
              <w:t>d.</w:t>
            </w:r>
            <w:r w:rsidRPr="00F54EAD">
              <w:rPr>
                <w:color w:val="4472C4"/>
                <w:kern w:val="2"/>
                <w:szCs w:val="24"/>
              </w:rPr>
              <w:t xml:space="preserve"> </w:t>
            </w:r>
            <w:r w:rsidRPr="00F54EAD">
              <w:rPr>
                <w:kern w:val="2"/>
                <w:szCs w:val="24"/>
              </w:rPr>
              <w:t xml:space="preserve">nuo PVM mokėjimą reglamentuojančių teisės aktų pasikeitimo, kuris tampa neatskiriama Sutarties dalimi. </w:t>
            </w:r>
          </w:p>
          <w:p w14:paraId="20571E9F" w14:textId="77777777" w:rsidR="00027B83" w:rsidRPr="00F54EAD" w:rsidRDefault="000B0897" w:rsidP="000856DF">
            <w:pPr>
              <w:jc w:val="both"/>
              <w:rPr>
                <w:szCs w:val="24"/>
              </w:rPr>
            </w:pPr>
            <w:r w:rsidRPr="00F54EAD">
              <w:rPr>
                <w:kern w:val="2"/>
                <w:szCs w:val="24"/>
              </w:rPr>
              <w:t>Perskaičiuota (-i) Sutarties kaina / įkainiai įforminama (-i) Susitarimu ir turi būti taikoma (-i) nuo naujo PVM įvedimo datos (nepriklausomai nuo to, kada pasirašytas Susitarimas).</w:t>
            </w:r>
          </w:p>
        </w:tc>
      </w:tr>
      <w:tr w:rsidR="00027B83" w:rsidRPr="00F54EAD" w14:paraId="664B1697" w14:textId="77777777">
        <w:trPr>
          <w:trHeight w:val="300"/>
        </w:trPr>
        <w:tc>
          <w:tcPr>
            <w:tcW w:w="3094" w:type="dxa"/>
            <w:gridSpan w:val="2"/>
          </w:tcPr>
          <w:p w14:paraId="001A6369" w14:textId="77777777" w:rsidR="00027B83" w:rsidRPr="00F54EAD" w:rsidRDefault="000B0897" w:rsidP="000856DF">
            <w:pPr>
              <w:rPr>
                <w:szCs w:val="24"/>
              </w:rPr>
            </w:pPr>
            <w:r w:rsidRPr="00F54EAD">
              <w:rPr>
                <w:b/>
                <w:bCs/>
                <w:kern w:val="2"/>
                <w:szCs w:val="24"/>
              </w:rPr>
              <w:t>5.3.2.</w:t>
            </w:r>
            <w:r w:rsidRPr="00F54EAD">
              <w:rPr>
                <w:kern w:val="2"/>
                <w:szCs w:val="24"/>
              </w:rPr>
              <w:t xml:space="preserve"> </w:t>
            </w:r>
            <w:r w:rsidRPr="00F54EAD">
              <w:rPr>
                <w:b/>
                <w:bCs/>
                <w:kern w:val="2"/>
                <w:szCs w:val="24"/>
              </w:rPr>
              <w:t xml:space="preserve">Sutarties kainos / įkainių peržiūra dėl kitų mokesčių, lemiančių </w:t>
            </w:r>
            <w:r w:rsidRPr="00F54EAD">
              <w:rPr>
                <w:b/>
                <w:bCs/>
                <w:kern w:val="2"/>
                <w:szCs w:val="24"/>
              </w:rPr>
              <w:lastRenderedPageBreak/>
              <w:t>Paslaugų kainos / įkainių pokytį, pasikeitimo</w:t>
            </w:r>
          </w:p>
        </w:tc>
        <w:tc>
          <w:tcPr>
            <w:tcW w:w="6441" w:type="dxa"/>
            <w:gridSpan w:val="2"/>
          </w:tcPr>
          <w:p w14:paraId="5772B308" w14:textId="6099BCF2" w:rsidR="00027B83" w:rsidRPr="00F54EAD" w:rsidRDefault="000B0897" w:rsidP="000856DF">
            <w:pPr>
              <w:jc w:val="both"/>
              <w:rPr>
                <w:kern w:val="2"/>
                <w:szCs w:val="24"/>
              </w:rPr>
            </w:pPr>
            <w:r w:rsidRPr="00F54EAD">
              <w:rPr>
                <w:kern w:val="2"/>
                <w:szCs w:val="24"/>
              </w:rPr>
              <w:lastRenderedPageBreak/>
              <w:t>Netaikoma</w:t>
            </w:r>
          </w:p>
        </w:tc>
      </w:tr>
      <w:tr w:rsidR="003A256F" w:rsidRPr="00F54EAD" w14:paraId="022882B0" w14:textId="77777777">
        <w:trPr>
          <w:trHeight w:val="300"/>
        </w:trPr>
        <w:tc>
          <w:tcPr>
            <w:tcW w:w="3094" w:type="dxa"/>
            <w:gridSpan w:val="2"/>
          </w:tcPr>
          <w:p w14:paraId="34D2BE09" w14:textId="451DE355" w:rsidR="006F0803" w:rsidRPr="00F54EAD" w:rsidRDefault="006F0803" w:rsidP="000856DF">
            <w:pPr>
              <w:rPr>
                <w:bCs/>
                <w:kern w:val="2"/>
                <w:szCs w:val="24"/>
              </w:rPr>
            </w:pPr>
            <w:r w:rsidRPr="00F54EAD">
              <w:rPr>
                <w:b/>
                <w:kern w:val="2"/>
                <w:szCs w:val="24"/>
              </w:rPr>
              <w:t>5.3.3. Sutarties kainos / įkainių peržiūra dėl kainų lygio pokyčio</w:t>
            </w:r>
          </w:p>
        </w:tc>
        <w:tc>
          <w:tcPr>
            <w:tcW w:w="6441" w:type="dxa"/>
            <w:gridSpan w:val="2"/>
          </w:tcPr>
          <w:p w14:paraId="641B3480" w14:textId="3B39A638" w:rsidR="006F0803" w:rsidRPr="00F54EAD" w:rsidRDefault="006F0803" w:rsidP="000856DF">
            <w:pPr>
              <w:jc w:val="both"/>
              <w:rPr>
                <w:szCs w:val="24"/>
              </w:rPr>
            </w:pPr>
            <w:r w:rsidRPr="00F54EAD">
              <w:rPr>
                <w:szCs w:val="24"/>
              </w:rPr>
              <w:t xml:space="preserve">5.3.3.1. Bet kuri Sutarties Šalis Sutarties galiojimo metu turi teisę inicijuoti Sutarties kainos / įkainių peržiūrą (keitimą) ne anksčiau kaip po </w:t>
            </w:r>
            <w:r w:rsidR="00521ED3" w:rsidRPr="00F54EAD">
              <w:rPr>
                <w:szCs w:val="24"/>
              </w:rPr>
              <w:t>6 (šešių) mėnesių</w:t>
            </w:r>
            <w:r w:rsidRPr="00F54EAD">
              <w:rPr>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w:t>
            </w:r>
            <w:r w:rsidR="005F7991" w:rsidRPr="00F54EAD">
              <w:rPr>
                <w:szCs w:val="24"/>
              </w:rPr>
              <w:t>papunktyje</w:t>
            </w:r>
            <w:r w:rsidRPr="00F54EAD">
              <w:rPr>
                <w:szCs w:val="24"/>
              </w:rPr>
              <w:t xml:space="preserve">, viršija 5 procentus. Sutarties kainos / įkainių peržiūra atliekama ne rečiau kaip kas </w:t>
            </w:r>
            <w:r w:rsidR="00521ED3" w:rsidRPr="00F54EAD">
              <w:rPr>
                <w:szCs w:val="24"/>
              </w:rPr>
              <w:t>12 (dvylika)</w:t>
            </w:r>
            <w:r w:rsidRPr="00F54EAD">
              <w:rPr>
                <w:szCs w:val="24"/>
              </w:rPr>
              <w:t xml:space="preserve"> mėnesi</w:t>
            </w:r>
            <w:r w:rsidR="00521ED3" w:rsidRPr="00F54EAD">
              <w:rPr>
                <w:szCs w:val="24"/>
              </w:rPr>
              <w:t>ų</w:t>
            </w:r>
            <w:r w:rsidRPr="00F54EAD">
              <w:rPr>
                <w:szCs w:val="24"/>
              </w:rPr>
              <w:t>.</w:t>
            </w:r>
          </w:p>
          <w:p w14:paraId="02B9F6AF" w14:textId="77777777" w:rsidR="006F0803" w:rsidRPr="00F54EAD" w:rsidRDefault="006F0803" w:rsidP="000856DF">
            <w:pPr>
              <w:jc w:val="both"/>
              <w:rPr>
                <w:kern w:val="2"/>
                <w:szCs w:val="24"/>
                <w:shd w:val="clear" w:color="auto" w:fill="FFFFFF"/>
              </w:rPr>
            </w:pPr>
            <w:r w:rsidRPr="00F54EAD">
              <w:rPr>
                <w:kern w:val="2"/>
                <w:szCs w:val="24"/>
              </w:rPr>
              <w:t>5.3.3.2. Sutarties k</w:t>
            </w:r>
            <w:r w:rsidRPr="00F54EAD">
              <w:rPr>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339456E" w14:textId="77777777" w:rsidR="006F0803" w:rsidRPr="00F54EAD" w:rsidRDefault="006F0803" w:rsidP="000856DF">
            <w:pPr>
              <w:jc w:val="both"/>
              <w:rPr>
                <w:kern w:val="2"/>
                <w:szCs w:val="24"/>
                <w:shd w:val="clear" w:color="auto" w:fill="FFFFFF"/>
              </w:rPr>
            </w:pPr>
            <w:r w:rsidRPr="00F54EAD">
              <w:rPr>
                <w:kern w:val="2"/>
                <w:szCs w:val="24"/>
              </w:rPr>
              <w:t xml:space="preserve">5.3.3.3. </w:t>
            </w:r>
            <w:r w:rsidRPr="00F54EAD">
              <w:rPr>
                <w:kern w:val="2"/>
                <w:szCs w:val="24"/>
                <w:shd w:val="clear" w:color="auto" w:fill="FFFFFF"/>
              </w:rPr>
              <w:t>Jeigu P</w:t>
            </w:r>
            <w:r w:rsidRPr="00F54EAD">
              <w:rPr>
                <w:szCs w:val="24"/>
              </w:rPr>
              <w:t>aslaugų teikimas</w:t>
            </w:r>
            <w:r w:rsidRPr="00F54EAD">
              <w:rPr>
                <w:kern w:val="2"/>
                <w:szCs w:val="24"/>
                <w:shd w:val="clear" w:color="auto" w:fill="FFFFFF"/>
              </w:rPr>
              <w:t xml:space="preserve"> vėluoja dėl Tiekėjo kaltės, uždelstų suteikti P</w:t>
            </w:r>
            <w:r w:rsidRPr="00F54EAD">
              <w:rPr>
                <w:szCs w:val="24"/>
              </w:rPr>
              <w:t>aslaugų</w:t>
            </w:r>
            <w:r w:rsidRPr="00F54EAD">
              <w:rPr>
                <w:kern w:val="2"/>
                <w:szCs w:val="24"/>
                <w:shd w:val="clear" w:color="auto" w:fill="FFFFFF"/>
              </w:rPr>
              <w:t xml:space="preserve"> kaina / įkainiai nėra perskaičiuojami dėl kainų lygio kilimo (gali būti mažinami, tačiau negali būti didinami).</w:t>
            </w:r>
          </w:p>
          <w:p w14:paraId="37296D19" w14:textId="34114512" w:rsidR="006F0803" w:rsidRPr="00F54EAD" w:rsidRDefault="006F0803" w:rsidP="000856DF">
            <w:pPr>
              <w:jc w:val="both"/>
              <w:rPr>
                <w:kern w:val="2"/>
                <w:szCs w:val="24"/>
                <w:shd w:val="clear" w:color="auto" w:fill="FFFFFF"/>
              </w:rPr>
            </w:pPr>
            <w:r w:rsidRPr="00F54EAD">
              <w:rPr>
                <w:kern w:val="2"/>
                <w:szCs w:val="24"/>
              </w:rPr>
              <w:t xml:space="preserve">5.3.3.4. Atlikdamos Sutarties kainos / įkainių peržiūrą </w:t>
            </w:r>
            <w:r w:rsidRPr="00F54EAD">
              <w:rPr>
                <w:kern w:val="2"/>
                <w:szCs w:val="24"/>
                <w:shd w:val="clear" w:color="auto" w:fill="FFFFFF"/>
              </w:rPr>
              <w:t xml:space="preserve">Šalys vadovaujasi Valstybės duomenų agentūros viešai Oficialiosios statistikos portale paskelbtais Rodiklių duomenų bazės duomenimis. Iš kitos Šalies reikalaujama </w:t>
            </w:r>
            <w:r w:rsidR="00521ED3" w:rsidRPr="00F54EAD">
              <w:rPr>
                <w:kern w:val="2"/>
                <w:szCs w:val="24"/>
                <w:shd w:val="clear" w:color="auto" w:fill="FFFFFF"/>
              </w:rPr>
              <w:t>pa</w:t>
            </w:r>
            <w:r w:rsidRPr="00F54EAD">
              <w:rPr>
                <w:kern w:val="2"/>
                <w:szCs w:val="24"/>
                <w:shd w:val="clear" w:color="auto" w:fill="FFFFFF"/>
              </w:rPr>
              <w:t>teikti oficialaus Valstybės duomenų agentūros ar kitos institucijos išduoto dokumento ar patvirtinimo</w:t>
            </w:r>
            <w:r w:rsidR="00521ED3" w:rsidRPr="00F54EAD">
              <w:rPr>
                <w:kern w:val="2"/>
                <w:szCs w:val="24"/>
                <w:shd w:val="clear" w:color="auto" w:fill="FFFFFF"/>
              </w:rPr>
              <w:t>.</w:t>
            </w:r>
          </w:p>
          <w:p w14:paraId="4B4B2449" w14:textId="77777777" w:rsidR="006F0803" w:rsidRPr="00F54EAD" w:rsidRDefault="006F0803" w:rsidP="000856DF">
            <w:pPr>
              <w:jc w:val="both"/>
              <w:rPr>
                <w:kern w:val="2"/>
                <w:szCs w:val="24"/>
                <w:shd w:val="clear" w:color="auto" w:fill="FFFFFF"/>
              </w:rPr>
            </w:pPr>
            <w:r w:rsidRPr="00F54EAD">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CBBD3F2" w14:textId="6FBE206E" w:rsidR="006F0803" w:rsidRPr="00F54EAD" w:rsidRDefault="006F0803" w:rsidP="000856DF">
            <w:pPr>
              <w:jc w:val="both"/>
              <w:rPr>
                <w:szCs w:val="24"/>
              </w:rPr>
            </w:pPr>
            <w:r w:rsidRPr="00F54EAD">
              <w:rPr>
                <w:kern w:val="2"/>
                <w:szCs w:val="24"/>
                <w:shd w:val="clear" w:color="auto" w:fill="FFFFFF"/>
              </w:rPr>
              <w:t>5.3.3.6. Nauja Sutarties kaina / įkainiai apskaičiuojami pagal žemiau pateiktą formulę:</w:t>
            </w:r>
          </w:p>
          <w:p w14:paraId="6CBEB311" w14:textId="77777777" w:rsidR="006F0803" w:rsidRPr="00F54EAD" w:rsidRDefault="006F0803" w:rsidP="000856DF">
            <w:pPr>
              <w:jc w:val="both"/>
              <w:rPr>
                <w:szCs w:val="24"/>
              </w:rPr>
            </w:pPr>
          </w:p>
          <w:p w14:paraId="6AE8904E" w14:textId="77777777" w:rsidR="006F0803" w:rsidRPr="00F54EAD" w:rsidRDefault="00000000" w:rsidP="000856D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F54EAD">
              <w:rPr>
                <w:kern w:val="2"/>
                <w:szCs w:val="24"/>
              </w:rPr>
              <w:t>, kur a – kaina / įkainis (Eur be PVM) (jei peržiūra jau buvo atlikta, tai po paskutinio perskaičiavimo)</w:t>
            </w:r>
          </w:p>
          <w:p w14:paraId="76F4E75C" w14:textId="77777777" w:rsidR="006F0803" w:rsidRPr="00F54EAD" w:rsidRDefault="006F0803" w:rsidP="000856DF">
            <w:pPr>
              <w:jc w:val="both"/>
              <w:textAlignment w:val="baseline"/>
              <w:rPr>
                <w:szCs w:val="24"/>
              </w:rPr>
            </w:pPr>
            <w:r w:rsidRPr="00F54EAD">
              <w:rPr>
                <w:kern w:val="2"/>
                <w:szCs w:val="24"/>
              </w:rPr>
              <w:t>a</w:t>
            </w:r>
            <w:r w:rsidRPr="00F54EAD">
              <w:rPr>
                <w:kern w:val="2"/>
                <w:szCs w:val="24"/>
                <w:vertAlign w:val="subscript"/>
              </w:rPr>
              <w:t>1</w:t>
            </w:r>
            <w:r w:rsidRPr="00F54EAD">
              <w:rPr>
                <w:kern w:val="2"/>
                <w:szCs w:val="24"/>
              </w:rPr>
              <w:t xml:space="preserve"> – perskaičiuota (pakeista) kaina / įkainis (Eur be PVM)</w:t>
            </w:r>
          </w:p>
          <w:p w14:paraId="2C5CAB56" w14:textId="48776AD6" w:rsidR="006F0803" w:rsidRPr="00F54EAD" w:rsidRDefault="006F0803" w:rsidP="000856DF">
            <w:pPr>
              <w:jc w:val="both"/>
              <w:textAlignment w:val="baseline"/>
              <w:rPr>
                <w:szCs w:val="24"/>
              </w:rPr>
            </w:pPr>
            <w:r w:rsidRPr="00F54EAD">
              <w:rPr>
                <w:kern w:val="2"/>
                <w:szCs w:val="24"/>
              </w:rPr>
              <w:t>k – pagal vartotojų kainų indeksą apskaičiuotas Vartojimo prekių ir paslaugų kainų pokytis (padidėjimas arba sumažėjimas) (%). „k“ reikšmė skaičiuojama pagal formulę:</w:t>
            </w:r>
          </w:p>
          <w:p w14:paraId="7A25BFE8" w14:textId="77777777" w:rsidR="006F0803" w:rsidRPr="00F54EAD" w:rsidRDefault="006F0803" w:rsidP="000856D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F54EAD">
              <w:rPr>
                <w:kern w:val="2"/>
                <w:szCs w:val="24"/>
              </w:rPr>
              <w:t>, (proc.) kur</w:t>
            </w:r>
          </w:p>
          <w:p w14:paraId="154013EE" w14:textId="1A0542E3" w:rsidR="006F0803" w:rsidRPr="00F54EAD" w:rsidRDefault="006F0803" w:rsidP="000856DF">
            <w:pPr>
              <w:jc w:val="both"/>
              <w:textAlignment w:val="baseline"/>
              <w:rPr>
                <w:szCs w:val="24"/>
              </w:rPr>
            </w:pPr>
            <w:r w:rsidRPr="00F54EAD">
              <w:rPr>
                <w:kern w:val="2"/>
                <w:szCs w:val="24"/>
              </w:rPr>
              <w:t>Ind</w:t>
            </w:r>
            <w:r w:rsidRPr="00F54EAD">
              <w:rPr>
                <w:kern w:val="2"/>
                <w:szCs w:val="24"/>
                <w:vertAlign w:val="subscript"/>
              </w:rPr>
              <w:t>naujausias</w:t>
            </w:r>
            <w:r w:rsidRPr="00F54EAD">
              <w:rPr>
                <w:kern w:val="2"/>
                <w:szCs w:val="24"/>
              </w:rPr>
              <w:t xml:space="preserve"> – kreipimosi dėl kainos / įkainių peržiūros išsiuntimo kitai Šaliai dieną paskelbtas naujausias vartojimo prekių ir paslaugų indeksas</w:t>
            </w:r>
            <w:r w:rsidR="00521ED3" w:rsidRPr="00F54EAD">
              <w:rPr>
                <w:kern w:val="2"/>
                <w:szCs w:val="24"/>
              </w:rPr>
              <w:t>.</w:t>
            </w:r>
          </w:p>
          <w:p w14:paraId="5649539F" w14:textId="3798D87C" w:rsidR="006F0803" w:rsidRPr="0050341C" w:rsidRDefault="006F0803" w:rsidP="000856DF">
            <w:pPr>
              <w:jc w:val="both"/>
              <w:rPr>
                <w:szCs w:val="24"/>
              </w:rPr>
            </w:pPr>
            <w:r w:rsidRPr="00F54EAD">
              <w:rPr>
                <w:kern w:val="2"/>
                <w:szCs w:val="24"/>
              </w:rPr>
              <w:t>Ind</w:t>
            </w:r>
            <w:r w:rsidRPr="00F54EAD">
              <w:rPr>
                <w:kern w:val="2"/>
                <w:szCs w:val="24"/>
                <w:vertAlign w:val="subscript"/>
              </w:rPr>
              <w:t>pradžia</w:t>
            </w:r>
            <w:r w:rsidRPr="00F54EAD">
              <w:rPr>
                <w:kern w:val="2"/>
                <w:szCs w:val="24"/>
              </w:rPr>
              <w:t xml:space="preserve"> – laikotarpio pradžios datos (mėnesio) vartojimo prekių ir paslaugų indeksas. Pirmojo perskaičiavimo atveju laikotarpio pradžia (mėnuo) yra</w:t>
            </w:r>
            <w:r w:rsidRPr="00F54EAD">
              <w:rPr>
                <w:szCs w:val="24"/>
              </w:rPr>
              <w:t xml:space="preserve"> Sutarties įsigaliojimo dienos mėnuo</w:t>
            </w:r>
            <w:r w:rsidRPr="00F54EAD">
              <w:rPr>
                <w:kern w:val="2"/>
                <w:szCs w:val="24"/>
                <w:shd w:val="clear" w:color="auto" w:fill="FFFFFF"/>
              </w:rPr>
              <w:t>.</w:t>
            </w:r>
            <w:r w:rsidRPr="00F54EAD">
              <w:rPr>
                <w:kern w:val="2"/>
                <w:szCs w:val="24"/>
              </w:rPr>
              <w:t xml:space="preserve"> Antrojo ir vėlesnių perskaičiavimų atveju laikotarpio pradžia (mėnuo) yra </w:t>
            </w:r>
            <w:r w:rsidRPr="00F54EAD">
              <w:rPr>
                <w:kern w:val="2"/>
                <w:szCs w:val="24"/>
              </w:rPr>
              <w:lastRenderedPageBreak/>
              <w:t>paskutinio perskaičiavimo metu naudotos paskelbto atitinkamo indekso reikšmės mėnuo.</w:t>
            </w:r>
          </w:p>
          <w:p w14:paraId="5619E383" w14:textId="40A4472A" w:rsidR="006F0803" w:rsidRPr="0050341C" w:rsidRDefault="006F0803" w:rsidP="000856DF">
            <w:pPr>
              <w:jc w:val="both"/>
              <w:rPr>
                <w:kern w:val="2"/>
                <w:szCs w:val="24"/>
                <w:shd w:val="clear" w:color="auto" w:fill="FFFFFF"/>
              </w:rPr>
            </w:pPr>
            <w:r w:rsidRPr="0050341C">
              <w:rPr>
                <w:kern w:val="2"/>
                <w:szCs w:val="24"/>
              </w:rPr>
              <w:t xml:space="preserve">5.3.3.7. </w:t>
            </w:r>
            <w:r w:rsidRPr="0050341C">
              <w:rPr>
                <w:kern w:val="2"/>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50341C">
              <w:rPr>
                <w:kern w:val="2"/>
                <w:szCs w:val="24"/>
                <w:shd w:val="clear" w:color="auto" w:fill="FFFFFF"/>
                <w:vertAlign w:val="subscript"/>
              </w:rPr>
              <w:t>1</w:t>
            </w:r>
            <w:r w:rsidRPr="0050341C">
              <w:rPr>
                <w:kern w:val="2"/>
                <w:szCs w:val="24"/>
                <w:shd w:val="clear" w:color="auto" w:fill="FFFFFF"/>
              </w:rPr>
              <w:t>“ suapvalinamas iki dviejų skaitmenų po kablelio.</w:t>
            </w:r>
          </w:p>
          <w:p w14:paraId="3A39EFE2" w14:textId="084C57F6" w:rsidR="006F0803" w:rsidRPr="00F54EAD" w:rsidRDefault="006F0803" w:rsidP="000856DF">
            <w:pPr>
              <w:jc w:val="both"/>
              <w:rPr>
                <w:kern w:val="2"/>
                <w:szCs w:val="24"/>
                <w:shd w:val="clear" w:color="auto" w:fill="FFFFFF"/>
              </w:rPr>
            </w:pPr>
            <w:r w:rsidRPr="0050341C">
              <w:rPr>
                <w:kern w:val="2"/>
                <w:szCs w:val="24"/>
                <w:shd w:val="clear" w:color="auto" w:fill="FFFFFF"/>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w:t>
            </w:r>
            <w:r w:rsidRPr="00F54EAD">
              <w:rPr>
                <w:kern w:val="2"/>
                <w:szCs w:val="24"/>
                <w:shd w:val="clear" w:color="auto" w:fill="FFFFFF"/>
              </w:rPr>
              <w:t xml:space="preserve"> Valstybės duomenų agentūros Oficialiosios statistikos portale. Prašyme Šalis neturi teisės nurodyti kito indekso ar prašyti perskaičiavimo pagal kitą indeksą nei nurodytas šioje procedūroje.</w:t>
            </w:r>
          </w:p>
          <w:p w14:paraId="5BB47C07" w14:textId="16E5CA1B" w:rsidR="006F0803" w:rsidRPr="00F54EAD" w:rsidRDefault="006F0803" w:rsidP="000856DF">
            <w:pPr>
              <w:jc w:val="both"/>
              <w:rPr>
                <w:kern w:val="2"/>
                <w:szCs w:val="24"/>
                <w:shd w:val="clear" w:color="auto" w:fill="FFFFFF"/>
              </w:rPr>
            </w:pPr>
            <w:r w:rsidRPr="00F54EAD">
              <w:rPr>
                <w:kern w:val="2"/>
                <w:szCs w:val="24"/>
                <w:shd w:val="clear" w:color="auto" w:fill="FFFFFF"/>
              </w:rPr>
              <w:t>5</w:t>
            </w:r>
            <w:r w:rsidRPr="00F54EAD">
              <w:rPr>
                <w:kern w:val="2"/>
                <w:szCs w:val="24"/>
              </w:rPr>
              <w:t xml:space="preserve">.3.3.9. </w:t>
            </w:r>
            <w:r w:rsidRPr="00F54EAD">
              <w:rPr>
                <w:kern w:val="2"/>
                <w:szCs w:val="24"/>
                <w:shd w:val="clear" w:color="auto" w:fill="FFFFFF"/>
              </w:rPr>
              <w:t xml:space="preserve">Susitarimas turi būti sudarytas per </w:t>
            </w:r>
            <w:r w:rsidR="00521ED3" w:rsidRPr="00F54EAD">
              <w:rPr>
                <w:kern w:val="2"/>
                <w:szCs w:val="24"/>
                <w:shd w:val="clear" w:color="auto" w:fill="FFFFFF"/>
              </w:rPr>
              <w:t xml:space="preserve">10 (dešimt) d. d. </w:t>
            </w:r>
            <w:r w:rsidRPr="00F54EAD">
              <w:rPr>
                <w:kern w:val="2"/>
                <w:szCs w:val="24"/>
                <w:shd w:val="clear" w:color="auto" w:fill="FFFFFF"/>
              </w:rPr>
              <w:t>nuo Šalies pateikto tinkamo prašymo perskaičiuoti S</w:t>
            </w:r>
            <w:r w:rsidRPr="00F54EAD">
              <w:rPr>
                <w:kern w:val="2"/>
                <w:szCs w:val="24"/>
              </w:rPr>
              <w:t xml:space="preserve">utarties </w:t>
            </w:r>
            <w:r w:rsidRPr="00F54EAD">
              <w:rPr>
                <w:kern w:val="2"/>
                <w:szCs w:val="24"/>
                <w:shd w:val="clear" w:color="auto" w:fill="FFFFFF"/>
              </w:rPr>
              <w:t>kainą / įkainius gavimo dienos.</w:t>
            </w:r>
          </w:p>
          <w:p w14:paraId="38752C12" w14:textId="74AF0A4E" w:rsidR="006F0803" w:rsidRPr="00F54EAD" w:rsidRDefault="006F0803" w:rsidP="000856DF">
            <w:pPr>
              <w:jc w:val="both"/>
              <w:rPr>
                <w:kern w:val="2"/>
                <w:szCs w:val="24"/>
                <w:bdr w:val="none" w:sz="0" w:space="0" w:color="auto" w:frame="1"/>
              </w:rPr>
            </w:pPr>
            <w:r w:rsidRPr="00F54EAD">
              <w:rPr>
                <w:kern w:val="2"/>
                <w:szCs w:val="24"/>
                <w:shd w:val="clear" w:color="auto" w:fill="FFFFFF"/>
              </w:rPr>
              <w:t xml:space="preserve">5.3.3.10. </w:t>
            </w:r>
            <w:r w:rsidRPr="00F54EAD">
              <w:rPr>
                <w:kern w:val="2"/>
                <w:szCs w:val="24"/>
                <w:bdr w:val="none" w:sz="0" w:space="0" w:color="auto" w:frame="1"/>
              </w:rPr>
              <w:t>Susitarimu Šalys neturi teisės keisti procedūroje nurodytos tvarkos ar kitų Sutarties nuostatų, išskyrus, jei keitimas atliekamas pagal VPĮ nuostatas.</w:t>
            </w:r>
          </w:p>
        </w:tc>
      </w:tr>
      <w:tr w:rsidR="00027B83" w:rsidRPr="00F54EAD" w14:paraId="6D143C7C" w14:textId="77777777">
        <w:trPr>
          <w:trHeight w:val="300"/>
        </w:trPr>
        <w:tc>
          <w:tcPr>
            <w:tcW w:w="3094" w:type="dxa"/>
            <w:gridSpan w:val="2"/>
          </w:tcPr>
          <w:p w14:paraId="672A4CBD" w14:textId="77777777" w:rsidR="00027B83" w:rsidRPr="00F54EAD" w:rsidRDefault="000B0897" w:rsidP="000856DF">
            <w:pPr>
              <w:rPr>
                <w:b/>
                <w:kern w:val="2"/>
                <w:szCs w:val="24"/>
              </w:rPr>
            </w:pPr>
            <w:r w:rsidRPr="00F54EAD">
              <w:rPr>
                <w:b/>
                <w:kern w:val="2"/>
                <w:szCs w:val="24"/>
              </w:rPr>
              <w:lastRenderedPageBreak/>
              <w:t xml:space="preserve">5.3.4. Sutarties kainos / įkainių peržiūra dėl kainų lygio pokyčio pagal </w:t>
            </w:r>
            <w:r w:rsidRPr="00F54EAD">
              <w:rPr>
                <w:b/>
                <w:bCs/>
                <w:kern w:val="2"/>
                <w:szCs w:val="24"/>
              </w:rPr>
              <w:t>Paslaugų</w:t>
            </w:r>
            <w:r w:rsidRPr="00F54EAD">
              <w:rPr>
                <w:b/>
                <w:kern w:val="2"/>
                <w:szCs w:val="24"/>
              </w:rPr>
              <w:t xml:space="preserve"> grupių kainų pokyčius</w:t>
            </w:r>
          </w:p>
        </w:tc>
        <w:tc>
          <w:tcPr>
            <w:tcW w:w="6441" w:type="dxa"/>
            <w:gridSpan w:val="2"/>
          </w:tcPr>
          <w:p w14:paraId="5CCECE58" w14:textId="77777777" w:rsidR="00027B83" w:rsidRPr="00F54EAD" w:rsidRDefault="000B0897" w:rsidP="000856DF">
            <w:pPr>
              <w:jc w:val="both"/>
              <w:rPr>
                <w:kern w:val="2"/>
                <w:szCs w:val="24"/>
              </w:rPr>
            </w:pPr>
            <w:r w:rsidRPr="00F54EAD">
              <w:rPr>
                <w:kern w:val="2"/>
                <w:szCs w:val="24"/>
              </w:rPr>
              <w:t>Netaikoma</w:t>
            </w:r>
          </w:p>
          <w:p w14:paraId="61574C3A" w14:textId="5CA2D8C3" w:rsidR="00027B83" w:rsidRPr="00F54EAD" w:rsidRDefault="00027B83" w:rsidP="000856DF">
            <w:pPr>
              <w:jc w:val="both"/>
              <w:rPr>
                <w:szCs w:val="24"/>
              </w:rPr>
            </w:pPr>
          </w:p>
        </w:tc>
      </w:tr>
      <w:tr w:rsidR="00027B83" w:rsidRPr="00F54EAD" w14:paraId="22049506" w14:textId="77777777">
        <w:trPr>
          <w:trHeight w:val="300"/>
        </w:trPr>
        <w:tc>
          <w:tcPr>
            <w:tcW w:w="3094" w:type="dxa"/>
            <w:gridSpan w:val="2"/>
          </w:tcPr>
          <w:p w14:paraId="3C616512" w14:textId="77777777" w:rsidR="00027B83" w:rsidRPr="00F54EAD" w:rsidRDefault="000B0897" w:rsidP="000856DF">
            <w:pPr>
              <w:rPr>
                <w:b/>
                <w:bCs/>
                <w:kern w:val="2"/>
                <w:szCs w:val="24"/>
              </w:rPr>
            </w:pPr>
            <w:r w:rsidRPr="00F54EAD">
              <w:rPr>
                <w:b/>
                <w:bCs/>
                <w:kern w:val="2"/>
                <w:szCs w:val="24"/>
              </w:rPr>
              <w:t xml:space="preserve">5.4. Sutarties kainos / įkainių apskaičiavimas taikant </w:t>
            </w:r>
            <w:r w:rsidRPr="00F54EAD">
              <w:rPr>
                <w:b/>
                <w:bCs/>
                <w:kern w:val="2"/>
                <w:szCs w:val="24"/>
                <w:u w:val="single"/>
              </w:rPr>
              <w:t>kiekio (apimties)</w:t>
            </w:r>
            <w:r w:rsidRPr="00F54EAD">
              <w:rPr>
                <w:b/>
                <w:bCs/>
                <w:kern w:val="2"/>
                <w:szCs w:val="24"/>
              </w:rPr>
              <w:t xml:space="preserve"> keitimo taisykles</w:t>
            </w:r>
          </w:p>
        </w:tc>
        <w:tc>
          <w:tcPr>
            <w:tcW w:w="6441" w:type="dxa"/>
            <w:gridSpan w:val="2"/>
          </w:tcPr>
          <w:p w14:paraId="327A89C8" w14:textId="610CEE22" w:rsidR="00027B83" w:rsidRPr="00F54EAD" w:rsidRDefault="00207492" w:rsidP="000856DF">
            <w:pPr>
              <w:jc w:val="both"/>
              <w:rPr>
                <w:szCs w:val="24"/>
              </w:rPr>
            </w:pPr>
            <w:r w:rsidRPr="00F54EAD">
              <w:rPr>
                <w:szCs w:val="24"/>
              </w:rPr>
              <w:t xml:space="preserve">Netaikoma </w:t>
            </w:r>
          </w:p>
        </w:tc>
      </w:tr>
      <w:tr w:rsidR="00DC7B6F" w:rsidRPr="00F54EAD" w14:paraId="64F75697" w14:textId="77777777">
        <w:trPr>
          <w:trHeight w:val="300"/>
        </w:trPr>
        <w:tc>
          <w:tcPr>
            <w:tcW w:w="3094" w:type="dxa"/>
            <w:gridSpan w:val="2"/>
          </w:tcPr>
          <w:p w14:paraId="24D5D914" w14:textId="77777777" w:rsidR="00027B83" w:rsidRPr="00F54EAD" w:rsidRDefault="000B0897" w:rsidP="000856DF">
            <w:pPr>
              <w:rPr>
                <w:b/>
                <w:kern w:val="2"/>
                <w:szCs w:val="24"/>
              </w:rPr>
            </w:pPr>
            <w:r w:rsidRPr="00F54EAD">
              <w:rPr>
                <w:b/>
                <w:kern w:val="2"/>
                <w:szCs w:val="24"/>
              </w:rPr>
              <w:t>5.5. Atsiskaitymo su Tiekėju terminas ir tvarka</w:t>
            </w:r>
          </w:p>
        </w:tc>
        <w:tc>
          <w:tcPr>
            <w:tcW w:w="6441" w:type="dxa"/>
            <w:gridSpan w:val="2"/>
          </w:tcPr>
          <w:p w14:paraId="3AF59C33" w14:textId="4B411A0C" w:rsidR="00027B83" w:rsidRPr="00F54EAD" w:rsidRDefault="000B0897" w:rsidP="000856DF">
            <w:pPr>
              <w:jc w:val="both"/>
              <w:rPr>
                <w:kern w:val="2"/>
                <w:szCs w:val="24"/>
              </w:rPr>
            </w:pPr>
            <w:r w:rsidRPr="00F54EAD">
              <w:rPr>
                <w:kern w:val="2"/>
                <w:szCs w:val="24"/>
              </w:rPr>
              <w:t>Pirkėjas atsiskaito su Tiekėju ne vėliau kaip per</w:t>
            </w:r>
            <w:r w:rsidR="00207492" w:rsidRPr="00F54EAD">
              <w:rPr>
                <w:kern w:val="2"/>
                <w:szCs w:val="24"/>
              </w:rPr>
              <w:t xml:space="preserve"> 60 kalendorinių dienų</w:t>
            </w:r>
            <w:r w:rsidRPr="00F54EAD">
              <w:rPr>
                <w:kern w:val="2"/>
                <w:szCs w:val="24"/>
              </w:rPr>
              <w:t xml:space="preserve"> nuo Sąskaitos gavimo dienos.</w:t>
            </w:r>
          </w:p>
          <w:p w14:paraId="7BAC5334" w14:textId="77777777" w:rsidR="00027B83" w:rsidRPr="00F54EAD" w:rsidRDefault="00027B83" w:rsidP="000856DF">
            <w:pPr>
              <w:jc w:val="both"/>
              <w:rPr>
                <w:kern w:val="2"/>
                <w:szCs w:val="24"/>
                <w:shd w:val="clear" w:color="auto" w:fill="FFFFFF"/>
              </w:rPr>
            </w:pPr>
          </w:p>
          <w:p w14:paraId="2E393D74" w14:textId="369A4C1D" w:rsidR="00027B83" w:rsidRPr="00F54EAD" w:rsidRDefault="000B0897" w:rsidP="000856DF">
            <w:pPr>
              <w:jc w:val="both"/>
              <w:rPr>
                <w:kern w:val="2"/>
                <w:szCs w:val="24"/>
                <w:shd w:val="clear" w:color="auto" w:fill="FFFFFF"/>
              </w:rPr>
            </w:pPr>
            <w:r w:rsidRPr="00F54EAD">
              <w:rPr>
                <w:kern w:val="2"/>
                <w:szCs w:val="24"/>
                <w:shd w:val="clear" w:color="auto" w:fill="FFFFFF"/>
              </w:rPr>
              <w:t>Apmokėjimo sąlygos</w:t>
            </w:r>
            <w:r w:rsidR="009C2108" w:rsidRPr="00F54EAD">
              <w:rPr>
                <w:kern w:val="2"/>
                <w:szCs w:val="24"/>
                <w:shd w:val="clear" w:color="auto" w:fill="FFFFFF"/>
              </w:rPr>
              <w:t xml:space="preserve"> </w:t>
            </w:r>
            <w:r w:rsidRPr="00F54EAD">
              <w:rPr>
                <w:kern w:val="2"/>
                <w:szCs w:val="24"/>
                <w:shd w:val="clear" w:color="auto" w:fill="FFFFFF"/>
              </w:rPr>
              <w:t>įvykdžius Užsakymą, mokama už konkretų kiekį / apimtį pagal nustatytus įkainius</w:t>
            </w:r>
            <w:r w:rsidR="004C1D25" w:rsidRPr="00F54EAD">
              <w:rPr>
                <w:kern w:val="2"/>
                <w:szCs w:val="24"/>
                <w:shd w:val="clear" w:color="auto" w:fill="FFFFFF"/>
              </w:rPr>
              <w:t>.</w:t>
            </w:r>
          </w:p>
        </w:tc>
      </w:tr>
      <w:tr w:rsidR="006F0803" w:rsidRPr="00F54EAD" w14:paraId="65C41120" w14:textId="77777777">
        <w:trPr>
          <w:trHeight w:val="300"/>
        </w:trPr>
        <w:tc>
          <w:tcPr>
            <w:tcW w:w="3094" w:type="dxa"/>
            <w:gridSpan w:val="2"/>
          </w:tcPr>
          <w:p w14:paraId="7FC1DBAF" w14:textId="7C3CF058" w:rsidR="006F0803" w:rsidRPr="00F54EAD" w:rsidRDefault="006F0803" w:rsidP="000856DF">
            <w:pPr>
              <w:rPr>
                <w:b/>
                <w:kern w:val="2"/>
                <w:szCs w:val="24"/>
              </w:rPr>
            </w:pPr>
            <w:r w:rsidRPr="00F54EAD">
              <w:rPr>
                <w:b/>
                <w:kern w:val="2"/>
                <w:szCs w:val="24"/>
              </w:rPr>
              <w:t>5.6. Avansas</w:t>
            </w:r>
          </w:p>
        </w:tc>
        <w:tc>
          <w:tcPr>
            <w:tcW w:w="6441" w:type="dxa"/>
            <w:gridSpan w:val="2"/>
          </w:tcPr>
          <w:p w14:paraId="382B074E" w14:textId="06816B2B" w:rsidR="006F0803" w:rsidRPr="00F54EAD" w:rsidRDefault="00DD5B75" w:rsidP="000856DF">
            <w:pPr>
              <w:jc w:val="both"/>
              <w:rPr>
                <w:kern w:val="2"/>
                <w:szCs w:val="24"/>
                <w:shd w:val="clear" w:color="auto" w:fill="FFFFFF"/>
              </w:rPr>
            </w:pPr>
            <w:r w:rsidRPr="00F54EAD">
              <w:rPr>
                <w:kern w:val="2"/>
                <w:szCs w:val="24"/>
                <w:shd w:val="clear" w:color="auto" w:fill="FFFFFF"/>
              </w:rPr>
              <w:t>Netaikoma</w:t>
            </w:r>
          </w:p>
        </w:tc>
      </w:tr>
      <w:tr w:rsidR="006F0803" w:rsidRPr="00F54EAD" w14:paraId="19884362" w14:textId="77777777">
        <w:trPr>
          <w:trHeight w:val="300"/>
        </w:trPr>
        <w:tc>
          <w:tcPr>
            <w:tcW w:w="3094" w:type="dxa"/>
            <w:gridSpan w:val="2"/>
          </w:tcPr>
          <w:p w14:paraId="2DD1F801" w14:textId="646FE729" w:rsidR="006F0803" w:rsidRPr="00F54EAD" w:rsidRDefault="006F0803" w:rsidP="000856DF">
            <w:pPr>
              <w:rPr>
                <w:b/>
                <w:kern w:val="2"/>
                <w:szCs w:val="24"/>
              </w:rPr>
            </w:pPr>
            <w:r w:rsidRPr="00F54EAD">
              <w:rPr>
                <w:b/>
                <w:kern w:val="2"/>
                <w:szCs w:val="24"/>
              </w:rPr>
              <w:t>5.7. Avanso užtikrinimas</w:t>
            </w:r>
          </w:p>
        </w:tc>
        <w:tc>
          <w:tcPr>
            <w:tcW w:w="6441" w:type="dxa"/>
            <w:gridSpan w:val="2"/>
          </w:tcPr>
          <w:p w14:paraId="3258F3A8" w14:textId="410E6BD8" w:rsidR="006F0803" w:rsidRPr="00F54EAD" w:rsidRDefault="00DD5B75" w:rsidP="000856DF">
            <w:pPr>
              <w:jc w:val="both"/>
              <w:rPr>
                <w:kern w:val="2"/>
                <w:szCs w:val="24"/>
              </w:rPr>
            </w:pPr>
            <w:r w:rsidRPr="00F54EAD">
              <w:rPr>
                <w:kern w:val="2"/>
                <w:szCs w:val="24"/>
              </w:rPr>
              <w:t>Netaikoma</w:t>
            </w:r>
            <w:r w:rsidR="006F0803" w:rsidRPr="00F54EAD">
              <w:rPr>
                <w:color w:val="000000"/>
                <w:kern w:val="2"/>
                <w:szCs w:val="24"/>
                <w:shd w:val="clear" w:color="auto" w:fill="FFFFFF"/>
              </w:rPr>
              <w:t xml:space="preserve"> </w:t>
            </w:r>
          </w:p>
        </w:tc>
      </w:tr>
      <w:tr w:rsidR="00027B83" w:rsidRPr="00F54EAD" w14:paraId="29366B46" w14:textId="77777777">
        <w:trPr>
          <w:trHeight w:val="300"/>
        </w:trPr>
        <w:tc>
          <w:tcPr>
            <w:tcW w:w="9535" w:type="dxa"/>
            <w:gridSpan w:val="4"/>
          </w:tcPr>
          <w:p w14:paraId="1B8DC7CB" w14:textId="77777777" w:rsidR="00027B83" w:rsidRPr="00F54EAD" w:rsidRDefault="000B0897" w:rsidP="000856DF">
            <w:pPr>
              <w:jc w:val="center"/>
              <w:rPr>
                <w:b/>
                <w:kern w:val="2"/>
                <w:szCs w:val="24"/>
              </w:rPr>
            </w:pPr>
            <w:r w:rsidRPr="00F54EAD">
              <w:rPr>
                <w:b/>
                <w:kern w:val="2"/>
                <w:szCs w:val="24"/>
              </w:rPr>
              <w:t>6. PASLAUGŲ KOKYBĖ IR GARANTINIAI ĮSIPAREIGOJIMAI</w:t>
            </w:r>
          </w:p>
        </w:tc>
      </w:tr>
      <w:tr w:rsidR="006F0803" w:rsidRPr="00F54EAD" w14:paraId="3D56CB1B" w14:textId="77777777">
        <w:trPr>
          <w:trHeight w:val="300"/>
        </w:trPr>
        <w:tc>
          <w:tcPr>
            <w:tcW w:w="3094" w:type="dxa"/>
            <w:gridSpan w:val="2"/>
          </w:tcPr>
          <w:p w14:paraId="27BE1C92" w14:textId="0DC47AF5" w:rsidR="006F0803" w:rsidRPr="00F54EAD" w:rsidRDefault="006F0803" w:rsidP="000856DF">
            <w:pPr>
              <w:rPr>
                <w:b/>
                <w:kern w:val="2"/>
                <w:szCs w:val="24"/>
              </w:rPr>
            </w:pPr>
            <w:r w:rsidRPr="00F54EAD">
              <w:rPr>
                <w:b/>
                <w:kern w:val="2"/>
                <w:szCs w:val="24"/>
              </w:rPr>
              <w:t>6.1. Garantinis terminas</w:t>
            </w:r>
          </w:p>
        </w:tc>
        <w:tc>
          <w:tcPr>
            <w:tcW w:w="6441" w:type="dxa"/>
            <w:gridSpan w:val="2"/>
          </w:tcPr>
          <w:p w14:paraId="606FD54D" w14:textId="311E6DDE" w:rsidR="006F0803" w:rsidRPr="00F54EAD" w:rsidRDefault="006F0803" w:rsidP="000856DF">
            <w:pPr>
              <w:jc w:val="both"/>
              <w:rPr>
                <w:kern w:val="2"/>
                <w:szCs w:val="24"/>
              </w:rPr>
            </w:pPr>
            <w:r w:rsidRPr="00F54EAD">
              <w:rPr>
                <w:kern w:val="2"/>
                <w:szCs w:val="24"/>
              </w:rPr>
              <w:t>Netaikoma</w:t>
            </w:r>
          </w:p>
        </w:tc>
      </w:tr>
      <w:tr w:rsidR="006F0803" w:rsidRPr="00F54EAD" w14:paraId="1619DC5D" w14:textId="77777777">
        <w:trPr>
          <w:trHeight w:val="300"/>
        </w:trPr>
        <w:tc>
          <w:tcPr>
            <w:tcW w:w="3094" w:type="dxa"/>
            <w:gridSpan w:val="2"/>
          </w:tcPr>
          <w:p w14:paraId="45BAA65F" w14:textId="5ED03B61" w:rsidR="006F0803" w:rsidRPr="00F54EAD" w:rsidRDefault="006F0803" w:rsidP="000856DF">
            <w:pPr>
              <w:rPr>
                <w:b/>
                <w:kern w:val="2"/>
                <w:szCs w:val="24"/>
              </w:rPr>
            </w:pPr>
            <w:r w:rsidRPr="00F54EAD">
              <w:rPr>
                <w:b/>
                <w:szCs w:val="24"/>
              </w:rPr>
              <w:t>6.2. Terminas Paslaugų trūkumams pašalinti</w:t>
            </w:r>
          </w:p>
        </w:tc>
        <w:tc>
          <w:tcPr>
            <w:tcW w:w="6441" w:type="dxa"/>
            <w:gridSpan w:val="2"/>
          </w:tcPr>
          <w:p w14:paraId="4A64BFAB" w14:textId="24060659" w:rsidR="006F0803" w:rsidRPr="00F54EAD" w:rsidRDefault="006F0803" w:rsidP="000856DF">
            <w:pPr>
              <w:jc w:val="both"/>
              <w:rPr>
                <w:kern w:val="2"/>
                <w:szCs w:val="24"/>
              </w:rPr>
            </w:pPr>
            <w:r w:rsidRPr="00F54EAD">
              <w:rPr>
                <w:kern w:val="2"/>
                <w:szCs w:val="24"/>
              </w:rPr>
              <w:t>Netaikoma</w:t>
            </w:r>
          </w:p>
        </w:tc>
      </w:tr>
      <w:tr w:rsidR="006F0803" w:rsidRPr="00F54EAD" w14:paraId="37AEF7C6" w14:textId="77777777">
        <w:trPr>
          <w:trHeight w:val="300"/>
        </w:trPr>
        <w:tc>
          <w:tcPr>
            <w:tcW w:w="3094" w:type="dxa"/>
            <w:gridSpan w:val="2"/>
          </w:tcPr>
          <w:p w14:paraId="79279C12" w14:textId="746DE322" w:rsidR="006F0803" w:rsidRPr="00F54EAD" w:rsidRDefault="006F0803" w:rsidP="000856DF">
            <w:pPr>
              <w:rPr>
                <w:b/>
                <w:szCs w:val="24"/>
              </w:rPr>
            </w:pPr>
            <w:r w:rsidRPr="00F54EAD">
              <w:rPr>
                <w:b/>
                <w:szCs w:val="24"/>
              </w:rPr>
              <w:t>6.3. Kokybinių kriterijų įgyvendinimo ir tikrinimo tvarka</w:t>
            </w:r>
          </w:p>
        </w:tc>
        <w:tc>
          <w:tcPr>
            <w:tcW w:w="6441" w:type="dxa"/>
            <w:gridSpan w:val="2"/>
          </w:tcPr>
          <w:p w14:paraId="07A1B23B" w14:textId="22FC8CA6" w:rsidR="00CA51A7" w:rsidRPr="00F54EAD" w:rsidRDefault="006F0803" w:rsidP="000856DF">
            <w:pPr>
              <w:jc w:val="both"/>
              <w:rPr>
                <w:kern w:val="2"/>
                <w:szCs w:val="24"/>
              </w:rPr>
            </w:pPr>
            <w:r w:rsidRPr="00F54EAD">
              <w:rPr>
                <w:kern w:val="2"/>
                <w:szCs w:val="24"/>
              </w:rPr>
              <w:t>Netaikoma</w:t>
            </w:r>
          </w:p>
          <w:p w14:paraId="449C3520" w14:textId="162E4E84" w:rsidR="006F0803" w:rsidRPr="00F54EAD" w:rsidRDefault="006F0803" w:rsidP="000856DF">
            <w:pPr>
              <w:jc w:val="both"/>
              <w:rPr>
                <w:kern w:val="2"/>
                <w:szCs w:val="24"/>
              </w:rPr>
            </w:pPr>
          </w:p>
        </w:tc>
      </w:tr>
      <w:tr w:rsidR="00027B83" w:rsidRPr="00F54EAD" w14:paraId="759FE80C" w14:textId="77777777">
        <w:trPr>
          <w:trHeight w:val="300"/>
        </w:trPr>
        <w:tc>
          <w:tcPr>
            <w:tcW w:w="9535" w:type="dxa"/>
            <w:gridSpan w:val="4"/>
          </w:tcPr>
          <w:p w14:paraId="4E643707" w14:textId="77777777" w:rsidR="00027B83" w:rsidRPr="00F54EAD" w:rsidRDefault="000B0897" w:rsidP="000856DF">
            <w:pPr>
              <w:jc w:val="center"/>
              <w:rPr>
                <w:b/>
                <w:kern w:val="2"/>
                <w:szCs w:val="24"/>
              </w:rPr>
            </w:pPr>
            <w:r w:rsidRPr="00F54EAD">
              <w:rPr>
                <w:b/>
                <w:kern w:val="2"/>
                <w:szCs w:val="24"/>
              </w:rPr>
              <w:t>7. SUTARTIES VYKDYMUI PASITELKIAMI SUBTIEKĖJAI IR (AR) SPECIALISTAI</w:t>
            </w:r>
          </w:p>
        </w:tc>
      </w:tr>
      <w:tr w:rsidR="00027B83" w:rsidRPr="00F54EAD" w14:paraId="1A744996" w14:textId="77777777">
        <w:trPr>
          <w:trHeight w:val="300"/>
        </w:trPr>
        <w:tc>
          <w:tcPr>
            <w:tcW w:w="3094" w:type="dxa"/>
            <w:gridSpan w:val="2"/>
          </w:tcPr>
          <w:p w14:paraId="129612C4" w14:textId="77777777" w:rsidR="00027B83" w:rsidRPr="00F54EAD" w:rsidRDefault="000B0897" w:rsidP="000856DF">
            <w:pPr>
              <w:rPr>
                <w:b/>
                <w:bCs/>
                <w:kern w:val="2"/>
                <w:szCs w:val="24"/>
              </w:rPr>
            </w:pPr>
            <w:r w:rsidRPr="00F54EAD">
              <w:rPr>
                <w:b/>
                <w:bCs/>
                <w:kern w:val="2"/>
                <w:szCs w:val="24"/>
              </w:rPr>
              <w:t>7.1. Sutarties vykdymui pasitelkiami subtiekėjai ir (ar) specialistai</w:t>
            </w:r>
          </w:p>
        </w:tc>
        <w:tc>
          <w:tcPr>
            <w:tcW w:w="6441" w:type="dxa"/>
            <w:gridSpan w:val="2"/>
          </w:tcPr>
          <w:p w14:paraId="225AAD2A" w14:textId="77777777" w:rsidR="00027B83" w:rsidRPr="00F54EAD" w:rsidRDefault="000B0897" w:rsidP="000856DF">
            <w:pPr>
              <w:jc w:val="both"/>
              <w:rPr>
                <w:kern w:val="2"/>
                <w:szCs w:val="24"/>
              </w:rPr>
            </w:pPr>
            <w:r w:rsidRPr="00F54EAD">
              <w:rPr>
                <w:kern w:val="2"/>
                <w:szCs w:val="24"/>
              </w:rPr>
              <w:t>Sutarties vykdymui subtiekėjai ir (ar) specialistai nepasitelkiami.</w:t>
            </w:r>
          </w:p>
          <w:p w14:paraId="0BB1F46F" w14:textId="77777777" w:rsidR="00027B83" w:rsidRPr="00F54EAD" w:rsidRDefault="00027B83" w:rsidP="000856DF">
            <w:pPr>
              <w:jc w:val="both"/>
              <w:rPr>
                <w:kern w:val="2"/>
                <w:szCs w:val="24"/>
              </w:rPr>
            </w:pPr>
          </w:p>
          <w:p w14:paraId="44FB0770" w14:textId="77777777" w:rsidR="00027B83" w:rsidRPr="00F54EAD" w:rsidRDefault="000B0897" w:rsidP="000856DF">
            <w:pPr>
              <w:jc w:val="both"/>
              <w:rPr>
                <w:color w:val="FF0000"/>
                <w:kern w:val="2"/>
                <w:szCs w:val="24"/>
              </w:rPr>
            </w:pPr>
            <w:r w:rsidRPr="00F54EAD">
              <w:rPr>
                <w:color w:val="FF0000"/>
                <w:kern w:val="2"/>
                <w:szCs w:val="24"/>
              </w:rPr>
              <w:t>arba</w:t>
            </w:r>
          </w:p>
          <w:p w14:paraId="6D59279B" w14:textId="77777777" w:rsidR="00027B83" w:rsidRPr="00F54EAD" w:rsidRDefault="00027B83" w:rsidP="000856DF">
            <w:pPr>
              <w:jc w:val="both"/>
              <w:rPr>
                <w:kern w:val="2"/>
                <w:szCs w:val="24"/>
              </w:rPr>
            </w:pPr>
          </w:p>
          <w:p w14:paraId="10514FEF" w14:textId="5CE0A02B" w:rsidR="00027B83" w:rsidRPr="00F54EAD" w:rsidRDefault="000B0897" w:rsidP="000856DF">
            <w:pPr>
              <w:jc w:val="both"/>
              <w:rPr>
                <w:b/>
                <w:kern w:val="2"/>
                <w:szCs w:val="24"/>
              </w:rPr>
            </w:pPr>
            <w:r w:rsidRPr="00F54EAD">
              <w:rPr>
                <w:kern w:val="2"/>
                <w:szCs w:val="24"/>
              </w:rPr>
              <w:t>Sutarties vykdymui pasitelkiami subtiekėjai ir (ar) specialistai yra nurodyti Sutarties priede Nr.</w:t>
            </w:r>
            <w:r w:rsidR="00CA51A7" w:rsidRPr="00F54EAD">
              <w:rPr>
                <w:kern w:val="2"/>
                <w:szCs w:val="24"/>
              </w:rPr>
              <w:t xml:space="preserve"> 2</w:t>
            </w:r>
            <w:r w:rsidRPr="00F54EAD">
              <w:rPr>
                <w:kern w:val="2"/>
                <w:szCs w:val="24"/>
              </w:rPr>
              <w:t xml:space="preserve"> „Sutarties vykdymui pasitelkiami subtiekėjai ir (ar) specialistai“</w:t>
            </w:r>
          </w:p>
        </w:tc>
      </w:tr>
      <w:tr w:rsidR="00027B83" w:rsidRPr="00F54EAD" w14:paraId="4677BEA7" w14:textId="77777777">
        <w:trPr>
          <w:trHeight w:val="300"/>
        </w:trPr>
        <w:tc>
          <w:tcPr>
            <w:tcW w:w="9535" w:type="dxa"/>
            <w:gridSpan w:val="4"/>
          </w:tcPr>
          <w:p w14:paraId="7A37B716" w14:textId="77777777" w:rsidR="00027B83" w:rsidRPr="00F54EAD" w:rsidRDefault="000B0897" w:rsidP="000856DF">
            <w:pPr>
              <w:jc w:val="center"/>
              <w:rPr>
                <w:b/>
                <w:kern w:val="2"/>
                <w:szCs w:val="24"/>
              </w:rPr>
            </w:pPr>
            <w:r w:rsidRPr="00F54EAD">
              <w:rPr>
                <w:b/>
                <w:kern w:val="2"/>
                <w:szCs w:val="24"/>
              </w:rPr>
              <w:lastRenderedPageBreak/>
              <w:t>8. PRIEVOLIŲ PAGAL SUTARTĮ ĮVYKDYMO UŽTIKRINIMAS</w:t>
            </w:r>
          </w:p>
        </w:tc>
      </w:tr>
      <w:tr w:rsidR="00027B83" w:rsidRPr="00F54EAD" w14:paraId="4155B16E" w14:textId="77777777">
        <w:trPr>
          <w:trHeight w:val="300"/>
        </w:trPr>
        <w:tc>
          <w:tcPr>
            <w:tcW w:w="3094" w:type="dxa"/>
            <w:gridSpan w:val="2"/>
          </w:tcPr>
          <w:p w14:paraId="7AD9E9A7" w14:textId="77777777" w:rsidR="00027B83" w:rsidRPr="00F54EAD" w:rsidRDefault="000B0897" w:rsidP="000856DF">
            <w:pPr>
              <w:rPr>
                <w:b/>
                <w:kern w:val="2"/>
                <w:szCs w:val="24"/>
              </w:rPr>
            </w:pPr>
            <w:r w:rsidRPr="00F54EAD">
              <w:rPr>
                <w:b/>
                <w:kern w:val="2"/>
                <w:szCs w:val="24"/>
              </w:rPr>
              <w:t>8.1. Prievolių pagal Sutartį įvykdymo užtikrinimas</w:t>
            </w:r>
          </w:p>
        </w:tc>
        <w:tc>
          <w:tcPr>
            <w:tcW w:w="6441" w:type="dxa"/>
            <w:gridSpan w:val="2"/>
          </w:tcPr>
          <w:p w14:paraId="2D80CD6E" w14:textId="71D5952B" w:rsidR="00027B83" w:rsidRPr="00F54EAD" w:rsidRDefault="000B0897" w:rsidP="000856DF">
            <w:pPr>
              <w:jc w:val="both"/>
              <w:rPr>
                <w:kern w:val="2"/>
                <w:szCs w:val="24"/>
              </w:rPr>
            </w:pPr>
            <w:r w:rsidRPr="00F54EAD">
              <w:rPr>
                <w:kern w:val="2"/>
                <w:szCs w:val="24"/>
              </w:rPr>
              <w:t>Prievolių pagal Sutartį įvykdymas užtikrinamas</w:t>
            </w:r>
            <w:r w:rsidR="004A116E" w:rsidRPr="00F54EAD">
              <w:rPr>
                <w:kern w:val="2"/>
                <w:szCs w:val="24"/>
              </w:rPr>
              <w:t xml:space="preserve"> n</w:t>
            </w:r>
            <w:r w:rsidRPr="00F54EAD">
              <w:rPr>
                <w:kern w:val="2"/>
                <w:szCs w:val="24"/>
              </w:rPr>
              <w:t>etesybomis (delspinigiais, bauda)</w:t>
            </w:r>
            <w:r w:rsidR="004A116E" w:rsidRPr="00F54EAD">
              <w:rPr>
                <w:kern w:val="2"/>
                <w:szCs w:val="24"/>
              </w:rPr>
              <w:t>.</w:t>
            </w:r>
          </w:p>
        </w:tc>
      </w:tr>
      <w:tr w:rsidR="006F0803" w:rsidRPr="00F54EAD" w14:paraId="25D80381" w14:textId="77777777">
        <w:trPr>
          <w:trHeight w:val="300"/>
        </w:trPr>
        <w:tc>
          <w:tcPr>
            <w:tcW w:w="3094" w:type="dxa"/>
            <w:gridSpan w:val="2"/>
          </w:tcPr>
          <w:p w14:paraId="0F8492D8" w14:textId="65641063" w:rsidR="006F0803" w:rsidRPr="00F54EAD" w:rsidRDefault="006F0803" w:rsidP="000856DF">
            <w:pPr>
              <w:rPr>
                <w:b/>
                <w:kern w:val="2"/>
                <w:szCs w:val="24"/>
              </w:rPr>
            </w:pPr>
            <w:r w:rsidRPr="00F54EAD">
              <w:rPr>
                <w:b/>
                <w:kern w:val="2"/>
                <w:szCs w:val="24"/>
              </w:rPr>
              <w:t>8.2 Sutarties įvykdymo užtikrinimo galiojimo terminas</w:t>
            </w:r>
          </w:p>
        </w:tc>
        <w:tc>
          <w:tcPr>
            <w:tcW w:w="6441" w:type="dxa"/>
            <w:gridSpan w:val="2"/>
          </w:tcPr>
          <w:p w14:paraId="6A3C4961" w14:textId="76EC34E4" w:rsidR="006F0803" w:rsidRPr="00F54EAD" w:rsidRDefault="004A116E" w:rsidP="000856DF">
            <w:pPr>
              <w:jc w:val="both"/>
              <w:rPr>
                <w:kern w:val="2"/>
                <w:szCs w:val="24"/>
              </w:rPr>
            </w:pPr>
            <w:r w:rsidRPr="00F54EAD">
              <w:rPr>
                <w:kern w:val="2"/>
                <w:szCs w:val="24"/>
              </w:rPr>
              <w:t>Netaikoma</w:t>
            </w:r>
          </w:p>
        </w:tc>
      </w:tr>
      <w:tr w:rsidR="00027B83" w:rsidRPr="00F54EAD" w14:paraId="2A4E7446" w14:textId="77777777">
        <w:trPr>
          <w:trHeight w:val="300"/>
        </w:trPr>
        <w:tc>
          <w:tcPr>
            <w:tcW w:w="3094" w:type="dxa"/>
            <w:gridSpan w:val="2"/>
          </w:tcPr>
          <w:p w14:paraId="6B0B299A" w14:textId="77777777" w:rsidR="00027B83" w:rsidRPr="00F54EAD" w:rsidRDefault="000B0897" w:rsidP="000856DF">
            <w:pPr>
              <w:rPr>
                <w:b/>
                <w:kern w:val="2"/>
                <w:szCs w:val="24"/>
              </w:rPr>
            </w:pPr>
            <w:r w:rsidRPr="00F54EAD">
              <w:rPr>
                <w:b/>
                <w:kern w:val="2"/>
                <w:szCs w:val="24"/>
              </w:rPr>
              <w:t>8.3. Sutarties įvykdymo užtikrinimo pateikimas</w:t>
            </w:r>
          </w:p>
        </w:tc>
        <w:tc>
          <w:tcPr>
            <w:tcW w:w="6441" w:type="dxa"/>
            <w:gridSpan w:val="2"/>
          </w:tcPr>
          <w:p w14:paraId="47D3FAEF" w14:textId="281E51C1" w:rsidR="00027B83" w:rsidRPr="00F54EAD" w:rsidRDefault="004A116E" w:rsidP="000856DF">
            <w:pPr>
              <w:jc w:val="both"/>
              <w:rPr>
                <w:szCs w:val="24"/>
              </w:rPr>
            </w:pPr>
            <w:r w:rsidRPr="00F54EAD">
              <w:rPr>
                <w:kern w:val="2"/>
                <w:szCs w:val="24"/>
              </w:rPr>
              <w:t>Netaikoma</w:t>
            </w:r>
          </w:p>
        </w:tc>
      </w:tr>
      <w:tr w:rsidR="00027B83" w:rsidRPr="00F54EAD" w14:paraId="15859C99" w14:textId="77777777">
        <w:trPr>
          <w:trHeight w:val="300"/>
        </w:trPr>
        <w:tc>
          <w:tcPr>
            <w:tcW w:w="9535" w:type="dxa"/>
            <w:gridSpan w:val="4"/>
          </w:tcPr>
          <w:p w14:paraId="1ECF65EB" w14:textId="77777777" w:rsidR="00027B83" w:rsidRPr="00F54EAD" w:rsidRDefault="000B0897" w:rsidP="000856DF">
            <w:pPr>
              <w:jc w:val="center"/>
              <w:rPr>
                <w:b/>
                <w:kern w:val="2"/>
                <w:szCs w:val="24"/>
              </w:rPr>
            </w:pPr>
            <w:r w:rsidRPr="00F54EAD">
              <w:rPr>
                <w:b/>
                <w:kern w:val="2"/>
                <w:szCs w:val="24"/>
              </w:rPr>
              <w:t>9. ŠALIŲ ATSAKOMYBĖ</w:t>
            </w:r>
          </w:p>
        </w:tc>
      </w:tr>
      <w:tr w:rsidR="00CF68CC" w:rsidRPr="00F54EAD" w14:paraId="751AAE6F" w14:textId="77777777">
        <w:trPr>
          <w:trHeight w:val="300"/>
        </w:trPr>
        <w:tc>
          <w:tcPr>
            <w:tcW w:w="3094" w:type="dxa"/>
            <w:gridSpan w:val="2"/>
          </w:tcPr>
          <w:p w14:paraId="41D56436" w14:textId="067E4BE6" w:rsidR="00402199" w:rsidRPr="00F54EAD" w:rsidRDefault="00402199" w:rsidP="000856DF">
            <w:pPr>
              <w:rPr>
                <w:b/>
                <w:kern w:val="2"/>
                <w:szCs w:val="24"/>
              </w:rPr>
            </w:pPr>
            <w:r w:rsidRPr="00F54EAD">
              <w:rPr>
                <w:b/>
                <w:kern w:val="2"/>
                <w:szCs w:val="24"/>
              </w:rPr>
              <w:t>9.1. Pirkėjui taikomos netesybos už mokėjimų pagal Sutartį vėlavimą</w:t>
            </w:r>
          </w:p>
        </w:tc>
        <w:tc>
          <w:tcPr>
            <w:tcW w:w="6441" w:type="dxa"/>
            <w:gridSpan w:val="2"/>
          </w:tcPr>
          <w:p w14:paraId="070C11FC" w14:textId="53B51491" w:rsidR="00402199" w:rsidRPr="00F54EAD" w:rsidRDefault="00402199" w:rsidP="000856DF">
            <w:pPr>
              <w:jc w:val="both"/>
              <w:rPr>
                <w:bCs/>
                <w:kern w:val="2"/>
                <w:szCs w:val="24"/>
              </w:rPr>
            </w:pPr>
            <w:r w:rsidRPr="00F54EAD">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CF68CC" w:rsidRPr="00F54EAD" w14:paraId="2C60DAC2" w14:textId="77777777">
        <w:trPr>
          <w:trHeight w:val="300"/>
        </w:trPr>
        <w:tc>
          <w:tcPr>
            <w:tcW w:w="3094" w:type="dxa"/>
            <w:gridSpan w:val="2"/>
          </w:tcPr>
          <w:p w14:paraId="1BA2D9E1" w14:textId="425BB12B" w:rsidR="00402199" w:rsidRPr="00F54EAD" w:rsidRDefault="00402199" w:rsidP="000856DF">
            <w:pPr>
              <w:rPr>
                <w:b/>
                <w:kern w:val="2"/>
                <w:szCs w:val="24"/>
              </w:rPr>
            </w:pPr>
            <w:r w:rsidRPr="00F54EAD">
              <w:rPr>
                <w:b/>
                <w:szCs w:val="24"/>
              </w:rPr>
              <w:t>9.2. Tiekėjui taikomos netesybos</w:t>
            </w:r>
          </w:p>
        </w:tc>
        <w:tc>
          <w:tcPr>
            <w:tcW w:w="6441" w:type="dxa"/>
            <w:gridSpan w:val="2"/>
          </w:tcPr>
          <w:p w14:paraId="2A5DA7FD" w14:textId="7134F701" w:rsidR="00402199" w:rsidRPr="00F54EAD" w:rsidRDefault="00402199" w:rsidP="000856DF">
            <w:pPr>
              <w:jc w:val="both"/>
              <w:rPr>
                <w:szCs w:val="24"/>
              </w:rPr>
            </w:pPr>
            <w:r w:rsidRPr="00F54EAD">
              <w:rPr>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33E76FAB" w:rsidR="00402199" w:rsidRPr="00F54EAD" w:rsidRDefault="00402199" w:rsidP="000856DF">
            <w:pPr>
              <w:jc w:val="both"/>
              <w:rPr>
                <w:szCs w:val="24"/>
              </w:rPr>
            </w:pPr>
            <w:r w:rsidRPr="00F54EAD">
              <w:rPr>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7352C35B" w:rsidR="00402199" w:rsidRPr="00F54EAD" w:rsidRDefault="00402199" w:rsidP="000856DF">
            <w:pPr>
              <w:jc w:val="both"/>
              <w:rPr>
                <w:b/>
                <w:kern w:val="2"/>
                <w:szCs w:val="24"/>
              </w:rPr>
            </w:pPr>
            <w:r w:rsidRPr="00F54EAD">
              <w:rPr>
                <w:kern w:val="2"/>
                <w:szCs w:val="24"/>
              </w:rPr>
              <w:t xml:space="preserve">9.2.3. Tiekėjas privalo sumokėti Pirkėjui netesybas per </w:t>
            </w:r>
            <w:r w:rsidR="00CF68CC" w:rsidRPr="00F54EAD">
              <w:rPr>
                <w:kern w:val="2"/>
                <w:szCs w:val="24"/>
              </w:rPr>
              <w:t xml:space="preserve">10 (dešimt) d. d. </w:t>
            </w:r>
            <w:r w:rsidRPr="00F54EAD">
              <w:rPr>
                <w:kern w:val="2"/>
                <w:szCs w:val="24"/>
              </w:rPr>
              <w:t xml:space="preserve">dienų nuo Pirkėjo pareikalavimo, jeigu netesybų suma nėra </w:t>
            </w:r>
            <w:r w:rsidRPr="00F54EAD">
              <w:rPr>
                <w:szCs w:val="24"/>
              </w:rPr>
              <w:t>išskaitoma iš Tiekėjui mokėtinos sumos.</w:t>
            </w:r>
          </w:p>
        </w:tc>
      </w:tr>
      <w:tr w:rsidR="00402199" w:rsidRPr="00F54EAD" w14:paraId="681F27EE" w14:textId="77777777">
        <w:trPr>
          <w:trHeight w:val="300"/>
        </w:trPr>
        <w:tc>
          <w:tcPr>
            <w:tcW w:w="3094" w:type="dxa"/>
            <w:gridSpan w:val="2"/>
          </w:tcPr>
          <w:p w14:paraId="1AB519AC" w14:textId="7CBD3645" w:rsidR="00402199" w:rsidRPr="00F54EAD" w:rsidRDefault="00402199" w:rsidP="000856DF">
            <w:pPr>
              <w:rPr>
                <w:b/>
                <w:kern w:val="2"/>
                <w:szCs w:val="24"/>
              </w:rPr>
            </w:pPr>
            <w:r w:rsidRPr="00F54EAD">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CBFE0C7" w14:textId="58BE4B31" w:rsidR="00402199" w:rsidRPr="00F54EAD" w:rsidRDefault="00827416" w:rsidP="000856DF">
            <w:pPr>
              <w:jc w:val="both"/>
              <w:rPr>
                <w:bCs/>
                <w:szCs w:val="24"/>
              </w:rPr>
            </w:pPr>
            <w:r>
              <w:rPr>
                <w:bCs/>
                <w:kern w:val="2"/>
                <w:szCs w:val="24"/>
              </w:rPr>
              <w:t>N</w:t>
            </w:r>
            <w:r w:rsidR="00402199" w:rsidRPr="00F54EAD">
              <w:rPr>
                <w:bCs/>
                <w:kern w:val="2"/>
                <w:szCs w:val="24"/>
              </w:rPr>
              <w:t>utraukus Sutartį dėl esminio Sutarties pažeidimo, nustatyto Sutarties Specialiosiose sąlygose,</w:t>
            </w:r>
            <w:r>
              <w:rPr>
                <w:bCs/>
                <w:kern w:val="2"/>
                <w:szCs w:val="24"/>
              </w:rPr>
              <w:t xml:space="preserve"> Tiekėjas moka</w:t>
            </w:r>
            <w:r w:rsidR="00845873" w:rsidRPr="00F54EAD">
              <w:rPr>
                <w:bCs/>
                <w:kern w:val="2"/>
                <w:szCs w:val="24"/>
              </w:rPr>
              <w:t xml:space="preserve"> 10 (dešimt)</w:t>
            </w:r>
            <w:r w:rsidR="00402199" w:rsidRPr="00F54EAD">
              <w:rPr>
                <w:bCs/>
                <w:kern w:val="2"/>
                <w:szCs w:val="24"/>
              </w:rPr>
              <w:t xml:space="preserve"> procentų dydžio baud</w:t>
            </w:r>
            <w:r>
              <w:rPr>
                <w:bCs/>
                <w:kern w:val="2"/>
                <w:szCs w:val="24"/>
              </w:rPr>
              <w:t>ą</w:t>
            </w:r>
            <w:r w:rsidR="00402199" w:rsidRPr="00F54EAD">
              <w:rPr>
                <w:bCs/>
                <w:kern w:val="2"/>
                <w:szCs w:val="24"/>
              </w:rPr>
              <w:t xml:space="preserve"> nuo Pradinės Sutarties vertės, nurodytos Specialiųjų sąlygų 5.2 </w:t>
            </w:r>
            <w:r w:rsidR="005F7991" w:rsidRPr="00F54EAD">
              <w:rPr>
                <w:bCs/>
                <w:kern w:val="2"/>
                <w:szCs w:val="24"/>
              </w:rPr>
              <w:t>papunktyje</w:t>
            </w:r>
            <w:r w:rsidR="00402199" w:rsidRPr="00F54EAD">
              <w:rPr>
                <w:bCs/>
                <w:kern w:val="2"/>
                <w:szCs w:val="24"/>
              </w:rPr>
              <w:t>.</w:t>
            </w:r>
          </w:p>
        </w:tc>
      </w:tr>
      <w:tr w:rsidR="00402199" w:rsidRPr="00F54EAD" w14:paraId="3A1BC4FA" w14:textId="77777777">
        <w:trPr>
          <w:trHeight w:val="300"/>
        </w:trPr>
        <w:tc>
          <w:tcPr>
            <w:tcW w:w="3094" w:type="dxa"/>
            <w:gridSpan w:val="2"/>
          </w:tcPr>
          <w:p w14:paraId="0E4BB632" w14:textId="0AF19C99" w:rsidR="00402199" w:rsidRPr="00F54EAD" w:rsidRDefault="00402199" w:rsidP="000856DF">
            <w:pPr>
              <w:rPr>
                <w:b/>
                <w:kern w:val="2"/>
                <w:szCs w:val="24"/>
              </w:rPr>
            </w:pPr>
            <w:r w:rsidRPr="00F54EAD">
              <w:rPr>
                <w:b/>
                <w:kern w:val="2"/>
                <w:szCs w:val="24"/>
              </w:rPr>
              <w:t xml:space="preserve">9.4. Tiekėjui taikoma bauda dėl esamų subtiekėjų ar specialistų pakeitimo / naujų subtiekėjų pasitelkimo nesilaikant Bendrosiose sąlygose </w:t>
            </w:r>
            <w:r w:rsidRPr="00F54EAD">
              <w:rPr>
                <w:b/>
                <w:kern w:val="2"/>
                <w:szCs w:val="24"/>
              </w:rPr>
              <w:lastRenderedPageBreak/>
              <w:t>nurodytos subtiekėjų ir (ar) specialistų keitimo tvarkos</w:t>
            </w:r>
          </w:p>
        </w:tc>
        <w:tc>
          <w:tcPr>
            <w:tcW w:w="6441" w:type="dxa"/>
            <w:gridSpan w:val="2"/>
          </w:tcPr>
          <w:p w14:paraId="663FD6AE" w14:textId="73DBD263" w:rsidR="00402199" w:rsidRPr="00F54EAD" w:rsidRDefault="00402199" w:rsidP="000856DF">
            <w:pPr>
              <w:jc w:val="both"/>
              <w:rPr>
                <w:bCs/>
                <w:color w:val="000000"/>
                <w:kern w:val="2"/>
                <w:szCs w:val="24"/>
              </w:rPr>
            </w:pPr>
            <w:r w:rsidRPr="00F54EAD">
              <w:rPr>
                <w:bCs/>
                <w:color w:val="000000"/>
                <w:kern w:val="2"/>
                <w:szCs w:val="24"/>
              </w:rPr>
              <w:lastRenderedPageBreak/>
              <w:t>Netaikoma</w:t>
            </w:r>
          </w:p>
        </w:tc>
      </w:tr>
      <w:tr w:rsidR="00402199" w:rsidRPr="00F54EAD" w14:paraId="02A0AD2F" w14:textId="77777777">
        <w:trPr>
          <w:trHeight w:val="300"/>
        </w:trPr>
        <w:tc>
          <w:tcPr>
            <w:tcW w:w="3094" w:type="dxa"/>
            <w:gridSpan w:val="2"/>
          </w:tcPr>
          <w:p w14:paraId="566076A6" w14:textId="1092562B" w:rsidR="00402199" w:rsidRPr="00F54EAD" w:rsidRDefault="00402199" w:rsidP="000856DF">
            <w:pPr>
              <w:rPr>
                <w:b/>
                <w:kern w:val="2"/>
                <w:szCs w:val="24"/>
              </w:rPr>
            </w:pPr>
            <w:r w:rsidRPr="00F54EAD">
              <w:rPr>
                <w:b/>
                <w:kern w:val="2"/>
                <w:szCs w:val="24"/>
              </w:rPr>
              <w:t>9.5. Tiekėjui taikomos baudos dėl aplinkosauginių ir (arba) socialinių kriterijų nesilaikymo</w:t>
            </w:r>
          </w:p>
        </w:tc>
        <w:tc>
          <w:tcPr>
            <w:tcW w:w="6441" w:type="dxa"/>
            <w:gridSpan w:val="2"/>
          </w:tcPr>
          <w:p w14:paraId="748DE540" w14:textId="0A3C107F" w:rsidR="00402199" w:rsidRPr="00F54EAD" w:rsidRDefault="00402199" w:rsidP="000856DF">
            <w:pPr>
              <w:jc w:val="both"/>
              <w:rPr>
                <w:bCs/>
                <w:color w:val="000000"/>
                <w:kern w:val="2"/>
                <w:szCs w:val="24"/>
              </w:rPr>
            </w:pPr>
            <w:r w:rsidRPr="00F54EAD">
              <w:rPr>
                <w:bCs/>
                <w:color w:val="000000"/>
                <w:kern w:val="2"/>
                <w:szCs w:val="24"/>
              </w:rPr>
              <w:t>Netaikoma</w:t>
            </w:r>
          </w:p>
        </w:tc>
      </w:tr>
      <w:tr w:rsidR="00402199" w:rsidRPr="00F54EAD" w14:paraId="7439E02A" w14:textId="77777777">
        <w:trPr>
          <w:trHeight w:val="300"/>
        </w:trPr>
        <w:tc>
          <w:tcPr>
            <w:tcW w:w="3094" w:type="dxa"/>
            <w:gridSpan w:val="2"/>
          </w:tcPr>
          <w:p w14:paraId="69208AF6" w14:textId="7EE0BDAD" w:rsidR="00402199" w:rsidRPr="00F54EAD" w:rsidRDefault="00402199" w:rsidP="000856DF">
            <w:pPr>
              <w:rPr>
                <w:b/>
                <w:kern w:val="2"/>
                <w:szCs w:val="24"/>
              </w:rPr>
            </w:pPr>
            <w:r w:rsidRPr="00F54EAD">
              <w:rPr>
                <w:b/>
                <w:kern w:val="2"/>
                <w:szCs w:val="24"/>
              </w:rPr>
              <w:t>9.6. Tiekėjui / Pirkėjui taikoma bauda dėl konfidencialumo reikalavimų nesilaikymo</w:t>
            </w:r>
          </w:p>
        </w:tc>
        <w:tc>
          <w:tcPr>
            <w:tcW w:w="6441" w:type="dxa"/>
            <w:gridSpan w:val="2"/>
          </w:tcPr>
          <w:p w14:paraId="30A99159" w14:textId="7F120FEB" w:rsidR="00402199" w:rsidRPr="00F54EAD" w:rsidRDefault="00402199" w:rsidP="000856DF">
            <w:pPr>
              <w:rPr>
                <w:bCs/>
                <w:kern w:val="2"/>
                <w:szCs w:val="24"/>
              </w:rPr>
            </w:pPr>
            <w:r w:rsidRPr="00F54EAD">
              <w:rPr>
                <w:bCs/>
                <w:kern w:val="2"/>
                <w:szCs w:val="24"/>
              </w:rPr>
              <w:t>Netaikoma</w:t>
            </w:r>
          </w:p>
        </w:tc>
      </w:tr>
      <w:tr w:rsidR="00402199" w:rsidRPr="00F54EAD" w14:paraId="1E6BA83A" w14:textId="77777777">
        <w:trPr>
          <w:trHeight w:val="300"/>
        </w:trPr>
        <w:tc>
          <w:tcPr>
            <w:tcW w:w="3094" w:type="dxa"/>
            <w:gridSpan w:val="2"/>
          </w:tcPr>
          <w:p w14:paraId="6B59AD7B" w14:textId="3DB423A4" w:rsidR="00402199" w:rsidRPr="00F54EAD" w:rsidRDefault="00402199" w:rsidP="000856DF">
            <w:pPr>
              <w:rPr>
                <w:b/>
                <w:kern w:val="2"/>
                <w:szCs w:val="24"/>
              </w:rPr>
            </w:pPr>
            <w:r w:rsidRPr="00F54EAD">
              <w:rPr>
                <w:b/>
                <w:szCs w:val="24"/>
              </w:rPr>
              <w:t>9.7. Tiekėjui taikomos netesybos dėl pirkimo dokumentuose nustatytų Kokybinių kriterijų nepasiekimo Sutarties vykdymo metu</w:t>
            </w:r>
          </w:p>
        </w:tc>
        <w:tc>
          <w:tcPr>
            <w:tcW w:w="6441" w:type="dxa"/>
            <w:gridSpan w:val="2"/>
          </w:tcPr>
          <w:p w14:paraId="31D0481F" w14:textId="780FECA7" w:rsidR="00402199" w:rsidRPr="00F54EAD" w:rsidRDefault="00402199" w:rsidP="000856DF">
            <w:pPr>
              <w:rPr>
                <w:color w:val="4472C4"/>
                <w:kern w:val="2"/>
                <w:szCs w:val="24"/>
              </w:rPr>
            </w:pPr>
            <w:r w:rsidRPr="00F54EAD">
              <w:rPr>
                <w:bCs/>
                <w:szCs w:val="24"/>
              </w:rPr>
              <w:t xml:space="preserve">Netaikoma </w:t>
            </w:r>
          </w:p>
        </w:tc>
      </w:tr>
      <w:tr w:rsidR="00402199" w:rsidRPr="00F54EAD"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F54EAD" w:rsidRDefault="00402199" w:rsidP="000856DF">
            <w:pPr>
              <w:rPr>
                <w:b/>
                <w:kern w:val="2"/>
                <w:szCs w:val="24"/>
              </w:rPr>
            </w:pPr>
            <w:r w:rsidRPr="00F54EAD">
              <w:rPr>
                <w:b/>
                <w:kern w:val="2"/>
                <w:szCs w:val="24"/>
              </w:rPr>
              <w:t xml:space="preserve">9.8. Tiekėjui taikomos netesybos dėl Sutarties įvykdymo užtikrinimo </w:t>
            </w:r>
            <w:r w:rsidRPr="00F54EAD">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60EFD3A" w:rsidR="00402199" w:rsidRPr="00F54EAD" w:rsidRDefault="00402199" w:rsidP="000856DF">
            <w:pPr>
              <w:rPr>
                <w:bCs/>
                <w:kern w:val="2"/>
                <w:szCs w:val="24"/>
              </w:rPr>
            </w:pPr>
            <w:r w:rsidRPr="00F54EAD">
              <w:rPr>
                <w:bCs/>
                <w:kern w:val="2"/>
                <w:szCs w:val="24"/>
              </w:rPr>
              <w:t>Netaikoma</w:t>
            </w:r>
          </w:p>
        </w:tc>
      </w:tr>
      <w:tr w:rsidR="00402199" w:rsidRPr="00F54EAD" w14:paraId="126A6D36" w14:textId="77777777">
        <w:trPr>
          <w:trHeight w:val="300"/>
        </w:trPr>
        <w:tc>
          <w:tcPr>
            <w:tcW w:w="3094" w:type="dxa"/>
            <w:gridSpan w:val="2"/>
          </w:tcPr>
          <w:p w14:paraId="10384E36" w14:textId="4FFA607E" w:rsidR="00402199" w:rsidRPr="00F54EAD" w:rsidRDefault="00402199" w:rsidP="000856DF">
            <w:pPr>
              <w:rPr>
                <w:b/>
                <w:bCs/>
                <w:kern w:val="2"/>
                <w:szCs w:val="24"/>
              </w:rPr>
            </w:pPr>
            <w:r w:rsidRPr="00F54EAD">
              <w:rPr>
                <w:b/>
                <w:szCs w:val="24"/>
              </w:rPr>
              <w:t>9.9. Tiekėjui taikoma bauda dėl Pirkėjo simbolių, pavadinimo ir ženklo reklamoje ar rinkodaroje naudojimo reikalavimų nesilaikymo bei draudimo naudotis Pirkėjo sukurtais</w:t>
            </w:r>
            <w:r w:rsidRPr="00F54EAD">
              <w:rPr>
                <w:bCs/>
                <w:szCs w:val="24"/>
              </w:rPr>
              <w:t xml:space="preserve"> </w:t>
            </w:r>
            <w:r w:rsidRPr="00F54EAD">
              <w:rPr>
                <w:b/>
                <w:szCs w:val="24"/>
              </w:rPr>
              <w:t>intelektiniais veiklos rezultatais nesilaikymo</w:t>
            </w:r>
          </w:p>
        </w:tc>
        <w:tc>
          <w:tcPr>
            <w:tcW w:w="6441" w:type="dxa"/>
            <w:gridSpan w:val="2"/>
          </w:tcPr>
          <w:p w14:paraId="39D0982B" w14:textId="7815624C" w:rsidR="00402199" w:rsidRPr="00F54EAD" w:rsidRDefault="00402199" w:rsidP="000856DF">
            <w:pPr>
              <w:rPr>
                <w:bCs/>
                <w:kern w:val="2"/>
                <w:szCs w:val="24"/>
              </w:rPr>
            </w:pPr>
            <w:r w:rsidRPr="00F54EAD">
              <w:rPr>
                <w:bCs/>
                <w:kern w:val="2"/>
                <w:szCs w:val="24"/>
              </w:rPr>
              <w:t>Netaikoma</w:t>
            </w:r>
          </w:p>
        </w:tc>
      </w:tr>
      <w:tr w:rsidR="00845873" w:rsidRPr="00F54EAD" w14:paraId="77AEF0AE" w14:textId="77777777">
        <w:trPr>
          <w:trHeight w:val="300"/>
        </w:trPr>
        <w:tc>
          <w:tcPr>
            <w:tcW w:w="3094" w:type="dxa"/>
            <w:gridSpan w:val="2"/>
          </w:tcPr>
          <w:p w14:paraId="17EC5DF4" w14:textId="49390910" w:rsidR="00402199" w:rsidRPr="00F54EAD" w:rsidRDefault="00402199" w:rsidP="000856DF">
            <w:pPr>
              <w:rPr>
                <w:b/>
                <w:kern w:val="2"/>
                <w:szCs w:val="24"/>
              </w:rPr>
            </w:pPr>
            <w:r w:rsidRPr="00F54EAD">
              <w:rPr>
                <w:b/>
                <w:kern w:val="2"/>
                <w:szCs w:val="24"/>
              </w:rPr>
              <w:t>9.10. Kitos netesybos</w:t>
            </w:r>
          </w:p>
        </w:tc>
        <w:tc>
          <w:tcPr>
            <w:tcW w:w="6441" w:type="dxa"/>
            <w:gridSpan w:val="2"/>
          </w:tcPr>
          <w:p w14:paraId="61DD08FE" w14:textId="5BB01FD5" w:rsidR="00402199" w:rsidRPr="00F54EAD" w:rsidRDefault="00845873" w:rsidP="000856DF">
            <w:pPr>
              <w:rPr>
                <w:kern w:val="2"/>
                <w:szCs w:val="24"/>
              </w:rPr>
            </w:pPr>
            <w:r w:rsidRPr="00F54EAD">
              <w:rPr>
                <w:kern w:val="2"/>
                <w:szCs w:val="24"/>
              </w:rPr>
              <w:t>Netaikoma</w:t>
            </w:r>
          </w:p>
        </w:tc>
      </w:tr>
      <w:tr w:rsidR="00027B83" w:rsidRPr="00F54EAD" w14:paraId="7412B22E" w14:textId="77777777">
        <w:trPr>
          <w:trHeight w:val="300"/>
        </w:trPr>
        <w:tc>
          <w:tcPr>
            <w:tcW w:w="9535" w:type="dxa"/>
            <w:gridSpan w:val="4"/>
          </w:tcPr>
          <w:p w14:paraId="0D543F72" w14:textId="77777777" w:rsidR="00027B83" w:rsidRPr="00F54EAD" w:rsidRDefault="000B0897" w:rsidP="000856DF">
            <w:pPr>
              <w:jc w:val="center"/>
              <w:rPr>
                <w:color w:val="4472C4"/>
                <w:kern w:val="2"/>
                <w:szCs w:val="24"/>
              </w:rPr>
            </w:pPr>
            <w:r w:rsidRPr="00F54EAD">
              <w:rPr>
                <w:b/>
                <w:kern w:val="2"/>
                <w:szCs w:val="24"/>
              </w:rPr>
              <w:t>10. ESMINĖS SUTARTIES SĄLYGOS</w:t>
            </w:r>
          </w:p>
        </w:tc>
      </w:tr>
      <w:tr w:rsidR="004B45FA" w:rsidRPr="00F54EAD" w14:paraId="6AD8F037" w14:textId="77777777" w:rsidTr="000A76AE">
        <w:trPr>
          <w:trHeight w:val="300"/>
        </w:trPr>
        <w:tc>
          <w:tcPr>
            <w:tcW w:w="3094" w:type="dxa"/>
            <w:gridSpan w:val="2"/>
          </w:tcPr>
          <w:p w14:paraId="0BFF15B0" w14:textId="77777777" w:rsidR="004B45FA" w:rsidRPr="00F54EAD" w:rsidRDefault="004B45FA" w:rsidP="000856DF">
            <w:pPr>
              <w:rPr>
                <w:b/>
                <w:kern w:val="2"/>
                <w:szCs w:val="24"/>
              </w:rPr>
            </w:pPr>
            <w:r w:rsidRPr="00F54EAD">
              <w:rPr>
                <w:b/>
                <w:kern w:val="2"/>
                <w:szCs w:val="24"/>
              </w:rPr>
              <w:t>10.1. Esminės Sutarties sąlygos</w:t>
            </w:r>
          </w:p>
        </w:tc>
        <w:tc>
          <w:tcPr>
            <w:tcW w:w="6441" w:type="dxa"/>
            <w:gridSpan w:val="2"/>
          </w:tcPr>
          <w:p w14:paraId="53EFB10A" w14:textId="7C438309" w:rsidR="004B45FA" w:rsidRPr="00F54EAD" w:rsidRDefault="004B45FA" w:rsidP="000856DF">
            <w:pPr>
              <w:tabs>
                <w:tab w:val="left" w:pos="1843"/>
              </w:tabs>
              <w:jc w:val="both"/>
              <w:rPr>
                <w:kern w:val="2"/>
                <w:szCs w:val="24"/>
              </w:rPr>
            </w:pPr>
            <w:r w:rsidRPr="00F54EAD">
              <w:rPr>
                <w:kern w:val="2"/>
                <w:szCs w:val="24"/>
              </w:rPr>
              <w:t>10.1.1. Paslaugų įkainiai</w:t>
            </w:r>
            <w:r w:rsidR="00FF5CDA" w:rsidRPr="00F54EAD">
              <w:rPr>
                <w:kern w:val="2"/>
                <w:szCs w:val="24"/>
              </w:rPr>
              <w:t>.</w:t>
            </w:r>
          </w:p>
          <w:p w14:paraId="2D67BE00" w14:textId="33028936" w:rsidR="004B45FA" w:rsidRPr="00F54EAD" w:rsidRDefault="004B45FA" w:rsidP="000856DF">
            <w:pPr>
              <w:tabs>
                <w:tab w:val="left" w:pos="1843"/>
              </w:tabs>
              <w:jc w:val="both"/>
              <w:rPr>
                <w:kern w:val="2"/>
                <w:szCs w:val="24"/>
              </w:rPr>
            </w:pPr>
            <w:r w:rsidRPr="00F54EAD">
              <w:rPr>
                <w:kern w:val="2"/>
                <w:szCs w:val="24"/>
              </w:rPr>
              <w:t>10.1.2. Paslaugų tiekimo terminai</w:t>
            </w:r>
            <w:r w:rsidR="00FF5CDA" w:rsidRPr="00F54EAD">
              <w:rPr>
                <w:kern w:val="2"/>
                <w:szCs w:val="24"/>
              </w:rPr>
              <w:t>.</w:t>
            </w:r>
          </w:p>
          <w:p w14:paraId="7FF0D904" w14:textId="2CBD050E" w:rsidR="004B45FA" w:rsidRPr="00F54EAD" w:rsidRDefault="004B45FA" w:rsidP="000856DF">
            <w:pPr>
              <w:tabs>
                <w:tab w:val="left" w:pos="1843"/>
              </w:tabs>
              <w:jc w:val="both"/>
              <w:rPr>
                <w:kern w:val="2"/>
                <w:szCs w:val="24"/>
              </w:rPr>
            </w:pPr>
            <w:r w:rsidRPr="00F54EAD">
              <w:rPr>
                <w:kern w:val="2"/>
                <w:szCs w:val="24"/>
              </w:rPr>
              <w:t>10.1.3. Paslaugų kokybė</w:t>
            </w:r>
            <w:r w:rsidR="00FF5CDA" w:rsidRPr="00F54EAD">
              <w:rPr>
                <w:kern w:val="2"/>
                <w:szCs w:val="24"/>
              </w:rPr>
              <w:t>.</w:t>
            </w:r>
          </w:p>
          <w:p w14:paraId="55C2788C" w14:textId="0B687D87" w:rsidR="004B45FA" w:rsidRPr="00F54EAD" w:rsidRDefault="004B45FA" w:rsidP="000856DF">
            <w:pPr>
              <w:jc w:val="both"/>
              <w:rPr>
                <w:kern w:val="2"/>
                <w:szCs w:val="24"/>
              </w:rPr>
            </w:pPr>
            <w:r w:rsidRPr="00F54EAD">
              <w:rPr>
                <w:kern w:val="2"/>
                <w:szCs w:val="24"/>
              </w:rPr>
              <w:t>10.1.4. Konfidencialumas</w:t>
            </w:r>
            <w:r w:rsidR="00FF5CDA" w:rsidRPr="00F54EAD">
              <w:rPr>
                <w:kern w:val="2"/>
                <w:szCs w:val="24"/>
              </w:rPr>
              <w:t>.</w:t>
            </w:r>
          </w:p>
          <w:p w14:paraId="209763B6" w14:textId="77777777" w:rsidR="004B45FA" w:rsidRPr="00F54EAD" w:rsidRDefault="004B45FA" w:rsidP="000856DF">
            <w:pPr>
              <w:jc w:val="both"/>
              <w:rPr>
                <w:kern w:val="2"/>
                <w:szCs w:val="24"/>
              </w:rPr>
            </w:pPr>
            <w:r w:rsidRPr="00F54EAD">
              <w:rPr>
                <w:kern w:val="2"/>
                <w:szCs w:val="24"/>
              </w:rPr>
              <w:t>10.1.5. Asmens duomenų tvarkymas.</w:t>
            </w:r>
          </w:p>
        </w:tc>
      </w:tr>
      <w:tr w:rsidR="00254449" w:rsidRPr="00F54EAD" w14:paraId="68A8F8F5" w14:textId="77777777">
        <w:trPr>
          <w:trHeight w:val="300"/>
        </w:trPr>
        <w:tc>
          <w:tcPr>
            <w:tcW w:w="3094" w:type="dxa"/>
            <w:gridSpan w:val="2"/>
          </w:tcPr>
          <w:p w14:paraId="458F7686" w14:textId="28A3D4D6" w:rsidR="00254449" w:rsidRPr="00F54EAD" w:rsidRDefault="00254449" w:rsidP="000856DF">
            <w:pPr>
              <w:rPr>
                <w:b/>
                <w:kern w:val="2"/>
                <w:szCs w:val="24"/>
              </w:rPr>
            </w:pPr>
            <w:r w:rsidRPr="00F54EAD">
              <w:rPr>
                <w:b/>
                <w:bCs/>
                <w:szCs w:val="24"/>
              </w:rPr>
              <w:t>10.2. Dideli arba nuolatiniai esminės Sutarties sąlygos vykdymo trūkumai</w:t>
            </w:r>
          </w:p>
        </w:tc>
        <w:tc>
          <w:tcPr>
            <w:tcW w:w="6441" w:type="dxa"/>
            <w:gridSpan w:val="2"/>
          </w:tcPr>
          <w:p w14:paraId="2BC2BBBD" w14:textId="50CBF64F" w:rsidR="00254449" w:rsidRPr="00F54EAD" w:rsidRDefault="00254449" w:rsidP="000856DF">
            <w:pPr>
              <w:jc w:val="both"/>
              <w:textAlignment w:val="baseline"/>
              <w:rPr>
                <w:kern w:val="2"/>
                <w:szCs w:val="24"/>
              </w:rPr>
            </w:pPr>
            <w:r w:rsidRPr="00F54EAD">
              <w:rPr>
                <w:rFonts w:eastAsia="Arial"/>
                <w:szCs w:val="24"/>
              </w:rPr>
              <w:t xml:space="preserve">Netaikoma </w:t>
            </w:r>
          </w:p>
        </w:tc>
      </w:tr>
      <w:tr w:rsidR="00254449" w:rsidRPr="00F54EAD" w14:paraId="5D5614C8" w14:textId="77777777">
        <w:trPr>
          <w:trHeight w:val="300"/>
        </w:trPr>
        <w:tc>
          <w:tcPr>
            <w:tcW w:w="9535" w:type="dxa"/>
            <w:gridSpan w:val="4"/>
          </w:tcPr>
          <w:p w14:paraId="01BA2625" w14:textId="77777777" w:rsidR="00254449" w:rsidRPr="00F54EAD" w:rsidRDefault="00254449" w:rsidP="000856DF">
            <w:pPr>
              <w:jc w:val="center"/>
              <w:rPr>
                <w:b/>
                <w:kern w:val="2"/>
                <w:szCs w:val="24"/>
              </w:rPr>
            </w:pPr>
            <w:r w:rsidRPr="00F54EAD">
              <w:rPr>
                <w:b/>
                <w:kern w:val="2"/>
                <w:szCs w:val="24"/>
              </w:rPr>
              <w:t>11. SUTARTIES GALIOJIMAS IR KEITIMAS</w:t>
            </w:r>
          </w:p>
        </w:tc>
      </w:tr>
      <w:tr w:rsidR="00254449" w:rsidRPr="00F54EAD" w14:paraId="01B4A21F" w14:textId="77777777">
        <w:trPr>
          <w:trHeight w:val="300"/>
        </w:trPr>
        <w:tc>
          <w:tcPr>
            <w:tcW w:w="3094" w:type="dxa"/>
            <w:gridSpan w:val="2"/>
          </w:tcPr>
          <w:p w14:paraId="4A683777" w14:textId="77777777" w:rsidR="00254449" w:rsidRPr="00F54EAD" w:rsidRDefault="00254449" w:rsidP="000856DF">
            <w:pPr>
              <w:rPr>
                <w:b/>
                <w:kern w:val="2"/>
                <w:szCs w:val="24"/>
              </w:rPr>
            </w:pPr>
            <w:r w:rsidRPr="00F54EAD">
              <w:rPr>
                <w:b/>
                <w:szCs w:val="24"/>
              </w:rPr>
              <w:t>11.1. Sutarties sudarymas ir įsigaliojimas</w:t>
            </w:r>
          </w:p>
        </w:tc>
        <w:tc>
          <w:tcPr>
            <w:tcW w:w="6441" w:type="dxa"/>
            <w:gridSpan w:val="2"/>
          </w:tcPr>
          <w:p w14:paraId="6A6371C6" w14:textId="77777777" w:rsidR="00254449" w:rsidRPr="00F54EAD" w:rsidRDefault="00254449" w:rsidP="000856DF">
            <w:pPr>
              <w:jc w:val="both"/>
              <w:rPr>
                <w:kern w:val="2"/>
                <w:szCs w:val="24"/>
              </w:rPr>
            </w:pPr>
            <w:r w:rsidRPr="00F54EAD">
              <w:rPr>
                <w:kern w:val="2"/>
                <w:szCs w:val="24"/>
              </w:rPr>
              <w:t>Ši Sutartis laikoma sudaryta ir įsigalioja nuo Sutarties pasirašymo dienos (antrosios Šalies pasirašymo dieną).</w:t>
            </w:r>
          </w:p>
          <w:p w14:paraId="7396F7FD" w14:textId="70698D42" w:rsidR="00254449" w:rsidRPr="00F54EAD" w:rsidRDefault="00254449" w:rsidP="000856DF">
            <w:pPr>
              <w:jc w:val="both"/>
              <w:rPr>
                <w:kern w:val="2"/>
                <w:szCs w:val="24"/>
              </w:rPr>
            </w:pPr>
            <w:r w:rsidRPr="00F54EAD">
              <w:rPr>
                <w:color w:val="000000"/>
                <w:kern w:val="2"/>
                <w:szCs w:val="24"/>
              </w:rPr>
              <w:t xml:space="preserve">Sutartis galioja iki visiško prievolių įvykdymo (kol bus išnaudota Pradinės Sutarties vertė, bet jos terminas negali būti ilgesnis kaip </w:t>
            </w:r>
            <w:r w:rsidR="0069764D" w:rsidRPr="00F54EAD">
              <w:rPr>
                <w:color w:val="000000"/>
                <w:kern w:val="2"/>
                <w:szCs w:val="24"/>
              </w:rPr>
              <w:t>15</w:t>
            </w:r>
            <w:r w:rsidRPr="00F54EAD">
              <w:rPr>
                <w:kern w:val="2"/>
                <w:szCs w:val="24"/>
              </w:rPr>
              <w:t xml:space="preserve"> (</w:t>
            </w:r>
            <w:r w:rsidR="0069764D" w:rsidRPr="00F54EAD">
              <w:rPr>
                <w:kern w:val="2"/>
                <w:szCs w:val="24"/>
              </w:rPr>
              <w:t>penkiolika</w:t>
            </w:r>
            <w:r w:rsidRPr="00F54EAD">
              <w:rPr>
                <w:kern w:val="2"/>
                <w:szCs w:val="24"/>
              </w:rPr>
              <w:t>) mėnesi</w:t>
            </w:r>
            <w:r w:rsidR="0069764D" w:rsidRPr="00F54EAD">
              <w:rPr>
                <w:kern w:val="2"/>
                <w:szCs w:val="24"/>
              </w:rPr>
              <w:t>ų</w:t>
            </w:r>
            <w:r w:rsidRPr="00F54EAD">
              <w:rPr>
                <w:kern w:val="2"/>
                <w:szCs w:val="24"/>
              </w:rPr>
              <w:t>.</w:t>
            </w:r>
          </w:p>
        </w:tc>
      </w:tr>
      <w:tr w:rsidR="00223522" w:rsidRPr="00F54EAD" w14:paraId="0D3292E1" w14:textId="77777777">
        <w:trPr>
          <w:trHeight w:val="300"/>
        </w:trPr>
        <w:tc>
          <w:tcPr>
            <w:tcW w:w="3094" w:type="dxa"/>
            <w:gridSpan w:val="2"/>
          </w:tcPr>
          <w:p w14:paraId="09BC2075" w14:textId="316E2550" w:rsidR="00254449" w:rsidRPr="00F54EAD" w:rsidRDefault="00254449" w:rsidP="000856DF">
            <w:pPr>
              <w:rPr>
                <w:b/>
                <w:kern w:val="2"/>
                <w:szCs w:val="24"/>
              </w:rPr>
            </w:pPr>
            <w:r w:rsidRPr="00F54EAD">
              <w:rPr>
                <w:b/>
                <w:kern w:val="2"/>
                <w:szCs w:val="24"/>
              </w:rPr>
              <w:lastRenderedPageBreak/>
              <w:t>11.2. Sutarties galiojimo termino pratęsimas</w:t>
            </w:r>
          </w:p>
        </w:tc>
        <w:tc>
          <w:tcPr>
            <w:tcW w:w="6441" w:type="dxa"/>
            <w:gridSpan w:val="2"/>
          </w:tcPr>
          <w:p w14:paraId="68F6F726" w14:textId="15E95017" w:rsidR="00223522" w:rsidRPr="00F54EAD" w:rsidRDefault="00827416" w:rsidP="000856DF">
            <w:pPr>
              <w:jc w:val="both"/>
              <w:rPr>
                <w:kern w:val="2"/>
                <w:szCs w:val="24"/>
              </w:rPr>
            </w:pPr>
            <w:r>
              <w:rPr>
                <w:kern w:val="2"/>
                <w:szCs w:val="24"/>
              </w:rPr>
              <w:t xml:space="preserve">11.2.1. </w:t>
            </w:r>
            <w:r w:rsidR="00223522" w:rsidRPr="00F54EAD">
              <w:rPr>
                <w:kern w:val="2"/>
                <w:szCs w:val="24"/>
              </w:rPr>
              <w:t xml:space="preserve">Šalių abipusiu rašytiniu Susitarimu Sutartis tomis pačiomis sąlygomis (nedidinant Sutarties kainos) gali būti pratęsta 1 (vieną) kartą </w:t>
            </w:r>
            <w:r w:rsidR="002D13B9" w:rsidRPr="00F54EAD">
              <w:rPr>
                <w:kern w:val="2"/>
                <w:szCs w:val="24"/>
              </w:rPr>
              <w:t>6</w:t>
            </w:r>
            <w:r w:rsidR="00223522" w:rsidRPr="00F54EAD">
              <w:rPr>
                <w:kern w:val="2"/>
                <w:szCs w:val="24"/>
              </w:rPr>
              <w:t> (</w:t>
            </w:r>
            <w:r w:rsidR="002D13B9" w:rsidRPr="00F54EAD">
              <w:rPr>
                <w:kern w:val="2"/>
                <w:szCs w:val="24"/>
              </w:rPr>
              <w:t>šešiems</w:t>
            </w:r>
            <w:r w:rsidR="00223522" w:rsidRPr="00F54EAD">
              <w:rPr>
                <w:kern w:val="2"/>
                <w:szCs w:val="24"/>
              </w:rPr>
              <w:t>) mėnesi</w:t>
            </w:r>
            <w:r w:rsidR="002D13B9" w:rsidRPr="00F54EAD">
              <w:rPr>
                <w:kern w:val="2"/>
                <w:szCs w:val="24"/>
              </w:rPr>
              <w:t>ams</w:t>
            </w:r>
            <w:r w:rsidR="00223522" w:rsidRPr="00F54EAD">
              <w:rPr>
                <w:kern w:val="2"/>
                <w:szCs w:val="24"/>
              </w:rPr>
              <w:t>, jeigu yra išlikęs poreikis ir esant šiai (šioms) aplinkybėms:</w:t>
            </w:r>
          </w:p>
          <w:p w14:paraId="6B31EC9D" w14:textId="7C32023E" w:rsidR="00223522" w:rsidRPr="00F54EAD" w:rsidRDefault="00223522" w:rsidP="000856DF">
            <w:pPr>
              <w:jc w:val="both"/>
              <w:rPr>
                <w:rFonts w:eastAsia="Arial"/>
                <w:szCs w:val="24"/>
              </w:rPr>
            </w:pPr>
            <w:r w:rsidRPr="00F54EAD">
              <w:rPr>
                <w:rFonts w:eastAsia="Calibri"/>
                <w:szCs w:val="24"/>
              </w:rPr>
              <w:t>11.2.1</w:t>
            </w:r>
            <w:r w:rsidR="00827416">
              <w:rPr>
                <w:rFonts w:eastAsia="Calibri"/>
                <w:szCs w:val="24"/>
              </w:rPr>
              <w:t>.1</w:t>
            </w:r>
            <w:r w:rsidRPr="00F54EAD">
              <w:rPr>
                <w:rFonts w:eastAsia="Calibri"/>
                <w:szCs w:val="24"/>
              </w:rPr>
              <w:t>.</w:t>
            </w:r>
            <w:r w:rsidRPr="00F54EAD">
              <w:rPr>
                <w:rFonts w:eastAsia="Arial"/>
                <w:szCs w:val="24"/>
              </w:rPr>
              <w:t xml:space="preserve"> Pirkėjas neišpirko Paslaugų pagal Sutartį ir nėra išnaudota Sutarties kaina;</w:t>
            </w:r>
          </w:p>
          <w:p w14:paraId="782060E8" w14:textId="2D5D0C5B" w:rsidR="00254449" w:rsidRPr="00F54EAD" w:rsidRDefault="00223522" w:rsidP="000856DF">
            <w:pPr>
              <w:jc w:val="both"/>
              <w:rPr>
                <w:rFonts w:eastAsia="Calibri"/>
                <w:szCs w:val="24"/>
              </w:rPr>
            </w:pPr>
            <w:r w:rsidRPr="00F54EAD">
              <w:rPr>
                <w:rFonts w:eastAsia="Calibri"/>
                <w:szCs w:val="24"/>
              </w:rPr>
              <w:t>11.2.</w:t>
            </w:r>
            <w:r w:rsidR="00827416">
              <w:rPr>
                <w:rFonts w:eastAsia="Calibri"/>
                <w:szCs w:val="24"/>
              </w:rPr>
              <w:t>1.</w:t>
            </w:r>
            <w:r w:rsidR="002C2252" w:rsidRPr="00F54EAD">
              <w:rPr>
                <w:rFonts w:eastAsia="Calibri"/>
                <w:szCs w:val="24"/>
              </w:rPr>
              <w:t>2</w:t>
            </w:r>
            <w:r w:rsidRPr="00F54EAD">
              <w:rPr>
                <w:rFonts w:eastAsia="Calibri"/>
                <w:szCs w:val="24"/>
              </w:rPr>
              <w:t>. Paslaugos suteiktos be trūkumų.</w:t>
            </w:r>
          </w:p>
        </w:tc>
      </w:tr>
      <w:tr w:rsidR="00254449" w:rsidRPr="00F54EAD" w14:paraId="7FE809EC" w14:textId="77777777">
        <w:trPr>
          <w:trHeight w:val="300"/>
        </w:trPr>
        <w:tc>
          <w:tcPr>
            <w:tcW w:w="9535" w:type="dxa"/>
            <w:gridSpan w:val="4"/>
          </w:tcPr>
          <w:p w14:paraId="6839791C" w14:textId="77777777" w:rsidR="00254449" w:rsidRPr="00F54EAD" w:rsidRDefault="00254449" w:rsidP="000856DF">
            <w:pPr>
              <w:jc w:val="center"/>
              <w:rPr>
                <w:b/>
                <w:kern w:val="2"/>
                <w:szCs w:val="24"/>
              </w:rPr>
            </w:pPr>
            <w:r w:rsidRPr="00F54EAD">
              <w:rPr>
                <w:b/>
                <w:kern w:val="2"/>
                <w:szCs w:val="24"/>
              </w:rPr>
              <w:t>12. SUTARTIES NUTRAUKIMAS</w:t>
            </w:r>
          </w:p>
        </w:tc>
      </w:tr>
      <w:tr w:rsidR="00254449" w:rsidRPr="00F54EAD"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254449" w:rsidRPr="00F54EAD" w:rsidRDefault="00254449" w:rsidP="000856DF">
            <w:pPr>
              <w:rPr>
                <w:b/>
                <w:kern w:val="2"/>
                <w:szCs w:val="24"/>
              </w:rPr>
            </w:pPr>
            <w:r w:rsidRPr="00F54EAD">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32E82E8" w:rsidR="00254449" w:rsidRPr="00F54EAD" w:rsidRDefault="00254449" w:rsidP="000856DF">
            <w:pPr>
              <w:jc w:val="both"/>
              <w:rPr>
                <w:kern w:val="2"/>
                <w:szCs w:val="24"/>
              </w:rPr>
            </w:pPr>
            <w:r w:rsidRPr="00F54EAD">
              <w:rPr>
                <w:kern w:val="2"/>
                <w:szCs w:val="24"/>
              </w:rPr>
              <w:t>Sutartis gali būti nutraukiama rašytiniu Šalių susitarimu arba vienašališkai, Bendrosiose sąlygose nustatyta tvarka.</w:t>
            </w:r>
          </w:p>
        </w:tc>
      </w:tr>
      <w:tr w:rsidR="004B45FA" w:rsidRPr="00F54EAD" w14:paraId="0A4884C8" w14:textId="77777777" w:rsidTr="000A76AE">
        <w:trPr>
          <w:trHeight w:val="300"/>
        </w:trPr>
        <w:tc>
          <w:tcPr>
            <w:tcW w:w="3058" w:type="dxa"/>
            <w:tcBorders>
              <w:top w:val="single" w:sz="4" w:space="0" w:color="auto"/>
              <w:left w:val="single" w:sz="4" w:space="0" w:color="auto"/>
              <w:bottom w:val="single" w:sz="4" w:space="0" w:color="auto"/>
              <w:right w:val="single" w:sz="4" w:space="0" w:color="auto"/>
            </w:tcBorders>
          </w:tcPr>
          <w:p w14:paraId="1757CAAD" w14:textId="77777777" w:rsidR="004B45FA" w:rsidRPr="00F54EAD" w:rsidRDefault="004B45FA" w:rsidP="000856DF">
            <w:pPr>
              <w:rPr>
                <w:b/>
                <w:kern w:val="2"/>
                <w:szCs w:val="24"/>
              </w:rPr>
            </w:pPr>
            <w:r w:rsidRPr="00F54EAD">
              <w:rPr>
                <w:b/>
                <w:kern w:val="2"/>
                <w:szCs w:val="24"/>
              </w:rPr>
              <w:t xml:space="preserve">12.2. Esminiai Sutarties </w:t>
            </w:r>
            <w:r w:rsidRPr="00F54EAD">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1E070FD0" w14:textId="77777777" w:rsidR="004B45FA" w:rsidRPr="00F54EAD" w:rsidRDefault="004B45FA" w:rsidP="000856DF">
            <w:pPr>
              <w:jc w:val="both"/>
              <w:rPr>
                <w:kern w:val="2"/>
                <w:szCs w:val="24"/>
              </w:rPr>
            </w:pPr>
            <w:r w:rsidRPr="00F54EAD">
              <w:rPr>
                <w:kern w:val="2"/>
                <w:szCs w:val="24"/>
              </w:rPr>
              <w:t>12.2.1. jeigu Tiekėjas nevykdo prisiimtų įsipareigojimų už Sutartyje nustatytą Sutarties kainą / įkainius;</w:t>
            </w:r>
          </w:p>
          <w:p w14:paraId="0FF6648C" w14:textId="06F94672" w:rsidR="004B45FA" w:rsidRPr="00F54EAD" w:rsidRDefault="004B45FA" w:rsidP="000856DF">
            <w:pPr>
              <w:jc w:val="both"/>
              <w:rPr>
                <w:rFonts w:eastAsia="Arial"/>
                <w:kern w:val="2"/>
                <w:szCs w:val="24"/>
              </w:rPr>
            </w:pPr>
            <w:r w:rsidRPr="00F54EAD">
              <w:rPr>
                <w:kern w:val="2"/>
                <w:szCs w:val="24"/>
              </w:rPr>
              <w:t xml:space="preserve">12.2.2. </w:t>
            </w:r>
            <w:r w:rsidRPr="00F54EAD">
              <w:rPr>
                <w:rFonts w:eastAsia="Arial"/>
                <w:kern w:val="2"/>
                <w:szCs w:val="24"/>
              </w:rPr>
              <w:t xml:space="preserve">jeigu Tiekėjas nesilaiko Sutartyje nustatytų Paslaugų teikimo terminų </w:t>
            </w:r>
            <w:r w:rsidR="00FC4634">
              <w:rPr>
                <w:rFonts w:eastAsia="Arial"/>
                <w:kern w:val="2"/>
                <w:szCs w:val="24"/>
              </w:rPr>
              <w:t xml:space="preserve">ir </w:t>
            </w:r>
            <w:r w:rsidRPr="00F54EAD">
              <w:rPr>
                <w:rFonts w:eastAsia="Arial"/>
                <w:kern w:val="2"/>
                <w:szCs w:val="24"/>
              </w:rPr>
              <w:t>vėluoja suteikti Paslaugas daugiau nei 20 (dvidešimt) dienų nuo Sutartyje nustatyto Paslaugų suteikimo termino;</w:t>
            </w:r>
          </w:p>
          <w:p w14:paraId="7A7C1B5C" w14:textId="77777777" w:rsidR="004B45FA" w:rsidRPr="00F54EAD" w:rsidRDefault="004B45FA" w:rsidP="000856DF">
            <w:pPr>
              <w:tabs>
                <w:tab w:val="left" w:pos="567"/>
                <w:tab w:val="left" w:pos="851"/>
                <w:tab w:val="left" w:pos="992"/>
                <w:tab w:val="left" w:pos="1134"/>
              </w:tabs>
              <w:jc w:val="both"/>
              <w:rPr>
                <w:rFonts w:eastAsia="Arial"/>
                <w:kern w:val="2"/>
                <w:szCs w:val="24"/>
              </w:rPr>
            </w:pPr>
            <w:r w:rsidRPr="00F54EAD">
              <w:rPr>
                <w:rFonts w:eastAsia="Arial"/>
                <w:kern w:val="2"/>
                <w:szCs w:val="24"/>
              </w:rPr>
              <w:t>12.2.3. jeigu Tiekėjas pažeidžia Paslaugų suteikimo terminus ir priskaičiuotų netesybų už vėlavimą suma viršija 20 (dvidešimt) proc. Pradinės sutarties vertės;</w:t>
            </w:r>
          </w:p>
          <w:p w14:paraId="063283B9" w14:textId="77777777" w:rsidR="004B45FA" w:rsidRPr="00F54EAD" w:rsidRDefault="004B45FA" w:rsidP="000856DF">
            <w:pPr>
              <w:tabs>
                <w:tab w:val="left" w:pos="567"/>
                <w:tab w:val="left" w:pos="851"/>
                <w:tab w:val="left" w:pos="992"/>
                <w:tab w:val="left" w:pos="1134"/>
              </w:tabs>
              <w:jc w:val="both"/>
              <w:rPr>
                <w:rFonts w:eastAsia="Arial"/>
                <w:kern w:val="2"/>
                <w:szCs w:val="24"/>
              </w:rPr>
            </w:pPr>
            <w:r w:rsidRPr="00F54EAD">
              <w:rPr>
                <w:rFonts w:eastAsia="Arial"/>
                <w:kern w:val="2"/>
                <w:szCs w:val="24"/>
              </w:rPr>
              <w:t>12.2.4. Tiekėjas pažeidžia Paslaugų suteikimo terminus ir dėl Paslaugų suteikimo vėlavimo Paslaugos tampa nebereikalingos;</w:t>
            </w:r>
          </w:p>
          <w:p w14:paraId="5AF407E1" w14:textId="5C09DFE8" w:rsidR="004B45FA" w:rsidRPr="00F54EAD" w:rsidRDefault="004B45FA" w:rsidP="000856DF">
            <w:pPr>
              <w:tabs>
                <w:tab w:val="left" w:pos="567"/>
                <w:tab w:val="left" w:pos="851"/>
                <w:tab w:val="left" w:pos="992"/>
                <w:tab w:val="left" w:pos="1134"/>
              </w:tabs>
              <w:jc w:val="both"/>
              <w:rPr>
                <w:rFonts w:eastAsia="Arial"/>
                <w:kern w:val="2"/>
                <w:szCs w:val="24"/>
              </w:rPr>
            </w:pPr>
            <w:r w:rsidRPr="00F54EAD">
              <w:rPr>
                <w:rFonts w:eastAsia="Arial"/>
                <w:kern w:val="2"/>
                <w:szCs w:val="24"/>
              </w:rPr>
              <w:t xml:space="preserve">12.2.5. Tiekėjas daugiau kaip 2 (du) kartus suteikia Paslaugas, kurios neatitinka Sutartyje ir (ar) </w:t>
            </w:r>
            <w:r w:rsidR="00DF0D2A">
              <w:rPr>
                <w:rFonts w:eastAsia="Arial"/>
                <w:kern w:val="2"/>
                <w:szCs w:val="24"/>
              </w:rPr>
              <w:t xml:space="preserve">teisės aktuose </w:t>
            </w:r>
            <w:r w:rsidRPr="00F54EAD">
              <w:rPr>
                <w:rFonts w:eastAsia="Arial"/>
                <w:kern w:val="2"/>
                <w:szCs w:val="24"/>
              </w:rPr>
              <w:t>nustatytų reikalavimų Paslaugoms;</w:t>
            </w:r>
          </w:p>
          <w:p w14:paraId="5EDF1B01" w14:textId="77777777" w:rsidR="004B45FA" w:rsidRPr="00F54EAD" w:rsidRDefault="004B45FA" w:rsidP="000856DF">
            <w:pPr>
              <w:tabs>
                <w:tab w:val="left" w:pos="567"/>
                <w:tab w:val="left" w:pos="851"/>
                <w:tab w:val="left" w:pos="992"/>
                <w:tab w:val="left" w:pos="1134"/>
              </w:tabs>
              <w:jc w:val="both"/>
              <w:rPr>
                <w:rFonts w:eastAsia="Arial"/>
                <w:kern w:val="2"/>
                <w:szCs w:val="24"/>
              </w:rPr>
            </w:pPr>
            <w:r w:rsidRPr="00F54EAD">
              <w:rPr>
                <w:rFonts w:eastAsia="Arial"/>
                <w:kern w:val="2"/>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301BCE28" w14:textId="77777777" w:rsidR="004B45FA" w:rsidRPr="00F54EAD" w:rsidRDefault="004B45FA" w:rsidP="000856DF">
            <w:pPr>
              <w:tabs>
                <w:tab w:val="left" w:pos="567"/>
                <w:tab w:val="left" w:pos="851"/>
                <w:tab w:val="left" w:pos="992"/>
                <w:tab w:val="left" w:pos="1134"/>
              </w:tabs>
              <w:jc w:val="both"/>
              <w:rPr>
                <w:rFonts w:eastAsia="Arial"/>
                <w:kern w:val="2"/>
                <w:szCs w:val="24"/>
              </w:rPr>
            </w:pPr>
            <w:r w:rsidRPr="00F54EAD">
              <w:rPr>
                <w:rFonts w:eastAsia="Arial"/>
                <w:kern w:val="2"/>
                <w:szCs w:val="24"/>
              </w:rPr>
              <w:t>12.2.7. Tiekėjas pažeidžia šios Sutarties nuostatas, reglamentuojančias konkurenciją, intelektinės nuosavybės ar konfidencialios informacijos valdymą;</w:t>
            </w:r>
          </w:p>
          <w:p w14:paraId="35C09160" w14:textId="77777777" w:rsidR="004B45FA" w:rsidRPr="00F54EAD" w:rsidRDefault="004B45FA" w:rsidP="000856DF">
            <w:pPr>
              <w:tabs>
                <w:tab w:val="left" w:pos="567"/>
                <w:tab w:val="left" w:pos="851"/>
                <w:tab w:val="left" w:pos="992"/>
                <w:tab w:val="left" w:pos="1134"/>
              </w:tabs>
              <w:jc w:val="both"/>
              <w:rPr>
                <w:szCs w:val="24"/>
              </w:rPr>
            </w:pPr>
            <w:r w:rsidRPr="00F54EAD">
              <w:rPr>
                <w:rFonts w:eastAsia="Arial"/>
                <w:kern w:val="2"/>
                <w:szCs w:val="24"/>
              </w:rPr>
              <w:t xml:space="preserve">12.2.8. </w:t>
            </w:r>
            <w:r w:rsidRPr="00F54EAD">
              <w:rPr>
                <w:szCs w:val="24"/>
              </w:rPr>
              <w:t>Tiekėjas netinkamai vykdo Sutartyje ir teisės aktuose nustatytus duomenų apsaugos ar asmens duomenų tvarkymo reikalavimus;</w:t>
            </w:r>
          </w:p>
          <w:p w14:paraId="3795D63C" w14:textId="77777777" w:rsidR="004B45FA" w:rsidRPr="00F54EAD" w:rsidRDefault="004B45FA" w:rsidP="000856DF">
            <w:pPr>
              <w:tabs>
                <w:tab w:val="left" w:pos="567"/>
                <w:tab w:val="left" w:pos="851"/>
                <w:tab w:val="left" w:pos="992"/>
                <w:tab w:val="left" w:pos="1134"/>
              </w:tabs>
              <w:jc w:val="both"/>
              <w:rPr>
                <w:rFonts w:eastAsia="Arial"/>
                <w:kern w:val="2"/>
                <w:szCs w:val="24"/>
              </w:rPr>
            </w:pPr>
            <w:r w:rsidRPr="00F54EAD">
              <w:rPr>
                <w:rFonts w:eastAsia="Arial"/>
                <w:kern w:val="2"/>
                <w:szCs w:val="24"/>
              </w:rPr>
              <w:t>12.2.9. Tiekėjas 2 (du) kartus pažeidžia esminę Sutarties sąlygą.</w:t>
            </w:r>
          </w:p>
        </w:tc>
      </w:tr>
      <w:tr w:rsidR="00254449" w:rsidRPr="00F54EAD" w14:paraId="46270E91" w14:textId="77777777">
        <w:trPr>
          <w:trHeight w:val="300"/>
        </w:trPr>
        <w:tc>
          <w:tcPr>
            <w:tcW w:w="9535" w:type="dxa"/>
            <w:gridSpan w:val="4"/>
          </w:tcPr>
          <w:p w14:paraId="07E06248" w14:textId="12B75171" w:rsidR="00254449" w:rsidRPr="00F54EAD" w:rsidRDefault="00254449" w:rsidP="000856DF">
            <w:pPr>
              <w:jc w:val="center"/>
              <w:rPr>
                <w:kern w:val="2"/>
                <w:szCs w:val="24"/>
              </w:rPr>
            </w:pPr>
            <w:r w:rsidRPr="00F54EAD">
              <w:rPr>
                <w:b/>
                <w:kern w:val="2"/>
                <w:szCs w:val="24"/>
              </w:rPr>
              <w:t>13. APLINKOS APSAUGOS IR SOCIALINIAI KRITERIJAI</w:t>
            </w:r>
          </w:p>
        </w:tc>
      </w:tr>
      <w:tr w:rsidR="00254449" w:rsidRPr="00F54EAD" w14:paraId="18AE2F61" w14:textId="77777777">
        <w:trPr>
          <w:trHeight w:val="300"/>
        </w:trPr>
        <w:tc>
          <w:tcPr>
            <w:tcW w:w="3058" w:type="dxa"/>
          </w:tcPr>
          <w:p w14:paraId="6366A32C" w14:textId="77777777" w:rsidR="00254449" w:rsidRPr="00F54EAD" w:rsidRDefault="00254449" w:rsidP="000856DF">
            <w:pPr>
              <w:rPr>
                <w:b/>
                <w:kern w:val="2"/>
                <w:szCs w:val="24"/>
              </w:rPr>
            </w:pPr>
            <w:r w:rsidRPr="00F54EAD">
              <w:rPr>
                <w:b/>
                <w:kern w:val="2"/>
                <w:szCs w:val="24"/>
              </w:rPr>
              <w:t xml:space="preserve">13.1. Su perkamomis paslaugomis susiję  aplinkos apsaugos kriterijai </w:t>
            </w:r>
          </w:p>
        </w:tc>
        <w:tc>
          <w:tcPr>
            <w:tcW w:w="6477" w:type="dxa"/>
            <w:gridSpan w:val="3"/>
          </w:tcPr>
          <w:p w14:paraId="3F14B69B" w14:textId="2CAA344D" w:rsidR="00254449" w:rsidRPr="00F54EAD" w:rsidRDefault="003A4245" w:rsidP="000856DF">
            <w:pPr>
              <w:jc w:val="both"/>
              <w:rPr>
                <w:color w:val="000000"/>
                <w:kern w:val="2"/>
                <w:szCs w:val="24"/>
                <w:shd w:val="clear" w:color="auto" w:fill="FFFFFF"/>
              </w:rPr>
            </w:pPr>
            <w:r w:rsidRPr="00F54EAD">
              <w:rPr>
                <w:color w:val="000000"/>
                <w:szCs w:val="24"/>
                <w:shd w:val="clear" w:color="auto" w:fill="FFFFFF"/>
              </w:rPr>
              <w:t xml:space="preserve">Aplinkosauginiai kriterijai Paslaugoms nustatomi vadovaujantis Aplinkos apsaugos kriterijų taikymo, vykdant žaliuosius pirkimus, tvarkos aprašo, </w:t>
            </w:r>
            <w:r w:rsidRPr="00F54EAD">
              <w:rPr>
                <w:szCs w:val="24"/>
                <w:lang w:eastAsia="ar-SA"/>
              </w:rPr>
              <w:t xml:space="preserve">patvirtinto Lietuvos Respublikos aplinkos ministro 2011 m. birželio 28 d. įsakymu Nr. D1-508 „Dėl Aplinkos apsaugos kriterijų taikymo, vykdant žaliuosius pirkimus, tvarkos aprašo patvirtinimo“, 4.4.4.1 papunkčiu. </w:t>
            </w:r>
            <w:r w:rsidRPr="00F54EAD">
              <w:rPr>
                <w:rFonts w:eastAsiaTheme="minorEastAsia"/>
                <w:szCs w:val="24"/>
              </w:rPr>
              <w:t>Mokymų medžiaga ir dokumentacija bei mokymų baigimo pažymėjimai turi būti pateikiami tik elektroninėmis priemonėmis.</w:t>
            </w:r>
          </w:p>
        </w:tc>
      </w:tr>
      <w:tr w:rsidR="00254449" w:rsidRPr="00F54EAD" w14:paraId="71B127CD" w14:textId="77777777">
        <w:trPr>
          <w:trHeight w:val="300"/>
        </w:trPr>
        <w:tc>
          <w:tcPr>
            <w:tcW w:w="3058" w:type="dxa"/>
          </w:tcPr>
          <w:p w14:paraId="6D5C5242" w14:textId="77777777" w:rsidR="00254449" w:rsidRPr="00F54EAD" w:rsidRDefault="00254449" w:rsidP="000856DF">
            <w:pPr>
              <w:rPr>
                <w:b/>
                <w:kern w:val="2"/>
                <w:szCs w:val="24"/>
              </w:rPr>
            </w:pPr>
            <w:r w:rsidRPr="00F54EAD">
              <w:rPr>
                <w:b/>
                <w:kern w:val="2"/>
                <w:szCs w:val="24"/>
              </w:rPr>
              <w:t>13.2. Su perkamomis Paslaugomis susiję socialiniai kriterijai</w:t>
            </w:r>
          </w:p>
        </w:tc>
        <w:tc>
          <w:tcPr>
            <w:tcW w:w="6477" w:type="dxa"/>
            <w:gridSpan w:val="3"/>
          </w:tcPr>
          <w:p w14:paraId="7170065E" w14:textId="53DC8361" w:rsidR="00254449" w:rsidRPr="00F54EAD" w:rsidRDefault="00254449" w:rsidP="000856DF">
            <w:pPr>
              <w:jc w:val="both"/>
              <w:rPr>
                <w:color w:val="0070C0"/>
                <w:kern w:val="2"/>
                <w:szCs w:val="24"/>
              </w:rPr>
            </w:pPr>
            <w:r w:rsidRPr="00F54EAD">
              <w:rPr>
                <w:color w:val="000000"/>
                <w:kern w:val="2"/>
                <w:szCs w:val="24"/>
                <w:shd w:val="clear" w:color="auto" w:fill="FFFFFF"/>
              </w:rPr>
              <w:t>Netaikom</w:t>
            </w:r>
            <w:r w:rsidR="003A4245" w:rsidRPr="00F54EAD">
              <w:rPr>
                <w:color w:val="000000"/>
                <w:kern w:val="2"/>
                <w:szCs w:val="24"/>
                <w:shd w:val="clear" w:color="auto" w:fill="FFFFFF"/>
              </w:rPr>
              <w:t>a</w:t>
            </w:r>
          </w:p>
        </w:tc>
      </w:tr>
      <w:tr w:rsidR="00254449" w:rsidRPr="00F54EAD" w14:paraId="0E3437C2" w14:textId="77777777">
        <w:trPr>
          <w:trHeight w:val="300"/>
        </w:trPr>
        <w:tc>
          <w:tcPr>
            <w:tcW w:w="9535" w:type="dxa"/>
            <w:gridSpan w:val="4"/>
          </w:tcPr>
          <w:p w14:paraId="1BD9D104" w14:textId="4132A510" w:rsidR="00254449" w:rsidRPr="00EA1546" w:rsidRDefault="00F147F7" w:rsidP="00EA1546">
            <w:pPr>
              <w:jc w:val="center"/>
              <w:rPr>
                <w:b/>
                <w:kern w:val="2"/>
                <w:szCs w:val="24"/>
              </w:rPr>
            </w:pPr>
            <w:r>
              <w:rPr>
                <w:b/>
                <w:kern w:val="2"/>
                <w:szCs w:val="24"/>
              </w:rPr>
              <w:lastRenderedPageBreak/>
              <w:t>14</w:t>
            </w:r>
            <w:r w:rsidR="00254449" w:rsidRPr="00F54EAD">
              <w:rPr>
                <w:b/>
                <w:kern w:val="2"/>
                <w:szCs w:val="24"/>
              </w:rPr>
              <w:t xml:space="preserve">. BENDRŲJŲ SĄLYGŲ PAKEITIMAI IR PAPILDYMAI </w:t>
            </w:r>
          </w:p>
        </w:tc>
      </w:tr>
      <w:tr w:rsidR="00EA1546" w:rsidRPr="00F54EAD" w14:paraId="00CDF661" w14:textId="77777777">
        <w:trPr>
          <w:trHeight w:val="300"/>
        </w:trPr>
        <w:tc>
          <w:tcPr>
            <w:tcW w:w="3058" w:type="dxa"/>
          </w:tcPr>
          <w:p w14:paraId="044BD4E3" w14:textId="65198BC2" w:rsidR="00EA1546" w:rsidRPr="00F54EAD" w:rsidRDefault="00EA1546" w:rsidP="00EA1546">
            <w:pPr>
              <w:rPr>
                <w:b/>
                <w:kern w:val="2"/>
                <w:szCs w:val="24"/>
              </w:rPr>
            </w:pPr>
            <w:r w:rsidRPr="00F54EAD">
              <w:rPr>
                <w:b/>
                <w:kern w:val="2"/>
                <w:szCs w:val="24"/>
              </w:rPr>
              <w:t>1</w:t>
            </w:r>
            <w:r w:rsidR="00F147F7">
              <w:rPr>
                <w:b/>
                <w:kern w:val="2"/>
                <w:szCs w:val="24"/>
              </w:rPr>
              <w:t>4</w:t>
            </w:r>
            <w:r w:rsidRPr="00F54EAD">
              <w:rPr>
                <w:b/>
                <w:kern w:val="2"/>
                <w:szCs w:val="24"/>
              </w:rPr>
              <w:t xml:space="preserve">.1. </w:t>
            </w:r>
          </w:p>
        </w:tc>
        <w:tc>
          <w:tcPr>
            <w:tcW w:w="6477" w:type="dxa"/>
            <w:gridSpan w:val="3"/>
          </w:tcPr>
          <w:p w14:paraId="71F9375E" w14:textId="36750CCF" w:rsidR="00EA1546" w:rsidRPr="00F54EAD" w:rsidRDefault="00EA1546" w:rsidP="00EA1546">
            <w:pPr>
              <w:jc w:val="both"/>
              <w:rPr>
                <w:kern w:val="2"/>
                <w:szCs w:val="24"/>
              </w:rPr>
            </w:pPr>
            <w:r w:rsidRPr="00190CED">
              <w:rPr>
                <w:kern w:val="2"/>
                <w:szCs w:val="24"/>
              </w:rPr>
              <w:t xml:space="preserve">Šalys susitaria pakeisti nurodytą Sutarties Bendrųjų sąlygų punktą ir išdėstyti jį nauja redakcija: 14.2. Šalys susitaria, kad esant poreikiui detalizuoti ar keisti asmens duomenų tvarkymo dalyką, trukmę, duomenų tvarkymo pobūdį, tikslą, asmens duomenų rūšis, duomenų subjektų kategorijas, duomenų valdytojo prievoles ir teises (nurodytus Sutarties </w:t>
            </w:r>
            <w:r>
              <w:rPr>
                <w:kern w:val="2"/>
                <w:szCs w:val="24"/>
              </w:rPr>
              <w:t>4</w:t>
            </w:r>
            <w:r w:rsidRPr="00190CED">
              <w:rPr>
                <w:kern w:val="2"/>
                <w:szCs w:val="24"/>
              </w:rPr>
              <w:t xml:space="preserve"> priede), sprendimą dėl atskiro duomenų tvarkymo susitarimo sudarymo priima už Sutarties vykdymą atsakingas asmuo. Toks susitarimas, jį pasirašius, tampa neatsiejama šios Sutarties dalimi.</w:t>
            </w:r>
          </w:p>
        </w:tc>
      </w:tr>
      <w:tr w:rsidR="00254449" w:rsidRPr="00F54EAD" w14:paraId="2CA3CEA0" w14:textId="77777777">
        <w:trPr>
          <w:trHeight w:val="300"/>
        </w:trPr>
        <w:tc>
          <w:tcPr>
            <w:tcW w:w="3058" w:type="dxa"/>
          </w:tcPr>
          <w:p w14:paraId="7871A9FF" w14:textId="2575E3AD" w:rsidR="00254449" w:rsidRPr="00F54EAD" w:rsidRDefault="00254449" w:rsidP="000856DF">
            <w:pPr>
              <w:rPr>
                <w:b/>
                <w:kern w:val="2"/>
                <w:szCs w:val="24"/>
              </w:rPr>
            </w:pPr>
            <w:r w:rsidRPr="00F54EAD">
              <w:rPr>
                <w:b/>
                <w:kern w:val="2"/>
                <w:szCs w:val="24"/>
              </w:rPr>
              <w:t>1</w:t>
            </w:r>
            <w:r w:rsidR="00F147F7">
              <w:rPr>
                <w:b/>
                <w:kern w:val="2"/>
                <w:szCs w:val="24"/>
              </w:rPr>
              <w:t>4</w:t>
            </w:r>
            <w:r w:rsidRPr="00F54EAD">
              <w:rPr>
                <w:b/>
                <w:kern w:val="2"/>
                <w:szCs w:val="24"/>
              </w:rPr>
              <w:t>.2.</w:t>
            </w:r>
          </w:p>
        </w:tc>
        <w:tc>
          <w:tcPr>
            <w:tcW w:w="6477" w:type="dxa"/>
            <w:gridSpan w:val="3"/>
          </w:tcPr>
          <w:p w14:paraId="3B9395C6" w14:textId="77777777" w:rsidR="00254449" w:rsidRPr="00F54EAD" w:rsidRDefault="00254449" w:rsidP="000856DF">
            <w:pPr>
              <w:rPr>
                <w:color w:val="4472C4"/>
                <w:kern w:val="2"/>
                <w:szCs w:val="24"/>
              </w:rPr>
            </w:pPr>
            <w:r w:rsidRPr="00F54EAD">
              <w:rPr>
                <w:color w:val="4472C4"/>
                <w:kern w:val="2"/>
                <w:szCs w:val="24"/>
              </w:rPr>
              <w:t>(pildyti, jei papildomos Sutarties Bendrosios sąlygos naujomis nuostatomis):</w:t>
            </w:r>
          </w:p>
          <w:p w14:paraId="27E58ECB" w14:textId="77777777" w:rsidR="00254449" w:rsidRPr="00F54EAD" w:rsidRDefault="00254449" w:rsidP="000856DF">
            <w:pPr>
              <w:rPr>
                <w:kern w:val="2"/>
                <w:szCs w:val="24"/>
              </w:rPr>
            </w:pPr>
            <w:r w:rsidRPr="00F54EAD">
              <w:rPr>
                <w:kern w:val="2"/>
                <w:szCs w:val="24"/>
              </w:rPr>
              <w:t>Šalys susitaria papildyti Sutarties Bendrąsias sąlygas nurodytu punktu, tačiau kitų punktų numeracijos nekeisti: ________.</w:t>
            </w:r>
          </w:p>
        </w:tc>
      </w:tr>
      <w:tr w:rsidR="00254449" w:rsidRPr="00F54EAD" w14:paraId="52826352" w14:textId="77777777">
        <w:trPr>
          <w:trHeight w:val="300"/>
        </w:trPr>
        <w:tc>
          <w:tcPr>
            <w:tcW w:w="3058" w:type="dxa"/>
          </w:tcPr>
          <w:p w14:paraId="233A918A" w14:textId="050465F0" w:rsidR="00254449" w:rsidRPr="00F54EAD" w:rsidRDefault="00254449" w:rsidP="000856DF">
            <w:pPr>
              <w:rPr>
                <w:b/>
                <w:kern w:val="2"/>
                <w:szCs w:val="24"/>
              </w:rPr>
            </w:pPr>
            <w:r w:rsidRPr="00F54EAD">
              <w:rPr>
                <w:b/>
                <w:kern w:val="2"/>
                <w:szCs w:val="24"/>
              </w:rPr>
              <w:t>1</w:t>
            </w:r>
            <w:r w:rsidR="00F147F7">
              <w:rPr>
                <w:b/>
                <w:kern w:val="2"/>
                <w:szCs w:val="24"/>
              </w:rPr>
              <w:t>4</w:t>
            </w:r>
            <w:r w:rsidRPr="00F54EAD">
              <w:rPr>
                <w:b/>
                <w:kern w:val="2"/>
                <w:szCs w:val="24"/>
              </w:rPr>
              <w:t>.3.</w:t>
            </w:r>
          </w:p>
        </w:tc>
        <w:tc>
          <w:tcPr>
            <w:tcW w:w="6477" w:type="dxa"/>
            <w:gridSpan w:val="3"/>
          </w:tcPr>
          <w:p w14:paraId="02FD8275" w14:textId="65DDDA67" w:rsidR="00254449" w:rsidRPr="00F54EAD" w:rsidRDefault="00254449" w:rsidP="000856DF">
            <w:pPr>
              <w:rPr>
                <w:kern w:val="2"/>
                <w:szCs w:val="24"/>
              </w:rPr>
            </w:pPr>
            <w:r w:rsidRPr="00F54EAD">
              <w:rPr>
                <w:kern w:val="2"/>
                <w:szCs w:val="24"/>
              </w:rPr>
              <w:t>Šalys susitaria išbraukti nurodytą Sutarties Bendrųjų sąlygų p</w:t>
            </w:r>
            <w:r w:rsidR="00FB2379" w:rsidRPr="00F54EAD">
              <w:rPr>
                <w:kern w:val="2"/>
                <w:szCs w:val="24"/>
              </w:rPr>
              <w:t>apunktį</w:t>
            </w:r>
            <w:r w:rsidRPr="00F54EAD">
              <w:rPr>
                <w:kern w:val="2"/>
                <w:szCs w:val="24"/>
              </w:rPr>
              <w:t>, tačiau kitų p</w:t>
            </w:r>
            <w:r w:rsidR="00FB2379" w:rsidRPr="00F54EAD">
              <w:rPr>
                <w:kern w:val="2"/>
                <w:szCs w:val="24"/>
              </w:rPr>
              <w:t>apunkčių</w:t>
            </w:r>
            <w:r w:rsidRPr="00F54EAD">
              <w:rPr>
                <w:kern w:val="2"/>
                <w:szCs w:val="24"/>
              </w:rPr>
              <w:t xml:space="preserve"> numeracijos nekeisti: </w:t>
            </w:r>
            <w:r w:rsidR="00D13484" w:rsidRPr="00F54EAD">
              <w:rPr>
                <w:kern w:val="2"/>
                <w:szCs w:val="24"/>
              </w:rPr>
              <w:t>14.2.</w:t>
            </w:r>
          </w:p>
        </w:tc>
      </w:tr>
      <w:tr w:rsidR="00254449" w:rsidRPr="00F54EAD" w14:paraId="2EFF1763" w14:textId="77777777">
        <w:trPr>
          <w:trHeight w:val="300"/>
        </w:trPr>
        <w:tc>
          <w:tcPr>
            <w:tcW w:w="3058" w:type="dxa"/>
          </w:tcPr>
          <w:p w14:paraId="6F29300F" w14:textId="3EEEFC1C" w:rsidR="00254449" w:rsidRPr="00F54EAD" w:rsidRDefault="00254449" w:rsidP="000856DF">
            <w:pPr>
              <w:rPr>
                <w:b/>
                <w:kern w:val="2"/>
                <w:szCs w:val="24"/>
              </w:rPr>
            </w:pPr>
            <w:r w:rsidRPr="00F54EAD">
              <w:rPr>
                <w:b/>
                <w:kern w:val="2"/>
                <w:szCs w:val="24"/>
              </w:rPr>
              <w:t>1</w:t>
            </w:r>
            <w:r w:rsidR="00F147F7">
              <w:rPr>
                <w:b/>
                <w:kern w:val="2"/>
                <w:szCs w:val="24"/>
              </w:rPr>
              <w:t>4</w:t>
            </w:r>
            <w:r w:rsidRPr="00F54EAD">
              <w:rPr>
                <w:b/>
                <w:kern w:val="2"/>
                <w:szCs w:val="24"/>
              </w:rPr>
              <w:t>.4.</w:t>
            </w:r>
          </w:p>
        </w:tc>
        <w:tc>
          <w:tcPr>
            <w:tcW w:w="6477" w:type="dxa"/>
            <w:gridSpan w:val="3"/>
          </w:tcPr>
          <w:p w14:paraId="1A25962E" w14:textId="77777777" w:rsidR="00254449" w:rsidRPr="00F54EAD" w:rsidRDefault="00254449" w:rsidP="000856DF">
            <w:pPr>
              <w:rPr>
                <w:color w:val="0070C0"/>
                <w:kern w:val="2"/>
                <w:szCs w:val="24"/>
              </w:rPr>
            </w:pPr>
            <w:r w:rsidRPr="00F54EAD">
              <w:rPr>
                <w:color w:val="4472C4"/>
                <w:kern w:val="2"/>
                <w:szCs w:val="24"/>
              </w:rPr>
              <w:t>(pildyti, jei nustatomos kitokios nei Sutarties Bendrosiose sąlygose nustatytos nuostatos dėl Paslaugų intelektinės nuosavybės):</w:t>
            </w:r>
          </w:p>
        </w:tc>
      </w:tr>
      <w:tr w:rsidR="00254449" w:rsidRPr="00F54EAD" w14:paraId="48D32DC8" w14:textId="77777777">
        <w:trPr>
          <w:trHeight w:val="300"/>
        </w:trPr>
        <w:tc>
          <w:tcPr>
            <w:tcW w:w="3058" w:type="dxa"/>
          </w:tcPr>
          <w:p w14:paraId="0B30FF0B" w14:textId="57ECC349" w:rsidR="00254449" w:rsidRPr="00F54EAD" w:rsidRDefault="00254449" w:rsidP="000856DF">
            <w:pPr>
              <w:rPr>
                <w:b/>
                <w:kern w:val="2"/>
                <w:szCs w:val="24"/>
              </w:rPr>
            </w:pPr>
            <w:r w:rsidRPr="00F54EAD">
              <w:rPr>
                <w:b/>
                <w:kern w:val="2"/>
                <w:szCs w:val="24"/>
              </w:rPr>
              <w:t>1</w:t>
            </w:r>
            <w:r w:rsidR="00F147F7">
              <w:rPr>
                <w:b/>
                <w:kern w:val="2"/>
                <w:szCs w:val="24"/>
              </w:rPr>
              <w:t>4</w:t>
            </w:r>
            <w:r w:rsidRPr="00F54EAD">
              <w:rPr>
                <w:b/>
                <w:kern w:val="2"/>
                <w:szCs w:val="24"/>
              </w:rPr>
              <w:t>.5.</w:t>
            </w:r>
          </w:p>
        </w:tc>
        <w:tc>
          <w:tcPr>
            <w:tcW w:w="6477" w:type="dxa"/>
            <w:gridSpan w:val="3"/>
          </w:tcPr>
          <w:p w14:paraId="71B506CF" w14:textId="77777777" w:rsidR="00254449" w:rsidRPr="00F54EAD" w:rsidRDefault="00254449" w:rsidP="000856DF">
            <w:pPr>
              <w:rPr>
                <w:kern w:val="2"/>
                <w:szCs w:val="24"/>
              </w:rPr>
            </w:pPr>
            <w:r w:rsidRPr="00F54EAD">
              <w:rPr>
                <w:kern w:val="2"/>
                <w:szCs w:val="24"/>
              </w:rPr>
              <w:t>Sutarties Bendrosiose sąlygose nurodytos alternatyvios nuostatos (su prierašu „jei taikoma“ ir pan.) taikomos tik tokiu atveju, jeigu jos konkrečiai aprašomos Sutarties Specialiosiose sąlygose arba prieduose.</w:t>
            </w:r>
          </w:p>
        </w:tc>
      </w:tr>
      <w:tr w:rsidR="00254449" w:rsidRPr="00F54EAD" w14:paraId="7ED2EDF1" w14:textId="77777777">
        <w:trPr>
          <w:trHeight w:val="300"/>
        </w:trPr>
        <w:tc>
          <w:tcPr>
            <w:tcW w:w="9535" w:type="dxa"/>
            <w:gridSpan w:val="4"/>
          </w:tcPr>
          <w:p w14:paraId="689031C9" w14:textId="5E46A40B" w:rsidR="00254449" w:rsidRPr="00F54EAD" w:rsidRDefault="00254449" w:rsidP="000856DF">
            <w:pPr>
              <w:jc w:val="center"/>
              <w:rPr>
                <w:b/>
                <w:kern w:val="2"/>
                <w:szCs w:val="24"/>
              </w:rPr>
            </w:pPr>
            <w:r w:rsidRPr="00F54EAD">
              <w:rPr>
                <w:b/>
                <w:kern w:val="2"/>
                <w:szCs w:val="24"/>
              </w:rPr>
              <w:t>1</w:t>
            </w:r>
            <w:r w:rsidR="004B45FA" w:rsidRPr="00F54EAD">
              <w:rPr>
                <w:b/>
                <w:kern w:val="2"/>
                <w:szCs w:val="24"/>
              </w:rPr>
              <w:t>6</w:t>
            </w:r>
            <w:r w:rsidRPr="00F54EAD">
              <w:rPr>
                <w:b/>
                <w:kern w:val="2"/>
                <w:szCs w:val="24"/>
              </w:rPr>
              <w:t>. SUTARTIES PRIEDAI</w:t>
            </w:r>
          </w:p>
        </w:tc>
      </w:tr>
      <w:tr w:rsidR="00254449" w:rsidRPr="00F54EAD" w14:paraId="43B17553" w14:textId="77777777">
        <w:trPr>
          <w:trHeight w:val="300"/>
        </w:trPr>
        <w:tc>
          <w:tcPr>
            <w:tcW w:w="3058" w:type="dxa"/>
          </w:tcPr>
          <w:p w14:paraId="7CFF3567" w14:textId="1FBBC012" w:rsidR="00254449" w:rsidRPr="00F54EAD" w:rsidRDefault="00254449" w:rsidP="000856DF">
            <w:pPr>
              <w:jc w:val="both"/>
              <w:rPr>
                <w:b/>
                <w:kern w:val="2"/>
                <w:szCs w:val="24"/>
              </w:rPr>
            </w:pPr>
            <w:r w:rsidRPr="00F54EAD">
              <w:rPr>
                <w:b/>
                <w:kern w:val="2"/>
                <w:szCs w:val="24"/>
              </w:rPr>
              <w:t>1</w:t>
            </w:r>
            <w:r w:rsidR="004B45FA" w:rsidRPr="00F54EAD">
              <w:rPr>
                <w:b/>
                <w:kern w:val="2"/>
                <w:szCs w:val="24"/>
              </w:rPr>
              <w:t>6</w:t>
            </w:r>
            <w:r w:rsidRPr="00F54EAD">
              <w:rPr>
                <w:b/>
                <w:kern w:val="2"/>
                <w:szCs w:val="24"/>
              </w:rPr>
              <w:t>.1. Priedas Nr. 1</w:t>
            </w:r>
          </w:p>
        </w:tc>
        <w:tc>
          <w:tcPr>
            <w:tcW w:w="6477" w:type="dxa"/>
            <w:gridSpan w:val="3"/>
          </w:tcPr>
          <w:p w14:paraId="65B09E30" w14:textId="06347E4D" w:rsidR="00254449" w:rsidRPr="00F54EAD" w:rsidRDefault="001B44E1" w:rsidP="000856DF">
            <w:pPr>
              <w:rPr>
                <w:bCs/>
                <w:kern w:val="2"/>
                <w:szCs w:val="24"/>
              </w:rPr>
            </w:pPr>
            <w:r w:rsidRPr="00F54EAD">
              <w:rPr>
                <w:bCs/>
                <w:kern w:val="2"/>
                <w:szCs w:val="24"/>
              </w:rPr>
              <w:t>Techninė specifikacija</w:t>
            </w:r>
          </w:p>
        </w:tc>
      </w:tr>
      <w:tr w:rsidR="000856DF" w:rsidRPr="00F54EAD" w14:paraId="0D821E94" w14:textId="77777777">
        <w:trPr>
          <w:trHeight w:val="300"/>
        </w:trPr>
        <w:tc>
          <w:tcPr>
            <w:tcW w:w="3058" w:type="dxa"/>
          </w:tcPr>
          <w:p w14:paraId="20337576" w14:textId="1CD1C040" w:rsidR="000856DF" w:rsidRPr="00F54EAD" w:rsidRDefault="000856DF" w:rsidP="000856DF">
            <w:pPr>
              <w:jc w:val="both"/>
              <w:rPr>
                <w:b/>
                <w:kern w:val="2"/>
                <w:szCs w:val="24"/>
              </w:rPr>
            </w:pPr>
            <w:r w:rsidRPr="00F54EAD">
              <w:rPr>
                <w:b/>
                <w:kern w:val="2"/>
                <w:szCs w:val="24"/>
              </w:rPr>
              <w:t>16.2. Priedas Nr. 2</w:t>
            </w:r>
          </w:p>
        </w:tc>
        <w:tc>
          <w:tcPr>
            <w:tcW w:w="6477" w:type="dxa"/>
            <w:gridSpan w:val="3"/>
          </w:tcPr>
          <w:p w14:paraId="712E04FC" w14:textId="62A3781C" w:rsidR="000856DF" w:rsidRPr="00F54EAD" w:rsidRDefault="000856DF" w:rsidP="000856DF">
            <w:pPr>
              <w:rPr>
                <w:bCs/>
                <w:kern w:val="2"/>
                <w:szCs w:val="24"/>
              </w:rPr>
            </w:pPr>
            <w:r w:rsidRPr="00F54EAD">
              <w:rPr>
                <w:kern w:val="2"/>
                <w:szCs w:val="24"/>
              </w:rPr>
              <w:t>Sutarties vykdymui pasitelkiami subtiekėjai ir (ar) specialistai</w:t>
            </w:r>
          </w:p>
        </w:tc>
      </w:tr>
      <w:tr w:rsidR="00254449" w:rsidRPr="00F54EAD" w14:paraId="2CC1D4F0" w14:textId="77777777">
        <w:trPr>
          <w:trHeight w:val="300"/>
        </w:trPr>
        <w:tc>
          <w:tcPr>
            <w:tcW w:w="3058" w:type="dxa"/>
          </w:tcPr>
          <w:p w14:paraId="09EEBB7C" w14:textId="173D6F7D" w:rsidR="00254449" w:rsidRPr="00F54EAD" w:rsidRDefault="000856DF" w:rsidP="000856DF">
            <w:pPr>
              <w:jc w:val="both"/>
              <w:rPr>
                <w:b/>
                <w:kern w:val="2"/>
                <w:szCs w:val="24"/>
              </w:rPr>
            </w:pPr>
            <w:r w:rsidRPr="00F54EAD">
              <w:rPr>
                <w:b/>
                <w:kern w:val="2"/>
                <w:szCs w:val="24"/>
              </w:rPr>
              <w:t>16.</w:t>
            </w:r>
            <w:r>
              <w:rPr>
                <w:b/>
                <w:kern w:val="2"/>
                <w:szCs w:val="24"/>
              </w:rPr>
              <w:t>3</w:t>
            </w:r>
            <w:r w:rsidRPr="00F54EAD">
              <w:rPr>
                <w:b/>
                <w:kern w:val="2"/>
                <w:szCs w:val="24"/>
              </w:rPr>
              <w:t xml:space="preserve">. Priedas Nr. </w:t>
            </w:r>
            <w:r>
              <w:rPr>
                <w:b/>
                <w:kern w:val="2"/>
                <w:szCs w:val="24"/>
              </w:rPr>
              <w:t>3</w:t>
            </w:r>
          </w:p>
        </w:tc>
        <w:tc>
          <w:tcPr>
            <w:tcW w:w="6477" w:type="dxa"/>
            <w:gridSpan w:val="3"/>
          </w:tcPr>
          <w:p w14:paraId="269B3EB8" w14:textId="5F7994B4" w:rsidR="00254449" w:rsidRPr="00F54EAD" w:rsidRDefault="001B44E1" w:rsidP="000856DF">
            <w:pPr>
              <w:rPr>
                <w:bCs/>
                <w:kern w:val="2"/>
                <w:szCs w:val="24"/>
              </w:rPr>
            </w:pPr>
            <w:r w:rsidRPr="00F54EAD">
              <w:rPr>
                <w:bCs/>
                <w:kern w:val="2"/>
                <w:szCs w:val="24"/>
              </w:rPr>
              <w:t>Pasiūlymas</w:t>
            </w:r>
          </w:p>
        </w:tc>
      </w:tr>
      <w:tr w:rsidR="00F54EAD" w:rsidRPr="00F54EAD" w14:paraId="68DE4892" w14:textId="77777777">
        <w:trPr>
          <w:trHeight w:val="300"/>
        </w:trPr>
        <w:tc>
          <w:tcPr>
            <w:tcW w:w="3058" w:type="dxa"/>
          </w:tcPr>
          <w:p w14:paraId="6426431F" w14:textId="1BB3E858" w:rsidR="00F54EAD" w:rsidRPr="00F54EAD" w:rsidRDefault="000856DF" w:rsidP="000856DF">
            <w:pPr>
              <w:jc w:val="both"/>
              <w:rPr>
                <w:b/>
                <w:kern w:val="2"/>
                <w:szCs w:val="24"/>
              </w:rPr>
            </w:pPr>
            <w:r w:rsidRPr="00F54EAD">
              <w:rPr>
                <w:b/>
                <w:kern w:val="2"/>
                <w:szCs w:val="24"/>
              </w:rPr>
              <w:t>16.</w:t>
            </w:r>
            <w:r>
              <w:rPr>
                <w:b/>
                <w:kern w:val="2"/>
                <w:szCs w:val="24"/>
              </w:rPr>
              <w:t>4</w:t>
            </w:r>
            <w:r w:rsidRPr="00F54EAD">
              <w:rPr>
                <w:b/>
                <w:kern w:val="2"/>
                <w:szCs w:val="24"/>
              </w:rPr>
              <w:t xml:space="preserve">. Priedas Nr. </w:t>
            </w:r>
            <w:r>
              <w:rPr>
                <w:b/>
                <w:kern w:val="2"/>
                <w:szCs w:val="24"/>
              </w:rPr>
              <w:t>4</w:t>
            </w:r>
          </w:p>
        </w:tc>
        <w:tc>
          <w:tcPr>
            <w:tcW w:w="6477" w:type="dxa"/>
            <w:gridSpan w:val="3"/>
          </w:tcPr>
          <w:p w14:paraId="2AE9DD5F" w14:textId="64D323AD" w:rsidR="00F54EAD" w:rsidRPr="00F54EAD" w:rsidRDefault="00F54EAD" w:rsidP="000856DF">
            <w:pPr>
              <w:rPr>
                <w:kern w:val="2"/>
                <w:szCs w:val="24"/>
              </w:rPr>
            </w:pPr>
            <w:r>
              <w:rPr>
                <w:rFonts w:asciiTheme="majorBidi" w:eastAsia="SimSun" w:hAnsiTheme="majorBidi" w:cstheme="majorBidi"/>
                <w:szCs w:val="24"/>
                <w:lang w:eastAsia="zh-CN"/>
              </w:rPr>
              <w:t>B</w:t>
            </w:r>
            <w:r w:rsidRPr="00F54EAD">
              <w:rPr>
                <w:rFonts w:asciiTheme="majorBidi" w:eastAsia="SimSun" w:hAnsiTheme="majorBidi" w:cstheme="majorBidi"/>
                <w:szCs w:val="24"/>
                <w:lang w:eastAsia="zh-CN"/>
              </w:rPr>
              <w:t>endrosios asmens duomenų tvarkymo sąlygos</w:t>
            </w:r>
          </w:p>
        </w:tc>
      </w:tr>
      <w:tr w:rsidR="00254449" w:rsidRPr="00F54EAD" w14:paraId="278F6726" w14:textId="77777777">
        <w:tc>
          <w:tcPr>
            <w:tcW w:w="9535" w:type="dxa"/>
            <w:gridSpan w:val="4"/>
          </w:tcPr>
          <w:p w14:paraId="306ED934" w14:textId="50112C69" w:rsidR="00254449" w:rsidRPr="00F54EAD" w:rsidRDefault="00254449" w:rsidP="000856DF">
            <w:pPr>
              <w:jc w:val="center"/>
              <w:rPr>
                <w:b/>
                <w:kern w:val="2"/>
                <w:szCs w:val="24"/>
              </w:rPr>
            </w:pPr>
            <w:r w:rsidRPr="00F54EAD">
              <w:rPr>
                <w:b/>
                <w:kern w:val="2"/>
                <w:szCs w:val="24"/>
              </w:rPr>
              <w:t>1</w:t>
            </w:r>
            <w:r w:rsidR="004B45FA" w:rsidRPr="00F54EAD">
              <w:rPr>
                <w:b/>
                <w:kern w:val="2"/>
                <w:szCs w:val="24"/>
              </w:rPr>
              <w:t>7</w:t>
            </w:r>
            <w:r w:rsidRPr="00F54EAD">
              <w:rPr>
                <w:b/>
                <w:kern w:val="2"/>
                <w:szCs w:val="24"/>
              </w:rPr>
              <w:t>. ŠALIŲ ATSTOVŲ PARAŠAI</w:t>
            </w:r>
          </w:p>
        </w:tc>
      </w:tr>
      <w:tr w:rsidR="00254449" w:rsidRPr="00F54EAD" w14:paraId="1A4801F8" w14:textId="77777777">
        <w:tc>
          <w:tcPr>
            <w:tcW w:w="5224" w:type="dxa"/>
            <w:gridSpan w:val="3"/>
          </w:tcPr>
          <w:p w14:paraId="4374ECAE" w14:textId="77777777" w:rsidR="00254449" w:rsidRPr="00F54EAD" w:rsidRDefault="00254449" w:rsidP="000856DF">
            <w:pPr>
              <w:jc w:val="center"/>
              <w:rPr>
                <w:b/>
                <w:kern w:val="2"/>
                <w:szCs w:val="24"/>
              </w:rPr>
            </w:pPr>
            <w:r w:rsidRPr="00F54EAD">
              <w:rPr>
                <w:b/>
                <w:kern w:val="2"/>
                <w:szCs w:val="24"/>
              </w:rPr>
              <w:t>PIRKĖJAS</w:t>
            </w:r>
          </w:p>
        </w:tc>
        <w:tc>
          <w:tcPr>
            <w:tcW w:w="4311" w:type="dxa"/>
          </w:tcPr>
          <w:p w14:paraId="77A89ACF" w14:textId="77777777" w:rsidR="00254449" w:rsidRPr="00F54EAD" w:rsidRDefault="00254449" w:rsidP="000856DF">
            <w:pPr>
              <w:jc w:val="center"/>
              <w:rPr>
                <w:b/>
                <w:kern w:val="2"/>
                <w:szCs w:val="24"/>
              </w:rPr>
            </w:pPr>
            <w:r w:rsidRPr="00F54EAD">
              <w:rPr>
                <w:b/>
                <w:kern w:val="2"/>
                <w:szCs w:val="24"/>
              </w:rPr>
              <w:t>TIEKĖJAS</w:t>
            </w:r>
          </w:p>
        </w:tc>
      </w:tr>
      <w:tr w:rsidR="00254449" w:rsidRPr="00F54EAD" w14:paraId="21CAB534" w14:textId="77777777">
        <w:tc>
          <w:tcPr>
            <w:tcW w:w="5224" w:type="dxa"/>
            <w:gridSpan w:val="3"/>
          </w:tcPr>
          <w:p w14:paraId="578049DB" w14:textId="56AD1E05" w:rsidR="00254449" w:rsidRPr="00F54EAD" w:rsidRDefault="00024209" w:rsidP="000856DF">
            <w:pPr>
              <w:jc w:val="center"/>
              <w:rPr>
                <w:kern w:val="2"/>
                <w:szCs w:val="24"/>
              </w:rPr>
            </w:pPr>
            <w:r w:rsidRPr="00F54EAD">
              <w:rPr>
                <w:kern w:val="2"/>
                <w:szCs w:val="24"/>
              </w:rPr>
              <w:t>Tarnybos vado pavaduotojas</w:t>
            </w:r>
          </w:p>
        </w:tc>
        <w:tc>
          <w:tcPr>
            <w:tcW w:w="4311" w:type="dxa"/>
          </w:tcPr>
          <w:p w14:paraId="6F9E2A53" w14:textId="77777777" w:rsidR="00254449" w:rsidRPr="00F54EAD" w:rsidRDefault="00254449" w:rsidP="000856DF">
            <w:pPr>
              <w:jc w:val="center"/>
              <w:rPr>
                <w:b/>
                <w:kern w:val="2"/>
                <w:szCs w:val="24"/>
              </w:rPr>
            </w:pPr>
            <w:r w:rsidRPr="00F54EAD">
              <w:rPr>
                <w:color w:val="4472C4"/>
                <w:kern w:val="2"/>
                <w:szCs w:val="24"/>
              </w:rPr>
              <w:t>(nurodomos atstovo pareigos, vardas, pavardė)</w:t>
            </w:r>
          </w:p>
        </w:tc>
      </w:tr>
      <w:tr w:rsidR="00254449" w:rsidRPr="00F54EAD" w14:paraId="0C834F1B" w14:textId="77777777">
        <w:tc>
          <w:tcPr>
            <w:tcW w:w="5224" w:type="dxa"/>
            <w:gridSpan w:val="3"/>
          </w:tcPr>
          <w:p w14:paraId="0CE947D5" w14:textId="77777777" w:rsidR="009C2108" w:rsidRPr="00F54EAD" w:rsidRDefault="009C2108" w:rsidP="000856DF">
            <w:pPr>
              <w:jc w:val="center"/>
              <w:rPr>
                <w:b/>
                <w:color w:val="4472C4"/>
                <w:kern w:val="2"/>
                <w:szCs w:val="24"/>
              </w:rPr>
            </w:pPr>
          </w:p>
          <w:p w14:paraId="449ED037" w14:textId="6C757671" w:rsidR="00254449" w:rsidRPr="00F54EAD" w:rsidRDefault="009C2108" w:rsidP="000856DF">
            <w:pPr>
              <w:jc w:val="center"/>
              <w:rPr>
                <w:b/>
                <w:kern w:val="2"/>
                <w:szCs w:val="24"/>
              </w:rPr>
            </w:pPr>
            <w:r w:rsidRPr="00F54EAD">
              <w:rPr>
                <w:b/>
                <w:color w:val="4472C4"/>
                <w:kern w:val="2"/>
                <w:szCs w:val="24"/>
              </w:rPr>
              <w:t>(parašas)</w:t>
            </w:r>
          </w:p>
        </w:tc>
        <w:tc>
          <w:tcPr>
            <w:tcW w:w="4311" w:type="dxa"/>
          </w:tcPr>
          <w:p w14:paraId="1BA6AD11" w14:textId="77777777" w:rsidR="00254449" w:rsidRPr="00F54EAD" w:rsidRDefault="00254449" w:rsidP="000856DF">
            <w:pPr>
              <w:jc w:val="center"/>
              <w:rPr>
                <w:b/>
                <w:color w:val="4472C4"/>
                <w:kern w:val="2"/>
                <w:szCs w:val="24"/>
              </w:rPr>
            </w:pPr>
          </w:p>
          <w:p w14:paraId="644A2BE8" w14:textId="77777777" w:rsidR="00254449" w:rsidRPr="00F54EAD" w:rsidRDefault="00254449" w:rsidP="000856DF">
            <w:pPr>
              <w:jc w:val="center"/>
              <w:rPr>
                <w:b/>
                <w:color w:val="4472C4"/>
                <w:kern w:val="2"/>
                <w:szCs w:val="24"/>
              </w:rPr>
            </w:pPr>
            <w:r w:rsidRPr="00F54EAD">
              <w:rPr>
                <w:b/>
                <w:color w:val="4472C4"/>
                <w:kern w:val="2"/>
                <w:szCs w:val="24"/>
              </w:rPr>
              <w:t>(parašas)</w:t>
            </w:r>
          </w:p>
        </w:tc>
      </w:tr>
    </w:tbl>
    <w:p w14:paraId="247E80E6" w14:textId="77777777" w:rsidR="00027B83" w:rsidRPr="00F54EAD" w:rsidRDefault="00027B83" w:rsidP="000856DF">
      <w:pPr>
        <w:rPr>
          <w:szCs w:val="24"/>
        </w:rPr>
      </w:pPr>
    </w:p>
    <w:p w14:paraId="2423B2FA" w14:textId="565C57BB" w:rsidR="001B44E1" w:rsidRPr="00F54EAD" w:rsidRDefault="001B44E1" w:rsidP="000856DF">
      <w:pPr>
        <w:rPr>
          <w:szCs w:val="24"/>
        </w:rPr>
      </w:pPr>
      <w:r w:rsidRPr="00F54EAD">
        <w:rPr>
          <w:szCs w:val="24"/>
        </w:rPr>
        <w:br w:type="page"/>
      </w:r>
    </w:p>
    <w:p w14:paraId="2F9E9633" w14:textId="754B98BF" w:rsidR="00027B83" w:rsidRPr="00F54EAD" w:rsidRDefault="001B44E1" w:rsidP="000856DF">
      <w:pPr>
        <w:jc w:val="right"/>
        <w:rPr>
          <w:szCs w:val="24"/>
        </w:rPr>
      </w:pPr>
      <w:r w:rsidRPr="00F54EAD">
        <w:rPr>
          <w:szCs w:val="24"/>
        </w:rPr>
        <w:lastRenderedPageBreak/>
        <w:t>Sutarties 1 priedas</w:t>
      </w:r>
    </w:p>
    <w:p w14:paraId="768B4C4E" w14:textId="77777777" w:rsidR="001B44E1" w:rsidRPr="00F54EAD" w:rsidRDefault="001B44E1" w:rsidP="000856DF">
      <w:pPr>
        <w:jc w:val="right"/>
        <w:rPr>
          <w:szCs w:val="24"/>
        </w:rPr>
      </w:pPr>
    </w:p>
    <w:p w14:paraId="763FB203" w14:textId="77777777" w:rsidR="001B44E1" w:rsidRPr="00F54EAD" w:rsidRDefault="001B44E1" w:rsidP="000856DF">
      <w:pPr>
        <w:jc w:val="center"/>
        <w:rPr>
          <w:b/>
          <w:szCs w:val="24"/>
        </w:rPr>
      </w:pPr>
      <w:r w:rsidRPr="00F54EAD">
        <w:rPr>
          <w:b/>
          <w:szCs w:val="24"/>
        </w:rPr>
        <w:t>TECHNINĖ SPECIFIKACIJA</w:t>
      </w:r>
    </w:p>
    <w:p w14:paraId="5F3AB5C0" w14:textId="77777777" w:rsidR="00BE52D0" w:rsidRPr="00F54EAD" w:rsidRDefault="00BE52D0" w:rsidP="000856DF">
      <w:pPr>
        <w:jc w:val="center"/>
        <w:rPr>
          <w:bCs/>
          <w:szCs w:val="24"/>
        </w:rPr>
      </w:pPr>
    </w:p>
    <w:p w14:paraId="4096B65B" w14:textId="77777777" w:rsidR="00F54EAD" w:rsidRPr="00F54EAD" w:rsidRDefault="00F54EAD" w:rsidP="000856DF">
      <w:pPr>
        <w:pStyle w:val="Betarp"/>
        <w:jc w:val="center"/>
        <w:rPr>
          <w:rFonts w:ascii="Times New Roman" w:hAnsi="Times New Roman"/>
          <w:sz w:val="24"/>
          <w:szCs w:val="24"/>
          <w:lang w:val="lt-LT"/>
        </w:rPr>
      </w:pPr>
      <w:r w:rsidRPr="00F54EAD">
        <w:rPr>
          <w:rFonts w:ascii="Times New Roman" w:hAnsi="Times New Roman"/>
          <w:noProof/>
          <w:sz w:val="24"/>
          <w:szCs w:val="24"/>
          <w:lang w:val="lt-LT"/>
        </w:rPr>
        <w:drawing>
          <wp:inline distT="0" distB="0" distL="0" distR="0" wp14:anchorId="6E0E0070" wp14:editId="2A33CA77">
            <wp:extent cx="1459865" cy="1323496"/>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506" cy="1346742"/>
                    </a:xfrm>
                    <a:prstGeom prst="rect">
                      <a:avLst/>
                    </a:prstGeom>
                    <a:noFill/>
                    <a:ln>
                      <a:noFill/>
                    </a:ln>
                  </pic:spPr>
                </pic:pic>
              </a:graphicData>
            </a:graphic>
          </wp:inline>
        </w:drawing>
      </w:r>
    </w:p>
    <w:p w14:paraId="70DE999F" w14:textId="77777777" w:rsidR="00F54EAD" w:rsidRPr="00F54EAD" w:rsidRDefault="00F54EAD" w:rsidP="000856DF">
      <w:pPr>
        <w:pStyle w:val="Betarp"/>
        <w:jc w:val="center"/>
        <w:rPr>
          <w:rFonts w:ascii="Times New Roman" w:hAnsi="Times New Roman"/>
          <w:sz w:val="24"/>
          <w:szCs w:val="24"/>
          <w:lang w:val="lt-LT"/>
        </w:rPr>
      </w:pPr>
    </w:p>
    <w:p w14:paraId="26B85D6D" w14:textId="77777777" w:rsidR="00F54EAD" w:rsidRPr="00F54EAD" w:rsidRDefault="00F54EAD" w:rsidP="000856DF">
      <w:pPr>
        <w:autoSpaceDE w:val="0"/>
        <w:autoSpaceDN w:val="0"/>
        <w:adjustRightInd w:val="0"/>
        <w:jc w:val="center"/>
        <w:rPr>
          <w:b/>
          <w:bCs/>
          <w:color w:val="000000"/>
          <w:szCs w:val="24"/>
        </w:rPr>
      </w:pPr>
      <w:r w:rsidRPr="00F54EAD">
        <w:rPr>
          <w:b/>
          <w:bCs/>
          <w:szCs w:val="24"/>
        </w:rPr>
        <w:t>LAIVŲ</w:t>
      </w:r>
      <w:r w:rsidRPr="00F54EAD">
        <w:rPr>
          <w:b/>
          <w:szCs w:val="24"/>
        </w:rPr>
        <w:t xml:space="preserve"> SPECIALISTŲ </w:t>
      </w:r>
      <w:r w:rsidRPr="00F54EAD">
        <w:rPr>
          <w:rFonts w:eastAsia="Calibri"/>
          <w:b/>
          <w:color w:val="000000"/>
          <w:szCs w:val="24"/>
          <w:lang w:eastAsia="lt-LT"/>
        </w:rPr>
        <w:t xml:space="preserve">MOKYMO PASLAUGŲ PIRKIMO </w:t>
      </w:r>
      <w:r w:rsidRPr="00F54EAD">
        <w:rPr>
          <w:rFonts w:eastAsia="Calibri"/>
          <w:b/>
          <w:bCs/>
          <w:color w:val="000000"/>
          <w:szCs w:val="24"/>
          <w:lang w:eastAsia="lt-LT"/>
        </w:rPr>
        <w:t>REIKALAVIMAI</w:t>
      </w:r>
    </w:p>
    <w:p w14:paraId="09E4F166" w14:textId="77777777" w:rsidR="00F54EAD" w:rsidRPr="00F54EAD" w:rsidRDefault="00F54EAD" w:rsidP="000856DF">
      <w:pPr>
        <w:pStyle w:val="Betarp"/>
        <w:jc w:val="center"/>
        <w:rPr>
          <w:rFonts w:ascii="Times New Roman" w:hAnsi="Times New Roman"/>
          <w:sz w:val="24"/>
          <w:szCs w:val="24"/>
          <w:lang w:val="lt-LT"/>
        </w:rPr>
      </w:pPr>
    </w:p>
    <w:p w14:paraId="2F0D7E84"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Pirkimas yra skirstomas į 2 dalis, kiekvienai pirkimo daliai arba abiem pirkimo dalims kartu bus sudaroma pirkimo sutartis.</w:t>
      </w:r>
    </w:p>
    <w:p w14:paraId="33BB6B17" w14:textId="77777777" w:rsidR="00F54EAD" w:rsidRPr="00F54EAD" w:rsidRDefault="00F54EAD" w:rsidP="000856DF">
      <w:pPr>
        <w:pStyle w:val="Betarp"/>
        <w:ind w:firstLine="567"/>
        <w:jc w:val="both"/>
        <w:rPr>
          <w:rFonts w:ascii="Times New Roman" w:hAnsi="Times New Roman"/>
          <w:b/>
          <w:bCs/>
          <w:sz w:val="24"/>
          <w:szCs w:val="24"/>
          <w:lang w:val="lt-LT"/>
        </w:rPr>
      </w:pPr>
      <w:r w:rsidRPr="00F54EAD">
        <w:rPr>
          <w:rFonts w:ascii="Times New Roman" w:hAnsi="Times New Roman"/>
          <w:b/>
          <w:bCs/>
          <w:sz w:val="24"/>
          <w:szCs w:val="24"/>
          <w:lang w:val="lt-LT"/>
        </w:rPr>
        <w:t>1. Pirmoji dalis ,,Vidaus vandenų laivavedžių ir mechanikų mokymai“:</w:t>
      </w:r>
    </w:p>
    <w:p w14:paraId="380822BA"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1.1. Vidaus vandenų laivų laivavedžių mokymai, pagal Vidaus vandenų laivų, žvejybos laivų ir plūduriuojančių įrenginių kapitonų, laivavedžių rengimo programą, paslauga turi būti suteikta </w:t>
      </w:r>
      <w:r w:rsidRPr="00F54EAD">
        <w:rPr>
          <w:rFonts w:ascii="Times New Roman" w:hAnsi="Times New Roman"/>
          <w:b/>
          <w:bCs/>
          <w:sz w:val="24"/>
          <w:szCs w:val="24"/>
          <w:lang w:val="lt-LT"/>
        </w:rPr>
        <w:t>30</w:t>
      </w:r>
      <w:r w:rsidRPr="00F54EAD">
        <w:rPr>
          <w:rFonts w:ascii="Times New Roman" w:hAnsi="Times New Roman"/>
          <w:sz w:val="24"/>
          <w:szCs w:val="24"/>
          <w:lang w:val="lt-LT"/>
        </w:rPr>
        <w:t xml:space="preserve"> (trisdešimčiai) dalyvių.</w:t>
      </w:r>
    </w:p>
    <w:p w14:paraId="2B291D74"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1.2. Vidaus vandenų laivų mechanikų mokymai, </w:t>
      </w:r>
      <w:bookmarkStart w:id="2" w:name="_Hlk128131509"/>
      <w:r w:rsidRPr="00F54EAD">
        <w:rPr>
          <w:rFonts w:ascii="Times New Roman" w:hAnsi="Times New Roman"/>
          <w:sz w:val="24"/>
          <w:szCs w:val="24"/>
          <w:lang w:val="lt-LT"/>
        </w:rPr>
        <w:t xml:space="preserve">pagal Vidaus vandenų laivų, žvejybos laivų ir plūduriuojančių įrenginių mechanikų rengimo programą, paslauga turi būti suteikta </w:t>
      </w:r>
      <w:r w:rsidRPr="00F54EAD">
        <w:rPr>
          <w:rFonts w:ascii="Times New Roman" w:hAnsi="Times New Roman"/>
          <w:b/>
          <w:bCs/>
          <w:sz w:val="24"/>
          <w:szCs w:val="24"/>
          <w:lang w:val="lt-LT"/>
        </w:rPr>
        <w:t xml:space="preserve">2 </w:t>
      </w:r>
      <w:r w:rsidRPr="00F54EAD">
        <w:rPr>
          <w:rFonts w:ascii="Times New Roman" w:hAnsi="Times New Roman"/>
          <w:sz w:val="24"/>
          <w:szCs w:val="24"/>
          <w:lang w:val="lt-LT"/>
        </w:rPr>
        <w:t>(dviem) dalyviams.</w:t>
      </w:r>
    </w:p>
    <w:p w14:paraId="635BA37C" w14:textId="77777777" w:rsidR="00F54EAD" w:rsidRPr="00F54EAD" w:rsidRDefault="00F54EAD" w:rsidP="000856DF">
      <w:pPr>
        <w:pStyle w:val="Betarp"/>
        <w:ind w:firstLine="567"/>
        <w:jc w:val="both"/>
        <w:rPr>
          <w:rFonts w:ascii="Times New Roman" w:hAnsi="Times New Roman"/>
          <w:sz w:val="24"/>
          <w:szCs w:val="24"/>
          <w:lang w:val="lt-LT"/>
        </w:rPr>
      </w:pPr>
      <w:bookmarkStart w:id="3" w:name="_Hlk128131669"/>
      <w:bookmarkEnd w:id="2"/>
      <w:r w:rsidRPr="00F54EAD">
        <w:rPr>
          <w:rFonts w:ascii="Times New Roman" w:hAnsi="Times New Roman"/>
          <w:sz w:val="24"/>
          <w:szCs w:val="24"/>
          <w:lang w:val="lt-LT"/>
        </w:rPr>
        <w:t xml:space="preserve">1.3. Vidaus vandenų laivų laivavedžių kvalifikacijos tobulinimo mokymai, pagal Vidaus vandenų laivų, žvejybos laivų ir plūduriuojančių įrenginių kapitonų, laivavedžių tobulinimo programą, paslauga turi būti suteikta </w:t>
      </w:r>
      <w:r w:rsidRPr="00F54EAD">
        <w:rPr>
          <w:rFonts w:ascii="Times New Roman" w:hAnsi="Times New Roman"/>
          <w:b/>
          <w:bCs/>
          <w:sz w:val="24"/>
          <w:szCs w:val="24"/>
          <w:lang w:val="lt-LT"/>
        </w:rPr>
        <w:t>13</w:t>
      </w:r>
      <w:r w:rsidRPr="00F54EAD">
        <w:rPr>
          <w:rFonts w:ascii="Times New Roman" w:hAnsi="Times New Roman"/>
          <w:sz w:val="24"/>
          <w:szCs w:val="24"/>
          <w:lang w:val="lt-LT"/>
        </w:rPr>
        <w:t xml:space="preserve"> (trylikai) dalyvių.</w:t>
      </w:r>
    </w:p>
    <w:bookmarkEnd w:id="3"/>
    <w:p w14:paraId="4D9BBCAA"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1.4. Vidaus vandenų laivų mechanikų kvalifikacijos tobulinimo mokymai, pagal Vidaus vandenų laivų, žvejybos laivų ir plūduriuojančių įrenginių mechanikų tobulinimo programą, paslauga turi būti suteikta </w:t>
      </w:r>
      <w:r w:rsidRPr="00F54EAD">
        <w:rPr>
          <w:rFonts w:ascii="Times New Roman" w:hAnsi="Times New Roman"/>
          <w:b/>
          <w:bCs/>
          <w:sz w:val="24"/>
          <w:szCs w:val="24"/>
          <w:lang w:val="lt-LT"/>
        </w:rPr>
        <w:t>4</w:t>
      </w:r>
      <w:r w:rsidRPr="00F54EAD">
        <w:rPr>
          <w:rFonts w:ascii="Times New Roman" w:hAnsi="Times New Roman"/>
          <w:sz w:val="24"/>
          <w:szCs w:val="24"/>
          <w:lang w:val="lt-LT"/>
        </w:rPr>
        <w:t xml:space="preserve"> (keturiems) dalyviams.</w:t>
      </w:r>
    </w:p>
    <w:p w14:paraId="6AA19FD2" w14:textId="77777777" w:rsidR="00F54EAD" w:rsidRPr="00F54EAD" w:rsidRDefault="00F54EAD" w:rsidP="000856DF">
      <w:pPr>
        <w:pStyle w:val="Betarp"/>
        <w:ind w:firstLine="567"/>
        <w:jc w:val="both"/>
        <w:rPr>
          <w:rFonts w:ascii="Times New Roman" w:hAnsi="Times New Roman"/>
          <w:color w:val="000000"/>
          <w:sz w:val="24"/>
          <w:szCs w:val="24"/>
          <w:shd w:val="clear" w:color="auto" w:fill="FFFFFF"/>
          <w:lang w:val="lt-LT"/>
        </w:rPr>
      </w:pPr>
      <w:r w:rsidRPr="00F54EAD">
        <w:rPr>
          <w:rFonts w:ascii="Times New Roman" w:hAnsi="Times New Roman"/>
          <w:sz w:val="24"/>
          <w:szCs w:val="24"/>
          <w:lang w:val="lt-LT"/>
        </w:rPr>
        <w:t>1.5. Mokymai vykdomi pagal atitinkamas</w:t>
      </w:r>
      <w:r w:rsidRPr="00F54EAD">
        <w:rPr>
          <w:rFonts w:ascii="Times New Roman" w:hAnsi="Times New Roman"/>
          <w:color w:val="000000"/>
          <w:sz w:val="24"/>
          <w:szCs w:val="24"/>
          <w:shd w:val="clear" w:color="auto" w:fill="FFFFFF"/>
          <w:lang w:val="lt-LT"/>
        </w:rPr>
        <w:t xml:space="preserve"> susisiekimo ministro patvirtintas mokymo programas.</w:t>
      </w:r>
    </w:p>
    <w:p w14:paraId="3C890EAD" w14:textId="77777777" w:rsidR="00F54EAD" w:rsidRPr="00F54EAD" w:rsidRDefault="00F54EAD" w:rsidP="000856DF">
      <w:pPr>
        <w:pStyle w:val="Betarp"/>
        <w:ind w:firstLine="567"/>
        <w:jc w:val="both"/>
        <w:rPr>
          <w:rFonts w:ascii="Times New Roman" w:hAnsi="Times New Roman"/>
          <w:b/>
          <w:bCs/>
          <w:sz w:val="24"/>
          <w:szCs w:val="24"/>
          <w:lang w:val="lt-LT"/>
        </w:rPr>
      </w:pPr>
      <w:r w:rsidRPr="00F54EAD">
        <w:rPr>
          <w:rFonts w:ascii="Times New Roman" w:hAnsi="Times New Roman"/>
          <w:b/>
          <w:bCs/>
          <w:sz w:val="24"/>
          <w:szCs w:val="24"/>
          <w:lang w:val="lt-LT"/>
        </w:rPr>
        <w:t>2. Antroji dalis ,,Laivų specialistų kvalifikacijos tobulinimo mokymai“:</w:t>
      </w:r>
    </w:p>
    <w:p w14:paraId="7104D232"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2.1. Asmeninio išgyvenimo technikos, priešgaisrinės saugos ir gaisrų gesinimo pirmosios pagalbos suteikimo pagrindų, asmeninio saugumo ir socialinės atsakomybės mokymai, pakartotinis kursas, paslauga turi būti suteikta </w:t>
      </w:r>
      <w:r w:rsidRPr="00F54EAD">
        <w:rPr>
          <w:rFonts w:ascii="Times New Roman" w:hAnsi="Times New Roman"/>
          <w:b/>
          <w:bCs/>
          <w:sz w:val="24"/>
          <w:szCs w:val="24"/>
          <w:lang w:val="lt-LT"/>
        </w:rPr>
        <w:t>4</w:t>
      </w:r>
      <w:r w:rsidRPr="00F54EAD">
        <w:rPr>
          <w:rFonts w:ascii="Times New Roman" w:hAnsi="Times New Roman"/>
          <w:sz w:val="24"/>
          <w:szCs w:val="24"/>
          <w:lang w:val="lt-LT"/>
        </w:rPr>
        <w:t xml:space="preserve"> (keturiems) dalyviams.</w:t>
      </w:r>
    </w:p>
    <w:p w14:paraId="6100AFB7"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2.2. Darbo su gelbėjimo valtimis ir plaustais (išskyrus greitaeiges gelbėjimo valtis) mokymai, pakartotinis kursas, paslauga turi būti suteikta </w:t>
      </w:r>
      <w:r w:rsidRPr="00F54EAD">
        <w:rPr>
          <w:rFonts w:ascii="Times New Roman" w:hAnsi="Times New Roman"/>
          <w:b/>
          <w:bCs/>
          <w:sz w:val="24"/>
          <w:szCs w:val="24"/>
          <w:lang w:val="lt-LT"/>
        </w:rPr>
        <w:t>2</w:t>
      </w:r>
      <w:r w:rsidRPr="00F54EAD">
        <w:rPr>
          <w:rFonts w:ascii="Times New Roman" w:hAnsi="Times New Roman"/>
          <w:sz w:val="24"/>
          <w:szCs w:val="24"/>
          <w:lang w:val="lt-LT"/>
        </w:rPr>
        <w:t xml:space="preserve"> (dviem) dalyviams.</w:t>
      </w:r>
    </w:p>
    <w:p w14:paraId="7261DA84"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2.3. Specialaus gaisrų gesinimo mokymai, pakartotinis kursas, paslauga turi būti suteikta </w:t>
      </w:r>
      <w:r w:rsidRPr="00F54EAD">
        <w:rPr>
          <w:rFonts w:ascii="Times New Roman" w:hAnsi="Times New Roman"/>
          <w:b/>
          <w:bCs/>
          <w:sz w:val="24"/>
          <w:szCs w:val="24"/>
          <w:lang w:val="lt-LT"/>
        </w:rPr>
        <w:t>4</w:t>
      </w:r>
      <w:r w:rsidRPr="00F54EAD">
        <w:rPr>
          <w:rFonts w:ascii="Times New Roman" w:hAnsi="Times New Roman"/>
          <w:sz w:val="24"/>
          <w:szCs w:val="24"/>
          <w:lang w:val="lt-LT"/>
        </w:rPr>
        <w:t xml:space="preserve"> (keturiems) dalyviams.</w:t>
      </w:r>
    </w:p>
    <w:p w14:paraId="2F08EE65"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2.4. Globalinės jūros avarijų ir saugumo sistemos (GMDSS GOC) mokymai, pakartotinis kursas, paslauga turi būti suteikta </w:t>
      </w:r>
      <w:r w:rsidRPr="00F54EAD">
        <w:rPr>
          <w:rFonts w:ascii="Times New Roman" w:hAnsi="Times New Roman"/>
          <w:b/>
          <w:bCs/>
          <w:sz w:val="24"/>
          <w:szCs w:val="24"/>
          <w:lang w:val="lt-LT"/>
        </w:rPr>
        <w:t xml:space="preserve">15 </w:t>
      </w:r>
      <w:r w:rsidRPr="00F54EAD">
        <w:rPr>
          <w:rFonts w:ascii="Times New Roman" w:hAnsi="Times New Roman"/>
          <w:sz w:val="24"/>
          <w:szCs w:val="24"/>
          <w:lang w:val="lt-LT"/>
        </w:rPr>
        <w:t>(penkiolikai) dalyvių.</w:t>
      </w:r>
    </w:p>
    <w:p w14:paraId="04AE56A9" w14:textId="77777777" w:rsidR="00F54EAD" w:rsidRPr="00F54EAD" w:rsidRDefault="00F54EAD" w:rsidP="000856DF">
      <w:pPr>
        <w:pStyle w:val="Betarp"/>
        <w:ind w:firstLine="567"/>
        <w:jc w:val="both"/>
        <w:rPr>
          <w:rFonts w:ascii="Times New Roman" w:eastAsia="Calibri" w:hAnsi="Times New Roman"/>
          <w:sz w:val="24"/>
          <w:szCs w:val="24"/>
          <w:lang w:val="lt-LT"/>
        </w:rPr>
      </w:pPr>
      <w:r w:rsidRPr="00F54EAD">
        <w:rPr>
          <w:rFonts w:ascii="Times New Roman" w:hAnsi="Times New Roman"/>
          <w:sz w:val="24"/>
          <w:szCs w:val="24"/>
          <w:lang w:val="lt-LT"/>
        </w:rPr>
        <w:t xml:space="preserve">2.5. </w:t>
      </w:r>
      <w:r w:rsidRPr="00F54EAD">
        <w:rPr>
          <w:rFonts w:ascii="Times New Roman" w:eastAsia="Calibri" w:hAnsi="Times New Roman"/>
          <w:sz w:val="24"/>
          <w:szCs w:val="24"/>
          <w:lang w:val="lt-LT"/>
        </w:rPr>
        <w:t>Mokymai vykdomi pagal Lietuvos transporto saugos administracijos Jūrų departamento (Lietuvos saugios laivybos administracijos) akredituotas (suderintas) programas.</w:t>
      </w:r>
    </w:p>
    <w:p w14:paraId="32432CD4"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 xml:space="preserve">3. Mokymai vykdomi nuo sutarties pasirašymo dienos iki </w:t>
      </w:r>
      <w:r w:rsidRPr="00F54EAD">
        <w:rPr>
          <w:rFonts w:ascii="Times New Roman" w:eastAsia="Calibri" w:hAnsi="Times New Roman"/>
          <w:sz w:val="24"/>
          <w:szCs w:val="24"/>
          <w:lang w:val="lt-LT" w:eastAsia="en-US"/>
        </w:rPr>
        <w:t xml:space="preserve">2027 m. gruodžio 17 d. </w:t>
      </w:r>
      <w:r w:rsidRPr="00F54EAD">
        <w:rPr>
          <w:rFonts w:ascii="Times New Roman" w:hAnsi="Times New Roman"/>
          <w:sz w:val="24"/>
          <w:szCs w:val="24"/>
          <w:lang w:val="lt-LT"/>
        </w:rPr>
        <w:t>Bendras mokymų tvarkaraštis bei konkrečios dalyvių mokymų datos suderinamos su Valstybės sienos apsaugos tarnybos prie Lietuvos Respublikos vidaus reikalų ministerijos (toliau VSAT) Personalo valdybos Mokymo skyriumi.</w:t>
      </w:r>
    </w:p>
    <w:p w14:paraId="561B9276"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4. Mokymų vieta – paslaugos teikėjo patalpose/mokymų bazėje. P</w:t>
      </w:r>
      <w:r w:rsidRPr="00F54EAD">
        <w:rPr>
          <w:rFonts w:ascii="Times New Roman" w:eastAsia="Calibri" w:hAnsi="Times New Roman"/>
          <w:sz w:val="24"/>
          <w:szCs w:val="24"/>
          <w:lang w:val="lt-LT"/>
        </w:rPr>
        <w:t>agal abiejų šalių susitarimą, teorinei mokymų daliai vykdyti gali būti pasirenkamas ir nuotolinis tiesioginio mokymo būdas.</w:t>
      </w:r>
    </w:p>
    <w:p w14:paraId="7ACEA3B6"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lastRenderedPageBreak/>
        <w:t xml:space="preserve">5. Mokymai turi būti vykdomi lietuvių kalba. Jei mokymai vedami kita kalba – paslaugos teikėjas turi užtikrinti vertėjo paslaugas. </w:t>
      </w:r>
    </w:p>
    <w:p w14:paraId="646B7E11"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6. Mokymus baigusiems dalyviams išduodami atitinkami vidaus vandenų transporto specialistų rengimo ar kvalifikacijos tobulinimo mokymų baigimo pažymėjimai ar liudijimai, pažymėti Europos Sąjungos emblema su įrašu ,,Bendrai finansuoja Europos Sąjunga“.</w:t>
      </w:r>
    </w:p>
    <w:p w14:paraId="0AD0433F"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7. Teisės aktų nustatyta tvarka patvirtinto atitinkamo vidaus vandenų transporto specialisto laipsnio diplomo ar kvalifikacijos liudijimo ar specialiojo liudijimo išdavimui, paslaugos teikėjas mokymų dalyviams organizuoja kvalifikacijos egzamino laikymą ir (ar) perlaikymą (po vieną kartą) Lietuvos transporto saugos administracijoje (Jūrų departamente).</w:t>
      </w:r>
    </w:p>
    <w:p w14:paraId="72B07F08"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8. Paslaugas perkančioji įstaiga mokės tik už teorinių ir praktinių akademinių valandų skaičių rengiant laivų specialistus (nebus mokama už dėstytojų, kvalifikacijos egzaminų laikymo ir (ar) perlaikymo, kvalifikacijos liudijimų išdavimo, praktiniam mokymui naudojamų priemonių eksploatacijos, kanceliarines ir kitas išlaidas, būtinas tinkamam paslaugų įvykdymui).</w:t>
      </w:r>
    </w:p>
    <w:p w14:paraId="78064A1E"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9. Paslaugos teikėjas turi turėti Lietuvos transporto saugos administracijos akreditaciją</w:t>
      </w:r>
      <w:r w:rsidRPr="00F54EAD">
        <w:rPr>
          <w:rFonts w:ascii="Times New Roman" w:hAnsi="Times New Roman"/>
          <w:color w:val="C00000"/>
          <w:sz w:val="24"/>
          <w:szCs w:val="24"/>
          <w:lang w:val="lt-LT"/>
        </w:rPr>
        <w:t>.</w:t>
      </w:r>
    </w:p>
    <w:p w14:paraId="2456569D" w14:textId="77777777" w:rsidR="00F54EAD" w:rsidRPr="00F54EAD" w:rsidRDefault="00F54EAD" w:rsidP="000856DF">
      <w:pPr>
        <w:pStyle w:val="Betarp"/>
        <w:ind w:firstLine="567"/>
        <w:jc w:val="both"/>
        <w:rPr>
          <w:rFonts w:ascii="Times New Roman" w:hAnsi="Times New Roman"/>
          <w:sz w:val="24"/>
          <w:szCs w:val="24"/>
          <w:lang w:val="lt-LT"/>
        </w:rPr>
      </w:pPr>
      <w:r w:rsidRPr="00F54EAD">
        <w:rPr>
          <w:rFonts w:ascii="Times New Roman" w:hAnsi="Times New Roman"/>
          <w:sz w:val="24"/>
          <w:szCs w:val="24"/>
          <w:lang w:val="lt-LT"/>
        </w:rPr>
        <w:t>10. Paslaugos teikėjas įsipareigoja, suteikęs paslaugą, per 10 dienų perduoti VSAT Personalo valdybos Mokymo skyriui dokumentus, pažymėtus Europos Sąjungos emblema su įrašu ,,Bendrai finansuoja Europos Sąjunga“:</w:t>
      </w:r>
    </w:p>
    <w:p w14:paraId="1F45864D" w14:textId="77777777" w:rsidR="00F54EAD" w:rsidRPr="00F54EAD" w:rsidRDefault="00F54EAD" w:rsidP="000856DF">
      <w:pPr>
        <w:pStyle w:val="Betarp"/>
        <w:ind w:firstLine="567"/>
        <w:jc w:val="both"/>
        <w:rPr>
          <w:rFonts w:ascii="Times New Roman" w:eastAsia="Calibri" w:hAnsi="Times New Roman"/>
          <w:sz w:val="24"/>
          <w:szCs w:val="24"/>
          <w:lang w:val="lt-LT"/>
        </w:rPr>
      </w:pPr>
      <w:r w:rsidRPr="00F54EAD">
        <w:rPr>
          <w:rFonts w:ascii="Times New Roman" w:eastAsia="Calibri" w:hAnsi="Times New Roman"/>
          <w:sz w:val="24"/>
          <w:szCs w:val="24"/>
          <w:lang w:val="lt-LT"/>
        </w:rPr>
        <w:t xml:space="preserve">10.1. mokymų baigimo pažymėjimų suvestinę, patvirtintą paslaugos teikėjo; </w:t>
      </w:r>
    </w:p>
    <w:p w14:paraId="493DF377" w14:textId="77777777" w:rsidR="00F54EAD" w:rsidRPr="00F54EAD" w:rsidRDefault="00F54EAD" w:rsidP="000856DF">
      <w:pPr>
        <w:pStyle w:val="Betarp"/>
        <w:ind w:firstLine="567"/>
        <w:jc w:val="both"/>
        <w:rPr>
          <w:rFonts w:ascii="Times New Roman" w:eastAsia="Calibri" w:hAnsi="Times New Roman"/>
          <w:sz w:val="24"/>
          <w:szCs w:val="24"/>
          <w:lang w:val="lt-LT"/>
        </w:rPr>
      </w:pPr>
      <w:r w:rsidRPr="00F54EAD">
        <w:rPr>
          <w:rFonts w:ascii="Times New Roman" w:eastAsia="Calibri" w:hAnsi="Times New Roman"/>
          <w:sz w:val="24"/>
          <w:szCs w:val="24"/>
          <w:lang w:val="lt-LT"/>
        </w:rPr>
        <w:t xml:space="preserve">10.2. </w:t>
      </w:r>
      <w:r w:rsidRPr="00F54EAD">
        <w:rPr>
          <w:rFonts w:ascii="Times New Roman" w:eastAsia="Calibri" w:hAnsi="Times New Roman"/>
          <w:color w:val="000000"/>
          <w:sz w:val="24"/>
          <w:szCs w:val="24"/>
          <w:lang w:val="lt-LT"/>
        </w:rPr>
        <w:t xml:space="preserve">mokymų </w:t>
      </w:r>
      <w:r w:rsidRPr="00F54EAD">
        <w:rPr>
          <w:rFonts w:ascii="Times New Roman" w:eastAsia="Calibri" w:hAnsi="Times New Roman"/>
          <w:sz w:val="24"/>
          <w:szCs w:val="24"/>
          <w:lang w:val="lt-LT"/>
        </w:rPr>
        <w:t>baigimo pažymėjimų patvirtintas kopijas;</w:t>
      </w:r>
    </w:p>
    <w:p w14:paraId="68B1FE9C" w14:textId="77777777" w:rsidR="00F54EAD" w:rsidRPr="00F54EAD" w:rsidRDefault="00F54EAD" w:rsidP="000856DF">
      <w:pPr>
        <w:pStyle w:val="Betarp"/>
        <w:ind w:firstLine="567"/>
        <w:jc w:val="both"/>
        <w:rPr>
          <w:rFonts w:ascii="Times New Roman" w:eastAsia="Calibri" w:hAnsi="Times New Roman"/>
          <w:sz w:val="24"/>
          <w:szCs w:val="24"/>
          <w:lang w:val="lt-LT"/>
        </w:rPr>
      </w:pPr>
      <w:r w:rsidRPr="00F54EAD">
        <w:rPr>
          <w:rFonts w:ascii="Times New Roman" w:eastAsia="Calibri" w:hAnsi="Times New Roman"/>
          <w:sz w:val="24"/>
          <w:szCs w:val="24"/>
          <w:lang w:val="lt-LT"/>
        </w:rPr>
        <w:t>10.3. mokymų dalyvių lankomumo sąrašus su dalyvių parašais arba mokymų dalyvių registracijos formas (sąrašus) su galimybe nustatyti dalyvavusius asmenis (</w:t>
      </w:r>
      <w:r w:rsidRPr="00F54EAD">
        <w:rPr>
          <w:rFonts w:ascii="Times New Roman" w:hAnsi="Times New Roman"/>
          <w:sz w:val="24"/>
          <w:szCs w:val="24"/>
          <w:lang w:val="lt-LT"/>
        </w:rPr>
        <w:t>nuotolinio mokymo atveju)</w:t>
      </w:r>
      <w:r w:rsidRPr="00F54EAD">
        <w:rPr>
          <w:rFonts w:ascii="Times New Roman" w:eastAsia="Calibri" w:hAnsi="Times New Roman"/>
          <w:sz w:val="24"/>
          <w:szCs w:val="24"/>
          <w:lang w:val="lt-LT"/>
        </w:rPr>
        <w:t>;</w:t>
      </w:r>
    </w:p>
    <w:p w14:paraId="0F819379" w14:textId="77777777" w:rsidR="00F54EAD" w:rsidRPr="00F54EAD" w:rsidRDefault="00F54EAD" w:rsidP="000856DF">
      <w:pPr>
        <w:pStyle w:val="Betarp"/>
        <w:ind w:firstLine="567"/>
        <w:jc w:val="both"/>
        <w:rPr>
          <w:rFonts w:ascii="Times New Roman" w:eastAsia="Calibri" w:hAnsi="Times New Roman"/>
          <w:sz w:val="24"/>
          <w:szCs w:val="24"/>
          <w:lang w:val="lt-LT"/>
        </w:rPr>
      </w:pPr>
      <w:r w:rsidRPr="00F54EAD">
        <w:rPr>
          <w:rFonts w:ascii="Times New Roman" w:eastAsia="Calibri" w:hAnsi="Times New Roman"/>
          <w:sz w:val="24"/>
          <w:szCs w:val="24"/>
          <w:lang w:val="lt-LT"/>
        </w:rPr>
        <w:t>10.4. mokymų dalyvių galutinio įvertinimo rezultatus;</w:t>
      </w:r>
    </w:p>
    <w:p w14:paraId="7903328A" w14:textId="77777777" w:rsidR="00F54EAD" w:rsidRPr="00F54EAD" w:rsidRDefault="00F54EAD" w:rsidP="000856DF">
      <w:pPr>
        <w:pStyle w:val="Betarp"/>
        <w:ind w:firstLine="567"/>
        <w:jc w:val="both"/>
        <w:rPr>
          <w:rFonts w:ascii="Times New Roman" w:eastAsia="Calibri" w:hAnsi="Times New Roman"/>
          <w:sz w:val="24"/>
          <w:szCs w:val="24"/>
          <w:lang w:val="lt-LT"/>
        </w:rPr>
      </w:pPr>
      <w:r w:rsidRPr="00F54EAD">
        <w:rPr>
          <w:rFonts w:ascii="Times New Roman" w:eastAsia="Calibri" w:hAnsi="Times New Roman"/>
          <w:sz w:val="24"/>
          <w:szCs w:val="24"/>
          <w:lang w:val="lt-LT"/>
        </w:rPr>
        <w:t>10.5. mokymų dalomąją medžiagą, įrašytą elektroninėje laikmenoje;</w:t>
      </w:r>
    </w:p>
    <w:p w14:paraId="0AB6D112" w14:textId="77777777" w:rsidR="00F54EAD" w:rsidRPr="00F54EAD" w:rsidRDefault="00F54EAD" w:rsidP="000856DF">
      <w:pPr>
        <w:pStyle w:val="Betarp"/>
        <w:ind w:firstLine="567"/>
        <w:jc w:val="both"/>
        <w:rPr>
          <w:rFonts w:ascii="Times New Roman" w:eastAsia="Calibri" w:hAnsi="Times New Roman"/>
          <w:sz w:val="24"/>
          <w:szCs w:val="24"/>
          <w:lang w:val="lt-LT"/>
        </w:rPr>
      </w:pPr>
      <w:r w:rsidRPr="00F54EAD">
        <w:rPr>
          <w:rFonts w:ascii="Times New Roman" w:eastAsia="Calibri" w:hAnsi="Times New Roman"/>
          <w:sz w:val="24"/>
          <w:szCs w:val="24"/>
          <w:lang w:val="lt-LT"/>
        </w:rPr>
        <w:t>10.6. mokymų dalyvių užpildytas mokymų programos turinio perteikimo, mokymo organizavimo kokybės įvertinimo anketas.</w:t>
      </w:r>
    </w:p>
    <w:p w14:paraId="227F599C" w14:textId="77777777" w:rsidR="00F54EAD" w:rsidRPr="00F54EAD" w:rsidRDefault="00F54EAD" w:rsidP="000856DF">
      <w:pPr>
        <w:pStyle w:val="Betarp"/>
        <w:jc w:val="center"/>
        <w:rPr>
          <w:rFonts w:ascii="Times New Roman" w:eastAsia="Calibri" w:hAnsi="Times New Roman"/>
          <w:sz w:val="24"/>
          <w:szCs w:val="24"/>
          <w:lang w:val="lt-LT"/>
        </w:rPr>
      </w:pPr>
    </w:p>
    <w:p w14:paraId="7DF5FC7F" w14:textId="77777777" w:rsidR="00F147F7" w:rsidRDefault="00F54EAD" w:rsidP="00F147F7">
      <w:pPr>
        <w:rPr>
          <w:kern w:val="2"/>
          <w:szCs w:val="24"/>
        </w:rPr>
      </w:pPr>
      <w:r>
        <w:rPr>
          <w:rFonts w:eastAsia="Calibri"/>
          <w:szCs w:val="24"/>
        </w:rPr>
        <w:br w:type="page"/>
      </w:r>
    </w:p>
    <w:p w14:paraId="5CF94AE1" w14:textId="29188219" w:rsidR="00F147F7" w:rsidRDefault="00F147F7" w:rsidP="00F147F7">
      <w:pPr>
        <w:jc w:val="right"/>
        <w:rPr>
          <w:rFonts w:asciiTheme="majorBidi" w:hAnsiTheme="majorBidi" w:cstheme="majorBidi"/>
          <w:szCs w:val="24"/>
          <w:lang w:eastAsia="zh-CN"/>
        </w:rPr>
      </w:pPr>
      <w:r w:rsidRPr="00F625C9">
        <w:rPr>
          <w:rFonts w:asciiTheme="majorBidi" w:hAnsiTheme="majorBidi" w:cstheme="majorBidi"/>
          <w:szCs w:val="24"/>
          <w:lang w:eastAsia="zh-CN"/>
        </w:rPr>
        <w:lastRenderedPageBreak/>
        <w:t xml:space="preserve">Sutarties </w:t>
      </w:r>
      <w:r>
        <w:rPr>
          <w:rFonts w:asciiTheme="majorBidi" w:hAnsiTheme="majorBidi" w:cstheme="majorBidi"/>
          <w:szCs w:val="24"/>
          <w:lang w:eastAsia="zh-CN"/>
        </w:rPr>
        <w:t>2</w:t>
      </w:r>
      <w:r w:rsidRPr="00F625C9">
        <w:rPr>
          <w:rFonts w:asciiTheme="majorBidi" w:hAnsiTheme="majorBidi" w:cstheme="majorBidi"/>
          <w:szCs w:val="24"/>
          <w:lang w:eastAsia="zh-CN"/>
        </w:rPr>
        <w:t xml:space="preserve"> priedas</w:t>
      </w:r>
    </w:p>
    <w:p w14:paraId="611D2CF8" w14:textId="77777777" w:rsidR="00F147F7" w:rsidRDefault="00F147F7" w:rsidP="00F147F7">
      <w:pPr>
        <w:jc w:val="right"/>
        <w:rPr>
          <w:b/>
          <w:bCs/>
          <w:kern w:val="2"/>
          <w:szCs w:val="24"/>
        </w:rPr>
      </w:pPr>
    </w:p>
    <w:p w14:paraId="08B80867" w14:textId="77777777" w:rsidR="00F147F7" w:rsidRDefault="00F147F7" w:rsidP="00F147F7">
      <w:pPr>
        <w:jc w:val="center"/>
        <w:rPr>
          <w:b/>
          <w:bCs/>
          <w:kern w:val="2"/>
          <w:szCs w:val="24"/>
        </w:rPr>
      </w:pPr>
    </w:p>
    <w:p w14:paraId="60E4A160" w14:textId="375310CB" w:rsidR="00F147F7" w:rsidRDefault="00F147F7" w:rsidP="00F147F7">
      <w:pPr>
        <w:jc w:val="center"/>
        <w:rPr>
          <w:b/>
          <w:bCs/>
          <w:kern w:val="2"/>
          <w:szCs w:val="24"/>
        </w:rPr>
      </w:pPr>
      <w:r w:rsidRPr="00B81D9B">
        <w:rPr>
          <w:b/>
          <w:bCs/>
          <w:kern w:val="2"/>
          <w:szCs w:val="24"/>
        </w:rPr>
        <w:t>SUTARTIES VYKDYMUI PASITELKIAMI SUBTIEKĖJAI IR (AR) SPECIALISTAI</w:t>
      </w:r>
    </w:p>
    <w:p w14:paraId="3E0FC8DA" w14:textId="77777777" w:rsidR="00F147F7" w:rsidRDefault="00F147F7" w:rsidP="00F147F7">
      <w:pPr>
        <w:jc w:val="center"/>
        <w:rPr>
          <w:b/>
          <w:bCs/>
          <w:kern w:val="2"/>
          <w:szCs w:val="24"/>
        </w:rPr>
      </w:pPr>
    </w:p>
    <w:tbl>
      <w:tblPr>
        <w:tblStyle w:val="TableGrid1"/>
        <w:tblW w:w="4711" w:type="pct"/>
        <w:tblInd w:w="562" w:type="dxa"/>
        <w:tblLook w:val="04A0" w:firstRow="1" w:lastRow="0" w:firstColumn="1" w:lastColumn="0" w:noHBand="0" w:noVBand="1"/>
      </w:tblPr>
      <w:tblGrid>
        <w:gridCol w:w="604"/>
        <w:gridCol w:w="4357"/>
        <w:gridCol w:w="4425"/>
      </w:tblGrid>
      <w:tr w:rsidR="00F147F7" w:rsidRPr="00B81D9B" w14:paraId="14305E83" w14:textId="77777777" w:rsidTr="001710DB">
        <w:trPr>
          <w:trHeight w:val="70"/>
        </w:trPr>
        <w:tc>
          <w:tcPr>
            <w:tcW w:w="322"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hideMark/>
          </w:tcPr>
          <w:p w14:paraId="7E991906" w14:textId="77777777" w:rsidR="00F147F7" w:rsidRPr="00B81D9B" w:rsidRDefault="00F147F7" w:rsidP="001710DB">
            <w:pPr>
              <w:jc w:val="center"/>
              <w:rPr>
                <w:rFonts w:eastAsiaTheme="minorEastAsia"/>
                <w:b/>
                <w:bCs/>
                <w:sz w:val="24"/>
                <w:szCs w:val="24"/>
                <w:lang w:eastAsia="lt-LT"/>
              </w:rPr>
            </w:pPr>
            <w:r w:rsidRPr="00B81D9B">
              <w:rPr>
                <w:rFonts w:eastAsiaTheme="minorEastAsia"/>
                <w:b/>
                <w:bCs/>
                <w:sz w:val="24"/>
                <w:szCs w:val="24"/>
                <w:lang w:eastAsia="lt-LT"/>
              </w:rPr>
              <w:t>Eil. Nr.</w:t>
            </w:r>
          </w:p>
        </w:tc>
        <w:tc>
          <w:tcPr>
            <w:tcW w:w="2321"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52620678" w14:textId="77777777" w:rsidR="00F147F7" w:rsidRPr="00B81D9B" w:rsidRDefault="00F147F7" w:rsidP="001710DB">
            <w:pPr>
              <w:jc w:val="center"/>
              <w:rPr>
                <w:rFonts w:eastAsiaTheme="minorEastAsia"/>
                <w:b/>
                <w:bCs/>
                <w:sz w:val="24"/>
                <w:szCs w:val="24"/>
                <w:lang w:eastAsia="lt-LT"/>
              </w:rPr>
            </w:pPr>
            <w:r>
              <w:rPr>
                <w:rFonts w:eastAsiaTheme="minorEastAsia"/>
                <w:b/>
                <w:bCs/>
                <w:sz w:val="24"/>
                <w:szCs w:val="24"/>
                <w:lang w:eastAsia="lt-LT"/>
              </w:rPr>
              <w:t>Subtiekėjo ir (ar) specialisto pavadinimas, juridinio asmens kodas</w:t>
            </w:r>
          </w:p>
        </w:tc>
        <w:tc>
          <w:tcPr>
            <w:tcW w:w="2357" w:type="pc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59F1D36" w14:textId="77777777" w:rsidR="00F147F7" w:rsidRPr="00B81D9B" w:rsidRDefault="00F147F7" w:rsidP="001710DB">
            <w:pPr>
              <w:jc w:val="center"/>
              <w:rPr>
                <w:rFonts w:eastAsiaTheme="minorEastAsia"/>
                <w:b/>
                <w:bCs/>
                <w:sz w:val="24"/>
                <w:szCs w:val="24"/>
                <w:lang w:eastAsia="lt-LT"/>
              </w:rPr>
            </w:pPr>
            <w:r w:rsidRPr="00B81D9B">
              <w:rPr>
                <w:rFonts w:eastAsiaTheme="minorEastAsia"/>
                <w:b/>
                <w:bCs/>
                <w:sz w:val="24"/>
                <w:szCs w:val="24"/>
                <w:lang w:eastAsia="lt-LT"/>
              </w:rPr>
              <w:t xml:space="preserve">Sutarties objekto dalies, perduodamos vykdyti </w:t>
            </w:r>
            <w:r>
              <w:rPr>
                <w:rFonts w:eastAsiaTheme="minorEastAsia"/>
                <w:b/>
                <w:bCs/>
                <w:sz w:val="24"/>
                <w:szCs w:val="24"/>
                <w:lang w:eastAsia="lt-LT"/>
              </w:rPr>
              <w:t>subtiekėjui ir(ar) specialistui</w:t>
            </w:r>
            <w:r w:rsidRPr="00B81D9B">
              <w:rPr>
                <w:rFonts w:eastAsiaTheme="minorEastAsia"/>
                <w:b/>
                <w:bCs/>
                <w:sz w:val="24"/>
                <w:szCs w:val="24"/>
                <w:lang w:eastAsia="lt-LT"/>
              </w:rPr>
              <w:t>, aprašymas</w:t>
            </w:r>
          </w:p>
        </w:tc>
      </w:tr>
      <w:tr w:rsidR="00F147F7" w:rsidRPr="00B81D9B" w14:paraId="75F38EA7" w14:textId="77777777" w:rsidTr="001710DB">
        <w:trPr>
          <w:trHeight w:val="70"/>
        </w:trPr>
        <w:tc>
          <w:tcPr>
            <w:tcW w:w="322" w:type="pct"/>
            <w:tcBorders>
              <w:top w:val="single" w:sz="4" w:space="0" w:color="000000"/>
              <w:left w:val="single" w:sz="4" w:space="0" w:color="000000"/>
              <w:bottom w:val="single" w:sz="4" w:space="0" w:color="000000"/>
              <w:right w:val="single" w:sz="4" w:space="0" w:color="000000"/>
            </w:tcBorders>
            <w:vAlign w:val="center"/>
          </w:tcPr>
          <w:p w14:paraId="1EA67C6B" w14:textId="77777777" w:rsidR="00F147F7" w:rsidRPr="00B81D9B" w:rsidRDefault="00F147F7" w:rsidP="001710DB">
            <w:pPr>
              <w:jc w:val="center"/>
              <w:rPr>
                <w:rFonts w:eastAsiaTheme="minorEastAsia"/>
                <w:sz w:val="24"/>
                <w:szCs w:val="24"/>
                <w:lang w:eastAsia="lt-LT"/>
              </w:rPr>
            </w:pPr>
            <w:r w:rsidRPr="00B81D9B">
              <w:rPr>
                <w:rFonts w:eastAsiaTheme="minorEastAsia"/>
                <w:sz w:val="24"/>
                <w:szCs w:val="24"/>
                <w:lang w:eastAsia="lt-LT"/>
              </w:rPr>
              <w:t>1.</w:t>
            </w:r>
          </w:p>
        </w:tc>
        <w:tc>
          <w:tcPr>
            <w:tcW w:w="2321" w:type="pct"/>
            <w:tcBorders>
              <w:top w:val="single" w:sz="4" w:space="0" w:color="000000"/>
              <w:left w:val="single" w:sz="4" w:space="0" w:color="000000"/>
              <w:bottom w:val="single" w:sz="4" w:space="0" w:color="000000"/>
              <w:right w:val="single" w:sz="4" w:space="0" w:color="000000"/>
            </w:tcBorders>
          </w:tcPr>
          <w:p w14:paraId="73FFCA84" w14:textId="3FDD2678" w:rsidR="00F147F7" w:rsidRPr="00B81D9B" w:rsidRDefault="00F147F7" w:rsidP="001710DB">
            <w:pPr>
              <w:jc w:val="both"/>
              <w:rPr>
                <w:rFonts w:eastAsiaTheme="minorEastAsia"/>
                <w:sz w:val="24"/>
                <w:szCs w:val="24"/>
                <w:lang w:eastAsia="lt-LT"/>
              </w:rPr>
            </w:pPr>
          </w:p>
        </w:tc>
        <w:tc>
          <w:tcPr>
            <w:tcW w:w="2357" w:type="pct"/>
            <w:tcBorders>
              <w:top w:val="single" w:sz="4" w:space="0" w:color="000000"/>
              <w:left w:val="single" w:sz="4" w:space="0" w:color="000000"/>
              <w:bottom w:val="single" w:sz="4" w:space="0" w:color="000000"/>
              <w:right w:val="single" w:sz="4" w:space="0" w:color="000000"/>
            </w:tcBorders>
          </w:tcPr>
          <w:p w14:paraId="37092C41" w14:textId="2C43CB5B" w:rsidR="00F147F7" w:rsidRPr="00B81D9B" w:rsidRDefault="00F147F7" w:rsidP="001710DB">
            <w:pPr>
              <w:suppressAutoHyphens/>
              <w:jc w:val="both"/>
              <w:rPr>
                <w:rFonts w:eastAsiaTheme="minorEastAsia"/>
                <w:sz w:val="24"/>
                <w:szCs w:val="24"/>
                <w:lang w:eastAsia="lt-LT"/>
              </w:rPr>
            </w:pPr>
          </w:p>
        </w:tc>
      </w:tr>
      <w:tr w:rsidR="00F147F7" w:rsidRPr="00B81D9B" w14:paraId="295A58B8" w14:textId="77777777" w:rsidTr="001710DB">
        <w:trPr>
          <w:trHeight w:val="70"/>
        </w:trPr>
        <w:tc>
          <w:tcPr>
            <w:tcW w:w="322" w:type="pct"/>
            <w:tcBorders>
              <w:top w:val="single" w:sz="4" w:space="0" w:color="000000"/>
              <w:left w:val="single" w:sz="4" w:space="0" w:color="000000"/>
              <w:bottom w:val="single" w:sz="4" w:space="0" w:color="000000"/>
              <w:right w:val="single" w:sz="4" w:space="0" w:color="000000"/>
            </w:tcBorders>
            <w:vAlign w:val="center"/>
          </w:tcPr>
          <w:p w14:paraId="1BB4A318" w14:textId="77777777" w:rsidR="00F147F7" w:rsidRPr="00B81D9B" w:rsidRDefault="00F147F7" w:rsidP="001710DB">
            <w:pPr>
              <w:jc w:val="center"/>
              <w:rPr>
                <w:rFonts w:eastAsiaTheme="minorEastAsia"/>
                <w:sz w:val="24"/>
                <w:szCs w:val="24"/>
                <w:lang w:eastAsia="lt-LT"/>
              </w:rPr>
            </w:pPr>
            <w:r w:rsidRPr="00B81D9B">
              <w:rPr>
                <w:rFonts w:eastAsiaTheme="minorEastAsia"/>
                <w:sz w:val="24"/>
                <w:szCs w:val="24"/>
                <w:lang w:eastAsia="lt-LT"/>
              </w:rPr>
              <w:t>2.</w:t>
            </w:r>
          </w:p>
        </w:tc>
        <w:tc>
          <w:tcPr>
            <w:tcW w:w="2321" w:type="pct"/>
            <w:tcBorders>
              <w:top w:val="single" w:sz="4" w:space="0" w:color="000000"/>
              <w:left w:val="single" w:sz="4" w:space="0" w:color="000000"/>
              <w:bottom w:val="single" w:sz="4" w:space="0" w:color="000000"/>
              <w:right w:val="single" w:sz="4" w:space="0" w:color="000000"/>
            </w:tcBorders>
          </w:tcPr>
          <w:p w14:paraId="7BE17E19" w14:textId="4BB115BB" w:rsidR="00F147F7" w:rsidRPr="00B81D9B" w:rsidRDefault="00F147F7" w:rsidP="001710DB">
            <w:pPr>
              <w:jc w:val="both"/>
              <w:rPr>
                <w:rFonts w:eastAsiaTheme="minorEastAsia"/>
                <w:sz w:val="24"/>
                <w:szCs w:val="24"/>
              </w:rPr>
            </w:pPr>
          </w:p>
        </w:tc>
        <w:tc>
          <w:tcPr>
            <w:tcW w:w="2357" w:type="pct"/>
            <w:tcBorders>
              <w:top w:val="single" w:sz="4" w:space="0" w:color="000000"/>
              <w:left w:val="single" w:sz="4" w:space="0" w:color="000000"/>
              <w:bottom w:val="single" w:sz="4" w:space="0" w:color="000000"/>
              <w:right w:val="single" w:sz="4" w:space="0" w:color="000000"/>
            </w:tcBorders>
          </w:tcPr>
          <w:p w14:paraId="14AF6FA2" w14:textId="22199D37" w:rsidR="00F147F7" w:rsidRPr="00B81D9B" w:rsidRDefault="00F147F7" w:rsidP="001710DB">
            <w:pPr>
              <w:suppressAutoHyphens/>
              <w:jc w:val="both"/>
              <w:rPr>
                <w:rFonts w:eastAsiaTheme="minorEastAsia"/>
                <w:sz w:val="24"/>
                <w:szCs w:val="24"/>
              </w:rPr>
            </w:pPr>
          </w:p>
        </w:tc>
      </w:tr>
    </w:tbl>
    <w:p w14:paraId="0A0A4D89" w14:textId="77777777" w:rsidR="00F147F7" w:rsidRPr="00B81D9B" w:rsidRDefault="00F147F7" w:rsidP="00F147F7">
      <w:pPr>
        <w:jc w:val="center"/>
        <w:rPr>
          <w:b/>
          <w:bCs/>
          <w:szCs w:val="24"/>
        </w:rPr>
      </w:pPr>
    </w:p>
    <w:p w14:paraId="7EB29BE3" w14:textId="484D2735" w:rsidR="00F147F7" w:rsidRDefault="00F147F7">
      <w:pPr>
        <w:rPr>
          <w:rFonts w:eastAsia="Calibri"/>
          <w:szCs w:val="24"/>
        </w:rPr>
      </w:pPr>
      <w:r>
        <w:rPr>
          <w:rFonts w:eastAsia="Calibri"/>
          <w:szCs w:val="24"/>
        </w:rPr>
        <w:br w:type="page"/>
      </w:r>
    </w:p>
    <w:p w14:paraId="4B9A2379" w14:textId="77777777" w:rsidR="00F54EAD" w:rsidRDefault="00F54EAD" w:rsidP="000856DF">
      <w:pPr>
        <w:rPr>
          <w:rFonts w:eastAsia="Calibri"/>
          <w:szCs w:val="24"/>
          <w:lang w:eastAsia="en-GB"/>
        </w:rPr>
      </w:pPr>
    </w:p>
    <w:p w14:paraId="2910142F" w14:textId="0B831288" w:rsidR="00F54EAD" w:rsidRDefault="00F54EAD" w:rsidP="000856DF">
      <w:pPr>
        <w:jc w:val="right"/>
        <w:rPr>
          <w:rFonts w:asciiTheme="majorBidi" w:hAnsiTheme="majorBidi" w:cstheme="majorBidi"/>
          <w:szCs w:val="24"/>
          <w:lang w:eastAsia="zh-CN"/>
        </w:rPr>
      </w:pPr>
      <w:bookmarkStart w:id="4" w:name="_Toc400093895"/>
      <w:bookmarkStart w:id="5" w:name="_Toc487792355"/>
      <w:r w:rsidRPr="00F625C9">
        <w:rPr>
          <w:rFonts w:asciiTheme="majorBidi" w:hAnsiTheme="majorBidi" w:cstheme="majorBidi"/>
          <w:szCs w:val="24"/>
          <w:lang w:eastAsia="zh-CN"/>
        </w:rPr>
        <w:t xml:space="preserve">Sutarties </w:t>
      </w:r>
      <w:r w:rsidR="000856DF">
        <w:rPr>
          <w:rFonts w:asciiTheme="majorBidi" w:hAnsiTheme="majorBidi" w:cstheme="majorBidi"/>
          <w:szCs w:val="24"/>
          <w:lang w:eastAsia="zh-CN"/>
        </w:rPr>
        <w:t>4</w:t>
      </w:r>
      <w:r w:rsidRPr="00F625C9">
        <w:rPr>
          <w:rFonts w:asciiTheme="majorBidi" w:hAnsiTheme="majorBidi" w:cstheme="majorBidi"/>
          <w:szCs w:val="24"/>
          <w:lang w:eastAsia="zh-CN"/>
        </w:rPr>
        <w:t xml:space="preserve"> priedas</w:t>
      </w:r>
    </w:p>
    <w:p w14:paraId="77E14565" w14:textId="77777777" w:rsidR="000856DF" w:rsidRPr="00F625C9" w:rsidRDefault="000856DF" w:rsidP="000856DF">
      <w:pPr>
        <w:jc w:val="right"/>
        <w:rPr>
          <w:rFonts w:asciiTheme="majorBidi" w:eastAsia="SimSun" w:hAnsiTheme="majorBidi" w:cstheme="majorBidi"/>
          <w:bCs/>
          <w:szCs w:val="24"/>
          <w:lang w:eastAsia="zh-CN"/>
        </w:rPr>
      </w:pPr>
    </w:p>
    <w:p w14:paraId="68E31F8C" w14:textId="77777777" w:rsidR="00F54EAD" w:rsidRDefault="00F54EAD" w:rsidP="000856DF">
      <w:pPr>
        <w:jc w:val="center"/>
        <w:rPr>
          <w:rFonts w:asciiTheme="majorBidi" w:eastAsia="SimSun" w:hAnsiTheme="majorBidi" w:cstheme="majorBidi"/>
          <w:b/>
          <w:bCs/>
          <w:szCs w:val="24"/>
          <w:lang w:eastAsia="zh-CN"/>
        </w:rPr>
      </w:pPr>
      <w:r w:rsidRPr="00F625C9">
        <w:rPr>
          <w:rFonts w:asciiTheme="majorBidi" w:eastAsia="SimSun" w:hAnsiTheme="majorBidi" w:cstheme="majorBidi"/>
          <w:b/>
          <w:bCs/>
          <w:szCs w:val="24"/>
          <w:lang w:eastAsia="zh-CN"/>
        </w:rPr>
        <w:t>BENDROSIOS ASMENS DUOMENŲ TVARKYMO SĄLYGOS</w:t>
      </w:r>
    </w:p>
    <w:p w14:paraId="3ED50C29" w14:textId="77777777" w:rsidR="00EA1546" w:rsidRPr="00F625C9" w:rsidRDefault="00EA1546" w:rsidP="000856DF">
      <w:pPr>
        <w:jc w:val="center"/>
        <w:rPr>
          <w:rFonts w:asciiTheme="majorBidi" w:eastAsia="SimSun" w:hAnsiTheme="majorBidi" w:cstheme="majorBidi"/>
          <w:b/>
          <w:bCs/>
          <w:szCs w:val="24"/>
          <w:lang w:eastAsia="zh-CN"/>
        </w:rPr>
      </w:pPr>
    </w:p>
    <w:p w14:paraId="6C3E1AD8"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V</w:t>
      </w:r>
      <w:r w:rsidRPr="00F625C9">
        <w:rPr>
          <w:rFonts w:asciiTheme="majorBidi" w:hAnsiTheme="majorBidi" w:cstheme="majorBidi"/>
          <w:szCs w:val="24"/>
          <w:lang w:eastAsia="zh-CN"/>
        </w:rPr>
        <w:t xml:space="preserve">adovaujantis </w:t>
      </w:r>
      <w:r w:rsidRPr="00F625C9">
        <w:rPr>
          <w:rFonts w:asciiTheme="majorBidi" w:hAnsiTheme="majorBidi" w:cstheme="majorBidi"/>
          <w:iCs/>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hAnsiTheme="majorBidi" w:cstheme="majorBidi"/>
          <w:szCs w:val="24"/>
          <w:lang w:eastAsia="zh-CN"/>
        </w:rPr>
        <w:t xml:space="preserve">toliau – Reglamentas) nuostatomis, </w:t>
      </w:r>
      <w:bookmarkStart w:id="6" w:name="_Hlk225409246"/>
      <w:r w:rsidRPr="00F625C9">
        <w:rPr>
          <w:rFonts w:asciiTheme="majorBidi" w:hAnsiTheme="majorBidi" w:cstheme="majorBidi"/>
          <w:szCs w:val="24"/>
          <w:lang w:eastAsia="zh-CN"/>
        </w:rPr>
        <w:t xml:space="preserve">Sutarties vykdymo tikslais </w:t>
      </w:r>
      <w:bookmarkEnd w:id="6"/>
      <w:r w:rsidRPr="00F625C9">
        <w:rPr>
          <w:rFonts w:asciiTheme="majorBidi" w:hAnsiTheme="majorBidi" w:cstheme="majorBidi"/>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2598BA45"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tikslais (pagal Reglamento 6 straipsnio 1 dalies b) punktą) </w:t>
      </w:r>
      <w:r w:rsidRPr="00F625C9">
        <w:rPr>
          <w:rFonts w:asciiTheme="majorBidi" w:eastAsia="Arial" w:hAnsiTheme="majorBidi" w:cstheme="majorBidi"/>
          <w:szCs w:val="24"/>
          <w:lang w:eastAsia="zh-CN"/>
        </w:rPr>
        <w:t>gali būti tvarkomi šie asmens duomenys:</w:t>
      </w:r>
    </w:p>
    <w:p w14:paraId="6F2EAED2"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sidRPr="00F625C9">
        <w:rPr>
          <w:rFonts w:asciiTheme="majorBidi" w:eastAsia="Arial" w:hAnsiTheme="majorBidi" w:cstheme="majorBidi"/>
          <w:szCs w:val="24"/>
          <w:lang w:eastAsia="zh-CN"/>
        </w:rPr>
        <w:t xml:space="preserve"> vardas, pavardė; </w:t>
      </w:r>
    </w:p>
    <w:p w14:paraId="6CF5B29C"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kontaktiniai duomenys (darbo telefono numeriai, darbo elektroninis paštas);</w:t>
      </w:r>
    </w:p>
    <w:p w14:paraId="28D2027C"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w:t>
      </w:r>
      <w:r>
        <w:rPr>
          <w:rFonts w:asciiTheme="majorBidi" w:eastAsia="Arial" w:hAnsiTheme="majorBidi" w:cstheme="majorBidi"/>
          <w:szCs w:val="24"/>
          <w:lang w:eastAsia="zh-CN"/>
        </w:rPr>
        <w:t xml:space="preserve"> </w:t>
      </w:r>
      <w:r w:rsidRPr="00F625C9">
        <w:rPr>
          <w:rFonts w:asciiTheme="majorBidi" w:eastAsia="Arial" w:hAnsiTheme="majorBidi" w:cstheme="majorBidi"/>
          <w:szCs w:val="24"/>
          <w:lang w:eastAsia="zh-CN"/>
        </w:rPr>
        <w:t xml:space="preserve">įgaliojimų (atstovavimo) duomenys, įskaitant fizinių asmenų (atstovų) asmens kodus, adresus; </w:t>
      </w:r>
    </w:p>
    <w:p w14:paraId="1BB6139C"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su kvalifikacija susiję asmens duomenys (sertifikatų kopijos ir pan.);</w:t>
      </w:r>
    </w:p>
    <w:p w14:paraId="331B02DE"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e) finansinė dokumentacija (PVM sąskaitos faktūros, kvitai, čekiai ar kt.)</w:t>
      </w:r>
      <w:r>
        <w:rPr>
          <w:rFonts w:asciiTheme="majorBidi" w:eastAsia="Arial" w:hAnsiTheme="majorBidi" w:cstheme="majorBidi"/>
          <w:szCs w:val="24"/>
          <w:lang w:eastAsia="zh-CN"/>
        </w:rPr>
        <w:t>;</w:t>
      </w:r>
    </w:p>
    <w:p w14:paraId="2E49C528"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f) Sutarties vykdymo metu Šalių parengta dokumentacija, kurioje yra asmens duomenys.</w:t>
      </w:r>
    </w:p>
    <w:p w14:paraId="5F1D6672"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hAnsiTheme="majorBidi" w:cstheme="majorBidi"/>
          <w:szCs w:val="24"/>
          <w:lang w:eastAsia="zh-CN"/>
        </w:rPr>
        <w:t>Sutarties vykdymo tikslus.</w:t>
      </w:r>
    </w:p>
    <w:p w14:paraId="05F0183B"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Nebereikalingi asmens duomenys negrįžtamai, sunaikinami.</w:t>
      </w:r>
    </w:p>
    <w:p w14:paraId="66DE49BA"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tikslu tvarkomi asmens duomenys gali būti teikiami: </w:t>
      </w:r>
    </w:p>
    <w:p w14:paraId="78BF4A8B" w14:textId="77777777" w:rsidR="00F54EAD" w:rsidRPr="00F625C9" w:rsidRDefault="00F54EAD" w:rsidP="000856DF">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a)</w:t>
      </w:r>
      <w:r>
        <w:rPr>
          <w:rFonts w:asciiTheme="majorBidi" w:hAnsiTheme="majorBidi" w:cstheme="majorBidi"/>
          <w:szCs w:val="24"/>
          <w:lang w:eastAsia="zh-CN"/>
        </w:rPr>
        <w:t xml:space="preserve"> </w:t>
      </w:r>
      <w:r w:rsidRPr="00F625C9">
        <w:rPr>
          <w:rFonts w:asciiTheme="majorBidi" w:hAnsiTheme="majorBidi" w:cstheme="majorBidi"/>
          <w:szCs w:val="24"/>
          <w:lang w:eastAsia="zh-CN"/>
        </w:rPr>
        <w:t>Viešųjų pirkimų tarnybai;</w:t>
      </w:r>
    </w:p>
    <w:p w14:paraId="5D9BBEDD" w14:textId="77777777" w:rsidR="00F54EAD" w:rsidRPr="00F625C9" w:rsidRDefault="00F54EAD" w:rsidP="000856DF">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b) CVP informacinei sistemai;</w:t>
      </w:r>
    </w:p>
    <w:p w14:paraId="3AF6149A" w14:textId="77777777" w:rsidR="00F54EAD" w:rsidRPr="00F625C9" w:rsidRDefault="00F54EAD" w:rsidP="000856DF">
      <w:pPr>
        <w:ind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c) teismams bei kitoms valstybės institucijoms turinčioms teisę gauti asmens duomenis pagal Lietuvos Respublikos įstatymus.</w:t>
      </w:r>
    </w:p>
    <w:p w14:paraId="0D813C81"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Sutarties Šalys:</w:t>
      </w:r>
    </w:p>
    <w:p w14:paraId="31FACB33"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 įsipareigoja savo lėšomis įgyvendinti tinkamas organizacines ir technines priemones, numatytas Reglamente ir būtinas užtikrinti gautų asmens duomenų saugumą ir jų teisėtą tvarkymą;</w:t>
      </w:r>
    </w:p>
    <w:p w14:paraId="7D522F0D"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atsako už gautų asmens duomenų konfidencialumą ir saugumą nuo jų gavimo momento. Nuo asmens duomenų gavimo momento Šalis tampa savarankišku gautų asmens duomenų valdytoja;</w:t>
      </w:r>
    </w:p>
    <w:p w14:paraId="54E40985"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 pagal Sutartį Šalys negali atskleisti gautų asmens duomenų ar suteikti galimybės bet kokia forma susipažinti su asmens duomenimis tretiesiems asmenims, jei kitaip nenustato  ši Sutartis, priedas ar Lietuvos Respublikos teisės aktai;</w:t>
      </w:r>
    </w:p>
    <w:p w14:paraId="4B4E20A3" w14:textId="77777777" w:rsidR="00F54EAD" w:rsidRPr="00F625C9" w:rsidRDefault="00F54EAD" w:rsidP="000856DF">
      <w:pPr>
        <w:tabs>
          <w:tab w:val="left" w:pos="851"/>
        </w:tabs>
        <w:ind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užtikrina, kad darbuotojai, kurie tvarkys gautus asmens duomenis, bus supažindinti su pareiga saugoti asmens duomenis ir užtikrinti jų konfidencialumą;</w:t>
      </w:r>
    </w:p>
    <w:p w14:paraId="0F46E795"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E2EF4DB"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lastRenderedPageBreak/>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5A743219" w14:textId="77777777" w:rsidR="00F54EAD" w:rsidRPr="00F625C9" w:rsidRDefault="00F54EAD" w:rsidP="000856DF">
      <w:pPr>
        <w:numPr>
          <w:ilvl w:val="1"/>
          <w:numId w:val="7"/>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Asmens duomenų subjektai teisės numatytas Reglamento 12-23 straipsniuose turi teisę įgyvendinti vadovaudamiesi Sutarties Šalių nustatytomis ir viešai skelbiamomis privatumo politikomis arba kreipdamiesi tiesiogiai į Šalių atstovus.</w:t>
      </w:r>
      <w:bookmarkEnd w:id="4"/>
      <w:bookmarkEnd w:id="5"/>
    </w:p>
    <w:p w14:paraId="4F2DBF48" w14:textId="77777777" w:rsidR="00F54EAD" w:rsidRPr="00F54EAD" w:rsidRDefault="00F54EAD" w:rsidP="000856DF">
      <w:pPr>
        <w:pStyle w:val="Betarp"/>
        <w:ind w:firstLine="284"/>
        <w:jc w:val="both"/>
        <w:rPr>
          <w:rFonts w:ascii="Times New Roman" w:eastAsia="Calibri" w:hAnsi="Times New Roman"/>
          <w:sz w:val="24"/>
          <w:szCs w:val="24"/>
          <w:lang w:val="lt-LT"/>
        </w:rPr>
      </w:pPr>
    </w:p>
    <w:p w14:paraId="3C43D56A" w14:textId="77777777" w:rsidR="001B44E1" w:rsidRPr="00F54EAD" w:rsidRDefault="001B44E1" w:rsidP="000856DF">
      <w:pPr>
        <w:jc w:val="right"/>
        <w:rPr>
          <w:szCs w:val="24"/>
        </w:rPr>
      </w:pPr>
    </w:p>
    <w:sectPr w:rsidR="001B44E1" w:rsidRPr="00F54EAD">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88B4C" w14:textId="77777777" w:rsidR="00A258C2" w:rsidRDefault="00A258C2">
      <w:pPr>
        <w:rPr>
          <w:sz w:val="20"/>
        </w:rPr>
      </w:pPr>
      <w:r>
        <w:rPr>
          <w:sz w:val="20"/>
        </w:rPr>
        <w:separator/>
      </w:r>
    </w:p>
  </w:endnote>
  <w:endnote w:type="continuationSeparator" w:id="0">
    <w:p w14:paraId="348B49D1" w14:textId="77777777" w:rsidR="00A258C2" w:rsidRDefault="00A258C2">
      <w:pPr>
        <w:rPr>
          <w:sz w:val="20"/>
        </w:rPr>
      </w:pPr>
      <w:r>
        <w:rPr>
          <w:sz w:val="20"/>
        </w:rPr>
        <w:continuationSeparator/>
      </w:r>
    </w:p>
  </w:endnote>
  <w:endnote w:type="continuationNotice" w:id="1">
    <w:p w14:paraId="16CA9604" w14:textId="77777777" w:rsidR="00A258C2" w:rsidRDefault="00A258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Courier New"/>
    <w:charset w:val="BA"/>
    <w:family w:val="roman"/>
    <w:pitch w:val="variable"/>
    <w:sig w:usb0="E0002AFF" w:usb1="C0007841"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98AAC" w14:textId="77777777" w:rsidR="00A258C2" w:rsidRDefault="00A258C2">
      <w:pPr>
        <w:rPr>
          <w:sz w:val="20"/>
        </w:rPr>
      </w:pPr>
      <w:r>
        <w:rPr>
          <w:sz w:val="20"/>
        </w:rPr>
        <w:separator/>
      </w:r>
    </w:p>
  </w:footnote>
  <w:footnote w:type="continuationSeparator" w:id="0">
    <w:p w14:paraId="508748D0" w14:textId="77777777" w:rsidR="00A258C2" w:rsidRDefault="00A258C2">
      <w:pPr>
        <w:rPr>
          <w:sz w:val="20"/>
        </w:rPr>
      </w:pPr>
      <w:r>
        <w:rPr>
          <w:sz w:val="20"/>
        </w:rPr>
        <w:continuationSeparator/>
      </w:r>
    </w:p>
  </w:footnote>
  <w:footnote w:type="continuationNotice" w:id="1">
    <w:p w14:paraId="565CCCE6" w14:textId="77777777" w:rsidR="00A258C2" w:rsidRDefault="00A258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0A6DB6" w:rsidRDefault="000B0897">
    <w:pPr>
      <w:tabs>
        <w:tab w:val="center" w:pos="4680"/>
        <w:tab w:val="right" w:pos="9360"/>
      </w:tabs>
      <w:jc w:val="center"/>
      <w:rPr>
        <w:rFonts w:eastAsia="Arial"/>
        <w:szCs w:val="24"/>
      </w:rPr>
    </w:pPr>
    <w:r w:rsidRPr="000A6DB6">
      <w:rPr>
        <w:rFonts w:eastAsia="Arial"/>
        <w:szCs w:val="24"/>
      </w:rPr>
      <w:fldChar w:fldCharType="begin"/>
    </w:r>
    <w:r w:rsidRPr="000A6DB6">
      <w:rPr>
        <w:rFonts w:eastAsia="Arial"/>
        <w:szCs w:val="24"/>
      </w:rPr>
      <w:instrText>PAGE   \* MERGEFORMAT</w:instrText>
    </w:r>
    <w:r w:rsidRPr="000A6DB6">
      <w:rPr>
        <w:rFonts w:eastAsia="Arial"/>
        <w:szCs w:val="24"/>
      </w:rPr>
      <w:fldChar w:fldCharType="separate"/>
    </w:r>
    <w:r w:rsidR="009728BC" w:rsidRPr="000A6DB6">
      <w:rPr>
        <w:rFonts w:eastAsia="Arial"/>
        <w:noProof/>
        <w:szCs w:val="24"/>
      </w:rPr>
      <w:t>28</w:t>
    </w:r>
    <w:r w:rsidRPr="000A6DB6">
      <w:rPr>
        <w:rFonts w:eastAsia="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hint="default"/>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1" w15:restartNumberingAfterBreak="0">
    <w:nsid w:val="21AA402B"/>
    <w:multiLevelType w:val="multilevel"/>
    <w:tmpl w:val="C0B8DE72"/>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4831D4"/>
    <w:multiLevelType w:val="hybridMultilevel"/>
    <w:tmpl w:val="A54A8870"/>
    <w:lvl w:ilvl="0" w:tplc="E9B41EDE">
      <w:start w:val="1"/>
      <w:numFmt w:val="upperRoman"/>
      <w:lvlText w:val="%1."/>
      <w:lvlJc w:val="left"/>
      <w:pPr>
        <w:ind w:left="1080" w:hanging="72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8C5AD5"/>
    <w:multiLevelType w:val="multilevel"/>
    <w:tmpl w:val="35F8F2DE"/>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2"/>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4" w15:restartNumberingAfterBreak="0">
    <w:nsid w:val="4802295B"/>
    <w:multiLevelType w:val="hybridMultilevel"/>
    <w:tmpl w:val="069A87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2137597"/>
    <w:multiLevelType w:val="multilevel"/>
    <w:tmpl w:val="66B6D060"/>
    <w:lvl w:ilvl="0">
      <w:start w:val="9"/>
      <w:numFmt w:val="decimal"/>
      <w:lvlText w:val="%1."/>
      <w:lvlJc w:val="left"/>
      <w:pPr>
        <w:ind w:left="360" w:hanging="360"/>
      </w:pPr>
      <w:rPr>
        <w:rFonts w:eastAsia="Calibri" w:hint="default"/>
        <w:b w:val="0"/>
        <w:bCs w:val="0"/>
      </w:rPr>
    </w:lvl>
    <w:lvl w:ilvl="1">
      <w:start w:val="1"/>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120" w:hanging="1440"/>
      </w:pPr>
      <w:rPr>
        <w:rFonts w:eastAsia="Calibri" w:hint="default"/>
      </w:rPr>
    </w:lvl>
  </w:abstractNum>
  <w:abstractNum w:abstractNumId="6" w15:restartNumberingAfterBreak="0">
    <w:nsid w:val="7D09038D"/>
    <w:multiLevelType w:val="hybridMultilevel"/>
    <w:tmpl w:val="A2841CF0"/>
    <w:lvl w:ilvl="0" w:tplc="6CF2E264">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34093536">
    <w:abstractNumId w:val="6"/>
  </w:num>
  <w:num w:numId="2" w16cid:durableId="1654993085">
    <w:abstractNumId w:val="2"/>
  </w:num>
  <w:num w:numId="3" w16cid:durableId="1288311782">
    <w:abstractNumId w:val="5"/>
  </w:num>
  <w:num w:numId="4" w16cid:durableId="975529989">
    <w:abstractNumId w:val="3"/>
  </w:num>
  <w:num w:numId="5" w16cid:durableId="1033267710">
    <w:abstractNumId w:val="4"/>
  </w:num>
  <w:num w:numId="6" w16cid:durableId="1035548042">
    <w:abstractNumId w:val="1"/>
  </w:num>
  <w:num w:numId="7" w16cid:durableId="1676297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52C"/>
    <w:rsid w:val="00014F21"/>
    <w:rsid w:val="00024209"/>
    <w:rsid w:val="00027B83"/>
    <w:rsid w:val="000516CC"/>
    <w:rsid w:val="00053758"/>
    <w:rsid w:val="00064D24"/>
    <w:rsid w:val="0007285C"/>
    <w:rsid w:val="000852AB"/>
    <w:rsid w:val="000856DF"/>
    <w:rsid w:val="000A2852"/>
    <w:rsid w:val="000A6DB6"/>
    <w:rsid w:val="000B0897"/>
    <w:rsid w:val="000D1F75"/>
    <w:rsid w:val="000E764F"/>
    <w:rsid w:val="00110F0D"/>
    <w:rsid w:val="001823F3"/>
    <w:rsid w:val="001B44E1"/>
    <w:rsid w:val="00207492"/>
    <w:rsid w:val="00223522"/>
    <w:rsid w:val="00254449"/>
    <w:rsid w:val="002934BF"/>
    <w:rsid w:val="002B05EB"/>
    <w:rsid w:val="002B1201"/>
    <w:rsid w:val="002C2252"/>
    <w:rsid w:val="002D13B9"/>
    <w:rsid w:val="00311C6A"/>
    <w:rsid w:val="0033508B"/>
    <w:rsid w:val="003426BC"/>
    <w:rsid w:val="00382FD2"/>
    <w:rsid w:val="003A2326"/>
    <w:rsid w:val="003A256F"/>
    <w:rsid w:val="003A4245"/>
    <w:rsid w:val="003E64E5"/>
    <w:rsid w:val="00402199"/>
    <w:rsid w:val="00423B61"/>
    <w:rsid w:val="00433E27"/>
    <w:rsid w:val="00483129"/>
    <w:rsid w:val="004A116E"/>
    <w:rsid w:val="004A5A8E"/>
    <w:rsid w:val="004B3B5F"/>
    <w:rsid w:val="004B45FA"/>
    <w:rsid w:val="004C14DC"/>
    <w:rsid w:val="004C1D25"/>
    <w:rsid w:val="004C619F"/>
    <w:rsid w:val="0050341C"/>
    <w:rsid w:val="0051292D"/>
    <w:rsid w:val="00521ED3"/>
    <w:rsid w:val="005221D0"/>
    <w:rsid w:val="0053139B"/>
    <w:rsid w:val="00544BEA"/>
    <w:rsid w:val="00545279"/>
    <w:rsid w:val="00573B3F"/>
    <w:rsid w:val="005A328D"/>
    <w:rsid w:val="005B1266"/>
    <w:rsid w:val="005E1EE7"/>
    <w:rsid w:val="005E5B77"/>
    <w:rsid w:val="005F7991"/>
    <w:rsid w:val="00600DBF"/>
    <w:rsid w:val="00654E7A"/>
    <w:rsid w:val="0069764D"/>
    <w:rsid w:val="00697818"/>
    <w:rsid w:val="006A5018"/>
    <w:rsid w:val="006C4AF8"/>
    <w:rsid w:val="006C79AA"/>
    <w:rsid w:val="006E1E5E"/>
    <w:rsid w:val="006F0803"/>
    <w:rsid w:val="006F4E15"/>
    <w:rsid w:val="006F5143"/>
    <w:rsid w:val="006F5E43"/>
    <w:rsid w:val="006F67BF"/>
    <w:rsid w:val="007160C8"/>
    <w:rsid w:val="00745D97"/>
    <w:rsid w:val="007621BC"/>
    <w:rsid w:val="00773E81"/>
    <w:rsid w:val="00787757"/>
    <w:rsid w:val="00794E50"/>
    <w:rsid w:val="007A75C6"/>
    <w:rsid w:val="00806BBB"/>
    <w:rsid w:val="00811896"/>
    <w:rsid w:val="00827416"/>
    <w:rsid w:val="0083118A"/>
    <w:rsid w:val="008446AC"/>
    <w:rsid w:val="00845873"/>
    <w:rsid w:val="008D6F42"/>
    <w:rsid w:val="00924579"/>
    <w:rsid w:val="00933A55"/>
    <w:rsid w:val="00951D02"/>
    <w:rsid w:val="00965729"/>
    <w:rsid w:val="009677AB"/>
    <w:rsid w:val="009728BC"/>
    <w:rsid w:val="0098204B"/>
    <w:rsid w:val="009C000D"/>
    <w:rsid w:val="009C2108"/>
    <w:rsid w:val="009F18E4"/>
    <w:rsid w:val="00A258C2"/>
    <w:rsid w:val="00A55D8C"/>
    <w:rsid w:val="00A6467F"/>
    <w:rsid w:val="00A80545"/>
    <w:rsid w:val="00AD590E"/>
    <w:rsid w:val="00B15922"/>
    <w:rsid w:val="00B256B3"/>
    <w:rsid w:val="00B36F24"/>
    <w:rsid w:val="00B37DE1"/>
    <w:rsid w:val="00B46F6F"/>
    <w:rsid w:val="00B91631"/>
    <w:rsid w:val="00BE52D0"/>
    <w:rsid w:val="00C1230B"/>
    <w:rsid w:val="00C14ED9"/>
    <w:rsid w:val="00C205D3"/>
    <w:rsid w:val="00C3510A"/>
    <w:rsid w:val="00C45818"/>
    <w:rsid w:val="00C74FA2"/>
    <w:rsid w:val="00C752F0"/>
    <w:rsid w:val="00CA0737"/>
    <w:rsid w:val="00CA1378"/>
    <w:rsid w:val="00CA51A7"/>
    <w:rsid w:val="00CF68CC"/>
    <w:rsid w:val="00D13484"/>
    <w:rsid w:val="00D522CC"/>
    <w:rsid w:val="00D62AC1"/>
    <w:rsid w:val="00D673C0"/>
    <w:rsid w:val="00D700FE"/>
    <w:rsid w:val="00D72CAD"/>
    <w:rsid w:val="00DA4E0C"/>
    <w:rsid w:val="00DB4207"/>
    <w:rsid w:val="00DC7B6F"/>
    <w:rsid w:val="00DD5B75"/>
    <w:rsid w:val="00DF0D2A"/>
    <w:rsid w:val="00DF28FF"/>
    <w:rsid w:val="00E124D7"/>
    <w:rsid w:val="00E1633C"/>
    <w:rsid w:val="00E345E3"/>
    <w:rsid w:val="00E87C5E"/>
    <w:rsid w:val="00E9136A"/>
    <w:rsid w:val="00EA1546"/>
    <w:rsid w:val="00ED0091"/>
    <w:rsid w:val="00F147F7"/>
    <w:rsid w:val="00F165FA"/>
    <w:rsid w:val="00F26263"/>
    <w:rsid w:val="00F54EAD"/>
    <w:rsid w:val="00F60BD9"/>
    <w:rsid w:val="00FB2379"/>
    <w:rsid w:val="00FB70B3"/>
    <w:rsid w:val="00FC4634"/>
    <w:rsid w:val="00FC7396"/>
    <w:rsid w:val="00FF5CD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aliases w:val="Title Header2"/>
    <w:basedOn w:val="prastasis"/>
    <w:next w:val="prastasis"/>
    <w:link w:val="Antrat2Diagrama"/>
    <w:unhideWhenUsed/>
    <w:qFormat/>
    <w:rsid w:val="001B44E1"/>
    <w:pPr>
      <w:keepNext/>
      <w:keepLines/>
      <w:widowControl w:val="0"/>
      <w:autoSpaceDE w:val="0"/>
      <w:autoSpaceDN w:val="0"/>
      <w:adjustRightInd w:val="0"/>
      <w:spacing w:before="40"/>
      <w:outlineLvl w:val="1"/>
    </w:pPr>
    <w:rPr>
      <w:rFonts w:asciiTheme="majorHAnsi" w:eastAsiaTheme="majorEastAsia" w:hAnsiTheme="majorHAnsi" w:cstheme="majorBidi"/>
      <w:color w:val="2F5496" w:themeColor="accent1" w:themeShade="BF"/>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customStyle="1" w:styleId="Antrat2Diagrama">
    <w:name w:val="Antraštė 2 Diagrama"/>
    <w:aliases w:val="Title Header2 Diagrama"/>
    <w:basedOn w:val="Numatytasispastraiposriftas"/>
    <w:link w:val="Antrat2"/>
    <w:rsid w:val="001B44E1"/>
    <w:rPr>
      <w:rFonts w:asciiTheme="majorHAnsi" w:eastAsiaTheme="majorEastAsia" w:hAnsiTheme="majorHAnsi" w:cstheme="majorBidi"/>
      <w:color w:val="2F5496" w:themeColor="accent1" w:themeShade="BF"/>
      <w:sz w:val="26"/>
      <w:szCs w:val="26"/>
      <w:lang w:eastAsia="lt-LT"/>
    </w:rPr>
  </w:style>
  <w:style w:type="paragraph" w:styleId="Pagrindinistekstas">
    <w:name w:val="Body Text"/>
    <w:basedOn w:val="prastasis"/>
    <w:link w:val="PagrindinistekstasDiagrama"/>
    <w:rsid w:val="001B44E1"/>
    <w:pPr>
      <w:jc w:val="both"/>
    </w:pPr>
    <w:rPr>
      <w:rFonts w:ascii="TimesLT" w:hAnsi="TimesLT"/>
      <w:b/>
      <w:sz w:val="28"/>
    </w:rPr>
  </w:style>
  <w:style w:type="character" w:customStyle="1" w:styleId="PagrindinistekstasDiagrama">
    <w:name w:val="Pagrindinis tekstas Diagrama"/>
    <w:basedOn w:val="Numatytasispastraiposriftas"/>
    <w:link w:val="Pagrindinistekstas"/>
    <w:rsid w:val="001B44E1"/>
    <w:rPr>
      <w:rFonts w:ascii="TimesLT" w:hAnsi="TimesLT"/>
      <w:b/>
      <w:sz w:val="28"/>
    </w:rPr>
  </w:style>
  <w:style w:type="paragraph" w:styleId="Pataisymai">
    <w:name w:val="Revision"/>
    <w:hidden/>
    <w:semiHidden/>
    <w:rsid w:val="005F7991"/>
  </w:style>
  <w:style w:type="character" w:styleId="Komentaronuoroda">
    <w:name w:val="annotation reference"/>
    <w:basedOn w:val="Numatytasispastraiposriftas"/>
    <w:semiHidden/>
    <w:unhideWhenUsed/>
    <w:rsid w:val="005F7991"/>
    <w:rPr>
      <w:sz w:val="16"/>
      <w:szCs w:val="16"/>
    </w:rPr>
  </w:style>
  <w:style w:type="paragraph" w:styleId="Komentarotekstas">
    <w:name w:val="annotation text"/>
    <w:basedOn w:val="prastasis"/>
    <w:link w:val="KomentarotekstasDiagrama"/>
    <w:semiHidden/>
    <w:unhideWhenUsed/>
    <w:rsid w:val="005F7991"/>
    <w:rPr>
      <w:sz w:val="20"/>
    </w:rPr>
  </w:style>
  <w:style w:type="character" w:customStyle="1" w:styleId="KomentarotekstasDiagrama">
    <w:name w:val="Komentaro tekstas Diagrama"/>
    <w:basedOn w:val="Numatytasispastraiposriftas"/>
    <w:link w:val="Komentarotekstas"/>
    <w:semiHidden/>
    <w:rsid w:val="005F7991"/>
    <w:rPr>
      <w:sz w:val="20"/>
    </w:rPr>
  </w:style>
  <w:style w:type="paragraph" w:styleId="Komentarotema">
    <w:name w:val="annotation subject"/>
    <w:basedOn w:val="Komentarotekstas"/>
    <w:next w:val="Komentarotekstas"/>
    <w:link w:val="KomentarotemaDiagrama"/>
    <w:semiHidden/>
    <w:unhideWhenUsed/>
    <w:rsid w:val="005F7991"/>
    <w:rPr>
      <w:b/>
      <w:bCs/>
    </w:rPr>
  </w:style>
  <w:style w:type="character" w:customStyle="1" w:styleId="KomentarotemaDiagrama">
    <w:name w:val="Komentaro tema Diagrama"/>
    <w:basedOn w:val="KomentarotekstasDiagrama"/>
    <w:link w:val="Komentarotema"/>
    <w:semiHidden/>
    <w:rsid w:val="005F7991"/>
    <w:rPr>
      <w:b/>
      <w:bCs/>
      <w:sz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C1D25"/>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C1D25"/>
    <w:pPr>
      <w:spacing w:line="300" w:lineRule="auto"/>
      <w:ind w:left="720" w:firstLine="697"/>
      <w:contextualSpacing/>
      <w:jc w:val="both"/>
    </w:pPr>
  </w:style>
  <w:style w:type="paragraph" w:styleId="Betarp">
    <w:name w:val="No Spacing"/>
    <w:link w:val="BetarpDiagrama"/>
    <w:uiPriority w:val="1"/>
    <w:qFormat/>
    <w:rsid w:val="000E764F"/>
    <w:rPr>
      <w:rFonts w:ascii="Calibri" w:hAnsi="Calibri"/>
      <w:sz w:val="22"/>
      <w:szCs w:val="22"/>
      <w:lang w:val="en-GB" w:eastAsia="en-GB"/>
    </w:rPr>
  </w:style>
  <w:style w:type="table" w:customStyle="1" w:styleId="TableGrid1">
    <w:name w:val="Table Grid1"/>
    <w:basedOn w:val="prastojilentel"/>
    <w:uiPriority w:val="99"/>
    <w:rsid w:val="000E764F"/>
    <w:rPr>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tarpDiagrama">
    <w:name w:val="Be tarpų Diagrama"/>
    <w:basedOn w:val="Numatytasispastraiposriftas"/>
    <w:link w:val="Betarp"/>
    <w:uiPriority w:val="1"/>
    <w:rsid w:val="00F54EAD"/>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17161</Words>
  <Characters>9783</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2025-04-23T05:58:00Z</dcterms:created>
  <dcterms:modified xsi:type="dcterms:W3CDTF">2026-10-02T08:43:00Z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