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5A" w:rsidRDefault="00AC6A5A" w:rsidP="00AC6A5A">
      <w:pPr>
        <w:spacing w:after="0" w:line="240" w:lineRule="auto"/>
        <w:ind w:left="7314"/>
        <w:jc w:val="both"/>
        <w:rPr>
          <w:rFonts w:ascii="Calibri" w:eastAsia="Calibri" w:hAnsi="Calibri" w:cs="Calibri"/>
          <w:sz w:val="21"/>
          <w:szCs w:val="21"/>
          <w:lang w:val="lt-LT" w:eastAsia="lt-LT"/>
        </w:rPr>
      </w:pPr>
      <w:r>
        <w:rPr>
          <w:rFonts w:ascii="Calibri" w:eastAsia="Calibri" w:hAnsi="Calibri" w:cs="Calibri"/>
          <w:sz w:val="21"/>
          <w:szCs w:val="21"/>
          <w:lang w:val="lt-LT" w:eastAsia="lt-LT"/>
        </w:rPr>
        <w:t>Specialiųjų p</w:t>
      </w:r>
      <w:r w:rsidRPr="00AC6A5A">
        <w:rPr>
          <w:rFonts w:ascii="Calibri" w:eastAsia="Calibri" w:hAnsi="Calibri" w:cs="Calibri"/>
          <w:sz w:val="21"/>
          <w:szCs w:val="21"/>
          <w:lang w:val="lt-LT" w:eastAsia="lt-LT"/>
        </w:rPr>
        <w:t xml:space="preserve">irkimo sąlygų </w:t>
      </w:r>
    </w:p>
    <w:p w:rsidR="00AC6A5A" w:rsidRPr="00AC6A5A" w:rsidRDefault="00AC6A5A" w:rsidP="00AC6A5A">
      <w:pPr>
        <w:spacing w:after="0" w:line="240" w:lineRule="auto"/>
        <w:ind w:left="7314"/>
        <w:jc w:val="both"/>
        <w:rPr>
          <w:rFonts w:ascii="Calibri" w:eastAsia="Calibri" w:hAnsi="Calibri" w:cs="Calibri"/>
          <w:sz w:val="21"/>
          <w:szCs w:val="21"/>
          <w:lang w:val="lt-LT" w:eastAsia="lt-LT"/>
        </w:rPr>
      </w:pPr>
      <w:r>
        <w:rPr>
          <w:rFonts w:ascii="Calibri" w:eastAsia="Calibri" w:hAnsi="Calibri" w:cs="Calibri"/>
          <w:sz w:val="21"/>
          <w:szCs w:val="21"/>
          <w:lang w:val="lt-LT" w:eastAsia="lt-LT"/>
        </w:rPr>
        <w:t xml:space="preserve">2 priedas </w:t>
      </w:r>
    </w:p>
    <w:p w:rsidR="00AC6A5A" w:rsidRPr="00AC6A5A" w:rsidRDefault="00AC6A5A" w:rsidP="00AC6A5A">
      <w:pPr>
        <w:tabs>
          <w:tab w:val="left" w:pos="568"/>
        </w:tabs>
        <w:spacing w:after="0" w:line="276" w:lineRule="auto"/>
        <w:ind w:left="568"/>
        <w:contextualSpacing/>
        <w:rPr>
          <w:rFonts w:ascii="Calibri" w:eastAsia="Calibri" w:hAnsi="Calibri" w:cs="Calibri"/>
          <w:i/>
          <w:iCs/>
          <w:color w:val="7030A0"/>
          <w:sz w:val="21"/>
          <w:szCs w:val="21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PASIŪLYMAS</w:t>
      </w:r>
    </w:p>
    <w:p w:rsid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AC6A5A" w:rsidRDefault="00AC6A5A" w:rsidP="00AC6A5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bCs/>
          <w:sz w:val="24"/>
          <w:szCs w:val="24"/>
          <w:lang w:val="lt-LT" w:eastAsia="lt-LT"/>
        </w:rPr>
        <w:t>LK ARKRC ADMINISTRACINIO PASTATO 1B3pb (KALNO G. 27, NEMENČINĖ) PAPRASTOJO REMONTO DARBAI</w:t>
      </w: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____________</w:t>
      </w:r>
      <w:r w:rsidRPr="00AC6A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Nr.______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lt-LT"/>
        </w:rPr>
        <w:t>(</w:t>
      </w: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Data)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_____________</w:t>
      </w:r>
    </w:p>
    <w:p w:rsidR="00AC6A5A" w:rsidRPr="00AC6A5A" w:rsidRDefault="00AC6A5A" w:rsidP="00AC6A5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color w:val="000000"/>
          <w:sz w:val="24"/>
          <w:szCs w:val="24"/>
          <w:lang w:val="lt-LT"/>
        </w:rPr>
        <w:t>(Sudarymo vieta)</w:t>
      </w: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margin" w:tblpXSpec="center" w:tblpY="40"/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6"/>
        <w:gridCol w:w="4222"/>
      </w:tblGrid>
      <w:tr w:rsidR="00AC6A5A" w:rsidRPr="00AC6A5A" w:rsidTr="00EF147D">
        <w:trPr>
          <w:trHeight w:val="29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Tiekėjo pavadinimas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pavadinimus)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trHeight w:val="581"/>
        </w:trPr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Tiekėjo adresas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adresus)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 xml:space="preserve">Įmonės kodas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įmonės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 xml:space="preserve">PVM mokėtojo kodas </w:t>
            </w:r>
            <w:r w:rsidRPr="00AC6A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t-LT"/>
              </w:rPr>
              <w:t>(jei pasiūlymą pateikia ūkio subjektų grupė, nurodyti visų grupės dalyvių PVM mokėtojų kodus)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Tiekėjo banko pavadinimas ir banko kodas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lt-LT"/>
              </w:rPr>
              <w:t>Tiekėjo atsiskaitomosios sąskaitos Nr.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Už pasiūlymą atsakingo asmens vardas, pavardė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Telefono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Fakso numeris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El. pašto adresas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1.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Šiuo pasiūlymu pažymime, kad sutinkame su visomis pirkimo sąlygomis, nustatytomis Pirkimo dokumentuose (jų paaiškinimuose, </w:t>
      </w:r>
      <w:proofErr w:type="spellStart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papildymuose</w:t>
      </w:r>
      <w:proofErr w:type="spellEnd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).</w:t>
      </w:r>
    </w:p>
    <w:p w:rsidR="00AC6A5A" w:rsidRPr="00AC6A5A" w:rsidRDefault="00AC6A5A" w:rsidP="00AC6A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 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M</w:t>
      </w: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ūsų siūloma kaina apima visus mokesčius ir visas išlaidas. </w:t>
      </w: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3. Atsižvelgdami į pirkimo dokumentuose išdėstytas sąlygas, siūlome:  </w:t>
      </w: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8"/>
        <w:gridCol w:w="2268"/>
      </w:tblGrid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Kaina Eurais be PVM</w:t>
            </w:r>
          </w:p>
        </w:tc>
      </w:tr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LK ARKRC</w:t>
            </w: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administracinio pastato 1b3pb (Kalno g. 27, N</w:t>
            </w: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emenčinė) paprastojo remonto darbai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00,00</w:t>
            </w:r>
          </w:p>
        </w:tc>
      </w:tr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              PVM (21</w:t>
            </w: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00,00</w:t>
            </w:r>
          </w:p>
        </w:tc>
      </w:tr>
      <w:tr w:rsidR="00AC6A5A" w:rsidRPr="00AC6A5A" w:rsidTr="00EF147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Pasiūlymo kaina Eurais su PVM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00,00</w:t>
            </w:r>
          </w:p>
        </w:tc>
      </w:tr>
    </w:tbl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Bendra pasiūlymo kaina EUR su PVM  žodžiais: ___________________________________________________</w:t>
      </w: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Tais atvejais, kai pagal galiojančius teisės aktus Tiekėjui nereikia mokėti PVM, jis nurodo priežastis, dėl kurių PVM nemoka</w:t>
      </w: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INFORMACIJA APIE KIEKVIENO TIEKĖJŲ GRUPĖS PARTNERIO SAVO JĖGOMIS NUMATOMŲ ATLIKTI DALIES VERTĘ (PILDOMA, KAI PASIŪLYMĄ PATEIKIA TIEKĖJŲ GRUPĖ):</w:t>
      </w:r>
    </w:p>
    <w:p w:rsidR="00AC6A5A" w:rsidRPr="00AC6A5A" w:rsidRDefault="00AC6A5A" w:rsidP="00AC6A5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right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lang w:val="lt-LT"/>
        </w:rPr>
      </w:pPr>
      <w:r w:rsidRPr="00AC6A5A"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669"/>
        <w:gridCol w:w="2370"/>
        <w:gridCol w:w="3171"/>
        <w:gridCol w:w="1709"/>
        <w:gridCol w:w="1999"/>
      </w:tblGrid>
      <w:tr w:rsidR="00AC6A5A" w:rsidRPr="00AC6A5A" w:rsidTr="00EF147D">
        <w:tc>
          <w:tcPr>
            <w:tcW w:w="669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Eil. Nr.</w:t>
            </w:r>
          </w:p>
        </w:tc>
        <w:tc>
          <w:tcPr>
            <w:tcW w:w="2370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Partnerio pavadinimas</w:t>
            </w:r>
          </w:p>
        </w:tc>
        <w:tc>
          <w:tcPr>
            <w:tcW w:w="3171" w:type="dxa"/>
            <w:vMerge w:val="restart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 xml:space="preserve">Numatomi atlikti darbai </w:t>
            </w:r>
          </w:p>
        </w:tc>
        <w:tc>
          <w:tcPr>
            <w:tcW w:w="3708" w:type="dxa"/>
            <w:gridSpan w:val="2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Partnerio darbų dalies vertė pasiūlymo kainoje</w:t>
            </w:r>
          </w:p>
        </w:tc>
      </w:tr>
      <w:tr w:rsidR="00AC6A5A" w:rsidRPr="00AC6A5A" w:rsidTr="00EF147D">
        <w:tc>
          <w:tcPr>
            <w:tcW w:w="669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  <w:vMerge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proofErr w:type="spellStart"/>
            <w:r w:rsidRPr="00AC6A5A">
              <w:rPr>
                <w:sz w:val="24"/>
              </w:rPr>
              <w:t>Eur</w:t>
            </w:r>
            <w:proofErr w:type="spellEnd"/>
            <w:r w:rsidRPr="00AC6A5A">
              <w:rPr>
                <w:sz w:val="24"/>
              </w:rPr>
              <w:t xml:space="preserve"> su PVM</w:t>
            </w:r>
          </w:p>
        </w:tc>
        <w:tc>
          <w:tcPr>
            <w:tcW w:w="1999" w:type="dxa"/>
          </w:tcPr>
          <w:p w:rsidR="00AC6A5A" w:rsidRPr="00AC6A5A" w:rsidRDefault="00AC6A5A" w:rsidP="00AC6A5A">
            <w:pPr>
              <w:jc w:val="center"/>
              <w:rPr>
                <w:sz w:val="24"/>
              </w:rPr>
            </w:pPr>
            <w:r w:rsidRPr="00AC6A5A">
              <w:rPr>
                <w:sz w:val="24"/>
              </w:rPr>
              <w:t>Proc.</w:t>
            </w:r>
          </w:p>
        </w:tc>
      </w:tr>
      <w:tr w:rsidR="00AC6A5A" w:rsidRPr="00AC6A5A" w:rsidTr="00EF147D">
        <w:tc>
          <w:tcPr>
            <w:tcW w:w="66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  <w:tr w:rsidR="00AC6A5A" w:rsidRPr="00AC6A5A" w:rsidTr="00EF147D">
        <w:tc>
          <w:tcPr>
            <w:tcW w:w="66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2370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3171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  <w:tr w:rsidR="00AC6A5A" w:rsidRPr="00AC6A5A" w:rsidTr="00EF147D">
        <w:tc>
          <w:tcPr>
            <w:tcW w:w="6210" w:type="dxa"/>
            <w:gridSpan w:val="3"/>
          </w:tcPr>
          <w:p w:rsidR="00AC6A5A" w:rsidRPr="00AC6A5A" w:rsidRDefault="00AC6A5A" w:rsidP="00AC6A5A">
            <w:pPr>
              <w:jc w:val="right"/>
              <w:rPr>
                <w:sz w:val="24"/>
              </w:rPr>
            </w:pPr>
            <w:r w:rsidRPr="00AC6A5A">
              <w:rPr>
                <w:sz w:val="24"/>
              </w:rPr>
              <w:t>Viso:</w:t>
            </w:r>
          </w:p>
        </w:tc>
        <w:tc>
          <w:tcPr>
            <w:tcW w:w="170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  <w:tc>
          <w:tcPr>
            <w:tcW w:w="1999" w:type="dxa"/>
          </w:tcPr>
          <w:p w:rsidR="00AC6A5A" w:rsidRPr="00AC6A5A" w:rsidRDefault="00AC6A5A" w:rsidP="00AC6A5A">
            <w:pPr>
              <w:rPr>
                <w:sz w:val="24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AC6A5A" w:rsidRPr="00AC6A5A" w:rsidRDefault="00AC6A5A" w:rsidP="00AC6A5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INFORMACIJA APIE VISUS SUBRANGOVUS, KURIE BUS PASITELKIAMI VYKDANT PIRKIMO SUTARTĮ:</w:t>
      </w:r>
    </w:p>
    <w:p w:rsidR="00AC6A5A" w:rsidRPr="00AC6A5A" w:rsidRDefault="00AC6A5A" w:rsidP="00AC6A5A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Cs/>
          <w:i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570"/>
        <w:gridCol w:w="2074"/>
        <w:gridCol w:w="2453"/>
        <w:gridCol w:w="2334"/>
        <w:gridCol w:w="2197"/>
      </w:tblGrid>
      <w:tr w:rsidR="00AC6A5A" w:rsidRPr="00AC6A5A" w:rsidTr="00EF147D">
        <w:trPr>
          <w:trHeight w:val="581"/>
        </w:trPr>
        <w:tc>
          <w:tcPr>
            <w:tcW w:w="570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Eil. Nr.</w:t>
            </w:r>
          </w:p>
        </w:tc>
        <w:tc>
          <w:tcPr>
            <w:tcW w:w="2074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Subrangovo pavadinimas, kodas ir adresas</w:t>
            </w:r>
          </w:p>
        </w:tc>
        <w:tc>
          <w:tcPr>
            <w:tcW w:w="2453" w:type="dxa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 xml:space="preserve">Subrangovo </w:t>
            </w:r>
            <w:proofErr w:type="spellStart"/>
            <w:r w:rsidRPr="00AC6A5A">
              <w:rPr>
                <w:sz w:val="24"/>
                <w:szCs w:val="24"/>
              </w:rPr>
              <w:t>pajėgumais</w:t>
            </w:r>
            <w:proofErr w:type="spellEnd"/>
            <w:r w:rsidRPr="00AC6A5A">
              <w:rPr>
                <w:sz w:val="24"/>
                <w:szCs w:val="24"/>
              </w:rPr>
              <w:t xml:space="preserve"> remiamasi siekiant atitikti kvalifikacijos reikalavimus</w:t>
            </w:r>
          </w:p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(Taip/Ne)</w:t>
            </w:r>
          </w:p>
        </w:tc>
        <w:tc>
          <w:tcPr>
            <w:tcW w:w="2334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 xml:space="preserve">Numatomi suteikti darbai </w:t>
            </w:r>
          </w:p>
        </w:tc>
        <w:tc>
          <w:tcPr>
            <w:tcW w:w="2197" w:type="dxa"/>
            <w:vAlign w:val="center"/>
          </w:tcPr>
          <w:p w:rsidR="00AC6A5A" w:rsidRPr="00AC6A5A" w:rsidRDefault="00AC6A5A" w:rsidP="00AC6A5A">
            <w:pPr>
              <w:jc w:val="center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Pirkimo sutarties dalis (procentais) pasiūlymo kainoje, kuriai ketinama pasitelkti subrangovus</w:t>
            </w: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07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453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  <w:tr w:rsidR="00AC6A5A" w:rsidRPr="00AC6A5A" w:rsidTr="00EF147D">
        <w:tc>
          <w:tcPr>
            <w:tcW w:w="570" w:type="dxa"/>
          </w:tcPr>
          <w:p w:rsidR="00AC6A5A" w:rsidRPr="00AC6A5A" w:rsidRDefault="00AC6A5A" w:rsidP="00AC6A5A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6861" w:type="dxa"/>
            <w:gridSpan w:val="3"/>
          </w:tcPr>
          <w:p w:rsidR="00AC6A5A" w:rsidRPr="00AC6A5A" w:rsidRDefault="00AC6A5A" w:rsidP="00AC6A5A">
            <w:pPr>
              <w:jc w:val="right"/>
              <w:rPr>
                <w:sz w:val="24"/>
                <w:szCs w:val="24"/>
              </w:rPr>
            </w:pPr>
            <w:r w:rsidRPr="00AC6A5A">
              <w:rPr>
                <w:sz w:val="24"/>
                <w:szCs w:val="24"/>
              </w:rPr>
              <w:t>Viso:</w:t>
            </w:r>
          </w:p>
        </w:tc>
        <w:tc>
          <w:tcPr>
            <w:tcW w:w="2197" w:type="dxa"/>
          </w:tcPr>
          <w:p w:rsidR="00AC6A5A" w:rsidRPr="00AC6A5A" w:rsidRDefault="00AC6A5A" w:rsidP="00AC6A5A">
            <w:pPr>
              <w:rPr>
                <w:sz w:val="24"/>
                <w:szCs w:val="24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Kartu su pasiūlymu pateikiami šie dokumentai: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096"/>
        <w:gridCol w:w="2863"/>
      </w:tblGrid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Eil.Nr</w:t>
            </w:r>
            <w:proofErr w:type="spellEnd"/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Pateiktų dokumentų pavadinimas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Dokumento puslapių skaičius</w:t>
            </w: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</w:pPr>
    </w:p>
    <w:p w:rsidR="00AC6A5A" w:rsidRPr="00AC6A5A" w:rsidRDefault="00AC6A5A" w:rsidP="00AC6A5A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Šiame pasiūlyme yra pateikta konfidenciali informacija*: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124"/>
        <w:gridCol w:w="2835"/>
      </w:tblGrid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Eil.Nr</w:t>
            </w:r>
            <w:proofErr w:type="spellEnd"/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Pateikto dokumento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Pasiūlymo informacija, kurios negalima viešinti</w:t>
            </w: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uppressAutoHyphens/>
        <w:overflowPunct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Cs/>
          <w:sz w:val="24"/>
          <w:szCs w:val="24"/>
          <w:lang w:val="lt-LT"/>
        </w:rPr>
        <w:t xml:space="preserve">*Pildyti tuomet, jei bus pateikta konfidenciali informacija. Tiekėjas negali nurodyti, kad konfidenciali yra pasiūlymo kaina arba, kad visas pasiūlymas yra konfidencialus. </w:t>
      </w:r>
      <w:r w:rsidRPr="00AC6A5A">
        <w:rPr>
          <w:rFonts w:ascii="Times New Roman" w:eastAsia="Times New Roman" w:hAnsi="Times New Roman" w:cs="Times New Roman"/>
          <w:i/>
          <w:iCs/>
          <w:sz w:val="24"/>
          <w:szCs w:val="24"/>
          <w:lang w:val="lt-LT"/>
        </w:rPr>
        <w:t>Teikėjui nenurodžius, kokia informacija yra konfidenciali, laikoma, kad konfidencialios informacijos pasiūlyme nėra</w:t>
      </w:r>
      <w:r w:rsidRPr="00AC6A5A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tabs>
          <w:tab w:val="left" w:pos="599"/>
        </w:tabs>
        <w:spacing w:after="200" w:line="276" w:lineRule="auto"/>
        <w:ind w:right="425"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Laimėjimo atveju už </w:t>
      </w: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s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utarties vykdymą skiriame darbų vadovą atsakingą už sutarties vykdymą ir sutartį pasirašantįjį asmenį (-</w:t>
      </w:r>
      <w:proofErr w:type="spellStart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is</w:t>
      </w:r>
      <w:proofErr w:type="spellEnd"/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>):</w:t>
      </w:r>
    </w:p>
    <w:tbl>
      <w:tblPr>
        <w:tblW w:w="47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2940"/>
        <w:gridCol w:w="3013"/>
        <w:gridCol w:w="2590"/>
      </w:tblGrid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lastRenderedPageBreak/>
              <w:t>Eil. Nr.</w:t>
            </w:r>
          </w:p>
        </w:tc>
        <w:tc>
          <w:tcPr>
            <w:tcW w:w="308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Pateikiami duomenys</w:t>
            </w:r>
          </w:p>
        </w:tc>
        <w:tc>
          <w:tcPr>
            <w:tcW w:w="31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Asmuo, skiriamas statybos vadovu ir atsakingu už sutarties vykdymą</w:t>
            </w:r>
          </w:p>
        </w:tc>
        <w:tc>
          <w:tcPr>
            <w:tcW w:w="27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bCs/>
                <w:sz w:val="24"/>
                <w:szCs w:val="24"/>
                <w:lang w:val="lt-LT"/>
              </w:rPr>
              <w:t>Asmuo, pasirašantis sutartį</w:t>
            </w: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Vardas, pavardė, pareigos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Atstovavimo pagrindas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086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Telefonas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Faksas</w:t>
            </w:r>
          </w:p>
        </w:tc>
        <w:tc>
          <w:tcPr>
            <w:tcW w:w="3163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AC6A5A" w:rsidRPr="00AC6A5A" w:rsidTr="00EF147D">
        <w:trPr>
          <w:jc w:val="center"/>
        </w:trPr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086" w:type="dxa"/>
            <w:tcBorders>
              <w:top w:val="single" w:sz="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6A5A" w:rsidRPr="00AC6A5A" w:rsidRDefault="00AC6A5A" w:rsidP="00AC6A5A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  <w:r w:rsidRPr="00AC6A5A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El. paštas</w:t>
            </w:r>
          </w:p>
        </w:tc>
        <w:tc>
          <w:tcPr>
            <w:tcW w:w="3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6A5A" w:rsidRPr="00AC6A5A" w:rsidRDefault="00AC6A5A" w:rsidP="00AC6A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</w:tbl>
    <w:p w:rsidR="00AC6A5A" w:rsidRPr="00AC6A5A" w:rsidRDefault="00AC6A5A" w:rsidP="00AC6A5A">
      <w:pPr>
        <w:spacing w:after="200" w:line="276" w:lineRule="auto"/>
        <w:ind w:right="317" w:firstLine="709"/>
        <w:jc w:val="both"/>
        <w:rPr>
          <w:rFonts w:ascii="Times New Roman" w:eastAsia="Calibri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Calibri" w:hAnsi="Times New Roman" w:cs="Times New Roman"/>
          <w:b/>
          <w:sz w:val="24"/>
          <w:szCs w:val="24"/>
          <w:lang w:val="lt-LT"/>
        </w:rPr>
        <w:t>Pastaba.</w:t>
      </w:r>
      <w:r w:rsidRPr="00AC6A5A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Eil. Nr. 2 duomenys pateikiami tik sutartį pasirašančiojo asmens, t. y. veikiantis pagal įmonės įstatus (nuostatus); jei sutartį pasirašys įgaliotas asmuo, nurodoma, kad veikiantis pagal įgaliojimą (data, numeris).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Pasiūlymas turi galioti 90 </w:t>
      </w: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kalendorinių </w:t>
      </w:r>
      <w:r w:rsidRPr="00AC6A5A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dienų nuo pasiūlymų pateikimo termino pabaigos. </w:t>
      </w: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:rsidR="00AC6A5A" w:rsidRPr="00AC6A5A" w:rsidRDefault="00AC6A5A" w:rsidP="00AC6A5A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3888"/>
        <w:gridCol w:w="604"/>
        <w:gridCol w:w="1980"/>
        <w:gridCol w:w="701"/>
        <w:gridCol w:w="2655"/>
      </w:tblGrid>
      <w:tr w:rsidR="00AC6A5A" w:rsidRPr="00AC6A5A" w:rsidTr="00EF147D">
        <w:trPr>
          <w:trHeight w:val="186"/>
        </w:trPr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(Parašas)</w:t>
            </w:r>
            <w:r w:rsidRPr="00AC6A5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t-LT"/>
              </w:rPr>
              <w:t xml:space="preserve"> </w:t>
            </w:r>
          </w:p>
        </w:tc>
        <w:tc>
          <w:tcPr>
            <w:tcW w:w="701" w:type="dxa"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AC6A5A" w:rsidRPr="00AC6A5A" w:rsidRDefault="00AC6A5A" w:rsidP="00AC6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lt-LT"/>
              </w:rPr>
            </w:pPr>
            <w:r w:rsidRPr="00AC6A5A">
              <w:rPr>
                <w:rFonts w:ascii="Times New Roman" w:eastAsia="Times New Roman" w:hAnsi="Times New Roman" w:cs="Times New Roman"/>
                <w:position w:val="6"/>
                <w:sz w:val="16"/>
                <w:szCs w:val="16"/>
                <w:lang w:val="lt-LT"/>
              </w:rPr>
              <w:t>(Vardas ir pavardė)</w:t>
            </w:r>
            <w:r w:rsidRPr="00AC6A5A"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lt-LT"/>
              </w:rPr>
              <w:t xml:space="preserve"> </w:t>
            </w:r>
          </w:p>
        </w:tc>
      </w:tr>
    </w:tbl>
    <w:p w:rsidR="00BF3DAD" w:rsidRDefault="00BF3DAD">
      <w:bookmarkStart w:id="0" w:name="_GoBack"/>
      <w:bookmarkEnd w:id="0"/>
    </w:p>
    <w:sectPr w:rsidR="00BF3DAD" w:rsidSect="00AC6A5A">
      <w:pgSz w:w="12240" w:h="15840"/>
      <w:pgMar w:top="85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A5A"/>
    <w:rsid w:val="005D0C9C"/>
    <w:rsid w:val="00AC6A5A"/>
    <w:rsid w:val="00BF3DAD"/>
    <w:rsid w:val="00C0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EA4F"/>
  <w15:chartTrackingRefBased/>
  <w15:docId w15:val="{4A447823-C3FE-4ED8-9231-C9DE156F4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4">
    <w:name w:val="Table Grid4"/>
    <w:basedOn w:val="TableNormal"/>
    <w:next w:val="TableGrid"/>
    <w:rsid w:val="00AC6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6A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582</Words>
  <Characters>3319</Characters>
  <Application>Microsoft Office Word</Application>
  <DocSecurity>0</DocSecurity>
  <Lines>27</Lines>
  <Paragraphs>7</Paragraphs>
  <ScaleCrop>false</ScaleCrop>
  <Company>ITT prie KAM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Rasa Ruliene</cp:lastModifiedBy>
  <cp:revision>3</cp:revision>
  <dcterms:created xsi:type="dcterms:W3CDTF">2025-01-29T12:10:00Z</dcterms:created>
  <dcterms:modified xsi:type="dcterms:W3CDTF">2025-01-29T12:20:00Z</dcterms:modified>
</cp:coreProperties>
</file>