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252B" w:rsidR="00B75B78" w:rsidRDefault="00B75B78" w14:paraId="384E39A4" w14:textId="3F68B42A">
      <w:pPr>
        <w:spacing w:after="0" w:line="240" w:lineRule="auto"/>
        <w:contextualSpacing/>
        <w:rPr>
          <w:rFonts w:ascii="Times New Roman" w:hAnsi="Times New Roman" w:cs="Times New Roman"/>
          <w:color w:val="000000" w:themeColor="text1"/>
          <w:sz w:val="24"/>
          <w:szCs w:val="24"/>
        </w:rPr>
      </w:pPr>
    </w:p>
    <w:p w:rsidRPr="00AA252B" w:rsidR="00B75B78" w:rsidRDefault="00B75B78" w14:paraId="2C0621F8" w14:textId="5ACB6668">
      <w:pPr>
        <w:spacing w:after="0" w:line="240" w:lineRule="auto"/>
        <w:contextualSpacing/>
        <w:rPr>
          <w:rFonts w:ascii="Times New Roman" w:hAnsi="Times New Roman" w:cs="Times New Roman"/>
          <w:color w:val="000000" w:themeColor="text1"/>
          <w:sz w:val="24"/>
          <w:szCs w:val="24"/>
        </w:rPr>
      </w:pPr>
    </w:p>
    <w:p w:rsidRPr="00AA252B" w:rsidR="00B75B78" w:rsidRDefault="00A428FB" w14:paraId="38F34A37" w14:textId="77777777">
      <w:pPr>
        <w:pStyle w:val="Heading2"/>
        <w:spacing w:before="0"/>
        <w:ind w:left="5103"/>
        <w:rPr>
          <w:rFonts w:ascii="Times New Roman" w:hAnsi="Times New Roman" w:eastAsia="Calibri" w:cs="Times New Roman"/>
          <w:color w:val="000000" w:themeColor="text1"/>
          <w:sz w:val="24"/>
          <w:szCs w:val="24"/>
        </w:rPr>
      </w:pPr>
      <w:bookmarkStart w:name="_Hlk169688330" w:id="0"/>
      <w:bookmarkStart w:name="_Ref38533412" w:id="1"/>
      <w:bookmarkStart w:name="_Ref38291334" w:id="2"/>
      <w:bookmarkStart w:name="_Ref38291223" w:id="3"/>
      <w:bookmarkStart w:name="_Toc178170880" w:id="4"/>
      <w:r w:rsidRPr="00AA252B">
        <w:rPr>
          <w:rFonts w:ascii="Times New Roman" w:hAnsi="Times New Roman" w:eastAsia="Calibri" w:cs="Times New Roman"/>
          <w:color w:val="000000" w:themeColor="text1"/>
          <w:sz w:val="24"/>
          <w:szCs w:val="24"/>
        </w:rPr>
        <w:t>Pirkimo sąlygų 4 priedas „Tiekėjų kvalifikacijos reikalavimai ir reikalaujami kokybės bei aplinkos apsaugos vadybos sistemų standartai“</w:t>
      </w:r>
      <w:bookmarkEnd w:id="0"/>
      <w:bookmarkEnd w:id="1"/>
      <w:bookmarkEnd w:id="2"/>
      <w:bookmarkEnd w:id="3"/>
      <w:bookmarkEnd w:id="4"/>
    </w:p>
    <w:p w:rsidRPr="00AA252B" w:rsidR="00B75B78" w:rsidRDefault="00B75B78" w14:paraId="6872F2ED" w14:textId="77777777">
      <w:pPr>
        <w:spacing w:after="0" w:line="240" w:lineRule="auto"/>
        <w:rPr>
          <w:rFonts w:ascii="Times New Roman" w:hAnsi="Times New Roman" w:cs="Times New Roman"/>
          <w:b/>
          <w:bCs/>
          <w:smallCaps/>
          <w:color w:val="000000" w:themeColor="text1"/>
          <w:sz w:val="24"/>
          <w:szCs w:val="24"/>
        </w:rPr>
      </w:pPr>
    </w:p>
    <w:p w:rsidRPr="00AA252B" w:rsidR="00B75B78" w:rsidRDefault="00A428FB" w14:paraId="1CDE4ADD" w14:textId="77777777">
      <w:pPr>
        <w:pStyle w:val="Subtitle"/>
        <w:spacing w:after="0" w:line="240" w:lineRule="auto"/>
        <w:jc w:val="center"/>
        <w:rPr>
          <w:rFonts w:ascii="Times New Roman" w:hAnsi="Times New Roman" w:cs="Times New Roman"/>
          <w:b/>
          <w:smallCaps/>
          <w:color w:val="000000" w:themeColor="text1"/>
          <w:sz w:val="24"/>
          <w:szCs w:val="24"/>
        </w:rPr>
      </w:pPr>
      <w:r w:rsidRPr="00AA252B">
        <w:rPr>
          <w:rFonts w:ascii="Times New Roman" w:hAnsi="Times New Roman" w:cs="Times New Roman"/>
          <w:b/>
          <w:smallCaps/>
          <w:color w:val="000000" w:themeColor="text1"/>
          <w:sz w:val="24"/>
          <w:szCs w:val="24"/>
        </w:rPr>
        <w:t xml:space="preserve">TIEKĖJŲ KVALIFIKACIJOS REIKALAVIMAI IR REIKALAVIMAI LAIKYTIS </w:t>
      </w:r>
      <w:r w:rsidRPr="00AA252B">
        <w:rPr>
          <w:rFonts w:ascii="Times New Roman" w:hAnsi="Times New Roman" w:cs="Times New Roman"/>
          <w:b/>
          <w:color w:val="000000" w:themeColor="text1"/>
          <w:sz w:val="24"/>
          <w:szCs w:val="24"/>
          <w:lang w:eastAsia="en-US"/>
        </w:rPr>
        <w:t>KOKYBĖS VADYBOS SISTEMOS IR (ARBA) APLINKOS APSAUGOS VADYBOS SISTEMOS STANDARTŲ</w:t>
      </w:r>
    </w:p>
    <w:p w:rsidRPr="00AA252B" w:rsidR="00B75B78" w:rsidRDefault="00B75B78" w14:paraId="3FD0E5DE" w14:textId="422DE840">
      <w:pPr>
        <w:rPr>
          <w:rFonts w:ascii="Times New Roman" w:hAnsi="Times New Roman" w:cs="Times New Roman"/>
          <w:color w:val="000000" w:themeColor="text1"/>
          <w:sz w:val="24"/>
          <w:szCs w:val="24"/>
        </w:rPr>
      </w:pPr>
    </w:p>
    <w:p w:rsidRPr="00145524" w:rsidR="005B0A81" w:rsidP="001D2875" w:rsidRDefault="005B0A81" w14:paraId="72B3FD08"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cs="Times New Roman"/>
          <w:iCs/>
          <w:sz w:val="24"/>
          <w:szCs w:val="24"/>
        </w:rPr>
      </w:pPr>
      <w:bookmarkStart w:name="_Hlk161736522" w:id="5"/>
      <w:r w:rsidRPr="006D7DC5">
        <w:rPr>
          <w:rFonts w:ascii="Times New Roman" w:hAnsi="Times New Roman" w:eastAsia="Times New Roman" w:cs="Times New Roman"/>
          <w:sz w:val="24"/>
          <w:szCs w:val="24"/>
        </w:rPr>
        <w:t>Tiekėjo</w:t>
      </w:r>
      <w:r w:rsidRPr="00145524">
        <w:rPr>
          <w:rFonts w:ascii="Times New Roman" w:hAnsi="Times New Roman" w:cs="Times New Roman"/>
          <w:sz w:val="24"/>
          <w:szCs w:val="24"/>
        </w:rPr>
        <w:t xml:space="preserve"> kvalifikacija turi atitikti šiame priede nustatytus reikalavimus kvalifikacijai.</w:t>
      </w:r>
    </w:p>
    <w:p w:rsidRPr="00145524" w:rsidR="005B0A81" w:rsidP="001D2875" w:rsidRDefault="005B0A81" w14:paraId="7DFF0F71"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eastAsia="Times New Roman" w:cs="Times New Roman"/>
          <w:sz w:val="24"/>
          <w:szCs w:val="24"/>
        </w:rPr>
      </w:pPr>
      <w:r w:rsidRPr="00145524">
        <w:rPr>
          <w:rFonts w:ascii="Times New Roman" w:hAnsi="Times New Roman" w:eastAsia="Times New Roman" w:cs="Times New Roman"/>
          <w:sz w:val="24"/>
          <w:szCs w:val="24"/>
        </w:rPr>
        <w:t> Jeigu pasiūlymą teikia ūkio subjektų grupė – nustatytus reikalavimus turi atitikti ūkio subjektų grupės nario (-ių) specialistai, atsižvelgiant į jų prisiimamus įsipareigo</w:t>
      </w:r>
      <w:r>
        <w:rPr>
          <w:rFonts w:ascii="Times New Roman" w:hAnsi="Times New Roman" w:eastAsia="Times New Roman" w:cs="Times New Roman"/>
          <w:sz w:val="24"/>
          <w:szCs w:val="24"/>
        </w:rPr>
        <w:t>jimus pirkimo sutarčiai vykdyti.</w:t>
      </w:r>
    </w:p>
    <w:p w:rsidRPr="00145524" w:rsidR="005B0A81" w:rsidP="001D2875" w:rsidRDefault="005B0A81" w14:paraId="3D0065DA"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eastAsia="Times New Roman" w:cs="Times New Roman"/>
          <w:sz w:val="24"/>
          <w:szCs w:val="24"/>
        </w:rPr>
      </w:pPr>
      <w:r w:rsidRPr="00145524">
        <w:rPr>
          <w:rFonts w:ascii="Times New Roman" w:hAnsi="Times New Roman" w:eastAsia="Times New Roman" w:cs="Times New Roman"/>
          <w:sz w:val="24"/>
          <w:szCs w:val="24"/>
        </w:rPr>
        <w:t>Tiekėjas gali remtis kitų ūkio subjektų pajėgumais tik tuo atveju, jeigu tie subjektai (jų darbuotojai) patys vykdys tą pirkimo sutarties dalį, k</w:t>
      </w:r>
      <w:r>
        <w:rPr>
          <w:rFonts w:ascii="Times New Roman" w:hAnsi="Times New Roman" w:eastAsia="Times New Roman" w:cs="Times New Roman"/>
          <w:sz w:val="24"/>
          <w:szCs w:val="24"/>
        </w:rPr>
        <w:t>uriai reikia jų turimų pajėgumų.</w:t>
      </w:r>
    </w:p>
    <w:p w:rsidRPr="00145524" w:rsidR="005B0A81" w:rsidP="001D2875" w:rsidRDefault="005B0A81" w14:paraId="53502327"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eastAsia="Times New Roman" w:cs="Times New Roman"/>
          <w:sz w:val="24"/>
          <w:szCs w:val="24"/>
        </w:rPr>
      </w:pPr>
      <w:r w:rsidRPr="00145524">
        <w:rPr>
          <w:rFonts w:ascii="Times New Roman" w:hAnsi="Times New Roman" w:eastAsia="Times New Roman" w:cs="Times New Roman"/>
          <w:sz w:val="24"/>
          <w:szCs w:val="24"/>
        </w:rPr>
        <w:t>Subtiekėjai – jei tiekėjas (jo pasitelkiami specialistai) pats atitinka nustatytą reikalavimą, tačiau ketina pasitelkti subtiekėjus (jo specialistus), subtiekėjų specialistai privalo atitikti nustatytus</w:t>
      </w:r>
      <w:r w:rsidRPr="00145524">
        <w:rPr>
          <w:rFonts w:ascii="Times New Roman" w:hAnsi="Times New Roman" w:eastAsia="Times New Roman" w:cs="Times New Roman"/>
          <w:b/>
          <w:bCs/>
          <w:sz w:val="24"/>
          <w:szCs w:val="24"/>
        </w:rPr>
        <w:t> </w:t>
      </w:r>
      <w:r w:rsidRPr="00145524">
        <w:rPr>
          <w:rFonts w:ascii="Times New Roman" w:hAnsi="Times New Roman" w:eastAsia="Times New Roman" w:cs="Times New Roman"/>
          <w:sz w:val="24"/>
          <w:szCs w:val="24"/>
        </w:rPr>
        <w:t>reikalavimus, jeigu subtiekėjai (jų darbuotojai) patys vykdys tą pirkimo sutarties dalį, kuriai reikia nustatytos kvalifikacijos</w:t>
      </w:r>
      <w:r>
        <w:rPr>
          <w:rFonts w:ascii="Times New Roman" w:hAnsi="Times New Roman" w:eastAsia="Times New Roman" w:cs="Times New Roman"/>
          <w:sz w:val="24"/>
          <w:szCs w:val="24"/>
        </w:rPr>
        <w:t>.</w:t>
      </w:r>
    </w:p>
    <w:p w:rsidRPr="00145524" w:rsidR="005B0A81" w:rsidP="001D2875" w:rsidRDefault="005B0A81" w14:paraId="44616988"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cs="Times New Roman"/>
          <w:sz w:val="24"/>
          <w:szCs w:val="24"/>
        </w:rPr>
      </w:pPr>
      <w:r w:rsidRPr="00114B65">
        <w:rPr>
          <w:rFonts w:ascii="Times New Roman" w:hAnsi="Times New Roman" w:eastAsia="Times New Roman" w:cs="Times New Roman"/>
          <w:sz w:val="24"/>
          <w:szCs w:val="24"/>
        </w:rPr>
        <w:t>Perkančioji</w:t>
      </w:r>
      <w:r w:rsidRPr="00145524">
        <w:rPr>
          <w:rFonts w:ascii="Times New Roman" w:hAnsi="Times New Roman" w:cs="Times New Roman"/>
          <w:sz w:val="24"/>
          <w:szCs w:val="24"/>
        </w:rPr>
        <w:t xml:space="preserve"> organizacija gali laikyti, kad tiekėjas neturi reikalaujamo profesinio pajėgumo, jeigu nustato tiekėjo interesų konfliktą, galintį neigiamai paveikti sutarties vykdymą. </w:t>
      </w:r>
    </w:p>
    <w:p w:rsidRPr="00145524" w:rsidR="005B0A81" w:rsidP="001D2875" w:rsidRDefault="005B0A81" w14:paraId="681A627E"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cs="Times New Roman"/>
          <w:sz w:val="24"/>
          <w:szCs w:val="24"/>
        </w:rPr>
      </w:pPr>
      <w:r w:rsidRPr="00145524">
        <w:rPr>
          <w:rFonts w:ascii="Times New Roman" w:hAnsi="Times New Roman" w:cs="Times New Roman"/>
          <w:sz w:val="24"/>
          <w:szCs w:val="24"/>
        </w:rPr>
        <w:t xml:space="preserve">Jeigu tiekėjas teikia lygiaverčius dokumentus, tai teikiamų dokumentų lygiavertiškumą turi įrodyti  pats </w:t>
      </w:r>
      <w:r w:rsidRPr="00114B65">
        <w:rPr>
          <w:rFonts w:ascii="Times New Roman" w:hAnsi="Times New Roman" w:eastAsia="Times New Roman" w:cs="Times New Roman"/>
          <w:sz w:val="24"/>
          <w:szCs w:val="24"/>
        </w:rPr>
        <w:t>tiekėjas</w:t>
      </w:r>
      <w:r w:rsidRPr="00145524">
        <w:rPr>
          <w:rFonts w:ascii="Times New Roman" w:hAnsi="Times New Roman" w:cs="Times New Roman"/>
          <w:sz w:val="24"/>
          <w:szCs w:val="24"/>
        </w:rPr>
        <w:t>.</w:t>
      </w:r>
    </w:p>
    <w:p w:rsidRPr="00103C3F" w:rsidR="005B0A81" w:rsidP="005B0A81" w:rsidRDefault="005B0A81" w14:paraId="57415EAD" w14:textId="77777777">
      <w:pPr>
        <w:pStyle w:val="ListParagraph"/>
        <w:numPr>
          <w:ilvl w:val="0"/>
          <w:numId w:val="18"/>
        </w:numPr>
        <w:suppressAutoHyphens w:val="0"/>
        <w:spacing w:before="100" w:beforeAutospacing="1" w:after="100" w:afterAutospacing="1" w:line="240" w:lineRule="auto"/>
        <w:ind w:left="0" w:firstLine="900"/>
        <w:jc w:val="both"/>
        <w:rPr>
          <w:rFonts w:ascii="Times New Roman" w:hAnsi="Times New Roman" w:cs="Times New Roman"/>
          <w:sz w:val="24"/>
          <w:szCs w:val="24"/>
        </w:rPr>
      </w:pPr>
      <w:r w:rsidRPr="00145524">
        <w:rPr>
          <w:rFonts w:ascii="Times New Roman" w:hAnsi="Times New Roman" w:cs="Times New Roman"/>
          <w:sz w:val="24"/>
          <w:szCs w:val="24"/>
        </w:rPr>
        <w:t>Šiame priede reikalaujama kvalifikacija turi būti įgyta iki pasiūlymų pateikimo termino pabaigos.</w:t>
      </w:r>
      <w:r>
        <w:rPr>
          <w:rFonts w:ascii="Times New Roman" w:hAnsi="Times New Roman" w:cs="Times New Roman"/>
          <w:sz w:val="24"/>
          <w:szCs w:val="24"/>
        </w:rPr>
        <w:t xml:space="preserve"> </w:t>
      </w:r>
      <w:r w:rsidRPr="00114B65">
        <w:rPr>
          <w:rFonts w:ascii="Times New Roman" w:hAnsi="Times New Roman" w:eastAsia="Times New Roman" w:cs="Times New Roman"/>
          <w:sz w:val="24"/>
          <w:szCs w:val="24"/>
        </w:rPr>
        <w:t>Tiekėjas</w:t>
      </w:r>
      <w:r w:rsidRPr="00103C3F">
        <w:rPr>
          <w:rFonts w:ascii="Times New Roman" w:hAnsi="Times New Roman" w:cs="Times New Roman"/>
          <w:sz w:val="24"/>
          <w:szCs w:val="24"/>
        </w:rPr>
        <w:t>, ūkio subjektas, kurio pajėgumais remiamasi, kvazisubtiekėjas</w:t>
      </w:r>
      <w:r w:rsidRPr="00145524">
        <w:rPr>
          <w:rStyle w:val="FootnoteReference"/>
          <w:rFonts w:ascii="Times New Roman" w:hAnsi="Times New Roman" w:cs="Times New Roman"/>
          <w:sz w:val="24"/>
          <w:szCs w:val="24"/>
        </w:rPr>
        <w:footnoteReference w:id="1"/>
      </w:r>
      <w:r w:rsidRPr="00103C3F">
        <w:rPr>
          <w:rFonts w:ascii="Times New Roman" w:hAnsi="Times New Roman" w:cs="Times New Roman"/>
          <w:sz w:val="24"/>
          <w:szCs w:val="24"/>
        </w:rPr>
        <w:t>, subtiekėjai dalyvaujantys Pirkime, turi atitikti žemiau nurodytus techninio ir profesinio pajėgumo kvalifikacijos reikalavimus.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06"/>
        <w:gridCol w:w="4577"/>
        <w:gridCol w:w="4479"/>
      </w:tblGrid>
      <w:tr w:rsidRPr="00AA252B" w:rsidR="00AA252B" w:rsidTr="76CE7EEB" w14:paraId="2C1D61DE" w14:textId="77777777">
        <w:trPr>
          <w:trHeight w:val="241"/>
        </w:trPr>
        <w:tc>
          <w:tcPr>
            <w:tcW w:w="455" w:type="pct"/>
            <w:shd w:val="clear" w:color="auto" w:fill="F2F2F2" w:themeFill="background1" w:themeFillShade="F2"/>
            <w:tcMar/>
            <w:vAlign w:val="center"/>
          </w:tcPr>
          <w:bookmarkEnd w:id="5"/>
          <w:p w:rsidRPr="00AA252B" w:rsidR="00103C3F" w:rsidP="00556073" w:rsidRDefault="00103C3F" w14:paraId="0640B136" w14:textId="77777777">
            <w:pPr>
              <w:spacing w:after="0" w:line="240" w:lineRule="auto"/>
              <w:rPr>
                <w:rFonts w:ascii="Times New Roman" w:hAnsi="Times New Roman" w:eastAsia="Calibri" w:cs="Times New Roman"/>
                <w:b/>
                <w:color w:val="000000" w:themeColor="text1"/>
                <w:sz w:val="24"/>
                <w:szCs w:val="24"/>
              </w:rPr>
            </w:pPr>
            <w:r w:rsidRPr="00AA252B">
              <w:rPr>
                <w:rFonts w:ascii="Times New Roman" w:hAnsi="Times New Roman" w:eastAsia="Calibri" w:cs="Times New Roman"/>
                <w:b/>
                <w:color w:val="000000" w:themeColor="text1"/>
                <w:sz w:val="24"/>
                <w:szCs w:val="24"/>
              </w:rPr>
              <w:t>Eil. Nr.</w:t>
            </w:r>
          </w:p>
        </w:tc>
        <w:tc>
          <w:tcPr>
            <w:tcW w:w="2297" w:type="pct"/>
            <w:shd w:val="clear" w:color="auto" w:fill="F2F2F2" w:themeFill="background1" w:themeFillShade="F2"/>
            <w:tcMar/>
            <w:vAlign w:val="center"/>
          </w:tcPr>
          <w:p w:rsidRPr="00AA252B" w:rsidR="00103C3F" w:rsidP="00556073" w:rsidRDefault="00103C3F" w14:paraId="7ADB0D13" w14:textId="77777777">
            <w:pPr>
              <w:spacing w:after="0" w:line="240" w:lineRule="auto"/>
              <w:jc w:val="center"/>
              <w:rPr>
                <w:rFonts w:ascii="Times New Roman" w:hAnsi="Times New Roman" w:eastAsia="Calibri" w:cs="Times New Roman"/>
                <w:b/>
                <w:color w:val="000000" w:themeColor="text1"/>
                <w:sz w:val="24"/>
                <w:szCs w:val="24"/>
              </w:rPr>
            </w:pPr>
            <w:r w:rsidRPr="00AA252B">
              <w:rPr>
                <w:rFonts w:ascii="Times New Roman" w:hAnsi="Times New Roman" w:eastAsia="Calibri" w:cs="Times New Roman"/>
                <w:b/>
                <w:color w:val="000000" w:themeColor="text1"/>
                <w:sz w:val="24"/>
                <w:szCs w:val="24"/>
              </w:rPr>
              <w:t>Kvalifikacijos reikalavimai</w:t>
            </w:r>
          </w:p>
        </w:tc>
        <w:tc>
          <w:tcPr>
            <w:tcW w:w="2248" w:type="pct"/>
            <w:shd w:val="clear" w:color="auto" w:fill="F2F2F2" w:themeFill="background1" w:themeFillShade="F2"/>
            <w:tcMar/>
            <w:vAlign w:val="center"/>
          </w:tcPr>
          <w:p w:rsidRPr="00AA252B" w:rsidR="00103C3F" w:rsidP="00556073" w:rsidRDefault="00103C3F" w14:paraId="40919567" w14:textId="77777777">
            <w:pPr>
              <w:spacing w:after="0" w:line="240" w:lineRule="auto"/>
              <w:jc w:val="center"/>
              <w:rPr>
                <w:rFonts w:ascii="Times New Roman" w:hAnsi="Times New Roman" w:eastAsia="Calibri" w:cs="Times New Roman"/>
                <w:b/>
                <w:color w:val="000000" w:themeColor="text1"/>
                <w:sz w:val="24"/>
                <w:szCs w:val="24"/>
              </w:rPr>
            </w:pPr>
            <w:r w:rsidRPr="00AA252B">
              <w:rPr>
                <w:rFonts w:ascii="Times New Roman" w:hAnsi="Times New Roman" w:eastAsia="Calibri" w:cs="Times New Roman"/>
                <w:b/>
                <w:color w:val="000000" w:themeColor="text1"/>
                <w:sz w:val="24"/>
                <w:szCs w:val="24"/>
              </w:rPr>
              <w:t>Atitiktį įrodantys dokumentai</w:t>
            </w:r>
          </w:p>
        </w:tc>
      </w:tr>
      <w:tr w:rsidRPr="00AA252B" w:rsidR="00FD0289" w:rsidTr="76CE7EEB" w14:paraId="53717E58" w14:textId="77777777">
        <w:trPr>
          <w:trHeight w:val="2798"/>
        </w:trPr>
        <w:tc>
          <w:tcPr>
            <w:tcW w:w="455" w:type="pct"/>
            <w:shd w:val="clear" w:color="auto" w:fill="F2F2F2" w:themeFill="background1" w:themeFillShade="F2"/>
            <w:tcMar/>
            <w:vAlign w:val="center"/>
          </w:tcPr>
          <w:p w:rsidRPr="00AA252B" w:rsidR="00FD0289" w:rsidP="00FD0289" w:rsidRDefault="00FD0289" w14:paraId="68C6C841" w14:textId="64B2D113">
            <w:pPr>
              <w:spacing w:after="0" w:line="240" w:lineRule="auto"/>
              <w:jc w:val="center"/>
              <w:rPr>
                <w:rFonts w:ascii="Times New Roman" w:hAnsi="Times New Roman" w:eastAsia="Calibri" w:cs="Times New Roman"/>
                <w:bCs/>
                <w:color w:val="000000" w:themeColor="text1"/>
                <w:sz w:val="24"/>
                <w:szCs w:val="24"/>
              </w:rPr>
            </w:pPr>
            <w:r w:rsidRPr="00AA252B">
              <w:rPr>
                <w:rFonts w:ascii="Times New Roman" w:hAnsi="Times New Roman" w:eastAsia="Calibri" w:cs="Times New Roman"/>
                <w:bCs/>
                <w:color w:val="000000" w:themeColor="text1"/>
                <w:sz w:val="24"/>
                <w:szCs w:val="24"/>
              </w:rPr>
              <w:t>7.</w:t>
            </w:r>
            <w:r w:rsidR="00171A74">
              <w:rPr>
                <w:rFonts w:ascii="Times New Roman" w:hAnsi="Times New Roman" w:eastAsia="Calibri" w:cs="Times New Roman"/>
                <w:bCs/>
                <w:color w:val="000000" w:themeColor="text1"/>
                <w:sz w:val="24"/>
                <w:szCs w:val="24"/>
                <w:lang w:val="en-US"/>
              </w:rPr>
              <w:t>1</w:t>
            </w:r>
            <w:r w:rsidRPr="00AA252B">
              <w:rPr>
                <w:rFonts w:ascii="Times New Roman" w:hAnsi="Times New Roman" w:eastAsia="Calibri" w:cs="Times New Roman"/>
                <w:bCs/>
                <w:color w:val="000000" w:themeColor="text1"/>
                <w:sz w:val="24"/>
                <w:szCs w:val="24"/>
              </w:rPr>
              <w:t>.</w:t>
            </w:r>
          </w:p>
        </w:tc>
        <w:tc>
          <w:tcPr>
            <w:tcW w:w="2297" w:type="pct"/>
            <w:shd w:val="clear" w:color="auto" w:fill="FFFFFF" w:themeFill="background1"/>
            <w:tcMar/>
          </w:tcPr>
          <w:p w:rsidR="00FD0289" w:rsidP="00FD0289" w:rsidRDefault="00FD0289" w14:paraId="40E9B4C6" w14:textId="736A4E6B">
            <w:pPr>
              <w:spacing w:after="0" w:line="240" w:lineRule="auto"/>
              <w:jc w:val="both"/>
              <w:rPr>
                <w:rFonts w:ascii="Times New Roman" w:hAnsi="Times New Roman" w:eastAsia="Calibri" w:cs="Times New Roman"/>
                <w:sz w:val="24"/>
                <w:szCs w:val="24"/>
              </w:rPr>
            </w:pPr>
            <w:r w:rsidRPr="28F5B042">
              <w:rPr>
                <w:rFonts w:ascii="Times New Roman" w:hAnsi="Times New Roman" w:eastAsia="Calibri" w:cs="Times New Roman"/>
                <w:sz w:val="24"/>
                <w:szCs w:val="24"/>
              </w:rPr>
              <w:t>Tiekėjas Sutarties vykdymui turi turėti (arba gali pasitelkti) specialistus, atitinkančius toliau nustatytus 7.</w:t>
            </w:r>
            <w:r w:rsidR="00171A74">
              <w:rPr>
                <w:rFonts w:ascii="Times New Roman" w:hAnsi="Times New Roman" w:eastAsia="Calibri" w:cs="Times New Roman"/>
                <w:sz w:val="24"/>
                <w:szCs w:val="24"/>
              </w:rPr>
              <w:t>1</w:t>
            </w:r>
            <w:r w:rsidR="00750F47">
              <w:rPr>
                <w:rFonts w:ascii="Times New Roman" w:hAnsi="Times New Roman" w:eastAsia="Calibri" w:cs="Times New Roman"/>
                <w:sz w:val="24"/>
                <w:szCs w:val="24"/>
              </w:rPr>
              <w:t>.</w:t>
            </w:r>
            <w:r w:rsidR="00750F47">
              <w:rPr>
                <w:rFonts w:ascii="Times New Roman" w:hAnsi="Times New Roman" w:eastAsia="Calibri" w:cs="Times New Roman"/>
                <w:sz w:val="24"/>
                <w:szCs w:val="24"/>
                <w:lang w:val="en-US"/>
              </w:rPr>
              <w:t>1.</w:t>
            </w:r>
            <w:r w:rsidRPr="28F5B042">
              <w:rPr>
                <w:rFonts w:ascii="Times New Roman" w:hAnsi="Times New Roman" w:eastAsia="Times New Roman" w:cs="Times New Roman"/>
                <w:color w:val="000000" w:themeColor="text1"/>
                <w:sz w:val="24"/>
                <w:szCs w:val="24"/>
              </w:rPr>
              <w:t>–</w:t>
            </w:r>
            <w:r w:rsidRPr="28F5B042">
              <w:rPr>
                <w:rFonts w:ascii="Times New Roman" w:hAnsi="Times New Roman" w:eastAsia="Calibri" w:cs="Times New Roman"/>
                <w:sz w:val="24"/>
                <w:szCs w:val="24"/>
              </w:rPr>
              <w:t>7.</w:t>
            </w:r>
            <w:r w:rsidR="00171A74">
              <w:rPr>
                <w:rFonts w:ascii="Times New Roman" w:hAnsi="Times New Roman" w:eastAsia="Calibri" w:cs="Times New Roman"/>
                <w:sz w:val="24"/>
                <w:szCs w:val="24"/>
              </w:rPr>
              <w:t>1</w:t>
            </w:r>
            <w:r w:rsidR="00750F47">
              <w:rPr>
                <w:rFonts w:ascii="Times New Roman" w:hAnsi="Times New Roman" w:eastAsia="Calibri" w:cs="Times New Roman"/>
                <w:sz w:val="24"/>
                <w:szCs w:val="24"/>
              </w:rPr>
              <w:t>.3.</w:t>
            </w:r>
            <w:r w:rsidRPr="28F5B042">
              <w:rPr>
                <w:rFonts w:ascii="Times New Roman" w:hAnsi="Times New Roman" w:eastAsia="Calibri" w:cs="Times New Roman"/>
                <w:sz w:val="24"/>
                <w:szCs w:val="24"/>
              </w:rPr>
              <w:t xml:space="preserve"> punktų reikalavimus.</w:t>
            </w:r>
          </w:p>
          <w:p w:rsidR="00FD0289" w:rsidP="00FD0289" w:rsidRDefault="00FD0289" w14:paraId="60C8E246" w14:textId="77777777">
            <w:pPr>
              <w:spacing w:after="0" w:line="240" w:lineRule="auto"/>
              <w:jc w:val="both"/>
              <w:rPr>
                <w:rFonts w:ascii="Times New Roman" w:hAnsi="Times New Roman" w:eastAsia="Calibri" w:cs="Times New Roman"/>
                <w:bCs/>
                <w:sz w:val="24"/>
                <w:szCs w:val="24"/>
              </w:rPr>
            </w:pPr>
            <w:r w:rsidRPr="002871B8">
              <w:rPr>
                <w:rFonts w:ascii="Times New Roman" w:hAnsi="Times New Roman" w:eastAsia="Calibri" w:cs="Times New Roman"/>
                <w:bCs/>
                <w:i/>
                <w:iCs/>
                <w:sz w:val="24"/>
                <w:szCs w:val="24"/>
              </w:rPr>
              <w:t>Pastaba</w:t>
            </w:r>
            <w:r w:rsidRPr="002871B8">
              <w:rPr>
                <w:rFonts w:ascii="Times New Roman" w:hAnsi="Times New Roman" w:eastAsia="Calibri" w:cs="Times New Roman"/>
                <w:bCs/>
                <w:sz w:val="24"/>
                <w:szCs w:val="24"/>
              </w:rPr>
              <w:t>. Vienam asmeniui nėra ribojamas skirtingų specialistų pozicijų, kurioms jis siūlomas, skaičius.</w:t>
            </w:r>
          </w:p>
          <w:p w:rsidR="00FD0289" w:rsidP="00FD0289" w:rsidRDefault="00FD0289" w14:paraId="159D892C" w14:textId="77777777">
            <w:pPr>
              <w:spacing w:after="0" w:line="240" w:lineRule="auto"/>
              <w:jc w:val="both"/>
              <w:rPr>
                <w:rFonts w:ascii="Times New Roman" w:hAnsi="Times New Roman" w:eastAsia="Calibri" w:cs="Times New Roman"/>
                <w:bCs/>
                <w:sz w:val="24"/>
                <w:szCs w:val="24"/>
              </w:rPr>
            </w:pPr>
          </w:p>
          <w:p w:rsidRPr="00AA252B" w:rsidR="00FD0289" w:rsidP="00FD0289" w:rsidRDefault="00FD0289" w14:paraId="1CFB7E6C" w14:textId="77777777">
            <w:pPr>
              <w:spacing w:after="0" w:line="240" w:lineRule="auto"/>
              <w:rPr>
                <w:rFonts w:ascii="Times New Roman" w:hAnsi="Times New Roman" w:eastAsia="Calibri" w:cs="Times New Roman"/>
                <w:bCs/>
                <w:color w:val="000000" w:themeColor="text1"/>
                <w:sz w:val="24"/>
                <w:szCs w:val="24"/>
              </w:rPr>
            </w:pPr>
          </w:p>
        </w:tc>
        <w:tc>
          <w:tcPr>
            <w:tcW w:w="2248" w:type="pct"/>
            <w:shd w:val="clear" w:color="auto" w:fill="FFFFFF" w:themeFill="background1"/>
            <w:tcMar/>
          </w:tcPr>
          <w:p w:rsidRPr="00F40CE4" w:rsidR="00FD0289" w:rsidP="00FD0289" w:rsidRDefault="00FD0289" w14:paraId="367FDC95" w14:textId="77777777">
            <w:pPr>
              <w:spacing w:after="0" w:line="240" w:lineRule="auto"/>
              <w:ind w:left="69" w:right="180" w:firstLine="380"/>
              <w:rPr>
                <w:rFonts w:ascii="Times New Roman" w:hAnsi="Times New Roman" w:cs="Times New Roman"/>
                <w:sz w:val="24"/>
                <w:szCs w:val="24"/>
              </w:rPr>
            </w:pPr>
            <w:r w:rsidRPr="00F40CE4">
              <w:rPr>
                <w:rFonts w:ascii="Times New Roman" w:hAnsi="Times New Roman" w:cs="Times New Roman"/>
                <w:iCs/>
                <w:sz w:val="24"/>
                <w:szCs w:val="24"/>
                <w:u w:val="single"/>
              </w:rPr>
              <w:t>Kartu su pasiūlymu pateikiami</w:t>
            </w:r>
            <w:r w:rsidRPr="00F40CE4">
              <w:rPr>
                <w:rFonts w:ascii="Times New Roman" w:hAnsi="Times New Roman" w:cs="Times New Roman"/>
                <w:iCs/>
                <w:sz w:val="24"/>
                <w:szCs w:val="24"/>
              </w:rPr>
              <w:t>:</w:t>
            </w:r>
          </w:p>
          <w:p w:rsidRPr="00F40CE4" w:rsidR="00FD0289" w:rsidP="00FD0289" w:rsidRDefault="00FD0289" w14:paraId="623DFF84" w14:textId="77777777">
            <w:pPr>
              <w:tabs>
                <w:tab w:val="left" w:pos="37"/>
                <w:tab w:val="left" w:pos="76"/>
                <w:tab w:val="left" w:pos="397"/>
              </w:tabs>
              <w:spacing w:after="0" w:line="240" w:lineRule="auto"/>
              <w:ind w:left="69" w:right="-44" w:firstLine="45"/>
              <w:jc w:val="both"/>
              <w:rPr>
                <w:rFonts w:ascii="Times New Roman" w:hAnsi="Times New Roman" w:cs="Times New Roman"/>
                <w:sz w:val="24"/>
                <w:szCs w:val="24"/>
              </w:rPr>
            </w:pPr>
            <w:r w:rsidRPr="5D57A03A">
              <w:rPr>
                <w:rFonts w:ascii="Times New Roman" w:hAnsi="Times New Roman" w:cs="Times New Roman"/>
                <w:sz w:val="24"/>
                <w:szCs w:val="24"/>
              </w:rPr>
              <w:t>1) specialistų sąrašas (11 priedas), kuriame nurodoma: kokiai specialisto pozicijai yra siūlomas specialistas, kokiu pagrindu dirba (bendradarbiauja) kartu su Tiekėju (esama / numatoma darbo sutartis ar subtiekimo susitarimas);</w:t>
            </w:r>
          </w:p>
          <w:p w:rsidRPr="00AA252B" w:rsidR="00FD0289" w:rsidP="00FD0289" w:rsidRDefault="00FD0289" w14:paraId="1850163A" w14:textId="3E95D25D">
            <w:pPr>
              <w:spacing w:line="240" w:lineRule="auto"/>
              <w:jc w:val="both"/>
              <w:rPr>
                <w:rFonts w:ascii="Times New Roman" w:hAnsi="Times New Roman" w:eastAsia="Times New Roman" w:cs="Times New Roman"/>
                <w:color w:val="000000" w:themeColor="text1"/>
                <w:sz w:val="24"/>
                <w:szCs w:val="24"/>
              </w:rPr>
            </w:pPr>
            <w:r w:rsidRPr="5D57A03A">
              <w:rPr>
                <w:rFonts w:ascii="Times New Roman" w:hAnsi="Times New Roman" w:cs="Times New Roman"/>
                <w:sz w:val="24"/>
                <w:szCs w:val="24"/>
              </w:rPr>
              <w:t xml:space="preserve">2) jei siūlomi specialistai nėra tiekėjo / subtiekėjo darbuotojai, tiekėjas privalo pateikti su kiekvienu specialistu sudarytą </w:t>
            </w:r>
            <w:r w:rsidRPr="5D57A03A">
              <w:rPr>
                <w:rFonts w:ascii="Times New Roman" w:hAnsi="Times New Roman" w:cs="Times New Roman"/>
                <w:sz w:val="24"/>
                <w:szCs w:val="24"/>
              </w:rPr>
              <w:lastRenderedPageBreak/>
              <w:t>ketinimų protokolą ar preliminarią darbo sutartį, patvirtinančią, kad laimėjimo atveju, tiekėjui pasirašius pirkimo sutartį su perkančiąja organizacija, specialistas sutinka vykdyti jam priskirtas specialisto (-ų) pareigas visą pirkimo sutarties vykdymo laikotarpį.</w:t>
            </w:r>
          </w:p>
        </w:tc>
      </w:tr>
      <w:tr w:rsidRPr="00AA252B" w:rsidR="00AA252B" w:rsidTr="76CE7EEB" w14:paraId="72CFC96C" w14:textId="77777777">
        <w:trPr>
          <w:trHeight w:val="257"/>
        </w:trPr>
        <w:tc>
          <w:tcPr>
            <w:tcW w:w="455" w:type="pct"/>
            <w:shd w:val="clear" w:color="auto" w:fill="F2F2F2" w:themeFill="background1" w:themeFillShade="F2"/>
            <w:tcMar/>
            <w:vAlign w:val="center"/>
          </w:tcPr>
          <w:p w:rsidRPr="00AA252B" w:rsidR="0029465C" w:rsidP="00556073" w:rsidRDefault="0029465C" w14:paraId="71C1B4AA" w14:textId="103B8ADD">
            <w:pPr>
              <w:spacing w:after="0" w:line="240" w:lineRule="auto"/>
              <w:jc w:val="center"/>
              <w:rPr>
                <w:rFonts w:ascii="Times New Roman" w:hAnsi="Times New Roman" w:eastAsia="Calibri" w:cs="Times New Roman"/>
                <w:bCs/>
                <w:color w:val="000000" w:themeColor="text1"/>
                <w:sz w:val="24"/>
                <w:szCs w:val="24"/>
              </w:rPr>
            </w:pPr>
            <w:r w:rsidRPr="00AA252B">
              <w:rPr>
                <w:rFonts w:ascii="Times New Roman" w:hAnsi="Times New Roman" w:eastAsia="Calibri" w:cs="Times New Roman"/>
                <w:bCs/>
                <w:color w:val="000000" w:themeColor="text1"/>
                <w:sz w:val="24"/>
                <w:szCs w:val="24"/>
              </w:rPr>
              <w:lastRenderedPageBreak/>
              <w:t>7.</w:t>
            </w:r>
            <w:r w:rsidR="00171A74">
              <w:rPr>
                <w:rFonts w:ascii="Times New Roman" w:hAnsi="Times New Roman" w:eastAsia="Calibri" w:cs="Times New Roman"/>
                <w:bCs/>
                <w:color w:val="000000" w:themeColor="text1"/>
                <w:sz w:val="24"/>
                <w:szCs w:val="24"/>
              </w:rPr>
              <w:t>1</w:t>
            </w:r>
            <w:r w:rsidRPr="00AA252B">
              <w:rPr>
                <w:rFonts w:ascii="Times New Roman" w:hAnsi="Times New Roman" w:eastAsia="Calibri" w:cs="Times New Roman"/>
                <w:bCs/>
                <w:color w:val="000000" w:themeColor="text1"/>
                <w:sz w:val="24"/>
                <w:szCs w:val="24"/>
              </w:rPr>
              <w:t>.1.</w:t>
            </w:r>
          </w:p>
        </w:tc>
        <w:tc>
          <w:tcPr>
            <w:tcW w:w="2297" w:type="pct"/>
            <w:shd w:val="clear" w:color="auto" w:fill="FFFFFF" w:themeFill="background1"/>
            <w:tcMar/>
          </w:tcPr>
          <w:p w:rsidRPr="00AA252B" w:rsidR="0029465C" w:rsidP="00B02A3E" w:rsidRDefault="0029465C" w14:paraId="0429C568" w14:textId="3066A483">
            <w:pPr>
              <w:tabs>
                <w:tab w:val="center" w:pos="4153"/>
                <w:tab w:val="right" w:pos="8306"/>
              </w:tabs>
              <w:suppressAutoHyphens w:val="0"/>
              <w:spacing w:after="0" w:line="240" w:lineRule="auto"/>
              <w:jc w:val="both"/>
              <w:rPr>
                <w:rFonts w:ascii="Times New Roman" w:hAnsi="Times New Roman" w:eastAsia="Times New Roman" w:cs="Times New Roman"/>
                <w:color w:val="000000" w:themeColor="text1"/>
                <w:sz w:val="24"/>
                <w:szCs w:val="24"/>
              </w:rPr>
            </w:pPr>
            <w:r w:rsidRPr="00AA252B">
              <w:rPr>
                <w:rFonts w:ascii="Times New Roman" w:hAnsi="Times New Roman" w:eastAsia="Times New Roman" w:cs="Times New Roman"/>
                <w:color w:val="000000" w:themeColor="text1"/>
                <w:sz w:val="24"/>
                <w:szCs w:val="24"/>
              </w:rPr>
              <w:t>T</w:t>
            </w:r>
            <w:r w:rsidRPr="00AA252B" w:rsidR="00117D57">
              <w:rPr>
                <w:rFonts w:ascii="Times New Roman" w:hAnsi="Times New Roman" w:eastAsia="Times New Roman" w:cs="Times New Roman"/>
                <w:color w:val="000000" w:themeColor="text1"/>
                <w:sz w:val="24"/>
                <w:szCs w:val="24"/>
              </w:rPr>
              <w:t>ie</w:t>
            </w:r>
            <w:r w:rsidRPr="00AA252B">
              <w:rPr>
                <w:rFonts w:ascii="Times New Roman" w:hAnsi="Times New Roman" w:eastAsia="Times New Roman" w:cs="Times New Roman"/>
                <w:color w:val="000000" w:themeColor="text1"/>
                <w:sz w:val="24"/>
                <w:szCs w:val="24"/>
              </w:rPr>
              <w:t>kėjas turi pasiūlyti bent 1 (vieną) specialistą</w:t>
            </w:r>
            <w:r w:rsidRPr="00AA252B" w:rsidR="002E28CD">
              <w:rPr>
                <w:rFonts w:ascii="Times New Roman" w:hAnsi="Times New Roman" w:eastAsia="Times New Roman" w:cs="Times New Roman"/>
                <w:color w:val="000000" w:themeColor="text1"/>
                <w:sz w:val="24"/>
                <w:szCs w:val="24"/>
              </w:rPr>
              <w:t> </w:t>
            </w:r>
            <w:r w:rsidRPr="00AA252B">
              <w:rPr>
                <w:rFonts w:ascii="Times New Roman" w:hAnsi="Times New Roman" w:eastAsia="Times New Roman" w:cs="Times New Roman"/>
                <w:color w:val="000000" w:themeColor="text1"/>
                <w:sz w:val="24"/>
                <w:szCs w:val="24"/>
              </w:rPr>
              <w:t>(-us), tenkinantį</w:t>
            </w:r>
            <w:r w:rsidRPr="00AA252B" w:rsidR="002E28CD">
              <w:rPr>
                <w:rFonts w:ascii="Times New Roman" w:hAnsi="Times New Roman" w:eastAsia="Times New Roman" w:cs="Times New Roman"/>
                <w:color w:val="000000" w:themeColor="text1"/>
                <w:sz w:val="24"/>
                <w:szCs w:val="24"/>
              </w:rPr>
              <w:t> </w:t>
            </w:r>
            <w:r w:rsidRPr="00AA252B">
              <w:rPr>
                <w:rFonts w:ascii="Times New Roman" w:hAnsi="Times New Roman" w:eastAsia="Times New Roman" w:cs="Times New Roman"/>
                <w:color w:val="000000" w:themeColor="text1"/>
                <w:sz w:val="24"/>
                <w:szCs w:val="24"/>
              </w:rPr>
              <w:t>(-čius) šiuos reikalavimus</w:t>
            </w:r>
            <w:r w:rsidRPr="00AA252B" w:rsidR="00D304DC">
              <w:rPr>
                <w:rFonts w:ascii="Times New Roman" w:hAnsi="Times New Roman" w:eastAsia="Times New Roman" w:cs="Times New Roman"/>
                <w:color w:val="000000" w:themeColor="text1"/>
                <w:sz w:val="24"/>
                <w:szCs w:val="24"/>
              </w:rPr>
              <w:t xml:space="preserve"> (Specialistas Nr. 1)</w:t>
            </w:r>
            <w:r w:rsidRPr="00AA252B">
              <w:rPr>
                <w:rFonts w:ascii="Times New Roman" w:hAnsi="Times New Roman" w:eastAsia="Times New Roman" w:cs="Times New Roman"/>
                <w:color w:val="000000" w:themeColor="text1"/>
                <w:sz w:val="24"/>
                <w:szCs w:val="24"/>
              </w:rPr>
              <w:t>:</w:t>
            </w:r>
          </w:p>
          <w:p w:rsidRPr="00AA252B" w:rsidR="0029465C" w:rsidP="00B02A3E" w:rsidRDefault="0029465C" w14:paraId="40C65EEB" w14:textId="77777777">
            <w:pPr>
              <w:tabs>
                <w:tab w:val="center" w:pos="4153"/>
                <w:tab w:val="right" w:pos="8306"/>
              </w:tabs>
              <w:suppressAutoHyphens w:val="0"/>
              <w:spacing w:after="0" w:line="240" w:lineRule="auto"/>
              <w:jc w:val="both"/>
              <w:rPr>
                <w:rFonts w:ascii="Times New Roman" w:hAnsi="Times New Roman" w:eastAsia="Times New Roman" w:cs="Times New Roman"/>
                <w:color w:val="000000" w:themeColor="text1"/>
                <w:sz w:val="24"/>
                <w:szCs w:val="24"/>
              </w:rPr>
            </w:pPr>
          </w:p>
          <w:p w:rsidRPr="007F4D11" w:rsidR="00316E8F" w:rsidP="004D3F1F" w:rsidRDefault="5CB1204D" w14:paraId="56AE675A" w14:textId="3DBCEB6D">
            <w:pPr>
              <w:suppressAutoHyphens w:val="0"/>
              <w:spacing w:after="0" w:line="240" w:lineRule="auto"/>
              <w:jc w:val="both"/>
              <w:rPr>
                <w:rFonts w:ascii="Times New Roman" w:hAnsi="Times New Roman" w:eastAsia="SimSun" w:cs="Times New Roman"/>
                <w:b/>
                <w:bCs/>
                <w:color w:val="000000" w:themeColor="text1"/>
                <w:sz w:val="24"/>
                <w:szCs w:val="24"/>
                <w:lang w:eastAsia="ar-SA"/>
              </w:rPr>
            </w:pPr>
            <w:r w:rsidRPr="00AA252B">
              <w:rPr>
                <w:rFonts w:ascii="Times New Roman" w:hAnsi="Times New Roman" w:eastAsia="SimSun" w:cs="Times New Roman"/>
                <w:color w:val="000000" w:themeColor="text1"/>
                <w:sz w:val="24"/>
                <w:szCs w:val="24"/>
                <w:lang w:eastAsia="ar-SA"/>
              </w:rPr>
              <w:t xml:space="preserve">per paskutinius </w:t>
            </w:r>
            <w:r w:rsidRPr="00AA252B" w:rsidR="441C9954">
              <w:rPr>
                <w:rFonts w:ascii="Times New Roman" w:hAnsi="Times New Roman" w:eastAsia="SimSun" w:cs="Times New Roman"/>
                <w:color w:val="000000" w:themeColor="text1"/>
                <w:sz w:val="24"/>
                <w:szCs w:val="24"/>
                <w:lang w:eastAsia="ar-SA"/>
              </w:rPr>
              <w:t>5</w:t>
            </w:r>
            <w:r w:rsidRPr="00AA252B">
              <w:rPr>
                <w:rFonts w:ascii="Times New Roman" w:hAnsi="Times New Roman" w:eastAsia="SimSun" w:cs="Times New Roman"/>
                <w:color w:val="000000" w:themeColor="text1"/>
                <w:sz w:val="24"/>
                <w:szCs w:val="24"/>
                <w:lang w:eastAsia="ar-SA"/>
              </w:rPr>
              <w:t xml:space="preserve"> (</w:t>
            </w:r>
            <w:r w:rsidRPr="00AA252B" w:rsidR="139DBFF0">
              <w:rPr>
                <w:rFonts w:ascii="Times New Roman" w:hAnsi="Times New Roman" w:eastAsia="SimSun" w:cs="Times New Roman"/>
                <w:color w:val="000000" w:themeColor="text1"/>
                <w:sz w:val="24"/>
                <w:szCs w:val="24"/>
                <w:lang w:eastAsia="ar-SA"/>
              </w:rPr>
              <w:t>penk</w:t>
            </w:r>
            <w:r w:rsidRPr="00AA252B" w:rsidR="5FACB9FE">
              <w:rPr>
                <w:rFonts w:ascii="Times New Roman" w:hAnsi="Times New Roman" w:eastAsia="SimSun" w:cs="Times New Roman"/>
                <w:color w:val="000000" w:themeColor="text1"/>
                <w:sz w:val="24"/>
                <w:szCs w:val="24"/>
                <w:lang w:eastAsia="ar-SA"/>
              </w:rPr>
              <w:t>er</w:t>
            </w:r>
            <w:r w:rsidRPr="00AA252B" w:rsidR="139DBFF0">
              <w:rPr>
                <w:rFonts w:ascii="Times New Roman" w:hAnsi="Times New Roman" w:eastAsia="SimSun" w:cs="Times New Roman"/>
                <w:color w:val="000000" w:themeColor="text1"/>
                <w:sz w:val="24"/>
                <w:szCs w:val="24"/>
                <w:lang w:eastAsia="ar-SA"/>
              </w:rPr>
              <w:t>i</w:t>
            </w:r>
            <w:r w:rsidRPr="00AA252B" w:rsidR="7B5D611B">
              <w:rPr>
                <w:rFonts w:ascii="Times New Roman" w:hAnsi="Times New Roman" w:eastAsia="SimSun" w:cs="Times New Roman"/>
                <w:color w:val="000000" w:themeColor="text1"/>
                <w:sz w:val="24"/>
                <w:szCs w:val="24"/>
                <w:lang w:eastAsia="ar-SA"/>
              </w:rPr>
              <w:t>u</w:t>
            </w:r>
            <w:r w:rsidRPr="00AA252B">
              <w:rPr>
                <w:rFonts w:ascii="Times New Roman" w:hAnsi="Times New Roman" w:eastAsia="SimSun" w:cs="Times New Roman"/>
                <w:color w:val="000000" w:themeColor="text1"/>
                <w:sz w:val="24"/>
                <w:szCs w:val="24"/>
                <w:lang w:eastAsia="ar-SA"/>
              </w:rPr>
              <w:t xml:space="preserve">s) metus iki pasiūlymų pateikimo termino pabaigos </w:t>
            </w:r>
            <w:r w:rsidRPr="00AA252B" w:rsidR="0BB5E481">
              <w:rPr>
                <w:rFonts w:ascii="Times New Roman" w:hAnsi="Times New Roman" w:eastAsia="SimSun" w:cs="Times New Roman"/>
                <w:color w:val="000000" w:themeColor="text1"/>
                <w:sz w:val="24"/>
                <w:szCs w:val="24"/>
                <w:lang w:eastAsia="ar-SA"/>
              </w:rPr>
              <w:t xml:space="preserve">turi turėti </w:t>
            </w:r>
            <w:r w:rsidRPr="00AA252B" w:rsidR="00905E8A">
              <w:rPr>
                <w:rFonts w:ascii="Times New Roman" w:hAnsi="Times New Roman" w:eastAsia="SimSun" w:cs="Times New Roman"/>
                <w:color w:val="000000" w:themeColor="text1"/>
                <w:sz w:val="24"/>
                <w:szCs w:val="24"/>
                <w:lang w:eastAsia="ar-SA"/>
              </w:rPr>
              <w:t>patirties</w:t>
            </w:r>
            <w:r w:rsidRPr="00AA252B" w:rsidR="0BB5E481">
              <w:rPr>
                <w:rFonts w:ascii="Times New Roman" w:hAnsi="Times New Roman" w:eastAsia="SimSun" w:cs="Times New Roman"/>
                <w:color w:val="000000" w:themeColor="text1"/>
                <w:sz w:val="24"/>
                <w:szCs w:val="24"/>
                <w:lang w:eastAsia="ar-SA"/>
              </w:rPr>
              <w:t>, susijus</w:t>
            </w:r>
            <w:r w:rsidRPr="00AA252B" w:rsidR="00476263">
              <w:rPr>
                <w:rFonts w:ascii="Times New Roman" w:hAnsi="Times New Roman" w:eastAsia="SimSun" w:cs="Times New Roman"/>
                <w:color w:val="000000" w:themeColor="text1"/>
                <w:sz w:val="24"/>
                <w:szCs w:val="24"/>
                <w:lang w:eastAsia="ar-SA"/>
              </w:rPr>
              <w:t>ios</w:t>
            </w:r>
            <w:r w:rsidRPr="00AA252B" w:rsidR="0BB5E481">
              <w:rPr>
                <w:rFonts w:ascii="Times New Roman" w:hAnsi="Times New Roman" w:eastAsia="SimSun" w:cs="Times New Roman"/>
                <w:color w:val="000000" w:themeColor="text1"/>
                <w:sz w:val="24"/>
                <w:szCs w:val="24"/>
                <w:lang w:eastAsia="ar-SA"/>
              </w:rPr>
              <w:t xml:space="preserve"> su </w:t>
            </w:r>
            <w:r w:rsidRPr="004D3F1F" w:rsidR="0BB5E481">
              <w:rPr>
                <w:rFonts w:ascii="Times New Roman" w:hAnsi="Times New Roman" w:eastAsia="SimSun" w:cs="Times New Roman"/>
                <w:color w:val="000000" w:themeColor="text1"/>
                <w:sz w:val="24"/>
                <w:szCs w:val="24"/>
                <w:lang w:eastAsia="ar-SA"/>
              </w:rPr>
              <w:t xml:space="preserve">mokinių </w:t>
            </w:r>
            <w:r w:rsidRPr="004D3F1F" w:rsidR="005E01AE">
              <w:rPr>
                <w:rFonts w:ascii="Times New Roman" w:hAnsi="Times New Roman" w:eastAsia="SimSun" w:cs="Times New Roman"/>
                <w:color w:val="000000" w:themeColor="text1"/>
                <w:sz w:val="24"/>
                <w:szCs w:val="24"/>
                <w:lang w:eastAsia="ar-SA"/>
              </w:rPr>
              <w:t>pasiekimų</w:t>
            </w:r>
            <w:r w:rsidRPr="004D3F1F" w:rsidR="00AC7017">
              <w:rPr>
                <w:rFonts w:ascii="Times New Roman" w:hAnsi="Times New Roman" w:eastAsia="SimSun" w:cs="Times New Roman"/>
                <w:color w:val="000000" w:themeColor="text1"/>
                <w:sz w:val="24"/>
                <w:szCs w:val="24"/>
                <w:lang w:eastAsia="ar-SA"/>
              </w:rPr>
              <w:t xml:space="preserve"> patikrinimų</w:t>
            </w:r>
            <w:r w:rsidRPr="004D3F1F" w:rsidR="0BB5E481">
              <w:rPr>
                <w:rFonts w:ascii="Times New Roman" w:hAnsi="Times New Roman" w:eastAsia="SimSun" w:cs="Times New Roman"/>
                <w:color w:val="000000" w:themeColor="text1"/>
                <w:sz w:val="24"/>
                <w:szCs w:val="24"/>
                <w:lang w:eastAsia="ar-SA"/>
              </w:rPr>
              <w:t xml:space="preserve"> </w:t>
            </w:r>
            <w:r w:rsidRPr="004D3F1F" w:rsidR="004064B3">
              <w:rPr>
                <w:rFonts w:ascii="Times New Roman" w:hAnsi="Times New Roman" w:eastAsia="SimSun" w:cs="Times New Roman"/>
                <w:color w:val="000000" w:themeColor="text1"/>
                <w:sz w:val="24"/>
                <w:szCs w:val="24"/>
                <w:lang w:eastAsia="ar-SA"/>
              </w:rPr>
              <w:t>kokybės užtikrin</w:t>
            </w:r>
            <w:r w:rsidRPr="004D3F1F" w:rsidR="008F6EDA">
              <w:rPr>
                <w:rFonts w:ascii="Times New Roman" w:hAnsi="Times New Roman" w:eastAsia="SimSun" w:cs="Times New Roman"/>
                <w:color w:val="000000" w:themeColor="text1"/>
                <w:sz w:val="24"/>
                <w:szCs w:val="24"/>
                <w:lang w:eastAsia="ar-SA"/>
              </w:rPr>
              <w:t>i</w:t>
            </w:r>
            <w:r w:rsidRPr="004D3F1F" w:rsidR="009E5737">
              <w:rPr>
                <w:rFonts w:ascii="Times New Roman" w:hAnsi="Times New Roman" w:eastAsia="SimSun" w:cs="Times New Roman"/>
                <w:color w:val="000000" w:themeColor="text1"/>
                <w:sz w:val="24"/>
                <w:szCs w:val="24"/>
                <w:lang w:eastAsia="ar-SA"/>
              </w:rPr>
              <w:t>mo procesų vykdymu</w:t>
            </w:r>
            <w:r w:rsidRPr="004D3F1F" w:rsidR="003F1FDD">
              <w:rPr>
                <w:rFonts w:ascii="Times New Roman" w:hAnsi="Times New Roman" w:eastAsia="SimSun" w:cs="Times New Roman"/>
                <w:color w:val="000000" w:themeColor="text1"/>
                <w:sz w:val="24"/>
                <w:szCs w:val="24"/>
                <w:lang w:eastAsia="ar-SA"/>
              </w:rPr>
              <w:t xml:space="preserve"> nacionaliniu lygmeniu</w:t>
            </w:r>
            <w:r w:rsidRPr="00C7011F" w:rsidR="0BB5E481">
              <w:rPr>
                <w:rFonts w:ascii="Times New Roman" w:hAnsi="Times New Roman" w:eastAsia="Times New Roman" w:cs="Times New Roman"/>
                <w:color w:val="4472C4" w:themeColor="accent1"/>
                <w:sz w:val="24"/>
                <w:szCs w:val="24"/>
                <w:shd w:val="clear" w:color="auto" w:fill="FFFFFF"/>
                <w:lang w:eastAsia="en-US"/>
              </w:rPr>
              <w:t xml:space="preserve"> </w:t>
            </w:r>
            <w:r w:rsidRPr="007F4D11" w:rsidR="0BB5E481">
              <w:rPr>
                <w:rFonts w:ascii="Times New Roman" w:hAnsi="Times New Roman" w:eastAsia="Times New Roman" w:cs="Times New Roman"/>
                <w:b/>
                <w:bCs/>
                <w:color w:val="000000" w:themeColor="text1"/>
                <w:sz w:val="24"/>
                <w:szCs w:val="24"/>
                <w:shd w:val="clear" w:color="auto" w:fill="FFFFFF"/>
                <w:lang w:eastAsia="en-US"/>
              </w:rPr>
              <w:t>ir</w:t>
            </w:r>
            <w:r w:rsidRPr="007F4D11" w:rsidR="73DE35FA">
              <w:rPr>
                <w:rFonts w:ascii="Times New Roman" w:hAnsi="Times New Roman" w:eastAsia="Times New Roman" w:cs="Times New Roman"/>
                <w:b/>
                <w:bCs/>
                <w:color w:val="000000" w:themeColor="text1"/>
                <w:sz w:val="24"/>
                <w:szCs w:val="24"/>
                <w:shd w:val="clear" w:color="auto" w:fill="FFFFFF"/>
                <w:lang w:eastAsia="en-US"/>
              </w:rPr>
              <w:t xml:space="preserve"> </w:t>
            </w:r>
            <w:r w:rsidRPr="007F4D11" w:rsidR="5E5A6752">
              <w:rPr>
                <w:rFonts w:ascii="Times New Roman" w:hAnsi="Times New Roman" w:eastAsia="Times New Roman" w:cs="Times New Roman"/>
                <w:b/>
                <w:bCs/>
                <w:color w:val="000000" w:themeColor="text1"/>
                <w:sz w:val="24"/>
                <w:szCs w:val="24"/>
                <w:shd w:val="clear" w:color="auto" w:fill="FFFFFF"/>
                <w:lang w:eastAsia="en-US"/>
              </w:rPr>
              <w:t>/</w:t>
            </w:r>
            <w:r w:rsidRPr="007F4D11" w:rsidR="2F0CC343">
              <w:rPr>
                <w:rFonts w:ascii="Times New Roman" w:hAnsi="Times New Roman" w:eastAsia="Times New Roman" w:cs="Times New Roman"/>
                <w:b/>
                <w:bCs/>
                <w:color w:val="000000" w:themeColor="text1"/>
                <w:sz w:val="24"/>
                <w:szCs w:val="24"/>
                <w:shd w:val="clear" w:color="auto" w:fill="FFFFFF"/>
                <w:lang w:eastAsia="en-US"/>
              </w:rPr>
              <w:t xml:space="preserve"> </w:t>
            </w:r>
            <w:r w:rsidRPr="007F4D11" w:rsidR="5E5A6752">
              <w:rPr>
                <w:rFonts w:ascii="Times New Roman" w:hAnsi="Times New Roman" w:eastAsia="Times New Roman" w:cs="Times New Roman"/>
                <w:b/>
                <w:bCs/>
                <w:color w:val="000000" w:themeColor="text1"/>
                <w:sz w:val="24"/>
                <w:szCs w:val="24"/>
                <w:shd w:val="clear" w:color="auto" w:fill="FFFFFF"/>
                <w:lang w:eastAsia="en-US"/>
              </w:rPr>
              <w:t>ar</w:t>
            </w:r>
            <w:r w:rsidRPr="00AA252B" w:rsidR="0BB5E481">
              <w:rPr>
                <w:rFonts w:ascii="Times New Roman" w:hAnsi="Times New Roman" w:eastAsia="Times New Roman" w:cs="Times New Roman"/>
                <w:color w:val="000000" w:themeColor="text1"/>
                <w:sz w:val="24"/>
                <w:szCs w:val="24"/>
                <w:shd w:val="clear" w:color="auto" w:fill="FFFFFF"/>
                <w:lang w:eastAsia="en-US"/>
              </w:rPr>
              <w:t xml:space="preserve"> </w:t>
            </w:r>
            <w:r w:rsidR="00126022">
              <w:rPr>
                <w:rFonts w:ascii="Times New Roman" w:hAnsi="Times New Roman" w:eastAsia="Times New Roman" w:cs="Times New Roman"/>
                <w:color w:val="000000" w:themeColor="text1"/>
                <w:sz w:val="24"/>
                <w:szCs w:val="24"/>
                <w:shd w:val="clear" w:color="auto" w:fill="FFFFFF"/>
                <w:lang w:eastAsia="en-US"/>
              </w:rPr>
              <w:t>nacionalinio lygmens mokinių pasiekimų patikrinimų</w:t>
            </w:r>
            <w:r w:rsidRPr="00AA252B" w:rsidR="0BB5E481">
              <w:rPr>
                <w:rFonts w:ascii="Times New Roman" w:hAnsi="Times New Roman" w:eastAsia="Times New Roman" w:cs="Times New Roman"/>
                <w:color w:val="000000" w:themeColor="text1"/>
                <w:sz w:val="24"/>
                <w:szCs w:val="24"/>
                <w:shd w:val="clear" w:color="auto" w:fill="FFFFFF"/>
                <w:lang w:eastAsia="en-US"/>
              </w:rPr>
              <w:t xml:space="preserve"> kokybės užtikrinimo procesų analize </w:t>
            </w:r>
            <w:r w:rsidRPr="007F4D11" w:rsidR="00316E8F">
              <w:rPr>
                <w:rFonts w:ascii="Times New Roman" w:hAnsi="Times New Roman" w:eastAsia="SimSun" w:cs="Times New Roman"/>
                <w:b/>
                <w:bCs/>
                <w:color w:val="000000" w:themeColor="text1"/>
                <w:sz w:val="24"/>
                <w:szCs w:val="24"/>
                <w:lang w:eastAsia="ar-SA"/>
              </w:rPr>
              <w:t>ir / arba</w:t>
            </w:r>
          </w:p>
          <w:p w:rsidRPr="00AA252B" w:rsidR="00316E8F" w:rsidP="00316E8F" w:rsidRDefault="00316E8F" w14:paraId="79403FEF" w14:textId="2886C658">
            <w:pPr>
              <w:tabs>
                <w:tab w:val="center" w:pos="4153"/>
                <w:tab w:val="right" w:pos="8306"/>
              </w:tabs>
              <w:suppressAutoHyphens w:val="0"/>
              <w:spacing w:after="0" w:line="240" w:lineRule="auto"/>
              <w:jc w:val="both"/>
              <w:rPr>
                <w:rFonts w:ascii="Times New Roman" w:hAnsi="Times New Roman" w:eastAsia="Times New Roman" w:cs="Times New Roman"/>
                <w:color w:val="000000" w:themeColor="text1"/>
                <w:sz w:val="24"/>
                <w:szCs w:val="24"/>
              </w:rPr>
            </w:pPr>
            <w:r w:rsidRPr="00AA252B">
              <w:rPr>
                <w:rFonts w:ascii="Times New Roman" w:hAnsi="Times New Roman" w:eastAsia="SimSun" w:cs="Times New Roman"/>
                <w:color w:val="000000" w:themeColor="text1"/>
                <w:sz w:val="24"/>
                <w:szCs w:val="24"/>
                <w:lang w:eastAsia="ar-SA"/>
              </w:rPr>
              <w:t xml:space="preserve">turi turėti </w:t>
            </w:r>
            <w:r w:rsidR="00E33E4E">
              <w:rPr>
                <w:rFonts w:ascii="Times New Roman" w:hAnsi="Times New Roman" w:eastAsia="SimSun" w:cs="Times New Roman"/>
                <w:color w:val="000000" w:themeColor="text1"/>
                <w:sz w:val="24"/>
                <w:szCs w:val="24"/>
                <w:lang w:eastAsia="ar-SA"/>
              </w:rPr>
              <w:t>nacionalinio lygmens</w:t>
            </w:r>
            <w:r w:rsidR="002C593B">
              <w:rPr>
                <w:rFonts w:ascii="Times New Roman" w:hAnsi="Times New Roman" w:eastAsia="SimSun" w:cs="Times New Roman"/>
                <w:color w:val="000000" w:themeColor="text1"/>
                <w:sz w:val="24"/>
                <w:szCs w:val="24"/>
                <w:lang w:eastAsia="ar-SA"/>
              </w:rPr>
              <w:t xml:space="preserve"> </w:t>
            </w:r>
            <w:r w:rsidRPr="00AA252B">
              <w:rPr>
                <w:rFonts w:ascii="Times New Roman" w:hAnsi="Times New Roman" w:eastAsia="SimSun" w:cs="Times New Roman"/>
                <w:color w:val="000000" w:themeColor="text1"/>
                <w:sz w:val="24"/>
                <w:szCs w:val="24"/>
                <w:lang w:eastAsia="ar-SA"/>
              </w:rPr>
              <w:t xml:space="preserve">konsultavimo patirties, susijusios su </w:t>
            </w:r>
            <w:r w:rsidR="007F0B0C">
              <w:rPr>
                <w:rFonts w:ascii="Times New Roman" w:hAnsi="Times New Roman" w:eastAsia="SimSun" w:cs="Times New Roman"/>
                <w:color w:val="000000" w:themeColor="text1"/>
                <w:sz w:val="24"/>
                <w:szCs w:val="24"/>
                <w:lang w:eastAsia="ar-SA"/>
              </w:rPr>
              <w:t>mokinių pasiekimų patikrinimais</w:t>
            </w:r>
            <w:r w:rsidR="006C4C01">
              <w:rPr>
                <w:rFonts w:ascii="Times New Roman" w:hAnsi="Times New Roman" w:eastAsia="SimSun" w:cs="Times New Roman"/>
                <w:color w:val="000000" w:themeColor="text1"/>
                <w:sz w:val="24"/>
                <w:szCs w:val="24"/>
                <w:lang w:eastAsia="ar-SA"/>
              </w:rPr>
              <w:t>.</w:t>
            </w:r>
          </w:p>
          <w:p w:rsidRPr="00AA252B" w:rsidR="0029465C" w:rsidP="0050794C" w:rsidRDefault="0029465C" w14:paraId="1A834925" w14:textId="567D5A97">
            <w:pPr>
              <w:tabs>
                <w:tab w:val="left" w:pos="421"/>
              </w:tabs>
              <w:spacing w:after="0" w:line="240" w:lineRule="auto"/>
              <w:jc w:val="both"/>
              <w:rPr>
                <w:rFonts w:ascii="Times New Roman" w:hAnsi="Times New Roman" w:eastAsia="Calibri" w:cs="Times New Roman"/>
                <w:bCs/>
                <w:color w:val="000000" w:themeColor="text1"/>
                <w:sz w:val="24"/>
                <w:szCs w:val="24"/>
              </w:rPr>
            </w:pPr>
            <w:r w:rsidRPr="00AA252B">
              <w:rPr>
                <w:rFonts w:ascii="Times New Roman" w:hAnsi="Times New Roman" w:eastAsia="Calibri" w:cs="Times New Roman"/>
                <w:bCs/>
                <w:color w:val="000000" w:themeColor="text1"/>
                <w:sz w:val="24"/>
                <w:szCs w:val="24"/>
              </w:rPr>
              <w:t xml:space="preserve"> </w:t>
            </w:r>
          </w:p>
        </w:tc>
        <w:tc>
          <w:tcPr>
            <w:tcW w:w="2248" w:type="pct"/>
            <w:vMerge w:val="restart"/>
            <w:shd w:val="clear" w:color="auto" w:fill="FFFFFF" w:themeFill="background1"/>
            <w:tcMar/>
          </w:tcPr>
          <w:p w:rsidRPr="00210BE7" w:rsidR="00102CBA" w:rsidP="00102CBA" w:rsidRDefault="00102CBA" w14:paraId="49708408" w14:textId="77777777">
            <w:pPr>
              <w:pBdr>
                <w:right w:val="single" w:color="auto" w:sz="4" w:space="4"/>
              </w:pBdr>
              <w:suppressAutoHyphens w:val="0"/>
              <w:spacing w:after="0" w:line="240" w:lineRule="auto"/>
              <w:ind w:right="45"/>
              <w:rPr>
                <w:rFonts w:ascii="Times New Roman" w:hAnsi="Times New Roman" w:eastAsia="Times New Roman" w:cs="Times New Roman"/>
                <w:iCs/>
                <w:sz w:val="24"/>
                <w:szCs w:val="24"/>
                <w:u w:val="single"/>
              </w:rPr>
            </w:pPr>
            <w:r w:rsidRPr="00210BE7">
              <w:rPr>
                <w:rFonts w:ascii="Times New Roman" w:hAnsi="Times New Roman" w:eastAsia="Times New Roman" w:cs="Times New Roman"/>
                <w:iCs/>
                <w:sz w:val="24"/>
                <w:szCs w:val="24"/>
                <w:u w:val="single"/>
              </w:rPr>
              <w:t>Kartu su pasiūlymu pateikiami:</w:t>
            </w:r>
          </w:p>
          <w:p w:rsidRPr="00210BE7" w:rsidR="00102CBA" w:rsidP="00102CBA" w:rsidRDefault="00102CBA" w14:paraId="7C85F19B" w14:textId="77777777">
            <w:pPr>
              <w:numPr>
                <w:ilvl w:val="0"/>
                <w:numId w:val="30"/>
              </w:numPr>
              <w:pBdr>
                <w:right w:val="single" w:color="000000" w:sz="4" w:space="4"/>
              </w:pBdr>
              <w:suppressAutoHyphens w:val="0"/>
              <w:autoSpaceDE w:val="0"/>
              <w:autoSpaceDN w:val="0"/>
              <w:adjustRightInd w:val="0"/>
              <w:spacing w:line="240" w:lineRule="auto"/>
              <w:ind w:right="45"/>
              <w:contextualSpacing/>
              <w:jc w:val="both"/>
              <w:rPr>
                <w:rFonts w:ascii="Times New Roman" w:hAnsi="Times New Roman" w:eastAsia="Calibri" w:cs="Times New Roman"/>
                <w:sz w:val="24"/>
                <w:szCs w:val="24"/>
                <w:lang w:eastAsia="en-US"/>
              </w:rPr>
            </w:pPr>
            <w:r w:rsidRPr="5D57A03A">
              <w:rPr>
                <w:rFonts w:ascii="Times New Roman" w:hAnsi="Times New Roman" w:eastAsia="Calibri" w:cs="Times New Roman"/>
                <w:sz w:val="24"/>
                <w:szCs w:val="24"/>
                <w:lang w:eastAsia="en-US"/>
              </w:rPr>
              <w:t>pažyma apie siūlom</w:t>
            </w:r>
            <w:r>
              <w:rPr>
                <w:rFonts w:ascii="Times New Roman" w:hAnsi="Times New Roman" w:eastAsia="Calibri" w:cs="Times New Roman"/>
                <w:sz w:val="24"/>
                <w:szCs w:val="24"/>
                <w:lang w:eastAsia="en-US"/>
              </w:rPr>
              <w:t>ų</w:t>
            </w:r>
            <w:r w:rsidRPr="5D57A03A">
              <w:rPr>
                <w:rFonts w:ascii="Times New Roman" w:hAnsi="Times New Roman" w:eastAsia="Calibri" w:cs="Times New Roman"/>
                <w:sz w:val="24"/>
                <w:szCs w:val="24"/>
                <w:lang w:eastAsia="en-US"/>
              </w:rPr>
              <w:t xml:space="preserve"> specialist</w:t>
            </w:r>
            <w:r>
              <w:rPr>
                <w:rFonts w:ascii="Times New Roman" w:hAnsi="Times New Roman" w:eastAsia="Calibri" w:cs="Times New Roman"/>
                <w:sz w:val="24"/>
                <w:szCs w:val="24"/>
                <w:lang w:eastAsia="en-US"/>
              </w:rPr>
              <w:t>ų</w:t>
            </w:r>
            <w:r w:rsidRPr="5D57A03A">
              <w:rPr>
                <w:rFonts w:ascii="Times New Roman" w:hAnsi="Times New Roman" w:eastAsia="Calibri" w:cs="Times New Roman"/>
                <w:sz w:val="24"/>
                <w:szCs w:val="24"/>
                <w:lang w:eastAsia="en-US"/>
              </w:rPr>
              <w:t xml:space="preserve"> patirtį (8 priedas) su siūlom</w:t>
            </w:r>
            <w:r>
              <w:rPr>
                <w:rFonts w:ascii="Times New Roman" w:hAnsi="Times New Roman" w:eastAsia="Calibri" w:cs="Times New Roman"/>
                <w:sz w:val="24"/>
                <w:szCs w:val="24"/>
                <w:lang w:eastAsia="en-US"/>
              </w:rPr>
              <w:t>ų</w:t>
            </w:r>
            <w:r w:rsidRPr="5D57A03A">
              <w:rPr>
                <w:rFonts w:ascii="Times New Roman" w:hAnsi="Times New Roman" w:eastAsia="Calibri" w:cs="Times New Roman"/>
                <w:sz w:val="24"/>
                <w:szCs w:val="24"/>
                <w:lang w:eastAsia="en-US"/>
              </w:rPr>
              <w:t xml:space="preserve"> specialist</w:t>
            </w:r>
            <w:r>
              <w:rPr>
                <w:rFonts w:ascii="Times New Roman" w:hAnsi="Times New Roman" w:eastAsia="Calibri" w:cs="Times New Roman"/>
                <w:sz w:val="24"/>
                <w:szCs w:val="24"/>
                <w:lang w:eastAsia="en-US"/>
              </w:rPr>
              <w:t>ų</w:t>
            </w:r>
            <w:r w:rsidRPr="5D57A03A">
              <w:rPr>
                <w:rFonts w:ascii="Times New Roman" w:hAnsi="Times New Roman" w:eastAsia="Calibri" w:cs="Times New Roman"/>
                <w:sz w:val="24"/>
                <w:szCs w:val="24"/>
                <w:lang w:eastAsia="en-US"/>
              </w:rPr>
              <w:t xml:space="preserve"> patirties, vykdant kvalifikaciniame reikalavime nurodytą (-as) veiklą (-as) aprašymą (specialisto vykdytos veiklos pavadinimas, veiklos laikotarpis: pradžia </w:t>
            </w:r>
            <w:r w:rsidRPr="5D57A03A">
              <w:rPr>
                <w:rFonts w:ascii="Times New Roman" w:hAnsi="Times New Roman" w:eastAsia="Times New Roman" w:cs="Times New Roman"/>
                <w:color w:val="000000" w:themeColor="text1"/>
                <w:sz w:val="24"/>
                <w:szCs w:val="24"/>
              </w:rPr>
              <w:t>–</w:t>
            </w:r>
            <w:r w:rsidRPr="5D57A03A">
              <w:rPr>
                <w:rFonts w:ascii="Times New Roman" w:hAnsi="Times New Roman" w:eastAsia="Calibri" w:cs="Times New Roman"/>
                <w:sz w:val="24"/>
                <w:szCs w:val="24"/>
                <w:lang w:eastAsia="en-US"/>
              </w:rPr>
              <w:t xml:space="preserve"> pabaiga);</w:t>
            </w:r>
          </w:p>
          <w:p w:rsidRPr="00210BE7" w:rsidR="00102CBA" w:rsidP="00102CBA" w:rsidRDefault="00102CBA" w14:paraId="3992CB2F" w14:textId="77777777">
            <w:pPr>
              <w:numPr>
                <w:ilvl w:val="0"/>
                <w:numId w:val="30"/>
              </w:numPr>
              <w:pBdr>
                <w:right w:val="single" w:color="auto" w:sz="4" w:space="4"/>
              </w:pBdr>
              <w:suppressAutoHyphens w:val="0"/>
              <w:autoSpaceDE w:val="0"/>
              <w:autoSpaceDN w:val="0"/>
              <w:adjustRightInd w:val="0"/>
              <w:spacing w:line="240" w:lineRule="auto"/>
              <w:ind w:right="45"/>
              <w:contextualSpacing/>
              <w:jc w:val="both"/>
              <w:rPr>
                <w:rFonts w:ascii="Times New Roman" w:hAnsi="Times New Roman" w:eastAsia="Calibri" w:cs="Times New Roman"/>
                <w:sz w:val="24"/>
                <w:szCs w:val="24"/>
                <w:lang w:eastAsia="en-US"/>
              </w:rPr>
            </w:pPr>
            <w:r>
              <w:rPr>
                <w:rFonts w:ascii="Times New Roman" w:hAnsi="Times New Roman" w:eastAsia="Calibri" w:cs="Times New Roman"/>
                <w:sz w:val="24"/>
                <w:szCs w:val="24"/>
                <w:lang w:eastAsia="en-US"/>
              </w:rPr>
              <w:t>p</w:t>
            </w:r>
            <w:r w:rsidRPr="5D57A03A">
              <w:rPr>
                <w:rFonts w:ascii="Times New Roman" w:hAnsi="Times New Roman" w:eastAsia="Calibri" w:cs="Times New Roman"/>
                <w:sz w:val="24"/>
                <w:szCs w:val="24"/>
                <w:lang w:eastAsia="en-US"/>
              </w:rPr>
              <w:t>aslaugų / projekto / veiklos užsakovo duomenys (pavadinimas, kontaktinis asmuo, tel. Nr., el.pašto adresas)</w:t>
            </w:r>
            <w:r>
              <w:rPr>
                <w:rFonts w:ascii="Times New Roman" w:hAnsi="Times New Roman" w:eastAsia="Calibri" w:cs="Times New Roman"/>
                <w:sz w:val="24"/>
                <w:szCs w:val="24"/>
                <w:lang w:eastAsia="en-US"/>
              </w:rPr>
              <w:t>.</w:t>
            </w:r>
          </w:p>
          <w:p w:rsidRPr="00210BE7" w:rsidR="00102CBA" w:rsidP="00102CBA" w:rsidRDefault="00102CBA" w14:paraId="4F8997ED" w14:textId="77777777">
            <w:pPr>
              <w:pBdr>
                <w:right w:val="single" w:color="auto" w:sz="4" w:space="4"/>
              </w:pBdr>
              <w:suppressAutoHyphens w:val="0"/>
              <w:autoSpaceDE w:val="0"/>
              <w:autoSpaceDN w:val="0"/>
              <w:adjustRightInd w:val="0"/>
              <w:spacing w:line="240" w:lineRule="auto"/>
              <w:ind w:left="720" w:right="45"/>
              <w:contextualSpacing/>
              <w:jc w:val="both"/>
              <w:rPr>
                <w:rFonts w:ascii="Times New Roman" w:hAnsi="Times New Roman" w:eastAsia="Calibri" w:cs="Times New Roman"/>
                <w:sz w:val="24"/>
                <w:szCs w:val="24"/>
                <w:lang w:eastAsia="en-US"/>
              </w:rPr>
            </w:pPr>
          </w:p>
          <w:p w:rsidR="0029465C" w:rsidP="00102CBA" w:rsidRDefault="00102CBA" w14:paraId="7A81510B" w14:textId="77777777">
            <w:pPr>
              <w:spacing w:line="240" w:lineRule="auto"/>
              <w:jc w:val="both"/>
              <w:rPr>
                <w:rFonts w:ascii="Times New Roman" w:hAnsi="Times New Roman" w:eastAsia="Times New Roman" w:cs="Times New Roman"/>
                <w:b/>
                <w:bCs/>
                <w:i/>
                <w:iCs/>
                <w:color w:val="000000"/>
                <w:sz w:val="24"/>
                <w:szCs w:val="24"/>
              </w:rPr>
            </w:pPr>
            <w:r w:rsidRPr="00210BE7">
              <w:rPr>
                <w:rFonts w:ascii="Times New Roman" w:hAnsi="Times New Roman" w:eastAsia="Times New Roman" w:cs="Times New Roman"/>
                <w:b/>
                <w:bCs/>
                <w:i/>
                <w:iCs/>
                <w:color w:val="000000"/>
                <w:sz w:val="24"/>
                <w:szCs w:val="24"/>
              </w:rPr>
              <w:t>Perkančioji organizacija pasilieka teisę kreiptis į užsakovą (-us) dėl patvirtinimo, kad konkretus specialistas vykdė atitinkamą veiklą nurodytą pateiktame dokumente.</w:t>
            </w:r>
          </w:p>
          <w:p w:rsidR="002D63A1" w:rsidP="00102CBA" w:rsidRDefault="002D63A1" w14:paraId="329FC5DD" w14:textId="77777777">
            <w:pPr>
              <w:spacing w:line="240" w:lineRule="auto"/>
              <w:jc w:val="both"/>
              <w:rPr>
                <w:rFonts w:ascii="Times New Roman" w:hAnsi="Times New Roman" w:eastAsia="Times New Roman" w:cs="Times New Roman"/>
                <w:b/>
                <w:bCs/>
                <w:i/>
                <w:iCs/>
                <w:color w:val="000000"/>
                <w:sz w:val="24"/>
                <w:szCs w:val="24"/>
              </w:rPr>
            </w:pPr>
          </w:p>
          <w:p w:rsidRPr="00AA252B" w:rsidR="002D63A1" w:rsidP="00102CBA" w:rsidRDefault="002D63A1" w14:paraId="3D65508B" w14:textId="4EAD0385">
            <w:pPr>
              <w:spacing w:line="240" w:lineRule="auto"/>
              <w:jc w:val="both"/>
              <w:rPr>
                <w:rFonts w:ascii="Times New Roman" w:hAnsi="Times New Roman" w:eastAsia="Calibri" w:cs="Times New Roman"/>
                <w:bCs/>
                <w:color w:val="000000" w:themeColor="text1"/>
                <w:sz w:val="24"/>
                <w:szCs w:val="24"/>
              </w:rPr>
            </w:pPr>
          </w:p>
        </w:tc>
      </w:tr>
      <w:tr w:rsidRPr="00AA252B" w:rsidR="00AA252B" w:rsidTr="76CE7EEB" w14:paraId="06D8D019" w14:textId="77777777">
        <w:trPr>
          <w:trHeight w:val="257"/>
        </w:trPr>
        <w:tc>
          <w:tcPr>
            <w:tcW w:w="455" w:type="pct"/>
            <w:shd w:val="clear" w:color="auto" w:fill="F2F2F2" w:themeFill="background1" w:themeFillShade="F2"/>
            <w:tcMar/>
            <w:vAlign w:val="center"/>
          </w:tcPr>
          <w:p w:rsidRPr="00AA252B" w:rsidR="0029465C" w:rsidP="008952C9" w:rsidRDefault="0029465C" w14:paraId="3F4242F1" w14:textId="6FEC833A">
            <w:pPr>
              <w:spacing w:after="0" w:line="240" w:lineRule="auto"/>
              <w:jc w:val="center"/>
              <w:rPr>
                <w:rFonts w:ascii="Times New Roman" w:hAnsi="Times New Roman" w:eastAsia="Calibri" w:cs="Times New Roman"/>
                <w:bCs/>
                <w:color w:val="000000" w:themeColor="text1"/>
                <w:sz w:val="24"/>
                <w:szCs w:val="24"/>
                <w:lang w:val="en-US"/>
              </w:rPr>
            </w:pPr>
            <w:r w:rsidRPr="00AA252B">
              <w:rPr>
                <w:rFonts w:ascii="Times New Roman" w:hAnsi="Times New Roman" w:eastAsia="Calibri" w:cs="Times New Roman"/>
                <w:bCs/>
                <w:color w:val="000000" w:themeColor="text1"/>
                <w:sz w:val="24"/>
                <w:szCs w:val="24"/>
                <w:lang w:val="en-US"/>
              </w:rPr>
              <w:t>7.</w:t>
            </w:r>
            <w:r w:rsidR="00171A74">
              <w:rPr>
                <w:rFonts w:ascii="Times New Roman" w:hAnsi="Times New Roman" w:eastAsia="Calibri" w:cs="Times New Roman"/>
                <w:bCs/>
                <w:color w:val="000000" w:themeColor="text1"/>
                <w:sz w:val="24"/>
                <w:szCs w:val="24"/>
                <w:lang w:val="en-US"/>
              </w:rPr>
              <w:t>1</w:t>
            </w:r>
            <w:r w:rsidRPr="00AA252B">
              <w:rPr>
                <w:rFonts w:ascii="Times New Roman" w:hAnsi="Times New Roman" w:eastAsia="Calibri" w:cs="Times New Roman"/>
                <w:bCs/>
                <w:color w:val="000000" w:themeColor="text1"/>
                <w:sz w:val="24"/>
                <w:szCs w:val="24"/>
                <w:lang w:val="en-US"/>
              </w:rPr>
              <w:t>.2.</w:t>
            </w:r>
          </w:p>
        </w:tc>
        <w:tc>
          <w:tcPr>
            <w:tcW w:w="2297" w:type="pct"/>
            <w:tcMar/>
          </w:tcPr>
          <w:p w:rsidRPr="00AA252B" w:rsidR="00BA4228" w:rsidP="00BA4228" w:rsidRDefault="00BA4228" w14:paraId="391FFA2E" w14:textId="0B84C7A0">
            <w:pPr>
              <w:tabs>
                <w:tab w:val="center" w:pos="4153"/>
                <w:tab w:val="right" w:pos="8306"/>
              </w:tabs>
              <w:suppressAutoHyphens w:val="0"/>
              <w:spacing w:after="0" w:line="240" w:lineRule="auto"/>
              <w:jc w:val="both"/>
              <w:rPr>
                <w:rFonts w:ascii="Times New Roman" w:hAnsi="Times New Roman" w:eastAsia="Times New Roman" w:cs="Times New Roman"/>
                <w:color w:val="000000" w:themeColor="text1"/>
                <w:sz w:val="24"/>
                <w:szCs w:val="24"/>
              </w:rPr>
            </w:pPr>
            <w:r w:rsidRPr="00AA252B">
              <w:rPr>
                <w:rFonts w:ascii="Times New Roman" w:hAnsi="Times New Roman" w:eastAsia="Times New Roman" w:cs="Times New Roman"/>
                <w:color w:val="000000" w:themeColor="text1"/>
                <w:sz w:val="24"/>
                <w:szCs w:val="24"/>
              </w:rPr>
              <w:t xml:space="preserve">Tiekėjas turi pasiūlyti bent 1 (vieną) specialistą (-us), tenkinantį (-čius) šiuos reikalavimus (Specialistas Nr. </w:t>
            </w:r>
            <w:r w:rsidRPr="00AA252B">
              <w:rPr>
                <w:rFonts w:ascii="Times New Roman" w:hAnsi="Times New Roman" w:eastAsia="Times New Roman" w:cs="Times New Roman"/>
                <w:color w:val="000000" w:themeColor="text1"/>
                <w:sz w:val="24"/>
                <w:szCs w:val="24"/>
                <w:lang w:val="en-US"/>
              </w:rPr>
              <w:t>2</w:t>
            </w:r>
            <w:r w:rsidRPr="00AA252B">
              <w:rPr>
                <w:rFonts w:ascii="Times New Roman" w:hAnsi="Times New Roman" w:eastAsia="Times New Roman" w:cs="Times New Roman"/>
                <w:color w:val="000000" w:themeColor="text1"/>
                <w:sz w:val="24"/>
                <w:szCs w:val="24"/>
              </w:rPr>
              <w:t>):</w:t>
            </w:r>
          </w:p>
          <w:p w:rsidRPr="00AA252B" w:rsidR="00BA4228" w:rsidP="00BA4228" w:rsidRDefault="00BA4228" w14:paraId="1ACD80AB" w14:textId="77777777">
            <w:pPr>
              <w:tabs>
                <w:tab w:val="center" w:pos="4153"/>
                <w:tab w:val="right" w:pos="8306"/>
              </w:tabs>
              <w:suppressAutoHyphens w:val="0"/>
              <w:spacing w:after="0" w:line="240" w:lineRule="auto"/>
              <w:jc w:val="both"/>
              <w:rPr>
                <w:rFonts w:ascii="Times New Roman" w:hAnsi="Times New Roman" w:eastAsia="Times New Roman" w:cs="Times New Roman"/>
                <w:color w:val="000000" w:themeColor="text1"/>
                <w:sz w:val="24"/>
                <w:szCs w:val="24"/>
              </w:rPr>
            </w:pPr>
          </w:p>
          <w:p w:rsidRPr="00AA252B" w:rsidR="0029465C" w:rsidP="00BA4228" w:rsidRDefault="1A354358" w14:paraId="6C0EDD15" w14:textId="7A200513">
            <w:pPr>
              <w:tabs>
                <w:tab w:val="center" w:pos="4153"/>
                <w:tab w:val="right" w:pos="8306"/>
              </w:tabs>
              <w:suppressAutoHyphens w:val="0"/>
              <w:spacing w:after="0" w:line="240" w:lineRule="auto"/>
              <w:jc w:val="both"/>
              <w:rPr>
                <w:rFonts w:ascii="Times New Roman" w:hAnsi="Times New Roman" w:eastAsia="Times New Roman" w:cs="Times New Roman"/>
                <w:color w:val="000000" w:themeColor="text1"/>
                <w:sz w:val="24"/>
                <w:szCs w:val="24"/>
              </w:rPr>
            </w:pPr>
            <w:r w:rsidRPr="76CE7EEB" w:rsidR="1A354358">
              <w:rPr>
                <w:rFonts w:ascii="Times New Roman" w:hAnsi="Times New Roman" w:eastAsia="Times New Roman" w:cs="Times New Roman"/>
                <w:color w:val="000000" w:themeColor="text1" w:themeTint="FF" w:themeShade="FF"/>
                <w:sz w:val="24"/>
                <w:szCs w:val="24"/>
              </w:rPr>
              <w:t xml:space="preserve">per paskutinius </w:t>
            </w:r>
            <w:r w:rsidRPr="76CE7EEB" w:rsidR="28E18F49">
              <w:rPr>
                <w:rFonts w:ascii="Times New Roman" w:hAnsi="Times New Roman" w:eastAsia="Times New Roman" w:cs="Times New Roman"/>
                <w:color w:val="000000" w:themeColor="text1" w:themeTint="FF" w:themeShade="FF"/>
                <w:sz w:val="24"/>
                <w:szCs w:val="24"/>
              </w:rPr>
              <w:t>5</w:t>
            </w:r>
            <w:r w:rsidRPr="76CE7EEB" w:rsidR="1A354358">
              <w:rPr>
                <w:rFonts w:ascii="Times New Roman" w:hAnsi="Times New Roman" w:eastAsia="Times New Roman" w:cs="Times New Roman"/>
                <w:color w:val="000000" w:themeColor="text1" w:themeTint="FF" w:themeShade="FF"/>
                <w:sz w:val="24"/>
                <w:szCs w:val="24"/>
                <w:lang w:val="en-US"/>
              </w:rPr>
              <w:t xml:space="preserve"> </w:t>
            </w:r>
            <w:r w:rsidRPr="76CE7EEB" w:rsidR="1A354358">
              <w:rPr>
                <w:rFonts w:ascii="Times New Roman" w:hAnsi="Times New Roman" w:eastAsia="Times New Roman" w:cs="Times New Roman"/>
                <w:color w:val="000000" w:themeColor="text1" w:themeTint="FF" w:themeShade="FF"/>
                <w:sz w:val="24"/>
                <w:szCs w:val="24"/>
              </w:rPr>
              <w:t>(</w:t>
            </w:r>
            <w:r w:rsidRPr="76CE7EEB" w:rsidR="6AE38FB5">
              <w:rPr>
                <w:rFonts w:ascii="Times New Roman" w:hAnsi="Times New Roman" w:eastAsia="Times New Roman" w:cs="Times New Roman"/>
                <w:color w:val="000000" w:themeColor="text1" w:themeTint="FF" w:themeShade="FF"/>
                <w:sz w:val="24"/>
                <w:szCs w:val="24"/>
              </w:rPr>
              <w:t>penk</w:t>
            </w:r>
            <w:r w:rsidRPr="76CE7EEB" w:rsidR="25AA6E5D">
              <w:rPr>
                <w:rFonts w:ascii="Times New Roman" w:hAnsi="Times New Roman" w:eastAsia="Times New Roman" w:cs="Times New Roman"/>
                <w:color w:val="000000" w:themeColor="text1" w:themeTint="FF" w:themeShade="FF"/>
                <w:sz w:val="24"/>
                <w:szCs w:val="24"/>
              </w:rPr>
              <w:t>er</w:t>
            </w:r>
            <w:r w:rsidRPr="76CE7EEB" w:rsidR="6AE38FB5">
              <w:rPr>
                <w:rFonts w:ascii="Times New Roman" w:hAnsi="Times New Roman" w:eastAsia="Times New Roman" w:cs="Times New Roman"/>
                <w:color w:val="000000" w:themeColor="text1" w:themeTint="FF" w:themeShade="FF"/>
                <w:sz w:val="24"/>
                <w:szCs w:val="24"/>
              </w:rPr>
              <w:t>i</w:t>
            </w:r>
            <w:r w:rsidRPr="76CE7EEB" w:rsidR="15185C7F">
              <w:rPr>
                <w:rFonts w:ascii="Times New Roman" w:hAnsi="Times New Roman" w:eastAsia="Times New Roman" w:cs="Times New Roman"/>
                <w:color w:val="000000" w:themeColor="text1" w:themeTint="FF" w:themeShade="FF"/>
                <w:sz w:val="24"/>
                <w:szCs w:val="24"/>
              </w:rPr>
              <w:t>u</w:t>
            </w:r>
            <w:r w:rsidRPr="76CE7EEB" w:rsidR="1A354358">
              <w:rPr>
                <w:rFonts w:ascii="Times New Roman" w:hAnsi="Times New Roman" w:eastAsia="Times New Roman" w:cs="Times New Roman"/>
                <w:color w:val="000000" w:themeColor="text1" w:themeTint="FF" w:themeShade="FF"/>
                <w:sz w:val="24"/>
                <w:szCs w:val="24"/>
              </w:rPr>
              <w:t>s) metus iki pasiūlymų pateikimo termino pabaigos turi turėti patirt</w:t>
            </w:r>
            <w:r w:rsidRPr="76CE7EEB" w:rsidR="00476263">
              <w:rPr>
                <w:rFonts w:ascii="Times New Roman" w:hAnsi="Times New Roman" w:eastAsia="Times New Roman" w:cs="Times New Roman"/>
                <w:color w:val="000000" w:themeColor="text1" w:themeTint="FF" w:themeShade="FF"/>
                <w:sz w:val="24"/>
                <w:szCs w:val="24"/>
              </w:rPr>
              <w:t>ies</w:t>
            </w:r>
            <w:r w:rsidRPr="76CE7EEB" w:rsidR="1A354358">
              <w:rPr>
                <w:rFonts w:ascii="Times New Roman" w:hAnsi="Times New Roman" w:eastAsia="Times New Roman" w:cs="Times New Roman"/>
                <w:color w:val="000000" w:themeColor="text1" w:themeTint="FF" w:themeShade="FF"/>
                <w:sz w:val="24"/>
                <w:szCs w:val="24"/>
              </w:rPr>
              <w:t xml:space="preserve"> koordinuojant </w:t>
            </w:r>
            <w:r w:rsidRPr="76CE7EEB" w:rsidR="006C4C01">
              <w:rPr>
                <w:rFonts w:ascii="Times New Roman" w:hAnsi="Times New Roman" w:eastAsia="Times New Roman" w:cs="Times New Roman"/>
                <w:color w:val="000000" w:themeColor="text1" w:themeTint="FF" w:themeShade="FF"/>
                <w:sz w:val="24"/>
                <w:szCs w:val="24"/>
              </w:rPr>
              <w:t xml:space="preserve">mokinių pasiekimų patikrinimų užduočių </w:t>
            </w:r>
            <w:r w:rsidRPr="76CE7EEB" w:rsidR="006C4C01">
              <w:rPr>
                <w:rFonts w:ascii="Times New Roman" w:hAnsi="Times New Roman" w:eastAsia="Times New Roman" w:cs="Times New Roman"/>
                <w:color w:val="000000" w:themeColor="text1" w:themeTint="FF" w:themeShade="FF"/>
                <w:sz w:val="24"/>
                <w:szCs w:val="24"/>
              </w:rPr>
              <w:t>rengimą</w:t>
            </w:r>
            <w:r w:rsidRPr="76CE7EEB" w:rsidR="7E07DA2F">
              <w:rPr>
                <w:rFonts w:ascii="Times New Roman" w:hAnsi="Times New Roman" w:eastAsia="Times New Roman" w:cs="Times New Roman"/>
                <w:color w:val="000000" w:themeColor="text1" w:themeTint="FF" w:themeShade="FF"/>
                <w:sz w:val="24"/>
                <w:szCs w:val="24"/>
              </w:rPr>
              <w:t xml:space="preserve"> </w:t>
            </w:r>
            <w:r w:rsidRPr="76CE7EEB" w:rsidR="23C6632C">
              <w:rPr>
                <w:rFonts w:ascii="Times New Roman" w:hAnsi="Times New Roman" w:eastAsia="Times New Roman" w:cs="Times New Roman"/>
                <w:b w:val="1"/>
                <w:bCs w:val="1"/>
                <w:color w:val="000000" w:themeColor="text1" w:themeTint="FF" w:themeShade="FF"/>
                <w:sz w:val="24"/>
                <w:szCs w:val="24"/>
              </w:rPr>
              <w:t>ir</w:t>
            </w:r>
            <w:r w:rsidRPr="76CE7EEB" w:rsidR="231DF6F2">
              <w:rPr>
                <w:rFonts w:ascii="Times New Roman" w:hAnsi="Times New Roman" w:eastAsia="Times New Roman" w:cs="Times New Roman"/>
                <w:b w:val="1"/>
                <w:bCs w:val="1"/>
                <w:color w:val="000000" w:themeColor="text1" w:themeTint="FF" w:themeShade="FF"/>
                <w:sz w:val="24"/>
                <w:szCs w:val="24"/>
              </w:rPr>
              <w:t xml:space="preserve"> </w:t>
            </w:r>
            <w:r w:rsidRPr="76CE7EEB" w:rsidR="23C6632C">
              <w:rPr>
                <w:rFonts w:ascii="Times New Roman" w:hAnsi="Times New Roman" w:eastAsia="Times New Roman" w:cs="Times New Roman"/>
                <w:b w:val="1"/>
                <w:bCs w:val="1"/>
                <w:color w:val="000000" w:themeColor="text1" w:themeTint="FF" w:themeShade="FF"/>
                <w:sz w:val="24"/>
                <w:szCs w:val="24"/>
              </w:rPr>
              <w:t>/</w:t>
            </w:r>
            <w:r w:rsidRPr="76CE7EEB" w:rsidR="18E78991">
              <w:rPr>
                <w:rFonts w:ascii="Times New Roman" w:hAnsi="Times New Roman" w:eastAsia="Times New Roman" w:cs="Times New Roman"/>
                <w:b w:val="1"/>
                <w:bCs w:val="1"/>
                <w:color w:val="000000" w:themeColor="text1" w:themeTint="FF" w:themeShade="FF"/>
                <w:sz w:val="24"/>
                <w:szCs w:val="24"/>
              </w:rPr>
              <w:t xml:space="preserve"> </w:t>
            </w:r>
            <w:r w:rsidRPr="76CE7EEB" w:rsidR="23C6632C">
              <w:rPr>
                <w:rFonts w:ascii="Times New Roman" w:hAnsi="Times New Roman" w:eastAsia="Times New Roman" w:cs="Times New Roman"/>
                <w:b w:val="1"/>
                <w:bCs w:val="1"/>
                <w:color w:val="000000" w:themeColor="text1" w:themeTint="FF" w:themeShade="FF"/>
                <w:sz w:val="24"/>
                <w:szCs w:val="24"/>
              </w:rPr>
              <w:t>ar</w:t>
            </w:r>
            <w:r w:rsidRPr="76CE7EEB" w:rsidR="1A354358">
              <w:rPr>
                <w:rFonts w:ascii="Times New Roman" w:hAnsi="Times New Roman" w:eastAsia="Times New Roman" w:cs="Times New Roman"/>
                <w:b w:val="1"/>
                <w:bCs w:val="1"/>
                <w:color w:val="000000" w:themeColor="text1" w:themeTint="FF" w:themeShade="FF"/>
                <w:sz w:val="24"/>
                <w:szCs w:val="24"/>
              </w:rPr>
              <w:t xml:space="preserve"> </w:t>
            </w:r>
            <w:r w:rsidRPr="76CE7EEB" w:rsidR="1A354358">
              <w:rPr>
                <w:rFonts w:ascii="Times New Roman" w:hAnsi="Times New Roman" w:eastAsia="Times New Roman" w:cs="Times New Roman"/>
                <w:color w:val="000000" w:themeColor="text1" w:themeTint="FF" w:themeShade="FF"/>
                <w:sz w:val="24"/>
                <w:szCs w:val="24"/>
              </w:rPr>
              <w:t xml:space="preserve">taikant instrumentus jų kokybei užtikrinti </w:t>
            </w:r>
            <w:r w:rsidRPr="76CE7EEB" w:rsidR="73229D39">
              <w:rPr>
                <w:rFonts w:ascii="Times New Roman" w:hAnsi="Times New Roman" w:eastAsia="Times New Roman" w:cs="Times New Roman"/>
                <w:b w:val="1"/>
                <w:bCs w:val="1"/>
                <w:color w:val="000000" w:themeColor="text1" w:themeTint="FF" w:themeShade="FF"/>
                <w:sz w:val="24"/>
                <w:szCs w:val="24"/>
              </w:rPr>
              <w:t>ir</w:t>
            </w:r>
            <w:r w:rsidRPr="76CE7EEB" w:rsidR="6C4CE844">
              <w:rPr>
                <w:rFonts w:ascii="Times New Roman" w:hAnsi="Times New Roman" w:eastAsia="Times New Roman" w:cs="Times New Roman"/>
                <w:b w:val="1"/>
                <w:bCs w:val="1"/>
                <w:color w:val="000000" w:themeColor="text1" w:themeTint="FF" w:themeShade="FF"/>
                <w:sz w:val="24"/>
                <w:szCs w:val="24"/>
              </w:rPr>
              <w:t xml:space="preserve"> </w:t>
            </w:r>
            <w:r w:rsidRPr="76CE7EEB" w:rsidR="73229D39">
              <w:rPr>
                <w:rFonts w:ascii="Times New Roman" w:hAnsi="Times New Roman" w:eastAsia="Times New Roman" w:cs="Times New Roman"/>
                <w:b w:val="1"/>
                <w:bCs w:val="1"/>
                <w:color w:val="000000" w:themeColor="text1" w:themeTint="FF" w:themeShade="FF"/>
                <w:sz w:val="24"/>
                <w:szCs w:val="24"/>
              </w:rPr>
              <w:t>/</w:t>
            </w:r>
            <w:r w:rsidRPr="76CE7EEB" w:rsidR="0B602EDB">
              <w:rPr>
                <w:rFonts w:ascii="Times New Roman" w:hAnsi="Times New Roman" w:eastAsia="Times New Roman" w:cs="Times New Roman"/>
                <w:b w:val="1"/>
                <w:bCs w:val="1"/>
                <w:color w:val="000000" w:themeColor="text1" w:themeTint="FF" w:themeShade="FF"/>
                <w:sz w:val="24"/>
                <w:szCs w:val="24"/>
              </w:rPr>
              <w:t xml:space="preserve"> </w:t>
            </w:r>
            <w:r w:rsidRPr="76CE7EEB" w:rsidR="45809F45">
              <w:rPr>
                <w:rFonts w:ascii="Times New Roman" w:hAnsi="Times New Roman" w:eastAsia="Times New Roman" w:cs="Times New Roman"/>
                <w:b w:val="1"/>
                <w:bCs w:val="1"/>
                <w:color w:val="000000" w:themeColor="text1" w:themeTint="FF" w:themeShade="FF"/>
                <w:sz w:val="24"/>
                <w:szCs w:val="24"/>
              </w:rPr>
              <w:t>ar</w:t>
            </w:r>
            <w:r w:rsidRPr="76CE7EEB" w:rsidR="1A354358">
              <w:rPr>
                <w:rFonts w:ascii="Times New Roman" w:hAnsi="Times New Roman" w:eastAsia="Times New Roman" w:cs="Times New Roman"/>
                <w:b w:val="1"/>
                <w:bCs w:val="1"/>
                <w:color w:val="000000" w:themeColor="text1" w:themeTint="FF" w:themeShade="FF"/>
                <w:sz w:val="24"/>
                <w:szCs w:val="24"/>
              </w:rPr>
              <w:t xml:space="preserve"> </w:t>
            </w:r>
            <w:r w:rsidRPr="76CE7EEB" w:rsidR="1A354358">
              <w:rPr>
                <w:rFonts w:ascii="Times New Roman" w:hAnsi="Times New Roman" w:eastAsia="Times New Roman" w:cs="Times New Roman"/>
                <w:color w:val="000000" w:themeColor="text1" w:themeTint="FF" w:themeShade="FF"/>
                <w:sz w:val="24"/>
                <w:szCs w:val="24"/>
              </w:rPr>
              <w:t xml:space="preserve">rengiant metodiką  </w:t>
            </w:r>
            <w:r w:rsidRPr="76CE7EEB" w:rsidR="00EC289C">
              <w:rPr>
                <w:rFonts w:ascii="Times New Roman" w:hAnsi="Times New Roman" w:eastAsia="Times New Roman" w:cs="Times New Roman"/>
                <w:color w:val="000000" w:themeColor="text1" w:themeTint="FF" w:themeShade="FF"/>
                <w:sz w:val="24"/>
                <w:szCs w:val="24"/>
              </w:rPr>
              <w:t xml:space="preserve">mokinių pasiekimų patikrinimų užduočių kūrimui </w:t>
            </w:r>
            <w:r w:rsidRPr="76CE7EEB" w:rsidR="00EC289C">
              <w:rPr>
                <w:rFonts w:ascii="Times New Roman" w:hAnsi="Times New Roman" w:eastAsia="Times New Roman" w:cs="Times New Roman"/>
                <w:b w:val="1"/>
                <w:bCs w:val="1"/>
                <w:color w:val="000000" w:themeColor="text1" w:themeTint="FF" w:themeShade="FF"/>
                <w:sz w:val="24"/>
                <w:szCs w:val="24"/>
              </w:rPr>
              <w:t xml:space="preserve">ir </w:t>
            </w:r>
            <w:r w:rsidRPr="76CE7EEB" w:rsidR="00EC289C">
              <w:rPr>
                <w:rFonts w:ascii="Times New Roman" w:hAnsi="Times New Roman" w:eastAsia="Times New Roman" w:cs="Times New Roman"/>
                <w:b w:val="1"/>
                <w:bCs w:val="1"/>
                <w:color w:val="000000" w:themeColor="text1" w:themeTint="FF" w:themeShade="FF"/>
                <w:sz w:val="24"/>
                <w:szCs w:val="24"/>
              </w:rPr>
              <w:t>/ ar</w:t>
            </w:r>
            <w:r w:rsidRPr="76CE7EEB" w:rsidR="00EC289C">
              <w:rPr>
                <w:rFonts w:ascii="Times New Roman" w:hAnsi="Times New Roman" w:eastAsia="Times New Roman" w:cs="Times New Roman"/>
                <w:color w:val="000000" w:themeColor="text1" w:themeTint="FF" w:themeShade="FF"/>
                <w:sz w:val="24"/>
                <w:szCs w:val="24"/>
              </w:rPr>
              <w:t xml:space="preserve"> </w:t>
            </w:r>
            <w:r w:rsidRPr="76CE7EEB" w:rsidR="00EC289C">
              <w:rPr>
                <w:rFonts w:ascii="Times New Roman" w:hAnsi="Times New Roman" w:eastAsia="Times New Roman" w:cs="Times New Roman"/>
                <w:color w:val="000000" w:themeColor="text1" w:themeTint="FF" w:themeShade="FF"/>
                <w:sz w:val="24"/>
                <w:szCs w:val="24"/>
              </w:rPr>
              <w:t>jų kokybės užtikrinimui</w:t>
            </w:r>
            <w:r w:rsidRPr="76CE7EEB" w:rsidR="00EC289C">
              <w:rPr>
                <w:rFonts w:ascii="Times New Roman" w:hAnsi="Times New Roman" w:eastAsia="Times New Roman" w:cs="Times New Roman"/>
                <w:color w:val="000000" w:themeColor="text1" w:themeTint="FF" w:themeShade="FF"/>
                <w:sz w:val="24"/>
                <w:szCs w:val="24"/>
              </w:rPr>
              <w:t>.</w:t>
            </w:r>
          </w:p>
        </w:tc>
        <w:tc>
          <w:tcPr>
            <w:tcW w:w="2248" w:type="pct"/>
            <w:vMerge/>
            <w:tcMar/>
          </w:tcPr>
          <w:p w:rsidRPr="00AA252B" w:rsidR="0029465C" w:rsidP="008952C9" w:rsidRDefault="0029465C" w14:paraId="11445E0D" w14:textId="77777777">
            <w:pPr>
              <w:pBdr>
                <w:right w:val="single" w:color="auto" w:sz="4" w:space="4"/>
              </w:pBdr>
              <w:suppressAutoHyphens w:val="0"/>
              <w:spacing w:after="0" w:line="240" w:lineRule="auto"/>
              <w:ind w:right="45"/>
              <w:rPr>
                <w:rFonts w:ascii="Times New Roman" w:hAnsi="Times New Roman" w:eastAsia="Times New Roman" w:cs="Times New Roman"/>
                <w:iCs/>
                <w:color w:val="000000" w:themeColor="text1"/>
                <w:sz w:val="24"/>
                <w:szCs w:val="24"/>
                <w:u w:val="single"/>
              </w:rPr>
            </w:pPr>
          </w:p>
        </w:tc>
      </w:tr>
      <w:tr w:rsidRPr="00AA252B" w:rsidR="00AA252B" w:rsidTr="76CE7EEB" w14:paraId="77E2076D" w14:textId="77777777">
        <w:trPr>
          <w:trHeight w:val="257"/>
        </w:trPr>
        <w:tc>
          <w:tcPr>
            <w:tcW w:w="455" w:type="pct"/>
            <w:shd w:val="clear" w:color="auto" w:fill="F2F2F2" w:themeFill="background1" w:themeFillShade="F2"/>
            <w:tcMar/>
            <w:vAlign w:val="center"/>
          </w:tcPr>
          <w:p w:rsidRPr="00AA252B" w:rsidR="0029465C" w:rsidP="008952C9" w:rsidRDefault="0029465C" w14:paraId="0620D632" w14:textId="62F66AA1">
            <w:pPr>
              <w:spacing w:after="0" w:line="240" w:lineRule="auto"/>
              <w:jc w:val="center"/>
              <w:rPr>
                <w:rFonts w:ascii="Times New Roman" w:hAnsi="Times New Roman" w:eastAsia="Calibri" w:cs="Times New Roman"/>
                <w:bCs/>
                <w:color w:val="000000" w:themeColor="text1"/>
                <w:sz w:val="24"/>
                <w:szCs w:val="24"/>
                <w:lang w:val="en-US"/>
              </w:rPr>
            </w:pPr>
            <w:r w:rsidRPr="00AA252B">
              <w:rPr>
                <w:rFonts w:ascii="Times New Roman" w:hAnsi="Times New Roman" w:eastAsia="Calibri" w:cs="Times New Roman"/>
                <w:bCs/>
                <w:color w:val="000000" w:themeColor="text1"/>
                <w:sz w:val="24"/>
                <w:szCs w:val="24"/>
                <w:lang w:val="en-US"/>
              </w:rPr>
              <w:t>7.</w:t>
            </w:r>
            <w:r w:rsidR="00171A74">
              <w:rPr>
                <w:rFonts w:ascii="Times New Roman" w:hAnsi="Times New Roman" w:eastAsia="Calibri" w:cs="Times New Roman"/>
                <w:bCs/>
                <w:color w:val="000000" w:themeColor="text1"/>
                <w:sz w:val="24"/>
                <w:szCs w:val="24"/>
                <w:lang w:val="en-US"/>
              </w:rPr>
              <w:t>1</w:t>
            </w:r>
            <w:r w:rsidRPr="00AA252B">
              <w:rPr>
                <w:rFonts w:ascii="Times New Roman" w:hAnsi="Times New Roman" w:eastAsia="Calibri" w:cs="Times New Roman"/>
                <w:bCs/>
                <w:color w:val="000000" w:themeColor="text1"/>
                <w:sz w:val="24"/>
                <w:szCs w:val="24"/>
                <w:lang w:val="en-US"/>
              </w:rPr>
              <w:t>.3.</w:t>
            </w:r>
          </w:p>
        </w:tc>
        <w:tc>
          <w:tcPr>
            <w:tcW w:w="2297" w:type="pct"/>
            <w:tcMar/>
          </w:tcPr>
          <w:p w:rsidRPr="00AA252B" w:rsidR="00C91A6C" w:rsidP="00C91A6C" w:rsidRDefault="00C91A6C" w14:paraId="49B1BAFC" w14:textId="62067620">
            <w:pPr>
              <w:tabs>
                <w:tab w:val="center" w:pos="4153"/>
                <w:tab w:val="right" w:pos="8306"/>
              </w:tabs>
              <w:spacing w:after="0" w:line="240" w:lineRule="auto"/>
              <w:jc w:val="both"/>
              <w:rPr>
                <w:rFonts w:ascii="Times New Roman" w:hAnsi="Times New Roman" w:eastAsia="Times New Roman" w:cs="Times New Roman"/>
                <w:color w:val="000000" w:themeColor="text1"/>
                <w:sz w:val="24"/>
                <w:szCs w:val="24"/>
              </w:rPr>
            </w:pPr>
            <w:r w:rsidRPr="00AA252B">
              <w:rPr>
                <w:rFonts w:ascii="Times New Roman" w:hAnsi="Times New Roman" w:eastAsia="Times New Roman" w:cs="Times New Roman"/>
                <w:color w:val="000000" w:themeColor="text1"/>
                <w:sz w:val="24"/>
                <w:szCs w:val="24"/>
              </w:rPr>
              <w:t>Tiekėjas turi pasiūlyti bent 1 (vieną) specialistą (-us), tenkinantį (-čius) šiuos reikalavimus (Specialistas Nr. 3):</w:t>
            </w:r>
          </w:p>
          <w:p w:rsidRPr="00AA252B" w:rsidR="00C91A6C" w:rsidP="00C91A6C" w:rsidRDefault="00C91A6C" w14:paraId="425F2712" w14:textId="77777777">
            <w:pPr>
              <w:tabs>
                <w:tab w:val="center" w:pos="4153"/>
                <w:tab w:val="right" w:pos="8306"/>
              </w:tabs>
              <w:spacing w:after="0" w:line="240" w:lineRule="auto"/>
              <w:jc w:val="both"/>
              <w:rPr>
                <w:rFonts w:ascii="Times New Roman" w:hAnsi="Times New Roman" w:eastAsia="Times New Roman" w:cs="Times New Roman"/>
                <w:color w:val="000000" w:themeColor="text1"/>
                <w:sz w:val="24"/>
                <w:szCs w:val="24"/>
              </w:rPr>
            </w:pPr>
          </w:p>
          <w:p w:rsidRPr="00AA252B" w:rsidR="00E52934" w:rsidP="00C7011F" w:rsidRDefault="6B2EA865" w14:paraId="34C5FE2D" w14:textId="69C76B88">
            <w:pPr>
              <w:tabs>
                <w:tab w:val="center" w:pos="4153"/>
                <w:tab w:val="right" w:pos="8306"/>
              </w:tabs>
              <w:spacing w:after="0" w:line="240" w:lineRule="auto"/>
              <w:jc w:val="both"/>
              <w:rPr>
                <w:rFonts w:ascii="Times New Roman" w:hAnsi="Times New Roman" w:eastAsia="Times New Roman" w:cs="Times New Roman"/>
                <w:color w:val="000000" w:themeColor="text1"/>
                <w:sz w:val="24"/>
                <w:szCs w:val="24"/>
              </w:rPr>
            </w:pPr>
            <w:r w:rsidRPr="00AA252B">
              <w:rPr>
                <w:rFonts w:ascii="Times New Roman" w:hAnsi="Times New Roman" w:eastAsia="Times New Roman" w:cs="Times New Roman"/>
                <w:color w:val="000000" w:themeColor="text1"/>
                <w:sz w:val="24"/>
                <w:szCs w:val="24"/>
              </w:rPr>
              <w:t xml:space="preserve">per paskutinius </w:t>
            </w:r>
            <w:r w:rsidRPr="00AA252B" w:rsidR="2D5CC813">
              <w:rPr>
                <w:rFonts w:ascii="Times New Roman" w:hAnsi="Times New Roman" w:eastAsia="Times New Roman" w:cs="Times New Roman"/>
                <w:color w:val="000000" w:themeColor="text1"/>
                <w:sz w:val="24"/>
                <w:szCs w:val="24"/>
              </w:rPr>
              <w:t>5</w:t>
            </w:r>
            <w:r w:rsidRPr="00AA252B">
              <w:rPr>
                <w:rFonts w:ascii="Times New Roman" w:hAnsi="Times New Roman" w:eastAsia="Times New Roman" w:cs="Times New Roman"/>
                <w:color w:val="000000" w:themeColor="text1"/>
                <w:sz w:val="24"/>
                <w:szCs w:val="24"/>
              </w:rPr>
              <w:t xml:space="preserve"> (</w:t>
            </w:r>
            <w:r w:rsidRPr="00AA252B" w:rsidR="097FEA39">
              <w:rPr>
                <w:rFonts w:ascii="Times New Roman" w:hAnsi="Times New Roman" w:eastAsia="Times New Roman" w:cs="Times New Roman"/>
                <w:color w:val="000000" w:themeColor="text1"/>
                <w:sz w:val="24"/>
                <w:szCs w:val="24"/>
              </w:rPr>
              <w:t>penk</w:t>
            </w:r>
            <w:r w:rsidRPr="00AA252B" w:rsidR="23438AFB">
              <w:rPr>
                <w:rFonts w:ascii="Times New Roman" w:hAnsi="Times New Roman" w:eastAsia="Times New Roman" w:cs="Times New Roman"/>
                <w:color w:val="000000" w:themeColor="text1"/>
                <w:sz w:val="24"/>
                <w:szCs w:val="24"/>
              </w:rPr>
              <w:t>er</w:t>
            </w:r>
            <w:r w:rsidRPr="00AA252B" w:rsidR="097FEA39">
              <w:rPr>
                <w:rFonts w:ascii="Times New Roman" w:hAnsi="Times New Roman" w:eastAsia="Times New Roman" w:cs="Times New Roman"/>
                <w:color w:val="000000" w:themeColor="text1"/>
                <w:sz w:val="24"/>
                <w:szCs w:val="24"/>
              </w:rPr>
              <w:t>i</w:t>
            </w:r>
            <w:r w:rsidRPr="00AA252B" w:rsidR="00D64B4D">
              <w:rPr>
                <w:rFonts w:ascii="Times New Roman" w:hAnsi="Times New Roman" w:eastAsia="Times New Roman" w:cs="Times New Roman"/>
                <w:color w:val="000000" w:themeColor="text1"/>
                <w:sz w:val="24"/>
                <w:szCs w:val="24"/>
              </w:rPr>
              <w:t>u</w:t>
            </w:r>
            <w:r w:rsidRPr="00AA252B">
              <w:rPr>
                <w:rFonts w:ascii="Times New Roman" w:hAnsi="Times New Roman" w:eastAsia="Times New Roman" w:cs="Times New Roman"/>
                <w:color w:val="000000" w:themeColor="text1"/>
                <w:sz w:val="24"/>
                <w:szCs w:val="24"/>
              </w:rPr>
              <w:t>s) metus iki pasiūlymų pateikimo termino pabaigos turi turėti</w:t>
            </w:r>
            <w:r w:rsidRPr="00AA252B" w:rsidR="20BE19EC">
              <w:rPr>
                <w:rFonts w:ascii="Times New Roman" w:hAnsi="Times New Roman" w:eastAsia="Times New Roman" w:cs="Times New Roman"/>
                <w:color w:val="000000" w:themeColor="text1"/>
                <w:sz w:val="24"/>
                <w:szCs w:val="24"/>
              </w:rPr>
              <w:t xml:space="preserve"> </w:t>
            </w:r>
            <w:r w:rsidRPr="00AA252B">
              <w:rPr>
                <w:rFonts w:ascii="Times New Roman" w:hAnsi="Times New Roman" w:eastAsia="Times New Roman" w:cs="Times New Roman"/>
                <w:color w:val="000000" w:themeColor="text1"/>
                <w:sz w:val="24"/>
                <w:szCs w:val="24"/>
              </w:rPr>
              <w:t>patirt</w:t>
            </w:r>
            <w:r w:rsidRPr="00AA252B" w:rsidR="00476263">
              <w:rPr>
                <w:rFonts w:ascii="Times New Roman" w:hAnsi="Times New Roman" w:eastAsia="Times New Roman" w:cs="Times New Roman"/>
                <w:color w:val="000000" w:themeColor="text1"/>
                <w:sz w:val="24"/>
                <w:szCs w:val="24"/>
              </w:rPr>
              <w:t>ies</w:t>
            </w:r>
            <w:r w:rsidRPr="00AA252B" w:rsidR="43EC34E7">
              <w:rPr>
                <w:rFonts w:ascii="Times New Roman" w:hAnsi="Times New Roman" w:eastAsia="SimSun" w:cs="Times New Roman"/>
                <w:color w:val="000000" w:themeColor="text1"/>
                <w:sz w:val="24"/>
                <w:szCs w:val="24"/>
                <w:lang w:eastAsia="ar-SA"/>
              </w:rPr>
              <w:t xml:space="preserve"> </w:t>
            </w:r>
            <w:r w:rsidRPr="004D3F1F" w:rsidR="00E52934">
              <w:rPr>
                <w:rFonts w:ascii="Times New Roman" w:hAnsi="Times New Roman" w:cs="Times New Roman"/>
                <w:sz w:val="24"/>
                <w:szCs w:val="24"/>
              </w:rPr>
              <w:t xml:space="preserve">taikant psichometrijos metodus </w:t>
            </w:r>
            <w:r w:rsidRPr="004D3F1F" w:rsidR="00E52934">
              <w:rPr>
                <w:rFonts w:ascii="Times New Roman" w:hAnsi="Times New Roman" w:cs="Times New Roman"/>
                <w:b/>
                <w:bCs/>
                <w:sz w:val="24"/>
                <w:szCs w:val="24"/>
              </w:rPr>
              <w:lastRenderedPageBreak/>
              <w:t>ir / ar</w:t>
            </w:r>
            <w:r w:rsidRPr="004D3F1F" w:rsidR="00E52934">
              <w:rPr>
                <w:rFonts w:ascii="Times New Roman" w:hAnsi="Times New Roman" w:cs="Times New Roman"/>
                <w:sz w:val="24"/>
                <w:szCs w:val="24"/>
              </w:rPr>
              <w:t xml:space="preserve"> skaičiuojant statistinius psichometrijos parametrus, </w:t>
            </w:r>
            <w:r w:rsidRPr="004D3F1F" w:rsidR="00E52934">
              <w:rPr>
                <w:rFonts w:ascii="Times New Roman" w:hAnsi="Times New Roman" w:cs="Times New Roman"/>
                <w:b/>
                <w:bCs/>
                <w:sz w:val="24"/>
                <w:szCs w:val="24"/>
              </w:rPr>
              <w:t>ir / ar</w:t>
            </w:r>
            <w:r w:rsidRPr="004D3F1F" w:rsidR="00E52934">
              <w:rPr>
                <w:rFonts w:ascii="Times New Roman" w:hAnsi="Times New Roman" w:cs="Times New Roman"/>
                <w:sz w:val="24"/>
                <w:szCs w:val="24"/>
              </w:rPr>
              <w:t xml:space="preserve"> patirties vedant mokymus </w:t>
            </w:r>
            <w:r w:rsidRPr="004D3F1F" w:rsidR="00E52934">
              <w:rPr>
                <w:rFonts w:ascii="Times New Roman" w:hAnsi="Times New Roman" w:cs="Times New Roman"/>
                <w:b/>
                <w:bCs/>
                <w:sz w:val="24"/>
                <w:szCs w:val="24"/>
              </w:rPr>
              <w:t>ar</w:t>
            </w:r>
            <w:r w:rsidRPr="004D3F1F" w:rsidR="00E52934">
              <w:rPr>
                <w:rFonts w:ascii="Times New Roman" w:hAnsi="Times New Roman" w:cs="Times New Roman"/>
                <w:sz w:val="24"/>
                <w:szCs w:val="24"/>
              </w:rPr>
              <w:t xml:space="preserve"> konsultuojant psichometrijos metodų taikymo tematika.</w:t>
            </w:r>
          </w:p>
        </w:tc>
        <w:tc>
          <w:tcPr>
            <w:tcW w:w="2248" w:type="pct"/>
            <w:vMerge/>
            <w:tcMar/>
          </w:tcPr>
          <w:p w:rsidRPr="00AA252B" w:rsidR="0029465C" w:rsidP="008952C9" w:rsidRDefault="0029465C" w14:paraId="2AB4DF2A" w14:textId="77777777">
            <w:pPr>
              <w:pBdr>
                <w:right w:val="single" w:color="auto" w:sz="4" w:space="4"/>
              </w:pBdr>
              <w:suppressAutoHyphens w:val="0"/>
              <w:spacing w:after="0" w:line="240" w:lineRule="auto"/>
              <w:ind w:right="45"/>
              <w:rPr>
                <w:rFonts w:ascii="Times New Roman" w:hAnsi="Times New Roman" w:eastAsia="Times New Roman" w:cs="Times New Roman"/>
                <w:iCs/>
                <w:color w:val="000000" w:themeColor="text1"/>
                <w:sz w:val="24"/>
                <w:szCs w:val="24"/>
                <w:u w:val="single"/>
              </w:rPr>
            </w:pPr>
          </w:p>
        </w:tc>
      </w:tr>
      <w:tr w:rsidRPr="00AA252B" w:rsidR="00AA252B" w:rsidTr="76CE7EEB" w14:paraId="3CE25006" w14:textId="77777777">
        <w:trPr>
          <w:trHeight w:val="257"/>
        </w:trPr>
        <w:tc>
          <w:tcPr>
            <w:tcW w:w="5000" w:type="pct"/>
            <w:gridSpan w:val="3"/>
            <w:shd w:val="clear" w:color="auto" w:fill="F2F2F2" w:themeFill="background1" w:themeFillShade="F2"/>
            <w:tcMar/>
            <w:vAlign w:val="center"/>
          </w:tcPr>
          <w:p w:rsidRPr="00462940" w:rsidR="00EA081B" w:rsidP="00EA081B" w:rsidRDefault="00EA081B" w14:paraId="0076DED2" w14:textId="77777777">
            <w:pPr>
              <w:spacing w:after="0" w:line="240" w:lineRule="auto"/>
              <w:rPr>
                <w:rFonts w:ascii="Times New Roman" w:hAnsi="Times New Roman" w:eastAsia="Calibri" w:cs="Times New Roman"/>
                <w:b/>
                <w:sz w:val="24"/>
                <w:szCs w:val="24"/>
              </w:rPr>
            </w:pPr>
            <w:r w:rsidRPr="00462940">
              <w:rPr>
                <w:rFonts w:ascii="Times New Roman" w:hAnsi="Times New Roman" w:eastAsia="Calibri" w:cs="Times New Roman"/>
                <w:b/>
                <w:sz w:val="24"/>
                <w:szCs w:val="24"/>
              </w:rPr>
              <w:t>Ūkio subjektų grupės dalyvavimo pirkime ir/ar rėmimosi kitų ūkio subjektų pajėgumais sąlygos, subtiekėjų pasitelkimo sąlygos:</w:t>
            </w:r>
          </w:p>
          <w:p w:rsidRPr="00462940" w:rsidR="00EA081B" w:rsidP="00EA081B" w:rsidRDefault="00EA081B" w14:paraId="6B4EDD4D" w14:textId="77777777">
            <w:pPr>
              <w:spacing w:after="0" w:line="240" w:lineRule="auto"/>
              <w:rPr>
                <w:rFonts w:ascii="Times New Roman" w:hAnsi="Times New Roman" w:eastAsia="Calibri" w:cs="Times New Roman"/>
                <w:sz w:val="24"/>
                <w:szCs w:val="24"/>
              </w:rPr>
            </w:pPr>
            <w:r w:rsidRPr="67C340EA">
              <w:rPr>
                <w:rFonts w:ascii="Times New Roman" w:hAnsi="Times New Roman" w:eastAsia="Calibri" w:cs="Times New Roman"/>
                <w:i/>
                <w:iCs/>
                <w:sz w:val="24"/>
                <w:szCs w:val="24"/>
              </w:rPr>
              <w:t xml:space="preserve"> · jeigu pasiūlymą teikia ūkio subjektų grupė – kvalifikacinį reikalavimą turi atitikti ūkio subjektų grupės nario (-ių) specialistai, atsižvelgiant į jų prisiimamus įsipareigojimus pirkimo sutarčiai vykdyti;</w:t>
            </w:r>
          </w:p>
          <w:p w:rsidRPr="00462940" w:rsidR="00EA081B" w:rsidP="00EA081B" w:rsidRDefault="00EA081B" w14:paraId="4B8CC9F6" w14:textId="77777777">
            <w:pPr>
              <w:spacing w:after="0" w:line="240" w:lineRule="auto"/>
            </w:pPr>
            <w:r w:rsidRPr="67C340EA">
              <w:rPr>
                <w:rFonts w:ascii="Times New Roman" w:hAnsi="Times New Roman" w:eastAsia="Calibri" w:cs="Times New Roman"/>
                <w:i/>
                <w:iCs/>
                <w:sz w:val="24"/>
                <w:szCs w:val="24"/>
              </w:rPr>
              <w:t>· tiekėjas gali remtis kitų ūkio subjektų pajėgumais tik tuo atveju, jeigu tie subjektai (jų darbuotojai) patys vykdys tą pirkimo sutarties dalį, kuriai reikia jų turimų pajėgumų;</w:t>
            </w:r>
          </w:p>
          <w:p w:rsidRPr="00EA081B" w:rsidR="008952C9" w:rsidP="008952C9" w:rsidRDefault="00EA081B" w14:paraId="52A27153" w14:textId="63032318">
            <w:pPr>
              <w:spacing w:after="0" w:line="240" w:lineRule="auto"/>
            </w:pPr>
            <w:r w:rsidRPr="67C340EA">
              <w:rPr>
                <w:rFonts w:ascii="Times New Roman" w:hAnsi="Times New Roman" w:eastAsia="Calibri" w:cs="Times New Roman"/>
                <w:i/>
                <w:iCs/>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rsidRPr="00AA252B" w:rsidR="00103C3F" w:rsidRDefault="00103C3F" w14:paraId="53E1284D" w14:textId="77777777">
      <w:pPr>
        <w:rPr>
          <w:rFonts w:ascii="Times New Roman" w:hAnsi="Times New Roman" w:cs="Times New Roman"/>
          <w:color w:val="000000" w:themeColor="text1"/>
          <w:sz w:val="24"/>
          <w:szCs w:val="24"/>
        </w:rPr>
      </w:pPr>
    </w:p>
    <w:p w:rsidRPr="00AA252B" w:rsidR="00B75B78" w:rsidP="00FC20F9" w:rsidRDefault="001566A8" w14:paraId="4C0F53FC" w14:textId="71440FB6">
      <w:pPr>
        <w:spacing w:after="0" w:line="240" w:lineRule="auto"/>
        <w:jc w:val="both"/>
        <w:rPr>
          <w:rFonts w:ascii="Times New Roman" w:hAnsi="Times New Roman" w:cs="Times New Roman" w:eastAsiaTheme="minorHAnsi"/>
          <w:color w:val="000000" w:themeColor="text1"/>
          <w:sz w:val="24"/>
          <w:szCs w:val="24"/>
        </w:rPr>
      </w:pPr>
      <w:r w:rsidRPr="00FC20F9">
        <w:rPr>
          <w:rFonts w:ascii="Times New Roman" w:hAnsi="Times New Roman" w:eastAsia="Calibri" w:cs="Times New Roman"/>
          <w:sz w:val="24"/>
          <w:szCs w:val="24"/>
          <w:lang w:eastAsia="en-US"/>
        </w:rPr>
        <w:t>Perkančioji organizacija nereikalauja, kad tiekėjai laikytųsi k</w:t>
      </w:r>
      <w:r w:rsidRPr="00FC20F9">
        <w:rPr>
          <w:rFonts w:ascii="Times New Roman" w:hAnsi="Times New Roman" w:eastAsia="Calibri" w:cs="Times New Roman"/>
          <w:iCs/>
          <w:sz w:val="24"/>
          <w:szCs w:val="24"/>
          <w:lang w:eastAsia="en-US"/>
        </w:rPr>
        <w:t>okybės vadybos sistemos ir (arba) aplinkos apsaugos vadybos sistemos standartų</w:t>
      </w:r>
      <w:r w:rsidRPr="00AA252B" w:rsidR="00A428FB">
        <w:rPr>
          <w:rFonts w:ascii="Times New Roman" w:hAnsi="Times New Roman" w:eastAsia="Calibri" w:cs="Times New Roman"/>
          <w:iCs/>
          <w:color w:val="000000" w:themeColor="text1"/>
          <w:sz w:val="24"/>
          <w:szCs w:val="24"/>
          <w:lang w:eastAsia="en-US"/>
        </w:rPr>
        <w:t>.</w:t>
      </w:r>
    </w:p>
    <w:p w:rsidRPr="00AA252B" w:rsidR="00B75B78" w:rsidRDefault="00B75B78" w14:paraId="0315B854" w14:textId="77777777">
      <w:pPr>
        <w:tabs>
          <w:tab w:val="left" w:pos="993"/>
        </w:tabs>
        <w:spacing w:after="0" w:line="240" w:lineRule="auto"/>
        <w:jc w:val="both"/>
        <w:rPr>
          <w:rFonts w:ascii="Times New Roman" w:hAnsi="Times New Roman" w:cs="Times New Roman"/>
          <w:color w:val="000000" w:themeColor="text1"/>
          <w:sz w:val="24"/>
          <w:szCs w:val="24"/>
        </w:rPr>
      </w:pPr>
    </w:p>
    <w:p w:rsidRPr="00AA252B" w:rsidR="00B75B78" w:rsidP="004F2EF6" w:rsidRDefault="008820C5" w14:paraId="10E757CE" w14:textId="317DF17A">
      <w:pPr>
        <w:tabs>
          <w:tab w:val="left" w:pos="993"/>
        </w:tabs>
        <w:spacing w:after="0" w:line="240" w:lineRule="auto"/>
        <w:jc w:val="center"/>
        <w:rPr>
          <w:rFonts w:ascii="Times New Roman" w:hAnsi="Times New Roman" w:eastAsia="Calibri" w:cs="Times New Roman"/>
          <w:color w:val="000000" w:themeColor="text1"/>
          <w:sz w:val="24"/>
          <w:szCs w:val="24"/>
        </w:rPr>
      </w:pPr>
      <w:r w:rsidRPr="00AA252B">
        <w:rPr>
          <w:rFonts w:ascii="Times New Roman" w:hAnsi="Times New Roman" w:cs="Times New Roman"/>
          <w:color w:val="000000" w:themeColor="text1"/>
          <w:sz w:val="24"/>
          <w:szCs w:val="24"/>
        </w:rPr>
        <w:t>________________________________</w:t>
      </w:r>
    </w:p>
    <w:sectPr w:rsidRPr="00AA252B" w:rsidR="00B75B78">
      <w:headerReference w:type="default" r:id="rId11"/>
      <w:footerReference w:type="default" r:id="rId12"/>
      <w:headerReference w:type="first" r:id="rId13"/>
      <w:footerReference w:type="first" r:id="rId14"/>
      <w:pgSz w:w="12240" w:h="15840" w:orient="portrait"/>
      <w:pgMar w:top="1134" w:right="567" w:bottom="1134" w:left="1701" w:header="720" w:footer="720" w:gutter="0"/>
      <w:pgNumType w:start="22"/>
      <w:cols w:space="1296"/>
      <w:formProt w:val="0"/>
      <w:titlePg/>
      <w:docGrid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1BAE" w:rsidRDefault="002C1BAE" w14:paraId="2325243D" w14:textId="77777777">
      <w:pPr>
        <w:spacing w:after="0" w:line="240" w:lineRule="auto"/>
      </w:pPr>
      <w:r>
        <w:separator/>
      </w:r>
    </w:p>
  </w:endnote>
  <w:endnote w:type="continuationSeparator" w:id="0">
    <w:p w:rsidR="002C1BAE" w:rsidRDefault="002C1BAE" w14:paraId="108A94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altName w:val="Calibri"/>
    <w:panose1 w:val="020B0502040204020203"/>
    <w:charset w:val="BA"/>
    <w:family w:val="swiss"/>
    <w:pitch w:val="variable"/>
    <w:sig w:usb0="E4002EFF" w:usb1="C000E47F" w:usb2="00000009" w:usb3="00000000" w:csb0="000001FF" w:csb1="00000000"/>
  </w:font>
  <w:font w:name="Arial Unicode MS">
    <w:panose1 w:val="020B0604020202020204"/>
    <w:charset w:val="00"/>
    <w:family w:val="swiss"/>
    <w:pitch w:val="variable"/>
  </w:font>
  <w:font w:name="Arial">
    <w:panose1 w:val="020B0604020202020204"/>
    <w:charset w:val="00"/>
    <w:family w:val="swiss"/>
    <w:pitch w:val="variable"/>
    <w:sig w:usb0="E0002EFF" w:usb1="C000785B" w:usb2="00000009" w:usb3="00000000" w:csb0="000001FF" w:csb1="00000000"/>
  </w:font>
  <w:font w:name="F">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Neue Medium">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113253"/>
      <w:docPartObj>
        <w:docPartGallery w:val="Page Numbers (Bottom of Page)"/>
        <w:docPartUnique/>
      </w:docPartObj>
    </w:sdtPr>
    <w:sdtEndPr/>
    <w:sdtContent>
      <w:p w:rsidR="004D5879" w:rsidRDefault="004D5879" w14:paraId="20E03D12" w14:textId="11F1ACE7">
        <w:pPr>
          <w:pStyle w:val="Footer"/>
          <w:jc w:val="right"/>
        </w:pPr>
        <w:r>
          <w:fldChar w:fldCharType="begin"/>
        </w:r>
        <w:r>
          <w:instrText xml:space="preserve"> PAGE </w:instrText>
        </w:r>
        <w:r>
          <w:fldChar w:fldCharType="separate"/>
        </w:r>
        <w:r>
          <w:rPr>
            <w:noProof/>
          </w:rPr>
          <w:t>2</w:t>
        </w:r>
        <w:r>
          <w:rPr>
            <w:noProof/>
          </w:rPr>
          <w:t>5</w:t>
        </w:r>
        <w:r>
          <w:fldChar w:fldCharType="end"/>
        </w:r>
      </w:p>
    </w:sdtContent>
  </w:sdt>
  <w:p w:rsidR="004D5879" w:rsidRDefault="004D5879" w14:paraId="55939E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5879" w:rsidRDefault="004D5879" w14:paraId="531FC621" w14:textId="0D9E92F6">
    <w:pPr>
      <w:pStyle w:val="Footer"/>
      <w:jc w:val="right"/>
    </w:pPr>
    <w:r>
      <w:fldChar w:fldCharType="begin"/>
    </w:r>
    <w:r>
      <w:instrText xml:space="preserve"> PAGE </w:instrText>
    </w:r>
    <w:r>
      <w:fldChar w:fldCharType="separate"/>
    </w:r>
    <w:r>
      <w:rPr>
        <w:noProof/>
      </w:rPr>
      <w:t>2</w:t>
    </w:r>
    <w:r>
      <w:rPr>
        <w:noProof/>
      </w:rPr>
      <w:t>2</w:t>
    </w:r>
    <w:r>
      <w:fldChar w:fldCharType="end"/>
    </w:r>
  </w:p>
  <w:p w:rsidR="004D5879" w:rsidRDefault="004D5879" w14:paraId="0500D3E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1BAE" w:rsidRDefault="002C1BAE" w14:paraId="1426627B" w14:textId="77777777">
      <w:pPr>
        <w:rPr>
          <w:sz w:val="12"/>
        </w:rPr>
      </w:pPr>
      <w:r>
        <w:separator/>
      </w:r>
    </w:p>
  </w:footnote>
  <w:footnote w:type="continuationSeparator" w:id="0">
    <w:p w:rsidR="002C1BAE" w:rsidRDefault="002C1BAE" w14:paraId="5A3ECA53" w14:textId="77777777">
      <w:pPr>
        <w:rPr>
          <w:sz w:val="12"/>
        </w:rPr>
      </w:pPr>
      <w:r>
        <w:continuationSeparator/>
      </w:r>
    </w:p>
  </w:footnote>
  <w:footnote w:id="1">
    <w:p w:rsidR="005B0A81" w:rsidP="005B0A81" w:rsidRDefault="005B0A81" w14:paraId="01DA0A10" w14:textId="77777777">
      <w:pPr>
        <w:pStyle w:val="FootnoteText"/>
        <w:spacing w:line="240" w:lineRule="auto"/>
        <w:rPr>
          <w:rFonts w:ascii="Times New Roman" w:hAnsi="Times New Roman"/>
          <w:bCs/>
        </w:rPr>
      </w:pPr>
      <w:r>
        <w:rPr>
          <w:rStyle w:val="FootnoteCharacters"/>
        </w:rPr>
        <w:footnoteRef/>
      </w:r>
      <w:r>
        <w:rPr>
          <w:rFonts w:ascii="Times New Roman" w:hAnsi="Times New Roman"/>
          <w:b/>
        </w:rPr>
        <w:t xml:space="preserve"> Kvazisubtiekėjas</w:t>
      </w:r>
      <w:r>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5879" w:rsidRDefault="004D5879" w14:paraId="5C864050" w14:textId="77777777">
    <w:pPr>
      <w:pStyle w:val="Header"/>
      <w:jc w:val="right"/>
    </w:pPr>
  </w:p>
  <w:p w:rsidR="004D5879" w:rsidRDefault="004D5879" w14:paraId="255E2B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5879" w:rsidRDefault="004D5879" w14:paraId="548AEF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hint="default" w:ascii="Symbol" w:hAnsi="Symbol"/>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hint="default" w:ascii="Symbol" w:hAnsi="Symbol"/>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hint="default" w:ascii="Symbol" w:hAnsi="Symbol"/>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hint="default" w:ascii="Cambria" w:hAnsi="Cambria"/>
        <w:color w:val="4472C4" w:themeColor="accent1"/>
      </w:rPr>
    </w:lvl>
  </w:abstractNum>
  <w:abstractNum w:abstractNumId="5" w15:restartNumberingAfterBreak="0">
    <w:nsid w:val="010D064B"/>
    <w:multiLevelType w:val="multilevel"/>
    <w:tmpl w:val="4C9202AA"/>
    <w:lvl w:ilvl="0">
      <w:start w:val="1"/>
      <w:numFmt w:val="decimal"/>
      <w:lvlText w:val="%1."/>
      <w:lvlJc w:val="left"/>
      <w:pPr>
        <w:tabs>
          <w:tab w:val="num" w:pos="0"/>
        </w:tabs>
        <w:ind w:left="720"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4350C77"/>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654426"/>
    <w:multiLevelType w:val="multilevel"/>
    <w:tmpl w:val="4D3E92A0"/>
    <w:styleLink w:val="WW8Num3"/>
    <w:lvl w:ilvl="0">
      <w:start w:val="1"/>
      <w:numFmt w:val="decimal"/>
      <w:lvlText w:val="%1."/>
      <w:lvlJc w:val="left"/>
      <w:pPr>
        <w:ind w:left="402" w:hanging="360"/>
      </w:pPr>
      <w:rPr>
        <w:b w:val="0"/>
        <w:bCs w:val="0"/>
        <w:sz w:val="22"/>
      </w:rPr>
    </w:lvl>
    <w:lvl w:ilvl="1">
      <w:start w:val="1"/>
      <w:numFmt w:val="lowerLetter"/>
      <w:lvlText w:val="%2."/>
      <w:lvlJc w:val="left"/>
      <w:pPr>
        <w:ind w:left="1122" w:hanging="360"/>
      </w:pPr>
    </w:lvl>
    <w:lvl w:ilvl="2">
      <w:start w:val="1"/>
      <w:numFmt w:val="lowerRoman"/>
      <w:lvlText w:val="%3."/>
      <w:lvlJc w:val="right"/>
      <w:pPr>
        <w:ind w:left="1842" w:hanging="180"/>
      </w:pPr>
    </w:lvl>
    <w:lvl w:ilvl="3">
      <w:start w:val="1"/>
      <w:numFmt w:val="decimal"/>
      <w:lvlText w:val="%4."/>
      <w:lvlJc w:val="left"/>
      <w:pPr>
        <w:ind w:left="2562" w:hanging="360"/>
      </w:pPr>
    </w:lvl>
    <w:lvl w:ilvl="4">
      <w:start w:val="1"/>
      <w:numFmt w:val="lowerLetter"/>
      <w:lvlText w:val="%5."/>
      <w:lvlJc w:val="left"/>
      <w:pPr>
        <w:ind w:left="3282" w:hanging="360"/>
      </w:pPr>
    </w:lvl>
    <w:lvl w:ilvl="5">
      <w:start w:val="1"/>
      <w:numFmt w:val="lowerRoman"/>
      <w:lvlText w:val="%6."/>
      <w:lvlJc w:val="right"/>
      <w:pPr>
        <w:ind w:left="4002" w:hanging="180"/>
      </w:pPr>
    </w:lvl>
    <w:lvl w:ilvl="6">
      <w:start w:val="1"/>
      <w:numFmt w:val="decimal"/>
      <w:lvlText w:val="%7."/>
      <w:lvlJc w:val="left"/>
      <w:pPr>
        <w:ind w:left="4722" w:hanging="360"/>
      </w:pPr>
    </w:lvl>
    <w:lvl w:ilvl="7">
      <w:start w:val="1"/>
      <w:numFmt w:val="lowerLetter"/>
      <w:lvlText w:val="%8."/>
      <w:lvlJc w:val="left"/>
      <w:pPr>
        <w:ind w:left="5442" w:hanging="360"/>
      </w:pPr>
    </w:lvl>
    <w:lvl w:ilvl="8">
      <w:start w:val="1"/>
      <w:numFmt w:val="lowerRoman"/>
      <w:lvlText w:val="%9."/>
      <w:lvlJc w:val="right"/>
      <w:pPr>
        <w:ind w:left="6162" w:hanging="180"/>
      </w:pPr>
    </w:lvl>
  </w:abstractNum>
  <w:abstractNum w:abstractNumId="8" w15:restartNumberingAfterBreak="0">
    <w:nsid w:val="0B8A4DA1"/>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496297"/>
    <w:multiLevelType w:val="multilevel"/>
    <w:tmpl w:val="1D0E2814"/>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2140" w:hanging="720"/>
      </w:pPr>
      <w:rPr>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10" w15:restartNumberingAfterBreak="0">
    <w:nsid w:val="0D756E99"/>
    <w:multiLevelType w:val="hybridMultilevel"/>
    <w:tmpl w:val="1C3EB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263B35"/>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591F19"/>
    <w:multiLevelType w:val="multilevel"/>
    <w:tmpl w:val="57FCDB26"/>
    <w:lvl w:ilvl="0">
      <w:start w:val="1"/>
      <w:numFmt w:val="decimal"/>
      <w:lvlText w:val="%1."/>
      <w:lvlJc w:val="left"/>
      <w:pPr>
        <w:tabs>
          <w:tab w:val="num" w:pos="0"/>
        </w:tabs>
        <w:ind w:left="360" w:hanging="36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13" w15:restartNumberingAfterBreak="0">
    <w:nsid w:val="15E65E5A"/>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795ED0"/>
    <w:multiLevelType w:val="hybridMultilevel"/>
    <w:tmpl w:val="E65CD876"/>
    <w:lvl w:ilvl="0" w:tplc="36D8619A">
      <w:start w:val="1"/>
      <w:numFmt w:val="lowerLetter"/>
      <w:lvlText w:val="%1)"/>
      <w:lvlJc w:val="left"/>
      <w:pPr>
        <w:ind w:left="644" w:hanging="360"/>
      </w:pPr>
      <w:rPr>
        <w:rFonts w:hint="default"/>
      </w:rPr>
    </w:lvl>
    <w:lvl w:ilvl="1" w:tplc="04270019" w:tentative="1">
      <w:start w:val="1"/>
      <w:numFmt w:val="lowerLetter"/>
      <w:lvlText w:val="%2."/>
      <w:lvlJc w:val="left"/>
      <w:pPr>
        <w:ind w:left="861" w:hanging="360"/>
      </w:pPr>
    </w:lvl>
    <w:lvl w:ilvl="2" w:tplc="0427001B" w:tentative="1">
      <w:start w:val="1"/>
      <w:numFmt w:val="lowerRoman"/>
      <w:lvlText w:val="%3."/>
      <w:lvlJc w:val="right"/>
      <w:pPr>
        <w:ind w:left="1581" w:hanging="180"/>
      </w:pPr>
    </w:lvl>
    <w:lvl w:ilvl="3" w:tplc="0427000F" w:tentative="1">
      <w:start w:val="1"/>
      <w:numFmt w:val="decimal"/>
      <w:lvlText w:val="%4."/>
      <w:lvlJc w:val="left"/>
      <w:pPr>
        <w:ind w:left="2301" w:hanging="360"/>
      </w:pPr>
    </w:lvl>
    <w:lvl w:ilvl="4" w:tplc="04270019" w:tentative="1">
      <w:start w:val="1"/>
      <w:numFmt w:val="lowerLetter"/>
      <w:lvlText w:val="%5."/>
      <w:lvlJc w:val="left"/>
      <w:pPr>
        <w:ind w:left="3021" w:hanging="360"/>
      </w:pPr>
    </w:lvl>
    <w:lvl w:ilvl="5" w:tplc="0427001B" w:tentative="1">
      <w:start w:val="1"/>
      <w:numFmt w:val="lowerRoman"/>
      <w:lvlText w:val="%6."/>
      <w:lvlJc w:val="right"/>
      <w:pPr>
        <w:ind w:left="3741" w:hanging="180"/>
      </w:pPr>
    </w:lvl>
    <w:lvl w:ilvl="6" w:tplc="0427000F" w:tentative="1">
      <w:start w:val="1"/>
      <w:numFmt w:val="decimal"/>
      <w:lvlText w:val="%7."/>
      <w:lvlJc w:val="left"/>
      <w:pPr>
        <w:ind w:left="4461" w:hanging="360"/>
      </w:pPr>
    </w:lvl>
    <w:lvl w:ilvl="7" w:tplc="04270019" w:tentative="1">
      <w:start w:val="1"/>
      <w:numFmt w:val="lowerLetter"/>
      <w:lvlText w:val="%8."/>
      <w:lvlJc w:val="left"/>
      <w:pPr>
        <w:ind w:left="5181" w:hanging="360"/>
      </w:pPr>
    </w:lvl>
    <w:lvl w:ilvl="8" w:tplc="0427001B" w:tentative="1">
      <w:start w:val="1"/>
      <w:numFmt w:val="lowerRoman"/>
      <w:lvlText w:val="%9."/>
      <w:lvlJc w:val="right"/>
      <w:pPr>
        <w:ind w:left="5901" w:hanging="180"/>
      </w:pPr>
    </w:lvl>
  </w:abstractNum>
  <w:abstractNum w:abstractNumId="15" w15:restartNumberingAfterBreak="0">
    <w:nsid w:val="1A5D20AC"/>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846B9F"/>
    <w:multiLevelType w:val="multilevel"/>
    <w:tmpl w:val="FDECF0F4"/>
    <w:lvl w:ilvl="0">
      <w:start w:val="6"/>
      <w:numFmt w:val="decimal"/>
      <w:lvlText w:val="%1."/>
      <w:lvlJc w:val="left"/>
      <w:pPr>
        <w:tabs>
          <w:tab w:val="num" w:pos="0"/>
        </w:tabs>
        <w:ind w:left="504" w:hanging="504"/>
      </w:pPr>
      <w:rPr>
        <w:rFonts w:eastAsia="Calibri"/>
      </w:rPr>
    </w:lvl>
    <w:lvl w:ilvl="1">
      <w:start w:val="2"/>
      <w:numFmt w:val="decimal"/>
      <w:lvlText w:val="%1.%2."/>
      <w:lvlJc w:val="left"/>
      <w:pPr>
        <w:tabs>
          <w:tab w:val="num" w:pos="0"/>
        </w:tabs>
        <w:ind w:left="504" w:hanging="504"/>
      </w:pPr>
      <w:rPr>
        <w:rFonts w:eastAsia="Calibri"/>
        <w:b w:val="0"/>
        <w:bCs/>
        <w:i w:val="0"/>
        <w:iCs w:val="0"/>
        <w:color w:val="auto"/>
      </w:rPr>
    </w:lvl>
    <w:lvl w:ilvl="2">
      <w:start w:val="2"/>
      <w:numFmt w:val="decimal"/>
      <w:lvlText w:val="%1.%2.%3."/>
      <w:lvlJc w:val="left"/>
      <w:pPr>
        <w:tabs>
          <w:tab w:val="num" w:pos="0"/>
        </w:tabs>
        <w:ind w:left="720" w:hanging="720"/>
      </w:pPr>
      <w:rPr>
        <w:rFonts w:eastAsia="Calibri"/>
      </w:rPr>
    </w:lvl>
    <w:lvl w:ilvl="3">
      <w:start w:val="1"/>
      <w:numFmt w:val="decimal"/>
      <w:lvlText w:val="%1.%2.%3.%4."/>
      <w:lvlJc w:val="left"/>
      <w:pPr>
        <w:tabs>
          <w:tab w:val="num" w:pos="0"/>
        </w:tabs>
        <w:ind w:left="720" w:hanging="720"/>
      </w:pPr>
      <w:rPr>
        <w:rFonts w:eastAsia="Calibri"/>
      </w:rPr>
    </w:lvl>
    <w:lvl w:ilvl="4">
      <w:start w:val="1"/>
      <w:numFmt w:val="decimal"/>
      <w:lvlText w:val="%1.%2.%3.%4.%5."/>
      <w:lvlJc w:val="left"/>
      <w:pPr>
        <w:tabs>
          <w:tab w:val="num" w:pos="0"/>
        </w:tabs>
        <w:ind w:left="1080" w:hanging="1080"/>
      </w:pPr>
      <w:rPr>
        <w:rFonts w:eastAsia="Calibri"/>
      </w:rPr>
    </w:lvl>
    <w:lvl w:ilvl="5">
      <w:start w:val="1"/>
      <w:numFmt w:val="decimal"/>
      <w:lvlText w:val="%1.%2.%3.%4.%5.%6."/>
      <w:lvlJc w:val="left"/>
      <w:pPr>
        <w:tabs>
          <w:tab w:val="num" w:pos="0"/>
        </w:tabs>
        <w:ind w:left="1080" w:hanging="1080"/>
      </w:pPr>
      <w:rPr>
        <w:rFonts w:eastAsia="Calibri"/>
      </w:rPr>
    </w:lvl>
    <w:lvl w:ilvl="6">
      <w:start w:val="1"/>
      <w:numFmt w:val="decimal"/>
      <w:lvlText w:val="%1.%2.%3.%4.%5.%6.%7."/>
      <w:lvlJc w:val="left"/>
      <w:pPr>
        <w:tabs>
          <w:tab w:val="num" w:pos="0"/>
        </w:tabs>
        <w:ind w:left="1440" w:hanging="1440"/>
      </w:pPr>
      <w:rPr>
        <w:rFonts w:eastAsia="Calibri"/>
      </w:rPr>
    </w:lvl>
    <w:lvl w:ilvl="7">
      <w:start w:val="1"/>
      <w:numFmt w:val="decimal"/>
      <w:lvlText w:val="%1.%2.%3.%4.%5.%6.%7.%8."/>
      <w:lvlJc w:val="left"/>
      <w:pPr>
        <w:tabs>
          <w:tab w:val="num" w:pos="0"/>
        </w:tabs>
        <w:ind w:left="1440" w:hanging="1440"/>
      </w:pPr>
      <w:rPr>
        <w:rFonts w:eastAsia="Calibri"/>
      </w:rPr>
    </w:lvl>
    <w:lvl w:ilvl="8">
      <w:start w:val="1"/>
      <w:numFmt w:val="decimal"/>
      <w:lvlText w:val="%1.%2.%3.%4.%5.%6.%7.%8.%9."/>
      <w:lvlJc w:val="left"/>
      <w:pPr>
        <w:tabs>
          <w:tab w:val="num" w:pos="0"/>
        </w:tabs>
        <w:ind w:left="1440" w:hanging="1440"/>
      </w:pPr>
      <w:rPr>
        <w:rFonts w:eastAsia="Calibri"/>
      </w:rPr>
    </w:lvl>
  </w:abstractNum>
  <w:abstractNum w:abstractNumId="17"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BF83870"/>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FD6BDE"/>
    <w:multiLevelType w:val="multilevel"/>
    <w:tmpl w:val="0A80513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0B1624E"/>
    <w:multiLevelType w:val="multilevel"/>
    <w:tmpl w:val="2004B856"/>
    <w:lvl w:ilvl="0">
      <w:start w:val="1"/>
      <w:numFmt w:val="decimal"/>
      <w:lvlText w:val="%1."/>
      <w:lvlJc w:val="left"/>
      <w:pPr>
        <w:tabs>
          <w:tab w:val="num" w:pos="0"/>
        </w:tabs>
        <w:ind w:left="360" w:hanging="360"/>
      </w:pPr>
      <w:rPr>
        <w:rFonts w:cstheme="minorHAnsi"/>
      </w:rPr>
    </w:lvl>
    <w:lvl w:ilvl="1">
      <w:start w:val="5"/>
      <w:numFmt w:val="decimal"/>
      <w:lvlText w:val="%1.%2."/>
      <w:lvlJc w:val="left"/>
      <w:pPr>
        <w:tabs>
          <w:tab w:val="num" w:pos="1767"/>
        </w:tabs>
        <w:ind w:left="2487" w:hanging="360"/>
      </w:pPr>
      <w:rPr>
        <w:rFonts w:cstheme="minorHAnsi"/>
        <w:i w:val="0"/>
        <w:iCs w:val="0"/>
        <w:color w:val="auto"/>
      </w:rPr>
    </w:lvl>
    <w:lvl w:ilvl="2">
      <w:start w:val="1"/>
      <w:numFmt w:val="decimal"/>
      <w:lvlText w:val="%1.%2.%3."/>
      <w:lvlJc w:val="left"/>
      <w:pPr>
        <w:tabs>
          <w:tab w:val="num" w:pos="0"/>
        </w:tabs>
        <w:ind w:left="1440" w:hanging="720"/>
      </w:pPr>
      <w:rPr>
        <w:rFonts w:cstheme="minorHAnsi"/>
      </w:rPr>
    </w:lvl>
    <w:lvl w:ilvl="3">
      <w:start w:val="1"/>
      <w:numFmt w:val="decimal"/>
      <w:lvlText w:val="%1.%2.%3.%4."/>
      <w:lvlJc w:val="left"/>
      <w:pPr>
        <w:tabs>
          <w:tab w:val="num" w:pos="0"/>
        </w:tabs>
        <w:ind w:left="1800" w:hanging="720"/>
      </w:pPr>
      <w:rPr>
        <w:rFonts w:cstheme="minorHAnsi"/>
      </w:rPr>
    </w:lvl>
    <w:lvl w:ilvl="4">
      <w:start w:val="1"/>
      <w:numFmt w:val="decimal"/>
      <w:lvlText w:val="%1.%2.%3.%4.%5."/>
      <w:lvlJc w:val="left"/>
      <w:pPr>
        <w:tabs>
          <w:tab w:val="num" w:pos="0"/>
        </w:tabs>
        <w:ind w:left="2520" w:hanging="1080"/>
      </w:pPr>
      <w:rPr>
        <w:rFonts w:cstheme="minorHAnsi"/>
      </w:rPr>
    </w:lvl>
    <w:lvl w:ilvl="5">
      <w:start w:val="1"/>
      <w:numFmt w:val="decimal"/>
      <w:lvlText w:val="%1.%2.%3.%4.%5.%6."/>
      <w:lvlJc w:val="left"/>
      <w:pPr>
        <w:tabs>
          <w:tab w:val="num" w:pos="0"/>
        </w:tabs>
        <w:ind w:left="2880" w:hanging="1080"/>
      </w:pPr>
      <w:rPr>
        <w:rFonts w:cstheme="minorHAnsi"/>
      </w:rPr>
    </w:lvl>
    <w:lvl w:ilvl="6">
      <w:start w:val="1"/>
      <w:numFmt w:val="decimal"/>
      <w:lvlText w:val="%1.%2.%3.%4.%5.%6.%7."/>
      <w:lvlJc w:val="left"/>
      <w:pPr>
        <w:tabs>
          <w:tab w:val="num" w:pos="0"/>
        </w:tabs>
        <w:ind w:left="3600" w:hanging="1440"/>
      </w:pPr>
      <w:rPr>
        <w:rFonts w:cstheme="minorHAnsi"/>
      </w:rPr>
    </w:lvl>
    <w:lvl w:ilvl="7">
      <w:start w:val="1"/>
      <w:numFmt w:val="decimal"/>
      <w:lvlText w:val="%1.%2.%3.%4.%5.%6.%7.%8."/>
      <w:lvlJc w:val="left"/>
      <w:pPr>
        <w:tabs>
          <w:tab w:val="num" w:pos="0"/>
        </w:tabs>
        <w:ind w:left="3960" w:hanging="1440"/>
      </w:pPr>
      <w:rPr>
        <w:rFonts w:cstheme="minorHAnsi"/>
      </w:rPr>
    </w:lvl>
    <w:lvl w:ilvl="8">
      <w:start w:val="1"/>
      <w:numFmt w:val="decimal"/>
      <w:lvlText w:val="%1.%2.%3.%4.%5.%6.%7.%8.%9."/>
      <w:lvlJc w:val="left"/>
      <w:pPr>
        <w:tabs>
          <w:tab w:val="num" w:pos="0"/>
        </w:tabs>
        <w:ind w:left="4320" w:hanging="1440"/>
      </w:pPr>
      <w:rPr>
        <w:rFonts w:cstheme="minorHAnsi"/>
      </w:rPr>
    </w:lvl>
  </w:abstractNum>
  <w:abstractNum w:abstractNumId="21" w15:restartNumberingAfterBreak="0">
    <w:nsid w:val="232F0C1C"/>
    <w:multiLevelType w:val="multilevel"/>
    <w:tmpl w:val="822C69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24795C6F"/>
    <w:multiLevelType w:val="multilevel"/>
    <w:tmpl w:val="A1E4548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3" w15:restartNumberingAfterBreak="0">
    <w:nsid w:val="258E6656"/>
    <w:multiLevelType w:val="multilevel"/>
    <w:tmpl w:val="7BFE31C0"/>
    <w:lvl w:ilvl="0">
      <w:start w:val="3"/>
      <w:numFmt w:val="decimal"/>
      <w:lvlText w:val="%1."/>
      <w:lvlJc w:val="left"/>
      <w:pPr>
        <w:tabs>
          <w:tab w:val="num" w:pos="0"/>
        </w:tabs>
        <w:ind w:left="360" w:hanging="360"/>
      </w:pPr>
      <w:rPr>
        <w:sz w:val="21"/>
      </w:rPr>
    </w:lvl>
    <w:lvl w:ilvl="1">
      <w:start w:val="1"/>
      <w:numFmt w:val="decimal"/>
      <w:lvlText w:val="%1.%2."/>
      <w:lvlJc w:val="left"/>
      <w:pPr>
        <w:tabs>
          <w:tab w:val="num" w:pos="0"/>
        </w:tabs>
        <w:ind w:left="927" w:hanging="360"/>
      </w:pPr>
      <w:rPr>
        <w:sz w:val="21"/>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24" w15:restartNumberingAfterBreak="0">
    <w:nsid w:val="2C631AA4"/>
    <w:multiLevelType w:val="multilevel"/>
    <w:tmpl w:val="693CBF8E"/>
    <w:lvl w:ilvl="0">
      <w:start w:val="10"/>
      <w:numFmt w:val="decimal"/>
      <w:lvlText w:val="%1."/>
      <w:lvlJc w:val="left"/>
      <w:pPr>
        <w:tabs>
          <w:tab w:val="num" w:pos="0"/>
        </w:tabs>
        <w:ind w:left="444" w:hanging="444"/>
      </w:pPr>
      <w:rPr>
        <w:b/>
        <w:bCs/>
      </w:rPr>
    </w:lvl>
    <w:lvl w:ilvl="1">
      <w:start w:val="1"/>
      <w:numFmt w:val="decimal"/>
      <w:lvlText w:val="%1.%2."/>
      <w:lvlJc w:val="left"/>
      <w:pPr>
        <w:tabs>
          <w:tab w:val="num" w:pos="0"/>
        </w:tabs>
        <w:ind w:left="444"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5" w15:restartNumberingAfterBreak="0">
    <w:nsid w:val="359B4417"/>
    <w:multiLevelType w:val="multilevel"/>
    <w:tmpl w:val="ACACD42E"/>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367F6A45"/>
    <w:multiLevelType w:val="multilevel"/>
    <w:tmpl w:val="80C0D6D2"/>
    <w:lvl w:ilvl="0">
      <w:start w:val="1"/>
      <w:numFmt w:val="decimal"/>
      <w:pStyle w:val="ListNumber"/>
      <w:lvlText w:val="%1."/>
      <w:lvlJc w:val="left"/>
      <w:pPr>
        <w:ind w:left="360" w:hanging="360"/>
      </w:pPr>
      <w:rPr>
        <w:rFonts w:hint="default"/>
      </w:rPr>
    </w:lvl>
    <w:lvl w:ilvl="1">
      <w:start w:val="1"/>
      <w:numFmt w:val="decimal"/>
      <w:pStyle w:val="ListNumber2"/>
      <w:suff w:val="space"/>
      <w:lvlText w:val="%1.%2"/>
      <w:lvlJc w:val="left"/>
      <w:pPr>
        <w:ind w:left="936" w:hanging="576"/>
      </w:pPr>
      <w:rPr>
        <w:rFonts w:hint="default"/>
      </w:rPr>
    </w:lvl>
    <w:lvl w:ilvl="2">
      <w:start w:val="1"/>
      <w:numFmt w:val="lowerLetter"/>
      <w:pStyle w:val="ListNumber3"/>
      <w:lvlText w:val="%3."/>
      <w:lvlJc w:val="left"/>
      <w:pPr>
        <w:ind w:left="720" w:hanging="360"/>
      </w:pPr>
      <w:rPr>
        <w:rFonts w:hint="default"/>
      </w:rPr>
    </w:lvl>
    <w:lvl w:ilvl="3">
      <w:start w:val="1"/>
      <w:numFmt w:val="lowerRoman"/>
      <w:pStyle w:val="ListNumber4"/>
      <w:lvlText w:val="%4."/>
      <w:lvlJc w:val="left"/>
      <w:pPr>
        <w:ind w:left="108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7782E14"/>
    <w:multiLevelType w:val="multilevel"/>
    <w:tmpl w:val="D28A8BD8"/>
    <w:lvl w:ilvl="0">
      <w:start w:val="2"/>
      <w:numFmt w:val="decimal"/>
      <w:lvlText w:val="%1"/>
      <w:lvlJc w:val="left"/>
      <w:pPr>
        <w:tabs>
          <w:tab w:val="num" w:pos="0"/>
        </w:tabs>
        <w:ind w:left="360" w:hanging="360"/>
      </w:pPr>
      <w:rPr>
        <w:rFonts w:eastAsia="Calibri" w:cstheme="minorBidi"/>
        <w:color w:val="000000" w:themeColor="text1"/>
      </w:rPr>
    </w:lvl>
    <w:lvl w:ilvl="1">
      <w:start w:val="1"/>
      <w:numFmt w:val="decimal"/>
      <w:lvlText w:val="%1.%2"/>
      <w:lvlJc w:val="left"/>
      <w:pPr>
        <w:tabs>
          <w:tab w:val="num" w:pos="0"/>
        </w:tabs>
        <w:ind w:left="360" w:hanging="360"/>
      </w:pPr>
      <w:rPr>
        <w:rFonts w:eastAsia="Calibri" w:cstheme="minorBidi"/>
        <w:color w:val="000000" w:themeColor="text1"/>
      </w:rPr>
    </w:lvl>
    <w:lvl w:ilvl="2">
      <w:start w:val="1"/>
      <w:numFmt w:val="decimal"/>
      <w:lvlText w:val="%1.%2.%3"/>
      <w:lvlJc w:val="left"/>
      <w:pPr>
        <w:tabs>
          <w:tab w:val="num" w:pos="0"/>
        </w:tabs>
        <w:ind w:left="720" w:hanging="720"/>
      </w:pPr>
      <w:rPr>
        <w:rFonts w:eastAsia="Calibri" w:cstheme="minorBidi"/>
        <w:color w:val="000000" w:themeColor="text1"/>
      </w:rPr>
    </w:lvl>
    <w:lvl w:ilvl="3">
      <w:start w:val="1"/>
      <w:numFmt w:val="decimal"/>
      <w:lvlText w:val="%1.%2.%3.%4"/>
      <w:lvlJc w:val="left"/>
      <w:pPr>
        <w:tabs>
          <w:tab w:val="num" w:pos="0"/>
        </w:tabs>
        <w:ind w:left="720" w:hanging="720"/>
      </w:pPr>
      <w:rPr>
        <w:rFonts w:eastAsia="Calibri" w:cstheme="minorBidi"/>
        <w:color w:val="000000" w:themeColor="text1"/>
      </w:rPr>
    </w:lvl>
    <w:lvl w:ilvl="4">
      <w:start w:val="1"/>
      <w:numFmt w:val="decimal"/>
      <w:lvlText w:val="%1.%2.%3.%4.%5"/>
      <w:lvlJc w:val="left"/>
      <w:pPr>
        <w:tabs>
          <w:tab w:val="num" w:pos="0"/>
        </w:tabs>
        <w:ind w:left="1080" w:hanging="1080"/>
      </w:pPr>
      <w:rPr>
        <w:rFonts w:eastAsia="Calibri" w:cstheme="minorBidi"/>
        <w:color w:val="000000" w:themeColor="text1"/>
      </w:rPr>
    </w:lvl>
    <w:lvl w:ilvl="5">
      <w:start w:val="1"/>
      <w:numFmt w:val="decimal"/>
      <w:lvlText w:val="%1.%2.%3.%4.%5.%6"/>
      <w:lvlJc w:val="left"/>
      <w:pPr>
        <w:tabs>
          <w:tab w:val="num" w:pos="0"/>
        </w:tabs>
        <w:ind w:left="1080" w:hanging="1080"/>
      </w:pPr>
      <w:rPr>
        <w:rFonts w:eastAsia="Calibri" w:cstheme="minorBidi"/>
        <w:color w:val="000000" w:themeColor="text1"/>
      </w:rPr>
    </w:lvl>
    <w:lvl w:ilvl="6">
      <w:start w:val="1"/>
      <w:numFmt w:val="decimal"/>
      <w:lvlText w:val="%1.%2.%3.%4.%5.%6.%7"/>
      <w:lvlJc w:val="left"/>
      <w:pPr>
        <w:tabs>
          <w:tab w:val="num" w:pos="0"/>
        </w:tabs>
        <w:ind w:left="1080" w:hanging="1080"/>
      </w:pPr>
      <w:rPr>
        <w:rFonts w:eastAsia="Calibri" w:cstheme="minorBidi"/>
        <w:color w:val="000000" w:themeColor="text1"/>
      </w:rPr>
    </w:lvl>
    <w:lvl w:ilvl="7">
      <w:start w:val="1"/>
      <w:numFmt w:val="decimal"/>
      <w:lvlText w:val="%1.%2.%3.%4.%5.%6.%7.%8"/>
      <w:lvlJc w:val="left"/>
      <w:pPr>
        <w:tabs>
          <w:tab w:val="num" w:pos="0"/>
        </w:tabs>
        <w:ind w:left="1440" w:hanging="1440"/>
      </w:pPr>
      <w:rPr>
        <w:rFonts w:eastAsia="Calibri" w:cstheme="minorBidi"/>
        <w:color w:val="000000" w:themeColor="text1"/>
      </w:rPr>
    </w:lvl>
    <w:lvl w:ilvl="8">
      <w:start w:val="1"/>
      <w:numFmt w:val="decimal"/>
      <w:lvlText w:val="%1.%2.%3.%4.%5.%6.%7.%8.%9"/>
      <w:lvlJc w:val="left"/>
      <w:pPr>
        <w:tabs>
          <w:tab w:val="num" w:pos="0"/>
        </w:tabs>
        <w:ind w:left="1440" w:hanging="1440"/>
      </w:pPr>
      <w:rPr>
        <w:rFonts w:eastAsia="Calibri" w:cstheme="minorBidi"/>
        <w:color w:val="000000" w:themeColor="text1"/>
      </w:rPr>
    </w:lvl>
  </w:abstractNum>
  <w:abstractNum w:abstractNumId="28" w15:restartNumberingAfterBreak="0">
    <w:nsid w:val="3A760590"/>
    <w:multiLevelType w:val="multilevel"/>
    <w:tmpl w:val="E7569336"/>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069" w:hanging="360"/>
      </w:pPr>
      <w:rPr>
        <w:b w:val="0"/>
        <w:bCs w:val="0"/>
      </w:r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1701" w:hanging="72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475"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29" w15:restartNumberingAfterBreak="0">
    <w:nsid w:val="45254CEE"/>
    <w:multiLevelType w:val="hybridMultilevel"/>
    <w:tmpl w:val="D292D49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77236D0"/>
    <w:multiLevelType w:val="multilevel"/>
    <w:tmpl w:val="0E1CB91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1" w15:restartNumberingAfterBreak="0">
    <w:nsid w:val="49BB4A31"/>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0C79F4"/>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F581D3E"/>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F1338"/>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2F689E"/>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81C6837"/>
    <w:multiLevelType w:val="multilevel"/>
    <w:tmpl w:val="BE9E3D7E"/>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7" w15:restartNumberingAfterBreak="0">
    <w:nsid w:val="60432CEC"/>
    <w:multiLevelType w:val="multilevel"/>
    <w:tmpl w:val="6CFC9E30"/>
    <w:lvl w:ilvl="0">
      <w:start w:val="21"/>
      <w:numFmt w:val="decimal"/>
      <w:lvlText w:val="%1."/>
      <w:lvlJc w:val="left"/>
      <w:pPr>
        <w:tabs>
          <w:tab w:val="num" w:pos="0"/>
        </w:tabs>
        <w:ind w:left="480" w:hanging="480"/>
      </w:pPr>
      <w:rPr>
        <w:rFonts w:hint="default"/>
        <w:b w:val="0"/>
      </w:rPr>
    </w:lvl>
    <w:lvl w:ilvl="1">
      <w:start w:val="1"/>
      <w:numFmt w:val="decimal"/>
      <w:lvlText w:val="%1.%2."/>
      <w:lvlJc w:val="left"/>
      <w:pPr>
        <w:tabs>
          <w:tab w:val="num" w:pos="0"/>
        </w:tabs>
        <w:ind w:left="480" w:hanging="480"/>
      </w:pPr>
      <w:rPr>
        <w:rFonts w:hint="default"/>
        <w:b w:val="0"/>
      </w:rPr>
    </w:lvl>
    <w:lvl w:ilvl="2">
      <w:start w:val="1"/>
      <w:numFmt w:val="decimal"/>
      <w:lvlText w:val="%1.%2.%3."/>
      <w:lvlJc w:val="left"/>
      <w:pPr>
        <w:tabs>
          <w:tab w:val="num" w:pos="0"/>
        </w:tabs>
        <w:ind w:left="720" w:hanging="720"/>
      </w:pPr>
      <w:rPr>
        <w:rFonts w:hint="default"/>
        <w:b w:val="0"/>
      </w:rPr>
    </w:lvl>
    <w:lvl w:ilvl="3">
      <w:start w:val="1"/>
      <w:numFmt w:val="decimal"/>
      <w:lvlText w:val="%1.%2.%3.%4."/>
      <w:lvlJc w:val="left"/>
      <w:pPr>
        <w:tabs>
          <w:tab w:val="num" w:pos="0"/>
        </w:tabs>
        <w:ind w:left="720" w:hanging="720"/>
      </w:pPr>
      <w:rPr>
        <w:rFonts w:hint="default"/>
        <w:b w:val="0"/>
      </w:rPr>
    </w:lvl>
    <w:lvl w:ilvl="4">
      <w:start w:val="1"/>
      <w:numFmt w:val="decimal"/>
      <w:lvlText w:val="%1.%2.%3.%4.%5."/>
      <w:lvlJc w:val="left"/>
      <w:pPr>
        <w:tabs>
          <w:tab w:val="num" w:pos="0"/>
        </w:tabs>
        <w:ind w:left="1080" w:hanging="1080"/>
      </w:pPr>
      <w:rPr>
        <w:rFonts w:hint="default"/>
        <w:b w:val="0"/>
      </w:rPr>
    </w:lvl>
    <w:lvl w:ilvl="5">
      <w:start w:val="1"/>
      <w:numFmt w:val="decimal"/>
      <w:lvlText w:val="%1.%2.%3.%4.%5.%6."/>
      <w:lvlJc w:val="left"/>
      <w:pPr>
        <w:tabs>
          <w:tab w:val="num" w:pos="0"/>
        </w:tabs>
        <w:ind w:left="1080" w:hanging="1080"/>
      </w:pPr>
      <w:rPr>
        <w:rFonts w:hint="default"/>
        <w:b w:val="0"/>
      </w:rPr>
    </w:lvl>
    <w:lvl w:ilvl="6">
      <w:start w:val="1"/>
      <w:numFmt w:val="decimal"/>
      <w:lvlText w:val="%1.%2.%3.%4.%5.%6.%7."/>
      <w:lvlJc w:val="left"/>
      <w:pPr>
        <w:tabs>
          <w:tab w:val="num" w:pos="0"/>
        </w:tabs>
        <w:ind w:left="1440" w:hanging="1440"/>
      </w:pPr>
      <w:rPr>
        <w:rFonts w:hint="default"/>
        <w:b w:val="0"/>
      </w:rPr>
    </w:lvl>
    <w:lvl w:ilvl="7">
      <w:start w:val="1"/>
      <w:numFmt w:val="decimal"/>
      <w:lvlText w:val="%1.%2.%3.%4.%5.%6.%7.%8."/>
      <w:lvlJc w:val="left"/>
      <w:pPr>
        <w:tabs>
          <w:tab w:val="num" w:pos="0"/>
        </w:tabs>
        <w:ind w:left="1440" w:hanging="1440"/>
      </w:pPr>
      <w:rPr>
        <w:rFonts w:hint="default"/>
        <w:b w:val="0"/>
      </w:rPr>
    </w:lvl>
    <w:lvl w:ilvl="8">
      <w:start w:val="1"/>
      <w:numFmt w:val="decimal"/>
      <w:lvlText w:val="%1.%2.%3.%4.%5.%6.%7.%8.%9."/>
      <w:lvlJc w:val="left"/>
      <w:pPr>
        <w:tabs>
          <w:tab w:val="num" w:pos="0"/>
        </w:tabs>
        <w:ind w:left="1800" w:hanging="1800"/>
      </w:pPr>
      <w:rPr>
        <w:rFonts w:hint="default"/>
        <w:b w:val="0"/>
      </w:rPr>
    </w:lvl>
  </w:abstractNum>
  <w:abstractNum w:abstractNumId="38" w15:restartNumberingAfterBreak="0">
    <w:nsid w:val="681A0182"/>
    <w:multiLevelType w:val="multilevel"/>
    <w:tmpl w:val="19B81C1A"/>
    <w:lvl w:ilvl="0">
      <w:start w:val="1"/>
      <w:numFmt w:val="decimal"/>
      <w:lvlText w:val="%1."/>
      <w:lvlJc w:val="left"/>
      <w:pPr>
        <w:ind w:left="360" w:hanging="360"/>
      </w:pPr>
      <w:rPr>
        <w:rFonts w:hint="default" w:ascii="Times New Roman" w:hAnsi="Times New Roman" w:cs="Times New Roman"/>
        <w:sz w:val="24"/>
      </w:rPr>
    </w:lvl>
    <w:lvl w:ilvl="1">
      <w:start w:val="7"/>
      <w:numFmt w:val="decimal"/>
      <w:lvlText w:val="%1.%2."/>
      <w:lvlJc w:val="left"/>
      <w:pPr>
        <w:ind w:left="360" w:hanging="360"/>
      </w:pPr>
      <w:rPr>
        <w:rFonts w:hint="default" w:ascii="Times New Roman" w:hAnsi="Times New Roman" w:cs="Times New Roman"/>
        <w:sz w:val="24"/>
      </w:rPr>
    </w:lvl>
    <w:lvl w:ilvl="2">
      <w:start w:val="1"/>
      <w:numFmt w:val="decimal"/>
      <w:lvlText w:val="%1.%2.%3."/>
      <w:lvlJc w:val="left"/>
      <w:pPr>
        <w:ind w:left="720" w:hanging="720"/>
      </w:pPr>
      <w:rPr>
        <w:rFonts w:hint="default" w:ascii="Times New Roman" w:hAnsi="Times New Roman" w:cs="Times New Roman"/>
        <w:sz w:val="24"/>
      </w:rPr>
    </w:lvl>
    <w:lvl w:ilvl="3">
      <w:start w:val="1"/>
      <w:numFmt w:val="decimal"/>
      <w:lvlText w:val="%1.%2.%3.%4."/>
      <w:lvlJc w:val="left"/>
      <w:pPr>
        <w:ind w:left="720" w:hanging="720"/>
      </w:pPr>
      <w:rPr>
        <w:rFonts w:hint="default" w:ascii="Times New Roman" w:hAnsi="Times New Roman" w:cs="Times New Roman"/>
        <w:sz w:val="24"/>
      </w:rPr>
    </w:lvl>
    <w:lvl w:ilvl="4">
      <w:start w:val="1"/>
      <w:numFmt w:val="decimal"/>
      <w:lvlText w:val="%1.%2.%3.%4.%5."/>
      <w:lvlJc w:val="left"/>
      <w:pPr>
        <w:ind w:left="1080" w:hanging="1080"/>
      </w:pPr>
      <w:rPr>
        <w:rFonts w:hint="default" w:ascii="Times New Roman" w:hAnsi="Times New Roman" w:cs="Times New Roman"/>
        <w:sz w:val="24"/>
      </w:rPr>
    </w:lvl>
    <w:lvl w:ilvl="5">
      <w:start w:val="1"/>
      <w:numFmt w:val="decimal"/>
      <w:lvlText w:val="%1.%2.%3.%4.%5.%6."/>
      <w:lvlJc w:val="left"/>
      <w:pPr>
        <w:ind w:left="1080" w:hanging="1080"/>
      </w:pPr>
      <w:rPr>
        <w:rFonts w:hint="default" w:ascii="Times New Roman" w:hAnsi="Times New Roman" w:cs="Times New Roman"/>
        <w:sz w:val="24"/>
      </w:rPr>
    </w:lvl>
    <w:lvl w:ilvl="6">
      <w:start w:val="1"/>
      <w:numFmt w:val="decimal"/>
      <w:lvlText w:val="%1.%2.%3.%4.%5.%6.%7."/>
      <w:lvlJc w:val="left"/>
      <w:pPr>
        <w:ind w:left="1080" w:hanging="1080"/>
      </w:pPr>
      <w:rPr>
        <w:rFonts w:hint="default" w:ascii="Times New Roman" w:hAnsi="Times New Roman" w:cs="Times New Roman"/>
        <w:sz w:val="24"/>
      </w:rPr>
    </w:lvl>
    <w:lvl w:ilvl="7">
      <w:start w:val="1"/>
      <w:numFmt w:val="decimal"/>
      <w:lvlText w:val="%1.%2.%3.%4.%5.%6.%7.%8."/>
      <w:lvlJc w:val="left"/>
      <w:pPr>
        <w:ind w:left="1440" w:hanging="1440"/>
      </w:pPr>
      <w:rPr>
        <w:rFonts w:hint="default" w:ascii="Times New Roman" w:hAnsi="Times New Roman" w:cs="Times New Roman"/>
        <w:sz w:val="24"/>
      </w:rPr>
    </w:lvl>
    <w:lvl w:ilvl="8">
      <w:start w:val="1"/>
      <w:numFmt w:val="decimal"/>
      <w:lvlText w:val="%1.%2.%3.%4.%5.%6.%7.%8.%9."/>
      <w:lvlJc w:val="left"/>
      <w:pPr>
        <w:ind w:left="1440" w:hanging="1440"/>
      </w:pPr>
      <w:rPr>
        <w:rFonts w:hint="default" w:ascii="Times New Roman" w:hAnsi="Times New Roman" w:cs="Times New Roman"/>
        <w:sz w:val="24"/>
      </w:rPr>
    </w:lvl>
  </w:abstractNum>
  <w:abstractNum w:abstractNumId="39" w15:restartNumberingAfterBreak="0">
    <w:nsid w:val="6D285863"/>
    <w:multiLevelType w:val="multilevel"/>
    <w:tmpl w:val="49325F9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D96519C"/>
    <w:multiLevelType w:val="multilevel"/>
    <w:tmpl w:val="1D3E282A"/>
    <w:lvl w:ilvl="0">
      <w:start w:val="3"/>
      <w:numFmt w:val="decimal"/>
      <w:lvlText w:val="%1."/>
      <w:lvlJc w:val="left"/>
      <w:pPr>
        <w:tabs>
          <w:tab w:val="num" w:pos="0"/>
        </w:tabs>
        <w:ind w:left="360" w:hanging="360"/>
      </w:pPr>
      <w:rPr>
        <w:rFonts w:eastAsia="Calibri"/>
        <w:color w:val="00B050"/>
      </w:rPr>
    </w:lvl>
    <w:lvl w:ilvl="1">
      <w:start w:val="2"/>
      <w:numFmt w:val="decimal"/>
      <w:lvlText w:val="%1.%2."/>
      <w:lvlJc w:val="left"/>
      <w:pPr>
        <w:tabs>
          <w:tab w:val="num" w:pos="0"/>
        </w:tabs>
        <w:ind w:left="360" w:hanging="360"/>
      </w:pPr>
      <w:rPr>
        <w:rFonts w:eastAsia="Calibri"/>
        <w:color w:val="auto"/>
      </w:rPr>
    </w:lvl>
    <w:lvl w:ilvl="2">
      <w:start w:val="1"/>
      <w:numFmt w:val="decimal"/>
      <w:lvlText w:val="%1.%2.%3."/>
      <w:lvlJc w:val="left"/>
      <w:pPr>
        <w:tabs>
          <w:tab w:val="num" w:pos="0"/>
        </w:tabs>
        <w:ind w:left="720" w:hanging="720"/>
      </w:pPr>
      <w:rPr>
        <w:rFonts w:eastAsia="Calibri"/>
        <w:color w:val="00B050"/>
      </w:rPr>
    </w:lvl>
    <w:lvl w:ilvl="3">
      <w:start w:val="1"/>
      <w:numFmt w:val="decimal"/>
      <w:lvlText w:val="%1.%2.%3.%4."/>
      <w:lvlJc w:val="left"/>
      <w:pPr>
        <w:tabs>
          <w:tab w:val="num" w:pos="0"/>
        </w:tabs>
        <w:ind w:left="720" w:hanging="720"/>
      </w:pPr>
      <w:rPr>
        <w:rFonts w:eastAsia="Calibri"/>
        <w:color w:val="00B050"/>
      </w:rPr>
    </w:lvl>
    <w:lvl w:ilvl="4">
      <w:start w:val="1"/>
      <w:numFmt w:val="decimal"/>
      <w:lvlText w:val="%1.%2.%3.%4.%5."/>
      <w:lvlJc w:val="left"/>
      <w:pPr>
        <w:tabs>
          <w:tab w:val="num" w:pos="0"/>
        </w:tabs>
        <w:ind w:left="1080" w:hanging="1080"/>
      </w:pPr>
      <w:rPr>
        <w:rFonts w:eastAsia="Calibri"/>
        <w:color w:val="00B050"/>
      </w:rPr>
    </w:lvl>
    <w:lvl w:ilvl="5">
      <w:start w:val="1"/>
      <w:numFmt w:val="decimal"/>
      <w:lvlText w:val="%1.%2.%3.%4.%5.%6."/>
      <w:lvlJc w:val="left"/>
      <w:pPr>
        <w:tabs>
          <w:tab w:val="num" w:pos="0"/>
        </w:tabs>
        <w:ind w:left="1080" w:hanging="1080"/>
      </w:pPr>
      <w:rPr>
        <w:rFonts w:eastAsia="Calibri"/>
        <w:color w:val="00B050"/>
      </w:rPr>
    </w:lvl>
    <w:lvl w:ilvl="6">
      <w:start w:val="1"/>
      <w:numFmt w:val="decimal"/>
      <w:lvlText w:val="%1.%2.%3.%4.%5.%6.%7."/>
      <w:lvlJc w:val="left"/>
      <w:pPr>
        <w:tabs>
          <w:tab w:val="num" w:pos="0"/>
        </w:tabs>
        <w:ind w:left="1440" w:hanging="1440"/>
      </w:pPr>
      <w:rPr>
        <w:rFonts w:eastAsia="Calibri"/>
        <w:color w:val="00B050"/>
      </w:rPr>
    </w:lvl>
    <w:lvl w:ilvl="7">
      <w:start w:val="1"/>
      <w:numFmt w:val="decimal"/>
      <w:lvlText w:val="%1.%2.%3.%4.%5.%6.%7.%8."/>
      <w:lvlJc w:val="left"/>
      <w:pPr>
        <w:tabs>
          <w:tab w:val="num" w:pos="0"/>
        </w:tabs>
        <w:ind w:left="1440" w:hanging="1440"/>
      </w:pPr>
      <w:rPr>
        <w:rFonts w:eastAsia="Calibri"/>
        <w:color w:val="00B050"/>
      </w:rPr>
    </w:lvl>
    <w:lvl w:ilvl="8">
      <w:start w:val="1"/>
      <w:numFmt w:val="decimal"/>
      <w:lvlText w:val="%1.%2.%3.%4.%5.%6.%7.%8.%9."/>
      <w:lvlJc w:val="left"/>
      <w:pPr>
        <w:tabs>
          <w:tab w:val="num" w:pos="0"/>
        </w:tabs>
        <w:ind w:left="1440" w:hanging="1440"/>
      </w:pPr>
      <w:rPr>
        <w:rFonts w:eastAsia="Calibri"/>
        <w:color w:val="00B050"/>
      </w:rPr>
    </w:lvl>
  </w:abstractNum>
  <w:abstractNum w:abstractNumId="41" w15:restartNumberingAfterBreak="0">
    <w:nsid w:val="6F9029AC"/>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644BEA"/>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D422BF0"/>
    <w:multiLevelType w:val="multilevel"/>
    <w:tmpl w:val="8DE4F69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1" w16cid:durableId="1620186669">
    <w:abstractNumId w:val="36"/>
  </w:num>
  <w:num w:numId="2" w16cid:durableId="560480725">
    <w:abstractNumId w:val="25"/>
  </w:num>
  <w:num w:numId="3" w16cid:durableId="914127780">
    <w:abstractNumId w:val="27"/>
  </w:num>
  <w:num w:numId="4" w16cid:durableId="591008854">
    <w:abstractNumId w:val="23"/>
  </w:num>
  <w:num w:numId="5" w16cid:durableId="652758460">
    <w:abstractNumId w:val="9"/>
  </w:num>
  <w:num w:numId="6" w16cid:durableId="1680352737">
    <w:abstractNumId w:val="40"/>
  </w:num>
  <w:num w:numId="7" w16cid:durableId="478304541">
    <w:abstractNumId w:val="16"/>
  </w:num>
  <w:num w:numId="8" w16cid:durableId="349374390">
    <w:abstractNumId w:val="24"/>
  </w:num>
  <w:num w:numId="9" w16cid:durableId="1976787039">
    <w:abstractNumId w:val="20"/>
  </w:num>
  <w:num w:numId="10" w16cid:durableId="1581792679">
    <w:abstractNumId w:val="12"/>
  </w:num>
  <w:num w:numId="11" w16cid:durableId="1150248480">
    <w:abstractNumId w:val="43"/>
  </w:num>
  <w:num w:numId="12" w16cid:durableId="1562329223">
    <w:abstractNumId w:val="30"/>
  </w:num>
  <w:num w:numId="13" w16cid:durableId="341663766">
    <w:abstractNumId w:val="22"/>
  </w:num>
  <w:num w:numId="14" w16cid:durableId="477961475">
    <w:abstractNumId w:val="39"/>
  </w:num>
  <w:num w:numId="15" w16cid:durableId="419254753">
    <w:abstractNumId w:val="19"/>
  </w:num>
  <w:num w:numId="16" w16cid:durableId="262568204">
    <w:abstractNumId w:val="21"/>
  </w:num>
  <w:num w:numId="17" w16cid:durableId="1255285153">
    <w:abstractNumId w:val="38"/>
  </w:num>
  <w:num w:numId="18" w16cid:durableId="1060129041">
    <w:abstractNumId w:val="5"/>
  </w:num>
  <w:num w:numId="19" w16cid:durableId="474756223">
    <w:abstractNumId w:val="28"/>
  </w:num>
  <w:num w:numId="20" w16cid:durableId="1762487388">
    <w:abstractNumId w:val="37"/>
  </w:num>
  <w:num w:numId="21" w16cid:durableId="69500842">
    <w:abstractNumId w:val="28"/>
    <w:lvlOverride w:ilvl="0">
      <w:startOverride w:val="1"/>
    </w:lvlOverride>
  </w:num>
  <w:num w:numId="22" w16cid:durableId="1350793528">
    <w:abstractNumId w:val="4"/>
  </w:num>
  <w:num w:numId="23" w16cid:durableId="278680240">
    <w:abstractNumId w:val="3"/>
  </w:num>
  <w:num w:numId="24" w16cid:durableId="103892580">
    <w:abstractNumId w:val="2"/>
  </w:num>
  <w:num w:numId="25" w16cid:durableId="1853110943">
    <w:abstractNumId w:val="1"/>
  </w:num>
  <w:num w:numId="26" w16cid:durableId="411003128">
    <w:abstractNumId w:val="0"/>
  </w:num>
  <w:num w:numId="27" w16cid:durableId="718091719">
    <w:abstractNumId w:val="17"/>
  </w:num>
  <w:num w:numId="28" w16cid:durableId="1972247917">
    <w:abstractNumId w:val="26"/>
  </w:num>
  <w:num w:numId="29" w16cid:durableId="901133526">
    <w:abstractNumId w:val="7"/>
  </w:num>
  <w:num w:numId="30" w16cid:durableId="1404254382">
    <w:abstractNumId w:val="10"/>
  </w:num>
  <w:num w:numId="31" w16cid:durableId="1368067887">
    <w:abstractNumId w:val="31"/>
  </w:num>
  <w:num w:numId="32" w16cid:durableId="609168522">
    <w:abstractNumId w:val="18"/>
  </w:num>
  <w:num w:numId="33" w16cid:durableId="1971747387">
    <w:abstractNumId w:val="6"/>
  </w:num>
  <w:num w:numId="34" w16cid:durableId="596716768">
    <w:abstractNumId w:val="34"/>
  </w:num>
  <w:num w:numId="35" w16cid:durableId="1044401079">
    <w:abstractNumId w:val="32"/>
  </w:num>
  <w:num w:numId="36" w16cid:durableId="415248041">
    <w:abstractNumId w:val="41"/>
  </w:num>
  <w:num w:numId="37" w16cid:durableId="714692657">
    <w:abstractNumId w:val="11"/>
  </w:num>
  <w:num w:numId="38" w16cid:durableId="216743657">
    <w:abstractNumId w:val="8"/>
  </w:num>
  <w:num w:numId="39" w16cid:durableId="864902594">
    <w:abstractNumId w:val="13"/>
  </w:num>
  <w:num w:numId="40" w16cid:durableId="469293">
    <w:abstractNumId w:val="35"/>
  </w:num>
  <w:num w:numId="41" w16cid:durableId="2014339329">
    <w:abstractNumId w:val="15"/>
  </w:num>
  <w:num w:numId="42" w16cid:durableId="563495394">
    <w:abstractNumId w:val="42"/>
  </w:num>
  <w:num w:numId="43" w16cid:durableId="342830228">
    <w:abstractNumId w:val="33"/>
  </w:num>
  <w:num w:numId="44" w16cid:durableId="1606691128">
    <w:abstractNumId w:val="14"/>
  </w:num>
  <w:num w:numId="45" w16cid:durableId="1974022473">
    <w:abstractNumId w:val="2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296"/>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B78"/>
    <w:rsid w:val="00000CCE"/>
    <w:rsid w:val="000051AB"/>
    <w:rsid w:val="00007B09"/>
    <w:rsid w:val="000101EB"/>
    <w:rsid w:val="000129AA"/>
    <w:rsid w:val="00012D29"/>
    <w:rsid w:val="00013352"/>
    <w:rsid w:val="00013DC5"/>
    <w:rsid w:val="0002BE66"/>
    <w:rsid w:val="00031793"/>
    <w:rsid w:val="00035B44"/>
    <w:rsid w:val="000373EC"/>
    <w:rsid w:val="00040E4A"/>
    <w:rsid w:val="0004243A"/>
    <w:rsid w:val="0004691F"/>
    <w:rsid w:val="000537D6"/>
    <w:rsid w:val="00056038"/>
    <w:rsid w:val="00056228"/>
    <w:rsid w:val="00057313"/>
    <w:rsid w:val="00061EDF"/>
    <w:rsid w:val="00062F68"/>
    <w:rsid w:val="00066BB7"/>
    <w:rsid w:val="0006721A"/>
    <w:rsid w:val="00067673"/>
    <w:rsid w:val="0007047F"/>
    <w:rsid w:val="00070CDE"/>
    <w:rsid w:val="00072C97"/>
    <w:rsid w:val="00076FC1"/>
    <w:rsid w:val="00080BD3"/>
    <w:rsid w:val="000838C0"/>
    <w:rsid w:val="000838C7"/>
    <w:rsid w:val="00090BE1"/>
    <w:rsid w:val="000911D1"/>
    <w:rsid w:val="0009346B"/>
    <w:rsid w:val="00093A6E"/>
    <w:rsid w:val="00094737"/>
    <w:rsid w:val="00097182"/>
    <w:rsid w:val="000A09B3"/>
    <w:rsid w:val="000A1C2A"/>
    <w:rsid w:val="000A1E58"/>
    <w:rsid w:val="000A3083"/>
    <w:rsid w:val="000A374F"/>
    <w:rsid w:val="000A3C43"/>
    <w:rsid w:val="000B14EC"/>
    <w:rsid w:val="000B2772"/>
    <w:rsid w:val="000B2869"/>
    <w:rsid w:val="000B6DC6"/>
    <w:rsid w:val="000C5C5E"/>
    <w:rsid w:val="000C6472"/>
    <w:rsid w:val="000C6805"/>
    <w:rsid w:val="000D1104"/>
    <w:rsid w:val="000D437C"/>
    <w:rsid w:val="000E3DFA"/>
    <w:rsid w:val="000E4286"/>
    <w:rsid w:val="000E6281"/>
    <w:rsid w:val="000E7033"/>
    <w:rsid w:val="000F214C"/>
    <w:rsid w:val="000F3410"/>
    <w:rsid w:val="000F709D"/>
    <w:rsid w:val="000F74AC"/>
    <w:rsid w:val="00100A9B"/>
    <w:rsid w:val="00102CBA"/>
    <w:rsid w:val="00103C3F"/>
    <w:rsid w:val="00106153"/>
    <w:rsid w:val="00114B65"/>
    <w:rsid w:val="00117D57"/>
    <w:rsid w:val="0012250C"/>
    <w:rsid w:val="00124438"/>
    <w:rsid w:val="001258A9"/>
    <w:rsid w:val="00126022"/>
    <w:rsid w:val="0012787C"/>
    <w:rsid w:val="00130627"/>
    <w:rsid w:val="00135652"/>
    <w:rsid w:val="00136D4E"/>
    <w:rsid w:val="00140647"/>
    <w:rsid w:val="00140A51"/>
    <w:rsid w:val="00140F5E"/>
    <w:rsid w:val="001421D6"/>
    <w:rsid w:val="001453F6"/>
    <w:rsid w:val="00146C5D"/>
    <w:rsid w:val="00147655"/>
    <w:rsid w:val="00150A40"/>
    <w:rsid w:val="00151FF6"/>
    <w:rsid w:val="00153587"/>
    <w:rsid w:val="00153D55"/>
    <w:rsid w:val="00154475"/>
    <w:rsid w:val="001566A8"/>
    <w:rsid w:val="00162B26"/>
    <w:rsid w:val="0016354E"/>
    <w:rsid w:val="00163C4E"/>
    <w:rsid w:val="00170707"/>
    <w:rsid w:val="00171A74"/>
    <w:rsid w:val="00176060"/>
    <w:rsid w:val="001765AB"/>
    <w:rsid w:val="00176A6F"/>
    <w:rsid w:val="00177373"/>
    <w:rsid w:val="00177D5B"/>
    <w:rsid w:val="00177DAB"/>
    <w:rsid w:val="00182348"/>
    <w:rsid w:val="001827D5"/>
    <w:rsid w:val="001829AD"/>
    <w:rsid w:val="00185498"/>
    <w:rsid w:val="00185FC1"/>
    <w:rsid w:val="00187DF2"/>
    <w:rsid w:val="001967BA"/>
    <w:rsid w:val="0019769E"/>
    <w:rsid w:val="001A0135"/>
    <w:rsid w:val="001A097D"/>
    <w:rsid w:val="001A5525"/>
    <w:rsid w:val="001A61AC"/>
    <w:rsid w:val="001A7822"/>
    <w:rsid w:val="001B0DB3"/>
    <w:rsid w:val="001B115C"/>
    <w:rsid w:val="001B2197"/>
    <w:rsid w:val="001B23A7"/>
    <w:rsid w:val="001B2CBB"/>
    <w:rsid w:val="001B6505"/>
    <w:rsid w:val="001B6507"/>
    <w:rsid w:val="001C0971"/>
    <w:rsid w:val="001C21E4"/>
    <w:rsid w:val="001C273F"/>
    <w:rsid w:val="001C77AB"/>
    <w:rsid w:val="001C7E93"/>
    <w:rsid w:val="001D0117"/>
    <w:rsid w:val="001D2DA8"/>
    <w:rsid w:val="001D73CA"/>
    <w:rsid w:val="001E1B3D"/>
    <w:rsid w:val="001E5266"/>
    <w:rsid w:val="001E7F77"/>
    <w:rsid w:val="001F08BE"/>
    <w:rsid w:val="001F6E40"/>
    <w:rsid w:val="00202E04"/>
    <w:rsid w:val="00202EFD"/>
    <w:rsid w:val="00203150"/>
    <w:rsid w:val="00210BE7"/>
    <w:rsid w:val="002139AB"/>
    <w:rsid w:val="002140E5"/>
    <w:rsid w:val="00215CAB"/>
    <w:rsid w:val="002167F8"/>
    <w:rsid w:val="00216D9C"/>
    <w:rsid w:val="00221D8E"/>
    <w:rsid w:val="002228B9"/>
    <w:rsid w:val="00222E6E"/>
    <w:rsid w:val="00223DA8"/>
    <w:rsid w:val="002252A4"/>
    <w:rsid w:val="00225843"/>
    <w:rsid w:val="002344F0"/>
    <w:rsid w:val="002348CA"/>
    <w:rsid w:val="00241C11"/>
    <w:rsid w:val="00242772"/>
    <w:rsid w:val="00256963"/>
    <w:rsid w:val="00261452"/>
    <w:rsid w:val="002624A9"/>
    <w:rsid w:val="002643D5"/>
    <w:rsid w:val="00264471"/>
    <w:rsid w:val="00264D9A"/>
    <w:rsid w:val="0026578B"/>
    <w:rsid w:val="0026631A"/>
    <w:rsid w:val="00270C17"/>
    <w:rsid w:val="00271817"/>
    <w:rsid w:val="002762A2"/>
    <w:rsid w:val="0027660F"/>
    <w:rsid w:val="00276727"/>
    <w:rsid w:val="00286A92"/>
    <w:rsid w:val="002871B8"/>
    <w:rsid w:val="00293623"/>
    <w:rsid w:val="00294632"/>
    <w:rsid w:val="0029465C"/>
    <w:rsid w:val="00295144"/>
    <w:rsid w:val="00297901"/>
    <w:rsid w:val="002A0ECB"/>
    <w:rsid w:val="002A562B"/>
    <w:rsid w:val="002A5D57"/>
    <w:rsid w:val="002B25BB"/>
    <w:rsid w:val="002B390C"/>
    <w:rsid w:val="002B63A6"/>
    <w:rsid w:val="002C0430"/>
    <w:rsid w:val="002C1BAE"/>
    <w:rsid w:val="002C32C9"/>
    <w:rsid w:val="002C593B"/>
    <w:rsid w:val="002C64BB"/>
    <w:rsid w:val="002C7AEB"/>
    <w:rsid w:val="002D2DEB"/>
    <w:rsid w:val="002D30E2"/>
    <w:rsid w:val="002D3743"/>
    <w:rsid w:val="002D63A1"/>
    <w:rsid w:val="002E28CD"/>
    <w:rsid w:val="002E69C9"/>
    <w:rsid w:val="002E70E9"/>
    <w:rsid w:val="002F1373"/>
    <w:rsid w:val="002F3F89"/>
    <w:rsid w:val="002F44C9"/>
    <w:rsid w:val="002F685B"/>
    <w:rsid w:val="002F77C9"/>
    <w:rsid w:val="00302C83"/>
    <w:rsid w:val="0030628B"/>
    <w:rsid w:val="0030771B"/>
    <w:rsid w:val="003106FA"/>
    <w:rsid w:val="00312650"/>
    <w:rsid w:val="003146C4"/>
    <w:rsid w:val="00314B27"/>
    <w:rsid w:val="00316E8F"/>
    <w:rsid w:val="00317F47"/>
    <w:rsid w:val="00321437"/>
    <w:rsid w:val="003271F8"/>
    <w:rsid w:val="003301B6"/>
    <w:rsid w:val="0034258F"/>
    <w:rsid w:val="00342920"/>
    <w:rsid w:val="00343409"/>
    <w:rsid w:val="0034395A"/>
    <w:rsid w:val="003452C4"/>
    <w:rsid w:val="00346577"/>
    <w:rsid w:val="00347BB0"/>
    <w:rsid w:val="00347C69"/>
    <w:rsid w:val="00347ED6"/>
    <w:rsid w:val="0036566C"/>
    <w:rsid w:val="003661BF"/>
    <w:rsid w:val="0037075D"/>
    <w:rsid w:val="00372495"/>
    <w:rsid w:val="003729B1"/>
    <w:rsid w:val="003743C5"/>
    <w:rsid w:val="00375CF4"/>
    <w:rsid w:val="0037769D"/>
    <w:rsid w:val="00380084"/>
    <w:rsid w:val="0038022D"/>
    <w:rsid w:val="00382462"/>
    <w:rsid w:val="00385103"/>
    <w:rsid w:val="00385930"/>
    <w:rsid w:val="00386468"/>
    <w:rsid w:val="003904E2"/>
    <w:rsid w:val="003958F7"/>
    <w:rsid w:val="00396CA9"/>
    <w:rsid w:val="00397274"/>
    <w:rsid w:val="003A1314"/>
    <w:rsid w:val="003A288B"/>
    <w:rsid w:val="003A3AD9"/>
    <w:rsid w:val="003A70F8"/>
    <w:rsid w:val="003B01DF"/>
    <w:rsid w:val="003B04C9"/>
    <w:rsid w:val="003B38E1"/>
    <w:rsid w:val="003B3D4A"/>
    <w:rsid w:val="003B4D62"/>
    <w:rsid w:val="003B4DC1"/>
    <w:rsid w:val="003B5D7F"/>
    <w:rsid w:val="003B6148"/>
    <w:rsid w:val="003C0066"/>
    <w:rsid w:val="003C0863"/>
    <w:rsid w:val="003C1DC3"/>
    <w:rsid w:val="003C3EAA"/>
    <w:rsid w:val="003C5E64"/>
    <w:rsid w:val="003E0A26"/>
    <w:rsid w:val="003E36DD"/>
    <w:rsid w:val="003E5C1B"/>
    <w:rsid w:val="003E6225"/>
    <w:rsid w:val="003F0E10"/>
    <w:rsid w:val="003F1FDD"/>
    <w:rsid w:val="003F2FA6"/>
    <w:rsid w:val="003F4CE9"/>
    <w:rsid w:val="00400A85"/>
    <w:rsid w:val="00403B23"/>
    <w:rsid w:val="004064B3"/>
    <w:rsid w:val="00407BE8"/>
    <w:rsid w:val="004137D8"/>
    <w:rsid w:val="00414EFF"/>
    <w:rsid w:val="00415115"/>
    <w:rsid w:val="00431175"/>
    <w:rsid w:val="00431E6A"/>
    <w:rsid w:val="00435ED8"/>
    <w:rsid w:val="004403C7"/>
    <w:rsid w:val="00441611"/>
    <w:rsid w:val="0044213F"/>
    <w:rsid w:val="00442686"/>
    <w:rsid w:val="0044427B"/>
    <w:rsid w:val="00450246"/>
    <w:rsid w:val="004521FF"/>
    <w:rsid w:val="00453CC8"/>
    <w:rsid w:val="00454294"/>
    <w:rsid w:val="004565A3"/>
    <w:rsid w:val="004611EC"/>
    <w:rsid w:val="00466656"/>
    <w:rsid w:val="0047095D"/>
    <w:rsid w:val="004712C6"/>
    <w:rsid w:val="00473D5D"/>
    <w:rsid w:val="00476263"/>
    <w:rsid w:val="00477362"/>
    <w:rsid w:val="004854BF"/>
    <w:rsid w:val="00486BE0"/>
    <w:rsid w:val="0049223E"/>
    <w:rsid w:val="00495E48"/>
    <w:rsid w:val="004A1CE1"/>
    <w:rsid w:val="004A76A0"/>
    <w:rsid w:val="004A7FF5"/>
    <w:rsid w:val="004B005C"/>
    <w:rsid w:val="004B5393"/>
    <w:rsid w:val="004C602D"/>
    <w:rsid w:val="004C611D"/>
    <w:rsid w:val="004C6387"/>
    <w:rsid w:val="004C69D4"/>
    <w:rsid w:val="004C71B2"/>
    <w:rsid w:val="004C7679"/>
    <w:rsid w:val="004D1FD2"/>
    <w:rsid w:val="004D2EC7"/>
    <w:rsid w:val="004D3F1F"/>
    <w:rsid w:val="004D534A"/>
    <w:rsid w:val="004D5879"/>
    <w:rsid w:val="004D68E1"/>
    <w:rsid w:val="004E2A9F"/>
    <w:rsid w:val="004E3727"/>
    <w:rsid w:val="004E5937"/>
    <w:rsid w:val="004E6F32"/>
    <w:rsid w:val="004F2EF6"/>
    <w:rsid w:val="004F4207"/>
    <w:rsid w:val="004F47CB"/>
    <w:rsid w:val="004F4911"/>
    <w:rsid w:val="004F49FC"/>
    <w:rsid w:val="005028EE"/>
    <w:rsid w:val="00502D93"/>
    <w:rsid w:val="00505B7A"/>
    <w:rsid w:val="00505E6D"/>
    <w:rsid w:val="005067AE"/>
    <w:rsid w:val="0050794C"/>
    <w:rsid w:val="00507DC0"/>
    <w:rsid w:val="00512F97"/>
    <w:rsid w:val="005138CB"/>
    <w:rsid w:val="00517555"/>
    <w:rsid w:val="0052016A"/>
    <w:rsid w:val="00522F0D"/>
    <w:rsid w:val="00525D5D"/>
    <w:rsid w:val="00527CE3"/>
    <w:rsid w:val="00542F6D"/>
    <w:rsid w:val="00544B09"/>
    <w:rsid w:val="005468A4"/>
    <w:rsid w:val="00550D1F"/>
    <w:rsid w:val="00551618"/>
    <w:rsid w:val="0055531E"/>
    <w:rsid w:val="00555753"/>
    <w:rsid w:val="00556073"/>
    <w:rsid w:val="0055664E"/>
    <w:rsid w:val="00556F30"/>
    <w:rsid w:val="005634B4"/>
    <w:rsid w:val="00564DA1"/>
    <w:rsid w:val="00570F9F"/>
    <w:rsid w:val="005736BC"/>
    <w:rsid w:val="00574DB7"/>
    <w:rsid w:val="00577C6D"/>
    <w:rsid w:val="0058510F"/>
    <w:rsid w:val="005858D1"/>
    <w:rsid w:val="005878F6"/>
    <w:rsid w:val="00592138"/>
    <w:rsid w:val="00594020"/>
    <w:rsid w:val="005947F6"/>
    <w:rsid w:val="00596F12"/>
    <w:rsid w:val="005A5224"/>
    <w:rsid w:val="005A75E3"/>
    <w:rsid w:val="005B0A81"/>
    <w:rsid w:val="005B2ACD"/>
    <w:rsid w:val="005B38AB"/>
    <w:rsid w:val="005C0545"/>
    <w:rsid w:val="005C1037"/>
    <w:rsid w:val="005C1594"/>
    <w:rsid w:val="005C17DE"/>
    <w:rsid w:val="005C1911"/>
    <w:rsid w:val="005C1937"/>
    <w:rsid w:val="005C4FA8"/>
    <w:rsid w:val="005C73C9"/>
    <w:rsid w:val="005C74D5"/>
    <w:rsid w:val="005D5DC3"/>
    <w:rsid w:val="005D6BC6"/>
    <w:rsid w:val="005D7B8B"/>
    <w:rsid w:val="005E01AE"/>
    <w:rsid w:val="005E2762"/>
    <w:rsid w:val="005E4829"/>
    <w:rsid w:val="005E4C5C"/>
    <w:rsid w:val="005F4D23"/>
    <w:rsid w:val="006038C6"/>
    <w:rsid w:val="006055F0"/>
    <w:rsid w:val="00605776"/>
    <w:rsid w:val="00605C42"/>
    <w:rsid w:val="00610904"/>
    <w:rsid w:val="00611FE7"/>
    <w:rsid w:val="00621F70"/>
    <w:rsid w:val="00632BB3"/>
    <w:rsid w:val="00633203"/>
    <w:rsid w:val="00633372"/>
    <w:rsid w:val="006366D8"/>
    <w:rsid w:val="006378B0"/>
    <w:rsid w:val="00640581"/>
    <w:rsid w:val="0064195E"/>
    <w:rsid w:val="00641D78"/>
    <w:rsid w:val="00642B6A"/>
    <w:rsid w:val="00643321"/>
    <w:rsid w:val="00646032"/>
    <w:rsid w:val="00654567"/>
    <w:rsid w:val="006565D2"/>
    <w:rsid w:val="0065682B"/>
    <w:rsid w:val="00660697"/>
    <w:rsid w:val="006667D0"/>
    <w:rsid w:val="006673D3"/>
    <w:rsid w:val="00672683"/>
    <w:rsid w:val="00674E99"/>
    <w:rsid w:val="00677795"/>
    <w:rsid w:val="00681DA3"/>
    <w:rsid w:val="0068222E"/>
    <w:rsid w:val="0068558B"/>
    <w:rsid w:val="00693E1C"/>
    <w:rsid w:val="00694005"/>
    <w:rsid w:val="00696055"/>
    <w:rsid w:val="00696F7C"/>
    <w:rsid w:val="006A0A68"/>
    <w:rsid w:val="006A2344"/>
    <w:rsid w:val="006A39ED"/>
    <w:rsid w:val="006A5682"/>
    <w:rsid w:val="006A7FE5"/>
    <w:rsid w:val="006B2D39"/>
    <w:rsid w:val="006B4C56"/>
    <w:rsid w:val="006B5077"/>
    <w:rsid w:val="006B5906"/>
    <w:rsid w:val="006B6AC3"/>
    <w:rsid w:val="006C0892"/>
    <w:rsid w:val="006C4C01"/>
    <w:rsid w:val="006C54CE"/>
    <w:rsid w:val="006D4724"/>
    <w:rsid w:val="006D7DC5"/>
    <w:rsid w:val="006E2F15"/>
    <w:rsid w:val="006E321C"/>
    <w:rsid w:val="006E53A9"/>
    <w:rsid w:val="006E6D5D"/>
    <w:rsid w:val="006F78BC"/>
    <w:rsid w:val="00703527"/>
    <w:rsid w:val="0070366A"/>
    <w:rsid w:val="00710C97"/>
    <w:rsid w:val="0071226D"/>
    <w:rsid w:val="007142D7"/>
    <w:rsid w:val="00714921"/>
    <w:rsid w:val="00715EA0"/>
    <w:rsid w:val="00721427"/>
    <w:rsid w:val="0072397E"/>
    <w:rsid w:val="00724182"/>
    <w:rsid w:val="00725E5B"/>
    <w:rsid w:val="007330C9"/>
    <w:rsid w:val="00733E47"/>
    <w:rsid w:val="007368E0"/>
    <w:rsid w:val="007407D6"/>
    <w:rsid w:val="007409C6"/>
    <w:rsid w:val="007445B7"/>
    <w:rsid w:val="00747125"/>
    <w:rsid w:val="00750F47"/>
    <w:rsid w:val="00752337"/>
    <w:rsid w:val="007600BF"/>
    <w:rsid w:val="007623B1"/>
    <w:rsid w:val="007629FE"/>
    <w:rsid w:val="00766FA2"/>
    <w:rsid w:val="007745AD"/>
    <w:rsid w:val="00780212"/>
    <w:rsid w:val="007804AD"/>
    <w:rsid w:val="00781F30"/>
    <w:rsid w:val="0078347C"/>
    <w:rsid w:val="00785F2B"/>
    <w:rsid w:val="00785F54"/>
    <w:rsid w:val="00787E27"/>
    <w:rsid w:val="00790270"/>
    <w:rsid w:val="007903F5"/>
    <w:rsid w:val="00790AD9"/>
    <w:rsid w:val="007941E0"/>
    <w:rsid w:val="00795A22"/>
    <w:rsid w:val="007A0564"/>
    <w:rsid w:val="007A5FA9"/>
    <w:rsid w:val="007A634E"/>
    <w:rsid w:val="007B1FDB"/>
    <w:rsid w:val="007B3761"/>
    <w:rsid w:val="007B4DCC"/>
    <w:rsid w:val="007C2A12"/>
    <w:rsid w:val="007C4E3A"/>
    <w:rsid w:val="007C7FBE"/>
    <w:rsid w:val="007D2A2E"/>
    <w:rsid w:val="007D40A5"/>
    <w:rsid w:val="007D476B"/>
    <w:rsid w:val="007D4833"/>
    <w:rsid w:val="007D52EF"/>
    <w:rsid w:val="007D5889"/>
    <w:rsid w:val="007E5948"/>
    <w:rsid w:val="007E6F7C"/>
    <w:rsid w:val="007F0B0C"/>
    <w:rsid w:val="007F4172"/>
    <w:rsid w:val="007F4D11"/>
    <w:rsid w:val="007F54E4"/>
    <w:rsid w:val="007F7960"/>
    <w:rsid w:val="00803A59"/>
    <w:rsid w:val="00804336"/>
    <w:rsid w:val="00805FED"/>
    <w:rsid w:val="00807A3B"/>
    <w:rsid w:val="008213C1"/>
    <w:rsid w:val="008279F0"/>
    <w:rsid w:val="00831D6B"/>
    <w:rsid w:val="00833FF2"/>
    <w:rsid w:val="008355DF"/>
    <w:rsid w:val="008363D6"/>
    <w:rsid w:val="008378AE"/>
    <w:rsid w:val="00840F83"/>
    <w:rsid w:val="00856F98"/>
    <w:rsid w:val="00860585"/>
    <w:rsid w:val="00865771"/>
    <w:rsid w:val="00870777"/>
    <w:rsid w:val="008814FB"/>
    <w:rsid w:val="008820C5"/>
    <w:rsid w:val="00890EC8"/>
    <w:rsid w:val="00893D53"/>
    <w:rsid w:val="008952C9"/>
    <w:rsid w:val="00896969"/>
    <w:rsid w:val="008A1A37"/>
    <w:rsid w:val="008A4BB0"/>
    <w:rsid w:val="008A5C47"/>
    <w:rsid w:val="008A6DC3"/>
    <w:rsid w:val="008B053F"/>
    <w:rsid w:val="008B7EB5"/>
    <w:rsid w:val="008C454F"/>
    <w:rsid w:val="008C4B18"/>
    <w:rsid w:val="008C69E8"/>
    <w:rsid w:val="008D05DA"/>
    <w:rsid w:val="008D21DD"/>
    <w:rsid w:val="008D260E"/>
    <w:rsid w:val="008D548B"/>
    <w:rsid w:val="008E2283"/>
    <w:rsid w:val="008E24DD"/>
    <w:rsid w:val="008E2A0F"/>
    <w:rsid w:val="008E2A71"/>
    <w:rsid w:val="008E3C94"/>
    <w:rsid w:val="008E4679"/>
    <w:rsid w:val="008E5858"/>
    <w:rsid w:val="008E6450"/>
    <w:rsid w:val="008F19F5"/>
    <w:rsid w:val="008F6EDA"/>
    <w:rsid w:val="00902B1B"/>
    <w:rsid w:val="009049E4"/>
    <w:rsid w:val="009055DC"/>
    <w:rsid w:val="00905E8A"/>
    <w:rsid w:val="00906E02"/>
    <w:rsid w:val="009107DE"/>
    <w:rsid w:val="009146B8"/>
    <w:rsid w:val="00917F52"/>
    <w:rsid w:val="00924D39"/>
    <w:rsid w:val="00934EE7"/>
    <w:rsid w:val="00940795"/>
    <w:rsid w:val="00943054"/>
    <w:rsid w:val="00952121"/>
    <w:rsid w:val="00955E5D"/>
    <w:rsid w:val="00965181"/>
    <w:rsid w:val="009660D6"/>
    <w:rsid w:val="00967D21"/>
    <w:rsid w:val="0097150B"/>
    <w:rsid w:val="00971F85"/>
    <w:rsid w:val="00972DCA"/>
    <w:rsid w:val="0097488A"/>
    <w:rsid w:val="00975AFF"/>
    <w:rsid w:val="009761F7"/>
    <w:rsid w:val="00976C14"/>
    <w:rsid w:val="009771EC"/>
    <w:rsid w:val="0098021D"/>
    <w:rsid w:val="00982E50"/>
    <w:rsid w:val="0099343A"/>
    <w:rsid w:val="009953EB"/>
    <w:rsid w:val="00995D90"/>
    <w:rsid w:val="0099647C"/>
    <w:rsid w:val="00997005"/>
    <w:rsid w:val="009A01B6"/>
    <w:rsid w:val="009A0E1C"/>
    <w:rsid w:val="009A4343"/>
    <w:rsid w:val="009A6804"/>
    <w:rsid w:val="009B1977"/>
    <w:rsid w:val="009B3984"/>
    <w:rsid w:val="009B3B0B"/>
    <w:rsid w:val="009B4A7E"/>
    <w:rsid w:val="009B7A05"/>
    <w:rsid w:val="009C41DF"/>
    <w:rsid w:val="009C5CFF"/>
    <w:rsid w:val="009D1A20"/>
    <w:rsid w:val="009E05C5"/>
    <w:rsid w:val="009E07E1"/>
    <w:rsid w:val="009E5737"/>
    <w:rsid w:val="009E5C53"/>
    <w:rsid w:val="009E6CED"/>
    <w:rsid w:val="009F0272"/>
    <w:rsid w:val="009F28BA"/>
    <w:rsid w:val="009F6B14"/>
    <w:rsid w:val="00A00AE9"/>
    <w:rsid w:val="00A03139"/>
    <w:rsid w:val="00A04EA3"/>
    <w:rsid w:val="00A05317"/>
    <w:rsid w:val="00A100F8"/>
    <w:rsid w:val="00A1132F"/>
    <w:rsid w:val="00A153FD"/>
    <w:rsid w:val="00A21B43"/>
    <w:rsid w:val="00A24046"/>
    <w:rsid w:val="00A30C8E"/>
    <w:rsid w:val="00A327F7"/>
    <w:rsid w:val="00A32F44"/>
    <w:rsid w:val="00A37CFE"/>
    <w:rsid w:val="00A428FB"/>
    <w:rsid w:val="00A52614"/>
    <w:rsid w:val="00A5384B"/>
    <w:rsid w:val="00A57005"/>
    <w:rsid w:val="00A601EC"/>
    <w:rsid w:val="00A6074D"/>
    <w:rsid w:val="00A63826"/>
    <w:rsid w:val="00A6593D"/>
    <w:rsid w:val="00A66025"/>
    <w:rsid w:val="00A66638"/>
    <w:rsid w:val="00A676D4"/>
    <w:rsid w:val="00A730D8"/>
    <w:rsid w:val="00A765E6"/>
    <w:rsid w:val="00A7762C"/>
    <w:rsid w:val="00A800EC"/>
    <w:rsid w:val="00A80FFE"/>
    <w:rsid w:val="00A84DC1"/>
    <w:rsid w:val="00A86995"/>
    <w:rsid w:val="00A869BF"/>
    <w:rsid w:val="00A925A0"/>
    <w:rsid w:val="00A94095"/>
    <w:rsid w:val="00A95FAA"/>
    <w:rsid w:val="00A97648"/>
    <w:rsid w:val="00AA12B6"/>
    <w:rsid w:val="00AA252B"/>
    <w:rsid w:val="00AA299A"/>
    <w:rsid w:val="00AA3393"/>
    <w:rsid w:val="00AA569F"/>
    <w:rsid w:val="00AB1E5C"/>
    <w:rsid w:val="00AB46DF"/>
    <w:rsid w:val="00AB4AC3"/>
    <w:rsid w:val="00AB55F3"/>
    <w:rsid w:val="00AB7A69"/>
    <w:rsid w:val="00AC1987"/>
    <w:rsid w:val="00AC2883"/>
    <w:rsid w:val="00AC6292"/>
    <w:rsid w:val="00AC7017"/>
    <w:rsid w:val="00AC78D2"/>
    <w:rsid w:val="00AC7C9B"/>
    <w:rsid w:val="00AD17A1"/>
    <w:rsid w:val="00AE7937"/>
    <w:rsid w:val="00AF6D74"/>
    <w:rsid w:val="00AF75F4"/>
    <w:rsid w:val="00B00F09"/>
    <w:rsid w:val="00B01532"/>
    <w:rsid w:val="00B02A3E"/>
    <w:rsid w:val="00B0310B"/>
    <w:rsid w:val="00B036CF"/>
    <w:rsid w:val="00B077E5"/>
    <w:rsid w:val="00B10ADB"/>
    <w:rsid w:val="00B17A2B"/>
    <w:rsid w:val="00B21FA8"/>
    <w:rsid w:val="00B242B1"/>
    <w:rsid w:val="00B24C39"/>
    <w:rsid w:val="00B301B8"/>
    <w:rsid w:val="00B35EE5"/>
    <w:rsid w:val="00B374BE"/>
    <w:rsid w:val="00B37737"/>
    <w:rsid w:val="00B422F1"/>
    <w:rsid w:val="00B42453"/>
    <w:rsid w:val="00B435E2"/>
    <w:rsid w:val="00B453C2"/>
    <w:rsid w:val="00B465CB"/>
    <w:rsid w:val="00B474AB"/>
    <w:rsid w:val="00B50FDE"/>
    <w:rsid w:val="00B56D2C"/>
    <w:rsid w:val="00B60F77"/>
    <w:rsid w:val="00B61990"/>
    <w:rsid w:val="00B61B49"/>
    <w:rsid w:val="00B62887"/>
    <w:rsid w:val="00B632CF"/>
    <w:rsid w:val="00B6653D"/>
    <w:rsid w:val="00B66DED"/>
    <w:rsid w:val="00B73FCA"/>
    <w:rsid w:val="00B75B78"/>
    <w:rsid w:val="00B76417"/>
    <w:rsid w:val="00B76970"/>
    <w:rsid w:val="00B81922"/>
    <w:rsid w:val="00B928EC"/>
    <w:rsid w:val="00B9326C"/>
    <w:rsid w:val="00B9632F"/>
    <w:rsid w:val="00BA1FBC"/>
    <w:rsid w:val="00BA24D3"/>
    <w:rsid w:val="00BA3522"/>
    <w:rsid w:val="00BA4228"/>
    <w:rsid w:val="00BA4BF0"/>
    <w:rsid w:val="00BC31C7"/>
    <w:rsid w:val="00BC4A69"/>
    <w:rsid w:val="00BC77E7"/>
    <w:rsid w:val="00BE18CD"/>
    <w:rsid w:val="00BE6DB6"/>
    <w:rsid w:val="00BF0816"/>
    <w:rsid w:val="00BF2EA8"/>
    <w:rsid w:val="00BF3A65"/>
    <w:rsid w:val="00BF3D73"/>
    <w:rsid w:val="00BF4939"/>
    <w:rsid w:val="00BF7255"/>
    <w:rsid w:val="00C02821"/>
    <w:rsid w:val="00C02F75"/>
    <w:rsid w:val="00C05109"/>
    <w:rsid w:val="00C05D12"/>
    <w:rsid w:val="00C06727"/>
    <w:rsid w:val="00C10507"/>
    <w:rsid w:val="00C127F9"/>
    <w:rsid w:val="00C134AC"/>
    <w:rsid w:val="00C25688"/>
    <w:rsid w:val="00C25BC9"/>
    <w:rsid w:val="00C25F94"/>
    <w:rsid w:val="00C27E18"/>
    <w:rsid w:val="00C337B8"/>
    <w:rsid w:val="00C33DF2"/>
    <w:rsid w:val="00C35832"/>
    <w:rsid w:val="00C35D66"/>
    <w:rsid w:val="00C3618A"/>
    <w:rsid w:val="00C3775A"/>
    <w:rsid w:val="00C42736"/>
    <w:rsid w:val="00C42B37"/>
    <w:rsid w:val="00C42FA2"/>
    <w:rsid w:val="00C43916"/>
    <w:rsid w:val="00C43D32"/>
    <w:rsid w:val="00C5113E"/>
    <w:rsid w:val="00C53FEF"/>
    <w:rsid w:val="00C56063"/>
    <w:rsid w:val="00C61C46"/>
    <w:rsid w:val="00C63658"/>
    <w:rsid w:val="00C7011F"/>
    <w:rsid w:val="00C730AF"/>
    <w:rsid w:val="00C73CE5"/>
    <w:rsid w:val="00C74D83"/>
    <w:rsid w:val="00C81B03"/>
    <w:rsid w:val="00C8324F"/>
    <w:rsid w:val="00C8340B"/>
    <w:rsid w:val="00C8526F"/>
    <w:rsid w:val="00C867A8"/>
    <w:rsid w:val="00C91346"/>
    <w:rsid w:val="00C91A6C"/>
    <w:rsid w:val="00C96A7D"/>
    <w:rsid w:val="00CA1B20"/>
    <w:rsid w:val="00CA2367"/>
    <w:rsid w:val="00CA3DBC"/>
    <w:rsid w:val="00CA75CF"/>
    <w:rsid w:val="00CB1FD7"/>
    <w:rsid w:val="00CC161C"/>
    <w:rsid w:val="00CC5CCE"/>
    <w:rsid w:val="00CC6B51"/>
    <w:rsid w:val="00CD0536"/>
    <w:rsid w:val="00CD0D1A"/>
    <w:rsid w:val="00CD29A2"/>
    <w:rsid w:val="00CD3173"/>
    <w:rsid w:val="00CD45BF"/>
    <w:rsid w:val="00CD55A8"/>
    <w:rsid w:val="00CE0C31"/>
    <w:rsid w:val="00CE379A"/>
    <w:rsid w:val="00CE69DA"/>
    <w:rsid w:val="00CF0A6D"/>
    <w:rsid w:val="00CF1286"/>
    <w:rsid w:val="00CF2D1A"/>
    <w:rsid w:val="00CF3414"/>
    <w:rsid w:val="00D00116"/>
    <w:rsid w:val="00D01616"/>
    <w:rsid w:val="00D075BA"/>
    <w:rsid w:val="00D304DC"/>
    <w:rsid w:val="00D311BC"/>
    <w:rsid w:val="00D31F9C"/>
    <w:rsid w:val="00D3324B"/>
    <w:rsid w:val="00D33443"/>
    <w:rsid w:val="00D41250"/>
    <w:rsid w:val="00D44EA2"/>
    <w:rsid w:val="00D6079C"/>
    <w:rsid w:val="00D61692"/>
    <w:rsid w:val="00D62EE6"/>
    <w:rsid w:val="00D64B4D"/>
    <w:rsid w:val="00D71797"/>
    <w:rsid w:val="00D71916"/>
    <w:rsid w:val="00D73AAF"/>
    <w:rsid w:val="00D74E03"/>
    <w:rsid w:val="00D770D8"/>
    <w:rsid w:val="00D804DD"/>
    <w:rsid w:val="00D82974"/>
    <w:rsid w:val="00D87AF7"/>
    <w:rsid w:val="00D941BD"/>
    <w:rsid w:val="00D94BC6"/>
    <w:rsid w:val="00DA69FE"/>
    <w:rsid w:val="00DA78C2"/>
    <w:rsid w:val="00DB17C8"/>
    <w:rsid w:val="00DB219D"/>
    <w:rsid w:val="00DB51B7"/>
    <w:rsid w:val="00DB5210"/>
    <w:rsid w:val="00DC1E91"/>
    <w:rsid w:val="00DC277D"/>
    <w:rsid w:val="00DC35F9"/>
    <w:rsid w:val="00DC4328"/>
    <w:rsid w:val="00DD00C0"/>
    <w:rsid w:val="00DD19A8"/>
    <w:rsid w:val="00DE0F29"/>
    <w:rsid w:val="00DE28A9"/>
    <w:rsid w:val="00DE2E15"/>
    <w:rsid w:val="00DE34BE"/>
    <w:rsid w:val="00DE392C"/>
    <w:rsid w:val="00DE55E5"/>
    <w:rsid w:val="00DE66C0"/>
    <w:rsid w:val="00DF1B42"/>
    <w:rsid w:val="00DF21ED"/>
    <w:rsid w:val="00DF2D89"/>
    <w:rsid w:val="00E018BA"/>
    <w:rsid w:val="00E02636"/>
    <w:rsid w:val="00E041DE"/>
    <w:rsid w:val="00E0441A"/>
    <w:rsid w:val="00E13716"/>
    <w:rsid w:val="00E13971"/>
    <w:rsid w:val="00E16F22"/>
    <w:rsid w:val="00E178CE"/>
    <w:rsid w:val="00E203DA"/>
    <w:rsid w:val="00E221E8"/>
    <w:rsid w:val="00E24F2C"/>
    <w:rsid w:val="00E2730A"/>
    <w:rsid w:val="00E27F66"/>
    <w:rsid w:val="00E30949"/>
    <w:rsid w:val="00E31114"/>
    <w:rsid w:val="00E31D19"/>
    <w:rsid w:val="00E32FC5"/>
    <w:rsid w:val="00E33198"/>
    <w:rsid w:val="00E33D90"/>
    <w:rsid w:val="00E33E4E"/>
    <w:rsid w:val="00E50EAC"/>
    <w:rsid w:val="00E5244C"/>
    <w:rsid w:val="00E52934"/>
    <w:rsid w:val="00E5493E"/>
    <w:rsid w:val="00E6061C"/>
    <w:rsid w:val="00E621BF"/>
    <w:rsid w:val="00E622FB"/>
    <w:rsid w:val="00E710BD"/>
    <w:rsid w:val="00E77B95"/>
    <w:rsid w:val="00E80195"/>
    <w:rsid w:val="00E82187"/>
    <w:rsid w:val="00E847D6"/>
    <w:rsid w:val="00E85F1F"/>
    <w:rsid w:val="00E905B7"/>
    <w:rsid w:val="00E91952"/>
    <w:rsid w:val="00E91F77"/>
    <w:rsid w:val="00E94338"/>
    <w:rsid w:val="00E965B6"/>
    <w:rsid w:val="00E9735B"/>
    <w:rsid w:val="00EA081B"/>
    <w:rsid w:val="00EA1E4C"/>
    <w:rsid w:val="00EA2CD5"/>
    <w:rsid w:val="00EA3983"/>
    <w:rsid w:val="00EA4E45"/>
    <w:rsid w:val="00EB634D"/>
    <w:rsid w:val="00EC289C"/>
    <w:rsid w:val="00EC4029"/>
    <w:rsid w:val="00EC7046"/>
    <w:rsid w:val="00ED49D8"/>
    <w:rsid w:val="00ED54DD"/>
    <w:rsid w:val="00ED769E"/>
    <w:rsid w:val="00ED7F89"/>
    <w:rsid w:val="00EE09E1"/>
    <w:rsid w:val="00EF162D"/>
    <w:rsid w:val="00EF1787"/>
    <w:rsid w:val="00EF1FE8"/>
    <w:rsid w:val="00EF28E4"/>
    <w:rsid w:val="00EF3CD0"/>
    <w:rsid w:val="00EF4003"/>
    <w:rsid w:val="00EF78C4"/>
    <w:rsid w:val="00F0351E"/>
    <w:rsid w:val="00F069DC"/>
    <w:rsid w:val="00F12B9E"/>
    <w:rsid w:val="00F15725"/>
    <w:rsid w:val="00F21E97"/>
    <w:rsid w:val="00F25017"/>
    <w:rsid w:val="00F254E5"/>
    <w:rsid w:val="00F26522"/>
    <w:rsid w:val="00F2714B"/>
    <w:rsid w:val="00F27F71"/>
    <w:rsid w:val="00F323FF"/>
    <w:rsid w:val="00F3547C"/>
    <w:rsid w:val="00F37106"/>
    <w:rsid w:val="00F42AC8"/>
    <w:rsid w:val="00F45D51"/>
    <w:rsid w:val="00F4605F"/>
    <w:rsid w:val="00F463CE"/>
    <w:rsid w:val="00F47EA6"/>
    <w:rsid w:val="00F5114D"/>
    <w:rsid w:val="00F5419B"/>
    <w:rsid w:val="00F54A21"/>
    <w:rsid w:val="00F55258"/>
    <w:rsid w:val="00F56EEF"/>
    <w:rsid w:val="00F65827"/>
    <w:rsid w:val="00F67FEC"/>
    <w:rsid w:val="00F71F42"/>
    <w:rsid w:val="00F72C7A"/>
    <w:rsid w:val="00F73268"/>
    <w:rsid w:val="00F76E8B"/>
    <w:rsid w:val="00F81BA9"/>
    <w:rsid w:val="00F84EE7"/>
    <w:rsid w:val="00F91EE7"/>
    <w:rsid w:val="00F96A05"/>
    <w:rsid w:val="00FA5C72"/>
    <w:rsid w:val="00FB09C4"/>
    <w:rsid w:val="00FC14AF"/>
    <w:rsid w:val="00FC1E42"/>
    <w:rsid w:val="00FC20F9"/>
    <w:rsid w:val="00FC3FFC"/>
    <w:rsid w:val="00FD0289"/>
    <w:rsid w:val="00FD1AE8"/>
    <w:rsid w:val="00FD1DD2"/>
    <w:rsid w:val="00FD4843"/>
    <w:rsid w:val="00FE0704"/>
    <w:rsid w:val="00FE252D"/>
    <w:rsid w:val="00FE2C69"/>
    <w:rsid w:val="00FE5299"/>
    <w:rsid w:val="00FE6C8E"/>
    <w:rsid w:val="00FF6BC5"/>
    <w:rsid w:val="00FF7474"/>
    <w:rsid w:val="01AFA5EB"/>
    <w:rsid w:val="01C687B9"/>
    <w:rsid w:val="0213C529"/>
    <w:rsid w:val="0220ABFF"/>
    <w:rsid w:val="024D4ED7"/>
    <w:rsid w:val="02ECD4ED"/>
    <w:rsid w:val="0429C586"/>
    <w:rsid w:val="0477DB7A"/>
    <w:rsid w:val="04CA88B7"/>
    <w:rsid w:val="0725AFBE"/>
    <w:rsid w:val="075C3A78"/>
    <w:rsid w:val="07E1CE28"/>
    <w:rsid w:val="080B8838"/>
    <w:rsid w:val="097FEA39"/>
    <w:rsid w:val="09A145FB"/>
    <w:rsid w:val="0AE8AB6B"/>
    <w:rsid w:val="0B602EDB"/>
    <w:rsid w:val="0B7A0091"/>
    <w:rsid w:val="0BB5E481"/>
    <w:rsid w:val="0C27490E"/>
    <w:rsid w:val="0C942E45"/>
    <w:rsid w:val="0E021308"/>
    <w:rsid w:val="0E6357DE"/>
    <w:rsid w:val="101AD536"/>
    <w:rsid w:val="114C4C8B"/>
    <w:rsid w:val="124E379D"/>
    <w:rsid w:val="12E1D514"/>
    <w:rsid w:val="139DBFF0"/>
    <w:rsid w:val="13E0A564"/>
    <w:rsid w:val="15185C7F"/>
    <w:rsid w:val="166597BC"/>
    <w:rsid w:val="1828F9F8"/>
    <w:rsid w:val="18ADC3F9"/>
    <w:rsid w:val="18E78991"/>
    <w:rsid w:val="1A354358"/>
    <w:rsid w:val="1A4032DD"/>
    <w:rsid w:val="1AC1522D"/>
    <w:rsid w:val="1AFAF134"/>
    <w:rsid w:val="1C9B044A"/>
    <w:rsid w:val="1E9873E9"/>
    <w:rsid w:val="1F270451"/>
    <w:rsid w:val="2024F897"/>
    <w:rsid w:val="20A78A7C"/>
    <w:rsid w:val="20BE19EC"/>
    <w:rsid w:val="20C79CBD"/>
    <w:rsid w:val="21AE074A"/>
    <w:rsid w:val="21C486C3"/>
    <w:rsid w:val="21F880BB"/>
    <w:rsid w:val="22C1E91A"/>
    <w:rsid w:val="22FAD820"/>
    <w:rsid w:val="231DF6F2"/>
    <w:rsid w:val="23438AFB"/>
    <w:rsid w:val="2372AF25"/>
    <w:rsid w:val="23C6632C"/>
    <w:rsid w:val="23D6F86E"/>
    <w:rsid w:val="24397DB4"/>
    <w:rsid w:val="24DE0E0A"/>
    <w:rsid w:val="25A92075"/>
    <w:rsid w:val="25AA6E5D"/>
    <w:rsid w:val="26E8D0C6"/>
    <w:rsid w:val="26F5C98C"/>
    <w:rsid w:val="276C93B8"/>
    <w:rsid w:val="27CFAB7D"/>
    <w:rsid w:val="28E18F49"/>
    <w:rsid w:val="29BFC14D"/>
    <w:rsid w:val="2AAB3815"/>
    <w:rsid w:val="2AE4B784"/>
    <w:rsid w:val="2AE9D552"/>
    <w:rsid w:val="2BA6157E"/>
    <w:rsid w:val="2C094FF3"/>
    <w:rsid w:val="2C157CFC"/>
    <w:rsid w:val="2C1DD4EE"/>
    <w:rsid w:val="2C209BF1"/>
    <w:rsid w:val="2CE092A5"/>
    <w:rsid w:val="2D17943D"/>
    <w:rsid w:val="2D5CC813"/>
    <w:rsid w:val="2D954B85"/>
    <w:rsid w:val="2E5BA1E1"/>
    <w:rsid w:val="2F0CC343"/>
    <w:rsid w:val="2FB97509"/>
    <w:rsid w:val="2FBF5631"/>
    <w:rsid w:val="307243CA"/>
    <w:rsid w:val="307F4DB7"/>
    <w:rsid w:val="30BB803B"/>
    <w:rsid w:val="32297CE3"/>
    <w:rsid w:val="32A28185"/>
    <w:rsid w:val="32F19271"/>
    <w:rsid w:val="333A8B35"/>
    <w:rsid w:val="3388F288"/>
    <w:rsid w:val="341EC9B6"/>
    <w:rsid w:val="34535957"/>
    <w:rsid w:val="3577B19B"/>
    <w:rsid w:val="35F1540E"/>
    <w:rsid w:val="36BDA874"/>
    <w:rsid w:val="36E2A4DD"/>
    <w:rsid w:val="372D98E2"/>
    <w:rsid w:val="392300F3"/>
    <w:rsid w:val="3A6F50F4"/>
    <w:rsid w:val="3B1E61CE"/>
    <w:rsid w:val="3C79DC46"/>
    <w:rsid w:val="3D5919B2"/>
    <w:rsid w:val="3E2CA6A0"/>
    <w:rsid w:val="3F0B7B5A"/>
    <w:rsid w:val="3F14681E"/>
    <w:rsid w:val="3FD765B8"/>
    <w:rsid w:val="4281C6BF"/>
    <w:rsid w:val="42B2AB40"/>
    <w:rsid w:val="42FD502C"/>
    <w:rsid w:val="43EC34E7"/>
    <w:rsid w:val="43EC41AF"/>
    <w:rsid w:val="441C9954"/>
    <w:rsid w:val="45809F45"/>
    <w:rsid w:val="4666DE6E"/>
    <w:rsid w:val="477B802E"/>
    <w:rsid w:val="47A12AC2"/>
    <w:rsid w:val="482DC9B3"/>
    <w:rsid w:val="4A679F2E"/>
    <w:rsid w:val="4C8D38D3"/>
    <w:rsid w:val="4E3F280C"/>
    <w:rsid w:val="4E66D6CC"/>
    <w:rsid w:val="4EF7E122"/>
    <w:rsid w:val="5337871F"/>
    <w:rsid w:val="556D8E86"/>
    <w:rsid w:val="56EFF868"/>
    <w:rsid w:val="584F5946"/>
    <w:rsid w:val="5AB556CF"/>
    <w:rsid w:val="5CB1204D"/>
    <w:rsid w:val="5E5A6752"/>
    <w:rsid w:val="5FACB9FE"/>
    <w:rsid w:val="60D57DD6"/>
    <w:rsid w:val="63EA62E5"/>
    <w:rsid w:val="64B45185"/>
    <w:rsid w:val="64CA06AB"/>
    <w:rsid w:val="66A3B03D"/>
    <w:rsid w:val="671D3A3F"/>
    <w:rsid w:val="67F2856A"/>
    <w:rsid w:val="6AE38FB5"/>
    <w:rsid w:val="6B0C25C8"/>
    <w:rsid w:val="6B2EA865"/>
    <w:rsid w:val="6BD69CE2"/>
    <w:rsid w:val="6BE02CCF"/>
    <w:rsid w:val="6C4480E1"/>
    <w:rsid w:val="6C4CE844"/>
    <w:rsid w:val="6DE364A1"/>
    <w:rsid w:val="6EE8364E"/>
    <w:rsid w:val="6EF5B37B"/>
    <w:rsid w:val="6FE65186"/>
    <w:rsid w:val="70CA55D6"/>
    <w:rsid w:val="70EF44A7"/>
    <w:rsid w:val="726D9228"/>
    <w:rsid w:val="73229D39"/>
    <w:rsid w:val="73DE35FA"/>
    <w:rsid w:val="7499C8E7"/>
    <w:rsid w:val="74AB4849"/>
    <w:rsid w:val="7592AF32"/>
    <w:rsid w:val="75D753C8"/>
    <w:rsid w:val="7648FA74"/>
    <w:rsid w:val="7652A027"/>
    <w:rsid w:val="76CE7EEB"/>
    <w:rsid w:val="77006FEB"/>
    <w:rsid w:val="78C9E3E4"/>
    <w:rsid w:val="79636164"/>
    <w:rsid w:val="798F4638"/>
    <w:rsid w:val="7AAA745C"/>
    <w:rsid w:val="7B4A7E39"/>
    <w:rsid w:val="7B5D611B"/>
    <w:rsid w:val="7B6CD637"/>
    <w:rsid w:val="7C67BC47"/>
    <w:rsid w:val="7D5A6D37"/>
    <w:rsid w:val="7D5E5884"/>
    <w:rsid w:val="7D628192"/>
    <w:rsid w:val="7E07DA2F"/>
    <w:rsid w:val="7E9EAD77"/>
    <w:rsid w:val="7EAA2913"/>
    <w:rsid w:val="7F92C92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78645"/>
  <w15:docId w15:val="{DE056DA9-329C-406A-BA94-872820EC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1" w:semiHidden="1" w:unhideWhenUsed="1"/>
    <w:lsdException w:name="List Number" w:uiPriority="1"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 w:semiHidden="1" w:unhideWhenUsed="1"/>
    <w:lsdException w:name="List Number 3" w:uiPriority="18" w:semiHidden="1" w:unhideWhenUsed="1"/>
    <w:lsdException w:name="List Number 4" w:uiPriority="18" w:semiHidden="1" w:unhideWhenUsed="1"/>
    <w:lsdException w:name="List Number 5" w:uiPriority="18" w:semiHidden="1" w:unhideWhenUsed="1"/>
    <w:lsdException w:name="Title" w:uiPriority="10" w:qFormat="1"/>
    <w:lsdException w:name="Closing" w:semiHidden="1" w:unhideWhenUsed="1"/>
    <w:lsdException w:name="Signature" w:uiPriority="9"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164F"/>
    <w:pPr>
      <w:spacing w:after="160" w:line="276" w:lineRule="auto"/>
    </w:pPr>
  </w:style>
  <w:style w:type="paragraph" w:styleId="Heading1">
    <w:name w:val="heading 1"/>
    <w:basedOn w:val="Normal"/>
    <w:next w:val="Normal"/>
    <w:link w:val="Heading1Char"/>
    <w:uiPriority w:val="9"/>
    <w:qFormat/>
    <w:rsid w:val="00EB164F"/>
    <w:pPr>
      <w:keepNext/>
      <w:keepLines/>
      <w:pBdr>
        <w:bottom w:val="single" w:color="ED7D31"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hAnsiTheme="majorHAnsi" w:eastAsiaTheme="majorEastAsia" w:cstheme="majorBidi"/>
      <w:color w:val="ED7D31" w:themeColor="accent2"/>
      <w:sz w:val="36"/>
      <w:szCs w:val="36"/>
    </w:rPr>
  </w:style>
  <w:style w:type="paragraph" w:styleId="Heading3">
    <w:name w:val="heading 3"/>
    <w:basedOn w:val="Normal"/>
    <w:next w:val="Normal"/>
    <w:link w:val="Heading3Char"/>
    <w:uiPriority w:val="9"/>
    <w:unhideWhenUsed/>
    <w:qFormat/>
    <w:rsid w:val="00EB164F"/>
    <w:pPr>
      <w:keepNext/>
      <w:keepLines/>
      <w:spacing w:before="80" w:after="0" w:line="240" w:lineRule="auto"/>
      <w:outlineLvl w:val="2"/>
    </w:pPr>
    <w:rPr>
      <w:rFonts w:asciiTheme="majorHAnsi" w:hAnsiTheme="majorHAnsi" w:eastAsiaTheme="majorEastAsia"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hAnsiTheme="majorHAnsi" w:eastAsiaTheme="majorEastAsia"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hAnsiTheme="majorHAnsi" w:eastAsiaTheme="majorEastAsia"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hAnsiTheme="majorHAnsi" w:eastAsiaTheme="majorEastAsia"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hAnsiTheme="majorHAnsi" w:eastAsiaTheme="majorEastAsia"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hAnsiTheme="majorHAnsi" w:eastAsiaTheme="majorEastAsia"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hAnsiTheme="majorHAnsi" w:eastAsiaTheme="majorEastAsia" w:cstheme="majorBidi"/>
      <w:i/>
      <w:iCs/>
      <w:color w:val="833C0B" w:themeColor="accent2" w:themeShade="80"/>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qFormat/>
    <w:rsid w:val="00EB164F"/>
    <w:rPr>
      <w:rFonts w:asciiTheme="majorHAnsi" w:hAnsiTheme="majorHAnsi" w:eastAsiaTheme="majorEastAsia" w:cstheme="majorBidi"/>
      <w:color w:val="262626" w:themeColor="text1" w:themeTint="D9"/>
      <w:sz w:val="40"/>
      <w:szCs w:val="40"/>
    </w:rPr>
  </w:style>
  <w:style w:type="character" w:styleId="Hyperlink">
    <w:name w:val="Hyperlink"/>
    <w:aliases w:val="Alna"/>
    <w:basedOn w:val="DefaultParagraphFont"/>
    <w:uiPriority w:val="99"/>
    <w:unhideWhenUsed/>
    <w:rsid w:val="00D05666"/>
    <w:rPr>
      <w:strike w:val="0"/>
      <w:dstrike w:val="0"/>
      <w:color w:val="auto"/>
      <w:u w:val="none"/>
      <w:effect w:val="none"/>
    </w:rPr>
  </w:style>
  <w:style w:type="character" w:styleId="FootnoteTextChar" w:customStyle="1">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qFormat/>
    <w:rsid w:val="00D05666"/>
    <w:rPr>
      <w:rFonts w:ascii="Times New Roman" w:hAnsi="Times New Roman"/>
      <w:sz w:val="20"/>
      <w:szCs w:val="20"/>
      <w:lang w:eastAsia="en-US"/>
    </w:rPr>
  </w:style>
  <w:style w:type="character" w:styleId="CommentTextChar" w:customStyle="1">
    <w:name w:val="Comment Text Char"/>
    <w:aliases w:val="Diagrama Diagrama Diagrama Char,Diagrama Diagrama Char"/>
    <w:basedOn w:val="DefaultParagraphFont"/>
    <w:link w:val="CommentText"/>
    <w:uiPriority w:val="99"/>
    <w:qFormat/>
    <w:rsid w:val="00D05666"/>
    <w:rPr>
      <w:rFonts w:ascii="Times New Roman" w:hAnsi="Times New Roman"/>
      <w:sz w:val="20"/>
      <w:szCs w:val="20"/>
      <w:lang w:eastAsia="en-US"/>
    </w:rPr>
  </w:style>
  <w:style w:type="character" w:styleId="SubtitleChar" w:customStyle="1">
    <w:name w:val="Subtitle Char"/>
    <w:basedOn w:val="DefaultParagraphFont"/>
    <w:link w:val="Subtitle"/>
    <w:uiPriority w:val="11"/>
    <w:qFormat/>
    <w:rsid w:val="00EB164F"/>
    <w:rPr>
      <w:caps/>
      <w:color w:val="404040" w:themeColor="text1" w:themeTint="BF"/>
      <w:spacing w:val="20"/>
      <w:sz w:val="28"/>
      <w:szCs w:val="28"/>
    </w:rPr>
  </w:style>
  <w:style w:type="character" w:styleId="ListParagraphChar" w:customStyle="1">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character" w:styleId="FootnoteCharacters" w:customStyle="1">
    <w:name w:val="Footnote Characters"/>
    <w:uiPriority w:val="99"/>
    <w:qFormat/>
    <w:rsid w:val="00F03E5A"/>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uiPriority w:val="99"/>
    <w:rPr>
      <w:vertAlign w:val="superscript"/>
    </w:rPr>
  </w:style>
  <w:style w:type="character" w:styleId="CommentReference">
    <w:name w:val="annotation reference"/>
    <w:basedOn w:val="DefaultParagraphFont"/>
    <w:uiPriority w:val="99"/>
    <w:unhideWhenUsed/>
    <w:qFormat/>
    <w:rsid w:val="00D05666"/>
    <w:rPr>
      <w:sz w:val="16"/>
      <w:szCs w:val="16"/>
    </w:rPr>
  </w:style>
  <w:style w:type="character" w:styleId="BalloonTextChar" w:customStyle="1">
    <w:name w:val="Balloon Text Char"/>
    <w:basedOn w:val="DefaultParagraphFont"/>
    <w:link w:val="BalloonText"/>
    <w:uiPriority w:val="99"/>
    <w:semiHidden/>
    <w:qFormat/>
    <w:rsid w:val="00D05666"/>
    <w:rPr>
      <w:rFonts w:ascii="Segoe UI" w:hAnsi="Segoe UI" w:cs="Segoe UI"/>
      <w:sz w:val="18"/>
      <w:szCs w:val="18"/>
      <w:lang w:eastAsia="en-US"/>
    </w:rPr>
  </w:style>
  <w:style w:type="character" w:styleId="UnresolvedMention1" w:customStyle="1">
    <w:name w:val="Unresolved Mention1"/>
    <w:basedOn w:val="DefaultParagraphFont"/>
    <w:uiPriority w:val="99"/>
    <w:semiHidden/>
    <w:unhideWhenUsed/>
    <w:qFormat/>
    <w:rsid w:val="002E3C32"/>
    <w:rPr>
      <w:color w:val="808080"/>
      <w:shd w:val="clear" w:color="auto" w:fill="E6E6E6"/>
    </w:rPr>
  </w:style>
  <w:style w:type="character" w:styleId="CommentSubjectChar" w:customStyle="1">
    <w:name w:val="Comment Subject Char"/>
    <w:basedOn w:val="CommentTextChar"/>
    <w:link w:val="CommentSubject"/>
    <w:uiPriority w:val="99"/>
    <w:semiHidden/>
    <w:qFormat/>
    <w:rsid w:val="00FB3D71"/>
    <w:rPr>
      <w:rFonts w:ascii="Times New Roman" w:hAnsi="Times New Roman"/>
      <w:b/>
      <w:bCs/>
      <w:sz w:val="20"/>
      <w:szCs w:val="20"/>
      <w:lang w:eastAsia="en-US"/>
    </w:rPr>
  </w:style>
  <w:style w:type="character" w:styleId="pildymui" w:customStyle="1">
    <w:name w:val="pildymui"/>
    <w:basedOn w:val="DefaultParagraphFont"/>
    <w:qFormat/>
    <w:rsid w:val="00EC3339"/>
  </w:style>
  <w:style w:type="character" w:styleId="BodyTextChar" w:customStyle="1">
    <w:name w:val="Body Text Char"/>
    <w:basedOn w:val="DefaultParagraphFont"/>
    <w:link w:val="BodyText"/>
    <w:uiPriority w:val="99"/>
    <w:qFormat/>
    <w:rsid w:val="00FA144D"/>
    <w:rPr>
      <w:rFonts w:ascii="Times New Roman" w:hAnsi="Times New Roman"/>
      <w:sz w:val="24"/>
      <w:szCs w:val="20"/>
      <w:lang w:eastAsia="en-US"/>
    </w:rPr>
  </w:style>
  <w:style w:type="character" w:styleId="Internetlink" w:customStyle="1">
    <w:name w:val="Internet link"/>
    <w:qFormat/>
    <w:rsid w:val="00FA144D"/>
    <w:rPr>
      <w:color w:val="000080"/>
      <w:u w:val="single"/>
    </w:rPr>
  </w:style>
  <w:style w:type="character" w:styleId="HeaderChar" w:customStyle="1">
    <w:name w:val="Header Char"/>
    <w:basedOn w:val="DefaultParagraphFont"/>
    <w:link w:val="Header"/>
    <w:uiPriority w:val="99"/>
    <w:qFormat/>
    <w:rsid w:val="00F560B4"/>
    <w:rPr>
      <w:rFonts w:ascii="Times New Roman" w:hAnsi="Times New Roman"/>
      <w:sz w:val="24"/>
      <w:szCs w:val="24"/>
      <w:lang w:eastAsia="en-US"/>
    </w:rPr>
  </w:style>
  <w:style w:type="character" w:styleId="FooterChar" w:customStyle="1">
    <w:name w:val="Footer Char"/>
    <w:basedOn w:val="DefaultParagraphFont"/>
    <w:link w:val="Footer"/>
    <w:uiPriority w:val="99"/>
    <w:qFormat/>
    <w:rsid w:val="00F560B4"/>
    <w:rPr>
      <w:rFonts w:ascii="Times New Roman" w:hAns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styleId="Heading2Char" w:customStyle="1">
    <w:name w:val="Heading 2 Char"/>
    <w:basedOn w:val="DefaultParagraphFont"/>
    <w:link w:val="Heading2"/>
    <w:uiPriority w:val="9"/>
    <w:qFormat/>
    <w:rsid w:val="00EB164F"/>
    <w:rPr>
      <w:rFonts w:asciiTheme="majorHAnsi" w:hAnsiTheme="majorHAnsi" w:eastAsiaTheme="majorEastAsia" w:cstheme="majorBidi"/>
      <w:color w:val="ED7D31" w:themeColor="accent2"/>
      <w:sz w:val="36"/>
      <w:szCs w:val="36"/>
    </w:rPr>
  </w:style>
  <w:style w:type="character" w:styleId="Heading3Char" w:customStyle="1">
    <w:name w:val="Heading 3 Char"/>
    <w:basedOn w:val="DefaultParagraphFont"/>
    <w:link w:val="Heading3"/>
    <w:uiPriority w:val="9"/>
    <w:qFormat/>
    <w:rsid w:val="00EB164F"/>
    <w:rPr>
      <w:rFonts w:asciiTheme="majorHAnsi" w:hAnsiTheme="majorHAnsi" w:eastAsiaTheme="majorEastAsia" w:cstheme="majorBidi"/>
      <w:color w:val="C45911" w:themeColor="accent2" w:themeShade="BF"/>
      <w:sz w:val="32"/>
      <w:szCs w:val="32"/>
    </w:rPr>
  </w:style>
  <w:style w:type="character" w:styleId="Heading4Char" w:customStyle="1">
    <w:name w:val="Heading 4 Char"/>
    <w:basedOn w:val="DefaultParagraphFont"/>
    <w:link w:val="Heading4"/>
    <w:uiPriority w:val="9"/>
    <w:semiHidden/>
    <w:qFormat/>
    <w:rsid w:val="00EB164F"/>
    <w:rPr>
      <w:rFonts w:asciiTheme="majorHAnsi" w:hAnsiTheme="majorHAnsi" w:eastAsiaTheme="majorEastAsia" w:cstheme="majorBidi"/>
      <w:i/>
      <w:iCs/>
      <w:color w:val="833C0B" w:themeColor="accent2" w:themeShade="80"/>
      <w:sz w:val="28"/>
      <w:szCs w:val="28"/>
    </w:rPr>
  </w:style>
  <w:style w:type="character" w:styleId="Heading5Char" w:customStyle="1">
    <w:name w:val="Heading 5 Char"/>
    <w:basedOn w:val="DefaultParagraphFont"/>
    <w:link w:val="Heading5"/>
    <w:uiPriority w:val="9"/>
    <w:semiHidden/>
    <w:qFormat/>
    <w:rsid w:val="00EB164F"/>
    <w:rPr>
      <w:rFonts w:asciiTheme="majorHAnsi" w:hAnsiTheme="majorHAnsi" w:eastAsiaTheme="majorEastAsia" w:cstheme="majorBidi"/>
      <w:color w:val="C45911" w:themeColor="accent2" w:themeShade="BF"/>
      <w:sz w:val="24"/>
      <w:szCs w:val="24"/>
    </w:rPr>
  </w:style>
  <w:style w:type="character" w:styleId="Heading6Char" w:customStyle="1">
    <w:name w:val="Heading 6 Char"/>
    <w:basedOn w:val="DefaultParagraphFont"/>
    <w:link w:val="Heading6"/>
    <w:uiPriority w:val="9"/>
    <w:semiHidden/>
    <w:qFormat/>
    <w:rsid w:val="00EB164F"/>
    <w:rPr>
      <w:rFonts w:asciiTheme="majorHAnsi" w:hAnsiTheme="majorHAnsi" w:eastAsiaTheme="majorEastAsia" w:cstheme="majorBidi"/>
      <w:i/>
      <w:iCs/>
      <w:color w:val="833C0B" w:themeColor="accent2" w:themeShade="80"/>
      <w:sz w:val="24"/>
      <w:szCs w:val="24"/>
    </w:rPr>
  </w:style>
  <w:style w:type="character" w:styleId="Heading7Char" w:customStyle="1">
    <w:name w:val="Heading 7 Char"/>
    <w:basedOn w:val="DefaultParagraphFont"/>
    <w:link w:val="Heading7"/>
    <w:uiPriority w:val="9"/>
    <w:semiHidden/>
    <w:qFormat/>
    <w:rsid w:val="00EB164F"/>
    <w:rPr>
      <w:rFonts w:asciiTheme="majorHAnsi" w:hAnsiTheme="majorHAnsi" w:eastAsiaTheme="majorEastAsia" w:cstheme="majorBidi"/>
      <w:b/>
      <w:bCs/>
      <w:color w:val="833C0B" w:themeColor="accent2" w:themeShade="80"/>
      <w:sz w:val="22"/>
      <w:szCs w:val="22"/>
    </w:rPr>
  </w:style>
  <w:style w:type="character" w:styleId="Heading8Char" w:customStyle="1">
    <w:name w:val="Heading 8 Char"/>
    <w:basedOn w:val="DefaultParagraphFont"/>
    <w:link w:val="Heading8"/>
    <w:uiPriority w:val="9"/>
    <w:semiHidden/>
    <w:qFormat/>
    <w:rsid w:val="00EB164F"/>
    <w:rPr>
      <w:rFonts w:asciiTheme="majorHAnsi" w:hAnsiTheme="majorHAnsi" w:eastAsiaTheme="majorEastAsia" w:cstheme="majorBidi"/>
      <w:color w:val="833C0B" w:themeColor="accent2" w:themeShade="80"/>
      <w:sz w:val="22"/>
      <w:szCs w:val="22"/>
    </w:rPr>
  </w:style>
  <w:style w:type="character" w:styleId="Heading9Char" w:customStyle="1">
    <w:name w:val="Heading 9 Char"/>
    <w:basedOn w:val="DefaultParagraphFont"/>
    <w:link w:val="Heading9"/>
    <w:uiPriority w:val="9"/>
    <w:semiHidden/>
    <w:qFormat/>
    <w:rsid w:val="00EB164F"/>
    <w:rPr>
      <w:rFonts w:asciiTheme="majorHAnsi" w:hAnsiTheme="majorHAnsi" w:eastAsiaTheme="majorEastAsia" w:cstheme="majorBidi"/>
      <w:i/>
      <w:iCs/>
      <w:color w:val="833C0B" w:themeColor="accent2" w:themeShade="80"/>
      <w:sz w:val="22"/>
      <w:szCs w:val="22"/>
    </w:rPr>
  </w:style>
  <w:style w:type="character" w:styleId="TitleChar" w:customStyle="1">
    <w:name w:val="Title Char"/>
    <w:basedOn w:val="DefaultParagraphFont"/>
    <w:link w:val="Title"/>
    <w:uiPriority w:val="10"/>
    <w:qFormat/>
    <w:rsid w:val="00EB164F"/>
    <w:rPr>
      <w:rFonts w:asciiTheme="majorHAnsi" w:hAnsiTheme="majorHAnsi" w:eastAsiaTheme="majorEastAsia"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character" w:styleId="QuoteChar" w:customStyle="1">
    <w:name w:val="Quote Char"/>
    <w:basedOn w:val="DefaultParagraphFont"/>
    <w:link w:val="Quote"/>
    <w:uiPriority w:val="29"/>
    <w:qFormat/>
    <w:rsid w:val="00EB164F"/>
    <w:rPr>
      <w:rFonts w:asciiTheme="majorHAnsi" w:hAnsiTheme="majorHAnsi" w:eastAsiaTheme="majorEastAsia" w:cstheme="majorBidi"/>
      <w:color w:val="000000" w:themeColor="text1"/>
      <w:sz w:val="24"/>
      <w:szCs w:val="24"/>
    </w:rPr>
  </w:style>
  <w:style w:type="character" w:styleId="IntenseQuoteChar" w:customStyle="1">
    <w:name w:val="Intense Quote Char"/>
    <w:basedOn w:val="DefaultParagraphFont"/>
    <w:link w:val="IntenseQuote"/>
    <w:uiPriority w:val="30"/>
    <w:qFormat/>
    <w:rsid w:val="00EB164F"/>
    <w:rPr>
      <w:rFonts w:asciiTheme="majorHAnsi" w:hAnsiTheme="majorHAnsi" w:eastAsiaTheme="majorEastAsia"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EB164F"/>
    <w:rPr>
      <w:b/>
      <w:bCs/>
      <w:smallCaps/>
      <w:color w:val="auto"/>
      <w:spacing w:val="0"/>
      <w:u w:val="single"/>
    </w:rPr>
  </w:style>
  <w:style w:type="character" w:styleId="BookTitle">
    <w:name w:val="Book Title"/>
    <w:basedOn w:val="DefaultParagraphFont"/>
    <w:uiPriority w:val="33"/>
    <w:qFormat/>
    <w:rsid w:val="00EB164F"/>
    <w:rPr>
      <w:b/>
      <w:bCs/>
      <w:smallCaps/>
      <w:spacing w:val="0"/>
    </w:rPr>
  </w:style>
  <w:style w:type="character" w:styleId="NoSpacingChar" w:customStyle="1">
    <w:name w:val="No Spacing Char"/>
    <w:basedOn w:val="DefaultParagraphFont"/>
    <w:link w:val="NoSpacing"/>
    <w:uiPriority w:val="1"/>
    <w:qFormat/>
    <w:rsid w:val="001C4F12"/>
  </w:style>
  <w:style w:type="character" w:styleId="PlaceholderText">
    <w:name w:val="Placeholder Text"/>
    <w:basedOn w:val="DefaultParagraphFont"/>
    <w:uiPriority w:val="99"/>
    <w:semiHidden/>
    <w:qFormat/>
    <w:rsid w:val="00321B1F"/>
    <w:rPr>
      <w:color w:val="808080"/>
    </w:rPr>
  </w:style>
  <w:style w:type="character" w:styleId="FollowedHyperlink">
    <w:name w:val="FollowedHyperlink"/>
    <w:basedOn w:val="DefaultParagraphFont"/>
    <w:uiPriority w:val="99"/>
    <w:semiHidden/>
    <w:unhideWhenUsed/>
    <w:rsid w:val="00C47CE7"/>
    <w:rPr>
      <w:color w:val="954F72" w:themeColor="followedHyperlink"/>
      <w:u w:val="single"/>
    </w:rPr>
  </w:style>
  <w:style w:type="character" w:styleId="EndnoteTextChar" w:customStyle="1">
    <w:name w:val="Endnote Text Char"/>
    <w:basedOn w:val="DefaultParagraphFont"/>
    <w:link w:val="EndnoteText"/>
    <w:uiPriority w:val="99"/>
    <w:semiHidden/>
    <w:qFormat/>
    <w:rsid w:val="00482BC0"/>
    <w:rPr>
      <w:sz w:val="20"/>
      <w:szCs w:val="20"/>
    </w:rPr>
  </w:style>
  <w:style w:type="character" w:styleId="EndnoteCharacters" w:customStyle="1">
    <w:name w:val="Endnote Characters"/>
    <w:basedOn w:val="DefaultParagraphFont"/>
    <w:unhideWhenUsed/>
    <w:qFormat/>
    <w:rsid w:val="00482BC0"/>
    <w:rPr>
      <w:vertAlign w:val="superscript"/>
    </w:rPr>
  </w:style>
  <w:style w:type="character" w:styleId="EndnoteReference">
    <w:name w:val="endnote reference"/>
    <w:uiPriority w:val="99"/>
    <w:rPr>
      <w:vertAlign w:val="superscript"/>
    </w:rPr>
  </w:style>
  <w:style w:type="character" w:styleId="Normal12ptChar" w:customStyle="1">
    <w:name w:val="Normal + 12 pt Char"/>
    <w:basedOn w:val="DefaultParagraphFont"/>
    <w:link w:val="Normal12pt"/>
    <w:qFormat/>
    <w:locked/>
    <w:rsid w:val="00A4394E"/>
  </w:style>
  <w:style w:type="character" w:styleId="cf01" w:customStyle="1">
    <w:name w:val="cf01"/>
    <w:basedOn w:val="DefaultParagraphFont"/>
    <w:qFormat/>
    <w:rsid w:val="009743D3"/>
    <w:rPr>
      <w:rFonts w:ascii="Segoe UI" w:hAnsi="Segoe UI" w:cs="Segoe UI"/>
      <w:sz w:val="18"/>
      <w:szCs w:val="18"/>
    </w:rPr>
  </w:style>
  <w:style w:type="character" w:styleId="Mention1" w:customStyle="1">
    <w:name w:val="Mention1"/>
    <w:basedOn w:val="DefaultParagraphFont"/>
    <w:uiPriority w:val="99"/>
    <w:unhideWhenUsed/>
    <w:qFormat/>
    <w:rPr>
      <w:color w:val="2B579A"/>
      <w:shd w:val="clear" w:color="auto" w:fill="E6E6E6"/>
    </w:rPr>
  </w:style>
  <w:style w:type="character" w:styleId="paragrafesrasas2lygisDiagrama" w:customStyle="1">
    <w:name w:val="_paragrafe sąrasas 2 lygis Diagrama"/>
    <w:basedOn w:val="DefaultParagraphFont"/>
    <w:link w:val="paragrafesrasas2lygis"/>
    <w:qFormat/>
    <w:rsid w:val="00210870"/>
    <w:rPr>
      <w:rFonts w:ascii="Times New Roman" w:hAnsi="Times New Roman" w:eastAsia="Times New Roman" w:cs="Times New Roman"/>
      <w:sz w:val="22"/>
      <w:szCs w:val="22"/>
      <w:lang w:eastAsia="en-US"/>
    </w:rPr>
  </w:style>
  <w:style w:type="character" w:styleId="BodyTextIndent2Char" w:customStyle="1">
    <w:name w:val="Body Text Indent 2 Char"/>
    <w:basedOn w:val="DefaultParagraphFont"/>
    <w:link w:val="BodyTextIndent2"/>
    <w:uiPriority w:val="99"/>
    <w:semiHidden/>
    <w:qFormat/>
    <w:rsid w:val="00210870"/>
  </w:style>
  <w:style w:type="character" w:styleId="cf11" w:customStyle="1">
    <w:name w:val="cf11"/>
    <w:basedOn w:val="DefaultParagraphFont"/>
    <w:qFormat/>
    <w:rsid w:val="0067282A"/>
    <w:rPr>
      <w:rFonts w:ascii="Segoe UI" w:hAnsi="Segoe UI" w:cs="Segoe UI"/>
      <w:color w:val="0000FF"/>
      <w:sz w:val="18"/>
      <w:szCs w:val="18"/>
    </w:rPr>
  </w:style>
  <w:style w:type="character" w:styleId="cf21" w:customStyle="1">
    <w:name w:val="cf21"/>
    <w:basedOn w:val="DefaultParagraphFont"/>
    <w:qFormat/>
    <w:rsid w:val="0067282A"/>
    <w:rPr>
      <w:rFonts w:ascii="Segoe UI" w:hAnsi="Segoe UI" w:cs="Segoe UI"/>
      <w:color w:val="538135"/>
      <w:sz w:val="18"/>
      <w:szCs w:val="18"/>
    </w:rPr>
  </w:style>
  <w:style w:type="character" w:styleId="normaltextrun" w:customStyle="1">
    <w:name w:val="normaltextrun"/>
    <w:basedOn w:val="DefaultParagraphFont"/>
    <w:qFormat/>
    <w:rsid w:val="0021432C"/>
  </w:style>
  <w:style w:type="character" w:styleId="SraopastraipaDiagrama" w:customStyle="1">
    <w:name w:val="Sąrašo pastraipa Diagrama"/>
    <w:aliases w:val="Buletai Diagrama,Bullet EY Diagrama,List Paragraph21 Diagrama,List Paragraph1 Diagrama,List Paragraph2 Diagrama,lp1 Diagrama,Bullet 1 Diagrama,Use Case List Paragraph Diagrama,Numbering Diagrama,ERP-List Paragraph Diagrama"/>
    <w:uiPriority w:val="34"/>
    <w:qFormat/>
    <w:locked/>
    <w:rsid w:val="00DD3EF8"/>
    <w:rPr>
      <w:rFonts w:ascii="Times New Roman" w:hAnsi="Times New Roman" w:eastAsia="Times New Roman" w:cs="Times New Roman"/>
      <w:sz w:val="24"/>
      <w:szCs w:val="24"/>
      <w:lang w:eastAsia="ar-SA"/>
    </w:rPr>
  </w:style>
  <w:style w:type="character" w:styleId="IndexLink" w:customStyle="1">
    <w:name w:val="Index Link"/>
    <w:qFormat/>
  </w:style>
  <w:style w:type="character" w:styleId="LineNumber">
    <w:name w:val="line number"/>
    <w:uiPriority w:val="99"/>
  </w:style>
  <w:style w:type="paragraph" w:styleId="Heading" w:customStyle="1">
    <w:name w:val="Heading"/>
    <w:next w:val="Body2"/>
    <w:qFormat/>
    <w:rsid w:val="00072FE6"/>
    <w:pPr>
      <w:outlineLvl w:val="0"/>
    </w:pPr>
    <w:rPr>
      <w:rFonts w:ascii="Times New Roman" w:hAnsi="Times New Roman" w:eastAsia="Arial Unicode MS" w:cs="Arial Unicode MS"/>
      <w:b/>
      <w:bCs/>
      <w:caps/>
      <w:color w:val="434343"/>
      <w:spacing w:val="4"/>
      <w:sz w:val="22"/>
      <w:szCs w:val="22"/>
      <w:lang w:val="en-US"/>
    </w:rPr>
  </w:style>
  <w:style w:type="paragraph" w:styleId="BodyText">
    <w:name w:val="Body Text"/>
    <w:basedOn w:val="Normal"/>
    <w:link w:val="BodyTextChar"/>
    <w:rsid w:val="00FA144D"/>
    <w:pPr>
      <w:ind w:firstLine="567"/>
      <w:jc w:val="both"/>
    </w:pPr>
    <w:rPr>
      <w:szCs w:val="20"/>
    </w:rPr>
  </w:style>
  <w:style w:type="paragraph" w:styleId="List">
    <w:name w:val="List"/>
    <w:basedOn w:val="BodyText"/>
    <w:rPr>
      <w:rFonts w:cs="Arial"/>
    </w:rPr>
  </w:style>
  <w:style w:type="paragraph" w:styleId="Caption">
    <w:name w:val="caption"/>
    <w:basedOn w:val="Normal"/>
    <w:uiPriority w:val="35"/>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D05666"/>
    <w:rPr>
      <w:sz w:val="20"/>
      <w:szCs w:val="20"/>
    </w:rPr>
  </w:style>
  <w:style w:type="paragraph" w:styleId="CommentText">
    <w:name w:val="annotation text"/>
    <w:aliases w:val="Diagrama Diagrama Diagrama,Diagrama Diagrama"/>
    <w:basedOn w:val="Normal"/>
    <w:link w:val="CommentTextChar"/>
    <w:uiPriority w:val="99"/>
    <w:unhideWhenUsed/>
    <w:qFormat/>
    <w:rsid w:val="00D05666"/>
    <w:rPr>
      <w:sz w:val="20"/>
      <w:szCs w:val="20"/>
    </w:rPr>
  </w:style>
  <w:style w:type="paragraph" w:styleId="Subtitle">
    <w:name w:val="Subtitle"/>
    <w:basedOn w:val="Normal"/>
    <w:next w:val="Normal"/>
    <w:link w:val="SubtitleChar"/>
    <w:uiPriority w:val="11"/>
    <w:qFormat/>
    <w:rsid w:val="00EB164F"/>
    <w:pPr>
      <w:spacing w:after="240"/>
    </w:pPr>
    <w:rPr>
      <w:caps/>
      <w:color w:val="404040" w:themeColor="text1" w:themeTint="BF"/>
      <w:spacing w:val="20"/>
      <w:sz w:val="28"/>
      <w:szCs w:val="28"/>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FB3D71"/>
    <w:rPr>
      <w:b/>
      <w:bCs/>
    </w:rPr>
  </w:style>
  <w:style w:type="paragraph" w:styleId="NormalWeb">
    <w:name w:val="Normal (Web)"/>
    <w:basedOn w:val="Normal"/>
    <w:uiPriority w:val="99"/>
    <w:semiHidden/>
    <w:unhideWhenUsed/>
    <w:qFormat/>
    <w:rsid w:val="00EC3339"/>
    <w:pPr>
      <w:spacing w:beforeAutospacing="1" w:afterAutospacing="1"/>
    </w:pPr>
  </w:style>
  <w:style w:type="paragraph" w:styleId="HeaderandFooter" w:customStyle="1">
    <w:name w:val="Header and Footer"/>
    <w:basedOn w:val="Normal"/>
    <w:qFormat/>
  </w:style>
  <w:style w:type="paragraph" w:styleId="Header">
    <w:name w:val="header"/>
    <w:basedOn w:val="Normal"/>
    <w:link w:val="HeaderChar"/>
    <w:uiPriority w:val="99"/>
    <w:unhideWhenUsed/>
    <w:rsid w:val="00F560B4"/>
    <w:pPr>
      <w:tabs>
        <w:tab w:val="center" w:pos="4513"/>
        <w:tab w:val="right" w:pos="9026"/>
      </w:tabs>
    </w:pPr>
  </w:style>
  <w:style w:type="paragraph" w:styleId="Footer">
    <w:name w:val="footer"/>
    <w:basedOn w:val="Normal"/>
    <w:link w:val="FooterChar"/>
    <w:uiPriority w:val="99"/>
    <w:unhideWhenUsed/>
    <w:rsid w:val="00F560B4"/>
    <w:pPr>
      <w:tabs>
        <w:tab w:val="center" w:pos="4513"/>
        <w:tab w:val="right" w:pos="9026"/>
      </w:tabs>
    </w:pPr>
  </w:style>
  <w:style w:type="paragraph" w:styleId="Revision">
    <w:name w:val="Revision"/>
    <w:uiPriority w:val="99"/>
    <w:semiHidden/>
    <w:qFormat/>
    <w:rsid w:val="00E42587"/>
    <w:rPr>
      <w:rFonts w:ascii="Times New Roman" w:hAnsi="Times New Roman"/>
      <w:sz w:val="24"/>
      <w:szCs w:val="24"/>
      <w:lang w:eastAsia="en-US"/>
    </w:rPr>
  </w:style>
  <w:style w:type="paragraph" w:styleId="caption1" w:customStyle="1">
    <w:name w:val="caption1"/>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hAnsiTheme="majorHAnsi" w:eastAsiaTheme="majorEastAsia" w:cstheme="majorBidi"/>
      <w:color w:val="262626" w:themeColor="text1" w:themeTint="D9"/>
      <w:sz w:val="96"/>
      <w:szCs w:val="96"/>
    </w:rPr>
  </w:style>
  <w:style w:type="paragraph" w:styleId="NoSpacing">
    <w:name w:val="No Spacing"/>
    <w:link w:val="NoSpacingChar"/>
    <w:uiPriority w:val="1"/>
    <w:qFormat/>
    <w:rsid w:val="00EB164F"/>
  </w:style>
  <w:style w:type="paragraph" w:styleId="Quote">
    <w:name w:val="Quote"/>
    <w:basedOn w:val="Normal"/>
    <w:next w:val="Normal"/>
    <w:link w:val="QuoteChar"/>
    <w:uiPriority w:val="29"/>
    <w:qFormat/>
    <w:rsid w:val="00EB164F"/>
    <w:pPr>
      <w:spacing w:before="160"/>
      <w:ind w:left="720" w:right="720"/>
      <w:jc w:val="center"/>
    </w:pPr>
    <w:rPr>
      <w:rFonts w:asciiTheme="majorHAnsi" w:hAnsiTheme="majorHAnsi" w:eastAsiaTheme="majorEastAsia"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color="ED7D31"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paragraph" w:styleId="IndexHeading">
    <w:name w:val="index heading"/>
    <w:basedOn w:val="Heading"/>
    <w:uiPriority w:val="99"/>
  </w:style>
  <w:style w:type="paragraph" w:styleId="TOCHeading">
    <w:name w:val="TOC Heading"/>
    <w:basedOn w:val="Heading1"/>
    <w:next w:val="Normal"/>
    <w:uiPriority w:val="39"/>
    <w:unhideWhenUsed/>
    <w:qFormat/>
    <w:rsid w:val="00EB164F"/>
    <w:pPr>
      <w:outlineLvl w:val="9"/>
    </w:p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styleId="tajtip" w:customStyle="1">
    <w:name w:val="tajtip"/>
    <w:basedOn w:val="Normal"/>
    <w:qFormat/>
    <w:rsid w:val="003536CF"/>
    <w:pPr>
      <w:spacing w:beforeAutospacing="1" w:afterAutospacing="1" w:line="240" w:lineRule="auto"/>
    </w:pPr>
    <w:rPr>
      <w:rFonts w:ascii="Times New Roman" w:hAnsi="Times New Roman" w:eastAsia="Times New Roman" w:cs="Times New Roman"/>
      <w:sz w:val="24"/>
      <w:szCs w:val="24"/>
    </w:rPr>
  </w:style>
  <w:style w:type="paragraph" w:styleId="Body2" w:customStyle="1">
    <w:name w:val="Body 2"/>
    <w:qFormat/>
    <w:rsid w:val="00B176FD"/>
    <w:pPr>
      <w:spacing w:after="40"/>
      <w:jc w:val="both"/>
    </w:pPr>
    <w:rPr>
      <w:rFonts w:ascii="Times New Roman" w:hAnsi="Times New Roman" w:eastAsia="Arial Unicode MS" w:cs="Arial Unicode MS"/>
      <w:color w:val="000000"/>
      <w:lang w:val="en-US" w:eastAsia="en-US"/>
    </w:rPr>
  </w:style>
  <w:style w:type="paragraph" w:styleId="TOC2">
    <w:name w:val="toc 2"/>
    <w:basedOn w:val="Normal"/>
    <w:next w:val="Normal"/>
    <w:autoRedefine/>
    <w:uiPriority w:val="39"/>
    <w:unhideWhenUsed/>
    <w:rsid w:val="00485E23"/>
    <w:pPr>
      <w:tabs>
        <w:tab w:val="right" w:leader="dot" w:pos="9962"/>
      </w:tabs>
      <w:spacing w:after="0"/>
      <w:ind w:left="220"/>
    </w:pPr>
  </w:style>
  <w:style w:type="paragraph" w:styleId="S1lygis" w:customStyle="1">
    <w:name w:val="_S 1 lygis"/>
    <w:basedOn w:val="Normal"/>
    <w:qFormat/>
    <w:rsid w:val="00BC0EC9"/>
    <w:pPr>
      <w:numPr>
        <w:numId w:val="2"/>
      </w:numPr>
      <w:spacing w:before="240" w:after="240" w:line="240" w:lineRule="auto"/>
    </w:pPr>
    <w:rPr>
      <w:rFonts w:ascii="Times New Roman" w:hAnsi="Times New Roman" w:eastAsia="Times New Roman" w:cs="Times New Roman"/>
      <w:b/>
      <w:sz w:val="24"/>
      <w:szCs w:val="24"/>
    </w:rPr>
  </w:style>
  <w:style w:type="paragraph" w:styleId="S2lygis" w:customStyle="1">
    <w:name w:val="_S 2 lygis"/>
    <w:basedOn w:val="Normal"/>
    <w:qFormat/>
    <w:rsid w:val="00BC0EC9"/>
    <w:pPr>
      <w:numPr>
        <w:ilvl w:val="1"/>
        <w:numId w:val="2"/>
      </w:numPr>
      <w:spacing w:before="120" w:after="120" w:line="240" w:lineRule="auto"/>
      <w:jc w:val="both"/>
    </w:pPr>
    <w:rPr>
      <w:rFonts w:ascii="Times New Roman" w:hAnsi="Times New Roman" w:eastAsia="Times New Roman" w:cs="Times New Roman"/>
      <w:sz w:val="24"/>
      <w:szCs w:val="24"/>
    </w:rPr>
  </w:style>
  <w:style w:type="paragraph" w:styleId="S3lygis" w:customStyle="1">
    <w:name w:val="_S 3 lygis"/>
    <w:basedOn w:val="S2lygis"/>
    <w:qFormat/>
    <w:rsid w:val="00BC0EC9"/>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paragraph" w:styleId="Normal12pt" w:customStyle="1">
    <w:name w:val="Normal + 12 pt"/>
    <w:basedOn w:val="Normal"/>
    <w:link w:val="Normal12ptChar"/>
    <w:qFormat/>
    <w:rsid w:val="00A4394E"/>
    <w:pPr>
      <w:spacing w:after="0" w:line="240" w:lineRule="auto"/>
      <w:ind w:right="-283"/>
      <w:jc w:val="both"/>
    </w:pPr>
  </w:style>
  <w:style w:type="paragraph" w:styleId="pf0" w:customStyle="1">
    <w:name w:val="pf0"/>
    <w:basedOn w:val="Normal"/>
    <w:qFormat/>
    <w:rsid w:val="009743D3"/>
    <w:pPr>
      <w:spacing w:beforeAutospacing="1" w:afterAutospacing="1" w:line="240" w:lineRule="auto"/>
    </w:pPr>
    <w:rPr>
      <w:rFonts w:ascii="Times New Roman" w:hAnsi="Times New Roman" w:eastAsia="Times New Roman" w:cs="Times New Roman"/>
      <w:sz w:val="24"/>
      <w:szCs w:val="24"/>
      <w:lang w:val="en-US" w:eastAsia="en-US"/>
    </w:rPr>
  </w:style>
  <w:style w:type="paragraph" w:styleId="paragrafesrasas2lygis" w:customStyle="1">
    <w:name w:val="_paragrafe sąrasas 2 lygis"/>
    <w:basedOn w:val="BodyTextIndent2"/>
    <w:link w:val="paragrafesrasas2lygisDiagrama"/>
    <w:qFormat/>
    <w:rsid w:val="00210870"/>
    <w:pPr>
      <w:spacing w:line="276" w:lineRule="auto"/>
      <w:ind w:left="0"/>
      <w:jc w:val="both"/>
    </w:pPr>
    <w:rPr>
      <w:rFonts w:ascii="Times New Roman" w:hAnsi="Times New Roman" w:eastAsia="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210870"/>
    <w:pPr>
      <w:spacing w:after="120" w:line="480" w:lineRule="auto"/>
      <w:ind w:left="283"/>
    </w:pPr>
  </w:style>
  <w:style w:type="paragraph" w:styleId="Standard" w:customStyle="1">
    <w:name w:val="Standard"/>
    <w:qFormat/>
    <w:rsid w:val="00A213A0"/>
    <w:pPr>
      <w:spacing w:after="160" w:line="276" w:lineRule="auto"/>
      <w:textAlignment w:val="baseline"/>
    </w:pPr>
    <w:rPr>
      <w:rFonts w:eastAsia="F"/>
    </w:rPr>
  </w:style>
  <w:style w:type="paragraph" w:styleId="Skaiiai2lygis" w:customStyle="1">
    <w:name w:val="Skaičiai_2 lygis"/>
    <w:basedOn w:val="Standard"/>
    <w:link w:val="Skaiiai2lygisChar"/>
    <w:qFormat/>
    <w:rsid w:val="00A213A0"/>
    <w:pPr>
      <w:spacing w:after="0" w:line="240" w:lineRule="auto"/>
      <w:ind w:left="360" w:hanging="360"/>
      <w:jc w:val="both"/>
    </w:pPr>
    <w:rPr>
      <w:rFonts w:ascii="Times New Roman" w:hAnsi="Times New Roman" w:eastAsia="Times New Roman" w:cs="Times New Roman"/>
      <w:color w:val="000000"/>
      <w:kern w:val="2"/>
      <w:sz w:val="22"/>
      <w:szCs w:val="22"/>
      <w:lang w:val="en-US" w:eastAsia="en-US" w:bidi="hi-IN"/>
    </w:rPr>
  </w:style>
  <w:style w:type="numbering" w:styleId="List51" w:customStyle="1">
    <w:name w:val="List 51"/>
    <w:qFormat/>
    <w:rsid w:val="00197943"/>
  </w:style>
  <w:style w:type="table" w:styleId="TableGrid">
    <w:name w:val="Table Grid"/>
    <w:basedOn w:val="TableNormal"/>
    <w:uiPriority w:val="39"/>
    <w:rsid w:val="00D05666"/>
    <w:rPr>
      <w:sz w:val="20"/>
      <w:szCs w:val="20"/>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2" w:customStyle="1">
    <w:name w:val="Table Grid2"/>
    <w:basedOn w:val="TableNormal"/>
    <w:uiPriority w:val="39"/>
    <w:rsid w:val="000E6657"/>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 w:customStyle="1">
    <w:name w:val="Table Grid3"/>
    <w:basedOn w:val="TableNormal"/>
    <w:uiPriority w:val="39"/>
    <w:rsid w:val="002F396F"/>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 w:customStyle="1">
    <w:name w:val="3"/>
    <w:basedOn w:val="TableNormal"/>
    <w:rsid w:val="0068660C"/>
    <w:rPr>
      <w:sz w:val="20"/>
      <w:szCs w:val="20"/>
      <w:lang w:eastAsia="en-US"/>
    </w:rPr>
    <w:tblPr>
      <w:tblStyleRowBandSize w:val="1"/>
      <w:tblStyleColBandSize w:val="1"/>
      <w:tblCellMar>
        <w:left w:w="10" w:type="dxa"/>
        <w:right w:w="10" w:type="dxa"/>
      </w:tblCellMar>
    </w:tblPr>
  </w:style>
  <w:style w:type="table" w:styleId="TableGrid1" w:customStyle="1">
    <w:name w:val="Table Grid1"/>
    <w:basedOn w:val="TableNormal"/>
    <w:uiPriority w:val="99"/>
    <w:rsid w:val="000B5255"/>
    <w:rPr>
      <w:sz w:val="20"/>
      <w:szCs w:val="20"/>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Numatytasispastraiposriftas1" w:customStyle="1">
    <w:name w:val="Numatytasis pastraipos šriftas1"/>
    <w:rsid w:val="00C8324F"/>
  </w:style>
  <w:style w:type="paragraph" w:styleId="prastasis1" w:customStyle="1">
    <w:name w:val="Įprastasis1"/>
    <w:rsid w:val="00C8324F"/>
    <w:pPr>
      <w:autoSpaceDN w:val="0"/>
      <w:spacing w:after="160"/>
    </w:pPr>
    <w:rPr>
      <w:rFonts w:ascii="Calibri" w:hAnsi="Calibri" w:eastAsia="Calibri" w:cs="Times New Roman"/>
      <w:sz w:val="22"/>
      <w:szCs w:val="22"/>
      <w:lang w:eastAsia="en-US"/>
    </w:rPr>
  </w:style>
  <w:style w:type="character" w:styleId="wysiwyg-font-size-medium" w:customStyle="1">
    <w:name w:val="wysiwyg-font-size-medium"/>
    <w:basedOn w:val="DefaultParagraphFont"/>
    <w:rsid w:val="005E2762"/>
  </w:style>
  <w:style w:type="character" w:styleId="PuslapioinaostekstasDiagrama1" w:customStyle="1">
    <w:name w:val="Puslapio išnašos tekstas Diagrama1"/>
    <w:basedOn w:val="DefaultParagraphFont"/>
    <w:uiPriority w:val="99"/>
    <w:semiHidden/>
    <w:rsid w:val="00CE69DA"/>
    <w:rPr>
      <w:rFonts w:eastAsiaTheme="minorEastAsia"/>
      <w:sz w:val="20"/>
      <w:szCs w:val="20"/>
      <w:lang w:eastAsia="lt-LT"/>
    </w:rPr>
  </w:style>
  <w:style w:type="character" w:styleId="Skaiiai2lygisChar" w:customStyle="1">
    <w:name w:val="Skaičiai_2 lygis Char"/>
    <w:basedOn w:val="DefaultParagraphFont"/>
    <w:link w:val="Skaiiai2lygis"/>
    <w:qFormat/>
    <w:locked/>
    <w:rsid w:val="00270C17"/>
    <w:rPr>
      <w:rFonts w:ascii="Times New Roman" w:hAnsi="Times New Roman" w:eastAsia="Times New Roman" w:cs="Times New Roman"/>
      <w:color w:val="000000"/>
      <w:kern w:val="2"/>
      <w:sz w:val="22"/>
      <w:szCs w:val="22"/>
      <w:lang w:val="en-US" w:eastAsia="en-US" w:bidi="hi-IN"/>
    </w:rPr>
  </w:style>
  <w:style w:type="paragraph" w:styleId="TableContents" w:customStyle="1">
    <w:name w:val="Table Contents"/>
    <w:basedOn w:val="Normal"/>
    <w:qFormat/>
    <w:rsid w:val="00270C17"/>
    <w:pPr>
      <w:widowControl w:val="0"/>
      <w:suppressLineNumbers/>
    </w:pPr>
    <w:rPr>
      <w:rFonts w:ascii="Calibri" w:hAnsi="Calibri"/>
    </w:rPr>
  </w:style>
  <w:style w:type="paragraph" w:styleId="TableHeading" w:customStyle="1">
    <w:name w:val="Table Heading"/>
    <w:basedOn w:val="TableContents"/>
    <w:qFormat/>
    <w:rsid w:val="00270C17"/>
    <w:pPr>
      <w:jc w:val="center"/>
    </w:pPr>
    <w:rPr>
      <w:b/>
      <w:bCs/>
    </w:rPr>
  </w:style>
  <w:style w:type="paragraph" w:styleId="Bibliography">
    <w:name w:val="Bibliography"/>
    <w:basedOn w:val="Normal"/>
    <w:next w:val="Normal"/>
    <w:uiPriority w:val="37"/>
    <w:semiHidden/>
    <w:unhideWhenUsed/>
    <w:rsid w:val="00103C3F"/>
    <w:pPr>
      <w:suppressAutoHyphens w:val="0"/>
      <w:spacing w:line="252" w:lineRule="auto"/>
      <w:jc w:val="both"/>
    </w:pPr>
    <w:rPr>
      <w:sz w:val="22"/>
      <w:szCs w:val="22"/>
      <w:lang w:val="en-US" w:eastAsia="en-US"/>
    </w:rPr>
  </w:style>
  <w:style w:type="paragraph" w:styleId="BlockText">
    <w:name w:val="Block Text"/>
    <w:basedOn w:val="Normal"/>
    <w:uiPriority w:val="99"/>
    <w:semiHidden/>
    <w:unhideWhenUsed/>
    <w:rsid w:val="00103C3F"/>
    <w:pPr>
      <w:pBdr>
        <w:top w:val="single" w:color="4472C4" w:themeColor="accent1" w:sz="2" w:space="10" w:frame="1"/>
        <w:left w:val="single" w:color="4472C4" w:themeColor="accent1" w:sz="2" w:space="10" w:frame="1"/>
        <w:bottom w:val="single" w:color="4472C4" w:themeColor="accent1" w:sz="2" w:space="10" w:frame="1"/>
        <w:right w:val="single" w:color="4472C4" w:themeColor="accent1" w:sz="2" w:space="10" w:frame="1"/>
      </w:pBdr>
      <w:suppressAutoHyphens w:val="0"/>
      <w:spacing w:line="252" w:lineRule="auto"/>
      <w:ind w:left="1152" w:right="1152"/>
      <w:jc w:val="both"/>
    </w:pPr>
    <w:rPr>
      <w:i/>
      <w:iCs/>
      <w:color w:val="4472C4" w:themeColor="accent1"/>
      <w:sz w:val="22"/>
      <w:szCs w:val="22"/>
      <w:lang w:val="en-US" w:eastAsia="en-US"/>
    </w:rPr>
  </w:style>
  <w:style w:type="paragraph" w:styleId="BodyText2">
    <w:name w:val="Body Text 2"/>
    <w:basedOn w:val="Normal"/>
    <w:link w:val="BodyText2Char"/>
    <w:uiPriority w:val="99"/>
    <w:semiHidden/>
    <w:unhideWhenUsed/>
    <w:rsid w:val="00103C3F"/>
    <w:pPr>
      <w:suppressAutoHyphens w:val="0"/>
      <w:spacing w:after="120" w:line="480" w:lineRule="auto"/>
      <w:jc w:val="both"/>
    </w:pPr>
    <w:rPr>
      <w:sz w:val="22"/>
      <w:szCs w:val="22"/>
      <w:lang w:val="en-US" w:eastAsia="en-US"/>
    </w:rPr>
  </w:style>
  <w:style w:type="character" w:styleId="BodyText2Char" w:customStyle="1">
    <w:name w:val="Body Text 2 Char"/>
    <w:basedOn w:val="DefaultParagraphFont"/>
    <w:link w:val="BodyText2"/>
    <w:uiPriority w:val="99"/>
    <w:semiHidden/>
    <w:rsid w:val="00103C3F"/>
    <w:rPr>
      <w:sz w:val="22"/>
      <w:szCs w:val="22"/>
      <w:lang w:val="en-US" w:eastAsia="en-US"/>
    </w:rPr>
  </w:style>
  <w:style w:type="paragraph" w:styleId="BodyText3">
    <w:name w:val="Body Text 3"/>
    <w:basedOn w:val="Normal"/>
    <w:link w:val="BodyText3Char"/>
    <w:uiPriority w:val="99"/>
    <w:semiHidden/>
    <w:unhideWhenUsed/>
    <w:rsid w:val="00103C3F"/>
    <w:pPr>
      <w:suppressAutoHyphens w:val="0"/>
      <w:spacing w:after="120" w:line="252" w:lineRule="auto"/>
      <w:jc w:val="both"/>
    </w:pPr>
    <w:rPr>
      <w:sz w:val="16"/>
      <w:szCs w:val="22"/>
      <w:lang w:val="en-US" w:eastAsia="en-US"/>
    </w:rPr>
  </w:style>
  <w:style w:type="character" w:styleId="BodyText3Char" w:customStyle="1">
    <w:name w:val="Body Text 3 Char"/>
    <w:basedOn w:val="DefaultParagraphFont"/>
    <w:link w:val="BodyText3"/>
    <w:uiPriority w:val="99"/>
    <w:semiHidden/>
    <w:rsid w:val="00103C3F"/>
    <w:rPr>
      <w:sz w:val="16"/>
      <w:szCs w:val="22"/>
      <w:lang w:val="en-US" w:eastAsia="en-US"/>
    </w:rPr>
  </w:style>
  <w:style w:type="paragraph" w:styleId="BodyTextFirstIndent">
    <w:name w:val="Body Text First Indent"/>
    <w:basedOn w:val="BodyText"/>
    <w:link w:val="BodyTextFirstIndentChar"/>
    <w:uiPriority w:val="99"/>
    <w:semiHidden/>
    <w:unhideWhenUsed/>
    <w:rsid w:val="00103C3F"/>
    <w:pPr>
      <w:suppressAutoHyphens w:val="0"/>
      <w:spacing w:after="200" w:line="252" w:lineRule="auto"/>
      <w:ind w:firstLine="360"/>
    </w:pPr>
    <w:rPr>
      <w:sz w:val="22"/>
      <w:szCs w:val="22"/>
      <w:lang w:val="en-US" w:eastAsia="en-US"/>
    </w:rPr>
  </w:style>
  <w:style w:type="character" w:styleId="BodyTextFirstIndentChar" w:customStyle="1">
    <w:name w:val="Body Text First Indent Char"/>
    <w:basedOn w:val="BodyTextChar"/>
    <w:link w:val="BodyTextFirstIndent"/>
    <w:uiPriority w:val="99"/>
    <w:semiHidden/>
    <w:rsid w:val="00103C3F"/>
    <w:rPr>
      <w:rFonts w:ascii="Times New Roman" w:hAnsi="Times New Roman"/>
      <w:sz w:val="22"/>
      <w:szCs w:val="22"/>
      <w:lang w:val="en-US" w:eastAsia="en-US"/>
    </w:rPr>
  </w:style>
  <w:style w:type="paragraph" w:styleId="BodyTextIndent">
    <w:name w:val="Body Text Indent"/>
    <w:basedOn w:val="Normal"/>
    <w:link w:val="BodyTextIndentChar"/>
    <w:uiPriority w:val="99"/>
    <w:semiHidden/>
    <w:unhideWhenUsed/>
    <w:rsid w:val="00103C3F"/>
    <w:pPr>
      <w:suppressAutoHyphens w:val="0"/>
      <w:spacing w:after="120" w:line="252" w:lineRule="auto"/>
      <w:ind w:left="360"/>
      <w:jc w:val="both"/>
    </w:pPr>
    <w:rPr>
      <w:sz w:val="22"/>
      <w:szCs w:val="22"/>
      <w:lang w:val="en-US" w:eastAsia="en-US"/>
    </w:rPr>
  </w:style>
  <w:style w:type="character" w:styleId="BodyTextIndentChar" w:customStyle="1">
    <w:name w:val="Body Text Indent Char"/>
    <w:basedOn w:val="DefaultParagraphFont"/>
    <w:link w:val="BodyTextIndent"/>
    <w:uiPriority w:val="99"/>
    <w:semiHidden/>
    <w:rsid w:val="00103C3F"/>
    <w:rPr>
      <w:sz w:val="22"/>
      <w:szCs w:val="22"/>
      <w:lang w:val="en-US" w:eastAsia="en-US"/>
    </w:rPr>
  </w:style>
  <w:style w:type="paragraph" w:styleId="BodyTextFirstIndent2">
    <w:name w:val="Body Text First Indent 2"/>
    <w:basedOn w:val="BodyTextIndent"/>
    <w:link w:val="BodyTextFirstIndent2Char"/>
    <w:uiPriority w:val="99"/>
    <w:semiHidden/>
    <w:unhideWhenUsed/>
    <w:rsid w:val="00103C3F"/>
    <w:pPr>
      <w:spacing w:after="200"/>
      <w:ind w:firstLine="360"/>
    </w:pPr>
  </w:style>
  <w:style w:type="character" w:styleId="BodyTextFirstIndent2Char" w:customStyle="1">
    <w:name w:val="Body Text First Indent 2 Char"/>
    <w:basedOn w:val="BodyTextIndentChar"/>
    <w:link w:val="BodyTextFirstIndent2"/>
    <w:uiPriority w:val="99"/>
    <w:semiHidden/>
    <w:rsid w:val="00103C3F"/>
    <w:rPr>
      <w:sz w:val="22"/>
      <w:szCs w:val="22"/>
      <w:lang w:val="en-US" w:eastAsia="en-US"/>
    </w:rPr>
  </w:style>
  <w:style w:type="paragraph" w:styleId="BodyTextIndent3">
    <w:name w:val="Body Text Indent 3"/>
    <w:basedOn w:val="Normal"/>
    <w:link w:val="BodyTextIndent3Char"/>
    <w:uiPriority w:val="99"/>
    <w:semiHidden/>
    <w:unhideWhenUsed/>
    <w:rsid w:val="00103C3F"/>
    <w:pPr>
      <w:suppressAutoHyphens w:val="0"/>
      <w:spacing w:after="120" w:line="252" w:lineRule="auto"/>
      <w:ind w:left="360"/>
      <w:jc w:val="both"/>
    </w:pPr>
    <w:rPr>
      <w:sz w:val="16"/>
      <w:szCs w:val="22"/>
      <w:lang w:val="en-US" w:eastAsia="en-US"/>
    </w:rPr>
  </w:style>
  <w:style w:type="character" w:styleId="BodyTextIndent3Char" w:customStyle="1">
    <w:name w:val="Body Text Indent 3 Char"/>
    <w:basedOn w:val="DefaultParagraphFont"/>
    <w:link w:val="BodyTextIndent3"/>
    <w:uiPriority w:val="99"/>
    <w:semiHidden/>
    <w:rsid w:val="00103C3F"/>
    <w:rPr>
      <w:sz w:val="16"/>
      <w:szCs w:val="22"/>
      <w:lang w:val="en-US" w:eastAsia="en-US"/>
    </w:rPr>
  </w:style>
  <w:style w:type="paragraph" w:styleId="Closing">
    <w:name w:val="Closing"/>
    <w:basedOn w:val="Normal"/>
    <w:link w:val="ClosingChar"/>
    <w:uiPriority w:val="99"/>
    <w:semiHidden/>
    <w:unhideWhenUsed/>
    <w:rsid w:val="00103C3F"/>
    <w:pPr>
      <w:suppressAutoHyphens w:val="0"/>
      <w:spacing w:after="0" w:line="240" w:lineRule="auto"/>
      <w:ind w:left="4320"/>
      <w:jc w:val="both"/>
    </w:pPr>
    <w:rPr>
      <w:sz w:val="22"/>
      <w:szCs w:val="22"/>
      <w:lang w:val="en-US" w:eastAsia="en-US"/>
    </w:rPr>
  </w:style>
  <w:style w:type="character" w:styleId="ClosingChar" w:customStyle="1">
    <w:name w:val="Closing Char"/>
    <w:basedOn w:val="DefaultParagraphFont"/>
    <w:link w:val="Closing"/>
    <w:uiPriority w:val="99"/>
    <w:semiHidden/>
    <w:rsid w:val="00103C3F"/>
    <w:rPr>
      <w:sz w:val="22"/>
      <w:szCs w:val="22"/>
      <w:lang w:val="en-US" w:eastAsia="en-US"/>
    </w:rPr>
  </w:style>
  <w:style w:type="table" w:styleId="ColorfulGrid">
    <w:name w:val="Colorful Grid"/>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103C3F"/>
    <w:pPr>
      <w:suppressAutoHyphens w:val="0"/>
      <w:jc w:val="both"/>
    </w:pPr>
    <w:rPr>
      <w:color w:val="000000" w:themeColor="text1"/>
      <w:sz w:val="22"/>
      <w:szCs w:val="22"/>
      <w:lang w:val="en-US" w:eastAsia="en-US"/>
    </w:r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color="FFFFFF" w:themeColor="background1" w:sz="12" w:space="0"/>
        </w:tcBorders>
        <w:shd w:val="clear" w:color="auto" w:fill="CC9900" w:themeFill="accent4" w:themeFillShade="CC"/>
      </w:tcPr>
    </w:tblStylePr>
    <w:tblStylePr w:type="lastRow">
      <w:rPr>
        <w:b/>
        <w:bCs/>
        <w:color w:val="CC99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color="FFFFFF" w:themeColor="background1" w:sz="12" w:space="0"/>
        </w:tcBorders>
        <w:shd w:val="clear" w:color="auto" w:fill="848484"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color="FFFFFF" w:themeColor="background1" w:sz="12" w:space="0"/>
        </w:tcBorders>
        <w:shd w:val="clear" w:color="auto" w:fill="598A38" w:themeFill="accent6" w:themeFillShade="CC"/>
      </w:tcPr>
    </w:tblStylePr>
    <w:tblStylePr w:type="lastRow">
      <w:rPr>
        <w:b/>
        <w:bCs/>
        <w:color w:val="598A38"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103C3F"/>
    <w:pPr>
      <w:suppressAutoHyphens w:val="0"/>
      <w:jc w:val="both"/>
    </w:pPr>
    <w:rPr>
      <w:color w:val="000000" w:themeColor="text1"/>
      <w:sz w:val="22"/>
      <w:szCs w:val="22"/>
      <w:lang w:val="en-US" w:eastAsia="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color="FFFFFF" w:themeColor="background1" w:sz="12" w:space="0"/>
        </w:tcBorders>
        <w:shd w:val="clear" w:color="auto" w:fill="317CC1" w:themeFill="accent5" w:themeFillShade="CC"/>
      </w:tcPr>
    </w:tblStylePr>
    <w:tblStylePr w:type="lastRow">
      <w:rPr>
        <w:b/>
        <w:bCs/>
        <w:color w:val="317CC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color="264378" w:themeColor="accent1" w:themeShade="99" w:sz="4" w:space="0"/>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color="9D470D" w:themeColor="accent2" w:themeShade="99" w:sz="4" w:space="0"/>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color="636363" w:themeColor="accent3" w:themeShade="99" w:sz="4" w:space="0"/>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6"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color="997300" w:themeColor="accent4" w:themeShade="99" w:sz="4" w:space="0"/>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Pr>
    <w:tcPr>
      <w:shd w:val="clear" w:color="auto" w:fill="EEF5FB"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color="255D91" w:themeColor="accent5" w:themeShade="99" w:sz="4" w:space="0"/>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03C3F"/>
    <w:pPr>
      <w:suppressAutoHyphens w:val="0"/>
      <w:jc w:val="both"/>
    </w:pPr>
    <w:rPr>
      <w:color w:val="000000" w:themeColor="text1"/>
      <w:sz w:val="22"/>
      <w:szCs w:val="22"/>
      <w:lang w:val="en-US" w:eastAsia="en-US"/>
    </w:rPr>
    <w:tblPr>
      <w:tblStyleRowBandSize w:val="1"/>
      <w:tblStyleColBandSize w:val="1"/>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color="43672A" w:themeColor="accent6" w:themeShade="99" w:sz="4" w:space="0"/>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4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F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4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103C3F"/>
    <w:pPr>
      <w:suppressAutoHyphens w:val="0"/>
      <w:jc w:val="both"/>
    </w:pPr>
    <w:rPr>
      <w:color w:val="FFFFFF" w:themeColor="background1"/>
      <w:sz w:val="22"/>
      <w:szCs w:val="22"/>
      <w:lang w:val="en-US" w:eastAsia="en-US"/>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03C3F"/>
    <w:pPr>
      <w:suppressAutoHyphens w:val="0"/>
      <w:spacing w:line="252" w:lineRule="auto"/>
      <w:jc w:val="both"/>
    </w:pPr>
    <w:rPr>
      <w:sz w:val="22"/>
      <w:szCs w:val="22"/>
      <w:lang w:val="en-US" w:eastAsia="en-US"/>
    </w:rPr>
  </w:style>
  <w:style w:type="character" w:styleId="DateChar" w:customStyle="1">
    <w:name w:val="Date Char"/>
    <w:basedOn w:val="DefaultParagraphFont"/>
    <w:link w:val="Date"/>
    <w:uiPriority w:val="99"/>
    <w:semiHidden/>
    <w:rsid w:val="00103C3F"/>
    <w:rPr>
      <w:sz w:val="22"/>
      <w:szCs w:val="22"/>
      <w:lang w:val="en-US" w:eastAsia="en-US"/>
    </w:rPr>
  </w:style>
  <w:style w:type="paragraph" w:styleId="DocumentMap">
    <w:name w:val="Document Map"/>
    <w:basedOn w:val="Normal"/>
    <w:link w:val="DocumentMapChar"/>
    <w:uiPriority w:val="99"/>
    <w:semiHidden/>
    <w:unhideWhenUsed/>
    <w:rsid w:val="00103C3F"/>
    <w:pPr>
      <w:suppressAutoHyphens w:val="0"/>
      <w:spacing w:after="0" w:line="240" w:lineRule="auto"/>
      <w:jc w:val="both"/>
    </w:pPr>
    <w:rPr>
      <w:rFonts w:ascii="Tahoma" w:hAnsi="Tahoma" w:cs="Tahoma"/>
      <w:sz w:val="16"/>
      <w:szCs w:val="22"/>
      <w:lang w:val="en-US" w:eastAsia="en-US"/>
    </w:rPr>
  </w:style>
  <w:style w:type="character" w:styleId="DocumentMapChar" w:customStyle="1">
    <w:name w:val="Document Map Char"/>
    <w:basedOn w:val="DefaultParagraphFont"/>
    <w:link w:val="DocumentMap"/>
    <w:uiPriority w:val="99"/>
    <w:semiHidden/>
    <w:rsid w:val="00103C3F"/>
    <w:rPr>
      <w:rFonts w:ascii="Tahoma" w:hAnsi="Tahoma" w:cs="Tahoma"/>
      <w:sz w:val="16"/>
      <w:szCs w:val="22"/>
      <w:lang w:val="en-US" w:eastAsia="en-US"/>
    </w:rPr>
  </w:style>
  <w:style w:type="paragraph" w:styleId="E-mailSignature">
    <w:name w:val="E-mail Signature"/>
    <w:basedOn w:val="Normal"/>
    <w:link w:val="E-mailSignatureChar"/>
    <w:uiPriority w:val="99"/>
    <w:semiHidden/>
    <w:unhideWhenUsed/>
    <w:rsid w:val="00103C3F"/>
    <w:pPr>
      <w:suppressAutoHyphens w:val="0"/>
      <w:spacing w:after="0" w:line="240" w:lineRule="auto"/>
      <w:jc w:val="both"/>
    </w:pPr>
    <w:rPr>
      <w:sz w:val="22"/>
      <w:szCs w:val="22"/>
      <w:lang w:val="en-US" w:eastAsia="en-US"/>
    </w:rPr>
  </w:style>
  <w:style w:type="character" w:styleId="E-mailSignatureChar" w:customStyle="1">
    <w:name w:val="E-mail Signature Char"/>
    <w:basedOn w:val="DefaultParagraphFont"/>
    <w:link w:val="E-mailSignature"/>
    <w:uiPriority w:val="99"/>
    <w:semiHidden/>
    <w:rsid w:val="00103C3F"/>
    <w:rPr>
      <w:sz w:val="22"/>
      <w:szCs w:val="22"/>
      <w:lang w:val="en-US" w:eastAsia="en-US"/>
    </w:rPr>
  </w:style>
  <w:style w:type="paragraph" w:styleId="EnvelopeAddress">
    <w:name w:val="envelope address"/>
    <w:basedOn w:val="Normal"/>
    <w:uiPriority w:val="99"/>
    <w:semiHidden/>
    <w:unhideWhenUsed/>
    <w:rsid w:val="00103C3F"/>
    <w:pPr>
      <w:framePr w:w="7920" w:h="1980" w:hSpace="180" w:wrap="auto" w:hAnchor="page" w:xAlign="center" w:yAlign="bottom" w:hRule="exact"/>
      <w:suppressAutoHyphens w:val="0"/>
      <w:spacing w:after="0" w:line="240" w:lineRule="auto"/>
      <w:ind w:left="2880"/>
      <w:jc w:val="both"/>
    </w:pPr>
    <w:rPr>
      <w:rFonts w:asciiTheme="majorHAnsi" w:hAnsiTheme="majorHAnsi" w:eastAsiaTheme="majorEastAsia" w:cstheme="majorBidi"/>
      <w:sz w:val="24"/>
      <w:szCs w:val="22"/>
      <w:lang w:val="en-US" w:eastAsia="en-US"/>
    </w:rPr>
  </w:style>
  <w:style w:type="paragraph" w:styleId="EnvelopeReturn">
    <w:name w:val="envelope return"/>
    <w:basedOn w:val="Normal"/>
    <w:uiPriority w:val="99"/>
    <w:semiHidden/>
    <w:unhideWhenUsed/>
    <w:rsid w:val="00103C3F"/>
    <w:pPr>
      <w:suppressAutoHyphens w:val="0"/>
      <w:spacing w:after="0" w:line="240" w:lineRule="auto"/>
      <w:jc w:val="both"/>
    </w:pPr>
    <w:rPr>
      <w:rFonts w:asciiTheme="majorHAnsi" w:hAnsiTheme="majorHAnsi" w:eastAsiaTheme="majorEastAsia" w:cstheme="majorBidi"/>
      <w:sz w:val="22"/>
      <w:szCs w:val="22"/>
      <w:lang w:val="en-US" w:eastAsia="en-US"/>
    </w:rPr>
  </w:style>
  <w:style w:type="character" w:styleId="HTMLAcronym">
    <w:name w:val="HTML Acronym"/>
    <w:basedOn w:val="DefaultParagraphFont"/>
    <w:uiPriority w:val="99"/>
    <w:semiHidden/>
    <w:unhideWhenUsed/>
    <w:rsid w:val="00103C3F"/>
  </w:style>
  <w:style w:type="paragraph" w:styleId="HTMLAddress">
    <w:name w:val="HTML Address"/>
    <w:basedOn w:val="Normal"/>
    <w:link w:val="HTMLAddressChar"/>
    <w:uiPriority w:val="99"/>
    <w:semiHidden/>
    <w:unhideWhenUsed/>
    <w:rsid w:val="00103C3F"/>
    <w:pPr>
      <w:suppressAutoHyphens w:val="0"/>
      <w:spacing w:after="0" w:line="240" w:lineRule="auto"/>
      <w:jc w:val="both"/>
    </w:pPr>
    <w:rPr>
      <w:i/>
      <w:iCs/>
      <w:sz w:val="22"/>
      <w:szCs w:val="22"/>
      <w:lang w:val="en-US" w:eastAsia="en-US"/>
    </w:rPr>
  </w:style>
  <w:style w:type="character" w:styleId="HTMLAddressChar" w:customStyle="1">
    <w:name w:val="HTML Address Char"/>
    <w:basedOn w:val="DefaultParagraphFont"/>
    <w:link w:val="HTMLAddress"/>
    <w:uiPriority w:val="99"/>
    <w:semiHidden/>
    <w:rsid w:val="00103C3F"/>
    <w:rPr>
      <w:i/>
      <w:iCs/>
      <w:sz w:val="22"/>
      <w:szCs w:val="22"/>
      <w:lang w:val="en-US" w:eastAsia="en-US"/>
    </w:rPr>
  </w:style>
  <w:style w:type="character" w:styleId="HTMLCite">
    <w:name w:val="HTML Cite"/>
    <w:basedOn w:val="DefaultParagraphFont"/>
    <w:uiPriority w:val="99"/>
    <w:semiHidden/>
    <w:unhideWhenUsed/>
    <w:rsid w:val="00103C3F"/>
    <w:rPr>
      <w:i/>
      <w:iCs/>
    </w:rPr>
  </w:style>
  <w:style w:type="character" w:styleId="HTMLCode">
    <w:name w:val="HTML Code"/>
    <w:basedOn w:val="DefaultParagraphFont"/>
    <w:uiPriority w:val="99"/>
    <w:semiHidden/>
    <w:unhideWhenUsed/>
    <w:rsid w:val="00103C3F"/>
    <w:rPr>
      <w:rFonts w:ascii="Consolas" w:hAnsi="Consolas" w:cs="Consolas"/>
      <w:sz w:val="20"/>
    </w:rPr>
  </w:style>
  <w:style w:type="character" w:styleId="HTMLDefinition">
    <w:name w:val="HTML Definition"/>
    <w:basedOn w:val="DefaultParagraphFont"/>
    <w:uiPriority w:val="99"/>
    <w:semiHidden/>
    <w:unhideWhenUsed/>
    <w:rsid w:val="00103C3F"/>
    <w:rPr>
      <w:i/>
      <w:iCs/>
    </w:rPr>
  </w:style>
  <w:style w:type="character" w:styleId="HTMLKeyboard">
    <w:name w:val="HTML Keyboard"/>
    <w:basedOn w:val="DefaultParagraphFont"/>
    <w:uiPriority w:val="99"/>
    <w:semiHidden/>
    <w:unhideWhenUsed/>
    <w:rsid w:val="00103C3F"/>
    <w:rPr>
      <w:rFonts w:ascii="Consolas" w:hAnsi="Consolas" w:cs="Consolas"/>
      <w:sz w:val="20"/>
    </w:rPr>
  </w:style>
  <w:style w:type="paragraph" w:styleId="HTMLPreformatted">
    <w:name w:val="HTML Preformatted"/>
    <w:basedOn w:val="Normal"/>
    <w:link w:val="HTMLPreformattedChar"/>
    <w:uiPriority w:val="99"/>
    <w:semiHidden/>
    <w:unhideWhenUsed/>
    <w:rsid w:val="00103C3F"/>
    <w:pPr>
      <w:suppressAutoHyphens w:val="0"/>
      <w:spacing w:after="0" w:line="240" w:lineRule="auto"/>
      <w:jc w:val="both"/>
    </w:pPr>
    <w:rPr>
      <w:rFonts w:ascii="Consolas" w:hAnsi="Consolas" w:cs="Consolas"/>
      <w:sz w:val="22"/>
      <w:szCs w:val="22"/>
      <w:lang w:val="en-US" w:eastAsia="en-US"/>
    </w:rPr>
  </w:style>
  <w:style w:type="character" w:styleId="HTMLPreformattedChar" w:customStyle="1">
    <w:name w:val="HTML Preformatted Char"/>
    <w:basedOn w:val="DefaultParagraphFont"/>
    <w:link w:val="HTMLPreformatted"/>
    <w:uiPriority w:val="99"/>
    <w:semiHidden/>
    <w:rsid w:val="00103C3F"/>
    <w:rPr>
      <w:rFonts w:ascii="Consolas" w:hAnsi="Consolas" w:cs="Consolas"/>
      <w:sz w:val="22"/>
      <w:szCs w:val="22"/>
      <w:lang w:val="en-US" w:eastAsia="en-US"/>
    </w:rPr>
  </w:style>
  <w:style w:type="character" w:styleId="HTMLSample">
    <w:name w:val="HTML Sample"/>
    <w:basedOn w:val="DefaultParagraphFont"/>
    <w:uiPriority w:val="99"/>
    <w:semiHidden/>
    <w:unhideWhenUsed/>
    <w:rsid w:val="00103C3F"/>
    <w:rPr>
      <w:rFonts w:ascii="Consolas" w:hAnsi="Consolas" w:cs="Consolas"/>
      <w:sz w:val="24"/>
    </w:rPr>
  </w:style>
  <w:style w:type="character" w:styleId="HTMLTypewriter">
    <w:name w:val="HTML Typewriter"/>
    <w:basedOn w:val="DefaultParagraphFont"/>
    <w:uiPriority w:val="99"/>
    <w:semiHidden/>
    <w:unhideWhenUsed/>
    <w:rsid w:val="00103C3F"/>
    <w:rPr>
      <w:rFonts w:ascii="Consolas" w:hAnsi="Consolas" w:cs="Consolas"/>
      <w:sz w:val="20"/>
    </w:rPr>
  </w:style>
  <w:style w:type="character" w:styleId="HTMLVariable">
    <w:name w:val="HTML Variable"/>
    <w:basedOn w:val="DefaultParagraphFont"/>
    <w:uiPriority w:val="99"/>
    <w:semiHidden/>
    <w:unhideWhenUsed/>
    <w:rsid w:val="00103C3F"/>
    <w:rPr>
      <w:i/>
      <w:iCs/>
    </w:rPr>
  </w:style>
  <w:style w:type="paragraph" w:styleId="Index1">
    <w:name w:val="index 1"/>
    <w:basedOn w:val="Normal"/>
    <w:next w:val="Normal"/>
    <w:autoRedefine/>
    <w:uiPriority w:val="99"/>
    <w:semiHidden/>
    <w:unhideWhenUsed/>
    <w:rsid w:val="00103C3F"/>
    <w:pPr>
      <w:suppressAutoHyphens w:val="0"/>
      <w:spacing w:after="0" w:line="240" w:lineRule="auto"/>
      <w:ind w:left="220" w:hanging="220"/>
      <w:jc w:val="both"/>
    </w:pPr>
    <w:rPr>
      <w:sz w:val="22"/>
      <w:szCs w:val="22"/>
      <w:lang w:val="en-US" w:eastAsia="en-US"/>
    </w:rPr>
  </w:style>
  <w:style w:type="paragraph" w:styleId="Index2">
    <w:name w:val="index 2"/>
    <w:basedOn w:val="Normal"/>
    <w:next w:val="Normal"/>
    <w:autoRedefine/>
    <w:uiPriority w:val="99"/>
    <w:semiHidden/>
    <w:unhideWhenUsed/>
    <w:rsid w:val="00103C3F"/>
    <w:pPr>
      <w:suppressAutoHyphens w:val="0"/>
      <w:spacing w:after="0" w:line="240" w:lineRule="auto"/>
      <w:ind w:left="440" w:hanging="220"/>
      <w:jc w:val="both"/>
    </w:pPr>
    <w:rPr>
      <w:sz w:val="22"/>
      <w:szCs w:val="22"/>
      <w:lang w:val="en-US" w:eastAsia="en-US"/>
    </w:rPr>
  </w:style>
  <w:style w:type="paragraph" w:styleId="Index3">
    <w:name w:val="index 3"/>
    <w:basedOn w:val="Normal"/>
    <w:next w:val="Normal"/>
    <w:autoRedefine/>
    <w:uiPriority w:val="99"/>
    <w:semiHidden/>
    <w:unhideWhenUsed/>
    <w:rsid w:val="00103C3F"/>
    <w:pPr>
      <w:suppressAutoHyphens w:val="0"/>
      <w:spacing w:after="0" w:line="240" w:lineRule="auto"/>
      <w:ind w:left="660" w:hanging="220"/>
      <w:jc w:val="both"/>
    </w:pPr>
    <w:rPr>
      <w:sz w:val="22"/>
      <w:szCs w:val="22"/>
      <w:lang w:val="en-US" w:eastAsia="en-US"/>
    </w:rPr>
  </w:style>
  <w:style w:type="paragraph" w:styleId="Index4">
    <w:name w:val="index 4"/>
    <w:basedOn w:val="Normal"/>
    <w:next w:val="Normal"/>
    <w:autoRedefine/>
    <w:uiPriority w:val="99"/>
    <w:semiHidden/>
    <w:unhideWhenUsed/>
    <w:rsid w:val="00103C3F"/>
    <w:pPr>
      <w:suppressAutoHyphens w:val="0"/>
      <w:spacing w:after="0" w:line="240" w:lineRule="auto"/>
      <w:ind w:left="880" w:hanging="220"/>
      <w:jc w:val="both"/>
    </w:pPr>
    <w:rPr>
      <w:sz w:val="22"/>
      <w:szCs w:val="22"/>
      <w:lang w:val="en-US" w:eastAsia="en-US"/>
    </w:rPr>
  </w:style>
  <w:style w:type="paragraph" w:styleId="Index5">
    <w:name w:val="index 5"/>
    <w:basedOn w:val="Normal"/>
    <w:next w:val="Normal"/>
    <w:autoRedefine/>
    <w:uiPriority w:val="99"/>
    <w:semiHidden/>
    <w:unhideWhenUsed/>
    <w:rsid w:val="00103C3F"/>
    <w:pPr>
      <w:suppressAutoHyphens w:val="0"/>
      <w:spacing w:after="0" w:line="240" w:lineRule="auto"/>
      <w:ind w:left="1100" w:hanging="220"/>
      <w:jc w:val="both"/>
    </w:pPr>
    <w:rPr>
      <w:sz w:val="22"/>
      <w:szCs w:val="22"/>
      <w:lang w:val="en-US" w:eastAsia="en-US"/>
    </w:rPr>
  </w:style>
  <w:style w:type="paragraph" w:styleId="Index6">
    <w:name w:val="index 6"/>
    <w:basedOn w:val="Normal"/>
    <w:next w:val="Normal"/>
    <w:autoRedefine/>
    <w:uiPriority w:val="99"/>
    <w:semiHidden/>
    <w:unhideWhenUsed/>
    <w:rsid w:val="00103C3F"/>
    <w:pPr>
      <w:suppressAutoHyphens w:val="0"/>
      <w:spacing w:after="0" w:line="240" w:lineRule="auto"/>
      <w:ind w:left="1320" w:hanging="220"/>
      <w:jc w:val="both"/>
    </w:pPr>
    <w:rPr>
      <w:sz w:val="22"/>
      <w:szCs w:val="22"/>
      <w:lang w:val="en-US" w:eastAsia="en-US"/>
    </w:rPr>
  </w:style>
  <w:style w:type="paragraph" w:styleId="Index7">
    <w:name w:val="index 7"/>
    <w:basedOn w:val="Normal"/>
    <w:next w:val="Normal"/>
    <w:autoRedefine/>
    <w:uiPriority w:val="99"/>
    <w:semiHidden/>
    <w:unhideWhenUsed/>
    <w:rsid w:val="00103C3F"/>
    <w:pPr>
      <w:suppressAutoHyphens w:val="0"/>
      <w:spacing w:after="0" w:line="240" w:lineRule="auto"/>
      <w:ind w:left="1540" w:hanging="220"/>
      <w:jc w:val="both"/>
    </w:pPr>
    <w:rPr>
      <w:sz w:val="22"/>
      <w:szCs w:val="22"/>
      <w:lang w:val="en-US" w:eastAsia="en-US"/>
    </w:rPr>
  </w:style>
  <w:style w:type="paragraph" w:styleId="Index8">
    <w:name w:val="index 8"/>
    <w:basedOn w:val="Normal"/>
    <w:next w:val="Normal"/>
    <w:autoRedefine/>
    <w:uiPriority w:val="99"/>
    <w:semiHidden/>
    <w:unhideWhenUsed/>
    <w:rsid w:val="00103C3F"/>
    <w:pPr>
      <w:suppressAutoHyphens w:val="0"/>
      <w:spacing w:after="0" w:line="240" w:lineRule="auto"/>
      <w:ind w:left="1760" w:hanging="220"/>
      <w:jc w:val="both"/>
    </w:pPr>
    <w:rPr>
      <w:sz w:val="22"/>
      <w:szCs w:val="22"/>
      <w:lang w:val="en-US" w:eastAsia="en-US"/>
    </w:rPr>
  </w:style>
  <w:style w:type="paragraph" w:styleId="Index9">
    <w:name w:val="index 9"/>
    <w:basedOn w:val="Normal"/>
    <w:next w:val="Normal"/>
    <w:autoRedefine/>
    <w:uiPriority w:val="99"/>
    <w:semiHidden/>
    <w:unhideWhenUsed/>
    <w:rsid w:val="00103C3F"/>
    <w:pPr>
      <w:suppressAutoHyphens w:val="0"/>
      <w:spacing w:after="0" w:line="240" w:lineRule="auto"/>
      <w:ind w:left="1980" w:hanging="220"/>
      <w:jc w:val="both"/>
    </w:pPr>
    <w:rPr>
      <w:sz w:val="22"/>
      <w:szCs w:val="22"/>
      <w:lang w:val="en-US" w:eastAsia="en-US"/>
    </w:rPr>
  </w:style>
  <w:style w:type="table" w:styleId="LightGrid">
    <w:name w:val="Light Grid"/>
    <w:basedOn w:val="TableNormal"/>
    <w:uiPriority w:val="62"/>
    <w:rsid w:val="00103C3F"/>
    <w:pPr>
      <w:suppressAutoHyphens w:val="0"/>
      <w:jc w:val="both"/>
    </w:pPr>
    <w:rPr>
      <w:sz w:val="22"/>
      <w:szCs w:val="22"/>
      <w:lang w:val="en-US" w:eastAsia="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103C3F"/>
    <w:pPr>
      <w:suppressAutoHyphens w:val="0"/>
      <w:jc w:val="both"/>
    </w:pPr>
    <w:rPr>
      <w:sz w:val="22"/>
      <w:szCs w:val="22"/>
      <w:lang w:val="en-US"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color="4472C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color="4472C4"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B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shd w:val="clear" w:color="auto" w:fill="D0DB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tcPr>
    </w:tblStylePr>
  </w:style>
  <w:style w:type="table" w:styleId="LightGrid-Accent2">
    <w:name w:val="Light Grid Accent 2"/>
    <w:basedOn w:val="TableNormal"/>
    <w:uiPriority w:val="62"/>
    <w:rsid w:val="00103C3F"/>
    <w:pPr>
      <w:suppressAutoHyphens w:val="0"/>
      <w:jc w:val="both"/>
    </w:pPr>
    <w:rPr>
      <w:sz w:val="22"/>
      <w:szCs w:val="22"/>
      <w:lang w:val="en-US" w:eastAsia="en-US"/>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color="ED7D31"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color="ED7D31"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B"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shd w:val="clear" w:color="auto" w:fill="FADECB"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tcPr>
    </w:tblStylePr>
  </w:style>
  <w:style w:type="table" w:styleId="LightGrid-Accent3">
    <w:name w:val="Light Grid Accent 3"/>
    <w:basedOn w:val="TableNormal"/>
    <w:uiPriority w:val="62"/>
    <w:rsid w:val="00103C3F"/>
    <w:pPr>
      <w:suppressAutoHyphens w:val="0"/>
      <w:jc w:val="both"/>
    </w:pPr>
    <w:rPr>
      <w:sz w:val="22"/>
      <w:szCs w:val="22"/>
      <w:lang w:val="en-US" w:eastAsia="en-US"/>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color="A5A5A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color="A5A5A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tcPr>
    </w:tblStylePr>
  </w:style>
  <w:style w:type="table" w:styleId="LightGrid-Accent4">
    <w:name w:val="Light Grid Accent 4"/>
    <w:basedOn w:val="TableNormal"/>
    <w:uiPriority w:val="62"/>
    <w:rsid w:val="00103C3F"/>
    <w:pPr>
      <w:suppressAutoHyphens w:val="0"/>
      <w:jc w:val="both"/>
    </w:pPr>
    <w:rPr>
      <w:sz w:val="22"/>
      <w:szCs w:val="22"/>
      <w:lang w:val="en-US" w:eastAsia="en-US"/>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color="FFC00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color="FFC00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C0"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shd w:val="clear" w:color="auto" w:fill="FFEFC0"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tcPr>
    </w:tblStylePr>
  </w:style>
  <w:style w:type="table" w:styleId="LightGrid-Accent5">
    <w:name w:val="Light Grid Accent 5"/>
    <w:basedOn w:val="TableNormal"/>
    <w:uiPriority w:val="62"/>
    <w:rsid w:val="00103C3F"/>
    <w:pPr>
      <w:suppressAutoHyphens w:val="0"/>
      <w:jc w:val="both"/>
    </w:pPr>
    <w:rPr>
      <w:sz w:val="22"/>
      <w:szCs w:val="22"/>
      <w:lang w:val="en-US" w:eastAsia="en-US"/>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color="5B9BD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color="5B9BD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tcPr>
    </w:tblStylePr>
  </w:style>
  <w:style w:type="table" w:styleId="LightGrid-Accent6">
    <w:name w:val="Light Grid Accent 6"/>
    <w:basedOn w:val="TableNormal"/>
    <w:uiPriority w:val="62"/>
    <w:rsid w:val="00103C3F"/>
    <w:pPr>
      <w:suppressAutoHyphens w:val="0"/>
      <w:jc w:val="both"/>
    </w:pPr>
    <w:rPr>
      <w:sz w:val="22"/>
      <w:szCs w:val="22"/>
      <w:lang w:val="en-US" w:eastAsia="en-US"/>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color="70AD4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color="70AD4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tcPr>
    </w:tblStylePr>
  </w:style>
  <w:style w:type="table" w:styleId="LightList">
    <w:name w:val="Light List"/>
    <w:basedOn w:val="TableNormal"/>
    <w:uiPriority w:val="61"/>
    <w:rsid w:val="00103C3F"/>
    <w:pPr>
      <w:suppressAutoHyphens w:val="0"/>
      <w:jc w:val="both"/>
    </w:pPr>
    <w:rPr>
      <w:sz w:val="22"/>
      <w:szCs w:val="22"/>
      <w:lang w:val="en-US" w:eastAsia="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103C3F"/>
    <w:pPr>
      <w:suppressAutoHyphens w:val="0"/>
      <w:jc w:val="both"/>
    </w:pPr>
    <w:rPr>
      <w:sz w:val="22"/>
      <w:szCs w:val="22"/>
      <w:lang w:val="en-US"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styleId="LightList-Accent2">
    <w:name w:val="Light List Accent 2"/>
    <w:basedOn w:val="TableNormal"/>
    <w:uiPriority w:val="61"/>
    <w:rsid w:val="00103C3F"/>
    <w:pPr>
      <w:suppressAutoHyphens w:val="0"/>
      <w:jc w:val="both"/>
    </w:pPr>
    <w:rPr>
      <w:sz w:val="22"/>
      <w:szCs w:val="22"/>
      <w:lang w:val="en-US" w:eastAsia="en-US"/>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LightList-Accent3">
    <w:name w:val="Light List Accent 3"/>
    <w:basedOn w:val="TableNormal"/>
    <w:uiPriority w:val="61"/>
    <w:rsid w:val="00103C3F"/>
    <w:pPr>
      <w:suppressAutoHyphens w:val="0"/>
      <w:jc w:val="both"/>
    </w:pPr>
    <w:rPr>
      <w:sz w:val="22"/>
      <w:szCs w:val="22"/>
      <w:lang w:val="en-US" w:eastAsia="en-US"/>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LightList-Accent4">
    <w:name w:val="Light List Accent 4"/>
    <w:basedOn w:val="TableNormal"/>
    <w:uiPriority w:val="61"/>
    <w:rsid w:val="00103C3F"/>
    <w:pPr>
      <w:suppressAutoHyphens w:val="0"/>
      <w:jc w:val="both"/>
    </w:pPr>
    <w:rPr>
      <w:sz w:val="22"/>
      <w:szCs w:val="22"/>
      <w:lang w:val="en-US" w:eastAsia="en-US"/>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LightList-Accent5">
    <w:name w:val="Light List Accent 5"/>
    <w:basedOn w:val="TableNormal"/>
    <w:uiPriority w:val="61"/>
    <w:rsid w:val="00103C3F"/>
    <w:pPr>
      <w:suppressAutoHyphens w:val="0"/>
      <w:jc w:val="both"/>
    </w:pPr>
    <w:rPr>
      <w:sz w:val="22"/>
      <w:szCs w:val="22"/>
      <w:lang w:val="en-US" w:eastAsia="en-US"/>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LightList-Accent6">
    <w:name w:val="Light List Accent 6"/>
    <w:basedOn w:val="TableNormal"/>
    <w:uiPriority w:val="61"/>
    <w:rsid w:val="00103C3F"/>
    <w:pPr>
      <w:suppressAutoHyphens w:val="0"/>
      <w:jc w:val="both"/>
    </w:pPr>
    <w:rPr>
      <w:sz w:val="22"/>
      <w:szCs w:val="22"/>
      <w:lang w:val="en-US" w:eastAsia="en-US"/>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LightShading">
    <w:name w:val="Light Shading"/>
    <w:basedOn w:val="TableNormal"/>
    <w:uiPriority w:val="60"/>
    <w:rsid w:val="00103C3F"/>
    <w:pPr>
      <w:suppressAutoHyphens w:val="0"/>
      <w:jc w:val="both"/>
    </w:pPr>
    <w:rPr>
      <w:color w:val="000000" w:themeColor="text1" w:themeShade="BF"/>
      <w:sz w:val="22"/>
      <w:szCs w:val="22"/>
      <w:lang w:val="en-US" w:eastAsia="en-US"/>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03C3F"/>
    <w:pPr>
      <w:suppressAutoHyphens w:val="0"/>
      <w:jc w:val="both"/>
    </w:pPr>
    <w:rPr>
      <w:color w:val="2F5496" w:themeColor="accent1" w:themeShade="BF"/>
      <w:sz w:val="22"/>
      <w:szCs w:val="22"/>
      <w:lang w:val="en-US" w:eastAsia="en-US"/>
    </w:rPr>
    <w:tblPr>
      <w:tblStyleRowBandSize w:val="1"/>
      <w:tblStyleColBandSize w:val="1"/>
      <w:tblBorders>
        <w:top w:val="single" w:color="4472C4" w:themeColor="accent1" w:sz="8" w:space="0"/>
        <w:bottom w:val="single" w:color="4472C4" w:themeColor="accent1" w:sz="8" w:space="0"/>
      </w:tblBorders>
    </w:tblPr>
    <w:tblStylePr w:type="fir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103C3F"/>
    <w:pPr>
      <w:suppressAutoHyphens w:val="0"/>
      <w:jc w:val="both"/>
    </w:pPr>
    <w:rPr>
      <w:color w:val="C45911" w:themeColor="accent2" w:themeShade="BF"/>
      <w:sz w:val="22"/>
      <w:szCs w:val="22"/>
      <w:lang w:val="en-US" w:eastAsia="en-US"/>
    </w:rPr>
    <w:tblPr>
      <w:tblStyleRowBandSize w:val="1"/>
      <w:tblStyleColBandSize w:val="1"/>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103C3F"/>
    <w:pPr>
      <w:suppressAutoHyphens w:val="0"/>
      <w:jc w:val="both"/>
    </w:pPr>
    <w:rPr>
      <w:color w:val="7B7B7B" w:themeColor="accent3" w:themeShade="BF"/>
      <w:sz w:val="22"/>
      <w:szCs w:val="22"/>
      <w:lang w:val="en-US" w:eastAsia="en-US"/>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103C3F"/>
    <w:pPr>
      <w:suppressAutoHyphens w:val="0"/>
      <w:jc w:val="both"/>
    </w:pPr>
    <w:rPr>
      <w:color w:val="BF8F00" w:themeColor="accent4" w:themeShade="BF"/>
      <w:sz w:val="22"/>
      <w:szCs w:val="22"/>
      <w:lang w:val="en-US" w:eastAsia="en-US"/>
    </w:rPr>
    <w:tblPr>
      <w:tblStyleRowBandSize w:val="1"/>
      <w:tblStyleColBandSize w:val="1"/>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103C3F"/>
    <w:pPr>
      <w:suppressAutoHyphens w:val="0"/>
      <w:jc w:val="both"/>
    </w:pPr>
    <w:rPr>
      <w:color w:val="2E74B5" w:themeColor="accent5" w:themeShade="BF"/>
      <w:sz w:val="22"/>
      <w:szCs w:val="22"/>
      <w:lang w:val="en-US" w:eastAsia="en-US"/>
    </w:rPr>
    <w:tblPr>
      <w:tblStyleRowBandSize w:val="1"/>
      <w:tblStyleColBandSize w:val="1"/>
      <w:tblBorders>
        <w:top w:val="single" w:color="5B9BD5" w:themeColor="accent5" w:sz="8" w:space="0"/>
        <w:bottom w:val="single" w:color="5B9BD5" w:themeColor="accent5" w:sz="8" w:space="0"/>
      </w:tblBorders>
    </w:tblPr>
    <w:tblStylePr w:type="fir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103C3F"/>
    <w:pPr>
      <w:suppressAutoHyphens w:val="0"/>
      <w:jc w:val="both"/>
    </w:pPr>
    <w:rPr>
      <w:color w:val="538135" w:themeColor="accent6" w:themeShade="BF"/>
      <w:sz w:val="22"/>
      <w:szCs w:val="22"/>
      <w:lang w:val="en-US" w:eastAsia="en-US"/>
    </w:rPr>
    <w:tblPr>
      <w:tblStyleRowBandSize w:val="1"/>
      <w:tblStyleColBandSize w:val="1"/>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103C3F"/>
    <w:pPr>
      <w:suppressAutoHyphens w:val="0"/>
      <w:spacing w:line="252" w:lineRule="auto"/>
      <w:ind w:left="720" w:hanging="360"/>
      <w:contextualSpacing/>
      <w:jc w:val="both"/>
    </w:pPr>
    <w:rPr>
      <w:sz w:val="22"/>
      <w:szCs w:val="22"/>
      <w:lang w:val="en-US" w:eastAsia="en-US"/>
    </w:rPr>
  </w:style>
  <w:style w:type="paragraph" w:styleId="List3">
    <w:name w:val="List 3"/>
    <w:basedOn w:val="Normal"/>
    <w:uiPriority w:val="99"/>
    <w:semiHidden/>
    <w:unhideWhenUsed/>
    <w:rsid w:val="00103C3F"/>
    <w:pPr>
      <w:suppressAutoHyphens w:val="0"/>
      <w:spacing w:line="252" w:lineRule="auto"/>
      <w:ind w:left="1080" w:hanging="360"/>
      <w:contextualSpacing/>
      <w:jc w:val="both"/>
    </w:pPr>
    <w:rPr>
      <w:sz w:val="22"/>
      <w:szCs w:val="22"/>
      <w:lang w:val="en-US" w:eastAsia="en-US"/>
    </w:rPr>
  </w:style>
  <w:style w:type="paragraph" w:styleId="List4">
    <w:name w:val="List 4"/>
    <w:basedOn w:val="Normal"/>
    <w:uiPriority w:val="99"/>
    <w:semiHidden/>
    <w:unhideWhenUsed/>
    <w:rsid w:val="00103C3F"/>
    <w:pPr>
      <w:suppressAutoHyphens w:val="0"/>
      <w:spacing w:line="252" w:lineRule="auto"/>
      <w:ind w:left="1440" w:hanging="360"/>
      <w:contextualSpacing/>
      <w:jc w:val="both"/>
    </w:pPr>
    <w:rPr>
      <w:sz w:val="22"/>
      <w:szCs w:val="22"/>
      <w:lang w:val="en-US" w:eastAsia="en-US"/>
    </w:rPr>
  </w:style>
  <w:style w:type="paragraph" w:styleId="List5">
    <w:name w:val="List 5"/>
    <w:basedOn w:val="Normal"/>
    <w:uiPriority w:val="99"/>
    <w:semiHidden/>
    <w:unhideWhenUsed/>
    <w:rsid w:val="00103C3F"/>
    <w:pPr>
      <w:suppressAutoHyphens w:val="0"/>
      <w:spacing w:line="252" w:lineRule="auto"/>
      <w:ind w:left="1800" w:hanging="360"/>
      <w:contextualSpacing/>
      <w:jc w:val="both"/>
    </w:pPr>
    <w:rPr>
      <w:sz w:val="22"/>
      <w:szCs w:val="22"/>
      <w:lang w:val="en-US" w:eastAsia="en-US"/>
    </w:rPr>
  </w:style>
  <w:style w:type="paragraph" w:styleId="ListBullet">
    <w:name w:val="List Bullet"/>
    <w:basedOn w:val="Normal"/>
    <w:uiPriority w:val="1"/>
    <w:unhideWhenUsed/>
    <w:rsid w:val="00103C3F"/>
    <w:pPr>
      <w:numPr>
        <w:numId w:val="22"/>
      </w:numPr>
      <w:suppressAutoHyphens w:val="0"/>
      <w:spacing w:after="40" w:line="252" w:lineRule="auto"/>
      <w:jc w:val="both"/>
    </w:pPr>
    <w:rPr>
      <w:sz w:val="22"/>
      <w:szCs w:val="22"/>
      <w:lang w:val="en-US" w:eastAsia="en-US"/>
    </w:rPr>
  </w:style>
  <w:style w:type="paragraph" w:styleId="ListBullet2">
    <w:name w:val="List Bullet 2"/>
    <w:basedOn w:val="Normal"/>
    <w:uiPriority w:val="99"/>
    <w:semiHidden/>
    <w:unhideWhenUsed/>
    <w:rsid w:val="00103C3F"/>
    <w:pPr>
      <w:numPr>
        <w:numId w:val="23"/>
      </w:numPr>
      <w:suppressAutoHyphens w:val="0"/>
      <w:spacing w:line="252" w:lineRule="auto"/>
      <w:contextualSpacing/>
      <w:jc w:val="both"/>
    </w:pPr>
    <w:rPr>
      <w:sz w:val="22"/>
      <w:szCs w:val="22"/>
      <w:lang w:val="en-US" w:eastAsia="en-US"/>
    </w:rPr>
  </w:style>
  <w:style w:type="paragraph" w:styleId="ListBullet3">
    <w:name w:val="List Bullet 3"/>
    <w:basedOn w:val="Normal"/>
    <w:uiPriority w:val="99"/>
    <w:semiHidden/>
    <w:unhideWhenUsed/>
    <w:rsid w:val="00103C3F"/>
    <w:pPr>
      <w:numPr>
        <w:numId w:val="24"/>
      </w:numPr>
      <w:suppressAutoHyphens w:val="0"/>
      <w:spacing w:line="252" w:lineRule="auto"/>
      <w:contextualSpacing/>
      <w:jc w:val="both"/>
    </w:pPr>
    <w:rPr>
      <w:sz w:val="22"/>
      <w:szCs w:val="22"/>
      <w:lang w:val="en-US" w:eastAsia="en-US"/>
    </w:rPr>
  </w:style>
  <w:style w:type="paragraph" w:styleId="ListBullet4">
    <w:name w:val="List Bullet 4"/>
    <w:basedOn w:val="Normal"/>
    <w:uiPriority w:val="99"/>
    <w:semiHidden/>
    <w:unhideWhenUsed/>
    <w:rsid w:val="00103C3F"/>
    <w:pPr>
      <w:numPr>
        <w:numId w:val="25"/>
      </w:numPr>
      <w:suppressAutoHyphens w:val="0"/>
      <w:spacing w:line="252" w:lineRule="auto"/>
      <w:contextualSpacing/>
      <w:jc w:val="both"/>
    </w:pPr>
    <w:rPr>
      <w:sz w:val="22"/>
      <w:szCs w:val="22"/>
      <w:lang w:val="en-US" w:eastAsia="en-US"/>
    </w:rPr>
  </w:style>
  <w:style w:type="paragraph" w:styleId="ListBullet5">
    <w:name w:val="List Bullet 5"/>
    <w:basedOn w:val="Normal"/>
    <w:uiPriority w:val="99"/>
    <w:semiHidden/>
    <w:unhideWhenUsed/>
    <w:rsid w:val="00103C3F"/>
    <w:pPr>
      <w:numPr>
        <w:numId w:val="26"/>
      </w:numPr>
      <w:suppressAutoHyphens w:val="0"/>
      <w:spacing w:line="252" w:lineRule="auto"/>
      <w:contextualSpacing/>
      <w:jc w:val="both"/>
    </w:pPr>
    <w:rPr>
      <w:sz w:val="22"/>
      <w:szCs w:val="22"/>
      <w:lang w:val="en-US" w:eastAsia="en-US"/>
    </w:rPr>
  </w:style>
  <w:style w:type="paragraph" w:styleId="ListContinue">
    <w:name w:val="List Continue"/>
    <w:basedOn w:val="Normal"/>
    <w:uiPriority w:val="99"/>
    <w:semiHidden/>
    <w:unhideWhenUsed/>
    <w:rsid w:val="00103C3F"/>
    <w:pPr>
      <w:suppressAutoHyphens w:val="0"/>
      <w:spacing w:after="120" w:line="252" w:lineRule="auto"/>
      <w:ind w:left="360"/>
      <w:contextualSpacing/>
      <w:jc w:val="both"/>
    </w:pPr>
    <w:rPr>
      <w:sz w:val="22"/>
      <w:szCs w:val="22"/>
      <w:lang w:val="en-US" w:eastAsia="en-US"/>
    </w:rPr>
  </w:style>
  <w:style w:type="paragraph" w:styleId="ListContinue2">
    <w:name w:val="List Continue 2"/>
    <w:basedOn w:val="Normal"/>
    <w:uiPriority w:val="99"/>
    <w:semiHidden/>
    <w:unhideWhenUsed/>
    <w:rsid w:val="00103C3F"/>
    <w:pPr>
      <w:suppressAutoHyphens w:val="0"/>
      <w:spacing w:after="120" w:line="252" w:lineRule="auto"/>
      <w:ind w:left="720"/>
      <w:contextualSpacing/>
      <w:jc w:val="both"/>
    </w:pPr>
    <w:rPr>
      <w:sz w:val="22"/>
      <w:szCs w:val="22"/>
      <w:lang w:val="en-US" w:eastAsia="en-US"/>
    </w:rPr>
  </w:style>
  <w:style w:type="paragraph" w:styleId="ListContinue3">
    <w:name w:val="List Continue 3"/>
    <w:basedOn w:val="Normal"/>
    <w:uiPriority w:val="99"/>
    <w:semiHidden/>
    <w:unhideWhenUsed/>
    <w:rsid w:val="00103C3F"/>
    <w:pPr>
      <w:suppressAutoHyphens w:val="0"/>
      <w:spacing w:after="120" w:line="252" w:lineRule="auto"/>
      <w:ind w:left="1080"/>
      <w:contextualSpacing/>
      <w:jc w:val="both"/>
    </w:pPr>
    <w:rPr>
      <w:sz w:val="22"/>
      <w:szCs w:val="22"/>
      <w:lang w:val="en-US" w:eastAsia="en-US"/>
    </w:rPr>
  </w:style>
  <w:style w:type="paragraph" w:styleId="ListContinue4">
    <w:name w:val="List Continue 4"/>
    <w:basedOn w:val="Normal"/>
    <w:uiPriority w:val="99"/>
    <w:semiHidden/>
    <w:unhideWhenUsed/>
    <w:rsid w:val="00103C3F"/>
    <w:pPr>
      <w:suppressAutoHyphens w:val="0"/>
      <w:spacing w:after="120" w:line="252" w:lineRule="auto"/>
      <w:ind w:left="1440"/>
      <w:contextualSpacing/>
      <w:jc w:val="both"/>
    </w:pPr>
    <w:rPr>
      <w:sz w:val="22"/>
      <w:szCs w:val="22"/>
      <w:lang w:val="en-US" w:eastAsia="en-US"/>
    </w:rPr>
  </w:style>
  <w:style w:type="paragraph" w:styleId="ListContinue5">
    <w:name w:val="List Continue 5"/>
    <w:basedOn w:val="Normal"/>
    <w:uiPriority w:val="99"/>
    <w:semiHidden/>
    <w:unhideWhenUsed/>
    <w:rsid w:val="00103C3F"/>
    <w:pPr>
      <w:suppressAutoHyphens w:val="0"/>
      <w:spacing w:after="120" w:line="252" w:lineRule="auto"/>
      <w:ind w:left="1800"/>
      <w:contextualSpacing/>
      <w:jc w:val="both"/>
    </w:pPr>
    <w:rPr>
      <w:sz w:val="22"/>
      <w:szCs w:val="22"/>
      <w:lang w:val="en-US" w:eastAsia="en-US"/>
    </w:rPr>
  </w:style>
  <w:style w:type="paragraph" w:styleId="ListNumber">
    <w:name w:val="List Number"/>
    <w:basedOn w:val="Normal"/>
    <w:uiPriority w:val="1"/>
    <w:unhideWhenUsed/>
    <w:rsid w:val="00103C3F"/>
    <w:pPr>
      <w:numPr>
        <w:numId w:val="28"/>
      </w:numPr>
      <w:suppressAutoHyphens w:val="0"/>
      <w:spacing w:line="252" w:lineRule="auto"/>
      <w:contextualSpacing/>
      <w:jc w:val="both"/>
    </w:pPr>
    <w:rPr>
      <w:sz w:val="22"/>
      <w:szCs w:val="22"/>
      <w:lang w:val="en-US" w:eastAsia="en-US"/>
    </w:rPr>
  </w:style>
  <w:style w:type="paragraph" w:styleId="ListNumber2">
    <w:name w:val="List Number 2"/>
    <w:basedOn w:val="Normal"/>
    <w:uiPriority w:val="1"/>
    <w:unhideWhenUsed/>
    <w:rsid w:val="00103C3F"/>
    <w:pPr>
      <w:numPr>
        <w:ilvl w:val="1"/>
        <w:numId w:val="28"/>
      </w:numPr>
      <w:suppressAutoHyphens w:val="0"/>
      <w:spacing w:line="252" w:lineRule="auto"/>
      <w:contextualSpacing/>
      <w:jc w:val="both"/>
    </w:pPr>
    <w:rPr>
      <w:sz w:val="22"/>
      <w:szCs w:val="22"/>
      <w:lang w:val="en-US" w:eastAsia="en-US"/>
    </w:rPr>
  </w:style>
  <w:style w:type="paragraph" w:styleId="ListNumber3">
    <w:name w:val="List Number 3"/>
    <w:basedOn w:val="Normal"/>
    <w:uiPriority w:val="18"/>
    <w:unhideWhenUsed/>
    <w:rsid w:val="00103C3F"/>
    <w:pPr>
      <w:numPr>
        <w:ilvl w:val="2"/>
        <w:numId w:val="28"/>
      </w:numPr>
      <w:suppressAutoHyphens w:val="0"/>
      <w:spacing w:line="252" w:lineRule="auto"/>
      <w:contextualSpacing/>
      <w:jc w:val="both"/>
    </w:pPr>
    <w:rPr>
      <w:sz w:val="22"/>
      <w:szCs w:val="22"/>
      <w:lang w:val="en-US" w:eastAsia="en-US"/>
    </w:rPr>
  </w:style>
  <w:style w:type="paragraph" w:styleId="ListNumber4">
    <w:name w:val="List Number 4"/>
    <w:basedOn w:val="Normal"/>
    <w:uiPriority w:val="18"/>
    <w:semiHidden/>
    <w:unhideWhenUsed/>
    <w:rsid w:val="00103C3F"/>
    <w:pPr>
      <w:numPr>
        <w:ilvl w:val="3"/>
        <w:numId w:val="28"/>
      </w:numPr>
      <w:suppressAutoHyphens w:val="0"/>
      <w:spacing w:line="252" w:lineRule="auto"/>
      <w:contextualSpacing/>
      <w:jc w:val="both"/>
    </w:pPr>
    <w:rPr>
      <w:sz w:val="22"/>
      <w:szCs w:val="22"/>
      <w:lang w:val="en-US" w:eastAsia="en-US"/>
    </w:rPr>
  </w:style>
  <w:style w:type="paragraph" w:styleId="ListNumber5">
    <w:name w:val="List Number 5"/>
    <w:basedOn w:val="Normal"/>
    <w:uiPriority w:val="18"/>
    <w:semiHidden/>
    <w:unhideWhenUsed/>
    <w:rsid w:val="00103C3F"/>
    <w:pPr>
      <w:numPr>
        <w:ilvl w:val="4"/>
        <w:numId w:val="28"/>
      </w:numPr>
      <w:suppressAutoHyphens w:val="0"/>
      <w:spacing w:line="252" w:lineRule="auto"/>
      <w:contextualSpacing/>
      <w:jc w:val="both"/>
    </w:pPr>
    <w:rPr>
      <w:sz w:val="22"/>
      <w:szCs w:val="22"/>
      <w:lang w:val="en-US" w:eastAsia="en-US"/>
    </w:rPr>
  </w:style>
  <w:style w:type="paragraph" w:styleId="MacroText">
    <w:name w:val="macro"/>
    <w:link w:val="MacroTextChar"/>
    <w:uiPriority w:val="99"/>
    <w:semiHidden/>
    <w:unhideWhenUsed/>
    <w:rsid w:val="00103C3F"/>
    <w:pPr>
      <w:tabs>
        <w:tab w:val="left" w:pos="480"/>
        <w:tab w:val="left" w:pos="960"/>
        <w:tab w:val="left" w:pos="1440"/>
        <w:tab w:val="left" w:pos="1920"/>
        <w:tab w:val="left" w:pos="2400"/>
        <w:tab w:val="left" w:pos="2880"/>
        <w:tab w:val="left" w:pos="3360"/>
        <w:tab w:val="left" w:pos="3840"/>
        <w:tab w:val="left" w:pos="4320"/>
      </w:tabs>
      <w:suppressAutoHyphens w:val="0"/>
      <w:spacing w:line="300" w:lineRule="auto"/>
      <w:jc w:val="both"/>
    </w:pPr>
    <w:rPr>
      <w:rFonts w:ascii="Consolas" w:hAnsi="Consolas" w:cs="Consolas"/>
      <w:sz w:val="22"/>
      <w:szCs w:val="22"/>
      <w:lang w:val="en-US" w:eastAsia="en-US"/>
    </w:rPr>
  </w:style>
  <w:style w:type="character" w:styleId="MacroTextChar" w:customStyle="1">
    <w:name w:val="Macro Text Char"/>
    <w:basedOn w:val="DefaultParagraphFont"/>
    <w:link w:val="MacroText"/>
    <w:uiPriority w:val="99"/>
    <w:semiHidden/>
    <w:rsid w:val="00103C3F"/>
    <w:rPr>
      <w:rFonts w:ascii="Consolas" w:hAnsi="Consolas" w:cs="Consolas"/>
      <w:sz w:val="22"/>
      <w:szCs w:val="22"/>
      <w:lang w:val="en-US" w:eastAsia="en-US"/>
    </w:rPr>
  </w:style>
  <w:style w:type="table" w:styleId="MediumGrid1">
    <w:name w:val="Medium Grid 1"/>
    <w:basedOn w:val="TableNormal"/>
    <w:uiPriority w:val="67"/>
    <w:rsid w:val="00103C3F"/>
    <w:pPr>
      <w:suppressAutoHyphens w:val="0"/>
      <w:jc w:val="both"/>
    </w:pPr>
    <w:rPr>
      <w:sz w:val="22"/>
      <w:szCs w:val="22"/>
      <w:lang w:val="en-US" w:eastAsia="en-US"/>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03C3F"/>
    <w:pPr>
      <w:suppressAutoHyphens w:val="0"/>
      <w:jc w:val="both"/>
    </w:pPr>
    <w:rPr>
      <w:sz w:val="22"/>
      <w:szCs w:val="22"/>
      <w:lang w:val="en-US" w:eastAsia="en-US"/>
    </w:rPr>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Pr>
    <w:tcPr>
      <w:shd w:val="clear" w:color="auto" w:fill="D0DB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103C3F"/>
    <w:pPr>
      <w:suppressAutoHyphens w:val="0"/>
      <w:jc w:val="both"/>
    </w:pPr>
    <w:rPr>
      <w:sz w:val="22"/>
      <w:szCs w:val="22"/>
      <w:lang w:val="en-US" w:eastAsia="en-US"/>
    </w:rPr>
    <w:tblPr>
      <w:tblStyleRowBandSize w:val="1"/>
      <w:tblStyleColBandSize w:val="1"/>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B"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103C3F"/>
    <w:pPr>
      <w:suppressAutoHyphens w:val="0"/>
      <w:jc w:val="both"/>
    </w:pPr>
    <w:rPr>
      <w:sz w:val="22"/>
      <w:szCs w:val="22"/>
      <w:lang w:val="en-US" w:eastAsia="en-US"/>
    </w:r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103C3F"/>
    <w:pPr>
      <w:suppressAutoHyphens w:val="0"/>
      <w:jc w:val="both"/>
    </w:pPr>
    <w:rPr>
      <w:sz w:val="22"/>
      <w:szCs w:val="22"/>
      <w:lang w:val="en-US" w:eastAsia="en-US"/>
    </w:rPr>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insideV w:val="single" w:color="FFCF40" w:themeColor="accent4" w:themeTint="BF" w:sz="8" w:space="0"/>
      </w:tblBorders>
    </w:tblPr>
    <w:tcPr>
      <w:shd w:val="clear" w:color="auto" w:fill="FFEFC0" w:themeFill="accent4" w:themeFillTint="3F"/>
    </w:tcPr>
    <w:tblStylePr w:type="firstRow">
      <w:rPr>
        <w:b/>
        <w:bCs/>
      </w:rPr>
    </w:tblStylePr>
    <w:tblStylePr w:type="lastRow">
      <w:rPr>
        <w:b/>
        <w:bCs/>
      </w:rPr>
      <w:tblPr/>
      <w:tcPr>
        <w:tcBorders>
          <w:top w:val="single" w:color="FFCF40" w:themeColor="accent4" w:themeTint="BF" w:sz="18" w:space="0"/>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103C3F"/>
    <w:pPr>
      <w:suppressAutoHyphens w:val="0"/>
      <w:jc w:val="both"/>
    </w:pPr>
    <w:rPr>
      <w:sz w:val="22"/>
      <w:szCs w:val="22"/>
      <w:lang w:val="en-US" w:eastAsia="en-US"/>
    </w:r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insideV w:val="single" w:color="84B3DF" w:themeColor="accent5" w:themeTint="BF" w:sz="8" w:space="0"/>
      </w:tblBorders>
    </w:tblPr>
    <w:tcPr>
      <w:shd w:val="clear" w:color="auto" w:fill="D6E6F4" w:themeFill="accent5" w:themeFillTint="3F"/>
    </w:tcPr>
    <w:tblStylePr w:type="firstRow">
      <w:rPr>
        <w:b/>
        <w:bCs/>
      </w:rPr>
    </w:tblStylePr>
    <w:tblStylePr w:type="lastRow">
      <w:rPr>
        <w:b/>
        <w:bCs/>
      </w:rPr>
      <w:tblPr/>
      <w:tcPr>
        <w:tcBorders>
          <w:top w:val="single" w:color="84B3DF" w:themeColor="accent5" w:themeTint="BF" w:sz="18" w:space="0"/>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103C3F"/>
    <w:pPr>
      <w:suppressAutoHyphens w:val="0"/>
      <w:jc w:val="both"/>
    </w:pPr>
    <w:rPr>
      <w:sz w:val="22"/>
      <w:szCs w:val="22"/>
      <w:lang w:val="en-US" w:eastAsia="en-US"/>
    </w:r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color="4472C4" w:themeColor="accent1" w:sz="6" w:space="0"/>
          <w:insideV w:val="single" w:color="4472C4" w:themeColor="accent1" w:sz="6" w:space="0"/>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color="ED7D31" w:themeColor="accent2" w:sz="6" w:space="0"/>
          <w:insideV w:val="single" w:color="ED7D31" w:themeColor="accent2" w:sz="6" w:space="0"/>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color="A5A5A5" w:themeColor="accent3" w:sz="6" w:space="0"/>
          <w:insideV w:val="single" w:color="A5A5A5" w:themeColor="accent3" w:sz="6" w:space="0"/>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color="FFC000" w:themeColor="accent4" w:sz="6" w:space="0"/>
          <w:insideV w:val="single" w:color="FFC000" w:themeColor="accent4" w:sz="6" w:space="0"/>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color="5B9BD5" w:themeColor="accent5" w:sz="6" w:space="0"/>
          <w:insideV w:val="single" w:color="5B9BD5" w:themeColor="accent5" w:sz="6" w:space="0"/>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color="70AD47" w:themeColor="accent6" w:sz="6" w:space="0"/>
          <w:insideV w:val="single" w:color="70AD47" w:themeColor="accent6" w:sz="6" w:space="0"/>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BF0"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472C4"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472C4"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1B8E1" w:themeFill="accent1" w:themeFillTint="7F"/>
      </w:tcPr>
    </w:tblStylePr>
  </w:style>
  <w:style w:type="table" w:styleId="MediumGrid3-Accent2">
    <w:name w:val="Medium Grid 3 Accent 2"/>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B"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7D31"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7D31"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6BE98" w:themeFill="accent2" w:themeFillTint="7F"/>
      </w:tcPr>
    </w:tblStylePr>
  </w:style>
  <w:style w:type="table" w:styleId="MediumGrid3-Accent3">
    <w:name w:val="Medium Grid 3 Accent 3"/>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5A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5A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D2D2" w:themeFill="accent3" w:themeFillTint="7F"/>
      </w:tcPr>
    </w:tblStylePr>
  </w:style>
  <w:style w:type="table" w:styleId="MediumGrid3-Accent4">
    <w:name w:val="Medium Grid 3 Accent 4"/>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C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00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00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8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F80" w:themeFill="accent4" w:themeFillTint="7F"/>
      </w:tcPr>
    </w:tblStylePr>
  </w:style>
  <w:style w:type="table" w:styleId="MediumGrid3-Accent5">
    <w:name w:val="Medium Grid 3 Accent 5"/>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B9BD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B9BD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C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DCCEA" w:themeFill="accent5" w:themeFillTint="7F"/>
      </w:tcPr>
    </w:tblStylePr>
  </w:style>
  <w:style w:type="table" w:styleId="MediumGrid3-Accent6">
    <w:name w:val="Medium Grid 3 Accent 6"/>
    <w:basedOn w:val="TableNormal"/>
    <w:uiPriority w:val="69"/>
    <w:rsid w:val="00103C3F"/>
    <w:pPr>
      <w:suppressAutoHyphens w:val="0"/>
      <w:jc w:val="both"/>
    </w:pPr>
    <w:rPr>
      <w:sz w:val="22"/>
      <w:szCs w:val="22"/>
      <w:lang w:val="en-US"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0AD4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0AD4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0"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7D8A0" w:themeFill="accent6" w:themeFillTint="7F"/>
      </w:tcPr>
    </w:tblStylePr>
  </w:style>
  <w:style w:type="table" w:styleId="MediumList1">
    <w:name w:val="Medium List 1"/>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4472C4" w:themeColor="accent1" w:sz="8" w:space="0"/>
        <w:bottom w:val="single" w:color="4472C4" w:themeColor="accent1" w:sz="8" w:space="0"/>
      </w:tblBorders>
    </w:tblPr>
    <w:tblStylePr w:type="firstRow">
      <w:rPr>
        <w:rFonts w:asciiTheme="majorHAnsi" w:hAnsiTheme="majorHAnsi" w:eastAsiaTheme="majorEastAsia" w:cstheme="majorBidi"/>
      </w:rPr>
      <w:tblPr/>
      <w:tcPr>
        <w:tcBorders>
          <w:top w:val="nil"/>
          <w:bottom w:val="single" w:color="4472C4" w:themeColor="accent1" w:sz="8" w:space="0"/>
        </w:tcBorders>
      </w:tcPr>
    </w:tblStylePr>
    <w:tblStylePr w:type="lastRow">
      <w:rPr>
        <w:b/>
        <w:bCs/>
        <w:color w:val="44546A" w:themeColor="text2"/>
      </w:rPr>
      <w:tblPr/>
      <w:tcPr>
        <w:tcBorders>
          <w:top w:val="single" w:color="4472C4" w:themeColor="accent1" w:sz="8" w:space="0"/>
          <w:bottom w:val="single" w:color="4472C4" w:themeColor="accent1" w:sz="8" w:space="0"/>
        </w:tcBorders>
      </w:tcPr>
    </w:tblStylePr>
    <w:tblStylePr w:type="firstCol">
      <w:rPr>
        <w:b/>
        <w:bCs/>
      </w:rPr>
    </w:tblStylePr>
    <w:tblStylePr w:type="lastCol">
      <w:rPr>
        <w:b/>
        <w:bCs/>
      </w:rPr>
      <w:tblPr/>
      <w:tcPr>
        <w:tcBorders>
          <w:top w:val="single" w:color="4472C4" w:themeColor="accent1" w:sz="8" w:space="0"/>
          <w:bottom w:val="single" w:color="4472C4" w:themeColor="accent1" w:sz="8" w:space="0"/>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ED7D31" w:themeColor="accent2" w:sz="8" w:space="0"/>
        <w:bottom w:val="single" w:color="ED7D31" w:themeColor="accent2" w:sz="8" w:space="0"/>
      </w:tblBorders>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5B9BD5" w:themeColor="accent5" w:sz="8" w:space="0"/>
        <w:bottom w:val="single" w:color="5B9BD5" w:themeColor="accent5" w:sz="8" w:space="0"/>
      </w:tblBorders>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103C3F"/>
    <w:pPr>
      <w:suppressAutoHyphens w:val="0"/>
      <w:jc w:val="both"/>
    </w:pPr>
    <w:rPr>
      <w:color w:val="000000" w:themeColor="text1"/>
      <w:sz w:val="22"/>
      <w:szCs w:val="22"/>
      <w:lang w:val="en-US" w:eastAsia="en-US"/>
    </w:rPr>
    <w:tblPr>
      <w:tblStyleRowBandSize w:val="1"/>
      <w:tblStyleColBandSize w:val="1"/>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03C3F"/>
    <w:pPr>
      <w:suppressAutoHyphens w:val="0"/>
      <w:jc w:val="both"/>
    </w:pPr>
    <w:rPr>
      <w:rFonts w:asciiTheme="majorHAnsi" w:hAnsiTheme="majorHAnsi" w:eastAsiaTheme="majorEastAsia" w:cstheme="majorBidi"/>
      <w:color w:val="000000" w:themeColor="text1"/>
      <w:sz w:val="22"/>
      <w:szCs w:val="22"/>
      <w:lang w:val="en-US" w:eastAsia="en-US"/>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03C3F"/>
    <w:pPr>
      <w:suppressAutoHyphens w:val="0"/>
      <w:jc w:val="both"/>
    </w:pPr>
    <w:rPr>
      <w:sz w:val="22"/>
      <w:szCs w:val="22"/>
      <w:lang w:val="en-US" w:eastAsia="en-US"/>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03C3F"/>
    <w:pPr>
      <w:suppressAutoHyphens w:val="0"/>
      <w:jc w:val="both"/>
    </w:pPr>
    <w:rPr>
      <w:sz w:val="22"/>
      <w:szCs w:val="22"/>
      <w:lang w:val="en-US" w:eastAsia="en-US"/>
    </w:rPr>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Pr>
    <w:tblStylePr w:type="firstRow">
      <w:pPr>
        <w:spacing w:before="0" w:after="0" w:line="240" w:lineRule="auto"/>
      </w:pPr>
      <w:rPr>
        <w:b/>
        <w:bCs/>
        <w:color w:val="FFFFFF" w:themeColor="background1"/>
      </w:rPr>
      <w:tbl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240" w:lineRule="auto"/>
      </w:pPr>
      <w:rPr>
        <w:b/>
        <w:bCs/>
      </w:rPr>
      <w:tbl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03C3F"/>
    <w:pPr>
      <w:suppressAutoHyphens w:val="0"/>
      <w:jc w:val="both"/>
    </w:pPr>
    <w:rPr>
      <w:sz w:val="22"/>
      <w:szCs w:val="22"/>
      <w:lang w:val="en-US" w:eastAsia="en-US"/>
    </w:rPr>
    <w:tblPr>
      <w:tblStyleRowBandSize w:val="1"/>
      <w:tblStyleColBandSize w:val="1"/>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themeColor="background1"/>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03C3F"/>
    <w:pPr>
      <w:suppressAutoHyphens w:val="0"/>
      <w:jc w:val="both"/>
    </w:pPr>
    <w:rPr>
      <w:sz w:val="22"/>
      <w:szCs w:val="22"/>
      <w:lang w:val="en-US" w:eastAsia="en-US"/>
    </w:r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03C3F"/>
    <w:pPr>
      <w:suppressAutoHyphens w:val="0"/>
      <w:jc w:val="both"/>
    </w:pPr>
    <w:rPr>
      <w:sz w:val="22"/>
      <w:szCs w:val="22"/>
      <w:lang w:val="en-US" w:eastAsia="en-US"/>
    </w:rPr>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tblBorders>
    </w:tblPr>
    <w:tblStylePr w:type="firstRow">
      <w:pPr>
        <w:spacing w:before="0" w:after="0" w:line="240" w:lineRule="auto"/>
      </w:pPr>
      <w:rPr>
        <w:b/>
        <w:bCs/>
        <w:color w:val="FFFFFF" w:themeColor="background1"/>
      </w:rPr>
      <w:tblPr/>
      <w:tcPr>
        <w:tc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40" w:themeColor="accent4" w:themeTint="BF" w:sz="6"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03C3F"/>
    <w:pPr>
      <w:suppressAutoHyphens w:val="0"/>
      <w:jc w:val="both"/>
    </w:pPr>
    <w:rPr>
      <w:sz w:val="22"/>
      <w:szCs w:val="22"/>
      <w:lang w:val="en-US" w:eastAsia="en-US"/>
    </w:r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tblBorders>
    </w:tblPr>
    <w:tblStylePr w:type="firstRow">
      <w:pPr>
        <w:spacing w:before="0" w:after="0" w:line="240" w:lineRule="auto"/>
      </w:pPr>
      <w:rPr>
        <w:b/>
        <w:bCs/>
        <w:color w:val="FFFFFF" w:themeColor="background1"/>
      </w:rPr>
      <w:tblPr/>
      <w:tcPr>
        <w:tc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84B3DF" w:themeColor="accent5" w:themeTint="BF" w:sz="6"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03C3F"/>
    <w:pPr>
      <w:suppressAutoHyphens w:val="0"/>
      <w:jc w:val="both"/>
    </w:pPr>
    <w:rPr>
      <w:sz w:val="22"/>
      <w:szCs w:val="22"/>
      <w:lang w:val="en-US" w:eastAsia="en-US"/>
    </w:r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103C3F"/>
    <w:pPr>
      <w:suppressAutoHyphens w:val="0"/>
      <w:jc w:val="both"/>
    </w:pPr>
    <w:rPr>
      <w:sz w:val="22"/>
      <w:szCs w:val="22"/>
      <w:lang w:val="en-US" w:eastAsia="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MessageHeader">
    <w:name w:val="Message Header"/>
    <w:basedOn w:val="Normal"/>
    <w:link w:val="MessageHeaderChar"/>
    <w:uiPriority w:val="99"/>
    <w:semiHidden/>
    <w:unhideWhenUsed/>
    <w:rsid w:val="00103C3F"/>
    <w:pPr>
      <w:pBdr>
        <w:top w:val="single" w:color="auto" w:sz="6" w:space="1"/>
        <w:left w:val="single" w:color="auto" w:sz="6" w:space="1"/>
        <w:bottom w:val="single" w:color="auto" w:sz="6" w:space="1"/>
        <w:right w:val="single" w:color="auto" w:sz="6" w:space="1"/>
      </w:pBdr>
      <w:shd w:val="pct20" w:color="auto" w:fill="auto"/>
      <w:suppressAutoHyphens w:val="0"/>
      <w:spacing w:after="0" w:line="240" w:lineRule="auto"/>
      <w:ind w:left="1080" w:hanging="1080"/>
      <w:jc w:val="both"/>
    </w:pPr>
    <w:rPr>
      <w:rFonts w:asciiTheme="majorHAnsi" w:hAnsiTheme="majorHAnsi" w:eastAsiaTheme="majorEastAsia" w:cstheme="majorBidi"/>
      <w:sz w:val="24"/>
      <w:szCs w:val="22"/>
      <w:lang w:val="en-US" w:eastAsia="en-US"/>
    </w:rPr>
  </w:style>
  <w:style w:type="character" w:styleId="MessageHeaderChar" w:customStyle="1">
    <w:name w:val="Message Header Char"/>
    <w:basedOn w:val="DefaultParagraphFont"/>
    <w:link w:val="MessageHeader"/>
    <w:uiPriority w:val="99"/>
    <w:semiHidden/>
    <w:rsid w:val="00103C3F"/>
    <w:rPr>
      <w:rFonts w:asciiTheme="majorHAnsi" w:hAnsiTheme="majorHAnsi" w:eastAsiaTheme="majorEastAsia" w:cstheme="majorBidi"/>
      <w:sz w:val="24"/>
      <w:szCs w:val="22"/>
      <w:shd w:val="pct20" w:color="auto" w:fill="auto"/>
      <w:lang w:val="en-US" w:eastAsia="en-US"/>
    </w:rPr>
  </w:style>
  <w:style w:type="paragraph" w:styleId="NormalIndent">
    <w:name w:val="Normal Indent"/>
    <w:basedOn w:val="Normal"/>
    <w:uiPriority w:val="99"/>
    <w:semiHidden/>
    <w:unhideWhenUsed/>
    <w:rsid w:val="00103C3F"/>
    <w:pPr>
      <w:suppressAutoHyphens w:val="0"/>
      <w:spacing w:line="252" w:lineRule="auto"/>
      <w:ind w:left="720"/>
      <w:jc w:val="both"/>
    </w:pPr>
    <w:rPr>
      <w:sz w:val="22"/>
      <w:szCs w:val="22"/>
      <w:lang w:val="en-US" w:eastAsia="en-US"/>
    </w:rPr>
  </w:style>
  <w:style w:type="paragraph" w:styleId="NoteHeading">
    <w:name w:val="Note Heading"/>
    <w:basedOn w:val="Normal"/>
    <w:next w:val="Normal"/>
    <w:link w:val="NoteHeadingChar"/>
    <w:uiPriority w:val="99"/>
    <w:semiHidden/>
    <w:unhideWhenUsed/>
    <w:rsid w:val="00103C3F"/>
    <w:pPr>
      <w:suppressAutoHyphens w:val="0"/>
      <w:spacing w:after="0" w:line="240" w:lineRule="auto"/>
      <w:jc w:val="both"/>
    </w:pPr>
    <w:rPr>
      <w:sz w:val="22"/>
      <w:szCs w:val="22"/>
      <w:lang w:val="en-US" w:eastAsia="en-US"/>
    </w:rPr>
  </w:style>
  <w:style w:type="character" w:styleId="NoteHeadingChar" w:customStyle="1">
    <w:name w:val="Note Heading Char"/>
    <w:basedOn w:val="DefaultParagraphFont"/>
    <w:link w:val="NoteHeading"/>
    <w:uiPriority w:val="99"/>
    <w:semiHidden/>
    <w:rsid w:val="00103C3F"/>
    <w:rPr>
      <w:sz w:val="22"/>
      <w:szCs w:val="22"/>
      <w:lang w:val="en-US" w:eastAsia="en-US"/>
    </w:rPr>
  </w:style>
  <w:style w:type="character" w:styleId="PageNumber">
    <w:name w:val="page number"/>
    <w:basedOn w:val="DefaultParagraphFont"/>
    <w:uiPriority w:val="99"/>
    <w:semiHidden/>
    <w:unhideWhenUsed/>
    <w:rsid w:val="00103C3F"/>
  </w:style>
  <w:style w:type="paragraph" w:styleId="PlainText">
    <w:name w:val="Plain Text"/>
    <w:basedOn w:val="Normal"/>
    <w:link w:val="PlainTextChar"/>
    <w:semiHidden/>
    <w:unhideWhenUsed/>
    <w:rsid w:val="00103C3F"/>
    <w:pPr>
      <w:suppressAutoHyphens w:val="0"/>
      <w:spacing w:after="0" w:line="240" w:lineRule="auto"/>
      <w:jc w:val="both"/>
    </w:pPr>
    <w:rPr>
      <w:rFonts w:ascii="Consolas" w:hAnsi="Consolas" w:cs="Consolas"/>
      <w:szCs w:val="22"/>
      <w:lang w:val="en-US" w:eastAsia="en-US"/>
    </w:rPr>
  </w:style>
  <w:style w:type="character" w:styleId="PlainTextChar" w:customStyle="1">
    <w:name w:val="Plain Text Char"/>
    <w:basedOn w:val="DefaultParagraphFont"/>
    <w:link w:val="PlainText"/>
    <w:semiHidden/>
    <w:rsid w:val="00103C3F"/>
    <w:rPr>
      <w:rFonts w:ascii="Consolas" w:hAnsi="Consolas" w:cs="Consolas"/>
      <w:szCs w:val="22"/>
      <w:lang w:val="en-US" w:eastAsia="en-US"/>
    </w:rPr>
  </w:style>
  <w:style w:type="paragraph" w:styleId="Salutation">
    <w:name w:val="Salutation"/>
    <w:basedOn w:val="Normal"/>
    <w:next w:val="Normal"/>
    <w:link w:val="SalutationChar"/>
    <w:uiPriority w:val="99"/>
    <w:semiHidden/>
    <w:unhideWhenUsed/>
    <w:rsid w:val="00103C3F"/>
    <w:pPr>
      <w:suppressAutoHyphens w:val="0"/>
      <w:spacing w:line="252" w:lineRule="auto"/>
      <w:jc w:val="both"/>
    </w:pPr>
    <w:rPr>
      <w:sz w:val="22"/>
      <w:szCs w:val="22"/>
      <w:lang w:val="en-US" w:eastAsia="en-US"/>
    </w:rPr>
  </w:style>
  <w:style w:type="character" w:styleId="SalutationChar" w:customStyle="1">
    <w:name w:val="Salutation Char"/>
    <w:basedOn w:val="DefaultParagraphFont"/>
    <w:link w:val="Salutation"/>
    <w:uiPriority w:val="99"/>
    <w:semiHidden/>
    <w:rsid w:val="00103C3F"/>
    <w:rPr>
      <w:sz w:val="22"/>
      <w:szCs w:val="22"/>
      <w:lang w:val="en-US" w:eastAsia="en-US"/>
    </w:rPr>
  </w:style>
  <w:style w:type="paragraph" w:styleId="Signature">
    <w:name w:val="Signature"/>
    <w:basedOn w:val="Normal"/>
    <w:link w:val="SignatureChar"/>
    <w:uiPriority w:val="9"/>
    <w:unhideWhenUsed/>
    <w:rsid w:val="00103C3F"/>
    <w:pPr>
      <w:suppressAutoHyphens w:val="0"/>
      <w:spacing w:before="720" w:after="0" w:line="312" w:lineRule="auto"/>
      <w:contextualSpacing/>
      <w:jc w:val="both"/>
    </w:pPr>
    <w:rPr>
      <w:sz w:val="22"/>
      <w:szCs w:val="22"/>
      <w:lang w:val="en-US" w:eastAsia="en-US"/>
    </w:rPr>
  </w:style>
  <w:style w:type="character" w:styleId="SignatureChar" w:customStyle="1">
    <w:name w:val="Signature Char"/>
    <w:basedOn w:val="DefaultParagraphFont"/>
    <w:link w:val="Signature"/>
    <w:uiPriority w:val="9"/>
    <w:rsid w:val="00103C3F"/>
    <w:rPr>
      <w:sz w:val="22"/>
      <w:szCs w:val="22"/>
      <w:lang w:val="en-US" w:eastAsia="en-US"/>
    </w:rPr>
  </w:style>
  <w:style w:type="table" w:styleId="Table3Deffects1">
    <w:name w:val="Table 3D effects 1"/>
    <w:basedOn w:val="TableNormal"/>
    <w:uiPriority w:val="99"/>
    <w:semiHidden/>
    <w:unhideWhenUsed/>
    <w:rsid w:val="00103C3F"/>
    <w:pPr>
      <w:suppressAutoHyphens w:val="0"/>
      <w:spacing w:after="160" w:line="300" w:lineRule="auto"/>
      <w:jc w:val="both"/>
    </w:pPr>
    <w:rPr>
      <w:sz w:val="22"/>
      <w:szCs w:val="22"/>
      <w:lang w:val="en-US" w:eastAsia="en-US"/>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103C3F"/>
    <w:pPr>
      <w:suppressAutoHyphens w:val="0"/>
      <w:spacing w:after="160" w:line="300" w:lineRule="auto"/>
      <w:jc w:val="both"/>
    </w:pPr>
    <w:rPr>
      <w:color w:val="000080"/>
      <w:sz w:val="22"/>
      <w:szCs w:val="22"/>
      <w:lang w:val="en-US" w:eastAsia="en-US"/>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103C3F"/>
    <w:pPr>
      <w:suppressAutoHyphens w:val="0"/>
      <w:spacing w:after="160" w:line="300" w:lineRule="auto"/>
      <w:jc w:val="both"/>
    </w:pPr>
    <w:rPr>
      <w:color w:val="FFFFFF"/>
      <w:sz w:val="22"/>
      <w:szCs w:val="22"/>
      <w:lang w:val="en-US" w:eastAsia="en-US"/>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103C3F"/>
    <w:pPr>
      <w:suppressAutoHyphens w:val="0"/>
      <w:spacing w:after="160" w:line="300" w:lineRule="auto"/>
      <w:jc w:val="both"/>
    </w:pPr>
    <w:rPr>
      <w:sz w:val="22"/>
      <w:szCs w:val="22"/>
      <w:lang w:val="en-US" w:eastAsia="en-US"/>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103C3F"/>
    <w:pPr>
      <w:suppressAutoHyphens w:val="0"/>
      <w:spacing w:after="160" w:line="300" w:lineRule="auto"/>
      <w:jc w:val="both"/>
    </w:pPr>
    <w:rPr>
      <w:b/>
      <w:bCs/>
      <w:sz w:val="22"/>
      <w:szCs w:val="22"/>
      <w:lang w:val="en-US" w:eastAsia="en-U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103C3F"/>
    <w:pPr>
      <w:suppressAutoHyphens w:val="0"/>
      <w:spacing w:after="160" w:line="300" w:lineRule="auto"/>
      <w:jc w:val="both"/>
    </w:pPr>
    <w:rPr>
      <w:b/>
      <w:bCs/>
      <w:sz w:val="22"/>
      <w:szCs w:val="22"/>
      <w:lang w:val="en-US" w:eastAsia="en-U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103C3F"/>
    <w:pPr>
      <w:suppressAutoHyphens w:val="0"/>
      <w:spacing w:after="160" w:line="300" w:lineRule="auto"/>
      <w:jc w:val="both"/>
    </w:pPr>
    <w:rPr>
      <w:b/>
      <w:bCs/>
      <w:sz w:val="22"/>
      <w:szCs w:val="22"/>
      <w:lang w:val="en-US" w:eastAsia="en-U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103C3F"/>
    <w:pPr>
      <w:suppressAutoHyphens w:val="0"/>
      <w:spacing w:after="160" w:line="300" w:lineRule="auto"/>
      <w:jc w:val="both"/>
    </w:pPr>
    <w:rPr>
      <w:sz w:val="22"/>
      <w:szCs w:val="22"/>
      <w:lang w:val="en-US" w:eastAsia="en-US"/>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03C3F"/>
    <w:pPr>
      <w:suppressAutoHyphens w:val="0"/>
      <w:spacing w:after="160" w:line="300" w:lineRule="auto"/>
      <w:jc w:val="both"/>
    </w:pPr>
    <w:rPr>
      <w:sz w:val="22"/>
      <w:szCs w:val="22"/>
      <w:lang w:val="en-US" w:eastAsia="en-US"/>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103C3F"/>
    <w:pPr>
      <w:suppressAutoHyphens w:val="0"/>
      <w:spacing w:after="160" w:line="300" w:lineRule="auto"/>
      <w:jc w:val="both"/>
    </w:pPr>
    <w:rPr>
      <w:sz w:val="22"/>
      <w:szCs w:val="22"/>
      <w:lang w:val="en-US" w:eastAsia="en-US"/>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0">
    <w:name w:val="Table Grid 1"/>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0">
    <w:name w:val="Table Grid 2"/>
    <w:basedOn w:val="TableNormal"/>
    <w:uiPriority w:val="99"/>
    <w:semiHidden/>
    <w:unhideWhenUsed/>
    <w:rsid w:val="00103C3F"/>
    <w:pPr>
      <w:suppressAutoHyphens w:val="0"/>
      <w:spacing w:after="160" w:line="300" w:lineRule="auto"/>
      <w:jc w:val="both"/>
    </w:pPr>
    <w:rPr>
      <w:sz w:val="22"/>
      <w:szCs w:val="22"/>
      <w:lang w:val="en-US" w:eastAsia="en-US"/>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103C3F"/>
    <w:pPr>
      <w:suppressAutoHyphens w:val="0"/>
      <w:spacing w:after="160" w:line="300" w:lineRule="auto"/>
      <w:jc w:val="both"/>
    </w:pPr>
    <w:rPr>
      <w:sz w:val="22"/>
      <w:szCs w:val="22"/>
      <w:lang w:val="en-US" w:eastAsia="en-US"/>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103C3F"/>
    <w:pPr>
      <w:suppressAutoHyphens w:val="0"/>
      <w:spacing w:after="160" w:line="300" w:lineRule="auto"/>
      <w:jc w:val="both"/>
    </w:pPr>
    <w:rPr>
      <w:b/>
      <w:bCs/>
      <w:sz w:val="22"/>
      <w:szCs w:val="22"/>
      <w:lang w:val="en-US" w:eastAsia="en-U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103C3F"/>
    <w:pPr>
      <w:suppressAutoHyphens w:val="0"/>
      <w:spacing w:after="160" w:line="300" w:lineRule="auto"/>
      <w:jc w:val="both"/>
    </w:pPr>
    <w:rPr>
      <w:sz w:val="22"/>
      <w:szCs w:val="22"/>
      <w:lang w:val="en-US" w:eastAsia="en-US"/>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103C3F"/>
    <w:pPr>
      <w:suppressAutoHyphens w:val="0"/>
      <w:spacing w:after="0" w:line="252" w:lineRule="auto"/>
      <w:ind w:left="220" w:hanging="220"/>
      <w:jc w:val="both"/>
    </w:pPr>
    <w:rPr>
      <w:sz w:val="22"/>
      <w:szCs w:val="22"/>
      <w:lang w:val="en-US" w:eastAsia="en-US"/>
    </w:rPr>
  </w:style>
  <w:style w:type="paragraph" w:styleId="TableofFigures">
    <w:name w:val="table of figures"/>
    <w:basedOn w:val="Normal"/>
    <w:next w:val="Normal"/>
    <w:uiPriority w:val="99"/>
    <w:semiHidden/>
    <w:unhideWhenUsed/>
    <w:rsid w:val="00103C3F"/>
    <w:pPr>
      <w:suppressAutoHyphens w:val="0"/>
      <w:spacing w:after="0" w:line="252" w:lineRule="auto"/>
      <w:jc w:val="both"/>
    </w:pPr>
    <w:rPr>
      <w:sz w:val="22"/>
      <w:szCs w:val="22"/>
      <w:lang w:val="en-US" w:eastAsia="en-US"/>
    </w:rPr>
  </w:style>
  <w:style w:type="table" w:styleId="TableProfessional">
    <w:name w:val="Table Professional"/>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103C3F"/>
    <w:pPr>
      <w:suppressAutoHyphens w:val="0"/>
      <w:spacing w:after="160" w:line="300" w:lineRule="auto"/>
      <w:jc w:val="both"/>
    </w:pPr>
    <w:rPr>
      <w:sz w:val="22"/>
      <w:szCs w:val="22"/>
      <w:lang w:val="en-US" w:eastAsia="en-US"/>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103C3F"/>
    <w:pPr>
      <w:suppressAutoHyphens w:val="0"/>
      <w:spacing w:after="160" w:line="300" w:lineRule="auto"/>
      <w:jc w:val="both"/>
    </w:pPr>
    <w:rPr>
      <w:sz w:val="22"/>
      <w:szCs w:val="22"/>
      <w:lang w:val="en-US" w:eastAsia="en-US"/>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103C3F"/>
    <w:pPr>
      <w:suppressAutoHyphens w:val="0"/>
      <w:spacing w:after="160" w:line="300" w:lineRule="auto"/>
      <w:jc w:val="both"/>
    </w:pPr>
    <w:rPr>
      <w:sz w:val="22"/>
      <w:szCs w:val="22"/>
      <w:lang w:val="en-US" w:eastAsia="en-US"/>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103C3F"/>
    <w:pPr>
      <w:suppressAutoHyphens w:val="0"/>
      <w:spacing w:after="160" w:line="300" w:lineRule="auto"/>
      <w:jc w:val="both"/>
    </w:pPr>
    <w:rPr>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103C3F"/>
    <w:pPr>
      <w:suppressAutoHyphens w:val="0"/>
      <w:spacing w:after="160" w:line="300" w:lineRule="auto"/>
      <w:jc w:val="both"/>
    </w:pPr>
    <w:rPr>
      <w:sz w:val="22"/>
      <w:szCs w:val="22"/>
      <w:lang w:val="en-US" w:eastAsia="en-US"/>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103C3F"/>
    <w:pPr>
      <w:suppressAutoHyphens w:val="0"/>
      <w:spacing w:after="160" w:line="300" w:lineRule="auto"/>
      <w:jc w:val="both"/>
    </w:pPr>
    <w:rPr>
      <w:sz w:val="22"/>
      <w:szCs w:val="22"/>
      <w:lang w:val="en-US" w:eastAsia="en-US"/>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103C3F"/>
    <w:pPr>
      <w:suppressAutoHyphens w:val="0"/>
      <w:spacing w:after="160" w:line="300" w:lineRule="auto"/>
      <w:jc w:val="both"/>
    </w:pPr>
    <w:rPr>
      <w:sz w:val="22"/>
      <w:szCs w:val="22"/>
      <w:lang w:val="en-US" w:eastAsia="en-US"/>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AHeading">
    <w:name w:val="toa heading"/>
    <w:basedOn w:val="Normal"/>
    <w:next w:val="Normal"/>
    <w:uiPriority w:val="99"/>
    <w:semiHidden/>
    <w:unhideWhenUsed/>
    <w:rsid w:val="00103C3F"/>
    <w:pPr>
      <w:suppressAutoHyphens w:val="0"/>
      <w:spacing w:before="120" w:line="252" w:lineRule="auto"/>
      <w:jc w:val="both"/>
    </w:pPr>
    <w:rPr>
      <w:rFonts w:asciiTheme="majorHAnsi" w:hAnsiTheme="majorHAnsi" w:eastAsiaTheme="majorEastAsia" w:cstheme="majorBidi"/>
      <w:b/>
      <w:bCs/>
      <w:sz w:val="24"/>
      <w:szCs w:val="22"/>
      <w:lang w:val="en-US" w:eastAsia="en-US"/>
    </w:rPr>
  </w:style>
  <w:style w:type="paragraph" w:styleId="TOC3">
    <w:name w:val="toc 3"/>
    <w:basedOn w:val="Normal"/>
    <w:next w:val="Normal"/>
    <w:autoRedefine/>
    <w:uiPriority w:val="39"/>
    <w:semiHidden/>
    <w:unhideWhenUsed/>
    <w:rsid w:val="00103C3F"/>
    <w:pPr>
      <w:suppressAutoHyphens w:val="0"/>
      <w:spacing w:after="100" w:line="252" w:lineRule="auto"/>
      <w:ind w:left="440"/>
      <w:jc w:val="both"/>
    </w:pPr>
    <w:rPr>
      <w:sz w:val="22"/>
      <w:szCs w:val="22"/>
      <w:lang w:val="en-US" w:eastAsia="en-US"/>
    </w:rPr>
  </w:style>
  <w:style w:type="paragraph" w:styleId="TOC4">
    <w:name w:val="toc 4"/>
    <w:basedOn w:val="Normal"/>
    <w:next w:val="Normal"/>
    <w:autoRedefine/>
    <w:uiPriority w:val="39"/>
    <w:semiHidden/>
    <w:unhideWhenUsed/>
    <w:rsid w:val="00103C3F"/>
    <w:pPr>
      <w:suppressAutoHyphens w:val="0"/>
      <w:spacing w:after="100" w:line="252" w:lineRule="auto"/>
      <w:ind w:left="660"/>
      <w:jc w:val="both"/>
    </w:pPr>
    <w:rPr>
      <w:sz w:val="22"/>
      <w:szCs w:val="22"/>
      <w:lang w:val="en-US" w:eastAsia="en-US"/>
    </w:rPr>
  </w:style>
  <w:style w:type="paragraph" w:styleId="TOC5">
    <w:name w:val="toc 5"/>
    <w:basedOn w:val="Normal"/>
    <w:next w:val="Normal"/>
    <w:autoRedefine/>
    <w:uiPriority w:val="39"/>
    <w:semiHidden/>
    <w:unhideWhenUsed/>
    <w:rsid w:val="00103C3F"/>
    <w:pPr>
      <w:suppressAutoHyphens w:val="0"/>
      <w:spacing w:after="100" w:line="252" w:lineRule="auto"/>
      <w:ind w:left="880"/>
      <w:jc w:val="both"/>
    </w:pPr>
    <w:rPr>
      <w:sz w:val="22"/>
      <w:szCs w:val="22"/>
      <w:lang w:val="en-US" w:eastAsia="en-US"/>
    </w:rPr>
  </w:style>
  <w:style w:type="paragraph" w:styleId="TOC6">
    <w:name w:val="toc 6"/>
    <w:basedOn w:val="Normal"/>
    <w:next w:val="Normal"/>
    <w:autoRedefine/>
    <w:uiPriority w:val="39"/>
    <w:semiHidden/>
    <w:unhideWhenUsed/>
    <w:rsid w:val="00103C3F"/>
    <w:pPr>
      <w:suppressAutoHyphens w:val="0"/>
      <w:spacing w:after="100" w:line="252" w:lineRule="auto"/>
      <w:ind w:left="1100"/>
      <w:jc w:val="both"/>
    </w:pPr>
    <w:rPr>
      <w:sz w:val="22"/>
      <w:szCs w:val="22"/>
      <w:lang w:val="en-US" w:eastAsia="en-US"/>
    </w:rPr>
  </w:style>
  <w:style w:type="paragraph" w:styleId="TOC7">
    <w:name w:val="toc 7"/>
    <w:basedOn w:val="Normal"/>
    <w:next w:val="Normal"/>
    <w:autoRedefine/>
    <w:uiPriority w:val="39"/>
    <w:semiHidden/>
    <w:unhideWhenUsed/>
    <w:rsid w:val="00103C3F"/>
    <w:pPr>
      <w:suppressAutoHyphens w:val="0"/>
      <w:spacing w:after="100" w:line="252" w:lineRule="auto"/>
      <w:ind w:left="1320"/>
      <w:jc w:val="both"/>
    </w:pPr>
    <w:rPr>
      <w:sz w:val="22"/>
      <w:szCs w:val="22"/>
      <w:lang w:val="en-US" w:eastAsia="en-US"/>
    </w:rPr>
  </w:style>
  <w:style w:type="paragraph" w:styleId="TOC8">
    <w:name w:val="toc 8"/>
    <w:basedOn w:val="Normal"/>
    <w:next w:val="Normal"/>
    <w:autoRedefine/>
    <w:uiPriority w:val="39"/>
    <w:semiHidden/>
    <w:unhideWhenUsed/>
    <w:rsid w:val="00103C3F"/>
    <w:pPr>
      <w:suppressAutoHyphens w:val="0"/>
      <w:spacing w:after="100" w:line="252" w:lineRule="auto"/>
      <w:ind w:left="1540"/>
      <w:jc w:val="both"/>
    </w:pPr>
    <w:rPr>
      <w:sz w:val="22"/>
      <w:szCs w:val="22"/>
      <w:lang w:val="en-US" w:eastAsia="en-US"/>
    </w:rPr>
  </w:style>
  <w:style w:type="paragraph" w:styleId="TOC9">
    <w:name w:val="toc 9"/>
    <w:basedOn w:val="Normal"/>
    <w:next w:val="Normal"/>
    <w:autoRedefine/>
    <w:uiPriority w:val="39"/>
    <w:semiHidden/>
    <w:unhideWhenUsed/>
    <w:rsid w:val="00103C3F"/>
    <w:pPr>
      <w:suppressAutoHyphens w:val="0"/>
      <w:spacing w:after="100" w:line="252" w:lineRule="auto"/>
      <w:ind w:left="1760"/>
      <w:jc w:val="both"/>
    </w:pPr>
    <w:rPr>
      <w:sz w:val="22"/>
      <w:szCs w:val="22"/>
      <w:lang w:val="en-US" w:eastAsia="en-US"/>
    </w:rPr>
  </w:style>
  <w:style w:type="paragraph" w:styleId="Lentelsantrat" w:customStyle="1">
    <w:name w:val="Lentelės antraštė"/>
    <w:basedOn w:val="Normal"/>
    <w:uiPriority w:val="1"/>
    <w:rsid w:val="00103C3F"/>
    <w:pPr>
      <w:keepNext/>
      <w:pBdr>
        <w:top w:val="single" w:color="4472C4" w:themeColor="accent1" w:sz="4" w:space="1"/>
        <w:left w:val="single" w:color="4472C4" w:themeColor="accent1" w:sz="4" w:space="6"/>
        <w:bottom w:val="single" w:color="4472C4" w:themeColor="accent1" w:sz="4" w:space="1"/>
        <w:right w:val="single" w:color="4472C4" w:themeColor="accent1" w:sz="4" w:space="6"/>
      </w:pBdr>
      <w:shd w:val="clear" w:color="auto" w:fill="4472C4" w:themeFill="accent1"/>
      <w:suppressAutoHyphens w:val="0"/>
      <w:spacing w:before="160" w:line="252" w:lineRule="auto"/>
      <w:ind w:left="144" w:right="144"/>
      <w:jc w:val="both"/>
    </w:pPr>
    <w:rPr>
      <w:rFonts w:asciiTheme="majorHAnsi" w:hAnsiTheme="majorHAnsi" w:eastAsiaTheme="majorEastAsia" w:cstheme="majorBidi"/>
      <w:caps/>
      <w:color w:val="FFFFFF" w:themeColor="background1"/>
      <w:sz w:val="24"/>
      <w:szCs w:val="22"/>
      <w:lang w:val="en-US" w:eastAsia="en-US"/>
    </w:rPr>
  </w:style>
  <w:style w:type="paragraph" w:styleId="Lentelstekstodeimtainskiltis" w:customStyle="1">
    <w:name w:val="Lentelės teksto dešimtainė skiltis"/>
    <w:basedOn w:val="Normal"/>
    <w:uiPriority w:val="1"/>
    <w:rsid w:val="00103C3F"/>
    <w:pPr>
      <w:tabs>
        <w:tab w:val="decimal" w:pos="1252"/>
      </w:tabs>
      <w:suppressAutoHyphens w:val="0"/>
      <w:spacing w:before="60" w:after="60" w:line="240" w:lineRule="auto"/>
      <w:ind w:left="144" w:right="144"/>
      <w:jc w:val="both"/>
    </w:pPr>
    <w:rPr>
      <w:sz w:val="22"/>
      <w:szCs w:val="22"/>
      <w:lang w:val="en-US" w:eastAsia="en-US"/>
    </w:rPr>
  </w:style>
  <w:style w:type="table" w:styleId="Finansinlentel" w:customStyle="1">
    <w:name w:val="Finansinė lentelė"/>
    <w:basedOn w:val="TableNormal"/>
    <w:uiPriority w:val="99"/>
    <w:rsid w:val="00103C3F"/>
    <w:pPr>
      <w:suppressAutoHyphens w:val="0"/>
      <w:ind w:left="144" w:right="144"/>
      <w:jc w:val="both"/>
    </w:pPr>
    <w:rPr>
      <w:sz w:val="22"/>
      <w:szCs w:val="22"/>
      <w:lang w:val="en-US" w:eastAsia="en-US"/>
    </w:rPr>
    <w:tblPr>
      <w:tblBorders>
        <w:insideH w:val="single" w:color="D9D9D9" w:themeColor="background1" w:themeShade="D9" w:sz="4" w:space="0"/>
      </w:tblBorders>
      <w:tblCellMar>
        <w:left w:w="0" w:type="dxa"/>
        <w:right w:w="0" w:type="dxa"/>
      </w:tblCellMar>
    </w:tblPr>
    <w:tblStylePr w:type="firstRow">
      <w:rPr>
        <w:rFonts w:asciiTheme="majorHAnsi" w:hAnsiTheme="majorHAnsi"/>
        <w:b w:val="0"/>
        <w:caps/>
        <w:smallCaps w:val="0"/>
        <w:color w:val="4472C4" w:themeColor="accent1"/>
        <w:sz w:val="22"/>
      </w:rPr>
    </w:tblStylePr>
    <w:tblStylePr w:type="firstCol">
      <w:rPr>
        <w:b/>
      </w:rPr>
    </w:tblStylePr>
  </w:style>
  <w:style w:type="numbering" w:styleId="Metinataskaita" w:customStyle="1">
    <w:name w:val="Metinė ataskaita"/>
    <w:uiPriority w:val="99"/>
    <w:rsid w:val="00103C3F"/>
    <w:pPr>
      <w:numPr>
        <w:numId w:val="27"/>
      </w:numPr>
    </w:pPr>
  </w:style>
  <w:style w:type="paragraph" w:styleId="Santrauka" w:customStyle="1">
    <w:name w:val="Santrauka"/>
    <w:basedOn w:val="Normal"/>
    <w:uiPriority w:val="19"/>
    <w:rsid w:val="00103C3F"/>
    <w:pPr>
      <w:suppressAutoHyphens w:val="0"/>
      <w:spacing w:before="360" w:after="600" w:line="252" w:lineRule="auto"/>
      <w:ind w:left="144" w:right="144"/>
      <w:jc w:val="both"/>
    </w:pPr>
    <w:rPr>
      <w:i/>
      <w:iCs/>
      <w:color w:val="7F7F7F" w:themeColor="text1" w:themeTint="80"/>
      <w:sz w:val="28"/>
      <w:szCs w:val="22"/>
      <w:lang w:val="en-US" w:eastAsia="en-US"/>
    </w:rPr>
  </w:style>
  <w:style w:type="paragraph" w:styleId="Lentelstekstas" w:customStyle="1">
    <w:name w:val="Lentelės tekstas"/>
    <w:basedOn w:val="Normal"/>
    <w:uiPriority w:val="9"/>
    <w:rsid w:val="00103C3F"/>
    <w:pPr>
      <w:suppressAutoHyphens w:val="0"/>
      <w:spacing w:before="60" w:after="60" w:line="240" w:lineRule="auto"/>
      <w:ind w:left="144" w:right="144"/>
      <w:jc w:val="both"/>
    </w:pPr>
    <w:rPr>
      <w:sz w:val="22"/>
      <w:szCs w:val="22"/>
      <w:lang w:val="en-US" w:eastAsia="en-US"/>
    </w:rPr>
  </w:style>
  <w:style w:type="paragraph" w:styleId="Lentelskitospussantrat" w:customStyle="1">
    <w:name w:val="Lentelės kitos pusės antraštė"/>
    <w:basedOn w:val="Normal"/>
    <w:uiPriority w:val="9"/>
    <w:rsid w:val="00103C3F"/>
    <w:pPr>
      <w:suppressAutoHyphens w:val="0"/>
      <w:spacing w:after="40" w:line="240" w:lineRule="auto"/>
      <w:ind w:left="144" w:right="144"/>
      <w:jc w:val="both"/>
    </w:pPr>
    <w:rPr>
      <w:rFonts w:asciiTheme="majorHAnsi" w:hAnsiTheme="majorHAnsi" w:eastAsiaTheme="majorEastAsia" w:cstheme="majorBidi"/>
      <w:caps/>
      <w:color w:val="FFFFFF" w:themeColor="background1"/>
      <w:sz w:val="24"/>
      <w:szCs w:val="22"/>
      <w:lang w:val="en-US" w:eastAsia="en-US"/>
    </w:rPr>
  </w:style>
  <w:style w:type="paragraph" w:styleId="eliuotaantrat" w:customStyle="1">
    <w:name w:val="Šešėliuota antraštė"/>
    <w:basedOn w:val="Normal"/>
    <w:uiPriority w:val="19"/>
    <w:rsid w:val="00103C3F"/>
    <w:pPr>
      <w:pBdr>
        <w:top w:val="single" w:color="4472C4" w:themeColor="accent1" w:sz="2" w:space="2"/>
        <w:left w:val="single" w:color="4472C4" w:themeColor="accent1" w:sz="2" w:space="6"/>
        <w:bottom w:val="single" w:color="4472C4" w:themeColor="accent1" w:sz="2" w:space="2"/>
        <w:right w:val="single" w:color="4472C4" w:themeColor="accent1" w:sz="2" w:space="6"/>
      </w:pBdr>
      <w:shd w:val="clear" w:color="auto" w:fill="4472C4" w:themeFill="accent1"/>
      <w:suppressAutoHyphens w:val="0"/>
      <w:spacing w:after="0" w:line="240" w:lineRule="auto"/>
      <w:ind w:left="-360" w:right="-360"/>
      <w:jc w:val="both"/>
    </w:pPr>
    <w:rPr>
      <w:rFonts w:asciiTheme="majorHAnsi" w:hAnsiTheme="majorHAnsi" w:eastAsiaTheme="majorEastAsia" w:cstheme="majorBidi"/>
      <w:caps/>
      <w:color w:val="FFFFFF" w:themeColor="background1"/>
      <w:sz w:val="48"/>
      <w:szCs w:val="22"/>
      <w:lang w:val="en-US" w:eastAsia="en-US"/>
    </w:rPr>
  </w:style>
  <w:style w:type="character" w:styleId="InternetLink0" w:customStyle="1">
    <w:name w:val="Internet Link"/>
    <w:basedOn w:val="DefaultParagraphFont"/>
    <w:uiPriority w:val="99"/>
    <w:unhideWhenUsed/>
    <w:rsid w:val="00103C3F"/>
    <w:rPr>
      <w:color w:val="0563C1" w:themeColor="hyperlink"/>
      <w:u w:val="single"/>
    </w:rPr>
  </w:style>
  <w:style w:type="character" w:styleId="ListLabel1" w:customStyle="1">
    <w:name w:val="ListLabel 1"/>
    <w:qFormat/>
    <w:rsid w:val="00103C3F"/>
    <w:rPr>
      <w:rFonts w:cs="Times New Roman"/>
      <w:b w:val="0"/>
      <w:bCs w:val="0"/>
      <w:i w:val="0"/>
      <w:iCs w:val="0"/>
      <w:color w:val="00000A"/>
      <w:sz w:val="20"/>
      <w:szCs w:val="20"/>
    </w:rPr>
  </w:style>
  <w:style w:type="character" w:styleId="ListLabel2" w:customStyle="1">
    <w:name w:val="ListLabel 2"/>
    <w:qFormat/>
    <w:rsid w:val="00103C3F"/>
    <w:rPr>
      <w:rFonts w:cs="Times New Roman"/>
      <w:b w:val="0"/>
      <w:bCs w:val="0"/>
      <w:i w:val="0"/>
      <w:iCs w:val="0"/>
      <w:color w:val="00000A"/>
      <w:sz w:val="22"/>
      <w:szCs w:val="22"/>
    </w:rPr>
  </w:style>
  <w:style w:type="character" w:styleId="ListLabel3" w:customStyle="1">
    <w:name w:val="ListLabel 3"/>
    <w:qFormat/>
    <w:rsid w:val="00103C3F"/>
    <w:rPr>
      <w:rFonts w:cs="Times New Roman"/>
      <w:b w:val="0"/>
      <w:i w:val="0"/>
      <w:color w:val="00000A"/>
      <w:sz w:val="24"/>
      <w:szCs w:val="24"/>
    </w:rPr>
  </w:style>
  <w:style w:type="character" w:styleId="ListLabel4" w:customStyle="1">
    <w:name w:val="ListLabel 4"/>
    <w:qFormat/>
    <w:rsid w:val="00103C3F"/>
    <w:rPr>
      <w:rFonts w:cs="Times New Roman"/>
    </w:rPr>
  </w:style>
  <w:style w:type="character" w:styleId="ListLabel5" w:customStyle="1">
    <w:name w:val="ListLabel 5"/>
    <w:qFormat/>
    <w:rsid w:val="00103C3F"/>
    <w:rPr>
      <w:rFonts w:cs="Times New Roman"/>
    </w:rPr>
  </w:style>
  <w:style w:type="character" w:styleId="ListLabel6" w:customStyle="1">
    <w:name w:val="ListLabel 6"/>
    <w:qFormat/>
    <w:rsid w:val="00103C3F"/>
    <w:rPr>
      <w:rFonts w:cs="Times New Roman"/>
    </w:rPr>
  </w:style>
  <w:style w:type="character" w:styleId="ListLabel7" w:customStyle="1">
    <w:name w:val="ListLabel 7"/>
    <w:qFormat/>
    <w:rsid w:val="00103C3F"/>
    <w:rPr>
      <w:rFonts w:cs="Times New Roman"/>
    </w:rPr>
  </w:style>
  <w:style w:type="character" w:styleId="ListLabel8" w:customStyle="1">
    <w:name w:val="ListLabel 8"/>
    <w:qFormat/>
    <w:rsid w:val="00103C3F"/>
    <w:rPr>
      <w:rFonts w:cs="Times New Roman"/>
    </w:rPr>
  </w:style>
  <w:style w:type="character" w:styleId="ListLabel9" w:customStyle="1">
    <w:name w:val="ListLabel 9"/>
    <w:qFormat/>
    <w:rsid w:val="00103C3F"/>
    <w:rPr>
      <w:rFonts w:cs="Times New Roman"/>
    </w:rPr>
  </w:style>
  <w:style w:type="character" w:styleId="ListLabel10" w:customStyle="1">
    <w:name w:val="ListLabel 10"/>
    <w:qFormat/>
    <w:rsid w:val="00103C3F"/>
    <w:rPr>
      <w:rFonts w:cs="Times New Roman"/>
    </w:rPr>
  </w:style>
  <w:style w:type="character" w:styleId="ListLabel11" w:customStyle="1">
    <w:name w:val="ListLabel 11"/>
    <w:qFormat/>
    <w:rsid w:val="00103C3F"/>
    <w:rPr>
      <w:rFonts w:cs="Times New Roman"/>
    </w:rPr>
  </w:style>
  <w:style w:type="paragraph" w:styleId="Default" w:customStyle="1">
    <w:name w:val="Default"/>
    <w:rsid w:val="00103C3F"/>
    <w:pPr>
      <w:suppressAutoHyphens w:val="0"/>
      <w:autoSpaceDE w:val="0"/>
      <w:autoSpaceDN w:val="0"/>
      <w:adjustRightInd w:val="0"/>
    </w:pPr>
    <w:rPr>
      <w:rFonts w:ascii="Times New Roman" w:hAnsi="Times New Roman" w:cs="Times New Roman" w:eastAsiaTheme="minorHAnsi"/>
      <w:color w:val="000000"/>
      <w:sz w:val="24"/>
      <w:szCs w:val="24"/>
      <w:lang w:eastAsia="en-US"/>
    </w:rPr>
  </w:style>
  <w:style w:type="paragraph" w:styleId="xmsonormal" w:customStyle="1">
    <w:name w:val="x_msonormal"/>
    <w:basedOn w:val="Normal"/>
    <w:rsid w:val="00103C3F"/>
    <w:pPr>
      <w:suppressAutoHyphens w:val="0"/>
      <w:spacing w:before="100" w:beforeAutospacing="1" w:after="100" w:afterAutospacing="1" w:line="240" w:lineRule="auto"/>
    </w:pPr>
    <w:rPr>
      <w:rFonts w:ascii="Times New Roman" w:hAnsi="Times New Roman" w:eastAsia="Times New Roman" w:cs="Times New Roman"/>
      <w:sz w:val="24"/>
      <w:szCs w:val="24"/>
    </w:rPr>
  </w:style>
  <w:style w:type="character" w:styleId="xdefaultfonthxmailstyle" w:customStyle="1">
    <w:name w:val="x_defaultfonthxmailstyle"/>
    <w:basedOn w:val="DefaultParagraphFont"/>
    <w:rsid w:val="00103C3F"/>
  </w:style>
  <w:style w:type="paragraph" w:styleId="paragraph" w:customStyle="1">
    <w:name w:val="paragraph"/>
    <w:basedOn w:val="Normal"/>
    <w:rsid w:val="00103C3F"/>
    <w:pPr>
      <w:suppressAutoHyphens w:val="0"/>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103C3F"/>
  </w:style>
  <w:style w:type="character" w:styleId="xcontentpasted0" w:customStyle="1">
    <w:name w:val="x_contentpasted0"/>
    <w:basedOn w:val="DefaultParagraphFont"/>
    <w:rsid w:val="00103C3F"/>
  </w:style>
  <w:style w:type="table" w:styleId="TableNormal1" w:customStyle="1">
    <w:name w:val="Table Normal1"/>
    <w:rsid w:val="00103C3F"/>
    <w:pPr>
      <w:pBdr>
        <w:top w:val="nil"/>
        <w:left w:val="nil"/>
        <w:bottom w:val="nil"/>
        <w:right w:val="nil"/>
        <w:between w:val="nil"/>
        <w:bar w:val="nil"/>
      </w:pBdr>
      <w:suppressAutoHyphens w:val="0"/>
    </w:pPr>
    <w:rPr>
      <w:rFonts w:ascii="Times New Roman" w:hAnsi="Times New Roman" w:eastAsia="Arial Unicode MS" w:cs="Times New Roman"/>
      <w:sz w:val="20"/>
      <w:szCs w:val="20"/>
      <w:bdr w:val="nil"/>
    </w:rPr>
    <w:tblPr>
      <w:tblInd w:w="0" w:type="dxa"/>
      <w:tblCellMar>
        <w:top w:w="0" w:type="dxa"/>
        <w:left w:w="0" w:type="dxa"/>
        <w:bottom w:w="0" w:type="dxa"/>
        <w:right w:w="0" w:type="dxa"/>
      </w:tblCellMar>
    </w:tblPr>
  </w:style>
  <w:style w:type="paragraph" w:styleId="HeaderFooter" w:customStyle="1">
    <w:name w:val="Header &amp; Footer"/>
    <w:rsid w:val="00103C3F"/>
    <w:pPr>
      <w:pBdr>
        <w:top w:val="nil"/>
        <w:left w:val="nil"/>
        <w:bottom w:val="nil"/>
        <w:right w:val="nil"/>
        <w:between w:val="nil"/>
        <w:bar w:val="nil"/>
      </w:pBdr>
      <w:tabs>
        <w:tab w:val="right" w:pos="9020"/>
      </w:tabs>
      <w:suppressAutoHyphens w:val="0"/>
      <w:spacing w:line="288" w:lineRule="auto"/>
    </w:pPr>
    <w:rPr>
      <w:rFonts w:ascii="Helvetica Neue Medium" w:hAnsi="Helvetica Neue Medium" w:eastAsia="Arial Unicode MS" w:cs="Arial Unicode MS"/>
      <w:color w:val="606060"/>
      <w:sz w:val="20"/>
      <w:szCs w:val="20"/>
      <w:bdr w:val="nil"/>
    </w:rPr>
  </w:style>
  <w:style w:type="character" w:styleId="PlainTextChar1" w:customStyle="1">
    <w:name w:val="Plain Text Char1"/>
    <w:basedOn w:val="DefaultParagraphFont"/>
    <w:uiPriority w:val="99"/>
    <w:semiHidden/>
    <w:rsid w:val="00103C3F"/>
    <w:rPr>
      <w:rFonts w:ascii="Consolas" w:hAnsi="Consolas" w:cs="Consolas"/>
      <w:sz w:val="21"/>
      <w:szCs w:val="21"/>
    </w:rPr>
  </w:style>
  <w:style w:type="character" w:styleId="PaprastasistekstasDiagrama1" w:customStyle="1">
    <w:name w:val="Paprastasis tekstas Diagrama1"/>
    <w:basedOn w:val="DefaultParagraphFont"/>
    <w:uiPriority w:val="99"/>
    <w:semiHidden/>
    <w:rsid w:val="00103C3F"/>
    <w:rPr>
      <w:rFonts w:ascii="Consolas" w:hAnsi="Consolas"/>
      <w:sz w:val="21"/>
      <w:szCs w:val="21"/>
    </w:rPr>
  </w:style>
  <w:style w:type="character" w:styleId="Neapdorotaspaminjimas1" w:customStyle="1">
    <w:name w:val="Neapdorotas paminėjimas1"/>
    <w:basedOn w:val="DefaultParagraphFont"/>
    <w:uiPriority w:val="99"/>
    <w:semiHidden/>
    <w:unhideWhenUsed/>
    <w:rsid w:val="00103C3F"/>
    <w:rPr>
      <w:color w:val="605E5C"/>
      <w:shd w:val="clear" w:color="auto" w:fill="E1DFDD"/>
    </w:rPr>
  </w:style>
  <w:style w:type="character" w:styleId="Neapdorotaspaminjimas2" w:customStyle="1">
    <w:name w:val="Neapdorotas paminėjimas2"/>
    <w:basedOn w:val="DefaultParagraphFont"/>
    <w:uiPriority w:val="99"/>
    <w:semiHidden/>
    <w:unhideWhenUsed/>
    <w:rsid w:val="00103C3F"/>
    <w:rPr>
      <w:color w:val="605E5C"/>
      <w:shd w:val="clear" w:color="auto" w:fill="E1DFDD"/>
    </w:rPr>
  </w:style>
  <w:style w:type="paragraph" w:styleId="Textbodyuser" w:customStyle="1">
    <w:name w:val="Text body (user)"/>
    <w:basedOn w:val="Normal"/>
    <w:rsid w:val="00103C3F"/>
    <w:pPr>
      <w:autoSpaceDN w:val="0"/>
      <w:spacing w:after="0" w:line="240" w:lineRule="auto"/>
      <w:ind w:firstLine="567"/>
      <w:jc w:val="both"/>
      <w:textAlignment w:val="baseline"/>
    </w:pPr>
    <w:rPr>
      <w:rFonts w:ascii="Times New Roman" w:hAnsi="Times New Roman" w:eastAsia="Times New Roman" w:cs="Times New Roman"/>
      <w:kern w:val="3"/>
      <w:sz w:val="24"/>
      <w:szCs w:val="20"/>
      <w:lang w:eastAsia="zh-CN"/>
    </w:rPr>
  </w:style>
  <w:style w:type="numbering" w:styleId="WW8Num3" w:customStyle="1">
    <w:name w:val="WW8Num3"/>
    <w:basedOn w:val="NoList"/>
    <w:rsid w:val="00103C3F"/>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663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header2.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skyrius|910dd03e-a0db-46f4-af07-603a3c0d6728;Švietimo ir mokslo projektų skyrius|c6f42a81-bb89-4be3-9a95-2e5b672ae452</a14285f26a0b45bfa54ed9a05aaa3ab1>
    <DmsRegDoc xmlns="4b2e9d09-07c5-42d4-ad0a-92e216c40b99">278414</DmsRegDoc>
    <DmsAddMarkOnPdf xmlns="028236e2-f653-4d19-ab67-4d06a9145e0c">false</DmsAddMarkOnPd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E553855-5478-4E8E-BE17-6949445A2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4.xml><?xml version="1.0" encoding="utf-8"?>
<ds:datastoreItem xmlns:ds="http://schemas.openxmlformats.org/officeDocument/2006/customXml" ds:itemID="{CDCB41D8-D58B-E840-8AC3-CD7E473F3E9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2025-01-20T06:21:00Z</dcterms:created>
  <dc:creator>Arūnė Andrulionienė</dc:creator>
  <dc:language>en-US</dc:language>
  <cp:lastModifiedBy>Rūta Mazgelytė</cp:lastModifiedBy>
  <dcterms:modified xsi:type="dcterms:W3CDTF">2026-05-21T14:48:41Z</dcterms:modified>
  <cp:revision>139</cp:revision>
  <dc:title>VIEŠOJO PIRKIMO DOKUMENTŲ 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4358;#Švietimo ir mokslo projektų skyrius|c6f42a81-bb89-4be3-9a95-2e5b672ae452;#3465;#Pirkimų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skyrius|910dd03e-a0db-46f4-af07-603a3c0d6728;#4358;#Švietimo ir mokslo projektų skyrius|c6f42a81-bb89-4be3-9a95-2e5b672ae452</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Jucytė;#1325;#Nijolė Papievytė</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DmsRegister">
    <vt:lpwstr>110453</vt:lpwstr>
  </property>
  <property fmtid="{D5CDD505-2E9C-101B-9397-08002B2CF9AE}" pid="27" name="e60ee4271ca74d28a1640aed29de29ee">
    <vt:lpwstr/>
  </property>
  <property fmtid="{D5CDD505-2E9C-101B-9397-08002B2CF9AE}" pid="28" name="h5d7dfff98a247c1954587ec9b17d55b">
    <vt:lpwstr/>
  </property>
  <property fmtid="{D5CDD505-2E9C-101B-9397-08002B2CF9AE}" pid="29" name="bef85333021544dbbbb8b847b70284cc">
    <vt:lpwstr/>
  </property>
  <property fmtid="{D5CDD505-2E9C-101B-9397-08002B2CF9AE}" pid="30" name="DmsCase">
    <vt:lpwstr>109008</vt:lpwstr>
  </property>
  <property fmtid="{D5CDD505-2E9C-101B-9397-08002B2CF9AE}" pid="31" name="o3cb2451d6904553a72e202c291dd6d8">
    <vt:lpwstr/>
  </property>
  <property fmtid="{D5CDD505-2E9C-101B-9397-08002B2CF9AE}" pid="32" name="b1f23dead1274c488d632b6cb8d4aba0">
    <vt:lpwstr/>
  </property>
</Properties>
</file>