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19CAEB5F" w:rsidR="79A52F8C" w:rsidRDefault="79A52F8C" w:rsidP="00F7206E">
      <w:pPr>
        <w:spacing w:after="120" w:line="20" w:lineRule="atLeast"/>
        <w:contextualSpacing/>
        <w:rPr>
          <w:b/>
          <w:bCs/>
          <w:color w:val="00B050"/>
          <w:sz w:val="24"/>
          <w:szCs w:val="24"/>
        </w:rPr>
      </w:pPr>
    </w:p>
    <w:sdt>
      <w:sdtPr>
        <w:rPr>
          <w:b/>
          <w:bCs/>
          <w:sz w:val="24"/>
          <w:szCs w:val="24"/>
        </w:rPr>
        <w:id w:val="-808551268"/>
        <w:docPartObj>
          <w:docPartGallery w:val="Cover Pages"/>
          <w:docPartUnique/>
        </w:docPartObj>
      </w:sdtPr>
      <w:sdtEndPr>
        <w:rPr>
          <w:b w:val="0"/>
          <w:bCs w:val="0"/>
          <w:sz w:val="21"/>
          <w:szCs w:val="21"/>
        </w:rPr>
      </w:sdtEndPr>
      <w:sdtContent>
        <w:sdt>
          <w:sdtPr>
            <w:rPr>
              <w:b/>
              <w:bCs/>
              <w:sz w:val="24"/>
              <w:szCs w:val="24"/>
            </w:rPr>
            <w:id w:val="-1908837704"/>
            <w:docPartObj>
              <w:docPartGallery w:val="Cover Pages"/>
              <w:docPartUnique/>
            </w:docPartObj>
          </w:sdtPr>
          <w:sdtEndPr>
            <w:rPr>
              <w:b w:val="0"/>
              <w:bCs w:val="0"/>
              <w:sz w:val="21"/>
              <w:szCs w:val="21"/>
            </w:rPr>
          </w:sdtEndPr>
          <w:sdtContent>
            <w:p w14:paraId="573B24EF" w14:textId="77777777" w:rsidR="00535C8E" w:rsidRPr="0062763D" w:rsidRDefault="00535C8E" w:rsidP="00535C8E">
              <w:pPr>
                <w:tabs>
                  <w:tab w:val="right" w:leader="underscore" w:pos="8505"/>
                </w:tabs>
                <w:jc w:val="center"/>
                <w:rPr>
                  <w:rFonts w:cstheme="minorHAnsi"/>
                  <w:b/>
                  <w:bCs/>
                  <w:sz w:val="24"/>
                  <w:szCs w:val="24"/>
                </w:rPr>
              </w:pPr>
              <w:r w:rsidRPr="0062763D">
                <w:rPr>
                  <w:rFonts w:ascii="Times New Roman" w:eastAsia="Times New Roman" w:hAnsi="Times New Roman" w:cs="Times New Roman"/>
                  <w:noProof/>
                  <w:sz w:val="32"/>
                  <w:szCs w:val="24"/>
                </w:rPr>
                <w:drawing>
                  <wp:inline distT="0" distB="0" distL="0" distR="0" wp14:anchorId="49504A6E" wp14:editId="28444703">
                    <wp:extent cx="457200" cy="533400"/>
                    <wp:effectExtent l="0" t="0" r="0" b="0"/>
                    <wp:docPr id="1846060277"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7200" cy="533400"/>
                            </a:xfrm>
                            <a:prstGeom prst="rect">
                              <a:avLst/>
                            </a:prstGeom>
                            <a:noFill/>
                            <a:ln>
                              <a:noFill/>
                            </a:ln>
                          </pic:spPr>
                        </pic:pic>
                      </a:graphicData>
                    </a:graphic>
                  </wp:inline>
                </w:drawing>
              </w:r>
            </w:p>
            <w:p w14:paraId="1304DC43" w14:textId="77777777" w:rsidR="00535C8E" w:rsidRPr="0062763D" w:rsidRDefault="00535C8E" w:rsidP="00535C8E">
              <w:pPr>
                <w:tabs>
                  <w:tab w:val="right" w:leader="underscore" w:pos="8505"/>
                </w:tabs>
                <w:jc w:val="center"/>
                <w:rPr>
                  <w:rFonts w:ascii="Times New Roman" w:eastAsia="Times New Roman" w:hAnsi="Times New Roman" w:cs="Times New Roman"/>
                  <w:b/>
                  <w:sz w:val="24"/>
                  <w:szCs w:val="24"/>
                </w:rPr>
              </w:pPr>
              <w:r w:rsidRPr="0062763D">
                <w:rPr>
                  <w:rFonts w:ascii="Times New Roman" w:eastAsia="Times New Roman" w:hAnsi="Times New Roman" w:cs="Times New Roman"/>
                  <w:b/>
                  <w:sz w:val="24"/>
                  <w:szCs w:val="24"/>
                </w:rPr>
                <w:t>RADVILIŠKIO RAJONO SAVIVALDYBĖS ADMINISTRACIJA</w:t>
              </w:r>
            </w:p>
            <w:p w14:paraId="3C82BE59" w14:textId="77777777" w:rsidR="00535C8E" w:rsidRPr="0062763D" w:rsidRDefault="00535C8E" w:rsidP="00535C8E">
              <w:pPr>
                <w:tabs>
                  <w:tab w:val="right" w:leader="underscore" w:pos="8505"/>
                </w:tabs>
                <w:spacing w:after="0" w:line="240" w:lineRule="auto"/>
                <w:jc w:val="center"/>
                <w:rPr>
                  <w:rFonts w:ascii="Times New Roman" w:eastAsia="Times New Roman" w:hAnsi="Times New Roman" w:cs="Times New Roman"/>
                  <w:sz w:val="18"/>
                  <w:szCs w:val="24"/>
                </w:rPr>
              </w:pPr>
              <w:r w:rsidRPr="0062763D">
                <w:rPr>
                  <w:rFonts w:ascii="Times New Roman" w:eastAsia="Times New Roman" w:hAnsi="Times New Roman" w:cs="Times New Roman"/>
                  <w:sz w:val="18"/>
                  <w:szCs w:val="18"/>
                </w:rPr>
                <w:t xml:space="preserve">Biudžetinė įstaiga, </w:t>
              </w:r>
              <w:r w:rsidRPr="0062763D">
                <w:rPr>
                  <w:rFonts w:ascii="Times New Roman" w:eastAsia="Times New Roman" w:hAnsi="Times New Roman" w:cs="Times New Roman"/>
                  <w:sz w:val="18"/>
                  <w:szCs w:val="24"/>
                </w:rPr>
                <w:t xml:space="preserve">Aušros a. 10, 82196 Radviliškis, tel. +370 422 69 004,  </w:t>
              </w:r>
              <w:r w:rsidRPr="0062763D">
                <w:rPr>
                  <w:rFonts w:ascii="Times New Roman" w:eastAsia="Times New Roman" w:hAnsi="Times New Roman" w:cs="Times New Roman"/>
                  <w:sz w:val="18"/>
                  <w:szCs w:val="24"/>
                </w:rPr>
                <w:br/>
                <w:t xml:space="preserve">el. p. </w:t>
              </w:r>
              <w:hyperlink r:id="rId9" w:history="1">
                <w:r w:rsidRPr="0062763D">
                  <w:rPr>
                    <w:rFonts w:ascii="Times New Roman" w:eastAsia="Times New Roman" w:hAnsi="Times New Roman" w:cs="Times New Roman"/>
                    <w:color w:val="000000"/>
                    <w:sz w:val="18"/>
                    <w:szCs w:val="24"/>
                    <w:u w:val="single"/>
                  </w:rPr>
                  <w:t>informacija@radviliskis.lt</w:t>
                </w:r>
              </w:hyperlink>
              <w:r w:rsidRPr="0062763D">
                <w:rPr>
                  <w:rFonts w:ascii="Times New Roman" w:eastAsia="Times New Roman" w:hAnsi="Times New Roman" w:cs="Times New Roman"/>
                  <w:color w:val="000000"/>
                  <w:sz w:val="18"/>
                  <w:szCs w:val="24"/>
                </w:rPr>
                <w:t>,</w:t>
              </w:r>
              <w:r w:rsidRPr="0062763D">
                <w:rPr>
                  <w:rFonts w:ascii="Times New Roman" w:eastAsia="Times New Roman" w:hAnsi="Times New Roman" w:cs="Times New Roman"/>
                  <w:sz w:val="18"/>
                  <w:szCs w:val="24"/>
                </w:rPr>
                <w:t xml:space="preserve"> svetainė internete </w:t>
              </w:r>
              <w:hyperlink r:id="rId10" w:history="1">
                <w:r w:rsidRPr="0062763D">
                  <w:rPr>
                    <w:rFonts w:ascii="Times New Roman" w:eastAsia="Times New Roman" w:hAnsi="Times New Roman" w:cs="Times New Roman"/>
                    <w:color w:val="0000FF"/>
                    <w:sz w:val="18"/>
                    <w:szCs w:val="24"/>
                    <w:u w:val="single"/>
                  </w:rPr>
                  <w:t>www.radviliskis.lt</w:t>
                </w:r>
              </w:hyperlink>
              <w:r w:rsidRPr="0062763D">
                <w:rPr>
                  <w:rFonts w:ascii="Times New Roman" w:eastAsia="Times New Roman" w:hAnsi="Times New Roman" w:cs="Times New Roman"/>
                  <w:sz w:val="18"/>
                  <w:szCs w:val="24"/>
                </w:rPr>
                <w:t xml:space="preserve">. </w:t>
              </w:r>
            </w:p>
            <w:p w14:paraId="7ECD2529" w14:textId="77777777" w:rsidR="00535C8E" w:rsidRPr="0062763D" w:rsidRDefault="00535C8E" w:rsidP="00535C8E">
              <w:pPr>
                <w:tabs>
                  <w:tab w:val="right" w:leader="underscore" w:pos="8505"/>
                </w:tabs>
                <w:spacing w:after="0" w:line="240" w:lineRule="auto"/>
                <w:jc w:val="center"/>
                <w:rPr>
                  <w:rFonts w:ascii="Times New Roman" w:eastAsia="Times New Roman" w:hAnsi="Times New Roman" w:cs="Times New Roman"/>
                  <w:sz w:val="18"/>
                  <w:szCs w:val="24"/>
                </w:rPr>
              </w:pPr>
              <w:r w:rsidRPr="0062763D">
                <w:rPr>
                  <w:rFonts w:ascii="Times New Roman" w:eastAsia="Times New Roman" w:hAnsi="Times New Roman" w:cs="Times New Roman"/>
                  <w:sz w:val="18"/>
                  <w:szCs w:val="24"/>
                </w:rPr>
                <w:t>Duomenys kaupiami ir saugomi Juridinių asmenų registre, kodas 188726247.</w:t>
              </w:r>
            </w:p>
            <w:p w14:paraId="1F178504" w14:textId="77777777" w:rsidR="00535C8E" w:rsidRPr="0062763D" w:rsidRDefault="00535C8E" w:rsidP="00535C8E">
              <w:pPr>
                <w:spacing w:after="120" w:line="20" w:lineRule="atLeast"/>
                <w:contextualSpacing/>
                <w:jc w:val="center"/>
                <w:rPr>
                  <w:rFonts w:cstheme="minorHAnsi"/>
                  <w:color w:val="00B050"/>
                  <w:sz w:val="24"/>
                  <w:szCs w:val="24"/>
                </w:rPr>
              </w:pPr>
            </w:p>
            <w:p w14:paraId="6456AC50" w14:textId="77777777" w:rsidR="00535C8E" w:rsidRPr="0062763D" w:rsidRDefault="00535C8E" w:rsidP="00535C8E">
              <w:pPr>
                <w:tabs>
                  <w:tab w:val="left" w:pos="870"/>
                </w:tabs>
                <w:spacing w:after="120" w:line="20" w:lineRule="atLeast"/>
                <w:contextualSpacing/>
                <w:rPr>
                  <w:rFonts w:cstheme="minorHAnsi"/>
                  <w:color w:val="00B050"/>
                  <w:sz w:val="24"/>
                  <w:szCs w:val="24"/>
                </w:rPr>
              </w:pPr>
              <w:r w:rsidRPr="0062763D">
                <w:rPr>
                  <w:rFonts w:cstheme="minorHAnsi"/>
                  <w:color w:val="00B050"/>
                  <w:sz w:val="24"/>
                  <w:szCs w:val="24"/>
                </w:rPr>
                <w:tab/>
              </w:r>
            </w:p>
            <w:p w14:paraId="6C1D6C4D" w14:textId="77777777" w:rsidR="00535C8E" w:rsidRPr="0062763D" w:rsidRDefault="00535C8E" w:rsidP="00535C8E">
              <w:pPr>
                <w:spacing w:after="120" w:line="20" w:lineRule="atLeast"/>
                <w:ind w:left="5245"/>
                <w:contextualSpacing/>
                <w:rPr>
                  <w:rFonts w:ascii="Times New Roman" w:hAnsi="Times New Roman" w:cs="Times New Roman"/>
                  <w:sz w:val="24"/>
                  <w:szCs w:val="24"/>
                </w:rPr>
              </w:pPr>
              <w:r w:rsidRPr="0062763D">
                <w:rPr>
                  <w:rFonts w:ascii="Times New Roman" w:hAnsi="Times New Roman" w:cs="Times New Roman"/>
                  <w:sz w:val="24"/>
                  <w:szCs w:val="24"/>
                </w:rPr>
                <w:t xml:space="preserve">PATVIRTINTA </w:t>
              </w:r>
            </w:p>
            <w:p w14:paraId="3FD0ADC0" w14:textId="06F64B59" w:rsidR="00535C8E" w:rsidRPr="0062763D" w:rsidRDefault="00535C8E" w:rsidP="00535C8E">
              <w:pPr>
                <w:spacing w:after="120" w:line="20" w:lineRule="atLeast"/>
                <w:ind w:left="5245"/>
                <w:contextualSpacing/>
                <w:rPr>
                  <w:rFonts w:ascii="Times New Roman" w:hAnsi="Times New Roman" w:cs="Times New Roman"/>
                  <w:sz w:val="24"/>
                  <w:szCs w:val="24"/>
                </w:rPr>
              </w:pPr>
              <w:r w:rsidRPr="0062763D">
                <w:rPr>
                  <w:rFonts w:ascii="Times New Roman" w:hAnsi="Times New Roman" w:cs="Times New Roman"/>
                  <w:sz w:val="24"/>
                  <w:szCs w:val="24"/>
                </w:rPr>
                <w:t>Radviliškio rajono savivaldybės administracijos Viešųjų pirkimų komisijos 2026-</w:t>
              </w:r>
              <w:r w:rsidR="00D83BC4">
                <w:rPr>
                  <w:rFonts w:ascii="Times New Roman" w:hAnsi="Times New Roman" w:cs="Times New Roman"/>
                  <w:sz w:val="24"/>
                  <w:szCs w:val="24"/>
                </w:rPr>
                <w:t>10</w:t>
              </w:r>
              <w:r w:rsidRPr="0062763D">
                <w:rPr>
                  <w:rFonts w:ascii="Times New Roman" w:hAnsi="Times New Roman" w:cs="Times New Roman"/>
                  <w:sz w:val="24"/>
                  <w:szCs w:val="24"/>
                </w:rPr>
                <w:t>-</w:t>
              </w:r>
              <w:r w:rsidR="00D83BC4">
                <w:rPr>
                  <w:rFonts w:ascii="Times New Roman" w:hAnsi="Times New Roman" w:cs="Times New Roman"/>
                  <w:sz w:val="24"/>
                  <w:szCs w:val="24"/>
                </w:rPr>
                <w:t>05</w:t>
              </w:r>
              <w:r w:rsidRPr="0062763D">
                <w:rPr>
                  <w:rFonts w:ascii="Times New Roman" w:hAnsi="Times New Roman" w:cs="Times New Roman"/>
                  <w:sz w:val="24"/>
                  <w:szCs w:val="24"/>
                </w:rPr>
                <w:t xml:space="preserve">    </w:t>
              </w:r>
            </w:p>
            <w:p w14:paraId="43A66841" w14:textId="54CCFDD6" w:rsidR="00535C8E" w:rsidRPr="0062763D" w:rsidRDefault="00535C8E" w:rsidP="00535C8E">
              <w:pPr>
                <w:spacing w:after="120" w:line="20" w:lineRule="atLeast"/>
                <w:contextualSpacing/>
                <w:jc w:val="center"/>
                <w:rPr>
                  <w:rFonts w:ascii="Times New Roman" w:hAnsi="Times New Roman" w:cs="Times New Roman"/>
                  <w:sz w:val="24"/>
                  <w:szCs w:val="24"/>
                </w:rPr>
              </w:pPr>
              <w:r w:rsidRPr="0062763D">
                <w:rPr>
                  <w:rFonts w:ascii="Times New Roman" w:hAnsi="Times New Roman" w:cs="Times New Roman"/>
                  <w:sz w:val="24"/>
                  <w:szCs w:val="24"/>
                </w:rPr>
                <w:t xml:space="preserve">                                                             protokolu Nr. P2P-</w:t>
              </w:r>
              <w:r w:rsidR="00EF2A34">
                <w:rPr>
                  <w:rFonts w:ascii="Times New Roman" w:hAnsi="Times New Roman" w:cs="Times New Roman"/>
                  <w:sz w:val="24"/>
                  <w:szCs w:val="24"/>
                </w:rPr>
                <w:t>147</w:t>
              </w:r>
              <w:r w:rsidR="00D83BC4">
                <w:rPr>
                  <w:rFonts w:ascii="Times New Roman" w:hAnsi="Times New Roman" w:cs="Times New Roman"/>
                  <w:sz w:val="24"/>
                  <w:szCs w:val="24"/>
                </w:rPr>
                <w:t xml:space="preserve"> </w:t>
              </w:r>
              <w:r w:rsidRPr="0062763D">
                <w:rPr>
                  <w:rFonts w:ascii="Times New Roman" w:hAnsi="Times New Roman" w:cs="Times New Roman"/>
                  <w:sz w:val="24"/>
                  <w:szCs w:val="24"/>
                </w:rPr>
                <w:t>(8.51 E)</w:t>
              </w:r>
            </w:p>
            <w:p w14:paraId="61FA66B8" w14:textId="77777777" w:rsidR="00535C8E" w:rsidRPr="0062763D" w:rsidRDefault="00535C8E" w:rsidP="00535C8E">
              <w:pPr>
                <w:spacing w:after="120" w:line="20" w:lineRule="atLeast"/>
                <w:contextualSpacing/>
                <w:jc w:val="center"/>
                <w:rPr>
                  <w:rFonts w:ascii="Times New Roman" w:hAnsi="Times New Roman" w:cs="Times New Roman"/>
                  <w:sz w:val="24"/>
                  <w:szCs w:val="24"/>
                </w:rPr>
              </w:pPr>
            </w:p>
            <w:p w14:paraId="5E438A44" w14:textId="77777777" w:rsidR="00535C8E" w:rsidRPr="0062763D" w:rsidRDefault="00535C8E" w:rsidP="00535C8E">
              <w:pPr>
                <w:spacing w:after="120" w:line="20" w:lineRule="atLeast"/>
                <w:contextualSpacing/>
                <w:jc w:val="center"/>
                <w:rPr>
                  <w:rFonts w:ascii="Times New Roman" w:hAnsi="Times New Roman" w:cs="Times New Roman"/>
                  <w:sz w:val="24"/>
                  <w:szCs w:val="24"/>
                </w:rPr>
              </w:pPr>
            </w:p>
            <w:p w14:paraId="601C4258" w14:textId="77777777" w:rsidR="00535C8E" w:rsidRPr="0062763D" w:rsidRDefault="00535C8E" w:rsidP="00535C8E">
              <w:pPr>
                <w:spacing w:after="120" w:line="20" w:lineRule="atLeast"/>
                <w:contextualSpacing/>
                <w:jc w:val="center"/>
                <w:rPr>
                  <w:rFonts w:cstheme="minorHAnsi"/>
                  <w:sz w:val="24"/>
                  <w:szCs w:val="24"/>
                </w:rPr>
              </w:pPr>
            </w:p>
            <w:p w14:paraId="372A1C89" w14:textId="77777777" w:rsidR="00535C8E" w:rsidRPr="0062763D" w:rsidRDefault="00535C8E" w:rsidP="00535C8E">
              <w:pPr>
                <w:spacing w:after="120" w:line="20" w:lineRule="atLeast"/>
                <w:contextualSpacing/>
                <w:jc w:val="center"/>
                <w:rPr>
                  <w:rFonts w:cstheme="minorHAnsi"/>
                  <w:sz w:val="24"/>
                  <w:szCs w:val="24"/>
                </w:rPr>
              </w:pPr>
            </w:p>
            <w:p w14:paraId="65958331" w14:textId="17ABB0B3" w:rsidR="00535C8E" w:rsidRPr="0062763D" w:rsidRDefault="00535C8E" w:rsidP="00535C8E">
              <w:pPr>
                <w:spacing w:after="120" w:line="20" w:lineRule="atLeast"/>
                <w:contextualSpacing/>
                <w:jc w:val="center"/>
                <w:rPr>
                  <w:rFonts w:ascii="Times New Roman" w:hAnsi="Times New Roman" w:cs="Times New Roman"/>
                  <w:b/>
                  <w:bCs/>
                  <w:sz w:val="28"/>
                  <w:szCs w:val="28"/>
                </w:rPr>
              </w:pPr>
              <w:r w:rsidRPr="0062763D">
                <w:rPr>
                  <w:rFonts w:ascii="Times New Roman" w:hAnsi="Times New Roman" w:cs="Times New Roman"/>
                  <w:i/>
                  <w:iCs/>
                  <w:sz w:val="28"/>
                  <w:szCs w:val="28"/>
                </w:rPr>
                <w:t xml:space="preserve"> </w:t>
              </w:r>
              <w:r w:rsidRPr="0062763D">
                <w:rPr>
                  <w:rFonts w:ascii="Times New Roman" w:hAnsi="Times New Roman" w:cs="Times New Roman"/>
                  <w:b/>
                  <w:bCs/>
                  <w:sz w:val="28"/>
                  <w:szCs w:val="28"/>
                </w:rPr>
                <w:t>SUPAPRASTINTO VIEŠOJO PIRKIMO „</w:t>
              </w:r>
              <w:r w:rsidRPr="00EA43ED">
                <w:rPr>
                  <w:rFonts w:ascii="Times New Roman" w:hAnsi="Times New Roman" w:cs="Times New Roman"/>
                  <w:b/>
                  <w:bCs/>
                  <w:sz w:val="28"/>
                  <w:szCs w:val="28"/>
                </w:rPr>
                <w:t>TIKSLINIŲ KOMPENSACIJŲ</w:t>
              </w:r>
              <w:r w:rsidR="00897632" w:rsidRPr="00EA43ED">
                <w:rPr>
                  <w:rFonts w:ascii="Times New Roman" w:hAnsi="Times New Roman" w:cs="Times New Roman"/>
                  <w:b/>
                  <w:bCs/>
                  <w:sz w:val="28"/>
                  <w:szCs w:val="28"/>
                </w:rPr>
                <w:t xml:space="preserve"> </w:t>
              </w:r>
              <w:r>
                <w:rPr>
                  <w:rFonts w:ascii="Times New Roman" w:hAnsi="Times New Roman" w:cs="Times New Roman"/>
                  <w:b/>
                  <w:bCs/>
                  <w:sz w:val="28"/>
                  <w:szCs w:val="28"/>
                </w:rPr>
                <w:t>IR KITŲ SOCIALINIŲ IŠMOKŲ PRISTATYMO Į NAMUS AR</w:t>
              </w:r>
              <w:r w:rsidR="00E10876">
                <w:rPr>
                  <w:rFonts w:ascii="Times New Roman" w:hAnsi="Times New Roman" w:cs="Times New Roman"/>
                  <w:b/>
                  <w:bCs/>
                  <w:sz w:val="28"/>
                  <w:szCs w:val="28"/>
                </w:rPr>
                <w:t xml:space="preserve"> IŠMOKĖJIMO</w:t>
              </w:r>
              <w:r w:rsidR="00134514">
                <w:rPr>
                  <w:rFonts w:ascii="Times New Roman" w:hAnsi="Times New Roman" w:cs="Times New Roman"/>
                  <w:b/>
                  <w:bCs/>
                  <w:sz w:val="28"/>
                  <w:szCs w:val="28"/>
                </w:rPr>
                <w:t xml:space="preserve"> KASOJE PASLAUGOS</w:t>
              </w:r>
              <w:r w:rsidRPr="0062763D">
                <w:rPr>
                  <w:rFonts w:ascii="Times New Roman" w:hAnsi="Times New Roman" w:cs="Times New Roman"/>
                  <w:b/>
                  <w:bCs/>
                  <w:sz w:val="28"/>
                  <w:szCs w:val="28"/>
                </w:rPr>
                <w:t>“</w:t>
              </w:r>
            </w:p>
            <w:p w14:paraId="33D6DD52" w14:textId="77777777" w:rsidR="00535C8E" w:rsidRPr="0062763D" w:rsidRDefault="00535C8E" w:rsidP="00535C8E">
              <w:pPr>
                <w:spacing w:after="120" w:line="20" w:lineRule="atLeast"/>
                <w:contextualSpacing/>
                <w:jc w:val="center"/>
                <w:rPr>
                  <w:rFonts w:ascii="Times New Roman" w:hAnsi="Times New Roman" w:cs="Times New Roman"/>
                  <w:color w:val="7030A0"/>
                  <w:sz w:val="28"/>
                  <w:szCs w:val="28"/>
                </w:rPr>
              </w:pPr>
              <w:r w:rsidRPr="0062763D">
                <w:rPr>
                  <w:rFonts w:ascii="Times New Roman" w:hAnsi="Times New Roman" w:cs="Times New Roman"/>
                  <w:b/>
                  <w:bCs/>
                  <w:sz w:val="28"/>
                  <w:szCs w:val="28"/>
                </w:rPr>
                <w:t xml:space="preserve">ATVIRO KONKURSO SPECIALIOSIOS SĄLYGOS </w:t>
              </w:r>
            </w:p>
            <w:p w14:paraId="54F5698E" w14:textId="77777777" w:rsidR="00535C8E" w:rsidRPr="0062763D" w:rsidRDefault="00535C8E" w:rsidP="00535C8E">
              <w:pPr>
                <w:spacing w:after="120" w:line="20" w:lineRule="atLeast"/>
                <w:contextualSpacing/>
                <w:jc w:val="center"/>
                <w:rPr>
                  <w:rFonts w:cstheme="minorHAnsi"/>
                  <w:sz w:val="28"/>
                  <w:szCs w:val="28"/>
                </w:rPr>
              </w:pPr>
              <w:r w:rsidRPr="0062763D">
                <w:rPr>
                  <w:rFonts w:ascii="Times New Roman" w:hAnsi="Times New Roman" w:cs="Times New Roman"/>
                  <w:b/>
                  <w:bCs/>
                  <w:sz w:val="28"/>
                  <w:szCs w:val="28"/>
                </w:rPr>
                <w:t>Versija Nr. 1</w:t>
              </w:r>
            </w:p>
          </w:sdtContent>
        </w:sdt>
        <w:p w14:paraId="65DF5376" w14:textId="77777777" w:rsidR="00535C8E" w:rsidRPr="0062763D" w:rsidRDefault="00535C8E" w:rsidP="00535C8E">
          <w:pPr>
            <w:pStyle w:val="Turinioantrat"/>
            <w:spacing w:before="0" w:line="20" w:lineRule="atLeast"/>
            <w:ind w:left="432" w:hanging="432"/>
            <w:contextualSpacing/>
            <w:rPr>
              <w:rFonts w:cstheme="minorHAnsi"/>
            </w:rPr>
          </w:pPr>
          <w:r w:rsidRPr="0062763D">
            <w:rPr>
              <w:rFonts w:cstheme="minorHAnsi"/>
            </w:rPr>
            <w:br w:type="page"/>
          </w:r>
        </w:p>
        <w:sdt>
          <w:sdtPr>
            <w:rPr>
              <w:rFonts w:asciiTheme="minorHAnsi" w:eastAsiaTheme="minorEastAsia" w:hAnsiTheme="minorHAnsi" w:cstheme="minorBidi"/>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F0499F" w:rsidRDefault="001C24BC" w:rsidP="004E4612">
              <w:pPr>
                <w:pStyle w:val="Turinioantrat"/>
                <w:spacing w:before="0" w:line="20" w:lineRule="atLeast"/>
                <w:ind w:left="432" w:hanging="432"/>
                <w:contextualSpacing/>
                <w:rPr>
                  <w:rFonts w:asciiTheme="minorHAnsi" w:hAnsiTheme="minorHAnsi" w:cstheme="minorHAnsi"/>
                </w:rPr>
              </w:pPr>
              <w:r w:rsidRPr="00F0499F">
                <w:rPr>
                  <w:rFonts w:asciiTheme="minorHAnsi" w:hAnsiTheme="minorHAnsi" w:cstheme="minorHAnsi"/>
                </w:rPr>
                <w:t>TURINYS</w:t>
              </w:r>
            </w:p>
            <w:p w14:paraId="5C884616" w14:textId="1192E18C" w:rsidR="0074475B" w:rsidRDefault="001C24BC" w:rsidP="007E0A9D">
              <w:pPr>
                <w:pStyle w:val="Turinys1"/>
                <w:rPr>
                  <w:noProof/>
                  <w:sz w:val="22"/>
                  <w:szCs w:val="22"/>
                  <w:lang w:val="en-US" w:eastAsia="en-US"/>
                </w:rPr>
              </w:pPr>
              <w:r w:rsidRPr="00F0499F">
                <w:rPr>
                  <w:rFonts w:cstheme="minorHAnsi"/>
                  <w:color w:val="2B579A"/>
                  <w:shd w:val="clear" w:color="auto" w:fill="E6E6E6"/>
                </w:rPr>
                <w:fldChar w:fldCharType="begin"/>
              </w:r>
              <w:r w:rsidRPr="00F0499F">
                <w:rPr>
                  <w:rFonts w:cstheme="minorHAnsi"/>
                </w:rPr>
                <w:instrText xml:space="preserve"> TOC \o "1-3" \h \z \u </w:instrText>
              </w:r>
              <w:r w:rsidRPr="00F0499F">
                <w:rPr>
                  <w:rFonts w:cstheme="minorHAnsi"/>
                  <w:color w:val="2B579A"/>
                  <w:shd w:val="clear" w:color="auto" w:fill="E6E6E6"/>
                </w:rPr>
                <w:fldChar w:fldCharType="separate"/>
              </w:r>
              <w:hyperlink w:anchor="_Toc126333928" w:history="1">
                <w:r w:rsidR="0074475B" w:rsidRPr="00FA7F81">
                  <w:rPr>
                    <w:rStyle w:val="Hipersaitas"/>
                    <w:rFonts w:cstheme="minorHAnsi"/>
                    <w:noProof/>
                  </w:rPr>
                  <w:t>1.</w:t>
                </w:r>
                <w:r w:rsidR="0074475B">
                  <w:rPr>
                    <w:noProof/>
                    <w:sz w:val="22"/>
                    <w:szCs w:val="22"/>
                    <w:lang w:val="en-US" w:eastAsia="en-US"/>
                  </w:rPr>
                  <w:tab/>
                </w:r>
                <w:r w:rsidR="0074475B" w:rsidRPr="00FA7F81">
                  <w:rPr>
                    <w:rStyle w:val="Hipersaitas"/>
                    <w:rFonts w:cstheme="minorHAnsi"/>
                    <w:noProof/>
                  </w:rPr>
                  <w:t>Bendra informacija</w:t>
                </w:r>
                <w:r w:rsidR="0074475B">
                  <w:rPr>
                    <w:noProof/>
                    <w:webHidden/>
                  </w:rPr>
                  <w:tab/>
                </w:r>
                <w:r w:rsidR="0074475B">
                  <w:rPr>
                    <w:noProof/>
                    <w:webHidden/>
                  </w:rPr>
                  <w:fldChar w:fldCharType="begin"/>
                </w:r>
                <w:r w:rsidR="0074475B">
                  <w:rPr>
                    <w:noProof/>
                    <w:webHidden/>
                  </w:rPr>
                  <w:instrText xml:space="preserve"> PAGEREF _Toc126333928 \h </w:instrText>
                </w:r>
                <w:r w:rsidR="0074475B">
                  <w:rPr>
                    <w:noProof/>
                    <w:webHidden/>
                  </w:rPr>
                </w:r>
                <w:r w:rsidR="0074475B">
                  <w:rPr>
                    <w:noProof/>
                    <w:webHidden/>
                  </w:rPr>
                  <w:fldChar w:fldCharType="separate"/>
                </w:r>
                <w:r w:rsidR="00FD05BB">
                  <w:rPr>
                    <w:noProof/>
                    <w:webHidden/>
                  </w:rPr>
                  <w:t>2</w:t>
                </w:r>
                <w:r w:rsidR="0074475B">
                  <w:rPr>
                    <w:noProof/>
                    <w:webHidden/>
                  </w:rPr>
                  <w:fldChar w:fldCharType="end"/>
                </w:r>
              </w:hyperlink>
            </w:p>
            <w:p w14:paraId="72F5B133" w14:textId="6F1506B0" w:rsidR="0074475B" w:rsidRDefault="0074475B" w:rsidP="007E0A9D">
              <w:pPr>
                <w:pStyle w:val="Turinys1"/>
                <w:rPr>
                  <w:noProof/>
                  <w:sz w:val="22"/>
                  <w:szCs w:val="22"/>
                  <w:lang w:val="en-US" w:eastAsia="en-US"/>
                </w:rPr>
              </w:pPr>
              <w:hyperlink w:anchor="_Toc126333929" w:history="1">
                <w:r w:rsidRPr="00FA7F81">
                  <w:rPr>
                    <w:rStyle w:val="Hipersaitas"/>
                    <w:rFonts w:ascii="Calibri" w:hAnsi="Calibri" w:cs="Calibri"/>
                    <w:noProof/>
                  </w:rPr>
                  <w:t>2</w:t>
                </w:r>
                <w:r w:rsidRPr="00FA7F81">
                  <w:rPr>
                    <w:rStyle w:val="Hipersaitas"/>
                    <w:noProof/>
                  </w:rPr>
                  <w:t xml:space="preserve">. </w:t>
                </w:r>
                <w:r w:rsidR="007E0A9D">
                  <w:rPr>
                    <w:rStyle w:val="Hipersaitas"/>
                    <w:noProof/>
                  </w:rPr>
                  <w:t xml:space="preserve"> </w:t>
                </w:r>
                <w:r w:rsidRPr="00FA7F81">
                  <w:rPr>
                    <w:rStyle w:val="Hipersaitas"/>
                    <w:rFonts w:cstheme="minorHAnsi"/>
                    <w:noProof/>
                  </w:rPr>
                  <w:t>Pirkimo objektas</w:t>
                </w:r>
                <w:r>
                  <w:rPr>
                    <w:noProof/>
                    <w:webHidden/>
                  </w:rPr>
                  <w:tab/>
                </w:r>
                <w:r>
                  <w:rPr>
                    <w:noProof/>
                    <w:webHidden/>
                  </w:rPr>
                  <w:fldChar w:fldCharType="begin"/>
                </w:r>
                <w:r>
                  <w:rPr>
                    <w:noProof/>
                    <w:webHidden/>
                  </w:rPr>
                  <w:instrText xml:space="preserve"> PAGEREF _Toc126333929 \h </w:instrText>
                </w:r>
                <w:r>
                  <w:rPr>
                    <w:noProof/>
                    <w:webHidden/>
                  </w:rPr>
                </w:r>
                <w:r>
                  <w:rPr>
                    <w:noProof/>
                    <w:webHidden/>
                  </w:rPr>
                  <w:fldChar w:fldCharType="separate"/>
                </w:r>
                <w:r w:rsidR="00FD05BB">
                  <w:rPr>
                    <w:noProof/>
                    <w:webHidden/>
                  </w:rPr>
                  <w:t>3</w:t>
                </w:r>
                <w:r>
                  <w:rPr>
                    <w:noProof/>
                    <w:webHidden/>
                  </w:rPr>
                  <w:fldChar w:fldCharType="end"/>
                </w:r>
              </w:hyperlink>
            </w:p>
            <w:p w14:paraId="569BF15B" w14:textId="08676334" w:rsidR="0074475B" w:rsidRDefault="0074475B" w:rsidP="007E0A9D">
              <w:pPr>
                <w:pStyle w:val="Turinys1"/>
                <w:rPr>
                  <w:noProof/>
                  <w:sz w:val="22"/>
                  <w:szCs w:val="22"/>
                  <w:lang w:val="en-US" w:eastAsia="en-US"/>
                </w:rPr>
              </w:pPr>
              <w:hyperlink w:anchor="_Toc126333930" w:history="1">
                <w:r w:rsidRPr="00FA7F81">
                  <w:rPr>
                    <w:rStyle w:val="Hipersaitas"/>
                    <w:rFonts w:cstheme="minorHAnsi"/>
                    <w:noProof/>
                  </w:rPr>
                  <w:t xml:space="preserve">3. </w:t>
                </w:r>
                <w:r w:rsidR="007E0A9D">
                  <w:rPr>
                    <w:rStyle w:val="Hipersaitas"/>
                    <w:rFonts w:cstheme="minorHAnsi"/>
                    <w:noProof/>
                  </w:rPr>
                  <w:t xml:space="preserve"> </w:t>
                </w:r>
                <w:r w:rsidRPr="00FA7F81">
                  <w:rPr>
                    <w:rStyle w:val="Hipersaitas"/>
                    <w:rFonts w:cstheme="minorHAnsi"/>
                    <w:noProof/>
                  </w:rPr>
                  <w:t>Susitikimai su tiekėjais ir objekto apžiūra</w:t>
                </w:r>
                <w:r>
                  <w:rPr>
                    <w:noProof/>
                    <w:webHidden/>
                  </w:rPr>
                  <w:tab/>
                </w:r>
                <w:r>
                  <w:rPr>
                    <w:noProof/>
                    <w:webHidden/>
                  </w:rPr>
                  <w:fldChar w:fldCharType="begin"/>
                </w:r>
                <w:r>
                  <w:rPr>
                    <w:noProof/>
                    <w:webHidden/>
                  </w:rPr>
                  <w:instrText xml:space="preserve"> PAGEREF _Toc126333930 \h </w:instrText>
                </w:r>
                <w:r>
                  <w:rPr>
                    <w:noProof/>
                    <w:webHidden/>
                  </w:rPr>
                </w:r>
                <w:r>
                  <w:rPr>
                    <w:noProof/>
                    <w:webHidden/>
                  </w:rPr>
                  <w:fldChar w:fldCharType="separate"/>
                </w:r>
                <w:r w:rsidR="00FD05BB">
                  <w:rPr>
                    <w:noProof/>
                    <w:webHidden/>
                  </w:rPr>
                  <w:t>4</w:t>
                </w:r>
                <w:r>
                  <w:rPr>
                    <w:noProof/>
                    <w:webHidden/>
                  </w:rPr>
                  <w:fldChar w:fldCharType="end"/>
                </w:r>
              </w:hyperlink>
            </w:p>
            <w:p w14:paraId="37870567" w14:textId="4836754B" w:rsidR="0074475B" w:rsidRDefault="0074475B" w:rsidP="007E0A9D">
              <w:pPr>
                <w:pStyle w:val="Turinys1"/>
                <w:rPr>
                  <w:noProof/>
                  <w:sz w:val="22"/>
                  <w:szCs w:val="22"/>
                  <w:lang w:val="en-US" w:eastAsia="en-US"/>
                </w:rPr>
              </w:pPr>
              <w:hyperlink w:anchor="_Toc126333931" w:history="1">
                <w:r w:rsidRPr="00FA7F81">
                  <w:rPr>
                    <w:rStyle w:val="Hipersaitas"/>
                    <w:rFonts w:cstheme="majorHAnsi"/>
                    <w:noProof/>
                  </w:rPr>
                  <w:t xml:space="preserve">4. </w:t>
                </w:r>
                <w:r w:rsidR="007E0A9D">
                  <w:rPr>
                    <w:rStyle w:val="Hipersaitas"/>
                    <w:rFonts w:cstheme="majorHAnsi"/>
                    <w:noProof/>
                  </w:rPr>
                  <w:t xml:space="preserve"> </w:t>
                </w:r>
                <w:r w:rsidRPr="00FA7F81">
                  <w:rPr>
                    <w:rStyle w:val="Hipersaitas"/>
                    <w:rFonts w:cstheme="minorHAnsi"/>
                    <w:noProof/>
                  </w:rPr>
                  <w:t>Tiekėjų pašalinimo pagrindai ir kvalifikacijos reikalavimai</w:t>
                </w:r>
                <w:r>
                  <w:rPr>
                    <w:noProof/>
                    <w:webHidden/>
                  </w:rPr>
                  <w:tab/>
                </w:r>
                <w:r>
                  <w:rPr>
                    <w:noProof/>
                    <w:webHidden/>
                  </w:rPr>
                  <w:fldChar w:fldCharType="begin"/>
                </w:r>
                <w:r>
                  <w:rPr>
                    <w:noProof/>
                    <w:webHidden/>
                  </w:rPr>
                  <w:instrText xml:space="preserve"> PAGEREF _Toc126333931 \h </w:instrText>
                </w:r>
                <w:r>
                  <w:rPr>
                    <w:noProof/>
                    <w:webHidden/>
                  </w:rPr>
                </w:r>
                <w:r>
                  <w:rPr>
                    <w:noProof/>
                    <w:webHidden/>
                  </w:rPr>
                  <w:fldChar w:fldCharType="separate"/>
                </w:r>
                <w:r w:rsidR="00FD05BB">
                  <w:rPr>
                    <w:noProof/>
                    <w:webHidden/>
                  </w:rPr>
                  <w:t>5</w:t>
                </w:r>
                <w:r>
                  <w:rPr>
                    <w:noProof/>
                    <w:webHidden/>
                  </w:rPr>
                  <w:fldChar w:fldCharType="end"/>
                </w:r>
              </w:hyperlink>
            </w:p>
            <w:p w14:paraId="51E715FC" w14:textId="37075085" w:rsidR="0074475B" w:rsidRDefault="0074475B" w:rsidP="007E0A9D">
              <w:pPr>
                <w:pStyle w:val="Turinys1"/>
                <w:rPr>
                  <w:noProof/>
                  <w:sz w:val="22"/>
                  <w:szCs w:val="22"/>
                  <w:lang w:val="en-US" w:eastAsia="en-US"/>
                </w:rPr>
              </w:pPr>
              <w:hyperlink w:anchor="_Toc126333932" w:history="1">
                <w:r w:rsidRPr="00FA7F81">
                  <w:rPr>
                    <w:rStyle w:val="Hipersaitas"/>
                    <w:rFonts w:cstheme="minorHAnsi"/>
                    <w:noProof/>
                  </w:rPr>
                  <w:t>5.</w:t>
                </w:r>
                <w:r>
                  <w:rPr>
                    <w:rStyle w:val="Hipersaitas"/>
                    <w:rFonts w:cstheme="minorHAnsi"/>
                    <w:noProof/>
                  </w:rPr>
                  <w:t xml:space="preserve">  </w:t>
                </w:r>
                <w:r w:rsidRPr="00FA7F81">
                  <w:rPr>
                    <w:rStyle w:val="Hipersaitas"/>
                    <w:rFonts w:ascii="Calibri" w:hAnsi="Calibri" w:cs="Calibri"/>
                    <w:noProof/>
                  </w:rPr>
                  <w:t>Reikalavimai, susiję su nacionaliniu saugumu</w:t>
                </w:r>
                <w:r>
                  <w:rPr>
                    <w:noProof/>
                    <w:webHidden/>
                  </w:rPr>
                  <w:tab/>
                </w:r>
                <w:r>
                  <w:rPr>
                    <w:noProof/>
                    <w:webHidden/>
                  </w:rPr>
                  <w:fldChar w:fldCharType="begin"/>
                </w:r>
                <w:r>
                  <w:rPr>
                    <w:noProof/>
                    <w:webHidden/>
                  </w:rPr>
                  <w:instrText xml:space="preserve"> PAGEREF _Toc126333932 \h </w:instrText>
                </w:r>
                <w:r>
                  <w:rPr>
                    <w:noProof/>
                    <w:webHidden/>
                  </w:rPr>
                </w:r>
                <w:r>
                  <w:rPr>
                    <w:noProof/>
                    <w:webHidden/>
                  </w:rPr>
                  <w:fldChar w:fldCharType="separate"/>
                </w:r>
                <w:r w:rsidR="00FD05BB">
                  <w:rPr>
                    <w:noProof/>
                    <w:webHidden/>
                  </w:rPr>
                  <w:t>5</w:t>
                </w:r>
                <w:r>
                  <w:rPr>
                    <w:noProof/>
                    <w:webHidden/>
                  </w:rPr>
                  <w:fldChar w:fldCharType="end"/>
                </w:r>
              </w:hyperlink>
            </w:p>
            <w:p w14:paraId="29434F06" w14:textId="1BF5652D" w:rsidR="0074475B" w:rsidRDefault="0074475B" w:rsidP="007E0A9D">
              <w:pPr>
                <w:pStyle w:val="Turinys1"/>
                <w:rPr>
                  <w:noProof/>
                  <w:sz w:val="22"/>
                  <w:szCs w:val="22"/>
                  <w:lang w:val="en-US" w:eastAsia="en-US"/>
                </w:rPr>
              </w:pPr>
              <w:hyperlink w:anchor="_Toc126333933" w:history="1">
                <w:r w:rsidRPr="00FA7F81">
                  <w:rPr>
                    <w:rStyle w:val="Hipersaitas"/>
                    <w:noProof/>
                  </w:rPr>
                  <w:t xml:space="preserve">6. </w:t>
                </w:r>
                <w:r>
                  <w:rPr>
                    <w:rStyle w:val="Hipersaitas"/>
                    <w:noProof/>
                  </w:rPr>
                  <w:t xml:space="preserve"> </w:t>
                </w:r>
                <w:r w:rsidRPr="00FA7F81">
                  <w:rPr>
                    <w:rStyle w:val="Hipersaitas"/>
                    <w:noProof/>
                  </w:rPr>
                  <w:t>Specialieji reikalavimai pasiūlymų rengimui ir pateikimui</w:t>
                </w:r>
                <w:r>
                  <w:rPr>
                    <w:noProof/>
                    <w:webHidden/>
                  </w:rPr>
                  <w:tab/>
                </w:r>
                <w:r>
                  <w:rPr>
                    <w:noProof/>
                    <w:webHidden/>
                  </w:rPr>
                  <w:fldChar w:fldCharType="begin"/>
                </w:r>
                <w:r>
                  <w:rPr>
                    <w:noProof/>
                    <w:webHidden/>
                  </w:rPr>
                  <w:instrText xml:space="preserve"> PAGEREF _Toc126333933 \h </w:instrText>
                </w:r>
                <w:r>
                  <w:rPr>
                    <w:noProof/>
                    <w:webHidden/>
                  </w:rPr>
                </w:r>
                <w:r>
                  <w:rPr>
                    <w:noProof/>
                    <w:webHidden/>
                  </w:rPr>
                  <w:fldChar w:fldCharType="separate"/>
                </w:r>
                <w:r w:rsidR="00FD05BB">
                  <w:rPr>
                    <w:noProof/>
                    <w:webHidden/>
                  </w:rPr>
                  <w:t>8</w:t>
                </w:r>
                <w:r>
                  <w:rPr>
                    <w:noProof/>
                    <w:webHidden/>
                  </w:rPr>
                  <w:fldChar w:fldCharType="end"/>
                </w:r>
              </w:hyperlink>
            </w:p>
            <w:p w14:paraId="163B50EE" w14:textId="4E8A86F6" w:rsidR="0074475B" w:rsidRDefault="0074475B" w:rsidP="007E0A9D">
              <w:pPr>
                <w:pStyle w:val="Turinys1"/>
                <w:rPr>
                  <w:noProof/>
                  <w:sz w:val="22"/>
                  <w:szCs w:val="22"/>
                  <w:lang w:val="en-US" w:eastAsia="en-US"/>
                </w:rPr>
              </w:pPr>
              <w:hyperlink w:anchor="_Toc126333934" w:history="1">
                <w:r w:rsidRPr="00FA7F81">
                  <w:rPr>
                    <w:rStyle w:val="Hipersaitas"/>
                    <w:rFonts w:eastAsia="Calibri" w:cstheme="minorHAnsi"/>
                    <w:noProof/>
                  </w:rPr>
                  <w:t>7.</w:t>
                </w:r>
                <w:r>
                  <w:rPr>
                    <w:noProof/>
                    <w:sz w:val="22"/>
                    <w:szCs w:val="22"/>
                    <w:lang w:val="en-US" w:eastAsia="en-US"/>
                  </w:rPr>
                  <w:tab/>
                </w:r>
                <w:r w:rsidRPr="00FA7F81">
                  <w:rPr>
                    <w:rStyle w:val="Hipersaitas"/>
                    <w:rFonts w:cstheme="minorHAnsi"/>
                    <w:noProof/>
                  </w:rPr>
                  <w:t>Pasiūlymo galiojimo užtikrinimas</w:t>
                </w:r>
                <w:r>
                  <w:rPr>
                    <w:noProof/>
                    <w:webHidden/>
                  </w:rPr>
                  <w:tab/>
                </w:r>
                <w:r>
                  <w:rPr>
                    <w:noProof/>
                    <w:webHidden/>
                  </w:rPr>
                  <w:fldChar w:fldCharType="begin"/>
                </w:r>
                <w:r>
                  <w:rPr>
                    <w:noProof/>
                    <w:webHidden/>
                  </w:rPr>
                  <w:instrText xml:space="preserve"> PAGEREF _Toc126333934 \h </w:instrText>
                </w:r>
                <w:r>
                  <w:rPr>
                    <w:noProof/>
                    <w:webHidden/>
                  </w:rPr>
                </w:r>
                <w:r>
                  <w:rPr>
                    <w:noProof/>
                    <w:webHidden/>
                  </w:rPr>
                  <w:fldChar w:fldCharType="separate"/>
                </w:r>
                <w:r w:rsidR="00FD05BB">
                  <w:rPr>
                    <w:noProof/>
                    <w:webHidden/>
                  </w:rPr>
                  <w:t>10</w:t>
                </w:r>
                <w:r>
                  <w:rPr>
                    <w:noProof/>
                    <w:webHidden/>
                  </w:rPr>
                  <w:fldChar w:fldCharType="end"/>
                </w:r>
              </w:hyperlink>
            </w:p>
            <w:p w14:paraId="7C9C7354" w14:textId="481EE6FE" w:rsidR="0074475B" w:rsidRDefault="0074475B" w:rsidP="007E0A9D">
              <w:pPr>
                <w:pStyle w:val="Turinys1"/>
                <w:rPr>
                  <w:noProof/>
                  <w:sz w:val="22"/>
                  <w:szCs w:val="22"/>
                  <w:lang w:val="en-US" w:eastAsia="en-US"/>
                </w:rPr>
              </w:pPr>
              <w:hyperlink w:anchor="_Toc126333935" w:history="1">
                <w:r w:rsidRPr="00FA7F81">
                  <w:rPr>
                    <w:rStyle w:val="Hipersaitas"/>
                    <w:rFonts w:eastAsia="Calibri" w:cstheme="minorHAnsi"/>
                    <w:noProof/>
                  </w:rPr>
                  <w:t>8.</w:t>
                </w:r>
                <w:r>
                  <w:rPr>
                    <w:noProof/>
                    <w:sz w:val="22"/>
                    <w:szCs w:val="22"/>
                    <w:lang w:val="en-US" w:eastAsia="en-US"/>
                  </w:rPr>
                  <w:tab/>
                </w:r>
                <w:r w:rsidRPr="00FA7F81">
                  <w:rPr>
                    <w:rStyle w:val="Hipersaitas"/>
                    <w:rFonts w:cstheme="minorHAnsi"/>
                    <w:noProof/>
                  </w:rPr>
                  <w:t>Elektroninis aukcionas</w:t>
                </w:r>
                <w:r>
                  <w:rPr>
                    <w:noProof/>
                    <w:webHidden/>
                  </w:rPr>
                  <w:tab/>
                </w:r>
                <w:r>
                  <w:rPr>
                    <w:noProof/>
                    <w:webHidden/>
                  </w:rPr>
                  <w:fldChar w:fldCharType="begin"/>
                </w:r>
                <w:r>
                  <w:rPr>
                    <w:noProof/>
                    <w:webHidden/>
                  </w:rPr>
                  <w:instrText xml:space="preserve"> PAGEREF _Toc126333935 \h </w:instrText>
                </w:r>
                <w:r>
                  <w:rPr>
                    <w:noProof/>
                    <w:webHidden/>
                  </w:rPr>
                </w:r>
                <w:r>
                  <w:rPr>
                    <w:noProof/>
                    <w:webHidden/>
                  </w:rPr>
                  <w:fldChar w:fldCharType="separate"/>
                </w:r>
                <w:r w:rsidR="00FD05BB">
                  <w:rPr>
                    <w:noProof/>
                    <w:webHidden/>
                  </w:rPr>
                  <w:t>11</w:t>
                </w:r>
                <w:r>
                  <w:rPr>
                    <w:noProof/>
                    <w:webHidden/>
                  </w:rPr>
                  <w:fldChar w:fldCharType="end"/>
                </w:r>
              </w:hyperlink>
            </w:p>
            <w:p w14:paraId="1901588D" w14:textId="16C6F1EA" w:rsidR="0074475B" w:rsidRDefault="0074475B" w:rsidP="007E0A9D">
              <w:pPr>
                <w:pStyle w:val="Turinys1"/>
                <w:rPr>
                  <w:noProof/>
                  <w:sz w:val="22"/>
                  <w:szCs w:val="22"/>
                  <w:lang w:val="en-US" w:eastAsia="en-US"/>
                </w:rPr>
              </w:pPr>
              <w:hyperlink w:anchor="_Toc126333936" w:history="1">
                <w:r w:rsidRPr="00FA7F81">
                  <w:rPr>
                    <w:rStyle w:val="Hipersaitas"/>
                    <w:rFonts w:eastAsia="Calibri" w:cstheme="minorHAnsi"/>
                    <w:noProof/>
                  </w:rPr>
                  <w:t>9.</w:t>
                </w:r>
                <w:r>
                  <w:rPr>
                    <w:noProof/>
                    <w:sz w:val="22"/>
                    <w:szCs w:val="22"/>
                    <w:lang w:val="en-US" w:eastAsia="en-US"/>
                  </w:rPr>
                  <w:tab/>
                </w:r>
                <w:r w:rsidRPr="00FA7F81">
                  <w:rPr>
                    <w:rStyle w:val="Hipersaitas"/>
                    <w:rFonts w:cstheme="minorHAnsi"/>
                    <w:noProof/>
                  </w:rPr>
                  <w:t>Pasiūlymų vertinimas</w:t>
                </w:r>
                <w:r>
                  <w:rPr>
                    <w:noProof/>
                    <w:webHidden/>
                  </w:rPr>
                  <w:tab/>
                </w:r>
                <w:r>
                  <w:rPr>
                    <w:noProof/>
                    <w:webHidden/>
                  </w:rPr>
                  <w:fldChar w:fldCharType="begin"/>
                </w:r>
                <w:r>
                  <w:rPr>
                    <w:noProof/>
                    <w:webHidden/>
                  </w:rPr>
                  <w:instrText xml:space="preserve"> PAGEREF _Toc126333936 \h </w:instrText>
                </w:r>
                <w:r>
                  <w:rPr>
                    <w:noProof/>
                    <w:webHidden/>
                  </w:rPr>
                </w:r>
                <w:r>
                  <w:rPr>
                    <w:noProof/>
                    <w:webHidden/>
                  </w:rPr>
                  <w:fldChar w:fldCharType="separate"/>
                </w:r>
                <w:r w:rsidR="00FD05BB">
                  <w:rPr>
                    <w:noProof/>
                    <w:webHidden/>
                  </w:rPr>
                  <w:t>11</w:t>
                </w:r>
                <w:r>
                  <w:rPr>
                    <w:noProof/>
                    <w:webHidden/>
                  </w:rPr>
                  <w:fldChar w:fldCharType="end"/>
                </w:r>
              </w:hyperlink>
            </w:p>
            <w:p w14:paraId="63AED696" w14:textId="264CB5B8" w:rsidR="0074475B" w:rsidRDefault="0074475B" w:rsidP="007E0A9D">
              <w:pPr>
                <w:pStyle w:val="Turinys1"/>
                <w:rPr>
                  <w:noProof/>
                  <w:sz w:val="22"/>
                  <w:szCs w:val="22"/>
                  <w:lang w:val="en-US" w:eastAsia="en-US"/>
                </w:rPr>
              </w:pPr>
              <w:hyperlink w:anchor="_Toc126333937" w:history="1">
                <w:r w:rsidRPr="00FA7F81">
                  <w:rPr>
                    <w:rStyle w:val="Hipersaitas"/>
                    <w:rFonts w:eastAsia="Calibri" w:cstheme="minorHAnsi"/>
                    <w:noProof/>
                  </w:rPr>
                  <w:t>10.</w:t>
                </w:r>
                <w:r>
                  <w:rPr>
                    <w:noProof/>
                    <w:sz w:val="22"/>
                    <w:szCs w:val="22"/>
                    <w:lang w:val="en-US" w:eastAsia="en-US"/>
                  </w:rPr>
                  <w:tab/>
                </w:r>
                <w:r w:rsidRPr="00FA7F81">
                  <w:rPr>
                    <w:rStyle w:val="Hipersaitas"/>
                    <w:rFonts w:cstheme="minorHAnsi"/>
                    <w:noProof/>
                  </w:rPr>
                  <w:t>Sutarties sudarymas</w:t>
                </w:r>
                <w:r>
                  <w:rPr>
                    <w:noProof/>
                    <w:webHidden/>
                  </w:rPr>
                  <w:tab/>
                </w:r>
                <w:r>
                  <w:rPr>
                    <w:noProof/>
                    <w:webHidden/>
                  </w:rPr>
                  <w:fldChar w:fldCharType="begin"/>
                </w:r>
                <w:r>
                  <w:rPr>
                    <w:noProof/>
                    <w:webHidden/>
                  </w:rPr>
                  <w:instrText xml:space="preserve"> PAGEREF _Toc126333937 \h </w:instrText>
                </w:r>
                <w:r>
                  <w:rPr>
                    <w:noProof/>
                    <w:webHidden/>
                  </w:rPr>
                </w:r>
                <w:r>
                  <w:rPr>
                    <w:noProof/>
                    <w:webHidden/>
                  </w:rPr>
                  <w:fldChar w:fldCharType="separate"/>
                </w:r>
                <w:r w:rsidR="00FD05BB">
                  <w:rPr>
                    <w:noProof/>
                    <w:webHidden/>
                  </w:rPr>
                  <w:t>12</w:t>
                </w:r>
                <w:r>
                  <w:rPr>
                    <w:noProof/>
                    <w:webHidden/>
                  </w:rPr>
                  <w:fldChar w:fldCharType="end"/>
                </w:r>
              </w:hyperlink>
            </w:p>
            <w:p w14:paraId="456B2FA1" w14:textId="325B6211" w:rsidR="0074475B" w:rsidRDefault="0074475B" w:rsidP="007E0A9D">
              <w:pPr>
                <w:pStyle w:val="Turinys1"/>
                <w:rPr>
                  <w:noProof/>
                  <w:sz w:val="22"/>
                  <w:szCs w:val="22"/>
                  <w:lang w:val="en-US" w:eastAsia="en-US"/>
                </w:rPr>
              </w:pPr>
              <w:hyperlink w:anchor="_Toc126333938" w:history="1">
                <w:r w:rsidRPr="00FA7F81">
                  <w:rPr>
                    <w:rStyle w:val="Hipersaitas"/>
                    <w:rFonts w:cstheme="minorHAnsi"/>
                    <w:noProof/>
                  </w:rPr>
                  <w:t>11.</w:t>
                </w:r>
                <w:r>
                  <w:rPr>
                    <w:noProof/>
                    <w:sz w:val="22"/>
                    <w:szCs w:val="22"/>
                    <w:lang w:val="en-US" w:eastAsia="en-US"/>
                  </w:rPr>
                  <w:tab/>
                  <w:t xml:space="preserve"> </w:t>
                </w:r>
                <w:r w:rsidRPr="00FA7F81">
                  <w:rPr>
                    <w:rStyle w:val="Hipersaitas"/>
                    <w:rFonts w:cstheme="minorHAnsi"/>
                    <w:noProof/>
                  </w:rPr>
                  <w:t>Kitos sąlygos</w:t>
                </w:r>
                <w:r>
                  <w:rPr>
                    <w:noProof/>
                    <w:webHidden/>
                  </w:rPr>
                  <w:tab/>
                </w:r>
                <w:r>
                  <w:rPr>
                    <w:noProof/>
                    <w:webHidden/>
                  </w:rPr>
                  <w:fldChar w:fldCharType="begin"/>
                </w:r>
                <w:r>
                  <w:rPr>
                    <w:noProof/>
                    <w:webHidden/>
                  </w:rPr>
                  <w:instrText xml:space="preserve"> PAGEREF _Toc126333938 \h </w:instrText>
                </w:r>
                <w:r>
                  <w:rPr>
                    <w:noProof/>
                    <w:webHidden/>
                  </w:rPr>
                </w:r>
                <w:r>
                  <w:rPr>
                    <w:noProof/>
                    <w:webHidden/>
                  </w:rPr>
                  <w:fldChar w:fldCharType="separate"/>
                </w:r>
                <w:r w:rsidR="00FD05BB">
                  <w:rPr>
                    <w:noProof/>
                    <w:webHidden/>
                  </w:rPr>
                  <w:t>13</w:t>
                </w:r>
                <w:r>
                  <w:rPr>
                    <w:noProof/>
                    <w:webHidden/>
                  </w:rPr>
                  <w:fldChar w:fldCharType="end"/>
                </w:r>
              </w:hyperlink>
            </w:p>
            <w:p w14:paraId="3C0F05FC" w14:textId="54121718" w:rsidR="0074475B" w:rsidRDefault="0074475B" w:rsidP="007E0A9D">
              <w:pPr>
                <w:pStyle w:val="Turinys1"/>
                <w:rPr>
                  <w:noProof/>
                  <w:sz w:val="22"/>
                  <w:szCs w:val="22"/>
                  <w:lang w:val="en-US" w:eastAsia="en-US"/>
                </w:rPr>
              </w:pPr>
              <w:r>
                <w:rPr>
                  <w:rStyle w:val="Hipersaitas"/>
                  <w:noProof/>
                </w:rPr>
                <w:t xml:space="preserve">  </w:t>
              </w:r>
              <w:hyperlink w:anchor="_Toc126333939" w:history="1">
                <w:r w:rsidRPr="00FA7F81">
                  <w:rPr>
                    <w:rStyle w:val="Hipersaitas"/>
                    <w:rFonts w:cstheme="minorHAnsi"/>
                    <w:noProof/>
                  </w:rPr>
                  <w:t>Pirkimo sąlygų 1 priedas „Terminai“</w:t>
                </w:r>
                <w:r>
                  <w:rPr>
                    <w:noProof/>
                    <w:webHidden/>
                  </w:rPr>
                  <w:tab/>
                </w:r>
                <w:r>
                  <w:rPr>
                    <w:noProof/>
                    <w:webHidden/>
                  </w:rPr>
                  <w:fldChar w:fldCharType="begin"/>
                </w:r>
                <w:r>
                  <w:rPr>
                    <w:noProof/>
                    <w:webHidden/>
                  </w:rPr>
                  <w:instrText xml:space="preserve"> PAGEREF _Toc126333939 \h </w:instrText>
                </w:r>
                <w:r>
                  <w:rPr>
                    <w:noProof/>
                    <w:webHidden/>
                  </w:rPr>
                </w:r>
                <w:r>
                  <w:rPr>
                    <w:noProof/>
                    <w:webHidden/>
                  </w:rPr>
                  <w:fldChar w:fldCharType="separate"/>
                </w:r>
                <w:r w:rsidR="00FD05BB">
                  <w:rPr>
                    <w:noProof/>
                    <w:webHidden/>
                  </w:rPr>
                  <w:t>13</w:t>
                </w:r>
                <w:r>
                  <w:rPr>
                    <w:noProof/>
                    <w:webHidden/>
                  </w:rPr>
                  <w:fldChar w:fldCharType="end"/>
                </w:r>
              </w:hyperlink>
            </w:p>
            <w:p w14:paraId="27656DDD" w14:textId="6A2D967A" w:rsidR="0074475B" w:rsidRDefault="0074475B">
              <w:pPr>
                <w:pStyle w:val="Turinys2"/>
                <w:rPr>
                  <w:noProof/>
                  <w:sz w:val="22"/>
                  <w:szCs w:val="22"/>
                  <w:lang w:val="en-US" w:eastAsia="en-US"/>
                </w:rPr>
              </w:pPr>
              <w:hyperlink w:anchor="_Toc126333940" w:history="1">
                <w:r w:rsidRPr="00FA7F81">
                  <w:rPr>
                    <w:rStyle w:val="Hipersaitas"/>
                    <w:rFonts w:eastAsia="Calibri" w:cstheme="minorHAnsi"/>
                    <w:noProof/>
                  </w:rPr>
                  <w:t>Pirkimo sąlygų 2 priedas „Techninė specifikacija“</w:t>
                </w:r>
                <w:r>
                  <w:rPr>
                    <w:noProof/>
                    <w:webHidden/>
                  </w:rPr>
                  <w:tab/>
                </w:r>
                <w:r>
                  <w:rPr>
                    <w:noProof/>
                    <w:webHidden/>
                  </w:rPr>
                  <w:fldChar w:fldCharType="begin"/>
                </w:r>
                <w:r>
                  <w:rPr>
                    <w:noProof/>
                    <w:webHidden/>
                  </w:rPr>
                  <w:instrText xml:space="preserve"> PAGEREF _Toc126333940 \h </w:instrText>
                </w:r>
                <w:r>
                  <w:rPr>
                    <w:noProof/>
                    <w:webHidden/>
                  </w:rPr>
                </w:r>
                <w:r>
                  <w:rPr>
                    <w:noProof/>
                    <w:webHidden/>
                  </w:rPr>
                  <w:fldChar w:fldCharType="separate"/>
                </w:r>
                <w:r w:rsidR="00FD05BB">
                  <w:rPr>
                    <w:noProof/>
                    <w:webHidden/>
                  </w:rPr>
                  <w:t>18</w:t>
                </w:r>
                <w:r>
                  <w:rPr>
                    <w:noProof/>
                    <w:webHidden/>
                  </w:rPr>
                  <w:fldChar w:fldCharType="end"/>
                </w:r>
              </w:hyperlink>
            </w:p>
            <w:p w14:paraId="79347E8A" w14:textId="0794ACED" w:rsidR="0074475B" w:rsidRDefault="0074475B">
              <w:pPr>
                <w:pStyle w:val="Turinys2"/>
                <w:rPr>
                  <w:noProof/>
                  <w:sz w:val="22"/>
                  <w:szCs w:val="22"/>
                  <w:lang w:val="en-US" w:eastAsia="en-US"/>
                </w:rPr>
              </w:pPr>
              <w:hyperlink w:anchor="_Toc126333941" w:history="1">
                <w:r w:rsidRPr="00FA7F81">
                  <w:rPr>
                    <w:rStyle w:val="Hipersaitas"/>
                    <w:rFonts w:eastAsia="Calibri" w:cstheme="minorHAnsi"/>
                    <w:noProof/>
                  </w:rPr>
                  <w:t>Pirkimo sąlygų 3 priedas „Tiekėjų pašalinimo pagrindai“</w:t>
                </w:r>
                <w:r>
                  <w:rPr>
                    <w:noProof/>
                    <w:webHidden/>
                  </w:rPr>
                  <w:tab/>
                </w:r>
                <w:r>
                  <w:rPr>
                    <w:noProof/>
                    <w:webHidden/>
                  </w:rPr>
                  <w:fldChar w:fldCharType="begin"/>
                </w:r>
                <w:r>
                  <w:rPr>
                    <w:noProof/>
                    <w:webHidden/>
                  </w:rPr>
                  <w:instrText xml:space="preserve"> PAGEREF _Toc126333941 \h </w:instrText>
                </w:r>
                <w:r>
                  <w:rPr>
                    <w:noProof/>
                    <w:webHidden/>
                  </w:rPr>
                </w:r>
                <w:r>
                  <w:rPr>
                    <w:noProof/>
                    <w:webHidden/>
                  </w:rPr>
                  <w:fldChar w:fldCharType="separate"/>
                </w:r>
                <w:r w:rsidR="00FD05BB">
                  <w:rPr>
                    <w:noProof/>
                    <w:webHidden/>
                  </w:rPr>
                  <w:t>19</w:t>
                </w:r>
                <w:r>
                  <w:rPr>
                    <w:noProof/>
                    <w:webHidden/>
                  </w:rPr>
                  <w:fldChar w:fldCharType="end"/>
                </w:r>
              </w:hyperlink>
            </w:p>
            <w:p w14:paraId="6DE76A5E" w14:textId="30D245B1" w:rsidR="0074475B" w:rsidRDefault="0074475B">
              <w:pPr>
                <w:pStyle w:val="Turinys2"/>
                <w:rPr>
                  <w:noProof/>
                  <w:sz w:val="22"/>
                  <w:szCs w:val="22"/>
                  <w:lang w:val="en-US" w:eastAsia="en-US"/>
                </w:rPr>
              </w:pPr>
              <w:hyperlink w:anchor="_Toc126333942" w:history="1">
                <w:r w:rsidRPr="00FA7F81">
                  <w:rPr>
                    <w:rStyle w:val="Hipersaitas"/>
                    <w:rFonts w:eastAsia="Calibri" w:cstheme="minorHAnsi"/>
                    <w:noProof/>
                  </w:rPr>
                  <w:t>Pirkimo sąlygų 4 priedas „Tiekėjų kvalifikacijos reikalavimai ir reikalaujami kokybės bei aplinkos apsaugos vadybos sistemų standartai“</w:t>
                </w:r>
                <w:r>
                  <w:rPr>
                    <w:noProof/>
                    <w:webHidden/>
                  </w:rPr>
                  <w:tab/>
                </w:r>
                <w:r>
                  <w:rPr>
                    <w:noProof/>
                    <w:webHidden/>
                  </w:rPr>
                  <w:fldChar w:fldCharType="begin"/>
                </w:r>
                <w:r>
                  <w:rPr>
                    <w:noProof/>
                    <w:webHidden/>
                  </w:rPr>
                  <w:instrText xml:space="preserve"> PAGEREF _Toc126333942 \h </w:instrText>
                </w:r>
                <w:r>
                  <w:rPr>
                    <w:noProof/>
                    <w:webHidden/>
                  </w:rPr>
                </w:r>
                <w:r>
                  <w:rPr>
                    <w:noProof/>
                    <w:webHidden/>
                  </w:rPr>
                  <w:fldChar w:fldCharType="separate"/>
                </w:r>
                <w:r w:rsidR="00FD05BB">
                  <w:rPr>
                    <w:noProof/>
                    <w:webHidden/>
                  </w:rPr>
                  <w:t>20</w:t>
                </w:r>
                <w:r>
                  <w:rPr>
                    <w:noProof/>
                    <w:webHidden/>
                  </w:rPr>
                  <w:fldChar w:fldCharType="end"/>
                </w:r>
              </w:hyperlink>
            </w:p>
            <w:p w14:paraId="61E88A43" w14:textId="5E1C3E93" w:rsidR="0074475B" w:rsidRDefault="0074475B">
              <w:pPr>
                <w:pStyle w:val="Turinys2"/>
                <w:rPr>
                  <w:noProof/>
                  <w:sz w:val="22"/>
                  <w:szCs w:val="22"/>
                  <w:lang w:val="en-US" w:eastAsia="en-US"/>
                </w:rPr>
              </w:pPr>
              <w:hyperlink w:anchor="_Toc126333943" w:history="1">
                <w:r w:rsidRPr="00FA7F81">
                  <w:rPr>
                    <w:rStyle w:val="Hipersaitas"/>
                    <w:rFonts w:eastAsia="Calibri" w:cstheme="minorHAnsi"/>
                    <w:noProof/>
                  </w:rPr>
                  <w:t xml:space="preserve">Pirkimo sąlygų 5 priedas „EBVPD“ </w:t>
                </w:r>
                <w:r w:rsidRPr="00FA7F81">
                  <w:rPr>
                    <w:rStyle w:val="Hipersaitas"/>
                    <w:rFonts w:cstheme="minorHAnsi"/>
                    <w:noProof/>
                  </w:rPr>
                  <w:t>(XML formatu)</w:t>
                </w:r>
                <w:r>
                  <w:rPr>
                    <w:noProof/>
                    <w:webHidden/>
                  </w:rPr>
                  <w:tab/>
                </w:r>
                <w:r>
                  <w:rPr>
                    <w:noProof/>
                    <w:webHidden/>
                  </w:rPr>
                  <w:fldChar w:fldCharType="begin"/>
                </w:r>
                <w:r>
                  <w:rPr>
                    <w:noProof/>
                    <w:webHidden/>
                  </w:rPr>
                  <w:instrText xml:space="preserve"> PAGEREF _Toc126333943 \h </w:instrText>
                </w:r>
                <w:r>
                  <w:rPr>
                    <w:noProof/>
                    <w:webHidden/>
                  </w:rPr>
                </w:r>
                <w:r>
                  <w:rPr>
                    <w:noProof/>
                    <w:webHidden/>
                  </w:rPr>
                  <w:fldChar w:fldCharType="separate"/>
                </w:r>
                <w:r w:rsidR="00FD05BB">
                  <w:rPr>
                    <w:noProof/>
                    <w:webHidden/>
                  </w:rPr>
                  <w:t>25</w:t>
                </w:r>
                <w:r>
                  <w:rPr>
                    <w:noProof/>
                    <w:webHidden/>
                  </w:rPr>
                  <w:fldChar w:fldCharType="end"/>
                </w:r>
              </w:hyperlink>
            </w:p>
            <w:p w14:paraId="310D1EC2" w14:textId="2814196A" w:rsidR="0074475B" w:rsidRDefault="0074475B">
              <w:pPr>
                <w:pStyle w:val="Turinys2"/>
                <w:rPr>
                  <w:noProof/>
                  <w:sz w:val="22"/>
                  <w:szCs w:val="22"/>
                  <w:lang w:val="en-US" w:eastAsia="en-US"/>
                </w:rPr>
              </w:pPr>
              <w:hyperlink w:anchor="_Toc126333944" w:history="1">
                <w:r w:rsidRPr="00FA7F81">
                  <w:rPr>
                    <w:rStyle w:val="Hipersaitas"/>
                    <w:rFonts w:eastAsia="Calibri" w:cstheme="minorHAnsi"/>
                    <w:noProof/>
                  </w:rPr>
                  <w:t>Pirkimo sąlygų 6 priedas „Pasiūlymo forma“</w:t>
                </w:r>
                <w:r>
                  <w:rPr>
                    <w:noProof/>
                    <w:webHidden/>
                  </w:rPr>
                  <w:tab/>
                </w:r>
                <w:r>
                  <w:rPr>
                    <w:noProof/>
                    <w:webHidden/>
                  </w:rPr>
                  <w:fldChar w:fldCharType="begin"/>
                </w:r>
                <w:r>
                  <w:rPr>
                    <w:noProof/>
                    <w:webHidden/>
                  </w:rPr>
                  <w:instrText xml:space="preserve"> PAGEREF _Toc126333944 \h </w:instrText>
                </w:r>
                <w:r>
                  <w:rPr>
                    <w:noProof/>
                    <w:webHidden/>
                  </w:rPr>
                </w:r>
                <w:r>
                  <w:rPr>
                    <w:noProof/>
                    <w:webHidden/>
                  </w:rPr>
                  <w:fldChar w:fldCharType="separate"/>
                </w:r>
                <w:r w:rsidR="00FD05BB">
                  <w:rPr>
                    <w:noProof/>
                    <w:webHidden/>
                  </w:rPr>
                  <w:t>26</w:t>
                </w:r>
                <w:r>
                  <w:rPr>
                    <w:noProof/>
                    <w:webHidden/>
                  </w:rPr>
                  <w:fldChar w:fldCharType="end"/>
                </w:r>
              </w:hyperlink>
            </w:p>
            <w:p w14:paraId="1446CD49" w14:textId="2D759798" w:rsidR="0074475B" w:rsidRDefault="0074475B">
              <w:pPr>
                <w:pStyle w:val="Turinys2"/>
                <w:rPr>
                  <w:noProof/>
                  <w:sz w:val="22"/>
                  <w:szCs w:val="22"/>
                  <w:lang w:val="en-US" w:eastAsia="en-US"/>
                </w:rPr>
              </w:pPr>
              <w:hyperlink w:anchor="_Toc126333948" w:history="1">
                <w:r w:rsidRPr="00FA7F81">
                  <w:rPr>
                    <w:rStyle w:val="Hipersaitas"/>
                    <w:noProof/>
                  </w:rPr>
                  <w:t xml:space="preserve">Pirkimo sąlygų </w:t>
                </w:r>
                <w:r w:rsidR="00134514">
                  <w:rPr>
                    <w:rStyle w:val="Hipersaitas"/>
                    <w:noProof/>
                  </w:rPr>
                  <w:t>7</w:t>
                </w:r>
                <w:r w:rsidRPr="00FA7F81">
                  <w:rPr>
                    <w:rStyle w:val="Hipersaitas"/>
                    <w:noProof/>
                  </w:rPr>
                  <w:t xml:space="preserve"> priedas „Sutarties projektas“</w:t>
                </w:r>
                <w:r>
                  <w:rPr>
                    <w:noProof/>
                    <w:webHidden/>
                  </w:rPr>
                  <w:tab/>
                </w:r>
                <w:r>
                  <w:rPr>
                    <w:noProof/>
                    <w:webHidden/>
                  </w:rPr>
                  <w:fldChar w:fldCharType="begin"/>
                </w:r>
                <w:r>
                  <w:rPr>
                    <w:noProof/>
                    <w:webHidden/>
                  </w:rPr>
                  <w:instrText xml:space="preserve"> PAGEREF _Toc126333948 \h </w:instrText>
                </w:r>
                <w:r>
                  <w:rPr>
                    <w:noProof/>
                    <w:webHidden/>
                  </w:rPr>
                </w:r>
                <w:r>
                  <w:rPr>
                    <w:noProof/>
                    <w:webHidden/>
                  </w:rPr>
                  <w:fldChar w:fldCharType="separate"/>
                </w:r>
                <w:r w:rsidR="00FD05BB">
                  <w:rPr>
                    <w:noProof/>
                    <w:webHidden/>
                  </w:rPr>
                  <w:t>31</w:t>
                </w:r>
                <w:r>
                  <w:rPr>
                    <w:noProof/>
                    <w:webHidden/>
                  </w:rPr>
                  <w:fldChar w:fldCharType="end"/>
                </w:r>
              </w:hyperlink>
            </w:p>
            <w:p w14:paraId="0DDC40AE" w14:textId="1B9D1546" w:rsidR="001C24BC" w:rsidRPr="00F0499F" w:rsidRDefault="001C24BC" w:rsidP="004E4612">
              <w:pPr>
                <w:spacing w:after="120" w:line="20" w:lineRule="atLeast"/>
                <w:contextualSpacing/>
                <w:rPr>
                  <w:rFonts w:cstheme="minorHAnsi"/>
                </w:rPr>
              </w:pPr>
              <w:r w:rsidRPr="00F0499F">
                <w:rPr>
                  <w:rFonts w:cstheme="minorHAnsi"/>
                  <w:b/>
                  <w:bCs/>
                  <w:color w:val="2B579A"/>
                  <w:shd w:val="clear" w:color="auto" w:fill="E6E6E6"/>
                </w:rPr>
                <w:fldChar w:fldCharType="end"/>
              </w:r>
            </w:p>
          </w:sdtContent>
        </w:sdt>
        <w:p w14:paraId="73CCB438" w14:textId="0E813B55" w:rsidR="005F13F0" w:rsidRPr="00F0499F" w:rsidRDefault="001C24BC" w:rsidP="004E4612">
          <w:pPr>
            <w:spacing w:after="120" w:line="20" w:lineRule="atLeast"/>
            <w:contextualSpacing/>
            <w:rPr>
              <w:rFonts w:cstheme="minorHAnsi"/>
            </w:rPr>
          </w:pPr>
          <w:r w:rsidRPr="00F0499F">
            <w:rPr>
              <w:rFonts w:cstheme="minorHAnsi"/>
            </w:rPr>
            <w:br w:type="page"/>
          </w:r>
        </w:p>
      </w:sdtContent>
    </w:sdt>
    <w:p w14:paraId="7DBFF88B" w14:textId="0FE73970" w:rsidR="002415C7" w:rsidRPr="00D24970" w:rsidRDefault="00263B34" w:rsidP="00457163">
      <w:pPr>
        <w:pStyle w:val="Antrat1"/>
        <w:numPr>
          <w:ilvl w:val="0"/>
          <w:numId w:val="1"/>
        </w:numPr>
        <w:spacing w:line="20" w:lineRule="atLeast"/>
        <w:ind w:left="567" w:hanging="567"/>
        <w:contextualSpacing/>
        <w:rPr>
          <w:rFonts w:asciiTheme="minorHAnsi" w:hAnsiTheme="minorHAnsi" w:cstheme="minorHAnsi"/>
        </w:rPr>
      </w:pPr>
      <w:bookmarkStart w:id="0" w:name="_Toc126333928"/>
      <w:bookmarkStart w:id="1" w:name="_Toc335201954"/>
      <w:bookmarkStart w:id="2" w:name="_Toc147739116"/>
      <w:r w:rsidRPr="00D24970">
        <w:rPr>
          <w:rFonts w:asciiTheme="minorHAnsi" w:hAnsiTheme="minorHAnsi" w:cstheme="minorHAnsi"/>
        </w:rPr>
        <w:lastRenderedPageBreak/>
        <w:t>Bendra informacija</w:t>
      </w:r>
      <w:bookmarkEnd w:id="0"/>
    </w:p>
    <w:p w14:paraId="064D9154" w14:textId="4BC093FC" w:rsidR="005B5ED5" w:rsidRPr="00775A89" w:rsidRDefault="00FD05BB" w:rsidP="005B5ED5">
      <w:pPr>
        <w:pStyle w:val="Sraopastraipa"/>
        <w:spacing w:after="0" w:line="20" w:lineRule="atLeast"/>
        <w:ind w:left="0" w:firstLine="567"/>
        <w:jc w:val="both"/>
        <w:rPr>
          <w:rFonts w:ascii="Times New Roman" w:eastAsia="Calibri" w:hAnsi="Times New Roman" w:cs="Times New Roman"/>
          <w:sz w:val="24"/>
          <w:szCs w:val="24"/>
        </w:rPr>
      </w:pPr>
      <w:r>
        <w:rPr>
          <w:rFonts w:ascii="Times New Roman" w:hAnsi="Times New Roman" w:cs="Times New Roman"/>
          <w:sz w:val="24"/>
          <w:szCs w:val="24"/>
        </w:rPr>
        <w:t xml:space="preserve">1.1. </w:t>
      </w:r>
      <w:r w:rsidR="00E05E2D" w:rsidRPr="00FD05BB">
        <w:rPr>
          <w:rFonts w:ascii="Times New Roman" w:hAnsi="Times New Roman" w:cs="Times New Roman"/>
          <w:sz w:val="24"/>
          <w:szCs w:val="24"/>
        </w:rPr>
        <w:t xml:space="preserve">Perkančioji organizacija – </w:t>
      </w:r>
      <w:r w:rsidR="009B3A8B">
        <w:rPr>
          <w:rFonts w:ascii="Times New Roman" w:hAnsi="Times New Roman" w:cs="Times New Roman"/>
          <w:sz w:val="24"/>
          <w:szCs w:val="24"/>
        </w:rPr>
        <w:t>Radviliškio rajono savivaldybės administracija</w:t>
      </w:r>
      <w:r w:rsidR="00E56BA8" w:rsidRPr="00FD05BB">
        <w:rPr>
          <w:rFonts w:ascii="Times New Roman" w:eastAsia="Calibri" w:hAnsi="Times New Roman" w:cs="Times New Roman"/>
          <w:sz w:val="24"/>
          <w:szCs w:val="24"/>
        </w:rPr>
        <w:t>,</w:t>
      </w:r>
      <w:r w:rsidR="00E56BA8" w:rsidRPr="00FD05BB">
        <w:rPr>
          <w:rFonts w:ascii="Times New Roman" w:eastAsia="Calibri" w:hAnsi="Times New Roman" w:cs="Times New Roman"/>
          <w:color w:val="00B050"/>
          <w:sz w:val="24"/>
          <w:szCs w:val="24"/>
        </w:rPr>
        <w:t xml:space="preserve"> </w:t>
      </w:r>
      <w:r w:rsidR="00E56BA8" w:rsidRPr="00FD05BB">
        <w:rPr>
          <w:rFonts w:ascii="Times New Roman" w:eastAsia="Calibri" w:hAnsi="Times New Roman" w:cs="Times New Roman"/>
          <w:sz w:val="24"/>
          <w:szCs w:val="24"/>
        </w:rPr>
        <w:t xml:space="preserve">juridinio asmens kodas </w:t>
      </w:r>
      <w:r w:rsidR="009B3A8B">
        <w:rPr>
          <w:rFonts w:ascii="Times New Roman" w:eastAsia="Calibri" w:hAnsi="Times New Roman" w:cs="Times New Roman"/>
          <w:sz w:val="24"/>
          <w:szCs w:val="24"/>
        </w:rPr>
        <w:t>18</w:t>
      </w:r>
      <w:r w:rsidR="00825C12">
        <w:rPr>
          <w:rFonts w:ascii="Times New Roman" w:eastAsia="Calibri" w:hAnsi="Times New Roman" w:cs="Times New Roman"/>
          <w:sz w:val="24"/>
          <w:szCs w:val="24"/>
        </w:rPr>
        <w:t>8</w:t>
      </w:r>
      <w:r w:rsidR="009B3A8B">
        <w:rPr>
          <w:rFonts w:ascii="Times New Roman" w:eastAsia="Calibri" w:hAnsi="Times New Roman" w:cs="Times New Roman"/>
          <w:sz w:val="24"/>
          <w:szCs w:val="24"/>
        </w:rPr>
        <w:t>726247</w:t>
      </w:r>
      <w:r w:rsidR="00E56BA8" w:rsidRPr="00FD05BB">
        <w:rPr>
          <w:rFonts w:ascii="Times New Roman" w:eastAsia="Calibri" w:hAnsi="Times New Roman" w:cs="Times New Roman"/>
          <w:sz w:val="24"/>
          <w:szCs w:val="24"/>
        </w:rPr>
        <w:t xml:space="preserve">, adresas </w:t>
      </w:r>
      <w:r w:rsidR="00825C12">
        <w:rPr>
          <w:rFonts w:ascii="Times New Roman" w:eastAsia="Calibri" w:hAnsi="Times New Roman" w:cs="Times New Roman"/>
          <w:sz w:val="24"/>
          <w:szCs w:val="24"/>
        </w:rPr>
        <w:t>Aušros a. 10, 82196 Radviliškis</w:t>
      </w:r>
      <w:r w:rsidR="00E56BA8" w:rsidRPr="00775A89">
        <w:rPr>
          <w:rFonts w:ascii="Times New Roman" w:eastAsia="Calibri" w:hAnsi="Times New Roman" w:cs="Times New Roman"/>
          <w:sz w:val="24"/>
          <w:szCs w:val="24"/>
        </w:rPr>
        <w:t xml:space="preserve">. </w:t>
      </w:r>
      <w:r w:rsidR="00E05E2D" w:rsidRPr="00775A89">
        <w:rPr>
          <w:rFonts w:ascii="Times New Roman" w:eastAsiaTheme="minorHAnsi" w:hAnsi="Times New Roman" w:cs="Times New Roman"/>
          <w:sz w:val="24"/>
          <w:szCs w:val="24"/>
          <w:lang w:eastAsia="en-US"/>
        </w:rPr>
        <w:t>Perkančioji organizacija nėra PVM mokėtoja</w:t>
      </w:r>
      <w:r w:rsidR="00E05E2D" w:rsidRPr="00775A89">
        <w:rPr>
          <w:rFonts w:ascii="Times New Roman" w:eastAsia="Calibri" w:hAnsi="Times New Roman" w:cs="Times New Roman"/>
          <w:sz w:val="24"/>
          <w:szCs w:val="24"/>
        </w:rPr>
        <w:t>.</w:t>
      </w:r>
    </w:p>
    <w:p w14:paraId="6446701F" w14:textId="166CCDB7" w:rsidR="00E32C8E" w:rsidRPr="00FD05BB" w:rsidRDefault="00825C12" w:rsidP="00825C12">
      <w:pPr>
        <w:tabs>
          <w:tab w:val="left" w:pos="993"/>
        </w:tabs>
        <w:spacing w:after="0" w:line="20" w:lineRule="atLeast"/>
        <w:ind w:firstLine="567"/>
        <w:jc w:val="both"/>
        <w:rPr>
          <w:rFonts w:ascii="Times New Roman" w:eastAsia="Calibri" w:hAnsi="Times New Roman" w:cs="Times New Roman"/>
          <w:color w:val="7030A0"/>
          <w:sz w:val="24"/>
          <w:szCs w:val="24"/>
        </w:rPr>
      </w:pPr>
      <w:r w:rsidRPr="00825C12">
        <w:rPr>
          <w:rFonts w:ascii="Times New Roman" w:eastAsia="Calibri" w:hAnsi="Times New Roman" w:cs="Times New Roman"/>
          <w:sz w:val="24"/>
          <w:szCs w:val="24"/>
        </w:rPr>
        <w:t>1.2.</w:t>
      </w:r>
      <w:r w:rsidRPr="00825C12">
        <w:rPr>
          <w:rFonts w:ascii="Times New Roman" w:eastAsia="Calibri" w:hAnsi="Times New Roman" w:cs="Times New Roman"/>
          <w:i/>
          <w:iCs/>
          <w:sz w:val="24"/>
          <w:szCs w:val="24"/>
        </w:rPr>
        <w:t xml:space="preserve"> </w:t>
      </w:r>
      <w:r w:rsidR="00E32C8E" w:rsidRPr="00825C12">
        <w:rPr>
          <w:rFonts w:ascii="Times New Roman" w:eastAsia="Calibri" w:hAnsi="Times New Roman" w:cs="Times New Roman"/>
          <w:i/>
          <w:iCs/>
          <w:sz w:val="24"/>
          <w:szCs w:val="24"/>
        </w:rPr>
        <w:t xml:space="preserve"> </w:t>
      </w:r>
      <w:r w:rsidR="00E32C8E" w:rsidRPr="00FD05BB">
        <w:rPr>
          <w:rFonts w:ascii="Times New Roman" w:eastAsia="Calibri" w:hAnsi="Times New Roman" w:cs="Times New Roman"/>
          <w:sz w:val="24"/>
          <w:szCs w:val="24"/>
        </w:rPr>
        <w:t>Pirkimą</w:t>
      </w:r>
      <w:r w:rsidR="009F18CF" w:rsidRPr="00FD05BB">
        <w:rPr>
          <w:rFonts w:ascii="Times New Roman" w:eastAsia="Calibri" w:hAnsi="Times New Roman" w:cs="Times New Roman"/>
          <w:sz w:val="24"/>
          <w:szCs w:val="24"/>
        </w:rPr>
        <w:t xml:space="preserve"> </w:t>
      </w:r>
      <w:r w:rsidR="00DF4D30" w:rsidRPr="00FD05BB">
        <w:rPr>
          <w:rFonts w:ascii="Times New Roman" w:hAnsi="Times New Roman" w:cs="Times New Roman"/>
          <w:sz w:val="24"/>
          <w:szCs w:val="24"/>
        </w:rPr>
        <w:t>perkančiosios organizacijos</w:t>
      </w:r>
      <w:r w:rsidR="00E32C8E" w:rsidRPr="00FD05BB">
        <w:rPr>
          <w:rFonts w:ascii="Times New Roman" w:eastAsia="Calibri" w:hAnsi="Times New Roman" w:cs="Times New Roman"/>
          <w:sz w:val="24"/>
          <w:szCs w:val="24"/>
        </w:rPr>
        <w:t xml:space="preserve"> vardu atlieka </w:t>
      </w:r>
      <w:r w:rsidR="008978C5" w:rsidRPr="00825C12">
        <w:rPr>
          <w:rFonts w:ascii="Times New Roman" w:eastAsia="Calibri" w:hAnsi="Times New Roman" w:cs="Times New Roman"/>
          <w:sz w:val="24"/>
          <w:szCs w:val="24"/>
        </w:rPr>
        <w:t>centrinė perkančioji organizacija</w:t>
      </w:r>
      <w:r w:rsidR="00E32C8E" w:rsidRPr="00825C12">
        <w:rPr>
          <w:rFonts w:ascii="Times New Roman" w:eastAsia="Calibri" w:hAnsi="Times New Roman" w:cs="Times New Roman"/>
          <w:sz w:val="24"/>
          <w:szCs w:val="24"/>
        </w:rPr>
        <w:t xml:space="preserve">: </w:t>
      </w:r>
      <w:r>
        <w:rPr>
          <w:rFonts w:ascii="Times New Roman" w:hAnsi="Times New Roman" w:cs="Times New Roman"/>
          <w:sz w:val="24"/>
          <w:szCs w:val="24"/>
        </w:rPr>
        <w:t>Radviliškio rajono savivaldybės administracija</w:t>
      </w:r>
      <w:r w:rsidRPr="00FD05BB">
        <w:rPr>
          <w:rFonts w:ascii="Times New Roman" w:eastAsia="Calibri" w:hAnsi="Times New Roman" w:cs="Times New Roman"/>
          <w:sz w:val="24"/>
          <w:szCs w:val="24"/>
        </w:rPr>
        <w:t>,</w:t>
      </w:r>
      <w:r w:rsidRPr="00FD05BB">
        <w:rPr>
          <w:rFonts w:ascii="Times New Roman" w:eastAsia="Calibri" w:hAnsi="Times New Roman" w:cs="Times New Roman"/>
          <w:color w:val="00B050"/>
          <w:sz w:val="24"/>
          <w:szCs w:val="24"/>
        </w:rPr>
        <w:t xml:space="preserve"> </w:t>
      </w:r>
      <w:r w:rsidRPr="00FD05BB">
        <w:rPr>
          <w:rFonts w:ascii="Times New Roman" w:eastAsia="Calibri" w:hAnsi="Times New Roman" w:cs="Times New Roman"/>
          <w:sz w:val="24"/>
          <w:szCs w:val="24"/>
        </w:rPr>
        <w:t xml:space="preserve">juridinio asmens kodas </w:t>
      </w:r>
      <w:r>
        <w:rPr>
          <w:rFonts w:ascii="Times New Roman" w:eastAsia="Calibri" w:hAnsi="Times New Roman" w:cs="Times New Roman"/>
          <w:sz w:val="24"/>
          <w:szCs w:val="24"/>
        </w:rPr>
        <w:t>188726247</w:t>
      </w:r>
      <w:r w:rsidRPr="00FD05BB">
        <w:rPr>
          <w:rFonts w:ascii="Times New Roman" w:eastAsia="Calibri" w:hAnsi="Times New Roman" w:cs="Times New Roman"/>
          <w:sz w:val="24"/>
          <w:szCs w:val="24"/>
        </w:rPr>
        <w:t xml:space="preserve">, adresas </w:t>
      </w:r>
      <w:r>
        <w:rPr>
          <w:rFonts w:ascii="Times New Roman" w:eastAsia="Calibri" w:hAnsi="Times New Roman" w:cs="Times New Roman"/>
          <w:sz w:val="24"/>
          <w:szCs w:val="24"/>
        </w:rPr>
        <w:t>Aušros a. 10, 82196 Radviliškis</w:t>
      </w:r>
      <w:r w:rsidRPr="00FD05BB">
        <w:rPr>
          <w:rFonts w:ascii="Times New Roman" w:eastAsia="Calibri" w:hAnsi="Times New Roman" w:cs="Times New Roman"/>
          <w:sz w:val="24"/>
          <w:szCs w:val="24"/>
        </w:rPr>
        <w:t>.</w:t>
      </w:r>
      <w:r w:rsidR="00E32C8E" w:rsidRPr="00FD05BB">
        <w:rPr>
          <w:rFonts w:ascii="Times New Roman" w:eastAsia="Calibri" w:hAnsi="Times New Roman" w:cs="Times New Roman"/>
          <w:sz w:val="24"/>
          <w:szCs w:val="24"/>
        </w:rPr>
        <w:t xml:space="preserve"> Sutartį pasirašys </w:t>
      </w:r>
      <w:r w:rsidR="00DF4D30" w:rsidRPr="00FD05BB">
        <w:rPr>
          <w:rFonts w:ascii="Times New Roman" w:hAnsi="Times New Roman" w:cs="Times New Roman"/>
          <w:sz w:val="24"/>
          <w:szCs w:val="24"/>
        </w:rPr>
        <w:t>perkančioji organizacija</w:t>
      </w:r>
      <w:r w:rsidR="00E32C8E" w:rsidRPr="00FD05BB">
        <w:rPr>
          <w:rFonts w:ascii="Times New Roman" w:eastAsia="Calibri" w:hAnsi="Times New Roman" w:cs="Times New Roman"/>
          <w:sz w:val="24"/>
          <w:szCs w:val="24"/>
        </w:rPr>
        <w:t>.</w:t>
      </w:r>
      <w:r w:rsidR="002B2FCD" w:rsidRPr="00FD05BB">
        <w:rPr>
          <w:rFonts w:ascii="Times New Roman" w:eastAsia="Calibri" w:hAnsi="Times New Roman" w:cs="Times New Roman"/>
          <w:sz w:val="24"/>
          <w:szCs w:val="24"/>
        </w:rPr>
        <w:t xml:space="preserve"> </w:t>
      </w:r>
    </w:p>
    <w:p w14:paraId="2239DD1B" w14:textId="15B4F766" w:rsidR="002F5F8E" w:rsidRPr="00DC4A9C" w:rsidRDefault="002F5F8E" w:rsidP="004909FF">
      <w:pPr>
        <w:pStyle w:val="Sraopastraipa"/>
        <w:spacing w:after="0" w:line="240" w:lineRule="auto"/>
        <w:ind w:left="0" w:firstLine="567"/>
        <w:jc w:val="both"/>
        <w:rPr>
          <w:rFonts w:ascii="Times New Roman" w:eastAsia="Calibri" w:hAnsi="Times New Roman" w:cs="Times New Roman"/>
          <w:sz w:val="24"/>
          <w:szCs w:val="24"/>
        </w:rPr>
      </w:pPr>
      <w:r w:rsidRPr="00FD05BB">
        <w:rPr>
          <w:rFonts w:ascii="Times New Roman" w:hAnsi="Times New Roman" w:cs="Times New Roman"/>
          <w:color w:val="000000" w:themeColor="text1"/>
          <w:sz w:val="24"/>
          <w:szCs w:val="24"/>
        </w:rPr>
        <w:t xml:space="preserve">1.3. </w:t>
      </w:r>
      <w:r w:rsidR="007D6857" w:rsidRPr="00FD05BB">
        <w:rPr>
          <w:rFonts w:ascii="Times New Roman" w:hAnsi="Times New Roman" w:cs="Times New Roman"/>
          <w:color w:val="000000" w:themeColor="text1"/>
          <w:sz w:val="24"/>
          <w:szCs w:val="24"/>
        </w:rPr>
        <w:t>Pirkimas</w:t>
      </w:r>
      <w:r w:rsidR="00B37854" w:rsidRPr="00FD05BB">
        <w:rPr>
          <w:rFonts w:ascii="Times New Roman" w:hAnsi="Times New Roman" w:cs="Times New Roman"/>
          <w:color w:val="000000" w:themeColor="text1"/>
          <w:sz w:val="24"/>
          <w:szCs w:val="24"/>
        </w:rPr>
        <w:t xml:space="preserve"> neatlieka</w:t>
      </w:r>
      <w:r w:rsidR="007D6857" w:rsidRPr="00FD05BB">
        <w:rPr>
          <w:rFonts w:ascii="Times New Roman" w:hAnsi="Times New Roman" w:cs="Times New Roman"/>
          <w:color w:val="000000" w:themeColor="text1"/>
          <w:sz w:val="24"/>
          <w:szCs w:val="24"/>
        </w:rPr>
        <w:t>mas</w:t>
      </w:r>
      <w:r w:rsidR="00B37854" w:rsidRPr="00FD05BB">
        <w:rPr>
          <w:rFonts w:ascii="Times New Roman" w:hAnsi="Times New Roman" w:cs="Times New Roman"/>
          <w:color w:val="000000" w:themeColor="text1"/>
          <w:sz w:val="24"/>
          <w:szCs w:val="24"/>
        </w:rPr>
        <w:t xml:space="preserve"> </w:t>
      </w:r>
      <w:r w:rsidRPr="00FD05BB">
        <w:rPr>
          <w:rFonts w:ascii="Times New Roman" w:hAnsi="Times New Roman" w:cs="Times New Roman"/>
          <w:color w:val="000000" w:themeColor="text1"/>
          <w:sz w:val="24"/>
          <w:szCs w:val="24"/>
        </w:rPr>
        <w:t>naudojantis centralizuotų pirkimų katalogu</w:t>
      </w:r>
      <w:r w:rsidR="007D6857" w:rsidRPr="00FD05BB">
        <w:rPr>
          <w:rFonts w:ascii="Times New Roman" w:hAnsi="Times New Roman" w:cs="Times New Roman"/>
          <w:color w:val="000000" w:themeColor="text1"/>
          <w:sz w:val="24"/>
          <w:szCs w:val="24"/>
        </w:rPr>
        <w:t xml:space="preserve">, nes </w:t>
      </w:r>
      <w:r w:rsidR="00DC4A9C" w:rsidRPr="00DC4A9C">
        <w:rPr>
          <w:rFonts w:ascii="Times New Roman" w:hAnsi="Times New Roman" w:cs="Times New Roman"/>
          <w:sz w:val="24"/>
          <w:szCs w:val="24"/>
        </w:rPr>
        <w:t>tokių paslaugų centralizuotų pirkimų kataloge nėra visa apimtimi</w:t>
      </w:r>
      <w:r w:rsidR="008C5F5E" w:rsidRPr="00DC4A9C">
        <w:rPr>
          <w:rFonts w:ascii="Times New Roman" w:hAnsi="Times New Roman" w:cs="Times New Roman"/>
          <w:sz w:val="24"/>
          <w:szCs w:val="24"/>
        </w:rPr>
        <w:t xml:space="preserve">. </w:t>
      </w:r>
      <w:r w:rsidRPr="00DC4A9C">
        <w:rPr>
          <w:rFonts w:ascii="Times New Roman" w:hAnsi="Times New Roman" w:cs="Times New Roman"/>
          <w:sz w:val="24"/>
          <w:szCs w:val="24"/>
        </w:rPr>
        <w:t xml:space="preserve"> </w:t>
      </w:r>
    </w:p>
    <w:p w14:paraId="62DF64D0" w14:textId="58879A26" w:rsidR="00AA23FB" w:rsidRPr="00FD05BB" w:rsidRDefault="002F5F8E" w:rsidP="00AA23FB">
      <w:pPr>
        <w:spacing w:after="0" w:line="240" w:lineRule="auto"/>
        <w:ind w:firstLine="567"/>
        <w:rPr>
          <w:rFonts w:ascii="Times New Roman" w:hAnsi="Times New Roman" w:cs="Times New Roman"/>
          <w:color w:val="FF0000"/>
          <w:sz w:val="24"/>
          <w:szCs w:val="24"/>
        </w:rPr>
      </w:pPr>
      <w:r w:rsidRPr="00FD05BB">
        <w:rPr>
          <w:rFonts w:ascii="Times New Roman" w:hAnsi="Times New Roman" w:cs="Times New Roman"/>
          <w:sz w:val="24"/>
          <w:szCs w:val="24"/>
        </w:rPr>
        <w:t xml:space="preserve">1.4. </w:t>
      </w:r>
      <w:r w:rsidR="00AA23FB" w:rsidRPr="00FD05BB">
        <w:rPr>
          <w:rFonts w:ascii="Times New Roman" w:hAnsi="Times New Roman" w:cs="Times New Roman"/>
          <w:sz w:val="24"/>
          <w:szCs w:val="24"/>
        </w:rPr>
        <w:t xml:space="preserve"> </w:t>
      </w:r>
      <w:r w:rsidR="00AA23FB" w:rsidRPr="00FD05BB">
        <w:rPr>
          <w:rFonts w:ascii="Times New Roman" w:eastAsia="Times New Roman" w:hAnsi="Times New Roman" w:cs="Times New Roman"/>
          <w:sz w:val="24"/>
          <w:szCs w:val="24"/>
        </w:rPr>
        <w:t>Perkančioji organizacija nerezervuoja teisės dalyvauti pirkime.</w:t>
      </w:r>
    </w:p>
    <w:p w14:paraId="573233DF" w14:textId="1354E4B9" w:rsidR="00E32C8E" w:rsidRPr="00FD05BB" w:rsidRDefault="00C447D2" w:rsidP="00DC4A9C">
      <w:pPr>
        <w:pStyle w:val="Sraopastraipa"/>
        <w:spacing w:after="0" w:line="240" w:lineRule="auto"/>
        <w:ind w:left="0" w:firstLine="567"/>
        <w:jc w:val="both"/>
        <w:rPr>
          <w:rFonts w:ascii="Times New Roman" w:hAnsi="Times New Roman" w:cs="Times New Roman"/>
          <w:sz w:val="24"/>
          <w:szCs w:val="24"/>
        </w:rPr>
      </w:pPr>
      <w:r w:rsidRPr="00FD05BB">
        <w:rPr>
          <w:rFonts w:ascii="Times New Roman" w:hAnsi="Times New Roman" w:cs="Times New Roman"/>
          <w:sz w:val="24"/>
          <w:szCs w:val="24"/>
        </w:rPr>
        <w:t>1.</w:t>
      </w:r>
      <w:r w:rsidR="00095A99" w:rsidRPr="00FD05BB">
        <w:rPr>
          <w:rFonts w:ascii="Times New Roman" w:hAnsi="Times New Roman" w:cs="Times New Roman"/>
          <w:sz w:val="24"/>
          <w:szCs w:val="24"/>
        </w:rPr>
        <w:t>5</w:t>
      </w:r>
      <w:r w:rsidRPr="00FD05BB">
        <w:rPr>
          <w:rFonts w:ascii="Times New Roman" w:hAnsi="Times New Roman" w:cs="Times New Roman"/>
          <w:sz w:val="24"/>
          <w:szCs w:val="24"/>
        </w:rPr>
        <w:t xml:space="preserve">. </w:t>
      </w:r>
      <w:r w:rsidR="00E32C8E" w:rsidRPr="00FD05BB">
        <w:rPr>
          <w:rFonts w:ascii="Times New Roman" w:hAnsi="Times New Roman" w:cs="Times New Roman"/>
          <w:sz w:val="24"/>
          <w:szCs w:val="24"/>
        </w:rPr>
        <w:t xml:space="preserve">Stebėtojai dalyvauti </w:t>
      </w:r>
      <w:r w:rsidR="008A3C98" w:rsidRPr="00FD05BB">
        <w:rPr>
          <w:rFonts w:ascii="Times New Roman" w:hAnsi="Times New Roman" w:cs="Times New Roman"/>
          <w:sz w:val="24"/>
          <w:szCs w:val="24"/>
        </w:rPr>
        <w:t>K</w:t>
      </w:r>
      <w:r w:rsidR="00E32C8E" w:rsidRPr="00FD05BB">
        <w:rPr>
          <w:rFonts w:ascii="Times New Roman" w:hAnsi="Times New Roman" w:cs="Times New Roman"/>
          <w:sz w:val="24"/>
          <w:szCs w:val="24"/>
        </w:rPr>
        <w:t>omisijos posėdžiuose nėra kviečiami.</w:t>
      </w:r>
    </w:p>
    <w:p w14:paraId="39603E6D" w14:textId="7C50A866" w:rsidR="005E62F0" w:rsidRPr="00EC5898" w:rsidRDefault="003A502A" w:rsidP="0097765E">
      <w:pPr>
        <w:pStyle w:val="Sraopastraipa"/>
        <w:numPr>
          <w:ilvl w:val="0"/>
          <w:numId w:val="15"/>
        </w:numPr>
        <w:spacing w:after="0" w:line="240" w:lineRule="auto"/>
        <w:ind w:left="0" w:firstLine="567"/>
        <w:jc w:val="both"/>
        <w:rPr>
          <w:rFonts w:ascii="Times New Roman" w:hAnsi="Times New Roman" w:cs="Times New Roman"/>
          <w:sz w:val="24"/>
          <w:szCs w:val="24"/>
        </w:rPr>
      </w:pPr>
      <w:r w:rsidRPr="00FD05BB">
        <w:rPr>
          <w:rFonts w:ascii="Times New Roman" w:hAnsi="Times New Roman" w:cs="Times New Roman"/>
          <w:sz w:val="24"/>
          <w:szCs w:val="24"/>
        </w:rPr>
        <w:t xml:space="preserve">Atliekamas žaliasis pirkimas. Pirkimas vykdomas vadovaujantis Lietuvos Respublikos aplinkos ministro 2011 m. birželio 28 d. įsakymo Nr. D1-508 </w:t>
      </w:r>
      <w:r w:rsidRPr="00EC5898">
        <w:rPr>
          <w:rFonts w:ascii="Times New Roman" w:hAnsi="Times New Roman" w:cs="Times New Roman"/>
          <w:sz w:val="24"/>
          <w:szCs w:val="24"/>
        </w:rPr>
        <w:t>„</w:t>
      </w:r>
      <w:hyperlink r:id="rId11" w:history="1">
        <w:r w:rsidRPr="00EC5898">
          <w:rPr>
            <w:rStyle w:val="Hipersaitas"/>
            <w:rFonts w:ascii="Times New Roman" w:hAnsi="Times New Roman" w:cs="Times New Roman"/>
            <w:sz w:val="24"/>
            <w:szCs w:val="24"/>
            <w:u w:val="single"/>
          </w:rPr>
          <w:t>Dėl Aplinkos apsaugos kriterijų taikymo, vykdant žaliuosius pirkimus, tvarkos aprašo patvirtinimo</w:t>
        </w:r>
      </w:hyperlink>
      <w:r w:rsidRPr="00EC5898">
        <w:rPr>
          <w:rFonts w:ascii="Times New Roman" w:hAnsi="Times New Roman" w:cs="Times New Roman"/>
          <w:sz w:val="24"/>
          <w:szCs w:val="24"/>
        </w:rPr>
        <w:t xml:space="preserve">“ </w:t>
      </w:r>
      <w:r w:rsidR="00E3512A" w:rsidRPr="00EC5898">
        <w:rPr>
          <w:rFonts w:ascii="Times New Roman" w:hAnsi="Times New Roman" w:cs="Times New Roman"/>
          <w:sz w:val="24"/>
          <w:szCs w:val="24"/>
        </w:rPr>
        <w:t>4</w:t>
      </w:r>
      <w:r w:rsidR="00A02177" w:rsidRPr="00EC5898">
        <w:rPr>
          <w:rFonts w:ascii="Times New Roman" w:hAnsi="Times New Roman" w:cs="Times New Roman"/>
          <w:sz w:val="24"/>
          <w:szCs w:val="24"/>
        </w:rPr>
        <w:t>.</w:t>
      </w:r>
      <w:r w:rsidR="00E3512A" w:rsidRPr="00EC5898">
        <w:rPr>
          <w:rFonts w:ascii="Times New Roman" w:hAnsi="Times New Roman" w:cs="Times New Roman"/>
          <w:sz w:val="24"/>
          <w:szCs w:val="24"/>
        </w:rPr>
        <w:t>4</w:t>
      </w:r>
      <w:r w:rsidR="00A02177" w:rsidRPr="00EC5898">
        <w:rPr>
          <w:rFonts w:ascii="Times New Roman" w:hAnsi="Times New Roman" w:cs="Times New Roman"/>
          <w:sz w:val="24"/>
          <w:szCs w:val="24"/>
        </w:rPr>
        <w:t>.</w:t>
      </w:r>
      <w:r w:rsidR="00E3512A" w:rsidRPr="00EC5898">
        <w:rPr>
          <w:rFonts w:ascii="Times New Roman" w:hAnsi="Times New Roman" w:cs="Times New Roman"/>
          <w:sz w:val="24"/>
          <w:szCs w:val="24"/>
        </w:rPr>
        <w:t>4</w:t>
      </w:r>
      <w:r w:rsidR="00A02177" w:rsidRPr="00EC5898">
        <w:rPr>
          <w:rFonts w:ascii="Times New Roman" w:hAnsi="Times New Roman" w:cs="Times New Roman"/>
          <w:sz w:val="24"/>
          <w:szCs w:val="24"/>
        </w:rPr>
        <w:t>.</w:t>
      </w:r>
      <w:r w:rsidR="00E3512A" w:rsidRPr="00EC5898">
        <w:rPr>
          <w:rFonts w:ascii="Times New Roman" w:hAnsi="Times New Roman" w:cs="Times New Roman"/>
          <w:sz w:val="24"/>
          <w:szCs w:val="24"/>
        </w:rPr>
        <w:t>1</w:t>
      </w:r>
      <w:r w:rsidR="00A02177" w:rsidRPr="00EC5898">
        <w:rPr>
          <w:rFonts w:ascii="Times New Roman" w:hAnsi="Times New Roman" w:cs="Times New Roman"/>
          <w:sz w:val="24"/>
          <w:szCs w:val="24"/>
        </w:rPr>
        <w:t xml:space="preserve"> </w:t>
      </w:r>
      <w:r w:rsidRPr="00EC5898">
        <w:rPr>
          <w:rFonts w:ascii="Times New Roman" w:hAnsi="Times New Roman" w:cs="Times New Roman"/>
          <w:sz w:val="24"/>
          <w:szCs w:val="24"/>
        </w:rPr>
        <w:t xml:space="preserve">punktu. Aplinkos apaugos kriterijai nustatyti </w:t>
      </w:r>
      <w:r w:rsidR="00EC5898" w:rsidRPr="00EC5898">
        <w:rPr>
          <w:rFonts w:ascii="Times New Roman" w:hAnsi="Times New Roman" w:cs="Times New Roman"/>
          <w:sz w:val="24"/>
          <w:szCs w:val="24"/>
        </w:rPr>
        <w:t>7 priede „Sutarties projektas“</w:t>
      </w:r>
      <w:r w:rsidRPr="00EC5898">
        <w:rPr>
          <w:rFonts w:ascii="Times New Roman" w:hAnsi="Times New Roman" w:cs="Times New Roman"/>
          <w:sz w:val="24"/>
          <w:szCs w:val="24"/>
        </w:rPr>
        <w:t>.</w:t>
      </w:r>
    </w:p>
    <w:p w14:paraId="2413C02D" w14:textId="6DDA781D" w:rsidR="00E32C8E" w:rsidRPr="0014648D" w:rsidRDefault="0014648D" w:rsidP="0014648D">
      <w:pPr>
        <w:tabs>
          <w:tab w:val="left" w:pos="993"/>
        </w:tabs>
        <w:spacing w:after="0" w:line="240" w:lineRule="auto"/>
        <w:ind w:firstLine="567"/>
        <w:jc w:val="both"/>
        <w:rPr>
          <w:rFonts w:ascii="Times New Roman" w:eastAsia="Arial" w:hAnsi="Times New Roman" w:cs="Times New Roman"/>
          <w:sz w:val="24"/>
          <w:szCs w:val="24"/>
        </w:rPr>
      </w:pPr>
      <w:r w:rsidRPr="0014648D">
        <w:rPr>
          <w:rFonts w:ascii="Times New Roman" w:eastAsia="Arial" w:hAnsi="Times New Roman" w:cs="Times New Roman"/>
          <w:sz w:val="24"/>
          <w:szCs w:val="24"/>
        </w:rPr>
        <w:t xml:space="preserve">1.7. </w:t>
      </w:r>
      <w:r w:rsidR="00E32C8E" w:rsidRPr="0014648D">
        <w:rPr>
          <w:rFonts w:ascii="Times New Roman" w:eastAsia="Arial" w:hAnsi="Times New Roman" w:cs="Times New Roman"/>
          <w:sz w:val="24"/>
          <w:szCs w:val="24"/>
        </w:rPr>
        <w:t xml:space="preserve">Išankstinis skelbimas apie </w:t>
      </w:r>
      <w:r w:rsidR="007A68AD" w:rsidRPr="0014648D">
        <w:rPr>
          <w:rFonts w:ascii="Times New Roman" w:eastAsia="Arial" w:hAnsi="Times New Roman" w:cs="Times New Roman"/>
          <w:sz w:val="24"/>
          <w:szCs w:val="24"/>
        </w:rPr>
        <w:t>p</w:t>
      </w:r>
      <w:r w:rsidR="00E32C8E" w:rsidRPr="0014648D">
        <w:rPr>
          <w:rFonts w:ascii="Times New Roman" w:eastAsia="Arial" w:hAnsi="Times New Roman" w:cs="Times New Roman"/>
          <w:sz w:val="24"/>
          <w:szCs w:val="24"/>
        </w:rPr>
        <w:t xml:space="preserve">irkimą nebuvo paskelbtas. </w:t>
      </w:r>
    </w:p>
    <w:p w14:paraId="72EF28E7" w14:textId="07295112" w:rsidR="00AF1430" w:rsidRPr="0014648D" w:rsidRDefault="00943636" w:rsidP="00F57199">
      <w:pPr>
        <w:tabs>
          <w:tab w:val="left" w:pos="851"/>
          <w:tab w:val="left" w:pos="993"/>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lang w:eastAsia="en-US"/>
        </w:rPr>
        <w:t>1.8.</w:t>
      </w:r>
      <w:r w:rsidR="000F03FE" w:rsidRPr="0014648D">
        <w:rPr>
          <w:rFonts w:ascii="Times New Roman" w:hAnsi="Times New Roman" w:cs="Times New Roman"/>
          <w:sz w:val="24"/>
          <w:szCs w:val="24"/>
          <w:lang w:eastAsia="en-US"/>
        </w:rPr>
        <w:t xml:space="preserve"> </w:t>
      </w:r>
      <w:r w:rsidR="00015FC9" w:rsidRPr="0014648D">
        <w:rPr>
          <w:rFonts w:ascii="Times New Roman" w:hAnsi="Times New Roman" w:cs="Times New Roman"/>
          <w:sz w:val="24"/>
          <w:szCs w:val="24"/>
          <w:lang w:eastAsia="en-US"/>
        </w:rPr>
        <w:t>P</w:t>
      </w:r>
      <w:r w:rsidR="00E32C8E" w:rsidRPr="0014648D">
        <w:rPr>
          <w:rFonts w:ascii="Times New Roman" w:hAnsi="Times New Roman" w:cs="Times New Roman"/>
          <w:sz w:val="24"/>
          <w:szCs w:val="24"/>
          <w:lang w:eastAsia="en-US"/>
        </w:rPr>
        <w:t xml:space="preserve">irkime </w:t>
      </w:r>
      <w:r w:rsidR="00E32C8E" w:rsidRPr="0014648D">
        <w:rPr>
          <w:rFonts w:ascii="Times New Roman" w:hAnsi="Times New Roman" w:cs="Times New Roman"/>
          <w:sz w:val="24"/>
          <w:szCs w:val="24"/>
        </w:rPr>
        <w:t xml:space="preserve"> </w:t>
      </w:r>
      <w:r w:rsidR="007A68AD" w:rsidRPr="0014648D">
        <w:rPr>
          <w:rFonts w:ascii="Times New Roman" w:hAnsi="Times New Roman" w:cs="Times New Roman"/>
          <w:sz w:val="24"/>
          <w:szCs w:val="24"/>
        </w:rPr>
        <w:t>perkančioji organizacija</w:t>
      </w:r>
      <w:r w:rsidR="00E32C8E" w:rsidRPr="0014648D">
        <w:rPr>
          <w:rFonts w:ascii="Times New Roman" w:hAnsi="Times New Roman" w:cs="Times New Roman"/>
          <w:sz w:val="24"/>
          <w:szCs w:val="24"/>
          <w:lang w:eastAsia="en-US"/>
        </w:rPr>
        <w:t xml:space="preserve"> nenumato skelbti pranešimo dėl savanoriško </w:t>
      </w:r>
      <w:proofErr w:type="spellStart"/>
      <w:r w:rsidR="00E32C8E" w:rsidRPr="0014648D">
        <w:rPr>
          <w:rFonts w:ascii="Times New Roman" w:hAnsi="Times New Roman" w:cs="Times New Roman"/>
          <w:i/>
          <w:iCs/>
          <w:sz w:val="24"/>
          <w:szCs w:val="24"/>
          <w:lang w:eastAsia="en-US"/>
        </w:rPr>
        <w:t>ex</w:t>
      </w:r>
      <w:proofErr w:type="spellEnd"/>
      <w:r w:rsidR="00E32C8E" w:rsidRPr="0014648D">
        <w:rPr>
          <w:rFonts w:ascii="Times New Roman" w:hAnsi="Times New Roman" w:cs="Times New Roman"/>
          <w:i/>
          <w:iCs/>
          <w:sz w:val="24"/>
          <w:szCs w:val="24"/>
          <w:lang w:eastAsia="en-US"/>
        </w:rPr>
        <w:t xml:space="preserve"> ante</w:t>
      </w:r>
      <w:r w:rsidR="00E32C8E" w:rsidRPr="0014648D">
        <w:rPr>
          <w:rFonts w:ascii="Times New Roman" w:hAnsi="Times New Roman" w:cs="Times New Roman"/>
          <w:sz w:val="24"/>
          <w:szCs w:val="24"/>
          <w:lang w:eastAsia="en-US"/>
        </w:rPr>
        <w:t xml:space="preserve"> skaidrumo.</w:t>
      </w:r>
    </w:p>
    <w:p w14:paraId="54F87F9F" w14:textId="5C4BCF6A" w:rsidR="004D070C" w:rsidRPr="00F57199" w:rsidRDefault="00F57199" w:rsidP="00F57199">
      <w:pPr>
        <w:tabs>
          <w:tab w:val="left" w:pos="851"/>
          <w:tab w:val="left" w:pos="993"/>
        </w:tabs>
        <w:spacing w:after="0" w:line="240" w:lineRule="auto"/>
        <w:ind w:left="567"/>
        <w:jc w:val="both"/>
        <w:rPr>
          <w:rFonts w:ascii="Times New Roman" w:hAnsi="Times New Roman" w:cs="Times New Roman"/>
          <w:i/>
          <w:iCs/>
          <w:color w:val="7030A0"/>
          <w:sz w:val="24"/>
          <w:szCs w:val="24"/>
        </w:rPr>
      </w:pPr>
      <w:r>
        <w:rPr>
          <w:rFonts w:ascii="Times New Roman" w:hAnsi="Times New Roman" w:cs="Times New Roman"/>
          <w:sz w:val="24"/>
          <w:szCs w:val="24"/>
        </w:rPr>
        <w:t>1.9.</w:t>
      </w:r>
      <w:r w:rsidR="000F03FE" w:rsidRPr="00F57199">
        <w:rPr>
          <w:rFonts w:ascii="Times New Roman" w:hAnsi="Times New Roman" w:cs="Times New Roman"/>
          <w:sz w:val="24"/>
          <w:szCs w:val="24"/>
        </w:rPr>
        <w:t xml:space="preserve"> </w:t>
      </w:r>
      <w:r w:rsidR="007466F8" w:rsidRPr="00F57199">
        <w:rPr>
          <w:rFonts w:ascii="Times New Roman" w:hAnsi="Times New Roman" w:cs="Times New Roman"/>
          <w:sz w:val="24"/>
          <w:szCs w:val="24"/>
        </w:rPr>
        <w:t>Pirkime neleidžia</w:t>
      </w:r>
      <w:r w:rsidR="00216820" w:rsidRPr="00F57199">
        <w:rPr>
          <w:rFonts w:ascii="Times New Roman" w:hAnsi="Times New Roman" w:cs="Times New Roman"/>
          <w:sz w:val="24"/>
          <w:szCs w:val="24"/>
        </w:rPr>
        <w:t>ma</w:t>
      </w:r>
      <w:r w:rsidR="007466F8" w:rsidRPr="00F57199">
        <w:rPr>
          <w:rFonts w:ascii="Times New Roman" w:hAnsi="Times New Roman" w:cs="Times New Roman"/>
          <w:sz w:val="24"/>
          <w:szCs w:val="24"/>
        </w:rPr>
        <w:t xml:space="preserve"> pateikti alternatyvių </w:t>
      </w:r>
      <w:r w:rsidR="00D27E76" w:rsidRPr="00F57199">
        <w:rPr>
          <w:rFonts w:ascii="Times New Roman" w:hAnsi="Times New Roman" w:cs="Times New Roman"/>
          <w:sz w:val="24"/>
          <w:szCs w:val="24"/>
        </w:rPr>
        <w:t>p</w:t>
      </w:r>
      <w:r w:rsidR="007466F8" w:rsidRPr="00F57199">
        <w:rPr>
          <w:rFonts w:ascii="Times New Roman" w:hAnsi="Times New Roman" w:cs="Times New Roman"/>
          <w:sz w:val="24"/>
          <w:szCs w:val="24"/>
        </w:rPr>
        <w:t xml:space="preserve">asiūlymų. </w:t>
      </w:r>
    </w:p>
    <w:p w14:paraId="0C002F05" w14:textId="25E36132" w:rsidR="00E32C8E" w:rsidRPr="00CF26DB" w:rsidRDefault="00CF26DB" w:rsidP="00CF26DB">
      <w:pPr>
        <w:tabs>
          <w:tab w:val="left" w:pos="993"/>
        </w:tabs>
        <w:spacing w:after="0" w:line="240" w:lineRule="auto"/>
        <w:ind w:left="567"/>
        <w:jc w:val="both"/>
        <w:rPr>
          <w:rFonts w:ascii="Times New Roman" w:hAnsi="Times New Roman" w:cs="Times New Roman"/>
          <w:sz w:val="24"/>
          <w:szCs w:val="24"/>
        </w:rPr>
      </w:pPr>
      <w:r>
        <w:rPr>
          <w:rFonts w:ascii="Times New Roman" w:eastAsia="Arial" w:hAnsi="Times New Roman" w:cs="Times New Roman"/>
          <w:color w:val="333333"/>
          <w:sz w:val="24"/>
          <w:szCs w:val="24"/>
        </w:rPr>
        <w:t xml:space="preserve">1.10. </w:t>
      </w:r>
      <w:r w:rsidR="00E32C8E" w:rsidRPr="00CF26DB">
        <w:rPr>
          <w:rFonts w:ascii="Times New Roman" w:eastAsia="Arial" w:hAnsi="Times New Roman" w:cs="Times New Roman"/>
          <w:color w:val="333333"/>
          <w:sz w:val="24"/>
          <w:szCs w:val="24"/>
        </w:rPr>
        <w:t xml:space="preserve">Bendrosios </w:t>
      </w:r>
      <w:r w:rsidR="007E5F55" w:rsidRPr="00CF26DB">
        <w:rPr>
          <w:rFonts w:ascii="Times New Roman" w:eastAsia="Arial" w:hAnsi="Times New Roman" w:cs="Times New Roman"/>
          <w:color w:val="333333"/>
          <w:sz w:val="24"/>
          <w:szCs w:val="24"/>
        </w:rPr>
        <w:t xml:space="preserve">pirkimo </w:t>
      </w:r>
      <w:r w:rsidR="00E32C8E" w:rsidRPr="00CF26DB">
        <w:rPr>
          <w:rFonts w:ascii="Times New Roman" w:eastAsia="Arial" w:hAnsi="Times New Roman" w:cs="Times New Roman"/>
          <w:color w:val="333333"/>
          <w:sz w:val="24"/>
          <w:szCs w:val="24"/>
        </w:rPr>
        <w:t>sąlygos yra neatskiriama ši</w:t>
      </w:r>
      <w:r w:rsidR="00C07F25" w:rsidRPr="00CF26DB">
        <w:rPr>
          <w:rFonts w:ascii="Times New Roman" w:eastAsia="Arial" w:hAnsi="Times New Roman" w:cs="Times New Roman"/>
          <w:color w:val="333333"/>
          <w:sz w:val="24"/>
          <w:szCs w:val="24"/>
        </w:rPr>
        <w:t>ų</w:t>
      </w:r>
      <w:r w:rsidR="00E32C8E" w:rsidRPr="00CF26DB">
        <w:rPr>
          <w:rFonts w:ascii="Times New Roman" w:eastAsia="Arial" w:hAnsi="Times New Roman" w:cs="Times New Roman"/>
          <w:color w:val="333333"/>
          <w:sz w:val="24"/>
          <w:szCs w:val="24"/>
        </w:rPr>
        <w:t xml:space="preserve"> </w:t>
      </w:r>
      <w:r w:rsidR="00F4541C" w:rsidRPr="00CF26DB">
        <w:rPr>
          <w:rFonts w:ascii="Times New Roman" w:eastAsia="Arial" w:hAnsi="Times New Roman" w:cs="Times New Roman"/>
          <w:color w:val="333333"/>
          <w:sz w:val="24"/>
          <w:szCs w:val="24"/>
        </w:rPr>
        <w:t>p</w:t>
      </w:r>
      <w:r w:rsidR="00E32C8E" w:rsidRPr="00CF26DB">
        <w:rPr>
          <w:rFonts w:ascii="Times New Roman" w:eastAsia="Arial" w:hAnsi="Times New Roman" w:cs="Times New Roman"/>
          <w:color w:val="333333"/>
          <w:sz w:val="24"/>
          <w:szCs w:val="24"/>
        </w:rPr>
        <w:t>irkimo sąlygų dalis.</w:t>
      </w:r>
    </w:p>
    <w:p w14:paraId="5DEDEBC7" w14:textId="1ED44FB6" w:rsidR="00B41C66" w:rsidRPr="00F0499F" w:rsidRDefault="00507DC9" w:rsidP="00717DCC">
      <w:pPr>
        <w:pStyle w:val="Antrat1"/>
        <w:spacing w:line="20" w:lineRule="atLeast"/>
        <w:contextualSpacing/>
      </w:pPr>
      <w:bookmarkStart w:id="3" w:name="_Ref39426332"/>
      <w:bookmarkStart w:id="4" w:name="_Ref39426338"/>
      <w:bookmarkStart w:id="5" w:name="_Toc126333929"/>
      <w:bookmarkEnd w:id="1"/>
      <w:r w:rsidRPr="00F4541C">
        <w:rPr>
          <w:rFonts w:ascii="Calibri" w:hAnsi="Calibri" w:cs="Calibri"/>
        </w:rPr>
        <w:t>2</w:t>
      </w:r>
      <w:r>
        <w:t xml:space="preserve">. </w:t>
      </w:r>
      <w:r w:rsidR="00B41C66" w:rsidRPr="00D24970">
        <w:rPr>
          <w:rFonts w:asciiTheme="minorHAnsi" w:hAnsiTheme="minorHAnsi" w:cstheme="minorHAnsi"/>
        </w:rPr>
        <w:t>Pirkimo objektas</w:t>
      </w:r>
      <w:bookmarkEnd w:id="3"/>
      <w:bookmarkEnd w:id="4"/>
      <w:bookmarkEnd w:id="5"/>
    </w:p>
    <w:p w14:paraId="0B7B0A50" w14:textId="59C084D6" w:rsidR="00B41C66" w:rsidRPr="00D96FBD" w:rsidRDefault="00B41C66" w:rsidP="00FE7FEB">
      <w:pPr>
        <w:pStyle w:val="Betarp"/>
        <w:numPr>
          <w:ilvl w:val="1"/>
          <w:numId w:val="5"/>
        </w:numPr>
        <w:spacing w:after="120"/>
        <w:ind w:left="0" w:firstLine="567"/>
        <w:contextualSpacing/>
        <w:jc w:val="both"/>
        <w:rPr>
          <w:rFonts w:ascii="Times New Roman" w:hAnsi="Times New Roman" w:cs="Times New Roman"/>
          <w:color w:val="FF0000"/>
          <w:sz w:val="24"/>
          <w:szCs w:val="24"/>
        </w:rPr>
      </w:pPr>
      <w:r w:rsidRPr="00D96FBD">
        <w:rPr>
          <w:rFonts w:ascii="Times New Roman" w:eastAsia="Calibri" w:hAnsi="Times New Roman" w:cs="Times New Roman"/>
          <w:color w:val="000000" w:themeColor="text1"/>
          <w:sz w:val="24"/>
          <w:szCs w:val="24"/>
        </w:rPr>
        <w:t xml:space="preserve">Perkančioji organizacija numato </w:t>
      </w:r>
      <w:r w:rsidRPr="008A2D19">
        <w:rPr>
          <w:rFonts w:ascii="Times New Roman" w:eastAsia="Calibri" w:hAnsi="Times New Roman" w:cs="Times New Roman"/>
          <w:sz w:val="24"/>
          <w:szCs w:val="24"/>
        </w:rPr>
        <w:t xml:space="preserve">įsigyti </w:t>
      </w:r>
      <w:r w:rsidR="00295962" w:rsidRPr="008A2D19">
        <w:rPr>
          <w:rFonts w:ascii="Times New Roman" w:eastAsia="Calibri" w:hAnsi="Times New Roman" w:cs="Times New Roman"/>
          <w:sz w:val="24"/>
          <w:szCs w:val="24"/>
        </w:rPr>
        <w:t xml:space="preserve">tikslinių kompensacijų ir kitų </w:t>
      </w:r>
      <w:r w:rsidR="00295962" w:rsidRPr="003E0748">
        <w:rPr>
          <w:rFonts w:ascii="Times New Roman" w:eastAsia="Calibri" w:hAnsi="Times New Roman" w:cs="Times New Roman"/>
          <w:sz w:val="24"/>
          <w:szCs w:val="24"/>
        </w:rPr>
        <w:t xml:space="preserve">socialinių </w:t>
      </w:r>
      <w:r w:rsidR="003E0748" w:rsidRPr="003E0748">
        <w:rPr>
          <w:rFonts w:ascii="Times New Roman" w:eastAsia="Calibri" w:hAnsi="Times New Roman" w:cs="Times New Roman"/>
          <w:sz w:val="24"/>
          <w:szCs w:val="24"/>
        </w:rPr>
        <w:t>išmokų pristatymo į namus ar išmokėjimo kasoje paslaugas</w:t>
      </w:r>
      <w:r w:rsidRPr="003E0748">
        <w:rPr>
          <w:rFonts w:ascii="Times New Roman" w:eastAsia="Calibri" w:hAnsi="Times New Roman" w:cs="Times New Roman"/>
          <w:sz w:val="24"/>
          <w:szCs w:val="24"/>
        </w:rPr>
        <w:t>.</w:t>
      </w:r>
      <w:r w:rsidRPr="00D96FBD">
        <w:rPr>
          <w:rFonts w:ascii="Times New Roman" w:hAnsi="Times New Roman" w:cs="Times New Roman"/>
          <w:sz w:val="24"/>
          <w:szCs w:val="24"/>
        </w:rPr>
        <w:t xml:space="preserve"> Reikalavimai pirkimo objektui nustatyti </w:t>
      </w:r>
      <w:r w:rsidR="00704310" w:rsidRPr="00D96FBD">
        <w:rPr>
          <w:rFonts w:ascii="Times New Roman" w:hAnsi="Times New Roman" w:cs="Times New Roman"/>
          <w:sz w:val="24"/>
          <w:szCs w:val="24"/>
        </w:rPr>
        <w:t>s</w:t>
      </w:r>
      <w:r w:rsidR="00444CAF" w:rsidRPr="00D96FBD">
        <w:rPr>
          <w:rFonts w:ascii="Times New Roman" w:hAnsi="Times New Roman" w:cs="Times New Roman"/>
          <w:sz w:val="24"/>
          <w:szCs w:val="24"/>
        </w:rPr>
        <w:t xml:space="preserve">pecialiųjų </w:t>
      </w:r>
      <w:r w:rsidR="00CE7209" w:rsidRPr="00D96FBD">
        <w:rPr>
          <w:rFonts w:ascii="Times New Roman" w:hAnsi="Times New Roman" w:cs="Times New Roman"/>
          <w:sz w:val="24"/>
          <w:szCs w:val="24"/>
        </w:rPr>
        <w:t xml:space="preserve">pirkimo </w:t>
      </w:r>
      <w:r w:rsidR="00444CAF" w:rsidRPr="00D96FBD">
        <w:rPr>
          <w:rFonts w:ascii="Times New Roman" w:hAnsi="Times New Roman" w:cs="Times New Roman"/>
          <w:sz w:val="24"/>
          <w:szCs w:val="24"/>
        </w:rPr>
        <w:t xml:space="preserve">sąlygų </w:t>
      </w:r>
      <w:r w:rsidR="00003519" w:rsidRPr="00003519">
        <w:rPr>
          <w:rFonts w:ascii="Times New Roman" w:hAnsi="Times New Roman" w:cs="Times New Roman"/>
          <w:sz w:val="24"/>
          <w:szCs w:val="24"/>
        </w:rPr>
        <w:t xml:space="preserve">2 </w:t>
      </w:r>
      <w:r w:rsidR="00444CAF" w:rsidRPr="00003519">
        <w:rPr>
          <w:rFonts w:ascii="Times New Roman" w:hAnsi="Times New Roman" w:cs="Times New Roman"/>
          <w:sz w:val="24"/>
          <w:szCs w:val="24"/>
        </w:rPr>
        <w:t>priede</w:t>
      </w:r>
      <w:r w:rsidR="00003519" w:rsidRPr="00003519">
        <w:rPr>
          <w:rFonts w:ascii="Times New Roman" w:hAnsi="Times New Roman" w:cs="Times New Roman"/>
          <w:sz w:val="24"/>
          <w:szCs w:val="24"/>
        </w:rPr>
        <w:t xml:space="preserve"> </w:t>
      </w:r>
      <w:r w:rsidR="00003519">
        <w:rPr>
          <w:rFonts w:ascii="Times New Roman" w:hAnsi="Times New Roman" w:cs="Times New Roman"/>
          <w:sz w:val="24"/>
          <w:szCs w:val="24"/>
        </w:rPr>
        <w:t>„Techninė specifikacija‘ ir 7 priede „Sutarties projektas“</w:t>
      </w:r>
      <w:r w:rsidRPr="00D96FBD">
        <w:rPr>
          <w:rFonts w:ascii="Times New Roman" w:hAnsi="Times New Roman" w:cs="Times New Roman"/>
          <w:sz w:val="24"/>
          <w:szCs w:val="24"/>
        </w:rPr>
        <w:t>.</w:t>
      </w:r>
    </w:p>
    <w:p w14:paraId="48EEE6C2" w14:textId="1062FAD5" w:rsidR="00B41C66" w:rsidRPr="00D96FBD" w:rsidRDefault="00507DC9" w:rsidP="00003519">
      <w:pPr>
        <w:pStyle w:val="Betarp"/>
        <w:ind w:firstLine="567"/>
        <w:contextualSpacing/>
        <w:jc w:val="both"/>
        <w:rPr>
          <w:rFonts w:ascii="Times New Roman" w:hAnsi="Times New Roman" w:cs="Times New Roman"/>
          <w:color w:val="00B050"/>
          <w:sz w:val="24"/>
          <w:szCs w:val="24"/>
        </w:rPr>
      </w:pPr>
      <w:r w:rsidRPr="00D96FBD">
        <w:rPr>
          <w:rFonts w:ascii="Times New Roman" w:hAnsi="Times New Roman" w:cs="Times New Roman"/>
          <w:sz w:val="24"/>
          <w:szCs w:val="24"/>
        </w:rPr>
        <w:t>2.2</w:t>
      </w:r>
      <w:r w:rsidR="00003519">
        <w:rPr>
          <w:rFonts w:ascii="Times New Roman" w:hAnsi="Times New Roman" w:cs="Times New Roman"/>
          <w:sz w:val="24"/>
          <w:szCs w:val="24"/>
        </w:rPr>
        <w:t xml:space="preserve">. </w:t>
      </w:r>
      <w:r w:rsidR="00B41C66" w:rsidRPr="00D96FBD">
        <w:rPr>
          <w:rFonts w:ascii="Times New Roman" w:hAnsi="Times New Roman" w:cs="Times New Roman"/>
          <w:sz w:val="24"/>
          <w:szCs w:val="24"/>
        </w:rPr>
        <w:t xml:space="preserve">Pirkimo objektas į dalis neskaidomas. </w:t>
      </w:r>
      <w:r w:rsidR="007554D6" w:rsidRPr="00D96FBD">
        <w:rPr>
          <w:rFonts w:ascii="Times New Roman" w:hAnsi="Times New Roman" w:cs="Times New Roman"/>
          <w:sz w:val="24"/>
          <w:szCs w:val="24"/>
        </w:rPr>
        <w:t xml:space="preserve">Pirkimo apimtys, reikalavimai ir techninė specifikacija apibrėžti </w:t>
      </w:r>
      <w:r w:rsidR="007204DB" w:rsidRPr="00D96FBD">
        <w:rPr>
          <w:rFonts w:ascii="Times New Roman" w:hAnsi="Times New Roman" w:cs="Times New Roman"/>
          <w:sz w:val="24"/>
          <w:szCs w:val="24"/>
        </w:rPr>
        <w:t xml:space="preserve">specialiųjų </w:t>
      </w:r>
      <w:r w:rsidR="007554D6" w:rsidRPr="00D96FBD">
        <w:rPr>
          <w:rFonts w:ascii="Times New Roman" w:hAnsi="Times New Roman" w:cs="Times New Roman"/>
          <w:sz w:val="24"/>
          <w:szCs w:val="24"/>
        </w:rPr>
        <w:t xml:space="preserve">pirkimo sąlygų </w:t>
      </w:r>
      <w:r w:rsidR="00003519">
        <w:rPr>
          <w:rFonts w:ascii="Times New Roman" w:hAnsi="Times New Roman" w:cs="Times New Roman"/>
          <w:sz w:val="24"/>
          <w:szCs w:val="24"/>
        </w:rPr>
        <w:t xml:space="preserve">2 </w:t>
      </w:r>
      <w:r w:rsidR="007554D6" w:rsidRPr="00D96FBD">
        <w:rPr>
          <w:rFonts w:ascii="Times New Roman" w:hAnsi="Times New Roman" w:cs="Times New Roman"/>
          <w:sz w:val="24"/>
          <w:szCs w:val="24"/>
        </w:rPr>
        <w:t>priede</w:t>
      </w:r>
      <w:r w:rsidR="00003519">
        <w:rPr>
          <w:rFonts w:ascii="Times New Roman" w:hAnsi="Times New Roman" w:cs="Times New Roman"/>
          <w:sz w:val="24"/>
          <w:szCs w:val="24"/>
        </w:rPr>
        <w:t xml:space="preserve"> „Techninė specifikacija“</w:t>
      </w:r>
      <w:r w:rsidR="007554D6" w:rsidRPr="00D96FBD">
        <w:rPr>
          <w:rFonts w:ascii="Times New Roman" w:hAnsi="Times New Roman" w:cs="Times New Roman"/>
          <w:sz w:val="24"/>
          <w:szCs w:val="24"/>
        </w:rPr>
        <w:t>.</w:t>
      </w:r>
    </w:p>
    <w:p w14:paraId="0CA81FB8" w14:textId="6557EE19" w:rsidR="00325243" w:rsidRPr="00D96FBD" w:rsidRDefault="00325243" w:rsidP="00003519">
      <w:pPr>
        <w:pStyle w:val="Sraopastraipa"/>
        <w:spacing w:after="0" w:line="240" w:lineRule="auto"/>
        <w:ind w:left="0" w:firstLine="567"/>
        <w:jc w:val="both"/>
        <w:rPr>
          <w:rFonts w:ascii="Times New Roman" w:hAnsi="Times New Roman" w:cs="Times New Roman"/>
          <w:sz w:val="24"/>
          <w:szCs w:val="24"/>
        </w:rPr>
      </w:pPr>
      <w:r w:rsidRPr="00D96FBD">
        <w:rPr>
          <w:rFonts w:ascii="Times New Roman" w:hAnsi="Times New Roman" w:cs="Times New Roman"/>
          <w:sz w:val="24"/>
          <w:szCs w:val="24"/>
        </w:rPr>
        <w:t>2.</w:t>
      </w:r>
      <w:r w:rsidR="00003519">
        <w:rPr>
          <w:rFonts w:ascii="Times New Roman" w:hAnsi="Times New Roman" w:cs="Times New Roman"/>
          <w:sz w:val="24"/>
          <w:szCs w:val="24"/>
        </w:rPr>
        <w:t>3</w:t>
      </w:r>
      <w:r w:rsidRPr="00D96FBD">
        <w:rPr>
          <w:rFonts w:ascii="Times New Roman" w:hAnsi="Times New Roman" w:cs="Times New Roman"/>
          <w:sz w:val="24"/>
          <w:szCs w:val="24"/>
        </w:rPr>
        <w:t>.</w:t>
      </w:r>
      <w:r w:rsidR="00E53E12" w:rsidRPr="00D96FBD">
        <w:rPr>
          <w:rFonts w:ascii="Times New Roman" w:hAnsi="Times New Roman" w:cs="Times New Roman"/>
          <w:sz w:val="24"/>
          <w:szCs w:val="24"/>
        </w:rPr>
        <w:t xml:space="preserve"> Jeigu apibūdinant pirkimo objektą techninėje specifikacijoje </w:t>
      </w:r>
      <w:r w:rsidR="0036627F">
        <w:rPr>
          <w:rFonts w:ascii="Times New Roman" w:hAnsi="Times New Roman" w:cs="Times New Roman"/>
          <w:sz w:val="24"/>
          <w:szCs w:val="24"/>
        </w:rPr>
        <w:t xml:space="preserve">ir kituose pirkimo dokumentuose </w:t>
      </w:r>
      <w:r w:rsidR="00E53E12" w:rsidRPr="00D96FBD">
        <w:rPr>
          <w:rFonts w:ascii="Times New Roman" w:hAnsi="Times New Roman" w:cs="Times New Roman"/>
          <w:sz w:val="24"/>
          <w:szCs w:val="24"/>
        </w:rPr>
        <w:t xml:space="preserve">nurodytas konkretus modelis ar tiekimo šaltinis, konkretus procesas, būdingas konkretaus tiekėjo tiekiamoms prekėms ar teikiamoms paslaugoms, ar prekių ženklas, patentas, tipai, konkreti kilmė ar gamyba, </w:t>
      </w:r>
      <w:r w:rsidR="00245655" w:rsidRPr="00D96FBD">
        <w:rPr>
          <w:rFonts w:ascii="Times New Roman" w:hAnsi="Times New Roman" w:cs="Times New Roman"/>
          <w:sz w:val="24"/>
          <w:szCs w:val="24"/>
        </w:rPr>
        <w:t xml:space="preserve">turi būti </w:t>
      </w:r>
      <w:r w:rsidR="00AE7624" w:rsidRPr="00D96FBD">
        <w:rPr>
          <w:rFonts w:ascii="Times New Roman" w:hAnsi="Times New Roman" w:cs="Times New Roman"/>
          <w:sz w:val="24"/>
          <w:szCs w:val="24"/>
        </w:rPr>
        <w:t xml:space="preserve">laikoma, kad kiekviena tokia nuoroda yra pateikta su žodžiais „arba lygiavertis“. </w:t>
      </w:r>
    </w:p>
    <w:p w14:paraId="3031DC86" w14:textId="0015C28C" w:rsidR="00004521" w:rsidRPr="00D96FBD" w:rsidRDefault="00004521" w:rsidP="00FE7FEB">
      <w:pPr>
        <w:pStyle w:val="Sraopastraipa"/>
        <w:spacing w:after="0" w:line="240" w:lineRule="auto"/>
        <w:ind w:left="0" w:firstLine="567"/>
        <w:jc w:val="both"/>
        <w:rPr>
          <w:rFonts w:ascii="Times New Roman" w:hAnsi="Times New Roman" w:cs="Times New Roman"/>
          <w:sz w:val="24"/>
          <w:szCs w:val="24"/>
        </w:rPr>
      </w:pPr>
      <w:r w:rsidRPr="00D96FBD">
        <w:rPr>
          <w:rFonts w:ascii="Times New Roman" w:hAnsi="Times New Roman" w:cs="Times New Roman"/>
          <w:sz w:val="24"/>
          <w:szCs w:val="24"/>
        </w:rPr>
        <w:t>2.</w:t>
      </w:r>
      <w:r w:rsidR="00BE26FA" w:rsidRPr="00D96FBD">
        <w:rPr>
          <w:rFonts w:ascii="Times New Roman" w:hAnsi="Times New Roman" w:cs="Times New Roman"/>
          <w:sz w:val="24"/>
          <w:szCs w:val="24"/>
        </w:rPr>
        <w:t>5</w:t>
      </w:r>
      <w:r w:rsidRPr="00D96FBD">
        <w:rPr>
          <w:rFonts w:ascii="Times New Roman" w:hAnsi="Times New Roman" w:cs="Times New Roman"/>
          <w:sz w:val="24"/>
          <w:szCs w:val="24"/>
        </w:rPr>
        <w:t>. Jeigu apibūdinant pirkimo objektą techninėje specifikacijoje</w:t>
      </w:r>
      <w:r w:rsidR="0036627F">
        <w:rPr>
          <w:rFonts w:ascii="Times New Roman" w:hAnsi="Times New Roman" w:cs="Times New Roman"/>
          <w:sz w:val="24"/>
          <w:szCs w:val="24"/>
        </w:rPr>
        <w:t xml:space="preserve"> ir kituose pirkimo dokumentuose</w:t>
      </w:r>
      <w:r w:rsidRPr="00D96FBD">
        <w:rPr>
          <w:rFonts w:ascii="Times New Roman" w:hAnsi="Times New Roman" w:cs="Times New Roman"/>
          <w:sz w:val="24"/>
          <w:szCs w:val="24"/>
        </w:rPr>
        <w:t xml:space="preserve"> nurodytas standartas</w:t>
      </w:r>
      <w:r w:rsidR="00245655" w:rsidRPr="00D96FBD">
        <w:rPr>
          <w:rFonts w:ascii="Times New Roman" w:hAnsi="Times New Roman" w:cs="Times New Roman"/>
          <w:sz w:val="24"/>
          <w:szCs w:val="24"/>
        </w:rPr>
        <w:t xml:space="preserve">, </w:t>
      </w:r>
      <w:r w:rsidR="00245655" w:rsidRPr="00D96FBD">
        <w:rPr>
          <w:rFonts w:ascii="Times New Roman" w:hAnsi="Times New Roman" w:cs="Times New Roman"/>
          <w:color w:val="000000"/>
          <w:sz w:val="24"/>
          <w:szCs w:val="24"/>
        </w:rPr>
        <w:t>techninis liudijimas ar bendrosios techninės specifikacijos</w:t>
      </w:r>
      <w:r w:rsidR="00046522" w:rsidRPr="00D96FBD">
        <w:rPr>
          <w:rFonts w:ascii="Times New Roman" w:hAnsi="Times New Roman" w:cs="Times New Roman"/>
          <w:color w:val="000000"/>
          <w:sz w:val="24"/>
          <w:szCs w:val="24"/>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D96FBD">
        <w:rPr>
          <w:rFonts w:ascii="Times New Roman" w:hAnsi="Times New Roman" w:cs="Times New Roman"/>
          <w:color w:val="000000"/>
          <w:sz w:val="24"/>
          <w:szCs w:val="24"/>
        </w:rPr>
        <w:t xml:space="preserve">, </w:t>
      </w:r>
      <w:r w:rsidR="00245655" w:rsidRPr="00D96FBD">
        <w:rPr>
          <w:rFonts w:ascii="Times New Roman" w:hAnsi="Times New Roman" w:cs="Times New Roman"/>
          <w:sz w:val="24"/>
          <w:szCs w:val="24"/>
        </w:rPr>
        <w:t xml:space="preserve">turi būti laikoma, kad kiekviena tokia nuoroda yra pateikta su žodžiais „arba lygiavertis“. </w:t>
      </w:r>
    </w:p>
    <w:p w14:paraId="5734BACD" w14:textId="77777777" w:rsidR="0083071D" w:rsidRPr="00D96FBD" w:rsidRDefault="0083071D" w:rsidP="00DE7037">
      <w:pPr>
        <w:pStyle w:val="Sraopastraipa"/>
        <w:spacing w:after="0" w:line="240" w:lineRule="auto"/>
        <w:ind w:left="0" w:firstLine="567"/>
        <w:jc w:val="both"/>
        <w:rPr>
          <w:rFonts w:ascii="Times New Roman" w:hAnsi="Times New Roman" w:cs="Times New Roman"/>
          <w:sz w:val="24"/>
          <w:szCs w:val="24"/>
        </w:rPr>
      </w:pPr>
    </w:p>
    <w:p w14:paraId="7B478B03" w14:textId="61CA0F5A" w:rsidR="00D22226" w:rsidRPr="00D24970" w:rsidRDefault="00202323" w:rsidP="00202323">
      <w:pPr>
        <w:pStyle w:val="Antrat1"/>
        <w:spacing w:line="20" w:lineRule="atLeast"/>
        <w:contextualSpacing/>
        <w:rPr>
          <w:rFonts w:asciiTheme="minorHAnsi" w:hAnsiTheme="minorHAnsi" w:cstheme="minorHAnsi"/>
        </w:rPr>
      </w:pPr>
      <w:bookmarkStart w:id="6" w:name="_Toc126333930"/>
      <w:r w:rsidRPr="00D24970">
        <w:rPr>
          <w:rFonts w:asciiTheme="minorHAnsi" w:hAnsiTheme="minorHAnsi" w:cstheme="minorHAnsi"/>
        </w:rPr>
        <w:lastRenderedPageBreak/>
        <w:t>3.</w:t>
      </w:r>
      <w:r w:rsidR="00D24970">
        <w:rPr>
          <w:rFonts w:asciiTheme="minorHAnsi" w:hAnsiTheme="minorHAnsi" w:cstheme="minorHAnsi"/>
        </w:rPr>
        <w:t xml:space="preserve"> </w:t>
      </w:r>
      <w:bookmarkStart w:id="7" w:name="_Ref39427921"/>
      <w:bookmarkStart w:id="8" w:name="_Ref39427927"/>
      <w:bookmarkStart w:id="9" w:name="_Ref39740354"/>
      <w:r w:rsidR="00D22226" w:rsidRPr="00D24970">
        <w:rPr>
          <w:rFonts w:asciiTheme="minorHAnsi" w:hAnsiTheme="minorHAnsi" w:cstheme="minorHAnsi"/>
        </w:rPr>
        <w:t>Susitikimai su tiekėjais</w:t>
      </w:r>
      <w:bookmarkEnd w:id="7"/>
      <w:bookmarkEnd w:id="8"/>
      <w:r w:rsidR="003B6924" w:rsidRPr="00D24970">
        <w:rPr>
          <w:rFonts w:asciiTheme="minorHAnsi" w:hAnsiTheme="minorHAnsi" w:cstheme="minorHAnsi"/>
        </w:rPr>
        <w:t xml:space="preserve"> ir objekto apžiūra</w:t>
      </w:r>
      <w:bookmarkEnd w:id="6"/>
      <w:bookmarkEnd w:id="9"/>
    </w:p>
    <w:p w14:paraId="3A422005" w14:textId="7D890793" w:rsidR="00B176FD" w:rsidRPr="0036627F" w:rsidRDefault="00862DB8" w:rsidP="0036627F">
      <w:pPr>
        <w:pStyle w:val="Sraopastraipa"/>
        <w:spacing w:after="0"/>
        <w:ind w:left="0" w:firstLine="567"/>
        <w:jc w:val="both"/>
        <w:rPr>
          <w:rFonts w:ascii="Times New Roman" w:hAnsi="Times New Roman" w:cs="Times New Roman"/>
          <w:sz w:val="24"/>
          <w:szCs w:val="24"/>
        </w:rPr>
      </w:pPr>
      <w:r w:rsidRPr="0036627F">
        <w:rPr>
          <w:rFonts w:ascii="Times New Roman" w:hAnsi="Times New Roman" w:cs="Times New Roman"/>
          <w:iCs/>
          <w:sz w:val="24"/>
          <w:szCs w:val="24"/>
        </w:rPr>
        <w:t>3.1.</w:t>
      </w:r>
      <w:r w:rsidRPr="0036627F">
        <w:rPr>
          <w:rFonts w:ascii="Times New Roman" w:hAnsi="Times New Roman" w:cs="Times New Roman"/>
          <w:i/>
          <w:color w:val="FF0000"/>
          <w:sz w:val="24"/>
          <w:szCs w:val="24"/>
        </w:rPr>
        <w:t xml:space="preserve"> </w:t>
      </w:r>
      <w:r w:rsidR="00B176FD" w:rsidRPr="0036627F">
        <w:rPr>
          <w:rFonts w:ascii="Times New Roman" w:hAnsi="Times New Roman" w:cs="Times New Roman"/>
          <w:sz w:val="24"/>
          <w:szCs w:val="24"/>
        </w:rPr>
        <w:t xml:space="preserve">Perkančioji organizacija nerengs susitikimo su tiekėjais dėl pirkimo </w:t>
      </w:r>
      <w:r w:rsidR="004257A5" w:rsidRPr="0036627F">
        <w:rPr>
          <w:rFonts w:ascii="Times New Roman" w:hAnsi="Times New Roman" w:cs="Times New Roman"/>
          <w:sz w:val="24"/>
          <w:szCs w:val="24"/>
        </w:rPr>
        <w:t>sąlyg</w:t>
      </w:r>
      <w:r w:rsidR="00B176FD" w:rsidRPr="0036627F">
        <w:rPr>
          <w:rFonts w:ascii="Times New Roman" w:hAnsi="Times New Roman" w:cs="Times New Roman"/>
          <w:sz w:val="24"/>
          <w:szCs w:val="24"/>
        </w:rPr>
        <w:t>ų</w:t>
      </w:r>
      <w:r w:rsidR="00946722" w:rsidRPr="0036627F">
        <w:rPr>
          <w:rFonts w:ascii="Times New Roman" w:hAnsi="Times New Roman" w:cs="Times New Roman"/>
          <w:sz w:val="24"/>
          <w:szCs w:val="24"/>
        </w:rPr>
        <w:t xml:space="preserve"> paaiškinimo</w:t>
      </w:r>
      <w:r w:rsidR="00B176FD" w:rsidRPr="0036627F">
        <w:rPr>
          <w:rFonts w:ascii="Times New Roman" w:hAnsi="Times New Roman" w:cs="Times New Roman"/>
          <w:sz w:val="24"/>
          <w:szCs w:val="24"/>
        </w:rPr>
        <w:t>.</w:t>
      </w:r>
    </w:p>
    <w:p w14:paraId="24A7FE06" w14:textId="5628E232" w:rsidR="00BE0587" w:rsidRPr="0036627F" w:rsidRDefault="0036627F" w:rsidP="00BE0587">
      <w:pPr>
        <w:pStyle w:val="Sraopastraipa"/>
        <w:spacing w:after="0" w:line="240" w:lineRule="auto"/>
        <w:ind w:left="567"/>
        <w:jc w:val="both"/>
        <w:rPr>
          <w:rFonts w:ascii="Times New Roman" w:eastAsiaTheme="minorHAnsi" w:hAnsi="Times New Roman" w:cs="Times New Roman"/>
          <w:sz w:val="24"/>
          <w:szCs w:val="24"/>
          <w:lang w:eastAsia="en-US"/>
        </w:rPr>
      </w:pPr>
      <w:r w:rsidRPr="0036627F">
        <w:rPr>
          <w:rFonts w:ascii="Times New Roman" w:eastAsiaTheme="minorHAnsi" w:hAnsi="Times New Roman" w:cs="Times New Roman"/>
          <w:sz w:val="24"/>
          <w:szCs w:val="24"/>
          <w:lang w:eastAsia="en-US"/>
        </w:rPr>
        <w:t xml:space="preserve">3.2. </w:t>
      </w:r>
      <w:r w:rsidR="00BE0587" w:rsidRPr="0036627F">
        <w:rPr>
          <w:rFonts w:ascii="Times New Roman" w:eastAsiaTheme="minorHAnsi" w:hAnsi="Times New Roman" w:cs="Times New Roman"/>
          <w:sz w:val="24"/>
          <w:szCs w:val="24"/>
          <w:lang w:eastAsia="en-US"/>
        </w:rPr>
        <w:t>P</w:t>
      </w:r>
      <w:r w:rsidR="00BE0587" w:rsidRPr="0036627F">
        <w:rPr>
          <w:rFonts w:ascii="Times New Roman" w:hAnsi="Times New Roman" w:cs="Times New Roman"/>
          <w:sz w:val="24"/>
          <w:szCs w:val="24"/>
        </w:rPr>
        <w:t>erkančioji organizacija nerengs objekto apžiūros.</w:t>
      </w:r>
    </w:p>
    <w:p w14:paraId="6443D2FF" w14:textId="040A41C9" w:rsidR="00C94B9F" w:rsidRPr="00D24970" w:rsidRDefault="00AD57B1" w:rsidP="00AD57B1">
      <w:pPr>
        <w:pStyle w:val="Antrat1"/>
        <w:spacing w:line="20" w:lineRule="atLeast"/>
        <w:contextualSpacing/>
        <w:rPr>
          <w:rFonts w:asciiTheme="minorHAnsi" w:hAnsiTheme="minorHAnsi" w:cstheme="minorHAnsi"/>
        </w:rPr>
      </w:pPr>
      <w:bookmarkStart w:id="10" w:name="_Ref39473754"/>
      <w:bookmarkStart w:id="11" w:name="_Ref39473761"/>
      <w:bookmarkStart w:id="12" w:name="_Ref39474188"/>
      <w:bookmarkStart w:id="13" w:name="_Toc126333931"/>
      <w:r>
        <w:rPr>
          <w:rFonts w:cstheme="majorHAnsi"/>
        </w:rPr>
        <w:t xml:space="preserve">4. </w:t>
      </w:r>
      <w:r w:rsidR="00173ACB" w:rsidRPr="00D24970">
        <w:rPr>
          <w:rFonts w:asciiTheme="minorHAnsi" w:hAnsiTheme="minorHAnsi" w:cstheme="minorHAnsi"/>
        </w:rPr>
        <w:t>Tiekėjų pašalinimo pagrindai</w:t>
      </w:r>
      <w:bookmarkEnd w:id="10"/>
      <w:bookmarkEnd w:id="11"/>
      <w:bookmarkEnd w:id="12"/>
      <w:r w:rsidR="00975F1F" w:rsidRPr="00D24970">
        <w:rPr>
          <w:rFonts w:asciiTheme="minorHAnsi" w:hAnsiTheme="minorHAnsi" w:cstheme="minorHAnsi"/>
        </w:rPr>
        <w:t xml:space="preserve"> ir kvalifikacijos reikalavimai</w:t>
      </w:r>
      <w:bookmarkEnd w:id="13"/>
    </w:p>
    <w:p w14:paraId="23B058CE" w14:textId="7D3EB379" w:rsidR="002C5249" w:rsidRPr="00CA4E78" w:rsidRDefault="009D2F13" w:rsidP="127DD6E8">
      <w:pPr>
        <w:pStyle w:val="Sraopastraipa"/>
        <w:spacing w:after="120" w:line="20" w:lineRule="atLeast"/>
        <w:ind w:left="0" w:firstLine="567"/>
        <w:jc w:val="both"/>
        <w:rPr>
          <w:rFonts w:ascii="Times New Roman" w:hAnsi="Times New Roman" w:cs="Times New Roman"/>
          <w:sz w:val="24"/>
          <w:szCs w:val="24"/>
        </w:rPr>
      </w:pPr>
      <w:r w:rsidRPr="00CA4E78">
        <w:rPr>
          <w:rFonts w:ascii="Times New Roman" w:hAnsi="Times New Roman" w:cs="Times New Roman"/>
          <w:sz w:val="24"/>
          <w:szCs w:val="24"/>
        </w:rPr>
        <w:t xml:space="preserve">4.1. </w:t>
      </w:r>
      <w:r w:rsidR="002C5249" w:rsidRPr="00CA4E78">
        <w:rPr>
          <w:rFonts w:ascii="Times New Roman" w:hAnsi="Times New Roman" w:cs="Times New Roman"/>
          <w:sz w:val="24"/>
          <w:szCs w:val="24"/>
        </w:rPr>
        <w:t>Reikalavimai dėl tiekėjo ir</w:t>
      </w:r>
      <w:bookmarkStart w:id="14" w:name="_Hlk41039660"/>
      <w:r w:rsidR="00942379" w:rsidRPr="00CA4E78">
        <w:rPr>
          <w:rFonts w:ascii="Times New Roman" w:hAnsi="Times New Roman" w:cs="Times New Roman"/>
          <w:sz w:val="24"/>
          <w:szCs w:val="24"/>
        </w:rPr>
        <w:t xml:space="preserve"> </w:t>
      </w:r>
      <w:r w:rsidR="007F34C7" w:rsidRPr="00CA4E78">
        <w:rPr>
          <w:rFonts w:ascii="Times New Roman" w:hAnsi="Times New Roman" w:cs="Times New Roman"/>
          <w:sz w:val="24"/>
          <w:szCs w:val="24"/>
        </w:rPr>
        <w:t>ūkio subjektų, kurių pajėgumais tiekėjas remiasi,</w:t>
      </w:r>
      <w:r w:rsidR="002C5249" w:rsidRPr="00CA4E78">
        <w:rPr>
          <w:rFonts w:ascii="Times New Roman" w:hAnsi="Times New Roman" w:cs="Times New Roman"/>
          <w:sz w:val="24"/>
          <w:szCs w:val="24"/>
        </w:rPr>
        <w:t xml:space="preserve"> </w:t>
      </w:r>
      <w:bookmarkEnd w:id="14"/>
      <w:r w:rsidR="002C5249" w:rsidRPr="00CA4E78">
        <w:rPr>
          <w:rFonts w:ascii="Times New Roman" w:hAnsi="Times New Roman" w:cs="Times New Roman"/>
          <w:sz w:val="24"/>
          <w:szCs w:val="24"/>
        </w:rPr>
        <w:t xml:space="preserve">pašalinimo pagrindų nebuvimo bei jų nebuvimą patvirtinantys dokumentai nurodyti </w:t>
      </w:r>
      <w:r w:rsidR="006A737F" w:rsidRPr="00CA4E78">
        <w:rPr>
          <w:rFonts w:ascii="Times New Roman" w:hAnsi="Times New Roman" w:cs="Times New Roman"/>
          <w:sz w:val="24"/>
          <w:szCs w:val="24"/>
        </w:rPr>
        <w:t xml:space="preserve">specialiųjų </w:t>
      </w:r>
      <w:r w:rsidR="006A737F" w:rsidRPr="00CA4E78">
        <w:rPr>
          <w:rFonts w:ascii="Times New Roman" w:eastAsia="Calibri" w:hAnsi="Times New Roman" w:cs="Times New Roman"/>
          <w:sz w:val="24"/>
          <w:szCs w:val="24"/>
        </w:rPr>
        <w:t>p</w:t>
      </w:r>
      <w:r w:rsidR="00551FA7" w:rsidRPr="00CA4E78">
        <w:rPr>
          <w:rFonts w:ascii="Times New Roman" w:eastAsia="Calibri" w:hAnsi="Times New Roman" w:cs="Times New Roman"/>
          <w:sz w:val="24"/>
          <w:szCs w:val="24"/>
        </w:rPr>
        <w:t xml:space="preserve">irkimo </w:t>
      </w:r>
      <w:r w:rsidR="006773B6" w:rsidRPr="0095733B">
        <w:rPr>
          <w:rFonts w:ascii="Times New Roman" w:eastAsia="Calibri" w:hAnsi="Times New Roman" w:cs="Times New Roman"/>
          <w:sz w:val="24"/>
          <w:szCs w:val="24"/>
        </w:rPr>
        <w:t xml:space="preserve">sąlygų </w:t>
      </w:r>
      <w:r w:rsidR="00BC165D">
        <w:rPr>
          <w:rFonts w:ascii="Times New Roman" w:hAnsi="Times New Roman" w:cs="Times New Roman"/>
          <w:sz w:val="24"/>
          <w:szCs w:val="24"/>
        </w:rPr>
        <w:t>3</w:t>
      </w:r>
      <w:r w:rsidR="00984B02" w:rsidRPr="0095733B">
        <w:rPr>
          <w:rFonts w:ascii="Times New Roman" w:hAnsi="Times New Roman" w:cs="Times New Roman"/>
          <w:sz w:val="24"/>
          <w:szCs w:val="24"/>
        </w:rPr>
        <w:t xml:space="preserve">  </w:t>
      </w:r>
      <w:r w:rsidR="006773B6" w:rsidRPr="00CA4E78">
        <w:rPr>
          <w:rFonts w:ascii="Times New Roman" w:eastAsia="Calibri" w:hAnsi="Times New Roman" w:cs="Times New Roman"/>
          <w:sz w:val="24"/>
          <w:szCs w:val="24"/>
        </w:rPr>
        <w:t>priede</w:t>
      </w:r>
      <w:r w:rsidR="0095733B">
        <w:rPr>
          <w:rFonts w:ascii="Times New Roman" w:eastAsia="Calibri" w:hAnsi="Times New Roman" w:cs="Times New Roman"/>
          <w:sz w:val="24"/>
          <w:szCs w:val="24"/>
        </w:rPr>
        <w:t xml:space="preserve"> „Tiekėjų </w:t>
      </w:r>
      <w:r w:rsidR="00BC165D">
        <w:rPr>
          <w:rFonts w:ascii="Times New Roman" w:eastAsia="Calibri" w:hAnsi="Times New Roman" w:cs="Times New Roman"/>
          <w:sz w:val="24"/>
          <w:szCs w:val="24"/>
        </w:rPr>
        <w:t>pašalinimo pagrindai</w:t>
      </w:r>
      <w:r w:rsidR="0095733B">
        <w:rPr>
          <w:rFonts w:ascii="Times New Roman" w:eastAsia="Calibri" w:hAnsi="Times New Roman" w:cs="Times New Roman"/>
          <w:sz w:val="24"/>
          <w:szCs w:val="24"/>
        </w:rPr>
        <w:t>“</w:t>
      </w:r>
      <w:r w:rsidR="002C5249" w:rsidRPr="00CA4E78">
        <w:rPr>
          <w:rFonts w:ascii="Times New Roman" w:hAnsi="Times New Roman" w:cs="Times New Roman"/>
          <w:sz w:val="24"/>
          <w:szCs w:val="24"/>
        </w:rPr>
        <w:t xml:space="preserve">. </w:t>
      </w:r>
    </w:p>
    <w:p w14:paraId="34E32D48" w14:textId="65FBF0C3" w:rsidR="007B6F6D" w:rsidRPr="003F6C9E" w:rsidRDefault="00970624" w:rsidP="00970624">
      <w:pPr>
        <w:pStyle w:val="Sraopastraipa"/>
        <w:tabs>
          <w:tab w:val="left" w:pos="851"/>
        </w:tabs>
        <w:spacing w:after="0" w:line="20" w:lineRule="atLeast"/>
        <w:ind w:left="0" w:firstLine="567"/>
        <w:jc w:val="both"/>
        <w:rPr>
          <w:rFonts w:ascii="Times New Roman" w:hAnsi="Times New Roman" w:cs="Times New Roman"/>
          <w:sz w:val="24"/>
          <w:szCs w:val="24"/>
          <w:highlight w:val="yellow"/>
        </w:rPr>
      </w:pPr>
      <w:r w:rsidRPr="00CA4E78">
        <w:rPr>
          <w:rFonts w:ascii="Times New Roman" w:hAnsi="Times New Roman" w:cs="Times New Roman"/>
          <w:sz w:val="24"/>
          <w:szCs w:val="24"/>
        </w:rPr>
        <w:t>4.2.</w:t>
      </w:r>
      <w:r w:rsidR="00990E9B" w:rsidRPr="00CA4E78">
        <w:rPr>
          <w:rFonts w:ascii="Times New Roman" w:hAnsi="Times New Roman" w:cs="Times New Roman"/>
          <w:sz w:val="24"/>
          <w:szCs w:val="24"/>
        </w:rPr>
        <w:t xml:space="preserve"> </w:t>
      </w:r>
      <w:r w:rsidR="00A6625B" w:rsidRPr="003F6C9E">
        <w:rPr>
          <w:rFonts w:ascii="Times New Roman" w:hAnsi="Times New Roman" w:cs="Times New Roman"/>
          <w:sz w:val="24"/>
          <w:szCs w:val="24"/>
        </w:rPr>
        <w:t xml:space="preserve">Tiekėjams nustatomi kvalifikacijos reikalavimai ir jų atitiktį patvirtinantys dokumentai nurodyti </w:t>
      </w:r>
      <w:r w:rsidR="00765189" w:rsidRPr="003F6C9E">
        <w:rPr>
          <w:rFonts w:ascii="Times New Roman" w:hAnsi="Times New Roman" w:cs="Times New Roman"/>
          <w:sz w:val="24"/>
          <w:szCs w:val="24"/>
        </w:rPr>
        <w:t>specialiųjų p</w:t>
      </w:r>
      <w:r w:rsidR="00551FA7" w:rsidRPr="003F6C9E">
        <w:rPr>
          <w:rFonts w:ascii="Times New Roman" w:hAnsi="Times New Roman" w:cs="Times New Roman"/>
          <w:sz w:val="24"/>
          <w:szCs w:val="24"/>
        </w:rPr>
        <w:t xml:space="preserve">irkimo </w:t>
      </w:r>
      <w:r w:rsidR="00A6625B" w:rsidRPr="003F6C9E">
        <w:rPr>
          <w:rFonts w:ascii="Times New Roman" w:hAnsi="Times New Roman" w:cs="Times New Roman"/>
          <w:sz w:val="24"/>
          <w:szCs w:val="24"/>
        </w:rPr>
        <w:t xml:space="preserve">sąlygų </w:t>
      </w:r>
      <w:r w:rsidR="003F6C9E" w:rsidRPr="003F6C9E">
        <w:rPr>
          <w:rFonts w:ascii="Times New Roman" w:hAnsi="Times New Roman" w:cs="Times New Roman"/>
          <w:sz w:val="24"/>
          <w:szCs w:val="24"/>
        </w:rPr>
        <w:t>4</w:t>
      </w:r>
      <w:r w:rsidR="00A6625B" w:rsidRPr="003F6C9E">
        <w:rPr>
          <w:rFonts w:ascii="Times New Roman" w:hAnsi="Times New Roman" w:cs="Times New Roman"/>
          <w:sz w:val="24"/>
          <w:szCs w:val="24"/>
        </w:rPr>
        <w:t xml:space="preserve"> priede</w:t>
      </w:r>
      <w:r w:rsidR="003F6C9E" w:rsidRPr="003F6C9E">
        <w:rPr>
          <w:rFonts w:ascii="Times New Roman" w:hAnsi="Times New Roman" w:cs="Times New Roman"/>
          <w:sz w:val="24"/>
          <w:szCs w:val="24"/>
        </w:rPr>
        <w:t xml:space="preserve"> „Tiekėjų kvalifikacijos reikalavimai“</w:t>
      </w:r>
      <w:r w:rsidR="00A6625B" w:rsidRPr="003F6C9E">
        <w:rPr>
          <w:rFonts w:ascii="Times New Roman" w:hAnsi="Times New Roman" w:cs="Times New Roman"/>
          <w:sz w:val="24"/>
          <w:szCs w:val="24"/>
        </w:rPr>
        <w:t xml:space="preserve">. </w:t>
      </w:r>
    </w:p>
    <w:p w14:paraId="69D62E2B" w14:textId="7F94BB77" w:rsidR="00A000BE" w:rsidRPr="0037632B" w:rsidRDefault="00D24970" w:rsidP="0037632B">
      <w:pPr>
        <w:pStyle w:val="Antrat1"/>
        <w:tabs>
          <w:tab w:val="left" w:pos="567"/>
        </w:tabs>
        <w:spacing w:after="0"/>
        <w:contextualSpacing/>
        <w:jc w:val="both"/>
        <w:rPr>
          <w:rFonts w:cstheme="minorBidi"/>
        </w:rPr>
      </w:pPr>
      <w:bookmarkStart w:id="15" w:name="_Toc126333932"/>
      <w:r>
        <w:rPr>
          <w:rFonts w:asciiTheme="minorHAnsi" w:hAnsiTheme="minorHAnsi" w:cstheme="minorHAnsi"/>
        </w:rPr>
        <w:t>5</w:t>
      </w:r>
      <w:r w:rsidR="001E3D5A" w:rsidRPr="007270DC">
        <w:rPr>
          <w:rFonts w:asciiTheme="minorHAnsi" w:hAnsiTheme="minorHAnsi" w:cstheme="minorHAnsi"/>
        </w:rPr>
        <w:t>.</w:t>
      </w:r>
      <w:r w:rsidR="009743D3" w:rsidRPr="004432C7">
        <w:rPr>
          <w:rFonts w:ascii="Calibri" w:hAnsi="Calibri" w:cs="Calibri"/>
        </w:rPr>
        <w:t>Reikalavimai, susiję su nacionaliniu saugumu</w:t>
      </w:r>
      <w:bookmarkEnd w:id="15"/>
      <w:r w:rsidR="009743D3" w:rsidRPr="007872CB">
        <w:t xml:space="preserve"> </w:t>
      </w:r>
    </w:p>
    <w:p w14:paraId="345A7AAB" w14:textId="77777777" w:rsidR="008907FC" w:rsidRPr="00B41333" w:rsidRDefault="008907FC" w:rsidP="008907FC">
      <w:pPr>
        <w:pStyle w:val="Sraopastraipa"/>
        <w:spacing w:after="0" w:line="240" w:lineRule="auto"/>
        <w:ind w:left="0" w:firstLine="567"/>
        <w:jc w:val="both"/>
        <w:rPr>
          <w:rFonts w:ascii="Times New Roman" w:hAnsi="Times New Roman" w:cs="Times New Roman"/>
          <w:iCs/>
          <w:sz w:val="24"/>
          <w:szCs w:val="24"/>
        </w:rPr>
      </w:pPr>
      <w:bookmarkStart w:id="16" w:name="_Ref39666794"/>
      <w:bookmarkStart w:id="17" w:name="_Ref39666796"/>
      <w:bookmarkStart w:id="18" w:name="_Toc126333933"/>
      <w:r w:rsidRPr="00C24AB3">
        <w:rPr>
          <w:rFonts w:ascii="Times New Roman" w:hAnsi="Times New Roman" w:cs="Times New Roman"/>
          <w:iCs/>
          <w:sz w:val="24"/>
          <w:szCs w:val="24"/>
        </w:rPr>
        <w:t xml:space="preserve">5.1. </w:t>
      </w:r>
      <w:r w:rsidRPr="00B41333">
        <w:rPr>
          <w:rFonts w:ascii="Times New Roman" w:hAnsi="Times New Roman" w:cs="Times New Roman"/>
          <w:iCs/>
          <w:sz w:val="24"/>
          <w:szCs w:val="24"/>
        </w:rPr>
        <w:t>Perkančioji organizacija šiame pirkime netaikys reikalavimų, susijusių su nacionaliniu saugumu.</w:t>
      </w:r>
    </w:p>
    <w:p w14:paraId="4BEDE7AF" w14:textId="457E0FAE" w:rsidR="00AF62E6" w:rsidRPr="00142AB7" w:rsidRDefault="00245E8F" w:rsidP="00142AB7">
      <w:pPr>
        <w:pStyle w:val="Antrat1"/>
        <w:spacing w:line="20" w:lineRule="atLeast"/>
        <w:contextualSpacing/>
        <w:rPr>
          <w:rFonts w:asciiTheme="minorHAnsi" w:hAnsiTheme="minorHAnsi" w:cstheme="minorBidi"/>
        </w:rPr>
      </w:pPr>
      <w:r w:rsidRPr="127DD6E8">
        <w:rPr>
          <w:rFonts w:asciiTheme="minorHAnsi" w:hAnsiTheme="minorHAnsi" w:cstheme="minorBidi"/>
        </w:rPr>
        <w:t>6</w:t>
      </w:r>
      <w:r w:rsidR="0005396D" w:rsidRPr="127DD6E8">
        <w:rPr>
          <w:rFonts w:asciiTheme="minorHAnsi" w:hAnsiTheme="minorHAnsi" w:cstheme="minorBidi"/>
        </w:rPr>
        <w:t xml:space="preserve">. </w:t>
      </w:r>
      <w:r w:rsidR="00220588" w:rsidRPr="127DD6E8">
        <w:rPr>
          <w:rFonts w:asciiTheme="minorHAnsi" w:hAnsiTheme="minorHAnsi" w:cstheme="minorBidi"/>
        </w:rPr>
        <w:t>Specialieji r</w:t>
      </w:r>
      <w:r w:rsidR="00DF58E2" w:rsidRPr="127DD6E8">
        <w:rPr>
          <w:rFonts w:asciiTheme="minorHAnsi" w:hAnsiTheme="minorHAnsi" w:cstheme="minorBidi"/>
        </w:rPr>
        <w:t>eikalavimai pasiūlymų rengimui ir pateikimui</w:t>
      </w:r>
      <w:bookmarkEnd w:id="16"/>
      <w:bookmarkEnd w:id="17"/>
      <w:bookmarkEnd w:id="18"/>
    </w:p>
    <w:p w14:paraId="3D47F821" w14:textId="2F93D89B" w:rsidR="00EF5623" w:rsidRPr="008907FC" w:rsidRDefault="00192AF9" w:rsidP="001032F8">
      <w:pPr>
        <w:spacing w:after="0" w:line="20" w:lineRule="atLeast"/>
        <w:ind w:firstLine="567"/>
        <w:jc w:val="both"/>
        <w:rPr>
          <w:rFonts w:ascii="Times New Roman" w:hAnsi="Times New Roman" w:cs="Times New Roman"/>
          <w:i/>
          <w:iCs/>
          <w:color w:val="7030A0"/>
          <w:sz w:val="24"/>
          <w:szCs w:val="24"/>
        </w:rPr>
      </w:pPr>
      <w:r w:rsidRPr="008907FC">
        <w:rPr>
          <w:rFonts w:ascii="Times New Roman" w:hAnsi="Times New Roman" w:cs="Times New Roman"/>
          <w:sz w:val="24"/>
          <w:szCs w:val="24"/>
        </w:rPr>
        <w:t xml:space="preserve">6.1. </w:t>
      </w:r>
      <w:r w:rsidR="00EF5623" w:rsidRPr="008907FC">
        <w:rPr>
          <w:rFonts w:ascii="Times New Roman" w:hAnsi="Times New Roman" w:cs="Times New Roman"/>
          <w:sz w:val="24"/>
          <w:szCs w:val="24"/>
        </w:rPr>
        <w:t xml:space="preserve">Tiekėjo </w:t>
      </w:r>
      <w:r w:rsidR="0058726C" w:rsidRPr="008907FC">
        <w:rPr>
          <w:rFonts w:ascii="Times New Roman" w:hAnsi="Times New Roman" w:cs="Times New Roman"/>
          <w:sz w:val="24"/>
          <w:szCs w:val="24"/>
        </w:rPr>
        <w:t>p</w:t>
      </w:r>
      <w:r w:rsidR="00EF5623" w:rsidRPr="008907FC">
        <w:rPr>
          <w:rFonts w:ascii="Times New Roman" w:hAnsi="Times New Roman" w:cs="Times New Roman"/>
          <w:sz w:val="24"/>
          <w:szCs w:val="24"/>
        </w:rPr>
        <w:t>asiūlymą sudaro CVP IS pateikiamų ir žemiau nurodytų dokumentų visuma</w:t>
      </w:r>
      <w:r w:rsidR="00FD53CF" w:rsidRPr="008907FC">
        <w:rPr>
          <w:rFonts w:ascii="Times New Roman" w:hAnsi="Times New Roman" w:cs="Times New Roman"/>
          <w:sz w:val="24"/>
          <w:szCs w:val="24"/>
        </w:rPr>
        <w:t>:</w:t>
      </w:r>
    </w:p>
    <w:p w14:paraId="0B17BEF7" w14:textId="4CDC0606" w:rsidR="00FF12F1" w:rsidRPr="008907FC" w:rsidRDefault="003F0DA7" w:rsidP="00FE7FEB">
      <w:pPr>
        <w:pStyle w:val="Sraopastraipa"/>
        <w:numPr>
          <w:ilvl w:val="2"/>
          <w:numId w:val="8"/>
        </w:numPr>
        <w:spacing w:after="0" w:line="240" w:lineRule="auto"/>
        <w:ind w:left="0" w:firstLine="567"/>
        <w:jc w:val="both"/>
        <w:rPr>
          <w:rFonts w:ascii="Times New Roman" w:hAnsi="Times New Roman" w:cs="Times New Roman"/>
          <w:sz w:val="24"/>
          <w:szCs w:val="24"/>
          <w:u w:val="single"/>
        </w:rPr>
      </w:pPr>
      <w:r w:rsidRPr="00E7152E">
        <w:rPr>
          <w:rFonts w:ascii="Times New Roman" w:hAnsi="Times New Roman" w:cs="Times New Roman"/>
          <w:sz w:val="24"/>
          <w:szCs w:val="24"/>
        </w:rPr>
        <w:t xml:space="preserve">tiekėjo pasirašytas </w:t>
      </w:r>
      <w:r w:rsidR="005A195F" w:rsidRPr="008907FC">
        <w:rPr>
          <w:rFonts w:ascii="Times New Roman" w:hAnsi="Times New Roman" w:cs="Times New Roman"/>
          <w:sz w:val="24"/>
          <w:szCs w:val="24"/>
        </w:rPr>
        <w:t>p</w:t>
      </w:r>
      <w:r w:rsidRPr="008907FC">
        <w:rPr>
          <w:rFonts w:ascii="Times New Roman" w:hAnsi="Times New Roman" w:cs="Times New Roman"/>
          <w:sz w:val="24"/>
          <w:szCs w:val="24"/>
        </w:rPr>
        <w:t xml:space="preserve">asiūlymas, parengtas pagal </w:t>
      </w:r>
      <w:r w:rsidR="007C1C57" w:rsidRPr="008907FC">
        <w:rPr>
          <w:rFonts w:ascii="Times New Roman" w:hAnsi="Times New Roman" w:cs="Times New Roman"/>
          <w:sz w:val="24"/>
          <w:szCs w:val="24"/>
        </w:rPr>
        <w:t>specialiųjų p</w:t>
      </w:r>
      <w:r w:rsidR="00551FA7" w:rsidRPr="008907FC">
        <w:rPr>
          <w:rFonts w:ascii="Times New Roman" w:hAnsi="Times New Roman" w:cs="Times New Roman"/>
          <w:sz w:val="24"/>
          <w:szCs w:val="24"/>
        </w:rPr>
        <w:t xml:space="preserve">irkimo </w:t>
      </w:r>
      <w:r w:rsidR="00476F8C" w:rsidRPr="008907FC">
        <w:rPr>
          <w:rFonts w:ascii="Times New Roman" w:hAnsi="Times New Roman" w:cs="Times New Roman"/>
          <w:sz w:val="24"/>
          <w:szCs w:val="24"/>
        </w:rPr>
        <w:t>sąlygų</w:t>
      </w:r>
      <w:r w:rsidR="00DE5F20" w:rsidRPr="008907FC">
        <w:rPr>
          <w:rFonts w:ascii="Times New Roman" w:hAnsi="Times New Roman" w:cs="Times New Roman"/>
          <w:sz w:val="24"/>
          <w:szCs w:val="24"/>
        </w:rPr>
        <w:t xml:space="preserve"> </w:t>
      </w:r>
      <w:r w:rsidR="00E7152E">
        <w:rPr>
          <w:rFonts w:ascii="Times New Roman" w:hAnsi="Times New Roman" w:cs="Times New Roman"/>
          <w:sz w:val="24"/>
          <w:szCs w:val="24"/>
        </w:rPr>
        <w:t>6</w:t>
      </w:r>
      <w:r w:rsidR="00DE5F20" w:rsidRPr="008907FC">
        <w:rPr>
          <w:rFonts w:ascii="Times New Roman" w:hAnsi="Times New Roman" w:cs="Times New Roman"/>
          <w:sz w:val="24"/>
          <w:szCs w:val="24"/>
          <w:shd w:val="clear" w:color="auto" w:fill="FFFFFF"/>
        </w:rPr>
        <w:t xml:space="preserve"> </w:t>
      </w:r>
      <w:r w:rsidR="00476F8C" w:rsidRPr="008907FC">
        <w:rPr>
          <w:rFonts w:ascii="Times New Roman" w:hAnsi="Times New Roman" w:cs="Times New Roman"/>
          <w:sz w:val="24"/>
          <w:szCs w:val="24"/>
        </w:rPr>
        <w:t xml:space="preserve">priede </w:t>
      </w:r>
      <w:r w:rsidRPr="008907FC">
        <w:rPr>
          <w:rFonts w:ascii="Times New Roman" w:hAnsi="Times New Roman" w:cs="Times New Roman"/>
          <w:sz w:val="24"/>
          <w:szCs w:val="24"/>
        </w:rPr>
        <w:t xml:space="preserve">pateiktą </w:t>
      </w:r>
      <w:r w:rsidR="00C35C26" w:rsidRPr="008907FC">
        <w:rPr>
          <w:rFonts w:ascii="Times New Roman" w:hAnsi="Times New Roman" w:cs="Times New Roman"/>
          <w:sz w:val="24"/>
          <w:szCs w:val="24"/>
        </w:rPr>
        <w:t>p</w:t>
      </w:r>
      <w:r w:rsidRPr="008907FC">
        <w:rPr>
          <w:rFonts w:ascii="Times New Roman" w:hAnsi="Times New Roman" w:cs="Times New Roman"/>
          <w:sz w:val="24"/>
          <w:szCs w:val="24"/>
        </w:rPr>
        <w:t>asiūlymo formą.</w:t>
      </w:r>
    </w:p>
    <w:p w14:paraId="3459FD0B" w14:textId="3CFA44A5" w:rsidR="009C1155" w:rsidRPr="008907FC" w:rsidRDefault="009C1155" w:rsidP="00FE7FEB">
      <w:pPr>
        <w:pStyle w:val="Sraopastraipa"/>
        <w:numPr>
          <w:ilvl w:val="2"/>
          <w:numId w:val="8"/>
        </w:numPr>
        <w:spacing w:after="0" w:line="240" w:lineRule="auto"/>
        <w:ind w:left="0" w:firstLine="567"/>
        <w:jc w:val="both"/>
        <w:rPr>
          <w:rFonts w:ascii="Times New Roman" w:hAnsi="Times New Roman" w:cs="Times New Roman"/>
          <w:sz w:val="24"/>
          <w:szCs w:val="24"/>
          <w:u w:val="single"/>
        </w:rPr>
      </w:pPr>
      <w:r w:rsidRPr="008907FC">
        <w:rPr>
          <w:rFonts w:ascii="Times New Roman" w:hAnsi="Times New Roman" w:cs="Times New Roman"/>
          <w:sz w:val="24"/>
          <w:szCs w:val="24"/>
        </w:rPr>
        <w:t xml:space="preserve">užpildytas EBVPD (specialiųjų pirkimo sąlygų </w:t>
      </w:r>
      <w:r w:rsidR="00E7152E" w:rsidRPr="00E7152E">
        <w:rPr>
          <w:rFonts w:ascii="Times New Roman" w:hAnsi="Times New Roman" w:cs="Times New Roman"/>
          <w:sz w:val="24"/>
          <w:szCs w:val="24"/>
        </w:rPr>
        <w:t>5</w:t>
      </w:r>
      <w:r w:rsidRPr="00E7152E">
        <w:rPr>
          <w:rFonts w:ascii="Times New Roman" w:hAnsi="Times New Roman" w:cs="Times New Roman"/>
          <w:sz w:val="24"/>
          <w:szCs w:val="24"/>
        </w:rPr>
        <w:t xml:space="preserve"> </w:t>
      </w:r>
      <w:r w:rsidRPr="008907FC">
        <w:rPr>
          <w:rFonts w:ascii="Times New Roman" w:hAnsi="Times New Roman" w:cs="Times New Roman"/>
          <w:sz w:val="24"/>
          <w:szCs w:val="24"/>
        </w:rPr>
        <w:t xml:space="preserve">priedas). </w:t>
      </w:r>
      <w:r w:rsidR="0008659E" w:rsidRPr="008907FC">
        <w:rPr>
          <w:rFonts w:ascii="Times New Roman" w:hAnsi="Times New Roman" w:cs="Times New Roman"/>
          <w:sz w:val="24"/>
          <w:szCs w:val="24"/>
        </w:rPr>
        <w:t xml:space="preserve">Pateikdamas </w:t>
      </w:r>
      <w:r w:rsidR="0008659E" w:rsidRPr="00E7152E">
        <w:rPr>
          <w:rFonts w:ascii="Times New Roman" w:hAnsi="Times New Roman" w:cs="Times New Roman"/>
          <w:sz w:val="24"/>
          <w:szCs w:val="24"/>
        </w:rPr>
        <w:t>ir p</w:t>
      </w:r>
      <w:r w:rsidRPr="00E7152E">
        <w:rPr>
          <w:rFonts w:ascii="Times New Roman" w:hAnsi="Times New Roman" w:cs="Times New Roman"/>
          <w:sz w:val="24"/>
          <w:szCs w:val="24"/>
        </w:rPr>
        <w:t xml:space="preserve">asirašydamas </w:t>
      </w:r>
      <w:r w:rsidR="00C35C26" w:rsidRPr="008907FC">
        <w:rPr>
          <w:rFonts w:ascii="Times New Roman" w:hAnsi="Times New Roman" w:cs="Times New Roman"/>
          <w:sz w:val="24"/>
          <w:szCs w:val="24"/>
        </w:rPr>
        <w:t>p</w:t>
      </w:r>
      <w:r w:rsidRPr="008907FC">
        <w:rPr>
          <w:rFonts w:ascii="Times New Roman" w:hAnsi="Times New Roman" w:cs="Times New Roman"/>
          <w:sz w:val="24"/>
          <w:szCs w:val="24"/>
        </w:rPr>
        <w:t>asiūlymą, tiekėjas patvirtina ir EBVPD tikrumą;</w:t>
      </w:r>
    </w:p>
    <w:p w14:paraId="021CA68F" w14:textId="346D8E49" w:rsidR="007C1C57" w:rsidRPr="008907FC" w:rsidRDefault="000C55D6" w:rsidP="00FE7FEB">
      <w:pPr>
        <w:pStyle w:val="Sraopastraipa"/>
        <w:numPr>
          <w:ilvl w:val="2"/>
          <w:numId w:val="8"/>
        </w:numPr>
        <w:spacing w:after="0" w:line="240" w:lineRule="auto"/>
        <w:ind w:left="0" w:firstLine="567"/>
        <w:jc w:val="both"/>
        <w:rPr>
          <w:rFonts w:ascii="Times New Roman" w:hAnsi="Times New Roman" w:cs="Times New Roman"/>
          <w:sz w:val="24"/>
          <w:szCs w:val="24"/>
          <w:u w:val="single"/>
        </w:rPr>
      </w:pPr>
      <w:r w:rsidRPr="008907FC">
        <w:rPr>
          <w:rFonts w:ascii="Times New Roman" w:hAnsi="Times New Roman" w:cs="Times New Roman"/>
          <w:sz w:val="24"/>
          <w:szCs w:val="24"/>
        </w:rPr>
        <w:t xml:space="preserve">jungtinės veiklos sutarties kopija (jeigu </w:t>
      </w:r>
      <w:r w:rsidR="00C35C26" w:rsidRPr="008907FC">
        <w:rPr>
          <w:rFonts w:ascii="Times New Roman" w:hAnsi="Times New Roman" w:cs="Times New Roman"/>
          <w:sz w:val="24"/>
          <w:szCs w:val="24"/>
        </w:rPr>
        <w:t>p</w:t>
      </w:r>
      <w:r w:rsidRPr="008907FC">
        <w:rPr>
          <w:rFonts w:ascii="Times New Roman" w:hAnsi="Times New Roman" w:cs="Times New Roman"/>
          <w:sz w:val="24"/>
          <w:szCs w:val="24"/>
        </w:rPr>
        <w:t>irkime dalyvauja ūkio subjektų grupė jungtinės veiklos sutarties pagrindu)</w:t>
      </w:r>
      <w:r w:rsidR="007C1C57" w:rsidRPr="008907FC">
        <w:rPr>
          <w:rFonts w:ascii="Times New Roman" w:hAnsi="Times New Roman" w:cs="Times New Roman"/>
          <w:sz w:val="24"/>
          <w:szCs w:val="24"/>
        </w:rPr>
        <w:t>;</w:t>
      </w:r>
    </w:p>
    <w:p w14:paraId="50A0B33A" w14:textId="5DAAFF49" w:rsidR="006D0EC0" w:rsidRPr="00E7152E" w:rsidRDefault="006D0EC0" w:rsidP="00FE7FEB">
      <w:pPr>
        <w:pStyle w:val="Sraopastraipa"/>
        <w:numPr>
          <w:ilvl w:val="2"/>
          <w:numId w:val="8"/>
        </w:numPr>
        <w:spacing w:after="0" w:line="240" w:lineRule="auto"/>
        <w:ind w:left="0" w:firstLine="567"/>
        <w:jc w:val="both"/>
        <w:rPr>
          <w:rFonts w:ascii="Times New Roman" w:hAnsi="Times New Roman" w:cs="Times New Roman"/>
          <w:sz w:val="24"/>
          <w:szCs w:val="24"/>
          <w:u w:val="single"/>
        </w:rPr>
      </w:pPr>
      <w:r w:rsidRPr="008907FC">
        <w:rPr>
          <w:rFonts w:ascii="Times New Roman" w:hAnsi="Times New Roman" w:cs="Times New Roman"/>
          <w:sz w:val="24"/>
          <w:szCs w:val="24"/>
        </w:rPr>
        <w:t xml:space="preserve">dokumentas, patvirtinantis, kad asmuo, kuris </w:t>
      </w:r>
      <w:r w:rsidR="0008659E" w:rsidRPr="00E7152E">
        <w:rPr>
          <w:rFonts w:ascii="Times New Roman" w:hAnsi="Times New Roman" w:cs="Times New Roman"/>
          <w:sz w:val="24"/>
          <w:szCs w:val="24"/>
        </w:rPr>
        <w:t xml:space="preserve">pateikė ir </w:t>
      </w:r>
      <w:r w:rsidRPr="00E7152E">
        <w:rPr>
          <w:rFonts w:ascii="Times New Roman" w:hAnsi="Times New Roman" w:cs="Times New Roman"/>
          <w:sz w:val="24"/>
          <w:szCs w:val="24"/>
        </w:rPr>
        <w:t>pasirašė</w:t>
      </w:r>
      <w:r w:rsidR="0008659E" w:rsidRPr="00E7152E">
        <w:rPr>
          <w:rFonts w:ascii="Times New Roman" w:hAnsi="Times New Roman" w:cs="Times New Roman"/>
          <w:sz w:val="24"/>
          <w:szCs w:val="24"/>
        </w:rPr>
        <w:t xml:space="preserve"> </w:t>
      </w:r>
      <w:r w:rsidR="00212F68" w:rsidRPr="00E7152E">
        <w:rPr>
          <w:rFonts w:ascii="Times New Roman" w:hAnsi="Times New Roman" w:cs="Times New Roman"/>
          <w:sz w:val="24"/>
          <w:szCs w:val="24"/>
        </w:rPr>
        <w:t>p</w:t>
      </w:r>
      <w:r w:rsidRPr="00E7152E">
        <w:rPr>
          <w:rFonts w:ascii="Times New Roman" w:hAnsi="Times New Roman" w:cs="Times New Roman"/>
          <w:sz w:val="24"/>
          <w:szCs w:val="24"/>
        </w:rPr>
        <w:t xml:space="preserve">asiūlymą (jei jis ne tiekėjo vadovas), turėjo teisę jį </w:t>
      </w:r>
      <w:r w:rsidR="0008659E" w:rsidRPr="00E7152E">
        <w:rPr>
          <w:rFonts w:ascii="Times New Roman" w:hAnsi="Times New Roman" w:cs="Times New Roman"/>
          <w:sz w:val="24"/>
          <w:szCs w:val="24"/>
        </w:rPr>
        <w:t xml:space="preserve">pateikti ir </w:t>
      </w:r>
      <w:r w:rsidRPr="00E7152E">
        <w:rPr>
          <w:rFonts w:ascii="Times New Roman" w:hAnsi="Times New Roman" w:cs="Times New Roman"/>
          <w:sz w:val="24"/>
          <w:szCs w:val="24"/>
        </w:rPr>
        <w:t>pasirašyti;</w:t>
      </w:r>
    </w:p>
    <w:p w14:paraId="53A8B5A3" w14:textId="109B0BB3" w:rsidR="00450415" w:rsidRPr="008907FC" w:rsidRDefault="00450415" w:rsidP="00FE7FEB">
      <w:pPr>
        <w:pStyle w:val="Sraopastraipa"/>
        <w:numPr>
          <w:ilvl w:val="2"/>
          <w:numId w:val="8"/>
        </w:numPr>
        <w:spacing w:after="0" w:line="240" w:lineRule="auto"/>
        <w:ind w:left="0" w:firstLine="567"/>
        <w:jc w:val="both"/>
        <w:rPr>
          <w:rFonts w:ascii="Times New Roman" w:hAnsi="Times New Roman" w:cs="Times New Roman"/>
          <w:sz w:val="24"/>
          <w:szCs w:val="24"/>
          <w:u w:val="single"/>
        </w:rPr>
      </w:pPr>
      <w:r w:rsidRPr="008907FC">
        <w:rPr>
          <w:rFonts w:ascii="Times New Roman" w:hAnsi="Times New Roman" w:cs="Times New Roman"/>
          <w:sz w:val="24"/>
          <w:szCs w:val="24"/>
        </w:rPr>
        <w:t>jei tiekėjas pasitelkia ūkio subjektus, kurių pajėgumais remiasi, – įrodymai, kad šie ištekliai bus prieinami per visą sutartinių įsipareigojimų vykdymo laikotarpį;</w:t>
      </w:r>
    </w:p>
    <w:p w14:paraId="0A4D1BFD" w14:textId="5A7C8BAD" w:rsidR="00450415" w:rsidRPr="008907FC" w:rsidRDefault="00450415" w:rsidP="00FE7FEB">
      <w:pPr>
        <w:pStyle w:val="Sraopastraipa"/>
        <w:numPr>
          <w:ilvl w:val="2"/>
          <w:numId w:val="8"/>
        </w:numPr>
        <w:spacing w:after="0" w:line="240" w:lineRule="auto"/>
        <w:ind w:left="0" w:firstLine="567"/>
        <w:jc w:val="both"/>
        <w:rPr>
          <w:rFonts w:ascii="Times New Roman" w:hAnsi="Times New Roman" w:cs="Times New Roman"/>
          <w:sz w:val="24"/>
          <w:szCs w:val="24"/>
          <w:u w:val="single"/>
        </w:rPr>
      </w:pPr>
      <w:r w:rsidRPr="008907FC">
        <w:rPr>
          <w:rFonts w:ascii="Times New Roman" w:hAnsi="Times New Roman" w:cs="Times New Roman"/>
          <w:sz w:val="24"/>
          <w:szCs w:val="24"/>
        </w:rPr>
        <w:t xml:space="preserve"> jei tiekėjas pasitelkia subtiekėjus, subtiekėjo deklaracija ar kitas dokumentas, patvirtinantis jo sutikimą būti subtiekėju </w:t>
      </w:r>
      <w:r w:rsidR="00212F68" w:rsidRPr="008907FC">
        <w:rPr>
          <w:rFonts w:ascii="Times New Roman" w:hAnsi="Times New Roman" w:cs="Times New Roman"/>
          <w:sz w:val="24"/>
          <w:szCs w:val="24"/>
        </w:rPr>
        <w:t>p</w:t>
      </w:r>
      <w:r w:rsidRPr="008907FC">
        <w:rPr>
          <w:rFonts w:ascii="Times New Roman" w:hAnsi="Times New Roman" w:cs="Times New Roman"/>
          <w:sz w:val="24"/>
          <w:szCs w:val="24"/>
        </w:rPr>
        <w:t>irkime;</w:t>
      </w:r>
    </w:p>
    <w:p w14:paraId="479B3B42" w14:textId="1AFC2F9E" w:rsidR="00FD03FA" w:rsidRPr="008907FC" w:rsidRDefault="00C7179F" w:rsidP="00922C44">
      <w:pPr>
        <w:spacing w:after="0" w:line="240" w:lineRule="auto"/>
        <w:ind w:firstLine="567"/>
        <w:jc w:val="both"/>
        <w:rPr>
          <w:rFonts w:ascii="Times New Roman" w:hAnsi="Times New Roman" w:cs="Times New Roman"/>
          <w:sz w:val="24"/>
          <w:szCs w:val="24"/>
          <w:u w:val="single"/>
        </w:rPr>
      </w:pPr>
      <w:r w:rsidRPr="008907FC">
        <w:rPr>
          <w:rFonts w:ascii="Times New Roman" w:hAnsi="Times New Roman" w:cs="Times New Roman"/>
          <w:sz w:val="24"/>
          <w:szCs w:val="24"/>
        </w:rPr>
        <w:t>6.2</w:t>
      </w:r>
      <w:r w:rsidR="00EE3480" w:rsidRPr="008907FC">
        <w:rPr>
          <w:rFonts w:ascii="Times New Roman" w:hAnsi="Times New Roman" w:cs="Times New Roman"/>
          <w:color w:val="7030A0"/>
          <w:sz w:val="24"/>
          <w:szCs w:val="24"/>
        </w:rPr>
        <w:t>.</w:t>
      </w:r>
      <w:r w:rsidR="004771AF" w:rsidRPr="008907FC">
        <w:rPr>
          <w:rFonts w:ascii="Times New Roman" w:hAnsi="Times New Roman" w:cs="Times New Roman"/>
          <w:color w:val="7030A0"/>
          <w:sz w:val="24"/>
          <w:szCs w:val="24"/>
        </w:rPr>
        <w:t xml:space="preserve"> </w:t>
      </w:r>
      <w:r w:rsidR="00BD41D7" w:rsidRPr="008907FC">
        <w:rPr>
          <w:rFonts w:ascii="Times New Roman" w:eastAsia="Calibri" w:hAnsi="Times New Roman" w:cs="Times New Roman"/>
          <w:sz w:val="24"/>
          <w:szCs w:val="24"/>
        </w:rPr>
        <w:t>P</w:t>
      </w:r>
      <w:r w:rsidR="00FD03FA" w:rsidRPr="008907FC">
        <w:rPr>
          <w:rFonts w:ascii="Times New Roman" w:eastAsia="Calibri" w:hAnsi="Times New Roman" w:cs="Times New Roman"/>
          <w:sz w:val="24"/>
          <w:szCs w:val="24"/>
        </w:rPr>
        <w:t xml:space="preserve">asiūlymas </w:t>
      </w:r>
      <w:r w:rsidR="00071366" w:rsidRPr="008907FC">
        <w:rPr>
          <w:rFonts w:ascii="Times New Roman" w:eastAsia="Calibri" w:hAnsi="Times New Roman" w:cs="Times New Roman"/>
          <w:sz w:val="24"/>
          <w:szCs w:val="24"/>
        </w:rPr>
        <w:t>turi</w:t>
      </w:r>
      <w:r w:rsidR="00FD03FA" w:rsidRPr="008907FC">
        <w:rPr>
          <w:rFonts w:ascii="Times New Roman" w:eastAsia="Calibri" w:hAnsi="Times New Roman" w:cs="Times New Roman"/>
          <w:sz w:val="24"/>
          <w:szCs w:val="24"/>
        </w:rPr>
        <w:t xml:space="preserve"> būti pasirašytas </w:t>
      </w:r>
      <w:r w:rsidR="00DD138F" w:rsidRPr="008907FC">
        <w:rPr>
          <w:rFonts w:ascii="Times New Roman" w:eastAsia="Calibri" w:hAnsi="Times New Roman" w:cs="Times New Roman"/>
          <w:sz w:val="24"/>
          <w:szCs w:val="24"/>
        </w:rPr>
        <w:t xml:space="preserve">fiziniu parašu arba </w:t>
      </w:r>
      <w:r w:rsidR="00FD03FA" w:rsidRPr="008907FC">
        <w:rPr>
          <w:rFonts w:ascii="Times New Roman" w:eastAsia="Calibri" w:hAnsi="Times New Roman" w:cs="Times New Roman"/>
          <w:sz w:val="24"/>
          <w:szCs w:val="24"/>
        </w:rPr>
        <w:t xml:space="preserve">kvalifikuotu elektroniniu parašu. Jeigu tiekėjas dokumentus tvirtina naudodamas elektroninį, o ne fizinį parašą, elektroninis parašas turi atitikti VPĮ 22 straipsnio 11 dalies 2 ir 3 punktuose nustatytus reikalavimus. </w:t>
      </w:r>
      <w:r w:rsidR="00FD03FA" w:rsidRPr="008907FC">
        <w:rPr>
          <w:rFonts w:ascii="Times New Roman" w:hAnsi="Times New Roman" w:cs="Times New Roman"/>
          <w:sz w:val="24"/>
          <w:szCs w:val="24"/>
        </w:rPr>
        <w:t>Perkančiajai organizacijai kilus abejonių dėl dokumentų tikrumo, ji turi teisę reikalauti pateikti dokumentų originalus.</w:t>
      </w:r>
      <w:r w:rsidR="00FD03FA" w:rsidRPr="008907FC">
        <w:rPr>
          <w:rFonts w:ascii="Times New Roman" w:eastAsia="Calibri" w:hAnsi="Times New Roman" w:cs="Times New Roman"/>
          <w:sz w:val="24"/>
          <w:szCs w:val="24"/>
        </w:rPr>
        <w:t xml:space="preserve"> Gali būti:</w:t>
      </w:r>
    </w:p>
    <w:p w14:paraId="293D3908" w14:textId="1DF5A18C" w:rsidR="00FD03FA" w:rsidRPr="008907FC" w:rsidRDefault="00C7179F" w:rsidP="00922C44">
      <w:pPr>
        <w:pStyle w:val="Sraopastraipa"/>
        <w:spacing w:after="0" w:line="240" w:lineRule="auto"/>
        <w:ind w:left="0" w:firstLine="567"/>
        <w:jc w:val="both"/>
        <w:rPr>
          <w:rFonts w:ascii="Times New Roman" w:hAnsi="Times New Roman" w:cs="Times New Roman"/>
          <w:bCs/>
          <w:iCs/>
          <w:sz w:val="24"/>
          <w:szCs w:val="24"/>
          <w:u w:val="single"/>
        </w:rPr>
      </w:pPr>
      <w:r w:rsidRPr="008907FC">
        <w:rPr>
          <w:rFonts w:ascii="Times New Roman" w:eastAsia="Calibri" w:hAnsi="Times New Roman" w:cs="Times New Roman"/>
          <w:bCs/>
          <w:iCs/>
          <w:sz w:val="24"/>
          <w:szCs w:val="24"/>
        </w:rPr>
        <w:t>6</w:t>
      </w:r>
      <w:r w:rsidR="00390B20" w:rsidRPr="008907FC">
        <w:rPr>
          <w:rFonts w:ascii="Times New Roman" w:eastAsia="Calibri" w:hAnsi="Times New Roman" w:cs="Times New Roman"/>
          <w:bCs/>
          <w:iCs/>
          <w:sz w:val="24"/>
          <w:szCs w:val="24"/>
        </w:rPr>
        <w:t>.</w:t>
      </w:r>
      <w:r w:rsidRPr="008907FC">
        <w:rPr>
          <w:rFonts w:ascii="Times New Roman" w:eastAsia="Calibri" w:hAnsi="Times New Roman" w:cs="Times New Roman"/>
          <w:bCs/>
          <w:iCs/>
          <w:sz w:val="24"/>
          <w:szCs w:val="24"/>
        </w:rPr>
        <w:t>2</w:t>
      </w:r>
      <w:r w:rsidR="00390B20" w:rsidRPr="008907FC">
        <w:rPr>
          <w:rFonts w:ascii="Times New Roman" w:eastAsia="Calibri" w:hAnsi="Times New Roman" w:cs="Times New Roman"/>
          <w:bCs/>
          <w:iCs/>
          <w:sz w:val="24"/>
          <w:szCs w:val="24"/>
        </w:rPr>
        <w:t>.</w:t>
      </w:r>
      <w:r w:rsidR="00EE3480" w:rsidRPr="008907FC">
        <w:rPr>
          <w:rFonts w:ascii="Times New Roman" w:eastAsia="Calibri" w:hAnsi="Times New Roman" w:cs="Times New Roman"/>
          <w:bCs/>
          <w:iCs/>
          <w:sz w:val="24"/>
          <w:szCs w:val="24"/>
        </w:rPr>
        <w:t>1</w:t>
      </w:r>
      <w:r w:rsidR="00FD03FA" w:rsidRPr="008907FC">
        <w:rPr>
          <w:rFonts w:ascii="Times New Roman" w:eastAsia="Calibri" w:hAnsi="Times New Roman" w:cs="Times New Roman"/>
          <w:bCs/>
          <w:iCs/>
          <w:sz w:val="24"/>
          <w:szCs w:val="24"/>
        </w:rPr>
        <w:t xml:space="preserve"> pateikiami kvalifikuotu elektroniniu parašu pasirašyti elektroninėmis priemonėmis suformuoti dokumentai;</w:t>
      </w:r>
    </w:p>
    <w:p w14:paraId="2CC1AA85" w14:textId="40F4D236" w:rsidR="00FD03FA" w:rsidRPr="008907FC" w:rsidRDefault="00FD03FA" w:rsidP="00922C44">
      <w:pPr>
        <w:pStyle w:val="Sraopastraipa"/>
        <w:numPr>
          <w:ilvl w:val="2"/>
          <w:numId w:val="13"/>
        </w:numPr>
        <w:tabs>
          <w:tab w:val="left" w:pos="1418"/>
        </w:tabs>
        <w:spacing w:after="0" w:line="240" w:lineRule="auto"/>
        <w:ind w:left="0" w:firstLine="567"/>
        <w:jc w:val="both"/>
        <w:rPr>
          <w:rFonts w:ascii="Times New Roman" w:hAnsi="Times New Roman" w:cs="Times New Roman"/>
          <w:bCs/>
          <w:iCs/>
          <w:sz w:val="24"/>
          <w:szCs w:val="24"/>
        </w:rPr>
      </w:pPr>
      <w:r w:rsidRPr="008907FC">
        <w:rPr>
          <w:rFonts w:ascii="Times New Roman" w:eastAsia="Calibri" w:hAnsi="Times New Roman" w:cs="Times New Roman"/>
          <w:bCs/>
          <w:iCs/>
          <w:sz w:val="24"/>
          <w:szCs w:val="24"/>
        </w:rPr>
        <w:t>skaitmeninės dokumentų kopijos (</w:t>
      </w:r>
      <w:r w:rsidRPr="008907FC">
        <w:rPr>
          <w:rFonts w:ascii="Times New Roman" w:eastAsia="Calibri" w:hAnsi="Times New Roman" w:cs="Times New Roman"/>
          <w:iCs/>
          <w:sz w:val="24"/>
          <w:szCs w:val="24"/>
        </w:rPr>
        <w:t>fiziniu parašu tvirtinami dokumentai turi būti pateikiami pasirašyti ir nuskenuoti)</w:t>
      </w:r>
      <w:r w:rsidRPr="008907FC">
        <w:rPr>
          <w:rFonts w:ascii="Times New Roman" w:eastAsia="Calibri" w:hAnsi="Times New Roman" w:cs="Times New Roman"/>
          <w:bCs/>
          <w:iCs/>
          <w:sz w:val="24"/>
          <w:szCs w:val="24"/>
        </w:rPr>
        <w:t>.</w:t>
      </w:r>
    </w:p>
    <w:p w14:paraId="6602056D" w14:textId="1A029B95" w:rsidR="0096678C" w:rsidRPr="008256BB" w:rsidRDefault="008256BB" w:rsidP="008256BB">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6.3. </w:t>
      </w:r>
      <w:r w:rsidR="0099696F" w:rsidRPr="008256BB">
        <w:rPr>
          <w:rFonts w:ascii="Times New Roman" w:hAnsi="Times New Roman" w:cs="Times New Roman"/>
          <w:sz w:val="24"/>
          <w:szCs w:val="24"/>
        </w:rPr>
        <w:t>P</w:t>
      </w:r>
      <w:r w:rsidR="0048587E" w:rsidRPr="008256BB">
        <w:rPr>
          <w:rFonts w:ascii="Times New Roman" w:hAnsi="Times New Roman" w:cs="Times New Roman"/>
          <w:sz w:val="24"/>
          <w:szCs w:val="24"/>
        </w:rPr>
        <w:t>asiūlymas turi būti parengtas</w:t>
      </w:r>
      <w:r w:rsidR="00EE44B0" w:rsidRPr="008256BB">
        <w:rPr>
          <w:rFonts w:ascii="Times New Roman" w:hAnsi="Times New Roman" w:cs="Times New Roman"/>
          <w:sz w:val="24"/>
          <w:szCs w:val="24"/>
        </w:rPr>
        <w:t xml:space="preserve">, </w:t>
      </w:r>
      <w:r w:rsidR="0048587E" w:rsidRPr="008256BB">
        <w:rPr>
          <w:rFonts w:ascii="Times New Roman" w:hAnsi="Times New Roman" w:cs="Times New Roman"/>
          <w:sz w:val="24"/>
          <w:szCs w:val="24"/>
        </w:rPr>
        <w:t>lietuvių</w:t>
      </w:r>
      <w:r w:rsidR="00D17972" w:rsidRPr="008256BB">
        <w:rPr>
          <w:rFonts w:ascii="Times New Roman" w:hAnsi="Times New Roman" w:cs="Times New Roman"/>
          <w:color w:val="7030A0"/>
          <w:sz w:val="24"/>
          <w:szCs w:val="24"/>
        </w:rPr>
        <w:t>.</w:t>
      </w:r>
      <w:r w:rsidR="0048587E" w:rsidRPr="008256BB">
        <w:rPr>
          <w:rFonts w:ascii="Times New Roman" w:hAnsi="Times New Roman" w:cs="Times New Roman"/>
          <w:color w:val="7030A0"/>
          <w:sz w:val="24"/>
          <w:szCs w:val="24"/>
        </w:rPr>
        <w:t xml:space="preserve"> </w:t>
      </w:r>
      <w:r w:rsidR="00F17A1F" w:rsidRPr="008256BB">
        <w:rPr>
          <w:rFonts w:ascii="Times New Roman" w:eastAsia="Arial" w:hAnsi="Times New Roman" w:cs="Times New Roman"/>
          <w:sz w:val="24"/>
          <w:szCs w:val="24"/>
        </w:rPr>
        <w:t>Jei kurie nors su pasiūlymu teikiami dokumentai parengti ne</w:t>
      </w:r>
      <w:r w:rsidR="001427AB" w:rsidRPr="008256BB">
        <w:rPr>
          <w:rFonts w:ascii="Times New Roman" w:eastAsia="Arial" w:hAnsi="Times New Roman" w:cs="Times New Roman"/>
          <w:sz w:val="24"/>
          <w:szCs w:val="24"/>
        </w:rPr>
        <w:t xml:space="preserve"> ta kalba, kuria</w:t>
      </w:r>
      <w:r w:rsidR="00F17A1F" w:rsidRPr="008256BB">
        <w:rPr>
          <w:rFonts w:ascii="Times New Roman" w:eastAsia="Arial" w:hAnsi="Times New Roman" w:cs="Times New Roman"/>
          <w:sz w:val="24"/>
          <w:szCs w:val="24"/>
        </w:rPr>
        <w:t xml:space="preserve"> </w:t>
      </w:r>
      <w:r w:rsidR="0BCA4ED4" w:rsidRPr="008256BB">
        <w:rPr>
          <w:rFonts w:ascii="Times New Roman" w:eastAsia="Arial" w:hAnsi="Times New Roman" w:cs="Times New Roman"/>
          <w:sz w:val="24"/>
          <w:szCs w:val="24"/>
        </w:rPr>
        <w:t>reikalaujama</w:t>
      </w:r>
      <w:r w:rsidR="001427AB" w:rsidRPr="008256BB">
        <w:rPr>
          <w:rFonts w:ascii="Times New Roman" w:eastAsia="Arial" w:hAnsi="Times New Roman" w:cs="Times New Roman"/>
          <w:sz w:val="24"/>
          <w:szCs w:val="24"/>
        </w:rPr>
        <w:t xml:space="preserve">, </w:t>
      </w:r>
      <w:r w:rsidR="003F1D78" w:rsidRPr="008256BB">
        <w:rPr>
          <w:rFonts w:ascii="Times New Roman" w:eastAsia="Arial" w:hAnsi="Times New Roman" w:cs="Times New Roman"/>
          <w:sz w:val="24"/>
          <w:szCs w:val="24"/>
        </w:rPr>
        <w:t xml:space="preserve">turi būti pateiktas tikslus vertimas į </w:t>
      </w:r>
      <w:r w:rsidR="40DC6EFC" w:rsidRPr="008256BB">
        <w:rPr>
          <w:rFonts w:ascii="Times New Roman" w:eastAsia="Arial" w:hAnsi="Times New Roman" w:cs="Times New Roman"/>
          <w:sz w:val="24"/>
          <w:szCs w:val="24"/>
        </w:rPr>
        <w:t>reikalaujamą</w:t>
      </w:r>
      <w:r w:rsidR="001427AB" w:rsidRPr="008256BB">
        <w:rPr>
          <w:rFonts w:ascii="Times New Roman" w:eastAsia="Arial" w:hAnsi="Times New Roman" w:cs="Times New Roman"/>
          <w:sz w:val="24"/>
          <w:szCs w:val="24"/>
        </w:rPr>
        <w:t xml:space="preserve"> </w:t>
      </w:r>
      <w:r w:rsidR="00141BF1" w:rsidRPr="008256BB">
        <w:rPr>
          <w:rFonts w:ascii="Times New Roman" w:eastAsia="Arial" w:hAnsi="Times New Roman" w:cs="Times New Roman"/>
          <w:sz w:val="24"/>
          <w:szCs w:val="24"/>
        </w:rPr>
        <w:t>kalbą</w:t>
      </w:r>
      <w:r w:rsidR="00F17A1F" w:rsidRPr="008256BB">
        <w:rPr>
          <w:rFonts w:ascii="Times New Roman" w:eastAsia="Arial" w:hAnsi="Times New Roman" w:cs="Times New Roman"/>
          <w:sz w:val="24"/>
          <w:szCs w:val="24"/>
        </w:rPr>
        <w:t xml:space="preserve">. </w:t>
      </w:r>
      <w:r w:rsidR="0085364E" w:rsidRPr="008256BB">
        <w:rPr>
          <w:rFonts w:ascii="Times New Roman" w:hAnsi="Times New Roman" w:cs="Times New Roman"/>
          <w:sz w:val="24"/>
          <w:szCs w:val="24"/>
        </w:rPr>
        <w:lastRenderedPageBreak/>
        <w:t>Perkančiajai organizacijai turint įtarimų</w:t>
      </w:r>
      <w:r w:rsidR="0048587E" w:rsidRPr="008256BB">
        <w:rPr>
          <w:rFonts w:ascii="Times New Roman" w:hAnsi="Times New Roman" w:cs="Times New Roman"/>
          <w:sz w:val="24"/>
          <w:szCs w:val="24"/>
        </w:rPr>
        <w:t xml:space="preserve"> dėl pasiūlyme pateikto dokumento vertimo kokybės ir (ar) jo atitikties dokumento originalo turiniui, perkančioji organizacija reikalauja pateikti vertimą atlikusio asmens parašu ir vertimų biuro antspaudu (jei turi) patvirtintą šio dokumento vertimą</w:t>
      </w:r>
      <w:r>
        <w:rPr>
          <w:rFonts w:ascii="Times New Roman" w:hAnsi="Times New Roman" w:cs="Times New Roman"/>
          <w:sz w:val="24"/>
          <w:szCs w:val="24"/>
        </w:rPr>
        <w:t>.</w:t>
      </w:r>
    </w:p>
    <w:p w14:paraId="27F65D88" w14:textId="77777777" w:rsidR="00933989" w:rsidRDefault="008256BB" w:rsidP="00933989">
      <w:pPr>
        <w:spacing w:after="0" w:line="240" w:lineRule="auto"/>
        <w:ind w:firstLine="567"/>
        <w:jc w:val="both"/>
        <w:rPr>
          <w:rFonts w:ascii="Times New Roman" w:eastAsia="Arial" w:hAnsi="Times New Roman" w:cs="Times New Roman"/>
          <w:sz w:val="24"/>
          <w:szCs w:val="24"/>
        </w:rPr>
      </w:pPr>
      <w:r>
        <w:rPr>
          <w:rFonts w:ascii="Times New Roman" w:eastAsia="Arial" w:hAnsi="Times New Roman" w:cs="Times New Roman"/>
          <w:sz w:val="24"/>
          <w:szCs w:val="24"/>
        </w:rPr>
        <w:t xml:space="preserve">6.4. </w:t>
      </w:r>
      <w:r w:rsidR="008D03B2" w:rsidRPr="008256BB">
        <w:rPr>
          <w:rFonts w:ascii="Times New Roman" w:eastAsia="Arial" w:hAnsi="Times New Roman" w:cs="Times New Roman"/>
          <w:sz w:val="24"/>
          <w:szCs w:val="24"/>
        </w:rPr>
        <w:t xml:space="preserve">Bendra </w:t>
      </w:r>
      <w:r w:rsidR="00BA6AB3" w:rsidRPr="008256BB">
        <w:rPr>
          <w:rFonts w:ascii="Times New Roman" w:eastAsia="Arial" w:hAnsi="Times New Roman" w:cs="Times New Roman"/>
          <w:sz w:val="24"/>
          <w:szCs w:val="24"/>
        </w:rPr>
        <w:t>p</w:t>
      </w:r>
      <w:r w:rsidR="008D03B2" w:rsidRPr="008256BB">
        <w:rPr>
          <w:rFonts w:ascii="Times New Roman" w:eastAsia="Arial" w:hAnsi="Times New Roman" w:cs="Times New Roman"/>
          <w:sz w:val="24"/>
          <w:szCs w:val="24"/>
        </w:rPr>
        <w:t>asiūlymo kaina</w:t>
      </w:r>
      <w:r w:rsidR="00D247A7" w:rsidRPr="008256BB">
        <w:rPr>
          <w:rFonts w:ascii="Times New Roman" w:eastAsia="Arial" w:hAnsi="Times New Roman" w:cs="Times New Roman"/>
          <w:sz w:val="24"/>
          <w:szCs w:val="24"/>
        </w:rPr>
        <w:t xml:space="preserve"> </w:t>
      </w:r>
      <w:r w:rsidR="008D3752" w:rsidRPr="008256BB">
        <w:rPr>
          <w:rFonts w:ascii="Times New Roman" w:eastAsia="Arial" w:hAnsi="Times New Roman" w:cs="Times New Roman"/>
          <w:sz w:val="24"/>
          <w:szCs w:val="24"/>
        </w:rPr>
        <w:t>(</w:t>
      </w:r>
      <w:r w:rsidR="00D247A7" w:rsidRPr="008256BB">
        <w:rPr>
          <w:rFonts w:ascii="Times New Roman" w:eastAsia="Arial" w:hAnsi="Times New Roman" w:cs="Times New Roman"/>
          <w:sz w:val="24"/>
          <w:szCs w:val="24"/>
        </w:rPr>
        <w:t>sąnaudos</w:t>
      </w:r>
      <w:r w:rsidR="008D3752" w:rsidRPr="008256BB">
        <w:rPr>
          <w:rFonts w:ascii="Times New Roman" w:eastAsia="Arial" w:hAnsi="Times New Roman" w:cs="Times New Roman"/>
          <w:sz w:val="24"/>
          <w:szCs w:val="24"/>
        </w:rPr>
        <w:t>)</w:t>
      </w:r>
      <w:r w:rsidR="00D247A7" w:rsidRPr="008256BB">
        <w:rPr>
          <w:rFonts w:ascii="Times New Roman" w:eastAsia="Arial" w:hAnsi="Times New Roman" w:cs="Times New Roman"/>
          <w:sz w:val="24"/>
          <w:szCs w:val="24"/>
        </w:rPr>
        <w:t xml:space="preserve"> </w:t>
      </w:r>
      <w:r w:rsidR="008D3752" w:rsidRPr="008256BB">
        <w:rPr>
          <w:rFonts w:ascii="Times New Roman" w:eastAsia="Arial" w:hAnsi="Times New Roman" w:cs="Times New Roman"/>
          <w:sz w:val="24"/>
          <w:szCs w:val="24"/>
        </w:rPr>
        <w:t xml:space="preserve">su PVM </w:t>
      </w:r>
      <w:r w:rsidR="000B049C" w:rsidRPr="008256BB">
        <w:rPr>
          <w:rFonts w:ascii="Times New Roman" w:eastAsia="Arial" w:hAnsi="Times New Roman" w:cs="Times New Roman"/>
          <w:sz w:val="24"/>
          <w:szCs w:val="24"/>
        </w:rPr>
        <w:t xml:space="preserve"> turi būti nurodoma </w:t>
      </w:r>
      <w:r w:rsidR="00D247A7" w:rsidRPr="008256BB">
        <w:rPr>
          <w:rFonts w:ascii="Times New Roman" w:eastAsia="Arial" w:hAnsi="Times New Roman" w:cs="Times New Roman"/>
          <w:sz w:val="24"/>
          <w:szCs w:val="24"/>
        </w:rPr>
        <w:t xml:space="preserve">dviejų skaičių po kablelio tikslumu. </w:t>
      </w:r>
      <w:r w:rsidR="00B75F6D" w:rsidRPr="008256BB">
        <w:rPr>
          <w:rFonts w:ascii="Times New Roman" w:eastAsia="Arial" w:hAnsi="Times New Roman" w:cs="Times New Roman"/>
          <w:sz w:val="24"/>
          <w:szCs w:val="24"/>
        </w:rPr>
        <w:t xml:space="preserve">Šią kainą sudarančios kainos sudedamosios dalys ar įkainiai gali būti išreikštos neribojant skaičių po kablelio kiekio. </w:t>
      </w:r>
    </w:p>
    <w:p w14:paraId="22059CDA" w14:textId="49CAB038" w:rsidR="003A0EC0" w:rsidRPr="008907FC" w:rsidRDefault="00933989" w:rsidP="00933989">
      <w:pPr>
        <w:spacing w:after="0" w:line="240" w:lineRule="auto"/>
        <w:ind w:firstLine="567"/>
        <w:jc w:val="both"/>
        <w:rPr>
          <w:rFonts w:ascii="Times New Roman" w:hAnsi="Times New Roman" w:cs="Times New Roman"/>
          <w:sz w:val="24"/>
          <w:szCs w:val="24"/>
        </w:rPr>
      </w:pPr>
      <w:r>
        <w:rPr>
          <w:rFonts w:ascii="Times New Roman" w:eastAsia="Arial" w:hAnsi="Times New Roman" w:cs="Times New Roman"/>
          <w:sz w:val="24"/>
          <w:szCs w:val="24"/>
        </w:rPr>
        <w:t xml:space="preserve">6.5. </w:t>
      </w:r>
      <w:r w:rsidR="003A0EC0" w:rsidRPr="008907FC">
        <w:rPr>
          <w:rFonts w:ascii="Times New Roman" w:eastAsia="Arial" w:hAnsi="Times New Roman" w:cs="Times New Roman"/>
          <w:sz w:val="24"/>
          <w:szCs w:val="24"/>
        </w:rPr>
        <w:t xml:space="preserve">Tiekėjų </w:t>
      </w:r>
      <w:r w:rsidR="00A217B2" w:rsidRPr="008907FC">
        <w:rPr>
          <w:rFonts w:ascii="Times New Roman" w:eastAsia="Arial" w:hAnsi="Times New Roman" w:cs="Times New Roman"/>
          <w:sz w:val="24"/>
          <w:szCs w:val="24"/>
        </w:rPr>
        <w:t>p</w:t>
      </w:r>
      <w:r w:rsidR="003A0EC0" w:rsidRPr="008907FC">
        <w:rPr>
          <w:rFonts w:ascii="Times New Roman" w:eastAsia="Arial" w:hAnsi="Times New Roman" w:cs="Times New Roman"/>
          <w:sz w:val="24"/>
          <w:szCs w:val="24"/>
        </w:rPr>
        <w:t xml:space="preserve">asiūlymuose nurodytos kainos bus vertinamos </w:t>
      </w:r>
      <w:r w:rsidR="003A0EC0" w:rsidRPr="008907FC">
        <w:rPr>
          <w:rFonts w:ascii="Times New Roman" w:hAnsi="Times New Roman" w:cs="Times New Roman"/>
          <w:sz w:val="24"/>
          <w:szCs w:val="24"/>
        </w:rPr>
        <w:t>ir lyginamos su visais mokesčiais, įskaitant PVM</w:t>
      </w:r>
      <w:r w:rsidR="006E3394" w:rsidRPr="008907FC">
        <w:rPr>
          <w:rFonts w:ascii="Times New Roman" w:hAnsi="Times New Roman" w:cs="Times New Roman"/>
          <w:sz w:val="24"/>
          <w:szCs w:val="24"/>
        </w:rPr>
        <w:t>.</w:t>
      </w:r>
      <w:r w:rsidR="003A0EC0" w:rsidRPr="008907FC">
        <w:rPr>
          <w:rFonts w:ascii="Times New Roman" w:hAnsi="Times New Roman" w:cs="Times New Roman"/>
          <w:sz w:val="24"/>
          <w:szCs w:val="24"/>
        </w:rPr>
        <w:t xml:space="preserve"> </w:t>
      </w:r>
    </w:p>
    <w:p w14:paraId="7A15AE0A" w14:textId="2C50C9DB" w:rsidR="00EE1C85" w:rsidRPr="00F0499F" w:rsidRDefault="00EE1C85" w:rsidP="00933989">
      <w:pPr>
        <w:pStyle w:val="Antrat1"/>
        <w:numPr>
          <w:ilvl w:val="0"/>
          <w:numId w:val="13"/>
        </w:numPr>
        <w:tabs>
          <w:tab w:val="left" w:pos="709"/>
        </w:tabs>
        <w:rPr>
          <w:rFonts w:asciiTheme="minorHAnsi" w:hAnsiTheme="minorHAnsi" w:cstheme="minorHAnsi"/>
        </w:rPr>
      </w:pPr>
      <w:bookmarkStart w:id="19" w:name="_Toc91497102"/>
      <w:bookmarkStart w:id="20" w:name="_Toc91497103"/>
      <w:bookmarkStart w:id="21" w:name="_Toc91497104"/>
      <w:bookmarkStart w:id="22" w:name="_Toc91497105"/>
      <w:bookmarkStart w:id="23" w:name="_Toc91497106"/>
      <w:bookmarkStart w:id="24" w:name="_Ref39430768"/>
      <w:bookmarkStart w:id="25" w:name="_Ref39430779"/>
      <w:bookmarkStart w:id="26" w:name="_Toc126333934"/>
      <w:bookmarkEnd w:id="19"/>
      <w:bookmarkEnd w:id="20"/>
      <w:bookmarkEnd w:id="21"/>
      <w:bookmarkEnd w:id="22"/>
      <w:bookmarkEnd w:id="23"/>
      <w:r w:rsidRPr="00F0499F">
        <w:rPr>
          <w:rFonts w:asciiTheme="minorHAnsi" w:hAnsiTheme="minorHAnsi" w:cstheme="minorHAnsi"/>
        </w:rPr>
        <w:t>Pasiūlymo galiojimo užtikrinimas</w:t>
      </w:r>
      <w:bookmarkEnd w:id="24"/>
      <w:bookmarkEnd w:id="25"/>
      <w:bookmarkEnd w:id="26"/>
    </w:p>
    <w:p w14:paraId="2B38CB47" w14:textId="015B1893" w:rsidR="00B3551C" w:rsidRPr="00933989" w:rsidRDefault="00655F17" w:rsidP="00922C44">
      <w:pPr>
        <w:pStyle w:val="Sraopastraipa"/>
        <w:spacing w:after="0" w:line="240" w:lineRule="auto"/>
        <w:ind w:left="0" w:firstLine="567"/>
        <w:jc w:val="both"/>
        <w:rPr>
          <w:rFonts w:ascii="Times New Roman" w:hAnsi="Times New Roman" w:cs="Times New Roman"/>
          <w:sz w:val="24"/>
          <w:szCs w:val="24"/>
        </w:rPr>
      </w:pPr>
      <w:r w:rsidRPr="00933989">
        <w:rPr>
          <w:rFonts w:ascii="Times New Roman" w:hAnsi="Times New Roman" w:cs="Times New Roman"/>
          <w:sz w:val="24"/>
          <w:szCs w:val="24"/>
        </w:rPr>
        <w:t xml:space="preserve">7.1.  </w:t>
      </w:r>
      <w:r w:rsidR="00B3551C" w:rsidRPr="00933989">
        <w:rPr>
          <w:rFonts w:ascii="Times New Roman" w:eastAsia="Calibri" w:hAnsi="Times New Roman" w:cs="Times New Roman"/>
          <w:sz w:val="24"/>
          <w:szCs w:val="24"/>
        </w:rPr>
        <w:t xml:space="preserve">Perkančioji organizacija nereikalauja užtikrinti </w:t>
      </w:r>
      <w:r w:rsidR="00110481" w:rsidRPr="00933989">
        <w:rPr>
          <w:rFonts w:ascii="Times New Roman" w:eastAsia="Calibri" w:hAnsi="Times New Roman" w:cs="Times New Roman"/>
          <w:sz w:val="24"/>
          <w:szCs w:val="24"/>
        </w:rPr>
        <w:t>p</w:t>
      </w:r>
      <w:r w:rsidR="00B3551C" w:rsidRPr="00933989">
        <w:rPr>
          <w:rFonts w:ascii="Times New Roman" w:eastAsia="Calibri" w:hAnsi="Times New Roman" w:cs="Times New Roman"/>
          <w:sz w:val="24"/>
          <w:szCs w:val="24"/>
        </w:rPr>
        <w:t>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6E03C3FE" w:rsidR="00040C0F" w:rsidRPr="00FD51C2" w:rsidRDefault="00040C0F" w:rsidP="00933989">
      <w:pPr>
        <w:pStyle w:val="Antrat1"/>
        <w:numPr>
          <w:ilvl w:val="0"/>
          <w:numId w:val="13"/>
        </w:numPr>
        <w:tabs>
          <w:tab w:val="left" w:pos="709"/>
        </w:tabs>
        <w:spacing w:line="20" w:lineRule="atLeast"/>
        <w:contextualSpacing/>
        <w:rPr>
          <w:rFonts w:asciiTheme="minorHAnsi" w:hAnsiTheme="minorHAnsi" w:cstheme="minorHAnsi"/>
        </w:rPr>
      </w:pPr>
      <w:bookmarkStart w:id="27" w:name="_Ref39658218"/>
      <w:bookmarkStart w:id="28" w:name="_Ref39658226"/>
      <w:bookmarkStart w:id="29" w:name="_Ref39658248"/>
      <w:bookmarkStart w:id="30" w:name="_Ref39658251"/>
      <w:bookmarkStart w:id="31" w:name="_Toc126333935"/>
      <w:bookmarkStart w:id="32" w:name="_Ref39485250"/>
      <w:bookmarkStart w:id="33" w:name="_Ref39485258"/>
      <w:r w:rsidRPr="00FD51C2">
        <w:rPr>
          <w:rFonts w:asciiTheme="minorHAnsi" w:hAnsiTheme="minorHAnsi" w:cstheme="minorHAnsi"/>
        </w:rPr>
        <w:t>Elektroninis aukcionas</w:t>
      </w:r>
      <w:bookmarkEnd w:id="27"/>
      <w:bookmarkEnd w:id="28"/>
      <w:bookmarkEnd w:id="29"/>
      <w:bookmarkEnd w:id="30"/>
      <w:bookmarkEnd w:id="31"/>
    </w:p>
    <w:p w14:paraId="0BFDB7B0" w14:textId="1C0DD467" w:rsidR="00040C0F" w:rsidRPr="00933989" w:rsidRDefault="002827E4" w:rsidP="00933989">
      <w:pPr>
        <w:spacing w:after="0" w:line="240" w:lineRule="auto"/>
        <w:ind w:firstLine="567"/>
        <w:rPr>
          <w:rFonts w:ascii="Times New Roman" w:hAnsi="Times New Roman" w:cs="Times New Roman"/>
          <w:sz w:val="24"/>
          <w:szCs w:val="24"/>
        </w:rPr>
      </w:pPr>
      <w:r w:rsidRPr="00933989">
        <w:rPr>
          <w:rFonts w:ascii="Times New Roman" w:hAnsi="Times New Roman" w:cs="Times New Roman"/>
          <w:sz w:val="24"/>
          <w:szCs w:val="24"/>
        </w:rPr>
        <w:t xml:space="preserve">8.1. </w:t>
      </w:r>
      <w:r w:rsidR="00040C0F" w:rsidRPr="00933989">
        <w:rPr>
          <w:rFonts w:ascii="Times New Roman" w:hAnsi="Times New Roman" w:cs="Times New Roman"/>
          <w:sz w:val="24"/>
          <w:szCs w:val="24"/>
        </w:rPr>
        <w:t>Perkančioji organizacija pirkime netaikys elektroninio aukciono.</w:t>
      </w:r>
    </w:p>
    <w:p w14:paraId="595CB338" w14:textId="49A3055A" w:rsidR="002B062F" w:rsidRPr="00933989" w:rsidRDefault="00933989" w:rsidP="00922C44">
      <w:pPr>
        <w:pStyle w:val="Sraopastraipa"/>
        <w:spacing w:after="0" w:line="240" w:lineRule="auto"/>
        <w:ind w:left="0" w:firstLine="567"/>
        <w:jc w:val="both"/>
        <w:rPr>
          <w:rFonts w:ascii="Times New Roman" w:hAnsi="Times New Roman" w:cs="Times New Roman"/>
          <w:sz w:val="24"/>
          <w:szCs w:val="24"/>
        </w:rPr>
      </w:pPr>
      <w:r w:rsidRPr="00933989">
        <w:rPr>
          <w:rFonts w:ascii="Times New Roman" w:hAnsi="Times New Roman" w:cs="Times New Roman"/>
          <w:sz w:val="24"/>
          <w:szCs w:val="24"/>
        </w:rPr>
        <w:t xml:space="preserve">8.2. </w:t>
      </w:r>
      <w:r w:rsidR="00C94445" w:rsidRPr="00933989">
        <w:rPr>
          <w:rFonts w:ascii="Times New Roman" w:hAnsi="Times New Roman" w:cs="Times New Roman"/>
          <w:sz w:val="24"/>
          <w:szCs w:val="24"/>
        </w:rPr>
        <w:t>Perkančioji organizacija pirkime taikys elektroninį aukcioną.</w:t>
      </w:r>
      <w:r w:rsidR="00C137BA" w:rsidRPr="00933989">
        <w:rPr>
          <w:rFonts w:ascii="Times New Roman" w:hAnsi="Times New Roman" w:cs="Times New Roman"/>
          <w:sz w:val="24"/>
          <w:szCs w:val="24"/>
        </w:rPr>
        <w:t xml:space="preserve"> </w:t>
      </w:r>
    </w:p>
    <w:p w14:paraId="14CBD3AD" w14:textId="23B8A7AF" w:rsidR="009D0DC5" w:rsidRPr="00F0499F" w:rsidRDefault="00EA001C" w:rsidP="00933989">
      <w:pPr>
        <w:pStyle w:val="Antrat1"/>
        <w:numPr>
          <w:ilvl w:val="0"/>
          <w:numId w:val="13"/>
        </w:numPr>
        <w:tabs>
          <w:tab w:val="left" w:pos="709"/>
        </w:tabs>
        <w:spacing w:line="20" w:lineRule="atLeast"/>
        <w:contextualSpacing/>
        <w:rPr>
          <w:rFonts w:asciiTheme="minorHAnsi" w:hAnsiTheme="minorHAnsi" w:cstheme="minorHAnsi"/>
        </w:rPr>
      </w:pPr>
      <w:bookmarkStart w:id="34" w:name="_Ref39667303"/>
      <w:bookmarkStart w:id="35" w:name="_Ref39667308"/>
      <w:bookmarkStart w:id="36" w:name="_Toc126333936"/>
      <w:r w:rsidRPr="00F0499F">
        <w:rPr>
          <w:rFonts w:asciiTheme="minorHAnsi" w:hAnsiTheme="minorHAnsi" w:cstheme="minorHAnsi"/>
        </w:rPr>
        <w:t>P</w:t>
      </w:r>
      <w:r w:rsidR="00014A61" w:rsidRPr="00F0499F">
        <w:rPr>
          <w:rFonts w:asciiTheme="minorHAnsi" w:hAnsiTheme="minorHAnsi" w:cstheme="minorHAnsi"/>
        </w:rPr>
        <w:t>asiūlymų vertinimas</w:t>
      </w:r>
      <w:bookmarkEnd w:id="32"/>
      <w:bookmarkEnd w:id="33"/>
      <w:bookmarkEnd w:id="34"/>
      <w:bookmarkEnd w:id="35"/>
      <w:bookmarkEnd w:id="36"/>
    </w:p>
    <w:p w14:paraId="0BBFD688" w14:textId="599E631A" w:rsidR="003300F2" w:rsidRPr="001A317F" w:rsidRDefault="002D470F" w:rsidP="00BC55CD">
      <w:pPr>
        <w:spacing w:after="0" w:line="240" w:lineRule="auto"/>
        <w:ind w:firstLine="567"/>
        <w:jc w:val="both"/>
        <w:rPr>
          <w:rFonts w:ascii="Times New Roman" w:eastAsiaTheme="minorHAnsi" w:hAnsi="Times New Roman" w:cs="Times New Roman"/>
          <w:bCs/>
          <w:iCs/>
          <w:sz w:val="24"/>
          <w:szCs w:val="24"/>
        </w:rPr>
      </w:pPr>
      <w:r w:rsidRPr="001A317F">
        <w:rPr>
          <w:rFonts w:ascii="Times New Roman" w:hAnsi="Times New Roman" w:cs="Times New Roman"/>
          <w:sz w:val="24"/>
          <w:szCs w:val="24"/>
        </w:rPr>
        <w:t>9.1.</w:t>
      </w:r>
      <w:r w:rsidR="001A317F">
        <w:rPr>
          <w:rFonts w:ascii="Times New Roman" w:hAnsi="Times New Roman" w:cs="Times New Roman"/>
          <w:sz w:val="24"/>
          <w:szCs w:val="24"/>
        </w:rPr>
        <w:t xml:space="preserve"> </w:t>
      </w:r>
      <w:r w:rsidR="004E71CB" w:rsidRPr="001A317F">
        <w:rPr>
          <w:rFonts w:ascii="Times New Roman" w:eastAsia="Calibri" w:hAnsi="Times New Roman" w:cs="Times New Roman"/>
          <w:sz w:val="24"/>
          <w:szCs w:val="24"/>
        </w:rPr>
        <w:t xml:space="preserve">Perkančioji organizacija ekonomiškai naudingiausią pasiūlymą išrenka pagal tiekėjo pasiūlyme nurodytą </w:t>
      </w:r>
      <w:r w:rsidR="00003A3F" w:rsidRPr="001A317F">
        <w:rPr>
          <w:rFonts w:ascii="Times New Roman" w:eastAsia="Calibri" w:hAnsi="Times New Roman" w:cs="Times New Roman"/>
          <w:sz w:val="24"/>
          <w:szCs w:val="24"/>
        </w:rPr>
        <w:t>kain</w:t>
      </w:r>
      <w:r w:rsidR="004E71CB" w:rsidRPr="001A317F">
        <w:rPr>
          <w:rFonts w:ascii="Times New Roman" w:eastAsia="Calibri" w:hAnsi="Times New Roman" w:cs="Times New Roman"/>
          <w:sz w:val="24"/>
          <w:szCs w:val="24"/>
        </w:rPr>
        <w:t>ą</w:t>
      </w:r>
      <w:r w:rsidR="00003A3F" w:rsidRPr="001A317F">
        <w:rPr>
          <w:rFonts w:ascii="Times New Roman" w:eastAsia="Calibri" w:hAnsi="Times New Roman" w:cs="Times New Roman"/>
          <w:sz w:val="24"/>
          <w:szCs w:val="24"/>
        </w:rPr>
        <w:t xml:space="preserve">, kuri turi būti apskaičiuota ir nurodyta taip, kaip reikalaujama </w:t>
      </w:r>
      <w:bookmarkStart w:id="37" w:name="_Hlk91157291"/>
      <w:r w:rsidR="00CE14DF" w:rsidRPr="001A317F">
        <w:rPr>
          <w:rFonts w:ascii="Times New Roman" w:eastAsia="Calibri" w:hAnsi="Times New Roman" w:cs="Times New Roman"/>
          <w:sz w:val="24"/>
          <w:szCs w:val="24"/>
        </w:rPr>
        <w:t xml:space="preserve">specialiųjų </w:t>
      </w:r>
      <w:r w:rsidR="00090235" w:rsidRPr="001A317F">
        <w:rPr>
          <w:rFonts w:ascii="Times New Roman" w:eastAsia="Calibri" w:hAnsi="Times New Roman" w:cs="Times New Roman"/>
          <w:sz w:val="24"/>
          <w:szCs w:val="24"/>
        </w:rPr>
        <w:t>p</w:t>
      </w:r>
      <w:r w:rsidR="00551FA7" w:rsidRPr="001A317F">
        <w:rPr>
          <w:rFonts w:ascii="Times New Roman" w:eastAsia="Calibri" w:hAnsi="Times New Roman" w:cs="Times New Roman"/>
          <w:sz w:val="24"/>
          <w:szCs w:val="24"/>
        </w:rPr>
        <w:t xml:space="preserve">irkimo </w:t>
      </w:r>
      <w:r w:rsidR="00A176D5" w:rsidRPr="001A317F">
        <w:rPr>
          <w:rFonts w:ascii="Times New Roman" w:eastAsia="Calibri" w:hAnsi="Times New Roman" w:cs="Times New Roman"/>
          <w:sz w:val="24"/>
          <w:szCs w:val="24"/>
        </w:rPr>
        <w:t xml:space="preserve">sąlygų </w:t>
      </w:r>
      <w:bookmarkEnd w:id="37"/>
      <w:r w:rsidR="005014CF" w:rsidRPr="005014CF">
        <w:rPr>
          <w:rFonts w:ascii="Times New Roman" w:hAnsi="Times New Roman" w:cs="Times New Roman"/>
          <w:sz w:val="24"/>
          <w:szCs w:val="24"/>
          <w:shd w:val="clear" w:color="auto" w:fill="FFFFFF"/>
        </w:rPr>
        <w:t>6</w:t>
      </w:r>
      <w:r w:rsidR="00090235" w:rsidRPr="005014CF">
        <w:rPr>
          <w:rFonts w:ascii="Times New Roman" w:eastAsia="Calibri" w:hAnsi="Times New Roman" w:cs="Times New Roman"/>
          <w:sz w:val="24"/>
          <w:szCs w:val="24"/>
        </w:rPr>
        <w:t xml:space="preserve"> </w:t>
      </w:r>
      <w:r w:rsidR="00090235" w:rsidRPr="001A317F">
        <w:rPr>
          <w:rFonts w:ascii="Times New Roman" w:eastAsia="Calibri" w:hAnsi="Times New Roman" w:cs="Times New Roman"/>
          <w:sz w:val="24"/>
          <w:szCs w:val="24"/>
        </w:rPr>
        <w:t>priede</w:t>
      </w:r>
      <w:r w:rsidR="005014CF">
        <w:rPr>
          <w:rFonts w:ascii="Times New Roman" w:eastAsia="Calibri" w:hAnsi="Times New Roman" w:cs="Times New Roman"/>
          <w:sz w:val="24"/>
          <w:szCs w:val="24"/>
        </w:rPr>
        <w:t xml:space="preserve"> „Pasiūlymo forma“</w:t>
      </w:r>
      <w:r w:rsidR="00090235" w:rsidRPr="001A317F">
        <w:rPr>
          <w:rFonts w:ascii="Times New Roman" w:eastAsia="Calibri" w:hAnsi="Times New Roman" w:cs="Times New Roman"/>
          <w:sz w:val="24"/>
          <w:szCs w:val="24"/>
        </w:rPr>
        <w:t>.</w:t>
      </w:r>
      <w:r w:rsidR="00090235" w:rsidRPr="001A317F">
        <w:rPr>
          <w:rFonts w:ascii="Times New Roman" w:eastAsia="Calibri" w:hAnsi="Times New Roman" w:cs="Times New Roman"/>
          <w:color w:val="7030A0"/>
          <w:sz w:val="24"/>
          <w:szCs w:val="24"/>
        </w:rPr>
        <w:t xml:space="preserve"> </w:t>
      </w:r>
    </w:p>
    <w:p w14:paraId="102136D3" w14:textId="0C639413" w:rsidR="00D734C6" w:rsidRPr="001A317F" w:rsidRDefault="00BC55CD" w:rsidP="00457163">
      <w:pPr>
        <w:pStyle w:val="Sraopastraipa"/>
        <w:spacing w:after="0" w:line="20" w:lineRule="atLeast"/>
        <w:ind w:left="0" w:firstLine="567"/>
        <w:jc w:val="both"/>
        <w:rPr>
          <w:rFonts w:ascii="Times New Roman" w:eastAsiaTheme="minorHAnsi" w:hAnsi="Times New Roman" w:cs="Times New Roman"/>
          <w:bCs/>
          <w:iCs/>
          <w:sz w:val="24"/>
          <w:szCs w:val="24"/>
        </w:rPr>
      </w:pPr>
      <w:r>
        <w:rPr>
          <w:rFonts w:ascii="Times New Roman" w:hAnsi="Times New Roman" w:cs="Times New Roman"/>
          <w:color w:val="000000" w:themeColor="text1"/>
          <w:sz w:val="24"/>
          <w:szCs w:val="24"/>
        </w:rPr>
        <w:t xml:space="preserve">9.2. </w:t>
      </w:r>
      <w:r w:rsidR="00D734C6" w:rsidRPr="001A317F">
        <w:rPr>
          <w:rFonts w:ascii="Times New Roman" w:hAnsi="Times New Roman" w:cs="Times New Roman"/>
          <w:color w:val="000000" w:themeColor="text1"/>
          <w:sz w:val="24"/>
          <w:szCs w:val="24"/>
        </w:rPr>
        <w:t xml:space="preserve">Laimėjusiu </w:t>
      </w:r>
      <w:r w:rsidR="005D7D8C" w:rsidRPr="001A317F">
        <w:rPr>
          <w:rFonts w:ascii="Times New Roman" w:hAnsi="Times New Roman" w:cs="Times New Roman"/>
          <w:color w:val="000000" w:themeColor="text1"/>
          <w:sz w:val="24"/>
          <w:szCs w:val="24"/>
        </w:rPr>
        <w:t>pasiūlymu</w:t>
      </w:r>
      <w:r w:rsidR="00D734C6" w:rsidRPr="001A317F">
        <w:rPr>
          <w:rFonts w:ascii="Times New Roman" w:hAnsi="Times New Roman" w:cs="Times New Roman"/>
          <w:color w:val="000000" w:themeColor="text1"/>
          <w:sz w:val="24"/>
          <w:szCs w:val="24"/>
        </w:rPr>
        <w:t xml:space="preserve"> galės būti pripažintas tik 1 (vienas) </w:t>
      </w:r>
      <w:r w:rsidR="005D7D8C" w:rsidRPr="001A317F">
        <w:rPr>
          <w:rFonts w:ascii="Times New Roman" w:hAnsi="Times New Roman" w:cs="Times New Roman"/>
          <w:color w:val="000000" w:themeColor="text1"/>
          <w:sz w:val="24"/>
          <w:szCs w:val="24"/>
        </w:rPr>
        <w:t>ekonomiškai naudingiausias pasiūlymas, esantis pasiūlymų eilės pirmojoje vietoje</w:t>
      </w:r>
      <w:r w:rsidR="00D734C6" w:rsidRPr="001A317F">
        <w:rPr>
          <w:rFonts w:ascii="Times New Roman" w:hAnsi="Times New Roman" w:cs="Times New Roman"/>
          <w:color w:val="000000" w:themeColor="text1"/>
          <w:sz w:val="24"/>
          <w:szCs w:val="24"/>
        </w:rPr>
        <w:t xml:space="preserve">. </w:t>
      </w:r>
    </w:p>
    <w:p w14:paraId="678C44CA" w14:textId="6EB53055" w:rsidR="00FE7908" w:rsidRPr="00F065D6" w:rsidRDefault="00FE7908" w:rsidP="00933989">
      <w:pPr>
        <w:pStyle w:val="Antrat1"/>
        <w:numPr>
          <w:ilvl w:val="0"/>
          <w:numId w:val="13"/>
        </w:numPr>
        <w:tabs>
          <w:tab w:val="left" w:pos="567"/>
        </w:tabs>
        <w:spacing w:line="20" w:lineRule="atLeast"/>
        <w:contextualSpacing/>
        <w:rPr>
          <w:rFonts w:asciiTheme="minorHAnsi" w:hAnsiTheme="minorHAnsi" w:cstheme="minorHAnsi"/>
        </w:rPr>
      </w:pPr>
      <w:bookmarkStart w:id="38" w:name="_Ref39425999"/>
      <w:bookmarkStart w:id="39" w:name="_Ref39426005"/>
      <w:bookmarkStart w:id="40" w:name="_Toc126333937"/>
      <w:r w:rsidRPr="00F065D6">
        <w:rPr>
          <w:rFonts w:asciiTheme="minorHAnsi" w:hAnsiTheme="minorHAnsi" w:cstheme="minorHAnsi"/>
        </w:rPr>
        <w:t>S</w:t>
      </w:r>
      <w:r w:rsidR="00281735" w:rsidRPr="00F065D6">
        <w:rPr>
          <w:rFonts w:asciiTheme="minorHAnsi" w:hAnsiTheme="minorHAnsi" w:cstheme="minorHAnsi"/>
        </w:rPr>
        <w:t>utarties sudarymas</w:t>
      </w:r>
      <w:bookmarkEnd w:id="38"/>
      <w:bookmarkEnd w:id="39"/>
      <w:bookmarkEnd w:id="40"/>
    </w:p>
    <w:p w14:paraId="27CAEFF7" w14:textId="43EFA8CA" w:rsidR="00F57665" w:rsidRPr="005852C0" w:rsidRDefault="00BC55CD" w:rsidP="127DD6E8">
      <w:pPr>
        <w:pStyle w:val="Sraopastraipa"/>
        <w:spacing w:after="0" w:line="240" w:lineRule="auto"/>
        <w:ind w:left="0" w:firstLine="567"/>
        <w:jc w:val="both"/>
        <w:rPr>
          <w:rFonts w:ascii="Times New Roman" w:hAnsi="Times New Roman" w:cs="Times New Roman"/>
          <w:sz w:val="24"/>
          <w:szCs w:val="24"/>
        </w:rPr>
      </w:pPr>
      <w:r>
        <w:rPr>
          <w:rFonts w:ascii="Times New Roman" w:hAnsi="Times New Roman" w:cs="Times New Roman"/>
          <w:color w:val="000000" w:themeColor="text1"/>
          <w:sz w:val="24"/>
          <w:szCs w:val="24"/>
        </w:rPr>
        <w:t xml:space="preserve">10.1. </w:t>
      </w:r>
      <w:r w:rsidR="00F57665" w:rsidRPr="00BC55CD">
        <w:rPr>
          <w:rFonts w:ascii="Times New Roman" w:hAnsi="Times New Roman" w:cs="Times New Roman"/>
          <w:color w:val="000000" w:themeColor="text1"/>
          <w:sz w:val="24"/>
          <w:szCs w:val="24"/>
        </w:rPr>
        <w:t>Ši pirkimo procedūra atliekama siekiant sudaryti sutartį</w:t>
      </w:r>
      <w:r w:rsidR="009A7D11" w:rsidRPr="00BC55CD">
        <w:rPr>
          <w:rFonts w:ascii="Times New Roman" w:hAnsi="Times New Roman" w:cs="Times New Roman"/>
          <w:color w:val="000000" w:themeColor="text1"/>
          <w:sz w:val="24"/>
          <w:szCs w:val="24"/>
        </w:rPr>
        <w:t xml:space="preserve"> su tiekėju, kurio pasiūlymas</w:t>
      </w:r>
      <w:r w:rsidR="007B12FF" w:rsidRPr="00BC55CD">
        <w:rPr>
          <w:rFonts w:ascii="Times New Roman" w:hAnsi="Times New Roman" w:cs="Times New Roman"/>
          <w:color w:val="000000" w:themeColor="text1"/>
          <w:sz w:val="24"/>
          <w:szCs w:val="24"/>
        </w:rPr>
        <w:t xml:space="preserve">, vadovaujantis </w:t>
      </w:r>
      <w:r w:rsidR="008F4194" w:rsidRPr="00BC55CD">
        <w:rPr>
          <w:rFonts w:ascii="Times New Roman" w:hAnsi="Times New Roman" w:cs="Times New Roman"/>
          <w:color w:val="000000" w:themeColor="text1"/>
          <w:sz w:val="24"/>
          <w:szCs w:val="24"/>
        </w:rPr>
        <w:t>p</w:t>
      </w:r>
      <w:r w:rsidR="007B12FF" w:rsidRPr="00BC55CD">
        <w:rPr>
          <w:rFonts w:ascii="Times New Roman" w:hAnsi="Times New Roman" w:cs="Times New Roman"/>
          <w:color w:val="000000" w:themeColor="text1"/>
          <w:sz w:val="24"/>
          <w:szCs w:val="24"/>
        </w:rPr>
        <w:t xml:space="preserve">irkimo </w:t>
      </w:r>
      <w:r w:rsidR="00207E40" w:rsidRPr="00BC55CD">
        <w:rPr>
          <w:rFonts w:ascii="Times New Roman" w:hAnsi="Times New Roman" w:cs="Times New Roman"/>
          <w:color w:val="000000" w:themeColor="text1"/>
          <w:sz w:val="24"/>
          <w:szCs w:val="24"/>
        </w:rPr>
        <w:t>sąlygose</w:t>
      </w:r>
      <w:r w:rsidR="007B12FF" w:rsidRPr="00BC55CD">
        <w:rPr>
          <w:rFonts w:ascii="Times New Roman" w:hAnsi="Times New Roman" w:cs="Times New Roman"/>
          <w:color w:val="0070C0"/>
          <w:sz w:val="24"/>
          <w:szCs w:val="24"/>
        </w:rPr>
        <w:t xml:space="preserve"> </w:t>
      </w:r>
      <w:r w:rsidR="007B12FF" w:rsidRPr="00BC55CD">
        <w:rPr>
          <w:rFonts w:ascii="Times New Roman" w:hAnsi="Times New Roman" w:cs="Times New Roman"/>
          <w:color w:val="000000" w:themeColor="text1"/>
          <w:sz w:val="24"/>
          <w:szCs w:val="24"/>
        </w:rPr>
        <w:t>nustatyta tvarka</w:t>
      </w:r>
      <w:r w:rsidR="0023505D" w:rsidRPr="00BC55CD">
        <w:rPr>
          <w:rFonts w:ascii="Times New Roman" w:hAnsi="Times New Roman" w:cs="Times New Roman"/>
          <w:color w:val="000000" w:themeColor="text1"/>
          <w:sz w:val="24"/>
          <w:szCs w:val="24"/>
        </w:rPr>
        <w:t>,</w:t>
      </w:r>
      <w:r w:rsidR="009A7D11" w:rsidRPr="00BC55CD">
        <w:rPr>
          <w:rFonts w:ascii="Times New Roman" w:hAnsi="Times New Roman" w:cs="Times New Roman"/>
          <w:color w:val="000000" w:themeColor="text1"/>
          <w:sz w:val="24"/>
          <w:szCs w:val="24"/>
        </w:rPr>
        <w:t xml:space="preserve"> bus pripažintas laimėjęs</w:t>
      </w:r>
      <w:r w:rsidR="00F065D6" w:rsidRPr="00BC55CD">
        <w:rPr>
          <w:rFonts w:ascii="Times New Roman" w:hAnsi="Times New Roman" w:cs="Times New Roman"/>
          <w:color w:val="000000" w:themeColor="text1"/>
          <w:sz w:val="24"/>
          <w:szCs w:val="24"/>
        </w:rPr>
        <w:t xml:space="preserve">. </w:t>
      </w:r>
      <w:r w:rsidR="004B2DE4" w:rsidRPr="00BC55CD">
        <w:rPr>
          <w:rFonts w:ascii="Times New Roman" w:hAnsi="Times New Roman" w:cs="Times New Roman"/>
          <w:sz w:val="24"/>
          <w:szCs w:val="24"/>
        </w:rPr>
        <w:t xml:space="preserve">Sutarties sąlygos pateikiamos </w:t>
      </w:r>
      <w:r w:rsidR="007A5D9C" w:rsidRPr="005852C0">
        <w:rPr>
          <w:rFonts w:ascii="Times New Roman" w:hAnsi="Times New Roman" w:cs="Times New Roman"/>
          <w:sz w:val="24"/>
          <w:szCs w:val="24"/>
        </w:rPr>
        <w:t>P</w:t>
      </w:r>
      <w:r w:rsidR="00551FA7" w:rsidRPr="005852C0">
        <w:rPr>
          <w:rFonts w:ascii="Times New Roman" w:hAnsi="Times New Roman" w:cs="Times New Roman"/>
          <w:sz w:val="24"/>
          <w:szCs w:val="24"/>
        </w:rPr>
        <w:t xml:space="preserve">irkimo </w:t>
      </w:r>
      <w:r w:rsidR="00D86901" w:rsidRPr="005852C0">
        <w:rPr>
          <w:rFonts w:ascii="Times New Roman" w:hAnsi="Times New Roman" w:cs="Times New Roman"/>
          <w:sz w:val="24"/>
          <w:szCs w:val="24"/>
        </w:rPr>
        <w:t>sąlygų priede „Sutarties projektas“</w:t>
      </w:r>
      <w:r w:rsidR="004B2DE4" w:rsidRPr="005852C0">
        <w:rPr>
          <w:rFonts w:ascii="Times New Roman" w:hAnsi="Times New Roman" w:cs="Times New Roman"/>
          <w:sz w:val="24"/>
          <w:szCs w:val="24"/>
        </w:rPr>
        <w:t>.</w:t>
      </w:r>
    </w:p>
    <w:p w14:paraId="1640F94B" w14:textId="5631EC55" w:rsidR="00640DBD" w:rsidRPr="00F065D6" w:rsidRDefault="00640DBD" w:rsidP="005852C0">
      <w:pPr>
        <w:pStyle w:val="Antrat1"/>
        <w:numPr>
          <w:ilvl w:val="0"/>
          <w:numId w:val="13"/>
        </w:numPr>
        <w:tabs>
          <w:tab w:val="left" w:pos="567"/>
        </w:tabs>
        <w:spacing w:line="20" w:lineRule="atLeast"/>
        <w:contextualSpacing/>
        <w:jc w:val="both"/>
        <w:rPr>
          <w:rFonts w:asciiTheme="minorHAnsi" w:hAnsiTheme="minorHAnsi" w:cstheme="minorHAnsi"/>
          <w:b/>
          <w:bCs/>
        </w:rPr>
      </w:pPr>
      <w:bookmarkStart w:id="41" w:name="_Toc126333938"/>
      <w:bookmarkEnd w:id="2"/>
      <w:r w:rsidRPr="00F065D6">
        <w:rPr>
          <w:rFonts w:asciiTheme="minorHAnsi" w:hAnsiTheme="minorHAnsi" w:cstheme="minorHAnsi"/>
        </w:rPr>
        <w:t>Kitos sąlygos</w:t>
      </w:r>
      <w:bookmarkEnd w:id="41"/>
    </w:p>
    <w:p w14:paraId="36D712BB" w14:textId="14EE785E" w:rsidR="00C046DC" w:rsidRPr="00C046DC" w:rsidRDefault="00C046DC" w:rsidP="00C046DC">
      <w:pPr>
        <w:shd w:val="clear" w:color="auto" w:fill="FFFFFF"/>
        <w:spacing w:after="0" w:line="240" w:lineRule="auto"/>
        <w:ind w:firstLine="567"/>
        <w:jc w:val="both"/>
        <w:rPr>
          <w:rFonts w:eastAsia="Times New Roman" w:cstheme="minorHAnsi"/>
          <w:i/>
          <w:iCs/>
          <w:color w:val="7030A0"/>
        </w:rPr>
      </w:pPr>
      <w:r>
        <w:rPr>
          <w:rFonts w:ascii="Times New Roman" w:eastAsia="Times New Roman" w:hAnsi="Times New Roman" w:cs="Times New Roman"/>
          <w:sz w:val="24"/>
          <w:szCs w:val="24"/>
        </w:rPr>
        <w:t xml:space="preserve">11.1. </w:t>
      </w:r>
      <w:r w:rsidRPr="00C046DC">
        <w:rPr>
          <w:rFonts w:ascii="Times New Roman" w:eastAsia="Times New Roman" w:hAnsi="Times New Roman" w:cs="Times New Roman"/>
          <w:sz w:val="24"/>
          <w:szCs w:val="24"/>
        </w:rPr>
        <w:t>Kitų sąlygų taikomų pirkime nėra</w:t>
      </w:r>
      <w:r w:rsidRPr="00C046DC">
        <w:rPr>
          <w:rFonts w:eastAsia="Times New Roman" w:cstheme="minorHAnsi"/>
          <w:i/>
          <w:iCs/>
          <w:color w:val="7030A0"/>
        </w:rPr>
        <w:t>.</w:t>
      </w:r>
    </w:p>
    <w:p w14:paraId="7881FCAE" w14:textId="77777777" w:rsidR="00C87AB8" w:rsidRDefault="008D704D" w:rsidP="00C87AB8">
      <w:pPr>
        <w:shd w:val="clear" w:color="auto" w:fill="FFFFFF"/>
        <w:spacing w:after="0" w:line="240" w:lineRule="auto"/>
        <w:jc w:val="center"/>
        <w:rPr>
          <w:rFonts w:eastAsia="Calibri" w:cstheme="minorHAnsi"/>
        </w:rPr>
        <w:sectPr w:rsidR="00C87AB8" w:rsidSect="00153FC8">
          <w:headerReference w:type="default" r:id="rId12"/>
          <w:footerReference w:type="default" r:id="rId13"/>
          <w:footerReference w:type="first" r:id="rId14"/>
          <w:pgSz w:w="12240" w:h="15840"/>
          <w:pgMar w:top="1134" w:right="567" w:bottom="1134" w:left="1701" w:header="720" w:footer="720" w:gutter="0"/>
          <w:pgNumType w:start="0"/>
          <w:cols w:space="720"/>
          <w:titlePg/>
          <w:docGrid w:linePitch="360"/>
        </w:sectPr>
      </w:pPr>
      <w:r w:rsidRPr="00F0499F">
        <w:rPr>
          <w:rFonts w:eastAsia="Calibri" w:cstheme="minorHAnsi"/>
        </w:rPr>
        <w:t>__________</w:t>
      </w:r>
    </w:p>
    <w:p w14:paraId="1DF37652" w14:textId="0A6B5A0A" w:rsidR="00774AA5" w:rsidRPr="003C3814" w:rsidRDefault="000631F1" w:rsidP="005C1E12">
      <w:pPr>
        <w:pStyle w:val="Antrat1"/>
        <w:jc w:val="right"/>
        <w:rPr>
          <w:rFonts w:ascii="Times New Roman" w:hAnsi="Times New Roman" w:cs="Times New Roman"/>
          <w:color w:val="auto"/>
          <w:sz w:val="24"/>
          <w:szCs w:val="24"/>
        </w:rPr>
      </w:pPr>
      <w:bookmarkStart w:id="42" w:name="_Toc126333939"/>
      <w:r w:rsidRPr="003C3814">
        <w:rPr>
          <w:rFonts w:ascii="Times New Roman" w:hAnsi="Times New Roman" w:cs="Times New Roman"/>
          <w:color w:val="auto"/>
          <w:sz w:val="24"/>
          <w:szCs w:val="24"/>
        </w:rPr>
        <w:lastRenderedPageBreak/>
        <w:t>P</w:t>
      </w:r>
      <w:r w:rsidR="008F59C5" w:rsidRPr="003C3814">
        <w:rPr>
          <w:rFonts w:ascii="Times New Roman" w:hAnsi="Times New Roman" w:cs="Times New Roman"/>
          <w:color w:val="auto"/>
          <w:sz w:val="24"/>
          <w:szCs w:val="24"/>
        </w:rPr>
        <w:t>irkimo sąlygų 1 priedas „Terminai“</w:t>
      </w:r>
      <w:bookmarkEnd w:id="42"/>
    </w:p>
    <w:p w14:paraId="5369DEF7" w14:textId="77777777" w:rsidR="00A53BAE" w:rsidRPr="00BE60F9" w:rsidRDefault="00A53BAE" w:rsidP="008E479D">
      <w:pPr>
        <w:shd w:val="clear" w:color="auto" w:fill="FFFFFF"/>
        <w:spacing w:after="0" w:line="240" w:lineRule="auto"/>
        <w:jc w:val="right"/>
        <w:rPr>
          <w:rFonts w:ascii="Times New Roman" w:eastAsia="Calibri" w:hAnsi="Times New Roman" w:cs="Times New Roman"/>
          <w:color w:val="0070C0"/>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26"/>
        <w:gridCol w:w="2531"/>
        <w:gridCol w:w="3643"/>
        <w:gridCol w:w="2954"/>
      </w:tblGrid>
      <w:tr w:rsidR="00774AA5" w:rsidRPr="00BE60F9" w14:paraId="730836B8" w14:textId="77777777" w:rsidTr="127DD6E8">
        <w:trPr>
          <w:trHeight w:val="20"/>
        </w:trPr>
        <w:tc>
          <w:tcPr>
            <w:tcW w:w="726" w:type="dxa"/>
            <w:shd w:val="clear" w:color="auto" w:fill="D9D9D9" w:themeFill="background1" w:themeFillShade="D9"/>
            <w:tcMar>
              <w:top w:w="0" w:type="dxa"/>
              <w:left w:w="108" w:type="dxa"/>
              <w:bottom w:w="0" w:type="dxa"/>
              <w:right w:w="108" w:type="dxa"/>
            </w:tcMar>
          </w:tcPr>
          <w:p w14:paraId="2F19F41E" w14:textId="77777777" w:rsidR="003C3814" w:rsidRPr="00BE60F9" w:rsidRDefault="009F4FBE" w:rsidP="00BE60F9">
            <w:pPr>
              <w:spacing w:after="0" w:line="240" w:lineRule="auto"/>
              <w:jc w:val="center"/>
              <w:rPr>
                <w:rFonts w:ascii="Times New Roman" w:hAnsi="Times New Roman" w:cs="Times New Roman"/>
                <w:b/>
                <w:bCs/>
                <w:sz w:val="24"/>
                <w:szCs w:val="24"/>
              </w:rPr>
            </w:pPr>
            <w:r w:rsidRPr="00BE60F9">
              <w:rPr>
                <w:rFonts w:ascii="Times New Roman" w:hAnsi="Times New Roman" w:cs="Times New Roman"/>
                <w:b/>
                <w:bCs/>
                <w:sz w:val="24"/>
                <w:szCs w:val="24"/>
              </w:rPr>
              <w:t>Eil.</w:t>
            </w:r>
          </w:p>
          <w:p w14:paraId="200EEC47" w14:textId="69A66267" w:rsidR="00774AA5" w:rsidRPr="00BE60F9" w:rsidRDefault="009F4FBE" w:rsidP="00BE60F9">
            <w:pPr>
              <w:spacing w:after="0" w:line="240" w:lineRule="auto"/>
              <w:jc w:val="center"/>
              <w:rPr>
                <w:rFonts w:ascii="Times New Roman" w:hAnsi="Times New Roman" w:cs="Times New Roman"/>
                <w:b/>
                <w:bCs/>
                <w:sz w:val="24"/>
                <w:szCs w:val="24"/>
              </w:rPr>
            </w:pPr>
            <w:r w:rsidRPr="00BE60F9">
              <w:rPr>
                <w:rFonts w:ascii="Times New Roman" w:hAnsi="Times New Roman" w:cs="Times New Roman"/>
                <w:b/>
                <w:bCs/>
                <w:sz w:val="24"/>
                <w:szCs w:val="24"/>
              </w:rPr>
              <w:t>Nr.</w:t>
            </w:r>
          </w:p>
        </w:tc>
        <w:tc>
          <w:tcPr>
            <w:tcW w:w="2531" w:type="dxa"/>
            <w:shd w:val="clear" w:color="auto" w:fill="D9D9D9" w:themeFill="background1" w:themeFillShade="D9"/>
            <w:tcMar>
              <w:top w:w="0" w:type="dxa"/>
              <w:left w:w="108" w:type="dxa"/>
              <w:bottom w:w="0" w:type="dxa"/>
              <w:right w:w="108" w:type="dxa"/>
            </w:tcMar>
          </w:tcPr>
          <w:p w14:paraId="778B1404" w14:textId="0B137751" w:rsidR="00774AA5" w:rsidRPr="00BE60F9" w:rsidRDefault="004B3551" w:rsidP="00BE60F9">
            <w:pPr>
              <w:spacing w:after="0" w:line="240" w:lineRule="auto"/>
              <w:jc w:val="center"/>
              <w:rPr>
                <w:rFonts w:ascii="Times New Roman" w:hAnsi="Times New Roman" w:cs="Times New Roman"/>
                <w:b/>
                <w:bCs/>
                <w:sz w:val="24"/>
                <w:szCs w:val="24"/>
              </w:rPr>
            </w:pPr>
            <w:r w:rsidRPr="00BE60F9">
              <w:rPr>
                <w:rFonts w:ascii="Times New Roman" w:hAnsi="Times New Roman" w:cs="Times New Roman"/>
                <w:b/>
                <w:bCs/>
                <w:sz w:val="24"/>
                <w:szCs w:val="24"/>
              </w:rPr>
              <w:t>VEIKSMAS</w:t>
            </w:r>
          </w:p>
        </w:tc>
        <w:tc>
          <w:tcPr>
            <w:tcW w:w="3643" w:type="dxa"/>
            <w:shd w:val="clear" w:color="auto" w:fill="D9D9D9" w:themeFill="background1" w:themeFillShade="D9"/>
            <w:tcMar>
              <w:top w:w="0" w:type="dxa"/>
              <w:left w:w="108" w:type="dxa"/>
              <w:bottom w:w="0" w:type="dxa"/>
              <w:right w:w="108" w:type="dxa"/>
            </w:tcMar>
          </w:tcPr>
          <w:p w14:paraId="2D8BCE72" w14:textId="77777777" w:rsidR="00774AA5" w:rsidRPr="00BE60F9" w:rsidRDefault="00774AA5" w:rsidP="00BE60F9">
            <w:pPr>
              <w:spacing w:after="0" w:line="240" w:lineRule="auto"/>
              <w:jc w:val="center"/>
              <w:rPr>
                <w:rFonts w:ascii="Times New Roman" w:hAnsi="Times New Roman" w:cs="Times New Roman"/>
                <w:b/>
                <w:sz w:val="24"/>
                <w:szCs w:val="24"/>
              </w:rPr>
            </w:pPr>
            <w:r w:rsidRPr="00BE60F9">
              <w:rPr>
                <w:rFonts w:ascii="Times New Roman" w:hAnsi="Times New Roman" w:cs="Times New Roman"/>
                <w:b/>
                <w:sz w:val="24"/>
                <w:szCs w:val="24"/>
              </w:rPr>
              <w:t>DATA/DIENŲ SKAIČIUS/ LAIKAS</w:t>
            </w:r>
          </w:p>
          <w:p w14:paraId="677BC1F4" w14:textId="77777777" w:rsidR="00774AA5" w:rsidRPr="00BE60F9" w:rsidRDefault="00774AA5" w:rsidP="00BE60F9">
            <w:pPr>
              <w:spacing w:after="0" w:line="240" w:lineRule="auto"/>
              <w:jc w:val="center"/>
              <w:rPr>
                <w:rFonts w:ascii="Times New Roman" w:hAnsi="Times New Roman" w:cs="Times New Roman"/>
                <w:sz w:val="24"/>
                <w:szCs w:val="24"/>
              </w:rPr>
            </w:pPr>
            <w:r w:rsidRPr="00BE60F9">
              <w:rPr>
                <w:rFonts w:ascii="Times New Roman" w:hAnsi="Times New Roman" w:cs="Times New Roman"/>
                <w:sz w:val="24"/>
                <w:szCs w:val="24"/>
              </w:rPr>
              <w:t>(Lietuvos laiku)</w:t>
            </w:r>
          </w:p>
        </w:tc>
        <w:tc>
          <w:tcPr>
            <w:tcW w:w="2954" w:type="dxa"/>
            <w:shd w:val="clear" w:color="auto" w:fill="D9D9D9" w:themeFill="background1" w:themeFillShade="D9"/>
            <w:tcMar>
              <w:top w:w="0" w:type="dxa"/>
              <w:left w:w="108" w:type="dxa"/>
              <w:bottom w:w="0" w:type="dxa"/>
              <w:right w:w="108" w:type="dxa"/>
            </w:tcMar>
          </w:tcPr>
          <w:p w14:paraId="11CCA5FB" w14:textId="77777777" w:rsidR="00774AA5" w:rsidRPr="00BE60F9" w:rsidRDefault="00774AA5" w:rsidP="00BE60F9">
            <w:pPr>
              <w:spacing w:after="0" w:line="240" w:lineRule="auto"/>
              <w:jc w:val="center"/>
              <w:rPr>
                <w:rFonts w:ascii="Times New Roman" w:hAnsi="Times New Roman" w:cs="Times New Roman"/>
                <w:b/>
                <w:sz w:val="24"/>
                <w:szCs w:val="24"/>
              </w:rPr>
            </w:pPr>
            <w:r w:rsidRPr="00BE60F9">
              <w:rPr>
                <w:rFonts w:ascii="Times New Roman" w:hAnsi="Times New Roman" w:cs="Times New Roman"/>
                <w:b/>
                <w:sz w:val="24"/>
                <w:szCs w:val="24"/>
              </w:rPr>
              <w:t>PASTABOS</w:t>
            </w:r>
          </w:p>
        </w:tc>
      </w:tr>
      <w:tr w:rsidR="00774AA5" w:rsidRPr="00BE60F9" w14:paraId="33F22B33" w14:textId="77777777" w:rsidTr="127DD6E8">
        <w:trPr>
          <w:trHeight w:val="20"/>
        </w:trPr>
        <w:tc>
          <w:tcPr>
            <w:tcW w:w="726" w:type="dxa"/>
            <w:tcMar>
              <w:top w:w="0" w:type="dxa"/>
              <w:left w:w="108" w:type="dxa"/>
              <w:bottom w:w="0" w:type="dxa"/>
              <w:right w:w="108" w:type="dxa"/>
            </w:tcMar>
          </w:tcPr>
          <w:p w14:paraId="1D2814F3" w14:textId="2D8BEDEE" w:rsidR="00774AA5" w:rsidRPr="00BE60F9" w:rsidRDefault="006932C2" w:rsidP="001A0D43">
            <w:pPr>
              <w:keepNext/>
              <w:spacing w:after="0" w:line="240" w:lineRule="auto"/>
              <w:jc w:val="center"/>
              <w:rPr>
                <w:rFonts w:ascii="Times New Roman" w:hAnsi="Times New Roman" w:cs="Times New Roman"/>
                <w:bCs/>
                <w:sz w:val="24"/>
                <w:szCs w:val="24"/>
              </w:rPr>
            </w:pPr>
            <w:r w:rsidRPr="00BE60F9">
              <w:rPr>
                <w:rFonts w:ascii="Times New Roman" w:hAnsi="Times New Roman" w:cs="Times New Roman"/>
                <w:bCs/>
                <w:sz w:val="24"/>
                <w:szCs w:val="24"/>
              </w:rPr>
              <w:t>1.</w:t>
            </w:r>
          </w:p>
        </w:tc>
        <w:tc>
          <w:tcPr>
            <w:tcW w:w="2531" w:type="dxa"/>
            <w:tcMar>
              <w:top w:w="0" w:type="dxa"/>
              <w:left w:w="108" w:type="dxa"/>
              <w:bottom w:w="0" w:type="dxa"/>
              <w:right w:w="108" w:type="dxa"/>
            </w:tcMar>
          </w:tcPr>
          <w:p w14:paraId="25B87B88" w14:textId="77777777" w:rsidR="00774AA5" w:rsidRPr="00BE60F9" w:rsidRDefault="00774AA5" w:rsidP="0003169B">
            <w:pPr>
              <w:keepNext/>
              <w:spacing w:after="0" w:line="240" w:lineRule="auto"/>
              <w:rPr>
                <w:rFonts w:ascii="Times New Roman" w:hAnsi="Times New Roman" w:cs="Times New Roman"/>
                <w:sz w:val="24"/>
                <w:szCs w:val="24"/>
              </w:rPr>
            </w:pPr>
            <w:r w:rsidRPr="00BE60F9">
              <w:rPr>
                <w:rFonts w:ascii="Times New Roman" w:hAnsi="Times New Roman" w:cs="Times New Roman"/>
                <w:bCs/>
                <w:sz w:val="24"/>
                <w:szCs w:val="24"/>
              </w:rPr>
              <w:t>Pasiūlymų pateikimo terminas</w:t>
            </w:r>
          </w:p>
        </w:tc>
        <w:tc>
          <w:tcPr>
            <w:tcW w:w="3643" w:type="dxa"/>
            <w:tcMar>
              <w:top w:w="0" w:type="dxa"/>
              <w:left w:w="108" w:type="dxa"/>
              <w:bottom w:w="0" w:type="dxa"/>
              <w:right w:w="108" w:type="dxa"/>
            </w:tcMar>
          </w:tcPr>
          <w:p w14:paraId="3167CE4C" w14:textId="719F5068" w:rsidR="00774AA5" w:rsidRPr="00BE60F9" w:rsidRDefault="00774AA5" w:rsidP="0003169B">
            <w:pPr>
              <w:spacing w:after="0" w:line="240" w:lineRule="auto"/>
              <w:rPr>
                <w:rFonts w:ascii="Times New Roman" w:hAnsi="Times New Roman" w:cs="Times New Roman"/>
                <w:sz w:val="24"/>
                <w:szCs w:val="24"/>
              </w:rPr>
            </w:pPr>
            <w:r w:rsidRPr="00BE60F9">
              <w:rPr>
                <w:rFonts w:ascii="Times New Roman" w:hAnsi="Times New Roman" w:cs="Times New Roman"/>
                <w:sz w:val="24"/>
                <w:szCs w:val="24"/>
              </w:rPr>
              <w:t xml:space="preserve">nurodytas </w:t>
            </w:r>
            <w:r w:rsidR="00C47599" w:rsidRPr="00BE60F9">
              <w:rPr>
                <w:rFonts w:ascii="Times New Roman" w:hAnsi="Times New Roman" w:cs="Times New Roman"/>
                <w:sz w:val="24"/>
                <w:szCs w:val="24"/>
              </w:rPr>
              <w:t>s</w:t>
            </w:r>
            <w:r w:rsidRPr="00BE60F9">
              <w:rPr>
                <w:rFonts w:ascii="Times New Roman" w:hAnsi="Times New Roman" w:cs="Times New Roman"/>
                <w:sz w:val="24"/>
                <w:szCs w:val="24"/>
              </w:rPr>
              <w:t xml:space="preserve">kelbime </w:t>
            </w:r>
          </w:p>
        </w:tc>
        <w:tc>
          <w:tcPr>
            <w:tcW w:w="2954" w:type="dxa"/>
            <w:tcMar>
              <w:top w:w="0" w:type="dxa"/>
              <w:left w:w="108" w:type="dxa"/>
              <w:bottom w:w="0" w:type="dxa"/>
              <w:right w:w="108" w:type="dxa"/>
            </w:tcMar>
          </w:tcPr>
          <w:p w14:paraId="2BC4B21F" w14:textId="0CE68D8A" w:rsidR="00774AA5" w:rsidRPr="00BE60F9" w:rsidRDefault="00774AA5" w:rsidP="00593F3E">
            <w:pPr>
              <w:spacing w:after="0" w:line="240" w:lineRule="auto"/>
              <w:rPr>
                <w:rFonts w:ascii="Times New Roman" w:hAnsi="Times New Roman" w:cs="Times New Roman"/>
                <w:iCs/>
                <w:sz w:val="24"/>
                <w:szCs w:val="24"/>
              </w:rPr>
            </w:pPr>
            <w:r w:rsidRPr="00BE60F9">
              <w:rPr>
                <w:rFonts w:ascii="Times New Roman" w:hAnsi="Times New Roman" w:cs="Times New Roman"/>
                <w:sz w:val="24"/>
                <w:szCs w:val="24"/>
              </w:rPr>
              <w:t>Perkančioji organizacija turi teisę pratęsti pasiūlymų pateikimo terminą.</w:t>
            </w:r>
          </w:p>
        </w:tc>
      </w:tr>
      <w:tr w:rsidR="00774AA5" w:rsidRPr="00BE60F9" w14:paraId="2DDCD559" w14:textId="77777777" w:rsidTr="127DD6E8">
        <w:trPr>
          <w:trHeight w:val="20"/>
        </w:trPr>
        <w:tc>
          <w:tcPr>
            <w:tcW w:w="726" w:type="dxa"/>
            <w:tcMar>
              <w:top w:w="0" w:type="dxa"/>
              <w:left w:w="108" w:type="dxa"/>
              <w:bottom w:w="0" w:type="dxa"/>
              <w:right w:w="108" w:type="dxa"/>
            </w:tcMar>
          </w:tcPr>
          <w:p w14:paraId="6C70187E" w14:textId="7D03D63A" w:rsidR="00774AA5" w:rsidRPr="00BE60F9" w:rsidRDefault="006932C2" w:rsidP="001A0D43">
            <w:pPr>
              <w:keepNext/>
              <w:spacing w:after="0" w:line="240" w:lineRule="auto"/>
              <w:jc w:val="center"/>
              <w:rPr>
                <w:rFonts w:ascii="Times New Roman" w:hAnsi="Times New Roman" w:cs="Times New Roman"/>
                <w:bCs/>
                <w:sz w:val="24"/>
                <w:szCs w:val="24"/>
              </w:rPr>
            </w:pPr>
            <w:r w:rsidRPr="00BE60F9">
              <w:rPr>
                <w:rFonts w:ascii="Times New Roman" w:hAnsi="Times New Roman" w:cs="Times New Roman"/>
                <w:bCs/>
                <w:sz w:val="24"/>
                <w:szCs w:val="24"/>
              </w:rPr>
              <w:t>2.</w:t>
            </w:r>
          </w:p>
        </w:tc>
        <w:tc>
          <w:tcPr>
            <w:tcW w:w="2531" w:type="dxa"/>
            <w:tcMar>
              <w:top w:w="0" w:type="dxa"/>
              <w:left w:w="108" w:type="dxa"/>
              <w:bottom w:w="0" w:type="dxa"/>
              <w:right w:w="108" w:type="dxa"/>
            </w:tcMar>
          </w:tcPr>
          <w:p w14:paraId="2368993B" w14:textId="77777777" w:rsidR="00774AA5" w:rsidRPr="00BE60F9" w:rsidRDefault="00774AA5" w:rsidP="0003169B">
            <w:pPr>
              <w:keepNext/>
              <w:spacing w:after="0" w:line="240" w:lineRule="auto"/>
              <w:rPr>
                <w:rFonts w:ascii="Times New Roman" w:hAnsi="Times New Roman" w:cs="Times New Roman"/>
                <w:sz w:val="24"/>
                <w:szCs w:val="24"/>
              </w:rPr>
            </w:pPr>
            <w:r w:rsidRPr="00BE60F9">
              <w:rPr>
                <w:rFonts w:ascii="Times New Roman" w:eastAsia="Times New Roman" w:hAnsi="Times New Roman" w:cs="Times New Roman"/>
                <w:sz w:val="24"/>
                <w:szCs w:val="24"/>
              </w:rPr>
              <w:t>Pradinis susipažinimas su CVP IS priemonėmis gautais pasiūlymais</w:t>
            </w:r>
          </w:p>
        </w:tc>
        <w:tc>
          <w:tcPr>
            <w:tcW w:w="3643" w:type="dxa"/>
            <w:tcMar>
              <w:top w:w="0" w:type="dxa"/>
              <w:left w:w="108" w:type="dxa"/>
              <w:bottom w:w="0" w:type="dxa"/>
              <w:right w:w="108" w:type="dxa"/>
            </w:tcMar>
          </w:tcPr>
          <w:p w14:paraId="7ECB1EDB" w14:textId="19A68D8C" w:rsidR="00774AA5" w:rsidRPr="00BE60F9" w:rsidRDefault="00774AA5" w:rsidP="0003169B">
            <w:pPr>
              <w:spacing w:after="0" w:line="240" w:lineRule="auto"/>
              <w:rPr>
                <w:rFonts w:ascii="Times New Roman" w:hAnsi="Times New Roman" w:cs="Times New Roman"/>
                <w:sz w:val="24"/>
                <w:szCs w:val="24"/>
              </w:rPr>
            </w:pPr>
            <w:r w:rsidRPr="00BE60F9">
              <w:rPr>
                <w:rFonts w:ascii="Times New Roman" w:hAnsi="Times New Roman" w:cs="Times New Roman"/>
                <w:sz w:val="24"/>
                <w:szCs w:val="24"/>
              </w:rPr>
              <w:t xml:space="preserve">Pradedamas ne anksčiau nei </w:t>
            </w:r>
            <w:r w:rsidRPr="00BE60F9">
              <w:rPr>
                <w:rFonts w:ascii="Times New Roman" w:hAnsi="Times New Roman" w:cs="Times New Roman"/>
                <w:color w:val="000000" w:themeColor="text1"/>
                <w:sz w:val="24"/>
                <w:szCs w:val="24"/>
              </w:rPr>
              <w:t xml:space="preserve">po </w:t>
            </w:r>
            <w:r w:rsidR="006B0247" w:rsidRPr="00BE60F9">
              <w:rPr>
                <w:rFonts w:ascii="Times New Roman" w:hAnsi="Times New Roman" w:cs="Times New Roman"/>
                <w:color w:val="000000" w:themeColor="text1"/>
                <w:sz w:val="24"/>
                <w:szCs w:val="24"/>
              </w:rPr>
              <w:t>30</w:t>
            </w:r>
            <w:r w:rsidRPr="00BE60F9">
              <w:rPr>
                <w:rFonts w:ascii="Times New Roman" w:hAnsi="Times New Roman" w:cs="Times New Roman"/>
                <w:color w:val="000000" w:themeColor="text1"/>
                <w:sz w:val="24"/>
                <w:szCs w:val="24"/>
              </w:rPr>
              <w:t xml:space="preserve"> minučių</w:t>
            </w:r>
            <w:r w:rsidRPr="00BE60F9">
              <w:rPr>
                <w:rFonts w:ascii="Times New Roman" w:hAnsi="Times New Roman" w:cs="Times New Roman"/>
                <w:sz w:val="24"/>
                <w:szCs w:val="24"/>
              </w:rPr>
              <w:t xml:space="preserve"> po pasiūlymų pateikimo termino pabaigos</w:t>
            </w:r>
          </w:p>
        </w:tc>
        <w:tc>
          <w:tcPr>
            <w:tcW w:w="2954" w:type="dxa"/>
            <w:tcMar>
              <w:top w:w="0" w:type="dxa"/>
              <w:left w:w="108" w:type="dxa"/>
              <w:bottom w:w="0" w:type="dxa"/>
              <w:right w:w="108" w:type="dxa"/>
            </w:tcMar>
          </w:tcPr>
          <w:p w14:paraId="516BC120" w14:textId="3556D373" w:rsidR="00774AA5" w:rsidRPr="00BE60F9" w:rsidRDefault="00774AA5" w:rsidP="0003169B">
            <w:pPr>
              <w:spacing w:after="0" w:line="240" w:lineRule="auto"/>
              <w:rPr>
                <w:rFonts w:ascii="Times New Roman" w:hAnsi="Times New Roman" w:cs="Times New Roman"/>
                <w:iCs/>
                <w:sz w:val="24"/>
                <w:szCs w:val="24"/>
              </w:rPr>
            </w:pPr>
          </w:p>
        </w:tc>
      </w:tr>
      <w:tr w:rsidR="00774AA5" w:rsidRPr="00BE60F9" w14:paraId="0E1517C9" w14:textId="77777777" w:rsidTr="127DD6E8">
        <w:trPr>
          <w:trHeight w:val="20"/>
        </w:trPr>
        <w:tc>
          <w:tcPr>
            <w:tcW w:w="726" w:type="dxa"/>
            <w:tcMar>
              <w:top w:w="0" w:type="dxa"/>
              <w:left w:w="108" w:type="dxa"/>
              <w:bottom w:w="0" w:type="dxa"/>
              <w:right w:w="108" w:type="dxa"/>
            </w:tcMar>
          </w:tcPr>
          <w:p w14:paraId="0BF18051" w14:textId="03A0C935" w:rsidR="00774AA5" w:rsidRPr="00BE60F9" w:rsidRDefault="006932C2" w:rsidP="001A0D43">
            <w:pPr>
              <w:keepNext/>
              <w:spacing w:after="0" w:line="240" w:lineRule="auto"/>
              <w:jc w:val="center"/>
              <w:rPr>
                <w:rFonts w:ascii="Times New Roman" w:hAnsi="Times New Roman" w:cs="Times New Roman"/>
                <w:bCs/>
                <w:sz w:val="24"/>
                <w:szCs w:val="24"/>
              </w:rPr>
            </w:pPr>
            <w:r w:rsidRPr="00BE60F9">
              <w:rPr>
                <w:rFonts w:ascii="Times New Roman" w:hAnsi="Times New Roman" w:cs="Times New Roman"/>
                <w:bCs/>
                <w:sz w:val="24"/>
                <w:szCs w:val="24"/>
              </w:rPr>
              <w:t>3.</w:t>
            </w:r>
          </w:p>
        </w:tc>
        <w:tc>
          <w:tcPr>
            <w:tcW w:w="2531" w:type="dxa"/>
            <w:tcMar>
              <w:top w:w="0" w:type="dxa"/>
              <w:left w:w="108" w:type="dxa"/>
              <w:bottom w:w="0" w:type="dxa"/>
              <w:right w:w="108" w:type="dxa"/>
            </w:tcMar>
          </w:tcPr>
          <w:p w14:paraId="4AD453C1" w14:textId="70320C71" w:rsidR="00774AA5" w:rsidRPr="00BE60F9" w:rsidRDefault="00774AA5" w:rsidP="0003169B">
            <w:pPr>
              <w:keepNext/>
              <w:spacing w:after="0" w:line="240" w:lineRule="auto"/>
              <w:rPr>
                <w:rFonts w:ascii="Times New Roman" w:hAnsi="Times New Roman" w:cs="Times New Roman"/>
                <w:bCs/>
                <w:sz w:val="24"/>
                <w:szCs w:val="24"/>
              </w:rPr>
            </w:pPr>
            <w:r w:rsidRPr="00BE60F9">
              <w:rPr>
                <w:rFonts w:ascii="Times New Roman" w:hAnsi="Times New Roman" w:cs="Times New Roman"/>
                <w:sz w:val="24"/>
                <w:szCs w:val="24"/>
              </w:rPr>
              <w:t xml:space="preserve">Prašymą paaiškinti, patikslinti pirkimo </w:t>
            </w:r>
            <w:r w:rsidR="00EF5E21" w:rsidRPr="00BE60F9">
              <w:rPr>
                <w:rFonts w:ascii="Times New Roman" w:hAnsi="Times New Roman" w:cs="Times New Roman"/>
                <w:sz w:val="24"/>
                <w:szCs w:val="24"/>
              </w:rPr>
              <w:t>sąlygas</w:t>
            </w:r>
            <w:r w:rsidRPr="00BE60F9">
              <w:rPr>
                <w:rFonts w:ascii="Times New Roman" w:hAnsi="Times New Roman" w:cs="Times New Roman"/>
                <w:sz w:val="24"/>
                <w:szCs w:val="24"/>
              </w:rPr>
              <w:t xml:space="preserve"> tiekėjas turi pateikti ne vėliau kaip:</w:t>
            </w:r>
          </w:p>
        </w:tc>
        <w:tc>
          <w:tcPr>
            <w:tcW w:w="3643" w:type="dxa"/>
            <w:tcMar>
              <w:top w:w="0" w:type="dxa"/>
              <w:left w:w="108" w:type="dxa"/>
              <w:bottom w:w="0" w:type="dxa"/>
              <w:right w:w="108" w:type="dxa"/>
            </w:tcMar>
          </w:tcPr>
          <w:p w14:paraId="56FC8010" w14:textId="3E4C0451" w:rsidR="00774AA5" w:rsidRPr="00BE60F9" w:rsidRDefault="001A0D43" w:rsidP="0003169B">
            <w:pPr>
              <w:spacing w:after="0" w:line="240" w:lineRule="auto"/>
              <w:rPr>
                <w:rFonts w:ascii="Times New Roman" w:hAnsi="Times New Roman" w:cs="Times New Roman"/>
                <w:sz w:val="24"/>
                <w:szCs w:val="24"/>
              </w:rPr>
            </w:pPr>
            <w:r w:rsidRPr="001A0D43">
              <w:rPr>
                <w:rFonts w:ascii="Times New Roman" w:hAnsi="Times New Roman" w:cs="Times New Roman"/>
                <w:sz w:val="24"/>
                <w:szCs w:val="24"/>
              </w:rPr>
              <w:t>6 (šešios)</w:t>
            </w:r>
            <w:r w:rsidR="005F17E7" w:rsidRPr="001A0D43">
              <w:rPr>
                <w:rFonts w:ascii="Times New Roman" w:hAnsi="Times New Roman" w:cs="Times New Roman"/>
                <w:sz w:val="24"/>
                <w:szCs w:val="24"/>
              </w:rPr>
              <w:t xml:space="preserve"> dien</w:t>
            </w:r>
            <w:r w:rsidRPr="001A0D43">
              <w:rPr>
                <w:rFonts w:ascii="Times New Roman" w:hAnsi="Times New Roman" w:cs="Times New Roman"/>
                <w:sz w:val="24"/>
                <w:szCs w:val="24"/>
              </w:rPr>
              <w:t>os</w:t>
            </w:r>
            <w:r w:rsidR="005F17E7" w:rsidRPr="001A0D43">
              <w:rPr>
                <w:rFonts w:ascii="Times New Roman" w:hAnsi="Times New Roman" w:cs="Times New Roman"/>
                <w:sz w:val="24"/>
                <w:szCs w:val="24"/>
              </w:rPr>
              <w:t xml:space="preserve"> </w:t>
            </w:r>
            <w:r w:rsidR="005F17E7" w:rsidRPr="00BE60F9">
              <w:rPr>
                <w:rFonts w:ascii="Times New Roman" w:hAnsi="Times New Roman" w:cs="Times New Roman"/>
                <w:sz w:val="24"/>
                <w:szCs w:val="24"/>
              </w:rPr>
              <w:t>iki pasiūlymų pateikimo termino dienos</w:t>
            </w:r>
          </w:p>
        </w:tc>
        <w:tc>
          <w:tcPr>
            <w:tcW w:w="2954" w:type="dxa"/>
            <w:tcMar>
              <w:top w:w="0" w:type="dxa"/>
              <w:left w:w="108" w:type="dxa"/>
              <w:bottom w:w="0" w:type="dxa"/>
              <w:right w:w="108" w:type="dxa"/>
            </w:tcMar>
          </w:tcPr>
          <w:p w14:paraId="6B3FEA86" w14:textId="0FDB4368" w:rsidR="00774AA5" w:rsidRPr="00BE60F9" w:rsidRDefault="00774AA5" w:rsidP="00424668">
            <w:pPr>
              <w:spacing w:after="0" w:line="240" w:lineRule="auto"/>
              <w:rPr>
                <w:rFonts w:ascii="Times New Roman" w:hAnsi="Times New Roman" w:cs="Times New Roman"/>
                <w:iCs/>
                <w:color w:val="7030A0"/>
                <w:sz w:val="24"/>
                <w:szCs w:val="24"/>
              </w:rPr>
            </w:pPr>
          </w:p>
        </w:tc>
      </w:tr>
      <w:tr w:rsidR="00774AA5" w:rsidRPr="00BE60F9" w14:paraId="6E37868A" w14:textId="77777777" w:rsidTr="127DD6E8">
        <w:trPr>
          <w:trHeight w:val="20"/>
        </w:trPr>
        <w:tc>
          <w:tcPr>
            <w:tcW w:w="726" w:type="dxa"/>
            <w:tcMar>
              <w:top w:w="0" w:type="dxa"/>
              <w:left w:w="108" w:type="dxa"/>
              <w:bottom w:w="0" w:type="dxa"/>
              <w:right w:w="108" w:type="dxa"/>
            </w:tcMar>
          </w:tcPr>
          <w:p w14:paraId="5A3E2C4C" w14:textId="70DB75BB" w:rsidR="00774AA5" w:rsidRPr="00155136" w:rsidRDefault="00BF70E2" w:rsidP="00155136">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4.</w:t>
            </w:r>
          </w:p>
        </w:tc>
        <w:tc>
          <w:tcPr>
            <w:tcW w:w="2531" w:type="dxa"/>
            <w:tcMar>
              <w:top w:w="0" w:type="dxa"/>
              <w:left w:w="108" w:type="dxa"/>
              <w:bottom w:w="0" w:type="dxa"/>
              <w:right w:w="108" w:type="dxa"/>
            </w:tcMar>
          </w:tcPr>
          <w:p w14:paraId="1E3634E1" w14:textId="6A145837" w:rsidR="00774AA5" w:rsidRPr="00BE60F9" w:rsidRDefault="00774AA5" w:rsidP="0003169B">
            <w:pPr>
              <w:spacing w:after="0" w:line="240" w:lineRule="auto"/>
              <w:rPr>
                <w:rFonts w:ascii="Times New Roman" w:hAnsi="Times New Roman" w:cs="Times New Roman"/>
                <w:sz w:val="24"/>
                <w:szCs w:val="24"/>
              </w:rPr>
            </w:pPr>
            <w:r w:rsidRPr="00BE60F9">
              <w:rPr>
                <w:rFonts w:ascii="Times New Roman" w:hAnsi="Times New Roman" w:cs="Times New Roman"/>
                <w:sz w:val="24"/>
                <w:szCs w:val="24"/>
              </w:rPr>
              <w:t xml:space="preserve">Perkančioji organizacija </w:t>
            </w:r>
            <w:r w:rsidR="009B3AF8" w:rsidRPr="00BE60F9">
              <w:rPr>
                <w:rFonts w:ascii="Times New Roman" w:hAnsi="Times New Roman" w:cs="Times New Roman"/>
                <w:sz w:val="24"/>
                <w:szCs w:val="24"/>
              </w:rPr>
              <w:t>p</w:t>
            </w:r>
            <w:r w:rsidRPr="00BE60F9">
              <w:rPr>
                <w:rFonts w:ascii="Times New Roman" w:hAnsi="Times New Roman" w:cs="Times New Roman"/>
                <w:sz w:val="24"/>
                <w:szCs w:val="24"/>
              </w:rPr>
              <w:t xml:space="preserve">irkimo </w:t>
            </w:r>
            <w:r w:rsidR="00EF5E21" w:rsidRPr="00BE60F9">
              <w:rPr>
                <w:rFonts w:ascii="Times New Roman" w:hAnsi="Times New Roman" w:cs="Times New Roman"/>
                <w:sz w:val="24"/>
                <w:szCs w:val="24"/>
              </w:rPr>
              <w:t>sąlygų</w:t>
            </w:r>
            <w:r w:rsidRPr="00BE60F9">
              <w:rPr>
                <w:rFonts w:ascii="Times New Roman" w:hAnsi="Times New Roman" w:cs="Times New Roman"/>
                <w:sz w:val="24"/>
                <w:szCs w:val="24"/>
              </w:rPr>
              <w:t xml:space="preserve"> paaiškinimą, patikslinimą pateikia visiems tiekėjams ne vėliau kaip:</w:t>
            </w:r>
          </w:p>
        </w:tc>
        <w:tc>
          <w:tcPr>
            <w:tcW w:w="3643" w:type="dxa"/>
            <w:tcMar>
              <w:top w:w="0" w:type="dxa"/>
              <w:left w:w="108" w:type="dxa"/>
              <w:bottom w:w="0" w:type="dxa"/>
              <w:right w:w="108" w:type="dxa"/>
            </w:tcMar>
          </w:tcPr>
          <w:p w14:paraId="4D170373" w14:textId="48629CF6" w:rsidR="00774AA5" w:rsidRPr="00BE60F9" w:rsidRDefault="00BF70E2" w:rsidP="0003169B">
            <w:pPr>
              <w:spacing w:after="0" w:line="240" w:lineRule="auto"/>
              <w:rPr>
                <w:rFonts w:ascii="Times New Roman" w:hAnsi="Times New Roman" w:cs="Times New Roman"/>
                <w:sz w:val="24"/>
                <w:szCs w:val="24"/>
              </w:rPr>
            </w:pPr>
            <w:r w:rsidRPr="00394EB6">
              <w:rPr>
                <w:rFonts w:ascii="Times New Roman" w:hAnsi="Times New Roman" w:cs="Times New Roman"/>
                <w:sz w:val="24"/>
                <w:szCs w:val="24"/>
              </w:rPr>
              <w:t>4 (</w:t>
            </w:r>
            <w:r w:rsidR="00394EB6" w:rsidRPr="00394EB6">
              <w:rPr>
                <w:rFonts w:ascii="Times New Roman" w:hAnsi="Times New Roman" w:cs="Times New Roman"/>
                <w:sz w:val="24"/>
                <w:szCs w:val="24"/>
              </w:rPr>
              <w:t>keturios)</w:t>
            </w:r>
            <w:r w:rsidR="00CE1F13" w:rsidRPr="00394EB6">
              <w:rPr>
                <w:rFonts w:ascii="Times New Roman" w:hAnsi="Times New Roman" w:cs="Times New Roman"/>
                <w:sz w:val="24"/>
                <w:szCs w:val="24"/>
              </w:rPr>
              <w:t xml:space="preserve"> dien</w:t>
            </w:r>
            <w:r w:rsidR="00394EB6" w:rsidRPr="00394EB6">
              <w:rPr>
                <w:rFonts w:ascii="Times New Roman" w:hAnsi="Times New Roman" w:cs="Times New Roman"/>
                <w:sz w:val="24"/>
                <w:szCs w:val="24"/>
              </w:rPr>
              <w:t>os</w:t>
            </w:r>
            <w:r w:rsidR="00CE1F13" w:rsidRPr="00394EB6">
              <w:rPr>
                <w:rFonts w:ascii="Times New Roman" w:hAnsi="Times New Roman" w:cs="Times New Roman"/>
                <w:sz w:val="24"/>
                <w:szCs w:val="24"/>
              </w:rPr>
              <w:t xml:space="preserve"> </w:t>
            </w:r>
            <w:r w:rsidR="00CE1F13" w:rsidRPr="00BE60F9">
              <w:rPr>
                <w:rFonts w:ascii="Times New Roman" w:hAnsi="Times New Roman" w:cs="Times New Roman"/>
                <w:sz w:val="24"/>
                <w:szCs w:val="24"/>
              </w:rPr>
              <w:t>iki pasiūlymų pateikimo termino dienos</w:t>
            </w:r>
          </w:p>
        </w:tc>
        <w:tc>
          <w:tcPr>
            <w:tcW w:w="2954" w:type="dxa"/>
            <w:tcMar>
              <w:top w:w="0" w:type="dxa"/>
              <w:left w:w="108" w:type="dxa"/>
              <w:bottom w:w="0" w:type="dxa"/>
              <w:right w:w="108" w:type="dxa"/>
            </w:tcMar>
          </w:tcPr>
          <w:p w14:paraId="2E898EC9" w14:textId="4105DE37" w:rsidR="00774AA5" w:rsidRPr="00BE60F9" w:rsidRDefault="00774AA5" w:rsidP="00CE1F13">
            <w:pPr>
              <w:spacing w:after="0" w:line="240" w:lineRule="auto"/>
              <w:rPr>
                <w:rFonts w:ascii="Times New Roman" w:hAnsi="Times New Roman" w:cs="Times New Roman"/>
                <w:sz w:val="24"/>
                <w:szCs w:val="24"/>
              </w:rPr>
            </w:pPr>
          </w:p>
        </w:tc>
      </w:tr>
      <w:tr w:rsidR="00774AA5" w:rsidRPr="00BE60F9" w14:paraId="7621DE63" w14:textId="77777777" w:rsidTr="127DD6E8">
        <w:trPr>
          <w:trHeight w:val="20"/>
        </w:trPr>
        <w:tc>
          <w:tcPr>
            <w:tcW w:w="726" w:type="dxa"/>
            <w:tcMar>
              <w:top w:w="0" w:type="dxa"/>
              <w:left w:w="108" w:type="dxa"/>
              <w:bottom w:w="0" w:type="dxa"/>
              <w:right w:w="108" w:type="dxa"/>
            </w:tcMar>
          </w:tcPr>
          <w:p w14:paraId="63314DF2" w14:textId="3E015EBA" w:rsidR="00774AA5" w:rsidRPr="00394EB6" w:rsidRDefault="00394EB6" w:rsidP="00394EB6">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5.</w:t>
            </w:r>
          </w:p>
        </w:tc>
        <w:tc>
          <w:tcPr>
            <w:tcW w:w="2531" w:type="dxa"/>
            <w:tcMar>
              <w:top w:w="0" w:type="dxa"/>
              <w:left w:w="108" w:type="dxa"/>
              <w:bottom w:w="0" w:type="dxa"/>
              <w:right w:w="108" w:type="dxa"/>
            </w:tcMar>
          </w:tcPr>
          <w:p w14:paraId="758839D1" w14:textId="4F4D0EEB" w:rsidR="00774AA5" w:rsidRPr="00BE60F9" w:rsidRDefault="00455131" w:rsidP="0003169B">
            <w:pPr>
              <w:spacing w:after="0" w:line="240" w:lineRule="auto"/>
              <w:rPr>
                <w:rFonts w:ascii="Times New Roman" w:hAnsi="Times New Roman" w:cs="Times New Roman"/>
                <w:sz w:val="24"/>
                <w:szCs w:val="24"/>
              </w:rPr>
            </w:pPr>
            <w:r w:rsidRPr="00BE60F9">
              <w:rPr>
                <w:rFonts w:ascii="Times New Roman" w:hAnsi="Times New Roman" w:cs="Times New Roman"/>
                <w:sz w:val="24"/>
                <w:szCs w:val="24"/>
              </w:rPr>
              <w:t>O</w:t>
            </w:r>
            <w:r w:rsidR="00774AA5" w:rsidRPr="00BE60F9">
              <w:rPr>
                <w:rFonts w:ascii="Times New Roman" w:hAnsi="Times New Roman" w:cs="Times New Roman"/>
                <w:sz w:val="24"/>
                <w:szCs w:val="24"/>
              </w:rPr>
              <w:t>bjekto apžiūra bus vykdoma:</w:t>
            </w:r>
          </w:p>
        </w:tc>
        <w:tc>
          <w:tcPr>
            <w:tcW w:w="3643" w:type="dxa"/>
            <w:tcMar>
              <w:top w:w="0" w:type="dxa"/>
              <w:left w:w="108" w:type="dxa"/>
              <w:bottom w:w="0" w:type="dxa"/>
              <w:right w:w="108" w:type="dxa"/>
            </w:tcMar>
          </w:tcPr>
          <w:p w14:paraId="16ACE08C" w14:textId="77777777" w:rsidR="00774AA5" w:rsidRPr="00BE60F9" w:rsidRDefault="00774AA5" w:rsidP="0003169B">
            <w:pPr>
              <w:spacing w:after="0" w:line="240" w:lineRule="auto"/>
              <w:rPr>
                <w:rFonts w:ascii="Times New Roman" w:hAnsi="Times New Roman" w:cs="Times New Roman"/>
                <w:iCs/>
                <w:color w:val="FF0000"/>
                <w:sz w:val="24"/>
                <w:szCs w:val="24"/>
              </w:rPr>
            </w:pPr>
            <w:r w:rsidRPr="00BE60F9">
              <w:rPr>
                <w:rFonts w:ascii="Times New Roman" w:hAnsi="Times New Roman" w:cs="Times New Roman"/>
                <w:iCs/>
                <w:sz w:val="24"/>
                <w:szCs w:val="24"/>
              </w:rPr>
              <w:t>NETAIKOMA</w:t>
            </w:r>
          </w:p>
        </w:tc>
        <w:tc>
          <w:tcPr>
            <w:tcW w:w="2954" w:type="dxa"/>
            <w:tcMar>
              <w:top w:w="0" w:type="dxa"/>
              <w:left w:w="108" w:type="dxa"/>
              <w:bottom w:w="0" w:type="dxa"/>
              <w:right w:w="108" w:type="dxa"/>
            </w:tcMar>
          </w:tcPr>
          <w:p w14:paraId="0CB425FC" w14:textId="48F52C66" w:rsidR="00774AA5" w:rsidRPr="00BE60F9" w:rsidRDefault="00774AA5" w:rsidP="0003169B">
            <w:pPr>
              <w:spacing w:after="0" w:line="240" w:lineRule="auto"/>
              <w:rPr>
                <w:rFonts w:ascii="Times New Roman" w:hAnsi="Times New Roman" w:cs="Times New Roman"/>
                <w:sz w:val="24"/>
                <w:szCs w:val="24"/>
              </w:rPr>
            </w:pPr>
          </w:p>
        </w:tc>
      </w:tr>
      <w:tr w:rsidR="00774AA5" w:rsidRPr="00BE60F9" w14:paraId="3AA572DF" w14:textId="77777777" w:rsidTr="127DD6E8">
        <w:trPr>
          <w:trHeight w:val="20"/>
        </w:trPr>
        <w:tc>
          <w:tcPr>
            <w:tcW w:w="726" w:type="dxa"/>
            <w:tcMar>
              <w:top w:w="0" w:type="dxa"/>
              <w:left w:w="108" w:type="dxa"/>
              <w:bottom w:w="0" w:type="dxa"/>
              <w:right w:w="108" w:type="dxa"/>
            </w:tcMar>
          </w:tcPr>
          <w:p w14:paraId="0C5D727C" w14:textId="017A3B3F" w:rsidR="00774AA5" w:rsidRPr="00E81705" w:rsidRDefault="00E81705" w:rsidP="00E81705">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6.</w:t>
            </w:r>
          </w:p>
        </w:tc>
        <w:tc>
          <w:tcPr>
            <w:tcW w:w="2531" w:type="dxa"/>
            <w:tcMar>
              <w:top w:w="0" w:type="dxa"/>
              <w:left w:w="108" w:type="dxa"/>
              <w:bottom w:w="0" w:type="dxa"/>
              <w:right w:w="108" w:type="dxa"/>
            </w:tcMar>
          </w:tcPr>
          <w:p w14:paraId="77FDC819" w14:textId="2D3D8B4C" w:rsidR="00774AA5" w:rsidRPr="00BE60F9" w:rsidRDefault="00774AA5" w:rsidP="0003169B">
            <w:pPr>
              <w:spacing w:after="0" w:line="240" w:lineRule="auto"/>
              <w:rPr>
                <w:rFonts w:ascii="Times New Roman" w:hAnsi="Times New Roman" w:cs="Times New Roman"/>
                <w:sz w:val="24"/>
                <w:szCs w:val="24"/>
              </w:rPr>
            </w:pPr>
            <w:r w:rsidRPr="00BE60F9">
              <w:rPr>
                <w:rFonts w:ascii="Times New Roman" w:hAnsi="Times New Roman" w:cs="Times New Roman"/>
                <w:sz w:val="24"/>
                <w:szCs w:val="24"/>
              </w:rPr>
              <w:t xml:space="preserve">Perkančioji organizacija rengs susitikimus su tiekėjais dėl pirkimo </w:t>
            </w:r>
            <w:r w:rsidR="006932C2" w:rsidRPr="00BE60F9">
              <w:rPr>
                <w:rFonts w:ascii="Times New Roman" w:hAnsi="Times New Roman" w:cs="Times New Roman"/>
                <w:sz w:val="24"/>
                <w:szCs w:val="24"/>
              </w:rPr>
              <w:t>sąlygų</w:t>
            </w:r>
            <w:r w:rsidRPr="00BE60F9">
              <w:rPr>
                <w:rFonts w:ascii="Times New Roman" w:hAnsi="Times New Roman" w:cs="Times New Roman"/>
                <w:sz w:val="24"/>
                <w:szCs w:val="24"/>
              </w:rPr>
              <w:t xml:space="preserve"> paaiškinimo</w:t>
            </w:r>
          </w:p>
        </w:tc>
        <w:tc>
          <w:tcPr>
            <w:tcW w:w="3643" w:type="dxa"/>
            <w:tcMar>
              <w:top w:w="0" w:type="dxa"/>
              <w:left w:w="108" w:type="dxa"/>
              <w:bottom w:w="0" w:type="dxa"/>
              <w:right w:w="108" w:type="dxa"/>
            </w:tcMar>
          </w:tcPr>
          <w:p w14:paraId="37463C11" w14:textId="77777777" w:rsidR="00774AA5" w:rsidRPr="00BE60F9" w:rsidRDefault="00774AA5" w:rsidP="0003169B">
            <w:pPr>
              <w:spacing w:after="0" w:line="240" w:lineRule="auto"/>
              <w:rPr>
                <w:rFonts w:ascii="Times New Roman" w:hAnsi="Times New Roman" w:cs="Times New Roman"/>
                <w:iCs/>
                <w:sz w:val="24"/>
                <w:szCs w:val="24"/>
              </w:rPr>
            </w:pPr>
            <w:r w:rsidRPr="00BE60F9">
              <w:rPr>
                <w:rFonts w:ascii="Times New Roman" w:hAnsi="Times New Roman" w:cs="Times New Roman"/>
                <w:iCs/>
                <w:sz w:val="24"/>
                <w:szCs w:val="24"/>
              </w:rPr>
              <w:t>NETAIKOMA</w:t>
            </w:r>
          </w:p>
        </w:tc>
        <w:tc>
          <w:tcPr>
            <w:tcW w:w="2954" w:type="dxa"/>
            <w:tcMar>
              <w:top w:w="0" w:type="dxa"/>
              <w:left w:w="108" w:type="dxa"/>
              <w:bottom w:w="0" w:type="dxa"/>
              <w:right w:w="108" w:type="dxa"/>
            </w:tcMar>
          </w:tcPr>
          <w:p w14:paraId="1C7B20C9" w14:textId="2F65FA82" w:rsidR="00774AA5" w:rsidRPr="00BE60F9" w:rsidRDefault="00774AA5" w:rsidP="0003169B">
            <w:pPr>
              <w:spacing w:after="0" w:line="240" w:lineRule="auto"/>
              <w:rPr>
                <w:rFonts w:ascii="Times New Roman" w:hAnsi="Times New Roman" w:cs="Times New Roman"/>
                <w:sz w:val="24"/>
                <w:szCs w:val="24"/>
              </w:rPr>
            </w:pPr>
          </w:p>
        </w:tc>
      </w:tr>
      <w:tr w:rsidR="00774AA5" w:rsidRPr="00BE60F9" w14:paraId="595801DB" w14:textId="77777777" w:rsidTr="127DD6E8">
        <w:trPr>
          <w:trHeight w:val="20"/>
        </w:trPr>
        <w:tc>
          <w:tcPr>
            <w:tcW w:w="726" w:type="dxa"/>
            <w:tcMar>
              <w:top w:w="0" w:type="dxa"/>
              <w:left w:w="108" w:type="dxa"/>
              <w:bottom w:w="0" w:type="dxa"/>
              <w:right w:w="108" w:type="dxa"/>
            </w:tcMar>
          </w:tcPr>
          <w:p w14:paraId="7834A329" w14:textId="1DA6CA30" w:rsidR="00774AA5" w:rsidRPr="00E81705" w:rsidRDefault="00E81705" w:rsidP="00E81705">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7.</w:t>
            </w:r>
          </w:p>
        </w:tc>
        <w:tc>
          <w:tcPr>
            <w:tcW w:w="2531" w:type="dxa"/>
            <w:tcMar>
              <w:top w:w="0" w:type="dxa"/>
              <w:left w:w="108" w:type="dxa"/>
              <w:bottom w:w="0" w:type="dxa"/>
              <w:right w:w="108" w:type="dxa"/>
            </w:tcMar>
          </w:tcPr>
          <w:p w14:paraId="1664470B" w14:textId="04429B88" w:rsidR="00774AA5" w:rsidRPr="00BE60F9" w:rsidRDefault="00774AA5" w:rsidP="0003169B">
            <w:pPr>
              <w:spacing w:after="0" w:line="240" w:lineRule="auto"/>
              <w:rPr>
                <w:rFonts w:ascii="Times New Roman" w:hAnsi="Times New Roman" w:cs="Times New Roman"/>
                <w:sz w:val="24"/>
                <w:szCs w:val="24"/>
              </w:rPr>
            </w:pPr>
            <w:r w:rsidRPr="00BE60F9">
              <w:rPr>
                <w:rFonts w:ascii="Times New Roman" w:hAnsi="Times New Roman" w:cs="Times New Roman"/>
                <w:sz w:val="24"/>
                <w:szCs w:val="24"/>
              </w:rPr>
              <w:t>Tiekėjai turi pateikti prekių pavyzdžius</w:t>
            </w:r>
          </w:p>
        </w:tc>
        <w:tc>
          <w:tcPr>
            <w:tcW w:w="3643" w:type="dxa"/>
            <w:tcMar>
              <w:top w:w="0" w:type="dxa"/>
              <w:left w:w="108" w:type="dxa"/>
              <w:bottom w:w="0" w:type="dxa"/>
              <w:right w:w="108" w:type="dxa"/>
            </w:tcMar>
          </w:tcPr>
          <w:p w14:paraId="2B01D5F8" w14:textId="77777777" w:rsidR="00774AA5" w:rsidRPr="00BE60F9" w:rsidRDefault="00774AA5" w:rsidP="0003169B">
            <w:pPr>
              <w:pStyle w:val="Body2"/>
              <w:spacing w:after="0"/>
              <w:rPr>
                <w:rFonts w:cs="Times New Roman"/>
                <w:color w:val="auto"/>
                <w:sz w:val="24"/>
                <w:szCs w:val="24"/>
                <w:lang w:val="lt-LT"/>
              </w:rPr>
            </w:pPr>
            <w:r w:rsidRPr="00BE60F9">
              <w:rPr>
                <w:rFonts w:cs="Times New Roman"/>
                <w:color w:val="auto"/>
                <w:sz w:val="24"/>
                <w:szCs w:val="24"/>
                <w:lang w:val="lt-LT"/>
              </w:rPr>
              <w:t>NETAIKOMA</w:t>
            </w:r>
          </w:p>
          <w:p w14:paraId="2276FCB7" w14:textId="0F8E7C20" w:rsidR="00774AA5" w:rsidRPr="00BE60F9" w:rsidRDefault="00955067" w:rsidP="0003169B">
            <w:pPr>
              <w:spacing w:after="0" w:line="240" w:lineRule="auto"/>
              <w:rPr>
                <w:rFonts w:ascii="Times New Roman" w:hAnsi="Times New Roman" w:cs="Times New Roman"/>
                <w:iCs/>
                <w:color w:val="00B050"/>
                <w:sz w:val="24"/>
                <w:szCs w:val="24"/>
              </w:rPr>
            </w:pPr>
            <w:r w:rsidRPr="00BE60F9">
              <w:rPr>
                <w:rFonts w:ascii="Times New Roman" w:hAnsi="Times New Roman" w:cs="Times New Roman"/>
                <w:i/>
                <w:iCs/>
                <w:color w:val="7030A0"/>
                <w:sz w:val="24"/>
                <w:szCs w:val="24"/>
              </w:rPr>
              <w:t xml:space="preserve"> </w:t>
            </w:r>
          </w:p>
        </w:tc>
        <w:tc>
          <w:tcPr>
            <w:tcW w:w="2954" w:type="dxa"/>
            <w:tcMar>
              <w:top w:w="0" w:type="dxa"/>
              <w:left w:w="108" w:type="dxa"/>
              <w:bottom w:w="0" w:type="dxa"/>
              <w:right w:w="108" w:type="dxa"/>
            </w:tcMar>
          </w:tcPr>
          <w:p w14:paraId="49C9AF54" w14:textId="060712A8" w:rsidR="00774AA5" w:rsidRPr="00BE60F9" w:rsidRDefault="00774AA5" w:rsidP="0003169B">
            <w:pPr>
              <w:spacing w:after="0" w:line="240" w:lineRule="auto"/>
              <w:rPr>
                <w:rFonts w:ascii="Times New Roman" w:hAnsi="Times New Roman" w:cs="Times New Roman"/>
                <w:sz w:val="24"/>
                <w:szCs w:val="24"/>
              </w:rPr>
            </w:pPr>
          </w:p>
        </w:tc>
      </w:tr>
      <w:tr w:rsidR="00774AA5" w:rsidRPr="00BE60F9" w14:paraId="712AAA1F" w14:textId="77777777" w:rsidTr="127DD6E8">
        <w:trPr>
          <w:trHeight w:val="20"/>
        </w:trPr>
        <w:tc>
          <w:tcPr>
            <w:tcW w:w="726" w:type="dxa"/>
            <w:tcMar>
              <w:top w:w="0" w:type="dxa"/>
              <w:left w:w="108" w:type="dxa"/>
              <w:bottom w:w="0" w:type="dxa"/>
              <w:right w:w="108" w:type="dxa"/>
            </w:tcMar>
          </w:tcPr>
          <w:p w14:paraId="204C0E52" w14:textId="0DF5493F" w:rsidR="00774AA5" w:rsidRPr="00E81705" w:rsidRDefault="00E81705" w:rsidP="00E81705">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8.</w:t>
            </w:r>
          </w:p>
        </w:tc>
        <w:tc>
          <w:tcPr>
            <w:tcW w:w="2531" w:type="dxa"/>
            <w:tcMar>
              <w:top w:w="0" w:type="dxa"/>
              <w:left w:w="108" w:type="dxa"/>
              <w:bottom w:w="0" w:type="dxa"/>
              <w:right w:w="108" w:type="dxa"/>
            </w:tcMar>
          </w:tcPr>
          <w:p w14:paraId="20CE1883" w14:textId="77777777" w:rsidR="00774AA5" w:rsidRPr="00BE60F9" w:rsidRDefault="00774AA5" w:rsidP="0003169B">
            <w:pPr>
              <w:spacing w:after="0" w:line="240" w:lineRule="auto"/>
              <w:rPr>
                <w:rFonts w:ascii="Times New Roman" w:hAnsi="Times New Roman" w:cs="Times New Roman"/>
                <w:bCs/>
                <w:sz w:val="24"/>
                <w:szCs w:val="24"/>
              </w:rPr>
            </w:pPr>
            <w:r w:rsidRPr="00BE60F9">
              <w:rPr>
                <w:rFonts w:ascii="Times New Roman" w:hAnsi="Times New Roman" w:cs="Times New Roman"/>
                <w:bCs/>
                <w:sz w:val="24"/>
                <w:szCs w:val="24"/>
              </w:rPr>
              <w:t>Pasiūlymo galiojimo ir pasiūlymo galiojimo užtikrinimo (jei taikoma) terminas ne trumpesnis kaip</w:t>
            </w:r>
          </w:p>
        </w:tc>
        <w:tc>
          <w:tcPr>
            <w:tcW w:w="3643" w:type="dxa"/>
            <w:tcMar>
              <w:top w:w="0" w:type="dxa"/>
              <w:left w:w="108" w:type="dxa"/>
              <w:bottom w:w="0" w:type="dxa"/>
              <w:right w:w="108" w:type="dxa"/>
            </w:tcMar>
          </w:tcPr>
          <w:p w14:paraId="1D8F2053" w14:textId="77777777" w:rsidR="00774AA5" w:rsidRPr="00BE60F9" w:rsidRDefault="00774AA5" w:rsidP="00E81705">
            <w:pPr>
              <w:spacing w:after="0" w:line="240" w:lineRule="auto"/>
              <w:jc w:val="both"/>
              <w:rPr>
                <w:rFonts w:ascii="Times New Roman" w:hAnsi="Times New Roman" w:cs="Times New Roman"/>
                <w:iCs/>
                <w:sz w:val="24"/>
                <w:szCs w:val="24"/>
              </w:rPr>
            </w:pPr>
            <w:r w:rsidRPr="00E81705">
              <w:rPr>
                <w:rFonts w:ascii="Times New Roman" w:hAnsi="Times New Roman" w:cs="Times New Roman"/>
                <w:iCs/>
                <w:sz w:val="24"/>
                <w:szCs w:val="24"/>
              </w:rPr>
              <w:t>90 (devyniasdešimt) dienų nuo pasiūlymų pateikimo galutinio termino pabaigos</w:t>
            </w:r>
          </w:p>
        </w:tc>
        <w:tc>
          <w:tcPr>
            <w:tcW w:w="2954" w:type="dxa"/>
            <w:tcMar>
              <w:top w:w="0" w:type="dxa"/>
              <w:left w:w="108" w:type="dxa"/>
              <w:bottom w:w="0" w:type="dxa"/>
              <w:right w:w="108" w:type="dxa"/>
            </w:tcMar>
          </w:tcPr>
          <w:p w14:paraId="16D7D59D" w14:textId="7639E1B8" w:rsidR="00774AA5" w:rsidRPr="00BE60F9" w:rsidRDefault="00774AA5" w:rsidP="0003169B">
            <w:pPr>
              <w:spacing w:after="0" w:line="240" w:lineRule="auto"/>
              <w:rPr>
                <w:rFonts w:ascii="Times New Roman" w:hAnsi="Times New Roman" w:cs="Times New Roman"/>
                <w:sz w:val="24"/>
                <w:szCs w:val="24"/>
              </w:rPr>
            </w:pPr>
          </w:p>
        </w:tc>
      </w:tr>
      <w:tr w:rsidR="00774AA5" w:rsidRPr="00BE60F9" w14:paraId="046FE48C" w14:textId="77777777" w:rsidTr="127DD6E8">
        <w:trPr>
          <w:trHeight w:val="20"/>
        </w:trPr>
        <w:tc>
          <w:tcPr>
            <w:tcW w:w="726" w:type="dxa"/>
            <w:tcMar>
              <w:top w:w="0" w:type="dxa"/>
              <w:left w:w="108" w:type="dxa"/>
              <w:bottom w:w="0" w:type="dxa"/>
              <w:right w:w="108" w:type="dxa"/>
            </w:tcMar>
          </w:tcPr>
          <w:p w14:paraId="0CCD490C" w14:textId="7B400C3C" w:rsidR="00774AA5" w:rsidRPr="00E81705" w:rsidRDefault="00E81705" w:rsidP="00E8170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9.</w:t>
            </w:r>
          </w:p>
        </w:tc>
        <w:tc>
          <w:tcPr>
            <w:tcW w:w="2531" w:type="dxa"/>
            <w:tcMar>
              <w:top w:w="0" w:type="dxa"/>
              <w:left w:w="108" w:type="dxa"/>
              <w:bottom w:w="0" w:type="dxa"/>
              <w:right w:w="108" w:type="dxa"/>
            </w:tcMar>
          </w:tcPr>
          <w:p w14:paraId="3A78067C" w14:textId="77777777" w:rsidR="00774AA5" w:rsidRPr="00BE60F9" w:rsidRDefault="00774AA5" w:rsidP="0003169B">
            <w:pPr>
              <w:spacing w:after="0" w:line="240" w:lineRule="auto"/>
              <w:rPr>
                <w:rFonts w:ascii="Times New Roman" w:hAnsi="Times New Roman" w:cs="Times New Roman"/>
                <w:bCs/>
                <w:sz w:val="24"/>
                <w:szCs w:val="24"/>
              </w:rPr>
            </w:pPr>
            <w:r w:rsidRPr="00BE60F9">
              <w:rPr>
                <w:rFonts w:ascii="Times New Roman" w:hAnsi="Times New Roman" w:cs="Times New Roman"/>
                <w:sz w:val="24"/>
                <w:szCs w:val="24"/>
              </w:rPr>
              <w:t xml:space="preserve">Perkančioji organizacija atsako tiekėjui, ar ji sutinka priimti tiekėjo siūlomą pasiūlymo galiojimo užtikrinimą patvirtinantį dokumentą ne vėliau kaip per </w:t>
            </w:r>
          </w:p>
        </w:tc>
        <w:tc>
          <w:tcPr>
            <w:tcW w:w="3643" w:type="dxa"/>
            <w:tcMar>
              <w:top w:w="0" w:type="dxa"/>
              <w:left w:w="108" w:type="dxa"/>
              <w:bottom w:w="0" w:type="dxa"/>
              <w:right w:w="108" w:type="dxa"/>
            </w:tcMar>
          </w:tcPr>
          <w:p w14:paraId="7C89FA9E" w14:textId="75A4400A" w:rsidR="00EF6436" w:rsidRPr="007674BB" w:rsidRDefault="007674BB" w:rsidP="0003169B">
            <w:pPr>
              <w:spacing w:after="0" w:line="240" w:lineRule="auto"/>
              <w:rPr>
                <w:rFonts w:ascii="Times New Roman" w:hAnsi="Times New Roman" w:cs="Times New Roman"/>
                <w:sz w:val="24"/>
                <w:szCs w:val="24"/>
              </w:rPr>
            </w:pPr>
            <w:r w:rsidRPr="007674BB">
              <w:rPr>
                <w:rFonts w:ascii="Times New Roman" w:hAnsi="Times New Roman" w:cs="Times New Roman"/>
                <w:iCs/>
                <w:sz w:val="24"/>
                <w:szCs w:val="24"/>
              </w:rPr>
              <w:t>NETAIKOMA</w:t>
            </w:r>
          </w:p>
          <w:p w14:paraId="4DD4DD87" w14:textId="36DF3448" w:rsidR="00774AA5" w:rsidRPr="007674BB" w:rsidRDefault="00774AA5" w:rsidP="0003169B">
            <w:pPr>
              <w:spacing w:after="0" w:line="240" w:lineRule="auto"/>
              <w:rPr>
                <w:rFonts w:ascii="Times New Roman" w:hAnsi="Times New Roman" w:cs="Times New Roman"/>
                <w:iCs/>
                <w:sz w:val="24"/>
                <w:szCs w:val="24"/>
              </w:rPr>
            </w:pPr>
          </w:p>
        </w:tc>
        <w:tc>
          <w:tcPr>
            <w:tcW w:w="2954" w:type="dxa"/>
            <w:tcMar>
              <w:top w:w="0" w:type="dxa"/>
              <w:left w:w="108" w:type="dxa"/>
              <w:bottom w:w="0" w:type="dxa"/>
              <w:right w:w="108" w:type="dxa"/>
            </w:tcMar>
          </w:tcPr>
          <w:p w14:paraId="7A43570F" w14:textId="3939B725" w:rsidR="00774AA5" w:rsidRPr="00BE60F9" w:rsidRDefault="00774AA5" w:rsidP="127DD6E8">
            <w:pPr>
              <w:spacing w:after="0" w:line="240" w:lineRule="auto"/>
              <w:rPr>
                <w:rFonts w:ascii="Times New Roman" w:hAnsi="Times New Roman" w:cs="Times New Roman"/>
                <w:sz w:val="24"/>
                <w:szCs w:val="24"/>
              </w:rPr>
            </w:pPr>
          </w:p>
        </w:tc>
      </w:tr>
      <w:tr w:rsidR="00774AA5" w:rsidRPr="00BE60F9" w14:paraId="1F2EA374" w14:textId="77777777" w:rsidTr="127DD6E8">
        <w:trPr>
          <w:trHeight w:val="20"/>
        </w:trPr>
        <w:tc>
          <w:tcPr>
            <w:tcW w:w="726" w:type="dxa"/>
            <w:tcMar>
              <w:top w:w="0" w:type="dxa"/>
              <w:left w:w="108" w:type="dxa"/>
              <w:bottom w:w="0" w:type="dxa"/>
              <w:right w:w="108" w:type="dxa"/>
            </w:tcMar>
          </w:tcPr>
          <w:p w14:paraId="539F7958" w14:textId="146114D1" w:rsidR="00774AA5" w:rsidRPr="00C052AB" w:rsidRDefault="00C052AB" w:rsidP="00C052AB">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lastRenderedPageBreak/>
              <w:t>10.</w:t>
            </w:r>
          </w:p>
        </w:tc>
        <w:tc>
          <w:tcPr>
            <w:tcW w:w="2531" w:type="dxa"/>
            <w:tcMar>
              <w:top w:w="0" w:type="dxa"/>
              <w:left w:w="108" w:type="dxa"/>
              <w:bottom w:w="0" w:type="dxa"/>
              <w:right w:w="108" w:type="dxa"/>
            </w:tcMar>
          </w:tcPr>
          <w:p w14:paraId="27FEFE6F" w14:textId="77777777" w:rsidR="00774AA5" w:rsidRPr="00BE60F9" w:rsidRDefault="00774AA5" w:rsidP="0003169B">
            <w:pPr>
              <w:spacing w:after="0" w:line="240" w:lineRule="auto"/>
              <w:rPr>
                <w:rFonts w:ascii="Times New Roman" w:hAnsi="Times New Roman" w:cs="Times New Roman"/>
                <w:bCs/>
                <w:sz w:val="24"/>
                <w:szCs w:val="24"/>
              </w:rPr>
            </w:pPr>
            <w:r w:rsidRPr="00BE60F9">
              <w:rPr>
                <w:rFonts w:ascii="Times New Roman" w:hAnsi="Times New Roman" w:cs="Times New Roman"/>
                <w:color w:val="000000" w:themeColor="text1"/>
                <w:sz w:val="24"/>
                <w:szCs w:val="24"/>
              </w:rPr>
              <w:t>Pasiūlymo galiojimo užtikrinimas pirkimo dalyviui grąžinamas (arba atsisakoma teisių į jį) per</w:t>
            </w:r>
          </w:p>
        </w:tc>
        <w:tc>
          <w:tcPr>
            <w:tcW w:w="3643" w:type="dxa"/>
            <w:tcMar>
              <w:top w:w="0" w:type="dxa"/>
              <w:left w:w="108" w:type="dxa"/>
              <w:bottom w:w="0" w:type="dxa"/>
              <w:right w:w="108" w:type="dxa"/>
            </w:tcMar>
          </w:tcPr>
          <w:p w14:paraId="7F3A5EF2" w14:textId="28579C85" w:rsidR="006E5188" w:rsidRPr="00C052AB" w:rsidRDefault="00C052AB" w:rsidP="006E5188">
            <w:pPr>
              <w:spacing w:after="0" w:line="240" w:lineRule="auto"/>
              <w:jc w:val="both"/>
              <w:rPr>
                <w:rFonts w:ascii="Times New Roman" w:hAnsi="Times New Roman" w:cs="Times New Roman"/>
                <w:sz w:val="24"/>
                <w:szCs w:val="24"/>
              </w:rPr>
            </w:pPr>
            <w:r w:rsidRPr="00C052AB">
              <w:rPr>
                <w:rFonts w:ascii="Times New Roman" w:hAnsi="Times New Roman" w:cs="Times New Roman"/>
                <w:sz w:val="24"/>
                <w:szCs w:val="24"/>
              </w:rPr>
              <w:t>NETAIKOMA</w:t>
            </w:r>
          </w:p>
          <w:p w14:paraId="684369EC" w14:textId="06D354C1" w:rsidR="00774AA5" w:rsidRPr="00BE60F9" w:rsidRDefault="00774AA5" w:rsidP="0003169B">
            <w:pPr>
              <w:spacing w:after="0" w:line="240" w:lineRule="auto"/>
              <w:jc w:val="both"/>
              <w:rPr>
                <w:rFonts w:ascii="Times New Roman" w:hAnsi="Times New Roman" w:cs="Times New Roman"/>
                <w:color w:val="000000" w:themeColor="text1"/>
                <w:sz w:val="24"/>
                <w:szCs w:val="24"/>
              </w:rPr>
            </w:pPr>
          </w:p>
        </w:tc>
        <w:tc>
          <w:tcPr>
            <w:tcW w:w="2954" w:type="dxa"/>
            <w:tcMar>
              <w:top w:w="0" w:type="dxa"/>
              <w:left w:w="108" w:type="dxa"/>
              <w:bottom w:w="0" w:type="dxa"/>
              <w:right w:w="108" w:type="dxa"/>
            </w:tcMar>
          </w:tcPr>
          <w:p w14:paraId="7D43700D" w14:textId="441C6B50" w:rsidR="00774AA5" w:rsidRPr="00BE60F9" w:rsidRDefault="00774AA5" w:rsidP="0003169B">
            <w:pPr>
              <w:spacing w:after="0" w:line="240" w:lineRule="auto"/>
              <w:rPr>
                <w:rFonts w:ascii="Times New Roman" w:hAnsi="Times New Roman" w:cs="Times New Roman"/>
                <w:sz w:val="24"/>
                <w:szCs w:val="24"/>
              </w:rPr>
            </w:pPr>
          </w:p>
        </w:tc>
      </w:tr>
      <w:tr w:rsidR="00774AA5" w:rsidRPr="00BE60F9" w14:paraId="6D55395E" w14:textId="77777777" w:rsidTr="127DD6E8">
        <w:trPr>
          <w:trHeight w:val="20"/>
        </w:trPr>
        <w:tc>
          <w:tcPr>
            <w:tcW w:w="726" w:type="dxa"/>
            <w:tcMar>
              <w:top w:w="0" w:type="dxa"/>
              <w:left w:w="108" w:type="dxa"/>
              <w:bottom w:w="0" w:type="dxa"/>
              <w:right w:w="108" w:type="dxa"/>
            </w:tcMar>
          </w:tcPr>
          <w:p w14:paraId="5B414F03" w14:textId="47EBA231" w:rsidR="00774AA5" w:rsidRPr="00C052AB" w:rsidRDefault="00C052AB" w:rsidP="00C052AB">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11.</w:t>
            </w:r>
          </w:p>
        </w:tc>
        <w:tc>
          <w:tcPr>
            <w:tcW w:w="2531" w:type="dxa"/>
            <w:tcMar>
              <w:top w:w="0" w:type="dxa"/>
              <w:left w:w="108" w:type="dxa"/>
              <w:bottom w:w="0" w:type="dxa"/>
              <w:right w:w="108" w:type="dxa"/>
            </w:tcMar>
          </w:tcPr>
          <w:p w14:paraId="738116EE" w14:textId="77777777" w:rsidR="00774AA5" w:rsidRPr="00BE60F9" w:rsidRDefault="00774AA5" w:rsidP="0003169B">
            <w:pPr>
              <w:spacing w:after="0" w:line="240" w:lineRule="auto"/>
              <w:rPr>
                <w:rFonts w:ascii="Times New Roman" w:hAnsi="Times New Roman" w:cs="Times New Roman"/>
                <w:bCs/>
                <w:sz w:val="24"/>
                <w:szCs w:val="24"/>
              </w:rPr>
            </w:pPr>
            <w:r w:rsidRPr="00BE60F9">
              <w:rPr>
                <w:rFonts w:ascii="Times New Roman" w:hAnsi="Times New Roman" w:cs="Times New Roman"/>
                <w:bCs/>
                <w:sz w:val="24"/>
                <w:szCs w:val="24"/>
              </w:rPr>
              <w:t>Perkančioji organizacija informuoja pirkimo dalyvius apie EBVPD vertinimo rezultatus ne vėliau kaip per</w:t>
            </w:r>
          </w:p>
        </w:tc>
        <w:tc>
          <w:tcPr>
            <w:tcW w:w="3643" w:type="dxa"/>
            <w:tcMar>
              <w:top w:w="0" w:type="dxa"/>
              <w:left w:w="108" w:type="dxa"/>
              <w:bottom w:w="0" w:type="dxa"/>
              <w:right w:w="108" w:type="dxa"/>
            </w:tcMar>
          </w:tcPr>
          <w:p w14:paraId="3A59976E" w14:textId="77777777" w:rsidR="00774AA5" w:rsidRPr="00BE60F9" w:rsidRDefault="00774AA5" w:rsidP="0003169B">
            <w:pPr>
              <w:spacing w:after="0" w:line="240" w:lineRule="auto"/>
              <w:rPr>
                <w:rFonts w:ascii="Times New Roman" w:hAnsi="Times New Roman" w:cs="Times New Roman"/>
                <w:bCs/>
                <w:sz w:val="24"/>
                <w:szCs w:val="24"/>
              </w:rPr>
            </w:pPr>
            <w:r w:rsidRPr="00BE60F9">
              <w:rPr>
                <w:rFonts w:ascii="Times New Roman" w:hAnsi="Times New Roman" w:cs="Times New Roman"/>
                <w:bCs/>
                <w:sz w:val="24"/>
                <w:szCs w:val="24"/>
              </w:rPr>
              <w:t>3 (tris) darbo dienas nuo sprendimo priėmimo dienos</w:t>
            </w:r>
          </w:p>
        </w:tc>
        <w:tc>
          <w:tcPr>
            <w:tcW w:w="2954" w:type="dxa"/>
            <w:tcMar>
              <w:top w:w="0" w:type="dxa"/>
              <w:left w:w="108" w:type="dxa"/>
              <w:bottom w:w="0" w:type="dxa"/>
              <w:right w:w="108" w:type="dxa"/>
            </w:tcMar>
          </w:tcPr>
          <w:p w14:paraId="1A133141" w14:textId="16262ED2" w:rsidR="00774AA5" w:rsidRPr="00BE60F9" w:rsidRDefault="00774AA5" w:rsidP="0003169B">
            <w:pPr>
              <w:spacing w:after="0" w:line="240" w:lineRule="auto"/>
              <w:rPr>
                <w:rFonts w:ascii="Times New Roman" w:hAnsi="Times New Roman" w:cs="Times New Roman"/>
                <w:bCs/>
                <w:sz w:val="24"/>
                <w:szCs w:val="24"/>
              </w:rPr>
            </w:pPr>
          </w:p>
        </w:tc>
      </w:tr>
      <w:tr w:rsidR="00774AA5" w:rsidRPr="00BE60F9" w14:paraId="59E99749" w14:textId="77777777" w:rsidTr="127DD6E8">
        <w:trPr>
          <w:trHeight w:val="20"/>
        </w:trPr>
        <w:tc>
          <w:tcPr>
            <w:tcW w:w="726" w:type="dxa"/>
            <w:tcMar>
              <w:top w:w="0" w:type="dxa"/>
              <w:left w:w="108" w:type="dxa"/>
              <w:bottom w:w="0" w:type="dxa"/>
              <w:right w:w="108" w:type="dxa"/>
            </w:tcMar>
          </w:tcPr>
          <w:p w14:paraId="7986B22C" w14:textId="3DE7892A" w:rsidR="00774AA5" w:rsidRPr="00C052AB" w:rsidRDefault="00C052AB" w:rsidP="00C052AB">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12.</w:t>
            </w:r>
          </w:p>
        </w:tc>
        <w:tc>
          <w:tcPr>
            <w:tcW w:w="2531" w:type="dxa"/>
            <w:tcMar>
              <w:top w:w="0" w:type="dxa"/>
              <w:left w:w="108" w:type="dxa"/>
              <w:bottom w:w="0" w:type="dxa"/>
              <w:right w:w="108" w:type="dxa"/>
            </w:tcMar>
          </w:tcPr>
          <w:p w14:paraId="3F6E38E5" w14:textId="77777777" w:rsidR="00774AA5" w:rsidRPr="00BE60F9" w:rsidRDefault="00774AA5" w:rsidP="0003169B">
            <w:pPr>
              <w:spacing w:after="0" w:line="240" w:lineRule="auto"/>
              <w:rPr>
                <w:rFonts w:ascii="Times New Roman" w:hAnsi="Times New Roman" w:cs="Times New Roman"/>
                <w:bCs/>
                <w:sz w:val="24"/>
                <w:szCs w:val="24"/>
              </w:rPr>
            </w:pPr>
            <w:r w:rsidRPr="00BE60F9">
              <w:rPr>
                <w:rFonts w:ascii="Times New Roman" w:hAnsi="Times New Roman" w:cs="Times New Roman"/>
                <w:bCs/>
                <w:sz w:val="24"/>
                <w:szCs w:val="24"/>
              </w:rPr>
              <w:t xml:space="preserve">Perkančioji organizacija pirkimo dalyviams praneša apie priimtą sprendimą nustatyti laimėjusį pasiūlymą, </w:t>
            </w:r>
            <w:r w:rsidRPr="00BE60F9">
              <w:rPr>
                <w:rFonts w:ascii="Times New Roman" w:hAnsi="Times New Roman" w:cs="Times New Roman"/>
                <w:sz w:val="24"/>
                <w:szCs w:val="24"/>
              </w:rPr>
              <w:t>dėl kurio bus sudaroma</w:t>
            </w:r>
            <w:r w:rsidRPr="00BE60F9">
              <w:rPr>
                <w:rFonts w:ascii="Times New Roman" w:hAnsi="Times New Roman" w:cs="Times New Roman"/>
                <w:bCs/>
                <w:sz w:val="24"/>
                <w:szCs w:val="24"/>
              </w:rPr>
              <w:t xml:space="preserve"> sutartis ne vėliau kaip per</w:t>
            </w:r>
          </w:p>
        </w:tc>
        <w:tc>
          <w:tcPr>
            <w:tcW w:w="3643" w:type="dxa"/>
            <w:tcMar>
              <w:top w:w="0" w:type="dxa"/>
              <w:left w:w="108" w:type="dxa"/>
              <w:bottom w:w="0" w:type="dxa"/>
              <w:right w:w="108" w:type="dxa"/>
            </w:tcMar>
          </w:tcPr>
          <w:p w14:paraId="02898D3A" w14:textId="1A56EDAC" w:rsidR="00774AA5" w:rsidRPr="00BE60F9" w:rsidRDefault="00CC70B1" w:rsidP="0003169B">
            <w:pPr>
              <w:spacing w:after="0" w:line="240" w:lineRule="auto"/>
              <w:rPr>
                <w:rFonts w:ascii="Times New Roman" w:hAnsi="Times New Roman" w:cs="Times New Roman"/>
                <w:bCs/>
                <w:sz w:val="24"/>
                <w:szCs w:val="24"/>
              </w:rPr>
            </w:pPr>
            <w:r w:rsidRPr="00BE60F9">
              <w:rPr>
                <w:rFonts w:ascii="Times New Roman" w:hAnsi="Times New Roman" w:cs="Times New Roman"/>
                <w:bCs/>
                <w:sz w:val="24"/>
                <w:szCs w:val="24"/>
              </w:rPr>
              <w:t>3</w:t>
            </w:r>
            <w:r w:rsidR="00774AA5" w:rsidRPr="00BE60F9">
              <w:rPr>
                <w:rFonts w:ascii="Times New Roman" w:hAnsi="Times New Roman" w:cs="Times New Roman"/>
                <w:bCs/>
                <w:sz w:val="24"/>
                <w:szCs w:val="24"/>
              </w:rPr>
              <w:t xml:space="preserve"> (</w:t>
            </w:r>
            <w:r w:rsidR="00D707AB" w:rsidRPr="00BE60F9">
              <w:rPr>
                <w:rFonts w:ascii="Times New Roman" w:hAnsi="Times New Roman" w:cs="Times New Roman"/>
                <w:bCs/>
                <w:sz w:val="24"/>
                <w:szCs w:val="24"/>
              </w:rPr>
              <w:t>tris</w:t>
            </w:r>
            <w:r w:rsidR="00774AA5" w:rsidRPr="00BE60F9">
              <w:rPr>
                <w:rFonts w:ascii="Times New Roman" w:hAnsi="Times New Roman" w:cs="Times New Roman"/>
                <w:bCs/>
                <w:sz w:val="24"/>
                <w:szCs w:val="24"/>
              </w:rPr>
              <w:t>) darbo dienas nuo sprendimo priėmimo dienos</w:t>
            </w:r>
          </w:p>
        </w:tc>
        <w:tc>
          <w:tcPr>
            <w:tcW w:w="2954" w:type="dxa"/>
            <w:tcMar>
              <w:top w:w="0" w:type="dxa"/>
              <w:left w:w="108" w:type="dxa"/>
              <w:bottom w:w="0" w:type="dxa"/>
              <w:right w:w="108" w:type="dxa"/>
            </w:tcMar>
          </w:tcPr>
          <w:p w14:paraId="71FB89FD" w14:textId="2A118ABE" w:rsidR="00774AA5" w:rsidRPr="00BE60F9" w:rsidRDefault="00774AA5" w:rsidP="0003169B">
            <w:pPr>
              <w:spacing w:after="0" w:line="240" w:lineRule="auto"/>
              <w:rPr>
                <w:rFonts w:ascii="Times New Roman" w:hAnsi="Times New Roman" w:cs="Times New Roman"/>
                <w:sz w:val="24"/>
                <w:szCs w:val="24"/>
              </w:rPr>
            </w:pPr>
          </w:p>
        </w:tc>
      </w:tr>
      <w:tr w:rsidR="00774AA5" w:rsidRPr="00BE60F9" w14:paraId="5D779D75" w14:textId="77777777" w:rsidTr="127DD6E8">
        <w:trPr>
          <w:trHeight w:val="20"/>
        </w:trPr>
        <w:tc>
          <w:tcPr>
            <w:tcW w:w="726" w:type="dxa"/>
            <w:tcMar>
              <w:top w:w="0" w:type="dxa"/>
              <w:left w:w="108" w:type="dxa"/>
              <w:bottom w:w="0" w:type="dxa"/>
              <w:right w:w="108" w:type="dxa"/>
            </w:tcMar>
          </w:tcPr>
          <w:p w14:paraId="715DBD55" w14:textId="1FBAED25" w:rsidR="00774AA5" w:rsidRPr="00C052AB" w:rsidRDefault="00C052AB" w:rsidP="00C052AB">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13.</w:t>
            </w:r>
          </w:p>
        </w:tc>
        <w:tc>
          <w:tcPr>
            <w:tcW w:w="2531" w:type="dxa"/>
            <w:tcMar>
              <w:top w:w="0" w:type="dxa"/>
              <w:left w:w="108" w:type="dxa"/>
              <w:bottom w:w="0" w:type="dxa"/>
              <w:right w:w="108" w:type="dxa"/>
            </w:tcMar>
          </w:tcPr>
          <w:p w14:paraId="343562B6" w14:textId="77777777" w:rsidR="00774AA5" w:rsidRPr="00BE60F9" w:rsidRDefault="00774AA5" w:rsidP="0003169B">
            <w:pPr>
              <w:spacing w:after="0" w:line="240" w:lineRule="auto"/>
              <w:rPr>
                <w:rFonts w:ascii="Times New Roman" w:hAnsi="Times New Roman" w:cs="Times New Roman"/>
                <w:bCs/>
                <w:sz w:val="24"/>
                <w:szCs w:val="24"/>
              </w:rPr>
            </w:pPr>
            <w:r w:rsidRPr="00BE60F9">
              <w:rPr>
                <w:rFonts w:ascii="Times New Roman" w:hAnsi="Times New Roman" w:cs="Times New Roman"/>
                <w:bCs/>
                <w:sz w:val="24"/>
                <w:szCs w:val="24"/>
              </w:rPr>
              <w:t>Perkančioji organizacija, pirkimo dalyviui raštu paprašius, jam pateikia VPĮ 58 straipsnio 2 dalyje nustatytą informaciją ne vėliau kaip per</w:t>
            </w:r>
          </w:p>
        </w:tc>
        <w:tc>
          <w:tcPr>
            <w:tcW w:w="3643" w:type="dxa"/>
            <w:tcMar>
              <w:top w:w="0" w:type="dxa"/>
              <w:left w:w="108" w:type="dxa"/>
              <w:bottom w:w="0" w:type="dxa"/>
              <w:right w:w="108" w:type="dxa"/>
            </w:tcMar>
          </w:tcPr>
          <w:p w14:paraId="7F18AB44" w14:textId="77777777" w:rsidR="00774AA5" w:rsidRPr="00BE60F9" w:rsidRDefault="00774AA5" w:rsidP="0003169B">
            <w:pPr>
              <w:spacing w:after="0" w:line="240" w:lineRule="auto"/>
              <w:rPr>
                <w:rFonts w:ascii="Times New Roman" w:hAnsi="Times New Roman" w:cs="Times New Roman"/>
                <w:bCs/>
                <w:sz w:val="24"/>
                <w:szCs w:val="24"/>
              </w:rPr>
            </w:pPr>
            <w:r w:rsidRPr="00BE60F9">
              <w:rPr>
                <w:rFonts w:ascii="Times New Roman" w:hAnsi="Times New Roman" w:cs="Times New Roman"/>
                <w:bCs/>
                <w:sz w:val="24"/>
                <w:szCs w:val="24"/>
              </w:rPr>
              <w:t>15 (penkiolika) dienų nuo pirkimo dalyvio raštu pateikto prašymo gavimo dienos</w:t>
            </w:r>
          </w:p>
        </w:tc>
        <w:tc>
          <w:tcPr>
            <w:tcW w:w="2954" w:type="dxa"/>
            <w:tcMar>
              <w:top w:w="0" w:type="dxa"/>
              <w:left w:w="108" w:type="dxa"/>
              <w:bottom w:w="0" w:type="dxa"/>
              <w:right w:w="108" w:type="dxa"/>
            </w:tcMar>
          </w:tcPr>
          <w:p w14:paraId="7A6A5CD0" w14:textId="36C4D3EC" w:rsidR="00774AA5" w:rsidRPr="00BE60F9" w:rsidRDefault="00774AA5" w:rsidP="0003169B">
            <w:pPr>
              <w:pStyle w:val="tajtip"/>
              <w:shd w:val="clear" w:color="auto" w:fill="FFFFFF"/>
              <w:spacing w:before="0" w:beforeAutospacing="0" w:after="0" w:afterAutospacing="0"/>
              <w:ind w:firstLine="313"/>
            </w:pPr>
          </w:p>
        </w:tc>
      </w:tr>
      <w:tr w:rsidR="00774AA5" w:rsidRPr="00BE60F9" w14:paraId="3739CF2C" w14:textId="77777777" w:rsidTr="127DD6E8">
        <w:trPr>
          <w:trHeight w:val="20"/>
        </w:trPr>
        <w:tc>
          <w:tcPr>
            <w:tcW w:w="726" w:type="dxa"/>
            <w:tcMar>
              <w:top w:w="0" w:type="dxa"/>
              <w:left w:w="108" w:type="dxa"/>
              <w:bottom w:w="0" w:type="dxa"/>
              <w:right w:w="108" w:type="dxa"/>
            </w:tcMar>
          </w:tcPr>
          <w:p w14:paraId="50E0821F" w14:textId="6D45480A" w:rsidR="00774AA5" w:rsidRPr="00C052AB" w:rsidRDefault="00C052AB" w:rsidP="00C052AB">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14.</w:t>
            </w:r>
          </w:p>
        </w:tc>
        <w:tc>
          <w:tcPr>
            <w:tcW w:w="2531" w:type="dxa"/>
            <w:tcMar>
              <w:top w:w="0" w:type="dxa"/>
              <w:left w:w="108" w:type="dxa"/>
              <w:bottom w:w="0" w:type="dxa"/>
              <w:right w:w="108" w:type="dxa"/>
            </w:tcMar>
          </w:tcPr>
          <w:p w14:paraId="4FECB953" w14:textId="5C943AF1" w:rsidR="00774AA5" w:rsidRPr="00BE60F9" w:rsidRDefault="007771BF" w:rsidP="0003169B">
            <w:pPr>
              <w:spacing w:after="0" w:line="240" w:lineRule="auto"/>
              <w:rPr>
                <w:rFonts w:ascii="Times New Roman" w:hAnsi="Times New Roman" w:cs="Times New Roman"/>
                <w:bCs/>
                <w:sz w:val="24"/>
                <w:szCs w:val="24"/>
              </w:rPr>
            </w:pPr>
            <w:r w:rsidRPr="00AC09FB">
              <w:rPr>
                <w:rFonts w:ascii="Times New Roman" w:hAnsi="Times New Roman" w:cs="Times New Roman"/>
                <w:color w:val="000000"/>
                <w:sz w:val="24"/>
                <w:szCs w:val="24"/>
                <w:shd w:val="clear" w:color="auto" w:fill="FFFFFF"/>
              </w:rPr>
              <w:t xml:space="preserve">Tiekėjas turi teisę pateikti pretenziją perkančiajai organizacijai, pateikti prašymą ar pareikšti ieškinį teismui </w:t>
            </w:r>
            <w:r w:rsidRPr="00AC09FB">
              <w:rPr>
                <w:rFonts w:ascii="Times New Roman" w:hAnsi="Times New Roman" w:cs="Times New Roman"/>
                <w:bCs/>
                <w:sz w:val="24"/>
                <w:szCs w:val="24"/>
              </w:rPr>
              <w:t>ne vėliau kaip per</w:t>
            </w:r>
            <w:r>
              <w:rPr>
                <w:rFonts w:ascii="Times New Roman" w:hAnsi="Times New Roman" w:cs="Times New Roman"/>
                <w:bCs/>
                <w:sz w:val="24"/>
                <w:szCs w:val="24"/>
              </w:rPr>
              <w:t xml:space="preserve"> </w:t>
            </w:r>
            <w:r w:rsidRPr="00D64110">
              <w:rPr>
                <w:rFonts w:ascii="Times New Roman" w:hAnsi="Times New Roman" w:cs="Times New Roman"/>
                <w:bCs/>
                <w:sz w:val="24"/>
                <w:szCs w:val="24"/>
              </w:rPr>
              <w:t xml:space="preserve">(išskyrus ieškinį dėl sutarties pripažinimo negaliojančia, sutarties nutraukimo dėl esminio sutarties pažeidimo ar nepagrįsto sprendimo, kad tiekėjas nustatytą esminę sutarties sąlygą vykdė su dideliais arba nuolatiniais trūkumais ir perkančioji </w:t>
            </w:r>
            <w:r w:rsidRPr="00D64110">
              <w:rPr>
                <w:rFonts w:ascii="Times New Roman" w:hAnsi="Times New Roman" w:cs="Times New Roman"/>
                <w:bCs/>
                <w:sz w:val="24"/>
                <w:szCs w:val="24"/>
              </w:rPr>
              <w:lastRenderedPageBreak/>
              <w:t>organizacija pritaikė sutartyje nustatytą sankciją)</w:t>
            </w:r>
          </w:p>
        </w:tc>
        <w:tc>
          <w:tcPr>
            <w:tcW w:w="3643" w:type="dxa"/>
            <w:tcMar>
              <w:top w:w="0" w:type="dxa"/>
              <w:left w:w="108" w:type="dxa"/>
              <w:bottom w:w="0" w:type="dxa"/>
              <w:right w:w="108" w:type="dxa"/>
            </w:tcMar>
          </w:tcPr>
          <w:p w14:paraId="38F150E0" w14:textId="05E7CE62" w:rsidR="006C7941" w:rsidRPr="00BE60F9" w:rsidRDefault="00774AA5" w:rsidP="00C052AB">
            <w:pPr>
              <w:spacing w:after="0" w:line="240" w:lineRule="auto"/>
              <w:jc w:val="both"/>
              <w:rPr>
                <w:rFonts w:ascii="Times New Roman" w:hAnsi="Times New Roman" w:cs="Times New Roman"/>
                <w:sz w:val="24"/>
                <w:szCs w:val="24"/>
              </w:rPr>
            </w:pPr>
            <w:r w:rsidRPr="00BE60F9">
              <w:rPr>
                <w:rFonts w:ascii="Times New Roman" w:hAnsi="Times New Roman" w:cs="Times New Roman"/>
                <w:sz w:val="24"/>
                <w:szCs w:val="24"/>
              </w:rPr>
              <w:lastRenderedPageBreak/>
              <w:t xml:space="preserve">5 (penkias) </w:t>
            </w:r>
            <w:r w:rsidR="007A5905" w:rsidRPr="00BE60F9">
              <w:rPr>
                <w:rFonts w:ascii="Times New Roman" w:hAnsi="Times New Roman" w:cs="Times New Roman"/>
                <w:sz w:val="24"/>
                <w:szCs w:val="24"/>
              </w:rPr>
              <w:t xml:space="preserve">darbo </w:t>
            </w:r>
            <w:r w:rsidRPr="00BE60F9">
              <w:rPr>
                <w:rFonts w:ascii="Times New Roman" w:hAnsi="Times New Roman" w:cs="Times New Roman"/>
                <w:sz w:val="24"/>
                <w:szCs w:val="24"/>
              </w:rPr>
              <w:t>dienas</w:t>
            </w:r>
            <w:r w:rsidR="00C052AB">
              <w:rPr>
                <w:rFonts w:ascii="Times New Roman" w:hAnsi="Times New Roman" w:cs="Times New Roman"/>
                <w:sz w:val="24"/>
                <w:szCs w:val="24"/>
              </w:rPr>
              <w:t xml:space="preserve"> </w:t>
            </w:r>
            <w:r w:rsidR="00D65C16" w:rsidRPr="00BE60F9">
              <w:rPr>
                <w:rFonts w:ascii="Times New Roman" w:hAnsi="Times New Roman" w:cs="Times New Roman"/>
                <w:sz w:val="24"/>
                <w:szCs w:val="24"/>
              </w:rPr>
              <w:t xml:space="preserve">nuo </w:t>
            </w:r>
            <w:r w:rsidR="006C7941" w:rsidRPr="00BE60F9">
              <w:rPr>
                <w:rFonts w:ascii="Times New Roman" w:eastAsia="Arial" w:hAnsi="Times New Roman" w:cs="Times New Roman"/>
                <w:sz w:val="24"/>
                <w:szCs w:val="24"/>
              </w:rPr>
              <w:t>perkančiosios organizacijos</w:t>
            </w:r>
            <w:r w:rsidR="00D65C16" w:rsidRPr="00BE60F9">
              <w:rPr>
                <w:rFonts w:ascii="Times New Roman" w:hAnsi="Times New Roman" w:cs="Times New Roman"/>
                <w:sz w:val="24"/>
                <w:szCs w:val="24"/>
              </w:rPr>
              <w:t xml:space="preserve"> pranešimo raštu apie jos priimtą sprendimą išsiuntimo tiekėjams dienos arba nuo paskelbimo apie </w:t>
            </w:r>
            <w:r w:rsidR="006C7941" w:rsidRPr="00BE60F9">
              <w:rPr>
                <w:rFonts w:ascii="Times New Roman" w:eastAsia="Arial" w:hAnsi="Times New Roman" w:cs="Times New Roman"/>
                <w:sz w:val="24"/>
                <w:szCs w:val="24"/>
              </w:rPr>
              <w:t>perkančiosios organizacijos</w:t>
            </w:r>
            <w:r w:rsidR="00D65C16" w:rsidRPr="00BE60F9">
              <w:rPr>
                <w:rFonts w:ascii="Times New Roman" w:hAnsi="Times New Roman" w:cs="Times New Roman"/>
                <w:sz w:val="24"/>
                <w:szCs w:val="24"/>
              </w:rPr>
              <w:t xml:space="preserve"> priimtus sprendimus dienos, jei VPĮ nenumato reikalavimo raštu informuoti tiekėjus apie </w:t>
            </w:r>
            <w:r w:rsidR="00D65C16" w:rsidRPr="00BE60F9">
              <w:rPr>
                <w:rFonts w:ascii="Times New Roman" w:eastAsia="Arial" w:hAnsi="Times New Roman" w:cs="Times New Roman"/>
                <w:sz w:val="24"/>
                <w:szCs w:val="24"/>
              </w:rPr>
              <w:t xml:space="preserve"> </w:t>
            </w:r>
            <w:r w:rsidR="006C7941" w:rsidRPr="00BE60F9">
              <w:rPr>
                <w:rFonts w:ascii="Times New Roman" w:eastAsia="Arial" w:hAnsi="Times New Roman" w:cs="Times New Roman"/>
                <w:sz w:val="24"/>
                <w:szCs w:val="24"/>
              </w:rPr>
              <w:t>perkančiosios organizacijos</w:t>
            </w:r>
            <w:r w:rsidR="00D65C16" w:rsidRPr="00BE60F9">
              <w:rPr>
                <w:rFonts w:ascii="Times New Roman" w:hAnsi="Times New Roman" w:cs="Times New Roman"/>
                <w:sz w:val="24"/>
                <w:szCs w:val="24"/>
              </w:rPr>
              <w:t xml:space="preserve"> priimtus sprendimus;</w:t>
            </w:r>
          </w:p>
          <w:p w14:paraId="24167C40" w14:textId="4434CEE0" w:rsidR="00774AA5" w:rsidRPr="00BE60F9" w:rsidRDefault="00D65C16" w:rsidP="00C052AB">
            <w:pPr>
              <w:spacing w:after="0" w:line="240" w:lineRule="auto"/>
              <w:jc w:val="both"/>
              <w:rPr>
                <w:rFonts w:ascii="Times New Roman" w:hAnsi="Times New Roman" w:cs="Times New Roman"/>
                <w:sz w:val="24"/>
                <w:szCs w:val="24"/>
              </w:rPr>
            </w:pPr>
            <w:r w:rsidRPr="00BE60F9">
              <w:rPr>
                <w:rFonts w:ascii="Times New Roman" w:hAnsi="Times New Roman" w:cs="Times New Roman"/>
                <w:sz w:val="24"/>
                <w:szCs w:val="24"/>
              </w:rPr>
              <w:t>15 (penkiolika) dienų nuo pranešimo išsiuntimo tiekėjams dienos, jeigu šis pranešimas nebuvo siunčiamas elektroninėmis priemonėmis.</w:t>
            </w:r>
          </w:p>
        </w:tc>
        <w:tc>
          <w:tcPr>
            <w:tcW w:w="2954" w:type="dxa"/>
            <w:tcMar>
              <w:top w:w="0" w:type="dxa"/>
              <w:left w:w="108" w:type="dxa"/>
              <w:bottom w:w="0" w:type="dxa"/>
              <w:right w:w="108" w:type="dxa"/>
            </w:tcMar>
          </w:tcPr>
          <w:p w14:paraId="0DA96950" w14:textId="70776E48" w:rsidR="00774AA5" w:rsidRPr="00BE60F9" w:rsidRDefault="00774AA5" w:rsidP="0003169B">
            <w:pPr>
              <w:spacing w:after="0" w:line="240" w:lineRule="auto"/>
              <w:rPr>
                <w:rFonts w:ascii="Times New Roman" w:hAnsi="Times New Roman" w:cs="Times New Roman"/>
                <w:bCs/>
                <w:sz w:val="24"/>
                <w:szCs w:val="24"/>
              </w:rPr>
            </w:pPr>
          </w:p>
        </w:tc>
      </w:tr>
      <w:tr w:rsidR="00774AA5" w:rsidRPr="00BE60F9" w14:paraId="1A8FC6DE" w14:textId="77777777" w:rsidTr="127DD6E8">
        <w:trPr>
          <w:trHeight w:val="20"/>
        </w:trPr>
        <w:tc>
          <w:tcPr>
            <w:tcW w:w="726" w:type="dxa"/>
            <w:tcMar>
              <w:top w:w="0" w:type="dxa"/>
              <w:left w:w="108" w:type="dxa"/>
              <w:bottom w:w="0" w:type="dxa"/>
              <w:right w:w="108" w:type="dxa"/>
            </w:tcMar>
          </w:tcPr>
          <w:p w14:paraId="3FCD8BCC" w14:textId="3C6D93E9" w:rsidR="00774AA5" w:rsidRPr="007771BF" w:rsidRDefault="007771BF" w:rsidP="007771B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15.</w:t>
            </w:r>
          </w:p>
        </w:tc>
        <w:tc>
          <w:tcPr>
            <w:tcW w:w="2531" w:type="dxa"/>
            <w:tcMar>
              <w:top w:w="0" w:type="dxa"/>
              <w:left w:w="108" w:type="dxa"/>
              <w:bottom w:w="0" w:type="dxa"/>
              <w:right w:w="108" w:type="dxa"/>
            </w:tcMar>
          </w:tcPr>
          <w:p w14:paraId="4B78EF85" w14:textId="77777777" w:rsidR="00774AA5" w:rsidRPr="00BE60F9" w:rsidRDefault="00774AA5" w:rsidP="0003169B">
            <w:pPr>
              <w:spacing w:after="0" w:line="240" w:lineRule="auto"/>
              <w:rPr>
                <w:rFonts w:ascii="Times New Roman" w:hAnsi="Times New Roman" w:cs="Times New Roman"/>
                <w:sz w:val="24"/>
                <w:szCs w:val="24"/>
              </w:rPr>
            </w:pPr>
            <w:r w:rsidRPr="00BE60F9">
              <w:rPr>
                <w:rFonts w:ascii="Times New Roman" w:hAnsi="Times New Roman" w:cs="Times New Roman"/>
                <w:sz w:val="24"/>
                <w:szCs w:val="24"/>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43" w:type="dxa"/>
            <w:tcMar>
              <w:top w:w="0" w:type="dxa"/>
              <w:left w:w="108" w:type="dxa"/>
              <w:bottom w:w="0" w:type="dxa"/>
              <w:right w:w="108" w:type="dxa"/>
            </w:tcMar>
          </w:tcPr>
          <w:p w14:paraId="7989960F" w14:textId="77777777" w:rsidR="00774AA5" w:rsidRPr="00BE60F9" w:rsidRDefault="00774AA5" w:rsidP="0003169B">
            <w:pPr>
              <w:spacing w:after="0" w:line="240" w:lineRule="auto"/>
              <w:rPr>
                <w:rFonts w:ascii="Times New Roman" w:hAnsi="Times New Roman" w:cs="Times New Roman"/>
                <w:sz w:val="24"/>
                <w:szCs w:val="24"/>
              </w:rPr>
            </w:pPr>
            <w:r w:rsidRPr="00BE60F9">
              <w:rPr>
                <w:rFonts w:ascii="Times New Roman" w:hAnsi="Times New Roman" w:cs="Times New Roman"/>
                <w:sz w:val="24"/>
                <w:szCs w:val="24"/>
              </w:rPr>
              <w:t>6 (šešias) darbo dienas nuo pretenzijos gavimo dienos</w:t>
            </w:r>
          </w:p>
        </w:tc>
        <w:tc>
          <w:tcPr>
            <w:tcW w:w="2954" w:type="dxa"/>
            <w:tcMar>
              <w:top w:w="0" w:type="dxa"/>
              <w:left w:w="108" w:type="dxa"/>
              <w:bottom w:w="0" w:type="dxa"/>
              <w:right w:w="108" w:type="dxa"/>
            </w:tcMar>
          </w:tcPr>
          <w:p w14:paraId="2E4EA800" w14:textId="424A9933" w:rsidR="00774AA5" w:rsidRPr="00BE60F9" w:rsidRDefault="00774AA5" w:rsidP="0003169B">
            <w:pPr>
              <w:spacing w:after="0" w:line="240" w:lineRule="auto"/>
              <w:rPr>
                <w:rFonts w:ascii="Times New Roman" w:hAnsi="Times New Roman" w:cs="Times New Roman"/>
                <w:sz w:val="24"/>
                <w:szCs w:val="24"/>
              </w:rPr>
            </w:pPr>
          </w:p>
        </w:tc>
      </w:tr>
      <w:tr w:rsidR="00774AA5" w:rsidRPr="00BE60F9" w14:paraId="65BDD6BA" w14:textId="77777777" w:rsidTr="127DD6E8">
        <w:trPr>
          <w:trHeight w:val="20"/>
        </w:trPr>
        <w:tc>
          <w:tcPr>
            <w:tcW w:w="726" w:type="dxa"/>
            <w:tcMar>
              <w:top w:w="0" w:type="dxa"/>
              <w:left w:w="108" w:type="dxa"/>
              <w:bottom w:w="0" w:type="dxa"/>
              <w:right w:w="108" w:type="dxa"/>
            </w:tcMar>
          </w:tcPr>
          <w:p w14:paraId="18CCF556" w14:textId="38F6C5A4" w:rsidR="00774AA5" w:rsidRPr="00E9183B" w:rsidRDefault="00E9183B" w:rsidP="00E9183B">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16.</w:t>
            </w:r>
          </w:p>
        </w:tc>
        <w:tc>
          <w:tcPr>
            <w:tcW w:w="2531" w:type="dxa"/>
            <w:tcMar>
              <w:top w:w="0" w:type="dxa"/>
              <w:left w:w="108" w:type="dxa"/>
              <w:bottom w:w="0" w:type="dxa"/>
              <w:right w:w="108" w:type="dxa"/>
            </w:tcMar>
          </w:tcPr>
          <w:p w14:paraId="09ECB10C" w14:textId="77777777" w:rsidR="00774AA5" w:rsidRPr="00BE60F9" w:rsidRDefault="00774AA5" w:rsidP="0003169B">
            <w:pPr>
              <w:spacing w:after="0" w:line="240" w:lineRule="auto"/>
              <w:rPr>
                <w:rFonts w:ascii="Times New Roman" w:hAnsi="Times New Roman" w:cs="Times New Roman"/>
                <w:bCs/>
                <w:sz w:val="24"/>
                <w:szCs w:val="24"/>
              </w:rPr>
            </w:pPr>
            <w:r w:rsidRPr="00BE60F9">
              <w:rPr>
                <w:rFonts w:ascii="Times New Roman" w:hAnsi="Times New Roman" w:cs="Times New Roman"/>
                <w:sz w:val="24"/>
                <w:szCs w:val="24"/>
              </w:rPr>
              <w:t>Jeigu perkančioji organizacija per nustatytą terminą neišnagrinėja jai pateiktos pretenzijos, tiekėjas turi teisę pateikti prašymą ar pareikšti ieškinį teismui per</w:t>
            </w:r>
            <w:r w:rsidRPr="00BE60F9">
              <w:rPr>
                <w:rFonts w:ascii="Times New Roman" w:hAnsi="Times New Roman" w:cs="Times New Roman"/>
                <w:bCs/>
                <w:sz w:val="24"/>
                <w:szCs w:val="24"/>
              </w:rPr>
              <w:t xml:space="preserve"> (išskyrus ieškinį dėl sutarties pripažinimo negaliojančia) </w:t>
            </w:r>
          </w:p>
        </w:tc>
        <w:tc>
          <w:tcPr>
            <w:tcW w:w="3643" w:type="dxa"/>
            <w:tcMar>
              <w:top w:w="0" w:type="dxa"/>
              <w:left w:w="108" w:type="dxa"/>
              <w:bottom w:w="0" w:type="dxa"/>
              <w:right w:w="108" w:type="dxa"/>
            </w:tcMar>
          </w:tcPr>
          <w:p w14:paraId="5850D3CD" w14:textId="77777777" w:rsidR="00774AA5" w:rsidRPr="00BE60F9" w:rsidRDefault="00774AA5" w:rsidP="0003169B">
            <w:pPr>
              <w:spacing w:after="0" w:line="240" w:lineRule="auto"/>
              <w:rPr>
                <w:rFonts w:ascii="Times New Roman" w:hAnsi="Times New Roman" w:cs="Times New Roman"/>
                <w:sz w:val="24"/>
                <w:szCs w:val="24"/>
              </w:rPr>
            </w:pPr>
            <w:r w:rsidRPr="00BE60F9">
              <w:rPr>
                <w:rFonts w:ascii="Times New Roman" w:hAnsi="Times New Roman" w:cs="Times New Roman"/>
                <w:sz w:val="24"/>
                <w:szCs w:val="24"/>
              </w:rPr>
              <w:t>per 15 (penkiolika) dienų nuo dienos, kurią perkančioji organizacija turėjo raštu pranešti apie priimtą sprendimą pretenziją pateikusiam tiekėjui,   suinteresuotiems pirkimo dalyviams.</w:t>
            </w:r>
          </w:p>
        </w:tc>
        <w:tc>
          <w:tcPr>
            <w:tcW w:w="2954" w:type="dxa"/>
            <w:tcMar>
              <w:top w:w="0" w:type="dxa"/>
              <w:left w:w="108" w:type="dxa"/>
              <w:bottom w:w="0" w:type="dxa"/>
              <w:right w:w="108" w:type="dxa"/>
            </w:tcMar>
          </w:tcPr>
          <w:p w14:paraId="2FDA5363" w14:textId="6C91B860" w:rsidR="00774AA5" w:rsidRPr="00BE60F9" w:rsidRDefault="00774AA5" w:rsidP="0003169B">
            <w:pPr>
              <w:spacing w:after="0" w:line="240" w:lineRule="auto"/>
              <w:rPr>
                <w:rFonts w:ascii="Times New Roman" w:hAnsi="Times New Roman" w:cs="Times New Roman"/>
                <w:sz w:val="24"/>
                <w:szCs w:val="24"/>
              </w:rPr>
            </w:pPr>
          </w:p>
        </w:tc>
      </w:tr>
      <w:tr w:rsidR="00774AA5" w:rsidRPr="00BE60F9" w14:paraId="1EEDC62F" w14:textId="77777777" w:rsidTr="127DD6E8">
        <w:trPr>
          <w:trHeight w:val="20"/>
        </w:trPr>
        <w:tc>
          <w:tcPr>
            <w:tcW w:w="726" w:type="dxa"/>
            <w:tcMar>
              <w:top w:w="0" w:type="dxa"/>
              <w:left w:w="108" w:type="dxa"/>
              <w:bottom w:w="0" w:type="dxa"/>
              <w:right w:w="108" w:type="dxa"/>
            </w:tcMar>
          </w:tcPr>
          <w:p w14:paraId="3EE38EA3" w14:textId="3DAB54A4" w:rsidR="00774AA5" w:rsidRPr="00E9183B" w:rsidRDefault="00E9183B" w:rsidP="00E9183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17.</w:t>
            </w:r>
          </w:p>
        </w:tc>
        <w:tc>
          <w:tcPr>
            <w:tcW w:w="2531" w:type="dxa"/>
            <w:tcMar>
              <w:top w:w="0" w:type="dxa"/>
              <w:left w:w="108" w:type="dxa"/>
              <w:bottom w:w="0" w:type="dxa"/>
              <w:right w:w="108" w:type="dxa"/>
            </w:tcMar>
          </w:tcPr>
          <w:p w14:paraId="3AE3E0BA" w14:textId="77777777" w:rsidR="00774AA5" w:rsidRPr="00BE60F9" w:rsidRDefault="00774AA5" w:rsidP="0003169B">
            <w:pPr>
              <w:spacing w:after="0" w:line="240" w:lineRule="auto"/>
              <w:rPr>
                <w:rFonts w:ascii="Times New Roman" w:hAnsi="Times New Roman" w:cs="Times New Roman"/>
                <w:sz w:val="24"/>
                <w:szCs w:val="24"/>
              </w:rPr>
            </w:pPr>
            <w:r w:rsidRPr="00BE60F9">
              <w:rPr>
                <w:rFonts w:ascii="Times New Roman" w:hAnsi="Times New Roman" w:cs="Times New Roman"/>
                <w:sz w:val="24"/>
                <w:szCs w:val="24"/>
              </w:rPr>
              <w:t>Perkančioji organizacija negali sudaryti sutarties anksčiau kaip po</w:t>
            </w:r>
          </w:p>
        </w:tc>
        <w:tc>
          <w:tcPr>
            <w:tcW w:w="3643" w:type="dxa"/>
            <w:tcMar>
              <w:top w:w="0" w:type="dxa"/>
              <w:left w:w="108" w:type="dxa"/>
              <w:bottom w:w="0" w:type="dxa"/>
              <w:right w:w="108" w:type="dxa"/>
            </w:tcMar>
          </w:tcPr>
          <w:p w14:paraId="1FD5A236" w14:textId="3D17D479" w:rsidR="00774AA5" w:rsidRPr="00BE60F9" w:rsidRDefault="00774AA5" w:rsidP="00433991">
            <w:pPr>
              <w:spacing w:after="0" w:line="240" w:lineRule="auto"/>
              <w:jc w:val="both"/>
              <w:rPr>
                <w:rFonts w:ascii="Times New Roman" w:hAnsi="Times New Roman" w:cs="Times New Roman"/>
                <w:sz w:val="24"/>
                <w:szCs w:val="24"/>
              </w:rPr>
            </w:pPr>
            <w:r w:rsidRPr="00BE60F9">
              <w:rPr>
                <w:rFonts w:ascii="Times New Roman" w:hAnsi="Times New Roman" w:cs="Times New Roman"/>
                <w:bCs/>
                <w:sz w:val="24"/>
                <w:szCs w:val="24"/>
              </w:rPr>
              <w:t xml:space="preserve">5 (penkių) </w:t>
            </w:r>
            <w:r w:rsidR="00024DB9" w:rsidRPr="00BE60F9">
              <w:rPr>
                <w:rFonts w:ascii="Times New Roman" w:hAnsi="Times New Roman" w:cs="Times New Roman"/>
                <w:bCs/>
                <w:sz w:val="24"/>
                <w:szCs w:val="24"/>
              </w:rPr>
              <w:t xml:space="preserve">darbo </w:t>
            </w:r>
            <w:r w:rsidRPr="00BE60F9">
              <w:rPr>
                <w:rFonts w:ascii="Times New Roman" w:hAnsi="Times New Roman" w:cs="Times New Roman"/>
                <w:bCs/>
                <w:sz w:val="24"/>
                <w:szCs w:val="24"/>
              </w:rPr>
              <w:t>dienų,</w:t>
            </w:r>
            <w:r w:rsidRPr="00BE60F9">
              <w:rPr>
                <w:rFonts w:ascii="Times New Roman" w:hAnsi="Times New Roman" w:cs="Times New Roman"/>
                <w:sz w:val="24"/>
                <w:szCs w:val="24"/>
              </w:rPr>
              <w:t xml:space="preserve"> nuo pranešimo apie sprendimą sudaryti sutartį (o jei buvau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954" w:type="dxa"/>
            <w:tcMar>
              <w:top w:w="0" w:type="dxa"/>
              <w:left w:w="108" w:type="dxa"/>
              <w:bottom w:w="0" w:type="dxa"/>
              <w:right w:w="108" w:type="dxa"/>
            </w:tcMar>
          </w:tcPr>
          <w:p w14:paraId="61BCB161" w14:textId="39873F9D" w:rsidR="00774AA5" w:rsidRPr="00BE60F9" w:rsidRDefault="00774AA5" w:rsidP="0003169B">
            <w:pPr>
              <w:spacing w:after="0" w:line="240" w:lineRule="auto"/>
              <w:rPr>
                <w:rFonts w:ascii="Times New Roman" w:hAnsi="Times New Roman" w:cs="Times New Roman"/>
                <w:sz w:val="24"/>
                <w:szCs w:val="24"/>
              </w:rPr>
            </w:pPr>
          </w:p>
        </w:tc>
      </w:tr>
      <w:tr w:rsidR="00451AF7" w:rsidRPr="00BE60F9" w14:paraId="74B4ACF3" w14:textId="77777777" w:rsidTr="54A44937">
        <w:trPr>
          <w:trHeight w:val="20"/>
        </w:trPr>
        <w:tc>
          <w:tcPr>
            <w:tcW w:w="726" w:type="dxa"/>
            <w:tcMar>
              <w:top w:w="0" w:type="dxa"/>
              <w:left w:w="108" w:type="dxa"/>
              <w:bottom w:w="0" w:type="dxa"/>
              <w:right w:w="108" w:type="dxa"/>
            </w:tcMar>
          </w:tcPr>
          <w:p w14:paraId="5A1CA8A8" w14:textId="48552751" w:rsidR="00F50C57" w:rsidRPr="00E9183B" w:rsidRDefault="00E9183B" w:rsidP="00E9183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18.</w:t>
            </w:r>
          </w:p>
        </w:tc>
        <w:tc>
          <w:tcPr>
            <w:tcW w:w="2531" w:type="dxa"/>
            <w:tcMar>
              <w:top w:w="0" w:type="dxa"/>
              <w:left w:w="108" w:type="dxa"/>
              <w:bottom w:w="0" w:type="dxa"/>
              <w:right w:w="108" w:type="dxa"/>
            </w:tcMar>
          </w:tcPr>
          <w:p w14:paraId="187F2A99" w14:textId="787AA8A5" w:rsidR="00F50C57" w:rsidRPr="00BE60F9" w:rsidRDefault="00F50C57" w:rsidP="0003169B">
            <w:pPr>
              <w:spacing w:after="0" w:line="240" w:lineRule="auto"/>
              <w:rPr>
                <w:rFonts w:ascii="Times New Roman" w:hAnsi="Times New Roman" w:cs="Times New Roman"/>
                <w:sz w:val="24"/>
                <w:szCs w:val="24"/>
              </w:rPr>
            </w:pPr>
            <w:r w:rsidRPr="00BE60F9">
              <w:rPr>
                <w:rFonts w:ascii="Times New Roman" w:hAnsi="Times New Roman" w:cs="Times New Roman"/>
                <w:sz w:val="24"/>
                <w:szCs w:val="24"/>
              </w:rPr>
              <w:t xml:space="preserve">Jeigu </w:t>
            </w:r>
            <w:r w:rsidR="00F46E88" w:rsidRPr="00BE60F9">
              <w:rPr>
                <w:rFonts w:ascii="Times New Roman" w:hAnsi="Times New Roman" w:cs="Times New Roman"/>
                <w:iCs/>
                <w:sz w:val="24"/>
                <w:szCs w:val="24"/>
              </w:rPr>
              <w:t>suinteresuotas dalyvis paprašys perkančiosios organizacijos pateikti laimėjusį pasiūlymą</w:t>
            </w:r>
          </w:p>
        </w:tc>
        <w:tc>
          <w:tcPr>
            <w:tcW w:w="3643" w:type="dxa"/>
            <w:tcMar>
              <w:top w:w="0" w:type="dxa"/>
              <w:left w:w="108" w:type="dxa"/>
              <w:bottom w:w="0" w:type="dxa"/>
              <w:right w:w="108" w:type="dxa"/>
            </w:tcMar>
          </w:tcPr>
          <w:p w14:paraId="6191E2D5" w14:textId="7683800D" w:rsidR="00ED5B78" w:rsidRPr="00BE60F9" w:rsidRDefault="000B4E01" w:rsidP="00E9183B">
            <w:pPr>
              <w:spacing w:after="0" w:line="240" w:lineRule="auto"/>
              <w:jc w:val="both"/>
              <w:rPr>
                <w:rFonts w:ascii="Times New Roman" w:hAnsi="Times New Roman" w:cs="Times New Roman"/>
                <w:i/>
                <w:iCs/>
                <w:color w:val="FF0000"/>
                <w:sz w:val="24"/>
                <w:szCs w:val="24"/>
              </w:rPr>
            </w:pPr>
            <w:r w:rsidRPr="00E9183B">
              <w:rPr>
                <w:rFonts w:ascii="Times New Roman" w:hAnsi="Times New Roman" w:cs="Times New Roman"/>
                <w:sz w:val="24"/>
                <w:szCs w:val="24"/>
              </w:rPr>
              <w:t xml:space="preserve">VPĮ 102 straipsnio 1 dalyje nustatytas terminas ir atidėjimo terminas pratęsiami papildomam terminui, jį skaičiuojant nuo suinteresuoto dalyvio prašymo pateikti laimėjusį pasiūlymą </w:t>
            </w:r>
            <w:r w:rsidRPr="00E9183B">
              <w:rPr>
                <w:rFonts w:ascii="Times New Roman" w:hAnsi="Times New Roman" w:cs="Times New Roman"/>
                <w:sz w:val="24"/>
                <w:szCs w:val="24"/>
              </w:rPr>
              <w:lastRenderedPageBreak/>
              <w:t xml:space="preserve">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2954" w:type="dxa"/>
            <w:tcMar>
              <w:top w:w="0" w:type="dxa"/>
              <w:left w:w="108" w:type="dxa"/>
              <w:bottom w:w="0" w:type="dxa"/>
              <w:right w:w="108" w:type="dxa"/>
            </w:tcMar>
          </w:tcPr>
          <w:p w14:paraId="34B7E883" w14:textId="77777777" w:rsidR="00F50C57" w:rsidRPr="00BE60F9" w:rsidRDefault="00F50C57" w:rsidP="0003169B">
            <w:pPr>
              <w:spacing w:after="0" w:line="240" w:lineRule="auto"/>
              <w:rPr>
                <w:rFonts w:ascii="Times New Roman" w:hAnsi="Times New Roman" w:cs="Times New Roman"/>
                <w:sz w:val="24"/>
                <w:szCs w:val="24"/>
              </w:rPr>
            </w:pPr>
          </w:p>
        </w:tc>
      </w:tr>
    </w:tbl>
    <w:p w14:paraId="7300D3EE" w14:textId="187855F2" w:rsidR="008F59C5" w:rsidRDefault="008F59C5" w:rsidP="008D704D">
      <w:pPr>
        <w:tabs>
          <w:tab w:val="left" w:pos="2977"/>
        </w:tabs>
        <w:spacing w:after="120" w:line="20" w:lineRule="atLeast"/>
        <w:jc w:val="center"/>
        <w:rPr>
          <w:rFonts w:eastAsia="Calibri" w:cstheme="minorHAnsi"/>
        </w:rPr>
      </w:pPr>
    </w:p>
    <w:p w14:paraId="4D10CC3E" w14:textId="4EFD242F" w:rsidR="00A4599F" w:rsidRPr="00F0499F" w:rsidRDefault="008F59C5" w:rsidP="009F0698">
      <w:pPr>
        <w:rPr>
          <w:rFonts w:eastAsia="Calibri" w:cstheme="minorHAnsi"/>
        </w:rPr>
      </w:pPr>
      <w:r>
        <w:rPr>
          <w:rFonts w:eastAsia="Calibri" w:cstheme="minorHAnsi"/>
        </w:rPr>
        <w:br w:type="page"/>
      </w:r>
    </w:p>
    <w:p w14:paraId="01D56E47" w14:textId="69C5E54E" w:rsidR="008D704D" w:rsidRPr="00E9183B" w:rsidRDefault="008D704D" w:rsidP="008D704D">
      <w:pPr>
        <w:pStyle w:val="Antrat2"/>
        <w:ind w:left="5103"/>
        <w:rPr>
          <w:rFonts w:ascii="Times New Roman" w:eastAsia="Calibri" w:hAnsi="Times New Roman" w:cs="Times New Roman"/>
          <w:color w:val="auto"/>
          <w:sz w:val="24"/>
          <w:szCs w:val="24"/>
        </w:rPr>
      </w:pPr>
      <w:bookmarkStart w:id="43" w:name="_Ref38539939"/>
      <w:bookmarkStart w:id="44" w:name="_Ref38541068"/>
      <w:bookmarkStart w:id="45" w:name="_Ref38885053"/>
      <w:bookmarkStart w:id="46" w:name="_Ref38899023"/>
      <w:bookmarkStart w:id="47" w:name="_Toc126333940"/>
      <w:r w:rsidRPr="00E9183B">
        <w:rPr>
          <w:rFonts w:ascii="Times New Roman" w:eastAsia="Calibri" w:hAnsi="Times New Roman" w:cs="Times New Roman"/>
          <w:color w:val="auto"/>
          <w:sz w:val="24"/>
          <w:szCs w:val="24"/>
        </w:rPr>
        <w:lastRenderedPageBreak/>
        <w:t xml:space="preserve">Pirkimo sąlygų </w:t>
      </w:r>
      <w:r w:rsidR="005F0B78" w:rsidRPr="00E9183B">
        <w:rPr>
          <w:rFonts w:ascii="Times New Roman" w:eastAsia="Calibri" w:hAnsi="Times New Roman" w:cs="Times New Roman"/>
          <w:color w:val="auto"/>
          <w:sz w:val="24"/>
          <w:szCs w:val="24"/>
        </w:rPr>
        <w:t>2</w:t>
      </w:r>
      <w:r w:rsidRPr="00E9183B">
        <w:rPr>
          <w:rFonts w:ascii="Times New Roman" w:eastAsia="Calibri" w:hAnsi="Times New Roman" w:cs="Times New Roman"/>
          <w:color w:val="auto"/>
          <w:sz w:val="24"/>
          <w:szCs w:val="24"/>
        </w:rPr>
        <w:t xml:space="preserve"> priedas „Techninė specifikacija“</w:t>
      </w:r>
      <w:bookmarkEnd w:id="43"/>
      <w:bookmarkEnd w:id="44"/>
      <w:bookmarkEnd w:id="45"/>
      <w:bookmarkEnd w:id="46"/>
      <w:bookmarkEnd w:id="47"/>
    </w:p>
    <w:p w14:paraId="251A9256" w14:textId="77777777" w:rsidR="00281735" w:rsidRPr="00F0499F" w:rsidRDefault="00281735" w:rsidP="00281735">
      <w:pPr>
        <w:jc w:val="center"/>
        <w:rPr>
          <w:rFonts w:cstheme="minorHAnsi"/>
          <w:b/>
          <w:bCs/>
        </w:rPr>
      </w:pPr>
    </w:p>
    <w:p w14:paraId="4C134345" w14:textId="77777777" w:rsidR="0004776B" w:rsidRPr="0004776B" w:rsidRDefault="0004776B" w:rsidP="0004776B">
      <w:pPr>
        <w:suppressAutoHyphens/>
        <w:autoSpaceDN w:val="0"/>
        <w:spacing w:after="0" w:line="240" w:lineRule="auto"/>
        <w:jc w:val="center"/>
        <w:textAlignment w:val="baseline"/>
        <w:rPr>
          <w:rFonts w:ascii="Times New Roman" w:eastAsia="Times New Roman" w:hAnsi="Times New Roman" w:cs="Times New Roman"/>
          <w:sz w:val="24"/>
          <w:szCs w:val="24"/>
          <w:lang w:eastAsia="en-US"/>
        </w:rPr>
      </w:pPr>
      <w:bookmarkStart w:id="48" w:name="_Ref38285444"/>
      <w:bookmarkStart w:id="49" w:name="_Ref38291496"/>
      <w:bookmarkStart w:id="50" w:name="_Toc126333941"/>
      <w:r w:rsidRPr="0004776B">
        <w:rPr>
          <w:rFonts w:ascii="Times New Roman" w:eastAsia="Calibri" w:hAnsi="Times New Roman" w:cs="Times New Roman"/>
          <w:b/>
          <w:caps/>
          <w:sz w:val="24"/>
          <w:szCs w:val="24"/>
          <w:lang w:eastAsia="en-US"/>
        </w:rPr>
        <w:t>Tikslinių kompensacijų ir kitų socialinių išmokų pristatymo į namus ar išmokėjimo kasoje paslaugos</w:t>
      </w:r>
      <w:r w:rsidRPr="0004776B">
        <w:rPr>
          <w:rFonts w:ascii="Times New Roman" w:eastAsia="Times New Roman" w:hAnsi="Times New Roman" w:cs="Times New Roman"/>
          <w:b/>
          <w:sz w:val="24"/>
          <w:szCs w:val="24"/>
          <w:lang w:eastAsia="en-US"/>
        </w:rPr>
        <w:t xml:space="preserve"> PIRKIMAS</w:t>
      </w:r>
    </w:p>
    <w:p w14:paraId="1A0882E3" w14:textId="77777777" w:rsidR="0004776B" w:rsidRPr="0004776B" w:rsidRDefault="0004776B" w:rsidP="0004776B">
      <w:pPr>
        <w:suppressAutoHyphens/>
        <w:autoSpaceDN w:val="0"/>
        <w:spacing w:after="0" w:line="240" w:lineRule="auto"/>
        <w:ind w:firstLine="567"/>
        <w:jc w:val="both"/>
        <w:textAlignment w:val="baseline"/>
        <w:rPr>
          <w:rFonts w:ascii="Times New Roman" w:eastAsia="Times New Roman" w:hAnsi="Times New Roman" w:cs="Times New Roman"/>
          <w:sz w:val="24"/>
          <w:szCs w:val="24"/>
          <w:lang w:eastAsia="en-US"/>
        </w:rPr>
      </w:pPr>
    </w:p>
    <w:p w14:paraId="5392099E" w14:textId="77777777" w:rsidR="0004776B" w:rsidRPr="0004776B" w:rsidRDefault="0004776B" w:rsidP="0004776B">
      <w:pPr>
        <w:suppressAutoHyphens/>
        <w:autoSpaceDN w:val="0"/>
        <w:spacing w:after="0" w:line="240" w:lineRule="auto"/>
        <w:jc w:val="center"/>
        <w:textAlignment w:val="baseline"/>
        <w:rPr>
          <w:rFonts w:ascii="Times New Roman" w:eastAsia="Times New Roman" w:hAnsi="Times New Roman" w:cs="Times New Roman"/>
          <w:b/>
          <w:sz w:val="24"/>
          <w:szCs w:val="24"/>
          <w:lang w:eastAsia="en-US"/>
        </w:rPr>
      </w:pPr>
      <w:r w:rsidRPr="0004776B">
        <w:rPr>
          <w:rFonts w:ascii="Times New Roman" w:eastAsia="Times New Roman" w:hAnsi="Times New Roman" w:cs="Times New Roman"/>
          <w:b/>
          <w:sz w:val="24"/>
          <w:szCs w:val="24"/>
          <w:lang w:eastAsia="en-US"/>
        </w:rPr>
        <w:t xml:space="preserve">TECHNINĖ SPECIFIKACIJA </w:t>
      </w:r>
    </w:p>
    <w:p w14:paraId="2487D35C" w14:textId="77777777" w:rsidR="0004776B" w:rsidRPr="0004776B" w:rsidRDefault="0004776B" w:rsidP="0004776B">
      <w:pPr>
        <w:suppressAutoHyphens/>
        <w:autoSpaceDN w:val="0"/>
        <w:spacing w:after="0" w:line="240" w:lineRule="auto"/>
        <w:jc w:val="center"/>
        <w:textAlignment w:val="baseline"/>
        <w:rPr>
          <w:rFonts w:ascii="Times New Roman" w:eastAsia="Times New Roman" w:hAnsi="Times New Roman" w:cs="Times New Roman"/>
          <w:b/>
          <w:sz w:val="24"/>
          <w:szCs w:val="24"/>
          <w:lang w:eastAsia="en-US"/>
        </w:rPr>
      </w:pPr>
    </w:p>
    <w:p w14:paraId="09C4258D" w14:textId="215DF549" w:rsidR="0004776B" w:rsidRPr="0004776B" w:rsidRDefault="0004776B" w:rsidP="0004776B">
      <w:pPr>
        <w:tabs>
          <w:tab w:val="left" w:pos="1276"/>
        </w:tabs>
        <w:spacing w:after="0" w:line="240" w:lineRule="auto"/>
        <w:ind w:firstLine="709"/>
        <w:jc w:val="both"/>
        <w:rPr>
          <w:rFonts w:ascii="Times New Roman" w:eastAsia="MS Mincho" w:hAnsi="Times New Roman" w:cs="Times New Roman"/>
          <w:sz w:val="24"/>
          <w:szCs w:val="24"/>
          <w:lang w:eastAsia="ja-JP"/>
        </w:rPr>
      </w:pPr>
      <w:r w:rsidRPr="0004776B">
        <w:rPr>
          <w:rFonts w:ascii="Times New Roman" w:eastAsia="MS Mincho" w:hAnsi="Times New Roman" w:cs="Times New Roman"/>
          <w:sz w:val="24"/>
          <w:szCs w:val="24"/>
          <w:lang w:eastAsia="ja-JP"/>
        </w:rPr>
        <w:t>1. Radviliškio rajono savivaldybės administracija numato įsigyti tikslinių kompensacijų ir kitų socialinių išmokų pristatymo į namus ar išmokėjimo kasoje paslaug</w:t>
      </w:r>
      <w:r w:rsidR="00234935">
        <w:rPr>
          <w:rFonts w:ascii="Times New Roman" w:eastAsia="MS Mincho" w:hAnsi="Times New Roman" w:cs="Times New Roman"/>
          <w:sz w:val="24"/>
          <w:szCs w:val="24"/>
          <w:lang w:eastAsia="ja-JP"/>
        </w:rPr>
        <w:t>as</w:t>
      </w:r>
      <w:r w:rsidRPr="0004776B">
        <w:rPr>
          <w:rFonts w:ascii="Times New Roman" w:eastAsia="MS Mincho" w:hAnsi="Times New Roman" w:cs="Times New Roman"/>
          <w:sz w:val="24"/>
          <w:szCs w:val="24"/>
          <w:lang w:eastAsia="ja-JP"/>
        </w:rPr>
        <w:t>. Paslaugų teikimo vieta – Radviliškio rajono savivaldybės teritorija.</w:t>
      </w:r>
    </w:p>
    <w:p w14:paraId="44E13D62" w14:textId="4DD5E06B" w:rsidR="0004776B" w:rsidRPr="0004776B" w:rsidRDefault="0004776B" w:rsidP="0004776B">
      <w:pPr>
        <w:tabs>
          <w:tab w:val="left" w:pos="1276"/>
        </w:tabs>
        <w:spacing w:after="0" w:line="240" w:lineRule="auto"/>
        <w:ind w:firstLine="709"/>
        <w:jc w:val="both"/>
        <w:rPr>
          <w:rFonts w:ascii="Times New Roman" w:eastAsia="MS Mincho" w:hAnsi="Times New Roman" w:cs="Times New Roman"/>
          <w:sz w:val="24"/>
          <w:szCs w:val="24"/>
          <w:lang w:eastAsia="ja-JP"/>
        </w:rPr>
      </w:pPr>
      <w:r w:rsidRPr="0004776B">
        <w:rPr>
          <w:rFonts w:ascii="Times New Roman" w:eastAsia="MS Mincho" w:hAnsi="Times New Roman" w:cs="Times New Roman"/>
          <w:sz w:val="24"/>
          <w:szCs w:val="24"/>
          <w:lang w:eastAsia="ja-JP"/>
        </w:rPr>
        <w:t xml:space="preserve">2. Perkamų paslaugų apimtys. Paslaugų kiekis (apimtis): tikslinių kompensacijų pristatymas į namus preliminariai </w:t>
      </w:r>
      <w:r w:rsidRPr="00862496">
        <w:rPr>
          <w:rFonts w:ascii="Times New Roman" w:eastAsia="MS Mincho" w:hAnsi="Times New Roman" w:cs="Times New Roman"/>
          <w:sz w:val="24"/>
          <w:szCs w:val="24"/>
          <w:lang w:eastAsia="ja-JP"/>
        </w:rPr>
        <w:t xml:space="preserve">apie </w:t>
      </w:r>
      <w:r w:rsidR="00862496" w:rsidRPr="00862496">
        <w:rPr>
          <w:rFonts w:ascii="Times New Roman" w:eastAsia="MS Mincho" w:hAnsi="Times New Roman" w:cs="Times New Roman"/>
          <w:sz w:val="24"/>
          <w:szCs w:val="24"/>
          <w:lang w:eastAsia="ja-JP"/>
        </w:rPr>
        <w:t>7</w:t>
      </w:r>
      <w:r w:rsidR="00924941" w:rsidRPr="00862496">
        <w:rPr>
          <w:rFonts w:ascii="Times New Roman" w:eastAsia="MS Mincho" w:hAnsi="Times New Roman" w:cs="Times New Roman"/>
          <w:sz w:val="24"/>
          <w:szCs w:val="24"/>
          <w:lang w:eastAsia="ja-JP"/>
        </w:rPr>
        <w:t>00</w:t>
      </w:r>
      <w:r w:rsidRPr="00862496">
        <w:rPr>
          <w:rFonts w:ascii="Times New Roman" w:eastAsia="MS Mincho" w:hAnsi="Times New Roman" w:cs="Times New Roman"/>
          <w:sz w:val="24"/>
          <w:szCs w:val="24"/>
          <w:lang w:eastAsia="ja-JP"/>
        </w:rPr>
        <w:t xml:space="preserve"> gavėjų, 1</w:t>
      </w:r>
      <w:r w:rsidR="00862496" w:rsidRPr="00862496">
        <w:rPr>
          <w:rFonts w:ascii="Times New Roman" w:eastAsia="MS Mincho" w:hAnsi="Times New Roman" w:cs="Times New Roman"/>
          <w:sz w:val="24"/>
          <w:szCs w:val="24"/>
          <w:lang w:eastAsia="ja-JP"/>
        </w:rPr>
        <w:t>7</w:t>
      </w:r>
      <w:r w:rsidRPr="00862496">
        <w:rPr>
          <w:rFonts w:ascii="Times New Roman" w:eastAsia="MS Mincho" w:hAnsi="Times New Roman" w:cs="Times New Roman"/>
          <w:sz w:val="24"/>
          <w:szCs w:val="24"/>
          <w:lang w:eastAsia="ja-JP"/>
        </w:rPr>
        <w:t>0 000,00 E</w:t>
      </w:r>
      <w:r w:rsidR="00664CC5" w:rsidRPr="00862496">
        <w:rPr>
          <w:rFonts w:ascii="Times New Roman" w:eastAsia="MS Mincho" w:hAnsi="Times New Roman" w:cs="Times New Roman"/>
          <w:sz w:val="24"/>
          <w:szCs w:val="24"/>
          <w:lang w:eastAsia="ja-JP"/>
        </w:rPr>
        <w:t>ur</w:t>
      </w:r>
      <w:r w:rsidRPr="00862496">
        <w:rPr>
          <w:rFonts w:ascii="Times New Roman" w:eastAsia="MS Mincho" w:hAnsi="Times New Roman" w:cs="Times New Roman"/>
          <w:sz w:val="24"/>
          <w:szCs w:val="24"/>
          <w:lang w:eastAsia="ja-JP"/>
        </w:rPr>
        <w:t xml:space="preserve"> </w:t>
      </w:r>
      <w:r w:rsidRPr="0004776B">
        <w:rPr>
          <w:rFonts w:ascii="Times New Roman" w:eastAsia="MS Mincho" w:hAnsi="Times New Roman" w:cs="Times New Roman"/>
          <w:sz w:val="24"/>
          <w:szCs w:val="24"/>
          <w:lang w:eastAsia="ja-JP"/>
        </w:rPr>
        <w:t xml:space="preserve">(šimtas </w:t>
      </w:r>
      <w:r w:rsidR="00A60DF7">
        <w:rPr>
          <w:rFonts w:ascii="Times New Roman" w:eastAsia="MS Mincho" w:hAnsi="Times New Roman" w:cs="Times New Roman"/>
          <w:sz w:val="24"/>
          <w:szCs w:val="24"/>
          <w:lang w:eastAsia="ja-JP"/>
        </w:rPr>
        <w:t>devyniasdešimt</w:t>
      </w:r>
      <w:r w:rsidRPr="0004776B">
        <w:rPr>
          <w:rFonts w:ascii="Times New Roman" w:eastAsia="MS Mincho" w:hAnsi="Times New Roman" w:cs="Times New Roman"/>
          <w:sz w:val="24"/>
          <w:szCs w:val="24"/>
          <w:lang w:eastAsia="ja-JP"/>
        </w:rPr>
        <w:t xml:space="preserve"> tūkstančių eurų 00 ct) per mėnesį. Kitų socialinių išmokų – apie 250 gavėjų, 50 000,00 E</w:t>
      </w:r>
      <w:r w:rsidR="00664CC5">
        <w:rPr>
          <w:rFonts w:ascii="Times New Roman" w:eastAsia="MS Mincho" w:hAnsi="Times New Roman" w:cs="Times New Roman"/>
          <w:sz w:val="24"/>
          <w:szCs w:val="24"/>
          <w:lang w:eastAsia="ja-JP"/>
        </w:rPr>
        <w:t>ur</w:t>
      </w:r>
      <w:r w:rsidRPr="0004776B">
        <w:rPr>
          <w:rFonts w:ascii="Times New Roman" w:eastAsia="MS Mincho" w:hAnsi="Times New Roman" w:cs="Times New Roman"/>
          <w:sz w:val="24"/>
          <w:szCs w:val="24"/>
          <w:lang w:eastAsia="ja-JP"/>
        </w:rPr>
        <w:t xml:space="preserve"> (penkiasdešimt tūkstančių eurų 00 ct) per mėnesį. Sutarties vykdymo laikotarpiu tiek išmokų suma, tiek ir gavėjų skaičius gali keistis</w:t>
      </w:r>
      <w:r w:rsidR="00EF71D2">
        <w:rPr>
          <w:rFonts w:ascii="Times New Roman" w:eastAsia="MS Mincho" w:hAnsi="Times New Roman" w:cs="Times New Roman"/>
          <w:sz w:val="24"/>
          <w:szCs w:val="24"/>
          <w:lang w:eastAsia="ja-JP"/>
        </w:rPr>
        <w:t>:</w:t>
      </w:r>
    </w:p>
    <w:p w14:paraId="0FFCA40F" w14:textId="77777777" w:rsidR="0004776B" w:rsidRPr="0004776B" w:rsidRDefault="0004776B" w:rsidP="0004776B">
      <w:pPr>
        <w:tabs>
          <w:tab w:val="left" w:pos="1276"/>
        </w:tabs>
        <w:spacing w:after="0" w:line="240" w:lineRule="auto"/>
        <w:ind w:firstLine="709"/>
        <w:jc w:val="both"/>
        <w:rPr>
          <w:rFonts w:ascii="Times New Roman" w:eastAsia="MS Mincho" w:hAnsi="Times New Roman" w:cs="Times New Roman"/>
          <w:sz w:val="24"/>
          <w:szCs w:val="24"/>
          <w:lang w:eastAsia="ja-JP"/>
        </w:rPr>
      </w:pPr>
      <w:r w:rsidRPr="0004776B">
        <w:rPr>
          <w:rFonts w:ascii="Times New Roman" w:eastAsia="MS Mincho" w:hAnsi="Times New Roman" w:cs="Times New Roman"/>
          <w:sz w:val="24"/>
          <w:szCs w:val="24"/>
          <w:lang w:eastAsia="ja-JP"/>
        </w:rPr>
        <w:t>2.1. Pirkimo įkainis skaičiuojamas procentais nuo išmokamos išmokų sumos;</w:t>
      </w:r>
    </w:p>
    <w:p w14:paraId="6A2E838D" w14:textId="77777777" w:rsidR="0004776B" w:rsidRPr="0004776B" w:rsidRDefault="0004776B" w:rsidP="0004776B">
      <w:pPr>
        <w:tabs>
          <w:tab w:val="left" w:pos="1276"/>
        </w:tabs>
        <w:spacing w:after="0" w:line="240" w:lineRule="auto"/>
        <w:ind w:firstLine="709"/>
        <w:jc w:val="both"/>
        <w:rPr>
          <w:rFonts w:ascii="Times New Roman" w:eastAsia="MS Mincho" w:hAnsi="Times New Roman" w:cs="Times New Roman"/>
          <w:sz w:val="24"/>
          <w:szCs w:val="24"/>
          <w:lang w:eastAsia="ja-JP"/>
        </w:rPr>
      </w:pPr>
      <w:r w:rsidRPr="0004776B">
        <w:rPr>
          <w:rFonts w:ascii="Times New Roman" w:eastAsia="MS Mincho" w:hAnsi="Times New Roman" w:cs="Times New Roman"/>
          <w:sz w:val="24"/>
          <w:szCs w:val="24"/>
          <w:lang w:eastAsia="ja-JP"/>
        </w:rPr>
        <w:t>2.2. Išmokų pristatymo paslaugų teikimo terminas – 24 (dvidešimt keturi) mėn.;</w:t>
      </w:r>
    </w:p>
    <w:p w14:paraId="1579A998" w14:textId="77777777" w:rsidR="0004776B" w:rsidRDefault="0004776B" w:rsidP="0004776B">
      <w:pPr>
        <w:tabs>
          <w:tab w:val="left" w:pos="1276"/>
        </w:tabs>
        <w:spacing w:after="0" w:line="240" w:lineRule="auto"/>
        <w:ind w:firstLine="709"/>
        <w:jc w:val="both"/>
        <w:rPr>
          <w:rFonts w:ascii="Times New Roman" w:eastAsia="MS Mincho" w:hAnsi="Times New Roman" w:cs="Times New Roman"/>
          <w:sz w:val="24"/>
          <w:szCs w:val="24"/>
          <w:lang w:eastAsia="ja-JP"/>
        </w:rPr>
      </w:pPr>
      <w:r w:rsidRPr="0004776B">
        <w:rPr>
          <w:rFonts w:ascii="Times New Roman" w:eastAsia="MS Mincho" w:hAnsi="Times New Roman" w:cs="Times New Roman"/>
          <w:sz w:val="24"/>
          <w:szCs w:val="24"/>
          <w:lang w:eastAsia="ja-JP"/>
        </w:rPr>
        <w:t>2.3. Paslaugos pradedamos teikti po sutarties įsigaliojimo.</w:t>
      </w:r>
    </w:p>
    <w:p w14:paraId="6A3C0D9B" w14:textId="27DCC70D" w:rsidR="00A21AFC" w:rsidRPr="00A21AFC" w:rsidRDefault="00F42C7B" w:rsidP="00A21AFC">
      <w:pPr>
        <w:tabs>
          <w:tab w:val="left" w:pos="1276"/>
          <w:tab w:val="num" w:pos="1854"/>
        </w:tabs>
        <w:suppressAutoHyphens/>
        <w:autoSpaceDN w:val="0"/>
        <w:spacing w:after="0" w:line="240" w:lineRule="auto"/>
        <w:ind w:firstLine="709"/>
        <w:jc w:val="both"/>
        <w:textAlignment w:val="baseline"/>
        <w:rPr>
          <w:rFonts w:ascii="Times New Roman" w:eastAsia="Times New Roman" w:hAnsi="Times New Roman" w:cs="Times New Roman"/>
          <w:sz w:val="24"/>
          <w:szCs w:val="24"/>
          <w:lang w:eastAsia="en-US"/>
        </w:rPr>
      </w:pPr>
      <w:r>
        <w:rPr>
          <w:rFonts w:ascii="Times New Roman" w:eastAsia="MS Mincho" w:hAnsi="Times New Roman" w:cs="Times New Roman"/>
          <w:sz w:val="24"/>
          <w:szCs w:val="24"/>
          <w:lang w:eastAsia="ja-JP"/>
        </w:rPr>
        <w:t xml:space="preserve">2.4. </w:t>
      </w:r>
      <w:r w:rsidR="0086779A">
        <w:rPr>
          <w:rFonts w:ascii="Times New Roman" w:eastAsia="MS Mincho" w:hAnsi="Times New Roman" w:cs="Times New Roman"/>
          <w:sz w:val="24"/>
          <w:szCs w:val="24"/>
          <w:lang w:eastAsia="ja-JP"/>
        </w:rPr>
        <w:t xml:space="preserve">Pirkėjas </w:t>
      </w:r>
      <w:r w:rsidR="007B690A">
        <w:rPr>
          <w:rFonts w:ascii="Times New Roman" w:eastAsia="Times New Roman" w:hAnsi="Times New Roman" w:cs="Times New Roman"/>
          <w:spacing w:val="3"/>
          <w:sz w:val="24"/>
          <w:szCs w:val="24"/>
          <w:lang w:eastAsia="en-US"/>
        </w:rPr>
        <w:t>Tiekėjui</w:t>
      </w:r>
      <w:r w:rsidR="007B690A" w:rsidRPr="007B690A">
        <w:rPr>
          <w:rFonts w:ascii="Times New Roman" w:eastAsia="Times New Roman" w:hAnsi="Times New Roman" w:cs="Times New Roman"/>
          <w:spacing w:val="3"/>
          <w:sz w:val="24"/>
          <w:szCs w:val="24"/>
          <w:lang w:eastAsia="en-US"/>
        </w:rPr>
        <w:t xml:space="preserve"> išmokų mokėjimo žiniarašči</w:t>
      </w:r>
      <w:r w:rsidR="0086779A">
        <w:rPr>
          <w:rFonts w:ascii="Times New Roman" w:eastAsia="Times New Roman" w:hAnsi="Times New Roman" w:cs="Times New Roman"/>
          <w:spacing w:val="3"/>
          <w:sz w:val="24"/>
          <w:szCs w:val="24"/>
          <w:lang w:eastAsia="en-US"/>
        </w:rPr>
        <w:t>us</w:t>
      </w:r>
      <w:r w:rsidR="007B690A" w:rsidRPr="007B690A">
        <w:rPr>
          <w:rFonts w:ascii="Times New Roman" w:eastAsia="Times New Roman" w:hAnsi="Times New Roman" w:cs="Times New Roman"/>
          <w:spacing w:val="3"/>
          <w:sz w:val="24"/>
          <w:szCs w:val="24"/>
          <w:lang w:eastAsia="en-US"/>
        </w:rPr>
        <w:t xml:space="preserve"> (arba elektronini</w:t>
      </w:r>
      <w:r w:rsidR="007B690A">
        <w:rPr>
          <w:rFonts w:ascii="Times New Roman" w:eastAsia="Times New Roman" w:hAnsi="Times New Roman" w:cs="Times New Roman"/>
          <w:spacing w:val="3"/>
          <w:sz w:val="24"/>
          <w:szCs w:val="24"/>
          <w:lang w:eastAsia="en-US"/>
        </w:rPr>
        <w:t>ai</w:t>
      </w:r>
      <w:r w:rsidR="007B690A" w:rsidRPr="007B690A">
        <w:rPr>
          <w:rFonts w:ascii="Times New Roman" w:eastAsia="Times New Roman" w:hAnsi="Times New Roman" w:cs="Times New Roman"/>
          <w:spacing w:val="3"/>
          <w:sz w:val="24"/>
          <w:szCs w:val="24"/>
          <w:lang w:eastAsia="en-US"/>
        </w:rPr>
        <w:t xml:space="preserve"> išmokų mokėjimo duomen</w:t>
      </w:r>
      <w:r w:rsidR="007B690A">
        <w:rPr>
          <w:rFonts w:ascii="Times New Roman" w:eastAsia="Times New Roman" w:hAnsi="Times New Roman" w:cs="Times New Roman"/>
          <w:spacing w:val="3"/>
          <w:sz w:val="24"/>
          <w:szCs w:val="24"/>
          <w:lang w:eastAsia="en-US"/>
        </w:rPr>
        <w:t>ys</w:t>
      </w:r>
      <w:r w:rsidR="007B690A" w:rsidRPr="007B690A">
        <w:rPr>
          <w:rFonts w:ascii="Times New Roman" w:eastAsia="Times New Roman" w:hAnsi="Times New Roman" w:cs="Times New Roman"/>
          <w:spacing w:val="3"/>
          <w:sz w:val="24"/>
          <w:szCs w:val="24"/>
          <w:lang w:eastAsia="en-US"/>
        </w:rPr>
        <w:t xml:space="preserve"> pagal iš anksto suderintą struktūrą ir formatą)</w:t>
      </w:r>
      <w:r w:rsidR="007B690A">
        <w:rPr>
          <w:rFonts w:ascii="Times New Roman" w:eastAsia="Times New Roman" w:hAnsi="Times New Roman" w:cs="Times New Roman"/>
          <w:spacing w:val="3"/>
          <w:sz w:val="24"/>
          <w:szCs w:val="24"/>
          <w:lang w:eastAsia="en-US"/>
        </w:rPr>
        <w:t xml:space="preserve"> pateikia</w:t>
      </w:r>
      <w:r w:rsidR="007B690A" w:rsidRPr="007B690A">
        <w:rPr>
          <w:rFonts w:ascii="Times New Roman" w:eastAsia="Times New Roman" w:hAnsi="Times New Roman" w:cs="Times New Roman"/>
          <w:spacing w:val="3"/>
          <w:sz w:val="24"/>
          <w:szCs w:val="24"/>
          <w:lang w:eastAsia="en-US"/>
        </w:rPr>
        <w:t xml:space="preserve"> ne vėliau, kaip prieš 2 (dvi) darbo dienas iki išmokų mokėjimo pradžios</w:t>
      </w:r>
    </w:p>
    <w:p w14:paraId="41AAF5F3" w14:textId="68ED4AFC" w:rsidR="00E548F9" w:rsidRPr="00E548F9" w:rsidRDefault="00E548F9" w:rsidP="00E548F9">
      <w:pPr>
        <w:suppressAutoHyphens/>
        <w:autoSpaceDN w:val="0"/>
        <w:spacing w:after="0" w:line="240" w:lineRule="auto"/>
        <w:jc w:val="both"/>
        <w:textAlignment w:val="baseline"/>
        <w:rPr>
          <w:rFonts w:ascii="Times New Roman" w:eastAsia="Times New Roman" w:hAnsi="Times New Roman" w:cs="Times New Roman"/>
          <w:sz w:val="24"/>
          <w:szCs w:val="24"/>
        </w:rPr>
      </w:pPr>
      <w:r>
        <w:rPr>
          <w:rFonts w:ascii="Times New Roman" w:eastAsia="Aptos" w:hAnsi="Times New Roman" w:cs="Times New Roman"/>
          <w:kern w:val="2"/>
          <w:sz w:val="24"/>
          <w:szCs w:val="24"/>
          <w:lang w:eastAsia="en-US"/>
          <w14:ligatures w14:val="standardContextual"/>
        </w:rPr>
        <w:t xml:space="preserve">         </w:t>
      </w:r>
      <w:r w:rsidR="007B690A" w:rsidRPr="007B690A">
        <w:rPr>
          <w:rFonts w:ascii="Times New Roman" w:eastAsia="Aptos" w:hAnsi="Times New Roman" w:cs="Times New Roman"/>
          <w:kern w:val="2"/>
          <w:sz w:val="24"/>
          <w:szCs w:val="24"/>
          <w:lang w:eastAsia="en-US"/>
          <w14:ligatures w14:val="standardContextual"/>
        </w:rPr>
        <w:t xml:space="preserve">  2.5. </w:t>
      </w:r>
      <w:bookmarkStart w:id="51" w:name="_Hlk181878001"/>
      <w:r w:rsidR="00254377">
        <w:rPr>
          <w:rFonts w:ascii="Times New Roman" w:eastAsia="Aptos" w:hAnsi="Times New Roman" w:cs="Times New Roman"/>
          <w:kern w:val="2"/>
          <w:sz w:val="24"/>
          <w:szCs w:val="24"/>
          <w:lang w:eastAsia="en-US"/>
          <w14:ligatures w14:val="standardContextual"/>
        </w:rPr>
        <w:t>Pirkėjas į</w:t>
      </w:r>
      <w:r w:rsidRPr="00E548F9">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3"/>
          <w:sz w:val="24"/>
          <w:szCs w:val="24"/>
        </w:rPr>
        <w:t>Tiekėjo</w:t>
      </w:r>
      <w:r w:rsidRPr="00E548F9">
        <w:rPr>
          <w:rFonts w:ascii="Times New Roman" w:eastAsia="Times New Roman" w:hAnsi="Times New Roman" w:cs="Times New Roman"/>
          <w:spacing w:val="2"/>
          <w:sz w:val="24"/>
          <w:szCs w:val="24"/>
        </w:rPr>
        <w:t xml:space="preserve"> nurodytą banko sąskaitą</w:t>
      </w:r>
      <w:r w:rsidR="0098701C">
        <w:rPr>
          <w:rFonts w:ascii="Times New Roman" w:eastAsia="Times New Roman" w:hAnsi="Times New Roman" w:cs="Times New Roman"/>
          <w:spacing w:val="2"/>
          <w:sz w:val="24"/>
          <w:szCs w:val="24"/>
        </w:rPr>
        <w:t>,</w:t>
      </w:r>
      <w:r w:rsidRPr="00E548F9">
        <w:rPr>
          <w:rFonts w:ascii="Times New Roman" w:eastAsia="Times New Roman" w:hAnsi="Times New Roman" w:cs="Times New Roman"/>
          <w:sz w:val="24"/>
          <w:szCs w:val="24"/>
        </w:rPr>
        <w:t xml:space="preserve"> ne vėliau kaip prieš 2 (dvi) darbo dienas iki pašalpų ir kitų išmokų mokėjimo pradžios</w:t>
      </w:r>
      <w:r w:rsidR="0098701C">
        <w:rPr>
          <w:rFonts w:ascii="Times New Roman" w:eastAsia="Times New Roman" w:hAnsi="Times New Roman" w:cs="Times New Roman"/>
          <w:sz w:val="24"/>
          <w:szCs w:val="24"/>
        </w:rPr>
        <w:t>, perveda</w:t>
      </w:r>
      <w:r w:rsidRPr="00E548F9">
        <w:rPr>
          <w:rFonts w:ascii="Times New Roman" w:eastAsia="Times New Roman" w:hAnsi="Times New Roman" w:cs="Times New Roman"/>
          <w:sz w:val="24"/>
          <w:szCs w:val="24"/>
        </w:rPr>
        <w:t xml:space="preserve"> šioms išmokoms skirt</w:t>
      </w:r>
      <w:r w:rsidR="00254377">
        <w:rPr>
          <w:rFonts w:ascii="Times New Roman" w:eastAsia="Times New Roman" w:hAnsi="Times New Roman" w:cs="Times New Roman"/>
          <w:sz w:val="24"/>
          <w:szCs w:val="24"/>
        </w:rPr>
        <w:t>o</w:t>
      </w:r>
      <w:r w:rsidRPr="00E548F9">
        <w:rPr>
          <w:rFonts w:ascii="Times New Roman" w:eastAsia="Times New Roman" w:hAnsi="Times New Roman" w:cs="Times New Roman"/>
          <w:sz w:val="24"/>
          <w:szCs w:val="24"/>
        </w:rPr>
        <w:t>s lėš</w:t>
      </w:r>
      <w:r w:rsidR="00254377">
        <w:rPr>
          <w:rFonts w:ascii="Times New Roman" w:eastAsia="Times New Roman" w:hAnsi="Times New Roman" w:cs="Times New Roman"/>
          <w:sz w:val="24"/>
          <w:szCs w:val="24"/>
        </w:rPr>
        <w:t>o</w:t>
      </w:r>
      <w:r w:rsidRPr="00E548F9">
        <w:rPr>
          <w:rFonts w:ascii="Times New Roman" w:eastAsia="Times New Roman" w:hAnsi="Times New Roman" w:cs="Times New Roman"/>
          <w:sz w:val="24"/>
          <w:szCs w:val="24"/>
        </w:rPr>
        <w:t xml:space="preserve">s. Žiniaraščiuose  nurodyta išmokų suma turi sutapti su </w:t>
      </w:r>
      <w:r w:rsidR="00254377">
        <w:rPr>
          <w:rFonts w:ascii="Times New Roman" w:eastAsia="Times New Roman" w:hAnsi="Times New Roman" w:cs="Times New Roman"/>
          <w:sz w:val="24"/>
          <w:szCs w:val="24"/>
        </w:rPr>
        <w:t>Tiekėjui</w:t>
      </w:r>
      <w:r w:rsidRPr="00E548F9">
        <w:rPr>
          <w:rFonts w:ascii="Times New Roman" w:eastAsia="Times New Roman" w:hAnsi="Times New Roman" w:cs="Times New Roman"/>
          <w:sz w:val="24"/>
          <w:szCs w:val="24"/>
        </w:rPr>
        <w:t xml:space="preserve"> pervesta lėšų suma. Jeigu žiniaraštyje nurodyta suma nesutampa su </w:t>
      </w:r>
      <w:r w:rsidR="00254377">
        <w:rPr>
          <w:rFonts w:ascii="Times New Roman" w:eastAsia="Times New Roman" w:hAnsi="Times New Roman" w:cs="Times New Roman"/>
          <w:sz w:val="24"/>
          <w:szCs w:val="24"/>
        </w:rPr>
        <w:t>Tiekėjui</w:t>
      </w:r>
      <w:r w:rsidRPr="00E548F9">
        <w:rPr>
          <w:rFonts w:ascii="Times New Roman" w:eastAsia="Times New Roman" w:hAnsi="Times New Roman" w:cs="Times New Roman"/>
          <w:sz w:val="24"/>
          <w:szCs w:val="24"/>
        </w:rPr>
        <w:t xml:space="preserve"> pervesta suma, </w:t>
      </w:r>
      <w:r w:rsidR="00E90188">
        <w:rPr>
          <w:rFonts w:ascii="Times New Roman" w:eastAsia="Times New Roman" w:hAnsi="Times New Roman" w:cs="Times New Roman"/>
          <w:sz w:val="24"/>
          <w:szCs w:val="24"/>
        </w:rPr>
        <w:t>Tiekėjas</w:t>
      </w:r>
      <w:r w:rsidRPr="00E548F9">
        <w:rPr>
          <w:rFonts w:ascii="Times New Roman" w:eastAsia="Times New Roman" w:hAnsi="Times New Roman" w:cs="Times New Roman"/>
          <w:sz w:val="24"/>
          <w:szCs w:val="24"/>
        </w:rPr>
        <w:t xml:space="preserve"> turi teisę atsisakyti mokėti </w:t>
      </w:r>
      <w:r w:rsidR="00E90188">
        <w:rPr>
          <w:rFonts w:ascii="Times New Roman" w:eastAsia="Times New Roman" w:hAnsi="Times New Roman" w:cs="Times New Roman"/>
          <w:sz w:val="24"/>
          <w:szCs w:val="24"/>
        </w:rPr>
        <w:t>iš</w:t>
      </w:r>
      <w:r w:rsidR="007810EC">
        <w:rPr>
          <w:rFonts w:ascii="Times New Roman" w:eastAsia="Times New Roman" w:hAnsi="Times New Roman" w:cs="Times New Roman"/>
          <w:sz w:val="24"/>
          <w:szCs w:val="24"/>
        </w:rPr>
        <w:t>mokas</w:t>
      </w:r>
      <w:r w:rsidRPr="00E548F9">
        <w:rPr>
          <w:rFonts w:ascii="Times New Roman" w:eastAsia="Times New Roman" w:hAnsi="Times New Roman" w:cs="Times New Roman"/>
          <w:sz w:val="24"/>
          <w:szCs w:val="24"/>
        </w:rPr>
        <w:t xml:space="preserve"> pagal šį žiniaraštį.</w:t>
      </w:r>
    </w:p>
    <w:bookmarkEnd w:id="51"/>
    <w:p w14:paraId="776BD8DF" w14:textId="77777777" w:rsidR="0004776B" w:rsidRPr="0004776B" w:rsidRDefault="0004776B" w:rsidP="0004776B">
      <w:pPr>
        <w:tabs>
          <w:tab w:val="left" w:pos="1276"/>
        </w:tabs>
        <w:spacing w:after="0" w:line="240" w:lineRule="auto"/>
        <w:ind w:firstLine="709"/>
        <w:jc w:val="both"/>
        <w:rPr>
          <w:rFonts w:ascii="Times New Roman" w:eastAsia="MS Mincho" w:hAnsi="Times New Roman" w:cs="Times New Roman"/>
          <w:sz w:val="24"/>
          <w:szCs w:val="24"/>
          <w:lang w:eastAsia="ja-JP"/>
        </w:rPr>
      </w:pPr>
      <w:r w:rsidRPr="0004776B">
        <w:rPr>
          <w:rFonts w:ascii="Times New Roman" w:eastAsia="MS Mincho" w:hAnsi="Times New Roman" w:cs="Times New Roman"/>
          <w:sz w:val="24"/>
          <w:szCs w:val="24"/>
          <w:lang w:eastAsia="ja-JP"/>
        </w:rPr>
        <w:t>3. Paslaugų teikimo vieta ir laikas:</w:t>
      </w:r>
    </w:p>
    <w:p w14:paraId="7F6BED1A" w14:textId="4247C1DE" w:rsidR="0004776B" w:rsidRPr="0004776B" w:rsidRDefault="0004776B" w:rsidP="0004776B">
      <w:pPr>
        <w:tabs>
          <w:tab w:val="left" w:pos="1276"/>
        </w:tabs>
        <w:spacing w:after="0" w:line="240" w:lineRule="auto"/>
        <w:ind w:firstLine="709"/>
        <w:jc w:val="both"/>
        <w:rPr>
          <w:rFonts w:ascii="Times New Roman" w:eastAsia="MS Mincho" w:hAnsi="Times New Roman" w:cs="Times New Roman"/>
          <w:sz w:val="24"/>
          <w:szCs w:val="24"/>
          <w:lang w:eastAsia="ja-JP"/>
        </w:rPr>
      </w:pPr>
      <w:r w:rsidRPr="0004776B">
        <w:rPr>
          <w:rFonts w:ascii="Times New Roman" w:eastAsia="MS Mincho" w:hAnsi="Times New Roman" w:cs="Times New Roman"/>
          <w:sz w:val="24"/>
          <w:szCs w:val="24"/>
          <w:lang w:eastAsia="ja-JP"/>
        </w:rPr>
        <w:t xml:space="preserve">3.1. </w:t>
      </w:r>
      <w:r w:rsidR="00EA7C49" w:rsidRPr="00EA7C49">
        <w:rPr>
          <w:rFonts w:ascii="Times New Roman" w:eastAsia="Times New Roman" w:hAnsi="Times New Roman" w:cs="Times New Roman"/>
          <w:sz w:val="24"/>
          <w:szCs w:val="24"/>
          <w:lang w:eastAsia="en-US"/>
        </w:rPr>
        <w:t xml:space="preserve">Išmokos gavėjams pristatomos pagal išmokos gavėjo gyvenamąją vietą ir </w:t>
      </w:r>
      <w:r w:rsidR="00FF50FE">
        <w:rPr>
          <w:rFonts w:ascii="Times New Roman" w:eastAsia="Times New Roman" w:hAnsi="Times New Roman" w:cs="Times New Roman"/>
          <w:sz w:val="24"/>
          <w:szCs w:val="24"/>
          <w:lang w:eastAsia="en-US"/>
        </w:rPr>
        <w:t>Pirkėjo</w:t>
      </w:r>
      <w:r w:rsidR="00EA7C49" w:rsidRPr="00EA7C49">
        <w:rPr>
          <w:rFonts w:ascii="Times New Roman" w:eastAsia="Times New Roman" w:hAnsi="Times New Roman" w:cs="Times New Roman"/>
          <w:sz w:val="24"/>
          <w:szCs w:val="24"/>
          <w:lang w:eastAsia="en-US"/>
        </w:rPr>
        <w:t xml:space="preserve"> patvirtintą grafiką  kiekvieną mėnesį nuo 10 (dešimtos) iki 26 (dvidešimt šeštos) mėnesio dienos. Jei mokėjimo diena sutampa su </w:t>
      </w:r>
      <w:r w:rsidR="00DC61CA">
        <w:rPr>
          <w:rFonts w:ascii="Times New Roman" w:eastAsia="Times New Roman" w:hAnsi="Times New Roman" w:cs="Times New Roman"/>
          <w:sz w:val="24"/>
          <w:szCs w:val="24"/>
          <w:lang w:eastAsia="en-US"/>
        </w:rPr>
        <w:t>Tiekėjo</w:t>
      </w:r>
      <w:r w:rsidR="00EA7C49" w:rsidRPr="00EA7C49">
        <w:rPr>
          <w:rFonts w:ascii="Times New Roman" w:eastAsia="Times New Roman" w:hAnsi="Times New Roman" w:cs="Times New Roman"/>
          <w:sz w:val="24"/>
          <w:szCs w:val="24"/>
          <w:lang w:eastAsia="en-US"/>
        </w:rPr>
        <w:t xml:space="preserve"> poilsio dienomis  ar švenčių diena, išmokos gavėjams turi būti pristatytos artimiausią </w:t>
      </w:r>
      <w:r w:rsidR="00DC61CA">
        <w:rPr>
          <w:rFonts w:ascii="Times New Roman" w:eastAsia="Times New Roman" w:hAnsi="Times New Roman" w:cs="Times New Roman"/>
          <w:sz w:val="24"/>
          <w:szCs w:val="24"/>
          <w:lang w:eastAsia="en-US"/>
        </w:rPr>
        <w:t>Tiekėjo</w:t>
      </w:r>
      <w:r w:rsidR="00EA7C49" w:rsidRPr="00EA7C49">
        <w:rPr>
          <w:rFonts w:ascii="Times New Roman" w:eastAsia="Times New Roman" w:hAnsi="Times New Roman" w:cs="Times New Roman"/>
          <w:sz w:val="24"/>
          <w:szCs w:val="24"/>
          <w:lang w:eastAsia="en-US"/>
        </w:rPr>
        <w:t xml:space="preserve"> darbo dieną prieš ar po savaitgalio, ar švenčių dienos</w:t>
      </w:r>
      <w:r w:rsidR="00EA7C49" w:rsidRPr="00EA7C49">
        <w:rPr>
          <w:rFonts w:ascii="Times New Roman" w:eastAsia="Times New Roman" w:hAnsi="Times New Roman" w:cs="Times New Roman"/>
          <w:spacing w:val="-1"/>
          <w:sz w:val="24"/>
          <w:szCs w:val="24"/>
          <w:lang w:eastAsia="en-US"/>
        </w:rPr>
        <w:t>.</w:t>
      </w:r>
      <w:r w:rsidR="00EA7C49" w:rsidRPr="00EA7C49">
        <w:rPr>
          <w:rFonts w:ascii="Times New Roman" w:eastAsia="Times New Roman" w:hAnsi="Times New Roman" w:cs="Times New Roman"/>
          <w:sz w:val="24"/>
          <w:szCs w:val="24"/>
          <w:lang w:eastAsia="en-US"/>
        </w:rPr>
        <w:t xml:space="preserve"> Keičiantis mokėjimo terminams, </w:t>
      </w:r>
      <w:r w:rsidR="00DC61CA">
        <w:rPr>
          <w:rFonts w:ascii="Times New Roman" w:eastAsia="Times New Roman" w:hAnsi="Times New Roman" w:cs="Times New Roman"/>
          <w:sz w:val="24"/>
          <w:szCs w:val="24"/>
          <w:lang w:eastAsia="en-US"/>
        </w:rPr>
        <w:t>Pirkėjo</w:t>
      </w:r>
      <w:r w:rsidR="00EA7C49" w:rsidRPr="00EA7C49">
        <w:rPr>
          <w:rFonts w:ascii="Times New Roman" w:eastAsia="Times New Roman" w:hAnsi="Times New Roman" w:cs="Times New Roman"/>
          <w:sz w:val="24"/>
          <w:szCs w:val="24"/>
          <w:lang w:eastAsia="en-US"/>
        </w:rPr>
        <w:t xml:space="preserve"> raštu informuoja </w:t>
      </w:r>
      <w:r w:rsidR="00DC61CA">
        <w:rPr>
          <w:rFonts w:ascii="Times New Roman" w:eastAsia="Times New Roman" w:hAnsi="Times New Roman" w:cs="Times New Roman"/>
          <w:sz w:val="24"/>
          <w:szCs w:val="24"/>
          <w:lang w:eastAsia="en-US"/>
        </w:rPr>
        <w:t>Tiekėją</w:t>
      </w:r>
      <w:r w:rsidR="00EA7C49" w:rsidRPr="00EA7C49">
        <w:rPr>
          <w:rFonts w:ascii="Times New Roman" w:eastAsia="Times New Roman" w:hAnsi="Times New Roman" w:cs="Times New Roman"/>
          <w:sz w:val="24"/>
          <w:szCs w:val="24"/>
          <w:lang w:eastAsia="en-US"/>
        </w:rPr>
        <w:t xml:space="preserve"> prieš 30 (trisdešimt) dienų. </w:t>
      </w:r>
      <w:r w:rsidR="00DC61CA">
        <w:rPr>
          <w:rFonts w:ascii="Times New Roman" w:eastAsia="Times New Roman" w:hAnsi="Times New Roman" w:cs="Times New Roman"/>
          <w:sz w:val="24"/>
          <w:szCs w:val="24"/>
          <w:lang w:eastAsia="en-US"/>
        </w:rPr>
        <w:t>Tiekėjas</w:t>
      </w:r>
      <w:r w:rsidR="00EA7C49" w:rsidRPr="00EA7C49">
        <w:rPr>
          <w:rFonts w:ascii="Times New Roman" w:eastAsia="Times New Roman" w:hAnsi="Times New Roman" w:cs="Times New Roman"/>
          <w:sz w:val="24"/>
          <w:szCs w:val="24"/>
          <w:lang w:eastAsia="en-US"/>
        </w:rPr>
        <w:t xml:space="preserve"> be </w:t>
      </w:r>
      <w:r w:rsidR="00DC61CA">
        <w:rPr>
          <w:rFonts w:ascii="Times New Roman" w:eastAsia="Times New Roman" w:hAnsi="Times New Roman" w:cs="Times New Roman"/>
          <w:sz w:val="24"/>
          <w:szCs w:val="24"/>
          <w:lang w:eastAsia="en-US"/>
        </w:rPr>
        <w:t>Pirkėjo</w:t>
      </w:r>
      <w:r w:rsidR="00EA7C49" w:rsidRPr="00EA7C49">
        <w:rPr>
          <w:rFonts w:ascii="Times New Roman" w:eastAsia="Times New Roman" w:hAnsi="Times New Roman" w:cs="Times New Roman"/>
          <w:sz w:val="24"/>
          <w:szCs w:val="24"/>
          <w:lang w:eastAsia="en-US"/>
        </w:rPr>
        <w:t xml:space="preserve"> rašytinio sutikimo negali savavališkai keisti mokėjimo terminų</w:t>
      </w:r>
      <w:r w:rsidRPr="0004776B">
        <w:rPr>
          <w:rFonts w:ascii="Times New Roman" w:eastAsia="MS Mincho" w:hAnsi="Times New Roman" w:cs="Times New Roman"/>
          <w:sz w:val="24"/>
          <w:szCs w:val="24"/>
          <w:lang w:eastAsia="ja-JP"/>
        </w:rPr>
        <w:t>.</w:t>
      </w:r>
    </w:p>
    <w:p w14:paraId="6A73F5A7" w14:textId="4E043145" w:rsidR="0004776B" w:rsidRPr="0004776B" w:rsidRDefault="0004776B" w:rsidP="0004776B">
      <w:pPr>
        <w:tabs>
          <w:tab w:val="left" w:pos="1276"/>
        </w:tabs>
        <w:spacing w:after="0" w:line="240" w:lineRule="auto"/>
        <w:ind w:firstLine="709"/>
        <w:jc w:val="both"/>
        <w:rPr>
          <w:rFonts w:ascii="Times New Roman" w:eastAsia="MS Mincho" w:hAnsi="Times New Roman" w:cs="Times New Roman"/>
          <w:sz w:val="24"/>
          <w:szCs w:val="24"/>
          <w:lang w:eastAsia="ja-JP"/>
        </w:rPr>
      </w:pPr>
      <w:r w:rsidRPr="0004776B">
        <w:rPr>
          <w:rFonts w:ascii="Times New Roman" w:eastAsia="MS Mincho" w:hAnsi="Times New Roman" w:cs="Times New Roman"/>
          <w:sz w:val="24"/>
          <w:szCs w:val="24"/>
          <w:lang w:eastAsia="ja-JP"/>
        </w:rPr>
        <w:t>3.2. Tikslin</w:t>
      </w:r>
      <w:r w:rsidR="00A340FE">
        <w:rPr>
          <w:rFonts w:ascii="Times New Roman" w:eastAsia="MS Mincho" w:hAnsi="Times New Roman" w:cs="Times New Roman"/>
          <w:sz w:val="24"/>
          <w:szCs w:val="24"/>
          <w:lang w:eastAsia="ja-JP"/>
        </w:rPr>
        <w:t>ė</w:t>
      </w:r>
      <w:r w:rsidRPr="0004776B">
        <w:rPr>
          <w:rFonts w:ascii="Times New Roman" w:eastAsia="MS Mincho" w:hAnsi="Times New Roman" w:cs="Times New Roman"/>
          <w:sz w:val="24"/>
          <w:szCs w:val="24"/>
          <w:lang w:eastAsia="ja-JP"/>
        </w:rPr>
        <w:t>s kompensacijas ir kit</w:t>
      </w:r>
      <w:r w:rsidR="00A340FE">
        <w:rPr>
          <w:rFonts w:ascii="Times New Roman" w:eastAsia="MS Mincho" w:hAnsi="Times New Roman" w:cs="Times New Roman"/>
          <w:sz w:val="24"/>
          <w:szCs w:val="24"/>
          <w:lang w:eastAsia="ja-JP"/>
        </w:rPr>
        <w:t>o</w:t>
      </w:r>
      <w:r w:rsidRPr="0004776B">
        <w:rPr>
          <w:rFonts w:ascii="Times New Roman" w:eastAsia="MS Mincho" w:hAnsi="Times New Roman" w:cs="Times New Roman"/>
          <w:sz w:val="24"/>
          <w:szCs w:val="24"/>
          <w:lang w:eastAsia="ja-JP"/>
        </w:rPr>
        <w:t>s socialin</w:t>
      </w:r>
      <w:r w:rsidR="00EB4EC6">
        <w:rPr>
          <w:rFonts w:ascii="Times New Roman" w:eastAsia="MS Mincho" w:hAnsi="Times New Roman" w:cs="Times New Roman"/>
          <w:sz w:val="24"/>
          <w:szCs w:val="24"/>
          <w:lang w:eastAsia="ja-JP"/>
        </w:rPr>
        <w:t>ė</w:t>
      </w:r>
      <w:r w:rsidRPr="0004776B">
        <w:rPr>
          <w:rFonts w:ascii="Times New Roman" w:eastAsia="MS Mincho" w:hAnsi="Times New Roman" w:cs="Times New Roman"/>
          <w:sz w:val="24"/>
          <w:szCs w:val="24"/>
          <w:lang w:eastAsia="ja-JP"/>
        </w:rPr>
        <w:t>s išmokas išmok</w:t>
      </w:r>
      <w:r w:rsidR="00EB4EC6">
        <w:rPr>
          <w:rFonts w:ascii="Times New Roman" w:eastAsia="MS Mincho" w:hAnsi="Times New Roman" w:cs="Times New Roman"/>
          <w:sz w:val="24"/>
          <w:szCs w:val="24"/>
          <w:lang w:eastAsia="ja-JP"/>
        </w:rPr>
        <w:t>amos</w:t>
      </w:r>
      <w:r w:rsidRPr="0004776B">
        <w:rPr>
          <w:rFonts w:ascii="Times New Roman" w:eastAsia="MS Mincho" w:hAnsi="Times New Roman" w:cs="Times New Roman"/>
          <w:sz w:val="24"/>
          <w:szCs w:val="24"/>
          <w:lang w:eastAsia="ja-JP"/>
        </w:rPr>
        <w:t xml:space="preserve"> kasoje nuo 10</w:t>
      </w:r>
      <w:r w:rsidR="00EB4EC6">
        <w:rPr>
          <w:rFonts w:ascii="Times New Roman" w:eastAsia="MS Mincho" w:hAnsi="Times New Roman" w:cs="Times New Roman"/>
          <w:sz w:val="24"/>
          <w:szCs w:val="24"/>
          <w:lang w:eastAsia="ja-JP"/>
        </w:rPr>
        <w:t xml:space="preserve"> (</w:t>
      </w:r>
      <w:r w:rsidR="0015443B">
        <w:rPr>
          <w:rFonts w:ascii="Times New Roman" w:eastAsia="MS Mincho" w:hAnsi="Times New Roman" w:cs="Times New Roman"/>
          <w:sz w:val="24"/>
          <w:szCs w:val="24"/>
          <w:lang w:eastAsia="ja-JP"/>
        </w:rPr>
        <w:t>dešimtos)</w:t>
      </w:r>
      <w:r w:rsidRPr="0004776B">
        <w:rPr>
          <w:rFonts w:ascii="Times New Roman" w:eastAsia="MS Mincho" w:hAnsi="Times New Roman" w:cs="Times New Roman"/>
          <w:sz w:val="24"/>
          <w:szCs w:val="24"/>
          <w:lang w:eastAsia="ja-JP"/>
        </w:rPr>
        <w:t xml:space="preserve"> iki 26</w:t>
      </w:r>
      <w:r w:rsidR="0015443B">
        <w:rPr>
          <w:rFonts w:ascii="Times New Roman" w:eastAsia="MS Mincho" w:hAnsi="Times New Roman" w:cs="Times New Roman"/>
          <w:sz w:val="24"/>
          <w:szCs w:val="24"/>
          <w:lang w:eastAsia="ja-JP"/>
        </w:rPr>
        <w:t xml:space="preserve"> (dvidešimt šeštos)</w:t>
      </w:r>
      <w:r w:rsidRPr="0004776B">
        <w:rPr>
          <w:rFonts w:ascii="Times New Roman" w:eastAsia="MS Mincho" w:hAnsi="Times New Roman" w:cs="Times New Roman"/>
          <w:sz w:val="24"/>
          <w:szCs w:val="24"/>
          <w:lang w:eastAsia="ja-JP"/>
        </w:rPr>
        <w:t xml:space="preserve"> mėnesio dienos.</w:t>
      </w:r>
    </w:p>
    <w:p w14:paraId="7DA40791" w14:textId="222BCF18" w:rsidR="0004776B" w:rsidRDefault="0004776B" w:rsidP="0004776B">
      <w:pPr>
        <w:tabs>
          <w:tab w:val="left" w:pos="1276"/>
        </w:tabs>
        <w:spacing w:after="0" w:line="240" w:lineRule="auto"/>
        <w:ind w:firstLine="709"/>
        <w:jc w:val="both"/>
        <w:rPr>
          <w:rFonts w:ascii="Times New Roman" w:eastAsia="MS Mincho" w:hAnsi="Times New Roman" w:cs="Times New Roman"/>
          <w:sz w:val="24"/>
          <w:szCs w:val="24"/>
          <w:lang w:eastAsia="ja-JP"/>
        </w:rPr>
      </w:pPr>
      <w:r w:rsidRPr="0004776B">
        <w:rPr>
          <w:rFonts w:ascii="Times New Roman" w:eastAsia="MS Mincho" w:hAnsi="Times New Roman" w:cs="Times New Roman"/>
          <w:sz w:val="24"/>
          <w:szCs w:val="24"/>
          <w:lang w:eastAsia="ja-JP"/>
        </w:rPr>
        <w:t>3.3. Laidojimo pašalpa ir</w:t>
      </w:r>
      <w:r w:rsidR="0015443B">
        <w:rPr>
          <w:rFonts w:ascii="Times New Roman" w:eastAsia="MS Mincho" w:hAnsi="Times New Roman" w:cs="Times New Roman"/>
          <w:sz w:val="24"/>
          <w:szCs w:val="24"/>
          <w:lang w:eastAsia="ja-JP"/>
        </w:rPr>
        <w:t>/</w:t>
      </w:r>
      <w:r w:rsidRPr="0004776B">
        <w:rPr>
          <w:rFonts w:ascii="Times New Roman" w:eastAsia="MS Mincho" w:hAnsi="Times New Roman" w:cs="Times New Roman"/>
          <w:sz w:val="24"/>
          <w:szCs w:val="24"/>
          <w:lang w:eastAsia="ja-JP"/>
        </w:rPr>
        <w:t>ar vienkartinė pašalpa iš pataisos įstaigų paleidžiamiems asmenims išmokamos nuo kiekvieno mėnesio 1</w:t>
      </w:r>
      <w:r w:rsidR="00AA157D">
        <w:rPr>
          <w:rFonts w:ascii="Times New Roman" w:eastAsia="MS Mincho" w:hAnsi="Times New Roman" w:cs="Times New Roman"/>
          <w:sz w:val="24"/>
          <w:szCs w:val="24"/>
          <w:lang w:eastAsia="ja-JP"/>
        </w:rPr>
        <w:t xml:space="preserve"> </w:t>
      </w:r>
      <w:r w:rsidRPr="0004776B">
        <w:rPr>
          <w:rFonts w:ascii="Times New Roman" w:eastAsia="MS Mincho" w:hAnsi="Times New Roman" w:cs="Times New Roman"/>
          <w:sz w:val="24"/>
          <w:szCs w:val="24"/>
          <w:lang w:eastAsia="ja-JP"/>
        </w:rPr>
        <w:t xml:space="preserve">(pirmos) darbo dienos. </w:t>
      </w:r>
      <w:r w:rsidR="00AA157D">
        <w:rPr>
          <w:rFonts w:ascii="Times New Roman" w:eastAsia="MS Mincho" w:hAnsi="Times New Roman" w:cs="Times New Roman"/>
          <w:sz w:val="24"/>
          <w:szCs w:val="24"/>
          <w:lang w:eastAsia="ja-JP"/>
        </w:rPr>
        <w:t>Tiekėjas</w:t>
      </w:r>
      <w:r w:rsidRPr="0004776B">
        <w:rPr>
          <w:rFonts w:ascii="Times New Roman" w:eastAsia="MS Mincho" w:hAnsi="Times New Roman" w:cs="Times New Roman"/>
          <w:sz w:val="24"/>
          <w:szCs w:val="24"/>
          <w:lang w:eastAsia="ja-JP"/>
        </w:rPr>
        <w:t xml:space="preserve"> laidojimo pašalpą ir</w:t>
      </w:r>
      <w:r w:rsidR="00AA157D">
        <w:rPr>
          <w:rFonts w:ascii="Times New Roman" w:eastAsia="MS Mincho" w:hAnsi="Times New Roman" w:cs="Times New Roman"/>
          <w:sz w:val="24"/>
          <w:szCs w:val="24"/>
          <w:lang w:eastAsia="ja-JP"/>
        </w:rPr>
        <w:t>/</w:t>
      </w:r>
      <w:r w:rsidRPr="0004776B">
        <w:rPr>
          <w:rFonts w:ascii="Times New Roman" w:eastAsia="MS Mincho" w:hAnsi="Times New Roman" w:cs="Times New Roman"/>
          <w:sz w:val="24"/>
          <w:szCs w:val="24"/>
          <w:lang w:eastAsia="ja-JP"/>
        </w:rPr>
        <w:t>ar vienkartinę pašalpą iš pataisos įstaigų paleidžiamiems asmenims privalo išmokėti elektronini</w:t>
      </w:r>
      <w:r w:rsidR="00E53CE8">
        <w:rPr>
          <w:rFonts w:ascii="Times New Roman" w:eastAsia="MS Mincho" w:hAnsi="Times New Roman" w:cs="Times New Roman"/>
          <w:sz w:val="24"/>
          <w:szCs w:val="24"/>
          <w:lang w:eastAsia="ja-JP"/>
        </w:rPr>
        <w:t>o</w:t>
      </w:r>
      <w:r w:rsidRPr="0004776B">
        <w:rPr>
          <w:rFonts w:ascii="Times New Roman" w:eastAsia="MS Mincho" w:hAnsi="Times New Roman" w:cs="Times New Roman"/>
          <w:sz w:val="24"/>
          <w:szCs w:val="24"/>
          <w:lang w:eastAsia="ja-JP"/>
        </w:rPr>
        <w:t xml:space="preserve"> vienkartinio mokėjimo asmens duomenų pateikimo dieną. </w:t>
      </w:r>
      <w:r w:rsidR="00961080">
        <w:rPr>
          <w:rFonts w:ascii="Times New Roman" w:eastAsia="MS Mincho" w:hAnsi="Times New Roman" w:cs="Times New Roman"/>
          <w:sz w:val="24"/>
          <w:szCs w:val="24"/>
          <w:lang w:eastAsia="ja-JP"/>
        </w:rPr>
        <w:t>Pirkėjas</w:t>
      </w:r>
      <w:r w:rsidRPr="0004776B">
        <w:rPr>
          <w:rFonts w:ascii="Times New Roman" w:eastAsia="MS Mincho" w:hAnsi="Times New Roman" w:cs="Times New Roman"/>
          <w:sz w:val="24"/>
          <w:szCs w:val="24"/>
          <w:lang w:eastAsia="ja-JP"/>
        </w:rPr>
        <w:t xml:space="preserve">, teikdamas elektroninius vienkartinio mokėjimo asmens duomenis, pateikia </w:t>
      </w:r>
      <w:r w:rsidR="00961080">
        <w:rPr>
          <w:rFonts w:ascii="Times New Roman" w:eastAsia="MS Mincho" w:hAnsi="Times New Roman" w:cs="Times New Roman"/>
          <w:sz w:val="24"/>
          <w:szCs w:val="24"/>
          <w:lang w:eastAsia="ja-JP"/>
        </w:rPr>
        <w:t>Tiekėjui</w:t>
      </w:r>
      <w:r w:rsidRPr="0004776B">
        <w:rPr>
          <w:rFonts w:ascii="Times New Roman" w:eastAsia="MS Mincho" w:hAnsi="Times New Roman" w:cs="Times New Roman"/>
          <w:sz w:val="24"/>
          <w:szCs w:val="24"/>
          <w:lang w:eastAsia="ja-JP"/>
        </w:rPr>
        <w:t xml:space="preserve"> mokėjimo pavedimą kaip garantą, kad lėšos šioms išmokoms mokėti pervestos į </w:t>
      </w:r>
      <w:r w:rsidR="00292A28">
        <w:rPr>
          <w:rFonts w:ascii="Times New Roman" w:eastAsia="MS Mincho" w:hAnsi="Times New Roman" w:cs="Times New Roman"/>
          <w:sz w:val="24"/>
          <w:szCs w:val="24"/>
          <w:lang w:eastAsia="ja-JP"/>
        </w:rPr>
        <w:t>Tiekėjo</w:t>
      </w:r>
      <w:r w:rsidRPr="0004776B">
        <w:rPr>
          <w:rFonts w:ascii="Times New Roman" w:eastAsia="MS Mincho" w:hAnsi="Times New Roman" w:cs="Times New Roman"/>
          <w:sz w:val="24"/>
          <w:szCs w:val="24"/>
          <w:lang w:eastAsia="ja-JP"/>
        </w:rPr>
        <w:t xml:space="preserve"> banko sąskaitą. Esant būtinybei, kol vyksta tarpbankinis užskaitymas, pašalpas </w:t>
      </w:r>
      <w:r w:rsidR="00292A28">
        <w:rPr>
          <w:rFonts w:ascii="Times New Roman" w:eastAsia="MS Mincho" w:hAnsi="Times New Roman" w:cs="Times New Roman"/>
          <w:sz w:val="24"/>
          <w:szCs w:val="24"/>
          <w:lang w:eastAsia="ja-JP"/>
        </w:rPr>
        <w:t>Tiekėjas</w:t>
      </w:r>
      <w:r w:rsidRPr="0004776B">
        <w:rPr>
          <w:rFonts w:ascii="Times New Roman" w:eastAsia="MS Mincho" w:hAnsi="Times New Roman" w:cs="Times New Roman"/>
          <w:sz w:val="24"/>
          <w:szCs w:val="24"/>
          <w:lang w:eastAsia="ja-JP"/>
        </w:rPr>
        <w:t xml:space="preserve"> išmoka iš savo lėšų.</w:t>
      </w:r>
      <w:r w:rsidR="005D212F">
        <w:rPr>
          <w:rFonts w:ascii="Times New Roman" w:eastAsia="MS Mincho" w:hAnsi="Times New Roman" w:cs="Times New Roman"/>
          <w:sz w:val="24"/>
          <w:szCs w:val="24"/>
          <w:lang w:eastAsia="ja-JP"/>
        </w:rPr>
        <w:t xml:space="preserve"> Išmokas suma </w:t>
      </w:r>
      <w:r w:rsidR="008E72B3">
        <w:rPr>
          <w:rFonts w:ascii="Times New Roman" w:eastAsia="MS Mincho" w:hAnsi="Times New Roman" w:cs="Times New Roman"/>
          <w:sz w:val="24"/>
          <w:szCs w:val="24"/>
          <w:lang w:eastAsia="ja-JP"/>
        </w:rPr>
        <w:t>turi sutapti su Tiekėjui pervesta lėšų suma.</w:t>
      </w:r>
    </w:p>
    <w:p w14:paraId="404D8C20" w14:textId="23C87027" w:rsidR="004E3878" w:rsidRPr="004E3878" w:rsidRDefault="004E3878" w:rsidP="004E3878">
      <w:pPr>
        <w:tabs>
          <w:tab w:val="left" w:pos="1276"/>
          <w:tab w:val="num" w:pos="1854"/>
        </w:tabs>
        <w:suppressAutoHyphens/>
        <w:autoSpaceDN w:val="0"/>
        <w:spacing w:after="0" w:line="240" w:lineRule="auto"/>
        <w:ind w:firstLine="709"/>
        <w:jc w:val="both"/>
        <w:textAlignment w:val="baseline"/>
        <w:rPr>
          <w:rFonts w:ascii="Times New Roman" w:eastAsia="Times New Roman" w:hAnsi="Times New Roman" w:cs="Times New Roman"/>
          <w:sz w:val="24"/>
          <w:szCs w:val="24"/>
          <w:lang w:eastAsia="en-US"/>
        </w:rPr>
      </w:pPr>
      <w:r>
        <w:rPr>
          <w:rFonts w:ascii="Times New Roman" w:eastAsia="MS Mincho" w:hAnsi="Times New Roman" w:cs="Times New Roman"/>
          <w:sz w:val="24"/>
          <w:szCs w:val="24"/>
          <w:lang w:eastAsia="ja-JP"/>
        </w:rPr>
        <w:t xml:space="preserve">3.4. </w:t>
      </w:r>
      <w:r w:rsidRPr="004E3878">
        <w:rPr>
          <w:rFonts w:ascii="Times New Roman" w:eastAsia="Times New Roman" w:hAnsi="Times New Roman" w:cs="Times New Roman"/>
          <w:sz w:val="24"/>
          <w:szCs w:val="24"/>
          <w:lang w:eastAsia="en-US"/>
        </w:rPr>
        <w:t xml:space="preserve">Einamojo mėnesio elektroninius išmokų mokėjimo asmens duomenis </w:t>
      </w:r>
      <w:r w:rsidR="00D60FF2">
        <w:rPr>
          <w:rFonts w:ascii="Times New Roman" w:eastAsia="Times New Roman" w:hAnsi="Times New Roman" w:cs="Times New Roman"/>
          <w:sz w:val="24"/>
          <w:szCs w:val="24"/>
          <w:lang w:eastAsia="en-US"/>
        </w:rPr>
        <w:t>Pirkėjas</w:t>
      </w:r>
      <w:r w:rsidRPr="004E3878">
        <w:rPr>
          <w:rFonts w:ascii="Times New Roman" w:eastAsia="Times New Roman" w:hAnsi="Times New Roman" w:cs="Times New Roman"/>
          <w:sz w:val="24"/>
          <w:szCs w:val="24"/>
          <w:lang w:eastAsia="en-US"/>
        </w:rPr>
        <w:t xml:space="preserve"> </w:t>
      </w:r>
      <w:r w:rsidR="00D60FF2">
        <w:rPr>
          <w:rFonts w:ascii="Times New Roman" w:eastAsia="Times New Roman" w:hAnsi="Times New Roman" w:cs="Times New Roman"/>
          <w:sz w:val="24"/>
          <w:szCs w:val="24"/>
          <w:lang w:eastAsia="en-US"/>
        </w:rPr>
        <w:t>Tie</w:t>
      </w:r>
      <w:r w:rsidRPr="004E3878">
        <w:rPr>
          <w:rFonts w:ascii="Times New Roman" w:eastAsia="Times New Roman" w:hAnsi="Times New Roman" w:cs="Times New Roman"/>
          <w:sz w:val="24"/>
          <w:szCs w:val="24"/>
          <w:lang w:eastAsia="en-US"/>
        </w:rPr>
        <w:t>kėjui pateikia iki einamojo mėnesio 7 (septintos) dienos.</w:t>
      </w:r>
    </w:p>
    <w:p w14:paraId="18C34834" w14:textId="0FDC4250" w:rsidR="0004776B" w:rsidRDefault="0004776B" w:rsidP="0004776B">
      <w:pPr>
        <w:tabs>
          <w:tab w:val="left" w:pos="1276"/>
        </w:tabs>
        <w:spacing w:after="0" w:line="240" w:lineRule="auto"/>
        <w:ind w:firstLine="709"/>
        <w:jc w:val="both"/>
        <w:rPr>
          <w:rFonts w:ascii="Times New Roman" w:eastAsia="Times New Roman" w:hAnsi="Times New Roman" w:cs="Times New Roman"/>
          <w:sz w:val="24"/>
          <w:szCs w:val="24"/>
          <w:lang w:eastAsia="en-US"/>
        </w:rPr>
      </w:pPr>
      <w:r w:rsidRPr="0004776B">
        <w:rPr>
          <w:rFonts w:ascii="Times New Roman" w:eastAsia="MS Mincho" w:hAnsi="Times New Roman" w:cs="Times New Roman"/>
          <w:sz w:val="24"/>
          <w:szCs w:val="24"/>
          <w:lang w:eastAsia="ja-JP"/>
        </w:rPr>
        <w:lastRenderedPageBreak/>
        <w:t>3.</w:t>
      </w:r>
      <w:r w:rsidR="00A85C4F">
        <w:rPr>
          <w:rFonts w:ascii="Times New Roman" w:eastAsia="MS Mincho" w:hAnsi="Times New Roman" w:cs="Times New Roman"/>
          <w:sz w:val="24"/>
          <w:szCs w:val="24"/>
          <w:lang w:eastAsia="ja-JP"/>
        </w:rPr>
        <w:t>5</w:t>
      </w:r>
      <w:r w:rsidRPr="0004776B">
        <w:rPr>
          <w:rFonts w:ascii="Times New Roman" w:eastAsia="MS Mincho" w:hAnsi="Times New Roman" w:cs="Times New Roman"/>
          <w:sz w:val="24"/>
          <w:szCs w:val="24"/>
          <w:lang w:eastAsia="ja-JP"/>
        </w:rPr>
        <w:t xml:space="preserve">. </w:t>
      </w:r>
      <w:r w:rsidR="008C5A89" w:rsidRPr="008C5A89">
        <w:rPr>
          <w:rFonts w:ascii="Times New Roman" w:eastAsia="Times New Roman" w:hAnsi="Times New Roman" w:cs="Times New Roman"/>
          <w:sz w:val="24"/>
          <w:szCs w:val="24"/>
          <w:lang w:eastAsia="en-US"/>
        </w:rPr>
        <w:t xml:space="preserve">Esant poreikiui mėnesio bėgyje išmokėti papildomas išmokas, </w:t>
      </w:r>
      <w:r w:rsidR="00E77F8F">
        <w:rPr>
          <w:rFonts w:ascii="Times New Roman" w:eastAsia="Times New Roman" w:hAnsi="Times New Roman" w:cs="Times New Roman"/>
          <w:sz w:val="24"/>
          <w:szCs w:val="24"/>
          <w:lang w:eastAsia="en-US"/>
        </w:rPr>
        <w:t>Pirkėjas T</w:t>
      </w:r>
      <w:r w:rsidR="008C5A89" w:rsidRPr="008C5A89">
        <w:rPr>
          <w:rFonts w:ascii="Times New Roman" w:eastAsia="Times New Roman" w:hAnsi="Times New Roman" w:cs="Times New Roman"/>
          <w:sz w:val="24"/>
          <w:szCs w:val="24"/>
          <w:lang w:eastAsia="en-US"/>
        </w:rPr>
        <w:t>i</w:t>
      </w:r>
      <w:r w:rsidR="00E77F8F">
        <w:rPr>
          <w:rFonts w:ascii="Times New Roman" w:eastAsia="Times New Roman" w:hAnsi="Times New Roman" w:cs="Times New Roman"/>
          <w:sz w:val="24"/>
          <w:szCs w:val="24"/>
          <w:lang w:eastAsia="en-US"/>
        </w:rPr>
        <w:t>e</w:t>
      </w:r>
      <w:r w:rsidR="008C5A89" w:rsidRPr="008C5A89">
        <w:rPr>
          <w:rFonts w:ascii="Times New Roman" w:eastAsia="Times New Roman" w:hAnsi="Times New Roman" w:cs="Times New Roman"/>
          <w:sz w:val="24"/>
          <w:szCs w:val="24"/>
          <w:lang w:eastAsia="en-US"/>
        </w:rPr>
        <w:t xml:space="preserve">kėjui pateikia elektroninius vienkartinio mokėjimo asmens duomenis. Išmokas pagal šiuos asmens duomenis </w:t>
      </w:r>
      <w:r w:rsidR="007E2A42">
        <w:rPr>
          <w:rFonts w:ascii="Times New Roman" w:eastAsia="Times New Roman" w:hAnsi="Times New Roman" w:cs="Times New Roman"/>
          <w:sz w:val="24"/>
          <w:szCs w:val="24"/>
          <w:lang w:eastAsia="en-US"/>
        </w:rPr>
        <w:t>Tie</w:t>
      </w:r>
      <w:r w:rsidR="008C5A89" w:rsidRPr="008C5A89">
        <w:rPr>
          <w:rFonts w:ascii="Times New Roman" w:eastAsia="Times New Roman" w:hAnsi="Times New Roman" w:cs="Times New Roman"/>
          <w:sz w:val="24"/>
          <w:szCs w:val="24"/>
          <w:lang w:eastAsia="en-US"/>
        </w:rPr>
        <w:t>kėjas privalo išmokėti iki 26 (dvidešimt šeštos) mėnesio dienos</w:t>
      </w:r>
      <w:r w:rsidR="008C5A89">
        <w:rPr>
          <w:rFonts w:ascii="Times New Roman" w:eastAsia="Times New Roman" w:hAnsi="Times New Roman" w:cs="Times New Roman"/>
          <w:sz w:val="24"/>
          <w:szCs w:val="24"/>
          <w:lang w:eastAsia="en-US"/>
        </w:rPr>
        <w:t>.</w:t>
      </w:r>
    </w:p>
    <w:p w14:paraId="2BB98BEE" w14:textId="4273251C" w:rsidR="00E651FD" w:rsidRDefault="00E651FD" w:rsidP="0004776B">
      <w:pPr>
        <w:tabs>
          <w:tab w:val="left" w:pos="1276"/>
        </w:tabs>
        <w:spacing w:after="0" w:line="240" w:lineRule="auto"/>
        <w:ind w:firstLine="709"/>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3.6.</w:t>
      </w:r>
      <w:r w:rsidR="00F13FF1" w:rsidRPr="00F13FF1">
        <w:rPr>
          <w:rFonts w:ascii="Times New Roman" w:eastAsia="Times New Roman" w:hAnsi="Times New Roman" w:cs="Times New Roman"/>
          <w:sz w:val="24"/>
          <w:szCs w:val="24"/>
          <w:lang w:eastAsia="en-US"/>
        </w:rPr>
        <w:t xml:space="preserve"> Gavęs elektroninius išmokų mokėjimo asmens duomenis, </w:t>
      </w:r>
      <w:r w:rsidR="00F13FF1">
        <w:rPr>
          <w:rFonts w:ascii="Times New Roman" w:eastAsia="Times New Roman" w:hAnsi="Times New Roman" w:cs="Times New Roman"/>
          <w:sz w:val="24"/>
          <w:szCs w:val="24"/>
          <w:lang w:eastAsia="en-US"/>
        </w:rPr>
        <w:t>T</w:t>
      </w:r>
      <w:r w:rsidR="00F13FF1" w:rsidRPr="00F13FF1">
        <w:rPr>
          <w:rFonts w:ascii="Times New Roman" w:eastAsia="Times New Roman" w:hAnsi="Times New Roman" w:cs="Times New Roman"/>
          <w:sz w:val="24"/>
          <w:szCs w:val="24"/>
          <w:lang w:eastAsia="en-US"/>
        </w:rPr>
        <w:t>i</w:t>
      </w:r>
      <w:r w:rsidR="00F13FF1">
        <w:rPr>
          <w:rFonts w:ascii="Times New Roman" w:eastAsia="Times New Roman" w:hAnsi="Times New Roman" w:cs="Times New Roman"/>
          <w:sz w:val="24"/>
          <w:szCs w:val="24"/>
          <w:lang w:eastAsia="en-US"/>
        </w:rPr>
        <w:t>e</w:t>
      </w:r>
      <w:r w:rsidR="00F13FF1" w:rsidRPr="00F13FF1">
        <w:rPr>
          <w:rFonts w:ascii="Times New Roman" w:eastAsia="Times New Roman" w:hAnsi="Times New Roman" w:cs="Times New Roman"/>
          <w:sz w:val="24"/>
          <w:szCs w:val="24"/>
          <w:lang w:eastAsia="en-US"/>
        </w:rPr>
        <w:t xml:space="preserve">kėjas turi atspausdinti mokėjimo dokumentus – išmokų išmokėjimo kvitus </w:t>
      </w:r>
      <w:r w:rsidR="0025040B" w:rsidRPr="00F13FF1">
        <w:rPr>
          <w:rFonts w:ascii="Times New Roman" w:eastAsia="Times New Roman" w:hAnsi="Times New Roman" w:cs="Times New Roman"/>
          <w:sz w:val="24"/>
          <w:szCs w:val="24"/>
          <w:lang w:eastAsia="en-US"/>
        </w:rPr>
        <w:t>–</w:t>
      </w:r>
      <w:r w:rsidR="00F13FF1" w:rsidRPr="00F13FF1">
        <w:rPr>
          <w:rFonts w:ascii="Times New Roman" w:eastAsia="Times New Roman" w:hAnsi="Times New Roman" w:cs="Times New Roman"/>
          <w:sz w:val="24"/>
          <w:szCs w:val="24"/>
          <w:lang w:eastAsia="en-US"/>
        </w:rPr>
        <w:t xml:space="preserve"> atskirai kiekvienam išmokų gavėjui ir atskirai kiekvienai išmokai, jeigu gavėjui pristatoma ne viena išmoka.</w:t>
      </w:r>
    </w:p>
    <w:p w14:paraId="1F8E21CD" w14:textId="6E069554" w:rsidR="003D572A" w:rsidRDefault="00707B0A" w:rsidP="003D572A">
      <w:pPr>
        <w:tabs>
          <w:tab w:val="left" w:pos="1276"/>
          <w:tab w:val="num" w:pos="1854"/>
        </w:tabs>
        <w:suppressAutoHyphens/>
        <w:autoSpaceDN w:val="0"/>
        <w:spacing w:after="0" w:line="240" w:lineRule="auto"/>
        <w:ind w:firstLine="709"/>
        <w:jc w:val="both"/>
        <w:textAlignment w:val="baseline"/>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3.7. </w:t>
      </w:r>
      <w:r w:rsidR="003D572A" w:rsidRPr="003D572A">
        <w:rPr>
          <w:rFonts w:ascii="Times New Roman" w:eastAsia="Times New Roman" w:hAnsi="Times New Roman" w:cs="Times New Roman"/>
          <w:sz w:val="24"/>
          <w:szCs w:val="24"/>
          <w:lang w:eastAsia="en-US"/>
        </w:rPr>
        <w:t xml:space="preserve">Sutarties galiojimo laikotarpiu pasikeitus teisės aktams </w:t>
      </w:r>
      <w:r w:rsidR="00FF7F9D">
        <w:rPr>
          <w:rFonts w:ascii="Times New Roman" w:eastAsia="Times New Roman" w:hAnsi="Times New Roman" w:cs="Times New Roman"/>
          <w:sz w:val="24"/>
          <w:szCs w:val="24"/>
          <w:lang w:eastAsia="en-US"/>
        </w:rPr>
        <w:t>Pirkėjas ir Tiekėjas</w:t>
      </w:r>
      <w:r w:rsidR="003D572A" w:rsidRPr="003D572A">
        <w:rPr>
          <w:rFonts w:ascii="Times New Roman" w:eastAsia="Times New Roman" w:hAnsi="Times New Roman" w:cs="Times New Roman"/>
          <w:sz w:val="24"/>
          <w:szCs w:val="24"/>
          <w:lang w:eastAsia="en-US"/>
        </w:rPr>
        <w:t xml:space="preserve"> turi teisę raštu susitarti dėl elektroninės formos išmokų išmokėjimo kvitų naudojimo, nekeičiant esminių Sutarties sąlygų ar Sutarties kainos.</w:t>
      </w:r>
    </w:p>
    <w:p w14:paraId="53E799BA" w14:textId="7B099FF3" w:rsidR="00E02338" w:rsidRPr="00E02338" w:rsidRDefault="003A378C" w:rsidP="00E02338">
      <w:pPr>
        <w:tabs>
          <w:tab w:val="left" w:pos="1276"/>
          <w:tab w:val="num" w:pos="1854"/>
        </w:tabs>
        <w:suppressAutoHyphens/>
        <w:autoSpaceDN w:val="0"/>
        <w:spacing w:after="0" w:line="240" w:lineRule="auto"/>
        <w:ind w:firstLine="709"/>
        <w:jc w:val="both"/>
        <w:textAlignment w:val="baseline"/>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3.8. </w:t>
      </w:r>
      <w:r w:rsidR="00E02338" w:rsidRPr="00A2037C">
        <w:rPr>
          <w:rFonts w:ascii="Times New Roman" w:eastAsia="Times New Roman" w:hAnsi="Times New Roman" w:cs="Times New Roman"/>
          <w:sz w:val="24"/>
          <w:szCs w:val="24"/>
          <w:lang w:eastAsia="en-US"/>
        </w:rPr>
        <w:t>Išmokos pristatomos gavėjams pagal su Tiekėju suderintą ir Pirkėjo patvirtintą grafiką.</w:t>
      </w:r>
      <w:r w:rsidR="00E02338" w:rsidRPr="00E02338">
        <w:rPr>
          <w:rFonts w:ascii="Times New Roman" w:eastAsia="Times New Roman" w:hAnsi="Times New Roman" w:cs="Times New Roman"/>
          <w:sz w:val="24"/>
          <w:szCs w:val="24"/>
          <w:lang w:eastAsia="en-US"/>
        </w:rPr>
        <w:t xml:space="preserve"> </w:t>
      </w:r>
      <w:r w:rsidR="006F495B">
        <w:rPr>
          <w:rFonts w:ascii="Times New Roman" w:eastAsia="Times New Roman" w:hAnsi="Times New Roman" w:cs="Times New Roman"/>
          <w:sz w:val="24"/>
          <w:szCs w:val="24"/>
          <w:lang w:eastAsia="en-US"/>
        </w:rPr>
        <w:t>Įsigaliojus sutarčiai</w:t>
      </w:r>
      <w:r w:rsidR="00E02338" w:rsidRPr="00E02338">
        <w:rPr>
          <w:rFonts w:ascii="Times New Roman" w:eastAsia="Times New Roman" w:hAnsi="Times New Roman" w:cs="Times New Roman"/>
          <w:sz w:val="24"/>
          <w:szCs w:val="24"/>
          <w:lang w:eastAsia="en-US"/>
        </w:rPr>
        <w:t xml:space="preserve">, ne vėliau kaip sekančią darbo dieną, </w:t>
      </w:r>
      <w:r w:rsidR="000E5477">
        <w:rPr>
          <w:rFonts w:ascii="Times New Roman" w:eastAsia="Times New Roman" w:hAnsi="Times New Roman" w:cs="Times New Roman"/>
          <w:sz w:val="24"/>
          <w:szCs w:val="24"/>
          <w:lang w:eastAsia="en-US"/>
        </w:rPr>
        <w:t xml:space="preserve">Pirkėjas Tiekėjui </w:t>
      </w:r>
      <w:r w:rsidR="00E02338" w:rsidRPr="00E02338">
        <w:rPr>
          <w:rFonts w:ascii="Times New Roman" w:eastAsia="Times New Roman" w:hAnsi="Times New Roman" w:cs="Times New Roman"/>
          <w:sz w:val="24"/>
          <w:szCs w:val="24"/>
          <w:lang w:eastAsia="en-US"/>
        </w:rPr>
        <w:t xml:space="preserve">pateikia galiojantį mokėjimo grafiką ir </w:t>
      </w:r>
      <w:r w:rsidR="00E02338" w:rsidRPr="00862496">
        <w:rPr>
          <w:rFonts w:ascii="Times New Roman" w:eastAsia="Times New Roman" w:hAnsi="Times New Roman" w:cs="Times New Roman"/>
          <w:sz w:val="24"/>
          <w:szCs w:val="24"/>
          <w:lang w:eastAsia="en-US"/>
        </w:rPr>
        <w:t xml:space="preserve">atsiskaitymo </w:t>
      </w:r>
      <w:r w:rsidR="00E02338" w:rsidRPr="00E02338">
        <w:rPr>
          <w:rFonts w:ascii="Times New Roman" w:eastAsia="Times New Roman" w:hAnsi="Times New Roman" w:cs="Times New Roman"/>
          <w:sz w:val="24"/>
          <w:szCs w:val="24"/>
          <w:lang w:eastAsia="en-US"/>
        </w:rPr>
        <w:t xml:space="preserve">aktą, pagal kuriuos pirmą paslaugų teikimo mėnesį </w:t>
      </w:r>
      <w:r w:rsidR="00B73175">
        <w:rPr>
          <w:rFonts w:ascii="Times New Roman" w:eastAsia="Times New Roman" w:hAnsi="Times New Roman" w:cs="Times New Roman"/>
          <w:sz w:val="24"/>
          <w:szCs w:val="24"/>
          <w:lang w:eastAsia="en-US"/>
        </w:rPr>
        <w:t>Tiek</w:t>
      </w:r>
      <w:r w:rsidR="00E02338" w:rsidRPr="00E02338">
        <w:rPr>
          <w:rFonts w:ascii="Times New Roman" w:eastAsia="Times New Roman" w:hAnsi="Times New Roman" w:cs="Times New Roman"/>
          <w:sz w:val="24"/>
          <w:szCs w:val="24"/>
          <w:lang w:eastAsia="en-US"/>
        </w:rPr>
        <w:t xml:space="preserve">ėjas privalo mokėti išmokas. Likusį sutarties galiojimo laikotarpį </w:t>
      </w:r>
      <w:r w:rsidR="004716DB">
        <w:rPr>
          <w:rFonts w:ascii="Times New Roman" w:eastAsia="Times New Roman" w:hAnsi="Times New Roman" w:cs="Times New Roman"/>
          <w:sz w:val="24"/>
          <w:szCs w:val="24"/>
          <w:lang w:eastAsia="en-US"/>
        </w:rPr>
        <w:t>Tiekėjas</w:t>
      </w:r>
      <w:r w:rsidR="00E02338" w:rsidRPr="00E02338">
        <w:rPr>
          <w:rFonts w:ascii="Times New Roman" w:eastAsia="Times New Roman" w:hAnsi="Times New Roman" w:cs="Times New Roman"/>
          <w:sz w:val="24"/>
          <w:szCs w:val="24"/>
          <w:lang w:eastAsia="en-US"/>
        </w:rPr>
        <w:t xml:space="preserve"> savo iniciatyva gali teikti </w:t>
      </w:r>
      <w:r w:rsidR="004716DB">
        <w:rPr>
          <w:rFonts w:ascii="Times New Roman" w:eastAsia="Times New Roman" w:hAnsi="Times New Roman" w:cs="Times New Roman"/>
          <w:sz w:val="24"/>
          <w:szCs w:val="24"/>
          <w:lang w:eastAsia="en-US"/>
        </w:rPr>
        <w:t>Pirkėjui</w:t>
      </w:r>
      <w:r w:rsidR="00E02338" w:rsidRPr="00E02338">
        <w:rPr>
          <w:rFonts w:ascii="Times New Roman" w:eastAsia="Times New Roman" w:hAnsi="Times New Roman" w:cs="Times New Roman"/>
          <w:sz w:val="24"/>
          <w:szCs w:val="24"/>
          <w:lang w:eastAsia="en-US"/>
        </w:rPr>
        <w:t xml:space="preserve"> derinimui naujus grafikus, taikomus nuo vėlesnio paslaugų teikimo mėnesio. Naujai suderintas grafikas taikomas ateinantį mėnesį teikiamoms paslaugoms. </w:t>
      </w:r>
    </w:p>
    <w:p w14:paraId="23B9FA02" w14:textId="29BDC25E" w:rsidR="00496FA2" w:rsidRPr="00496FA2" w:rsidRDefault="00496FA2" w:rsidP="00496FA2">
      <w:pPr>
        <w:tabs>
          <w:tab w:val="left" w:pos="1276"/>
          <w:tab w:val="num" w:pos="1854"/>
        </w:tabs>
        <w:suppressAutoHyphens/>
        <w:autoSpaceDN w:val="0"/>
        <w:spacing w:after="0" w:line="240" w:lineRule="auto"/>
        <w:ind w:firstLine="709"/>
        <w:jc w:val="both"/>
        <w:textAlignment w:val="baseline"/>
        <w:rPr>
          <w:rFonts w:ascii="Times New Roman" w:eastAsia="Times New Roman" w:hAnsi="Times New Roman" w:cs="Times New Roman"/>
          <w:sz w:val="24"/>
          <w:szCs w:val="24"/>
          <w:lang w:val="lv-LV" w:eastAsia="en-US"/>
        </w:rPr>
      </w:pPr>
      <w:r>
        <w:rPr>
          <w:rFonts w:ascii="Times New Roman" w:eastAsia="Times New Roman" w:hAnsi="Times New Roman" w:cs="Times New Roman"/>
          <w:sz w:val="24"/>
          <w:szCs w:val="24"/>
          <w:lang w:eastAsia="en-US"/>
        </w:rPr>
        <w:t xml:space="preserve">3.9. </w:t>
      </w:r>
      <w:r>
        <w:rPr>
          <w:rFonts w:ascii="Times New Roman" w:eastAsia="Times New Roman" w:hAnsi="Times New Roman" w:cs="Times New Roman"/>
          <w:sz w:val="24"/>
          <w:szCs w:val="24"/>
          <w:lang w:val="lv-LV" w:eastAsia="en-US"/>
        </w:rPr>
        <w:t>Tiekėjas</w:t>
      </w:r>
      <w:r w:rsidRPr="00496FA2">
        <w:rPr>
          <w:rFonts w:ascii="Times New Roman" w:eastAsia="Times New Roman" w:hAnsi="Times New Roman" w:cs="Times New Roman"/>
          <w:sz w:val="24"/>
          <w:szCs w:val="24"/>
          <w:lang w:val="lv-LV" w:eastAsia="en-US"/>
        </w:rPr>
        <w:t xml:space="preserve">, savo iniciatyva teikdamas </w:t>
      </w:r>
      <w:r w:rsidR="00ED0342">
        <w:rPr>
          <w:rFonts w:ascii="Times New Roman" w:eastAsia="Times New Roman" w:hAnsi="Times New Roman" w:cs="Times New Roman"/>
          <w:sz w:val="24"/>
          <w:szCs w:val="24"/>
          <w:lang w:val="lv-LV" w:eastAsia="en-US"/>
        </w:rPr>
        <w:t>Pirkėjui</w:t>
      </w:r>
      <w:r w:rsidRPr="00496FA2">
        <w:rPr>
          <w:rFonts w:ascii="Times New Roman" w:eastAsia="Times New Roman" w:hAnsi="Times New Roman" w:cs="Times New Roman"/>
          <w:sz w:val="24"/>
          <w:szCs w:val="24"/>
          <w:lang w:val="lv-LV" w:eastAsia="en-US"/>
        </w:rPr>
        <w:t xml:space="preserve"> derinti grafiką, įsipareigoja nekeisti išmokos mokėjimo datos </w:t>
      </w:r>
      <w:r w:rsidRPr="00496FA2">
        <w:rPr>
          <w:rFonts w:ascii="Times New Roman" w:eastAsia="Calibri" w:hAnsi="Times New Roman" w:cs="Times New Roman"/>
          <w:sz w:val="24"/>
          <w:szCs w:val="24"/>
          <w:lang w:val="lv-LV" w:eastAsia="en-US"/>
        </w:rPr>
        <w:t>ilgesniam negu 2 (dviejų) dienų terminui (t. y. siūloma arba 2 (dvejomis) dienomis anksčiau grafike nurodytos išmokos mokėjimo datos, arba 2 (dvejomis) dienomis vėliau grafike nurodytos išmokos mokėjimo datos) lyginant su  galiojančiame grafike nurodytais terminais ir privalo prieš mėnesį informuoti išmokos gavėją apie išmokos mokėjimo datos pasikeitimą. Jeigu Tiekėjas nusprendžia išmokos mokėjimo datą galiojančiame grafike keisti ilgesniam negu 2 (dviejų) dienų terminui, Tiekėjas privalo gauti raštišką išmokos gavėjo sutikimą</w:t>
      </w:r>
      <w:r w:rsidRPr="00496FA2">
        <w:rPr>
          <w:rFonts w:ascii="Times New Roman" w:eastAsia="Times New Roman" w:hAnsi="Times New Roman" w:cs="Times New Roman"/>
          <w:sz w:val="24"/>
          <w:szCs w:val="24"/>
          <w:lang w:val="lv-LV" w:eastAsia="en-US"/>
        </w:rPr>
        <w:t xml:space="preserve">. </w:t>
      </w:r>
      <w:r w:rsidR="00F16988">
        <w:rPr>
          <w:rFonts w:ascii="Times New Roman" w:eastAsia="Times New Roman" w:hAnsi="Times New Roman" w:cs="Times New Roman"/>
          <w:sz w:val="24"/>
          <w:szCs w:val="24"/>
          <w:lang w:val="lv-LV" w:eastAsia="en-US"/>
        </w:rPr>
        <w:t>Pirkėjui</w:t>
      </w:r>
      <w:r w:rsidRPr="00496FA2">
        <w:rPr>
          <w:rFonts w:ascii="Times New Roman" w:eastAsia="Times New Roman" w:hAnsi="Times New Roman" w:cs="Times New Roman"/>
          <w:sz w:val="24"/>
          <w:szCs w:val="24"/>
          <w:lang w:val="lv-LV" w:eastAsia="en-US"/>
        </w:rPr>
        <w:t xml:space="preserve"> pareikalavus, Tiekėjas turi pateikti įrodymus apie Tiekėjo ir išmokos gavėjo raštu suderintą išmokos pristatymo dienos pakeitimą. </w:t>
      </w:r>
    </w:p>
    <w:p w14:paraId="5F34224E" w14:textId="36B573A7" w:rsidR="00363BA0" w:rsidRPr="00363BA0" w:rsidRDefault="00FC2306" w:rsidP="00363BA0">
      <w:pPr>
        <w:tabs>
          <w:tab w:val="left" w:pos="1276"/>
          <w:tab w:val="num" w:pos="1854"/>
        </w:tabs>
        <w:suppressAutoHyphens/>
        <w:autoSpaceDN w:val="0"/>
        <w:spacing w:after="0" w:line="240" w:lineRule="auto"/>
        <w:ind w:firstLine="709"/>
        <w:jc w:val="both"/>
        <w:textAlignment w:val="baseline"/>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3.10.</w:t>
      </w:r>
      <w:r w:rsidR="00363BA0" w:rsidRPr="00363BA0">
        <w:rPr>
          <w:rFonts w:ascii="Times New Roman" w:eastAsia="Times New Roman" w:hAnsi="Times New Roman" w:cs="Times New Roman"/>
          <w:bCs/>
          <w:sz w:val="24"/>
          <w:szCs w:val="24"/>
          <w:lang w:eastAsia="en-US"/>
        </w:rPr>
        <w:t xml:space="preserve"> Išmokos mokamos gavėjui, pateikus pasą arba kitą asmens tapatybę patvirtinantį dokumentą, pasirašiusiam išmokos išmokėjimo kvite bei parašiusiam gavimo datą, vardą ir pavardę. Išmoką išmokantis asmuo išmoka pinigus bei pasirašo išmokos išmokėjimo kvite.</w:t>
      </w:r>
    </w:p>
    <w:p w14:paraId="680E9E36" w14:textId="46C9142E" w:rsidR="003A378C" w:rsidRDefault="00BD73CF" w:rsidP="003D572A">
      <w:pPr>
        <w:tabs>
          <w:tab w:val="left" w:pos="1276"/>
          <w:tab w:val="num" w:pos="1854"/>
        </w:tabs>
        <w:suppressAutoHyphens/>
        <w:autoSpaceDN w:val="0"/>
        <w:spacing w:after="0" w:line="240" w:lineRule="auto"/>
        <w:ind w:firstLine="709"/>
        <w:jc w:val="both"/>
        <w:textAlignment w:val="baseline"/>
        <w:rPr>
          <w:rFonts w:ascii="Times New Roman" w:eastAsia="Times New Roman" w:hAnsi="Times New Roman" w:cs="Times New Roman"/>
          <w:bCs/>
          <w:sz w:val="24"/>
          <w:szCs w:val="24"/>
          <w:lang w:eastAsia="en-US"/>
        </w:rPr>
      </w:pPr>
      <w:r>
        <w:rPr>
          <w:rFonts w:ascii="Times New Roman" w:eastAsia="Times New Roman" w:hAnsi="Times New Roman" w:cs="Times New Roman"/>
          <w:sz w:val="24"/>
          <w:szCs w:val="24"/>
          <w:lang w:eastAsia="en-US"/>
        </w:rPr>
        <w:t>3.11.</w:t>
      </w:r>
      <w:r w:rsidR="00574DC3" w:rsidRPr="00574DC3">
        <w:rPr>
          <w:rFonts w:ascii="Times New Roman" w:eastAsia="Times New Roman" w:hAnsi="Times New Roman" w:cs="Times New Roman"/>
          <w:bCs/>
          <w:sz w:val="24"/>
          <w:szCs w:val="24"/>
          <w:lang w:eastAsia="en-US"/>
        </w:rPr>
        <w:t xml:space="preserve"> Išmokos gavėjas gali įgalioti kitą asmenį gauti jo išmoką. Išmoka mokama pagal galiojantį įgaliojimą, išduotą teisės aktų nustatyta tvarka, pasirašiusiam išmokos išmokėjimo kvite bei parašiusiam gavimo datą, vardą ir pavardę.</w:t>
      </w:r>
    </w:p>
    <w:p w14:paraId="42ACA79E" w14:textId="5EBEA401" w:rsidR="007F2568" w:rsidRPr="007F2568" w:rsidRDefault="00574DC3" w:rsidP="007F2568">
      <w:pPr>
        <w:tabs>
          <w:tab w:val="left" w:pos="1276"/>
          <w:tab w:val="num" w:pos="1854"/>
        </w:tabs>
        <w:suppressAutoHyphens/>
        <w:autoSpaceDN w:val="0"/>
        <w:spacing w:after="0" w:line="240" w:lineRule="auto"/>
        <w:ind w:firstLine="709"/>
        <w:jc w:val="both"/>
        <w:textAlignment w:val="baseline"/>
        <w:rPr>
          <w:rFonts w:ascii="Times New Roman" w:eastAsia="Times New Roman" w:hAnsi="Times New Roman" w:cs="Times New Roman"/>
          <w:sz w:val="24"/>
          <w:szCs w:val="24"/>
          <w:lang w:eastAsia="en-US"/>
        </w:rPr>
      </w:pPr>
      <w:r>
        <w:rPr>
          <w:rFonts w:ascii="Times New Roman" w:eastAsia="Times New Roman" w:hAnsi="Times New Roman" w:cs="Times New Roman"/>
          <w:bCs/>
          <w:sz w:val="24"/>
          <w:szCs w:val="24"/>
          <w:lang w:eastAsia="en-US"/>
        </w:rPr>
        <w:t>3.12.</w:t>
      </w:r>
      <w:r w:rsidR="007F2568" w:rsidRPr="007F2568">
        <w:rPr>
          <w:rFonts w:ascii="Times New Roman" w:eastAsia="Times New Roman" w:hAnsi="Times New Roman" w:cs="Times New Roman"/>
          <w:sz w:val="24"/>
          <w:szCs w:val="24"/>
          <w:lang w:eastAsia="en-US"/>
        </w:rPr>
        <w:t xml:space="preserve"> Išmokėdamas išmoką asmeniui, kuris turi teisę ją gauti pagal įgaliojimą, </w:t>
      </w:r>
      <w:r w:rsidR="00563A25">
        <w:rPr>
          <w:rFonts w:ascii="Times New Roman" w:eastAsia="Times New Roman" w:hAnsi="Times New Roman" w:cs="Times New Roman"/>
          <w:sz w:val="24"/>
          <w:szCs w:val="24"/>
          <w:lang w:eastAsia="en-US"/>
        </w:rPr>
        <w:t>Tiekėjo</w:t>
      </w:r>
      <w:r w:rsidR="007F2568" w:rsidRPr="007F2568">
        <w:rPr>
          <w:rFonts w:ascii="Times New Roman" w:eastAsia="Times New Roman" w:hAnsi="Times New Roman" w:cs="Times New Roman"/>
          <w:sz w:val="24"/>
          <w:szCs w:val="24"/>
          <w:lang w:eastAsia="en-US"/>
        </w:rPr>
        <w:t xml:space="preserve"> darbuotojas patikrina, ar teisingai įformintas įgaliojimas: ar įgaliojimas yra tinkamos formos (išmokoms gauti tinka notarinės formos ir supaprastinti įgaliojimai, kuriems Lietuvos Respublikos civiliniame kodekse numatyti imperatyvūs formos reikalavimai, tai yra kaip jie turi būti patvirtinti), ar įgaliojimas numato įgaliotinio teisę gauti įgaliotiniui skirtas pinigų sumas (išmokas), ar įgaliojimo terminas nepasibaigęs. Asmuo, gavęs išmoką pagal įgaliojimą, pasirašo išmokos išmokėjimo kvite. Eilutėje “Pastabos” </w:t>
      </w:r>
      <w:r w:rsidR="00A9357A">
        <w:rPr>
          <w:rFonts w:ascii="Times New Roman" w:eastAsia="Times New Roman" w:hAnsi="Times New Roman" w:cs="Times New Roman"/>
          <w:sz w:val="24"/>
          <w:szCs w:val="24"/>
          <w:lang w:eastAsia="en-US"/>
        </w:rPr>
        <w:t>Tiekėjo</w:t>
      </w:r>
      <w:r w:rsidR="007F2568" w:rsidRPr="007F2568">
        <w:rPr>
          <w:rFonts w:ascii="Times New Roman" w:eastAsia="Times New Roman" w:hAnsi="Times New Roman" w:cs="Times New Roman"/>
          <w:sz w:val="24"/>
          <w:szCs w:val="24"/>
          <w:lang w:eastAsia="en-US"/>
        </w:rPr>
        <w:t xml:space="preserve"> darbuotojas žymi “Pagal įgaliojimą”. </w:t>
      </w:r>
    </w:p>
    <w:p w14:paraId="7E7BBE6B" w14:textId="3B4A1774" w:rsidR="00AD0A7F" w:rsidRPr="00AD0A7F" w:rsidRDefault="00A9357A" w:rsidP="00AD0A7F">
      <w:pPr>
        <w:tabs>
          <w:tab w:val="left" w:pos="1276"/>
          <w:tab w:val="num" w:pos="1854"/>
        </w:tabs>
        <w:suppressAutoHyphens/>
        <w:autoSpaceDN w:val="0"/>
        <w:spacing w:after="0" w:line="240" w:lineRule="auto"/>
        <w:ind w:firstLine="709"/>
        <w:jc w:val="both"/>
        <w:textAlignment w:val="baseline"/>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3.13.</w:t>
      </w:r>
      <w:r w:rsidR="00AD0A7F" w:rsidRPr="00AD0A7F">
        <w:rPr>
          <w:rFonts w:ascii="Times New Roman" w:eastAsia="Times New Roman" w:hAnsi="Times New Roman" w:cs="Times New Roman"/>
          <w:sz w:val="24"/>
          <w:szCs w:val="24"/>
          <w:lang w:eastAsia="en-US"/>
        </w:rPr>
        <w:t xml:space="preserve"> </w:t>
      </w:r>
      <w:r w:rsidR="00AD0A7F" w:rsidRPr="00862496">
        <w:rPr>
          <w:rFonts w:ascii="Times New Roman" w:eastAsia="Times New Roman" w:hAnsi="Times New Roman" w:cs="Times New Roman"/>
          <w:sz w:val="24"/>
          <w:szCs w:val="24"/>
          <w:lang w:eastAsia="en-US"/>
        </w:rPr>
        <w:t xml:space="preserve">Kai išmokos gavėjui teisės aktų nustatyta tvarka paskiriamas globėjas, išmoką gali atsiimti globėjas, pateikęs savo asmens tapatybę patvirtinantį dokumentą ir </w:t>
      </w:r>
      <w:r w:rsidR="00F80CAE" w:rsidRPr="00862496">
        <w:rPr>
          <w:rFonts w:ascii="Times New Roman" w:eastAsia="Times New Roman" w:hAnsi="Times New Roman" w:cs="Times New Roman"/>
          <w:sz w:val="24"/>
          <w:szCs w:val="24"/>
          <w:lang w:eastAsia="en-US"/>
        </w:rPr>
        <w:t xml:space="preserve">globos faktą patvirtinančius </w:t>
      </w:r>
      <w:r w:rsidR="00AD0C1F" w:rsidRPr="00862496">
        <w:rPr>
          <w:rFonts w:ascii="Times New Roman" w:eastAsia="Times New Roman" w:hAnsi="Times New Roman" w:cs="Times New Roman"/>
          <w:sz w:val="24"/>
          <w:szCs w:val="24"/>
          <w:lang w:eastAsia="en-US"/>
        </w:rPr>
        <w:t>dokumentus</w:t>
      </w:r>
      <w:r w:rsidR="00107667" w:rsidRPr="00862496">
        <w:rPr>
          <w:rFonts w:ascii="Times New Roman" w:eastAsia="Times New Roman" w:hAnsi="Times New Roman" w:cs="Times New Roman"/>
          <w:sz w:val="24"/>
          <w:szCs w:val="24"/>
          <w:lang w:eastAsia="en-US"/>
        </w:rPr>
        <w:t>.</w:t>
      </w:r>
      <w:r w:rsidR="00D4755C" w:rsidRPr="00862496">
        <w:rPr>
          <w:rFonts w:ascii="Times New Roman" w:eastAsia="Times New Roman" w:hAnsi="Times New Roman" w:cs="Times New Roman"/>
          <w:sz w:val="24"/>
          <w:szCs w:val="24"/>
          <w:lang w:eastAsia="en-US"/>
        </w:rPr>
        <w:t xml:space="preserve"> </w:t>
      </w:r>
      <w:r w:rsidR="00AD0A7F" w:rsidRPr="00862496">
        <w:rPr>
          <w:rFonts w:ascii="Times New Roman" w:eastAsia="Times New Roman" w:hAnsi="Times New Roman" w:cs="Times New Roman"/>
          <w:sz w:val="24"/>
          <w:szCs w:val="24"/>
          <w:lang w:eastAsia="en-US"/>
        </w:rPr>
        <w:t xml:space="preserve">Globėjas, gavęs išmoką, pasirašo (parašas, vardas, pavardė) išmokos išmokėjimo kvite. Eilutėje „Pastaba“ </w:t>
      </w:r>
      <w:r w:rsidR="004B3342" w:rsidRPr="00862496">
        <w:rPr>
          <w:rFonts w:ascii="Times New Roman" w:eastAsia="Times New Roman" w:hAnsi="Times New Roman" w:cs="Times New Roman"/>
          <w:sz w:val="24"/>
          <w:szCs w:val="24"/>
          <w:lang w:eastAsia="en-US"/>
        </w:rPr>
        <w:t>Tiekėjo</w:t>
      </w:r>
      <w:r w:rsidR="00AD0A7F" w:rsidRPr="00862496">
        <w:rPr>
          <w:rFonts w:ascii="Times New Roman" w:eastAsia="Times New Roman" w:hAnsi="Times New Roman" w:cs="Times New Roman"/>
          <w:sz w:val="24"/>
          <w:szCs w:val="24"/>
          <w:lang w:eastAsia="en-US"/>
        </w:rPr>
        <w:t xml:space="preserve"> darbuotojas žymi „Išmokėta globėjui“.</w:t>
      </w:r>
      <w:r w:rsidR="00AD0A7F" w:rsidRPr="00AD0A7F">
        <w:rPr>
          <w:rFonts w:ascii="Times New Roman" w:eastAsia="Times New Roman" w:hAnsi="Times New Roman" w:cs="Times New Roman"/>
          <w:sz w:val="24"/>
          <w:szCs w:val="24"/>
          <w:lang w:eastAsia="en-US"/>
        </w:rPr>
        <w:t xml:space="preserve"> </w:t>
      </w:r>
    </w:p>
    <w:p w14:paraId="7DC757BC" w14:textId="7AD69B7B" w:rsidR="00574DC3" w:rsidRPr="003D572A" w:rsidRDefault="00BC1506" w:rsidP="003D572A">
      <w:pPr>
        <w:tabs>
          <w:tab w:val="left" w:pos="1276"/>
          <w:tab w:val="num" w:pos="1854"/>
        </w:tabs>
        <w:suppressAutoHyphens/>
        <w:autoSpaceDN w:val="0"/>
        <w:spacing w:after="0" w:line="240" w:lineRule="auto"/>
        <w:ind w:firstLine="709"/>
        <w:jc w:val="both"/>
        <w:textAlignment w:val="baseline"/>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3.14.</w:t>
      </w:r>
      <w:r w:rsidR="00035050" w:rsidRPr="00035050">
        <w:rPr>
          <w:rFonts w:ascii="Times New Roman" w:eastAsia="Times New Roman" w:hAnsi="Times New Roman" w:cs="Times New Roman"/>
          <w:sz w:val="24"/>
          <w:szCs w:val="24"/>
          <w:lang w:eastAsia="en-US"/>
        </w:rPr>
        <w:t xml:space="preserve"> Jei išmoka neišmokėta dėl gavėjo mirties, laikinai išvykus arba dėl kitų priežasčių, </w:t>
      </w:r>
      <w:r w:rsidR="00035050">
        <w:rPr>
          <w:rFonts w:ascii="Times New Roman" w:eastAsia="Times New Roman" w:hAnsi="Times New Roman" w:cs="Times New Roman"/>
          <w:sz w:val="24"/>
          <w:szCs w:val="24"/>
          <w:lang w:eastAsia="en-US"/>
        </w:rPr>
        <w:t>Tiekėjas</w:t>
      </w:r>
      <w:r w:rsidR="00035050" w:rsidRPr="00035050">
        <w:rPr>
          <w:rFonts w:ascii="Times New Roman" w:eastAsia="Times New Roman" w:hAnsi="Times New Roman" w:cs="Times New Roman"/>
          <w:sz w:val="24"/>
          <w:szCs w:val="24"/>
          <w:lang w:eastAsia="en-US"/>
        </w:rPr>
        <w:t xml:space="preserve"> išmokos išmokėjimo kvite eilutėje “Pastaba” pažymi neišmokėjimo priežastį.</w:t>
      </w:r>
    </w:p>
    <w:p w14:paraId="26A42C60" w14:textId="6D85448E" w:rsidR="00707B0A" w:rsidRDefault="00E34E40" w:rsidP="0004776B">
      <w:pPr>
        <w:tabs>
          <w:tab w:val="left" w:pos="1276"/>
        </w:tabs>
        <w:spacing w:after="0" w:line="240" w:lineRule="auto"/>
        <w:ind w:firstLine="709"/>
        <w:jc w:val="both"/>
        <w:rPr>
          <w:rFonts w:ascii="Times New Roman" w:eastAsia="Times New Roman" w:hAnsi="Times New Roman" w:cs="Times New Roman"/>
          <w:sz w:val="24"/>
          <w:szCs w:val="24"/>
          <w:lang w:eastAsia="en-US"/>
        </w:rPr>
      </w:pPr>
      <w:r>
        <w:rPr>
          <w:rFonts w:ascii="Times New Roman" w:eastAsia="MS Mincho" w:hAnsi="Times New Roman" w:cs="Times New Roman"/>
          <w:sz w:val="24"/>
          <w:szCs w:val="24"/>
          <w:lang w:eastAsia="ja-JP"/>
        </w:rPr>
        <w:t>3.15.</w:t>
      </w:r>
      <w:r w:rsidR="00CD2242" w:rsidRPr="00CD2242">
        <w:rPr>
          <w:rFonts w:ascii="Times New Roman" w:eastAsia="Times New Roman" w:hAnsi="Times New Roman" w:cs="Times New Roman"/>
          <w:sz w:val="24"/>
          <w:szCs w:val="24"/>
          <w:lang w:eastAsia="en-US"/>
        </w:rPr>
        <w:t xml:space="preserve"> Baigus mokėti išmokas, išmokų išmokėjimo kvitai iki perdavimo </w:t>
      </w:r>
      <w:r w:rsidR="005757F6">
        <w:rPr>
          <w:rFonts w:ascii="Times New Roman" w:eastAsia="Times New Roman" w:hAnsi="Times New Roman" w:cs="Times New Roman"/>
          <w:sz w:val="24"/>
          <w:szCs w:val="24"/>
          <w:lang w:eastAsia="en-US"/>
        </w:rPr>
        <w:t>Pirkėjui</w:t>
      </w:r>
      <w:r w:rsidR="00CD2242" w:rsidRPr="00CD2242">
        <w:rPr>
          <w:rFonts w:ascii="Times New Roman" w:eastAsia="Times New Roman" w:hAnsi="Times New Roman" w:cs="Times New Roman"/>
          <w:sz w:val="24"/>
          <w:szCs w:val="24"/>
          <w:lang w:eastAsia="en-US"/>
        </w:rPr>
        <w:t xml:space="preserve"> saugomi </w:t>
      </w:r>
      <w:r w:rsidR="005757F6">
        <w:rPr>
          <w:rFonts w:ascii="Times New Roman" w:eastAsia="Times New Roman" w:hAnsi="Times New Roman" w:cs="Times New Roman"/>
          <w:sz w:val="24"/>
          <w:szCs w:val="24"/>
          <w:lang w:eastAsia="en-US"/>
        </w:rPr>
        <w:t>Tiekėjo</w:t>
      </w:r>
      <w:r w:rsidR="00CD2242" w:rsidRPr="00CD2242">
        <w:rPr>
          <w:rFonts w:ascii="Times New Roman" w:eastAsia="Times New Roman" w:hAnsi="Times New Roman" w:cs="Times New Roman"/>
          <w:sz w:val="24"/>
          <w:szCs w:val="24"/>
          <w:lang w:eastAsia="en-US"/>
        </w:rPr>
        <w:t>.</w:t>
      </w:r>
    </w:p>
    <w:p w14:paraId="6168173F" w14:textId="1186760A" w:rsidR="005A20C6" w:rsidRPr="005A20C6" w:rsidRDefault="005757F6" w:rsidP="005A20C6">
      <w:pPr>
        <w:tabs>
          <w:tab w:val="left" w:pos="1276"/>
          <w:tab w:val="num" w:pos="1854"/>
        </w:tabs>
        <w:suppressAutoHyphens/>
        <w:autoSpaceDN w:val="0"/>
        <w:spacing w:after="0" w:line="240" w:lineRule="auto"/>
        <w:ind w:firstLine="709"/>
        <w:jc w:val="both"/>
        <w:textAlignment w:val="baseline"/>
        <w:rPr>
          <w:rFonts w:ascii="Times New Roman" w:eastAsia="Calibri" w:hAnsi="Times New Roman" w:cs="Times New Roman"/>
          <w:sz w:val="24"/>
          <w:szCs w:val="24"/>
          <w:lang w:eastAsia="en-US"/>
        </w:rPr>
      </w:pPr>
      <w:r>
        <w:rPr>
          <w:rFonts w:ascii="Times New Roman" w:eastAsia="Times New Roman" w:hAnsi="Times New Roman" w:cs="Times New Roman"/>
          <w:sz w:val="24"/>
          <w:szCs w:val="24"/>
          <w:lang w:eastAsia="en-US"/>
        </w:rPr>
        <w:t xml:space="preserve">3.16. </w:t>
      </w:r>
      <w:r w:rsidR="005A20C6" w:rsidRPr="005A20C6">
        <w:rPr>
          <w:rFonts w:ascii="Times New Roman" w:eastAsia="Calibri" w:hAnsi="Times New Roman" w:cs="Times New Roman"/>
          <w:sz w:val="24"/>
          <w:szCs w:val="24"/>
          <w:lang w:eastAsia="en-US"/>
        </w:rPr>
        <w:t xml:space="preserve">Mokėjimo terminui pasibaigus per 3 (tris) darbo dienas nuo išmokų išmokėjimo dienos, bet ne vėliau kaip iki kalendorinio mėnesio priešpaskutinės darbo dienos, </w:t>
      </w:r>
      <w:r w:rsidR="005A20C6">
        <w:rPr>
          <w:rFonts w:ascii="Times New Roman" w:eastAsia="Times New Roman" w:hAnsi="Times New Roman" w:cs="Times New Roman"/>
          <w:sz w:val="24"/>
          <w:szCs w:val="24"/>
          <w:lang w:eastAsia="en-US"/>
        </w:rPr>
        <w:t xml:space="preserve">Tiekėjas </w:t>
      </w:r>
      <w:r w:rsidR="005A20C6" w:rsidRPr="005A20C6">
        <w:rPr>
          <w:rFonts w:ascii="Times New Roman" w:eastAsia="Calibri" w:hAnsi="Times New Roman" w:cs="Times New Roman"/>
          <w:sz w:val="24"/>
          <w:szCs w:val="24"/>
          <w:lang w:eastAsia="en-US"/>
        </w:rPr>
        <w:t xml:space="preserve"> </w:t>
      </w:r>
      <w:r w:rsidR="005A20C6">
        <w:rPr>
          <w:rFonts w:ascii="Times New Roman" w:eastAsia="Calibri" w:hAnsi="Times New Roman" w:cs="Times New Roman"/>
          <w:sz w:val="24"/>
          <w:szCs w:val="24"/>
          <w:lang w:eastAsia="en-US"/>
        </w:rPr>
        <w:t>Pirkėjui</w:t>
      </w:r>
      <w:r w:rsidR="005A20C6" w:rsidRPr="005A20C6">
        <w:rPr>
          <w:rFonts w:ascii="Times New Roman" w:eastAsia="Calibri" w:hAnsi="Times New Roman" w:cs="Times New Roman"/>
          <w:sz w:val="24"/>
          <w:szCs w:val="24"/>
          <w:lang w:eastAsia="en-US"/>
        </w:rPr>
        <w:t xml:space="preserve"> perduoda išmokų </w:t>
      </w:r>
      <w:r w:rsidR="005A20C6" w:rsidRPr="005A20C6">
        <w:rPr>
          <w:rFonts w:ascii="Times New Roman" w:eastAsia="Calibri" w:hAnsi="Times New Roman" w:cs="Times New Roman"/>
          <w:sz w:val="24"/>
          <w:szCs w:val="24"/>
          <w:lang w:eastAsia="en-US"/>
        </w:rPr>
        <w:lastRenderedPageBreak/>
        <w:t>elektroninius mokėjimo duomenis apie išmokėtas ir/ar neišmokėtas išmokas. Iki kito mėnesio 15 d. perduoda išmokėjimo kvitus, sugrupuotus ir įrištus eilės tvarka pagal kvitų numerius.</w:t>
      </w:r>
      <w:r w:rsidR="005A20C6" w:rsidRPr="005A20C6">
        <w:rPr>
          <w:rFonts w:ascii="Times New Roman" w:eastAsia="Calibri" w:hAnsi="Times New Roman" w:cs="Times New Roman"/>
          <w:color w:val="FF0000"/>
          <w:sz w:val="24"/>
          <w:szCs w:val="24"/>
          <w:lang w:eastAsia="en-US"/>
        </w:rPr>
        <w:t xml:space="preserve"> </w:t>
      </w:r>
      <w:r w:rsidR="005A20C6" w:rsidRPr="005A20C6">
        <w:rPr>
          <w:rFonts w:ascii="Times New Roman" w:eastAsia="Calibri" w:hAnsi="Times New Roman" w:cs="Times New Roman"/>
          <w:sz w:val="24"/>
          <w:szCs w:val="24"/>
          <w:lang w:eastAsia="en-US"/>
        </w:rPr>
        <w:t xml:space="preserve">Perduodami tiek gavėjų pasirašyti, tiek nepasirašyti kvitai. </w:t>
      </w:r>
      <w:r w:rsidR="005A20C6" w:rsidRPr="00862496">
        <w:rPr>
          <w:rFonts w:ascii="Times New Roman" w:eastAsia="Calibri" w:hAnsi="Times New Roman" w:cs="Times New Roman"/>
          <w:sz w:val="24"/>
          <w:szCs w:val="24"/>
          <w:lang w:eastAsia="en-US"/>
        </w:rPr>
        <w:t xml:space="preserve">Išmokų išmokėjimo kvitai perduodami pagal </w:t>
      </w:r>
      <w:r w:rsidR="00A84CC4" w:rsidRPr="00862496">
        <w:rPr>
          <w:rFonts w:ascii="Times New Roman" w:eastAsia="Times New Roman" w:hAnsi="Times New Roman" w:cs="Times New Roman"/>
          <w:sz w:val="24"/>
          <w:szCs w:val="24"/>
          <w:lang w:eastAsia="en-US"/>
        </w:rPr>
        <w:t>Tiekėjo</w:t>
      </w:r>
      <w:r w:rsidR="005A20C6" w:rsidRPr="00862496">
        <w:rPr>
          <w:rFonts w:ascii="Times New Roman" w:eastAsia="Calibri" w:hAnsi="Times New Roman" w:cs="Times New Roman"/>
          <w:sz w:val="24"/>
          <w:szCs w:val="24"/>
          <w:lang w:eastAsia="en-US"/>
        </w:rPr>
        <w:t xml:space="preserve"> parengtą perdavimo ir priėmimo aktą.</w:t>
      </w:r>
      <w:r w:rsidR="005A20C6" w:rsidRPr="005A20C6">
        <w:rPr>
          <w:rFonts w:ascii="Times New Roman" w:eastAsia="Calibri" w:hAnsi="Times New Roman" w:cs="Times New Roman"/>
          <w:sz w:val="24"/>
          <w:szCs w:val="24"/>
          <w:lang w:eastAsia="en-US"/>
        </w:rPr>
        <w:t xml:space="preserve"> </w:t>
      </w:r>
    </w:p>
    <w:p w14:paraId="21BC435A" w14:textId="29E9C532" w:rsidR="003F3219" w:rsidRPr="003F3219" w:rsidRDefault="008F48BF" w:rsidP="003F3219">
      <w:pPr>
        <w:tabs>
          <w:tab w:val="left" w:pos="1276"/>
          <w:tab w:val="num" w:pos="1854"/>
        </w:tabs>
        <w:suppressAutoHyphens/>
        <w:autoSpaceDN w:val="0"/>
        <w:spacing w:after="0" w:line="240" w:lineRule="auto"/>
        <w:ind w:firstLine="709"/>
        <w:jc w:val="both"/>
        <w:textAlignment w:val="baseline"/>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3.17.</w:t>
      </w:r>
      <w:r w:rsidR="003F3219" w:rsidRPr="003F3219">
        <w:rPr>
          <w:rFonts w:ascii="Times New Roman" w:eastAsia="Times New Roman" w:hAnsi="Times New Roman" w:cs="Times New Roman"/>
          <w:sz w:val="24"/>
          <w:szCs w:val="24"/>
          <w:lang w:eastAsia="en-US"/>
        </w:rPr>
        <w:t xml:space="preserve"> Neišmokėtų išmokų likutį </w:t>
      </w:r>
      <w:r w:rsidR="003F3219">
        <w:rPr>
          <w:rFonts w:ascii="Times New Roman" w:eastAsia="Times New Roman" w:hAnsi="Times New Roman" w:cs="Times New Roman"/>
          <w:sz w:val="24"/>
          <w:szCs w:val="24"/>
          <w:lang w:eastAsia="en-US"/>
        </w:rPr>
        <w:t>Tiekėjas</w:t>
      </w:r>
      <w:r w:rsidR="003F3219" w:rsidRPr="003F3219">
        <w:rPr>
          <w:rFonts w:ascii="Times New Roman" w:eastAsia="Times New Roman" w:hAnsi="Times New Roman" w:cs="Times New Roman"/>
          <w:sz w:val="24"/>
          <w:szCs w:val="24"/>
          <w:lang w:eastAsia="en-US"/>
        </w:rPr>
        <w:t xml:space="preserve"> grąžina į sąskaitą, iš kurios buvo gautos lėšos išmokų mokėjimui ne vėliau kaip iki mokėjimo mėnesio priešpaskutinės darbo dienos. </w:t>
      </w:r>
    </w:p>
    <w:p w14:paraId="47D2EB10" w14:textId="3B564521" w:rsidR="0004776B" w:rsidRPr="0004776B" w:rsidRDefault="0004776B" w:rsidP="0004776B">
      <w:pPr>
        <w:tabs>
          <w:tab w:val="left" w:pos="1276"/>
        </w:tabs>
        <w:spacing w:after="0" w:line="240" w:lineRule="auto"/>
        <w:ind w:firstLine="709"/>
        <w:jc w:val="both"/>
        <w:rPr>
          <w:rFonts w:ascii="Times New Roman" w:eastAsia="MS Mincho" w:hAnsi="Times New Roman" w:cs="Times New Roman"/>
          <w:sz w:val="24"/>
          <w:szCs w:val="24"/>
          <w:lang w:eastAsia="ja-JP"/>
        </w:rPr>
      </w:pPr>
      <w:r w:rsidRPr="0004776B">
        <w:rPr>
          <w:rFonts w:ascii="Times New Roman" w:eastAsia="MS Mincho" w:hAnsi="Times New Roman" w:cs="Times New Roman"/>
          <w:sz w:val="24"/>
          <w:szCs w:val="24"/>
          <w:lang w:eastAsia="ja-JP"/>
        </w:rPr>
        <w:t>3.</w:t>
      </w:r>
      <w:r w:rsidR="002279C8">
        <w:rPr>
          <w:rFonts w:ascii="Times New Roman" w:eastAsia="MS Mincho" w:hAnsi="Times New Roman" w:cs="Times New Roman"/>
          <w:sz w:val="24"/>
          <w:szCs w:val="24"/>
          <w:lang w:eastAsia="ja-JP"/>
        </w:rPr>
        <w:t>18</w:t>
      </w:r>
      <w:r w:rsidRPr="0004776B">
        <w:rPr>
          <w:rFonts w:ascii="Times New Roman" w:eastAsia="MS Mincho" w:hAnsi="Times New Roman" w:cs="Times New Roman"/>
          <w:sz w:val="24"/>
          <w:szCs w:val="24"/>
          <w:lang w:eastAsia="ja-JP"/>
        </w:rPr>
        <w:t>. Paslaugų teikėjas užtikrina teikiamų paslaugų kokybę bei asmens duomenų apsaugą.</w:t>
      </w:r>
    </w:p>
    <w:p w14:paraId="0190973D" w14:textId="77777777" w:rsidR="0004776B" w:rsidRPr="0004776B" w:rsidRDefault="0004776B" w:rsidP="0004776B">
      <w:pPr>
        <w:tabs>
          <w:tab w:val="left" w:pos="1276"/>
        </w:tabs>
        <w:spacing w:after="0" w:line="240" w:lineRule="auto"/>
        <w:ind w:firstLine="709"/>
        <w:jc w:val="both"/>
        <w:rPr>
          <w:rFonts w:ascii="Times New Roman" w:eastAsia="Times New Roman" w:hAnsi="Times New Roman" w:cs="Times New Roman"/>
          <w:b/>
          <w:bCs/>
          <w:kern w:val="2"/>
          <w:sz w:val="24"/>
          <w:szCs w:val="24"/>
          <w:lang w:eastAsia="en-US"/>
          <w14:ligatures w14:val="standardContextual"/>
        </w:rPr>
      </w:pPr>
      <w:r w:rsidRPr="0004776B">
        <w:rPr>
          <w:rFonts w:ascii="Times New Roman" w:eastAsia="Times New Roman" w:hAnsi="Times New Roman" w:cs="Times New Roman"/>
          <w:b/>
          <w:bCs/>
          <w:kern w:val="2"/>
          <w:sz w:val="24"/>
          <w:szCs w:val="24"/>
          <w:lang w:eastAsia="en-US"/>
          <w14:ligatures w14:val="standardContextual"/>
        </w:rPr>
        <w:t>4. Elektroninių socialinių išmokų mokėjimo XML rinkmenų duomenų struktūra privalo būti sekanti:</w:t>
      </w:r>
    </w:p>
    <w:p w14:paraId="2306AB25" w14:textId="77777777" w:rsidR="0004776B" w:rsidRPr="0004776B" w:rsidRDefault="0004776B" w:rsidP="0004776B">
      <w:pPr>
        <w:tabs>
          <w:tab w:val="left" w:pos="1276"/>
        </w:tabs>
        <w:spacing w:after="0" w:line="240" w:lineRule="auto"/>
        <w:jc w:val="both"/>
        <w:rPr>
          <w:rFonts w:ascii="Times New Roman" w:eastAsia="Times New Roman" w:hAnsi="Times New Roman" w:cs="Times New Roman"/>
          <w:kern w:val="2"/>
          <w:sz w:val="24"/>
          <w:szCs w:val="24"/>
          <w:lang w:eastAsia="en-US"/>
          <w14:ligatures w14:val="standardContextual"/>
        </w:rPr>
      </w:pPr>
      <w:r w:rsidRPr="0004776B">
        <w:rPr>
          <w:rFonts w:ascii="Times New Roman" w:eastAsia="Times New Roman" w:hAnsi="Times New Roman" w:cs="Times New Roman"/>
          <w:kern w:val="2"/>
          <w:sz w:val="24"/>
          <w:szCs w:val="24"/>
          <w:lang w:eastAsia="en-US"/>
          <w14:ligatures w14:val="standardContextual"/>
        </w:rPr>
        <w:t xml:space="preserve">&lt;!ELEMENT </w:t>
      </w:r>
      <w:proofErr w:type="spellStart"/>
      <w:r w:rsidRPr="0004776B">
        <w:rPr>
          <w:rFonts w:ascii="Times New Roman" w:eastAsia="Times New Roman" w:hAnsi="Times New Roman" w:cs="Times New Roman"/>
          <w:kern w:val="2"/>
          <w:sz w:val="24"/>
          <w:szCs w:val="24"/>
          <w:lang w:eastAsia="en-US"/>
          <w14:ligatures w14:val="standardContextual"/>
        </w:rPr>
        <w:t>ZinB</w:t>
      </w:r>
      <w:proofErr w:type="spellEnd"/>
      <w:r w:rsidRPr="0004776B">
        <w:rPr>
          <w:rFonts w:ascii="Times New Roman" w:eastAsia="Times New Roman" w:hAnsi="Times New Roman" w:cs="Times New Roman"/>
          <w:kern w:val="2"/>
          <w:sz w:val="24"/>
          <w:szCs w:val="24"/>
          <w:lang w:eastAsia="en-US"/>
          <w14:ligatures w14:val="standardContextual"/>
        </w:rPr>
        <w:t xml:space="preserve"> (Line+)&gt;</w:t>
      </w:r>
    </w:p>
    <w:p w14:paraId="51E075D2" w14:textId="77777777" w:rsidR="0004776B" w:rsidRPr="0004776B" w:rsidRDefault="0004776B" w:rsidP="0004776B">
      <w:pPr>
        <w:tabs>
          <w:tab w:val="left" w:pos="1276"/>
        </w:tabs>
        <w:spacing w:after="0" w:line="240" w:lineRule="auto"/>
        <w:jc w:val="both"/>
        <w:rPr>
          <w:rFonts w:ascii="Times New Roman" w:eastAsia="Times New Roman" w:hAnsi="Times New Roman" w:cs="Times New Roman"/>
          <w:kern w:val="2"/>
          <w:sz w:val="24"/>
          <w:szCs w:val="24"/>
          <w:lang w:eastAsia="en-US"/>
          <w14:ligatures w14:val="standardContextual"/>
        </w:rPr>
      </w:pPr>
      <w:r w:rsidRPr="0004776B">
        <w:rPr>
          <w:rFonts w:ascii="Times New Roman" w:eastAsia="Times New Roman" w:hAnsi="Times New Roman" w:cs="Times New Roman"/>
          <w:kern w:val="2"/>
          <w:sz w:val="24"/>
          <w:szCs w:val="24"/>
          <w:lang w:eastAsia="en-US"/>
          <w14:ligatures w14:val="standardContextual"/>
        </w:rPr>
        <w:t xml:space="preserve">&lt;!-- </w:t>
      </w:r>
    </w:p>
    <w:p w14:paraId="2B14D44B" w14:textId="77777777" w:rsidR="0004776B" w:rsidRPr="0004776B" w:rsidRDefault="0004776B" w:rsidP="0004776B">
      <w:pPr>
        <w:tabs>
          <w:tab w:val="left" w:pos="1276"/>
        </w:tabs>
        <w:spacing w:after="0" w:line="240" w:lineRule="auto"/>
        <w:jc w:val="both"/>
        <w:rPr>
          <w:rFonts w:ascii="Times New Roman" w:eastAsia="Times New Roman" w:hAnsi="Times New Roman" w:cs="Times New Roman"/>
          <w:kern w:val="2"/>
          <w:sz w:val="24"/>
          <w:szCs w:val="24"/>
          <w:lang w:eastAsia="en-US"/>
          <w14:ligatures w14:val="standardContextual"/>
        </w:rPr>
      </w:pPr>
      <w:proofErr w:type="spellStart"/>
      <w:r w:rsidRPr="0004776B">
        <w:rPr>
          <w:rFonts w:ascii="Times New Roman" w:eastAsia="Times New Roman" w:hAnsi="Times New Roman" w:cs="Times New Roman"/>
          <w:color w:val="000000"/>
          <w:kern w:val="2"/>
          <w:sz w:val="24"/>
          <w:szCs w:val="24"/>
          <w:lang w:eastAsia="en-US"/>
          <w14:ligatures w14:val="standardContextual"/>
        </w:rPr>
        <w:t>vsdfv</w:t>
      </w:r>
      <w:proofErr w:type="spellEnd"/>
      <w:r w:rsidRPr="0004776B">
        <w:rPr>
          <w:rFonts w:ascii="Times New Roman" w:eastAsia="Times New Roman" w:hAnsi="Times New Roman" w:cs="Times New Roman"/>
          <w:kern w:val="2"/>
          <w:sz w:val="24"/>
          <w:szCs w:val="24"/>
          <w:lang w:eastAsia="en-US"/>
          <w14:ligatures w14:val="standardContextual"/>
        </w:rPr>
        <w:tab/>
      </w:r>
      <w:r w:rsidRPr="0004776B">
        <w:rPr>
          <w:rFonts w:ascii="Times New Roman" w:eastAsia="Times New Roman" w:hAnsi="Times New Roman" w:cs="Times New Roman"/>
          <w:kern w:val="2"/>
          <w:sz w:val="24"/>
          <w:szCs w:val="24"/>
          <w:lang w:eastAsia="en-US"/>
          <w14:ligatures w14:val="standardContextual"/>
        </w:rPr>
        <w:tab/>
        <w:t>Kodas XX</w:t>
      </w:r>
    </w:p>
    <w:p w14:paraId="5920F8B1" w14:textId="77777777" w:rsidR="0004776B" w:rsidRPr="0004776B" w:rsidRDefault="0004776B" w:rsidP="0004776B">
      <w:pPr>
        <w:tabs>
          <w:tab w:val="left" w:pos="1276"/>
        </w:tabs>
        <w:spacing w:after="0" w:line="240" w:lineRule="auto"/>
        <w:jc w:val="both"/>
        <w:rPr>
          <w:rFonts w:ascii="Times New Roman" w:eastAsia="Times New Roman" w:hAnsi="Times New Roman" w:cs="Times New Roman"/>
          <w:kern w:val="2"/>
          <w:sz w:val="24"/>
          <w:szCs w:val="24"/>
          <w:lang w:eastAsia="en-US"/>
          <w14:ligatures w14:val="standardContextual"/>
        </w:rPr>
      </w:pPr>
      <w:proofErr w:type="spellStart"/>
      <w:r w:rsidRPr="0004776B">
        <w:rPr>
          <w:rFonts w:ascii="Times New Roman" w:eastAsia="Times New Roman" w:hAnsi="Times New Roman" w:cs="Times New Roman"/>
          <w:kern w:val="2"/>
          <w:sz w:val="24"/>
          <w:szCs w:val="24"/>
          <w:lang w:eastAsia="en-US"/>
          <w14:ligatures w14:val="standardContextual"/>
        </w:rPr>
        <w:t>imon_pavad</w:t>
      </w:r>
      <w:proofErr w:type="spellEnd"/>
      <w:r w:rsidRPr="0004776B">
        <w:rPr>
          <w:rFonts w:ascii="Times New Roman" w:eastAsia="Times New Roman" w:hAnsi="Times New Roman" w:cs="Times New Roman"/>
          <w:kern w:val="2"/>
          <w:sz w:val="24"/>
          <w:szCs w:val="24"/>
          <w:lang w:eastAsia="en-US"/>
          <w14:ligatures w14:val="standardContextual"/>
        </w:rPr>
        <w:t xml:space="preserve"> </w:t>
      </w:r>
      <w:r w:rsidRPr="0004776B">
        <w:rPr>
          <w:rFonts w:ascii="Times New Roman" w:eastAsia="Times New Roman" w:hAnsi="Times New Roman" w:cs="Times New Roman"/>
          <w:kern w:val="2"/>
          <w:sz w:val="24"/>
          <w:szCs w:val="24"/>
          <w:lang w:eastAsia="en-US"/>
          <w14:ligatures w14:val="standardContextual"/>
        </w:rPr>
        <w:tab/>
        <w:t>Reikšmė „</w:t>
      </w:r>
      <w:r w:rsidRPr="0004776B">
        <w:rPr>
          <w:rFonts w:ascii="Times New Roman" w:eastAsia="Times New Roman" w:hAnsi="Times New Roman" w:cs="Times New Roman"/>
          <w:i/>
          <w:kern w:val="2"/>
          <w:sz w:val="24"/>
          <w:szCs w:val="24"/>
          <w:lang w:eastAsia="en-US"/>
          <w14:ligatures w14:val="standardContextual"/>
        </w:rPr>
        <w:t>Pirkėjo pavadinimas</w:t>
      </w:r>
      <w:r w:rsidRPr="0004776B">
        <w:rPr>
          <w:rFonts w:ascii="Times New Roman" w:eastAsia="Times New Roman" w:hAnsi="Times New Roman" w:cs="Times New Roman"/>
          <w:kern w:val="2"/>
          <w:sz w:val="24"/>
          <w:szCs w:val="24"/>
          <w:lang w:eastAsia="en-US"/>
          <w14:ligatures w14:val="standardContextual"/>
        </w:rPr>
        <w:t>”</w:t>
      </w:r>
    </w:p>
    <w:p w14:paraId="60F18806" w14:textId="77777777" w:rsidR="0004776B" w:rsidRPr="0004776B" w:rsidRDefault="0004776B" w:rsidP="0004776B">
      <w:pPr>
        <w:tabs>
          <w:tab w:val="left" w:pos="1276"/>
        </w:tabs>
        <w:spacing w:after="0" w:line="240" w:lineRule="auto"/>
        <w:jc w:val="both"/>
        <w:rPr>
          <w:rFonts w:ascii="Times New Roman" w:eastAsia="Times New Roman" w:hAnsi="Times New Roman" w:cs="Times New Roman"/>
          <w:kern w:val="2"/>
          <w:sz w:val="24"/>
          <w:szCs w:val="24"/>
          <w:lang w:eastAsia="en-US"/>
          <w14:ligatures w14:val="standardContextual"/>
        </w:rPr>
      </w:pPr>
      <w:proofErr w:type="spellStart"/>
      <w:r w:rsidRPr="0004776B">
        <w:rPr>
          <w:rFonts w:ascii="Times New Roman" w:eastAsia="Times New Roman" w:hAnsi="Times New Roman" w:cs="Times New Roman"/>
          <w:kern w:val="2"/>
          <w:sz w:val="24"/>
          <w:szCs w:val="24"/>
          <w:lang w:eastAsia="en-US"/>
          <w14:ligatures w14:val="standardContextual"/>
        </w:rPr>
        <w:t>imon_kodas</w:t>
      </w:r>
      <w:proofErr w:type="spellEnd"/>
      <w:r w:rsidRPr="0004776B">
        <w:rPr>
          <w:rFonts w:ascii="Times New Roman" w:eastAsia="Times New Roman" w:hAnsi="Times New Roman" w:cs="Times New Roman"/>
          <w:kern w:val="2"/>
          <w:sz w:val="24"/>
          <w:szCs w:val="24"/>
          <w:lang w:eastAsia="en-US"/>
          <w14:ligatures w14:val="standardContextual"/>
        </w:rPr>
        <w:t xml:space="preserve"> </w:t>
      </w:r>
      <w:r w:rsidRPr="0004776B">
        <w:rPr>
          <w:rFonts w:ascii="Times New Roman" w:eastAsia="Times New Roman" w:hAnsi="Times New Roman" w:cs="Times New Roman"/>
          <w:kern w:val="2"/>
          <w:sz w:val="24"/>
          <w:szCs w:val="24"/>
          <w:lang w:eastAsia="en-US"/>
          <w14:ligatures w14:val="standardContextual"/>
        </w:rPr>
        <w:tab/>
        <w:t>Reikšmė „_____________” (</w:t>
      </w:r>
      <w:r w:rsidRPr="0004776B">
        <w:rPr>
          <w:rFonts w:ascii="Times New Roman" w:eastAsia="Times New Roman" w:hAnsi="Times New Roman" w:cs="Times New Roman"/>
          <w:i/>
          <w:kern w:val="2"/>
          <w:sz w:val="24"/>
          <w:szCs w:val="24"/>
          <w:lang w:eastAsia="en-US"/>
          <w14:ligatures w14:val="standardContextual"/>
        </w:rPr>
        <w:t>Pirkėjo įstaigos kodas</w:t>
      </w:r>
      <w:r w:rsidRPr="0004776B">
        <w:rPr>
          <w:rFonts w:ascii="Times New Roman" w:eastAsia="Times New Roman" w:hAnsi="Times New Roman" w:cs="Times New Roman"/>
          <w:kern w:val="2"/>
          <w:sz w:val="24"/>
          <w:szCs w:val="24"/>
          <w:lang w:eastAsia="en-US"/>
          <w14:ligatures w14:val="standardContextual"/>
        </w:rPr>
        <w:t xml:space="preserve">)  </w:t>
      </w:r>
    </w:p>
    <w:p w14:paraId="2CFC3356" w14:textId="77777777" w:rsidR="0004776B" w:rsidRPr="0004776B" w:rsidRDefault="0004776B" w:rsidP="0004776B">
      <w:pPr>
        <w:tabs>
          <w:tab w:val="left" w:pos="1276"/>
        </w:tabs>
        <w:spacing w:after="0" w:line="240" w:lineRule="auto"/>
        <w:jc w:val="both"/>
        <w:rPr>
          <w:rFonts w:ascii="Times New Roman" w:eastAsia="Times New Roman" w:hAnsi="Times New Roman" w:cs="Times New Roman"/>
          <w:kern w:val="2"/>
          <w:sz w:val="24"/>
          <w:szCs w:val="24"/>
          <w:lang w:eastAsia="en-US"/>
          <w14:ligatures w14:val="standardContextual"/>
        </w:rPr>
      </w:pPr>
      <w:proofErr w:type="spellStart"/>
      <w:r w:rsidRPr="0004776B">
        <w:rPr>
          <w:rFonts w:ascii="Times New Roman" w:eastAsia="Times New Roman" w:hAnsi="Times New Roman" w:cs="Times New Roman"/>
          <w:kern w:val="2"/>
          <w:sz w:val="24"/>
          <w:szCs w:val="24"/>
          <w:lang w:eastAsia="en-US"/>
          <w14:ligatures w14:val="standardContextual"/>
        </w:rPr>
        <w:t>z_metai</w:t>
      </w:r>
      <w:proofErr w:type="spellEnd"/>
      <w:r w:rsidRPr="0004776B">
        <w:rPr>
          <w:rFonts w:ascii="Times New Roman" w:eastAsia="Times New Roman" w:hAnsi="Times New Roman" w:cs="Times New Roman"/>
          <w:kern w:val="2"/>
          <w:sz w:val="24"/>
          <w:szCs w:val="24"/>
          <w:lang w:eastAsia="en-US"/>
          <w14:ligatures w14:val="standardContextual"/>
        </w:rPr>
        <w:tab/>
        <w:t>Ataskaitiniai metai</w:t>
      </w:r>
    </w:p>
    <w:p w14:paraId="624A25F5" w14:textId="77777777" w:rsidR="0004776B" w:rsidRPr="0004776B" w:rsidRDefault="0004776B" w:rsidP="0004776B">
      <w:pPr>
        <w:tabs>
          <w:tab w:val="left" w:pos="1276"/>
        </w:tabs>
        <w:spacing w:after="0" w:line="240" w:lineRule="auto"/>
        <w:jc w:val="both"/>
        <w:rPr>
          <w:rFonts w:ascii="Times New Roman" w:eastAsia="Times New Roman" w:hAnsi="Times New Roman" w:cs="Times New Roman"/>
          <w:kern w:val="2"/>
          <w:sz w:val="24"/>
          <w:szCs w:val="24"/>
          <w:lang w:eastAsia="en-US"/>
          <w14:ligatures w14:val="standardContextual"/>
        </w:rPr>
      </w:pPr>
      <w:proofErr w:type="spellStart"/>
      <w:r w:rsidRPr="0004776B">
        <w:rPr>
          <w:rFonts w:ascii="Times New Roman" w:eastAsia="Times New Roman" w:hAnsi="Times New Roman" w:cs="Times New Roman"/>
          <w:kern w:val="2"/>
          <w:sz w:val="24"/>
          <w:szCs w:val="24"/>
          <w:lang w:eastAsia="en-US"/>
          <w14:ligatures w14:val="standardContextual"/>
        </w:rPr>
        <w:t>z_menuo</w:t>
      </w:r>
      <w:proofErr w:type="spellEnd"/>
      <w:r w:rsidRPr="0004776B">
        <w:rPr>
          <w:rFonts w:ascii="Times New Roman" w:eastAsia="Times New Roman" w:hAnsi="Times New Roman" w:cs="Times New Roman"/>
          <w:kern w:val="2"/>
          <w:sz w:val="24"/>
          <w:szCs w:val="24"/>
          <w:lang w:eastAsia="en-US"/>
          <w14:ligatures w14:val="standardContextual"/>
        </w:rPr>
        <w:t xml:space="preserve"> </w:t>
      </w:r>
      <w:r w:rsidRPr="0004776B">
        <w:rPr>
          <w:rFonts w:ascii="Times New Roman" w:eastAsia="Times New Roman" w:hAnsi="Times New Roman" w:cs="Times New Roman"/>
          <w:kern w:val="2"/>
          <w:sz w:val="24"/>
          <w:szCs w:val="24"/>
          <w:lang w:eastAsia="en-US"/>
          <w14:ligatures w14:val="standardContextual"/>
        </w:rPr>
        <w:tab/>
        <w:t>Ataskaitinis mėnuo</w:t>
      </w:r>
    </w:p>
    <w:p w14:paraId="519F1F4A" w14:textId="77777777" w:rsidR="0004776B" w:rsidRPr="0004776B" w:rsidRDefault="0004776B" w:rsidP="0004776B">
      <w:pPr>
        <w:tabs>
          <w:tab w:val="left" w:pos="1276"/>
        </w:tabs>
        <w:spacing w:after="0" w:line="240" w:lineRule="auto"/>
        <w:jc w:val="both"/>
        <w:rPr>
          <w:rFonts w:ascii="Times New Roman" w:eastAsia="Times New Roman" w:hAnsi="Times New Roman" w:cs="Times New Roman"/>
          <w:kern w:val="2"/>
          <w:sz w:val="24"/>
          <w:szCs w:val="24"/>
          <w:lang w:eastAsia="en-US"/>
          <w14:ligatures w14:val="standardContextual"/>
        </w:rPr>
      </w:pPr>
      <w:proofErr w:type="spellStart"/>
      <w:r w:rsidRPr="0004776B">
        <w:rPr>
          <w:rFonts w:ascii="Times New Roman" w:eastAsia="Times New Roman" w:hAnsi="Times New Roman" w:cs="Times New Roman"/>
          <w:kern w:val="2"/>
          <w:sz w:val="24"/>
          <w:szCs w:val="24"/>
          <w:lang w:eastAsia="en-US"/>
          <w14:ligatures w14:val="standardContextual"/>
        </w:rPr>
        <w:t>z_suma</w:t>
      </w:r>
      <w:proofErr w:type="spellEnd"/>
      <w:r w:rsidRPr="0004776B">
        <w:rPr>
          <w:rFonts w:ascii="Times New Roman" w:eastAsia="Times New Roman" w:hAnsi="Times New Roman" w:cs="Times New Roman"/>
          <w:kern w:val="2"/>
          <w:sz w:val="24"/>
          <w:szCs w:val="24"/>
          <w:lang w:eastAsia="en-US"/>
          <w14:ligatures w14:val="standardContextual"/>
        </w:rPr>
        <w:tab/>
        <w:t>Bendroji suma</w:t>
      </w:r>
    </w:p>
    <w:p w14:paraId="60803A50" w14:textId="77777777" w:rsidR="0004776B" w:rsidRPr="0004776B" w:rsidRDefault="0004776B" w:rsidP="0004776B">
      <w:pPr>
        <w:tabs>
          <w:tab w:val="left" w:pos="1276"/>
        </w:tabs>
        <w:spacing w:after="0" w:line="240" w:lineRule="auto"/>
        <w:jc w:val="both"/>
        <w:rPr>
          <w:rFonts w:ascii="Times New Roman" w:eastAsia="Times New Roman" w:hAnsi="Times New Roman" w:cs="Times New Roman"/>
          <w:kern w:val="2"/>
          <w:sz w:val="24"/>
          <w:szCs w:val="24"/>
          <w:lang w:eastAsia="en-US"/>
          <w14:ligatures w14:val="standardContextual"/>
        </w:rPr>
      </w:pPr>
      <w:proofErr w:type="spellStart"/>
      <w:r w:rsidRPr="0004776B">
        <w:rPr>
          <w:rFonts w:ascii="Times New Roman" w:eastAsia="Times New Roman" w:hAnsi="Times New Roman" w:cs="Times New Roman"/>
          <w:kern w:val="2"/>
          <w:sz w:val="24"/>
          <w:szCs w:val="24"/>
          <w:lang w:eastAsia="en-US"/>
          <w14:ligatures w14:val="standardContextual"/>
        </w:rPr>
        <w:t>z_zin_skc</w:t>
      </w:r>
      <w:proofErr w:type="spellEnd"/>
      <w:r w:rsidRPr="0004776B">
        <w:rPr>
          <w:rFonts w:ascii="Times New Roman" w:eastAsia="Times New Roman" w:hAnsi="Times New Roman" w:cs="Times New Roman"/>
          <w:kern w:val="2"/>
          <w:sz w:val="24"/>
          <w:szCs w:val="24"/>
          <w:lang w:eastAsia="en-US"/>
          <w14:ligatures w14:val="standardContextual"/>
        </w:rPr>
        <w:t xml:space="preserve"> </w:t>
      </w:r>
      <w:r w:rsidRPr="0004776B">
        <w:rPr>
          <w:rFonts w:ascii="Times New Roman" w:eastAsia="Times New Roman" w:hAnsi="Times New Roman" w:cs="Times New Roman"/>
          <w:kern w:val="2"/>
          <w:sz w:val="24"/>
          <w:szCs w:val="24"/>
          <w:lang w:eastAsia="en-US"/>
          <w14:ligatures w14:val="standardContextual"/>
        </w:rPr>
        <w:tab/>
        <w:t>Bendras žiniaraščių skaičius</w:t>
      </w:r>
    </w:p>
    <w:p w14:paraId="324A0680" w14:textId="77777777" w:rsidR="0004776B" w:rsidRPr="0004776B" w:rsidRDefault="0004776B" w:rsidP="0004776B">
      <w:pPr>
        <w:tabs>
          <w:tab w:val="left" w:pos="1276"/>
        </w:tabs>
        <w:spacing w:after="0" w:line="240" w:lineRule="auto"/>
        <w:jc w:val="both"/>
        <w:rPr>
          <w:rFonts w:ascii="Times New Roman" w:eastAsia="Times New Roman" w:hAnsi="Times New Roman" w:cs="Times New Roman"/>
          <w:kern w:val="2"/>
          <w:sz w:val="24"/>
          <w:szCs w:val="24"/>
          <w:lang w:eastAsia="en-US"/>
          <w14:ligatures w14:val="standardContextual"/>
        </w:rPr>
      </w:pPr>
      <w:proofErr w:type="spellStart"/>
      <w:r w:rsidRPr="0004776B">
        <w:rPr>
          <w:rFonts w:ascii="Times New Roman" w:eastAsia="Times New Roman" w:hAnsi="Times New Roman" w:cs="Times New Roman"/>
          <w:kern w:val="2"/>
          <w:sz w:val="24"/>
          <w:szCs w:val="24"/>
          <w:lang w:eastAsia="en-US"/>
          <w14:ligatures w14:val="standardContextual"/>
        </w:rPr>
        <w:t>z_eil_skc</w:t>
      </w:r>
      <w:proofErr w:type="spellEnd"/>
      <w:r w:rsidRPr="0004776B">
        <w:rPr>
          <w:rFonts w:ascii="Times New Roman" w:eastAsia="Times New Roman" w:hAnsi="Times New Roman" w:cs="Times New Roman"/>
          <w:kern w:val="2"/>
          <w:sz w:val="24"/>
          <w:szCs w:val="24"/>
          <w:lang w:eastAsia="en-US"/>
          <w14:ligatures w14:val="standardContextual"/>
        </w:rPr>
        <w:t xml:space="preserve"> </w:t>
      </w:r>
      <w:r w:rsidRPr="0004776B">
        <w:rPr>
          <w:rFonts w:ascii="Times New Roman" w:eastAsia="Times New Roman" w:hAnsi="Times New Roman" w:cs="Times New Roman"/>
          <w:kern w:val="2"/>
          <w:sz w:val="24"/>
          <w:szCs w:val="24"/>
          <w:lang w:eastAsia="en-US"/>
          <w14:ligatures w14:val="standardContextual"/>
        </w:rPr>
        <w:tab/>
        <w:t>Bendras eilučių skaičius</w:t>
      </w:r>
    </w:p>
    <w:p w14:paraId="5CE82481" w14:textId="77777777" w:rsidR="0004776B" w:rsidRPr="0004776B" w:rsidRDefault="0004776B" w:rsidP="0004776B">
      <w:pPr>
        <w:tabs>
          <w:tab w:val="left" w:pos="1276"/>
        </w:tabs>
        <w:spacing w:after="0" w:line="240" w:lineRule="auto"/>
        <w:jc w:val="both"/>
        <w:rPr>
          <w:rFonts w:ascii="Times New Roman" w:eastAsia="Times New Roman" w:hAnsi="Times New Roman" w:cs="Times New Roman"/>
          <w:color w:val="FF0000"/>
          <w:kern w:val="2"/>
          <w:sz w:val="24"/>
          <w:szCs w:val="24"/>
          <w:lang w:eastAsia="en-US"/>
          <w14:ligatures w14:val="standardContextual"/>
        </w:rPr>
      </w:pPr>
      <w:proofErr w:type="spellStart"/>
      <w:r w:rsidRPr="0004776B">
        <w:rPr>
          <w:rFonts w:ascii="Times New Roman" w:eastAsia="Times New Roman" w:hAnsi="Times New Roman" w:cs="Times New Roman"/>
          <w:kern w:val="2"/>
          <w:sz w:val="24"/>
          <w:szCs w:val="24"/>
          <w:lang w:eastAsia="en-US"/>
          <w14:ligatures w14:val="standardContextual"/>
        </w:rPr>
        <w:t>pcv_id</w:t>
      </w:r>
      <w:proofErr w:type="spellEnd"/>
      <w:r w:rsidRPr="0004776B">
        <w:rPr>
          <w:rFonts w:ascii="Times New Roman" w:eastAsia="Times New Roman" w:hAnsi="Times New Roman" w:cs="Times New Roman"/>
          <w:kern w:val="2"/>
          <w:sz w:val="24"/>
          <w:szCs w:val="24"/>
          <w:lang w:eastAsia="en-US"/>
          <w14:ligatures w14:val="standardContextual"/>
        </w:rPr>
        <w:tab/>
        <w:t>Tarnybinis laukas (kodas, maksimalus ilgis yra 2 ženklai)</w:t>
      </w:r>
    </w:p>
    <w:p w14:paraId="50CD580E" w14:textId="77777777" w:rsidR="0004776B" w:rsidRPr="0004776B" w:rsidRDefault="0004776B" w:rsidP="0004776B">
      <w:pPr>
        <w:tabs>
          <w:tab w:val="left" w:pos="1276"/>
        </w:tabs>
        <w:spacing w:after="0" w:line="240" w:lineRule="auto"/>
        <w:jc w:val="both"/>
        <w:rPr>
          <w:rFonts w:ascii="Times New Roman" w:eastAsia="Times New Roman" w:hAnsi="Times New Roman" w:cs="Times New Roman"/>
          <w:kern w:val="2"/>
          <w:sz w:val="24"/>
          <w:szCs w:val="24"/>
          <w:lang w:eastAsia="en-US"/>
          <w14:ligatures w14:val="standardContextual"/>
        </w:rPr>
      </w:pPr>
      <w:r w:rsidRPr="0004776B">
        <w:rPr>
          <w:rFonts w:ascii="Times New Roman" w:eastAsia="Times New Roman" w:hAnsi="Times New Roman" w:cs="Times New Roman"/>
          <w:kern w:val="2"/>
          <w:sz w:val="24"/>
          <w:szCs w:val="24"/>
          <w:lang w:eastAsia="en-US"/>
          <w14:ligatures w14:val="standardContextual"/>
        </w:rPr>
        <w:t>&gt;</w:t>
      </w:r>
    </w:p>
    <w:p w14:paraId="70B80034" w14:textId="77777777" w:rsidR="0004776B" w:rsidRPr="0004776B" w:rsidRDefault="0004776B" w:rsidP="0004776B">
      <w:pPr>
        <w:tabs>
          <w:tab w:val="left" w:pos="1276"/>
        </w:tabs>
        <w:spacing w:after="0" w:line="240" w:lineRule="auto"/>
        <w:jc w:val="both"/>
        <w:rPr>
          <w:rFonts w:ascii="Times New Roman" w:eastAsia="Times New Roman" w:hAnsi="Times New Roman" w:cs="Times New Roman"/>
          <w:kern w:val="2"/>
          <w:sz w:val="24"/>
          <w:szCs w:val="24"/>
          <w:lang w:eastAsia="en-US"/>
          <w14:ligatures w14:val="standardContextual"/>
        </w:rPr>
      </w:pPr>
      <w:r w:rsidRPr="0004776B">
        <w:rPr>
          <w:rFonts w:ascii="Times New Roman" w:eastAsia="Times New Roman" w:hAnsi="Times New Roman" w:cs="Times New Roman"/>
          <w:kern w:val="2"/>
          <w:sz w:val="24"/>
          <w:szCs w:val="24"/>
          <w:lang w:eastAsia="en-US"/>
          <w14:ligatures w14:val="standardContextual"/>
        </w:rPr>
        <w:t xml:space="preserve">&lt;!ATTLIST </w:t>
      </w:r>
      <w:proofErr w:type="spellStart"/>
      <w:r w:rsidRPr="0004776B">
        <w:rPr>
          <w:rFonts w:ascii="Times New Roman" w:eastAsia="Times New Roman" w:hAnsi="Times New Roman" w:cs="Times New Roman"/>
          <w:kern w:val="2"/>
          <w:sz w:val="24"/>
          <w:szCs w:val="24"/>
          <w:lang w:eastAsia="en-US"/>
          <w14:ligatures w14:val="standardContextual"/>
        </w:rPr>
        <w:t>ZinB</w:t>
      </w:r>
      <w:proofErr w:type="spellEnd"/>
    </w:p>
    <w:p w14:paraId="5DECB30A" w14:textId="77777777" w:rsidR="0004776B" w:rsidRPr="0004776B" w:rsidRDefault="0004776B" w:rsidP="0004776B">
      <w:pPr>
        <w:tabs>
          <w:tab w:val="left" w:pos="1276"/>
        </w:tabs>
        <w:spacing w:after="0" w:line="240" w:lineRule="auto"/>
        <w:jc w:val="both"/>
        <w:rPr>
          <w:rFonts w:ascii="Times New Roman" w:eastAsia="Times New Roman" w:hAnsi="Times New Roman" w:cs="Times New Roman"/>
          <w:kern w:val="2"/>
          <w:sz w:val="24"/>
          <w:szCs w:val="24"/>
          <w:lang w:eastAsia="en-US"/>
          <w14:ligatures w14:val="standardContextual"/>
        </w:rPr>
      </w:pPr>
      <w:r w:rsidRPr="0004776B">
        <w:rPr>
          <w:rFonts w:ascii="Times New Roman" w:eastAsia="Times New Roman" w:hAnsi="Times New Roman" w:cs="Times New Roman"/>
          <w:kern w:val="2"/>
          <w:sz w:val="24"/>
          <w:szCs w:val="24"/>
          <w:lang w:eastAsia="en-US"/>
          <w14:ligatures w14:val="standardContextual"/>
        </w:rPr>
        <w:t>-</w:t>
      </w:r>
      <w:proofErr w:type="spellStart"/>
      <w:r w:rsidRPr="0004776B">
        <w:rPr>
          <w:rFonts w:ascii="Times New Roman" w:eastAsia="Times New Roman" w:hAnsi="Times New Roman" w:cs="Times New Roman"/>
          <w:kern w:val="2"/>
          <w:sz w:val="24"/>
          <w:szCs w:val="24"/>
          <w:lang w:eastAsia="en-US"/>
          <w14:ligatures w14:val="standardContextual"/>
        </w:rPr>
        <w:t>vsdfv</w:t>
      </w:r>
      <w:proofErr w:type="spellEnd"/>
      <w:r w:rsidRPr="0004776B">
        <w:rPr>
          <w:rFonts w:ascii="Times New Roman" w:eastAsia="Times New Roman" w:hAnsi="Times New Roman" w:cs="Times New Roman"/>
          <w:kern w:val="2"/>
          <w:sz w:val="24"/>
          <w:szCs w:val="24"/>
          <w:lang w:eastAsia="en-US"/>
          <w14:ligatures w14:val="standardContextual"/>
        </w:rPr>
        <w:t xml:space="preserve">  CDATA #REQUIRED</w:t>
      </w:r>
    </w:p>
    <w:p w14:paraId="5C9D730D" w14:textId="77777777" w:rsidR="0004776B" w:rsidRPr="0004776B" w:rsidRDefault="0004776B" w:rsidP="0004776B">
      <w:pPr>
        <w:tabs>
          <w:tab w:val="left" w:pos="1276"/>
        </w:tabs>
        <w:spacing w:after="0" w:line="240" w:lineRule="auto"/>
        <w:jc w:val="both"/>
        <w:rPr>
          <w:rFonts w:ascii="Times New Roman" w:eastAsia="Times New Roman" w:hAnsi="Times New Roman" w:cs="Times New Roman"/>
          <w:kern w:val="2"/>
          <w:sz w:val="24"/>
          <w:szCs w:val="24"/>
          <w:lang w:eastAsia="en-US"/>
          <w14:ligatures w14:val="standardContextual"/>
        </w:rPr>
      </w:pPr>
      <w:proofErr w:type="spellStart"/>
      <w:r w:rsidRPr="0004776B">
        <w:rPr>
          <w:rFonts w:ascii="Times New Roman" w:eastAsia="Times New Roman" w:hAnsi="Times New Roman" w:cs="Times New Roman"/>
          <w:kern w:val="2"/>
          <w:sz w:val="24"/>
          <w:szCs w:val="24"/>
          <w:lang w:eastAsia="en-US"/>
          <w14:ligatures w14:val="standardContextual"/>
        </w:rPr>
        <w:t>imon_pavad</w:t>
      </w:r>
      <w:proofErr w:type="spellEnd"/>
      <w:r w:rsidRPr="0004776B">
        <w:rPr>
          <w:rFonts w:ascii="Times New Roman" w:eastAsia="Times New Roman" w:hAnsi="Times New Roman" w:cs="Times New Roman"/>
          <w:kern w:val="2"/>
          <w:sz w:val="24"/>
          <w:szCs w:val="24"/>
          <w:lang w:eastAsia="en-US"/>
          <w14:ligatures w14:val="standardContextual"/>
        </w:rPr>
        <w:t xml:space="preserve"> CDATA #IMPLIED</w:t>
      </w:r>
    </w:p>
    <w:p w14:paraId="1F53B38F" w14:textId="77777777" w:rsidR="0004776B" w:rsidRPr="0004776B" w:rsidRDefault="0004776B" w:rsidP="0004776B">
      <w:pPr>
        <w:tabs>
          <w:tab w:val="left" w:pos="1276"/>
        </w:tabs>
        <w:spacing w:after="0" w:line="240" w:lineRule="auto"/>
        <w:jc w:val="both"/>
        <w:rPr>
          <w:rFonts w:ascii="Times New Roman" w:eastAsia="Times New Roman" w:hAnsi="Times New Roman" w:cs="Times New Roman"/>
          <w:kern w:val="2"/>
          <w:sz w:val="24"/>
          <w:szCs w:val="24"/>
          <w:lang w:eastAsia="en-US"/>
          <w14:ligatures w14:val="standardContextual"/>
        </w:rPr>
      </w:pPr>
      <w:proofErr w:type="spellStart"/>
      <w:r w:rsidRPr="0004776B">
        <w:rPr>
          <w:rFonts w:ascii="Times New Roman" w:eastAsia="Times New Roman" w:hAnsi="Times New Roman" w:cs="Times New Roman"/>
          <w:kern w:val="2"/>
          <w:sz w:val="24"/>
          <w:szCs w:val="24"/>
          <w:lang w:eastAsia="en-US"/>
          <w14:ligatures w14:val="standardContextual"/>
        </w:rPr>
        <w:t>imon_kodas</w:t>
      </w:r>
      <w:proofErr w:type="spellEnd"/>
      <w:r w:rsidRPr="0004776B">
        <w:rPr>
          <w:rFonts w:ascii="Times New Roman" w:eastAsia="Times New Roman" w:hAnsi="Times New Roman" w:cs="Times New Roman"/>
          <w:kern w:val="2"/>
          <w:sz w:val="24"/>
          <w:szCs w:val="24"/>
          <w:lang w:eastAsia="en-US"/>
          <w14:ligatures w14:val="standardContextual"/>
        </w:rPr>
        <w:t xml:space="preserve"> CDATA #REQUIRED</w:t>
      </w:r>
    </w:p>
    <w:p w14:paraId="691C35C3" w14:textId="77777777" w:rsidR="0004776B" w:rsidRPr="0004776B" w:rsidRDefault="0004776B" w:rsidP="0004776B">
      <w:pPr>
        <w:tabs>
          <w:tab w:val="left" w:pos="1276"/>
        </w:tabs>
        <w:spacing w:after="0" w:line="240" w:lineRule="auto"/>
        <w:jc w:val="both"/>
        <w:rPr>
          <w:rFonts w:ascii="Times New Roman" w:eastAsia="Times New Roman" w:hAnsi="Times New Roman" w:cs="Times New Roman"/>
          <w:kern w:val="2"/>
          <w:sz w:val="24"/>
          <w:szCs w:val="24"/>
          <w:lang w:eastAsia="en-US"/>
          <w14:ligatures w14:val="standardContextual"/>
        </w:rPr>
      </w:pPr>
      <w:proofErr w:type="spellStart"/>
      <w:r w:rsidRPr="0004776B">
        <w:rPr>
          <w:rFonts w:ascii="Times New Roman" w:eastAsia="Times New Roman" w:hAnsi="Times New Roman" w:cs="Times New Roman"/>
          <w:kern w:val="2"/>
          <w:sz w:val="24"/>
          <w:szCs w:val="24"/>
          <w:lang w:eastAsia="en-US"/>
          <w14:ligatures w14:val="standardContextual"/>
        </w:rPr>
        <w:t>z_metai</w:t>
      </w:r>
      <w:proofErr w:type="spellEnd"/>
      <w:r w:rsidRPr="0004776B">
        <w:rPr>
          <w:rFonts w:ascii="Times New Roman" w:eastAsia="Times New Roman" w:hAnsi="Times New Roman" w:cs="Times New Roman"/>
          <w:kern w:val="2"/>
          <w:sz w:val="24"/>
          <w:szCs w:val="24"/>
          <w:lang w:eastAsia="en-US"/>
          <w14:ligatures w14:val="standardContextual"/>
        </w:rPr>
        <w:t xml:space="preserve"> CDATA #REQUIRED</w:t>
      </w:r>
    </w:p>
    <w:p w14:paraId="7A47583F" w14:textId="77777777" w:rsidR="0004776B" w:rsidRPr="0004776B" w:rsidRDefault="0004776B" w:rsidP="0004776B">
      <w:pPr>
        <w:tabs>
          <w:tab w:val="left" w:pos="1276"/>
        </w:tabs>
        <w:spacing w:after="0" w:line="240" w:lineRule="auto"/>
        <w:jc w:val="both"/>
        <w:rPr>
          <w:rFonts w:ascii="Times New Roman" w:eastAsia="Times New Roman" w:hAnsi="Times New Roman" w:cs="Times New Roman"/>
          <w:kern w:val="2"/>
          <w:sz w:val="24"/>
          <w:szCs w:val="24"/>
          <w:lang w:eastAsia="en-US"/>
          <w14:ligatures w14:val="standardContextual"/>
        </w:rPr>
      </w:pPr>
      <w:proofErr w:type="spellStart"/>
      <w:r w:rsidRPr="0004776B">
        <w:rPr>
          <w:rFonts w:ascii="Times New Roman" w:eastAsia="Times New Roman" w:hAnsi="Times New Roman" w:cs="Times New Roman"/>
          <w:kern w:val="2"/>
          <w:sz w:val="24"/>
          <w:szCs w:val="24"/>
          <w:lang w:eastAsia="en-US"/>
          <w14:ligatures w14:val="standardContextual"/>
        </w:rPr>
        <w:t>z_menuo</w:t>
      </w:r>
      <w:proofErr w:type="spellEnd"/>
      <w:r w:rsidRPr="0004776B">
        <w:rPr>
          <w:rFonts w:ascii="Times New Roman" w:eastAsia="Times New Roman" w:hAnsi="Times New Roman" w:cs="Times New Roman"/>
          <w:kern w:val="2"/>
          <w:sz w:val="24"/>
          <w:szCs w:val="24"/>
          <w:lang w:eastAsia="en-US"/>
          <w14:ligatures w14:val="standardContextual"/>
        </w:rPr>
        <w:t xml:space="preserve"> CDATA #REQUIRED</w:t>
      </w:r>
    </w:p>
    <w:p w14:paraId="1E1163FF" w14:textId="77777777" w:rsidR="0004776B" w:rsidRPr="0004776B" w:rsidRDefault="0004776B" w:rsidP="0004776B">
      <w:pPr>
        <w:tabs>
          <w:tab w:val="left" w:pos="1276"/>
        </w:tabs>
        <w:spacing w:after="0" w:line="240" w:lineRule="auto"/>
        <w:jc w:val="both"/>
        <w:rPr>
          <w:rFonts w:ascii="Times New Roman" w:eastAsia="Times New Roman" w:hAnsi="Times New Roman" w:cs="Times New Roman"/>
          <w:kern w:val="2"/>
          <w:sz w:val="24"/>
          <w:szCs w:val="24"/>
          <w:lang w:eastAsia="en-US"/>
          <w14:ligatures w14:val="standardContextual"/>
        </w:rPr>
      </w:pPr>
      <w:proofErr w:type="spellStart"/>
      <w:r w:rsidRPr="0004776B">
        <w:rPr>
          <w:rFonts w:ascii="Times New Roman" w:eastAsia="Times New Roman" w:hAnsi="Times New Roman" w:cs="Times New Roman"/>
          <w:kern w:val="2"/>
          <w:sz w:val="24"/>
          <w:szCs w:val="24"/>
          <w:lang w:eastAsia="en-US"/>
          <w14:ligatures w14:val="standardContextual"/>
        </w:rPr>
        <w:t>z_suma</w:t>
      </w:r>
      <w:proofErr w:type="spellEnd"/>
      <w:r w:rsidRPr="0004776B">
        <w:rPr>
          <w:rFonts w:ascii="Times New Roman" w:eastAsia="Times New Roman" w:hAnsi="Times New Roman" w:cs="Times New Roman"/>
          <w:kern w:val="2"/>
          <w:sz w:val="24"/>
          <w:szCs w:val="24"/>
          <w:lang w:eastAsia="en-US"/>
          <w14:ligatures w14:val="standardContextual"/>
        </w:rPr>
        <w:t xml:space="preserve"> CDATA #REQUIRED</w:t>
      </w:r>
    </w:p>
    <w:p w14:paraId="1C35F1E6" w14:textId="77777777" w:rsidR="0004776B" w:rsidRPr="0004776B" w:rsidRDefault="0004776B" w:rsidP="0004776B">
      <w:pPr>
        <w:tabs>
          <w:tab w:val="left" w:pos="1276"/>
        </w:tabs>
        <w:spacing w:after="0" w:line="240" w:lineRule="auto"/>
        <w:jc w:val="both"/>
        <w:rPr>
          <w:rFonts w:ascii="Times New Roman" w:eastAsia="Times New Roman" w:hAnsi="Times New Roman" w:cs="Times New Roman"/>
          <w:kern w:val="2"/>
          <w:sz w:val="24"/>
          <w:szCs w:val="24"/>
          <w:lang w:eastAsia="en-US"/>
          <w14:ligatures w14:val="standardContextual"/>
        </w:rPr>
      </w:pPr>
      <w:proofErr w:type="spellStart"/>
      <w:r w:rsidRPr="0004776B">
        <w:rPr>
          <w:rFonts w:ascii="Times New Roman" w:eastAsia="Times New Roman" w:hAnsi="Times New Roman" w:cs="Times New Roman"/>
          <w:kern w:val="2"/>
          <w:sz w:val="24"/>
          <w:szCs w:val="24"/>
          <w:lang w:eastAsia="en-US"/>
          <w14:ligatures w14:val="standardContextual"/>
        </w:rPr>
        <w:t>z_zin_skc</w:t>
      </w:r>
      <w:proofErr w:type="spellEnd"/>
      <w:r w:rsidRPr="0004776B">
        <w:rPr>
          <w:rFonts w:ascii="Times New Roman" w:eastAsia="Times New Roman" w:hAnsi="Times New Roman" w:cs="Times New Roman"/>
          <w:kern w:val="2"/>
          <w:sz w:val="24"/>
          <w:szCs w:val="24"/>
          <w:lang w:eastAsia="en-US"/>
          <w14:ligatures w14:val="standardContextual"/>
        </w:rPr>
        <w:t xml:space="preserve"> CDATA #REQUIRED</w:t>
      </w:r>
    </w:p>
    <w:p w14:paraId="5C8DCA3D" w14:textId="77777777" w:rsidR="0004776B" w:rsidRPr="0004776B" w:rsidRDefault="0004776B" w:rsidP="0004776B">
      <w:pPr>
        <w:tabs>
          <w:tab w:val="left" w:pos="1276"/>
        </w:tabs>
        <w:spacing w:after="0" w:line="240" w:lineRule="auto"/>
        <w:jc w:val="both"/>
        <w:rPr>
          <w:rFonts w:ascii="Times New Roman" w:eastAsia="Times New Roman" w:hAnsi="Times New Roman" w:cs="Times New Roman"/>
          <w:kern w:val="2"/>
          <w:sz w:val="24"/>
          <w:szCs w:val="24"/>
          <w:lang w:eastAsia="en-US"/>
          <w14:ligatures w14:val="standardContextual"/>
        </w:rPr>
      </w:pPr>
      <w:proofErr w:type="spellStart"/>
      <w:r w:rsidRPr="0004776B">
        <w:rPr>
          <w:rFonts w:ascii="Times New Roman" w:eastAsia="Times New Roman" w:hAnsi="Times New Roman" w:cs="Times New Roman"/>
          <w:kern w:val="2"/>
          <w:sz w:val="24"/>
          <w:szCs w:val="24"/>
          <w:lang w:eastAsia="en-US"/>
          <w14:ligatures w14:val="standardContextual"/>
        </w:rPr>
        <w:t>z_eil_skc</w:t>
      </w:r>
      <w:proofErr w:type="spellEnd"/>
      <w:r w:rsidRPr="0004776B">
        <w:rPr>
          <w:rFonts w:ascii="Times New Roman" w:eastAsia="Times New Roman" w:hAnsi="Times New Roman" w:cs="Times New Roman"/>
          <w:kern w:val="2"/>
          <w:sz w:val="24"/>
          <w:szCs w:val="24"/>
          <w:lang w:eastAsia="en-US"/>
          <w14:ligatures w14:val="standardContextual"/>
        </w:rPr>
        <w:t xml:space="preserve"> CDATA #REQUIRED</w:t>
      </w:r>
    </w:p>
    <w:p w14:paraId="46945D27" w14:textId="77777777" w:rsidR="0004776B" w:rsidRPr="0004776B" w:rsidRDefault="0004776B" w:rsidP="0004776B">
      <w:pPr>
        <w:tabs>
          <w:tab w:val="left" w:pos="1276"/>
        </w:tabs>
        <w:spacing w:after="0" w:line="240" w:lineRule="auto"/>
        <w:jc w:val="both"/>
        <w:rPr>
          <w:rFonts w:ascii="Times New Roman" w:eastAsia="Times New Roman" w:hAnsi="Times New Roman" w:cs="Times New Roman"/>
          <w:kern w:val="2"/>
          <w:sz w:val="24"/>
          <w:szCs w:val="24"/>
          <w:lang w:eastAsia="en-US"/>
          <w14:ligatures w14:val="standardContextual"/>
        </w:rPr>
      </w:pPr>
      <w:proofErr w:type="spellStart"/>
      <w:r w:rsidRPr="0004776B">
        <w:rPr>
          <w:rFonts w:ascii="Times New Roman" w:eastAsia="Times New Roman" w:hAnsi="Times New Roman" w:cs="Times New Roman"/>
          <w:kern w:val="2"/>
          <w:sz w:val="24"/>
          <w:szCs w:val="24"/>
          <w:lang w:eastAsia="en-US"/>
          <w14:ligatures w14:val="standardContextual"/>
        </w:rPr>
        <w:t>pvc_id</w:t>
      </w:r>
      <w:proofErr w:type="spellEnd"/>
      <w:r w:rsidRPr="0004776B">
        <w:rPr>
          <w:rFonts w:ascii="Times New Roman" w:eastAsia="Times New Roman" w:hAnsi="Times New Roman" w:cs="Times New Roman"/>
          <w:kern w:val="2"/>
          <w:sz w:val="24"/>
          <w:szCs w:val="24"/>
          <w:lang w:eastAsia="en-US"/>
          <w14:ligatures w14:val="standardContextual"/>
        </w:rPr>
        <w:t xml:space="preserve"> CDATA # REQUIRED &gt;</w:t>
      </w:r>
    </w:p>
    <w:p w14:paraId="44C67696" w14:textId="77777777" w:rsidR="0004776B" w:rsidRPr="0004776B" w:rsidRDefault="0004776B" w:rsidP="0004776B">
      <w:pPr>
        <w:tabs>
          <w:tab w:val="left" w:pos="1276"/>
        </w:tabs>
        <w:spacing w:after="0" w:line="240" w:lineRule="auto"/>
        <w:jc w:val="both"/>
        <w:rPr>
          <w:rFonts w:ascii="Times New Roman" w:eastAsia="Times New Roman" w:hAnsi="Times New Roman" w:cs="Times New Roman"/>
          <w:kern w:val="2"/>
          <w:sz w:val="24"/>
          <w:szCs w:val="24"/>
          <w:lang w:eastAsia="en-US"/>
          <w14:ligatures w14:val="standardContextual"/>
        </w:rPr>
      </w:pPr>
    </w:p>
    <w:p w14:paraId="0CC03508" w14:textId="77777777" w:rsidR="0004776B" w:rsidRPr="0004776B" w:rsidRDefault="0004776B" w:rsidP="0004776B">
      <w:pPr>
        <w:tabs>
          <w:tab w:val="left" w:pos="1276"/>
        </w:tabs>
        <w:spacing w:after="0" w:line="240" w:lineRule="auto"/>
        <w:jc w:val="both"/>
        <w:rPr>
          <w:rFonts w:ascii="Times New Roman" w:eastAsia="Times New Roman" w:hAnsi="Times New Roman" w:cs="Times New Roman"/>
          <w:kern w:val="2"/>
          <w:sz w:val="24"/>
          <w:szCs w:val="24"/>
          <w:lang w:eastAsia="en-US"/>
          <w14:ligatures w14:val="standardContextual"/>
        </w:rPr>
      </w:pPr>
      <w:r w:rsidRPr="0004776B">
        <w:rPr>
          <w:rFonts w:ascii="Times New Roman" w:eastAsia="Times New Roman" w:hAnsi="Times New Roman" w:cs="Times New Roman"/>
          <w:kern w:val="2"/>
          <w:sz w:val="24"/>
          <w:szCs w:val="24"/>
          <w:lang w:eastAsia="en-US"/>
          <w14:ligatures w14:val="standardContextual"/>
        </w:rPr>
        <w:t>&lt;!ELEMENT Zin (Line+)&gt;</w:t>
      </w:r>
    </w:p>
    <w:p w14:paraId="44BF33E5" w14:textId="77777777" w:rsidR="0004776B" w:rsidRPr="0004776B" w:rsidRDefault="0004776B" w:rsidP="0004776B">
      <w:pPr>
        <w:tabs>
          <w:tab w:val="left" w:pos="1276"/>
        </w:tabs>
        <w:spacing w:after="0" w:line="240" w:lineRule="auto"/>
        <w:jc w:val="both"/>
        <w:rPr>
          <w:rFonts w:ascii="Times New Roman" w:eastAsia="Times New Roman" w:hAnsi="Times New Roman" w:cs="Times New Roman"/>
          <w:kern w:val="2"/>
          <w:sz w:val="24"/>
          <w:szCs w:val="24"/>
          <w:lang w:eastAsia="en-US"/>
          <w14:ligatures w14:val="standardContextual"/>
        </w:rPr>
      </w:pPr>
      <w:r w:rsidRPr="0004776B">
        <w:rPr>
          <w:rFonts w:ascii="Times New Roman" w:eastAsia="Times New Roman" w:hAnsi="Times New Roman" w:cs="Times New Roman"/>
          <w:kern w:val="2"/>
          <w:sz w:val="24"/>
          <w:szCs w:val="24"/>
          <w:lang w:eastAsia="en-US"/>
          <w14:ligatures w14:val="standardContextual"/>
        </w:rPr>
        <w:t xml:space="preserve">&lt;!-- </w:t>
      </w:r>
    </w:p>
    <w:p w14:paraId="7636B6AC" w14:textId="77777777" w:rsidR="0004776B" w:rsidRPr="0004776B" w:rsidRDefault="0004776B" w:rsidP="0004776B">
      <w:pPr>
        <w:tabs>
          <w:tab w:val="left" w:pos="1276"/>
        </w:tabs>
        <w:spacing w:after="0" w:line="240" w:lineRule="auto"/>
        <w:jc w:val="both"/>
        <w:rPr>
          <w:rFonts w:ascii="Times New Roman" w:eastAsia="Times New Roman" w:hAnsi="Times New Roman" w:cs="Times New Roman"/>
          <w:kern w:val="2"/>
          <w:sz w:val="24"/>
          <w:szCs w:val="24"/>
          <w:lang w:eastAsia="en-US"/>
          <w14:ligatures w14:val="standardContextual"/>
        </w:rPr>
      </w:pPr>
      <w:proofErr w:type="spellStart"/>
      <w:r w:rsidRPr="0004776B">
        <w:rPr>
          <w:rFonts w:ascii="Times New Roman" w:eastAsia="Times New Roman" w:hAnsi="Times New Roman" w:cs="Times New Roman"/>
          <w:kern w:val="2"/>
          <w:sz w:val="24"/>
          <w:szCs w:val="24"/>
          <w:lang w:eastAsia="en-US"/>
          <w14:ligatures w14:val="standardContextual"/>
        </w:rPr>
        <w:t>zin_num</w:t>
      </w:r>
      <w:proofErr w:type="spellEnd"/>
      <w:r w:rsidRPr="0004776B">
        <w:rPr>
          <w:rFonts w:ascii="Times New Roman" w:eastAsia="Times New Roman" w:hAnsi="Times New Roman" w:cs="Times New Roman"/>
          <w:kern w:val="2"/>
          <w:sz w:val="24"/>
          <w:szCs w:val="24"/>
          <w:lang w:eastAsia="en-US"/>
          <w14:ligatures w14:val="standardContextual"/>
        </w:rPr>
        <w:tab/>
        <w:t xml:space="preserve">Žiniaraščio numeris </w:t>
      </w:r>
    </w:p>
    <w:p w14:paraId="2C0AE690" w14:textId="77777777" w:rsidR="0004776B" w:rsidRPr="0004776B" w:rsidRDefault="0004776B" w:rsidP="0004776B">
      <w:pPr>
        <w:tabs>
          <w:tab w:val="left" w:pos="1276"/>
        </w:tabs>
        <w:spacing w:after="0" w:line="240" w:lineRule="auto"/>
        <w:jc w:val="both"/>
        <w:rPr>
          <w:rFonts w:ascii="Times New Roman" w:eastAsia="Times New Roman" w:hAnsi="Times New Roman" w:cs="Times New Roman"/>
          <w:kern w:val="2"/>
          <w:sz w:val="24"/>
          <w:szCs w:val="24"/>
          <w:lang w:eastAsia="en-US"/>
          <w14:ligatures w14:val="standardContextual"/>
        </w:rPr>
      </w:pPr>
      <w:proofErr w:type="spellStart"/>
      <w:r w:rsidRPr="0004776B">
        <w:rPr>
          <w:rFonts w:ascii="Times New Roman" w:eastAsia="Times New Roman" w:hAnsi="Times New Roman" w:cs="Times New Roman"/>
          <w:kern w:val="2"/>
          <w:sz w:val="24"/>
          <w:szCs w:val="24"/>
          <w:lang w:eastAsia="en-US"/>
          <w14:ligatures w14:val="standardContextual"/>
        </w:rPr>
        <w:t>eil_suma</w:t>
      </w:r>
      <w:proofErr w:type="spellEnd"/>
      <w:r w:rsidRPr="0004776B">
        <w:rPr>
          <w:rFonts w:ascii="Times New Roman" w:eastAsia="Times New Roman" w:hAnsi="Times New Roman" w:cs="Times New Roman"/>
          <w:kern w:val="2"/>
          <w:sz w:val="24"/>
          <w:szCs w:val="24"/>
          <w:lang w:eastAsia="en-US"/>
          <w14:ligatures w14:val="standardContextual"/>
        </w:rPr>
        <w:tab/>
        <w:t>Bendroji žiniaraščio eilučių suma</w:t>
      </w:r>
    </w:p>
    <w:p w14:paraId="393BE260" w14:textId="77777777" w:rsidR="0004776B" w:rsidRPr="0004776B" w:rsidRDefault="0004776B" w:rsidP="0004776B">
      <w:pPr>
        <w:tabs>
          <w:tab w:val="left" w:pos="1276"/>
        </w:tabs>
        <w:spacing w:after="0" w:line="240" w:lineRule="auto"/>
        <w:jc w:val="both"/>
        <w:rPr>
          <w:rFonts w:ascii="Times New Roman" w:eastAsia="Times New Roman" w:hAnsi="Times New Roman" w:cs="Times New Roman"/>
          <w:kern w:val="2"/>
          <w:sz w:val="24"/>
          <w:szCs w:val="24"/>
          <w:lang w:eastAsia="en-US"/>
          <w14:ligatures w14:val="standardContextual"/>
        </w:rPr>
      </w:pPr>
      <w:proofErr w:type="spellStart"/>
      <w:r w:rsidRPr="0004776B">
        <w:rPr>
          <w:rFonts w:ascii="Times New Roman" w:eastAsia="Times New Roman" w:hAnsi="Times New Roman" w:cs="Times New Roman"/>
          <w:kern w:val="2"/>
          <w:sz w:val="24"/>
          <w:szCs w:val="24"/>
          <w:lang w:eastAsia="en-US"/>
          <w14:ligatures w14:val="standardContextual"/>
        </w:rPr>
        <w:t>eil_num</w:t>
      </w:r>
      <w:proofErr w:type="spellEnd"/>
      <w:r w:rsidRPr="0004776B">
        <w:rPr>
          <w:rFonts w:ascii="Times New Roman" w:eastAsia="Times New Roman" w:hAnsi="Times New Roman" w:cs="Times New Roman"/>
          <w:kern w:val="2"/>
          <w:sz w:val="24"/>
          <w:szCs w:val="24"/>
          <w:lang w:eastAsia="en-US"/>
          <w14:ligatures w14:val="standardContextual"/>
        </w:rPr>
        <w:t xml:space="preserve"> </w:t>
      </w:r>
      <w:r w:rsidRPr="0004776B">
        <w:rPr>
          <w:rFonts w:ascii="Times New Roman" w:eastAsia="Times New Roman" w:hAnsi="Times New Roman" w:cs="Times New Roman"/>
          <w:kern w:val="2"/>
          <w:sz w:val="24"/>
          <w:szCs w:val="24"/>
          <w:lang w:eastAsia="en-US"/>
          <w14:ligatures w14:val="standardContextual"/>
        </w:rPr>
        <w:tab/>
        <w:t>Žiniaraščio eilučių skaičius</w:t>
      </w:r>
    </w:p>
    <w:p w14:paraId="49686254" w14:textId="77777777" w:rsidR="0004776B" w:rsidRPr="0004776B" w:rsidRDefault="0004776B" w:rsidP="0004776B">
      <w:pPr>
        <w:tabs>
          <w:tab w:val="left" w:pos="1276"/>
        </w:tabs>
        <w:spacing w:after="0" w:line="240" w:lineRule="auto"/>
        <w:jc w:val="both"/>
        <w:rPr>
          <w:rFonts w:ascii="Times New Roman" w:eastAsia="Times New Roman" w:hAnsi="Times New Roman" w:cs="Times New Roman"/>
          <w:kern w:val="2"/>
          <w:sz w:val="24"/>
          <w:szCs w:val="24"/>
          <w:lang w:eastAsia="en-US"/>
          <w14:ligatures w14:val="standardContextual"/>
        </w:rPr>
      </w:pPr>
      <w:proofErr w:type="spellStart"/>
      <w:r w:rsidRPr="0004776B">
        <w:rPr>
          <w:rFonts w:ascii="Times New Roman" w:eastAsia="Times New Roman" w:hAnsi="Times New Roman" w:cs="Times New Roman"/>
          <w:kern w:val="2"/>
          <w:sz w:val="24"/>
          <w:szCs w:val="24"/>
          <w:lang w:eastAsia="en-US"/>
          <w14:ligatures w14:val="standardContextual"/>
        </w:rPr>
        <w:t>padal_kodas</w:t>
      </w:r>
      <w:proofErr w:type="spellEnd"/>
      <w:r w:rsidRPr="0004776B">
        <w:rPr>
          <w:rFonts w:ascii="Times New Roman" w:eastAsia="Times New Roman" w:hAnsi="Times New Roman" w:cs="Times New Roman"/>
          <w:kern w:val="2"/>
          <w:sz w:val="24"/>
          <w:szCs w:val="24"/>
          <w:lang w:eastAsia="en-US"/>
          <w14:ligatures w14:val="standardContextual"/>
        </w:rPr>
        <w:t xml:space="preserve"> </w:t>
      </w:r>
      <w:r w:rsidRPr="0004776B">
        <w:rPr>
          <w:rFonts w:ascii="Times New Roman" w:eastAsia="Times New Roman" w:hAnsi="Times New Roman" w:cs="Times New Roman"/>
          <w:kern w:val="2"/>
          <w:sz w:val="24"/>
          <w:szCs w:val="24"/>
          <w:lang w:eastAsia="en-US"/>
          <w14:ligatures w14:val="standardContextual"/>
        </w:rPr>
        <w:tab/>
      </w:r>
      <w:r w:rsidRPr="0004776B">
        <w:rPr>
          <w:rFonts w:ascii="Times New Roman" w:eastAsia="Times New Roman" w:hAnsi="Times New Roman" w:cs="Times New Roman"/>
          <w:color w:val="000000"/>
          <w:kern w:val="2"/>
          <w:sz w:val="24"/>
          <w:szCs w:val="24"/>
          <w:lang w:eastAsia="en-US"/>
          <w14:ligatures w14:val="standardContextual"/>
        </w:rPr>
        <w:t>Paslaugų teikėjo padalinio kodas arba reikšmė “0”.</w:t>
      </w:r>
      <w:r w:rsidRPr="0004776B">
        <w:rPr>
          <w:rFonts w:ascii="Times New Roman" w:eastAsia="Times New Roman" w:hAnsi="Times New Roman" w:cs="Times New Roman"/>
          <w:kern w:val="2"/>
          <w:sz w:val="24"/>
          <w:szCs w:val="24"/>
          <w:lang w:eastAsia="en-US"/>
          <w14:ligatures w14:val="standardContextual"/>
        </w:rPr>
        <w:t xml:space="preserve"> </w:t>
      </w:r>
    </w:p>
    <w:p w14:paraId="4491081B" w14:textId="77777777" w:rsidR="0004776B" w:rsidRPr="0004776B" w:rsidRDefault="0004776B" w:rsidP="0004776B">
      <w:pPr>
        <w:tabs>
          <w:tab w:val="left" w:pos="1276"/>
        </w:tabs>
        <w:spacing w:after="0" w:line="240" w:lineRule="auto"/>
        <w:jc w:val="both"/>
        <w:rPr>
          <w:rFonts w:ascii="Times New Roman" w:eastAsia="Times New Roman" w:hAnsi="Times New Roman" w:cs="Times New Roman"/>
          <w:kern w:val="2"/>
          <w:sz w:val="24"/>
          <w:szCs w:val="24"/>
          <w:lang w:eastAsia="en-US"/>
          <w14:ligatures w14:val="standardContextual"/>
        </w:rPr>
      </w:pPr>
      <w:proofErr w:type="spellStart"/>
      <w:r w:rsidRPr="0004776B">
        <w:rPr>
          <w:rFonts w:ascii="Times New Roman" w:eastAsia="Times New Roman" w:hAnsi="Times New Roman" w:cs="Times New Roman"/>
          <w:kern w:val="2"/>
          <w:sz w:val="24"/>
          <w:szCs w:val="24"/>
          <w:lang w:eastAsia="en-US"/>
          <w14:ligatures w14:val="standardContextual"/>
        </w:rPr>
        <w:t>imon_diena</w:t>
      </w:r>
      <w:proofErr w:type="spellEnd"/>
      <w:r w:rsidRPr="0004776B">
        <w:rPr>
          <w:rFonts w:ascii="Times New Roman" w:eastAsia="Times New Roman" w:hAnsi="Times New Roman" w:cs="Times New Roman"/>
          <w:kern w:val="2"/>
          <w:sz w:val="24"/>
          <w:szCs w:val="24"/>
          <w:lang w:eastAsia="en-US"/>
          <w14:ligatures w14:val="standardContextual"/>
        </w:rPr>
        <w:t xml:space="preserve"> </w:t>
      </w:r>
      <w:r w:rsidRPr="0004776B">
        <w:rPr>
          <w:rFonts w:ascii="Times New Roman" w:eastAsia="Times New Roman" w:hAnsi="Times New Roman" w:cs="Times New Roman"/>
          <w:kern w:val="2"/>
          <w:sz w:val="24"/>
          <w:szCs w:val="24"/>
          <w:lang w:eastAsia="en-US"/>
          <w14:ligatures w14:val="standardContextual"/>
        </w:rPr>
        <w:tab/>
        <w:t>Mokėjimo diena</w:t>
      </w:r>
    </w:p>
    <w:p w14:paraId="0AF0DA9D" w14:textId="77777777" w:rsidR="0004776B" w:rsidRPr="0004776B" w:rsidRDefault="0004776B" w:rsidP="0004776B">
      <w:pPr>
        <w:tabs>
          <w:tab w:val="left" w:pos="1276"/>
        </w:tabs>
        <w:spacing w:after="0" w:line="240" w:lineRule="auto"/>
        <w:jc w:val="both"/>
        <w:rPr>
          <w:rFonts w:ascii="Times New Roman" w:eastAsia="Times New Roman" w:hAnsi="Times New Roman" w:cs="Times New Roman"/>
          <w:kern w:val="2"/>
          <w:sz w:val="24"/>
          <w:szCs w:val="24"/>
          <w:lang w:eastAsia="en-US"/>
          <w14:ligatures w14:val="standardContextual"/>
        </w:rPr>
      </w:pPr>
      <w:proofErr w:type="spellStart"/>
      <w:r w:rsidRPr="0004776B">
        <w:rPr>
          <w:rFonts w:ascii="Times New Roman" w:eastAsia="Times New Roman" w:hAnsi="Times New Roman" w:cs="Times New Roman"/>
          <w:kern w:val="2"/>
          <w:sz w:val="24"/>
          <w:szCs w:val="24"/>
          <w:lang w:eastAsia="en-US"/>
          <w14:ligatures w14:val="standardContextual"/>
        </w:rPr>
        <w:t>mok_apyl</w:t>
      </w:r>
      <w:proofErr w:type="spellEnd"/>
      <w:r w:rsidRPr="0004776B">
        <w:rPr>
          <w:rFonts w:ascii="Times New Roman" w:eastAsia="Times New Roman" w:hAnsi="Times New Roman" w:cs="Times New Roman"/>
          <w:kern w:val="2"/>
          <w:sz w:val="24"/>
          <w:szCs w:val="24"/>
          <w:lang w:eastAsia="en-US"/>
          <w14:ligatures w14:val="standardContextual"/>
        </w:rPr>
        <w:tab/>
        <w:t xml:space="preserve">Mokėjimo apylinkė (0 – išmokėjimas punkte, &gt;0 – pristatymas į namus)  </w:t>
      </w:r>
    </w:p>
    <w:p w14:paraId="54FF749A" w14:textId="77777777" w:rsidR="0004776B" w:rsidRPr="0004776B" w:rsidRDefault="0004776B" w:rsidP="0004776B">
      <w:pPr>
        <w:tabs>
          <w:tab w:val="left" w:pos="1276"/>
        </w:tabs>
        <w:spacing w:after="0" w:line="240" w:lineRule="auto"/>
        <w:jc w:val="both"/>
        <w:rPr>
          <w:rFonts w:ascii="Times New Roman" w:eastAsia="Times New Roman" w:hAnsi="Times New Roman" w:cs="Times New Roman"/>
          <w:kern w:val="2"/>
          <w:sz w:val="24"/>
          <w:szCs w:val="24"/>
          <w:lang w:eastAsia="en-US"/>
          <w14:ligatures w14:val="standardContextual"/>
        </w:rPr>
      </w:pPr>
      <w:proofErr w:type="spellStart"/>
      <w:r w:rsidRPr="0004776B">
        <w:rPr>
          <w:rFonts w:ascii="Times New Roman" w:eastAsia="Times New Roman" w:hAnsi="Times New Roman" w:cs="Times New Roman"/>
          <w:kern w:val="2"/>
          <w:sz w:val="24"/>
          <w:szCs w:val="24"/>
          <w:lang w:eastAsia="en-US"/>
          <w14:ligatures w14:val="standardContextual"/>
        </w:rPr>
        <w:t>pasl_proc</w:t>
      </w:r>
      <w:proofErr w:type="spellEnd"/>
      <w:r w:rsidRPr="0004776B">
        <w:rPr>
          <w:rFonts w:ascii="Times New Roman" w:eastAsia="Times New Roman" w:hAnsi="Times New Roman" w:cs="Times New Roman"/>
          <w:kern w:val="2"/>
          <w:sz w:val="24"/>
          <w:szCs w:val="24"/>
          <w:lang w:eastAsia="en-US"/>
          <w14:ligatures w14:val="standardContextual"/>
        </w:rPr>
        <w:tab/>
        <w:t>Paslaugos procentas – nepildoma</w:t>
      </w:r>
    </w:p>
    <w:p w14:paraId="6729214B" w14:textId="77777777" w:rsidR="0004776B" w:rsidRPr="0004776B" w:rsidRDefault="0004776B" w:rsidP="0004776B">
      <w:pPr>
        <w:tabs>
          <w:tab w:val="left" w:pos="1276"/>
        </w:tabs>
        <w:spacing w:after="0" w:line="240" w:lineRule="auto"/>
        <w:jc w:val="both"/>
        <w:rPr>
          <w:rFonts w:ascii="Times New Roman" w:eastAsia="Times New Roman" w:hAnsi="Times New Roman" w:cs="Times New Roman"/>
          <w:kern w:val="2"/>
          <w:sz w:val="24"/>
          <w:szCs w:val="24"/>
          <w:lang w:eastAsia="en-US"/>
          <w14:ligatures w14:val="standardContextual"/>
        </w:rPr>
      </w:pPr>
      <w:r w:rsidRPr="0004776B">
        <w:rPr>
          <w:rFonts w:ascii="Times New Roman" w:eastAsia="Times New Roman" w:hAnsi="Times New Roman" w:cs="Times New Roman"/>
          <w:kern w:val="2"/>
          <w:sz w:val="24"/>
          <w:szCs w:val="24"/>
          <w:lang w:eastAsia="en-US"/>
          <w14:ligatures w14:val="standardContextual"/>
        </w:rPr>
        <w:t xml:space="preserve"> --&gt;</w:t>
      </w:r>
    </w:p>
    <w:p w14:paraId="2FEF22EC" w14:textId="77777777" w:rsidR="0004776B" w:rsidRPr="0004776B" w:rsidRDefault="0004776B" w:rsidP="0004776B">
      <w:pPr>
        <w:tabs>
          <w:tab w:val="left" w:pos="1276"/>
        </w:tabs>
        <w:spacing w:after="0" w:line="240" w:lineRule="auto"/>
        <w:jc w:val="both"/>
        <w:rPr>
          <w:rFonts w:ascii="Times New Roman" w:eastAsia="Times New Roman" w:hAnsi="Times New Roman" w:cs="Times New Roman"/>
          <w:kern w:val="2"/>
          <w:sz w:val="24"/>
          <w:szCs w:val="24"/>
          <w:lang w:eastAsia="en-US"/>
          <w14:ligatures w14:val="standardContextual"/>
        </w:rPr>
      </w:pPr>
      <w:r w:rsidRPr="0004776B">
        <w:rPr>
          <w:rFonts w:ascii="Times New Roman" w:eastAsia="Times New Roman" w:hAnsi="Times New Roman" w:cs="Times New Roman"/>
          <w:kern w:val="2"/>
          <w:sz w:val="24"/>
          <w:szCs w:val="24"/>
          <w:lang w:eastAsia="en-US"/>
          <w14:ligatures w14:val="standardContextual"/>
        </w:rPr>
        <w:t>&lt;!ATTLIST Zin</w:t>
      </w:r>
    </w:p>
    <w:p w14:paraId="041B8810" w14:textId="77777777" w:rsidR="0004776B" w:rsidRPr="0004776B" w:rsidRDefault="0004776B" w:rsidP="0004776B">
      <w:pPr>
        <w:tabs>
          <w:tab w:val="left" w:pos="1276"/>
        </w:tabs>
        <w:spacing w:after="0" w:line="240" w:lineRule="auto"/>
        <w:jc w:val="both"/>
        <w:rPr>
          <w:rFonts w:ascii="Times New Roman" w:eastAsia="Times New Roman" w:hAnsi="Times New Roman" w:cs="Times New Roman"/>
          <w:kern w:val="2"/>
          <w:sz w:val="24"/>
          <w:szCs w:val="24"/>
          <w:lang w:eastAsia="en-US"/>
          <w14:ligatures w14:val="standardContextual"/>
        </w:rPr>
      </w:pPr>
      <w:proofErr w:type="spellStart"/>
      <w:r w:rsidRPr="0004776B">
        <w:rPr>
          <w:rFonts w:ascii="Times New Roman" w:eastAsia="Times New Roman" w:hAnsi="Times New Roman" w:cs="Times New Roman"/>
          <w:kern w:val="2"/>
          <w:sz w:val="24"/>
          <w:szCs w:val="24"/>
          <w:lang w:eastAsia="en-US"/>
          <w14:ligatures w14:val="standardContextual"/>
        </w:rPr>
        <w:t>zin_num</w:t>
      </w:r>
      <w:proofErr w:type="spellEnd"/>
      <w:r w:rsidRPr="0004776B">
        <w:rPr>
          <w:rFonts w:ascii="Times New Roman" w:eastAsia="Times New Roman" w:hAnsi="Times New Roman" w:cs="Times New Roman"/>
          <w:kern w:val="2"/>
          <w:sz w:val="24"/>
          <w:szCs w:val="24"/>
          <w:lang w:eastAsia="en-US"/>
          <w14:ligatures w14:val="standardContextual"/>
        </w:rPr>
        <w:t xml:space="preserve"> CDATA #REQUIRED</w:t>
      </w:r>
    </w:p>
    <w:p w14:paraId="2F3F7680" w14:textId="77777777" w:rsidR="0004776B" w:rsidRPr="0004776B" w:rsidRDefault="0004776B" w:rsidP="0004776B">
      <w:pPr>
        <w:tabs>
          <w:tab w:val="left" w:pos="1276"/>
        </w:tabs>
        <w:spacing w:after="0" w:line="240" w:lineRule="auto"/>
        <w:jc w:val="both"/>
        <w:rPr>
          <w:rFonts w:ascii="Times New Roman" w:eastAsia="Times New Roman" w:hAnsi="Times New Roman" w:cs="Times New Roman"/>
          <w:kern w:val="2"/>
          <w:sz w:val="24"/>
          <w:szCs w:val="24"/>
          <w:lang w:eastAsia="en-US"/>
          <w14:ligatures w14:val="standardContextual"/>
        </w:rPr>
      </w:pPr>
      <w:proofErr w:type="spellStart"/>
      <w:r w:rsidRPr="0004776B">
        <w:rPr>
          <w:rFonts w:ascii="Times New Roman" w:eastAsia="Times New Roman" w:hAnsi="Times New Roman" w:cs="Times New Roman"/>
          <w:kern w:val="2"/>
          <w:sz w:val="24"/>
          <w:szCs w:val="24"/>
          <w:lang w:eastAsia="en-US"/>
          <w14:ligatures w14:val="standardContextual"/>
        </w:rPr>
        <w:t>eil_suma</w:t>
      </w:r>
      <w:proofErr w:type="spellEnd"/>
      <w:r w:rsidRPr="0004776B">
        <w:rPr>
          <w:rFonts w:ascii="Times New Roman" w:eastAsia="Times New Roman" w:hAnsi="Times New Roman" w:cs="Times New Roman"/>
          <w:kern w:val="2"/>
          <w:sz w:val="24"/>
          <w:szCs w:val="24"/>
          <w:lang w:eastAsia="en-US"/>
          <w14:ligatures w14:val="standardContextual"/>
        </w:rPr>
        <w:t xml:space="preserve"> CDATA #REQUIRED</w:t>
      </w:r>
    </w:p>
    <w:p w14:paraId="30B1D82E" w14:textId="77777777" w:rsidR="0004776B" w:rsidRPr="0004776B" w:rsidRDefault="0004776B" w:rsidP="0004776B">
      <w:pPr>
        <w:tabs>
          <w:tab w:val="left" w:pos="1276"/>
        </w:tabs>
        <w:spacing w:after="0" w:line="240" w:lineRule="auto"/>
        <w:jc w:val="both"/>
        <w:rPr>
          <w:rFonts w:ascii="Times New Roman" w:eastAsia="Times New Roman" w:hAnsi="Times New Roman" w:cs="Times New Roman"/>
          <w:kern w:val="2"/>
          <w:sz w:val="24"/>
          <w:szCs w:val="24"/>
          <w:lang w:eastAsia="en-US"/>
          <w14:ligatures w14:val="standardContextual"/>
        </w:rPr>
      </w:pPr>
      <w:proofErr w:type="spellStart"/>
      <w:r w:rsidRPr="0004776B">
        <w:rPr>
          <w:rFonts w:ascii="Times New Roman" w:eastAsia="Times New Roman" w:hAnsi="Times New Roman" w:cs="Times New Roman"/>
          <w:kern w:val="2"/>
          <w:sz w:val="24"/>
          <w:szCs w:val="24"/>
          <w:lang w:eastAsia="en-US"/>
          <w14:ligatures w14:val="standardContextual"/>
        </w:rPr>
        <w:lastRenderedPageBreak/>
        <w:t>eil_num</w:t>
      </w:r>
      <w:proofErr w:type="spellEnd"/>
      <w:r w:rsidRPr="0004776B">
        <w:rPr>
          <w:rFonts w:ascii="Times New Roman" w:eastAsia="Times New Roman" w:hAnsi="Times New Roman" w:cs="Times New Roman"/>
          <w:kern w:val="2"/>
          <w:sz w:val="24"/>
          <w:szCs w:val="24"/>
          <w:lang w:eastAsia="en-US"/>
          <w14:ligatures w14:val="standardContextual"/>
        </w:rPr>
        <w:t xml:space="preserve"> CDATA #REQUIRED</w:t>
      </w:r>
    </w:p>
    <w:p w14:paraId="31BF21B9" w14:textId="77777777" w:rsidR="0004776B" w:rsidRPr="0004776B" w:rsidRDefault="0004776B" w:rsidP="0004776B">
      <w:pPr>
        <w:tabs>
          <w:tab w:val="left" w:pos="1276"/>
        </w:tabs>
        <w:spacing w:after="0" w:line="240" w:lineRule="auto"/>
        <w:jc w:val="both"/>
        <w:rPr>
          <w:rFonts w:ascii="Times New Roman" w:eastAsia="Times New Roman" w:hAnsi="Times New Roman" w:cs="Times New Roman"/>
          <w:kern w:val="2"/>
          <w:sz w:val="24"/>
          <w:szCs w:val="24"/>
          <w:lang w:eastAsia="en-US"/>
          <w14:ligatures w14:val="standardContextual"/>
        </w:rPr>
      </w:pPr>
      <w:proofErr w:type="spellStart"/>
      <w:r w:rsidRPr="0004776B">
        <w:rPr>
          <w:rFonts w:ascii="Times New Roman" w:eastAsia="Times New Roman" w:hAnsi="Times New Roman" w:cs="Times New Roman"/>
          <w:kern w:val="2"/>
          <w:sz w:val="24"/>
          <w:szCs w:val="24"/>
          <w:lang w:eastAsia="en-US"/>
          <w14:ligatures w14:val="standardContextual"/>
        </w:rPr>
        <w:t>padal_kodas</w:t>
      </w:r>
      <w:proofErr w:type="spellEnd"/>
      <w:r w:rsidRPr="0004776B">
        <w:rPr>
          <w:rFonts w:ascii="Times New Roman" w:eastAsia="Times New Roman" w:hAnsi="Times New Roman" w:cs="Times New Roman"/>
          <w:kern w:val="2"/>
          <w:sz w:val="24"/>
          <w:szCs w:val="24"/>
          <w:lang w:eastAsia="en-US"/>
          <w14:ligatures w14:val="standardContextual"/>
        </w:rPr>
        <w:t xml:space="preserve"> CDATA # IMPLIED</w:t>
      </w:r>
    </w:p>
    <w:p w14:paraId="0C7D74DA" w14:textId="77777777" w:rsidR="0004776B" w:rsidRPr="0004776B" w:rsidRDefault="0004776B" w:rsidP="0004776B">
      <w:pPr>
        <w:tabs>
          <w:tab w:val="left" w:pos="1276"/>
        </w:tabs>
        <w:spacing w:after="0" w:line="240" w:lineRule="auto"/>
        <w:jc w:val="both"/>
        <w:rPr>
          <w:rFonts w:ascii="Times New Roman" w:eastAsia="Times New Roman" w:hAnsi="Times New Roman" w:cs="Times New Roman"/>
          <w:kern w:val="2"/>
          <w:sz w:val="24"/>
          <w:szCs w:val="24"/>
          <w:lang w:eastAsia="en-US"/>
          <w14:ligatures w14:val="standardContextual"/>
        </w:rPr>
      </w:pPr>
      <w:proofErr w:type="spellStart"/>
      <w:r w:rsidRPr="0004776B">
        <w:rPr>
          <w:rFonts w:ascii="Times New Roman" w:eastAsia="Times New Roman" w:hAnsi="Times New Roman" w:cs="Times New Roman"/>
          <w:kern w:val="2"/>
          <w:sz w:val="24"/>
          <w:szCs w:val="24"/>
          <w:lang w:eastAsia="en-US"/>
          <w14:ligatures w14:val="standardContextual"/>
        </w:rPr>
        <w:t>imon_diena</w:t>
      </w:r>
      <w:proofErr w:type="spellEnd"/>
      <w:r w:rsidRPr="0004776B">
        <w:rPr>
          <w:rFonts w:ascii="Times New Roman" w:eastAsia="Times New Roman" w:hAnsi="Times New Roman" w:cs="Times New Roman"/>
          <w:kern w:val="2"/>
          <w:sz w:val="24"/>
          <w:szCs w:val="24"/>
          <w:lang w:eastAsia="en-US"/>
          <w14:ligatures w14:val="standardContextual"/>
        </w:rPr>
        <w:t xml:space="preserve"> CDATA #IMPLIED</w:t>
      </w:r>
    </w:p>
    <w:p w14:paraId="43F87CFA" w14:textId="77777777" w:rsidR="0004776B" w:rsidRPr="0004776B" w:rsidRDefault="0004776B" w:rsidP="0004776B">
      <w:pPr>
        <w:tabs>
          <w:tab w:val="left" w:pos="1276"/>
        </w:tabs>
        <w:spacing w:after="0" w:line="240" w:lineRule="auto"/>
        <w:jc w:val="both"/>
        <w:rPr>
          <w:rFonts w:ascii="Times New Roman" w:eastAsia="Times New Roman" w:hAnsi="Times New Roman" w:cs="Times New Roman"/>
          <w:kern w:val="2"/>
          <w:sz w:val="24"/>
          <w:szCs w:val="24"/>
          <w:lang w:eastAsia="en-US"/>
          <w14:ligatures w14:val="standardContextual"/>
        </w:rPr>
      </w:pPr>
      <w:proofErr w:type="spellStart"/>
      <w:r w:rsidRPr="0004776B">
        <w:rPr>
          <w:rFonts w:ascii="Times New Roman" w:eastAsia="Times New Roman" w:hAnsi="Times New Roman" w:cs="Times New Roman"/>
          <w:kern w:val="2"/>
          <w:sz w:val="24"/>
          <w:szCs w:val="24"/>
          <w:lang w:eastAsia="en-US"/>
          <w14:ligatures w14:val="standardContextual"/>
        </w:rPr>
        <w:t>mok_apyl</w:t>
      </w:r>
      <w:proofErr w:type="spellEnd"/>
      <w:r w:rsidRPr="0004776B">
        <w:rPr>
          <w:rFonts w:ascii="Times New Roman" w:eastAsia="Times New Roman" w:hAnsi="Times New Roman" w:cs="Times New Roman"/>
          <w:kern w:val="2"/>
          <w:sz w:val="24"/>
          <w:szCs w:val="24"/>
          <w:lang w:eastAsia="en-US"/>
          <w14:ligatures w14:val="standardContextual"/>
        </w:rPr>
        <w:t xml:space="preserve"> CDATA #IMPLIED</w:t>
      </w:r>
      <w:r w:rsidRPr="0004776B">
        <w:rPr>
          <w:rFonts w:ascii="Times New Roman" w:eastAsia="Times New Roman" w:hAnsi="Times New Roman" w:cs="Times New Roman"/>
          <w:kern w:val="2"/>
          <w:sz w:val="24"/>
          <w:szCs w:val="24"/>
          <w:lang w:eastAsia="en-US"/>
          <w14:ligatures w14:val="standardContextual"/>
        </w:rPr>
        <w:tab/>
      </w:r>
    </w:p>
    <w:p w14:paraId="2EDF5BFD" w14:textId="77777777" w:rsidR="0004776B" w:rsidRPr="0004776B" w:rsidRDefault="0004776B" w:rsidP="0004776B">
      <w:pPr>
        <w:tabs>
          <w:tab w:val="left" w:pos="1276"/>
        </w:tabs>
        <w:spacing w:after="0" w:line="240" w:lineRule="auto"/>
        <w:jc w:val="both"/>
        <w:rPr>
          <w:rFonts w:ascii="Times New Roman" w:eastAsia="Times New Roman" w:hAnsi="Times New Roman" w:cs="Times New Roman"/>
          <w:kern w:val="2"/>
          <w:sz w:val="24"/>
          <w:szCs w:val="24"/>
          <w:lang w:eastAsia="en-US"/>
          <w14:ligatures w14:val="standardContextual"/>
        </w:rPr>
      </w:pPr>
      <w:proofErr w:type="spellStart"/>
      <w:r w:rsidRPr="0004776B">
        <w:rPr>
          <w:rFonts w:ascii="Times New Roman" w:eastAsia="Times New Roman" w:hAnsi="Times New Roman" w:cs="Times New Roman"/>
          <w:kern w:val="2"/>
          <w:sz w:val="24"/>
          <w:szCs w:val="24"/>
          <w:lang w:eastAsia="en-US"/>
          <w14:ligatures w14:val="standardContextual"/>
        </w:rPr>
        <w:t>pasl_proc</w:t>
      </w:r>
      <w:proofErr w:type="spellEnd"/>
      <w:r w:rsidRPr="0004776B">
        <w:rPr>
          <w:rFonts w:ascii="Times New Roman" w:eastAsia="Times New Roman" w:hAnsi="Times New Roman" w:cs="Times New Roman"/>
          <w:kern w:val="2"/>
          <w:sz w:val="24"/>
          <w:szCs w:val="24"/>
          <w:lang w:eastAsia="en-US"/>
          <w14:ligatures w14:val="standardContextual"/>
        </w:rPr>
        <w:t xml:space="preserve"> CDATA #IMPLIED</w:t>
      </w:r>
      <w:r w:rsidRPr="0004776B">
        <w:rPr>
          <w:rFonts w:ascii="Times New Roman" w:eastAsia="Times New Roman" w:hAnsi="Times New Roman" w:cs="Times New Roman"/>
          <w:kern w:val="2"/>
          <w:sz w:val="24"/>
          <w:szCs w:val="24"/>
          <w:lang w:eastAsia="en-US"/>
          <w14:ligatures w14:val="standardContextual"/>
        </w:rPr>
        <w:tab/>
      </w:r>
    </w:p>
    <w:p w14:paraId="49D8B23B" w14:textId="77777777" w:rsidR="0004776B" w:rsidRPr="0004776B" w:rsidRDefault="0004776B" w:rsidP="0004776B">
      <w:pPr>
        <w:tabs>
          <w:tab w:val="left" w:pos="1276"/>
        </w:tabs>
        <w:spacing w:after="0" w:line="240" w:lineRule="auto"/>
        <w:jc w:val="both"/>
        <w:rPr>
          <w:rFonts w:ascii="Times New Roman" w:eastAsia="Times New Roman" w:hAnsi="Times New Roman" w:cs="Times New Roman"/>
          <w:kern w:val="2"/>
          <w:sz w:val="24"/>
          <w:szCs w:val="24"/>
          <w:lang w:eastAsia="en-US"/>
          <w14:ligatures w14:val="standardContextual"/>
        </w:rPr>
      </w:pPr>
    </w:p>
    <w:p w14:paraId="193A598D" w14:textId="77777777" w:rsidR="0004776B" w:rsidRPr="0004776B" w:rsidRDefault="0004776B" w:rsidP="0004776B">
      <w:pPr>
        <w:tabs>
          <w:tab w:val="left" w:pos="1276"/>
        </w:tabs>
        <w:spacing w:after="0" w:line="240" w:lineRule="auto"/>
        <w:jc w:val="both"/>
        <w:rPr>
          <w:rFonts w:ascii="Times New Roman" w:eastAsia="Times New Roman" w:hAnsi="Times New Roman" w:cs="Times New Roman"/>
          <w:kern w:val="2"/>
          <w:sz w:val="24"/>
          <w:szCs w:val="24"/>
          <w:lang w:eastAsia="en-US"/>
          <w14:ligatures w14:val="standardContextual"/>
        </w:rPr>
      </w:pPr>
      <w:r w:rsidRPr="0004776B">
        <w:rPr>
          <w:rFonts w:ascii="Times New Roman" w:eastAsia="Times New Roman" w:hAnsi="Times New Roman" w:cs="Times New Roman"/>
          <w:kern w:val="2"/>
          <w:sz w:val="24"/>
          <w:szCs w:val="24"/>
          <w:lang w:eastAsia="en-US"/>
          <w14:ligatures w14:val="standardContextual"/>
        </w:rPr>
        <w:t>&lt;!-- Žiniaraščio eilute --&gt;</w:t>
      </w:r>
    </w:p>
    <w:p w14:paraId="6E8A4113" w14:textId="77777777" w:rsidR="0004776B" w:rsidRPr="0004776B" w:rsidRDefault="0004776B" w:rsidP="0004776B">
      <w:pPr>
        <w:tabs>
          <w:tab w:val="left" w:pos="1276"/>
        </w:tabs>
        <w:spacing w:after="0" w:line="240" w:lineRule="auto"/>
        <w:jc w:val="both"/>
        <w:rPr>
          <w:rFonts w:ascii="Times New Roman" w:eastAsia="Times New Roman" w:hAnsi="Times New Roman" w:cs="Times New Roman"/>
          <w:kern w:val="2"/>
          <w:sz w:val="24"/>
          <w:szCs w:val="24"/>
          <w:lang w:eastAsia="en-US"/>
          <w14:ligatures w14:val="standardContextual"/>
        </w:rPr>
      </w:pPr>
      <w:r w:rsidRPr="0004776B">
        <w:rPr>
          <w:rFonts w:ascii="Times New Roman" w:eastAsia="Times New Roman" w:hAnsi="Times New Roman" w:cs="Times New Roman"/>
          <w:kern w:val="2"/>
          <w:sz w:val="24"/>
          <w:szCs w:val="24"/>
          <w:lang w:eastAsia="en-US"/>
          <w14:ligatures w14:val="standardContextual"/>
        </w:rPr>
        <w:t>&lt;!ELEMENT Line EMPTY&gt;</w:t>
      </w:r>
    </w:p>
    <w:p w14:paraId="48EF6159" w14:textId="77777777" w:rsidR="0004776B" w:rsidRPr="0004776B" w:rsidRDefault="0004776B" w:rsidP="0004776B">
      <w:pPr>
        <w:tabs>
          <w:tab w:val="left" w:pos="1276"/>
        </w:tabs>
        <w:spacing w:after="0" w:line="240" w:lineRule="auto"/>
        <w:jc w:val="both"/>
        <w:rPr>
          <w:rFonts w:ascii="Times New Roman" w:eastAsia="Times New Roman" w:hAnsi="Times New Roman" w:cs="Times New Roman"/>
          <w:kern w:val="2"/>
          <w:sz w:val="24"/>
          <w:szCs w:val="24"/>
          <w:lang w:eastAsia="en-US"/>
          <w14:ligatures w14:val="standardContextual"/>
        </w:rPr>
      </w:pPr>
      <w:r w:rsidRPr="0004776B">
        <w:rPr>
          <w:rFonts w:ascii="Times New Roman" w:eastAsia="Times New Roman" w:hAnsi="Times New Roman" w:cs="Times New Roman"/>
          <w:kern w:val="2"/>
          <w:sz w:val="24"/>
          <w:szCs w:val="24"/>
          <w:lang w:eastAsia="en-US"/>
          <w14:ligatures w14:val="standardContextual"/>
        </w:rPr>
        <w:t>&lt;!--</w:t>
      </w:r>
    </w:p>
    <w:p w14:paraId="22767F75" w14:textId="77777777" w:rsidR="0004776B" w:rsidRPr="0004776B" w:rsidRDefault="0004776B" w:rsidP="0004776B">
      <w:pPr>
        <w:tabs>
          <w:tab w:val="left" w:pos="1276"/>
        </w:tabs>
        <w:spacing w:after="0" w:line="240" w:lineRule="auto"/>
        <w:jc w:val="both"/>
        <w:rPr>
          <w:rFonts w:ascii="Times New Roman" w:eastAsia="Times New Roman" w:hAnsi="Times New Roman" w:cs="Times New Roman"/>
          <w:kern w:val="2"/>
          <w:sz w:val="24"/>
          <w:szCs w:val="24"/>
          <w:lang w:eastAsia="en-US"/>
          <w14:ligatures w14:val="standardContextual"/>
        </w:rPr>
      </w:pPr>
      <w:proofErr w:type="spellStart"/>
      <w:r w:rsidRPr="0004776B">
        <w:rPr>
          <w:rFonts w:ascii="Times New Roman" w:eastAsia="Times New Roman" w:hAnsi="Times New Roman" w:cs="Times New Roman"/>
          <w:kern w:val="2"/>
          <w:sz w:val="24"/>
          <w:szCs w:val="24"/>
          <w:lang w:eastAsia="en-US"/>
          <w14:ligatures w14:val="standardContextual"/>
        </w:rPr>
        <w:t>ze_id</w:t>
      </w:r>
      <w:proofErr w:type="spellEnd"/>
      <w:r w:rsidRPr="0004776B">
        <w:rPr>
          <w:rFonts w:ascii="Times New Roman" w:eastAsia="Times New Roman" w:hAnsi="Times New Roman" w:cs="Times New Roman"/>
          <w:kern w:val="2"/>
          <w:sz w:val="24"/>
          <w:szCs w:val="24"/>
          <w:lang w:eastAsia="en-US"/>
          <w14:ligatures w14:val="standardContextual"/>
        </w:rPr>
        <w:tab/>
      </w:r>
      <w:r w:rsidRPr="0004776B">
        <w:rPr>
          <w:rFonts w:ascii="Times New Roman" w:eastAsia="Times New Roman" w:hAnsi="Times New Roman" w:cs="Times New Roman"/>
          <w:kern w:val="2"/>
          <w:sz w:val="24"/>
          <w:szCs w:val="24"/>
          <w:lang w:eastAsia="en-US"/>
          <w14:ligatures w14:val="standardContextual"/>
        </w:rPr>
        <w:tab/>
        <w:t>Žiniaraščio eilutės ID socialinės apskaitos sistemoje „Parama“</w:t>
      </w:r>
    </w:p>
    <w:p w14:paraId="3704631A" w14:textId="77777777" w:rsidR="0004776B" w:rsidRPr="0004776B" w:rsidRDefault="0004776B" w:rsidP="0004776B">
      <w:pPr>
        <w:tabs>
          <w:tab w:val="left" w:pos="1276"/>
        </w:tabs>
        <w:spacing w:after="0" w:line="240" w:lineRule="auto"/>
        <w:ind w:left="2587"/>
        <w:rPr>
          <w:rFonts w:ascii="Times New Roman" w:eastAsia="Times New Roman" w:hAnsi="Times New Roman" w:cs="Times New Roman"/>
          <w:kern w:val="2"/>
          <w:sz w:val="24"/>
          <w:szCs w:val="24"/>
          <w:lang w:eastAsia="en-US"/>
          <w14:ligatures w14:val="standardContextual"/>
        </w:rPr>
      </w:pPr>
      <w:proofErr w:type="spellStart"/>
      <w:r w:rsidRPr="0004776B">
        <w:rPr>
          <w:rFonts w:ascii="Times New Roman" w:eastAsia="Times New Roman" w:hAnsi="Times New Roman" w:cs="Times New Roman"/>
          <w:kern w:val="2"/>
          <w:sz w:val="24"/>
          <w:szCs w:val="24"/>
          <w:lang w:eastAsia="en-US"/>
          <w14:ligatures w14:val="standardContextual"/>
        </w:rPr>
        <w:t>nr</w:t>
      </w:r>
      <w:proofErr w:type="spellEnd"/>
      <w:r w:rsidRPr="0004776B">
        <w:rPr>
          <w:rFonts w:ascii="Times New Roman" w:eastAsia="Times New Roman" w:hAnsi="Times New Roman" w:cs="Times New Roman"/>
          <w:kern w:val="2"/>
          <w:sz w:val="24"/>
          <w:szCs w:val="24"/>
          <w:lang w:eastAsia="en-US"/>
          <w14:ligatures w14:val="standardContextual"/>
        </w:rPr>
        <w:t xml:space="preserve"> Kvito numeris </w:t>
      </w:r>
      <w:proofErr w:type="spellStart"/>
      <w:r w:rsidRPr="0004776B">
        <w:rPr>
          <w:rFonts w:ascii="Times New Roman" w:eastAsia="Times New Roman" w:hAnsi="Times New Roman" w:cs="Times New Roman"/>
          <w:kern w:val="2"/>
          <w:sz w:val="24"/>
          <w:szCs w:val="24"/>
          <w:lang w:eastAsia="en-US"/>
          <w14:ligatures w14:val="standardContextual"/>
        </w:rPr>
        <w:t>pppppZZZnn</w:t>
      </w:r>
      <w:proofErr w:type="spellEnd"/>
      <w:r w:rsidRPr="0004776B">
        <w:rPr>
          <w:rFonts w:ascii="Times New Roman" w:eastAsia="Times New Roman" w:hAnsi="Times New Roman" w:cs="Times New Roman"/>
          <w:kern w:val="2"/>
          <w:sz w:val="24"/>
          <w:szCs w:val="24"/>
          <w:lang w:eastAsia="en-US"/>
          <w14:ligatures w14:val="standardContextual"/>
        </w:rPr>
        <w:t xml:space="preserve">, kur </w:t>
      </w:r>
      <w:proofErr w:type="spellStart"/>
      <w:r w:rsidRPr="0004776B">
        <w:rPr>
          <w:rFonts w:ascii="Times New Roman" w:eastAsia="Times New Roman" w:hAnsi="Times New Roman" w:cs="Times New Roman"/>
          <w:kern w:val="2"/>
          <w:sz w:val="24"/>
          <w:szCs w:val="24"/>
          <w:lang w:eastAsia="en-US"/>
          <w14:ligatures w14:val="standardContextual"/>
        </w:rPr>
        <w:t>ppppp</w:t>
      </w:r>
      <w:proofErr w:type="spellEnd"/>
      <w:r w:rsidRPr="0004776B">
        <w:rPr>
          <w:rFonts w:ascii="Times New Roman" w:eastAsia="Times New Roman" w:hAnsi="Times New Roman" w:cs="Times New Roman"/>
          <w:kern w:val="2"/>
          <w:sz w:val="24"/>
          <w:szCs w:val="24"/>
          <w:lang w:eastAsia="en-US"/>
          <w14:ligatures w14:val="standardContextual"/>
        </w:rPr>
        <w:t xml:space="preserve"> – padalinio / išmokėjimo punkto numeris, ZZZ – žiniaraščio numeris, </w:t>
      </w:r>
      <w:proofErr w:type="spellStart"/>
      <w:r w:rsidRPr="0004776B">
        <w:rPr>
          <w:rFonts w:ascii="Times New Roman" w:eastAsia="Times New Roman" w:hAnsi="Times New Roman" w:cs="Times New Roman"/>
          <w:kern w:val="2"/>
          <w:sz w:val="24"/>
          <w:szCs w:val="24"/>
          <w:lang w:eastAsia="en-US"/>
          <w14:ligatures w14:val="standardContextual"/>
        </w:rPr>
        <w:t>nn</w:t>
      </w:r>
      <w:proofErr w:type="spellEnd"/>
      <w:r w:rsidRPr="0004776B">
        <w:rPr>
          <w:rFonts w:ascii="Times New Roman" w:eastAsia="Times New Roman" w:hAnsi="Times New Roman" w:cs="Times New Roman"/>
          <w:kern w:val="2"/>
          <w:sz w:val="24"/>
          <w:szCs w:val="24"/>
          <w:lang w:eastAsia="en-US"/>
          <w14:ligatures w14:val="standardContextual"/>
        </w:rPr>
        <w:t xml:space="preserve"> – eilutės žiniaraštyje numeris</w:t>
      </w:r>
    </w:p>
    <w:p w14:paraId="3E5AADBE" w14:textId="77777777" w:rsidR="0004776B" w:rsidRPr="0004776B" w:rsidRDefault="0004776B" w:rsidP="0004776B">
      <w:pPr>
        <w:tabs>
          <w:tab w:val="left" w:pos="1276"/>
        </w:tabs>
        <w:spacing w:after="0" w:line="240" w:lineRule="auto"/>
        <w:jc w:val="both"/>
        <w:rPr>
          <w:rFonts w:ascii="Times New Roman" w:eastAsia="Times New Roman" w:hAnsi="Times New Roman" w:cs="Times New Roman"/>
          <w:kern w:val="2"/>
          <w:sz w:val="24"/>
          <w:szCs w:val="24"/>
          <w:lang w:eastAsia="en-US"/>
          <w14:ligatures w14:val="standardContextual"/>
        </w:rPr>
      </w:pPr>
      <w:proofErr w:type="spellStart"/>
      <w:r w:rsidRPr="0004776B">
        <w:rPr>
          <w:rFonts w:ascii="Times New Roman" w:eastAsia="Times New Roman" w:hAnsi="Times New Roman" w:cs="Times New Roman"/>
          <w:kern w:val="2"/>
          <w:sz w:val="24"/>
          <w:szCs w:val="24"/>
          <w:lang w:eastAsia="en-US"/>
          <w14:ligatures w14:val="standardContextual"/>
        </w:rPr>
        <w:t>asm_k</w:t>
      </w:r>
      <w:proofErr w:type="spellEnd"/>
      <w:r w:rsidRPr="0004776B">
        <w:rPr>
          <w:rFonts w:ascii="Times New Roman" w:eastAsia="Times New Roman" w:hAnsi="Times New Roman" w:cs="Times New Roman"/>
          <w:kern w:val="2"/>
          <w:sz w:val="24"/>
          <w:szCs w:val="24"/>
          <w:lang w:eastAsia="en-US"/>
          <w14:ligatures w14:val="standardContextual"/>
        </w:rPr>
        <w:t xml:space="preserve"> </w:t>
      </w:r>
      <w:r w:rsidRPr="0004776B">
        <w:rPr>
          <w:rFonts w:ascii="Times New Roman" w:eastAsia="Times New Roman" w:hAnsi="Times New Roman" w:cs="Times New Roman"/>
          <w:kern w:val="2"/>
          <w:sz w:val="24"/>
          <w:szCs w:val="24"/>
          <w:lang w:eastAsia="en-US"/>
          <w14:ligatures w14:val="standardContextual"/>
        </w:rPr>
        <w:tab/>
      </w:r>
      <w:r w:rsidRPr="0004776B">
        <w:rPr>
          <w:rFonts w:ascii="Times New Roman" w:eastAsia="Times New Roman" w:hAnsi="Times New Roman" w:cs="Times New Roman"/>
          <w:kern w:val="2"/>
          <w:sz w:val="24"/>
          <w:szCs w:val="24"/>
          <w:lang w:eastAsia="en-US"/>
          <w14:ligatures w14:val="standardContextual"/>
        </w:rPr>
        <w:tab/>
        <w:t xml:space="preserve">Asmens kodo paskutiniai aštuoni simboliai </w:t>
      </w:r>
    </w:p>
    <w:p w14:paraId="37C82EEF" w14:textId="77777777" w:rsidR="0004776B" w:rsidRPr="0004776B" w:rsidRDefault="0004776B" w:rsidP="0004776B">
      <w:pPr>
        <w:tabs>
          <w:tab w:val="left" w:pos="1276"/>
        </w:tabs>
        <w:spacing w:after="0" w:line="240" w:lineRule="auto"/>
        <w:jc w:val="both"/>
        <w:rPr>
          <w:rFonts w:ascii="Times New Roman" w:eastAsia="Times New Roman" w:hAnsi="Times New Roman" w:cs="Times New Roman"/>
          <w:kern w:val="2"/>
          <w:sz w:val="24"/>
          <w:szCs w:val="24"/>
          <w:lang w:eastAsia="en-US"/>
          <w14:ligatures w14:val="standardContextual"/>
        </w:rPr>
      </w:pPr>
      <w:proofErr w:type="spellStart"/>
      <w:r w:rsidRPr="0004776B">
        <w:rPr>
          <w:rFonts w:ascii="Times New Roman" w:eastAsia="Times New Roman" w:hAnsi="Times New Roman" w:cs="Times New Roman"/>
          <w:kern w:val="2"/>
          <w:sz w:val="24"/>
          <w:szCs w:val="24"/>
          <w:lang w:eastAsia="en-US"/>
          <w14:ligatures w14:val="standardContextual"/>
        </w:rPr>
        <w:t>pens_byla</w:t>
      </w:r>
      <w:proofErr w:type="spellEnd"/>
      <w:r w:rsidRPr="0004776B">
        <w:rPr>
          <w:rFonts w:ascii="Times New Roman" w:eastAsia="Times New Roman" w:hAnsi="Times New Roman" w:cs="Times New Roman"/>
          <w:kern w:val="2"/>
          <w:sz w:val="24"/>
          <w:szCs w:val="24"/>
          <w:lang w:eastAsia="en-US"/>
          <w14:ligatures w14:val="standardContextual"/>
        </w:rPr>
        <w:tab/>
        <w:t>Bylos Nr. – pildoma tik tikslinėms ar individualios pagalbos kompensacijoms, jeigu nepildoma, reikšmė „0“</w:t>
      </w:r>
    </w:p>
    <w:p w14:paraId="15BD69A8" w14:textId="77777777" w:rsidR="0004776B" w:rsidRPr="0004776B" w:rsidRDefault="0004776B" w:rsidP="0004776B">
      <w:pPr>
        <w:tabs>
          <w:tab w:val="left" w:pos="1276"/>
        </w:tabs>
        <w:spacing w:after="0" w:line="240" w:lineRule="auto"/>
        <w:jc w:val="both"/>
        <w:rPr>
          <w:rFonts w:ascii="Times New Roman" w:eastAsia="Times New Roman" w:hAnsi="Times New Roman" w:cs="Times New Roman"/>
          <w:kern w:val="2"/>
          <w:sz w:val="24"/>
          <w:szCs w:val="24"/>
          <w:lang w:eastAsia="en-US"/>
          <w14:ligatures w14:val="standardContextual"/>
        </w:rPr>
      </w:pPr>
      <w:proofErr w:type="spellStart"/>
      <w:r w:rsidRPr="0004776B">
        <w:rPr>
          <w:rFonts w:ascii="Times New Roman" w:eastAsia="Times New Roman" w:hAnsi="Times New Roman" w:cs="Times New Roman"/>
          <w:kern w:val="2"/>
          <w:sz w:val="24"/>
          <w:szCs w:val="24"/>
          <w:lang w:eastAsia="en-US"/>
          <w14:ligatures w14:val="standardContextual"/>
        </w:rPr>
        <w:t>adr</w:t>
      </w:r>
      <w:proofErr w:type="spellEnd"/>
      <w:r w:rsidRPr="0004776B">
        <w:rPr>
          <w:rFonts w:ascii="Times New Roman" w:eastAsia="Times New Roman" w:hAnsi="Times New Roman" w:cs="Times New Roman"/>
          <w:kern w:val="2"/>
          <w:sz w:val="24"/>
          <w:szCs w:val="24"/>
          <w:lang w:eastAsia="en-US"/>
          <w14:ligatures w14:val="standardContextual"/>
        </w:rPr>
        <w:t xml:space="preserve"> </w:t>
      </w:r>
      <w:r w:rsidRPr="0004776B">
        <w:rPr>
          <w:rFonts w:ascii="Times New Roman" w:eastAsia="Times New Roman" w:hAnsi="Times New Roman" w:cs="Times New Roman"/>
          <w:kern w:val="2"/>
          <w:sz w:val="24"/>
          <w:szCs w:val="24"/>
          <w:lang w:eastAsia="en-US"/>
          <w14:ligatures w14:val="standardContextual"/>
        </w:rPr>
        <w:tab/>
      </w:r>
      <w:r w:rsidRPr="0004776B">
        <w:rPr>
          <w:rFonts w:ascii="Times New Roman" w:eastAsia="Times New Roman" w:hAnsi="Times New Roman" w:cs="Times New Roman"/>
          <w:kern w:val="2"/>
          <w:sz w:val="24"/>
          <w:szCs w:val="24"/>
          <w:lang w:eastAsia="en-US"/>
          <w14:ligatures w14:val="standardContextual"/>
        </w:rPr>
        <w:tab/>
        <w:t>Adresas</w:t>
      </w:r>
    </w:p>
    <w:p w14:paraId="1E8B1BEA" w14:textId="77777777" w:rsidR="0004776B" w:rsidRPr="0004776B" w:rsidRDefault="0004776B" w:rsidP="0004776B">
      <w:pPr>
        <w:tabs>
          <w:tab w:val="left" w:pos="1276"/>
        </w:tabs>
        <w:spacing w:after="0" w:line="240" w:lineRule="auto"/>
        <w:jc w:val="both"/>
        <w:rPr>
          <w:rFonts w:ascii="Times New Roman" w:eastAsia="Times New Roman" w:hAnsi="Times New Roman" w:cs="Times New Roman"/>
          <w:kern w:val="2"/>
          <w:sz w:val="24"/>
          <w:szCs w:val="24"/>
          <w:lang w:eastAsia="en-US"/>
          <w14:ligatures w14:val="standardContextual"/>
        </w:rPr>
      </w:pPr>
      <w:r w:rsidRPr="0004776B">
        <w:rPr>
          <w:rFonts w:ascii="Times New Roman" w:eastAsia="Times New Roman" w:hAnsi="Times New Roman" w:cs="Times New Roman"/>
          <w:kern w:val="2"/>
          <w:sz w:val="24"/>
          <w:szCs w:val="24"/>
          <w:lang w:eastAsia="en-US"/>
          <w14:ligatures w14:val="standardContextual"/>
        </w:rPr>
        <w:t xml:space="preserve">vardas </w:t>
      </w:r>
      <w:r w:rsidRPr="0004776B">
        <w:rPr>
          <w:rFonts w:ascii="Times New Roman" w:eastAsia="Times New Roman" w:hAnsi="Times New Roman" w:cs="Times New Roman"/>
          <w:kern w:val="2"/>
          <w:sz w:val="24"/>
          <w:szCs w:val="24"/>
          <w:lang w:eastAsia="en-US"/>
          <w14:ligatures w14:val="standardContextual"/>
        </w:rPr>
        <w:tab/>
      </w:r>
      <w:r w:rsidRPr="0004776B">
        <w:rPr>
          <w:rFonts w:ascii="Times New Roman" w:eastAsia="Times New Roman" w:hAnsi="Times New Roman" w:cs="Times New Roman"/>
          <w:kern w:val="2"/>
          <w:sz w:val="24"/>
          <w:szCs w:val="24"/>
          <w:lang w:eastAsia="en-US"/>
          <w14:ligatures w14:val="standardContextual"/>
        </w:rPr>
        <w:tab/>
      </w:r>
      <w:proofErr w:type="spellStart"/>
      <w:r w:rsidRPr="0004776B">
        <w:rPr>
          <w:rFonts w:ascii="Times New Roman" w:eastAsia="Times New Roman" w:hAnsi="Times New Roman" w:cs="Times New Roman"/>
          <w:kern w:val="2"/>
          <w:sz w:val="24"/>
          <w:szCs w:val="24"/>
          <w:lang w:eastAsia="en-US"/>
          <w14:ligatures w14:val="standardContextual"/>
        </w:rPr>
        <w:t>Vardas</w:t>
      </w:r>
      <w:proofErr w:type="spellEnd"/>
    </w:p>
    <w:p w14:paraId="59BA973B" w14:textId="77777777" w:rsidR="0004776B" w:rsidRPr="0004776B" w:rsidRDefault="0004776B" w:rsidP="0004776B">
      <w:pPr>
        <w:tabs>
          <w:tab w:val="left" w:pos="1276"/>
        </w:tabs>
        <w:spacing w:after="0" w:line="240" w:lineRule="auto"/>
        <w:jc w:val="both"/>
        <w:rPr>
          <w:rFonts w:ascii="Times New Roman" w:eastAsia="Times New Roman" w:hAnsi="Times New Roman" w:cs="Times New Roman"/>
          <w:kern w:val="2"/>
          <w:sz w:val="24"/>
          <w:szCs w:val="24"/>
          <w:lang w:eastAsia="en-US"/>
          <w14:ligatures w14:val="standardContextual"/>
        </w:rPr>
      </w:pPr>
      <w:r w:rsidRPr="0004776B">
        <w:rPr>
          <w:rFonts w:ascii="Times New Roman" w:eastAsia="Times New Roman" w:hAnsi="Times New Roman" w:cs="Times New Roman"/>
          <w:kern w:val="2"/>
          <w:sz w:val="24"/>
          <w:szCs w:val="24"/>
          <w:lang w:eastAsia="en-US"/>
          <w14:ligatures w14:val="standardContextual"/>
        </w:rPr>
        <w:t xml:space="preserve">pavarde </w:t>
      </w:r>
      <w:r w:rsidRPr="0004776B">
        <w:rPr>
          <w:rFonts w:ascii="Times New Roman" w:eastAsia="Times New Roman" w:hAnsi="Times New Roman" w:cs="Times New Roman"/>
          <w:kern w:val="2"/>
          <w:sz w:val="24"/>
          <w:szCs w:val="24"/>
          <w:lang w:eastAsia="en-US"/>
          <w14:ligatures w14:val="standardContextual"/>
        </w:rPr>
        <w:tab/>
        <w:t>Pavardė</w:t>
      </w:r>
    </w:p>
    <w:p w14:paraId="66488740" w14:textId="77777777" w:rsidR="0004776B" w:rsidRPr="0004776B" w:rsidRDefault="0004776B" w:rsidP="0004776B">
      <w:pPr>
        <w:tabs>
          <w:tab w:val="left" w:pos="1276"/>
        </w:tabs>
        <w:spacing w:after="0" w:line="240" w:lineRule="auto"/>
        <w:jc w:val="both"/>
        <w:rPr>
          <w:rFonts w:ascii="Times New Roman" w:eastAsia="Times New Roman" w:hAnsi="Times New Roman" w:cs="Times New Roman"/>
          <w:kern w:val="2"/>
          <w:sz w:val="24"/>
          <w:szCs w:val="24"/>
          <w:lang w:eastAsia="en-US"/>
          <w14:ligatures w14:val="standardContextual"/>
        </w:rPr>
      </w:pPr>
      <w:proofErr w:type="spellStart"/>
      <w:r w:rsidRPr="0004776B">
        <w:rPr>
          <w:rFonts w:ascii="Times New Roman" w:eastAsia="Times New Roman" w:hAnsi="Times New Roman" w:cs="Times New Roman"/>
          <w:kern w:val="2"/>
          <w:sz w:val="24"/>
          <w:szCs w:val="24"/>
          <w:lang w:eastAsia="en-US"/>
          <w14:ligatures w14:val="standardContextual"/>
        </w:rPr>
        <w:t>ism_ein_suma</w:t>
      </w:r>
      <w:proofErr w:type="spellEnd"/>
      <w:r w:rsidRPr="0004776B">
        <w:rPr>
          <w:rFonts w:ascii="Times New Roman" w:eastAsia="Times New Roman" w:hAnsi="Times New Roman" w:cs="Times New Roman"/>
          <w:kern w:val="2"/>
          <w:sz w:val="24"/>
          <w:szCs w:val="24"/>
          <w:lang w:eastAsia="en-US"/>
          <w14:ligatures w14:val="standardContextual"/>
        </w:rPr>
        <w:tab/>
        <w:t xml:space="preserve">Einamojo mėn. suma </w:t>
      </w:r>
    </w:p>
    <w:p w14:paraId="077993C5" w14:textId="77777777" w:rsidR="0004776B" w:rsidRPr="0004776B" w:rsidRDefault="0004776B" w:rsidP="0004776B">
      <w:pPr>
        <w:tabs>
          <w:tab w:val="left" w:pos="1276"/>
        </w:tabs>
        <w:spacing w:after="0" w:line="240" w:lineRule="auto"/>
        <w:ind w:left="1296" w:hanging="1296"/>
        <w:jc w:val="both"/>
        <w:rPr>
          <w:rFonts w:ascii="Times New Roman" w:eastAsia="Times New Roman" w:hAnsi="Times New Roman" w:cs="Times New Roman"/>
          <w:kern w:val="2"/>
          <w:sz w:val="24"/>
          <w:szCs w:val="24"/>
          <w:lang w:eastAsia="en-US"/>
          <w14:ligatures w14:val="standardContextual"/>
        </w:rPr>
      </w:pPr>
      <w:proofErr w:type="spellStart"/>
      <w:r w:rsidRPr="0004776B">
        <w:rPr>
          <w:rFonts w:ascii="Times New Roman" w:eastAsia="Times New Roman" w:hAnsi="Times New Roman" w:cs="Times New Roman"/>
          <w:kern w:val="2"/>
          <w:sz w:val="24"/>
          <w:szCs w:val="24"/>
          <w:lang w:eastAsia="en-US"/>
          <w14:ligatures w14:val="standardContextual"/>
        </w:rPr>
        <w:t>ism_pra_suma</w:t>
      </w:r>
      <w:proofErr w:type="spellEnd"/>
      <w:r w:rsidRPr="0004776B">
        <w:rPr>
          <w:rFonts w:ascii="Times New Roman" w:eastAsia="Times New Roman" w:hAnsi="Times New Roman" w:cs="Times New Roman"/>
          <w:kern w:val="2"/>
          <w:sz w:val="24"/>
          <w:szCs w:val="24"/>
          <w:lang w:eastAsia="en-US"/>
          <w14:ligatures w14:val="standardContextual"/>
        </w:rPr>
        <w:t xml:space="preserve"> </w:t>
      </w:r>
      <w:r w:rsidRPr="0004776B">
        <w:rPr>
          <w:rFonts w:ascii="Times New Roman" w:eastAsia="Times New Roman" w:hAnsi="Times New Roman" w:cs="Times New Roman"/>
          <w:kern w:val="2"/>
          <w:sz w:val="24"/>
          <w:szCs w:val="24"/>
          <w:lang w:eastAsia="en-US"/>
          <w14:ligatures w14:val="standardContextual"/>
        </w:rPr>
        <w:tab/>
        <w:t>Praeito laikotarpio suma – pildoma tik tikslinėms ar individualios pagalbos kompensacijoms, kitais atvejais „0.00“</w:t>
      </w:r>
    </w:p>
    <w:p w14:paraId="5E26A729" w14:textId="77777777" w:rsidR="0004776B" w:rsidRPr="0004776B" w:rsidRDefault="0004776B" w:rsidP="0004776B">
      <w:pPr>
        <w:tabs>
          <w:tab w:val="left" w:pos="1276"/>
        </w:tabs>
        <w:spacing w:after="0" w:line="240" w:lineRule="auto"/>
        <w:jc w:val="both"/>
        <w:rPr>
          <w:rFonts w:ascii="Times New Roman" w:eastAsia="Times New Roman" w:hAnsi="Times New Roman" w:cs="Times New Roman"/>
          <w:kern w:val="2"/>
          <w:sz w:val="24"/>
          <w:szCs w:val="24"/>
          <w:lang w:eastAsia="en-US"/>
          <w14:ligatures w14:val="standardContextual"/>
        </w:rPr>
      </w:pPr>
      <w:proofErr w:type="spellStart"/>
      <w:r w:rsidRPr="0004776B">
        <w:rPr>
          <w:rFonts w:ascii="Times New Roman" w:eastAsia="Times New Roman" w:hAnsi="Times New Roman" w:cs="Times New Roman"/>
          <w:kern w:val="2"/>
          <w:sz w:val="24"/>
          <w:szCs w:val="24"/>
          <w:lang w:eastAsia="en-US"/>
          <w14:ligatures w14:val="standardContextual"/>
        </w:rPr>
        <w:t>ism_data</w:t>
      </w:r>
      <w:proofErr w:type="spellEnd"/>
      <w:r w:rsidRPr="0004776B">
        <w:rPr>
          <w:rFonts w:ascii="Times New Roman" w:eastAsia="Times New Roman" w:hAnsi="Times New Roman" w:cs="Times New Roman"/>
          <w:kern w:val="2"/>
          <w:sz w:val="24"/>
          <w:szCs w:val="24"/>
          <w:lang w:eastAsia="en-US"/>
          <w14:ligatures w14:val="standardContextual"/>
        </w:rPr>
        <w:tab/>
        <w:t xml:space="preserve">Faktinio išmokėjimo data (informacija ateina iš išmokas išmokančios </w:t>
      </w:r>
      <w:r w:rsidRPr="0004776B">
        <w:rPr>
          <w:rFonts w:ascii="Times New Roman" w:eastAsia="Times New Roman" w:hAnsi="Times New Roman" w:cs="Times New Roman"/>
          <w:kern w:val="2"/>
          <w:sz w:val="24"/>
          <w:szCs w:val="24"/>
          <w:lang w:eastAsia="en-US"/>
          <w14:ligatures w14:val="standardContextual"/>
        </w:rPr>
        <w:tab/>
      </w:r>
      <w:r w:rsidRPr="0004776B">
        <w:rPr>
          <w:rFonts w:ascii="Times New Roman" w:eastAsia="Times New Roman" w:hAnsi="Times New Roman" w:cs="Times New Roman"/>
          <w:kern w:val="2"/>
          <w:sz w:val="24"/>
          <w:szCs w:val="24"/>
          <w:lang w:eastAsia="en-US"/>
          <w14:ligatures w14:val="standardContextual"/>
        </w:rPr>
        <w:tab/>
      </w:r>
      <w:r w:rsidRPr="0004776B">
        <w:rPr>
          <w:rFonts w:ascii="Times New Roman" w:eastAsia="Times New Roman" w:hAnsi="Times New Roman" w:cs="Times New Roman"/>
          <w:kern w:val="2"/>
          <w:sz w:val="24"/>
          <w:szCs w:val="24"/>
          <w:lang w:eastAsia="en-US"/>
          <w14:ligatures w14:val="standardContextual"/>
        </w:rPr>
        <w:tab/>
      </w:r>
      <w:r w:rsidRPr="0004776B">
        <w:rPr>
          <w:rFonts w:ascii="Times New Roman" w:eastAsia="Times New Roman" w:hAnsi="Times New Roman" w:cs="Times New Roman"/>
          <w:kern w:val="2"/>
          <w:sz w:val="24"/>
          <w:szCs w:val="24"/>
          <w:lang w:eastAsia="en-US"/>
          <w14:ligatures w14:val="standardContextual"/>
        </w:rPr>
        <w:tab/>
        <w:t>įmonės)</w:t>
      </w:r>
    </w:p>
    <w:p w14:paraId="0BE7AB63" w14:textId="77777777" w:rsidR="0004776B" w:rsidRPr="0004776B" w:rsidRDefault="0004776B" w:rsidP="0004776B">
      <w:pPr>
        <w:tabs>
          <w:tab w:val="left" w:pos="1276"/>
        </w:tabs>
        <w:spacing w:after="0" w:line="240" w:lineRule="auto"/>
        <w:jc w:val="both"/>
        <w:rPr>
          <w:rFonts w:ascii="Times New Roman" w:eastAsia="Times New Roman" w:hAnsi="Times New Roman" w:cs="Times New Roman"/>
          <w:kern w:val="2"/>
          <w:sz w:val="24"/>
          <w:szCs w:val="24"/>
          <w:lang w:eastAsia="en-US"/>
          <w14:ligatures w14:val="standardContextual"/>
        </w:rPr>
      </w:pPr>
      <w:proofErr w:type="spellStart"/>
      <w:r w:rsidRPr="0004776B">
        <w:rPr>
          <w:rFonts w:ascii="Times New Roman" w:eastAsia="Times New Roman" w:hAnsi="Times New Roman" w:cs="Times New Roman"/>
          <w:kern w:val="2"/>
          <w:sz w:val="24"/>
          <w:szCs w:val="24"/>
          <w:lang w:eastAsia="en-US"/>
          <w14:ligatures w14:val="standardContextual"/>
        </w:rPr>
        <w:t>neism_pr_k</w:t>
      </w:r>
      <w:proofErr w:type="spellEnd"/>
      <w:r w:rsidRPr="0004776B">
        <w:rPr>
          <w:rFonts w:ascii="Times New Roman" w:eastAsia="Times New Roman" w:hAnsi="Times New Roman" w:cs="Times New Roman"/>
          <w:kern w:val="2"/>
          <w:sz w:val="24"/>
          <w:szCs w:val="24"/>
          <w:lang w:eastAsia="en-US"/>
          <w14:ligatures w14:val="standardContextual"/>
        </w:rPr>
        <w:tab/>
        <w:t>Neišmokėjimo priežasties kodas arba išmokėjimo pagal įgaliojimą ar išmokėta globėjui požymis (informacija ateina iš Paslaugų teikėjo):</w:t>
      </w:r>
    </w:p>
    <w:p w14:paraId="51A6A01F" w14:textId="77777777" w:rsidR="0004776B" w:rsidRPr="0004776B" w:rsidRDefault="0004776B" w:rsidP="0004776B">
      <w:pPr>
        <w:tabs>
          <w:tab w:val="left" w:pos="1276"/>
        </w:tabs>
        <w:spacing w:after="0" w:line="240" w:lineRule="auto"/>
        <w:jc w:val="both"/>
        <w:rPr>
          <w:rFonts w:ascii="Times New Roman" w:eastAsia="Times New Roman" w:hAnsi="Times New Roman" w:cs="Times New Roman"/>
          <w:kern w:val="2"/>
          <w:sz w:val="24"/>
          <w:szCs w:val="24"/>
          <w:lang w:eastAsia="en-US"/>
          <w14:ligatures w14:val="standardContextual"/>
        </w:rPr>
      </w:pPr>
      <w:r w:rsidRPr="0004776B">
        <w:rPr>
          <w:rFonts w:ascii="Times New Roman" w:eastAsia="Times New Roman" w:hAnsi="Times New Roman" w:cs="Times New Roman"/>
          <w:kern w:val="2"/>
          <w:sz w:val="24"/>
          <w:szCs w:val="24"/>
          <w:lang w:eastAsia="en-US"/>
          <w14:ligatures w14:val="standardContextual"/>
        </w:rPr>
        <w:tab/>
      </w:r>
      <w:r w:rsidRPr="0004776B">
        <w:rPr>
          <w:rFonts w:ascii="Times New Roman" w:eastAsia="Times New Roman" w:hAnsi="Times New Roman" w:cs="Times New Roman"/>
          <w:kern w:val="2"/>
          <w:sz w:val="24"/>
          <w:szCs w:val="24"/>
          <w:lang w:eastAsia="en-US"/>
          <w14:ligatures w14:val="standardContextual"/>
        </w:rPr>
        <w:tab/>
      </w:r>
      <w:r w:rsidRPr="0004776B">
        <w:rPr>
          <w:rFonts w:ascii="Times New Roman" w:eastAsia="Times New Roman" w:hAnsi="Times New Roman" w:cs="Times New Roman"/>
          <w:kern w:val="2"/>
          <w:sz w:val="24"/>
          <w:szCs w:val="24"/>
          <w:lang w:eastAsia="en-US"/>
          <w14:ligatures w14:val="standardContextual"/>
        </w:rPr>
        <w:tab/>
        <w:t xml:space="preserve">1 Gavėjas mirė </w:t>
      </w:r>
    </w:p>
    <w:p w14:paraId="0059B715" w14:textId="77777777" w:rsidR="0004776B" w:rsidRPr="0004776B" w:rsidRDefault="0004776B" w:rsidP="0004776B">
      <w:pPr>
        <w:tabs>
          <w:tab w:val="left" w:pos="1276"/>
        </w:tabs>
        <w:spacing w:after="0" w:line="240" w:lineRule="auto"/>
        <w:jc w:val="both"/>
        <w:rPr>
          <w:rFonts w:ascii="Times New Roman" w:eastAsia="Times New Roman" w:hAnsi="Times New Roman" w:cs="Times New Roman"/>
          <w:kern w:val="2"/>
          <w:sz w:val="24"/>
          <w:szCs w:val="24"/>
          <w:lang w:eastAsia="en-US"/>
          <w14:ligatures w14:val="standardContextual"/>
        </w:rPr>
      </w:pPr>
      <w:r w:rsidRPr="0004776B">
        <w:rPr>
          <w:rFonts w:ascii="Times New Roman" w:eastAsia="Times New Roman" w:hAnsi="Times New Roman" w:cs="Times New Roman"/>
          <w:kern w:val="2"/>
          <w:sz w:val="24"/>
          <w:szCs w:val="24"/>
          <w:lang w:eastAsia="en-US"/>
          <w14:ligatures w14:val="standardContextual"/>
        </w:rPr>
        <w:tab/>
      </w:r>
      <w:r w:rsidRPr="0004776B">
        <w:rPr>
          <w:rFonts w:ascii="Times New Roman" w:eastAsia="Times New Roman" w:hAnsi="Times New Roman" w:cs="Times New Roman"/>
          <w:kern w:val="2"/>
          <w:sz w:val="24"/>
          <w:szCs w:val="24"/>
          <w:lang w:eastAsia="en-US"/>
          <w14:ligatures w14:val="standardContextual"/>
        </w:rPr>
        <w:tab/>
      </w:r>
      <w:r w:rsidRPr="0004776B">
        <w:rPr>
          <w:rFonts w:ascii="Times New Roman" w:eastAsia="Times New Roman" w:hAnsi="Times New Roman" w:cs="Times New Roman"/>
          <w:kern w:val="2"/>
          <w:sz w:val="24"/>
          <w:szCs w:val="24"/>
          <w:lang w:eastAsia="en-US"/>
          <w14:ligatures w14:val="standardContextual"/>
        </w:rPr>
        <w:tab/>
        <w:t>2 Gavėjas nerastas</w:t>
      </w:r>
    </w:p>
    <w:p w14:paraId="0CD150BC" w14:textId="77777777" w:rsidR="0004776B" w:rsidRPr="0004776B" w:rsidRDefault="0004776B" w:rsidP="0004776B">
      <w:pPr>
        <w:tabs>
          <w:tab w:val="left" w:pos="1276"/>
        </w:tabs>
        <w:spacing w:after="0" w:line="240" w:lineRule="auto"/>
        <w:jc w:val="both"/>
        <w:rPr>
          <w:rFonts w:ascii="Times New Roman" w:eastAsia="Times New Roman" w:hAnsi="Times New Roman" w:cs="Times New Roman"/>
          <w:kern w:val="2"/>
          <w:sz w:val="24"/>
          <w:szCs w:val="24"/>
          <w:lang w:eastAsia="en-US"/>
          <w14:ligatures w14:val="standardContextual"/>
        </w:rPr>
      </w:pPr>
      <w:r w:rsidRPr="0004776B">
        <w:rPr>
          <w:rFonts w:ascii="Times New Roman" w:eastAsia="Times New Roman" w:hAnsi="Times New Roman" w:cs="Times New Roman"/>
          <w:kern w:val="2"/>
          <w:sz w:val="24"/>
          <w:szCs w:val="24"/>
          <w:lang w:eastAsia="en-US"/>
          <w14:ligatures w14:val="standardContextual"/>
        </w:rPr>
        <w:tab/>
      </w:r>
      <w:r w:rsidRPr="0004776B">
        <w:rPr>
          <w:rFonts w:ascii="Times New Roman" w:eastAsia="Times New Roman" w:hAnsi="Times New Roman" w:cs="Times New Roman"/>
          <w:kern w:val="2"/>
          <w:sz w:val="24"/>
          <w:szCs w:val="24"/>
          <w:lang w:eastAsia="en-US"/>
          <w14:ligatures w14:val="standardContextual"/>
        </w:rPr>
        <w:tab/>
      </w:r>
      <w:r w:rsidRPr="0004776B">
        <w:rPr>
          <w:rFonts w:ascii="Times New Roman" w:eastAsia="Times New Roman" w:hAnsi="Times New Roman" w:cs="Times New Roman"/>
          <w:kern w:val="2"/>
          <w:sz w:val="24"/>
          <w:szCs w:val="24"/>
          <w:lang w:eastAsia="en-US"/>
          <w14:ligatures w14:val="standardContextual"/>
        </w:rPr>
        <w:tab/>
        <w:t>3 Neišmokėta savivaldybės prašymu</w:t>
      </w:r>
    </w:p>
    <w:p w14:paraId="5513074D" w14:textId="77777777" w:rsidR="0004776B" w:rsidRPr="0004776B" w:rsidRDefault="0004776B" w:rsidP="0004776B">
      <w:pPr>
        <w:tabs>
          <w:tab w:val="left" w:pos="1276"/>
        </w:tabs>
        <w:spacing w:after="0" w:line="240" w:lineRule="auto"/>
        <w:jc w:val="both"/>
        <w:rPr>
          <w:rFonts w:ascii="Times New Roman" w:eastAsia="Times New Roman" w:hAnsi="Times New Roman" w:cs="Times New Roman"/>
          <w:kern w:val="2"/>
          <w:sz w:val="24"/>
          <w:szCs w:val="24"/>
          <w:lang w:eastAsia="en-US"/>
          <w14:ligatures w14:val="standardContextual"/>
        </w:rPr>
      </w:pPr>
      <w:r w:rsidRPr="0004776B">
        <w:rPr>
          <w:rFonts w:ascii="Times New Roman" w:eastAsia="Times New Roman" w:hAnsi="Times New Roman" w:cs="Times New Roman"/>
          <w:kern w:val="2"/>
          <w:sz w:val="24"/>
          <w:szCs w:val="24"/>
          <w:lang w:eastAsia="en-US"/>
          <w14:ligatures w14:val="standardContextual"/>
        </w:rPr>
        <w:tab/>
      </w:r>
      <w:r w:rsidRPr="0004776B">
        <w:rPr>
          <w:rFonts w:ascii="Times New Roman" w:eastAsia="Times New Roman" w:hAnsi="Times New Roman" w:cs="Times New Roman"/>
          <w:kern w:val="2"/>
          <w:sz w:val="24"/>
          <w:szCs w:val="24"/>
          <w:lang w:eastAsia="en-US"/>
          <w14:ligatures w14:val="standardContextual"/>
        </w:rPr>
        <w:tab/>
      </w:r>
      <w:r w:rsidRPr="0004776B">
        <w:rPr>
          <w:rFonts w:ascii="Times New Roman" w:eastAsia="Times New Roman" w:hAnsi="Times New Roman" w:cs="Times New Roman"/>
          <w:kern w:val="2"/>
          <w:sz w:val="24"/>
          <w:szCs w:val="24"/>
          <w:lang w:eastAsia="en-US"/>
          <w14:ligatures w14:val="standardContextual"/>
        </w:rPr>
        <w:tab/>
        <w:t>4 Gavėjas nurodytu adresu negyvena</w:t>
      </w:r>
    </w:p>
    <w:p w14:paraId="560BF65E" w14:textId="77777777" w:rsidR="0004776B" w:rsidRPr="0004776B" w:rsidRDefault="0004776B" w:rsidP="0004776B">
      <w:pPr>
        <w:tabs>
          <w:tab w:val="left" w:pos="1276"/>
        </w:tabs>
        <w:spacing w:after="0" w:line="240" w:lineRule="auto"/>
        <w:jc w:val="both"/>
        <w:rPr>
          <w:rFonts w:ascii="Times New Roman" w:eastAsia="Times New Roman" w:hAnsi="Times New Roman" w:cs="Times New Roman"/>
          <w:kern w:val="2"/>
          <w:sz w:val="24"/>
          <w:szCs w:val="24"/>
          <w:lang w:eastAsia="en-US"/>
          <w14:ligatures w14:val="standardContextual"/>
        </w:rPr>
      </w:pPr>
      <w:r w:rsidRPr="0004776B">
        <w:rPr>
          <w:rFonts w:ascii="Times New Roman" w:eastAsia="Times New Roman" w:hAnsi="Times New Roman" w:cs="Times New Roman"/>
          <w:kern w:val="2"/>
          <w:sz w:val="24"/>
          <w:szCs w:val="24"/>
          <w:lang w:eastAsia="en-US"/>
          <w14:ligatures w14:val="standardContextual"/>
        </w:rPr>
        <w:tab/>
      </w:r>
      <w:r w:rsidRPr="0004776B">
        <w:rPr>
          <w:rFonts w:ascii="Times New Roman" w:eastAsia="Times New Roman" w:hAnsi="Times New Roman" w:cs="Times New Roman"/>
          <w:kern w:val="2"/>
          <w:sz w:val="24"/>
          <w:szCs w:val="24"/>
          <w:lang w:eastAsia="en-US"/>
          <w14:ligatures w14:val="standardContextual"/>
        </w:rPr>
        <w:tab/>
      </w:r>
      <w:r w:rsidRPr="0004776B">
        <w:rPr>
          <w:rFonts w:ascii="Times New Roman" w:eastAsia="Times New Roman" w:hAnsi="Times New Roman" w:cs="Times New Roman"/>
          <w:kern w:val="2"/>
          <w:sz w:val="24"/>
          <w:szCs w:val="24"/>
          <w:lang w:eastAsia="en-US"/>
          <w14:ligatures w14:val="standardContextual"/>
        </w:rPr>
        <w:tab/>
        <w:t xml:space="preserve">5 Išmokėta pagal įgaliojimą </w:t>
      </w:r>
    </w:p>
    <w:p w14:paraId="23F76A2A" w14:textId="77777777" w:rsidR="0004776B" w:rsidRPr="0004776B" w:rsidRDefault="0004776B" w:rsidP="0004776B">
      <w:pPr>
        <w:tabs>
          <w:tab w:val="left" w:pos="1276"/>
        </w:tabs>
        <w:spacing w:after="0" w:line="240" w:lineRule="auto"/>
        <w:jc w:val="both"/>
        <w:rPr>
          <w:rFonts w:ascii="Times New Roman" w:eastAsia="Times New Roman" w:hAnsi="Times New Roman" w:cs="Times New Roman"/>
          <w:kern w:val="2"/>
          <w:sz w:val="24"/>
          <w:szCs w:val="24"/>
          <w:lang w:eastAsia="en-US"/>
          <w14:ligatures w14:val="standardContextual"/>
        </w:rPr>
      </w:pPr>
      <w:r w:rsidRPr="0004776B">
        <w:rPr>
          <w:rFonts w:ascii="Times New Roman" w:eastAsia="Times New Roman" w:hAnsi="Times New Roman" w:cs="Times New Roman"/>
          <w:kern w:val="2"/>
          <w:sz w:val="24"/>
          <w:szCs w:val="24"/>
          <w:lang w:eastAsia="en-US"/>
          <w14:ligatures w14:val="standardContextual"/>
        </w:rPr>
        <w:tab/>
      </w:r>
      <w:r w:rsidRPr="0004776B">
        <w:rPr>
          <w:rFonts w:ascii="Times New Roman" w:eastAsia="Times New Roman" w:hAnsi="Times New Roman" w:cs="Times New Roman"/>
          <w:kern w:val="2"/>
          <w:sz w:val="24"/>
          <w:szCs w:val="24"/>
          <w:lang w:eastAsia="en-US"/>
          <w14:ligatures w14:val="standardContextual"/>
        </w:rPr>
        <w:tab/>
      </w:r>
      <w:r w:rsidRPr="0004776B">
        <w:rPr>
          <w:rFonts w:ascii="Times New Roman" w:eastAsia="Times New Roman" w:hAnsi="Times New Roman" w:cs="Times New Roman"/>
          <w:kern w:val="2"/>
          <w:sz w:val="24"/>
          <w:szCs w:val="24"/>
          <w:lang w:eastAsia="en-US"/>
          <w14:ligatures w14:val="standardContextual"/>
        </w:rPr>
        <w:tab/>
        <w:t>6 Išmokėta globėjui</w:t>
      </w:r>
    </w:p>
    <w:p w14:paraId="65B083F4" w14:textId="77777777" w:rsidR="0004776B" w:rsidRPr="0004776B" w:rsidRDefault="0004776B" w:rsidP="0004776B">
      <w:pPr>
        <w:tabs>
          <w:tab w:val="left" w:pos="1276"/>
        </w:tabs>
        <w:spacing w:after="0" w:line="240" w:lineRule="auto"/>
        <w:jc w:val="both"/>
        <w:rPr>
          <w:rFonts w:ascii="Times New Roman" w:eastAsia="Times New Roman" w:hAnsi="Times New Roman" w:cs="Times New Roman"/>
          <w:kern w:val="2"/>
          <w:sz w:val="24"/>
          <w:szCs w:val="24"/>
          <w:lang w:eastAsia="en-US"/>
          <w14:ligatures w14:val="standardContextual"/>
        </w:rPr>
      </w:pPr>
      <w:proofErr w:type="spellStart"/>
      <w:r w:rsidRPr="0004776B">
        <w:rPr>
          <w:rFonts w:ascii="Times New Roman" w:eastAsia="Times New Roman" w:hAnsi="Times New Roman" w:cs="Times New Roman"/>
          <w:kern w:val="2"/>
          <w:sz w:val="24"/>
          <w:szCs w:val="24"/>
          <w:lang w:eastAsia="en-US"/>
          <w14:ligatures w14:val="standardContextual"/>
        </w:rPr>
        <w:t>pasto_marsr</w:t>
      </w:r>
      <w:proofErr w:type="spellEnd"/>
      <w:r w:rsidRPr="0004776B">
        <w:rPr>
          <w:rFonts w:ascii="Times New Roman" w:eastAsia="Times New Roman" w:hAnsi="Times New Roman" w:cs="Times New Roman"/>
          <w:kern w:val="2"/>
          <w:sz w:val="24"/>
          <w:szCs w:val="24"/>
          <w:lang w:eastAsia="en-US"/>
          <w14:ligatures w14:val="standardContextual"/>
        </w:rPr>
        <w:tab/>
        <w:t xml:space="preserve">Pristatymo maršrutas – nepildoma </w:t>
      </w:r>
    </w:p>
    <w:p w14:paraId="3FC31868" w14:textId="77777777" w:rsidR="0004776B" w:rsidRPr="0004776B" w:rsidRDefault="0004776B" w:rsidP="0004776B">
      <w:pPr>
        <w:tabs>
          <w:tab w:val="left" w:pos="1276"/>
        </w:tabs>
        <w:spacing w:after="0" w:line="240" w:lineRule="auto"/>
        <w:jc w:val="both"/>
        <w:rPr>
          <w:rFonts w:ascii="Times New Roman" w:eastAsia="Times New Roman" w:hAnsi="Times New Roman" w:cs="Times New Roman"/>
          <w:kern w:val="2"/>
          <w:sz w:val="24"/>
          <w:szCs w:val="24"/>
          <w:lang w:eastAsia="en-US"/>
          <w14:ligatures w14:val="standardContextual"/>
        </w:rPr>
      </w:pPr>
      <w:proofErr w:type="spellStart"/>
      <w:r w:rsidRPr="0004776B">
        <w:rPr>
          <w:rFonts w:ascii="Times New Roman" w:eastAsia="Times New Roman" w:hAnsi="Times New Roman" w:cs="Times New Roman"/>
          <w:kern w:val="2"/>
          <w:sz w:val="24"/>
          <w:szCs w:val="24"/>
          <w:lang w:eastAsia="en-US"/>
          <w14:ligatures w14:val="standardContextual"/>
        </w:rPr>
        <w:t>paso_nr</w:t>
      </w:r>
      <w:proofErr w:type="spellEnd"/>
      <w:r w:rsidRPr="0004776B">
        <w:rPr>
          <w:rFonts w:ascii="Times New Roman" w:eastAsia="Times New Roman" w:hAnsi="Times New Roman" w:cs="Times New Roman"/>
          <w:kern w:val="2"/>
          <w:sz w:val="24"/>
          <w:szCs w:val="24"/>
          <w:lang w:eastAsia="en-US"/>
          <w14:ligatures w14:val="standardContextual"/>
        </w:rPr>
        <w:tab/>
        <w:t>Paso numeris – nepildoma</w:t>
      </w:r>
    </w:p>
    <w:p w14:paraId="3A8C35C8" w14:textId="77777777" w:rsidR="0004776B" w:rsidRPr="0004776B" w:rsidRDefault="0004776B" w:rsidP="0004776B">
      <w:pPr>
        <w:tabs>
          <w:tab w:val="left" w:pos="1276"/>
        </w:tabs>
        <w:spacing w:after="0" w:line="240" w:lineRule="auto"/>
        <w:jc w:val="both"/>
        <w:rPr>
          <w:rFonts w:ascii="Times New Roman" w:eastAsia="Times New Roman" w:hAnsi="Times New Roman" w:cs="Times New Roman"/>
          <w:kern w:val="2"/>
          <w:sz w:val="24"/>
          <w:szCs w:val="24"/>
          <w:lang w:eastAsia="en-US"/>
          <w14:ligatures w14:val="standardContextual"/>
        </w:rPr>
      </w:pPr>
      <w:proofErr w:type="spellStart"/>
      <w:r w:rsidRPr="0004776B">
        <w:rPr>
          <w:rFonts w:ascii="Times New Roman" w:eastAsia="Times New Roman" w:hAnsi="Times New Roman" w:cs="Times New Roman"/>
          <w:kern w:val="2"/>
          <w:sz w:val="24"/>
          <w:szCs w:val="24"/>
          <w:lang w:eastAsia="en-US"/>
          <w14:ligatures w14:val="standardContextual"/>
        </w:rPr>
        <w:t>asm_id</w:t>
      </w:r>
      <w:proofErr w:type="spellEnd"/>
      <w:r w:rsidRPr="0004776B">
        <w:rPr>
          <w:rFonts w:ascii="Times New Roman" w:eastAsia="Times New Roman" w:hAnsi="Times New Roman" w:cs="Times New Roman"/>
          <w:kern w:val="2"/>
          <w:sz w:val="24"/>
          <w:szCs w:val="24"/>
          <w:lang w:eastAsia="en-US"/>
          <w14:ligatures w14:val="standardContextual"/>
        </w:rPr>
        <w:tab/>
      </w:r>
      <w:r w:rsidRPr="0004776B">
        <w:rPr>
          <w:rFonts w:ascii="Times New Roman" w:eastAsia="Times New Roman" w:hAnsi="Times New Roman" w:cs="Times New Roman"/>
          <w:kern w:val="2"/>
          <w:sz w:val="24"/>
          <w:szCs w:val="24"/>
          <w:lang w:eastAsia="en-US"/>
          <w14:ligatures w14:val="standardContextual"/>
        </w:rPr>
        <w:tab/>
        <w:t>Gavėjo numeris socialinės apskaitos sistemoje „Parama“</w:t>
      </w:r>
    </w:p>
    <w:p w14:paraId="2FF817FE" w14:textId="77777777" w:rsidR="0004776B" w:rsidRPr="0004776B" w:rsidRDefault="0004776B" w:rsidP="0004776B">
      <w:pPr>
        <w:tabs>
          <w:tab w:val="left" w:pos="1276"/>
        </w:tabs>
        <w:spacing w:after="0" w:line="240" w:lineRule="auto"/>
        <w:ind w:left="1276" w:hanging="1276"/>
        <w:jc w:val="both"/>
        <w:rPr>
          <w:rFonts w:ascii="Times New Roman" w:eastAsia="Times New Roman" w:hAnsi="Times New Roman" w:cs="Times New Roman"/>
          <w:kern w:val="2"/>
          <w:sz w:val="24"/>
          <w:szCs w:val="24"/>
          <w:lang w:eastAsia="en-US"/>
          <w14:ligatures w14:val="standardContextual"/>
        </w:rPr>
      </w:pPr>
      <w:proofErr w:type="spellStart"/>
      <w:r w:rsidRPr="0004776B">
        <w:rPr>
          <w:rFonts w:ascii="Times New Roman" w:eastAsia="Times New Roman" w:hAnsi="Times New Roman" w:cs="Times New Roman"/>
          <w:kern w:val="2"/>
          <w:sz w:val="24"/>
          <w:szCs w:val="24"/>
          <w:lang w:eastAsia="en-US"/>
          <w14:ligatures w14:val="standardContextual"/>
        </w:rPr>
        <w:t>ism_isk_suma</w:t>
      </w:r>
      <w:proofErr w:type="spellEnd"/>
      <w:r w:rsidRPr="0004776B">
        <w:rPr>
          <w:rFonts w:ascii="Times New Roman" w:eastAsia="Times New Roman" w:hAnsi="Times New Roman" w:cs="Times New Roman"/>
          <w:kern w:val="2"/>
          <w:sz w:val="24"/>
          <w:szCs w:val="24"/>
          <w:lang w:eastAsia="en-US"/>
          <w14:ligatures w14:val="standardContextual"/>
        </w:rPr>
        <w:tab/>
        <w:t>Išskaitymo suma – pildoma tik tikslinėms ar individualios pagalbos kompensacijoms, kitais atvejais „0.00“</w:t>
      </w:r>
    </w:p>
    <w:p w14:paraId="5BBD390C" w14:textId="77777777" w:rsidR="0004776B" w:rsidRPr="0004776B" w:rsidRDefault="0004776B" w:rsidP="0004776B">
      <w:pPr>
        <w:tabs>
          <w:tab w:val="left" w:pos="1276"/>
        </w:tabs>
        <w:spacing w:after="0" w:line="240" w:lineRule="auto"/>
        <w:jc w:val="both"/>
        <w:rPr>
          <w:rFonts w:ascii="Times New Roman" w:eastAsia="Times New Roman" w:hAnsi="Times New Roman" w:cs="Times New Roman"/>
          <w:kern w:val="2"/>
          <w:sz w:val="24"/>
          <w:szCs w:val="24"/>
          <w:lang w:eastAsia="en-US"/>
          <w14:ligatures w14:val="standardContextual"/>
        </w:rPr>
      </w:pPr>
      <w:proofErr w:type="spellStart"/>
      <w:r w:rsidRPr="0004776B">
        <w:rPr>
          <w:rFonts w:ascii="Times New Roman" w:eastAsia="Times New Roman" w:hAnsi="Times New Roman" w:cs="Times New Roman"/>
          <w:kern w:val="2"/>
          <w:sz w:val="24"/>
          <w:szCs w:val="24"/>
          <w:lang w:eastAsia="en-US"/>
          <w14:ligatures w14:val="standardContextual"/>
        </w:rPr>
        <w:t>ism_suma</w:t>
      </w:r>
      <w:proofErr w:type="spellEnd"/>
      <w:r w:rsidRPr="0004776B">
        <w:rPr>
          <w:rFonts w:ascii="Times New Roman" w:eastAsia="Times New Roman" w:hAnsi="Times New Roman" w:cs="Times New Roman"/>
          <w:kern w:val="2"/>
          <w:sz w:val="24"/>
          <w:szCs w:val="24"/>
          <w:lang w:eastAsia="en-US"/>
          <w14:ligatures w14:val="standardContextual"/>
        </w:rPr>
        <w:tab/>
        <w:t>Visa išmokėjimo suma</w:t>
      </w:r>
    </w:p>
    <w:p w14:paraId="05427008" w14:textId="77777777" w:rsidR="0004776B" w:rsidRPr="0004776B" w:rsidRDefault="0004776B" w:rsidP="0004776B">
      <w:pPr>
        <w:tabs>
          <w:tab w:val="left" w:pos="1276"/>
        </w:tabs>
        <w:spacing w:after="0" w:line="240" w:lineRule="auto"/>
        <w:ind w:left="2592"/>
        <w:jc w:val="both"/>
        <w:rPr>
          <w:rFonts w:ascii="Times New Roman" w:eastAsia="Times New Roman" w:hAnsi="Times New Roman" w:cs="Times New Roman"/>
          <w:kern w:val="2"/>
          <w:sz w:val="24"/>
          <w:szCs w:val="24"/>
          <w:lang w:eastAsia="en-US"/>
          <w14:ligatures w14:val="standardContextual"/>
        </w:rPr>
      </w:pPr>
      <w:proofErr w:type="spellStart"/>
      <w:r w:rsidRPr="0004776B">
        <w:rPr>
          <w:rFonts w:ascii="Times New Roman" w:eastAsia="Times New Roman" w:hAnsi="Times New Roman" w:cs="Times New Roman"/>
          <w:kern w:val="2"/>
          <w:sz w:val="24"/>
          <w:szCs w:val="24"/>
          <w:lang w:eastAsia="en-US"/>
          <w14:ligatures w14:val="standardContextual"/>
        </w:rPr>
        <w:t>ein_menuo</w:t>
      </w:r>
      <w:proofErr w:type="spellEnd"/>
      <w:r w:rsidRPr="0004776B">
        <w:rPr>
          <w:rFonts w:ascii="Times New Roman" w:eastAsia="Times New Roman" w:hAnsi="Times New Roman" w:cs="Times New Roman"/>
          <w:kern w:val="2"/>
          <w:sz w:val="24"/>
          <w:szCs w:val="24"/>
          <w:lang w:eastAsia="en-US"/>
          <w14:ligatures w14:val="standardContextual"/>
        </w:rPr>
        <w:tab/>
        <w:t>Mėnuo, už kurį mokama, pvz., 201002</w:t>
      </w:r>
    </w:p>
    <w:p w14:paraId="60D0A13F" w14:textId="77777777" w:rsidR="0004776B" w:rsidRPr="0004776B" w:rsidRDefault="0004776B" w:rsidP="0004776B">
      <w:pPr>
        <w:tabs>
          <w:tab w:val="left" w:pos="1276"/>
        </w:tabs>
        <w:spacing w:after="0" w:line="240" w:lineRule="auto"/>
        <w:jc w:val="both"/>
        <w:rPr>
          <w:rFonts w:ascii="Times New Roman" w:eastAsia="Times New Roman" w:hAnsi="Times New Roman" w:cs="Times New Roman"/>
          <w:kern w:val="2"/>
          <w:sz w:val="24"/>
          <w:szCs w:val="24"/>
          <w:lang w:eastAsia="en-US"/>
          <w14:ligatures w14:val="standardContextual"/>
        </w:rPr>
      </w:pPr>
      <w:proofErr w:type="spellStart"/>
      <w:r w:rsidRPr="0004776B">
        <w:rPr>
          <w:rFonts w:ascii="Times New Roman" w:eastAsia="Times New Roman" w:hAnsi="Times New Roman" w:cs="Times New Roman"/>
          <w:kern w:val="2"/>
          <w:sz w:val="24"/>
          <w:szCs w:val="24"/>
          <w:lang w:eastAsia="en-US"/>
          <w14:ligatures w14:val="standardContextual"/>
        </w:rPr>
        <w:t>fin_slt</w:t>
      </w:r>
      <w:proofErr w:type="spellEnd"/>
      <w:r w:rsidRPr="0004776B">
        <w:rPr>
          <w:rFonts w:ascii="Times New Roman" w:eastAsia="Times New Roman" w:hAnsi="Times New Roman" w:cs="Times New Roman"/>
          <w:kern w:val="2"/>
          <w:sz w:val="24"/>
          <w:szCs w:val="24"/>
          <w:lang w:eastAsia="en-US"/>
          <w14:ligatures w14:val="standardContextual"/>
        </w:rPr>
        <w:tab/>
      </w:r>
      <w:r w:rsidRPr="0004776B">
        <w:rPr>
          <w:rFonts w:ascii="Times New Roman" w:eastAsia="Times New Roman" w:hAnsi="Times New Roman" w:cs="Times New Roman"/>
          <w:kern w:val="2"/>
          <w:sz w:val="24"/>
          <w:szCs w:val="24"/>
          <w:lang w:eastAsia="en-US"/>
          <w14:ligatures w14:val="standardContextual"/>
        </w:rPr>
        <w:tab/>
        <w:t>Finansavimo šaltinis (0)</w:t>
      </w:r>
    </w:p>
    <w:p w14:paraId="3EC6CC86" w14:textId="77777777" w:rsidR="0004776B" w:rsidRPr="0004776B" w:rsidRDefault="0004776B" w:rsidP="0004776B">
      <w:pPr>
        <w:tabs>
          <w:tab w:val="left" w:pos="1276"/>
        </w:tabs>
        <w:spacing w:after="0" w:line="240" w:lineRule="auto"/>
        <w:jc w:val="both"/>
        <w:rPr>
          <w:rFonts w:ascii="Times New Roman" w:eastAsia="Times New Roman" w:hAnsi="Times New Roman" w:cs="Times New Roman"/>
          <w:kern w:val="2"/>
          <w:sz w:val="24"/>
          <w:szCs w:val="24"/>
          <w:lang w:eastAsia="en-US"/>
          <w14:ligatures w14:val="standardContextual"/>
        </w:rPr>
      </w:pPr>
      <w:r w:rsidRPr="0004776B">
        <w:rPr>
          <w:rFonts w:ascii="Times New Roman" w:eastAsia="Times New Roman" w:hAnsi="Times New Roman" w:cs="Times New Roman"/>
          <w:kern w:val="2"/>
          <w:sz w:val="24"/>
          <w:szCs w:val="24"/>
          <w:lang w:eastAsia="en-US"/>
          <w14:ligatures w14:val="standardContextual"/>
        </w:rPr>
        <w:tab/>
      </w:r>
      <w:r w:rsidRPr="0004776B">
        <w:rPr>
          <w:rFonts w:ascii="Times New Roman" w:eastAsia="Times New Roman" w:hAnsi="Times New Roman" w:cs="Times New Roman"/>
          <w:kern w:val="2"/>
          <w:sz w:val="24"/>
          <w:szCs w:val="24"/>
          <w:lang w:eastAsia="en-US"/>
          <w14:ligatures w14:val="standardContextual"/>
        </w:rPr>
        <w:tab/>
      </w:r>
      <w:r w:rsidRPr="0004776B">
        <w:rPr>
          <w:rFonts w:ascii="Times New Roman" w:eastAsia="Times New Roman" w:hAnsi="Times New Roman" w:cs="Times New Roman"/>
          <w:kern w:val="2"/>
          <w:sz w:val="24"/>
          <w:szCs w:val="24"/>
          <w:lang w:eastAsia="en-US"/>
          <w14:ligatures w14:val="standardContextual"/>
        </w:rPr>
        <w:tab/>
        <w:t>1 Valstybės biudžetas</w:t>
      </w:r>
    </w:p>
    <w:p w14:paraId="6BA0F3F7" w14:textId="77777777" w:rsidR="0004776B" w:rsidRPr="0004776B" w:rsidRDefault="0004776B" w:rsidP="0004776B">
      <w:pPr>
        <w:tabs>
          <w:tab w:val="left" w:pos="1276"/>
        </w:tabs>
        <w:spacing w:after="0" w:line="240" w:lineRule="auto"/>
        <w:jc w:val="both"/>
        <w:rPr>
          <w:rFonts w:ascii="Times New Roman" w:eastAsia="Times New Roman" w:hAnsi="Times New Roman" w:cs="Times New Roman"/>
          <w:kern w:val="2"/>
          <w:sz w:val="24"/>
          <w:szCs w:val="24"/>
          <w:lang w:eastAsia="en-US"/>
          <w14:ligatures w14:val="standardContextual"/>
        </w:rPr>
      </w:pPr>
      <w:r w:rsidRPr="0004776B">
        <w:rPr>
          <w:rFonts w:ascii="Times New Roman" w:eastAsia="Times New Roman" w:hAnsi="Times New Roman" w:cs="Times New Roman"/>
          <w:kern w:val="2"/>
          <w:sz w:val="24"/>
          <w:szCs w:val="24"/>
          <w:lang w:eastAsia="en-US"/>
          <w14:ligatures w14:val="standardContextual"/>
        </w:rPr>
        <w:tab/>
      </w:r>
      <w:r w:rsidRPr="0004776B">
        <w:rPr>
          <w:rFonts w:ascii="Times New Roman" w:eastAsia="Times New Roman" w:hAnsi="Times New Roman" w:cs="Times New Roman"/>
          <w:kern w:val="2"/>
          <w:sz w:val="24"/>
          <w:szCs w:val="24"/>
          <w:lang w:eastAsia="en-US"/>
          <w14:ligatures w14:val="standardContextual"/>
        </w:rPr>
        <w:tab/>
      </w:r>
      <w:r w:rsidRPr="0004776B">
        <w:rPr>
          <w:rFonts w:ascii="Times New Roman" w:eastAsia="Times New Roman" w:hAnsi="Times New Roman" w:cs="Times New Roman"/>
          <w:kern w:val="2"/>
          <w:sz w:val="24"/>
          <w:szCs w:val="24"/>
          <w:lang w:eastAsia="en-US"/>
          <w14:ligatures w14:val="standardContextual"/>
        </w:rPr>
        <w:tab/>
        <w:t>2 Savivaldybės biudžetas</w:t>
      </w:r>
    </w:p>
    <w:p w14:paraId="18BC28EB" w14:textId="77777777" w:rsidR="0004776B" w:rsidRPr="0004776B" w:rsidRDefault="0004776B" w:rsidP="0004776B">
      <w:pPr>
        <w:tabs>
          <w:tab w:val="left" w:pos="1276"/>
        </w:tabs>
        <w:spacing w:after="0" w:line="240" w:lineRule="auto"/>
        <w:jc w:val="both"/>
        <w:rPr>
          <w:rFonts w:ascii="Times New Roman" w:eastAsia="Times New Roman" w:hAnsi="Times New Roman" w:cs="Times New Roman"/>
          <w:kern w:val="2"/>
          <w:sz w:val="24"/>
          <w:szCs w:val="24"/>
          <w:lang w:eastAsia="en-US"/>
          <w14:ligatures w14:val="standardContextual"/>
        </w:rPr>
      </w:pPr>
      <w:proofErr w:type="spellStart"/>
      <w:r w:rsidRPr="0004776B">
        <w:rPr>
          <w:rFonts w:ascii="Times New Roman" w:eastAsia="Times New Roman" w:hAnsi="Times New Roman" w:cs="Times New Roman"/>
          <w:kern w:val="2"/>
          <w:sz w:val="24"/>
          <w:szCs w:val="24"/>
          <w:lang w:eastAsia="en-US"/>
          <w14:ligatures w14:val="standardContextual"/>
        </w:rPr>
        <w:t>poz_mok</w:t>
      </w:r>
      <w:proofErr w:type="spellEnd"/>
      <w:r w:rsidRPr="0004776B">
        <w:rPr>
          <w:rFonts w:ascii="Times New Roman" w:eastAsia="Times New Roman" w:hAnsi="Times New Roman" w:cs="Times New Roman"/>
          <w:kern w:val="2"/>
          <w:sz w:val="24"/>
          <w:szCs w:val="24"/>
          <w:lang w:eastAsia="en-US"/>
          <w14:ligatures w14:val="standardContextual"/>
        </w:rPr>
        <w:tab/>
        <w:t>Galimos reikšmės būtų  N – nemokėti, neužpildytas laukas reiškia mokėti</w:t>
      </w:r>
    </w:p>
    <w:p w14:paraId="057A7F4A" w14:textId="77777777" w:rsidR="0004776B" w:rsidRPr="0004776B" w:rsidRDefault="0004776B" w:rsidP="0004776B">
      <w:pPr>
        <w:tabs>
          <w:tab w:val="left" w:pos="1276"/>
        </w:tabs>
        <w:spacing w:after="0" w:line="240" w:lineRule="auto"/>
        <w:jc w:val="both"/>
        <w:rPr>
          <w:rFonts w:ascii="Times New Roman" w:eastAsia="Times New Roman" w:hAnsi="Times New Roman" w:cs="Times New Roman"/>
          <w:kern w:val="2"/>
          <w:sz w:val="24"/>
          <w:szCs w:val="24"/>
          <w:lang w:eastAsia="en-US"/>
          <w14:ligatures w14:val="standardContextual"/>
        </w:rPr>
      </w:pPr>
    </w:p>
    <w:p w14:paraId="4771EB09" w14:textId="77777777" w:rsidR="0004776B" w:rsidRPr="0004776B" w:rsidRDefault="0004776B" w:rsidP="0004776B">
      <w:pPr>
        <w:tabs>
          <w:tab w:val="left" w:pos="1276"/>
        </w:tabs>
        <w:spacing w:after="0" w:line="240" w:lineRule="auto"/>
        <w:jc w:val="both"/>
        <w:rPr>
          <w:rFonts w:ascii="Times New Roman" w:eastAsia="Times New Roman" w:hAnsi="Times New Roman" w:cs="Times New Roman"/>
          <w:kern w:val="2"/>
          <w:sz w:val="24"/>
          <w:szCs w:val="24"/>
          <w:lang w:eastAsia="en-US"/>
          <w14:ligatures w14:val="standardContextual"/>
        </w:rPr>
      </w:pPr>
      <w:r w:rsidRPr="0004776B">
        <w:rPr>
          <w:rFonts w:ascii="Times New Roman" w:eastAsia="Times New Roman" w:hAnsi="Times New Roman" w:cs="Times New Roman"/>
          <w:kern w:val="2"/>
          <w:sz w:val="24"/>
          <w:szCs w:val="24"/>
          <w:lang w:eastAsia="en-US"/>
          <w14:ligatures w14:val="standardContextual"/>
        </w:rPr>
        <w:t>--&gt;</w:t>
      </w:r>
    </w:p>
    <w:p w14:paraId="7852981A" w14:textId="77777777" w:rsidR="0004776B" w:rsidRPr="0004776B" w:rsidRDefault="0004776B" w:rsidP="0004776B">
      <w:pPr>
        <w:tabs>
          <w:tab w:val="left" w:pos="1276"/>
        </w:tabs>
        <w:spacing w:after="0" w:line="240" w:lineRule="auto"/>
        <w:jc w:val="both"/>
        <w:rPr>
          <w:rFonts w:ascii="Times New Roman" w:eastAsia="Times New Roman" w:hAnsi="Times New Roman" w:cs="Times New Roman"/>
          <w:kern w:val="2"/>
          <w:sz w:val="24"/>
          <w:szCs w:val="24"/>
          <w:lang w:eastAsia="en-US"/>
          <w14:ligatures w14:val="standardContextual"/>
        </w:rPr>
      </w:pPr>
      <w:r w:rsidRPr="0004776B">
        <w:rPr>
          <w:rFonts w:ascii="Times New Roman" w:eastAsia="Times New Roman" w:hAnsi="Times New Roman" w:cs="Times New Roman"/>
          <w:kern w:val="2"/>
          <w:sz w:val="24"/>
          <w:szCs w:val="24"/>
          <w:lang w:eastAsia="en-US"/>
          <w14:ligatures w14:val="standardContextual"/>
        </w:rPr>
        <w:t>&lt;!ATTLIST Line</w:t>
      </w:r>
    </w:p>
    <w:p w14:paraId="13A20380" w14:textId="77777777" w:rsidR="0004776B" w:rsidRPr="0004776B" w:rsidRDefault="0004776B" w:rsidP="0004776B">
      <w:pPr>
        <w:tabs>
          <w:tab w:val="left" w:pos="1276"/>
        </w:tabs>
        <w:spacing w:after="0" w:line="240" w:lineRule="auto"/>
        <w:jc w:val="both"/>
        <w:rPr>
          <w:rFonts w:ascii="Times New Roman" w:eastAsia="Times New Roman" w:hAnsi="Times New Roman" w:cs="Times New Roman"/>
          <w:kern w:val="2"/>
          <w:sz w:val="24"/>
          <w:szCs w:val="24"/>
          <w:lang w:eastAsia="en-US"/>
          <w14:ligatures w14:val="standardContextual"/>
        </w:rPr>
      </w:pPr>
      <w:proofErr w:type="spellStart"/>
      <w:r w:rsidRPr="0004776B">
        <w:rPr>
          <w:rFonts w:ascii="Times New Roman" w:eastAsia="Times New Roman" w:hAnsi="Times New Roman" w:cs="Times New Roman"/>
          <w:kern w:val="2"/>
          <w:sz w:val="24"/>
          <w:szCs w:val="24"/>
          <w:lang w:eastAsia="en-US"/>
          <w14:ligatures w14:val="standardContextual"/>
        </w:rPr>
        <w:lastRenderedPageBreak/>
        <w:t>ze_id</w:t>
      </w:r>
      <w:proofErr w:type="spellEnd"/>
      <w:r w:rsidRPr="0004776B">
        <w:rPr>
          <w:rFonts w:ascii="Times New Roman" w:eastAsia="Times New Roman" w:hAnsi="Times New Roman" w:cs="Times New Roman"/>
          <w:kern w:val="2"/>
          <w:sz w:val="24"/>
          <w:szCs w:val="24"/>
          <w:lang w:eastAsia="en-US"/>
          <w14:ligatures w14:val="standardContextual"/>
        </w:rPr>
        <w:t xml:space="preserve"> CDATA #REQUIRED</w:t>
      </w:r>
    </w:p>
    <w:p w14:paraId="496D0843" w14:textId="77777777" w:rsidR="0004776B" w:rsidRPr="0004776B" w:rsidRDefault="0004776B" w:rsidP="0004776B">
      <w:pPr>
        <w:tabs>
          <w:tab w:val="left" w:pos="1276"/>
        </w:tabs>
        <w:spacing w:after="0" w:line="240" w:lineRule="auto"/>
        <w:jc w:val="both"/>
        <w:rPr>
          <w:rFonts w:ascii="Times New Roman" w:eastAsia="Times New Roman" w:hAnsi="Times New Roman" w:cs="Times New Roman"/>
          <w:kern w:val="2"/>
          <w:sz w:val="24"/>
          <w:szCs w:val="24"/>
          <w:lang w:eastAsia="en-US"/>
          <w14:ligatures w14:val="standardContextual"/>
        </w:rPr>
      </w:pPr>
      <w:proofErr w:type="spellStart"/>
      <w:r w:rsidRPr="0004776B">
        <w:rPr>
          <w:rFonts w:ascii="Times New Roman" w:eastAsia="Times New Roman" w:hAnsi="Times New Roman" w:cs="Times New Roman"/>
          <w:kern w:val="2"/>
          <w:sz w:val="24"/>
          <w:szCs w:val="24"/>
          <w:lang w:eastAsia="en-US"/>
          <w14:ligatures w14:val="standardContextual"/>
        </w:rPr>
        <w:t>nr</w:t>
      </w:r>
      <w:proofErr w:type="spellEnd"/>
      <w:r w:rsidRPr="0004776B">
        <w:rPr>
          <w:rFonts w:ascii="Times New Roman" w:eastAsia="Times New Roman" w:hAnsi="Times New Roman" w:cs="Times New Roman"/>
          <w:kern w:val="2"/>
          <w:sz w:val="24"/>
          <w:szCs w:val="24"/>
          <w:lang w:eastAsia="en-US"/>
          <w14:ligatures w14:val="standardContextual"/>
        </w:rPr>
        <w:t xml:space="preserve"> CDATA #REQUIRED</w:t>
      </w:r>
    </w:p>
    <w:p w14:paraId="76E2C61B" w14:textId="77777777" w:rsidR="0004776B" w:rsidRPr="0004776B" w:rsidRDefault="0004776B" w:rsidP="0004776B">
      <w:pPr>
        <w:tabs>
          <w:tab w:val="left" w:pos="1276"/>
        </w:tabs>
        <w:spacing w:after="0" w:line="240" w:lineRule="auto"/>
        <w:jc w:val="both"/>
        <w:rPr>
          <w:rFonts w:ascii="Times New Roman" w:eastAsia="Times New Roman" w:hAnsi="Times New Roman" w:cs="Times New Roman"/>
          <w:kern w:val="2"/>
          <w:sz w:val="24"/>
          <w:szCs w:val="24"/>
          <w:lang w:eastAsia="en-US"/>
          <w14:ligatures w14:val="standardContextual"/>
        </w:rPr>
      </w:pPr>
      <w:proofErr w:type="spellStart"/>
      <w:r w:rsidRPr="0004776B">
        <w:rPr>
          <w:rFonts w:ascii="Times New Roman" w:eastAsia="Times New Roman" w:hAnsi="Times New Roman" w:cs="Times New Roman"/>
          <w:kern w:val="2"/>
          <w:sz w:val="24"/>
          <w:szCs w:val="24"/>
          <w:lang w:eastAsia="en-US"/>
          <w14:ligatures w14:val="standardContextual"/>
        </w:rPr>
        <w:t>asm_k</w:t>
      </w:r>
      <w:proofErr w:type="spellEnd"/>
      <w:r w:rsidRPr="0004776B">
        <w:rPr>
          <w:rFonts w:ascii="Times New Roman" w:eastAsia="Times New Roman" w:hAnsi="Times New Roman" w:cs="Times New Roman"/>
          <w:kern w:val="2"/>
          <w:sz w:val="24"/>
          <w:szCs w:val="24"/>
          <w:lang w:eastAsia="en-US"/>
          <w14:ligatures w14:val="standardContextual"/>
        </w:rPr>
        <w:t xml:space="preserve"> CDATA # IMPLIED</w:t>
      </w:r>
    </w:p>
    <w:p w14:paraId="74D6FCDB" w14:textId="77777777" w:rsidR="0004776B" w:rsidRPr="0004776B" w:rsidRDefault="0004776B" w:rsidP="0004776B">
      <w:pPr>
        <w:tabs>
          <w:tab w:val="left" w:pos="1276"/>
        </w:tabs>
        <w:spacing w:after="0" w:line="240" w:lineRule="auto"/>
        <w:jc w:val="both"/>
        <w:rPr>
          <w:rFonts w:ascii="Times New Roman" w:eastAsia="Times New Roman" w:hAnsi="Times New Roman" w:cs="Times New Roman"/>
          <w:kern w:val="2"/>
          <w:sz w:val="24"/>
          <w:szCs w:val="24"/>
          <w:lang w:eastAsia="en-US"/>
          <w14:ligatures w14:val="standardContextual"/>
        </w:rPr>
      </w:pPr>
      <w:proofErr w:type="spellStart"/>
      <w:r w:rsidRPr="0004776B">
        <w:rPr>
          <w:rFonts w:ascii="Times New Roman" w:eastAsia="Times New Roman" w:hAnsi="Times New Roman" w:cs="Times New Roman"/>
          <w:kern w:val="2"/>
          <w:sz w:val="24"/>
          <w:szCs w:val="24"/>
          <w:lang w:eastAsia="en-US"/>
          <w14:ligatures w14:val="standardContextual"/>
        </w:rPr>
        <w:t>pens_byla</w:t>
      </w:r>
      <w:proofErr w:type="spellEnd"/>
      <w:r w:rsidRPr="0004776B">
        <w:rPr>
          <w:rFonts w:ascii="Times New Roman" w:eastAsia="Times New Roman" w:hAnsi="Times New Roman" w:cs="Times New Roman"/>
          <w:kern w:val="2"/>
          <w:sz w:val="24"/>
          <w:szCs w:val="24"/>
          <w:lang w:eastAsia="en-US"/>
          <w14:ligatures w14:val="standardContextual"/>
        </w:rPr>
        <w:t xml:space="preserve"> CDATA #REQUIRED</w:t>
      </w:r>
    </w:p>
    <w:p w14:paraId="76AF51EB" w14:textId="77777777" w:rsidR="0004776B" w:rsidRPr="0004776B" w:rsidRDefault="0004776B" w:rsidP="0004776B">
      <w:pPr>
        <w:tabs>
          <w:tab w:val="left" w:pos="1276"/>
        </w:tabs>
        <w:spacing w:after="0" w:line="240" w:lineRule="auto"/>
        <w:jc w:val="both"/>
        <w:rPr>
          <w:rFonts w:ascii="Times New Roman" w:eastAsia="Times New Roman" w:hAnsi="Times New Roman" w:cs="Times New Roman"/>
          <w:kern w:val="2"/>
          <w:sz w:val="24"/>
          <w:szCs w:val="24"/>
          <w:lang w:eastAsia="en-US"/>
          <w14:ligatures w14:val="standardContextual"/>
        </w:rPr>
      </w:pPr>
      <w:proofErr w:type="spellStart"/>
      <w:r w:rsidRPr="0004776B">
        <w:rPr>
          <w:rFonts w:ascii="Times New Roman" w:eastAsia="Times New Roman" w:hAnsi="Times New Roman" w:cs="Times New Roman"/>
          <w:kern w:val="2"/>
          <w:sz w:val="24"/>
          <w:szCs w:val="24"/>
          <w:lang w:eastAsia="en-US"/>
          <w14:ligatures w14:val="standardContextual"/>
        </w:rPr>
        <w:t>adr</w:t>
      </w:r>
      <w:proofErr w:type="spellEnd"/>
      <w:r w:rsidRPr="0004776B">
        <w:rPr>
          <w:rFonts w:ascii="Times New Roman" w:eastAsia="Times New Roman" w:hAnsi="Times New Roman" w:cs="Times New Roman"/>
          <w:kern w:val="2"/>
          <w:sz w:val="24"/>
          <w:szCs w:val="24"/>
          <w:lang w:eastAsia="en-US"/>
          <w14:ligatures w14:val="standardContextual"/>
        </w:rPr>
        <w:t xml:space="preserve"> CDATA #REQUIRED</w:t>
      </w:r>
    </w:p>
    <w:p w14:paraId="3EE6A805" w14:textId="77777777" w:rsidR="0004776B" w:rsidRPr="0004776B" w:rsidRDefault="0004776B" w:rsidP="0004776B">
      <w:pPr>
        <w:tabs>
          <w:tab w:val="left" w:pos="1276"/>
        </w:tabs>
        <w:spacing w:after="0" w:line="240" w:lineRule="auto"/>
        <w:jc w:val="both"/>
        <w:rPr>
          <w:rFonts w:ascii="Times New Roman" w:eastAsia="Times New Roman" w:hAnsi="Times New Roman" w:cs="Times New Roman"/>
          <w:kern w:val="2"/>
          <w:sz w:val="24"/>
          <w:szCs w:val="24"/>
          <w:lang w:eastAsia="en-US"/>
          <w14:ligatures w14:val="standardContextual"/>
        </w:rPr>
      </w:pPr>
      <w:r w:rsidRPr="0004776B">
        <w:rPr>
          <w:rFonts w:ascii="Times New Roman" w:eastAsia="Times New Roman" w:hAnsi="Times New Roman" w:cs="Times New Roman"/>
          <w:kern w:val="2"/>
          <w:sz w:val="24"/>
          <w:szCs w:val="24"/>
          <w:lang w:eastAsia="en-US"/>
          <w14:ligatures w14:val="standardContextual"/>
        </w:rPr>
        <w:t>vardas CDATA #REQUIRED</w:t>
      </w:r>
    </w:p>
    <w:p w14:paraId="31C8A734" w14:textId="77777777" w:rsidR="0004776B" w:rsidRPr="0004776B" w:rsidRDefault="0004776B" w:rsidP="0004776B">
      <w:pPr>
        <w:tabs>
          <w:tab w:val="left" w:pos="1276"/>
        </w:tabs>
        <w:spacing w:after="0" w:line="240" w:lineRule="auto"/>
        <w:jc w:val="both"/>
        <w:rPr>
          <w:rFonts w:ascii="Times New Roman" w:eastAsia="Times New Roman" w:hAnsi="Times New Roman" w:cs="Times New Roman"/>
          <w:kern w:val="2"/>
          <w:sz w:val="24"/>
          <w:szCs w:val="24"/>
          <w:lang w:eastAsia="en-US"/>
          <w14:ligatures w14:val="standardContextual"/>
        </w:rPr>
      </w:pPr>
      <w:r w:rsidRPr="0004776B">
        <w:rPr>
          <w:rFonts w:ascii="Times New Roman" w:eastAsia="Times New Roman" w:hAnsi="Times New Roman" w:cs="Times New Roman"/>
          <w:kern w:val="2"/>
          <w:sz w:val="24"/>
          <w:szCs w:val="24"/>
          <w:lang w:eastAsia="en-US"/>
          <w14:ligatures w14:val="standardContextual"/>
        </w:rPr>
        <w:t>pavarde CDATA #REQUIRED</w:t>
      </w:r>
    </w:p>
    <w:p w14:paraId="79C33221" w14:textId="77777777" w:rsidR="0004776B" w:rsidRPr="0004776B" w:rsidRDefault="0004776B" w:rsidP="0004776B">
      <w:pPr>
        <w:tabs>
          <w:tab w:val="left" w:pos="1276"/>
        </w:tabs>
        <w:spacing w:after="0" w:line="240" w:lineRule="auto"/>
        <w:jc w:val="both"/>
        <w:rPr>
          <w:rFonts w:ascii="Times New Roman" w:eastAsia="Times New Roman" w:hAnsi="Times New Roman" w:cs="Times New Roman"/>
          <w:kern w:val="2"/>
          <w:sz w:val="24"/>
          <w:szCs w:val="24"/>
          <w:lang w:eastAsia="en-US"/>
          <w14:ligatures w14:val="standardContextual"/>
        </w:rPr>
      </w:pPr>
      <w:proofErr w:type="spellStart"/>
      <w:r w:rsidRPr="0004776B">
        <w:rPr>
          <w:rFonts w:ascii="Times New Roman" w:eastAsia="Times New Roman" w:hAnsi="Times New Roman" w:cs="Times New Roman"/>
          <w:kern w:val="2"/>
          <w:sz w:val="24"/>
          <w:szCs w:val="24"/>
          <w:lang w:eastAsia="en-US"/>
          <w14:ligatures w14:val="standardContextual"/>
        </w:rPr>
        <w:t>ism_ein_suma</w:t>
      </w:r>
      <w:proofErr w:type="spellEnd"/>
      <w:r w:rsidRPr="0004776B">
        <w:rPr>
          <w:rFonts w:ascii="Times New Roman" w:eastAsia="Times New Roman" w:hAnsi="Times New Roman" w:cs="Times New Roman"/>
          <w:kern w:val="2"/>
          <w:sz w:val="24"/>
          <w:szCs w:val="24"/>
          <w:lang w:eastAsia="en-US"/>
          <w14:ligatures w14:val="standardContextual"/>
        </w:rPr>
        <w:t xml:space="preserve"> CDATA #REQUIRED</w:t>
      </w:r>
    </w:p>
    <w:p w14:paraId="50671DB0" w14:textId="77777777" w:rsidR="0004776B" w:rsidRPr="0004776B" w:rsidRDefault="0004776B" w:rsidP="0004776B">
      <w:pPr>
        <w:tabs>
          <w:tab w:val="left" w:pos="1276"/>
        </w:tabs>
        <w:spacing w:after="0" w:line="240" w:lineRule="auto"/>
        <w:jc w:val="both"/>
        <w:rPr>
          <w:rFonts w:ascii="Times New Roman" w:eastAsia="Times New Roman" w:hAnsi="Times New Roman" w:cs="Times New Roman"/>
          <w:kern w:val="2"/>
          <w:sz w:val="24"/>
          <w:szCs w:val="24"/>
          <w:lang w:eastAsia="en-US"/>
          <w14:ligatures w14:val="standardContextual"/>
        </w:rPr>
      </w:pPr>
      <w:proofErr w:type="spellStart"/>
      <w:r w:rsidRPr="0004776B">
        <w:rPr>
          <w:rFonts w:ascii="Times New Roman" w:eastAsia="Times New Roman" w:hAnsi="Times New Roman" w:cs="Times New Roman"/>
          <w:kern w:val="2"/>
          <w:sz w:val="24"/>
          <w:szCs w:val="24"/>
          <w:lang w:eastAsia="en-US"/>
          <w14:ligatures w14:val="standardContextual"/>
        </w:rPr>
        <w:t>ism_pra_suma</w:t>
      </w:r>
      <w:proofErr w:type="spellEnd"/>
      <w:r w:rsidRPr="0004776B">
        <w:rPr>
          <w:rFonts w:ascii="Times New Roman" w:eastAsia="Times New Roman" w:hAnsi="Times New Roman" w:cs="Times New Roman"/>
          <w:kern w:val="2"/>
          <w:sz w:val="24"/>
          <w:szCs w:val="24"/>
          <w:lang w:eastAsia="en-US"/>
          <w14:ligatures w14:val="standardContextual"/>
        </w:rPr>
        <w:t xml:space="preserve"> CDATA #REQUIRED</w:t>
      </w:r>
    </w:p>
    <w:p w14:paraId="1EEAD2F7" w14:textId="77777777" w:rsidR="0004776B" w:rsidRPr="0004776B" w:rsidRDefault="0004776B" w:rsidP="0004776B">
      <w:pPr>
        <w:tabs>
          <w:tab w:val="left" w:pos="1276"/>
        </w:tabs>
        <w:spacing w:after="0" w:line="240" w:lineRule="auto"/>
        <w:jc w:val="both"/>
        <w:rPr>
          <w:rFonts w:ascii="Times New Roman" w:eastAsia="Times New Roman" w:hAnsi="Times New Roman" w:cs="Times New Roman"/>
          <w:kern w:val="2"/>
          <w:sz w:val="24"/>
          <w:szCs w:val="24"/>
          <w:lang w:eastAsia="en-US"/>
          <w14:ligatures w14:val="standardContextual"/>
        </w:rPr>
      </w:pPr>
      <w:proofErr w:type="spellStart"/>
      <w:r w:rsidRPr="0004776B">
        <w:rPr>
          <w:rFonts w:ascii="Times New Roman" w:eastAsia="Times New Roman" w:hAnsi="Times New Roman" w:cs="Times New Roman"/>
          <w:kern w:val="2"/>
          <w:sz w:val="24"/>
          <w:szCs w:val="24"/>
          <w:lang w:eastAsia="en-US"/>
          <w14:ligatures w14:val="standardContextual"/>
        </w:rPr>
        <w:t>ism_data</w:t>
      </w:r>
      <w:proofErr w:type="spellEnd"/>
      <w:r w:rsidRPr="0004776B">
        <w:rPr>
          <w:rFonts w:ascii="Times New Roman" w:eastAsia="Times New Roman" w:hAnsi="Times New Roman" w:cs="Times New Roman"/>
          <w:kern w:val="2"/>
          <w:sz w:val="24"/>
          <w:szCs w:val="24"/>
          <w:lang w:eastAsia="en-US"/>
          <w14:ligatures w14:val="standardContextual"/>
        </w:rPr>
        <w:t xml:space="preserve"> CDATA #IMPLIED</w:t>
      </w:r>
    </w:p>
    <w:p w14:paraId="31AC0208" w14:textId="77777777" w:rsidR="0004776B" w:rsidRPr="0004776B" w:rsidRDefault="0004776B" w:rsidP="0004776B">
      <w:pPr>
        <w:tabs>
          <w:tab w:val="left" w:pos="1276"/>
        </w:tabs>
        <w:spacing w:after="0" w:line="240" w:lineRule="auto"/>
        <w:jc w:val="both"/>
        <w:rPr>
          <w:rFonts w:ascii="Times New Roman" w:eastAsia="Times New Roman" w:hAnsi="Times New Roman" w:cs="Times New Roman"/>
          <w:kern w:val="2"/>
          <w:sz w:val="24"/>
          <w:szCs w:val="24"/>
          <w:lang w:eastAsia="en-US"/>
          <w14:ligatures w14:val="standardContextual"/>
        </w:rPr>
      </w:pPr>
      <w:proofErr w:type="spellStart"/>
      <w:r w:rsidRPr="0004776B">
        <w:rPr>
          <w:rFonts w:ascii="Times New Roman" w:eastAsia="Times New Roman" w:hAnsi="Times New Roman" w:cs="Times New Roman"/>
          <w:kern w:val="2"/>
          <w:sz w:val="24"/>
          <w:szCs w:val="24"/>
          <w:lang w:eastAsia="en-US"/>
          <w14:ligatures w14:val="standardContextual"/>
        </w:rPr>
        <w:t>neism_pr_k</w:t>
      </w:r>
      <w:proofErr w:type="spellEnd"/>
      <w:r w:rsidRPr="0004776B">
        <w:rPr>
          <w:rFonts w:ascii="Times New Roman" w:eastAsia="Times New Roman" w:hAnsi="Times New Roman" w:cs="Times New Roman"/>
          <w:kern w:val="2"/>
          <w:sz w:val="24"/>
          <w:szCs w:val="24"/>
          <w:lang w:eastAsia="en-US"/>
          <w14:ligatures w14:val="standardContextual"/>
        </w:rPr>
        <w:t xml:space="preserve"> CDATA #IMPLIED</w:t>
      </w:r>
    </w:p>
    <w:p w14:paraId="2ED6BE81" w14:textId="77777777" w:rsidR="0004776B" w:rsidRPr="0004776B" w:rsidRDefault="0004776B" w:rsidP="0004776B">
      <w:pPr>
        <w:tabs>
          <w:tab w:val="left" w:pos="1276"/>
        </w:tabs>
        <w:spacing w:after="0" w:line="240" w:lineRule="auto"/>
        <w:jc w:val="both"/>
        <w:rPr>
          <w:rFonts w:ascii="Times New Roman" w:eastAsia="Times New Roman" w:hAnsi="Times New Roman" w:cs="Times New Roman"/>
          <w:kern w:val="2"/>
          <w:sz w:val="24"/>
          <w:szCs w:val="24"/>
          <w:lang w:eastAsia="en-US"/>
          <w14:ligatures w14:val="standardContextual"/>
        </w:rPr>
      </w:pPr>
      <w:proofErr w:type="spellStart"/>
      <w:r w:rsidRPr="0004776B">
        <w:rPr>
          <w:rFonts w:ascii="Times New Roman" w:eastAsia="Times New Roman" w:hAnsi="Times New Roman" w:cs="Times New Roman"/>
          <w:kern w:val="2"/>
          <w:sz w:val="24"/>
          <w:szCs w:val="24"/>
          <w:lang w:eastAsia="en-US"/>
          <w14:ligatures w14:val="standardContextual"/>
        </w:rPr>
        <w:t>pasto_marsr</w:t>
      </w:r>
      <w:proofErr w:type="spellEnd"/>
      <w:r w:rsidRPr="0004776B">
        <w:rPr>
          <w:rFonts w:ascii="Times New Roman" w:eastAsia="Times New Roman" w:hAnsi="Times New Roman" w:cs="Times New Roman"/>
          <w:kern w:val="2"/>
          <w:sz w:val="24"/>
          <w:szCs w:val="24"/>
          <w:lang w:eastAsia="en-US"/>
          <w14:ligatures w14:val="standardContextual"/>
        </w:rPr>
        <w:t xml:space="preserve"> CDATA # IMPLIED</w:t>
      </w:r>
    </w:p>
    <w:p w14:paraId="7F572D48" w14:textId="77777777" w:rsidR="0004776B" w:rsidRPr="0004776B" w:rsidRDefault="0004776B" w:rsidP="0004776B">
      <w:pPr>
        <w:tabs>
          <w:tab w:val="left" w:pos="1276"/>
        </w:tabs>
        <w:spacing w:after="0" w:line="240" w:lineRule="auto"/>
        <w:jc w:val="both"/>
        <w:rPr>
          <w:rFonts w:ascii="Times New Roman" w:eastAsia="Times New Roman" w:hAnsi="Times New Roman" w:cs="Times New Roman"/>
          <w:kern w:val="2"/>
          <w:sz w:val="24"/>
          <w:szCs w:val="24"/>
          <w:lang w:eastAsia="en-US"/>
          <w14:ligatures w14:val="standardContextual"/>
        </w:rPr>
      </w:pPr>
      <w:proofErr w:type="spellStart"/>
      <w:r w:rsidRPr="0004776B">
        <w:rPr>
          <w:rFonts w:ascii="Times New Roman" w:eastAsia="Times New Roman" w:hAnsi="Times New Roman" w:cs="Times New Roman"/>
          <w:kern w:val="2"/>
          <w:sz w:val="24"/>
          <w:szCs w:val="24"/>
          <w:lang w:eastAsia="en-US"/>
          <w14:ligatures w14:val="standardContextual"/>
        </w:rPr>
        <w:t>paso_nr</w:t>
      </w:r>
      <w:proofErr w:type="spellEnd"/>
      <w:r w:rsidRPr="0004776B">
        <w:rPr>
          <w:rFonts w:ascii="Times New Roman" w:eastAsia="Times New Roman" w:hAnsi="Times New Roman" w:cs="Times New Roman"/>
          <w:kern w:val="2"/>
          <w:sz w:val="24"/>
          <w:szCs w:val="24"/>
          <w:lang w:eastAsia="en-US"/>
          <w14:ligatures w14:val="standardContextual"/>
        </w:rPr>
        <w:t xml:space="preserve"> CDATA #IMPLIED</w:t>
      </w:r>
    </w:p>
    <w:p w14:paraId="4E711BDD" w14:textId="77777777" w:rsidR="0004776B" w:rsidRPr="0004776B" w:rsidRDefault="0004776B" w:rsidP="0004776B">
      <w:pPr>
        <w:tabs>
          <w:tab w:val="left" w:pos="1276"/>
        </w:tabs>
        <w:spacing w:after="0" w:line="240" w:lineRule="auto"/>
        <w:jc w:val="both"/>
        <w:rPr>
          <w:rFonts w:ascii="Times New Roman" w:eastAsia="Times New Roman" w:hAnsi="Times New Roman" w:cs="Times New Roman"/>
          <w:kern w:val="2"/>
          <w:sz w:val="24"/>
          <w:szCs w:val="24"/>
          <w:lang w:eastAsia="en-US"/>
          <w14:ligatures w14:val="standardContextual"/>
        </w:rPr>
      </w:pPr>
      <w:proofErr w:type="spellStart"/>
      <w:r w:rsidRPr="0004776B">
        <w:rPr>
          <w:rFonts w:ascii="Times New Roman" w:eastAsia="Times New Roman" w:hAnsi="Times New Roman" w:cs="Times New Roman"/>
          <w:kern w:val="2"/>
          <w:sz w:val="24"/>
          <w:szCs w:val="24"/>
          <w:lang w:eastAsia="en-US"/>
          <w14:ligatures w14:val="standardContextual"/>
        </w:rPr>
        <w:t>asm_id</w:t>
      </w:r>
      <w:proofErr w:type="spellEnd"/>
      <w:r w:rsidRPr="0004776B">
        <w:rPr>
          <w:rFonts w:ascii="Times New Roman" w:eastAsia="Times New Roman" w:hAnsi="Times New Roman" w:cs="Times New Roman"/>
          <w:kern w:val="2"/>
          <w:sz w:val="24"/>
          <w:szCs w:val="24"/>
          <w:lang w:eastAsia="en-US"/>
          <w14:ligatures w14:val="standardContextual"/>
        </w:rPr>
        <w:t xml:space="preserve"> CDATA #REQUIRED</w:t>
      </w:r>
    </w:p>
    <w:p w14:paraId="6446DF19" w14:textId="77777777" w:rsidR="0004776B" w:rsidRPr="0004776B" w:rsidRDefault="0004776B" w:rsidP="0004776B">
      <w:pPr>
        <w:tabs>
          <w:tab w:val="left" w:pos="1276"/>
        </w:tabs>
        <w:spacing w:after="0" w:line="240" w:lineRule="auto"/>
        <w:jc w:val="both"/>
        <w:rPr>
          <w:rFonts w:ascii="Times New Roman" w:eastAsia="Times New Roman" w:hAnsi="Times New Roman" w:cs="Times New Roman"/>
          <w:kern w:val="2"/>
          <w:sz w:val="24"/>
          <w:szCs w:val="24"/>
          <w:lang w:eastAsia="en-US"/>
          <w14:ligatures w14:val="standardContextual"/>
        </w:rPr>
      </w:pPr>
      <w:proofErr w:type="spellStart"/>
      <w:r w:rsidRPr="0004776B">
        <w:rPr>
          <w:rFonts w:ascii="Times New Roman" w:eastAsia="Times New Roman" w:hAnsi="Times New Roman" w:cs="Times New Roman"/>
          <w:kern w:val="2"/>
          <w:sz w:val="24"/>
          <w:szCs w:val="24"/>
          <w:lang w:eastAsia="en-US"/>
          <w14:ligatures w14:val="standardContextual"/>
        </w:rPr>
        <w:t>ism_isk_suma</w:t>
      </w:r>
      <w:proofErr w:type="spellEnd"/>
      <w:r w:rsidRPr="0004776B">
        <w:rPr>
          <w:rFonts w:ascii="Times New Roman" w:eastAsia="Times New Roman" w:hAnsi="Times New Roman" w:cs="Times New Roman"/>
          <w:kern w:val="2"/>
          <w:sz w:val="24"/>
          <w:szCs w:val="24"/>
          <w:lang w:eastAsia="en-US"/>
          <w14:ligatures w14:val="standardContextual"/>
        </w:rPr>
        <w:t xml:space="preserve"> CDATA # IMPLIED</w:t>
      </w:r>
    </w:p>
    <w:p w14:paraId="0DE9BEEA" w14:textId="77777777" w:rsidR="0004776B" w:rsidRPr="0004776B" w:rsidRDefault="0004776B" w:rsidP="0004776B">
      <w:pPr>
        <w:tabs>
          <w:tab w:val="left" w:pos="1276"/>
        </w:tabs>
        <w:spacing w:after="0" w:line="240" w:lineRule="auto"/>
        <w:jc w:val="both"/>
        <w:rPr>
          <w:rFonts w:ascii="Times New Roman" w:eastAsia="Times New Roman" w:hAnsi="Times New Roman" w:cs="Times New Roman"/>
          <w:kern w:val="2"/>
          <w:sz w:val="24"/>
          <w:szCs w:val="24"/>
          <w:lang w:eastAsia="en-US"/>
          <w14:ligatures w14:val="standardContextual"/>
        </w:rPr>
      </w:pPr>
      <w:proofErr w:type="spellStart"/>
      <w:r w:rsidRPr="0004776B">
        <w:rPr>
          <w:rFonts w:ascii="Times New Roman" w:eastAsia="Times New Roman" w:hAnsi="Times New Roman" w:cs="Times New Roman"/>
          <w:kern w:val="2"/>
          <w:sz w:val="24"/>
          <w:szCs w:val="24"/>
          <w:lang w:eastAsia="en-US"/>
          <w14:ligatures w14:val="standardContextual"/>
        </w:rPr>
        <w:t>ism_suma</w:t>
      </w:r>
      <w:proofErr w:type="spellEnd"/>
      <w:r w:rsidRPr="0004776B">
        <w:rPr>
          <w:rFonts w:ascii="Times New Roman" w:eastAsia="Times New Roman" w:hAnsi="Times New Roman" w:cs="Times New Roman"/>
          <w:kern w:val="2"/>
          <w:sz w:val="24"/>
          <w:szCs w:val="24"/>
          <w:lang w:eastAsia="en-US"/>
          <w14:ligatures w14:val="standardContextual"/>
        </w:rPr>
        <w:t xml:space="preserve"> CDATA #REQUIRED</w:t>
      </w:r>
    </w:p>
    <w:p w14:paraId="5B4DE202" w14:textId="77777777" w:rsidR="0004776B" w:rsidRPr="0004776B" w:rsidRDefault="0004776B" w:rsidP="0004776B">
      <w:pPr>
        <w:tabs>
          <w:tab w:val="left" w:pos="1276"/>
        </w:tabs>
        <w:spacing w:after="0" w:line="240" w:lineRule="auto"/>
        <w:jc w:val="both"/>
        <w:rPr>
          <w:rFonts w:ascii="Times New Roman" w:eastAsia="Times New Roman" w:hAnsi="Times New Roman" w:cs="Times New Roman"/>
          <w:kern w:val="2"/>
          <w:sz w:val="24"/>
          <w:szCs w:val="24"/>
          <w:lang w:eastAsia="en-US"/>
          <w14:ligatures w14:val="standardContextual"/>
        </w:rPr>
      </w:pPr>
      <w:proofErr w:type="spellStart"/>
      <w:r w:rsidRPr="0004776B">
        <w:rPr>
          <w:rFonts w:ascii="Times New Roman" w:eastAsia="Times New Roman" w:hAnsi="Times New Roman" w:cs="Times New Roman"/>
          <w:kern w:val="2"/>
          <w:sz w:val="24"/>
          <w:szCs w:val="24"/>
          <w:lang w:eastAsia="en-US"/>
          <w14:ligatures w14:val="standardContextual"/>
        </w:rPr>
        <w:t>ein_menuo</w:t>
      </w:r>
      <w:proofErr w:type="spellEnd"/>
      <w:r w:rsidRPr="0004776B">
        <w:rPr>
          <w:rFonts w:ascii="Times New Roman" w:eastAsia="Times New Roman" w:hAnsi="Times New Roman" w:cs="Times New Roman"/>
          <w:kern w:val="2"/>
          <w:sz w:val="24"/>
          <w:szCs w:val="24"/>
          <w:lang w:eastAsia="en-US"/>
          <w14:ligatures w14:val="standardContextual"/>
        </w:rPr>
        <w:t xml:space="preserve"> CDATA #REQUIRED</w:t>
      </w:r>
    </w:p>
    <w:p w14:paraId="55E4601C" w14:textId="77777777" w:rsidR="0004776B" w:rsidRPr="0004776B" w:rsidRDefault="0004776B" w:rsidP="0004776B">
      <w:pPr>
        <w:tabs>
          <w:tab w:val="left" w:pos="1276"/>
        </w:tabs>
        <w:spacing w:after="0" w:line="240" w:lineRule="auto"/>
        <w:jc w:val="both"/>
        <w:rPr>
          <w:rFonts w:ascii="Times New Roman" w:eastAsia="Times New Roman" w:hAnsi="Times New Roman" w:cs="Times New Roman"/>
          <w:kern w:val="2"/>
          <w:sz w:val="24"/>
          <w:szCs w:val="24"/>
          <w:lang w:eastAsia="en-US"/>
          <w14:ligatures w14:val="standardContextual"/>
        </w:rPr>
      </w:pPr>
      <w:proofErr w:type="spellStart"/>
      <w:r w:rsidRPr="0004776B">
        <w:rPr>
          <w:rFonts w:ascii="Times New Roman" w:eastAsia="Times New Roman" w:hAnsi="Times New Roman" w:cs="Times New Roman"/>
          <w:kern w:val="2"/>
          <w:sz w:val="24"/>
          <w:szCs w:val="24"/>
          <w:lang w:eastAsia="en-US"/>
          <w14:ligatures w14:val="standardContextual"/>
        </w:rPr>
        <w:t>fin_slt</w:t>
      </w:r>
      <w:proofErr w:type="spellEnd"/>
      <w:r w:rsidRPr="0004776B">
        <w:rPr>
          <w:rFonts w:ascii="Times New Roman" w:eastAsia="Times New Roman" w:hAnsi="Times New Roman" w:cs="Times New Roman"/>
          <w:kern w:val="2"/>
          <w:sz w:val="24"/>
          <w:szCs w:val="24"/>
          <w:lang w:eastAsia="en-US"/>
          <w14:ligatures w14:val="standardContextual"/>
        </w:rPr>
        <w:t xml:space="preserve"> CDATA # IMPLIED&gt;</w:t>
      </w:r>
    </w:p>
    <w:p w14:paraId="3547F5E7" w14:textId="77777777" w:rsidR="0004776B" w:rsidRPr="0004776B" w:rsidRDefault="0004776B" w:rsidP="0004776B">
      <w:pPr>
        <w:tabs>
          <w:tab w:val="left" w:pos="1276"/>
        </w:tabs>
        <w:spacing w:after="0" w:line="240" w:lineRule="auto"/>
        <w:jc w:val="both"/>
        <w:rPr>
          <w:rFonts w:ascii="Times New Roman" w:eastAsia="Times New Roman" w:hAnsi="Times New Roman" w:cs="Times New Roman"/>
          <w:kern w:val="2"/>
          <w:sz w:val="24"/>
          <w:szCs w:val="24"/>
          <w:lang w:eastAsia="en-US"/>
          <w14:ligatures w14:val="standardContextual"/>
        </w:rPr>
      </w:pPr>
      <w:proofErr w:type="spellStart"/>
      <w:r w:rsidRPr="0004776B">
        <w:rPr>
          <w:rFonts w:ascii="Times New Roman" w:eastAsia="Times New Roman" w:hAnsi="Times New Roman" w:cs="Times New Roman"/>
          <w:kern w:val="2"/>
          <w:sz w:val="24"/>
          <w:szCs w:val="24"/>
          <w:lang w:eastAsia="en-US"/>
          <w14:ligatures w14:val="standardContextual"/>
        </w:rPr>
        <w:t>poz_mok</w:t>
      </w:r>
      <w:proofErr w:type="spellEnd"/>
      <w:r w:rsidRPr="0004776B">
        <w:rPr>
          <w:rFonts w:ascii="Times New Roman" w:eastAsia="Times New Roman" w:hAnsi="Times New Roman" w:cs="Times New Roman"/>
          <w:kern w:val="2"/>
          <w:sz w:val="24"/>
          <w:szCs w:val="24"/>
          <w:lang w:eastAsia="en-US"/>
          <w14:ligatures w14:val="standardContextual"/>
        </w:rPr>
        <w:t xml:space="preserve"> CDATA # IMPLIED</w:t>
      </w:r>
    </w:p>
    <w:p w14:paraId="24B16FB1" w14:textId="77777777" w:rsidR="0004776B" w:rsidRPr="0004776B" w:rsidRDefault="0004776B" w:rsidP="0004776B">
      <w:pPr>
        <w:tabs>
          <w:tab w:val="left" w:pos="1276"/>
        </w:tabs>
        <w:spacing w:after="0" w:line="240" w:lineRule="auto"/>
        <w:ind w:firstLine="851"/>
        <w:jc w:val="center"/>
        <w:rPr>
          <w:rFonts w:ascii="Times New Roman" w:eastAsia="Times New Roman" w:hAnsi="Times New Roman" w:cs="Times New Roman"/>
          <w:kern w:val="2"/>
          <w:sz w:val="24"/>
          <w:szCs w:val="24"/>
          <w:lang w:eastAsia="en-US"/>
          <w14:ligatures w14:val="standardContextual"/>
        </w:rPr>
      </w:pPr>
    </w:p>
    <w:p w14:paraId="4616ABCC" w14:textId="77777777" w:rsidR="0004776B" w:rsidRPr="0004776B" w:rsidRDefault="0004776B" w:rsidP="0004776B">
      <w:pPr>
        <w:tabs>
          <w:tab w:val="left" w:pos="1276"/>
        </w:tabs>
        <w:spacing w:after="0" w:line="240" w:lineRule="auto"/>
        <w:ind w:firstLine="709"/>
        <w:jc w:val="both"/>
        <w:rPr>
          <w:rFonts w:ascii="Times New Roman" w:eastAsia="Times New Roman" w:hAnsi="Times New Roman" w:cs="Times New Roman"/>
          <w:kern w:val="2"/>
          <w:sz w:val="24"/>
          <w:szCs w:val="24"/>
          <w:lang w:eastAsia="en-US"/>
          <w14:ligatures w14:val="standardContextual"/>
        </w:rPr>
      </w:pPr>
      <w:r w:rsidRPr="0004776B">
        <w:rPr>
          <w:rFonts w:ascii="Times New Roman" w:eastAsia="Times New Roman" w:hAnsi="Times New Roman" w:cs="Times New Roman"/>
          <w:kern w:val="2"/>
          <w:sz w:val="24"/>
          <w:szCs w:val="24"/>
          <w:lang w:eastAsia="en-US"/>
          <w14:ligatures w14:val="standardContextual"/>
        </w:rPr>
        <w:t xml:space="preserve">4.1. Visos siunčiamos rinkmenos turi būti užkoduotos PGP kodavimo standartu, </w:t>
      </w:r>
      <w:proofErr w:type="spellStart"/>
      <w:r w:rsidRPr="0004776B">
        <w:rPr>
          <w:rFonts w:ascii="Times New Roman" w:eastAsia="Times New Roman" w:hAnsi="Times New Roman" w:cs="Times New Roman"/>
          <w:kern w:val="2"/>
          <w:sz w:val="24"/>
          <w:szCs w:val="24"/>
          <w:lang w:eastAsia="en-US"/>
          <w14:ligatures w14:val="standardContextual"/>
        </w:rPr>
        <w:t>binary</w:t>
      </w:r>
      <w:proofErr w:type="spellEnd"/>
      <w:r w:rsidRPr="0004776B">
        <w:rPr>
          <w:rFonts w:ascii="Times New Roman" w:eastAsia="Times New Roman" w:hAnsi="Times New Roman" w:cs="Times New Roman"/>
          <w:kern w:val="2"/>
          <w:sz w:val="24"/>
          <w:szCs w:val="24"/>
          <w:lang w:eastAsia="en-US"/>
          <w14:ligatures w14:val="standardContextual"/>
        </w:rPr>
        <w:t xml:space="preserve"> režimu, panaudojant PGP standartą palaikančią programinę įrangą. Rinkmenų kodavimas PGP priemonėmis atliekamas siuntėjui užkoduojant siunčiamas rinkmenas gavėjo viešaisiais raktais. Iškilus grėsmei, kad privatūs raktai gali tapti žinomi tretiesiems asmenims arba vienos iš Sutarties šalių reikalavimu, generuojama nauja raktų pora ir apsikeičiama naujais viešaisiais raktais, o ankstesni viešieji raktai nebenaudojami. </w:t>
      </w:r>
    </w:p>
    <w:p w14:paraId="6EC98A6C" w14:textId="77777777" w:rsidR="0004776B" w:rsidRPr="0004776B" w:rsidRDefault="0004776B" w:rsidP="0004776B">
      <w:pPr>
        <w:tabs>
          <w:tab w:val="left" w:pos="1276"/>
        </w:tabs>
        <w:spacing w:after="0" w:line="240" w:lineRule="auto"/>
        <w:ind w:firstLine="709"/>
        <w:jc w:val="both"/>
        <w:rPr>
          <w:rFonts w:ascii="Times New Roman" w:eastAsia="Times New Roman" w:hAnsi="Times New Roman" w:cs="Times New Roman"/>
          <w:kern w:val="2"/>
          <w:sz w:val="24"/>
          <w:szCs w:val="24"/>
          <w:lang w:eastAsia="en-US"/>
          <w14:ligatures w14:val="standardContextual"/>
        </w:rPr>
      </w:pPr>
      <w:r w:rsidRPr="0004776B">
        <w:rPr>
          <w:rFonts w:ascii="Times New Roman" w:eastAsia="Times New Roman" w:hAnsi="Times New Roman" w:cs="Times New Roman"/>
          <w:kern w:val="2"/>
          <w:sz w:val="24"/>
          <w:szCs w:val="24"/>
          <w:lang w:eastAsia="en-US"/>
          <w14:ligatures w14:val="standardContextual"/>
        </w:rPr>
        <w:t>4.2. Raktai sudaromi pagal DH/DSS  (</w:t>
      </w:r>
      <w:proofErr w:type="spellStart"/>
      <w:r w:rsidRPr="0004776B">
        <w:rPr>
          <w:rFonts w:ascii="Times New Roman" w:eastAsia="Times New Roman" w:hAnsi="Times New Roman" w:cs="Times New Roman"/>
          <w:kern w:val="2"/>
          <w:sz w:val="24"/>
          <w:szCs w:val="24"/>
          <w:lang w:eastAsia="en-US"/>
          <w14:ligatures w14:val="standardContextual"/>
        </w:rPr>
        <w:t>Diffie-Hellman</w:t>
      </w:r>
      <w:proofErr w:type="spellEnd"/>
      <w:r w:rsidRPr="0004776B">
        <w:rPr>
          <w:rFonts w:ascii="Times New Roman" w:eastAsia="Times New Roman" w:hAnsi="Times New Roman" w:cs="Times New Roman"/>
          <w:kern w:val="2"/>
          <w:sz w:val="24"/>
          <w:szCs w:val="24"/>
          <w:lang w:eastAsia="en-US"/>
          <w14:ligatures w14:val="standardContextual"/>
        </w:rPr>
        <w:t xml:space="preserve">/Digital </w:t>
      </w:r>
      <w:proofErr w:type="spellStart"/>
      <w:r w:rsidRPr="0004776B">
        <w:rPr>
          <w:rFonts w:ascii="Times New Roman" w:eastAsia="Times New Roman" w:hAnsi="Times New Roman" w:cs="Times New Roman"/>
          <w:kern w:val="2"/>
          <w:sz w:val="24"/>
          <w:szCs w:val="24"/>
          <w:lang w:eastAsia="en-US"/>
          <w14:ligatures w14:val="standardContextual"/>
        </w:rPr>
        <w:t>Signature</w:t>
      </w:r>
      <w:proofErr w:type="spellEnd"/>
      <w:r w:rsidRPr="0004776B">
        <w:rPr>
          <w:rFonts w:ascii="Times New Roman" w:eastAsia="Times New Roman" w:hAnsi="Times New Roman" w:cs="Times New Roman"/>
          <w:kern w:val="2"/>
          <w:sz w:val="24"/>
          <w:szCs w:val="24"/>
          <w:lang w:eastAsia="en-US"/>
          <w14:ligatures w14:val="standardContextual"/>
        </w:rPr>
        <w:t xml:space="preserve"> </w:t>
      </w:r>
      <w:proofErr w:type="spellStart"/>
      <w:r w:rsidRPr="0004776B">
        <w:rPr>
          <w:rFonts w:ascii="Times New Roman" w:eastAsia="Times New Roman" w:hAnsi="Times New Roman" w:cs="Times New Roman"/>
          <w:kern w:val="2"/>
          <w:sz w:val="24"/>
          <w:szCs w:val="24"/>
          <w:lang w:eastAsia="en-US"/>
          <w14:ligatures w14:val="standardContextual"/>
        </w:rPr>
        <w:t>Standart</w:t>
      </w:r>
      <w:proofErr w:type="spellEnd"/>
      <w:r w:rsidRPr="0004776B">
        <w:rPr>
          <w:rFonts w:ascii="Times New Roman" w:eastAsia="Times New Roman" w:hAnsi="Times New Roman" w:cs="Times New Roman"/>
          <w:kern w:val="2"/>
          <w:sz w:val="24"/>
          <w:szCs w:val="24"/>
          <w:lang w:eastAsia="en-US"/>
          <w14:ligatures w14:val="standardContextual"/>
        </w:rPr>
        <w:t>) algoritmą, kurio generuojamo rakto ilgis yra 3072 bitai.</w:t>
      </w:r>
    </w:p>
    <w:p w14:paraId="44D03EDB" w14:textId="19D3116D" w:rsidR="0004776B" w:rsidRPr="00A4749C" w:rsidRDefault="0004776B" w:rsidP="0004776B">
      <w:pPr>
        <w:tabs>
          <w:tab w:val="left" w:pos="1276"/>
        </w:tabs>
        <w:spacing w:after="0" w:line="240" w:lineRule="auto"/>
        <w:ind w:firstLine="709"/>
        <w:jc w:val="both"/>
        <w:rPr>
          <w:rFonts w:ascii="Times New Roman" w:eastAsia="Times New Roman" w:hAnsi="Times New Roman" w:cs="Times New Roman"/>
          <w:kern w:val="2"/>
          <w:sz w:val="24"/>
          <w:szCs w:val="24"/>
          <w:lang w:eastAsia="en-US"/>
          <w14:ligatures w14:val="standardContextual"/>
        </w:rPr>
      </w:pPr>
      <w:r w:rsidRPr="0004776B">
        <w:rPr>
          <w:rFonts w:ascii="Times New Roman" w:eastAsia="Times New Roman" w:hAnsi="Times New Roman" w:cs="Times New Roman"/>
          <w:kern w:val="2"/>
          <w:sz w:val="24"/>
          <w:szCs w:val="24"/>
          <w:lang w:eastAsia="en-US"/>
          <w14:ligatures w14:val="standardContextual"/>
        </w:rPr>
        <w:t xml:space="preserve">4.3. </w:t>
      </w:r>
      <w:r w:rsidRPr="00A4749C">
        <w:rPr>
          <w:rFonts w:ascii="Times New Roman" w:eastAsia="Times New Roman" w:hAnsi="Times New Roman" w:cs="Times New Roman"/>
          <w:kern w:val="2"/>
          <w:sz w:val="24"/>
          <w:szCs w:val="24"/>
          <w:lang w:eastAsia="en-US"/>
          <w14:ligatures w14:val="standardContextual"/>
        </w:rPr>
        <w:t>Elektroninius socialinių išmokų mokėjimo duomenis, papildytus mokėjimo duomenimis, Paslaugų teikėjas grąžina Perkančiajai organizacijai mokėjimo terminui pasibaigus</w:t>
      </w:r>
      <w:r w:rsidR="009A4073" w:rsidRPr="00A4749C">
        <w:rPr>
          <w:rFonts w:ascii="Times New Roman" w:eastAsia="Times New Roman" w:hAnsi="Times New Roman" w:cs="Times New Roman"/>
          <w:kern w:val="2"/>
          <w:sz w:val="24"/>
          <w:szCs w:val="24"/>
          <w:lang w:eastAsia="en-US"/>
          <w14:ligatures w14:val="standardContextual"/>
        </w:rPr>
        <w:t>, kaip nurodyta 3.16 punkte</w:t>
      </w:r>
      <w:r w:rsidR="00CE596B" w:rsidRPr="00A4749C">
        <w:rPr>
          <w:rFonts w:ascii="Times New Roman" w:eastAsia="Times New Roman" w:hAnsi="Times New Roman" w:cs="Times New Roman"/>
          <w:kern w:val="2"/>
          <w:sz w:val="24"/>
          <w:szCs w:val="24"/>
          <w:lang w:eastAsia="en-US"/>
          <w14:ligatures w14:val="standardContextual"/>
        </w:rPr>
        <w:t>.</w:t>
      </w:r>
      <w:r w:rsidRPr="00A4749C">
        <w:rPr>
          <w:rFonts w:ascii="Times New Roman" w:eastAsia="Times New Roman" w:hAnsi="Times New Roman" w:cs="Times New Roman"/>
          <w:kern w:val="2"/>
          <w:sz w:val="24"/>
          <w:szCs w:val="24"/>
          <w:lang w:eastAsia="en-US"/>
          <w14:ligatures w14:val="standardContextual"/>
        </w:rPr>
        <w:t xml:space="preserve"> </w:t>
      </w:r>
    </w:p>
    <w:p w14:paraId="04082783" w14:textId="77777777" w:rsidR="0004776B" w:rsidRPr="00A4749C" w:rsidRDefault="0004776B" w:rsidP="0004776B">
      <w:pPr>
        <w:tabs>
          <w:tab w:val="left" w:pos="1276"/>
        </w:tabs>
        <w:spacing w:after="0" w:line="240" w:lineRule="auto"/>
        <w:ind w:firstLine="709"/>
        <w:jc w:val="both"/>
        <w:rPr>
          <w:rFonts w:ascii="Times New Roman" w:eastAsia="Times New Roman" w:hAnsi="Times New Roman" w:cs="Times New Roman"/>
          <w:kern w:val="2"/>
          <w:sz w:val="24"/>
          <w:szCs w:val="24"/>
          <w:lang w:eastAsia="en-US"/>
          <w14:ligatures w14:val="standardContextual"/>
        </w:rPr>
      </w:pPr>
      <w:r w:rsidRPr="00A4749C">
        <w:rPr>
          <w:rFonts w:ascii="Times New Roman" w:eastAsia="Times New Roman" w:hAnsi="Times New Roman" w:cs="Times New Roman"/>
          <w:kern w:val="2"/>
          <w:sz w:val="24"/>
          <w:szCs w:val="24"/>
          <w:lang w:eastAsia="en-US"/>
          <w14:ligatures w14:val="standardContextual"/>
        </w:rPr>
        <w:t>4.4. Grąžinamą rinkmeną Paslaugų teikėjas įkelia į katalogą FTP serveryje arba siunčia elektroniniu paštu, arba perduoda kitais sutartais būdais.</w:t>
      </w:r>
    </w:p>
    <w:p w14:paraId="47E078CC" w14:textId="77777777" w:rsidR="0004776B" w:rsidRDefault="0004776B" w:rsidP="0004776B">
      <w:pPr>
        <w:tabs>
          <w:tab w:val="left" w:pos="1276"/>
        </w:tabs>
        <w:spacing w:after="0" w:line="240" w:lineRule="auto"/>
        <w:ind w:firstLine="709"/>
        <w:jc w:val="both"/>
        <w:rPr>
          <w:rFonts w:ascii="Times New Roman" w:eastAsia="Times New Roman" w:hAnsi="Times New Roman" w:cs="Times New Roman"/>
          <w:kern w:val="2"/>
          <w:sz w:val="24"/>
          <w:szCs w:val="24"/>
          <w:lang w:eastAsia="en-US"/>
          <w14:ligatures w14:val="standardContextual"/>
        </w:rPr>
      </w:pPr>
      <w:r w:rsidRPr="00A4749C">
        <w:rPr>
          <w:rFonts w:ascii="Times New Roman" w:eastAsia="Times New Roman" w:hAnsi="Times New Roman" w:cs="Times New Roman"/>
          <w:kern w:val="2"/>
          <w:sz w:val="24"/>
          <w:szCs w:val="24"/>
          <w:lang w:eastAsia="en-US"/>
          <w14:ligatures w14:val="standardContextual"/>
        </w:rPr>
        <w:t>4.5. Kiekviena grąžinama elektroninių išmokų mokėjimo duomenų rinkmena prieš užkodavimą suspaudžiama ZIP arba lygiaverčiu formatu.</w:t>
      </w:r>
    </w:p>
    <w:p w14:paraId="5F4BC823" w14:textId="77777777" w:rsidR="00215B03" w:rsidRDefault="00215B03" w:rsidP="0004776B">
      <w:pPr>
        <w:tabs>
          <w:tab w:val="left" w:pos="1276"/>
        </w:tabs>
        <w:spacing w:after="0" w:line="240" w:lineRule="auto"/>
        <w:ind w:firstLine="709"/>
        <w:jc w:val="both"/>
        <w:rPr>
          <w:rFonts w:ascii="Times New Roman" w:eastAsia="Times New Roman" w:hAnsi="Times New Roman" w:cs="Times New Roman"/>
          <w:kern w:val="2"/>
          <w:sz w:val="24"/>
          <w:szCs w:val="24"/>
          <w:lang w:eastAsia="en-US"/>
          <w14:ligatures w14:val="standardContextual"/>
        </w:rPr>
      </w:pPr>
    </w:p>
    <w:p w14:paraId="204CB827" w14:textId="77777777" w:rsidR="00215B03" w:rsidRDefault="00215B03" w:rsidP="0004776B">
      <w:pPr>
        <w:tabs>
          <w:tab w:val="left" w:pos="1276"/>
        </w:tabs>
        <w:spacing w:after="0" w:line="240" w:lineRule="auto"/>
        <w:ind w:firstLine="709"/>
        <w:jc w:val="both"/>
        <w:rPr>
          <w:rFonts w:ascii="Times New Roman" w:eastAsia="Times New Roman" w:hAnsi="Times New Roman" w:cs="Times New Roman"/>
          <w:kern w:val="2"/>
          <w:sz w:val="24"/>
          <w:szCs w:val="24"/>
          <w:lang w:eastAsia="en-US"/>
          <w14:ligatures w14:val="standardContextual"/>
        </w:rPr>
      </w:pPr>
    </w:p>
    <w:p w14:paraId="055FAF5D" w14:textId="70605C91" w:rsidR="0004776B" w:rsidRDefault="00A4749C" w:rsidP="00A31B9B">
      <w:pPr>
        <w:pStyle w:val="Sraopastraipa"/>
        <w:suppressAutoHyphens/>
        <w:autoSpaceDN w:val="0"/>
        <w:spacing w:after="0" w:line="240" w:lineRule="auto"/>
        <w:jc w:val="center"/>
        <w:textAlignment w:val="baseline"/>
        <w:rPr>
          <w:rFonts w:ascii="Times New Roman" w:eastAsia="Times New Roman" w:hAnsi="Times New Roman" w:cs="Times New Roman"/>
          <w:kern w:val="2"/>
          <w:sz w:val="24"/>
          <w:szCs w:val="24"/>
          <w:lang w:eastAsia="en-US"/>
          <w14:ligatures w14:val="standardContextual"/>
        </w:rPr>
      </w:pPr>
      <w:r>
        <w:rPr>
          <w:rFonts w:ascii="Times New Roman" w:eastAsia="Times New Roman" w:hAnsi="Times New Roman" w:cs="Times New Roman"/>
          <w:kern w:val="2"/>
          <w:sz w:val="24"/>
          <w:szCs w:val="24"/>
          <w:lang w:eastAsia="en-US"/>
          <w14:ligatures w14:val="standardContextual"/>
        </w:rPr>
        <w:t>______________________</w:t>
      </w:r>
      <w:r w:rsidR="0004776B">
        <w:rPr>
          <w:rFonts w:ascii="Times New Roman" w:eastAsia="Times New Roman" w:hAnsi="Times New Roman" w:cs="Times New Roman"/>
          <w:kern w:val="2"/>
          <w:sz w:val="24"/>
          <w:szCs w:val="24"/>
          <w:lang w:eastAsia="en-US"/>
          <w14:ligatures w14:val="standardContextual"/>
        </w:rPr>
        <w:br w:type="page"/>
      </w:r>
    </w:p>
    <w:p w14:paraId="73F43DFB" w14:textId="15B80C43" w:rsidR="008D704D" w:rsidRPr="00BD695B" w:rsidRDefault="00BD695B" w:rsidP="008D704D">
      <w:pPr>
        <w:pStyle w:val="Antrat2"/>
        <w:ind w:left="5103"/>
        <w:rPr>
          <w:rFonts w:ascii="Times New Roman" w:eastAsia="Calibri" w:hAnsi="Times New Roman" w:cs="Times New Roman"/>
          <w:color w:val="auto"/>
          <w:sz w:val="24"/>
          <w:szCs w:val="24"/>
        </w:rPr>
      </w:pPr>
      <w:r w:rsidRPr="00BD695B">
        <w:rPr>
          <w:rFonts w:ascii="Times New Roman" w:eastAsia="Calibri" w:hAnsi="Times New Roman" w:cs="Times New Roman"/>
          <w:color w:val="auto"/>
          <w:sz w:val="24"/>
          <w:szCs w:val="24"/>
        </w:rPr>
        <w:lastRenderedPageBreak/>
        <w:t>P</w:t>
      </w:r>
      <w:r w:rsidR="008D704D" w:rsidRPr="00BD695B">
        <w:rPr>
          <w:rFonts w:ascii="Times New Roman" w:eastAsia="Calibri" w:hAnsi="Times New Roman" w:cs="Times New Roman"/>
          <w:color w:val="auto"/>
          <w:sz w:val="24"/>
          <w:szCs w:val="24"/>
        </w:rPr>
        <w:t xml:space="preserve">irkimo sąlygų </w:t>
      </w:r>
      <w:r w:rsidR="00F1334C" w:rsidRPr="00BD695B">
        <w:rPr>
          <w:rFonts w:ascii="Times New Roman" w:eastAsia="Calibri" w:hAnsi="Times New Roman" w:cs="Times New Roman"/>
          <w:color w:val="auto"/>
          <w:sz w:val="24"/>
          <w:szCs w:val="24"/>
        </w:rPr>
        <w:t>3</w:t>
      </w:r>
      <w:r w:rsidR="008D704D" w:rsidRPr="00BD695B">
        <w:rPr>
          <w:rFonts w:ascii="Times New Roman" w:eastAsia="Calibri" w:hAnsi="Times New Roman" w:cs="Times New Roman"/>
          <w:color w:val="auto"/>
          <w:sz w:val="24"/>
          <w:szCs w:val="24"/>
        </w:rPr>
        <w:t xml:space="preserve"> priedas „Tiekėjų pašalinimo pagrindai“</w:t>
      </w:r>
      <w:bookmarkEnd w:id="48"/>
      <w:bookmarkEnd w:id="49"/>
      <w:bookmarkEnd w:id="50"/>
    </w:p>
    <w:p w14:paraId="11D35D3F" w14:textId="77777777" w:rsidR="000E6657" w:rsidRPr="00F0499F" w:rsidRDefault="000E6657" w:rsidP="000E6657">
      <w:pPr>
        <w:jc w:val="center"/>
        <w:rPr>
          <w:rFonts w:cstheme="minorHAnsi"/>
          <w:b/>
          <w:bCs/>
          <w:smallCaps/>
          <w:sz w:val="22"/>
          <w:szCs w:val="22"/>
        </w:rPr>
      </w:pPr>
    </w:p>
    <w:p w14:paraId="25F52D33" w14:textId="77777777" w:rsidR="00FF305D" w:rsidRPr="00F75890" w:rsidRDefault="00FF305D" w:rsidP="00FF305D">
      <w:pPr>
        <w:pStyle w:val="Paantrat"/>
        <w:jc w:val="center"/>
        <w:rPr>
          <w:rFonts w:ascii="Times New Roman" w:hAnsi="Times New Roman" w:cs="Times New Roman"/>
          <w:color w:val="auto"/>
        </w:rPr>
      </w:pPr>
      <w:r w:rsidRPr="00F75890">
        <w:rPr>
          <w:rFonts w:ascii="Times New Roman" w:hAnsi="Times New Roman" w:cs="Times New Roman"/>
          <w:color w:val="auto"/>
        </w:rPr>
        <w:t>TIEKĖJŲ PAŠALINIMO PAGRINDAI</w:t>
      </w:r>
    </w:p>
    <w:p w14:paraId="49D3C10A" w14:textId="77777777" w:rsidR="00FF305D" w:rsidRPr="00F75890" w:rsidRDefault="00FF305D" w:rsidP="00FF305D">
      <w:pPr>
        <w:numPr>
          <w:ilvl w:val="0"/>
          <w:numId w:val="19"/>
        </w:numPr>
        <w:spacing w:after="0" w:line="240" w:lineRule="auto"/>
        <w:ind w:left="0" w:firstLine="851"/>
        <w:jc w:val="both"/>
        <w:rPr>
          <w:rFonts w:ascii="Times New Roman" w:eastAsia="Yu Mincho" w:hAnsi="Times New Roman" w:cs="Times New Roman"/>
          <w:sz w:val="24"/>
          <w:szCs w:val="24"/>
        </w:rPr>
      </w:pPr>
      <w:r w:rsidRPr="00F75890">
        <w:rPr>
          <w:rFonts w:ascii="Times New Roman" w:eastAsia="Yu Mincho" w:hAnsi="Times New Roman" w:cs="Times New Roman"/>
          <w:sz w:val="24"/>
          <w:szCs w:val="24"/>
        </w:rPr>
        <w:t xml:space="preserve">Su pasiūlymu teikiamas tik EBVPD. Perkančioji organizacija su </w:t>
      </w:r>
      <w:r w:rsidRPr="00DD5281">
        <w:rPr>
          <w:rFonts w:ascii="Times New Roman" w:eastAsia="Yu Mincho" w:hAnsi="Times New Roman" w:cs="Times New Roman"/>
          <w:sz w:val="24"/>
          <w:szCs w:val="24"/>
        </w:rPr>
        <w:t>pasiūlymu n</w:t>
      </w:r>
      <w:r w:rsidRPr="00F75890">
        <w:rPr>
          <w:rFonts w:ascii="Times New Roman" w:eastAsia="Yu Mincho" w:hAnsi="Times New Roman" w:cs="Times New Roman"/>
          <w:sz w:val="24"/>
          <w:szCs w:val="24"/>
        </w:rPr>
        <w:t xml:space="preserve">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5BA1695C" w14:textId="77777777" w:rsidR="00FF305D" w:rsidRPr="00F75890" w:rsidRDefault="00FF305D" w:rsidP="00FF305D">
      <w:pPr>
        <w:numPr>
          <w:ilvl w:val="0"/>
          <w:numId w:val="19"/>
        </w:numPr>
        <w:spacing w:after="0" w:line="240" w:lineRule="auto"/>
        <w:ind w:left="0" w:firstLine="851"/>
        <w:jc w:val="both"/>
        <w:rPr>
          <w:rFonts w:ascii="Times New Roman" w:eastAsia="Yu Mincho" w:hAnsi="Times New Roman" w:cs="Times New Roman"/>
          <w:sz w:val="24"/>
          <w:szCs w:val="24"/>
        </w:rPr>
      </w:pPr>
      <w:r w:rsidRPr="00F75890">
        <w:rPr>
          <w:rFonts w:ascii="Times New Roman" w:eastAsia="Yu Mincho" w:hAnsi="Times New Roman" w:cs="Times New Roman"/>
          <w:sz w:val="24"/>
          <w:szCs w:val="24"/>
        </w:rPr>
        <w:t xml:space="preserve">Pašalinimo pagrindai taikomi tiekėjui (kai pasiūlymą teikia ūkio subjektų grupė – visiems tos grupės nariams) ir ūkio subjektams, kurių pajėgumais tiekėjas remiasi. </w:t>
      </w:r>
    </w:p>
    <w:p w14:paraId="5A53C842" w14:textId="77777777" w:rsidR="00FF305D" w:rsidRPr="00F75890" w:rsidRDefault="00FF305D" w:rsidP="00FF305D">
      <w:pPr>
        <w:numPr>
          <w:ilvl w:val="0"/>
          <w:numId w:val="19"/>
        </w:numPr>
        <w:spacing w:after="0" w:line="240" w:lineRule="auto"/>
        <w:ind w:left="0" w:firstLine="851"/>
        <w:jc w:val="both"/>
        <w:rPr>
          <w:rFonts w:ascii="Times New Roman" w:eastAsia="Verdana" w:hAnsi="Times New Roman" w:cs="Times New Roman"/>
          <w:sz w:val="24"/>
          <w:szCs w:val="24"/>
        </w:rPr>
      </w:pPr>
      <w:r w:rsidRPr="00F75890">
        <w:rPr>
          <w:rFonts w:ascii="Times New Roman" w:eastAsia="Yu Mincho" w:hAnsi="Times New Roman" w:cs="Times New Roman"/>
          <w:color w:val="000000" w:themeColor="text1"/>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w:t>
      </w:r>
      <w:r w:rsidRPr="00F75890">
        <w:rPr>
          <w:rFonts w:ascii="Times New Roman" w:eastAsia="Verdana" w:hAnsi="Times New Roman" w:cs="Times New Roman"/>
          <w:color w:val="000000" w:themeColor="text1"/>
          <w:sz w:val="24"/>
          <w:szCs w:val="24"/>
        </w:rPr>
        <w:t xml:space="preserve">e nustatytų tiekėjo pašalinimo pagrindų, išskyrus VPĮ 46 straipsnio 10 dalyje nustatytus atvejus (tačiau atsižvelgiant į VPĮ 46 straipsnio 11 ir 12 dalių nuostatas). </w:t>
      </w:r>
    </w:p>
    <w:p w14:paraId="5B368403" w14:textId="77777777" w:rsidR="00FF305D" w:rsidRPr="00F75890" w:rsidRDefault="00FF305D" w:rsidP="00FF305D">
      <w:pPr>
        <w:numPr>
          <w:ilvl w:val="0"/>
          <w:numId w:val="19"/>
        </w:numPr>
        <w:spacing w:after="0" w:line="240" w:lineRule="auto"/>
        <w:ind w:left="0" w:firstLine="851"/>
        <w:jc w:val="both"/>
        <w:rPr>
          <w:rFonts w:ascii="Times New Roman" w:eastAsia="Verdana" w:hAnsi="Times New Roman" w:cs="Times New Roman"/>
          <w:color w:val="000000" w:themeColor="text1"/>
          <w:sz w:val="24"/>
          <w:szCs w:val="24"/>
        </w:rPr>
      </w:pPr>
      <w:r w:rsidRPr="00F75890">
        <w:rPr>
          <w:rFonts w:ascii="Times New Roman" w:eastAsia="Verdana" w:hAnsi="Times New Roman" w:cs="Times New Roman"/>
          <w:color w:val="000000" w:themeColor="text1"/>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5573407A" w14:textId="77777777" w:rsidR="00FF305D" w:rsidRPr="00F75890" w:rsidRDefault="00FF305D" w:rsidP="00FF305D">
      <w:pPr>
        <w:numPr>
          <w:ilvl w:val="0"/>
          <w:numId w:val="19"/>
        </w:numPr>
        <w:spacing w:after="0" w:line="240" w:lineRule="auto"/>
        <w:ind w:left="0" w:firstLine="851"/>
        <w:jc w:val="both"/>
        <w:rPr>
          <w:rFonts w:ascii="Times New Roman" w:eastAsia="Yu Mincho" w:hAnsi="Times New Roman" w:cs="Times New Roman"/>
          <w:sz w:val="24"/>
          <w:szCs w:val="24"/>
        </w:rPr>
      </w:pPr>
      <w:r w:rsidRPr="00F75890">
        <w:rPr>
          <w:rFonts w:ascii="Times New Roman" w:eastAsia="Verdana" w:hAnsi="Times New Roman" w:cs="Times New Roman"/>
          <w:sz w:val="24"/>
          <w:szCs w:val="24"/>
        </w:rPr>
        <w:t>Perkančioji organizacija visų pirma reikalauja tokios rūšies pažymų ir tokių dokumentinių įrodymų formų, apie kuriuos pateikta informacija Europos Komisijos informacinėje dokumentų saugykloje „e-</w:t>
      </w:r>
      <w:proofErr w:type="spellStart"/>
      <w:r w:rsidRPr="00F75890">
        <w:rPr>
          <w:rFonts w:ascii="Times New Roman" w:eastAsia="Verdana" w:hAnsi="Times New Roman" w:cs="Times New Roman"/>
          <w:sz w:val="24"/>
          <w:szCs w:val="24"/>
        </w:rPr>
        <w:t>Certis</w:t>
      </w:r>
      <w:proofErr w:type="spellEnd"/>
      <w:r w:rsidRPr="00F75890">
        <w:rPr>
          <w:rFonts w:ascii="Times New Roman" w:eastAsia="Verdana" w:hAnsi="Times New Roman" w:cs="Times New Roman"/>
          <w:sz w:val="24"/>
          <w:szCs w:val="24"/>
        </w:rPr>
        <w:t>“. Lentelės ketvirtame stulpelyje nurodomi doku</w:t>
      </w:r>
      <w:r w:rsidRPr="00F75890">
        <w:rPr>
          <w:rFonts w:ascii="Times New Roman" w:eastAsia="Yu Mincho" w:hAnsi="Times New Roman" w:cs="Times New Roman"/>
          <w:sz w:val="24"/>
          <w:szCs w:val="24"/>
        </w:rPr>
        <w:t>mentai, kuriuos turi pateikti Lietuvos Respublikoje registruoti tiekėjai. Dėl dokumentų, kuriuos turi pateikti užsienio šalių tiekėjai, informaciją Perkančioji organizacija pasitikrina „e-</w:t>
      </w:r>
      <w:proofErr w:type="spellStart"/>
      <w:r w:rsidRPr="00F75890">
        <w:rPr>
          <w:rFonts w:ascii="Times New Roman" w:eastAsia="Yu Mincho" w:hAnsi="Times New Roman" w:cs="Times New Roman"/>
          <w:sz w:val="24"/>
          <w:szCs w:val="24"/>
        </w:rPr>
        <w:t>Certis</w:t>
      </w:r>
      <w:proofErr w:type="spellEnd"/>
      <w:r w:rsidRPr="00F75890">
        <w:rPr>
          <w:rFonts w:ascii="Times New Roman" w:eastAsia="Yu Mincho" w:hAnsi="Times New Roman" w:cs="Times New Roman"/>
          <w:sz w:val="24"/>
          <w:szCs w:val="24"/>
        </w:rPr>
        <w:t xml:space="preserve">“, adresu </w:t>
      </w:r>
      <w:hyperlink r:id="rId15" w:history="1">
        <w:r w:rsidRPr="00F75890">
          <w:rPr>
            <w:rFonts w:ascii="Times New Roman" w:eastAsia="Calibri" w:hAnsi="Times New Roman" w:cs="Times New Roman"/>
            <w:sz w:val="24"/>
            <w:szCs w:val="24"/>
          </w:rPr>
          <w:t>https://ec.europa.eu/tools/ecertis/</w:t>
        </w:r>
      </w:hyperlink>
      <w:r w:rsidRPr="00F75890">
        <w:rPr>
          <w:rFonts w:ascii="Times New Roman" w:eastAsia="Yu Mincho" w:hAnsi="Times New Roman" w:cs="Times New Roman"/>
          <w:sz w:val="24"/>
          <w:szCs w:val="24"/>
        </w:rPr>
        <w:t xml:space="preserve">. </w:t>
      </w:r>
    </w:p>
    <w:p w14:paraId="417D7CE9" w14:textId="77777777" w:rsidR="00FF305D" w:rsidRPr="00F75890" w:rsidRDefault="00FF305D" w:rsidP="00FF305D">
      <w:pPr>
        <w:numPr>
          <w:ilvl w:val="0"/>
          <w:numId w:val="19"/>
        </w:numPr>
        <w:spacing w:after="0" w:line="240" w:lineRule="auto"/>
        <w:ind w:left="0" w:firstLine="851"/>
        <w:jc w:val="both"/>
        <w:rPr>
          <w:rFonts w:ascii="Times New Roman" w:eastAsia="Yu Mincho" w:hAnsi="Times New Roman" w:cs="Times New Roman"/>
          <w:sz w:val="24"/>
          <w:szCs w:val="24"/>
        </w:rPr>
      </w:pPr>
      <w:r w:rsidRPr="00F75890">
        <w:rPr>
          <w:rFonts w:ascii="Times New Roman" w:eastAsia="Yu Mincho" w:hAnsi="Times New Roman" w:cs="Times New Roman"/>
          <w:sz w:val="24"/>
          <w:szCs w:val="24"/>
        </w:rPr>
        <w:t>Perkančioji organizacija nereikalauja iš tiekėjo pateikti dokumentų, patvirtinančių jo pašalinimo pagrindų nebuvimą, jeigu ji:</w:t>
      </w:r>
    </w:p>
    <w:p w14:paraId="062DC267" w14:textId="77777777" w:rsidR="00FF305D" w:rsidRPr="00F75890" w:rsidRDefault="00FF305D" w:rsidP="00FF305D">
      <w:pPr>
        <w:numPr>
          <w:ilvl w:val="1"/>
          <w:numId w:val="19"/>
        </w:numPr>
        <w:spacing w:after="0" w:line="240" w:lineRule="auto"/>
        <w:ind w:left="0" w:firstLine="851"/>
        <w:jc w:val="both"/>
        <w:rPr>
          <w:rFonts w:ascii="Times New Roman" w:eastAsia="Yu Mincho" w:hAnsi="Times New Roman" w:cs="Times New Roman"/>
          <w:sz w:val="24"/>
          <w:szCs w:val="24"/>
        </w:rPr>
      </w:pPr>
      <w:r w:rsidRPr="00F75890">
        <w:rPr>
          <w:rFonts w:ascii="Times New Roman" w:eastAsia="Yu Mincho" w:hAnsi="Times New Roman" w:cs="Times New Roman"/>
          <w:sz w:val="24"/>
          <w:szCs w:val="24"/>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24878F09" w14:textId="77777777" w:rsidR="00FF305D" w:rsidRPr="00F75890" w:rsidRDefault="00FF305D" w:rsidP="00FF305D">
      <w:pPr>
        <w:numPr>
          <w:ilvl w:val="1"/>
          <w:numId w:val="19"/>
        </w:numPr>
        <w:spacing w:after="0" w:line="240" w:lineRule="auto"/>
        <w:ind w:left="0" w:firstLine="851"/>
        <w:jc w:val="both"/>
        <w:rPr>
          <w:rFonts w:ascii="Times New Roman" w:eastAsia="Yu Mincho" w:hAnsi="Times New Roman" w:cs="Times New Roman"/>
          <w:sz w:val="24"/>
          <w:szCs w:val="24"/>
        </w:rPr>
      </w:pPr>
      <w:r w:rsidRPr="00F75890">
        <w:rPr>
          <w:rFonts w:ascii="Times New Roman" w:eastAsia="Yu Mincho" w:hAnsi="Times New Roman" w:cs="Times New Roman"/>
          <w:sz w:val="24"/>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7F8706C9" w14:textId="77777777" w:rsidR="00FF305D" w:rsidRPr="00D27786" w:rsidRDefault="00FF305D" w:rsidP="00FF305D">
      <w:pPr>
        <w:spacing w:after="0" w:line="240" w:lineRule="auto"/>
        <w:ind w:firstLine="851"/>
        <w:jc w:val="both"/>
        <w:rPr>
          <w:rFonts w:ascii="Times New Roman" w:eastAsia="Yu Mincho" w:hAnsi="Times New Roman" w:cs="Times New Roman"/>
          <w:sz w:val="24"/>
          <w:szCs w:val="24"/>
        </w:rPr>
      </w:pPr>
      <w:r w:rsidRPr="00D27786">
        <w:rPr>
          <w:rFonts w:ascii="Times New Roman" w:eastAsia="Yu Mincho" w:hAnsi="Times New Roman" w:cs="Times New Roman"/>
          <w:sz w:val="24"/>
          <w:szCs w:val="24"/>
        </w:rPr>
        <w:t>6¹. 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7A1C47E6" w14:textId="77777777" w:rsidR="00FF305D" w:rsidRPr="00F75890" w:rsidRDefault="00FF305D" w:rsidP="00FF305D">
      <w:pPr>
        <w:numPr>
          <w:ilvl w:val="0"/>
          <w:numId w:val="19"/>
        </w:numPr>
        <w:spacing w:after="0" w:line="240" w:lineRule="auto"/>
        <w:ind w:left="0" w:firstLine="851"/>
        <w:jc w:val="both"/>
        <w:rPr>
          <w:rFonts w:ascii="Times New Roman" w:eastAsia="Yu Mincho" w:hAnsi="Times New Roman" w:cs="Times New Roman"/>
          <w:sz w:val="24"/>
          <w:szCs w:val="24"/>
        </w:rPr>
      </w:pPr>
      <w:r w:rsidRPr="00F75890">
        <w:rPr>
          <w:rFonts w:ascii="Times New Roman" w:eastAsia="Yu Mincho" w:hAnsi="Times New Roman" w:cs="Times New Roman"/>
          <w:sz w:val="24"/>
          <w:szCs w:val="24"/>
        </w:rPr>
        <w:lastRenderedPageBreak/>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29FF3E90" w14:textId="77777777" w:rsidR="00FF305D" w:rsidRPr="00F75890" w:rsidRDefault="00FF305D" w:rsidP="00FF305D">
      <w:pPr>
        <w:numPr>
          <w:ilvl w:val="1"/>
          <w:numId w:val="19"/>
        </w:numPr>
        <w:spacing w:after="0" w:line="240" w:lineRule="auto"/>
        <w:ind w:left="0" w:firstLine="851"/>
        <w:jc w:val="both"/>
        <w:rPr>
          <w:rFonts w:ascii="Times New Roman" w:eastAsia="Yu Mincho" w:hAnsi="Times New Roman" w:cs="Times New Roman"/>
          <w:sz w:val="24"/>
          <w:szCs w:val="24"/>
        </w:rPr>
      </w:pPr>
      <w:r w:rsidRPr="00F75890">
        <w:rPr>
          <w:rFonts w:ascii="Times New Roman" w:eastAsia="Yu Mincho" w:hAnsi="Times New Roman" w:cs="Times New Roman"/>
          <w:sz w:val="24"/>
          <w:szCs w:val="24"/>
        </w:rPr>
        <w:t>priesaikos deklaracija;</w:t>
      </w:r>
    </w:p>
    <w:p w14:paraId="400FE577" w14:textId="77777777" w:rsidR="00FF305D" w:rsidRPr="00F75890" w:rsidRDefault="00FF305D" w:rsidP="00FF305D">
      <w:pPr>
        <w:spacing w:after="0" w:line="240" w:lineRule="auto"/>
        <w:ind w:firstLine="851"/>
        <w:jc w:val="both"/>
        <w:rPr>
          <w:rFonts w:ascii="Times New Roman" w:eastAsia="Yu Mincho" w:hAnsi="Times New Roman" w:cs="Times New Roman"/>
          <w:sz w:val="24"/>
          <w:szCs w:val="24"/>
        </w:rPr>
      </w:pPr>
      <w:r w:rsidRPr="00F75890">
        <w:rPr>
          <w:rFonts w:ascii="Times New Roman" w:eastAsia="Yu Mincho" w:hAnsi="Times New Roman" w:cs="Times New Roman"/>
          <w:sz w:val="24"/>
          <w:szCs w:val="24"/>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3CE2E730" w14:textId="77777777" w:rsidR="00FF305D" w:rsidRPr="00D0345E" w:rsidRDefault="00FF305D" w:rsidP="00FF305D">
      <w:pPr>
        <w:spacing w:after="0" w:line="240" w:lineRule="auto"/>
        <w:rPr>
          <w:rFonts w:ascii="Calibri" w:eastAsia="Yu Mincho" w:hAnsi="Calibri" w:cs="Arial"/>
        </w:rPr>
      </w:pPr>
    </w:p>
    <w:tbl>
      <w:tblPr>
        <w:tblW w:w="9944" w:type="dxa"/>
        <w:tblLayout w:type="fixed"/>
        <w:tblCellMar>
          <w:left w:w="10" w:type="dxa"/>
          <w:right w:w="10" w:type="dxa"/>
        </w:tblCellMar>
        <w:tblLook w:val="04A0" w:firstRow="1" w:lastRow="0" w:firstColumn="1" w:lastColumn="0" w:noHBand="0" w:noVBand="1"/>
      </w:tblPr>
      <w:tblGrid>
        <w:gridCol w:w="704"/>
        <w:gridCol w:w="3827"/>
        <w:gridCol w:w="1985"/>
        <w:gridCol w:w="3402"/>
        <w:gridCol w:w="26"/>
      </w:tblGrid>
      <w:tr w:rsidR="00FF305D" w:rsidRPr="00D0345E" w14:paraId="142171C9" w14:textId="77777777" w:rsidTr="00D532CB">
        <w:trPr>
          <w:gridAfter w:val="1"/>
          <w:wAfter w:w="26"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67CBF7EC" w14:textId="77777777" w:rsidR="00FF305D" w:rsidRPr="00E1683E" w:rsidRDefault="00FF305D" w:rsidP="00D532CB">
            <w:pPr>
              <w:spacing w:after="0" w:line="256" w:lineRule="auto"/>
              <w:ind w:left="32"/>
              <w:jc w:val="center"/>
              <w:rPr>
                <w:rFonts w:ascii="Times New Roman" w:eastAsia="Yu Mincho" w:hAnsi="Times New Roman" w:cs="Times New Roman"/>
                <w:b/>
                <w:bCs/>
                <w:sz w:val="24"/>
                <w:szCs w:val="24"/>
                <w:lang w:eastAsia="en-US"/>
              </w:rPr>
            </w:pPr>
            <w:r w:rsidRPr="00E1683E">
              <w:rPr>
                <w:rFonts w:ascii="Times New Roman" w:eastAsia="Yu Mincho" w:hAnsi="Times New Roman" w:cs="Times New Roman"/>
                <w:b/>
                <w:bCs/>
                <w:sz w:val="24"/>
                <w:szCs w:val="24"/>
                <w:lang w:eastAsia="en-US"/>
              </w:rPr>
              <w:t>Eil. Nr.</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16F3109F" w14:textId="77777777" w:rsidR="00FF305D" w:rsidRPr="00E1683E" w:rsidRDefault="00FF305D" w:rsidP="00D532CB">
            <w:pPr>
              <w:spacing w:after="0" w:line="256" w:lineRule="auto"/>
              <w:jc w:val="center"/>
              <w:rPr>
                <w:rFonts w:ascii="Times New Roman" w:eastAsia="Yu Mincho" w:hAnsi="Times New Roman" w:cs="Times New Roman"/>
                <w:bCs/>
                <w:sz w:val="24"/>
                <w:szCs w:val="24"/>
                <w:lang w:eastAsia="en-US"/>
              </w:rPr>
            </w:pPr>
            <w:r w:rsidRPr="00E1683E">
              <w:rPr>
                <w:rFonts w:ascii="Times New Roman" w:eastAsia="Yu Mincho" w:hAnsi="Times New Roman" w:cs="Times New Roman"/>
                <w:b/>
                <w:sz w:val="24"/>
                <w:szCs w:val="24"/>
                <w:lang w:eastAsia="en-US"/>
              </w:rPr>
              <w:t>Tiekėjo pašalinimo pagrindai</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05D16F38" w14:textId="77777777" w:rsidR="00FF305D" w:rsidRPr="00E1683E" w:rsidRDefault="00FF305D" w:rsidP="00D532CB">
            <w:pPr>
              <w:spacing w:after="0" w:line="256" w:lineRule="auto"/>
              <w:jc w:val="center"/>
              <w:rPr>
                <w:rFonts w:ascii="Times New Roman" w:eastAsia="Yu Mincho" w:hAnsi="Times New Roman" w:cs="Times New Roman"/>
                <w:b/>
                <w:bCs/>
                <w:sz w:val="24"/>
                <w:szCs w:val="24"/>
                <w:lang w:eastAsia="en-US"/>
              </w:rPr>
            </w:pPr>
            <w:r w:rsidRPr="00E1683E">
              <w:rPr>
                <w:rFonts w:ascii="Times New Roman" w:eastAsia="Yu Mincho" w:hAnsi="Times New Roman" w:cs="Times New Roman"/>
                <w:b/>
                <w:bCs/>
                <w:sz w:val="24"/>
                <w:szCs w:val="24"/>
                <w:lang w:eastAsia="en-US"/>
              </w:rPr>
              <w:t xml:space="preserve">VPĮ straipsnis,  dalis, punktas bei EBVPD formos dalis pildymui </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4EA46772" w14:textId="77777777" w:rsidR="00FF305D" w:rsidRPr="00E1683E" w:rsidRDefault="00FF305D" w:rsidP="00D532CB">
            <w:pPr>
              <w:spacing w:after="0" w:line="256" w:lineRule="auto"/>
              <w:jc w:val="center"/>
              <w:rPr>
                <w:rFonts w:ascii="Times New Roman" w:eastAsia="Yu Mincho" w:hAnsi="Times New Roman" w:cs="Times New Roman"/>
                <w:bCs/>
                <w:iCs/>
                <w:sz w:val="24"/>
                <w:szCs w:val="24"/>
                <w:lang w:eastAsia="en-US"/>
              </w:rPr>
            </w:pPr>
            <w:r w:rsidRPr="00E1683E">
              <w:rPr>
                <w:rFonts w:ascii="Times New Roman" w:eastAsia="Yu Mincho" w:hAnsi="Times New Roman" w:cs="Times New Roman"/>
                <w:b/>
                <w:sz w:val="24"/>
                <w:szCs w:val="24"/>
                <w:lang w:eastAsia="en-US"/>
              </w:rPr>
              <w:t>Pašalinimo pagrindų nebuvimą įrodantys dokumentai</w:t>
            </w:r>
          </w:p>
        </w:tc>
      </w:tr>
      <w:tr w:rsidR="00FF305D" w:rsidRPr="00D0345E" w14:paraId="21834894" w14:textId="77777777" w:rsidTr="00D532CB">
        <w:tc>
          <w:tcPr>
            <w:tcW w:w="9944"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216D8AD" w14:textId="77777777" w:rsidR="00FF305D" w:rsidRPr="00E1683E" w:rsidRDefault="00FF305D" w:rsidP="00D532CB">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b/>
                <w:bCs/>
                <w:color w:val="7030A0"/>
                <w:sz w:val="24"/>
                <w:szCs w:val="24"/>
                <w:lang w:eastAsia="en-US"/>
              </w:rPr>
              <w:t>Privalomi</w:t>
            </w:r>
            <w:r w:rsidRPr="00E1683E">
              <w:rPr>
                <w:rFonts w:ascii="Times New Roman" w:eastAsia="Yu Mincho" w:hAnsi="Times New Roman" w:cs="Times New Roman"/>
                <w:b/>
                <w:bCs/>
                <w:color w:val="7030A0"/>
                <w:sz w:val="24"/>
                <w:szCs w:val="24"/>
                <w:vertAlign w:val="superscript"/>
                <w:lang w:eastAsia="en-US"/>
              </w:rPr>
              <w:footnoteReference w:id="2"/>
            </w:r>
            <w:r w:rsidRPr="00E1683E">
              <w:rPr>
                <w:rFonts w:ascii="Times New Roman" w:eastAsia="Yu Mincho" w:hAnsi="Times New Roman" w:cs="Times New Roman"/>
                <w:b/>
                <w:bCs/>
                <w:color w:val="7030A0"/>
                <w:sz w:val="24"/>
                <w:szCs w:val="24"/>
                <w:lang w:eastAsia="en-US"/>
              </w:rPr>
              <w:t xml:space="preserve"> pašalinimo pagrindai pagal VPĮ 46 straipsnio 1 – 4 dalių nuostatas</w:t>
            </w:r>
          </w:p>
        </w:tc>
      </w:tr>
      <w:tr w:rsidR="00FF305D" w:rsidRPr="00D0345E" w14:paraId="619BFCF3" w14:textId="77777777" w:rsidTr="00D532CB">
        <w:trPr>
          <w:gridAfter w:val="1"/>
          <w:wAfter w:w="26"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484268A" w14:textId="77777777" w:rsidR="00FF305D" w:rsidRPr="00E1683E" w:rsidRDefault="00FF305D" w:rsidP="00D532CB">
            <w:pPr>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1.</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C74EA2" w14:textId="77777777" w:rsidR="00FF305D" w:rsidRPr="00E1683E" w:rsidRDefault="00FF305D" w:rsidP="00D532CB">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sz w:val="24"/>
                <w:szCs w:val="24"/>
                <w:lang w:eastAsia="en-US"/>
              </w:rPr>
              <w:t>Tiekėjas arba jo atsakingas asmuo, nurodytas VPĮ 46 straipsnio 2 dalies 2 punkte, nuteistas už šią nusikalstamą veiką:</w:t>
            </w:r>
          </w:p>
          <w:p w14:paraId="25204FCE" w14:textId="77777777" w:rsidR="00FF305D" w:rsidRPr="00E1683E" w:rsidRDefault="00FF305D" w:rsidP="00D532CB">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Cs/>
                <w:sz w:val="24"/>
                <w:szCs w:val="24"/>
                <w:lang w:eastAsia="en-US"/>
              </w:rPr>
              <w:t>1) dalyvavimą nusikalstamame susivienijime, jo organizavimą ar vadovavimą jam;</w:t>
            </w:r>
          </w:p>
          <w:p w14:paraId="63A25917" w14:textId="77777777" w:rsidR="00FF305D" w:rsidRPr="00E1683E" w:rsidRDefault="00FF305D" w:rsidP="00D532CB">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Cs/>
                <w:sz w:val="24"/>
                <w:szCs w:val="24"/>
                <w:lang w:eastAsia="en-US"/>
              </w:rPr>
              <w:t>2) kyšininkavimą, prekybą poveikiu, papirkimą;</w:t>
            </w:r>
          </w:p>
          <w:p w14:paraId="6640BD97" w14:textId="77777777" w:rsidR="00FF305D" w:rsidRPr="00E1683E" w:rsidRDefault="00FF305D" w:rsidP="00D532CB">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Cs/>
                <w:sz w:val="24"/>
                <w:szCs w:val="24"/>
                <w:lang w:eastAsia="en-US"/>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w:t>
            </w:r>
            <w:r w:rsidRPr="00E1683E">
              <w:rPr>
                <w:rFonts w:ascii="Times New Roman" w:eastAsia="Yu Mincho" w:hAnsi="Times New Roman" w:cs="Times New Roman"/>
                <w:bCs/>
                <w:sz w:val="24"/>
                <w:szCs w:val="24"/>
                <w:lang w:eastAsia="en-US"/>
              </w:rPr>
              <w:lastRenderedPageBreak/>
              <w:t>piktnaudžiavimą, kai šiomis nusikalstamomis veikomis kėsinamasi į Europos Sąjungos finansinius interesus, kaip apibrėžta Konvencijos dėl Europos Bendrijų finansinių interesų apsaugos 1 straipsnyje;</w:t>
            </w:r>
          </w:p>
          <w:p w14:paraId="5CB63BD2" w14:textId="77777777" w:rsidR="00FF305D" w:rsidRPr="00E1683E" w:rsidRDefault="00FF305D" w:rsidP="00D532CB">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Cs/>
                <w:sz w:val="24"/>
                <w:szCs w:val="24"/>
                <w:lang w:eastAsia="en-US"/>
              </w:rPr>
              <w:t>4) nusikalstamą bankrotą;</w:t>
            </w:r>
          </w:p>
          <w:p w14:paraId="5621CBB1" w14:textId="77777777" w:rsidR="00FF305D" w:rsidRPr="00E1683E" w:rsidRDefault="00FF305D" w:rsidP="00D532CB">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Cs/>
                <w:sz w:val="24"/>
                <w:szCs w:val="24"/>
                <w:lang w:eastAsia="en-US"/>
              </w:rPr>
              <w:t>5) teroristinį ir su teroristine veikla susijusį nusikaltimą;</w:t>
            </w:r>
          </w:p>
          <w:p w14:paraId="69902E6C" w14:textId="77777777" w:rsidR="00FF305D" w:rsidRPr="00E1683E" w:rsidRDefault="00FF305D" w:rsidP="00D532CB">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Cs/>
                <w:sz w:val="24"/>
                <w:szCs w:val="24"/>
                <w:lang w:eastAsia="en-US"/>
              </w:rPr>
              <w:t>6) nusikalstamu būdu gauto turto legalizavimą;</w:t>
            </w:r>
          </w:p>
          <w:p w14:paraId="5B51DF5E" w14:textId="77777777" w:rsidR="00FF305D" w:rsidRPr="00E1683E" w:rsidRDefault="00FF305D" w:rsidP="00D532CB">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Cs/>
                <w:sz w:val="24"/>
                <w:szCs w:val="24"/>
                <w:lang w:eastAsia="en-US"/>
              </w:rPr>
              <w:t>7) prekybą žmonėmis, vaiko pirkimą arba pardavimą;</w:t>
            </w:r>
          </w:p>
          <w:p w14:paraId="6EF2F5D5" w14:textId="77777777" w:rsidR="00FF305D" w:rsidRPr="00E1683E" w:rsidRDefault="00FF305D" w:rsidP="00D532CB">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Cs/>
                <w:sz w:val="24"/>
                <w:szCs w:val="24"/>
                <w:lang w:eastAsia="en-US"/>
              </w:rPr>
              <w:t>8) kitos valstybės tiekėjo atliktą nusikaltimą, apibrėžtą Direktyvos 2014/24/ES 57 straipsnio 1 dalyje išvardytus Europos Sąjungos teisės aktus įgyvendinančiuose kitų valstybių teisės aktuose.</w:t>
            </w:r>
          </w:p>
          <w:p w14:paraId="79CDE0AA" w14:textId="77777777" w:rsidR="00FF305D" w:rsidRPr="00E1683E" w:rsidRDefault="00FF305D" w:rsidP="00D532CB">
            <w:pPr>
              <w:spacing w:after="0" w:line="256" w:lineRule="auto"/>
              <w:jc w:val="both"/>
              <w:rPr>
                <w:rFonts w:ascii="Times New Roman" w:eastAsia="Yu Mincho" w:hAnsi="Times New Roman" w:cs="Times New Roman"/>
                <w:b/>
                <w:bCs/>
                <w:sz w:val="24"/>
                <w:szCs w:val="24"/>
                <w:lang w:eastAsia="en-US"/>
              </w:rPr>
            </w:pPr>
          </w:p>
          <w:p w14:paraId="6A30D65C" w14:textId="77777777" w:rsidR="00FF305D" w:rsidRPr="00E1683E" w:rsidRDefault="00FF305D" w:rsidP="00D532CB">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Cs/>
                <w:sz w:val="24"/>
                <w:szCs w:val="24"/>
                <w:lang w:eastAsia="en-US"/>
              </w:rPr>
              <w:t>Laikoma, kad tiekėjas arba jo atsakingas asmuo nuteistas už aukščiau nurodytą nusikalstamą veiką, kai dėl:</w:t>
            </w:r>
          </w:p>
          <w:p w14:paraId="6E9C8A52" w14:textId="77777777" w:rsidR="00FF305D" w:rsidRPr="00E1683E" w:rsidRDefault="00FF305D" w:rsidP="00D532CB">
            <w:pPr>
              <w:spacing w:after="0" w:line="256" w:lineRule="auto"/>
              <w:jc w:val="both"/>
              <w:rPr>
                <w:rFonts w:ascii="Times New Roman" w:eastAsia="Yu Mincho" w:hAnsi="Times New Roman" w:cs="Times New Roman"/>
                <w:bCs/>
                <w:sz w:val="24"/>
                <w:szCs w:val="24"/>
                <w:lang w:eastAsia="en-US"/>
              </w:rPr>
            </w:pPr>
            <w:r w:rsidRPr="00E1683E">
              <w:rPr>
                <w:rFonts w:ascii="Times New Roman" w:eastAsia="Yu Mincho"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06735225" w14:textId="77777777" w:rsidR="00FF305D" w:rsidRPr="00E1683E" w:rsidRDefault="00FF305D" w:rsidP="00D532CB">
            <w:pPr>
              <w:spacing w:after="0" w:line="256" w:lineRule="auto"/>
              <w:jc w:val="both"/>
              <w:rPr>
                <w:rFonts w:ascii="Times New Roman" w:eastAsia="Yu Mincho" w:hAnsi="Times New Roman" w:cs="Times New Roman"/>
                <w:color w:val="00B050"/>
                <w:sz w:val="24"/>
                <w:szCs w:val="24"/>
                <w:lang w:eastAsia="en-US"/>
              </w:rPr>
            </w:pPr>
            <w:r w:rsidRPr="00BD08E4">
              <w:rPr>
                <w:rFonts w:ascii="Times New Roman" w:eastAsia="Yu Mincho" w:hAnsi="Times New Roman" w:cs="Times New Roman"/>
                <w:sz w:val="24"/>
                <w:szCs w:val="24"/>
                <w:lang w:eastAsia="en-US"/>
              </w:rPr>
              <w:t xml:space="preserve">2) tiekėjo, kuris yra juridinis asmuo, kita organizacija ar jos </w:t>
            </w:r>
            <w:r w:rsidRPr="00BD08E4">
              <w:rPr>
                <w:rFonts w:ascii="Times New Roman" w:eastAsia="Yu Mincho" w:hAnsi="Times New Roman" w:cs="Times New Roman"/>
                <w:b/>
                <w:bCs/>
                <w:sz w:val="24"/>
                <w:szCs w:val="24"/>
                <w:lang w:eastAsia="en-US"/>
              </w:rPr>
              <w:t>struktūrinis</w:t>
            </w:r>
            <w:r w:rsidRPr="00BD08E4">
              <w:rPr>
                <w:rFonts w:ascii="Times New Roman" w:eastAsia="Yu Mincho" w:hAnsi="Times New Roman" w:cs="Times New Roman"/>
                <w:sz w:val="24"/>
                <w:szCs w:val="24"/>
                <w:lang w:eastAsia="en-US"/>
              </w:rPr>
              <w:t xml:space="preserve"> padalinys, vadovo ar asmens (asmenų), turinčio (turinčių) teisę surašyti ir pasirašyti tiekėjo </w:t>
            </w:r>
            <w:r w:rsidRPr="00BD08E4">
              <w:rPr>
                <w:rFonts w:ascii="Times New Roman" w:eastAsia="Yu Mincho" w:hAnsi="Times New Roman" w:cs="Times New Roman"/>
                <w:sz w:val="24"/>
                <w:szCs w:val="24"/>
                <w:lang w:eastAsia="en-US"/>
              </w:rPr>
              <w:lastRenderedPageBreak/>
              <w:t>finansinės apskaitos dokumentus, per pastaruosius 5 metus buvo priimtas ir įsiteisėjęs apkaltinamasis teismo nuosprendis ir šis asmuo turi neišnykusį ar nepanaikintą teistumą;</w:t>
            </w:r>
          </w:p>
          <w:p w14:paraId="11230DB7" w14:textId="77777777" w:rsidR="00FF305D" w:rsidRPr="00E1683E" w:rsidRDefault="00FF305D" w:rsidP="00D532CB">
            <w:pPr>
              <w:spacing w:after="0" w:line="256" w:lineRule="auto"/>
              <w:jc w:val="both"/>
              <w:rPr>
                <w:rFonts w:ascii="Times New Roman" w:eastAsia="Yu Mincho" w:hAnsi="Times New Roman" w:cs="Times New Roman"/>
                <w:b/>
                <w:bCs/>
                <w:sz w:val="24"/>
                <w:szCs w:val="24"/>
                <w:lang w:eastAsia="en-US"/>
              </w:rPr>
            </w:pPr>
            <w:r w:rsidRPr="00BB1EF3">
              <w:rPr>
                <w:rFonts w:ascii="Times New Roman" w:eastAsia="Yu Mincho" w:hAnsi="Times New Roman" w:cs="Times New Roman"/>
                <w:bCs/>
                <w:sz w:val="24"/>
                <w:szCs w:val="24"/>
                <w:lang w:eastAsia="en-US"/>
              </w:rPr>
              <w:t xml:space="preserve">3) tiekėjo, kuris yra juridinis asmuo, kita organizacija ar jos </w:t>
            </w:r>
            <w:r w:rsidRPr="00BB1EF3">
              <w:rPr>
                <w:rFonts w:ascii="Times New Roman" w:eastAsia="Yu Mincho" w:hAnsi="Times New Roman" w:cs="Times New Roman"/>
                <w:b/>
                <w:sz w:val="24"/>
                <w:szCs w:val="24"/>
                <w:lang w:eastAsia="en-US"/>
              </w:rPr>
              <w:t>struktūrinis</w:t>
            </w:r>
            <w:r w:rsidRPr="00BB1EF3">
              <w:rPr>
                <w:rFonts w:ascii="Times New Roman" w:eastAsia="Yu Mincho" w:hAnsi="Times New Roman" w:cs="Times New Roman"/>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r w:rsidRPr="00E1683E">
              <w:rPr>
                <w:rFonts w:ascii="Times New Roman" w:eastAsia="Yu Mincho" w:hAnsi="Times New Roman" w:cs="Times New Roman"/>
                <w:bCs/>
                <w:color w:val="00B050"/>
                <w:sz w:val="24"/>
                <w:szCs w:val="24"/>
                <w:lang w:eastAsia="en-US"/>
              </w:rPr>
              <w:t>.</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8D1E8C5" w14:textId="77777777" w:rsidR="00FF305D" w:rsidRPr="00E1683E" w:rsidRDefault="00FF305D" w:rsidP="00D532CB">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
                <w:bCs/>
                <w:sz w:val="24"/>
                <w:szCs w:val="24"/>
                <w:lang w:eastAsia="en-US"/>
              </w:rPr>
              <w:lastRenderedPageBreak/>
              <w:t>VPĮ 46 straipsnio 1 dalis</w:t>
            </w:r>
          </w:p>
          <w:p w14:paraId="77DB8563" w14:textId="77777777" w:rsidR="00FF305D" w:rsidRPr="00E1683E" w:rsidRDefault="00FF305D" w:rsidP="00D532CB">
            <w:pPr>
              <w:spacing w:after="0" w:line="256" w:lineRule="auto"/>
              <w:jc w:val="both"/>
              <w:rPr>
                <w:rFonts w:ascii="Times New Roman" w:eastAsia="Yu Mincho" w:hAnsi="Times New Roman" w:cs="Times New Roman"/>
                <w:sz w:val="24"/>
                <w:szCs w:val="24"/>
                <w:lang w:eastAsia="en-US"/>
              </w:rPr>
            </w:pPr>
          </w:p>
          <w:p w14:paraId="3B990D2B" w14:textId="77777777" w:rsidR="00FF305D" w:rsidRPr="00E1683E" w:rsidRDefault="00FF305D" w:rsidP="00D532CB">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EBVPD III dalies A1-A6 punktai</w:t>
            </w:r>
          </w:p>
          <w:p w14:paraId="799AFB2A" w14:textId="77777777" w:rsidR="00FF305D" w:rsidRPr="00E1683E" w:rsidRDefault="00FF305D" w:rsidP="00D532CB">
            <w:pPr>
              <w:spacing w:after="0" w:line="256" w:lineRule="auto"/>
              <w:jc w:val="both"/>
              <w:rPr>
                <w:rFonts w:ascii="Times New Roman" w:eastAsia="Yu Mincho" w:hAnsi="Times New Roman" w:cs="Times New Roman"/>
                <w:sz w:val="24"/>
                <w:szCs w:val="24"/>
                <w:lang w:eastAsia="en-US"/>
              </w:rPr>
            </w:pPr>
          </w:p>
          <w:p w14:paraId="49A28493" w14:textId="77777777" w:rsidR="00FF305D" w:rsidRPr="00E1683E" w:rsidRDefault="00FF305D" w:rsidP="00D532CB">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EBVPD III dalies D1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AC4E13A" w14:textId="77777777" w:rsidR="00FF305D" w:rsidRPr="00E1683E" w:rsidRDefault="00FF305D" w:rsidP="00D532CB">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Iš Lietuvoje įsteigtų subjektų reikalaujama:</w:t>
            </w:r>
          </w:p>
          <w:p w14:paraId="6E016880" w14:textId="77777777" w:rsidR="00FF305D" w:rsidRPr="00E1683E" w:rsidRDefault="00FF305D" w:rsidP="00D532CB">
            <w:pPr>
              <w:numPr>
                <w:ilvl w:val="0"/>
                <w:numId w:val="20"/>
              </w:numPr>
              <w:spacing w:after="0" w:line="256" w:lineRule="auto"/>
              <w:ind w:left="314"/>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sz w:val="24"/>
                <w:szCs w:val="24"/>
                <w:lang w:eastAsia="en-US"/>
              </w:rPr>
              <w:t>išrašo iš teismo sprendimo arba</w:t>
            </w:r>
          </w:p>
          <w:p w14:paraId="4712EF36" w14:textId="77777777" w:rsidR="00FF305D" w:rsidRPr="00E1683E" w:rsidRDefault="00FF305D" w:rsidP="00D532CB">
            <w:pPr>
              <w:numPr>
                <w:ilvl w:val="0"/>
                <w:numId w:val="20"/>
              </w:numPr>
              <w:spacing w:after="0" w:line="256" w:lineRule="auto"/>
              <w:ind w:left="314"/>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sz w:val="24"/>
                <w:szCs w:val="24"/>
                <w:lang w:eastAsia="en-US"/>
              </w:rPr>
              <w:t>Informatikos ir ryšių departamento prie Vidaus reikalų ministerijos pažymos, arba</w:t>
            </w:r>
          </w:p>
          <w:p w14:paraId="3C6FB612" w14:textId="77777777" w:rsidR="00FF305D" w:rsidRPr="00E1683E" w:rsidRDefault="00FF305D" w:rsidP="00D532CB">
            <w:pPr>
              <w:numPr>
                <w:ilvl w:val="0"/>
                <w:numId w:val="20"/>
              </w:numPr>
              <w:spacing w:after="0" w:line="256" w:lineRule="auto"/>
              <w:ind w:left="314"/>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sz w:val="24"/>
                <w:szCs w:val="24"/>
                <w:lang w:eastAsia="en-US"/>
              </w:rPr>
              <w:t>valstybės įmonės Registrų centro Lietuvos Respublikos Vyriausybės nustatyta tvarka išduoto dokumento, patvirtinančio jungtinius kompetentingų institucijų tvarkomus duomenis.</w:t>
            </w:r>
          </w:p>
          <w:p w14:paraId="24A8A702" w14:textId="77777777" w:rsidR="00FF305D" w:rsidRPr="00E1683E" w:rsidRDefault="00FF305D" w:rsidP="00D532CB">
            <w:pPr>
              <w:spacing w:after="0" w:line="256" w:lineRule="auto"/>
              <w:jc w:val="both"/>
              <w:rPr>
                <w:rFonts w:ascii="Times New Roman" w:eastAsia="Yu Mincho" w:hAnsi="Times New Roman" w:cs="Times New Roman"/>
                <w:sz w:val="24"/>
                <w:szCs w:val="24"/>
                <w:lang w:eastAsia="en-US"/>
              </w:rPr>
            </w:pPr>
          </w:p>
          <w:p w14:paraId="751BC2BA" w14:textId="77777777" w:rsidR="00FF305D" w:rsidRPr="00E1683E" w:rsidRDefault="00FF305D" w:rsidP="00D532CB">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Iš ne Lietuvoje įsteigtų subjektų reikalaujama:</w:t>
            </w:r>
          </w:p>
          <w:p w14:paraId="450A52F4" w14:textId="77777777" w:rsidR="00FF305D" w:rsidRPr="00E1683E" w:rsidRDefault="00FF305D" w:rsidP="00D532CB">
            <w:pPr>
              <w:numPr>
                <w:ilvl w:val="0"/>
                <w:numId w:val="20"/>
              </w:numPr>
              <w:spacing w:after="0" w:line="256" w:lineRule="auto"/>
              <w:ind w:left="314"/>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sz w:val="24"/>
                <w:szCs w:val="24"/>
                <w:lang w:eastAsia="en-US"/>
              </w:rPr>
              <w:t>atitinkamos užsienio šalies institucijos dokumento</w:t>
            </w:r>
            <w:r w:rsidRPr="00E1683E">
              <w:rPr>
                <w:rFonts w:ascii="Times New Roman" w:eastAsia="Yu Mincho" w:hAnsi="Times New Roman" w:cs="Times New Roman"/>
                <w:sz w:val="24"/>
                <w:szCs w:val="24"/>
                <w:vertAlign w:val="superscript"/>
                <w:lang w:eastAsia="en-US"/>
              </w:rPr>
              <w:footnoteReference w:id="3"/>
            </w:r>
            <w:r w:rsidRPr="00E1683E">
              <w:rPr>
                <w:rFonts w:ascii="Times New Roman" w:eastAsia="Yu Mincho" w:hAnsi="Times New Roman" w:cs="Times New Roman"/>
                <w:sz w:val="24"/>
                <w:szCs w:val="24"/>
                <w:lang w:eastAsia="en-US"/>
              </w:rPr>
              <w:t>.</w:t>
            </w:r>
          </w:p>
          <w:p w14:paraId="381D3E5F" w14:textId="77777777" w:rsidR="00FF305D" w:rsidRPr="00E1683E" w:rsidRDefault="00FF305D" w:rsidP="00D532CB">
            <w:pPr>
              <w:spacing w:after="0" w:line="256" w:lineRule="auto"/>
              <w:jc w:val="both"/>
              <w:rPr>
                <w:rFonts w:ascii="Times New Roman" w:eastAsia="Yu Mincho" w:hAnsi="Times New Roman" w:cs="Times New Roman"/>
                <w:sz w:val="24"/>
                <w:szCs w:val="24"/>
                <w:lang w:eastAsia="en-US"/>
              </w:rPr>
            </w:pPr>
          </w:p>
          <w:p w14:paraId="54EE9349" w14:textId="77777777" w:rsidR="00FF305D" w:rsidRPr="00E1683E" w:rsidRDefault="00FF305D" w:rsidP="00D532CB">
            <w:pPr>
              <w:spacing w:after="0" w:line="256" w:lineRule="auto"/>
              <w:jc w:val="both"/>
              <w:rPr>
                <w:rFonts w:ascii="Times New Roman" w:eastAsia="Yu Mincho" w:hAnsi="Times New Roman" w:cs="Times New Roman"/>
                <w:color w:val="7030A0"/>
                <w:sz w:val="24"/>
                <w:szCs w:val="24"/>
                <w:lang w:eastAsia="en-US"/>
              </w:rPr>
            </w:pPr>
            <w:r w:rsidRPr="00E1683E">
              <w:rPr>
                <w:rFonts w:ascii="Times New Roman" w:eastAsia="Yu Mincho" w:hAnsi="Times New Roman" w:cs="Times New Roman"/>
                <w:sz w:val="24"/>
                <w:szCs w:val="24"/>
                <w:lang w:eastAsia="en-US"/>
              </w:rPr>
              <w:t xml:space="preserve">Nurodyti dokumentai turi būti išduoti ne anksčiau </w:t>
            </w:r>
            <w:r w:rsidRPr="003C4F97">
              <w:rPr>
                <w:rFonts w:ascii="Times New Roman" w:eastAsia="Yu Mincho" w:hAnsi="Times New Roman" w:cs="Times New Roman"/>
                <w:sz w:val="24"/>
                <w:szCs w:val="24"/>
                <w:lang w:eastAsia="en-US"/>
              </w:rPr>
              <w:t xml:space="preserve">kaip 180 dienų iki </w:t>
            </w:r>
            <w:r w:rsidRPr="003C4F97">
              <w:rPr>
                <w:rFonts w:ascii="Times New Roman" w:eastAsia="Times New Roman" w:hAnsi="Times New Roman" w:cs="Times New Roman"/>
                <w:sz w:val="24"/>
                <w:szCs w:val="24"/>
                <w:lang w:eastAsia="en-US"/>
              </w:rPr>
              <w:t>tos dienos, kai tiekėjas perkančiosios organizacijos prašymu turės pateikti pašalinimo pagrindų nebuvimą patvirtinančius dokumentus</w:t>
            </w:r>
            <w:r w:rsidRPr="00E1683E">
              <w:rPr>
                <w:rFonts w:ascii="Times New Roman" w:eastAsia="Yu Mincho" w:hAnsi="Times New Roman" w:cs="Times New Roman"/>
                <w:sz w:val="24"/>
                <w:szCs w:val="24"/>
                <w:lang w:eastAsia="en-US"/>
              </w:rPr>
              <w:t xml:space="preserve">. </w:t>
            </w:r>
            <w:r w:rsidRPr="00E1683E">
              <w:rPr>
                <w:rFonts w:ascii="Times New Roman" w:eastAsia="Yu Mincho" w:hAnsi="Times New Roman" w:cs="Times New Roman"/>
                <w:b/>
                <w:bCs/>
                <w:i/>
                <w:iCs/>
                <w:color w:val="000000" w:themeColor="text1"/>
                <w:sz w:val="24"/>
                <w:szCs w:val="24"/>
                <w:lang w:eastAsia="en-US"/>
              </w:rPr>
              <w:t>Pavyzdys</w:t>
            </w:r>
            <w:r w:rsidRPr="00E1683E">
              <w:rPr>
                <w:rFonts w:ascii="Times New Roman" w:eastAsia="Yu Mincho" w:hAnsi="Times New Roman" w:cs="Times New Roman"/>
                <w:i/>
                <w:iCs/>
                <w:color w:val="000000" w:themeColor="text1"/>
                <w:sz w:val="24"/>
                <w:szCs w:val="24"/>
                <w:lang w:eastAsia="en-US"/>
              </w:rPr>
              <w:t xml:space="preserve">: Jeigu perkančioji organizacija 2022-10-10 kreipėsi į tiekėją prašydama iki 2022-10-14 pateikti įrodančius dokumentus, jie turi būti išduoti ne anksčiau kaip 180 dienų, jas skaičiuojant atgal nuo 2022-10-14. </w:t>
            </w:r>
          </w:p>
          <w:p w14:paraId="5F952A04" w14:textId="77777777" w:rsidR="00FF305D" w:rsidRPr="00E1683E" w:rsidRDefault="00FF305D" w:rsidP="00D532CB">
            <w:pPr>
              <w:spacing w:after="0" w:line="256" w:lineRule="auto"/>
              <w:jc w:val="both"/>
              <w:rPr>
                <w:rFonts w:ascii="Times New Roman" w:eastAsia="Yu Mincho" w:hAnsi="Times New Roman" w:cs="Times New Roman"/>
                <w:b/>
                <w:bCs/>
                <w:sz w:val="24"/>
                <w:szCs w:val="24"/>
                <w:lang w:eastAsia="en-US"/>
              </w:rPr>
            </w:pPr>
          </w:p>
          <w:p w14:paraId="7879B4C4" w14:textId="77777777" w:rsidR="00FF305D" w:rsidRPr="00E1683E" w:rsidRDefault="00FF305D" w:rsidP="00D532CB">
            <w:pPr>
              <w:spacing w:after="0" w:line="256" w:lineRule="auto"/>
              <w:jc w:val="both"/>
              <w:rPr>
                <w:rFonts w:ascii="Times New Roman" w:eastAsia="Yu Mincho" w:hAnsi="Times New Roman" w:cs="Times New Roman"/>
                <w:bCs/>
                <w:sz w:val="24"/>
                <w:szCs w:val="24"/>
                <w:lang w:eastAsia="en-US"/>
              </w:rPr>
            </w:pPr>
            <w:r w:rsidRPr="00E1683E">
              <w:rPr>
                <w:rFonts w:ascii="Times New Roman" w:eastAsia="Yu Mincho" w:hAnsi="Times New Roman" w:cs="Times New Roman"/>
                <w:bCs/>
                <w:sz w:val="24"/>
                <w:szCs w:val="24"/>
                <w:lang w:eastAsia="en-US"/>
              </w:rPr>
              <w:t>Jei dokumentas išduotas anksčiau, tačiau jame nurodytas galiojimo terminas ilgesnis nei pašalinimo pagrindų nebuvimą patvirtinančių dokumentų pagal EBVPD galutinis pateikimo terminas, toks dokumentas jo galiojimo laikotarpiu yra priimtinas.</w:t>
            </w:r>
          </w:p>
          <w:p w14:paraId="7018B0D2" w14:textId="77777777" w:rsidR="00FF305D" w:rsidRPr="00E1683E" w:rsidRDefault="00FF305D" w:rsidP="00D532CB">
            <w:pPr>
              <w:spacing w:after="0" w:line="256" w:lineRule="auto"/>
              <w:jc w:val="both"/>
              <w:rPr>
                <w:rFonts w:ascii="Times New Roman" w:eastAsia="Yu Mincho" w:hAnsi="Times New Roman" w:cs="Times New Roman"/>
                <w:bCs/>
                <w:sz w:val="24"/>
                <w:szCs w:val="24"/>
                <w:lang w:eastAsia="en-US"/>
              </w:rPr>
            </w:pPr>
          </w:p>
          <w:p w14:paraId="7E445E99" w14:textId="77777777" w:rsidR="00FF305D" w:rsidRPr="00302986" w:rsidRDefault="00FF305D" w:rsidP="00D532CB">
            <w:pPr>
              <w:spacing w:after="0" w:line="256" w:lineRule="auto"/>
              <w:jc w:val="both"/>
              <w:rPr>
                <w:rFonts w:ascii="Times New Roman" w:eastAsia="Yu Mincho" w:hAnsi="Times New Roman" w:cs="Times New Roman"/>
                <w:b/>
                <w:bCs/>
                <w:i/>
                <w:iCs/>
                <w:sz w:val="24"/>
                <w:szCs w:val="24"/>
                <w:lang w:eastAsia="en-US"/>
              </w:rPr>
            </w:pPr>
            <w:r w:rsidRPr="00302986">
              <w:rPr>
                <w:rFonts w:ascii="Times New Roman" w:eastAsia="Yu Mincho" w:hAnsi="Times New Roman" w:cs="Times New Roman"/>
                <w:b/>
                <w:bCs/>
                <w:i/>
                <w:iCs/>
                <w:sz w:val="24"/>
                <w:szCs w:val="24"/>
                <w:lang w:eastAsia="en-US"/>
              </w:rPr>
              <w:t>PASTABA</w:t>
            </w:r>
          </w:p>
          <w:p w14:paraId="1FEE0C98" w14:textId="77777777" w:rsidR="00FF305D" w:rsidRPr="00302986" w:rsidRDefault="00FF305D" w:rsidP="00D532CB">
            <w:pPr>
              <w:spacing w:after="0" w:line="256" w:lineRule="auto"/>
              <w:jc w:val="both"/>
              <w:rPr>
                <w:rFonts w:ascii="Times New Roman" w:eastAsia="Yu Mincho" w:hAnsi="Times New Roman" w:cs="Times New Roman"/>
                <w:sz w:val="24"/>
                <w:szCs w:val="24"/>
                <w:lang w:eastAsia="en-US"/>
              </w:rPr>
            </w:pPr>
            <w:r w:rsidRPr="00302986">
              <w:rPr>
                <w:rFonts w:ascii="Times New Roman" w:eastAsia="Yu Mincho" w:hAnsi="Times New Roman" w:cs="Times New Roman"/>
                <w:sz w:val="24"/>
                <w:szCs w:val="24"/>
                <w:lang w:eastAsia="en-US"/>
              </w:rPr>
              <w:t>Pažymų, patvirtinančių VPĮ 46 straipsnyje nurodytų tiekėjo pašalinimo pagrindų nebuvimą, pateikti nereikalaujama. Jų perkančioji organizacija reikalaus tik turėdama pagrįstų abejonių dėl tiekėjo patikimumo.</w:t>
            </w:r>
          </w:p>
          <w:p w14:paraId="0A65E42F" w14:textId="77777777" w:rsidR="00FF305D" w:rsidRPr="00E1683E" w:rsidRDefault="00FF305D" w:rsidP="00D532CB">
            <w:pPr>
              <w:spacing w:after="0" w:line="256" w:lineRule="auto"/>
              <w:jc w:val="both"/>
              <w:rPr>
                <w:rFonts w:ascii="Times New Roman" w:eastAsia="Yu Mincho" w:hAnsi="Times New Roman" w:cs="Times New Roman"/>
                <w:b/>
                <w:bCs/>
                <w:sz w:val="24"/>
                <w:szCs w:val="24"/>
                <w:lang w:eastAsia="en-US"/>
              </w:rPr>
            </w:pPr>
          </w:p>
          <w:p w14:paraId="01EFA510" w14:textId="77777777" w:rsidR="00FF305D" w:rsidRPr="00E1683E" w:rsidRDefault="00FF305D" w:rsidP="00D532CB">
            <w:pPr>
              <w:spacing w:after="0" w:line="256" w:lineRule="auto"/>
              <w:jc w:val="both"/>
              <w:rPr>
                <w:rFonts w:ascii="Times New Roman" w:eastAsia="Yu Mincho" w:hAnsi="Times New Roman" w:cs="Times New Roman"/>
                <w:b/>
                <w:bCs/>
                <w:sz w:val="24"/>
                <w:szCs w:val="24"/>
                <w:lang w:eastAsia="en-US"/>
              </w:rPr>
            </w:pPr>
          </w:p>
        </w:tc>
      </w:tr>
      <w:tr w:rsidR="00FF305D" w:rsidRPr="00302986" w14:paraId="2CE0545F" w14:textId="77777777" w:rsidTr="00D532CB">
        <w:trPr>
          <w:gridAfter w:val="1"/>
          <w:wAfter w:w="26"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43E194" w14:textId="77777777" w:rsidR="00FF305D" w:rsidRPr="00302986" w:rsidRDefault="00FF305D" w:rsidP="00D532CB">
            <w:pPr>
              <w:spacing w:after="0" w:line="256" w:lineRule="auto"/>
              <w:rPr>
                <w:rFonts w:ascii="Times New Roman" w:eastAsia="Yu Mincho" w:hAnsi="Times New Roman" w:cs="Times New Roman"/>
                <w:sz w:val="24"/>
                <w:szCs w:val="24"/>
                <w:lang w:eastAsia="en-US"/>
              </w:rPr>
            </w:pPr>
            <w:r w:rsidRPr="00302986">
              <w:rPr>
                <w:rFonts w:ascii="Times New Roman" w:eastAsia="Yu Mincho" w:hAnsi="Times New Roman" w:cs="Times New Roman"/>
                <w:sz w:val="24"/>
                <w:szCs w:val="24"/>
                <w:lang w:eastAsia="en-US"/>
              </w:rPr>
              <w:lastRenderedPageBreak/>
              <w:t>2.</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F31B971" w14:textId="77777777" w:rsidR="00FF305D" w:rsidRPr="00302986" w:rsidRDefault="00FF305D" w:rsidP="00D532CB">
            <w:pPr>
              <w:spacing w:after="0" w:line="256" w:lineRule="auto"/>
              <w:jc w:val="both"/>
              <w:rPr>
                <w:rFonts w:ascii="Times New Roman" w:eastAsia="Yu Mincho" w:hAnsi="Times New Roman" w:cs="Times New Roman"/>
                <w:sz w:val="24"/>
                <w:szCs w:val="24"/>
                <w:lang w:eastAsia="en-US"/>
              </w:rPr>
            </w:pPr>
            <w:r w:rsidRPr="00302986">
              <w:rPr>
                <w:rFonts w:ascii="Times New Roman" w:eastAsia="Yu Mincho" w:hAnsi="Times New Roman" w:cs="Times New Roman"/>
                <w:sz w:val="24"/>
                <w:szCs w:val="24"/>
                <w:lang w:eastAsia="en-US"/>
              </w:rPr>
              <w:t>Tiekėjas yra neatlikęs jam paskirtos baudžiamojo poveikio priemonės – uždraudimo juridiniam asmeniui dalyvauti viešuosiuose pirkimuose.</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1A3F340" w14:textId="77777777" w:rsidR="00FF305D" w:rsidRPr="00302986" w:rsidRDefault="00FF305D" w:rsidP="00D532CB">
            <w:pPr>
              <w:spacing w:after="0" w:line="256" w:lineRule="auto"/>
              <w:jc w:val="both"/>
              <w:rPr>
                <w:rFonts w:ascii="Times New Roman" w:eastAsia="Yu Mincho" w:hAnsi="Times New Roman" w:cs="Times New Roman"/>
                <w:b/>
                <w:bCs/>
                <w:sz w:val="24"/>
                <w:szCs w:val="24"/>
                <w:lang w:eastAsia="en-US"/>
              </w:rPr>
            </w:pPr>
            <w:r w:rsidRPr="00302986">
              <w:rPr>
                <w:rFonts w:ascii="Times New Roman" w:eastAsia="Yu Mincho" w:hAnsi="Times New Roman" w:cs="Times New Roman"/>
                <w:b/>
                <w:bCs/>
                <w:sz w:val="24"/>
                <w:szCs w:val="24"/>
                <w:lang w:eastAsia="en-US"/>
              </w:rPr>
              <w:t>VPĮ 46 straipsnio 2¹ dalis</w:t>
            </w:r>
          </w:p>
          <w:p w14:paraId="19B7B7DE" w14:textId="77777777" w:rsidR="00FF305D" w:rsidRPr="00302986" w:rsidRDefault="00FF305D" w:rsidP="00D532CB">
            <w:pPr>
              <w:spacing w:after="0" w:line="256" w:lineRule="auto"/>
              <w:jc w:val="both"/>
              <w:rPr>
                <w:rFonts w:ascii="Times New Roman" w:eastAsia="Yu Mincho" w:hAnsi="Times New Roman" w:cs="Times New Roman"/>
                <w:b/>
                <w:bCs/>
                <w:sz w:val="24"/>
                <w:szCs w:val="24"/>
                <w:lang w:eastAsia="en-US"/>
              </w:rPr>
            </w:pPr>
          </w:p>
          <w:p w14:paraId="38157C6B" w14:textId="77777777" w:rsidR="00FF305D" w:rsidRPr="00302986" w:rsidRDefault="00FF305D" w:rsidP="00D532CB">
            <w:pPr>
              <w:spacing w:after="0" w:line="256" w:lineRule="auto"/>
              <w:jc w:val="both"/>
              <w:rPr>
                <w:rFonts w:ascii="Times New Roman" w:eastAsia="Yu Mincho" w:hAnsi="Times New Roman" w:cs="Times New Roman"/>
                <w:b/>
                <w:bCs/>
                <w:sz w:val="24"/>
                <w:szCs w:val="24"/>
                <w:lang w:eastAsia="en-US"/>
              </w:rPr>
            </w:pPr>
            <w:r w:rsidRPr="00302986">
              <w:rPr>
                <w:rFonts w:ascii="Times New Roman" w:eastAsia="Yu Mincho" w:hAnsi="Times New Roman" w:cs="Times New Roman"/>
                <w:sz w:val="24"/>
                <w:szCs w:val="24"/>
                <w:lang w:eastAsia="en-US"/>
              </w:rPr>
              <w:t>EBVPD III dalies D2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52D443" w14:textId="77777777" w:rsidR="00FF305D" w:rsidRPr="00302986" w:rsidRDefault="00FF305D" w:rsidP="00D532CB">
            <w:pPr>
              <w:spacing w:after="0" w:line="256" w:lineRule="auto"/>
              <w:jc w:val="both"/>
              <w:rPr>
                <w:rFonts w:ascii="Times New Roman" w:eastAsia="Yu Mincho" w:hAnsi="Times New Roman" w:cs="Times New Roman"/>
                <w:sz w:val="24"/>
                <w:szCs w:val="24"/>
                <w:lang w:eastAsia="en-US"/>
              </w:rPr>
            </w:pPr>
            <w:r w:rsidRPr="00302986">
              <w:rPr>
                <w:rFonts w:ascii="Times New Roman" w:eastAsia="Yu Mincho" w:hAnsi="Times New Roman" w:cs="Times New Roman"/>
                <w:sz w:val="24"/>
                <w:szCs w:val="24"/>
                <w:lang w:eastAsia="en-US"/>
              </w:rPr>
              <w:t>Iš Lietuvoje įsteigtų subjektų įrodančių dokumentų nereikalaujama. Užtenka pateikto EBVPD.</w:t>
            </w:r>
          </w:p>
          <w:p w14:paraId="23A5DB71" w14:textId="77777777" w:rsidR="00FF305D" w:rsidRPr="00302986" w:rsidRDefault="00FF305D" w:rsidP="00D532CB">
            <w:pPr>
              <w:spacing w:after="0" w:line="256" w:lineRule="auto"/>
              <w:jc w:val="both"/>
              <w:rPr>
                <w:rFonts w:ascii="Times New Roman" w:eastAsia="Yu Mincho" w:hAnsi="Times New Roman" w:cs="Times New Roman"/>
                <w:sz w:val="24"/>
                <w:szCs w:val="24"/>
                <w:lang w:eastAsia="en-US"/>
              </w:rPr>
            </w:pPr>
          </w:p>
        </w:tc>
      </w:tr>
      <w:tr w:rsidR="00FF305D" w:rsidRPr="00D0345E" w14:paraId="43E57730" w14:textId="77777777" w:rsidTr="00D532CB">
        <w:trPr>
          <w:gridAfter w:val="1"/>
          <w:wAfter w:w="26"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5117D94" w14:textId="77777777" w:rsidR="00FF305D" w:rsidRPr="00E1683E" w:rsidRDefault="00FF305D" w:rsidP="00D532CB">
            <w:pPr>
              <w:rPr>
                <w:rFonts w:ascii="Times New Roman" w:eastAsia="Yu Mincho" w:hAnsi="Times New Roman" w:cs="Times New Roman"/>
                <w:color w:val="FFC000"/>
                <w:sz w:val="24"/>
                <w:szCs w:val="24"/>
                <w:lang w:eastAsia="en-US"/>
              </w:rPr>
            </w:pPr>
            <w:bookmarkStart w:id="52" w:name="_Hlk90887843"/>
            <w:r w:rsidRPr="00E24C0A">
              <w:rPr>
                <w:rFonts w:ascii="Times New Roman" w:eastAsia="Yu Mincho" w:hAnsi="Times New Roman" w:cs="Times New Roman"/>
                <w:sz w:val="24"/>
                <w:szCs w:val="24"/>
                <w:lang w:eastAsia="en-US"/>
              </w:rPr>
              <w:t>3.</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0B7206" w14:textId="77777777" w:rsidR="00FF305D" w:rsidRPr="00E1683E" w:rsidRDefault="00FF305D" w:rsidP="00D532CB">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sz w:val="24"/>
                <w:szCs w:val="24"/>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01225987" w14:textId="77777777" w:rsidR="00FF305D" w:rsidRPr="00E1683E" w:rsidRDefault="00FF305D" w:rsidP="00D532CB">
            <w:pPr>
              <w:spacing w:after="0" w:line="256" w:lineRule="auto"/>
              <w:jc w:val="both"/>
              <w:rPr>
                <w:rFonts w:ascii="Times New Roman" w:eastAsia="Yu Mincho" w:hAnsi="Times New Roman" w:cs="Times New Roman"/>
                <w:b/>
                <w:bCs/>
                <w:sz w:val="24"/>
                <w:szCs w:val="24"/>
                <w:lang w:eastAsia="en-US"/>
              </w:rPr>
            </w:pPr>
          </w:p>
          <w:p w14:paraId="1DD14193" w14:textId="77777777" w:rsidR="00FF305D" w:rsidRPr="00E1683E" w:rsidRDefault="00FF305D" w:rsidP="00D532CB">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Cs/>
                <w:sz w:val="24"/>
                <w:szCs w:val="24"/>
                <w:lang w:eastAsia="en-US"/>
              </w:rPr>
              <w:t>Laikoma, kad tiekėjas nuteistas už aukščiau nurodytą nusikalstamą veiką, kai dėl:</w:t>
            </w:r>
          </w:p>
          <w:p w14:paraId="7FCD5A59" w14:textId="77777777" w:rsidR="00FF305D" w:rsidRPr="00E1683E" w:rsidRDefault="00FF305D" w:rsidP="00D532CB">
            <w:pPr>
              <w:spacing w:after="0" w:line="256" w:lineRule="auto"/>
              <w:jc w:val="both"/>
              <w:rPr>
                <w:rFonts w:ascii="Times New Roman" w:eastAsia="Yu Mincho" w:hAnsi="Times New Roman" w:cs="Times New Roman"/>
                <w:bCs/>
                <w:sz w:val="24"/>
                <w:szCs w:val="24"/>
                <w:lang w:eastAsia="en-US"/>
              </w:rPr>
            </w:pPr>
            <w:r w:rsidRPr="00E1683E">
              <w:rPr>
                <w:rFonts w:ascii="Times New Roman" w:eastAsia="Yu Mincho"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04100BA6" w14:textId="77777777" w:rsidR="00FF305D" w:rsidRPr="00E1683E" w:rsidRDefault="00FF305D" w:rsidP="00D532CB">
            <w:pPr>
              <w:spacing w:after="0" w:line="256" w:lineRule="auto"/>
              <w:jc w:val="both"/>
              <w:rPr>
                <w:rFonts w:ascii="Times New Roman" w:eastAsia="Yu Mincho" w:hAnsi="Times New Roman" w:cs="Times New Roman"/>
                <w:b/>
                <w:bCs/>
                <w:sz w:val="24"/>
                <w:szCs w:val="24"/>
                <w:lang w:eastAsia="en-US"/>
              </w:rPr>
            </w:pPr>
          </w:p>
          <w:p w14:paraId="769B8C2F" w14:textId="77777777" w:rsidR="00FF305D" w:rsidRPr="00B521CF" w:rsidRDefault="00FF305D" w:rsidP="00D532CB">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Cs/>
                <w:color w:val="00B050"/>
                <w:sz w:val="24"/>
                <w:szCs w:val="24"/>
                <w:lang w:eastAsia="en-US"/>
              </w:rPr>
              <w:lastRenderedPageBreak/>
              <w:t>2</w:t>
            </w:r>
            <w:r w:rsidRPr="00B521CF">
              <w:rPr>
                <w:rFonts w:ascii="Times New Roman" w:eastAsia="Yu Mincho" w:hAnsi="Times New Roman" w:cs="Times New Roman"/>
                <w:bCs/>
                <w:sz w:val="24"/>
                <w:szCs w:val="24"/>
                <w:lang w:eastAsia="en-US"/>
              </w:rPr>
              <w:t xml:space="preserve">) tiekėjo, kuris yra juridinis asmuo, kita organizacija ar jos </w:t>
            </w:r>
            <w:r w:rsidRPr="00B521CF">
              <w:rPr>
                <w:rFonts w:ascii="Times New Roman" w:eastAsia="Yu Mincho" w:hAnsi="Times New Roman" w:cs="Times New Roman"/>
                <w:b/>
                <w:sz w:val="24"/>
                <w:szCs w:val="24"/>
                <w:lang w:eastAsia="en-US"/>
              </w:rPr>
              <w:t>struktūrinis</w:t>
            </w:r>
            <w:r w:rsidRPr="00B521CF">
              <w:rPr>
                <w:rFonts w:ascii="Times New Roman" w:eastAsia="Yu Mincho" w:hAnsi="Times New Roman" w:cs="Times New Roman"/>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485DDFB5" w14:textId="77777777" w:rsidR="00FF305D" w:rsidRPr="00E1683E" w:rsidRDefault="00FF305D" w:rsidP="00D532CB">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Cs/>
                <w:sz w:val="24"/>
                <w:szCs w:val="24"/>
                <w:lang w:eastAsia="en-US"/>
              </w:rPr>
              <w:t>Tačiau ši nuostata netaikoma, jeigu:</w:t>
            </w:r>
          </w:p>
          <w:p w14:paraId="545C0DAD" w14:textId="77777777" w:rsidR="00FF305D" w:rsidRPr="00E1683E" w:rsidRDefault="00FF305D" w:rsidP="00D532CB">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Cs/>
                <w:sz w:val="24"/>
                <w:szCs w:val="24"/>
                <w:lang w:eastAsia="en-US"/>
              </w:rPr>
              <w:t>1) tiekėjas yra įsipareigojęs sumokėti mokesčius, įskaitant socialinio draudimo įmokas ir dėl to laikomas jau įvykdžiusiu šioje dalyje nurodytus įsipareigojimus;</w:t>
            </w:r>
          </w:p>
          <w:p w14:paraId="6A858767" w14:textId="77777777" w:rsidR="00FF305D" w:rsidRPr="00E1683E" w:rsidRDefault="00FF305D" w:rsidP="00D532CB">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Cs/>
                <w:sz w:val="24"/>
                <w:szCs w:val="24"/>
                <w:lang w:eastAsia="en-US"/>
              </w:rPr>
              <w:t>2) įsiskolinimo suma neviršija 50 Eur (penkiasdešimt eurų);</w:t>
            </w:r>
          </w:p>
          <w:p w14:paraId="1FA8674B" w14:textId="77777777" w:rsidR="00FF305D" w:rsidRPr="00E1683E" w:rsidRDefault="00FF305D" w:rsidP="00D532CB">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Cs/>
                <w:sz w:val="24"/>
                <w:szCs w:val="24"/>
                <w:lang w:eastAsia="en-US"/>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w:t>
            </w:r>
            <w:r w:rsidRPr="00E1683E">
              <w:rPr>
                <w:rFonts w:ascii="Times New Roman" w:eastAsia="Yu Mincho" w:hAnsi="Times New Roman" w:cs="Times New Roman"/>
                <w:bCs/>
                <w:sz w:val="24"/>
                <w:szCs w:val="24"/>
                <w:lang w:eastAsia="en-US"/>
              </w:rPr>
              <w:lastRenderedPageBreak/>
              <w:t>dalį, jis įrodo, kad jau yra laikomas įvykdžiusiu įsipareigojimus, susijusius su mokesčių, įskaitant socialinio draudimo įmokas, mokėjimu.</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A8F58CD" w14:textId="77777777" w:rsidR="00FF305D" w:rsidRPr="00E1683E" w:rsidRDefault="00FF305D" w:rsidP="00D532CB">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
                <w:bCs/>
                <w:sz w:val="24"/>
                <w:szCs w:val="24"/>
                <w:lang w:eastAsia="en-US"/>
              </w:rPr>
              <w:lastRenderedPageBreak/>
              <w:t>VPĮ 46 straipsnio 3 dalis</w:t>
            </w:r>
          </w:p>
          <w:p w14:paraId="084E7EED" w14:textId="77777777" w:rsidR="00FF305D" w:rsidRPr="00E1683E" w:rsidRDefault="00FF305D" w:rsidP="00D532CB">
            <w:pPr>
              <w:spacing w:after="0" w:line="256" w:lineRule="auto"/>
              <w:jc w:val="both"/>
              <w:rPr>
                <w:rFonts w:ascii="Times New Roman" w:eastAsia="Arial" w:hAnsi="Times New Roman" w:cs="Times New Roman"/>
                <w:sz w:val="24"/>
                <w:szCs w:val="24"/>
                <w:lang w:eastAsia="en-US"/>
              </w:rPr>
            </w:pPr>
          </w:p>
          <w:p w14:paraId="46680464" w14:textId="77777777" w:rsidR="00FF305D" w:rsidRPr="00E1683E" w:rsidRDefault="00FF305D" w:rsidP="00D532CB">
            <w:pPr>
              <w:spacing w:after="0" w:line="256" w:lineRule="auto"/>
              <w:jc w:val="both"/>
              <w:rPr>
                <w:rFonts w:ascii="Times New Roman" w:eastAsia="Yu Mincho" w:hAnsi="Times New Roman" w:cs="Times New Roman"/>
                <w:sz w:val="24"/>
                <w:szCs w:val="24"/>
                <w:lang w:eastAsia="en-US"/>
              </w:rPr>
            </w:pPr>
            <w:r w:rsidRPr="00E1683E">
              <w:rPr>
                <w:rFonts w:ascii="Times New Roman" w:eastAsia="Arial" w:hAnsi="Times New Roman" w:cs="Times New Roman"/>
                <w:sz w:val="24"/>
                <w:szCs w:val="24"/>
                <w:lang w:eastAsia="en-US"/>
              </w:rPr>
              <w:t>EBVPD III dalies B1 ir B2 punktai</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F7D564F" w14:textId="77777777" w:rsidR="00FF305D" w:rsidRPr="00E1683E" w:rsidRDefault="00FF305D" w:rsidP="00D532CB">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Iš Lietuvoje įsteigtų subjektų reikalaujama:</w:t>
            </w:r>
          </w:p>
          <w:p w14:paraId="2664D058" w14:textId="77777777" w:rsidR="00FF305D" w:rsidRPr="00E1683E" w:rsidRDefault="00FF305D" w:rsidP="00D532CB">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sz w:val="24"/>
                <w:szCs w:val="24"/>
                <w:lang w:eastAsia="en-US"/>
              </w:rPr>
              <w:t>1) Dėl įsipareigojimų, susijusių su mokesčių mokėjimu, įvykdymo iš Lietuvoje įsteigtų subjektų prašoma:</w:t>
            </w:r>
          </w:p>
          <w:p w14:paraId="049989ED" w14:textId="77777777" w:rsidR="00FF305D" w:rsidRPr="00E1683E" w:rsidRDefault="00FF305D" w:rsidP="00D532CB">
            <w:pPr>
              <w:spacing w:after="0" w:line="256" w:lineRule="auto"/>
              <w:jc w:val="both"/>
              <w:rPr>
                <w:rFonts w:ascii="Times New Roman" w:eastAsia="Yu Mincho" w:hAnsi="Times New Roman" w:cs="Times New Roman"/>
                <w:b/>
                <w:bCs/>
                <w:sz w:val="24"/>
                <w:szCs w:val="24"/>
                <w:lang w:eastAsia="en-US"/>
              </w:rPr>
            </w:pPr>
          </w:p>
          <w:p w14:paraId="114D074B" w14:textId="77777777" w:rsidR="00FF305D" w:rsidRPr="00E1683E" w:rsidRDefault="00FF305D" w:rsidP="00D532CB">
            <w:pPr>
              <w:numPr>
                <w:ilvl w:val="0"/>
                <w:numId w:val="21"/>
              </w:num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 xml:space="preserve">išrašo iš teismo sprendimo (jei toks yra) </w:t>
            </w:r>
          </w:p>
          <w:p w14:paraId="531D7294" w14:textId="77777777" w:rsidR="00FF305D" w:rsidRPr="00E1683E" w:rsidRDefault="00FF305D" w:rsidP="00D532CB">
            <w:pPr>
              <w:numPr>
                <w:ilvl w:val="0"/>
                <w:numId w:val="21"/>
              </w:num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arba Valstybinės mokesčių inspekcijos prie Lietuvos Respublikos finansų ministerijos išduoto dokumento,</w:t>
            </w:r>
          </w:p>
          <w:p w14:paraId="2BC189A8" w14:textId="77777777" w:rsidR="00FF305D" w:rsidRPr="00E1683E" w:rsidRDefault="00FF305D" w:rsidP="00D532CB">
            <w:pPr>
              <w:numPr>
                <w:ilvl w:val="0"/>
                <w:numId w:val="22"/>
              </w:num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arba valstybės įmonės Registrų centro Lietuvos Respublikos Vyriausybės nustatyta tvarka išduoto dokumento, patvirtinančio jungtinius kompetentingų institucijų tvarkomus duomenis.</w:t>
            </w:r>
          </w:p>
          <w:p w14:paraId="3ACACF78" w14:textId="77777777" w:rsidR="00FF305D" w:rsidRPr="00E1683E" w:rsidRDefault="00FF305D" w:rsidP="00D532CB">
            <w:pPr>
              <w:spacing w:after="0" w:line="256" w:lineRule="auto"/>
              <w:jc w:val="both"/>
              <w:rPr>
                <w:rFonts w:ascii="Times New Roman" w:eastAsia="Yu Mincho" w:hAnsi="Times New Roman" w:cs="Times New Roman"/>
                <w:sz w:val="24"/>
                <w:szCs w:val="24"/>
                <w:lang w:eastAsia="en-US"/>
              </w:rPr>
            </w:pPr>
          </w:p>
          <w:p w14:paraId="1185F57B" w14:textId="77777777" w:rsidR="00FF305D" w:rsidRPr="00E1683E" w:rsidRDefault="00FF305D" w:rsidP="00D532CB">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Iš ne Lietuvoje įsteigtų subjektų reikalaujama:</w:t>
            </w:r>
          </w:p>
          <w:p w14:paraId="5B271CB7" w14:textId="77777777" w:rsidR="00FF305D" w:rsidRPr="00E1683E" w:rsidRDefault="00FF305D" w:rsidP="00D532CB">
            <w:pPr>
              <w:numPr>
                <w:ilvl w:val="0"/>
                <w:numId w:val="20"/>
              </w:numPr>
              <w:spacing w:after="0" w:line="256" w:lineRule="auto"/>
              <w:ind w:left="314"/>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sz w:val="24"/>
                <w:szCs w:val="24"/>
                <w:lang w:eastAsia="en-US"/>
              </w:rPr>
              <w:t>atitinkamos užsienio šalies institucijos dokumento</w:t>
            </w:r>
            <w:r w:rsidRPr="00E1683E">
              <w:rPr>
                <w:rFonts w:ascii="Times New Roman" w:eastAsia="Yu Mincho" w:hAnsi="Times New Roman" w:cs="Times New Roman"/>
                <w:sz w:val="24"/>
                <w:szCs w:val="24"/>
                <w:vertAlign w:val="superscript"/>
                <w:lang w:eastAsia="en-US"/>
              </w:rPr>
              <w:footnoteReference w:id="4"/>
            </w:r>
            <w:r w:rsidRPr="00E1683E">
              <w:rPr>
                <w:rFonts w:ascii="Times New Roman" w:eastAsia="Yu Mincho" w:hAnsi="Times New Roman" w:cs="Times New Roman"/>
                <w:sz w:val="24"/>
                <w:szCs w:val="24"/>
                <w:lang w:eastAsia="en-US"/>
              </w:rPr>
              <w:t>.</w:t>
            </w:r>
          </w:p>
          <w:p w14:paraId="068578B1" w14:textId="77777777" w:rsidR="00FF305D" w:rsidRPr="00E1683E" w:rsidRDefault="00FF305D" w:rsidP="00D532CB">
            <w:pPr>
              <w:spacing w:after="0" w:line="256" w:lineRule="auto"/>
              <w:jc w:val="both"/>
              <w:rPr>
                <w:rFonts w:ascii="Times New Roman" w:eastAsia="Yu Mincho" w:hAnsi="Times New Roman" w:cs="Times New Roman"/>
                <w:sz w:val="24"/>
                <w:szCs w:val="24"/>
                <w:lang w:eastAsia="en-US"/>
              </w:rPr>
            </w:pPr>
          </w:p>
          <w:p w14:paraId="4973DA78" w14:textId="77777777" w:rsidR="00FF305D" w:rsidRPr="00E1683E" w:rsidRDefault="00FF305D" w:rsidP="00D532CB">
            <w:pPr>
              <w:spacing w:after="0" w:line="256" w:lineRule="auto"/>
              <w:jc w:val="both"/>
              <w:rPr>
                <w:rFonts w:ascii="Times New Roman" w:eastAsia="Yu Mincho" w:hAnsi="Times New Roman" w:cs="Times New Roman"/>
                <w:i/>
                <w:iCs/>
                <w:color w:val="000000" w:themeColor="text1"/>
                <w:sz w:val="24"/>
                <w:szCs w:val="24"/>
                <w:lang w:eastAsia="en-US"/>
              </w:rPr>
            </w:pPr>
            <w:r w:rsidRPr="00B521CF">
              <w:rPr>
                <w:rFonts w:ascii="Times New Roman" w:eastAsia="Yu Mincho" w:hAnsi="Times New Roman" w:cs="Times New Roman"/>
                <w:sz w:val="24"/>
                <w:szCs w:val="24"/>
                <w:lang w:eastAsia="en-US"/>
              </w:rPr>
              <w:t xml:space="preserve">Nurodyti dokumentai turi būti  išduoti ne anksčiau kaip 120 dienų iki </w:t>
            </w:r>
            <w:r w:rsidRPr="00B521CF">
              <w:rPr>
                <w:rFonts w:ascii="Times New Roman" w:eastAsia="Times New Roman" w:hAnsi="Times New Roman" w:cs="Times New Roman"/>
                <w:sz w:val="24"/>
                <w:szCs w:val="24"/>
                <w:lang w:eastAsia="en-US"/>
              </w:rPr>
              <w:t>tos dienos, kai tiekėjas perkančiosios organizacijos prašymu turės pateikti pašalinimo pagrindų nebuvimą patvirtinančius dokumentus</w:t>
            </w:r>
            <w:r w:rsidRPr="00E1683E">
              <w:rPr>
                <w:rFonts w:ascii="Times New Roman" w:eastAsia="Yu Mincho" w:hAnsi="Times New Roman" w:cs="Times New Roman"/>
                <w:sz w:val="24"/>
                <w:szCs w:val="24"/>
                <w:lang w:eastAsia="en-US"/>
              </w:rPr>
              <w:t xml:space="preserve">. </w:t>
            </w:r>
            <w:r w:rsidRPr="00E1683E">
              <w:rPr>
                <w:rFonts w:ascii="Times New Roman" w:eastAsia="Yu Mincho" w:hAnsi="Times New Roman" w:cs="Times New Roman"/>
                <w:b/>
                <w:bCs/>
                <w:i/>
                <w:iCs/>
                <w:color w:val="000000" w:themeColor="text1"/>
                <w:sz w:val="24"/>
                <w:szCs w:val="24"/>
                <w:lang w:eastAsia="en-US"/>
              </w:rPr>
              <w:t>Pavyzdys</w:t>
            </w:r>
            <w:r w:rsidRPr="00E1683E">
              <w:rPr>
                <w:rFonts w:ascii="Times New Roman" w:eastAsia="Yu Mincho" w:hAnsi="Times New Roman" w:cs="Times New Roman"/>
                <w:i/>
                <w:iCs/>
                <w:color w:val="000000" w:themeColor="text1"/>
                <w:sz w:val="24"/>
                <w:szCs w:val="24"/>
                <w:lang w:eastAsia="en-US"/>
              </w:rPr>
              <w:t xml:space="preserve">: Jeigu perkančioji organizacija 2022-10-10 kreipėsi į tiekėją prašydama iki 2022-10-14 pateikti įrodančius dokumentus, jie turi būti išduoti ne anksčiau kaip 120 dienų, jas skaičiuojant atgal nuo 2022-10-14. </w:t>
            </w:r>
          </w:p>
          <w:p w14:paraId="7C9101F6" w14:textId="77777777" w:rsidR="00FF305D" w:rsidRPr="00E1683E" w:rsidRDefault="00FF305D" w:rsidP="00D532CB">
            <w:pPr>
              <w:spacing w:after="0" w:line="256" w:lineRule="auto"/>
              <w:jc w:val="both"/>
              <w:rPr>
                <w:rFonts w:ascii="Times New Roman" w:eastAsia="Yu Mincho" w:hAnsi="Times New Roman" w:cs="Times New Roman"/>
                <w:i/>
                <w:iCs/>
                <w:color w:val="7030A0"/>
                <w:sz w:val="24"/>
                <w:szCs w:val="24"/>
                <w:lang w:eastAsia="en-US"/>
              </w:rPr>
            </w:pPr>
          </w:p>
          <w:p w14:paraId="6205286F" w14:textId="77777777" w:rsidR="00FF305D" w:rsidRPr="00E1683E" w:rsidRDefault="00FF305D" w:rsidP="00D532CB">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Cs/>
                <w:sz w:val="24"/>
                <w:szCs w:val="24"/>
                <w:lang w:eastAsia="en-US"/>
              </w:rPr>
              <w:t>Jei dokumentas išduotas anksčiau, tačiau jame nurodytas galiojimo terminas ilgesnis nei pašalinimo pagrindų nebuvimą patvirtinančių dokumentų pagal EBVPD galutinis pateikimo terminas, toks dokumentas jo galiojimo laikotarpiu yra priimtinas.</w:t>
            </w:r>
          </w:p>
          <w:p w14:paraId="7AED2414" w14:textId="77777777" w:rsidR="00FF305D" w:rsidRPr="00E1683E" w:rsidRDefault="00FF305D" w:rsidP="00D532CB">
            <w:pPr>
              <w:spacing w:after="0" w:line="256" w:lineRule="auto"/>
              <w:jc w:val="both"/>
              <w:rPr>
                <w:rFonts w:ascii="Times New Roman" w:eastAsia="Yu Mincho" w:hAnsi="Times New Roman" w:cs="Times New Roman"/>
                <w:b/>
                <w:bCs/>
                <w:sz w:val="24"/>
                <w:szCs w:val="24"/>
                <w:lang w:eastAsia="en-US"/>
              </w:rPr>
            </w:pPr>
          </w:p>
          <w:p w14:paraId="768E19D5" w14:textId="77777777" w:rsidR="00FF305D" w:rsidRPr="00E1683E" w:rsidRDefault="00FF305D" w:rsidP="00D532CB">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Cs/>
                <w:sz w:val="24"/>
                <w:szCs w:val="24"/>
                <w:lang w:eastAsia="en-US"/>
              </w:rPr>
              <w:lastRenderedPageBreak/>
              <w:t>2) Dėl įsipareigojimų, susijusių su socialinio draudimo įmokų mokėjimu, įvykdymo i</w:t>
            </w:r>
            <w:r w:rsidRPr="00E1683E">
              <w:rPr>
                <w:rFonts w:ascii="Times New Roman" w:eastAsia="Yu Mincho" w:hAnsi="Times New Roman" w:cs="Times New Roman"/>
                <w:sz w:val="24"/>
                <w:szCs w:val="24"/>
                <w:lang w:eastAsia="en-US"/>
              </w:rPr>
              <w:t xml:space="preserve">š Lietuvoje įsteigtų subjektų </w:t>
            </w:r>
            <w:r w:rsidRPr="00E1683E">
              <w:rPr>
                <w:rFonts w:ascii="Times New Roman" w:eastAsia="Yu Mincho" w:hAnsi="Times New Roman" w:cs="Times New Roman"/>
                <w:bCs/>
                <w:sz w:val="24"/>
                <w:szCs w:val="24"/>
                <w:lang w:eastAsia="en-US"/>
              </w:rPr>
              <w:t>prašoma:</w:t>
            </w:r>
          </w:p>
          <w:p w14:paraId="44820946" w14:textId="77777777" w:rsidR="00FF305D" w:rsidRPr="00E1683E" w:rsidRDefault="00FF305D" w:rsidP="00D532CB">
            <w:pPr>
              <w:spacing w:after="0" w:line="256" w:lineRule="auto"/>
              <w:jc w:val="both"/>
              <w:rPr>
                <w:rFonts w:ascii="Times New Roman" w:eastAsia="Yu Mincho" w:hAnsi="Times New Roman" w:cs="Times New Roman"/>
                <w:bCs/>
                <w:sz w:val="24"/>
                <w:szCs w:val="24"/>
                <w:lang w:eastAsia="en-US"/>
              </w:rPr>
            </w:pPr>
            <w:r w:rsidRPr="00E1683E">
              <w:rPr>
                <w:rFonts w:ascii="Times New Roman" w:eastAsia="Yu Mincho" w:hAnsi="Times New Roman" w:cs="Times New Roman"/>
                <w:bCs/>
                <w:sz w:val="24"/>
                <w:szCs w:val="24"/>
                <w:lang w:eastAsia="en-US"/>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6" w:history="1">
              <w:r w:rsidRPr="00E1683E">
                <w:rPr>
                  <w:rFonts w:ascii="Times New Roman" w:eastAsia="Yu Mincho" w:hAnsi="Times New Roman" w:cs="Times New Roman"/>
                  <w:bCs/>
                  <w:sz w:val="24"/>
                  <w:szCs w:val="24"/>
                  <w:u w:val="single"/>
                  <w:lang w:eastAsia="en-US"/>
                </w:rPr>
                <w:t>http://draudejai.sodra.lt/draudeju_viesi_duomenys/</w:t>
              </w:r>
            </w:hyperlink>
            <w:r w:rsidRPr="00E1683E">
              <w:rPr>
                <w:rFonts w:ascii="Times New Roman" w:eastAsia="Yu Mincho" w:hAnsi="Times New Roman" w:cs="Times New Roman"/>
                <w:bCs/>
                <w:sz w:val="24"/>
                <w:szCs w:val="24"/>
                <w:lang w:eastAsia="en-US"/>
              </w:rPr>
              <w:t>.</w:t>
            </w:r>
          </w:p>
          <w:p w14:paraId="4BAA96E0" w14:textId="77777777" w:rsidR="00FF305D" w:rsidRPr="00E1683E" w:rsidRDefault="00FF305D" w:rsidP="00D532CB">
            <w:pPr>
              <w:spacing w:after="0" w:line="256" w:lineRule="auto"/>
              <w:jc w:val="both"/>
              <w:rPr>
                <w:rFonts w:ascii="Times New Roman" w:eastAsia="Yu Mincho" w:hAnsi="Times New Roman" w:cs="Times New Roman"/>
                <w:b/>
                <w:bCs/>
                <w:sz w:val="24"/>
                <w:szCs w:val="24"/>
                <w:lang w:eastAsia="en-US"/>
              </w:rPr>
            </w:pPr>
          </w:p>
          <w:p w14:paraId="6A6ADE0C" w14:textId="77777777" w:rsidR="00FF305D" w:rsidRPr="00E1683E" w:rsidRDefault="00FF305D" w:rsidP="00D532CB">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20D567ED" w14:textId="77777777" w:rsidR="00FF305D" w:rsidRPr="00E1683E" w:rsidRDefault="00FF305D" w:rsidP="00D532CB">
            <w:pPr>
              <w:spacing w:after="0" w:line="256" w:lineRule="auto"/>
              <w:jc w:val="both"/>
              <w:rPr>
                <w:rFonts w:ascii="Times New Roman" w:eastAsia="Yu Mincho" w:hAnsi="Times New Roman" w:cs="Times New Roman"/>
                <w:b/>
                <w:bCs/>
                <w:sz w:val="24"/>
                <w:szCs w:val="24"/>
                <w:lang w:eastAsia="en-US"/>
              </w:rPr>
            </w:pPr>
          </w:p>
          <w:p w14:paraId="3600A259" w14:textId="77777777" w:rsidR="00FF305D" w:rsidRPr="00E1683E" w:rsidRDefault="00FF305D" w:rsidP="00D532CB">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 xml:space="preserve">2.2) Jeigu tiekėjas yra fizinis asmuo, registruotas Lietuvos </w:t>
            </w:r>
            <w:r w:rsidRPr="00E1683E">
              <w:rPr>
                <w:rFonts w:ascii="Times New Roman" w:eastAsia="Yu Mincho" w:hAnsi="Times New Roman" w:cs="Times New Roman"/>
                <w:sz w:val="24"/>
                <w:szCs w:val="24"/>
                <w:lang w:eastAsia="en-US"/>
              </w:rPr>
              <w:lastRenderedPageBreak/>
              <w:t>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51611376" w14:textId="77777777" w:rsidR="00FF305D" w:rsidRPr="00E1683E" w:rsidRDefault="00FF305D" w:rsidP="00D532CB">
            <w:pPr>
              <w:spacing w:after="0" w:line="256" w:lineRule="auto"/>
              <w:jc w:val="both"/>
              <w:rPr>
                <w:rFonts w:ascii="Times New Roman" w:eastAsia="Yu Mincho" w:hAnsi="Times New Roman" w:cs="Times New Roman"/>
                <w:b/>
                <w:bCs/>
                <w:sz w:val="24"/>
                <w:szCs w:val="24"/>
                <w:lang w:eastAsia="en-US"/>
              </w:rPr>
            </w:pPr>
          </w:p>
          <w:p w14:paraId="14347B9F" w14:textId="77777777" w:rsidR="00FF305D" w:rsidRPr="00E1683E" w:rsidRDefault="00FF305D" w:rsidP="00D532CB">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Iš ne Lietuvoje įsteigtų subjektų reikalaujama:</w:t>
            </w:r>
          </w:p>
          <w:p w14:paraId="3C774FDD" w14:textId="77777777" w:rsidR="00FF305D" w:rsidRPr="00E1683E" w:rsidRDefault="00FF305D" w:rsidP="00D532CB">
            <w:pPr>
              <w:numPr>
                <w:ilvl w:val="0"/>
                <w:numId w:val="20"/>
              </w:numPr>
              <w:spacing w:after="0" w:line="256" w:lineRule="auto"/>
              <w:ind w:left="314"/>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sz w:val="24"/>
                <w:szCs w:val="24"/>
                <w:lang w:eastAsia="en-US"/>
              </w:rPr>
              <w:t>atitinkamos užsienio šalies kompetentingos institucijos dokumento</w:t>
            </w:r>
            <w:r w:rsidRPr="00E1683E">
              <w:rPr>
                <w:rFonts w:ascii="Times New Roman" w:eastAsia="Yu Mincho" w:hAnsi="Times New Roman" w:cs="Times New Roman"/>
                <w:sz w:val="24"/>
                <w:szCs w:val="24"/>
                <w:vertAlign w:val="superscript"/>
                <w:lang w:eastAsia="en-US"/>
              </w:rPr>
              <w:footnoteReference w:id="5"/>
            </w:r>
            <w:r w:rsidRPr="00E1683E">
              <w:rPr>
                <w:rFonts w:ascii="Times New Roman" w:eastAsia="Yu Mincho" w:hAnsi="Times New Roman" w:cs="Times New Roman"/>
                <w:sz w:val="24"/>
                <w:szCs w:val="24"/>
                <w:lang w:eastAsia="en-US"/>
              </w:rPr>
              <w:t>.</w:t>
            </w:r>
          </w:p>
          <w:p w14:paraId="483FA79A" w14:textId="77777777" w:rsidR="00FF305D" w:rsidRPr="00E1683E" w:rsidRDefault="00FF305D" w:rsidP="00D532CB">
            <w:pPr>
              <w:spacing w:after="0" w:line="256" w:lineRule="auto"/>
              <w:jc w:val="both"/>
              <w:rPr>
                <w:rFonts w:ascii="Times New Roman" w:eastAsia="Yu Mincho" w:hAnsi="Times New Roman" w:cs="Times New Roman"/>
                <w:b/>
                <w:bCs/>
                <w:sz w:val="24"/>
                <w:szCs w:val="24"/>
                <w:lang w:eastAsia="en-US"/>
              </w:rPr>
            </w:pPr>
          </w:p>
          <w:p w14:paraId="4D0DA260" w14:textId="77777777" w:rsidR="00FF305D" w:rsidRPr="00E1683E" w:rsidRDefault="00FF305D" w:rsidP="00D532CB">
            <w:pPr>
              <w:spacing w:after="0" w:line="256" w:lineRule="auto"/>
              <w:jc w:val="both"/>
              <w:rPr>
                <w:rFonts w:ascii="Times New Roman" w:eastAsia="Yu Mincho" w:hAnsi="Times New Roman" w:cs="Times New Roman"/>
                <w:i/>
                <w:iCs/>
                <w:color w:val="7030A0"/>
                <w:sz w:val="24"/>
                <w:szCs w:val="24"/>
                <w:lang w:eastAsia="en-US"/>
              </w:rPr>
            </w:pPr>
            <w:r w:rsidRPr="00E1683E">
              <w:rPr>
                <w:rFonts w:ascii="Times New Roman" w:eastAsia="Yu Mincho" w:hAnsi="Times New Roman" w:cs="Times New Roman"/>
                <w:sz w:val="24"/>
                <w:szCs w:val="24"/>
                <w:lang w:eastAsia="en-US"/>
              </w:rPr>
              <w:t xml:space="preserve">Nurodyti dokumentai turi būti  išduoti ne anksčiau kaip </w:t>
            </w:r>
            <w:r w:rsidRPr="00B521CF">
              <w:rPr>
                <w:rFonts w:ascii="Times New Roman" w:eastAsia="Yu Mincho" w:hAnsi="Times New Roman" w:cs="Times New Roman"/>
                <w:sz w:val="24"/>
                <w:szCs w:val="24"/>
                <w:lang w:eastAsia="en-US"/>
              </w:rPr>
              <w:t xml:space="preserve">120 dienų iki </w:t>
            </w:r>
            <w:r w:rsidRPr="00B521CF">
              <w:rPr>
                <w:rFonts w:ascii="Times New Roman" w:eastAsia="Times New Roman" w:hAnsi="Times New Roman" w:cs="Times New Roman"/>
                <w:sz w:val="24"/>
                <w:szCs w:val="24"/>
                <w:lang w:eastAsia="en-US"/>
              </w:rPr>
              <w:t>tos dienos, kai tiekėjas perkančiosios organizacijos prašymu turės pateikti pašalinimo pagrindų nebuvimą patvirtinančius dokumentus</w:t>
            </w:r>
            <w:r w:rsidRPr="00E1683E">
              <w:rPr>
                <w:rFonts w:ascii="Times New Roman" w:eastAsia="Yu Mincho" w:hAnsi="Times New Roman" w:cs="Times New Roman"/>
                <w:sz w:val="24"/>
                <w:szCs w:val="24"/>
                <w:lang w:eastAsia="en-US"/>
              </w:rPr>
              <w:t xml:space="preserve">. </w:t>
            </w:r>
            <w:r w:rsidRPr="00E1683E">
              <w:rPr>
                <w:rFonts w:ascii="Times New Roman" w:eastAsia="Yu Mincho" w:hAnsi="Times New Roman" w:cs="Times New Roman"/>
                <w:b/>
                <w:bCs/>
                <w:i/>
                <w:iCs/>
                <w:color w:val="000000" w:themeColor="text1"/>
                <w:sz w:val="24"/>
                <w:szCs w:val="24"/>
                <w:lang w:eastAsia="en-US"/>
              </w:rPr>
              <w:t>Pavyzdys</w:t>
            </w:r>
            <w:r w:rsidRPr="00E1683E">
              <w:rPr>
                <w:rFonts w:ascii="Times New Roman" w:eastAsia="Yu Mincho" w:hAnsi="Times New Roman" w:cs="Times New Roman"/>
                <w:i/>
                <w:iCs/>
                <w:color w:val="000000" w:themeColor="text1"/>
                <w:sz w:val="24"/>
                <w:szCs w:val="24"/>
                <w:lang w:eastAsia="en-US"/>
              </w:rPr>
              <w:t>: Jeigu perkančioji organizacija 2022-10-10 kreipėsi į tiekėją prašydama iki 2022-10-14 pateikti įrodančius dokumentus, jie turi būti išduoti ne anksčiau kaip 120 dienų, jas skaičiuojant atgal nuo 2022-10-14.</w:t>
            </w:r>
          </w:p>
          <w:p w14:paraId="1F1B1824" w14:textId="77777777" w:rsidR="00FF305D" w:rsidRPr="00E1683E" w:rsidRDefault="00FF305D" w:rsidP="00D532CB">
            <w:pPr>
              <w:spacing w:after="0" w:line="256" w:lineRule="auto"/>
              <w:jc w:val="both"/>
              <w:rPr>
                <w:rFonts w:ascii="Times New Roman" w:eastAsia="Yu Mincho" w:hAnsi="Times New Roman" w:cs="Times New Roman"/>
                <w:b/>
                <w:bCs/>
                <w:sz w:val="24"/>
                <w:szCs w:val="24"/>
                <w:lang w:eastAsia="en-US"/>
              </w:rPr>
            </w:pPr>
          </w:p>
          <w:p w14:paraId="6D79D9B1" w14:textId="77777777" w:rsidR="00FF305D" w:rsidRPr="00E1683E" w:rsidRDefault="00FF305D" w:rsidP="00D532CB">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lastRenderedPageBreak/>
              <w:t>Jei dokumentas išduotas anksčiau, tačiau jame nurodytas galiojimo terminas ilgesnis nei pašalinimo pagrindų nebuvimą patvirtinančių dokumentų pagal EBVPD galutinis pateikimo terminas, toks dokumentas jo galiojimo laikotarpiu yra priimtinas.</w:t>
            </w:r>
          </w:p>
          <w:p w14:paraId="76A1597A" w14:textId="77777777" w:rsidR="00FF305D" w:rsidRPr="00E1683E" w:rsidRDefault="00FF305D" w:rsidP="00D532CB">
            <w:pPr>
              <w:spacing w:after="0" w:line="256" w:lineRule="auto"/>
              <w:jc w:val="both"/>
              <w:rPr>
                <w:rFonts w:ascii="Times New Roman" w:eastAsia="Yu Mincho" w:hAnsi="Times New Roman" w:cs="Times New Roman"/>
                <w:sz w:val="24"/>
                <w:szCs w:val="24"/>
                <w:lang w:eastAsia="en-US"/>
              </w:rPr>
            </w:pPr>
          </w:p>
          <w:p w14:paraId="26F29907" w14:textId="77777777" w:rsidR="00FF305D" w:rsidRPr="00E1683E" w:rsidRDefault="00FF305D" w:rsidP="00D532CB">
            <w:pPr>
              <w:spacing w:after="0" w:line="256" w:lineRule="auto"/>
              <w:jc w:val="both"/>
              <w:rPr>
                <w:rFonts w:ascii="Times New Roman" w:eastAsia="Yu Mincho" w:hAnsi="Times New Roman" w:cs="Times New Roman"/>
                <w:b/>
                <w:bCs/>
                <w:sz w:val="24"/>
                <w:szCs w:val="24"/>
                <w:lang w:eastAsia="en-US"/>
              </w:rPr>
            </w:pPr>
            <w:r w:rsidRPr="00B521CF">
              <w:rPr>
                <w:rFonts w:ascii="Times New Roman" w:eastAsia="Yu Mincho" w:hAnsi="Times New Roman" w:cs="Times New Roman"/>
                <w:sz w:val="24"/>
                <w:szCs w:val="24"/>
                <w:lang w:eastAsia="en-US"/>
              </w:rPr>
              <w:t>Pažymų, patvirtinančių VPĮ 46 straipsnyje nurodytų tiekėjo pašalinimo pagrindų nebuvimą, pateikti nereikalaujama. Jų perkančioji organizacija reikalaus tik turėdama pagrįstų abejonių dėl tiekėjo patikimumo.</w:t>
            </w:r>
          </w:p>
        </w:tc>
        <w:bookmarkEnd w:id="52"/>
      </w:tr>
      <w:tr w:rsidR="00FF305D" w:rsidRPr="00D0345E" w14:paraId="5B933727" w14:textId="77777777" w:rsidTr="00D532CB">
        <w:trPr>
          <w:gridAfter w:val="1"/>
          <w:wAfter w:w="26"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51A3784" w14:textId="77777777" w:rsidR="00FF305D" w:rsidRPr="007805AB" w:rsidRDefault="00FF305D" w:rsidP="00D532CB">
            <w:pPr>
              <w:rPr>
                <w:rFonts w:ascii="Times New Roman" w:eastAsia="Yu Mincho" w:hAnsi="Times New Roman" w:cs="Times New Roman"/>
                <w:sz w:val="24"/>
                <w:szCs w:val="24"/>
                <w:lang w:eastAsia="en-US"/>
              </w:rPr>
            </w:pPr>
            <w:r w:rsidRPr="007805AB">
              <w:rPr>
                <w:rFonts w:ascii="Times New Roman" w:eastAsia="Yu Mincho" w:hAnsi="Times New Roman" w:cs="Times New Roman"/>
                <w:sz w:val="24"/>
                <w:szCs w:val="24"/>
                <w:lang w:eastAsia="en-US"/>
              </w:rPr>
              <w:lastRenderedPageBreak/>
              <w:t>4.</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9D09CF1" w14:textId="77777777" w:rsidR="00FF305D" w:rsidRPr="00E1683E" w:rsidRDefault="00FF305D" w:rsidP="00D532CB">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sz w:val="24"/>
                <w:szCs w:val="24"/>
                <w:lang w:eastAsia="en-US"/>
              </w:rPr>
              <w:t>Tiekėjas su kitais tiekėjais yra sudaręs susitarimų, kuriais siekiama iškreipti konkurenciją atliekamame pirkime, ir perkančioji organizacija dėl to turi įtikinamų duomenų.</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21A92A" w14:textId="77777777" w:rsidR="00FF305D" w:rsidRPr="00E1683E" w:rsidRDefault="00FF305D" w:rsidP="00D532CB">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
                <w:bCs/>
                <w:sz w:val="24"/>
                <w:szCs w:val="24"/>
                <w:lang w:eastAsia="en-US"/>
              </w:rPr>
              <w:t>VPĮ 46 straipsnio 4 dalies 1 punktas</w:t>
            </w:r>
          </w:p>
          <w:p w14:paraId="3D635B0B" w14:textId="77777777" w:rsidR="00FF305D" w:rsidRPr="00E1683E" w:rsidRDefault="00FF305D" w:rsidP="00D532CB">
            <w:pPr>
              <w:spacing w:after="0" w:line="256" w:lineRule="auto"/>
              <w:jc w:val="both"/>
              <w:rPr>
                <w:rFonts w:ascii="Times New Roman" w:eastAsia="Yu Mincho" w:hAnsi="Times New Roman" w:cs="Times New Roman"/>
                <w:sz w:val="24"/>
                <w:szCs w:val="24"/>
                <w:lang w:eastAsia="en-US"/>
              </w:rPr>
            </w:pPr>
          </w:p>
          <w:p w14:paraId="27A883FA" w14:textId="77777777" w:rsidR="00FF305D" w:rsidRPr="00E1683E" w:rsidRDefault="00FF305D" w:rsidP="00D532CB">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EBVPD III dalies C10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DBC32C" w14:textId="77777777" w:rsidR="00FF305D" w:rsidRPr="00E1683E" w:rsidRDefault="00FF305D" w:rsidP="00D532CB">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Iš Lietuvoje įsteigtų subjektų įrodančių dokumentų nereikalaujama. Užtenka pateikto EBVPD.</w:t>
            </w:r>
          </w:p>
          <w:p w14:paraId="37DB2F0D" w14:textId="77777777" w:rsidR="00FF305D" w:rsidRPr="00E1683E" w:rsidRDefault="00FF305D" w:rsidP="00D532CB">
            <w:pPr>
              <w:spacing w:after="0" w:line="256" w:lineRule="auto"/>
              <w:jc w:val="both"/>
              <w:rPr>
                <w:rFonts w:ascii="Times New Roman" w:eastAsia="Yu Mincho" w:hAnsi="Times New Roman" w:cs="Times New Roman"/>
                <w:bCs/>
                <w:iCs/>
                <w:sz w:val="24"/>
                <w:szCs w:val="24"/>
                <w:lang w:eastAsia="en-US"/>
              </w:rPr>
            </w:pPr>
          </w:p>
          <w:p w14:paraId="6EA8C4CF" w14:textId="77777777" w:rsidR="00FF305D" w:rsidRPr="00E1683E" w:rsidRDefault="00FF305D" w:rsidP="00D532CB">
            <w:pPr>
              <w:spacing w:after="0" w:line="256" w:lineRule="auto"/>
              <w:jc w:val="both"/>
              <w:rPr>
                <w:rFonts w:ascii="Times New Roman" w:eastAsia="Yu Mincho" w:hAnsi="Times New Roman" w:cs="Times New Roman"/>
                <w:b/>
                <w:bCs/>
                <w:iCs/>
                <w:sz w:val="24"/>
                <w:szCs w:val="24"/>
                <w:lang w:eastAsia="en-US"/>
              </w:rPr>
            </w:pPr>
          </w:p>
        </w:tc>
      </w:tr>
      <w:tr w:rsidR="00FF305D" w:rsidRPr="00D0345E" w14:paraId="5BC86343" w14:textId="77777777" w:rsidTr="00D532CB">
        <w:trPr>
          <w:gridAfter w:val="1"/>
          <w:wAfter w:w="26"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9B7BA0C" w14:textId="77777777" w:rsidR="00FF305D" w:rsidRPr="003B3501" w:rsidRDefault="00FF305D" w:rsidP="00D532CB">
            <w:pPr>
              <w:rPr>
                <w:rFonts w:ascii="Times New Roman" w:eastAsia="Yu Mincho" w:hAnsi="Times New Roman" w:cs="Times New Roman"/>
                <w:iCs/>
                <w:sz w:val="24"/>
                <w:szCs w:val="24"/>
                <w:lang w:eastAsia="en-US"/>
              </w:rPr>
            </w:pPr>
            <w:r w:rsidRPr="003B3501">
              <w:rPr>
                <w:rFonts w:ascii="Times New Roman" w:eastAsia="Yu Mincho" w:hAnsi="Times New Roman" w:cs="Times New Roman"/>
                <w:iCs/>
                <w:sz w:val="24"/>
                <w:szCs w:val="24"/>
                <w:lang w:eastAsia="en-US"/>
              </w:rPr>
              <w:t>5.</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86920E5" w14:textId="77777777" w:rsidR="00FF305D" w:rsidRPr="00E1683E" w:rsidRDefault="00FF305D" w:rsidP="00D532CB">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sz w:val="24"/>
                <w:szCs w:val="24"/>
                <w:lang w:eastAsia="en-US"/>
              </w:rPr>
              <w:t xml:space="preserve">Tiekėjas pirkimo metu pateko į interesų konflikto situaciją, kaip apibrėžta VPĮ 21 straipsnyje, ir atitinkamos padėties negalima ištaisyti. </w:t>
            </w:r>
          </w:p>
          <w:p w14:paraId="541FD66B" w14:textId="77777777" w:rsidR="00FF305D" w:rsidRPr="00E1683E" w:rsidRDefault="00FF305D" w:rsidP="00D532CB">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sz w:val="24"/>
                <w:szCs w:val="24"/>
                <w:lang w:eastAsia="en-US"/>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71AFEB" w14:textId="77777777" w:rsidR="00FF305D" w:rsidRPr="00E1683E" w:rsidRDefault="00FF305D" w:rsidP="00D532CB">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
                <w:bCs/>
                <w:sz w:val="24"/>
                <w:szCs w:val="24"/>
                <w:lang w:eastAsia="en-US"/>
              </w:rPr>
              <w:t>VPĮ 46 straipsnio 4 dalies 2 punktas</w:t>
            </w:r>
          </w:p>
          <w:p w14:paraId="7876BD88" w14:textId="77777777" w:rsidR="00FF305D" w:rsidRPr="00E1683E" w:rsidRDefault="00FF305D" w:rsidP="00D532CB">
            <w:pPr>
              <w:spacing w:after="0" w:line="256" w:lineRule="auto"/>
              <w:jc w:val="both"/>
              <w:rPr>
                <w:rFonts w:ascii="Times New Roman" w:eastAsia="Yu Mincho" w:hAnsi="Times New Roman" w:cs="Times New Roman"/>
                <w:sz w:val="24"/>
                <w:szCs w:val="24"/>
                <w:lang w:eastAsia="en-US"/>
              </w:rPr>
            </w:pPr>
          </w:p>
          <w:p w14:paraId="7E521193" w14:textId="77777777" w:rsidR="00FF305D" w:rsidRPr="00E1683E" w:rsidRDefault="00FF305D" w:rsidP="00D532CB">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EBVPD III dalies C12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792851" w14:textId="77777777" w:rsidR="00FF305D" w:rsidRPr="00E1683E" w:rsidRDefault="00FF305D" w:rsidP="00D532CB">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Iš Lietuvoje įsteigtų subjektų įrodančių dokumentų nereikalaujama. Užtenka pateikto EBVPD.</w:t>
            </w:r>
          </w:p>
          <w:p w14:paraId="1C0C8544" w14:textId="77777777" w:rsidR="00FF305D" w:rsidRPr="00E1683E" w:rsidRDefault="00FF305D" w:rsidP="00D532CB">
            <w:pPr>
              <w:spacing w:after="0" w:line="256" w:lineRule="auto"/>
              <w:jc w:val="both"/>
              <w:rPr>
                <w:rFonts w:ascii="Times New Roman" w:eastAsia="Yu Mincho" w:hAnsi="Times New Roman" w:cs="Times New Roman"/>
                <w:bCs/>
                <w:iCs/>
                <w:sz w:val="24"/>
                <w:szCs w:val="24"/>
                <w:lang w:eastAsia="en-US"/>
              </w:rPr>
            </w:pPr>
          </w:p>
          <w:p w14:paraId="27615360" w14:textId="77777777" w:rsidR="00FF305D" w:rsidRPr="00E1683E" w:rsidRDefault="00FF305D" w:rsidP="00D532CB">
            <w:pPr>
              <w:spacing w:after="0" w:line="256" w:lineRule="auto"/>
              <w:jc w:val="both"/>
              <w:rPr>
                <w:rFonts w:ascii="Times New Roman" w:eastAsia="Yu Mincho" w:hAnsi="Times New Roman" w:cs="Times New Roman"/>
                <w:b/>
                <w:bCs/>
                <w:iCs/>
                <w:sz w:val="24"/>
                <w:szCs w:val="24"/>
                <w:lang w:eastAsia="en-US"/>
              </w:rPr>
            </w:pPr>
          </w:p>
        </w:tc>
      </w:tr>
      <w:tr w:rsidR="00FF305D" w:rsidRPr="00D0345E" w14:paraId="7E5EBBDF" w14:textId="77777777" w:rsidTr="00D532CB">
        <w:trPr>
          <w:gridAfter w:val="1"/>
          <w:wAfter w:w="26"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194F5EE" w14:textId="77777777" w:rsidR="00FF305D" w:rsidRPr="00A9509F" w:rsidRDefault="00FF305D" w:rsidP="00D532CB">
            <w:pPr>
              <w:rPr>
                <w:rFonts w:ascii="Times New Roman" w:eastAsia="Yu Mincho" w:hAnsi="Times New Roman" w:cs="Times New Roman"/>
                <w:iCs/>
                <w:sz w:val="24"/>
                <w:szCs w:val="24"/>
                <w:lang w:eastAsia="en-US"/>
              </w:rPr>
            </w:pPr>
            <w:r w:rsidRPr="00A9509F">
              <w:rPr>
                <w:rFonts w:ascii="Times New Roman" w:eastAsia="Yu Mincho" w:hAnsi="Times New Roman" w:cs="Times New Roman"/>
                <w:iCs/>
                <w:sz w:val="24"/>
                <w:szCs w:val="24"/>
                <w:lang w:eastAsia="en-US"/>
              </w:rPr>
              <w:t>6.</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AAB7737" w14:textId="77777777" w:rsidR="00FF305D" w:rsidRPr="00E1683E" w:rsidRDefault="00FF305D" w:rsidP="00D532CB">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sz w:val="24"/>
                <w:szCs w:val="24"/>
                <w:lang w:eastAsia="en-US"/>
              </w:rPr>
              <w:t>Pažeista konkurencija, kaip nustatyta VPĮ 27 straipsnio 3 ir 4 dalyse, ir atitinkamos padėties negalima ištaisyti.</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0944F5" w14:textId="77777777" w:rsidR="00FF305D" w:rsidRPr="00E1683E" w:rsidRDefault="00FF305D" w:rsidP="00D532CB">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
                <w:bCs/>
                <w:sz w:val="24"/>
                <w:szCs w:val="24"/>
                <w:lang w:eastAsia="en-US"/>
              </w:rPr>
              <w:t>VPĮ 46 straipsnio 4 dalies 3 punktas</w:t>
            </w:r>
          </w:p>
          <w:p w14:paraId="01A74BE4" w14:textId="77777777" w:rsidR="00FF305D" w:rsidRPr="00E1683E" w:rsidRDefault="00FF305D" w:rsidP="00D532CB">
            <w:pPr>
              <w:spacing w:after="0" w:line="256" w:lineRule="auto"/>
              <w:jc w:val="both"/>
              <w:rPr>
                <w:rFonts w:ascii="Times New Roman" w:eastAsia="Yu Mincho" w:hAnsi="Times New Roman" w:cs="Times New Roman"/>
                <w:sz w:val="24"/>
                <w:szCs w:val="24"/>
                <w:lang w:eastAsia="en-US"/>
              </w:rPr>
            </w:pPr>
          </w:p>
          <w:p w14:paraId="0A1717FD" w14:textId="77777777" w:rsidR="00FF305D" w:rsidRPr="00E1683E" w:rsidRDefault="00FF305D" w:rsidP="00D532CB">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 xml:space="preserve">EBVPD III dalies C13 punktas </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2FFF431" w14:textId="77777777" w:rsidR="00FF305D" w:rsidRPr="00E1683E" w:rsidRDefault="00FF305D" w:rsidP="00D532CB">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Iš Lietuvoje įsteigtų subjektų įrodančių dokumentų nereikalaujama. Užtenka pateikto EBVPD.</w:t>
            </w:r>
          </w:p>
          <w:p w14:paraId="2047D262" w14:textId="77777777" w:rsidR="00FF305D" w:rsidRPr="00E1683E" w:rsidRDefault="00FF305D" w:rsidP="00D532CB">
            <w:pPr>
              <w:spacing w:after="0" w:line="256" w:lineRule="auto"/>
              <w:jc w:val="both"/>
              <w:rPr>
                <w:rFonts w:ascii="Times New Roman" w:eastAsia="Yu Mincho" w:hAnsi="Times New Roman" w:cs="Times New Roman"/>
                <w:b/>
                <w:bCs/>
                <w:iCs/>
                <w:sz w:val="24"/>
                <w:szCs w:val="24"/>
                <w:lang w:eastAsia="en-US"/>
              </w:rPr>
            </w:pPr>
          </w:p>
        </w:tc>
      </w:tr>
      <w:tr w:rsidR="00FF305D" w:rsidRPr="00D0345E" w14:paraId="53C8EAFF" w14:textId="77777777" w:rsidTr="00D532CB">
        <w:trPr>
          <w:gridAfter w:val="1"/>
          <w:wAfter w:w="26"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35A6066" w14:textId="77777777" w:rsidR="00FF305D" w:rsidRPr="002E27F2" w:rsidRDefault="00FF305D" w:rsidP="00D532CB">
            <w:pPr>
              <w:rPr>
                <w:rFonts w:ascii="Times New Roman" w:eastAsia="Yu Mincho" w:hAnsi="Times New Roman" w:cs="Times New Roman"/>
                <w:iCs/>
                <w:sz w:val="24"/>
                <w:szCs w:val="24"/>
                <w:lang w:eastAsia="en-US"/>
              </w:rPr>
            </w:pPr>
            <w:r w:rsidRPr="002E27F2">
              <w:rPr>
                <w:rFonts w:ascii="Times New Roman" w:eastAsia="Yu Mincho" w:hAnsi="Times New Roman" w:cs="Times New Roman"/>
                <w:iCs/>
                <w:sz w:val="24"/>
                <w:szCs w:val="24"/>
                <w:lang w:eastAsia="en-US"/>
              </w:rPr>
              <w:lastRenderedPageBreak/>
              <w:t>7.</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D30E706" w14:textId="77777777" w:rsidR="00FF305D" w:rsidRPr="00E1683E" w:rsidRDefault="00FF305D" w:rsidP="00D532CB">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281B8CF9" w14:textId="77777777" w:rsidR="00FF305D" w:rsidRPr="00E1683E" w:rsidRDefault="00FF305D" w:rsidP="00D532CB">
            <w:pPr>
              <w:spacing w:after="0" w:line="256" w:lineRule="auto"/>
              <w:jc w:val="both"/>
              <w:rPr>
                <w:rFonts w:ascii="Times New Roman" w:eastAsia="Yu Mincho" w:hAnsi="Times New Roman" w:cs="Times New Roman"/>
                <w:bCs/>
                <w:sz w:val="24"/>
                <w:szCs w:val="24"/>
                <w:lang w:eastAsia="en-US"/>
              </w:rPr>
            </w:pPr>
            <w:r w:rsidRPr="00E1683E">
              <w:rPr>
                <w:rFonts w:ascii="Times New Roman" w:eastAsia="Yu Mincho" w:hAnsi="Times New Roman" w:cs="Times New Roman"/>
                <w:bCs/>
                <w:sz w:val="24"/>
                <w:szCs w:val="24"/>
                <w:lang w:eastAsia="en-US"/>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43FC0459" w14:textId="77777777" w:rsidR="00FF305D" w:rsidRPr="00E1683E" w:rsidRDefault="00FF305D" w:rsidP="00D532CB">
            <w:pPr>
              <w:spacing w:after="0" w:line="256" w:lineRule="auto"/>
              <w:jc w:val="both"/>
              <w:rPr>
                <w:rFonts w:ascii="Times New Roman" w:eastAsia="Yu Mincho" w:hAnsi="Times New Roman" w:cs="Times New Roman"/>
                <w:bCs/>
                <w:sz w:val="24"/>
                <w:szCs w:val="24"/>
                <w:lang w:eastAsia="en-US"/>
              </w:rPr>
            </w:pPr>
            <w:r w:rsidRPr="00E1683E">
              <w:rPr>
                <w:rFonts w:ascii="Times New Roman" w:eastAsia="Yu Mincho" w:hAnsi="Times New Roman" w:cs="Times New Roman"/>
                <w:bCs/>
                <w:sz w:val="24"/>
                <w:szCs w:val="24"/>
                <w:lang w:eastAsia="en-US"/>
              </w:rPr>
              <w:t xml:space="preserve">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w:t>
            </w:r>
            <w:r w:rsidRPr="00E1683E">
              <w:rPr>
                <w:rFonts w:ascii="Times New Roman" w:eastAsia="Yu Mincho" w:hAnsi="Times New Roman" w:cs="Times New Roman"/>
                <w:bCs/>
                <w:sz w:val="24"/>
                <w:szCs w:val="24"/>
                <w:lang w:eastAsia="en-US"/>
              </w:rPr>
              <w:lastRenderedPageBreak/>
              <w:t>suteikimo procedūrų arba taikomos kitos panašios sankcijos.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3FA6A5" w14:textId="77777777" w:rsidR="00FF305D" w:rsidRPr="00E1683E" w:rsidRDefault="00FF305D" w:rsidP="00D532CB">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
                <w:bCs/>
                <w:sz w:val="24"/>
                <w:szCs w:val="24"/>
                <w:lang w:eastAsia="en-US"/>
              </w:rPr>
              <w:lastRenderedPageBreak/>
              <w:t>VPĮ 46 straipsnio 4 dalies 4 punktas</w:t>
            </w:r>
          </w:p>
          <w:p w14:paraId="42E8D963" w14:textId="77777777" w:rsidR="00FF305D" w:rsidRPr="00E1683E" w:rsidRDefault="00FF305D" w:rsidP="00D532CB">
            <w:pPr>
              <w:spacing w:after="0" w:line="256" w:lineRule="auto"/>
              <w:jc w:val="both"/>
              <w:rPr>
                <w:rFonts w:ascii="Times New Roman" w:eastAsia="Yu Mincho" w:hAnsi="Times New Roman" w:cs="Times New Roman"/>
                <w:sz w:val="24"/>
                <w:szCs w:val="24"/>
                <w:lang w:eastAsia="en-US"/>
              </w:rPr>
            </w:pPr>
          </w:p>
          <w:p w14:paraId="79E895CF" w14:textId="77777777" w:rsidR="00FF305D" w:rsidRPr="00E1683E" w:rsidRDefault="00FF305D" w:rsidP="00D532CB">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 xml:space="preserve">EBVPD III dalies C15 punktas </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AC82726" w14:textId="77777777" w:rsidR="00FF305D" w:rsidRPr="00E1683E" w:rsidRDefault="00FF305D" w:rsidP="00D532CB">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Iš Lietuvoje įsteigtų subjektų įrodančių dokumentų nereikalaujama. Užtenka pateikto EBVPD.</w:t>
            </w:r>
          </w:p>
          <w:p w14:paraId="1B92CDE0" w14:textId="77777777" w:rsidR="00FF305D" w:rsidRPr="00E1683E" w:rsidRDefault="00FF305D" w:rsidP="00D532CB">
            <w:pPr>
              <w:spacing w:after="0" w:line="256" w:lineRule="auto"/>
              <w:jc w:val="both"/>
              <w:rPr>
                <w:rFonts w:ascii="Times New Roman" w:eastAsia="Yu Mincho" w:hAnsi="Times New Roman" w:cs="Times New Roman"/>
                <w:bCs/>
                <w:iCs/>
                <w:sz w:val="24"/>
                <w:szCs w:val="24"/>
                <w:lang w:eastAsia="en-US"/>
              </w:rPr>
            </w:pPr>
          </w:p>
          <w:p w14:paraId="69F0C198" w14:textId="77777777" w:rsidR="00FF305D" w:rsidRPr="00E1683E" w:rsidRDefault="00FF305D" w:rsidP="00D532CB">
            <w:pPr>
              <w:spacing w:after="0" w:line="256" w:lineRule="auto"/>
              <w:jc w:val="both"/>
              <w:rPr>
                <w:rFonts w:ascii="Times New Roman" w:eastAsia="Yu Mincho" w:hAnsi="Times New Roman" w:cs="Times New Roman"/>
                <w:bCs/>
                <w:iCs/>
                <w:sz w:val="24"/>
                <w:szCs w:val="24"/>
                <w:lang w:eastAsia="en-US"/>
              </w:rPr>
            </w:pPr>
          </w:p>
          <w:p w14:paraId="543FDF66" w14:textId="77777777" w:rsidR="00FF305D" w:rsidRPr="00E1683E" w:rsidRDefault="00FF305D" w:rsidP="00D532CB">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
                <w:bCs/>
                <w:sz w:val="24"/>
                <w:szCs w:val="24"/>
                <w:lang w:eastAsia="en-US"/>
              </w:rPr>
              <w:t xml:space="preserve">Priimant sprendimus dėl tiekėjo pašalinimo iš pirkimo procedūros šiame punkte nurodytu pašalinimo pagrindu, be kita ko, gali būti atsižvelgiama į pagal VPĮ 52 straipsnį skelbiamą informaciją: </w:t>
            </w:r>
          </w:p>
          <w:p w14:paraId="316A3D92" w14:textId="77777777" w:rsidR="00FF305D" w:rsidRPr="00E1683E" w:rsidRDefault="00FF305D" w:rsidP="00D532CB">
            <w:pPr>
              <w:spacing w:after="0" w:line="256" w:lineRule="auto"/>
              <w:jc w:val="both"/>
              <w:rPr>
                <w:rFonts w:ascii="Times New Roman" w:eastAsia="Yu Mincho" w:hAnsi="Times New Roman" w:cs="Times New Roman"/>
                <w:sz w:val="24"/>
                <w:szCs w:val="24"/>
                <w:lang w:eastAsia="en-US"/>
              </w:rPr>
            </w:pPr>
            <w:hyperlink r:id="rId17" w:history="1">
              <w:r w:rsidRPr="00E1683E">
                <w:rPr>
                  <w:rFonts w:ascii="Times New Roman" w:eastAsia="Yu Mincho" w:hAnsi="Times New Roman" w:cs="Times New Roman"/>
                  <w:sz w:val="24"/>
                  <w:szCs w:val="24"/>
                  <w:lang w:eastAsia="en-US"/>
                </w:rPr>
                <w:t>https://vpt.lrv.lt/lt/nuorodos/kiti-duomenys/powerbi/melaginga-informacija-pateikusiu-tiekeju-sarasas-3/</w:t>
              </w:r>
            </w:hyperlink>
          </w:p>
        </w:tc>
      </w:tr>
      <w:tr w:rsidR="00FF305D" w:rsidRPr="00D0345E" w14:paraId="6A6C76C4" w14:textId="77777777" w:rsidTr="00D532CB">
        <w:trPr>
          <w:gridAfter w:val="1"/>
          <w:wAfter w:w="26"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DEC141F" w14:textId="77777777" w:rsidR="00FF305D" w:rsidRPr="00E1683E" w:rsidRDefault="00FF305D" w:rsidP="00D532CB">
            <w:pPr>
              <w:rPr>
                <w:rFonts w:ascii="Times New Roman" w:eastAsia="Yu Mincho" w:hAnsi="Times New Roman" w:cs="Times New Roman"/>
                <w:sz w:val="24"/>
                <w:szCs w:val="24"/>
                <w:lang w:eastAsia="en-US"/>
              </w:rPr>
            </w:pPr>
            <w:r>
              <w:rPr>
                <w:rFonts w:ascii="Times New Roman" w:eastAsia="Yu Mincho" w:hAnsi="Times New Roman" w:cs="Times New Roman"/>
                <w:sz w:val="24"/>
                <w:szCs w:val="24"/>
                <w:lang w:eastAsia="en-US"/>
              </w:rPr>
              <w:t>8.</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4CCE126" w14:textId="77777777" w:rsidR="00FF305D" w:rsidRPr="00E1683E" w:rsidRDefault="00FF305D" w:rsidP="00D532CB">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sz w:val="24"/>
                <w:szCs w:val="24"/>
                <w:lang w:eastAsia="en-US"/>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E63A43" w14:textId="77777777" w:rsidR="00FF305D" w:rsidRPr="00E1683E" w:rsidRDefault="00FF305D" w:rsidP="00D532CB">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
                <w:bCs/>
                <w:sz w:val="24"/>
                <w:szCs w:val="24"/>
                <w:lang w:eastAsia="en-US"/>
              </w:rPr>
              <w:t>VPĮ 46 straipsnio 4 dalies 5 punktas</w:t>
            </w:r>
          </w:p>
          <w:p w14:paraId="5555CC71" w14:textId="77777777" w:rsidR="00FF305D" w:rsidRPr="00E1683E" w:rsidRDefault="00FF305D" w:rsidP="00D532CB">
            <w:pPr>
              <w:spacing w:after="0" w:line="256" w:lineRule="auto"/>
              <w:jc w:val="both"/>
              <w:rPr>
                <w:rFonts w:ascii="Times New Roman" w:eastAsia="Yu Mincho" w:hAnsi="Times New Roman" w:cs="Times New Roman"/>
                <w:sz w:val="24"/>
                <w:szCs w:val="24"/>
                <w:lang w:eastAsia="en-US"/>
              </w:rPr>
            </w:pPr>
          </w:p>
          <w:p w14:paraId="5790FC6B" w14:textId="77777777" w:rsidR="00FF305D" w:rsidRPr="00E1683E" w:rsidRDefault="00FF305D" w:rsidP="00D532CB">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EBVPD</w:t>
            </w:r>
            <w:r w:rsidRPr="00E1683E">
              <w:rPr>
                <w:rFonts w:ascii="Times New Roman" w:eastAsia="Arial" w:hAnsi="Times New Roman" w:cs="Times New Roman"/>
                <w:sz w:val="24"/>
                <w:szCs w:val="24"/>
                <w:lang w:eastAsia="en-US"/>
              </w:rPr>
              <w:t xml:space="preserve"> III dalies C15 punktas</w:t>
            </w:r>
          </w:p>
          <w:p w14:paraId="70307EE4" w14:textId="77777777" w:rsidR="00FF305D" w:rsidRPr="00E1683E" w:rsidRDefault="00FF305D" w:rsidP="00D532CB">
            <w:pPr>
              <w:spacing w:after="0" w:line="256" w:lineRule="auto"/>
              <w:jc w:val="both"/>
              <w:rPr>
                <w:rFonts w:ascii="Times New Roman" w:eastAsia="Yu Mincho" w:hAnsi="Times New Roman" w:cs="Times New Roman"/>
                <w:sz w:val="24"/>
                <w:szCs w:val="24"/>
                <w:lang w:eastAsia="en-US"/>
              </w:rPr>
            </w:pPr>
          </w:p>
          <w:p w14:paraId="0F80F1DC" w14:textId="77777777" w:rsidR="00FF305D" w:rsidRPr="00E1683E" w:rsidRDefault="00FF305D" w:rsidP="00D532CB">
            <w:pPr>
              <w:spacing w:after="0" w:line="256" w:lineRule="auto"/>
              <w:jc w:val="both"/>
              <w:rPr>
                <w:rFonts w:ascii="Times New Roman" w:eastAsia="Yu Mincho" w:hAnsi="Times New Roman" w:cs="Times New Roman"/>
                <w:sz w:val="24"/>
                <w:szCs w:val="24"/>
                <w:lang w:eastAsia="en-US"/>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0CB304E" w14:textId="77777777" w:rsidR="00FF305D" w:rsidRPr="00E1683E" w:rsidRDefault="00FF305D" w:rsidP="00D532CB">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Iš Lietuvoje įsteigtų subjektų įrodančių dokumentų nereikalaujama. Užtenka pateikto EBVPD.</w:t>
            </w:r>
          </w:p>
          <w:p w14:paraId="6E0900B1" w14:textId="77777777" w:rsidR="00FF305D" w:rsidRPr="00E1683E" w:rsidRDefault="00FF305D" w:rsidP="00D532CB">
            <w:pPr>
              <w:spacing w:after="0" w:line="256" w:lineRule="auto"/>
              <w:jc w:val="both"/>
              <w:rPr>
                <w:rFonts w:ascii="Times New Roman" w:eastAsia="Yu Mincho" w:hAnsi="Times New Roman" w:cs="Times New Roman"/>
                <w:b/>
                <w:bCs/>
                <w:iCs/>
                <w:sz w:val="24"/>
                <w:szCs w:val="24"/>
                <w:lang w:eastAsia="en-US"/>
              </w:rPr>
            </w:pPr>
          </w:p>
        </w:tc>
      </w:tr>
      <w:tr w:rsidR="00FF305D" w:rsidRPr="00D0345E" w14:paraId="7B9EB61C" w14:textId="77777777" w:rsidTr="00D532CB">
        <w:trPr>
          <w:gridAfter w:val="1"/>
          <w:wAfter w:w="26"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E152FC4" w14:textId="77777777" w:rsidR="00FF305D" w:rsidRPr="001B79D0" w:rsidRDefault="00FF305D" w:rsidP="00D532CB">
            <w:pPr>
              <w:rPr>
                <w:rFonts w:ascii="Times New Roman" w:eastAsia="Yu Mincho" w:hAnsi="Times New Roman" w:cs="Times New Roman"/>
                <w:iCs/>
                <w:sz w:val="24"/>
                <w:szCs w:val="24"/>
                <w:lang w:eastAsia="en-US"/>
              </w:rPr>
            </w:pPr>
            <w:r>
              <w:rPr>
                <w:rFonts w:ascii="Times New Roman" w:eastAsia="Yu Mincho" w:hAnsi="Times New Roman" w:cs="Times New Roman"/>
                <w:iCs/>
                <w:sz w:val="24"/>
                <w:szCs w:val="24"/>
                <w:lang w:eastAsia="en-US"/>
              </w:rPr>
              <w:t>9</w:t>
            </w:r>
            <w:r w:rsidRPr="001B79D0">
              <w:rPr>
                <w:rFonts w:ascii="Times New Roman" w:eastAsia="Yu Mincho" w:hAnsi="Times New Roman" w:cs="Times New Roman"/>
                <w:iCs/>
                <w:sz w:val="24"/>
                <w:szCs w:val="24"/>
                <w:lang w:eastAsia="en-US"/>
              </w:rPr>
              <w:t>.</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DD667FD" w14:textId="77777777" w:rsidR="00FF305D" w:rsidRPr="00E1683E" w:rsidRDefault="00FF305D" w:rsidP="00D532CB">
            <w:pPr>
              <w:spacing w:after="0" w:line="240"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w:t>
            </w:r>
            <w:r w:rsidRPr="00E1683E">
              <w:rPr>
                <w:rFonts w:ascii="Times New Roman" w:eastAsia="Yu Mincho" w:hAnsi="Times New Roman" w:cs="Times New Roman"/>
                <w:sz w:val="24"/>
                <w:szCs w:val="24"/>
                <w:lang w:eastAsia="en-US"/>
              </w:rPr>
              <w:lastRenderedPageBreak/>
              <w:t xml:space="preserve">sutarties sąlygą vykdė su dideliais arba nuolatiniais trūkumais ir dėl to buvo pritaikyta sutartyje nustatyta sankcija. </w:t>
            </w:r>
          </w:p>
          <w:p w14:paraId="5560436E" w14:textId="77777777" w:rsidR="00FF305D" w:rsidRPr="00E1683E" w:rsidRDefault="00FF305D" w:rsidP="00D532CB">
            <w:pPr>
              <w:spacing w:after="0" w:line="240"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07A9CD" w14:textId="77777777" w:rsidR="00FF305D" w:rsidRPr="00E1683E" w:rsidRDefault="00FF305D" w:rsidP="00D532CB">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
                <w:bCs/>
                <w:sz w:val="24"/>
                <w:szCs w:val="24"/>
                <w:lang w:eastAsia="en-US"/>
              </w:rPr>
              <w:lastRenderedPageBreak/>
              <w:t>VPĮ 46 straipsnio 4 dalies 6 punktas</w:t>
            </w:r>
          </w:p>
          <w:p w14:paraId="660A0B51" w14:textId="77777777" w:rsidR="00FF305D" w:rsidRPr="00E1683E" w:rsidRDefault="00FF305D" w:rsidP="00D532CB">
            <w:pPr>
              <w:spacing w:after="0" w:line="256" w:lineRule="auto"/>
              <w:jc w:val="both"/>
              <w:rPr>
                <w:rFonts w:ascii="Times New Roman" w:eastAsia="Yu Mincho" w:hAnsi="Times New Roman" w:cs="Times New Roman"/>
                <w:sz w:val="24"/>
                <w:szCs w:val="24"/>
                <w:lang w:eastAsia="en-US"/>
              </w:rPr>
            </w:pPr>
          </w:p>
          <w:p w14:paraId="2A610735" w14:textId="77777777" w:rsidR="00FF305D" w:rsidRPr="00E1683E" w:rsidRDefault="00FF305D" w:rsidP="00D532CB">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EBVPD</w:t>
            </w:r>
            <w:r w:rsidRPr="00E1683E">
              <w:rPr>
                <w:rFonts w:ascii="Times New Roman" w:eastAsia="Arial" w:hAnsi="Times New Roman" w:cs="Times New Roman"/>
                <w:sz w:val="24"/>
                <w:szCs w:val="24"/>
                <w:lang w:eastAsia="en-US"/>
              </w:rPr>
              <w:t xml:space="preserve"> III dalies C14 punktas</w:t>
            </w:r>
          </w:p>
          <w:p w14:paraId="675E3B7E" w14:textId="77777777" w:rsidR="00FF305D" w:rsidRPr="00E1683E" w:rsidRDefault="00FF305D" w:rsidP="00D532CB">
            <w:pPr>
              <w:spacing w:after="0" w:line="256" w:lineRule="auto"/>
              <w:jc w:val="both"/>
              <w:rPr>
                <w:rFonts w:ascii="Times New Roman" w:eastAsia="Yu Mincho" w:hAnsi="Times New Roman" w:cs="Times New Roman"/>
                <w:sz w:val="24"/>
                <w:szCs w:val="24"/>
                <w:lang w:eastAsia="en-US"/>
              </w:rPr>
            </w:pPr>
          </w:p>
          <w:p w14:paraId="251D364E" w14:textId="77777777" w:rsidR="00FF305D" w:rsidRPr="00E1683E" w:rsidRDefault="00FF305D" w:rsidP="00D532CB">
            <w:pPr>
              <w:spacing w:after="0" w:line="256" w:lineRule="auto"/>
              <w:jc w:val="both"/>
              <w:rPr>
                <w:rFonts w:ascii="Times New Roman" w:eastAsia="Yu Mincho" w:hAnsi="Times New Roman" w:cs="Times New Roman"/>
                <w:sz w:val="24"/>
                <w:szCs w:val="24"/>
                <w:lang w:eastAsia="en-US"/>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CB90688" w14:textId="77777777" w:rsidR="00FF305D" w:rsidRPr="00E1683E" w:rsidRDefault="00FF305D" w:rsidP="00D532CB">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Iš Lietuvoje įsteigtų subjektų įrodančių dokumentų nereikalaujama. Užtenka pateikto EBVPD.</w:t>
            </w:r>
          </w:p>
          <w:p w14:paraId="113C7217" w14:textId="77777777" w:rsidR="00FF305D" w:rsidRPr="00E1683E" w:rsidRDefault="00FF305D" w:rsidP="00D532CB">
            <w:pPr>
              <w:spacing w:after="0" w:line="256" w:lineRule="auto"/>
              <w:jc w:val="both"/>
              <w:rPr>
                <w:rFonts w:ascii="Times New Roman" w:eastAsia="Yu Mincho" w:hAnsi="Times New Roman" w:cs="Times New Roman"/>
                <w:bCs/>
                <w:iCs/>
                <w:sz w:val="24"/>
                <w:szCs w:val="24"/>
                <w:lang w:eastAsia="en-US"/>
              </w:rPr>
            </w:pPr>
          </w:p>
          <w:p w14:paraId="56F1985F" w14:textId="77777777" w:rsidR="00FF305D" w:rsidRPr="00E1683E" w:rsidRDefault="00FF305D" w:rsidP="00D532CB">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
                <w:bCs/>
                <w:sz w:val="24"/>
                <w:szCs w:val="24"/>
                <w:lang w:eastAsia="en-US"/>
              </w:rPr>
              <w:t xml:space="preserve">Priimant sprendimus dėl tiekėjo pašalinimo iš pirkimo procedūros šiame punkte nurodytu pašalinimo pagrindu, gali būti atsižvelgiama į pagal VPĮ 91 straipsnį skelbiamą informaciją: </w:t>
            </w:r>
          </w:p>
          <w:p w14:paraId="0D6F6150" w14:textId="77777777" w:rsidR="00FF305D" w:rsidRPr="00E1683E" w:rsidRDefault="00FF305D" w:rsidP="00D532CB">
            <w:pPr>
              <w:spacing w:after="0" w:line="256" w:lineRule="auto"/>
              <w:jc w:val="both"/>
              <w:rPr>
                <w:rFonts w:ascii="Times New Roman" w:eastAsia="Yu Mincho" w:hAnsi="Times New Roman" w:cs="Times New Roman"/>
                <w:sz w:val="24"/>
                <w:szCs w:val="24"/>
                <w:lang w:eastAsia="en-US"/>
              </w:rPr>
            </w:pPr>
          </w:p>
          <w:p w14:paraId="04F4E3A7" w14:textId="77777777" w:rsidR="00FF305D" w:rsidRPr="00E1683E" w:rsidRDefault="00FF305D" w:rsidP="00D532CB">
            <w:pPr>
              <w:spacing w:after="0" w:line="256" w:lineRule="auto"/>
              <w:jc w:val="both"/>
              <w:rPr>
                <w:rFonts w:ascii="Times New Roman" w:eastAsia="Yu Mincho" w:hAnsi="Times New Roman" w:cs="Times New Roman"/>
                <w:sz w:val="24"/>
                <w:szCs w:val="24"/>
                <w:lang w:eastAsia="en-US"/>
              </w:rPr>
            </w:pPr>
            <w:hyperlink r:id="rId18" w:history="1">
              <w:r w:rsidRPr="00E1683E">
                <w:rPr>
                  <w:rFonts w:ascii="Times New Roman" w:eastAsia="Yu Mincho" w:hAnsi="Times New Roman" w:cs="Times New Roman"/>
                  <w:sz w:val="24"/>
                  <w:szCs w:val="24"/>
                  <w:lang w:eastAsia="en-US"/>
                </w:rPr>
                <w:t>https://vpt.lrv.lt/lt/nuorodos/kiti-duomenys/powerbi/nepatikimi-tiekejai-1/</w:t>
              </w:r>
            </w:hyperlink>
          </w:p>
          <w:p w14:paraId="41CE29E0" w14:textId="77777777" w:rsidR="00FF305D" w:rsidRPr="00E1683E" w:rsidRDefault="00FF305D" w:rsidP="00D532CB">
            <w:pPr>
              <w:spacing w:after="0" w:line="256" w:lineRule="auto"/>
              <w:jc w:val="both"/>
              <w:rPr>
                <w:rFonts w:ascii="Times New Roman" w:eastAsia="Yu Mincho" w:hAnsi="Times New Roman" w:cs="Times New Roman"/>
                <w:sz w:val="24"/>
                <w:szCs w:val="24"/>
                <w:lang w:eastAsia="en-US"/>
              </w:rPr>
            </w:pPr>
          </w:p>
          <w:p w14:paraId="1D2956A9" w14:textId="77777777" w:rsidR="00FF305D" w:rsidRPr="00E1683E" w:rsidRDefault="00FF305D" w:rsidP="00D532CB">
            <w:pPr>
              <w:spacing w:after="0" w:line="256" w:lineRule="auto"/>
              <w:jc w:val="both"/>
              <w:rPr>
                <w:rFonts w:ascii="Times New Roman" w:eastAsia="Yu Mincho" w:hAnsi="Times New Roman" w:cs="Times New Roman"/>
                <w:sz w:val="24"/>
                <w:szCs w:val="24"/>
                <w:lang w:eastAsia="en-US"/>
              </w:rPr>
            </w:pPr>
            <w:hyperlink r:id="rId19" w:history="1">
              <w:r w:rsidRPr="00E1683E">
                <w:rPr>
                  <w:rFonts w:ascii="Times New Roman" w:eastAsia="Yu Mincho" w:hAnsi="Times New Roman" w:cs="Times New Roman"/>
                  <w:sz w:val="24"/>
                  <w:szCs w:val="24"/>
                  <w:lang w:eastAsia="en-US"/>
                </w:rPr>
                <w:t>https://vpt.lrv.lt/lt/pasalinimo-pagrindai-1/nepatikimu-koncesininku-sarasas-1/nepatikimu-koncesininku-sarasas/</w:t>
              </w:r>
            </w:hyperlink>
          </w:p>
          <w:p w14:paraId="55EE5487" w14:textId="77777777" w:rsidR="00FF305D" w:rsidRPr="00E1683E" w:rsidRDefault="00FF305D" w:rsidP="00D532CB">
            <w:pPr>
              <w:spacing w:after="0" w:line="256" w:lineRule="auto"/>
              <w:jc w:val="both"/>
              <w:rPr>
                <w:rFonts w:ascii="Times New Roman" w:eastAsia="Yu Mincho" w:hAnsi="Times New Roman" w:cs="Times New Roman"/>
                <w:bCs/>
                <w:sz w:val="24"/>
                <w:szCs w:val="24"/>
                <w:lang w:eastAsia="en-US"/>
              </w:rPr>
            </w:pPr>
          </w:p>
          <w:p w14:paraId="332DB5A8" w14:textId="77777777" w:rsidR="00FF305D" w:rsidRPr="00E1683E" w:rsidRDefault="00FF305D" w:rsidP="00D532CB">
            <w:pPr>
              <w:spacing w:after="0" w:line="256" w:lineRule="auto"/>
              <w:jc w:val="both"/>
              <w:rPr>
                <w:rFonts w:ascii="Times New Roman" w:eastAsia="Yu Mincho" w:hAnsi="Times New Roman" w:cs="Times New Roman"/>
                <w:b/>
                <w:bCs/>
                <w:sz w:val="24"/>
                <w:szCs w:val="24"/>
                <w:lang w:eastAsia="en-US"/>
              </w:rPr>
            </w:pPr>
          </w:p>
        </w:tc>
      </w:tr>
      <w:tr w:rsidR="00FF305D" w:rsidRPr="00D0345E" w14:paraId="1E8E44BA" w14:textId="77777777" w:rsidTr="00D532CB">
        <w:trPr>
          <w:gridAfter w:val="1"/>
          <w:wAfter w:w="26"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BD4656" w14:textId="77777777" w:rsidR="00FF305D" w:rsidRPr="00E1683E" w:rsidRDefault="00FF305D" w:rsidP="00D532CB">
            <w:pPr>
              <w:spacing w:after="0" w:line="256" w:lineRule="auto"/>
              <w:rPr>
                <w:rFonts w:ascii="Times New Roman" w:eastAsia="Yu Mincho" w:hAnsi="Times New Roman" w:cs="Times New Roman"/>
                <w:sz w:val="24"/>
                <w:szCs w:val="24"/>
                <w:lang w:eastAsia="en-US"/>
              </w:rPr>
            </w:pPr>
            <w:r>
              <w:rPr>
                <w:rFonts w:ascii="Times New Roman" w:eastAsia="Yu Mincho" w:hAnsi="Times New Roman" w:cs="Times New Roman"/>
                <w:sz w:val="24"/>
                <w:szCs w:val="24"/>
                <w:lang w:eastAsia="en-US"/>
              </w:rPr>
              <w:t>10.</w:t>
            </w:r>
          </w:p>
          <w:p w14:paraId="024015F5" w14:textId="77777777" w:rsidR="00FF305D" w:rsidRPr="00E1683E" w:rsidRDefault="00FF305D" w:rsidP="00D532CB">
            <w:pPr>
              <w:spacing w:after="0" w:line="256" w:lineRule="auto"/>
              <w:rPr>
                <w:rFonts w:ascii="Times New Roman" w:eastAsia="Yu Mincho" w:hAnsi="Times New Roman" w:cs="Times New Roman"/>
                <w:sz w:val="24"/>
                <w:szCs w:val="24"/>
                <w:lang w:eastAsia="en-US"/>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F96FAC5" w14:textId="77777777" w:rsidR="00FF305D" w:rsidRPr="00E1683E" w:rsidRDefault="00FF305D" w:rsidP="00D532CB">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Tiekėjas yra padaręs rimtą profesinį pažeidimą, dėl kurio perkančioji organizacija abejoja tiekėjo sąžiningumu, kai jis</w:t>
            </w:r>
            <w:bookmarkStart w:id="53" w:name="part_030e6c6c64ba4f96a23474e439d1b80c"/>
            <w:bookmarkEnd w:id="53"/>
            <w:r w:rsidRPr="00E1683E">
              <w:rPr>
                <w:rFonts w:ascii="Times New Roman" w:eastAsia="Yu Mincho" w:hAnsi="Times New Roman" w:cs="Times New Roman"/>
                <w:sz w:val="24"/>
                <w:szCs w:val="24"/>
                <w:lang w:eastAsia="en-US"/>
              </w:rPr>
              <w:t xml:space="preserve"> yra padaręs finansinės atskaitomybės ir audito teisės aktų pažeidimą ir nuo jo padarymo dienos praėjo mažiau kaip vieni metai.</w:t>
            </w:r>
          </w:p>
          <w:p w14:paraId="0E1F3C33" w14:textId="77777777" w:rsidR="00FF305D" w:rsidRPr="00E1683E" w:rsidRDefault="00FF305D" w:rsidP="00D532CB">
            <w:pPr>
              <w:spacing w:after="0" w:line="240" w:lineRule="auto"/>
              <w:jc w:val="both"/>
              <w:rPr>
                <w:rFonts w:ascii="Times New Roman" w:eastAsia="Yu Mincho" w:hAnsi="Times New Roman" w:cs="Times New Roman"/>
                <w:b/>
                <w:sz w:val="24"/>
                <w:szCs w:val="24"/>
                <w:lang w:eastAsia="en-US"/>
              </w:rPr>
            </w:pP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5538D5" w14:textId="77777777" w:rsidR="00FF305D" w:rsidRPr="00E1683E" w:rsidRDefault="00FF305D" w:rsidP="00D532CB">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
                <w:bCs/>
                <w:sz w:val="24"/>
                <w:szCs w:val="24"/>
                <w:lang w:eastAsia="en-US"/>
              </w:rPr>
              <w:t>VPĮ 46 straipsnio 4 dalies 7 punkto a papunktis</w:t>
            </w:r>
          </w:p>
          <w:p w14:paraId="63722815" w14:textId="77777777" w:rsidR="00FF305D" w:rsidRPr="00E1683E" w:rsidRDefault="00FF305D" w:rsidP="00D532CB">
            <w:pPr>
              <w:spacing w:after="0" w:line="256" w:lineRule="auto"/>
              <w:jc w:val="both"/>
              <w:rPr>
                <w:rFonts w:ascii="Times New Roman" w:eastAsia="Yu Mincho" w:hAnsi="Times New Roman" w:cs="Times New Roman"/>
                <w:sz w:val="24"/>
                <w:szCs w:val="24"/>
                <w:lang w:eastAsia="en-US"/>
              </w:rPr>
            </w:pPr>
          </w:p>
          <w:p w14:paraId="2D788C44" w14:textId="77777777" w:rsidR="00FF305D" w:rsidRPr="00E1683E" w:rsidRDefault="00FF305D" w:rsidP="00D532CB">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EBVPD III dalies C11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4A9CFFE" w14:textId="77777777" w:rsidR="00FF305D" w:rsidRPr="00E1683E" w:rsidRDefault="00FF305D" w:rsidP="00D532CB">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Iš Lietuvoje įsteigtų subjektų įrodančių dokumentų nereikalaujama. Užtenka pateikto EBVPD. Priimant sprendimus dėl tiekėjo pašalinimo iš pirkimo procedūros šiame punkte nurodytu pašalinimo pagrindu, be kita ko, atsižvelgiama į</w:t>
            </w:r>
            <w:r w:rsidRPr="00E1683E">
              <w:rPr>
                <w:rFonts w:ascii="Times New Roman" w:eastAsia="Yu Mincho" w:hAnsi="Times New Roman" w:cs="Times New Roman"/>
                <w:b/>
                <w:bCs/>
                <w:sz w:val="24"/>
                <w:szCs w:val="24"/>
                <w:lang w:eastAsia="en-US"/>
              </w:rPr>
              <w:t xml:space="preserve"> </w:t>
            </w:r>
            <w:r w:rsidRPr="00E1683E">
              <w:rPr>
                <w:rFonts w:ascii="Times New Roman" w:eastAsia="Yu Mincho" w:hAnsi="Times New Roman" w:cs="Times New Roman"/>
                <w:sz w:val="24"/>
                <w:szCs w:val="24"/>
                <w:lang w:eastAsia="en-US"/>
              </w:rPr>
              <w:t xml:space="preserve">nacionalinėje duomenų bazėje adresu: </w:t>
            </w:r>
            <w:hyperlink r:id="rId20" w:history="1">
              <w:r w:rsidRPr="00E1683E">
                <w:rPr>
                  <w:rFonts w:ascii="Times New Roman" w:eastAsia="Yu Mincho" w:hAnsi="Times New Roman" w:cs="Times New Roman"/>
                  <w:sz w:val="24"/>
                  <w:szCs w:val="24"/>
                  <w:u w:val="single"/>
                  <w:lang w:eastAsia="en-US"/>
                </w:rPr>
                <w:t>https://www.registrucentras.lt/jar/p/index.php</w:t>
              </w:r>
            </w:hyperlink>
          </w:p>
          <w:p w14:paraId="019CFB19" w14:textId="77777777" w:rsidR="00FF305D" w:rsidRPr="00E1683E" w:rsidRDefault="00FF305D" w:rsidP="00D532CB">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paskelbtą informaciją, taip pat į šiame informaciniame pranešime pateiktą informaciją:</w:t>
            </w:r>
          </w:p>
          <w:p w14:paraId="7E59ADEB" w14:textId="77777777" w:rsidR="00FF305D" w:rsidRPr="00E1683E" w:rsidRDefault="00FF305D" w:rsidP="00D532CB">
            <w:pPr>
              <w:spacing w:after="0" w:line="256" w:lineRule="auto"/>
              <w:jc w:val="both"/>
              <w:rPr>
                <w:rFonts w:ascii="Times New Roman" w:eastAsia="Yu Mincho" w:hAnsi="Times New Roman" w:cs="Times New Roman"/>
                <w:sz w:val="24"/>
                <w:szCs w:val="24"/>
                <w:lang w:eastAsia="en-US"/>
              </w:rPr>
            </w:pPr>
            <w:hyperlink r:id="rId21" w:history="1">
              <w:r w:rsidRPr="00E1683E">
                <w:rPr>
                  <w:rFonts w:ascii="Times New Roman" w:eastAsia="Yu Mincho" w:hAnsi="Times New Roman" w:cs="Times New Roman"/>
                  <w:sz w:val="24"/>
                  <w:szCs w:val="24"/>
                  <w:lang w:eastAsia="en-US"/>
                </w:rPr>
                <w:t>https://vpt.lrv.lt/lt/naujienos-3/finansiniu-ataskaitu-nepateikimas-gali-tapti-kliutimi-dalyvauti-viesuosiuose-pirkimuose/</w:t>
              </w:r>
            </w:hyperlink>
          </w:p>
          <w:p w14:paraId="51720748" w14:textId="77777777" w:rsidR="00FF305D" w:rsidRPr="00E1683E" w:rsidRDefault="00FF305D" w:rsidP="00D532CB">
            <w:pPr>
              <w:spacing w:after="0" w:line="256" w:lineRule="auto"/>
              <w:jc w:val="both"/>
              <w:rPr>
                <w:rFonts w:ascii="Times New Roman" w:eastAsia="Yu Mincho" w:hAnsi="Times New Roman" w:cs="Times New Roman"/>
                <w:b/>
                <w:bCs/>
                <w:iCs/>
                <w:sz w:val="24"/>
                <w:szCs w:val="24"/>
                <w:lang w:eastAsia="en-US"/>
              </w:rPr>
            </w:pPr>
          </w:p>
        </w:tc>
      </w:tr>
      <w:tr w:rsidR="00FF305D" w:rsidRPr="00D0345E" w14:paraId="3646286D" w14:textId="77777777" w:rsidTr="00D532CB">
        <w:trPr>
          <w:gridAfter w:val="1"/>
          <w:wAfter w:w="26"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2EF58CE" w14:textId="77777777" w:rsidR="00FF305D" w:rsidRPr="00DA569C" w:rsidRDefault="00FF305D" w:rsidP="00D532CB">
            <w:pPr>
              <w:rPr>
                <w:rFonts w:ascii="Times New Roman" w:eastAsia="Yu Mincho" w:hAnsi="Times New Roman" w:cs="Times New Roman"/>
                <w:iCs/>
                <w:sz w:val="24"/>
                <w:szCs w:val="24"/>
                <w:lang w:eastAsia="en-US"/>
              </w:rPr>
            </w:pPr>
            <w:r w:rsidRPr="00DA569C">
              <w:rPr>
                <w:rFonts w:ascii="Times New Roman" w:eastAsia="Yu Mincho" w:hAnsi="Times New Roman" w:cs="Times New Roman"/>
                <w:iCs/>
                <w:sz w:val="24"/>
                <w:szCs w:val="24"/>
                <w:lang w:eastAsia="en-US"/>
              </w:rPr>
              <w:t>1</w:t>
            </w:r>
            <w:r>
              <w:rPr>
                <w:rFonts w:ascii="Times New Roman" w:eastAsia="Yu Mincho" w:hAnsi="Times New Roman" w:cs="Times New Roman"/>
                <w:iCs/>
                <w:sz w:val="24"/>
                <w:szCs w:val="24"/>
                <w:lang w:eastAsia="en-US"/>
              </w:rPr>
              <w:t>1</w:t>
            </w:r>
            <w:r w:rsidRPr="00DA569C">
              <w:rPr>
                <w:rFonts w:ascii="Times New Roman" w:eastAsia="Yu Mincho" w:hAnsi="Times New Roman" w:cs="Times New Roman"/>
                <w:iCs/>
                <w:sz w:val="24"/>
                <w:szCs w:val="24"/>
                <w:lang w:eastAsia="en-US"/>
              </w:rPr>
              <w:t>.</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32EAA62" w14:textId="77777777" w:rsidR="00FF305D" w:rsidRPr="00E1683E" w:rsidRDefault="00FF305D" w:rsidP="00D532CB">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sz w:val="24"/>
                <w:szCs w:val="24"/>
                <w:lang w:eastAsia="en-US"/>
              </w:rPr>
              <w:t xml:space="preserve">Tiekėjas yra padaręs rimtą profesinį pažeidimą, dėl kurio perkančioji organizacija abejoja </w:t>
            </w:r>
            <w:r w:rsidRPr="00E1683E">
              <w:rPr>
                <w:rFonts w:ascii="Times New Roman" w:eastAsia="Yu Mincho" w:hAnsi="Times New Roman" w:cs="Times New Roman"/>
                <w:sz w:val="24"/>
                <w:szCs w:val="24"/>
                <w:lang w:eastAsia="en-US"/>
              </w:rPr>
              <w:lastRenderedPageBreak/>
              <w:t xml:space="preserve">tiekėjo sąžiningumu, </w:t>
            </w:r>
            <w:r w:rsidRPr="00E1683E">
              <w:rPr>
                <w:rFonts w:ascii="Times New Roman" w:eastAsia="Times New Roman" w:hAnsi="Times New Roman" w:cs="Times New Roman"/>
                <w:sz w:val="24"/>
                <w:szCs w:val="24"/>
                <w:lang w:eastAsia="en-US"/>
              </w:rPr>
              <w:t xml:space="preserve"> kai jis (tiekėjas) neatitinka minimalių patikimo mokesčių mokėtojo kriterijų, nustatytų Lietuvos Respublikos mokesčių administravimo įstatymo 40</w:t>
            </w:r>
            <w:r w:rsidRPr="00E1683E">
              <w:rPr>
                <w:rFonts w:ascii="Times New Roman" w:eastAsia="Times New Roman" w:hAnsi="Times New Roman" w:cs="Times New Roman"/>
                <w:sz w:val="24"/>
                <w:szCs w:val="24"/>
                <w:vertAlign w:val="superscript"/>
                <w:lang w:eastAsia="en-US"/>
              </w:rPr>
              <w:t>1</w:t>
            </w:r>
            <w:r w:rsidRPr="00E1683E">
              <w:rPr>
                <w:rFonts w:ascii="Times New Roman" w:eastAsia="Times New Roman" w:hAnsi="Times New Roman" w:cs="Times New Roman"/>
                <w:sz w:val="24"/>
                <w:szCs w:val="24"/>
                <w:lang w:eastAsia="en-US"/>
              </w:rPr>
              <w:t xml:space="preserve"> straipsnio 1 dalyje.</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4B3961" w14:textId="77777777" w:rsidR="00FF305D" w:rsidRPr="00E1683E" w:rsidRDefault="00FF305D" w:rsidP="00D532CB">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
                <w:bCs/>
                <w:sz w:val="24"/>
                <w:szCs w:val="24"/>
                <w:lang w:eastAsia="en-US"/>
              </w:rPr>
              <w:lastRenderedPageBreak/>
              <w:t>VPĮ 46 straipsnio 4 dalies 7 punkto b papunktis</w:t>
            </w:r>
          </w:p>
          <w:p w14:paraId="10E53EE5" w14:textId="77777777" w:rsidR="00FF305D" w:rsidRPr="00E1683E" w:rsidRDefault="00FF305D" w:rsidP="00D532CB">
            <w:pPr>
              <w:spacing w:after="0" w:line="256" w:lineRule="auto"/>
              <w:jc w:val="both"/>
              <w:rPr>
                <w:rFonts w:ascii="Times New Roman" w:eastAsia="Yu Mincho" w:hAnsi="Times New Roman" w:cs="Times New Roman"/>
                <w:sz w:val="24"/>
                <w:szCs w:val="24"/>
                <w:lang w:eastAsia="en-US"/>
              </w:rPr>
            </w:pPr>
          </w:p>
          <w:p w14:paraId="45AA8606" w14:textId="77777777" w:rsidR="00FF305D" w:rsidRPr="00E1683E" w:rsidRDefault="00FF305D" w:rsidP="00D532CB">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EBVPD III dalies C11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9E45BD0" w14:textId="77777777" w:rsidR="00FF305D" w:rsidRPr="00E1683E" w:rsidRDefault="00FF305D" w:rsidP="00D532CB">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lastRenderedPageBreak/>
              <w:t xml:space="preserve">Iš Lietuvoje įsteigtų subjektų įrodančių dokumentų </w:t>
            </w:r>
            <w:r w:rsidRPr="00E1683E">
              <w:rPr>
                <w:rFonts w:ascii="Times New Roman" w:eastAsia="Yu Mincho" w:hAnsi="Times New Roman" w:cs="Times New Roman"/>
                <w:sz w:val="24"/>
                <w:szCs w:val="24"/>
                <w:lang w:eastAsia="en-US"/>
              </w:rPr>
              <w:lastRenderedPageBreak/>
              <w:t>nereikalaujama. Užtenka pateikto EBVPD.</w:t>
            </w:r>
          </w:p>
          <w:p w14:paraId="08A306EB" w14:textId="77777777" w:rsidR="00FF305D" w:rsidRPr="00E1683E" w:rsidRDefault="00FF305D" w:rsidP="00D532CB">
            <w:pPr>
              <w:spacing w:after="0" w:line="256" w:lineRule="auto"/>
              <w:jc w:val="both"/>
              <w:rPr>
                <w:rFonts w:ascii="Times New Roman" w:eastAsia="Yu Mincho" w:hAnsi="Times New Roman" w:cs="Times New Roman"/>
                <w:b/>
                <w:bCs/>
                <w:iCs/>
                <w:sz w:val="24"/>
                <w:szCs w:val="24"/>
                <w:lang w:eastAsia="en-US"/>
              </w:rPr>
            </w:pPr>
          </w:p>
          <w:p w14:paraId="714D1C5E" w14:textId="77777777" w:rsidR="00FF305D" w:rsidRPr="00E1683E" w:rsidRDefault="00FF305D" w:rsidP="00D532CB">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sz w:val="24"/>
                <w:szCs w:val="24"/>
                <w:lang w:eastAsia="en-US"/>
              </w:rPr>
              <w:t>Priimant sprendimus dėl tiekėjo pašalinimo iš pirkimo procedūros šiame punkte nurodytu pašalinimo pagrindu, be kita ko, atsižvelgiama į</w:t>
            </w:r>
            <w:r w:rsidRPr="00E1683E">
              <w:rPr>
                <w:rFonts w:ascii="Times New Roman" w:eastAsia="Yu Mincho" w:hAnsi="Times New Roman" w:cs="Times New Roman"/>
                <w:b/>
                <w:bCs/>
                <w:sz w:val="24"/>
                <w:szCs w:val="24"/>
                <w:lang w:eastAsia="en-US"/>
              </w:rPr>
              <w:t xml:space="preserve"> </w:t>
            </w:r>
            <w:r w:rsidRPr="00E1683E">
              <w:rPr>
                <w:rFonts w:ascii="Times New Roman" w:eastAsia="Yu Mincho" w:hAnsi="Times New Roman" w:cs="Times New Roman"/>
                <w:sz w:val="24"/>
                <w:szCs w:val="24"/>
                <w:lang w:eastAsia="en-US"/>
              </w:rPr>
              <w:t xml:space="preserve">nacionalinėje duomenų bazėje adresu </w:t>
            </w:r>
            <w:hyperlink r:id="rId22" w:history="1">
              <w:r w:rsidRPr="00E1683E">
                <w:rPr>
                  <w:rFonts w:ascii="Times New Roman" w:eastAsia="Yu Mincho" w:hAnsi="Times New Roman" w:cs="Times New Roman"/>
                  <w:sz w:val="24"/>
                  <w:szCs w:val="24"/>
                  <w:u w:val="single"/>
                  <w:lang w:eastAsia="en-US"/>
                </w:rPr>
                <w:t>https://www.vmi.lt/evmi/mokesciu-moketoju-informacija</w:t>
              </w:r>
            </w:hyperlink>
            <w:r w:rsidRPr="00E1683E">
              <w:rPr>
                <w:rFonts w:ascii="Times New Roman" w:eastAsia="Yu Mincho" w:hAnsi="Times New Roman" w:cs="Times New Roman"/>
                <w:sz w:val="24"/>
                <w:szCs w:val="24"/>
                <w:lang w:eastAsia="en-US"/>
              </w:rPr>
              <w:t xml:space="preserve"> skelbiamą informaciją.</w:t>
            </w:r>
          </w:p>
        </w:tc>
      </w:tr>
      <w:tr w:rsidR="00FF305D" w:rsidRPr="00D0345E" w14:paraId="3455701A" w14:textId="77777777" w:rsidTr="00D532CB">
        <w:trPr>
          <w:gridAfter w:val="1"/>
          <w:wAfter w:w="26"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89B530" w14:textId="77777777" w:rsidR="00FF305D" w:rsidRPr="002E27F2" w:rsidRDefault="00FF305D" w:rsidP="00D532CB">
            <w:pPr>
              <w:spacing w:after="0" w:line="256" w:lineRule="auto"/>
              <w:rPr>
                <w:rFonts w:ascii="Times New Roman" w:eastAsia="Yu Mincho" w:hAnsi="Times New Roman" w:cs="Times New Roman"/>
                <w:sz w:val="24"/>
                <w:szCs w:val="24"/>
                <w:lang w:eastAsia="en-US"/>
              </w:rPr>
            </w:pPr>
            <w:r>
              <w:rPr>
                <w:rFonts w:ascii="Times New Roman" w:eastAsia="Yu Mincho" w:hAnsi="Times New Roman" w:cs="Times New Roman"/>
                <w:sz w:val="24"/>
                <w:szCs w:val="24"/>
                <w:lang w:eastAsia="en-US"/>
              </w:rPr>
              <w:lastRenderedPageBreak/>
              <w:t>12.</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9F8D93E" w14:textId="77777777" w:rsidR="00FF305D" w:rsidRPr="00E1683E" w:rsidRDefault="00FF305D" w:rsidP="00D532CB">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Tiekėjas yra padaręs rimtą profesinį pažeidimą, dėl kurio perkančioji organizacija abejoja tiekėjo sąžiningumu,</w:t>
            </w:r>
            <w:r w:rsidRPr="00E1683E">
              <w:rPr>
                <w:rFonts w:ascii="Times New Roman" w:eastAsia="Times New Roman" w:hAnsi="Times New Roman" w:cs="Times New Roman"/>
                <w:sz w:val="24"/>
                <w:szCs w:val="24"/>
                <w:lang w:eastAsia="en-US"/>
              </w:rPr>
              <w:t xml:space="preserve"> kai jis </w:t>
            </w:r>
            <w:r w:rsidRPr="00E1683E">
              <w:rPr>
                <w:rFonts w:ascii="Times New Roman" w:eastAsia="Yu Mincho" w:hAnsi="Times New Roman" w:cs="Times New Roman"/>
                <w:color w:val="000000" w:themeColor="text1"/>
                <w:sz w:val="24"/>
                <w:szCs w:val="24"/>
                <w:lang w:eastAsia="en-US"/>
              </w:rPr>
              <w:t>yra padaręs draudimo sudaryti draudžiamus susitarimus, įtvirtinto Lietuvos Respublikos konkurencijos įstatyme ar panašaus pobūdžio kitos valstybės teisės akte, pažeidimą ir nuo jo padarymo dienos praėjo mažiau kaip 3 metai.</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B2DB18" w14:textId="77777777" w:rsidR="00FF305D" w:rsidRPr="00E1683E" w:rsidRDefault="00FF305D" w:rsidP="00D532CB">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
                <w:bCs/>
                <w:sz w:val="24"/>
                <w:szCs w:val="24"/>
                <w:lang w:eastAsia="en-US"/>
              </w:rPr>
              <w:t>VPĮ 46 straipsnio 4 dalies 7 punkto c papunktis</w:t>
            </w:r>
          </w:p>
          <w:p w14:paraId="2A8BEAB5" w14:textId="77777777" w:rsidR="00FF305D" w:rsidRPr="00E1683E" w:rsidRDefault="00FF305D" w:rsidP="00D532CB">
            <w:pPr>
              <w:spacing w:after="0" w:line="256" w:lineRule="auto"/>
              <w:jc w:val="both"/>
              <w:rPr>
                <w:rFonts w:ascii="Times New Roman" w:eastAsia="Yu Mincho" w:hAnsi="Times New Roman" w:cs="Times New Roman"/>
                <w:sz w:val="24"/>
                <w:szCs w:val="24"/>
                <w:lang w:eastAsia="en-US"/>
              </w:rPr>
            </w:pPr>
          </w:p>
          <w:p w14:paraId="54B7E411" w14:textId="77777777" w:rsidR="00FF305D" w:rsidRPr="00E1683E" w:rsidRDefault="00FF305D" w:rsidP="00D532CB">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EBVPD III dalies C11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B53080" w14:textId="77777777" w:rsidR="00FF305D" w:rsidRPr="00E1683E" w:rsidRDefault="00FF305D" w:rsidP="00D532CB">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Iš Lietuvoje įsteigtų subjektų įrodančių dokumentų nereikalaujama. Užtenka pateikto EBVPD.</w:t>
            </w:r>
          </w:p>
          <w:p w14:paraId="1B126D8D" w14:textId="77777777" w:rsidR="00FF305D" w:rsidRPr="00E1683E" w:rsidRDefault="00FF305D" w:rsidP="00D532CB">
            <w:pPr>
              <w:spacing w:after="0" w:line="256" w:lineRule="auto"/>
              <w:jc w:val="both"/>
              <w:rPr>
                <w:rFonts w:ascii="Times New Roman" w:eastAsia="Yu Mincho" w:hAnsi="Times New Roman" w:cs="Times New Roman"/>
                <w:bCs/>
                <w:iCs/>
                <w:sz w:val="24"/>
                <w:szCs w:val="24"/>
                <w:lang w:eastAsia="en-US"/>
              </w:rPr>
            </w:pPr>
          </w:p>
          <w:p w14:paraId="2D0185E7" w14:textId="77777777" w:rsidR="00FF305D" w:rsidRPr="00E1683E" w:rsidRDefault="00FF305D" w:rsidP="00D532CB">
            <w:pPr>
              <w:rPr>
                <w:rFonts w:ascii="Times New Roman" w:eastAsia="Yu Mincho" w:hAnsi="Times New Roman" w:cs="Times New Roman"/>
                <w:b/>
                <w:bCs/>
                <w:sz w:val="24"/>
                <w:szCs w:val="24"/>
                <w:lang w:eastAsia="en-US"/>
              </w:rPr>
            </w:pPr>
            <w:r w:rsidRPr="00E1683E">
              <w:rPr>
                <w:rFonts w:ascii="Times New Roman" w:eastAsia="Yu Mincho" w:hAnsi="Times New Roman" w:cs="Times New Roman"/>
                <w:b/>
                <w:bCs/>
                <w:sz w:val="24"/>
                <w:szCs w:val="24"/>
                <w:lang w:eastAsia="en-US"/>
              </w:rPr>
              <w:t xml:space="preserve">Priimant sprendimus dėl tiekėjo pašalinimo iš pirkimo procedūros šiame punkte nurodytu pašalinimo pagrindu, be kita ko, atsižvelgiama į nacionalinėje duomenų bazėje adresu: </w:t>
            </w:r>
          </w:p>
          <w:p w14:paraId="2E7AB3EE" w14:textId="77777777" w:rsidR="00FF305D" w:rsidRPr="00E1683E" w:rsidRDefault="00FF305D" w:rsidP="00D532CB">
            <w:pPr>
              <w:rPr>
                <w:rFonts w:ascii="Times New Roman" w:eastAsia="Yu Mincho" w:hAnsi="Times New Roman" w:cs="Times New Roman"/>
                <w:bCs/>
                <w:iCs/>
                <w:sz w:val="24"/>
                <w:szCs w:val="24"/>
                <w:lang w:eastAsia="en-US"/>
              </w:rPr>
            </w:pPr>
            <w:hyperlink r:id="rId23" w:history="1">
              <w:r w:rsidRPr="00E1683E">
                <w:rPr>
                  <w:rFonts w:ascii="Times New Roman" w:eastAsia="Yu Mincho" w:hAnsi="Times New Roman" w:cs="Times New Roman"/>
                  <w:sz w:val="24"/>
                  <w:szCs w:val="24"/>
                  <w:u w:val="single"/>
                  <w:lang w:eastAsia="en-US"/>
                </w:rPr>
                <w:t>https://kt.gov.lt/lt/atviri-duomenys/diskvalifikavimas-is-viesuju-pirkimu</w:t>
              </w:r>
            </w:hyperlink>
            <w:r w:rsidRPr="00E1683E">
              <w:rPr>
                <w:rFonts w:ascii="Times New Roman" w:eastAsia="Yu Mincho" w:hAnsi="Times New Roman" w:cs="Times New Roman"/>
                <w:sz w:val="24"/>
                <w:szCs w:val="24"/>
                <w:lang w:eastAsia="en-US"/>
              </w:rPr>
              <w:t xml:space="preserve"> skelbiamą informaciją. </w:t>
            </w:r>
          </w:p>
        </w:tc>
      </w:tr>
      <w:tr w:rsidR="00FF305D" w:rsidRPr="005339FF" w14:paraId="17372AA3" w14:textId="77777777" w:rsidTr="00D532CB">
        <w:trPr>
          <w:gridAfter w:val="1"/>
          <w:wAfter w:w="26"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CBA6997" w14:textId="77777777" w:rsidR="00FF305D" w:rsidRPr="005339FF" w:rsidRDefault="00FF305D" w:rsidP="00D532CB">
            <w:pPr>
              <w:spacing w:after="0" w:line="256" w:lineRule="auto"/>
              <w:rPr>
                <w:rFonts w:ascii="Times New Roman" w:eastAsia="Yu Mincho" w:hAnsi="Times New Roman" w:cs="Times New Roman"/>
                <w:sz w:val="24"/>
                <w:szCs w:val="24"/>
                <w:lang w:eastAsia="en-US"/>
              </w:rPr>
            </w:pPr>
            <w:r w:rsidRPr="005339FF">
              <w:rPr>
                <w:rFonts w:ascii="Times New Roman" w:eastAsia="Yu Mincho" w:hAnsi="Times New Roman" w:cs="Times New Roman"/>
                <w:sz w:val="24"/>
                <w:szCs w:val="24"/>
                <w:lang w:eastAsia="en-US"/>
              </w:rPr>
              <w:t>1</w:t>
            </w:r>
            <w:r>
              <w:rPr>
                <w:rFonts w:ascii="Times New Roman" w:eastAsia="Yu Mincho" w:hAnsi="Times New Roman" w:cs="Times New Roman"/>
                <w:sz w:val="24"/>
                <w:szCs w:val="24"/>
                <w:lang w:eastAsia="en-US"/>
              </w:rPr>
              <w:t>3</w:t>
            </w:r>
            <w:r w:rsidRPr="005339FF">
              <w:rPr>
                <w:rFonts w:ascii="Times New Roman" w:eastAsia="Yu Mincho" w:hAnsi="Times New Roman" w:cs="Times New Roman"/>
                <w:sz w:val="24"/>
                <w:szCs w:val="24"/>
                <w:lang w:eastAsia="en-US"/>
              </w:rPr>
              <w:t>.</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6719F06" w14:textId="77777777" w:rsidR="00FF305D" w:rsidRPr="005339FF" w:rsidRDefault="00FF305D" w:rsidP="00D532CB">
            <w:pPr>
              <w:spacing w:after="0" w:line="256" w:lineRule="auto"/>
              <w:jc w:val="both"/>
              <w:rPr>
                <w:rFonts w:ascii="Times New Roman" w:eastAsia="Yu Mincho" w:hAnsi="Times New Roman" w:cs="Times New Roman"/>
                <w:sz w:val="24"/>
                <w:szCs w:val="24"/>
                <w:lang w:eastAsia="en-US"/>
              </w:rPr>
            </w:pPr>
            <w:r w:rsidRPr="005339FF">
              <w:rPr>
                <w:rFonts w:ascii="Times New Roman" w:eastAsia="Yu Mincho" w:hAnsi="Times New Roman" w:cs="Times New Roman"/>
                <w:bCs/>
                <w:sz w:val="24"/>
                <w:szCs w:val="24"/>
                <w:lang w:eastAsia="en-US"/>
              </w:rPr>
              <w:t>Tiekėjas yra įsteigtas arba dalyvauja pirkime vietoj kito asmens, siekiant išvengti VPĮ 46 straipsnio 4 ir 6 dalyse nurodytų pašalinimo pagrindų taikymo.</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FEE627F" w14:textId="77777777" w:rsidR="00FF305D" w:rsidRPr="005339FF" w:rsidRDefault="00FF305D" w:rsidP="00D532CB">
            <w:pPr>
              <w:spacing w:after="0" w:line="256" w:lineRule="auto"/>
              <w:jc w:val="both"/>
              <w:rPr>
                <w:rFonts w:ascii="Times New Roman" w:eastAsia="Yu Mincho" w:hAnsi="Times New Roman" w:cs="Times New Roman"/>
                <w:b/>
                <w:bCs/>
                <w:sz w:val="24"/>
                <w:szCs w:val="24"/>
                <w:lang w:eastAsia="en-US"/>
              </w:rPr>
            </w:pPr>
            <w:r w:rsidRPr="005339FF">
              <w:rPr>
                <w:rFonts w:ascii="Times New Roman" w:eastAsia="Yu Mincho" w:hAnsi="Times New Roman" w:cs="Times New Roman"/>
                <w:b/>
                <w:bCs/>
                <w:sz w:val="24"/>
                <w:szCs w:val="24"/>
                <w:lang w:eastAsia="en-US"/>
              </w:rPr>
              <w:t>VPĮ 46 straipsnio 7 dalis</w:t>
            </w:r>
          </w:p>
          <w:p w14:paraId="2745A09E" w14:textId="77777777" w:rsidR="00FF305D" w:rsidRPr="005339FF" w:rsidRDefault="00FF305D" w:rsidP="00D532CB">
            <w:pPr>
              <w:spacing w:after="0" w:line="256" w:lineRule="auto"/>
              <w:jc w:val="both"/>
              <w:rPr>
                <w:rFonts w:ascii="Times New Roman" w:eastAsia="Yu Mincho" w:hAnsi="Times New Roman" w:cs="Times New Roman"/>
                <w:b/>
                <w:bCs/>
                <w:sz w:val="24"/>
                <w:szCs w:val="24"/>
                <w:lang w:eastAsia="en-US"/>
              </w:rPr>
            </w:pPr>
          </w:p>
          <w:p w14:paraId="352F9841" w14:textId="77777777" w:rsidR="00FF305D" w:rsidRPr="005339FF" w:rsidRDefault="00FF305D" w:rsidP="00D532CB">
            <w:pPr>
              <w:spacing w:after="0" w:line="256" w:lineRule="auto"/>
              <w:jc w:val="both"/>
              <w:rPr>
                <w:rFonts w:ascii="Times New Roman" w:eastAsia="Yu Mincho" w:hAnsi="Times New Roman" w:cs="Times New Roman"/>
                <w:b/>
                <w:bCs/>
                <w:sz w:val="24"/>
                <w:szCs w:val="24"/>
                <w:lang w:eastAsia="en-US"/>
              </w:rPr>
            </w:pPr>
            <w:r w:rsidRPr="005339FF">
              <w:rPr>
                <w:rFonts w:ascii="Times New Roman" w:eastAsia="Yu Mincho" w:hAnsi="Times New Roman" w:cs="Times New Roman"/>
                <w:sz w:val="24"/>
                <w:szCs w:val="24"/>
                <w:lang w:eastAsia="en-US"/>
              </w:rPr>
              <w:t>EBVPD III dalies D3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DF0BAB2" w14:textId="77777777" w:rsidR="00FF305D" w:rsidRPr="005339FF" w:rsidRDefault="00FF305D" w:rsidP="00D532CB">
            <w:pPr>
              <w:spacing w:after="0" w:line="256" w:lineRule="auto"/>
              <w:jc w:val="both"/>
              <w:rPr>
                <w:rFonts w:ascii="Times New Roman" w:eastAsia="Yu Mincho" w:hAnsi="Times New Roman" w:cs="Times New Roman"/>
                <w:sz w:val="24"/>
                <w:szCs w:val="24"/>
                <w:lang w:eastAsia="en-US"/>
              </w:rPr>
            </w:pPr>
            <w:r w:rsidRPr="005339FF">
              <w:rPr>
                <w:rFonts w:ascii="Times New Roman" w:eastAsia="Yu Mincho" w:hAnsi="Times New Roman" w:cs="Times New Roman"/>
                <w:sz w:val="24"/>
                <w:szCs w:val="24"/>
                <w:lang w:eastAsia="en-US"/>
              </w:rPr>
              <w:t>Iš Lietuvoje įsteigtų subjektų įrodančių dokumentų nereikalaujama, užtenka pateikto EBVPD.</w:t>
            </w:r>
          </w:p>
        </w:tc>
      </w:tr>
    </w:tbl>
    <w:p w14:paraId="3A6B7F50" w14:textId="77777777" w:rsidR="00FF305D" w:rsidRDefault="00FF305D" w:rsidP="00FF305D">
      <w:pPr>
        <w:jc w:val="center"/>
        <w:rPr>
          <w:rFonts w:cstheme="minorHAnsi"/>
          <w:smallCaps/>
          <w:sz w:val="22"/>
          <w:szCs w:val="22"/>
        </w:rPr>
      </w:pPr>
      <w:r w:rsidRPr="00F0499F">
        <w:rPr>
          <w:rFonts w:cstheme="minorHAnsi"/>
          <w:smallCaps/>
          <w:sz w:val="22"/>
          <w:szCs w:val="22"/>
        </w:rPr>
        <w:t>__________</w:t>
      </w:r>
    </w:p>
    <w:p w14:paraId="327B1AA3" w14:textId="7F0961AD" w:rsidR="00A4599F" w:rsidRPr="00F0499F" w:rsidRDefault="00A4599F" w:rsidP="00C6497D">
      <w:pPr>
        <w:jc w:val="center"/>
        <w:rPr>
          <w:rFonts w:cstheme="minorHAnsi"/>
          <w:b/>
          <w:bCs/>
          <w:smallCaps/>
          <w:sz w:val="22"/>
          <w:szCs w:val="22"/>
        </w:rPr>
      </w:pPr>
      <w:r w:rsidRPr="00F0499F">
        <w:rPr>
          <w:rFonts w:cstheme="minorHAnsi"/>
          <w:b/>
          <w:bCs/>
          <w:smallCaps/>
          <w:sz w:val="22"/>
          <w:szCs w:val="22"/>
        </w:rPr>
        <w:br w:type="page"/>
      </w:r>
    </w:p>
    <w:p w14:paraId="7BFABC1F" w14:textId="2E8DBEB8" w:rsidR="008D704D" w:rsidRPr="00FF305D" w:rsidRDefault="008D704D" w:rsidP="009C2357">
      <w:pPr>
        <w:pStyle w:val="Antrat2"/>
        <w:ind w:left="5103"/>
        <w:rPr>
          <w:rFonts w:ascii="Times New Roman" w:eastAsia="Calibri" w:hAnsi="Times New Roman" w:cs="Times New Roman"/>
          <w:color w:val="auto"/>
          <w:sz w:val="24"/>
          <w:szCs w:val="24"/>
        </w:rPr>
      </w:pPr>
      <w:bookmarkStart w:id="54" w:name="_Ref38291223"/>
      <w:bookmarkStart w:id="55" w:name="_Ref38291334"/>
      <w:bookmarkStart w:id="56" w:name="_Ref38533412"/>
      <w:bookmarkStart w:id="57" w:name="_Toc126333942"/>
      <w:r w:rsidRPr="00FF305D">
        <w:rPr>
          <w:rFonts w:ascii="Times New Roman" w:eastAsia="Calibri" w:hAnsi="Times New Roman" w:cs="Times New Roman"/>
          <w:color w:val="auto"/>
          <w:sz w:val="24"/>
          <w:szCs w:val="24"/>
        </w:rPr>
        <w:lastRenderedPageBreak/>
        <w:t xml:space="preserve">Pirkimo sąlygų </w:t>
      </w:r>
      <w:r w:rsidR="00F1334C" w:rsidRPr="00FF305D">
        <w:rPr>
          <w:rFonts w:ascii="Times New Roman" w:eastAsia="Calibri" w:hAnsi="Times New Roman" w:cs="Times New Roman"/>
          <w:color w:val="auto"/>
          <w:sz w:val="24"/>
          <w:szCs w:val="24"/>
        </w:rPr>
        <w:t>4</w:t>
      </w:r>
      <w:r w:rsidRPr="00FF305D">
        <w:rPr>
          <w:rFonts w:ascii="Times New Roman" w:eastAsia="Calibri" w:hAnsi="Times New Roman" w:cs="Times New Roman"/>
          <w:color w:val="auto"/>
          <w:sz w:val="24"/>
          <w:szCs w:val="24"/>
        </w:rPr>
        <w:t xml:space="preserve"> priedas „Tiekėjų kvalifikacijos reikalavimai“</w:t>
      </w:r>
      <w:bookmarkEnd w:id="54"/>
      <w:bookmarkEnd w:id="55"/>
      <w:bookmarkEnd w:id="56"/>
      <w:bookmarkEnd w:id="57"/>
    </w:p>
    <w:p w14:paraId="70EF5423" w14:textId="77777777" w:rsidR="002F396F" w:rsidRPr="00F0499F" w:rsidRDefault="002F396F" w:rsidP="00DE290C">
      <w:pPr>
        <w:rPr>
          <w:rFonts w:cstheme="minorHAnsi"/>
          <w:b/>
          <w:bCs/>
          <w:smallCaps/>
          <w:sz w:val="22"/>
          <w:szCs w:val="22"/>
        </w:rPr>
      </w:pPr>
    </w:p>
    <w:p w14:paraId="785BB55B" w14:textId="77777777" w:rsidR="00BE6A1E" w:rsidRPr="00A14FDB" w:rsidRDefault="00BE6A1E" w:rsidP="00BE6A1E">
      <w:pPr>
        <w:numPr>
          <w:ilvl w:val="1"/>
          <w:numId w:val="0"/>
        </w:numPr>
        <w:spacing w:after="240" w:line="240" w:lineRule="auto"/>
        <w:jc w:val="center"/>
        <w:rPr>
          <w:rFonts w:ascii="Times New Roman" w:eastAsia="Calibri" w:hAnsi="Times New Roman" w:cs="Times New Roman"/>
          <w:b/>
          <w:bCs/>
          <w:caps/>
          <w:smallCaps/>
          <w:spacing w:val="20"/>
          <w:sz w:val="24"/>
          <w:szCs w:val="24"/>
        </w:rPr>
      </w:pPr>
      <w:r w:rsidRPr="00A14FDB">
        <w:rPr>
          <w:rFonts w:ascii="Times New Roman" w:eastAsia="Calibri" w:hAnsi="Times New Roman" w:cs="Times New Roman"/>
          <w:b/>
          <w:bCs/>
          <w:caps/>
          <w:smallCaps/>
          <w:spacing w:val="20"/>
          <w:sz w:val="24"/>
          <w:szCs w:val="24"/>
        </w:rPr>
        <w:t xml:space="preserve">TIEKĖJŲ KVALIFIKACIJOS REIKALAVIMAI IR REIKALAVIMAI LAIKYTIS </w:t>
      </w:r>
      <w:r w:rsidRPr="00A14FDB">
        <w:rPr>
          <w:rFonts w:ascii="Times New Roman" w:eastAsia="Calibri" w:hAnsi="Times New Roman" w:cs="Times New Roman"/>
          <w:b/>
          <w:bCs/>
          <w:caps/>
          <w:spacing w:val="20"/>
          <w:sz w:val="24"/>
          <w:szCs w:val="24"/>
          <w:lang w:eastAsia="en-US"/>
        </w:rPr>
        <w:t>KOKYBĖS VADYBOS SISTEMOS IR APLINKOS APSAUGOS VADYBOS SISTEMOS STANDARTŲ</w:t>
      </w:r>
    </w:p>
    <w:p w14:paraId="204BD83E" w14:textId="77777777" w:rsidR="002E195E" w:rsidRPr="00716924" w:rsidRDefault="002E195E" w:rsidP="002E195E">
      <w:pPr>
        <w:pStyle w:val="Sraopastraipa"/>
        <w:numPr>
          <w:ilvl w:val="0"/>
          <w:numId w:val="26"/>
        </w:numPr>
        <w:spacing w:after="0" w:line="240" w:lineRule="auto"/>
        <w:jc w:val="both"/>
        <w:rPr>
          <w:rFonts w:ascii="Times New Roman" w:eastAsiaTheme="minorHAnsi" w:hAnsi="Times New Roman" w:cs="Times New Roman"/>
          <w:sz w:val="24"/>
          <w:szCs w:val="24"/>
        </w:rPr>
      </w:pPr>
      <w:r w:rsidRPr="00716924">
        <w:rPr>
          <w:rFonts w:ascii="Times New Roman" w:eastAsiaTheme="minorHAnsi" w:hAnsi="Times New Roman" w:cs="Times New Roman"/>
          <w:sz w:val="24"/>
          <w:szCs w:val="24"/>
          <w:lang w:eastAsia="en-US"/>
        </w:rPr>
        <w:t>Tiekėjo kvalifikacija turi atitikti šiame priede nustatytus reikalavimus kvalifikacijai.</w:t>
      </w:r>
      <w:r w:rsidRPr="00716924">
        <w:rPr>
          <w:rFonts w:ascii="Times New Roman" w:eastAsiaTheme="minorHAnsi" w:hAnsi="Times New Roman" w:cs="Times New Roman"/>
          <w:sz w:val="24"/>
          <w:szCs w:val="24"/>
        </w:rPr>
        <w:t xml:space="preserve"> </w:t>
      </w:r>
    </w:p>
    <w:p w14:paraId="18B38836" w14:textId="77777777" w:rsidR="002E195E" w:rsidRPr="00CF6C11" w:rsidRDefault="002E195E" w:rsidP="002E195E">
      <w:pPr>
        <w:tabs>
          <w:tab w:val="left" w:pos="851"/>
        </w:tabs>
        <w:spacing w:after="0" w:line="240" w:lineRule="auto"/>
        <w:ind w:firstLine="567"/>
        <w:jc w:val="both"/>
        <w:rPr>
          <w:rFonts w:ascii="Times New Roman" w:eastAsia="Times New Roman" w:hAnsi="Times New Roman" w:cs="Times New Roman"/>
          <w:sz w:val="24"/>
          <w:szCs w:val="22"/>
        </w:rPr>
      </w:pPr>
      <w:r>
        <w:rPr>
          <w:rFonts w:ascii="Times New Roman" w:eastAsia="Times New Roman" w:hAnsi="Times New Roman" w:cs="Times New Roman"/>
          <w:color w:val="2B2E2F"/>
          <w:sz w:val="24"/>
          <w:szCs w:val="24"/>
          <w:lang w:eastAsia="en-US"/>
        </w:rPr>
        <w:t xml:space="preserve">2. </w:t>
      </w:r>
      <w:r w:rsidRPr="00CF6C11">
        <w:rPr>
          <w:rFonts w:ascii="Times New Roman" w:eastAsia="Times New Roman" w:hAnsi="Times New Roman" w:cs="Times New Roman"/>
          <w:sz w:val="24"/>
          <w:szCs w:val="20"/>
        </w:rPr>
        <w:t>Perkančioji organizacija bet kuriuo pirkimo procedūros metu gali paprašyti dalyvių pateikti visus ar dalį dokumentų, patvirtinančių atitiktį kvalifikacijos reikalavimams, jeigu tai būtina siekiant užtikrinti tinkamą pirkimo procedūros atlikimą.</w:t>
      </w:r>
    </w:p>
    <w:p w14:paraId="3A7D303F" w14:textId="77777777" w:rsidR="002E195E" w:rsidRPr="00CF6C11" w:rsidRDefault="002E195E" w:rsidP="002E195E">
      <w:pPr>
        <w:tabs>
          <w:tab w:val="left" w:pos="993"/>
          <w:tab w:val="left" w:pos="1276"/>
          <w:tab w:val="left" w:pos="1560"/>
          <w:tab w:val="left" w:pos="1843"/>
        </w:tabs>
        <w:spacing w:after="0" w:line="240" w:lineRule="auto"/>
        <w:ind w:firstLine="567"/>
        <w:contextualSpacing/>
        <w:jc w:val="both"/>
        <w:rPr>
          <w:rFonts w:ascii="Times New Roman" w:eastAsia="Times New Roman" w:hAnsi="Times New Roman" w:cs="Times New Roman"/>
          <w:sz w:val="24"/>
          <w:szCs w:val="22"/>
        </w:rPr>
      </w:pPr>
      <w:r>
        <w:rPr>
          <w:rFonts w:ascii="Times New Roman" w:eastAsia="Times New Roman" w:hAnsi="Times New Roman" w:cs="Times New Roman"/>
          <w:sz w:val="24"/>
          <w:szCs w:val="20"/>
        </w:rPr>
        <w:t xml:space="preserve">3. </w:t>
      </w:r>
      <w:r w:rsidRPr="00CF6C11">
        <w:rPr>
          <w:rFonts w:ascii="Times New Roman" w:eastAsia="Times New Roman" w:hAnsi="Times New Roman" w:cs="Times New Roman"/>
          <w:sz w:val="24"/>
          <w:szCs w:val="20"/>
        </w:rPr>
        <w:t>Jeigu tiekėjo kvalifikacija dėl teisės verstis atitinkama veikla nebuvo tikrinama arba tikrinama ne visa apimtimi, tiekėjas perkančiajai organizacijai įsipareigoja, kad pirkimo sutartį vykdys tik tokią teisę turintys asmenys.</w:t>
      </w:r>
    </w:p>
    <w:p w14:paraId="6FB0B64D" w14:textId="77777777" w:rsidR="002E195E" w:rsidRPr="00446461" w:rsidRDefault="002E195E" w:rsidP="002E195E">
      <w:pPr>
        <w:spacing w:after="0" w:line="240" w:lineRule="auto"/>
        <w:ind w:firstLine="426"/>
        <w:jc w:val="both"/>
        <w:rPr>
          <w:rFonts w:ascii="Times New Roman" w:eastAsia="Times New Roman" w:hAnsi="Times New Roman" w:cs="Times New Roman"/>
          <w:sz w:val="24"/>
          <w:szCs w:val="22"/>
        </w:rPr>
      </w:pPr>
      <w:r w:rsidRPr="00446461">
        <w:rPr>
          <w:rFonts w:ascii="Times New Roman" w:eastAsia="Times New Roman" w:hAnsi="Times New Roman" w:cs="Times New Roman"/>
          <w:sz w:val="24"/>
          <w:szCs w:val="20"/>
        </w:rPr>
        <w:t xml:space="preserve"> </w:t>
      </w:r>
      <w:r>
        <w:rPr>
          <w:rFonts w:ascii="Times New Roman" w:eastAsia="Times New Roman" w:hAnsi="Times New Roman" w:cs="Times New Roman"/>
          <w:sz w:val="24"/>
          <w:szCs w:val="20"/>
        </w:rPr>
        <w:t xml:space="preserve"> 4. </w:t>
      </w:r>
      <w:r w:rsidRPr="00446461">
        <w:rPr>
          <w:rFonts w:ascii="Times New Roman" w:eastAsia="Times New Roman" w:hAnsi="Times New Roman" w:cs="Times New Roman"/>
          <w:sz w:val="24"/>
          <w:szCs w:val="20"/>
        </w:rPr>
        <w:t xml:space="preserve">Tiekėjo pasiūlymas atmetamas, jeigu apie nustatytų reikalavimų atitikimą jis pateikė melagingą informaciją, kurią perkančioji organizacija gali įrodyti bet kokiomis teisėtomis priemonėmis. </w:t>
      </w:r>
    </w:p>
    <w:p w14:paraId="5C9F069A" w14:textId="67E7AF99" w:rsidR="00BE6A1E" w:rsidRPr="00A14FDB" w:rsidRDefault="00BE6A1E" w:rsidP="00BE6A1E">
      <w:pPr>
        <w:spacing w:line="259" w:lineRule="auto"/>
        <w:rPr>
          <w:rFonts w:ascii="Calibri" w:eastAsia="Calibri" w:hAnsi="Calibri" w:cs="Calibri"/>
          <w:b/>
          <w:bCs/>
        </w:rPr>
        <w:sectPr w:rsidR="00BE6A1E" w:rsidRPr="00A14FDB" w:rsidSect="00BE6A1E">
          <w:footerReference w:type="default" r:id="rId24"/>
          <w:footerReference w:type="first" r:id="rId25"/>
          <w:pgSz w:w="12240" w:h="15840"/>
          <w:pgMar w:top="1134" w:right="567" w:bottom="1134" w:left="1701" w:header="720" w:footer="720" w:gutter="0"/>
          <w:cols w:space="720"/>
          <w:titlePg/>
          <w:docGrid w:linePitch="360"/>
        </w:sectPr>
      </w:pPr>
    </w:p>
    <w:tbl>
      <w:tblPr>
        <w:tblStyle w:val="TableGrid3"/>
        <w:tblpPr w:leftFromText="180" w:rightFromText="180" w:horzAnchor="margin" w:tblpX="-426" w:tblpY="770"/>
        <w:tblW w:w="5260" w:type="pct"/>
        <w:tblLayout w:type="fixed"/>
        <w:tblLook w:val="04A0" w:firstRow="1" w:lastRow="0" w:firstColumn="1" w:lastColumn="0" w:noHBand="0" w:noVBand="1"/>
      </w:tblPr>
      <w:tblGrid>
        <w:gridCol w:w="573"/>
        <w:gridCol w:w="3116"/>
        <w:gridCol w:w="3569"/>
        <w:gridCol w:w="3233"/>
      </w:tblGrid>
      <w:tr w:rsidR="00BE6A1E" w:rsidRPr="00A14FDB" w14:paraId="613DEB57" w14:textId="77777777" w:rsidTr="00D532CB">
        <w:trPr>
          <w:cantSplit/>
          <w:tblHeader/>
        </w:trPr>
        <w:tc>
          <w:tcPr>
            <w:tcW w:w="5000" w:type="pct"/>
            <w:gridSpan w:val="4"/>
            <w:tcBorders>
              <w:top w:val="nil"/>
              <w:left w:val="nil"/>
              <w:bottom w:val="single" w:sz="4" w:space="0" w:color="000000"/>
              <w:right w:val="nil"/>
            </w:tcBorders>
            <w:vAlign w:val="center"/>
          </w:tcPr>
          <w:p w14:paraId="5BCD32A3" w14:textId="77777777" w:rsidR="00BE6A1E" w:rsidRPr="00A14FDB" w:rsidRDefault="00BE6A1E" w:rsidP="00D532CB">
            <w:pPr>
              <w:autoSpaceDE w:val="0"/>
              <w:autoSpaceDN w:val="0"/>
              <w:adjustRightInd w:val="0"/>
              <w:jc w:val="center"/>
              <w:rPr>
                <w:rFonts w:eastAsia="Calibri"/>
                <w:b/>
                <w:bCs/>
                <w:sz w:val="24"/>
                <w:szCs w:val="24"/>
              </w:rPr>
            </w:pPr>
            <w:r w:rsidRPr="00A14FDB">
              <w:rPr>
                <w:rFonts w:eastAsia="Calibri"/>
                <w:b/>
                <w:bCs/>
                <w:sz w:val="24"/>
                <w:szCs w:val="24"/>
              </w:rPr>
              <w:lastRenderedPageBreak/>
              <w:t>Tiekėjų kvalifikacijos reikalavimai</w:t>
            </w:r>
          </w:p>
          <w:p w14:paraId="6A1C783F" w14:textId="77777777" w:rsidR="00BE6A1E" w:rsidRPr="00A14FDB" w:rsidRDefault="00BE6A1E" w:rsidP="00D532CB">
            <w:pPr>
              <w:autoSpaceDE w:val="0"/>
              <w:autoSpaceDN w:val="0"/>
              <w:adjustRightInd w:val="0"/>
              <w:jc w:val="center"/>
              <w:rPr>
                <w:b/>
                <w:bCs/>
                <w:color w:val="000000"/>
                <w:sz w:val="24"/>
                <w:szCs w:val="24"/>
              </w:rPr>
            </w:pPr>
          </w:p>
        </w:tc>
      </w:tr>
      <w:tr w:rsidR="00BE6A1E" w:rsidRPr="00A14FDB" w14:paraId="40099E2C" w14:textId="77777777" w:rsidTr="00D532CB">
        <w:trPr>
          <w:cantSplit/>
          <w:tblHeader/>
        </w:trPr>
        <w:tc>
          <w:tcPr>
            <w:tcW w:w="273" w:type="pct"/>
            <w:tcBorders>
              <w:top w:val="single" w:sz="4" w:space="0" w:color="000000"/>
              <w:left w:val="single" w:sz="4" w:space="0" w:color="000000"/>
              <w:bottom w:val="single" w:sz="4" w:space="0" w:color="000000"/>
              <w:right w:val="single" w:sz="4" w:space="0" w:color="000000"/>
            </w:tcBorders>
            <w:shd w:val="clear" w:color="auto" w:fill="DEEAF6"/>
            <w:vAlign w:val="center"/>
            <w:hideMark/>
          </w:tcPr>
          <w:p w14:paraId="1F7A5C5F" w14:textId="77777777" w:rsidR="00BE6A1E" w:rsidRPr="00A14FDB" w:rsidRDefault="00BE6A1E" w:rsidP="00D532CB">
            <w:pPr>
              <w:spacing w:before="60" w:after="60" w:line="256" w:lineRule="auto"/>
              <w:jc w:val="center"/>
              <w:rPr>
                <w:b/>
                <w:bCs/>
                <w:sz w:val="24"/>
                <w:szCs w:val="24"/>
              </w:rPr>
            </w:pPr>
            <w:r w:rsidRPr="00A14FDB">
              <w:rPr>
                <w:rFonts w:eastAsia="Calibri"/>
                <w:b/>
                <w:bCs/>
                <w:sz w:val="24"/>
                <w:szCs w:val="24"/>
              </w:rPr>
              <w:t>Eil. Nr.</w:t>
            </w:r>
          </w:p>
        </w:tc>
        <w:tc>
          <w:tcPr>
            <w:tcW w:w="1485" w:type="pct"/>
            <w:tcBorders>
              <w:top w:val="single" w:sz="4" w:space="0" w:color="000000"/>
              <w:left w:val="single" w:sz="4" w:space="0" w:color="000000"/>
              <w:bottom w:val="single" w:sz="4" w:space="0" w:color="000000"/>
              <w:right w:val="single" w:sz="4" w:space="0" w:color="auto"/>
            </w:tcBorders>
            <w:shd w:val="clear" w:color="auto" w:fill="DEEAF6"/>
            <w:vAlign w:val="center"/>
            <w:hideMark/>
          </w:tcPr>
          <w:p w14:paraId="34367457" w14:textId="77777777" w:rsidR="00BE6A1E" w:rsidRPr="00A14FDB" w:rsidRDefault="00BE6A1E" w:rsidP="00D532CB">
            <w:pPr>
              <w:spacing w:before="60" w:after="60" w:line="256" w:lineRule="auto"/>
              <w:jc w:val="center"/>
              <w:rPr>
                <w:rFonts w:eastAsia="Calibri"/>
                <w:b/>
                <w:bCs/>
                <w:sz w:val="24"/>
                <w:szCs w:val="24"/>
              </w:rPr>
            </w:pPr>
            <w:r w:rsidRPr="00A14FDB">
              <w:rPr>
                <w:b/>
                <w:bCs/>
                <w:color w:val="000000"/>
                <w:sz w:val="24"/>
                <w:szCs w:val="24"/>
              </w:rPr>
              <w:t>Kvalifikacijos reikalavimas</w:t>
            </w:r>
            <w:r w:rsidRPr="00A14FDB">
              <w:rPr>
                <w:b/>
                <w:bCs/>
                <w:color w:val="000000"/>
                <w:sz w:val="24"/>
                <w:szCs w:val="24"/>
                <w:vertAlign w:val="superscript"/>
              </w:rPr>
              <w:footnoteReference w:id="6"/>
            </w:r>
          </w:p>
        </w:tc>
        <w:tc>
          <w:tcPr>
            <w:tcW w:w="1701" w:type="pct"/>
            <w:tcBorders>
              <w:top w:val="single" w:sz="4" w:space="0" w:color="000000"/>
              <w:left w:val="single" w:sz="4" w:space="0" w:color="auto"/>
              <w:bottom w:val="single" w:sz="4" w:space="0" w:color="000000"/>
              <w:right w:val="single" w:sz="4" w:space="0" w:color="000000"/>
            </w:tcBorders>
            <w:shd w:val="clear" w:color="auto" w:fill="DEEAF6"/>
            <w:vAlign w:val="center"/>
          </w:tcPr>
          <w:p w14:paraId="281A008E" w14:textId="77777777" w:rsidR="00BE6A1E" w:rsidRPr="00A14FDB" w:rsidRDefault="00BE6A1E" w:rsidP="00D532CB">
            <w:pPr>
              <w:autoSpaceDE w:val="0"/>
              <w:autoSpaceDN w:val="0"/>
              <w:adjustRightInd w:val="0"/>
              <w:jc w:val="center"/>
              <w:rPr>
                <w:b/>
                <w:bCs/>
                <w:color w:val="000000"/>
                <w:sz w:val="24"/>
                <w:szCs w:val="24"/>
              </w:rPr>
            </w:pPr>
            <w:r w:rsidRPr="00A14FDB">
              <w:rPr>
                <w:b/>
                <w:bCs/>
                <w:color w:val="000000"/>
                <w:sz w:val="24"/>
                <w:szCs w:val="24"/>
              </w:rPr>
              <w:t>Atitiktį reikalavimui įrodantys  dokumentai</w:t>
            </w:r>
          </w:p>
        </w:tc>
        <w:tc>
          <w:tcPr>
            <w:tcW w:w="1541" w:type="pct"/>
            <w:tcBorders>
              <w:top w:val="single" w:sz="4" w:space="0" w:color="000000"/>
              <w:left w:val="single" w:sz="4" w:space="0" w:color="000000"/>
              <w:bottom w:val="single" w:sz="4" w:space="0" w:color="000000"/>
              <w:right w:val="single" w:sz="4" w:space="0" w:color="000000"/>
            </w:tcBorders>
            <w:shd w:val="clear" w:color="auto" w:fill="DEEAF6"/>
          </w:tcPr>
          <w:p w14:paraId="0893FDFD" w14:textId="77777777" w:rsidR="00BE6A1E" w:rsidRPr="00A14FDB" w:rsidRDefault="00BE6A1E" w:rsidP="00D532CB">
            <w:pPr>
              <w:autoSpaceDE w:val="0"/>
              <w:autoSpaceDN w:val="0"/>
              <w:adjustRightInd w:val="0"/>
              <w:jc w:val="center"/>
              <w:rPr>
                <w:b/>
                <w:bCs/>
                <w:color w:val="000000"/>
                <w:sz w:val="24"/>
                <w:szCs w:val="24"/>
              </w:rPr>
            </w:pPr>
            <w:r w:rsidRPr="00A14FDB">
              <w:rPr>
                <w:b/>
                <w:bCs/>
                <w:color w:val="000000"/>
                <w:sz w:val="24"/>
                <w:szCs w:val="24"/>
              </w:rPr>
              <w:t>Subjektas, kuris turi atitikti reikalavimą</w:t>
            </w:r>
          </w:p>
          <w:p w14:paraId="30838171" w14:textId="77777777" w:rsidR="00BE6A1E" w:rsidRPr="00A14FDB" w:rsidRDefault="00BE6A1E" w:rsidP="00D532CB">
            <w:pPr>
              <w:autoSpaceDE w:val="0"/>
              <w:autoSpaceDN w:val="0"/>
              <w:adjustRightInd w:val="0"/>
              <w:jc w:val="center"/>
              <w:rPr>
                <w:b/>
                <w:bCs/>
                <w:color w:val="000000"/>
                <w:sz w:val="24"/>
                <w:szCs w:val="24"/>
              </w:rPr>
            </w:pPr>
          </w:p>
        </w:tc>
      </w:tr>
      <w:tr w:rsidR="00BE6A1E" w:rsidRPr="00A14FDB" w14:paraId="372F542B" w14:textId="77777777" w:rsidTr="00D532CB">
        <w:tc>
          <w:tcPr>
            <w:tcW w:w="273" w:type="pct"/>
            <w:tcBorders>
              <w:top w:val="single" w:sz="4" w:space="0" w:color="000000"/>
              <w:left w:val="single" w:sz="4" w:space="0" w:color="000000"/>
              <w:bottom w:val="single" w:sz="4" w:space="0" w:color="000000"/>
              <w:right w:val="single" w:sz="4" w:space="0" w:color="000000"/>
            </w:tcBorders>
          </w:tcPr>
          <w:p w14:paraId="4C05DAD2" w14:textId="77777777" w:rsidR="00BE6A1E" w:rsidRPr="00A14FDB" w:rsidRDefault="00BE6A1E" w:rsidP="00D532CB">
            <w:pPr>
              <w:numPr>
                <w:ilvl w:val="0"/>
                <w:numId w:val="10"/>
              </w:numPr>
              <w:spacing w:before="60" w:after="60" w:line="257" w:lineRule="auto"/>
              <w:ind w:left="357" w:hanging="357"/>
              <w:contextualSpacing/>
              <w:rPr>
                <w:rFonts w:eastAsia="Calibri"/>
                <w:sz w:val="24"/>
                <w:szCs w:val="24"/>
              </w:rPr>
            </w:pPr>
          </w:p>
        </w:tc>
        <w:tc>
          <w:tcPr>
            <w:tcW w:w="4727" w:type="pct"/>
            <w:gridSpan w:val="3"/>
            <w:tcBorders>
              <w:top w:val="single" w:sz="4" w:space="0" w:color="000000"/>
              <w:left w:val="single" w:sz="4" w:space="0" w:color="000000"/>
              <w:bottom w:val="single" w:sz="4" w:space="0" w:color="000000"/>
              <w:right w:val="single" w:sz="4" w:space="0" w:color="000000"/>
            </w:tcBorders>
          </w:tcPr>
          <w:p w14:paraId="17A88627" w14:textId="77777777" w:rsidR="00BE6A1E" w:rsidRPr="00A14FDB" w:rsidRDefault="00BE6A1E" w:rsidP="00D532CB">
            <w:pPr>
              <w:autoSpaceDE w:val="0"/>
              <w:autoSpaceDN w:val="0"/>
              <w:adjustRightInd w:val="0"/>
              <w:rPr>
                <w:b/>
                <w:bCs/>
                <w:color w:val="000000"/>
                <w:sz w:val="24"/>
                <w:szCs w:val="24"/>
              </w:rPr>
            </w:pPr>
            <w:r w:rsidRPr="00A14FDB">
              <w:rPr>
                <w:b/>
                <w:bCs/>
                <w:color w:val="000000"/>
                <w:sz w:val="24"/>
                <w:szCs w:val="24"/>
              </w:rPr>
              <w:t>Teisė verstis veikla</w:t>
            </w:r>
          </w:p>
        </w:tc>
      </w:tr>
      <w:tr w:rsidR="00BE6A1E" w:rsidRPr="00A14FDB" w14:paraId="6C7E0CE2" w14:textId="77777777" w:rsidTr="00D532CB">
        <w:tc>
          <w:tcPr>
            <w:tcW w:w="273" w:type="pct"/>
            <w:tcBorders>
              <w:top w:val="single" w:sz="4" w:space="0" w:color="000000"/>
              <w:left w:val="single" w:sz="4" w:space="0" w:color="000000"/>
              <w:bottom w:val="single" w:sz="4" w:space="0" w:color="000000"/>
              <w:right w:val="single" w:sz="4" w:space="0" w:color="000000"/>
            </w:tcBorders>
          </w:tcPr>
          <w:p w14:paraId="2DBCD2D5" w14:textId="77777777" w:rsidR="00BE6A1E" w:rsidRPr="00A14FDB" w:rsidRDefault="00BE6A1E" w:rsidP="00D532CB">
            <w:pPr>
              <w:spacing w:before="60" w:after="60" w:line="257" w:lineRule="auto"/>
              <w:contextualSpacing/>
              <w:jc w:val="right"/>
              <w:rPr>
                <w:rFonts w:eastAsia="Calibri"/>
                <w:sz w:val="24"/>
                <w:szCs w:val="24"/>
              </w:rPr>
            </w:pPr>
            <w:r w:rsidRPr="00A14FDB">
              <w:rPr>
                <w:rFonts w:eastAsia="Calibri"/>
                <w:sz w:val="24"/>
                <w:szCs w:val="24"/>
              </w:rPr>
              <w:t xml:space="preserve">1.1 </w:t>
            </w:r>
          </w:p>
        </w:tc>
        <w:tc>
          <w:tcPr>
            <w:tcW w:w="1485" w:type="pct"/>
            <w:tcBorders>
              <w:top w:val="single" w:sz="4" w:space="0" w:color="000000"/>
              <w:left w:val="single" w:sz="4" w:space="0" w:color="000000"/>
              <w:bottom w:val="single" w:sz="4" w:space="0" w:color="000000"/>
              <w:right w:val="single" w:sz="4" w:space="0" w:color="auto"/>
            </w:tcBorders>
          </w:tcPr>
          <w:p w14:paraId="3FF10DB8" w14:textId="77777777" w:rsidR="00BE6A1E" w:rsidRPr="00A14FDB" w:rsidRDefault="00BE6A1E" w:rsidP="00D532CB">
            <w:pPr>
              <w:suppressAutoHyphens/>
              <w:autoSpaceDN w:val="0"/>
              <w:jc w:val="both"/>
              <w:textAlignment w:val="baseline"/>
              <w:rPr>
                <w:sz w:val="24"/>
                <w:szCs w:val="24"/>
                <w:shd w:val="clear" w:color="auto" w:fill="FFFFFF"/>
              </w:rPr>
            </w:pPr>
            <w:r w:rsidRPr="00A14FDB">
              <w:rPr>
                <w:sz w:val="24"/>
                <w:szCs w:val="24"/>
              </w:rPr>
              <w:t>Tiekėjas</w:t>
            </w:r>
            <w:r>
              <w:rPr>
                <w:sz w:val="24"/>
                <w:szCs w:val="24"/>
              </w:rPr>
              <w:t xml:space="preserve"> </w:t>
            </w:r>
            <w:r w:rsidRPr="00A14FDB">
              <w:rPr>
                <w:sz w:val="24"/>
                <w:szCs w:val="24"/>
              </w:rPr>
              <w:t xml:space="preserve">turi turėti išduotą mokėjimo ir (ar) </w:t>
            </w:r>
            <w:r w:rsidRPr="00A14FDB">
              <w:rPr>
                <w:sz w:val="24"/>
                <w:szCs w:val="24"/>
                <w:shd w:val="clear" w:color="auto" w:fill="FFFFFF"/>
              </w:rPr>
              <w:t>elektroninių pinigų įstaigos licenciją.</w:t>
            </w:r>
          </w:p>
          <w:p w14:paraId="1DA82B9B" w14:textId="77777777" w:rsidR="00BE6A1E" w:rsidRPr="00A14FDB" w:rsidRDefault="00BE6A1E" w:rsidP="00D532CB">
            <w:pPr>
              <w:autoSpaceDE w:val="0"/>
              <w:autoSpaceDN w:val="0"/>
              <w:adjustRightInd w:val="0"/>
              <w:rPr>
                <w:color w:val="000000"/>
                <w:sz w:val="24"/>
                <w:szCs w:val="24"/>
              </w:rPr>
            </w:pPr>
            <w:r w:rsidRPr="00A14FDB">
              <w:rPr>
                <w:sz w:val="24"/>
                <w:szCs w:val="24"/>
                <w:lang w:eastAsia="en-US"/>
              </w:rPr>
              <w:t>Reikalaujamos veiklos teisinis pagrindas – Lietuvos Respublikos mokėjimų įstatymo 7 straipsnis.</w:t>
            </w:r>
          </w:p>
        </w:tc>
        <w:tc>
          <w:tcPr>
            <w:tcW w:w="1701" w:type="pct"/>
            <w:tcBorders>
              <w:left w:val="single" w:sz="4" w:space="0" w:color="auto"/>
            </w:tcBorders>
          </w:tcPr>
          <w:p w14:paraId="579D9207" w14:textId="77777777" w:rsidR="00BE6A1E" w:rsidRPr="00A14FDB" w:rsidRDefault="00BE6A1E" w:rsidP="00D532CB">
            <w:pPr>
              <w:suppressAutoHyphens/>
              <w:autoSpaceDN w:val="0"/>
              <w:jc w:val="both"/>
              <w:textAlignment w:val="baseline"/>
              <w:rPr>
                <w:rFonts w:eastAsia="Calibri"/>
                <w:color w:val="000000"/>
                <w:sz w:val="24"/>
                <w:szCs w:val="24"/>
              </w:rPr>
            </w:pPr>
            <w:r w:rsidRPr="00A14FDB">
              <w:rPr>
                <w:sz w:val="24"/>
                <w:szCs w:val="24"/>
              </w:rPr>
              <w:t xml:space="preserve">Perkančioji organizacija naudodamasi Lietuvos banko </w:t>
            </w:r>
            <w:r w:rsidRPr="00A14FDB">
              <w:rPr>
                <w:spacing w:val="-2"/>
                <w:sz w:val="24"/>
                <w:szCs w:val="24"/>
              </w:rPr>
              <w:t xml:space="preserve"> (</w:t>
            </w:r>
            <w:hyperlink r:id="rId26" w:history="1">
              <w:r w:rsidRPr="00A14FDB">
                <w:rPr>
                  <w:color w:val="0000FF"/>
                  <w:spacing w:val="-2"/>
                  <w:sz w:val="24"/>
                  <w:szCs w:val="24"/>
                  <w:u w:val="single"/>
                </w:rPr>
                <w:t>http://www.lb.lt</w:t>
              </w:r>
            </w:hyperlink>
            <w:r w:rsidRPr="00A14FDB">
              <w:rPr>
                <w:spacing w:val="-2"/>
                <w:sz w:val="24"/>
                <w:szCs w:val="24"/>
              </w:rPr>
              <w:t xml:space="preserve">) </w:t>
            </w:r>
            <w:r w:rsidRPr="00A14FDB">
              <w:rPr>
                <w:sz w:val="24"/>
                <w:szCs w:val="24"/>
              </w:rPr>
              <w:t>registrais, patikrins atitiktį nustatytam reikalavimui.</w:t>
            </w:r>
            <w:r w:rsidRPr="00A14FDB">
              <w:rPr>
                <w:rFonts w:eastAsia="Calibri"/>
                <w:color w:val="000000"/>
                <w:sz w:val="24"/>
                <w:szCs w:val="24"/>
              </w:rPr>
              <w:t xml:space="preserve"> </w:t>
            </w:r>
          </w:p>
          <w:p w14:paraId="52F803A3" w14:textId="77777777" w:rsidR="00BE6A1E" w:rsidRPr="00A14FDB" w:rsidRDefault="00BE6A1E" w:rsidP="00D532CB">
            <w:pPr>
              <w:suppressAutoHyphens/>
              <w:autoSpaceDN w:val="0"/>
              <w:jc w:val="both"/>
              <w:textAlignment w:val="baseline"/>
              <w:rPr>
                <w:sz w:val="24"/>
                <w:szCs w:val="24"/>
              </w:rPr>
            </w:pPr>
            <w:r w:rsidRPr="00A14FDB">
              <w:rPr>
                <w:sz w:val="24"/>
                <w:szCs w:val="24"/>
              </w:rPr>
              <w:t>Užsienio tiekėjai pateikia lygiaverčius dokumentus.</w:t>
            </w:r>
          </w:p>
          <w:p w14:paraId="0FB0700A" w14:textId="77777777" w:rsidR="00BE6A1E" w:rsidRPr="00A14FDB" w:rsidRDefault="00BE6A1E" w:rsidP="00D532CB">
            <w:pPr>
              <w:autoSpaceDE w:val="0"/>
              <w:autoSpaceDN w:val="0"/>
              <w:adjustRightInd w:val="0"/>
              <w:rPr>
                <w:color w:val="000000"/>
                <w:sz w:val="24"/>
                <w:szCs w:val="24"/>
              </w:rPr>
            </w:pPr>
            <w:r w:rsidRPr="00A14FDB">
              <w:rPr>
                <w:sz w:val="24"/>
                <w:szCs w:val="24"/>
                <w:lang w:eastAsia="en-US"/>
              </w:rPr>
              <w:t>Iš tiekėjų, registruotų Europos Sąjungos valstybėje narėje, Europos ekonominės erdvės valstybėje narėje, Šveicarijos Konfederacijoje arba trečiojoje šalyje, priimami tiekėjo kilmės šalies kompetentingų institucijų išduoti dokumentai dėl teisės užsiimti su pirkimo objektu susijusia veikla, tačiau toks užsienio šalies tiekėjas turi pareigą, per protingą laiką, kreiptis į atitinkamą Lietuvos Respublikos instituciją dėl teisės pripažinimo dokumento išdavimo. Užsienio tiekėjo turimos kvalifikacijos patvirtinimo dokumentai Lietuvoje gali būti išduoti ir po galutinės pasiūlymų pateikimo datos iki pirkimo sutarties sudarymo dienos.</w:t>
            </w:r>
          </w:p>
        </w:tc>
        <w:tc>
          <w:tcPr>
            <w:tcW w:w="1541" w:type="pct"/>
            <w:tcBorders>
              <w:top w:val="single" w:sz="4" w:space="0" w:color="000000"/>
              <w:left w:val="single" w:sz="4" w:space="0" w:color="000000"/>
              <w:bottom w:val="single" w:sz="4" w:space="0" w:color="000000"/>
              <w:right w:val="single" w:sz="4" w:space="0" w:color="000000"/>
            </w:tcBorders>
          </w:tcPr>
          <w:p w14:paraId="7EC6F1B7" w14:textId="77777777" w:rsidR="00BE6A1E" w:rsidRPr="00702B32" w:rsidRDefault="00BE6A1E" w:rsidP="00D532CB">
            <w:pPr>
              <w:spacing w:before="100" w:beforeAutospacing="1" w:after="100" w:afterAutospacing="1"/>
              <w:ind w:firstLine="589"/>
              <w:jc w:val="both"/>
              <w:rPr>
                <w:sz w:val="24"/>
                <w:szCs w:val="24"/>
              </w:rPr>
            </w:pPr>
            <w:r w:rsidRPr="00702B32">
              <w:rPr>
                <w:color w:val="000000"/>
                <w:sz w:val="24"/>
                <w:szCs w:val="24"/>
              </w:rPr>
              <w:t>ūkio subjektų grupė – reikalavimą turi atitikti kiekvienas ūkio subjektų grupės narys (-</w:t>
            </w:r>
            <w:proofErr w:type="spellStart"/>
            <w:r w:rsidRPr="00702B32">
              <w:rPr>
                <w:color w:val="000000"/>
                <w:sz w:val="24"/>
                <w:szCs w:val="24"/>
              </w:rPr>
              <w:t>iai</w:t>
            </w:r>
            <w:proofErr w:type="spellEnd"/>
            <w:r w:rsidRPr="00702B32">
              <w:rPr>
                <w:color w:val="000000"/>
                <w:sz w:val="24"/>
                <w:szCs w:val="24"/>
              </w:rPr>
              <w:t>), pagal jų prisiimamus įsipareigojimus pirkimo sutarčiai vykdyti;</w:t>
            </w:r>
          </w:p>
          <w:p w14:paraId="313401A0" w14:textId="77777777" w:rsidR="00BE6A1E" w:rsidRPr="00702B32" w:rsidRDefault="00BE6A1E" w:rsidP="00D532CB">
            <w:pPr>
              <w:spacing w:before="100" w:beforeAutospacing="1" w:after="100" w:afterAutospacing="1"/>
              <w:ind w:firstLine="589"/>
              <w:jc w:val="both"/>
              <w:rPr>
                <w:sz w:val="24"/>
                <w:szCs w:val="24"/>
              </w:rPr>
            </w:pPr>
            <w:r w:rsidRPr="00702B32">
              <w:rPr>
                <w:color w:val="000000"/>
                <w:sz w:val="24"/>
                <w:szCs w:val="24"/>
              </w:rPr>
              <w:t>tiekėjas gali remtis kitų ūkio subjektų pajėgumais tik tuomet, kai tie subjektai, kurių pajėgumais buvo pasiremta, patys teiks paslaugas, kuri</w:t>
            </w:r>
            <w:r>
              <w:rPr>
                <w:color w:val="000000"/>
                <w:sz w:val="24"/>
                <w:szCs w:val="24"/>
              </w:rPr>
              <w:t>o</w:t>
            </w:r>
            <w:r w:rsidRPr="00702B32">
              <w:rPr>
                <w:color w:val="000000"/>
                <w:sz w:val="24"/>
                <w:szCs w:val="24"/>
              </w:rPr>
              <w:t>ms reikia jų pajėgumų;</w:t>
            </w:r>
          </w:p>
          <w:p w14:paraId="332F329D" w14:textId="77777777" w:rsidR="00BE6A1E" w:rsidRPr="00702B32" w:rsidRDefault="00BE6A1E" w:rsidP="00D532CB">
            <w:pPr>
              <w:spacing w:before="100" w:beforeAutospacing="1" w:after="100" w:afterAutospacing="1"/>
              <w:ind w:firstLine="589"/>
              <w:jc w:val="both"/>
              <w:rPr>
                <w:sz w:val="24"/>
                <w:szCs w:val="24"/>
              </w:rPr>
            </w:pPr>
            <w:r w:rsidRPr="00702B32">
              <w:rPr>
                <w:rFonts w:ascii="Symbol" w:hAnsi="Symbol"/>
                <w:color w:val="000000"/>
                <w:sz w:val="24"/>
                <w:szCs w:val="24"/>
              </w:rPr>
              <w:t xml:space="preserve"> </w:t>
            </w:r>
            <w:r w:rsidRPr="00702B32">
              <w:rPr>
                <w:color w:val="000000"/>
                <w:sz w:val="24"/>
                <w:szCs w:val="24"/>
              </w:rPr>
              <w:t>subtiekėjai, kuriuos tiekėjas pasitelks pirkimo sutarties vykdymui (kurių pajėgumais tiekėjas nesiremia, kad atitiktų pirkimo dokumentuose nustatytus kvalifikacijos reikalavimus), privalo turėti teisę verstis ta veikla, kuriai jis pasitelkiamas.</w:t>
            </w:r>
          </w:p>
          <w:p w14:paraId="34B5828F" w14:textId="77777777" w:rsidR="00BE6A1E" w:rsidRPr="00A14FDB" w:rsidRDefault="00BE6A1E" w:rsidP="00D532CB">
            <w:pPr>
              <w:spacing w:before="100" w:beforeAutospacing="1" w:after="100" w:afterAutospacing="1"/>
              <w:ind w:firstLine="589"/>
              <w:jc w:val="both"/>
              <w:rPr>
                <w:sz w:val="24"/>
                <w:szCs w:val="24"/>
              </w:rPr>
            </w:pPr>
          </w:p>
          <w:p w14:paraId="325E7367" w14:textId="77777777" w:rsidR="00BE6A1E" w:rsidRPr="00A14FDB" w:rsidRDefault="00BE6A1E" w:rsidP="00D532CB">
            <w:pPr>
              <w:autoSpaceDE w:val="0"/>
              <w:autoSpaceDN w:val="0"/>
              <w:adjustRightInd w:val="0"/>
              <w:rPr>
                <w:color w:val="000000"/>
                <w:sz w:val="24"/>
                <w:szCs w:val="24"/>
              </w:rPr>
            </w:pPr>
          </w:p>
        </w:tc>
      </w:tr>
      <w:tr w:rsidR="00BE6A1E" w:rsidRPr="00A14FDB" w14:paraId="5B55E3A2" w14:textId="77777777" w:rsidTr="00D532CB">
        <w:tc>
          <w:tcPr>
            <w:tcW w:w="273" w:type="pct"/>
            <w:tcBorders>
              <w:top w:val="single" w:sz="4" w:space="0" w:color="000000"/>
              <w:left w:val="single" w:sz="4" w:space="0" w:color="000000"/>
              <w:bottom w:val="single" w:sz="4" w:space="0" w:color="000000"/>
              <w:right w:val="single" w:sz="4" w:space="0" w:color="000000"/>
            </w:tcBorders>
          </w:tcPr>
          <w:p w14:paraId="3AC12B78" w14:textId="77777777" w:rsidR="00BE6A1E" w:rsidRPr="00A14FDB" w:rsidRDefault="00BE6A1E" w:rsidP="00D532CB">
            <w:pPr>
              <w:numPr>
                <w:ilvl w:val="0"/>
                <w:numId w:val="10"/>
              </w:numPr>
              <w:spacing w:before="60" w:after="60" w:line="257" w:lineRule="auto"/>
              <w:ind w:left="357" w:hanging="357"/>
              <w:contextualSpacing/>
              <w:rPr>
                <w:rFonts w:eastAsia="Calibri"/>
                <w:sz w:val="24"/>
                <w:szCs w:val="24"/>
              </w:rPr>
            </w:pPr>
          </w:p>
        </w:tc>
        <w:tc>
          <w:tcPr>
            <w:tcW w:w="4727" w:type="pct"/>
            <w:gridSpan w:val="3"/>
            <w:tcBorders>
              <w:top w:val="single" w:sz="4" w:space="0" w:color="000000"/>
              <w:left w:val="single" w:sz="4" w:space="0" w:color="000000"/>
              <w:bottom w:val="single" w:sz="4" w:space="0" w:color="000000"/>
              <w:right w:val="single" w:sz="4" w:space="0" w:color="000000"/>
            </w:tcBorders>
          </w:tcPr>
          <w:p w14:paraId="1FAD6DB1" w14:textId="77777777" w:rsidR="00BE6A1E" w:rsidRPr="00A14FDB" w:rsidRDefault="00BE6A1E" w:rsidP="00D532CB">
            <w:pPr>
              <w:autoSpaceDE w:val="0"/>
              <w:autoSpaceDN w:val="0"/>
              <w:adjustRightInd w:val="0"/>
              <w:rPr>
                <w:b/>
                <w:bCs/>
                <w:color w:val="000000"/>
                <w:sz w:val="24"/>
                <w:szCs w:val="24"/>
              </w:rPr>
            </w:pPr>
            <w:r w:rsidRPr="00A14FDB">
              <w:rPr>
                <w:b/>
                <w:bCs/>
                <w:color w:val="000000"/>
                <w:sz w:val="24"/>
                <w:szCs w:val="24"/>
              </w:rPr>
              <w:t>Finansinis</w:t>
            </w:r>
            <w:r w:rsidRPr="00A14FDB">
              <w:rPr>
                <w:color w:val="000000"/>
                <w:sz w:val="24"/>
                <w:szCs w:val="24"/>
              </w:rPr>
              <w:t xml:space="preserve"> </w:t>
            </w:r>
            <w:r w:rsidRPr="00A14FDB">
              <w:rPr>
                <w:b/>
                <w:bCs/>
                <w:color w:val="000000"/>
                <w:sz w:val="24"/>
                <w:szCs w:val="24"/>
              </w:rPr>
              <w:t>ir ekonominis pajėgumas</w:t>
            </w:r>
          </w:p>
        </w:tc>
      </w:tr>
      <w:tr w:rsidR="00BE6A1E" w:rsidRPr="00A14FDB" w14:paraId="5EBFE90E" w14:textId="77777777" w:rsidTr="00D532CB">
        <w:tc>
          <w:tcPr>
            <w:tcW w:w="273" w:type="pct"/>
            <w:tcBorders>
              <w:top w:val="single" w:sz="4" w:space="0" w:color="000000"/>
              <w:left w:val="single" w:sz="4" w:space="0" w:color="000000"/>
              <w:bottom w:val="single" w:sz="4" w:space="0" w:color="000000"/>
              <w:right w:val="single" w:sz="4" w:space="0" w:color="000000"/>
            </w:tcBorders>
          </w:tcPr>
          <w:p w14:paraId="090AB0DF" w14:textId="77777777" w:rsidR="00BE6A1E" w:rsidRPr="00A14FDB" w:rsidRDefault="00BE6A1E" w:rsidP="00D532CB">
            <w:pPr>
              <w:numPr>
                <w:ilvl w:val="1"/>
                <w:numId w:val="10"/>
              </w:numPr>
              <w:spacing w:before="60" w:after="60" w:line="257" w:lineRule="auto"/>
              <w:ind w:left="357" w:hanging="357"/>
              <w:contextualSpacing/>
              <w:jc w:val="right"/>
              <w:rPr>
                <w:rFonts w:eastAsia="Calibri"/>
                <w:sz w:val="24"/>
                <w:szCs w:val="24"/>
              </w:rPr>
            </w:pPr>
          </w:p>
        </w:tc>
        <w:tc>
          <w:tcPr>
            <w:tcW w:w="1485" w:type="pct"/>
            <w:tcBorders>
              <w:top w:val="single" w:sz="4" w:space="0" w:color="000000"/>
              <w:left w:val="single" w:sz="4" w:space="0" w:color="000000"/>
              <w:bottom w:val="single" w:sz="4" w:space="0" w:color="000000"/>
              <w:right w:val="single" w:sz="4" w:space="0" w:color="auto"/>
            </w:tcBorders>
          </w:tcPr>
          <w:p w14:paraId="7A300784" w14:textId="77777777" w:rsidR="00BE6A1E" w:rsidRPr="00A14FDB" w:rsidRDefault="00BE6A1E" w:rsidP="00D532CB">
            <w:pPr>
              <w:autoSpaceDE w:val="0"/>
              <w:autoSpaceDN w:val="0"/>
              <w:adjustRightInd w:val="0"/>
              <w:rPr>
                <w:color w:val="000000"/>
                <w:sz w:val="24"/>
                <w:szCs w:val="24"/>
              </w:rPr>
            </w:pPr>
            <w:r w:rsidRPr="00A14FDB">
              <w:rPr>
                <w:color w:val="000000"/>
                <w:sz w:val="24"/>
                <w:szCs w:val="24"/>
              </w:rPr>
              <w:t xml:space="preserve">Netaikoma </w:t>
            </w:r>
          </w:p>
        </w:tc>
        <w:tc>
          <w:tcPr>
            <w:tcW w:w="1701" w:type="pct"/>
            <w:tcBorders>
              <w:top w:val="single" w:sz="4" w:space="0" w:color="000000"/>
              <w:left w:val="single" w:sz="4" w:space="0" w:color="auto"/>
              <w:bottom w:val="single" w:sz="4" w:space="0" w:color="000000"/>
              <w:right w:val="single" w:sz="4" w:space="0" w:color="000000"/>
            </w:tcBorders>
          </w:tcPr>
          <w:p w14:paraId="1F9D4F1D" w14:textId="77777777" w:rsidR="00BE6A1E" w:rsidRPr="00A14FDB" w:rsidRDefault="00BE6A1E" w:rsidP="00D532CB">
            <w:pPr>
              <w:autoSpaceDE w:val="0"/>
              <w:autoSpaceDN w:val="0"/>
              <w:adjustRightInd w:val="0"/>
              <w:rPr>
                <w:color w:val="000000"/>
                <w:sz w:val="24"/>
                <w:szCs w:val="24"/>
              </w:rPr>
            </w:pPr>
          </w:p>
        </w:tc>
        <w:tc>
          <w:tcPr>
            <w:tcW w:w="1541" w:type="pct"/>
            <w:tcBorders>
              <w:top w:val="single" w:sz="4" w:space="0" w:color="000000"/>
              <w:left w:val="single" w:sz="4" w:space="0" w:color="000000"/>
              <w:bottom w:val="single" w:sz="4" w:space="0" w:color="000000"/>
              <w:right w:val="single" w:sz="4" w:space="0" w:color="000000"/>
            </w:tcBorders>
          </w:tcPr>
          <w:p w14:paraId="70F0BE42" w14:textId="77777777" w:rsidR="00BE6A1E" w:rsidRPr="00A14FDB" w:rsidRDefault="00BE6A1E" w:rsidP="00D532CB">
            <w:pPr>
              <w:autoSpaceDE w:val="0"/>
              <w:autoSpaceDN w:val="0"/>
              <w:adjustRightInd w:val="0"/>
              <w:rPr>
                <w:color w:val="000000"/>
                <w:sz w:val="24"/>
                <w:szCs w:val="24"/>
              </w:rPr>
            </w:pPr>
          </w:p>
        </w:tc>
      </w:tr>
      <w:tr w:rsidR="00BE6A1E" w:rsidRPr="00A14FDB" w14:paraId="19520B76" w14:textId="77777777" w:rsidTr="00D532CB">
        <w:tc>
          <w:tcPr>
            <w:tcW w:w="273" w:type="pct"/>
            <w:tcBorders>
              <w:top w:val="single" w:sz="4" w:space="0" w:color="000000"/>
              <w:left w:val="single" w:sz="4" w:space="0" w:color="000000"/>
              <w:bottom w:val="single" w:sz="4" w:space="0" w:color="000000"/>
              <w:right w:val="single" w:sz="4" w:space="0" w:color="000000"/>
            </w:tcBorders>
          </w:tcPr>
          <w:p w14:paraId="035C9A54" w14:textId="77777777" w:rsidR="00BE6A1E" w:rsidRPr="00A14FDB" w:rsidRDefault="00BE6A1E" w:rsidP="00D532CB">
            <w:pPr>
              <w:numPr>
                <w:ilvl w:val="0"/>
                <w:numId w:val="10"/>
              </w:numPr>
              <w:spacing w:before="60" w:after="60" w:line="257" w:lineRule="auto"/>
              <w:ind w:left="357" w:hanging="357"/>
              <w:contextualSpacing/>
              <w:rPr>
                <w:rFonts w:eastAsia="Calibri"/>
                <w:sz w:val="24"/>
                <w:szCs w:val="24"/>
              </w:rPr>
            </w:pPr>
          </w:p>
        </w:tc>
        <w:tc>
          <w:tcPr>
            <w:tcW w:w="4727" w:type="pct"/>
            <w:gridSpan w:val="3"/>
            <w:tcBorders>
              <w:top w:val="single" w:sz="4" w:space="0" w:color="000000"/>
              <w:left w:val="single" w:sz="4" w:space="0" w:color="000000"/>
              <w:bottom w:val="single" w:sz="4" w:space="0" w:color="000000"/>
              <w:right w:val="single" w:sz="4" w:space="0" w:color="000000"/>
            </w:tcBorders>
          </w:tcPr>
          <w:p w14:paraId="12992CA2" w14:textId="77777777" w:rsidR="00BE6A1E" w:rsidRPr="00A14FDB" w:rsidRDefault="00BE6A1E" w:rsidP="00D532CB">
            <w:pPr>
              <w:autoSpaceDE w:val="0"/>
              <w:autoSpaceDN w:val="0"/>
              <w:adjustRightInd w:val="0"/>
              <w:rPr>
                <w:b/>
                <w:bCs/>
                <w:color w:val="000000"/>
                <w:sz w:val="24"/>
                <w:szCs w:val="24"/>
              </w:rPr>
            </w:pPr>
            <w:r w:rsidRPr="00A14FDB">
              <w:rPr>
                <w:b/>
                <w:bCs/>
                <w:color w:val="000000"/>
                <w:sz w:val="24"/>
                <w:szCs w:val="24"/>
              </w:rPr>
              <w:t>Techninis ir profesinis pajėgumas</w:t>
            </w:r>
          </w:p>
        </w:tc>
      </w:tr>
      <w:tr w:rsidR="00BE6A1E" w:rsidRPr="00A14FDB" w14:paraId="6F26CE6D" w14:textId="77777777" w:rsidTr="00D532CB">
        <w:tc>
          <w:tcPr>
            <w:tcW w:w="273" w:type="pct"/>
            <w:tcBorders>
              <w:top w:val="single" w:sz="4" w:space="0" w:color="000000"/>
              <w:left w:val="single" w:sz="4" w:space="0" w:color="000000"/>
              <w:bottom w:val="single" w:sz="4" w:space="0" w:color="000000"/>
              <w:right w:val="single" w:sz="4" w:space="0" w:color="000000"/>
            </w:tcBorders>
          </w:tcPr>
          <w:p w14:paraId="7B8E61B7" w14:textId="77777777" w:rsidR="00BE6A1E" w:rsidRPr="00A14FDB" w:rsidRDefault="00BE6A1E" w:rsidP="00D532CB">
            <w:pPr>
              <w:numPr>
                <w:ilvl w:val="1"/>
                <w:numId w:val="10"/>
              </w:numPr>
              <w:spacing w:before="60" w:after="60" w:line="257" w:lineRule="auto"/>
              <w:ind w:left="357" w:hanging="357"/>
              <w:contextualSpacing/>
              <w:jc w:val="right"/>
              <w:rPr>
                <w:rFonts w:eastAsia="Calibri"/>
                <w:sz w:val="24"/>
                <w:szCs w:val="24"/>
              </w:rPr>
            </w:pPr>
          </w:p>
        </w:tc>
        <w:tc>
          <w:tcPr>
            <w:tcW w:w="1485" w:type="pct"/>
            <w:tcBorders>
              <w:top w:val="single" w:sz="4" w:space="0" w:color="000000"/>
              <w:left w:val="single" w:sz="4" w:space="0" w:color="000000"/>
              <w:bottom w:val="single" w:sz="4" w:space="0" w:color="000000"/>
              <w:right w:val="single" w:sz="4" w:space="0" w:color="auto"/>
            </w:tcBorders>
          </w:tcPr>
          <w:p w14:paraId="20479DFF" w14:textId="77777777" w:rsidR="00BE6A1E" w:rsidRPr="00A14FDB" w:rsidRDefault="00BE6A1E" w:rsidP="00D532CB">
            <w:pPr>
              <w:autoSpaceDE w:val="0"/>
              <w:autoSpaceDN w:val="0"/>
              <w:adjustRightInd w:val="0"/>
              <w:rPr>
                <w:color w:val="000000"/>
                <w:sz w:val="24"/>
                <w:szCs w:val="24"/>
              </w:rPr>
            </w:pPr>
            <w:r w:rsidRPr="00A14FDB">
              <w:rPr>
                <w:color w:val="000000"/>
                <w:sz w:val="24"/>
                <w:szCs w:val="24"/>
              </w:rPr>
              <w:t xml:space="preserve">Netaikoma </w:t>
            </w:r>
          </w:p>
        </w:tc>
        <w:tc>
          <w:tcPr>
            <w:tcW w:w="1701" w:type="pct"/>
            <w:tcBorders>
              <w:top w:val="single" w:sz="4" w:space="0" w:color="000000"/>
              <w:left w:val="single" w:sz="4" w:space="0" w:color="auto"/>
              <w:bottom w:val="single" w:sz="4" w:space="0" w:color="000000"/>
              <w:right w:val="single" w:sz="4" w:space="0" w:color="000000"/>
            </w:tcBorders>
          </w:tcPr>
          <w:p w14:paraId="7685047E" w14:textId="77777777" w:rsidR="00BE6A1E" w:rsidRPr="00A14FDB" w:rsidRDefault="00BE6A1E" w:rsidP="00D532CB">
            <w:pPr>
              <w:autoSpaceDE w:val="0"/>
              <w:autoSpaceDN w:val="0"/>
              <w:adjustRightInd w:val="0"/>
              <w:rPr>
                <w:color w:val="000000"/>
                <w:sz w:val="24"/>
                <w:szCs w:val="24"/>
              </w:rPr>
            </w:pPr>
          </w:p>
        </w:tc>
        <w:tc>
          <w:tcPr>
            <w:tcW w:w="1541" w:type="pct"/>
            <w:tcBorders>
              <w:top w:val="single" w:sz="4" w:space="0" w:color="000000"/>
              <w:left w:val="single" w:sz="4" w:space="0" w:color="000000"/>
              <w:bottom w:val="single" w:sz="4" w:space="0" w:color="000000"/>
              <w:right w:val="single" w:sz="4" w:space="0" w:color="000000"/>
            </w:tcBorders>
          </w:tcPr>
          <w:p w14:paraId="680A5334" w14:textId="77777777" w:rsidR="00BE6A1E" w:rsidRPr="00A14FDB" w:rsidRDefault="00BE6A1E" w:rsidP="00D532CB">
            <w:pPr>
              <w:autoSpaceDE w:val="0"/>
              <w:autoSpaceDN w:val="0"/>
              <w:adjustRightInd w:val="0"/>
              <w:rPr>
                <w:color w:val="000000"/>
                <w:sz w:val="24"/>
                <w:szCs w:val="24"/>
              </w:rPr>
            </w:pPr>
          </w:p>
        </w:tc>
      </w:tr>
    </w:tbl>
    <w:p w14:paraId="3ECA11F3" w14:textId="77777777" w:rsidR="00BE6A1E" w:rsidRPr="00A14FDB" w:rsidRDefault="00BE6A1E" w:rsidP="00BE6A1E">
      <w:pPr>
        <w:spacing w:after="0" w:line="240" w:lineRule="auto"/>
        <w:ind w:firstLine="567"/>
        <w:contextualSpacing/>
        <w:jc w:val="both"/>
        <w:rPr>
          <w:rFonts w:ascii="Times New Roman" w:eastAsia="Calibri" w:hAnsi="Times New Roman" w:cs="Times New Roman"/>
          <w:sz w:val="24"/>
          <w:szCs w:val="24"/>
          <w:lang w:eastAsia="en-US"/>
        </w:rPr>
      </w:pPr>
    </w:p>
    <w:p w14:paraId="691F75E9" w14:textId="77777777" w:rsidR="00BE6A1E" w:rsidRPr="00A14FDB" w:rsidRDefault="00BE6A1E" w:rsidP="00BE6A1E">
      <w:pPr>
        <w:tabs>
          <w:tab w:val="left" w:pos="720"/>
        </w:tabs>
        <w:spacing w:after="0" w:line="240" w:lineRule="auto"/>
        <w:ind w:firstLine="567"/>
        <w:jc w:val="center"/>
        <w:rPr>
          <w:rFonts w:ascii="Times New Roman" w:eastAsia="Calibri" w:hAnsi="Times New Roman" w:cs="Times New Roman"/>
          <w:b/>
          <w:bCs/>
          <w:sz w:val="24"/>
          <w:szCs w:val="24"/>
          <w:lang w:eastAsia="en-US"/>
        </w:rPr>
      </w:pPr>
      <w:r w:rsidRPr="00A14FDB">
        <w:rPr>
          <w:rFonts w:ascii="Times New Roman" w:eastAsia="Calibri" w:hAnsi="Times New Roman" w:cs="Times New Roman"/>
          <w:b/>
          <w:bCs/>
          <w:sz w:val="24"/>
          <w:szCs w:val="24"/>
          <w:lang w:eastAsia="en-US"/>
        </w:rPr>
        <w:lastRenderedPageBreak/>
        <w:t>Tiekėjams keliami reikalavimai dėl kokybės vadybos sistemos ir (ar) aplinkos apsaugos vadybos sistemos standartų reikalavimai</w:t>
      </w:r>
    </w:p>
    <w:p w14:paraId="76FB554A" w14:textId="77777777" w:rsidR="00BE6A1E" w:rsidRPr="00A14FDB" w:rsidRDefault="00BE6A1E" w:rsidP="00BE6A1E">
      <w:pPr>
        <w:spacing w:after="0" w:line="240" w:lineRule="auto"/>
        <w:ind w:firstLine="567"/>
        <w:contextualSpacing/>
        <w:jc w:val="both"/>
        <w:rPr>
          <w:rFonts w:ascii="Times New Roman" w:eastAsia="Calibri" w:hAnsi="Times New Roman" w:cs="Times New Roman"/>
          <w:sz w:val="24"/>
          <w:szCs w:val="24"/>
          <w:lang w:eastAsia="en-US"/>
        </w:rPr>
      </w:pPr>
    </w:p>
    <w:p w14:paraId="2303FC6F" w14:textId="77777777" w:rsidR="00BE6A1E" w:rsidRPr="00A14FDB" w:rsidRDefault="00BE6A1E" w:rsidP="00BE6A1E">
      <w:pPr>
        <w:spacing w:after="0" w:line="240" w:lineRule="auto"/>
        <w:ind w:firstLine="567"/>
        <w:contextualSpacing/>
        <w:jc w:val="both"/>
        <w:rPr>
          <w:rFonts w:ascii="Times New Roman" w:eastAsia="Calibri" w:hAnsi="Times New Roman" w:cs="Times New Roman"/>
          <w:sz w:val="24"/>
          <w:szCs w:val="24"/>
          <w:lang w:eastAsia="en-US"/>
        </w:rPr>
      </w:pPr>
      <w:r w:rsidRPr="00A14FDB">
        <w:rPr>
          <w:rFonts w:ascii="Times New Roman" w:eastAsia="Calibri" w:hAnsi="Times New Roman" w:cs="Times New Roman"/>
          <w:sz w:val="24"/>
          <w:szCs w:val="24"/>
          <w:lang w:eastAsia="en-US"/>
        </w:rPr>
        <w:t>Tiekėjai turi atitikti šiame priede nustatytus reikalavimus dėl k</w:t>
      </w:r>
      <w:r w:rsidRPr="00A14FDB">
        <w:rPr>
          <w:rFonts w:ascii="Times New Roman" w:eastAsia="Calibri" w:hAnsi="Times New Roman" w:cs="Times New Roman"/>
          <w:iCs/>
          <w:sz w:val="24"/>
          <w:szCs w:val="24"/>
          <w:lang w:eastAsia="en-US"/>
        </w:rPr>
        <w:t>okybės vadybos sistemos ir aplinkos apsaugos vadybos sistemos standartų</w:t>
      </w:r>
      <w:r w:rsidRPr="00A14FDB">
        <w:rPr>
          <w:rFonts w:ascii="Times New Roman" w:eastAsia="Calibri" w:hAnsi="Times New Roman" w:cs="Times New Roman"/>
          <w:sz w:val="24"/>
          <w:szCs w:val="24"/>
          <w:lang w:eastAsia="en-US"/>
        </w:rPr>
        <w:t xml:space="preserve"> laikymosi.</w:t>
      </w:r>
    </w:p>
    <w:p w14:paraId="6AF7EE3C" w14:textId="77777777" w:rsidR="00BE6A1E" w:rsidRPr="00A14FDB" w:rsidRDefault="00BE6A1E" w:rsidP="00BE6A1E">
      <w:pPr>
        <w:tabs>
          <w:tab w:val="left" w:pos="709"/>
        </w:tabs>
        <w:spacing w:after="0" w:line="240" w:lineRule="auto"/>
        <w:ind w:firstLine="567"/>
        <w:jc w:val="right"/>
        <w:rPr>
          <w:rFonts w:ascii="Calibri" w:eastAsia="Calibri" w:hAnsi="Calibri" w:cs="Calibri"/>
          <w:lang w:eastAsia="en-US"/>
        </w:rPr>
      </w:pPr>
    </w:p>
    <w:tbl>
      <w:tblPr>
        <w:tblStyle w:val="TableGrid3"/>
        <w:tblW w:w="9962" w:type="dxa"/>
        <w:tblLook w:val="04A0" w:firstRow="1" w:lastRow="0" w:firstColumn="1" w:lastColumn="0" w:noHBand="0" w:noVBand="1"/>
      </w:tblPr>
      <w:tblGrid>
        <w:gridCol w:w="695"/>
        <w:gridCol w:w="3958"/>
        <w:gridCol w:w="2844"/>
        <w:gridCol w:w="2465"/>
      </w:tblGrid>
      <w:tr w:rsidR="00BE6A1E" w:rsidRPr="00A14FDB" w14:paraId="00771EC8" w14:textId="77777777" w:rsidTr="00D532CB">
        <w:trPr>
          <w:cantSplit/>
          <w:tblHeader/>
        </w:trPr>
        <w:tc>
          <w:tcPr>
            <w:tcW w:w="695" w:type="dxa"/>
            <w:tcBorders>
              <w:top w:val="single" w:sz="4" w:space="0" w:color="000000"/>
              <w:left w:val="single" w:sz="4" w:space="0" w:color="000000"/>
              <w:bottom w:val="single" w:sz="4" w:space="0" w:color="000000"/>
              <w:right w:val="single" w:sz="4" w:space="0" w:color="000000"/>
            </w:tcBorders>
            <w:shd w:val="clear" w:color="auto" w:fill="DEEAF6"/>
            <w:vAlign w:val="center"/>
            <w:hideMark/>
          </w:tcPr>
          <w:p w14:paraId="447B71AD" w14:textId="77777777" w:rsidR="00BE6A1E" w:rsidRPr="00A14FDB" w:rsidRDefault="00BE6A1E" w:rsidP="00D532CB">
            <w:pPr>
              <w:spacing w:before="60" w:after="60" w:line="256" w:lineRule="auto"/>
              <w:rPr>
                <w:b/>
                <w:bCs/>
                <w:sz w:val="24"/>
                <w:szCs w:val="24"/>
              </w:rPr>
            </w:pPr>
            <w:r w:rsidRPr="00A14FDB">
              <w:rPr>
                <w:rFonts w:eastAsia="Calibri"/>
                <w:b/>
                <w:bCs/>
                <w:sz w:val="24"/>
                <w:szCs w:val="24"/>
              </w:rPr>
              <w:t>Eil. Nr.</w:t>
            </w:r>
          </w:p>
        </w:tc>
        <w:tc>
          <w:tcPr>
            <w:tcW w:w="3958" w:type="dxa"/>
            <w:tcBorders>
              <w:top w:val="single" w:sz="4" w:space="0" w:color="000000"/>
              <w:left w:val="single" w:sz="4" w:space="0" w:color="000000"/>
              <w:bottom w:val="single" w:sz="4" w:space="0" w:color="000000"/>
              <w:right w:val="single" w:sz="4" w:space="0" w:color="000000"/>
            </w:tcBorders>
            <w:shd w:val="clear" w:color="auto" w:fill="DEEAF6"/>
            <w:vAlign w:val="center"/>
            <w:hideMark/>
          </w:tcPr>
          <w:p w14:paraId="4EC4D9AE" w14:textId="77777777" w:rsidR="00BE6A1E" w:rsidRPr="00A14FDB" w:rsidRDefault="00BE6A1E" w:rsidP="00D532CB">
            <w:pPr>
              <w:spacing w:before="60" w:after="60" w:line="256" w:lineRule="auto"/>
              <w:jc w:val="center"/>
              <w:rPr>
                <w:rFonts w:eastAsia="Calibri"/>
                <w:b/>
                <w:bCs/>
                <w:sz w:val="24"/>
                <w:szCs w:val="24"/>
              </w:rPr>
            </w:pPr>
            <w:r w:rsidRPr="00A14FDB">
              <w:rPr>
                <w:b/>
                <w:bCs/>
                <w:color w:val="000000"/>
                <w:sz w:val="24"/>
                <w:szCs w:val="24"/>
              </w:rPr>
              <w:t xml:space="preserve">Reikalavimas </w:t>
            </w:r>
            <w:r w:rsidRPr="00A14FDB">
              <w:rPr>
                <w:rFonts w:eastAsia="Calibri"/>
                <w:b/>
                <w:bCs/>
                <w:sz w:val="24"/>
                <w:szCs w:val="24"/>
              </w:rPr>
              <w:t>dėl k</w:t>
            </w:r>
            <w:r w:rsidRPr="00A14FDB">
              <w:rPr>
                <w:rFonts w:eastAsia="Calibri"/>
                <w:b/>
                <w:bCs/>
                <w:iCs/>
                <w:sz w:val="24"/>
                <w:szCs w:val="24"/>
              </w:rPr>
              <w:t>okybės vadybos sistemos ir) aplinkos apsaugos vadybos sistemos standartų</w:t>
            </w:r>
            <w:r w:rsidRPr="00A14FDB">
              <w:rPr>
                <w:rFonts w:eastAsia="Calibri"/>
                <w:b/>
                <w:bCs/>
                <w:sz w:val="24"/>
                <w:szCs w:val="24"/>
              </w:rPr>
              <w:t xml:space="preserve"> laikymosi.</w:t>
            </w:r>
          </w:p>
        </w:tc>
        <w:tc>
          <w:tcPr>
            <w:tcW w:w="2844" w:type="dxa"/>
            <w:tcBorders>
              <w:top w:val="single" w:sz="4" w:space="0" w:color="000000"/>
              <w:left w:val="single" w:sz="4" w:space="0" w:color="000000"/>
              <w:bottom w:val="single" w:sz="4" w:space="0" w:color="000000"/>
              <w:right w:val="single" w:sz="4" w:space="0" w:color="000000"/>
            </w:tcBorders>
            <w:shd w:val="clear" w:color="auto" w:fill="DEEAF6"/>
            <w:vAlign w:val="center"/>
          </w:tcPr>
          <w:p w14:paraId="70DFCE43" w14:textId="77777777" w:rsidR="00BE6A1E" w:rsidRPr="00A14FDB" w:rsidRDefault="00BE6A1E" w:rsidP="00D532CB">
            <w:pPr>
              <w:autoSpaceDE w:val="0"/>
              <w:autoSpaceDN w:val="0"/>
              <w:adjustRightInd w:val="0"/>
              <w:jc w:val="center"/>
              <w:rPr>
                <w:b/>
                <w:bCs/>
                <w:color w:val="000000"/>
                <w:sz w:val="24"/>
                <w:szCs w:val="24"/>
              </w:rPr>
            </w:pPr>
            <w:r w:rsidRPr="00A14FDB">
              <w:rPr>
                <w:b/>
                <w:bCs/>
                <w:color w:val="000000"/>
                <w:sz w:val="24"/>
                <w:szCs w:val="24"/>
              </w:rPr>
              <w:t>Atitiktį reikalavimui įrodantys dokumentai</w:t>
            </w:r>
          </w:p>
        </w:tc>
        <w:tc>
          <w:tcPr>
            <w:tcW w:w="2465" w:type="dxa"/>
            <w:tcBorders>
              <w:top w:val="single" w:sz="4" w:space="0" w:color="000000"/>
              <w:left w:val="single" w:sz="4" w:space="0" w:color="000000"/>
              <w:bottom w:val="single" w:sz="4" w:space="0" w:color="000000"/>
              <w:right w:val="single" w:sz="4" w:space="0" w:color="000000"/>
            </w:tcBorders>
            <w:shd w:val="clear" w:color="auto" w:fill="DEEAF6"/>
          </w:tcPr>
          <w:p w14:paraId="54F8C950" w14:textId="77777777" w:rsidR="00BE6A1E" w:rsidRPr="00A14FDB" w:rsidRDefault="00BE6A1E" w:rsidP="00D532CB">
            <w:pPr>
              <w:autoSpaceDE w:val="0"/>
              <w:autoSpaceDN w:val="0"/>
              <w:adjustRightInd w:val="0"/>
              <w:jc w:val="center"/>
              <w:rPr>
                <w:b/>
                <w:bCs/>
                <w:color w:val="000000"/>
                <w:sz w:val="24"/>
                <w:szCs w:val="24"/>
              </w:rPr>
            </w:pPr>
            <w:r w:rsidRPr="00A14FDB">
              <w:rPr>
                <w:b/>
                <w:bCs/>
                <w:color w:val="000000"/>
                <w:sz w:val="24"/>
                <w:szCs w:val="24"/>
              </w:rPr>
              <w:t>Subjektas, kuris turi atitikti reikalavimą</w:t>
            </w:r>
          </w:p>
          <w:p w14:paraId="674FEE55" w14:textId="77777777" w:rsidR="00BE6A1E" w:rsidRPr="00A14FDB" w:rsidRDefault="00BE6A1E" w:rsidP="00D532CB">
            <w:pPr>
              <w:autoSpaceDE w:val="0"/>
              <w:autoSpaceDN w:val="0"/>
              <w:adjustRightInd w:val="0"/>
              <w:jc w:val="center"/>
              <w:rPr>
                <w:rFonts w:cs="Calibri"/>
                <w:b/>
                <w:bCs/>
                <w:color w:val="000000"/>
              </w:rPr>
            </w:pPr>
          </w:p>
        </w:tc>
      </w:tr>
      <w:tr w:rsidR="00BE6A1E" w:rsidRPr="00A14FDB" w14:paraId="10EFC79A" w14:textId="77777777" w:rsidTr="00D532CB">
        <w:tc>
          <w:tcPr>
            <w:tcW w:w="695" w:type="dxa"/>
            <w:tcBorders>
              <w:top w:val="single" w:sz="4" w:space="0" w:color="000000"/>
              <w:left w:val="single" w:sz="4" w:space="0" w:color="000000"/>
              <w:bottom w:val="single" w:sz="4" w:space="0" w:color="000000"/>
              <w:right w:val="single" w:sz="4" w:space="0" w:color="000000"/>
            </w:tcBorders>
          </w:tcPr>
          <w:p w14:paraId="74E48158" w14:textId="77777777" w:rsidR="00BE6A1E" w:rsidRPr="00A14FDB" w:rsidRDefault="00BE6A1E" w:rsidP="00D532CB">
            <w:pPr>
              <w:spacing w:before="60" w:after="60" w:line="256" w:lineRule="auto"/>
              <w:jc w:val="center"/>
              <w:rPr>
                <w:rFonts w:eastAsia="Calibri"/>
                <w:b/>
                <w:bCs/>
                <w:sz w:val="24"/>
                <w:szCs w:val="24"/>
              </w:rPr>
            </w:pPr>
            <w:r w:rsidRPr="00A14FDB">
              <w:rPr>
                <w:rFonts w:eastAsia="Calibri"/>
                <w:b/>
                <w:bCs/>
                <w:sz w:val="24"/>
                <w:szCs w:val="24"/>
              </w:rPr>
              <w:t>1.</w:t>
            </w:r>
          </w:p>
        </w:tc>
        <w:tc>
          <w:tcPr>
            <w:tcW w:w="9267" w:type="dxa"/>
            <w:gridSpan w:val="3"/>
            <w:tcBorders>
              <w:top w:val="single" w:sz="4" w:space="0" w:color="000000"/>
              <w:left w:val="single" w:sz="4" w:space="0" w:color="000000"/>
              <w:bottom w:val="single" w:sz="4" w:space="0" w:color="000000"/>
              <w:right w:val="single" w:sz="4" w:space="0" w:color="000000"/>
            </w:tcBorders>
          </w:tcPr>
          <w:p w14:paraId="7D4310FD" w14:textId="77777777" w:rsidR="00BE6A1E" w:rsidRPr="00A14FDB" w:rsidRDefault="00BE6A1E" w:rsidP="00D532CB">
            <w:pPr>
              <w:autoSpaceDE w:val="0"/>
              <w:autoSpaceDN w:val="0"/>
              <w:adjustRightInd w:val="0"/>
              <w:rPr>
                <w:b/>
                <w:bCs/>
                <w:color w:val="000000"/>
                <w:sz w:val="24"/>
                <w:szCs w:val="24"/>
              </w:rPr>
            </w:pPr>
            <w:r w:rsidRPr="00A14FDB">
              <w:rPr>
                <w:b/>
                <w:bCs/>
                <w:color w:val="000000"/>
                <w:sz w:val="24"/>
                <w:szCs w:val="24"/>
              </w:rPr>
              <w:t>Kokybės vadybos sistemos taikymas</w:t>
            </w:r>
          </w:p>
        </w:tc>
      </w:tr>
      <w:tr w:rsidR="00BE6A1E" w:rsidRPr="00A14FDB" w14:paraId="63367061" w14:textId="77777777" w:rsidTr="00D532CB">
        <w:tc>
          <w:tcPr>
            <w:tcW w:w="695" w:type="dxa"/>
            <w:tcBorders>
              <w:top w:val="single" w:sz="4" w:space="0" w:color="000000"/>
              <w:left w:val="single" w:sz="4" w:space="0" w:color="000000"/>
              <w:bottom w:val="single" w:sz="4" w:space="0" w:color="000000"/>
              <w:right w:val="single" w:sz="4" w:space="0" w:color="000000"/>
            </w:tcBorders>
          </w:tcPr>
          <w:p w14:paraId="59C92501" w14:textId="77777777" w:rsidR="00BE6A1E" w:rsidRPr="00A14FDB" w:rsidRDefault="00BE6A1E" w:rsidP="00D532CB">
            <w:pPr>
              <w:spacing w:before="60" w:after="60" w:line="256" w:lineRule="auto"/>
              <w:jc w:val="center"/>
              <w:rPr>
                <w:rFonts w:eastAsia="Calibri"/>
                <w:sz w:val="24"/>
                <w:szCs w:val="24"/>
              </w:rPr>
            </w:pPr>
            <w:r w:rsidRPr="00A14FDB">
              <w:rPr>
                <w:rFonts w:eastAsia="Calibri"/>
                <w:sz w:val="24"/>
                <w:szCs w:val="24"/>
              </w:rPr>
              <w:t>1.1.</w:t>
            </w:r>
          </w:p>
        </w:tc>
        <w:tc>
          <w:tcPr>
            <w:tcW w:w="3958" w:type="dxa"/>
            <w:tcBorders>
              <w:top w:val="single" w:sz="4" w:space="0" w:color="000000"/>
              <w:left w:val="single" w:sz="4" w:space="0" w:color="000000"/>
              <w:bottom w:val="single" w:sz="4" w:space="0" w:color="000000"/>
              <w:right w:val="single" w:sz="4" w:space="0" w:color="000000"/>
            </w:tcBorders>
          </w:tcPr>
          <w:p w14:paraId="149D6AD6" w14:textId="77777777" w:rsidR="00BE6A1E" w:rsidRPr="00A14FDB" w:rsidRDefault="00BE6A1E" w:rsidP="00D532CB">
            <w:pPr>
              <w:autoSpaceDE w:val="0"/>
              <w:autoSpaceDN w:val="0"/>
              <w:adjustRightInd w:val="0"/>
              <w:rPr>
                <w:color w:val="000000"/>
                <w:sz w:val="24"/>
                <w:szCs w:val="24"/>
              </w:rPr>
            </w:pPr>
            <w:r w:rsidRPr="00A14FDB">
              <w:rPr>
                <w:color w:val="000000"/>
                <w:sz w:val="24"/>
                <w:szCs w:val="24"/>
              </w:rPr>
              <w:t xml:space="preserve">Netaikoma </w:t>
            </w:r>
          </w:p>
        </w:tc>
        <w:tc>
          <w:tcPr>
            <w:tcW w:w="2844" w:type="dxa"/>
            <w:tcBorders>
              <w:top w:val="single" w:sz="4" w:space="0" w:color="000000"/>
              <w:left w:val="single" w:sz="4" w:space="0" w:color="000000"/>
              <w:bottom w:val="single" w:sz="4" w:space="0" w:color="000000"/>
              <w:right w:val="single" w:sz="4" w:space="0" w:color="000000"/>
            </w:tcBorders>
          </w:tcPr>
          <w:p w14:paraId="7618548D" w14:textId="77777777" w:rsidR="00BE6A1E" w:rsidRPr="00A14FDB" w:rsidRDefault="00BE6A1E" w:rsidP="00D532CB">
            <w:pPr>
              <w:autoSpaceDE w:val="0"/>
              <w:autoSpaceDN w:val="0"/>
              <w:adjustRightInd w:val="0"/>
              <w:rPr>
                <w:color w:val="000000"/>
                <w:sz w:val="24"/>
                <w:szCs w:val="24"/>
              </w:rPr>
            </w:pPr>
          </w:p>
        </w:tc>
        <w:tc>
          <w:tcPr>
            <w:tcW w:w="2465" w:type="dxa"/>
            <w:tcBorders>
              <w:top w:val="single" w:sz="4" w:space="0" w:color="000000"/>
              <w:left w:val="single" w:sz="4" w:space="0" w:color="000000"/>
              <w:bottom w:val="single" w:sz="4" w:space="0" w:color="000000"/>
              <w:right w:val="single" w:sz="4" w:space="0" w:color="000000"/>
            </w:tcBorders>
          </w:tcPr>
          <w:p w14:paraId="1E70A9FF" w14:textId="77777777" w:rsidR="00BE6A1E" w:rsidRPr="00A14FDB" w:rsidRDefault="00BE6A1E" w:rsidP="00D532CB">
            <w:pPr>
              <w:autoSpaceDE w:val="0"/>
              <w:autoSpaceDN w:val="0"/>
              <w:adjustRightInd w:val="0"/>
              <w:rPr>
                <w:rFonts w:cs="Calibri"/>
                <w:color w:val="000000"/>
              </w:rPr>
            </w:pPr>
          </w:p>
        </w:tc>
      </w:tr>
      <w:tr w:rsidR="00BE6A1E" w:rsidRPr="00A14FDB" w14:paraId="7D4D8931" w14:textId="77777777" w:rsidTr="00D532CB">
        <w:tc>
          <w:tcPr>
            <w:tcW w:w="695" w:type="dxa"/>
            <w:tcBorders>
              <w:top w:val="single" w:sz="4" w:space="0" w:color="000000"/>
              <w:left w:val="single" w:sz="4" w:space="0" w:color="000000"/>
              <w:bottom w:val="single" w:sz="4" w:space="0" w:color="000000"/>
              <w:right w:val="single" w:sz="4" w:space="0" w:color="000000"/>
            </w:tcBorders>
          </w:tcPr>
          <w:p w14:paraId="3A8223C9" w14:textId="77777777" w:rsidR="00BE6A1E" w:rsidRPr="00A14FDB" w:rsidRDefault="00BE6A1E" w:rsidP="00D532CB">
            <w:pPr>
              <w:spacing w:before="60" w:after="60" w:line="256" w:lineRule="auto"/>
              <w:jc w:val="center"/>
              <w:rPr>
                <w:rFonts w:eastAsia="Calibri"/>
                <w:b/>
                <w:bCs/>
                <w:sz w:val="24"/>
                <w:szCs w:val="24"/>
              </w:rPr>
            </w:pPr>
            <w:r w:rsidRPr="00A14FDB">
              <w:rPr>
                <w:rFonts w:eastAsia="Calibri"/>
                <w:b/>
                <w:bCs/>
                <w:sz w:val="24"/>
                <w:szCs w:val="24"/>
              </w:rPr>
              <w:t>2.</w:t>
            </w:r>
          </w:p>
        </w:tc>
        <w:tc>
          <w:tcPr>
            <w:tcW w:w="9267" w:type="dxa"/>
            <w:gridSpan w:val="3"/>
            <w:tcBorders>
              <w:top w:val="single" w:sz="4" w:space="0" w:color="000000"/>
              <w:left w:val="single" w:sz="4" w:space="0" w:color="000000"/>
              <w:bottom w:val="single" w:sz="4" w:space="0" w:color="000000"/>
              <w:right w:val="single" w:sz="4" w:space="0" w:color="000000"/>
            </w:tcBorders>
          </w:tcPr>
          <w:p w14:paraId="2DA3BB19" w14:textId="77777777" w:rsidR="00BE6A1E" w:rsidRPr="00A14FDB" w:rsidRDefault="00BE6A1E" w:rsidP="00D532CB">
            <w:pPr>
              <w:autoSpaceDE w:val="0"/>
              <w:autoSpaceDN w:val="0"/>
              <w:adjustRightInd w:val="0"/>
              <w:rPr>
                <w:b/>
                <w:bCs/>
                <w:color w:val="000000"/>
                <w:sz w:val="24"/>
                <w:szCs w:val="24"/>
              </w:rPr>
            </w:pPr>
            <w:r w:rsidRPr="00A14FDB">
              <w:rPr>
                <w:b/>
                <w:bCs/>
                <w:color w:val="000000"/>
                <w:sz w:val="24"/>
                <w:szCs w:val="24"/>
              </w:rPr>
              <w:t>Aplinkos apsaugos vadybos sistemos taikymas</w:t>
            </w:r>
          </w:p>
        </w:tc>
      </w:tr>
      <w:tr w:rsidR="00BE6A1E" w:rsidRPr="00A14FDB" w14:paraId="6E72DC19" w14:textId="77777777" w:rsidTr="00D532CB">
        <w:tc>
          <w:tcPr>
            <w:tcW w:w="695" w:type="dxa"/>
            <w:tcBorders>
              <w:top w:val="single" w:sz="4" w:space="0" w:color="000000"/>
              <w:left w:val="single" w:sz="4" w:space="0" w:color="000000"/>
              <w:bottom w:val="single" w:sz="4" w:space="0" w:color="000000"/>
              <w:right w:val="single" w:sz="4" w:space="0" w:color="000000"/>
            </w:tcBorders>
          </w:tcPr>
          <w:p w14:paraId="22951836" w14:textId="77777777" w:rsidR="00BE6A1E" w:rsidRPr="00A14FDB" w:rsidRDefault="00BE6A1E" w:rsidP="00D532CB">
            <w:pPr>
              <w:spacing w:before="60" w:after="60" w:line="256" w:lineRule="auto"/>
              <w:jc w:val="center"/>
              <w:rPr>
                <w:rFonts w:eastAsia="Calibri"/>
                <w:sz w:val="24"/>
                <w:szCs w:val="24"/>
              </w:rPr>
            </w:pPr>
            <w:r w:rsidRPr="00A14FDB">
              <w:rPr>
                <w:rFonts w:eastAsia="Calibri"/>
                <w:sz w:val="24"/>
                <w:szCs w:val="24"/>
              </w:rPr>
              <w:t>2.1.</w:t>
            </w:r>
          </w:p>
        </w:tc>
        <w:tc>
          <w:tcPr>
            <w:tcW w:w="3958" w:type="dxa"/>
            <w:tcBorders>
              <w:top w:val="single" w:sz="4" w:space="0" w:color="000000"/>
              <w:left w:val="single" w:sz="4" w:space="0" w:color="000000"/>
              <w:bottom w:val="single" w:sz="4" w:space="0" w:color="000000"/>
              <w:right w:val="single" w:sz="4" w:space="0" w:color="000000"/>
            </w:tcBorders>
          </w:tcPr>
          <w:p w14:paraId="4CCE8963" w14:textId="77777777" w:rsidR="00BE6A1E" w:rsidRPr="00A14FDB" w:rsidRDefault="00BE6A1E" w:rsidP="00D532CB">
            <w:pPr>
              <w:autoSpaceDE w:val="0"/>
              <w:autoSpaceDN w:val="0"/>
              <w:adjustRightInd w:val="0"/>
              <w:jc w:val="both"/>
              <w:rPr>
                <w:color w:val="000000"/>
                <w:sz w:val="24"/>
                <w:szCs w:val="24"/>
              </w:rPr>
            </w:pPr>
            <w:r w:rsidRPr="00A14FDB">
              <w:rPr>
                <w:color w:val="000000"/>
                <w:sz w:val="24"/>
                <w:szCs w:val="24"/>
              </w:rPr>
              <w:t xml:space="preserve">Netaikoma </w:t>
            </w:r>
          </w:p>
        </w:tc>
        <w:tc>
          <w:tcPr>
            <w:tcW w:w="2844" w:type="dxa"/>
            <w:tcBorders>
              <w:top w:val="single" w:sz="4" w:space="0" w:color="000000"/>
              <w:left w:val="single" w:sz="4" w:space="0" w:color="000000"/>
              <w:bottom w:val="single" w:sz="4" w:space="0" w:color="000000"/>
              <w:right w:val="single" w:sz="4" w:space="0" w:color="000000"/>
            </w:tcBorders>
          </w:tcPr>
          <w:p w14:paraId="2A797687" w14:textId="77777777" w:rsidR="00BE6A1E" w:rsidRPr="00A14FDB" w:rsidRDefault="00BE6A1E" w:rsidP="00D532CB">
            <w:pPr>
              <w:jc w:val="both"/>
              <w:rPr>
                <w:color w:val="000000"/>
                <w:sz w:val="24"/>
                <w:szCs w:val="24"/>
              </w:rPr>
            </w:pPr>
          </w:p>
        </w:tc>
        <w:tc>
          <w:tcPr>
            <w:tcW w:w="2465" w:type="dxa"/>
            <w:tcBorders>
              <w:top w:val="single" w:sz="4" w:space="0" w:color="000000"/>
              <w:left w:val="single" w:sz="4" w:space="0" w:color="000000"/>
              <w:bottom w:val="single" w:sz="4" w:space="0" w:color="000000"/>
              <w:right w:val="single" w:sz="4" w:space="0" w:color="000000"/>
            </w:tcBorders>
          </w:tcPr>
          <w:p w14:paraId="10C4F189" w14:textId="77777777" w:rsidR="00BE6A1E" w:rsidRPr="00A14FDB" w:rsidRDefault="00BE6A1E" w:rsidP="00D532CB">
            <w:pPr>
              <w:autoSpaceDE w:val="0"/>
              <w:autoSpaceDN w:val="0"/>
              <w:adjustRightInd w:val="0"/>
              <w:rPr>
                <w:rFonts w:cs="Calibri"/>
                <w:color w:val="000000"/>
              </w:rPr>
            </w:pPr>
          </w:p>
        </w:tc>
      </w:tr>
    </w:tbl>
    <w:p w14:paraId="4772A849" w14:textId="77777777" w:rsidR="00BE6A1E" w:rsidRPr="00A14FDB" w:rsidRDefault="00BE6A1E" w:rsidP="00BE6A1E">
      <w:pPr>
        <w:spacing w:after="0" w:line="240" w:lineRule="auto"/>
        <w:jc w:val="center"/>
        <w:rPr>
          <w:rFonts w:ascii="Calibri" w:eastAsia="Calibri" w:hAnsi="Calibri" w:cs="Calibri"/>
          <w:lang w:eastAsia="en-US"/>
        </w:rPr>
      </w:pPr>
    </w:p>
    <w:p w14:paraId="14AEE671" w14:textId="77777777" w:rsidR="00BE6A1E" w:rsidRPr="00A14FDB" w:rsidRDefault="00BE6A1E" w:rsidP="00BE6A1E">
      <w:pPr>
        <w:spacing w:after="0" w:line="240" w:lineRule="auto"/>
        <w:jc w:val="center"/>
        <w:rPr>
          <w:rFonts w:ascii="Calibri" w:eastAsia="Calibri" w:hAnsi="Calibri" w:cs="Calibri"/>
          <w:b/>
          <w:bCs/>
          <w:smallCaps/>
        </w:rPr>
      </w:pPr>
      <w:r w:rsidRPr="00A14FDB">
        <w:rPr>
          <w:rFonts w:ascii="Calibri" w:eastAsia="Calibri" w:hAnsi="Calibri" w:cs="Calibri"/>
          <w:lang w:eastAsia="en-US"/>
        </w:rPr>
        <w:t>__________</w:t>
      </w:r>
    </w:p>
    <w:p w14:paraId="14CB4270" w14:textId="77777777" w:rsidR="00BE6A1E" w:rsidRPr="00A14FDB" w:rsidRDefault="00BE6A1E" w:rsidP="00BE6A1E">
      <w:pPr>
        <w:rPr>
          <w:rFonts w:ascii="Calibri" w:eastAsia="Calibri" w:hAnsi="Calibri" w:cs="Calibri"/>
          <w:b/>
          <w:bCs/>
          <w:smallCaps/>
          <w:sz w:val="22"/>
          <w:szCs w:val="22"/>
        </w:rPr>
      </w:pPr>
      <w:r w:rsidRPr="00A14FDB">
        <w:rPr>
          <w:rFonts w:ascii="Calibri" w:eastAsia="Calibri" w:hAnsi="Calibri" w:cs="Calibri"/>
          <w:b/>
          <w:bCs/>
          <w:smallCaps/>
          <w:sz w:val="22"/>
          <w:szCs w:val="22"/>
        </w:rPr>
        <w:br w:type="page"/>
      </w:r>
    </w:p>
    <w:p w14:paraId="5D0FDE6E" w14:textId="192DF949" w:rsidR="008D704D" w:rsidRPr="008124F3" w:rsidRDefault="008D704D" w:rsidP="008D704D">
      <w:pPr>
        <w:pStyle w:val="Antrat2"/>
        <w:ind w:left="5103"/>
        <w:rPr>
          <w:rFonts w:ascii="Times New Roman" w:hAnsi="Times New Roman" w:cs="Times New Roman"/>
          <w:color w:val="auto"/>
          <w:sz w:val="24"/>
          <w:szCs w:val="24"/>
        </w:rPr>
      </w:pPr>
      <w:bookmarkStart w:id="58" w:name="_Ref38291379"/>
      <w:bookmarkStart w:id="59" w:name="_Ref38291394"/>
      <w:bookmarkStart w:id="60" w:name="_Ref38898251"/>
      <w:bookmarkStart w:id="61" w:name="_Toc126333943"/>
      <w:r w:rsidRPr="008124F3">
        <w:rPr>
          <w:rFonts w:ascii="Times New Roman" w:eastAsia="Calibri" w:hAnsi="Times New Roman" w:cs="Times New Roman"/>
          <w:color w:val="auto"/>
          <w:sz w:val="24"/>
          <w:szCs w:val="24"/>
        </w:rPr>
        <w:lastRenderedPageBreak/>
        <w:t xml:space="preserve">Pirkimo sąlygų </w:t>
      </w:r>
      <w:r w:rsidR="00F1334C" w:rsidRPr="008124F3">
        <w:rPr>
          <w:rFonts w:ascii="Times New Roman" w:eastAsia="Calibri" w:hAnsi="Times New Roman" w:cs="Times New Roman"/>
          <w:color w:val="auto"/>
          <w:sz w:val="24"/>
          <w:szCs w:val="24"/>
        </w:rPr>
        <w:t>5</w:t>
      </w:r>
      <w:r w:rsidRPr="008124F3">
        <w:rPr>
          <w:rFonts w:ascii="Times New Roman" w:eastAsia="Calibri" w:hAnsi="Times New Roman" w:cs="Times New Roman"/>
          <w:color w:val="auto"/>
          <w:sz w:val="24"/>
          <w:szCs w:val="24"/>
        </w:rPr>
        <w:t xml:space="preserve"> priedas „EBVPD“ </w:t>
      </w:r>
      <w:r w:rsidRPr="008124F3">
        <w:rPr>
          <w:rFonts w:ascii="Times New Roman" w:hAnsi="Times New Roman" w:cs="Times New Roman"/>
          <w:color w:val="auto"/>
          <w:sz w:val="24"/>
          <w:szCs w:val="24"/>
        </w:rPr>
        <w:t>(XML formatu)</w:t>
      </w:r>
      <w:bookmarkEnd w:id="58"/>
      <w:bookmarkEnd w:id="59"/>
      <w:bookmarkEnd w:id="60"/>
      <w:bookmarkEnd w:id="61"/>
    </w:p>
    <w:p w14:paraId="1E33CF75" w14:textId="0E2F80D8" w:rsidR="002F396F" w:rsidRPr="00F0499F" w:rsidRDefault="002F396F" w:rsidP="00DE290C">
      <w:pPr>
        <w:rPr>
          <w:rFonts w:cstheme="minorHAnsi"/>
          <w:b/>
          <w:bCs/>
          <w:smallCaps/>
          <w:sz w:val="22"/>
          <w:szCs w:val="22"/>
        </w:rPr>
      </w:pPr>
    </w:p>
    <w:p w14:paraId="67628624" w14:textId="77777777" w:rsidR="008124F3" w:rsidRDefault="008124F3" w:rsidP="00BE1858">
      <w:pPr>
        <w:pStyle w:val="Paantrat"/>
        <w:jc w:val="center"/>
      </w:pPr>
    </w:p>
    <w:p w14:paraId="0DD1510F" w14:textId="77777777" w:rsidR="008124F3" w:rsidRDefault="008124F3" w:rsidP="00BE1858">
      <w:pPr>
        <w:pStyle w:val="Paantrat"/>
        <w:jc w:val="center"/>
      </w:pPr>
    </w:p>
    <w:p w14:paraId="4F6E9F95" w14:textId="49C10B0A" w:rsidR="00B970B0" w:rsidRPr="008124F3" w:rsidRDefault="00B970B0" w:rsidP="00BE1858">
      <w:pPr>
        <w:pStyle w:val="Paantrat"/>
        <w:jc w:val="center"/>
        <w:rPr>
          <w:rFonts w:ascii="Times New Roman" w:hAnsi="Times New Roman" w:cs="Times New Roman"/>
          <w:b/>
          <w:bCs/>
          <w:smallCaps/>
        </w:rPr>
      </w:pPr>
      <w:r w:rsidRPr="008124F3">
        <w:rPr>
          <w:rFonts w:ascii="Times New Roman" w:hAnsi="Times New Roman" w:cs="Times New Roman"/>
          <w:b/>
          <w:bCs/>
        </w:rPr>
        <w:t>EUROPOS BENDRASIS VIEŠŲJŲ PIRKIMŲ DOKUMENTAS</w:t>
      </w:r>
    </w:p>
    <w:p w14:paraId="3584D74E" w14:textId="77777777" w:rsidR="002F396F" w:rsidRPr="008124F3" w:rsidRDefault="002F396F" w:rsidP="008124F3">
      <w:pPr>
        <w:jc w:val="center"/>
        <w:rPr>
          <w:rFonts w:ascii="Times New Roman" w:hAnsi="Times New Roman" w:cs="Times New Roman"/>
          <w:sz w:val="24"/>
          <w:szCs w:val="24"/>
        </w:rPr>
      </w:pPr>
      <w:r w:rsidRPr="008124F3">
        <w:rPr>
          <w:rFonts w:ascii="Times New Roman" w:hAnsi="Times New Roman" w:cs="Times New Roman"/>
          <w:sz w:val="24"/>
          <w:szCs w:val="24"/>
        </w:rPr>
        <w:t>„Europos bendrasis viešųjų pirkimų dokumentas (EBVPD)“ pateikiamas .</w:t>
      </w:r>
      <w:proofErr w:type="spellStart"/>
      <w:r w:rsidRPr="008124F3">
        <w:rPr>
          <w:rFonts w:ascii="Times New Roman" w:hAnsi="Times New Roman" w:cs="Times New Roman"/>
          <w:sz w:val="24"/>
          <w:szCs w:val="24"/>
        </w:rPr>
        <w:t>xml</w:t>
      </w:r>
      <w:proofErr w:type="spellEnd"/>
      <w:r w:rsidRPr="008124F3">
        <w:rPr>
          <w:rFonts w:ascii="Times New Roman" w:hAnsi="Times New Roman" w:cs="Times New Roman"/>
          <w:sz w:val="24"/>
          <w:szCs w:val="24"/>
        </w:rPr>
        <w:t xml:space="preserve"> formatu.</w:t>
      </w:r>
    </w:p>
    <w:p w14:paraId="5D197AB2" w14:textId="0EAE7A12" w:rsidR="002F396F" w:rsidRPr="00F0499F" w:rsidRDefault="00B970B0" w:rsidP="00B970B0">
      <w:pPr>
        <w:jc w:val="center"/>
        <w:rPr>
          <w:rFonts w:cstheme="minorHAnsi"/>
          <w:smallCaps/>
          <w:sz w:val="22"/>
          <w:szCs w:val="22"/>
        </w:rPr>
      </w:pPr>
      <w:r w:rsidRPr="00F0499F">
        <w:rPr>
          <w:rFonts w:cstheme="minorHAnsi"/>
          <w:smallCaps/>
          <w:sz w:val="22"/>
          <w:szCs w:val="22"/>
        </w:rPr>
        <w:t>__________</w:t>
      </w:r>
    </w:p>
    <w:p w14:paraId="403C297A" w14:textId="44AA8768" w:rsidR="00A4599F" w:rsidRPr="00F0499F" w:rsidRDefault="00A4599F" w:rsidP="00DE290C">
      <w:pPr>
        <w:rPr>
          <w:rFonts w:cstheme="minorHAnsi"/>
          <w:b/>
          <w:bCs/>
          <w:smallCaps/>
          <w:sz w:val="22"/>
          <w:szCs w:val="22"/>
        </w:rPr>
      </w:pPr>
      <w:r w:rsidRPr="00F0499F">
        <w:rPr>
          <w:rFonts w:cstheme="minorHAnsi"/>
          <w:b/>
          <w:bCs/>
          <w:smallCaps/>
          <w:sz w:val="22"/>
          <w:szCs w:val="22"/>
        </w:rPr>
        <w:br w:type="page"/>
      </w:r>
    </w:p>
    <w:p w14:paraId="44D514D3" w14:textId="762D0F29" w:rsidR="008D704D" w:rsidRPr="008124F3" w:rsidRDefault="008D704D" w:rsidP="008D704D">
      <w:pPr>
        <w:pStyle w:val="Antrat2"/>
        <w:ind w:left="5103"/>
        <w:rPr>
          <w:rFonts w:ascii="Times New Roman" w:eastAsia="Calibri" w:hAnsi="Times New Roman" w:cs="Times New Roman"/>
          <w:color w:val="auto"/>
          <w:sz w:val="24"/>
          <w:szCs w:val="24"/>
        </w:rPr>
      </w:pPr>
      <w:bookmarkStart w:id="62" w:name="_Ref38540913"/>
      <w:bookmarkStart w:id="63" w:name="_Ref38898051"/>
      <w:bookmarkStart w:id="64" w:name="_Ref38901392"/>
      <w:bookmarkStart w:id="65" w:name="_Toc126333944"/>
      <w:r w:rsidRPr="008124F3">
        <w:rPr>
          <w:rFonts w:ascii="Times New Roman" w:eastAsia="Calibri" w:hAnsi="Times New Roman" w:cs="Times New Roman"/>
          <w:color w:val="auto"/>
          <w:sz w:val="24"/>
          <w:szCs w:val="24"/>
        </w:rPr>
        <w:lastRenderedPageBreak/>
        <w:t xml:space="preserve">Pirkimo sąlygų </w:t>
      </w:r>
      <w:r w:rsidR="00F1334C" w:rsidRPr="008124F3">
        <w:rPr>
          <w:rFonts w:ascii="Times New Roman" w:eastAsia="Calibri" w:hAnsi="Times New Roman" w:cs="Times New Roman"/>
          <w:color w:val="auto"/>
          <w:sz w:val="24"/>
          <w:szCs w:val="24"/>
        </w:rPr>
        <w:t>6</w:t>
      </w:r>
      <w:r w:rsidRPr="008124F3">
        <w:rPr>
          <w:rFonts w:ascii="Times New Roman" w:eastAsia="Calibri" w:hAnsi="Times New Roman" w:cs="Times New Roman"/>
          <w:color w:val="auto"/>
          <w:sz w:val="24"/>
          <w:szCs w:val="24"/>
        </w:rPr>
        <w:t xml:space="preserve"> priedas „Pasiūlymo forma“</w:t>
      </w:r>
      <w:bookmarkEnd w:id="62"/>
      <w:bookmarkEnd w:id="63"/>
      <w:bookmarkEnd w:id="64"/>
      <w:bookmarkEnd w:id="65"/>
    </w:p>
    <w:p w14:paraId="2EDF208A" w14:textId="77777777" w:rsidR="00693D4F" w:rsidRDefault="00693D4F" w:rsidP="00DE290C">
      <w:pPr>
        <w:rPr>
          <w:rFonts w:cstheme="minorHAnsi"/>
          <w:color w:val="7030A0"/>
        </w:rPr>
      </w:pPr>
    </w:p>
    <w:p w14:paraId="5C61A9DC" w14:textId="77777777" w:rsidR="00233CD3" w:rsidRPr="008E1230" w:rsidRDefault="00233CD3" w:rsidP="00233CD3">
      <w:pPr>
        <w:spacing w:after="0" w:line="240" w:lineRule="auto"/>
        <w:ind w:right="-178"/>
        <w:jc w:val="center"/>
        <w:rPr>
          <w:rFonts w:ascii="Times New Roman" w:eastAsia="Times New Roman" w:hAnsi="Times New Roman" w:cs="Times New Roman"/>
          <w:sz w:val="16"/>
          <w:szCs w:val="16"/>
          <w:lang w:eastAsia="en-US"/>
        </w:rPr>
      </w:pPr>
      <w:r w:rsidRPr="008E1230">
        <w:rPr>
          <w:rFonts w:ascii="Times New Roman" w:eastAsia="Times New Roman" w:hAnsi="Times New Roman" w:cs="Times New Roman"/>
          <w:sz w:val="16"/>
          <w:szCs w:val="16"/>
          <w:lang w:eastAsia="en-US"/>
        </w:rPr>
        <w:t>Herbas arba prekių ženklas</w:t>
      </w:r>
    </w:p>
    <w:p w14:paraId="29BE5423" w14:textId="77777777" w:rsidR="00233CD3" w:rsidRPr="008E1230" w:rsidRDefault="00233CD3" w:rsidP="00233CD3">
      <w:pPr>
        <w:spacing w:after="0" w:line="240" w:lineRule="auto"/>
        <w:ind w:right="-178"/>
        <w:jc w:val="center"/>
        <w:rPr>
          <w:rFonts w:ascii="Times New Roman" w:eastAsia="Times New Roman" w:hAnsi="Times New Roman" w:cs="Times New Roman"/>
          <w:sz w:val="16"/>
          <w:szCs w:val="16"/>
          <w:lang w:eastAsia="en-US"/>
        </w:rPr>
      </w:pPr>
      <w:r w:rsidRPr="008E1230">
        <w:rPr>
          <w:rFonts w:ascii="Times New Roman" w:eastAsia="Times New Roman" w:hAnsi="Times New Roman" w:cs="Times New Roman"/>
          <w:sz w:val="16"/>
          <w:szCs w:val="16"/>
          <w:lang w:eastAsia="en-US"/>
        </w:rPr>
        <w:t>(Tiekėjo pavadinimas)</w:t>
      </w:r>
    </w:p>
    <w:p w14:paraId="05AE8CD3" w14:textId="77777777" w:rsidR="00233CD3" w:rsidRPr="008E1230" w:rsidRDefault="00233CD3" w:rsidP="00233CD3">
      <w:pPr>
        <w:spacing w:after="0" w:line="240" w:lineRule="auto"/>
        <w:ind w:right="-178"/>
        <w:jc w:val="center"/>
        <w:rPr>
          <w:rFonts w:ascii="Times New Roman" w:eastAsia="Times New Roman" w:hAnsi="Times New Roman" w:cs="Times New Roman"/>
          <w:sz w:val="16"/>
          <w:szCs w:val="16"/>
          <w:lang w:eastAsia="en-US"/>
        </w:rPr>
      </w:pPr>
      <w:r w:rsidRPr="008E1230">
        <w:rPr>
          <w:rFonts w:ascii="Times New Roman" w:eastAsia="Times New Roman" w:hAnsi="Times New Roman" w:cs="Times New Roman"/>
          <w:sz w:val="16"/>
          <w:szCs w:val="16"/>
          <w:lang w:eastAsia="en-US"/>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145D206B" w14:textId="77777777" w:rsidR="00233CD3" w:rsidRPr="008E1230" w:rsidRDefault="00233CD3" w:rsidP="00233CD3">
      <w:pPr>
        <w:spacing w:after="0" w:line="240" w:lineRule="auto"/>
        <w:ind w:right="-178"/>
        <w:jc w:val="center"/>
        <w:rPr>
          <w:rFonts w:ascii="Times New Roman" w:eastAsia="Times New Roman" w:hAnsi="Times New Roman" w:cs="Times New Roman"/>
          <w:sz w:val="16"/>
          <w:szCs w:val="16"/>
          <w:lang w:eastAsia="en-US"/>
        </w:rPr>
      </w:pPr>
    </w:p>
    <w:p w14:paraId="53B17153" w14:textId="77777777" w:rsidR="00233CD3" w:rsidRPr="008E1230" w:rsidRDefault="00233CD3" w:rsidP="00233CD3">
      <w:pPr>
        <w:spacing w:after="0" w:line="240" w:lineRule="auto"/>
        <w:ind w:right="-178"/>
        <w:rPr>
          <w:rFonts w:ascii="Times New Roman" w:eastAsia="Times New Roman" w:hAnsi="Times New Roman" w:cs="Times New Roman"/>
          <w:b/>
          <w:bCs/>
          <w:sz w:val="24"/>
          <w:szCs w:val="24"/>
          <w:lang w:eastAsia="en-US"/>
        </w:rPr>
      </w:pPr>
    </w:p>
    <w:p w14:paraId="59556FCB" w14:textId="77777777" w:rsidR="00233CD3" w:rsidRPr="008E1230" w:rsidRDefault="00233CD3" w:rsidP="00233CD3">
      <w:pPr>
        <w:spacing w:after="0" w:line="240" w:lineRule="auto"/>
        <w:ind w:right="-178"/>
        <w:rPr>
          <w:rFonts w:ascii="Times New Roman" w:eastAsia="Times New Roman" w:hAnsi="Times New Roman" w:cs="Times New Roman"/>
          <w:b/>
          <w:bCs/>
          <w:sz w:val="24"/>
          <w:szCs w:val="24"/>
          <w:lang w:eastAsia="en-US"/>
        </w:rPr>
      </w:pPr>
      <w:r w:rsidRPr="008E1230">
        <w:rPr>
          <w:rFonts w:ascii="Times New Roman" w:eastAsia="Times New Roman" w:hAnsi="Times New Roman" w:cs="Times New Roman"/>
          <w:b/>
          <w:bCs/>
          <w:sz w:val="24"/>
          <w:szCs w:val="24"/>
          <w:lang w:eastAsia="en-US"/>
        </w:rPr>
        <w:t>Radviliškio rajono savivaldybės</w:t>
      </w:r>
    </w:p>
    <w:p w14:paraId="3DAE9524" w14:textId="77777777" w:rsidR="00233CD3" w:rsidRPr="008E1230" w:rsidRDefault="00233CD3" w:rsidP="00233CD3">
      <w:pPr>
        <w:spacing w:after="0" w:line="240" w:lineRule="auto"/>
        <w:ind w:right="-178"/>
        <w:rPr>
          <w:rFonts w:ascii="Times New Roman" w:eastAsia="Times New Roman" w:hAnsi="Times New Roman" w:cs="Times New Roman"/>
          <w:b/>
          <w:bCs/>
          <w:sz w:val="24"/>
          <w:szCs w:val="24"/>
          <w:lang w:eastAsia="en-US"/>
        </w:rPr>
      </w:pPr>
      <w:r w:rsidRPr="008E1230">
        <w:rPr>
          <w:rFonts w:ascii="Times New Roman" w:eastAsia="Times New Roman" w:hAnsi="Times New Roman" w:cs="Times New Roman"/>
          <w:b/>
          <w:bCs/>
          <w:sz w:val="24"/>
          <w:szCs w:val="24"/>
          <w:lang w:eastAsia="en-US"/>
        </w:rPr>
        <w:t>administracijai</w:t>
      </w:r>
    </w:p>
    <w:p w14:paraId="6D9C4A1C" w14:textId="77777777" w:rsidR="00233CD3" w:rsidRPr="008E1230" w:rsidRDefault="00233CD3" w:rsidP="00233CD3">
      <w:pPr>
        <w:spacing w:after="0" w:line="240" w:lineRule="auto"/>
        <w:jc w:val="both"/>
        <w:rPr>
          <w:rFonts w:ascii="Times New Roman" w:eastAsia="Times New Roman" w:hAnsi="Times New Roman" w:cs="Times New Roman"/>
          <w:sz w:val="18"/>
          <w:szCs w:val="24"/>
          <w:lang w:eastAsia="en-US"/>
        </w:rPr>
      </w:pPr>
    </w:p>
    <w:p w14:paraId="1FD411AE" w14:textId="77777777" w:rsidR="00233CD3" w:rsidRPr="008E1230" w:rsidRDefault="00233CD3" w:rsidP="00233CD3">
      <w:pPr>
        <w:spacing w:after="0" w:line="240" w:lineRule="auto"/>
        <w:jc w:val="center"/>
        <w:rPr>
          <w:rFonts w:ascii="Times New Roman" w:eastAsia="Times New Roman" w:hAnsi="Times New Roman" w:cs="Times New Roman"/>
          <w:b/>
          <w:sz w:val="24"/>
          <w:szCs w:val="24"/>
          <w:lang w:eastAsia="en-US"/>
        </w:rPr>
      </w:pPr>
      <w:r w:rsidRPr="008E1230">
        <w:rPr>
          <w:rFonts w:ascii="Times New Roman" w:eastAsia="Times New Roman" w:hAnsi="Times New Roman" w:cs="Times New Roman"/>
          <w:b/>
          <w:sz w:val="24"/>
          <w:szCs w:val="24"/>
          <w:lang w:eastAsia="en-US"/>
        </w:rPr>
        <w:t>PASIŪLYMAS</w:t>
      </w:r>
    </w:p>
    <w:p w14:paraId="25B6FD48" w14:textId="234095E5" w:rsidR="00233CD3" w:rsidRPr="008E1230" w:rsidRDefault="00233CD3" w:rsidP="00233CD3">
      <w:pPr>
        <w:spacing w:after="0" w:line="240" w:lineRule="auto"/>
        <w:jc w:val="center"/>
        <w:rPr>
          <w:rFonts w:ascii="Times New Roman" w:eastAsia="Times New Roman" w:hAnsi="Times New Roman" w:cs="Times New Roman"/>
          <w:color w:val="000000"/>
          <w:sz w:val="24"/>
          <w:szCs w:val="24"/>
          <w:lang w:eastAsia="en-US"/>
        </w:rPr>
      </w:pPr>
      <w:r w:rsidRPr="008E1230">
        <w:rPr>
          <w:rFonts w:ascii="Times New Roman" w:eastAsia="Times New Roman" w:hAnsi="Times New Roman" w:cs="Times New Roman"/>
          <w:b/>
          <w:sz w:val="24"/>
          <w:szCs w:val="24"/>
          <w:lang w:eastAsia="en-US"/>
        </w:rPr>
        <w:t>DĖL TIKSLINIŲ KOMPENSACIJŲ IR KITŲ SOCIALINIŲ IŠMOKŲ PRISTATYMO Į NAMUS AR IŠMOKĖJIMO KASOJE PASLAUG</w:t>
      </w:r>
      <w:r w:rsidR="00F7206E">
        <w:rPr>
          <w:rFonts w:ascii="Times New Roman" w:eastAsia="Times New Roman" w:hAnsi="Times New Roman" w:cs="Times New Roman"/>
          <w:b/>
          <w:sz w:val="24"/>
          <w:szCs w:val="24"/>
          <w:lang w:eastAsia="en-US"/>
        </w:rPr>
        <w:t>Ų</w:t>
      </w:r>
      <w:r w:rsidRPr="008E1230">
        <w:rPr>
          <w:rFonts w:ascii="Times New Roman" w:eastAsia="Times New Roman" w:hAnsi="Times New Roman" w:cs="Times New Roman"/>
          <w:b/>
          <w:sz w:val="24"/>
          <w:szCs w:val="24"/>
          <w:lang w:eastAsia="en-US"/>
        </w:rPr>
        <w:t xml:space="preserve"> PIRKIMO</w:t>
      </w:r>
    </w:p>
    <w:p w14:paraId="781F680D" w14:textId="77777777" w:rsidR="00233CD3" w:rsidRPr="008E1230" w:rsidRDefault="00233CD3" w:rsidP="00233CD3">
      <w:pPr>
        <w:spacing w:after="0" w:line="240" w:lineRule="auto"/>
        <w:jc w:val="center"/>
        <w:rPr>
          <w:rFonts w:ascii="Times New Roman" w:eastAsia="Times New Roman" w:hAnsi="Times New Roman" w:cs="Times New Roman"/>
          <w:bCs/>
          <w:i/>
          <w:sz w:val="24"/>
          <w:szCs w:val="24"/>
          <w:lang w:eastAsia="en-US"/>
        </w:rPr>
      </w:pPr>
    </w:p>
    <w:p w14:paraId="67E7C410" w14:textId="77777777" w:rsidR="00233CD3" w:rsidRPr="008E1230" w:rsidRDefault="00233CD3" w:rsidP="00233CD3">
      <w:pPr>
        <w:shd w:val="clear" w:color="auto" w:fill="FFFFFF"/>
        <w:spacing w:after="0" w:line="240" w:lineRule="auto"/>
        <w:jc w:val="center"/>
        <w:rPr>
          <w:rFonts w:ascii="Times New Roman" w:eastAsia="Times New Roman" w:hAnsi="Times New Roman" w:cs="Times New Roman"/>
          <w:b/>
          <w:bCs/>
          <w:sz w:val="24"/>
          <w:szCs w:val="24"/>
          <w:lang w:eastAsia="en-US"/>
        </w:rPr>
      </w:pPr>
      <w:r w:rsidRPr="008E1230">
        <w:rPr>
          <w:rFonts w:ascii="Times New Roman" w:eastAsia="Times New Roman" w:hAnsi="Times New Roman" w:cs="Times New Roman"/>
          <w:sz w:val="24"/>
          <w:szCs w:val="24"/>
          <w:lang w:eastAsia="en-US"/>
        </w:rPr>
        <w:t>____________Nr.______</w:t>
      </w:r>
    </w:p>
    <w:p w14:paraId="41599811" w14:textId="77777777" w:rsidR="00233CD3" w:rsidRPr="008E1230" w:rsidRDefault="00233CD3" w:rsidP="00233CD3">
      <w:pPr>
        <w:shd w:val="clear" w:color="auto" w:fill="FFFFFF"/>
        <w:spacing w:after="0" w:line="240" w:lineRule="auto"/>
        <w:jc w:val="center"/>
        <w:rPr>
          <w:rFonts w:ascii="Times New Roman" w:eastAsia="Times New Roman" w:hAnsi="Times New Roman" w:cs="Times New Roman"/>
          <w:bCs/>
          <w:sz w:val="20"/>
          <w:szCs w:val="20"/>
          <w:lang w:eastAsia="en-US"/>
        </w:rPr>
      </w:pPr>
      <w:r w:rsidRPr="008E1230">
        <w:rPr>
          <w:rFonts w:ascii="Times New Roman" w:eastAsia="Times New Roman" w:hAnsi="Times New Roman" w:cs="Times New Roman"/>
          <w:bCs/>
          <w:sz w:val="20"/>
          <w:szCs w:val="20"/>
          <w:lang w:eastAsia="en-US"/>
        </w:rPr>
        <w:t>(Data)</w:t>
      </w:r>
    </w:p>
    <w:p w14:paraId="252BA07D" w14:textId="77777777" w:rsidR="00233CD3" w:rsidRPr="008E1230" w:rsidRDefault="00233CD3" w:rsidP="00233CD3">
      <w:pPr>
        <w:shd w:val="clear" w:color="auto" w:fill="FFFFFF"/>
        <w:spacing w:after="0" w:line="240" w:lineRule="auto"/>
        <w:jc w:val="center"/>
        <w:rPr>
          <w:rFonts w:ascii="Times New Roman" w:eastAsia="Times New Roman" w:hAnsi="Times New Roman" w:cs="Times New Roman"/>
          <w:bCs/>
          <w:sz w:val="20"/>
          <w:szCs w:val="20"/>
          <w:lang w:eastAsia="en-US"/>
        </w:rPr>
      </w:pPr>
      <w:r w:rsidRPr="008E1230">
        <w:rPr>
          <w:rFonts w:ascii="Times New Roman" w:eastAsia="Times New Roman" w:hAnsi="Times New Roman" w:cs="Times New Roman"/>
          <w:bCs/>
          <w:sz w:val="20"/>
          <w:szCs w:val="20"/>
          <w:lang w:eastAsia="en-US"/>
        </w:rPr>
        <w:t>_______________</w:t>
      </w:r>
    </w:p>
    <w:p w14:paraId="15B8ACDC" w14:textId="77777777" w:rsidR="00233CD3" w:rsidRPr="008E1230" w:rsidRDefault="00233CD3" w:rsidP="00233CD3">
      <w:pPr>
        <w:shd w:val="clear" w:color="auto" w:fill="FFFFFF"/>
        <w:spacing w:after="0" w:line="240" w:lineRule="auto"/>
        <w:jc w:val="center"/>
        <w:rPr>
          <w:rFonts w:ascii="Times New Roman" w:eastAsia="Times New Roman" w:hAnsi="Times New Roman" w:cs="Times New Roman"/>
          <w:bCs/>
          <w:sz w:val="20"/>
          <w:szCs w:val="20"/>
          <w:lang w:eastAsia="en-US"/>
        </w:rPr>
      </w:pPr>
      <w:r w:rsidRPr="008E1230">
        <w:rPr>
          <w:rFonts w:ascii="Times New Roman" w:eastAsia="Times New Roman" w:hAnsi="Times New Roman" w:cs="Times New Roman"/>
          <w:bCs/>
          <w:sz w:val="20"/>
          <w:szCs w:val="20"/>
          <w:lang w:eastAsia="en-US"/>
        </w:rPr>
        <w:t>(Sudarymo vieta)</w:t>
      </w:r>
    </w:p>
    <w:p w14:paraId="68CC3867" w14:textId="77777777" w:rsidR="00233CD3" w:rsidRPr="008E1230" w:rsidRDefault="00233CD3" w:rsidP="00233CD3">
      <w:pPr>
        <w:spacing w:after="0" w:line="240" w:lineRule="auto"/>
        <w:jc w:val="center"/>
        <w:rPr>
          <w:rFonts w:ascii="Times New Roman" w:eastAsia="Times New Roman" w:hAnsi="Times New Roman" w:cs="Times New Roman"/>
          <w:sz w:val="20"/>
          <w:szCs w:val="20"/>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928"/>
        <w:gridCol w:w="4927"/>
      </w:tblGrid>
      <w:tr w:rsidR="00233CD3" w:rsidRPr="008E1230" w14:paraId="63397BBC" w14:textId="77777777" w:rsidTr="00D532CB">
        <w:tc>
          <w:tcPr>
            <w:tcW w:w="4928" w:type="dxa"/>
          </w:tcPr>
          <w:p w14:paraId="7D9CC85E" w14:textId="77777777" w:rsidR="00233CD3" w:rsidRPr="008E1230" w:rsidRDefault="00233CD3" w:rsidP="00D532CB">
            <w:pPr>
              <w:spacing w:after="0" w:line="240" w:lineRule="auto"/>
              <w:jc w:val="both"/>
              <w:rPr>
                <w:rFonts w:ascii="Times New Roman" w:eastAsia="Times New Roman" w:hAnsi="Times New Roman" w:cs="Times New Roman"/>
                <w:i/>
                <w:sz w:val="24"/>
                <w:szCs w:val="24"/>
                <w:lang w:eastAsia="en-US"/>
              </w:rPr>
            </w:pPr>
            <w:r w:rsidRPr="008E1230">
              <w:rPr>
                <w:rFonts w:ascii="Times New Roman" w:eastAsia="Times New Roman" w:hAnsi="Times New Roman" w:cs="Times New Roman"/>
                <w:sz w:val="24"/>
                <w:szCs w:val="24"/>
                <w:lang w:eastAsia="en-US"/>
              </w:rPr>
              <w:t xml:space="preserve">Tiekėjo pavadinimas </w:t>
            </w:r>
            <w:r w:rsidRPr="008E1230">
              <w:rPr>
                <w:rFonts w:ascii="Times New Roman" w:eastAsia="Times New Roman" w:hAnsi="Times New Roman" w:cs="Times New Roman"/>
                <w:i/>
                <w:sz w:val="20"/>
                <w:szCs w:val="20"/>
                <w:lang w:eastAsia="en-US"/>
              </w:rPr>
              <w:t>/Jeigu dalyvauja ūkio subjektų grupė, surašomi visi dalyvių pavadinimai/</w:t>
            </w:r>
          </w:p>
        </w:tc>
        <w:tc>
          <w:tcPr>
            <w:tcW w:w="4927" w:type="dxa"/>
          </w:tcPr>
          <w:p w14:paraId="02BFAF25" w14:textId="77777777" w:rsidR="00233CD3" w:rsidRPr="008E1230" w:rsidRDefault="00233CD3" w:rsidP="00D532CB">
            <w:pPr>
              <w:spacing w:after="0" w:line="240" w:lineRule="auto"/>
              <w:jc w:val="both"/>
              <w:rPr>
                <w:rFonts w:ascii="Times New Roman" w:eastAsia="Times New Roman" w:hAnsi="Times New Roman" w:cs="Times New Roman"/>
                <w:sz w:val="24"/>
                <w:szCs w:val="24"/>
                <w:lang w:eastAsia="en-US"/>
              </w:rPr>
            </w:pPr>
          </w:p>
          <w:p w14:paraId="0EAECEA0" w14:textId="77777777" w:rsidR="00233CD3" w:rsidRPr="008E1230" w:rsidRDefault="00233CD3" w:rsidP="00D532CB">
            <w:pPr>
              <w:spacing w:after="0" w:line="240" w:lineRule="auto"/>
              <w:jc w:val="both"/>
              <w:rPr>
                <w:rFonts w:ascii="Times New Roman" w:eastAsia="Times New Roman" w:hAnsi="Times New Roman" w:cs="Times New Roman"/>
                <w:sz w:val="24"/>
                <w:szCs w:val="24"/>
                <w:lang w:eastAsia="en-US"/>
              </w:rPr>
            </w:pPr>
          </w:p>
        </w:tc>
      </w:tr>
      <w:tr w:rsidR="00233CD3" w:rsidRPr="008E1230" w14:paraId="33078DEE" w14:textId="77777777" w:rsidTr="00D532CB">
        <w:tc>
          <w:tcPr>
            <w:tcW w:w="4928" w:type="dxa"/>
          </w:tcPr>
          <w:p w14:paraId="2F4CC133" w14:textId="77777777" w:rsidR="00233CD3" w:rsidRPr="008E1230" w:rsidRDefault="00233CD3" w:rsidP="00D532CB">
            <w:pPr>
              <w:spacing w:after="0" w:line="240" w:lineRule="auto"/>
              <w:jc w:val="both"/>
              <w:rPr>
                <w:rFonts w:ascii="Times New Roman" w:eastAsia="Times New Roman" w:hAnsi="Times New Roman" w:cs="Times New Roman"/>
                <w:sz w:val="24"/>
                <w:szCs w:val="24"/>
                <w:lang w:eastAsia="en-US"/>
              </w:rPr>
            </w:pPr>
            <w:r w:rsidRPr="008E1230">
              <w:rPr>
                <w:rFonts w:ascii="Times New Roman" w:eastAsia="Times New Roman" w:hAnsi="Times New Roman" w:cs="Times New Roman"/>
                <w:sz w:val="24"/>
                <w:szCs w:val="24"/>
                <w:lang w:eastAsia="en-US"/>
              </w:rPr>
              <w:t>Tiekėjo adresas</w:t>
            </w:r>
            <w:r w:rsidRPr="008E1230">
              <w:rPr>
                <w:rFonts w:ascii="Times New Roman" w:eastAsia="Times New Roman" w:hAnsi="Times New Roman" w:cs="Times New Roman"/>
                <w:i/>
                <w:sz w:val="20"/>
                <w:szCs w:val="20"/>
                <w:lang w:eastAsia="en-US"/>
              </w:rPr>
              <w:t>/Jeigu dalyvauja ūkio subjektų grupė, surašomi visi dalyvių adresai/</w:t>
            </w:r>
          </w:p>
        </w:tc>
        <w:tc>
          <w:tcPr>
            <w:tcW w:w="4927" w:type="dxa"/>
          </w:tcPr>
          <w:p w14:paraId="2E9C9C91" w14:textId="77777777" w:rsidR="00233CD3" w:rsidRPr="008E1230" w:rsidRDefault="00233CD3" w:rsidP="00D532CB">
            <w:pPr>
              <w:spacing w:after="0" w:line="240" w:lineRule="auto"/>
              <w:jc w:val="both"/>
              <w:rPr>
                <w:rFonts w:ascii="Times New Roman" w:eastAsia="Times New Roman" w:hAnsi="Times New Roman" w:cs="Times New Roman"/>
                <w:sz w:val="24"/>
                <w:szCs w:val="24"/>
                <w:lang w:eastAsia="en-US"/>
              </w:rPr>
            </w:pPr>
          </w:p>
          <w:p w14:paraId="492F34C0" w14:textId="77777777" w:rsidR="00233CD3" w:rsidRPr="008E1230" w:rsidRDefault="00233CD3" w:rsidP="00D532CB">
            <w:pPr>
              <w:spacing w:after="0" w:line="240" w:lineRule="auto"/>
              <w:jc w:val="both"/>
              <w:rPr>
                <w:rFonts w:ascii="Times New Roman" w:eastAsia="Times New Roman" w:hAnsi="Times New Roman" w:cs="Times New Roman"/>
                <w:sz w:val="24"/>
                <w:szCs w:val="24"/>
                <w:lang w:eastAsia="en-US"/>
              </w:rPr>
            </w:pPr>
          </w:p>
        </w:tc>
      </w:tr>
      <w:tr w:rsidR="00233CD3" w:rsidRPr="008E1230" w14:paraId="04B90189" w14:textId="77777777" w:rsidTr="00D532CB">
        <w:tc>
          <w:tcPr>
            <w:tcW w:w="4928" w:type="dxa"/>
          </w:tcPr>
          <w:p w14:paraId="43DCB7AE" w14:textId="77777777" w:rsidR="00233CD3" w:rsidRPr="008E1230" w:rsidRDefault="00233CD3" w:rsidP="00D532CB">
            <w:pPr>
              <w:spacing w:after="0" w:line="240" w:lineRule="auto"/>
              <w:jc w:val="both"/>
              <w:rPr>
                <w:rFonts w:ascii="Times New Roman" w:eastAsia="Times New Roman" w:hAnsi="Times New Roman" w:cs="Times New Roman"/>
                <w:sz w:val="24"/>
                <w:szCs w:val="24"/>
                <w:lang w:eastAsia="en-US"/>
              </w:rPr>
            </w:pPr>
            <w:r w:rsidRPr="008E1230">
              <w:rPr>
                <w:rFonts w:ascii="Times New Roman" w:eastAsia="Times New Roman" w:hAnsi="Times New Roman" w:cs="Times New Roman"/>
                <w:sz w:val="24"/>
                <w:szCs w:val="24"/>
                <w:lang w:eastAsia="en-US"/>
              </w:rPr>
              <w:t>Tiekėjo kodas (jeigu yra)</w:t>
            </w:r>
          </w:p>
        </w:tc>
        <w:tc>
          <w:tcPr>
            <w:tcW w:w="4927" w:type="dxa"/>
          </w:tcPr>
          <w:p w14:paraId="057F6E59" w14:textId="77777777" w:rsidR="00233CD3" w:rsidRPr="008E1230" w:rsidRDefault="00233CD3" w:rsidP="00D532CB">
            <w:pPr>
              <w:spacing w:after="0" w:line="240" w:lineRule="auto"/>
              <w:jc w:val="both"/>
              <w:rPr>
                <w:rFonts w:ascii="Times New Roman" w:eastAsia="Times New Roman" w:hAnsi="Times New Roman" w:cs="Times New Roman"/>
                <w:sz w:val="24"/>
                <w:szCs w:val="24"/>
                <w:lang w:eastAsia="en-US"/>
              </w:rPr>
            </w:pPr>
          </w:p>
        </w:tc>
      </w:tr>
      <w:tr w:rsidR="00D1664E" w:rsidRPr="008E1230" w14:paraId="388D9B92" w14:textId="77777777" w:rsidTr="00D532CB">
        <w:tc>
          <w:tcPr>
            <w:tcW w:w="4928" w:type="dxa"/>
          </w:tcPr>
          <w:p w14:paraId="429870C8" w14:textId="78CE7A7B" w:rsidR="00D1664E" w:rsidRPr="008E1230" w:rsidRDefault="00D1664E" w:rsidP="00D532CB">
            <w:pPr>
              <w:spacing w:after="0" w:line="240" w:lineRule="auto"/>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Tiekėjo PVM mokėtojo kodas (jeigu yra)</w:t>
            </w:r>
          </w:p>
        </w:tc>
        <w:tc>
          <w:tcPr>
            <w:tcW w:w="4927" w:type="dxa"/>
          </w:tcPr>
          <w:p w14:paraId="6D2B7DFF" w14:textId="77777777" w:rsidR="00D1664E" w:rsidRPr="008E1230" w:rsidRDefault="00D1664E" w:rsidP="00D532CB">
            <w:pPr>
              <w:spacing w:after="0" w:line="240" w:lineRule="auto"/>
              <w:jc w:val="both"/>
              <w:rPr>
                <w:rFonts w:ascii="Times New Roman" w:eastAsia="Times New Roman" w:hAnsi="Times New Roman" w:cs="Times New Roman"/>
                <w:sz w:val="24"/>
                <w:szCs w:val="24"/>
                <w:lang w:eastAsia="en-US"/>
              </w:rPr>
            </w:pPr>
          </w:p>
        </w:tc>
      </w:tr>
      <w:tr w:rsidR="00233CD3" w:rsidRPr="008E1230" w14:paraId="4D1C274E" w14:textId="77777777" w:rsidTr="00D532CB">
        <w:tc>
          <w:tcPr>
            <w:tcW w:w="4928" w:type="dxa"/>
          </w:tcPr>
          <w:p w14:paraId="487C96E5" w14:textId="77777777" w:rsidR="00233CD3" w:rsidRPr="008E1230" w:rsidRDefault="00233CD3" w:rsidP="00D532CB">
            <w:pPr>
              <w:spacing w:after="0" w:line="240" w:lineRule="auto"/>
              <w:jc w:val="both"/>
              <w:rPr>
                <w:rFonts w:ascii="Times New Roman" w:eastAsia="Times New Roman" w:hAnsi="Times New Roman" w:cs="Times New Roman"/>
                <w:sz w:val="24"/>
                <w:szCs w:val="24"/>
                <w:lang w:eastAsia="en-US"/>
              </w:rPr>
            </w:pPr>
            <w:r w:rsidRPr="008E1230">
              <w:rPr>
                <w:rFonts w:ascii="Times New Roman" w:eastAsia="Times New Roman" w:hAnsi="Times New Roman" w:cs="Times New Roman"/>
                <w:sz w:val="24"/>
                <w:szCs w:val="24"/>
                <w:lang w:eastAsia="en-US"/>
              </w:rPr>
              <w:t>Už pasiūlymą atsakingo asmens vardas, pavardė</w:t>
            </w:r>
          </w:p>
        </w:tc>
        <w:tc>
          <w:tcPr>
            <w:tcW w:w="4927" w:type="dxa"/>
          </w:tcPr>
          <w:p w14:paraId="6EB5BCE2" w14:textId="77777777" w:rsidR="00233CD3" w:rsidRPr="008E1230" w:rsidRDefault="00233CD3" w:rsidP="00D532CB">
            <w:pPr>
              <w:spacing w:after="0" w:line="240" w:lineRule="auto"/>
              <w:jc w:val="both"/>
              <w:rPr>
                <w:rFonts w:ascii="Times New Roman" w:eastAsia="Times New Roman" w:hAnsi="Times New Roman" w:cs="Times New Roman"/>
                <w:sz w:val="24"/>
                <w:szCs w:val="24"/>
                <w:lang w:eastAsia="en-US"/>
              </w:rPr>
            </w:pPr>
          </w:p>
        </w:tc>
      </w:tr>
      <w:tr w:rsidR="00233CD3" w:rsidRPr="008E1230" w14:paraId="496AE0E7" w14:textId="77777777" w:rsidTr="00D532CB">
        <w:tc>
          <w:tcPr>
            <w:tcW w:w="4928" w:type="dxa"/>
          </w:tcPr>
          <w:p w14:paraId="4C1CC941" w14:textId="77777777" w:rsidR="00233CD3" w:rsidRPr="008E1230" w:rsidRDefault="00233CD3" w:rsidP="00D532CB">
            <w:pPr>
              <w:spacing w:after="0" w:line="240" w:lineRule="auto"/>
              <w:jc w:val="both"/>
              <w:rPr>
                <w:rFonts w:ascii="Times New Roman" w:eastAsia="Times New Roman" w:hAnsi="Times New Roman" w:cs="Times New Roman"/>
                <w:sz w:val="24"/>
                <w:szCs w:val="24"/>
                <w:lang w:eastAsia="en-US"/>
              </w:rPr>
            </w:pPr>
            <w:r w:rsidRPr="008E1230">
              <w:rPr>
                <w:rFonts w:ascii="Times New Roman" w:eastAsia="Times New Roman" w:hAnsi="Times New Roman" w:cs="Times New Roman"/>
                <w:sz w:val="24"/>
                <w:szCs w:val="24"/>
                <w:lang w:eastAsia="en-US"/>
              </w:rPr>
              <w:t>Telefono numeris</w:t>
            </w:r>
          </w:p>
        </w:tc>
        <w:tc>
          <w:tcPr>
            <w:tcW w:w="4927" w:type="dxa"/>
          </w:tcPr>
          <w:p w14:paraId="0761AE5D" w14:textId="77777777" w:rsidR="00233CD3" w:rsidRPr="008E1230" w:rsidRDefault="00233CD3" w:rsidP="00D532CB">
            <w:pPr>
              <w:spacing w:after="0" w:line="240" w:lineRule="auto"/>
              <w:jc w:val="both"/>
              <w:rPr>
                <w:rFonts w:ascii="Times New Roman" w:eastAsia="Times New Roman" w:hAnsi="Times New Roman" w:cs="Times New Roman"/>
                <w:sz w:val="24"/>
                <w:szCs w:val="24"/>
                <w:lang w:eastAsia="en-US"/>
              </w:rPr>
            </w:pPr>
          </w:p>
        </w:tc>
      </w:tr>
      <w:tr w:rsidR="00233CD3" w:rsidRPr="008E1230" w14:paraId="75DC3F8A" w14:textId="77777777" w:rsidTr="00D532CB">
        <w:tc>
          <w:tcPr>
            <w:tcW w:w="4928" w:type="dxa"/>
          </w:tcPr>
          <w:p w14:paraId="43EF7309" w14:textId="77777777" w:rsidR="00233CD3" w:rsidRPr="008E1230" w:rsidRDefault="00233CD3" w:rsidP="00D532CB">
            <w:pPr>
              <w:spacing w:after="0" w:line="240" w:lineRule="auto"/>
              <w:jc w:val="both"/>
              <w:rPr>
                <w:rFonts w:ascii="Times New Roman" w:eastAsia="Times New Roman" w:hAnsi="Times New Roman" w:cs="Times New Roman"/>
                <w:sz w:val="24"/>
                <w:szCs w:val="24"/>
                <w:lang w:eastAsia="en-US"/>
              </w:rPr>
            </w:pPr>
            <w:r w:rsidRPr="008E1230">
              <w:rPr>
                <w:rFonts w:ascii="Times New Roman" w:eastAsia="Times New Roman" w:hAnsi="Times New Roman" w:cs="Times New Roman"/>
                <w:sz w:val="24"/>
                <w:szCs w:val="24"/>
                <w:lang w:eastAsia="en-US"/>
              </w:rPr>
              <w:t>El. pašto adresas</w:t>
            </w:r>
          </w:p>
        </w:tc>
        <w:tc>
          <w:tcPr>
            <w:tcW w:w="4927" w:type="dxa"/>
          </w:tcPr>
          <w:p w14:paraId="541CF47D" w14:textId="77777777" w:rsidR="00233CD3" w:rsidRPr="008E1230" w:rsidRDefault="00233CD3" w:rsidP="00D532CB">
            <w:pPr>
              <w:spacing w:after="0" w:line="240" w:lineRule="auto"/>
              <w:jc w:val="both"/>
              <w:rPr>
                <w:rFonts w:ascii="Times New Roman" w:eastAsia="Times New Roman" w:hAnsi="Times New Roman" w:cs="Times New Roman"/>
                <w:sz w:val="24"/>
                <w:szCs w:val="24"/>
                <w:lang w:eastAsia="en-US"/>
              </w:rPr>
            </w:pPr>
          </w:p>
        </w:tc>
      </w:tr>
    </w:tbl>
    <w:p w14:paraId="1D7E9310" w14:textId="77777777" w:rsidR="00233CD3" w:rsidRPr="008E1230" w:rsidRDefault="00233CD3" w:rsidP="00233CD3">
      <w:pPr>
        <w:spacing w:after="0" w:line="240" w:lineRule="auto"/>
        <w:ind w:firstLine="720"/>
        <w:jc w:val="both"/>
        <w:rPr>
          <w:rFonts w:ascii="Times New Roman" w:eastAsia="Times New Roman" w:hAnsi="Times New Roman" w:cs="Times New Roman"/>
          <w:sz w:val="12"/>
          <w:szCs w:val="12"/>
          <w:lang w:eastAsia="en-US"/>
        </w:rPr>
      </w:pPr>
    </w:p>
    <w:p w14:paraId="1BDC7F18" w14:textId="77777777" w:rsidR="00233CD3" w:rsidRPr="008E1230" w:rsidRDefault="00233CD3" w:rsidP="00233CD3">
      <w:pPr>
        <w:spacing w:after="0" w:line="240" w:lineRule="auto"/>
        <w:ind w:firstLine="720"/>
        <w:jc w:val="both"/>
        <w:rPr>
          <w:rFonts w:ascii="Times New Roman" w:eastAsia="Times New Roman" w:hAnsi="Times New Roman" w:cs="Times New Roman"/>
          <w:sz w:val="24"/>
          <w:szCs w:val="24"/>
          <w:lang w:eastAsia="en-US"/>
        </w:rPr>
      </w:pPr>
      <w:r w:rsidRPr="008E1230">
        <w:rPr>
          <w:rFonts w:ascii="Times New Roman" w:eastAsia="Times New Roman" w:hAnsi="Times New Roman" w:cs="Times New Roman"/>
          <w:sz w:val="24"/>
          <w:szCs w:val="24"/>
          <w:lang w:eastAsia="en-US"/>
        </w:rPr>
        <w:t>1.Šiuo pasiūlymu pažymime, kad sutinkame su visomis pirkimo sąlygomis, nustatytomis:</w:t>
      </w:r>
    </w:p>
    <w:p w14:paraId="75046A9F" w14:textId="180AB642" w:rsidR="00233CD3" w:rsidRPr="008E1230" w:rsidRDefault="00233CD3" w:rsidP="00233CD3">
      <w:pPr>
        <w:spacing w:after="0" w:line="240" w:lineRule="auto"/>
        <w:ind w:left="-142" w:firstLine="862"/>
        <w:jc w:val="both"/>
        <w:rPr>
          <w:rFonts w:ascii="Times New Roman" w:eastAsia="Times New Roman" w:hAnsi="Times New Roman" w:cs="Times New Roman"/>
          <w:sz w:val="24"/>
          <w:szCs w:val="24"/>
          <w:lang w:eastAsia="en-US"/>
        </w:rPr>
      </w:pPr>
      <w:r w:rsidRPr="008E1230">
        <w:rPr>
          <w:rFonts w:ascii="Times New Roman" w:eastAsia="Times New Roman" w:hAnsi="Times New Roman" w:cs="Times New Roman"/>
          <w:sz w:val="24"/>
          <w:szCs w:val="24"/>
          <w:lang w:eastAsia="en-US"/>
        </w:rPr>
        <w:t>1.1. supaprastinto atviro konkurso skelbime, paskelbtame 202</w:t>
      </w:r>
      <w:r w:rsidR="00F7206E">
        <w:rPr>
          <w:rFonts w:ascii="Times New Roman" w:eastAsia="Times New Roman" w:hAnsi="Times New Roman" w:cs="Times New Roman"/>
          <w:sz w:val="24"/>
          <w:szCs w:val="24"/>
          <w:lang w:eastAsia="en-US"/>
        </w:rPr>
        <w:t>6</w:t>
      </w:r>
      <w:r w:rsidRPr="008E1230">
        <w:rPr>
          <w:rFonts w:ascii="Times New Roman" w:eastAsia="Times New Roman" w:hAnsi="Times New Roman" w:cs="Times New Roman"/>
          <w:sz w:val="24"/>
          <w:szCs w:val="24"/>
          <w:lang w:eastAsia="en-US"/>
        </w:rPr>
        <w:t xml:space="preserve"> m. ......................d. CVP IS;</w:t>
      </w:r>
    </w:p>
    <w:p w14:paraId="457B4ABA" w14:textId="77777777" w:rsidR="00233CD3" w:rsidRPr="008E1230" w:rsidRDefault="00233CD3" w:rsidP="00233CD3">
      <w:pPr>
        <w:spacing w:after="0" w:line="240" w:lineRule="auto"/>
        <w:ind w:left="720"/>
        <w:jc w:val="both"/>
        <w:rPr>
          <w:rFonts w:ascii="Times New Roman" w:eastAsia="Times New Roman" w:hAnsi="Times New Roman" w:cs="Times New Roman"/>
          <w:sz w:val="24"/>
          <w:szCs w:val="24"/>
          <w:lang w:eastAsia="en-US"/>
        </w:rPr>
      </w:pPr>
      <w:r w:rsidRPr="008E1230">
        <w:rPr>
          <w:rFonts w:ascii="Times New Roman" w:eastAsia="Times New Roman" w:hAnsi="Times New Roman" w:cs="Times New Roman"/>
          <w:sz w:val="24"/>
          <w:szCs w:val="24"/>
          <w:lang w:eastAsia="en-US"/>
        </w:rPr>
        <w:t>1.2. kituose pirkimo dokumentuose (jų paaiškinimuose, papildymuose).</w:t>
      </w:r>
    </w:p>
    <w:p w14:paraId="25EE89E1" w14:textId="77777777" w:rsidR="00233CD3" w:rsidRPr="008E1230" w:rsidRDefault="00233CD3" w:rsidP="00233CD3">
      <w:pPr>
        <w:spacing w:after="0" w:line="240" w:lineRule="auto"/>
        <w:ind w:firstLine="720"/>
        <w:jc w:val="both"/>
        <w:rPr>
          <w:rFonts w:ascii="Times New Roman" w:eastAsia="Times New Roman" w:hAnsi="Times New Roman" w:cs="Times New Roman"/>
          <w:sz w:val="24"/>
          <w:szCs w:val="24"/>
          <w:lang w:eastAsia="en-US"/>
        </w:rPr>
      </w:pPr>
    </w:p>
    <w:p w14:paraId="4B2C3B14" w14:textId="77777777" w:rsidR="00233CD3" w:rsidRPr="008E1230" w:rsidRDefault="00233CD3" w:rsidP="00233CD3">
      <w:pPr>
        <w:spacing w:after="0" w:line="240" w:lineRule="auto"/>
        <w:ind w:firstLine="720"/>
        <w:jc w:val="both"/>
        <w:rPr>
          <w:rFonts w:ascii="Times New Roman" w:eastAsia="Times New Roman" w:hAnsi="Times New Roman" w:cs="Times New Roman"/>
          <w:sz w:val="24"/>
          <w:szCs w:val="24"/>
          <w:lang w:eastAsia="en-US"/>
        </w:rPr>
      </w:pPr>
      <w:r w:rsidRPr="008E1230">
        <w:rPr>
          <w:rFonts w:ascii="Times New Roman" w:eastAsia="Times New Roman" w:hAnsi="Times New Roman" w:cs="Times New Roman"/>
          <w:sz w:val="24"/>
          <w:szCs w:val="24"/>
          <w:lang w:eastAsia="en-US"/>
        </w:rPr>
        <w:t>2. Informacija apie kiekvieno ūkio subjektų grupės partnerio darbų dalies vertę (pildoma, kai pasiūlymą patiekia ūkio subjektų grupė):</w:t>
      </w:r>
    </w:p>
    <w:tbl>
      <w:tblPr>
        <w:tblStyle w:val="Lentelstinklelis1"/>
        <w:tblW w:w="9776" w:type="dxa"/>
        <w:tblLook w:val="04A0" w:firstRow="1" w:lastRow="0" w:firstColumn="1" w:lastColumn="0" w:noHBand="0" w:noVBand="1"/>
      </w:tblPr>
      <w:tblGrid>
        <w:gridCol w:w="670"/>
        <w:gridCol w:w="2367"/>
        <w:gridCol w:w="3172"/>
        <w:gridCol w:w="1710"/>
        <w:gridCol w:w="1857"/>
      </w:tblGrid>
      <w:tr w:rsidR="00233CD3" w:rsidRPr="008E1230" w14:paraId="038A9504" w14:textId="77777777" w:rsidTr="00D532CB">
        <w:tc>
          <w:tcPr>
            <w:tcW w:w="670" w:type="dxa"/>
            <w:vMerge w:val="restart"/>
            <w:vAlign w:val="center"/>
          </w:tcPr>
          <w:p w14:paraId="7AE34CE6" w14:textId="77777777" w:rsidR="00233CD3" w:rsidRPr="008E1230" w:rsidRDefault="00233CD3" w:rsidP="00D532CB">
            <w:pPr>
              <w:rPr>
                <w:sz w:val="24"/>
              </w:rPr>
            </w:pPr>
            <w:r w:rsidRPr="008E1230">
              <w:rPr>
                <w:sz w:val="24"/>
              </w:rPr>
              <w:t>Eil. Nr.</w:t>
            </w:r>
          </w:p>
        </w:tc>
        <w:tc>
          <w:tcPr>
            <w:tcW w:w="2367" w:type="dxa"/>
            <w:vMerge w:val="restart"/>
            <w:vAlign w:val="center"/>
          </w:tcPr>
          <w:p w14:paraId="7D09FD33" w14:textId="77777777" w:rsidR="00233CD3" w:rsidRPr="008E1230" w:rsidRDefault="00233CD3" w:rsidP="00D532CB">
            <w:pPr>
              <w:jc w:val="center"/>
              <w:rPr>
                <w:sz w:val="24"/>
              </w:rPr>
            </w:pPr>
            <w:r w:rsidRPr="008E1230">
              <w:rPr>
                <w:sz w:val="24"/>
              </w:rPr>
              <w:t xml:space="preserve">Partnerio pavadinimas </w:t>
            </w:r>
          </w:p>
        </w:tc>
        <w:tc>
          <w:tcPr>
            <w:tcW w:w="3172" w:type="dxa"/>
            <w:vMerge w:val="restart"/>
            <w:vAlign w:val="center"/>
          </w:tcPr>
          <w:p w14:paraId="0343923B" w14:textId="77777777" w:rsidR="00233CD3" w:rsidRPr="008E1230" w:rsidRDefault="00233CD3" w:rsidP="00D532CB">
            <w:pPr>
              <w:jc w:val="center"/>
              <w:rPr>
                <w:sz w:val="24"/>
              </w:rPr>
            </w:pPr>
            <w:r w:rsidRPr="008E1230">
              <w:rPr>
                <w:sz w:val="24"/>
              </w:rPr>
              <w:t>Numatom</w:t>
            </w:r>
            <w:r>
              <w:rPr>
                <w:sz w:val="24"/>
              </w:rPr>
              <w:t>os teikti paslaugos</w:t>
            </w:r>
          </w:p>
        </w:tc>
        <w:tc>
          <w:tcPr>
            <w:tcW w:w="3567" w:type="dxa"/>
            <w:gridSpan w:val="2"/>
            <w:vAlign w:val="center"/>
          </w:tcPr>
          <w:p w14:paraId="524D88EC" w14:textId="77777777" w:rsidR="00233CD3" w:rsidRPr="008E1230" w:rsidRDefault="00233CD3" w:rsidP="00D532CB">
            <w:pPr>
              <w:jc w:val="center"/>
              <w:rPr>
                <w:sz w:val="24"/>
              </w:rPr>
            </w:pPr>
            <w:r w:rsidRPr="008E1230">
              <w:rPr>
                <w:sz w:val="24"/>
              </w:rPr>
              <w:t xml:space="preserve">Partnerio </w:t>
            </w:r>
            <w:r>
              <w:rPr>
                <w:sz w:val="24"/>
              </w:rPr>
              <w:t>paslaugų</w:t>
            </w:r>
            <w:r w:rsidRPr="008E1230">
              <w:rPr>
                <w:sz w:val="24"/>
              </w:rPr>
              <w:t xml:space="preserve"> dalies vertė pasiūlymo kainoje</w:t>
            </w:r>
          </w:p>
        </w:tc>
      </w:tr>
      <w:tr w:rsidR="00233CD3" w:rsidRPr="008E1230" w14:paraId="3CE3C44E" w14:textId="77777777" w:rsidTr="00D532CB">
        <w:tc>
          <w:tcPr>
            <w:tcW w:w="670" w:type="dxa"/>
            <w:vMerge/>
          </w:tcPr>
          <w:p w14:paraId="7683654F" w14:textId="77777777" w:rsidR="00233CD3" w:rsidRPr="008E1230" w:rsidRDefault="00233CD3" w:rsidP="00D532CB">
            <w:pPr>
              <w:jc w:val="both"/>
              <w:rPr>
                <w:sz w:val="24"/>
              </w:rPr>
            </w:pPr>
          </w:p>
        </w:tc>
        <w:tc>
          <w:tcPr>
            <w:tcW w:w="2367" w:type="dxa"/>
            <w:vMerge/>
          </w:tcPr>
          <w:p w14:paraId="29D28402" w14:textId="77777777" w:rsidR="00233CD3" w:rsidRPr="008E1230" w:rsidRDefault="00233CD3" w:rsidP="00D532CB">
            <w:pPr>
              <w:jc w:val="both"/>
              <w:rPr>
                <w:sz w:val="24"/>
              </w:rPr>
            </w:pPr>
          </w:p>
        </w:tc>
        <w:tc>
          <w:tcPr>
            <w:tcW w:w="3172" w:type="dxa"/>
            <w:vMerge/>
          </w:tcPr>
          <w:p w14:paraId="0C1F0165" w14:textId="77777777" w:rsidR="00233CD3" w:rsidRPr="008E1230" w:rsidRDefault="00233CD3" w:rsidP="00D532CB">
            <w:pPr>
              <w:jc w:val="both"/>
              <w:rPr>
                <w:sz w:val="24"/>
              </w:rPr>
            </w:pPr>
          </w:p>
        </w:tc>
        <w:tc>
          <w:tcPr>
            <w:tcW w:w="1710" w:type="dxa"/>
          </w:tcPr>
          <w:p w14:paraId="1C8529CE" w14:textId="77777777" w:rsidR="00233CD3" w:rsidRPr="008E1230" w:rsidRDefault="00233CD3" w:rsidP="00D532CB">
            <w:pPr>
              <w:rPr>
                <w:sz w:val="24"/>
              </w:rPr>
            </w:pPr>
            <w:r w:rsidRPr="008E1230">
              <w:rPr>
                <w:sz w:val="24"/>
              </w:rPr>
              <w:t>EUR su PVM</w:t>
            </w:r>
          </w:p>
        </w:tc>
        <w:tc>
          <w:tcPr>
            <w:tcW w:w="1857" w:type="dxa"/>
          </w:tcPr>
          <w:p w14:paraId="3BA17A76" w14:textId="77777777" w:rsidR="00233CD3" w:rsidRPr="008E1230" w:rsidRDefault="00233CD3" w:rsidP="00D532CB">
            <w:pPr>
              <w:rPr>
                <w:sz w:val="24"/>
              </w:rPr>
            </w:pPr>
            <w:r w:rsidRPr="008E1230">
              <w:rPr>
                <w:sz w:val="24"/>
              </w:rPr>
              <w:t>Proc.</w:t>
            </w:r>
          </w:p>
        </w:tc>
      </w:tr>
      <w:tr w:rsidR="00233CD3" w:rsidRPr="008E1230" w14:paraId="5A9305D0" w14:textId="77777777" w:rsidTr="00D532CB">
        <w:tc>
          <w:tcPr>
            <w:tcW w:w="670" w:type="dxa"/>
          </w:tcPr>
          <w:p w14:paraId="08EEAA19" w14:textId="77777777" w:rsidR="00233CD3" w:rsidRPr="008E1230" w:rsidRDefault="00233CD3" w:rsidP="00D532CB">
            <w:pPr>
              <w:jc w:val="both"/>
              <w:rPr>
                <w:sz w:val="24"/>
              </w:rPr>
            </w:pPr>
          </w:p>
        </w:tc>
        <w:tc>
          <w:tcPr>
            <w:tcW w:w="2367" w:type="dxa"/>
          </w:tcPr>
          <w:p w14:paraId="470038AE" w14:textId="77777777" w:rsidR="00233CD3" w:rsidRPr="008E1230" w:rsidRDefault="00233CD3" w:rsidP="00D532CB">
            <w:pPr>
              <w:jc w:val="both"/>
              <w:rPr>
                <w:sz w:val="24"/>
              </w:rPr>
            </w:pPr>
          </w:p>
        </w:tc>
        <w:tc>
          <w:tcPr>
            <w:tcW w:w="3172" w:type="dxa"/>
          </w:tcPr>
          <w:p w14:paraId="6E8B3C81" w14:textId="77777777" w:rsidR="00233CD3" w:rsidRPr="008E1230" w:rsidRDefault="00233CD3" w:rsidP="00D532CB">
            <w:pPr>
              <w:jc w:val="both"/>
              <w:rPr>
                <w:sz w:val="24"/>
              </w:rPr>
            </w:pPr>
          </w:p>
        </w:tc>
        <w:tc>
          <w:tcPr>
            <w:tcW w:w="1710" w:type="dxa"/>
          </w:tcPr>
          <w:p w14:paraId="6E9D2423" w14:textId="77777777" w:rsidR="00233CD3" w:rsidRPr="008E1230" w:rsidRDefault="00233CD3" w:rsidP="00D532CB">
            <w:pPr>
              <w:jc w:val="both"/>
              <w:rPr>
                <w:sz w:val="24"/>
              </w:rPr>
            </w:pPr>
          </w:p>
        </w:tc>
        <w:tc>
          <w:tcPr>
            <w:tcW w:w="1857" w:type="dxa"/>
          </w:tcPr>
          <w:p w14:paraId="1D80358C" w14:textId="77777777" w:rsidR="00233CD3" w:rsidRPr="008E1230" w:rsidRDefault="00233CD3" w:rsidP="00D532CB">
            <w:pPr>
              <w:jc w:val="both"/>
              <w:rPr>
                <w:sz w:val="24"/>
              </w:rPr>
            </w:pPr>
          </w:p>
        </w:tc>
      </w:tr>
      <w:tr w:rsidR="00233CD3" w:rsidRPr="008E1230" w14:paraId="02A175FC" w14:textId="77777777" w:rsidTr="00D532CB">
        <w:tc>
          <w:tcPr>
            <w:tcW w:w="670" w:type="dxa"/>
          </w:tcPr>
          <w:p w14:paraId="5552E11E" w14:textId="77777777" w:rsidR="00233CD3" w:rsidRPr="008E1230" w:rsidRDefault="00233CD3" w:rsidP="00D532CB">
            <w:pPr>
              <w:jc w:val="both"/>
              <w:rPr>
                <w:sz w:val="24"/>
              </w:rPr>
            </w:pPr>
          </w:p>
        </w:tc>
        <w:tc>
          <w:tcPr>
            <w:tcW w:w="2367" w:type="dxa"/>
          </w:tcPr>
          <w:p w14:paraId="67930C98" w14:textId="77777777" w:rsidR="00233CD3" w:rsidRPr="008E1230" w:rsidRDefault="00233CD3" w:rsidP="00D532CB">
            <w:pPr>
              <w:jc w:val="both"/>
              <w:rPr>
                <w:sz w:val="24"/>
              </w:rPr>
            </w:pPr>
          </w:p>
        </w:tc>
        <w:tc>
          <w:tcPr>
            <w:tcW w:w="3172" w:type="dxa"/>
          </w:tcPr>
          <w:p w14:paraId="0F57151D" w14:textId="77777777" w:rsidR="00233CD3" w:rsidRPr="008E1230" w:rsidRDefault="00233CD3" w:rsidP="00D532CB">
            <w:pPr>
              <w:jc w:val="both"/>
              <w:rPr>
                <w:sz w:val="24"/>
              </w:rPr>
            </w:pPr>
          </w:p>
        </w:tc>
        <w:tc>
          <w:tcPr>
            <w:tcW w:w="1710" w:type="dxa"/>
          </w:tcPr>
          <w:p w14:paraId="1AD1B09C" w14:textId="77777777" w:rsidR="00233CD3" w:rsidRPr="008E1230" w:rsidRDefault="00233CD3" w:rsidP="00D532CB">
            <w:pPr>
              <w:jc w:val="both"/>
              <w:rPr>
                <w:sz w:val="24"/>
              </w:rPr>
            </w:pPr>
          </w:p>
        </w:tc>
        <w:tc>
          <w:tcPr>
            <w:tcW w:w="1857" w:type="dxa"/>
          </w:tcPr>
          <w:p w14:paraId="7971178D" w14:textId="77777777" w:rsidR="00233CD3" w:rsidRPr="008E1230" w:rsidRDefault="00233CD3" w:rsidP="00D532CB">
            <w:pPr>
              <w:jc w:val="both"/>
              <w:rPr>
                <w:sz w:val="24"/>
              </w:rPr>
            </w:pPr>
          </w:p>
        </w:tc>
      </w:tr>
      <w:tr w:rsidR="00233CD3" w:rsidRPr="008E1230" w14:paraId="0810D179" w14:textId="77777777" w:rsidTr="00D532CB">
        <w:tc>
          <w:tcPr>
            <w:tcW w:w="6209" w:type="dxa"/>
            <w:gridSpan w:val="3"/>
          </w:tcPr>
          <w:p w14:paraId="0737FE78" w14:textId="77777777" w:rsidR="00233CD3" w:rsidRPr="008E1230" w:rsidRDefault="00233CD3" w:rsidP="00D532CB">
            <w:pPr>
              <w:jc w:val="right"/>
              <w:rPr>
                <w:sz w:val="24"/>
              </w:rPr>
            </w:pPr>
            <w:r w:rsidRPr="008E1230">
              <w:rPr>
                <w:sz w:val="24"/>
              </w:rPr>
              <w:t>Viso:</w:t>
            </w:r>
          </w:p>
        </w:tc>
        <w:tc>
          <w:tcPr>
            <w:tcW w:w="1710" w:type="dxa"/>
          </w:tcPr>
          <w:p w14:paraId="0A2A04BC" w14:textId="77777777" w:rsidR="00233CD3" w:rsidRPr="008E1230" w:rsidRDefault="00233CD3" w:rsidP="00D532CB">
            <w:pPr>
              <w:jc w:val="both"/>
              <w:rPr>
                <w:sz w:val="24"/>
              </w:rPr>
            </w:pPr>
          </w:p>
        </w:tc>
        <w:tc>
          <w:tcPr>
            <w:tcW w:w="1857" w:type="dxa"/>
          </w:tcPr>
          <w:p w14:paraId="0904612E" w14:textId="77777777" w:rsidR="00233CD3" w:rsidRPr="008E1230" w:rsidRDefault="00233CD3" w:rsidP="00D532CB">
            <w:pPr>
              <w:jc w:val="both"/>
              <w:rPr>
                <w:sz w:val="24"/>
              </w:rPr>
            </w:pPr>
          </w:p>
        </w:tc>
      </w:tr>
    </w:tbl>
    <w:p w14:paraId="0840BE88" w14:textId="77777777" w:rsidR="00233CD3" w:rsidRPr="008E1230" w:rsidRDefault="00233CD3" w:rsidP="00233CD3">
      <w:pPr>
        <w:spacing w:after="0" w:line="240" w:lineRule="auto"/>
        <w:ind w:firstLine="720"/>
        <w:jc w:val="both"/>
        <w:rPr>
          <w:rFonts w:ascii="Times New Roman" w:eastAsia="Times New Roman" w:hAnsi="Times New Roman" w:cs="Times New Roman"/>
          <w:sz w:val="24"/>
          <w:szCs w:val="24"/>
          <w:lang w:eastAsia="en-US"/>
        </w:rPr>
      </w:pPr>
    </w:p>
    <w:p w14:paraId="36DA18BD" w14:textId="77777777" w:rsidR="00233CD3" w:rsidRPr="008E1230" w:rsidRDefault="00233CD3" w:rsidP="00233CD3">
      <w:pPr>
        <w:spacing w:after="0" w:line="240" w:lineRule="auto"/>
        <w:jc w:val="both"/>
        <w:rPr>
          <w:rFonts w:ascii="Times New Roman" w:eastAsia="Times New Roman" w:hAnsi="Times New Roman" w:cs="Times New Roman"/>
          <w:iCs/>
          <w:sz w:val="24"/>
          <w:szCs w:val="24"/>
          <w:lang w:eastAsia="en-US"/>
        </w:rPr>
      </w:pPr>
      <w:r w:rsidRPr="008E1230">
        <w:rPr>
          <w:rFonts w:ascii="Times New Roman" w:eastAsia="Times New Roman" w:hAnsi="Times New Roman" w:cs="Times New Roman"/>
          <w:iCs/>
          <w:sz w:val="24"/>
          <w:szCs w:val="24"/>
          <w:lang w:eastAsia="en-US"/>
        </w:rPr>
        <w:t xml:space="preserve">            3. Dalyvis pasiūlyme privalo išviešinti subtiekėjus ir ūkio subjektus, kurių pajėgumais remiasi, taip pat nurodyti ir kitus žinomus subtiekėjus:</w:t>
      </w:r>
    </w:p>
    <w:tbl>
      <w:tblPr>
        <w:tblStyle w:val="Lentelstinklelis1"/>
        <w:tblW w:w="9776" w:type="dxa"/>
        <w:tblLook w:val="04A0" w:firstRow="1" w:lastRow="0" w:firstColumn="1" w:lastColumn="0" w:noHBand="0" w:noVBand="1"/>
      </w:tblPr>
      <w:tblGrid>
        <w:gridCol w:w="671"/>
        <w:gridCol w:w="2371"/>
        <w:gridCol w:w="3171"/>
        <w:gridCol w:w="1709"/>
        <w:gridCol w:w="1854"/>
      </w:tblGrid>
      <w:tr w:rsidR="00233CD3" w:rsidRPr="008E1230" w14:paraId="4EF4F6F5" w14:textId="77777777" w:rsidTr="00D532CB">
        <w:tc>
          <w:tcPr>
            <w:tcW w:w="671" w:type="dxa"/>
            <w:vMerge w:val="restart"/>
            <w:vAlign w:val="center"/>
          </w:tcPr>
          <w:p w14:paraId="67F3D979" w14:textId="77777777" w:rsidR="00233CD3" w:rsidRPr="008E1230" w:rsidRDefault="00233CD3" w:rsidP="00D532CB">
            <w:pPr>
              <w:rPr>
                <w:sz w:val="24"/>
              </w:rPr>
            </w:pPr>
            <w:r w:rsidRPr="008E1230">
              <w:rPr>
                <w:sz w:val="24"/>
              </w:rPr>
              <w:lastRenderedPageBreak/>
              <w:t>Eil. Nr.</w:t>
            </w:r>
          </w:p>
        </w:tc>
        <w:tc>
          <w:tcPr>
            <w:tcW w:w="2371" w:type="dxa"/>
            <w:vMerge w:val="restart"/>
            <w:vAlign w:val="center"/>
          </w:tcPr>
          <w:p w14:paraId="10EAEB2D" w14:textId="77777777" w:rsidR="00233CD3" w:rsidRPr="008E1230" w:rsidRDefault="00233CD3" w:rsidP="00D532CB">
            <w:pPr>
              <w:rPr>
                <w:sz w:val="24"/>
              </w:rPr>
            </w:pPr>
            <w:r>
              <w:rPr>
                <w:sz w:val="24"/>
              </w:rPr>
              <w:t xml:space="preserve">Ūkio subjekto </w:t>
            </w:r>
            <w:r w:rsidRPr="008E1230">
              <w:rPr>
                <w:sz w:val="24"/>
              </w:rPr>
              <w:t xml:space="preserve"> pavadinimas, kodas ir adresas</w:t>
            </w:r>
          </w:p>
        </w:tc>
        <w:tc>
          <w:tcPr>
            <w:tcW w:w="3171" w:type="dxa"/>
            <w:vMerge w:val="restart"/>
            <w:vAlign w:val="center"/>
          </w:tcPr>
          <w:p w14:paraId="1F4CC643" w14:textId="77777777" w:rsidR="00233CD3" w:rsidRPr="008E1230" w:rsidRDefault="00233CD3" w:rsidP="00D532CB">
            <w:pPr>
              <w:jc w:val="center"/>
              <w:rPr>
                <w:sz w:val="24"/>
              </w:rPr>
            </w:pPr>
            <w:r w:rsidRPr="008E1230">
              <w:rPr>
                <w:sz w:val="24"/>
              </w:rPr>
              <w:t>Numatom</w:t>
            </w:r>
            <w:r>
              <w:rPr>
                <w:sz w:val="24"/>
              </w:rPr>
              <w:t>os teikti paslaugos</w:t>
            </w:r>
          </w:p>
        </w:tc>
        <w:tc>
          <w:tcPr>
            <w:tcW w:w="3563" w:type="dxa"/>
            <w:gridSpan w:val="2"/>
            <w:vAlign w:val="center"/>
          </w:tcPr>
          <w:p w14:paraId="5F5EB28F" w14:textId="77777777" w:rsidR="00233CD3" w:rsidRPr="008E1230" w:rsidRDefault="00233CD3" w:rsidP="00D532CB">
            <w:pPr>
              <w:ind w:right="-397"/>
              <w:rPr>
                <w:sz w:val="24"/>
              </w:rPr>
            </w:pPr>
            <w:r w:rsidRPr="008E1230">
              <w:rPr>
                <w:sz w:val="24"/>
              </w:rPr>
              <w:t xml:space="preserve">Pirkimo sutarties dalis pasiūlymo kainoje, kuriai ketinama pasitelkti </w:t>
            </w:r>
            <w:r>
              <w:rPr>
                <w:sz w:val="24"/>
              </w:rPr>
              <w:t xml:space="preserve">ūkio subjektus, </w:t>
            </w:r>
            <w:r w:rsidRPr="008E1230">
              <w:rPr>
                <w:sz w:val="24"/>
              </w:rPr>
              <w:t>subtiekėjus</w:t>
            </w:r>
          </w:p>
        </w:tc>
      </w:tr>
      <w:tr w:rsidR="00233CD3" w:rsidRPr="008E1230" w14:paraId="28BC8FB5" w14:textId="77777777" w:rsidTr="00D532CB">
        <w:tc>
          <w:tcPr>
            <w:tcW w:w="671" w:type="dxa"/>
            <w:vMerge/>
            <w:vAlign w:val="center"/>
          </w:tcPr>
          <w:p w14:paraId="26B2FB22" w14:textId="77777777" w:rsidR="00233CD3" w:rsidRPr="008E1230" w:rsidRDefault="00233CD3" w:rsidP="00D532CB">
            <w:pPr>
              <w:rPr>
                <w:sz w:val="24"/>
              </w:rPr>
            </w:pPr>
          </w:p>
        </w:tc>
        <w:tc>
          <w:tcPr>
            <w:tcW w:w="2371" w:type="dxa"/>
            <w:vMerge/>
            <w:vAlign w:val="center"/>
          </w:tcPr>
          <w:p w14:paraId="3B5910EF" w14:textId="77777777" w:rsidR="00233CD3" w:rsidRPr="008E1230" w:rsidRDefault="00233CD3" w:rsidP="00D532CB">
            <w:pPr>
              <w:rPr>
                <w:sz w:val="24"/>
              </w:rPr>
            </w:pPr>
          </w:p>
        </w:tc>
        <w:tc>
          <w:tcPr>
            <w:tcW w:w="3171" w:type="dxa"/>
            <w:vMerge/>
            <w:vAlign w:val="center"/>
          </w:tcPr>
          <w:p w14:paraId="62EB6289" w14:textId="77777777" w:rsidR="00233CD3" w:rsidRPr="008E1230" w:rsidRDefault="00233CD3" w:rsidP="00D532CB">
            <w:pPr>
              <w:rPr>
                <w:sz w:val="24"/>
              </w:rPr>
            </w:pPr>
          </w:p>
        </w:tc>
        <w:tc>
          <w:tcPr>
            <w:tcW w:w="1709" w:type="dxa"/>
            <w:vAlign w:val="center"/>
          </w:tcPr>
          <w:p w14:paraId="7B300712" w14:textId="77777777" w:rsidR="00233CD3" w:rsidRPr="008E1230" w:rsidRDefault="00233CD3" w:rsidP="00D532CB">
            <w:pPr>
              <w:rPr>
                <w:sz w:val="24"/>
              </w:rPr>
            </w:pPr>
            <w:r w:rsidRPr="008E1230">
              <w:rPr>
                <w:sz w:val="24"/>
              </w:rPr>
              <w:t>EUR su PVM</w:t>
            </w:r>
          </w:p>
        </w:tc>
        <w:tc>
          <w:tcPr>
            <w:tcW w:w="1854" w:type="dxa"/>
            <w:vAlign w:val="center"/>
          </w:tcPr>
          <w:p w14:paraId="7C8C2D8E" w14:textId="77777777" w:rsidR="00233CD3" w:rsidRPr="008E1230" w:rsidRDefault="00233CD3" w:rsidP="00D532CB">
            <w:pPr>
              <w:jc w:val="center"/>
              <w:rPr>
                <w:sz w:val="24"/>
              </w:rPr>
            </w:pPr>
            <w:r w:rsidRPr="008E1230">
              <w:rPr>
                <w:sz w:val="24"/>
              </w:rPr>
              <w:t>Proc.</w:t>
            </w:r>
          </w:p>
        </w:tc>
      </w:tr>
      <w:tr w:rsidR="00233CD3" w:rsidRPr="008E1230" w14:paraId="46A67E46" w14:textId="77777777" w:rsidTr="00D532CB">
        <w:tc>
          <w:tcPr>
            <w:tcW w:w="9776" w:type="dxa"/>
            <w:gridSpan w:val="5"/>
          </w:tcPr>
          <w:p w14:paraId="64E1D49D" w14:textId="74A2E306" w:rsidR="00233CD3" w:rsidRPr="008E1230" w:rsidRDefault="00546B3C" w:rsidP="00D532CB">
            <w:pPr>
              <w:rPr>
                <w:sz w:val="24"/>
              </w:rPr>
            </w:pPr>
            <w:r>
              <w:rPr>
                <w:sz w:val="24"/>
              </w:rPr>
              <w:t>Ū</w:t>
            </w:r>
            <w:r w:rsidR="00233CD3" w:rsidRPr="008E1230">
              <w:rPr>
                <w:sz w:val="24"/>
              </w:rPr>
              <w:t>kio subjektai, kurių pajėgumais remiamasi įrodinėjant kvalifikacijos atitiktį</w:t>
            </w:r>
          </w:p>
        </w:tc>
      </w:tr>
      <w:tr w:rsidR="00233CD3" w:rsidRPr="008E1230" w14:paraId="28E3567C" w14:textId="77777777" w:rsidTr="00D532CB">
        <w:tc>
          <w:tcPr>
            <w:tcW w:w="671" w:type="dxa"/>
          </w:tcPr>
          <w:p w14:paraId="7C472B34" w14:textId="77777777" w:rsidR="00233CD3" w:rsidRPr="008E1230" w:rsidRDefault="00233CD3" w:rsidP="00D532CB">
            <w:pPr>
              <w:jc w:val="both"/>
              <w:rPr>
                <w:sz w:val="24"/>
              </w:rPr>
            </w:pPr>
          </w:p>
        </w:tc>
        <w:tc>
          <w:tcPr>
            <w:tcW w:w="2371" w:type="dxa"/>
          </w:tcPr>
          <w:p w14:paraId="515159AF" w14:textId="77777777" w:rsidR="00233CD3" w:rsidRPr="008E1230" w:rsidRDefault="00233CD3" w:rsidP="00D532CB">
            <w:pPr>
              <w:jc w:val="both"/>
              <w:rPr>
                <w:sz w:val="24"/>
              </w:rPr>
            </w:pPr>
          </w:p>
        </w:tc>
        <w:tc>
          <w:tcPr>
            <w:tcW w:w="3171" w:type="dxa"/>
          </w:tcPr>
          <w:p w14:paraId="38EA68B7" w14:textId="77777777" w:rsidR="00233CD3" w:rsidRPr="008E1230" w:rsidRDefault="00233CD3" w:rsidP="00D532CB">
            <w:pPr>
              <w:jc w:val="both"/>
              <w:rPr>
                <w:sz w:val="24"/>
              </w:rPr>
            </w:pPr>
          </w:p>
        </w:tc>
        <w:tc>
          <w:tcPr>
            <w:tcW w:w="1709" w:type="dxa"/>
          </w:tcPr>
          <w:p w14:paraId="13BFFBAA" w14:textId="77777777" w:rsidR="00233CD3" w:rsidRPr="008E1230" w:rsidRDefault="00233CD3" w:rsidP="00D532CB">
            <w:pPr>
              <w:jc w:val="both"/>
              <w:rPr>
                <w:sz w:val="24"/>
              </w:rPr>
            </w:pPr>
          </w:p>
        </w:tc>
        <w:tc>
          <w:tcPr>
            <w:tcW w:w="1854" w:type="dxa"/>
          </w:tcPr>
          <w:p w14:paraId="472671AA" w14:textId="77777777" w:rsidR="00233CD3" w:rsidRPr="008E1230" w:rsidRDefault="00233CD3" w:rsidP="00D532CB">
            <w:pPr>
              <w:jc w:val="both"/>
              <w:rPr>
                <w:sz w:val="24"/>
              </w:rPr>
            </w:pPr>
          </w:p>
        </w:tc>
      </w:tr>
      <w:tr w:rsidR="00233CD3" w:rsidRPr="008E1230" w14:paraId="1C0F7256" w14:textId="77777777" w:rsidTr="00D532CB">
        <w:tc>
          <w:tcPr>
            <w:tcW w:w="671" w:type="dxa"/>
          </w:tcPr>
          <w:p w14:paraId="347990B7" w14:textId="77777777" w:rsidR="00233CD3" w:rsidRPr="008E1230" w:rsidRDefault="00233CD3" w:rsidP="00D532CB">
            <w:pPr>
              <w:jc w:val="both"/>
              <w:rPr>
                <w:sz w:val="24"/>
              </w:rPr>
            </w:pPr>
          </w:p>
        </w:tc>
        <w:tc>
          <w:tcPr>
            <w:tcW w:w="2371" w:type="dxa"/>
          </w:tcPr>
          <w:p w14:paraId="36B182C4" w14:textId="77777777" w:rsidR="00233CD3" w:rsidRPr="008E1230" w:rsidRDefault="00233CD3" w:rsidP="00D532CB">
            <w:pPr>
              <w:jc w:val="both"/>
              <w:rPr>
                <w:sz w:val="24"/>
              </w:rPr>
            </w:pPr>
          </w:p>
        </w:tc>
        <w:tc>
          <w:tcPr>
            <w:tcW w:w="3171" w:type="dxa"/>
          </w:tcPr>
          <w:p w14:paraId="52F25B37" w14:textId="77777777" w:rsidR="00233CD3" w:rsidRPr="008E1230" w:rsidRDefault="00233CD3" w:rsidP="00D532CB">
            <w:pPr>
              <w:jc w:val="both"/>
              <w:rPr>
                <w:sz w:val="24"/>
              </w:rPr>
            </w:pPr>
          </w:p>
        </w:tc>
        <w:tc>
          <w:tcPr>
            <w:tcW w:w="1709" w:type="dxa"/>
          </w:tcPr>
          <w:p w14:paraId="36A227CB" w14:textId="77777777" w:rsidR="00233CD3" w:rsidRPr="008E1230" w:rsidRDefault="00233CD3" w:rsidP="00D532CB">
            <w:pPr>
              <w:jc w:val="both"/>
              <w:rPr>
                <w:sz w:val="24"/>
              </w:rPr>
            </w:pPr>
          </w:p>
        </w:tc>
        <w:tc>
          <w:tcPr>
            <w:tcW w:w="1854" w:type="dxa"/>
          </w:tcPr>
          <w:p w14:paraId="05DD7649" w14:textId="77777777" w:rsidR="00233CD3" w:rsidRPr="008E1230" w:rsidRDefault="00233CD3" w:rsidP="00D532CB">
            <w:pPr>
              <w:jc w:val="both"/>
              <w:rPr>
                <w:sz w:val="24"/>
              </w:rPr>
            </w:pPr>
          </w:p>
        </w:tc>
      </w:tr>
      <w:tr w:rsidR="00233CD3" w:rsidRPr="008E1230" w14:paraId="045B34C4" w14:textId="77777777" w:rsidTr="00D532CB">
        <w:tc>
          <w:tcPr>
            <w:tcW w:w="6213" w:type="dxa"/>
            <w:gridSpan w:val="3"/>
          </w:tcPr>
          <w:p w14:paraId="17A22057" w14:textId="77777777" w:rsidR="00233CD3" w:rsidRPr="008E1230" w:rsidRDefault="00233CD3" w:rsidP="00D532CB">
            <w:pPr>
              <w:jc w:val="right"/>
              <w:rPr>
                <w:sz w:val="24"/>
              </w:rPr>
            </w:pPr>
            <w:r w:rsidRPr="008E1230">
              <w:rPr>
                <w:sz w:val="24"/>
              </w:rPr>
              <w:t>Viso:</w:t>
            </w:r>
          </w:p>
        </w:tc>
        <w:tc>
          <w:tcPr>
            <w:tcW w:w="1709" w:type="dxa"/>
          </w:tcPr>
          <w:p w14:paraId="41BF6DF1" w14:textId="77777777" w:rsidR="00233CD3" w:rsidRPr="008E1230" w:rsidRDefault="00233CD3" w:rsidP="00D532CB">
            <w:pPr>
              <w:jc w:val="both"/>
              <w:rPr>
                <w:sz w:val="24"/>
              </w:rPr>
            </w:pPr>
          </w:p>
        </w:tc>
        <w:tc>
          <w:tcPr>
            <w:tcW w:w="1854" w:type="dxa"/>
          </w:tcPr>
          <w:p w14:paraId="67E98333" w14:textId="77777777" w:rsidR="00233CD3" w:rsidRPr="008E1230" w:rsidRDefault="00233CD3" w:rsidP="00D532CB">
            <w:pPr>
              <w:jc w:val="both"/>
              <w:rPr>
                <w:sz w:val="24"/>
              </w:rPr>
            </w:pPr>
          </w:p>
        </w:tc>
      </w:tr>
      <w:tr w:rsidR="00233CD3" w:rsidRPr="008E1230" w14:paraId="448009DE" w14:textId="77777777" w:rsidTr="00D532CB">
        <w:tc>
          <w:tcPr>
            <w:tcW w:w="9776" w:type="dxa"/>
            <w:gridSpan w:val="5"/>
          </w:tcPr>
          <w:p w14:paraId="3A03F2A2" w14:textId="77777777" w:rsidR="00233CD3" w:rsidRPr="008E1230" w:rsidRDefault="00233CD3" w:rsidP="00D532CB">
            <w:pPr>
              <w:rPr>
                <w:sz w:val="24"/>
              </w:rPr>
            </w:pPr>
            <w:r w:rsidRPr="008E1230">
              <w:rPr>
                <w:sz w:val="24"/>
              </w:rPr>
              <w:t>Kiti žinomi subtiekėjai, kurie bus pasitelkti vykdant pirkimo sutartį ir kurių pajėgumais nesiremiama įrodinėjant kvalifikacijos atitiktį</w:t>
            </w:r>
          </w:p>
        </w:tc>
      </w:tr>
      <w:tr w:rsidR="00233CD3" w:rsidRPr="008E1230" w14:paraId="3BAD423D" w14:textId="77777777" w:rsidTr="00D532CB">
        <w:tc>
          <w:tcPr>
            <w:tcW w:w="671" w:type="dxa"/>
          </w:tcPr>
          <w:p w14:paraId="7F075B64" w14:textId="77777777" w:rsidR="00233CD3" w:rsidRPr="008E1230" w:rsidRDefault="00233CD3" w:rsidP="00D532CB">
            <w:pPr>
              <w:jc w:val="both"/>
              <w:rPr>
                <w:sz w:val="24"/>
              </w:rPr>
            </w:pPr>
          </w:p>
        </w:tc>
        <w:tc>
          <w:tcPr>
            <w:tcW w:w="2371" w:type="dxa"/>
          </w:tcPr>
          <w:p w14:paraId="584A120C" w14:textId="77777777" w:rsidR="00233CD3" w:rsidRPr="008E1230" w:rsidRDefault="00233CD3" w:rsidP="00D532CB">
            <w:pPr>
              <w:jc w:val="both"/>
              <w:rPr>
                <w:sz w:val="24"/>
              </w:rPr>
            </w:pPr>
          </w:p>
        </w:tc>
        <w:tc>
          <w:tcPr>
            <w:tcW w:w="3171" w:type="dxa"/>
          </w:tcPr>
          <w:p w14:paraId="2CA346FA" w14:textId="77777777" w:rsidR="00233CD3" w:rsidRPr="008E1230" w:rsidRDefault="00233CD3" w:rsidP="00D532CB">
            <w:pPr>
              <w:jc w:val="both"/>
              <w:rPr>
                <w:sz w:val="24"/>
              </w:rPr>
            </w:pPr>
          </w:p>
        </w:tc>
        <w:tc>
          <w:tcPr>
            <w:tcW w:w="1709" w:type="dxa"/>
          </w:tcPr>
          <w:p w14:paraId="0EE6BEE3" w14:textId="77777777" w:rsidR="00233CD3" w:rsidRPr="008E1230" w:rsidRDefault="00233CD3" w:rsidP="00D532CB">
            <w:pPr>
              <w:jc w:val="both"/>
              <w:rPr>
                <w:sz w:val="24"/>
              </w:rPr>
            </w:pPr>
          </w:p>
        </w:tc>
        <w:tc>
          <w:tcPr>
            <w:tcW w:w="1854" w:type="dxa"/>
          </w:tcPr>
          <w:p w14:paraId="4535CAAE" w14:textId="77777777" w:rsidR="00233CD3" w:rsidRPr="008E1230" w:rsidRDefault="00233CD3" w:rsidP="00D532CB">
            <w:pPr>
              <w:jc w:val="both"/>
              <w:rPr>
                <w:sz w:val="24"/>
              </w:rPr>
            </w:pPr>
          </w:p>
        </w:tc>
      </w:tr>
      <w:tr w:rsidR="00233CD3" w:rsidRPr="008E1230" w14:paraId="6EF71F3E" w14:textId="77777777" w:rsidTr="00D532CB">
        <w:tc>
          <w:tcPr>
            <w:tcW w:w="671" w:type="dxa"/>
          </w:tcPr>
          <w:p w14:paraId="00D2ED83" w14:textId="77777777" w:rsidR="00233CD3" w:rsidRPr="008E1230" w:rsidRDefault="00233CD3" w:rsidP="00D532CB">
            <w:pPr>
              <w:jc w:val="both"/>
              <w:rPr>
                <w:sz w:val="24"/>
              </w:rPr>
            </w:pPr>
          </w:p>
        </w:tc>
        <w:tc>
          <w:tcPr>
            <w:tcW w:w="2371" w:type="dxa"/>
          </w:tcPr>
          <w:p w14:paraId="36EE7BC7" w14:textId="77777777" w:rsidR="00233CD3" w:rsidRPr="008E1230" w:rsidRDefault="00233CD3" w:rsidP="00D532CB">
            <w:pPr>
              <w:jc w:val="both"/>
              <w:rPr>
                <w:sz w:val="24"/>
              </w:rPr>
            </w:pPr>
          </w:p>
        </w:tc>
        <w:tc>
          <w:tcPr>
            <w:tcW w:w="3171" w:type="dxa"/>
          </w:tcPr>
          <w:p w14:paraId="760F5C2E" w14:textId="77777777" w:rsidR="00233CD3" w:rsidRPr="008E1230" w:rsidRDefault="00233CD3" w:rsidP="00D532CB">
            <w:pPr>
              <w:jc w:val="both"/>
              <w:rPr>
                <w:sz w:val="24"/>
              </w:rPr>
            </w:pPr>
          </w:p>
        </w:tc>
        <w:tc>
          <w:tcPr>
            <w:tcW w:w="1709" w:type="dxa"/>
          </w:tcPr>
          <w:p w14:paraId="465042AD" w14:textId="77777777" w:rsidR="00233CD3" w:rsidRPr="008E1230" w:rsidRDefault="00233CD3" w:rsidP="00D532CB">
            <w:pPr>
              <w:jc w:val="both"/>
              <w:rPr>
                <w:sz w:val="24"/>
              </w:rPr>
            </w:pPr>
          </w:p>
        </w:tc>
        <w:tc>
          <w:tcPr>
            <w:tcW w:w="1854" w:type="dxa"/>
          </w:tcPr>
          <w:p w14:paraId="101ACB54" w14:textId="77777777" w:rsidR="00233CD3" w:rsidRPr="008E1230" w:rsidRDefault="00233CD3" w:rsidP="00D532CB">
            <w:pPr>
              <w:jc w:val="both"/>
              <w:rPr>
                <w:sz w:val="24"/>
              </w:rPr>
            </w:pPr>
          </w:p>
        </w:tc>
      </w:tr>
      <w:tr w:rsidR="00233CD3" w:rsidRPr="008E1230" w14:paraId="2A411EB3" w14:textId="77777777" w:rsidTr="00D532CB">
        <w:tc>
          <w:tcPr>
            <w:tcW w:w="6213" w:type="dxa"/>
            <w:gridSpan w:val="3"/>
          </w:tcPr>
          <w:p w14:paraId="1976838A" w14:textId="77777777" w:rsidR="00233CD3" w:rsidRPr="008E1230" w:rsidRDefault="00233CD3" w:rsidP="00D532CB">
            <w:pPr>
              <w:jc w:val="right"/>
              <w:rPr>
                <w:sz w:val="24"/>
              </w:rPr>
            </w:pPr>
            <w:r w:rsidRPr="008E1230">
              <w:rPr>
                <w:sz w:val="24"/>
              </w:rPr>
              <w:t>Viso:</w:t>
            </w:r>
          </w:p>
        </w:tc>
        <w:tc>
          <w:tcPr>
            <w:tcW w:w="1709" w:type="dxa"/>
          </w:tcPr>
          <w:p w14:paraId="72A0FBE7" w14:textId="77777777" w:rsidR="00233CD3" w:rsidRPr="008E1230" w:rsidRDefault="00233CD3" w:rsidP="00D532CB">
            <w:pPr>
              <w:jc w:val="both"/>
              <w:rPr>
                <w:sz w:val="24"/>
              </w:rPr>
            </w:pPr>
          </w:p>
        </w:tc>
        <w:tc>
          <w:tcPr>
            <w:tcW w:w="1854" w:type="dxa"/>
          </w:tcPr>
          <w:p w14:paraId="24ECC4A8" w14:textId="77777777" w:rsidR="00233CD3" w:rsidRPr="008E1230" w:rsidRDefault="00233CD3" w:rsidP="00D532CB">
            <w:pPr>
              <w:jc w:val="both"/>
              <w:rPr>
                <w:sz w:val="24"/>
              </w:rPr>
            </w:pPr>
          </w:p>
        </w:tc>
      </w:tr>
    </w:tbl>
    <w:p w14:paraId="1F437F50" w14:textId="77777777" w:rsidR="00233CD3" w:rsidRPr="008E1230" w:rsidRDefault="00233CD3" w:rsidP="00233CD3">
      <w:pPr>
        <w:spacing w:after="0" w:line="240" w:lineRule="auto"/>
        <w:ind w:firstLine="567"/>
        <w:jc w:val="both"/>
        <w:rPr>
          <w:rFonts w:ascii="Times New Roman" w:eastAsia="Times New Roman" w:hAnsi="Times New Roman" w:cs="Times New Roman"/>
          <w:i/>
          <w:sz w:val="24"/>
          <w:szCs w:val="20"/>
          <w:lang w:eastAsia="en-US"/>
        </w:rPr>
      </w:pPr>
    </w:p>
    <w:p w14:paraId="7B77E212" w14:textId="77777777" w:rsidR="00233CD3" w:rsidRDefault="00233CD3" w:rsidP="00233CD3">
      <w:pPr>
        <w:spacing w:after="0" w:line="240" w:lineRule="auto"/>
        <w:ind w:firstLine="567"/>
        <w:jc w:val="both"/>
        <w:rPr>
          <w:rFonts w:ascii="Times New Roman" w:eastAsia="Times New Roman" w:hAnsi="Times New Roman" w:cs="Times New Roman"/>
          <w:iCs/>
          <w:sz w:val="24"/>
          <w:szCs w:val="20"/>
          <w:lang w:eastAsia="en-US"/>
        </w:rPr>
      </w:pPr>
      <w:r w:rsidRPr="008E1230">
        <w:rPr>
          <w:rFonts w:ascii="Times New Roman" w:eastAsia="Times New Roman" w:hAnsi="Times New Roman" w:cs="Times New Roman"/>
          <w:iCs/>
          <w:sz w:val="24"/>
          <w:szCs w:val="20"/>
          <w:lang w:eastAsia="en-US"/>
        </w:rPr>
        <w:t>4. Informacija apie specialistus (</w:t>
      </w:r>
      <w:proofErr w:type="spellStart"/>
      <w:r w:rsidRPr="008E1230">
        <w:rPr>
          <w:rFonts w:ascii="Times New Roman" w:eastAsia="Times New Roman" w:hAnsi="Times New Roman" w:cs="Times New Roman"/>
          <w:iCs/>
          <w:sz w:val="24"/>
          <w:szCs w:val="20"/>
          <w:lang w:eastAsia="en-US"/>
        </w:rPr>
        <w:t>kvazisubtiekėjus</w:t>
      </w:r>
      <w:proofErr w:type="spellEnd"/>
      <w:r w:rsidRPr="008E1230">
        <w:rPr>
          <w:rFonts w:ascii="Times New Roman" w:eastAsia="Times New Roman" w:hAnsi="Times New Roman" w:cs="Times New Roman"/>
          <w:iCs/>
          <w:sz w:val="24"/>
          <w:szCs w:val="20"/>
          <w:lang w:eastAsia="en-US"/>
        </w:rPr>
        <w:t>), kuriais bus remiamasi įrodinėjant tiekėjo kvalifikaciją ir vykdant pirkimo sutartį, tačiau jie nėra tiekėjo ar tiekėjo pasitelkiamo (-ų) subtiekėjo (-ų) darbuotojai pasiūlymo pateikimo metu, bet laimėjimo atveju būtų įdarbinti:</w:t>
      </w:r>
    </w:p>
    <w:p w14:paraId="32C71EC4" w14:textId="77777777" w:rsidR="00546B3C" w:rsidRPr="008E1230" w:rsidRDefault="00546B3C" w:rsidP="00233CD3">
      <w:pPr>
        <w:spacing w:after="0" w:line="240" w:lineRule="auto"/>
        <w:ind w:firstLine="567"/>
        <w:jc w:val="both"/>
        <w:rPr>
          <w:rFonts w:ascii="Times New Roman" w:eastAsia="Times New Roman" w:hAnsi="Times New Roman" w:cs="Times New Roman"/>
          <w:sz w:val="24"/>
          <w:szCs w:val="20"/>
          <w:lang w:eastAsia="en-US"/>
        </w:rPr>
      </w:pPr>
    </w:p>
    <w:tbl>
      <w:tblPr>
        <w:tblStyle w:val="Lentelstinklelis1"/>
        <w:tblW w:w="9776" w:type="dxa"/>
        <w:tblLook w:val="04A0" w:firstRow="1" w:lastRow="0" w:firstColumn="1" w:lastColumn="0" w:noHBand="0" w:noVBand="1"/>
      </w:tblPr>
      <w:tblGrid>
        <w:gridCol w:w="671"/>
        <w:gridCol w:w="4011"/>
        <w:gridCol w:w="5094"/>
      </w:tblGrid>
      <w:tr w:rsidR="00233CD3" w:rsidRPr="008E1230" w14:paraId="4F67BDF2" w14:textId="77777777" w:rsidTr="00D532CB">
        <w:trPr>
          <w:trHeight w:val="563"/>
        </w:trPr>
        <w:tc>
          <w:tcPr>
            <w:tcW w:w="671" w:type="dxa"/>
          </w:tcPr>
          <w:p w14:paraId="4128CDB7" w14:textId="77777777" w:rsidR="00233CD3" w:rsidRPr="008E1230" w:rsidRDefault="00233CD3" w:rsidP="00D532CB">
            <w:pPr>
              <w:rPr>
                <w:rFonts w:eastAsia="Calibri"/>
                <w:sz w:val="24"/>
              </w:rPr>
            </w:pPr>
            <w:r w:rsidRPr="008E1230">
              <w:rPr>
                <w:rFonts w:eastAsia="Calibri"/>
                <w:sz w:val="24"/>
              </w:rPr>
              <w:t>Eil. Nr.</w:t>
            </w:r>
          </w:p>
        </w:tc>
        <w:tc>
          <w:tcPr>
            <w:tcW w:w="4011" w:type="dxa"/>
          </w:tcPr>
          <w:p w14:paraId="5568C503" w14:textId="77777777" w:rsidR="00233CD3" w:rsidRPr="008E1230" w:rsidRDefault="00233CD3" w:rsidP="00D532CB">
            <w:pPr>
              <w:jc w:val="center"/>
              <w:rPr>
                <w:rFonts w:eastAsia="Calibri"/>
                <w:sz w:val="24"/>
              </w:rPr>
            </w:pPr>
            <w:r w:rsidRPr="008E1230">
              <w:rPr>
                <w:rFonts w:eastAsia="Calibri"/>
                <w:sz w:val="24"/>
              </w:rPr>
              <w:t>Vardas ir pavardė</w:t>
            </w:r>
          </w:p>
        </w:tc>
        <w:tc>
          <w:tcPr>
            <w:tcW w:w="5094" w:type="dxa"/>
          </w:tcPr>
          <w:p w14:paraId="2F5AF4A2" w14:textId="77777777" w:rsidR="00233CD3" w:rsidRPr="008E1230" w:rsidRDefault="00233CD3" w:rsidP="00D532CB">
            <w:pPr>
              <w:jc w:val="center"/>
              <w:rPr>
                <w:rFonts w:eastAsia="Calibri"/>
                <w:sz w:val="24"/>
              </w:rPr>
            </w:pPr>
            <w:r w:rsidRPr="008E1230">
              <w:rPr>
                <w:rFonts w:eastAsia="Calibri"/>
                <w:sz w:val="24"/>
              </w:rPr>
              <w:t>Specialisto dabartinė darbovietė</w:t>
            </w:r>
          </w:p>
        </w:tc>
      </w:tr>
      <w:tr w:rsidR="00233CD3" w:rsidRPr="008E1230" w14:paraId="664362FD" w14:textId="77777777" w:rsidTr="00D532CB">
        <w:trPr>
          <w:trHeight w:val="78"/>
        </w:trPr>
        <w:tc>
          <w:tcPr>
            <w:tcW w:w="671" w:type="dxa"/>
          </w:tcPr>
          <w:p w14:paraId="59EED79C" w14:textId="77777777" w:rsidR="00233CD3" w:rsidRPr="008E1230" w:rsidRDefault="00233CD3" w:rsidP="00D532CB">
            <w:pPr>
              <w:jc w:val="both"/>
              <w:rPr>
                <w:rFonts w:eastAsia="Calibri"/>
                <w:sz w:val="24"/>
              </w:rPr>
            </w:pPr>
          </w:p>
        </w:tc>
        <w:tc>
          <w:tcPr>
            <w:tcW w:w="4011" w:type="dxa"/>
          </w:tcPr>
          <w:p w14:paraId="3AD26EB0" w14:textId="77777777" w:rsidR="00233CD3" w:rsidRPr="008E1230" w:rsidRDefault="00233CD3" w:rsidP="00D532CB">
            <w:pPr>
              <w:jc w:val="both"/>
              <w:rPr>
                <w:rFonts w:eastAsia="Calibri"/>
                <w:sz w:val="24"/>
              </w:rPr>
            </w:pPr>
          </w:p>
        </w:tc>
        <w:tc>
          <w:tcPr>
            <w:tcW w:w="5094" w:type="dxa"/>
          </w:tcPr>
          <w:p w14:paraId="35ED28CF" w14:textId="77777777" w:rsidR="00233CD3" w:rsidRPr="008E1230" w:rsidRDefault="00233CD3" w:rsidP="00D532CB">
            <w:pPr>
              <w:jc w:val="both"/>
              <w:rPr>
                <w:rFonts w:eastAsia="Calibri"/>
                <w:sz w:val="24"/>
              </w:rPr>
            </w:pPr>
          </w:p>
        </w:tc>
      </w:tr>
      <w:tr w:rsidR="00233CD3" w:rsidRPr="008E1230" w14:paraId="2C2305F0" w14:textId="77777777" w:rsidTr="00D532CB">
        <w:tc>
          <w:tcPr>
            <w:tcW w:w="671" w:type="dxa"/>
          </w:tcPr>
          <w:p w14:paraId="4239834A" w14:textId="77777777" w:rsidR="00233CD3" w:rsidRPr="008E1230" w:rsidRDefault="00233CD3" w:rsidP="00D532CB">
            <w:pPr>
              <w:jc w:val="both"/>
              <w:rPr>
                <w:rFonts w:eastAsia="Calibri"/>
                <w:sz w:val="24"/>
              </w:rPr>
            </w:pPr>
          </w:p>
        </w:tc>
        <w:tc>
          <w:tcPr>
            <w:tcW w:w="4011" w:type="dxa"/>
          </w:tcPr>
          <w:p w14:paraId="336E7FA1" w14:textId="77777777" w:rsidR="00233CD3" w:rsidRPr="008E1230" w:rsidRDefault="00233CD3" w:rsidP="00D532CB">
            <w:pPr>
              <w:jc w:val="both"/>
              <w:rPr>
                <w:rFonts w:eastAsia="Calibri"/>
                <w:sz w:val="24"/>
              </w:rPr>
            </w:pPr>
          </w:p>
        </w:tc>
        <w:tc>
          <w:tcPr>
            <w:tcW w:w="5094" w:type="dxa"/>
          </w:tcPr>
          <w:p w14:paraId="312323D9" w14:textId="77777777" w:rsidR="00233CD3" w:rsidRPr="008E1230" w:rsidRDefault="00233CD3" w:rsidP="00D532CB">
            <w:pPr>
              <w:jc w:val="both"/>
              <w:rPr>
                <w:rFonts w:eastAsia="Calibri"/>
                <w:sz w:val="24"/>
              </w:rPr>
            </w:pPr>
          </w:p>
        </w:tc>
      </w:tr>
    </w:tbl>
    <w:p w14:paraId="56A79450" w14:textId="77777777" w:rsidR="00233CD3" w:rsidRPr="008E1230" w:rsidRDefault="00233CD3" w:rsidP="00233CD3">
      <w:pPr>
        <w:tabs>
          <w:tab w:val="left" w:pos="900"/>
        </w:tabs>
        <w:spacing w:after="0" w:line="240" w:lineRule="auto"/>
        <w:ind w:left="709"/>
        <w:jc w:val="both"/>
        <w:rPr>
          <w:rFonts w:ascii="Times New Roman" w:eastAsia="Times New Roman" w:hAnsi="Times New Roman" w:cs="Times New Roman"/>
          <w:sz w:val="24"/>
          <w:szCs w:val="24"/>
          <w:lang w:eastAsia="en-US"/>
        </w:rPr>
      </w:pPr>
    </w:p>
    <w:p w14:paraId="75F1AFE1" w14:textId="77777777" w:rsidR="00233CD3" w:rsidRPr="008E1230" w:rsidRDefault="00233CD3" w:rsidP="00233CD3">
      <w:pPr>
        <w:spacing w:after="0" w:line="240" w:lineRule="auto"/>
        <w:ind w:firstLine="993"/>
        <w:jc w:val="both"/>
        <w:rPr>
          <w:rFonts w:ascii="Times New Roman" w:eastAsia="Times New Roman" w:hAnsi="Times New Roman" w:cs="Times New Roman"/>
          <w:i/>
          <w:sz w:val="22"/>
          <w:szCs w:val="22"/>
          <w:lang w:eastAsia="en-US"/>
        </w:rPr>
      </w:pPr>
      <w:r w:rsidRPr="008E1230">
        <w:rPr>
          <w:rFonts w:ascii="Times New Roman" w:eastAsia="Times New Roman" w:hAnsi="Times New Roman" w:cs="Times New Roman"/>
          <w:i/>
          <w:sz w:val="22"/>
          <w:szCs w:val="22"/>
          <w:lang w:eastAsia="en-US"/>
        </w:rPr>
        <w:t>* Pildyti tuomet, jei tiekėjas ketina pasitelkti subrangovą (-</w:t>
      </w:r>
      <w:proofErr w:type="spellStart"/>
      <w:r w:rsidRPr="008E1230">
        <w:rPr>
          <w:rFonts w:ascii="Times New Roman" w:eastAsia="Times New Roman" w:hAnsi="Times New Roman" w:cs="Times New Roman"/>
          <w:i/>
          <w:sz w:val="22"/>
          <w:szCs w:val="22"/>
          <w:lang w:eastAsia="en-US"/>
        </w:rPr>
        <w:t>us</w:t>
      </w:r>
      <w:proofErr w:type="spellEnd"/>
      <w:r w:rsidRPr="008E1230">
        <w:rPr>
          <w:rFonts w:ascii="Times New Roman" w:eastAsia="Times New Roman" w:hAnsi="Times New Roman" w:cs="Times New Roman"/>
          <w:i/>
          <w:sz w:val="22"/>
          <w:szCs w:val="22"/>
          <w:lang w:eastAsia="en-US"/>
        </w:rPr>
        <w:t>), subtiekėją (-</w:t>
      </w:r>
      <w:proofErr w:type="spellStart"/>
      <w:r w:rsidRPr="008E1230">
        <w:rPr>
          <w:rFonts w:ascii="Times New Roman" w:eastAsia="Times New Roman" w:hAnsi="Times New Roman" w:cs="Times New Roman"/>
          <w:i/>
          <w:sz w:val="22"/>
          <w:szCs w:val="22"/>
          <w:lang w:eastAsia="en-US"/>
        </w:rPr>
        <w:t>us</w:t>
      </w:r>
      <w:proofErr w:type="spellEnd"/>
      <w:r w:rsidRPr="008E1230">
        <w:rPr>
          <w:rFonts w:ascii="Times New Roman" w:eastAsia="Times New Roman" w:hAnsi="Times New Roman" w:cs="Times New Roman"/>
          <w:i/>
          <w:sz w:val="22"/>
          <w:szCs w:val="22"/>
          <w:lang w:eastAsia="en-US"/>
        </w:rPr>
        <w:t>), subteikėją (-</w:t>
      </w:r>
      <w:proofErr w:type="spellStart"/>
      <w:r w:rsidRPr="008E1230">
        <w:rPr>
          <w:rFonts w:ascii="Times New Roman" w:eastAsia="Times New Roman" w:hAnsi="Times New Roman" w:cs="Times New Roman"/>
          <w:i/>
          <w:sz w:val="22"/>
          <w:szCs w:val="22"/>
          <w:lang w:eastAsia="en-US"/>
        </w:rPr>
        <w:t>us</w:t>
      </w:r>
      <w:proofErr w:type="spellEnd"/>
      <w:r w:rsidRPr="008E1230">
        <w:rPr>
          <w:rFonts w:ascii="Times New Roman" w:eastAsia="Times New Roman" w:hAnsi="Times New Roman" w:cs="Times New Roman"/>
          <w:i/>
          <w:sz w:val="22"/>
          <w:szCs w:val="22"/>
          <w:lang w:eastAsia="en-US"/>
        </w:rPr>
        <w:t>) ar specialistus ir ekspertus, kuriais bus remiamasi įrodinėjant tiekėjo kvalifikaciją ir vykdant sutartį, tačiau pasiūlymo pateikimo metu jie nėra tiekėjo arba tiekėjo pasitelkiamo (-ų) subrangovo (-ų), subtiekėjo (-ų), subteikėjo (-ų) darbuotojai, tačiau laimėjimo atveju bus įdarbinti</w:t>
      </w:r>
    </w:p>
    <w:p w14:paraId="53F53D61" w14:textId="77777777" w:rsidR="00233CD3" w:rsidRPr="008E1230" w:rsidRDefault="00233CD3" w:rsidP="00233CD3">
      <w:pPr>
        <w:spacing w:after="0" w:line="240" w:lineRule="auto"/>
        <w:ind w:firstLine="720"/>
        <w:jc w:val="both"/>
        <w:rPr>
          <w:rFonts w:ascii="Times New Roman" w:eastAsia="Times New Roman" w:hAnsi="Times New Roman" w:cs="Times New Roman"/>
          <w:sz w:val="10"/>
          <w:szCs w:val="24"/>
          <w:lang w:eastAsia="en-US"/>
        </w:rPr>
      </w:pPr>
    </w:p>
    <w:p w14:paraId="024088C9" w14:textId="77777777" w:rsidR="00233CD3" w:rsidRPr="008E1230" w:rsidRDefault="00233CD3" w:rsidP="00233CD3">
      <w:pPr>
        <w:suppressAutoHyphens/>
        <w:spacing w:after="0" w:line="240" w:lineRule="auto"/>
        <w:ind w:firstLine="709"/>
        <w:jc w:val="both"/>
        <w:rPr>
          <w:rFonts w:ascii="Times New Roman" w:eastAsia="Times New Roman" w:hAnsi="Times New Roman" w:cs="Times New Roman"/>
          <w:sz w:val="12"/>
          <w:szCs w:val="12"/>
          <w:lang w:eastAsia="en-US"/>
        </w:rPr>
      </w:pPr>
    </w:p>
    <w:p w14:paraId="00CC32A2" w14:textId="77777777" w:rsidR="00233CD3" w:rsidRPr="008E1230" w:rsidRDefault="00233CD3" w:rsidP="00233CD3">
      <w:pPr>
        <w:numPr>
          <w:ilvl w:val="0"/>
          <w:numId w:val="29"/>
        </w:numPr>
        <w:suppressAutoHyphens/>
        <w:autoSpaceDN w:val="0"/>
        <w:spacing w:after="0" w:line="259" w:lineRule="auto"/>
        <w:contextualSpacing/>
        <w:jc w:val="both"/>
        <w:textAlignment w:val="baseline"/>
        <w:rPr>
          <w:rFonts w:ascii="Times New Roman" w:eastAsia="Times New Roman" w:hAnsi="Times New Roman" w:cs="Times New Roman"/>
          <w:sz w:val="24"/>
          <w:szCs w:val="24"/>
          <w:lang w:eastAsia="en-US"/>
        </w:rPr>
      </w:pPr>
      <w:r w:rsidRPr="008E1230">
        <w:rPr>
          <w:rFonts w:ascii="Times New Roman" w:eastAsia="Times New Roman" w:hAnsi="Times New Roman" w:cs="Times New Roman"/>
          <w:sz w:val="24"/>
          <w:szCs w:val="24"/>
          <w:lang w:eastAsia="en-US"/>
        </w:rPr>
        <w:t>Siūlome šias paslaugas:</w:t>
      </w:r>
    </w:p>
    <w:tbl>
      <w:tblPr>
        <w:tblW w:w="9765" w:type="dxa"/>
        <w:tblInd w:w="-147" w:type="dxa"/>
        <w:tblCellMar>
          <w:left w:w="0" w:type="dxa"/>
          <w:right w:w="0" w:type="dxa"/>
        </w:tblCellMar>
        <w:tblLook w:val="04A0" w:firstRow="1" w:lastRow="0" w:firstColumn="1" w:lastColumn="0" w:noHBand="0" w:noVBand="1"/>
      </w:tblPr>
      <w:tblGrid>
        <w:gridCol w:w="988"/>
        <w:gridCol w:w="3289"/>
        <w:gridCol w:w="2337"/>
        <w:gridCol w:w="1403"/>
        <w:gridCol w:w="1748"/>
      </w:tblGrid>
      <w:tr w:rsidR="00233CD3" w:rsidRPr="008E1230" w14:paraId="1B5A8128" w14:textId="77777777" w:rsidTr="00D532CB">
        <w:trPr>
          <w:cantSplit/>
          <w:trHeight w:val="1005"/>
        </w:trPr>
        <w:tc>
          <w:tcPr>
            <w:tcW w:w="98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4BF1964" w14:textId="77777777" w:rsidR="00233CD3" w:rsidRPr="008E1230" w:rsidRDefault="00233CD3" w:rsidP="00D532CB">
            <w:pPr>
              <w:suppressAutoHyphens/>
              <w:autoSpaceDN w:val="0"/>
              <w:spacing w:after="0" w:line="240" w:lineRule="auto"/>
              <w:ind w:left="113" w:right="113"/>
              <w:jc w:val="center"/>
              <w:textAlignment w:val="baseline"/>
              <w:rPr>
                <w:rFonts w:ascii="Times New Roman" w:eastAsia="Times New Roman" w:hAnsi="Times New Roman" w:cs="Times New Roman"/>
                <w:sz w:val="24"/>
                <w:szCs w:val="24"/>
                <w:lang w:eastAsia="en-US"/>
              </w:rPr>
            </w:pPr>
            <w:r w:rsidRPr="008E1230">
              <w:rPr>
                <w:rFonts w:ascii="Times New Roman" w:eastAsia="Times New Roman" w:hAnsi="Times New Roman" w:cs="Times New Roman"/>
                <w:b/>
                <w:bCs/>
                <w:sz w:val="24"/>
                <w:szCs w:val="24"/>
                <w:lang w:eastAsia="en-US"/>
              </w:rPr>
              <w:t>Eil. Nr.</w:t>
            </w:r>
          </w:p>
        </w:tc>
        <w:tc>
          <w:tcPr>
            <w:tcW w:w="3289"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23DE611" w14:textId="77777777" w:rsidR="00233CD3" w:rsidRPr="008E1230" w:rsidRDefault="00233CD3" w:rsidP="00D532CB">
            <w:pPr>
              <w:suppressAutoHyphens/>
              <w:autoSpaceDN w:val="0"/>
              <w:spacing w:before="100" w:beforeAutospacing="1" w:after="0" w:line="240" w:lineRule="auto"/>
              <w:jc w:val="center"/>
              <w:textAlignment w:val="baseline"/>
              <w:rPr>
                <w:rFonts w:ascii="Times New Roman" w:eastAsia="Times New Roman" w:hAnsi="Times New Roman" w:cs="Times New Roman"/>
                <w:sz w:val="24"/>
                <w:szCs w:val="24"/>
                <w:lang w:eastAsia="en-US"/>
              </w:rPr>
            </w:pPr>
            <w:r w:rsidRPr="008E1230">
              <w:rPr>
                <w:rFonts w:ascii="Times New Roman" w:eastAsia="Times New Roman" w:hAnsi="Times New Roman" w:cs="Times New Roman"/>
                <w:b/>
                <w:bCs/>
                <w:sz w:val="24"/>
                <w:szCs w:val="24"/>
                <w:lang w:eastAsia="en-US"/>
              </w:rPr>
              <w:t>Paslaugų pavadinimas</w:t>
            </w:r>
          </w:p>
        </w:tc>
        <w:tc>
          <w:tcPr>
            <w:tcW w:w="233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3BAFF195" w14:textId="77777777" w:rsidR="00233CD3" w:rsidRPr="008E1230" w:rsidRDefault="00233CD3" w:rsidP="00D532CB">
            <w:pPr>
              <w:suppressAutoHyphens/>
              <w:autoSpaceDN w:val="0"/>
              <w:spacing w:before="100" w:beforeAutospacing="1" w:after="0" w:line="240" w:lineRule="auto"/>
              <w:jc w:val="center"/>
              <w:textAlignment w:val="baseline"/>
              <w:rPr>
                <w:rFonts w:ascii="Times New Roman" w:eastAsia="Times New Roman" w:hAnsi="Times New Roman" w:cs="Times New Roman"/>
                <w:sz w:val="24"/>
                <w:szCs w:val="24"/>
                <w:lang w:eastAsia="en-US"/>
              </w:rPr>
            </w:pPr>
            <w:r w:rsidRPr="008E1230">
              <w:rPr>
                <w:rFonts w:ascii="Times New Roman" w:eastAsia="Times New Roman" w:hAnsi="Times New Roman" w:cs="Times New Roman"/>
                <w:b/>
                <w:bCs/>
                <w:sz w:val="24"/>
                <w:szCs w:val="24"/>
                <w:lang w:eastAsia="en-US"/>
              </w:rPr>
              <w:t>Preliminari išmokų išmokėjimo ir pristatymo į namus suma (EUR) per 24 mėn.</w:t>
            </w:r>
          </w:p>
        </w:tc>
        <w:tc>
          <w:tcPr>
            <w:tcW w:w="140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67D3A353" w14:textId="77777777" w:rsidR="00233CD3" w:rsidRPr="008E1230" w:rsidRDefault="00233CD3" w:rsidP="00D532CB">
            <w:pPr>
              <w:suppressAutoHyphens/>
              <w:autoSpaceDN w:val="0"/>
              <w:spacing w:before="100" w:beforeAutospacing="1" w:after="0" w:line="240" w:lineRule="auto"/>
              <w:jc w:val="center"/>
              <w:textAlignment w:val="baseline"/>
              <w:rPr>
                <w:rFonts w:ascii="Times New Roman" w:eastAsia="Times New Roman" w:hAnsi="Times New Roman" w:cs="Times New Roman"/>
                <w:sz w:val="24"/>
                <w:szCs w:val="24"/>
                <w:lang w:eastAsia="en-US"/>
              </w:rPr>
            </w:pPr>
            <w:r w:rsidRPr="008E1230">
              <w:rPr>
                <w:rFonts w:ascii="Times New Roman" w:eastAsia="Times New Roman" w:hAnsi="Times New Roman" w:cs="Times New Roman"/>
                <w:b/>
                <w:color w:val="000000"/>
                <w:sz w:val="24"/>
                <w:szCs w:val="24"/>
                <w:lang w:eastAsia="en-US"/>
              </w:rPr>
              <w:t xml:space="preserve">Įkainis % nuo išmokų </w:t>
            </w:r>
            <w:r w:rsidRPr="008E1230">
              <w:rPr>
                <w:rFonts w:ascii="Times New Roman" w:eastAsia="Times New Roman" w:hAnsi="Times New Roman" w:cs="Times New Roman"/>
                <w:b/>
                <w:bCs/>
                <w:sz w:val="24"/>
                <w:szCs w:val="24"/>
                <w:lang w:eastAsia="en-US"/>
              </w:rPr>
              <w:t>išmokėjimo ir pristatymo sumos</w:t>
            </w:r>
          </w:p>
        </w:tc>
        <w:tc>
          <w:tcPr>
            <w:tcW w:w="1748"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3D2DA688" w14:textId="77777777" w:rsidR="00233CD3" w:rsidRPr="008E1230" w:rsidRDefault="00233CD3" w:rsidP="00D532CB">
            <w:pPr>
              <w:suppressAutoHyphens/>
              <w:autoSpaceDN w:val="0"/>
              <w:spacing w:before="100" w:beforeAutospacing="1" w:after="0" w:line="240" w:lineRule="auto"/>
              <w:jc w:val="center"/>
              <w:textAlignment w:val="baseline"/>
              <w:rPr>
                <w:rFonts w:ascii="Times New Roman" w:eastAsia="Times New Roman" w:hAnsi="Times New Roman" w:cs="Times New Roman"/>
                <w:sz w:val="24"/>
                <w:szCs w:val="24"/>
                <w:lang w:eastAsia="en-US"/>
              </w:rPr>
            </w:pPr>
            <w:r w:rsidRPr="008E1230">
              <w:rPr>
                <w:rFonts w:ascii="Times New Roman" w:eastAsia="Times New Roman" w:hAnsi="Times New Roman" w:cs="Times New Roman"/>
                <w:b/>
                <w:bCs/>
                <w:sz w:val="24"/>
                <w:szCs w:val="24"/>
                <w:lang w:eastAsia="en-US"/>
              </w:rPr>
              <w:t>Preliminari kaina už išmokų išmokėjimą ir pristatymą į namus per 24 mėn.  (EUR)</w:t>
            </w:r>
          </w:p>
        </w:tc>
      </w:tr>
      <w:tr w:rsidR="00233CD3" w:rsidRPr="008E1230" w14:paraId="7F73DEEA" w14:textId="77777777" w:rsidTr="00D532CB">
        <w:trPr>
          <w:cantSplit/>
        </w:trPr>
        <w:tc>
          <w:tcPr>
            <w:tcW w:w="9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A199586" w14:textId="77777777" w:rsidR="00233CD3" w:rsidRPr="008E1230" w:rsidRDefault="00233CD3" w:rsidP="00D532CB">
            <w:pPr>
              <w:suppressAutoHyphens/>
              <w:autoSpaceDN w:val="0"/>
              <w:spacing w:before="100" w:beforeAutospacing="1" w:after="0" w:line="240" w:lineRule="auto"/>
              <w:jc w:val="center"/>
              <w:textAlignment w:val="baseline"/>
              <w:rPr>
                <w:rFonts w:ascii="Times New Roman" w:eastAsia="Times New Roman" w:hAnsi="Times New Roman" w:cs="Times New Roman"/>
                <w:sz w:val="24"/>
                <w:szCs w:val="24"/>
                <w:lang w:eastAsia="en-US"/>
              </w:rPr>
            </w:pPr>
            <w:r w:rsidRPr="008E1230">
              <w:rPr>
                <w:rFonts w:ascii="Times New Roman" w:eastAsia="Times New Roman" w:hAnsi="Times New Roman" w:cs="Times New Roman"/>
                <w:b/>
                <w:bCs/>
                <w:sz w:val="24"/>
                <w:szCs w:val="24"/>
                <w:lang w:eastAsia="en-US"/>
              </w:rPr>
              <w:t>1</w:t>
            </w:r>
          </w:p>
        </w:tc>
        <w:tc>
          <w:tcPr>
            <w:tcW w:w="3289" w:type="dxa"/>
            <w:tcBorders>
              <w:top w:val="nil"/>
              <w:left w:val="nil"/>
              <w:bottom w:val="single" w:sz="8" w:space="0" w:color="auto"/>
              <w:right w:val="single" w:sz="8" w:space="0" w:color="auto"/>
            </w:tcBorders>
            <w:tcMar>
              <w:top w:w="0" w:type="dxa"/>
              <w:left w:w="108" w:type="dxa"/>
              <w:bottom w:w="0" w:type="dxa"/>
              <w:right w:w="108" w:type="dxa"/>
            </w:tcMar>
            <w:hideMark/>
          </w:tcPr>
          <w:p w14:paraId="428A2626" w14:textId="77777777" w:rsidR="00233CD3" w:rsidRPr="008E1230" w:rsidRDefault="00233CD3" w:rsidP="00D532CB">
            <w:pPr>
              <w:suppressAutoHyphens/>
              <w:autoSpaceDN w:val="0"/>
              <w:spacing w:before="100" w:beforeAutospacing="1" w:after="0" w:line="240" w:lineRule="auto"/>
              <w:jc w:val="center"/>
              <w:textAlignment w:val="baseline"/>
              <w:rPr>
                <w:rFonts w:ascii="Times New Roman" w:eastAsia="Times New Roman" w:hAnsi="Times New Roman" w:cs="Times New Roman"/>
                <w:sz w:val="24"/>
                <w:szCs w:val="24"/>
                <w:lang w:eastAsia="en-US"/>
              </w:rPr>
            </w:pPr>
            <w:r w:rsidRPr="008E1230">
              <w:rPr>
                <w:rFonts w:ascii="Times New Roman" w:eastAsia="Times New Roman" w:hAnsi="Times New Roman" w:cs="Times New Roman"/>
                <w:b/>
                <w:bCs/>
                <w:sz w:val="24"/>
                <w:szCs w:val="24"/>
                <w:lang w:eastAsia="en-US"/>
              </w:rPr>
              <w:t>2</w:t>
            </w:r>
          </w:p>
        </w:tc>
        <w:tc>
          <w:tcPr>
            <w:tcW w:w="2337" w:type="dxa"/>
            <w:tcBorders>
              <w:top w:val="nil"/>
              <w:left w:val="nil"/>
              <w:bottom w:val="single" w:sz="8" w:space="0" w:color="auto"/>
              <w:right w:val="single" w:sz="8" w:space="0" w:color="auto"/>
            </w:tcBorders>
            <w:tcMar>
              <w:top w:w="0" w:type="dxa"/>
              <w:left w:w="108" w:type="dxa"/>
              <w:bottom w:w="0" w:type="dxa"/>
              <w:right w:w="108" w:type="dxa"/>
            </w:tcMar>
            <w:hideMark/>
          </w:tcPr>
          <w:p w14:paraId="48E64C02" w14:textId="77777777" w:rsidR="00233CD3" w:rsidRPr="008E1230" w:rsidRDefault="00233CD3" w:rsidP="00D532CB">
            <w:pPr>
              <w:suppressAutoHyphens/>
              <w:autoSpaceDN w:val="0"/>
              <w:spacing w:before="100" w:beforeAutospacing="1" w:after="0" w:line="240" w:lineRule="auto"/>
              <w:jc w:val="center"/>
              <w:textAlignment w:val="baseline"/>
              <w:rPr>
                <w:rFonts w:ascii="Times New Roman" w:eastAsia="Times New Roman" w:hAnsi="Times New Roman" w:cs="Times New Roman"/>
                <w:sz w:val="24"/>
                <w:szCs w:val="24"/>
                <w:lang w:eastAsia="en-US"/>
              </w:rPr>
            </w:pPr>
            <w:r w:rsidRPr="008E1230">
              <w:rPr>
                <w:rFonts w:ascii="Times New Roman" w:eastAsia="Times New Roman" w:hAnsi="Times New Roman" w:cs="Times New Roman"/>
                <w:b/>
                <w:bCs/>
                <w:sz w:val="24"/>
                <w:szCs w:val="24"/>
                <w:lang w:eastAsia="en-US"/>
              </w:rPr>
              <w:t>3</w:t>
            </w:r>
          </w:p>
        </w:tc>
        <w:tc>
          <w:tcPr>
            <w:tcW w:w="1403" w:type="dxa"/>
            <w:tcBorders>
              <w:top w:val="nil"/>
              <w:left w:val="nil"/>
              <w:bottom w:val="single" w:sz="8" w:space="0" w:color="auto"/>
              <w:right w:val="single" w:sz="8" w:space="0" w:color="auto"/>
            </w:tcBorders>
            <w:tcMar>
              <w:top w:w="0" w:type="dxa"/>
              <w:left w:w="108" w:type="dxa"/>
              <w:bottom w:w="0" w:type="dxa"/>
              <w:right w:w="108" w:type="dxa"/>
            </w:tcMar>
            <w:hideMark/>
          </w:tcPr>
          <w:p w14:paraId="45FEB827" w14:textId="77777777" w:rsidR="00233CD3" w:rsidRPr="008E1230" w:rsidRDefault="00233CD3" w:rsidP="00D532CB">
            <w:pPr>
              <w:suppressAutoHyphens/>
              <w:autoSpaceDN w:val="0"/>
              <w:spacing w:before="100" w:beforeAutospacing="1" w:after="0" w:line="240" w:lineRule="auto"/>
              <w:jc w:val="center"/>
              <w:textAlignment w:val="baseline"/>
              <w:rPr>
                <w:rFonts w:ascii="Times New Roman" w:eastAsia="Times New Roman" w:hAnsi="Times New Roman" w:cs="Times New Roman"/>
                <w:sz w:val="24"/>
                <w:szCs w:val="24"/>
                <w:lang w:eastAsia="en-US"/>
              </w:rPr>
            </w:pPr>
            <w:r w:rsidRPr="008E1230">
              <w:rPr>
                <w:rFonts w:ascii="Times New Roman" w:eastAsia="Times New Roman" w:hAnsi="Times New Roman" w:cs="Times New Roman"/>
                <w:b/>
                <w:bCs/>
                <w:sz w:val="24"/>
                <w:szCs w:val="24"/>
                <w:lang w:eastAsia="en-US"/>
              </w:rPr>
              <w:t>4</w:t>
            </w:r>
          </w:p>
        </w:tc>
        <w:tc>
          <w:tcPr>
            <w:tcW w:w="1748" w:type="dxa"/>
            <w:tcBorders>
              <w:top w:val="nil"/>
              <w:left w:val="nil"/>
              <w:bottom w:val="single" w:sz="8" w:space="0" w:color="auto"/>
              <w:right w:val="single" w:sz="8" w:space="0" w:color="auto"/>
            </w:tcBorders>
            <w:tcMar>
              <w:top w:w="0" w:type="dxa"/>
              <w:left w:w="108" w:type="dxa"/>
              <w:bottom w:w="0" w:type="dxa"/>
              <w:right w:w="108" w:type="dxa"/>
            </w:tcMar>
            <w:hideMark/>
          </w:tcPr>
          <w:p w14:paraId="57EB7853" w14:textId="77777777" w:rsidR="00233CD3" w:rsidRPr="008E1230" w:rsidRDefault="00233CD3" w:rsidP="00D532CB">
            <w:pPr>
              <w:suppressAutoHyphens/>
              <w:autoSpaceDN w:val="0"/>
              <w:spacing w:before="100" w:beforeAutospacing="1" w:after="0" w:line="240" w:lineRule="auto"/>
              <w:jc w:val="center"/>
              <w:textAlignment w:val="baseline"/>
              <w:rPr>
                <w:rFonts w:ascii="Times New Roman" w:eastAsia="Times New Roman" w:hAnsi="Times New Roman" w:cs="Times New Roman"/>
                <w:sz w:val="24"/>
                <w:szCs w:val="24"/>
                <w:lang w:eastAsia="en-US"/>
              </w:rPr>
            </w:pPr>
            <w:r w:rsidRPr="008E1230">
              <w:rPr>
                <w:rFonts w:ascii="Times New Roman" w:eastAsia="Times New Roman" w:hAnsi="Times New Roman" w:cs="Times New Roman"/>
                <w:b/>
                <w:bCs/>
                <w:sz w:val="24"/>
                <w:szCs w:val="24"/>
                <w:lang w:eastAsia="en-US"/>
              </w:rPr>
              <w:t>5=3x4</w:t>
            </w:r>
          </w:p>
        </w:tc>
      </w:tr>
      <w:tr w:rsidR="00233CD3" w:rsidRPr="008E1230" w14:paraId="6706968C" w14:textId="77777777" w:rsidTr="00D532CB">
        <w:trPr>
          <w:cantSplit/>
        </w:trPr>
        <w:tc>
          <w:tcPr>
            <w:tcW w:w="988"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1B3BC440" w14:textId="77777777" w:rsidR="00233CD3" w:rsidRPr="008E1230" w:rsidRDefault="00233CD3" w:rsidP="00D532CB">
            <w:pPr>
              <w:suppressAutoHyphens/>
              <w:autoSpaceDN w:val="0"/>
              <w:spacing w:before="100" w:beforeAutospacing="1" w:after="0" w:line="240" w:lineRule="auto"/>
              <w:jc w:val="center"/>
              <w:textAlignment w:val="baseline"/>
              <w:rPr>
                <w:rFonts w:ascii="Times New Roman" w:eastAsia="Times New Roman" w:hAnsi="Times New Roman" w:cs="Times New Roman"/>
                <w:sz w:val="24"/>
                <w:szCs w:val="24"/>
                <w:lang w:eastAsia="en-US"/>
              </w:rPr>
            </w:pPr>
            <w:r w:rsidRPr="008E1230">
              <w:rPr>
                <w:rFonts w:ascii="Times New Roman" w:eastAsia="Times New Roman" w:hAnsi="Times New Roman" w:cs="Times New Roman"/>
                <w:sz w:val="24"/>
                <w:szCs w:val="24"/>
                <w:lang w:eastAsia="en-US"/>
              </w:rPr>
              <w:t>1.</w:t>
            </w:r>
          </w:p>
        </w:tc>
        <w:tc>
          <w:tcPr>
            <w:tcW w:w="3289" w:type="dxa"/>
            <w:tcBorders>
              <w:top w:val="single" w:sz="8" w:space="0" w:color="auto"/>
              <w:left w:val="nil"/>
              <w:bottom w:val="single" w:sz="4" w:space="0" w:color="auto"/>
              <w:right w:val="single" w:sz="8" w:space="0" w:color="auto"/>
            </w:tcBorders>
            <w:tcMar>
              <w:top w:w="0" w:type="dxa"/>
              <w:left w:w="108" w:type="dxa"/>
              <w:bottom w:w="0" w:type="dxa"/>
              <w:right w:w="108" w:type="dxa"/>
            </w:tcMar>
            <w:vAlign w:val="center"/>
            <w:hideMark/>
          </w:tcPr>
          <w:p w14:paraId="5EE48DDC" w14:textId="77777777" w:rsidR="00233CD3" w:rsidRPr="008E1230" w:rsidRDefault="00233CD3" w:rsidP="00D532CB">
            <w:pPr>
              <w:suppressAutoHyphens/>
              <w:autoSpaceDN w:val="0"/>
              <w:spacing w:before="100" w:beforeAutospacing="1" w:after="0" w:line="240" w:lineRule="auto"/>
              <w:jc w:val="both"/>
              <w:textAlignment w:val="baseline"/>
              <w:rPr>
                <w:rFonts w:ascii="Times New Roman" w:eastAsia="Times New Roman" w:hAnsi="Times New Roman" w:cs="Times New Roman"/>
                <w:sz w:val="24"/>
                <w:szCs w:val="24"/>
                <w:lang w:eastAsia="en-US"/>
              </w:rPr>
            </w:pPr>
            <w:r w:rsidRPr="008E1230">
              <w:rPr>
                <w:rFonts w:ascii="Times New Roman" w:eastAsia="Calibri" w:hAnsi="Times New Roman" w:cs="Times New Roman"/>
                <w:sz w:val="24"/>
                <w:szCs w:val="24"/>
                <w:lang w:eastAsia="en-US"/>
              </w:rPr>
              <w:t>Tikslinių kompensacijų ir kitų socialinių išmokų pristatymo į namus ar išmokėjimo kasoje paslauga</w:t>
            </w:r>
            <w:r w:rsidRPr="008E1230">
              <w:rPr>
                <w:rFonts w:ascii="Times New Roman" w:eastAsia="Times New Roman" w:hAnsi="Times New Roman" w:cs="Times New Roman"/>
                <w:sz w:val="24"/>
                <w:szCs w:val="24"/>
                <w:lang w:eastAsia="en-US"/>
              </w:rPr>
              <w:t xml:space="preserve"> *</w:t>
            </w:r>
          </w:p>
        </w:tc>
        <w:tc>
          <w:tcPr>
            <w:tcW w:w="2337" w:type="dxa"/>
            <w:tcBorders>
              <w:top w:val="single" w:sz="8" w:space="0" w:color="auto"/>
              <w:left w:val="nil"/>
              <w:bottom w:val="single" w:sz="4" w:space="0" w:color="auto"/>
              <w:right w:val="single" w:sz="8" w:space="0" w:color="auto"/>
            </w:tcBorders>
            <w:tcMar>
              <w:top w:w="0" w:type="dxa"/>
              <w:left w:w="108" w:type="dxa"/>
              <w:bottom w:w="0" w:type="dxa"/>
              <w:right w:w="108" w:type="dxa"/>
            </w:tcMar>
            <w:vAlign w:val="center"/>
            <w:hideMark/>
          </w:tcPr>
          <w:p w14:paraId="01231D1F" w14:textId="0C47AA24" w:rsidR="00233CD3" w:rsidRPr="008E1230" w:rsidRDefault="00D71B41" w:rsidP="00D532CB">
            <w:pPr>
              <w:suppressAutoHyphens/>
              <w:autoSpaceDN w:val="0"/>
              <w:spacing w:before="100" w:beforeAutospacing="1" w:after="0" w:line="240" w:lineRule="auto"/>
              <w:jc w:val="center"/>
              <w:textAlignment w:val="baseline"/>
              <w:rPr>
                <w:rFonts w:ascii="Times New Roman" w:eastAsia="Times New Roman" w:hAnsi="Times New Roman" w:cs="Times New Roman"/>
                <w:sz w:val="24"/>
                <w:szCs w:val="24"/>
                <w:lang w:eastAsia="en-US"/>
              </w:rPr>
            </w:pPr>
            <w:r w:rsidRPr="00091058">
              <w:rPr>
                <w:rFonts w:ascii="Times New Roman" w:eastAsia="Times New Roman" w:hAnsi="Times New Roman" w:cs="Times New Roman"/>
                <w:sz w:val="24"/>
                <w:szCs w:val="24"/>
                <w:lang w:eastAsia="en-US"/>
              </w:rPr>
              <w:t>5,</w:t>
            </w:r>
            <w:r w:rsidR="00091058" w:rsidRPr="00091058">
              <w:rPr>
                <w:rFonts w:ascii="Times New Roman" w:eastAsia="Times New Roman" w:hAnsi="Times New Roman" w:cs="Times New Roman"/>
                <w:sz w:val="24"/>
                <w:szCs w:val="24"/>
                <w:lang w:eastAsia="en-US"/>
              </w:rPr>
              <w:t>28</w:t>
            </w:r>
            <w:r w:rsidR="00233CD3" w:rsidRPr="00091058">
              <w:rPr>
                <w:rFonts w:ascii="Times New Roman" w:eastAsia="Times New Roman" w:hAnsi="Times New Roman" w:cs="Times New Roman"/>
                <w:sz w:val="24"/>
                <w:szCs w:val="24"/>
                <w:lang w:eastAsia="en-US"/>
              </w:rPr>
              <w:t xml:space="preserve"> mln. Eur</w:t>
            </w:r>
          </w:p>
        </w:tc>
        <w:tc>
          <w:tcPr>
            <w:tcW w:w="1403"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3B20ECD4" w14:textId="77777777" w:rsidR="00233CD3" w:rsidRPr="008E1230" w:rsidRDefault="00233CD3" w:rsidP="00D532CB">
            <w:pPr>
              <w:suppressAutoHyphens/>
              <w:autoSpaceDN w:val="0"/>
              <w:spacing w:before="100" w:beforeAutospacing="1" w:after="0" w:line="240" w:lineRule="auto"/>
              <w:jc w:val="center"/>
              <w:textAlignment w:val="baseline"/>
              <w:rPr>
                <w:rFonts w:ascii="Times New Roman" w:eastAsia="Times New Roman" w:hAnsi="Times New Roman" w:cs="Times New Roman"/>
                <w:sz w:val="24"/>
                <w:szCs w:val="24"/>
                <w:lang w:eastAsia="en-US"/>
              </w:rPr>
            </w:pPr>
            <w:r w:rsidRPr="008E1230">
              <w:rPr>
                <w:rFonts w:ascii="Times New Roman" w:eastAsia="Times New Roman" w:hAnsi="Times New Roman" w:cs="Times New Roman"/>
                <w:i/>
                <w:iCs/>
                <w:sz w:val="24"/>
                <w:szCs w:val="24"/>
                <w:lang w:eastAsia="en-US"/>
              </w:rPr>
              <w:t> </w:t>
            </w:r>
          </w:p>
        </w:tc>
        <w:tc>
          <w:tcPr>
            <w:tcW w:w="1748"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792A4E31" w14:textId="77777777" w:rsidR="00233CD3" w:rsidRPr="008E1230" w:rsidRDefault="00233CD3" w:rsidP="00D532CB">
            <w:pPr>
              <w:suppressAutoHyphens/>
              <w:autoSpaceDN w:val="0"/>
              <w:spacing w:before="100" w:beforeAutospacing="1" w:after="0" w:line="240" w:lineRule="auto"/>
              <w:jc w:val="center"/>
              <w:textAlignment w:val="baseline"/>
              <w:rPr>
                <w:rFonts w:ascii="Times New Roman" w:eastAsia="Times New Roman" w:hAnsi="Times New Roman" w:cs="Times New Roman"/>
                <w:sz w:val="24"/>
                <w:szCs w:val="24"/>
                <w:lang w:eastAsia="en-US"/>
              </w:rPr>
            </w:pPr>
            <w:r w:rsidRPr="008E1230">
              <w:rPr>
                <w:rFonts w:ascii="Times New Roman" w:eastAsia="Times New Roman" w:hAnsi="Times New Roman" w:cs="Times New Roman"/>
                <w:i/>
                <w:iCs/>
                <w:sz w:val="24"/>
                <w:szCs w:val="24"/>
                <w:lang w:eastAsia="en-US"/>
              </w:rPr>
              <w:t> </w:t>
            </w:r>
          </w:p>
        </w:tc>
      </w:tr>
      <w:tr w:rsidR="00233CD3" w:rsidRPr="008E1230" w14:paraId="2C3730A0" w14:textId="77777777" w:rsidTr="00D532CB">
        <w:trPr>
          <w:cantSplit/>
        </w:trPr>
        <w:tc>
          <w:tcPr>
            <w:tcW w:w="9765" w:type="dxa"/>
            <w:gridSpan w:val="5"/>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tcPr>
          <w:p w14:paraId="02CA76AB" w14:textId="77777777" w:rsidR="00233CD3" w:rsidRPr="008E1230" w:rsidRDefault="00233CD3" w:rsidP="00D532CB">
            <w:pPr>
              <w:suppressAutoHyphens/>
              <w:autoSpaceDN w:val="0"/>
              <w:spacing w:before="100" w:beforeAutospacing="1" w:after="0" w:line="240" w:lineRule="auto"/>
              <w:jc w:val="both"/>
              <w:textAlignment w:val="baseline"/>
              <w:rPr>
                <w:rFonts w:ascii="Times New Roman" w:eastAsia="Times New Roman" w:hAnsi="Times New Roman" w:cs="Times New Roman"/>
                <w:i/>
                <w:iCs/>
                <w:sz w:val="24"/>
                <w:szCs w:val="24"/>
                <w:lang w:eastAsia="en-US"/>
              </w:rPr>
            </w:pPr>
            <w:r w:rsidRPr="008E1230">
              <w:rPr>
                <w:rFonts w:ascii="Times New Roman" w:eastAsia="Times New Roman" w:hAnsi="Times New Roman" w:cs="Times New Roman"/>
                <w:b/>
                <w:bCs/>
                <w:sz w:val="24"/>
                <w:szCs w:val="24"/>
                <w:lang w:eastAsia="en-US"/>
              </w:rPr>
              <w:t>Bendra (preliminari) 24 mėn. pasiūlymo kaina (pasiūlymų palyginimui) ...................................................... EUR</w:t>
            </w:r>
          </w:p>
        </w:tc>
      </w:tr>
    </w:tbl>
    <w:p w14:paraId="5C512DF0" w14:textId="77777777" w:rsidR="00233CD3" w:rsidRPr="008E1230" w:rsidRDefault="00233CD3" w:rsidP="00233CD3">
      <w:pPr>
        <w:suppressAutoHyphens/>
        <w:autoSpaceDN w:val="0"/>
        <w:spacing w:after="0" w:line="240" w:lineRule="auto"/>
        <w:jc w:val="both"/>
        <w:textAlignment w:val="baseline"/>
        <w:rPr>
          <w:rFonts w:ascii="Times New Roman" w:eastAsia="Times New Roman" w:hAnsi="Times New Roman" w:cs="Times New Roman"/>
          <w:bCs/>
          <w:sz w:val="24"/>
          <w:szCs w:val="24"/>
          <w:lang w:eastAsia="en-US"/>
        </w:rPr>
      </w:pPr>
    </w:p>
    <w:p w14:paraId="315C296E" w14:textId="77777777" w:rsidR="00233CD3" w:rsidRPr="008E1230" w:rsidRDefault="00233CD3" w:rsidP="00233CD3">
      <w:pPr>
        <w:suppressAutoHyphens/>
        <w:autoSpaceDN w:val="0"/>
        <w:spacing w:after="0"/>
        <w:ind w:firstLine="709"/>
        <w:jc w:val="both"/>
        <w:textAlignment w:val="baseline"/>
        <w:rPr>
          <w:rFonts w:ascii="Times New Roman" w:eastAsia="Times New Roman" w:hAnsi="Times New Roman" w:cs="Times New Roman"/>
          <w:sz w:val="24"/>
          <w:szCs w:val="24"/>
          <w:lang w:eastAsia="en-US"/>
        </w:rPr>
      </w:pPr>
      <w:r w:rsidRPr="008E1230">
        <w:rPr>
          <w:rFonts w:ascii="Times New Roman" w:eastAsia="Times New Roman" w:hAnsi="Times New Roman" w:cs="Times New Roman"/>
          <w:sz w:val="24"/>
          <w:szCs w:val="24"/>
          <w:lang w:eastAsia="en-US"/>
        </w:rPr>
        <w:lastRenderedPageBreak/>
        <w:t>*Perkančioji organizacija neįsipareigoja nupirkti paslaugų už visą preliminarią Sutarties vertę. Teikėjui už suteiktas Paslaugas bus atsiskaitoma pagal faktiškai suteiktą Paslaugų kiekį.</w:t>
      </w:r>
    </w:p>
    <w:p w14:paraId="37AE2140" w14:textId="77777777" w:rsidR="00233CD3" w:rsidRPr="008E1230" w:rsidRDefault="00233CD3" w:rsidP="00233CD3">
      <w:pPr>
        <w:spacing w:after="0" w:line="240" w:lineRule="auto"/>
        <w:ind w:firstLine="720"/>
        <w:rPr>
          <w:rFonts w:ascii="Times New Roman" w:eastAsia="Times New Roman" w:hAnsi="Times New Roman" w:cs="Times New Roman"/>
          <w:sz w:val="24"/>
          <w:szCs w:val="24"/>
          <w:lang w:eastAsia="en-US"/>
        </w:rPr>
      </w:pPr>
      <w:r w:rsidRPr="008E1230">
        <w:rPr>
          <w:rFonts w:ascii="Times New Roman" w:eastAsia="Times New Roman" w:hAnsi="Times New Roman" w:cs="Times New Roman"/>
          <w:b/>
          <w:sz w:val="24"/>
          <w:szCs w:val="24"/>
          <w:lang w:eastAsia="en-US"/>
        </w:rPr>
        <w:t>Pasiūlymo kaina su PVM</w:t>
      </w:r>
      <w:r w:rsidRPr="008E1230">
        <w:rPr>
          <w:rFonts w:ascii="Times New Roman" w:eastAsia="Times New Roman" w:hAnsi="Times New Roman" w:cs="Times New Roman"/>
          <w:sz w:val="24"/>
          <w:szCs w:val="24"/>
          <w:lang w:eastAsia="en-US"/>
        </w:rPr>
        <w:t xml:space="preserve"> ___________________________________</w:t>
      </w:r>
    </w:p>
    <w:p w14:paraId="2E3E683F" w14:textId="77777777" w:rsidR="00233CD3" w:rsidRPr="008E1230" w:rsidRDefault="00233CD3" w:rsidP="00233CD3">
      <w:pPr>
        <w:spacing w:after="0" w:line="240" w:lineRule="auto"/>
        <w:rPr>
          <w:rFonts w:ascii="Times New Roman" w:eastAsia="Times New Roman" w:hAnsi="Times New Roman" w:cs="Times New Roman"/>
          <w:sz w:val="20"/>
          <w:szCs w:val="24"/>
          <w:lang w:eastAsia="en-US"/>
        </w:rPr>
      </w:pPr>
      <w:r w:rsidRPr="008E1230">
        <w:rPr>
          <w:rFonts w:ascii="Times New Roman" w:eastAsia="Times New Roman" w:hAnsi="Times New Roman" w:cs="Times New Roman"/>
          <w:sz w:val="20"/>
          <w:szCs w:val="24"/>
          <w:lang w:eastAsia="en-US"/>
        </w:rPr>
        <w:t xml:space="preserve">                                                                        (pasiūlymo kainą nurodyti skaičiais ir žodžiais)</w:t>
      </w:r>
    </w:p>
    <w:p w14:paraId="2B32041E" w14:textId="77777777" w:rsidR="00233CD3" w:rsidRPr="008E1230" w:rsidRDefault="00233CD3" w:rsidP="00233CD3">
      <w:pPr>
        <w:spacing w:after="0" w:line="240" w:lineRule="auto"/>
        <w:rPr>
          <w:rFonts w:ascii="Times New Roman" w:eastAsia="Times New Roman" w:hAnsi="Times New Roman" w:cs="Times New Roman"/>
          <w:sz w:val="6"/>
          <w:szCs w:val="6"/>
          <w:lang w:eastAsia="en-US"/>
        </w:rPr>
      </w:pPr>
    </w:p>
    <w:p w14:paraId="38D4B476" w14:textId="77777777" w:rsidR="00233CD3" w:rsidRPr="008E1230" w:rsidRDefault="00233CD3" w:rsidP="00233CD3">
      <w:pPr>
        <w:spacing w:after="0" w:line="240" w:lineRule="auto"/>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             </w:t>
      </w:r>
      <w:r w:rsidRPr="008E1230">
        <w:rPr>
          <w:rFonts w:ascii="Times New Roman" w:eastAsia="Times New Roman" w:hAnsi="Times New Roman" w:cs="Times New Roman"/>
          <w:sz w:val="24"/>
          <w:szCs w:val="24"/>
          <w:lang w:eastAsia="en-US"/>
        </w:rPr>
        <w:t>Į šią sumą įeina visos išlaidos ir visi mokesčiai, taip pat ir PVM, kuris sudaro _______ Eur.</w:t>
      </w:r>
    </w:p>
    <w:p w14:paraId="531BEA3C" w14:textId="77777777" w:rsidR="00233CD3" w:rsidRPr="008E1230" w:rsidRDefault="00233CD3" w:rsidP="00233CD3">
      <w:pPr>
        <w:tabs>
          <w:tab w:val="left" w:pos="720"/>
        </w:tabs>
        <w:spacing w:after="0" w:line="240" w:lineRule="auto"/>
        <w:jc w:val="both"/>
        <w:rPr>
          <w:rFonts w:ascii="Times New Roman" w:eastAsia="Times New Roman" w:hAnsi="Times New Roman" w:cs="Times New Roman"/>
          <w:sz w:val="24"/>
          <w:szCs w:val="24"/>
          <w:lang w:eastAsia="en-US"/>
        </w:rPr>
      </w:pPr>
    </w:p>
    <w:p w14:paraId="70F5D1B1" w14:textId="77777777" w:rsidR="00233CD3" w:rsidRPr="008E1230" w:rsidRDefault="00233CD3" w:rsidP="00233CD3">
      <w:pPr>
        <w:spacing w:after="0" w:line="240" w:lineRule="auto"/>
        <w:ind w:firstLine="567"/>
        <w:jc w:val="both"/>
        <w:rPr>
          <w:rFonts w:ascii="Times New Roman" w:eastAsia="Lucida Sans Unicode" w:hAnsi="Times New Roman" w:cs="Tahoma"/>
          <w:b/>
          <w:bCs/>
          <w:color w:val="000000"/>
          <w:sz w:val="24"/>
          <w:szCs w:val="24"/>
          <w:lang w:eastAsia="en-US"/>
        </w:rPr>
      </w:pPr>
      <w:r w:rsidRPr="008E1230">
        <w:rPr>
          <w:rFonts w:ascii="Times New Roman" w:eastAsia="Lucida Sans Unicode" w:hAnsi="Times New Roman" w:cs="Tahoma"/>
          <w:b/>
          <w:bCs/>
          <w:color w:val="000000"/>
          <w:sz w:val="24"/>
          <w:szCs w:val="24"/>
          <w:lang w:eastAsia="en-US"/>
        </w:rPr>
        <w:t xml:space="preserve">   Pastaba. Bendra preliminari pasiūlymo kaina bus naudojama tik pasiūlymų eilei sudaryti ir laimėtojui nustatyti.</w:t>
      </w:r>
    </w:p>
    <w:p w14:paraId="217A6199" w14:textId="77777777" w:rsidR="00233CD3" w:rsidRPr="008E1230" w:rsidRDefault="00233CD3" w:rsidP="00233CD3">
      <w:pPr>
        <w:spacing w:after="0" w:line="240" w:lineRule="auto"/>
        <w:ind w:firstLine="567"/>
        <w:jc w:val="both"/>
        <w:rPr>
          <w:rFonts w:ascii="Times New Roman" w:eastAsia="Lucida Sans Unicode" w:hAnsi="Times New Roman" w:cs="Tahoma"/>
          <w:color w:val="000000"/>
          <w:sz w:val="24"/>
          <w:szCs w:val="24"/>
          <w:lang w:eastAsia="en-US"/>
        </w:rPr>
      </w:pPr>
      <w:r w:rsidRPr="008E1230">
        <w:rPr>
          <w:rFonts w:ascii="Times New Roman" w:eastAsia="Lucida Sans Unicode" w:hAnsi="Times New Roman" w:cs="Tahoma"/>
          <w:color w:val="000000"/>
          <w:sz w:val="24"/>
          <w:szCs w:val="24"/>
          <w:lang w:eastAsia="en-US"/>
        </w:rPr>
        <w:t>Pridėtinės vertės mokestis skaičiuojamas ir apmokamas vadovaujantis Lietuvos Respublikoje galiojančiais teisės aktais.</w:t>
      </w:r>
    </w:p>
    <w:p w14:paraId="6EFEEC71" w14:textId="77777777" w:rsidR="00233CD3" w:rsidRPr="008E1230" w:rsidRDefault="00233CD3" w:rsidP="00233CD3">
      <w:pPr>
        <w:spacing w:after="0" w:line="240" w:lineRule="auto"/>
        <w:ind w:firstLine="567"/>
        <w:jc w:val="both"/>
        <w:rPr>
          <w:rFonts w:ascii="Times New Roman" w:eastAsia="Lucida Sans Unicode" w:hAnsi="Times New Roman" w:cs="Tahoma"/>
          <w:color w:val="000000"/>
          <w:sz w:val="24"/>
          <w:szCs w:val="24"/>
          <w:lang w:eastAsia="en-US"/>
        </w:rPr>
      </w:pPr>
      <w:r w:rsidRPr="008E1230">
        <w:rPr>
          <w:rFonts w:ascii="Times New Roman" w:eastAsia="Lucida Sans Unicode" w:hAnsi="Times New Roman" w:cs="Tahoma"/>
          <w:color w:val="000000"/>
          <w:sz w:val="24"/>
          <w:szCs w:val="24"/>
          <w:lang w:eastAsia="en-US"/>
        </w:rPr>
        <w:t>Tais atvejais, kai pagal galiojančius teisės aktus tiekėjui nereikia mokėti PVM, jis nurodo priežastis, dėl kurių PVM nemokamas.</w:t>
      </w:r>
    </w:p>
    <w:p w14:paraId="44C19E4A" w14:textId="77777777" w:rsidR="00233CD3" w:rsidRPr="008E1230" w:rsidRDefault="00233CD3" w:rsidP="00233CD3">
      <w:pPr>
        <w:tabs>
          <w:tab w:val="left" w:pos="720"/>
        </w:tabs>
        <w:spacing w:after="0" w:line="240" w:lineRule="auto"/>
        <w:jc w:val="both"/>
        <w:rPr>
          <w:rFonts w:ascii="Times New Roman" w:eastAsia="Times New Roman" w:hAnsi="Times New Roman" w:cs="Times New Roman"/>
          <w:sz w:val="24"/>
          <w:szCs w:val="24"/>
          <w:lang w:eastAsia="en-US"/>
        </w:rPr>
      </w:pPr>
    </w:p>
    <w:p w14:paraId="52E264CF" w14:textId="77777777" w:rsidR="00233CD3" w:rsidRPr="008E1230" w:rsidRDefault="00233CD3" w:rsidP="00233CD3">
      <w:pPr>
        <w:tabs>
          <w:tab w:val="left" w:pos="720"/>
        </w:tabs>
        <w:spacing w:after="0" w:line="240" w:lineRule="auto"/>
        <w:jc w:val="both"/>
        <w:rPr>
          <w:rFonts w:ascii="Times New Roman" w:eastAsia="Times New Roman" w:hAnsi="Times New Roman" w:cs="Times New Roman"/>
          <w:b/>
          <w:sz w:val="24"/>
          <w:szCs w:val="24"/>
          <w:lang w:eastAsia="en-US"/>
        </w:rPr>
      </w:pPr>
      <w:r w:rsidRPr="008E1230">
        <w:rPr>
          <w:rFonts w:ascii="Times New Roman" w:eastAsia="Times New Roman" w:hAnsi="Times New Roman" w:cs="Times New Roman"/>
          <w:b/>
          <w:sz w:val="24"/>
          <w:szCs w:val="24"/>
          <w:lang w:eastAsia="ar-SA"/>
        </w:rPr>
        <w:tab/>
        <w:t xml:space="preserve">Teikdami šį pasiūlymą, mes patvirtiname, kad į mūsų siūlomą kainą įskaičiuotos visos sutarties vykdymo išlaidos ir visi mokesčiai, įskaitant išlaidas </w:t>
      </w:r>
      <w:r w:rsidRPr="008E1230">
        <w:rPr>
          <w:rFonts w:ascii="Times New Roman" w:eastAsia="Times New Roman" w:hAnsi="Times New Roman" w:cs="Times New Roman"/>
          <w:b/>
          <w:sz w:val="24"/>
          <w:szCs w:val="24"/>
          <w:lang w:eastAsia="en-US"/>
        </w:rPr>
        <w:t xml:space="preserve">teikiant sąskaitą per </w:t>
      </w:r>
      <w:r>
        <w:rPr>
          <w:rFonts w:ascii="Times New Roman" w:eastAsia="Times New Roman" w:hAnsi="Times New Roman" w:cs="Times New Roman"/>
          <w:b/>
          <w:sz w:val="24"/>
          <w:szCs w:val="24"/>
          <w:lang w:eastAsia="en-US"/>
        </w:rPr>
        <w:t>sąskaitų administravimo bendrąją informacinę sistemą (SABIS)</w:t>
      </w:r>
      <w:r w:rsidRPr="008E1230">
        <w:rPr>
          <w:rFonts w:ascii="Times New Roman" w:eastAsia="Times New Roman" w:hAnsi="Times New Roman" w:cs="Times New Roman"/>
          <w:b/>
          <w:sz w:val="24"/>
          <w:szCs w:val="24"/>
          <w:lang w:eastAsia="ar-SA"/>
        </w:rPr>
        <w:t>, ir kad mes prisiimame riziką už visas išlaidas, kurias, teikdami pasiūlymą ir laikydamiesi pirkimo dokumentuose nustatytų reikalavimų, privalėjome įskaičiuoti į pasiūlymo kainą</w:t>
      </w:r>
      <w:r w:rsidRPr="008E1230">
        <w:rPr>
          <w:rFonts w:ascii="Times New Roman" w:eastAsia="Times New Roman" w:hAnsi="Times New Roman" w:cs="Times New Roman"/>
          <w:b/>
          <w:sz w:val="24"/>
          <w:szCs w:val="24"/>
          <w:lang w:eastAsia="en-US"/>
        </w:rPr>
        <w:t>.</w:t>
      </w:r>
    </w:p>
    <w:p w14:paraId="52423091" w14:textId="77777777" w:rsidR="00233CD3" w:rsidRPr="008E1230" w:rsidRDefault="00233CD3" w:rsidP="00233CD3">
      <w:pPr>
        <w:tabs>
          <w:tab w:val="left" w:pos="720"/>
        </w:tabs>
        <w:spacing w:after="0" w:line="240" w:lineRule="auto"/>
        <w:ind w:firstLine="720"/>
        <w:jc w:val="both"/>
        <w:rPr>
          <w:rFonts w:ascii="Times New Roman" w:eastAsia="Times New Roman" w:hAnsi="Times New Roman" w:cs="Times New Roman"/>
          <w:sz w:val="24"/>
          <w:szCs w:val="24"/>
          <w:lang w:eastAsia="en-US"/>
        </w:rPr>
      </w:pPr>
    </w:p>
    <w:p w14:paraId="504DFC92" w14:textId="77777777" w:rsidR="00233CD3" w:rsidRPr="008E1230" w:rsidRDefault="00233CD3" w:rsidP="00233CD3">
      <w:pPr>
        <w:tabs>
          <w:tab w:val="left" w:pos="720"/>
        </w:tabs>
        <w:spacing w:after="0" w:line="240" w:lineRule="auto"/>
        <w:ind w:firstLine="720"/>
        <w:jc w:val="both"/>
        <w:rPr>
          <w:rFonts w:ascii="Times New Roman" w:eastAsia="Times New Roman" w:hAnsi="Times New Roman" w:cs="Times New Roman"/>
          <w:sz w:val="24"/>
          <w:szCs w:val="24"/>
          <w:lang w:eastAsia="en-US"/>
        </w:rPr>
      </w:pPr>
      <w:r w:rsidRPr="008E1230">
        <w:rPr>
          <w:rFonts w:ascii="Times New Roman" w:eastAsia="Times New Roman" w:hAnsi="Times New Roman" w:cs="Times New Roman"/>
          <w:sz w:val="24"/>
          <w:szCs w:val="24"/>
          <w:lang w:eastAsia="en-US"/>
        </w:rPr>
        <w:t>Taip pat mes patvirtiname, kad visa pasiūlyme pateikta informacija yra teisinga, atitinka tikrovę ir apima viską, ko reikia visiškam ir tinkamam sutarties įvykdymui.</w:t>
      </w:r>
    </w:p>
    <w:p w14:paraId="5ADF5B55" w14:textId="77777777" w:rsidR="00233CD3" w:rsidRPr="008E1230" w:rsidRDefault="00233CD3" w:rsidP="00233CD3">
      <w:pPr>
        <w:spacing w:after="0" w:line="240" w:lineRule="auto"/>
        <w:ind w:firstLine="720"/>
        <w:jc w:val="both"/>
        <w:rPr>
          <w:rFonts w:ascii="Times New Roman" w:eastAsia="Times New Roman" w:hAnsi="Times New Roman" w:cs="Times New Roman"/>
          <w:sz w:val="24"/>
          <w:szCs w:val="24"/>
          <w:lang w:eastAsia="en-US"/>
        </w:rPr>
      </w:pPr>
      <w:r w:rsidRPr="008E1230">
        <w:rPr>
          <w:rFonts w:ascii="Times New Roman" w:eastAsia="Times New Roman" w:hAnsi="Times New Roman" w:cs="Times New Roman"/>
          <w:sz w:val="24"/>
          <w:szCs w:val="24"/>
          <w:lang w:eastAsia="en-US"/>
        </w:rPr>
        <w:t>Kartu su pasiūlymu pateikiami šie dokumentai:</w:t>
      </w:r>
    </w:p>
    <w:p w14:paraId="45BFB41B" w14:textId="77777777" w:rsidR="00233CD3" w:rsidRPr="008E1230" w:rsidRDefault="00233CD3" w:rsidP="00233CD3">
      <w:pPr>
        <w:spacing w:after="0" w:line="240" w:lineRule="auto"/>
        <w:ind w:firstLine="720"/>
        <w:jc w:val="both"/>
        <w:rPr>
          <w:rFonts w:ascii="Times New Roman" w:eastAsia="Times New Roman" w:hAnsi="Times New Roman" w:cs="Times New Roman"/>
          <w:sz w:val="24"/>
          <w:szCs w:val="24"/>
          <w:lang w:eastAsia="en-US"/>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75"/>
        <w:gridCol w:w="6518"/>
        <w:gridCol w:w="2635"/>
      </w:tblGrid>
      <w:tr w:rsidR="00233CD3" w:rsidRPr="008E1230" w14:paraId="791928C3" w14:textId="77777777" w:rsidTr="00D532CB">
        <w:tc>
          <w:tcPr>
            <w:tcW w:w="675" w:type="dxa"/>
          </w:tcPr>
          <w:p w14:paraId="666D3CAF" w14:textId="77777777" w:rsidR="00233CD3" w:rsidRPr="008E1230" w:rsidRDefault="00233CD3" w:rsidP="00D532CB">
            <w:pPr>
              <w:spacing w:after="0" w:line="240" w:lineRule="auto"/>
              <w:jc w:val="center"/>
              <w:rPr>
                <w:rFonts w:ascii="Times New Roman" w:eastAsia="Times New Roman" w:hAnsi="Times New Roman" w:cs="Times New Roman"/>
                <w:sz w:val="24"/>
                <w:szCs w:val="24"/>
                <w:lang w:eastAsia="en-US"/>
              </w:rPr>
            </w:pPr>
            <w:proofErr w:type="spellStart"/>
            <w:r w:rsidRPr="008E1230">
              <w:rPr>
                <w:rFonts w:ascii="Times New Roman" w:eastAsia="Times New Roman" w:hAnsi="Times New Roman" w:cs="Times New Roman"/>
                <w:sz w:val="24"/>
                <w:szCs w:val="24"/>
                <w:lang w:eastAsia="en-US"/>
              </w:rPr>
              <w:t>Eil.Nr</w:t>
            </w:r>
            <w:proofErr w:type="spellEnd"/>
            <w:r w:rsidRPr="008E1230">
              <w:rPr>
                <w:rFonts w:ascii="Times New Roman" w:eastAsia="Times New Roman" w:hAnsi="Times New Roman" w:cs="Times New Roman"/>
                <w:sz w:val="24"/>
                <w:szCs w:val="24"/>
                <w:lang w:eastAsia="en-US"/>
              </w:rPr>
              <w:t>.</w:t>
            </w:r>
          </w:p>
        </w:tc>
        <w:tc>
          <w:tcPr>
            <w:tcW w:w="6518" w:type="dxa"/>
          </w:tcPr>
          <w:p w14:paraId="07BDED5B" w14:textId="77777777" w:rsidR="00233CD3" w:rsidRPr="008E1230" w:rsidRDefault="00233CD3" w:rsidP="00D532CB">
            <w:pPr>
              <w:spacing w:after="0" w:line="240" w:lineRule="auto"/>
              <w:jc w:val="center"/>
              <w:rPr>
                <w:rFonts w:ascii="Times New Roman" w:eastAsia="Times New Roman" w:hAnsi="Times New Roman" w:cs="Times New Roman"/>
                <w:sz w:val="24"/>
                <w:szCs w:val="24"/>
                <w:lang w:eastAsia="en-US"/>
              </w:rPr>
            </w:pPr>
            <w:r w:rsidRPr="008E1230">
              <w:rPr>
                <w:rFonts w:ascii="Times New Roman" w:eastAsia="Times New Roman" w:hAnsi="Times New Roman" w:cs="Times New Roman"/>
                <w:sz w:val="24"/>
                <w:szCs w:val="24"/>
                <w:lang w:eastAsia="en-US"/>
              </w:rPr>
              <w:t>Pateiktų dokumentų pavadinimas</w:t>
            </w:r>
          </w:p>
        </w:tc>
        <w:tc>
          <w:tcPr>
            <w:tcW w:w="2635" w:type="dxa"/>
          </w:tcPr>
          <w:p w14:paraId="1C475F21" w14:textId="77777777" w:rsidR="00233CD3" w:rsidRPr="008E1230" w:rsidRDefault="00233CD3" w:rsidP="00D532CB">
            <w:pPr>
              <w:spacing w:after="0" w:line="240" w:lineRule="auto"/>
              <w:jc w:val="center"/>
              <w:rPr>
                <w:rFonts w:ascii="Times New Roman" w:eastAsia="Times New Roman" w:hAnsi="Times New Roman" w:cs="Times New Roman"/>
                <w:sz w:val="24"/>
                <w:szCs w:val="24"/>
                <w:lang w:eastAsia="en-US"/>
              </w:rPr>
            </w:pPr>
            <w:r w:rsidRPr="008E1230">
              <w:rPr>
                <w:rFonts w:ascii="Times New Roman" w:eastAsia="Times New Roman" w:hAnsi="Times New Roman" w:cs="Times New Roman"/>
                <w:sz w:val="24"/>
                <w:szCs w:val="24"/>
                <w:lang w:eastAsia="en-US"/>
              </w:rPr>
              <w:t>Dokumento puslapių skaičius</w:t>
            </w:r>
          </w:p>
        </w:tc>
      </w:tr>
      <w:tr w:rsidR="00233CD3" w:rsidRPr="008E1230" w14:paraId="06966A1C" w14:textId="77777777" w:rsidTr="00D532CB">
        <w:tc>
          <w:tcPr>
            <w:tcW w:w="675" w:type="dxa"/>
          </w:tcPr>
          <w:p w14:paraId="553DAE62" w14:textId="77777777" w:rsidR="00233CD3" w:rsidRPr="008E1230" w:rsidRDefault="00233CD3" w:rsidP="00D532CB">
            <w:pPr>
              <w:spacing w:after="0" w:line="240" w:lineRule="auto"/>
              <w:jc w:val="both"/>
              <w:rPr>
                <w:rFonts w:ascii="Times New Roman" w:eastAsia="Times New Roman" w:hAnsi="Times New Roman" w:cs="Times New Roman"/>
                <w:sz w:val="24"/>
                <w:szCs w:val="24"/>
                <w:lang w:eastAsia="en-US"/>
              </w:rPr>
            </w:pPr>
          </w:p>
        </w:tc>
        <w:tc>
          <w:tcPr>
            <w:tcW w:w="6518" w:type="dxa"/>
          </w:tcPr>
          <w:p w14:paraId="3A57D505" w14:textId="77777777" w:rsidR="00233CD3" w:rsidRPr="008E1230" w:rsidRDefault="00233CD3" w:rsidP="00D532CB">
            <w:pPr>
              <w:spacing w:after="0" w:line="240" w:lineRule="auto"/>
              <w:jc w:val="both"/>
              <w:rPr>
                <w:rFonts w:ascii="Times New Roman" w:eastAsia="Times New Roman" w:hAnsi="Times New Roman" w:cs="Times New Roman"/>
                <w:sz w:val="24"/>
                <w:szCs w:val="24"/>
                <w:lang w:eastAsia="en-US"/>
              </w:rPr>
            </w:pPr>
          </w:p>
        </w:tc>
        <w:tc>
          <w:tcPr>
            <w:tcW w:w="2635" w:type="dxa"/>
          </w:tcPr>
          <w:p w14:paraId="5693FE7A" w14:textId="77777777" w:rsidR="00233CD3" w:rsidRPr="008E1230" w:rsidRDefault="00233CD3" w:rsidP="00D532CB">
            <w:pPr>
              <w:spacing w:after="0" w:line="240" w:lineRule="auto"/>
              <w:jc w:val="both"/>
              <w:rPr>
                <w:rFonts w:ascii="Times New Roman" w:eastAsia="Times New Roman" w:hAnsi="Times New Roman" w:cs="Times New Roman"/>
                <w:sz w:val="24"/>
                <w:szCs w:val="24"/>
                <w:lang w:eastAsia="en-US"/>
              </w:rPr>
            </w:pPr>
          </w:p>
        </w:tc>
      </w:tr>
      <w:tr w:rsidR="00233CD3" w:rsidRPr="008E1230" w14:paraId="22FDB6C4" w14:textId="77777777" w:rsidTr="00D532CB">
        <w:tc>
          <w:tcPr>
            <w:tcW w:w="675" w:type="dxa"/>
          </w:tcPr>
          <w:p w14:paraId="53717B34" w14:textId="77777777" w:rsidR="00233CD3" w:rsidRPr="008E1230" w:rsidRDefault="00233CD3" w:rsidP="00D532CB">
            <w:pPr>
              <w:spacing w:after="0" w:line="240" w:lineRule="auto"/>
              <w:jc w:val="both"/>
              <w:rPr>
                <w:rFonts w:ascii="Times New Roman" w:eastAsia="Times New Roman" w:hAnsi="Times New Roman" w:cs="Times New Roman"/>
                <w:sz w:val="24"/>
                <w:szCs w:val="24"/>
                <w:lang w:eastAsia="en-US"/>
              </w:rPr>
            </w:pPr>
          </w:p>
        </w:tc>
        <w:tc>
          <w:tcPr>
            <w:tcW w:w="6518" w:type="dxa"/>
          </w:tcPr>
          <w:p w14:paraId="43905B39" w14:textId="77777777" w:rsidR="00233CD3" w:rsidRPr="008E1230" w:rsidRDefault="00233CD3" w:rsidP="00D532CB">
            <w:pPr>
              <w:tabs>
                <w:tab w:val="left" w:pos="1296"/>
                <w:tab w:val="center" w:pos="4153"/>
                <w:tab w:val="right" w:pos="8306"/>
              </w:tabs>
              <w:spacing w:after="0" w:line="240" w:lineRule="auto"/>
              <w:jc w:val="both"/>
              <w:rPr>
                <w:rFonts w:ascii="Times New Roman" w:eastAsia="Times New Roman" w:hAnsi="Times New Roman" w:cs="Times New Roman"/>
                <w:sz w:val="24"/>
                <w:szCs w:val="24"/>
                <w:lang w:eastAsia="en-US"/>
              </w:rPr>
            </w:pPr>
          </w:p>
        </w:tc>
        <w:tc>
          <w:tcPr>
            <w:tcW w:w="2635" w:type="dxa"/>
          </w:tcPr>
          <w:p w14:paraId="140871AD" w14:textId="77777777" w:rsidR="00233CD3" w:rsidRPr="008E1230" w:rsidRDefault="00233CD3" w:rsidP="00D532CB">
            <w:pPr>
              <w:spacing w:after="0" w:line="240" w:lineRule="auto"/>
              <w:jc w:val="both"/>
              <w:rPr>
                <w:rFonts w:ascii="Times New Roman" w:eastAsia="Times New Roman" w:hAnsi="Times New Roman" w:cs="Times New Roman"/>
                <w:sz w:val="24"/>
                <w:szCs w:val="24"/>
                <w:lang w:eastAsia="en-US"/>
              </w:rPr>
            </w:pPr>
          </w:p>
        </w:tc>
      </w:tr>
    </w:tbl>
    <w:p w14:paraId="7A594A87" w14:textId="77777777" w:rsidR="00233CD3" w:rsidRPr="008E1230" w:rsidRDefault="00233CD3" w:rsidP="00233CD3">
      <w:pPr>
        <w:spacing w:after="0" w:line="240" w:lineRule="auto"/>
        <w:jc w:val="both"/>
        <w:rPr>
          <w:rFonts w:ascii="Times New Roman" w:eastAsia="Times New Roman" w:hAnsi="Times New Roman" w:cs="Times New Roman"/>
          <w:sz w:val="12"/>
          <w:szCs w:val="12"/>
          <w:lang w:eastAsia="en-US"/>
        </w:rPr>
      </w:pPr>
    </w:p>
    <w:tbl>
      <w:tblPr>
        <w:tblW w:w="9828" w:type="dxa"/>
        <w:tblLayout w:type="fixed"/>
        <w:tblLook w:val="01E0" w:firstRow="1" w:lastRow="1" w:firstColumn="1" w:lastColumn="1" w:noHBand="0" w:noVBand="0"/>
      </w:tblPr>
      <w:tblGrid>
        <w:gridCol w:w="2988"/>
        <w:gridCol w:w="296"/>
        <w:gridCol w:w="604"/>
        <w:gridCol w:w="1980"/>
        <w:gridCol w:w="701"/>
        <w:gridCol w:w="2611"/>
        <w:gridCol w:w="648"/>
      </w:tblGrid>
      <w:tr w:rsidR="00233CD3" w:rsidRPr="008E1230" w14:paraId="0EAE41B1" w14:textId="77777777" w:rsidTr="00D532CB">
        <w:trPr>
          <w:trHeight w:val="324"/>
        </w:trPr>
        <w:tc>
          <w:tcPr>
            <w:tcW w:w="9828" w:type="dxa"/>
            <w:gridSpan w:val="7"/>
          </w:tcPr>
          <w:p w14:paraId="4E8D0844" w14:textId="77777777" w:rsidR="00233CD3" w:rsidRPr="008E1230" w:rsidRDefault="00233CD3" w:rsidP="00D532CB">
            <w:pPr>
              <w:spacing w:after="0" w:line="240" w:lineRule="auto"/>
              <w:jc w:val="both"/>
              <w:outlineLvl w:val="1"/>
              <w:rPr>
                <w:rFonts w:ascii="Times New Roman" w:eastAsia="Times New Roman" w:hAnsi="Times New Roman" w:cs="Times New Roman"/>
                <w:i/>
                <w:sz w:val="24"/>
                <w:szCs w:val="24"/>
                <w:lang w:eastAsia="en-US"/>
              </w:rPr>
            </w:pPr>
            <w:r w:rsidRPr="008E1230">
              <w:rPr>
                <w:rFonts w:ascii="Times New Roman" w:eastAsia="Times New Roman" w:hAnsi="Times New Roman" w:cs="Times New Roman"/>
                <w:sz w:val="24"/>
                <w:szCs w:val="24"/>
                <w:lang w:eastAsia="en-US"/>
              </w:rPr>
              <w:t>Šiame pasiūlyme yra pateikta ir konfidenciali informacija</w:t>
            </w:r>
            <w:r w:rsidRPr="008E1230">
              <w:rPr>
                <w:rFonts w:ascii="Times New Roman" w:eastAsia="Times New Roman" w:hAnsi="Times New Roman" w:cs="Times New Roman"/>
                <w:sz w:val="24"/>
                <w:szCs w:val="24"/>
                <w:vertAlign w:val="superscript"/>
                <w:lang w:eastAsia="en-US"/>
              </w:rPr>
              <w:t xml:space="preserve"> </w:t>
            </w:r>
            <w:r w:rsidRPr="008E1230">
              <w:rPr>
                <w:rFonts w:ascii="Times New Roman" w:eastAsia="Times New Roman" w:hAnsi="Times New Roman" w:cs="Times New Roman"/>
                <w:sz w:val="24"/>
                <w:szCs w:val="24"/>
                <w:lang w:eastAsia="en-US"/>
              </w:rPr>
              <w:t>(</w:t>
            </w:r>
            <w:r w:rsidRPr="008E1230">
              <w:rPr>
                <w:rFonts w:ascii="Times New Roman" w:eastAsia="Times New Roman" w:hAnsi="Times New Roman" w:cs="Times New Roman"/>
                <w:i/>
                <w:sz w:val="24"/>
                <w:szCs w:val="24"/>
                <w:lang w:eastAsia="en-US"/>
              </w:rPr>
              <w:t>pildyti tuomet, jei bus pateikta konfidenciali informacija. Tiekėjas negali nurodyti, kad konfidencialu yra pasiūlymo kaina arba, kad visas pasiūlymas yra konfidencialus)</w:t>
            </w:r>
          </w:p>
          <w:p w14:paraId="1382EFD9" w14:textId="77777777" w:rsidR="00233CD3" w:rsidRPr="008E1230" w:rsidRDefault="00233CD3" w:rsidP="00D532CB">
            <w:pPr>
              <w:spacing w:after="0" w:line="240" w:lineRule="auto"/>
              <w:jc w:val="both"/>
              <w:outlineLvl w:val="1"/>
              <w:rPr>
                <w:rFonts w:ascii="Times New Roman" w:eastAsia="Times New Roman" w:hAnsi="Times New Roman" w:cs="Times New Roman"/>
                <w:sz w:val="24"/>
                <w:szCs w:val="24"/>
                <w:lang w:eastAsia="en-US"/>
              </w:rPr>
            </w:pPr>
          </w:p>
          <w:tbl>
            <w:tblPr>
              <w:tblW w:w="9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4569"/>
              <w:gridCol w:w="4427"/>
            </w:tblGrid>
            <w:tr w:rsidR="00233CD3" w:rsidRPr="008E1230" w14:paraId="6E13F5E4" w14:textId="77777777" w:rsidTr="00D532CB">
              <w:tc>
                <w:tcPr>
                  <w:tcW w:w="709" w:type="dxa"/>
                  <w:tcBorders>
                    <w:top w:val="single" w:sz="4" w:space="0" w:color="auto"/>
                    <w:left w:val="single" w:sz="4" w:space="0" w:color="auto"/>
                    <w:bottom w:val="single" w:sz="4" w:space="0" w:color="auto"/>
                    <w:right w:val="single" w:sz="4" w:space="0" w:color="auto"/>
                  </w:tcBorders>
                  <w:vAlign w:val="center"/>
                  <w:hideMark/>
                </w:tcPr>
                <w:p w14:paraId="213814D3" w14:textId="77777777" w:rsidR="00233CD3" w:rsidRPr="008E1230" w:rsidRDefault="00233CD3" w:rsidP="00D532CB">
                  <w:pPr>
                    <w:spacing w:after="0" w:line="240" w:lineRule="auto"/>
                    <w:jc w:val="center"/>
                    <w:rPr>
                      <w:rFonts w:ascii="Times New Roman" w:eastAsia="Times New Roman" w:hAnsi="Times New Roman" w:cs="Arial"/>
                      <w:bCs/>
                      <w:sz w:val="24"/>
                      <w:szCs w:val="24"/>
                      <w:lang w:val="en-US" w:eastAsia="en-US"/>
                    </w:rPr>
                  </w:pPr>
                  <w:r w:rsidRPr="008E1230">
                    <w:rPr>
                      <w:rFonts w:ascii="Times New Roman" w:eastAsia="Times New Roman" w:hAnsi="Times New Roman" w:cs="Arial"/>
                      <w:bCs/>
                      <w:sz w:val="24"/>
                      <w:szCs w:val="24"/>
                      <w:lang w:val="en-US" w:eastAsia="en-US"/>
                    </w:rPr>
                    <w:t>Eil. Nr.</w:t>
                  </w:r>
                </w:p>
              </w:tc>
              <w:tc>
                <w:tcPr>
                  <w:tcW w:w="4569" w:type="dxa"/>
                  <w:tcBorders>
                    <w:top w:val="single" w:sz="4" w:space="0" w:color="auto"/>
                    <w:left w:val="single" w:sz="4" w:space="0" w:color="auto"/>
                    <w:bottom w:val="single" w:sz="4" w:space="0" w:color="auto"/>
                    <w:right w:val="single" w:sz="4" w:space="0" w:color="auto"/>
                  </w:tcBorders>
                  <w:vAlign w:val="center"/>
                  <w:hideMark/>
                </w:tcPr>
                <w:p w14:paraId="7F83B6F1" w14:textId="77777777" w:rsidR="00233CD3" w:rsidRPr="008E1230" w:rsidRDefault="00233CD3" w:rsidP="00D532CB">
                  <w:pPr>
                    <w:spacing w:after="0" w:line="240" w:lineRule="auto"/>
                    <w:jc w:val="center"/>
                    <w:rPr>
                      <w:rFonts w:ascii="Times New Roman" w:eastAsia="Calibri" w:hAnsi="Times New Roman" w:cs="Arial"/>
                      <w:bCs/>
                      <w:sz w:val="24"/>
                      <w:szCs w:val="24"/>
                    </w:rPr>
                  </w:pPr>
                  <w:r w:rsidRPr="008E1230">
                    <w:rPr>
                      <w:rFonts w:ascii="Times New Roman" w:eastAsia="Times New Roman" w:hAnsi="Times New Roman" w:cs="Arial"/>
                      <w:bCs/>
                      <w:sz w:val="24"/>
                      <w:szCs w:val="24"/>
                    </w:rPr>
                    <w:t>Pateikto dokumento pavadinimas ar informacijos apibūdinimas</w:t>
                  </w:r>
                </w:p>
              </w:tc>
              <w:tc>
                <w:tcPr>
                  <w:tcW w:w="4427" w:type="dxa"/>
                  <w:tcBorders>
                    <w:top w:val="single" w:sz="4" w:space="0" w:color="auto"/>
                    <w:left w:val="single" w:sz="4" w:space="0" w:color="auto"/>
                    <w:bottom w:val="single" w:sz="4" w:space="0" w:color="auto"/>
                    <w:right w:val="single" w:sz="4" w:space="0" w:color="auto"/>
                  </w:tcBorders>
                  <w:hideMark/>
                </w:tcPr>
                <w:p w14:paraId="7B0E4903" w14:textId="77777777" w:rsidR="00233CD3" w:rsidRPr="008E1230" w:rsidRDefault="00233CD3" w:rsidP="00D532CB">
                  <w:pPr>
                    <w:spacing w:after="0" w:line="240" w:lineRule="auto"/>
                    <w:jc w:val="center"/>
                    <w:rPr>
                      <w:rFonts w:ascii="Times New Roman" w:eastAsia="Calibri" w:hAnsi="Times New Roman" w:cs="Arial"/>
                      <w:bCs/>
                      <w:sz w:val="24"/>
                      <w:szCs w:val="24"/>
                    </w:rPr>
                  </w:pPr>
                  <w:r w:rsidRPr="008E1230">
                    <w:rPr>
                      <w:rFonts w:ascii="Times New Roman" w:eastAsia="Times New Roman" w:hAnsi="Times New Roman" w:cs="Arial"/>
                      <w:bCs/>
                      <w:sz w:val="24"/>
                      <w:szCs w:val="24"/>
                    </w:rPr>
                    <w:t>Kompiuterinės bylos (failo), kuriame yra konfidenciali informacija, pavadinimas</w:t>
                  </w:r>
                </w:p>
              </w:tc>
            </w:tr>
            <w:tr w:rsidR="00233CD3" w:rsidRPr="008E1230" w14:paraId="5BDFFF5D" w14:textId="77777777" w:rsidTr="00D532CB">
              <w:tc>
                <w:tcPr>
                  <w:tcW w:w="709" w:type="dxa"/>
                  <w:tcBorders>
                    <w:top w:val="single" w:sz="4" w:space="0" w:color="auto"/>
                    <w:left w:val="single" w:sz="4" w:space="0" w:color="auto"/>
                    <w:bottom w:val="single" w:sz="4" w:space="0" w:color="auto"/>
                    <w:right w:val="single" w:sz="4" w:space="0" w:color="auto"/>
                  </w:tcBorders>
                  <w:vAlign w:val="center"/>
                </w:tcPr>
                <w:p w14:paraId="0ECD2B22" w14:textId="77777777" w:rsidR="00233CD3" w:rsidRPr="008E1230" w:rsidRDefault="00233CD3" w:rsidP="00233CD3">
                  <w:pPr>
                    <w:numPr>
                      <w:ilvl w:val="0"/>
                      <w:numId w:val="28"/>
                    </w:numPr>
                    <w:spacing w:after="0" w:line="240" w:lineRule="auto"/>
                    <w:jc w:val="center"/>
                    <w:rPr>
                      <w:rFonts w:ascii="Times New Roman" w:eastAsia="Calibri" w:hAnsi="Times New Roman" w:cs="Arial"/>
                      <w:sz w:val="24"/>
                      <w:szCs w:val="24"/>
                    </w:rPr>
                  </w:pPr>
                </w:p>
              </w:tc>
              <w:tc>
                <w:tcPr>
                  <w:tcW w:w="4569" w:type="dxa"/>
                  <w:tcBorders>
                    <w:top w:val="single" w:sz="4" w:space="0" w:color="auto"/>
                    <w:left w:val="single" w:sz="4" w:space="0" w:color="auto"/>
                    <w:bottom w:val="single" w:sz="4" w:space="0" w:color="auto"/>
                    <w:right w:val="single" w:sz="4" w:space="0" w:color="auto"/>
                  </w:tcBorders>
                  <w:vAlign w:val="center"/>
                </w:tcPr>
                <w:p w14:paraId="6FFC8234" w14:textId="77777777" w:rsidR="00233CD3" w:rsidRPr="008E1230" w:rsidRDefault="00233CD3" w:rsidP="00D532CB">
                  <w:pPr>
                    <w:spacing w:after="0"/>
                    <w:jc w:val="center"/>
                    <w:rPr>
                      <w:rFonts w:ascii="Times New Roman" w:eastAsia="Calibri" w:hAnsi="Times New Roman" w:cs="Arial"/>
                      <w:i/>
                      <w:sz w:val="24"/>
                      <w:szCs w:val="24"/>
                    </w:rPr>
                  </w:pPr>
                </w:p>
              </w:tc>
              <w:tc>
                <w:tcPr>
                  <w:tcW w:w="4427" w:type="dxa"/>
                  <w:tcBorders>
                    <w:top w:val="single" w:sz="4" w:space="0" w:color="auto"/>
                    <w:left w:val="single" w:sz="4" w:space="0" w:color="auto"/>
                    <w:bottom w:val="single" w:sz="4" w:space="0" w:color="auto"/>
                    <w:right w:val="single" w:sz="4" w:space="0" w:color="auto"/>
                  </w:tcBorders>
                </w:tcPr>
                <w:p w14:paraId="451BF056" w14:textId="77777777" w:rsidR="00233CD3" w:rsidRPr="008E1230" w:rsidRDefault="00233CD3" w:rsidP="00D532CB">
                  <w:pPr>
                    <w:spacing w:after="0"/>
                    <w:jc w:val="center"/>
                    <w:rPr>
                      <w:rFonts w:ascii="Times New Roman" w:eastAsia="Calibri" w:hAnsi="Times New Roman" w:cs="Arial"/>
                      <w:i/>
                      <w:sz w:val="24"/>
                      <w:szCs w:val="24"/>
                    </w:rPr>
                  </w:pPr>
                </w:p>
              </w:tc>
            </w:tr>
            <w:tr w:rsidR="00233CD3" w:rsidRPr="008E1230" w14:paraId="30F595E1" w14:textId="77777777" w:rsidTr="00D532CB">
              <w:tc>
                <w:tcPr>
                  <w:tcW w:w="709" w:type="dxa"/>
                  <w:tcBorders>
                    <w:top w:val="single" w:sz="4" w:space="0" w:color="auto"/>
                    <w:left w:val="single" w:sz="4" w:space="0" w:color="auto"/>
                    <w:bottom w:val="single" w:sz="4" w:space="0" w:color="auto"/>
                    <w:right w:val="single" w:sz="4" w:space="0" w:color="auto"/>
                  </w:tcBorders>
                  <w:vAlign w:val="center"/>
                </w:tcPr>
                <w:p w14:paraId="3B5470BF" w14:textId="77777777" w:rsidR="00233CD3" w:rsidRPr="008E1230" w:rsidRDefault="00233CD3" w:rsidP="00233CD3">
                  <w:pPr>
                    <w:numPr>
                      <w:ilvl w:val="0"/>
                      <w:numId w:val="28"/>
                    </w:numPr>
                    <w:spacing w:after="0" w:line="240" w:lineRule="auto"/>
                    <w:jc w:val="center"/>
                    <w:rPr>
                      <w:rFonts w:ascii="Times New Roman" w:eastAsia="Calibri" w:hAnsi="Times New Roman" w:cs="Arial"/>
                      <w:sz w:val="24"/>
                      <w:szCs w:val="24"/>
                    </w:rPr>
                  </w:pPr>
                </w:p>
              </w:tc>
              <w:tc>
                <w:tcPr>
                  <w:tcW w:w="4569" w:type="dxa"/>
                  <w:tcBorders>
                    <w:top w:val="single" w:sz="4" w:space="0" w:color="auto"/>
                    <w:left w:val="single" w:sz="4" w:space="0" w:color="auto"/>
                    <w:bottom w:val="single" w:sz="4" w:space="0" w:color="auto"/>
                    <w:right w:val="single" w:sz="4" w:space="0" w:color="auto"/>
                  </w:tcBorders>
                  <w:vAlign w:val="center"/>
                </w:tcPr>
                <w:p w14:paraId="317620AF" w14:textId="77777777" w:rsidR="00233CD3" w:rsidRPr="008E1230" w:rsidRDefault="00233CD3" w:rsidP="00D532CB">
                  <w:pPr>
                    <w:spacing w:after="0"/>
                    <w:jc w:val="center"/>
                    <w:rPr>
                      <w:rFonts w:ascii="Times New Roman" w:eastAsia="Calibri" w:hAnsi="Times New Roman" w:cs="Arial"/>
                      <w:i/>
                      <w:sz w:val="24"/>
                      <w:szCs w:val="24"/>
                    </w:rPr>
                  </w:pPr>
                </w:p>
              </w:tc>
              <w:tc>
                <w:tcPr>
                  <w:tcW w:w="4427" w:type="dxa"/>
                  <w:tcBorders>
                    <w:top w:val="single" w:sz="4" w:space="0" w:color="auto"/>
                    <w:left w:val="single" w:sz="4" w:space="0" w:color="auto"/>
                    <w:bottom w:val="single" w:sz="4" w:space="0" w:color="auto"/>
                    <w:right w:val="single" w:sz="4" w:space="0" w:color="auto"/>
                  </w:tcBorders>
                </w:tcPr>
                <w:p w14:paraId="1BD0B67D" w14:textId="77777777" w:rsidR="00233CD3" w:rsidRPr="008E1230" w:rsidRDefault="00233CD3" w:rsidP="00D532CB">
                  <w:pPr>
                    <w:spacing w:after="0"/>
                    <w:jc w:val="center"/>
                    <w:rPr>
                      <w:rFonts w:ascii="Times New Roman" w:eastAsia="Calibri" w:hAnsi="Times New Roman" w:cs="Arial"/>
                      <w:i/>
                      <w:sz w:val="24"/>
                      <w:szCs w:val="24"/>
                    </w:rPr>
                  </w:pPr>
                </w:p>
              </w:tc>
            </w:tr>
            <w:tr w:rsidR="00233CD3" w:rsidRPr="008E1230" w14:paraId="55C09D4D" w14:textId="77777777" w:rsidTr="00D532CB">
              <w:tc>
                <w:tcPr>
                  <w:tcW w:w="709" w:type="dxa"/>
                  <w:tcBorders>
                    <w:top w:val="single" w:sz="4" w:space="0" w:color="auto"/>
                    <w:left w:val="single" w:sz="4" w:space="0" w:color="auto"/>
                    <w:bottom w:val="single" w:sz="4" w:space="0" w:color="auto"/>
                    <w:right w:val="single" w:sz="4" w:space="0" w:color="auto"/>
                  </w:tcBorders>
                  <w:vAlign w:val="center"/>
                </w:tcPr>
                <w:p w14:paraId="5883A29E" w14:textId="77777777" w:rsidR="00233CD3" w:rsidRPr="008E1230" w:rsidRDefault="00233CD3" w:rsidP="00233CD3">
                  <w:pPr>
                    <w:numPr>
                      <w:ilvl w:val="0"/>
                      <w:numId w:val="28"/>
                    </w:numPr>
                    <w:spacing w:after="0" w:line="240" w:lineRule="auto"/>
                    <w:jc w:val="center"/>
                    <w:rPr>
                      <w:rFonts w:ascii="Times New Roman" w:eastAsia="Calibri" w:hAnsi="Times New Roman" w:cs="Arial"/>
                      <w:sz w:val="24"/>
                      <w:szCs w:val="24"/>
                    </w:rPr>
                  </w:pPr>
                </w:p>
              </w:tc>
              <w:tc>
                <w:tcPr>
                  <w:tcW w:w="4569" w:type="dxa"/>
                  <w:tcBorders>
                    <w:top w:val="single" w:sz="4" w:space="0" w:color="auto"/>
                    <w:left w:val="single" w:sz="4" w:space="0" w:color="auto"/>
                    <w:bottom w:val="single" w:sz="4" w:space="0" w:color="auto"/>
                    <w:right w:val="single" w:sz="4" w:space="0" w:color="auto"/>
                  </w:tcBorders>
                  <w:vAlign w:val="center"/>
                </w:tcPr>
                <w:p w14:paraId="4D0264FC" w14:textId="77777777" w:rsidR="00233CD3" w:rsidRPr="008E1230" w:rsidRDefault="00233CD3" w:rsidP="00D532CB">
                  <w:pPr>
                    <w:spacing w:after="0"/>
                    <w:jc w:val="center"/>
                    <w:rPr>
                      <w:rFonts w:ascii="Times New Roman" w:eastAsia="Calibri" w:hAnsi="Times New Roman" w:cs="Arial"/>
                      <w:i/>
                      <w:sz w:val="24"/>
                      <w:szCs w:val="24"/>
                    </w:rPr>
                  </w:pPr>
                </w:p>
              </w:tc>
              <w:tc>
                <w:tcPr>
                  <w:tcW w:w="4427" w:type="dxa"/>
                  <w:tcBorders>
                    <w:top w:val="single" w:sz="4" w:space="0" w:color="auto"/>
                    <w:left w:val="single" w:sz="4" w:space="0" w:color="auto"/>
                    <w:bottom w:val="single" w:sz="4" w:space="0" w:color="auto"/>
                    <w:right w:val="single" w:sz="4" w:space="0" w:color="auto"/>
                  </w:tcBorders>
                </w:tcPr>
                <w:p w14:paraId="6FE8EC5D" w14:textId="77777777" w:rsidR="00233CD3" w:rsidRPr="008E1230" w:rsidRDefault="00233CD3" w:rsidP="00D532CB">
                  <w:pPr>
                    <w:spacing w:after="0"/>
                    <w:jc w:val="center"/>
                    <w:rPr>
                      <w:rFonts w:ascii="Times New Roman" w:eastAsia="Calibri" w:hAnsi="Times New Roman" w:cs="Arial"/>
                      <w:i/>
                      <w:sz w:val="24"/>
                      <w:szCs w:val="24"/>
                    </w:rPr>
                  </w:pPr>
                </w:p>
              </w:tc>
            </w:tr>
          </w:tbl>
          <w:p w14:paraId="595F7401" w14:textId="77777777" w:rsidR="00233CD3" w:rsidRPr="008E1230" w:rsidRDefault="00233CD3" w:rsidP="00D532CB">
            <w:pPr>
              <w:spacing w:after="0" w:line="240" w:lineRule="auto"/>
              <w:ind w:right="-108" w:firstLine="720"/>
              <w:jc w:val="both"/>
              <w:rPr>
                <w:rFonts w:ascii="Times New Roman" w:eastAsia="Times New Roman" w:hAnsi="Times New Roman" w:cs="Times New Roman"/>
                <w:sz w:val="24"/>
                <w:szCs w:val="24"/>
                <w:lang w:eastAsia="en-US"/>
              </w:rPr>
            </w:pPr>
          </w:p>
          <w:p w14:paraId="3DF22CD2" w14:textId="77777777" w:rsidR="00233CD3" w:rsidRPr="008E1230" w:rsidRDefault="00233CD3" w:rsidP="00D532CB">
            <w:pPr>
              <w:spacing w:after="0" w:line="240" w:lineRule="auto"/>
              <w:ind w:right="-108" w:firstLine="720"/>
              <w:jc w:val="both"/>
              <w:rPr>
                <w:rFonts w:ascii="Times New Roman" w:eastAsia="Times New Roman" w:hAnsi="Times New Roman" w:cs="Times New Roman"/>
                <w:sz w:val="24"/>
                <w:szCs w:val="24"/>
                <w:lang w:eastAsia="en-US"/>
              </w:rPr>
            </w:pPr>
            <w:r w:rsidRPr="008E1230">
              <w:rPr>
                <w:rFonts w:ascii="Times New Roman" w:eastAsia="Times New Roman" w:hAnsi="Times New Roman" w:cs="Times New Roman"/>
                <w:sz w:val="24"/>
                <w:szCs w:val="24"/>
                <w:lang w:eastAsia="en-US"/>
              </w:rPr>
              <w:t>Pasiūlymas galioja iki termino, nustatyto pirkimo dokumentuose.</w:t>
            </w:r>
          </w:p>
        </w:tc>
      </w:tr>
      <w:tr w:rsidR="00233CD3" w:rsidRPr="008E1230" w14:paraId="1A558897" w14:textId="77777777" w:rsidTr="00D532CB">
        <w:tc>
          <w:tcPr>
            <w:tcW w:w="2988" w:type="dxa"/>
          </w:tcPr>
          <w:p w14:paraId="4E1AEF21" w14:textId="77777777" w:rsidR="00233CD3" w:rsidRPr="008E1230" w:rsidRDefault="00233CD3" w:rsidP="00D532CB">
            <w:pPr>
              <w:spacing w:after="0" w:line="240" w:lineRule="auto"/>
              <w:rPr>
                <w:rFonts w:ascii="Times New Roman" w:eastAsia="Times New Roman" w:hAnsi="Times New Roman" w:cs="Times New Roman"/>
                <w:sz w:val="24"/>
                <w:szCs w:val="24"/>
                <w:lang w:eastAsia="en-US"/>
              </w:rPr>
            </w:pPr>
          </w:p>
        </w:tc>
        <w:tc>
          <w:tcPr>
            <w:tcW w:w="6840" w:type="dxa"/>
            <w:gridSpan w:val="6"/>
          </w:tcPr>
          <w:p w14:paraId="7A5497EE" w14:textId="77777777" w:rsidR="00233CD3" w:rsidRPr="008E1230" w:rsidRDefault="00233CD3" w:rsidP="00D532CB">
            <w:pPr>
              <w:spacing w:after="0" w:line="240" w:lineRule="auto"/>
              <w:jc w:val="both"/>
              <w:rPr>
                <w:rFonts w:ascii="Times New Roman" w:eastAsia="Times New Roman" w:hAnsi="Times New Roman" w:cs="Times New Roman"/>
                <w:i/>
                <w:sz w:val="24"/>
                <w:szCs w:val="24"/>
                <w:lang w:eastAsia="en-US"/>
              </w:rPr>
            </w:pPr>
          </w:p>
        </w:tc>
      </w:tr>
      <w:tr w:rsidR="00233CD3" w:rsidRPr="008E1230" w14:paraId="5F0CC2DD" w14:textId="77777777" w:rsidTr="00D532CB">
        <w:tblPrEx>
          <w:tblLook w:val="00A0" w:firstRow="1" w:lastRow="0" w:firstColumn="1" w:lastColumn="0" w:noHBand="0" w:noVBand="0"/>
        </w:tblPrEx>
        <w:trPr>
          <w:trHeight w:val="285"/>
        </w:trPr>
        <w:tc>
          <w:tcPr>
            <w:tcW w:w="3284" w:type="dxa"/>
            <w:gridSpan w:val="2"/>
            <w:tcBorders>
              <w:top w:val="nil"/>
              <w:left w:val="nil"/>
              <w:bottom w:val="single" w:sz="4" w:space="0" w:color="auto"/>
              <w:right w:val="nil"/>
            </w:tcBorders>
          </w:tcPr>
          <w:p w14:paraId="5E65B789" w14:textId="77777777" w:rsidR="00233CD3" w:rsidRPr="008E1230" w:rsidRDefault="00233CD3" w:rsidP="00D532CB">
            <w:pPr>
              <w:spacing w:after="0" w:line="240" w:lineRule="auto"/>
              <w:ind w:right="-1"/>
              <w:rPr>
                <w:rFonts w:ascii="Times New Roman" w:eastAsia="Times New Roman" w:hAnsi="Times New Roman" w:cs="Times New Roman"/>
                <w:sz w:val="24"/>
                <w:szCs w:val="24"/>
                <w:lang w:eastAsia="en-US"/>
              </w:rPr>
            </w:pPr>
          </w:p>
        </w:tc>
        <w:tc>
          <w:tcPr>
            <w:tcW w:w="604" w:type="dxa"/>
          </w:tcPr>
          <w:p w14:paraId="7F3EE2D3" w14:textId="77777777" w:rsidR="00233CD3" w:rsidRPr="008E1230" w:rsidRDefault="00233CD3" w:rsidP="00D532CB">
            <w:pPr>
              <w:spacing w:after="0" w:line="240" w:lineRule="auto"/>
              <w:ind w:right="-1"/>
              <w:jc w:val="center"/>
              <w:rPr>
                <w:rFonts w:ascii="Times New Roman" w:eastAsia="Times New Roman" w:hAnsi="Times New Roman" w:cs="Times New Roman"/>
                <w:sz w:val="24"/>
                <w:szCs w:val="24"/>
                <w:lang w:eastAsia="en-US"/>
              </w:rPr>
            </w:pPr>
          </w:p>
        </w:tc>
        <w:tc>
          <w:tcPr>
            <w:tcW w:w="1980" w:type="dxa"/>
            <w:tcBorders>
              <w:top w:val="nil"/>
              <w:left w:val="nil"/>
              <w:bottom w:val="single" w:sz="4" w:space="0" w:color="auto"/>
              <w:right w:val="nil"/>
            </w:tcBorders>
          </w:tcPr>
          <w:p w14:paraId="2A90B39C" w14:textId="77777777" w:rsidR="00233CD3" w:rsidRPr="008E1230" w:rsidRDefault="00233CD3" w:rsidP="00D532CB">
            <w:pPr>
              <w:spacing w:after="0" w:line="240" w:lineRule="auto"/>
              <w:ind w:right="-1"/>
              <w:jc w:val="center"/>
              <w:rPr>
                <w:rFonts w:ascii="Times New Roman" w:eastAsia="Times New Roman" w:hAnsi="Times New Roman" w:cs="Times New Roman"/>
                <w:sz w:val="24"/>
                <w:szCs w:val="24"/>
                <w:lang w:eastAsia="en-US"/>
              </w:rPr>
            </w:pPr>
          </w:p>
        </w:tc>
        <w:tc>
          <w:tcPr>
            <w:tcW w:w="701" w:type="dxa"/>
          </w:tcPr>
          <w:p w14:paraId="0C47445D" w14:textId="77777777" w:rsidR="00233CD3" w:rsidRPr="008E1230" w:rsidRDefault="00233CD3" w:rsidP="00D532CB">
            <w:pPr>
              <w:spacing w:after="0" w:line="240" w:lineRule="auto"/>
              <w:ind w:right="-1"/>
              <w:jc w:val="center"/>
              <w:rPr>
                <w:rFonts w:ascii="Times New Roman" w:eastAsia="Times New Roman" w:hAnsi="Times New Roman" w:cs="Times New Roman"/>
                <w:sz w:val="24"/>
                <w:szCs w:val="24"/>
                <w:lang w:eastAsia="en-US"/>
              </w:rPr>
            </w:pPr>
          </w:p>
        </w:tc>
        <w:tc>
          <w:tcPr>
            <w:tcW w:w="2611" w:type="dxa"/>
            <w:tcBorders>
              <w:top w:val="nil"/>
              <w:left w:val="nil"/>
              <w:bottom w:val="single" w:sz="4" w:space="0" w:color="auto"/>
              <w:right w:val="nil"/>
            </w:tcBorders>
          </w:tcPr>
          <w:p w14:paraId="25164B59" w14:textId="77777777" w:rsidR="00233CD3" w:rsidRPr="008E1230" w:rsidRDefault="00233CD3" w:rsidP="00D532CB">
            <w:pPr>
              <w:spacing w:after="0" w:line="240" w:lineRule="auto"/>
              <w:ind w:right="-1"/>
              <w:jc w:val="right"/>
              <w:rPr>
                <w:rFonts w:ascii="Times New Roman" w:eastAsia="Times New Roman" w:hAnsi="Times New Roman" w:cs="Times New Roman"/>
                <w:sz w:val="24"/>
                <w:szCs w:val="24"/>
                <w:lang w:eastAsia="en-US"/>
              </w:rPr>
            </w:pPr>
          </w:p>
        </w:tc>
        <w:tc>
          <w:tcPr>
            <w:tcW w:w="648" w:type="dxa"/>
          </w:tcPr>
          <w:p w14:paraId="63556B93" w14:textId="77777777" w:rsidR="00233CD3" w:rsidRPr="008E1230" w:rsidRDefault="00233CD3" w:rsidP="00D532CB">
            <w:pPr>
              <w:spacing w:after="0" w:line="240" w:lineRule="auto"/>
              <w:ind w:right="-1"/>
              <w:jc w:val="right"/>
              <w:rPr>
                <w:rFonts w:ascii="Times New Roman" w:eastAsia="Times New Roman" w:hAnsi="Times New Roman" w:cs="Times New Roman"/>
                <w:sz w:val="24"/>
                <w:szCs w:val="24"/>
                <w:lang w:eastAsia="en-US"/>
              </w:rPr>
            </w:pPr>
          </w:p>
        </w:tc>
      </w:tr>
      <w:tr w:rsidR="00233CD3" w:rsidRPr="008E1230" w14:paraId="42008C95" w14:textId="77777777" w:rsidTr="00D532CB">
        <w:tblPrEx>
          <w:tblLook w:val="00A0" w:firstRow="1" w:lastRow="0" w:firstColumn="1" w:lastColumn="0" w:noHBand="0" w:noVBand="0"/>
        </w:tblPrEx>
        <w:trPr>
          <w:trHeight w:val="186"/>
        </w:trPr>
        <w:tc>
          <w:tcPr>
            <w:tcW w:w="3284" w:type="dxa"/>
            <w:gridSpan w:val="2"/>
            <w:tcBorders>
              <w:top w:val="single" w:sz="4" w:space="0" w:color="auto"/>
              <w:left w:val="nil"/>
              <w:bottom w:val="nil"/>
              <w:right w:val="nil"/>
            </w:tcBorders>
          </w:tcPr>
          <w:p w14:paraId="079C77AC" w14:textId="77777777" w:rsidR="00233CD3" w:rsidRPr="008E1230" w:rsidRDefault="00233CD3" w:rsidP="00D532CB">
            <w:pPr>
              <w:shd w:val="clear" w:color="auto" w:fill="FFFFFF"/>
              <w:spacing w:after="240" w:line="240" w:lineRule="atLeast"/>
              <w:rPr>
                <w:rFonts w:ascii="Times New Roman" w:eastAsia="Times New Roman" w:hAnsi="Times New Roman" w:cs="Times New Roman"/>
                <w:position w:val="6"/>
                <w:sz w:val="19"/>
                <w:szCs w:val="19"/>
              </w:rPr>
            </w:pPr>
            <w:r w:rsidRPr="008E1230">
              <w:rPr>
                <w:rFonts w:ascii="Times New Roman" w:eastAsia="Times New Roman" w:hAnsi="Times New Roman" w:cs="Times New Roman"/>
                <w:position w:val="6"/>
                <w:sz w:val="19"/>
                <w:szCs w:val="19"/>
              </w:rPr>
              <w:t>(Tiekėjo arba jo įgalioto asmens pareigų pavadinimas)</w:t>
            </w:r>
          </w:p>
        </w:tc>
        <w:tc>
          <w:tcPr>
            <w:tcW w:w="604" w:type="dxa"/>
          </w:tcPr>
          <w:p w14:paraId="18A7BDBB" w14:textId="77777777" w:rsidR="00233CD3" w:rsidRPr="008E1230" w:rsidRDefault="00233CD3" w:rsidP="00D532CB">
            <w:pPr>
              <w:spacing w:after="0" w:line="240" w:lineRule="auto"/>
              <w:ind w:right="-1"/>
              <w:jc w:val="center"/>
              <w:rPr>
                <w:rFonts w:ascii="Times New Roman" w:eastAsia="Times New Roman" w:hAnsi="Times New Roman" w:cs="Times New Roman"/>
                <w:sz w:val="20"/>
                <w:szCs w:val="20"/>
                <w:lang w:eastAsia="en-US"/>
              </w:rPr>
            </w:pPr>
          </w:p>
        </w:tc>
        <w:tc>
          <w:tcPr>
            <w:tcW w:w="1980" w:type="dxa"/>
            <w:tcBorders>
              <w:top w:val="single" w:sz="4" w:space="0" w:color="auto"/>
              <w:left w:val="nil"/>
              <w:bottom w:val="nil"/>
              <w:right w:val="nil"/>
            </w:tcBorders>
          </w:tcPr>
          <w:p w14:paraId="762663E8" w14:textId="77777777" w:rsidR="00233CD3" w:rsidRPr="008E1230" w:rsidRDefault="00233CD3" w:rsidP="00D532CB">
            <w:pPr>
              <w:spacing w:after="0" w:line="240" w:lineRule="auto"/>
              <w:ind w:right="-1"/>
              <w:jc w:val="center"/>
              <w:rPr>
                <w:rFonts w:ascii="Times New Roman" w:eastAsia="Times New Roman" w:hAnsi="Times New Roman" w:cs="Times New Roman"/>
                <w:sz w:val="20"/>
                <w:szCs w:val="20"/>
                <w:lang w:eastAsia="en-US"/>
              </w:rPr>
            </w:pPr>
            <w:r w:rsidRPr="008E1230">
              <w:rPr>
                <w:rFonts w:ascii="Times New Roman" w:eastAsia="Times New Roman" w:hAnsi="Times New Roman" w:cs="Times New Roman"/>
                <w:position w:val="6"/>
                <w:sz w:val="20"/>
                <w:szCs w:val="20"/>
                <w:lang w:eastAsia="en-US"/>
              </w:rPr>
              <w:t>(Parašas)</w:t>
            </w:r>
          </w:p>
        </w:tc>
        <w:tc>
          <w:tcPr>
            <w:tcW w:w="701" w:type="dxa"/>
          </w:tcPr>
          <w:p w14:paraId="39D3A53B" w14:textId="77777777" w:rsidR="00233CD3" w:rsidRPr="008E1230" w:rsidRDefault="00233CD3" w:rsidP="00D532CB">
            <w:pPr>
              <w:spacing w:after="0" w:line="240" w:lineRule="auto"/>
              <w:ind w:right="-1"/>
              <w:jc w:val="center"/>
              <w:rPr>
                <w:rFonts w:ascii="Times New Roman" w:eastAsia="Times New Roman" w:hAnsi="Times New Roman" w:cs="Times New Roman"/>
                <w:sz w:val="20"/>
                <w:szCs w:val="20"/>
                <w:lang w:eastAsia="en-US"/>
              </w:rPr>
            </w:pPr>
          </w:p>
        </w:tc>
        <w:tc>
          <w:tcPr>
            <w:tcW w:w="2611" w:type="dxa"/>
            <w:tcBorders>
              <w:top w:val="single" w:sz="4" w:space="0" w:color="auto"/>
              <w:left w:val="nil"/>
              <w:bottom w:val="nil"/>
              <w:right w:val="nil"/>
            </w:tcBorders>
          </w:tcPr>
          <w:p w14:paraId="07769C48" w14:textId="77777777" w:rsidR="00233CD3" w:rsidRPr="008E1230" w:rsidRDefault="00233CD3" w:rsidP="00D532CB">
            <w:pPr>
              <w:spacing w:after="0" w:line="240" w:lineRule="auto"/>
              <w:ind w:right="-1"/>
              <w:jc w:val="center"/>
              <w:rPr>
                <w:rFonts w:ascii="Times New Roman" w:eastAsia="Times New Roman" w:hAnsi="Times New Roman" w:cs="Times New Roman"/>
                <w:sz w:val="20"/>
                <w:szCs w:val="20"/>
                <w:lang w:eastAsia="en-US"/>
              </w:rPr>
            </w:pPr>
            <w:r w:rsidRPr="008E1230">
              <w:rPr>
                <w:rFonts w:ascii="Times New Roman" w:eastAsia="Times New Roman" w:hAnsi="Times New Roman" w:cs="Times New Roman"/>
                <w:position w:val="6"/>
                <w:sz w:val="20"/>
                <w:szCs w:val="20"/>
                <w:lang w:eastAsia="en-US"/>
              </w:rPr>
              <w:t>(Vardas ir pavardė)</w:t>
            </w:r>
          </w:p>
        </w:tc>
        <w:tc>
          <w:tcPr>
            <w:tcW w:w="648" w:type="dxa"/>
          </w:tcPr>
          <w:p w14:paraId="6C563372" w14:textId="77777777" w:rsidR="00233CD3" w:rsidRPr="008E1230" w:rsidRDefault="00233CD3" w:rsidP="00D532CB">
            <w:pPr>
              <w:spacing w:after="0" w:line="240" w:lineRule="auto"/>
              <w:ind w:right="-1"/>
              <w:jc w:val="center"/>
              <w:rPr>
                <w:rFonts w:ascii="Times New Roman" w:eastAsia="Times New Roman" w:hAnsi="Times New Roman" w:cs="Times New Roman"/>
                <w:sz w:val="24"/>
                <w:szCs w:val="24"/>
                <w:lang w:eastAsia="en-US"/>
              </w:rPr>
            </w:pPr>
          </w:p>
        </w:tc>
      </w:tr>
    </w:tbl>
    <w:p w14:paraId="2A1E06D3" w14:textId="77777777" w:rsidR="00233CD3" w:rsidRPr="008E1230" w:rsidRDefault="00233CD3" w:rsidP="00233CD3">
      <w:pPr>
        <w:spacing w:line="259" w:lineRule="auto"/>
        <w:jc w:val="center"/>
        <w:rPr>
          <w:rFonts w:ascii="Calibri" w:eastAsia="Calibri" w:hAnsi="Calibri" w:cs="Calibri"/>
        </w:rPr>
      </w:pPr>
      <w:r w:rsidRPr="008E1230">
        <w:rPr>
          <w:rFonts w:ascii="Calibri" w:eastAsia="Calibri" w:hAnsi="Calibri" w:cs="Calibri"/>
        </w:rPr>
        <w:t>__________</w:t>
      </w:r>
    </w:p>
    <w:p w14:paraId="5DC5C150" w14:textId="629CA2EA" w:rsidR="008D704D" w:rsidRPr="004770DA" w:rsidRDefault="00FE3D1F" w:rsidP="00AB5541">
      <w:pPr>
        <w:pStyle w:val="Antrat2"/>
        <w:ind w:left="5103"/>
        <w:rPr>
          <w:rFonts w:ascii="Times New Roman" w:hAnsi="Times New Roman" w:cs="Times New Roman"/>
          <w:color w:val="auto"/>
          <w:sz w:val="24"/>
          <w:szCs w:val="24"/>
        </w:rPr>
      </w:pPr>
      <w:bookmarkStart w:id="66" w:name="_Ref39586171"/>
      <w:bookmarkStart w:id="67" w:name="_Ref39673580"/>
      <w:bookmarkStart w:id="68" w:name="_Ref39674283"/>
      <w:bookmarkStart w:id="69" w:name="_Toc126333948"/>
      <w:r w:rsidRPr="004770DA">
        <w:rPr>
          <w:rFonts w:ascii="Times New Roman" w:hAnsi="Times New Roman" w:cs="Times New Roman"/>
          <w:color w:val="auto"/>
          <w:sz w:val="24"/>
          <w:szCs w:val="24"/>
        </w:rPr>
        <w:lastRenderedPageBreak/>
        <w:t xml:space="preserve">Pirkimo sąlygų </w:t>
      </w:r>
      <w:r w:rsidR="00AB5FFA" w:rsidRPr="004770DA">
        <w:rPr>
          <w:rFonts w:ascii="Times New Roman" w:hAnsi="Times New Roman" w:cs="Times New Roman"/>
          <w:color w:val="auto"/>
          <w:sz w:val="24"/>
          <w:szCs w:val="24"/>
        </w:rPr>
        <w:t>10</w:t>
      </w:r>
      <w:r w:rsidRPr="004770DA">
        <w:rPr>
          <w:rFonts w:ascii="Times New Roman" w:hAnsi="Times New Roman" w:cs="Times New Roman"/>
          <w:color w:val="auto"/>
          <w:sz w:val="24"/>
          <w:szCs w:val="24"/>
        </w:rPr>
        <w:t xml:space="preserve"> priedas </w:t>
      </w:r>
      <w:r w:rsidR="008D704D" w:rsidRPr="004770DA">
        <w:rPr>
          <w:rFonts w:ascii="Times New Roman" w:hAnsi="Times New Roman" w:cs="Times New Roman"/>
          <w:color w:val="auto"/>
          <w:sz w:val="24"/>
          <w:szCs w:val="24"/>
        </w:rPr>
        <w:t>„Sutarties projektas“</w:t>
      </w:r>
      <w:bookmarkEnd w:id="66"/>
      <w:bookmarkEnd w:id="67"/>
      <w:bookmarkEnd w:id="68"/>
      <w:bookmarkEnd w:id="69"/>
    </w:p>
    <w:p w14:paraId="040FB65E" w14:textId="77777777" w:rsidR="00AE422D" w:rsidRPr="004770DA" w:rsidRDefault="00AE422D" w:rsidP="00AB5541">
      <w:pPr>
        <w:rPr>
          <w:rFonts w:ascii="Times New Roman" w:hAnsi="Times New Roman" w:cs="Times New Roman"/>
          <w:sz w:val="24"/>
          <w:szCs w:val="24"/>
        </w:rPr>
      </w:pPr>
    </w:p>
    <w:p w14:paraId="2B7F4802" w14:textId="77777777" w:rsidR="004770DA" w:rsidRDefault="004770DA" w:rsidP="00463465">
      <w:pPr>
        <w:jc w:val="both"/>
        <w:rPr>
          <w:rFonts w:cstheme="minorHAnsi"/>
          <w:b/>
          <w:bCs/>
          <w:smallCaps/>
          <w:sz w:val="22"/>
          <w:szCs w:val="22"/>
        </w:rPr>
      </w:pPr>
    </w:p>
    <w:p w14:paraId="3C964377" w14:textId="77777777" w:rsidR="005721C4" w:rsidRDefault="005721C4" w:rsidP="00463465">
      <w:pPr>
        <w:jc w:val="both"/>
        <w:rPr>
          <w:rFonts w:cstheme="minorHAnsi"/>
          <w:b/>
          <w:bCs/>
          <w:smallCaps/>
          <w:sz w:val="22"/>
          <w:szCs w:val="22"/>
        </w:rPr>
      </w:pPr>
    </w:p>
    <w:p w14:paraId="7EF1B11E" w14:textId="77777777" w:rsidR="005721C4" w:rsidRDefault="005721C4" w:rsidP="00463465">
      <w:pPr>
        <w:jc w:val="both"/>
        <w:rPr>
          <w:rFonts w:cstheme="minorHAnsi"/>
          <w:b/>
          <w:bCs/>
          <w:smallCaps/>
          <w:sz w:val="22"/>
          <w:szCs w:val="22"/>
        </w:rPr>
      </w:pPr>
    </w:p>
    <w:p w14:paraId="31C86970" w14:textId="77777777" w:rsidR="005721C4" w:rsidRDefault="005721C4" w:rsidP="00463465">
      <w:pPr>
        <w:jc w:val="both"/>
        <w:rPr>
          <w:rFonts w:cstheme="minorHAnsi"/>
          <w:b/>
          <w:bCs/>
          <w:smallCaps/>
          <w:sz w:val="22"/>
          <w:szCs w:val="22"/>
        </w:rPr>
      </w:pPr>
    </w:p>
    <w:p w14:paraId="3BC80F20" w14:textId="77777777" w:rsidR="005721C4" w:rsidRDefault="005721C4" w:rsidP="00463465">
      <w:pPr>
        <w:jc w:val="both"/>
        <w:rPr>
          <w:rFonts w:cstheme="minorHAnsi"/>
          <w:b/>
          <w:bCs/>
          <w:smallCaps/>
          <w:sz w:val="22"/>
          <w:szCs w:val="22"/>
        </w:rPr>
      </w:pPr>
    </w:p>
    <w:p w14:paraId="5FEAC468" w14:textId="77777777" w:rsidR="005721C4" w:rsidRDefault="005721C4" w:rsidP="00463465">
      <w:pPr>
        <w:jc w:val="both"/>
        <w:rPr>
          <w:rFonts w:cstheme="minorHAnsi"/>
          <w:b/>
          <w:bCs/>
          <w:smallCaps/>
          <w:sz w:val="22"/>
          <w:szCs w:val="22"/>
        </w:rPr>
      </w:pPr>
    </w:p>
    <w:p w14:paraId="0BC9D320" w14:textId="77777777" w:rsidR="005721C4" w:rsidRDefault="005721C4" w:rsidP="00463465">
      <w:pPr>
        <w:jc w:val="both"/>
        <w:rPr>
          <w:rFonts w:cstheme="minorHAnsi"/>
          <w:b/>
          <w:bCs/>
          <w:smallCaps/>
          <w:sz w:val="22"/>
          <w:szCs w:val="22"/>
        </w:rPr>
      </w:pPr>
    </w:p>
    <w:p w14:paraId="10275563" w14:textId="77777777" w:rsidR="005721C4" w:rsidRDefault="003935B3" w:rsidP="005721C4">
      <w:pPr>
        <w:spacing w:after="0" w:line="240" w:lineRule="auto"/>
        <w:jc w:val="center"/>
        <w:rPr>
          <w:rFonts w:ascii="Times New Roman" w:eastAsia="Times New Roman" w:hAnsi="Times New Roman" w:cs="Times New Roman"/>
          <w:b/>
          <w:color w:val="000000" w:themeColor="text1"/>
          <w:sz w:val="24"/>
          <w:szCs w:val="24"/>
          <w:lang w:eastAsia="en-US"/>
        </w:rPr>
      </w:pPr>
      <w:r>
        <w:rPr>
          <w:rFonts w:ascii="Times New Roman" w:eastAsia="Times New Roman" w:hAnsi="Times New Roman" w:cs="Times New Roman"/>
          <w:b/>
          <w:color w:val="000000" w:themeColor="text1"/>
          <w:sz w:val="24"/>
          <w:szCs w:val="24"/>
          <w:lang w:eastAsia="en-US"/>
        </w:rPr>
        <w:t xml:space="preserve">TIKSLINIŲ KOMPENSACIJŲ IR KITŲ SOCIALINIŲ IŠMOKŲ PRISTATYMO </w:t>
      </w:r>
    </w:p>
    <w:p w14:paraId="34B11714" w14:textId="48DE386C" w:rsidR="00A314DB" w:rsidRDefault="003935B3" w:rsidP="005721C4">
      <w:pPr>
        <w:spacing w:after="0" w:line="240" w:lineRule="auto"/>
        <w:jc w:val="center"/>
        <w:rPr>
          <w:rFonts w:ascii="Times New Roman" w:eastAsia="Times New Roman" w:hAnsi="Times New Roman" w:cs="Times New Roman"/>
          <w:b/>
          <w:color w:val="000000" w:themeColor="text1"/>
          <w:sz w:val="24"/>
          <w:szCs w:val="24"/>
          <w:lang w:eastAsia="en-US"/>
        </w:rPr>
      </w:pPr>
      <w:r>
        <w:rPr>
          <w:rFonts w:ascii="Times New Roman" w:eastAsia="Times New Roman" w:hAnsi="Times New Roman" w:cs="Times New Roman"/>
          <w:b/>
          <w:color w:val="000000" w:themeColor="text1"/>
          <w:sz w:val="24"/>
          <w:szCs w:val="24"/>
          <w:lang w:eastAsia="en-US"/>
        </w:rPr>
        <w:t xml:space="preserve">Į NAMUS AR IŠMOKĖJIMO </w:t>
      </w:r>
      <w:r w:rsidR="005721C4">
        <w:rPr>
          <w:rFonts w:ascii="Times New Roman" w:eastAsia="Times New Roman" w:hAnsi="Times New Roman" w:cs="Times New Roman"/>
          <w:b/>
          <w:color w:val="000000" w:themeColor="text1"/>
          <w:sz w:val="24"/>
          <w:szCs w:val="24"/>
          <w:lang w:eastAsia="en-US"/>
        </w:rPr>
        <w:t>KASOJE PASLAUGŲ</w:t>
      </w:r>
      <w:r w:rsidR="00A314DB">
        <w:rPr>
          <w:rFonts w:ascii="Times New Roman" w:eastAsia="Times New Roman" w:hAnsi="Times New Roman" w:cs="Times New Roman"/>
          <w:b/>
          <w:color w:val="000000" w:themeColor="text1"/>
          <w:sz w:val="24"/>
          <w:szCs w:val="24"/>
          <w:lang w:eastAsia="en-US"/>
        </w:rPr>
        <w:t xml:space="preserve"> SUTARTIES PROJEKTAS</w:t>
      </w:r>
    </w:p>
    <w:p w14:paraId="064283F5" w14:textId="77777777" w:rsidR="005721C4" w:rsidRDefault="005721C4" w:rsidP="005721C4">
      <w:pPr>
        <w:spacing w:after="0" w:line="240" w:lineRule="auto"/>
        <w:jc w:val="center"/>
        <w:rPr>
          <w:rFonts w:ascii="Times New Roman" w:eastAsia="Times New Roman" w:hAnsi="Times New Roman" w:cs="Times New Roman"/>
          <w:b/>
          <w:color w:val="000000" w:themeColor="text1"/>
          <w:sz w:val="24"/>
          <w:szCs w:val="24"/>
          <w:lang w:eastAsia="en-US"/>
        </w:rPr>
      </w:pPr>
    </w:p>
    <w:p w14:paraId="118E1694" w14:textId="77777777" w:rsidR="005721C4" w:rsidRDefault="005721C4" w:rsidP="005721C4">
      <w:pPr>
        <w:spacing w:after="0" w:line="240" w:lineRule="auto"/>
        <w:jc w:val="center"/>
        <w:rPr>
          <w:rFonts w:ascii="Times New Roman" w:eastAsia="Times New Roman" w:hAnsi="Times New Roman" w:cs="Times New Roman"/>
          <w:b/>
          <w:color w:val="000000" w:themeColor="text1"/>
          <w:sz w:val="24"/>
          <w:szCs w:val="24"/>
          <w:lang w:eastAsia="en-US"/>
        </w:rPr>
      </w:pPr>
    </w:p>
    <w:p w14:paraId="0695F255" w14:textId="4D40D5F7" w:rsidR="008D704D" w:rsidRPr="00F94D71" w:rsidRDefault="00A314DB" w:rsidP="00A314DB">
      <w:pPr>
        <w:jc w:val="center"/>
        <w:rPr>
          <w:rFonts w:eastAsia="Calibri" w:cstheme="majorHAnsi"/>
          <w:color w:val="0070C0"/>
        </w:rPr>
      </w:pPr>
      <w:r>
        <w:rPr>
          <w:rFonts w:ascii="Times New Roman" w:eastAsia="Times New Roman" w:hAnsi="Times New Roman" w:cs="Times New Roman"/>
          <w:b/>
          <w:color w:val="000000" w:themeColor="text1"/>
          <w:sz w:val="24"/>
          <w:szCs w:val="24"/>
          <w:lang w:eastAsia="en-US"/>
        </w:rPr>
        <w:t xml:space="preserve"> (pateikiamas atskiru failu)</w:t>
      </w:r>
    </w:p>
    <w:p w14:paraId="2826B120" w14:textId="6C18788B" w:rsidR="008D704D" w:rsidRPr="00203725" w:rsidRDefault="008D704D" w:rsidP="008D704D">
      <w:pPr>
        <w:tabs>
          <w:tab w:val="left" w:pos="2977"/>
        </w:tabs>
        <w:spacing w:after="120" w:line="20" w:lineRule="atLeast"/>
        <w:rPr>
          <w:rFonts w:eastAsia="Calibri" w:cstheme="minorHAnsi"/>
          <w:color w:val="0070C0"/>
        </w:rPr>
      </w:pPr>
    </w:p>
    <w:sectPr w:rsidR="008D704D" w:rsidRPr="00203725" w:rsidSect="00153FC8">
      <w:footerReference w:type="first" r:id="rId27"/>
      <w:pgSz w:w="12240" w:h="15840"/>
      <w:pgMar w:top="1134" w:right="567" w:bottom="1134" w:left="1701"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187C2C" w14:textId="77777777" w:rsidR="00BD10AC" w:rsidRDefault="00BD10AC" w:rsidP="00D05666">
      <w:r>
        <w:separator/>
      </w:r>
    </w:p>
  </w:endnote>
  <w:endnote w:type="continuationSeparator" w:id="0">
    <w:p w14:paraId="173D3192" w14:textId="77777777" w:rsidR="00BD10AC" w:rsidRDefault="00BD10AC" w:rsidP="00D05666">
      <w:r>
        <w:continuationSeparator/>
      </w:r>
    </w:p>
  </w:endnote>
  <w:endnote w:type="continuationNotice" w:id="1">
    <w:p w14:paraId="145C7111" w14:textId="77777777" w:rsidR="00BD10AC" w:rsidRDefault="00BD10A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Verdana">
    <w:panose1 w:val="020B0604030504040204"/>
    <w:charset w:val="BA"/>
    <w:family w:val="swiss"/>
    <w:pitch w:val="variable"/>
    <w:sig w:usb0="A00006FF" w:usb1="4000205B" w:usb2="00000010" w:usb3="00000000" w:csb0="0000019F" w:csb1="00000000"/>
  </w:font>
  <w:font w:name="Lucida Sans Unicode">
    <w:panose1 w:val="020B0602030504020204"/>
    <w:charset w:val="BA"/>
    <w:family w:val="swiss"/>
    <w:pitch w:val="variable"/>
    <w:sig w:usb0="80000AFF" w:usb1="0000396B" w:usb2="00000000" w:usb3="00000000" w:csb0="000000BF"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2459450"/>
      <w:docPartObj>
        <w:docPartGallery w:val="Page Numbers (Bottom of Page)"/>
        <w:docPartUnique/>
      </w:docPartObj>
    </w:sdtPr>
    <w:sdtEndPr>
      <w:rPr>
        <w:noProof/>
      </w:rPr>
    </w:sdtEndPr>
    <w:sdtContent>
      <w:p w14:paraId="5DFD40D0" w14:textId="345DD45E" w:rsidR="000B685D" w:rsidRDefault="000B685D">
        <w:pPr>
          <w:pStyle w:val="Porat"/>
          <w:jc w:val="right"/>
        </w:pPr>
        <w:r>
          <w:fldChar w:fldCharType="begin"/>
        </w:r>
        <w:r>
          <w:instrText xml:space="preserve"> PAGE   \* MERGEFORMAT </w:instrText>
        </w:r>
        <w:r>
          <w:fldChar w:fldCharType="separate"/>
        </w:r>
        <w:r>
          <w:rPr>
            <w:noProof/>
          </w:rPr>
          <w:t>2</w:t>
        </w:r>
        <w:r>
          <w:rPr>
            <w:noProof/>
          </w:rPr>
          <w:fldChar w:fldCharType="end"/>
        </w:r>
      </w:p>
    </w:sdtContent>
  </w:sdt>
  <w:p w14:paraId="384D48BF" w14:textId="77777777" w:rsidR="000B685D" w:rsidRDefault="000B685D">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F8B7D" w14:textId="063126AB" w:rsidR="0043483A" w:rsidRDefault="0043483A">
    <w:pPr>
      <w:pStyle w:val="Porat"/>
      <w:jc w:val="right"/>
    </w:pPr>
  </w:p>
  <w:p w14:paraId="2575BBBA" w14:textId="77777777" w:rsidR="0043483A" w:rsidRDefault="0043483A">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7664357"/>
      <w:docPartObj>
        <w:docPartGallery w:val="Page Numbers (Bottom of Page)"/>
        <w:docPartUnique/>
      </w:docPartObj>
    </w:sdtPr>
    <w:sdtContent>
      <w:p w14:paraId="639286B2" w14:textId="77777777" w:rsidR="00BE6A1E" w:rsidRDefault="00BE6A1E">
        <w:pPr>
          <w:pStyle w:val="Porat"/>
          <w:jc w:val="right"/>
        </w:pPr>
        <w:r>
          <w:t>7</w:t>
        </w:r>
      </w:p>
    </w:sdtContent>
  </w:sdt>
  <w:p w14:paraId="07464F2E" w14:textId="77777777" w:rsidR="00BE6A1E" w:rsidRDefault="00BE6A1E">
    <w:pPr>
      <w:pStyle w:val="Por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2455157"/>
      <w:docPartObj>
        <w:docPartGallery w:val="Page Numbers (Bottom of Page)"/>
        <w:docPartUnique/>
      </w:docPartObj>
    </w:sdtPr>
    <w:sdtContent>
      <w:p w14:paraId="6BE1443C" w14:textId="77777777" w:rsidR="00BE6A1E" w:rsidRDefault="00BE6A1E">
        <w:pPr>
          <w:pStyle w:val="Porat"/>
          <w:jc w:val="right"/>
        </w:pPr>
        <w:r>
          <w:t>6</w:t>
        </w:r>
      </w:p>
    </w:sdtContent>
  </w:sdt>
  <w:p w14:paraId="3C03924E" w14:textId="77777777" w:rsidR="00BE6A1E" w:rsidRPr="00591FD2" w:rsidRDefault="00BE6A1E" w:rsidP="00591FD2">
    <w:pPr>
      <w:pStyle w:val="Pora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4C2DA" w14:textId="77777777" w:rsidR="00BE180E" w:rsidRDefault="00BE180E">
    <w:pPr>
      <w:pStyle w:val="Porat"/>
      <w:jc w:val="right"/>
    </w:pPr>
    <w:r>
      <w:fldChar w:fldCharType="begin"/>
    </w:r>
    <w:r>
      <w:instrText xml:space="preserve"> PAGE   \* MERGEFORMAT </w:instrText>
    </w:r>
    <w:r>
      <w:fldChar w:fldCharType="separate"/>
    </w:r>
    <w:r>
      <w:rPr>
        <w:noProof/>
      </w:rPr>
      <w:t>2</w:t>
    </w:r>
    <w:r>
      <w:rPr>
        <w:noProof/>
      </w:rPr>
      <w:fldChar w:fldCharType="end"/>
    </w:r>
  </w:p>
  <w:p w14:paraId="0B840016" w14:textId="77777777" w:rsidR="00BE180E"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F61AB5" w14:textId="77777777" w:rsidR="00BD10AC" w:rsidRDefault="00BD10AC" w:rsidP="00D05666">
      <w:r>
        <w:separator/>
      </w:r>
    </w:p>
  </w:footnote>
  <w:footnote w:type="continuationSeparator" w:id="0">
    <w:p w14:paraId="38D4AED7" w14:textId="77777777" w:rsidR="00BD10AC" w:rsidRDefault="00BD10AC" w:rsidP="00D05666">
      <w:r>
        <w:continuationSeparator/>
      </w:r>
    </w:p>
  </w:footnote>
  <w:footnote w:type="continuationNotice" w:id="1">
    <w:p w14:paraId="1D7B03C4" w14:textId="77777777" w:rsidR="00BD10AC" w:rsidRDefault="00BD10AC">
      <w:pPr>
        <w:spacing w:after="0" w:line="240" w:lineRule="auto"/>
      </w:pPr>
    </w:p>
  </w:footnote>
  <w:footnote w:id="2">
    <w:p w14:paraId="49000092" w14:textId="77777777" w:rsidR="00FF305D" w:rsidRDefault="00FF305D" w:rsidP="00FF305D">
      <w:pPr>
        <w:pStyle w:val="Puslapioinaostekstas"/>
        <w:jc w:val="both"/>
        <w:rPr>
          <w:rFonts w:ascii="Calibri" w:eastAsia="Yu Mincho" w:hAnsi="Calibri" w:cs="Arial"/>
          <w:i/>
          <w:iCs/>
        </w:rPr>
      </w:pPr>
      <w:r>
        <w:rPr>
          <w:rStyle w:val="Puslapioinaosnuoroda"/>
          <w:i/>
          <w:iCs/>
          <w:color w:val="7030A0"/>
        </w:rPr>
        <w:footnoteRef/>
      </w:r>
      <w:r>
        <w:rPr>
          <w:i/>
          <w:iCs/>
          <w:color w:val="7030A0"/>
        </w:rPr>
        <w:t xml:space="preserve"> Pirkimą vykdant pagal VPĮ. Perkantieji subjektai, pirkimus vykdantys pagal PĮ, pirkimo dokumentuose šiuos reikalavimus nustato pasirinktinai.</w:t>
      </w:r>
    </w:p>
  </w:footnote>
  <w:footnote w:id="3">
    <w:p w14:paraId="2022B915" w14:textId="77777777" w:rsidR="00FF305D" w:rsidRDefault="00FF305D" w:rsidP="00FF305D">
      <w:pPr>
        <w:pStyle w:val="Puslapioinaostekstas"/>
        <w:jc w:val="both"/>
        <w:rPr>
          <w:i/>
          <w:iCs/>
        </w:rPr>
      </w:pPr>
      <w:r>
        <w:rPr>
          <w:rStyle w:val="Puslapioinaosnuoroda"/>
          <w:i/>
          <w:iCs/>
        </w:rPr>
        <w:footnoteRef/>
      </w:r>
      <w:r>
        <w:rPr>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F231E83" w14:textId="77777777" w:rsidR="00FF305D" w:rsidRDefault="00FF305D" w:rsidP="00FF305D">
      <w:pPr>
        <w:pStyle w:val="Puslapioinaostekstas"/>
        <w:numPr>
          <w:ilvl w:val="0"/>
          <w:numId w:val="23"/>
        </w:numPr>
        <w:spacing w:after="0" w:line="240" w:lineRule="auto"/>
        <w:jc w:val="both"/>
        <w:rPr>
          <w:i/>
          <w:iCs/>
        </w:rPr>
      </w:pPr>
      <w:r>
        <w:rPr>
          <w:i/>
          <w:iCs/>
        </w:rPr>
        <w:t xml:space="preserve">priesaikos deklaracija; </w:t>
      </w:r>
    </w:p>
    <w:p w14:paraId="31567729" w14:textId="77777777" w:rsidR="00FF305D" w:rsidRDefault="00FF305D" w:rsidP="00FF305D">
      <w:pPr>
        <w:pStyle w:val="Puslapioinaostekstas"/>
        <w:numPr>
          <w:ilvl w:val="0"/>
          <w:numId w:val="23"/>
        </w:numPr>
        <w:spacing w:after="0" w:line="240" w:lineRule="auto"/>
        <w:jc w:val="both"/>
      </w:pPr>
      <w:r>
        <w:rPr>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5D262534" w14:textId="77777777" w:rsidR="00FF305D" w:rsidRDefault="00FF305D" w:rsidP="00FF305D">
      <w:pPr>
        <w:pStyle w:val="Puslapioinaostekstas"/>
        <w:jc w:val="both"/>
        <w:rPr>
          <w:i/>
          <w:iCs/>
        </w:rPr>
      </w:pPr>
      <w:r>
        <w:rPr>
          <w:rStyle w:val="Puslapioinaosnuoroda"/>
        </w:rPr>
        <w:footnoteRef/>
      </w:r>
      <w:r>
        <w:t xml:space="preserve"> </w:t>
      </w:r>
      <w:r>
        <w:rPr>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B6E1668" w14:textId="77777777" w:rsidR="00FF305D" w:rsidRDefault="00FF305D" w:rsidP="00FF305D">
      <w:pPr>
        <w:pStyle w:val="Puslapioinaostekstas"/>
        <w:numPr>
          <w:ilvl w:val="0"/>
          <w:numId w:val="24"/>
        </w:numPr>
        <w:spacing w:after="0" w:line="240" w:lineRule="auto"/>
        <w:jc w:val="both"/>
        <w:rPr>
          <w:i/>
          <w:iCs/>
        </w:rPr>
      </w:pPr>
      <w:r>
        <w:rPr>
          <w:i/>
          <w:iCs/>
        </w:rPr>
        <w:t xml:space="preserve">priesaikos deklaracija; </w:t>
      </w:r>
    </w:p>
    <w:p w14:paraId="695E5770" w14:textId="77777777" w:rsidR="00FF305D" w:rsidRDefault="00FF305D" w:rsidP="00FF305D">
      <w:pPr>
        <w:pStyle w:val="Puslapioinaostekstas"/>
        <w:numPr>
          <w:ilvl w:val="0"/>
          <w:numId w:val="24"/>
        </w:numPr>
        <w:spacing w:after="0" w:line="240" w:lineRule="auto"/>
        <w:jc w:val="both"/>
      </w:pPr>
      <w:r>
        <w:rPr>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634D64B6" w14:textId="77777777" w:rsidR="00FF305D" w:rsidRDefault="00FF305D" w:rsidP="00FF305D">
      <w:pPr>
        <w:pStyle w:val="Puslapioinaostekstas"/>
        <w:jc w:val="both"/>
        <w:rPr>
          <w:i/>
          <w:iCs/>
        </w:rPr>
      </w:pPr>
      <w:r>
        <w:rPr>
          <w:rStyle w:val="Puslapioinaosnuoroda"/>
        </w:rPr>
        <w:footnoteRef/>
      </w:r>
      <w:r>
        <w:t xml:space="preserve"> </w:t>
      </w:r>
      <w:r>
        <w:rPr>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B1D9214" w14:textId="77777777" w:rsidR="00FF305D" w:rsidRDefault="00FF305D" w:rsidP="00FF305D">
      <w:pPr>
        <w:pStyle w:val="Puslapioinaostekstas"/>
        <w:numPr>
          <w:ilvl w:val="0"/>
          <w:numId w:val="25"/>
        </w:numPr>
        <w:spacing w:after="0" w:line="240" w:lineRule="auto"/>
        <w:jc w:val="both"/>
        <w:rPr>
          <w:i/>
          <w:iCs/>
        </w:rPr>
      </w:pPr>
      <w:r>
        <w:rPr>
          <w:i/>
          <w:iCs/>
        </w:rPr>
        <w:t xml:space="preserve">priesaikos deklaracija; </w:t>
      </w:r>
    </w:p>
    <w:p w14:paraId="2879DBB0" w14:textId="77777777" w:rsidR="00FF305D" w:rsidRDefault="00FF305D" w:rsidP="00FF305D">
      <w:pPr>
        <w:pStyle w:val="Puslapioinaostekstas"/>
        <w:numPr>
          <w:ilvl w:val="0"/>
          <w:numId w:val="25"/>
        </w:numPr>
        <w:spacing w:after="0" w:line="240" w:lineRule="auto"/>
        <w:jc w:val="both"/>
      </w:pPr>
      <w:r>
        <w:rPr>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6">
    <w:p w14:paraId="54C07DCE" w14:textId="77777777" w:rsidR="00BE6A1E" w:rsidRDefault="00BE6A1E" w:rsidP="00BE6A1E">
      <w:pPr>
        <w:pStyle w:val="Puslapioinaostekstas"/>
        <w:tabs>
          <w:tab w:val="left" w:pos="9639"/>
        </w:tabs>
        <w:spacing w:after="0" w:line="240" w:lineRule="auto"/>
        <w:ind w:right="193"/>
      </w:pPr>
      <w:r>
        <w:rPr>
          <w:rStyle w:val="Puslapioinaosnuoroda"/>
        </w:rPr>
        <w:footnoteRef/>
      </w:r>
      <w:r>
        <w:t xml:space="preserve"> </w:t>
      </w:r>
      <w:r w:rsidRPr="003F6AD1">
        <w:rPr>
          <w:rFonts w:cs="Calibri"/>
          <w:sz w:val="21"/>
          <w:szCs w:val="21"/>
        </w:rPr>
        <w:t xml:space="preserve">Perkančioji organizacija, nustačiusi kvalifikacijos reikalavimus, turi pateikti informaciją kaip numatyta  </w:t>
      </w:r>
      <w:r w:rsidRPr="003F6AD1">
        <w:rPr>
          <w:rFonts w:eastAsia="Arial" w:cs="Calibri"/>
          <w:sz w:val="21"/>
          <w:szCs w:val="21"/>
        </w:rPr>
        <w:t>Tiekėjo kvalifikacijos reikalavimų nustatymo metodikos 8 punkte.</w:t>
      </w:r>
    </w:p>
    <w:p w14:paraId="77A72DBC" w14:textId="77777777" w:rsidR="00BE6A1E" w:rsidRDefault="00BE6A1E" w:rsidP="00BE6A1E">
      <w:pPr>
        <w:pStyle w:val="Puslapioinaostekstas"/>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E1774" w14:textId="3538AF41" w:rsidR="00215B09" w:rsidRDefault="00215B09">
    <w:pPr>
      <w:pStyle w:val="Antrats"/>
      <w:jc w:val="right"/>
    </w:pPr>
  </w:p>
  <w:p w14:paraId="68E3FFE8" w14:textId="3805043F" w:rsidR="0079367F" w:rsidRDefault="0079367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571"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14E01082"/>
    <w:multiLevelType w:val="hybridMultilevel"/>
    <w:tmpl w:val="F6F605DC"/>
    <w:lvl w:ilvl="0" w:tplc="1CD8E190">
      <w:start w:val="6"/>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218F10CC"/>
    <w:multiLevelType w:val="multilevel"/>
    <w:tmpl w:val="2A568236"/>
    <w:lvl w:ilvl="0">
      <w:start w:val="11"/>
      <w:numFmt w:val="decimal"/>
      <w:lvlText w:val="%1."/>
      <w:lvlJc w:val="left"/>
      <w:pPr>
        <w:ind w:left="480" w:hanging="480"/>
      </w:pPr>
      <w:rPr>
        <w:rFonts w:ascii="Times New Roman" w:hAnsi="Times New Roman" w:cs="Times New Roman" w:hint="default"/>
        <w:i w:val="0"/>
        <w:color w:val="auto"/>
        <w:sz w:val="24"/>
      </w:rPr>
    </w:lvl>
    <w:lvl w:ilvl="1">
      <w:start w:val="1"/>
      <w:numFmt w:val="decimal"/>
      <w:lvlText w:val="%1.%2."/>
      <w:lvlJc w:val="left"/>
      <w:pPr>
        <w:ind w:left="1190" w:hanging="480"/>
      </w:pPr>
      <w:rPr>
        <w:rFonts w:ascii="Times New Roman" w:hAnsi="Times New Roman" w:cs="Times New Roman" w:hint="default"/>
        <w:i w:val="0"/>
        <w:color w:val="auto"/>
        <w:sz w:val="24"/>
      </w:rPr>
    </w:lvl>
    <w:lvl w:ilvl="2">
      <w:start w:val="1"/>
      <w:numFmt w:val="decimal"/>
      <w:lvlText w:val="%1.%2.%3."/>
      <w:lvlJc w:val="left"/>
      <w:pPr>
        <w:ind w:left="2140" w:hanging="720"/>
      </w:pPr>
      <w:rPr>
        <w:rFonts w:ascii="Times New Roman" w:hAnsi="Times New Roman" w:cs="Times New Roman" w:hint="default"/>
        <w:i w:val="0"/>
        <w:color w:val="auto"/>
        <w:sz w:val="24"/>
      </w:rPr>
    </w:lvl>
    <w:lvl w:ilvl="3">
      <w:start w:val="1"/>
      <w:numFmt w:val="decimal"/>
      <w:lvlText w:val="%1.%2.%3.%4."/>
      <w:lvlJc w:val="left"/>
      <w:pPr>
        <w:ind w:left="2850" w:hanging="720"/>
      </w:pPr>
      <w:rPr>
        <w:rFonts w:ascii="Times New Roman" w:hAnsi="Times New Roman" w:cs="Times New Roman" w:hint="default"/>
        <w:i w:val="0"/>
        <w:color w:val="auto"/>
        <w:sz w:val="24"/>
      </w:rPr>
    </w:lvl>
    <w:lvl w:ilvl="4">
      <w:start w:val="1"/>
      <w:numFmt w:val="decimal"/>
      <w:lvlText w:val="%1.%2.%3.%4.%5."/>
      <w:lvlJc w:val="left"/>
      <w:pPr>
        <w:ind w:left="3920" w:hanging="1080"/>
      </w:pPr>
      <w:rPr>
        <w:rFonts w:ascii="Times New Roman" w:hAnsi="Times New Roman" w:cs="Times New Roman" w:hint="default"/>
        <w:i w:val="0"/>
        <w:color w:val="auto"/>
        <w:sz w:val="24"/>
      </w:rPr>
    </w:lvl>
    <w:lvl w:ilvl="5">
      <w:start w:val="1"/>
      <w:numFmt w:val="decimal"/>
      <w:lvlText w:val="%1.%2.%3.%4.%5.%6."/>
      <w:lvlJc w:val="left"/>
      <w:pPr>
        <w:ind w:left="4630" w:hanging="1080"/>
      </w:pPr>
      <w:rPr>
        <w:rFonts w:ascii="Times New Roman" w:hAnsi="Times New Roman" w:cs="Times New Roman" w:hint="default"/>
        <w:i w:val="0"/>
        <w:color w:val="auto"/>
        <w:sz w:val="24"/>
      </w:rPr>
    </w:lvl>
    <w:lvl w:ilvl="6">
      <w:start w:val="1"/>
      <w:numFmt w:val="decimal"/>
      <w:lvlText w:val="%1.%2.%3.%4.%5.%6.%7."/>
      <w:lvlJc w:val="left"/>
      <w:pPr>
        <w:ind w:left="5700" w:hanging="1440"/>
      </w:pPr>
      <w:rPr>
        <w:rFonts w:ascii="Times New Roman" w:hAnsi="Times New Roman" w:cs="Times New Roman" w:hint="default"/>
        <w:i w:val="0"/>
        <w:color w:val="auto"/>
        <w:sz w:val="24"/>
      </w:rPr>
    </w:lvl>
    <w:lvl w:ilvl="7">
      <w:start w:val="1"/>
      <w:numFmt w:val="decimal"/>
      <w:lvlText w:val="%1.%2.%3.%4.%5.%6.%7.%8."/>
      <w:lvlJc w:val="left"/>
      <w:pPr>
        <w:ind w:left="6410" w:hanging="1440"/>
      </w:pPr>
      <w:rPr>
        <w:rFonts w:ascii="Times New Roman" w:hAnsi="Times New Roman" w:cs="Times New Roman" w:hint="default"/>
        <w:i w:val="0"/>
        <w:color w:val="auto"/>
        <w:sz w:val="24"/>
      </w:rPr>
    </w:lvl>
    <w:lvl w:ilvl="8">
      <w:start w:val="1"/>
      <w:numFmt w:val="decimal"/>
      <w:lvlText w:val="%1.%2.%3.%4.%5.%6.%7.%8.%9."/>
      <w:lvlJc w:val="left"/>
      <w:pPr>
        <w:ind w:left="7120" w:hanging="1440"/>
      </w:pPr>
      <w:rPr>
        <w:rFonts w:ascii="Times New Roman" w:hAnsi="Times New Roman" w:cs="Times New Roman" w:hint="default"/>
        <w:i w:val="0"/>
        <w:color w:val="auto"/>
        <w:sz w:val="24"/>
      </w:rPr>
    </w:lvl>
  </w:abstractNum>
  <w:abstractNum w:abstractNumId="5" w15:restartNumberingAfterBreak="0">
    <w:nsid w:val="23983732"/>
    <w:multiLevelType w:val="multilevel"/>
    <w:tmpl w:val="C6CAB6EE"/>
    <w:lvl w:ilvl="0">
      <w:start w:val="1"/>
      <w:numFmt w:val="decimal"/>
      <w:lvlText w:val="%1."/>
      <w:lvlJc w:val="left"/>
      <w:pPr>
        <w:ind w:left="360" w:hanging="360"/>
      </w:pPr>
    </w:lvl>
    <w:lvl w:ilvl="1">
      <w:start w:val="1"/>
      <w:numFmt w:val="decimal"/>
      <w:isLgl/>
      <w:lvlText w:val="%1.%2."/>
      <w:lvlJc w:val="left"/>
      <w:pPr>
        <w:ind w:left="1211" w:hanging="360"/>
      </w:pPr>
      <w:rPr>
        <w:rFonts w:asciiTheme="minorHAnsi" w:hAnsiTheme="minorHAnsi" w:cstheme="minorHAnsi" w:hint="default"/>
        <w:i w:val="0"/>
        <w:iCs/>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6" w15:restartNumberingAfterBreak="0">
    <w:nsid w:val="2E8318F8"/>
    <w:multiLevelType w:val="hybridMultilevel"/>
    <w:tmpl w:val="1C4A8694"/>
    <w:lvl w:ilvl="0" w:tplc="4B705682">
      <w:start w:val="5"/>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7"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23E289E"/>
    <w:multiLevelType w:val="hybridMultilevel"/>
    <w:tmpl w:val="60702AA6"/>
    <w:lvl w:ilvl="0" w:tplc="F724CB14">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9"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cs="Times New Roman"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cs="Times New Roman"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cs="Times New Roman" w:hint="default"/>
      </w:rPr>
    </w:lvl>
    <w:lvl w:ilvl="8" w:tplc="6AF017E2">
      <w:start w:val="1"/>
      <w:numFmt w:val="bullet"/>
      <w:lvlText w:val=""/>
      <w:lvlJc w:val="left"/>
      <w:pPr>
        <w:ind w:left="6480" w:hanging="360"/>
      </w:pPr>
      <w:rPr>
        <w:rFonts w:ascii="Wingdings" w:hAnsi="Wingdings" w:hint="default"/>
      </w:rPr>
    </w:lvl>
  </w:abstractNum>
  <w:abstractNum w:abstractNumId="10" w15:restartNumberingAfterBreak="0">
    <w:nsid w:val="38AE2840"/>
    <w:multiLevelType w:val="hybridMultilevel"/>
    <w:tmpl w:val="C122AC20"/>
    <w:lvl w:ilvl="0" w:tplc="0427000F">
      <w:start w:val="9"/>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1428"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12" w15:restartNumberingAfterBreak="0">
    <w:nsid w:val="4B193AB9"/>
    <w:multiLevelType w:val="multilevel"/>
    <w:tmpl w:val="D0445B58"/>
    <w:lvl w:ilvl="0">
      <w:start w:val="6"/>
      <w:numFmt w:val="decimal"/>
      <w:lvlText w:val="%1."/>
      <w:lvlJc w:val="left"/>
      <w:pPr>
        <w:ind w:left="504" w:hanging="504"/>
      </w:pPr>
      <w:rPr>
        <w:rFonts w:eastAsia="Calibri" w:hint="default"/>
        <w:b w:val="0"/>
        <w:bCs w:val="0"/>
        <w:u w:val="none"/>
      </w:rPr>
    </w:lvl>
    <w:lvl w:ilvl="1">
      <w:start w:val="2"/>
      <w:numFmt w:val="decimal"/>
      <w:lvlText w:val="8.%2"/>
      <w:lvlJc w:val="left"/>
      <w:pPr>
        <w:ind w:left="1070" w:hanging="360"/>
      </w:pPr>
      <w:rPr>
        <w:rFonts w:hint="default"/>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3" w15:restartNumberingAfterBreak="0">
    <w:nsid w:val="4BD747FB"/>
    <w:multiLevelType w:val="multilevel"/>
    <w:tmpl w:val="CCAC6284"/>
    <w:lvl w:ilvl="0">
      <w:start w:val="1"/>
      <w:numFmt w:val="decimal"/>
      <w:lvlText w:val="%1."/>
      <w:lvlJc w:val="left"/>
      <w:pPr>
        <w:ind w:left="720" w:hanging="360"/>
      </w:pPr>
    </w:lvl>
    <w:lvl w:ilvl="1">
      <w:start w:val="1"/>
      <w:numFmt w:val="decimal"/>
      <w:isLgl/>
      <w:lvlText w:val="%1.%2."/>
      <w:lvlJc w:val="left"/>
      <w:pPr>
        <w:ind w:left="1440" w:hanging="720"/>
      </w:pPr>
    </w:lvl>
    <w:lvl w:ilvl="2">
      <w:start w:val="1"/>
      <w:numFmt w:val="decimal"/>
      <w:isLgl/>
      <w:lvlText w:val="%1.%2.%3."/>
      <w:lvlJc w:val="left"/>
      <w:pPr>
        <w:ind w:left="2160" w:hanging="1080"/>
      </w:pPr>
    </w:lvl>
    <w:lvl w:ilvl="3">
      <w:start w:val="1"/>
      <w:numFmt w:val="decimal"/>
      <w:isLgl/>
      <w:lvlText w:val="%1.%2.%3.%4."/>
      <w:lvlJc w:val="left"/>
      <w:pPr>
        <w:ind w:left="2520" w:hanging="1080"/>
      </w:pPr>
    </w:lvl>
    <w:lvl w:ilvl="4">
      <w:start w:val="1"/>
      <w:numFmt w:val="decimal"/>
      <w:isLgl/>
      <w:lvlText w:val="%1.%2.%3.%4.%5."/>
      <w:lvlJc w:val="left"/>
      <w:pPr>
        <w:ind w:left="3240" w:hanging="1440"/>
      </w:pPr>
    </w:lvl>
    <w:lvl w:ilvl="5">
      <w:start w:val="1"/>
      <w:numFmt w:val="decimal"/>
      <w:isLgl/>
      <w:lvlText w:val="%1.%2.%3.%4.%5.%6."/>
      <w:lvlJc w:val="left"/>
      <w:pPr>
        <w:ind w:left="3960" w:hanging="1800"/>
      </w:pPr>
    </w:lvl>
    <w:lvl w:ilvl="6">
      <w:start w:val="1"/>
      <w:numFmt w:val="decimal"/>
      <w:isLgl/>
      <w:lvlText w:val="%1.%2.%3.%4.%5.%6.%7."/>
      <w:lvlJc w:val="left"/>
      <w:pPr>
        <w:ind w:left="4680" w:hanging="2160"/>
      </w:pPr>
    </w:lvl>
    <w:lvl w:ilvl="7">
      <w:start w:val="1"/>
      <w:numFmt w:val="decimal"/>
      <w:isLgl/>
      <w:lvlText w:val="%1.%2.%3.%4.%5.%6.%7.%8."/>
      <w:lvlJc w:val="left"/>
      <w:pPr>
        <w:ind w:left="5040" w:hanging="2160"/>
      </w:pPr>
    </w:lvl>
    <w:lvl w:ilvl="8">
      <w:start w:val="1"/>
      <w:numFmt w:val="decimal"/>
      <w:isLgl/>
      <w:lvlText w:val="%1.%2.%3.%4.%5.%6.%7.%8.%9."/>
      <w:lvlJc w:val="left"/>
      <w:pPr>
        <w:ind w:left="5760" w:hanging="2520"/>
      </w:pPr>
    </w:lvl>
  </w:abstractNum>
  <w:abstractNum w:abstractNumId="14" w15:restartNumberingAfterBreak="0">
    <w:nsid w:val="500809CB"/>
    <w:multiLevelType w:val="multilevel"/>
    <w:tmpl w:val="B47C9CA0"/>
    <w:lvl w:ilvl="0">
      <w:start w:val="6"/>
      <w:numFmt w:val="decimal"/>
      <w:lvlText w:val="%1."/>
      <w:lvlJc w:val="left"/>
      <w:pPr>
        <w:ind w:left="504" w:hanging="504"/>
      </w:pPr>
      <w:rPr>
        <w:rFonts w:eastAsia="Calibri" w:hint="default"/>
        <w:b w:val="0"/>
        <w:bCs w:val="0"/>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5"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1211"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6" w15:restartNumberingAfterBreak="0">
    <w:nsid w:val="59955F41"/>
    <w:multiLevelType w:val="hybridMultilevel"/>
    <w:tmpl w:val="EBB4E392"/>
    <w:lvl w:ilvl="0" w:tplc="D9F29772">
      <w:start w:val="1"/>
      <w:numFmt w:val="decimal"/>
      <w:lvlText w:val="%1."/>
      <w:lvlJc w:val="center"/>
      <w:pPr>
        <w:ind w:left="720" w:hanging="360"/>
      </w:pPr>
      <w:rPr>
        <w:rFonts w:hint="default"/>
        <w:b/>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18"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616F1D09"/>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cs="Times New Roman"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cs="Times New Roman"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cs="Times New Roman" w:hint="default"/>
      </w:rPr>
    </w:lvl>
    <w:lvl w:ilvl="8" w:tplc="620CEC84">
      <w:start w:val="1"/>
      <w:numFmt w:val="bullet"/>
      <w:lvlText w:val=""/>
      <w:lvlJc w:val="left"/>
      <w:pPr>
        <w:ind w:left="6480" w:hanging="360"/>
      </w:pPr>
      <w:rPr>
        <w:rFonts w:ascii="Wingdings" w:hAnsi="Wingdings" w:hint="default"/>
      </w:rPr>
    </w:lvl>
  </w:abstractNum>
  <w:abstractNum w:abstractNumId="21"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22"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3" w15:restartNumberingAfterBreak="0">
    <w:nsid w:val="6A547691"/>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6" w15:restartNumberingAfterBreak="0">
    <w:nsid w:val="746F1239"/>
    <w:multiLevelType w:val="multilevel"/>
    <w:tmpl w:val="26FC0A4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27"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8"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1927765243">
    <w:abstractNumId w:val="7"/>
  </w:num>
  <w:num w:numId="2" w16cid:durableId="207184103">
    <w:abstractNumId w:val="2"/>
  </w:num>
  <w:num w:numId="3" w16cid:durableId="1528367431">
    <w:abstractNumId w:val="18"/>
  </w:num>
  <w:num w:numId="4" w16cid:durableId="1484615006">
    <w:abstractNumId w:val="22"/>
  </w:num>
  <w:num w:numId="5" w16cid:durableId="607934237">
    <w:abstractNumId w:val="15"/>
  </w:num>
  <w:num w:numId="6" w16cid:durableId="408162091">
    <w:abstractNumId w:val="28"/>
  </w:num>
  <w:num w:numId="7" w16cid:durableId="12269543">
    <w:abstractNumId w:val="26"/>
  </w:num>
  <w:num w:numId="8" w16cid:durableId="749809940">
    <w:abstractNumId w:val="1"/>
  </w:num>
  <w:num w:numId="9" w16cid:durableId="412043720">
    <w:abstractNumId w:val="27"/>
  </w:num>
  <w:num w:numId="10" w16cid:durableId="1996449446">
    <w:abstractNumId w:val="25"/>
  </w:num>
  <w:num w:numId="11" w16cid:durableId="1482305889">
    <w:abstractNumId w:val="21"/>
  </w:num>
  <w:num w:numId="12" w16cid:durableId="32313854">
    <w:abstractNumId w:val="11"/>
  </w:num>
  <w:num w:numId="13" w16cid:durableId="1318921492">
    <w:abstractNumId w:val="14"/>
  </w:num>
  <w:num w:numId="14" w16cid:durableId="1864435576">
    <w:abstractNumId w:val="24"/>
  </w:num>
  <w:num w:numId="15" w16cid:durableId="1941065713">
    <w:abstractNumId w:val="3"/>
  </w:num>
  <w:num w:numId="16" w16cid:durableId="19859238">
    <w:abstractNumId w:val="5"/>
  </w:num>
  <w:num w:numId="17" w16cid:durableId="1297491117">
    <w:abstractNumId w:val="12"/>
  </w:num>
  <w:num w:numId="18" w16cid:durableId="1473909156">
    <w:abstractNumId w:val="4"/>
  </w:num>
  <w:num w:numId="19" w16cid:durableId="166646990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56066877">
    <w:abstractNumId w:val="17"/>
  </w:num>
  <w:num w:numId="21" w16cid:durableId="887258587">
    <w:abstractNumId w:val="20"/>
  </w:num>
  <w:num w:numId="22" w16cid:durableId="744229422">
    <w:abstractNumId w:val="9"/>
  </w:num>
  <w:num w:numId="23" w16cid:durableId="13187204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81444094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45437018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508058973">
    <w:abstractNumId w:val="8"/>
  </w:num>
  <w:num w:numId="27" w16cid:durableId="1029598531">
    <w:abstractNumId w:val="10"/>
  </w:num>
  <w:num w:numId="28" w16cid:durableId="1220899317">
    <w:abstractNumId w:val="16"/>
  </w:num>
  <w:num w:numId="29" w16cid:durableId="49303417">
    <w:abstractNumId w:val="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19"/>
    <w:rsid w:val="00003568"/>
    <w:rsid w:val="000035DA"/>
    <w:rsid w:val="00003A28"/>
    <w:rsid w:val="00003A3F"/>
    <w:rsid w:val="000044FA"/>
    <w:rsid w:val="00004521"/>
    <w:rsid w:val="00004722"/>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2D7F"/>
    <w:rsid w:val="000133D6"/>
    <w:rsid w:val="00013DF0"/>
    <w:rsid w:val="00013EF1"/>
    <w:rsid w:val="00013FF6"/>
    <w:rsid w:val="00014A61"/>
    <w:rsid w:val="00015C75"/>
    <w:rsid w:val="00015FC9"/>
    <w:rsid w:val="0001618D"/>
    <w:rsid w:val="0001658B"/>
    <w:rsid w:val="0001670E"/>
    <w:rsid w:val="00016FDD"/>
    <w:rsid w:val="00017009"/>
    <w:rsid w:val="00020284"/>
    <w:rsid w:val="000206C9"/>
    <w:rsid w:val="00020FD4"/>
    <w:rsid w:val="000213C2"/>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4A4A"/>
    <w:rsid w:val="00035050"/>
    <w:rsid w:val="00035221"/>
    <w:rsid w:val="000356C7"/>
    <w:rsid w:val="0003587B"/>
    <w:rsid w:val="0003638B"/>
    <w:rsid w:val="000372C8"/>
    <w:rsid w:val="000372F4"/>
    <w:rsid w:val="000373E5"/>
    <w:rsid w:val="00037649"/>
    <w:rsid w:val="00040233"/>
    <w:rsid w:val="00040C0F"/>
    <w:rsid w:val="00041959"/>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76B"/>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6040C"/>
    <w:rsid w:val="000605C5"/>
    <w:rsid w:val="000608EF"/>
    <w:rsid w:val="00061084"/>
    <w:rsid w:val="00061466"/>
    <w:rsid w:val="00061E86"/>
    <w:rsid w:val="0006277E"/>
    <w:rsid w:val="00062B10"/>
    <w:rsid w:val="0006300C"/>
    <w:rsid w:val="000631F1"/>
    <w:rsid w:val="00064868"/>
    <w:rsid w:val="0006575D"/>
    <w:rsid w:val="000659E9"/>
    <w:rsid w:val="00066BB9"/>
    <w:rsid w:val="00066D29"/>
    <w:rsid w:val="00067A88"/>
    <w:rsid w:val="00067DCC"/>
    <w:rsid w:val="00067EAF"/>
    <w:rsid w:val="0007051B"/>
    <w:rsid w:val="00071366"/>
    <w:rsid w:val="000714BF"/>
    <w:rsid w:val="00071548"/>
    <w:rsid w:val="000716B1"/>
    <w:rsid w:val="0007282F"/>
    <w:rsid w:val="00072F31"/>
    <w:rsid w:val="00072FE6"/>
    <w:rsid w:val="000738C7"/>
    <w:rsid w:val="000749D7"/>
    <w:rsid w:val="00074A01"/>
    <w:rsid w:val="00074DEB"/>
    <w:rsid w:val="00074E9E"/>
    <w:rsid w:val="0007511C"/>
    <w:rsid w:val="00075511"/>
    <w:rsid w:val="00075D27"/>
    <w:rsid w:val="000767D0"/>
    <w:rsid w:val="00076FB7"/>
    <w:rsid w:val="00077583"/>
    <w:rsid w:val="000775B4"/>
    <w:rsid w:val="00080396"/>
    <w:rsid w:val="00080EE8"/>
    <w:rsid w:val="00080F53"/>
    <w:rsid w:val="0008241E"/>
    <w:rsid w:val="0008276B"/>
    <w:rsid w:val="00082D2A"/>
    <w:rsid w:val="00082F6A"/>
    <w:rsid w:val="0008369A"/>
    <w:rsid w:val="0008436A"/>
    <w:rsid w:val="000851E4"/>
    <w:rsid w:val="00085478"/>
    <w:rsid w:val="00085609"/>
    <w:rsid w:val="000859C8"/>
    <w:rsid w:val="0008659E"/>
    <w:rsid w:val="00086C16"/>
    <w:rsid w:val="00086D57"/>
    <w:rsid w:val="00086DDB"/>
    <w:rsid w:val="00087211"/>
    <w:rsid w:val="000873A9"/>
    <w:rsid w:val="000876C6"/>
    <w:rsid w:val="00087EFE"/>
    <w:rsid w:val="00090235"/>
    <w:rsid w:val="000903D5"/>
    <w:rsid w:val="000904B3"/>
    <w:rsid w:val="00090916"/>
    <w:rsid w:val="00090F9B"/>
    <w:rsid w:val="00091058"/>
    <w:rsid w:val="00091346"/>
    <w:rsid w:val="000917F2"/>
    <w:rsid w:val="00091C9D"/>
    <w:rsid w:val="00094604"/>
    <w:rsid w:val="00095834"/>
    <w:rsid w:val="00095A99"/>
    <w:rsid w:val="00096313"/>
    <w:rsid w:val="0009724E"/>
    <w:rsid w:val="00097B80"/>
    <w:rsid w:val="000A05FB"/>
    <w:rsid w:val="000A09BB"/>
    <w:rsid w:val="000A0DFE"/>
    <w:rsid w:val="000A0F5D"/>
    <w:rsid w:val="000A1E34"/>
    <w:rsid w:val="000A202B"/>
    <w:rsid w:val="000A2CBA"/>
    <w:rsid w:val="000A2D88"/>
    <w:rsid w:val="000A5738"/>
    <w:rsid w:val="000A5FB1"/>
    <w:rsid w:val="000A6BBE"/>
    <w:rsid w:val="000A76C1"/>
    <w:rsid w:val="000A7BF8"/>
    <w:rsid w:val="000A7E99"/>
    <w:rsid w:val="000B01A0"/>
    <w:rsid w:val="000B049C"/>
    <w:rsid w:val="000B0CED"/>
    <w:rsid w:val="000B2E23"/>
    <w:rsid w:val="000B30A3"/>
    <w:rsid w:val="000B3179"/>
    <w:rsid w:val="000B36CB"/>
    <w:rsid w:val="000B4A3A"/>
    <w:rsid w:val="000B4E01"/>
    <w:rsid w:val="000B4E6D"/>
    <w:rsid w:val="000B4E90"/>
    <w:rsid w:val="000B51DF"/>
    <w:rsid w:val="000B5255"/>
    <w:rsid w:val="000B685D"/>
    <w:rsid w:val="000B7223"/>
    <w:rsid w:val="000C006A"/>
    <w:rsid w:val="000C02F3"/>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F39"/>
    <w:rsid w:val="000D0F58"/>
    <w:rsid w:val="000D13D6"/>
    <w:rsid w:val="000D18E9"/>
    <w:rsid w:val="000D26D8"/>
    <w:rsid w:val="000D412D"/>
    <w:rsid w:val="000D4332"/>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5A0"/>
    <w:rsid w:val="000E37BD"/>
    <w:rsid w:val="000E3E3A"/>
    <w:rsid w:val="000E430C"/>
    <w:rsid w:val="000E458D"/>
    <w:rsid w:val="000E4BE5"/>
    <w:rsid w:val="000E5477"/>
    <w:rsid w:val="000E5999"/>
    <w:rsid w:val="000E6130"/>
    <w:rsid w:val="000E6657"/>
    <w:rsid w:val="000E7154"/>
    <w:rsid w:val="000E799D"/>
    <w:rsid w:val="000E7CF8"/>
    <w:rsid w:val="000F01E1"/>
    <w:rsid w:val="000F03FE"/>
    <w:rsid w:val="000F04F7"/>
    <w:rsid w:val="000F051B"/>
    <w:rsid w:val="000F1287"/>
    <w:rsid w:val="000F1B57"/>
    <w:rsid w:val="000F2282"/>
    <w:rsid w:val="000F2369"/>
    <w:rsid w:val="000F2FF1"/>
    <w:rsid w:val="000F32FF"/>
    <w:rsid w:val="000F403D"/>
    <w:rsid w:val="000F4AA3"/>
    <w:rsid w:val="000F4B8F"/>
    <w:rsid w:val="000F513D"/>
    <w:rsid w:val="000F5948"/>
    <w:rsid w:val="000F7102"/>
    <w:rsid w:val="00100B38"/>
    <w:rsid w:val="001010F7"/>
    <w:rsid w:val="00101313"/>
    <w:rsid w:val="00101C48"/>
    <w:rsid w:val="00101DB0"/>
    <w:rsid w:val="00101E40"/>
    <w:rsid w:val="001020BE"/>
    <w:rsid w:val="0010270D"/>
    <w:rsid w:val="00102D1D"/>
    <w:rsid w:val="001032F8"/>
    <w:rsid w:val="00103779"/>
    <w:rsid w:val="001045A6"/>
    <w:rsid w:val="001048C5"/>
    <w:rsid w:val="0010505E"/>
    <w:rsid w:val="001059F7"/>
    <w:rsid w:val="00105FA3"/>
    <w:rsid w:val="001072BE"/>
    <w:rsid w:val="0010742B"/>
    <w:rsid w:val="00107667"/>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67C"/>
    <w:rsid w:val="001229FD"/>
    <w:rsid w:val="00122CA4"/>
    <w:rsid w:val="001232F3"/>
    <w:rsid w:val="00124338"/>
    <w:rsid w:val="00124345"/>
    <w:rsid w:val="00124FB1"/>
    <w:rsid w:val="00125082"/>
    <w:rsid w:val="0012584E"/>
    <w:rsid w:val="0012639E"/>
    <w:rsid w:val="00127196"/>
    <w:rsid w:val="001275FB"/>
    <w:rsid w:val="00127F38"/>
    <w:rsid w:val="0013010B"/>
    <w:rsid w:val="0013140B"/>
    <w:rsid w:val="00131BA4"/>
    <w:rsid w:val="001329A7"/>
    <w:rsid w:val="00132BAE"/>
    <w:rsid w:val="00132C73"/>
    <w:rsid w:val="00132FC0"/>
    <w:rsid w:val="0013353A"/>
    <w:rsid w:val="00134514"/>
    <w:rsid w:val="00134825"/>
    <w:rsid w:val="0013485F"/>
    <w:rsid w:val="00135122"/>
    <w:rsid w:val="001351A4"/>
    <w:rsid w:val="00135B56"/>
    <w:rsid w:val="00135EEE"/>
    <w:rsid w:val="0013610E"/>
    <w:rsid w:val="001365CA"/>
    <w:rsid w:val="00136624"/>
    <w:rsid w:val="00137512"/>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A39"/>
    <w:rsid w:val="00145B8E"/>
    <w:rsid w:val="0014648D"/>
    <w:rsid w:val="00146BC9"/>
    <w:rsid w:val="00147552"/>
    <w:rsid w:val="001479AC"/>
    <w:rsid w:val="00147A63"/>
    <w:rsid w:val="00147A8C"/>
    <w:rsid w:val="0015079A"/>
    <w:rsid w:val="00150D95"/>
    <w:rsid w:val="00150E77"/>
    <w:rsid w:val="00152836"/>
    <w:rsid w:val="0015376E"/>
    <w:rsid w:val="001538C5"/>
    <w:rsid w:val="00153D1C"/>
    <w:rsid w:val="00153FC8"/>
    <w:rsid w:val="0015443B"/>
    <w:rsid w:val="00154487"/>
    <w:rsid w:val="00155136"/>
    <w:rsid w:val="0015529C"/>
    <w:rsid w:val="00155354"/>
    <w:rsid w:val="00156148"/>
    <w:rsid w:val="00156AC9"/>
    <w:rsid w:val="001578F5"/>
    <w:rsid w:val="00157BAA"/>
    <w:rsid w:val="001607EC"/>
    <w:rsid w:val="001609D9"/>
    <w:rsid w:val="00160A4A"/>
    <w:rsid w:val="001640AF"/>
    <w:rsid w:val="00164443"/>
    <w:rsid w:val="001644FE"/>
    <w:rsid w:val="001647BD"/>
    <w:rsid w:val="001656ED"/>
    <w:rsid w:val="00166073"/>
    <w:rsid w:val="0016665C"/>
    <w:rsid w:val="00166EB7"/>
    <w:rsid w:val="00167192"/>
    <w:rsid w:val="00167555"/>
    <w:rsid w:val="0016791D"/>
    <w:rsid w:val="00167E09"/>
    <w:rsid w:val="00170676"/>
    <w:rsid w:val="0017154D"/>
    <w:rsid w:val="00171C73"/>
    <w:rsid w:val="00171FE7"/>
    <w:rsid w:val="0017277D"/>
    <w:rsid w:val="00172D53"/>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C4"/>
    <w:rsid w:val="001865A6"/>
    <w:rsid w:val="001871CA"/>
    <w:rsid w:val="00190BC7"/>
    <w:rsid w:val="0019130D"/>
    <w:rsid w:val="00191CEF"/>
    <w:rsid w:val="001926B1"/>
    <w:rsid w:val="00192AF9"/>
    <w:rsid w:val="00192B6B"/>
    <w:rsid w:val="00192ED3"/>
    <w:rsid w:val="00193984"/>
    <w:rsid w:val="00193BDA"/>
    <w:rsid w:val="00193D61"/>
    <w:rsid w:val="00194439"/>
    <w:rsid w:val="00194544"/>
    <w:rsid w:val="00194723"/>
    <w:rsid w:val="001954F1"/>
    <w:rsid w:val="00195572"/>
    <w:rsid w:val="0019597B"/>
    <w:rsid w:val="00195BD8"/>
    <w:rsid w:val="00195C8A"/>
    <w:rsid w:val="00195CF3"/>
    <w:rsid w:val="00196FAF"/>
    <w:rsid w:val="0019749C"/>
    <w:rsid w:val="001977F6"/>
    <w:rsid w:val="00197943"/>
    <w:rsid w:val="00197EF6"/>
    <w:rsid w:val="001A0B73"/>
    <w:rsid w:val="001A0D43"/>
    <w:rsid w:val="001A0DF2"/>
    <w:rsid w:val="001A18C1"/>
    <w:rsid w:val="001A1DD2"/>
    <w:rsid w:val="001A2163"/>
    <w:rsid w:val="001A225E"/>
    <w:rsid w:val="001A25FD"/>
    <w:rsid w:val="001A2693"/>
    <w:rsid w:val="001A2E70"/>
    <w:rsid w:val="001A317F"/>
    <w:rsid w:val="001A39B5"/>
    <w:rsid w:val="001A3EC1"/>
    <w:rsid w:val="001A49EA"/>
    <w:rsid w:val="001A4D7F"/>
    <w:rsid w:val="001A4D9A"/>
    <w:rsid w:val="001A5289"/>
    <w:rsid w:val="001A5F8E"/>
    <w:rsid w:val="001A5FBA"/>
    <w:rsid w:val="001A67B2"/>
    <w:rsid w:val="001A6CC7"/>
    <w:rsid w:val="001A7088"/>
    <w:rsid w:val="001A710C"/>
    <w:rsid w:val="001A7678"/>
    <w:rsid w:val="001A7B3D"/>
    <w:rsid w:val="001B1895"/>
    <w:rsid w:val="001B1BED"/>
    <w:rsid w:val="001B2074"/>
    <w:rsid w:val="001B2226"/>
    <w:rsid w:val="001B3250"/>
    <w:rsid w:val="001B33A4"/>
    <w:rsid w:val="001B370C"/>
    <w:rsid w:val="001B3C7D"/>
    <w:rsid w:val="001B3F4C"/>
    <w:rsid w:val="001B4266"/>
    <w:rsid w:val="001B50F3"/>
    <w:rsid w:val="001B53D6"/>
    <w:rsid w:val="001B59DE"/>
    <w:rsid w:val="001B77FA"/>
    <w:rsid w:val="001C1AD0"/>
    <w:rsid w:val="001C1CC5"/>
    <w:rsid w:val="001C24BC"/>
    <w:rsid w:val="001C305A"/>
    <w:rsid w:val="001C37BD"/>
    <w:rsid w:val="001C45C1"/>
    <w:rsid w:val="001C468D"/>
    <w:rsid w:val="001C4F12"/>
    <w:rsid w:val="001C545C"/>
    <w:rsid w:val="001C563C"/>
    <w:rsid w:val="001C635E"/>
    <w:rsid w:val="001C6757"/>
    <w:rsid w:val="001C6A8E"/>
    <w:rsid w:val="001C762B"/>
    <w:rsid w:val="001C7F48"/>
    <w:rsid w:val="001D2623"/>
    <w:rsid w:val="001D2CB6"/>
    <w:rsid w:val="001D37D8"/>
    <w:rsid w:val="001D414C"/>
    <w:rsid w:val="001D41F4"/>
    <w:rsid w:val="001D5752"/>
    <w:rsid w:val="001D612E"/>
    <w:rsid w:val="001D65F8"/>
    <w:rsid w:val="001D7492"/>
    <w:rsid w:val="001D7890"/>
    <w:rsid w:val="001E0107"/>
    <w:rsid w:val="001E250F"/>
    <w:rsid w:val="001E2BC5"/>
    <w:rsid w:val="001E3801"/>
    <w:rsid w:val="001E3D5A"/>
    <w:rsid w:val="001E4891"/>
    <w:rsid w:val="001E4C29"/>
    <w:rsid w:val="001E4DB2"/>
    <w:rsid w:val="001E5701"/>
    <w:rsid w:val="001E61DF"/>
    <w:rsid w:val="001E76C7"/>
    <w:rsid w:val="001E7E24"/>
    <w:rsid w:val="001F04C1"/>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811"/>
    <w:rsid w:val="001F78B9"/>
    <w:rsid w:val="001F7BB6"/>
    <w:rsid w:val="001F7C60"/>
    <w:rsid w:val="00200101"/>
    <w:rsid w:val="00200212"/>
    <w:rsid w:val="00200F5D"/>
    <w:rsid w:val="002014CF"/>
    <w:rsid w:val="002021AA"/>
    <w:rsid w:val="00202323"/>
    <w:rsid w:val="0020254E"/>
    <w:rsid w:val="00202A46"/>
    <w:rsid w:val="00202B69"/>
    <w:rsid w:val="00202DC9"/>
    <w:rsid w:val="00203725"/>
    <w:rsid w:val="002037C0"/>
    <w:rsid w:val="00203D02"/>
    <w:rsid w:val="0020417D"/>
    <w:rsid w:val="002045D9"/>
    <w:rsid w:val="002051C8"/>
    <w:rsid w:val="002058A4"/>
    <w:rsid w:val="002059C4"/>
    <w:rsid w:val="00205A0F"/>
    <w:rsid w:val="00206179"/>
    <w:rsid w:val="002078CF"/>
    <w:rsid w:val="0020796D"/>
    <w:rsid w:val="00207CC3"/>
    <w:rsid w:val="00207E02"/>
    <w:rsid w:val="00207E40"/>
    <w:rsid w:val="00207FAC"/>
    <w:rsid w:val="00210068"/>
    <w:rsid w:val="002101DC"/>
    <w:rsid w:val="00210594"/>
    <w:rsid w:val="00210870"/>
    <w:rsid w:val="00210D1E"/>
    <w:rsid w:val="002115A1"/>
    <w:rsid w:val="00212C25"/>
    <w:rsid w:val="00212F68"/>
    <w:rsid w:val="002135C6"/>
    <w:rsid w:val="002140C5"/>
    <w:rsid w:val="00214B9D"/>
    <w:rsid w:val="00214D4B"/>
    <w:rsid w:val="00215B03"/>
    <w:rsid w:val="00215B09"/>
    <w:rsid w:val="00215C3A"/>
    <w:rsid w:val="00215FB5"/>
    <w:rsid w:val="002163DC"/>
    <w:rsid w:val="00216766"/>
    <w:rsid w:val="00216820"/>
    <w:rsid w:val="00217893"/>
    <w:rsid w:val="00220588"/>
    <w:rsid w:val="00220B88"/>
    <w:rsid w:val="002211A8"/>
    <w:rsid w:val="00221235"/>
    <w:rsid w:val="00221CC0"/>
    <w:rsid w:val="0022234B"/>
    <w:rsid w:val="00223614"/>
    <w:rsid w:val="00223D79"/>
    <w:rsid w:val="00224F0F"/>
    <w:rsid w:val="002256CF"/>
    <w:rsid w:val="002257D8"/>
    <w:rsid w:val="00225BEF"/>
    <w:rsid w:val="002267DE"/>
    <w:rsid w:val="00226AD0"/>
    <w:rsid w:val="0022763A"/>
    <w:rsid w:val="002279BC"/>
    <w:rsid w:val="002279C8"/>
    <w:rsid w:val="002306AB"/>
    <w:rsid w:val="00231166"/>
    <w:rsid w:val="0023232F"/>
    <w:rsid w:val="00233169"/>
    <w:rsid w:val="0023335E"/>
    <w:rsid w:val="002338C0"/>
    <w:rsid w:val="00233CD3"/>
    <w:rsid w:val="002342E3"/>
    <w:rsid w:val="00234717"/>
    <w:rsid w:val="00234920"/>
    <w:rsid w:val="00234935"/>
    <w:rsid w:val="0023505D"/>
    <w:rsid w:val="002358F1"/>
    <w:rsid w:val="00236FBF"/>
    <w:rsid w:val="002374F8"/>
    <w:rsid w:val="00237EA0"/>
    <w:rsid w:val="002411C2"/>
    <w:rsid w:val="00241200"/>
    <w:rsid w:val="002415C7"/>
    <w:rsid w:val="0024180E"/>
    <w:rsid w:val="00241D43"/>
    <w:rsid w:val="00242459"/>
    <w:rsid w:val="002425E8"/>
    <w:rsid w:val="00242CEB"/>
    <w:rsid w:val="002430AE"/>
    <w:rsid w:val="00244688"/>
    <w:rsid w:val="00245655"/>
    <w:rsid w:val="00245DD5"/>
    <w:rsid w:val="00245E8F"/>
    <w:rsid w:val="0024686B"/>
    <w:rsid w:val="0024735B"/>
    <w:rsid w:val="002476D5"/>
    <w:rsid w:val="0025040B"/>
    <w:rsid w:val="002510C4"/>
    <w:rsid w:val="0025176F"/>
    <w:rsid w:val="00251D4A"/>
    <w:rsid w:val="00251D79"/>
    <w:rsid w:val="00252A35"/>
    <w:rsid w:val="00253090"/>
    <w:rsid w:val="00253C3C"/>
    <w:rsid w:val="00254377"/>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0FCF"/>
    <w:rsid w:val="002713FB"/>
    <w:rsid w:val="00271411"/>
    <w:rsid w:val="002716D8"/>
    <w:rsid w:val="00272038"/>
    <w:rsid w:val="0027236E"/>
    <w:rsid w:val="00272857"/>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3CD"/>
    <w:rsid w:val="002847F1"/>
    <w:rsid w:val="00285B02"/>
    <w:rsid w:val="00285E5E"/>
    <w:rsid w:val="002907D9"/>
    <w:rsid w:val="00290850"/>
    <w:rsid w:val="00290E7C"/>
    <w:rsid w:val="00290F12"/>
    <w:rsid w:val="00291DCB"/>
    <w:rsid w:val="0029216D"/>
    <w:rsid w:val="002926A1"/>
    <w:rsid w:val="00292A28"/>
    <w:rsid w:val="00294B97"/>
    <w:rsid w:val="00294BE3"/>
    <w:rsid w:val="002955C5"/>
    <w:rsid w:val="00295962"/>
    <w:rsid w:val="002960E2"/>
    <w:rsid w:val="002970CF"/>
    <w:rsid w:val="00297490"/>
    <w:rsid w:val="002974D4"/>
    <w:rsid w:val="002A00F8"/>
    <w:rsid w:val="002A1EB6"/>
    <w:rsid w:val="002A25D9"/>
    <w:rsid w:val="002A3823"/>
    <w:rsid w:val="002A3B3E"/>
    <w:rsid w:val="002A3C89"/>
    <w:rsid w:val="002A43AA"/>
    <w:rsid w:val="002A4AC9"/>
    <w:rsid w:val="002A5143"/>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DC6"/>
    <w:rsid w:val="002B2FCD"/>
    <w:rsid w:val="002B32CA"/>
    <w:rsid w:val="002B3F04"/>
    <w:rsid w:val="002B42DA"/>
    <w:rsid w:val="002B49CA"/>
    <w:rsid w:val="002B4DFD"/>
    <w:rsid w:val="002B6251"/>
    <w:rsid w:val="002B6B9E"/>
    <w:rsid w:val="002B6FF7"/>
    <w:rsid w:val="002B75F7"/>
    <w:rsid w:val="002B781B"/>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1083"/>
    <w:rsid w:val="002D1C99"/>
    <w:rsid w:val="002D1EFA"/>
    <w:rsid w:val="002D236C"/>
    <w:rsid w:val="002D28EF"/>
    <w:rsid w:val="002D3712"/>
    <w:rsid w:val="002D470F"/>
    <w:rsid w:val="002D48BB"/>
    <w:rsid w:val="002D51D8"/>
    <w:rsid w:val="002D54D5"/>
    <w:rsid w:val="002D5ABC"/>
    <w:rsid w:val="002D5CA4"/>
    <w:rsid w:val="002D61AE"/>
    <w:rsid w:val="002D6348"/>
    <w:rsid w:val="002D6D51"/>
    <w:rsid w:val="002D6E52"/>
    <w:rsid w:val="002D6F74"/>
    <w:rsid w:val="002D71B6"/>
    <w:rsid w:val="002D7F06"/>
    <w:rsid w:val="002E00F1"/>
    <w:rsid w:val="002E115D"/>
    <w:rsid w:val="002E120E"/>
    <w:rsid w:val="002E1796"/>
    <w:rsid w:val="002E195E"/>
    <w:rsid w:val="002E259F"/>
    <w:rsid w:val="002E2B93"/>
    <w:rsid w:val="002E2CD8"/>
    <w:rsid w:val="002E348F"/>
    <w:rsid w:val="002E3C32"/>
    <w:rsid w:val="002E4A5A"/>
    <w:rsid w:val="002E5C9B"/>
    <w:rsid w:val="002E5EA9"/>
    <w:rsid w:val="002E6BB6"/>
    <w:rsid w:val="002F05C1"/>
    <w:rsid w:val="002F0663"/>
    <w:rsid w:val="002F0FBA"/>
    <w:rsid w:val="002F12E7"/>
    <w:rsid w:val="002F148F"/>
    <w:rsid w:val="002F1801"/>
    <w:rsid w:val="002F1998"/>
    <w:rsid w:val="002F1CD9"/>
    <w:rsid w:val="002F1D5C"/>
    <w:rsid w:val="002F396F"/>
    <w:rsid w:val="002F44C0"/>
    <w:rsid w:val="002F536E"/>
    <w:rsid w:val="002F5A85"/>
    <w:rsid w:val="002F5E32"/>
    <w:rsid w:val="002F5EE2"/>
    <w:rsid w:val="002F5F47"/>
    <w:rsid w:val="002F5F8E"/>
    <w:rsid w:val="002F67FD"/>
    <w:rsid w:val="002F6EDD"/>
    <w:rsid w:val="002F7A04"/>
    <w:rsid w:val="002F7B28"/>
    <w:rsid w:val="002F7D23"/>
    <w:rsid w:val="00300FEF"/>
    <w:rsid w:val="00301185"/>
    <w:rsid w:val="00301B49"/>
    <w:rsid w:val="0030230E"/>
    <w:rsid w:val="003025DB"/>
    <w:rsid w:val="0030313E"/>
    <w:rsid w:val="00303C2A"/>
    <w:rsid w:val="00303D02"/>
    <w:rsid w:val="003049FC"/>
    <w:rsid w:val="00304E45"/>
    <w:rsid w:val="00306737"/>
    <w:rsid w:val="00306D9F"/>
    <w:rsid w:val="00306ECA"/>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574F"/>
    <w:rsid w:val="00317AC3"/>
    <w:rsid w:val="00320115"/>
    <w:rsid w:val="00321802"/>
    <w:rsid w:val="00321A79"/>
    <w:rsid w:val="00321B1F"/>
    <w:rsid w:val="00321BD1"/>
    <w:rsid w:val="0032266C"/>
    <w:rsid w:val="003232C3"/>
    <w:rsid w:val="003237F9"/>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4D33"/>
    <w:rsid w:val="00334EB8"/>
    <w:rsid w:val="003354F0"/>
    <w:rsid w:val="00335A01"/>
    <w:rsid w:val="00335DA5"/>
    <w:rsid w:val="0033642E"/>
    <w:rsid w:val="003406FD"/>
    <w:rsid w:val="00340F7A"/>
    <w:rsid w:val="00341929"/>
    <w:rsid w:val="00341D9A"/>
    <w:rsid w:val="00343586"/>
    <w:rsid w:val="003436A3"/>
    <w:rsid w:val="00343AFE"/>
    <w:rsid w:val="0034460F"/>
    <w:rsid w:val="00344F46"/>
    <w:rsid w:val="00345141"/>
    <w:rsid w:val="003451F8"/>
    <w:rsid w:val="003453C2"/>
    <w:rsid w:val="00345AC7"/>
    <w:rsid w:val="00346410"/>
    <w:rsid w:val="00350286"/>
    <w:rsid w:val="0035041E"/>
    <w:rsid w:val="00350632"/>
    <w:rsid w:val="00350730"/>
    <w:rsid w:val="00350C7D"/>
    <w:rsid w:val="00351BA2"/>
    <w:rsid w:val="00351D68"/>
    <w:rsid w:val="00352626"/>
    <w:rsid w:val="00352C78"/>
    <w:rsid w:val="003536CF"/>
    <w:rsid w:val="00353A48"/>
    <w:rsid w:val="00353D1B"/>
    <w:rsid w:val="00354AB4"/>
    <w:rsid w:val="00355501"/>
    <w:rsid w:val="0035559D"/>
    <w:rsid w:val="00355743"/>
    <w:rsid w:val="00355846"/>
    <w:rsid w:val="003559E0"/>
    <w:rsid w:val="00356D0D"/>
    <w:rsid w:val="003576C1"/>
    <w:rsid w:val="00357BB8"/>
    <w:rsid w:val="00357C23"/>
    <w:rsid w:val="003600F2"/>
    <w:rsid w:val="00360DB9"/>
    <w:rsid w:val="00360F9B"/>
    <w:rsid w:val="00361525"/>
    <w:rsid w:val="003617F1"/>
    <w:rsid w:val="003625CD"/>
    <w:rsid w:val="00362689"/>
    <w:rsid w:val="00362719"/>
    <w:rsid w:val="00363134"/>
    <w:rsid w:val="00363BA0"/>
    <w:rsid w:val="00365384"/>
    <w:rsid w:val="003660B8"/>
    <w:rsid w:val="0036627F"/>
    <w:rsid w:val="003671C3"/>
    <w:rsid w:val="00370489"/>
    <w:rsid w:val="00370682"/>
    <w:rsid w:val="003713E4"/>
    <w:rsid w:val="00371433"/>
    <w:rsid w:val="00372672"/>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D49"/>
    <w:rsid w:val="003861E6"/>
    <w:rsid w:val="00386E76"/>
    <w:rsid w:val="003903FB"/>
    <w:rsid w:val="00390B20"/>
    <w:rsid w:val="0039114B"/>
    <w:rsid w:val="0039183A"/>
    <w:rsid w:val="00391FE7"/>
    <w:rsid w:val="0039299B"/>
    <w:rsid w:val="003935B3"/>
    <w:rsid w:val="00393698"/>
    <w:rsid w:val="0039371E"/>
    <w:rsid w:val="00394C27"/>
    <w:rsid w:val="00394EB6"/>
    <w:rsid w:val="0039597E"/>
    <w:rsid w:val="00396CB4"/>
    <w:rsid w:val="003977D0"/>
    <w:rsid w:val="003A00F1"/>
    <w:rsid w:val="003A050E"/>
    <w:rsid w:val="003A050F"/>
    <w:rsid w:val="003A0CAA"/>
    <w:rsid w:val="003A0EC0"/>
    <w:rsid w:val="003A1229"/>
    <w:rsid w:val="003A16E6"/>
    <w:rsid w:val="003A1F9F"/>
    <w:rsid w:val="003A2F4F"/>
    <w:rsid w:val="003A30C5"/>
    <w:rsid w:val="003A378C"/>
    <w:rsid w:val="003A3B84"/>
    <w:rsid w:val="003A3C99"/>
    <w:rsid w:val="003A43DD"/>
    <w:rsid w:val="003A441C"/>
    <w:rsid w:val="003A4559"/>
    <w:rsid w:val="003A502A"/>
    <w:rsid w:val="003A636D"/>
    <w:rsid w:val="003A65F9"/>
    <w:rsid w:val="003A6638"/>
    <w:rsid w:val="003A6652"/>
    <w:rsid w:val="003A683D"/>
    <w:rsid w:val="003A6BC4"/>
    <w:rsid w:val="003B03D1"/>
    <w:rsid w:val="003B0F1F"/>
    <w:rsid w:val="003B12DE"/>
    <w:rsid w:val="003B160F"/>
    <w:rsid w:val="003B2644"/>
    <w:rsid w:val="003B3624"/>
    <w:rsid w:val="003B3660"/>
    <w:rsid w:val="003B386F"/>
    <w:rsid w:val="003B39F9"/>
    <w:rsid w:val="003B4138"/>
    <w:rsid w:val="003B558D"/>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814"/>
    <w:rsid w:val="003C3F49"/>
    <w:rsid w:val="003C4C02"/>
    <w:rsid w:val="003C4C53"/>
    <w:rsid w:val="003C50DB"/>
    <w:rsid w:val="003C5AB4"/>
    <w:rsid w:val="003C5CA2"/>
    <w:rsid w:val="003C6C3A"/>
    <w:rsid w:val="003C6C7B"/>
    <w:rsid w:val="003C7285"/>
    <w:rsid w:val="003C73E9"/>
    <w:rsid w:val="003C742E"/>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72A"/>
    <w:rsid w:val="003D5A05"/>
    <w:rsid w:val="003D5EC9"/>
    <w:rsid w:val="003D6258"/>
    <w:rsid w:val="003D6501"/>
    <w:rsid w:val="003D66FE"/>
    <w:rsid w:val="003D6BCA"/>
    <w:rsid w:val="003D6DF2"/>
    <w:rsid w:val="003D74E8"/>
    <w:rsid w:val="003D7DD9"/>
    <w:rsid w:val="003E0748"/>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219"/>
    <w:rsid w:val="003F3C34"/>
    <w:rsid w:val="003F3CD4"/>
    <w:rsid w:val="003F3EFE"/>
    <w:rsid w:val="003F3FC9"/>
    <w:rsid w:val="003F4245"/>
    <w:rsid w:val="003F522F"/>
    <w:rsid w:val="003F5489"/>
    <w:rsid w:val="003F54D8"/>
    <w:rsid w:val="003F5913"/>
    <w:rsid w:val="003F6C9E"/>
    <w:rsid w:val="003F740A"/>
    <w:rsid w:val="003F7FE3"/>
    <w:rsid w:val="00400269"/>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C62"/>
    <w:rsid w:val="00407E1E"/>
    <w:rsid w:val="00410349"/>
    <w:rsid w:val="00410936"/>
    <w:rsid w:val="00410A15"/>
    <w:rsid w:val="0041188F"/>
    <w:rsid w:val="00411B94"/>
    <w:rsid w:val="00411BD7"/>
    <w:rsid w:val="0041208A"/>
    <w:rsid w:val="004132EE"/>
    <w:rsid w:val="0041361C"/>
    <w:rsid w:val="00413650"/>
    <w:rsid w:val="00413D2E"/>
    <w:rsid w:val="00413FA7"/>
    <w:rsid w:val="004147BD"/>
    <w:rsid w:val="004157B6"/>
    <w:rsid w:val="0041685F"/>
    <w:rsid w:val="00416CD6"/>
    <w:rsid w:val="00416D08"/>
    <w:rsid w:val="004170BC"/>
    <w:rsid w:val="00417604"/>
    <w:rsid w:val="00421D7D"/>
    <w:rsid w:val="00422C11"/>
    <w:rsid w:val="00422EEB"/>
    <w:rsid w:val="004235E3"/>
    <w:rsid w:val="00423DD6"/>
    <w:rsid w:val="00424668"/>
    <w:rsid w:val="0042470D"/>
    <w:rsid w:val="00424B94"/>
    <w:rsid w:val="00424C4C"/>
    <w:rsid w:val="004252AF"/>
    <w:rsid w:val="0042578B"/>
    <w:rsid w:val="004257A5"/>
    <w:rsid w:val="00425CFB"/>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6ED4"/>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6FBC"/>
    <w:rsid w:val="00467B1D"/>
    <w:rsid w:val="00467FCB"/>
    <w:rsid w:val="0047047D"/>
    <w:rsid w:val="00471043"/>
    <w:rsid w:val="004712B7"/>
    <w:rsid w:val="004713B5"/>
    <w:rsid w:val="004716DB"/>
    <w:rsid w:val="00471D8F"/>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0DA"/>
    <w:rsid w:val="004771AF"/>
    <w:rsid w:val="00477E28"/>
    <w:rsid w:val="00481256"/>
    <w:rsid w:val="00481849"/>
    <w:rsid w:val="00482647"/>
    <w:rsid w:val="00482BC0"/>
    <w:rsid w:val="00483066"/>
    <w:rsid w:val="00483462"/>
    <w:rsid w:val="00483E10"/>
    <w:rsid w:val="00484461"/>
    <w:rsid w:val="004847DE"/>
    <w:rsid w:val="00484906"/>
    <w:rsid w:val="00484E76"/>
    <w:rsid w:val="0048587E"/>
    <w:rsid w:val="00485E23"/>
    <w:rsid w:val="0048654D"/>
    <w:rsid w:val="004867B9"/>
    <w:rsid w:val="00486B0D"/>
    <w:rsid w:val="00486DCD"/>
    <w:rsid w:val="004873D5"/>
    <w:rsid w:val="004905CE"/>
    <w:rsid w:val="004909FF"/>
    <w:rsid w:val="004923AA"/>
    <w:rsid w:val="00493E55"/>
    <w:rsid w:val="00494512"/>
    <w:rsid w:val="0049538A"/>
    <w:rsid w:val="00495F71"/>
    <w:rsid w:val="00496EFB"/>
    <w:rsid w:val="00496FA2"/>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0DC"/>
    <w:rsid w:val="004B0E0C"/>
    <w:rsid w:val="004B15B4"/>
    <w:rsid w:val="004B1B04"/>
    <w:rsid w:val="004B2DCE"/>
    <w:rsid w:val="004B2DE0"/>
    <w:rsid w:val="004B2DE4"/>
    <w:rsid w:val="004B3342"/>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0F"/>
    <w:rsid w:val="004C29F1"/>
    <w:rsid w:val="004C3894"/>
    <w:rsid w:val="004C3C5E"/>
    <w:rsid w:val="004C40E5"/>
    <w:rsid w:val="004C428D"/>
    <w:rsid w:val="004C42C8"/>
    <w:rsid w:val="004C432C"/>
    <w:rsid w:val="004C4413"/>
    <w:rsid w:val="004C4ADF"/>
    <w:rsid w:val="004C4FDA"/>
    <w:rsid w:val="004C5089"/>
    <w:rsid w:val="004C53C3"/>
    <w:rsid w:val="004C606C"/>
    <w:rsid w:val="004C67A2"/>
    <w:rsid w:val="004C7DC4"/>
    <w:rsid w:val="004C7E0B"/>
    <w:rsid w:val="004C7E53"/>
    <w:rsid w:val="004D017C"/>
    <w:rsid w:val="004D070C"/>
    <w:rsid w:val="004D1010"/>
    <w:rsid w:val="004D248A"/>
    <w:rsid w:val="004D3BE3"/>
    <w:rsid w:val="004D459D"/>
    <w:rsid w:val="004D4C7B"/>
    <w:rsid w:val="004D5C8D"/>
    <w:rsid w:val="004D7072"/>
    <w:rsid w:val="004D7B52"/>
    <w:rsid w:val="004D7DFA"/>
    <w:rsid w:val="004E0049"/>
    <w:rsid w:val="004E05A2"/>
    <w:rsid w:val="004E06BB"/>
    <w:rsid w:val="004E07B2"/>
    <w:rsid w:val="004E1135"/>
    <w:rsid w:val="004E13EA"/>
    <w:rsid w:val="004E1E30"/>
    <w:rsid w:val="004E1FB0"/>
    <w:rsid w:val="004E2034"/>
    <w:rsid w:val="004E2118"/>
    <w:rsid w:val="004E2171"/>
    <w:rsid w:val="004E2550"/>
    <w:rsid w:val="004E2B3C"/>
    <w:rsid w:val="004E3243"/>
    <w:rsid w:val="004E341E"/>
    <w:rsid w:val="004E3878"/>
    <w:rsid w:val="004E4023"/>
    <w:rsid w:val="004E442B"/>
    <w:rsid w:val="004E4612"/>
    <w:rsid w:val="004E47F9"/>
    <w:rsid w:val="004E48C7"/>
    <w:rsid w:val="004E4DB4"/>
    <w:rsid w:val="004E5340"/>
    <w:rsid w:val="004E5C03"/>
    <w:rsid w:val="004E63B6"/>
    <w:rsid w:val="004E6400"/>
    <w:rsid w:val="004E6985"/>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3EEF"/>
    <w:rsid w:val="004F473D"/>
    <w:rsid w:val="004F4D51"/>
    <w:rsid w:val="004F50BE"/>
    <w:rsid w:val="004F6FEF"/>
    <w:rsid w:val="004F7943"/>
    <w:rsid w:val="005002B8"/>
    <w:rsid w:val="00500818"/>
    <w:rsid w:val="00501200"/>
    <w:rsid w:val="00501215"/>
    <w:rsid w:val="005014CF"/>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56F"/>
    <w:rsid w:val="0051688D"/>
    <w:rsid w:val="00517A42"/>
    <w:rsid w:val="005209A8"/>
    <w:rsid w:val="005212AF"/>
    <w:rsid w:val="00522200"/>
    <w:rsid w:val="00522C57"/>
    <w:rsid w:val="00522E11"/>
    <w:rsid w:val="00522E78"/>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3E70"/>
    <w:rsid w:val="005346BB"/>
    <w:rsid w:val="00535763"/>
    <w:rsid w:val="005357BB"/>
    <w:rsid w:val="00535C8E"/>
    <w:rsid w:val="005377B5"/>
    <w:rsid w:val="005379E7"/>
    <w:rsid w:val="00537A4A"/>
    <w:rsid w:val="00540094"/>
    <w:rsid w:val="005404A6"/>
    <w:rsid w:val="00540743"/>
    <w:rsid w:val="00540C9A"/>
    <w:rsid w:val="0054132A"/>
    <w:rsid w:val="005415E4"/>
    <w:rsid w:val="00541BC4"/>
    <w:rsid w:val="005420ED"/>
    <w:rsid w:val="00542A74"/>
    <w:rsid w:val="00543248"/>
    <w:rsid w:val="00543AE0"/>
    <w:rsid w:val="005448A6"/>
    <w:rsid w:val="005464B7"/>
    <w:rsid w:val="00546B3C"/>
    <w:rsid w:val="00547265"/>
    <w:rsid w:val="00547443"/>
    <w:rsid w:val="005505A6"/>
    <w:rsid w:val="005505BF"/>
    <w:rsid w:val="00551B0D"/>
    <w:rsid w:val="00551FA7"/>
    <w:rsid w:val="00553286"/>
    <w:rsid w:val="00553A34"/>
    <w:rsid w:val="00553E2C"/>
    <w:rsid w:val="0055476C"/>
    <w:rsid w:val="00556DDF"/>
    <w:rsid w:val="0055710D"/>
    <w:rsid w:val="00557458"/>
    <w:rsid w:val="005605D0"/>
    <w:rsid w:val="00560AD2"/>
    <w:rsid w:val="00561265"/>
    <w:rsid w:val="00561B70"/>
    <w:rsid w:val="00561DBA"/>
    <w:rsid w:val="00562B41"/>
    <w:rsid w:val="00562F0D"/>
    <w:rsid w:val="0056365F"/>
    <w:rsid w:val="0056375F"/>
    <w:rsid w:val="00563A25"/>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4D1"/>
    <w:rsid w:val="00570722"/>
    <w:rsid w:val="0057158C"/>
    <w:rsid w:val="005717E5"/>
    <w:rsid w:val="005717E7"/>
    <w:rsid w:val="0057188A"/>
    <w:rsid w:val="005719C2"/>
    <w:rsid w:val="00571EE0"/>
    <w:rsid w:val="005721C4"/>
    <w:rsid w:val="00572AF3"/>
    <w:rsid w:val="00574529"/>
    <w:rsid w:val="00574DC3"/>
    <w:rsid w:val="00575193"/>
    <w:rsid w:val="005753B6"/>
    <w:rsid w:val="005757F6"/>
    <w:rsid w:val="00575DFE"/>
    <w:rsid w:val="005769FF"/>
    <w:rsid w:val="0057745D"/>
    <w:rsid w:val="00577925"/>
    <w:rsid w:val="00577A72"/>
    <w:rsid w:val="005806D2"/>
    <w:rsid w:val="00582CE9"/>
    <w:rsid w:val="00583195"/>
    <w:rsid w:val="0058377F"/>
    <w:rsid w:val="00583982"/>
    <w:rsid w:val="00583B84"/>
    <w:rsid w:val="00583CA7"/>
    <w:rsid w:val="00584DCA"/>
    <w:rsid w:val="0058525D"/>
    <w:rsid w:val="005852C0"/>
    <w:rsid w:val="00585C84"/>
    <w:rsid w:val="0058726C"/>
    <w:rsid w:val="005872C9"/>
    <w:rsid w:val="00587BAC"/>
    <w:rsid w:val="00590030"/>
    <w:rsid w:val="00590232"/>
    <w:rsid w:val="00593111"/>
    <w:rsid w:val="00593816"/>
    <w:rsid w:val="00593D67"/>
    <w:rsid w:val="00593F3E"/>
    <w:rsid w:val="00594FA6"/>
    <w:rsid w:val="00595CD6"/>
    <w:rsid w:val="00595F0B"/>
    <w:rsid w:val="00595F1A"/>
    <w:rsid w:val="00595F8E"/>
    <w:rsid w:val="00596895"/>
    <w:rsid w:val="00596BDA"/>
    <w:rsid w:val="00596C27"/>
    <w:rsid w:val="00597743"/>
    <w:rsid w:val="00597972"/>
    <w:rsid w:val="005979E9"/>
    <w:rsid w:val="005A0791"/>
    <w:rsid w:val="005A07D8"/>
    <w:rsid w:val="005A195F"/>
    <w:rsid w:val="005A20C6"/>
    <w:rsid w:val="005A2704"/>
    <w:rsid w:val="005A2AC1"/>
    <w:rsid w:val="005A2B07"/>
    <w:rsid w:val="005A58E6"/>
    <w:rsid w:val="005A65C8"/>
    <w:rsid w:val="005A74E8"/>
    <w:rsid w:val="005A7B58"/>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C0258"/>
    <w:rsid w:val="005C0B37"/>
    <w:rsid w:val="005C17C2"/>
    <w:rsid w:val="005C1E12"/>
    <w:rsid w:val="005C3F18"/>
    <w:rsid w:val="005C5BD5"/>
    <w:rsid w:val="005C6631"/>
    <w:rsid w:val="005C6C2A"/>
    <w:rsid w:val="005C6D8F"/>
    <w:rsid w:val="005D08AD"/>
    <w:rsid w:val="005D0CD2"/>
    <w:rsid w:val="005D1328"/>
    <w:rsid w:val="005D1747"/>
    <w:rsid w:val="005D1EC0"/>
    <w:rsid w:val="005D212F"/>
    <w:rsid w:val="005D2308"/>
    <w:rsid w:val="005D24F3"/>
    <w:rsid w:val="005D2BC8"/>
    <w:rsid w:val="005D2CDD"/>
    <w:rsid w:val="005D342B"/>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19B2"/>
    <w:rsid w:val="005E2396"/>
    <w:rsid w:val="005E25A4"/>
    <w:rsid w:val="005E2611"/>
    <w:rsid w:val="005E2700"/>
    <w:rsid w:val="005E29E3"/>
    <w:rsid w:val="005E2C4A"/>
    <w:rsid w:val="005E36FB"/>
    <w:rsid w:val="005E3B81"/>
    <w:rsid w:val="005E4667"/>
    <w:rsid w:val="005E4B18"/>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3CB"/>
    <w:rsid w:val="005F68D4"/>
    <w:rsid w:val="005F6991"/>
    <w:rsid w:val="005F70E4"/>
    <w:rsid w:val="005F7EBF"/>
    <w:rsid w:val="006015A1"/>
    <w:rsid w:val="006015E1"/>
    <w:rsid w:val="00601B91"/>
    <w:rsid w:val="00601DD0"/>
    <w:rsid w:val="0060200D"/>
    <w:rsid w:val="00603E31"/>
    <w:rsid w:val="006041B7"/>
    <w:rsid w:val="0060451D"/>
    <w:rsid w:val="00605629"/>
    <w:rsid w:val="006059FB"/>
    <w:rsid w:val="00605D03"/>
    <w:rsid w:val="00606FD4"/>
    <w:rsid w:val="00607C46"/>
    <w:rsid w:val="006102F3"/>
    <w:rsid w:val="0061093E"/>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2EF5"/>
    <w:rsid w:val="0062366A"/>
    <w:rsid w:val="00623F37"/>
    <w:rsid w:val="00623F56"/>
    <w:rsid w:val="006242E9"/>
    <w:rsid w:val="006250F6"/>
    <w:rsid w:val="006258F1"/>
    <w:rsid w:val="00625F95"/>
    <w:rsid w:val="006262AE"/>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981"/>
    <w:rsid w:val="00632B0E"/>
    <w:rsid w:val="00632F7B"/>
    <w:rsid w:val="00633526"/>
    <w:rsid w:val="00633A99"/>
    <w:rsid w:val="00633F89"/>
    <w:rsid w:val="0063491E"/>
    <w:rsid w:val="006349FB"/>
    <w:rsid w:val="00634E47"/>
    <w:rsid w:val="00635013"/>
    <w:rsid w:val="0063539B"/>
    <w:rsid w:val="0063557A"/>
    <w:rsid w:val="006356EF"/>
    <w:rsid w:val="00636208"/>
    <w:rsid w:val="006362A4"/>
    <w:rsid w:val="006375BD"/>
    <w:rsid w:val="00637F68"/>
    <w:rsid w:val="00640399"/>
    <w:rsid w:val="00640DBD"/>
    <w:rsid w:val="0064169B"/>
    <w:rsid w:val="0064259A"/>
    <w:rsid w:val="00642683"/>
    <w:rsid w:val="006428CA"/>
    <w:rsid w:val="00642E25"/>
    <w:rsid w:val="0064351F"/>
    <w:rsid w:val="00643C6F"/>
    <w:rsid w:val="006440AA"/>
    <w:rsid w:val="006448B8"/>
    <w:rsid w:val="0064573F"/>
    <w:rsid w:val="00645981"/>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60F6D"/>
    <w:rsid w:val="006616B4"/>
    <w:rsid w:val="0066179A"/>
    <w:rsid w:val="00661860"/>
    <w:rsid w:val="00661FC2"/>
    <w:rsid w:val="00662606"/>
    <w:rsid w:val="00662701"/>
    <w:rsid w:val="0066271C"/>
    <w:rsid w:val="00663099"/>
    <w:rsid w:val="006638AF"/>
    <w:rsid w:val="00664184"/>
    <w:rsid w:val="00664869"/>
    <w:rsid w:val="00664C39"/>
    <w:rsid w:val="00664CC5"/>
    <w:rsid w:val="0066500F"/>
    <w:rsid w:val="00665508"/>
    <w:rsid w:val="0066593D"/>
    <w:rsid w:val="00665D82"/>
    <w:rsid w:val="00670121"/>
    <w:rsid w:val="00670373"/>
    <w:rsid w:val="006715F4"/>
    <w:rsid w:val="00671B2B"/>
    <w:rsid w:val="00671DB5"/>
    <w:rsid w:val="0067281B"/>
    <w:rsid w:val="0067282A"/>
    <w:rsid w:val="00673538"/>
    <w:rsid w:val="006752D5"/>
    <w:rsid w:val="00675AFC"/>
    <w:rsid w:val="00676607"/>
    <w:rsid w:val="006773B6"/>
    <w:rsid w:val="00677704"/>
    <w:rsid w:val="00680281"/>
    <w:rsid w:val="00681CDE"/>
    <w:rsid w:val="00681E77"/>
    <w:rsid w:val="006824FC"/>
    <w:rsid w:val="006837D6"/>
    <w:rsid w:val="0068448B"/>
    <w:rsid w:val="00684A39"/>
    <w:rsid w:val="00685538"/>
    <w:rsid w:val="00685C49"/>
    <w:rsid w:val="00685F30"/>
    <w:rsid w:val="006864E5"/>
    <w:rsid w:val="0068660C"/>
    <w:rsid w:val="006873F4"/>
    <w:rsid w:val="006876B2"/>
    <w:rsid w:val="00687997"/>
    <w:rsid w:val="00687E47"/>
    <w:rsid w:val="0069025B"/>
    <w:rsid w:val="00690580"/>
    <w:rsid w:val="0069058D"/>
    <w:rsid w:val="006906C5"/>
    <w:rsid w:val="00690B5C"/>
    <w:rsid w:val="00691BDB"/>
    <w:rsid w:val="00692F9F"/>
    <w:rsid w:val="006932C2"/>
    <w:rsid w:val="00693481"/>
    <w:rsid w:val="006937F3"/>
    <w:rsid w:val="00693BF3"/>
    <w:rsid w:val="00693D4F"/>
    <w:rsid w:val="006942B0"/>
    <w:rsid w:val="006944F4"/>
    <w:rsid w:val="00694911"/>
    <w:rsid w:val="00696571"/>
    <w:rsid w:val="00696781"/>
    <w:rsid w:val="006967C9"/>
    <w:rsid w:val="00696EED"/>
    <w:rsid w:val="006974CE"/>
    <w:rsid w:val="00697FA2"/>
    <w:rsid w:val="006A049B"/>
    <w:rsid w:val="006A1307"/>
    <w:rsid w:val="006A13BA"/>
    <w:rsid w:val="006A1E5B"/>
    <w:rsid w:val="006A2327"/>
    <w:rsid w:val="006A257B"/>
    <w:rsid w:val="006A2889"/>
    <w:rsid w:val="006A3033"/>
    <w:rsid w:val="006A4AF7"/>
    <w:rsid w:val="006A58FD"/>
    <w:rsid w:val="006A5FCC"/>
    <w:rsid w:val="006A6750"/>
    <w:rsid w:val="006A675A"/>
    <w:rsid w:val="006A737F"/>
    <w:rsid w:val="006A7476"/>
    <w:rsid w:val="006A7D03"/>
    <w:rsid w:val="006B019A"/>
    <w:rsid w:val="006B0247"/>
    <w:rsid w:val="006B02BE"/>
    <w:rsid w:val="006B0411"/>
    <w:rsid w:val="006B078D"/>
    <w:rsid w:val="006B1A42"/>
    <w:rsid w:val="006B257C"/>
    <w:rsid w:val="006B30B8"/>
    <w:rsid w:val="006B35FA"/>
    <w:rsid w:val="006B3B0C"/>
    <w:rsid w:val="006B3FBF"/>
    <w:rsid w:val="006B4773"/>
    <w:rsid w:val="006B4B0E"/>
    <w:rsid w:val="006B5492"/>
    <w:rsid w:val="006B5692"/>
    <w:rsid w:val="006B56F2"/>
    <w:rsid w:val="006B5A2F"/>
    <w:rsid w:val="006B618D"/>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749B"/>
    <w:rsid w:val="006C7941"/>
    <w:rsid w:val="006C7B55"/>
    <w:rsid w:val="006D0D4C"/>
    <w:rsid w:val="006D0EC0"/>
    <w:rsid w:val="006D1119"/>
    <w:rsid w:val="006D2048"/>
    <w:rsid w:val="006D224F"/>
    <w:rsid w:val="006D2363"/>
    <w:rsid w:val="006D3202"/>
    <w:rsid w:val="006D3C8B"/>
    <w:rsid w:val="006D463E"/>
    <w:rsid w:val="006D5AF9"/>
    <w:rsid w:val="006D5E06"/>
    <w:rsid w:val="006D65C1"/>
    <w:rsid w:val="006D65C7"/>
    <w:rsid w:val="006D6694"/>
    <w:rsid w:val="006D675E"/>
    <w:rsid w:val="006D775B"/>
    <w:rsid w:val="006E04DD"/>
    <w:rsid w:val="006E0DEA"/>
    <w:rsid w:val="006E1496"/>
    <w:rsid w:val="006E1CFB"/>
    <w:rsid w:val="006E202E"/>
    <w:rsid w:val="006E28D7"/>
    <w:rsid w:val="006E2957"/>
    <w:rsid w:val="006E2F05"/>
    <w:rsid w:val="006E3394"/>
    <w:rsid w:val="006E4FAC"/>
    <w:rsid w:val="006E5188"/>
    <w:rsid w:val="006E533D"/>
    <w:rsid w:val="006E6883"/>
    <w:rsid w:val="006E75C7"/>
    <w:rsid w:val="006E7679"/>
    <w:rsid w:val="006F2478"/>
    <w:rsid w:val="006F2F71"/>
    <w:rsid w:val="006F4380"/>
    <w:rsid w:val="006F495B"/>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4310"/>
    <w:rsid w:val="007046CE"/>
    <w:rsid w:val="0070681D"/>
    <w:rsid w:val="00706BD5"/>
    <w:rsid w:val="00706CF9"/>
    <w:rsid w:val="00706F4D"/>
    <w:rsid w:val="00707712"/>
    <w:rsid w:val="00707B0A"/>
    <w:rsid w:val="007101B7"/>
    <w:rsid w:val="007106BE"/>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17B5"/>
    <w:rsid w:val="0073210C"/>
    <w:rsid w:val="007321DE"/>
    <w:rsid w:val="0073238A"/>
    <w:rsid w:val="00733758"/>
    <w:rsid w:val="00734240"/>
    <w:rsid w:val="00734737"/>
    <w:rsid w:val="007349E0"/>
    <w:rsid w:val="00734BBA"/>
    <w:rsid w:val="00735816"/>
    <w:rsid w:val="00735C77"/>
    <w:rsid w:val="00735E40"/>
    <w:rsid w:val="0073602A"/>
    <w:rsid w:val="0073676A"/>
    <w:rsid w:val="007367F6"/>
    <w:rsid w:val="00736EA4"/>
    <w:rsid w:val="0073711D"/>
    <w:rsid w:val="0073778F"/>
    <w:rsid w:val="00741808"/>
    <w:rsid w:val="007422EF"/>
    <w:rsid w:val="00742B71"/>
    <w:rsid w:val="00742F8F"/>
    <w:rsid w:val="00743205"/>
    <w:rsid w:val="0074401D"/>
    <w:rsid w:val="0074429A"/>
    <w:rsid w:val="0074475B"/>
    <w:rsid w:val="007449CC"/>
    <w:rsid w:val="00744D22"/>
    <w:rsid w:val="00745110"/>
    <w:rsid w:val="00745BB6"/>
    <w:rsid w:val="00746011"/>
    <w:rsid w:val="007461B1"/>
    <w:rsid w:val="007466F8"/>
    <w:rsid w:val="00747175"/>
    <w:rsid w:val="007472AA"/>
    <w:rsid w:val="0074743B"/>
    <w:rsid w:val="00747663"/>
    <w:rsid w:val="00747A97"/>
    <w:rsid w:val="00750B34"/>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B52"/>
    <w:rsid w:val="007630E3"/>
    <w:rsid w:val="00764CFF"/>
    <w:rsid w:val="00764FD6"/>
    <w:rsid w:val="00765189"/>
    <w:rsid w:val="007654C6"/>
    <w:rsid w:val="00766211"/>
    <w:rsid w:val="00767170"/>
    <w:rsid w:val="00767410"/>
    <w:rsid w:val="007674BB"/>
    <w:rsid w:val="00767D66"/>
    <w:rsid w:val="00767E88"/>
    <w:rsid w:val="00771A43"/>
    <w:rsid w:val="00771D7A"/>
    <w:rsid w:val="00771EC8"/>
    <w:rsid w:val="007720C2"/>
    <w:rsid w:val="007731F0"/>
    <w:rsid w:val="007740AD"/>
    <w:rsid w:val="007746F0"/>
    <w:rsid w:val="00774AA5"/>
    <w:rsid w:val="0077554C"/>
    <w:rsid w:val="00775A89"/>
    <w:rsid w:val="00775B59"/>
    <w:rsid w:val="00775FC3"/>
    <w:rsid w:val="007763E1"/>
    <w:rsid w:val="007771BF"/>
    <w:rsid w:val="00777670"/>
    <w:rsid w:val="00777DC5"/>
    <w:rsid w:val="00780F8E"/>
    <w:rsid w:val="007810EC"/>
    <w:rsid w:val="00781B7E"/>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14A"/>
    <w:rsid w:val="007976F5"/>
    <w:rsid w:val="007A059A"/>
    <w:rsid w:val="007A130B"/>
    <w:rsid w:val="007A15EC"/>
    <w:rsid w:val="007A1E23"/>
    <w:rsid w:val="007A2F2E"/>
    <w:rsid w:val="007A55C8"/>
    <w:rsid w:val="007A5905"/>
    <w:rsid w:val="007A5BDA"/>
    <w:rsid w:val="007A5D9C"/>
    <w:rsid w:val="007A68AD"/>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6219"/>
    <w:rsid w:val="007B690A"/>
    <w:rsid w:val="007B6F6D"/>
    <w:rsid w:val="007B732B"/>
    <w:rsid w:val="007B7651"/>
    <w:rsid w:val="007B773D"/>
    <w:rsid w:val="007B7FFA"/>
    <w:rsid w:val="007C0612"/>
    <w:rsid w:val="007C136F"/>
    <w:rsid w:val="007C1C57"/>
    <w:rsid w:val="007C1D1A"/>
    <w:rsid w:val="007C348D"/>
    <w:rsid w:val="007C3B9B"/>
    <w:rsid w:val="007C4A8E"/>
    <w:rsid w:val="007C4EA7"/>
    <w:rsid w:val="007C4F49"/>
    <w:rsid w:val="007C4FA1"/>
    <w:rsid w:val="007C50E5"/>
    <w:rsid w:val="007C5376"/>
    <w:rsid w:val="007C65CC"/>
    <w:rsid w:val="007C7079"/>
    <w:rsid w:val="007C7508"/>
    <w:rsid w:val="007C7A8A"/>
    <w:rsid w:val="007C7D60"/>
    <w:rsid w:val="007D0225"/>
    <w:rsid w:val="007D0F6B"/>
    <w:rsid w:val="007D1221"/>
    <w:rsid w:val="007D1BAE"/>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1911"/>
    <w:rsid w:val="007E232C"/>
    <w:rsid w:val="007E2A42"/>
    <w:rsid w:val="007E2CF6"/>
    <w:rsid w:val="007E2E51"/>
    <w:rsid w:val="007E3A91"/>
    <w:rsid w:val="007E3D46"/>
    <w:rsid w:val="007E3D62"/>
    <w:rsid w:val="007E41FF"/>
    <w:rsid w:val="007E50FE"/>
    <w:rsid w:val="007E52AB"/>
    <w:rsid w:val="007E5F3B"/>
    <w:rsid w:val="007E5F55"/>
    <w:rsid w:val="007E625C"/>
    <w:rsid w:val="007E6857"/>
    <w:rsid w:val="007E6E92"/>
    <w:rsid w:val="007E7010"/>
    <w:rsid w:val="007E7231"/>
    <w:rsid w:val="007F0164"/>
    <w:rsid w:val="007F01A0"/>
    <w:rsid w:val="007F0BAB"/>
    <w:rsid w:val="007F1543"/>
    <w:rsid w:val="007F1A0D"/>
    <w:rsid w:val="007F1B2E"/>
    <w:rsid w:val="007F1B84"/>
    <w:rsid w:val="007F2173"/>
    <w:rsid w:val="007F2491"/>
    <w:rsid w:val="007F2536"/>
    <w:rsid w:val="007F2568"/>
    <w:rsid w:val="007F34C7"/>
    <w:rsid w:val="007F366E"/>
    <w:rsid w:val="007F47E7"/>
    <w:rsid w:val="007F4F75"/>
    <w:rsid w:val="007F6402"/>
    <w:rsid w:val="007F6C4A"/>
    <w:rsid w:val="007F6C5E"/>
    <w:rsid w:val="007F70F3"/>
    <w:rsid w:val="007F7C6D"/>
    <w:rsid w:val="0080079C"/>
    <w:rsid w:val="0080269D"/>
    <w:rsid w:val="008040CB"/>
    <w:rsid w:val="008043C9"/>
    <w:rsid w:val="008047A6"/>
    <w:rsid w:val="00804D0F"/>
    <w:rsid w:val="00804F45"/>
    <w:rsid w:val="008055AB"/>
    <w:rsid w:val="0080573E"/>
    <w:rsid w:val="00805D63"/>
    <w:rsid w:val="00806044"/>
    <w:rsid w:val="00806116"/>
    <w:rsid w:val="00806360"/>
    <w:rsid w:val="00807B75"/>
    <w:rsid w:val="00810237"/>
    <w:rsid w:val="00810AF3"/>
    <w:rsid w:val="008124F3"/>
    <w:rsid w:val="008125DB"/>
    <w:rsid w:val="00813105"/>
    <w:rsid w:val="0081425E"/>
    <w:rsid w:val="008142E7"/>
    <w:rsid w:val="00814604"/>
    <w:rsid w:val="00814C2C"/>
    <w:rsid w:val="00814F72"/>
    <w:rsid w:val="008150F0"/>
    <w:rsid w:val="0081570A"/>
    <w:rsid w:val="00815D5F"/>
    <w:rsid w:val="00816329"/>
    <w:rsid w:val="008176D9"/>
    <w:rsid w:val="00817D5A"/>
    <w:rsid w:val="008216CF"/>
    <w:rsid w:val="00821BB1"/>
    <w:rsid w:val="00821FE8"/>
    <w:rsid w:val="00822FE2"/>
    <w:rsid w:val="00823BF2"/>
    <w:rsid w:val="0082502F"/>
    <w:rsid w:val="008253EC"/>
    <w:rsid w:val="008256BB"/>
    <w:rsid w:val="0082571E"/>
    <w:rsid w:val="00825C12"/>
    <w:rsid w:val="00825FEE"/>
    <w:rsid w:val="0082692A"/>
    <w:rsid w:val="00826A7E"/>
    <w:rsid w:val="00826C98"/>
    <w:rsid w:val="008272CE"/>
    <w:rsid w:val="00827AF2"/>
    <w:rsid w:val="00830090"/>
    <w:rsid w:val="008305F0"/>
    <w:rsid w:val="0083071D"/>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37FE2"/>
    <w:rsid w:val="008409D4"/>
    <w:rsid w:val="00840BEE"/>
    <w:rsid w:val="008411C2"/>
    <w:rsid w:val="0084131B"/>
    <w:rsid w:val="0084174D"/>
    <w:rsid w:val="008417FF"/>
    <w:rsid w:val="00841A95"/>
    <w:rsid w:val="00841D69"/>
    <w:rsid w:val="00841F69"/>
    <w:rsid w:val="008429BA"/>
    <w:rsid w:val="00845944"/>
    <w:rsid w:val="00845AD5"/>
    <w:rsid w:val="00846788"/>
    <w:rsid w:val="008475C6"/>
    <w:rsid w:val="00847D3E"/>
    <w:rsid w:val="008505E9"/>
    <w:rsid w:val="00851498"/>
    <w:rsid w:val="00851585"/>
    <w:rsid w:val="00851768"/>
    <w:rsid w:val="008517B7"/>
    <w:rsid w:val="00852202"/>
    <w:rsid w:val="00852F58"/>
    <w:rsid w:val="0085364E"/>
    <w:rsid w:val="0085372A"/>
    <w:rsid w:val="008539B7"/>
    <w:rsid w:val="008540C3"/>
    <w:rsid w:val="0085443F"/>
    <w:rsid w:val="00855F05"/>
    <w:rsid w:val="008563C3"/>
    <w:rsid w:val="0085681A"/>
    <w:rsid w:val="00856832"/>
    <w:rsid w:val="00856CFA"/>
    <w:rsid w:val="008576A8"/>
    <w:rsid w:val="0085799B"/>
    <w:rsid w:val="00857DE3"/>
    <w:rsid w:val="008601A5"/>
    <w:rsid w:val="00860F5E"/>
    <w:rsid w:val="00861205"/>
    <w:rsid w:val="00861C17"/>
    <w:rsid w:val="00861F49"/>
    <w:rsid w:val="0086202D"/>
    <w:rsid w:val="00862496"/>
    <w:rsid w:val="00862DB8"/>
    <w:rsid w:val="0086303D"/>
    <w:rsid w:val="008638DF"/>
    <w:rsid w:val="00864390"/>
    <w:rsid w:val="008643DD"/>
    <w:rsid w:val="008656E1"/>
    <w:rsid w:val="008662A0"/>
    <w:rsid w:val="0086727C"/>
    <w:rsid w:val="0086779A"/>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34C6"/>
    <w:rsid w:val="00884B13"/>
    <w:rsid w:val="00884D1B"/>
    <w:rsid w:val="008851D2"/>
    <w:rsid w:val="0088536D"/>
    <w:rsid w:val="008865E9"/>
    <w:rsid w:val="008877C1"/>
    <w:rsid w:val="00887B5D"/>
    <w:rsid w:val="008907FC"/>
    <w:rsid w:val="008908B1"/>
    <w:rsid w:val="008919DA"/>
    <w:rsid w:val="00891A20"/>
    <w:rsid w:val="008930CD"/>
    <w:rsid w:val="008931B4"/>
    <w:rsid w:val="0089331B"/>
    <w:rsid w:val="008933BC"/>
    <w:rsid w:val="008936BE"/>
    <w:rsid w:val="00893C2B"/>
    <w:rsid w:val="00894EF3"/>
    <w:rsid w:val="00895F31"/>
    <w:rsid w:val="008969D4"/>
    <w:rsid w:val="00897632"/>
    <w:rsid w:val="008978C5"/>
    <w:rsid w:val="008A00D5"/>
    <w:rsid w:val="008A0157"/>
    <w:rsid w:val="008A0A41"/>
    <w:rsid w:val="008A1365"/>
    <w:rsid w:val="008A1AB1"/>
    <w:rsid w:val="008A1D5F"/>
    <w:rsid w:val="008A216D"/>
    <w:rsid w:val="008A2970"/>
    <w:rsid w:val="008A2D19"/>
    <w:rsid w:val="008A2E29"/>
    <w:rsid w:val="008A3657"/>
    <w:rsid w:val="008A3A6F"/>
    <w:rsid w:val="008A3C76"/>
    <w:rsid w:val="008A3C98"/>
    <w:rsid w:val="008A4861"/>
    <w:rsid w:val="008A51A5"/>
    <w:rsid w:val="008A5606"/>
    <w:rsid w:val="008A5873"/>
    <w:rsid w:val="008A5D2E"/>
    <w:rsid w:val="008A6002"/>
    <w:rsid w:val="008A60BA"/>
    <w:rsid w:val="008A6B05"/>
    <w:rsid w:val="008A7E15"/>
    <w:rsid w:val="008B1FB2"/>
    <w:rsid w:val="008B31B9"/>
    <w:rsid w:val="008B47EE"/>
    <w:rsid w:val="008B4851"/>
    <w:rsid w:val="008B5444"/>
    <w:rsid w:val="008B5670"/>
    <w:rsid w:val="008B6309"/>
    <w:rsid w:val="008B6389"/>
    <w:rsid w:val="008B6A96"/>
    <w:rsid w:val="008B6B87"/>
    <w:rsid w:val="008B6C07"/>
    <w:rsid w:val="008B7377"/>
    <w:rsid w:val="008B786C"/>
    <w:rsid w:val="008C0019"/>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A89"/>
    <w:rsid w:val="008C5F5E"/>
    <w:rsid w:val="008C6767"/>
    <w:rsid w:val="008C6D60"/>
    <w:rsid w:val="008C6FC9"/>
    <w:rsid w:val="008C7B15"/>
    <w:rsid w:val="008C7C8C"/>
    <w:rsid w:val="008C7EDD"/>
    <w:rsid w:val="008D03B2"/>
    <w:rsid w:val="008D07EC"/>
    <w:rsid w:val="008D0A7E"/>
    <w:rsid w:val="008D10F7"/>
    <w:rsid w:val="008D114E"/>
    <w:rsid w:val="008D1798"/>
    <w:rsid w:val="008D181A"/>
    <w:rsid w:val="008D2C3D"/>
    <w:rsid w:val="008D2D3D"/>
    <w:rsid w:val="008D2D94"/>
    <w:rsid w:val="008D3175"/>
    <w:rsid w:val="008D3187"/>
    <w:rsid w:val="008D3752"/>
    <w:rsid w:val="008D3AE8"/>
    <w:rsid w:val="008D454C"/>
    <w:rsid w:val="008D511E"/>
    <w:rsid w:val="008D6DD2"/>
    <w:rsid w:val="008D6F67"/>
    <w:rsid w:val="008D6FCC"/>
    <w:rsid w:val="008D704D"/>
    <w:rsid w:val="008E02DE"/>
    <w:rsid w:val="008E1835"/>
    <w:rsid w:val="008E1BD3"/>
    <w:rsid w:val="008E2035"/>
    <w:rsid w:val="008E3081"/>
    <w:rsid w:val="008E31B9"/>
    <w:rsid w:val="008E42F1"/>
    <w:rsid w:val="008E479D"/>
    <w:rsid w:val="008E4A13"/>
    <w:rsid w:val="008E4A3C"/>
    <w:rsid w:val="008E4CB4"/>
    <w:rsid w:val="008E654F"/>
    <w:rsid w:val="008E656A"/>
    <w:rsid w:val="008E6D07"/>
    <w:rsid w:val="008E72B3"/>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9D"/>
    <w:rsid w:val="008F32D0"/>
    <w:rsid w:val="008F34D6"/>
    <w:rsid w:val="008F35AA"/>
    <w:rsid w:val="008F38C8"/>
    <w:rsid w:val="008F4194"/>
    <w:rsid w:val="008F48BF"/>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91E"/>
    <w:rsid w:val="00900D5D"/>
    <w:rsid w:val="00901552"/>
    <w:rsid w:val="00901FB3"/>
    <w:rsid w:val="009025EC"/>
    <w:rsid w:val="009032BE"/>
    <w:rsid w:val="009034DF"/>
    <w:rsid w:val="00903F2F"/>
    <w:rsid w:val="009043AE"/>
    <w:rsid w:val="00904BC4"/>
    <w:rsid w:val="00905C8B"/>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2C44"/>
    <w:rsid w:val="00923A02"/>
    <w:rsid w:val="00924445"/>
    <w:rsid w:val="00924941"/>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3989"/>
    <w:rsid w:val="00934599"/>
    <w:rsid w:val="00935371"/>
    <w:rsid w:val="00935826"/>
    <w:rsid w:val="0093767A"/>
    <w:rsid w:val="009400B9"/>
    <w:rsid w:val="00940EF8"/>
    <w:rsid w:val="00941385"/>
    <w:rsid w:val="00942030"/>
    <w:rsid w:val="00942226"/>
    <w:rsid w:val="00942379"/>
    <w:rsid w:val="009425A7"/>
    <w:rsid w:val="00942662"/>
    <w:rsid w:val="00942B80"/>
    <w:rsid w:val="00942BCA"/>
    <w:rsid w:val="00942C81"/>
    <w:rsid w:val="00943636"/>
    <w:rsid w:val="0094429A"/>
    <w:rsid w:val="00945504"/>
    <w:rsid w:val="009465A0"/>
    <w:rsid w:val="00946722"/>
    <w:rsid w:val="009501C3"/>
    <w:rsid w:val="009502BE"/>
    <w:rsid w:val="009502F5"/>
    <w:rsid w:val="0095251F"/>
    <w:rsid w:val="0095321C"/>
    <w:rsid w:val="00953D09"/>
    <w:rsid w:val="00953F2B"/>
    <w:rsid w:val="00954A8F"/>
    <w:rsid w:val="00955067"/>
    <w:rsid w:val="00955109"/>
    <w:rsid w:val="00955F2F"/>
    <w:rsid w:val="00956A4E"/>
    <w:rsid w:val="00956AB5"/>
    <w:rsid w:val="009572B3"/>
    <w:rsid w:val="0095733B"/>
    <w:rsid w:val="00957893"/>
    <w:rsid w:val="00960A92"/>
    <w:rsid w:val="00961080"/>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3D2D"/>
    <w:rsid w:val="009743D3"/>
    <w:rsid w:val="00975737"/>
    <w:rsid w:val="00975F1F"/>
    <w:rsid w:val="0097609B"/>
    <w:rsid w:val="009763A6"/>
    <w:rsid w:val="009763B1"/>
    <w:rsid w:val="009766CF"/>
    <w:rsid w:val="00976A65"/>
    <w:rsid w:val="0097716E"/>
    <w:rsid w:val="009773F1"/>
    <w:rsid w:val="009774CC"/>
    <w:rsid w:val="0097765E"/>
    <w:rsid w:val="00980D68"/>
    <w:rsid w:val="0098179C"/>
    <w:rsid w:val="009827EC"/>
    <w:rsid w:val="00982EE8"/>
    <w:rsid w:val="00983A43"/>
    <w:rsid w:val="009841CD"/>
    <w:rsid w:val="00984B02"/>
    <w:rsid w:val="009855D4"/>
    <w:rsid w:val="00985A84"/>
    <w:rsid w:val="00985BDD"/>
    <w:rsid w:val="00985F55"/>
    <w:rsid w:val="00986CE1"/>
    <w:rsid w:val="00986FE3"/>
    <w:rsid w:val="0098701C"/>
    <w:rsid w:val="00987DE7"/>
    <w:rsid w:val="00990052"/>
    <w:rsid w:val="009909BA"/>
    <w:rsid w:val="00990E9B"/>
    <w:rsid w:val="009910A4"/>
    <w:rsid w:val="00991D5A"/>
    <w:rsid w:val="009921F1"/>
    <w:rsid w:val="0099297C"/>
    <w:rsid w:val="00993376"/>
    <w:rsid w:val="0099370A"/>
    <w:rsid w:val="00993EC5"/>
    <w:rsid w:val="0099413E"/>
    <w:rsid w:val="00995FEE"/>
    <w:rsid w:val="00996076"/>
    <w:rsid w:val="0099696F"/>
    <w:rsid w:val="00996A31"/>
    <w:rsid w:val="00997065"/>
    <w:rsid w:val="0099736C"/>
    <w:rsid w:val="00997429"/>
    <w:rsid w:val="009978CF"/>
    <w:rsid w:val="009A0886"/>
    <w:rsid w:val="009A180D"/>
    <w:rsid w:val="009A201E"/>
    <w:rsid w:val="009A3252"/>
    <w:rsid w:val="009A3A73"/>
    <w:rsid w:val="009A4073"/>
    <w:rsid w:val="009A43BF"/>
    <w:rsid w:val="009A50B5"/>
    <w:rsid w:val="009A61DC"/>
    <w:rsid w:val="009A6678"/>
    <w:rsid w:val="009A7D11"/>
    <w:rsid w:val="009B1258"/>
    <w:rsid w:val="009B2302"/>
    <w:rsid w:val="009B2D7A"/>
    <w:rsid w:val="009B3266"/>
    <w:rsid w:val="009B338B"/>
    <w:rsid w:val="009B3A8B"/>
    <w:rsid w:val="009B3AF8"/>
    <w:rsid w:val="009B3D97"/>
    <w:rsid w:val="009B3F3E"/>
    <w:rsid w:val="009B3FDD"/>
    <w:rsid w:val="009B490F"/>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694"/>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5909"/>
    <w:rsid w:val="009D5D9E"/>
    <w:rsid w:val="009D61CE"/>
    <w:rsid w:val="009D62CF"/>
    <w:rsid w:val="009D6598"/>
    <w:rsid w:val="009D7294"/>
    <w:rsid w:val="009D73D9"/>
    <w:rsid w:val="009D779F"/>
    <w:rsid w:val="009E064A"/>
    <w:rsid w:val="009E1FFB"/>
    <w:rsid w:val="009E20B7"/>
    <w:rsid w:val="009E2403"/>
    <w:rsid w:val="009E3E43"/>
    <w:rsid w:val="009E43D5"/>
    <w:rsid w:val="009E46B6"/>
    <w:rsid w:val="009E46BC"/>
    <w:rsid w:val="009E4CDE"/>
    <w:rsid w:val="009E6169"/>
    <w:rsid w:val="009E61A9"/>
    <w:rsid w:val="009E6E3B"/>
    <w:rsid w:val="009F047D"/>
    <w:rsid w:val="009F0698"/>
    <w:rsid w:val="009F0935"/>
    <w:rsid w:val="009F0A4E"/>
    <w:rsid w:val="009F0F49"/>
    <w:rsid w:val="009F18CF"/>
    <w:rsid w:val="009F3379"/>
    <w:rsid w:val="009F402F"/>
    <w:rsid w:val="009F474E"/>
    <w:rsid w:val="009F4CE8"/>
    <w:rsid w:val="009F4E56"/>
    <w:rsid w:val="009F4FBE"/>
    <w:rsid w:val="009F5AAD"/>
    <w:rsid w:val="009F639D"/>
    <w:rsid w:val="009F644C"/>
    <w:rsid w:val="009F7959"/>
    <w:rsid w:val="009F7C63"/>
    <w:rsid w:val="009F7D62"/>
    <w:rsid w:val="009F7F79"/>
    <w:rsid w:val="00A000BE"/>
    <w:rsid w:val="00A000F5"/>
    <w:rsid w:val="00A00765"/>
    <w:rsid w:val="00A01B3A"/>
    <w:rsid w:val="00A0216C"/>
    <w:rsid w:val="00A02177"/>
    <w:rsid w:val="00A021C2"/>
    <w:rsid w:val="00A02524"/>
    <w:rsid w:val="00A028CC"/>
    <w:rsid w:val="00A03422"/>
    <w:rsid w:val="00A036A2"/>
    <w:rsid w:val="00A03B2D"/>
    <w:rsid w:val="00A0430F"/>
    <w:rsid w:val="00A045BC"/>
    <w:rsid w:val="00A0494F"/>
    <w:rsid w:val="00A04ACA"/>
    <w:rsid w:val="00A054B9"/>
    <w:rsid w:val="00A061F6"/>
    <w:rsid w:val="00A06455"/>
    <w:rsid w:val="00A064E0"/>
    <w:rsid w:val="00A065A2"/>
    <w:rsid w:val="00A06AC2"/>
    <w:rsid w:val="00A06CBB"/>
    <w:rsid w:val="00A07631"/>
    <w:rsid w:val="00A07E54"/>
    <w:rsid w:val="00A109FD"/>
    <w:rsid w:val="00A10FCA"/>
    <w:rsid w:val="00A113C1"/>
    <w:rsid w:val="00A130D3"/>
    <w:rsid w:val="00A13EAF"/>
    <w:rsid w:val="00A147C9"/>
    <w:rsid w:val="00A14833"/>
    <w:rsid w:val="00A176D5"/>
    <w:rsid w:val="00A1780C"/>
    <w:rsid w:val="00A2037C"/>
    <w:rsid w:val="00A215B6"/>
    <w:rsid w:val="00A217B2"/>
    <w:rsid w:val="00A21AFC"/>
    <w:rsid w:val="00A21F3E"/>
    <w:rsid w:val="00A222A1"/>
    <w:rsid w:val="00A23042"/>
    <w:rsid w:val="00A2374A"/>
    <w:rsid w:val="00A23B71"/>
    <w:rsid w:val="00A23C2A"/>
    <w:rsid w:val="00A2480E"/>
    <w:rsid w:val="00A24EBE"/>
    <w:rsid w:val="00A24FBA"/>
    <w:rsid w:val="00A25168"/>
    <w:rsid w:val="00A25311"/>
    <w:rsid w:val="00A2534E"/>
    <w:rsid w:val="00A25672"/>
    <w:rsid w:val="00A25751"/>
    <w:rsid w:val="00A25D08"/>
    <w:rsid w:val="00A26794"/>
    <w:rsid w:val="00A26F11"/>
    <w:rsid w:val="00A27244"/>
    <w:rsid w:val="00A27446"/>
    <w:rsid w:val="00A27846"/>
    <w:rsid w:val="00A27D69"/>
    <w:rsid w:val="00A30644"/>
    <w:rsid w:val="00A30DEC"/>
    <w:rsid w:val="00A3113F"/>
    <w:rsid w:val="00A31171"/>
    <w:rsid w:val="00A311DE"/>
    <w:rsid w:val="00A31436"/>
    <w:rsid w:val="00A314DB"/>
    <w:rsid w:val="00A31B9B"/>
    <w:rsid w:val="00A322CD"/>
    <w:rsid w:val="00A32686"/>
    <w:rsid w:val="00A32BE9"/>
    <w:rsid w:val="00A32C66"/>
    <w:rsid w:val="00A32DFF"/>
    <w:rsid w:val="00A33366"/>
    <w:rsid w:val="00A3348E"/>
    <w:rsid w:val="00A33684"/>
    <w:rsid w:val="00A33A03"/>
    <w:rsid w:val="00A340FE"/>
    <w:rsid w:val="00A343F4"/>
    <w:rsid w:val="00A3512C"/>
    <w:rsid w:val="00A351CC"/>
    <w:rsid w:val="00A35D1A"/>
    <w:rsid w:val="00A3675E"/>
    <w:rsid w:val="00A3699B"/>
    <w:rsid w:val="00A36D58"/>
    <w:rsid w:val="00A37503"/>
    <w:rsid w:val="00A41AC1"/>
    <w:rsid w:val="00A41CA4"/>
    <w:rsid w:val="00A42B33"/>
    <w:rsid w:val="00A42FE7"/>
    <w:rsid w:val="00A43140"/>
    <w:rsid w:val="00A436D2"/>
    <w:rsid w:val="00A4394E"/>
    <w:rsid w:val="00A43BC1"/>
    <w:rsid w:val="00A43C02"/>
    <w:rsid w:val="00A44166"/>
    <w:rsid w:val="00A44C01"/>
    <w:rsid w:val="00A44E92"/>
    <w:rsid w:val="00A45433"/>
    <w:rsid w:val="00A4580A"/>
    <w:rsid w:val="00A4599F"/>
    <w:rsid w:val="00A4619E"/>
    <w:rsid w:val="00A466F1"/>
    <w:rsid w:val="00A4749C"/>
    <w:rsid w:val="00A478DF"/>
    <w:rsid w:val="00A47A85"/>
    <w:rsid w:val="00A47B75"/>
    <w:rsid w:val="00A507A9"/>
    <w:rsid w:val="00A510B9"/>
    <w:rsid w:val="00A51E81"/>
    <w:rsid w:val="00A52316"/>
    <w:rsid w:val="00A524F1"/>
    <w:rsid w:val="00A5253F"/>
    <w:rsid w:val="00A52A5D"/>
    <w:rsid w:val="00A52B08"/>
    <w:rsid w:val="00A53041"/>
    <w:rsid w:val="00A53BAE"/>
    <w:rsid w:val="00A54FCF"/>
    <w:rsid w:val="00A5552B"/>
    <w:rsid w:val="00A55891"/>
    <w:rsid w:val="00A55AA5"/>
    <w:rsid w:val="00A560A2"/>
    <w:rsid w:val="00A57036"/>
    <w:rsid w:val="00A571AB"/>
    <w:rsid w:val="00A5743F"/>
    <w:rsid w:val="00A5749C"/>
    <w:rsid w:val="00A5751B"/>
    <w:rsid w:val="00A60616"/>
    <w:rsid w:val="00A6076B"/>
    <w:rsid w:val="00A60DF7"/>
    <w:rsid w:val="00A6180D"/>
    <w:rsid w:val="00A628D0"/>
    <w:rsid w:val="00A62C51"/>
    <w:rsid w:val="00A63571"/>
    <w:rsid w:val="00A637A9"/>
    <w:rsid w:val="00A63C55"/>
    <w:rsid w:val="00A63C9A"/>
    <w:rsid w:val="00A64641"/>
    <w:rsid w:val="00A646E1"/>
    <w:rsid w:val="00A649F1"/>
    <w:rsid w:val="00A6570E"/>
    <w:rsid w:val="00A65A55"/>
    <w:rsid w:val="00A65B5C"/>
    <w:rsid w:val="00A65CD9"/>
    <w:rsid w:val="00A6625B"/>
    <w:rsid w:val="00A663A0"/>
    <w:rsid w:val="00A67567"/>
    <w:rsid w:val="00A704CD"/>
    <w:rsid w:val="00A70D62"/>
    <w:rsid w:val="00A70DAE"/>
    <w:rsid w:val="00A70DC3"/>
    <w:rsid w:val="00A70E68"/>
    <w:rsid w:val="00A718B5"/>
    <w:rsid w:val="00A71BA0"/>
    <w:rsid w:val="00A728AD"/>
    <w:rsid w:val="00A73BF7"/>
    <w:rsid w:val="00A744AD"/>
    <w:rsid w:val="00A747AC"/>
    <w:rsid w:val="00A74B22"/>
    <w:rsid w:val="00A74B37"/>
    <w:rsid w:val="00A74E3D"/>
    <w:rsid w:val="00A75114"/>
    <w:rsid w:val="00A75148"/>
    <w:rsid w:val="00A76DE7"/>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CC4"/>
    <w:rsid w:val="00A84D66"/>
    <w:rsid w:val="00A85C4F"/>
    <w:rsid w:val="00A865DA"/>
    <w:rsid w:val="00A87626"/>
    <w:rsid w:val="00A900B2"/>
    <w:rsid w:val="00A90AF8"/>
    <w:rsid w:val="00A91483"/>
    <w:rsid w:val="00A92611"/>
    <w:rsid w:val="00A934E0"/>
    <w:rsid w:val="00A9357A"/>
    <w:rsid w:val="00A93C5D"/>
    <w:rsid w:val="00A940CF"/>
    <w:rsid w:val="00A94866"/>
    <w:rsid w:val="00A9488B"/>
    <w:rsid w:val="00A94AAE"/>
    <w:rsid w:val="00A96518"/>
    <w:rsid w:val="00A96630"/>
    <w:rsid w:val="00A967FE"/>
    <w:rsid w:val="00A97192"/>
    <w:rsid w:val="00A97EDD"/>
    <w:rsid w:val="00A97EF0"/>
    <w:rsid w:val="00AA0DC1"/>
    <w:rsid w:val="00AA1198"/>
    <w:rsid w:val="00AA157D"/>
    <w:rsid w:val="00AA1D7C"/>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B166D"/>
    <w:rsid w:val="00AB1754"/>
    <w:rsid w:val="00AB1B86"/>
    <w:rsid w:val="00AB1EF3"/>
    <w:rsid w:val="00AB2DB9"/>
    <w:rsid w:val="00AB2E78"/>
    <w:rsid w:val="00AB2FA0"/>
    <w:rsid w:val="00AB3B35"/>
    <w:rsid w:val="00AB3B5E"/>
    <w:rsid w:val="00AB3EA4"/>
    <w:rsid w:val="00AB5541"/>
    <w:rsid w:val="00AB5657"/>
    <w:rsid w:val="00AB5FFA"/>
    <w:rsid w:val="00AB6922"/>
    <w:rsid w:val="00AB6994"/>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A7F"/>
    <w:rsid w:val="00AD0C1F"/>
    <w:rsid w:val="00AD0F22"/>
    <w:rsid w:val="00AD16FA"/>
    <w:rsid w:val="00AD1B88"/>
    <w:rsid w:val="00AD2428"/>
    <w:rsid w:val="00AD352D"/>
    <w:rsid w:val="00AD3648"/>
    <w:rsid w:val="00AD3951"/>
    <w:rsid w:val="00AD3DCD"/>
    <w:rsid w:val="00AD4055"/>
    <w:rsid w:val="00AD5069"/>
    <w:rsid w:val="00AD51F7"/>
    <w:rsid w:val="00AD56F4"/>
    <w:rsid w:val="00AD57B1"/>
    <w:rsid w:val="00AD5BC5"/>
    <w:rsid w:val="00AD5DD1"/>
    <w:rsid w:val="00AD6119"/>
    <w:rsid w:val="00AD6A9B"/>
    <w:rsid w:val="00AD6B94"/>
    <w:rsid w:val="00AD7D83"/>
    <w:rsid w:val="00AE0668"/>
    <w:rsid w:val="00AE1244"/>
    <w:rsid w:val="00AE1C5F"/>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A03"/>
    <w:rsid w:val="00B062B1"/>
    <w:rsid w:val="00B06A47"/>
    <w:rsid w:val="00B06EA0"/>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3E3"/>
    <w:rsid w:val="00B176FD"/>
    <w:rsid w:val="00B17DBA"/>
    <w:rsid w:val="00B203BE"/>
    <w:rsid w:val="00B2069D"/>
    <w:rsid w:val="00B210DB"/>
    <w:rsid w:val="00B2125E"/>
    <w:rsid w:val="00B217DF"/>
    <w:rsid w:val="00B21AC5"/>
    <w:rsid w:val="00B21EFA"/>
    <w:rsid w:val="00B2239D"/>
    <w:rsid w:val="00B22538"/>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43B"/>
    <w:rsid w:val="00B34FE6"/>
    <w:rsid w:val="00B3551C"/>
    <w:rsid w:val="00B359A7"/>
    <w:rsid w:val="00B35FC1"/>
    <w:rsid w:val="00B368D9"/>
    <w:rsid w:val="00B3699E"/>
    <w:rsid w:val="00B37854"/>
    <w:rsid w:val="00B40021"/>
    <w:rsid w:val="00B4080D"/>
    <w:rsid w:val="00B408A6"/>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CB8"/>
    <w:rsid w:val="00B61E41"/>
    <w:rsid w:val="00B61F68"/>
    <w:rsid w:val="00B62973"/>
    <w:rsid w:val="00B62AF3"/>
    <w:rsid w:val="00B62C56"/>
    <w:rsid w:val="00B62D48"/>
    <w:rsid w:val="00B64F95"/>
    <w:rsid w:val="00B6522C"/>
    <w:rsid w:val="00B65F97"/>
    <w:rsid w:val="00B669F2"/>
    <w:rsid w:val="00B66E67"/>
    <w:rsid w:val="00B67D76"/>
    <w:rsid w:val="00B70104"/>
    <w:rsid w:val="00B712C7"/>
    <w:rsid w:val="00B71986"/>
    <w:rsid w:val="00B71B06"/>
    <w:rsid w:val="00B72B13"/>
    <w:rsid w:val="00B72BAC"/>
    <w:rsid w:val="00B73175"/>
    <w:rsid w:val="00B73A00"/>
    <w:rsid w:val="00B741D0"/>
    <w:rsid w:val="00B7494D"/>
    <w:rsid w:val="00B7560A"/>
    <w:rsid w:val="00B75AF1"/>
    <w:rsid w:val="00B75F6D"/>
    <w:rsid w:val="00B7632D"/>
    <w:rsid w:val="00B76501"/>
    <w:rsid w:val="00B76FA2"/>
    <w:rsid w:val="00B772DE"/>
    <w:rsid w:val="00B80303"/>
    <w:rsid w:val="00B80E8A"/>
    <w:rsid w:val="00B81936"/>
    <w:rsid w:val="00B81E4A"/>
    <w:rsid w:val="00B83109"/>
    <w:rsid w:val="00B8383C"/>
    <w:rsid w:val="00B83AF3"/>
    <w:rsid w:val="00B84D7D"/>
    <w:rsid w:val="00B852B7"/>
    <w:rsid w:val="00B856FF"/>
    <w:rsid w:val="00B85888"/>
    <w:rsid w:val="00B85D0A"/>
    <w:rsid w:val="00B85D18"/>
    <w:rsid w:val="00B8671F"/>
    <w:rsid w:val="00B86CBC"/>
    <w:rsid w:val="00B87FE9"/>
    <w:rsid w:val="00B9137D"/>
    <w:rsid w:val="00B91FB8"/>
    <w:rsid w:val="00B9241A"/>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B79"/>
    <w:rsid w:val="00BB71B1"/>
    <w:rsid w:val="00BB7C27"/>
    <w:rsid w:val="00BB7D63"/>
    <w:rsid w:val="00BC0EC9"/>
    <w:rsid w:val="00BC10FB"/>
    <w:rsid w:val="00BC1506"/>
    <w:rsid w:val="00BC165D"/>
    <w:rsid w:val="00BC1792"/>
    <w:rsid w:val="00BC1CD4"/>
    <w:rsid w:val="00BC1DBB"/>
    <w:rsid w:val="00BC22EF"/>
    <w:rsid w:val="00BC2907"/>
    <w:rsid w:val="00BC2E44"/>
    <w:rsid w:val="00BC2E6B"/>
    <w:rsid w:val="00BC3440"/>
    <w:rsid w:val="00BC3706"/>
    <w:rsid w:val="00BC3BBD"/>
    <w:rsid w:val="00BC3DF9"/>
    <w:rsid w:val="00BC3EEA"/>
    <w:rsid w:val="00BC403A"/>
    <w:rsid w:val="00BC512A"/>
    <w:rsid w:val="00BC5391"/>
    <w:rsid w:val="00BC55CD"/>
    <w:rsid w:val="00BC7052"/>
    <w:rsid w:val="00BC759E"/>
    <w:rsid w:val="00BC7F89"/>
    <w:rsid w:val="00BD00CF"/>
    <w:rsid w:val="00BD0C86"/>
    <w:rsid w:val="00BD10AC"/>
    <w:rsid w:val="00BD22D9"/>
    <w:rsid w:val="00BD3C64"/>
    <w:rsid w:val="00BD41D7"/>
    <w:rsid w:val="00BD4544"/>
    <w:rsid w:val="00BD498D"/>
    <w:rsid w:val="00BD584D"/>
    <w:rsid w:val="00BD65B2"/>
    <w:rsid w:val="00BD695B"/>
    <w:rsid w:val="00BD73CF"/>
    <w:rsid w:val="00BD7C43"/>
    <w:rsid w:val="00BE0587"/>
    <w:rsid w:val="00BE122E"/>
    <w:rsid w:val="00BE180E"/>
    <w:rsid w:val="00BE1858"/>
    <w:rsid w:val="00BE190E"/>
    <w:rsid w:val="00BE2540"/>
    <w:rsid w:val="00BE2699"/>
    <w:rsid w:val="00BE26FA"/>
    <w:rsid w:val="00BE2D5F"/>
    <w:rsid w:val="00BE3B73"/>
    <w:rsid w:val="00BE3C0E"/>
    <w:rsid w:val="00BE598F"/>
    <w:rsid w:val="00BE60F9"/>
    <w:rsid w:val="00BE6552"/>
    <w:rsid w:val="00BE6A1E"/>
    <w:rsid w:val="00BE7C72"/>
    <w:rsid w:val="00BF073D"/>
    <w:rsid w:val="00BF129F"/>
    <w:rsid w:val="00BF1959"/>
    <w:rsid w:val="00BF1D3B"/>
    <w:rsid w:val="00BF22F5"/>
    <w:rsid w:val="00BF2B58"/>
    <w:rsid w:val="00BF386F"/>
    <w:rsid w:val="00BF43A3"/>
    <w:rsid w:val="00BF4594"/>
    <w:rsid w:val="00BF472D"/>
    <w:rsid w:val="00BF5AEB"/>
    <w:rsid w:val="00BF6ABE"/>
    <w:rsid w:val="00BF6BED"/>
    <w:rsid w:val="00BF6C92"/>
    <w:rsid w:val="00BF70E2"/>
    <w:rsid w:val="00BF73B5"/>
    <w:rsid w:val="00BF780E"/>
    <w:rsid w:val="00C00C5D"/>
    <w:rsid w:val="00C00F86"/>
    <w:rsid w:val="00C01740"/>
    <w:rsid w:val="00C0177E"/>
    <w:rsid w:val="00C018FC"/>
    <w:rsid w:val="00C01B4A"/>
    <w:rsid w:val="00C02966"/>
    <w:rsid w:val="00C02B55"/>
    <w:rsid w:val="00C03738"/>
    <w:rsid w:val="00C03EB7"/>
    <w:rsid w:val="00C04406"/>
    <w:rsid w:val="00C046DC"/>
    <w:rsid w:val="00C0495E"/>
    <w:rsid w:val="00C04CA2"/>
    <w:rsid w:val="00C04FFE"/>
    <w:rsid w:val="00C052AB"/>
    <w:rsid w:val="00C0533D"/>
    <w:rsid w:val="00C06CA3"/>
    <w:rsid w:val="00C06F50"/>
    <w:rsid w:val="00C07161"/>
    <w:rsid w:val="00C075EF"/>
    <w:rsid w:val="00C07985"/>
    <w:rsid w:val="00C07B07"/>
    <w:rsid w:val="00C07F25"/>
    <w:rsid w:val="00C10509"/>
    <w:rsid w:val="00C1117B"/>
    <w:rsid w:val="00C114D2"/>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021"/>
    <w:rsid w:val="00C158E9"/>
    <w:rsid w:val="00C160A1"/>
    <w:rsid w:val="00C16987"/>
    <w:rsid w:val="00C16D04"/>
    <w:rsid w:val="00C171EA"/>
    <w:rsid w:val="00C179C4"/>
    <w:rsid w:val="00C20A77"/>
    <w:rsid w:val="00C20E68"/>
    <w:rsid w:val="00C21132"/>
    <w:rsid w:val="00C21A30"/>
    <w:rsid w:val="00C22DB0"/>
    <w:rsid w:val="00C23DFD"/>
    <w:rsid w:val="00C23E06"/>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5066"/>
    <w:rsid w:val="00C3528A"/>
    <w:rsid w:val="00C35556"/>
    <w:rsid w:val="00C357D8"/>
    <w:rsid w:val="00C35964"/>
    <w:rsid w:val="00C35C26"/>
    <w:rsid w:val="00C373EA"/>
    <w:rsid w:val="00C37C99"/>
    <w:rsid w:val="00C37CB5"/>
    <w:rsid w:val="00C37E50"/>
    <w:rsid w:val="00C4066F"/>
    <w:rsid w:val="00C42A0E"/>
    <w:rsid w:val="00C438F5"/>
    <w:rsid w:val="00C43FFF"/>
    <w:rsid w:val="00C441D7"/>
    <w:rsid w:val="00C4463D"/>
    <w:rsid w:val="00C447D2"/>
    <w:rsid w:val="00C46663"/>
    <w:rsid w:val="00C468E9"/>
    <w:rsid w:val="00C47599"/>
    <w:rsid w:val="00C476FC"/>
    <w:rsid w:val="00C477E1"/>
    <w:rsid w:val="00C47CE7"/>
    <w:rsid w:val="00C504F9"/>
    <w:rsid w:val="00C50B8F"/>
    <w:rsid w:val="00C515B6"/>
    <w:rsid w:val="00C5193E"/>
    <w:rsid w:val="00C52086"/>
    <w:rsid w:val="00C52854"/>
    <w:rsid w:val="00C52A24"/>
    <w:rsid w:val="00C544C8"/>
    <w:rsid w:val="00C54574"/>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AD7"/>
    <w:rsid w:val="00C70F76"/>
    <w:rsid w:val="00C714A2"/>
    <w:rsid w:val="00C7179F"/>
    <w:rsid w:val="00C725E4"/>
    <w:rsid w:val="00C727CF"/>
    <w:rsid w:val="00C72B4D"/>
    <w:rsid w:val="00C72D44"/>
    <w:rsid w:val="00C740E8"/>
    <w:rsid w:val="00C75E83"/>
    <w:rsid w:val="00C7706C"/>
    <w:rsid w:val="00C77938"/>
    <w:rsid w:val="00C77AC5"/>
    <w:rsid w:val="00C77CAE"/>
    <w:rsid w:val="00C80574"/>
    <w:rsid w:val="00C80EBC"/>
    <w:rsid w:val="00C8106D"/>
    <w:rsid w:val="00C822DC"/>
    <w:rsid w:val="00C82E95"/>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5C9"/>
    <w:rsid w:val="00C948BF"/>
    <w:rsid w:val="00C94A83"/>
    <w:rsid w:val="00C94B9F"/>
    <w:rsid w:val="00C955E6"/>
    <w:rsid w:val="00C95B05"/>
    <w:rsid w:val="00C95D9A"/>
    <w:rsid w:val="00C96406"/>
    <w:rsid w:val="00C96CEC"/>
    <w:rsid w:val="00C970BE"/>
    <w:rsid w:val="00C970C8"/>
    <w:rsid w:val="00C97108"/>
    <w:rsid w:val="00CA02E5"/>
    <w:rsid w:val="00CA02FE"/>
    <w:rsid w:val="00CA0664"/>
    <w:rsid w:val="00CA1743"/>
    <w:rsid w:val="00CA237E"/>
    <w:rsid w:val="00CA4139"/>
    <w:rsid w:val="00CA42C1"/>
    <w:rsid w:val="00CA47CB"/>
    <w:rsid w:val="00CA4E78"/>
    <w:rsid w:val="00CA5166"/>
    <w:rsid w:val="00CA64E1"/>
    <w:rsid w:val="00CA77FA"/>
    <w:rsid w:val="00CB1979"/>
    <w:rsid w:val="00CB1BFC"/>
    <w:rsid w:val="00CB1C73"/>
    <w:rsid w:val="00CB20ED"/>
    <w:rsid w:val="00CB21ED"/>
    <w:rsid w:val="00CB3C1E"/>
    <w:rsid w:val="00CB3E24"/>
    <w:rsid w:val="00CB3E81"/>
    <w:rsid w:val="00CB46BF"/>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925"/>
    <w:rsid w:val="00CC410A"/>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242"/>
    <w:rsid w:val="00CD2536"/>
    <w:rsid w:val="00CD28BB"/>
    <w:rsid w:val="00CD2D93"/>
    <w:rsid w:val="00CD338F"/>
    <w:rsid w:val="00CD41CC"/>
    <w:rsid w:val="00CD46EA"/>
    <w:rsid w:val="00CD483E"/>
    <w:rsid w:val="00CD4A66"/>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96B"/>
    <w:rsid w:val="00CE5A18"/>
    <w:rsid w:val="00CE6713"/>
    <w:rsid w:val="00CE6800"/>
    <w:rsid w:val="00CE7209"/>
    <w:rsid w:val="00CE75F2"/>
    <w:rsid w:val="00CE7939"/>
    <w:rsid w:val="00CE7F25"/>
    <w:rsid w:val="00CE7FDF"/>
    <w:rsid w:val="00CF06D5"/>
    <w:rsid w:val="00CF06DE"/>
    <w:rsid w:val="00CF0E17"/>
    <w:rsid w:val="00CF14EB"/>
    <w:rsid w:val="00CF1D58"/>
    <w:rsid w:val="00CF1F79"/>
    <w:rsid w:val="00CF23C5"/>
    <w:rsid w:val="00CF2677"/>
    <w:rsid w:val="00CF26DB"/>
    <w:rsid w:val="00CF2CB6"/>
    <w:rsid w:val="00CF44EF"/>
    <w:rsid w:val="00CF63E5"/>
    <w:rsid w:val="00CF66FF"/>
    <w:rsid w:val="00CF705D"/>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6478"/>
    <w:rsid w:val="00D068C1"/>
    <w:rsid w:val="00D07AEB"/>
    <w:rsid w:val="00D10344"/>
    <w:rsid w:val="00D1062D"/>
    <w:rsid w:val="00D10723"/>
    <w:rsid w:val="00D10ED2"/>
    <w:rsid w:val="00D10FA6"/>
    <w:rsid w:val="00D11917"/>
    <w:rsid w:val="00D11E3A"/>
    <w:rsid w:val="00D134FE"/>
    <w:rsid w:val="00D137B6"/>
    <w:rsid w:val="00D14BB3"/>
    <w:rsid w:val="00D1501C"/>
    <w:rsid w:val="00D154C5"/>
    <w:rsid w:val="00D1581F"/>
    <w:rsid w:val="00D159D2"/>
    <w:rsid w:val="00D1609F"/>
    <w:rsid w:val="00D1664E"/>
    <w:rsid w:val="00D16F68"/>
    <w:rsid w:val="00D17945"/>
    <w:rsid w:val="00D17972"/>
    <w:rsid w:val="00D202BA"/>
    <w:rsid w:val="00D20B5F"/>
    <w:rsid w:val="00D22226"/>
    <w:rsid w:val="00D232F1"/>
    <w:rsid w:val="00D23CC8"/>
    <w:rsid w:val="00D247A7"/>
    <w:rsid w:val="00D24970"/>
    <w:rsid w:val="00D24EF8"/>
    <w:rsid w:val="00D25088"/>
    <w:rsid w:val="00D25782"/>
    <w:rsid w:val="00D27B3A"/>
    <w:rsid w:val="00D27E76"/>
    <w:rsid w:val="00D304B1"/>
    <w:rsid w:val="00D30CCE"/>
    <w:rsid w:val="00D311C5"/>
    <w:rsid w:val="00D31692"/>
    <w:rsid w:val="00D32314"/>
    <w:rsid w:val="00D324CF"/>
    <w:rsid w:val="00D325C1"/>
    <w:rsid w:val="00D32FDE"/>
    <w:rsid w:val="00D331C2"/>
    <w:rsid w:val="00D3330B"/>
    <w:rsid w:val="00D33F7A"/>
    <w:rsid w:val="00D3495E"/>
    <w:rsid w:val="00D354EB"/>
    <w:rsid w:val="00D35747"/>
    <w:rsid w:val="00D37664"/>
    <w:rsid w:val="00D37AEE"/>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55C"/>
    <w:rsid w:val="00D4785E"/>
    <w:rsid w:val="00D5003D"/>
    <w:rsid w:val="00D5020B"/>
    <w:rsid w:val="00D50778"/>
    <w:rsid w:val="00D50D63"/>
    <w:rsid w:val="00D51C5E"/>
    <w:rsid w:val="00D52566"/>
    <w:rsid w:val="00D526C8"/>
    <w:rsid w:val="00D53BF4"/>
    <w:rsid w:val="00D5428E"/>
    <w:rsid w:val="00D54741"/>
    <w:rsid w:val="00D551E2"/>
    <w:rsid w:val="00D5654C"/>
    <w:rsid w:val="00D56B13"/>
    <w:rsid w:val="00D56E36"/>
    <w:rsid w:val="00D5753E"/>
    <w:rsid w:val="00D5779B"/>
    <w:rsid w:val="00D60217"/>
    <w:rsid w:val="00D60271"/>
    <w:rsid w:val="00D60623"/>
    <w:rsid w:val="00D60E01"/>
    <w:rsid w:val="00D60FF2"/>
    <w:rsid w:val="00D611AB"/>
    <w:rsid w:val="00D61620"/>
    <w:rsid w:val="00D61638"/>
    <w:rsid w:val="00D62793"/>
    <w:rsid w:val="00D62B64"/>
    <w:rsid w:val="00D65C16"/>
    <w:rsid w:val="00D6652F"/>
    <w:rsid w:val="00D6654D"/>
    <w:rsid w:val="00D66697"/>
    <w:rsid w:val="00D668C3"/>
    <w:rsid w:val="00D66A43"/>
    <w:rsid w:val="00D66F4C"/>
    <w:rsid w:val="00D67710"/>
    <w:rsid w:val="00D67D52"/>
    <w:rsid w:val="00D70555"/>
    <w:rsid w:val="00D707AB"/>
    <w:rsid w:val="00D71363"/>
    <w:rsid w:val="00D7155A"/>
    <w:rsid w:val="00D71B41"/>
    <w:rsid w:val="00D734C6"/>
    <w:rsid w:val="00D73765"/>
    <w:rsid w:val="00D7377C"/>
    <w:rsid w:val="00D740D9"/>
    <w:rsid w:val="00D74236"/>
    <w:rsid w:val="00D75062"/>
    <w:rsid w:val="00D76CA3"/>
    <w:rsid w:val="00D77078"/>
    <w:rsid w:val="00D7735E"/>
    <w:rsid w:val="00D77743"/>
    <w:rsid w:val="00D77C78"/>
    <w:rsid w:val="00D8046D"/>
    <w:rsid w:val="00D80CDF"/>
    <w:rsid w:val="00D8178E"/>
    <w:rsid w:val="00D820FC"/>
    <w:rsid w:val="00D83945"/>
    <w:rsid w:val="00D83BC4"/>
    <w:rsid w:val="00D840DA"/>
    <w:rsid w:val="00D84542"/>
    <w:rsid w:val="00D8625D"/>
    <w:rsid w:val="00D86901"/>
    <w:rsid w:val="00D86A7B"/>
    <w:rsid w:val="00D8792F"/>
    <w:rsid w:val="00D8795A"/>
    <w:rsid w:val="00D90B3E"/>
    <w:rsid w:val="00D90C01"/>
    <w:rsid w:val="00D91242"/>
    <w:rsid w:val="00D91789"/>
    <w:rsid w:val="00D9206D"/>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6FBD"/>
    <w:rsid w:val="00D974EE"/>
    <w:rsid w:val="00D97A86"/>
    <w:rsid w:val="00DA05AB"/>
    <w:rsid w:val="00DA0A61"/>
    <w:rsid w:val="00DA0BE3"/>
    <w:rsid w:val="00DA15E5"/>
    <w:rsid w:val="00DA1942"/>
    <w:rsid w:val="00DA1B9B"/>
    <w:rsid w:val="00DA22F0"/>
    <w:rsid w:val="00DA4A1E"/>
    <w:rsid w:val="00DA62B5"/>
    <w:rsid w:val="00DA649F"/>
    <w:rsid w:val="00DA6C21"/>
    <w:rsid w:val="00DA72F8"/>
    <w:rsid w:val="00DA758B"/>
    <w:rsid w:val="00DA7A8A"/>
    <w:rsid w:val="00DA7EE1"/>
    <w:rsid w:val="00DB0683"/>
    <w:rsid w:val="00DB27C4"/>
    <w:rsid w:val="00DB2857"/>
    <w:rsid w:val="00DB374C"/>
    <w:rsid w:val="00DB3DC2"/>
    <w:rsid w:val="00DB48B9"/>
    <w:rsid w:val="00DB4B5C"/>
    <w:rsid w:val="00DB4CE3"/>
    <w:rsid w:val="00DB58DD"/>
    <w:rsid w:val="00DB693A"/>
    <w:rsid w:val="00DB6BB0"/>
    <w:rsid w:val="00DB6D53"/>
    <w:rsid w:val="00DB7E29"/>
    <w:rsid w:val="00DB7F65"/>
    <w:rsid w:val="00DB7F9E"/>
    <w:rsid w:val="00DC0229"/>
    <w:rsid w:val="00DC0565"/>
    <w:rsid w:val="00DC09FD"/>
    <w:rsid w:val="00DC0DE3"/>
    <w:rsid w:val="00DC165B"/>
    <w:rsid w:val="00DC18B0"/>
    <w:rsid w:val="00DC1957"/>
    <w:rsid w:val="00DC1AF4"/>
    <w:rsid w:val="00DC2956"/>
    <w:rsid w:val="00DC3291"/>
    <w:rsid w:val="00DC35BA"/>
    <w:rsid w:val="00DC3961"/>
    <w:rsid w:val="00DC3A1D"/>
    <w:rsid w:val="00DC3D76"/>
    <w:rsid w:val="00DC3F3B"/>
    <w:rsid w:val="00DC4A9C"/>
    <w:rsid w:val="00DC4BE0"/>
    <w:rsid w:val="00DC5C9E"/>
    <w:rsid w:val="00DC61CA"/>
    <w:rsid w:val="00DC6585"/>
    <w:rsid w:val="00DC6D15"/>
    <w:rsid w:val="00DC6E53"/>
    <w:rsid w:val="00DC7145"/>
    <w:rsid w:val="00DC71E2"/>
    <w:rsid w:val="00DC7420"/>
    <w:rsid w:val="00DC7576"/>
    <w:rsid w:val="00DC7CE8"/>
    <w:rsid w:val="00DD0085"/>
    <w:rsid w:val="00DD008C"/>
    <w:rsid w:val="00DD1114"/>
    <w:rsid w:val="00DD138F"/>
    <w:rsid w:val="00DD13C0"/>
    <w:rsid w:val="00DD1477"/>
    <w:rsid w:val="00DD1C9F"/>
    <w:rsid w:val="00DD21DA"/>
    <w:rsid w:val="00DD2519"/>
    <w:rsid w:val="00DD26FC"/>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29F0"/>
    <w:rsid w:val="00DE34A5"/>
    <w:rsid w:val="00DE36F4"/>
    <w:rsid w:val="00DE37BE"/>
    <w:rsid w:val="00DE3D84"/>
    <w:rsid w:val="00DE4696"/>
    <w:rsid w:val="00DE4BE1"/>
    <w:rsid w:val="00DE4FAD"/>
    <w:rsid w:val="00DE504D"/>
    <w:rsid w:val="00DE5120"/>
    <w:rsid w:val="00DE5711"/>
    <w:rsid w:val="00DE5F20"/>
    <w:rsid w:val="00DE661B"/>
    <w:rsid w:val="00DE6E2B"/>
    <w:rsid w:val="00DE6ED4"/>
    <w:rsid w:val="00DE7037"/>
    <w:rsid w:val="00DF0AF7"/>
    <w:rsid w:val="00DF144A"/>
    <w:rsid w:val="00DF17DB"/>
    <w:rsid w:val="00DF1869"/>
    <w:rsid w:val="00DF27B3"/>
    <w:rsid w:val="00DF28BA"/>
    <w:rsid w:val="00DF3708"/>
    <w:rsid w:val="00DF3B34"/>
    <w:rsid w:val="00DF3DDF"/>
    <w:rsid w:val="00DF41B8"/>
    <w:rsid w:val="00DF4D30"/>
    <w:rsid w:val="00DF5388"/>
    <w:rsid w:val="00DF53BC"/>
    <w:rsid w:val="00DF5705"/>
    <w:rsid w:val="00DF58E2"/>
    <w:rsid w:val="00DF6558"/>
    <w:rsid w:val="00DF690E"/>
    <w:rsid w:val="00DF6A09"/>
    <w:rsid w:val="00DF6C8C"/>
    <w:rsid w:val="00DF75AC"/>
    <w:rsid w:val="00DF7D38"/>
    <w:rsid w:val="00DF7FC3"/>
    <w:rsid w:val="00E0152E"/>
    <w:rsid w:val="00E01599"/>
    <w:rsid w:val="00E0179C"/>
    <w:rsid w:val="00E02338"/>
    <w:rsid w:val="00E02773"/>
    <w:rsid w:val="00E0288C"/>
    <w:rsid w:val="00E02E87"/>
    <w:rsid w:val="00E042BB"/>
    <w:rsid w:val="00E04697"/>
    <w:rsid w:val="00E04919"/>
    <w:rsid w:val="00E05E2D"/>
    <w:rsid w:val="00E069E3"/>
    <w:rsid w:val="00E06EEC"/>
    <w:rsid w:val="00E076BB"/>
    <w:rsid w:val="00E101B8"/>
    <w:rsid w:val="00E10741"/>
    <w:rsid w:val="00E10876"/>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170B5"/>
    <w:rsid w:val="00E20832"/>
    <w:rsid w:val="00E20941"/>
    <w:rsid w:val="00E20B63"/>
    <w:rsid w:val="00E21018"/>
    <w:rsid w:val="00E2105F"/>
    <w:rsid w:val="00E213D4"/>
    <w:rsid w:val="00E217CA"/>
    <w:rsid w:val="00E2216E"/>
    <w:rsid w:val="00E2272C"/>
    <w:rsid w:val="00E22FEC"/>
    <w:rsid w:val="00E23403"/>
    <w:rsid w:val="00E24B5E"/>
    <w:rsid w:val="00E24BA1"/>
    <w:rsid w:val="00E2520F"/>
    <w:rsid w:val="00E2531B"/>
    <w:rsid w:val="00E2534F"/>
    <w:rsid w:val="00E25A55"/>
    <w:rsid w:val="00E25B02"/>
    <w:rsid w:val="00E25CFD"/>
    <w:rsid w:val="00E25D98"/>
    <w:rsid w:val="00E262E0"/>
    <w:rsid w:val="00E266C4"/>
    <w:rsid w:val="00E2694C"/>
    <w:rsid w:val="00E270AB"/>
    <w:rsid w:val="00E27A96"/>
    <w:rsid w:val="00E30A51"/>
    <w:rsid w:val="00E30EE4"/>
    <w:rsid w:val="00E30F82"/>
    <w:rsid w:val="00E32664"/>
    <w:rsid w:val="00E3277D"/>
    <w:rsid w:val="00E32C8E"/>
    <w:rsid w:val="00E33261"/>
    <w:rsid w:val="00E345D2"/>
    <w:rsid w:val="00E347D3"/>
    <w:rsid w:val="00E34E40"/>
    <w:rsid w:val="00E3512A"/>
    <w:rsid w:val="00E355F1"/>
    <w:rsid w:val="00E3566E"/>
    <w:rsid w:val="00E3567D"/>
    <w:rsid w:val="00E357B2"/>
    <w:rsid w:val="00E35E7C"/>
    <w:rsid w:val="00E35F01"/>
    <w:rsid w:val="00E365AF"/>
    <w:rsid w:val="00E375BF"/>
    <w:rsid w:val="00E3782C"/>
    <w:rsid w:val="00E37A98"/>
    <w:rsid w:val="00E41326"/>
    <w:rsid w:val="00E41B4B"/>
    <w:rsid w:val="00E42587"/>
    <w:rsid w:val="00E42A6B"/>
    <w:rsid w:val="00E42AB8"/>
    <w:rsid w:val="00E42B7C"/>
    <w:rsid w:val="00E43E42"/>
    <w:rsid w:val="00E43FBD"/>
    <w:rsid w:val="00E448B7"/>
    <w:rsid w:val="00E479B6"/>
    <w:rsid w:val="00E50D81"/>
    <w:rsid w:val="00E50F51"/>
    <w:rsid w:val="00E50F94"/>
    <w:rsid w:val="00E52B67"/>
    <w:rsid w:val="00E53CA2"/>
    <w:rsid w:val="00E53CE8"/>
    <w:rsid w:val="00E53E12"/>
    <w:rsid w:val="00E54362"/>
    <w:rsid w:val="00E54843"/>
    <w:rsid w:val="00E548F9"/>
    <w:rsid w:val="00E54BE2"/>
    <w:rsid w:val="00E55E1A"/>
    <w:rsid w:val="00E56BA8"/>
    <w:rsid w:val="00E57702"/>
    <w:rsid w:val="00E577C7"/>
    <w:rsid w:val="00E6008D"/>
    <w:rsid w:val="00E60845"/>
    <w:rsid w:val="00E6084D"/>
    <w:rsid w:val="00E60B06"/>
    <w:rsid w:val="00E60C92"/>
    <w:rsid w:val="00E61D90"/>
    <w:rsid w:val="00E6341D"/>
    <w:rsid w:val="00E6378C"/>
    <w:rsid w:val="00E63E0C"/>
    <w:rsid w:val="00E64158"/>
    <w:rsid w:val="00E6448D"/>
    <w:rsid w:val="00E651FD"/>
    <w:rsid w:val="00E655C9"/>
    <w:rsid w:val="00E655D1"/>
    <w:rsid w:val="00E65C12"/>
    <w:rsid w:val="00E65C56"/>
    <w:rsid w:val="00E660CD"/>
    <w:rsid w:val="00E66292"/>
    <w:rsid w:val="00E668C5"/>
    <w:rsid w:val="00E670F8"/>
    <w:rsid w:val="00E67CF1"/>
    <w:rsid w:val="00E70410"/>
    <w:rsid w:val="00E7043E"/>
    <w:rsid w:val="00E7152E"/>
    <w:rsid w:val="00E729B9"/>
    <w:rsid w:val="00E75068"/>
    <w:rsid w:val="00E76292"/>
    <w:rsid w:val="00E763B3"/>
    <w:rsid w:val="00E76434"/>
    <w:rsid w:val="00E76A3A"/>
    <w:rsid w:val="00E77D11"/>
    <w:rsid w:val="00E77F8F"/>
    <w:rsid w:val="00E80BB7"/>
    <w:rsid w:val="00E80EDE"/>
    <w:rsid w:val="00E81505"/>
    <w:rsid w:val="00E816B4"/>
    <w:rsid w:val="00E81705"/>
    <w:rsid w:val="00E81709"/>
    <w:rsid w:val="00E81834"/>
    <w:rsid w:val="00E81CD8"/>
    <w:rsid w:val="00E81D97"/>
    <w:rsid w:val="00E81E81"/>
    <w:rsid w:val="00E8279E"/>
    <w:rsid w:val="00E83154"/>
    <w:rsid w:val="00E83222"/>
    <w:rsid w:val="00E8432A"/>
    <w:rsid w:val="00E85013"/>
    <w:rsid w:val="00E85736"/>
    <w:rsid w:val="00E85E8B"/>
    <w:rsid w:val="00E865C4"/>
    <w:rsid w:val="00E865CE"/>
    <w:rsid w:val="00E86BCE"/>
    <w:rsid w:val="00E871A9"/>
    <w:rsid w:val="00E90188"/>
    <w:rsid w:val="00E9025B"/>
    <w:rsid w:val="00E909CE"/>
    <w:rsid w:val="00E90D60"/>
    <w:rsid w:val="00E91223"/>
    <w:rsid w:val="00E915FB"/>
    <w:rsid w:val="00E9183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18B"/>
    <w:rsid w:val="00EA256A"/>
    <w:rsid w:val="00EA4193"/>
    <w:rsid w:val="00EA43ED"/>
    <w:rsid w:val="00EA4970"/>
    <w:rsid w:val="00EA4E23"/>
    <w:rsid w:val="00EA56A6"/>
    <w:rsid w:val="00EA6573"/>
    <w:rsid w:val="00EA6D1E"/>
    <w:rsid w:val="00EA6E8F"/>
    <w:rsid w:val="00EA6F5B"/>
    <w:rsid w:val="00EA7102"/>
    <w:rsid w:val="00EA76DD"/>
    <w:rsid w:val="00EA7C49"/>
    <w:rsid w:val="00EB01C2"/>
    <w:rsid w:val="00EB03BA"/>
    <w:rsid w:val="00EB0868"/>
    <w:rsid w:val="00EB164F"/>
    <w:rsid w:val="00EB23E7"/>
    <w:rsid w:val="00EB3280"/>
    <w:rsid w:val="00EB33BE"/>
    <w:rsid w:val="00EB35C1"/>
    <w:rsid w:val="00EB3686"/>
    <w:rsid w:val="00EB381D"/>
    <w:rsid w:val="00EB444B"/>
    <w:rsid w:val="00EB4CA8"/>
    <w:rsid w:val="00EB4E31"/>
    <w:rsid w:val="00EB4EC6"/>
    <w:rsid w:val="00EB5160"/>
    <w:rsid w:val="00EB58C7"/>
    <w:rsid w:val="00EB5A03"/>
    <w:rsid w:val="00EB5C52"/>
    <w:rsid w:val="00EB5C85"/>
    <w:rsid w:val="00EB5DC1"/>
    <w:rsid w:val="00EB6D85"/>
    <w:rsid w:val="00EB6E93"/>
    <w:rsid w:val="00EB79EA"/>
    <w:rsid w:val="00EB7FCE"/>
    <w:rsid w:val="00EC0799"/>
    <w:rsid w:val="00EC121F"/>
    <w:rsid w:val="00EC1554"/>
    <w:rsid w:val="00EC1B6F"/>
    <w:rsid w:val="00EC3339"/>
    <w:rsid w:val="00EC3E8D"/>
    <w:rsid w:val="00EC42F8"/>
    <w:rsid w:val="00EC4989"/>
    <w:rsid w:val="00EC4A1B"/>
    <w:rsid w:val="00EC4CB7"/>
    <w:rsid w:val="00EC4EBE"/>
    <w:rsid w:val="00EC5275"/>
    <w:rsid w:val="00EC5898"/>
    <w:rsid w:val="00EC76CF"/>
    <w:rsid w:val="00EC77B6"/>
    <w:rsid w:val="00ED0342"/>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A34"/>
    <w:rsid w:val="00EF2C7C"/>
    <w:rsid w:val="00EF393F"/>
    <w:rsid w:val="00EF4F9D"/>
    <w:rsid w:val="00EF50EE"/>
    <w:rsid w:val="00EF5623"/>
    <w:rsid w:val="00EF577C"/>
    <w:rsid w:val="00EF595E"/>
    <w:rsid w:val="00EF5E21"/>
    <w:rsid w:val="00EF6136"/>
    <w:rsid w:val="00EF6436"/>
    <w:rsid w:val="00EF67DA"/>
    <w:rsid w:val="00EF6FB9"/>
    <w:rsid w:val="00EF7124"/>
    <w:rsid w:val="00EF71D2"/>
    <w:rsid w:val="00EF7384"/>
    <w:rsid w:val="00EF77A6"/>
    <w:rsid w:val="00EF7CDF"/>
    <w:rsid w:val="00F00418"/>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5D6"/>
    <w:rsid w:val="00F06C9B"/>
    <w:rsid w:val="00F07198"/>
    <w:rsid w:val="00F07575"/>
    <w:rsid w:val="00F0779F"/>
    <w:rsid w:val="00F10EB1"/>
    <w:rsid w:val="00F11188"/>
    <w:rsid w:val="00F1174E"/>
    <w:rsid w:val="00F126A8"/>
    <w:rsid w:val="00F1334C"/>
    <w:rsid w:val="00F133E3"/>
    <w:rsid w:val="00F13921"/>
    <w:rsid w:val="00F13FF1"/>
    <w:rsid w:val="00F148B7"/>
    <w:rsid w:val="00F166A2"/>
    <w:rsid w:val="00F16988"/>
    <w:rsid w:val="00F170D1"/>
    <w:rsid w:val="00F17A1F"/>
    <w:rsid w:val="00F20241"/>
    <w:rsid w:val="00F207CB"/>
    <w:rsid w:val="00F2108C"/>
    <w:rsid w:val="00F211FE"/>
    <w:rsid w:val="00F217F8"/>
    <w:rsid w:val="00F21BAE"/>
    <w:rsid w:val="00F21F12"/>
    <w:rsid w:val="00F2293A"/>
    <w:rsid w:val="00F229DE"/>
    <w:rsid w:val="00F235F7"/>
    <w:rsid w:val="00F2421D"/>
    <w:rsid w:val="00F25241"/>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BD7"/>
    <w:rsid w:val="00F40E95"/>
    <w:rsid w:val="00F41BF7"/>
    <w:rsid w:val="00F429B7"/>
    <w:rsid w:val="00F42BEE"/>
    <w:rsid w:val="00F42C7B"/>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38F4"/>
    <w:rsid w:val="00F54219"/>
    <w:rsid w:val="00F54ED2"/>
    <w:rsid w:val="00F55531"/>
    <w:rsid w:val="00F555C4"/>
    <w:rsid w:val="00F55DB5"/>
    <w:rsid w:val="00F560B4"/>
    <w:rsid w:val="00F56281"/>
    <w:rsid w:val="00F56594"/>
    <w:rsid w:val="00F56FD0"/>
    <w:rsid w:val="00F57102"/>
    <w:rsid w:val="00F57199"/>
    <w:rsid w:val="00F5729B"/>
    <w:rsid w:val="00F57665"/>
    <w:rsid w:val="00F57868"/>
    <w:rsid w:val="00F602FE"/>
    <w:rsid w:val="00F610E0"/>
    <w:rsid w:val="00F611D1"/>
    <w:rsid w:val="00F61A15"/>
    <w:rsid w:val="00F625AC"/>
    <w:rsid w:val="00F6347F"/>
    <w:rsid w:val="00F636E5"/>
    <w:rsid w:val="00F638A8"/>
    <w:rsid w:val="00F63BE9"/>
    <w:rsid w:val="00F644F1"/>
    <w:rsid w:val="00F650C8"/>
    <w:rsid w:val="00F65227"/>
    <w:rsid w:val="00F65FF2"/>
    <w:rsid w:val="00F6698E"/>
    <w:rsid w:val="00F67417"/>
    <w:rsid w:val="00F678A1"/>
    <w:rsid w:val="00F701DB"/>
    <w:rsid w:val="00F70906"/>
    <w:rsid w:val="00F71B90"/>
    <w:rsid w:val="00F7206E"/>
    <w:rsid w:val="00F7215F"/>
    <w:rsid w:val="00F73B04"/>
    <w:rsid w:val="00F75592"/>
    <w:rsid w:val="00F7599F"/>
    <w:rsid w:val="00F75FB4"/>
    <w:rsid w:val="00F7680D"/>
    <w:rsid w:val="00F76C42"/>
    <w:rsid w:val="00F7725C"/>
    <w:rsid w:val="00F7789D"/>
    <w:rsid w:val="00F80241"/>
    <w:rsid w:val="00F80B9A"/>
    <w:rsid w:val="00F80CAE"/>
    <w:rsid w:val="00F81F56"/>
    <w:rsid w:val="00F82282"/>
    <w:rsid w:val="00F82324"/>
    <w:rsid w:val="00F83041"/>
    <w:rsid w:val="00F83398"/>
    <w:rsid w:val="00F835DF"/>
    <w:rsid w:val="00F84093"/>
    <w:rsid w:val="00F85285"/>
    <w:rsid w:val="00F85EE3"/>
    <w:rsid w:val="00F869A3"/>
    <w:rsid w:val="00F86AF6"/>
    <w:rsid w:val="00F86F43"/>
    <w:rsid w:val="00F87CD9"/>
    <w:rsid w:val="00F87DF1"/>
    <w:rsid w:val="00F9024D"/>
    <w:rsid w:val="00F910C0"/>
    <w:rsid w:val="00F914B7"/>
    <w:rsid w:val="00F929A5"/>
    <w:rsid w:val="00F929B7"/>
    <w:rsid w:val="00F9327D"/>
    <w:rsid w:val="00F934CA"/>
    <w:rsid w:val="00F94AFD"/>
    <w:rsid w:val="00F94D71"/>
    <w:rsid w:val="00F952BE"/>
    <w:rsid w:val="00F953B3"/>
    <w:rsid w:val="00F9566B"/>
    <w:rsid w:val="00F9576C"/>
    <w:rsid w:val="00F966C7"/>
    <w:rsid w:val="00F96714"/>
    <w:rsid w:val="00FA0E33"/>
    <w:rsid w:val="00FA12A5"/>
    <w:rsid w:val="00FA144D"/>
    <w:rsid w:val="00FA19B4"/>
    <w:rsid w:val="00FA263B"/>
    <w:rsid w:val="00FA36EB"/>
    <w:rsid w:val="00FA54DF"/>
    <w:rsid w:val="00FA56CE"/>
    <w:rsid w:val="00FA5EA4"/>
    <w:rsid w:val="00FA5ECB"/>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53F"/>
    <w:rsid w:val="00FB5700"/>
    <w:rsid w:val="00FB5D95"/>
    <w:rsid w:val="00FB633B"/>
    <w:rsid w:val="00FB66D2"/>
    <w:rsid w:val="00FB6A6A"/>
    <w:rsid w:val="00FB78A1"/>
    <w:rsid w:val="00FB7BCA"/>
    <w:rsid w:val="00FC0DC2"/>
    <w:rsid w:val="00FC11E6"/>
    <w:rsid w:val="00FC1A04"/>
    <w:rsid w:val="00FC2306"/>
    <w:rsid w:val="00FC2982"/>
    <w:rsid w:val="00FC30FB"/>
    <w:rsid w:val="00FC3FB1"/>
    <w:rsid w:val="00FC46D9"/>
    <w:rsid w:val="00FC5AAA"/>
    <w:rsid w:val="00FC5CAE"/>
    <w:rsid w:val="00FC5EA5"/>
    <w:rsid w:val="00FC674E"/>
    <w:rsid w:val="00FC7724"/>
    <w:rsid w:val="00FC7AD6"/>
    <w:rsid w:val="00FD003B"/>
    <w:rsid w:val="00FD03FA"/>
    <w:rsid w:val="00FD05BB"/>
    <w:rsid w:val="00FD0898"/>
    <w:rsid w:val="00FD0A70"/>
    <w:rsid w:val="00FD1A28"/>
    <w:rsid w:val="00FD1E9A"/>
    <w:rsid w:val="00FD2A30"/>
    <w:rsid w:val="00FD2E4D"/>
    <w:rsid w:val="00FD34DC"/>
    <w:rsid w:val="00FD46C9"/>
    <w:rsid w:val="00FD4D74"/>
    <w:rsid w:val="00FD51C2"/>
    <w:rsid w:val="00FD53CF"/>
    <w:rsid w:val="00FD6707"/>
    <w:rsid w:val="00FD67F6"/>
    <w:rsid w:val="00FD6EE2"/>
    <w:rsid w:val="00FD6FC4"/>
    <w:rsid w:val="00FD79BE"/>
    <w:rsid w:val="00FD7C41"/>
    <w:rsid w:val="00FE0385"/>
    <w:rsid w:val="00FE056A"/>
    <w:rsid w:val="00FE07A7"/>
    <w:rsid w:val="00FE0E16"/>
    <w:rsid w:val="00FE142D"/>
    <w:rsid w:val="00FE1B67"/>
    <w:rsid w:val="00FE1C0E"/>
    <w:rsid w:val="00FE20E1"/>
    <w:rsid w:val="00FE252E"/>
    <w:rsid w:val="00FE3D1F"/>
    <w:rsid w:val="00FE3D7C"/>
    <w:rsid w:val="00FE4654"/>
    <w:rsid w:val="00FE4E65"/>
    <w:rsid w:val="00FE5735"/>
    <w:rsid w:val="00FE6998"/>
    <w:rsid w:val="00FE73AB"/>
    <w:rsid w:val="00FE7908"/>
    <w:rsid w:val="00FE7FEB"/>
    <w:rsid w:val="00FF0550"/>
    <w:rsid w:val="00FF0594"/>
    <w:rsid w:val="00FF05F7"/>
    <w:rsid w:val="00FF067E"/>
    <w:rsid w:val="00FF0683"/>
    <w:rsid w:val="00FF074B"/>
    <w:rsid w:val="00FF0E01"/>
    <w:rsid w:val="00FF116E"/>
    <w:rsid w:val="00FF12F1"/>
    <w:rsid w:val="00FF17B9"/>
    <w:rsid w:val="00FF203A"/>
    <w:rsid w:val="00FF25B9"/>
    <w:rsid w:val="00FF305D"/>
    <w:rsid w:val="00FF3486"/>
    <w:rsid w:val="00FF3518"/>
    <w:rsid w:val="00FF50FE"/>
    <w:rsid w:val="00FF5672"/>
    <w:rsid w:val="00FF5BD4"/>
    <w:rsid w:val="00FF607F"/>
    <w:rsid w:val="00FF6252"/>
    <w:rsid w:val="00FF6DA7"/>
    <w:rsid w:val="00FF74B3"/>
    <w:rsid w:val="00FF769F"/>
    <w:rsid w:val="00FF7969"/>
    <w:rsid w:val="00FF7DDF"/>
    <w:rsid w:val="00FF7F9D"/>
    <w:rsid w:val="01B3BC1B"/>
    <w:rsid w:val="02C7005F"/>
    <w:rsid w:val="02C71D05"/>
    <w:rsid w:val="042C4E03"/>
    <w:rsid w:val="05A71347"/>
    <w:rsid w:val="060CDC08"/>
    <w:rsid w:val="0649C5AA"/>
    <w:rsid w:val="08C7CD04"/>
    <w:rsid w:val="0A4FC840"/>
    <w:rsid w:val="0AA8BEC1"/>
    <w:rsid w:val="0BA4E548"/>
    <w:rsid w:val="0BCA4ED4"/>
    <w:rsid w:val="0E0BDD5B"/>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83A3BE"/>
    <w:rsid w:val="2BA08F6C"/>
    <w:rsid w:val="2BEB28F9"/>
    <w:rsid w:val="2E3255FC"/>
    <w:rsid w:val="2F71CD79"/>
    <w:rsid w:val="2F81B4CF"/>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460ED2C"/>
    <w:rsid w:val="4592400E"/>
    <w:rsid w:val="4613F715"/>
    <w:rsid w:val="4681D378"/>
    <w:rsid w:val="4991D5A1"/>
    <w:rsid w:val="4C0A131D"/>
    <w:rsid w:val="4C831C77"/>
    <w:rsid w:val="4CC77BEE"/>
    <w:rsid w:val="4D1200AA"/>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AF8593"/>
    <w:rsid w:val="64B26020"/>
    <w:rsid w:val="64C15F1E"/>
    <w:rsid w:val="6603C2B2"/>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ACF1048A-345E-49F9-9D4B-E3568A6CEC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aliases w:val=" Diagrama1"/>
    <w:basedOn w:val="prastasis"/>
    <w:link w:val="PuslapioinaostekstasDiagrama"/>
    <w:uiPriority w:val="99"/>
    <w:unhideWhenUsed/>
    <w:rsid w:val="00D05666"/>
    <w:rPr>
      <w:sz w:val="20"/>
      <w:szCs w:val="20"/>
    </w:rPr>
  </w:style>
  <w:style w:type="character" w:customStyle="1" w:styleId="PuslapioinaostekstasDiagrama">
    <w:name w:val="Puslapio išnašos tekstas Diagrama"/>
    <w:aliases w:val=" Diagrama1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semiHidden/>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
    <w:name w:val="Lentelės tinklelis1"/>
    <w:basedOn w:val="prastojilentel"/>
    <w:next w:val="Lentelstinklelis"/>
    <w:rsid w:val="00233CD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hyperlink" Target="https://vpt.lrv.lt/lt/nuorodos/kiti-duomenys/powerbi/nepatikimi-tiekejai-1/" TargetMode="External"/><Relationship Id="rId26" Type="http://schemas.openxmlformats.org/officeDocument/2006/relationships/hyperlink" Target="http://www.lb.lt" TargetMode="External"/><Relationship Id="rId3" Type="http://schemas.openxmlformats.org/officeDocument/2006/relationships/styles" Target="styles.xml"/><Relationship Id="rId21" Type="http://schemas.openxmlformats.org/officeDocument/2006/relationships/hyperlink" Target="https://vpt.lrv.lt/lt/naujienos-3/finansiniu-ataskaitu-nepateikimas-gali-tapti-kliutimi-dalyvauti-viesuosiuose-pirkimuose/" TargetMode="Externa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yperlink" Target="https://vpt.lrv.lt/lt/nuorodos/kiti-duomenys/powerbi/melaginga-informacija-pateikusiu-tiekeju-sarasas-3/" TargetMode="External"/><Relationship Id="rId25"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yperlink" Target="http://draudejai.sodra.lt/draudeju_viesi_duomenys/" TargetMode="External"/><Relationship Id="rId20" Type="http://schemas.openxmlformats.org/officeDocument/2006/relationships/hyperlink" Target="https://www.registrucentras.lt/jar/p/index.php"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tar.lt/portal/lt/legalAct/TAR.4B60A8C9678B/asr" TargetMode="External"/><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ec.europa.eu/tools/ecertis/" TargetMode="External"/><Relationship Id="rId23" Type="http://schemas.openxmlformats.org/officeDocument/2006/relationships/hyperlink" Target="https://kt.gov.lt/lt/atviri-duomenys/diskvalifikavimas-is-viesuju-pirkimu" TargetMode="External"/><Relationship Id="rId28" Type="http://schemas.openxmlformats.org/officeDocument/2006/relationships/fontTable" Target="fontTable.xml"/><Relationship Id="rId10" Type="http://schemas.openxmlformats.org/officeDocument/2006/relationships/hyperlink" Target="http://www.radviliskis.lt" TargetMode="External"/><Relationship Id="rId19" Type="http://schemas.openxmlformats.org/officeDocument/2006/relationships/hyperlink" Target="https://vpt.lrv.lt/lt/pasalinimo-pagrindai-1/nepatikimu-koncesininku-sarasas-1/nepatikimu-koncesininku-sarasas/" TargetMode="External"/><Relationship Id="rId4" Type="http://schemas.openxmlformats.org/officeDocument/2006/relationships/settings" Target="settings.xml"/><Relationship Id="rId9" Type="http://schemas.openxmlformats.org/officeDocument/2006/relationships/hyperlink" Target="mailto:informacija@radviliskis.lt" TargetMode="External"/><Relationship Id="rId14" Type="http://schemas.openxmlformats.org/officeDocument/2006/relationships/footer" Target="footer2.xml"/><Relationship Id="rId22" Type="http://schemas.openxmlformats.org/officeDocument/2006/relationships/hyperlink" Target="https://www.vmi.lt/evmi/mokesciu-moketoju-informacija" TargetMode="External"/><Relationship Id="rId27"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196</TotalTime>
  <Pages>34</Pages>
  <Words>37979</Words>
  <Characters>21649</Characters>
  <Application>Microsoft Office Word</Application>
  <DocSecurity>0</DocSecurity>
  <Lines>180</Lines>
  <Paragraphs>119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Viktorija Tautkevičienė</dc:creator>
  <cp:keywords/>
  <dc:description/>
  <cp:lastModifiedBy>Vaidutė Štankelytė</cp:lastModifiedBy>
  <cp:revision>39</cp:revision>
  <dcterms:created xsi:type="dcterms:W3CDTF">2026-09-24T12:59:00Z</dcterms:created>
  <dcterms:modified xsi:type="dcterms:W3CDTF">2026-10-05T07:42:00Z</dcterms:modified>
</cp:coreProperties>
</file>