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asciiTheme="majorHAnsi" w:eastAsiaTheme="majorEastAsia" w:hAnsiTheme="majorHAnsi" w:cstheme="minorHAnsi"/>
          <w:b/>
          <w:bCs/>
          <w:color w:val="262626" w:themeColor="text1" w:themeTint="D9"/>
          <w:sz w:val="24"/>
          <w:szCs w:val="24"/>
        </w:rPr>
        <w:id w:val="-808551268"/>
        <w:docPartObj>
          <w:docPartGallery w:val="Cover Pages"/>
          <w:docPartUnique/>
        </w:docPartObj>
      </w:sdtPr>
      <w:sdtEndPr>
        <w:rPr>
          <w:b w:val="0"/>
          <w:bCs w:val="0"/>
          <w:sz w:val="40"/>
          <w:szCs w:val="40"/>
        </w:rPr>
      </w:sdtEndPr>
      <w:sdtContent>
        <w:bookmarkStart w:id="0" w:name="_Hlk166140094" w:displacedByCustomXml="prev"/>
        <w:p w14:paraId="01D6A015" w14:textId="7FB5B26B" w:rsidR="00D24030" w:rsidRPr="00D24030" w:rsidRDefault="00D95D4A" w:rsidP="00D24030">
          <w:pPr>
            <w:spacing w:line="240" w:lineRule="auto"/>
            <w:contextualSpacing/>
            <w:jc w:val="center"/>
            <w:rPr>
              <w:rFonts w:ascii="Times New Roman" w:hAnsi="Times New Roman" w:cs="Times New Roman"/>
            </w:rPr>
          </w:pPr>
          <w:r w:rsidRPr="00D24030">
            <w:rPr>
              <w:rFonts w:ascii="Times New Roman" w:hAnsi="Times New Roman" w:cs="Times New Roman"/>
              <w:noProof/>
            </w:rPr>
            <w:drawing>
              <wp:inline distT="0" distB="0" distL="0" distR="0" wp14:anchorId="788AB3AB" wp14:editId="7C1BB09C">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r w:rsidR="00D24030" w:rsidRPr="00D24030">
            <w:rPr>
              <w:rFonts w:ascii="Times New Roman" w:hAnsi="Times New Roman" w:cs="Times New Roman"/>
              <w:b/>
              <w:bCs/>
            </w:rPr>
            <w:tab/>
          </w:r>
          <w:bookmarkStart w:id="1" w:name="_Hlk141969747"/>
        </w:p>
        <w:p w14:paraId="21C7F19D" w14:textId="77777777" w:rsidR="00D24030" w:rsidRPr="00D24030" w:rsidRDefault="00D24030" w:rsidP="00D24030">
          <w:pPr>
            <w:tabs>
              <w:tab w:val="center" w:pos="4680"/>
              <w:tab w:val="right" w:pos="9360"/>
            </w:tabs>
            <w:spacing w:after="0" w:line="240" w:lineRule="auto"/>
            <w:jc w:val="center"/>
            <w:rPr>
              <w:rFonts w:ascii="Times New Roman" w:hAnsi="Times New Roman" w:cs="Times New Roman"/>
              <w:b/>
              <w:caps/>
              <w:sz w:val="10"/>
              <w:lang w:val="en-US" w:eastAsia="en-US"/>
            </w:rPr>
          </w:pPr>
        </w:p>
        <w:p w14:paraId="0E8CDF6B" w14:textId="77777777" w:rsidR="00D24030" w:rsidRPr="00D24030" w:rsidRDefault="00D24030" w:rsidP="00D24030">
          <w:pPr>
            <w:tabs>
              <w:tab w:val="center" w:pos="4153"/>
              <w:tab w:val="right" w:pos="8306"/>
            </w:tabs>
            <w:spacing w:after="0" w:line="240" w:lineRule="auto"/>
            <w:jc w:val="center"/>
            <w:rPr>
              <w:rFonts w:ascii="Times New Roman" w:hAnsi="Times New Roman" w:cs="Times New Roman"/>
              <w:b/>
              <w:caps/>
              <w:sz w:val="26"/>
              <w:lang w:val="x-none" w:eastAsia="en-US"/>
            </w:rPr>
          </w:pPr>
          <w:bookmarkStart w:id="2" w:name="_Hlk124323107"/>
          <w:r w:rsidRPr="00D24030">
            <w:rPr>
              <w:rFonts w:ascii="Times New Roman" w:hAnsi="Times New Roman" w:cs="Times New Roman"/>
              <w:b/>
              <w:caps/>
              <w:sz w:val="26"/>
              <w:lang w:val="x-none" w:eastAsia="en-US"/>
            </w:rPr>
            <w:t>Pasvalio rajono savivaldybės administracija</w:t>
          </w:r>
        </w:p>
        <w:p w14:paraId="4D63CC02"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p>
        <w:p w14:paraId="08965527" w14:textId="0FBF1E6B"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en-US" w:eastAsia="en-US"/>
            </w:rPr>
          </w:pPr>
          <w:bookmarkStart w:id="3" w:name="_Hlk124767878"/>
          <w:r w:rsidRPr="00D24030">
            <w:rPr>
              <w:rFonts w:ascii="Times New Roman" w:hAnsi="Times New Roman" w:cs="Times New Roman"/>
              <w:sz w:val="20"/>
              <w:lang w:val="x-none" w:eastAsia="en-US"/>
            </w:rPr>
            <w:t xml:space="preserve">Biudžetinė įstaiga, Vytauto Didžiojo a. 1, </w:t>
          </w:r>
          <w:r w:rsidRPr="00D24030">
            <w:rPr>
              <w:rFonts w:ascii="Times New Roman" w:hAnsi="Times New Roman" w:cs="Times New Roman"/>
              <w:sz w:val="20"/>
              <w:lang w:val="en-US" w:eastAsia="en-US"/>
            </w:rPr>
            <w:t>LT-</w:t>
          </w:r>
          <w:r w:rsidRPr="00D24030">
            <w:rPr>
              <w:rFonts w:ascii="Times New Roman" w:hAnsi="Times New Roman" w:cs="Times New Roman"/>
              <w:sz w:val="20"/>
              <w:lang w:val="x-none" w:eastAsia="en-US"/>
            </w:rPr>
            <w:t xml:space="preserve">39143  Pasvalys, tel.  </w:t>
          </w:r>
          <w:r w:rsidR="00497E3C">
            <w:rPr>
              <w:rFonts w:ascii="Times New Roman" w:hAnsi="Times New Roman" w:cs="Times New Roman"/>
              <w:sz w:val="20"/>
              <w:lang w:val="x-none" w:eastAsia="en-US"/>
            </w:rPr>
            <w:t>+370</w:t>
          </w:r>
          <w:r w:rsidRPr="00D24030">
            <w:rPr>
              <w:rFonts w:ascii="Times New Roman" w:hAnsi="Times New Roman" w:cs="Times New Roman"/>
              <w:sz w:val="20"/>
              <w:lang w:val="en-US" w:eastAsia="en-US"/>
            </w:rPr>
            <w:t> </w:t>
          </w:r>
          <w:r w:rsidRPr="00D24030">
            <w:rPr>
              <w:rFonts w:ascii="Times New Roman" w:hAnsi="Times New Roman" w:cs="Times New Roman"/>
              <w:sz w:val="20"/>
              <w:lang w:val="x-none" w:eastAsia="en-US"/>
            </w:rPr>
            <w:t>451</w:t>
          </w:r>
          <w:r w:rsidRPr="00D24030">
            <w:rPr>
              <w:rFonts w:ascii="Times New Roman" w:hAnsi="Times New Roman" w:cs="Times New Roman"/>
              <w:sz w:val="20"/>
              <w:lang w:val="en-US" w:eastAsia="en-US"/>
            </w:rPr>
            <w:t xml:space="preserve"> 5</w:t>
          </w:r>
          <w:r w:rsidRPr="00D24030">
            <w:rPr>
              <w:rFonts w:ascii="Times New Roman" w:hAnsi="Times New Roman" w:cs="Times New Roman"/>
              <w:sz w:val="20"/>
              <w:lang w:val="x-none" w:eastAsia="en-US"/>
            </w:rPr>
            <w:t>4 133,</w:t>
          </w:r>
          <w:r w:rsidRPr="00D24030">
            <w:rPr>
              <w:rFonts w:ascii="Times New Roman" w:hAnsi="Times New Roman" w:cs="Times New Roman"/>
              <w:sz w:val="20"/>
              <w:lang w:val="en-US" w:eastAsia="en-US"/>
            </w:rPr>
            <w:t xml:space="preserve">  </w:t>
          </w:r>
          <w:r w:rsidRPr="00D24030">
            <w:rPr>
              <w:rFonts w:ascii="Times New Roman" w:hAnsi="Times New Roman" w:cs="Times New Roman"/>
              <w:sz w:val="20"/>
              <w:lang w:val="x-none" w:eastAsia="en-US"/>
            </w:rPr>
            <w:t xml:space="preserve"> el. p. </w:t>
          </w:r>
          <w:hyperlink r:id="rId12" w:history="1">
            <w:r w:rsidRPr="00D24030">
              <w:rPr>
                <w:rFonts w:ascii="Times New Roman" w:hAnsi="Times New Roman" w:cs="Times New Roman"/>
                <w:sz w:val="20"/>
                <w:lang w:val="x-none" w:eastAsia="en-US"/>
              </w:rPr>
              <w:t>rastine@pasvalys.lt</w:t>
            </w:r>
          </w:hyperlink>
          <w:r w:rsidRPr="00D24030">
            <w:rPr>
              <w:rFonts w:ascii="Times New Roman" w:hAnsi="Times New Roman" w:cs="Times New Roman"/>
              <w:sz w:val="20"/>
              <w:lang w:val="en-US" w:eastAsia="en-US"/>
            </w:rPr>
            <w:t>,</w:t>
          </w:r>
        </w:p>
        <w:p w14:paraId="0A4D6647"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en-US" w:eastAsia="en-US"/>
            </w:rPr>
          </w:pPr>
          <w:r w:rsidRPr="00D24030">
            <w:rPr>
              <w:rFonts w:ascii="Times New Roman" w:hAnsi="Times New Roman" w:cs="Times New Roman"/>
              <w:sz w:val="20"/>
              <w:lang w:val="en-US" w:eastAsia="en-US"/>
            </w:rPr>
            <w:t xml:space="preserve"> </w:t>
          </w:r>
          <w:r w:rsidRPr="00D24030">
            <w:rPr>
              <w:rFonts w:ascii="Times New Roman" w:hAnsi="Times New Roman" w:cs="Times New Roman"/>
              <w:sz w:val="20"/>
              <w:lang w:val="x-none" w:eastAsia="en-US"/>
            </w:rPr>
            <w:t xml:space="preserve"> </w:t>
          </w:r>
          <w:r w:rsidRPr="00D24030">
            <w:rPr>
              <w:rFonts w:ascii="Times New Roman" w:hAnsi="Times New Roman" w:cs="Times New Roman"/>
              <w:color w:val="000000"/>
              <w:sz w:val="20"/>
              <w:lang w:val="x-none" w:eastAsia="en-US"/>
            </w:rPr>
            <w:t>el. pristatymo dėžutės adresas</w:t>
          </w:r>
          <w:r w:rsidRPr="00D24030">
            <w:rPr>
              <w:rFonts w:ascii="Times New Roman" w:hAnsi="Times New Roman" w:cs="Times New Roman"/>
              <w:color w:val="000000"/>
              <w:sz w:val="20"/>
              <w:lang w:val="en-US" w:eastAsia="en-US"/>
            </w:rPr>
            <w:t xml:space="preserve"> 188753657</w:t>
          </w:r>
        </w:p>
        <w:p w14:paraId="5659729B"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r w:rsidRPr="00D24030">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46315E48" w14:textId="408E82B8" w:rsidR="00C32E53" w:rsidRPr="00F0499F" w:rsidRDefault="00C32E53" w:rsidP="00D24030">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D24030" w:rsidRDefault="00D526C8" w:rsidP="004E4612">
          <w:pPr>
            <w:spacing w:after="120" w:line="20" w:lineRule="atLeast"/>
            <w:ind w:left="5245"/>
            <w:contextualSpacing/>
            <w:rPr>
              <w:rFonts w:ascii="Times New Roman" w:hAnsi="Times New Roman" w:cs="Times New Roman"/>
              <w:sz w:val="24"/>
              <w:szCs w:val="24"/>
            </w:rPr>
          </w:pPr>
          <w:r w:rsidRPr="00D24030">
            <w:rPr>
              <w:rFonts w:ascii="Times New Roman" w:hAnsi="Times New Roman" w:cs="Times New Roman"/>
              <w:sz w:val="24"/>
              <w:szCs w:val="24"/>
            </w:rPr>
            <w:t xml:space="preserve">PATVIRTINTA </w:t>
          </w:r>
        </w:p>
        <w:p w14:paraId="7F78235C" w14:textId="77777777" w:rsidR="00D24030" w:rsidRPr="00D24030" w:rsidRDefault="00D24030" w:rsidP="00D24030">
          <w:pPr>
            <w:spacing w:after="120" w:line="20" w:lineRule="atLeast"/>
            <w:ind w:left="5245"/>
            <w:contextualSpacing/>
            <w:rPr>
              <w:rFonts w:ascii="Times New Roman" w:hAnsi="Times New Roman" w:cs="Times New Roman"/>
              <w:i/>
              <w:iCs/>
              <w:sz w:val="24"/>
              <w:szCs w:val="24"/>
            </w:rPr>
          </w:pPr>
          <w:r w:rsidRPr="00D24030">
            <w:rPr>
              <w:rFonts w:ascii="Times New Roman" w:hAnsi="Times New Roman" w:cs="Times New Roman"/>
              <w:i/>
              <w:iCs/>
              <w:sz w:val="24"/>
              <w:szCs w:val="24"/>
            </w:rPr>
            <w:t xml:space="preserve">Pasvalio rajono savivaldybės administracijos </w:t>
          </w:r>
        </w:p>
        <w:p w14:paraId="3EF18A24" w14:textId="6049AABF" w:rsidR="00D24030" w:rsidRPr="00FE72F1"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Viešojo pirkimo komisijos 20</w:t>
          </w:r>
          <w:r w:rsidR="00177836">
            <w:rPr>
              <w:rFonts w:ascii="Times New Roman" w:hAnsi="Times New Roman" w:cs="Times New Roman"/>
              <w:i/>
              <w:iCs/>
              <w:sz w:val="24"/>
              <w:szCs w:val="24"/>
            </w:rPr>
            <w:t>26-</w:t>
          </w:r>
          <w:r w:rsidR="00094A18">
            <w:rPr>
              <w:rFonts w:ascii="Times New Roman" w:hAnsi="Times New Roman" w:cs="Times New Roman"/>
              <w:i/>
              <w:iCs/>
              <w:sz w:val="24"/>
              <w:szCs w:val="24"/>
            </w:rPr>
            <w:t>10-</w:t>
          </w:r>
          <w:r w:rsidR="00D25721">
            <w:rPr>
              <w:rFonts w:ascii="Times New Roman" w:hAnsi="Times New Roman" w:cs="Times New Roman"/>
              <w:i/>
              <w:iCs/>
              <w:sz w:val="24"/>
              <w:szCs w:val="24"/>
            </w:rPr>
            <w:t>05</w:t>
          </w:r>
        </w:p>
        <w:p w14:paraId="40AA5C42" w14:textId="2CE8D4A0" w:rsidR="00D24030"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posėdžio protokolu Nr. 1/VPS-</w:t>
          </w:r>
          <w:r w:rsidR="00D25721">
            <w:rPr>
              <w:rFonts w:ascii="Times New Roman" w:hAnsi="Times New Roman" w:cs="Times New Roman"/>
              <w:i/>
              <w:iCs/>
              <w:sz w:val="24"/>
              <w:szCs w:val="24"/>
            </w:rPr>
            <w:t>53</w:t>
          </w:r>
        </w:p>
        <w:p w14:paraId="676AC57C" w14:textId="77777777" w:rsidR="00D45388" w:rsidRDefault="00D45388" w:rsidP="004E4612">
          <w:pPr>
            <w:spacing w:after="120" w:line="20" w:lineRule="atLeast"/>
            <w:contextualSpacing/>
            <w:jc w:val="center"/>
            <w:rPr>
              <w:rFonts w:cstheme="minorHAnsi"/>
              <w:sz w:val="24"/>
              <w:szCs w:val="24"/>
            </w:rPr>
          </w:pPr>
        </w:p>
        <w:p w14:paraId="2338E1DC" w14:textId="77777777" w:rsidR="00D45388" w:rsidRDefault="00D45388" w:rsidP="004E4612">
          <w:pPr>
            <w:spacing w:after="120" w:line="20" w:lineRule="atLeast"/>
            <w:contextualSpacing/>
            <w:jc w:val="center"/>
            <w:rPr>
              <w:rFonts w:cstheme="minorHAnsi"/>
              <w:sz w:val="24"/>
              <w:szCs w:val="24"/>
            </w:rPr>
          </w:pPr>
        </w:p>
        <w:p w14:paraId="4A9AF788" w14:textId="77777777" w:rsidR="00D45388" w:rsidRDefault="00D45388" w:rsidP="004E4612">
          <w:pPr>
            <w:spacing w:after="120" w:line="20" w:lineRule="atLeast"/>
            <w:contextualSpacing/>
            <w:jc w:val="center"/>
            <w:rPr>
              <w:rFonts w:cstheme="minorHAnsi"/>
              <w:sz w:val="24"/>
              <w:szCs w:val="24"/>
            </w:rPr>
          </w:pPr>
        </w:p>
        <w:p w14:paraId="11FC30AC" w14:textId="77777777" w:rsidR="001D6E84" w:rsidRPr="00F0499F" w:rsidRDefault="001D6E84" w:rsidP="004E4612">
          <w:pPr>
            <w:spacing w:after="120" w:line="20" w:lineRule="atLeast"/>
            <w:contextualSpacing/>
            <w:jc w:val="center"/>
            <w:rPr>
              <w:rFonts w:cstheme="minorHAnsi"/>
              <w:sz w:val="24"/>
              <w:szCs w:val="24"/>
            </w:rPr>
          </w:pPr>
        </w:p>
        <w:p w14:paraId="190933AB" w14:textId="77777777" w:rsidR="002F33FD" w:rsidRDefault="00D24030" w:rsidP="00D24030">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 xml:space="preserve">SUPAPRASTINTO VIEŠOJO PIRKIMO </w:t>
          </w:r>
        </w:p>
        <w:p w14:paraId="1D1BF965" w14:textId="2FF2CE74" w:rsidR="00D526C8" w:rsidRPr="00B22364" w:rsidRDefault="000B2026" w:rsidP="00D24030">
          <w:pPr>
            <w:spacing w:after="120" w:line="20" w:lineRule="atLeast"/>
            <w:contextualSpacing/>
            <w:jc w:val="center"/>
            <w:rPr>
              <w:rFonts w:ascii="Times New Roman" w:hAnsi="Times New Roman" w:cs="Times New Roman"/>
              <w:b/>
              <w:bCs/>
              <w:sz w:val="28"/>
              <w:szCs w:val="28"/>
            </w:rPr>
          </w:pPr>
          <w:r w:rsidRPr="00B22364">
            <w:rPr>
              <w:rFonts w:ascii="Times New Roman" w:hAnsi="Times New Roman" w:cs="Times New Roman"/>
              <w:b/>
              <w:bCs/>
              <w:sz w:val="28"/>
              <w:szCs w:val="28"/>
            </w:rPr>
            <w:t>„</w:t>
          </w:r>
          <w:r w:rsidR="00094A18" w:rsidRPr="00622DE9">
            <w:rPr>
              <w:rFonts w:ascii="Times New Roman" w:hAnsi="Times New Roman" w:cs="Times New Roman"/>
              <w:b/>
              <w:bCs/>
              <w:sz w:val="28"/>
              <w:szCs w:val="28"/>
            </w:rPr>
            <w:t>PASVALIO RAJONO SAVIVALDYBEI NUOSAVYBĖS TEISE PRIKLAUSANČIŲ GYVENAMŲJŲ PATALPŲ NUOMOS ADMINISTRAVIMO PASLAUGOS</w:t>
          </w:r>
          <w:r w:rsidRPr="00B22364">
            <w:rPr>
              <w:rFonts w:ascii="Times New Roman" w:hAnsi="Times New Roman" w:cs="Times New Roman"/>
              <w:b/>
              <w:bCs/>
              <w:sz w:val="28"/>
              <w:szCs w:val="28"/>
            </w:rPr>
            <w:t>“</w:t>
          </w:r>
        </w:p>
        <w:p w14:paraId="18ACC6AD" w14:textId="250627F3" w:rsidR="00D526C8" w:rsidRPr="00D24030" w:rsidRDefault="00D24030"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ATVIRO KONKURSO SPECIALIOSIOS SĄLYGOS</w:t>
          </w:r>
        </w:p>
        <w:p w14:paraId="67D34D7E" w14:textId="2884FE08" w:rsidR="00D53BF4" w:rsidRPr="00D24030" w:rsidRDefault="00D53BF4"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V</w:t>
          </w:r>
          <w:r w:rsidR="00755F3B" w:rsidRPr="00D24030">
            <w:rPr>
              <w:rFonts w:ascii="Times New Roman" w:hAnsi="Times New Roman" w:cs="Times New Roman"/>
              <w:b/>
              <w:bCs/>
              <w:sz w:val="28"/>
              <w:szCs w:val="28"/>
            </w:rPr>
            <w:t>ersija</w:t>
          </w:r>
          <w:r w:rsidRPr="00D24030">
            <w:rPr>
              <w:rFonts w:ascii="Times New Roman" w:hAnsi="Times New Roman" w:cs="Times New Roman"/>
              <w:b/>
              <w:bCs/>
              <w:sz w:val="28"/>
              <w:szCs w:val="28"/>
            </w:rPr>
            <w:t xml:space="preserve"> Nr. </w:t>
          </w:r>
          <w:r w:rsidR="00C74B2C">
            <w:rPr>
              <w:rFonts w:ascii="Times New Roman" w:hAnsi="Times New Roman" w:cs="Times New Roman"/>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sz w:val="21"/>
              <w:szCs w:val="21"/>
            </w:rPr>
          </w:sdtEndPr>
          <w:sdtContent>
            <w:p w14:paraId="7C6E5D7B" w14:textId="45A5A38A" w:rsidR="001C24BC" w:rsidRPr="00D24030" w:rsidRDefault="001C24BC" w:rsidP="00DB161B">
              <w:pPr>
                <w:pStyle w:val="Turinioantrat"/>
                <w:spacing w:before="0" w:line="360" w:lineRule="auto"/>
                <w:ind w:left="432" w:hanging="432"/>
                <w:contextualSpacing/>
                <w:rPr>
                  <w:rFonts w:ascii="Times New Roman" w:hAnsi="Times New Roman" w:cs="Times New Roman"/>
                </w:rPr>
              </w:pPr>
              <w:r w:rsidRPr="00D24030">
                <w:rPr>
                  <w:rFonts w:ascii="Times New Roman" w:hAnsi="Times New Roman" w:cs="Times New Roman"/>
                </w:rPr>
                <w:t>TURINYS</w:t>
              </w:r>
            </w:p>
            <w:p w14:paraId="3040BA05" w14:textId="7E3E60B8" w:rsidR="005F09F9" w:rsidRDefault="001C24BC">
              <w:pPr>
                <w:pStyle w:val="Turinys1"/>
                <w:rPr>
                  <w:noProof/>
                  <w:kern w:val="2"/>
                  <w:sz w:val="24"/>
                  <w:szCs w:val="24"/>
                  <w14:ligatures w14:val="standardContextual"/>
                </w:rPr>
              </w:pPr>
              <w:r w:rsidRPr="00AF3A93">
                <w:rPr>
                  <w:color w:val="2B579A"/>
                  <w:sz w:val="24"/>
                  <w:szCs w:val="24"/>
                  <w:shd w:val="clear" w:color="auto" w:fill="E6E6E6"/>
                </w:rPr>
                <w:fldChar w:fldCharType="begin"/>
              </w:r>
              <w:r w:rsidRPr="00AF3A93">
                <w:rPr>
                  <w:sz w:val="24"/>
                  <w:szCs w:val="24"/>
                </w:rPr>
                <w:instrText xml:space="preserve"> TOC \o "1-3" \h \z \u </w:instrText>
              </w:r>
              <w:r w:rsidRPr="00AF3A93">
                <w:rPr>
                  <w:color w:val="2B579A"/>
                  <w:sz w:val="24"/>
                  <w:szCs w:val="24"/>
                  <w:shd w:val="clear" w:color="auto" w:fill="E6E6E6"/>
                </w:rPr>
                <w:fldChar w:fldCharType="separate"/>
              </w:r>
              <w:hyperlink w:anchor="_Toc241661459" w:history="1">
                <w:r w:rsidR="005F09F9" w:rsidRPr="006E4BCC">
                  <w:rPr>
                    <w:rStyle w:val="Hipersaitas"/>
                    <w:rFonts w:ascii="Times New Roman" w:hAnsi="Times New Roman" w:cs="Times New Roman"/>
                    <w:noProof/>
                  </w:rPr>
                  <w:t>1.</w:t>
                </w:r>
                <w:r w:rsidR="005F09F9">
                  <w:rPr>
                    <w:noProof/>
                    <w:kern w:val="2"/>
                    <w:sz w:val="24"/>
                    <w:szCs w:val="24"/>
                    <w14:ligatures w14:val="standardContextual"/>
                  </w:rPr>
                  <w:tab/>
                </w:r>
                <w:r w:rsidR="005F09F9" w:rsidRPr="006E4BCC">
                  <w:rPr>
                    <w:rStyle w:val="Hipersaitas"/>
                    <w:rFonts w:ascii="Times New Roman" w:hAnsi="Times New Roman" w:cs="Times New Roman"/>
                    <w:noProof/>
                  </w:rPr>
                  <w:t>Bendra informacija</w:t>
                </w:r>
                <w:r w:rsidR="005F09F9">
                  <w:rPr>
                    <w:noProof/>
                    <w:webHidden/>
                  </w:rPr>
                  <w:tab/>
                </w:r>
                <w:r w:rsidR="005F09F9">
                  <w:rPr>
                    <w:noProof/>
                    <w:webHidden/>
                  </w:rPr>
                  <w:fldChar w:fldCharType="begin"/>
                </w:r>
                <w:r w:rsidR="005F09F9">
                  <w:rPr>
                    <w:noProof/>
                    <w:webHidden/>
                  </w:rPr>
                  <w:instrText xml:space="preserve"> PAGEREF _Toc241661459 \h </w:instrText>
                </w:r>
                <w:r w:rsidR="005F09F9">
                  <w:rPr>
                    <w:noProof/>
                    <w:webHidden/>
                  </w:rPr>
                </w:r>
                <w:r w:rsidR="005F09F9">
                  <w:rPr>
                    <w:noProof/>
                    <w:webHidden/>
                  </w:rPr>
                  <w:fldChar w:fldCharType="separate"/>
                </w:r>
                <w:r w:rsidR="005F09F9">
                  <w:rPr>
                    <w:noProof/>
                    <w:webHidden/>
                  </w:rPr>
                  <w:t>2</w:t>
                </w:r>
                <w:r w:rsidR="005F09F9">
                  <w:rPr>
                    <w:noProof/>
                    <w:webHidden/>
                  </w:rPr>
                  <w:fldChar w:fldCharType="end"/>
                </w:r>
              </w:hyperlink>
            </w:p>
            <w:p w14:paraId="3E2D2B6E" w14:textId="4B409C0E" w:rsidR="005F09F9" w:rsidRDefault="005F09F9">
              <w:pPr>
                <w:pStyle w:val="Turinys1"/>
                <w:rPr>
                  <w:noProof/>
                  <w:kern w:val="2"/>
                  <w:sz w:val="24"/>
                  <w:szCs w:val="24"/>
                  <w14:ligatures w14:val="standardContextual"/>
                </w:rPr>
              </w:pPr>
              <w:hyperlink w:anchor="_Toc241661460" w:history="1">
                <w:r w:rsidRPr="006E4BCC">
                  <w:rPr>
                    <w:rStyle w:val="Hipersaitas"/>
                    <w:rFonts w:ascii="Calibri" w:hAnsi="Calibri" w:cs="Calibri"/>
                    <w:noProof/>
                  </w:rPr>
                  <w:t>2</w:t>
                </w:r>
                <w:r w:rsidRPr="006E4BCC">
                  <w:rPr>
                    <w:rStyle w:val="Hipersaitas"/>
                    <w:noProof/>
                  </w:rPr>
                  <w:t xml:space="preserve">. </w:t>
                </w:r>
                <w:r w:rsidRPr="006E4BCC">
                  <w:rPr>
                    <w:rStyle w:val="Hipersaitas"/>
                    <w:rFonts w:cstheme="minorHAnsi"/>
                    <w:noProof/>
                  </w:rPr>
                  <w:t>Pirkimo objektas</w:t>
                </w:r>
                <w:r>
                  <w:rPr>
                    <w:noProof/>
                    <w:webHidden/>
                  </w:rPr>
                  <w:tab/>
                </w:r>
                <w:r>
                  <w:rPr>
                    <w:noProof/>
                    <w:webHidden/>
                  </w:rPr>
                  <w:fldChar w:fldCharType="begin"/>
                </w:r>
                <w:r>
                  <w:rPr>
                    <w:noProof/>
                    <w:webHidden/>
                  </w:rPr>
                  <w:instrText xml:space="preserve"> PAGEREF _Toc241661460 \h </w:instrText>
                </w:r>
                <w:r>
                  <w:rPr>
                    <w:noProof/>
                    <w:webHidden/>
                  </w:rPr>
                </w:r>
                <w:r>
                  <w:rPr>
                    <w:noProof/>
                    <w:webHidden/>
                  </w:rPr>
                  <w:fldChar w:fldCharType="separate"/>
                </w:r>
                <w:r>
                  <w:rPr>
                    <w:noProof/>
                    <w:webHidden/>
                  </w:rPr>
                  <w:t>2</w:t>
                </w:r>
                <w:r>
                  <w:rPr>
                    <w:noProof/>
                    <w:webHidden/>
                  </w:rPr>
                  <w:fldChar w:fldCharType="end"/>
                </w:r>
              </w:hyperlink>
            </w:p>
            <w:p w14:paraId="65E7FE17" w14:textId="526E32EB" w:rsidR="005F09F9" w:rsidRDefault="005F09F9">
              <w:pPr>
                <w:pStyle w:val="Turinys1"/>
                <w:rPr>
                  <w:noProof/>
                  <w:kern w:val="2"/>
                  <w:sz w:val="24"/>
                  <w:szCs w:val="24"/>
                  <w14:ligatures w14:val="standardContextual"/>
                </w:rPr>
              </w:pPr>
              <w:hyperlink w:anchor="_Toc241661461" w:history="1">
                <w:r w:rsidRPr="006E4BCC">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_Toc241661461 \h </w:instrText>
                </w:r>
                <w:r>
                  <w:rPr>
                    <w:noProof/>
                    <w:webHidden/>
                  </w:rPr>
                </w:r>
                <w:r>
                  <w:rPr>
                    <w:noProof/>
                    <w:webHidden/>
                  </w:rPr>
                  <w:fldChar w:fldCharType="separate"/>
                </w:r>
                <w:r>
                  <w:rPr>
                    <w:noProof/>
                    <w:webHidden/>
                  </w:rPr>
                  <w:t>3</w:t>
                </w:r>
                <w:r>
                  <w:rPr>
                    <w:noProof/>
                    <w:webHidden/>
                  </w:rPr>
                  <w:fldChar w:fldCharType="end"/>
                </w:r>
              </w:hyperlink>
            </w:p>
            <w:p w14:paraId="100B9E1D" w14:textId="00BF69F0" w:rsidR="005F09F9" w:rsidRDefault="005F09F9">
              <w:pPr>
                <w:pStyle w:val="Turinys1"/>
                <w:rPr>
                  <w:noProof/>
                  <w:kern w:val="2"/>
                  <w:sz w:val="24"/>
                  <w:szCs w:val="24"/>
                  <w14:ligatures w14:val="standardContextual"/>
                </w:rPr>
              </w:pPr>
              <w:hyperlink w:anchor="_Toc241661462" w:history="1">
                <w:r w:rsidRPr="006E4BCC">
                  <w:rPr>
                    <w:rStyle w:val="Hipersaitas"/>
                    <w:rFonts w:cstheme="minorHAnsi"/>
                    <w:noProof/>
                  </w:rPr>
                  <w:t>4. Tiekėjų pašalinimo pagrindai ir kvalifikacijos reikalavimai</w:t>
                </w:r>
                <w:r>
                  <w:rPr>
                    <w:noProof/>
                    <w:webHidden/>
                  </w:rPr>
                  <w:tab/>
                </w:r>
                <w:r>
                  <w:rPr>
                    <w:noProof/>
                    <w:webHidden/>
                  </w:rPr>
                  <w:fldChar w:fldCharType="begin"/>
                </w:r>
                <w:r>
                  <w:rPr>
                    <w:noProof/>
                    <w:webHidden/>
                  </w:rPr>
                  <w:instrText xml:space="preserve"> PAGEREF _Toc241661462 \h </w:instrText>
                </w:r>
                <w:r>
                  <w:rPr>
                    <w:noProof/>
                    <w:webHidden/>
                  </w:rPr>
                </w:r>
                <w:r>
                  <w:rPr>
                    <w:noProof/>
                    <w:webHidden/>
                  </w:rPr>
                  <w:fldChar w:fldCharType="separate"/>
                </w:r>
                <w:r>
                  <w:rPr>
                    <w:noProof/>
                    <w:webHidden/>
                  </w:rPr>
                  <w:t>3</w:t>
                </w:r>
                <w:r>
                  <w:rPr>
                    <w:noProof/>
                    <w:webHidden/>
                  </w:rPr>
                  <w:fldChar w:fldCharType="end"/>
                </w:r>
              </w:hyperlink>
            </w:p>
            <w:p w14:paraId="28BD6546" w14:textId="733D5A29" w:rsidR="005F09F9" w:rsidRDefault="005F09F9">
              <w:pPr>
                <w:pStyle w:val="Turinys1"/>
                <w:rPr>
                  <w:noProof/>
                  <w:kern w:val="2"/>
                  <w:sz w:val="24"/>
                  <w:szCs w:val="24"/>
                  <w14:ligatures w14:val="standardContextual"/>
                </w:rPr>
              </w:pPr>
              <w:hyperlink w:anchor="_Toc241661463" w:history="1">
                <w:r w:rsidRPr="006E4BCC">
                  <w:rPr>
                    <w:rStyle w:val="Hipersaitas"/>
                    <w:rFonts w:cstheme="minorHAnsi"/>
                    <w:noProof/>
                  </w:rPr>
                  <w:t>5.</w:t>
                </w:r>
                <w:r w:rsidRPr="006E4BCC">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_Toc241661463 \h </w:instrText>
                </w:r>
                <w:r>
                  <w:rPr>
                    <w:noProof/>
                    <w:webHidden/>
                  </w:rPr>
                </w:r>
                <w:r>
                  <w:rPr>
                    <w:noProof/>
                    <w:webHidden/>
                  </w:rPr>
                  <w:fldChar w:fldCharType="separate"/>
                </w:r>
                <w:r>
                  <w:rPr>
                    <w:noProof/>
                    <w:webHidden/>
                  </w:rPr>
                  <w:t>3</w:t>
                </w:r>
                <w:r>
                  <w:rPr>
                    <w:noProof/>
                    <w:webHidden/>
                  </w:rPr>
                  <w:fldChar w:fldCharType="end"/>
                </w:r>
              </w:hyperlink>
            </w:p>
            <w:p w14:paraId="04E304C0" w14:textId="33A53CE7" w:rsidR="005F09F9" w:rsidRDefault="005F09F9">
              <w:pPr>
                <w:pStyle w:val="Turinys1"/>
                <w:rPr>
                  <w:noProof/>
                  <w:kern w:val="2"/>
                  <w:sz w:val="24"/>
                  <w:szCs w:val="24"/>
                  <w14:ligatures w14:val="standardContextual"/>
                </w:rPr>
              </w:pPr>
              <w:hyperlink w:anchor="_Toc241661464" w:history="1">
                <w:r w:rsidRPr="006E4BCC">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_Toc241661464 \h </w:instrText>
                </w:r>
                <w:r>
                  <w:rPr>
                    <w:noProof/>
                    <w:webHidden/>
                  </w:rPr>
                </w:r>
                <w:r>
                  <w:rPr>
                    <w:noProof/>
                    <w:webHidden/>
                  </w:rPr>
                  <w:fldChar w:fldCharType="separate"/>
                </w:r>
                <w:r>
                  <w:rPr>
                    <w:noProof/>
                    <w:webHidden/>
                  </w:rPr>
                  <w:t>3</w:t>
                </w:r>
                <w:r>
                  <w:rPr>
                    <w:noProof/>
                    <w:webHidden/>
                  </w:rPr>
                  <w:fldChar w:fldCharType="end"/>
                </w:r>
              </w:hyperlink>
            </w:p>
            <w:p w14:paraId="1439F6D2" w14:textId="515D0637" w:rsidR="005F09F9" w:rsidRDefault="005F09F9">
              <w:pPr>
                <w:pStyle w:val="Turinys1"/>
                <w:rPr>
                  <w:noProof/>
                  <w:kern w:val="2"/>
                  <w:sz w:val="24"/>
                  <w:szCs w:val="24"/>
                  <w14:ligatures w14:val="standardContextual"/>
                </w:rPr>
              </w:pPr>
              <w:hyperlink w:anchor="_Toc241661465" w:history="1">
                <w:r w:rsidRPr="006E4BCC">
                  <w:rPr>
                    <w:rStyle w:val="Hipersaitas"/>
                    <w:rFonts w:eastAsia="Calibri" w:cstheme="minorHAnsi"/>
                    <w:noProof/>
                  </w:rPr>
                  <w:t>7.</w:t>
                </w:r>
                <w:r>
                  <w:rPr>
                    <w:noProof/>
                    <w:kern w:val="2"/>
                    <w:sz w:val="24"/>
                    <w:szCs w:val="24"/>
                    <w14:ligatures w14:val="standardContextual"/>
                  </w:rPr>
                  <w:tab/>
                </w:r>
                <w:r w:rsidRPr="006E4BCC">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_Toc241661465 \h </w:instrText>
                </w:r>
                <w:r>
                  <w:rPr>
                    <w:noProof/>
                    <w:webHidden/>
                  </w:rPr>
                </w:r>
                <w:r>
                  <w:rPr>
                    <w:noProof/>
                    <w:webHidden/>
                  </w:rPr>
                  <w:fldChar w:fldCharType="separate"/>
                </w:r>
                <w:r>
                  <w:rPr>
                    <w:noProof/>
                    <w:webHidden/>
                  </w:rPr>
                  <w:t>4</w:t>
                </w:r>
                <w:r>
                  <w:rPr>
                    <w:noProof/>
                    <w:webHidden/>
                  </w:rPr>
                  <w:fldChar w:fldCharType="end"/>
                </w:r>
              </w:hyperlink>
            </w:p>
            <w:p w14:paraId="0EBE8B31" w14:textId="1B55CADF" w:rsidR="005F09F9" w:rsidRDefault="005F09F9">
              <w:pPr>
                <w:pStyle w:val="Turinys1"/>
                <w:rPr>
                  <w:noProof/>
                  <w:kern w:val="2"/>
                  <w:sz w:val="24"/>
                  <w:szCs w:val="24"/>
                  <w14:ligatures w14:val="standardContextual"/>
                </w:rPr>
              </w:pPr>
              <w:hyperlink w:anchor="_Toc241661466" w:history="1">
                <w:r w:rsidRPr="006E4BCC">
                  <w:rPr>
                    <w:rStyle w:val="Hipersaitas"/>
                    <w:rFonts w:eastAsia="Calibri" w:cstheme="minorHAnsi"/>
                    <w:noProof/>
                  </w:rPr>
                  <w:t>8.</w:t>
                </w:r>
                <w:r>
                  <w:rPr>
                    <w:noProof/>
                    <w:kern w:val="2"/>
                    <w:sz w:val="24"/>
                    <w:szCs w:val="24"/>
                    <w14:ligatures w14:val="standardContextual"/>
                  </w:rPr>
                  <w:tab/>
                </w:r>
                <w:r w:rsidRPr="006E4BCC">
                  <w:rPr>
                    <w:rStyle w:val="Hipersaitas"/>
                    <w:rFonts w:cstheme="minorHAnsi"/>
                    <w:noProof/>
                  </w:rPr>
                  <w:t>Elektroninis aukcionas</w:t>
                </w:r>
                <w:r>
                  <w:rPr>
                    <w:noProof/>
                    <w:webHidden/>
                  </w:rPr>
                  <w:tab/>
                </w:r>
                <w:r>
                  <w:rPr>
                    <w:noProof/>
                    <w:webHidden/>
                  </w:rPr>
                  <w:fldChar w:fldCharType="begin"/>
                </w:r>
                <w:r>
                  <w:rPr>
                    <w:noProof/>
                    <w:webHidden/>
                  </w:rPr>
                  <w:instrText xml:space="preserve"> PAGEREF _Toc241661466 \h </w:instrText>
                </w:r>
                <w:r>
                  <w:rPr>
                    <w:noProof/>
                    <w:webHidden/>
                  </w:rPr>
                </w:r>
                <w:r>
                  <w:rPr>
                    <w:noProof/>
                    <w:webHidden/>
                  </w:rPr>
                  <w:fldChar w:fldCharType="separate"/>
                </w:r>
                <w:r>
                  <w:rPr>
                    <w:noProof/>
                    <w:webHidden/>
                  </w:rPr>
                  <w:t>4</w:t>
                </w:r>
                <w:r>
                  <w:rPr>
                    <w:noProof/>
                    <w:webHidden/>
                  </w:rPr>
                  <w:fldChar w:fldCharType="end"/>
                </w:r>
              </w:hyperlink>
            </w:p>
            <w:p w14:paraId="3EEE936B" w14:textId="56FCFFA2" w:rsidR="005F09F9" w:rsidRDefault="005F09F9">
              <w:pPr>
                <w:pStyle w:val="Turinys1"/>
                <w:rPr>
                  <w:noProof/>
                  <w:kern w:val="2"/>
                  <w:sz w:val="24"/>
                  <w:szCs w:val="24"/>
                  <w14:ligatures w14:val="standardContextual"/>
                </w:rPr>
              </w:pPr>
              <w:hyperlink w:anchor="_Toc241661467" w:history="1">
                <w:r w:rsidRPr="006E4BCC">
                  <w:rPr>
                    <w:rStyle w:val="Hipersaitas"/>
                    <w:rFonts w:eastAsia="Calibri" w:cstheme="minorHAnsi"/>
                    <w:noProof/>
                  </w:rPr>
                  <w:t>9.</w:t>
                </w:r>
                <w:r>
                  <w:rPr>
                    <w:noProof/>
                    <w:kern w:val="2"/>
                    <w:sz w:val="24"/>
                    <w:szCs w:val="24"/>
                    <w14:ligatures w14:val="standardContextual"/>
                  </w:rPr>
                  <w:tab/>
                </w:r>
                <w:r w:rsidRPr="006E4BCC">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_Toc241661467 \h </w:instrText>
                </w:r>
                <w:r>
                  <w:rPr>
                    <w:noProof/>
                    <w:webHidden/>
                  </w:rPr>
                </w:r>
                <w:r>
                  <w:rPr>
                    <w:noProof/>
                    <w:webHidden/>
                  </w:rPr>
                  <w:fldChar w:fldCharType="separate"/>
                </w:r>
                <w:r>
                  <w:rPr>
                    <w:noProof/>
                    <w:webHidden/>
                  </w:rPr>
                  <w:t>4</w:t>
                </w:r>
                <w:r>
                  <w:rPr>
                    <w:noProof/>
                    <w:webHidden/>
                  </w:rPr>
                  <w:fldChar w:fldCharType="end"/>
                </w:r>
              </w:hyperlink>
            </w:p>
            <w:p w14:paraId="619A47AF" w14:textId="4F3CFB21" w:rsidR="005F09F9" w:rsidRDefault="005F09F9">
              <w:pPr>
                <w:pStyle w:val="Turinys1"/>
                <w:rPr>
                  <w:noProof/>
                  <w:kern w:val="2"/>
                  <w:sz w:val="24"/>
                  <w:szCs w:val="24"/>
                  <w14:ligatures w14:val="standardContextual"/>
                </w:rPr>
              </w:pPr>
              <w:hyperlink w:anchor="_Toc241661468" w:history="1">
                <w:r w:rsidRPr="006E4BCC">
                  <w:rPr>
                    <w:rStyle w:val="Hipersaitas"/>
                    <w:rFonts w:eastAsia="Calibri" w:cstheme="minorHAnsi"/>
                    <w:noProof/>
                  </w:rPr>
                  <w:t>10.</w:t>
                </w:r>
                <w:r>
                  <w:rPr>
                    <w:noProof/>
                    <w:kern w:val="2"/>
                    <w:sz w:val="24"/>
                    <w:szCs w:val="24"/>
                    <w14:ligatures w14:val="standardContextual"/>
                  </w:rPr>
                  <w:tab/>
                </w:r>
                <w:r w:rsidRPr="006E4BCC">
                  <w:rPr>
                    <w:rStyle w:val="Hipersaitas"/>
                    <w:rFonts w:cstheme="minorHAnsi"/>
                    <w:noProof/>
                  </w:rPr>
                  <w:t>Sutarties sudarymas</w:t>
                </w:r>
                <w:r>
                  <w:rPr>
                    <w:noProof/>
                    <w:webHidden/>
                  </w:rPr>
                  <w:tab/>
                </w:r>
                <w:r>
                  <w:rPr>
                    <w:noProof/>
                    <w:webHidden/>
                  </w:rPr>
                  <w:fldChar w:fldCharType="begin"/>
                </w:r>
                <w:r>
                  <w:rPr>
                    <w:noProof/>
                    <w:webHidden/>
                  </w:rPr>
                  <w:instrText xml:space="preserve"> PAGEREF _Toc241661468 \h </w:instrText>
                </w:r>
                <w:r>
                  <w:rPr>
                    <w:noProof/>
                    <w:webHidden/>
                  </w:rPr>
                </w:r>
                <w:r>
                  <w:rPr>
                    <w:noProof/>
                    <w:webHidden/>
                  </w:rPr>
                  <w:fldChar w:fldCharType="separate"/>
                </w:r>
                <w:r>
                  <w:rPr>
                    <w:noProof/>
                    <w:webHidden/>
                  </w:rPr>
                  <w:t>4</w:t>
                </w:r>
                <w:r>
                  <w:rPr>
                    <w:noProof/>
                    <w:webHidden/>
                  </w:rPr>
                  <w:fldChar w:fldCharType="end"/>
                </w:r>
              </w:hyperlink>
            </w:p>
            <w:p w14:paraId="76BD0047" w14:textId="1673E300" w:rsidR="005F09F9" w:rsidRDefault="005F09F9">
              <w:pPr>
                <w:pStyle w:val="Turinys1"/>
                <w:rPr>
                  <w:noProof/>
                  <w:kern w:val="2"/>
                  <w:sz w:val="24"/>
                  <w:szCs w:val="24"/>
                  <w14:ligatures w14:val="standardContextual"/>
                </w:rPr>
              </w:pPr>
              <w:hyperlink w:anchor="_Toc241661469" w:history="1">
                <w:r w:rsidRPr="006E4BCC">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_Toc241661469 \h </w:instrText>
                </w:r>
                <w:r>
                  <w:rPr>
                    <w:noProof/>
                    <w:webHidden/>
                  </w:rPr>
                </w:r>
                <w:r>
                  <w:rPr>
                    <w:noProof/>
                    <w:webHidden/>
                  </w:rPr>
                  <w:fldChar w:fldCharType="separate"/>
                </w:r>
                <w:r>
                  <w:rPr>
                    <w:noProof/>
                    <w:webHidden/>
                  </w:rPr>
                  <w:t>5</w:t>
                </w:r>
                <w:r>
                  <w:rPr>
                    <w:noProof/>
                    <w:webHidden/>
                  </w:rPr>
                  <w:fldChar w:fldCharType="end"/>
                </w:r>
              </w:hyperlink>
            </w:p>
            <w:p w14:paraId="4BC09FB9" w14:textId="5F694A67" w:rsidR="005F09F9" w:rsidRDefault="005F09F9">
              <w:pPr>
                <w:pStyle w:val="Turinys2"/>
                <w:rPr>
                  <w:noProof/>
                  <w:kern w:val="2"/>
                  <w:sz w:val="24"/>
                  <w:szCs w:val="24"/>
                  <w14:ligatures w14:val="standardContextual"/>
                </w:rPr>
              </w:pPr>
              <w:hyperlink w:anchor="_Toc241661470" w:history="1">
                <w:r w:rsidRPr="006E4BCC">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_Toc241661470 \h </w:instrText>
                </w:r>
                <w:r>
                  <w:rPr>
                    <w:noProof/>
                    <w:webHidden/>
                  </w:rPr>
                </w:r>
                <w:r>
                  <w:rPr>
                    <w:noProof/>
                    <w:webHidden/>
                  </w:rPr>
                  <w:fldChar w:fldCharType="separate"/>
                </w:r>
                <w:r>
                  <w:rPr>
                    <w:noProof/>
                    <w:webHidden/>
                  </w:rPr>
                  <w:t>8</w:t>
                </w:r>
                <w:r>
                  <w:rPr>
                    <w:noProof/>
                    <w:webHidden/>
                  </w:rPr>
                  <w:fldChar w:fldCharType="end"/>
                </w:r>
              </w:hyperlink>
            </w:p>
            <w:p w14:paraId="37BC66D5" w14:textId="04B3BB4E" w:rsidR="005F09F9" w:rsidRDefault="005F09F9">
              <w:pPr>
                <w:pStyle w:val="Turinys2"/>
                <w:rPr>
                  <w:noProof/>
                  <w:kern w:val="2"/>
                  <w:sz w:val="24"/>
                  <w:szCs w:val="24"/>
                  <w14:ligatures w14:val="standardContextual"/>
                </w:rPr>
              </w:pPr>
              <w:hyperlink w:anchor="_Toc241661471" w:history="1">
                <w:r w:rsidRPr="006E4BCC">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_Toc241661471 \h </w:instrText>
                </w:r>
                <w:r>
                  <w:rPr>
                    <w:noProof/>
                    <w:webHidden/>
                  </w:rPr>
                </w:r>
                <w:r>
                  <w:rPr>
                    <w:noProof/>
                    <w:webHidden/>
                  </w:rPr>
                  <w:fldChar w:fldCharType="separate"/>
                </w:r>
                <w:r>
                  <w:rPr>
                    <w:noProof/>
                    <w:webHidden/>
                  </w:rPr>
                  <w:t>16</w:t>
                </w:r>
                <w:r>
                  <w:rPr>
                    <w:noProof/>
                    <w:webHidden/>
                  </w:rPr>
                  <w:fldChar w:fldCharType="end"/>
                </w:r>
              </w:hyperlink>
            </w:p>
            <w:p w14:paraId="51C1BF10" w14:textId="78850BA1" w:rsidR="005F09F9" w:rsidRDefault="005F09F9">
              <w:pPr>
                <w:pStyle w:val="Turinys2"/>
                <w:rPr>
                  <w:noProof/>
                  <w:kern w:val="2"/>
                  <w:sz w:val="24"/>
                  <w:szCs w:val="24"/>
                  <w14:ligatures w14:val="standardContextual"/>
                </w:rPr>
              </w:pPr>
              <w:hyperlink w:anchor="_Toc241661472" w:history="1">
                <w:r w:rsidRPr="006E4BCC">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_Toc241661472 \h </w:instrText>
                </w:r>
                <w:r>
                  <w:rPr>
                    <w:noProof/>
                    <w:webHidden/>
                  </w:rPr>
                </w:r>
                <w:r>
                  <w:rPr>
                    <w:noProof/>
                    <w:webHidden/>
                  </w:rPr>
                  <w:fldChar w:fldCharType="separate"/>
                </w:r>
                <w:r>
                  <w:rPr>
                    <w:noProof/>
                    <w:webHidden/>
                  </w:rPr>
                  <w:t>26</w:t>
                </w:r>
                <w:r>
                  <w:rPr>
                    <w:noProof/>
                    <w:webHidden/>
                  </w:rPr>
                  <w:fldChar w:fldCharType="end"/>
                </w:r>
              </w:hyperlink>
            </w:p>
            <w:p w14:paraId="10CB9FCF" w14:textId="06E7B2D9" w:rsidR="005F09F9" w:rsidRDefault="005F09F9">
              <w:pPr>
                <w:pStyle w:val="Turinys2"/>
                <w:rPr>
                  <w:noProof/>
                  <w:kern w:val="2"/>
                  <w:sz w:val="24"/>
                  <w:szCs w:val="24"/>
                  <w14:ligatures w14:val="standardContextual"/>
                </w:rPr>
              </w:pPr>
              <w:hyperlink w:anchor="_Toc241661473" w:history="1">
                <w:r w:rsidRPr="006E4BCC">
                  <w:rPr>
                    <w:rStyle w:val="Hipersaitas"/>
                    <w:rFonts w:cstheme="minorHAnsi"/>
                    <w:noProof/>
                  </w:rPr>
                  <w:t>Pirkimo sąlygų 5 priedas „EBVPD“ (XML formatu)</w:t>
                </w:r>
                <w:r>
                  <w:rPr>
                    <w:noProof/>
                    <w:webHidden/>
                  </w:rPr>
                  <w:tab/>
                </w:r>
                <w:r>
                  <w:rPr>
                    <w:noProof/>
                    <w:webHidden/>
                  </w:rPr>
                  <w:fldChar w:fldCharType="begin"/>
                </w:r>
                <w:r>
                  <w:rPr>
                    <w:noProof/>
                    <w:webHidden/>
                  </w:rPr>
                  <w:instrText xml:space="preserve"> PAGEREF _Toc241661473 \h </w:instrText>
                </w:r>
                <w:r>
                  <w:rPr>
                    <w:noProof/>
                    <w:webHidden/>
                  </w:rPr>
                </w:r>
                <w:r>
                  <w:rPr>
                    <w:noProof/>
                    <w:webHidden/>
                  </w:rPr>
                  <w:fldChar w:fldCharType="separate"/>
                </w:r>
                <w:r>
                  <w:rPr>
                    <w:noProof/>
                    <w:webHidden/>
                  </w:rPr>
                  <w:t>28</w:t>
                </w:r>
                <w:r>
                  <w:rPr>
                    <w:noProof/>
                    <w:webHidden/>
                  </w:rPr>
                  <w:fldChar w:fldCharType="end"/>
                </w:r>
              </w:hyperlink>
            </w:p>
            <w:p w14:paraId="6EBE7740" w14:textId="78CBE6A3" w:rsidR="005F09F9" w:rsidRDefault="005F09F9">
              <w:pPr>
                <w:pStyle w:val="Turinys2"/>
                <w:rPr>
                  <w:noProof/>
                  <w:kern w:val="2"/>
                  <w:sz w:val="24"/>
                  <w:szCs w:val="24"/>
                  <w14:ligatures w14:val="standardContextual"/>
                </w:rPr>
              </w:pPr>
              <w:hyperlink w:anchor="_Toc241661474" w:history="1">
                <w:r w:rsidRPr="006E4BCC">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_Toc241661474 \h </w:instrText>
                </w:r>
                <w:r>
                  <w:rPr>
                    <w:noProof/>
                    <w:webHidden/>
                  </w:rPr>
                </w:r>
                <w:r>
                  <w:rPr>
                    <w:noProof/>
                    <w:webHidden/>
                  </w:rPr>
                  <w:fldChar w:fldCharType="separate"/>
                </w:r>
                <w:r>
                  <w:rPr>
                    <w:noProof/>
                    <w:webHidden/>
                  </w:rPr>
                  <w:t>29</w:t>
                </w:r>
                <w:r>
                  <w:rPr>
                    <w:noProof/>
                    <w:webHidden/>
                  </w:rPr>
                  <w:fldChar w:fldCharType="end"/>
                </w:r>
              </w:hyperlink>
            </w:p>
            <w:p w14:paraId="1BF1D527" w14:textId="7E1A1F87" w:rsidR="005F09F9" w:rsidRDefault="005F09F9">
              <w:pPr>
                <w:pStyle w:val="Turinys2"/>
                <w:rPr>
                  <w:noProof/>
                  <w:kern w:val="2"/>
                  <w:sz w:val="24"/>
                  <w:szCs w:val="24"/>
                  <w14:ligatures w14:val="standardContextual"/>
                </w:rPr>
              </w:pPr>
              <w:hyperlink w:anchor="_Toc241661475" w:history="1">
                <w:r w:rsidRPr="006E4BCC">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_Toc241661475 \h </w:instrText>
                </w:r>
                <w:r>
                  <w:rPr>
                    <w:noProof/>
                    <w:webHidden/>
                  </w:rPr>
                </w:r>
                <w:r>
                  <w:rPr>
                    <w:noProof/>
                    <w:webHidden/>
                  </w:rPr>
                  <w:fldChar w:fldCharType="separate"/>
                </w:r>
                <w:r>
                  <w:rPr>
                    <w:noProof/>
                    <w:webHidden/>
                  </w:rPr>
                  <w:t>32</w:t>
                </w:r>
                <w:r>
                  <w:rPr>
                    <w:noProof/>
                    <w:webHidden/>
                  </w:rPr>
                  <w:fldChar w:fldCharType="end"/>
                </w:r>
              </w:hyperlink>
            </w:p>
            <w:p w14:paraId="278AF93C" w14:textId="4F0E42B4" w:rsidR="005F09F9" w:rsidRDefault="005F09F9">
              <w:pPr>
                <w:pStyle w:val="Turinys2"/>
                <w:rPr>
                  <w:noProof/>
                  <w:kern w:val="2"/>
                  <w:sz w:val="24"/>
                  <w:szCs w:val="24"/>
                  <w14:ligatures w14:val="standardContextual"/>
                </w:rPr>
              </w:pPr>
              <w:hyperlink w:anchor="_Toc241661476" w:history="1">
                <w:r w:rsidRPr="006E4BCC">
                  <w:rPr>
                    <w:rStyle w:val="Hipersaitas"/>
                    <w:noProof/>
                  </w:rPr>
                  <w:t>Pirkimo sąlygų 8 priedas „Sutarties projektas</w:t>
                </w:r>
                <w:r>
                  <w:rPr>
                    <w:noProof/>
                    <w:webHidden/>
                  </w:rPr>
                  <w:tab/>
                </w:r>
                <w:r>
                  <w:rPr>
                    <w:noProof/>
                    <w:webHidden/>
                  </w:rPr>
                  <w:fldChar w:fldCharType="begin"/>
                </w:r>
                <w:r>
                  <w:rPr>
                    <w:noProof/>
                    <w:webHidden/>
                  </w:rPr>
                  <w:instrText xml:space="preserve"> PAGEREF _Toc241661476 \h </w:instrText>
                </w:r>
                <w:r>
                  <w:rPr>
                    <w:noProof/>
                    <w:webHidden/>
                  </w:rPr>
                </w:r>
                <w:r>
                  <w:rPr>
                    <w:noProof/>
                    <w:webHidden/>
                  </w:rPr>
                  <w:fldChar w:fldCharType="separate"/>
                </w:r>
                <w:r>
                  <w:rPr>
                    <w:noProof/>
                    <w:webHidden/>
                  </w:rPr>
                  <w:t>33</w:t>
                </w:r>
                <w:r>
                  <w:rPr>
                    <w:noProof/>
                    <w:webHidden/>
                  </w:rPr>
                  <w:fldChar w:fldCharType="end"/>
                </w:r>
              </w:hyperlink>
            </w:p>
            <w:p w14:paraId="0DDC40AE" w14:textId="198831E4" w:rsidR="001C24BC" w:rsidRPr="0060790A" w:rsidRDefault="001C24BC" w:rsidP="00DB161B">
              <w:pPr>
                <w:spacing w:after="0" w:line="360" w:lineRule="auto"/>
                <w:contextualSpacing/>
                <w:rPr>
                  <w:rFonts w:ascii="Times New Roman" w:hAnsi="Times New Roman" w:cs="Times New Roman"/>
                </w:rPr>
              </w:pPr>
              <w:r w:rsidRPr="00AF3A93">
                <w:rPr>
                  <w:rFonts w:ascii="Times New Roman" w:hAnsi="Times New Roman" w:cs="Times New Roman"/>
                  <w:b/>
                  <w:bCs/>
                  <w:color w:val="2B579A"/>
                  <w:sz w:val="24"/>
                  <w:szCs w:val="24"/>
                  <w:shd w:val="clear" w:color="auto" w:fill="E6E6E6"/>
                </w:rPr>
                <w:fldChar w:fldCharType="end"/>
              </w:r>
            </w:p>
          </w:sdtContent>
        </w:sdt>
        <w:p w14:paraId="22D78F02" w14:textId="77777777" w:rsidR="00394B81" w:rsidRDefault="001C24BC" w:rsidP="00457163">
          <w:pPr>
            <w:pStyle w:val="Antrat1"/>
            <w:numPr>
              <w:ilvl w:val="0"/>
              <w:numId w:val="1"/>
            </w:numPr>
            <w:spacing w:line="20" w:lineRule="atLeast"/>
            <w:ind w:left="567" w:hanging="567"/>
            <w:contextualSpacing/>
            <w:rPr>
              <w:rFonts w:cstheme="minorHAnsi"/>
            </w:rPr>
          </w:pPr>
          <w:r w:rsidRPr="00F0499F">
            <w:rPr>
              <w:rFonts w:cstheme="minorHAnsi"/>
            </w:rPr>
            <w:br w:type="page"/>
          </w:r>
        </w:p>
      </w:sdtContent>
    </w:sdt>
    <w:bookmarkStart w:id="4" w:name="_Toc335201954" w:displacedByCustomXml="prev"/>
    <w:bookmarkStart w:id="5" w:name="_Toc147739116" w:displacedByCustomXml="prev"/>
    <w:p w14:paraId="7DBFF88B" w14:textId="74F98105" w:rsidR="002415C7" w:rsidRPr="00067EB5" w:rsidRDefault="00263B34" w:rsidP="00622DE9">
      <w:pPr>
        <w:pStyle w:val="Antrat1"/>
        <w:numPr>
          <w:ilvl w:val="0"/>
          <w:numId w:val="38"/>
        </w:numPr>
        <w:spacing w:line="20" w:lineRule="atLeast"/>
        <w:contextualSpacing/>
        <w:rPr>
          <w:rFonts w:ascii="Times New Roman" w:hAnsi="Times New Roman" w:cs="Times New Roman"/>
        </w:rPr>
      </w:pPr>
      <w:bookmarkStart w:id="6" w:name="_Toc241661459"/>
      <w:r w:rsidRPr="00067EB5">
        <w:rPr>
          <w:rFonts w:ascii="Times New Roman" w:hAnsi="Times New Roman" w:cs="Times New Roman"/>
        </w:rPr>
        <w:lastRenderedPageBreak/>
        <w:t>Bendra informacija</w:t>
      </w:r>
      <w:bookmarkEnd w:id="6"/>
    </w:p>
    <w:p w14:paraId="62F15ED8" w14:textId="529AE432" w:rsidR="00D24030" w:rsidRPr="0073351E" w:rsidRDefault="00D24030" w:rsidP="00622DE9">
      <w:pPr>
        <w:pStyle w:val="Sraopastraipa"/>
        <w:numPr>
          <w:ilvl w:val="1"/>
          <w:numId w:val="38"/>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b/>
          <w:bCs/>
          <w:sz w:val="22"/>
          <w:szCs w:val="22"/>
        </w:rPr>
        <w:t>Perkančioji organizacija – Pasvalio rajono savivaldybės administracija</w:t>
      </w:r>
      <w:r w:rsidRPr="0073351E">
        <w:rPr>
          <w:rFonts w:ascii="Times New Roman" w:hAnsi="Times New Roman" w:cs="Times New Roman"/>
          <w:sz w:val="22"/>
          <w:szCs w:val="22"/>
        </w:rPr>
        <w:t xml:space="preserve">, juridinio asmens kodas 188753657, adresas Vytauto Didžiojo a. 1, </w:t>
      </w:r>
      <w:r w:rsidR="00035AB4">
        <w:rPr>
          <w:rFonts w:ascii="Times New Roman" w:hAnsi="Times New Roman" w:cs="Times New Roman"/>
          <w:sz w:val="22"/>
          <w:szCs w:val="22"/>
        </w:rPr>
        <w:t>LT-</w:t>
      </w:r>
      <w:r w:rsidRPr="0073351E">
        <w:rPr>
          <w:rFonts w:ascii="Times New Roman" w:hAnsi="Times New Roman" w:cs="Times New Roman"/>
          <w:sz w:val="22"/>
          <w:szCs w:val="22"/>
        </w:rPr>
        <w:t>39143 Pasvalys. Perkančioji organizacija yra PVM mokėtoja.</w:t>
      </w:r>
    </w:p>
    <w:p w14:paraId="02A90696" w14:textId="070F10E2" w:rsidR="00D24030" w:rsidRPr="00983C53" w:rsidRDefault="002F5F8E" w:rsidP="00622DE9">
      <w:pPr>
        <w:pStyle w:val="Sraopastraipa"/>
        <w:numPr>
          <w:ilvl w:val="1"/>
          <w:numId w:val="38"/>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color w:val="000000" w:themeColor="text1"/>
          <w:sz w:val="22"/>
          <w:szCs w:val="22"/>
        </w:rPr>
        <w:t xml:space="preserve"> </w:t>
      </w:r>
      <w:r w:rsidR="00D24030" w:rsidRPr="0073351E">
        <w:rPr>
          <w:rFonts w:ascii="Times New Roman" w:hAnsi="Times New Roman" w:cs="Times New Roman"/>
          <w:color w:val="000000" w:themeColor="text1"/>
          <w:sz w:val="22"/>
          <w:szCs w:val="22"/>
        </w:rPr>
        <w:t>Pirkimas neatliekamas naudojantis centralizuotų pirkimų katalogu, nes toki</w:t>
      </w:r>
      <w:r w:rsidR="00B22364">
        <w:rPr>
          <w:rFonts w:ascii="Times New Roman" w:hAnsi="Times New Roman" w:cs="Times New Roman"/>
          <w:color w:val="000000" w:themeColor="text1"/>
          <w:sz w:val="22"/>
          <w:szCs w:val="22"/>
        </w:rPr>
        <w:t>ų</w:t>
      </w:r>
      <w:r w:rsidR="00D24030" w:rsidRPr="0073351E">
        <w:rPr>
          <w:rFonts w:ascii="Times New Roman" w:hAnsi="Times New Roman" w:cs="Times New Roman"/>
          <w:color w:val="000000" w:themeColor="text1"/>
          <w:sz w:val="22"/>
          <w:szCs w:val="22"/>
        </w:rPr>
        <w:t xml:space="preserve"> </w:t>
      </w:r>
      <w:r w:rsidR="00094A18">
        <w:rPr>
          <w:rFonts w:ascii="Times New Roman" w:hAnsi="Times New Roman" w:cs="Times New Roman"/>
          <w:color w:val="000000" w:themeColor="text1"/>
          <w:sz w:val="22"/>
          <w:szCs w:val="22"/>
        </w:rPr>
        <w:t>paslaugų</w:t>
      </w:r>
      <w:r w:rsidR="00094A18" w:rsidRPr="0073351E">
        <w:rPr>
          <w:rFonts w:ascii="Times New Roman" w:hAnsi="Times New Roman" w:cs="Times New Roman"/>
          <w:color w:val="000000" w:themeColor="text1"/>
          <w:sz w:val="22"/>
          <w:szCs w:val="22"/>
        </w:rPr>
        <w:t xml:space="preserve"> </w:t>
      </w:r>
      <w:r w:rsidR="00D24030" w:rsidRPr="0073351E">
        <w:rPr>
          <w:rFonts w:ascii="Times New Roman" w:hAnsi="Times New Roman" w:cs="Times New Roman"/>
          <w:color w:val="000000" w:themeColor="text1"/>
          <w:sz w:val="22"/>
          <w:szCs w:val="22"/>
        </w:rPr>
        <w:t>kataloge nėra.</w:t>
      </w:r>
    </w:p>
    <w:p w14:paraId="50D7FF5D" w14:textId="77777777" w:rsidR="00D24030" w:rsidRPr="009C3277" w:rsidRDefault="00AA23FB" w:rsidP="00622DE9">
      <w:pPr>
        <w:pStyle w:val="Sraopastraipa"/>
        <w:numPr>
          <w:ilvl w:val="1"/>
          <w:numId w:val="38"/>
        </w:numPr>
        <w:spacing w:after="0" w:line="240" w:lineRule="auto"/>
        <w:ind w:left="0" w:firstLine="567"/>
        <w:jc w:val="both"/>
        <w:rPr>
          <w:rFonts w:ascii="Times New Roman" w:hAnsi="Times New Roman" w:cs="Times New Roman"/>
          <w:sz w:val="22"/>
          <w:szCs w:val="22"/>
        </w:rPr>
      </w:pPr>
      <w:r w:rsidRPr="009C3277">
        <w:rPr>
          <w:rFonts w:ascii="Times New Roman" w:eastAsia="Times New Roman" w:hAnsi="Times New Roman" w:cs="Times New Roman"/>
          <w:sz w:val="22"/>
          <w:szCs w:val="22"/>
        </w:rPr>
        <w:t>Perkančioji organizacija nerezervuoja teisės dalyvauti pirkime.</w:t>
      </w:r>
    </w:p>
    <w:p w14:paraId="7749A822" w14:textId="5F4380D5" w:rsidR="00094A18" w:rsidRPr="009C3277" w:rsidRDefault="00E32C8E" w:rsidP="00622DE9">
      <w:pPr>
        <w:pStyle w:val="Sraopastraipa"/>
        <w:numPr>
          <w:ilvl w:val="1"/>
          <w:numId w:val="38"/>
        </w:numPr>
        <w:spacing w:after="0" w:line="240" w:lineRule="auto"/>
        <w:ind w:left="0" w:firstLine="567"/>
        <w:jc w:val="both"/>
        <w:rPr>
          <w:rFonts w:ascii="Times New Roman" w:hAnsi="Times New Roman" w:cs="Times New Roman"/>
          <w:sz w:val="22"/>
          <w:szCs w:val="22"/>
        </w:rPr>
      </w:pPr>
      <w:r w:rsidRPr="009C3277">
        <w:rPr>
          <w:rFonts w:ascii="Times New Roman" w:hAnsi="Times New Roman" w:cs="Times New Roman"/>
          <w:sz w:val="22"/>
          <w:szCs w:val="22"/>
        </w:rPr>
        <w:t xml:space="preserve">Stebėtojai dalyvauti </w:t>
      </w:r>
      <w:r w:rsidR="008A3C98" w:rsidRPr="009C3277">
        <w:rPr>
          <w:rFonts w:ascii="Times New Roman" w:hAnsi="Times New Roman" w:cs="Times New Roman"/>
          <w:sz w:val="22"/>
          <w:szCs w:val="22"/>
        </w:rPr>
        <w:t>K</w:t>
      </w:r>
      <w:r w:rsidRPr="009C3277">
        <w:rPr>
          <w:rFonts w:ascii="Times New Roman" w:hAnsi="Times New Roman" w:cs="Times New Roman"/>
          <w:sz w:val="22"/>
          <w:szCs w:val="22"/>
        </w:rPr>
        <w:t>omisijos posėdžiuose nėra kviečiami.</w:t>
      </w:r>
    </w:p>
    <w:p w14:paraId="4FF1A455" w14:textId="475A900B" w:rsidR="009C3277" w:rsidRPr="00622DE9" w:rsidRDefault="00B22364" w:rsidP="00622DE9">
      <w:pPr>
        <w:pStyle w:val="Sraopastraipa"/>
        <w:numPr>
          <w:ilvl w:val="1"/>
          <w:numId w:val="38"/>
        </w:numPr>
        <w:spacing w:after="0" w:line="240" w:lineRule="auto"/>
        <w:ind w:left="0" w:firstLine="567"/>
        <w:jc w:val="both"/>
        <w:rPr>
          <w:szCs w:val="24"/>
        </w:rPr>
      </w:pPr>
      <w:r w:rsidRPr="00622DE9">
        <w:rPr>
          <w:rFonts w:ascii="Times New Roman" w:hAnsi="Times New Roman" w:cs="Times New Roman"/>
          <w:sz w:val="22"/>
          <w:szCs w:val="22"/>
        </w:rPr>
        <w:t xml:space="preserve">Atliekamas žaliasis pirkimas. Pirkimas vykdomas vadovaujantis </w:t>
      </w:r>
      <w:r w:rsidRPr="00622DE9">
        <w:rPr>
          <w:rFonts w:ascii="Times New Roman" w:eastAsia="Times New Roman" w:hAnsi="Times New Roman" w:cs="Times New Roman"/>
          <w:sz w:val="22"/>
          <w:szCs w:val="22"/>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(su visais aktualiais pakeitimais) (toliau – Tvarkos aprašas),</w:t>
      </w:r>
      <w:r w:rsidRPr="00622DE9">
        <w:rPr>
          <w:rFonts w:ascii="Times New Roman" w:hAnsi="Times New Roman" w:cs="Times New Roman"/>
          <w:color w:val="000000" w:themeColor="text1"/>
          <w:sz w:val="22"/>
          <w:szCs w:val="22"/>
        </w:rPr>
        <w:t xml:space="preserve"> </w:t>
      </w:r>
      <w:r w:rsidR="00094A18" w:rsidRPr="00622DE9">
        <w:rPr>
          <w:rFonts w:ascii="Times New Roman" w:hAnsi="Times New Roman" w:cs="Times New Roman"/>
          <w:sz w:val="22"/>
          <w:szCs w:val="22"/>
          <w:shd w:val="clear" w:color="auto" w:fill="FFFFFF"/>
        </w:rPr>
        <w:t>4.4.4 papunkčiu:</w:t>
      </w:r>
      <w:bookmarkStart w:id="7" w:name="_Hlk173315914"/>
      <w:r w:rsidR="00094A18" w:rsidRPr="00622DE9">
        <w:rPr>
          <w:rFonts w:ascii="Times New Roman" w:hAnsi="Times New Roman" w:cs="Times New Roman"/>
          <w:sz w:val="22"/>
          <w:szCs w:val="22"/>
          <w:shd w:val="clear" w:color="auto" w:fill="FFFFFF"/>
        </w:rPr>
        <w:t xml:space="preserve"> Pirkėjas </w:t>
      </w:r>
      <w:r w:rsidR="00094A18" w:rsidRPr="00622DE9">
        <w:rPr>
          <w:rFonts w:ascii="Times New Roman" w:hAnsi="Times New Roman" w:cs="Times New Roman"/>
          <w:sz w:val="22"/>
          <w:szCs w:val="22"/>
        </w:rPr>
        <w:t>ir Tiekėjas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w:t>
      </w:r>
      <w:bookmarkEnd w:id="7"/>
      <w:r w:rsidR="00094A18" w:rsidRPr="00622DE9">
        <w:rPr>
          <w:rFonts w:ascii="Times New Roman" w:hAnsi="Times New Roman" w:cs="Times New Roman"/>
          <w:sz w:val="22"/>
          <w:szCs w:val="22"/>
        </w:rPr>
        <w:t xml:space="preserve"> Išimtiniais atvejais su Sutarties vykdymu susiję dokumentai turi (gali) būti pateikiami popieriniu formatu, jeigu toks formatas privalomas pagal teisės aktus arba Pirkėjas nurodo tokį būtinumą. Tokiu atveju turi būti naudojamas perdirbtas popierius, kuris atitinka minimaliuosius aplinkos apsaugos kriterijus, numatytus Tvarkos aprašo 2 priede „Minimalūs aplinkos apsaugos kriterijai“. Pirkėjas pasilieka teisę Sutarties vykdymo metu patikrinti Tiekėjo atitiktį šiam reikalavimui. Pirkėjui pareikalavus, Tiekėjas privalo pateikti minėto punkto įgyvendinimą pagrindžiančius įrodymus.</w:t>
      </w:r>
    </w:p>
    <w:p w14:paraId="1820105B" w14:textId="77777777" w:rsidR="005E0368" w:rsidRPr="009C3277" w:rsidRDefault="00E32C8E" w:rsidP="009C3277">
      <w:pPr>
        <w:pStyle w:val="Sraopastraipa"/>
        <w:numPr>
          <w:ilvl w:val="1"/>
          <w:numId w:val="9"/>
        </w:numPr>
        <w:tabs>
          <w:tab w:val="left" w:pos="993"/>
        </w:tabs>
        <w:suppressAutoHyphens/>
        <w:spacing w:after="0" w:line="240" w:lineRule="auto"/>
        <w:ind w:left="0" w:firstLine="567"/>
        <w:jc w:val="both"/>
        <w:rPr>
          <w:rFonts w:ascii="Times New Roman" w:eastAsia="Arial" w:hAnsi="Times New Roman" w:cs="Times New Roman"/>
          <w:sz w:val="22"/>
          <w:szCs w:val="22"/>
        </w:rPr>
      </w:pPr>
      <w:r w:rsidRPr="009C3277">
        <w:rPr>
          <w:rFonts w:ascii="Times New Roman" w:eastAsia="Arial" w:hAnsi="Times New Roman" w:cs="Times New Roman"/>
          <w:sz w:val="22"/>
          <w:szCs w:val="22"/>
        </w:rPr>
        <w:t xml:space="preserve">Išankstinis skelbimas apie </w:t>
      </w:r>
      <w:r w:rsidR="007A68AD" w:rsidRPr="009C3277">
        <w:rPr>
          <w:rFonts w:ascii="Times New Roman" w:eastAsia="Arial" w:hAnsi="Times New Roman" w:cs="Times New Roman"/>
          <w:sz w:val="22"/>
          <w:szCs w:val="22"/>
        </w:rPr>
        <w:t>p</w:t>
      </w:r>
      <w:r w:rsidRPr="009C3277">
        <w:rPr>
          <w:rFonts w:ascii="Times New Roman" w:eastAsia="Arial" w:hAnsi="Times New Roman" w:cs="Times New Roman"/>
          <w:sz w:val="22"/>
          <w:szCs w:val="22"/>
        </w:rPr>
        <w:t>irkimą nebuvo paskelbtas</w:t>
      </w:r>
      <w:r w:rsidR="00D24030" w:rsidRPr="009C3277">
        <w:rPr>
          <w:rFonts w:ascii="Times New Roman" w:eastAsia="Arial" w:hAnsi="Times New Roman" w:cs="Times New Roman"/>
          <w:sz w:val="22"/>
          <w:szCs w:val="22"/>
        </w:rPr>
        <w:t>.</w:t>
      </w:r>
    </w:p>
    <w:p w14:paraId="72EF28E7" w14:textId="2315D884" w:rsidR="00AF1430" w:rsidRPr="0073351E" w:rsidRDefault="00015FC9">
      <w:pPr>
        <w:pStyle w:val="Sraopastraipa"/>
        <w:numPr>
          <w:ilvl w:val="1"/>
          <w:numId w:val="9"/>
        </w:numPr>
        <w:tabs>
          <w:tab w:val="left" w:pos="993"/>
        </w:tabs>
        <w:spacing w:after="0" w:line="240" w:lineRule="auto"/>
        <w:ind w:left="0" w:firstLine="567"/>
        <w:jc w:val="both"/>
        <w:rPr>
          <w:rFonts w:ascii="Times New Roman" w:eastAsia="Arial" w:hAnsi="Times New Roman" w:cs="Times New Roman"/>
          <w:sz w:val="22"/>
          <w:szCs w:val="22"/>
        </w:rPr>
      </w:pPr>
      <w:r w:rsidRPr="0073351E">
        <w:rPr>
          <w:rFonts w:ascii="Times New Roman" w:hAnsi="Times New Roman" w:cs="Times New Roman"/>
          <w:sz w:val="22"/>
          <w:szCs w:val="22"/>
          <w:lang w:eastAsia="en-US"/>
        </w:rPr>
        <w:t>P</w:t>
      </w:r>
      <w:r w:rsidR="00E32C8E" w:rsidRPr="0073351E">
        <w:rPr>
          <w:rFonts w:ascii="Times New Roman" w:hAnsi="Times New Roman" w:cs="Times New Roman"/>
          <w:sz w:val="22"/>
          <w:szCs w:val="22"/>
          <w:lang w:eastAsia="en-US"/>
        </w:rPr>
        <w:t xml:space="preserve">irkime </w:t>
      </w:r>
      <w:r w:rsidR="00E32C8E" w:rsidRPr="0073351E">
        <w:rPr>
          <w:rFonts w:ascii="Times New Roman" w:hAnsi="Times New Roman" w:cs="Times New Roman"/>
          <w:sz w:val="22"/>
          <w:szCs w:val="22"/>
        </w:rPr>
        <w:t xml:space="preserve"> </w:t>
      </w:r>
      <w:r w:rsidR="007A68AD" w:rsidRPr="0073351E">
        <w:rPr>
          <w:rFonts w:ascii="Times New Roman" w:hAnsi="Times New Roman" w:cs="Times New Roman"/>
          <w:sz w:val="22"/>
          <w:szCs w:val="22"/>
        </w:rPr>
        <w:t>perkančioji organizacija</w:t>
      </w:r>
      <w:r w:rsidR="00E32C8E" w:rsidRPr="0073351E">
        <w:rPr>
          <w:rFonts w:ascii="Times New Roman" w:hAnsi="Times New Roman" w:cs="Times New Roman"/>
          <w:sz w:val="22"/>
          <w:szCs w:val="22"/>
          <w:lang w:eastAsia="en-US"/>
        </w:rPr>
        <w:t xml:space="preserve"> nenumato skelbti pranešimo dėl savanoriško </w:t>
      </w:r>
      <w:proofErr w:type="spellStart"/>
      <w:r w:rsidR="00E32C8E" w:rsidRPr="0073351E">
        <w:rPr>
          <w:rFonts w:ascii="Times New Roman" w:hAnsi="Times New Roman" w:cs="Times New Roman"/>
          <w:i/>
          <w:iCs/>
          <w:sz w:val="22"/>
          <w:szCs w:val="22"/>
          <w:lang w:eastAsia="en-US"/>
        </w:rPr>
        <w:t>ex</w:t>
      </w:r>
      <w:proofErr w:type="spellEnd"/>
      <w:r w:rsidR="00E32C8E" w:rsidRPr="0073351E">
        <w:rPr>
          <w:rFonts w:ascii="Times New Roman" w:hAnsi="Times New Roman" w:cs="Times New Roman"/>
          <w:i/>
          <w:iCs/>
          <w:sz w:val="22"/>
          <w:szCs w:val="22"/>
          <w:lang w:eastAsia="en-US"/>
        </w:rPr>
        <w:t xml:space="preserve"> ante</w:t>
      </w:r>
      <w:r w:rsidR="00E32C8E" w:rsidRPr="0073351E">
        <w:rPr>
          <w:rFonts w:ascii="Times New Roman" w:hAnsi="Times New Roman" w:cs="Times New Roman"/>
          <w:sz w:val="22"/>
          <w:szCs w:val="22"/>
          <w:lang w:eastAsia="en-US"/>
        </w:rPr>
        <w:t xml:space="preserve"> skaidrumo.</w:t>
      </w:r>
    </w:p>
    <w:p w14:paraId="6C892C03" w14:textId="77777777" w:rsidR="005E0368" w:rsidRPr="0073351E" w:rsidRDefault="007466F8">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sz w:val="22"/>
          <w:szCs w:val="22"/>
        </w:rPr>
        <w:t>Pirkime neleidžia</w:t>
      </w:r>
      <w:r w:rsidR="00216820" w:rsidRPr="0073351E">
        <w:rPr>
          <w:rFonts w:ascii="Times New Roman" w:hAnsi="Times New Roman" w:cs="Times New Roman"/>
          <w:sz w:val="22"/>
          <w:szCs w:val="22"/>
        </w:rPr>
        <w:t>ma</w:t>
      </w:r>
      <w:r w:rsidRPr="0073351E">
        <w:rPr>
          <w:rFonts w:ascii="Times New Roman" w:hAnsi="Times New Roman" w:cs="Times New Roman"/>
          <w:sz w:val="22"/>
          <w:szCs w:val="22"/>
        </w:rPr>
        <w:t xml:space="preserve"> pateikti alternatyvių </w:t>
      </w:r>
      <w:r w:rsidR="00D27E76" w:rsidRPr="0073351E">
        <w:rPr>
          <w:rFonts w:ascii="Times New Roman" w:hAnsi="Times New Roman" w:cs="Times New Roman"/>
          <w:sz w:val="22"/>
          <w:szCs w:val="22"/>
        </w:rPr>
        <w:t>p</w:t>
      </w:r>
      <w:r w:rsidRPr="0073351E">
        <w:rPr>
          <w:rFonts w:ascii="Times New Roman" w:hAnsi="Times New Roman" w:cs="Times New Roman"/>
          <w:sz w:val="22"/>
          <w:szCs w:val="22"/>
        </w:rPr>
        <w:t xml:space="preserve">asiūlymų. </w:t>
      </w:r>
    </w:p>
    <w:p w14:paraId="1E4696E2" w14:textId="77777777" w:rsidR="00F450AA" w:rsidRPr="0073351E" w:rsidRDefault="00E32C8E" w:rsidP="00F450AA">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73351E">
        <w:rPr>
          <w:rFonts w:ascii="Times New Roman" w:eastAsia="Arial" w:hAnsi="Times New Roman" w:cs="Times New Roman"/>
          <w:sz w:val="22"/>
          <w:szCs w:val="22"/>
        </w:rPr>
        <w:t xml:space="preserve">Bendrosios </w:t>
      </w:r>
      <w:r w:rsidR="007E5F55" w:rsidRPr="0073351E">
        <w:rPr>
          <w:rFonts w:ascii="Times New Roman" w:eastAsia="Arial" w:hAnsi="Times New Roman" w:cs="Times New Roman"/>
          <w:sz w:val="22"/>
          <w:szCs w:val="22"/>
        </w:rPr>
        <w:t xml:space="preserve">pirkimo </w:t>
      </w:r>
      <w:r w:rsidRPr="0073351E">
        <w:rPr>
          <w:rFonts w:ascii="Times New Roman" w:eastAsia="Arial" w:hAnsi="Times New Roman" w:cs="Times New Roman"/>
          <w:sz w:val="22"/>
          <w:szCs w:val="22"/>
        </w:rPr>
        <w:t>sąlygos yra neatskiriama ši</w:t>
      </w:r>
      <w:r w:rsidR="00C07F25" w:rsidRPr="0073351E">
        <w:rPr>
          <w:rFonts w:ascii="Times New Roman" w:eastAsia="Arial" w:hAnsi="Times New Roman" w:cs="Times New Roman"/>
          <w:sz w:val="22"/>
          <w:szCs w:val="22"/>
        </w:rPr>
        <w:t>ų</w:t>
      </w:r>
      <w:r w:rsidRPr="0073351E">
        <w:rPr>
          <w:rFonts w:ascii="Times New Roman" w:eastAsia="Arial" w:hAnsi="Times New Roman" w:cs="Times New Roman"/>
          <w:sz w:val="22"/>
          <w:szCs w:val="22"/>
        </w:rPr>
        <w:t xml:space="preserve"> </w:t>
      </w:r>
      <w:r w:rsidR="00F4541C" w:rsidRPr="0073351E">
        <w:rPr>
          <w:rFonts w:ascii="Times New Roman" w:eastAsia="Arial" w:hAnsi="Times New Roman" w:cs="Times New Roman"/>
          <w:sz w:val="22"/>
          <w:szCs w:val="22"/>
        </w:rPr>
        <w:t>p</w:t>
      </w:r>
      <w:r w:rsidRPr="0073351E">
        <w:rPr>
          <w:rFonts w:ascii="Times New Roman" w:eastAsia="Arial" w:hAnsi="Times New Roman" w:cs="Times New Roman"/>
          <w:sz w:val="22"/>
          <w:szCs w:val="22"/>
        </w:rPr>
        <w:t>irkimo sąlygų dalis.</w:t>
      </w:r>
    </w:p>
    <w:p w14:paraId="1641FEF3" w14:textId="7AEAD6FD" w:rsidR="00F450AA" w:rsidRPr="007A4C06" w:rsidRDefault="00F450AA" w:rsidP="00F450AA">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7A4C06">
        <w:rPr>
          <w:rFonts w:ascii="Times New Roman" w:hAnsi="Times New Roman" w:cs="Times New Roman"/>
          <w:sz w:val="22"/>
          <w:szCs w:val="22"/>
        </w:rPr>
        <w:t>Perkančiosios organizacijos kontaktiniai asmenys:</w:t>
      </w:r>
    </w:p>
    <w:p w14:paraId="10A09A7B" w14:textId="2DB94F26" w:rsidR="00D95D4A" w:rsidRPr="007A4C06" w:rsidRDefault="00F450AA" w:rsidP="004B7E73">
      <w:pPr>
        <w:pStyle w:val="Sraopastraipa"/>
        <w:tabs>
          <w:tab w:val="left" w:pos="851"/>
          <w:tab w:val="left" w:pos="993"/>
        </w:tabs>
        <w:spacing w:after="0" w:line="240" w:lineRule="auto"/>
        <w:ind w:left="-284" w:firstLine="644"/>
        <w:jc w:val="both"/>
        <w:rPr>
          <w:rFonts w:ascii="Times New Roman" w:hAnsi="Times New Roman" w:cs="Times New Roman"/>
          <w:sz w:val="22"/>
          <w:szCs w:val="22"/>
        </w:rPr>
      </w:pPr>
      <w:r w:rsidRPr="007A4C06">
        <w:rPr>
          <w:rFonts w:ascii="Times New Roman" w:hAnsi="Times New Roman" w:cs="Times New Roman"/>
          <w:sz w:val="22"/>
          <w:szCs w:val="22"/>
        </w:rPr>
        <w:t xml:space="preserve">– dėl klausimų, susijusių su pirkimo objektu – </w:t>
      </w:r>
      <w:r w:rsidR="00094A18">
        <w:rPr>
          <w:rFonts w:ascii="Times New Roman" w:hAnsi="Times New Roman" w:cs="Times New Roman"/>
          <w:sz w:val="22"/>
          <w:szCs w:val="22"/>
        </w:rPr>
        <w:t>Živilė Kripaitienė</w:t>
      </w:r>
      <w:r w:rsidRPr="007A4C06">
        <w:rPr>
          <w:rFonts w:ascii="Times New Roman" w:hAnsi="Times New Roman" w:cs="Times New Roman"/>
          <w:sz w:val="22"/>
          <w:szCs w:val="22"/>
        </w:rPr>
        <w:t xml:space="preserve">, Pasvalio rajono savivaldybės administracijos </w:t>
      </w:r>
      <w:r w:rsidR="00094A18">
        <w:rPr>
          <w:rFonts w:ascii="Times New Roman" w:hAnsi="Times New Roman" w:cs="Times New Roman"/>
          <w:sz w:val="22"/>
          <w:szCs w:val="22"/>
        </w:rPr>
        <w:t>Strateginio planavimo ir investicijų skyriaus specialistė</w:t>
      </w:r>
      <w:r w:rsidRPr="007A4C06">
        <w:rPr>
          <w:rFonts w:ascii="Times New Roman" w:hAnsi="Times New Roman" w:cs="Times New Roman"/>
          <w:sz w:val="22"/>
          <w:szCs w:val="22"/>
        </w:rPr>
        <w:t xml:space="preserve">, tel. </w:t>
      </w:r>
      <w:r w:rsidR="00D95D4A" w:rsidRPr="007A4C06">
        <w:rPr>
          <w:rFonts w:ascii="Times New Roman" w:hAnsi="Times New Roman" w:cs="Times New Roman"/>
          <w:sz w:val="22"/>
          <w:szCs w:val="22"/>
        </w:rPr>
        <w:t>+370 65</w:t>
      </w:r>
      <w:r w:rsidR="00094A18">
        <w:rPr>
          <w:rFonts w:ascii="Times New Roman" w:hAnsi="Times New Roman" w:cs="Times New Roman"/>
          <w:sz w:val="22"/>
          <w:szCs w:val="22"/>
        </w:rPr>
        <w:t>8</w:t>
      </w:r>
      <w:r w:rsidR="00D95D4A" w:rsidRPr="007A4C06">
        <w:rPr>
          <w:rFonts w:ascii="Times New Roman" w:hAnsi="Times New Roman" w:cs="Times New Roman"/>
          <w:sz w:val="22"/>
          <w:szCs w:val="22"/>
        </w:rPr>
        <w:t xml:space="preserve"> </w:t>
      </w:r>
      <w:r w:rsidR="00094A18">
        <w:rPr>
          <w:rFonts w:ascii="Times New Roman" w:hAnsi="Times New Roman" w:cs="Times New Roman"/>
          <w:sz w:val="22"/>
          <w:szCs w:val="22"/>
        </w:rPr>
        <w:t>34</w:t>
      </w:r>
      <w:r w:rsidR="00D95D4A" w:rsidRPr="007A4C06">
        <w:rPr>
          <w:rFonts w:ascii="Times New Roman" w:hAnsi="Times New Roman" w:cs="Times New Roman"/>
          <w:sz w:val="22"/>
          <w:szCs w:val="22"/>
        </w:rPr>
        <w:t> </w:t>
      </w:r>
      <w:r w:rsidR="00094A18">
        <w:rPr>
          <w:rFonts w:ascii="Times New Roman" w:hAnsi="Times New Roman" w:cs="Times New Roman"/>
          <w:sz w:val="22"/>
          <w:szCs w:val="22"/>
        </w:rPr>
        <w:t>211</w:t>
      </w:r>
      <w:r w:rsidR="00D95D4A" w:rsidRPr="007A4C06">
        <w:rPr>
          <w:rFonts w:ascii="Times New Roman" w:hAnsi="Times New Roman" w:cs="Times New Roman"/>
          <w:sz w:val="22"/>
          <w:szCs w:val="22"/>
        </w:rPr>
        <w:t xml:space="preserve">, el. p. </w:t>
      </w:r>
      <w:hyperlink r:id="rId13" w:history="1">
        <w:r w:rsidR="00094A18" w:rsidRPr="00094A18">
          <w:rPr>
            <w:rStyle w:val="Hipersaitas"/>
            <w:rFonts w:ascii="Times New Roman" w:hAnsi="Times New Roman" w:cs="Times New Roman"/>
            <w:sz w:val="22"/>
            <w:szCs w:val="22"/>
          </w:rPr>
          <w:t>zivile.kripaitiene@pasvalys.lt</w:t>
        </w:r>
      </w:hyperlink>
      <w:r w:rsidR="00D95D4A" w:rsidRPr="007A4C06">
        <w:rPr>
          <w:rFonts w:ascii="Times New Roman" w:hAnsi="Times New Roman" w:cs="Times New Roman"/>
          <w:sz w:val="22"/>
          <w:szCs w:val="22"/>
        </w:rPr>
        <w:t>;</w:t>
      </w:r>
    </w:p>
    <w:p w14:paraId="632FCFB9" w14:textId="341AD10C" w:rsidR="00F450AA" w:rsidRPr="007A4C06" w:rsidRDefault="00F450AA" w:rsidP="004B7E73">
      <w:pPr>
        <w:pStyle w:val="Sraopastraipa"/>
        <w:tabs>
          <w:tab w:val="left" w:pos="851"/>
          <w:tab w:val="left" w:pos="993"/>
        </w:tabs>
        <w:spacing w:after="0" w:line="240" w:lineRule="auto"/>
        <w:ind w:left="-284" w:firstLine="644"/>
        <w:jc w:val="both"/>
        <w:rPr>
          <w:rFonts w:ascii="Times New Roman" w:hAnsi="Times New Roman" w:cs="Times New Roman"/>
          <w:sz w:val="22"/>
          <w:szCs w:val="22"/>
        </w:rPr>
      </w:pPr>
      <w:r w:rsidRPr="007A4C06">
        <w:rPr>
          <w:rFonts w:ascii="Times New Roman" w:hAnsi="Times New Roman" w:cs="Times New Roman"/>
          <w:sz w:val="22"/>
          <w:szCs w:val="22"/>
        </w:rPr>
        <w:t>– dėl klausimų</w:t>
      </w:r>
      <w:r w:rsidR="00962C95" w:rsidRPr="007A4C06">
        <w:rPr>
          <w:rFonts w:ascii="Times New Roman" w:hAnsi="Times New Roman" w:cs="Times New Roman"/>
          <w:sz w:val="22"/>
          <w:szCs w:val="22"/>
        </w:rPr>
        <w:t>,</w:t>
      </w:r>
      <w:r w:rsidRPr="007A4C06">
        <w:rPr>
          <w:rFonts w:ascii="Times New Roman" w:hAnsi="Times New Roman" w:cs="Times New Roman"/>
          <w:sz w:val="22"/>
          <w:szCs w:val="22"/>
        </w:rPr>
        <w:t xml:space="preserve"> susijusių su viešųjų pirkimų procedūromis, pirkimo sąlygų reikalavimais – </w:t>
      </w:r>
      <w:r w:rsidR="00B22364" w:rsidRPr="007A4C06">
        <w:rPr>
          <w:rFonts w:ascii="Times New Roman" w:hAnsi="Times New Roman" w:cs="Times New Roman"/>
          <w:sz w:val="22"/>
          <w:szCs w:val="22"/>
        </w:rPr>
        <w:t xml:space="preserve">Karolina </w:t>
      </w:r>
      <w:proofErr w:type="spellStart"/>
      <w:r w:rsidR="00B22364" w:rsidRPr="007A4C06">
        <w:rPr>
          <w:rFonts w:ascii="Times New Roman" w:hAnsi="Times New Roman" w:cs="Times New Roman"/>
          <w:sz w:val="22"/>
          <w:szCs w:val="22"/>
        </w:rPr>
        <w:t>Grabauskienė</w:t>
      </w:r>
      <w:proofErr w:type="spellEnd"/>
      <w:r w:rsidR="00D95D4A" w:rsidRPr="007A4C06">
        <w:rPr>
          <w:rFonts w:ascii="Times New Roman" w:hAnsi="Times New Roman" w:cs="Times New Roman"/>
          <w:sz w:val="22"/>
          <w:szCs w:val="22"/>
        </w:rPr>
        <w:t xml:space="preserve">, Pasvalio rajono savivaldybės administracijos Viešųjų pirkimų skyriaus </w:t>
      </w:r>
      <w:r w:rsidR="00B22364" w:rsidRPr="007A4C06">
        <w:rPr>
          <w:rFonts w:ascii="Times New Roman" w:hAnsi="Times New Roman" w:cs="Times New Roman"/>
          <w:sz w:val="22"/>
          <w:szCs w:val="22"/>
        </w:rPr>
        <w:t>vedėja</w:t>
      </w:r>
      <w:r w:rsidR="00D95D4A" w:rsidRPr="007A4C06">
        <w:rPr>
          <w:rFonts w:ascii="Times New Roman" w:hAnsi="Times New Roman" w:cs="Times New Roman"/>
          <w:sz w:val="22"/>
          <w:szCs w:val="22"/>
        </w:rPr>
        <w:t>, tel. +370 6</w:t>
      </w:r>
      <w:r w:rsidR="00B22364" w:rsidRPr="007A4C06">
        <w:rPr>
          <w:rFonts w:ascii="Times New Roman" w:hAnsi="Times New Roman" w:cs="Times New Roman"/>
          <w:sz w:val="22"/>
          <w:szCs w:val="22"/>
        </w:rPr>
        <w:t>57</w:t>
      </w:r>
      <w:r w:rsidR="00D95D4A" w:rsidRPr="007A4C06">
        <w:rPr>
          <w:rFonts w:ascii="Times New Roman" w:hAnsi="Times New Roman" w:cs="Times New Roman"/>
          <w:sz w:val="22"/>
          <w:szCs w:val="22"/>
        </w:rPr>
        <w:t xml:space="preserve"> </w:t>
      </w:r>
      <w:r w:rsidR="00B22364" w:rsidRPr="007A4C06">
        <w:rPr>
          <w:rFonts w:ascii="Times New Roman" w:hAnsi="Times New Roman" w:cs="Times New Roman"/>
          <w:sz w:val="22"/>
          <w:szCs w:val="22"/>
        </w:rPr>
        <w:t>22</w:t>
      </w:r>
      <w:r w:rsidR="00D95D4A" w:rsidRPr="007A4C06">
        <w:rPr>
          <w:rFonts w:ascii="Times New Roman" w:hAnsi="Times New Roman" w:cs="Times New Roman"/>
          <w:sz w:val="22"/>
          <w:szCs w:val="22"/>
        </w:rPr>
        <w:t xml:space="preserve"> </w:t>
      </w:r>
      <w:r w:rsidR="00B22364" w:rsidRPr="007A4C06">
        <w:rPr>
          <w:rFonts w:ascii="Times New Roman" w:hAnsi="Times New Roman" w:cs="Times New Roman"/>
          <w:sz w:val="22"/>
          <w:szCs w:val="22"/>
        </w:rPr>
        <w:t>79</w:t>
      </w:r>
      <w:r w:rsidR="00D95D4A" w:rsidRPr="007A4C06">
        <w:rPr>
          <w:rFonts w:ascii="Times New Roman" w:hAnsi="Times New Roman" w:cs="Times New Roman"/>
          <w:sz w:val="22"/>
          <w:szCs w:val="22"/>
        </w:rPr>
        <w:t xml:space="preserve">9, el. p. </w:t>
      </w:r>
      <w:proofErr w:type="spellStart"/>
      <w:r w:rsidR="00B22364" w:rsidRPr="007A4C06">
        <w:rPr>
          <w:rFonts w:ascii="Times New Roman" w:hAnsi="Times New Roman" w:cs="Times New Roman"/>
          <w:sz w:val="22"/>
          <w:szCs w:val="22"/>
        </w:rPr>
        <w:t>karolina.grabauskiene</w:t>
      </w:r>
      <w:r w:rsidR="00D95D4A" w:rsidRPr="007A4C06">
        <w:rPr>
          <w:rFonts w:ascii="Times New Roman" w:hAnsi="Times New Roman" w:cs="Times New Roman"/>
          <w:sz w:val="22"/>
          <w:szCs w:val="22"/>
        </w:rPr>
        <w:t>@pasvalys.lt</w:t>
      </w:r>
      <w:proofErr w:type="spellEnd"/>
      <w:r w:rsidR="00D95D4A" w:rsidRPr="007A4C06">
        <w:rPr>
          <w:rFonts w:ascii="Times New Roman" w:hAnsi="Times New Roman" w:cs="Times New Roman"/>
          <w:sz w:val="22"/>
          <w:szCs w:val="22"/>
        </w:rPr>
        <w:t>.</w:t>
      </w:r>
    </w:p>
    <w:p w14:paraId="5DEDEBC7" w14:textId="1ED44FB6" w:rsidR="00B41C66" w:rsidRPr="00F0499F" w:rsidRDefault="00507DC9" w:rsidP="00717DCC">
      <w:pPr>
        <w:pStyle w:val="Antrat1"/>
        <w:spacing w:line="20" w:lineRule="atLeast"/>
        <w:contextualSpacing/>
      </w:pPr>
      <w:bookmarkStart w:id="8" w:name="_Ref39426332"/>
      <w:bookmarkStart w:id="9" w:name="_Ref39426338"/>
      <w:bookmarkStart w:id="10" w:name="_Toc241661460"/>
      <w:bookmarkEnd w:id="4"/>
      <w:r w:rsidRPr="00F4541C">
        <w:rPr>
          <w:rFonts w:ascii="Calibri" w:hAnsi="Calibri" w:cs="Calibri"/>
        </w:rPr>
        <w:t>2</w:t>
      </w:r>
      <w:r>
        <w:t xml:space="preserve">. </w:t>
      </w:r>
      <w:r w:rsidR="00B41C66" w:rsidRPr="00D24970">
        <w:rPr>
          <w:rFonts w:asciiTheme="minorHAnsi" w:hAnsiTheme="minorHAnsi" w:cstheme="minorHAnsi"/>
        </w:rPr>
        <w:t>Pirkimo objektas</w:t>
      </w:r>
      <w:bookmarkEnd w:id="8"/>
      <w:bookmarkEnd w:id="9"/>
      <w:bookmarkEnd w:id="10"/>
    </w:p>
    <w:p w14:paraId="1088F35B" w14:textId="77777777" w:rsidR="00CC54E5" w:rsidRDefault="008E127C" w:rsidP="00CC54E5">
      <w:pPr>
        <w:tabs>
          <w:tab w:val="left" w:pos="0"/>
          <w:tab w:val="left" w:pos="390"/>
        </w:tabs>
        <w:spacing w:after="0" w:line="240" w:lineRule="auto"/>
        <w:ind w:firstLine="567"/>
        <w:jc w:val="both"/>
        <w:rPr>
          <w:rFonts w:ascii="Times New Roman" w:hAnsi="Times New Roman" w:cs="Times New Roman"/>
          <w:color w:val="000000" w:themeColor="text1"/>
          <w:sz w:val="22"/>
          <w:szCs w:val="22"/>
        </w:rPr>
      </w:pPr>
      <w:r w:rsidRPr="008E127C">
        <w:rPr>
          <w:rFonts w:ascii="Times New Roman" w:eastAsia="Calibri" w:hAnsi="Times New Roman" w:cs="Times New Roman"/>
          <w:color w:val="000000" w:themeColor="text1"/>
          <w:sz w:val="22"/>
          <w:szCs w:val="22"/>
        </w:rPr>
        <w:t xml:space="preserve">2.1. </w:t>
      </w:r>
      <w:r w:rsidR="00B41C66" w:rsidRPr="008E127C">
        <w:rPr>
          <w:rFonts w:ascii="Times New Roman" w:eastAsia="Calibri" w:hAnsi="Times New Roman" w:cs="Times New Roman"/>
          <w:color w:val="000000" w:themeColor="text1"/>
          <w:sz w:val="22"/>
          <w:szCs w:val="22"/>
        </w:rPr>
        <w:t>Perkančioji organizacija numato įsigyti</w:t>
      </w:r>
      <w:r w:rsidR="006A7977">
        <w:rPr>
          <w:rFonts w:ascii="Times New Roman" w:eastAsia="Calibri" w:hAnsi="Times New Roman" w:cs="Times New Roman"/>
          <w:color w:val="000000" w:themeColor="text1"/>
          <w:sz w:val="22"/>
          <w:szCs w:val="22"/>
        </w:rPr>
        <w:t xml:space="preserve"> </w:t>
      </w:r>
      <w:r w:rsidR="006A7977" w:rsidRPr="00891592">
        <w:rPr>
          <w:rFonts w:ascii="Times New Roman" w:hAnsi="Times New Roman" w:cs="Times New Roman"/>
          <w:sz w:val="22"/>
          <w:szCs w:val="22"/>
        </w:rPr>
        <w:t>Pasvalio rajono savivaldybei nuosavybės teise priklausančių gyvenamųjų patalpų</w:t>
      </w:r>
      <w:r w:rsidR="006A7977" w:rsidRPr="00891592">
        <w:rPr>
          <w:rFonts w:ascii="Times New Roman" w:eastAsia="Calibri" w:hAnsi="Times New Roman" w:cs="Times New Roman"/>
          <w:color w:val="000000" w:themeColor="text1"/>
          <w:sz w:val="22"/>
          <w:szCs w:val="22"/>
        </w:rPr>
        <w:t xml:space="preserve"> </w:t>
      </w:r>
      <w:r w:rsidR="006A7977" w:rsidRPr="00622DE9">
        <w:rPr>
          <w:rFonts w:ascii="Times New Roman" w:eastAsia="Calibri" w:hAnsi="Times New Roman" w:cs="Times New Roman"/>
          <w:sz w:val="22"/>
          <w:szCs w:val="22"/>
        </w:rPr>
        <w:t>nuomos sutarčių sudarymo, keitimo ir nutraukimo, nuomos mokesčio apskaičiavimo, surinkimo ir pervedimo į savivaldybės sąskaitą, nesumokėto nuomos mokesčio ikiteisminio ir teisminio skolos išieškojimo paslaugas (toliau – Paslaugos).</w:t>
      </w:r>
      <w:r w:rsidR="00B41C66" w:rsidRPr="00891592">
        <w:rPr>
          <w:rFonts w:ascii="Times New Roman" w:eastAsia="Calibri" w:hAnsi="Times New Roman" w:cs="Times New Roman"/>
          <w:color w:val="000000" w:themeColor="text1"/>
          <w:sz w:val="22"/>
          <w:szCs w:val="22"/>
        </w:rPr>
        <w:t xml:space="preserve"> </w:t>
      </w:r>
      <w:r w:rsidR="006A7977" w:rsidRPr="00891592">
        <w:rPr>
          <w:rFonts w:ascii="Times New Roman" w:hAnsi="Times New Roman" w:cs="Times New Roman"/>
          <w:color w:val="000000" w:themeColor="text1"/>
          <w:sz w:val="22"/>
          <w:szCs w:val="22"/>
        </w:rPr>
        <w:t xml:space="preserve">Savivaldybės būsto fondą sudaro </w:t>
      </w:r>
      <w:r w:rsidR="006A7977" w:rsidRPr="00622DE9">
        <w:rPr>
          <w:rFonts w:ascii="Times New Roman" w:eastAsia="Calibri" w:hAnsi="Times New Roman" w:cs="Times New Roman"/>
          <w:sz w:val="22"/>
          <w:szCs w:val="22"/>
          <w:u w:val="single"/>
        </w:rPr>
        <w:t>186 būstai (skaičius gali kisti)</w:t>
      </w:r>
      <w:r w:rsidR="006A7977" w:rsidRPr="00622DE9">
        <w:rPr>
          <w:rFonts w:ascii="Times New Roman" w:eastAsia="Calibri" w:hAnsi="Times New Roman" w:cs="Times New Roman"/>
          <w:sz w:val="22"/>
          <w:szCs w:val="22"/>
        </w:rPr>
        <w:t xml:space="preserve">, kurių naudingas plotas </w:t>
      </w:r>
      <w:r w:rsidR="006A7977" w:rsidRPr="00622DE9">
        <w:rPr>
          <w:rFonts w:ascii="Times New Roman" w:eastAsia="Calibri" w:hAnsi="Times New Roman" w:cs="Times New Roman"/>
          <w:sz w:val="22"/>
          <w:szCs w:val="22"/>
          <w:u w:val="single"/>
        </w:rPr>
        <w:t>7618,70 m</w:t>
      </w:r>
      <w:r w:rsidR="006A7977" w:rsidRPr="00622DE9">
        <w:rPr>
          <w:rFonts w:ascii="Times New Roman" w:eastAsia="Calibri" w:hAnsi="Times New Roman" w:cs="Times New Roman"/>
          <w:sz w:val="22"/>
          <w:szCs w:val="22"/>
          <w:u w:val="single"/>
          <w:vertAlign w:val="superscript"/>
        </w:rPr>
        <w:t>2</w:t>
      </w:r>
      <w:r w:rsidR="006A7977" w:rsidRPr="00622DE9">
        <w:rPr>
          <w:rFonts w:ascii="Times New Roman" w:eastAsia="Calibri" w:hAnsi="Times New Roman" w:cs="Times New Roman"/>
          <w:sz w:val="22"/>
          <w:szCs w:val="22"/>
          <w:u w:val="single"/>
        </w:rPr>
        <w:t xml:space="preserve"> (skaičius gali kisti)</w:t>
      </w:r>
      <w:r w:rsidR="006A7977" w:rsidRPr="00622DE9">
        <w:rPr>
          <w:rFonts w:ascii="Times New Roman" w:eastAsia="Calibri" w:hAnsi="Times New Roman" w:cs="Times New Roman"/>
          <w:sz w:val="22"/>
          <w:szCs w:val="22"/>
        </w:rPr>
        <w:t xml:space="preserve">. </w:t>
      </w:r>
      <w:r w:rsidR="00891592">
        <w:rPr>
          <w:rFonts w:ascii="Times New Roman" w:hAnsi="Times New Roman" w:cs="Times New Roman"/>
          <w:color w:val="000000" w:themeColor="text1"/>
          <w:sz w:val="22"/>
          <w:szCs w:val="22"/>
        </w:rPr>
        <w:t xml:space="preserve"> </w:t>
      </w:r>
      <w:r w:rsidR="006A7977" w:rsidRPr="00891592">
        <w:rPr>
          <w:rFonts w:ascii="Times New Roman" w:hAnsi="Times New Roman" w:cs="Times New Roman"/>
          <w:color w:val="000000" w:themeColor="text1"/>
          <w:sz w:val="22"/>
          <w:szCs w:val="22"/>
        </w:rPr>
        <w:t>Būstų sąrašas pridedamas prie Sutarties projekto (</w:t>
      </w:r>
      <w:r w:rsidR="006A7977" w:rsidRPr="00622DE9">
        <w:rPr>
          <w:rFonts w:ascii="Times New Roman" w:hAnsi="Times New Roman" w:cs="Times New Roman"/>
          <w:color w:val="0070C0"/>
          <w:sz w:val="22"/>
          <w:szCs w:val="22"/>
        </w:rPr>
        <w:t xml:space="preserve">Pirkimo sąlygų </w:t>
      </w:r>
      <w:r w:rsidR="00CC54E5">
        <w:rPr>
          <w:rFonts w:ascii="Times New Roman" w:hAnsi="Times New Roman" w:cs="Times New Roman"/>
          <w:color w:val="0070C0"/>
          <w:sz w:val="22"/>
          <w:szCs w:val="22"/>
        </w:rPr>
        <w:t>8</w:t>
      </w:r>
      <w:r w:rsidR="006A7977" w:rsidRPr="00622DE9">
        <w:rPr>
          <w:rFonts w:ascii="Times New Roman" w:hAnsi="Times New Roman" w:cs="Times New Roman"/>
          <w:color w:val="0070C0"/>
          <w:sz w:val="22"/>
          <w:szCs w:val="22"/>
        </w:rPr>
        <w:t xml:space="preserve"> priedas „Sutarties </w:t>
      </w:r>
      <w:r w:rsidR="00CC54E5">
        <w:rPr>
          <w:rFonts w:ascii="Times New Roman" w:hAnsi="Times New Roman" w:cs="Times New Roman"/>
          <w:color w:val="0070C0"/>
          <w:sz w:val="22"/>
          <w:szCs w:val="22"/>
        </w:rPr>
        <w:t>projektas</w:t>
      </w:r>
      <w:r w:rsidR="006A7977" w:rsidRPr="00622DE9">
        <w:rPr>
          <w:rFonts w:ascii="Times New Roman" w:hAnsi="Times New Roman" w:cs="Times New Roman"/>
          <w:color w:val="0070C0"/>
          <w:sz w:val="22"/>
          <w:szCs w:val="22"/>
        </w:rPr>
        <w:t>“</w:t>
      </w:r>
      <w:r w:rsidR="006A7977" w:rsidRPr="00891592">
        <w:rPr>
          <w:rFonts w:ascii="Times New Roman" w:hAnsi="Times New Roman" w:cs="Times New Roman"/>
          <w:color w:val="000000" w:themeColor="text1"/>
          <w:sz w:val="22"/>
          <w:szCs w:val="22"/>
        </w:rPr>
        <w:t>) (Sutarties priedas Nr. 5 ,,</w:t>
      </w:r>
      <w:r w:rsidR="006A7977" w:rsidRPr="00891592">
        <w:rPr>
          <w:rFonts w:ascii="Times New Roman" w:eastAsia="Calibri" w:hAnsi="Times New Roman" w:cs="Times New Roman"/>
          <w:sz w:val="22"/>
          <w:szCs w:val="22"/>
        </w:rPr>
        <w:t xml:space="preserve">Pasvalio rajono savivaldybei nuosavybės teise priklausančių gyvenamųjų patalpų, perduodamų administruoti nuomos administratoriui, </w:t>
      </w:r>
      <w:r w:rsidR="006A7977" w:rsidRPr="00891592">
        <w:rPr>
          <w:rFonts w:ascii="Times New Roman" w:hAnsi="Times New Roman" w:cs="Times New Roman"/>
          <w:sz w:val="22"/>
          <w:szCs w:val="22"/>
        </w:rPr>
        <w:t>sąrašas“</w:t>
      </w:r>
      <w:r w:rsidR="006A7977" w:rsidRPr="00891592">
        <w:rPr>
          <w:rFonts w:ascii="Times New Roman" w:hAnsi="Times New Roman" w:cs="Times New Roman"/>
          <w:color w:val="000000" w:themeColor="text1"/>
          <w:sz w:val="22"/>
          <w:szCs w:val="22"/>
        </w:rPr>
        <w:t>).</w:t>
      </w:r>
    </w:p>
    <w:p w14:paraId="28EA8FCC" w14:textId="0E923915" w:rsidR="00CC54E5" w:rsidRPr="00622DE9" w:rsidRDefault="00CC54E5" w:rsidP="00CC54E5">
      <w:pPr>
        <w:tabs>
          <w:tab w:val="left" w:pos="0"/>
          <w:tab w:val="left" w:pos="390"/>
        </w:tabs>
        <w:spacing w:after="0" w:line="240" w:lineRule="auto"/>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2.2. </w:t>
      </w:r>
      <w:r w:rsidRPr="008E127C">
        <w:rPr>
          <w:rFonts w:ascii="Times New Roman" w:eastAsia="Calibri" w:hAnsi="Times New Roman" w:cs="Times New Roman"/>
          <w:color w:val="000000" w:themeColor="text1"/>
          <w:sz w:val="22"/>
          <w:szCs w:val="22"/>
        </w:rPr>
        <w:t xml:space="preserve">Išsamus Pirkimo objekto aprašymas, reikalavimai nustatyti specialiųjų pirkimo sąlygų </w:t>
      </w:r>
      <w:r w:rsidRPr="008E127C">
        <w:rPr>
          <w:rFonts w:ascii="Times New Roman" w:eastAsia="Calibri" w:hAnsi="Times New Roman" w:cs="Times New Roman"/>
          <w:color w:val="0070C0"/>
          <w:sz w:val="22"/>
          <w:szCs w:val="22"/>
        </w:rPr>
        <w:t>2 priede „Techninė specifikacija“</w:t>
      </w:r>
      <w:r w:rsidRPr="008E127C">
        <w:rPr>
          <w:rFonts w:ascii="Times New Roman" w:hAnsi="Times New Roman" w:cs="Times New Roman"/>
          <w:color w:val="000000" w:themeColor="text1"/>
          <w:sz w:val="22"/>
          <w:szCs w:val="22"/>
        </w:rPr>
        <w:t xml:space="preserve"> specialiųjų pirkimo </w:t>
      </w:r>
      <w:r w:rsidRPr="00D95D4A">
        <w:rPr>
          <w:rFonts w:ascii="Times New Roman" w:hAnsi="Times New Roman" w:cs="Times New Roman"/>
          <w:color w:val="000000" w:themeColor="text1"/>
          <w:sz w:val="22"/>
          <w:szCs w:val="22"/>
        </w:rPr>
        <w:t xml:space="preserve">sąlygų </w:t>
      </w:r>
      <w:r>
        <w:rPr>
          <w:rFonts w:ascii="Times New Roman" w:hAnsi="Times New Roman" w:cs="Times New Roman"/>
          <w:color w:val="007BB8"/>
          <w:sz w:val="22"/>
          <w:szCs w:val="22"/>
        </w:rPr>
        <w:t>8</w:t>
      </w:r>
      <w:r w:rsidRPr="00D95D4A">
        <w:rPr>
          <w:rFonts w:ascii="Times New Roman" w:hAnsi="Times New Roman" w:cs="Times New Roman"/>
          <w:color w:val="007BB8"/>
          <w:sz w:val="22"/>
          <w:szCs w:val="22"/>
        </w:rPr>
        <w:t xml:space="preserve"> priede „</w:t>
      </w:r>
      <w:r>
        <w:rPr>
          <w:rFonts w:ascii="Times New Roman" w:hAnsi="Times New Roman" w:cs="Times New Roman"/>
          <w:color w:val="007BB8"/>
          <w:sz w:val="22"/>
          <w:szCs w:val="22"/>
        </w:rPr>
        <w:t>Sutarties projektas</w:t>
      </w:r>
      <w:r w:rsidRPr="00D95D4A">
        <w:rPr>
          <w:rFonts w:ascii="Times New Roman" w:hAnsi="Times New Roman" w:cs="Times New Roman"/>
          <w:color w:val="007BB8"/>
          <w:sz w:val="22"/>
          <w:szCs w:val="22"/>
        </w:rPr>
        <w:t>“</w:t>
      </w:r>
      <w:r w:rsidRPr="00D95D4A">
        <w:rPr>
          <w:rFonts w:ascii="Times New Roman" w:hAnsi="Times New Roman" w:cs="Times New Roman"/>
          <w:sz w:val="22"/>
          <w:szCs w:val="22"/>
        </w:rPr>
        <w:t>.</w:t>
      </w:r>
      <w:r w:rsidRPr="00D95D4A">
        <w:rPr>
          <w:rFonts w:ascii="Times New Roman" w:hAnsi="Times New Roman" w:cs="Times New Roman"/>
          <w:color w:val="00B050"/>
          <w:sz w:val="22"/>
          <w:szCs w:val="22"/>
        </w:rPr>
        <w:t xml:space="preserve"> </w:t>
      </w:r>
    </w:p>
    <w:p w14:paraId="75EE16CE" w14:textId="7E22EF79" w:rsidR="00CC54E5" w:rsidRDefault="008E127C" w:rsidP="00622DE9">
      <w:pPr>
        <w:spacing w:after="0" w:line="240" w:lineRule="auto"/>
        <w:ind w:firstLine="567"/>
        <w:rPr>
          <w:rFonts w:ascii="Times New Roman" w:eastAsia="Calibri" w:hAnsi="Times New Roman" w:cs="Times New Roman"/>
          <w:b/>
          <w:bCs/>
          <w:sz w:val="22"/>
          <w:szCs w:val="22"/>
        </w:rPr>
      </w:pPr>
      <w:r w:rsidRPr="00CC54E5">
        <w:rPr>
          <w:rFonts w:ascii="Times New Roman" w:hAnsi="Times New Roman" w:cs="Times New Roman"/>
          <w:sz w:val="22"/>
          <w:szCs w:val="22"/>
        </w:rPr>
        <w:t>2.</w:t>
      </w:r>
      <w:r w:rsidR="00CC54E5" w:rsidRPr="00CC54E5">
        <w:rPr>
          <w:rFonts w:ascii="Times New Roman" w:hAnsi="Times New Roman" w:cs="Times New Roman"/>
          <w:sz w:val="22"/>
          <w:szCs w:val="22"/>
        </w:rPr>
        <w:t>3</w:t>
      </w:r>
      <w:r w:rsidRPr="00CC54E5">
        <w:rPr>
          <w:rFonts w:ascii="Times New Roman" w:hAnsi="Times New Roman" w:cs="Times New Roman"/>
          <w:sz w:val="22"/>
          <w:szCs w:val="22"/>
        </w:rPr>
        <w:t xml:space="preserve"> </w:t>
      </w:r>
      <w:r w:rsidR="00B41C66" w:rsidRPr="00CC54E5">
        <w:rPr>
          <w:rFonts w:ascii="Times New Roman" w:hAnsi="Times New Roman" w:cs="Times New Roman"/>
          <w:sz w:val="22"/>
          <w:szCs w:val="22"/>
        </w:rPr>
        <w:t xml:space="preserve">Pirkimo objektas </w:t>
      </w:r>
      <w:r w:rsidR="00A97388" w:rsidRPr="00CC54E5">
        <w:rPr>
          <w:rFonts w:ascii="Times New Roman" w:hAnsi="Times New Roman" w:cs="Times New Roman"/>
          <w:sz w:val="22"/>
          <w:szCs w:val="22"/>
        </w:rPr>
        <w:t>į dalis neskaidomas</w:t>
      </w:r>
      <w:r w:rsidR="00CC54E5" w:rsidRPr="00CC54E5">
        <w:rPr>
          <w:rFonts w:ascii="Times New Roman" w:hAnsi="Times New Roman" w:cs="Times New Roman"/>
          <w:sz w:val="22"/>
          <w:szCs w:val="22"/>
        </w:rPr>
        <w:t xml:space="preserve">. </w:t>
      </w:r>
    </w:p>
    <w:p w14:paraId="00B0C48F" w14:textId="6D5460F9" w:rsidR="00D8167A" w:rsidRDefault="008E127C" w:rsidP="00622DE9">
      <w:pPr>
        <w:spacing w:after="0" w:line="240" w:lineRule="auto"/>
        <w:ind w:firstLine="567"/>
      </w:pPr>
      <w:r w:rsidRPr="00622DE9">
        <w:rPr>
          <w:rFonts w:ascii="Times New Roman" w:hAnsi="Times New Roman" w:cs="Times New Roman"/>
          <w:sz w:val="22"/>
          <w:szCs w:val="22"/>
        </w:rPr>
        <w:t>2.</w:t>
      </w:r>
      <w:r w:rsidR="00CC54E5" w:rsidRPr="00622DE9">
        <w:rPr>
          <w:rFonts w:ascii="Times New Roman" w:hAnsi="Times New Roman" w:cs="Times New Roman"/>
          <w:sz w:val="22"/>
          <w:szCs w:val="22"/>
        </w:rPr>
        <w:t>4</w:t>
      </w:r>
      <w:r w:rsidRPr="00622DE9">
        <w:rPr>
          <w:rFonts w:ascii="Times New Roman" w:hAnsi="Times New Roman" w:cs="Times New Roman"/>
          <w:sz w:val="22"/>
          <w:szCs w:val="22"/>
        </w:rPr>
        <w:t xml:space="preserve">. </w:t>
      </w:r>
      <w:r w:rsidR="00A37FB0" w:rsidRPr="00622DE9">
        <w:rPr>
          <w:rFonts w:ascii="Times New Roman" w:hAnsi="Times New Roman" w:cs="Times New Roman"/>
          <w:sz w:val="22"/>
          <w:szCs w:val="22"/>
        </w:rPr>
        <w:t xml:space="preserve">Pirkimo apimtys, reikalavimai ir techninė specifikacija apibrėžti specialiųjų pirkimo </w:t>
      </w:r>
      <w:r w:rsidR="00A37FB0" w:rsidRPr="00622DE9">
        <w:rPr>
          <w:rFonts w:ascii="Times New Roman" w:hAnsi="Times New Roman" w:cs="Times New Roman"/>
          <w:color w:val="0070C0"/>
          <w:sz w:val="22"/>
          <w:szCs w:val="22"/>
        </w:rPr>
        <w:t>sąlygų 2 priede  ,,Techninė specifikacija“.</w:t>
      </w:r>
      <w:r w:rsidR="00A37FB0" w:rsidRPr="00D95D4A">
        <w:t xml:space="preserve"> </w:t>
      </w:r>
    </w:p>
    <w:p w14:paraId="111A4421" w14:textId="3C85A4BD" w:rsidR="00FE456F" w:rsidRPr="00622DE9" w:rsidRDefault="006C334C" w:rsidP="00622DE9">
      <w:pPr>
        <w:pStyle w:val="Betarp"/>
        <w:ind w:firstLine="567"/>
        <w:contextualSpacing/>
        <w:jc w:val="both"/>
        <w:rPr>
          <w:rFonts w:ascii="Times New Roman" w:eastAsia="Calibri" w:hAnsi="Times New Roman" w:cs="Times New Roman"/>
          <w:color w:val="000000" w:themeColor="text1"/>
        </w:rPr>
      </w:pPr>
      <w:r w:rsidRPr="00FE456F">
        <w:rPr>
          <w:rFonts w:ascii="Times New Roman" w:hAnsi="Times New Roman" w:cs="Times New Roman"/>
          <w:sz w:val="22"/>
          <w:szCs w:val="22"/>
        </w:rPr>
        <w:t>2.</w:t>
      </w:r>
      <w:r w:rsidR="003143D5">
        <w:rPr>
          <w:rFonts w:ascii="Times New Roman" w:hAnsi="Times New Roman" w:cs="Times New Roman"/>
          <w:sz w:val="22"/>
          <w:szCs w:val="22"/>
        </w:rPr>
        <w:t>5</w:t>
      </w:r>
      <w:r w:rsidRPr="00FE456F">
        <w:rPr>
          <w:rFonts w:ascii="Times New Roman" w:hAnsi="Times New Roman" w:cs="Times New Roman"/>
          <w:sz w:val="22"/>
          <w:szCs w:val="22"/>
        </w:rPr>
        <w:t>.</w:t>
      </w:r>
      <w:r w:rsidR="006B2867" w:rsidRPr="00FE456F">
        <w:rPr>
          <w:rFonts w:ascii="Times New Roman" w:eastAsia="Calibri" w:hAnsi="Times New Roman" w:cs="Times New Roman"/>
          <w:color w:val="000000" w:themeColor="text1"/>
          <w:sz w:val="22"/>
          <w:szCs w:val="22"/>
        </w:rPr>
        <w:t xml:space="preserve"> </w:t>
      </w:r>
      <w:r w:rsidR="00D13AB9" w:rsidRPr="00D13AB9">
        <w:rPr>
          <w:rFonts w:ascii="Times New Roman" w:eastAsia="Calibri" w:hAnsi="Times New Roman" w:cs="Times New Roman"/>
          <w:color w:val="000000" w:themeColor="text1"/>
          <w:sz w:val="22"/>
          <w:szCs w:val="22"/>
        </w:rPr>
        <w:t xml:space="preserve">Paslaugų suteikimo </w:t>
      </w:r>
      <w:r w:rsidR="00D13AB9" w:rsidRPr="00D13AB9">
        <w:rPr>
          <w:rFonts w:ascii="Times New Roman" w:eastAsia="Calibri" w:hAnsi="Times New Roman" w:cs="Times New Roman"/>
        </w:rPr>
        <w:t xml:space="preserve">terminas – nuo </w:t>
      </w:r>
      <w:r w:rsidR="00D13AB9" w:rsidRPr="00622DE9">
        <w:rPr>
          <w:rFonts w:ascii="Times New Roman" w:hAnsi="Times New Roman" w:cs="Times New Roman"/>
          <w:szCs w:val="24"/>
        </w:rPr>
        <w:t>2026 m. lapkričio 1 d. iki 2027 m. spalio 31 d</w:t>
      </w:r>
      <w:r w:rsidR="00D13AB9" w:rsidRPr="00D13AB9">
        <w:rPr>
          <w:rFonts w:ascii="Times New Roman" w:eastAsia="Calibri" w:hAnsi="Times New Roman" w:cs="Times New Roman"/>
        </w:rPr>
        <w:t xml:space="preserve"> Paslaugų suteikimo</w:t>
      </w:r>
      <w:r w:rsidR="00D13AB9" w:rsidRPr="00D13AB9">
        <w:rPr>
          <w:rFonts w:ascii="Times New Roman" w:hAnsi="Times New Roman" w:cs="Times New Roman"/>
          <w:color w:val="000000"/>
        </w:rPr>
        <w:t xml:space="preserve"> terminas gali būti pratęstas 2 (du) kartus </w:t>
      </w:r>
      <w:r w:rsidR="007471C2">
        <w:rPr>
          <w:rFonts w:ascii="Times New Roman" w:hAnsi="Times New Roman" w:cs="Times New Roman"/>
          <w:color w:val="000000"/>
        </w:rPr>
        <w:t xml:space="preserve">po </w:t>
      </w:r>
      <w:r w:rsidR="00D13AB9" w:rsidRPr="00D13AB9">
        <w:rPr>
          <w:rFonts w:ascii="Times New Roman" w:hAnsi="Times New Roman" w:cs="Times New Roman"/>
          <w:color w:val="000000"/>
        </w:rPr>
        <w:t>12 (dvylika) mėnesių.</w:t>
      </w:r>
      <w:r w:rsidR="00D13AB9" w:rsidRPr="00D13AB9">
        <w:rPr>
          <w:rFonts w:ascii="Times New Roman" w:eastAsia="Calibri" w:hAnsi="Times New Roman" w:cs="Times New Roman"/>
        </w:rPr>
        <w:t xml:space="preserve"> </w:t>
      </w:r>
      <w:r w:rsidRPr="00D13AB9">
        <w:rPr>
          <w:rFonts w:ascii="Times New Roman" w:hAnsi="Times New Roman" w:cs="Times New Roman"/>
          <w:sz w:val="22"/>
          <w:szCs w:val="22"/>
        </w:rPr>
        <w:t xml:space="preserve">Sutarties galiojimo terminas – apskaičiuojamas </w:t>
      </w:r>
      <w:r w:rsidRPr="00D13AB9">
        <w:rPr>
          <w:rFonts w:ascii="Times New Roman" w:hAnsi="Times New Roman" w:cs="Times New Roman"/>
          <w:sz w:val="22"/>
          <w:szCs w:val="22"/>
        </w:rPr>
        <w:lastRenderedPageBreak/>
        <w:t xml:space="preserve">prie sutartyje nurodyto </w:t>
      </w:r>
      <w:r w:rsidR="00D13AB9" w:rsidRPr="00D13AB9">
        <w:rPr>
          <w:rFonts w:ascii="Times New Roman" w:hAnsi="Times New Roman" w:cs="Times New Roman"/>
          <w:sz w:val="22"/>
          <w:szCs w:val="22"/>
        </w:rPr>
        <w:t xml:space="preserve">Paslaugų </w:t>
      </w:r>
      <w:r w:rsidR="00D13AB9">
        <w:rPr>
          <w:rFonts w:ascii="Times New Roman" w:hAnsi="Times New Roman" w:cs="Times New Roman"/>
          <w:sz w:val="22"/>
          <w:szCs w:val="22"/>
        </w:rPr>
        <w:t>suteikimo</w:t>
      </w:r>
      <w:r w:rsidR="00D13AB9" w:rsidRPr="00D13AB9">
        <w:rPr>
          <w:rFonts w:ascii="Times New Roman" w:hAnsi="Times New Roman" w:cs="Times New Roman"/>
          <w:sz w:val="22"/>
          <w:szCs w:val="22"/>
        </w:rPr>
        <w:t xml:space="preserve"> </w:t>
      </w:r>
      <w:r w:rsidRPr="00D13AB9">
        <w:rPr>
          <w:rFonts w:ascii="Times New Roman" w:hAnsi="Times New Roman" w:cs="Times New Roman"/>
          <w:sz w:val="22"/>
          <w:szCs w:val="22"/>
        </w:rPr>
        <w:t>termino pridedant atsiskaitymo terminą – 30 (trisdešimt) kalendorinių dienų.</w:t>
      </w:r>
      <w:r w:rsidRPr="00FE456F">
        <w:rPr>
          <w:rFonts w:ascii="Times New Roman" w:hAnsi="Times New Roman" w:cs="Times New Roman"/>
          <w:sz w:val="22"/>
          <w:szCs w:val="22"/>
        </w:rPr>
        <w:t xml:space="preserve">  </w:t>
      </w:r>
    </w:p>
    <w:p w14:paraId="18953A49" w14:textId="48F1F806" w:rsidR="00B65ECC" w:rsidRPr="00B65ECC" w:rsidRDefault="006B2867" w:rsidP="00622DE9">
      <w:pPr>
        <w:pStyle w:val="Betarp"/>
        <w:tabs>
          <w:tab w:val="left" w:pos="993"/>
        </w:tabs>
        <w:ind w:firstLine="567"/>
        <w:contextualSpacing/>
        <w:jc w:val="both"/>
        <w:rPr>
          <w:rFonts w:ascii="Times New Roman" w:hAnsi="Times New Roman" w:cs="Times New Roman"/>
          <w:kern w:val="2"/>
          <w:sz w:val="22"/>
          <w:szCs w:val="22"/>
          <w:shd w:val="clear" w:color="auto" w:fill="FFFFFF"/>
          <w14:ligatures w14:val="standardContextual"/>
        </w:rPr>
      </w:pPr>
      <w:r w:rsidRPr="00177836">
        <w:rPr>
          <w:rFonts w:ascii="Times New Roman" w:hAnsi="Times New Roman" w:cs="Times New Roman"/>
          <w:sz w:val="22"/>
          <w:szCs w:val="22"/>
        </w:rPr>
        <w:t>2.</w:t>
      </w:r>
      <w:r w:rsidR="003143D5">
        <w:rPr>
          <w:rFonts w:ascii="Times New Roman" w:hAnsi="Times New Roman" w:cs="Times New Roman"/>
          <w:sz w:val="22"/>
          <w:szCs w:val="22"/>
        </w:rPr>
        <w:t>6</w:t>
      </w:r>
      <w:r w:rsidRPr="00177836">
        <w:rPr>
          <w:rFonts w:ascii="Times New Roman" w:hAnsi="Times New Roman" w:cs="Times New Roman"/>
          <w:sz w:val="22"/>
          <w:szCs w:val="22"/>
        </w:rPr>
        <w:t>. Tiekėjo įsipareigojimų įvykdymo vieta</w:t>
      </w:r>
      <w:r w:rsidR="00094A18" w:rsidRPr="00094A18">
        <w:rPr>
          <w:rFonts w:ascii="Times New Roman" w:hAnsi="Times New Roman" w:cs="Times New Roman"/>
        </w:rPr>
        <w:t xml:space="preserve"> </w:t>
      </w:r>
      <w:r w:rsidR="00094A18" w:rsidRPr="001B35CD">
        <w:rPr>
          <w:rFonts w:ascii="Times New Roman" w:hAnsi="Times New Roman" w:cs="Times New Roman"/>
        </w:rPr>
        <w:t xml:space="preserve">yra Pasvalio </w:t>
      </w:r>
      <w:r w:rsidR="00622DE9">
        <w:rPr>
          <w:rFonts w:ascii="Times New Roman" w:hAnsi="Times New Roman" w:cs="Times New Roman"/>
        </w:rPr>
        <w:t>r. sav</w:t>
      </w:r>
      <w:r w:rsidR="00094A18">
        <w:rPr>
          <w:rFonts w:ascii="Times New Roman" w:hAnsi="Times New Roman" w:cs="Times New Roman"/>
        </w:rPr>
        <w:t>.</w:t>
      </w:r>
    </w:p>
    <w:p w14:paraId="33F9512B" w14:textId="1320535A" w:rsidR="005E0368" w:rsidRPr="00D95D4A" w:rsidRDefault="008E127C" w:rsidP="008E127C">
      <w:pPr>
        <w:pStyle w:val="Betarp"/>
        <w:ind w:firstLine="567"/>
        <w:contextualSpacing/>
        <w:jc w:val="both"/>
        <w:rPr>
          <w:rFonts w:ascii="Times New Roman" w:eastAsia="Calibri" w:hAnsi="Times New Roman" w:cs="Times New Roman"/>
          <w:color w:val="000000" w:themeColor="text1"/>
          <w:sz w:val="22"/>
          <w:szCs w:val="22"/>
        </w:rPr>
      </w:pPr>
      <w:r w:rsidRPr="00D95D4A">
        <w:rPr>
          <w:rFonts w:ascii="Times New Roman" w:hAnsi="Times New Roman" w:cs="Times New Roman"/>
          <w:sz w:val="22"/>
          <w:szCs w:val="22"/>
        </w:rPr>
        <w:t>2.</w:t>
      </w:r>
      <w:r w:rsidR="00B65ECC">
        <w:rPr>
          <w:rFonts w:ascii="Times New Roman" w:hAnsi="Times New Roman" w:cs="Times New Roman"/>
          <w:sz w:val="22"/>
          <w:szCs w:val="22"/>
        </w:rPr>
        <w:t>7</w:t>
      </w:r>
      <w:r w:rsidRPr="00D95D4A">
        <w:rPr>
          <w:rFonts w:ascii="Times New Roman" w:hAnsi="Times New Roman" w:cs="Times New Roman"/>
          <w:sz w:val="22"/>
          <w:szCs w:val="22"/>
        </w:rPr>
        <w:t xml:space="preserve">. </w:t>
      </w:r>
      <w:r w:rsidR="00E53E12" w:rsidRPr="00D95D4A">
        <w:rPr>
          <w:rFonts w:ascii="Times New Roman" w:hAnsi="Times New Roman" w:cs="Times New Roman"/>
          <w:sz w:val="22"/>
          <w:szCs w:val="22"/>
        </w:rPr>
        <w:t xml:space="preserve">Jeigu apibūdinant pirkimo objektą </w:t>
      </w:r>
      <w:r w:rsidR="004D13DB" w:rsidRPr="004D13DB">
        <w:rPr>
          <w:rFonts w:ascii="Times New Roman" w:hAnsi="Times New Roman" w:cs="Times New Roman"/>
          <w:sz w:val="22"/>
          <w:szCs w:val="22"/>
        </w:rPr>
        <w:t>techninėje specifikacijoje ar kituose pirkimo dokumentuose galimai nurodytas</w:t>
      </w:r>
      <w:r w:rsidR="00E53E12" w:rsidRPr="00D95D4A">
        <w:rPr>
          <w:rFonts w:ascii="Times New Roman" w:hAnsi="Times New Roman" w:cs="Times New Roman"/>
          <w:sz w:val="22"/>
          <w:szCs w:val="22"/>
        </w:rPr>
        <w:t xml:space="preserve"> konkretus modelis ar tiekimo šaltinis, konkretus procesas, būdingas konkretaus tiekėjo tiekiamoms prekėms ar teikiamoms paslaugoms, ar prekių ženklas, patentas, tipai, konkreti kilmė ar </w:t>
      </w:r>
      <w:r w:rsidR="0000425B" w:rsidRPr="0000425B">
        <w:rPr>
          <w:rFonts w:ascii="Times New Roman" w:hAnsi="Times New Roman" w:cs="Times New Roman"/>
          <w:sz w:val="22"/>
          <w:szCs w:val="22"/>
        </w:rPr>
        <w:t>gamyba, sertifikatai, standartai, protokolai</w:t>
      </w:r>
      <w:r w:rsidR="00E53E12" w:rsidRPr="00D95D4A">
        <w:rPr>
          <w:rFonts w:ascii="Times New Roman" w:hAnsi="Times New Roman" w:cs="Times New Roman"/>
          <w:sz w:val="22"/>
          <w:szCs w:val="22"/>
        </w:rPr>
        <w:t xml:space="preserve">, </w:t>
      </w:r>
      <w:r w:rsidR="00245655" w:rsidRPr="00D95D4A">
        <w:rPr>
          <w:rFonts w:ascii="Times New Roman" w:hAnsi="Times New Roman" w:cs="Times New Roman"/>
          <w:sz w:val="22"/>
          <w:szCs w:val="22"/>
        </w:rPr>
        <w:t xml:space="preserve">turi būti </w:t>
      </w:r>
      <w:r w:rsidR="00AE7624" w:rsidRPr="00D95D4A">
        <w:rPr>
          <w:rFonts w:ascii="Times New Roman" w:hAnsi="Times New Roman" w:cs="Times New Roman"/>
          <w:sz w:val="22"/>
          <w:szCs w:val="22"/>
        </w:rPr>
        <w:t xml:space="preserve">laikoma, kad kiekviena tokia nuoroda yra pateikta su žodžiais „arba lygiavertis“. </w:t>
      </w:r>
    </w:p>
    <w:p w14:paraId="3031DC86" w14:textId="6C43DA0F" w:rsidR="00004521" w:rsidRPr="00D95D4A" w:rsidRDefault="008E127C" w:rsidP="008E127C">
      <w:pPr>
        <w:pStyle w:val="Betarp"/>
        <w:ind w:firstLine="567"/>
        <w:contextualSpacing/>
        <w:jc w:val="both"/>
        <w:rPr>
          <w:rFonts w:ascii="Times New Roman" w:eastAsia="Calibri" w:hAnsi="Times New Roman" w:cs="Times New Roman"/>
          <w:color w:val="000000" w:themeColor="text1"/>
          <w:sz w:val="22"/>
          <w:szCs w:val="22"/>
        </w:rPr>
      </w:pPr>
      <w:r w:rsidRPr="00D95D4A">
        <w:rPr>
          <w:rFonts w:ascii="Times New Roman" w:hAnsi="Times New Roman" w:cs="Times New Roman"/>
          <w:sz w:val="22"/>
          <w:szCs w:val="22"/>
        </w:rPr>
        <w:t>2.</w:t>
      </w:r>
      <w:r w:rsidR="00B65ECC">
        <w:rPr>
          <w:rFonts w:ascii="Times New Roman" w:hAnsi="Times New Roman" w:cs="Times New Roman"/>
          <w:sz w:val="22"/>
          <w:szCs w:val="22"/>
        </w:rPr>
        <w:t>8</w:t>
      </w:r>
      <w:r w:rsidRPr="00D95D4A">
        <w:rPr>
          <w:rFonts w:ascii="Times New Roman" w:hAnsi="Times New Roman" w:cs="Times New Roman"/>
          <w:sz w:val="22"/>
          <w:szCs w:val="22"/>
        </w:rPr>
        <w:t xml:space="preserve">. </w:t>
      </w:r>
      <w:r w:rsidR="00004521" w:rsidRPr="00D95D4A">
        <w:rPr>
          <w:rFonts w:ascii="Times New Roman" w:hAnsi="Times New Roman" w:cs="Times New Roman"/>
          <w:sz w:val="22"/>
          <w:szCs w:val="22"/>
        </w:rPr>
        <w:t xml:space="preserve">Jeigu apibūdinant pirkimo objektą </w:t>
      </w:r>
      <w:r w:rsidR="004D13DB" w:rsidRPr="004D13DB">
        <w:rPr>
          <w:rFonts w:ascii="Times New Roman" w:hAnsi="Times New Roman" w:cs="Times New Roman"/>
          <w:sz w:val="22"/>
          <w:szCs w:val="22"/>
        </w:rPr>
        <w:t xml:space="preserve">techninėje specifikacijoje ar kituose pirkimo </w:t>
      </w:r>
      <w:r w:rsidR="0000425B" w:rsidRPr="004D13DB">
        <w:rPr>
          <w:rFonts w:ascii="Times New Roman" w:hAnsi="Times New Roman" w:cs="Times New Roman"/>
          <w:sz w:val="22"/>
          <w:szCs w:val="22"/>
        </w:rPr>
        <w:t>dokumentuose</w:t>
      </w:r>
      <w:r w:rsidR="00004521" w:rsidRPr="00D95D4A">
        <w:rPr>
          <w:rFonts w:ascii="Times New Roman" w:hAnsi="Times New Roman" w:cs="Times New Roman"/>
          <w:sz w:val="22"/>
          <w:szCs w:val="22"/>
        </w:rPr>
        <w:t xml:space="preserve"> nurodytas standartas</w:t>
      </w:r>
      <w:r w:rsidR="00245655" w:rsidRPr="00D95D4A">
        <w:rPr>
          <w:rFonts w:ascii="Times New Roman" w:hAnsi="Times New Roman" w:cs="Times New Roman"/>
          <w:sz w:val="22"/>
          <w:szCs w:val="22"/>
        </w:rPr>
        <w:t xml:space="preserve">, </w:t>
      </w:r>
      <w:r w:rsidR="00245655" w:rsidRPr="00D95D4A">
        <w:rPr>
          <w:rFonts w:ascii="Times New Roman" w:hAnsi="Times New Roman" w:cs="Times New Roman"/>
          <w:color w:val="000000"/>
          <w:sz w:val="22"/>
          <w:szCs w:val="22"/>
        </w:rPr>
        <w:t>techninis liudijimas ar bendrosios techninės specifikacijos</w:t>
      </w:r>
      <w:r w:rsidR="00046522" w:rsidRPr="00D95D4A">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95D4A">
        <w:rPr>
          <w:rFonts w:ascii="Times New Roman" w:hAnsi="Times New Roman" w:cs="Times New Roman"/>
          <w:color w:val="000000"/>
          <w:sz w:val="22"/>
          <w:szCs w:val="22"/>
        </w:rPr>
        <w:t xml:space="preserve">, </w:t>
      </w:r>
      <w:r w:rsidR="00245655" w:rsidRPr="00D95D4A">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D95D4A" w:rsidRDefault="00202323" w:rsidP="00202323">
      <w:pPr>
        <w:pStyle w:val="Antrat1"/>
        <w:spacing w:line="20" w:lineRule="atLeast"/>
        <w:contextualSpacing/>
        <w:rPr>
          <w:rFonts w:asciiTheme="minorHAnsi" w:hAnsiTheme="minorHAnsi" w:cstheme="minorHAnsi"/>
        </w:rPr>
      </w:pPr>
      <w:bookmarkStart w:id="11" w:name="_Toc241661461"/>
      <w:r w:rsidRPr="00D95D4A">
        <w:rPr>
          <w:rFonts w:asciiTheme="minorHAnsi" w:hAnsiTheme="minorHAnsi" w:cstheme="minorHAnsi"/>
        </w:rPr>
        <w:t>3.</w:t>
      </w:r>
      <w:r w:rsidR="00D24970" w:rsidRPr="00D95D4A">
        <w:rPr>
          <w:rFonts w:asciiTheme="minorHAnsi" w:hAnsiTheme="minorHAnsi" w:cstheme="minorHAnsi"/>
        </w:rPr>
        <w:t xml:space="preserve"> </w:t>
      </w:r>
      <w:bookmarkStart w:id="12" w:name="_Ref39427921"/>
      <w:bookmarkStart w:id="13" w:name="_Ref39427927"/>
      <w:bookmarkStart w:id="14" w:name="_Ref39740354"/>
      <w:r w:rsidR="00D22226" w:rsidRPr="00D95D4A">
        <w:rPr>
          <w:rFonts w:asciiTheme="minorHAnsi" w:hAnsiTheme="minorHAnsi" w:cstheme="minorHAnsi"/>
        </w:rPr>
        <w:t>Susitikimai su tiekėjais</w:t>
      </w:r>
      <w:bookmarkEnd w:id="12"/>
      <w:bookmarkEnd w:id="13"/>
      <w:r w:rsidR="003B6924" w:rsidRPr="00D95D4A">
        <w:rPr>
          <w:rFonts w:asciiTheme="minorHAnsi" w:hAnsiTheme="minorHAnsi" w:cstheme="minorHAnsi"/>
        </w:rPr>
        <w:t xml:space="preserve"> ir objekto apžiūra</w:t>
      </w:r>
      <w:bookmarkEnd w:id="11"/>
      <w:bookmarkEnd w:id="14"/>
    </w:p>
    <w:p w14:paraId="40C9D6D0" w14:textId="77777777" w:rsidR="005E0368" w:rsidRPr="00D95D4A" w:rsidRDefault="00862DB8" w:rsidP="00F94963">
      <w:pPr>
        <w:pStyle w:val="Sraopastraipa"/>
        <w:spacing w:after="0" w:line="240" w:lineRule="auto"/>
        <w:ind w:left="0" w:firstLine="567"/>
        <w:jc w:val="both"/>
        <w:rPr>
          <w:rFonts w:ascii="Times New Roman" w:hAnsi="Times New Roman" w:cs="Times New Roman"/>
          <w:sz w:val="22"/>
          <w:szCs w:val="22"/>
        </w:rPr>
      </w:pPr>
      <w:r w:rsidRPr="00D95D4A">
        <w:rPr>
          <w:rFonts w:ascii="Times New Roman" w:hAnsi="Times New Roman" w:cs="Times New Roman"/>
          <w:iCs/>
          <w:sz w:val="22"/>
          <w:szCs w:val="22"/>
        </w:rPr>
        <w:t>3.1.</w:t>
      </w:r>
      <w:r w:rsidRPr="00D95D4A">
        <w:rPr>
          <w:rFonts w:ascii="Times New Roman" w:hAnsi="Times New Roman" w:cs="Times New Roman"/>
          <w:i/>
          <w:color w:val="FF0000"/>
          <w:sz w:val="22"/>
          <w:szCs w:val="22"/>
        </w:rPr>
        <w:t xml:space="preserve"> </w:t>
      </w:r>
      <w:r w:rsidR="00B176FD" w:rsidRPr="00D95D4A">
        <w:rPr>
          <w:rFonts w:ascii="Times New Roman" w:hAnsi="Times New Roman" w:cs="Times New Roman"/>
          <w:sz w:val="22"/>
          <w:szCs w:val="22"/>
        </w:rPr>
        <w:t xml:space="preserve">Perkančioji organizacija nerengs susitikimo su tiekėjais dėl pirkimo </w:t>
      </w:r>
      <w:r w:rsidR="004257A5" w:rsidRPr="00D95D4A">
        <w:rPr>
          <w:rFonts w:ascii="Times New Roman" w:hAnsi="Times New Roman" w:cs="Times New Roman"/>
          <w:sz w:val="22"/>
          <w:szCs w:val="22"/>
        </w:rPr>
        <w:t>sąlyg</w:t>
      </w:r>
      <w:r w:rsidR="00B176FD" w:rsidRPr="00D95D4A">
        <w:rPr>
          <w:rFonts w:ascii="Times New Roman" w:hAnsi="Times New Roman" w:cs="Times New Roman"/>
          <w:sz w:val="22"/>
          <w:szCs w:val="22"/>
        </w:rPr>
        <w:t>ų</w:t>
      </w:r>
      <w:r w:rsidR="00946722" w:rsidRPr="00D95D4A">
        <w:rPr>
          <w:rFonts w:ascii="Times New Roman" w:hAnsi="Times New Roman" w:cs="Times New Roman"/>
          <w:sz w:val="22"/>
          <w:szCs w:val="22"/>
        </w:rPr>
        <w:t xml:space="preserve"> paaiškinimo</w:t>
      </w:r>
      <w:r w:rsidR="00B176FD" w:rsidRPr="00D95D4A">
        <w:rPr>
          <w:rFonts w:ascii="Times New Roman" w:hAnsi="Times New Roman" w:cs="Times New Roman"/>
          <w:sz w:val="22"/>
          <w:szCs w:val="22"/>
        </w:rPr>
        <w:t>.</w:t>
      </w:r>
    </w:p>
    <w:p w14:paraId="24A7FE06" w14:textId="542251CC" w:rsidR="00BE0587" w:rsidRPr="00D95D4A" w:rsidRDefault="005E0368" w:rsidP="00F94963">
      <w:pPr>
        <w:pStyle w:val="Sraopastraipa"/>
        <w:spacing w:after="0" w:line="240" w:lineRule="auto"/>
        <w:ind w:left="0" w:firstLine="567"/>
        <w:jc w:val="both"/>
        <w:rPr>
          <w:rFonts w:ascii="Times New Roman" w:hAnsi="Times New Roman" w:cs="Times New Roman"/>
          <w:i/>
          <w:color w:val="FF0000"/>
          <w:sz w:val="22"/>
          <w:szCs w:val="22"/>
        </w:rPr>
      </w:pPr>
      <w:r w:rsidRPr="00D95D4A">
        <w:rPr>
          <w:rFonts w:ascii="Times New Roman" w:eastAsiaTheme="minorHAnsi" w:hAnsi="Times New Roman" w:cs="Times New Roman"/>
          <w:sz w:val="22"/>
          <w:szCs w:val="22"/>
          <w:lang w:eastAsia="en-US"/>
        </w:rPr>
        <w:t xml:space="preserve">3.2. </w:t>
      </w:r>
      <w:r w:rsidR="00BE0587" w:rsidRPr="00D95D4A">
        <w:rPr>
          <w:rFonts w:ascii="Times New Roman" w:eastAsiaTheme="minorHAnsi" w:hAnsi="Times New Roman" w:cs="Times New Roman"/>
          <w:sz w:val="22"/>
          <w:szCs w:val="22"/>
          <w:lang w:eastAsia="en-US"/>
        </w:rPr>
        <w:t>P</w:t>
      </w:r>
      <w:r w:rsidR="00BE0587" w:rsidRPr="00D95D4A">
        <w:rPr>
          <w:rFonts w:ascii="Times New Roman" w:hAnsi="Times New Roman" w:cs="Times New Roman"/>
          <w:sz w:val="22"/>
          <w:szCs w:val="22"/>
        </w:rPr>
        <w:t>erkančioji organizacija nerengs objekto apžiūros.</w:t>
      </w:r>
    </w:p>
    <w:p w14:paraId="6443D2FF" w14:textId="040A41C9" w:rsidR="00C94B9F" w:rsidRPr="00D95D4A" w:rsidRDefault="00AD57B1" w:rsidP="00AD57B1">
      <w:pPr>
        <w:pStyle w:val="Antrat1"/>
        <w:spacing w:line="20" w:lineRule="atLeast"/>
        <w:contextualSpacing/>
        <w:rPr>
          <w:rFonts w:asciiTheme="minorHAnsi" w:hAnsiTheme="minorHAnsi" w:cstheme="minorHAnsi"/>
        </w:rPr>
      </w:pPr>
      <w:bookmarkStart w:id="15" w:name="_Ref39473754"/>
      <w:bookmarkStart w:id="16" w:name="_Ref39473761"/>
      <w:bookmarkStart w:id="17" w:name="_Ref39474188"/>
      <w:bookmarkStart w:id="18" w:name="_Toc241661462"/>
      <w:r w:rsidRPr="00D95D4A">
        <w:rPr>
          <w:rFonts w:asciiTheme="minorHAnsi" w:hAnsiTheme="minorHAnsi" w:cstheme="minorHAnsi"/>
        </w:rPr>
        <w:t xml:space="preserve">4. </w:t>
      </w:r>
      <w:r w:rsidR="00173ACB" w:rsidRPr="00D95D4A">
        <w:rPr>
          <w:rFonts w:asciiTheme="minorHAnsi" w:hAnsiTheme="minorHAnsi" w:cstheme="minorHAnsi"/>
        </w:rPr>
        <w:t>Tiekėjų pašalinimo pagrindai</w:t>
      </w:r>
      <w:bookmarkEnd w:id="15"/>
      <w:bookmarkEnd w:id="16"/>
      <w:bookmarkEnd w:id="17"/>
      <w:r w:rsidR="00975F1F" w:rsidRPr="00D95D4A">
        <w:rPr>
          <w:rFonts w:asciiTheme="minorHAnsi" w:hAnsiTheme="minorHAnsi" w:cstheme="minorHAnsi"/>
        </w:rPr>
        <w:t xml:space="preserve"> ir kvalifikacijos reikalavimai</w:t>
      </w:r>
      <w:bookmarkEnd w:id="18"/>
    </w:p>
    <w:p w14:paraId="23B058CE" w14:textId="5AC32CF1" w:rsidR="002C5249" w:rsidRPr="00D95D4A" w:rsidRDefault="009D2F13" w:rsidP="00F94963">
      <w:pPr>
        <w:pStyle w:val="Sraopastraipa"/>
        <w:spacing w:after="0" w:line="240" w:lineRule="auto"/>
        <w:ind w:left="0" w:firstLine="567"/>
        <w:jc w:val="both"/>
        <w:rPr>
          <w:rFonts w:ascii="Times New Roman" w:hAnsi="Times New Roman" w:cs="Times New Roman"/>
          <w:sz w:val="22"/>
          <w:szCs w:val="22"/>
        </w:rPr>
      </w:pPr>
      <w:r w:rsidRPr="00D95D4A">
        <w:rPr>
          <w:rFonts w:ascii="Times New Roman" w:hAnsi="Times New Roman" w:cs="Times New Roman"/>
          <w:sz w:val="22"/>
          <w:szCs w:val="22"/>
        </w:rPr>
        <w:t xml:space="preserve">4.1. </w:t>
      </w:r>
      <w:r w:rsidR="002C5249" w:rsidRPr="00D95D4A">
        <w:rPr>
          <w:rFonts w:ascii="Times New Roman" w:hAnsi="Times New Roman" w:cs="Times New Roman"/>
          <w:sz w:val="22"/>
          <w:szCs w:val="22"/>
        </w:rPr>
        <w:t>Reikalavimai dėl tiekėjo ir</w:t>
      </w:r>
      <w:bookmarkStart w:id="19" w:name="_Hlk41039660"/>
      <w:r w:rsidR="00942379" w:rsidRPr="00D95D4A">
        <w:rPr>
          <w:rFonts w:ascii="Times New Roman" w:hAnsi="Times New Roman" w:cs="Times New Roman"/>
          <w:sz w:val="22"/>
          <w:szCs w:val="22"/>
        </w:rPr>
        <w:t xml:space="preserve"> </w:t>
      </w:r>
      <w:r w:rsidR="002C5249" w:rsidRPr="00D95D4A">
        <w:rPr>
          <w:rFonts w:ascii="Times New Roman" w:hAnsi="Times New Roman" w:cs="Times New Roman"/>
          <w:sz w:val="22"/>
          <w:szCs w:val="22"/>
        </w:rPr>
        <w:t>subtiekėjų</w:t>
      </w:r>
      <w:r w:rsidR="00942379" w:rsidRPr="00D95D4A">
        <w:rPr>
          <w:rFonts w:ascii="Times New Roman" w:hAnsi="Times New Roman" w:cs="Times New Roman"/>
          <w:sz w:val="22"/>
          <w:szCs w:val="22"/>
        </w:rPr>
        <w:t xml:space="preserve"> (jei taikoma)</w:t>
      </w:r>
      <w:r w:rsidR="00953F2B" w:rsidRPr="00D95D4A">
        <w:rPr>
          <w:rFonts w:ascii="Times New Roman" w:hAnsi="Times New Roman" w:cs="Times New Roman"/>
          <w:sz w:val="22"/>
          <w:szCs w:val="22"/>
        </w:rPr>
        <w:t xml:space="preserve">, </w:t>
      </w:r>
      <w:r w:rsidR="007F34C7" w:rsidRPr="00D95D4A">
        <w:rPr>
          <w:rFonts w:ascii="Times New Roman" w:hAnsi="Times New Roman" w:cs="Times New Roman"/>
          <w:sz w:val="22"/>
          <w:szCs w:val="22"/>
        </w:rPr>
        <w:t>ūkio subjektų, kurių pajėgumais tiekėjas remiasi,</w:t>
      </w:r>
      <w:r w:rsidR="002C5249" w:rsidRPr="00D95D4A">
        <w:rPr>
          <w:rFonts w:ascii="Times New Roman" w:hAnsi="Times New Roman" w:cs="Times New Roman"/>
          <w:sz w:val="22"/>
          <w:szCs w:val="22"/>
        </w:rPr>
        <w:t xml:space="preserve"> </w:t>
      </w:r>
      <w:bookmarkEnd w:id="19"/>
      <w:r w:rsidR="002C5249" w:rsidRPr="00D95D4A">
        <w:rPr>
          <w:rFonts w:ascii="Times New Roman" w:hAnsi="Times New Roman" w:cs="Times New Roman"/>
          <w:sz w:val="22"/>
          <w:szCs w:val="22"/>
        </w:rPr>
        <w:t xml:space="preserve">pašalinimo pagrindų nebuvimo bei jų nebuvimą patvirtinantys dokumentai nurodyti </w:t>
      </w:r>
      <w:r w:rsidR="006A737F" w:rsidRPr="00D95D4A">
        <w:rPr>
          <w:rFonts w:ascii="Times New Roman" w:hAnsi="Times New Roman" w:cs="Times New Roman"/>
          <w:sz w:val="22"/>
          <w:szCs w:val="22"/>
        </w:rPr>
        <w:t xml:space="preserve">specialiųjų </w:t>
      </w:r>
      <w:r w:rsidR="006A737F" w:rsidRPr="00D95D4A">
        <w:rPr>
          <w:rFonts w:ascii="Times New Roman" w:eastAsia="Calibri" w:hAnsi="Times New Roman" w:cs="Times New Roman"/>
          <w:sz w:val="22"/>
          <w:szCs w:val="22"/>
        </w:rPr>
        <w:t>p</w:t>
      </w:r>
      <w:r w:rsidR="00551FA7" w:rsidRPr="00D95D4A">
        <w:rPr>
          <w:rFonts w:ascii="Times New Roman" w:eastAsia="Calibri" w:hAnsi="Times New Roman" w:cs="Times New Roman"/>
          <w:sz w:val="22"/>
          <w:szCs w:val="22"/>
        </w:rPr>
        <w:t xml:space="preserve">irkimo </w:t>
      </w:r>
      <w:r w:rsidR="006773B6" w:rsidRPr="00D95D4A">
        <w:rPr>
          <w:rFonts w:ascii="Times New Roman" w:eastAsia="Calibri" w:hAnsi="Times New Roman" w:cs="Times New Roman"/>
          <w:sz w:val="22"/>
          <w:szCs w:val="22"/>
        </w:rPr>
        <w:t xml:space="preserve">sąlygų </w:t>
      </w:r>
      <w:r w:rsidR="00A97388">
        <w:rPr>
          <w:rFonts w:ascii="Times New Roman" w:hAnsi="Times New Roman" w:cs="Times New Roman"/>
          <w:color w:val="007BB8"/>
          <w:sz w:val="22"/>
          <w:szCs w:val="22"/>
        </w:rPr>
        <w:t>3</w:t>
      </w:r>
      <w:r w:rsidR="00F94963" w:rsidRPr="00D95D4A">
        <w:rPr>
          <w:rFonts w:ascii="Times New Roman" w:hAnsi="Times New Roman" w:cs="Times New Roman"/>
          <w:color w:val="007BB8"/>
          <w:sz w:val="22"/>
          <w:szCs w:val="22"/>
        </w:rPr>
        <w:t xml:space="preserve"> priede „Tiekėjų pašalinimo pagrindai“</w:t>
      </w:r>
      <w:r w:rsidR="002C5249" w:rsidRPr="00D95D4A">
        <w:rPr>
          <w:rFonts w:ascii="Times New Roman" w:hAnsi="Times New Roman" w:cs="Times New Roman"/>
          <w:sz w:val="22"/>
          <w:szCs w:val="22"/>
        </w:rPr>
        <w:t xml:space="preserve">. </w:t>
      </w:r>
    </w:p>
    <w:p w14:paraId="34E32D48" w14:textId="1AC0B27E" w:rsidR="007B6F6D" w:rsidRPr="00D95D4A" w:rsidRDefault="00970624" w:rsidP="00F94963">
      <w:pPr>
        <w:pStyle w:val="Sraopastraipa"/>
        <w:tabs>
          <w:tab w:val="left" w:pos="851"/>
        </w:tabs>
        <w:spacing w:after="0" w:line="240" w:lineRule="auto"/>
        <w:ind w:left="0" w:firstLine="567"/>
        <w:jc w:val="both"/>
        <w:rPr>
          <w:rFonts w:ascii="Times New Roman" w:hAnsi="Times New Roman" w:cs="Times New Roman"/>
          <w:color w:val="000000" w:themeColor="text1"/>
          <w:sz w:val="22"/>
          <w:szCs w:val="22"/>
        </w:rPr>
      </w:pPr>
      <w:r w:rsidRPr="00D95D4A">
        <w:rPr>
          <w:rFonts w:ascii="Times New Roman" w:hAnsi="Times New Roman" w:cs="Times New Roman"/>
          <w:color w:val="000000" w:themeColor="text1"/>
          <w:sz w:val="22"/>
          <w:szCs w:val="22"/>
        </w:rPr>
        <w:t>4.2.</w:t>
      </w:r>
      <w:r w:rsidR="00990E9B" w:rsidRPr="00D95D4A">
        <w:rPr>
          <w:rFonts w:ascii="Times New Roman" w:hAnsi="Times New Roman" w:cs="Times New Roman"/>
          <w:color w:val="000000" w:themeColor="text1"/>
          <w:sz w:val="22"/>
          <w:szCs w:val="22"/>
        </w:rPr>
        <w:t xml:space="preserve"> </w:t>
      </w:r>
      <w:r w:rsidR="00A6625B" w:rsidRPr="00D95D4A">
        <w:rPr>
          <w:rFonts w:ascii="Times New Roman" w:hAnsi="Times New Roman" w:cs="Times New Roman"/>
          <w:color w:val="000000" w:themeColor="text1"/>
          <w:sz w:val="22"/>
          <w:szCs w:val="22"/>
        </w:rPr>
        <w:t>Tiekėjams nustatomi kvalifikacijos reikalavimai ir (arba) reikalavimai dėl kokybės vadybos sistemos ir (arba) aplinkos apsaugos vadybos sistemos standartų laikymosi</w:t>
      </w:r>
      <w:r w:rsidR="00177836">
        <w:rPr>
          <w:rFonts w:ascii="Times New Roman" w:hAnsi="Times New Roman" w:cs="Times New Roman"/>
          <w:color w:val="000000" w:themeColor="text1"/>
          <w:sz w:val="22"/>
          <w:szCs w:val="22"/>
        </w:rPr>
        <w:t>.</w:t>
      </w:r>
    </w:p>
    <w:p w14:paraId="69D62E2B" w14:textId="7F94BB77" w:rsidR="00A000BE" w:rsidRPr="00D95D4A" w:rsidRDefault="00D24970" w:rsidP="0037632B">
      <w:pPr>
        <w:pStyle w:val="Antrat1"/>
        <w:tabs>
          <w:tab w:val="left" w:pos="567"/>
        </w:tabs>
        <w:spacing w:after="0"/>
        <w:contextualSpacing/>
        <w:jc w:val="both"/>
        <w:rPr>
          <w:rFonts w:cstheme="minorBidi"/>
        </w:rPr>
      </w:pPr>
      <w:bookmarkStart w:id="20" w:name="_Toc241661463"/>
      <w:r w:rsidRPr="00D95D4A">
        <w:rPr>
          <w:rFonts w:asciiTheme="minorHAnsi" w:hAnsiTheme="minorHAnsi" w:cstheme="minorHAnsi"/>
        </w:rPr>
        <w:t>5</w:t>
      </w:r>
      <w:r w:rsidR="001E3D5A" w:rsidRPr="00D95D4A">
        <w:rPr>
          <w:rFonts w:asciiTheme="minorHAnsi" w:hAnsiTheme="minorHAnsi" w:cstheme="minorHAnsi"/>
        </w:rPr>
        <w:t>.</w:t>
      </w:r>
      <w:r w:rsidR="009743D3" w:rsidRPr="00D95D4A">
        <w:rPr>
          <w:rFonts w:ascii="Calibri" w:hAnsi="Calibri" w:cs="Calibri"/>
        </w:rPr>
        <w:t>Reikalavimai, susiję su nacionaliniu saugumu</w:t>
      </w:r>
      <w:bookmarkEnd w:id="20"/>
      <w:r w:rsidR="009743D3" w:rsidRPr="00D95D4A">
        <w:t xml:space="preserve"> </w:t>
      </w:r>
    </w:p>
    <w:p w14:paraId="134C4F2F" w14:textId="1E55286A" w:rsidR="00A62649" w:rsidRPr="00D95D4A" w:rsidRDefault="00A62649" w:rsidP="00A62649">
      <w:pPr>
        <w:spacing w:after="0" w:line="240" w:lineRule="auto"/>
        <w:ind w:firstLine="567"/>
        <w:jc w:val="both"/>
        <w:rPr>
          <w:rFonts w:ascii="Times New Roman" w:hAnsi="Times New Roman" w:cs="Times New Roman"/>
          <w:iCs/>
          <w:sz w:val="24"/>
          <w:szCs w:val="24"/>
        </w:rPr>
      </w:pPr>
      <w:bookmarkStart w:id="21" w:name="_Ref39666794"/>
      <w:bookmarkStart w:id="22" w:name="_Ref39666796"/>
      <w:r w:rsidRPr="00D95D4A">
        <w:rPr>
          <w:rFonts w:ascii="Times New Roman" w:hAnsi="Times New Roman" w:cs="Times New Roman"/>
          <w:iCs/>
          <w:sz w:val="24"/>
          <w:szCs w:val="24"/>
        </w:rPr>
        <w:t>5.1. Tiekėjams nenustatomi reikalavimai, susiję su nacionaliniu saugumu.</w:t>
      </w:r>
    </w:p>
    <w:p w14:paraId="4BEDE7AF" w14:textId="457E0FAE" w:rsidR="00AF62E6" w:rsidRPr="00D95D4A" w:rsidRDefault="00245E8F" w:rsidP="00142AB7">
      <w:pPr>
        <w:pStyle w:val="Antrat1"/>
        <w:spacing w:line="20" w:lineRule="atLeast"/>
        <w:contextualSpacing/>
        <w:rPr>
          <w:rFonts w:asciiTheme="minorHAnsi" w:hAnsiTheme="minorHAnsi" w:cstheme="minorBidi"/>
        </w:rPr>
      </w:pPr>
      <w:bookmarkStart w:id="23" w:name="_Toc241661464"/>
      <w:r w:rsidRPr="00D95D4A">
        <w:rPr>
          <w:rFonts w:asciiTheme="minorHAnsi" w:hAnsiTheme="minorHAnsi" w:cstheme="minorBidi"/>
        </w:rPr>
        <w:t>6</w:t>
      </w:r>
      <w:r w:rsidR="0005396D" w:rsidRPr="00D95D4A">
        <w:rPr>
          <w:rFonts w:asciiTheme="minorHAnsi" w:hAnsiTheme="minorHAnsi" w:cstheme="minorBidi"/>
        </w:rPr>
        <w:t xml:space="preserve">. </w:t>
      </w:r>
      <w:r w:rsidR="00220588" w:rsidRPr="00D95D4A">
        <w:rPr>
          <w:rFonts w:asciiTheme="minorHAnsi" w:hAnsiTheme="minorHAnsi" w:cstheme="minorBidi"/>
        </w:rPr>
        <w:t>Specialieji r</w:t>
      </w:r>
      <w:r w:rsidR="00DF58E2" w:rsidRPr="00D95D4A">
        <w:rPr>
          <w:rFonts w:asciiTheme="minorHAnsi" w:hAnsiTheme="minorHAnsi" w:cstheme="minorBidi"/>
        </w:rPr>
        <w:t>eikalavimai pasiūlymų rengimui ir pateikimui</w:t>
      </w:r>
      <w:bookmarkEnd w:id="21"/>
      <w:bookmarkEnd w:id="22"/>
      <w:bookmarkEnd w:id="23"/>
    </w:p>
    <w:p w14:paraId="3D47F821" w14:textId="2F93D89B" w:rsidR="00EF5623" w:rsidRPr="00D95D4A" w:rsidRDefault="00192AF9" w:rsidP="004015EE">
      <w:pPr>
        <w:spacing w:after="0" w:line="240" w:lineRule="auto"/>
        <w:ind w:firstLine="567"/>
        <w:jc w:val="both"/>
        <w:rPr>
          <w:rFonts w:ascii="Times New Roman" w:hAnsi="Times New Roman" w:cs="Times New Roman"/>
          <w:i/>
          <w:iCs/>
          <w:color w:val="7030A0"/>
          <w:sz w:val="22"/>
          <w:szCs w:val="22"/>
        </w:rPr>
      </w:pPr>
      <w:r w:rsidRPr="00D95D4A">
        <w:rPr>
          <w:rFonts w:ascii="Times New Roman" w:hAnsi="Times New Roman" w:cs="Times New Roman"/>
          <w:sz w:val="22"/>
          <w:szCs w:val="22"/>
        </w:rPr>
        <w:t xml:space="preserve">6.1. </w:t>
      </w:r>
      <w:r w:rsidR="00EF5623" w:rsidRPr="00D95D4A">
        <w:rPr>
          <w:rFonts w:ascii="Times New Roman" w:hAnsi="Times New Roman" w:cs="Times New Roman"/>
          <w:sz w:val="22"/>
          <w:szCs w:val="22"/>
        </w:rPr>
        <w:t xml:space="preserve">Tiekėjo </w:t>
      </w:r>
      <w:r w:rsidR="0058726C" w:rsidRPr="00D95D4A">
        <w:rPr>
          <w:rFonts w:ascii="Times New Roman" w:hAnsi="Times New Roman" w:cs="Times New Roman"/>
          <w:sz w:val="22"/>
          <w:szCs w:val="22"/>
        </w:rPr>
        <w:t>p</w:t>
      </w:r>
      <w:r w:rsidR="00EF5623" w:rsidRPr="00D95D4A">
        <w:rPr>
          <w:rFonts w:ascii="Times New Roman" w:hAnsi="Times New Roman" w:cs="Times New Roman"/>
          <w:sz w:val="22"/>
          <w:szCs w:val="22"/>
        </w:rPr>
        <w:t>asiūlymą sudaro CVP IS pateikiamų ir žemiau nurodytų dokumentų visuma</w:t>
      </w:r>
      <w:r w:rsidR="00FD53CF" w:rsidRPr="00D95D4A">
        <w:rPr>
          <w:rFonts w:ascii="Times New Roman" w:hAnsi="Times New Roman" w:cs="Times New Roman"/>
          <w:sz w:val="22"/>
          <w:szCs w:val="22"/>
        </w:rPr>
        <w:t>:</w:t>
      </w:r>
    </w:p>
    <w:p w14:paraId="08956D8A" w14:textId="69B4E56C" w:rsidR="00B45923" w:rsidRPr="00D95D4A" w:rsidRDefault="003F0DA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tiekėjo pasirašytas </w:t>
      </w:r>
      <w:r w:rsidR="005A195F" w:rsidRPr="00D95D4A">
        <w:rPr>
          <w:rFonts w:ascii="Times New Roman" w:hAnsi="Times New Roman" w:cs="Times New Roman"/>
          <w:b/>
          <w:bCs/>
          <w:sz w:val="22"/>
          <w:szCs w:val="22"/>
        </w:rPr>
        <w:t>p</w:t>
      </w:r>
      <w:r w:rsidRPr="00D95D4A">
        <w:rPr>
          <w:rFonts w:ascii="Times New Roman" w:hAnsi="Times New Roman" w:cs="Times New Roman"/>
          <w:b/>
          <w:bCs/>
          <w:sz w:val="22"/>
          <w:szCs w:val="22"/>
        </w:rPr>
        <w:t>asiūlymas</w:t>
      </w:r>
      <w:r w:rsidRPr="00D95D4A">
        <w:rPr>
          <w:rFonts w:ascii="Times New Roman" w:hAnsi="Times New Roman" w:cs="Times New Roman"/>
          <w:sz w:val="22"/>
          <w:szCs w:val="22"/>
        </w:rPr>
        <w:t xml:space="preserve">, parengtas pagal </w:t>
      </w:r>
      <w:r w:rsidR="007C1C57" w:rsidRPr="00D95D4A">
        <w:rPr>
          <w:rFonts w:ascii="Times New Roman" w:hAnsi="Times New Roman" w:cs="Times New Roman"/>
          <w:sz w:val="22"/>
          <w:szCs w:val="22"/>
        </w:rPr>
        <w:t>specialiųjų p</w:t>
      </w:r>
      <w:r w:rsidR="00551FA7" w:rsidRPr="00D95D4A">
        <w:rPr>
          <w:rFonts w:ascii="Times New Roman" w:hAnsi="Times New Roman" w:cs="Times New Roman"/>
          <w:sz w:val="22"/>
          <w:szCs w:val="22"/>
        </w:rPr>
        <w:t xml:space="preserve">irkimo </w:t>
      </w:r>
      <w:r w:rsidR="00476F8C" w:rsidRPr="00D95D4A">
        <w:rPr>
          <w:rFonts w:ascii="Times New Roman" w:hAnsi="Times New Roman" w:cs="Times New Roman"/>
          <w:sz w:val="22"/>
          <w:szCs w:val="22"/>
        </w:rPr>
        <w:t>sąlygų</w:t>
      </w:r>
      <w:r w:rsidR="00DE5F20" w:rsidRPr="00D95D4A">
        <w:rPr>
          <w:rFonts w:ascii="Times New Roman" w:hAnsi="Times New Roman" w:cs="Times New Roman"/>
          <w:sz w:val="22"/>
          <w:szCs w:val="22"/>
        </w:rPr>
        <w:t xml:space="preserve"> </w:t>
      </w:r>
      <w:r w:rsidR="00534A7C" w:rsidRPr="00534A7C">
        <w:rPr>
          <w:rFonts w:ascii="Times New Roman" w:hAnsi="Times New Roman" w:cs="Times New Roman"/>
          <w:color w:val="0070C0"/>
          <w:sz w:val="22"/>
          <w:szCs w:val="22"/>
        </w:rPr>
        <w:t xml:space="preserve">Pirkimo sąlygų </w:t>
      </w:r>
      <w:r w:rsidR="00A97388">
        <w:rPr>
          <w:rFonts w:ascii="Times New Roman" w:hAnsi="Times New Roman" w:cs="Times New Roman"/>
          <w:color w:val="0070C0"/>
          <w:sz w:val="22"/>
          <w:szCs w:val="22"/>
        </w:rPr>
        <w:t>6</w:t>
      </w:r>
      <w:r w:rsidR="00534A7C" w:rsidRPr="00534A7C">
        <w:rPr>
          <w:rFonts w:ascii="Times New Roman" w:hAnsi="Times New Roman" w:cs="Times New Roman"/>
          <w:color w:val="0070C0"/>
          <w:sz w:val="22"/>
          <w:szCs w:val="22"/>
        </w:rPr>
        <w:t xml:space="preserve"> priede „Pasiūlymo forma“</w:t>
      </w:r>
      <w:r w:rsidR="00A97388">
        <w:rPr>
          <w:rFonts w:ascii="Times New Roman" w:hAnsi="Times New Roman" w:cs="Times New Roman"/>
          <w:color w:val="0070C0"/>
          <w:sz w:val="22"/>
          <w:szCs w:val="22"/>
        </w:rPr>
        <w:t>;</w:t>
      </w:r>
    </w:p>
    <w:p w14:paraId="40565BA4" w14:textId="2FBC4684" w:rsidR="004015EE" w:rsidRPr="00D95D4A" w:rsidRDefault="009C1155">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b/>
          <w:bCs/>
          <w:sz w:val="22"/>
          <w:szCs w:val="22"/>
        </w:rPr>
        <w:t>užpildytas EBVPD</w:t>
      </w:r>
      <w:r w:rsidRPr="00D95D4A">
        <w:rPr>
          <w:rFonts w:ascii="Times New Roman" w:hAnsi="Times New Roman" w:cs="Times New Roman"/>
          <w:sz w:val="22"/>
          <w:szCs w:val="22"/>
        </w:rPr>
        <w:t xml:space="preserve"> (specialiųjų pirkimo sąlygų </w:t>
      </w:r>
      <w:r w:rsidR="00A97388">
        <w:rPr>
          <w:rFonts w:ascii="Times New Roman" w:hAnsi="Times New Roman" w:cs="Times New Roman"/>
          <w:color w:val="007BB8"/>
          <w:sz w:val="22"/>
          <w:szCs w:val="22"/>
        </w:rPr>
        <w:t>5</w:t>
      </w:r>
      <w:r w:rsidR="00B45923" w:rsidRPr="00D95D4A">
        <w:rPr>
          <w:rFonts w:ascii="Times New Roman" w:hAnsi="Times New Roman" w:cs="Times New Roman"/>
          <w:color w:val="007BB8"/>
          <w:sz w:val="22"/>
          <w:szCs w:val="22"/>
        </w:rPr>
        <w:t xml:space="preserve"> priedas „EBVPD“</w:t>
      </w:r>
      <w:r w:rsidRPr="00D95D4A">
        <w:rPr>
          <w:rFonts w:ascii="Times New Roman" w:hAnsi="Times New Roman" w:cs="Times New Roman"/>
          <w:sz w:val="22"/>
          <w:szCs w:val="22"/>
        </w:rPr>
        <w:t xml:space="preserve">). Pasirašydamas </w:t>
      </w:r>
      <w:r w:rsidR="00C35C26" w:rsidRPr="00D95D4A">
        <w:rPr>
          <w:rFonts w:ascii="Times New Roman" w:hAnsi="Times New Roman" w:cs="Times New Roman"/>
          <w:sz w:val="22"/>
          <w:szCs w:val="22"/>
        </w:rPr>
        <w:t>p</w:t>
      </w:r>
      <w:r w:rsidRPr="00D95D4A">
        <w:rPr>
          <w:rFonts w:ascii="Times New Roman" w:hAnsi="Times New Roman" w:cs="Times New Roman"/>
          <w:sz w:val="22"/>
          <w:szCs w:val="22"/>
        </w:rPr>
        <w:t>asiūlymą, tiekėjas patvirtina ir EBVPD tikrumą;</w:t>
      </w:r>
    </w:p>
    <w:p w14:paraId="021CA68F" w14:textId="346D8E49" w:rsidR="007C1C57" w:rsidRPr="00D95D4A" w:rsidRDefault="000C55D6">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jungtinės veiklos sutarties kopija (jeigu </w:t>
      </w:r>
      <w:r w:rsidR="00C35C26" w:rsidRPr="00D95D4A">
        <w:rPr>
          <w:rFonts w:ascii="Times New Roman" w:hAnsi="Times New Roman" w:cs="Times New Roman"/>
          <w:sz w:val="22"/>
          <w:szCs w:val="22"/>
        </w:rPr>
        <w:t>p</w:t>
      </w:r>
      <w:r w:rsidRPr="00D95D4A">
        <w:rPr>
          <w:rFonts w:ascii="Times New Roman" w:hAnsi="Times New Roman" w:cs="Times New Roman"/>
          <w:sz w:val="22"/>
          <w:szCs w:val="22"/>
        </w:rPr>
        <w:t>irkime dalyvauja ūkio subjektų grupė jungtinės veiklos sutarties pagrindu)</w:t>
      </w:r>
      <w:r w:rsidR="007C1C57" w:rsidRPr="00D95D4A">
        <w:rPr>
          <w:rFonts w:ascii="Times New Roman" w:hAnsi="Times New Roman" w:cs="Times New Roman"/>
          <w:sz w:val="22"/>
          <w:szCs w:val="22"/>
        </w:rPr>
        <w:t>;</w:t>
      </w:r>
    </w:p>
    <w:p w14:paraId="0997451A" w14:textId="5F887419" w:rsidR="006D0EC0" w:rsidRPr="0073351E" w:rsidRDefault="006D0EC0"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dokumentas, patvirtinantis, kad asmuo, kuris pasirašė </w:t>
      </w:r>
      <w:r w:rsidR="00212F68" w:rsidRPr="00D95D4A">
        <w:rPr>
          <w:rFonts w:ascii="Times New Roman" w:hAnsi="Times New Roman" w:cs="Times New Roman"/>
          <w:sz w:val="22"/>
          <w:szCs w:val="22"/>
        </w:rPr>
        <w:t>p</w:t>
      </w:r>
      <w:r w:rsidRPr="00D95D4A">
        <w:rPr>
          <w:rFonts w:ascii="Times New Roman" w:hAnsi="Times New Roman" w:cs="Times New Roman"/>
          <w:sz w:val="22"/>
          <w:szCs w:val="22"/>
        </w:rPr>
        <w:t>asiūlymą (jei jis</w:t>
      </w:r>
      <w:r w:rsidRPr="0073351E">
        <w:rPr>
          <w:rFonts w:ascii="Times New Roman" w:hAnsi="Times New Roman" w:cs="Times New Roman"/>
          <w:sz w:val="22"/>
          <w:szCs w:val="22"/>
        </w:rPr>
        <w:t xml:space="preserve"> ne tiekėjo vadovas), turėjo teisę jį pasirašyti;</w:t>
      </w:r>
    </w:p>
    <w:p w14:paraId="53A8B5A3" w14:textId="109B0BB3" w:rsidR="00450415" w:rsidRPr="0073351E" w:rsidRDefault="00450415"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73351E">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239ECB37" w:rsidR="00450415" w:rsidRPr="0073351E" w:rsidRDefault="00450415"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73351E">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73351E">
        <w:rPr>
          <w:rFonts w:ascii="Times New Roman" w:hAnsi="Times New Roman" w:cs="Times New Roman"/>
          <w:sz w:val="22"/>
          <w:szCs w:val="22"/>
        </w:rPr>
        <w:t>p</w:t>
      </w:r>
      <w:r w:rsidRPr="0073351E">
        <w:rPr>
          <w:rFonts w:ascii="Times New Roman" w:hAnsi="Times New Roman" w:cs="Times New Roman"/>
          <w:sz w:val="22"/>
          <w:szCs w:val="22"/>
        </w:rPr>
        <w:t>irkime</w:t>
      </w:r>
      <w:r w:rsidR="006C62B7">
        <w:rPr>
          <w:rFonts w:ascii="Times New Roman" w:hAnsi="Times New Roman" w:cs="Times New Roman"/>
          <w:sz w:val="22"/>
          <w:szCs w:val="22"/>
        </w:rPr>
        <w:t>.</w:t>
      </w:r>
    </w:p>
    <w:p w14:paraId="479B3B42" w14:textId="2D1915FC" w:rsidR="00FD03FA" w:rsidRPr="0073351E" w:rsidRDefault="00BD41D7" w:rsidP="006C62B7">
      <w:pPr>
        <w:pStyle w:val="Sraopastraipa"/>
        <w:numPr>
          <w:ilvl w:val="1"/>
          <w:numId w:val="10"/>
        </w:numPr>
        <w:tabs>
          <w:tab w:val="left" w:pos="1276"/>
        </w:tabs>
        <w:spacing w:after="0" w:line="240" w:lineRule="auto"/>
        <w:ind w:left="0" w:firstLine="567"/>
        <w:jc w:val="both"/>
        <w:rPr>
          <w:rFonts w:ascii="Times New Roman" w:hAnsi="Times New Roman" w:cs="Times New Roman"/>
          <w:color w:val="00B050"/>
          <w:sz w:val="22"/>
          <w:szCs w:val="22"/>
          <w:u w:val="single"/>
        </w:rPr>
      </w:pPr>
      <w:r w:rsidRPr="0073351E">
        <w:rPr>
          <w:rFonts w:ascii="Times New Roman" w:eastAsia="Calibri" w:hAnsi="Times New Roman" w:cs="Times New Roman"/>
          <w:sz w:val="22"/>
          <w:szCs w:val="22"/>
        </w:rPr>
        <w:lastRenderedPageBreak/>
        <w:t>P</w:t>
      </w:r>
      <w:r w:rsidR="00FD03FA" w:rsidRPr="0073351E">
        <w:rPr>
          <w:rFonts w:ascii="Times New Roman" w:eastAsia="Calibri" w:hAnsi="Times New Roman" w:cs="Times New Roman"/>
          <w:sz w:val="22"/>
          <w:szCs w:val="22"/>
        </w:rPr>
        <w:t xml:space="preserve">asiūlymas gali būti pasirašytas </w:t>
      </w:r>
      <w:r w:rsidR="00DD138F" w:rsidRPr="0073351E">
        <w:rPr>
          <w:rFonts w:ascii="Times New Roman" w:eastAsia="Calibri" w:hAnsi="Times New Roman" w:cs="Times New Roman"/>
          <w:sz w:val="22"/>
          <w:szCs w:val="22"/>
        </w:rPr>
        <w:t xml:space="preserve">fiziniu parašu arba </w:t>
      </w:r>
      <w:r w:rsidR="00FD03FA" w:rsidRPr="0073351E">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73351E">
        <w:rPr>
          <w:rFonts w:ascii="Times New Roman" w:hAnsi="Times New Roman" w:cs="Times New Roman"/>
          <w:sz w:val="22"/>
          <w:szCs w:val="22"/>
        </w:rPr>
        <w:t>Perkančiajai organizacijai kilus abejonių dėl dokumentų tikrumo, ji turi teisę reikalauti pateikti dokumentų originalus.</w:t>
      </w:r>
      <w:r w:rsidR="00FD03FA" w:rsidRPr="0073351E">
        <w:rPr>
          <w:rFonts w:ascii="Times New Roman" w:eastAsia="Calibri" w:hAnsi="Times New Roman" w:cs="Times New Roman"/>
          <w:sz w:val="22"/>
          <w:szCs w:val="22"/>
        </w:rPr>
        <w:t xml:space="preserve"> Gali būti:</w:t>
      </w:r>
    </w:p>
    <w:p w14:paraId="293D3908" w14:textId="3DF3756D" w:rsidR="00FD03FA" w:rsidRPr="0073351E" w:rsidRDefault="00C7179F" w:rsidP="006C62B7">
      <w:pPr>
        <w:pStyle w:val="Sraopastraipa"/>
        <w:spacing w:after="0" w:line="240" w:lineRule="auto"/>
        <w:ind w:left="0" w:firstLine="567"/>
        <w:jc w:val="both"/>
        <w:rPr>
          <w:rFonts w:ascii="Times New Roman" w:hAnsi="Times New Roman" w:cs="Times New Roman"/>
          <w:bCs/>
          <w:iCs/>
          <w:sz w:val="22"/>
          <w:szCs w:val="22"/>
          <w:u w:val="single"/>
        </w:rPr>
      </w:pPr>
      <w:r w:rsidRPr="0073351E">
        <w:rPr>
          <w:rFonts w:ascii="Times New Roman" w:eastAsia="Calibri" w:hAnsi="Times New Roman" w:cs="Times New Roman"/>
          <w:bCs/>
          <w:iCs/>
          <w:sz w:val="22"/>
          <w:szCs w:val="22"/>
        </w:rPr>
        <w:t>6</w:t>
      </w:r>
      <w:r w:rsidR="00390B20" w:rsidRPr="0073351E">
        <w:rPr>
          <w:rFonts w:ascii="Times New Roman" w:eastAsia="Calibri" w:hAnsi="Times New Roman" w:cs="Times New Roman"/>
          <w:bCs/>
          <w:iCs/>
          <w:sz w:val="22"/>
          <w:szCs w:val="22"/>
        </w:rPr>
        <w:t>.</w:t>
      </w:r>
      <w:r w:rsidRPr="0073351E">
        <w:rPr>
          <w:rFonts w:ascii="Times New Roman" w:eastAsia="Calibri" w:hAnsi="Times New Roman" w:cs="Times New Roman"/>
          <w:bCs/>
          <w:iCs/>
          <w:sz w:val="22"/>
          <w:szCs w:val="22"/>
        </w:rPr>
        <w:t>2</w:t>
      </w:r>
      <w:r w:rsidR="00390B20" w:rsidRPr="0073351E">
        <w:rPr>
          <w:rFonts w:ascii="Times New Roman" w:eastAsia="Calibri" w:hAnsi="Times New Roman" w:cs="Times New Roman"/>
          <w:bCs/>
          <w:iCs/>
          <w:sz w:val="22"/>
          <w:szCs w:val="22"/>
        </w:rPr>
        <w:t>.</w:t>
      </w:r>
      <w:r w:rsidR="00EE3480" w:rsidRPr="0073351E">
        <w:rPr>
          <w:rFonts w:ascii="Times New Roman" w:eastAsia="Calibri" w:hAnsi="Times New Roman" w:cs="Times New Roman"/>
          <w:bCs/>
          <w:iCs/>
          <w:sz w:val="22"/>
          <w:szCs w:val="22"/>
        </w:rPr>
        <w:t>1</w:t>
      </w:r>
      <w:r w:rsidR="00E31525" w:rsidRPr="0073351E">
        <w:rPr>
          <w:rFonts w:ascii="Times New Roman" w:eastAsia="Calibri" w:hAnsi="Times New Roman" w:cs="Times New Roman"/>
          <w:bCs/>
          <w:iCs/>
          <w:sz w:val="22"/>
          <w:szCs w:val="22"/>
        </w:rPr>
        <w:t>.</w:t>
      </w:r>
      <w:r w:rsidR="00FD03FA" w:rsidRPr="0073351E">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1949E012" w14:textId="77777777" w:rsidR="006C62B7" w:rsidRPr="006C62B7" w:rsidRDefault="00FD03FA" w:rsidP="00622DE9">
      <w:pPr>
        <w:pStyle w:val="Sraopastraipa"/>
        <w:numPr>
          <w:ilvl w:val="2"/>
          <w:numId w:val="12"/>
        </w:numPr>
        <w:tabs>
          <w:tab w:val="left" w:pos="1134"/>
        </w:tabs>
        <w:spacing w:after="0" w:line="240" w:lineRule="auto"/>
        <w:ind w:left="0" w:firstLine="567"/>
        <w:jc w:val="both"/>
        <w:rPr>
          <w:rFonts w:ascii="Times New Roman" w:hAnsi="Times New Roman" w:cs="Times New Roman"/>
          <w:bCs/>
          <w:iCs/>
          <w:sz w:val="22"/>
          <w:szCs w:val="22"/>
        </w:rPr>
      </w:pPr>
      <w:r w:rsidRPr="0073351E">
        <w:rPr>
          <w:rFonts w:ascii="Times New Roman" w:eastAsia="Calibri" w:hAnsi="Times New Roman" w:cs="Times New Roman"/>
          <w:bCs/>
          <w:iCs/>
          <w:sz w:val="22"/>
          <w:szCs w:val="22"/>
        </w:rPr>
        <w:t>skaitmeninės dokumentų kopijos (</w:t>
      </w:r>
      <w:r w:rsidRPr="0073351E">
        <w:rPr>
          <w:rFonts w:ascii="Times New Roman" w:eastAsia="Calibri" w:hAnsi="Times New Roman" w:cs="Times New Roman"/>
          <w:iCs/>
          <w:sz w:val="22"/>
          <w:szCs w:val="22"/>
        </w:rPr>
        <w:t>fiziniu parašu tvirtinami dokumentai turi būti pateikiami pasirašyti ir nuskenuoti)</w:t>
      </w:r>
      <w:r w:rsidRPr="0073351E">
        <w:rPr>
          <w:rFonts w:ascii="Times New Roman" w:eastAsia="Calibri" w:hAnsi="Times New Roman" w:cs="Times New Roman"/>
          <w:bCs/>
          <w:iCs/>
          <w:sz w:val="22"/>
          <w:szCs w:val="22"/>
        </w:rPr>
        <w:t>.</w:t>
      </w:r>
    </w:p>
    <w:p w14:paraId="1C798743" w14:textId="77777777" w:rsidR="00622DE9" w:rsidRPr="00622DE9" w:rsidRDefault="0099696F" w:rsidP="00622DE9">
      <w:pPr>
        <w:pStyle w:val="Sraopastraipa"/>
        <w:numPr>
          <w:ilvl w:val="1"/>
          <w:numId w:val="12"/>
        </w:numPr>
        <w:tabs>
          <w:tab w:val="left" w:pos="993"/>
        </w:tabs>
        <w:spacing w:after="0" w:line="240" w:lineRule="auto"/>
        <w:ind w:left="0" w:firstLine="567"/>
        <w:jc w:val="both"/>
        <w:rPr>
          <w:rFonts w:ascii="Times New Roman" w:hAnsi="Times New Roman" w:cs="Times New Roman"/>
          <w:bCs/>
          <w:iCs/>
          <w:sz w:val="22"/>
          <w:szCs w:val="22"/>
        </w:rPr>
      </w:pPr>
      <w:r w:rsidRPr="006C62B7">
        <w:rPr>
          <w:rFonts w:ascii="Times New Roman" w:hAnsi="Times New Roman" w:cs="Times New Roman"/>
          <w:sz w:val="22"/>
          <w:szCs w:val="22"/>
        </w:rPr>
        <w:t>P</w:t>
      </w:r>
      <w:r w:rsidR="0048587E" w:rsidRPr="006C62B7">
        <w:rPr>
          <w:rFonts w:ascii="Times New Roman" w:hAnsi="Times New Roman" w:cs="Times New Roman"/>
          <w:sz w:val="22"/>
          <w:szCs w:val="22"/>
        </w:rPr>
        <w:t>asiūlymas turi būti parengtas</w:t>
      </w:r>
      <w:r w:rsidR="00EE44B0" w:rsidRPr="006C62B7">
        <w:rPr>
          <w:rFonts w:ascii="Times New Roman" w:hAnsi="Times New Roman" w:cs="Times New Roman"/>
          <w:sz w:val="22"/>
          <w:szCs w:val="22"/>
        </w:rPr>
        <w:t xml:space="preserve"> </w:t>
      </w:r>
      <w:r w:rsidR="0048587E" w:rsidRPr="006C62B7">
        <w:rPr>
          <w:rFonts w:ascii="Times New Roman" w:hAnsi="Times New Roman" w:cs="Times New Roman"/>
          <w:sz w:val="22"/>
          <w:szCs w:val="22"/>
        </w:rPr>
        <w:t>lietuvių arba</w:t>
      </w:r>
      <w:r w:rsidRPr="006C62B7">
        <w:rPr>
          <w:rFonts w:ascii="Times New Roman" w:hAnsi="Times New Roman" w:cs="Times New Roman"/>
          <w:sz w:val="22"/>
          <w:szCs w:val="22"/>
        </w:rPr>
        <w:t xml:space="preserve"> </w:t>
      </w:r>
      <w:r w:rsidR="0048587E" w:rsidRPr="006C62B7">
        <w:rPr>
          <w:rFonts w:ascii="Times New Roman" w:hAnsi="Times New Roman" w:cs="Times New Roman"/>
          <w:sz w:val="22"/>
          <w:szCs w:val="22"/>
        </w:rPr>
        <w:t>anglų kalba</w:t>
      </w:r>
      <w:r w:rsidR="00D17972" w:rsidRPr="006C62B7">
        <w:rPr>
          <w:rFonts w:ascii="Times New Roman" w:hAnsi="Times New Roman" w:cs="Times New Roman"/>
          <w:sz w:val="22"/>
          <w:szCs w:val="22"/>
        </w:rPr>
        <w:t>.</w:t>
      </w:r>
      <w:r w:rsidR="0048587E" w:rsidRPr="006C62B7">
        <w:rPr>
          <w:rFonts w:ascii="Times New Roman" w:hAnsi="Times New Roman" w:cs="Times New Roman"/>
          <w:sz w:val="22"/>
          <w:szCs w:val="22"/>
        </w:rPr>
        <w:t xml:space="preserve"> </w:t>
      </w:r>
      <w:r w:rsidR="00F17A1F" w:rsidRPr="006C62B7">
        <w:rPr>
          <w:rFonts w:ascii="Times New Roman" w:eastAsia="Arial" w:hAnsi="Times New Roman" w:cs="Times New Roman"/>
          <w:sz w:val="22"/>
          <w:szCs w:val="22"/>
        </w:rPr>
        <w:t>Jei kurie nors su pasiūlymu teikiami dokumentai parengti ne</w:t>
      </w:r>
      <w:r w:rsidR="001427AB" w:rsidRPr="006C62B7">
        <w:rPr>
          <w:rFonts w:ascii="Times New Roman" w:eastAsia="Arial" w:hAnsi="Times New Roman" w:cs="Times New Roman"/>
          <w:sz w:val="22"/>
          <w:szCs w:val="22"/>
        </w:rPr>
        <w:t xml:space="preserve"> ta kalba, kuria</w:t>
      </w:r>
      <w:r w:rsidR="00F17A1F" w:rsidRPr="006C62B7">
        <w:rPr>
          <w:rFonts w:ascii="Times New Roman" w:eastAsia="Arial" w:hAnsi="Times New Roman" w:cs="Times New Roman"/>
          <w:sz w:val="22"/>
          <w:szCs w:val="22"/>
        </w:rPr>
        <w:t xml:space="preserve"> </w:t>
      </w:r>
      <w:r w:rsidR="0BCA4ED4" w:rsidRPr="006C62B7">
        <w:rPr>
          <w:rFonts w:ascii="Times New Roman" w:eastAsia="Arial" w:hAnsi="Times New Roman" w:cs="Times New Roman"/>
          <w:sz w:val="22"/>
          <w:szCs w:val="22"/>
        </w:rPr>
        <w:t>reikalaujama</w:t>
      </w:r>
      <w:r w:rsidR="001427AB" w:rsidRPr="006C62B7">
        <w:rPr>
          <w:rFonts w:ascii="Times New Roman" w:eastAsia="Arial" w:hAnsi="Times New Roman" w:cs="Times New Roman"/>
          <w:sz w:val="22"/>
          <w:szCs w:val="22"/>
        </w:rPr>
        <w:t xml:space="preserve">, </w:t>
      </w:r>
      <w:r w:rsidR="003F1D78" w:rsidRPr="006C62B7">
        <w:rPr>
          <w:rFonts w:ascii="Times New Roman" w:eastAsia="Arial" w:hAnsi="Times New Roman" w:cs="Times New Roman"/>
          <w:sz w:val="22"/>
          <w:szCs w:val="22"/>
        </w:rPr>
        <w:t xml:space="preserve">turi būti pateiktas tikslus vertimas į </w:t>
      </w:r>
      <w:r w:rsidR="40DC6EFC" w:rsidRPr="006C62B7">
        <w:rPr>
          <w:rFonts w:ascii="Times New Roman" w:eastAsia="Arial" w:hAnsi="Times New Roman" w:cs="Times New Roman"/>
          <w:sz w:val="22"/>
          <w:szCs w:val="22"/>
        </w:rPr>
        <w:t>reikalaujamą</w:t>
      </w:r>
      <w:r w:rsidR="001427AB" w:rsidRPr="006C62B7">
        <w:rPr>
          <w:rFonts w:ascii="Times New Roman" w:eastAsia="Arial" w:hAnsi="Times New Roman" w:cs="Times New Roman"/>
          <w:sz w:val="22"/>
          <w:szCs w:val="22"/>
        </w:rPr>
        <w:t xml:space="preserve"> </w:t>
      </w:r>
      <w:r w:rsidR="00141BF1" w:rsidRPr="006C62B7">
        <w:rPr>
          <w:rFonts w:ascii="Times New Roman" w:eastAsia="Arial" w:hAnsi="Times New Roman" w:cs="Times New Roman"/>
          <w:sz w:val="22"/>
          <w:szCs w:val="22"/>
        </w:rPr>
        <w:t>kalbą</w:t>
      </w:r>
      <w:r w:rsidR="00F17A1F" w:rsidRPr="006C62B7">
        <w:rPr>
          <w:rFonts w:ascii="Times New Roman" w:eastAsia="Arial" w:hAnsi="Times New Roman" w:cs="Times New Roman"/>
          <w:sz w:val="22"/>
          <w:szCs w:val="22"/>
        </w:rPr>
        <w:t xml:space="preserve">. </w:t>
      </w:r>
      <w:r w:rsidR="0085364E" w:rsidRPr="006C62B7">
        <w:rPr>
          <w:rFonts w:ascii="Times New Roman" w:hAnsi="Times New Roman" w:cs="Times New Roman"/>
          <w:sz w:val="22"/>
          <w:szCs w:val="22"/>
        </w:rPr>
        <w:t>Perkančiajai organizacijai turint įtarimų</w:t>
      </w:r>
      <w:r w:rsidR="0048587E" w:rsidRPr="006C62B7">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4015EE" w:rsidRPr="006C62B7">
        <w:rPr>
          <w:rFonts w:ascii="Times New Roman" w:hAnsi="Times New Roman" w:cs="Times New Roman"/>
          <w:sz w:val="22"/>
          <w:szCs w:val="22"/>
        </w:rPr>
        <w:t>.</w:t>
      </w:r>
      <w:r w:rsidR="0048587E" w:rsidRPr="006C62B7">
        <w:rPr>
          <w:rFonts w:ascii="Times New Roman" w:hAnsi="Times New Roman" w:cs="Times New Roman"/>
          <w:sz w:val="22"/>
          <w:szCs w:val="22"/>
        </w:rPr>
        <w:t xml:space="preserve"> </w:t>
      </w:r>
    </w:p>
    <w:p w14:paraId="5EA85F34" w14:textId="06F5BDA8" w:rsidR="006C62B7" w:rsidRPr="00622DE9" w:rsidRDefault="008D03B2" w:rsidP="00622DE9">
      <w:pPr>
        <w:pStyle w:val="Sraopastraipa"/>
        <w:numPr>
          <w:ilvl w:val="1"/>
          <w:numId w:val="12"/>
        </w:numPr>
        <w:tabs>
          <w:tab w:val="left" w:pos="993"/>
        </w:tabs>
        <w:spacing w:after="0" w:line="240" w:lineRule="auto"/>
        <w:ind w:left="0" w:firstLine="567"/>
        <w:jc w:val="both"/>
        <w:rPr>
          <w:rFonts w:ascii="Times New Roman" w:hAnsi="Times New Roman" w:cs="Times New Roman"/>
          <w:bCs/>
          <w:iCs/>
          <w:sz w:val="22"/>
          <w:szCs w:val="22"/>
        </w:rPr>
      </w:pPr>
      <w:r w:rsidRPr="00622DE9">
        <w:rPr>
          <w:rFonts w:ascii="Times New Roman" w:eastAsia="Arial" w:hAnsi="Times New Roman" w:cs="Times New Roman"/>
          <w:sz w:val="22"/>
          <w:szCs w:val="22"/>
        </w:rPr>
        <w:t xml:space="preserve">Bendra </w:t>
      </w:r>
      <w:r w:rsidR="00BA6AB3" w:rsidRPr="00622DE9">
        <w:rPr>
          <w:rFonts w:ascii="Times New Roman" w:eastAsia="Arial" w:hAnsi="Times New Roman" w:cs="Times New Roman"/>
          <w:sz w:val="22"/>
          <w:szCs w:val="22"/>
        </w:rPr>
        <w:t>p</w:t>
      </w:r>
      <w:r w:rsidRPr="00622DE9">
        <w:rPr>
          <w:rFonts w:ascii="Times New Roman" w:eastAsia="Arial" w:hAnsi="Times New Roman" w:cs="Times New Roman"/>
          <w:sz w:val="22"/>
          <w:szCs w:val="22"/>
        </w:rPr>
        <w:t>asiūlymo kaina</w:t>
      </w:r>
      <w:r w:rsidR="00D247A7" w:rsidRPr="00622DE9">
        <w:rPr>
          <w:rFonts w:ascii="Times New Roman" w:eastAsia="Arial" w:hAnsi="Times New Roman" w:cs="Times New Roman"/>
          <w:sz w:val="22"/>
          <w:szCs w:val="22"/>
        </w:rPr>
        <w:t xml:space="preserve"> </w:t>
      </w:r>
      <w:r w:rsidR="008D3752" w:rsidRPr="00622DE9">
        <w:rPr>
          <w:rFonts w:ascii="Times New Roman" w:eastAsia="Arial" w:hAnsi="Times New Roman" w:cs="Times New Roman"/>
          <w:sz w:val="22"/>
          <w:szCs w:val="22"/>
        </w:rPr>
        <w:t>(</w:t>
      </w:r>
      <w:r w:rsidR="00D247A7" w:rsidRPr="00622DE9">
        <w:rPr>
          <w:rFonts w:ascii="Times New Roman" w:eastAsia="Arial" w:hAnsi="Times New Roman" w:cs="Times New Roman"/>
          <w:sz w:val="22"/>
          <w:szCs w:val="22"/>
        </w:rPr>
        <w:t>sąnaudos</w:t>
      </w:r>
      <w:r w:rsidR="008D3752" w:rsidRPr="00622DE9">
        <w:rPr>
          <w:rFonts w:ascii="Times New Roman" w:eastAsia="Arial" w:hAnsi="Times New Roman" w:cs="Times New Roman"/>
          <w:sz w:val="22"/>
          <w:szCs w:val="22"/>
        </w:rPr>
        <w:t>)</w:t>
      </w:r>
      <w:r w:rsidR="00D247A7" w:rsidRPr="00622DE9">
        <w:rPr>
          <w:rFonts w:ascii="Times New Roman" w:eastAsia="Arial" w:hAnsi="Times New Roman" w:cs="Times New Roman"/>
          <w:sz w:val="22"/>
          <w:szCs w:val="22"/>
        </w:rPr>
        <w:t xml:space="preserve"> </w:t>
      </w:r>
      <w:r w:rsidR="008D3752" w:rsidRPr="00622DE9">
        <w:rPr>
          <w:rFonts w:ascii="Times New Roman" w:eastAsia="Arial" w:hAnsi="Times New Roman" w:cs="Times New Roman"/>
          <w:sz w:val="22"/>
          <w:szCs w:val="22"/>
        </w:rPr>
        <w:t xml:space="preserve">su PVM </w:t>
      </w:r>
      <w:r w:rsidR="000B049C" w:rsidRPr="00622DE9">
        <w:rPr>
          <w:rFonts w:ascii="Times New Roman" w:eastAsia="Arial" w:hAnsi="Times New Roman" w:cs="Times New Roman"/>
          <w:sz w:val="22"/>
          <w:szCs w:val="22"/>
        </w:rPr>
        <w:t xml:space="preserve"> turi būti nurodoma </w:t>
      </w:r>
      <w:r w:rsidR="00D247A7" w:rsidRPr="00622DE9">
        <w:rPr>
          <w:rFonts w:ascii="Times New Roman" w:eastAsia="Arial" w:hAnsi="Times New Roman" w:cs="Times New Roman"/>
          <w:sz w:val="22"/>
          <w:szCs w:val="22"/>
        </w:rPr>
        <w:t xml:space="preserve">dviejų skaičių po kablelio tikslumu. </w:t>
      </w:r>
      <w:r w:rsidR="00B75F6D" w:rsidRPr="00622DE9">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176B5C3E" w14:textId="77777777" w:rsidR="0043550F" w:rsidRPr="0043550F" w:rsidRDefault="003A0EC0" w:rsidP="00622DE9">
      <w:pPr>
        <w:pStyle w:val="Sraopastraipa"/>
        <w:numPr>
          <w:ilvl w:val="1"/>
          <w:numId w:val="12"/>
        </w:numPr>
        <w:tabs>
          <w:tab w:val="left" w:pos="993"/>
        </w:tabs>
        <w:spacing w:after="0" w:line="240" w:lineRule="auto"/>
        <w:ind w:left="0" w:firstLine="567"/>
        <w:jc w:val="both"/>
        <w:rPr>
          <w:rFonts w:ascii="Times New Roman" w:hAnsi="Times New Roman" w:cs="Times New Roman"/>
          <w:bCs/>
          <w:iCs/>
          <w:sz w:val="22"/>
          <w:szCs w:val="22"/>
        </w:rPr>
      </w:pPr>
      <w:r w:rsidRPr="006C62B7">
        <w:rPr>
          <w:rFonts w:ascii="Times New Roman" w:eastAsia="Arial" w:hAnsi="Times New Roman" w:cs="Times New Roman"/>
          <w:sz w:val="22"/>
          <w:szCs w:val="22"/>
        </w:rPr>
        <w:t xml:space="preserve">Tiekėjų </w:t>
      </w:r>
      <w:r w:rsidR="00A217B2" w:rsidRPr="006C62B7">
        <w:rPr>
          <w:rFonts w:ascii="Times New Roman" w:eastAsia="Arial" w:hAnsi="Times New Roman" w:cs="Times New Roman"/>
          <w:sz w:val="22"/>
          <w:szCs w:val="22"/>
        </w:rPr>
        <w:t>p</w:t>
      </w:r>
      <w:r w:rsidRPr="006C62B7">
        <w:rPr>
          <w:rFonts w:ascii="Times New Roman" w:eastAsia="Arial" w:hAnsi="Times New Roman" w:cs="Times New Roman"/>
          <w:sz w:val="22"/>
          <w:szCs w:val="22"/>
        </w:rPr>
        <w:t xml:space="preserve">asiūlymuose nurodytos kainos bus vertinamos </w:t>
      </w:r>
      <w:r w:rsidRPr="006C62B7">
        <w:rPr>
          <w:rFonts w:ascii="Times New Roman" w:hAnsi="Times New Roman" w:cs="Times New Roman"/>
          <w:sz w:val="22"/>
          <w:szCs w:val="22"/>
        </w:rPr>
        <w:t xml:space="preserve">ir lyginamos </w:t>
      </w:r>
      <w:r w:rsidR="006C62B7">
        <w:rPr>
          <w:rFonts w:ascii="Times New Roman" w:hAnsi="Times New Roman" w:cs="Times New Roman"/>
          <w:sz w:val="22"/>
          <w:szCs w:val="22"/>
        </w:rPr>
        <w:t xml:space="preserve">eurais </w:t>
      </w:r>
      <w:r w:rsidRPr="006C62B7">
        <w:rPr>
          <w:rFonts w:ascii="Times New Roman" w:hAnsi="Times New Roman" w:cs="Times New Roman"/>
          <w:sz w:val="22"/>
          <w:szCs w:val="22"/>
        </w:rPr>
        <w:t>su visais mokesčiais, įskaitant PVM</w:t>
      </w:r>
      <w:r w:rsidR="006E3394" w:rsidRPr="006C62B7">
        <w:rPr>
          <w:rFonts w:ascii="Times New Roman" w:hAnsi="Times New Roman" w:cs="Times New Roman"/>
          <w:sz w:val="22"/>
          <w:szCs w:val="22"/>
        </w:rPr>
        <w:t>.</w:t>
      </w:r>
      <w:r w:rsidRPr="006C62B7">
        <w:rPr>
          <w:rFonts w:ascii="Times New Roman" w:hAnsi="Times New Roman" w:cs="Times New Roman"/>
          <w:sz w:val="22"/>
          <w:szCs w:val="22"/>
        </w:rPr>
        <w:t xml:space="preserve"> </w:t>
      </w:r>
    </w:p>
    <w:p w14:paraId="35259EB7" w14:textId="77777777" w:rsidR="0043550F" w:rsidRPr="006C62B7" w:rsidRDefault="0043550F" w:rsidP="005D1BFD">
      <w:pPr>
        <w:pStyle w:val="Sraopastraipa"/>
        <w:tabs>
          <w:tab w:val="left" w:pos="1418"/>
        </w:tabs>
        <w:spacing w:after="0" w:line="240" w:lineRule="auto"/>
        <w:ind w:left="567"/>
        <w:jc w:val="both"/>
        <w:rPr>
          <w:rFonts w:ascii="Times New Roman" w:hAnsi="Times New Roman" w:cs="Times New Roman"/>
          <w:bCs/>
          <w:iCs/>
          <w:sz w:val="22"/>
          <w:szCs w:val="22"/>
        </w:rPr>
      </w:pPr>
    </w:p>
    <w:p w14:paraId="47854940" w14:textId="77777777" w:rsidR="004015EE" w:rsidRPr="004015EE" w:rsidRDefault="004015EE" w:rsidP="00987D03">
      <w:pPr>
        <w:pStyle w:val="Sraopastraipa"/>
        <w:spacing w:after="0" w:line="240" w:lineRule="auto"/>
        <w:ind w:left="567"/>
        <w:jc w:val="both"/>
        <w:rPr>
          <w:rFonts w:ascii="Times New Roman" w:hAnsi="Times New Roman" w:cs="Times New Roman"/>
        </w:rPr>
      </w:pPr>
    </w:p>
    <w:p w14:paraId="7A15AE0A" w14:textId="1633A2D7" w:rsidR="00EE1C85" w:rsidRPr="00F0499F" w:rsidRDefault="00EE1C85" w:rsidP="00534A7C">
      <w:pPr>
        <w:pStyle w:val="Antrat1"/>
        <w:numPr>
          <w:ilvl w:val="0"/>
          <w:numId w:val="12"/>
        </w:numPr>
        <w:tabs>
          <w:tab w:val="left" w:pos="709"/>
        </w:tabs>
        <w:spacing w:before="0" w:after="0"/>
        <w:rPr>
          <w:rFonts w:asciiTheme="minorHAnsi" w:hAnsiTheme="minorHAnsi" w:cstheme="minorHAnsi"/>
        </w:rPr>
      </w:pPr>
      <w:bookmarkStart w:id="24" w:name="_Toc91497102"/>
      <w:bookmarkStart w:id="25" w:name="_Toc91497103"/>
      <w:bookmarkStart w:id="26" w:name="_Toc91497104"/>
      <w:bookmarkStart w:id="27" w:name="_Toc91497105"/>
      <w:bookmarkStart w:id="28" w:name="_Toc91497106"/>
      <w:bookmarkStart w:id="29" w:name="_Ref39430768"/>
      <w:bookmarkStart w:id="30" w:name="_Ref39430779"/>
      <w:bookmarkStart w:id="31" w:name="_Toc241661465"/>
      <w:bookmarkEnd w:id="24"/>
      <w:bookmarkEnd w:id="25"/>
      <w:bookmarkEnd w:id="26"/>
      <w:bookmarkEnd w:id="27"/>
      <w:bookmarkEnd w:id="28"/>
      <w:r w:rsidRPr="00F0499F">
        <w:rPr>
          <w:rFonts w:asciiTheme="minorHAnsi" w:hAnsiTheme="minorHAnsi" w:cstheme="minorHAnsi"/>
        </w:rPr>
        <w:t>Pasiūlymo galiojimo užtikrinimas</w:t>
      </w:r>
      <w:bookmarkEnd w:id="29"/>
      <w:bookmarkEnd w:id="30"/>
      <w:bookmarkEnd w:id="31"/>
    </w:p>
    <w:p w14:paraId="2B38CB47" w14:textId="34DD3618" w:rsidR="00B3551C" w:rsidRPr="0073351E" w:rsidRDefault="00655F17" w:rsidP="00987D03">
      <w:pPr>
        <w:pStyle w:val="Sraopastraipa"/>
        <w:spacing w:after="0" w:line="240" w:lineRule="auto"/>
        <w:ind w:left="0" w:firstLine="567"/>
        <w:jc w:val="both"/>
        <w:rPr>
          <w:rFonts w:ascii="Times New Roman" w:eastAsia="Calibri" w:hAnsi="Times New Roman" w:cs="Times New Roman"/>
          <w:sz w:val="22"/>
          <w:szCs w:val="22"/>
        </w:rPr>
      </w:pPr>
      <w:r w:rsidRPr="0073351E">
        <w:rPr>
          <w:rFonts w:ascii="Times New Roman" w:hAnsi="Times New Roman" w:cs="Times New Roman"/>
          <w:sz w:val="22"/>
          <w:szCs w:val="22"/>
        </w:rPr>
        <w:t xml:space="preserve">7.1.  </w:t>
      </w:r>
      <w:r w:rsidR="004015EE" w:rsidRPr="0073351E">
        <w:rPr>
          <w:rFonts w:ascii="Times New Roman" w:hAnsi="Times New Roman" w:cs="Times New Roman"/>
          <w:sz w:val="22"/>
          <w:szCs w:val="22"/>
        </w:rPr>
        <w:t xml:space="preserve"> </w:t>
      </w:r>
      <w:r w:rsidR="00B3551C" w:rsidRPr="0073351E">
        <w:rPr>
          <w:rFonts w:ascii="Times New Roman" w:eastAsia="Calibri" w:hAnsi="Times New Roman" w:cs="Times New Roman"/>
          <w:sz w:val="22"/>
          <w:szCs w:val="22"/>
        </w:rPr>
        <w:t xml:space="preserve">Perkančioji organizacija nereikalauja užtikrinti </w:t>
      </w:r>
      <w:r w:rsidR="00110481" w:rsidRPr="0073351E">
        <w:rPr>
          <w:rFonts w:ascii="Times New Roman" w:eastAsia="Calibri" w:hAnsi="Times New Roman" w:cs="Times New Roman"/>
          <w:sz w:val="22"/>
          <w:szCs w:val="22"/>
        </w:rPr>
        <w:t>p</w:t>
      </w:r>
      <w:r w:rsidR="00B3551C" w:rsidRPr="0073351E">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0D2F0ACD" w14:textId="77777777" w:rsidR="004015EE" w:rsidRPr="004015EE" w:rsidRDefault="004015EE" w:rsidP="00987D03">
      <w:pPr>
        <w:pStyle w:val="Sraopastraipa"/>
        <w:spacing w:after="0" w:line="240" w:lineRule="auto"/>
        <w:ind w:left="0" w:firstLine="567"/>
        <w:jc w:val="both"/>
        <w:rPr>
          <w:rFonts w:ascii="Times New Roman" w:hAnsi="Times New Roman" w:cs="Times New Roman"/>
        </w:rPr>
      </w:pPr>
    </w:p>
    <w:p w14:paraId="7136C94B" w14:textId="6E03C3FE" w:rsidR="00040C0F" w:rsidRPr="00FD51C2" w:rsidRDefault="00040C0F" w:rsidP="00534A7C">
      <w:pPr>
        <w:pStyle w:val="Antrat1"/>
        <w:numPr>
          <w:ilvl w:val="0"/>
          <w:numId w:val="12"/>
        </w:numPr>
        <w:tabs>
          <w:tab w:val="left" w:pos="709"/>
        </w:tabs>
        <w:spacing w:before="0" w:after="0"/>
        <w:contextualSpacing/>
        <w:rPr>
          <w:rFonts w:asciiTheme="minorHAnsi" w:hAnsiTheme="minorHAnsi" w:cstheme="minorHAnsi"/>
        </w:rPr>
      </w:pPr>
      <w:bookmarkStart w:id="32" w:name="_Ref39658218"/>
      <w:bookmarkStart w:id="33" w:name="_Ref39658226"/>
      <w:bookmarkStart w:id="34" w:name="_Ref39658248"/>
      <w:bookmarkStart w:id="35" w:name="_Ref39658251"/>
      <w:bookmarkStart w:id="36" w:name="_Toc241661466"/>
      <w:bookmarkStart w:id="37" w:name="_Ref39485250"/>
      <w:bookmarkStart w:id="38" w:name="_Ref39485258"/>
      <w:r w:rsidRPr="00FD51C2">
        <w:rPr>
          <w:rFonts w:asciiTheme="minorHAnsi" w:hAnsiTheme="minorHAnsi" w:cstheme="minorHAnsi"/>
        </w:rPr>
        <w:t>Elektroninis aukcionas</w:t>
      </w:r>
      <w:bookmarkEnd w:id="32"/>
      <w:bookmarkEnd w:id="33"/>
      <w:bookmarkEnd w:id="34"/>
      <w:bookmarkEnd w:id="35"/>
      <w:bookmarkEnd w:id="36"/>
    </w:p>
    <w:p w14:paraId="0BFDB7B0" w14:textId="7EDE7F96" w:rsidR="00040C0F" w:rsidRPr="0073351E" w:rsidRDefault="002827E4" w:rsidP="00987D03">
      <w:pPr>
        <w:spacing w:after="0" w:line="240" w:lineRule="auto"/>
        <w:ind w:left="710"/>
        <w:rPr>
          <w:rFonts w:ascii="Times New Roman" w:hAnsi="Times New Roman" w:cs="Times New Roman"/>
          <w:sz w:val="22"/>
          <w:szCs w:val="22"/>
        </w:rPr>
      </w:pPr>
      <w:r w:rsidRPr="0073351E">
        <w:rPr>
          <w:rFonts w:ascii="Times New Roman" w:hAnsi="Times New Roman" w:cs="Times New Roman"/>
          <w:sz w:val="22"/>
          <w:szCs w:val="22"/>
        </w:rPr>
        <w:t xml:space="preserve">8.1. </w:t>
      </w:r>
      <w:r w:rsidR="00040C0F" w:rsidRPr="0073351E">
        <w:rPr>
          <w:rFonts w:ascii="Times New Roman" w:hAnsi="Times New Roman" w:cs="Times New Roman"/>
          <w:sz w:val="22"/>
          <w:szCs w:val="22"/>
        </w:rPr>
        <w:t>Perkančioji organizacija pirkime netaikys elektroninio aukciono.</w:t>
      </w:r>
    </w:p>
    <w:p w14:paraId="201FA1CB" w14:textId="77777777" w:rsidR="00987D03" w:rsidRPr="00987D03" w:rsidRDefault="00987D03" w:rsidP="00987D03">
      <w:pPr>
        <w:spacing w:after="0" w:line="240" w:lineRule="auto"/>
        <w:ind w:left="710"/>
        <w:rPr>
          <w:rFonts w:ascii="Times New Roman" w:hAnsi="Times New Roman" w:cs="Times New Roman"/>
        </w:rPr>
      </w:pPr>
    </w:p>
    <w:p w14:paraId="14CBD3AD" w14:textId="23B8A7AF" w:rsidR="009D0DC5" w:rsidRPr="00F0499F" w:rsidRDefault="00EA001C" w:rsidP="00534A7C">
      <w:pPr>
        <w:pStyle w:val="Antrat1"/>
        <w:numPr>
          <w:ilvl w:val="0"/>
          <w:numId w:val="12"/>
        </w:numPr>
        <w:tabs>
          <w:tab w:val="left" w:pos="709"/>
        </w:tabs>
        <w:spacing w:before="0" w:after="0"/>
        <w:contextualSpacing/>
        <w:rPr>
          <w:rFonts w:asciiTheme="minorHAnsi" w:hAnsiTheme="minorHAnsi" w:cstheme="minorHAnsi"/>
        </w:rPr>
      </w:pPr>
      <w:bookmarkStart w:id="39" w:name="_Ref39667303"/>
      <w:bookmarkStart w:id="40" w:name="_Ref39667308"/>
      <w:bookmarkStart w:id="41" w:name="_Toc241661467"/>
      <w:r w:rsidRPr="00F0499F">
        <w:rPr>
          <w:rFonts w:asciiTheme="minorHAnsi" w:hAnsiTheme="minorHAnsi" w:cstheme="minorHAnsi"/>
        </w:rPr>
        <w:t>P</w:t>
      </w:r>
      <w:r w:rsidR="00014A61" w:rsidRPr="00F0499F">
        <w:rPr>
          <w:rFonts w:asciiTheme="minorHAnsi" w:hAnsiTheme="minorHAnsi" w:cstheme="minorHAnsi"/>
        </w:rPr>
        <w:t>asiūlymų vertinimas</w:t>
      </w:r>
      <w:bookmarkEnd w:id="37"/>
      <w:bookmarkEnd w:id="38"/>
      <w:bookmarkEnd w:id="39"/>
      <w:bookmarkEnd w:id="40"/>
      <w:bookmarkEnd w:id="41"/>
    </w:p>
    <w:p w14:paraId="46E1A60B" w14:textId="076D32BE" w:rsidR="004E71CB" w:rsidRPr="0073351E" w:rsidRDefault="002D470F" w:rsidP="00987D03">
      <w:pPr>
        <w:spacing w:after="0" w:line="240" w:lineRule="auto"/>
        <w:ind w:firstLine="567"/>
        <w:jc w:val="both"/>
        <w:rPr>
          <w:rFonts w:ascii="Times New Roman" w:hAnsi="Times New Roman" w:cs="Times New Roman"/>
          <w:sz w:val="22"/>
          <w:szCs w:val="22"/>
        </w:rPr>
      </w:pPr>
      <w:r w:rsidRPr="0073351E">
        <w:rPr>
          <w:rFonts w:ascii="Times New Roman" w:hAnsi="Times New Roman" w:cs="Times New Roman"/>
          <w:sz w:val="22"/>
          <w:szCs w:val="22"/>
        </w:rPr>
        <w:t xml:space="preserve">9.1. </w:t>
      </w:r>
      <w:r w:rsidR="00987D03" w:rsidRPr="0073351E">
        <w:rPr>
          <w:rFonts w:ascii="Times New Roman" w:hAnsi="Times New Roman" w:cs="Times New Roman"/>
          <w:sz w:val="22"/>
          <w:szCs w:val="22"/>
        </w:rPr>
        <w:t xml:space="preserve"> </w:t>
      </w:r>
      <w:r w:rsidR="004E71CB" w:rsidRPr="0073351E">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73351E">
        <w:rPr>
          <w:rFonts w:ascii="Times New Roman" w:eastAsia="Calibri" w:hAnsi="Times New Roman" w:cs="Times New Roman"/>
          <w:sz w:val="22"/>
          <w:szCs w:val="22"/>
        </w:rPr>
        <w:t>kain</w:t>
      </w:r>
      <w:r w:rsidR="004E71CB" w:rsidRPr="0073351E">
        <w:rPr>
          <w:rFonts w:ascii="Times New Roman" w:eastAsia="Calibri" w:hAnsi="Times New Roman" w:cs="Times New Roman"/>
          <w:sz w:val="22"/>
          <w:szCs w:val="22"/>
        </w:rPr>
        <w:t>ą</w:t>
      </w:r>
      <w:r w:rsidR="00003A3F" w:rsidRPr="0073351E">
        <w:rPr>
          <w:rFonts w:ascii="Times New Roman" w:eastAsia="Calibri" w:hAnsi="Times New Roman" w:cs="Times New Roman"/>
          <w:sz w:val="22"/>
          <w:szCs w:val="22"/>
        </w:rPr>
        <w:t xml:space="preserve">, kuri turi būti apskaičiuota ir nurodyta taip, kaip reikalaujama </w:t>
      </w:r>
      <w:bookmarkStart w:id="42" w:name="_Hlk91157291"/>
      <w:r w:rsidR="00CE14DF" w:rsidRPr="0073351E">
        <w:rPr>
          <w:rFonts w:ascii="Times New Roman" w:eastAsia="Calibri" w:hAnsi="Times New Roman" w:cs="Times New Roman"/>
          <w:sz w:val="22"/>
          <w:szCs w:val="22"/>
        </w:rPr>
        <w:t xml:space="preserve">specialiųjų </w:t>
      </w:r>
      <w:r w:rsidR="00090235" w:rsidRPr="0073351E">
        <w:rPr>
          <w:rFonts w:ascii="Times New Roman" w:eastAsia="Calibri" w:hAnsi="Times New Roman" w:cs="Times New Roman"/>
          <w:sz w:val="22"/>
          <w:szCs w:val="22"/>
        </w:rPr>
        <w:t>p</w:t>
      </w:r>
      <w:r w:rsidR="00551FA7" w:rsidRPr="0073351E">
        <w:rPr>
          <w:rFonts w:ascii="Times New Roman" w:eastAsia="Calibri" w:hAnsi="Times New Roman" w:cs="Times New Roman"/>
          <w:sz w:val="22"/>
          <w:szCs w:val="22"/>
        </w:rPr>
        <w:t xml:space="preserve">irkimo </w:t>
      </w:r>
      <w:r w:rsidR="00A176D5" w:rsidRPr="0073351E">
        <w:rPr>
          <w:rFonts w:ascii="Times New Roman" w:eastAsia="Calibri" w:hAnsi="Times New Roman" w:cs="Times New Roman"/>
          <w:sz w:val="22"/>
          <w:szCs w:val="22"/>
        </w:rPr>
        <w:t xml:space="preserve">sąlygų </w:t>
      </w:r>
      <w:bookmarkEnd w:id="42"/>
      <w:r w:rsidR="00A97388">
        <w:rPr>
          <w:rFonts w:ascii="Times New Roman" w:hAnsi="Times New Roman" w:cs="Times New Roman"/>
          <w:color w:val="0070C0"/>
          <w:sz w:val="22"/>
          <w:szCs w:val="22"/>
          <w:shd w:val="clear" w:color="auto" w:fill="FFFFFF"/>
        </w:rPr>
        <w:t>7</w:t>
      </w:r>
      <w:r w:rsidR="00590DA7" w:rsidRPr="0073351E">
        <w:rPr>
          <w:rFonts w:ascii="Times New Roman" w:hAnsi="Times New Roman" w:cs="Times New Roman"/>
          <w:color w:val="0070C0"/>
          <w:sz w:val="22"/>
          <w:szCs w:val="22"/>
          <w:shd w:val="clear" w:color="auto" w:fill="FFFFFF"/>
        </w:rPr>
        <w:t xml:space="preserve"> priede „Pasiūlymų vertinimo kriterijai ir sąlygos“</w:t>
      </w:r>
      <w:r w:rsidR="00090235" w:rsidRPr="0073351E">
        <w:rPr>
          <w:rFonts w:ascii="Times New Roman" w:eastAsia="Calibri" w:hAnsi="Times New Roman" w:cs="Times New Roman"/>
          <w:sz w:val="22"/>
          <w:szCs w:val="22"/>
        </w:rPr>
        <w:t xml:space="preserve">. </w:t>
      </w:r>
    </w:p>
    <w:p w14:paraId="7C08BDFF" w14:textId="6653CFB2" w:rsidR="00BA25C9" w:rsidRPr="0073351E" w:rsidRDefault="00CF5A37" w:rsidP="00BA25C9">
      <w:pPr>
        <w:spacing w:after="0" w:line="240" w:lineRule="auto"/>
        <w:ind w:firstLine="504"/>
        <w:jc w:val="both"/>
        <w:rPr>
          <w:rFonts w:ascii="Times New Roman" w:eastAsia="Calibri" w:hAnsi="Times New Roman" w:cs="Times New Roman"/>
          <w:sz w:val="22"/>
          <w:szCs w:val="22"/>
        </w:rPr>
      </w:pPr>
      <w:r>
        <w:rPr>
          <w:rFonts w:ascii="Times New Roman" w:eastAsia="Calibri" w:hAnsi="Times New Roman" w:cs="Times New Roman"/>
          <w:sz w:val="22"/>
          <w:szCs w:val="22"/>
        </w:rPr>
        <w:t>9.</w:t>
      </w:r>
      <w:r w:rsidR="00050607">
        <w:rPr>
          <w:rFonts w:ascii="Times New Roman" w:eastAsia="Calibri" w:hAnsi="Times New Roman" w:cs="Times New Roman"/>
          <w:sz w:val="22"/>
          <w:szCs w:val="22"/>
        </w:rPr>
        <w:t>2</w:t>
      </w:r>
      <w:r>
        <w:rPr>
          <w:rFonts w:ascii="Times New Roman" w:eastAsia="Calibri" w:hAnsi="Times New Roman" w:cs="Times New Roman"/>
          <w:sz w:val="22"/>
          <w:szCs w:val="22"/>
        </w:rPr>
        <w:t xml:space="preserve">. </w:t>
      </w:r>
      <w:r w:rsidR="00BA25C9" w:rsidRPr="0073351E">
        <w:rPr>
          <w:rFonts w:ascii="Times New Roman" w:hAnsi="Times New Roman" w:cs="Times New Roman"/>
          <w:sz w:val="22"/>
          <w:szCs w:val="22"/>
        </w:rPr>
        <w:t xml:space="preserve">Laimėjusiu pasiūlymu galės būti pripažintas tik 1 (vienas) ekonomiškai naudingiausias pasiūlymas, esantis pasiūlymų eilės pirmojoje vietoje.  </w:t>
      </w:r>
    </w:p>
    <w:p w14:paraId="678C44CA" w14:textId="6EB53055" w:rsidR="00FE7908" w:rsidRPr="00F065D6" w:rsidRDefault="00FE7908" w:rsidP="00534A7C">
      <w:pPr>
        <w:pStyle w:val="Antrat1"/>
        <w:numPr>
          <w:ilvl w:val="0"/>
          <w:numId w:val="12"/>
        </w:numPr>
        <w:tabs>
          <w:tab w:val="left" w:pos="567"/>
        </w:tabs>
        <w:spacing w:line="20" w:lineRule="atLeast"/>
        <w:contextualSpacing/>
        <w:rPr>
          <w:rFonts w:asciiTheme="minorHAnsi" w:hAnsiTheme="minorHAnsi" w:cstheme="minorHAnsi"/>
        </w:rPr>
      </w:pPr>
      <w:bookmarkStart w:id="43" w:name="_Ref39425999"/>
      <w:bookmarkStart w:id="44" w:name="_Ref39426005"/>
      <w:bookmarkStart w:id="45" w:name="_Toc241661468"/>
      <w:r w:rsidRPr="00F065D6">
        <w:rPr>
          <w:rFonts w:asciiTheme="minorHAnsi" w:hAnsiTheme="minorHAnsi" w:cstheme="minorHAnsi"/>
        </w:rPr>
        <w:t>S</w:t>
      </w:r>
      <w:r w:rsidR="00281735" w:rsidRPr="00F065D6">
        <w:rPr>
          <w:rFonts w:asciiTheme="minorHAnsi" w:hAnsiTheme="minorHAnsi" w:cstheme="minorHAnsi"/>
        </w:rPr>
        <w:t>utarties sudarymas</w:t>
      </w:r>
      <w:bookmarkEnd w:id="43"/>
      <w:bookmarkEnd w:id="44"/>
      <w:bookmarkEnd w:id="45"/>
    </w:p>
    <w:p w14:paraId="27CAEFF7" w14:textId="488B0CA5" w:rsidR="00C15EB5" w:rsidRPr="0073351E" w:rsidRDefault="00F57665">
      <w:pPr>
        <w:pStyle w:val="Sraopastraipa"/>
        <w:numPr>
          <w:ilvl w:val="1"/>
          <w:numId w:val="13"/>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color w:val="000000" w:themeColor="text1"/>
          <w:sz w:val="22"/>
          <w:szCs w:val="22"/>
        </w:rPr>
        <w:t>Ši pirkimo procedūra atliekama siekiant sudaryti sutartį</w:t>
      </w:r>
      <w:r w:rsidR="009A7D11" w:rsidRPr="0073351E">
        <w:rPr>
          <w:rFonts w:ascii="Times New Roman" w:hAnsi="Times New Roman" w:cs="Times New Roman"/>
          <w:color w:val="000000" w:themeColor="text1"/>
          <w:sz w:val="22"/>
          <w:szCs w:val="22"/>
        </w:rPr>
        <w:t xml:space="preserve"> su tiekėju, kurio pasiūlymas</w:t>
      </w:r>
      <w:r w:rsidR="007B12FF" w:rsidRPr="0073351E">
        <w:rPr>
          <w:rFonts w:ascii="Times New Roman" w:hAnsi="Times New Roman" w:cs="Times New Roman"/>
          <w:color w:val="000000" w:themeColor="text1"/>
          <w:sz w:val="22"/>
          <w:szCs w:val="22"/>
        </w:rPr>
        <w:t xml:space="preserve">, vadovaujantis </w:t>
      </w:r>
      <w:r w:rsidR="008F4194" w:rsidRPr="0073351E">
        <w:rPr>
          <w:rFonts w:ascii="Times New Roman" w:hAnsi="Times New Roman" w:cs="Times New Roman"/>
          <w:color w:val="000000" w:themeColor="text1"/>
          <w:sz w:val="22"/>
          <w:szCs w:val="22"/>
        </w:rPr>
        <w:t>p</w:t>
      </w:r>
      <w:r w:rsidR="007B12FF" w:rsidRPr="0073351E">
        <w:rPr>
          <w:rFonts w:ascii="Times New Roman" w:hAnsi="Times New Roman" w:cs="Times New Roman"/>
          <w:color w:val="000000" w:themeColor="text1"/>
          <w:sz w:val="22"/>
          <w:szCs w:val="22"/>
        </w:rPr>
        <w:t xml:space="preserve">irkimo </w:t>
      </w:r>
      <w:r w:rsidR="00207E40" w:rsidRPr="0073351E">
        <w:rPr>
          <w:rFonts w:ascii="Times New Roman" w:hAnsi="Times New Roman" w:cs="Times New Roman"/>
          <w:color w:val="000000" w:themeColor="text1"/>
          <w:sz w:val="22"/>
          <w:szCs w:val="22"/>
        </w:rPr>
        <w:t>sąlygose</w:t>
      </w:r>
      <w:r w:rsidR="007B12FF" w:rsidRPr="0073351E">
        <w:rPr>
          <w:rFonts w:ascii="Times New Roman" w:hAnsi="Times New Roman" w:cs="Times New Roman"/>
          <w:color w:val="0070C0"/>
          <w:sz w:val="22"/>
          <w:szCs w:val="22"/>
        </w:rPr>
        <w:t xml:space="preserve"> </w:t>
      </w:r>
      <w:r w:rsidR="007B12FF" w:rsidRPr="0073351E">
        <w:rPr>
          <w:rFonts w:ascii="Times New Roman" w:hAnsi="Times New Roman" w:cs="Times New Roman"/>
          <w:color w:val="000000" w:themeColor="text1"/>
          <w:sz w:val="22"/>
          <w:szCs w:val="22"/>
        </w:rPr>
        <w:t>nustatyta tvarka</w:t>
      </w:r>
      <w:r w:rsidR="0023505D" w:rsidRPr="0073351E">
        <w:rPr>
          <w:rFonts w:ascii="Times New Roman" w:hAnsi="Times New Roman" w:cs="Times New Roman"/>
          <w:color w:val="000000" w:themeColor="text1"/>
          <w:sz w:val="22"/>
          <w:szCs w:val="22"/>
        </w:rPr>
        <w:t>,</w:t>
      </w:r>
      <w:r w:rsidR="009A7D11" w:rsidRPr="0073351E">
        <w:rPr>
          <w:rFonts w:ascii="Times New Roman" w:hAnsi="Times New Roman" w:cs="Times New Roman"/>
          <w:color w:val="000000" w:themeColor="text1"/>
          <w:sz w:val="22"/>
          <w:szCs w:val="22"/>
        </w:rPr>
        <w:t xml:space="preserve"> bus pripažintas laimėjęs</w:t>
      </w:r>
      <w:r w:rsidR="00F065D6" w:rsidRPr="0073351E">
        <w:rPr>
          <w:rFonts w:ascii="Times New Roman" w:hAnsi="Times New Roman" w:cs="Times New Roman"/>
          <w:color w:val="000000" w:themeColor="text1"/>
          <w:sz w:val="22"/>
          <w:szCs w:val="22"/>
        </w:rPr>
        <w:t xml:space="preserve">. </w:t>
      </w:r>
      <w:r w:rsidR="004B2DE4" w:rsidRPr="0073351E">
        <w:rPr>
          <w:rFonts w:ascii="Times New Roman" w:hAnsi="Times New Roman" w:cs="Times New Roman"/>
          <w:sz w:val="22"/>
          <w:szCs w:val="22"/>
        </w:rPr>
        <w:t xml:space="preserve">Sutarties sąlygos pateikiamos </w:t>
      </w:r>
      <w:r w:rsidR="00C15EB5" w:rsidRPr="0073351E">
        <w:rPr>
          <w:rFonts w:ascii="Times New Roman" w:eastAsia="Calibri" w:hAnsi="Times New Roman" w:cs="Times New Roman"/>
          <w:sz w:val="22"/>
          <w:szCs w:val="22"/>
        </w:rPr>
        <w:t>specialiųjų pirkimo sąlygų</w:t>
      </w:r>
      <w:r w:rsidR="00D86901" w:rsidRPr="0073351E">
        <w:rPr>
          <w:rFonts w:ascii="Times New Roman" w:hAnsi="Times New Roman" w:cs="Times New Roman"/>
          <w:color w:val="007BB8"/>
          <w:sz w:val="22"/>
          <w:szCs w:val="22"/>
        </w:rPr>
        <w:t xml:space="preserve"> </w:t>
      </w:r>
      <w:r w:rsidR="00A97388">
        <w:rPr>
          <w:rFonts w:ascii="Times New Roman" w:hAnsi="Times New Roman" w:cs="Times New Roman"/>
          <w:color w:val="007BB8"/>
          <w:sz w:val="22"/>
          <w:szCs w:val="22"/>
        </w:rPr>
        <w:t>8</w:t>
      </w:r>
      <w:r w:rsidR="00DD4107" w:rsidRPr="0073351E">
        <w:rPr>
          <w:rFonts w:ascii="Times New Roman" w:hAnsi="Times New Roman" w:cs="Times New Roman"/>
          <w:color w:val="007BB8"/>
          <w:sz w:val="22"/>
          <w:szCs w:val="22"/>
        </w:rPr>
        <w:t xml:space="preserve"> </w:t>
      </w:r>
      <w:r w:rsidR="00D86901" w:rsidRPr="0073351E">
        <w:rPr>
          <w:rFonts w:ascii="Times New Roman" w:hAnsi="Times New Roman" w:cs="Times New Roman"/>
          <w:color w:val="007BB8"/>
          <w:sz w:val="22"/>
          <w:szCs w:val="22"/>
        </w:rPr>
        <w:t>priede „Sutarties projekta</w:t>
      </w:r>
      <w:r w:rsidR="00A97388">
        <w:rPr>
          <w:rFonts w:ascii="Times New Roman" w:hAnsi="Times New Roman" w:cs="Times New Roman"/>
          <w:color w:val="007BB8"/>
          <w:sz w:val="22"/>
          <w:szCs w:val="22"/>
        </w:rPr>
        <w:t>s</w:t>
      </w:r>
      <w:r w:rsidR="00D86901" w:rsidRPr="0073351E">
        <w:rPr>
          <w:rFonts w:ascii="Times New Roman" w:hAnsi="Times New Roman" w:cs="Times New Roman"/>
          <w:color w:val="007BB8"/>
          <w:sz w:val="22"/>
          <w:szCs w:val="22"/>
        </w:rPr>
        <w:t>“</w:t>
      </w:r>
      <w:r w:rsidR="004B2DE4" w:rsidRPr="0073351E">
        <w:rPr>
          <w:rFonts w:ascii="Times New Roman" w:hAnsi="Times New Roman" w:cs="Times New Roman"/>
          <w:sz w:val="22"/>
          <w:szCs w:val="22"/>
        </w:rPr>
        <w:t>.</w:t>
      </w:r>
    </w:p>
    <w:p w14:paraId="183D0DFB" w14:textId="45BA2BE7" w:rsidR="00F57665" w:rsidRPr="004B7E73" w:rsidRDefault="00C15EB5" w:rsidP="004B7E73">
      <w:pPr>
        <w:rPr>
          <w:rFonts w:ascii="Times New Roman" w:hAnsi="Times New Roman" w:cs="Times New Roman"/>
        </w:rPr>
      </w:pPr>
      <w:r>
        <w:rPr>
          <w:rFonts w:ascii="Times New Roman" w:hAnsi="Times New Roman" w:cs="Times New Roman"/>
        </w:rPr>
        <w:br w:type="page"/>
      </w:r>
    </w:p>
    <w:p w14:paraId="1DF37652" w14:textId="0A6B5A0A" w:rsidR="00774AA5" w:rsidRPr="00983C53" w:rsidRDefault="000631F1" w:rsidP="005C1E12">
      <w:pPr>
        <w:pStyle w:val="Antrat1"/>
        <w:jc w:val="right"/>
        <w:rPr>
          <w:rFonts w:ascii="Times New Roman" w:hAnsi="Times New Roman" w:cs="Times New Roman"/>
          <w:sz w:val="22"/>
          <w:szCs w:val="22"/>
        </w:rPr>
      </w:pPr>
      <w:bookmarkStart w:id="46" w:name="_Toc241661469"/>
      <w:bookmarkEnd w:id="5"/>
      <w:r w:rsidRPr="00983C53">
        <w:rPr>
          <w:rFonts w:ascii="Times New Roman" w:hAnsi="Times New Roman" w:cs="Times New Roman"/>
          <w:color w:val="0070C0"/>
          <w:sz w:val="22"/>
          <w:szCs w:val="22"/>
        </w:rPr>
        <w:lastRenderedPageBreak/>
        <w:t>P</w:t>
      </w:r>
      <w:r w:rsidR="008F59C5" w:rsidRPr="00983C53">
        <w:rPr>
          <w:rFonts w:ascii="Times New Roman" w:hAnsi="Times New Roman" w:cs="Times New Roman"/>
          <w:color w:val="0070C0"/>
          <w:sz w:val="22"/>
          <w:szCs w:val="22"/>
        </w:rPr>
        <w:t>irkimo sąlygų 1 priedas „Terminai“</w:t>
      </w:r>
      <w:bookmarkEnd w:id="46"/>
    </w:p>
    <w:p w14:paraId="5369DEF7" w14:textId="77777777" w:rsidR="00A53BAE" w:rsidRPr="00987D03" w:rsidRDefault="00A53BAE" w:rsidP="00987D03">
      <w:pPr>
        <w:shd w:val="clear" w:color="auto" w:fill="FFFFFF"/>
        <w:spacing w:after="0" w:line="240" w:lineRule="auto"/>
        <w:jc w:val="right"/>
        <w:rPr>
          <w:rFonts w:ascii="Times New Roman" w:eastAsia="Calibri"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
        <w:gridCol w:w="3033"/>
        <w:gridCol w:w="3356"/>
        <w:gridCol w:w="2925"/>
      </w:tblGrid>
      <w:tr w:rsidR="00987D03" w:rsidRPr="0073351E" w14:paraId="730836B8" w14:textId="77777777" w:rsidTr="0073351E">
        <w:trPr>
          <w:trHeight w:val="20"/>
        </w:trPr>
        <w:tc>
          <w:tcPr>
            <w:tcW w:w="540" w:type="dxa"/>
            <w:shd w:val="clear" w:color="auto" w:fill="D9D9D9" w:themeFill="background1" w:themeFillShade="D9"/>
            <w:tcMar>
              <w:top w:w="0" w:type="dxa"/>
              <w:left w:w="108" w:type="dxa"/>
              <w:bottom w:w="0" w:type="dxa"/>
              <w:right w:w="108" w:type="dxa"/>
            </w:tcMar>
          </w:tcPr>
          <w:p w14:paraId="46AC9533" w14:textId="77777777" w:rsidR="0073351E" w:rsidRDefault="009F4FBE"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Eil.</w:t>
            </w:r>
          </w:p>
          <w:p w14:paraId="200EEC47" w14:textId="514E5F58" w:rsidR="00774AA5" w:rsidRPr="0073351E" w:rsidRDefault="009F4FBE"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Nr.</w:t>
            </w:r>
          </w:p>
        </w:tc>
        <w:tc>
          <w:tcPr>
            <w:tcW w:w="3033" w:type="dxa"/>
            <w:shd w:val="clear" w:color="auto" w:fill="D9D9D9" w:themeFill="background1" w:themeFillShade="D9"/>
            <w:tcMar>
              <w:top w:w="0" w:type="dxa"/>
              <w:left w:w="108" w:type="dxa"/>
              <w:bottom w:w="0" w:type="dxa"/>
              <w:right w:w="108" w:type="dxa"/>
            </w:tcMar>
          </w:tcPr>
          <w:p w14:paraId="778B1404" w14:textId="0B137751" w:rsidR="00774AA5" w:rsidRPr="0073351E" w:rsidRDefault="004B3551"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VEIKSMAS</w:t>
            </w:r>
          </w:p>
        </w:tc>
        <w:tc>
          <w:tcPr>
            <w:tcW w:w="3356" w:type="dxa"/>
            <w:shd w:val="clear" w:color="auto" w:fill="D9D9D9" w:themeFill="background1" w:themeFillShade="D9"/>
            <w:tcMar>
              <w:top w:w="0" w:type="dxa"/>
              <w:left w:w="108" w:type="dxa"/>
              <w:bottom w:w="0" w:type="dxa"/>
              <w:right w:w="108" w:type="dxa"/>
            </w:tcMar>
          </w:tcPr>
          <w:p w14:paraId="2D8BCE72" w14:textId="77777777" w:rsidR="00774AA5" w:rsidRPr="0073351E" w:rsidRDefault="00774AA5" w:rsidP="00987D03">
            <w:pPr>
              <w:spacing w:after="0" w:line="240" w:lineRule="auto"/>
              <w:jc w:val="center"/>
              <w:rPr>
                <w:rFonts w:ascii="Times New Roman" w:hAnsi="Times New Roman" w:cs="Times New Roman"/>
                <w:b/>
                <w:sz w:val="22"/>
                <w:szCs w:val="22"/>
              </w:rPr>
            </w:pPr>
            <w:r w:rsidRPr="0073351E">
              <w:rPr>
                <w:rFonts w:ascii="Times New Roman" w:hAnsi="Times New Roman" w:cs="Times New Roman"/>
                <w:b/>
                <w:sz w:val="22"/>
                <w:szCs w:val="22"/>
              </w:rPr>
              <w:t>DATA/DIENŲ SKAIČIUS/ LAIKAS</w:t>
            </w:r>
          </w:p>
          <w:p w14:paraId="677BC1F4" w14:textId="77777777" w:rsidR="00774AA5" w:rsidRPr="0073351E" w:rsidRDefault="00774AA5" w:rsidP="00987D03">
            <w:pPr>
              <w:spacing w:after="0" w:line="240" w:lineRule="auto"/>
              <w:jc w:val="center"/>
              <w:rPr>
                <w:rFonts w:ascii="Times New Roman" w:hAnsi="Times New Roman" w:cs="Times New Roman"/>
                <w:sz w:val="22"/>
                <w:szCs w:val="22"/>
              </w:rPr>
            </w:pPr>
            <w:r w:rsidRPr="0073351E">
              <w:rPr>
                <w:rFonts w:ascii="Times New Roman" w:hAnsi="Times New Roman" w:cs="Times New Roman"/>
                <w:sz w:val="22"/>
                <w:szCs w:val="22"/>
              </w:rPr>
              <w:t>(Lietuvos laiku)</w:t>
            </w:r>
          </w:p>
        </w:tc>
        <w:tc>
          <w:tcPr>
            <w:tcW w:w="2925" w:type="dxa"/>
            <w:shd w:val="clear" w:color="auto" w:fill="D9D9D9" w:themeFill="background1" w:themeFillShade="D9"/>
            <w:tcMar>
              <w:top w:w="0" w:type="dxa"/>
              <w:left w:w="108" w:type="dxa"/>
              <w:bottom w:w="0" w:type="dxa"/>
              <w:right w:w="108" w:type="dxa"/>
            </w:tcMar>
          </w:tcPr>
          <w:p w14:paraId="11CCA5FB" w14:textId="77777777" w:rsidR="00774AA5" w:rsidRPr="0073351E" w:rsidRDefault="00774AA5" w:rsidP="00987D03">
            <w:pPr>
              <w:spacing w:after="0" w:line="240" w:lineRule="auto"/>
              <w:jc w:val="center"/>
              <w:rPr>
                <w:rFonts w:ascii="Times New Roman" w:hAnsi="Times New Roman" w:cs="Times New Roman"/>
                <w:b/>
                <w:sz w:val="22"/>
                <w:szCs w:val="22"/>
              </w:rPr>
            </w:pPr>
            <w:r w:rsidRPr="0073351E">
              <w:rPr>
                <w:rFonts w:ascii="Times New Roman" w:hAnsi="Times New Roman" w:cs="Times New Roman"/>
                <w:b/>
                <w:sz w:val="22"/>
                <w:szCs w:val="22"/>
              </w:rPr>
              <w:t>PASTABOS</w:t>
            </w:r>
          </w:p>
        </w:tc>
      </w:tr>
      <w:tr w:rsidR="00987D03" w:rsidRPr="0073351E" w14:paraId="33F22B33" w14:textId="77777777" w:rsidTr="0073351E">
        <w:trPr>
          <w:trHeight w:val="20"/>
        </w:trPr>
        <w:tc>
          <w:tcPr>
            <w:tcW w:w="540" w:type="dxa"/>
            <w:tcMar>
              <w:top w:w="0" w:type="dxa"/>
              <w:left w:w="108" w:type="dxa"/>
              <w:bottom w:w="0" w:type="dxa"/>
              <w:right w:w="108" w:type="dxa"/>
            </w:tcMar>
          </w:tcPr>
          <w:p w14:paraId="1D2814F3" w14:textId="2D8BEDEE"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1.</w:t>
            </w:r>
          </w:p>
        </w:tc>
        <w:tc>
          <w:tcPr>
            <w:tcW w:w="3033" w:type="dxa"/>
            <w:tcMar>
              <w:top w:w="0" w:type="dxa"/>
              <w:left w:w="108" w:type="dxa"/>
              <w:bottom w:w="0" w:type="dxa"/>
              <w:right w:w="108" w:type="dxa"/>
            </w:tcMar>
          </w:tcPr>
          <w:p w14:paraId="25B87B88" w14:textId="77777777" w:rsidR="00774AA5" w:rsidRPr="0073351E" w:rsidRDefault="00774AA5" w:rsidP="00987D03">
            <w:pPr>
              <w:keepNext/>
              <w:spacing w:after="0" w:line="240" w:lineRule="auto"/>
              <w:rPr>
                <w:rFonts w:ascii="Times New Roman" w:hAnsi="Times New Roman" w:cs="Times New Roman"/>
                <w:sz w:val="22"/>
                <w:szCs w:val="22"/>
              </w:rPr>
            </w:pPr>
            <w:r w:rsidRPr="0073351E">
              <w:rPr>
                <w:rFonts w:ascii="Times New Roman" w:hAnsi="Times New Roman" w:cs="Times New Roman"/>
                <w:bCs/>
                <w:sz w:val="22"/>
                <w:szCs w:val="22"/>
              </w:rPr>
              <w:t>Pasiūlymų pateikimo terminas</w:t>
            </w:r>
          </w:p>
        </w:tc>
        <w:tc>
          <w:tcPr>
            <w:tcW w:w="3356" w:type="dxa"/>
            <w:tcMar>
              <w:top w:w="0" w:type="dxa"/>
              <w:left w:w="108" w:type="dxa"/>
              <w:bottom w:w="0" w:type="dxa"/>
              <w:right w:w="108" w:type="dxa"/>
            </w:tcMar>
          </w:tcPr>
          <w:p w14:paraId="3167CE4C" w14:textId="6A72736A" w:rsidR="00774AA5" w:rsidRPr="0073351E" w:rsidRDefault="00C81080" w:rsidP="00987D03">
            <w:pPr>
              <w:spacing w:after="0" w:line="240" w:lineRule="auto"/>
              <w:rPr>
                <w:rFonts w:ascii="Times New Roman" w:hAnsi="Times New Roman" w:cs="Times New Roman"/>
                <w:sz w:val="22"/>
                <w:szCs w:val="22"/>
              </w:rPr>
            </w:pPr>
            <w:r>
              <w:rPr>
                <w:rFonts w:ascii="Times New Roman" w:hAnsi="Times New Roman" w:cs="Times New Roman"/>
                <w:sz w:val="22"/>
                <w:szCs w:val="22"/>
              </w:rPr>
              <w:t>N</w:t>
            </w:r>
            <w:r w:rsidR="00774AA5" w:rsidRPr="0073351E">
              <w:rPr>
                <w:rFonts w:ascii="Times New Roman" w:hAnsi="Times New Roman" w:cs="Times New Roman"/>
                <w:sz w:val="22"/>
                <w:szCs w:val="22"/>
              </w:rPr>
              <w:t xml:space="preserve">urodytas </w:t>
            </w:r>
            <w:r w:rsidR="00C47599" w:rsidRPr="0073351E">
              <w:rPr>
                <w:rFonts w:ascii="Times New Roman" w:hAnsi="Times New Roman" w:cs="Times New Roman"/>
                <w:sz w:val="22"/>
                <w:szCs w:val="22"/>
              </w:rPr>
              <w:t>s</w:t>
            </w:r>
            <w:r w:rsidR="00774AA5" w:rsidRPr="0073351E">
              <w:rPr>
                <w:rFonts w:ascii="Times New Roman" w:hAnsi="Times New Roman" w:cs="Times New Roman"/>
                <w:sz w:val="22"/>
                <w:szCs w:val="22"/>
              </w:rPr>
              <w:t xml:space="preserve">kelbime </w:t>
            </w:r>
          </w:p>
        </w:tc>
        <w:tc>
          <w:tcPr>
            <w:tcW w:w="2925" w:type="dxa"/>
            <w:tcMar>
              <w:top w:w="0" w:type="dxa"/>
              <w:left w:w="108" w:type="dxa"/>
              <w:bottom w:w="0" w:type="dxa"/>
              <w:right w:w="108" w:type="dxa"/>
            </w:tcMar>
          </w:tcPr>
          <w:p w14:paraId="2BC4B21F" w14:textId="0CE68D8A"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sz w:val="22"/>
                <w:szCs w:val="22"/>
              </w:rPr>
              <w:t>Perkančioji organizacija turi teisę pratęsti pasiūlymų pateikimo terminą.</w:t>
            </w:r>
          </w:p>
        </w:tc>
      </w:tr>
      <w:tr w:rsidR="00987D03" w:rsidRPr="0073351E" w14:paraId="2DDCD559" w14:textId="77777777" w:rsidTr="0073351E">
        <w:trPr>
          <w:trHeight w:val="20"/>
        </w:trPr>
        <w:tc>
          <w:tcPr>
            <w:tcW w:w="540" w:type="dxa"/>
            <w:tcMar>
              <w:top w:w="0" w:type="dxa"/>
              <w:left w:w="108" w:type="dxa"/>
              <w:bottom w:w="0" w:type="dxa"/>
              <w:right w:w="108" w:type="dxa"/>
            </w:tcMar>
          </w:tcPr>
          <w:p w14:paraId="6C70187E" w14:textId="7D03D63A"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2.</w:t>
            </w:r>
          </w:p>
        </w:tc>
        <w:tc>
          <w:tcPr>
            <w:tcW w:w="3033" w:type="dxa"/>
            <w:tcMar>
              <w:top w:w="0" w:type="dxa"/>
              <w:left w:w="108" w:type="dxa"/>
              <w:bottom w:w="0" w:type="dxa"/>
              <w:right w:w="108" w:type="dxa"/>
            </w:tcMar>
          </w:tcPr>
          <w:p w14:paraId="2368993B" w14:textId="77777777" w:rsidR="00774AA5" w:rsidRPr="0073351E" w:rsidRDefault="00774AA5" w:rsidP="00987D03">
            <w:pPr>
              <w:keepNext/>
              <w:spacing w:after="0" w:line="240" w:lineRule="auto"/>
              <w:rPr>
                <w:rFonts w:ascii="Times New Roman" w:hAnsi="Times New Roman" w:cs="Times New Roman"/>
                <w:sz w:val="22"/>
                <w:szCs w:val="22"/>
              </w:rPr>
            </w:pPr>
            <w:r w:rsidRPr="0073351E">
              <w:rPr>
                <w:rFonts w:ascii="Times New Roman" w:eastAsia="Times New Roman" w:hAnsi="Times New Roman" w:cs="Times New Roman"/>
                <w:sz w:val="22"/>
                <w:szCs w:val="22"/>
              </w:rPr>
              <w:t>Pradinis susipažinimas su CVP IS priemonėmis gautais pasiūlymais</w:t>
            </w:r>
          </w:p>
        </w:tc>
        <w:tc>
          <w:tcPr>
            <w:tcW w:w="3356" w:type="dxa"/>
            <w:tcMar>
              <w:top w:w="0" w:type="dxa"/>
              <w:left w:w="108" w:type="dxa"/>
              <w:bottom w:w="0" w:type="dxa"/>
              <w:right w:w="108" w:type="dxa"/>
            </w:tcMar>
          </w:tcPr>
          <w:p w14:paraId="7ECB1EDB" w14:textId="6CDEC9C2"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Pradedamas ne anksčiau nei po </w:t>
            </w:r>
            <w:r w:rsidR="00356AB0">
              <w:rPr>
                <w:rFonts w:ascii="Times New Roman" w:hAnsi="Times New Roman" w:cs="Times New Roman"/>
                <w:sz w:val="22"/>
                <w:szCs w:val="22"/>
              </w:rPr>
              <w:t>30</w:t>
            </w:r>
            <w:r w:rsidRPr="0073351E">
              <w:rPr>
                <w:rFonts w:ascii="Times New Roman" w:hAnsi="Times New Roman" w:cs="Times New Roman"/>
                <w:sz w:val="22"/>
                <w:szCs w:val="22"/>
              </w:rPr>
              <w:t xml:space="preserve"> minučių po pasiūlymų pateikimo termino pabaigos</w:t>
            </w:r>
          </w:p>
        </w:tc>
        <w:tc>
          <w:tcPr>
            <w:tcW w:w="2925" w:type="dxa"/>
            <w:tcMar>
              <w:top w:w="0" w:type="dxa"/>
              <w:left w:w="108" w:type="dxa"/>
              <w:bottom w:w="0" w:type="dxa"/>
              <w:right w:w="108" w:type="dxa"/>
            </w:tcMar>
          </w:tcPr>
          <w:p w14:paraId="516BC120" w14:textId="3556D373" w:rsidR="00774AA5" w:rsidRPr="0073351E" w:rsidRDefault="00774AA5" w:rsidP="00987D03">
            <w:pPr>
              <w:spacing w:after="0" w:line="240" w:lineRule="auto"/>
              <w:rPr>
                <w:rFonts w:ascii="Times New Roman" w:hAnsi="Times New Roman" w:cs="Times New Roman"/>
                <w:iCs/>
                <w:sz w:val="22"/>
                <w:szCs w:val="22"/>
              </w:rPr>
            </w:pPr>
          </w:p>
        </w:tc>
      </w:tr>
      <w:tr w:rsidR="00987D03" w:rsidRPr="0073351E" w14:paraId="0E1517C9" w14:textId="77777777" w:rsidTr="0073351E">
        <w:trPr>
          <w:trHeight w:val="20"/>
        </w:trPr>
        <w:tc>
          <w:tcPr>
            <w:tcW w:w="540" w:type="dxa"/>
            <w:tcMar>
              <w:top w:w="0" w:type="dxa"/>
              <w:left w:w="108" w:type="dxa"/>
              <w:bottom w:w="0" w:type="dxa"/>
              <w:right w:w="108" w:type="dxa"/>
            </w:tcMar>
          </w:tcPr>
          <w:p w14:paraId="0BF18051" w14:textId="03A0C935"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w:t>
            </w:r>
          </w:p>
        </w:tc>
        <w:tc>
          <w:tcPr>
            <w:tcW w:w="3033" w:type="dxa"/>
            <w:tcMar>
              <w:top w:w="0" w:type="dxa"/>
              <w:left w:w="108" w:type="dxa"/>
              <w:bottom w:w="0" w:type="dxa"/>
              <w:right w:w="108" w:type="dxa"/>
            </w:tcMar>
          </w:tcPr>
          <w:p w14:paraId="4AD453C1" w14:textId="70320C71" w:rsidR="00774AA5" w:rsidRPr="0073351E" w:rsidRDefault="00774AA5"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 xml:space="preserve">Prašymą paaiškinti, patikslinti pirkimo </w:t>
            </w:r>
            <w:r w:rsidR="00EF5E21" w:rsidRPr="0073351E">
              <w:rPr>
                <w:rFonts w:ascii="Times New Roman" w:hAnsi="Times New Roman" w:cs="Times New Roman"/>
                <w:sz w:val="22"/>
                <w:szCs w:val="22"/>
              </w:rPr>
              <w:t>sąlygas</w:t>
            </w:r>
            <w:r w:rsidRPr="0073351E">
              <w:rPr>
                <w:rFonts w:ascii="Times New Roman" w:hAnsi="Times New Roman" w:cs="Times New Roman"/>
                <w:sz w:val="22"/>
                <w:szCs w:val="22"/>
              </w:rPr>
              <w:t xml:space="preserve"> tiekėjas turi pateikti ne vėliau kaip:</w:t>
            </w:r>
          </w:p>
        </w:tc>
        <w:tc>
          <w:tcPr>
            <w:tcW w:w="3356" w:type="dxa"/>
            <w:tcMar>
              <w:top w:w="0" w:type="dxa"/>
              <w:left w:w="108" w:type="dxa"/>
              <w:bottom w:w="0" w:type="dxa"/>
              <w:right w:w="108" w:type="dxa"/>
            </w:tcMar>
          </w:tcPr>
          <w:p w14:paraId="56FC8010" w14:textId="596BC408" w:rsidR="00774AA5" w:rsidRPr="0073351E" w:rsidRDefault="00987D03"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6 (šešios)</w:t>
            </w:r>
            <w:r w:rsidR="005F17E7" w:rsidRPr="0073351E">
              <w:rPr>
                <w:rFonts w:ascii="Times New Roman" w:hAnsi="Times New Roman" w:cs="Times New Roman"/>
                <w:sz w:val="22"/>
                <w:szCs w:val="22"/>
              </w:rPr>
              <w:t xml:space="preserve"> </w:t>
            </w:r>
            <w:r w:rsidR="00A71325" w:rsidRPr="0073351E">
              <w:rPr>
                <w:rFonts w:ascii="Times New Roman" w:hAnsi="Times New Roman" w:cs="Times New Roman"/>
                <w:sz w:val="22"/>
                <w:szCs w:val="22"/>
              </w:rPr>
              <w:t>dien</w:t>
            </w:r>
            <w:r w:rsidR="00A71325">
              <w:rPr>
                <w:rFonts w:ascii="Times New Roman" w:hAnsi="Times New Roman" w:cs="Times New Roman"/>
                <w:sz w:val="22"/>
                <w:szCs w:val="22"/>
              </w:rPr>
              <w:t>os</w:t>
            </w:r>
            <w:r w:rsidR="00A71325" w:rsidRPr="0073351E">
              <w:rPr>
                <w:rFonts w:ascii="Times New Roman" w:hAnsi="Times New Roman" w:cs="Times New Roman"/>
                <w:sz w:val="22"/>
                <w:szCs w:val="22"/>
              </w:rPr>
              <w:t xml:space="preserve"> </w:t>
            </w:r>
            <w:r w:rsidR="005F17E7" w:rsidRPr="0073351E">
              <w:rPr>
                <w:rFonts w:ascii="Times New Roman" w:hAnsi="Times New Roman" w:cs="Times New Roman"/>
                <w:sz w:val="22"/>
                <w:szCs w:val="22"/>
              </w:rPr>
              <w:t>iki pasiūlymų pateikimo termino dienos</w:t>
            </w:r>
          </w:p>
        </w:tc>
        <w:tc>
          <w:tcPr>
            <w:tcW w:w="2925" w:type="dxa"/>
            <w:tcMar>
              <w:top w:w="0" w:type="dxa"/>
              <w:left w:w="108" w:type="dxa"/>
              <w:bottom w:w="0" w:type="dxa"/>
              <w:right w:w="108" w:type="dxa"/>
            </w:tcMar>
          </w:tcPr>
          <w:p w14:paraId="6B3FEA86" w14:textId="1EFC0461" w:rsidR="00774AA5" w:rsidRPr="0073351E" w:rsidRDefault="00774AA5" w:rsidP="00987D03">
            <w:pPr>
              <w:spacing w:after="0" w:line="240" w:lineRule="auto"/>
              <w:rPr>
                <w:rFonts w:ascii="Times New Roman" w:hAnsi="Times New Roman" w:cs="Times New Roman"/>
                <w:iCs/>
                <w:sz w:val="22"/>
                <w:szCs w:val="22"/>
              </w:rPr>
            </w:pPr>
          </w:p>
        </w:tc>
      </w:tr>
      <w:tr w:rsidR="00987D03" w:rsidRPr="0073351E" w14:paraId="6E37868A" w14:textId="77777777" w:rsidTr="0073351E">
        <w:trPr>
          <w:trHeight w:val="20"/>
        </w:trPr>
        <w:tc>
          <w:tcPr>
            <w:tcW w:w="540" w:type="dxa"/>
            <w:tcMar>
              <w:top w:w="0" w:type="dxa"/>
              <w:left w:w="108" w:type="dxa"/>
              <w:bottom w:w="0" w:type="dxa"/>
              <w:right w:w="108" w:type="dxa"/>
            </w:tcMar>
          </w:tcPr>
          <w:p w14:paraId="5A3E2C4C" w14:textId="17EDE57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3033" w:type="dxa"/>
            <w:tcMar>
              <w:top w:w="0" w:type="dxa"/>
              <w:left w:w="108" w:type="dxa"/>
              <w:bottom w:w="0" w:type="dxa"/>
              <w:right w:w="108" w:type="dxa"/>
            </w:tcMar>
          </w:tcPr>
          <w:p w14:paraId="1E3634E1" w14:textId="6A14583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Perkančioji organizacija </w:t>
            </w:r>
            <w:r w:rsidR="009B3AF8" w:rsidRPr="0073351E">
              <w:rPr>
                <w:rFonts w:ascii="Times New Roman" w:hAnsi="Times New Roman" w:cs="Times New Roman"/>
                <w:sz w:val="22"/>
                <w:szCs w:val="22"/>
              </w:rPr>
              <w:t>p</w:t>
            </w:r>
            <w:r w:rsidRPr="0073351E">
              <w:rPr>
                <w:rFonts w:ascii="Times New Roman" w:hAnsi="Times New Roman" w:cs="Times New Roman"/>
                <w:sz w:val="22"/>
                <w:szCs w:val="22"/>
              </w:rPr>
              <w:t xml:space="preserve">irkimo </w:t>
            </w:r>
            <w:r w:rsidR="00EF5E21" w:rsidRPr="0073351E">
              <w:rPr>
                <w:rFonts w:ascii="Times New Roman" w:hAnsi="Times New Roman" w:cs="Times New Roman"/>
                <w:sz w:val="22"/>
                <w:szCs w:val="22"/>
              </w:rPr>
              <w:t>sąlygų</w:t>
            </w:r>
            <w:r w:rsidRPr="0073351E">
              <w:rPr>
                <w:rFonts w:ascii="Times New Roman" w:hAnsi="Times New Roman" w:cs="Times New Roman"/>
                <w:sz w:val="22"/>
                <w:szCs w:val="22"/>
              </w:rPr>
              <w:t xml:space="preserve"> paaiškinimą, patikslinimą pateikia visiems tiekėjams ne vėliau kaip:</w:t>
            </w:r>
          </w:p>
        </w:tc>
        <w:tc>
          <w:tcPr>
            <w:tcW w:w="3356" w:type="dxa"/>
            <w:tcMar>
              <w:top w:w="0" w:type="dxa"/>
              <w:left w:w="108" w:type="dxa"/>
              <w:bottom w:w="0" w:type="dxa"/>
              <w:right w:w="108" w:type="dxa"/>
            </w:tcMar>
          </w:tcPr>
          <w:p w14:paraId="4D170373" w14:textId="129D37B2" w:rsidR="00774AA5" w:rsidRPr="0073351E" w:rsidRDefault="00987D03"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4 (keturios)</w:t>
            </w:r>
            <w:r w:rsidR="00CE1F13" w:rsidRPr="0073351E">
              <w:rPr>
                <w:rFonts w:ascii="Times New Roman" w:hAnsi="Times New Roman" w:cs="Times New Roman"/>
                <w:sz w:val="22"/>
                <w:szCs w:val="22"/>
              </w:rPr>
              <w:t xml:space="preserve"> </w:t>
            </w:r>
            <w:r w:rsidR="00A71325" w:rsidRPr="0073351E">
              <w:rPr>
                <w:rFonts w:ascii="Times New Roman" w:hAnsi="Times New Roman" w:cs="Times New Roman"/>
                <w:sz w:val="22"/>
                <w:szCs w:val="22"/>
              </w:rPr>
              <w:t>dien</w:t>
            </w:r>
            <w:r w:rsidR="00A71325">
              <w:rPr>
                <w:rFonts w:ascii="Times New Roman" w:hAnsi="Times New Roman" w:cs="Times New Roman"/>
                <w:sz w:val="22"/>
                <w:szCs w:val="22"/>
              </w:rPr>
              <w:t>os</w:t>
            </w:r>
            <w:r w:rsidR="00A71325" w:rsidRPr="0073351E">
              <w:rPr>
                <w:rFonts w:ascii="Times New Roman" w:hAnsi="Times New Roman" w:cs="Times New Roman"/>
                <w:sz w:val="22"/>
                <w:szCs w:val="22"/>
              </w:rPr>
              <w:t xml:space="preserve"> </w:t>
            </w:r>
            <w:r w:rsidR="00CE1F13" w:rsidRPr="0073351E">
              <w:rPr>
                <w:rFonts w:ascii="Times New Roman" w:hAnsi="Times New Roman" w:cs="Times New Roman"/>
                <w:sz w:val="22"/>
                <w:szCs w:val="22"/>
              </w:rPr>
              <w:t>iki pasiūlymų pateikimo termino dienos</w:t>
            </w:r>
          </w:p>
        </w:tc>
        <w:tc>
          <w:tcPr>
            <w:tcW w:w="2925" w:type="dxa"/>
            <w:tcMar>
              <w:top w:w="0" w:type="dxa"/>
              <w:left w:w="108" w:type="dxa"/>
              <w:bottom w:w="0" w:type="dxa"/>
              <w:right w:w="108" w:type="dxa"/>
            </w:tcMar>
          </w:tcPr>
          <w:p w14:paraId="2E898EC9" w14:textId="73EA3B05"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621DE63" w14:textId="77777777" w:rsidTr="0073351E">
        <w:trPr>
          <w:trHeight w:val="20"/>
        </w:trPr>
        <w:tc>
          <w:tcPr>
            <w:tcW w:w="540" w:type="dxa"/>
            <w:tcMar>
              <w:top w:w="0" w:type="dxa"/>
              <w:left w:w="108" w:type="dxa"/>
              <w:bottom w:w="0" w:type="dxa"/>
              <w:right w:w="108" w:type="dxa"/>
            </w:tcMar>
          </w:tcPr>
          <w:p w14:paraId="63314DF2" w14:textId="4348805D"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5.</w:t>
            </w:r>
          </w:p>
        </w:tc>
        <w:tc>
          <w:tcPr>
            <w:tcW w:w="3033" w:type="dxa"/>
            <w:tcMar>
              <w:top w:w="0" w:type="dxa"/>
              <w:left w:w="108" w:type="dxa"/>
              <w:bottom w:w="0" w:type="dxa"/>
              <w:right w:w="108" w:type="dxa"/>
            </w:tcMar>
          </w:tcPr>
          <w:p w14:paraId="758839D1" w14:textId="4F4D0EEB" w:rsidR="00774AA5" w:rsidRPr="0073351E" w:rsidRDefault="00455131"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O</w:t>
            </w:r>
            <w:r w:rsidR="00774AA5" w:rsidRPr="0073351E">
              <w:rPr>
                <w:rFonts w:ascii="Times New Roman" w:hAnsi="Times New Roman" w:cs="Times New Roman"/>
                <w:sz w:val="22"/>
                <w:szCs w:val="22"/>
              </w:rPr>
              <w:t>bjekto apžiūra bus vykdoma:</w:t>
            </w:r>
          </w:p>
        </w:tc>
        <w:tc>
          <w:tcPr>
            <w:tcW w:w="3356" w:type="dxa"/>
            <w:tcMar>
              <w:top w:w="0" w:type="dxa"/>
              <w:left w:w="108" w:type="dxa"/>
              <w:bottom w:w="0" w:type="dxa"/>
              <w:right w:w="108" w:type="dxa"/>
            </w:tcMar>
          </w:tcPr>
          <w:p w14:paraId="16ACE08C"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NETAIKOMA</w:t>
            </w:r>
          </w:p>
        </w:tc>
        <w:tc>
          <w:tcPr>
            <w:tcW w:w="2925" w:type="dxa"/>
            <w:tcMar>
              <w:top w:w="0" w:type="dxa"/>
              <w:left w:w="108" w:type="dxa"/>
              <w:bottom w:w="0" w:type="dxa"/>
              <w:right w:w="108" w:type="dxa"/>
            </w:tcMar>
          </w:tcPr>
          <w:p w14:paraId="0CB425FC" w14:textId="3ADCB804"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3AA572DF" w14:textId="77777777" w:rsidTr="0073351E">
        <w:trPr>
          <w:trHeight w:val="20"/>
        </w:trPr>
        <w:tc>
          <w:tcPr>
            <w:tcW w:w="540" w:type="dxa"/>
            <w:tcMar>
              <w:top w:w="0" w:type="dxa"/>
              <w:left w:w="108" w:type="dxa"/>
              <w:bottom w:w="0" w:type="dxa"/>
              <w:right w:w="108" w:type="dxa"/>
            </w:tcMar>
          </w:tcPr>
          <w:p w14:paraId="0C5D727C" w14:textId="4ACF578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3033" w:type="dxa"/>
            <w:tcMar>
              <w:top w:w="0" w:type="dxa"/>
              <w:left w:w="108" w:type="dxa"/>
              <w:bottom w:w="0" w:type="dxa"/>
              <w:right w:w="108" w:type="dxa"/>
            </w:tcMar>
          </w:tcPr>
          <w:p w14:paraId="77FDC819" w14:textId="2D3D8B4C"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Perkančioji organizacija rengs susitikimus su tiekėjais dėl pirkimo </w:t>
            </w:r>
            <w:r w:rsidR="006932C2" w:rsidRPr="0073351E">
              <w:rPr>
                <w:rFonts w:ascii="Times New Roman" w:hAnsi="Times New Roman" w:cs="Times New Roman"/>
                <w:sz w:val="22"/>
                <w:szCs w:val="22"/>
              </w:rPr>
              <w:t>sąlygų</w:t>
            </w:r>
            <w:r w:rsidRPr="0073351E">
              <w:rPr>
                <w:rFonts w:ascii="Times New Roman" w:hAnsi="Times New Roman" w:cs="Times New Roman"/>
                <w:sz w:val="22"/>
                <w:szCs w:val="22"/>
              </w:rPr>
              <w:t xml:space="preserve"> paaiškinimo</w:t>
            </w:r>
          </w:p>
        </w:tc>
        <w:tc>
          <w:tcPr>
            <w:tcW w:w="3356" w:type="dxa"/>
            <w:tcMar>
              <w:top w:w="0" w:type="dxa"/>
              <w:left w:w="108" w:type="dxa"/>
              <w:bottom w:w="0" w:type="dxa"/>
              <w:right w:w="108" w:type="dxa"/>
            </w:tcMar>
          </w:tcPr>
          <w:p w14:paraId="37463C11"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NETAIKOMA</w:t>
            </w:r>
          </w:p>
        </w:tc>
        <w:tc>
          <w:tcPr>
            <w:tcW w:w="2925" w:type="dxa"/>
            <w:tcMar>
              <w:top w:w="0" w:type="dxa"/>
              <w:left w:w="108" w:type="dxa"/>
              <w:bottom w:w="0" w:type="dxa"/>
              <w:right w:w="108" w:type="dxa"/>
            </w:tcMar>
          </w:tcPr>
          <w:p w14:paraId="1C7B20C9" w14:textId="6E7C8A90"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595801DB" w14:textId="77777777" w:rsidTr="0073351E">
        <w:trPr>
          <w:trHeight w:val="20"/>
        </w:trPr>
        <w:tc>
          <w:tcPr>
            <w:tcW w:w="540" w:type="dxa"/>
            <w:tcMar>
              <w:top w:w="0" w:type="dxa"/>
              <w:left w:w="108" w:type="dxa"/>
              <w:bottom w:w="0" w:type="dxa"/>
              <w:right w:w="108" w:type="dxa"/>
            </w:tcMar>
          </w:tcPr>
          <w:p w14:paraId="7834A329" w14:textId="670B0844"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3033" w:type="dxa"/>
            <w:tcMar>
              <w:top w:w="0" w:type="dxa"/>
              <w:left w:w="108" w:type="dxa"/>
              <w:bottom w:w="0" w:type="dxa"/>
              <w:right w:w="108" w:type="dxa"/>
            </w:tcMar>
          </w:tcPr>
          <w:p w14:paraId="1664470B" w14:textId="04429B88"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Tiekėjai turi pateikti prekių pavyzdžius</w:t>
            </w:r>
          </w:p>
        </w:tc>
        <w:tc>
          <w:tcPr>
            <w:tcW w:w="3356" w:type="dxa"/>
            <w:tcMar>
              <w:top w:w="0" w:type="dxa"/>
              <w:left w:w="108" w:type="dxa"/>
              <w:bottom w:w="0" w:type="dxa"/>
              <w:right w:w="108" w:type="dxa"/>
            </w:tcMar>
          </w:tcPr>
          <w:p w14:paraId="2B01D5F8" w14:textId="77777777" w:rsidR="00774AA5" w:rsidRPr="0073351E" w:rsidRDefault="00774AA5" w:rsidP="00987D03">
            <w:pPr>
              <w:pStyle w:val="Body2"/>
              <w:spacing w:after="0"/>
              <w:rPr>
                <w:rFonts w:cs="Times New Roman"/>
                <w:color w:val="auto"/>
                <w:sz w:val="22"/>
                <w:szCs w:val="22"/>
                <w:lang w:val="lt-LT"/>
              </w:rPr>
            </w:pPr>
            <w:r w:rsidRPr="0073351E">
              <w:rPr>
                <w:rFonts w:cs="Times New Roman"/>
                <w:color w:val="auto"/>
                <w:sz w:val="22"/>
                <w:szCs w:val="22"/>
                <w:lang w:val="lt-LT"/>
              </w:rPr>
              <w:t>NETAIKOMA</w:t>
            </w:r>
          </w:p>
          <w:p w14:paraId="2276FCB7" w14:textId="408C351D" w:rsidR="00774AA5" w:rsidRPr="0073351E" w:rsidRDefault="00955067" w:rsidP="00987D03">
            <w:pPr>
              <w:spacing w:after="0" w:line="240" w:lineRule="auto"/>
              <w:rPr>
                <w:rFonts w:ascii="Times New Roman" w:hAnsi="Times New Roman" w:cs="Times New Roman"/>
                <w:iCs/>
                <w:sz w:val="22"/>
                <w:szCs w:val="22"/>
              </w:rPr>
            </w:pPr>
            <w:r w:rsidRPr="0073351E">
              <w:rPr>
                <w:rFonts w:ascii="Times New Roman" w:hAnsi="Times New Roman" w:cs="Times New Roman"/>
                <w:i/>
                <w:iCs/>
                <w:sz w:val="22"/>
                <w:szCs w:val="22"/>
              </w:rPr>
              <w:t xml:space="preserve"> </w:t>
            </w:r>
          </w:p>
        </w:tc>
        <w:tc>
          <w:tcPr>
            <w:tcW w:w="2925" w:type="dxa"/>
            <w:tcMar>
              <w:top w:w="0" w:type="dxa"/>
              <w:left w:w="108" w:type="dxa"/>
              <w:bottom w:w="0" w:type="dxa"/>
              <w:right w:w="108" w:type="dxa"/>
            </w:tcMar>
          </w:tcPr>
          <w:p w14:paraId="49C9AF54" w14:textId="060712A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12AAA1F" w14:textId="77777777" w:rsidTr="0073351E">
        <w:trPr>
          <w:trHeight w:val="20"/>
        </w:trPr>
        <w:tc>
          <w:tcPr>
            <w:tcW w:w="540" w:type="dxa"/>
            <w:tcMar>
              <w:top w:w="0" w:type="dxa"/>
              <w:left w:w="108" w:type="dxa"/>
              <w:bottom w:w="0" w:type="dxa"/>
              <w:right w:w="108" w:type="dxa"/>
            </w:tcMar>
          </w:tcPr>
          <w:p w14:paraId="204C0E52" w14:textId="750C89D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3033" w:type="dxa"/>
            <w:tcMar>
              <w:top w:w="0" w:type="dxa"/>
              <w:left w:w="108" w:type="dxa"/>
              <w:bottom w:w="0" w:type="dxa"/>
              <w:right w:w="108" w:type="dxa"/>
            </w:tcMar>
          </w:tcPr>
          <w:p w14:paraId="20CE1883"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Pasiūlymo galiojimo ir pasiūlymo galiojimo užtikrinimo (jei taikoma) terminas ne trumpesnis kaip</w:t>
            </w:r>
          </w:p>
        </w:tc>
        <w:tc>
          <w:tcPr>
            <w:tcW w:w="3356" w:type="dxa"/>
            <w:tcMar>
              <w:top w:w="0" w:type="dxa"/>
              <w:left w:w="108" w:type="dxa"/>
              <w:bottom w:w="0" w:type="dxa"/>
              <w:right w:w="108" w:type="dxa"/>
            </w:tcMar>
          </w:tcPr>
          <w:p w14:paraId="1D8F2053"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90 (devyniasdešimt) dienų nuo pasiūlymų pateikimo galutinio termino pabaigos</w:t>
            </w:r>
          </w:p>
        </w:tc>
        <w:tc>
          <w:tcPr>
            <w:tcW w:w="2925" w:type="dxa"/>
            <w:tcMar>
              <w:top w:w="0" w:type="dxa"/>
              <w:left w:w="108" w:type="dxa"/>
              <w:bottom w:w="0" w:type="dxa"/>
              <w:right w:w="108" w:type="dxa"/>
            </w:tcMar>
          </w:tcPr>
          <w:p w14:paraId="16D7D59D" w14:textId="7639E1B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046FE48C" w14:textId="77777777" w:rsidTr="0073351E">
        <w:trPr>
          <w:trHeight w:val="20"/>
        </w:trPr>
        <w:tc>
          <w:tcPr>
            <w:tcW w:w="540" w:type="dxa"/>
            <w:tcMar>
              <w:top w:w="0" w:type="dxa"/>
              <w:left w:w="108" w:type="dxa"/>
              <w:bottom w:w="0" w:type="dxa"/>
              <w:right w:w="108" w:type="dxa"/>
            </w:tcMar>
          </w:tcPr>
          <w:p w14:paraId="0CCD490C" w14:textId="04F59AD1"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9.</w:t>
            </w:r>
          </w:p>
        </w:tc>
        <w:tc>
          <w:tcPr>
            <w:tcW w:w="3033" w:type="dxa"/>
            <w:tcMar>
              <w:top w:w="0" w:type="dxa"/>
              <w:left w:w="108" w:type="dxa"/>
              <w:bottom w:w="0" w:type="dxa"/>
              <w:right w:w="108" w:type="dxa"/>
            </w:tcMar>
          </w:tcPr>
          <w:p w14:paraId="3A78067C"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356" w:type="dxa"/>
            <w:tcMar>
              <w:top w:w="0" w:type="dxa"/>
              <w:left w:w="108" w:type="dxa"/>
              <w:bottom w:w="0" w:type="dxa"/>
              <w:right w:w="108" w:type="dxa"/>
            </w:tcMar>
          </w:tcPr>
          <w:p w14:paraId="4DD4DD87" w14:textId="7A7A7BD1" w:rsidR="00774AA5" w:rsidRPr="0073351E" w:rsidRDefault="00987D03"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 xml:space="preserve">NETAIKOMA </w:t>
            </w:r>
          </w:p>
        </w:tc>
        <w:tc>
          <w:tcPr>
            <w:tcW w:w="2925" w:type="dxa"/>
            <w:tcMar>
              <w:top w:w="0" w:type="dxa"/>
              <w:left w:w="108" w:type="dxa"/>
              <w:bottom w:w="0" w:type="dxa"/>
              <w:right w:w="108" w:type="dxa"/>
            </w:tcMar>
          </w:tcPr>
          <w:p w14:paraId="7A43570F" w14:textId="0004653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1F2EA374" w14:textId="77777777" w:rsidTr="0073351E">
        <w:trPr>
          <w:trHeight w:val="20"/>
        </w:trPr>
        <w:tc>
          <w:tcPr>
            <w:tcW w:w="540" w:type="dxa"/>
            <w:tcMar>
              <w:top w:w="0" w:type="dxa"/>
              <w:left w:w="108" w:type="dxa"/>
              <w:bottom w:w="0" w:type="dxa"/>
              <w:right w:w="108" w:type="dxa"/>
            </w:tcMar>
          </w:tcPr>
          <w:p w14:paraId="539F7958" w14:textId="4C83D33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3033" w:type="dxa"/>
            <w:tcMar>
              <w:top w:w="0" w:type="dxa"/>
              <w:left w:w="108" w:type="dxa"/>
              <w:bottom w:w="0" w:type="dxa"/>
              <w:right w:w="108" w:type="dxa"/>
            </w:tcMar>
          </w:tcPr>
          <w:p w14:paraId="27FEFE6F"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Pasiūlymo galiojimo užtikrinimas pirkimo dalyviui grąžinamas (arba atsisakoma teisių į jį) per</w:t>
            </w:r>
          </w:p>
        </w:tc>
        <w:tc>
          <w:tcPr>
            <w:tcW w:w="3356" w:type="dxa"/>
            <w:tcMar>
              <w:top w:w="0" w:type="dxa"/>
              <w:left w:w="108" w:type="dxa"/>
              <w:bottom w:w="0" w:type="dxa"/>
              <w:right w:w="108" w:type="dxa"/>
            </w:tcMar>
          </w:tcPr>
          <w:p w14:paraId="684369EC" w14:textId="19A8E921" w:rsidR="00774AA5" w:rsidRPr="0073351E" w:rsidRDefault="00987D03"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 xml:space="preserve">NETAIKOMA </w:t>
            </w:r>
          </w:p>
        </w:tc>
        <w:tc>
          <w:tcPr>
            <w:tcW w:w="2925" w:type="dxa"/>
            <w:tcMar>
              <w:top w:w="0" w:type="dxa"/>
              <w:left w:w="108" w:type="dxa"/>
              <w:bottom w:w="0" w:type="dxa"/>
              <w:right w:w="108" w:type="dxa"/>
            </w:tcMar>
          </w:tcPr>
          <w:p w14:paraId="7D43700D" w14:textId="43ABC63C"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6D55395E" w14:textId="77777777" w:rsidTr="0073351E">
        <w:trPr>
          <w:trHeight w:val="20"/>
        </w:trPr>
        <w:tc>
          <w:tcPr>
            <w:tcW w:w="540" w:type="dxa"/>
            <w:tcMar>
              <w:top w:w="0" w:type="dxa"/>
              <w:left w:w="108" w:type="dxa"/>
              <w:bottom w:w="0" w:type="dxa"/>
              <w:right w:w="108" w:type="dxa"/>
            </w:tcMar>
          </w:tcPr>
          <w:p w14:paraId="5B414F03" w14:textId="4D578B0E"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3033" w:type="dxa"/>
            <w:tcMar>
              <w:top w:w="0" w:type="dxa"/>
              <w:left w:w="108" w:type="dxa"/>
              <w:bottom w:w="0" w:type="dxa"/>
              <w:right w:w="108" w:type="dxa"/>
            </w:tcMar>
          </w:tcPr>
          <w:p w14:paraId="738116EE"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Perkančioji organizacija informuoja pirkimo dalyvius apie EBVPD vertinimo rezultatus ne vėliau kaip per</w:t>
            </w:r>
          </w:p>
        </w:tc>
        <w:tc>
          <w:tcPr>
            <w:tcW w:w="3356" w:type="dxa"/>
            <w:tcMar>
              <w:top w:w="0" w:type="dxa"/>
              <w:left w:w="108" w:type="dxa"/>
              <w:bottom w:w="0" w:type="dxa"/>
              <w:right w:w="108" w:type="dxa"/>
            </w:tcMar>
          </w:tcPr>
          <w:p w14:paraId="3A59976E"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 (tris) darbo dienas nuo sprendimo priėmimo dienos</w:t>
            </w:r>
          </w:p>
        </w:tc>
        <w:tc>
          <w:tcPr>
            <w:tcW w:w="2925" w:type="dxa"/>
            <w:tcMar>
              <w:top w:w="0" w:type="dxa"/>
              <w:left w:w="108" w:type="dxa"/>
              <w:bottom w:w="0" w:type="dxa"/>
              <w:right w:w="108" w:type="dxa"/>
            </w:tcMar>
          </w:tcPr>
          <w:p w14:paraId="1A133141" w14:textId="16262ED2" w:rsidR="00774AA5" w:rsidRPr="0073351E" w:rsidRDefault="00774AA5" w:rsidP="00987D03">
            <w:pPr>
              <w:spacing w:after="0" w:line="240" w:lineRule="auto"/>
              <w:rPr>
                <w:rFonts w:ascii="Times New Roman" w:hAnsi="Times New Roman" w:cs="Times New Roman"/>
                <w:bCs/>
                <w:sz w:val="22"/>
                <w:szCs w:val="22"/>
              </w:rPr>
            </w:pPr>
          </w:p>
        </w:tc>
      </w:tr>
      <w:tr w:rsidR="00987D03" w:rsidRPr="0073351E" w14:paraId="59E99749" w14:textId="77777777" w:rsidTr="0073351E">
        <w:trPr>
          <w:trHeight w:val="20"/>
        </w:trPr>
        <w:tc>
          <w:tcPr>
            <w:tcW w:w="540" w:type="dxa"/>
            <w:tcMar>
              <w:top w:w="0" w:type="dxa"/>
              <w:left w:w="108" w:type="dxa"/>
              <w:bottom w:w="0" w:type="dxa"/>
              <w:right w:w="108" w:type="dxa"/>
            </w:tcMar>
          </w:tcPr>
          <w:p w14:paraId="7986B22C" w14:textId="76E25F0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3033" w:type="dxa"/>
            <w:tcMar>
              <w:top w:w="0" w:type="dxa"/>
              <w:left w:w="108" w:type="dxa"/>
              <w:bottom w:w="0" w:type="dxa"/>
              <w:right w:w="108" w:type="dxa"/>
            </w:tcMar>
          </w:tcPr>
          <w:p w14:paraId="3F6E38E5"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 xml:space="preserve">Perkančioji organizacija pirkimo dalyviams praneša apie priimtą sprendimą nustatyti laimėjusį pasiūlymą, </w:t>
            </w:r>
            <w:r w:rsidRPr="0073351E">
              <w:rPr>
                <w:rFonts w:ascii="Times New Roman" w:hAnsi="Times New Roman" w:cs="Times New Roman"/>
                <w:sz w:val="22"/>
                <w:szCs w:val="22"/>
              </w:rPr>
              <w:t>dėl kurio bus sudaroma</w:t>
            </w:r>
            <w:r w:rsidRPr="0073351E">
              <w:rPr>
                <w:rFonts w:ascii="Times New Roman" w:hAnsi="Times New Roman" w:cs="Times New Roman"/>
                <w:bCs/>
                <w:sz w:val="22"/>
                <w:szCs w:val="22"/>
              </w:rPr>
              <w:t xml:space="preserve"> sutartis ne vėliau kaip per</w:t>
            </w:r>
          </w:p>
        </w:tc>
        <w:tc>
          <w:tcPr>
            <w:tcW w:w="3356" w:type="dxa"/>
            <w:tcMar>
              <w:top w:w="0" w:type="dxa"/>
              <w:left w:w="108" w:type="dxa"/>
              <w:bottom w:w="0" w:type="dxa"/>
              <w:right w:w="108" w:type="dxa"/>
            </w:tcMar>
          </w:tcPr>
          <w:p w14:paraId="02898D3A" w14:textId="1A56EDAC" w:rsidR="00774AA5" w:rsidRPr="0073351E" w:rsidRDefault="00CC70B1"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w:t>
            </w:r>
            <w:r w:rsidR="00774AA5" w:rsidRPr="0073351E">
              <w:rPr>
                <w:rFonts w:ascii="Times New Roman" w:hAnsi="Times New Roman" w:cs="Times New Roman"/>
                <w:bCs/>
                <w:sz w:val="22"/>
                <w:szCs w:val="22"/>
              </w:rPr>
              <w:t xml:space="preserve"> (</w:t>
            </w:r>
            <w:r w:rsidR="00D707AB" w:rsidRPr="0073351E">
              <w:rPr>
                <w:rFonts w:ascii="Times New Roman" w:hAnsi="Times New Roman" w:cs="Times New Roman"/>
                <w:bCs/>
                <w:sz w:val="22"/>
                <w:szCs w:val="22"/>
              </w:rPr>
              <w:t>tris</w:t>
            </w:r>
            <w:r w:rsidR="00774AA5" w:rsidRPr="0073351E">
              <w:rPr>
                <w:rFonts w:ascii="Times New Roman" w:hAnsi="Times New Roman" w:cs="Times New Roman"/>
                <w:bCs/>
                <w:sz w:val="22"/>
                <w:szCs w:val="22"/>
              </w:rPr>
              <w:t>) darbo dienas nuo sprendimo priėmimo dienos</w:t>
            </w:r>
          </w:p>
        </w:tc>
        <w:tc>
          <w:tcPr>
            <w:tcW w:w="2925" w:type="dxa"/>
            <w:tcMar>
              <w:top w:w="0" w:type="dxa"/>
              <w:left w:w="108" w:type="dxa"/>
              <w:bottom w:w="0" w:type="dxa"/>
              <w:right w:w="108" w:type="dxa"/>
            </w:tcMar>
          </w:tcPr>
          <w:p w14:paraId="71FB89FD" w14:textId="2A118ABE"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5D779D75" w14:textId="77777777" w:rsidTr="0073351E">
        <w:trPr>
          <w:trHeight w:val="20"/>
        </w:trPr>
        <w:tc>
          <w:tcPr>
            <w:tcW w:w="540" w:type="dxa"/>
            <w:tcMar>
              <w:top w:w="0" w:type="dxa"/>
              <w:left w:w="108" w:type="dxa"/>
              <w:bottom w:w="0" w:type="dxa"/>
              <w:right w:w="108" w:type="dxa"/>
            </w:tcMar>
          </w:tcPr>
          <w:p w14:paraId="715DBD55" w14:textId="0617953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3033" w:type="dxa"/>
            <w:tcMar>
              <w:top w:w="0" w:type="dxa"/>
              <w:left w:w="108" w:type="dxa"/>
              <w:bottom w:w="0" w:type="dxa"/>
              <w:right w:w="108" w:type="dxa"/>
            </w:tcMar>
          </w:tcPr>
          <w:p w14:paraId="343562B6"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356" w:type="dxa"/>
            <w:tcMar>
              <w:top w:w="0" w:type="dxa"/>
              <w:left w:w="108" w:type="dxa"/>
              <w:bottom w:w="0" w:type="dxa"/>
              <w:right w:w="108" w:type="dxa"/>
            </w:tcMar>
          </w:tcPr>
          <w:p w14:paraId="7F18AB44"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15 (penkiolika) dienų nuo pirkimo dalyvio raštu pateikto prašymo gavimo dienos</w:t>
            </w:r>
          </w:p>
        </w:tc>
        <w:tc>
          <w:tcPr>
            <w:tcW w:w="2925" w:type="dxa"/>
            <w:tcMar>
              <w:top w:w="0" w:type="dxa"/>
              <w:left w:w="108" w:type="dxa"/>
              <w:bottom w:w="0" w:type="dxa"/>
              <w:right w:w="108" w:type="dxa"/>
            </w:tcMar>
          </w:tcPr>
          <w:p w14:paraId="7A6A5CD0" w14:textId="36C4D3EC" w:rsidR="00774AA5" w:rsidRPr="0073351E" w:rsidRDefault="00774AA5" w:rsidP="00987D03">
            <w:pPr>
              <w:pStyle w:val="tajtip"/>
              <w:shd w:val="clear" w:color="auto" w:fill="FFFFFF"/>
              <w:spacing w:before="0" w:beforeAutospacing="0" w:after="0" w:afterAutospacing="0"/>
              <w:ind w:firstLine="313"/>
              <w:rPr>
                <w:sz w:val="22"/>
                <w:szCs w:val="22"/>
              </w:rPr>
            </w:pPr>
          </w:p>
        </w:tc>
      </w:tr>
      <w:tr w:rsidR="00987D03" w:rsidRPr="0073351E" w14:paraId="3739CF2C" w14:textId="77777777" w:rsidTr="0073351E">
        <w:trPr>
          <w:trHeight w:val="20"/>
        </w:trPr>
        <w:tc>
          <w:tcPr>
            <w:tcW w:w="540" w:type="dxa"/>
            <w:tcMar>
              <w:top w:w="0" w:type="dxa"/>
              <w:left w:w="108" w:type="dxa"/>
              <w:bottom w:w="0" w:type="dxa"/>
              <w:right w:w="108" w:type="dxa"/>
            </w:tcMar>
          </w:tcPr>
          <w:p w14:paraId="50E0821F" w14:textId="40FBC937"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3033" w:type="dxa"/>
            <w:tcMar>
              <w:top w:w="0" w:type="dxa"/>
              <w:left w:w="108" w:type="dxa"/>
              <w:bottom w:w="0" w:type="dxa"/>
              <w:right w:w="108" w:type="dxa"/>
            </w:tcMar>
          </w:tcPr>
          <w:p w14:paraId="4FECB953"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73351E">
              <w:rPr>
                <w:rFonts w:ascii="Times New Roman" w:hAnsi="Times New Roman" w:cs="Times New Roman"/>
                <w:bCs/>
                <w:sz w:val="22"/>
                <w:szCs w:val="22"/>
              </w:rPr>
              <w:t>ne vėliau kaip per</w:t>
            </w:r>
          </w:p>
        </w:tc>
        <w:tc>
          <w:tcPr>
            <w:tcW w:w="3356" w:type="dxa"/>
            <w:tcMar>
              <w:top w:w="0" w:type="dxa"/>
              <w:left w:w="108" w:type="dxa"/>
              <w:bottom w:w="0" w:type="dxa"/>
              <w:right w:w="108" w:type="dxa"/>
            </w:tcMar>
          </w:tcPr>
          <w:p w14:paraId="765132CB" w14:textId="59496809" w:rsidR="00CE7FDF"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5 (penkias) </w:t>
            </w:r>
            <w:r w:rsidR="007A5905" w:rsidRPr="0073351E">
              <w:rPr>
                <w:rFonts w:ascii="Times New Roman" w:hAnsi="Times New Roman" w:cs="Times New Roman"/>
                <w:sz w:val="22"/>
                <w:szCs w:val="22"/>
              </w:rPr>
              <w:t xml:space="preserve">darbo </w:t>
            </w:r>
            <w:r w:rsidRPr="0073351E">
              <w:rPr>
                <w:rFonts w:ascii="Times New Roman" w:hAnsi="Times New Roman" w:cs="Times New Roman"/>
                <w:sz w:val="22"/>
                <w:szCs w:val="22"/>
              </w:rPr>
              <w:t>dienas</w:t>
            </w:r>
          </w:p>
          <w:p w14:paraId="382D24E4" w14:textId="77777777" w:rsidR="00D65C16" w:rsidRPr="0073351E" w:rsidRDefault="00D65C16" w:rsidP="00987D03">
            <w:pPr>
              <w:spacing w:after="0" w:line="240" w:lineRule="auto"/>
              <w:rPr>
                <w:rFonts w:ascii="Times New Roman" w:hAnsi="Times New Roman" w:cs="Times New Roman"/>
                <w:sz w:val="22"/>
                <w:szCs w:val="22"/>
              </w:rPr>
            </w:pPr>
          </w:p>
          <w:p w14:paraId="38F150E0" w14:textId="091326A3" w:rsidR="006C7941" w:rsidRPr="0073351E" w:rsidRDefault="00D65C16"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 xml:space="preserve">nuo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pranešimo raštu apie jos priimtą sprendimą išsiuntimo tiekėjams dienos arba nuo paskelbimo apie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priimtus sprendimus dienos, jei VPĮ nenumato reikalavimo raštu informuoti tiekėjus apie </w:t>
            </w:r>
            <w:r w:rsidRPr="0073351E">
              <w:rPr>
                <w:rFonts w:ascii="Times New Roman" w:eastAsia="Arial" w:hAnsi="Times New Roman" w:cs="Times New Roman"/>
                <w:sz w:val="22"/>
                <w:szCs w:val="22"/>
              </w:rPr>
              <w:t xml:space="preserve">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priimtus sprendimus;</w:t>
            </w:r>
          </w:p>
          <w:p w14:paraId="24167C40" w14:textId="4434CEE0" w:rsidR="00774AA5" w:rsidRPr="0073351E" w:rsidRDefault="00D65C16"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15 (penkiolika) dienų nuo pranešimo išsiuntimo tiekėjams dienos, jeigu šis pranešimas nebuvo siunčiamas elektroninėmis priemonėmis.</w:t>
            </w:r>
          </w:p>
        </w:tc>
        <w:tc>
          <w:tcPr>
            <w:tcW w:w="2925" w:type="dxa"/>
            <w:tcMar>
              <w:top w:w="0" w:type="dxa"/>
              <w:left w:w="108" w:type="dxa"/>
              <w:bottom w:w="0" w:type="dxa"/>
              <w:right w:w="108" w:type="dxa"/>
            </w:tcMar>
          </w:tcPr>
          <w:p w14:paraId="0DA96950" w14:textId="70776E48" w:rsidR="00774AA5" w:rsidRPr="0073351E" w:rsidRDefault="00774AA5" w:rsidP="00987D03">
            <w:pPr>
              <w:spacing w:after="0" w:line="240" w:lineRule="auto"/>
              <w:rPr>
                <w:rFonts w:ascii="Times New Roman" w:hAnsi="Times New Roman" w:cs="Times New Roman"/>
                <w:bCs/>
                <w:sz w:val="22"/>
                <w:szCs w:val="22"/>
              </w:rPr>
            </w:pPr>
          </w:p>
        </w:tc>
      </w:tr>
      <w:tr w:rsidR="00987D03" w:rsidRPr="0073351E" w14:paraId="1A8FC6DE" w14:textId="77777777" w:rsidTr="0073351E">
        <w:trPr>
          <w:trHeight w:val="20"/>
        </w:trPr>
        <w:tc>
          <w:tcPr>
            <w:tcW w:w="540" w:type="dxa"/>
            <w:tcMar>
              <w:top w:w="0" w:type="dxa"/>
              <w:left w:w="108" w:type="dxa"/>
              <w:bottom w:w="0" w:type="dxa"/>
              <w:right w:w="108" w:type="dxa"/>
            </w:tcMar>
          </w:tcPr>
          <w:p w14:paraId="3FCD8BCC" w14:textId="008CD263"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3033" w:type="dxa"/>
            <w:tcMar>
              <w:top w:w="0" w:type="dxa"/>
              <w:left w:w="108" w:type="dxa"/>
              <w:bottom w:w="0" w:type="dxa"/>
              <w:right w:w="108" w:type="dxa"/>
            </w:tcMar>
          </w:tcPr>
          <w:p w14:paraId="4B78EF85"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56" w:type="dxa"/>
            <w:tcMar>
              <w:top w:w="0" w:type="dxa"/>
              <w:left w:w="108" w:type="dxa"/>
              <w:bottom w:w="0" w:type="dxa"/>
              <w:right w:w="108" w:type="dxa"/>
            </w:tcMar>
          </w:tcPr>
          <w:p w14:paraId="7989960F"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6 (šešias) darbo dienas nuo pretenzijos gavimo dienos</w:t>
            </w:r>
          </w:p>
        </w:tc>
        <w:tc>
          <w:tcPr>
            <w:tcW w:w="2925" w:type="dxa"/>
            <w:tcMar>
              <w:top w:w="0" w:type="dxa"/>
              <w:left w:w="108" w:type="dxa"/>
              <w:bottom w:w="0" w:type="dxa"/>
              <w:right w:w="108" w:type="dxa"/>
            </w:tcMar>
          </w:tcPr>
          <w:p w14:paraId="2E4EA800" w14:textId="424A9933"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65BDD6BA" w14:textId="77777777" w:rsidTr="0073351E">
        <w:trPr>
          <w:trHeight w:val="20"/>
        </w:trPr>
        <w:tc>
          <w:tcPr>
            <w:tcW w:w="540" w:type="dxa"/>
            <w:tcMar>
              <w:top w:w="0" w:type="dxa"/>
              <w:left w:w="108" w:type="dxa"/>
              <w:bottom w:w="0" w:type="dxa"/>
              <w:right w:w="108" w:type="dxa"/>
            </w:tcMar>
          </w:tcPr>
          <w:p w14:paraId="18CCF556" w14:textId="064038D3"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3033" w:type="dxa"/>
            <w:tcMar>
              <w:top w:w="0" w:type="dxa"/>
              <w:left w:w="108" w:type="dxa"/>
              <w:bottom w:w="0" w:type="dxa"/>
              <w:right w:w="108" w:type="dxa"/>
            </w:tcMar>
          </w:tcPr>
          <w:p w14:paraId="09ECB10C" w14:textId="217EA585" w:rsidR="00774AA5" w:rsidRPr="0073351E" w:rsidRDefault="00142AAF" w:rsidP="00987D03">
            <w:pPr>
              <w:spacing w:after="0" w:line="240" w:lineRule="auto"/>
              <w:rPr>
                <w:rFonts w:ascii="Times New Roman" w:hAnsi="Times New Roman" w:cs="Times New Roman"/>
                <w:bCs/>
                <w:sz w:val="22"/>
                <w:szCs w:val="22"/>
              </w:rPr>
            </w:pPr>
            <w:r w:rsidRPr="00142AAF">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 (išskyrus ieškinį dėl sutarties pripažinimo negaliojančia</w:t>
            </w:r>
            <w:r w:rsidR="00035AB4">
              <w:rPr>
                <w:rFonts w:ascii="Times New Roman" w:hAnsi="Times New Roman" w:cs="Times New Roman"/>
                <w:sz w:val="22"/>
                <w:szCs w:val="22"/>
              </w:rPr>
              <w:t xml:space="preserve"> ar</w:t>
            </w:r>
            <w:r w:rsidRPr="00142AAF">
              <w:rPr>
                <w:rFonts w:ascii="Times New Roman" w:hAnsi="Times New Roman" w:cs="Times New Roman"/>
                <w:sz w:val="22"/>
                <w:szCs w:val="22"/>
              </w:rPr>
              <w:t xml:space="preserve"> vadovaujantis VPĮ 102 str. 4 d.)</w:t>
            </w:r>
          </w:p>
        </w:tc>
        <w:tc>
          <w:tcPr>
            <w:tcW w:w="3356" w:type="dxa"/>
            <w:tcMar>
              <w:top w:w="0" w:type="dxa"/>
              <w:left w:w="108" w:type="dxa"/>
              <w:bottom w:w="0" w:type="dxa"/>
              <w:right w:w="108" w:type="dxa"/>
            </w:tcMar>
          </w:tcPr>
          <w:p w14:paraId="5850D3CD"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25" w:type="dxa"/>
            <w:tcMar>
              <w:top w:w="0" w:type="dxa"/>
              <w:left w:w="108" w:type="dxa"/>
              <w:bottom w:w="0" w:type="dxa"/>
              <w:right w:w="108" w:type="dxa"/>
            </w:tcMar>
          </w:tcPr>
          <w:p w14:paraId="2FDA5363" w14:textId="6C91B860"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1EEDC62F" w14:textId="77777777" w:rsidTr="0073351E">
        <w:trPr>
          <w:trHeight w:val="20"/>
        </w:trPr>
        <w:tc>
          <w:tcPr>
            <w:tcW w:w="540" w:type="dxa"/>
            <w:tcMar>
              <w:top w:w="0" w:type="dxa"/>
              <w:left w:w="108" w:type="dxa"/>
              <w:bottom w:w="0" w:type="dxa"/>
              <w:right w:w="108" w:type="dxa"/>
            </w:tcMar>
          </w:tcPr>
          <w:p w14:paraId="3EE38EA3" w14:textId="20B1DA07"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3033" w:type="dxa"/>
            <w:tcMar>
              <w:top w:w="0" w:type="dxa"/>
              <w:left w:w="108" w:type="dxa"/>
              <w:bottom w:w="0" w:type="dxa"/>
              <w:right w:w="108" w:type="dxa"/>
            </w:tcMar>
          </w:tcPr>
          <w:p w14:paraId="3AE3E0BA"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Perkančioji organizacija negali sudaryti sutarties anksčiau kaip po</w:t>
            </w:r>
          </w:p>
        </w:tc>
        <w:tc>
          <w:tcPr>
            <w:tcW w:w="3356" w:type="dxa"/>
            <w:tcMar>
              <w:top w:w="0" w:type="dxa"/>
              <w:left w:w="108" w:type="dxa"/>
              <w:bottom w:w="0" w:type="dxa"/>
              <w:right w:w="108" w:type="dxa"/>
            </w:tcMar>
          </w:tcPr>
          <w:p w14:paraId="1FD5A236" w14:textId="782836B9" w:rsidR="00774AA5" w:rsidRPr="0073351E" w:rsidRDefault="00774AA5"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bCs/>
                <w:sz w:val="22"/>
                <w:szCs w:val="22"/>
              </w:rPr>
              <w:t xml:space="preserve">5 (penkių) </w:t>
            </w:r>
            <w:r w:rsidR="00024DB9" w:rsidRPr="0073351E">
              <w:rPr>
                <w:rFonts w:ascii="Times New Roman" w:hAnsi="Times New Roman" w:cs="Times New Roman"/>
                <w:bCs/>
                <w:sz w:val="22"/>
                <w:szCs w:val="22"/>
              </w:rPr>
              <w:t xml:space="preserve">darbo </w:t>
            </w:r>
            <w:r w:rsidRPr="0073351E">
              <w:rPr>
                <w:rFonts w:ascii="Times New Roman" w:hAnsi="Times New Roman" w:cs="Times New Roman"/>
                <w:bCs/>
                <w:sz w:val="22"/>
                <w:szCs w:val="22"/>
              </w:rPr>
              <w:t>dienų,</w:t>
            </w:r>
            <w:r w:rsidRPr="0073351E">
              <w:rPr>
                <w:rFonts w:ascii="Times New Roman" w:hAnsi="Times New Roman" w:cs="Times New Roman"/>
                <w:sz w:val="22"/>
                <w:szCs w:val="22"/>
              </w:rPr>
              <w:t xml:space="preserve"> nuo pranešimo </w:t>
            </w:r>
            <w:r w:rsidR="004C3C2F" w:rsidRPr="004C3C2F">
              <w:rPr>
                <w:rFonts w:ascii="Times New Roman" w:hAnsi="Times New Roman" w:cs="Times New Roman"/>
                <w:sz w:val="22"/>
                <w:szCs w:val="22"/>
              </w:rPr>
              <w:t>nustatyti laimėjusį pirkimo pasiūlymą</w:t>
            </w:r>
            <w:r w:rsidRPr="0073351E">
              <w:rPr>
                <w:rFonts w:ascii="Times New Roman" w:hAnsi="Times New Roman" w:cs="Times New Roman"/>
                <w:sz w:val="22"/>
                <w:szCs w:val="22"/>
              </w:rPr>
              <w:t xml:space="preserve"> (o jei buvau gauta pretenzija – nuo pranešimo raštu apie jos priimtą sprendimą dėl pretenzijos) išsiuntimo iš perkančiosios organizacijos pirkimo dalyviams dienos, o jeigu šis pranešimas nebuvo siunčiamas elektroninėmis priemonėmis, – ne </w:t>
            </w:r>
            <w:r w:rsidRPr="0073351E">
              <w:rPr>
                <w:rFonts w:ascii="Times New Roman" w:hAnsi="Times New Roman" w:cs="Times New Roman"/>
                <w:sz w:val="22"/>
                <w:szCs w:val="22"/>
              </w:rPr>
              <w:lastRenderedPageBreak/>
              <w:t>anksčiau kaip po 15 (penkiolikos) dienų.</w:t>
            </w:r>
          </w:p>
        </w:tc>
        <w:tc>
          <w:tcPr>
            <w:tcW w:w="2925" w:type="dxa"/>
            <w:tcMar>
              <w:top w:w="0" w:type="dxa"/>
              <w:left w:w="108" w:type="dxa"/>
              <w:bottom w:w="0" w:type="dxa"/>
              <w:right w:w="108" w:type="dxa"/>
            </w:tcMar>
          </w:tcPr>
          <w:p w14:paraId="61BCB161" w14:textId="39873F9D"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4B4ACF3" w14:textId="77777777" w:rsidTr="0073351E">
        <w:trPr>
          <w:trHeight w:val="20"/>
        </w:trPr>
        <w:tc>
          <w:tcPr>
            <w:tcW w:w="540" w:type="dxa"/>
            <w:tcMar>
              <w:top w:w="0" w:type="dxa"/>
              <w:left w:w="108" w:type="dxa"/>
              <w:bottom w:w="0" w:type="dxa"/>
              <w:right w:w="108" w:type="dxa"/>
            </w:tcMar>
          </w:tcPr>
          <w:p w14:paraId="5A1CA8A8" w14:textId="226777FA" w:rsidR="00F50C57"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3033" w:type="dxa"/>
            <w:tcMar>
              <w:top w:w="0" w:type="dxa"/>
              <w:left w:w="108" w:type="dxa"/>
              <w:bottom w:w="0" w:type="dxa"/>
              <w:right w:w="108" w:type="dxa"/>
            </w:tcMar>
          </w:tcPr>
          <w:p w14:paraId="187F2A99" w14:textId="787AA8A5" w:rsidR="00F50C57" w:rsidRPr="0073351E" w:rsidRDefault="00F50C57"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Jeigu </w:t>
            </w:r>
            <w:r w:rsidR="00F46E88" w:rsidRPr="0073351E">
              <w:rPr>
                <w:rFonts w:ascii="Times New Roman" w:hAnsi="Times New Roman" w:cs="Times New Roman"/>
                <w:iCs/>
                <w:sz w:val="22"/>
                <w:szCs w:val="22"/>
              </w:rPr>
              <w:t>suinteresuotas dalyvis paprašys perkančiosios organizacijos pateikti laimėjusį pasiūlymą</w:t>
            </w:r>
          </w:p>
        </w:tc>
        <w:tc>
          <w:tcPr>
            <w:tcW w:w="3356" w:type="dxa"/>
            <w:tcMar>
              <w:top w:w="0" w:type="dxa"/>
              <w:left w:w="108" w:type="dxa"/>
              <w:bottom w:w="0" w:type="dxa"/>
              <w:right w:w="108" w:type="dxa"/>
            </w:tcMar>
          </w:tcPr>
          <w:p w14:paraId="6E2FD726" w14:textId="2CFED9C8" w:rsidR="001B1895" w:rsidRPr="0073351E" w:rsidRDefault="000B4E01" w:rsidP="00987D03">
            <w:pPr>
              <w:spacing w:after="0" w:line="240" w:lineRule="auto"/>
              <w:jc w:val="both"/>
              <w:rPr>
                <w:rFonts w:ascii="Times New Roman" w:hAnsi="Times New Roman" w:cs="Times New Roman"/>
                <w:i/>
                <w:iCs/>
                <w:sz w:val="22"/>
                <w:szCs w:val="22"/>
              </w:rPr>
            </w:pPr>
            <w:r w:rsidRPr="0073351E">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73351E" w:rsidRDefault="00ED5B78" w:rsidP="00987D03">
            <w:pPr>
              <w:spacing w:after="0" w:line="240" w:lineRule="auto"/>
              <w:jc w:val="both"/>
              <w:rPr>
                <w:rFonts w:ascii="Times New Roman" w:hAnsi="Times New Roman" w:cs="Times New Roman"/>
                <w:i/>
                <w:iCs/>
                <w:sz w:val="22"/>
                <w:szCs w:val="22"/>
              </w:rPr>
            </w:pPr>
          </w:p>
        </w:tc>
        <w:tc>
          <w:tcPr>
            <w:tcW w:w="2925" w:type="dxa"/>
            <w:tcMar>
              <w:top w:w="0" w:type="dxa"/>
              <w:left w:w="108" w:type="dxa"/>
              <w:bottom w:w="0" w:type="dxa"/>
              <w:right w:w="108" w:type="dxa"/>
            </w:tcMar>
          </w:tcPr>
          <w:p w14:paraId="34B7E883" w14:textId="77777777" w:rsidR="00F50C57" w:rsidRPr="0073351E" w:rsidRDefault="00F50C57" w:rsidP="00987D03">
            <w:pPr>
              <w:spacing w:after="0" w:line="240" w:lineRule="auto"/>
              <w:rPr>
                <w:rFonts w:ascii="Times New Roman" w:hAnsi="Times New Roman" w:cs="Times New Roman"/>
                <w:sz w:val="22"/>
                <w:szCs w:val="22"/>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999C13D" w14:textId="260FB5D6" w:rsidR="00F06D4C" w:rsidRDefault="008D704D" w:rsidP="003B06AA">
      <w:pPr>
        <w:pStyle w:val="Antrat2"/>
        <w:ind w:left="5103"/>
        <w:jc w:val="right"/>
        <w:rPr>
          <w:rFonts w:asciiTheme="minorHAnsi" w:eastAsia="Calibri" w:hAnsiTheme="minorHAnsi" w:cstheme="minorHAnsi"/>
          <w:color w:val="0070C0"/>
          <w:sz w:val="21"/>
          <w:szCs w:val="21"/>
        </w:rPr>
      </w:pPr>
      <w:bookmarkStart w:id="47" w:name="_Ref38539939"/>
      <w:bookmarkStart w:id="48" w:name="_Ref38541068"/>
      <w:bookmarkStart w:id="49" w:name="_Ref38885053"/>
      <w:bookmarkStart w:id="50" w:name="_Ref38899023"/>
      <w:bookmarkStart w:id="51" w:name="_Hlk204325637"/>
      <w:bookmarkStart w:id="52" w:name="_Toc24166147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7"/>
      <w:bookmarkEnd w:id="48"/>
      <w:bookmarkEnd w:id="49"/>
      <w:bookmarkEnd w:id="50"/>
      <w:bookmarkEnd w:id="51"/>
      <w:bookmarkEnd w:id="52"/>
    </w:p>
    <w:p w14:paraId="2903DE69" w14:textId="77777777" w:rsidR="00E4005B" w:rsidRDefault="00E4005B" w:rsidP="00905F55"/>
    <w:p w14:paraId="5F7C7554" w14:textId="77777777" w:rsidR="00050607" w:rsidRPr="00622DE9" w:rsidRDefault="00050607" w:rsidP="00050607">
      <w:pPr>
        <w:jc w:val="center"/>
        <w:rPr>
          <w:rFonts w:ascii="Times New Roman" w:hAnsi="Times New Roman" w:cs="Times New Roman"/>
          <w:b/>
          <w:bCs/>
          <w:sz w:val="24"/>
          <w:szCs w:val="24"/>
        </w:rPr>
      </w:pPr>
      <w:r w:rsidRPr="00622DE9">
        <w:rPr>
          <w:rFonts w:ascii="Times New Roman" w:hAnsi="Times New Roman" w:cs="Times New Roman"/>
          <w:b/>
          <w:bCs/>
          <w:sz w:val="24"/>
          <w:szCs w:val="24"/>
        </w:rPr>
        <w:t xml:space="preserve">PASVALIO RAJONO SAVIVALDYBEI NUOSAVYBĖS TEISE PRIKLAUSANČIŲ GYVENAMŲJŲ PATALPŲ NUOMOS ADMINISTRAVIMO PASLAUGŲ </w:t>
      </w:r>
    </w:p>
    <w:p w14:paraId="7ADBC0DE" w14:textId="7CB596DC" w:rsidR="00050607" w:rsidRPr="00622DE9" w:rsidRDefault="00050607" w:rsidP="00050607">
      <w:pPr>
        <w:jc w:val="center"/>
        <w:rPr>
          <w:rFonts w:ascii="Times New Roman" w:hAnsi="Times New Roman" w:cs="Times New Roman"/>
          <w:b/>
          <w:bCs/>
          <w:sz w:val="24"/>
          <w:szCs w:val="24"/>
        </w:rPr>
      </w:pPr>
      <w:r w:rsidRPr="00622DE9">
        <w:rPr>
          <w:rFonts w:ascii="Times New Roman" w:hAnsi="Times New Roman" w:cs="Times New Roman"/>
          <w:b/>
          <w:bCs/>
          <w:sz w:val="24"/>
          <w:szCs w:val="24"/>
        </w:rPr>
        <w:t>TECHNINĖ SPECIFIKACIJA</w:t>
      </w:r>
    </w:p>
    <w:p w14:paraId="4BFF1549" w14:textId="212CA758" w:rsidR="00050607" w:rsidRPr="00622DE9" w:rsidRDefault="00050607" w:rsidP="00622DE9">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Perkama Pasvalio rajono savivaldybei (toliau – Savivaldybė) nuosavybės teise priklausančių gyvenamųjų patalpų nuomos administravimo: nuomos sutarčių sudarymo, keitimo ir nutraukimo, nuomos mokesčio dydžio apskaičiavimo, surinkimo ir lėšų pervedimo</w:t>
      </w:r>
      <w:r w:rsidRPr="00622DE9">
        <w:rPr>
          <w:rFonts w:ascii="Times New Roman" w:hAnsi="Times New Roman" w:cs="Times New Roman"/>
          <w:sz w:val="22"/>
          <w:szCs w:val="22"/>
        </w:rPr>
        <w:t xml:space="preserve"> į Užsakovo atsiskaitomąją sąskaitą</w:t>
      </w:r>
      <w:r w:rsidRPr="00622DE9">
        <w:rPr>
          <w:rFonts w:ascii="Times New Roman" w:eastAsia="Calibri" w:hAnsi="Times New Roman" w:cs="Times New Roman"/>
          <w:sz w:val="22"/>
          <w:szCs w:val="22"/>
        </w:rPr>
        <w:t xml:space="preserve">, nesumokėto nuomos mokesčio ikiteisminio ir teisminio skolos išieškojimo </w:t>
      </w:r>
      <w:r w:rsidRPr="00622DE9">
        <w:rPr>
          <w:rFonts w:ascii="Times New Roman" w:hAnsi="Times New Roman" w:cs="Times New Roman"/>
          <w:sz w:val="22"/>
          <w:szCs w:val="22"/>
        </w:rPr>
        <w:t>paslaugos (toliau – Paslaugos).</w:t>
      </w:r>
      <w:r w:rsidRPr="00622DE9">
        <w:rPr>
          <w:rFonts w:ascii="Times New Roman" w:eastAsia="Calibri" w:hAnsi="Times New Roman" w:cs="Times New Roman"/>
          <w:sz w:val="22"/>
          <w:szCs w:val="22"/>
        </w:rPr>
        <w:t xml:space="preserve"> </w:t>
      </w:r>
    </w:p>
    <w:p w14:paraId="13E06764" w14:textId="77777777" w:rsidR="00050607" w:rsidRPr="00622DE9" w:rsidRDefault="00050607" w:rsidP="00050607">
      <w:pPr>
        <w:numPr>
          <w:ilvl w:val="0"/>
          <w:numId w:val="40"/>
        </w:numPr>
        <w:shd w:val="clear" w:color="auto" w:fill="FFFFFF"/>
        <w:tabs>
          <w:tab w:val="left" w:pos="720"/>
          <w:tab w:val="left" w:pos="850"/>
        </w:tabs>
        <w:autoSpaceDN w:val="0"/>
        <w:spacing w:after="0" w:line="240" w:lineRule="auto"/>
        <w:jc w:val="center"/>
        <w:rPr>
          <w:rFonts w:ascii="Times New Roman" w:eastAsia="Calibri" w:hAnsi="Times New Roman" w:cs="Times New Roman"/>
          <w:b/>
          <w:sz w:val="24"/>
          <w:szCs w:val="24"/>
        </w:rPr>
      </w:pPr>
      <w:r w:rsidRPr="00622DE9">
        <w:rPr>
          <w:rFonts w:ascii="Times New Roman" w:eastAsia="Calibri" w:hAnsi="Times New Roman" w:cs="Times New Roman"/>
          <w:b/>
          <w:sz w:val="24"/>
          <w:szCs w:val="24"/>
        </w:rPr>
        <w:t>BENDROJI DALIS</w:t>
      </w:r>
    </w:p>
    <w:p w14:paraId="22EB20F3" w14:textId="77777777" w:rsidR="00050607" w:rsidRPr="00622DE9" w:rsidRDefault="00050607" w:rsidP="00050607">
      <w:pPr>
        <w:tabs>
          <w:tab w:val="left" w:pos="720"/>
        </w:tabs>
        <w:autoSpaceDN w:val="0"/>
        <w:rPr>
          <w:rFonts w:ascii="Times New Roman" w:eastAsia="Calibri" w:hAnsi="Times New Roman" w:cs="Times New Roman"/>
          <w:sz w:val="24"/>
          <w:szCs w:val="24"/>
        </w:rPr>
      </w:pPr>
    </w:p>
    <w:p w14:paraId="315BD7E7" w14:textId="77777777" w:rsidR="00050607" w:rsidRPr="00622DE9" w:rsidRDefault="00050607" w:rsidP="00050607">
      <w:pPr>
        <w:tabs>
          <w:tab w:val="left" w:pos="720"/>
        </w:tabs>
        <w:autoSpaceDN w:val="0"/>
        <w:ind w:firstLine="851"/>
        <w:jc w:val="both"/>
        <w:rPr>
          <w:rFonts w:ascii="Times New Roman" w:eastAsia="Calibri" w:hAnsi="Times New Roman" w:cs="Times New Roman"/>
          <w:b/>
          <w:sz w:val="22"/>
          <w:szCs w:val="22"/>
        </w:rPr>
      </w:pPr>
      <w:r w:rsidRPr="00622DE9">
        <w:rPr>
          <w:rFonts w:ascii="Times New Roman" w:eastAsia="Calibri" w:hAnsi="Times New Roman" w:cs="Times New Roman"/>
          <w:b/>
          <w:sz w:val="22"/>
          <w:szCs w:val="22"/>
        </w:rPr>
        <w:t xml:space="preserve">Techninėje specifikacijoje vartojamos sąvokos: </w:t>
      </w:r>
    </w:p>
    <w:p w14:paraId="2B7699A7"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Būsto nuomininkas (toliau – nuomininkas) – asmuo, kuriam išnuomotas Savivaldybės ar socialinis būstas, esantis Savivaldybės būstų fondo sąraše;</w:t>
      </w:r>
    </w:p>
    <w:p w14:paraId="7FF1623F"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 xml:space="preserve">Informacinė sistema (toliau – IS) – kompiuterinė programa, tinkanti Savivaldybės būstų nuomos mokesčio dydžiui apskaičiuoti, duomenims apie apskaičiuotą nuomos mokesčio dydį, sumokėtą nuomos mokestį, susidariusią nuomos mokesčio skolą kaupti ir sisteminti (nuomos mokesčio dydžio ir duomenų apie nuomininkų įmokas už nuomą istorijai kaupti); </w:t>
      </w:r>
    </w:p>
    <w:p w14:paraId="6A530F22" w14:textId="1C6E43CB"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Mokestinis pranešimas (sąskaita) / Mokėjimo pranešimas (sąskaita) – nuomininkui paštu / el. paštu siunčiamas</w:t>
      </w:r>
      <w:r w:rsidR="000A5176">
        <w:rPr>
          <w:rFonts w:ascii="Times New Roman" w:eastAsia="Calibri" w:hAnsi="Times New Roman" w:cs="Times New Roman"/>
          <w:sz w:val="22"/>
          <w:szCs w:val="22"/>
        </w:rPr>
        <w:t xml:space="preserve"> </w:t>
      </w:r>
      <w:r w:rsidRPr="00622DE9">
        <w:rPr>
          <w:rFonts w:ascii="Times New Roman" w:eastAsia="Calibri" w:hAnsi="Times New Roman" w:cs="Times New Roman"/>
          <w:sz w:val="22"/>
          <w:szCs w:val="22"/>
        </w:rPr>
        <w:t>/</w:t>
      </w:r>
      <w:r w:rsidR="000A5176">
        <w:rPr>
          <w:rFonts w:ascii="Times New Roman" w:eastAsia="Calibri" w:hAnsi="Times New Roman" w:cs="Times New Roman"/>
          <w:sz w:val="22"/>
          <w:szCs w:val="22"/>
        </w:rPr>
        <w:t xml:space="preserve"> </w:t>
      </w:r>
      <w:r w:rsidRPr="00622DE9">
        <w:rPr>
          <w:rFonts w:ascii="Times New Roman" w:eastAsia="Calibri" w:hAnsi="Times New Roman" w:cs="Times New Roman"/>
          <w:sz w:val="22"/>
          <w:szCs w:val="22"/>
        </w:rPr>
        <w:t>įteikiamas ar pristatomas į pašto dėžutes raštiškas pranešimas, kuriuo vadovaudamasis nuomininkas turi sumokėti nuomos mokestį.</w:t>
      </w:r>
    </w:p>
    <w:p w14:paraId="0F787C1F"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Savivaldybės būstų sąrašas (toliau – Sąrašas) – Užsakovo Paslaugos teikėjui perduodamas Savivaldybės būsto fondo sąrašas, kuriame yra nurodytas būsto adresas, naudingas plotas, seniūnija.</w:t>
      </w:r>
    </w:p>
    <w:p w14:paraId="1C3E72E7"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Ikiteisminis skolos išieškojimas – derybos skolų išieškojimo procese iki teismo.</w:t>
      </w:r>
    </w:p>
    <w:p w14:paraId="22CABFE4"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Teisminis skolos išieškojimas – procesinių dokumentų rengimas skolų išieškojimui.</w:t>
      </w:r>
    </w:p>
    <w:p w14:paraId="57305B9A"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Sąvokos: būstas, butas, savivaldybės būstas, socialinis būstas, naudingasis būsto plotas ir kt.  suprantamos taip, kaip jos apibrėžtos Lietuvos Respublikos Paramos būstui įsigyti ar išsinuomoti įstatyme.</w:t>
      </w:r>
    </w:p>
    <w:p w14:paraId="7537119D" w14:textId="70ABF571" w:rsidR="00050607" w:rsidRPr="00622DE9" w:rsidRDefault="00050607" w:rsidP="00050607">
      <w:pPr>
        <w:tabs>
          <w:tab w:val="left" w:pos="720"/>
        </w:tabs>
        <w:autoSpaceDN w:val="0"/>
        <w:ind w:firstLine="851"/>
        <w:jc w:val="both"/>
        <w:rPr>
          <w:rFonts w:ascii="Times New Roman" w:eastAsia="Lucida Sans Unicode" w:hAnsi="Times New Roman" w:cs="Times New Roman"/>
          <w:kern w:val="2"/>
          <w:sz w:val="22"/>
          <w:szCs w:val="22"/>
        </w:rPr>
      </w:pPr>
      <w:r w:rsidRPr="00622DE9">
        <w:rPr>
          <w:rFonts w:ascii="Times New Roman" w:eastAsia="Calibri" w:hAnsi="Times New Roman" w:cs="Times New Roman"/>
          <w:b/>
          <w:sz w:val="22"/>
          <w:szCs w:val="22"/>
        </w:rPr>
        <w:t xml:space="preserve">Perkančioji organizacija (Užsakovas): </w:t>
      </w:r>
      <w:r w:rsidRPr="00622DE9">
        <w:rPr>
          <w:rFonts w:ascii="Times New Roman" w:eastAsia="Lucida Sans Unicode" w:hAnsi="Times New Roman" w:cs="Times New Roman"/>
          <w:kern w:val="2"/>
          <w:sz w:val="22"/>
          <w:szCs w:val="22"/>
        </w:rPr>
        <w:t xml:space="preserve">Savivaldybės administracija, kodas 188753657, Vytauto Didžiojo a. 1, </w:t>
      </w:r>
      <w:r w:rsidR="000A5176">
        <w:rPr>
          <w:rFonts w:ascii="Times New Roman" w:eastAsia="Lucida Sans Unicode" w:hAnsi="Times New Roman" w:cs="Times New Roman"/>
          <w:kern w:val="2"/>
          <w:sz w:val="22"/>
          <w:szCs w:val="22"/>
        </w:rPr>
        <w:t xml:space="preserve">LT-39143 </w:t>
      </w:r>
      <w:r w:rsidRPr="00622DE9">
        <w:rPr>
          <w:rFonts w:ascii="Times New Roman" w:eastAsia="Lucida Sans Unicode" w:hAnsi="Times New Roman" w:cs="Times New Roman"/>
          <w:kern w:val="2"/>
          <w:sz w:val="22"/>
          <w:szCs w:val="22"/>
        </w:rPr>
        <w:t>Pasvalys, tel. 0 451 54 133.</w:t>
      </w:r>
    </w:p>
    <w:p w14:paraId="5CAB98BD"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b/>
          <w:sz w:val="22"/>
          <w:szCs w:val="22"/>
        </w:rPr>
        <w:t>Pirkimo objektas:</w:t>
      </w:r>
      <w:r w:rsidRPr="00622DE9">
        <w:rPr>
          <w:rFonts w:ascii="Times New Roman" w:eastAsia="Calibri" w:hAnsi="Times New Roman" w:cs="Times New Roman"/>
          <w:sz w:val="22"/>
          <w:szCs w:val="22"/>
        </w:rPr>
        <w:t xml:space="preserve"> Savivaldybės būsto fondo (savivaldybei nuosavybės teise priklausančių gyvenamųjų patalpų), kurį sudaro </w:t>
      </w:r>
      <w:r w:rsidRPr="00622DE9">
        <w:rPr>
          <w:rFonts w:ascii="Times New Roman" w:eastAsia="Calibri" w:hAnsi="Times New Roman" w:cs="Times New Roman"/>
          <w:sz w:val="22"/>
          <w:szCs w:val="22"/>
          <w:u w:val="single"/>
        </w:rPr>
        <w:t>186 (skaičius gali kisti)</w:t>
      </w:r>
      <w:r w:rsidRPr="00622DE9">
        <w:rPr>
          <w:rFonts w:ascii="Times New Roman" w:eastAsia="Calibri" w:hAnsi="Times New Roman" w:cs="Times New Roman"/>
          <w:sz w:val="22"/>
          <w:szCs w:val="22"/>
        </w:rPr>
        <w:t xml:space="preserve"> būstai, naudingas plotas </w:t>
      </w:r>
      <w:r w:rsidRPr="00622DE9">
        <w:rPr>
          <w:rFonts w:ascii="Times New Roman" w:eastAsia="Calibri" w:hAnsi="Times New Roman" w:cs="Times New Roman"/>
          <w:sz w:val="22"/>
          <w:szCs w:val="22"/>
          <w:u w:val="single"/>
        </w:rPr>
        <w:t>7618,70 m</w:t>
      </w:r>
      <w:r w:rsidRPr="00622DE9">
        <w:rPr>
          <w:rFonts w:ascii="Times New Roman" w:eastAsia="Calibri" w:hAnsi="Times New Roman" w:cs="Times New Roman"/>
          <w:sz w:val="22"/>
          <w:szCs w:val="22"/>
          <w:u w:val="single"/>
          <w:vertAlign w:val="superscript"/>
        </w:rPr>
        <w:t>2</w:t>
      </w:r>
      <w:r w:rsidRPr="00622DE9">
        <w:rPr>
          <w:rFonts w:ascii="Times New Roman" w:eastAsia="Calibri" w:hAnsi="Times New Roman" w:cs="Times New Roman"/>
          <w:sz w:val="22"/>
          <w:szCs w:val="22"/>
          <w:u w:val="single"/>
        </w:rPr>
        <w:t xml:space="preserve"> (skaičius gali kisti)</w:t>
      </w:r>
      <w:r w:rsidRPr="00622DE9">
        <w:rPr>
          <w:rFonts w:ascii="Times New Roman" w:eastAsia="Calibri" w:hAnsi="Times New Roman" w:cs="Times New Roman"/>
          <w:sz w:val="22"/>
          <w:szCs w:val="22"/>
        </w:rPr>
        <w:t xml:space="preserve"> nuomos sutarčių sudarymo, keitimo ir nutraukimo, nuomos mokesčio apskaičiavimo, surinkimo ir pervedimo į savivaldybės sąskaitą, nesumokėto nuomos mokesčio ikiteisminio ir teisminio skolos išieškojimo paslaugos. Konkretus būstų sąrašas nurodomas Sutarties 5 priede „Pasvalio rajono savivaldybei nuosavybės teise priklausančių gyvenamųjų patalpų, perduodamų administruoti nuomos administratoriui, sąrašas“.</w:t>
      </w:r>
    </w:p>
    <w:p w14:paraId="3E0F694C" w14:textId="77777777" w:rsidR="00050607" w:rsidRPr="00622DE9" w:rsidRDefault="00050607" w:rsidP="00050607">
      <w:pPr>
        <w:tabs>
          <w:tab w:val="left" w:pos="720"/>
        </w:tabs>
        <w:autoSpaceDN w:val="0"/>
        <w:ind w:firstLine="851"/>
        <w:jc w:val="both"/>
        <w:rPr>
          <w:rFonts w:ascii="Times New Roman" w:eastAsia="Calibri" w:hAnsi="Times New Roman" w:cs="Times New Roman"/>
          <w:b/>
          <w:i/>
          <w:iCs/>
          <w:color w:val="000000" w:themeColor="text1"/>
          <w:sz w:val="22"/>
          <w:szCs w:val="22"/>
        </w:rPr>
      </w:pPr>
      <w:r w:rsidRPr="00622DE9">
        <w:rPr>
          <w:rFonts w:ascii="Times New Roman" w:eastAsia="Calibri" w:hAnsi="Times New Roman" w:cs="Times New Roman"/>
          <w:b/>
          <w:i/>
          <w:iCs/>
          <w:color w:val="000000" w:themeColor="text1"/>
          <w:sz w:val="22"/>
          <w:szCs w:val="22"/>
        </w:rPr>
        <w:lastRenderedPageBreak/>
        <w:t xml:space="preserve">Paslaugų teikėjui bus mokamas nupirktas Savivaldybei nuosavybės teise priklausančių gyvenamųjų patalpų nuomos mokesčio administravimo mėnesinis </w:t>
      </w:r>
      <w:r w:rsidRPr="00622DE9">
        <w:rPr>
          <w:rFonts w:ascii="Times New Roman" w:eastAsia="Calibri" w:hAnsi="Times New Roman" w:cs="Times New Roman"/>
          <w:b/>
          <w:i/>
          <w:iCs/>
          <w:color w:val="000000" w:themeColor="text1"/>
          <w:sz w:val="22"/>
          <w:szCs w:val="22"/>
          <w:u w:val="single"/>
        </w:rPr>
        <w:t>įkainis už 1 m</w:t>
      </w:r>
      <w:r w:rsidRPr="00622DE9">
        <w:rPr>
          <w:rFonts w:ascii="Times New Roman" w:eastAsia="Calibri" w:hAnsi="Times New Roman" w:cs="Times New Roman"/>
          <w:b/>
          <w:i/>
          <w:iCs/>
          <w:color w:val="000000" w:themeColor="text1"/>
          <w:sz w:val="22"/>
          <w:szCs w:val="22"/>
          <w:u w:val="single"/>
          <w:vertAlign w:val="superscript"/>
        </w:rPr>
        <w:t>2</w:t>
      </w:r>
      <w:r w:rsidRPr="00622DE9">
        <w:rPr>
          <w:rFonts w:ascii="Times New Roman" w:eastAsia="Calibri" w:hAnsi="Times New Roman" w:cs="Times New Roman"/>
          <w:b/>
          <w:i/>
          <w:iCs/>
          <w:color w:val="000000" w:themeColor="text1"/>
          <w:sz w:val="22"/>
          <w:szCs w:val="22"/>
        </w:rPr>
        <w:t xml:space="preserve"> patalpų naudingo ploto per mėnesį be PVM. </w:t>
      </w:r>
    </w:p>
    <w:p w14:paraId="70474BE4" w14:textId="77777777" w:rsidR="00050607" w:rsidRPr="00622DE9" w:rsidRDefault="00050607" w:rsidP="00050607">
      <w:pPr>
        <w:tabs>
          <w:tab w:val="left" w:pos="720"/>
        </w:tabs>
        <w:autoSpaceDN w:val="0"/>
        <w:ind w:firstLine="851"/>
        <w:jc w:val="both"/>
        <w:rPr>
          <w:rFonts w:ascii="Times New Roman" w:eastAsia="Calibri" w:hAnsi="Times New Roman" w:cs="Times New Roman"/>
          <w:b/>
          <w:sz w:val="22"/>
          <w:szCs w:val="22"/>
          <w:highlight w:val="red"/>
        </w:rPr>
      </w:pPr>
      <w:r w:rsidRPr="00622DE9">
        <w:rPr>
          <w:rFonts w:ascii="Times New Roman" w:eastAsia="Calibri" w:hAnsi="Times New Roman" w:cs="Times New Roman"/>
          <w:b/>
          <w:sz w:val="22"/>
          <w:szCs w:val="22"/>
        </w:rPr>
        <w:t xml:space="preserve">Kiekvieno mėnesio nuomojamų gyvenamųjų patalpų naudingas plotas gali keistis </w:t>
      </w:r>
      <w:r w:rsidRPr="00622DE9">
        <w:rPr>
          <w:rFonts w:ascii="Times New Roman" w:eastAsia="Calibri" w:hAnsi="Times New Roman" w:cs="Times New Roman"/>
          <w:bCs/>
          <w:sz w:val="22"/>
          <w:szCs w:val="22"/>
        </w:rPr>
        <w:t>dėl</w:t>
      </w:r>
      <w:r w:rsidRPr="00622DE9">
        <w:rPr>
          <w:rFonts w:ascii="Times New Roman" w:eastAsia="Calibri" w:hAnsi="Times New Roman" w:cs="Times New Roman"/>
          <w:b/>
          <w:sz w:val="22"/>
          <w:szCs w:val="22"/>
        </w:rPr>
        <w:t xml:space="preserve"> </w:t>
      </w:r>
      <w:r w:rsidRPr="00622DE9">
        <w:rPr>
          <w:rFonts w:ascii="Times New Roman" w:eastAsia="Calibri" w:hAnsi="Times New Roman" w:cs="Times New Roman"/>
          <w:sz w:val="22"/>
          <w:szCs w:val="22"/>
        </w:rPr>
        <w:t xml:space="preserve">Sąraše įrašytų būstų pardavimo, pripažinimo netinkamu (negalimu) naudotis, naujai įsigytų būstų </w:t>
      </w:r>
      <w:r w:rsidRPr="00622DE9">
        <w:rPr>
          <w:rFonts w:ascii="Times New Roman" w:hAnsi="Times New Roman" w:cs="Times New Roman"/>
          <w:sz w:val="22"/>
          <w:szCs w:val="22"/>
        </w:rPr>
        <w:t>(pagal Užsakovo raštiškus pranešimus)</w:t>
      </w:r>
      <w:r w:rsidRPr="00622DE9">
        <w:rPr>
          <w:rFonts w:ascii="Times New Roman" w:eastAsia="Calibri" w:hAnsi="Times New Roman" w:cs="Times New Roman"/>
          <w:sz w:val="22"/>
          <w:szCs w:val="22"/>
        </w:rPr>
        <w:t xml:space="preserve"> ir kitais teisės aktuose nustatytais atvejais.</w:t>
      </w:r>
    </w:p>
    <w:p w14:paraId="7A376E60"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b/>
          <w:sz w:val="22"/>
          <w:szCs w:val="22"/>
        </w:rPr>
        <w:t>Perkamų Paslaugų trukmė, vertė  ir sąlygos:</w:t>
      </w:r>
      <w:r w:rsidRPr="00622DE9">
        <w:rPr>
          <w:rFonts w:ascii="Times New Roman" w:eastAsia="Calibri" w:hAnsi="Times New Roman" w:cs="Times New Roman"/>
          <w:sz w:val="22"/>
          <w:szCs w:val="22"/>
        </w:rPr>
        <w:t xml:space="preserve"> Paslaugos teikiamos 12 mėnesių su galimybe pratęsti 2 kartus po 12 mėnesių (bendra Paslaugų teikimo trukmė negali viršyti 36 mėnesių). </w:t>
      </w:r>
    </w:p>
    <w:p w14:paraId="3B923F27"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u w:val="single"/>
        </w:rPr>
      </w:pPr>
      <w:r w:rsidRPr="00622DE9">
        <w:rPr>
          <w:rFonts w:ascii="Times New Roman" w:eastAsia="Calibri" w:hAnsi="Times New Roman" w:cs="Times New Roman"/>
          <w:sz w:val="22"/>
          <w:szCs w:val="22"/>
        </w:rPr>
        <w:t xml:space="preserve">Paslaugų teikėjo pasiūlyme siūlomas nuomos administravimo mokesčio įkainis </w:t>
      </w:r>
      <w:r w:rsidRPr="00622DE9">
        <w:rPr>
          <w:rFonts w:ascii="Times New Roman" w:eastAsia="Calibri" w:hAnsi="Times New Roman" w:cs="Times New Roman"/>
          <w:sz w:val="22"/>
          <w:szCs w:val="22"/>
          <w:u w:val="single"/>
        </w:rPr>
        <w:t>negali būti didesnis kaip 0,32 Eur be PVM už 1 m</w:t>
      </w:r>
      <w:r w:rsidRPr="00622DE9">
        <w:rPr>
          <w:rFonts w:ascii="Times New Roman" w:eastAsia="Calibri" w:hAnsi="Times New Roman" w:cs="Times New Roman"/>
          <w:sz w:val="22"/>
          <w:szCs w:val="22"/>
          <w:u w:val="single"/>
          <w:vertAlign w:val="superscript"/>
        </w:rPr>
        <w:t>2</w:t>
      </w:r>
      <w:r w:rsidRPr="00622DE9">
        <w:rPr>
          <w:rFonts w:ascii="Times New Roman" w:eastAsia="Calibri" w:hAnsi="Times New Roman" w:cs="Times New Roman"/>
          <w:sz w:val="22"/>
          <w:szCs w:val="22"/>
          <w:u w:val="single"/>
        </w:rPr>
        <w:t xml:space="preserve"> patalpų naudingo ploto per mėnesį.</w:t>
      </w:r>
    </w:p>
    <w:p w14:paraId="748D92C2" w14:textId="77777777" w:rsidR="00050607" w:rsidRPr="00622DE9" w:rsidRDefault="00050607" w:rsidP="00050607">
      <w:pPr>
        <w:tabs>
          <w:tab w:val="left" w:pos="720"/>
        </w:tabs>
        <w:autoSpaceDN w:val="0"/>
        <w:ind w:firstLine="851"/>
        <w:jc w:val="both"/>
        <w:rPr>
          <w:rFonts w:ascii="Times New Roman" w:eastAsia="Calibri" w:hAnsi="Times New Roman" w:cs="Times New Roman"/>
          <w:b/>
          <w:sz w:val="22"/>
          <w:szCs w:val="22"/>
        </w:rPr>
      </w:pPr>
      <w:r w:rsidRPr="00622DE9">
        <w:rPr>
          <w:rFonts w:ascii="Times New Roman" w:eastAsia="Calibri" w:hAnsi="Times New Roman" w:cs="Times New Roman"/>
          <w:b/>
          <w:sz w:val="22"/>
          <w:szCs w:val="22"/>
        </w:rPr>
        <w:t>Paslaugos teikiamos vadovaujantis teisės aktais:</w:t>
      </w:r>
    </w:p>
    <w:p w14:paraId="76440346" w14:textId="77777777" w:rsidR="00050607" w:rsidRPr="00622DE9" w:rsidRDefault="00050607" w:rsidP="00622DE9">
      <w:pPr>
        <w:tabs>
          <w:tab w:val="left" w:pos="720"/>
        </w:tabs>
        <w:autoSpaceDN w:val="0"/>
        <w:spacing w:after="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Lietuvos Respublikos civiliniu kodeksu (toliau – Civilinis kodeksas);</w:t>
      </w:r>
    </w:p>
    <w:p w14:paraId="2A3E9CBA" w14:textId="77777777" w:rsidR="00050607" w:rsidRPr="00622DE9" w:rsidRDefault="00050607" w:rsidP="00622DE9">
      <w:pPr>
        <w:tabs>
          <w:tab w:val="left" w:pos="720"/>
        </w:tabs>
        <w:autoSpaceDN w:val="0"/>
        <w:spacing w:after="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Lietuvos Respublikos mokėjimų įstatymu;</w:t>
      </w:r>
    </w:p>
    <w:p w14:paraId="3F0F4EA2" w14:textId="77777777" w:rsidR="00050607" w:rsidRPr="00622DE9" w:rsidRDefault="00050607" w:rsidP="00622DE9">
      <w:pPr>
        <w:tabs>
          <w:tab w:val="left" w:pos="720"/>
        </w:tabs>
        <w:autoSpaceDN w:val="0"/>
        <w:spacing w:after="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Lietuvos Respublikos paramos būstui įsigyti ar išsinuomoti įstatymu;</w:t>
      </w:r>
    </w:p>
    <w:p w14:paraId="49486622" w14:textId="77777777" w:rsidR="00050607" w:rsidRPr="00622DE9" w:rsidRDefault="00050607" w:rsidP="00622DE9">
      <w:pPr>
        <w:tabs>
          <w:tab w:val="left" w:pos="720"/>
        </w:tabs>
        <w:autoSpaceDN w:val="0"/>
        <w:spacing w:after="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Lietuvos Respublikos asmens duomenų teisinės apsaugos įstatymu ir kitais asmens duomenų apsaugą reglamentuojančiais teisės aktais.</w:t>
      </w:r>
    </w:p>
    <w:p w14:paraId="7982F28D" w14:textId="77777777" w:rsidR="00050607" w:rsidRPr="00622DE9" w:rsidRDefault="00050607" w:rsidP="00050607">
      <w:pPr>
        <w:tabs>
          <w:tab w:val="left" w:pos="720"/>
        </w:tabs>
        <w:autoSpaceDN w:val="0"/>
        <w:ind w:firstLine="851"/>
        <w:jc w:val="both"/>
        <w:rPr>
          <w:rFonts w:ascii="Times New Roman" w:eastAsia="Calibri" w:hAnsi="Times New Roman" w:cs="Times New Roman"/>
          <w:b/>
          <w:sz w:val="22"/>
          <w:szCs w:val="22"/>
        </w:rPr>
      </w:pPr>
      <w:r w:rsidRPr="00622DE9">
        <w:rPr>
          <w:rFonts w:ascii="Times New Roman" w:eastAsia="Calibri" w:hAnsi="Times New Roman" w:cs="Times New Roman"/>
          <w:b/>
          <w:sz w:val="22"/>
          <w:szCs w:val="22"/>
        </w:rPr>
        <w:t>Nuomos mokesčio dydis skaičiuojamas vadovaujantis teisės aktais:</w:t>
      </w:r>
    </w:p>
    <w:p w14:paraId="2FA00103" w14:textId="77777777" w:rsidR="00050607" w:rsidRPr="00622DE9" w:rsidRDefault="00050607" w:rsidP="00050607">
      <w:pPr>
        <w:pStyle w:val="Sraopastraipa"/>
        <w:numPr>
          <w:ilvl w:val="0"/>
          <w:numId w:val="42"/>
        </w:numPr>
        <w:tabs>
          <w:tab w:val="left" w:pos="720"/>
          <w:tab w:val="left" w:pos="993"/>
        </w:tabs>
        <w:autoSpaceDN w:val="0"/>
        <w:spacing w:line="254" w:lineRule="auto"/>
        <w:ind w:left="0"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 xml:space="preserve"> </w:t>
      </w:r>
      <w:r w:rsidRPr="00622DE9">
        <w:rPr>
          <w:rFonts w:ascii="Times New Roman" w:hAnsi="Times New Roman" w:cs="Times New Roman"/>
          <w:sz w:val="22"/>
          <w:szCs w:val="22"/>
        </w:rPr>
        <w:t>Socialinio būsto ir kito savivaldybės būsto nuomos mokesčių apskaičiavimo metodika, patvirtinta Lietuvos Respublikos Vyriausybės 2001 m. balandžio 25 d. nutarimu Nr. 472 „Dėl Socialinio būsto ir kito savivaldybės būsto nuomos mokesčių apskaičiavimo metodikos patvirtinimo“ (Lietuvos Respublikos Vyriausybės 2014 m. gruodžio 23 d. nutarimo Nr. 1487 redakcija) (su visais aktualiais pakeitimais);</w:t>
      </w:r>
    </w:p>
    <w:p w14:paraId="2853983F" w14:textId="77777777" w:rsidR="00050607" w:rsidRPr="00622DE9" w:rsidRDefault="00050607" w:rsidP="00050607">
      <w:pPr>
        <w:pStyle w:val="Sraopastraipa"/>
        <w:numPr>
          <w:ilvl w:val="0"/>
          <w:numId w:val="42"/>
        </w:numPr>
        <w:tabs>
          <w:tab w:val="left" w:pos="720"/>
          <w:tab w:val="left" w:pos="993"/>
        </w:tabs>
        <w:autoSpaceDN w:val="0"/>
        <w:spacing w:line="254" w:lineRule="auto"/>
        <w:ind w:left="0"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 xml:space="preserve"> Registrų centro direktoriaus įsakymais, kuriais tvirtinami nuomos mokesčiui apskaičiuoti reikalingi koeficientai; </w:t>
      </w:r>
    </w:p>
    <w:p w14:paraId="2A047FA8" w14:textId="77777777" w:rsidR="00050607" w:rsidRPr="00622DE9" w:rsidRDefault="00050607" w:rsidP="00050607">
      <w:pPr>
        <w:pStyle w:val="Sraopastraipa"/>
        <w:numPr>
          <w:ilvl w:val="0"/>
          <w:numId w:val="42"/>
        </w:numPr>
        <w:tabs>
          <w:tab w:val="left" w:pos="720"/>
          <w:tab w:val="left" w:pos="993"/>
        </w:tabs>
        <w:autoSpaceDN w:val="0"/>
        <w:spacing w:after="0" w:line="254" w:lineRule="auto"/>
        <w:ind w:left="0"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 xml:space="preserve"> Savivaldybės tarybos </w:t>
      </w:r>
      <w:r w:rsidRPr="00622DE9">
        <w:rPr>
          <w:rFonts w:ascii="Times New Roman" w:hAnsi="Times New Roman" w:cs="Times New Roman"/>
          <w:sz w:val="22"/>
          <w:szCs w:val="22"/>
        </w:rPr>
        <w:t>2015 m. gruodžio 22 d. sprendimu Nr. T1-209 „Dėl Pasvalio rajono savivaldybės būsto ir socialinio būsto nuomos mokesčių dydžio nustatymo ir jo keitimo“ (su visais aktualiais pakeitimais)</w:t>
      </w:r>
      <w:r w:rsidRPr="00622DE9">
        <w:rPr>
          <w:rFonts w:ascii="Times New Roman" w:eastAsia="Calibri" w:hAnsi="Times New Roman" w:cs="Times New Roman"/>
          <w:sz w:val="22"/>
          <w:szCs w:val="22"/>
        </w:rPr>
        <w:t>;</w:t>
      </w:r>
    </w:p>
    <w:p w14:paraId="09A2108C" w14:textId="77777777" w:rsidR="00050607" w:rsidRPr="00622DE9" w:rsidRDefault="00050607" w:rsidP="00050607">
      <w:pPr>
        <w:pStyle w:val="Sraopastraipa"/>
        <w:numPr>
          <w:ilvl w:val="0"/>
          <w:numId w:val="42"/>
        </w:numPr>
        <w:tabs>
          <w:tab w:val="left" w:pos="720"/>
          <w:tab w:val="left" w:pos="993"/>
        </w:tabs>
        <w:autoSpaceDN w:val="0"/>
        <w:spacing w:after="0" w:line="254" w:lineRule="auto"/>
        <w:ind w:left="0"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 xml:space="preserve"> Kitais teisės aktais reglamentuojančiais nuomos mokesčio apskaičiavimą;</w:t>
      </w:r>
    </w:p>
    <w:p w14:paraId="29618D66" w14:textId="77777777" w:rsidR="00050607" w:rsidRPr="00622DE9" w:rsidRDefault="00050607" w:rsidP="00050607">
      <w:pPr>
        <w:tabs>
          <w:tab w:val="left" w:pos="720"/>
        </w:tabs>
        <w:autoSpaceDN w:val="0"/>
        <w:ind w:firstLine="851"/>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Pasikeitus teisės aktams, nuomos mokestis turi būti skaičiuojamas atsižvelgiant į teisės aktų pakeitimus nuo sekančio mėnesio įsigaliojus teisės aktams.</w:t>
      </w:r>
    </w:p>
    <w:p w14:paraId="1E7A40EC" w14:textId="77777777" w:rsidR="00050607" w:rsidRPr="00622DE9" w:rsidRDefault="00050607" w:rsidP="00050607">
      <w:pPr>
        <w:widowControl w:val="0"/>
        <w:shd w:val="clear" w:color="auto" w:fill="FFFFFF"/>
        <w:tabs>
          <w:tab w:val="left" w:pos="1134"/>
        </w:tabs>
        <w:suppressAutoHyphens/>
        <w:autoSpaceDE w:val="0"/>
        <w:spacing w:line="293" w:lineRule="exact"/>
        <w:jc w:val="both"/>
        <w:rPr>
          <w:rFonts w:ascii="Times New Roman" w:eastAsia="Times New Roman" w:hAnsi="Times New Roman" w:cs="Times New Roman"/>
          <w:sz w:val="24"/>
          <w:szCs w:val="24"/>
          <w:lang w:eastAsia="ar-SA"/>
        </w:rPr>
      </w:pPr>
    </w:p>
    <w:p w14:paraId="5319606B" w14:textId="77777777" w:rsidR="00050607" w:rsidRPr="00622DE9" w:rsidRDefault="00050607" w:rsidP="00050607">
      <w:pPr>
        <w:tabs>
          <w:tab w:val="left" w:pos="720"/>
        </w:tabs>
        <w:autoSpaceDN w:val="0"/>
        <w:jc w:val="center"/>
        <w:rPr>
          <w:rFonts w:ascii="Times New Roman" w:eastAsia="Calibri" w:hAnsi="Times New Roman" w:cs="Times New Roman"/>
          <w:b/>
          <w:sz w:val="24"/>
          <w:szCs w:val="24"/>
        </w:rPr>
      </w:pPr>
      <w:r w:rsidRPr="00622DE9">
        <w:rPr>
          <w:rFonts w:ascii="Times New Roman" w:eastAsia="Calibri" w:hAnsi="Times New Roman" w:cs="Times New Roman"/>
          <w:b/>
          <w:sz w:val="24"/>
          <w:szCs w:val="24"/>
        </w:rPr>
        <w:t>II. TECHNINIAI REIKALAVIMAI IR LAUKIAMAS REZULTATAS</w:t>
      </w:r>
    </w:p>
    <w:p w14:paraId="0F94DC0A" w14:textId="77777777" w:rsidR="00050607" w:rsidRPr="00622DE9" w:rsidRDefault="00050607" w:rsidP="00050607">
      <w:pPr>
        <w:tabs>
          <w:tab w:val="left" w:pos="720"/>
        </w:tabs>
        <w:autoSpaceDN w:val="0"/>
        <w:rPr>
          <w:rFonts w:ascii="Times New Roman" w:eastAsia="Calibri" w:hAnsi="Times New Roman" w:cs="Times New Roman"/>
          <w:sz w:val="22"/>
          <w:szCs w:val="22"/>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03"/>
        <w:gridCol w:w="7382"/>
      </w:tblGrid>
      <w:tr w:rsidR="00050607" w:rsidRPr="00622DE9" w14:paraId="353ADA01" w14:textId="77777777" w:rsidTr="00622DE9">
        <w:trPr>
          <w:trHeight w:val="960"/>
        </w:trPr>
        <w:tc>
          <w:tcPr>
            <w:tcW w:w="556" w:type="dxa"/>
            <w:tcBorders>
              <w:top w:val="single" w:sz="4" w:space="0" w:color="auto"/>
              <w:left w:val="single" w:sz="4" w:space="0" w:color="auto"/>
              <w:bottom w:val="single" w:sz="4" w:space="0" w:color="auto"/>
              <w:right w:val="single" w:sz="4" w:space="0" w:color="auto"/>
            </w:tcBorders>
            <w:hideMark/>
          </w:tcPr>
          <w:p w14:paraId="5CCA2613"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Eil. Nr.</w:t>
            </w:r>
          </w:p>
        </w:tc>
        <w:tc>
          <w:tcPr>
            <w:tcW w:w="1803" w:type="dxa"/>
            <w:tcBorders>
              <w:top w:val="single" w:sz="4" w:space="0" w:color="auto"/>
              <w:left w:val="single" w:sz="4" w:space="0" w:color="auto"/>
              <w:bottom w:val="single" w:sz="4" w:space="0" w:color="auto"/>
              <w:right w:val="single" w:sz="4" w:space="0" w:color="auto"/>
            </w:tcBorders>
            <w:hideMark/>
          </w:tcPr>
          <w:p w14:paraId="52239AD1"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eastAsia="Tahoma" w:hAnsi="Times New Roman" w:cs="Times New Roman"/>
                <w:b/>
                <w:bCs/>
                <w:i/>
                <w:iCs/>
                <w:sz w:val="22"/>
                <w:szCs w:val="22"/>
              </w:rPr>
              <w:t>Paslaugų pavadinimas (pobūdis)</w:t>
            </w:r>
          </w:p>
        </w:tc>
        <w:tc>
          <w:tcPr>
            <w:tcW w:w="7382" w:type="dxa"/>
            <w:tcBorders>
              <w:top w:val="single" w:sz="4" w:space="0" w:color="auto"/>
              <w:left w:val="single" w:sz="4" w:space="0" w:color="auto"/>
              <w:bottom w:val="single" w:sz="4" w:space="0" w:color="auto"/>
              <w:right w:val="single" w:sz="4" w:space="0" w:color="auto"/>
            </w:tcBorders>
            <w:hideMark/>
          </w:tcPr>
          <w:p w14:paraId="3AF71DB1"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eastAsia="Tahoma" w:hAnsi="Times New Roman" w:cs="Times New Roman"/>
                <w:b/>
                <w:bCs/>
                <w:i/>
                <w:iCs/>
                <w:sz w:val="22"/>
                <w:szCs w:val="22"/>
              </w:rPr>
              <w:t xml:space="preserve">Techniniai reikalavimai ir laukiamas rezultatas (tikslas) </w:t>
            </w:r>
          </w:p>
        </w:tc>
      </w:tr>
      <w:tr w:rsidR="00050607" w:rsidRPr="00622DE9" w14:paraId="24D0308E" w14:textId="77777777" w:rsidTr="00622DE9">
        <w:tc>
          <w:tcPr>
            <w:tcW w:w="556" w:type="dxa"/>
            <w:tcBorders>
              <w:top w:val="single" w:sz="4" w:space="0" w:color="auto"/>
              <w:left w:val="single" w:sz="4" w:space="0" w:color="auto"/>
              <w:bottom w:val="single" w:sz="4" w:space="0" w:color="auto"/>
              <w:right w:val="single" w:sz="4" w:space="0" w:color="auto"/>
            </w:tcBorders>
          </w:tcPr>
          <w:p w14:paraId="2DCA35E0" w14:textId="77777777" w:rsidR="00050607" w:rsidRPr="00622DE9" w:rsidRDefault="00050607" w:rsidP="00C52E88">
            <w:pPr>
              <w:tabs>
                <w:tab w:val="left" w:pos="720"/>
              </w:tabs>
              <w:autoSpaceDN w:val="0"/>
              <w:rPr>
                <w:rFonts w:ascii="Times New Roman" w:hAnsi="Times New Roman" w:cs="Times New Roman"/>
                <w:sz w:val="22"/>
                <w:szCs w:val="22"/>
              </w:rPr>
            </w:pPr>
          </w:p>
        </w:tc>
        <w:tc>
          <w:tcPr>
            <w:tcW w:w="1803" w:type="dxa"/>
            <w:tcBorders>
              <w:top w:val="single" w:sz="4" w:space="0" w:color="auto"/>
              <w:left w:val="single" w:sz="4" w:space="0" w:color="auto"/>
              <w:bottom w:val="single" w:sz="4" w:space="0" w:color="auto"/>
              <w:right w:val="single" w:sz="4" w:space="0" w:color="auto"/>
            </w:tcBorders>
          </w:tcPr>
          <w:p w14:paraId="4181A03A" w14:textId="77777777" w:rsidR="00050607" w:rsidRPr="00622DE9" w:rsidRDefault="00050607" w:rsidP="00C52E88">
            <w:pPr>
              <w:tabs>
                <w:tab w:val="left" w:pos="720"/>
              </w:tabs>
              <w:autoSpaceDN w:val="0"/>
              <w:rPr>
                <w:rFonts w:ascii="Times New Roman" w:hAnsi="Times New Roman" w:cs="Times New Roman"/>
                <w:sz w:val="22"/>
                <w:szCs w:val="22"/>
              </w:rPr>
            </w:pPr>
          </w:p>
        </w:tc>
        <w:tc>
          <w:tcPr>
            <w:tcW w:w="7382" w:type="dxa"/>
            <w:tcBorders>
              <w:top w:val="single" w:sz="4" w:space="0" w:color="auto"/>
              <w:left w:val="single" w:sz="4" w:space="0" w:color="auto"/>
              <w:bottom w:val="single" w:sz="4" w:space="0" w:color="auto"/>
              <w:right w:val="single" w:sz="4" w:space="0" w:color="auto"/>
            </w:tcBorders>
            <w:hideMark/>
          </w:tcPr>
          <w:p w14:paraId="24ECA059"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Paslaugų teikėjas:</w:t>
            </w:r>
          </w:p>
        </w:tc>
      </w:tr>
      <w:tr w:rsidR="00050607" w:rsidRPr="00622DE9" w14:paraId="2368FE60" w14:textId="77777777" w:rsidTr="00622DE9">
        <w:tc>
          <w:tcPr>
            <w:tcW w:w="556" w:type="dxa"/>
            <w:tcBorders>
              <w:top w:val="single" w:sz="4" w:space="0" w:color="auto"/>
              <w:left w:val="single" w:sz="4" w:space="0" w:color="auto"/>
              <w:bottom w:val="single" w:sz="4" w:space="0" w:color="auto"/>
              <w:right w:val="single" w:sz="4" w:space="0" w:color="auto"/>
            </w:tcBorders>
          </w:tcPr>
          <w:p w14:paraId="61E3703B"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1.</w:t>
            </w:r>
          </w:p>
        </w:tc>
        <w:tc>
          <w:tcPr>
            <w:tcW w:w="1803" w:type="dxa"/>
            <w:tcBorders>
              <w:top w:val="single" w:sz="4" w:space="0" w:color="auto"/>
              <w:left w:val="single" w:sz="4" w:space="0" w:color="auto"/>
              <w:bottom w:val="single" w:sz="4" w:space="0" w:color="auto"/>
              <w:right w:val="single" w:sz="4" w:space="0" w:color="auto"/>
            </w:tcBorders>
          </w:tcPr>
          <w:p w14:paraId="6D556D8F"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 xml:space="preserve">Nuomos sutarčių sudarymo ir sudarytų sutarčių </w:t>
            </w:r>
            <w:r w:rsidRPr="00622DE9">
              <w:rPr>
                <w:rFonts w:ascii="Times New Roman" w:hAnsi="Times New Roman" w:cs="Times New Roman"/>
                <w:sz w:val="22"/>
                <w:szCs w:val="22"/>
              </w:rPr>
              <w:lastRenderedPageBreak/>
              <w:t>bei perduotų administruoti gyvenamųjų patalpų apskaitymo paslaugos</w:t>
            </w:r>
          </w:p>
        </w:tc>
        <w:tc>
          <w:tcPr>
            <w:tcW w:w="7382" w:type="dxa"/>
            <w:tcBorders>
              <w:top w:val="single" w:sz="4" w:space="0" w:color="auto"/>
              <w:left w:val="single" w:sz="4" w:space="0" w:color="auto"/>
              <w:bottom w:val="single" w:sz="4" w:space="0" w:color="auto"/>
              <w:right w:val="single" w:sz="4" w:space="0" w:color="auto"/>
            </w:tcBorders>
          </w:tcPr>
          <w:p w14:paraId="0158F6E5" w14:textId="3B335E9E" w:rsidR="00050607" w:rsidRPr="00622DE9" w:rsidRDefault="00050607" w:rsidP="00050607">
            <w:pPr>
              <w:pStyle w:val="Sraopastraipa"/>
              <w:numPr>
                <w:ilvl w:val="1"/>
                <w:numId w:val="41"/>
              </w:numPr>
              <w:tabs>
                <w:tab w:val="left" w:pos="466"/>
                <w:tab w:val="left" w:pos="720"/>
              </w:tabs>
              <w:autoSpaceDN w:val="0"/>
              <w:spacing w:after="0" w:line="240" w:lineRule="auto"/>
              <w:ind w:left="0" w:firstLine="0"/>
              <w:jc w:val="both"/>
              <w:rPr>
                <w:rFonts w:ascii="Times New Roman" w:hAnsi="Times New Roman" w:cs="Times New Roman"/>
                <w:sz w:val="22"/>
                <w:szCs w:val="22"/>
              </w:rPr>
            </w:pPr>
            <w:r w:rsidRPr="00622DE9">
              <w:rPr>
                <w:rFonts w:ascii="Times New Roman" w:hAnsi="Times New Roman" w:cs="Times New Roman"/>
                <w:sz w:val="22"/>
                <w:szCs w:val="22"/>
              </w:rPr>
              <w:lastRenderedPageBreak/>
              <w:t>informuoja Užsakovą apie tinkamus nuomoti Socialinį ar Savivaldybės bū</w:t>
            </w:r>
            <w:r w:rsidR="000A5176">
              <w:rPr>
                <w:rFonts w:ascii="Times New Roman" w:hAnsi="Times New Roman" w:cs="Times New Roman"/>
                <w:sz w:val="22"/>
                <w:szCs w:val="22"/>
              </w:rPr>
              <w:t>s</w:t>
            </w:r>
            <w:r w:rsidRPr="00622DE9">
              <w:rPr>
                <w:rFonts w:ascii="Times New Roman" w:hAnsi="Times New Roman" w:cs="Times New Roman"/>
                <w:sz w:val="22"/>
                <w:szCs w:val="22"/>
              </w:rPr>
              <w:t>tą (toliau – Gyvenamosios patalpos);</w:t>
            </w:r>
          </w:p>
          <w:p w14:paraId="4D04710E" w14:textId="77777777" w:rsidR="00050607" w:rsidRPr="00622DE9" w:rsidRDefault="00050607" w:rsidP="00050607">
            <w:pPr>
              <w:pStyle w:val="Sraopastraipa"/>
              <w:numPr>
                <w:ilvl w:val="1"/>
                <w:numId w:val="41"/>
              </w:numPr>
              <w:tabs>
                <w:tab w:val="left" w:pos="421"/>
                <w:tab w:val="left" w:pos="720"/>
              </w:tabs>
              <w:autoSpaceDN w:val="0"/>
              <w:spacing w:after="0" w:line="240" w:lineRule="auto"/>
              <w:ind w:left="56" w:hanging="56"/>
              <w:jc w:val="both"/>
              <w:rPr>
                <w:rFonts w:ascii="Times New Roman" w:hAnsi="Times New Roman" w:cs="Times New Roman"/>
                <w:sz w:val="22"/>
                <w:szCs w:val="22"/>
              </w:rPr>
            </w:pPr>
            <w:r w:rsidRPr="00622DE9">
              <w:rPr>
                <w:rFonts w:ascii="Times New Roman" w:hAnsi="Times New Roman" w:cs="Times New Roman"/>
                <w:sz w:val="22"/>
                <w:szCs w:val="22"/>
              </w:rPr>
              <w:t>aprodo siūlomas nuomoti Gyvenamąsias patalpas asmenims ir šeimoms, turinčioms teisę į paramą būstui išsinuomoti;</w:t>
            </w:r>
          </w:p>
          <w:p w14:paraId="3E71F2F7" w14:textId="77777777" w:rsidR="00050607" w:rsidRPr="00622DE9" w:rsidRDefault="00050607" w:rsidP="00050607">
            <w:pPr>
              <w:pStyle w:val="Sraopastraipa"/>
              <w:numPr>
                <w:ilvl w:val="1"/>
                <w:numId w:val="41"/>
              </w:numPr>
              <w:tabs>
                <w:tab w:val="left" w:pos="361"/>
                <w:tab w:val="left" w:pos="720"/>
              </w:tabs>
              <w:autoSpaceDN w:val="0"/>
              <w:spacing w:after="0" w:line="240" w:lineRule="auto"/>
              <w:ind w:left="0" w:firstLine="0"/>
              <w:jc w:val="both"/>
              <w:rPr>
                <w:rFonts w:ascii="Times New Roman" w:hAnsi="Times New Roman" w:cs="Times New Roman"/>
                <w:sz w:val="22"/>
                <w:szCs w:val="22"/>
              </w:rPr>
            </w:pPr>
            <w:r w:rsidRPr="00622DE9">
              <w:rPr>
                <w:rFonts w:ascii="Times New Roman" w:hAnsi="Times New Roman" w:cs="Times New Roman"/>
                <w:sz w:val="22"/>
                <w:szCs w:val="22"/>
              </w:rPr>
              <w:lastRenderedPageBreak/>
              <w:t xml:space="preserve"> sudaro gyvenamųjų patalpų nuomos sutartis (toliau – Sutartis) su priedais pagal priimtus Savivaldybės tarybos sprendimus, Savivaldybės administracijos direktoriaus įsakymus, Savivaldybės mero potvarkius, atlieka sutarčių pakeitimus, sutartis nutraukia, pasirašytinai supažindina nuomininkus su nuomos mokesčio apskaičiavimu; </w:t>
            </w:r>
          </w:p>
          <w:p w14:paraId="3482BA9C" w14:textId="77777777" w:rsidR="00050607" w:rsidRPr="00622DE9" w:rsidRDefault="00050607" w:rsidP="00050607">
            <w:pPr>
              <w:pStyle w:val="Sraopastraipa"/>
              <w:numPr>
                <w:ilvl w:val="1"/>
                <w:numId w:val="41"/>
              </w:numPr>
              <w:tabs>
                <w:tab w:val="left" w:pos="331"/>
                <w:tab w:val="left" w:pos="481"/>
                <w:tab w:val="left" w:pos="720"/>
              </w:tabs>
              <w:autoSpaceDN w:val="0"/>
              <w:spacing w:after="0" w:line="240" w:lineRule="auto"/>
              <w:ind w:left="0" w:firstLine="56"/>
              <w:jc w:val="both"/>
              <w:rPr>
                <w:rFonts w:ascii="Times New Roman" w:hAnsi="Times New Roman" w:cs="Times New Roman"/>
                <w:sz w:val="22"/>
                <w:szCs w:val="22"/>
              </w:rPr>
            </w:pPr>
            <w:r w:rsidRPr="00622DE9">
              <w:rPr>
                <w:rFonts w:ascii="Times New Roman" w:hAnsi="Times New Roman" w:cs="Times New Roman"/>
                <w:sz w:val="22"/>
                <w:szCs w:val="22"/>
              </w:rPr>
              <w:t>perduoda nuomininkui ir priima iš nuomininko (jo šeimos narių), surašant perdavimo-priėmimo aktą pagal Sutartį išnuomotas Gyvenamąsias patalpas, pagalbines, bendrojo naudojimo patalpas ir priklausinius (patalpas rūsyje, ūkiniame pastate);</w:t>
            </w:r>
          </w:p>
          <w:p w14:paraId="163DB416" w14:textId="6DD26007" w:rsidR="00050607" w:rsidRPr="00622DE9" w:rsidRDefault="00050607" w:rsidP="00050607">
            <w:pPr>
              <w:pStyle w:val="Sraopastraipa"/>
              <w:numPr>
                <w:ilvl w:val="1"/>
                <w:numId w:val="41"/>
              </w:numPr>
              <w:tabs>
                <w:tab w:val="left" w:pos="466"/>
                <w:tab w:val="left" w:pos="720"/>
              </w:tabs>
              <w:autoSpaceDN w:val="0"/>
              <w:spacing w:after="0" w:line="240" w:lineRule="auto"/>
              <w:ind w:left="0" w:firstLine="0"/>
              <w:jc w:val="both"/>
              <w:rPr>
                <w:rFonts w:ascii="Times New Roman" w:hAnsi="Times New Roman" w:cs="Times New Roman"/>
                <w:sz w:val="22"/>
                <w:szCs w:val="22"/>
              </w:rPr>
            </w:pPr>
            <w:r w:rsidRPr="00622DE9">
              <w:rPr>
                <w:rFonts w:ascii="Times New Roman" w:hAnsi="Times New Roman" w:cs="Times New Roman"/>
                <w:sz w:val="22"/>
                <w:szCs w:val="22"/>
              </w:rPr>
              <w:t>per 15 dienų nuo Sutarties sudarymo, Sutarties pakeitimo ar Sutarties nutraukimo pateikia Sutarčių originalus, pakeitimus ir kitus dokumentus Užsakovui įregistruoti</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išregistruoti VĮ Registrų centre;</w:t>
            </w:r>
          </w:p>
          <w:p w14:paraId="5832796C" w14:textId="77777777" w:rsidR="00050607" w:rsidRPr="00622DE9" w:rsidRDefault="00050607" w:rsidP="00050607">
            <w:pPr>
              <w:pStyle w:val="Sraopastraipa"/>
              <w:numPr>
                <w:ilvl w:val="1"/>
                <w:numId w:val="41"/>
              </w:numPr>
              <w:tabs>
                <w:tab w:val="left" w:pos="481"/>
              </w:tabs>
              <w:autoSpaceDN w:val="0"/>
              <w:spacing w:after="120" w:line="240" w:lineRule="auto"/>
              <w:ind w:left="0" w:firstLine="0"/>
              <w:jc w:val="both"/>
              <w:rPr>
                <w:rFonts w:ascii="Times New Roman" w:hAnsi="Times New Roman" w:cs="Times New Roman"/>
                <w:sz w:val="22"/>
                <w:szCs w:val="22"/>
              </w:rPr>
            </w:pPr>
            <w:r w:rsidRPr="00622DE9">
              <w:rPr>
                <w:rFonts w:ascii="Times New Roman" w:hAnsi="Times New Roman" w:cs="Times New Roman"/>
                <w:sz w:val="22"/>
                <w:szCs w:val="22"/>
              </w:rPr>
              <w:t>nagrinėja gyventojų prašymus, skundus dėl Gyvenamųjų patalpų nuomininkų netinkamo elgesio, turto gadinimo ir kt. ir parengia atsakymus į juos teisės aktų nustatyta tvarka bei informuoja Užsakovą.</w:t>
            </w:r>
          </w:p>
        </w:tc>
      </w:tr>
      <w:tr w:rsidR="00050607" w:rsidRPr="00622DE9" w14:paraId="290E017F" w14:textId="77777777" w:rsidTr="00622DE9">
        <w:trPr>
          <w:trHeight w:val="1979"/>
        </w:trPr>
        <w:tc>
          <w:tcPr>
            <w:tcW w:w="556" w:type="dxa"/>
            <w:tcBorders>
              <w:top w:val="single" w:sz="4" w:space="0" w:color="auto"/>
              <w:left w:val="single" w:sz="4" w:space="0" w:color="auto"/>
              <w:bottom w:val="single" w:sz="4" w:space="0" w:color="auto"/>
              <w:right w:val="single" w:sz="4" w:space="0" w:color="auto"/>
            </w:tcBorders>
            <w:hideMark/>
          </w:tcPr>
          <w:p w14:paraId="0DF3700F"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lastRenderedPageBreak/>
              <w:t>2.</w:t>
            </w:r>
          </w:p>
        </w:tc>
        <w:tc>
          <w:tcPr>
            <w:tcW w:w="1803" w:type="dxa"/>
            <w:tcBorders>
              <w:top w:val="single" w:sz="4" w:space="0" w:color="auto"/>
              <w:left w:val="single" w:sz="4" w:space="0" w:color="auto"/>
              <w:bottom w:val="single" w:sz="4" w:space="0" w:color="auto"/>
              <w:right w:val="single" w:sz="4" w:space="0" w:color="auto"/>
            </w:tcBorders>
            <w:hideMark/>
          </w:tcPr>
          <w:p w14:paraId="4F1EB85B"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 xml:space="preserve">Pateikto Savivaldybės būstų sąrašo tvarkymas </w:t>
            </w:r>
          </w:p>
        </w:tc>
        <w:tc>
          <w:tcPr>
            <w:tcW w:w="7382" w:type="dxa"/>
            <w:tcBorders>
              <w:top w:val="single" w:sz="4" w:space="0" w:color="auto"/>
              <w:left w:val="single" w:sz="4" w:space="0" w:color="auto"/>
              <w:bottom w:val="single" w:sz="4" w:space="0" w:color="auto"/>
              <w:right w:val="single" w:sz="4" w:space="0" w:color="auto"/>
            </w:tcBorders>
            <w:hideMark/>
          </w:tcPr>
          <w:p w14:paraId="68934AC8"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2. Pagal Užsakovo raštiškus pranešimus apskaito Sąraše įrašytus būstus:</w:t>
            </w:r>
          </w:p>
          <w:p w14:paraId="75A8BEAF"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2.1. papildo IS į Sąrašą įtrauktų naujai įsigytų būstų įrašais;</w:t>
            </w:r>
          </w:p>
          <w:p w14:paraId="65A82C38"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2.2. panaikina nurodytų būstų įrašus (jei pvz.: būstas privatizuojamas ar parduotas, būstas pripažįstamas netinkamu gyventi ir kt.);</w:t>
            </w:r>
          </w:p>
          <w:p w14:paraId="7FB548DD"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2.3. tikslina Sąrašo įrašų rekvizitus (plotą, nuomininką, būsto statusą ir kt.)</w:t>
            </w:r>
          </w:p>
          <w:p w14:paraId="68B95565" w14:textId="77777777" w:rsidR="00050607" w:rsidRPr="00622DE9" w:rsidRDefault="00050607" w:rsidP="00C52E88">
            <w:pPr>
              <w:tabs>
                <w:tab w:val="left" w:pos="720"/>
              </w:tabs>
              <w:autoSpaceDN w:val="0"/>
              <w:spacing w:after="120"/>
              <w:jc w:val="both"/>
              <w:rPr>
                <w:rFonts w:ascii="Times New Roman" w:hAnsi="Times New Roman" w:cs="Times New Roman"/>
                <w:sz w:val="22"/>
                <w:szCs w:val="22"/>
              </w:rPr>
            </w:pPr>
            <w:r w:rsidRPr="00622DE9">
              <w:rPr>
                <w:rFonts w:ascii="Times New Roman" w:hAnsi="Times New Roman" w:cs="Times New Roman"/>
                <w:sz w:val="22"/>
                <w:szCs w:val="22"/>
              </w:rPr>
              <w:t>2.4. nuo Užsakovo išsiųsto pranešimo dienos per 5 darbo dienas el. paštu  informuoja Užsakovą apie įvykdytą Sąrašo įrašų ar jo rekvizitų pakeitimą.</w:t>
            </w:r>
          </w:p>
        </w:tc>
      </w:tr>
      <w:tr w:rsidR="00050607" w:rsidRPr="00622DE9" w14:paraId="5FA21DAA"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195C3E01"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3.</w:t>
            </w:r>
          </w:p>
        </w:tc>
        <w:tc>
          <w:tcPr>
            <w:tcW w:w="1803" w:type="dxa"/>
            <w:tcBorders>
              <w:top w:val="single" w:sz="4" w:space="0" w:color="auto"/>
              <w:left w:val="single" w:sz="4" w:space="0" w:color="auto"/>
              <w:bottom w:val="single" w:sz="4" w:space="0" w:color="auto"/>
              <w:right w:val="single" w:sz="4" w:space="0" w:color="auto"/>
            </w:tcBorders>
            <w:hideMark/>
          </w:tcPr>
          <w:p w14:paraId="02C3702D"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 xml:space="preserve">Savivaldybės būstų, nurodytų sąraše, nuomos mokesčio dydžio apskaičiavimas </w:t>
            </w:r>
          </w:p>
        </w:tc>
        <w:tc>
          <w:tcPr>
            <w:tcW w:w="7382" w:type="dxa"/>
            <w:tcBorders>
              <w:top w:val="single" w:sz="4" w:space="0" w:color="auto"/>
              <w:left w:val="single" w:sz="4" w:space="0" w:color="auto"/>
              <w:bottom w:val="single" w:sz="4" w:space="0" w:color="auto"/>
              <w:right w:val="single" w:sz="4" w:space="0" w:color="auto"/>
            </w:tcBorders>
            <w:hideMark/>
          </w:tcPr>
          <w:p w14:paraId="1EB33096"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 xml:space="preserve">3.1. nuo sutarties įsigaliojimo dienos per 20 kalendorinių dienų perima iš Užsakovo </w:t>
            </w:r>
            <w:r w:rsidRPr="00622DE9">
              <w:rPr>
                <w:rFonts w:ascii="Times New Roman" w:eastAsia="Calibri" w:hAnsi="Times New Roman" w:cs="Times New Roman"/>
                <w:sz w:val="22"/>
                <w:szCs w:val="22"/>
              </w:rPr>
              <w:t>nuomininkų bylas (turimą informaciją)</w:t>
            </w:r>
            <w:r w:rsidRPr="00622DE9">
              <w:rPr>
                <w:rFonts w:ascii="Times New Roman" w:hAnsi="Times New Roman" w:cs="Times New Roman"/>
                <w:sz w:val="22"/>
                <w:szCs w:val="22"/>
              </w:rPr>
              <w:t>, pasirašo dokumentacijos priėmimo-perdavimo aktą</w:t>
            </w:r>
            <w:r w:rsidRPr="00622DE9">
              <w:rPr>
                <w:rFonts w:ascii="Times New Roman" w:eastAsia="Calibri" w:hAnsi="Times New Roman" w:cs="Times New Roman"/>
                <w:sz w:val="22"/>
                <w:szCs w:val="22"/>
              </w:rPr>
              <w:t>, ir</w:t>
            </w:r>
            <w:r w:rsidRPr="00622DE9">
              <w:rPr>
                <w:rFonts w:ascii="Times New Roman" w:hAnsi="Times New Roman" w:cs="Times New Roman"/>
                <w:sz w:val="22"/>
                <w:szCs w:val="22"/>
              </w:rPr>
              <w:t xml:space="preserve"> perkelia informaciją į savo IS;</w:t>
            </w:r>
          </w:p>
          <w:p w14:paraId="5B5BB3D9" w14:textId="0FF3D655"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3.2. ne dažniau kaip kartą per metus</w:t>
            </w:r>
            <w:r w:rsidRPr="00622DE9">
              <w:rPr>
                <w:rFonts w:ascii="Times New Roman" w:hAnsi="Times New Roman" w:cs="Times New Roman"/>
                <w:color w:val="000000"/>
                <w:sz w:val="22"/>
                <w:szCs w:val="22"/>
              </w:rPr>
              <w:t xml:space="preserve"> (skaičiuojant nuo socialinio būsto ar savivaldybės būsto nuomos sutarties sudarymo) </w:t>
            </w:r>
            <w:r w:rsidRPr="00622DE9">
              <w:rPr>
                <w:rFonts w:ascii="Times New Roman" w:hAnsi="Times New Roman" w:cs="Times New Roman"/>
                <w:sz w:val="22"/>
                <w:szCs w:val="22"/>
              </w:rPr>
              <w:t xml:space="preserve">vadovaudamasis galiojančiais teisės aktais apskaičiuoja visų (kiekvieno) </w:t>
            </w:r>
            <w:r w:rsidR="000A5176">
              <w:rPr>
                <w:rFonts w:ascii="Times New Roman" w:hAnsi="Times New Roman" w:cs="Times New Roman"/>
                <w:sz w:val="22"/>
                <w:szCs w:val="22"/>
              </w:rPr>
              <w:t>S</w:t>
            </w:r>
            <w:r w:rsidR="000A5176" w:rsidRPr="00622DE9">
              <w:rPr>
                <w:rFonts w:ascii="Times New Roman" w:hAnsi="Times New Roman" w:cs="Times New Roman"/>
                <w:sz w:val="22"/>
                <w:szCs w:val="22"/>
              </w:rPr>
              <w:t xml:space="preserve">avivaldybės </w:t>
            </w:r>
            <w:r w:rsidRPr="00622DE9">
              <w:rPr>
                <w:rFonts w:ascii="Times New Roman" w:hAnsi="Times New Roman" w:cs="Times New Roman"/>
                <w:sz w:val="22"/>
                <w:szCs w:val="22"/>
              </w:rPr>
              <w:t>būsto ir socialinio būsto nuomos mokesčio dydį ir teikia Savivaldybės administracijos direktoriui tvirtinti;</w:t>
            </w:r>
          </w:p>
          <w:p w14:paraId="680F7601"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3.3. pagal faktą apskaičiuoja naujai į sąrašą įtrauktų būstų nuomos mokesčio dydį;</w:t>
            </w:r>
          </w:p>
          <w:p w14:paraId="342EECF7"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3.4. perskaičiuoja nuomos mokesčio dydį, jei keičiasi teisės aktai, patvirtinami nauji nuomos mokesčio dydžiui skaičiuoti reikalingi koeficientai, jei buvo atliktas Sąrašo patikslinimas, taisant techninę klaidą ir kt. atvejais;</w:t>
            </w:r>
          </w:p>
          <w:p w14:paraId="07458917" w14:textId="67A59828"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3.5. neskaičiuoja nuomos mokesčio neapgyvendintiems</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neišnuomotiems (laisviems) savivaldybės  ir socialiniams būstams;</w:t>
            </w:r>
          </w:p>
          <w:p w14:paraId="11A8E42A" w14:textId="32613434"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3.6. skaičiuoja delspinigius nuo laiku neapmokėtos nuomos mokesčio sumos už kiekvieną uždelstą dieną Sutartyje ir</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ar Civiliniame kodekse nustatyta tvarka;</w:t>
            </w:r>
          </w:p>
          <w:p w14:paraId="1745EA90"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3.7. užsakovo prašymu parengia konkretaus būsto nuomininkui apskaičiuoto būsto nuomos mokesčio dydžio išklotinę už prašomą laikotarpį;</w:t>
            </w:r>
          </w:p>
          <w:p w14:paraId="70445ED7"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lastRenderedPageBreak/>
              <w:t>3.8. konsultuoja nuomininką dėl būsto nuomos mokesčio dydžio apskaičiavimo;</w:t>
            </w:r>
          </w:p>
          <w:p w14:paraId="09F757B8"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3.9. pagal Užsakovo raštiškus pranešimus apskaičiuoja būsto nuomos mokesčio dydį už nepilną kalendorinį mėnesį sudarius su nuomininku naują būsto nuomos Sutartį ar atlaisvinus būstą, jei reikia parengia nuomininkui pažymą;</w:t>
            </w:r>
          </w:p>
          <w:p w14:paraId="70ECD9D3"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3.10. apskaičiuoja nuomininko nuomos mokesčio skolą mėnesiais nuo skolos atsiradimo momento iki nurodytos datos;</w:t>
            </w:r>
          </w:p>
          <w:p w14:paraId="496D6565"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3.11. Sąrašo technines klaidas, nuomos mokesčio apskaičiavimo procese atsiradusius nesusipratimus, klaidas, problemas ištaiso nedelsiant, jei reikia, patikslina apskaičiuotą nuomos mokesčio dydį ir apie tai raštu informuoja nuomininką ir patikslinimą įtraukia į sekančio mėnesio mokestinį pranešimą (sąskaitą);</w:t>
            </w:r>
          </w:p>
          <w:p w14:paraId="04D7A358" w14:textId="77777777" w:rsidR="00050607" w:rsidRPr="00622DE9" w:rsidRDefault="00050607" w:rsidP="00C52E88">
            <w:pPr>
              <w:tabs>
                <w:tab w:val="left" w:pos="720"/>
              </w:tabs>
              <w:autoSpaceDN w:val="0"/>
              <w:spacing w:after="120"/>
              <w:jc w:val="both"/>
              <w:rPr>
                <w:rFonts w:ascii="Times New Roman" w:hAnsi="Times New Roman" w:cs="Times New Roman"/>
                <w:sz w:val="22"/>
                <w:szCs w:val="22"/>
              </w:rPr>
            </w:pPr>
            <w:r w:rsidRPr="00622DE9">
              <w:rPr>
                <w:rFonts w:ascii="Times New Roman" w:hAnsi="Times New Roman" w:cs="Times New Roman"/>
                <w:sz w:val="22"/>
                <w:szCs w:val="22"/>
              </w:rPr>
              <w:t>3.12. raštu (ne vėliau kaip per mėnesį nuo pasikeitimo) informuoja nuomininkus apie nuomos mokesčio sudėtinių dalių pasikeitimą.</w:t>
            </w:r>
          </w:p>
        </w:tc>
      </w:tr>
      <w:tr w:rsidR="00050607" w:rsidRPr="00622DE9" w14:paraId="4F079273"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6958F386"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lastRenderedPageBreak/>
              <w:t>4.</w:t>
            </w:r>
          </w:p>
        </w:tc>
        <w:tc>
          <w:tcPr>
            <w:tcW w:w="1803" w:type="dxa"/>
            <w:tcBorders>
              <w:top w:val="single" w:sz="4" w:space="0" w:color="auto"/>
              <w:left w:val="single" w:sz="4" w:space="0" w:color="auto"/>
              <w:bottom w:val="single" w:sz="4" w:space="0" w:color="auto"/>
              <w:right w:val="single" w:sz="4" w:space="0" w:color="auto"/>
            </w:tcBorders>
            <w:hideMark/>
          </w:tcPr>
          <w:p w14:paraId="148343AF"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Mokėjimo pranešimų  (sąskaitų) rengimas ir išsiuntimas nuomininkams</w:t>
            </w:r>
          </w:p>
        </w:tc>
        <w:tc>
          <w:tcPr>
            <w:tcW w:w="7382" w:type="dxa"/>
            <w:tcBorders>
              <w:top w:val="single" w:sz="4" w:space="0" w:color="auto"/>
              <w:left w:val="single" w:sz="4" w:space="0" w:color="auto"/>
              <w:bottom w:val="single" w:sz="4" w:space="0" w:color="auto"/>
              <w:right w:val="single" w:sz="4" w:space="0" w:color="auto"/>
            </w:tcBorders>
            <w:hideMark/>
          </w:tcPr>
          <w:p w14:paraId="0AC8488D"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4.1. už praeitą mėnesį iki kito mėnesio 10 d. parengia popierinį mokestinį pranešimą (sąskaitą);</w:t>
            </w:r>
          </w:p>
          <w:p w14:paraId="4093F0A3"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4.2. parengtus popierinius mokėjimo pranešimus (sąskaitas) atspausdina ir  įteikia nuomininkui jo pasirinktu būdu: el. paštu, paštu, nuomininkai atsiima mokėjimo kasoje ar kt. Pranešimuose nurodo, kur nuomininkas gali sumokėti nuomos mokestį. Pranešimus (sąskaitas) nuomininkas privalo gauti ne vėliau kaip iki 20 d.;</w:t>
            </w:r>
          </w:p>
          <w:p w14:paraId="06836586"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4.3. sudaro galimybę nuomininkui nuomos mokestį apmokėti ne mažiau kaip 1 mokesčius surenkančioje įmonėje;</w:t>
            </w:r>
          </w:p>
          <w:p w14:paraId="79DA8404" w14:textId="77777777" w:rsidR="00050607" w:rsidRPr="00622DE9" w:rsidRDefault="00050607" w:rsidP="00C52E88">
            <w:pPr>
              <w:tabs>
                <w:tab w:val="left" w:pos="720"/>
              </w:tabs>
              <w:autoSpaceDN w:val="0"/>
              <w:spacing w:after="120"/>
              <w:jc w:val="both"/>
              <w:rPr>
                <w:rFonts w:ascii="Times New Roman" w:hAnsi="Times New Roman" w:cs="Times New Roman"/>
                <w:sz w:val="22"/>
                <w:szCs w:val="22"/>
              </w:rPr>
            </w:pPr>
            <w:r w:rsidRPr="00622DE9">
              <w:rPr>
                <w:rFonts w:ascii="Times New Roman" w:hAnsi="Times New Roman" w:cs="Times New Roman"/>
                <w:sz w:val="22"/>
                <w:szCs w:val="22"/>
              </w:rPr>
              <w:t xml:space="preserve">4.4. nuomininkui, 4 mėnesius iš eilės nesumokėjusiam gyvenamųjų patalpų nuomos mokesčio, Paslaugos teikėjas teikia priminimą dėl susidariusių įsiskolinimų apmokėjimo. </w:t>
            </w:r>
          </w:p>
        </w:tc>
      </w:tr>
      <w:tr w:rsidR="00050607" w:rsidRPr="00622DE9" w14:paraId="6756B92A"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708A2F80"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5.</w:t>
            </w:r>
          </w:p>
        </w:tc>
        <w:tc>
          <w:tcPr>
            <w:tcW w:w="1803" w:type="dxa"/>
            <w:tcBorders>
              <w:top w:val="single" w:sz="4" w:space="0" w:color="auto"/>
              <w:left w:val="single" w:sz="4" w:space="0" w:color="auto"/>
              <w:bottom w:val="single" w:sz="4" w:space="0" w:color="auto"/>
              <w:right w:val="single" w:sz="4" w:space="0" w:color="auto"/>
            </w:tcBorders>
            <w:hideMark/>
          </w:tcPr>
          <w:p w14:paraId="004D26A8"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Nuomos mokesčio surinkimo organizavimas</w:t>
            </w:r>
          </w:p>
        </w:tc>
        <w:tc>
          <w:tcPr>
            <w:tcW w:w="7382" w:type="dxa"/>
            <w:tcBorders>
              <w:top w:val="single" w:sz="4" w:space="0" w:color="auto"/>
              <w:left w:val="single" w:sz="4" w:space="0" w:color="auto"/>
              <w:bottom w:val="single" w:sz="4" w:space="0" w:color="auto"/>
              <w:right w:val="single" w:sz="4" w:space="0" w:color="auto"/>
            </w:tcBorders>
          </w:tcPr>
          <w:p w14:paraId="2AD0B6E7"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5.1. kas mėnesį surenka duomenis apie nuomininkų sumokėtą nuomos mokestį;</w:t>
            </w:r>
          </w:p>
          <w:p w14:paraId="2405746B"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5.2. duomenis apie gautas mėnesio įmokas suveda (perkelia) į savo IS;</w:t>
            </w:r>
          </w:p>
          <w:p w14:paraId="004FED17" w14:textId="77777777" w:rsidR="00050607" w:rsidRPr="00622DE9" w:rsidRDefault="00050607" w:rsidP="00C52E88">
            <w:pPr>
              <w:tabs>
                <w:tab w:val="left" w:pos="56"/>
                <w:tab w:val="left" w:pos="340"/>
                <w:tab w:val="left" w:pos="623"/>
              </w:tabs>
              <w:autoSpaceDN w:val="0"/>
              <w:jc w:val="both"/>
              <w:rPr>
                <w:rFonts w:ascii="Times New Roman" w:hAnsi="Times New Roman" w:cs="Times New Roman"/>
                <w:sz w:val="22"/>
                <w:szCs w:val="22"/>
              </w:rPr>
            </w:pPr>
            <w:r w:rsidRPr="00622DE9">
              <w:rPr>
                <w:rFonts w:ascii="Times New Roman" w:hAnsi="Times New Roman" w:cs="Times New Roman"/>
                <w:sz w:val="22"/>
                <w:szCs w:val="22"/>
              </w:rPr>
              <w:t>5.3. mokestinio pranešimo (sąskaitos) nesiunčia laisviems (neišnuomotiems) būstams;</w:t>
            </w:r>
          </w:p>
          <w:p w14:paraId="15473205" w14:textId="77777777" w:rsidR="00050607" w:rsidRPr="00622DE9" w:rsidRDefault="00050607" w:rsidP="00C52E88">
            <w:pPr>
              <w:tabs>
                <w:tab w:val="left" w:pos="720"/>
              </w:tabs>
              <w:autoSpaceDN w:val="0"/>
              <w:spacing w:after="60"/>
              <w:jc w:val="both"/>
              <w:rPr>
                <w:rFonts w:ascii="Times New Roman" w:hAnsi="Times New Roman" w:cs="Times New Roman"/>
                <w:sz w:val="22"/>
                <w:szCs w:val="22"/>
              </w:rPr>
            </w:pPr>
            <w:r w:rsidRPr="00622DE9">
              <w:rPr>
                <w:rFonts w:ascii="Times New Roman" w:hAnsi="Times New Roman" w:cs="Times New Roman"/>
                <w:sz w:val="22"/>
                <w:szCs w:val="22"/>
              </w:rPr>
              <w:t>5.4. mokestinio pranešimo (sąskaitos) nesiunčia valstybės garantiją turintiems nuomininkams (tačiau nuomos mokesčio apskaita vedama).</w:t>
            </w:r>
          </w:p>
        </w:tc>
      </w:tr>
      <w:tr w:rsidR="00050607" w:rsidRPr="00622DE9" w14:paraId="2BABB7A6" w14:textId="77777777" w:rsidTr="00622DE9">
        <w:trPr>
          <w:trHeight w:val="1263"/>
        </w:trPr>
        <w:tc>
          <w:tcPr>
            <w:tcW w:w="556" w:type="dxa"/>
            <w:tcBorders>
              <w:top w:val="single" w:sz="4" w:space="0" w:color="auto"/>
              <w:left w:val="single" w:sz="4" w:space="0" w:color="auto"/>
              <w:bottom w:val="single" w:sz="4" w:space="0" w:color="auto"/>
              <w:right w:val="single" w:sz="4" w:space="0" w:color="auto"/>
            </w:tcBorders>
            <w:hideMark/>
          </w:tcPr>
          <w:p w14:paraId="050A762E"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6.</w:t>
            </w:r>
          </w:p>
        </w:tc>
        <w:tc>
          <w:tcPr>
            <w:tcW w:w="1803" w:type="dxa"/>
            <w:tcBorders>
              <w:top w:val="single" w:sz="4" w:space="0" w:color="auto"/>
              <w:left w:val="single" w:sz="4" w:space="0" w:color="auto"/>
              <w:bottom w:val="single" w:sz="4" w:space="0" w:color="auto"/>
              <w:right w:val="single" w:sz="4" w:space="0" w:color="auto"/>
            </w:tcBorders>
            <w:hideMark/>
          </w:tcPr>
          <w:p w14:paraId="7D647A4E"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Skolų už nesumokėtą nuomos mokestį išieškojimas, beviltiškos skolos</w:t>
            </w:r>
          </w:p>
        </w:tc>
        <w:tc>
          <w:tcPr>
            <w:tcW w:w="7382" w:type="dxa"/>
            <w:tcBorders>
              <w:top w:val="single" w:sz="4" w:space="0" w:color="auto"/>
              <w:left w:val="single" w:sz="4" w:space="0" w:color="auto"/>
              <w:bottom w:val="single" w:sz="4" w:space="0" w:color="auto"/>
              <w:right w:val="single" w:sz="4" w:space="0" w:color="auto"/>
            </w:tcBorders>
          </w:tcPr>
          <w:p w14:paraId="12B4FA00"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6.1. atstovauja Užsakovui visuose teismuose, taip pat santykiuose su gyvenamųjų namų savininkų bendrijomis bei fiziniais asmenimis, įgaliotais daugiabučių namų butų savininkų, kai išieškomi nesumokėti gyvenamųjų patalpų nuomos, komunalinių paslaugų, eksploatavimo mokesčiai;</w:t>
            </w:r>
          </w:p>
          <w:p w14:paraId="43E7889F" w14:textId="77777777" w:rsidR="00050607" w:rsidRPr="00622DE9" w:rsidRDefault="00050607" w:rsidP="00C52E88">
            <w:pPr>
              <w:tabs>
                <w:tab w:val="left" w:pos="421"/>
              </w:tabs>
              <w:jc w:val="both"/>
              <w:rPr>
                <w:rFonts w:ascii="Times New Roman" w:hAnsi="Times New Roman" w:cs="Times New Roman"/>
                <w:sz w:val="22"/>
                <w:szCs w:val="22"/>
              </w:rPr>
            </w:pPr>
            <w:r w:rsidRPr="00622DE9">
              <w:rPr>
                <w:rFonts w:ascii="Times New Roman" w:hAnsi="Times New Roman" w:cs="Times New Roman"/>
                <w:sz w:val="22"/>
                <w:szCs w:val="22"/>
              </w:rPr>
              <w:t xml:space="preserve">6.2. ruošia dokumentus dėl sutarties nutraukimo, nuomininkų iškeldinimo,    įteikia įspėjimus, dalyvauja teismo posėdžiuose, vykdo teismo sprendimus – </w:t>
            </w:r>
            <w:r w:rsidRPr="00622DE9">
              <w:rPr>
                <w:rFonts w:ascii="Times New Roman" w:hAnsi="Times New Roman" w:cs="Times New Roman"/>
                <w:sz w:val="22"/>
                <w:szCs w:val="22"/>
              </w:rPr>
              <w:lastRenderedPageBreak/>
              <w:t>dalyvauja iškeldinimo procedūrose, organizuoja darbo jėgą ir transportą, iki 3 mėnesių saugo nuomininko daiktus. Transporto ir darbo jėgos apmokėjimas sprendžiamas atskirai;</w:t>
            </w:r>
          </w:p>
          <w:p w14:paraId="24712590"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6.3. nuomininkui, 4 mėnesius iš eilės nesumokėjusiam gyvenamųjų patalpų nuomos mokesčio, teikia priminimą, o 5 mėnesius – įspėjimą dėl susidariusių įsiskolinimų apmokėjimo;</w:t>
            </w:r>
          </w:p>
          <w:p w14:paraId="23BACB13"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6.4. su skolininkais, kurie motyvuotu prašymu kreipiasi dėl susidariusių įsiskolinimų atidėjimo ar galimybės padengti skolą dalimis, pasirašo susitarimus dėl nuomos mokesčio atidėjimo ar įsiskolinimo padengimo dalimis ir apie tai raštu  informuoja Užsakovą;</w:t>
            </w:r>
          </w:p>
          <w:p w14:paraId="500D4F80"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6.5. dėl skolininkų, nuomos mokesčio nemokančių 6 mėnesius iš eilės, kurie nesikreipė dėl susidariusių įsiskolinimų atidėjimo ar galimybės skolą padengti dalimis, bei nesiimančių priemonių įsiskolinimui likviduoti, kreipiasi į teismą dėl susidariusio įsiskolinimo priteisimo.</w:t>
            </w:r>
          </w:p>
          <w:p w14:paraId="29AFB2CD"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6.6. apie pradėtą teisminį skolos išieškojimą raštu informuoja Užsakovą;</w:t>
            </w:r>
          </w:p>
          <w:p w14:paraId="546B1905" w14:textId="77777777" w:rsidR="00050607" w:rsidRPr="00622DE9" w:rsidRDefault="00050607" w:rsidP="00C52E88">
            <w:pPr>
              <w:tabs>
                <w:tab w:val="left" w:pos="720"/>
              </w:tabs>
              <w:autoSpaceDN w:val="0"/>
              <w:spacing w:after="120"/>
              <w:jc w:val="both"/>
              <w:rPr>
                <w:rFonts w:ascii="Times New Roman" w:hAnsi="Times New Roman" w:cs="Times New Roman"/>
                <w:sz w:val="22"/>
                <w:szCs w:val="22"/>
              </w:rPr>
            </w:pPr>
            <w:r w:rsidRPr="00622DE9">
              <w:rPr>
                <w:rFonts w:ascii="Times New Roman" w:eastAsia="Calibri" w:hAnsi="Times New Roman" w:cs="Times New Roman"/>
                <w:sz w:val="22"/>
                <w:szCs w:val="22"/>
              </w:rPr>
              <w:t>6.7. surenka informaciją, reikalingą beviltiškoms skoloms už Savivaldybės gyvenamųjų patalpų nuomą nurašyti ir pateikia Užsakovui.</w:t>
            </w:r>
          </w:p>
        </w:tc>
      </w:tr>
      <w:tr w:rsidR="00050607" w:rsidRPr="00622DE9" w14:paraId="3FCDF964"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75B1252E"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lastRenderedPageBreak/>
              <w:t xml:space="preserve">7. </w:t>
            </w:r>
          </w:p>
        </w:tc>
        <w:tc>
          <w:tcPr>
            <w:tcW w:w="1803" w:type="dxa"/>
            <w:tcBorders>
              <w:top w:val="single" w:sz="4" w:space="0" w:color="auto"/>
              <w:left w:val="single" w:sz="4" w:space="0" w:color="auto"/>
              <w:bottom w:val="single" w:sz="4" w:space="0" w:color="auto"/>
              <w:right w:val="single" w:sz="4" w:space="0" w:color="auto"/>
            </w:tcBorders>
            <w:hideMark/>
          </w:tcPr>
          <w:p w14:paraId="27EC59A9"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Nuomos mokesčio administravimas pasibaigus nuomos santykiams</w:t>
            </w:r>
          </w:p>
        </w:tc>
        <w:tc>
          <w:tcPr>
            <w:tcW w:w="7382" w:type="dxa"/>
            <w:tcBorders>
              <w:top w:val="single" w:sz="4" w:space="0" w:color="auto"/>
              <w:left w:val="single" w:sz="4" w:space="0" w:color="auto"/>
              <w:bottom w:val="single" w:sz="4" w:space="0" w:color="auto"/>
              <w:right w:val="single" w:sz="4" w:space="0" w:color="auto"/>
            </w:tcBorders>
            <w:hideMark/>
          </w:tcPr>
          <w:p w14:paraId="31387D4A"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7.1. nutraukus nuomos sutartį ir nuomininkui neapmokėjus likusios skolos už būsto nuomą, toliau administruoja nuomos mokesčio surinkimą, siunčia įspėjimus ir raginimus, vykdo ikiteisminį ir teisminį skolos išieškojimą iki nuomininkas atsiskaito galutinai su Užsakovu;</w:t>
            </w:r>
          </w:p>
          <w:p w14:paraId="5F2B5201"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7.2. pasibaigus nuomos santykiams nuomininko mirties atveju ir esant neapmokėtam nuomos mokesčiui, atlieka veiksmus susijusius su skolos išieškojimu iš nuomininko turėto turto pagal galiojančias teisės aktų nuostatas;</w:t>
            </w:r>
          </w:p>
          <w:p w14:paraId="1BF5CD34" w14:textId="77777777" w:rsidR="00050607" w:rsidRPr="00622DE9" w:rsidRDefault="00050607" w:rsidP="00C52E88">
            <w:pPr>
              <w:spacing w:after="120"/>
              <w:jc w:val="both"/>
              <w:rPr>
                <w:rFonts w:ascii="Times New Roman" w:hAnsi="Times New Roman" w:cs="Times New Roman"/>
                <w:sz w:val="22"/>
                <w:szCs w:val="22"/>
              </w:rPr>
            </w:pPr>
            <w:r w:rsidRPr="00622DE9">
              <w:rPr>
                <w:rFonts w:ascii="Times New Roman" w:hAnsi="Times New Roman" w:cs="Times New Roman"/>
                <w:sz w:val="22"/>
                <w:szCs w:val="22"/>
              </w:rPr>
              <w:t>7.3. gyvenamųjų patalpų (nuomininkui mirus, jį iškeldinus, nuomininkui negyvenant ir kitais atvejais) priėmimas, apsauga ir sandarinimas, siekiant išvengti avarinių situacijų, vandens, elektros ir dujų tiekimo apribojimas, avarijų lokalizavimas, Gyvenamųjų patalpų techninės apžiūros akto surašymas.</w:t>
            </w:r>
          </w:p>
        </w:tc>
      </w:tr>
      <w:tr w:rsidR="00050607" w:rsidRPr="00622DE9" w14:paraId="4CD2B70A"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5BE53F54"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8.</w:t>
            </w:r>
          </w:p>
        </w:tc>
        <w:tc>
          <w:tcPr>
            <w:tcW w:w="1803" w:type="dxa"/>
            <w:tcBorders>
              <w:top w:val="single" w:sz="4" w:space="0" w:color="auto"/>
              <w:left w:val="single" w:sz="4" w:space="0" w:color="auto"/>
              <w:bottom w:val="single" w:sz="4" w:space="0" w:color="auto"/>
              <w:right w:val="single" w:sz="4" w:space="0" w:color="auto"/>
            </w:tcBorders>
            <w:hideMark/>
          </w:tcPr>
          <w:p w14:paraId="04BB56BB"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Nuomos mokesčio istorijos vedimas (adreso elektroninės bylos vedimas)</w:t>
            </w:r>
          </w:p>
        </w:tc>
        <w:tc>
          <w:tcPr>
            <w:tcW w:w="7382" w:type="dxa"/>
            <w:tcBorders>
              <w:top w:val="single" w:sz="4" w:space="0" w:color="auto"/>
              <w:left w:val="single" w:sz="4" w:space="0" w:color="auto"/>
              <w:bottom w:val="single" w:sz="4" w:space="0" w:color="auto"/>
              <w:right w:val="single" w:sz="4" w:space="0" w:color="auto"/>
            </w:tcBorders>
            <w:hideMark/>
          </w:tcPr>
          <w:p w14:paraId="21FAF5EA"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8.1. visą Paslaugų sutarties laikotarpį kaupia ir sistemina duomenis apie  apskaičiuotą kiekvieno būsto nuomos mokesčio dydį;</w:t>
            </w:r>
          </w:p>
          <w:p w14:paraId="33B8CB67"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8.2. kaupia duomenis apie nuomininko kas mėnesį sumokėtą nuomos mokestį;</w:t>
            </w:r>
          </w:p>
          <w:p w14:paraId="53600D80"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8.3. kaupia duomenis apie nuomininko skolą (mėnesiais);</w:t>
            </w:r>
          </w:p>
          <w:p w14:paraId="26F2D499" w14:textId="77777777" w:rsidR="00050607" w:rsidRPr="00622DE9" w:rsidRDefault="00050607" w:rsidP="00C52E88">
            <w:pPr>
              <w:tabs>
                <w:tab w:val="left" w:pos="720"/>
              </w:tabs>
              <w:autoSpaceDN w:val="0"/>
              <w:spacing w:after="120"/>
              <w:jc w:val="both"/>
              <w:rPr>
                <w:rFonts w:ascii="Times New Roman" w:hAnsi="Times New Roman" w:cs="Times New Roman"/>
                <w:sz w:val="22"/>
                <w:szCs w:val="22"/>
              </w:rPr>
            </w:pPr>
            <w:r w:rsidRPr="00622DE9">
              <w:rPr>
                <w:rFonts w:ascii="Times New Roman" w:hAnsi="Times New Roman" w:cs="Times New Roman"/>
                <w:sz w:val="22"/>
                <w:szCs w:val="22"/>
              </w:rPr>
              <w:t>8.4. telefonu ar el. paštu Užsakovui teikia informaciją apie būsto nuomos mokesčio dydį, nuomininko skolą.</w:t>
            </w:r>
          </w:p>
        </w:tc>
      </w:tr>
      <w:tr w:rsidR="00050607" w:rsidRPr="00622DE9" w14:paraId="0CA68171"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4AC4E315"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9.</w:t>
            </w:r>
          </w:p>
        </w:tc>
        <w:tc>
          <w:tcPr>
            <w:tcW w:w="1803" w:type="dxa"/>
            <w:tcBorders>
              <w:top w:val="single" w:sz="4" w:space="0" w:color="auto"/>
              <w:left w:val="single" w:sz="4" w:space="0" w:color="auto"/>
              <w:bottom w:val="single" w:sz="4" w:space="0" w:color="auto"/>
              <w:right w:val="single" w:sz="4" w:space="0" w:color="auto"/>
            </w:tcBorders>
            <w:hideMark/>
          </w:tcPr>
          <w:p w14:paraId="7E487E68"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Išvesties bylų formavimas</w:t>
            </w:r>
          </w:p>
        </w:tc>
        <w:tc>
          <w:tcPr>
            <w:tcW w:w="7382" w:type="dxa"/>
            <w:tcBorders>
              <w:top w:val="single" w:sz="4" w:space="0" w:color="auto"/>
              <w:left w:val="single" w:sz="4" w:space="0" w:color="auto"/>
              <w:bottom w:val="single" w:sz="4" w:space="0" w:color="auto"/>
              <w:right w:val="single" w:sz="4" w:space="0" w:color="auto"/>
            </w:tcBorders>
            <w:hideMark/>
          </w:tcPr>
          <w:p w14:paraId="3E265D8F"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 xml:space="preserve">9.1. kiekvieną mėnesį (išskyrus sutarties įsigaliojimo mėnesį) raštu (popierinėse ir elektroninėse laikmenose sutartu formatu) Užsakovui pateikia lentelę (žiniaraštį) apie kiekvienam būstui apskaičiuotą nuomos mokesčio dydį ir nuomininko </w:t>
            </w:r>
            <w:r w:rsidRPr="00622DE9">
              <w:rPr>
                <w:rFonts w:ascii="Times New Roman" w:hAnsi="Times New Roman" w:cs="Times New Roman"/>
                <w:sz w:val="22"/>
                <w:szCs w:val="22"/>
              </w:rPr>
              <w:lastRenderedPageBreak/>
              <w:t xml:space="preserve">įsiskolinimą (rekvizitai: būsto adresas, naudingas plotas, apskaičiuotas mėnesio nuomos mokesčio dydis, skolos dydis, sumokėtas mokestis, likutis); </w:t>
            </w:r>
          </w:p>
          <w:p w14:paraId="60E00180" w14:textId="77777777" w:rsidR="00050607" w:rsidRPr="00622DE9" w:rsidRDefault="00050607" w:rsidP="00C52E88">
            <w:pPr>
              <w:tabs>
                <w:tab w:val="left" w:pos="720"/>
              </w:tabs>
              <w:autoSpaceDN w:val="0"/>
              <w:spacing w:after="120"/>
              <w:jc w:val="both"/>
              <w:rPr>
                <w:rFonts w:ascii="Times New Roman" w:hAnsi="Times New Roman" w:cs="Times New Roman"/>
                <w:sz w:val="22"/>
                <w:szCs w:val="22"/>
              </w:rPr>
            </w:pPr>
            <w:r w:rsidRPr="00622DE9">
              <w:rPr>
                <w:rFonts w:ascii="Times New Roman" w:hAnsi="Times New Roman" w:cs="Times New Roman"/>
                <w:sz w:val="22"/>
                <w:szCs w:val="22"/>
              </w:rPr>
              <w:t>9.2. Užsakovui paprašius, raštu pateikia duomenis apie nuomininko skolą (parengia nuomininko skolos išklotinę nuo skolos atsiradimo momento).</w:t>
            </w:r>
          </w:p>
        </w:tc>
      </w:tr>
      <w:tr w:rsidR="00050607" w:rsidRPr="00622DE9" w14:paraId="4BC48C55" w14:textId="77777777" w:rsidTr="00622DE9">
        <w:trPr>
          <w:trHeight w:val="2039"/>
        </w:trPr>
        <w:tc>
          <w:tcPr>
            <w:tcW w:w="556" w:type="dxa"/>
            <w:tcBorders>
              <w:top w:val="single" w:sz="4" w:space="0" w:color="auto"/>
              <w:left w:val="single" w:sz="4" w:space="0" w:color="auto"/>
              <w:bottom w:val="single" w:sz="4" w:space="0" w:color="auto"/>
              <w:right w:val="single" w:sz="4" w:space="0" w:color="auto"/>
            </w:tcBorders>
            <w:hideMark/>
          </w:tcPr>
          <w:p w14:paraId="6AC07BC7"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lastRenderedPageBreak/>
              <w:t>10.</w:t>
            </w:r>
          </w:p>
        </w:tc>
        <w:tc>
          <w:tcPr>
            <w:tcW w:w="1803" w:type="dxa"/>
            <w:tcBorders>
              <w:top w:val="single" w:sz="4" w:space="0" w:color="auto"/>
              <w:left w:val="single" w:sz="4" w:space="0" w:color="auto"/>
              <w:bottom w:val="single" w:sz="4" w:space="0" w:color="auto"/>
              <w:right w:val="single" w:sz="4" w:space="0" w:color="auto"/>
            </w:tcBorders>
            <w:hideMark/>
          </w:tcPr>
          <w:p w14:paraId="7559762E"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Surinkto nuomos mokesčio  pervedimas į Užsakovo nurodytą sąskaitą</w:t>
            </w:r>
          </w:p>
        </w:tc>
        <w:tc>
          <w:tcPr>
            <w:tcW w:w="7382" w:type="dxa"/>
            <w:tcBorders>
              <w:top w:val="single" w:sz="4" w:space="0" w:color="auto"/>
              <w:left w:val="single" w:sz="4" w:space="0" w:color="auto"/>
              <w:bottom w:val="single" w:sz="4" w:space="0" w:color="auto"/>
              <w:right w:val="single" w:sz="4" w:space="0" w:color="auto"/>
            </w:tcBorders>
          </w:tcPr>
          <w:p w14:paraId="0417AA57"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 xml:space="preserve">10.1. Surinktas nuomos mokesčio lėšas kartą per mėnesį ne vėliau kaip iki kito mėnesio 20 d. perveda į nurodytą Užsakovo sąskaitą (mokėjimas laikomas įvykdytu nuo lėšų Užsakovo sąskaitoje įskaitymo momento). </w:t>
            </w:r>
          </w:p>
          <w:p w14:paraId="1AEE872D" w14:textId="77777777" w:rsidR="00050607" w:rsidRPr="00622DE9" w:rsidRDefault="00050607" w:rsidP="00C52E88">
            <w:pPr>
              <w:tabs>
                <w:tab w:val="left" w:pos="720"/>
              </w:tabs>
              <w:autoSpaceDN w:val="0"/>
              <w:jc w:val="both"/>
              <w:rPr>
                <w:rFonts w:ascii="Times New Roman" w:hAnsi="Times New Roman" w:cs="Times New Roman"/>
                <w:sz w:val="22"/>
                <w:szCs w:val="22"/>
              </w:rPr>
            </w:pPr>
          </w:p>
        </w:tc>
      </w:tr>
      <w:tr w:rsidR="00050607" w:rsidRPr="00622DE9" w14:paraId="430891FA"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4E48818E"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11.</w:t>
            </w:r>
          </w:p>
        </w:tc>
        <w:tc>
          <w:tcPr>
            <w:tcW w:w="1803" w:type="dxa"/>
            <w:tcBorders>
              <w:top w:val="single" w:sz="4" w:space="0" w:color="auto"/>
              <w:left w:val="single" w:sz="4" w:space="0" w:color="auto"/>
              <w:bottom w:val="single" w:sz="4" w:space="0" w:color="auto"/>
              <w:right w:val="single" w:sz="4" w:space="0" w:color="auto"/>
            </w:tcBorders>
            <w:hideMark/>
          </w:tcPr>
          <w:p w14:paraId="4E9EF4E9"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Nuomininko asmens duomenų tvarkymas</w:t>
            </w:r>
          </w:p>
        </w:tc>
        <w:tc>
          <w:tcPr>
            <w:tcW w:w="7382" w:type="dxa"/>
            <w:tcBorders>
              <w:top w:val="single" w:sz="4" w:space="0" w:color="auto"/>
              <w:left w:val="single" w:sz="4" w:space="0" w:color="auto"/>
              <w:bottom w:val="single" w:sz="4" w:space="0" w:color="auto"/>
              <w:right w:val="single" w:sz="4" w:space="0" w:color="auto"/>
            </w:tcBorders>
            <w:hideMark/>
          </w:tcPr>
          <w:p w14:paraId="43265DB2"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11.1. sudaro su Užsakovu (duomenų valdytoju) nuomininkų asmens duomenų tvarkymo sutartį (susitarimą);</w:t>
            </w:r>
          </w:p>
          <w:p w14:paraId="31E54158" w14:textId="77777777" w:rsidR="00050607" w:rsidRPr="00622DE9" w:rsidRDefault="00050607" w:rsidP="00C52E88">
            <w:pPr>
              <w:tabs>
                <w:tab w:val="left" w:pos="720"/>
              </w:tabs>
              <w:autoSpaceDN w:val="0"/>
              <w:spacing w:after="120"/>
              <w:jc w:val="both"/>
              <w:rPr>
                <w:rFonts w:ascii="Times New Roman" w:hAnsi="Times New Roman" w:cs="Times New Roman"/>
                <w:sz w:val="22"/>
                <w:szCs w:val="22"/>
              </w:rPr>
            </w:pPr>
            <w:r w:rsidRPr="00622DE9">
              <w:rPr>
                <w:rFonts w:ascii="Times New Roman" w:hAnsi="Times New Roman" w:cs="Times New Roman"/>
                <w:sz w:val="22"/>
                <w:szCs w:val="22"/>
              </w:rPr>
              <w:t>11.2. Paslaugų teikėjas teisės aktų nustatyta tvarka yra atsakingas už tinkamą nuomininko asmens duomenų tvarkymą, saugojimą.</w:t>
            </w:r>
          </w:p>
        </w:tc>
      </w:tr>
      <w:tr w:rsidR="00050607" w:rsidRPr="00622DE9" w14:paraId="3E60288E"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3AD508D3"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12.</w:t>
            </w:r>
          </w:p>
        </w:tc>
        <w:tc>
          <w:tcPr>
            <w:tcW w:w="1803" w:type="dxa"/>
            <w:tcBorders>
              <w:top w:val="single" w:sz="4" w:space="0" w:color="auto"/>
              <w:left w:val="single" w:sz="4" w:space="0" w:color="auto"/>
              <w:bottom w:val="single" w:sz="4" w:space="0" w:color="auto"/>
              <w:right w:val="single" w:sz="4" w:space="0" w:color="auto"/>
            </w:tcBorders>
            <w:hideMark/>
          </w:tcPr>
          <w:p w14:paraId="19C05ACD"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t>Teikiamos paslaugos ir nuomojamų būstų priežiūra</w:t>
            </w:r>
          </w:p>
        </w:tc>
        <w:tc>
          <w:tcPr>
            <w:tcW w:w="7382" w:type="dxa"/>
            <w:tcBorders>
              <w:top w:val="single" w:sz="4" w:space="0" w:color="auto"/>
              <w:left w:val="single" w:sz="4" w:space="0" w:color="auto"/>
              <w:bottom w:val="single" w:sz="4" w:space="0" w:color="auto"/>
              <w:right w:val="single" w:sz="4" w:space="0" w:color="auto"/>
            </w:tcBorders>
            <w:hideMark/>
          </w:tcPr>
          <w:p w14:paraId="03681D47"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 Atlieka šias paslaugas:</w:t>
            </w:r>
          </w:p>
          <w:p w14:paraId="4C37E61D"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12.1. gyvenamųjų patalpų techninės būklės inventorizavimą;</w:t>
            </w:r>
          </w:p>
          <w:p w14:paraId="1783BEA7"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12.2. visų techninių ir teisinių klausimų sprendimą su komunalinių paslaugų tiekėjais dėl inžinerinių tinklų savivaldybės gyvenamosiose patalpose įrengimo ir eksploatavimo, įskaitant techninių sąlygų gavimą;</w:t>
            </w:r>
          </w:p>
          <w:p w14:paraId="3435D786"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12.3. nuomininkų priežiūrą dėl sutarčių sudarymo ir nutraukimo su šalto ir karšto vandens, elektros energijos, dujų, šiluminės energijos ir komunalinių paslaugų tiekėjais. Teikia konsultacijas ir padeda nuomininkams sudaryti sutartis su komunalinių paslaugų teikėjais;</w:t>
            </w:r>
          </w:p>
          <w:p w14:paraId="1099F4C4"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 xml:space="preserve">12.4. bendradarbiavimą su tiekėjais Savivaldybės butuose esančių apskaitos prietaisų įrengimo, pakeitimo klausimais; </w:t>
            </w:r>
          </w:p>
          <w:p w14:paraId="7D4FC8CF"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 xml:space="preserve">12.5. elektros, šilumos energijos, dujų ir vandens tiekėjų atstovų patekimo į išnuomotus, atlaisvinamus ar laikinai neišnuomotus butus užtikrinimą apskaitos prietaisų parodymų fiksavimui, kitų iškilusių techninių problemų sprendimui; </w:t>
            </w:r>
          </w:p>
          <w:p w14:paraId="78D7A395" w14:textId="77777777" w:rsidR="00050607" w:rsidRPr="00622DE9" w:rsidRDefault="00050607" w:rsidP="00C52E88">
            <w:pPr>
              <w:jc w:val="both"/>
              <w:rPr>
                <w:rFonts w:ascii="Times New Roman" w:hAnsi="Times New Roman" w:cs="Times New Roman"/>
                <w:sz w:val="22"/>
                <w:szCs w:val="22"/>
              </w:rPr>
            </w:pPr>
            <w:r w:rsidRPr="00622DE9">
              <w:rPr>
                <w:rFonts w:ascii="Times New Roman" w:eastAsia="Calibri" w:hAnsi="Times New Roman" w:cs="Times New Roman"/>
                <w:sz w:val="22"/>
                <w:szCs w:val="22"/>
              </w:rPr>
              <w:t xml:space="preserve">12.6. </w:t>
            </w:r>
            <w:r w:rsidRPr="00622DE9">
              <w:rPr>
                <w:rFonts w:ascii="Times New Roman" w:hAnsi="Times New Roman" w:cs="Times New Roman"/>
                <w:sz w:val="22"/>
                <w:szCs w:val="22"/>
              </w:rPr>
              <w:t xml:space="preserve">bendradarbiavimą su elektros, šilumos energijos, dujų ir vandens tiekėjais, komunalinių paslaugų teikėjais ir daugiabučių namų bendrųjų objektų administratoriais (valdytojais), socialinę paramą teikiančiomis įstaigomis visais su Savivaldybės gyvenamųjų patalpų nuoma susijusiais klausimais; </w:t>
            </w:r>
          </w:p>
          <w:p w14:paraId="03AB8B09"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 xml:space="preserve">12.7. informacijos apie laikinai neišnuomotas (tuščias) gyvenamąsias patalpas kaupimą ir perdavimą Užsakovui kas mėnesį, šių patalpų apsaugos iki remonto ir išnuomojimo užtikrinimą; </w:t>
            </w:r>
          </w:p>
          <w:p w14:paraId="67018E24"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lastRenderedPageBreak/>
              <w:t>12.8. nuomininkų prašymų dėl remonto darbų nuomojamame būste priėmimą, prašymų pagrįstumo vertinimą ir šios informacijos perdavimą Užsakovui;</w:t>
            </w:r>
          </w:p>
          <w:p w14:paraId="41B6EBEC"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12.9. defektinių aktų laikinai neišnuomotoms gyvenamosioms patalpoms sudarymą, reikalingų atlikti darbų kiekių žiniaraščio sudarymą ir perdavimą Užsakovui;</w:t>
            </w:r>
          </w:p>
          <w:p w14:paraId="21858558"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12.10. dokumentų dėl gyvenamųjų patalpų, neatitinkančių esminių statinio reikalavimų rinkimą ir pateikimą Užsakovui pripažinti jas netinkamomis naudoti pagal tiesioginę paskirtį;</w:t>
            </w:r>
          </w:p>
          <w:p w14:paraId="1A5934D2"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12.11. avarinių situacijų administruojamų Savivaldybės gyvenamųjų patalpų  inžineriniuose tinkluose ir įrenginiuose prevenciją ir likvidavimo organizavimą;</w:t>
            </w:r>
          </w:p>
          <w:p w14:paraId="6B4C2A70"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12.12. duomenų bei dokumentų apie draudiminius įvykius, kurių metu buvo padaryta žala Savivaldybės būstui arba privačios nuosavybės teise priklausančiam apdraustam būstui Užsakovui pateikimą;</w:t>
            </w:r>
          </w:p>
          <w:p w14:paraId="6404F5D5" w14:textId="77777777" w:rsidR="00050607" w:rsidRPr="00622DE9" w:rsidRDefault="00050607" w:rsidP="00C52E88">
            <w:pPr>
              <w:jc w:val="both"/>
              <w:rPr>
                <w:rFonts w:ascii="Times New Roman" w:eastAsia="Calibri" w:hAnsi="Times New Roman" w:cs="Times New Roman"/>
                <w:sz w:val="22"/>
                <w:szCs w:val="22"/>
              </w:rPr>
            </w:pPr>
            <w:r w:rsidRPr="00622DE9">
              <w:rPr>
                <w:rFonts w:ascii="Times New Roman" w:eastAsia="Calibri" w:hAnsi="Times New Roman" w:cs="Times New Roman"/>
                <w:sz w:val="22"/>
                <w:szCs w:val="22"/>
              </w:rPr>
              <w:t>12.13. sąskaitų-faktūrų už neatidėliotinai vykdytus avarinių situacijų administruojamų Savivaldybės gyvenamųjų patalpų inžineriniuose tinkluose ir įrenginiuose likvidavimo darbus su dokumentais pateikimą Užsakovui apmokėti;</w:t>
            </w:r>
          </w:p>
          <w:p w14:paraId="2D57E2FE" w14:textId="34DD62B5"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 xml:space="preserve">12.14. visų Gyvenamųjų patalpų apžiūras ne mažiau kaip 1 kartą metuose: </w:t>
            </w:r>
            <w:r w:rsidRPr="00622DE9">
              <w:rPr>
                <w:rFonts w:ascii="Times New Roman" w:hAnsi="Times New Roman" w:cs="Times New Roman"/>
                <w:sz w:val="22"/>
                <w:szCs w:val="22"/>
                <w:lang w:eastAsia="ar-SA"/>
              </w:rPr>
              <w:t>konstrukcijų ir inžinerinės įrangos būklės įvertinimą (pavasarį,</w:t>
            </w:r>
            <w:r w:rsidRPr="00622DE9">
              <w:rPr>
                <w:rFonts w:ascii="Times New Roman" w:hAnsi="Times New Roman" w:cs="Times New Roman"/>
                <w:sz w:val="22"/>
                <w:szCs w:val="22"/>
              </w:rPr>
              <w:t xml:space="preserve"> pasibaigus šildymo sezonui </w:t>
            </w:r>
            <w:r w:rsidRPr="00622DE9">
              <w:rPr>
                <w:rFonts w:ascii="Times New Roman" w:hAnsi="Times New Roman" w:cs="Times New Roman"/>
                <w:sz w:val="22"/>
                <w:szCs w:val="22"/>
                <w:lang w:eastAsia="ar-SA"/>
              </w:rPr>
              <w:t>ir</w:t>
            </w:r>
            <w:r w:rsidR="000A5176">
              <w:rPr>
                <w:rFonts w:ascii="Times New Roman" w:hAnsi="Times New Roman" w:cs="Times New Roman"/>
                <w:sz w:val="22"/>
                <w:szCs w:val="22"/>
                <w:lang w:eastAsia="ar-SA"/>
              </w:rPr>
              <w:t xml:space="preserve"> </w:t>
            </w:r>
            <w:r w:rsidRPr="00622DE9">
              <w:rPr>
                <w:rFonts w:ascii="Times New Roman" w:hAnsi="Times New Roman" w:cs="Times New Roman"/>
                <w:sz w:val="22"/>
                <w:szCs w:val="22"/>
                <w:lang w:eastAsia="ar-SA"/>
              </w:rPr>
              <w:t>/</w:t>
            </w:r>
            <w:r w:rsidR="000A5176">
              <w:rPr>
                <w:rFonts w:ascii="Times New Roman" w:hAnsi="Times New Roman" w:cs="Times New Roman"/>
                <w:sz w:val="22"/>
                <w:szCs w:val="22"/>
                <w:lang w:eastAsia="ar-SA"/>
              </w:rPr>
              <w:t xml:space="preserve"> </w:t>
            </w:r>
            <w:r w:rsidRPr="00622DE9">
              <w:rPr>
                <w:rFonts w:ascii="Times New Roman" w:hAnsi="Times New Roman" w:cs="Times New Roman"/>
                <w:sz w:val="22"/>
                <w:szCs w:val="22"/>
                <w:lang w:eastAsia="ar-SA"/>
              </w:rPr>
              <w:t>ar rudenį</w:t>
            </w:r>
            <w:r w:rsidR="000A5176">
              <w:rPr>
                <w:rFonts w:ascii="Times New Roman" w:hAnsi="Times New Roman" w:cs="Times New Roman"/>
                <w:sz w:val="22"/>
                <w:szCs w:val="22"/>
                <w:lang w:eastAsia="ar-SA"/>
              </w:rPr>
              <w:t xml:space="preserve"> – </w:t>
            </w:r>
            <w:r w:rsidRPr="00622DE9">
              <w:rPr>
                <w:rFonts w:ascii="Times New Roman" w:hAnsi="Times New Roman" w:cs="Times New Roman"/>
                <w:sz w:val="22"/>
                <w:szCs w:val="22"/>
              </w:rPr>
              <w:t>prieš prasidedant šildymo sezonui), gyvenamųjų patalpų būklės įvertinimą, kaip nuomininkai vykdo Sutarties sąlygas ir kaip jie savo lėšomis atlieka išnuomotų Gyvenamųjų patalpų paprastąjį remontą, ar patalpose gyvena Sutartyje įrašyti asmenys, kaip mokami komunaliniai mokesčiai ir kt. Patikrinimo metu surašomi Gyvenamųjų patalpų apžiūros aktai, pagal Savivaldybės administracijos direktoriaus patvirtintas formas, ir pateikiami el. paštu Užsakovui. Reikalui esant vykdo specializuotas apžiūras (po stichinių nelaimių, griūties, sukėlusių pavojingas deformacijas). Surašo atliktos apžiūros aktą / protokolą ir apie atliktą apžiūrą informuoja Užsakovą raštiškai;</w:t>
            </w:r>
          </w:p>
          <w:p w14:paraId="1FABF25B" w14:textId="1C16A76B"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 xml:space="preserve">12.15. gavus duomenis ar esant įtarimui, kad </w:t>
            </w:r>
            <w:r w:rsidR="000A5176">
              <w:rPr>
                <w:rFonts w:ascii="Times New Roman" w:hAnsi="Times New Roman" w:cs="Times New Roman"/>
                <w:sz w:val="22"/>
                <w:szCs w:val="22"/>
              </w:rPr>
              <w:t>S</w:t>
            </w:r>
            <w:r w:rsidR="000A5176" w:rsidRPr="00622DE9">
              <w:rPr>
                <w:rFonts w:ascii="Times New Roman" w:hAnsi="Times New Roman" w:cs="Times New Roman"/>
                <w:sz w:val="22"/>
                <w:szCs w:val="22"/>
              </w:rPr>
              <w:t xml:space="preserve">avivaldybės </w:t>
            </w:r>
            <w:r w:rsidRPr="00622DE9">
              <w:rPr>
                <w:rFonts w:ascii="Times New Roman" w:hAnsi="Times New Roman" w:cs="Times New Roman"/>
                <w:sz w:val="22"/>
                <w:szCs w:val="22"/>
              </w:rPr>
              <w:t>būstas yra pernuomojamas</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nuomininkas negyvena jam išnuomotame būste</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nuomininkas nesilaiko nuomos sutarties sąlygų</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esant daugiabučio namo, kuriame yra nuomojamas būstas, administratoriaus ir kitų gyventojų skundams dėl Savivaldybės nuomojamo būsto nuomininkų veiksmų ar neveikimo</w:t>
            </w:r>
            <w:r w:rsidR="000A5176">
              <w:rPr>
                <w:rFonts w:ascii="Times New Roman" w:hAnsi="Times New Roman" w:cs="Times New Roman"/>
                <w:sz w:val="22"/>
                <w:szCs w:val="22"/>
              </w:rPr>
              <w:t xml:space="preserve"> </w:t>
            </w:r>
            <w:r w:rsidRPr="00622DE9">
              <w:rPr>
                <w:rFonts w:ascii="Times New Roman" w:hAnsi="Times New Roman" w:cs="Times New Roman"/>
                <w:sz w:val="22"/>
                <w:szCs w:val="22"/>
              </w:rPr>
              <w:t>/ ir pan., vyksta į nuomojamą būstą situacijai išsiaiškinti ir apie atliktą apžiūrą informuoja Užsakovą raštiškai;</w:t>
            </w:r>
          </w:p>
          <w:p w14:paraId="227D5CDC" w14:textId="77777777" w:rsidR="00050607" w:rsidRPr="00622DE9" w:rsidRDefault="00050607" w:rsidP="00C52E88">
            <w:pPr>
              <w:tabs>
                <w:tab w:val="left" w:pos="720"/>
              </w:tabs>
              <w:autoSpaceDN w:val="0"/>
              <w:spacing w:after="120"/>
              <w:jc w:val="both"/>
              <w:rPr>
                <w:rFonts w:ascii="Times New Roman" w:hAnsi="Times New Roman" w:cs="Times New Roman"/>
                <w:sz w:val="22"/>
                <w:szCs w:val="22"/>
              </w:rPr>
            </w:pPr>
            <w:r w:rsidRPr="00622DE9">
              <w:rPr>
                <w:rFonts w:ascii="Times New Roman" w:hAnsi="Times New Roman" w:cs="Times New Roman"/>
                <w:sz w:val="22"/>
                <w:szCs w:val="22"/>
              </w:rPr>
              <w:t>12.16. nuomojamo būsto nuomos sutarties nutraukimo atveju vyksta į atlaisvinamą Savivaldybės būstą, atlieka atlaisvinamo būsto apžiūrą (būsto būklės apžiūra, skaitiklių rodmenų apžiūra, atsiskaitymų už nuomą ir kitus privalomus komunalinius ir administravimo mokesčius kontrolė), pasirašo Savivaldybės būsto grąžinimo aktą ir apie atsilaisvinusį būstą informuoją Užsakovą raštiškai.</w:t>
            </w:r>
          </w:p>
        </w:tc>
      </w:tr>
      <w:tr w:rsidR="00050607" w:rsidRPr="00622DE9" w14:paraId="5FC61493" w14:textId="77777777" w:rsidTr="00622DE9">
        <w:tc>
          <w:tcPr>
            <w:tcW w:w="556" w:type="dxa"/>
            <w:tcBorders>
              <w:top w:val="single" w:sz="4" w:space="0" w:color="auto"/>
              <w:left w:val="single" w:sz="4" w:space="0" w:color="auto"/>
              <w:bottom w:val="single" w:sz="4" w:space="0" w:color="auto"/>
              <w:right w:val="single" w:sz="4" w:space="0" w:color="auto"/>
            </w:tcBorders>
            <w:hideMark/>
          </w:tcPr>
          <w:p w14:paraId="0A00B81D" w14:textId="77777777" w:rsidR="00050607" w:rsidRPr="00622DE9" w:rsidRDefault="00050607" w:rsidP="00C52E88">
            <w:pPr>
              <w:tabs>
                <w:tab w:val="left" w:pos="720"/>
              </w:tabs>
              <w:autoSpaceDN w:val="0"/>
              <w:rPr>
                <w:rFonts w:ascii="Times New Roman" w:hAnsi="Times New Roman" w:cs="Times New Roman"/>
                <w:sz w:val="22"/>
                <w:szCs w:val="22"/>
              </w:rPr>
            </w:pPr>
            <w:r w:rsidRPr="00622DE9">
              <w:rPr>
                <w:rFonts w:ascii="Times New Roman" w:hAnsi="Times New Roman" w:cs="Times New Roman"/>
                <w:sz w:val="22"/>
                <w:szCs w:val="22"/>
              </w:rPr>
              <w:lastRenderedPageBreak/>
              <w:t>13.</w:t>
            </w:r>
          </w:p>
        </w:tc>
        <w:tc>
          <w:tcPr>
            <w:tcW w:w="1803" w:type="dxa"/>
            <w:tcBorders>
              <w:top w:val="single" w:sz="4" w:space="0" w:color="auto"/>
              <w:left w:val="single" w:sz="4" w:space="0" w:color="auto"/>
              <w:bottom w:val="single" w:sz="4" w:space="0" w:color="auto"/>
              <w:right w:val="single" w:sz="4" w:space="0" w:color="auto"/>
            </w:tcBorders>
            <w:hideMark/>
          </w:tcPr>
          <w:p w14:paraId="58A3F2EC" w14:textId="77777777" w:rsidR="00050607" w:rsidRPr="00622DE9" w:rsidRDefault="00050607" w:rsidP="00C52E88">
            <w:pPr>
              <w:tabs>
                <w:tab w:val="left" w:pos="720"/>
              </w:tabs>
              <w:autoSpaceDN w:val="0"/>
              <w:spacing w:after="120"/>
              <w:rPr>
                <w:rFonts w:ascii="Times New Roman" w:hAnsi="Times New Roman" w:cs="Times New Roman"/>
                <w:sz w:val="22"/>
                <w:szCs w:val="22"/>
              </w:rPr>
            </w:pPr>
            <w:r w:rsidRPr="00622DE9">
              <w:rPr>
                <w:rFonts w:ascii="Times New Roman" w:hAnsi="Times New Roman" w:cs="Times New Roman"/>
                <w:sz w:val="22"/>
                <w:szCs w:val="22"/>
              </w:rPr>
              <w:t>Atsiskaitymas su Užsakovu baigiantis sutarties laikotarpiui (ar sutartyje nustatytomis sąlygomis anksčiau nutraukus paslaugos sutartį)</w:t>
            </w:r>
          </w:p>
        </w:tc>
        <w:tc>
          <w:tcPr>
            <w:tcW w:w="7382" w:type="dxa"/>
            <w:tcBorders>
              <w:top w:val="single" w:sz="4" w:space="0" w:color="auto"/>
              <w:left w:val="single" w:sz="4" w:space="0" w:color="auto"/>
              <w:bottom w:val="single" w:sz="4" w:space="0" w:color="auto"/>
              <w:right w:val="single" w:sz="4" w:space="0" w:color="auto"/>
            </w:tcBorders>
          </w:tcPr>
          <w:p w14:paraId="24AB1F07"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13.1. pasibaigus sutarčiai per 10 kalendorinių dienų Paslaugų teikėjas priėmimo-perdavimo aktu popierinėje ir elektroninėje laikmenoje (</w:t>
            </w:r>
            <w:proofErr w:type="spellStart"/>
            <w:r w:rsidRPr="00622DE9">
              <w:rPr>
                <w:rFonts w:ascii="Times New Roman" w:hAnsi="Times New Roman" w:cs="Times New Roman"/>
                <w:sz w:val="22"/>
                <w:szCs w:val="22"/>
              </w:rPr>
              <w:t>xlsx</w:t>
            </w:r>
            <w:proofErr w:type="spellEnd"/>
            <w:r w:rsidRPr="00622DE9">
              <w:rPr>
                <w:rFonts w:ascii="Times New Roman" w:hAnsi="Times New Roman" w:cs="Times New Roman"/>
                <w:sz w:val="22"/>
                <w:szCs w:val="22"/>
              </w:rPr>
              <w:t xml:space="preserve"> formatu) perduoda Užsakovui bylą apie kiekvieno būsto nuomos mokesčio likutį, bylas apie nuomininkų mokėjimų ir skolų istorijas ir kt. dokumentus; </w:t>
            </w:r>
          </w:p>
          <w:p w14:paraId="53D21A78" w14:textId="77777777" w:rsidR="00050607" w:rsidRPr="00622DE9" w:rsidRDefault="00050607" w:rsidP="00C52E88">
            <w:pPr>
              <w:tabs>
                <w:tab w:val="left" w:pos="720"/>
              </w:tabs>
              <w:autoSpaceDN w:val="0"/>
              <w:jc w:val="both"/>
              <w:rPr>
                <w:rFonts w:ascii="Times New Roman" w:hAnsi="Times New Roman" w:cs="Times New Roman"/>
                <w:sz w:val="22"/>
                <w:szCs w:val="22"/>
              </w:rPr>
            </w:pPr>
            <w:r w:rsidRPr="00622DE9">
              <w:rPr>
                <w:rFonts w:ascii="Times New Roman" w:hAnsi="Times New Roman" w:cs="Times New Roman"/>
                <w:sz w:val="22"/>
                <w:szCs w:val="22"/>
              </w:rPr>
              <w:t>13.2. visiškai įvykdo sutartinius įsipareigojimus (per 10 kalendorinių dienų Užsakovui perveda visas surinktas nuomos mokesčio lėšas) perduoda žiniaraščius, dokumentus ir kt.</w:t>
            </w:r>
          </w:p>
          <w:p w14:paraId="3E4E6002" w14:textId="77777777" w:rsidR="00050607" w:rsidRPr="00622DE9" w:rsidRDefault="00050607" w:rsidP="00C52E88">
            <w:pPr>
              <w:tabs>
                <w:tab w:val="left" w:pos="720"/>
              </w:tabs>
              <w:autoSpaceDN w:val="0"/>
              <w:jc w:val="both"/>
              <w:rPr>
                <w:rFonts w:ascii="Times New Roman" w:hAnsi="Times New Roman" w:cs="Times New Roman"/>
                <w:sz w:val="22"/>
                <w:szCs w:val="22"/>
              </w:rPr>
            </w:pPr>
          </w:p>
        </w:tc>
      </w:tr>
    </w:tbl>
    <w:p w14:paraId="4D10422A" w14:textId="77777777" w:rsidR="00050607" w:rsidRPr="00622DE9" w:rsidRDefault="00050607" w:rsidP="00050607">
      <w:pPr>
        <w:tabs>
          <w:tab w:val="left" w:pos="720"/>
        </w:tabs>
        <w:autoSpaceDN w:val="0"/>
        <w:rPr>
          <w:rFonts w:ascii="Times New Roman" w:eastAsia="Calibri" w:hAnsi="Times New Roman" w:cs="Times New Roman"/>
          <w:sz w:val="22"/>
          <w:szCs w:val="22"/>
        </w:rPr>
      </w:pPr>
    </w:p>
    <w:p w14:paraId="03C71B48" w14:textId="028EA223" w:rsidR="00050607" w:rsidRPr="00622DE9" w:rsidRDefault="00050607" w:rsidP="00050607">
      <w:pPr>
        <w:autoSpaceDE w:val="0"/>
        <w:autoSpaceDN w:val="0"/>
        <w:adjustRightInd w:val="0"/>
        <w:ind w:firstLine="851"/>
        <w:jc w:val="both"/>
        <w:rPr>
          <w:rFonts w:ascii="Times New Roman" w:eastAsiaTheme="minorHAnsi" w:hAnsi="Times New Roman" w:cs="Times New Roman"/>
          <w:sz w:val="22"/>
          <w:szCs w:val="22"/>
          <w14:ligatures w14:val="standardContextual"/>
        </w:rPr>
      </w:pPr>
      <w:r w:rsidRPr="00622DE9">
        <w:rPr>
          <w:rFonts w:ascii="Times New Roman" w:eastAsiaTheme="minorHAnsi" w:hAnsi="Times New Roman" w:cs="Times New Roman"/>
          <w:b/>
          <w:bCs/>
          <w:sz w:val="22"/>
          <w:szCs w:val="22"/>
          <w14:ligatures w14:val="standardContextual"/>
        </w:rPr>
        <w:t xml:space="preserve">Pastaba. </w:t>
      </w:r>
      <w:r w:rsidRPr="00622DE9">
        <w:rPr>
          <w:rFonts w:ascii="Times New Roman" w:eastAsiaTheme="minorHAnsi" w:hAnsi="Times New Roman" w:cs="Times New Roman"/>
          <w:sz w:val="22"/>
          <w:szCs w:val="22"/>
          <w14:ligatures w14:val="standardContextual"/>
        </w:rPr>
        <w:t xml:space="preserve">Visa atsakomybė už </w:t>
      </w:r>
      <w:r w:rsidR="000A5176" w:rsidRPr="00622DE9">
        <w:rPr>
          <w:rFonts w:ascii="Times New Roman" w:eastAsiaTheme="minorHAnsi" w:hAnsi="Times New Roman" w:cs="Times New Roman"/>
          <w:sz w:val="22"/>
          <w:szCs w:val="22"/>
          <w14:ligatures w14:val="standardContextual"/>
        </w:rPr>
        <w:t>darb</w:t>
      </w:r>
      <w:r w:rsidR="000A5176">
        <w:rPr>
          <w:rFonts w:ascii="Times New Roman" w:eastAsiaTheme="minorHAnsi" w:hAnsi="Times New Roman" w:cs="Times New Roman"/>
          <w:sz w:val="22"/>
          <w:szCs w:val="22"/>
          <w14:ligatures w14:val="standardContextual"/>
        </w:rPr>
        <w:t>ų</w:t>
      </w:r>
      <w:r w:rsidR="000A5176" w:rsidRPr="00622DE9">
        <w:rPr>
          <w:rFonts w:ascii="Times New Roman" w:eastAsiaTheme="minorHAnsi" w:hAnsi="Times New Roman" w:cs="Times New Roman"/>
          <w:sz w:val="22"/>
          <w:szCs w:val="22"/>
          <w14:ligatures w14:val="standardContextual"/>
        </w:rPr>
        <w:t xml:space="preserve"> </w:t>
      </w:r>
      <w:r w:rsidRPr="00622DE9">
        <w:rPr>
          <w:rFonts w:ascii="Times New Roman" w:eastAsiaTheme="minorHAnsi" w:hAnsi="Times New Roman" w:cs="Times New Roman"/>
          <w:sz w:val="22"/>
          <w:szCs w:val="22"/>
          <w14:ligatures w14:val="standardContextual"/>
        </w:rPr>
        <w:t>saugą, eismo saugą teikiant Paslaugas tenka Paslaugų teikėjui. Paslaugų teikėjas privalo atlyginti dėl jo kaltės padarytą žalą, kuri buvo padaryta jo, darbuotojų ar įrangos Paslaugų teikimo metu fiziniams ir juridiniams asmenims, privačiai bei visuomeninei nuosavybei.</w:t>
      </w:r>
    </w:p>
    <w:p w14:paraId="086E3A5A" w14:textId="77777777" w:rsidR="00050607" w:rsidRPr="00622DE9" w:rsidRDefault="00050607" w:rsidP="00050607">
      <w:pPr>
        <w:autoSpaceDE w:val="0"/>
        <w:autoSpaceDN w:val="0"/>
        <w:adjustRightInd w:val="0"/>
        <w:ind w:firstLine="851"/>
        <w:jc w:val="both"/>
        <w:rPr>
          <w:rFonts w:ascii="Times New Roman" w:eastAsiaTheme="minorHAnsi" w:hAnsi="Times New Roman" w:cs="Times New Roman"/>
          <w:sz w:val="22"/>
          <w:szCs w:val="22"/>
          <w14:ligatures w14:val="standardContextual"/>
        </w:rPr>
      </w:pPr>
      <w:r w:rsidRPr="00622DE9">
        <w:rPr>
          <w:rFonts w:ascii="Times New Roman" w:eastAsiaTheme="minorHAnsi" w:hAnsi="Times New Roman" w:cs="Times New Roman"/>
          <w:sz w:val="22"/>
          <w:szCs w:val="22"/>
          <w14:ligatures w14:val="standardContextual"/>
        </w:rPr>
        <w:t>Paslaugų teikėjas turi užtikrinti pakankamą technikos ir žmogiškųjų išteklių kiekį, kad užtikrintų Paslaugų teikimą Paslaugų sutartyje ir techninėje specifikacijoje nustatytomis sąlygomis.</w:t>
      </w:r>
    </w:p>
    <w:p w14:paraId="07C15415" w14:textId="77777777" w:rsidR="00050607" w:rsidRPr="00622DE9" w:rsidRDefault="00050607" w:rsidP="00050607">
      <w:pPr>
        <w:autoSpaceDE w:val="0"/>
        <w:autoSpaceDN w:val="0"/>
        <w:adjustRightInd w:val="0"/>
        <w:ind w:firstLine="851"/>
        <w:jc w:val="both"/>
        <w:rPr>
          <w:rFonts w:ascii="Times New Roman" w:eastAsiaTheme="minorHAnsi" w:hAnsi="Times New Roman" w:cs="Times New Roman"/>
          <w:sz w:val="22"/>
          <w:szCs w:val="22"/>
          <w14:ligatures w14:val="standardContextual"/>
        </w:rPr>
      </w:pPr>
      <w:r w:rsidRPr="00622DE9">
        <w:rPr>
          <w:rFonts w:ascii="Times New Roman" w:eastAsiaTheme="minorHAnsi" w:hAnsi="Times New Roman" w:cs="Times New Roman"/>
          <w:sz w:val="22"/>
          <w:szCs w:val="22"/>
          <w14:ligatures w14:val="standardContextual"/>
        </w:rPr>
        <w:t>Paslaugų teikėjas nuomos mokesčiui apskaičiuoti įvertina visas tiesiogines ir netiesiogines išlaidas, mokesčius, medžiagų, Paslaugų kainą. Paslaugų teikėjas atsako už savalaikį nuomos mokesčio dydžio apskaičiavimą, mokestinių pranešimų išsiuntimą, nuomos mokesčio surinkimą ir pervedimą į Užsakovo nurodytą sąskaitą bei atsakingą nuomininko asmens duomenų tvarkymą ir neatskleidimą (neperdavimą tretiesiems asmenims be Užsakovo sutikimo). Ikiteisminiam ir teisminiam skolų išieškojimui Paslaugų teikėjas turi įvertinti turimus žmogiškuosius išteklius ir jų kompetenciją teisiniams procesams atlikti.</w:t>
      </w:r>
    </w:p>
    <w:p w14:paraId="1EC364C0" w14:textId="25BC21FD" w:rsidR="00050607" w:rsidRPr="00622DE9" w:rsidRDefault="00050607" w:rsidP="00050607">
      <w:pPr>
        <w:ind w:firstLine="709"/>
        <w:jc w:val="both"/>
        <w:rPr>
          <w:rFonts w:ascii="Times New Roman" w:eastAsiaTheme="minorHAnsi" w:hAnsi="Times New Roman" w:cs="Times New Roman"/>
          <w:color w:val="0D0D0D"/>
          <w:sz w:val="22"/>
          <w:szCs w:val="22"/>
        </w:rPr>
      </w:pPr>
      <w:r w:rsidRPr="00622DE9">
        <w:rPr>
          <w:rFonts w:ascii="Times New Roman" w:hAnsi="Times New Roman" w:cs="Times New Roman"/>
          <w:color w:val="0D0D0D"/>
          <w:sz w:val="22"/>
          <w:szCs w:val="22"/>
          <w:shd w:val="clear" w:color="auto" w:fill="FFFFFF"/>
        </w:rPr>
        <w:t xml:space="preserve">Aplinkosauginiai kriterijai Paslaugoms nustatomi vadovaujantis </w:t>
      </w:r>
      <w:r w:rsidRPr="00622DE9">
        <w:rPr>
          <w:rFonts w:ascii="Times New Roman" w:hAnsi="Times New Roman" w:cs="Times New Roman"/>
          <w:color w:val="0D0D0D"/>
          <w:sz w:val="22"/>
          <w:szCs w:val="22"/>
        </w:rPr>
        <w:t>Aplinkos apsaugos kriterijų taikymo, vykdant žaliuosius pirkimus, tvarkos aprašo, patvirtinto Lietuvos Respublikos aplinkos ministro 2011 m. birželio 28 d. įsakymu Nr. D1-508</w:t>
      </w:r>
      <w:r w:rsidRPr="00622DE9">
        <w:rPr>
          <w:rFonts w:ascii="Times New Roman" w:hAnsi="Times New Roman" w:cs="Times New Roman"/>
          <w:color w:val="0D0D0D"/>
          <w:sz w:val="22"/>
          <w:szCs w:val="22"/>
          <w:shd w:val="clear" w:color="auto" w:fill="FFFFFF"/>
        </w:rPr>
        <w:t xml:space="preserve"> „Dėl Aplinkos apsaugos kriterijų taikymo, vykdant žaliuosius pirkimus, tvarkos aprašo patvirtinimo“ </w:t>
      </w:r>
      <w:r w:rsidRPr="00622DE9">
        <w:rPr>
          <w:rFonts w:ascii="Times New Roman" w:hAnsi="Times New Roman" w:cs="Times New Roman"/>
          <w:color w:val="000000"/>
          <w:sz w:val="22"/>
          <w:szCs w:val="22"/>
        </w:rPr>
        <w:t>(Lietuvos Respublikos aplinkos ministro 2022 m. gruodžio 13 d. įsakymo Nr. D1-401 redakcija) (su visais aktualiais pakeitimais)</w:t>
      </w:r>
      <w:r w:rsidRPr="00622DE9">
        <w:rPr>
          <w:rFonts w:ascii="Times New Roman" w:hAnsi="Times New Roman" w:cs="Times New Roman"/>
          <w:color w:val="0D0D0D"/>
          <w:sz w:val="22"/>
          <w:szCs w:val="22"/>
          <w:shd w:val="clear" w:color="auto" w:fill="FFFFFF"/>
        </w:rPr>
        <w:t xml:space="preserve"> (toliau – Tvarkos aprašas) 4.4.4 papunkčiu: Užsakovas </w:t>
      </w:r>
      <w:r w:rsidRPr="00622DE9">
        <w:rPr>
          <w:rFonts w:ascii="Times New Roman" w:hAnsi="Times New Roman" w:cs="Times New Roman"/>
          <w:color w:val="0D0D0D"/>
          <w:sz w:val="22"/>
          <w:szCs w:val="22"/>
        </w:rPr>
        <w:t xml:space="preserve">ir Paslaugų teikėjas susitaria ir Paslaugų teikėjas sutinka bei įsipareigoja bendrauti su Užsakovu elektroninėmis priemonėmis (telefonu, elektroniniu paštu ar kt.), mažinti popieriaus sunaudojimą, atsisakyti nebūtino dokumentų kopijavimo ir spausdinimo. Su Sutarties vykdymu susiję dokumentai Užsakovui turi būti pateikti tik elektroniniu formatu (jeigu Sutartyje ir (ar) jos prieduose nenumatyta kitaip). Išimtiniais atvejais su Sutarties vykdymu susiję dokumentai pvz. nuomos sutartys, jų pakeitimai ar nutraukimai, turi (gali) būti pateikiami popieriniu formatu, jeigu toks formatas privalomas pagal teisės aktus arba Užsakovas nurodo tokį būtinumą. Tokiu atveju turi būti naudojamas perdirbtas popierius, kuris atitinka minimaliuosius aplinkos apsaugos kriterijus, numatytus Tvarkos aprašo 2 priede „Minimalūs aplinkos apsaugos kriterijai“. Užsakovas pasilieka teisę </w:t>
      </w:r>
      <w:r w:rsidR="000A5176">
        <w:rPr>
          <w:rFonts w:ascii="Times New Roman" w:hAnsi="Times New Roman" w:cs="Times New Roman"/>
          <w:color w:val="0D0D0D"/>
          <w:sz w:val="22"/>
          <w:szCs w:val="22"/>
        </w:rPr>
        <w:t>Paslaugų teikimo s</w:t>
      </w:r>
      <w:r w:rsidRPr="00622DE9">
        <w:rPr>
          <w:rFonts w:ascii="Times New Roman" w:hAnsi="Times New Roman" w:cs="Times New Roman"/>
          <w:color w:val="0D0D0D"/>
          <w:sz w:val="22"/>
          <w:szCs w:val="22"/>
        </w:rPr>
        <w:t>utarties vykdymo metu patikrinti Paslaugų teikėjo atitiktį šiam reikalavimui. Užsakovui pareikalavus, Paslaugų teikėjas privalo pateikti minėto punkto įgyvendinimą pagrindžiančius įrodymus.</w:t>
      </w:r>
    </w:p>
    <w:p w14:paraId="32EBDD6D" w14:textId="74744B00" w:rsidR="00E4005B" w:rsidRPr="00622DE9" w:rsidRDefault="00050607" w:rsidP="00622DE9">
      <w:pPr>
        <w:tabs>
          <w:tab w:val="left" w:pos="720"/>
        </w:tabs>
        <w:autoSpaceDN w:val="0"/>
        <w:ind w:firstLine="709"/>
        <w:jc w:val="both"/>
        <w:rPr>
          <w:rFonts w:ascii="Times New Roman" w:hAnsi="Times New Roman" w:cs="Times New Roman"/>
          <w:sz w:val="22"/>
          <w:szCs w:val="22"/>
        </w:rPr>
      </w:pPr>
      <w:r w:rsidRPr="00622DE9">
        <w:rPr>
          <w:rFonts w:ascii="Times New Roman" w:eastAsiaTheme="minorHAnsi" w:hAnsi="Times New Roman" w:cs="Times New Roman"/>
          <w:sz w:val="22"/>
          <w:szCs w:val="22"/>
          <w14:ligatures w14:val="standardContextual"/>
        </w:rPr>
        <w:t>Užsakovas turi teisę tikrinti Paslaugų teikimo eigą, kiekį ir kokybę.</w:t>
      </w:r>
      <w:r w:rsidRPr="00622DE9">
        <w:rPr>
          <w:rFonts w:ascii="Times New Roman" w:hAnsi="Times New Roman" w:cs="Times New Roman"/>
          <w:sz w:val="22"/>
          <w:szCs w:val="22"/>
        </w:rPr>
        <w:tab/>
      </w:r>
    </w:p>
    <w:p w14:paraId="6AFB1467" w14:textId="77777777" w:rsidR="00905F55" w:rsidRPr="006C334C" w:rsidRDefault="00905F55" w:rsidP="006C334C"/>
    <w:p w14:paraId="6A011930" w14:textId="6F92778B" w:rsidR="004B7E73" w:rsidRDefault="004B7E73" w:rsidP="004B7E73">
      <w:pPr>
        <w:pStyle w:val="Antrat2"/>
        <w:ind w:left="5103"/>
        <w:jc w:val="right"/>
        <w:rPr>
          <w:rFonts w:asciiTheme="minorHAnsi" w:eastAsia="Calibri" w:hAnsiTheme="minorHAnsi" w:cstheme="minorHAnsi"/>
          <w:color w:val="0070C0"/>
          <w:sz w:val="21"/>
          <w:szCs w:val="21"/>
        </w:rPr>
      </w:pPr>
      <w:bookmarkStart w:id="53" w:name="_Toc241661471"/>
      <w:bookmarkStart w:id="54" w:name="_Ref38285444"/>
      <w:bookmarkStart w:id="55" w:name="_Ref38291496"/>
      <w:r w:rsidRPr="00F0499F">
        <w:rPr>
          <w:rFonts w:asciiTheme="minorHAnsi" w:eastAsia="Calibri" w:hAnsiTheme="minorHAnsi" w:cstheme="minorHAnsi"/>
          <w:color w:val="0070C0"/>
          <w:sz w:val="21"/>
          <w:szCs w:val="21"/>
        </w:rPr>
        <w:lastRenderedPageBreak/>
        <w:t xml:space="preserve">Pirkimo sąlygų </w:t>
      </w:r>
      <w:r>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w:t>
      </w:r>
      <w:r>
        <w:rPr>
          <w:rFonts w:asciiTheme="minorHAnsi" w:eastAsia="Calibri" w:hAnsiTheme="minorHAnsi" w:cstheme="minorHAnsi"/>
          <w:color w:val="0070C0"/>
          <w:sz w:val="21"/>
          <w:szCs w:val="21"/>
        </w:rPr>
        <w:t>Tiekėjų pašalinimo pagrindai</w:t>
      </w:r>
      <w:r w:rsidRPr="00F0499F">
        <w:rPr>
          <w:rFonts w:asciiTheme="minorHAnsi" w:eastAsia="Calibri" w:hAnsiTheme="minorHAnsi" w:cstheme="minorHAnsi"/>
          <w:color w:val="0070C0"/>
          <w:sz w:val="21"/>
          <w:szCs w:val="21"/>
        </w:rPr>
        <w:t>“</w:t>
      </w:r>
      <w:bookmarkEnd w:id="53"/>
    </w:p>
    <w:p w14:paraId="00AA3904" w14:textId="77777777" w:rsidR="004B7E73" w:rsidRPr="004B7E73" w:rsidRDefault="004B7E73" w:rsidP="004B7E73"/>
    <w:p w14:paraId="18DE7E3E" w14:textId="77777777" w:rsidR="00D3665A" w:rsidRPr="00D3665A" w:rsidRDefault="00D3665A" w:rsidP="00D3665A">
      <w:pPr>
        <w:numPr>
          <w:ilvl w:val="1"/>
          <w:numId w:val="0"/>
        </w:numPr>
        <w:spacing w:after="240"/>
        <w:jc w:val="center"/>
        <w:rPr>
          <w:caps/>
          <w:color w:val="404040" w:themeColor="text1" w:themeTint="BF"/>
          <w:spacing w:val="20"/>
          <w:sz w:val="28"/>
          <w:szCs w:val="28"/>
        </w:rPr>
      </w:pPr>
      <w:bookmarkStart w:id="56" w:name="_Hlk166749616"/>
      <w:bookmarkEnd w:id="54"/>
      <w:bookmarkEnd w:id="55"/>
      <w:r w:rsidRPr="00D3665A">
        <w:rPr>
          <w:caps/>
          <w:color w:val="404040" w:themeColor="text1" w:themeTint="BF"/>
          <w:spacing w:val="20"/>
          <w:sz w:val="28"/>
          <w:szCs w:val="28"/>
        </w:rPr>
        <w:t>TIEKĖJŲ PAŠALINIMO PAGRINDAI</w:t>
      </w:r>
    </w:p>
    <w:p w14:paraId="2A9DD562"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40FE7AC"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71376781" w14:textId="77777777" w:rsidR="00D3665A" w:rsidRPr="00D3665A" w:rsidRDefault="00D3665A" w:rsidP="00D3665A">
      <w:pPr>
        <w:numPr>
          <w:ilvl w:val="0"/>
          <w:numId w:val="20"/>
        </w:numPr>
        <w:spacing w:after="0" w:line="240" w:lineRule="auto"/>
        <w:ind w:left="0" w:firstLine="851"/>
        <w:jc w:val="both"/>
        <w:rPr>
          <w:rFonts w:ascii="Times New Roman" w:eastAsia="Verdana" w:hAnsi="Times New Roman" w:cs="Times New Roman"/>
          <w:sz w:val="22"/>
          <w:szCs w:val="22"/>
        </w:rPr>
      </w:pPr>
      <w:r w:rsidRPr="00D3665A">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3665A">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758ABEA4" w14:textId="77777777" w:rsidR="00D3665A" w:rsidRPr="00D3665A" w:rsidRDefault="00D3665A" w:rsidP="00D3665A">
      <w:pPr>
        <w:numPr>
          <w:ilvl w:val="0"/>
          <w:numId w:val="20"/>
        </w:numPr>
        <w:spacing w:after="0" w:line="240" w:lineRule="auto"/>
        <w:ind w:left="0" w:firstLine="851"/>
        <w:jc w:val="both"/>
        <w:rPr>
          <w:rFonts w:ascii="Times New Roman" w:eastAsia="Verdana" w:hAnsi="Times New Roman" w:cs="Times New Roman"/>
          <w:sz w:val="22"/>
          <w:szCs w:val="22"/>
        </w:rPr>
      </w:pPr>
      <w:r w:rsidRPr="00D3665A">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6C0804E"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3665A">
        <w:rPr>
          <w:rFonts w:ascii="Times New Roman" w:eastAsia="Verdana" w:hAnsi="Times New Roman" w:cs="Times New Roman"/>
          <w:sz w:val="22"/>
          <w:szCs w:val="22"/>
        </w:rPr>
        <w:t>Certis</w:t>
      </w:r>
      <w:proofErr w:type="spellEnd"/>
      <w:r w:rsidRPr="00D3665A">
        <w:rPr>
          <w:rFonts w:ascii="Times New Roman" w:eastAsia="Verdana" w:hAnsi="Times New Roman" w:cs="Times New Roman"/>
          <w:sz w:val="22"/>
          <w:szCs w:val="22"/>
        </w:rPr>
        <w:t>“. Lentelės ketvirtame stulpelyje nurodomi doku</w:t>
      </w:r>
      <w:r w:rsidRPr="00D3665A">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3665A">
        <w:rPr>
          <w:rFonts w:ascii="Times New Roman" w:hAnsi="Times New Roman" w:cs="Times New Roman"/>
          <w:sz w:val="22"/>
          <w:szCs w:val="22"/>
        </w:rPr>
        <w:t>Certis</w:t>
      </w:r>
      <w:proofErr w:type="spellEnd"/>
      <w:r w:rsidRPr="00D3665A">
        <w:rPr>
          <w:rFonts w:ascii="Times New Roman" w:hAnsi="Times New Roman" w:cs="Times New Roman"/>
          <w:sz w:val="22"/>
          <w:szCs w:val="22"/>
        </w:rPr>
        <w:t xml:space="preserve">“, adresu </w:t>
      </w:r>
      <w:hyperlink r:id="rId14" w:history="1">
        <w:r w:rsidRPr="00D3665A">
          <w:rPr>
            <w:rFonts w:ascii="Times New Roman" w:eastAsia="Calibri" w:hAnsi="Times New Roman" w:cs="Times New Roman"/>
            <w:sz w:val="22"/>
            <w:szCs w:val="22"/>
          </w:rPr>
          <w:t>https://ec.europa.eu/tools/ecertis/</w:t>
        </w:r>
      </w:hyperlink>
      <w:r w:rsidRPr="00D3665A">
        <w:rPr>
          <w:rFonts w:ascii="Times New Roman" w:hAnsi="Times New Roman" w:cs="Times New Roman"/>
          <w:sz w:val="22"/>
          <w:szCs w:val="22"/>
        </w:rPr>
        <w:t xml:space="preserve">. </w:t>
      </w:r>
    </w:p>
    <w:p w14:paraId="02070B61"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Perkančioji organizacija nereikalauja iš tiekėjo pateikti dokumentų, patvirtinančių jo pašalinimo pagrindų nebuvimą, jeigu ji:</w:t>
      </w:r>
    </w:p>
    <w:p w14:paraId="634C2FF3" w14:textId="77777777" w:rsidR="00D3665A" w:rsidRPr="00D3665A" w:rsidRDefault="00D3665A" w:rsidP="00D3665A">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CD86175" w14:textId="77777777" w:rsidR="00D3665A" w:rsidRPr="00D3665A" w:rsidRDefault="00D3665A" w:rsidP="00D3665A">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41FB0BB" w14:textId="77777777" w:rsidR="00D3665A" w:rsidRPr="00D3665A" w:rsidRDefault="00D3665A" w:rsidP="00D3665A">
      <w:pPr>
        <w:spacing w:after="0" w:line="240" w:lineRule="auto"/>
        <w:ind w:firstLine="851"/>
        <w:jc w:val="both"/>
        <w:rPr>
          <w:rFonts w:ascii="Times New Roman" w:hAnsi="Times New Roman" w:cs="Times New Roman"/>
          <w:sz w:val="22"/>
          <w:szCs w:val="22"/>
        </w:rPr>
      </w:pPr>
      <w:r w:rsidRPr="00D3665A">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ECBA6B7"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5C7777A" w14:textId="77777777" w:rsidR="00D3665A" w:rsidRPr="00D3665A" w:rsidRDefault="00D3665A" w:rsidP="004B7E73">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priesaikos deklaracija;</w:t>
      </w:r>
    </w:p>
    <w:p w14:paraId="503F3140" w14:textId="77777777" w:rsidR="00D3665A" w:rsidRPr="00D3665A" w:rsidRDefault="00D3665A" w:rsidP="004B7E73">
      <w:pPr>
        <w:spacing w:line="240" w:lineRule="auto"/>
        <w:ind w:firstLine="851"/>
        <w:jc w:val="both"/>
        <w:rPr>
          <w:rFonts w:ascii="Times New Roman" w:hAnsi="Times New Roman" w:cs="Times New Roman"/>
          <w:sz w:val="22"/>
          <w:szCs w:val="22"/>
        </w:rPr>
      </w:pPr>
      <w:r w:rsidRPr="00D3665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514B5A" w14:textId="77777777" w:rsidR="00D3665A" w:rsidRPr="00D3665A" w:rsidRDefault="00D3665A" w:rsidP="00D3665A">
      <w:pPr>
        <w:rPr>
          <w:rFonts w:ascii="Times New Roman" w:hAnsi="Times New Roman" w:cs="Times New Roman"/>
          <w:sz w:val="22"/>
          <w:szCs w:val="22"/>
        </w:rPr>
      </w:pPr>
    </w:p>
    <w:tbl>
      <w:tblPr>
        <w:tblW w:w="9776" w:type="dxa"/>
        <w:tblLayout w:type="fixed"/>
        <w:tblCellMar>
          <w:left w:w="10" w:type="dxa"/>
          <w:right w:w="10" w:type="dxa"/>
        </w:tblCellMar>
        <w:tblLook w:val="04A0" w:firstRow="1" w:lastRow="0" w:firstColumn="1" w:lastColumn="0" w:noHBand="0" w:noVBand="1"/>
      </w:tblPr>
      <w:tblGrid>
        <w:gridCol w:w="704"/>
        <w:gridCol w:w="3402"/>
        <w:gridCol w:w="2410"/>
        <w:gridCol w:w="3260"/>
      </w:tblGrid>
      <w:tr w:rsidR="00D3665A" w:rsidRPr="00D3665A" w14:paraId="543AD2E3"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C49324" w14:textId="77777777" w:rsidR="00D3665A" w:rsidRPr="00D3665A" w:rsidRDefault="00D3665A" w:rsidP="00D3665A">
            <w:pPr>
              <w:spacing w:after="0" w:line="240" w:lineRule="auto"/>
              <w:ind w:left="32"/>
              <w:jc w:val="center"/>
              <w:rPr>
                <w:rFonts w:ascii="Times New Roman" w:hAnsi="Times New Roman" w:cs="Times New Roman"/>
                <w:b/>
                <w:bCs/>
                <w:sz w:val="22"/>
                <w:szCs w:val="22"/>
              </w:rPr>
            </w:pPr>
            <w:r w:rsidRPr="00D3665A">
              <w:rPr>
                <w:rFonts w:ascii="Times New Roman" w:hAnsi="Times New Roman" w:cs="Times New Roman"/>
                <w:b/>
                <w:bCs/>
                <w:sz w:val="22"/>
                <w:szCs w:val="22"/>
              </w:rPr>
              <w:lastRenderedPageBreak/>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4D7E95" w14:textId="77777777" w:rsidR="00D3665A" w:rsidRPr="00D3665A" w:rsidRDefault="00D3665A" w:rsidP="00D3665A">
            <w:pPr>
              <w:spacing w:after="0" w:line="240" w:lineRule="auto"/>
              <w:jc w:val="center"/>
              <w:rPr>
                <w:rFonts w:ascii="Times New Roman" w:hAnsi="Times New Roman" w:cs="Times New Roman"/>
                <w:bCs/>
                <w:sz w:val="22"/>
                <w:szCs w:val="22"/>
                <w:lang w:eastAsia="en-US"/>
              </w:rPr>
            </w:pPr>
            <w:r w:rsidRPr="00D3665A">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FDDDF2" w14:textId="77777777" w:rsidR="00D3665A" w:rsidRPr="00D3665A" w:rsidRDefault="00D3665A" w:rsidP="00D3665A">
            <w:pPr>
              <w:spacing w:after="0" w:line="240" w:lineRule="auto"/>
              <w:jc w:val="center"/>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38344A" w14:textId="77777777" w:rsidR="00D3665A" w:rsidRPr="00D3665A" w:rsidRDefault="00D3665A" w:rsidP="00D3665A">
            <w:pPr>
              <w:spacing w:after="0" w:line="240" w:lineRule="auto"/>
              <w:jc w:val="center"/>
              <w:rPr>
                <w:rFonts w:ascii="Times New Roman" w:hAnsi="Times New Roman" w:cs="Times New Roman"/>
                <w:bCs/>
                <w:iCs/>
                <w:sz w:val="22"/>
                <w:szCs w:val="22"/>
                <w:lang w:eastAsia="en-US"/>
              </w:rPr>
            </w:pPr>
            <w:r w:rsidRPr="00D3665A">
              <w:rPr>
                <w:rFonts w:ascii="Times New Roman" w:hAnsi="Times New Roman" w:cs="Times New Roman"/>
                <w:b/>
                <w:sz w:val="22"/>
                <w:szCs w:val="22"/>
              </w:rPr>
              <w:t>Pašalinimo pagrindų nebuvimą įrodantys dokumentai</w:t>
            </w:r>
          </w:p>
        </w:tc>
      </w:tr>
      <w:tr w:rsidR="00D3665A" w:rsidRPr="00D3665A" w14:paraId="2C5C04C5" w14:textId="77777777" w:rsidTr="00030888">
        <w:tc>
          <w:tcPr>
            <w:tcW w:w="97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9220B"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b/>
                <w:bCs/>
                <w:color w:val="7030A0"/>
                <w:sz w:val="22"/>
                <w:szCs w:val="22"/>
                <w:lang w:eastAsia="en-US"/>
              </w:rPr>
              <w:t>Privalomi pašalinimo pagrindai pagal VPĮ 46 straipsnio 1 – 4 dalių nuostatas</w:t>
            </w:r>
          </w:p>
        </w:tc>
      </w:tr>
      <w:tr w:rsidR="00D3665A" w:rsidRPr="00D3665A" w14:paraId="5F4310E7"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2FCE4F"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A9740"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sz w:val="22"/>
                <w:szCs w:val="22"/>
                <w:lang w:eastAsia="en-US"/>
              </w:rPr>
              <w:t>Tiekėjas arba jo atsakingas asmuo, nurodytas VPĮ 46 straipsnio 2 dalies 2 punkte, nuteistas už šią nusikalstamą veiką:</w:t>
            </w:r>
          </w:p>
          <w:p w14:paraId="6B5930F6"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1) dalyvavimą nusikalstamame susivienijime, jo organizavimą ar vadovavimą jam;</w:t>
            </w:r>
          </w:p>
          <w:p w14:paraId="57B84ED8"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2) kyšininkavimą, prekybą poveikiu, papirkimą;</w:t>
            </w:r>
          </w:p>
          <w:p w14:paraId="54B5A097"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DE9ED1"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4) nusikalstamą bankrotą;</w:t>
            </w:r>
          </w:p>
          <w:p w14:paraId="357F8939"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5) teroristinį ir su teroristine veikla susijusį nusikaltimą;</w:t>
            </w:r>
          </w:p>
          <w:p w14:paraId="78C02C9D"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6) nusikalstamu būdu gauto turto legalizavimą;</w:t>
            </w:r>
          </w:p>
          <w:p w14:paraId="7F7C8C3A"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7) prekybą žmonėmis, vaiko pirkimą arba pardavimą;</w:t>
            </w:r>
          </w:p>
          <w:p w14:paraId="681C7D63"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 xml:space="preserve">8) kitos valstybės tiekėjo atliktą nusikaltimą, apibrėžtą Direktyvos </w:t>
            </w:r>
            <w:r w:rsidRPr="00D3665A">
              <w:rPr>
                <w:rFonts w:ascii="Times New Roman" w:hAnsi="Times New Roman" w:cs="Times New Roman"/>
                <w:bCs/>
                <w:sz w:val="22"/>
                <w:szCs w:val="22"/>
                <w:lang w:eastAsia="en-US"/>
              </w:rPr>
              <w:lastRenderedPageBreak/>
              <w:t>2014/24/ES 57 straipsnio 1 dalyje išvardytus Europos Sąjungos teisės aktus įgyvendinančiuose kitų valstybių teisės aktuose.</w:t>
            </w:r>
          </w:p>
          <w:p w14:paraId="28032398"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1B7955E3"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Laikoma, kad tiekėjas arba jo atsakingas asmuo nuteistas už aukščiau nurodytą nusikalstamą veiką, kai dėl:</w:t>
            </w:r>
          </w:p>
          <w:p w14:paraId="18E0ACE0" w14:textId="77777777" w:rsidR="00D3665A" w:rsidRPr="00D3665A" w:rsidRDefault="00D3665A" w:rsidP="00D3665A">
            <w:pPr>
              <w:spacing w:after="0" w:line="240" w:lineRule="auto"/>
              <w:jc w:val="both"/>
              <w:rPr>
                <w:rFonts w:ascii="Times New Roman" w:hAnsi="Times New Roman" w:cs="Times New Roman"/>
                <w:bCs/>
                <w:sz w:val="22"/>
                <w:szCs w:val="22"/>
                <w:lang w:eastAsia="en-US"/>
              </w:rPr>
            </w:pPr>
            <w:r w:rsidRPr="00D3665A">
              <w:rPr>
                <w:rFonts w:ascii="Times New Roman" w:hAnsi="Times New Roman" w:cs="Times New Roman"/>
                <w:bCs/>
                <w:sz w:val="22"/>
                <w:szCs w:val="22"/>
                <w:lang w:eastAsia="en-US"/>
              </w:rPr>
              <w:t>1) tiekėjo, kuris yra fizinis asmuo, per pastaruosius 5 (penkerius) metus buvo priimtas ir įsiteisėjęs apkaltinamasis teismo nuosprendis ir šis asmuo turi neišnykusį ar nepanaikintą teistumą;</w:t>
            </w:r>
          </w:p>
          <w:p w14:paraId="7E54C4D2"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 xml:space="preserve">2) tiekėjo, kuris yra juridinis asmuo, kita organizacija ar jos </w:t>
            </w:r>
            <w:r w:rsidRPr="00D3665A">
              <w:rPr>
                <w:rFonts w:ascii="Times New Roman" w:hAnsi="Times New Roman" w:cs="Times New Roman"/>
                <w:b/>
                <w:bCs/>
                <w:sz w:val="22"/>
                <w:szCs w:val="22"/>
                <w:lang w:eastAsia="en-US"/>
              </w:rPr>
              <w:t>struktūrinis</w:t>
            </w:r>
            <w:r w:rsidRPr="00D3665A">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150F9604"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AD652" w14:textId="77777777" w:rsidR="00D3665A" w:rsidRPr="00D3665A" w:rsidRDefault="00D3665A" w:rsidP="00D3665A">
            <w:pPr>
              <w:spacing w:after="0" w:line="240" w:lineRule="auto"/>
              <w:jc w:val="both"/>
              <w:rPr>
                <w:rFonts w:ascii="Times New Roman" w:eastAsia="Yu Mincho" w:hAnsi="Times New Roman" w:cs="Times New Roman"/>
                <w:b/>
                <w:bCs/>
                <w:sz w:val="22"/>
                <w:szCs w:val="22"/>
                <w:lang w:eastAsia="en-US"/>
              </w:rPr>
            </w:pPr>
            <w:r w:rsidRPr="00D3665A">
              <w:rPr>
                <w:rFonts w:ascii="Times New Roman" w:eastAsia="Yu Mincho" w:hAnsi="Times New Roman" w:cs="Times New Roman"/>
                <w:b/>
                <w:bCs/>
                <w:sz w:val="22"/>
                <w:szCs w:val="22"/>
                <w:lang w:eastAsia="en-US"/>
              </w:rPr>
              <w:lastRenderedPageBreak/>
              <w:t>VPĮ 46 straipsnio 1 dalis</w:t>
            </w:r>
          </w:p>
          <w:p w14:paraId="5EFCCA7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22F07720"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lang w:eastAsia="en-US"/>
              </w:rPr>
              <w:t>EBVPD III dalies A1-A6 punktai</w:t>
            </w:r>
          </w:p>
          <w:p w14:paraId="7E16C111"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49F99D17"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C5533"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Lietuvoje įsteigtų subjektų reikalaujama:</w:t>
            </w:r>
          </w:p>
          <w:p w14:paraId="5C2D30D6"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išrašo iš teismo sprendimo arba</w:t>
            </w:r>
          </w:p>
          <w:p w14:paraId="4CB75B22"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Informatikos ir ryšių departamento prie Vidaus reikalų ministerijos pažymos, arba</w:t>
            </w:r>
          </w:p>
          <w:p w14:paraId="312FF594"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7ECFA85" w14:textId="77777777" w:rsidR="00D3665A" w:rsidRPr="00D3665A" w:rsidRDefault="00D3665A" w:rsidP="00D3665A">
            <w:pPr>
              <w:spacing w:after="0" w:line="240" w:lineRule="auto"/>
              <w:jc w:val="both"/>
              <w:rPr>
                <w:rFonts w:ascii="Times New Roman" w:hAnsi="Times New Roman" w:cs="Times New Roman"/>
                <w:sz w:val="22"/>
                <w:szCs w:val="22"/>
                <w:lang w:eastAsia="en-US"/>
              </w:rPr>
            </w:pPr>
          </w:p>
          <w:p w14:paraId="79538C4A"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ne Lietuvoje įsteigtų subjektų reikalaujama:</w:t>
            </w:r>
          </w:p>
          <w:p w14:paraId="1539FA22"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atitinkamos užsienio šalies institucijos dokumento</w:t>
            </w:r>
            <w:r w:rsidRPr="00D3665A">
              <w:rPr>
                <w:rFonts w:ascii="Times New Roman" w:hAnsi="Times New Roman" w:cs="Times New Roman"/>
                <w:sz w:val="22"/>
                <w:szCs w:val="22"/>
                <w:vertAlign w:val="superscript"/>
              </w:rPr>
              <w:footnoteReference w:id="2"/>
            </w:r>
            <w:r w:rsidRPr="00D3665A">
              <w:rPr>
                <w:rFonts w:ascii="Times New Roman" w:hAnsi="Times New Roman" w:cs="Times New Roman"/>
                <w:sz w:val="22"/>
                <w:szCs w:val="22"/>
              </w:rPr>
              <w:t>.</w:t>
            </w:r>
          </w:p>
          <w:p w14:paraId="6C3D9894" w14:textId="77777777" w:rsidR="00D3665A" w:rsidRPr="00D3665A" w:rsidRDefault="00D3665A" w:rsidP="00D3665A">
            <w:pPr>
              <w:spacing w:after="0" w:line="240" w:lineRule="auto"/>
              <w:jc w:val="both"/>
              <w:rPr>
                <w:rFonts w:ascii="Times New Roman" w:hAnsi="Times New Roman" w:cs="Times New Roman"/>
                <w:sz w:val="22"/>
                <w:szCs w:val="22"/>
              </w:rPr>
            </w:pPr>
          </w:p>
          <w:p w14:paraId="121368BE" w14:textId="77777777" w:rsidR="00D3665A" w:rsidRPr="00D3665A" w:rsidRDefault="00D3665A" w:rsidP="00D3665A">
            <w:pPr>
              <w:spacing w:after="0" w:line="240" w:lineRule="auto"/>
              <w:jc w:val="both"/>
              <w:rPr>
                <w:rFonts w:ascii="Times New Roman" w:hAnsi="Times New Roman" w:cs="Times New Roman"/>
                <w:color w:val="7030A0"/>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 xml:space="preserve">180 (vienas šimtas aštuoniasdešimt) dienų </w:t>
            </w:r>
            <w:r w:rsidRPr="00D3665A">
              <w:rPr>
                <w:rFonts w:ascii="Times New Roman" w:hAnsi="Times New Roman" w:cs="Times New Roman"/>
                <w:sz w:val="22"/>
                <w:szCs w:val="22"/>
              </w:rPr>
              <w:t xml:space="preserve">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(vienas šimtas aštuoniasdešimt) dienų, jas </w:t>
            </w:r>
            <w:r w:rsidRPr="00D3665A">
              <w:rPr>
                <w:rFonts w:ascii="Times New Roman" w:hAnsi="Times New Roman" w:cs="Times New Roman"/>
                <w:i/>
                <w:iCs/>
                <w:color w:val="000000" w:themeColor="text1"/>
                <w:sz w:val="22"/>
                <w:szCs w:val="22"/>
              </w:rPr>
              <w:lastRenderedPageBreak/>
              <w:t xml:space="preserve">skaičiuojant atgal nuo 2022-10-14. </w:t>
            </w:r>
          </w:p>
          <w:p w14:paraId="0DA607FC" w14:textId="77777777" w:rsidR="00D3665A" w:rsidRPr="00D3665A" w:rsidRDefault="00D3665A" w:rsidP="00D3665A">
            <w:pPr>
              <w:spacing w:after="0" w:line="240" w:lineRule="auto"/>
              <w:jc w:val="both"/>
              <w:rPr>
                <w:rFonts w:ascii="Times New Roman" w:hAnsi="Times New Roman" w:cs="Times New Roman"/>
                <w:b/>
                <w:bCs/>
                <w:sz w:val="22"/>
                <w:szCs w:val="22"/>
              </w:rPr>
            </w:pPr>
          </w:p>
          <w:p w14:paraId="358D028C"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A790F1" w14:textId="77777777" w:rsidR="00D3665A" w:rsidRPr="00D3665A" w:rsidRDefault="00D3665A" w:rsidP="00D3665A">
            <w:pPr>
              <w:spacing w:after="0" w:line="240" w:lineRule="auto"/>
              <w:jc w:val="both"/>
              <w:rPr>
                <w:rFonts w:ascii="Times New Roman" w:hAnsi="Times New Roman" w:cs="Times New Roman"/>
                <w:bCs/>
                <w:sz w:val="22"/>
                <w:szCs w:val="22"/>
              </w:rPr>
            </w:pPr>
          </w:p>
          <w:p w14:paraId="207076D2" w14:textId="77777777" w:rsidR="00D3665A" w:rsidRPr="00D3665A" w:rsidRDefault="00D3665A" w:rsidP="00D3665A">
            <w:pPr>
              <w:spacing w:after="0" w:line="240" w:lineRule="auto"/>
              <w:jc w:val="both"/>
              <w:rPr>
                <w:rFonts w:ascii="Times New Roman" w:hAnsi="Times New Roman" w:cs="Times New Roman"/>
                <w:b/>
                <w:bCs/>
                <w:i/>
                <w:iCs/>
                <w:color w:val="00B050"/>
                <w:sz w:val="22"/>
                <w:szCs w:val="22"/>
              </w:rPr>
            </w:pPr>
            <w:r w:rsidRPr="00D3665A">
              <w:rPr>
                <w:rFonts w:ascii="Times New Roman" w:hAnsi="Times New Roman" w:cs="Times New Roman"/>
                <w:b/>
                <w:bCs/>
                <w:i/>
                <w:iCs/>
                <w:color w:val="00B050"/>
                <w:sz w:val="22"/>
                <w:szCs w:val="22"/>
              </w:rPr>
              <w:t>PASTABA</w:t>
            </w:r>
          </w:p>
          <w:p w14:paraId="158B2724" w14:textId="77777777" w:rsidR="00D3665A" w:rsidRPr="00D3665A" w:rsidRDefault="00D3665A" w:rsidP="00D3665A">
            <w:pPr>
              <w:spacing w:after="0" w:line="240" w:lineRule="auto"/>
              <w:jc w:val="both"/>
              <w:rPr>
                <w:rFonts w:ascii="Times New Roman" w:hAnsi="Times New Roman" w:cs="Times New Roman"/>
                <w:color w:val="00B050"/>
                <w:sz w:val="22"/>
                <w:szCs w:val="22"/>
              </w:rPr>
            </w:pPr>
            <w:r w:rsidRPr="00D3665A">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1669432F" w14:textId="77777777" w:rsidR="00D3665A" w:rsidRPr="00D3665A" w:rsidRDefault="00D3665A" w:rsidP="00D3665A">
            <w:pPr>
              <w:spacing w:after="0" w:line="240" w:lineRule="auto"/>
              <w:jc w:val="both"/>
              <w:rPr>
                <w:rFonts w:ascii="Times New Roman" w:hAnsi="Times New Roman" w:cs="Times New Roman"/>
                <w:b/>
                <w:bCs/>
                <w:sz w:val="22"/>
                <w:szCs w:val="22"/>
              </w:rPr>
            </w:pPr>
          </w:p>
        </w:tc>
      </w:tr>
      <w:tr w:rsidR="00D3665A" w:rsidRPr="00D3665A" w14:paraId="1BEFA2A3"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C5BEA"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8EEC5C"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0E62C9" w14:textId="77777777" w:rsidR="00D3665A" w:rsidRPr="00D3665A" w:rsidRDefault="00D3665A" w:rsidP="00D3665A">
            <w:pPr>
              <w:spacing w:after="0" w:line="240" w:lineRule="auto"/>
              <w:jc w:val="both"/>
              <w:rPr>
                <w:rFonts w:ascii="Times New Roman" w:eastAsia="Yu Mincho" w:hAnsi="Times New Roman" w:cs="Times New Roman"/>
                <w:b/>
                <w:bCs/>
                <w:sz w:val="22"/>
                <w:szCs w:val="22"/>
                <w:lang w:eastAsia="en-US"/>
              </w:rPr>
            </w:pPr>
            <w:r w:rsidRPr="00D3665A">
              <w:rPr>
                <w:rFonts w:ascii="Times New Roman" w:eastAsia="Yu Mincho" w:hAnsi="Times New Roman" w:cs="Times New Roman"/>
                <w:b/>
                <w:bCs/>
                <w:sz w:val="22"/>
                <w:szCs w:val="22"/>
                <w:lang w:eastAsia="en-US"/>
              </w:rPr>
              <w:t>VPĮ 46 straipsnio 2¹ dalis</w:t>
            </w:r>
          </w:p>
          <w:p w14:paraId="78F078EE"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p>
          <w:p w14:paraId="3C5C4057"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1D2970"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0BCB93BE" w14:textId="77777777" w:rsidR="00D3665A" w:rsidRPr="00D3665A" w:rsidRDefault="00D3665A" w:rsidP="00D3665A">
            <w:pPr>
              <w:spacing w:after="0" w:line="240" w:lineRule="auto"/>
              <w:jc w:val="both"/>
              <w:rPr>
                <w:rFonts w:ascii="Times New Roman" w:hAnsi="Times New Roman" w:cs="Times New Roman"/>
                <w:sz w:val="22"/>
                <w:szCs w:val="22"/>
              </w:rPr>
            </w:pPr>
          </w:p>
        </w:tc>
      </w:tr>
      <w:tr w:rsidR="00D3665A" w:rsidRPr="00D3665A" w14:paraId="3F1A54C6"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3F0D0C"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bookmarkStart w:id="57" w:name="_Hlk90887843"/>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6A4A"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CE660F"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3E2E2ABC"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Laikoma, kad tiekėjas nuteistas už aukščiau nurodytą nusikalstamą veiką, kai dėl:</w:t>
            </w:r>
          </w:p>
          <w:p w14:paraId="0C2A4D9C" w14:textId="77777777" w:rsidR="00D3665A" w:rsidRPr="00D3665A" w:rsidRDefault="00D3665A" w:rsidP="00D3665A">
            <w:pPr>
              <w:spacing w:after="0" w:line="240" w:lineRule="auto"/>
              <w:jc w:val="both"/>
              <w:rPr>
                <w:rFonts w:ascii="Times New Roman" w:hAnsi="Times New Roman" w:cs="Times New Roman"/>
                <w:bCs/>
                <w:sz w:val="22"/>
                <w:szCs w:val="22"/>
                <w:lang w:eastAsia="en-US"/>
              </w:rPr>
            </w:pPr>
            <w:r w:rsidRPr="00D3665A">
              <w:rPr>
                <w:rFonts w:ascii="Times New Roman" w:hAnsi="Times New Roman" w:cs="Times New Roman"/>
                <w:bCs/>
                <w:sz w:val="22"/>
                <w:szCs w:val="22"/>
                <w:lang w:eastAsia="en-US"/>
              </w:rPr>
              <w:t xml:space="preserve">1) tiekėjo, kuris yra fizinis asmuo, per pastaruosius 5 (penkerius) metus buvo priimtas ir įsiteisėjęs </w:t>
            </w:r>
            <w:r w:rsidRPr="00D3665A">
              <w:rPr>
                <w:rFonts w:ascii="Times New Roman" w:hAnsi="Times New Roman" w:cs="Times New Roman"/>
                <w:bCs/>
                <w:sz w:val="22"/>
                <w:szCs w:val="22"/>
                <w:lang w:eastAsia="en-US"/>
              </w:rPr>
              <w:lastRenderedPageBreak/>
              <w:t>apkaltinamasis teismo nuosprendis ir šis asmuo turi neišnykusį ar nepanaikintą teistumą;</w:t>
            </w:r>
          </w:p>
          <w:p w14:paraId="4DF00EF2"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0D7A3960"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 xml:space="preserve">2) tiekėjo, kuris yra juridinis asmuo, kita organizacija ar jos </w:t>
            </w:r>
            <w:r w:rsidRPr="00D3665A">
              <w:rPr>
                <w:rFonts w:ascii="Times New Roman" w:hAnsi="Times New Roman" w:cs="Times New Roman"/>
                <w:b/>
                <w:sz w:val="22"/>
                <w:szCs w:val="22"/>
                <w:lang w:eastAsia="en-US"/>
              </w:rPr>
              <w:t>struktūrinis</w:t>
            </w:r>
            <w:r w:rsidRPr="00D3665A">
              <w:rPr>
                <w:rFonts w:ascii="Times New Roman" w:hAnsi="Times New Roman" w:cs="Times New Roman"/>
                <w:bCs/>
                <w:sz w:val="22"/>
                <w:szCs w:val="22"/>
                <w:lang w:eastAsia="en-US"/>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p w14:paraId="24F7DB16"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Tačiau ši nuostata netaikoma, jeigu:</w:t>
            </w:r>
          </w:p>
          <w:p w14:paraId="539CB235"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D6D8594"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2) įsiskolinimo suma neviršija 50 Eur (penkiasdešimt eurų);</w:t>
            </w:r>
          </w:p>
          <w:p w14:paraId="2DAA4EF1"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w:t>
            </w:r>
            <w:r w:rsidRPr="00D3665A">
              <w:rPr>
                <w:rFonts w:ascii="Times New Roman" w:hAnsi="Times New Roman" w:cs="Times New Roman"/>
                <w:bCs/>
                <w:sz w:val="22"/>
                <w:szCs w:val="22"/>
                <w:lang w:eastAsia="en-US"/>
              </w:rPr>
              <w:lastRenderedPageBreak/>
              <w:t>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334A9"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3 dalis</w:t>
            </w:r>
          </w:p>
          <w:p w14:paraId="052831AE" w14:textId="77777777" w:rsidR="00D3665A" w:rsidRPr="00D3665A" w:rsidRDefault="00D3665A" w:rsidP="00D3665A">
            <w:pPr>
              <w:spacing w:after="0" w:line="240" w:lineRule="auto"/>
              <w:jc w:val="both"/>
              <w:rPr>
                <w:rFonts w:ascii="Times New Roman" w:eastAsia="Arial" w:hAnsi="Times New Roman" w:cs="Times New Roman"/>
                <w:sz w:val="22"/>
                <w:szCs w:val="22"/>
              </w:rPr>
            </w:pPr>
          </w:p>
          <w:p w14:paraId="7206A478"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E07BA5"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Lietuvoje įsteigtų subjektų reikalaujama:</w:t>
            </w:r>
          </w:p>
          <w:p w14:paraId="55F419B8"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1) Dėl įsipareigojimų, susijusių su mokesčių mokėjimu, įvykdymo i</w:t>
            </w:r>
            <w:r w:rsidRPr="00D3665A">
              <w:rPr>
                <w:rFonts w:ascii="Times New Roman" w:hAnsi="Times New Roman" w:cs="Times New Roman"/>
                <w:sz w:val="22"/>
                <w:szCs w:val="22"/>
                <w:lang w:eastAsia="en-US"/>
              </w:rPr>
              <w:t xml:space="preserve">š Lietuvoje įsteigtų subjektų </w:t>
            </w:r>
            <w:r w:rsidRPr="00D3665A">
              <w:rPr>
                <w:rFonts w:ascii="Times New Roman" w:hAnsi="Times New Roman" w:cs="Times New Roman"/>
                <w:sz w:val="22"/>
                <w:szCs w:val="22"/>
              </w:rPr>
              <w:t>prašoma:</w:t>
            </w:r>
          </w:p>
          <w:p w14:paraId="108B8B34" w14:textId="77777777" w:rsidR="00D3665A" w:rsidRPr="00D3665A" w:rsidRDefault="00D3665A" w:rsidP="00D3665A">
            <w:pPr>
              <w:spacing w:after="0" w:line="240" w:lineRule="auto"/>
              <w:jc w:val="both"/>
              <w:rPr>
                <w:rFonts w:ascii="Times New Roman" w:hAnsi="Times New Roman" w:cs="Times New Roman"/>
                <w:b/>
                <w:bCs/>
                <w:sz w:val="22"/>
                <w:szCs w:val="22"/>
              </w:rPr>
            </w:pPr>
          </w:p>
          <w:p w14:paraId="5467F7D2" w14:textId="77777777" w:rsidR="00D3665A" w:rsidRPr="00D3665A" w:rsidRDefault="00D3665A" w:rsidP="00D3665A">
            <w:pPr>
              <w:numPr>
                <w:ilvl w:val="0"/>
                <w:numId w:val="15"/>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išrašo iš teismo sprendimo (jei toks yra) </w:t>
            </w:r>
          </w:p>
          <w:p w14:paraId="339B1A64" w14:textId="77777777" w:rsidR="00D3665A" w:rsidRPr="00D3665A" w:rsidRDefault="00D3665A" w:rsidP="00D3665A">
            <w:pPr>
              <w:numPr>
                <w:ilvl w:val="0"/>
                <w:numId w:val="15"/>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arba Valstybinės mokesčių inspekcijos prie Lietuvos Respublikos finansų ministerijos išduoto dokumento,</w:t>
            </w:r>
          </w:p>
          <w:p w14:paraId="605045C5" w14:textId="77777777" w:rsidR="00D3665A" w:rsidRPr="00D3665A" w:rsidRDefault="00D3665A" w:rsidP="00D3665A">
            <w:pPr>
              <w:numPr>
                <w:ilvl w:val="0"/>
                <w:numId w:val="14"/>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arba valstybės įmonės Registrų centro Lietuvos Respublikos Vyriausybės nustatyta tvarka išduoto dokumento, patvirtinančio </w:t>
            </w:r>
            <w:r w:rsidRPr="00D3665A">
              <w:rPr>
                <w:rFonts w:ascii="Times New Roman" w:hAnsi="Times New Roman" w:cs="Times New Roman"/>
                <w:sz w:val="22"/>
                <w:szCs w:val="22"/>
              </w:rPr>
              <w:lastRenderedPageBreak/>
              <w:t>jungtinius kompetentingų institucijų tvarkomus duomenis.</w:t>
            </w:r>
          </w:p>
          <w:p w14:paraId="02916F6F" w14:textId="77777777" w:rsidR="00D3665A" w:rsidRPr="00D3665A" w:rsidRDefault="00D3665A" w:rsidP="00D3665A">
            <w:pPr>
              <w:spacing w:after="0" w:line="240" w:lineRule="auto"/>
              <w:jc w:val="both"/>
              <w:rPr>
                <w:rFonts w:ascii="Times New Roman" w:hAnsi="Times New Roman" w:cs="Times New Roman"/>
                <w:sz w:val="22"/>
                <w:szCs w:val="22"/>
              </w:rPr>
            </w:pPr>
          </w:p>
          <w:p w14:paraId="206CB923"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ne Lietuvoje įsteigtų subjektų reikalaujama:</w:t>
            </w:r>
          </w:p>
          <w:p w14:paraId="060735F5"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atitinkamos užsienio šalies institucijos dokumento</w:t>
            </w:r>
            <w:r w:rsidRPr="00D3665A">
              <w:rPr>
                <w:rFonts w:ascii="Times New Roman" w:hAnsi="Times New Roman" w:cs="Times New Roman"/>
                <w:sz w:val="22"/>
                <w:szCs w:val="22"/>
                <w:vertAlign w:val="superscript"/>
              </w:rPr>
              <w:footnoteReference w:id="3"/>
            </w:r>
            <w:r w:rsidRPr="00D3665A">
              <w:rPr>
                <w:rFonts w:ascii="Times New Roman" w:hAnsi="Times New Roman" w:cs="Times New Roman"/>
                <w:sz w:val="22"/>
                <w:szCs w:val="22"/>
              </w:rPr>
              <w:t>.</w:t>
            </w:r>
          </w:p>
          <w:p w14:paraId="5DADB1FF"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B92741A" w14:textId="77777777" w:rsidR="00D3665A" w:rsidRPr="00D3665A" w:rsidRDefault="00D3665A" w:rsidP="00D3665A">
            <w:pPr>
              <w:spacing w:after="0" w:line="240" w:lineRule="auto"/>
              <w:jc w:val="both"/>
              <w:rPr>
                <w:rFonts w:ascii="Times New Roman" w:hAnsi="Times New Roman" w:cs="Times New Roman"/>
                <w:i/>
                <w:iCs/>
                <w:color w:val="000000" w:themeColor="text1"/>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120 (vienas šimtas dvidešimt)</w:t>
            </w:r>
            <w:r w:rsidRPr="00D3665A">
              <w:rPr>
                <w:rFonts w:ascii="Times New Roman" w:hAnsi="Times New Roman" w:cs="Times New Roman"/>
                <w:sz w:val="22"/>
                <w:szCs w:val="22"/>
              </w:rPr>
              <w:t xml:space="preserve"> </w:t>
            </w:r>
            <w:r w:rsidRPr="00D3665A">
              <w:rPr>
                <w:rFonts w:ascii="Times New Roman" w:hAnsi="Times New Roman" w:cs="Times New Roman"/>
                <w:color w:val="00B050"/>
                <w:sz w:val="22"/>
                <w:szCs w:val="22"/>
              </w:rPr>
              <w:t>dienų</w:t>
            </w:r>
            <w:r w:rsidRPr="00D3665A">
              <w:rPr>
                <w:rFonts w:ascii="Times New Roman" w:hAnsi="Times New Roman" w:cs="Times New Roman"/>
                <w:sz w:val="22"/>
                <w:szCs w:val="22"/>
              </w:rPr>
              <w:t xml:space="preserve"> 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(vienas šimtas dvidešimt) dienų, jas skaičiuojant atgal nuo 2022-10-14. </w:t>
            </w:r>
          </w:p>
          <w:p w14:paraId="6C7CFBEF" w14:textId="77777777" w:rsidR="00D3665A" w:rsidRPr="00D3665A" w:rsidRDefault="00D3665A" w:rsidP="00D3665A">
            <w:pPr>
              <w:spacing w:after="0" w:line="240" w:lineRule="auto"/>
              <w:jc w:val="both"/>
              <w:rPr>
                <w:rFonts w:ascii="Times New Roman" w:hAnsi="Times New Roman" w:cs="Times New Roman"/>
                <w:i/>
                <w:iCs/>
                <w:color w:val="7030A0"/>
                <w:sz w:val="22"/>
                <w:szCs w:val="22"/>
              </w:rPr>
            </w:pPr>
          </w:p>
          <w:p w14:paraId="11D9EEA5"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0A4FC4A" w14:textId="77777777" w:rsidR="00D3665A" w:rsidRPr="00D3665A" w:rsidRDefault="00D3665A" w:rsidP="00D3665A">
            <w:pPr>
              <w:spacing w:after="0" w:line="240" w:lineRule="auto"/>
              <w:jc w:val="both"/>
              <w:rPr>
                <w:rFonts w:ascii="Times New Roman" w:hAnsi="Times New Roman" w:cs="Times New Roman"/>
                <w:b/>
                <w:bCs/>
                <w:sz w:val="22"/>
                <w:szCs w:val="22"/>
              </w:rPr>
            </w:pPr>
          </w:p>
          <w:p w14:paraId="046FA69C"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Cs/>
                <w:sz w:val="22"/>
                <w:szCs w:val="22"/>
              </w:rPr>
              <w:t>2) Dėl įsipareigojimų, susijusių su socialinio draudimo įmokų mokėjimu, įvykdymo i</w:t>
            </w:r>
            <w:r w:rsidRPr="00D3665A">
              <w:rPr>
                <w:rFonts w:ascii="Times New Roman" w:hAnsi="Times New Roman" w:cs="Times New Roman"/>
                <w:sz w:val="22"/>
                <w:szCs w:val="22"/>
                <w:lang w:eastAsia="en-US"/>
              </w:rPr>
              <w:t xml:space="preserve">š Lietuvoje įsteigtų subjektų </w:t>
            </w:r>
            <w:r w:rsidRPr="00D3665A">
              <w:rPr>
                <w:rFonts w:ascii="Times New Roman" w:hAnsi="Times New Roman" w:cs="Times New Roman"/>
                <w:bCs/>
                <w:sz w:val="22"/>
                <w:szCs w:val="22"/>
              </w:rPr>
              <w:t>prašoma:</w:t>
            </w:r>
          </w:p>
          <w:p w14:paraId="4A576EBC"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D3665A">
                <w:rPr>
                  <w:rFonts w:ascii="Times New Roman" w:hAnsi="Times New Roman" w:cs="Times New Roman"/>
                  <w:bCs/>
                  <w:sz w:val="22"/>
                  <w:szCs w:val="22"/>
                  <w:u w:val="single"/>
                </w:rPr>
                <w:t>http://draudejai.sodra.lt/draudeju_viesi_duomenys/</w:t>
              </w:r>
            </w:hyperlink>
            <w:r w:rsidRPr="00D3665A">
              <w:rPr>
                <w:rFonts w:ascii="Times New Roman" w:hAnsi="Times New Roman" w:cs="Times New Roman"/>
                <w:bCs/>
                <w:sz w:val="22"/>
                <w:szCs w:val="22"/>
              </w:rPr>
              <w:t>.</w:t>
            </w:r>
          </w:p>
          <w:p w14:paraId="174007C1" w14:textId="77777777" w:rsidR="00D3665A" w:rsidRPr="00D3665A" w:rsidRDefault="00D3665A" w:rsidP="00D3665A">
            <w:pPr>
              <w:spacing w:after="0" w:line="240" w:lineRule="auto"/>
              <w:jc w:val="both"/>
              <w:rPr>
                <w:rFonts w:ascii="Times New Roman" w:hAnsi="Times New Roman" w:cs="Times New Roman"/>
                <w:b/>
                <w:bCs/>
                <w:sz w:val="22"/>
                <w:szCs w:val="22"/>
              </w:rPr>
            </w:pPr>
          </w:p>
          <w:p w14:paraId="0E762858"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F6786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3B760FB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45A27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797697E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ne Lietuvoje įsteigtų subjektų reikalaujama:</w:t>
            </w:r>
          </w:p>
          <w:p w14:paraId="55AE6F9A"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lastRenderedPageBreak/>
              <w:t>atitinkamos užsienio šalies kompetentingos institucijos dokumento</w:t>
            </w:r>
            <w:r w:rsidRPr="00D3665A">
              <w:rPr>
                <w:rFonts w:ascii="Times New Roman" w:hAnsi="Times New Roman" w:cs="Times New Roman"/>
                <w:sz w:val="22"/>
                <w:szCs w:val="22"/>
                <w:vertAlign w:val="superscript"/>
              </w:rPr>
              <w:footnoteReference w:id="4"/>
            </w:r>
            <w:r w:rsidRPr="00D3665A">
              <w:rPr>
                <w:rFonts w:ascii="Times New Roman" w:hAnsi="Times New Roman" w:cs="Times New Roman"/>
                <w:sz w:val="22"/>
                <w:szCs w:val="22"/>
              </w:rPr>
              <w:t>.</w:t>
            </w:r>
          </w:p>
          <w:p w14:paraId="1FFC5C5C" w14:textId="77777777" w:rsidR="00D3665A" w:rsidRPr="00D3665A" w:rsidRDefault="00D3665A" w:rsidP="00D3665A">
            <w:pPr>
              <w:spacing w:after="0" w:line="240" w:lineRule="auto"/>
              <w:jc w:val="both"/>
              <w:rPr>
                <w:rFonts w:ascii="Times New Roman" w:hAnsi="Times New Roman" w:cs="Times New Roman"/>
                <w:b/>
                <w:bCs/>
                <w:sz w:val="22"/>
                <w:szCs w:val="22"/>
              </w:rPr>
            </w:pPr>
          </w:p>
          <w:p w14:paraId="2F70011A" w14:textId="77777777" w:rsidR="00D3665A" w:rsidRPr="00D3665A" w:rsidRDefault="00D3665A" w:rsidP="00D3665A">
            <w:pPr>
              <w:spacing w:after="0" w:line="240" w:lineRule="auto"/>
              <w:jc w:val="both"/>
              <w:rPr>
                <w:rFonts w:ascii="Times New Roman" w:hAnsi="Times New Roman" w:cs="Times New Roman"/>
                <w:i/>
                <w:iCs/>
                <w:color w:val="7030A0"/>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120</w:t>
            </w:r>
            <w:r w:rsidRPr="00D3665A">
              <w:rPr>
                <w:rFonts w:ascii="Times New Roman" w:hAnsi="Times New Roman" w:cs="Times New Roman"/>
                <w:sz w:val="22"/>
                <w:szCs w:val="22"/>
              </w:rPr>
              <w:t xml:space="preserve"> (vienas šimtas dvidešimt) </w:t>
            </w:r>
            <w:r w:rsidRPr="00D3665A">
              <w:rPr>
                <w:rFonts w:ascii="Times New Roman" w:hAnsi="Times New Roman" w:cs="Times New Roman"/>
                <w:color w:val="00B050"/>
                <w:sz w:val="22"/>
                <w:szCs w:val="22"/>
              </w:rPr>
              <w:t>dienų</w:t>
            </w:r>
            <w:r w:rsidRPr="00D3665A">
              <w:rPr>
                <w:rFonts w:ascii="Times New Roman" w:hAnsi="Times New Roman" w:cs="Times New Roman"/>
                <w:sz w:val="22"/>
                <w:szCs w:val="22"/>
              </w:rPr>
              <w:t xml:space="preserve"> 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(vienas šimtas dvidešimt) dienų, jas skaičiuojant atgal nuo 2022-10-14.</w:t>
            </w:r>
          </w:p>
          <w:p w14:paraId="76E70774" w14:textId="77777777" w:rsidR="00D3665A" w:rsidRPr="00D3665A" w:rsidRDefault="00D3665A" w:rsidP="00D3665A">
            <w:pPr>
              <w:spacing w:after="0" w:line="240" w:lineRule="auto"/>
              <w:jc w:val="both"/>
              <w:rPr>
                <w:rFonts w:ascii="Times New Roman" w:hAnsi="Times New Roman" w:cs="Times New Roman"/>
                <w:b/>
                <w:bCs/>
                <w:sz w:val="22"/>
                <w:szCs w:val="22"/>
              </w:rPr>
            </w:pPr>
          </w:p>
          <w:p w14:paraId="1815D226"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82BA997" w14:textId="77777777" w:rsidR="00D3665A" w:rsidRPr="00D3665A" w:rsidRDefault="00D3665A" w:rsidP="00D3665A">
            <w:pPr>
              <w:spacing w:after="0" w:line="240" w:lineRule="auto"/>
              <w:jc w:val="both"/>
              <w:rPr>
                <w:rFonts w:ascii="Times New Roman" w:hAnsi="Times New Roman" w:cs="Times New Roman"/>
                <w:sz w:val="22"/>
                <w:szCs w:val="22"/>
              </w:rPr>
            </w:pPr>
          </w:p>
          <w:p w14:paraId="5E15B8A8" w14:textId="77777777" w:rsidR="00D3665A" w:rsidRPr="00D3665A" w:rsidRDefault="00D3665A" w:rsidP="00D3665A">
            <w:pPr>
              <w:spacing w:after="0" w:line="240" w:lineRule="auto"/>
              <w:jc w:val="both"/>
              <w:rPr>
                <w:rFonts w:ascii="Times New Roman" w:hAnsi="Times New Roman" w:cs="Times New Roman"/>
                <w:b/>
                <w:bCs/>
                <w:i/>
                <w:iCs/>
                <w:color w:val="00B050"/>
                <w:sz w:val="22"/>
                <w:szCs w:val="22"/>
              </w:rPr>
            </w:pPr>
            <w:r w:rsidRPr="00D3665A">
              <w:rPr>
                <w:rFonts w:ascii="Times New Roman" w:hAnsi="Times New Roman" w:cs="Times New Roman"/>
                <w:b/>
                <w:bCs/>
                <w:i/>
                <w:iCs/>
                <w:color w:val="00B050"/>
                <w:sz w:val="22"/>
                <w:szCs w:val="22"/>
              </w:rPr>
              <w:t>PASTABA</w:t>
            </w:r>
          </w:p>
          <w:p w14:paraId="0259E4B8" w14:textId="77777777" w:rsidR="00D3665A" w:rsidRPr="00D3665A" w:rsidRDefault="00D3665A" w:rsidP="00D3665A">
            <w:pPr>
              <w:spacing w:after="0" w:line="240" w:lineRule="auto"/>
              <w:jc w:val="both"/>
              <w:rPr>
                <w:rFonts w:ascii="Times New Roman" w:hAnsi="Times New Roman" w:cs="Times New Roman"/>
                <w:color w:val="00B050"/>
                <w:sz w:val="22"/>
                <w:szCs w:val="22"/>
              </w:rPr>
            </w:pPr>
            <w:r w:rsidRPr="00D3665A">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4DA8189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44C47070" w14:textId="77777777" w:rsidR="00D3665A" w:rsidRPr="00D3665A" w:rsidRDefault="00D3665A" w:rsidP="00D3665A">
            <w:pPr>
              <w:spacing w:after="0" w:line="240" w:lineRule="auto"/>
              <w:jc w:val="both"/>
              <w:rPr>
                <w:rFonts w:ascii="Times New Roman" w:hAnsi="Times New Roman" w:cs="Times New Roman"/>
                <w:b/>
                <w:bCs/>
                <w:sz w:val="22"/>
                <w:szCs w:val="22"/>
              </w:rPr>
            </w:pPr>
          </w:p>
        </w:tc>
      </w:tr>
      <w:bookmarkEnd w:id="57"/>
      <w:tr w:rsidR="00D3665A" w:rsidRPr="00D3665A" w14:paraId="1642C1EB"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3312D5"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66C96"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0B665"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1 punktas</w:t>
            </w:r>
          </w:p>
          <w:p w14:paraId="3F421CEE"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65CA0F0"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970629"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5ED406B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07139B8A"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0B971F51"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62479"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81F01A"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9E4ED7D"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7984C"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2 punktas</w:t>
            </w:r>
          </w:p>
          <w:p w14:paraId="6D1A64D0"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289A6B29"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0DD771"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790ED1D4"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4894B2AB"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2FBAD948"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992E0F"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88C1CC"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FB2D6"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3 punktas</w:t>
            </w:r>
          </w:p>
          <w:p w14:paraId="54FC7BCE"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7526734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C13 punktas</w:t>
            </w:r>
            <w:r w:rsidRPr="00D3665A">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1B579"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2B3BC9D6"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00BBD451"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2E5E06"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D9CEDE"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5E1E774"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w:t>
            </w:r>
            <w:r w:rsidRPr="00D3665A">
              <w:rPr>
                <w:rFonts w:ascii="Times New Roman" w:hAnsi="Times New Roman" w:cs="Times New Roman"/>
                <w:bCs/>
                <w:sz w:val="22"/>
                <w:szCs w:val="22"/>
              </w:rPr>
              <w:lastRenderedPageBreak/>
              <w:t xml:space="preserve">dokumentų, reikalaujamų pagal VPĮ 50 straipsnį, dėl ko per pastaruosius vienus metus buvo pašalintas iš pirkimo ar koncesijos suteikimo procedūrų. </w:t>
            </w:r>
          </w:p>
          <w:p w14:paraId="16790796" w14:textId="146FABC4"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w:t>
            </w:r>
            <w:r w:rsidR="00FE76AA">
              <w:rPr>
                <w:rFonts w:ascii="Times New Roman" w:hAnsi="Times New Roman" w:cs="Times New Roman"/>
                <w:bCs/>
                <w:sz w:val="22"/>
                <w:szCs w:val="22"/>
              </w:rPr>
              <w:t>eri</w:t>
            </w:r>
            <w:r w:rsidRPr="00D3665A">
              <w:rPr>
                <w:rFonts w:ascii="Times New Roman" w:hAnsi="Times New Roman" w:cs="Times New Roman"/>
                <w:bCs/>
                <w:sz w:val="22"/>
                <w:szCs w:val="22"/>
              </w:rPr>
              <w:t>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4D30B"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4 dalies 4 punktas</w:t>
            </w:r>
          </w:p>
          <w:p w14:paraId="6BC126C2"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BF8D18A"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C15 punktas</w:t>
            </w:r>
            <w:r w:rsidRPr="00D3665A">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B9F15"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5E62BD85"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0D0D8FC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5C52884F"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5441A8F" w14:textId="77777777" w:rsidR="00D3665A" w:rsidRPr="00D3665A" w:rsidRDefault="00D3665A" w:rsidP="00D3665A">
            <w:pPr>
              <w:spacing w:after="0" w:line="240" w:lineRule="auto"/>
              <w:jc w:val="both"/>
              <w:rPr>
                <w:rFonts w:ascii="Times New Roman" w:hAnsi="Times New Roman" w:cs="Times New Roman"/>
                <w:sz w:val="22"/>
                <w:szCs w:val="22"/>
              </w:rPr>
            </w:pPr>
            <w:hyperlink r:id="rId16" w:history="1">
              <w:r w:rsidRPr="00D3665A">
                <w:rPr>
                  <w:rFonts w:ascii="Times New Roman" w:hAnsi="Times New Roman" w:cs="Times New Roman"/>
                  <w:sz w:val="22"/>
                  <w:szCs w:val="22"/>
                </w:rPr>
                <w:t>https://vpt.lrv.lt/lt/nuorodos/kiti-duomenys/powerbi/melaginga-informacija-pateikusiu-tiekeju-sarasas-3/</w:t>
              </w:r>
            </w:hyperlink>
          </w:p>
        </w:tc>
      </w:tr>
      <w:tr w:rsidR="00D3665A" w:rsidRPr="00D3665A" w14:paraId="1A803B90"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CCDE46"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77FBC6"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29FCA"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5 punktas</w:t>
            </w:r>
          </w:p>
          <w:p w14:paraId="7BB8DF72"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7E611B29"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w:t>
            </w:r>
            <w:r w:rsidRPr="00D3665A">
              <w:rPr>
                <w:rFonts w:ascii="Times New Roman" w:eastAsia="Arial" w:hAnsi="Times New Roman" w:cs="Times New Roman"/>
                <w:sz w:val="22"/>
                <w:szCs w:val="22"/>
              </w:rPr>
              <w:t xml:space="preserve"> III dalies C15 punktas</w:t>
            </w:r>
          </w:p>
          <w:p w14:paraId="6E5BF2BF"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587C7728"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4176B"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4332E33"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7FF1E49D"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79BF68"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B0C630"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buvo priimtas ir įsiteisėjęs teismo sprendimas, kuriuo tenkinamas </w:t>
            </w:r>
            <w:r w:rsidRPr="00D3665A">
              <w:rPr>
                <w:rFonts w:ascii="Times New Roman" w:hAnsi="Times New Roman" w:cs="Times New Roman"/>
                <w:sz w:val="22"/>
                <w:szCs w:val="22"/>
              </w:rPr>
              <w:lastRenderedPageBreak/>
              <w:t xml:space="preserve">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51AFC4E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1A4DD"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4 dalies 6 punktas</w:t>
            </w:r>
          </w:p>
          <w:p w14:paraId="28BE8F0C"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31829441"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w:t>
            </w:r>
            <w:r w:rsidRPr="00D3665A">
              <w:rPr>
                <w:rFonts w:ascii="Times New Roman" w:eastAsia="Arial" w:hAnsi="Times New Roman" w:cs="Times New Roman"/>
                <w:sz w:val="22"/>
                <w:szCs w:val="22"/>
              </w:rPr>
              <w:t xml:space="preserve"> III dalies C14 punktas</w:t>
            </w:r>
          </w:p>
          <w:p w14:paraId="797E53BB"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7E5F3021"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6644A"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A023FED"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735B4727"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0FC59E21" w14:textId="77777777" w:rsidR="00D3665A" w:rsidRPr="00D3665A" w:rsidRDefault="00D3665A" w:rsidP="00D3665A">
            <w:pPr>
              <w:spacing w:after="0" w:line="240" w:lineRule="auto"/>
              <w:jc w:val="both"/>
              <w:rPr>
                <w:rFonts w:ascii="Times New Roman" w:hAnsi="Times New Roman" w:cs="Times New Roman"/>
                <w:sz w:val="22"/>
                <w:szCs w:val="22"/>
              </w:rPr>
            </w:pPr>
          </w:p>
          <w:p w14:paraId="2B500E50" w14:textId="77777777" w:rsidR="00D3665A" w:rsidRPr="00D3665A" w:rsidRDefault="00D3665A" w:rsidP="00D3665A">
            <w:pPr>
              <w:spacing w:after="0" w:line="240" w:lineRule="auto"/>
              <w:jc w:val="both"/>
              <w:rPr>
                <w:rFonts w:ascii="Times New Roman" w:hAnsi="Times New Roman" w:cs="Times New Roman"/>
                <w:sz w:val="22"/>
                <w:szCs w:val="22"/>
              </w:rPr>
            </w:pPr>
            <w:hyperlink r:id="rId17" w:history="1">
              <w:r w:rsidRPr="00D3665A">
                <w:rPr>
                  <w:rFonts w:ascii="Times New Roman" w:hAnsi="Times New Roman" w:cs="Times New Roman"/>
                  <w:sz w:val="22"/>
                  <w:szCs w:val="22"/>
                </w:rPr>
                <w:t>https://vpt.lrv.lt/lt/nuorodos/kiti-duomenys/powerbi/nepatikimi-tiekejai-1/</w:t>
              </w:r>
            </w:hyperlink>
          </w:p>
          <w:p w14:paraId="3941E0FD" w14:textId="77777777" w:rsidR="00D3665A" w:rsidRPr="00D3665A" w:rsidRDefault="00D3665A" w:rsidP="00D3665A">
            <w:pPr>
              <w:spacing w:after="0" w:line="240" w:lineRule="auto"/>
              <w:jc w:val="both"/>
              <w:rPr>
                <w:rFonts w:ascii="Times New Roman" w:hAnsi="Times New Roman" w:cs="Times New Roman"/>
                <w:sz w:val="22"/>
                <w:szCs w:val="22"/>
              </w:rPr>
            </w:pPr>
          </w:p>
          <w:p w14:paraId="2F612027" w14:textId="77777777" w:rsidR="00D3665A" w:rsidRPr="00D3665A" w:rsidRDefault="00D3665A" w:rsidP="00D3665A">
            <w:pPr>
              <w:spacing w:after="0" w:line="240" w:lineRule="auto"/>
              <w:jc w:val="both"/>
              <w:rPr>
                <w:rFonts w:ascii="Times New Roman" w:hAnsi="Times New Roman" w:cs="Times New Roman"/>
                <w:sz w:val="22"/>
                <w:szCs w:val="22"/>
              </w:rPr>
            </w:pPr>
            <w:hyperlink r:id="rId18" w:history="1">
              <w:r w:rsidRPr="00D3665A">
                <w:rPr>
                  <w:rFonts w:ascii="Times New Roman" w:hAnsi="Times New Roman" w:cs="Times New Roman"/>
                  <w:sz w:val="22"/>
                  <w:szCs w:val="22"/>
                </w:rPr>
                <w:t>https://vpt.lrv.lt/lt/pasalinimo-pagrindai-1/nepatikimu-koncesininku-sarasas-1/nepatikimu-koncesininku-sarasas/</w:t>
              </w:r>
            </w:hyperlink>
          </w:p>
          <w:p w14:paraId="3C1B54A1" w14:textId="77777777" w:rsidR="00D3665A" w:rsidRPr="00D3665A" w:rsidRDefault="00D3665A" w:rsidP="00D3665A">
            <w:pPr>
              <w:spacing w:after="0" w:line="240" w:lineRule="auto"/>
              <w:jc w:val="both"/>
              <w:rPr>
                <w:rFonts w:ascii="Times New Roman" w:hAnsi="Times New Roman" w:cs="Times New Roman"/>
                <w:bCs/>
                <w:sz w:val="22"/>
                <w:szCs w:val="22"/>
              </w:rPr>
            </w:pPr>
          </w:p>
          <w:p w14:paraId="7F8A83DE" w14:textId="77777777" w:rsidR="00D3665A" w:rsidRPr="00D3665A" w:rsidRDefault="00D3665A" w:rsidP="00D3665A">
            <w:pPr>
              <w:spacing w:after="0" w:line="240" w:lineRule="auto"/>
              <w:jc w:val="both"/>
              <w:rPr>
                <w:rFonts w:ascii="Times New Roman" w:hAnsi="Times New Roman" w:cs="Times New Roman"/>
                <w:b/>
                <w:bCs/>
                <w:sz w:val="22"/>
                <w:szCs w:val="22"/>
              </w:rPr>
            </w:pPr>
          </w:p>
        </w:tc>
      </w:tr>
      <w:tr w:rsidR="00D3665A" w:rsidRPr="00D3665A" w14:paraId="16C6DA67"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DC5CBC"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p w14:paraId="09DE8253" w14:textId="77777777" w:rsidR="00D3665A" w:rsidRPr="00D3665A" w:rsidRDefault="00D3665A" w:rsidP="00D3665A">
            <w:pPr>
              <w:spacing w:after="0" w:line="240" w:lineRule="auto"/>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A5E8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Tiekėjas yra padaręs rimtą profesinį pažeidimą, dėl kurio perkančioji organizacija abejoja tiekėjo sąžiningumu, kai jis</w:t>
            </w:r>
            <w:bookmarkStart w:id="58" w:name="part_030e6c6c64ba4f96a23474e439d1b80c"/>
            <w:bookmarkEnd w:id="58"/>
            <w:r w:rsidRPr="00D3665A">
              <w:rPr>
                <w:rFonts w:ascii="Times New Roman" w:hAnsi="Times New Roman" w:cs="Times New Roman"/>
                <w:sz w:val="22"/>
                <w:szCs w:val="22"/>
              </w:rPr>
              <w:t xml:space="preserve"> yra padaręs finansinės atskaitomybės ir audito teisės aktų pažeidimą ir nuo jo padarymo dienos praėjo mažiau kaip vieneri metai.</w:t>
            </w:r>
          </w:p>
          <w:p w14:paraId="3249399C" w14:textId="77777777" w:rsidR="00D3665A" w:rsidRPr="00D3665A" w:rsidRDefault="00D3665A" w:rsidP="00D3665A">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33E3F9"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7 punkto a papunktis</w:t>
            </w:r>
          </w:p>
          <w:p w14:paraId="67BD9A2D"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FD09E91"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001EF"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 xml:space="preserve">Iš Lietuvoje įsteigtų subjektų įrodančių dokumentų nereikalaujama. Užtenka pateikto EBVPD. </w:t>
            </w:r>
            <w:r w:rsidRPr="00D3665A">
              <w:rPr>
                <w:rFonts w:ascii="Times New Roman" w:hAnsi="Times New Roman" w:cs="Times New Roman"/>
                <w:sz w:val="22"/>
                <w:szCs w:val="22"/>
              </w:rPr>
              <w:t>Priimant sprendimus dėl tiekėjo pašalinimo iš pirkimo procedūros šiame punkte nurodytu pašalinimo pagrindu, be kita ko, atsižvelgiama į</w:t>
            </w:r>
            <w:r w:rsidRPr="00D3665A">
              <w:rPr>
                <w:rFonts w:ascii="Times New Roman" w:hAnsi="Times New Roman" w:cs="Times New Roman"/>
                <w:b/>
                <w:bCs/>
                <w:sz w:val="22"/>
                <w:szCs w:val="22"/>
              </w:rPr>
              <w:t xml:space="preserve"> </w:t>
            </w:r>
            <w:r w:rsidRPr="00D3665A">
              <w:rPr>
                <w:rFonts w:ascii="Times New Roman" w:hAnsi="Times New Roman" w:cs="Times New Roman"/>
                <w:sz w:val="22"/>
                <w:szCs w:val="22"/>
              </w:rPr>
              <w:t xml:space="preserve">nacionalinėje duomenų bazėje adresu: </w:t>
            </w:r>
            <w:hyperlink r:id="rId19" w:history="1">
              <w:r w:rsidRPr="00D3665A">
                <w:rPr>
                  <w:rFonts w:ascii="Times New Roman" w:hAnsi="Times New Roman" w:cs="Times New Roman"/>
                  <w:sz w:val="22"/>
                  <w:szCs w:val="22"/>
                  <w:u w:val="single"/>
                </w:rPr>
                <w:t>https://www.registrucentras.lt/jar/p/index.php</w:t>
              </w:r>
            </w:hyperlink>
          </w:p>
          <w:p w14:paraId="4B36FEF9"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paskelbtą informaciją, taip pat į šiame informaciniame pranešime pateiktą informaciją:</w:t>
            </w:r>
          </w:p>
          <w:p w14:paraId="17E0656F" w14:textId="77777777" w:rsidR="00D3665A" w:rsidRPr="00D3665A" w:rsidRDefault="00D3665A" w:rsidP="00D3665A">
            <w:pPr>
              <w:spacing w:after="0" w:line="240" w:lineRule="auto"/>
              <w:jc w:val="both"/>
              <w:rPr>
                <w:rFonts w:ascii="Times New Roman" w:hAnsi="Times New Roman" w:cs="Times New Roman"/>
                <w:sz w:val="22"/>
                <w:szCs w:val="22"/>
              </w:rPr>
            </w:pPr>
            <w:hyperlink r:id="rId20" w:history="1">
              <w:r w:rsidRPr="00D3665A">
                <w:rPr>
                  <w:rFonts w:ascii="Times New Roman" w:hAnsi="Times New Roman" w:cs="Times New Roman"/>
                  <w:sz w:val="22"/>
                  <w:szCs w:val="22"/>
                </w:rPr>
                <w:t>https://vpt.lrv.lt/lt/naujienos-3/finansiniu-ataskaitu-nepateikimas-gali-tapti-kliutimi-dalyvauti-viesuosiuose-pirkimuose/</w:t>
              </w:r>
            </w:hyperlink>
          </w:p>
          <w:p w14:paraId="16A01809" w14:textId="77777777" w:rsidR="00D3665A" w:rsidRPr="00D3665A" w:rsidRDefault="00D3665A" w:rsidP="00D3665A">
            <w:pPr>
              <w:spacing w:after="0" w:line="240" w:lineRule="auto"/>
              <w:jc w:val="both"/>
              <w:rPr>
                <w:rFonts w:ascii="Times New Roman" w:hAnsi="Times New Roman" w:cs="Times New Roman"/>
                <w:b/>
                <w:bCs/>
                <w:iCs/>
                <w:sz w:val="22"/>
                <w:szCs w:val="22"/>
              </w:rPr>
            </w:pPr>
          </w:p>
        </w:tc>
      </w:tr>
      <w:tr w:rsidR="00D3665A" w:rsidRPr="00D3665A" w14:paraId="1FFAE63D"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B55FAE"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24943D"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 xml:space="preserve">Tiekėjas yra padaręs rimtą profesinį pažeidimą, dėl kurio perkančioji organizacija abejoja tiekėjo sąžiningumu, </w:t>
            </w:r>
            <w:r w:rsidRPr="00D3665A">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3665A">
              <w:rPr>
                <w:rFonts w:ascii="Times New Roman" w:eastAsia="Times New Roman" w:hAnsi="Times New Roman" w:cs="Times New Roman"/>
                <w:sz w:val="22"/>
                <w:szCs w:val="22"/>
                <w:vertAlign w:val="superscript"/>
              </w:rPr>
              <w:t>1</w:t>
            </w:r>
            <w:r w:rsidRPr="00D3665A">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7D5EE"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7 punkto b papunktis</w:t>
            </w:r>
          </w:p>
          <w:p w14:paraId="0CB6E959"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022C5A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05C56E"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4573C90E"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p w14:paraId="05F4EB7E"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Priimant sprendimus dėl tiekėjo pašalinimo iš pirkimo procedūros šiame punkte nurodytu pašalinimo pagrindu, be kita ko, atsižvelgiama į</w:t>
            </w:r>
            <w:r w:rsidRPr="00D3665A">
              <w:rPr>
                <w:rFonts w:ascii="Times New Roman" w:hAnsi="Times New Roman" w:cs="Times New Roman"/>
                <w:b/>
                <w:bCs/>
                <w:sz w:val="22"/>
                <w:szCs w:val="22"/>
              </w:rPr>
              <w:t xml:space="preserve"> </w:t>
            </w:r>
            <w:r w:rsidRPr="00D3665A">
              <w:rPr>
                <w:rFonts w:ascii="Times New Roman" w:hAnsi="Times New Roman" w:cs="Times New Roman"/>
                <w:sz w:val="22"/>
                <w:szCs w:val="22"/>
              </w:rPr>
              <w:t xml:space="preserve">nacionalinėje duomenų bazėje adresu </w:t>
            </w:r>
            <w:hyperlink r:id="rId21">
              <w:r w:rsidRPr="00D3665A">
                <w:rPr>
                  <w:rFonts w:ascii="Times New Roman" w:hAnsi="Times New Roman" w:cs="Times New Roman"/>
                  <w:sz w:val="22"/>
                  <w:szCs w:val="22"/>
                  <w:u w:val="single"/>
                </w:rPr>
                <w:t>https://www.vmi.lt/evmi/mokesciu-moketoju-informacija</w:t>
              </w:r>
            </w:hyperlink>
            <w:r w:rsidRPr="00D3665A">
              <w:rPr>
                <w:rFonts w:ascii="Times New Roman" w:hAnsi="Times New Roman" w:cs="Times New Roman"/>
                <w:sz w:val="22"/>
                <w:szCs w:val="22"/>
              </w:rPr>
              <w:t xml:space="preserve"> skelbiamą informaciją.</w:t>
            </w:r>
          </w:p>
        </w:tc>
      </w:tr>
      <w:tr w:rsidR="00D3665A" w:rsidRPr="00D3665A" w14:paraId="62E95DDE"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F851A"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23992"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Tiekėjas yra padaręs rimtą profesinį pažeidimą, dėl kurio perkančioji organizacija abejoja tiekėjo sąžiningumu,</w:t>
            </w:r>
            <w:r w:rsidRPr="00D3665A">
              <w:rPr>
                <w:rFonts w:ascii="Times New Roman" w:eastAsia="Times New Roman" w:hAnsi="Times New Roman" w:cs="Times New Roman"/>
                <w:sz w:val="22"/>
                <w:szCs w:val="22"/>
              </w:rPr>
              <w:t xml:space="preserve"> kai jis </w:t>
            </w:r>
            <w:r w:rsidRPr="00D3665A">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(treji)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76B15"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7 punkto c papunktis</w:t>
            </w:r>
          </w:p>
          <w:p w14:paraId="0503E4B1"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016908AF"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EE5C3"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041288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3EBDB62A" w14:textId="77777777" w:rsidR="00D3665A" w:rsidRPr="00D3665A" w:rsidRDefault="00D3665A" w:rsidP="00D3665A">
            <w:pPr>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0F02364A" w14:textId="77777777" w:rsidR="00D3665A" w:rsidRPr="00D3665A" w:rsidRDefault="00D3665A" w:rsidP="00D3665A">
            <w:pPr>
              <w:rPr>
                <w:rFonts w:ascii="Times New Roman" w:hAnsi="Times New Roman" w:cs="Times New Roman"/>
                <w:bCs/>
                <w:iCs/>
                <w:sz w:val="22"/>
                <w:szCs w:val="22"/>
                <w:lang w:eastAsia="en-US"/>
              </w:rPr>
            </w:pPr>
            <w:hyperlink r:id="rId22" w:history="1">
              <w:r w:rsidRPr="00D3665A">
                <w:rPr>
                  <w:rFonts w:ascii="Times New Roman" w:hAnsi="Times New Roman" w:cs="Times New Roman"/>
                  <w:sz w:val="22"/>
                  <w:szCs w:val="22"/>
                  <w:u w:val="single"/>
                </w:rPr>
                <w:t>https://kt.gov.lt/lt/atviri-duomenys/diskvalifikavimas-is-viesuju-pirkimu</w:t>
              </w:r>
            </w:hyperlink>
            <w:r w:rsidRPr="00D3665A">
              <w:rPr>
                <w:rFonts w:ascii="Times New Roman" w:hAnsi="Times New Roman" w:cs="Times New Roman"/>
                <w:sz w:val="22"/>
                <w:szCs w:val="22"/>
              </w:rPr>
              <w:t xml:space="preserve"> skelbiamą informaciją. </w:t>
            </w:r>
          </w:p>
        </w:tc>
      </w:tr>
      <w:tr w:rsidR="0043550F" w:rsidRPr="00F8550A" w14:paraId="22B2F020" w14:textId="77777777" w:rsidTr="0043550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1F85C0" w14:textId="77777777" w:rsidR="0043550F" w:rsidRPr="00D3665A" w:rsidRDefault="0043550F" w:rsidP="00355557">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AD04C" w14:textId="77777777" w:rsidR="0043550F" w:rsidRPr="00F8550A" w:rsidRDefault="0043550F" w:rsidP="0043550F">
            <w:pPr>
              <w:spacing w:line="240" w:lineRule="auto"/>
              <w:rPr>
                <w:rFonts w:ascii="Times New Roman" w:hAnsi="Times New Roman" w:cs="Times New Roman"/>
                <w:sz w:val="22"/>
                <w:szCs w:val="22"/>
              </w:rPr>
            </w:pPr>
            <w:r w:rsidRPr="0043550F">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5BA45" w14:textId="77777777" w:rsidR="0043550F" w:rsidRPr="00F8550A" w:rsidRDefault="0043550F" w:rsidP="00355557">
            <w:pPr>
              <w:spacing w:after="0" w:line="240" w:lineRule="auto"/>
              <w:jc w:val="both"/>
              <w:rPr>
                <w:rFonts w:ascii="Times New Roman" w:eastAsia="Yu Mincho" w:hAnsi="Times New Roman" w:cs="Times New Roman"/>
                <w:b/>
                <w:bCs/>
                <w:sz w:val="22"/>
                <w:szCs w:val="22"/>
              </w:rPr>
            </w:pPr>
            <w:r w:rsidRPr="00F8550A">
              <w:rPr>
                <w:rFonts w:ascii="Times New Roman" w:eastAsia="Yu Mincho" w:hAnsi="Times New Roman" w:cs="Times New Roman"/>
                <w:b/>
                <w:bCs/>
                <w:sz w:val="22"/>
                <w:szCs w:val="22"/>
              </w:rPr>
              <w:t>VPĮ 46 straipsnio 7 dalis</w:t>
            </w:r>
          </w:p>
          <w:p w14:paraId="2EF7A78F" w14:textId="77777777" w:rsidR="0043550F" w:rsidRPr="00F8550A" w:rsidRDefault="0043550F" w:rsidP="00355557">
            <w:pPr>
              <w:spacing w:after="0" w:line="240" w:lineRule="auto"/>
              <w:jc w:val="both"/>
              <w:rPr>
                <w:rFonts w:ascii="Times New Roman" w:eastAsia="Yu Mincho" w:hAnsi="Times New Roman" w:cs="Times New Roman"/>
                <w:b/>
                <w:bCs/>
                <w:sz w:val="22"/>
                <w:szCs w:val="22"/>
              </w:rPr>
            </w:pPr>
          </w:p>
          <w:p w14:paraId="6DE3DF28" w14:textId="77777777" w:rsidR="0043550F" w:rsidRPr="00F8550A" w:rsidRDefault="0043550F" w:rsidP="00355557">
            <w:pPr>
              <w:spacing w:after="0" w:line="240" w:lineRule="auto"/>
              <w:jc w:val="both"/>
              <w:rPr>
                <w:rFonts w:ascii="Times New Roman" w:eastAsia="Yu Mincho" w:hAnsi="Times New Roman" w:cs="Times New Roman"/>
                <w:b/>
                <w:bCs/>
                <w:sz w:val="22"/>
                <w:szCs w:val="22"/>
              </w:rPr>
            </w:pPr>
            <w:r w:rsidRPr="00F8550A">
              <w:rPr>
                <w:rFonts w:ascii="Times New Roman" w:eastAsia="Yu Mincho" w:hAnsi="Times New Roman" w:cs="Times New Roman"/>
                <w:b/>
                <w:bCs/>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4E2F0" w14:textId="77777777" w:rsidR="0043550F" w:rsidRPr="00F8550A" w:rsidRDefault="0043550F" w:rsidP="00355557">
            <w:pPr>
              <w:spacing w:after="0" w:line="240" w:lineRule="auto"/>
              <w:jc w:val="both"/>
              <w:rPr>
                <w:rFonts w:ascii="Times New Roman" w:hAnsi="Times New Roman" w:cs="Times New Roman"/>
                <w:sz w:val="22"/>
                <w:szCs w:val="22"/>
                <w:lang w:eastAsia="en-US"/>
              </w:rPr>
            </w:pPr>
            <w:r w:rsidRPr="00F8550A">
              <w:rPr>
                <w:rFonts w:ascii="Times New Roman" w:hAnsi="Times New Roman" w:cs="Times New Roman"/>
                <w:sz w:val="22"/>
                <w:szCs w:val="22"/>
                <w:lang w:eastAsia="en-US"/>
              </w:rPr>
              <w:t>Iš Lietuvoje įsteigtų subjektų įrodančių dokumentų nereikalaujama, užtenka pateikto EBVPD.</w:t>
            </w:r>
          </w:p>
        </w:tc>
      </w:tr>
    </w:tbl>
    <w:p w14:paraId="2DC2F533" w14:textId="3F7F8CA2" w:rsidR="00D3665A" w:rsidRPr="00D3665A" w:rsidRDefault="00D3665A" w:rsidP="00D3665A">
      <w:pPr>
        <w:spacing w:after="0" w:line="240" w:lineRule="auto"/>
        <w:jc w:val="center"/>
        <w:rPr>
          <w:rFonts w:ascii="Times New Roman" w:hAnsi="Times New Roman" w:cs="Times New Roman"/>
          <w:smallCaps/>
          <w:sz w:val="22"/>
          <w:szCs w:val="22"/>
        </w:rPr>
      </w:pPr>
    </w:p>
    <w:p w14:paraId="32090B17" w14:textId="77777777" w:rsidR="00D3665A" w:rsidRPr="00D3665A" w:rsidRDefault="00D3665A" w:rsidP="00D3665A"/>
    <w:bookmarkEnd w:id="56"/>
    <w:p w14:paraId="327B1AA3" w14:textId="2BEBF18E" w:rsidR="00A4599F" w:rsidRPr="00F0499F" w:rsidRDefault="00A4599F" w:rsidP="0060790A">
      <w:pPr>
        <w:spacing w:after="0" w:line="240" w:lineRule="auto"/>
        <w:jc w:val="center"/>
        <w:rPr>
          <w:rFonts w:cstheme="minorHAnsi"/>
          <w:b/>
          <w:bCs/>
          <w:smallCaps/>
          <w:sz w:val="22"/>
          <w:szCs w:val="22"/>
        </w:rPr>
      </w:pPr>
      <w:r w:rsidRPr="00F0499F">
        <w:rPr>
          <w:rFonts w:cstheme="minorHAnsi"/>
          <w:b/>
          <w:bCs/>
          <w:smallCaps/>
          <w:sz w:val="22"/>
          <w:szCs w:val="22"/>
        </w:rPr>
        <w:br w:type="page"/>
      </w:r>
    </w:p>
    <w:p w14:paraId="7BFABC1F" w14:textId="01ECC6A1" w:rsidR="008D704D" w:rsidRPr="00F0499F" w:rsidRDefault="008D704D" w:rsidP="009C2357">
      <w:pPr>
        <w:pStyle w:val="Antrat2"/>
        <w:ind w:left="5103"/>
        <w:rPr>
          <w:rFonts w:asciiTheme="minorHAnsi" w:eastAsia="Calibri" w:hAnsiTheme="minorHAnsi" w:cstheme="minorHAnsi"/>
          <w:color w:val="0070C0"/>
          <w:sz w:val="21"/>
          <w:szCs w:val="21"/>
        </w:rPr>
      </w:pPr>
      <w:bookmarkStart w:id="59" w:name="_Ref38291223"/>
      <w:bookmarkStart w:id="60" w:name="_Ref38291334"/>
      <w:bookmarkStart w:id="61" w:name="_Ref38533412"/>
      <w:bookmarkStart w:id="62" w:name="_Toc241661472"/>
      <w:r w:rsidRPr="00F0499F">
        <w:rPr>
          <w:rFonts w:asciiTheme="minorHAnsi" w:eastAsia="Calibri" w:hAnsiTheme="minorHAnsi" w:cstheme="minorHAnsi"/>
          <w:color w:val="0070C0"/>
          <w:sz w:val="21"/>
          <w:szCs w:val="21"/>
        </w:rPr>
        <w:lastRenderedPageBreak/>
        <w:t xml:space="preserve">Pirkimo sąlygų </w:t>
      </w:r>
      <w:r w:rsidR="00A97388">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9"/>
      <w:bookmarkEnd w:id="60"/>
      <w:bookmarkEnd w:id="61"/>
      <w:bookmarkEnd w:id="62"/>
    </w:p>
    <w:p w14:paraId="70EF5423" w14:textId="77777777" w:rsidR="002F396F" w:rsidRPr="00F0499F" w:rsidRDefault="002F396F" w:rsidP="00DE290C">
      <w:pPr>
        <w:rPr>
          <w:rFonts w:cstheme="minorHAnsi"/>
          <w:b/>
          <w:bCs/>
          <w:smallCaps/>
          <w:sz w:val="22"/>
          <w:szCs w:val="22"/>
        </w:rPr>
      </w:pPr>
    </w:p>
    <w:p w14:paraId="610E8055" w14:textId="77777777" w:rsidR="00A97388" w:rsidRPr="001473DD" w:rsidRDefault="00A97388" w:rsidP="00A97388">
      <w:pPr>
        <w:pStyle w:val="Paantrat"/>
        <w:spacing w:line="240" w:lineRule="auto"/>
        <w:jc w:val="center"/>
        <w:rPr>
          <w:rFonts w:ascii="Times New Roman" w:hAnsi="Times New Roman" w:cs="Times New Roman"/>
          <w:b/>
          <w:bCs/>
          <w:sz w:val="24"/>
          <w:szCs w:val="24"/>
          <w:lang w:eastAsia="en-US"/>
        </w:rPr>
      </w:pPr>
      <w:bookmarkStart w:id="63" w:name="_Hlk173412706"/>
      <w:r w:rsidRPr="00A82B8E">
        <w:rPr>
          <w:rFonts w:ascii="Times New Roman" w:hAnsi="Times New Roman" w:cs="Times New Roman"/>
          <w:b/>
          <w:bCs/>
          <w:smallCaps/>
          <w:sz w:val="24"/>
          <w:szCs w:val="24"/>
        </w:rPr>
        <w:t xml:space="preserve">TIEKĖJŲ KVALIFIKACIJOS REIKALAVIMAI IR REIKALAVIMAI LAIKYTIS </w:t>
      </w:r>
      <w:r w:rsidRPr="00A82B8E">
        <w:rPr>
          <w:rFonts w:ascii="Times New Roman" w:hAnsi="Times New Roman" w:cs="Times New Roman"/>
          <w:b/>
          <w:bCs/>
          <w:sz w:val="24"/>
          <w:szCs w:val="24"/>
          <w:lang w:eastAsia="en-US"/>
        </w:rPr>
        <w:t>KOKYBĖS VADYBOS SISTEMOS IR (ARBA) APLINKOS APSAUGOS VADYBOS SISTEMOS STANDARTŲ</w:t>
      </w:r>
    </w:p>
    <w:p w14:paraId="57C2F6F5" w14:textId="77777777" w:rsidR="00041009" w:rsidRPr="00B84545" w:rsidRDefault="00041009" w:rsidP="00041009">
      <w:pPr>
        <w:pStyle w:val="Sraopastraipa"/>
        <w:numPr>
          <w:ilvl w:val="0"/>
          <w:numId w:val="3"/>
        </w:numPr>
        <w:spacing w:after="0" w:line="20" w:lineRule="atLeast"/>
        <w:ind w:left="0" w:firstLine="567"/>
        <w:jc w:val="both"/>
        <w:rPr>
          <w:rFonts w:ascii="Times New Roman" w:eastAsiaTheme="minorHAnsi" w:hAnsi="Times New Roman" w:cs="Times New Roman"/>
        </w:rPr>
      </w:pPr>
      <w:r w:rsidRPr="00B84545">
        <w:rPr>
          <w:rFonts w:ascii="Times New Roman" w:eastAsiaTheme="minorHAnsi" w:hAnsi="Times New Roman" w:cs="Times New Roman"/>
          <w:lang w:eastAsia="en-US"/>
        </w:rPr>
        <w:t>Tiekėjo kvalifikacija turi atitikti šiame priede nustatytus reikalavimus kvalifikacijai.</w:t>
      </w:r>
      <w:r w:rsidRPr="00B84545">
        <w:rPr>
          <w:rFonts w:ascii="Times New Roman" w:eastAsiaTheme="minorHAnsi" w:hAnsi="Times New Roman" w:cs="Times New Roman"/>
        </w:rPr>
        <w:t xml:space="preserve"> Jeigu tiekėjo kvalifikacija dėl teisės verstis atitinkama veikla nėra tikrinama visa apimtimi, tiekėjas perkančiajai organizacijai įsipareigoja, kad sutartį vykdys tik teisę verstis atitinkama veikla turintys asmenys.</w:t>
      </w:r>
    </w:p>
    <w:p w14:paraId="6D8904CB" w14:textId="77777777" w:rsidR="00041009" w:rsidRPr="000C630E" w:rsidRDefault="00041009" w:rsidP="00041009">
      <w:pPr>
        <w:pStyle w:val="Sraopastraipa"/>
        <w:numPr>
          <w:ilvl w:val="0"/>
          <w:numId w:val="3"/>
        </w:numPr>
        <w:spacing w:after="0" w:line="20" w:lineRule="atLeast"/>
        <w:ind w:left="0" w:firstLine="567"/>
        <w:jc w:val="both"/>
        <w:rPr>
          <w:rFonts w:ascii="Times New Roman" w:eastAsia="Calibri" w:hAnsi="Times New Roman" w:cs="Times New Roman"/>
          <w:lang w:eastAsia="en-US"/>
        </w:rPr>
      </w:pPr>
      <w:r w:rsidRPr="00B84545">
        <w:rPr>
          <w:rFonts w:ascii="Times New Roman" w:hAnsi="Times New Roman" w:cs="Times New Roman"/>
        </w:rPr>
        <w:t xml:space="preserve">Perkančioji organizacija gali laikyti, kad tiekėjas neturi reikalaujamo profesinio pajėgumo, jeigu nustato tiekėjo interesų konfliktą, galintį neigiamai paveikti sutarties vykdymą. </w:t>
      </w:r>
    </w:p>
    <w:p w14:paraId="3C89E040" w14:textId="77777777" w:rsidR="00041009" w:rsidRDefault="00041009" w:rsidP="00041009">
      <w:pPr>
        <w:pStyle w:val="Sraopastraipa"/>
        <w:spacing w:after="0" w:line="20" w:lineRule="atLeast"/>
        <w:ind w:left="567"/>
        <w:jc w:val="both"/>
        <w:rPr>
          <w:rFonts w:ascii="Times New Roman" w:hAnsi="Times New Roman" w:cs="Times New Roman"/>
        </w:rPr>
      </w:pPr>
    </w:p>
    <w:tbl>
      <w:tblPr>
        <w:tblpPr w:leftFromText="180" w:rightFromText="180" w:vertAnchor="text" w:horzAnchor="margin"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3023"/>
        <w:gridCol w:w="3492"/>
        <w:gridCol w:w="2899"/>
      </w:tblGrid>
      <w:tr w:rsidR="00041009" w:rsidRPr="00171780" w14:paraId="3BDA9FF7" w14:textId="77777777" w:rsidTr="00C52E88">
        <w:trPr>
          <w:trHeight w:val="555"/>
        </w:trPr>
        <w:tc>
          <w:tcPr>
            <w:tcW w:w="54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06CBE83" w14:textId="77777777" w:rsidR="00041009" w:rsidRPr="00171780" w:rsidRDefault="00041009" w:rsidP="00C52E88">
            <w:pPr>
              <w:widowControl w:val="0"/>
              <w:spacing w:after="0" w:line="240" w:lineRule="auto"/>
              <w:jc w:val="both"/>
              <w:rPr>
                <w:rFonts w:ascii="Times New Roman" w:hAnsi="Times New Roman" w:cs="Times New Roman"/>
                <w:b/>
              </w:rPr>
            </w:pPr>
            <w:r w:rsidRPr="00171780">
              <w:rPr>
                <w:rFonts w:ascii="Times New Roman" w:eastAsiaTheme="minorHAnsi" w:hAnsi="Times New Roman" w:cs="Times New Roman"/>
                <w:b/>
                <w:bCs/>
              </w:rPr>
              <w:t>Eil. Nr.</w:t>
            </w:r>
          </w:p>
        </w:tc>
        <w:tc>
          <w:tcPr>
            <w:tcW w:w="3023"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6D5511A" w14:textId="77777777" w:rsidR="00041009" w:rsidRPr="00171780" w:rsidRDefault="00041009" w:rsidP="00C52E88">
            <w:pPr>
              <w:widowControl w:val="0"/>
              <w:spacing w:after="0" w:line="240" w:lineRule="auto"/>
              <w:jc w:val="center"/>
              <w:rPr>
                <w:rFonts w:ascii="Times New Roman" w:hAnsi="Times New Roman" w:cs="Times New Roman"/>
              </w:rPr>
            </w:pPr>
            <w:r w:rsidRPr="00171780">
              <w:rPr>
                <w:rFonts w:ascii="Times New Roman" w:hAnsi="Times New Roman" w:cs="Times New Roman"/>
                <w:b/>
                <w:bCs/>
                <w:color w:val="000000"/>
              </w:rPr>
              <w:t>Kvalifikacijos reikalavimas</w:t>
            </w:r>
          </w:p>
        </w:tc>
        <w:tc>
          <w:tcPr>
            <w:tcW w:w="349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951E0D" w14:textId="77777777" w:rsidR="00041009" w:rsidRPr="00171780" w:rsidRDefault="00041009" w:rsidP="00C52E88">
            <w:pPr>
              <w:widowControl w:val="0"/>
              <w:spacing w:after="0" w:line="240" w:lineRule="auto"/>
              <w:jc w:val="center"/>
              <w:rPr>
                <w:rFonts w:ascii="Times New Roman" w:hAnsi="Times New Roman" w:cs="Times New Roman"/>
              </w:rPr>
            </w:pPr>
            <w:r w:rsidRPr="00171780">
              <w:rPr>
                <w:rFonts w:ascii="Times New Roman" w:hAnsi="Times New Roman" w:cs="Times New Roman"/>
                <w:b/>
              </w:rPr>
              <w:t>Atitiktį reikalavimui įrodantys dokumentai</w:t>
            </w:r>
          </w:p>
        </w:tc>
        <w:tc>
          <w:tcPr>
            <w:tcW w:w="2899" w:type="dxa"/>
            <w:tcBorders>
              <w:top w:val="single" w:sz="4" w:space="0" w:color="auto"/>
              <w:left w:val="single" w:sz="4" w:space="0" w:color="auto"/>
              <w:bottom w:val="single" w:sz="4" w:space="0" w:color="auto"/>
              <w:right w:val="single" w:sz="4" w:space="0" w:color="auto"/>
            </w:tcBorders>
            <w:shd w:val="clear" w:color="auto" w:fill="DEEAF6"/>
          </w:tcPr>
          <w:p w14:paraId="63AE96C3" w14:textId="77777777" w:rsidR="00041009" w:rsidRPr="00171780" w:rsidRDefault="00041009" w:rsidP="00C52E88">
            <w:pPr>
              <w:widowControl w:val="0"/>
              <w:spacing w:after="0" w:line="240" w:lineRule="auto"/>
              <w:jc w:val="center"/>
              <w:rPr>
                <w:rFonts w:ascii="Times New Roman" w:hAnsi="Times New Roman" w:cs="Times New Roman"/>
                <w:b/>
              </w:rPr>
            </w:pPr>
            <w:r>
              <w:rPr>
                <w:rFonts w:ascii="Times New Roman" w:hAnsi="Times New Roman" w:cs="Times New Roman"/>
                <w:b/>
              </w:rPr>
              <w:t>Subjektas, kuris turi atitikti reikalavimą</w:t>
            </w:r>
          </w:p>
        </w:tc>
      </w:tr>
      <w:tr w:rsidR="00041009" w:rsidRPr="00171780" w14:paraId="791E849B" w14:textId="77777777" w:rsidTr="00C52E88">
        <w:trPr>
          <w:trHeight w:val="416"/>
        </w:trPr>
        <w:tc>
          <w:tcPr>
            <w:tcW w:w="548" w:type="dxa"/>
            <w:tcBorders>
              <w:top w:val="single" w:sz="4" w:space="0" w:color="auto"/>
              <w:left w:val="single" w:sz="4" w:space="0" w:color="auto"/>
              <w:bottom w:val="single" w:sz="4" w:space="0" w:color="auto"/>
              <w:right w:val="single" w:sz="4" w:space="0" w:color="auto"/>
            </w:tcBorders>
          </w:tcPr>
          <w:p w14:paraId="4D379A80" w14:textId="77777777" w:rsidR="00041009" w:rsidRPr="00171780" w:rsidRDefault="00041009" w:rsidP="00C52E88">
            <w:pPr>
              <w:widowControl w:val="0"/>
              <w:spacing w:after="0" w:line="240" w:lineRule="auto"/>
              <w:jc w:val="both"/>
              <w:rPr>
                <w:rFonts w:ascii="Times New Roman" w:hAnsi="Times New Roman" w:cs="Times New Roman"/>
              </w:rPr>
            </w:pPr>
            <w:r w:rsidRPr="00171780">
              <w:rPr>
                <w:rFonts w:ascii="Times New Roman" w:hAnsi="Times New Roman" w:cs="Times New Roman"/>
              </w:rPr>
              <w:t>1.</w:t>
            </w:r>
          </w:p>
        </w:tc>
        <w:tc>
          <w:tcPr>
            <w:tcW w:w="3023" w:type="dxa"/>
            <w:tcBorders>
              <w:top w:val="single" w:sz="4" w:space="0" w:color="000000"/>
              <w:left w:val="single" w:sz="4" w:space="0" w:color="000000"/>
              <w:bottom w:val="single" w:sz="4" w:space="0" w:color="000000"/>
              <w:right w:val="single" w:sz="4" w:space="0" w:color="000000"/>
            </w:tcBorders>
          </w:tcPr>
          <w:p w14:paraId="692EFD2F" w14:textId="77777777" w:rsidR="00041009" w:rsidRPr="00171780" w:rsidRDefault="00041009" w:rsidP="00C52E88">
            <w:pPr>
              <w:shd w:val="clear" w:color="auto" w:fill="FFFFFF"/>
              <w:spacing w:after="0" w:line="240" w:lineRule="auto"/>
              <w:jc w:val="both"/>
              <w:rPr>
                <w:rFonts w:ascii="Times New Roman" w:hAnsi="Times New Roman" w:cs="Times New Roman"/>
              </w:rPr>
            </w:pPr>
            <w:r w:rsidRPr="00171780">
              <w:rPr>
                <w:rFonts w:ascii="Times New Roman" w:hAnsi="Times New Roman" w:cs="Times New Roman"/>
                <w:bCs/>
              </w:rPr>
              <w:t>Tiekėjas turi teisę verstis gyvenamųjų patalpų nuomos administravimo paslaugų teikimo veikla.</w:t>
            </w:r>
          </w:p>
        </w:tc>
        <w:tc>
          <w:tcPr>
            <w:tcW w:w="3492" w:type="dxa"/>
            <w:tcBorders>
              <w:top w:val="single" w:sz="4" w:space="0" w:color="000000"/>
              <w:left w:val="single" w:sz="4" w:space="0" w:color="000000"/>
              <w:bottom w:val="single" w:sz="4" w:space="0" w:color="000000"/>
              <w:right w:val="single" w:sz="4" w:space="0" w:color="000000"/>
            </w:tcBorders>
          </w:tcPr>
          <w:p w14:paraId="4AB3E85D" w14:textId="77777777" w:rsidR="00041009" w:rsidRPr="00171780" w:rsidRDefault="00041009" w:rsidP="00C52E88">
            <w:pPr>
              <w:spacing w:after="0" w:line="240" w:lineRule="auto"/>
              <w:jc w:val="both"/>
              <w:rPr>
                <w:rFonts w:ascii="Times New Roman" w:hAnsi="Times New Roman" w:cs="Times New Roman"/>
                <w:color w:val="000000"/>
              </w:rPr>
            </w:pPr>
            <w:r w:rsidRPr="00171780">
              <w:rPr>
                <w:rFonts w:ascii="Times New Roman" w:hAnsi="Times New Roman" w:cs="Times New Roman"/>
                <w:color w:val="000000"/>
              </w:rPr>
              <w:t>Pateikiama:</w:t>
            </w:r>
          </w:p>
          <w:p w14:paraId="72E60E06" w14:textId="77777777" w:rsidR="00041009" w:rsidRPr="00171780" w:rsidRDefault="00041009" w:rsidP="00C52E88">
            <w:pPr>
              <w:spacing w:after="0" w:line="240" w:lineRule="auto"/>
              <w:jc w:val="both"/>
              <w:rPr>
                <w:rFonts w:ascii="Times New Roman" w:hAnsi="Times New Roman" w:cs="Times New Roman"/>
              </w:rPr>
            </w:pPr>
            <w:r w:rsidRPr="00171780">
              <w:rPr>
                <w:rFonts w:ascii="Times New Roman" w:hAnsi="Times New Roman" w:cs="Times New Roman"/>
              </w:rPr>
              <w:t>Pateikti tiekėjo (juridinio asmens) įstatai arba valstybės įmonės išduot</w:t>
            </w:r>
            <w:r>
              <w:rPr>
                <w:rFonts w:ascii="Times New Roman" w:hAnsi="Times New Roman" w:cs="Times New Roman"/>
              </w:rPr>
              <w:t>as</w:t>
            </w:r>
            <w:r w:rsidRPr="00171780">
              <w:rPr>
                <w:rFonts w:ascii="Times New Roman" w:hAnsi="Times New Roman" w:cs="Times New Roman"/>
              </w:rPr>
              <w:t xml:space="preserve"> Lietuvos Respublikos juridinių asmenų registro išraš</w:t>
            </w:r>
            <w:r>
              <w:rPr>
                <w:rFonts w:ascii="Times New Roman" w:hAnsi="Times New Roman" w:cs="Times New Roman"/>
              </w:rPr>
              <w:t>as</w:t>
            </w:r>
            <w:r w:rsidRPr="00171780">
              <w:rPr>
                <w:rFonts w:ascii="Times New Roman" w:hAnsi="Times New Roman" w:cs="Times New Roman"/>
              </w:rPr>
              <w:t>, arba kiti lygiaverčiai dokumentai, patvirtinantys tiekėjo teisę verstis gyvenamųjų patalpų nuomos administravimo paslaugų teikimo veikla, arba atitinkamos užsienio šalies institucijos (profesinių ar veiklos registrų tvarkytojų, valstybės įgaliotų institucijų pažymos, kaip yra nustatyta toje valstybėje narėje, kurioje tiekėjas registruotas) išduotas dokumentas, ar priesaikos deklaracija, liudijanti tiekėjo teisę verstis atitinkama veikla.</w:t>
            </w:r>
          </w:p>
          <w:p w14:paraId="7EB4FF00" w14:textId="77777777" w:rsidR="00041009" w:rsidRPr="00171780" w:rsidRDefault="00041009" w:rsidP="00C52E88">
            <w:pPr>
              <w:spacing w:after="0" w:line="240" w:lineRule="auto"/>
              <w:rPr>
                <w:rFonts w:ascii="Times New Roman" w:hAnsi="Times New Roman" w:cs="Times New Roman"/>
                <w:u w:val="single"/>
              </w:rPr>
            </w:pPr>
            <w:r w:rsidRPr="00171780">
              <w:rPr>
                <w:rFonts w:ascii="Times New Roman" w:hAnsi="Times New Roman" w:cs="Times New Roman"/>
                <w:u w:val="single"/>
              </w:rPr>
              <w:t>Pateikiama skaitmeninė dokumento kopija.</w:t>
            </w:r>
          </w:p>
          <w:p w14:paraId="00A7A8E7" w14:textId="77777777" w:rsidR="00041009" w:rsidRPr="00171780" w:rsidRDefault="00041009" w:rsidP="00C52E88">
            <w:pPr>
              <w:spacing w:after="0" w:line="240" w:lineRule="auto"/>
              <w:rPr>
                <w:rFonts w:ascii="Times New Roman" w:hAnsi="Times New Roman" w:cs="Times New Roman"/>
                <w:color w:val="000000"/>
              </w:rPr>
            </w:pPr>
          </w:p>
        </w:tc>
        <w:tc>
          <w:tcPr>
            <w:tcW w:w="2899" w:type="dxa"/>
            <w:tcBorders>
              <w:top w:val="single" w:sz="4" w:space="0" w:color="000000"/>
              <w:left w:val="single" w:sz="4" w:space="0" w:color="000000"/>
              <w:bottom w:val="single" w:sz="4" w:space="0" w:color="000000"/>
              <w:right w:val="single" w:sz="4" w:space="0" w:color="000000"/>
            </w:tcBorders>
          </w:tcPr>
          <w:p w14:paraId="3B0749CF" w14:textId="77777777" w:rsidR="00041009" w:rsidRPr="00A34F8E" w:rsidRDefault="00041009" w:rsidP="00C52E88">
            <w:pPr>
              <w:autoSpaceDE w:val="0"/>
              <w:autoSpaceDN w:val="0"/>
              <w:adjustRightInd w:val="0"/>
              <w:spacing w:after="0" w:line="240" w:lineRule="auto"/>
              <w:rPr>
                <w:rFonts w:ascii="Times New Roman" w:hAnsi="Times New Roman" w:cs="Times New Roman"/>
                <w:i/>
                <w:iCs/>
                <w:color w:val="000000"/>
              </w:rPr>
            </w:pPr>
            <w:r w:rsidRPr="00A34F8E">
              <w:rPr>
                <w:rFonts w:ascii="Times New Roman" w:hAnsi="Times New Roman" w:cs="Times New Roman"/>
                <w:i/>
                <w:iCs/>
                <w:color w:val="000000"/>
                <w:sz w:val="22"/>
                <w:szCs w:val="22"/>
              </w:rPr>
              <w:t xml:space="preserve">Tiekėjas (tiekėjų grupės nariai </w:t>
            </w:r>
            <w:r w:rsidRPr="00A34F8E">
              <w:rPr>
                <w:rFonts w:ascii="Times New Roman" w:hAnsi="Times New Roman" w:cs="Times New Roman"/>
                <w:i/>
                <w:iCs/>
                <w:sz w:val="22"/>
                <w:szCs w:val="22"/>
              </w:rPr>
              <w:t xml:space="preserve">kartu (kiekvienas </w:t>
            </w:r>
            <w:r w:rsidRPr="00A34F8E">
              <w:rPr>
                <w:rFonts w:ascii="Times New Roman" w:hAnsi="Times New Roman" w:cs="Times New Roman"/>
                <w:i/>
                <w:iCs/>
                <w:color w:val="000000"/>
                <w:sz w:val="22"/>
                <w:szCs w:val="22"/>
              </w:rPr>
              <w:t>narys toje srityje, kurioje vykdys veiklą), ūkio subjektai, kurių pajėgumais remiasi tiekėjas (kiekvienas toje srityje, kurioje vykdys veiklą).</w:t>
            </w:r>
          </w:p>
          <w:p w14:paraId="21A76444" w14:textId="77777777" w:rsidR="00041009" w:rsidRPr="003C3331" w:rsidRDefault="00041009" w:rsidP="00C52E88">
            <w:pPr>
              <w:spacing w:line="300" w:lineRule="auto"/>
              <w:rPr>
                <w:rFonts w:ascii="Times New Roman" w:hAnsi="Times New Roman" w:cs="Times New Roman"/>
                <w:color w:val="000000"/>
                <w:sz w:val="20"/>
                <w:szCs w:val="20"/>
              </w:rPr>
            </w:pPr>
          </w:p>
          <w:p w14:paraId="2DBE5062" w14:textId="77777777" w:rsidR="00041009" w:rsidRPr="003C3331" w:rsidRDefault="00041009" w:rsidP="00C52E88">
            <w:pPr>
              <w:spacing w:after="0" w:line="240" w:lineRule="auto"/>
              <w:jc w:val="both"/>
              <w:rPr>
                <w:rFonts w:ascii="Times New Roman" w:hAnsi="Times New Roman" w:cs="Times New Roman"/>
                <w:color w:val="000000"/>
                <w:sz w:val="20"/>
                <w:szCs w:val="20"/>
              </w:rPr>
            </w:pPr>
          </w:p>
        </w:tc>
      </w:tr>
      <w:tr w:rsidR="00041009" w:rsidRPr="00171780" w14:paraId="5C5555C9" w14:textId="77777777" w:rsidTr="00C52E88">
        <w:trPr>
          <w:trHeight w:val="1125"/>
        </w:trPr>
        <w:tc>
          <w:tcPr>
            <w:tcW w:w="548" w:type="dxa"/>
            <w:tcBorders>
              <w:top w:val="single" w:sz="4" w:space="0" w:color="auto"/>
              <w:left w:val="single" w:sz="4" w:space="0" w:color="auto"/>
              <w:bottom w:val="single" w:sz="4" w:space="0" w:color="auto"/>
              <w:right w:val="single" w:sz="4" w:space="0" w:color="auto"/>
            </w:tcBorders>
          </w:tcPr>
          <w:p w14:paraId="22D239AD" w14:textId="77777777" w:rsidR="00041009" w:rsidRPr="00171780" w:rsidRDefault="00041009" w:rsidP="00C52E88">
            <w:pPr>
              <w:widowControl w:val="0"/>
              <w:spacing w:after="0" w:line="240" w:lineRule="auto"/>
              <w:jc w:val="both"/>
              <w:rPr>
                <w:rFonts w:ascii="Times New Roman" w:hAnsi="Times New Roman" w:cs="Times New Roman"/>
              </w:rPr>
            </w:pPr>
            <w:r w:rsidRPr="00171780">
              <w:rPr>
                <w:rFonts w:ascii="Times New Roman" w:hAnsi="Times New Roman" w:cs="Times New Roman"/>
              </w:rPr>
              <w:t>2.</w:t>
            </w:r>
          </w:p>
        </w:tc>
        <w:tc>
          <w:tcPr>
            <w:tcW w:w="3023" w:type="dxa"/>
            <w:tcBorders>
              <w:top w:val="single" w:sz="4" w:space="0" w:color="auto"/>
              <w:left w:val="single" w:sz="4" w:space="0" w:color="auto"/>
              <w:bottom w:val="single" w:sz="4" w:space="0" w:color="auto"/>
              <w:right w:val="single" w:sz="4" w:space="0" w:color="auto"/>
            </w:tcBorders>
          </w:tcPr>
          <w:p w14:paraId="75FB75FD" w14:textId="38B68EE4" w:rsidR="00041009" w:rsidRPr="00171780" w:rsidRDefault="00041009" w:rsidP="00C52E88">
            <w:pPr>
              <w:widowControl w:val="0"/>
              <w:spacing w:after="0" w:line="240" w:lineRule="auto"/>
              <w:jc w:val="both"/>
              <w:rPr>
                <w:rFonts w:ascii="Times New Roman" w:hAnsi="Times New Roman" w:cs="Times New Roman"/>
              </w:rPr>
            </w:pPr>
            <w:r w:rsidRPr="00171780">
              <w:rPr>
                <w:rFonts w:ascii="Times New Roman" w:hAnsi="Times New Roman" w:cs="Times New Roman"/>
              </w:rPr>
              <w:t>Tiekėjas per paskutinius 3</w:t>
            </w:r>
            <w:r>
              <w:rPr>
                <w:rFonts w:ascii="Times New Roman" w:hAnsi="Times New Roman" w:cs="Times New Roman"/>
              </w:rPr>
              <w:t xml:space="preserve"> (trejus)</w:t>
            </w:r>
            <w:r w:rsidRPr="00171780">
              <w:rPr>
                <w:rFonts w:ascii="Times New Roman" w:hAnsi="Times New Roman" w:cs="Times New Roman"/>
              </w:rPr>
              <w:t xml:space="preserve"> metus iki pasiūlymo pateikimo termino pabaigos </w:t>
            </w:r>
            <w:r w:rsidR="007471C2">
              <w:rPr>
                <w:rFonts w:ascii="Times New Roman" w:hAnsi="Times New Roman" w:cs="Times New Roman"/>
              </w:rPr>
              <w:t>turi būti</w:t>
            </w:r>
            <w:r>
              <w:rPr>
                <w:rFonts w:ascii="Times New Roman" w:hAnsi="Times New Roman" w:cs="Times New Roman"/>
              </w:rPr>
              <w:t xml:space="preserve"> tinkamai suteikęs </w:t>
            </w:r>
            <w:r w:rsidRPr="00171780">
              <w:rPr>
                <w:rFonts w:ascii="Times New Roman" w:hAnsi="Times New Roman" w:cs="Times New Roman"/>
              </w:rPr>
              <w:t xml:space="preserve">gyvenamųjų patalpų nuomos administravimo paslaugų, kurių bendra </w:t>
            </w:r>
            <w:r w:rsidR="007471C2">
              <w:rPr>
                <w:rFonts w:ascii="Times New Roman" w:hAnsi="Times New Roman" w:cs="Times New Roman"/>
              </w:rPr>
              <w:t xml:space="preserve">suteiktų paslaugų </w:t>
            </w:r>
            <w:r w:rsidRPr="00171780">
              <w:rPr>
                <w:rFonts w:ascii="Times New Roman" w:hAnsi="Times New Roman" w:cs="Times New Roman"/>
              </w:rPr>
              <w:t xml:space="preserve">vertė </w:t>
            </w:r>
            <w:r w:rsidR="007471C2">
              <w:rPr>
                <w:rFonts w:ascii="Times New Roman" w:hAnsi="Times New Roman" w:cs="Times New Roman"/>
              </w:rPr>
              <w:t xml:space="preserve">yra </w:t>
            </w:r>
            <w:r w:rsidRPr="00171780">
              <w:rPr>
                <w:rFonts w:ascii="Times New Roman" w:hAnsi="Times New Roman" w:cs="Times New Roman"/>
              </w:rPr>
              <w:t xml:space="preserve">ne mažesnė kaip </w:t>
            </w:r>
            <w:r>
              <w:rPr>
                <w:rFonts w:ascii="Times New Roman" w:hAnsi="Times New Roman" w:cs="Times New Roman"/>
              </w:rPr>
              <w:t>45</w:t>
            </w:r>
            <w:r w:rsidRPr="00171780">
              <w:rPr>
                <w:rFonts w:ascii="Times New Roman" w:hAnsi="Times New Roman" w:cs="Times New Roman"/>
              </w:rPr>
              <w:t xml:space="preserve"> 000,00</w:t>
            </w:r>
            <w:r>
              <w:rPr>
                <w:rFonts w:ascii="Times New Roman" w:hAnsi="Times New Roman" w:cs="Times New Roman"/>
              </w:rPr>
              <w:t xml:space="preserve"> (keturiasdešimt penki tūkstančiai)</w:t>
            </w:r>
            <w:r w:rsidRPr="00171780">
              <w:rPr>
                <w:rFonts w:ascii="Times New Roman" w:hAnsi="Times New Roman" w:cs="Times New Roman"/>
              </w:rPr>
              <w:t xml:space="preserve"> Eur (be PVM).</w:t>
            </w:r>
          </w:p>
          <w:p w14:paraId="4AEA6A70" w14:textId="77777777" w:rsidR="00041009" w:rsidRPr="00171780" w:rsidRDefault="00041009" w:rsidP="00C52E88">
            <w:pPr>
              <w:widowControl w:val="0"/>
              <w:spacing w:after="0" w:line="240" w:lineRule="auto"/>
              <w:jc w:val="both"/>
              <w:rPr>
                <w:rFonts w:ascii="Times New Roman" w:hAnsi="Times New Roman" w:cs="Times New Roman"/>
              </w:rPr>
            </w:pPr>
          </w:p>
          <w:p w14:paraId="7584017F" w14:textId="0E736684" w:rsidR="007471C2" w:rsidRPr="007471C2" w:rsidRDefault="007471C2" w:rsidP="007471C2">
            <w:pPr>
              <w:widowControl w:val="0"/>
              <w:tabs>
                <w:tab w:val="left" w:pos="1296"/>
              </w:tabs>
              <w:spacing w:after="0" w:line="240" w:lineRule="auto"/>
              <w:jc w:val="both"/>
              <w:rPr>
                <w:rFonts w:ascii="Times New Roman" w:eastAsia="Calibri" w:hAnsi="Times New Roman" w:cs="Times New Roman"/>
              </w:rPr>
            </w:pPr>
          </w:p>
          <w:p w14:paraId="1E022A86" w14:textId="77777777" w:rsidR="00041009" w:rsidRPr="00171780" w:rsidRDefault="00041009" w:rsidP="00C52E88">
            <w:pPr>
              <w:widowControl w:val="0"/>
              <w:tabs>
                <w:tab w:val="left" w:pos="1296"/>
              </w:tabs>
              <w:spacing w:after="0" w:line="240" w:lineRule="auto"/>
              <w:jc w:val="both"/>
              <w:rPr>
                <w:rFonts w:ascii="Times New Roman" w:eastAsia="Calibri" w:hAnsi="Times New Roman" w:cs="Times New Roman"/>
              </w:rPr>
            </w:pPr>
          </w:p>
        </w:tc>
        <w:tc>
          <w:tcPr>
            <w:tcW w:w="3492" w:type="dxa"/>
            <w:tcBorders>
              <w:top w:val="single" w:sz="4" w:space="0" w:color="auto"/>
              <w:left w:val="single" w:sz="4" w:space="0" w:color="auto"/>
              <w:bottom w:val="single" w:sz="4" w:space="0" w:color="auto"/>
              <w:right w:val="single" w:sz="4" w:space="0" w:color="auto"/>
            </w:tcBorders>
          </w:tcPr>
          <w:p w14:paraId="5426165E" w14:textId="77777777" w:rsidR="00041009" w:rsidRPr="00976190" w:rsidRDefault="00041009" w:rsidP="00C52E88">
            <w:pPr>
              <w:widowControl w:val="0"/>
              <w:spacing w:after="0" w:line="240" w:lineRule="auto"/>
              <w:jc w:val="both"/>
              <w:rPr>
                <w:rFonts w:ascii="Times New Roman" w:hAnsi="Times New Roman" w:cs="Times New Roman"/>
              </w:rPr>
            </w:pPr>
            <w:r>
              <w:rPr>
                <w:rFonts w:ascii="Times New Roman" w:hAnsi="Times New Roman" w:cs="Times New Roman"/>
              </w:rPr>
              <w:t>Pateikti p</w:t>
            </w:r>
            <w:r w:rsidRPr="0031242F">
              <w:rPr>
                <w:rFonts w:ascii="Times New Roman" w:hAnsi="Times New Roman" w:cs="Times New Roman"/>
              </w:rPr>
              <w:t>agrindinių per pastaruosius 3</w:t>
            </w:r>
            <w:r>
              <w:rPr>
                <w:rFonts w:ascii="Times New Roman" w:hAnsi="Times New Roman" w:cs="Times New Roman"/>
              </w:rPr>
              <w:t xml:space="preserve"> (trejus)</w:t>
            </w:r>
            <w:r w:rsidRPr="0031242F">
              <w:rPr>
                <w:rFonts w:ascii="Times New Roman" w:hAnsi="Times New Roman" w:cs="Times New Roman"/>
              </w:rPr>
              <w:t xml:space="preserve"> metus suteiktų </w:t>
            </w:r>
            <w:r w:rsidRPr="00EC1AE3">
              <w:rPr>
                <w:rFonts w:ascii="Times New Roman" w:hAnsi="Times New Roman" w:cs="Times New Roman"/>
                <w:b/>
                <w:bCs/>
                <w:u w:val="single"/>
              </w:rPr>
              <w:t>paslaugų sąrašą</w:t>
            </w:r>
            <w:r>
              <w:rPr>
                <w:rFonts w:ascii="Times New Roman" w:hAnsi="Times New Roman" w:cs="Times New Roman"/>
                <w:u w:val="single"/>
              </w:rPr>
              <w:t xml:space="preserve"> </w:t>
            </w:r>
            <w:r w:rsidRPr="00EC1AE3">
              <w:rPr>
                <w:rFonts w:ascii="Times New Roman" w:hAnsi="Times New Roman" w:cs="Times New Roman"/>
                <w:u w:val="single"/>
              </w:rPr>
              <w:t>(šis dokumentas pateikiamas elektroninėje formoje)</w:t>
            </w:r>
            <w:r w:rsidRPr="0031242F">
              <w:rPr>
                <w:rFonts w:ascii="Times New Roman" w:hAnsi="Times New Roman" w:cs="Times New Roman"/>
              </w:rPr>
              <w:t xml:space="preserve">, kuriame nurodytos paslaugų bendros sumos, datos ir paslaugų </w:t>
            </w:r>
            <w:r>
              <w:rPr>
                <w:rFonts w:ascii="Times New Roman" w:hAnsi="Times New Roman" w:cs="Times New Roman"/>
              </w:rPr>
              <w:t xml:space="preserve">užsakovus bei pateikti </w:t>
            </w:r>
            <w:r w:rsidRPr="00EC1AE3">
              <w:rPr>
                <w:rFonts w:ascii="Times New Roman" w:hAnsi="Times New Roman" w:cs="Times New Roman"/>
                <w:b/>
                <w:bCs/>
                <w:u w:val="single"/>
              </w:rPr>
              <w:t>užsakovų pažymas</w:t>
            </w:r>
            <w:r>
              <w:rPr>
                <w:rFonts w:ascii="Times New Roman" w:hAnsi="Times New Roman" w:cs="Times New Roman"/>
                <w:u w:val="single"/>
              </w:rPr>
              <w:t xml:space="preserve"> </w:t>
            </w:r>
            <w:r w:rsidRPr="00EC1AE3">
              <w:rPr>
                <w:rFonts w:ascii="Times New Roman" w:hAnsi="Times New Roman" w:cs="Times New Roman"/>
                <w:u w:val="single"/>
              </w:rPr>
              <w:t>(šis dokumentas pateikiamas elektroninėje formoje)</w:t>
            </w:r>
            <w:r w:rsidRPr="0031242F">
              <w:rPr>
                <w:rFonts w:ascii="Times New Roman" w:hAnsi="Times New Roman" w:cs="Times New Roman"/>
              </w:rPr>
              <w:t xml:space="preserve">, </w:t>
            </w:r>
            <w:r w:rsidRPr="00EC1AE3">
              <w:rPr>
                <w:rFonts w:ascii="Times New Roman" w:hAnsi="Times New Roman" w:cs="Times New Roman"/>
              </w:rPr>
              <w:t>patvirtinanči</w:t>
            </w:r>
            <w:r>
              <w:rPr>
                <w:rFonts w:ascii="Times New Roman" w:hAnsi="Times New Roman" w:cs="Times New Roman"/>
              </w:rPr>
              <w:t>a</w:t>
            </w:r>
            <w:r w:rsidRPr="00EC1AE3">
              <w:rPr>
                <w:rFonts w:ascii="Times New Roman" w:hAnsi="Times New Roman" w:cs="Times New Roman"/>
              </w:rPr>
              <w:t>s, kad tiekėjas sutartis įvykdė arba vykdo tinkamai.</w:t>
            </w:r>
          </w:p>
          <w:p w14:paraId="5434FD1F" w14:textId="77777777" w:rsidR="00041009" w:rsidRPr="00171780" w:rsidRDefault="00041009" w:rsidP="00C52E88">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sz w:val="21"/>
                <w:szCs w:val="21"/>
                <w:lang w:val="lt-LT" w:eastAsia="lt-LT"/>
              </w:rPr>
            </w:pPr>
          </w:p>
        </w:tc>
        <w:tc>
          <w:tcPr>
            <w:tcW w:w="2899" w:type="dxa"/>
            <w:tcBorders>
              <w:top w:val="single" w:sz="4" w:space="0" w:color="auto"/>
              <w:left w:val="single" w:sz="4" w:space="0" w:color="auto"/>
              <w:bottom w:val="single" w:sz="4" w:space="0" w:color="auto"/>
              <w:right w:val="single" w:sz="4" w:space="0" w:color="auto"/>
            </w:tcBorders>
          </w:tcPr>
          <w:p w14:paraId="0FDF7A76" w14:textId="77777777" w:rsidR="00041009" w:rsidRDefault="00041009" w:rsidP="00C52E88">
            <w:pPr>
              <w:spacing w:after="0" w:line="240" w:lineRule="auto"/>
              <w:rPr>
                <w:rFonts w:ascii="Times New Roman" w:eastAsia="Arial" w:hAnsi="Times New Roman" w:cs="Times New Roman"/>
                <w:i/>
                <w:iCs/>
                <w:sz w:val="22"/>
                <w:szCs w:val="22"/>
              </w:rPr>
            </w:pPr>
            <w:r w:rsidRPr="002C2FE7">
              <w:rPr>
                <w:rFonts w:ascii="Times New Roman" w:eastAsia="Arial" w:hAnsi="Times New Roman" w:cs="Times New Roman"/>
                <w:i/>
                <w:iCs/>
                <w:sz w:val="22"/>
                <w:szCs w:val="22"/>
              </w:rPr>
              <w:t>Jeigu pasiūlymą teikia ūkio subjektų grupė – reikalavimą turi atitikti ūkio subjektų grupės nario (-</w:t>
            </w:r>
            <w:proofErr w:type="spellStart"/>
            <w:r w:rsidRPr="002C2FE7">
              <w:rPr>
                <w:rFonts w:ascii="Times New Roman" w:eastAsia="Arial" w:hAnsi="Times New Roman" w:cs="Times New Roman"/>
                <w:i/>
                <w:iCs/>
                <w:sz w:val="22"/>
                <w:szCs w:val="22"/>
              </w:rPr>
              <w:t>ių</w:t>
            </w:r>
            <w:proofErr w:type="spellEnd"/>
            <w:r w:rsidRPr="002C2FE7">
              <w:rPr>
                <w:rFonts w:ascii="Times New Roman" w:eastAsia="Arial" w:hAnsi="Times New Roman" w:cs="Times New Roman"/>
                <w:i/>
                <w:iCs/>
                <w:sz w:val="22"/>
                <w:szCs w:val="22"/>
              </w:rPr>
              <w:t>) specialistai, atsižvelgiant į jų prisiimamus įsipareigojimus pirkimo sutarčiai vykdyti.</w:t>
            </w:r>
          </w:p>
          <w:p w14:paraId="4E98E0D7" w14:textId="77777777" w:rsidR="00041009" w:rsidRPr="002C2FE7" w:rsidRDefault="00041009" w:rsidP="00C52E88">
            <w:pPr>
              <w:spacing w:after="0" w:line="240" w:lineRule="auto"/>
              <w:rPr>
                <w:rFonts w:ascii="Times New Roman" w:eastAsia="Arial" w:hAnsi="Times New Roman" w:cs="Times New Roman"/>
                <w:i/>
                <w:iCs/>
                <w:sz w:val="22"/>
                <w:szCs w:val="22"/>
              </w:rPr>
            </w:pPr>
          </w:p>
          <w:p w14:paraId="0B69BF70" w14:textId="77777777" w:rsidR="00041009" w:rsidRDefault="00041009" w:rsidP="00C52E88">
            <w:pPr>
              <w:spacing w:after="0" w:line="240" w:lineRule="auto"/>
              <w:rPr>
                <w:rFonts w:ascii="Times New Roman" w:eastAsia="Arial" w:hAnsi="Times New Roman" w:cs="Times New Roman"/>
                <w:i/>
                <w:iCs/>
                <w:sz w:val="22"/>
                <w:szCs w:val="22"/>
              </w:rPr>
            </w:pPr>
            <w:r w:rsidRPr="002C2FE7">
              <w:rPr>
                <w:rFonts w:ascii="Times New Roman" w:eastAsia="Arial" w:hAnsi="Times New Roman" w:cs="Times New Roman"/>
                <w:i/>
                <w:iCs/>
                <w:sz w:val="22"/>
                <w:szCs w:val="22"/>
              </w:rPr>
              <w:t>Tiekėjas gali remtis kitų ūkio subjektų pajėgumais tik tuo atveju, jeigu tie subjektai (jų darbuotojai) patys vykdys tą pirkimo sutarties dalį, kuriai reikia jų turimų pajėgumų.</w:t>
            </w:r>
          </w:p>
          <w:p w14:paraId="4296D364" w14:textId="77777777" w:rsidR="00041009" w:rsidRPr="002C2FE7" w:rsidRDefault="00041009" w:rsidP="00C52E88">
            <w:pPr>
              <w:spacing w:after="0" w:line="240" w:lineRule="auto"/>
              <w:rPr>
                <w:rFonts w:ascii="Times New Roman" w:eastAsia="Arial" w:hAnsi="Times New Roman" w:cs="Times New Roman"/>
                <w:i/>
                <w:iCs/>
                <w:sz w:val="22"/>
                <w:szCs w:val="22"/>
              </w:rPr>
            </w:pPr>
          </w:p>
          <w:p w14:paraId="72E1D27F" w14:textId="77777777" w:rsidR="00041009" w:rsidRDefault="00041009" w:rsidP="00C52E88">
            <w:pPr>
              <w:widowControl w:val="0"/>
              <w:spacing w:after="0" w:line="240" w:lineRule="auto"/>
              <w:jc w:val="both"/>
              <w:rPr>
                <w:rFonts w:ascii="Times New Roman" w:hAnsi="Times New Roman" w:cs="Times New Roman"/>
              </w:rPr>
            </w:pPr>
            <w:r w:rsidRPr="002C2FE7">
              <w:rPr>
                <w:rFonts w:ascii="Times New Roman" w:eastAsia="Arial" w:hAnsi="Times New Roman" w:cs="Times New Roman"/>
                <w:i/>
                <w:iCs/>
                <w:sz w:val="22"/>
                <w:szCs w:val="22"/>
              </w:rPr>
              <w:t xml:space="preserve">Subtiekėjai – jei tiekėjas (jo </w:t>
            </w:r>
            <w:r w:rsidRPr="002C2FE7">
              <w:rPr>
                <w:rFonts w:ascii="Times New Roman" w:eastAsia="Arial" w:hAnsi="Times New Roman" w:cs="Times New Roman"/>
                <w:i/>
                <w:iCs/>
                <w:sz w:val="22"/>
                <w:szCs w:val="22"/>
              </w:rPr>
              <w:lastRenderedPageBreak/>
              <w:t>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50C8DF67" w14:textId="77777777" w:rsidR="00041009" w:rsidRPr="008D5CFA" w:rsidRDefault="00041009" w:rsidP="00041009">
      <w:pPr>
        <w:tabs>
          <w:tab w:val="left" w:pos="720"/>
        </w:tabs>
        <w:spacing w:after="0" w:line="240" w:lineRule="auto"/>
        <w:ind w:firstLine="567"/>
        <w:jc w:val="both"/>
        <w:rPr>
          <w:rFonts w:ascii="Times New Roman" w:eastAsia="Calibri" w:hAnsi="Times New Roman" w:cs="Times New Roman"/>
          <w:sz w:val="22"/>
          <w:szCs w:val="22"/>
          <w:lang w:eastAsia="en-US"/>
        </w:rPr>
      </w:pPr>
    </w:p>
    <w:p w14:paraId="452F5506" w14:textId="77777777" w:rsidR="00041009" w:rsidRPr="0015705D" w:rsidRDefault="00041009" w:rsidP="00041009">
      <w:pPr>
        <w:pStyle w:val="Sraopastraipa"/>
        <w:numPr>
          <w:ilvl w:val="0"/>
          <w:numId w:val="3"/>
        </w:numPr>
        <w:spacing w:after="0" w:line="240" w:lineRule="auto"/>
        <w:ind w:left="0" w:firstLine="720"/>
        <w:jc w:val="both"/>
        <w:rPr>
          <w:rFonts w:ascii="Times New Roman" w:eastAsiaTheme="minorHAnsi" w:hAnsi="Times New Roman" w:cs="Times New Roman"/>
        </w:rPr>
      </w:pPr>
      <w:r w:rsidRPr="0015705D">
        <w:rPr>
          <w:rFonts w:ascii="Times New Roman" w:eastAsiaTheme="minorHAnsi" w:hAnsi="Times New Roman" w:cs="Times New Roman"/>
        </w:rPr>
        <w:t>Perkančioji organizacija nereikalauja, kad tiekėjai laikytųsi kokybės vadybos sistemos ir (arba) aplinkos apsaugos vadybos sistemos standartų.</w:t>
      </w:r>
    </w:p>
    <w:p w14:paraId="43DDA284" w14:textId="77777777" w:rsidR="00041009" w:rsidRPr="00B84545" w:rsidRDefault="00041009" w:rsidP="00041009">
      <w:pPr>
        <w:pStyle w:val="Sraopastraipa"/>
        <w:numPr>
          <w:ilvl w:val="0"/>
          <w:numId w:val="43"/>
        </w:numPr>
        <w:spacing w:after="0" w:line="240" w:lineRule="auto"/>
        <w:ind w:left="0" w:firstLine="720"/>
        <w:jc w:val="both"/>
        <w:rPr>
          <w:rFonts w:ascii="Times New Roman" w:eastAsiaTheme="minorHAnsi" w:hAnsi="Times New Roman" w:cs="Times New Roman"/>
        </w:rPr>
      </w:pPr>
      <w:r w:rsidRPr="00B84545">
        <w:rPr>
          <w:rFonts w:ascii="Times New Roman" w:eastAsiaTheme="minorHAnsi" w:hAnsi="Times New Roman" w:cs="Times New Roman"/>
        </w:rPr>
        <w:t>Šiame priede reikalaujama kvalifikacija ir (arba) atitiktis kokybės vadybos sistemos ir (arba) aplinkos apsaugos vadybos sistemos standartų reikalavimams turi būti įgyta iki pasiūlymų pateikimo termino pabaigos.</w:t>
      </w:r>
    </w:p>
    <w:p w14:paraId="28B08BE7" w14:textId="77777777" w:rsidR="00041009" w:rsidRPr="00B84545" w:rsidRDefault="00041009" w:rsidP="00041009">
      <w:pPr>
        <w:pStyle w:val="Sraopastraipa"/>
        <w:spacing w:after="0" w:line="240" w:lineRule="auto"/>
        <w:ind w:left="0" w:firstLine="720"/>
        <w:jc w:val="both"/>
        <w:rPr>
          <w:rFonts w:ascii="Times New Roman" w:eastAsiaTheme="minorHAnsi" w:hAnsi="Times New Roman" w:cs="Times New Roman"/>
        </w:rPr>
      </w:pPr>
    </w:p>
    <w:p w14:paraId="17F3F09E" w14:textId="77777777" w:rsidR="00041009" w:rsidRPr="00B84545" w:rsidRDefault="00041009" w:rsidP="00041009">
      <w:pPr>
        <w:spacing w:after="0" w:line="240" w:lineRule="auto"/>
        <w:jc w:val="center"/>
        <w:rPr>
          <w:rFonts w:ascii="Times New Roman" w:hAnsi="Times New Roman" w:cs="Times New Roman"/>
          <w:b/>
          <w:bCs/>
          <w:smallCaps/>
        </w:rPr>
      </w:pPr>
      <w:r w:rsidRPr="00B84545">
        <w:rPr>
          <w:rFonts w:ascii="Times New Roman" w:eastAsiaTheme="minorHAnsi" w:hAnsi="Times New Roman" w:cs="Times New Roman"/>
          <w:lang w:eastAsia="en-US"/>
        </w:rPr>
        <w:t>__________</w:t>
      </w:r>
    </w:p>
    <w:p w14:paraId="04628CC2" w14:textId="77777777" w:rsidR="00041009" w:rsidRDefault="00041009" w:rsidP="00041009">
      <w:pPr>
        <w:pStyle w:val="Sraopastraipa"/>
        <w:spacing w:after="0" w:line="20" w:lineRule="atLeast"/>
        <w:ind w:left="567"/>
        <w:jc w:val="both"/>
        <w:rPr>
          <w:rFonts w:ascii="Times New Roman" w:eastAsia="Calibri" w:hAnsi="Times New Roman" w:cs="Times New Roman"/>
          <w:lang w:eastAsia="en-US"/>
        </w:rPr>
      </w:pPr>
    </w:p>
    <w:p w14:paraId="53BE9A29" w14:textId="77777777" w:rsidR="00041009" w:rsidRDefault="00041009" w:rsidP="00041009">
      <w:pPr>
        <w:spacing w:after="0" w:line="20" w:lineRule="atLeast"/>
        <w:jc w:val="both"/>
        <w:rPr>
          <w:rFonts w:ascii="Times New Roman" w:eastAsia="Calibri" w:hAnsi="Times New Roman" w:cs="Times New Roman"/>
          <w:lang w:eastAsia="en-US"/>
        </w:rPr>
      </w:pPr>
    </w:p>
    <w:p w14:paraId="522CECC3" w14:textId="77777777" w:rsidR="00041009" w:rsidRDefault="00041009" w:rsidP="00041009">
      <w:pPr>
        <w:spacing w:after="0" w:line="20" w:lineRule="atLeast"/>
        <w:jc w:val="both"/>
        <w:rPr>
          <w:rFonts w:ascii="Times New Roman" w:eastAsia="Calibri" w:hAnsi="Times New Roman" w:cs="Times New Roman"/>
          <w:lang w:eastAsia="en-US"/>
        </w:rPr>
      </w:pPr>
    </w:p>
    <w:p w14:paraId="2083D4D3" w14:textId="77777777" w:rsidR="00041009" w:rsidRDefault="00041009" w:rsidP="00041009">
      <w:pPr>
        <w:spacing w:after="0" w:line="20" w:lineRule="atLeast"/>
        <w:jc w:val="both"/>
        <w:rPr>
          <w:rFonts w:ascii="Times New Roman" w:eastAsia="Calibri" w:hAnsi="Times New Roman" w:cs="Times New Roman"/>
          <w:lang w:eastAsia="en-US"/>
        </w:rPr>
      </w:pPr>
    </w:p>
    <w:p w14:paraId="7C887046" w14:textId="77777777" w:rsidR="00041009" w:rsidRDefault="00041009" w:rsidP="00041009">
      <w:pPr>
        <w:spacing w:after="0" w:line="20" w:lineRule="atLeast"/>
        <w:jc w:val="both"/>
        <w:rPr>
          <w:rFonts w:ascii="Times New Roman" w:eastAsia="Calibri" w:hAnsi="Times New Roman" w:cs="Times New Roman"/>
          <w:lang w:eastAsia="en-US"/>
        </w:rPr>
      </w:pPr>
    </w:p>
    <w:p w14:paraId="19483487" w14:textId="77777777" w:rsidR="00041009" w:rsidRDefault="00041009" w:rsidP="00041009">
      <w:pPr>
        <w:spacing w:after="0" w:line="20" w:lineRule="atLeast"/>
        <w:jc w:val="both"/>
        <w:rPr>
          <w:rFonts w:ascii="Times New Roman" w:eastAsia="Calibri" w:hAnsi="Times New Roman" w:cs="Times New Roman"/>
          <w:lang w:eastAsia="en-US"/>
        </w:rPr>
      </w:pPr>
    </w:p>
    <w:p w14:paraId="0213E5B4" w14:textId="77777777" w:rsidR="00041009" w:rsidRDefault="00041009" w:rsidP="00041009">
      <w:pPr>
        <w:spacing w:after="0" w:line="20" w:lineRule="atLeast"/>
        <w:jc w:val="both"/>
        <w:rPr>
          <w:rFonts w:ascii="Times New Roman" w:eastAsia="Calibri" w:hAnsi="Times New Roman" w:cs="Times New Roman"/>
          <w:lang w:eastAsia="en-US"/>
        </w:rPr>
      </w:pPr>
    </w:p>
    <w:p w14:paraId="505FE8E1" w14:textId="77777777" w:rsidR="00041009" w:rsidRDefault="00041009" w:rsidP="00041009">
      <w:pPr>
        <w:spacing w:after="0" w:line="20" w:lineRule="atLeast"/>
        <w:jc w:val="both"/>
        <w:rPr>
          <w:rFonts w:ascii="Times New Roman" w:eastAsia="Calibri" w:hAnsi="Times New Roman" w:cs="Times New Roman"/>
          <w:lang w:eastAsia="en-US"/>
        </w:rPr>
      </w:pPr>
    </w:p>
    <w:p w14:paraId="0A75EC51" w14:textId="77777777" w:rsidR="00041009" w:rsidRDefault="00041009" w:rsidP="00041009">
      <w:pPr>
        <w:spacing w:after="0" w:line="20" w:lineRule="atLeast"/>
        <w:jc w:val="both"/>
        <w:rPr>
          <w:rFonts w:ascii="Times New Roman" w:eastAsia="Calibri" w:hAnsi="Times New Roman" w:cs="Times New Roman"/>
          <w:lang w:eastAsia="en-US"/>
        </w:rPr>
      </w:pPr>
    </w:p>
    <w:p w14:paraId="68F78B1B" w14:textId="77777777" w:rsidR="00041009" w:rsidRDefault="00041009" w:rsidP="00041009">
      <w:pPr>
        <w:spacing w:after="0" w:line="20" w:lineRule="atLeast"/>
        <w:jc w:val="both"/>
        <w:rPr>
          <w:rFonts w:ascii="Times New Roman" w:eastAsia="Calibri" w:hAnsi="Times New Roman" w:cs="Times New Roman"/>
          <w:lang w:eastAsia="en-US"/>
        </w:rPr>
      </w:pPr>
    </w:p>
    <w:p w14:paraId="7BA08709" w14:textId="77777777" w:rsidR="00041009" w:rsidRDefault="00041009" w:rsidP="00041009">
      <w:pPr>
        <w:spacing w:after="0" w:line="20" w:lineRule="atLeast"/>
        <w:jc w:val="both"/>
        <w:rPr>
          <w:rFonts w:ascii="Times New Roman" w:eastAsia="Calibri" w:hAnsi="Times New Roman" w:cs="Times New Roman"/>
          <w:lang w:eastAsia="en-US"/>
        </w:rPr>
      </w:pPr>
    </w:p>
    <w:p w14:paraId="58696A9D" w14:textId="77777777" w:rsidR="00041009" w:rsidRDefault="00041009" w:rsidP="00041009">
      <w:pPr>
        <w:spacing w:after="0" w:line="20" w:lineRule="atLeast"/>
        <w:jc w:val="both"/>
        <w:rPr>
          <w:rFonts w:ascii="Times New Roman" w:eastAsia="Calibri" w:hAnsi="Times New Roman" w:cs="Times New Roman"/>
          <w:lang w:eastAsia="en-US"/>
        </w:rPr>
      </w:pPr>
    </w:p>
    <w:p w14:paraId="5F2BFD19" w14:textId="77777777" w:rsidR="00041009" w:rsidRDefault="00041009" w:rsidP="00041009">
      <w:pPr>
        <w:spacing w:after="0" w:line="20" w:lineRule="atLeast"/>
        <w:jc w:val="both"/>
        <w:rPr>
          <w:rFonts w:ascii="Times New Roman" w:eastAsia="Calibri" w:hAnsi="Times New Roman" w:cs="Times New Roman"/>
          <w:lang w:eastAsia="en-US"/>
        </w:rPr>
      </w:pPr>
    </w:p>
    <w:p w14:paraId="35998FC9" w14:textId="77777777" w:rsidR="00041009" w:rsidRDefault="00041009" w:rsidP="00041009">
      <w:pPr>
        <w:spacing w:after="0" w:line="20" w:lineRule="atLeast"/>
        <w:jc w:val="both"/>
        <w:rPr>
          <w:rFonts w:ascii="Times New Roman" w:eastAsia="Calibri" w:hAnsi="Times New Roman" w:cs="Times New Roman"/>
          <w:lang w:eastAsia="en-US"/>
        </w:rPr>
      </w:pPr>
    </w:p>
    <w:p w14:paraId="5F2DD47B" w14:textId="77777777" w:rsidR="00041009" w:rsidRDefault="00041009" w:rsidP="00041009">
      <w:pPr>
        <w:spacing w:after="0" w:line="20" w:lineRule="atLeast"/>
        <w:jc w:val="both"/>
        <w:rPr>
          <w:rFonts w:ascii="Times New Roman" w:eastAsia="Calibri" w:hAnsi="Times New Roman" w:cs="Times New Roman"/>
          <w:lang w:eastAsia="en-US"/>
        </w:rPr>
      </w:pPr>
    </w:p>
    <w:p w14:paraId="03D10414" w14:textId="77777777" w:rsidR="000656F5" w:rsidRPr="009F733C" w:rsidRDefault="000656F5" w:rsidP="00F73B0A">
      <w:pPr>
        <w:tabs>
          <w:tab w:val="left" w:pos="5790"/>
        </w:tabs>
        <w:rPr>
          <w:rFonts w:ascii="Times New Roman" w:eastAsiaTheme="minorHAnsi" w:hAnsi="Times New Roman" w:cs="Times New Roman"/>
          <w:b/>
          <w:bCs/>
        </w:rPr>
      </w:pPr>
    </w:p>
    <w:bookmarkEnd w:id="63"/>
    <w:p w14:paraId="09870E7B" w14:textId="77777777" w:rsidR="006545F9" w:rsidRPr="009F733C" w:rsidRDefault="006545F9" w:rsidP="00384F5A">
      <w:pPr>
        <w:spacing w:after="0" w:line="240" w:lineRule="auto"/>
        <w:jc w:val="center"/>
        <w:rPr>
          <w:rFonts w:eastAsiaTheme="minorHAnsi" w:cstheme="minorHAnsi"/>
          <w:lang w:eastAsia="en-US"/>
        </w:rPr>
      </w:pPr>
    </w:p>
    <w:p w14:paraId="35690A14" w14:textId="77777777" w:rsidR="00C0453C" w:rsidRDefault="00C0453C" w:rsidP="00C0453C">
      <w:pPr>
        <w:spacing w:after="0" w:line="20" w:lineRule="atLeast"/>
        <w:jc w:val="center"/>
        <w:rPr>
          <w:rFonts w:ascii="Times New Roman" w:eastAsiaTheme="minorHAnsi" w:hAnsi="Times New Roman" w:cs="Times New Roman"/>
          <w:b/>
          <w:bCs/>
        </w:rPr>
      </w:pPr>
    </w:p>
    <w:p w14:paraId="29AB0BF3" w14:textId="77777777" w:rsidR="00C0453C" w:rsidRPr="009F733C" w:rsidRDefault="00C0453C" w:rsidP="00C0453C">
      <w:pPr>
        <w:tabs>
          <w:tab w:val="left" w:pos="5790"/>
        </w:tabs>
        <w:rPr>
          <w:rFonts w:ascii="Times New Roman" w:eastAsiaTheme="minorHAnsi" w:hAnsi="Times New Roman" w:cs="Times New Roman"/>
          <w:b/>
          <w:bCs/>
        </w:rPr>
      </w:pPr>
    </w:p>
    <w:p w14:paraId="347C4860" w14:textId="131A814C" w:rsidR="00C0453C" w:rsidRPr="009E4CB5" w:rsidRDefault="00C0453C" w:rsidP="009E4CB5">
      <w:pPr>
        <w:tabs>
          <w:tab w:val="left" w:pos="5790"/>
        </w:tabs>
        <w:jc w:val="center"/>
        <w:rPr>
          <w:rFonts w:ascii="Times New Roman" w:eastAsia="Calibri" w:hAnsi="Times New Roman" w:cs="Times New Roman"/>
          <w:b/>
          <w:bCs/>
          <w:sz w:val="22"/>
          <w:szCs w:val="22"/>
          <w:lang w:eastAsia="en-US"/>
        </w:rPr>
      </w:pPr>
    </w:p>
    <w:p w14:paraId="16119B64" w14:textId="77777777" w:rsidR="00C0453C" w:rsidRDefault="00C0453C" w:rsidP="00384F5A">
      <w:pPr>
        <w:spacing w:after="0" w:line="240" w:lineRule="auto"/>
        <w:jc w:val="center"/>
        <w:rPr>
          <w:rFonts w:eastAsiaTheme="minorHAnsi" w:cstheme="minorHAnsi"/>
          <w:lang w:eastAsia="en-US"/>
        </w:rPr>
      </w:pPr>
    </w:p>
    <w:p w14:paraId="0BEB4EAE" w14:textId="77777777" w:rsidR="00C0453C" w:rsidRDefault="00C0453C" w:rsidP="00384F5A">
      <w:pPr>
        <w:spacing w:after="0" w:line="240" w:lineRule="auto"/>
        <w:jc w:val="center"/>
        <w:rPr>
          <w:rFonts w:eastAsiaTheme="minorHAnsi" w:cstheme="minorHAnsi"/>
          <w:lang w:eastAsia="en-US"/>
        </w:rPr>
      </w:pPr>
    </w:p>
    <w:p w14:paraId="7F67A412" w14:textId="77777777" w:rsidR="00C0453C" w:rsidRDefault="00C0453C" w:rsidP="00384F5A">
      <w:pPr>
        <w:spacing w:after="0" w:line="240" w:lineRule="auto"/>
        <w:jc w:val="center"/>
        <w:rPr>
          <w:rFonts w:eastAsiaTheme="minorHAnsi" w:cstheme="minorHAnsi"/>
          <w:lang w:eastAsia="en-US"/>
        </w:rPr>
      </w:pPr>
    </w:p>
    <w:p w14:paraId="2ECDA0FA" w14:textId="77777777" w:rsidR="00C0453C" w:rsidRDefault="00C0453C" w:rsidP="00384F5A">
      <w:pPr>
        <w:spacing w:after="0" w:line="240" w:lineRule="auto"/>
        <w:jc w:val="center"/>
        <w:rPr>
          <w:rFonts w:eastAsiaTheme="minorHAnsi" w:cstheme="minorHAnsi"/>
          <w:lang w:eastAsia="en-US"/>
        </w:rPr>
      </w:pPr>
    </w:p>
    <w:p w14:paraId="5F731C82" w14:textId="77777777" w:rsidR="00C0453C" w:rsidRDefault="00C0453C" w:rsidP="00384F5A">
      <w:pPr>
        <w:spacing w:after="0" w:line="240" w:lineRule="auto"/>
        <w:jc w:val="center"/>
        <w:rPr>
          <w:rFonts w:eastAsiaTheme="minorHAnsi" w:cstheme="minorHAnsi"/>
          <w:lang w:eastAsia="en-US"/>
        </w:rPr>
      </w:pPr>
    </w:p>
    <w:p w14:paraId="17CBE90F" w14:textId="77777777" w:rsidR="00C0453C" w:rsidRDefault="00C0453C" w:rsidP="00384F5A">
      <w:pPr>
        <w:spacing w:after="0" w:line="240" w:lineRule="auto"/>
        <w:jc w:val="center"/>
        <w:rPr>
          <w:rFonts w:eastAsiaTheme="minorHAnsi" w:cstheme="minorHAnsi"/>
          <w:lang w:eastAsia="en-US"/>
        </w:rPr>
      </w:pPr>
    </w:p>
    <w:p w14:paraId="3C49A6FF" w14:textId="77777777" w:rsidR="00C0453C" w:rsidRDefault="00C0453C" w:rsidP="00384F5A">
      <w:pPr>
        <w:spacing w:after="0" w:line="240" w:lineRule="auto"/>
        <w:jc w:val="center"/>
        <w:rPr>
          <w:rFonts w:eastAsiaTheme="minorHAnsi" w:cstheme="minorHAnsi"/>
          <w:lang w:eastAsia="en-US"/>
        </w:rPr>
      </w:pPr>
    </w:p>
    <w:p w14:paraId="5D0FDE6E" w14:textId="2E085242" w:rsidR="008D704D" w:rsidRPr="00AF3A93" w:rsidRDefault="00A4599F" w:rsidP="00AF3A93">
      <w:pPr>
        <w:pStyle w:val="Antrat2"/>
        <w:jc w:val="right"/>
        <w:rPr>
          <w:rFonts w:asciiTheme="minorHAnsi" w:hAnsiTheme="minorHAnsi" w:cstheme="minorHAnsi"/>
          <w:sz w:val="21"/>
          <w:szCs w:val="21"/>
        </w:rPr>
      </w:pPr>
      <w:r w:rsidRPr="00F0499F">
        <w:rPr>
          <w:b/>
          <w:bCs/>
          <w:smallCaps/>
          <w:sz w:val="22"/>
          <w:szCs w:val="22"/>
        </w:rPr>
        <w:br w:type="page"/>
      </w:r>
      <w:bookmarkStart w:id="64" w:name="_Ref38291379"/>
      <w:bookmarkStart w:id="65" w:name="_Ref38291394"/>
      <w:bookmarkStart w:id="66" w:name="_Ref38898251"/>
      <w:bookmarkStart w:id="67" w:name="_Toc241661473"/>
      <w:r w:rsidR="008D704D" w:rsidRPr="00AF3A93">
        <w:rPr>
          <w:rFonts w:asciiTheme="minorHAnsi" w:hAnsiTheme="minorHAnsi" w:cstheme="minorHAnsi"/>
          <w:color w:val="0070C0"/>
          <w:sz w:val="21"/>
          <w:szCs w:val="21"/>
        </w:rPr>
        <w:lastRenderedPageBreak/>
        <w:t xml:space="preserve">Pirkimo sąlygų </w:t>
      </w:r>
      <w:r w:rsidR="00A97388">
        <w:rPr>
          <w:rFonts w:asciiTheme="minorHAnsi" w:hAnsiTheme="minorHAnsi" w:cstheme="minorHAnsi"/>
          <w:color w:val="0070C0"/>
          <w:sz w:val="21"/>
          <w:szCs w:val="21"/>
        </w:rPr>
        <w:t>5</w:t>
      </w:r>
      <w:r w:rsidR="008D704D" w:rsidRPr="00AF3A93">
        <w:rPr>
          <w:rFonts w:asciiTheme="minorHAnsi" w:hAnsiTheme="minorHAnsi" w:cstheme="minorHAnsi"/>
          <w:color w:val="0070C0"/>
          <w:sz w:val="21"/>
          <w:szCs w:val="21"/>
        </w:rPr>
        <w:t xml:space="preserve"> priedas „EBVPD“ (XML formatu)</w:t>
      </w:r>
      <w:bookmarkEnd w:id="64"/>
      <w:bookmarkEnd w:id="65"/>
      <w:bookmarkEnd w:id="66"/>
      <w:bookmarkEnd w:id="67"/>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9F733C" w:rsidRDefault="002F396F" w:rsidP="002F396F">
      <w:pPr>
        <w:jc w:val="both"/>
        <w:rPr>
          <w:rFonts w:ascii="Times New Roman" w:hAnsi="Times New Roman" w:cs="Times New Roman"/>
        </w:rPr>
      </w:pPr>
      <w:r w:rsidRPr="009F733C">
        <w:rPr>
          <w:rFonts w:ascii="Times New Roman" w:hAnsi="Times New Roman" w:cs="Times New Roman"/>
        </w:rPr>
        <w:t>„Europos bendrasis viešųjų pirkimų dokumentas (EBVPD)“ pateikiamas .</w:t>
      </w:r>
      <w:proofErr w:type="spellStart"/>
      <w:r w:rsidRPr="009F733C">
        <w:rPr>
          <w:rFonts w:ascii="Times New Roman" w:hAnsi="Times New Roman" w:cs="Times New Roman"/>
        </w:rPr>
        <w:t>xml</w:t>
      </w:r>
      <w:proofErr w:type="spellEnd"/>
      <w:r w:rsidRPr="009F733C">
        <w:rPr>
          <w:rFonts w:ascii="Times New Roman" w:hAnsi="Times New Roman" w:cs="Times New Roman"/>
        </w:rPr>
        <w:t xml:space="preserve"> formatu.</w:t>
      </w:r>
    </w:p>
    <w:p w14:paraId="5D197AB2" w14:textId="1C610716" w:rsidR="002F396F" w:rsidRPr="00F0499F" w:rsidRDefault="00B970B0" w:rsidP="00B970B0">
      <w:pPr>
        <w:jc w:val="center"/>
        <w:rPr>
          <w:rFonts w:cstheme="minorHAnsi"/>
          <w:smallCaps/>
          <w:sz w:val="22"/>
          <w:szCs w:val="22"/>
        </w:rPr>
      </w:pPr>
      <w:r w:rsidRPr="00F0499F">
        <w:rPr>
          <w:rFonts w:cstheme="minorHAnsi"/>
          <w:smallCaps/>
          <w:sz w:val="22"/>
          <w:szCs w:val="22"/>
        </w:rPr>
        <w:t>__________</w:t>
      </w:r>
      <w:r w:rsidR="00F06D4C">
        <w:rPr>
          <w:rFonts w:cstheme="minorHAnsi"/>
          <w:smallCaps/>
          <w:sz w:val="22"/>
          <w:szCs w:val="22"/>
        </w:rPr>
        <w:t>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56EF0299" w:rsidR="008D704D" w:rsidRPr="00F0499F" w:rsidRDefault="008D704D" w:rsidP="0066505B">
      <w:pPr>
        <w:pStyle w:val="Antrat2"/>
        <w:spacing w:before="0"/>
        <w:ind w:left="5103"/>
        <w:jc w:val="right"/>
        <w:rPr>
          <w:rFonts w:asciiTheme="minorHAnsi" w:eastAsia="Calibri" w:hAnsiTheme="minorHAnsi" w:cstheme="minorHAnsi"/>
          <w:color w:val="0070C0"/>
          <w:sz w:val="21"/>
          <w:szCs w:val="21"/>
        </w:rPr>
      </w:pPr>
      <w:bookmarkStart w:id="68" w:name="_Ref38540913"/>
      <w:bookmarkStart w:id="69" w:name="_Ref38898051"/>
      <w:bookmarkStart w:id="70" w:name="_Ref38901392"/>
      <w:bookmarkStart w:id="71" w:name="_Toc241661474"/>
      <w:bookmarkStart w:id="72" w:name="_Hlk176939382"/>
      <w:bookmarkStart w:id="73" w:name="_Hlk174002803"/>
      <w:r w:rsidRPr="00F0499F">
        <w:rPr>
          <w:rFonts w:asciiTheme="minorHAnsi" w:eastAsia="Calibri" w:hAnsiTheme="minorHAnsi" w:cstheme="minorHAnsi"/>
          <w:color w:val="0070C0"/>
          <w:sz w:val="21"/>
          <w:szCs w:val="21"/>
        </w:rPr>
        <w:lastRenderedPageBreak/>
        <w:t xml:space="preserve">Pirkimo sąlygų </w:t>
      </w:r>
      <w:r w:rsidR="00A97388">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8"/>
      <w:bookmarkEnd w:id="69"/>
      <w:bookmarkEnd w:id="70"/>
      <w:bookmarkEnd w:id="71"/>
    </w:p>
    <w:bookmarkEnd w:id="72"/>
    <w:p w14:paraId="14348CCC" w14:textId="77777777" w:rsidR="00DB161B" w:rsidRDefault="00DB161B" w:rsidP="009F733C">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p>
    <w:p w14:paraId="49E855AA" w14:textId="146F7DAA" w:rsidR="00DD4107" w:rsidRDefault="00DD4107" w:rsidP="009F733C">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r w:rsidRPr="009F64C1">
        <w:rPr>
          <w:rFonts w:ascii="Times New Roman" w:hAnsi="Times New Roman" w:cs="Times New Roman"/>
          <w:caps/>
          <w:color w:val="404040" w:themeColor="text1" w:themeTint="BF"/>
          <w:spacing w:val="20"/>
          <w:sz w:val="24"/>
          <w:szCs w:val="24"/>
        </w:rPr>
        <w:t>PASIŪLYMAS</w:t>
      </w:r>
    </w:p>
    <w:p w14:paraId="79760562" w14:textId="0B26919D" w:rsidR="00085902" w:rsidRPr="00622DE9" w:rsidRDefault="0023172C" w:rsidP="00622DE9">
      <w:pPr>
        <w:jc w:val="center"/>
        <w:rPr>
          <w:rFonts w:ascii="Times New Roman" w:hAnsi="Times New Roman" w:cs="Times New Roman"/>
          <w:b/>
          <w:bCs/>
          <w:sz w:val="24"/>
          <w:szCs w:val="24"/>
        </w:rPr>
      </w:pPr>
      <w:r w:rsidRPr="0023172C">
        <w:rPr>
          <w:rFonts w:ascii="Times New Roman" w:hAnsi="Times New Roman" w:cs="Times New Roman"/>
          <w:caps/>
          <w:color w:val="404040" w:themeColor="text1" w:themeTint="BF"/>
          <w:spacing w:val="20"/>
          <w:sz w:val="24"/>
          <w:szCs w:val="24"/>
        </w:rPr>
        <w:t>DĖL</w:t>
      </w:r>
      <w:r>
        <w:rPr>
          <w:rFonts w:ascii="Times New Roman" w:hAnsi="Times New Roman" w:cs="Times New Roman"/>
          <w:caps/>
          <w:color w:val="404040" w:themeColor="text1" w:themeTint="BF"/>
          <w:spacing w:val="20"/>
          <w:sz w:val="24"/>
          <w:szCs w:val="24"/>
        </w:rPr>
        <w:t xml:space="preserve"> </w:t>
      </w:r>
      <w:r w:rsidR="009E7AD3" w:rsidRPr="00C52E88">
        <w:rPr>
          <w:rFonts w:ascii="Times New Roman" w:hAnsi="Times New Roman" w:cs="Times New Roman"/>
          <w:b/>
          <w:bCs/>
          <w:sz w:val="24"/>
          <w:szCs w:val="24"/>
        </w:rPr>
        <w:t xml:space="preserve">PASVALIO RAJONO SAVIVALDYBEI NUOSAVYBĖS TEISE PRIKLAUSANČIŲ GYVENAMŲJŲ PATALPŲ NUOMOS ADMINISTRAVIMO PASLAUGŲ </w:t>
      </w:r>
    </w:p>
    <w:p w14:paraId="6D430A16" w14:textId="77777777" w:rsidR="0023172C" w:rsidRPr="009F64C1" w:rsidRDefault="0023172C" w:rsidP="00622DE9">
      <w:pPr>
        <w:numPr>
          <w:ilvl w:val="1"/>
          <w:numId w:val="0"/>
        </w:numPr>
        <w:spacing w:after="0" w:line="240" w:lineRule="auto"/>
        <w:rPr>
          <w:rFonts w:ascii="Times New Roman" w:eastAsia="Helvetica Neue Light" w:hAnsi="Times New Roman" w:cs="Times New Roman"/>
          <w:caps/>
          <w:color w:val="000000"/>
          <w:spacing w:val="20"/>
          <w:sz w:val="24"/>
          <w:szCs w:val="24"/>
          <w:bdr w:val="nil"/>
        </w:rPr>
      </w:pPr>
    </w:p>
    <w:p w14:paraId="092DCBB8" w14:textId="77777777"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Pasvalio rajono savivaldybės administracija</w:t>
      </w:r>
    </w:p>
    <w:p w14:paraId="3CED09BE" w14:textId="7A919D20"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 xml:space="preserve">Vytauto Didžiojo a. 1, </w:t>
      </w:r>
      <w:r w:rsidR="00C014AE">
        <w:rPr>
          <w:rFonts w:ascii="Times New Roman" w:eastAsia="Arial Unicode MS" w:hAnsi="Times New Roman" w:cs="Times New Roman"/>
          <w:color w:val="000000"/>
          <w:sz w:val="22"/>
          <w:szCs w:val="22"/>
        </w:rPr>
        <w:t>LT-</w:t>
      </w:r>
      <w:r w:rsidRPr="00686BC3">
        <w:rPr>
          <w:rFonts w:ascii="Times New Roman" w:eastAsia="Arial Unicode MS" w:hAnsi="Times New Roman" w:cs="Times New Roman"/>
          <w:color w:val="000000"/>
          <w:sz w:val="22"/>
          <w:szCs w:val="22"/>
        </w:rPr>
        <w:t>39143 Pasvalys</w:t>
      </w:r>
    </w:p>
    <w:p w14:paraId="6C9B84D4" w14:textId="77777777" w:rsidR="00DD4107" w:rsidRPr="00686BC3" w:rsidRDefault="00DD4107" w:rsidP="00B77EA4">
      <w:pPr>
        <w:widowControl w:val="0"/>
        <w:shd w:val="clear" w:color="auto" w:fill="FFFFFF"/>
        <w:spacing w:after="0" w:line="240" w:lineRule="auto"/>
        <w:rPr>
          <w:rFonts w:ascii="Times New Roman" w:eastAsia="Arial Unicode MS" w:hAnsi="Times New Roman" w:cs="Times New Roman"/>
          <w:bCs/>
          <w:color w:val="000000"/>
          <w:sz w:val="22"/>
          <w:szCs w:val="22"/>
        </w:rPr>
      </w:pPr>
    </w:p>
    <w:p w14:paraId="2543ABCF" w14:textId="77777777" w:rsidR="00DD4107" w:rsidRPr="00686BC3" w:rsidRDefault="00DD4107" w:rsidP="009F733C">
      <w:pPr>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1. INFORMACIJA APIE TIEKĖJĄ</w:t>
      </w:r>
    </w:p>
    <w:p w14:paraId="3022E22B" w14:textId="77777777" w:rsidR="00DD4107" w:rsidRPr="00686BC3" w:rsidRDefault="00DD4107" w:rsidP="009F733C">
      <w:pPr>
        <w:widowControl w:val="0"/>
        <w:shd w:val="clear" w:color="auto" w:fill="FFFFFF"/>
        <w:spacing w:after="0" w:line="240" w:lineRule="auto"/>
        <w:jc w:val="center"/>
        <w:rPr>
          <w:rFonts w:ascii="Times New Roman" w:eastAsia="Arial Unicode MS" w:hAnsi="Times New Roman" w:cs="Times New Roman"/>
          <w:bCs/>
          <w:color w:val="000000"/>
          <w:sz w:val="22"/>
          <w:szCs w:val="22"/>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7"/>
        <w:gridCol w:w="4986"/>
      </w:tblGrid>
      <w:tr w:rsidR="00DD4107" w:rsidRPr="00686BC3" w14:paraId="15A2C599" w14:textId="77777777" w:rsidTr="00512F6F">
        <w:trPr>
          <w:trHeight w:val="555"/>
        </w:trPr>
        <w:tc>
          <w:tcPr>
            <w:tcW w:w="2462" w:type="pct"/>
            <w:tcBorders>
              <w:top w:val="single" w:sz="4" w:space="0" w:color="auto"/>
              <w:left w:val="single" w:sz="4" w:space="0" w:color="auto"/>
              <w:bottom w:val="single" w:sz="4" w:space="0" w:color="auto"/>
              <w:right w:val="single" w:sz="4" w:space="0" w:color="auto"/>
            </w:tcBorders>
            <w:vAlign w:val="center"/>
            <w:hideMark/>
          </w:tcPr>
          <w:p w14:paraId="454B476A" w14:textId="77777777" w:rsidR="00DD4107" w:rsidRPr="00686BC3" w:rsidRDefault="00DD4107" w:rsidP="009F733C">
            <w:pPr>
              <w:widowControl w:val="0"/>
              <w:spacing w:after="0" w:line="240" w:lineRule="auto"/>
              <w:jc w:val="both"/>
              <w:rPr>
                <w:rFonts w:ascii="Times New Roman" w:eastAsia="Arial Unicode MS" w:hAnsi="Times New Roman" w:cs="Times New Roman"/>
                <w:i/>
                <w:sz w:val="22"/>
                <w:szCs w:val="22"/>
              </w:rPr>
            </w:pPr>
            <w:r w:rsidRPr="00686BC3">
              <w:rPr>
                <w:rFonts w:ascii="Times New Roman" w:eastAsia="Arial Unicode MS" w:hAnsi="Times New Roman" w:cs="Times New Roman"/>
                <w:sz w:val="22"/>
                <w:szCs w:val="22"/>
              </w:rPr>
              <w:t xml:space="preserve">Tiekėjo pavadinimas </w:t>
            </w:r>
            <w:r w:rsidRPr="00686BC3">
              <w:rPr>
                <w:rFonts w:ascii="Times New Roman" w:eastAsia="Arial Unicode MS" w:hAnsi="Times New Roman" w:cs="Times New Roman"/>
                <w:i/>
                <w:sz w:val="22"/>
                <w:szCs w:val="22"/>
              </w:rPr>
              <w:t>(jeigu dalyvauja tiekėjų grupė, surašomi visi dalyvių pavadinimai)</w:t>
            </w:r>
          </w:p>
        </w:tc>
        <w:tc>
          <w:tcPr>
            <w:tcW w:w="2538" w:type="pct"/>
            <w:tcBorders>
              <w:top w:val="single" w:sz="4" w:space="0" w:color="auto"/>
              <w:left w:val="single" w:sz="4" w:space="0" w:color="auto"/>
              <w:bottom w:val="single" w:sz="4" w:space="0" w:color="auto"/>
              <w:right w:val="single" w:sz="4" w:space="0" w:color="auto"/>
            </w:tcBorders>
          </w:tcPr>
          <w:p w14:paraId="73FF856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CAD765E"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5AE10BEB" w14:textId="77777777" w:rsidTr="00512F6F">
        <w:trPr>
          <w:trHeight w:val="571"/>
        </w:trPr>
        <w:tc>
          <w:tcPr>
            <w:tcW w:w="2462" w:type="pct"/>
            <w:tcBorders>
              <w:top w:val="single" w:sz="4" w:space="0" w:color="auto"/>
              <w:left w:val="single" w:sz="4" w:space="0" w:color="auto"/>
              <w:bottom w:val="single" w:sz="4" w:space="0" w:color="auto"/>
              <w:right w:val="single" w:sz="4" w:space="0" w:color="auto"/>
            </w:tcBorders>
            <w:vAlign w:val="center"/>
            <w:hideMark/>
          </w:tcPr>
          <w:p w14:paraId="2083431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Tiekėjo adresas, juridinio asmens kodas</w:t>
            </w:r>
            <w:r w:rsidRPr="00686BC3">
              <w:rPr>
                <w:rFonts w:ascii="Times New Roman" w:eastAsia="Arial Unicode MS" w:hAnsi="Times New Roman" w:cs="Times New Roman"/>
                <w:i/>
                <w:sz w:val="22"/>
                <w:szCs w:val="22"/>
              </w:rPr>
              <w:t xml:space="preserve"> (jeigu dalyvauja tiekėjų grupė, surašomi visi dalyvių adresai)</w:t>
            </w:r>
          </w:p>
        </w:tc>
        <w:tc>
          <w:tcPr>
            <w:tcW w:w="2538" w:type="pct"/>
            <w:tcBorders>
              <w:top w:val="single" w:sz="4" w:space="0" w:color="auto"/>
              <w:left w:val="single" w:sz="4" w:space="0" w:color="auto"/>
              <w:bottom w:val="single" w:sz="4" w:space="0" w:color="auto"/>
              <w:right w:val="single" w:sz="4" w:space="0" w:color="auto"/>
            </w:tcBorders>
          </w:tcPr>
          <w:p w14:paraId="66B0BDC3"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56CD2D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0A807EC7" w14:textId="77777777" w:rsidTr="00512F6F">
        <w:trPr>
          <w:trHeight w:val="849"/>
        </w:trPr>
        <w:tc>
          <w:tcPr>
            <w:tcW w:w="2462" w:type="pct"/>
            <w:tcBorders>
              <w:top w:val="single" w:sz="4" w:space="0" w:color="auto"/>
              <w:left w:val="single" w:sz="4" w:space="0" w:color="auto"/>
              <w:bottom w:val="single" w:sz="4" w:space="0" w:color="auto"/>
              <w:right w:val="single" w:sz="4" w:space="0" w:color="auto"/>
            </w:tcBorders>
            <w:vAlign w:val="center"/>
            <w:hideMark/>
          </w:tcPr>
          <w:p w14:paraId="06932EB6"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Už pasiūlymą atsakingo asmens vardas, pavardė (</w:t>
            </w:r>
            <w:r w:rsidRPr="00686BC3">
              <w:rPr>
                <w:rFonts w:ascii="Times New Roman" w:eastAsia="Arial Unicode MS" w:hAnsi="Times New Roman" w:cs="Times New Roman"/>
                <w:i/>
                <w:sz w:val="22"/>
                <w:szCs w:val="22"/>
              </w:rPr>
              <w:t>jeigu dalyvauja tiekėjų grupė, ū</w:t>
            </w:r>
            <w:r w:rsidRPr="00686BC3">
              <w:rPr>
                <w:rFonts w:ascii="Times New Roman" w:eastAsia="Calibri" w:hAnsi="Times New Roman" w:cs="Times New Roman"/>
                <w:i/>
                <w:sz w:val="22"/>
                <w:szCs w:val="22"/>
              </w:rPr>
              <w:t>kio subjektų grupės narys, atstovaujantis grupei</w:t>
            </w:r>
            <w:r w:rsidRPr="00686BC3">
              <w:rPr>
                <w:rFonts w:ascii="Times New Roman" w:eastAsia="Calibri" w:hAnsi="Times New Roman" w:cs="Times New Roman"/>
                <w:sz w:val="22"/>
                <w:szCs w:val="22"/>
              </w:rPr>
              <w:t>)</w:t>
            </w:r>
          </w:p>
        </w:tc>
        <w:tc>
          <w:tcPr>
            <w:tcW w:w="2538" w:type="pct"/>
            <w:tcBorders>
              <w:top w:val="single" w:sz="4" w:space="0" w:color="auto"/>
              <w:left w:val="single" w:sz="4" w:space="0" w:color="auto"/>
              <w:bottom w:val="single" w:sz="4" w:space="0" w:color="auto"/>
              <w:right w:val="single" w:sz="4" w:space="0" w:color="auto"/>
            </w:tcBorders>
          </w:tcPr>
          <w:p w14:paraId="5773A4A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48B1FE11"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7E8C3F2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Telefono numeris</w:t>
            </w:r>
          </w:p>
        </w:tc>
        <w:tc>
          <w:tcPr>
            <w:tcW w:w="2538" w:type="pct"/>
            <w:tcBorders>
              <w:top w:val="single" w:sz="4" w:space="0" w:color="auto"/>
              <w:left w:val="single" w:sz="4" w:space="0" w:color="auto"/>
              <w:bottom w:val="single" w:sz="4" w:space="0" w:color="auto"/>
              <w:right w:val="single" w:sz="4" w:space="0" w:color="auto"/>
            </w:tcBorders>
          </w:tcPr>
          <w:p w14:paraId="6560ABF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15457E96"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6F6CBC1F"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El. pašto adresas</w:t>
            </w:r>
          </w:p>
        </w:tc>
        <w:tc>
          <w:tcPr>
            <w:tcW w:w="2538" w:type="pct"/>
            <w:tcBorders>
              <w:top w:val="single" w:sz="4" w:space="0" w:color="auto"/>
              <w:left w:val="single" w:sz="4" w:space="0" w:color="auto"/>
              <w:bottom w:val="single" w:sz="4" w:space="0" w:color="auto"/>
              <w:right w:val="single" w:sz="4" w:space="0" w:color="auto"/>
            </w:tcBorders>
          </w:tcPr>
          <w:p w14:paraId="3979EB5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bl>
    <w:p w14:paraId="2615F325" w14:textId="77777777" w:rsidR="00DD4107" w:rsidRPr="00686BC3" w:rsidRDefault="00DD4107" w:rsidP="009F733C">
      <w:pPr>
        <w:spacing w:after="0" w:line="240" w:lineRule="auto"/>
        <w:rPr>
          <w:rFonts w:ascii="Times New Roman" w:eastAsia="Arial Unicode MS" w:hAnsi="Times New Roman" w:cs="Times New Roman"/>
          <w:b/>
          <w:i/>
          <w:sz w:val="22"/>
          <w:szCs w:val="22"/>
        </w:rPr>
      </w:pPr>
    </w:p>
    <w:p w14:paraId="331DA430" w14:textId="77777777" w:rsidR="00DD4107" w:rsidRPr="00686BC3" w:rsidRDefault="00DD4107" w:rsidP="009F733C">
      <w:pPr>
        <w:tabs>
          <w:tab w:val="left" w:pos="567"/>
        </w:tabs>
        <w:spacing w:after="0" w:line="240" w:lineRule="auto"/>
        <w:contextualSpacing/>
        <w:jc w:val="center"/>
        <w:rPr>
          <w:rFonts w:ascii="Times New Roman" w:eastAsia="Times New Roman" w:hAnsi="Times New Roman" w:cs="Times New Roman"/>
          <w:b/>
          <w:bCs/>
          <w:sz w:val="22"/>
          <w:szCs w:val="22"/>
        </w:rPr>
      </w:pPr>
      <w:r w:rsidRPr="00686BC3">
        <w:rPr>
          <w:rFonts w:ascii="Times New Roman" w:eastAsia="Times New Roman" w:hAnsi="Times New Roman" w:cs="Times New Roman"/>
          <w:b/>
          <w:bCs/>
          <w:sz w:val="22"/>
          <w:szCs w:val="22"/>
        </w:rPr>
        <w:t>2. INFORMACIJA APIE ŪKIO SUBJEKTUS, KURIŲ PAJĖGUMAIS TIEKĖJAS REMIASI, KAD ATITIKTŲ PERKANČIOSIOS ORGANIZACIJOS KELIAMUS KVALIFIKACIJOS REIKALAVIMUS (JEIGU TOKIE REIKALAVIMAI KELIAMI) (</w:t>
      </w:r>
      <w:r w:rsidRPr="00686BC3">
        <w:rPr>
          <w:rFonts w:ascii="Times New Roman" w:eastAsia="Times New Roman" w:hAnsi="Times New Roman" w:cs="Times New Roman"/>
          <w:b/>
          <w:bCs/>
          <w:i/>
          <w:iCs/>
          <w:sz w:val="22"/>
          <w:szCs w:val="22"/>
        </w:rPr>
        <w:t xml:space="preserve">nurodomi ir </w:t>
      </w:r>
      <w:proofErr w:type="spellStart"/>
      <w:r w:rsidRPr="00686BC3">
        <w:rPr>
          <w:rFonts w:ascii="Times New Roman" w:eastAsia="Times New Roman" w:hAnsi="Times New Roman" w:cs="Times New Roman"/>
          <w:b/>
          <w:bCs/>
          <w:i/>
          <w:iCs/>
          <w:sz w:val="22"/>
          <w:szCs w:val="22"/>
        </w:rPr>
        <w:t>kvazisubtiekėjai</w:t>
      </w:r>
      <w:proofErr w:type="spellEnd"/>
      <w:r w:rsidRPr="00686BC3">
        <w:rPr>
          <w:rFonts w:ascii="Times New Roman" w:eastAsia="Times New Roman" w:hAnsi="Times New Roman" w:cs="Times New Roman"/>
          <w:b/>
          <w:bCs/>
          <w:i/>
          <w:iCs/>
          <w:sz w:val="22"/>
          <w:szCs w:val="22"/>
        </w:rPr>
        <w:t xml:space="preserve"> – fiziniai asmenys, kuriuos ketinama įdarbinti pirkimo laimėjimo atveju)</w:t>
      </w:r>
    </w:p>
    <w:p w14:paraId="1330A5CC" w14:textId="77777777" w:rsidR="00DD4107" w:rsidRPr="00DD4107" w:rsidRDefault="00DD4107" w:rsidP="009F733C">
      <w:pPr>
        <w:spacing w:after="0" w:line="240" w:lineRule="auto"/>
        <w:contextualSpacing/>
        <w:jc w:val="center"/>
        <w:rPr>
          <w:rFonts w:ascii="Times New Roman" w:eastAsia="Times New Roman" w:hAnsi="Times New Roman" w:cs="Times New Roman"/>
          <w:i/>
          <w:iCs/>
        </w:rPr>
      </w:pPr>
      <w:r w:rsidRPr="00DD4107">
        <w:rPr>
          <w:rFonts w:ascii="Times New Roman" w:eastAsia="Times New Roman" w:hAnsi="Times New Roman" w:cs="Times New Roman"/>
          <w:i/>
          <w:iCs/>
        </w:rPr>
        <w:t>(pildoma, jei tiekėjas pasitelkia kitų ūkio subjektų pajėgumais pagal VPĮ 49 str.)</w:t>
      </w:r>
    </w:p>
    <w:tbl>
      <w:tblPr>
        <w:tblStyle w:val="Lentelstinklelis1"/>
        <w:tblW w:w="9634" w:type="dxa"/>
        <w:tblLook w:val="04A0" w:firstRow="1" w:lastRow="0" w:firstColumn="1" w:lastColumn="0" w:noHBand="0" w:noVBand="1"/>
      </w:tblPr>
      <w:tblGrid>
        <w:gridCol w:w="570"/>
        <w:gridCol w:w="3141"/>
        <w:gridCol w:w="2681"/>
        <w:gridCol w:w="3242"/>
      </w:tblGrid>
      <w:tr w:rsidR="00DD4107" w:rsidRPr="00DD4107" w14:paraId="3A5D2A8B" w14:textId="77777777" w:rsidTr="00622DE9">
        <w:tc>
          <w:tcPr>
            <w:tcW w:w="570" w:type="dxa"/>
            <w:shd w:val="clear" w:color="auto" w:fill="DEEAF6" w:themeFill="accent5" w:themeFillTint="33"/>
          </w:tcPr>
          <w:p w14:paraId="4C554D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3141" w:type="dxa"/>
            <w:shd w:val="clear" w:color="auto" w:fill="DEEAF6" w:themeFill="accent5" w:themeFillTint="33"/>
          </w:tcPr>
          <w:p w14:paraId="7F80031B"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Ūkio subjekto pavadinimas, juridinio asmens kodas, adresas</w:t>
            </w:r>
          </w:p>
        </w:tc>
        <w:tc>
          <w:tcPr>
            <w:tcW w:w="2681" w:type="dxa"/>
            <w:shd w:val="clear" w:color="auto" w:fill="DEEAF6" w:themeFill="accent5" w:themeFillTint="33"/>
          </w:tcPr>
          <w:p w14:paraId="6D0411A0"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Nuoroda į skelbimo apie pirkimą punkto sąlygą, kuriai atitikti remiamasi ūkio subjekto pajėgumais</w:t>
            </w:r>
          </w:p>
        </w:tc>
        <w:tc>
          <w:tcPr>
            <w:tcW w:w="3242" w:type="dxa"/>
            <w:shd w:val="clear" w:color="auto" w:fill="DEEAF6" w:themeFill="accent5" w:themeFillTint="33"/>
          </w:tcPr>
          <w:p w14:paraId="502519D7" w14:textId="146881A2"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perduodamos objekto dalies dydis procentais ar Eur</w:t>
            </w:r>
          </w:p>
        </w:tc>
      </w:tr>
      <w:tr w:rsidR="00DD4107" w:rsidRPr="00DD4107" w14:paraId="4BDB468D" w14:textId="77777777" w:rsidTr="00622DE9">
        <w:tc>
          <w:tcPr>
            <w:tcW w:w="570" w:type="dxa"/>
          </w:tcPr>
          <w:p w14:paraId="2335DD6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3141" w:type="dxa"/>
          </w:tcPr>
          <w:p w14:paraId="647AA5A2"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5031180F"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242" w:type="dxa"/>
          </w:tcPr>
          <w:p w14:paraId="0674D9FC"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020AA64" w14:textId="77777777" w:rsidTr="00622DE9">
        <w:tc>
          <w:tcPr>
            <w:tcW w:w="570" w:type="dxa"/>
          </w:tcPr>
          <w:p w14:paraId="362E7D4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3141" w:type="dxa"/>
          </w:tcPr>
          <w:p w14:paraId="3089799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250988E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242" w:type="dxa"/>
          </w:tcPr>
          <w:p w14:paraId="79D65FA8"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703589A1" w14:textId="77777777" w:rsidR="00DD4107" w:rsidRPr="00DD4107" w:rsidRDefault="00DD4107" w:rsidP="009F733C">
      <w:pPr>
        <w:tabs>
          <w:tab w:val="left" w:pos="567"/>
        </w:tabs>
        <w:spacing w:after="0" w:line="240" w:lineRule="auto"/>
        <w:contextualSpacing/>
        <w:jc w:val="center"/>
        <w:rPr>
          <w:rFonts w:ascii="Times New Roman" w:eastAsia="Times New Roman" w:hAnsi="Times New Roman" w:cs="Times New Roman"/>
          <w:b/>
          <w:bCs/>
        </w:rPr>
      </w:pPr>
    </w:p>
    <w:p w14:paraId="50EDD462" w14:textId="77777777" w:rsidR="00DD4107" w:rsidRPr="00686BC3" w:rsidRDefault="00DD4107" w:rsidP="009F733C">
      <w:pPr>
        <w:tabs>
          <w:tab w:val="left" w:pos="567"/>
        </w:tabs>
        <w:spacing w:after="0" w:line="240" w:lineRule="auto"/>
        <w:contextualSpacing/>
        <w:jc w:val="center"/>
        <w:rPr>
          <w:rFonts w:ascii="Times New Roman" w:eastAsia="Calibri" w:hAnsi="Times New Roman" w:cs="Times New Roman"/>
          <w:b/>
          <w:bCs/>
          <w:color w:val="000000" w:themeColor="text1"/>
          <w:sz w:val="22"/>
          <w:szCs w:val="22"/>
        </w:rPr>
      </w:pPr>
      <w:r w:rsidRPr="00686BC3">
        <w:rPr>
          <w:rFonts w:ascii="Times New Roman" w:eastAsia="Times New Roman" w:hAnsi="Times New Roman" w:cs="Times New Roman"/>
          <w:b/>
          <w:bCs/>
          <w:sz w:val="22"/>
          <w:szCs w:val="22"/>
        </w:rPr>
        <w:t>3. INFORMACIJA APIE SUBTIEKĖJUS IR JIEMS PERDUODAMA VYKDYTI SUTARTIES DALIS</w:t>
      </w:r>
    </w:p>
    <w:p w14:paraId="4EF986D9" w14:textId="77777777" w:rsidR="00DD4107" w:rsidRPr="00DD4107" w:rsidRDefault="00DD4107" w:rsidP="009F733C">
      <w:pPr>
        <w:spacing w:after="0" w:line="240" w:lineRule="auto"/>
        <w:ind w:left="567"/>
        <w:contextualSpacing/>
        <w:jc w:val="center"/>
        <w:rPr>
          <w:rFonts w:ascii="Times New Roman" w:eastAsia="Calibri" w:hAnsi="Times New Roman" w:cs="Times New Roman"/>
          <w:i/>
          <w:iCs/>
          <w:color w:val="000000" w:themeColor="text1"/>
        </w:rPr>
      </w:pPr>
      <w:r w:rsidRPr="00DD4107">
        <w:rPr>
          <w:rFonts w:ascii="Times New Roman" w:eastAsia="Calibri" w:hAnsi="Times New Roman" w:cs="Times New Roman"/>
          <w:i/>
          <w:iCs/>
          <w:color w:val="000000" w:themeColor="text1"/>
        </w:rPr>
        <w:t>(pildoma, jei tiekėjas pasitelkia subtiekėjus)</w:t>
      </w:r>
    </w:p>
    <w:tbl>
      <w:tblPr>
        <w:tblStyle w:val="Lentelstinklelis2"/>
        <w:tblW w:w="9634" w:type="dxa"/>
        <w:tblLook w:val="04A0" w:firstRow="1" w:lastRow="0" w:firstColumn="1" w:lastColumn="0" w:noHBand="0" w:noVBand="1"/>
      </w:tblPr>
      <w:tblGrid>
        <w:gridCol w:w="526"/>
        <w:gridCol w:w="4085"/>
        <w:gridCol w:w="5023"/>
      </w:tblGrid>
      <w:tr w:rsidR="00DD4107" w:rsidRPr="00DD4107" w14:paraId="394F367B" w14:textId="77777777" w:rsidTr="00512F6F">
        <w:tc>
          <w:tcPr>
            <w:tcW w:w="526" w:type="dxa"/>
            <w:shd w:val="clear" w:color="auto" w:fill="DEEAF6" w:themeFill="accent5" w:themeFillTint="33"/>
          </w:tcPr>
          <w:p w14:paraId="55B7051A"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4085" w:type="dxa"/>
            <w:shd w:val="clear" w:color="auto" w:fill="DEEAF6" w:themeFill="accent5" w:themeFillTint="33"/>
          </w:tcPr>
          <w:p w14:paraId="694BA1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Subtiekėjo pavadinimas, juridinio asmens kodas, adresas*</w:t>
            </w:r>
          </w:p>
        </w:tc>
        <w:tc>
          <w:tcPr>
            <w:tcW w:w="5023" w:type="dxa"/>
            <w:shd w:val="clear" w:color="auto" w:fill="DEEAF6" w:themeFill="accent5" w:themeFillTint="33"/>
          </w:tcPr>
          <w:p w14:paraId="1574B4F7" w14:textId="2B1D2FC1"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w:t>
            </w:r>
            <w:r w:rsidRPr="009F733C">
              <w:rPr>
                <w:rFonts w:eastAsia="Arial Unicode MS"/>
                <w:b/>
                <w:sz w:val="21"/>
                <w:szCs w:val="21"/>
                <w:bdr w:val="nil"/>
              </w:rPr>
              <w:t xml:space="preserve"> procentais (</w:t>
            </w:r>
            <w:r w:rsidRPr="00534A7C">
              <w:rPr>
                <w:rFonts w:eastAsia="Arial Unicode MS"/>
                <w:b/>
                <w:bdr w:val="nil"/>
                <w:lang w:val="fr-FR"/>
              </w:rPr>
              <w:t>%)</w:t>
            </w:r>
            <w:r w:rsidRPr="00DD4107">
              <w:rPr>
                <w:rFonts w:eastAsia="Arial Unicode MS"/>
                <w:b/>
                <w:sz w:val="21"/>
                <w:szCs w:val="21"/>
                <w:bdr w:val="nil"/>
              </w:rPr>
              <w:t>,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 xml:space="preserve">perduodamos objekto dalies dydis procentais ar Eur </w:t>
            </w:r>
            <w:r w:rsidRPr="00DD4107">
              <w:rPr>
                <w:rFonts w:eastAsia="Arial Unicode MS"/>
                <w:b/>
                <w:sz w:val="21"/>
                <w:szCs w:val="21"/>
                <w:bdr w:val="nil"/>
              </w:rPr>
              <w:t>**</w:t>
            </w:r>
          </w:p>
        </w:tc>
      </w:tr>
      <w:tr w:rsidR="00DD4107" w:rsidRPr="00DD4107" w14:paraId="23AE1249" w14:textId="77777777" w:rsidTr="00512F6F">
        <w:tc>
          <w:tcPr>
            <w:tcW w:w="526" w:type="dxa"/>
          </w:tcPr>
          <w:p w14:paraId="2EE9E2DA"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4085" w:type="dxa"/>
          </w:tcPr>
          <w:p w14:paraId="5DB09AB0"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5B2B357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C43572B" w14:textId="77777777" w:rsidTr="00512F6F">
        <w:tc>
          <w:tcPr>
            <w:tcW w:w="526" w:type="dxa"/>
          </w:tcPr>
          <w:p w14:paraId="6800330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4085" w:type="dxa"/>
          </w:tcPr>
          <w:p w14:paraId="6AB1F8A4"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489CA3C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6FD9CC02" w14:textId="77777777" w:rsidR="009E7AD3" w:rsidRPr="001174E6" w:rsidRDefault="009E7AD3" w:rsidP="00622DE9">
      <w:pPr>
        <w:widowControl w:val="0"/>
        <w:pBdr>
          <w:top w:val="nil"/>
          <w:left w:val="nil"/>
          <w:bottom w:val="nil"/>
          <w:right w:val="nil"/>
          <w:between w:val="nil"/>
          <w:bar w:val="nil"/>
        </w:pBdr>
        <w:spacing w:after="0"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11746AA8" w14:textId="77777777" w:rsidR="009E7AD3" w:rsidRDefault="009E7AD3" w:rsidP="00622DE9">
      <w:pPr>
        <w:widowControl w:val="0"/>
        <w:pBdr>
          <w:top w:val="nil"/>
          <w:left w:val="nil"/>
          <w:bottom w:val="nil"/>
          <w:right w:val="nil"/>
          <w:between w:val="nil"/>
          <w:bar w:val="nil"/>
        </w:pBdr>
        <w:spacing w:after="0"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49200092" w14:textId="77777777" w:rsidR="00DD4107" w:rsidRDefault="00DD4107"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44717432" w14:textId="77777777" w:rsidR="00150C54"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02C5DDB4" w14:textId="77777777" w:rsidR="00150C54"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71D9C4B7" w14:textId="77777777" w:rsidR="00150C54" w:rsidRPr="00686BC3" w:rsidRDefault="00150C54" w:rsidP="00622DE9">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color w:val="000000"/>
          <w:spacing w:val="-4"/>
          <w:sz w:val="22"/>
          <w:szCs w:val="22"/>
          <w:bdr w:val="nil"/>
        </w:rPr>
      </w:pPr>
    </w:p>
    <w:p w14:paraId="6BC2C60A" w14:textId="77777777" w:rsidR="00DD4107" w:rsidRPr="00686BC3" w:rsidRDefault="00DD4107" w:rsidP="009F733C">
      <w:pPr>
        <w:spacing w:after="0" w:line="240" w:lineRule="auto"/>
        <w:jc w:val="center"/>
        <w:rPr>
          <w:rFonts w:ascii="Times New Roman" w:eastAsia="Arial Unicode MS" w:hAnsi="Times New Roman" w:cs="Times New Roman"/>
          <w:color w:val="2F5496" w:themeColor="accent1" w:themeShade="BF"/>
          <w:sz w:val="22"/>
          <w:szCs w:val="22"/>
        </w:rPr>
      </w:pPr>
      <w:r w:rsidRPr="00686BC3">
        <w:rPr>
          <w:rFonts w:ascii="Times New Roman" w:eastAsia="Arial Unicode MS" w:hAnsi="Times New Roman" w:cs="Times New Roman"/>
          <w:b/>
          <w:sz w:val="22"/>
          <w:szCs w:val="22"/>
        </w:rPr>
        <w:lastRenderedPageBreak/>
        <w:t>4. PASIŪLYMO KAINA</w:t>
      </w:r>
    </w:p>
    <w:p w14:paraId="2A346824" w14:textId="77777777" w:rsidR="00DD4107" w:rsidRPr="00DD4107" w:rsidRDefault="00DD4107" w:rsidP="009F733C">
      <w:pPr>
        <w:widowControl w:val="0"/>
        <w:spacing w:after="0" w:line="240" w:lineRule="auto"/>
        <w:ind w:firstLine="709"/>
        <w:jc w:val="both"/>
        <w:rPr>
          <w:rFonts w:ascii="Times New Roman" w:eastAsia="Arial Unicode MS" w:hAnsi="Times New Roman" w:cs="Times New Roman"/>
        </w:rPr>
      </w:pPr>
    </w:p>
    <w:p w14:paraId="1AF3AB37" w14:textId="77777777" w:rsidR="00C03E68" w:rsidRPr="00686BC3" w:rsidRDefault="009F733C" w:rsidP="0023172C">
      <w:pPr>
        <w:widowControl w:val="0"/>
        <w:spacing w:after="0" w:line="240" w:lineRule="auto"/>
        <w:contextualSpacing/>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 xml:space="preserve">4.1. </w:t>
      </w:r>
      <w:r w:rsidR="00DD4107" w:rsidRPr="00686BC3">
        <w:rPr>
          <w:rFonts w:ascii="Times New Roman" w:eastAsia="Arial Unicode MS" w:hAnsi="Times New Roman" w:cs="Times New Roman"/>
          <w:sz w:val="22"/>
          <w:szCs w:val="22"/>
        </w:rPr>
        <w:t>Pasiūlymo kaina nurodoma užpildant pateiktą lentelę:</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4"/>
        <w:gridCol w:w="2979"/>
        <w:gridCol w:w="709"/>
        <w:gridCol w:w="1984"/>
        <w:gridCol w:w="1701"/>
        <w:gridCol w:w="1701"/>
      </w:tblGrid>
      <w:tr w:rsidR="009E7AD3" w:rsidRPr="00F65BB1" w14:paraId="11DC8EF4" w14:textId="77777777" w:rsidTr="00C52E88">
        <w:trPr>
          <w:cantSplit/>
        </w:trPr>
        <w:tc>
          <w:tcPr>
            <w:tcW w:w="594" w:type="dxa"/>
            <w:tcBorders>
              <w:bottom w:val="single" w:sz="2" w:space="0" w:color="auto"/>
            </w:tcBorders>
            <w:shd w:val="clear" w:color="auto" w:fill="DEEAF6" w:themeFill="accent5" w:themeFillTint="33"/>
            <w:vAlign w:val="center"/>
          </w:tcPr>
          <w:p w14:paraId="4D2DC317"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b/>
                <w:bdr w:val="nil"/>
                <w:lang w:eastAsia="en-US"/>
              </w:rPr>
            </w:pPr>
            <w:r w:rsidRPr="00B34F94">
              <w:rPr>
                <w:rFonts w:ascii="Times New Roman" w:eastAsia="Arial Unicode MS" w:hAnsi="Times New Roman" w:cs="Times New Roman"/>
                <w:b/>
                <w:bdr w:val="nil"/>
                <w:lang w:eastAsia="en-US"/>
              </w:rPr>
              <w:t>Eil. Nr.</w:t>
            </w:r>
          </w:p>
        </w:tc>
        <w:tc>
          <w:tcPr>
            <w:tcW w:w="2979" w:type="dxa"/>
            <w:tcBorders>
              <w:bottom w:val="single" w:sz="2" w:space="0" w:color="auto"/>
            </w:tcBorders>
            <w:shd w:val="clear" w:color="auto" w:fill="DEEAF6" w:themeFill="accent5" w:themeFillTint="33"/>
            <w:vAlign w:val="center"/>
          </w:tcPr>
          <w:p w14:paraId="6FA23540"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b/>
                <w:bdr w:val="nil"/>
                <w:lang w:eastAsia="en-US"/>
              </w:rPr>
            </w:pPr>
            <w:r w:rsidRPr="00B34F94">
              <w:rPr>
                <w:rFonts w:ascii="Times New Roman" w:eastAsia="Arial Unicode MS" w:hAnsi="Times New Roman" w:cs="Times New Roman"/>
                <w:b/>
                <w:bdr w:val="nil"/>
                <w:lang w:eastAsia="en-US"/>
              </w:rPr>
              <w:t>Paslaugų pavadinimas</w:t>
            </w:r>
          </w:p>
        </w:tc>
        <w:tc>
          <w:tcPr>
            <w:tcW w:w="709" w:type="dxa"/>
            <w:tcBorders>
              <w:bottom w:val="single" w:sz="2" w:space="0" w:color="auto"/>
            </w:tcBorders>
            <w:shd w:val="clear" w:color="auto" w:fill="DEEAF6" w:themeFill="accent5" w:themeFillTint="33"/>
            <w:vAlign w:val="center"/>
          </w:tcPr>
          <w:p w14:paraId="3CE1C7AB" w14:textId="77777777" w:rsidR="009E7AD3" w:rsidRPr="00B34F94" w:rsidRDefault="009E7AD3" w:rsidP="009E7AD3">
            <w:pPr>
              <w:widowControl w:val="0"/>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b/>
                <w:bdr w:val="nil"/>
                <w:lang w:eastAsia="en-US"/>
              </w:rPr>
            </w:pPr>
            <w:r w:rsidRPr="00B34F94">
              <w:rPr>
                <w:rFonts w:ascii="Times New Roman" w:eastAsia="Arial Unicode MS" w:hAnsi="Times New Roman" w:cs="Times New Roman"/>
                <w:b/>
                <w:bdr w:val="nil"/>
              </w:rPr>
              <w:t>Mato vnt.</w:t>
            </w:r>
          </w:p>
        </w:tc>
        <w:tc>
          <w:tcPr>
            <w:tcW w:w="1984" w:type="dxa"/>
            <w:tcBorders>
              <w:bottom w:val="single" w:sz="2" w:space="0" w:color="auto"/>
            </w:tcBorders>
            <w:shd w:val="clear" w:color="auto" w:fill="DEEAF6" w:themeFill="accent5" w:themeFillTint="33"/>
            <w:vAlign w:val="center"/>
          </w:tcPr>
          <w:p w14:paraId="3CB5C8DB"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b/>
                <w:bdr w:val="nil"/>
                <w:lang w:eastAsia="en-US"/>
              </w:rPr>
            </w:pPr>
            <w:r w:rsidRPr="00F65BB1">
              <w:rPr>
                <w:rFonts w:ascii="Times New Roman" w:eastAsia="Arial Unicode MS" w:hAnsi="Times New Roman" w:cs="Times New Roman"/>
                <w:b/>
                <w:bdr w:val="nil"/>
                <w:lang w:eastAsia="en-US"/>
              </w:rPr>
              <w:t>Preliminarus kiekis (administruojamų gyv. patalpų naudingas plotas), m2</w:t>
            </w:r>
          </w:p>
        </w:tc>
        <w:tc>
          <w:tcPr>
            <w:tcW w:w="1701" w:type="dxa"/>
            <w:tcBorders>
              <w:top w:val="single" w:sz="4" w:space="0" w:color="auto"/>
              <w:left w:val="single" w:sz="4" w:space="0" w:color="auto"/>
              <w:bottom w:val="single" w:sz="2" w:space="0" w:color="auto"/>
              <w:right w:val="single" w:sz="4" w:space="0" w:color="auto"/>
            </w:tcBorders>
            <w:shd w:val="clear" w:color="auto" w:fill="DEEAF6" w:themeFill="accent5" w:themeFillTint="33"/>
            <w:vAlign w:val="center"/>
          </w:tcPr>
          <w:p w14:paraId="24E75C51"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b/>
                <w:bdr w:val="nil"/>
                <w:lang w:eastAsia="en-US"/>
              </w:rPr>
            </w:pPr>
            <w:proofErr w:type="spellStart"/>
            <w:r w:rsidRPr="00F65BB1">
              <w:rPr>
                <w:rFonts w:ascii="Times New Roman" w:eastAsia="Arial Unicode MS" w:hAnsi="Times New Roman" w:cs="Times New Roman"/>
                <w:b/>
                <w:lang w:val="en-US"/>
              </w:rPr>
              <w:t>Paslaugos</w:t>
            </w:r>
            <w:proofErr w:type="spellEnd"/>
            <w:r w:rsidRPr="00F65BB1">
              <w:rPr>
                <w:rFonts w:ascii="Times New Roman" w:eastAsia="Arial Unicode MS" w:hAnsi="Times New Roman" w:cs="Times New Roman"/>
                <w:b/>
                <w:lang w:val="en-US"/>
              </w:rPr>
              <w:t xml:space="preserve"> </w:t>
            </w:r>
            <w:proofErr w:type="spellStart"/>
            <w:r w:rsidRPr="00F65BB1">
              <w:rPr>
                <w:rFonts w:ascii="Times New Roman" w:eastAsia="Arial Unicode MS" w:hAnsi="Times New Roman" w:cs="Times New Roman"/>
                <w:b/>
                <w:lang w:val="en-US"/>
              </w:rPr>
              <w:t>įkainis</w:t>
            </w:r>
            <w:proofErr w:type="spellEnd"/>
            <w:r w:rsidRPr="00F65BB1">
              <w:rPr>
                <w:rFonts w:ascii="Times New Roman" w:eastAsia="Arial Unicode MS" w:hAnsi="Times New Roman" w:cs="Times New Roman"/>
                <w:b/>
                <w:lang w:val="en-US"/>
              </w:rPr>
              <w:t xml:space="preserve"> (1 </w:t>
            </w:r>
            <w:r w:rsidRPr="00B34F94">
              <w:rPr>
                <w:rFonts w:ascii="Times New Roman" w:eastAsia="Arial Unicode MS" w:hAnsi="Times New Roman" w:cs="Times New Roman"/>
                <w:b/>
                <w:bCs/>
                <w:bdr w:val="nil"/>
                <w:lang w:eastAsia="en-US"/>
              </w:rPr>
              <w:t>m</w:t>
            </w:r>
            <w:r w:rsidRPr="00B34F94">
              <w:rPr>
                <w:rFonts w:ascii="Times New Roman" w:eastAsia="Arial Unicode MS" w:hAnsi="Times New Roman" w:cs="Times New Roman"/>
                <w:b/>
                <w:bCs/>
                <w:bdr w:val="nil"/>
                <w:vertAlign w:val="superscript"/>
                <w:lang w:eastAsia="en-US"/>
              </w:rPr>
              <w:t>2</w:t>
            </w:r>
            <w:r w:rsidRPr="00F65BB1">
              <w:rPr>
                <w:rFonts w:ascii="Times New Roman" w:eastAsia="Arial Unicode MS" w:hAnsi="Times New Roman" w:cs="Times New Roman"/>
                <w:b/>
                <w:bCs/>
                <w:bdr w:val="nil"/>
                <w:vertAlign w:val="superscript"/>
                <w:lang w:eastAsia="en-US"/>
              </w:rPr>
              <w:t xml:space="preserve"> </w:t>
            </w:r>
            <w:proofErr w:type="spellStart"/>
            <w:r w:rsidRPr="00F65BB1">
              <w:rPr>
                <w:rFonts w:ascii="Times New Roman" w:eastAsia="Arial Unicode MS" w:hAnsi="Times New Roman" w:cs="Times New Roman"/>
                <w:b/>
                <w:lang w:val="en-US"/>
              </w:rPr>
              <w:t>vnt</w:t>
            </w:r>
            <w:proofErr w:type="spellEnd"/>
            <w:r w:rsidRPr="00F65BB1">
              <w:rPr>
                <w:rFonts w:ascii="Times New Roman" w:eastAsia="Arial Unicode MS" w:hAnsi="Times New Roman" w:cs="Times New Roman"/>
                <w:b/>
                <w:lang w:val="en-US"/>
              </w:rPr>
              <w:t xml:space="preserve">.) </w:t>
            </w:r>
            <w:proofErr w:type="spellStart"/>
            <w:r w:rsidRPr="00F65BB1">
              <w:rPr>
                <w:rFonts w:ascii="Times New Roman" w:eastAsia="Arial Unicode MS" w:hAnsi="Times New Roman" w:cs="Times New Roman"/>
                <w:b/>
                <w:lang w:val="en-US"/>
              </w:rPr>
              <w:t>Eur</w:t>
            </w:r>
            <w:proofErr w:type="spellEnd"/>
            <w:r w:rsidRPr="00F65BB1">
              <w:rPr>
                <w:rFonts w:ascii="Times New Roman" w:eastAsia="Arial Unicode MS" w:hAnsi="Times New Roman" w:cs="Times New Roman"/>
                <w:b/>
                <w:lang w:val="en-US"/>
              </w:rPr>
              <w:t xml:space="preserve"> be PVM</w:t>
            </w:r>
          </w:p>
        </w:tc>
        <w:tc>
          <w:tcPr>
            <w:tcW w:w="1701" w:type="dxa"/>
            <w:tcBorders>
              <w:top w:val="single" w:sz="4" w:space="0" w:color="auto"/>
              <w:left w:val="single" w:sz="4" w:space="0" w:color="auto"/>
              <w:bottom w:val="single" w:sz="2" w:space="0" w:color="auto"/>
              <w:right w:val="single" w:sz="4" w:space="0" w:color="auto"/>
            </w:tcBorders>
            <w:shd w:val="clear" w:color="auto" w:fill="DEEAF6" w:themeFill="accent5" w:themeFillTint="33"/>
            <w:vAlign w:val="center"/>
          </w:tcPr>
          <w:p w14:paraId="5ACD5256"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b/>
                <w:bdr w:val="nil"/>
                <w:lang w:eastAsia="en-US"/>
              </w:rPr>
            </w:pPr>
            <w:proofErr w:type="spellStart"/>
            <w:r w:rsidRPr="00F65BB1">
              <w:rPr>
                <w:rFonts w:ascii="Times New Roman" w:eastAsia="Arial Unicode MS" w:hAnsi="Times New Roman" w:cs="Times New Roman"/>
                <w:b/>
                <w:lang w:val="en-US"/>
              </w:rPr>
              <w:t>Preliminari</w:t>
            </w:r>
            <w:proofErr w:type="spellEnd"/>
            <w:r w:rsidRPr="00F65BB1">
              <w:rPr>
                <w:rFonts w:ascii="Times New Roman" w:eastAsia="Arial Unicode MS" w:hAnsi="Times New Roman" w:cs="Times New Roman"/>
                <w:b/>
                <w:lang w:val="en-US"/>
              </w:rPr>
              <w:t xml:space="preserve"> </w:t>
            </w:r>
            <w:proofErr w:type="spellStart"/>
            <w:r w:rsidRPr="00F65BB1">
              <w:rPr>
                <w:rFonts w:ascii="Times New Roman" w:eastAsia="Arial Unicode MS" w:hAnsi="Times New Roman" w:cs="Times New Roman"/>
                <w:b/>
                <w:lang w:val="en-US"/>
              </w:rPr>
              <w:t>bendra</w:t>
            </w:r>
            <w:proofErr w:type="spellEnd"/>
            <w:r w:rsidRPr="00F65BB1">
              <w:rPr>
                <w:rFonts w:ascii="Times New Roman" w:eastAsia="Arial Unicode MS" w:hAnsi="Times New Roman" w:cs="Times New Roman"/>
                <w:b/>
                <w:lang w:val="en-US"/>
              </w:rPr>
              <w:t xml:space="preserve"> </w:t>
            </w:r>
            <w:proofErr w:type="spellStart"/>
            <w:r w:rsidRPr="00F65BB1">
              <w:rPr>
                <w:rFonts w:ascii="Times New Roman" w:eastAsia="Arial Unicode MS" w:hAnsi="Times New Roman" w:cs="Times New Roman"/>
                <w:b/>
                <w:lang w:val="en-US"/>
              </w:rPr>
              <w:t>kaina</w:t>
            </w:r>
            <w:proofErr w:type="spellEnd"/>
            <w:r w:rsidRPr="00F65BB1">
              <w:rPr>
                <w:rFonts w:ascii="Times New Roman" w:eastAsia="Arial Unicode MS" w:hAnsi="Times New Roman" w:cs="Times New Roman"/>
                <w:b/>
                <w:lang w:val="en-US"/>
              </w:rPr>
              <w:t xml:space="preserve"> 36 </w:t>
            </w:r>
            <w:proofErr w:type="spellStart"/>
            <w:r w:rsidRPr="00F65BB1">
              <w:rPr>
                <w:rFonts w:ascii="Times New Roman" w:eastAsia="Arial Unicode MS" w:hAnsi="Times New Roman" w:cs="Times New Roman"/>
                <w:b/>
                <w:lang w:val="en-US"/>
              </w:rPr>
              <w:t>mėn</w:t>
            </w:r>
            <w:proofErr w:type="spellEnd"/>
            <w:r w:rsidRPr="00F65BB1">
              <w:rPr>
                <w:rFonts w:ascii="Times New Roman" w:eastAsia="Arial Unicode MS" w:hAnsi="Times New Roman" w:cs="Times New Roman"/>
                <w:b/>
                <w:lang w:val="en-US"/>
              </w:rPr>
              <w:t xml:space="preserve">., </w:t>
            </w:r>
            <w:proofErr w:type="spellStart"/>
            <w:r w:rsidRPr="00F65BB1">
              <w:rPr>
                <w:rFonts w:ascii="Times New Roman" w:eastAsia="Arial Unicode MS" w:hAnsi="Times New Roman" w:cs="Times New Roman"/>
                <w:b/>
                <w:lang w:val="en-US"/>
              </w:rPr>
              <w:t>Eur</w:t>
            </w:r>
            <w:proofErr w:type="spellEnd"/>
            <w:r w:rsidRPr="00F65BB1">
              <w:rPr>
                <w:rFonts w:ascii="Times New Roman" w:eastAsia="Arial Unicode MS" w:hAnsi="Times New Roman" w:cs="Times New Roman"/>
                <w:b/>
                <w:lang w:val="en-US"/>
              </w:rPr>
              <w:t xml:space="preserve"> </w:t>
            </w:r>
            <w:r>
              <w:rPr>
                <w:rFonts w:ascii="Times New Roman" w:eastAsia="Arial Unicode MS" w:hAnsi="Times New Roman" w:cs="Times New Roman"/>
                <w:b/>
                <w:lang w:val="en-US"/>
              </w:rPr>
              <w:t>be</w:t>
            </w:r>
            <w:r w:rsidRPr="00F65BB1">
              <w:rPr>
                <w:rFonts w:ascii="Times New Roman" w:eastAsia="Arial Unicode MS" w:hAnsi="Times New Roman" w:cs="Times New Roman"/>
                <w:b/>
                <w:lang w:val="en-US"/>
              </w:rPr>
              <w:t xml:space="preserve"> PVM</w:t>
            </w:r>
          </w:p>
        </w:tc>
      </w:tr>
      <w:tr w:rsidR="009E7AD3" w:rsidRPr="00F65BB1" w14:paraId="0FA4AA0F" w14:textId="77777777" w:rsidTr="00C52E88">
        <w:trPr>
          <w:trHeight w:val="20"/>
        </w:trPr>
        <w:tc>
          <w:tcPr>
            <w:tcW w:w="594" w:type="dxa"/>
            <w:tcBorders>
              <w:bottom w:val="single" w:sz="2" w:space="0" w:color="auto"/>
            </w:tcBorders>
            <w:vAlign w:val="center"/>
          </w:tcPr>
          <w:p w14:paraId="5564D4B8"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i/>
                <w:bdr w:val="nil"/>
                <w:lang w:eastAsia="en-US"/>
              </w:rPr>
            </w:pPr>
            <w:r w:rsidRPr="00B34F94">
              <w:rPr>
                <w:rFonts w:ascii="Times New Roman" w:eastAsia="Arial Unicode MS" w:hAnsi="Times New Roman" w:cs="Times New Roman"/>
                <w:i/>
                <w:bdr w:val="nil"/>
                <w:lang w:eastAsia="en-US"/>
              </w:rPr>
              <w:t>1</w:t>
            </w:r>
          </w:p>
        </w:tc>
        <w:tc>
          <w:tcPr>
            <w:tcW w:w="2979" w:type="dxa"/>
            <w:tcBorders>
              <w:bottom w:val="single" w:sz="2" w:space="0" w:color="auto"/>
            </w:tcBorders>
            <w:vAlign w:val="center"/>
          </w:tcPr>
          <w:p w14:paraId="18418BE2"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i/>
                <w:bdr w:val="nil"/>
                <w:lang w:eastAsia="en-US"/>
              </w:rPr>
            </w:pPr>
            <w:r w:rsidRPr="00B34F94">
              <w:rPr>
                <w:rFonts w:ascii="Times New Roman" w:eastAsia="Arial Unicode MS" w:hAnsi="Times New Roman" w:cs="Times New Roman"/>
                <w:i/>
                <w:bdr w:val="nil"/>
                <w:lang w:eastAsia="en-US"/>
              </w:rPr>
              <w:t>2</w:t>
            </w:r>
          </w:p>
        </w:tc>
        <w:tc>
          <w:tcPr>
            <w:tcW w:w="709" w:type="dxa"/>
            <w:tcBorders>
              <w:bottom w:val="single" w:sz="2" w:space="0" w:color="auto"/>
            </w:tcBorders>
            <w:vAlign w:val="center"/>
          </w:tcPr>
          <w:p w14:paraId="25A02C4D" w14:textId="77777777" w:rsidR="009E7AD3" w:rsidRPr="00B34F94" w:rsidRDefault="009E7AD3" w:rsidP="009E7AD3">
            <w:pPr>
              <w:widowControl w:val="0"/>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i/>
                <w:bdr w:val="nil"/>
              </w:rPr>
            </w:pPr>
            <w:r w:rsidRPr="00B34F94">
              <w:rPr>
                <w:rFonts w:ascii="Times New Roman" w:eastAsia="Arial Unicode MS" w:hAnsi="Times New Roman" w:cs="Times New Roman"/>
                <w:i/>
                <w:bdr w:val="nil"/>
              </w:rPr>
              <w:t>3</w:t>
            </w:r>
          </w:p>
        </w:tc>
        <w:tc>
          <w:tcPr>
            <w:tcW w:w="1984" w:type="dxa"/>
            <w:tcBorders>
              <w:bottom w:val="single" w:sz="2" w:space="0" w:color="auto"/>
            </w:tcBorders>
            <w:vAlign w:val="center"/>
          </w:tcPr>
          <w:p w14:paraId="0CD05F97"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i/>
                <w:bdr w:val="nil"/>
              </w:rPr>
            </w:pPr>
            <w:r w:rsidRPr="00B34F94">
              <w:rPr>
                <w:rFonts w:ascii="Times New Roman" w:eastAsia="Arial Unicode MS" w:hAnsi="Times New Roman" w:cs="Times New Roman"/>
                <w:i/>
                <w:bdr w:val="nil"/>
              </w:rPr>
              <w:t>4</w:t>
            </w:r>
          </w:p>
        </w:tc>
        <w:tc>
          <w:tcPr>
            <w:tcW w:w="1701" w:type="dxa"/>
            <w:tcBorders>
              <w:bottom w:val="single" w:sz="2" w:space="0" w:color="auto"/>
            </w:tcBorders>
            <w:vAlign w:val="center"/>
          </w:tcPr>
          <w:p w14:paraId="30EFE0A0"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i/>
                <w:bdr w:val="nil"/>
                <w:lang w:eastAsia="en-US"/>
              </w:rPr>
            </w:pPr>
            <w:r w:rsidRPr="00B34F94">
              <w:rPr>
                <w:rFonts w:ascii="Times New Roman" w:eastAsia="Arial Unicode MS" w:hAnsi="Times New Roman" w:cs="Times New Roman"/>
                <w:i/>
                <w:bdr w:val="nil"/>
                <w:lang w:eastAsia="en-US"/>
              </w:rPr>
              <w:t>5</w:t>
            </w:r>
          </w:p>
        </w:tc>
        <w:tc>
          <w:tcPr>
            <w:tcW w:w="1701" w:type="dxa"/>
            <w:tcBorders>
              <w:bottom w:val="single" w:sz="2" w:space="0" w:color="auto"/>
            </w:tcBorders>
          </w:tcPr>
          <w:p w14:paraId="7D891983" w14:textId="77777777" w:rsidR="009E7AD3" w:rsidRPr="00B34F94" w:rsidRDefault="009E7AD3" w:rsidP="009E7AD3">
            <w:pPr>
              <w:widowControl w:val="0"/>
              <w:pBdr>
                <w:top w:val="nil"/>
                <w:left w:val="nil"/>
                <w:bottom w:val="nil"/>
                <w:right w:val="nil"/>
                <w:between w:val="nil"/>
                <w:bar w:val="nil"/>
              </w:pBdr>
              <w:spacing w:after="0" w:line="240" w:lineRule="auto"/>
              <w:jc w:val="center"/>
              <w:rPr>
                <w:rFonts w:ascii="Times New Roman" w:eastAsia="Arial Unicode MS" w:hAnsi="Times New Roman" w:cs="Times New Roman"/>
                <w:i/>
                <w:bdr w:val="nil"/>
                <w:lang w:eastAsia="en-US"/>
              </w:rPr>
            </w:pPr>
            <w:r w:rsidRPr="00B34F94">
              <w:rPr>
                <w:rFonts w:ascii="Times New Roman" w:eastAsia="Arial Unicode MS" w:hAnsi="Times New Roman" w:cs="Times New Roman"/>
                <w:i/>
                <w:bdr w:val="nil"/>
                <w:lang w:eastAsia="en-US"/>
              </w:rPr>
              <w:t>6=4x5x36 mėn.</w:t>
            </w:r>
          </w:p>
        </w:tc>
      </w:tr>
      <w:tr w:rsidR="009E7AD3" w:rsidRPr="00F65BB1" w14:paraId="0207BC4A" w14:textId="77777777" w:rsidTr="00C52E88">
        <w:trPr>
          <w:trHeight w:val="20"/>
        </w:trPr>
        <w:tc>
          <w:tcPr>
            <w:tcW w:w="594" w:type="dxa"/>
            <w:tcBorders>
              <w:top w:val="single" w:sz="2" w:space="0" w:color="auto"/>
              <w:left w:val="single" w:sz="2" w:space="0" w:color="auto"/>
              <w:bottom w:val="single" w:sz="2" w:space="0" w:color="auto"/>
              <w:right w:val="single" w:sz="2" w:space="0" w:color="auto"/>
            </w:tcBorders>
          </w:tcPr>
          <w:p w14:paraId="3B1CB17B" w14:textId="77777777" w:rsidR="009E7AD3" w:rsidRPr="00B34F94" w:rsidRDefault="009E7AD3" w:rsidP="009E7AD3">
            <w:pPr>
              <w:pBdr>
                <w:top w:val="nil"/>
                <w:left w:val="nil"/>
                <w:bottom w:val="nil"/>
                <w:right w:val="nil"/>
                <w:between w:val="nil"/>
                <w:bar w:val="nil"/>
              </w:pBdr>
              <w:spacing w:after="0" w:line="240" w:lineRule="auto"/>
              <w:jc w:val="center"/>
              <w:rPr>
                <w:rFonts w:ascii="Times New Roman" w:eastAsia="Arial Unicode MS" w:hAnsi="Times New Roman" w:cs="Times New Roman"/>
                <w:bdr w:val="nil"/>
                <w:lang w:eastAsia="en-US"/>
              </w:rPr>
            </w:pPr>
            <w:r w:rsidRPr="00B34F94">
              <w:rPr>
                <w:rFonts w:ascii="Times New Roman" w:eastAsia="Arial Unicode MS" w:hAnsi="Times New Roman" w:cs="Times New Roman"/>
                <w:bdr w:val="nil"/>
                <w:lang w:eastAsia="en-US"/>
              </w:rPr>
              <w:t>1.</w:t>
            </w:r>
          </w:p>
        </w:tc>
        <w:tc>
          <w:tcPr>
            <w:tcW w:w="2979" w:type="dxa"/>
            <w:tcBorders>
              <w:top w:val="single" w:sz="2" w:space="0" w:color="auto"/>
              <w:left w:val="single" w:sz="2" w:space="0" w:color="auto"/>
              <w:bottom w:val="single" w:sz="2" w:space="0" w:color="auto"/>
              <w:right w:val="single" w:sz="2" w:space="0" w:color="auto"/>
            </w:tcBorders>
          </w:tcPr>
          <w:p w14:paraId="56D17FB8" w14:textId="77777777" w:rsidR="009E7AD3" w:rsidRPr="00B34F94" w:rsidRDefault="009E7AD3" w:rsidP="009E7AD3">
            <w:pPr>
              <w:pBdr>
                <w:top w:val="nil"/>
                <w:left w:val="nil"/>
                <w:bottom w:val="nil"/>
                <w:right w:val="nil"/>
                <w:between w:val="nil"/>
                <w:bar w:val="nil"/>
              </w:pBdr>
              <w:spacing w:after="0" w:line="240" w:lineRule="auto"/>
              <w:jc w:val="both"/>
              <w:rPr>
                <w:rFonts w:ascii="Times New Roman" w:eastAsia="Arial Unicode MS" w:hAnsi="Times New Roman" w:cs="Times New Roman"/>
                <w:bdr w:val="nil"/>
                <w:lang w:eastAsia="en-US"/>
              </w:rPr>
            </w:pPr>
            <w:r w:rsidRPr="00B34F94">
              <w:rPr>
                <w:rFonts w:ascii="Times New Roman" w:eastAsia="Arial Unicode MS" w:hAnsi="Times New Roman" w:cs="Times New Roman"/>
                <w:bdr w:val="nil"/>
                <w:lang w:bidi="lo-LA"/>
              </w:rPr>
              <w:t>Pasvalio rajono savivaldybei nuosavybės teise priklausančių gyvenamųjų patalpų nuomos administravimo paslaugos</w:t>
            </w:r>
          </w:p>
        </w:tc>
        <w:tc>
          <w:tcPr>
            <w:tcW w:w="709" w:type="dxa"/>
            <w:tcBorders>
              <w:top w:val="single" w:sz="2" w:space="0" w:color="auto"/>
              <w:left w:val="single" w:sz="2" w:space="0" w:color="auto"/>
              <w:bottom w:val="single" w:sz="2" w:space="0" w:color="auto"/>
              <w:right w:val="single" w:sz="2" w:space="0" w:color="auto"/>
            </w:tcBorders>
            <w:vAlign w:val="center"/>
          </w:tcPr>
          <w:p w14:paraId="3E1D8CFC" w14:textId="77777777" w:rsidR="009E7AD3" w:rsidRPr="00B34F94" w:rsidRDefault="009E7AD3" w:rsidP="009E7AD3">
            <w:pPr>
              <w:pBdr>
                <w:top w:val="nil"/>
                <w:left w:val="nil"/>
                <w:bottom w:val="nil"/>
                <w:right w:val="nil"/>
                <w:between w:val="nil"/>
                <w:bar w:val="nil"/>
              </w:pBdr>
              <w:spacing w:after="0" w:line="240" w:lineRule="auto"/>
              <w:jc w:val="center"/>
              <w:rPr>
                <w:rFonts w:ascii="Times New Roman" w:eastAsia="Arial Unicode MS" w:hAnsi="Times New Roman" w:cs="Times New Roman"/>
                <w:bdr w:val="nil"/>
                <w:lang w:eastAsia="en-US"/>
              </w:rPr>
            </w:pPr>
            <w:r w:rsidRPr="00B34F94">
              <w:rPr>
                <w:rFonts w:ascii="Times New Roman" w:eastAsia="Arial Unicode MS" w:hAnsi="Times New Roman" w:cs="Times New Roman"/>
                <w:bdr w:val="nil"/>
                <w:lang w:eastAsia="en-US"/>
              </w:rPr>
              <w:t>m</w:t>
            </w:r>
            <w:r w:rsidRPr="00B34F94">
              <w:rPr>
                <w:rFonts w:ascii="Times New Roman" w:eastAsia="Arial Unicode MS" w:hAnsi="Times New Roman" w:cs="Times New Roman"/>
                <w:bdr w:val="nil"/>
                <w:vertAlign w:val="superscript"/>
                <w:lang w:eastAsia="en-US"/>
              </w:rPr>
              <w:t>2</w:t>
            </w:r>
          </w:p>
        </w:tc>
        <w:tc>
          <w:tcPr>
            <w:tcW w:w="1984" w:type="dxa"/>
            <w:tcBorders>
              <w:top w:val="single" w:sz="2" w:space="0" w:color="auto"/>
              <w:left w:val="single" w:sz="2" w:space="0" w:color="auto"/>
              <w:bottom w:val="single" w:sz="2" w:space="0" w:color="auto"/>
              <w:right w:val="single" w:sz="2" w:space="0" w:color="auto"/>
            </w:tcBorders>
            <w:vAlign w:val="center"/>
          </w:tcPr>
          <w:p w14:paraId="0EB682E8" w14:textId="2D62F4CD" w:rsidR="009E7AD3" w:rsidRPr="00B34F94" w:rsidRDefault="00622DE9" w:rsidP="009E7AD3">
            <w:pPr>
              <w:pBdr>
                <w:top w:val="nil"/>
                <w:left w:val="nil"/>
                <w:bottom w:val="nil"/>
                <w:right w:val="nil"/>
                <w:between w:val="nil"/>
                <w:bar w:val="nil"/>
              </w:pBdr>
              <w:spacing w:after="0" w:line="240" w:lineRule="auto"/>
              <w:jc w:val="center"/>
              <w:rPr>
                <w:rFonts w:ascii="Times New Roman" w:eastAsia="Arial Unicode MS" w:hAnsi="Times New Roman" w:cs="Times New Roman"/>
                <w:bdr w:val="nil"/>
                <w:lang w:eastAsia="en-US"/>
              </w:rPr>
            </w:pPr>
            <w:r>
              <w:rPr>
                <w:rFonts w:ascii="Times New Roman" w:eastAsia="Arial Unicode MS" w:hAnsi="Times New Roman" w:cs="Times New Roman"/>
                <w:bdr w:val="nil"/>
                <w:lang w:eastAsia="en-US"/>
              </w:rPr>
              <w:t>7</w:t>
            </w:r>
            <w:r w:rsidR="00FE76AA">
              <w:rPr>
                <w:rFonts w:ascii="Times New Roman" w:eastAsia="Arial Unicode MS" w:hAnsi="Times New Roman" w:cs="Times New Roman"/>
                <w:bdr w:val="nil"/>
                <w:lang w:eastAsia="en-US"/>
              </w:rPr>
              <w:t xml:space="preserve"> </w:t>
            </w:r>
            <w:r>
              <w:rPr>
                <w:rFonts w:ascii="Times New Roman" w:eastAsia="Arial Unicode MS" w:hAnsi="Times New Roman" w:cs="Times New Roman"/>
                <w:bdr w:val="nil"/>
                <w:lang w:eastAsia="en-US"/>
              </w:rPr>
              <w:t>618,70</w:t>
            </w:r>
          </w:p>
        </w:tc>
        <w:tc>
          <w:tcPr>
            <w:tcW w:w="1701" w:type="dxa"/>
            <w:tcBorders>
              <w:top w:val="single" w:sz="2" w:space="0" w:color="auto"/>
              <w:left w:val="single" w:sz="2" w:space="0" w:color="auto"/>
              <w:bottom w:val="single" w:sz="2" w:space="0" w:color="auto"/>
              <w:right w:val="single" w:sz="2" w:space="0" w:color="auto"/>
            </w:tcBorders>
            <w:vAlign w:val="center"/>
          </w:tcPr>
          <w:p w14:paraId="0AC8AC37" w14:textId="77777777" w:rsidR="009E7AD3" w:rsidRPr="00B34F94" w:rsidRDefault="009E7AD3" w:rsidP="009E7AD3">
            <w:pPr>
              <w:pBdr>
                <w:top w:val="nil"/>
                <w:left w:val="nil"/>
                <w:bottom w:val="nil"/>
                <w:right w:val="nil"/>
                <w:between w:val="nil"/>
                <w:bar w:val="nil"/>
              </w:pBdr>
              <w:spacing w:after="0" w:line="240" w:lineRule="auto"/>
              <w:jc w:val="center"/>
              <w:rPr>
                <w:rFonts w:ascii="Times New Roman" w:eastAsia="Arial Unicode MS" w:hAnsi="Times New Roman" w:cs="Times New Roman"/>
                <w:bdr w:val="nil"/>
                <w:lang w:eastAsia="en-US"/>
              </w:rPr>
            </w:pPr>
          </w:p>
        </w:tc>
        <w:tc>
          <w:tcPr>
            <w:tcW w:w="1701" w:type="dxa"/>
            <w:tcBorders>
              <w:top w:val="single" w:sz="2" w:space="0" w:color="auto"/>
              <w:left w:val="single" w:sz="2" w:space="0" w:color="auto"/>
              <w:bottom w:val="single" w:sz="2" w:space="0" w:color="auto"/>
              <w:right w:val="single" w:sz="2" w:space="0" w:color="auto"/>
            </w:tcBorders>
          </w:tcPr>
          <w:p w14:paraId="4F837AB8" w14:textId="77777777" w:rsidR="009E7AD3" w:rsidRPr="00B34F94" w:rsidRDefault="009E7AD3" w:rsidP="009E7AD3">
            <w:pPr>
              <w:pBdr>
                <w:top w:val="nil"/>
                <w:left w:val="nil"/>
                <w:bottom w:val="nil"/>
                <w:right w:val="nil"/>
                <w:between w:val="nil"/>
                <w:bar w:val="nil"/>
              </w:pBdr>
              <w:spacing w:after="0" w:line="240" w:lineRule="auto"/>
              <w:jc w:val="center"/>
              <w:rPr>
                <w:rFonts w:ascii="Times New Roman" w:eastAsia="Arial Unicode MS" w:hAnsi="Times New Roman" w:cs="Times New Roman"/>
                <w:bdr w:val="nil"/>
                <w:lang w:eastAsia="en-US"/>
              </w:rPr>
            </w:pPr>
          </w:p>
        </w:tc>
      </w:tr>
      <w:tr w:rsidR="009E7AD3" w:rsidRPr="00B34F94" w14:paraId="61FFBD88" w14:textId="77777777" w:rsidTr="00C52E88">
        <w:trPr>
          <w:trHeight w:val="20"/>
        </w:trPr>
        <w:tc>
          <w:tcPr>
            <w:tcW w:w="7967" w:type="dxa"/>
            <w:gridSpan w:val="5"/>
            <w:vAlign w:val="center"/>
          </w:tcPr>
          <w:p w14:paraId="7DCF1562" w14:textId="77777777" w:rsidR="009E7AD3" w:rsidRPr="00B34F94" w:rsidRDefault="009E7AD3" w:rsidP="009E7AD3">
            <w:pPr>
              <w:pBdr>
                <w:top w:val="nil"/>
                <w:left w:val="nil"/>
                <w:bottom w:val="nil"/>
                <w:right w:val="nil"/>
                <w:between w:val="nil"/>
                <w:bar w:val="nil"/>
              </w:pBdr>
              <w:spacing w:after="0" w:line="240" w:lineRule="auto"/>
              <w:jc w:val="right"/>
              <w:rPr>
                <w:rFonts w:ascii="Times New Roman" w:eastAsia="Arial Unicode MS" w:hAnsi="Times New Roman" w:cs="Times New Roman"/>
                <w:bdr w:val="nil"/>
                <w:lang w:eastAsia="en-US"/>
              </w:rPr>
            </w:pPr>
            <w:proofErr w:type="spellStart"/>
            <w:r w:rsidRPr="00F65BB1">
              <w:rPr>
                <w:rFonts w:ascii="Times New Roman" w:eastAsia="Arial Unicode MS" w:hAnsi="Times New Roman" w:cs="Times New Roman"/>
                <w:b/>
                <w:bdr w:val="nil"/>
                <w:lang w:val="en-US"/>
              </w:rPr>
              <w:t>Bendra</w:t>
            </w:r>
            <w:proofErr w:type="spellEnd"/>
            <w:r w:rsidRPr="00F65BB1">
              <w:rPr>
                <w:rFonts w:ascii="Times New Roman" w:eastAsia="Arial Unicode MS" w:hAnsi="Times New Roman" w:cs="Times New Roman"/>
                <w:b/>
                <w:bdr w:val="nil"/>
                <w:lang w:val="en-US"/>
              </w:rPr>
              <w:t xml:space="preserve"> </w:t>
            </w:r>
            <w:proofErr w:type="spellStart"/>
            <w:r w:rsidRPr="00F65BB1">
              <w:rPr>
                <w:rFonts w:ascii="Times New Roman" w:eastAsia="Arial Unicode MS" w:hAnsi="Times New Roman" w:cs="Times New Roman"/>
                <w:b/>
                <w:bdr w:val="nil"/>
                <w:lang w:val="en-US"/>
              </w:rPr>
              <w:t>pasiūlymo</w:t>
            </w:r>
            <w:proofErr w:type="spellEnd"/>
            <w:r w:rsidRPr="00F65BB1">
              <w:rPr>
                <w:rFonts w:ascii="Times New Roman" w:eastAsia="Arial Unicode MS" w:hAnsi="Times New Roman" w:cs="Times New Roman"/>
                <w:b/>
                <w:bdr w:val="nil"/>
                <w:lang w:val="en-US"/>
              </w:rPr>
              <w:t xml:space="preserve"> </w:t>
            </w:r>
            <w:proofErr w:type="spellStart"/>
            <w:r w:rsidRPr="00F65BB1">
              <w:rPr>
                <w:rFonts w:ascii="Times New Roman" w:eastAsia="Arial Unicode MS" w:hAnsi="Times New Roman" w:cs="Times New Roman"/>
                <w:b/>
                <w:bdr w:val="nil"/>
                <w:lang w:val="en-US"/>
              </w:rPr>
              <w:t>kaina</w:t>
            </w:r>
            <w:proofErr w:type="spellEnd"/>
            <w:r w:rsidRPr="00F65BB1">
              <w:rPr>
                <w:rFonts w:ascii="Times New Roman" w:eastAsia="Arial Unicode MS" w:hAnsi="Times New Roman" w:cs="Times New Roman"/>
                <w:b/>
                <w:bdr w:val="nil"/>
                <w:lang w:val="en-US"/>
              </w:rPr>
              <w:t xml:space="preserve">, </w:t>
            </w:r>
            <w:proofErr w:type="spellStart"/>
            <w:r w:rsidRPr="00F65BB1">
              <w:rPr>
                <w:rFonts w:ascii="Times New Roman" w:eastAsia="Arial Unicode MS" w:hAnsi="Times New Roman" w:cs="Times New Roman"/>
                <w:b/>
                <w:bdr w:val="nil"/>
                <w:lang w:val="en-US"/>
              </w:rPr>
              <w:t>Eur</w:t>
            </w:r>
            <w:proofErr w:type="spellEnd"/>
            <w:r w:rsidRPr="00F65BB1">
              <w:rPr>
                <w:rFonts w:ascii="Times New Roman" w:eastAsia="Arial Unicode MS" w:hAnsi="Times New Roman" w:cs="Times New Roman"/>
                <w:b/>
                <w:bdr w:val="nil"/>
                <w:lang w:val="en-US"/>
              </w:rPr>
              <w:t xml:space="preserve"> be PVM</w:t>
            </w:r>
          </w:p>
        </w:tc>
        <w:tc>
          <w:tcPr>
            <w:tcW w:w="1701" w:type="dxa"/>
            <w:tcBorders>
              <w:top w:val="single" w:sz="2" w:space="0" w:color="auto"/>
              <w:left w:val="single" w:sz="2" w:space="0" w:color="auto"/>
              <w:bottom w:val="single" w:sz="2" w:space="0" w:color="auto"/>
              <w:right w:val="single" w:sz="2" w:space="0" w:color="auto"/>
            </w:tcBorders>
          </w:tcPr>
          <w:p w14:paraId="0C743AC8" w14:textId="77777777" w:rsidR="009E7AD3" w:rsidRPr="00B34F94" w:rsidRDefault="009E7AD3" w:rsidP="009E7AD3">
            <w:pPr>
              <w:pBdr>
                <w:top w:val="nil"/>
                <w:left w:val="nil"/>
                <w:bottom w:val="nil"/>
                <w:right w:val="nil"/>
                <w:between w:val="nil"/>
                <w:bar w:val="nil"/>
              </w:pBdr>
              <w:spacing w:after="0" w:line="240" w:lineRule="auto"/>
              <w:jc w:val="center"/>
              <w:rPr>
                <w:rFonts w:ascii="Times New Roman" w:eastAsia="Arial Unicode MS" w:hAnsi="Times New Roman" w:cs="Times New Roman"/>
                <w:bdr w:val="nil"/>
                <w:lang w:eastAsia="en-US"/>
              </w:rPr>
            </w:pPr>
          </w:p>
        </w:tc>
      </w:tr>
      <w:tr w:rsidR="009E7AD3" w:rsidRPr="00F65BB1" w14:paraId="405A00A4" w14:textId="77777777" w:rsidTr="00C52E88">
        <w:trPr>
          <w:trHeight w:val="20"/>
        </w:trPr>
        <w:tc>
          <w:tcPr>
            <w:tcW w:w="7967" w:type="dxa"/>
            <w:gridSpan w:val="5"/>
            <w:vAlign w:val="center"/>
          </w:tcPr>
          <w:p w14:paraId="2B16F10F" w14:textId="77777777" w:rsidR="009E7AD3" w:rsidRPr="00F65BB1" w:rsidRDefault="009E7AD3" w:rsidP="009E7AD3">
            <w:pPr>
              <w:pBdr>
                <w:top w:val="nil"/>
                <w:left w:val="nil"/>
                <w:bottom w:val="nil"/>
                <w:right w:val="nil"/>
                <w:between w:val="nil"/>
                <w:bar w:val="nil"/>
              </w:pBdr>
              <w:spacing w:after="0" w:line="240" w:lineRule="auto"/>
              <w:jc w:val="right"/>
              <w:rPr>
                <w:rFonts w:ascii="Times New Roman" w:eastAsia="Arial Unicode MS" w:hAnsi="Times New Roman" w:cs="Times New Roman"/>
                <w:i/>
                <w:bdr w:val="nil"/>
                <w:lang w:eastAsia="en-US"/>
              </w:rPr>
            </w:pPr>
            <w:r w:rsidRPr="00F65BB1">
              <w:rPr>
                <w:rFonts w:ascii="Times New Roman" w:eastAsia="Arial Unicode MS" w:hAnsi="Times New Roman" w:cs="Times New Roman"/>
                <w:b/>
                <w:bdr w:val="nil"/>
                <w:lang w:val="en-US"/>
              </w:rPr>
              <w:t xml:space="preserve">PVM, </w:t>
            </w:r>
            <w:proofErr w:type="spellStart"/>
            <w:r w:rsidRPr="00F65BB1">
              <w:rPr>
                <w:rFonts w:ascii="Times New Roman" w:eastAsia="Arial Unicode MS" w:hAnsi="Times New Roman" w:cs="Times New Roman"/>
                <w:b/>
                <w:bdr w:val="nil"/>
                <w:lang w:val="en-US"/>
              </w:rPr>
              <w:t>Eur</w:t>
            </w:r>
            <w:proofErr w:type="spellEnd"/>
          </w:p>
        </w:tc>
        <w:tc>
          <w:tcPr>
            <w:tcW w:w="1701" w:type="dxa"/>
            <w:tcBorders>
              <w:top w:val="single" w:sz="2" w:space="0" w:color="auto"/>
              <w:left w:val="single" w:sz="2" w:space="0" w:color="auto"/>
              <w:bottom w:val="single" w:sz="2" w:space="0" w:color="auto"/>
              <w:right w:val="single" w:sz="2" w:space="0" w:color="auto"/>
            </w:tcBorders>
          </w:tcPr>
          <w:p w14:paraId="2A2AA072" w14:textId="77777777" w:rsidR="009E7AD3" w:rsidRPr="00F65BB1" w:rsidRDefault="009E7AD3" w:rsidP="009E7AD3">
            <w:pPr>
              <w:pBdr>
                <w:top w:val="nil"/>
                <w:left w:val="nil"/>
                <w:bottom w:val="nil"/>
                <w:right w:val="nil"/>
                <w:between w:val="nil"/>
                <w:bar w:val="nil"/>
              </w:pBdr>
              <w:spacing w:after="0" w:line="240" w:lineRule="auto"/>
              <w:jc w:val="center"/>
              <w:rPr>
                <w:rFonts w:ascii="Times New Roman" w:eastAsia="Arial Unicode MS" w:hAnsi="Times New Roman" w:cs="Times New Roman"/>
                <w:bdr w:val="nil"/>
                <w:lang w:eastAsia="en-US"/>
              </w:rPr>
            </w:pPr>
          </w:p>
        </w:tc>
      </w:tr>
      <w:tr w:rsidR="009E7AD3" w:rsidRPr="00F65BB1" w14:paraId="0F4C3855" w14:textId="77777777" w:rsidTr="00C52E88">
        <w:trPr>
          <w:trHeight w:val="20"/>
        </w:trPr>
        <w:tc>
          <w:tcPr>
            <w:tcW w:w="7967" w:type="dxa"/>
            <w:gridSpan w:val="5"/>
            <w:vAlign w:val="center"/>
          </w:tcPr>
          <w:p w14:paraId="57D77B81" w14:textId="77777777" w:rsidR="009E7AD3" w:rsidRPr="00F65BB1" w:rsidRDefault="009E7AD3" w:rsidP="009E7AD3">
            <w:pPr>
              <w:pBdr>
                <w:top w:val="nil"/>
                <w:left w:val="nil"/>
                <w:bottom w:val="nil"/>
                <w:right w:val="nil"/>
                <w:between w:val="nil"/>
                <w:bar w:val="nil"/>
              </w:pBdr>
              <w:spacing w:after="0" w:line="240" w:lineRule="auto"/>
              <w:jc w:val="right"/>
              <w:rPr>
                <w:rFonts w:ascii="Times New Roman" w:eastAsia="Arial Unicode MS" w:hAnsi="Times New Roman" w:cs="Times New Roman"/>
                <w:i/>
                <w:bdr w:val="nil"/>
                <w:lang w:eastAsia="en-US"/>
              </w:rPr>
            </w:pPr>
            <w:proofErr w:type="spellStart"/>
            <w:r w:rsidRPr="00F65BB1">
              <w:rPr>
                <w:rFonts w:ascii="Times New Roman" w:eastAsia="Arial Unicode MS" w:hAnsi="Times New Roman" w:cs="Times New Roman"/>
                <w:b/>
                <w:bdr w:val="nil"/>
                <w:lang w:val="en-US"/>
              </w:rPr>
              <w:t>Bendra</w:t>
            </w:r>
            <w:proofErr w:type="spellEnd"/>
            <w:r w:rsidRPr="00F65BB1">
              <w:rPr>
                <w:rFonts w:ascii="Times New Roman" w:eastAsia="Arial Unicode MS" w:hAnsi="Times New Roman" w:cs="Times New Roman"/>
                <w:b/>
                <w:bdr w:val="nil"/>
                <w:lang w:val="en-US"/>
              </w:rPr>
              <w:t xml:space="preserve"> </w:t>
            </w:r>
            <w:proofErr w:type="spellStart"/>
            <w:r w:rsidRPr="00F65BB1">
              <w:rPr>
                <w:rFonts w:ascii="Times New Roman" w:eastAsia="Arial Unicode MS" w:hAnsi="Times New Roman" w:cs="Times New Roman"/>
                <w:b/>
                <w:bdr w:val="nil"/>
                <w:lang w:val="en-US"/>
              </w:rPr>
              <w:t>pasiūlymo</w:t>
            </w:r>
            <w:proofErr w:type="spellEnd"/>
            <w:r w:rsidRPr="00F65BB1">
              <w:rPr>
                <w:rFonts w:ascii="Times New Roman" w:eastAsia="Arial Unicode MS" w:hAnsi="Times New Roman" w:cs="Times New Roman"/>
                <w:b/>
                <w:bdr w:val="nil"/>
                <w:lang w:val="en-US"/>
              </w:rPr>
              <w:t xml:space="preserve"> </w:t>
            </w:r>
            <w:proofErr w:type="spellStart"/>
            <w:r w:rsidRPr="00F65BB1">
              <w:rPr>
                <w:rFonts w:ascii="Times New Roman" w:eastAsia="Arial Unicode MS" w:hAnsi="Times New Roman" w:cs="Times New Roman"/>
                <w:b/>
                <w:bdr w:val="nil"/>
                <w:lang w:val="en-US"/>
              </w:rPr>
              <w:t>kaina</w:t>
            </w:r>
            <w:proofErr w:type="spellEnd"/>
            <w:r w:rsidRPr="00F65BB1">
              <w:rPr>
                <w:rFonts w:ascii="Times New Roman" w:eastAsia="Arial Unicode MS" w:hAnsi="Times New Roman" w:cs="Times New Roman"/>
                <w:b/>
                <w:bdr w:val="nil"/>
                <w:lang w:val="en-US"/>
              </w:rPr>
              <w:t xml:space="preserve">, </w:t>
            </w:r>
            <w:proofErr w:type="spellStart"/>
            <w:r w:rsidRPr="00F65BB1">
              <w:rPr>
                <w:rFonts w:ascii="Times New Roman" w:eastAsia="Arial Unicode MS" w:hAnsi="Times New Roman" w:cs="Times New Roman"/>
                <w:b/>
                <w:bdr w:val="nil"/>
                <w:lang w:val="en-US"/>
              </w:rPr>
              <w:t>Eur</w:t>
            </w:r>
            <w:proofErr w:type="spellEnd"/>
            <w:r w:rsidRPr="00F65BB1">
              <w:rPr>
                <w:rFonts w:ascii="Times New Roman" w:eastAsia="Arial Unicode MS" w:hAnsi="Times New Roman" w:cs="Times New Roman"/>
                <w:b/>
                <w:bdr w:val="nil"/>
                <w:lang w:val="en-US"/>
              </w:rPr>
              <w:t xml:space="preserve"> </w:t>
            </w:r>
            <w:proofErr w:type="spellStart"/>
            <w:r w:rsidRPr="00F65BB1">
              <w:rPr>
                <w:rFonts w:ascii="Times New Roman" w:eastAsia="Arial Unicode MS" w:hAnsi="Times New Roman" w:cs="Times New Roman"/>
                <w:b/>
                <w:bdr w:val="nil"/>
                <w:lang w:val="en-US"/>
              </w:rPr>
              <w:t>su</w:t>
            </w:r>
            <w:proofErr w:type="spellEnd"/>
            <w:r w:rsidRPr="00F65BB1">
              <w:rPr>
                <w:rFonts w:ascii="Times New Roman" w:eastAsia="Arial Unicode MS" w:hAnsi="Times New Roman" w:cs="Times New Roman"/>
                <w:b/>
                <w:bdr w:val="nil"/>
                <w:lang w:val="en-US"/>
              </w:rPr>
              <w:t xml:space="preserve"> PVM</w:t>
            </w:r>
          </w:p>
        </w:tc>
        <w:tc>
          <w:tcPr>
            <w:tcW w:w="1701" w:type="dxa"/>
            <w:tcBorders>
              <w:top w:val="single" w:sz="2" w:space="0" w:color="auto"/>
              <w:left w:val="single" w:sz="2" w:space="0" w:color="auto"/>
              <w:bottom w:val="single" w:sz="2" w:space="0" w:color="auto"/>
              <w:right w:val="single" w:sz="2" w:space="0" w:color="auto"/>
            </w:tcBorders>
          </w:tcPr>
          <w:p w14:paraId="00A9DB3C" w14:textId="77777777" w:rsidR="009E7AD3" w:rsidRPr="00F65BB1" w:rsidRDefault="009E7AD3" w:rsidP="009E7AD3">
            <w:pPr>
              <w:pBdr>
                <w:top w:val="nil"/>
                <w:left w:val="nil"/>
                <w:bottom w:val="nil"/>
                <w:right w:val="nil"/>
                <w:between w:val="nil"/>
                <w:bar w:val="nil"/>
              </w:pBdr>
              <w:spacing w:after="0" w:line="240" w:lineRule="auto"/>
              <w:jc w:val="center"/>
              <w:rPr>
                <w:rFonts w:ascii="Times New Roman" w:eastAsia="Arial Unicode MS" w:hAnsi="Times New Roman" w:cs="Times New Roman"/>
                <w:bdr w:val="nil"/>
                <w:lang w:eastAsia="en-US"/>
              </w:rPr>
            </w:pPr>
          </w:p>
        </w:tc>
      </w:tr>
    </w:tbl>
    <w:p w14:paraId="7A19DCCF" w14:textId="77777777" w:rsidR="009E7AD3" w:rsidRPr="00F65BB1" w:rsidRDefault="009E7AD3" w:rsidP="009E7AD3">
      <w:pPr>
        <w:pBdr>
          <w:top w:val="nil"/>
          <w:left w:val="nil"/>
          <w:bottom w:val="nil"/>
          <w:right w:val="nil"/>
          <w:between w:val="nil"/>
          <w:bar w:val="nil"/>
        </w:pBdr>
        <w:spacing w:after="0" w:line="240" w:lineRule="auto"/>
        <w:rPr>
          <w:rFonts w:ascii="Times New Roman" w:eastAsia="Calibri" w:hAnsi="Times New Roman" w:cs="Times New Roman"/>
          <w:b/>
          <w:bdr w:val="nil"/>
          <w:lang w:val="en-US"/>
        </w:rPr>
      </w:pPr>
    </w:p>
    <w:p w14:paraId="4D38E4ED" w14:textId="77777777" w:rsidR="009E7AD3" w:rsidRPr="00F65BB1" w:rsidRDefault="009E7AD3" w:rsidP="009E7AD3">
      <w:pPr>
        <w:pBdr>
          <w:top w:val="nil"/>
          <w:left w:val="nil"/>
          <w:bottom w:val="nil"/>
          <w:right w:val="nil"/>
          <w:between w:val="nil"/>
          <w:bar w:val="nil"/>
        </w:pBdr>
        <w:spacing w:after="0" w:line="240" w:lineRule="auto"/>
        <w:rPr>
          <w:rFonts w:ascii="Times New Roman" w:eastAsia="Arial Unicode MS" w:hAnsi="Times New Roman" w:cs="Times New Roman"/>
          <w:i/>
          <w:lang w:val="en-US"/>
        </w:rPr>
      </w:pPr>
      <w:proofErr w:type="spellStart"/>
      <w:r w:rsidRPr="00F65BB1">
        <w:rPr>
          <w:rFonts w:ascii="Times New Roman" w:eastAsia="Calibri" w:hAnsi="Times New Roman" w:cs="Times New Roman"/>
          <w:b/>
          <w:bdr w:val="nil"/>
          <w:lang w:val="en-US"/>
        </w:rPr>
        <w:t>Preliminari</w:t>
      </w:r>
      <w:proofErr w:type="spellEnd"/>
      <w:r w:rsidRPr="00F65BB1">
        <w:rPr>
          <w:rFonts w:ascii="Times New Roman" w:eastAsia="Calibri" w:hAnsi="Times New Roman" w:cs="Times New Roman"/>
          <w:b/>
          <w:bdr w:val="nil"/>
          <w:lang w:val="en-US"/>
        </w:rPr>
        <w:t xml:space="preserve"> </w:t>
      </w:r>
      <w:proofErr w:type="spellStart"/>
      <w:r w:rsidRPr="00F65BB1">
        <w:rPr>
          <w:rFonts w:ascii="Times New Roman" w:eastAsia="Calibri" w:hAnsi="Times New Roman" w:cs="Times New Roman"/>
          <w:b/>
          <w:bdr w:val="nil"/>
          <w:lang w:val="en-US"/>
        </w:rPr>
        <w:t>bendra</w:t>
      </w:r>
      <w:proofErr w:type="spellEnd"/>
      <w:r w:rsidRPr="00F65BB1">
        <w:rPr>
          <w:rFonts w:ascii="Times New Roman" w:eastAsia="Calibri" w:hAnsi="Times New Roman" w:cs="Times New Roman"/>
          <w:b/>
          <w:bdr w:val="nil"/>
          <w:lang w:val="en-US"/>
        </w:rPr>
        <w:t xml:space="preserve"> </w:t>
      </w:r>
      <w:proofErr w:type="spellStart"/>
      <w:r w:rsidRPr="00F65BB1">
        <w:rPr>
          <w:rFonts w:ascii="Times New Roman" w:eastAsia="Calibri" w:hAnsi="Times New Roman" w:cs="Times New Roman"/>
          <w:b/>
          <w:bdr w:val="nil"/>
          <w:lang w:val="en-US"/>
        </w:rPr>
        <w:t>kaina</w:t>
      </w:r>
      <w:proofErr w:type="spellEnd"/>
      <w:r w:rsidRPr="00F65BB1">
        <w:rPr>
          <w:rFonts w:ascii="Times New Roman" w:eastAsia="Calibri" w:hAnsi="Times New Roman" w:cs="Times New Roman"/>
          <w:b/>
          <w:bdr w:val="nil"/>
          <w:lang w:val="en-US"/>
        </w:rPr>
        <w:t xml:space="preserve"> 36</w:t>
      </w:r>
      <w:r>
        <w:rPr>
          <w:rFonts w:ascii="Times New Roman" w:eastAsia="Calibri" w:hAnsi="Times New Roman" w:cs="Times New Roman"/>
          <w:b/>
          <w:bdr w:val="nil"/>
          <w:lang w:val="en-US"/>
        </w:rPr>
        <w:t xml:space="preserve"> (</w:t>
      </w:r>
      <w:proofErr w:type="spellStart"/>
      <w:r>
        <w:rPr>
          <w:rFonts w:ascii="Times New Roman" w:eastAsia="Calibri" w:hAnsi="Times New Roman" w:cs="Times New Roman"/>
          <w:b/>
          <w:bdr w:val="nil"/>
          <w:lang w:val="en-US"/>
        </w:rPr>
        <w:t>trisdešimt</w:t>
      </w:r>
      <w:proofErr w:type="spellEnd"/>
      <w:r>
        <w:rPr>
          <w:rFonts w:ascii="Times New Roman" w:eastAsia="Calibri" w:hAnsi="Times New Roman" w:cs="Times New Roman"/>
          <w:b/>
          <w:bdr w:val="nil"/>
          <w:lang w:val="en-US"/>
        </w:rPr>
        <w:t xml:space="preserve"> </w:t>
      </w:r>
      <w:proofErr w:type="spellStart"/>
      <w:r>
        <w:rPr>
          <w:rFonts w:ascii="Times New Roman" w:eastAsia="Calibri" w:hAnsi="Times New Roman" w:cs="Times New Roman"/>
          <w:b/>
          <w:bdr w:val="nil"/>
          <w:lang w:val="en-US"/>
        </w:rPr>
        <w:t>šešiems</w:t>
      </w:r>
      <w:proofErr w:type="spellEnd"/>
      <w:r>
        <w:rPr>
          <w:rFonts w:ascii="Times New Roman" w:eastAsia="Calibri" w:hAnsi="Times New Roman" w:cs="Times New Roman"/>
          <w:b/>
          <w:bdr w:val="nil"/>
          <w:lang w:val="en-US"/>
        </w:rPr>
        <w:t>)</w:t>
      </w:r>
      <w:r w:rsidRPr="00F65BB1">
        <w:rPr>
          <w:rFonts w:ascii="Times New Roman" w:eastAsia="Calibri" w:hAnsi="Times New Roman" w:cs="Times New Roman"/>
          <w:b/>
          <w:bdr w:val="nil"/>
          <w:lang w:val="en-US"/>
        </w:rPr>
        <w:t xml:space="preserve"> </w:t>
      </w:r>
      <w:proofErr w:type="spellStart"/>
      <w:r w:rsidRPr="00F65BB1">
        <w:rPr>
          <w:rFonts w:ascii="Times New Roman" w:eastAsia="Calibri" w:hAnsi="Times New Roman" w:cs="Times New Roman"/>
          <w:b/>
          <w:bdr w:val="nil"/>
          <w:lang w:val="en-US"/>
        </w:rPr>
        <w:t>mėn</w:t>
      </w:r>
      <w:proofErr w:type="spellEnd"/>
      <w:r w:rsidRPr="00F65BB1">
        <w:rPr>
          <w:rFonts w:ascii="Times New Roman" w:eastAsia="Calibri" w:hAnsi="Times New Roman" w:cs="Times New Roman"/>
          <w:b/>
          <w:bdr w:val="nil"/>
          <w:lang w:val="en-US"/>
        </w:rPr>
        <w:t xml:space="preserve">., </w:t>
      </w:r>
      <w:proofErr w:type="spellStart"/>
      <w:r w:rsidRPr="00F65BB1">
        <w:rPr>
          <w:rFonts w:ascii="Times New Roman" w:eastAsia="Calibri" w:hAnsi="Times New Roman" w:cs="Times New Roman"/>
          <w:b/>
          <w:bdr w:val="nil"/>
          <w:lang w:val="en-US"/>
        </w:rPr>
        <w:t>Eur</w:t>
      </w:r>
      <w:proofErr w:type="spellEnd"/>
      <w:r w:rsidRPr="00F65BB1">
        <w:rPr>
          <w:rFonts w:ascii="Times New Roman" w:eastAsia="Calibri" w:hAnsi="Times New Roman" w:cs="Times New Roman"/>
          <w:b/>
          <w:bdr w:val="nil"/>
          <w:lang w:val="en-US"/>
        </w:rPr>
        <w:t xml:space="preserve"> </w:t>
      </w:r>
      <w:proofErr w:type="spellStart"/>
      <w:r w:rsidRPr="00F65BB1">
        <w:rPr>
          <w:rFonts w:ascii="Times New Roman" w:eastAsia="Calibri" w:hAnsi="Times New Roman" w:cs="Times New Roman"/>
          <w:b/>
          <w:bdr w:val="nil"/>
          <w:lang w:val="en-US"/>
        </w:rPr>
        <w:t>su</w:t>
      </w:r>
      <w:proofErr w:type="spellEnd"/>
      <w:r w:rsidRPr="00F65BB1">
        <w:rPr>
          <w:rFonts w:ascii="Times New Roman" w:eastAsia="Calibri" w:hAnsi="Times New Roman" w:cs="Times New Roman"/>
          <w:b/>
          <w:bdr w:val="nil"/>
          <w:lang w:val="en-US"/>
        </w:rPr>
        <w:t xml:space="preserve"> PVM </w:t>
      </w:r>
      <w:r w:rsidRPr="00F65BB1">
        <w:rPr>
          <w:rFonts w:ascii="Times New Roman" w:eastAsia="Calibri" w:hAnsi="Times New Roman" w:cs="Times New Roman"/>
          <w:b/>
          <w:i/>
          <w:bdr w:val="nil"/>
          <w:lang w:val="en-US"/>
        </w:rPr>
        <w:t>(</w:t>
      </w:r>
      <w:proofErr w:type="spellStart"/>
      <w:r w:rsidRPr="00F65BB1">
        <w:rPr>
          <w:rFonts w:ascii="Times New Roman" w:eastAsia="Arial Unicode MS" w:hAnsi="Times New Roman" w:cs="Times New Roman"/>
          <w:b/>
          <w:i/>
          <w:bdr w:val="nil"/>
          <w:lang w:val="en-US"/>
        </w:rPr>
        <w:t>žodžiais</w:t>
      </w:r>
      <w:proofErr w:type="spellEnd"/>
      <w:r w:rsidRPr="00F65BB1">
        <w:rPr>
          <w:rFonts w:ascii="Times New Roman" w:eastAsia="Arial Unicode MS" w:hAnsi="Times New Roman" w:cs="Times New Roman"/>
          <w:b/>
          <w:i/>
          <w:bdr w:val="nil"/>
          <w:lang w:val="en-US"/>
        </w:rPr>
        <w:t>)</w:t>
      </w:r>
      <w:r w:rsidRPr="00F65BB1">
        <w:rPr>
          <w:rFonts w:ascii="Times New Roman" w:eastAsia="Arial Unicode MS" w:hAnsi="Times New Roman" w:cs="Times New Roman"/>
          <w:b/>
          <w:bdr w:val="nil"/>
          <w:lang w:val="en-US"/>
        </w:rPr>
        <w:t>: _____________________________________________________________________________</w:t>
      </w:r>
    </w:p>
    <w:p w14:paraId="0C43C103" w14:textId="2FEFBB5D" w:rsidR="00601D6F" w:rsidRPr="00686BC3" w:rsidRDefault="00601D6F" w:rsidP="0023172C">
      <w:pPr>
        <w:widowControl w:val="0"/>
        <w:spacing w:after="0" w:line="240" w:lineRule="auto"/>
        <w:contextualSpacing/>
        <w:jc w:val="both"/>
        <w:rPr>
          <w:rFonts w:ascii="Times New Roman" w:eastAsia="Arial Unicode MS" w:hAnsi="Times New Roman" w:cs="Times New Roman"/>
          <w:sz w:val="22"/>
          <w:szCs w:val="22"/>
        </w:rPr>
      </w:pPr>
    </w:p>
    <w:p w14:paraId="610DE51D" w14:textId="6B6E07D8" w:rsidR="00601D6F" w:rsidRPr="00686BC3" w:rsidRDefault="00686BC3" w:rsidP="00622DE9">
      <w:pPr>
        <w:tabs>
          <w:tab w:val="left" w:pos="240"/>
        </w:tabs>
        <w:autoSpaceDE w:val="0"/>
        <w:autoSpaceDN w:val="0"/>
        <w:adjustRightInd w:val="0"/>
        <w:rPr>
          <w:rFonts w:ascii="Times New Roman" w:eastAsia="Arial Unicode MS" w:hAnsi="Times New Roman" w:cs="Times New Roman"/>
          <w:i/>
          <w:sz w:val="22"/>
          <w:szCs w:val="22"/>
        </w:rPr>
      </w:pPr>
      <w:r>
        <w:rPr>
          <w:rFonts w:ascii="Times New Roman" w:eastAsia="Calibri" w:hAnsi="Times New Roman" w:cs="Times New Roman"/>
          <w:bCs/>
          <w:color w:val="000000" w:themeColor="text1"/>
          <w:sz w:val="20"/>
          <w:szCs w:val="20"/>
        </w:rPr>
        <w:tab/>
      </w:r>
      <w:r w:rsidR="00601D6F" w:rsidRPr="00686BC3">
        <w:rPr>
          <w:rFonts w:ascii="Times New Roman" w:eastAsia="Arial Unicode MS" w:hAnsi="Times New Roman" w:cs="Times New Roman"/>
          <w:i/>
          <w:sz w:val="22"/>
          <w:szCs w:val="22"/>
        </w:rPr>
        <w:t>Pastaba:</w:t>
      </w:r>
    </w:p>
    <w:p w14:paraId="6D1B7B33" w14:textId="77777777" w:rsidR="00601D6F" w:rsidRPr="00686BC3"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 bendra pasiūlymo kaina su PVM  turi būti nurodoma dviejų skaičių po kablelio tikslumu. Šią kainą sudarančios kainos sudedamosios dalys ar įkainiai gali būti išreikštos neribojant skaičių po kablelio kiekio;</w:t>
      </w:r>
    </w:p>
    <w:p w14:paraId="5252426C" w14:textId="77777777" w:rsidR="00601D6F"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 tais atvejais, kai pagal galiojančius teisės aktus tiekėjui nereikia mokėti PVM, jis nurodo kainas be PVM ir nurodo priežastis, dėl kurių PVM nemoka.</w:t>
      </w:r>
    </w:p>
    <w:p w14:paraId="2F237890" w14:textId="77777777" w:rsidR="00E15027" w:rsidRDefault="00E15027"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p>
    <w:p w14:paraId="36D03A60" w14:textId="6F9873C8" w:rsidR="0043550F" w:rsidRPr="0043550F" w:rsidRDefault="00DD4107" w:rsidP="0043550F">
      <w:pPr>
        <w:widowControl w:val="0"/>
        <w:spacing w:after="0" w:line="240" w:lineRule="auto"/>
        <w:ind w:firstLine="709"/>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Teikdami šį pasiūlymą mes patvirtiname, kad siūlom</w:t>
      </w:r>
      <w:r w:rsidR="00E15027">
        <w:rPr>
          <w:rFonts w:ascii="Times New Roman" w:eastAsia="Arial Unicode MS" w:hAnsi="Times New Roman" w:cs="Times New Roman"/>
          <w:sz w:val="22"/>
          <w:szCs w:val="22"/>
        </w:rPr>
        <w:t>os</w:t>
      </w:r>
      <w:r w:rsidR="009F733C" w:rsidRPr="00686BC3">
        <w:rPr>
          <w:rFonts w:ascii="Times New Roman" w:eastAsia="Arial Unicode MS" w:hAnsi="Times New Roman" w:cs="Times New Roman"/>
          <w:sz w:val="22"/>
          <w:szCs w:val="22"/>
        </w:rPr>
        <w:t xml:space="preserve"> </w:t>
      </w:r>
      <w:r w:rsidR="00085902">
        <w:rPr>
          <w:rFonts w:ascii="Times New Roman" w:eastAsia="Arial Unicode MS" w:hAnsi="Times New Roman" w:cs="Times New Roman"/>
          <w:sz w:val="22"/>
          <w:szCs w:val="22"/>
        </w:rPr>
        <w:t>paslaugos</w:t>
      </w:r>
      <w:r w:rsidR="00085902" w:rsidRPr="00686BC3">
        <w:rPr>
          <w:rFonts w:ascii="Times New Roman" w:eastAsia="Arial Unicode MS" w:hAnsi="Times New Roman" w:cs="Times New Roman"/>
          <w:sz w:val="22"/>
          <w:szCs w:val="22"/>
        </w:rPr>
        <w:t xml:space="preserve"> </w:t>
      </w:r>
      <w:r w:rsidRPr="00686BC3">
        <w:rPr>
          <w:rFonts w:ascii="Times New Roman" w:eastAsia="Arial Unicode MS" w:hAnsi="Times New Roman" w:cs="Times New Roman"/>
          <w:sz w:val="22"/>
          <w:szCs w:val="22"/>
        </w:rPr>
        <w:t xml:space="preserve">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43550F" w:rsidRPr="0043550F">
        <w:rPr>
          <w:rFonts w:ascii="Times New Roman" w:eastAsia="Arial Unicode MS" w:hAnsi="Times New Roman" w:cs="Times New Roman"/>
          <w:sz w:val="22"/>
          <w:szCs w:val="22"/>
        </w:rPr>
        <w:t>Patvirtiname, kad atidžiai perskaitėme visus Pirkimo dokumentų reikalavimus, mūsų Pasiūlymas juos visiškai atitinka ir įsipareigojame jų laikytis vykdydami Sutartį, įskaitant ir aplinkos apsaugos kriterijus.</w:t>
      </w:r>
    </w:p>
    <w:p w14:paraId="6D5C5634" w14:textId="77777777" w:rsidR="0043550F" w:rsidRPr="0043550F" w:rsidRDefault="0043550F" w:rsidP="0043550F">
      <w:pPr>
        <w:widowControl w:val="0"/>
        <w:spacing w:after="0" w:line="240" w:lineRule="auto"/>
        <w:ind w:firstLine="709"/>
        <w:jc w:val="both"/>
        <w:rPr>
          <w:rFonts w:ascii="Times New Roman" w:eastAsia="Arial Unicode MS" w:hAnsi="Times New Roman" w:cs="Times New Roman"/>
          <w:sz w:val="22"/>
          <w:szCs w:val="22"/>
        </w:rPr>
      </w:pPr>
    </w:p>
    <w:p w14:paraId="1D103551" w14:textId="77777777" w:rsidR="00DD4107" w:rsidRPr="00686BC3" w:rsidRDefault="00DD4107" w:rsidP="009F733C">
      <w:pPr>
        <w:autoSpaceDE w:val="0"/>
        <w:autoSpaceDN w:val="0"/>
        <w:adjustRightInd w:val="0"/>
        <w:spacing w:after="0" w:line="240" w:lineRule="auto"/>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5. KONFIDENCIALI INFORMACIJA</w:t>
      </w:r>
    </w:p>
    <w:tbl>
      <w:tblPr>
        <w:tblW w:w="9645" w:type="dxa"/>
        <w:tblLayout w:type="fixed"/>
        <w:tblLook w:val="01E0" w:firstRow="1" w:lastRow="1" w:firstColumn="1" w:lastColumn="1" w:noHBand="0" w:noVBand="0"/>
      </w:tblPr>
      <w:tblGrid>
        <w:gridCol w:w="9645"/>
      </w:tblGrid>
      <w:tr w:rsidR="00DD4107" w:rsidRPr="00686BC3" w14:paraId="780AF8B8" w14:textId="77777777" w:rsidTr="00512F6F">
        <w:trPr>
          <w:trHeight w:val="324"/>
        </w:trPr>
        <w:tc>
          <w:tcPr>
            <w:tcW w:w="9639" w:type="dxa"/>
          </w:tcPr>
          <w:p w14:paraId="11DA289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7954CDBF" w14:textId="77777777" w:rsidR="00DD4107" w:rsidRPr="00686BC3" w:rsidRDefault="00DD4107" w:rsidP="009F733C">
            <w:pPr>
              <w:widowControl w:val="0"/>
              <w:spacing w:after="0" w:line="240" w:lineRule="auto"/>
              <w:ind w:firstLine="605"/>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5"/>
            </w:tblGrid>
            <w:tr w:rsidR="00DD4107" w:rsidRPr="00686BC3" w14:paraId="517B5E93" w14:textId="77777777" w:rsidTr="00512F6F">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56619DD"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882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FB0853"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Pateikto dokumento pavadinimas (rekomenduojama pavadinime vartoti žodį „Konfidencialu“)</w:t>
                  </w:r>
                </w:p>
              </w:tc>
            </w:tr>
            <w:tr w:rsidR="00DD4107" w:rsidRPr="00686BC3" w14:paraId="4FE8E1FD" w14:textId="77777777" w:rsidTr="00512F6F">
              <w:trPr>
                <w:trHeight w:val="158"/>
              </w:trPr>
              <w:tc>
                <w:tcPr>
                  <w:tcW w:w="704" w:type="dxa"/>
                  <w:tcBorders>
                    <w:top w:val="single" w:sz="4" w:space="0" w:color="auto"/>
                    <w:left w:val="single" w:sz="4" w:space="0" w:color="auto"/>
                    <w:bottom w:val="single" w:sz="4" w:space="0" w:color="auto"/>
                    <w:right w:val="single" w:sz="4" w:space="0" w:color="auto"/>
                  </w:tcBorders>
                </w:tcPr>
                <w:p w14:paraId="04E8022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53A72FF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3C766BC4" w14:textId="77777777" w:rsidTr="00512F6F">
              <w:trPr>
                <w:trHeight w:val="237"/>
              </w:trPr>
              <w:tc>
                <w:tcPr>
                  <w:tcW w:w="704" w:type="dxa"/>
                  <w:tcBorders>
                    <w:top w:val="single" w:sz="4" w:space="0" w:color="auto"/>
                    <w:left w:val="single" w:sz="4" w:space="0" w:color="auto"/>
                    <w:bottom w:val="single" w:sz="4" w:space="0" w:color="auto"/>
                    <w:right w:val="single" w:sz="4" w:space="0" w:color="auto"/>
                  </w:tcBorders>
                </w:tcPr>
                <w:p w14:paraId="3432820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10B2F53A"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261112C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57F4982A" w14:textId="77777777" w:rsidR="00DD4107" w:rsidRPr="00686BC3" w:rsidRDefault="00DD4107" w:rsidP="009F733C">
      <w:pPr>
        <w:widowControl w:val="0"/>
        <w:spacing w:after="0" w:line="240" w:lineRule="auto"/>
        <w:ind w:firstLine="709"/>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Pastaba: pildyti tuomet, jei bus pateikta konfidenciali informacija. Tiekėjas negali nurodyti, kad konfidenciali yra pasiūlymo kaina arba, kad visas pasiūlymas yra konfidencialus.</w:t>
      </w:r>
    </w:p>
    <w:p w14:paraId="5D7E5DB2" w14:textId="77777777" w:rsidR="00DD4107" w:rsidRPr="00686BC3" w:rsidRDefault="00DD4107" w:rsidP="009F733C">
      <w:pPr>
        <w:spacing w:after="0" w:line="240" w:lineRule="auto"/>
        <w:rPr>
          <w:rFonts w:ascii="Times New Roman" w:eastAsia="Arial Unicode MS" w:hAnsi="Times New Roman" w:cs="Times New Roman"/>
          <w:i/>
          <w:sz w:val="22"/>
          <w:szCs w:val="22"/>
        </w:rPr>
      </w:pPr>
    </w:p>
    <w:p w14:paraId="53DD58B8" w14:textId="75779272"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6. SU PASIŪLYMU PATEIKIAMI DOKUMENTAI</w:t>
      </w:r>
      <w:r w:rsidR="0021711F">
        <w:rPr>
          <w:rFonts w:ascii="Times New Roman" w:eastAsia="Arial Unicode MS" w:hAnsi="Times New Roman" w:cs="Times New Roman"/>
          <w:b/>
          <w:bCs/>
          <w:sz w:val="22"/>
          <w:szCs w:val="22"/>
        </w:rPr>
        <w:t xml:space="preserve"> </w:t>
      </w:r>
      <w:r w:rsidR="0021711F" w:rsidRPr="007375E4">
        <w:rPr>
          <w:rFonts w:eastAsia="Arial Unicode MS"/>
          <w:b/>
          <w:bCs/>
          <w:i/>
          <w:iCs/>
          <w:sz w:val="22"/>
          <w:szCs w:val="22"/>
        </w:rPr>
        <w:t>(pagal specialiųjų pirkimo sąlygų 6.1 papunktį)</w:t>
      </w:r>
    </w:p>
    <w:p w14:paraId="6DA169A0"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p>
    <w:tbl>
      <w:tblPr>
        <w:tblW w:w="949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6364"/>
        <w:gridCol w:w="2451"/>
      </w:tblGrid>
      <w:tr w:rsidR="00DD4107" w:rsidRPr="00686BC3" w14:paraId="1B7170ED" w14:textId="77777777" w:rsidTr="000D71D4">
        <w:trPr>
          <w:trHeight w:val="602"/>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45E16B5"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636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89A1A10"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color w:val="000000" w:themeColor="text1"/>
                <w:sz w:val="22"/>
                <w:szCs w:val="22"/>
              </w:rPr>
              <w:t>Dokumento pavadinimas</w:t>
            </w:r>
          </w:p>
        </w:tc>
        <w:tc>
          <w:tcPr>
            <w:tcW w:w="245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AE69867"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Lapų skaičius</w:t>
            </w:r>
          </w:p>
        </w:tc>
      </w:tr>
      <w:tr w:rsidR="00DD4107" w:rsidRPr="00686BC3" w14:paraId="0748FD25" w14:textId="77777777" w:rsidTr="000D71D4">
        <w:trPr>
          <w:trHeight w:val="208"/>
        </w:trPr>
        <w:tc>
          <w:tcPr>
            <w:tcW w:w="680" w:type="dxa"/>
            <w:tcBorders>
              <w:top w:val="single" w:sz="4" w:space="0" w:color="auto"/>
              <w:left w:val="single" w:sz="4" w:space="0" w:color="auto"/>
              <w:bottom w:val="single" w:sz="4" w:space="0" w:color="auto"/>
              <w:right w:val="single" w:sz="4" w:space="0" w:color="auto"/>
            </w:tcBorders>
          </w:tcPr>
          <w:p w14:paraId="6A05EED7" w14:textId="38B32AEB" w:rsidR="00DD4107" w:rsidRPr="00686BC3" w:rsidRDefault="000D71D4" w:rsidP="009F733C">
            <w:pPr>
              <w:widowControl w:val="0"/>
              <w:spacing w:after="0" w:line="240" w:lineRule="auto"/>
              <w:rPr>
                <w:rFonts w:ascii="Times New Roman" w:eastAsia="Arial Unicode MS" w:hAnsi="Times New Roman" w:cs="Times New Roman"/>
                <w:sz w:val="22"/>
                <w:szCs w:val="22"/>
              </w:rPr>
            </w:pPr>
            <w:r>
              <w:rPr>
                <w:rFonts w:ascii="Times New Roman" w:eastAsia="Arial Unicode MS" w:hAnsi="Times New Roman" w:cs="Times New Roman"/>
                <w:sz w:val="22"/>
                <w:szCs w:val="22"/>
              </w:rPr>
              <w:t>1.</w:t>
            </w:r>
          </w:p>
        </w:tc>
        <w:tc>
          <w:tcPr>
            <w:tcW w:w="6364" w:type="dxa"/>
            <w:tcBorders>
              <w:top w:val="single" w:sz="4" w:space="0" w:color="auto"/>
              <w:left w:val="single" w:sz="4" w:space="0" w:color="auto"/>
              <w:bottom w:val="single" w:sz="4" w:space="0" w:color="auto"/>
              <w:right w:val="single" w:sz="4" w:space="0" w:color="auto"/>
            </w:tcBorders>
          </w:tcPr>
          <w:p w14:paraId="00A89789" w14:textId="327F7890" w:rsidR="00DD4107" w:rsidRPr="00686BC3" w:rsidRDefault="000D71D4" w:rsidP="009F733C">
            <w:pPr>
              <w:widowControl w:val="0"/>
              <w:spacing w:after="0" w:line="240" w:lineRule="auto"/>
              <w:rPr>
                <w:rFonts w:ascii="Times New Roman" w:eastAsia="Arial Unicode MS" w:hAnsi="Times New Roman" w:cs="Times New Roman"/>
                <w:sz w:val="22"/>
                <w:szCs w:val="22"/>
              </w:rPr>
            </w:pPr>
            <w:r w:rsidRPr="00675F3B">
              <w:rPr>
                <w:rFonts w:ascii="Times New Roman" w:hAnsi="Times New Roman" w:cs="Times New Roman"/>
                <w:sz w:val="24"/>
                <w:szCs w:val="24"/>
              </w:rPr>
              <w:t>Užpildytas ir pasirašytas EBVPD</w:t>
            </w:r>
          </w:p>
        </w:tc>
        <w:tc>
          <w:tcPr>
            <w:tcW w:w="2451" w:type="dxa"/>
            <w:tcBorders>
              <w:top w:val="single" w:sz="4" w:space="0" w:color="auto"/>
              <w:left w:val="single" w:sz="4" w:space="0" w:color="auto"/>
              <w:bottom w:val="single" w:sz="4" w:space="0" w:color="auto"/>
              <w:right w:val="single" w:sz="4" w:space="0" w:color="auto"/>
            </w:tcBorders>
          </w:tcPr>
          <w:p w14:paraId="5ECA05AF"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1CEEFE08" w14:textId="77777777" w:rsidTr="000D71D4">
        <w:trPr>
          <w:trHeight w:val="212"/>
        </w:trPr>
        <w:tc>
          <w:tcPr>
            <w:tcW w:w="680" w:type="dxa"/>
            <w:tcBorders>
              <w:top w:val="single" w:sz="4" w:space="0" w:color="auto"/>
              <w:left w:val="single" w:sz="4" w:space="0" w:color="auto"/>
              <w:bottom w:val="single" w:sz="4" w:space="0" w:color="auto"/>
              <w:right w:val="single" w:sz="4" w:space="0" w:color="auto"/>
            </w:tcBorders>
          </w:tcPr>
          <w:p w14:paraId="162428F8" w14:textId="3FA7E5D0" w:rsidR="00DD4107" w:rsidRPr="00686BC3" w:rsidRDefault="000D71D4" w:rsidP="009F733C">
            <w:pPr>
              <w:widowControl w:val="0"/>
              <w:spacing w:after="0" w:line="240" w:lineRule="auto"/>
              <w:rPr>
                <w:rFonts w:ascii="Times New Roman" w:eastAsia="Arial Unicode MS" w:hAnsi="Times New Roman" w:cs="Times New Roman"/>
                <w:sz w:val="22"/>
                <w:szCs w:val="22"/>
              </w:rPr>
            </w:pPr>
            <w:r>
              <w:rPr>
                <w:rFonts w:ascii="Times New Roman" w:eastAsia="Arial Unicode MS" w:hAnsi="Times New Roman" w:cs="Times New Roman"/>
                <w:sz w:val="22"/>
                <w:szCs w:val="22"/>
              </w:rPr>
              <w:t>2.</w:t>
            </w:r>
          </w:p>
        </w:tc>
        <w:tc>
          <w:tcPr>
            <w:tcW w:w="6364" w:type="dxa"/>
            <w:tcBorders>
              <w:top w:val="single" w:sz="4" w:space="0" w:color="auto"/>
              <w:left w:val="single" w:sz="4" w:space="0" w:color="auto"/>
              <w:bottom w:val="single" w:sz="4" w:space="0" w:color="auto"/>
              <w:right w:val="single" w:sz="4" w:space="0" w:color="auto"/>
            </w:tcBorders>
          </w:tcPr>
          <w:p w14:paraId="0444723D" w14:textId="78E51CCB" w:rsidR="00DD4107" w:rsidRPr="00686BC3" w:rsidRDefault="000D71D4" w:rsidP="009F733C">
            <w:pPr>
              <w:widowControl w:val="0"/>
              <w:spacing w:after="0" w:line="240" w:lineRule="auto"/>
              <w:rPr>
                <w:rFonts w:ascii="Times New Roman" w:eastAsia="Arial Unicode MS" w:hAnsi="Times New Roman" w:cs="Times New Roman"/>
                <w:sz w:val="22"/>
                <w:szCs w:val="22"/>
              </w:rPr>
            </w:pPr>
            <w:r w:rsidRPr="00675F3B">
              <w:rPr>
                <w:rFonts w:ascii="Times New Roman" w:hAnsi="Times New Roman" w:cs="Times New Roman"/>
                <w:sz w:val="24"/>
                <w:szCs w:val="24"/>
                <w:lang w:eastAsia="en-US"/>
              </w:rPr>
              <w:t xml:space="preserve">Jungtinės veiklos sutarties kopija (jeigu pirkime dalyvauja ūkio </w:t>
            </w:r>
            <w:r w:rsidRPr="00675F3B">
              <w:rPr>
                <w:rFonts w:ascii="Times New Roman" w:hAnsi="Times New Roman" w:cs="Times New Roman"/>
                <w:sz w:val="24"/>
                <w:szCs w:val="24"/>
                <w:lang w:eastAsia="en-US"/>
              </w:rPr>
              <w:lastRenderedPageBreak/>
              <w:t>subjektų grupė jungtinės veiklos sutarties pagrindu)</w:t>
            </w:r>
          </w:p>
        </w:tc>
        <w:tc>
          <w:tcPr>
            <w:tcW w:w="2451" w:type="dxa"/>
            <w:tcBorders>
              <w:top w:val="single" w:sz="4" w:space="0" w:color="auto"/>
              <w:left w:val="single" w:sz="4" w:space="0" w:color="auto"/>
              <w:bottom w:val="single" w:sz="4" w:space="0" w:color="auto"/>
              <w:right w:val="single" w:sz="4" w:space="0" w:color="auto"/>
            </w:tcBorders>
          </w:tcPr>
          <w:p w14:paraId="50DF2DDB"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0D71D4" w:rsidRPr="00686BC3" w14:paraId="5AE9A49B" w14:textId="77777777" w:rsidTr="000D71D4">
        <w:trPr>
          <w:trHeight w:val="212"/>
        </w:trPr>
        <w:tc>
          <w:tcPr>
            <w:tcW w:w="680" w:type="dxa"/>
            <w:tcBorders>
              <w:top w:val="single" w:sz="4" w:space="0" w:color="auto"/>
              <w:left w:val="single" w:sz="4" w:space="0" w:color="auto"/>
              <w:bottom w:val="single" w:sz="4" w:space="0" w:color="auto"/>
              <w:right w:val="single" w:sz="4" w:space="0" w:color="auto"/>
            </w:tcBorders>
          </w:tcPr>
          <w:p w14:paraId="737BE3EF" w14:textId="4E626C14" w:rsidR="000D71D4" w:rsidRPr="00686BC3" w:rsidRDefault="000D71D4" w:rsidP="009F733C">
            <w:pPr>
              <w:widowControl w:val="0"/>
              <w:spacing w:after="0" w:line="240" w:lineRule="auto"/>
              <w:rPr>
                <w:rFonts w:ascii="Times New Roman" w:eastAsia="Arial Unicode MS" w:hAnsi="Times New Roman" w:cs="Times New Roman"/>
                <w:sz w:val="22"/>
                <w:szCs w:val="22"/>
              </w:rPr>
            </w:pPr>
            <w:r>
              <w:rPr>
                <w:rFonts w:ascii="Times New Roman" w:eastAsia="Arial Unicode MS" w:hAnsi="Times New Roman" w:cs="Times New Roman"/>
                <w:sz w:val="22"/>
                <w:szCs w:val="22"/>
              </w:rPr>
              <w:t>3.</w:t>
            </w:r>
          </w:p>
        </w:tc>
        <w:tc>
          <w:tcPr>
            <w:tcW w:w="6364" w:type="dxa"/>
            <w:tcBorders>
              <w:top w:val="single" w:sz="4" w:space="0" w:color="auto"/>
              <w:left w:val="single" w:sz="4" w:space="0" w:color="auto"/>
              <w:bottom w:val="single" w:sz="4" w:space="0" w:color="auto"/>
              <w:right w:val="single" w:sz="4" w:space="0" w:color="auto"/>
            </w:tcBorders>
          </w:tcPr>
          <w:p w14:paraId="72E4470D" w14:textId="08D7E8E1" w:rsidR="000D71D4" w:rsidRPr="00675F3B" w:rsidRDefault="000D71D4" w:rsidP="009F733C">
            <w:pPr>
              <w:widowControl w:val="0"/>
              <w:spacing w:after="0" w:line="240" w:lineRule="auto"/>
              <w:rPr>
                <w:rFonts w:ascii="Times New Roman" w:hAnsi="Times New Roman" w:cs="Times New Roman"/>
                <w:sz w:val="24"/>
                <w:szCs w:val="24"/>
                <w:lang w:eastAsia="en-US"/>
              </w:rPr>
            </w:pPr>
            <w:r w:rsidRPr="00675F3B">
              <w:rPr>
                <w:rFonts w:ascii="Times New Roman" w:hAnsi="Times New Roman" w:cs="Times New Roman"/>
                <w:sz w:val="24"/>
                <w:szCs w:val="24"/>
              </w:rPr>
              <w:t>Dokumentas, patvirtinantis, kad asmuo, kuris pasirašė pasiūlymą (jei jis ne tiekėjo vadovas), turėjo teisę jį pasirašyti</w:t>
            </w:r>
          </w:p>
        </w:tc>
        <w:tc>
          <w:tcPr>
            <w:tcW w:w="2451" w:type="dxa"/>
            <w:tcBorders>
              <w:top w:val="single" w:sz="4" w:space="0" w:color="auto"/>
              <w:left w:val="single" w:sz="4" w:space="0" w:color="auto"/>
              <w:bottom w:val="single" w:sz="4" w:space="0" w:color="auto"/>
              <w:right w:val="single" w:sz="4" w:space="0" w:color="auto"/>
            </w:tcBorders>
          </w:tcPr>
          <w:p w14:paraId="3A86A80C" w14:textId="77777777" w:rsidR="000D71D4" w:rsidRPr="00686BC3" w:rsidRDefault="000D71D4" w:rsidP="009F733C">
            <w:pPr>
              <w:widowControl w:val="0"/>
              <w:spacing w:after="0" w:line="240" w:lineRule="auto"/>
              <w:rPr>
                <w:rFonts w:ascii="Times New Roman" w:eastAsia="Arial Unicode MS" w:hAnsi="Times New Roman" w:cs="Times New Roman"/>
                <w:sz w:val="22"/>
                <w:szCs w:val="22"/>
              </w:rPr>
            </w:pPr>
          </w:p>
        </w:tc>
      </w:tr>
      <w:tr w:rsidR="000D71D4" w:rsidRPr="00686BC3" w14:paraId="16CD2853" w14:textId="77777777" w:rsidTr="000D71D4">
        <w:trPr>
          <w:trHeight w:val="212"/>
        </w:trPr>
        <w:tc>
          <w:tcPr>
            <w:tcW w:w="680" w:type="dxa"/>
            <w:tcBorders>
              <w:top w:val="single" w:sz="4" w:space="0" w:color="auto"/>
              <w:left w:val="single" w:sz="4" w:space="0" w:color="auto"/>
              <w:bottom w:val="single" w:sz="4" w:space="0" w:color="auto"/>
              <w:right w:val="single" w:sz="4" w:space="0" w:color="auto"/>
            </w:tcBorders>
          </w:tcPr>
          <w:p w14:paraId="35A65C1B" w14:textId="142DD16C" w:rsidR="000D71D4" w:rsidRPr="00686BC3" w:rsidRDefault="000D71D4" w:rsidP="009F733C">
            <w:pPr>
              <w:widowControl w:val="0"/>
              <w:spacing w:after="0" w:line="240" w:lineRule="auto"/>
              <w:rPr>
                <w:rFonts w:ascii="Times New Roman" w:eastAsia="Arial Unicode MS" w:hAnsi="Times New Roman" w:cs="Times New Roman"/>
                <w:sz w:val="22"/>
                <w:szCs w:val="22"/>
              </w:rPr>
            </w:pPr>
            <w:r>
              <w:rPr>
                <w:rFonts w:ascii="Times New Roman" w:eastAsia="Arial Unicode MS" w:hAnsi="Times New Roman" w:cs="Times New Roman"/>
                <w:sz w:val="22"/>
                <w:szCs w:val="22"/>
              </w:rPr>
              <w:t>4.</w:t>
            </w:r>
          </w:p>
        </w:tc>
        <w:tc>
          <w:tcPr>
            <w:tcW w:w="6364" w:type="dxa"/>
            <w:tcBorders>
              <w:top w:val="single" w:sz="4" w:space="0" w:color="auto"/>
              <w:left w:val="single" w:sz="4" w:space="0" w:color="auto"/>
              <w:bottom w:val="single" w:sz="4" w:space="0" w:color="auto"/>
              <w:right w:val="single" w:sz="4" w:space="0" w:color="auto"/>
            </w:tcBorders>
          </w:tcPr>
          <w:p w14:paraId="4A283A45" w14:textId="1C49FD7D" w:rsidR="000D71D4" w:rsidRPr="00675F3B" w:rsidRDefault="000D71D4" w:rsidP="009F733C">
            <w:pPr>
              <w:widowControl w:val="0"/>
              <w:spacing w:after="0" w:line="240" w:lineRule="auto"/>
              <w:rPr>
                <w:rFonts w:ascii="Times New Roman" w:hAnsi="Times New Roman" w:cs="Times New Roman"/>
                <w:sz w:val="24"/>
                <w:szCs w:val="24"/>
                <w:lang w:eastAsia="en-US"/>
              </w:rPr>
            </w:pPr>
            <w:r w:rsidRPr="00675F3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tc>
        <w:tc>
          <w:tcPr>
            <w:tcW w:w="2451" w:type="dxa"/>
            <w:tcBorders>
              <w:top w:val="single" w:sz="4" w:space="0" w:color="auto"/>
              <w:left w:val="single" w:sz="4" w:space="0" w:color="auto"/>
              <w:bottom w:val="single" w:sz="4" w:space="0" w:color="auto"/>
              <w:right w:val="single" w:sz="4" w:space="0" w:color="auto"/>
            </w:tcBorders>
          </w:tcPr>
          <w:p w14:paraId="04504755" w14:textId="77777777" w:rsidR="000D71D4" w:rsidRPr="00686BC3" w:rsidRDefault="000D71D4" w:rsidP="009F733C">
            <w:pPr>
              <w:widowControl w:val="0"/>
              <w:spacing w:after="0" w:line="240" w:lineRule="auto"/>
              <w:rPr>
                <w:rFonts w:ascii="Times New Roman" w:eastAsia="Arial Unicode MS" w:hAnsi="Times New Roman" w:cs="Times New Roman"/>
                <w:sz w:val="22"/>
                <w:szCs w:val="22"/>
              </w:rPr>
            </w:pPr>
          </w:p>
        </w:tc>
      </w:tr>
      <w:tr w:rsidR="000D71D4" w:rsidRPr="00686BC3" w14:paraId="2FE1D960" w14:textId="77777777" w:rsidTr="000D71D4">
        <w:trPr>
          <w:trHeight w:val="212"/>
        </w:trPr>
        <w:tc>
          <w:tcPr>
            <w:tcW w:w="680" w:type="dxa"/>
            <w:tcBorders>
              <w:top w:val="single" w:sz="4" w:space="0" w:color="auto"/>
              <w:left w:val="single" w:sz="4" w:space="0" w:color="auto"/>
              <w:bottom w:val="single" w:sz="4" w:space="0" w:color="auto"/>
              <w:right w:val="single" w:sz="4" w:space="0" w:color="auto"/>
            </w:tcBorders>
          </w:tcPr>
          <w:p w14:paraId="0B308F65" w14:textId="5944619B" w:rsidR="000D71D4" w:rsidRPr="00686BC3" w:rsidRDefault="000D71D4" w:rsidP="009F733C">
            <w:pPr>
              <w:widowControl w:val="0"/>
              <w:spacing w:after="0" w:line="240" w:lineRule="auto"/>
              <w:rPr>
                <w:rFonts w:ascii="Times New Roman" w:eastAsia="Arial Unicode MS" w:hAnsi="Times New Roman" w:cs="Times New Roman"/>
                <w:sz w:val="22"/>
                <w:szCs w:val="22"/>
              </w:rPr>
            </w:pPr>
            <w:r>
              <w:rPr>
                <w:rFonts w:ascii="Times New Roman" w:eastAsia="Arial Unicode MS" w:hAnsi="Times New Roman" w:cs="Times New Roman"/>
                <w:sz w:val="22"/>
                <w:szCs w:val="22"/>
              </w:rPr>
              <w:t>5.</w:t>
            </w:r>
          </w:p>
        </w:tc>
        <w:tc>
          <w:tcPr>
            <w:tcW w:w="6364" w:type="dxa"/>
            <w:tcBorders>
              <w:top w:val="single" w:sz="4" w:space="0" w:color="auto"/>
              <w:left w:val="single" w:sz="4" w:space="0" w:color="auto"/>
              <w:bottom w:val="single" w:sz="4" w:space="0" w:color="auto"/>
              <w:right w:val="single" w:sz="4" w:space="0" w:color="auto"/>
            </w:tcBorders>
          </w:tcPr>
          <w:p w14:paraId="60F9D0E2" w14:textId="5BB5B12D" w:rsidR="000D71D4" w:rsidRPr="00675F3B" w:rsidRDefault="000D71D4" w:rsidP="009F733C">
            <w:pPr>
              <w:widowControl w:val="0"/>
              <w:spacing w:after="0" w:line="240" w:lineRule="auto"/>
              <w:rPr>
                <w:rFonts w:ascii="Times New Roman" w:hAnsi="Times New Roman" w:cs="Times New Roman"/>
                <w:sz w:val="24"/>
                <w:szCs w:val="24"/>
              </w:rPr>
            </w:pPr>
            <w:r w:rsidRPr="00675F3B">
              <w:rPr>
                <w:rFonts w:ascii="Times New Roman" w:hAnsi="Times New Roman" w:cs="Times New Roman"/>
                <w:sz w:val="24"/>
                <w:szCs w:val="24"/>
              </w:rPr>
              <w:t>Jei tiekėjas pasitelkia subtiekėjus, subtiekėjo deklaracija ar kitas dokumentas, patvirtinantis jo sutikimą būti subtiekėju pirkime</w:t>
            </w:r>
          </w:p>
        </w:tc>
        <w:tc>
          <w:tcPr>
            <w:tcW w:w="2451" w:type="dxa"/>
            <w:tcBorders>
              <w:top w:val="single" w:sz="4" w:space="0" w:color="auto"/>
              <w:left w:val="single" w:sz="4" w:space="0" w:color="auto"/>
              <w:bottom w:val="single" w:sz="4" w:space="0" w:color="auto"/>
              <w:right w:val="single" w:sz="4" w:space="0" w:color="auto"/>
            </w:tcBorders>
          </w:tcPr>
          <w:p w14:paraId="6ACF5AF8" w14:textId="77777777" w:rsidR="000D71D4" w:rsidRPr="00686BC3" w:rsidRDefault="000D71D4" w:rsidP="009F733C">
            <w:pPr>
              <w:widowControl w:val="0"/>
              <w:spacing w:after="0" w:line="240" w:lineRule="auto"/>
              <w:rPr>
                <w:rFonts w:ascii="Times New Roman" w:eastAsia="Arial Unicode MS" w:hAnsi="Times New Roman" w:cs="Times New Roman"/>
                <w:sz w:val="22"/>
                <w:szCs w:val="22"/>
              </w:rPr>
            </w:pPr>
          </w:p>
        </w:tc>
      </w:tr>
    </w:tbl>
    <w:p w14:paraId="40FFB188" w14:textId="77777777" w:rsidR="000D71D4" w:rsidRPr="000C40E6" w:rsidRDefault="000D71D4" w:rsidP="000D71D4">
      <w:pPr>
        <w:ind w:firstLine="709"/>
        <w:jc w:val="both"/>
        <w:rPr>
          <w:sz w:val="22"/>
          <w:szCs w:val="22"/>
        </w:rPr>
      </w:pPr>
      <w:r w:rsidRPr="00675F3B">
        <w:rPr>
          <w:rFonts w:ascii="Times New Roman" w:hAnsi="Times New Roman" w:cs="Times New Roman"/>
          <w:b/>
          <w:sz w:val="22"/>
          <w:szCs w:val="22"/>
        </w:rPr>
        <w:t>Atkreipiame dėmesį,</w:t>
      </w:r>
      <w:r w:rsidRPr="00675F3B">
        <w:rPr>
          <w:rFonts w:ascii="Times New Roman" w:hAnsi="Times New Roman" w:cs="Times New Roman"/>
          <w:sz w:val="22"/>
          <w:szCs w:val="22"/>
        </w:rPr>
        <w:t xml:space="preserve"> kad pateiktas dokumentų sąrašas yra tik pavyzdinis ir tiekėjas gali jį koreguoti pritaikydamas pagal jo su pasiūlymu pateikiamus dokumentus</w:t>
      </w:r>
      <w:r w:rsidRPr="007E6EB0">
        <w:rPr>
          <w:sz w:val="22"/>
          <w:szCs w:val="22"/>
        </w:rPr>
        <w:t>.</w:t>
      </w:r>
    </w:p>
    <w:p w14:paraId="179439B9" w14:textId="77777777" w:rsidR="00DD4107" w:rsidRDefault="00DD4107" w:rsidP="009F733C">
      <w:pPr>
        <w:widowControl w:val="0"/>
        <w:spacing w:after="0" w:line="240" w:lineRule="auto"/>
        <w:rPr>
          <w:rFonts w:ascii="Times New Roman" w:eastAsia="Arial Unicode MS" w:hAnsi="Times New Roman" w:cs="Times New Roman"/>
          <w:sz w:val="22"/>
          <w:szCs w:val="22"/>
        </w:rPr>
      </w:pPr>
    </w:p>
    <w:p w14:paraId="3CDCAE4C" w14:textId="77777777" w:rsidR="0021711F" w:rsidRPr="00E60BDF" w:rsidRDefault="0021711F" w:rsidP="0021711F">
      <w:pPr>
        <w:spacing w:after="0" w:line="240" w:lineRule="auto"/>
        <w:jc w:val="both"/>
        <w:rPr>
          <w:rFonts w:ascii="Times New Roman" w:hAnsi="Times New Roman" w:cs="Times New Roman"/>
          <w:b/>
          <w:bCs/>
          <w:sz w:val="22"/>
          <w:szCs w:val="22"/>
        </w:rPr>
      </w:pPr>
      <w:bookmarkStart w:id="74" w:name="_Ref39484039"/>
      <w:bookmarkStart w:id="75" w:name="_Ref40278562"/>
      <w:bookmarkEnd w:id="73"/>
      <w:r w:rsidRPr="00E60BDF">
        <w:rPr>
          <w:rFonts w:ascii="Times New Roman" w:hAnsi="Times New Roman" w:cs="Times New Roman"/>
          <w:b/>
          <w:bCs/>
          <w:sz w:val="22"/>
          <w:szCs w:val="22"/>
        </w:rPr>
        <w:t>Pasirašydamas šį pasiūlymą, tvirtintu, kad:</w:t>
      </w:r>
    </w:p>
    <w:p w14:paraId="79175B51" w14:textId="77777777" w:rsidR="0021711F" w:rsidRPr="00E60BDF" w:rsidRDefault="0021711F" w:rsidP="0021711F">
      <w:pPr>
        <w:numPr>
          <w:ilvl w:val="0"/>
          <w:numId w:val="44"/>
        </w:numPr>
        <w:spacing w:after="0" w:line="240" w:lineRule="auto"/>
        <w:ind w:left="0" w:firstLine="567"/>
        <w:contextualSpacing/>
        <w:jc w:val="both"/>
        <w:rPr>
          <w:rFonts w:ascii="Times New Roman" w:hAnsi="Times New Roman" w:cs="Times New Roman"/>
          <w:b/>
          <w:bCs/>
          <w:smallCaps/>
          <w:sz w:val="22"/>
          <w:szCs w:val="22"/>
        </w:rPr>
      </w:pPr>
      <w:r w:rsidRPr="00E60BDF">
        <w:rPr>
          <w:rFonts w:ascii="Times New Roman" w:hAnsi="Times New Roman" w:cs="Times New Roman"/>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0173E18" w14:textId="77777777" w:rsidR="0021711F" w:rsidRPr="00E60BDF" w:rsidRDefault="0021711F" w:rsidP="0021711F">
      <w:pPr>
        <w:numPr>
          <w:ilvl w:val="0"/>
          <w:numId w:val="44"/>
        </w:numPr>
        <w:spacing w:after="0" w:line="240" w:lineRule="auto"/>
        <w:ind w:left="0" w:firstLine="567"/>
        <w:contextualSpacing/>
        <w:jc w:val="both"/>
        <w:rPr>
          <w:rFonts w:ascii="Times New Roman" w:hAnsi="Times New Roman" w:cs="Times New Roman"/>
          <w:bCs/>
          <w:sz w:val="22"/>
          <w:szCs w:val="22"/>
        </w:rPr>
      </w:pPr>
      <w:r w:rsidRPr="00E60BDF">
        <w:rPr>
          <w:rFonts w:ascii="Times New Roman" w:hAnsi="Times New Roman" w:cs="Times New Roman"/>
          <w:bCs/>
          <w:sz w:val="22"/>
          <w:szCs w:val="22"/>
        </w:rPr>
        <w:t>teikdamas šį pasiūlymą, patvirtinu, kad į mūsų siūlomą kainą įskaičiuotos visos išlaidos ir visi mokesčiai. Prisiimu riziką už visas išlaidas, kurias, teikdamas pasiūlymą ir laikydamasis pirkimo dokumentuose nustatytų reikalavimų, privalėjau įskaičiuoti į pasiūlymo kainą;</w:t>
      </w:r>
    </w:p>
    <w:p w14:paraId="66B5E85F" w14:textId="77777777" w:rsidR="0021711F" w:rsidRPr="00E60BDF" w:rsidRDefault="0021711F" w:rsidP="0021711F">
      <w:pPr>
        <w:numPr>
          <w:ilvl w:val="0"/>
          <w:numId w:val="44"/>
        </w:numPr>
        <w:spacing w:after="0" w:line="240" w:lineRule="auto"/>
        <w:ind w:left="0" w:firstLine="567"/>
        <w:contextualSpacing/>
        <w:jc w:val="both"/>
        <w:rPr>
          <w:rFonts w:ascii="Times New Roman" w:hAnsi="Times New Roman" w:cs="Times New Roman"/>
          <w:bCs/>
          <w:sz w:val="22"/>
          <w:szCs w:val="22"/>
        </w:rPr>
      </w:pPr>
      <w:r w:rsidRPr="00E60BDF">
        <w:rPr>
          <w:rFonts w:ascii="Times New Roman" w:hAnsi="Times New Roman" w:cs="Times New Roman"/>
          <w:sz w:val="22"/>
          <w:szCs w:val="22"/>
        </w:rPr>
        <w:t>jeigu kvalifikacija dėl teisės verstis atitinkama veikla nebuvo tikrinama arba tikrinama ne visa apimtimi, perkančiajai organizacijai įsipareigojame, kad pirkimo sutartį vykdys tik tokią teisę turintys asmenys;</w:t>
      </w:r>
    </w:p>
    <w:p w14:paraId="6BA0738E" w14:textId="77777777" w:rsidR="0021711F" w:rsidRPr="00E60BDF" w:rsidRDefault="0021711F" w:rsidP="0021711F">
      <w:pPr>
        <w:numPr>
          <w:ilvl w:val="0"/>
          <w:numId w:val="44"/>
        </w:numPr>
        <w:spacing w:after="0" w:line="240" w:lineRule="auto"/>
        <w:ind w:left="0" w:firstLine="567"/>
        <w:contextualSpacing/>
        <w:jc w:val="both"/>
        <w:rPr>
          <w:rFonts w:ascii="Times New Roman" w:hAnsi="Times New Roman" w:cs="Times New Roman"/>
          <w:sz w:val="22"/>
          <w:szCs w:val="22"/>
        </w:rPr>
      </w:pPr>
      <w:r w:rsidRPr="00E60BDF">
        <w:rPr>
          <w:rFonts w:ascii="Times New Roman" w:hAnsi="Times New Roman" w:cs="Times New Roman"/>
          <w:sz w:val="22"/>
          <w:szCs w:val="22"/>
        </w:rPr>
        <w:t>pasiūlymas galioja specialiųjų pirkimo sąlygų 1 priede nurodytą terminą.</w:t>
      </w:r>
    </w:p>
    <w:p w14:paraId="057DEFC6" w14:textId="77777777" w:rsidR="0021711F" w:rsidRPr="00E60BDF" w:rsidRDefault="0021711F" w:rsidP="0021711F">
      <w:pPr>
        <w:numPr>
          <w:ilvl w:val="0"/>
          <w:numId w:val="44"/>
        </w:numPr>
        <w:spacing w:after="0" w:line="240" w:lineRule="auto"/>
        <w:ind w:left="0" w:firstLine="567"/>
        <w:contextualSpacing/>
        <w:jc w:val="both"/>
        <w:rPr>
          <w:rFonts w:ascii="Times New Roman" w:hAnsi="Times New Roman" w:cs="Times New Roman"/>
          <w:b/>
          <w:bCs/>
          <w:smallCaps/>
          <w:sz w:val="22"/>
          <w:szCs w:val="22"/>
        </w:rPr>
      </w:pPr>
      <w:r w:rsidRPr="00E60BDF">
        <w:rPr>
          <w:rFonts w:ascii="Times New Roman" w:hAnsi="Times New Roman" w:cs="Times New Roman"/>
          <w:sz w:val="22"/>
          <w:szCs w:val="22"/>
        </w:rPr>
        <w:t>sutinku su pirkimo dokumentuose nustatytomis sąlygomis ir procedūromis,</w:t>
      </w:r>
    </w:p>
    <w:p w14:paraId="4B6422AC" w14:textId="77777777" w:rsidR="0021711F" w:rsidRPr="00E60BDF" w:rsidRDefault="0021711F" w:rsidP="0021711F">
      <w:pPr>
        <w:numPr>
          <w:ilvl w:val="0"/>
          <w:numId w:val="44"/>
        </w:numPr>
        <w:spacing w:after="0" w:line="240" w:lineRule="auto"/>
        <w:ind w:left="0" w:firstLine="567"/>
        <w:contextualSpacing/>
        <w:jc w:val="both"/>
        <w:rPr>
          <w:rFonts w:ascii="Times New Roman" w:hAnsi="Times New Roman" w:cs="Times New Roman"/>
          <w:sz w:val="22"/>
          <w:szCs w:val="22"/>
        </w:rPr>
      </w:pPr>
      <w:r w:rsidRPr="00E60BDF">
        <w:rPr>
          <w:rFonts w:ascii="Times New Roman" w:eastAsia="Calibri" w:hAnsi="Times New Roman" w:cs="Times New Roman"/>
          <w:sz w:val="22"/>
          <w:szCs w:val="22"/>
        </w:rPr>
        <w:t>pasiūlymo dokumentuose pateikti duomenys ir informacija yra teisinga ir apima viską, ko reikia tinkamam sutarties įvykdymui;</w:t>
      </w:r>
    </w:p>
    <w:p w14:paraId="5B92EC9C" w14:textId="77777777" w:rsidR="0021711F" w:rsidRPr="00E60BDF" w:rsidRDefault="0021711F" w:rsidP="0021711F">
      <w:pPr>
        <w:spacing w:after="0" w:line="240" w:lineRule="auto"/>
        <w:rPr>
          <w:rFonts w:ascii="Times New Roman" w:hAnsi="Times New Roman" w:cs="Times New Roman"/>
        </w:rPr>
      </w:pPr>
    </w:p>
    <w:p w14:paraId="2E8C0B7E" w14:textId="77777777" w:rsidR="0021711F" w:rsidRPr="00E60BDF" w:rsidRDefault="0021711F" w:rsidP="0021711F">
      <w:pPr>
        <w:spacing w:after="0" w:line="240" w:lineRule="auto"/>
        <w:rPr>
          <w:rFonts w:ascii="Times New Roman" w:hAnsi="Times New Roman" w:cs="Times New Roman"/>
        </w:rPr>
      </w:pPr>
    </w:p>
    <w:p w14:paraId="4DA1AD0D" w14:textId="77777777" w:rsidR="0021711F" w:rsidRPr="00E60BDF" w:rsidRDefault="0021711F" w:rsidP="0021711F">
      <w:pPr>
        <w:spacing w:after="0"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21711F" w:rsidRPr="00E60BDF" w14:paraId="3222F59F" w14:textId="77777777" w:rsidTr="00C52E88">
        <w:trPr>
          <w:trHeight w:val="186"/>
        </w:trPr>
        <w:tc>
          <w:tcPr>
            <w:tcW w:w="3888" w:type="dxa"/>
            <w:tcBorders>
              <w:top w:val="single" w:sz="4" w:space="0" w:color="auto"/>
              <w:left w:val="nil"/>
              <w:bottom w:val="nil"/>
              <w:right w:val="nil"/>
            </w:tcBorders>
          </w:tcPr>
          <w:p w14:paraId="4E78A21D" w14:textId="77777777" w:rsidR="0021711F" w:rsidRPr="00E60BDF" w:rsidRDefault="0021711F" w:rsidP="00C52E88">
            <w:pPr>
              <w:spacing w:after="0" w:line="240" w:lineRule="auto"/>
              <w:rPr>
                <w:rFonts w:cstheme="minorHAnsi"/>
                <w:vertAlign w:val="superscript"/>
              </w:rPr>
            </w:pPr>
            <w:r w:rsidRPr="00E60BDF">
              <w:rPr>
                <w:rFonts w:cstheme="minorHAnsi"/>
                <w:i/>
                <w:vertAlign w:val="superscript"/>
              </w:rPr>
              <w:t>(Tiekėjo arba jo įgalioto asmens pareigų pavadinimas)</w:t>
            </w:r>
          </w:p>
        </w:tc>
        <w:tc>
          <w:tcPr>
            <w:tcW w:w="607" w:type="dxa"/>
            <w:tcBorders>
              <w:top w:val="nil"/>
              <w:left w:val="nil"/>
              <w:bottom w:val="nil"/>
              <w:right w:val="nil"/>
            </w:tcBorders>
          </w:tcPr>
          <w:p w14:paraId="04F01CF0" w14:textId="77777777" w:rsidR="0021711F" w:rsidRPr="00E60BDF" w:rsidRDefault="0021711F" w:rsidP="00C52E88">
            <w:pPr>
              <w:spacing w:after="0" w:line="240" w:lineRule="auto"/>
              <w:rPr>
                <w:rFonts w:cstheme="minorHAnsi"/>
                <w:vertAlign w:val="superscript"/>
              </w:rPr>
            </w:pPr>
          </w:p>
        </w:tc>
        <w:tc>
          <w:tcPr>
            <w:tcW w:w="1989" w:type="dxa"/>
            <w:tcBorders>
              <w:top w:val="single" w:sz="4" w:space="0" w:color="auto"/>
              <w:left w:val="nil"/>
              <w:bottom w:val="nil"/>
              <w:right w:val="nil"/>
            </w:tcBorders>
            <w:hideMark/>
          </w:tcPr>
          <w:p w14:paraId="0A92D3F8" w14:textId="77777777" w:rsidR="0021711F" w:rsidRPr="00E60BDF" w:rsidRDefault="0021711F" w:rsidP="00C52E88">
            <w:pPr>
              <w:spacing w:after="0" w:line="240" w:lineRule="auto"/>
              <w:jc w:val="center"/>
              <w:rPr>
                <w:rFonts w:cstheme="minorHAnsi"/>
                <w:vertAlign w:val="superscript"/>
              </w:rPr>
            </w:pPr>
            <w:r w:rsidRPr="00E60BDF">
              <w:rPr>
                <w:rFonts w:cstheme="minorHAnsi"/>
                <w:i/>
                <w:vertAlign w:val="superscript"/>
              </w:rPr>
              <w:t>(Parašas)</w:t>
            </w:r>
          </w:p>
        </w:tc>
        <w:tc>
          <w:tcPr>
            <w:tcW w:w="704" w:type="dxa"/>
            <w:tcBorders>
              <w:top w:val="nil"/>
              <w:left w:val="nil"/>
              <w:bottom w:val="nil"/>
              <w:right w:val="nil"/>
            </w:tcBorders>
          </w:tcPr>
          <w:p w14:paraId="3DDA8E16" w14:textId="77777777" w:rsidR="0021711F" w:rsidRPr="00E60BDF" w:rsidRDefault="0021711F" w:rsidP="00C52E88">
            <w:pPr>
              <w:spacing w:after="0" w:line="240" w:lineRule="auto"/>
              <w:rPr>
                <w:rFonts w:cstheme="minorHAnsi"/>
                <w:vertAlign w:val="superscript"/>
              </w:rPr>
            </w:pPr>
          </w:p>
        </w:tc>
        <w:tc>
          <w:tcPr>
            <w:tcW w:w="2667" w:type="dxa"/>
            <w:tcBorders>
              <w:top w:val="single" w:sz="4" w:space="0" w:color="auto"/>
              <w:left w:val="nil"/>
              <w:bottom w:val="nil"/>
              <w:right w:val="nil"/>
            </w:tcBorders>
            <w:hideMark/>
          </w:tcPr>
          <w:p w14:paraId="0489B64A" w14:textId="77777777" w:rsidR="0021711F" w:rsidRPr="00E60BDF" w:rsidRDefault="0021711F" w:rsidP="00C52E88">
            <w:pPr>
              <w:spacing w:after="0" w:line="240" w:lineRule="auto"/>
              <w:jc w:val="right"/>
              <w:rPr>
                <w:rFonts w:cstheme="minorHAnsi"/>
                <w:vertAlign w:val="superscript"/>
              </w:rPr>
            </w:pPr>
            <w:r w:rsidRPr="00E60BDF">
              <w:rPr>
                <w:rFonts w:cstheme="minorHAnsi"/>
                <w:i/>
                <w:vertAlign w:val="superscript"/>
              </w:rPr>
              <w:t>(Vardas, pavardė)</w:t>
            </w:r>
          </w:p>
        </w:tc>
      </w:tr>
    </w:tbl>
    <w:p w14:paraId="64762339" w14:textId="3F0A1DC4" w:rsidR="00C70F0B" w:rsidRDefault="00C70F0B" w:rsidP="00A97388">
      <w:pPr>
        <w:rPr>
          <w:rFonts w:ascii="Times New Roman" w:hAnsi="Times New Roman" w:cs="Times New Roman"/>
          <w:color w:val="7030A0"/>
        </w:rPr>
      </w:pPr>
    </w:p>
    <w:p w14:paraId="0925385E" w14:textId="77777777" w:rsidR="000D31A4" w:rsidRDefault="000D31A4" w:rsidP="00A97388">
      <w:pPr>
        <w:rPr>
          <w:rFonts w:ascii="Times New Roman" w:hAnsi="Times New Roman" w:cs="Times New Roman"/>
          <w:color w:val="7030A0"/>
        </w:rPr>
      </w:pPr>
    </w:p>
    <w:p w14:paraId="2DD1A4B6" w14:textId="77777777" w:rsidR="000D31A4" w:rsidRDefault="000D31A4" w:rsidP="00A97388">
      <w:pPr>
        <w:rPr>
          <w:rFonts w:ascii="Times New Roman" w:hAnsi="Times New Roman" w:cs="Times New Roman"/>
          <w:color w:val="7030A0"/>
        </w:rPr>
      </w:pPr>
    </w:p>
    <w:p w14:paraId="4FB2D32F" w14:textId="77777777" w:rsidR="000D71D4" w:rsidRDefault="000D71D4" w:rsidP="00A97388">
      <w:pPr>
        <w:rPr>
          <w:rFonts w:ascii="Times New Roman" w:hAnsi="Times New Roman" w:cs="Times New Roman"/>
          <w:color w:val="7030A0"/>
        </w:rPr>
      </w:pPr>
    </w:p>
    <w:p w14:paraId="073232B0" w14:textId="77777777" w:rsidR="000D71D4" w:rsidRDefault="000D71D4" w:rsidP="00A97388">
      <w:pPr>
        <w:rPr>
          <w:rFonts w:ascii="Times New Roman" w:hAnsi="Times New Roman" w:cs="Times New Roman"/>
          <w:color w:val="7030A0"/>
        </w:rPr>
      </w:pPr>
    </w:p>
    <w:p w14:paraId="3544CC7C" w14:textId="77777777" w:rsidR="000D71D4" w:rsidRDefault="000D71D4" w:rsidP="00A97388">
      <w:pPr>
        <w:rPr>
          <w:rFonts w:ascii="Times New Roman" w:hAnsi="Times New Roman" w:cs="Times New Roman"/>
          <w:color w:val="7030A0"/>
        </w:rPr>
      </w:pPr>
    </w:p>
    <w:p w14:paraId="6D26589D" w14:textId="77777777" w:rsidR="000D71D4" w:rsidRDefault="000D71D4" w:rsidP="00A97388">
      <w:pPr>
        <w:rPr>
          <w:rFonts w:ascii="Times New Roman" w:hAnsi="Times New Roman" w:cs="Times New Roman"/>
          <w:color w:val="7030A0"/>
        </w:rPr>
      </w:pPr>
    </w:p>
    <w:p w14:paraId="09D4FC32" w14:textId="77777777" w:rsidR="000D71D4" w:rsidRDefault="000D71D4" w:rsidP="00A97388">
      <w:pPr>
        <w:rPr>
          <w:rFonts w:ascii="Times New Roman" w:hAnsi="Times New Roman" w:cs="Times New Roman"/>
          <w:color w:val="7030A0"/>
        </w:rPr>
      </w:pPr>
    </w:p>
    <w:p w14:paraId="18B3D1FA" w14:textId="77777777" w:rsidR="000D71D4" w:rsidRDefault="000D71D4" w:rsidP="00A97388">
      <w:pPr>
        <w:rPr>
          <w:rFonts w:ascii="Times New Roman" w:hAnsi="Times New Roman" w:cs="Times New Roman"/>
          <w:color w:val="7030A0"/>
        </w:rPr>
      </w:pPr>
    </w:p>
    <w:p w14:paraId="3F12A961" w14:textId="77777777" w:rsidR="000D71D4" w:rsidRDefault="000D71D4" w:rsidP="00A97388">
      <w:pPr>
        <w:rPr>
          <w:rFonts w:ascii="Times New Roman" w:hAnsi="Times New Roman" w:cs="Times New Roman"/>
          <w:color w:val="7030A0"/>
        </w:rPr>
      </w:pPr>
    </w:p>
    <w:p w14:paraId="1E81621A" w14:textId="77777777" w:rsidR="000D71D4" w:rsidRPr="00A97388" w:rsidRDefault="000D71D4" w:rsidP="00A97388">
      <w:pPr>
        <w:rPr>
          <w:rFonts w:ascii="Times New Roman" w:hAnsi="Times New Roman" w:cs="Times New Roman"/>
          <w:color w:val="7030A0"/>
        </w:rPr>
      </w:pPr>
    </w:p>
    <w:p w14:paraId="3D8CCDF3" w14:textId="52CFDA51" w:rsidR="008D704D" w:rsidRPr="00F0499F" w:rsidRDefault="008D704D" w:rsidP="008D704D">
      <w:pPr>
        <w:pStyle w:val="Antrat2"/>
        <w:ind w:left="5103"/>
        <w:rPr>
          <w:rFonts w:asciiTheme="minorHAnsi" w:eastAsia="Calibri" w:hAnsiTheme="minorHAnsi" w:cstheme="minorHAnsi"/>
          <w:color w:val="0070C0"/>
          <w:sz w:val="21"/>
          <w:szCs w:val="21"/>
        </w:rPr>
      </w:pPr>
      <w:bookmarkStart w:id="76" w:name="_Toc241661475"/>
      <w:r w:rsidRPr="00F0499F">
        <w:rPr>
          <w:rFonts w:asciiTheme="minorHAnsi" w:eastAsia="Calibri" w:hAnsiTheme="minorHAnsi" w:cstheme="minorHAnsi"/>
          <w:color w:val="0070C0"/>
          <w:sz w:val="21"/>
          <w:szCs w:val="21"/>
        </w:rPr>
        <w:lastRenderedPageBreak/>
        <w:t xml:space="preserve">Pirkimo sąlygų </w:t>
      </w:r>
      <w:r w:rsidR="00A97388">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74"/>
      <w:bookmarkEnd w:id="75"/>
      <w:bookmarkEnd w:id="76"/>
    </w:p>
    <w:p w14:paraId="6A0BFF9D" w14:textId="77777777" w:rsidR="00FE3D7C" w:rsidRPr="00F0499F" w:rsidRDefault="00FE3D7C" w:rsidP="00FE3D7C">
      <w:pPr>
        <w:jc w:val="center"/>
        <w:rPr>
          <w:b/>
          <w:szCs w:val="24"/>
        </w:rPr>
      </w:pPr>
    </w:p>
    <w:p w14:paraId="2A953AEC" w14:textId="1E1A6376" w:rsidR="00210870" w:rsidRPr="0060790A" w:rsidRDefault="00FE3D7C" w:rsidP="0060790A">
      <w:pPr>
        <w:pStyle w:val="Paantrat"/>
        <w:jc w:val="center"/>
        <w:rPr>
          <w:rFonts w:cstheme="minorHAnsi"/>
          <w:bCs/>
          <w:smallCaps/>
          <w:sz w:val="22"/>
          <w:szCs w:val="22"/>
        </w:rPr>
      </w:pPr>
      <w:r w:rsidRPr="00F0499F">
        <w:t>PASIŪLYMŲ VERTINIMO KRITERIJAI</w:t>
      </w:r>
      <w:r w:rsidR="00031A62" w:rsidRPr="00F0499F">
        <w:t xml:space="preserve"> ir Sąlygos</w:t>
      </w:r>
    </w:p>
    <w:p w14:paraId="73012A37" w14:textId="0FFEC8D1" w:rsidR="0060790A" w:rsidRPr="00AF3A93" w:rsidRDefault="00AF3A93" w:rsidP="00AF3A93">
      <w:pPr>
        <w:numPr>
          <w:ilvl w:val="0"/>
          <w:numId w:val="6"/>
        </w:numPr>
        <w:spacing w:after="0" w:line="240" w:lineRule="auto"/>
        <w:ind w:left="0" w:firstLine="567"/>
        <w:contextualSpacing/>
        <w:jc w:val="both"/>
        <w:rPr>
          <w:rFonts w:ascii="Times New Roman" w:hAnsi="Times New Roman" w:cs="Times New Roman"/>
          <w:sz w:val="24"/>
          <w:szCs w:val="24"/>
        </w:rPr>
      </w:pPr>
      <w:r w:rsidRPr="00C97C76">
        <w:rPr>
          <w:rFonts w:ascii="Times New Roman" w:hAnsi="Times New Roman" w:cs="Times New Roman"/>
          <w:sz w:val="24"/>
          <w:szCs w:val="24"/>
        </w:rPr>
        <w:t>Perkančioji organizacija ekonomiškai naudingiausią pasiūlymą išrenka pagal kainą</w:t>
      </w:r>
      <w:r>
        <w:rPr>
          <w:rFonts w:ascii="Times New Roman" w:hAnsi="Times New Roman" w:cs="Times New Roman"/>
          <w:sz w:val="24"/>
          <w:szCs w:val="24"/>
        </w:rPr>
        <w:t xml:space="preserve"> ir</w:t>
      </w:r>
      <w:r w:rsidRPr="00912D3F">
        <w:t xml:space="preserve"> </w:t>
      </w:r>
      <w:r w:rsidRPr="00912D3F">
        <w:rPr>
          <w:rFonts w:ascii="Times New Roman" w:hAnsi="Times New Roman" w:cs="Times New Roman"/>
          <w:sz w:val="24"/>
          <w:szCs w:val="24"/>
        </w:rPr>
        <w:t>laimėjusiu bus pripažintas mažiausią kainą pasiūlęs tiekėjas</w:t>
      </w:r>
      <w:r>
        <w:rPr>
          <w:rFonts w:ascii="Times New Roman" w:hAnsi="Times New Roman" w:cs="Times New Roman"/>
          <w:sz w:val="24"/>
          <w:szCs w:val="24"/>
        </w:rPr>
        <w:t xml:space="preserve">. </w:t>
      </w:r>
    </w:p>
    <w:p w14:paraId="0EBD8582" w14:textId="77777777" w:rsidR="0060790A" w:rsidRPr="00686BC3" w:rsidRDefault="0060790A">
      <w:pPr>
        <w:numPr>
          <w:ilvl w:val="0"/>
          <w:numId w:val="6"/>
        </w:numPr>
        <w:spacing w:after="0" w:line="240" w:lineRule="auto"/>
        <w:ind w:left="0" w:firstLine="567"/>
        <w:contextualSpacing/>
        <w:jc w:val="both"/>
        <w:rPr>
          <w:rFonts w:ascii="Times New Roman" w:hAnsi="Times New Roman" w:cs="Times New Roman"/>
          <w:smallCaps/>
          <w:sz w:val="22"/>
          <w:szCs w:val="22"/>
        </w:rPr>
      </w:pPr>
      <w:r w:rsidRPr="00686BC3">
        <w:rPr>
          <w:rFonts w:ascii="Times New Roman" w:eastAsiaTheme="minorHAnsi" w:hAnsi="Times New Roman" w:cs="Times New Roman"/>
          <w:bCs/>
          <w:iCs/>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EE920F4" w14:textId="59D5F612" w:rsidR="00A4599F" w:rsidRPr="0060790A" w:rsidRDefault="009B6F95" w:rsidP="0060790A">
      <w:pPr>
        <w:spacing w:after="0" w:line="240" w:lineRule="auto"/>
        <w:jc w:val="center"/>
        <w:rPr>
          <w:rFonts w:ascii="Times New Roman" w:eastAsiaTheme="minorHAnsi" w:hAnsi="Times New Roman" w:cs="Times New Roman"/>
          <w:bCs/>
          <w:iCs/>
        </w:rPr>
      </w:pPr>
      <w:r w:rsidRPr="00686BC3">
        <w:rPr>
          <w:rFonts w:ascii="Times New Roman" w:hAnsi="Times New Roman" w:cs="Times New Roman"/>
          <w:sz w:val="22"/>
          <w:szCs w:val="22"/>
        </w:rPr>
        <w:t>__________</w:t>
      </w:r>
      <w:r w:rsidR="00A4599F" w:rsidRPr="00F0499F">
        <w:rPr>
          <w:rFonts w:cstheme="minorHAnsi"/>
          <w:b/>
          <w:bCs/>
          <w:smallCaps/>
          <w:sz w:val="22"/>
          <w:szCs w:val="22"/>
        </w:rPr>
        <w:br w:type="page"/>
      </w:r>
    </w:p>
    <w:p w14:paraId="2246A568" w14:textId="77777777" w:rsidR="0060790A" w:rsidRPr="00AC5AE6" w:rsidRDefault="0060790A" w:rsidP="00AC5AE6">
      <w:pPr>
        <w:spacing w:line="259" w:lineRule="auto"/>
        <w:rPr>
          <w:rFonts w:ascii="Times New Roman" w:eastAsiaTheme="minorHAnsi" w:hAnsi="Times New Roman" w:cs="Times New Roman"/>
          <w:sz w:val="22"/>
          <w:szCs w:val="22"/>
          <w:lang w:eastAsia="en-US"/>
        </w:rPr>
      </w:pPr>
      <w:bookmarkStart w:id="77" w:name="_Ref39586171"/>
      <w:bookmarkStart w:id="78" w:name="_Ref39673580"/>
      <w:bookmarkStart w:id="79" w:name="_Ref39674283"/>
    </w:p>
    <w:p w14:paraId="5DC5C150" w14:textId="3B8EDC88" w:rsidR="008D704D" w:rsidRPr="00F0499F" w:rsidRDefault="00FE3D1F" w:rsidP="00AB5541">
      <w:pPr>
        <w:pStyle w:val="Antrat2"/>
        <w:ind w:left="5103"/>
        <w:rPr>
          <w:rFonts w:asciiTheme="minorHAnsi" w:hAnsiTheme="minorHAnsi"/>
          <w:color w:val="0070C0"/>
          <w:sz w:val="21"/>
          <w:szCs w:val="21"/>
        </w:rPr>
      </w:pPr>
      <w:bookmarkStart w:id="80" w:name="_Toc241661476"/>
      <w:r w:rsidRPr="00F0499F">
        <w:rPr>
          <w:rFonts w:asciiTheme="minorHAnsi" w:hAnsiTheme="minorHAnsi"/>
          <w:color w:val="0070C0"/>
          <w:sz w:val="21"/>
          <w:szCs w:val="21"/>
        </w:rPr>
        <w:t xml:space="preserve">Pirkimo sąlygų </w:t>
      </w:r>
      <w:r w:rsidR="00A97388">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 xml:space="preserve">„Sutarties </w:t>
      </w:r>
      <w:bookmarkEnd w:id="77"/>
      <w:bookmarkEnd w:id="78"/>
      <w:bookmarkEnd w:id="79"/>
      <w:r w:rsidR="00A97388">
        <w:rPr>
          <w:rFonts w:asciiTheme="minorHAnsi" w:hAnsiTheme="minorHAnsi"/>
          <w:color w:val="0070C0"/>
          <w:sz w:val="21"/>
          <w:szCs w:val="21"/>
        </w:rPr>
        <w:t>projektas</w:t>
      </w:r>
      <w:bookmarkEnd w:id="80"/>
    </w:p>
    <w:p w14:paraId="040FB65E" w14:textId="77777777" w:rsidR="00AE422D" w:rsidRPr="00F0499F" w:rsidRDefault="00AE422D" w:rsidP="00AB5541"/>
    <w:p w14:paraId="6D429D3C" w14:textId="346153DB" w:rsidR="00DD0D75" w:rsidRPr="00B25087" w:rsidRDefault="00DD0D75" w:rsidP="00686BC3">
      <w:pPr>
        <w:jc w:val="center"/>
        <w:rPr>
          <w:rFonts w:ascii="Times New Roman" w:hAnsi="Times New Roman" w:cs="Times New Roman"/>
          <w:sz w:val="22"/>
          <w:szCs w:val="22"/>
        </w:rPr>
      </w:pPr>
      <w:r w:rsidRPr="00B25087">
        <w:rPr>
          <w:rFonts w:ascii="Times New Roman" w:hAnsi="Times New Roman" w:cs="Times New Roman"/>
          <w:sz w:val="22"/>
          <w:szCs w:val="22"/>
        </w:rPr>
        <w:t>„</w:t>
      </w:r>
      <w:r w:rsidR="00886861" w:rsidRPr="00B25087">
        <w:rPr>
          <w:rFonts w:ascii="Times New Roman" w:hAnsi="Times New Roman" w:cs="Times New Roman"/>
          <w:sz w:val="22"/>
          <w:szCs w:val="22"/>
        </w:rPr>
        <w:t>Sutarties projekta</w:t>
      </w:r>
      <w:r w:rsidR="00A97388">
        <w:rPr>
          <w:rFonts w:ascii="Times New Roman" w:hAnsi="Times New Roman" w:cs="Times New Roman"/>
          <w:sz w:val="22"/>
          <w:szCs w:val="22"/>
        </w:rPr>
        <w:t>s</w:t>
      </w:r>
      <w:r w:rsidR="00F835E3">
        <w:rPr>
          <w:rFonts w:ascii="Times New Roman" w:hAnsi="Times New Roman" w:cs="Times New Roman"/>
          <w:sz w:val="22"/>
          <w:szCs w:val="22"/>
        </w:rPr>
        <w:t>“</w:t>
      </w:r>
      <w:r w:rsidR="00886861" w:rsidRPr="00B25087">
        <w:rPr>
          <w:rFonts w:ascii="Times New Roman" w:hAnsi="Times New Roman" w:cs="Times New Roman"/>
          <w:sz w:val="22"/>
          <w:szCs w:val="22"/>
        </w:rPr>
        <w:t xml:space="preserve"> </w:t>
      </w:r>
      <w:r w:rsidRPr="00B25087">
        <w:rPr>
          <w:rFonts w:ascii="Times New Roman" w:hAnsi="Times New Roman" w:cs="Times New Roman"/>
          <w:sz w:val="22"/>
          <w:szCs w:val="22"/>
        </w:rPr>
        <w:t>pateikiam</w:t>
      </w:r>
      <w:r w:rsidR="00F835E3">
        <w:rPr>
          <w:rFonts w:ascii="Times New Roman" w:hAnsi="Times New Roman" w:cs="Times New Roman"/>
          <w:sz w:val="22"/>
          <w:szCs w:val="22"/>
        </w:rPr>
        <w:t>as</w:t>
      </w:r>
      <w:r w:rsidRPr="00B25087">
        <w:rPr>
          <w:rFonts w:ascii="Times New Roman" w:hAnsi="Times New Roman" w:cs="Times New Roman"/>
          <w:sz w:val="22"/>
          <w:szCs w:val="22"/>
        </w:rPr>
        <w:t xml:space="preserve"> </w:t>
      </w:r>
      <w:proofErr w:type="spellStart"/>
      <w:r w:rsidR="00A97388">
        <w:rPr>
          <w:rFonts w:ascii="Times New Roman" w:hAnsi="Times New Roman" w:cs="Times New Roman"/>
          <w:sz w:val="22"/>
          <w:szCs w:val="22"/>
        </w:rPr>
        <w:t>docx</w:t>
      </w:r>
      <w:proofErr w:type="spellEnd"/>
      <w:r w:rsidRPr="00B25087">
        <w:rPr>
          <w:rFonts w:ascii="Times New Roman" w:hAnsi="Times New Roman" w:cs="Times New Roman"/>
          <w:sz w:val="22"/>
          <w:szCs w:val="22"/>
        </w:rPr>
        <w:t xml:space="preserve"> formatu.</w:t>
      </w:r>
    </w:p>
    <w:p w14:paraId="2826B120" w14:textId="46175C4C" w:rsidR="008D704D" w:rsidRPr="0060790A" w:rsidRDefault="008D704D" w:rsidP="0060790A">
      <w:pPr>
        <w:jc w:val="both"/>
        <w:rPr>
          <w:rFonts w:cstheme="minorHAnsi"/>
          <w:b/>
          <w:bCs/>
          <w:smallCaps/>
          <w:sz w:val="22"/>
          <w:szCs w:val="22"/>
        </w:rPr>
      </w:pPr>
    </w:p>
    <w:sectPr w:rsidR="008D704D" w:rsidRPr="0060790A" w:rsidSect="00DB161B">
      <w:footerReference w:type="default" r:id="rId2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3D87F" w14:textId="77777777" w:rsidR="004B67CC" w:rsidRDefault="004B67CC" w:rsidP="00D05666">
      <w:r>
        <w:separator/>
      </w:r>
    </w:p>
  </w:endnote>
  <w:endnote w:type="continuationSeparator" w:id="0">
    <w:p w14:paraId="05766CC2" w14:textId="77777777" w:rsidR="004B67CC" w:rsidRDefault="004B67CC" w:rsidP="00D05666">
      <w:r>
        <w:continuationSeparator/>
      </w:r>
    </w:p>
  </w:endnote>
  <w:endnote w:type="continuationNotice" w:id="1">
    <w:p w14:paraId="7664558E" w14:textId="77777777" w:rsidR="004B67CC" w:rsidRDefault="004B67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charset w:val="00"/>
    <w:family w:val="auto"/>
    <w:pitch w:val="variable"/>
    <w:sig w:usb0="A00002FF" w:usb1="5000205B" w:usb2="00000002" w:usb3="00000000" w:csb0="00000007"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941324"/>
      <w:docPartObj>
        <w:docPartGallery w:val="Page Numbers (Bottom of Page)"/>
        <w:docPartUnique/>
      </w:docPartObj>
    </w:sdtPr>
    <w:sdtContent>
      <w:p w14:paraId="3DEF2C31" w14:textId="7EC45556" w:rsidR="00DB161B" w:rsidRDefault="00DB161B">
        <w:pPr>
          <w:pStyle w:val="Porat"/>
          <w:jc w:val="right"/>
        </w:pPr>
        <w:r>
          <w:fldChar w:fldCharType="begin"/>
        </w:r>
        <w:r>
          <w:instrText>PAGE   \* MERGEFORMAT</w:instrText>
        </w:r>
        <w:r>
          <w:fldChar w:fldCharType="separate"/>
        </w:r>
        <w:r w:rsidR="00E9056A">
          <w:rPr>
            <w:noProof/>
          </w:rPr>
          <w:t>2</w:t>
        </w:r>
        <w:r>
          <w:fldChar w:fldCharType="end"/>
        </w:r>
      </w:p>
    </w:sdtContent>
  </w:sdt>
  <w:p w14:paraId="43F83F5A" w14:textId="77777777" w:rsidR="00DB161B" w:rsidRDefault="00DB161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29F62" w14:textId="77777777" w:rsidR="004B67CC" w:rsidRDefault="004B67CC" w:rsidP="00D05666">
      <w:r>
        <w:separator/>
      </w:r>
    </w:p>
  </w:footnote>
  <w:footnote w:type="continuationSeparator" w:id="0">
    <w:p w14:paraId="2358DB2C" w14:textId="77777777" w:rsidR="004B67CC" w:rsidRDefault="004B67CC" w:rsidP="00D05666">
      <w:r>
        <w:continuationSeparator/>
      </w:r>
    </w:p>
  </w:footnote>
  <w:footnote w:type="continuationNotice" w:id="1">
    <w:p w14:paraId="11BAC43E" w14:textId="77777777" w:rsidR="004B67CC" w:rsidRDefault="004B67CC">
      <w:pPr>
        <w:spacing w:after="0" w:line="240" w:lineRule="auto"/>
      </w:pPr>
    </w:p>
  </w:footnote>
  <w:footnote w:id="2">
    <w:p w14:paraId="2B45806B" w14:textId="77777777" w:rsidR="00D3665A" w:rsidRPr="001620D3" w:rsidRDefault="00D3665A" w:rsidP="00D3665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5C4903" w14:textId="77777777" w:rsidR="00D3665A" w:rsidRPr="001620D3" w:rsidRDefault="00D3665A" w:rsidP="00D3665A">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369BE27" w14:textId="77777777" w:rsidR="00D3665A" w:rsidRDefault="00D3665A" w:rsidP="00D3665A">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AB08B47" w14:textId="77777777" w:rsidR="00D3665A" w:rsidRPr="001620D3" w:rsidRDefault="00D3665A" w:rsidP="00D3665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1DBE39B" w14:textId="77777777" w:rsidR="00D3665A" w:rsidRPr="001620D3" w:rsidRDefault="00D3665A" w:rsidP="00D3665A">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BB78FB8" w14:textId="77777777" w:rsidR="00D3665A" w:rsidRDefault="00D3665A" w:rsidP="00D3665A">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C115A97" w14:textId="77777777" w:rsidR="00D3665A" w:rsidRPr="001620D3" w:rsidRDefault="00D3665A" w:rsidP="00D3665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CD170B" w14:textId="77777777" w:rsidR="00D3665A" w:rsidRPr="001620D3" w:rsidRDefault="00D3665A" w:rsidP="00D3665A">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6F9BFB6" w14:textId="77777777" w:rsidR="00D3665A" w:rsidRDefault="00D3665A" w:rsidP="00D3665A">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17E6A16"/>
    <w:multiLevelType w:val="multilevel"/>
    <w:tmpl w:val="81ECD2AE"/>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C2FB0"/>
    <w:multiLevelType w:val="hybridMultilevel"/>
    <w:tmpl w:val="8E921F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ABD1358"/>
    <w:multiLevelType w:val="multilevel"/>
    <w:tmpl w:val="61B6107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105B77"/>
    <w:multiLevelType w:val="hybridMultilevel"/>
    <w:tmpl w:val="64DE122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7C817D3"/>
    <w:multiLevelType w:val="hybridMultilevel"/>
    <w:tmpl w:val="97F62A4A"/>
    <w:lvl w:ilvl="0" w:tplc="E22C550C">
      <w:start w:val="1"/>
      <w:numFmt w:val="lowerLetter"/>
      <w:lvlText w:val="%1)"/>
      <w:lvlJc w:val="left"/>
      <w:pPr>
        <w:ind w:left="360" w:hanging="360"/>
      </w:pPr>
      <w:rPr>
        <w:rFonts w:ascii="Times New Roman" w:hAnsi="Times New Roman" w:cs="Times New Roman" w:hint="default"/>
        <w:color w:val="auto"/>
      </w:rPr>
    </w:lvl>
    <w:lvl w:ilvl="1" w:tplc="06064E06" w:tentative="1">
      <w:start w:val="1"/>
      <w:numFmt w:val="lowerLetter"/>
      <w:lvlText w:val="%2."/>
      <w:lvlJc w:val="left"/>
      <w:pPr>
        <w:ind w:left="1080" w:hanging="360"/>
      </w:pPr>
    </w:lvl>
    <w:lvl w:ilvl="2" w:tplc="B6FEBFB0" w:tentative="1">
      <w:start w:val="1"/>
      <w:numFmt w:val="lowerRoman"/>
      <w:lvlText w:val="%3."/>
      <w:lvlJc w:val="right"/>
      <w:pPr>
        <w:ind w:left="1800" w:hanging="180"/>
      </w:pPr>
    </w:lvl>
    <w:lvl w:ilvl="3" w:tplc="6DA00722" w:tentative="1">
      <w:start w:val="1"/>
      <w:numFmt w:val="decimal"/>
      <w:lvlText w:val="%4."/>
      <w:lvlJc w:val="left"/>
      <w:pPr>
        <w:ind w:left="2520" w:hanging="360"/>
      </w:pPr>
    </w:lvl>
    <w:lvl w:ilvl="4" w:tplc="DE982686" w:tentative="1">
      <w:start w:val="1"/>
      <w:numFmt w:val="lowerLetter"/>
      <w:lvlText w:val="%5."/>
      <w:lvlJc w:val="left"/>
      <w:pPr>
        <w:ind w:left="3240" w:hanging="360"/>
      </w:pPr>
    </w:lvl>
    <w:lvl w:ilvl="5" w:tplc="456242FE" w:tentative="1">
      <w:start w:val="1"/>
      <w:numFmt w:val="lowerRoman"/>
      <w:lvlText w:val="%6."/>
      <w:lvlJc w:val="right"/>
      <w:pPr>
        <w:ind w:left="3960" w:hanging="180"/>
      </w:pPr>
    </w:lvl>
    <w:lvl w:ilvl="6" w:tplc="621639A6" w:tentative="1">
      <w:start w:val="1"/>
      <w:numFmt w:val="decimal"/>
      <w:lvlText w:val="%7."/>
      <w:lvlJc w:val="left"/>
      <w:pPr>
        <w:ind w:left="4680" w:hanging="360"/>
      </w:pPr>
    </w:lvl>
    <w:lvl w:ilvl="7" w:tplc="E0BE7432" w:tentative="1">
      <w:start w:val="1"/>
      <w:numFmt w:val="lowerLetter"/>
      <w:lvlText w:val="%8."/>
      <w:lvlJc w:val="left"/>
      <w:pPr>
        <w:ind w:left="5400" w:hanging="360"/>
      </w:pPr>
    </w:lvl>
    <w:lvl w:ilvl="8" w:tplc="435C7378" w:tentative="1">
      <w:start w:val="1"/>
      <w:numFmt w:val="lowerRoman"/>
      <w:lvlText w:val="%9."/>
      <w:lvlJc w:val="right"/>
      <w:pPr>
        <w:ind w:left="6120" w:hanging="180"/>
      </w:pPr>
    </w:lvl>
  </w:abstractNum>
  <w:abstractNum w:abstractNumId="9" w15:restartNumberingAfterBreak="0">
    <w:nsid w:val="19FD39A9"/>
    <w:multiLevelType w:val="hybridMultilevel"/>
    <w:tmpl w:val="D17C3EFE"/>
    <w:lvl w:ilvl="0" w:tplc="7C8CA3B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716ED8"/>
    <w:multiLevelType w:val="hybridMultilevel"/>
    <w:tmpl w:val="1C2E7098"/>
    <w:lvl w:ilvl="0" w:tplc="DE760F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BB4C7C"/>
    <w:multiLevelType w:val="hybridMultilevel"/>
    <w:tmpl w:val="EE34EFD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5" w15:restartNumberingAfterBreak="0">
    <w:nsid w:val="2F411186"/>
    <w:multiLevelType w:val="multilevel"/>
    <w:tmpl w:val="61B6107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CF171C"/>
    <w:multiLevelType w:val="multilevel"/>
    <w:tmpl w:val="DDE4F7A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2602BE4"/>
    <w:multiLevelType w:val="hybridMultilevel"/>
    <w:tmpl w:val="DF9CF07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4BD747F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EDD4948"/>
    <w:multiLevelType w:val="hybridMultilevel"/>
    <w:tmpl w:val="43FEDED4"/>
    <w:lvl w:ilvl="0" w:tplc="CA6E5982">
      <w:start w:val="2024"/>
      <w:numFmt w:val="bullet"/>
      <w:lvlText w:val="-"/>
      <w:lvlJc w:val="left"/>
      <w:pPr>
        <w:ind w:left="927" w:hanging="360"/>
      </w:pPr>
      <w:rPr>
        <w:rFonts w:ascii="Times New Roman" w:eastAsiaTheme="minorEastAsia"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46C7556"/>
    <w:multiLevelType w:val="multilevel"/>
    <w:tmpl w:val="0427001F"/>
    <w:lvl w:ilvl="0">
      <w:start w:val="1"/>
      <w:numFmt w:val="decimal"/>
      <w:lvlText w:val="%1."/>
      <w:lvlJc w:val="left"/>
      <w:pPr>
        <w:ind w:left="5544" w:hanging="360"/>
      </w:pPr>
    </w:lvl>
    <w:lvl w:ilvl="1">
      <w:start w:val="1"/>
      <w:numFmt w:val="decimal"/>
      <w:lvlText w:val="%1.%2."/>
      <w:lvlJc w:val="left"/>
      <w:pPr>
        <w:ind w:left="6042" w:hanging="432"/>
      </w:pPr>
    </w:lvl>
    <w:lvl w:ilvl="2">
      <w:start w:val="1"/>
      <w:numFmt w:val="decimal"/>
      <w:lvlText w:val="%1.%2.%3."/>
      <w:lvlJc w:val="left"/>
      <w:pPr>
        <w:ind w:left="6408" w:hanging="504"/>
      </w:pPr>
    </w:lvl>
    <w:lvl w:ilvl="3">
      <w:start w:val="1"/>
      <w:numFmt w:val="decimal"/>
      <w:lvlText w:val="%1.%2.%3.%4."/>
      <w:lvlJc w:val="left"/>
      <w:pPr>
        <w:ind w:left="6912" w:hanging="648"/>
      </w:pPr>
    </w:lvl>
    <w:lvl w:ilvl="4">
      <w:start w:val="1"/>
      <w:numFmt w:val="decimal"/>
      <w:lvlText w:val="%1.%2.%3.%4.%5."/>
      <w:lvlJc w:val="left"/>
      <w:pPr>
        <w:ind w:left="7416" w:hanging="792"/>
      </w:pPr>
    </w:lvl>
    <w:lvl w:ilvl="5">
      <w:start w:val="1"/>
      <w:numFmt w:val="decimal"/>
      <w:lvlText w:val="%1.%2.%3.%4.%5.%6."/>
      <w:lvlJc w:val="left"/>
      <w:pPr>
        <w:ind w:left="7920" w:hanging="936"/>
      </w:pPr>
    </w:lvl>
    <w:lvl w:ilvl="6">
      <w:start w:val="1"/>
      <w:numFmt w:val="decimal"/>
      <w:lvlText w:val="%1.%2.%3.%4.%5.%6.%7."/>
      <w:lvlJc w:val="left"/>
      <w:pPr>
        <w:ind w:left="8424" w:hanging="1080"/>
      </w:pPr>
    </w:lvl>
    <w:lvl w:ilvl="7">
      <w:start w:val="1"/>
      <w:numFmt w:val="decimal"/>
      <w:lvlText w:val="%1.%2.%3.%4.%5.%6.%7.%8."/>
      <w:lvlJc w:val="left"/>
      <w:pPr>
        <w:ind w:left="8928" w:hanging="1224"/>
      </w:pPr>
    </w:lvl>
    <w:lvl w:ilvl="8">
      <w:start w:val="1"/>
      <w:numFmt w:val="decimal"/>
      <w:lvlText w:val="%1.%2.%3.%4.%5.%6.%7.%8.%9."/>
      <w:lvlJc w:val="left"/>
      <w:pPr>
        <w:ind w:left="9504" w:hanging="1440"/>
      </w:pPr>
    </w:lvl>
  </w:abstractNum>
  <w:abstractNum w:abstractNumId="2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79B2E35"/>
    <w:multiLevelType w:val="hybridMultilevel"/>
    <w:tmpl w:val="E71CC8F4"/>
    <w:lvl w:ilvl="0" w:tplc="0C0A264A">
      <w:start w:val="1"/>
      <w:numFmt w:val="decimal"/>
      <w:lvlText w:val="%1."/>
      <w:lvlJc w:val="left"/>
      <w:pPr>
        <w:ind w:left="0" w:firstLine="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F311EC"/>
    <w:multiLevelType w:val="multilevel"/>
    <w:tmpl w:val="C5EA427E"/>
    <w:lvl w:ilvl="0">
      <w:start w:val="1"/>
      <w:numFmt w:val="upperRoman"/>
      <w:lvlText w:val="%1."/>
      <w:lvlJc w:val="left"/>
      <w:pPr>
        <w:ind w:left="1080" w:hanging="72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78E6D24"/>
    <w:multiLevelType w:val="hybridMultilevel"/>
    <w:tmpl w:val="43081066"/>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720A3259"/>
    <w:multiLevelType w:val="multilevel"/>
    <w:tmpl w:val="DE724266"/>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b w:val="0"/>
        <w:bCs w:val="0"/>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3CD3E2D"/>
    <w:multiLevelType w:val="hybridMultilevel"/>
    <w:tmpl w:val="ADBC7F9C"/>
    <w:lvl w:ilvl="0" w:tplc="8856EF52">
      <w:start w:val="1"/>
      <w:numFmt w:val="decimal"/>
      <w:lvlText w:val="%1."/>
      <w:lvlJc w:val="left"/>
      <w:pPr>
        <w:ind w:left="0" w:firstLine="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46F1239"/>
    <w:multiLevelType w:val="multilevel"/>
    <w:tmpl w:val="1C544882"/>
    <w:lvl w:ilvl="0">
      <w:start w:val="1"/>
      <w:numFmt w:val="decimal"/>
      <w:lvlText w:val="%1."/>
      <w:lvlJc w:val="left"/>
      <w:pPr>
        <w:ind w:left="360" w:hanging="360"/>
      </w:pPr>
      <w:rPr>
        <w:rFonts w:hint="default"/>
        <w:color w:val="00B050"/>
      </w:rPr>
    </w:lvl>
    <w:lvl w:ilvl="1">
      <w:start w:val="6"/>
      <w:numFmt w:val="decimal"/>
      <w:lvlText w:val="%1.%2."/>
      <w:lvlJc w:val="left"/>
      <w:pPr>
        <w:ind w:left="644"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3" w15:restartNumberingAfterBreak="0">
    <w:nsid w:val="7F867C25"/>
    <w:multiLevelType w:val="multilevel"/>
    <w:tmpl w:val="D3E0D00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071925633">
    <w:abstractNumId w:val="15"/>
  </w:num>
  <w:num w:numId="2" w16cid:durableId="1669363679">
    <w:abstractNumId w:val="7"/>
  </w:num>
  <w:num w:numId="3" w16cid:durableId="1965842410">
    <w:abstractNumId w:val="28"/>
  </w:num>
  <w:num w:numId="4" w16cid:durableId="1885412261">
    <w:abstractNumId w:val="36"/>
  </w:num>
  <w:num w:numId="5" w16cid:durableId="638074038">
    <w:abstractNumId w:val="33"/>
  </w:num>
  <w:num w:numId="6" w16cid:durableId="123619002">
    <w:abstractNumId w:val="11"/>
  </w:num>
  <w:num w:numId="7" w16cid:durableId="93213132">
    <w:abstractNumId w:val="25"/>
  </w:num>
  <w:num w:numId="8" w16cid:durableId="2043095820">
    <w:abstractNumId w:val="42"/>
  </w:num>
  <w:num w:numId="9" w16cid:durableId="52588351">
    <w:abstractNumId w:val="39"/>
  </w:num>
  <w:num w:numId="10" w16cid:durableId="1654412120">
    <w:abstractNumId w:val="4"/>
  </w:num>
  <w:num w:numId="11" w16cid:durableId="1498420615">
    <w:abstractNumId w:val="40"/>
  </w:num>
  <w:num w:numId="12" w16cid:durableId="126093395">
    <w:abstractNumId w:val="23"/>
  </w:num>
  <w:num w:numId="13" w16cid:durableId="998000117">
    <w:abstractNumId w:val="35"/>
  </w:num>
  <w:num w:numId="14" w16cid:durableId="23792599">
    <w:abstractNumId w:val="17"/>
  </w:num>
  <w:num w:numId="15" w16cid:durableId="1214390186">
    <w:abstractNumId w:val="31"/>
  </w:num>
  <w:num w:numId="16" w16cid:durableId="1790589687">
    <w:abstractNumId w:val="27"/>
  </w:num>
  <w:num w:numId="17" w16cid:durableId="1263997337">
    <w:abstractNumId w:val="29"/>
  </w:num>
  <w:num w:numId="18" w16cid:durableId="1091969833">
    <w:abstractNumId w:val="34"/>
  </w:num>
  <w:num w:numId="19" w16cid:durableId="1706174391">
    <w:abstractNumId w:val="2"/>
  </w:num>
  <w:num w:numId="20" w16cid:durableId="786974716">
    <w:abstractNumId w:val="21"/>
  </w:num>
  <w:num w:numId="21" w16cid:durableId="789788521">
    <w:abstractNumId w:val="32"/>
  </w:num>
  <w:num w:numId="22" w16cid:durableId="554006106">
    <w:abstractNumId w:val="18"/>
  </w:num>
  <w:num w:numId="23" w16cid:durableId="281808489">
    <w:abstractNumId w:val="0"/>
  </w:num>
  <w:num w:numId="24" w16cid:durableId="1273198755">
    <w:abstractNumId w:val="13"/>
  </w:num>
  <w:num w:numId="25" w16cid:durableId="758327157">
    <w:abstractNumId w:val="9"/>
  </w:num>
  <w:num w:numId="26" w16cid:durableId="1058431413">
    <w:abstractNumId w:val="12"/>
  </w:num>
  <w:num w:numId="27" w16cid:durableId="2063752763">
    <w:abstractNumId w:val="6"/>
  </w:num>
  <w:num w:numId="28" w16cid:durableId="1064987924">
    <w:abstractNumId w:val="24"/>
  </w:num>
  <w:num w:numId="29" w16cid:durableId="774906332">
    <w:abstractNumId w:val="10"/>
  </w:num>
  <w:num w:numId="30" w16cid:durableId="1872379783">
    <w:abstractNumId w:val="22"/>
  </w:num>
  <w:num w:numId="31" w16cid:durableId="115173770">
    <w:abstractNumId w:val="37"/>
  </w:num>
  <w:num w:numId="32" w16cid:durableId="1307709925">
    <w:abstractNumId w:val="26"/>
  </w:num>
  <w:num w:numId="33" w16cid:durableId="21256880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8287806">
    <w:abstractNumId w:val="3"/>
  </w:num>
  <w:num w:numId="35" w16cid:durableId="479157652">
    <w:abstractNumId w:val="38"/>
  </w:num>
  <w:num w:numId="36" w16cid:durableId="425342265">
    <w:abstractNumId w:val="8"/>
  </w:num>
  <w:num w:numId="37" w16cid:durableId="777719064">
    <w:abstractNumId w:val="19"/>
  </w:num>
  <w:num w:numId="38" w16cid:durableId="1378896599">
    <w:abstractNumId w:val="5"/>
  </w:num>
  <w:num w:numId="39" w16cid:durableId="1446659968">
    <w:abstractNumId w:val="1"/>
  </w:num>
  <w:num w:numId="40" w16cid:durableId="5445603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214056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712433">
    <w:abstractNumId w:val="14"/>
  </w:num>
  <w:num w:numId="43" w16cid:durableId="921449198">
    <w:abstractNumId w:val="16"/>
  </w:num>
  <w:num w:numId="44" w16cid:durableId="1443527572">
    <w:abstractNumId w:val="4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E56"/>
    <w:rsid w:val="00000F53"/>
    <w:rsid w:val="00001073"/>
    <w:rsid w:val="00001160"/>
    <w:rsid w:val="00001455"/>
    <w:rsid w:val="00001CCF"/>
    <w:rsid w:val="00003568"/>
    <w:rsid w:val="000035DA"/>
    <w:rsid w:val="00003A28"/>
    <w:rsid w:val="00003A3F"/>
    <w:rsid w:val="0000425B"/>
    <w:rsid w:val="00004521"/>
    <w:rsid w:val="00004A08"/>
    <w:rsid w:val="000051C8"/>
    <w:rsid w:val="00005E45"/>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0A"/>
    <w:rsid w:val="00013FF6"/>
    <w:rsid w:val="00014A61"/>
    <w:rsid w:val="00015C75"/>
    <w:rsid w:val="00015FC9"/>
    <w:rsid w:val="0001618D"/>
    <w:rsid w:val="0001658B"/>
    <w:rsid w:val="0001670E"/>
    <w:rsid w:val="00016FDD"/>
    <w:rsid w:val="00017009"/>
    <w:rsid w:val="000206C9"/>
    <w:rsid w:val="00020E47"/>
    <w:rsid w:val="00020FD4"/>
    <w:rsid w:val="00021574"/>
    <w:rsid w:val="00021ECC"/>
    <w:rsid w:val="00021EFA"/>
    <w:rsid w:val="000221F4"/>
    <w:rsid w:val="00022C28"/>
    <w:rsid w:val="00022DEB"/>
    <w:rsid w:val="00022E0C"/>
    <w:rsid w:val="00023641"/>
    <w:rsid w:val="00023AD1"/>
    <w:rsid w:val="00024DB9"/>
    <w:rsid w:val="0002541F"/>
    <w:rsid w:val="00026246"/>
    <w:rsid w:val="00026673"/>
    <w:rsid w:val="00026690"/>
    <w:rsid w:val="00026A51"/>
    <w:rsid w:val="00026D16"/>
    <w:rsid w:val="00027654"/>
    <w:rsid w:val="00030C02"/>
    <w:rsid w:val="00030C76"/>
    <w:rsid w:val="00030F90"/>
    <w:rsid w:val="000315EB"/>
    <w:rsid w:val="0003169B"/>
    <w:rsid w:val="00031A62"/>
    <w:rsid w:val="000321E6"/>
    <w:rsid w:val="0003281A"/>
    <w:rsid w:val="00032D19"/>
    <w:rsid w:val="00034A42"/>
    <w:rsid w:val="00034A4A"/>
    <w:rsid w:val="00035221"/>
    <w:rsid w:val="000356C7"/>
    <w:rsid w:val="0003587B"/>
    <w:rsid w:val="00035AB4"/>
    <w:rsid w:val="0003638B"/>
    <w:rsid w:val="00036966"/>
    <w:rsid w:val="000372C8"/>
    <w:rsid w:val="000372F4"/>
    <w:rsid w:val="000373E5"/>
    <w:rsid w:val="00037649"/>
    <w:rsid w:val="00040233"/>
    <w:rsid w:val="00040C0F"/>
    <w:rsid w:val="00041009"/>
    <w:rsid w:val="00042720"/>
    <w:rsid w:val="00042937"/>
    <w:rsid w:val="00042D50"/>
    <w:rsid w:val="000431AC"/>
    <w:rsid w:val="00043C51"/>
    <w:rsid w:val="00043D65"/>
    <w:rsid w:val="00044728"/>
    <w:rsid w:val="00044B63"/>
    <w:rsid w:val="00044D8E"/>
    <w:rsid w:val="00044F08"/>
    <w:rsid w:val="000455B9"/>
    <w:rsid w:val="00045813"/>
    <w:rsid w:val="00045ED4"/>
    <w:rsid w:val="000461D0"/>
    <w:rsid w:val="000464E8"/>
    <w:rsid w:val="00046522"/>
    <w:rsid w:val="000466D2"/>
    <w:rsid w:val="00046DDC"/>
    <w:rsid w:val="0004774A"/>
    <w:rsid w:val="00047F6B"/>
    <w:rsid w:val="00047F87"/>
    <w:rsid w:val="0005060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B57"/>
    <w:rsid w:val="00061E86"/>
    <w:rsid w:val="0006300C"/>
    <w:rsid w:val="000631F1"/>
    <w:rsid w:val="00064676"/>
    <w:rsid w:val="00064868"/>
    <w:rsid w:val="000656F5"/>
    <w:rsid w:val="0006575D"/>
    <w:rsid w:val="000659E9"/>
    <w:rsid w:val="00066BB9"/>
    <w:rsid w:val="00066D29"/>
    <w:rsid w:val="00067A88"/>
    <w:rsid w:val="00067DCC"/>
    <w:rsid w:val="00067EAF"/>
    <w:rsid w:val="00067EB5"/>
    <w:rsid w:val="0007025D"/>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3938"/>
    <w:rsid w:val="0008436A"/>
    <w:rsid w:val="000851E4"/>
    <w:rsid w:val="00085478"/>
    <w:rsid w:val="00085609"/>
    <w:rsid w:val="00085902"/>
    <w:rsid w:val="000859C8"/>
    <w:rsid w:val="00086C16"/>
    <w:rsid w:val="00086D57"/>
    <w:rsid w:val="00086DDB"/>
    <w:rsid w:val="00087211"/>
    <w:rsid w:val="000873A9"/>
    <w:rsid w:val="000876C6"/>
    <w:rsid w:val="00087EFE"/>
    <w:rsid w:val="000901F5"/>
    <w:rsid w:val="00090235"/>
    <w:rsid w:val="000903D5"/>
    <w:rsid w:val="000904B3"/>
    <w:rsid w:val="00090916"/>
    <w:rsid w:val="00090F9B"/>
    <w:rsid w:val="00091346"/>
    <w:rsid w:val="000917F2"/>
    <w:rsid w:val="00091C9D"/>
    <w:rsid w:val="0009420F"/>
    <w:rsid w:val="00094604"/>
    <w:rsid w:val="000948D7"/>
    <w:rsid w:val="00094A18"/>
    <w:rsid w:val="00095834"/>
    <w:rsid w:val="00095A99"/>
    <w:rsid w:val="0009724E"/>
    <w:rsid w:val="00097B80"/>
    <w:rsid w:val="000A05FB"/>
    <w:rsid w:val="000A09BB"/>
    <w:rsid w:val="000A0DFE"/>
    <w:rsid w:val="000A0F5D"/>
    <w:rsid w:val="000A1E34"/>
    <w:rsid w:val="000A202B"/>
    <w:rsid w:val="000A2CBA"/>
    <w:rsid w:val="000A2D88"/>
    <w:rsid w:val="000A5176"/>
    <w:rsid w:val="000A5738"/>
    <w:rsid w:val="000A5FB1"/>
    <w:rsid w:val="000A6BBE"/>
    <w:rsid w:val="000A76C1"/>
    <w:rsid w:val="000A7BF8"/>
    <w:rsid w:val="000A7E99"/>
    <w:rsid w:val="000B049C"/>
    <w:rsid w:val="000B0CED"/>
    <w:rsid w:val="000B2026"/>
    <w:rsid w:val="000B2E23"/>
    <w:rsid w:val="000B2E6F"/>
    <w:rsid w:val="000B36CB"/>
    <w:rsid w:val="000B4E01"/>
    <w:rsid w:val="000B4E6D"/>
    <w:rsid w:val="000B4E90"/>
    <w:rsid w:val="000B51DF"/>
    <w:rsid w:val="000B5255"/>
    <w:rsid w:val="000B56C5"/>
    <w:rsid w:val="000B685D"/>
    <w:rsid w:val="000B7223"/>
    <w:rsid w:val="000B7313"/>
    <w:rsid w:val="000B7B3E"/>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1A4"/>
    <w:rsid w:val="000D412D"/>
    <w:rsid w:val="000D4406"/>
    <w:rsid w:val="000D4B9C"/>
    <w:rsid w:val="000D4E2B"/>
    <w:rsid w:val="000D5C58"/>
    <w:rsid w:val="000D606D"/>
    <w:rsid w:val="000D638A"/>
    <w:rsid w:val="000D7033"/>
    <w:rsid w:val="000D71C2"/>
    <w:rsid w:val="000D71D4"/>
    <w:rsid w:val="000D7494"/>
    <w:rsid w:val="000D7AD2"/>
    <w:rsid w:val="000E0485"/>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615"/>
    <w:rsid w:val="0010270D"/>
    <w:rsid w:val="00102D1D"/>
    <w:rsid w:val="00103779"/>
    <w:rsid w:val="001045A6"/>
    <w:rsid w:val="0010505E"/>
    <w:rsid w:val="001059F7"/>
    <w:rsid w:val="00105FA3"/>
    <w:rsid w:val="001072BE"/>
    <w:rsid w:val="0010779C"/>
    <w:rsid w:val="00107A04"/>
    <w:rsid w:val="00107B8F"/>
    <w:rsid w:val="00110481"/>
    <w:rsid w:val="00111429"/>
    <w:rsid w:val="00111943"/>
    <w:rsid w:val="0011199A"/>
    <w:rsid w:val="001123B4"/>
    <w:rsid w:val="001126FB"/>
    <w:rsid w:val="00112EE8"/>
    <w:rsid w:val="0011320C"/>
    <w:rsid w:val="0011344C"/>
    <w:rsid w:val="00113B07"/>
    <w:rsid w:val="00113C79"/>
    <w:rsid w:val="00113EAE"/>
    <w:rsid w:val="00113FD3"/>
    <w:rsid w:val="00114A75"/>
    <w:rsid w:val="00115438"/>
    <w:rsid w:val="00116A84"/>
    <w:rsid w:val="0011798C"/>
    <w:rsid w:val="00117DD0"/>
    <w:rsid w:val="0012082D"/>
    <w:rsid w:val="00120F58"/>
    <w:rsid w:val="00121287"/>
    <w:rsid w:val="001213E0"/>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E34"/>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374"/>
    <w:rsid w:val="00142759"/>
    <w:rsid w:val="0014277F"/>
    <w:rsid w:val="001427AB"/>
    <w:rsid w:val="001429E3"/>
    <w:rsid w:val="00142AAF"/>
    <w:rsid w:val="00142AB7"/>
    <w:rsid w:val="00143338"/>
    <w:rsid w:val="001435F2"/>
    <w:rsid w:val="00143940"/>
    <w:rsid w:val="0014414A"/>
    <w:rsid w:val="001455B2"/>
    <w:rsid w:val="0014578C"/>
    <w:rsid w:val="00145B8E"/>
    <w:rsid w:val="00146BC9"/>
    <w:rsid w:val="00147552"/>
    <w:rsid w:val="00147A63"/>
    <w:rsid w:val="00147A8C"/>
    <w:rsid w:val="0015079A"/>
    <w:rsid w:val="00150C54"/>
    <w:rsid w:val="00150D95"/>
    <w:rsid w:val="00150E77"/>
    <w:rsid w:val="00152836"/>
    <w:rsid w:val="00152E34"/>
    <w:rsid w:val="0015376E"/>
    <w:rsid w:val="001538C5"/>
    <w:rsid w:val="00153D1C"/>
    <w:rsid w:val="00154487"/>
    <w:rsid w:val="0015529C"/>
    <w:rsid w:val="00155354"/>
    <w:rsid w:val="00156148"/>
    <w:rsid w:val="00156AC9"/>
    <w:rsid w:val="00157006"/>
    <w:rsid w:val="001578F5"/>
    <w:rsid w:val="001607EC"/>
    <w:rsid w:val="001609D9"/>
    <w:rsid w:val="00160A4A"/>
    <w:rsid w:val="001640AF"/>
    <w:rsid w:val="00164443"/>
    <w:rsid w:val="001647BD"/>
    <w:rsid w:val="00166073"/>
    <w:rsid w:val="0016665C"/>
    <w:rsid w:val="00166EB7"/>
    <w:rsid w:val="00167192"/>
    <w:rsid w:val="00167555"/>
    <w:rsid w:val="00167D15"/>
    <w:rsid w:val="00167E09"/>
    <w:rsid w:val="00167E56"/>
    <w:rsid w:val="00170676"/>
    <w:rsid w:val="00171048"/>
    <w:rsid w:val="0017111C"/>
    <w:rsid w:val="0017154D"/>
    <w:rsid w:val="00171C73"/>
    <w:rsid w:val="00171FE7"/>
    <w:rsid w:val="0017277D"/>
    <w:rsid w:val="00172D53"/>
    <w:rsid w:val="00173ACB"/>
    <w:rsid w:val="00173E9D"/>
    <w:rsid w:val="001741F9"/>
    <w:rsid w:val="00174A4C"/>
    <w:rsid w:val="00174EE0"/>
    <w:rsid w:val="0017506F"/>
    <w:rsid w:val="0017533E"/>
    <w:rsid w:val="0017682B"/>
    <w:rsid w:val="00176FD3"/>
    <w:rsid w:val="00177836"/>
    <w:rsid w:val="00177EC6"/>
    <w:rsid w:val="001801B7"/>
    <w:rsid w:val="00180340"/>
    <w:rsid w:val="00180466"/>
    <w:rsid w:val="00181168"/>
    <w:rsid w:val="00181511"/>
    <w:rsid w:val="001826D1"/>
    <w:rsid w:val="00182729"/>
    <w:rsid w:val="00182CBF"/>
    <w:rsid w:val="00182E25"/>
    <w:rsid w:val="0018349F"/>
    <w:rsid w:val="00183AD9"/>
    <w:rsid w:val="00183BC8"/>
    <w:rsid w:val="00183BF1"/>
    <w:rsid w:val="001849BD"/>
    <w:rsid w:val="00184BEE"/>
    <w:rsid w:val="001853B6"/>
    <w:rsid w:val="00185454"/>
    <w:rsid w:val="00185997"/>
    <w:rsid w:val="00185BC4"/>
    <w:rsid w:val="001865A6"/>
    <w:rsid w:val="00186E33"/>
    <w:rsid w:val="0019130D"/>
    <w:rsid w:val="00191370"/>
    <w:rsid w:val="00191CEF"/>
    <w:rsid w:val="001923F2"/>
    <w:rsid w:val="001926B1"/>
    <w:rsid w:val="00192AF9"/>
    <w:rsid w:val="00192B6B"/>
    <w:rsid w:val="00192ED3"/>
    <w:rsid w:val="00193984"/>
    <w:rsid w:val="00193D61"/>
    <w:rsid w:val="00194212"/>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EC3"/>
    <w:rsid w:val="001B1471"/>
    <w:rsid w:val="001B1895"/>
    <w:rsid w:val="001B1FA3"/>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D43"/>
    <w:rsid w:val="001C305A"/>
    <w:rsid w:val="001C37BD"/>
    <w:rsid w:val="001C45C1"/>
    <w:rsid w:val="001C468D"/>
    <w:rsid w:val="001C4F12"/>
    <w:rsid w:val="001C52C0"/>
    <w:rsid w:val="001C545C"/>
    <w:rsid w:val="001C635E"/>
    <w:rsid w:val="001C6757"/>
    <w:rsid w:val="001C6A8E"/>
    <w:rsid w:val="001C762B"/>
    <w:rsid w:val="001C7F48"/>
    <w:rsid w:val="001D14B3"/>
    <w:rsid w:val="001D1F6F"/>
    <w:rsid w:val="001D2623"/>
    <w:rsid w:val="001D2CB6"/>
    <w:rsid w:val="001D37D8"/>
    <w:rsid w:val="001D3F2B"/>
    <w:rsid w:val="001D414C"/>
    <w:rsid w:val="001D41F4"/>
    <w:rsid w:val="001D5752"/>
    <w:rsid w:val="001D612E"/>
    <w:rsid w:val="001D65F8"/>
    <w:rsid w:val="001D6E84"/>
    <w:rsid w:val="001D7492"/>
    <w:rsid w:val="001D7890"/>
    <w:rsid w:val="001E0107"/>
    <w:rsid w:val="001E052B"/>
    <w:rsid w:val="001E250F"/>
    <w:rsid w:val="001E2BC5"/>
    <w:rsid w:val="001E3801"/>
    <w:rsid w:val="001E3872"/>
    <w:rsid w:val="001E3D5A"/>
    <w:rsid w:val="001E4891"/>
    <w:rsid w:val="001E4C29"/>
    <w:rsid w:val="001E4DB2"/>
    <w:rsid w:val="001E511C"/>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58E"/>
    <w:rsid w:val="001F565B"/>
    <w:rsid w:val="001F573E"/>
    <w:rsid w:val="001F5ED0"/>
    <w:rsid w:val="001F62B2"/>
    <w:rsid w:val="001F6551"/>
    <w:rsid w:val="001F6777"/>
    <w:rsid w:val="001F70BC"/>
    <w:rsid w:val="001F74B8"/>
    <w:rsid w:val="001F78B9"/>
    <w:rsid w:val="001F7BB6"/>
    <w:rsid w:val="001F7C60"/>
    <w:rsid w:val="00200101"/>
    <w:rsid w:val="00200212"/>
    <w:rsid w:val="0020095F"/>
    <w:rsid w:val="00200F5D"/>
    <w:rsid w:val="002014CF"/>
    <w:rsid w:val="00201D7B"/>
    <w:rsid w:val="00202323"/>
    <w:rsid w:val="0020254E"/>
    <w:rsid w:val="00202A46"/>
    <w:rsid w:val="00202B69"/>
    <w:rsid w:val="00202DC9"/>
    <w:rsid w:val="00203725"/>
    <w:rsid w:val="002037C0"/>
    <w:rsid w:val="00203D02"/>
    <w:rsid w:val="0020417D"/>
    <w:rsid w:val="0020492A"/>
    <w:rsid w:val="002058A4"/>
    <w:rsid w:val="002059C4"/>
    <w:rsid w:val="00206179"/>
    <w:rsid w:val="002078CF"/>
    <w:rsid w:val="0020796D"/>
    <w:rsid w:val="00207CC3"/>
    <w:rsid w:val="00207E02"/>
    <w:rsid w:val="00207E40"/>
    <w:rsid w:val="00207FAC"/>
    <w:rsid w:val="00210068"/>
    <w:rsid w:val="002101DC"/>
    <w:rsid w:val="00210594"/>
    <w:rsid w:val="00210870"/>
    <w:rsid w:val="00210A00"/>
    <w:rsid w:val="002115A1"/>
    <w:rsid w:val="00212C25"/>
    <w:rsid w:val="00212F68"/>
    <w:rsid w:val="002135C6"/>
    <w:rsid w:val="002140C5"/>
    <w:rsid w:val="00214B9D"/>
    <w:rsid w:val="00214D4B"/>
    <w:rsid w:val="00215B09"/>
    <w:rsid w:val="00215FB5"/>
    <w:rsid w:val="002163DC"/>
    <w:rsid w:val="00216766"/>
    <w:rsid w:val="00216820"/>
    <w:rsid w:val="0021711F"/>
    <w:rsid w:val="002174C9"/>
    <w:rsid w:val="00217893"/>
    <w:rsid w:val="00220588"/>
    <w:rsid w:val="00220B88"/>
    <w:rsid w:val="00220CCA"/>
    <w:rsid w:val="002211A8"/>
    <w:rsid w:val="00221235"/>
    <w:rsid w:val="002216C4"/>
    <w:rsid w:val="00221CC0"/>
    <w:rsid w:val="00222278"/>
    <w:rsid w:val="0022234B"/>
    <w:rsid w:val="00223614"/>
    <w:rsid w:val="00223D79"/>
    <w:rsid w:val="00224F0F"/>
    <w:rsid w:val="002256CF"/>
    <w:rsid w:val="002257D8"/>
    <w:rsid w:val="00225BEF"/>
    <w:rsid w:val="002267DE"/>
    <w:rsid w:val="00226AD0"/>
    <w:rsid w:val="002279BC"/>
    <w:rsid w:val="002305F0"/>
    <w:rsid w:val="002306AB"/>
    <w:rsid w:val="00231166"/>
    <w:rsid w:val="0023169A"/>
    <w:rsid w:val="0023172C"/>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033"/>
    <w:rsid w:val="002420A5"/>
    <w:rsid w:val="00242459"/>
    <w:rsid w:val="002425E8"/>
    <w:rsid w:val="00242CEB"/>
    <w:rsid w:val="002430AE"/>
    <w:rsid w:val="00244688"/>
    <w:rsid w:val="00244EEF"/>
    <w:rsid w:val="00245655"/>
    <w:rsid w:val="00245DD5"/>
    <w:rsid w:val="00245E8F"/>
    <w:rsid w:val="002469D3"/>
    <w:rsid w:val="0024735B"/>
    <w:rsid w:val="002476D5"/>
    <w:rsid w:val="002508C6"/>
    <w:rsid w:val="002510C4"/>
    <w:rsid w:val="0025176F"/>
    <w:rsid w:val="00251D4A"/>
    <w:rsid w:val="00252A35"/>
    <w:rsid w:val="00253090"/>
    <w:rsid w:val="00253C3C"/>
    <w:rsid w:val="002541B2"/>
    <w:rsid w:val="00254895"/>
    <w:rsid w:val="00254B13"/>
    <w:rsid w:val="00255225"/>
    <w:rsid w:val="0025607C"/>
    <w:rsid w:val="00256190"/>
    <w:rsid w:val="002569C6"/>
    <w:rsid w:val="002576BB"/>
    <w:rsid w:val="00257DA9"/>
    <w:rsid w:val="002601F1"/>
    <w:rsid w:val="002602D9"/>
    <w:rsid w:val="002603C7"/>
    <w:rsid w:val="002609DE"/>
    <w:rsid w:val="002616A9"/>
    <w:rsid w:val="002617A4"/>
    <w:rsid w:val="002620D1"/>
    <w:rsid w:val="00262386"/>
    <w:rsid w:val="002628EF"/>
    <w:rsid w:val="00262D3D"/>
    <w:rsid w:val="00263B34"/>
    <w:rsid w:val="00263E7F"/>
    <w:rsid w:val="0026424A"/>
    <w:rsid w:val="0026491C"/>
    <w:rsid w:val="00264B13"/>
    <w:rsid w:val="00264EBF"/>
    <w:rsid w:val="0026649F"/>
    <w:rsid w:val="002670AA"/>
    <w:rsid w:val="00267262"/>
    <w:rsid w:val="00267394"/>
    <w:rsid w:val="00267751"/>
    <w:rsid w:val="00267E9A"/>
    <w:rsid w:val="00270113"/>
    <w:rsid w:val="002707A9"/>
    <w:rsid w:val="00271308"/>
    <w:rsid w:val="002713FB"/>
    <w:rsid w:val="00271411"/>
    <w:rsid w:val="002716D8"/>
    <w:rsid w:val="002717BE"/>
    <w:rsid w:val="00271D26"/>
    <w:rsid w:val="00272038"/>
    <w:rsid w:val="0027236E"/>
    <w:rsid w:val="00272857"/>
    <w:rsid w:val="002738C6"/>
    <w:rsid w:val="0027399D"/>
    <w:rsid w:val="00273F59"/>
    <w:rsid w:val="002747F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10F"/>
    <w:rsid w:val="002907D9"/>
    <w:rsid w:val="00290850"/>
    <w:rsid w:val="00290E7C"/>
    <w:rsid w:val="00290F12"/>
    <w:rsid w:val="00291DCB"/>
    <w:rsid w:val="0029216D"/>
    <w:rsid w:val="002926A1"/>
    <w:rsid w:val="00294B97"/>
    <w:rsid w:val="00294BB4"/>
    <w:rsid w:val="00294BE3"/>
    <w:rsid w:val="002955C5"/>
    <w:rsid w:val="00296009"/>
    <w:rsid w:val="002960E2"/>
    <w:rsid w:val="002970CF"/>
    <w:rsid w:val="00297490"/>
    <w:rsid w:val="002974D4"/>
    <w:rsid w:val="002A00F8"/>
    <w:rsid w:val="002A1B60"/>
    <w:rsid w:val="002A1EB6"/>
    <w:rsid w:val="002A25D9"/>
    <w:rsid w:val="002A3B3E"/>
    <w:rsid w:val="002A3C89"/>
    <w:rsid w:val="002A43AA"/>
    <w:rsid w:val="002A4A5E"/>
    <w:rsid w:val="002A4AC9"/>
    <w:rsid w:val="002A50BF"/>
    <w:rsid w:val="002A5143"/>
    <w:rsid w:val="002A62B6"/>
    <w:rsid w:val="002A637A"/>
    <w:rsid w:val="002A6658"/>
    <w:rsid w:val="002A70E6"/>
    <w:rsid w:val="002A71C8"/>
    <w:rsid w:val="002A7A35"/>
    <w:rsid w:val="002A7DE3"/>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4B9"/>
    <w:rsid w:val="002B6251"/>
    <w:rsid w:val="002B658B"/>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411"/>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876"/>
    <w:rsid w:val="002D7F06"/>
    <w:rsid w:val="002E00F1"/>
    <w:rsid w:val="002E115D"/>
    <w:rsid w:val="002E120E"/>
    <w:rsid w:val="002E1796"/>
    <w:rsid w:val="002E259F"/>
    <w:rsid w:val="002E2B93"/>
    <w:rsid w:val="002E2C6A"/>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FD"/>
    <w:rsid w:val="002F396F"/>
    <w:rsid w:val="002F44C0"/>
    <w:rsid w:val="002F536E"/>
    <w:rsid w:val="002F5A85"/>
    <w:rsid w:val="002F5EE2"/>
    <w:rsid w:val="002F5F47"/>
    <w:rsid w:val="002F5F8E"/>
    <w:rsid w:val="002F657C"/>
    <w:rsid w:val="002F67FD"/>
    <w:rsid w:val="002F6EDD"/>
    <w:rsid w:val="002F7098"/>
    <w:rsid w:val="002F7A04"/>
    <w:rsid w:val="002F7B28"/>
    <w:rsid w:val="002F7D23"/>
    <w:rsid w:val="00300FEF"/>
    <w:rsid w:val="00301185"/>
    <w:rsid w:val="0030139B"/>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D1B"/>
    <w:rsid w:val="00312FEE"/>
    <w:rsid w:val="00313947"/>
    <w:rsid w:val="00313A09"/>
    <w:rsid w:val="00313C2B"/>
    <w:rsid w:val="0031420A"/>
    <w:rsid w:val="003143D5"/>
    <w:rsid w:val="00314972"/>
    <w:rsid w:val="00314A80"/>
    <w:rsid w:val="00314BA3"/>
    <w:rsid w:val="003155D3"/>
    <w:rsid w:val="0031574F"/>
    <w:rsid w:val="00317AC3"/>
    <w:rsid w:val="00317D08"/>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818"/>
    <w:rsid w:val="00331ED1"/>
    <w:rsid w:val="003328D9"/>
    <w:rsid w:val="00333BFA"/>
    <w:rsid w:val="00334D33"/>
    <w:rsid w:val="00334EB8"/>
    <w:rsid w:val="003354F0"/>
    <w:rsid w:val="00335983"/>
    <w:rsid w:val="00335A01"/>
    <w:rsid w:val="00335DA5"/>
    <w:rsid w:val="0033642E"/>
    <w:rsid w:val="00336AFF"/>
    <w:rsid w:val="00337D35"/>
    <w:rsid w:val="003406FD"/>
    <w:rsid w:val="00340F7A"/>
    <w:rsid w:val="00341929"/>
    <w:rsid w:val="00341D9A"/>
    <w:rsid w:val="00343586"/>
    <w:rsid w:val="003436A3"/>
    <w:rsid w:val="00343AFE"/>
    <w:rsid w:val="0034460F"/>
    <w:rsid w:val="00344F46"/>
    <w:rsid w:val="00345141"/>
    <w:rsid w:val="003451F8"/>
    <w:rsid w:val="003453C2"/>
    <w:rsid w:val="00345AC7"/>
    <w:rsid w:val="0034638E"/>
    <w:rsid w:val="00346410"/>
    <w:rsid w:val="00347007"/>
    <w:rsid w:val="00350286"/>
    <w:rsid w:val="0035041E"/>
    <w:rsid w:val="00350730"/>
    <w:rsid w:val="0035119C"/>
    <w:rsid w:val="00351D68"/>
    <w:rsid w:val="00352626"/>
    <w:rsid w:val="00352C78"/>
    <w:rsid w:val="003536CF"/>
    <w:rsid w:val="00353A48"/>
    <w:rsid w:val="00353D1B"/>
    <w:rsid w:val="00354AB4"/>
    <w:rsid w:val="00355501"/>
    <w:rsid w:val="00355743"/>
    <w:rsid w:val="00355846"/>
    <w:rsid w:val="003559E0"/>
    <w:rsid w:val="00356AB0"/>
    <w:rsid w:val="00356D0D"/>
    <w:rsid w:val="003576C1"/>
    <w:rsid w:val="00357BB8"/>
    <w:rsid w:val="00357C23"/>
    <w:rsid w:val="003600F2"/>
    <w:rsid w:val="00360DB9"/>
    <w:rsid w:val="00360F9B"/>
    <w:rsid w:val="003614DF"/>
    <w:rsid w:val="00361525"/>
    <w:rsid w:val="003617F1"/>
    <w:rsid w:val="00362719"/>
    <w:rsid w:val="00363134"/>
    <w:rsid w:val="00364FAA"/>
    <w:rsid w:val="00365384"/>
    <w:rsid w:val="003660B8"/>
    <w:rsid w:val="003671C3"/>
    <w:rsid w:val="00370489"/>
    <w:rsid w:val="00370682"/>
    <w:rsid w:val="003713E4"/>
    <w:rsid w:val="00371433"/>
    <w:rsid w:val="00373245"/>
    <w:rsid w:val="00373C97"/>
    <w:rsid w:val="003741D5"/>
    <w:rsid w:val="00374529"/>
    <w:rsid w:val="00374650"/>
    <w:rsid w:val="00374962"/>
    <w:rsid w:val="00374A04"/>
    <w:rsid w:val="00375417"/>
    <w:rsid w:val="0037545E"/>
    <w:rsid w:val="003754D9"/>
    <w:rsid w:val="00375B68"/>
    <w:rsid w:val="0037632B"/>
    <w:rsid w:val="00376628"/>
    <w:rsid w:val="0037691C"/>
    <w:rsid w:val="00376AB0"/>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204"/>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B81"/>
    <w:rsid w:val="00394C27"/>
    <w:rsid w:val="00396330"/>
    <w:rsid w:val="00396CB4"/>
    <w:rsid w:val="003977D0"/>
    <w:rsid w:val="00397B3E"/>
    <w:rsid w:val="003A00F1"/>
    <w:rsid w:val="003A050E"/>
    <w:rsid w:val="003A050F"/>
    <w:rsid w:val="003A0CAA"/>
    <w:rsid w:val="003A0EC0"/>
    <w:rsid w:val="003A1229"/>
    <w:rsid w:val="003A1F9F"/>
    <w:rsid w:val="003A2F4F"/>
    <w:rsid w:val="003A3015"/>
    <w:rsid w:val="003A30C5"/>
    <w:rsid w:val="003A3B84"/>
    <w:rsid w:val="003A3C99"/>
    <w:rsid w:val="003A43DD"/>
    <w:rsid w:val="003A441C"/>
    <w:rsid w:val="003A4559"/>
    <w:rsid w:val="003A5CEE"/>
    <w:rsid w:val="003A636D"/>
    <w:rsid w:val="003A65F9"/>
    <w:rsid w:val="003A6638"/>
    <w:rsid w:val="003A6652"/>
    <w:rsid w:val="003A6728"/>
    <w:rsid w:val="003A683D"/>
    <w:rsid w:val="003A6BC4"/>
    <w:rsid w:val="003B03D1"/>
    <w:rsid w:val="003B06AA"/>
    <w:rsid w:val="003B0F1F"/>
    <w:rsid w:val="003B12DE"/>
    <w:rsid w:val="003B160F"/>
    <w:rsid w:val="003B23AE"/>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52"/>
    <w:rsid w:val="003C34BF"/>
    <w:rsid w:val="003C3F49"/>
    <w:rsid w:val="003C48A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64"/>
    <w:rsid w:val="003D6BCA"/>
    <w:rsid w:val="003D6DF2"/>
    <w:rsid w:val="003D74E8"/>
    <w:rsid w:val="003D7DD9"/>
    <w:rsid w:val="003D7E38"/>
    <w:rsid w:val="003E0626"/>
    <w:rsid w:val="003E0A08"/>
    <w:rsid w:val="003E0AF4"/>
    <w:rsid w:val="003E0FEA"/>
    <w:rsid w:val="003E1160"/>
    <w:rsid w:val="003E1371"/>
    <w:rsid w:val="003E1A4D"/>
    <w:rsid w:val="003E1CEA"/>
    <w:rsid w:val="003E1D80"/>
    <w:rsid w:val="003E2280"/>
    <w:rsid w:val="003E23F7"/>
    <w:rsid w:val="003E2796"/>
    <w:rsid w:val="003E3D94"/>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786"/>
    <w:rsid w:val="003F7FE3"/>
    <w:rsid w:val="00400269"/>
    <w:rsid w:val="004015EE"/>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800"/>
    <w:rsid w:val="00406B9B"/>
    <w:rsid w:val="00407939"/>
    <w:rsid w:val="00407E1E"/>
    <w:rsid w:val="00410349"/>
    <w:rsid w:val="00410936"/>
    <w:rsid w:val="00410A15"/>
    <w:rsid w:val="0041188F"/>
    <w:rsid w:val="00411B94"/>
    <w:rsid w:val="00411BD7"/>
    <w:rsid w:val="0041208A"/>
    <w:rsid w:val="00412EB7"/>
    <w:rsid w:val="004132EE"/>
    <w:rsid w:val="0041361C"/>
    <w:rsid w:val="00413D2E"/>
    <w:rsid w:val="00413FA7"/>
    <w:rsid w:val="004147BD"/>
    <w:rsid w:val="004157B6"/>
    <w:rsid w:val="0041685F"/>
    <w:rsid w:val="00416CD6"/>
    <w:rsid w:val="00416D08"/>
    <w:rsid w:val="004170BC"/>
    <w:rsid w:val="00417604"/>
    <w:rsid w:val="00421D7D"/>
    <w:rsid w:val="004238CA"/>
    <w:rsid w:val="00424127"/>
    <w:rsid w:val="00424668"/>
    <w:rsid w:val="0042470D"/>
    <w:rsid w:val="00424B94"/>
    <w:rsid w:val="00424C4C"/>
    <w:rsid w:val="004252AF"/>
    <w:rsid w:val="00425736"/>
    <w:rsid w:val="0042578B"/>
    <w:rsid w:val="004257A5"/>
    <w:rsid w:val="00425CFB"/>
    <w:rsid w:val="0042788E"/>
    <w:rsid w:val="00431627"/>
    <w:rsid w:val="00432574"/>
    <w:rsid w:val="0043288C"/>
    <w:rsid w:val="0043335A"/>
    <w:rsid w:val="00433991"/>
    <w:rsid w:val="00433A4A"/>
    <w:rsid w:val="00433FD7"/>
    <w:rsid w:val="004344CB"/>
    <w:rsid w:val="0043483A"/>
    <w:rsid w:val="0043489A"/>
    <w:rsid w:val="00434BF3"/>
    <w:rsid w:val="004350FA"/>
    <w:rsid w:val="00435186"/>
    <w:rsid w:val="00435437"/>
    <w:rsid w:val="0043550F"/>
    <w:rsid w:val="004356A8"/>
    <w:rsid w:val="00436201"/>
    <w:rsid w:val="004375A5"/>
    <w:rsid w:val="00437883"/>
    <w:rsid w:val="00440B7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30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06D"/>
    <w:rsid w:val="0045674D"/>
    <w:rsid w:val="00456A2D"/>
    <w:rsid w:val="00456C90"/>
    <w:rsid w:val="00457163"/>
    <w:rsid w:val="0045773D"/>
    <w:rsid w:val="00457F5A"/>
    <w:rsid w:val="00460069"/>
    <w:rsid w:val="00460244"/>
    <w:rsid w:val="00460401"/>
    <w:rsid w:val="00460A16"/>
    <w:rsid w:val="00461334"/>
    <w:rsid w:val="00461904"/>
    <w:rsid w:val="00461CE4"/>
    <w:rsid w:val="00461F20"/>
    <w:rsid w:val="004624F4"/>
    <w:rsid w:val="00462587"/>
    <w:rsid w:val="00463465"/>
    <w:rsid w:val="004635E0"/>
    <w:rsid w:val="00463897"/>
    <w:rsid w:val="004642FA"/>
    <w:rsid w:val="00464400"/>
    <w:rsid w:val="0046472C"/>
    <w:rsid w:val="00464E51"/>
    <w:rsid w:val="00465067"/>
    <w:rsid w:val="004658BF"/>
    <w:rsid w:val="00467B1D"/>
    <w:rsid w:val="00467FCB"/>
    <w:rsid w:val="0047047D"/>
    <w:rsid w:val="00471043"/>
    <w:rsid w:val="004712B7"/>
    <w:rsid w:val="004713B5"/>
    <w:rsid w:val="004720C4"/>
    <w:rsid w:val="00472910"/>
    <w:rsid w:val="00472F7A"/>
    <w:rsid w:val="00472F8C"/>
    <w:rsid w:val="004731D3"/>
    <w:rsid w:val="0047399D"/>
    <w:rsid w:val="00473DA9"/>
    <w:rsid w:val="004745B4"/>
    <w:rsid w:val="00475262"/>
    <w:rsid w:val="0047554A"/>
    <w:rsid w:val="00475F9B"/>
    <w:rsid w:val="00476119"/>
    <w:rsid w:val="0047687E"/>
    <w:rsid w:val="00476CDD"/>
    <w:rsid w:val="00476F8C"/>
    <w:rsid w:val="00477E28"/>
    <w:rsid w:val="00481420"/>
    <w:rsid w:val="00481849"/>
    <w:rsid w:val="00482036"/>
    <w:rsid w:val="00482647"/>
    <w:rsid w:val="00482BC0"/>
    <w:rsid w:val="00483066"/>
    <w:rsid w:val="00483462"/>
    <w:rsid w:val="00483B87"/>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BFD"/>
    <w:rsid w:val="00495F71"/>
    <w:rsid w:val="00496EFB"/>
    <w:rsid w:val="00497851"/>
    <w:rsid w:val="0049788B"/>
    <w:rsid w:val="00497DF3"/>
    <w:rsid w:val="00497E3C"/>
    <w:rsid w:val="004A01F5"/>
    <w:rsid w:val="004A0401"/>
    <w:rsid w:val="004A0E10"/>
    <w:rsid w:val="004A13CE"/>
    <w:rsid w:val="004A1BB5"/>
    <w:rsid w:val="004A282B"/>
    <w:rsid w:val="004A299F"/>
    <w:rsid w:val="004A2AD9"/>
    <w:rsid w:val="004A2C15"/>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78"/>
    <w:rsid w:val="004B0E0C"/>
    <w:rsid w:val="004B15B4"/>
    <w:rsid w:val="004B1B04"/>
    <w:rsid w:val="004B2DE0"/>
    <w:rsid w:val="004B2DE4"/>
    <w:rsid w:val="004B3551"/>
    <w:rsid w:val="004B42DF"/>
    <w:rsid w:val="004B4807"/>
    <w:rsid w:val="004B5982"/>
    <w:rsid w:val="004B67CC"/>
    <w:rsid w:val="004B685B"/>
    <w:rsid w:val="004B6BCA"/>
    <w:rsid w:val="004B6FBD"/>
    <w:rsid w:val="004B7455"/>
    <w:rsid w:val="004B7E66"/>
    <w:rsid w:val="004B7E73"/>
    <w:rsid w:val="004B7FBC"/>
    <w:rsid w:val="004C010A"/>
    <w:rsid w:val="004C076A"/>
    <w:rsid w:val="004C0B12"/>
    <w:rsid w:val="004C0BB9"/>
    <w:rsid w:val="004C1141"/>
    <w:rsid w:val="004C11AA"/>
    <w:rsid w:val="004C29F1"/>
    <w:rsid w:val="004C3894"/>
    <w:rsid w:val="004C3C2F"/>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3DB"/>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C88"/>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A75"/>
    <w:rsid w:val="004E7D39"/>
    <w:rsid w:val="004F0107"/>
    <w:rsid w:val="004F0C1D"/>
    <w:rsid w:val="004F1077"/>
    <w:rsid w:val="004F136B"/>
    <w:rsid w:val="004F1635"/>
    <w:rsid w:val="004F1855"/>
    <w:rsid w:val="004F1982"/>
    <w:rsid w:val="004F1E4F"/>
    <w:rsid w:val="004F2F2B"/>
    <w:rsid w:val="004F30E1"/>
    <w:rsid w:val="004F33F0"/>
    <w:rsid w:val="004F4094"/>
    <w:rsid w:val="004F4D51"/>
    <w:rsid w:val="004F50BE"/>
    <w:rsid w:val="004F6FEF"/>
    <w:rsid w:val="004F7943"/>
    <w:rsid w:val="005002B8"/>
    <w:rsid w:val="00500818"/>
    <w:rsid w:val="00501200"/>
    <w:rsid w:val="00501215"/>
    <w:rsid w:val="005020EF"/>
    <w:rsid w:val="0050218B"/>
    <w:rsid w:val="0050224F"/>
    <w:rsid w:val="00502C98"/>
    <w:rsid w:val="005032DE"/>
    <w:rsid w:val="005035B0"/>
    <w:rsid w:val="00503E5F"/>
    <w:rsid w:val="00503F99"/>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A6F"/>
    <w:rsid w:val="00515C55"/>
    <w:rsid w:val="00515CBD"/>
    <w:rsid w:val="00515ED0"/>
    <w:rsid w:val="00516043"/>
    <w:rsid w:val="0051611C"/>
    <w:rsid w:val="0051688D"/>
    <w:rsid w:val="0051693C"/>
    <w:rsid w:val="00517A42"/>
    <w:rsid w:val="005209A8"/>
    <w:rsid w:val="005212AF"/>
    <w:rsid w:val="00522200"/>
    <w:rsid w:val="00522C57"/>
    <w:rsid w:val="00522E11"/>
    <w:rsid w:val="00522F73"/>
    <w:rsid w:val="005233E1"/>
    <w:rsid w:val="0052352E"/>
    <w:rsid w:val="00523DED"/>
    <w:rsid w:val="0052470F"/>
    <w:rsid w:val="00524AB3"/>
    <w:rsid w:val="00525A62"/>
    <w:rsid w:val="00525B54"/>
    <w:rsid w:val="00525FD6"/>
    <w:rsid w:val="005260FE"/>
    <w:rsid w:val="005265F8"/>
    <w:rsid w:val="005269B3"/>
    <w:rsid w:val="00526D2D"/>
    <w:rsid w:val="0052730D"/>
    <w:rsid w:val="005273B1"/>
    <w:rsid w:val="00527BD8"/>
    <w:rsid w:val="00527D50"/>
    <w:rsid w:val="00530103"/>
    <w:rsid w:val="00530629"/>
    <w:rsid w:val="00530BB3"/>
    <w:rsid w:val="00530FAD"/>
    <w:rsid w:val="00530FFF"/>
    <w:rsid w:val="005311C6"/>
    <w:rsid w:val="005315A7"/>
    <w:rsid w:val="005321FB"/>
    <w:rsid w:val="0053254A"/>
    <w:rsid w:val="005332CF"/>
    <w:rsid w:val="005334CF"/>
    <w:rsid w:val="00533865"/>
    <w:rsid w:val="00533C4A"/>
    <w:rsid w:val="005346BB"/>
    <w:rsid w:val="00534941"/>
    <w:rsid w:val="00534A7C"/>
    <w:rsid w:val="005354BE"/>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AC7"/>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DA7"/>
    <w:rsid w:val="00590FEE"/>
    <w:rsid w:val="005924EB"/>
    <w:rsid w:val="00593111"/>
    <w:rsid w:val="00593816"/>
    <w:rsid w:val="00593D67"/>
    <w:rsid w:val="00593F3E"/>
    <w:rsid w:val="00594FA6"/>
    <w:rsid w:val="00595F0B"/>
    <w:rsid w:val="00595F1A"/>
    <w:rsid w:val="00595F8E"/>
    <w:rsid w:val="005967B4"/>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1AB"/>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BFD"/>
    <w:rsid w:val="005D1EC0"/>
    <w:rsid w:val="005D24F3"/>
    <w:rsid w:val="005D2CDD"/>
    <w:rsid w:val="005D342B"/>
    <w:rsid w:val="005D393D"/>
    <w:rsid w:val="005D46A9"/>
    <w:rsid w:val="005D4AB8"/>
    <w:rsid w:val="005D511B"/>
    <w:rsid w:val="005D5B36"/>
    <w:rsid w:val="005D5D5F"/>
    <w:rsid w:val="005D5E51"/>
    <w:rsid w:val="005D5FBB"/>
    <w:rsid w:val="005D6204"/>
    <w:rsid w:val="005D65CB"/>
    <w:rsid w:val="005D6A47"/>
    <w:rsid w:val="005D7383"/>
    <w:rsid w:val="005D7998"/>
    <w:rsid w:val="005D7A77"/>
    <w:rsid w:val="005D7D8C"/>
    <w:rsid w:val="005E0218"/>
    <w:rsid w:val="005E0368"/>
    <w:rsid w:val="005E07FD"/>
    <w:rsid w:val="005E0D10"/>
    <w:rsid w:val="005E1041"/>
    <w:rsid w:val="005E1572"/>
    <w:rsid w:val="005E17D0"/>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9F9"/>
    <w:rsid w:val="005F0B78"/>
    <w:rsid w:val="005F0E6E"/>
    <w:rsid w:val="005F1245"/>
    <w:rsid w:val="005F13F0"/>
    <w:rsid w:val="005F1492"/>
    <w:rsid w:val="005F152B"/>
    <w:rsid w:val="005F17E7"/>
    <w:rsid w:val="005F190C"/>
    <w:rsid w:val="005F1AE7"/>
    <w:rsid w:val="005F2443"/>
    <w:rsid w:val="005F2C28"/>
    <w:rsid w:val="005F2D7B"/>
    <w:rsid w:val="005F348F"/>
    <w:rsid w:val="005F35B9"/>
    <w:rsid w:val="005F3DEF"/>
    <w:rsid w:val="005F3FEB"/>
    <w:rsid w:val="005F4815"/>
    <w:rsid w:val="005F4878"/>
    <w:rsid w:val="005F4B55"/>
    <w:rsid w:val="005F5663"/>
    <w:rsid w:val="005F5849"/>
    <w:rsid w:val="005F5EF4"/>
    <w:rsid w:val="005F5F2C"/>
    <w:rsid w:val="005F60EC"/>
    <w:rsid w:val="005F68D4"/>
    <w:rsid w:val="005F6991"/>
    <w:rsid w:val="005F6B0B"/>
    <w:rsid w:val="005F70E4"/>
    <w:rsid w:val="005F7EBF"/>
    <w:rsid w:val="006015A1"/>
    <w:rsid w:val="006015E1"/>
    <w:rsid w:val="00601B91"/>
    <w:rsid w:val="00601D6F"/>
    <w:rsid w:val="00601DD0"/>
    <w:rsid w:val="0060200D"/>
    <w:rsid w:val="00603E31"/>
    <w:rsid w:val="006041B7"/>
    <w:rsid w:val="0060451D"/>
    <w:rsid w:val="00605629"/>
    <w:rsid w:val="006059FB"/>
    <w:rsid w:val="00605D03"/>
    <w:rsid w:val="00606E98"/>
    <w:rsid w:val="00606FD4"/>
    <w:rsid w:val="0060790A"/>
    <w:rsid w:val="00607C46"/>
    <w:rsid w:val="006102F3"/>
    <w:rsid w:val="0061093E"/>
    <w:rsid w:val="006111F9"/>
    <w:rsid w:val="006119DC"/>
    <w:rsid w:val="00612434"/>
    <w:rsid w:val="00612CE6"/>
    <w:rsid w:val="00612DA3"/>
    <w:rsid w:val="00612EDD"/>
    <w:rsid w:val="00612FBA"/>
    <w:rsid w:val="00613495"/>
    <w:rsid w:val="00614A7B"/>
    <w:rsid w:val="00614FF2"/>
    <w:rsid w:val="006158E4"/>
    <w:rsid w:val="006158FB"/>
    <w:rsid w:val="00615C08"/>
    <w:rsid w:val="0061733E"/>
    <w:rsid w:val="0061741C"/>
    <w:rsid w:val="0061785B"/>
    <w:rsid w:val="006207BC"/>
    <w:rsid w:val="00621335"/>
    <w:rsid w:val="0062150E"/>
    <w:rsid w:val="00622DE9"/>
    <w:rsid w:val="00623F37"/>
    <w:rsid w:val="00623F56"/>
    <w:rsid w:val="006242E9"/>
    <w:rsid w:val="00624D70"/>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14A"/>
    <w:rsid w:val="00640399"/>
    <w:rsid w:val="006407D2"/>
    <w:rsid w:val="00640DBD"/>
    <w:rsid w:val="0064169B"/>
    <w:rsid w:val="0064212A"/>
    <w:rsid w:val="0064259A"/>
    <w:rsid w:val="00642683"/>
    <w:rsid w:val="006428CA"/>
    <w:rsid w:val="00642E25"/>
    <w:rsid w:val="0064351F"/>
    <w:rsid w:val="00643C6F"/>
    <w:rsid w:val="006440AA"/>
    <w:rsid w:val="006448B8"/>
    <w:rsid w:val="00644C4F"/>
    <w:rsid w:val="00644C7D"/>
    <w:rsid w:val="0064573F"/>
    <w:rsid w:val="00645B8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FF4"/>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05B"/>
    <w:rsid w:val="00665508"/>
    <w:rsid w:val="006658F9"/>
    <w:rsid w:val="00665D82"/>
    <w:rsid w:val="00667B92"/>
    <w:rsid w:val="00670121"/>
    <w:rsid w:val="00670373"/>
    <w:rsid w:val="0067153A"/>
    <w:rsid w:val="006715F4"/>
    <w:rsid w:val="00671B2B"/>
    <w:rsid w:val="00671DB5"/>
    <w:rsid w:val="0067281B"/>
    <w:rsid w:val="0067282A"/>
    <w:rsid w:val="00673538"/>
    <w:rsid w:val="006752D5"/>
    <w:rsid w:val="00675AFC"/>
    <w:rsid w:val="00675CA4"/>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6BC3"/>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58A9"/>
    <w:rsid w:val="00696781"/>
    <w:rsid w:val="006967C9"/>
    <w:rsid w:val="00696EED"/>
    <w:rsid w:val="006974CE"/>
    <w:rsid w:val="00697FA2"/>
    <w:rsid w:val="006A049B"/>
    <w:rsid w:val="006A1307"/>
    <w:rsid w:val="006A13BA"/>
    <w:rsid w:val="006A1829"/>
    <w:rsid w:val="006A1A3C"/>
    <w:rsid w:val="006A2327"/>
    <w:rsid w:val="006A2889"/>
    <w:rsid w:val="006A3033"/>
    <w:rsid w:val="006A4AF7"/>
    <w:rsid w:val="006A4AFE"/>
    <w:rsid w:val="006A58FD"/>
    <w:rsid w:val="006A5FCC"/>
    <w:rsid w:val="006A6750"/>
    <w:rsid w:val="006A675A"/>
    <w:rsid w:val="006A737F"/>
    <w:rsid w:val="006A7476"/>
    <w:rsid w:val="006A7977"/>
    <w:rsid w:val="006A7D03"/>
    <w:rsid w:val="006B019A"/>
    <w:rsid w:val="006B02BE"/>
    <w:rsid w:val="006B0411"/>
    <w:rsid w:val="006B1A42"/>
    <w:rsid w:val="006B257C"/>
    <w:rsid w:val="006B2867"/>
    <w:rsid w:val="006B30B8"/>
    <w:rsid w:val="006B35FA"/>
    <w:rsid w:val="006B3B0C"/>
    <w:rsid w:val="006B3FBF"/>
    <w:rsid w:val="006B4773"/>
    <w:rsid w:val="006B4B0E"/>
    <w:rsid w:val="006B5492"/>
    <w:rsid w:val="006B5692"/>
    <w:rsid w:val="006B56F2"/>
    <w:rsid w:val="006B5A2F"/>
    <w:rsid w:val="006B746E"/>
    <w:rsid w:val="006B7F6F"/>
    <w:rsid w:val="006C0551"/>
    <w:rsid w:val="006C0723"/>
    <w:rsid w:val="006C0B42"/>
    <w:rsid w:val="006C0F06"/>
    <w:rsid w:val="006C176F"/>
    <w:rsid w:val="006C1B37"/>
    <w:rsid w:val="006C1CEA"/>
    <w:rsid w:val="006C2ED7"/>
    <w:rsid w:val="006C334C"/>
    <w:rsid w:val="006C363D"/>
    <w:rsid w:val="006C3B38"/>
    <w:rsid w:val="006C4A69"/>
    <w:rsid w:val="006C4B06"/>
    <w:rsid w:val="006C5611"/>
    <w:rsid w:val="006C571E"/>
    <w:rsid w:val="006C5D8A"/>
    <w:rsid w:val="006C613D"/>
    <w:rsid w:val="006C6272"/>
    <w:rsid w:val="006C62B7"/>
    <w:rsid w:val="006C63B5"/>
    <w:rsid w:val="006C67DC"/>
    <w:rsid w:val="006C726A"/>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25E"/>
    <w:rsid w:val="006E28D7"/>
    <w:rsid w:val="006E2957"/>
    <w:rsid w:val="006E2F05"/>
    <w:rsid w:val="006E3394"/>
    <w:rsid w:val="006E5188"/>
    <w:rsid w:val="006E533D"/>
    <w:rsid w:val="006E6883"/>
    <w:rsid w:val="006E69D9"/>
    <w:rsid w:val="006E75C7"/>
    <w:rsid w:val="006E7679"/>
    <w:rsid w:val="006F13E9"/>
    <w:rsid w:val="006F1EE1"/>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5796"/>
    <w:rsid w:val="007059AB"/>
    <w:rsid w:val="0070681D"/>
    <w:rsid w:val="00706BD5"/>
    <w:rsid w:val="00706F4D"/>
    <w:rsid w:val="00707712"/>
    <w:rsid w:val="007101B7"/>
    <w:rsid w:val="00710F05"/>
    <w:rsid w:val="0071157E"/>
    <w:rsid w:val="007117A7"/>
    <w:rsid w:val="007128D8"/>
    <w:rsid w:val="007128DA"/>
    <w:rsid w:val="00712D41"/>
    <w:rsid w:val="00712F0A"/>
    <w:rsid w:val="0071379D"/>
    <w:rsid w:val="00713C6F"/>
    <w:rsid w:val="007142D1"/>
    <w:rsid w:val="00714305"/>
    <w:rsid w:val="007152B7"/>
    <w:rsid w:val="007160DA"/>
    <w:rsid w:val="0071650A"/>
    <w:rsid w:val="0071679C"/>
    <w:rsid w:val="00716F5E"/>
    <w:rsid w:val="00717339"/>
    <w:rsid w:val="00717724"/>
    <w:rsid w:val="00717909"/>
    <w:rsid w:val="00717D94"/>
    <w:rsid w:val="00717DCC"/>
    <w:rsid w:val="007204DB"/>
    <w:rsid w:val="007206F1"/>
    <w:rsid w:val="00720E2A"/>
    <w:rsid w:val="007212CA"/>
    <w:rsid w:val="0072163C"/>
    <w:rsid w:val="007216CD"/>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51E"/>
    <w:rsid w:val="00733758"/>
    <w:rsid w:val="00734737"/>
    <w:rsid w:val="007349E0"/>
    <w:rsid w:val="00734BBA"/>
    <w:rsid w:val="00735C77"/>
    <w:rsid w:val="00735E40"/>
    <w:rsid w:val="0073602A"/>
    <w:rsid w:val="0073676A"/>
    <w:rsid w:val="007367F6"/>
    <w:rsid w:val="00736EA4"/>
    <w:rsid w:val="0073711D"/>
    <w:rsid w:val="0073778F"/>
    <w:rsid w:val="00740B10"/>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1C2"/>
    <w:rsid w:val="007472AA"/>
    <w:rsid w:val="0074743B"/>
    <w:rsid w:val="00747663"/>
    <w:rsid w:val="00747A97"/>
    <w:rsid w:val="007501A9"/>
    <w:rsid w:val="00750BFE"/>
    <w:rsid w:val="00751799"/>
    <w:rsid w:val="007520CD"/>
    <w:rsid w:val="0075257E"/>
    <w:rsid w:val="00752758"/>
    <w:rsid w:val="00752BFC"/>
    <w:rsid w:val="00752DE9"/>
    <w:rsid w:val="00752E01"/>
    <w:rsid w:val="00752FCB"/>
    <w:rsid w:val="007538D2"/>
    <w:rsid w:val="00753948"/>
    <w:rsid w:val="00754259"/>
    <w:rsid w:val="007545D6"/>
    <w:rsid w:val="0075471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5F0"/>
    <w:rsid w:val="00764CFF"/>
    <w:rsid w:val="00764FD6"/>
    <w:rsid w:val="00765189"/>
    <w:rsid w:val="007654C6"/>
    <w:rsid w:val="00766211"/>
    <w:rsid w:val="00767170"/>
    <w:rsid w:val="00767410"/>
    <w:rsid w:val="00767D66"/>
    <w:rsid w:val="00767E88"/>
    <w:rsid w:val="00771A43"/>
    <w:rsid w:val="00771D7A"/>
    <w:rsid w:val="00771EC8"/>
    <w:rsid w:val="007720C2"/>
    <w:rsid w:val="007728AC"/>
    <w:rsid w:val="00772D9A"/>
    <w:rsid w:val="007731F0"/>
    <w:rsid w:val="007740AD"/>
    <w:rsid w:val="007746F0"/>
    <w:rsid w:val="00774AA5"/>
    <w:rsid w:val="007751EC"/>
    <w:rsid w:val="0077554C"/>
    <w:rsid w:val="00775B59"/>
    <w:rsid w:val="00775FC3"/>
    <w:rsid w:val="007763E1"/>
    <w:rsid w:val="00776A4A"/>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4A9"/>
    <w:rsid w:val="00787C85"/>
    <w:rsid w:val="00787DC2"/>
    <w:rsid w:val="00787EB6"/>
    <w:rsid w:val="0079007C"/>
    <w:rsid w:val="007909D9"/>
    <w:rsid w:val="00790D67"/>
    <w:rsid w:val="00790FAD"/>
    <w:rsid w:val="00791021"/>
    <w:rsid w:val="007912DE"/>
    <w:rsid w:val="007917AC"/>
    <w:rsid w:val="00791E5B"/>
    <w:rsid w:val="00791FC9"/>
    <w:rsid w:val="0079367F"/>
    <w:rsid w:val="00793A26"/>
    <w:rsid w:val="0079488E"/>
    <w:rsid w:val="007948D0"/>
    <w:rsid w:val="00794F1E"/>
    <w:rsid w:val="0079632C"/>
    <w:rsid w:val="00796861"/>
    <w:rsid w:val="00796EB0"/>
    <w:rsid w:val="0079714A"/>
    <w:rsid w:val="007976F5"/>
    <w:rsid w:val="00797F92"/>
    <w:rsid w:val="007A059A"/>
    <w:rsid w:val="007A130B"/>
    <w:rsid w:val="007A15EC"/>
    <w:rsid w:val="007A1E23"/>
    <w:rsid w:val="007A20A0"/>
    <w:rsid w:val="007A2F2E"/>
    <w:rsid w:val="007A4C06"/>
    <w:rsid w:val="007A55C8"/>
    <w:rsid w:val="007A5905"/>
    <w:rsid w:val="007A5BDA"/>
    <w:rsid w:val="007A5D9C"/>
    <w:rsid w:val="007A68AD"/>
    <w:rsid w:val="007A739D"/>
    <w:rsid w:val="007A7D55"/>
    <w:rsid w:val="007A7E8A"/>
    <w:rsid w:val="007B0F0F"/>
    <w:rsid w:val="007B0FB6"/>
    <w:rsid w:val="007B12FF"/>
    <w:rsid w:val="007B185F"/>
    <w:rsid w:val="007B2A01"/>
    <w:rsid w:val="007B2E75"/>
    <w:rsid w:val="007B2E78"/>
    <w:rsid w:val="007B38E4"/>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88C"/>
    <w:rsid w:val="007C65CC"/>
    <w:rsid w:val="007C7A8A"/>
    <w:rsid w:val="007C7D60"/>
    <w:rsid w:val="007D0225"/>
    <w:rsid w:val="007D0F6B"/>
    <w:rsid w:val="007D1221"/>
    <w:rsid w:val="007D1BAE"/>
    <w:rsid w:val="007D28A2"/>
    <w:rsid w:val="007D370F"/>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30B"/>
    <w:rsid w:val="007E3D46"/>
    <w:rsid w:val="007E3D62"/>
    <w:rsid w:val="007E41FF"/>
    <w:rsid w:val="007E50FE"/>
    <w:rsid w:val="007E5F3B"/>
    <w:rsid w:val="007E5F55"/>
    <w:rsid w:val="007E625C"/>
    <w:rsid w:val="007E6857"/>
    <w:rsid w:val="007E6E5A"/>
    <w:rsid w:val="007E7010"/>
    <w:rsid w:val="007E7231"/>
    <w:rsid w:val="007F006C"/>
    <w:rsid w:val="007F0164"/>
    <w:rsid w:val="007F1543"/>
    <w:rsid w:val="007F1A0D"/>
    <w:rsid w:val="007F1B2E"/>
    <w:rsid w:val="007F1B84"/>
    <w:rsid w:val="007F2173"/>
    <w:rsid w:val="007F2491"/>
    <w:rsid w:val="007F2536"/>
    <w:rsid w:val="007F34C7"/>
    <w:rsid w:val="007F366E"/>
    <w:rsid w:val="007F3CEE"/>
    <w:rsid w:val="007F47E7"/>
    <w:rsid w:val="007F4F75"/>
    <w:rsid w:val="007F6402"/>
    <w:rsid w:val="007F6C4A"/>
    <w:rsid w:val="007F6C5E"/>
    <w:rsid w:val="007F70F3"/>
    <w:rsid w:val="0080079C"/>
    <w:rsid w:val="00800A49"/>
    <w:rsid w:val="00801E1B"/>
    <w:rsid w:val="0080269D"/>
    <w:rsid w:val="00803013"/>
    <w:rsid w:val="00803A98"/>
    <w:rsid w:val="008040CB"/>
    <w:rsid w:val="008043C9"/>
    <w:rsid w:val="00804674"/>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479"/>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4BFB"/>
    <w:rsid w:val="00845944"/>
    <w:rsid w:val="00845AD5"/>
    <w:rsid w:val="00846788"/>
    <w:rsid w:val="008475C6"/>
    <w:rsid w:val="008505E9"/>
    <w:rsid w:val="00851498"/>
    <w:rsid w:val="00851585"/>
    <w:rsid w:val="00851768"/>
    <w:rsid w:val="008517B7"/>
    <w:rsid w:val="00852202"/>
    <w:rsid w:val="00852F58"/>
    <w:rsid w:val="008533B6"/>
    <w:rsid w:val="0085364E"/>
    <w:rsid w:val="0085372A"/>
    <w:rsid w:val="00853F20"/>
    <w:rsid w:val="008540C3"/>
    <w:rsid w:val="0085443F"/>
    <w:rsid w:val="00855F05"/>
    <w:rsid w:val="008563C3"/>
    <w:rsid w:val="0085681A"/>
    <w:rsid w:val="00856832"/>
    <w:rsid w:val="00856B89"/>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3F"/>
    <w:rsid w:val="008656E1"/>
    <w:rsid w:val="008662A0"/>
    <w:rsid w:val="0086727C"/>
    <w:rsid w:val="00867806"/>
    <w:rsid w:val="008678E4"/>
    <w:rsid w:val="00867A82"/>
    <w:rsid w:val="00867D33"/>
    <w:rsid w:val="00870617"/>
    <w:rsid w:val="00870F9D"/>
    <w:rsid w:val="008715AB"/>
    <w:rsid w:val="0087164F"/>
    <w:rsid w:val="008717FB"/>
    <w:rsid w:val="00871873"/>
    <w:rsid w:val="0087218A"/>
    <w:rsid w:val="008721F6"/>
    <w:rsid w:val="0087372C"/>
    <w:rsid w:val="00873D68"/>
    <w:rsid w:val="00873FBA"/>
    <w:rsid w:val="00874383"/>
    <w:rsid w:val="00875609"/>
    <w:rsid w:val="00875E60"/>
    <w:rsid w:val="00876B29"/>
    <w:rsid w:val="00876B6A"/>
    <w:rsid w:val="00876F48"/>
    <w:rsid w:val="00877A5D"/>
    <w:rsid w:val="008802B8"/>
    <w:rsid w:val="00881064"/>
    <w:rsid w:val="00881B1D"/>
    <w:rsid w:val="00881CF5"/>
    <w:rsid w:val="0088228F"/>
    <w:rsid w:val="00882826"/>
    <w:rsid w:val="00882956"/>
    <w:rsid w:val="008829B4"/>
    <w:rsid w:val="008834C6"/>
    <w:rsid w:val="008846D5"/>
    <w:rsid w:val="00884B13"/>
    <w:rsid w:val="00884C80"/>
    <w:rsid w:val="00884D1B"/>
    <w:rsid w:val="0088536D"/>
    <w:rsid w:val="00886861"/>
    <w:rsid w:val="008877C1"/>
    <w:rsid w:val="00887B5D"/>
    <w:rsid w:val="00891592"/>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591"/>
    <w:rsid w:val="008A1365"/>
    <w:rsid w:val="008A1AB1"/>
    <w:rsid w:val="008A1D5F"/>
    <w:rsid w:val="008A216D"/>
    <w:rsid w:val="008A2970"/>
    <w:rsid w:val="008A2E29"/>
    <w:rsid w:val="008A30B4"/>
    <w:rsid w:val="008A3657"/>
    <w:rsid w:val="008A3A6F"/>
    <w:rsid w:val="008A3C76"/>
    <w:rsid w:val="008A3C98"/>
    <w:rsid w:val="008A4861"/>
    <w:rsid w:val="008A51A5"/>
    <w:rsid w:val="008A5606"/>
    <w:rsid w:val="008A5873"/>
    <w:rsid w:val="008A5D2E"/>
    <w:rsid w:val="008A6002"/>
    <w:rsid w:val="008A60BA"/>
    <w:rsid w:val="008A6B05"/>
    <w:rsid w:val="008A7E15"/>
    <w:rsid w:val="008B0B07"/>
    <w:rsid w:val="008B1FB2"/>
    <w:rsid w:val="008B31B9"/>
    <w:rsid w:val="008B3433"/>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21E"/>
    <w:rsid w:val="008D03B2"/>
    <w:rsid w:val="008D07EC"/>
    <w:rsid w:val="008D0A7E"/>
    <w:rsid w:val="008D10F7"/>
    <w:rsid w:val="008D114E"/>
    <w:rsid w:val="008D1798"/>
    <w:rsid w:val="008D181A"/>
    <w:rsid w:val="008D2C3D"/>
    <w:rsid w:val="008D2D3D"/>
    <w:rsid w:val="008D2D94"/>
    <w:rsid w:val="008D3187"/>
    <w:rsid w:val="008D3452"/>
    <w:rsid w:val="008D3752"/>
    <w:rsid w:val="008D3AE8"/>
    <w:rsid w:val="008D454C"/>
    <w:rsid w:val="008D6DD2"/>
    <w:rsid w:val="008D6F67"/>
    <w:rsid w:val="008D6FCC"/>
    <w:rsid w:val="008D704D"/>
    <w:rsid w:val="008D754F"/>
    <w:rsid w:val="008D7741"/>
    <w:rsid w:val="008E02DE"/>
    <w:rsid w:val="008E127C"/>
    <w:rsid w:val="008E1835"/>
    <w:rsid w:val="008E1BD3"/>
    <w:rsid w:val="008E2035"/>
    <w:rsid w:val="008E3081"/>
    <w:rsid w:val="008E31B9"/>
    <w:rsid w:val="008E386E"/>
    <w:rsid w:val="008E42F1"/>
    <w:rsid w:val="008E479D"/>
    <w:rsid w:val="008E4A13"/>
    <w:rsid w:val="008E4A3C"/>
    <w:rsid w:val="008E4CB4"/>
    <w:rsid w:val="008E5CDA"/>
    <w:rsid w:val="008E654F"/>
    <w:rsid w:val="008E656A"/>
    <w:rsid w:val="008E6D07"/>
    <w:rsid w:val="008E7939"/>
    <w:rsid w:val="008E79CC"/>
    <w:rsid w:val="008E7C2A"/>
    <w:rsid w:val="008E7D27"/>
    <w:rsid w:val="008E7D87"/>
    <w:rsid w:val="008E7DB3"/>
    <w:rsid w:val="008F02EA"/>
    <w:rsid w:val="008F0404"/>
    <w:rsid w:val="008F0B38"/>
    <w:rsid w:val="008F1708"/>
    <w:rsid w:val="008F18F2"/>
    <w:rsid w:val="008F1C0B"/>
    <w:rsid w:val="008F242E"/>
    <w:rsid w:val="008F2477"/>
    <w:rsid w:val="008F27A4"/>
    <w:rsid w:val="008F2900"/>
    <w:rsid w:val="008F329D"/>
    <w:rsid w:val="008F32D0"/>
    <w:rsid w:val="008F34D6"/>
    <w:rsid w:val="008F35AA"/>
    <w:rsid w:val="008F38C8"/>
    <w:rsid w:val="008F3C93"/>
    <w:rsid w:val="008F4194"/>
    <w:rsid w:val="008F4D52"/>
    <w:rsid w:val="008F5160"/>
    <w:rsid w:val="008F52B3"/>
    <w:rsid w:val="008F5556"/>
    <w:rsid w:val="008F59C5"/>
    <w:rsid w:val="008F5E15"/>
    <w:rsid w:val="008F6484"/>
    <w:rsid w:val="008F66FF"/>
    <w:rsid w:val="008F68F4"/>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5F55"/>
    <w:rsid w:val="0090649D"/>
    <w:rsid w:val="009079D3"/>
    <w:rsid w:val="00910C39"/>
    <w:rsid w:val="00911B90"/>
    <w:rsid w:val="00911C54"/>
    <w:rsid w:val="009122A7"/>
    <w:rsid w:val="00912795"/>
    <w:rsid w:val="00913029"/>
    <w:rsid w:val="00913EE3"/>
    <w:rsid w:val="009142CB"/>
    <w:rsid w:val="00914D3F"/>
    <w:rsid w:val="009152F5"/>
    <w:rsid w:val="0091557F"/>
    <w:rsid w:val="00915AF0"/>
    <w:rsid w:val="00915DC5"/>
    <w:rsid w:val="0091615C"/>
    <w:rsid w:val="00916CA4"/>
    <w:rsid w:val="00917759"/>
    <w:rsid w:val="0092026D"/>
    <w:rsid w:val="00920619"/>
    <w:rsid w:val="00920762"/>
    <w:rsid w:val="009207CE"/>
    <w:rsid w:val="00920A13"/>
    <w:rsid w:val="00920B24"/>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771"/>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4B7C"/>
    <w:rsid w:val="00955067"/>
    <w:rsid w:val="00955109"/>
    <w:rsid w:val="00955F2F"/>
    <w:rsid w:val="00956A4E"/>
    <w:rsid w:val="00956AB5"/>
    <w:rsid w:val="009572B3"/>
    <w:rsid w:val="00957893"/>
    <w:rsid w:val="00960A92"/>
    <w:rsid w:val="00961502"/>
    <w:rsid w:val="009621A2"/>
    <w:rsid w:val="0096248C"/>
    <w:rsid w:val="00962C95"/>
    <w:rsid w:val="00963009"/>
    <w:rsid w:val="0096353F"/>
    <w:rsid w:val="0096372D"/>
    <w:rsid w:val="009639C8"/>
    <w:rsid w:val="00963E07"/>
    <w:rsid w:val="0096424C"/>
    <w:rsid w:val="00965310"/>
    <w:rsid w:val="009655C4"/>
    <w:rsid w:val="0096562F"/>
    <w:rsid w:val="009657AE"/>
    <w:rsid w:val="00965894"/>
    <w:rsid w:val="00966032"/>
    <w:rsid w:val="0096678C"/>
    <w:rsid w:val="009670AC"/>
    <w:rsid w:val="00967185"/>
    <w:rsid w:val="009700A8"/>
    <w:rsid w:val="0097037A"/>
    <w:rsid w:val="009705ED"/>
    <w:rsid w:val="00970624"/>
    <w:rsid w:val="009706D5"/>
    <w:rsid w:val="00970BA8"/>
    <w:rsid w:val="00971170"/>
    <w:rsid w:val="009716FC"/>
    <w:rsid w:val="00971D98"/>
    <w:rsid w:val="00973D2D"/>
    <w:rsid w:val="009743D3"/>
    <w:rsid w:val="00975737"/>
    <w:rsid w:val="00975DF9"/>
    <w:rsid w:val="00975F1F"/>
    <w:rsid w:val="0097609B"/>
    <w:rsid w:val="009763A6"/>
    <w:rsid w:val="009763B1"/>
    <w:rsid w:val="009766CF"/>
    <w:rsid w:val="00976A65"/>
    <w:rsid w:val="00976A98"/>
    <w:rsid w:val="0097716E"/>
    <w:rsid w:val="009773F1"/>
    <w:rsid w:val="009774CC"/>
    <w:rsid w:val="00980D68"/>
    <w:rsid w:val="0098179C"/>
    <w:rsid w:val="009821DF"/>
    <w:rsid w:val="009827EC"/>
    <w:rsid w:val="0098284B"/>
    <w:rsid w:val="00982EE8"/>
    <w:rsid w:val="00983A43"/>
    <w:rsid w:val="00983C53"/>
    <w:rsid w:val="009841CD"/>
    <w:rsid w:val="009842A8"/>
    <w:rsid w:val="00984B02"/>
    <w:rsid w:val="00984BA2"/>
    <w:rsid w:val="009855D4"/>
    <w:rsid w:val="00985A84"/>
    <w:rsid w:val="00985F55"/>
    <w:rsid w:val="00986CE1"/>
    <w:rsid w:val="00986FE3"/>
    <w:rsid w:val="00987D03"/>
    <w:rsid w:val="00987DE7"/>
    <w:rsid w:val="00990052"/>
    <w:rsid w:val="00990E9B"/>
    <w:rsid w:val="009910A4"/>
    <w:rsid w:val="009912E5"/>
    <w:rsid w:val="00991D5A"/>
    <w:rsid w:val="009921F1"/>
    <w:rsid w:val="009926F4"/>
    <w:rsid w:val="0099297C"/>
    <w:rsid w:val="00993376"/>
    <w:rsid w:val="0099370A"/>
    <w:rsid w:val="00993EC5"/>
    <w:rsid w:val="0099413E"/>
    <w:rsid w:val="00995FEE"/>
    <w:rsid w:val="00996076"/>
    <w:rsid w:val="0099696F"/>
    <w:rsid w:val="00996A31"/>
    <w:rsid w:val="0099736C"/>
    <w:rsid w:val="00997429"/>
    <w:rsid w:val="009978CF"/>
    <w:rsid w:val="009A0886"/>
    <w:rsid w:val="009A175E"/>
    <w:rsid w:val="009A180D"/>
    <w:rsid w:val="009A201E"/>
    <w:rsid w:val="009A2B88"/>
    <w:rsid w:val="009A3252"/>
    <w:rsid w:val="009A3A73"/>
    <w:rsid w:val="009A43BF"/>
    <w:rsid w:val="009A50B5"/>
    <w:rsid w:val="009A61DC"/>
    <w:rsid w:val="009A6678"/>
    <w:rsid w:val="009A7C51"/>
    <w:rsid w:val="009A7D11"/>
    <w:rsid w:val="009B1258"/>
    <w:rsid w:val="009B2302"/>
    <w:rsid w:val="009B26DB"/>
    <w:rsid w:val="009B2D7A"/>
    <w:rsid w:val="009B3266"/>
    <w:rsid w:val="009B338B"/>
    <w:rsid w:val="009B3748"/>
    <w:rsid w:val="009B3AF8"/>
    <w:rsid w:val="009B3D97"/>
    <w:rsid w:val="009B3F3E"/>
    <w:rsid w:val="009B3FDD"/>
    <w:rsid w:val="009B490F"/>
    <w:rsid w:val="009B62AA"/>
    <w:rsid w:val="009B654D"/>
    <w:rsid w:val="009B6595"/>
    <w:rsid w:val="009B6E32"/>
    <w:rsid w:val="009B6F95"/>
    <w:rsid w:val="009B711D"/>
    <w:rsid w:val="009B786D"/>
    <w:rsid w:val="009C00DC"/>
    <w:rsid w:val="009C06DA"/>
    <w:rsid w:val="009C1155"/>
    <w:rsid w:val="009C19E0"/>
    <w:rsid w:val="009C1B9B"/>
    <w:rsid w:val="009C2357"/>
    <w:rsid w:val="009C2518"/>
    <w:rsid w:val="009C30B3"/>
    <w:rsid w:val="009C3277"/>
    <w:rsid w:val="009C3882"/>
    <w:rsid w:val="009C436F"/>
    <w:rsid w:val="009C43B4"/>
    <w:rsid w:val="009C4A6D"/>
    <w:rsid w:val="009C5825"/>
    <w:rsid w:val="009C5AA9"/>
    <w:rsid w:val="009C621B"/>
    <w:rsid w:val="009C622E"/>
    <w:rsid w:val="009C658D"/>
    <w:rsid w:val="009C69A4"/>
    <w:rsid w:val="009C6C1E"/>
    <w:rsid w:val="009C6DCC"/>
    <w:rsid w:val="009C6DFE"/>
    <w:rsid w:val="009C6F39"/>
    <w:rsid w:val="009C74E3"/>
    <w:rsid w:val="009C7A2D"/>
    <w:rsid w:val="009C7D51"/>
    <w:rsid w:val="009D02CC"/>
    <w:rsid w:val="009D03EB"/>
    <w:rsid w:val="009D08A3"/>
    <w:rsid w:val="009D0C3F"/>
    <w:rsid w:val="009D0DC5"/>
    <w:rsid w:val="009D1038"/>
    <w:rsid w:val="009D1042"/>
    <w:rsid w:val="009D184C"/>
    <w:rsid w:val="009D2F13"/>
    <w:rsid w:val="009D2F4F"/>
    <w:rsid w:val="009D37F8"/>
    <w:rsid w:val="009D4F08"/>
    <w:rsid w:val="009D57B8"/>
    <w:rsid w:val="009D5909"/>
    <w:rsid w:val="009D5D9E"/>
    <w:rsid w:val="009D61CE"/>
    <w:rsid w:val="009D62CF"/>
    <w:rsid w:val="009D6598"/>
    <w:rsid w:val="009D7294"/>
    <w:rsid w:val="009D73D9"/>
    <w:rsid w:val="009D779F"/>
    <w:rsid w:val="009E064A"/>
    <w:rsid w:val="009E1CEC"/>
    <w:rsid w:val="009E1FFB"/>
    <w:rsid w:val="009E20B7"/>
    <w:rsid w:val="009E2403"/>
    <w:rsid w:val="009E3E43"/>
    <w:rsid w:val="009E43D5"/>
    <w:rsid w:val="009E46B6"/>
    <w:rsid w:val="009E46BC"/>
    <w:rsid w:val="009E4CB5"/>
    <w:rsid w:val="009E4CDE"/>
    <w:rsid w:val="009E61A9"/>
    <w:rsid w:val="009E6E3B"/>
    <w:rsid w:val="009E78AF"/>
    <w:rsid w:val="009E7AD3"/>
    <w:rsid w:val="009F0698"/>
    <w:rsid w:val="009F0935"/>
    <w:rsid w:val="009F0A4E"/>
    <w:rsid w:val="009F0F49"/>
    <w:rsid w:val="009F18CF"/>
    <w:rsid w:val="009F3379"/>
    <w:rsid w:val="009F3EC5"/>
    <w:rsid w:val="009F402F"/>
    <w:rsid w:val="009F474E"/>
    <w:rsid w:val="009F4CE8"/>
    <w:rsid w:val="009F4E56"/>
    <w:rsid w:val="009F4FBE"/>
    <w:rsid w:val="009F5911"/>
    <w:rsid w:val="009F5AAD"/>
    <w:rsid w:val="009F639D"/>
    <w:rsid w:val="009F644C"/>
    <w:rsid w:val="009F64C1"/>
    <w:rsid w:val="009F733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BA9"/>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B3B"/>
    <w:rsid w:val="00A3675E"/>
    <w:rsid w:val="00A3699B"/>
    <w:rsid w:val="00A36D58"/>
    <w:rsid w:val="00A37238"/>
    <w:rsid w:val="00A37503"/>
    <w:rsid w:val="00A37FB0"/>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6EE9"/>
    <w:rsid w:val="00A478DF"/>
    <w:rsid w:val="00A47A85"/>
    <w:rsid w:val="00A47B75"/>
    <w:rsid w:val="00A507A9"/>
    <w:rsid w:val="00A510B9"/>
    <w:rsid w:val="00A51E81"/>
    <w:rsid w:val="00A52316"/>
    <w:rsid w:val="00A524F1"/>
    <w:rsid w:val="00A5253F"/>
    <w:rsid w:val="00A52B08"/>
    <w:rsid w:val="00A53041"/>
    <w:rsid w:val="00A53695"/>
    <w:rsid w:val="00A53BAE"/>
    <w:rsid w:val="00A54FCF"/>
    <w:rsid w:val="00A5552B"/>
    <w:rsid w:val="00A55891"/>
    <w:rsid w:val="00A55AA5"/>
    <w:rsid w:val="00A560A2"/>
    <w:rsid w:val="00A56450"/>
    <w:rsid w:val="00A57036"/>
    <w:rsid w:val="00A571AB"/>
    <w:rsid w:val="00A5749C"/>
    <w:rsid w:val="00A5751B"/>
    <w:rsid w:val="00A60616"/>
    <w:rsid w:val="00A6076B"/>
    <w:rsid w:val="00A60E17"/>
    <w:rsid w:val="00A6122F"/>
    <w:rsid w:val="00A6180D"/>
    <w:rsid w:val="00A62649"/>
    <w:rsid w:val="00A628D0"/>
    <w:rsid w:val="00A62C51"/>
    <w:rsid w:val="00A63571"/>
    <w:rsid w:val="00A637A9"/>
    <w:rsid w:val="00A63C55"/>
    <w:rsid w:val="00A63C9A"/>
    <w:rsid w:val="00A64641"/>
    <w:rsid w:val="00A646E1"/>
    <w:rsid w:val="00A649F1"/>
    <w:rsid w:val="00A65045"/>
    <w:rsid w:val="00A6570E"/>
    <w:rsid w:val="00A65A55"/>
    <w:rsid w:val="00A65B5C"/>
    <w:rsid w:val="00A65CD9"/>
    <w:rsid w:val="00A65F35"/>
    <w:rsid w:val="00A6625B"/>
    <w:rsid w:val="00A67567"/>
    <w:rsid w:val="00A704CD"/>
    <w:rsid w:val="00A70D62"/>
    <w:rsid w:val="00A70DAE"/>
    <w:rsid w:val="00A70DC3"/>
    <w:rsid w:val="00A70E68"/>
    <w:rsid w:val="00A7132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3B4"/>
    <w:rsid w:val="00A90AF8"/>
    <w:rsid w:val="00A91483"/>
    <w:rsid w:val="00A917F4"/>
    <w:rsid w:val="00A92611"/>
    <w:rsid w:val="00A934E0"/>
    <w:rsid w:val="00A93502"/>
    <w:rsid w:val="00A935CA"/>
    <w:rsid w:val="00A93C5D"/>
    <w:rsid w:val="00A940CF"/>
    <w:rsid w:val="00A94866"/>
    <w:rsid w:val="00A9488B"/>
    <w:rsid w:val="00A94AAE"/>
    <w:rsid w:val="00A96518"/>
    <w:rsid w:val="00A96630"/>
    <w:rsid w:val="00A97192"/>
    <w:rsid w:val="00A97388"/>
    <w:rsid w:val="00A97EDD"/>
    <w:rsid w:val="00A97EF0"/>
    <w:rsid w:val="00AA050F"/>
    <w:rsid w:val="00AA0DC1"/>
    <w:rsid w:val="00AA1198"/>
    <w:rsid w:val="00AA1D7C"/>
    <w:rsid w:val="00AA2044"/>
    <w:rsid w:val="00AA23FB"/>
    <w:rsid w:val="00AA2718"/>
    <w:rsid w:val="00AA29DF"/>
    <w:rsid w:val="00AA2A14"/>
    <w:rsid w:val="00AA362E"/>
    <w:rsid w:val="00AA4CE6"/>
    <w:rsid w:val="00AA52E1"/>
    <w:rsid w:val="00AA5365"/>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0EAE"/>
    <w:rsid w:val="00AC1757"/>
    <w:rsid w:val="00AC1D95"/>
    <w:rsid w:val="00AC2788"/>
    <w:rsid w:val="00AC2801"/>
    <w:rsid w:val="00AC2A50"/>
    <w:rsid w:val="00AC2A6E"/>
    <w:rsid w:val="00AC2AD3"/>
    <w:rsid w:val="00AC32A3"/>
    <w:rsid w:val="00AC4350"/>
    <w:rsid w:val="00AC4934"/>
    <w:rsid w:val="00AC5AE6"/>
    <w:rsid w:val="00AC69AA"/>
    <w:rsid w:val="00AC6CCC"/>
    <w:rsid w:val="00AC6F14"/>
    <w:rsid w:val="00AC7575"/>
    <w:rsid w:val="00AC7C29"/>
    <w:rsid w:val="00AD010C"/>
    <w:rsid w:val="00AD0431"/>
    <w:rsid w:val="00AD0911"/>
    <w:rsid w:val="00AD0D76"/>
    <w:rsid w:val="00AD0F22"/>
    <w:rsid w:val="00AD16FA"/>
    <w:rsid w:val="00AD1B88"/>
    <w:rsid w:val="00AD2428"/>
    <w:rsid w:val="00AD29ED"/>
    <w:rsid w:val="00AD352D"/>
    <w:rsid w:val="00AD3648"/>
    <w:rsid w:val="00AD3951"/>
    <w:rsid w:val="00AD3DCD"/>
    <w:rsid w:val="00AD4055"/>
    <w:rsid w:val="00AD5069"/>
    <w:rsid w:val="00AD51F7"/>
    <w:rsid w:val="00AD56F4"/>
    <w:rsid w:val="00AD57B1"/>
    <w:rsid w:val="00AD5BC5"/>
    <w:rsid w:val="00AD5DD1"/>
    <w:rsid w:val="00AD6119"/>
    <w:rsid w:val="00AD6A9B"/>
    <w:rsid w:val="00AD78F6"/>
    <w:rsid w:val="00AD7D83"/>
    <w:rsid w:val="00AE0668"/>
    <w:rsid w:val="00AE1244"/>
    <w:rsid w:val="00AE1C5F"/>
    <w:rsid w:val="00AE2B70"/>
    <w:rsid w:val="00AE3439"/>
    <w:rsid w:val="00AE422D"/>
    <w:rsid w:val="00AE49BA"/>
    <w:rsid w:val="00AE503C"/>
    <w:rsid w:val="00AE55E5"/>
    <w:rsid w:val="00AE60D1"/>
    <w:rsid w:val="00AE6BCB"/>
    <w:rsid w:val="00AE7624"/>
    <w:rsid w:val="00AE7B51"/>
    <w:rsid w:val="00AF08A9"/>
    <w:rsid w:val="00AF0AB7"/>
    <w:rsid w:val="00AF0F4B"/>
    <w:rsid w:val="00AF120E"/>
    <w:rsid w:val="00AF1430"/>
    <w:rsid w:val="00AF176A"/>
    <w:rsid w:val="00AF17A1"/>
    <w:rsid w:val="00AF1844"/>
    <w:rsid w:val="00AF19EE"/>
    <w:rsid w:val="00AF2399"/>
    <w:rsid w:val="00AF24D0"/>
    <w:rsid w:val="00AF2695"/>
    <w:rsid w:val="00AF2BB5"/>
    <w:rsid w:val="00AF3A93"/>
    <w:rsid w:val="00AF42F9"/>
    <w:rsid w:val="00AF4EF5"/>
    <w:rsid w:val="00AF551E"/>
    <w:rsid w:val="00AF58B1"/>
    <w:rsid w:val="00AF5CF4"/>
    <w:rsid w:val="00AF6074"/>
    <w:rsid w:val="00AF62E6"/>
    <w:rsid w:val="00AF65E2"/>
    <w:rsid w:val="00AF6775"/>
    <w:rsid w:val="00AF6844"/>
    <w:rsid w:val="00AF76C1"/>
    <w:rsid w:val="00AF7CB0"/>
    <w:rsid w:val="00AF7F98"/>
    <w:rsid w:val="00AF7FB3"/>
    <w:rsid w:val="00B004F2"/>
    <w:rsid w:val="00B00C12"/>
    <w:rsid w:val="00B012CF"/>
    <w:rsid w:val="00B015FC"/>
    <w:rsid w:val="00B01A92"/>
    <w:rsid w:val="00B01C30"/>
    <w:rsid w:val="00B03CE0"/>
    <w:rsid w:val="00B04EE1"/>
    <w:rsid w:val="00B05A03"/>
    <w:rsid w:val="00B060AE"/>
    <w:rsid w:val="00B06A47"/>
    <w:rsid w:val="00B06EA0"/>
    <w:rsid w:val="00B0720F"/>
    <w:rsid w:val="00B07665"/>
    <w:rsid w:val="00B1096B"/>
    <w:rsid w:val="00B1123C"/>
    <w:rsid w:val="00B11A5C"/>
    <w:rsid w:val="00B123E4"/>
    <w:rsid w:val="00B12512"/>
    <w:rsid w:val="00B12BF6"/>
    <w:rsid w:val="00B1388F"/>
    <w:rsid w:val="00B14544"/>
    <w:rsid w:val="00B149EA"/>
    <w:rsid w:val="00B157D6"/>
    <w:rsid w:val="00B158A9"/>
    <w:rsid w:val="00B16159"/>
    <w:rsid w:val="00B16562"/>
    <w:rsid w:val="00B166BC"/>
    <w:rsid w:val="00B168B5"/>
    <w:rsid w:val="00B16A8C"/>
    <w:rsid w:val="00B16D29"/>
    <w:rsid w:val="00B17053"/>
    <w:rsid w:val="00B176FD"/>
    <w:rsid w:val="00B17DBA"/>
    <w:rsid w:val="00B203BE"/>
    <w:rsid w:val="00B2069D"/>
    <w:rsid w:val="00B210DB"/>
    <w:rsid w:val="00B2125E"/>
    <w:rsid w:val="00B21AC5"/>
    <w:rsid w:val="00B21EFA"/>
    <w:rsid w:val="00B22364"/>
    <w:rsid w:val="00B2239D"/>
    <w:rsid w:val="00B22538"/>
    <w:rsid w:val="00B24214"/>
    <w:rsid w:val="00B2459A"/>
    <w:rsid w:val="00B24708"/>
    <w:rsid w:val="00B24D95"/>
    <w:rsid w:val="00B25087"/>
    <w:rsid w:val="00B252D4"/>
    <w:rsid w:val="00B27D89"/>
    <w:rsid w:val="00B30554"/>
    <w:rsid w:val="00B3055F"/>
    <w:rsid w:val="00B3068F"/>
    <w:rsid w:val="00B30979"/>
    <w:rsid w:val="00B30AC8"/>
    <w:rsid w:val="00B30CBB"/>
    <w:rsid w:val="00B30CEA"/>
    <w:rsid w:val="00B31908"/>
    <w:rsid w:val="00B31D3E"/>
    <w:rsid w:val="00B31D5E"/>
    <w:rsid w:val="00B3233B"/>
    <w:rsid w:val="00B3287D"/>
    <w:rsid w:val="00B33394"/>
    <w:rsid w:val="00B33EAC"/>
    <w:rsid w:val="00B34FE6"/>
    <w:rsid w:val="00B3540F"/>
    <w:rsid w:val="00B3551C"/>
    <w:rsid w:val="00B359A7"/>
    <w:rsid w:val="00B35FC1"/>
    <w:rsid w:val="00B368D9"/>
    <w:rsid w:val="00B3699E"/>
    <w:rsid w:val="00B37854"/>
    <w:rsid w:val="00B40021"/>
    <w:rsid w:val="00B4080D"/>
    <w:rsid w:val="00B40AC2"/>
    <w:rsid w:val="00B40DCB"/>
    <w:rsid w:val="00B41056"/>
    <w:rsid w:val="00B411DB"/>
    <w:rsid w:val="00B413C6"/>
    <w:rsid w:val="00B41C66"/>
    <w:rsid w:val="00B42273"/>
    <w:rsid w:val="00B424B6"/>
    <w:rsid w:val="00B43A30"/>
    <w:rsid w:val="00B44939"/>
    <w:rsid w:val="00B44C07"/>
    <w:rsid w:val="00B44DAE"/>
    <w:rsid w:val="00B45923"/>
    <w:rsid w:val="00B4631F"/>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9AC"/>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99D"/>
    <w:rsid w:val="00B64F95"/>
    <w:rsid w:val="00B6522C"/>
    <w:rsid w:val="00B65ECC"/>
    <w:rsid w:val="00B65F97"/>
    <w:rsid w:val="00B669F2"/>
    <w:rsid w:val="00B66E67"/>
    <w:rsid w:val="00B670AA"/>
    <w:rsid w:val="00B67D76"/>
    <w:rsid w:val="00B70104"/>
    <w:rsid w:val="00B712C7"/>
    <w:rsid w:val="00B71986"/>
    <w:rsid w:val="00B71B06"/>
    <w:rsid w:val="00B72BAC"/>
    <w:rsid w:val="00B73A00"/>
    <w:rsid w:val="00B73A6C"/>
    <w:rsid w:val="00B741D0"/>
    <w:rsid w:val="00B7494D"/>
    <w:rsid w:val="00B7560A"/>
    <w:rsid w:val="00B75AF1"/>
    <w:rsid w:val="00B75F6D"/>
    <w:rsid w:val="00B7632D"/>
    <w:rsid w:val="00B76501"/>
    <w:rsid w:val="00B76FA2"/>
    <w:rsid w:val="00B772DE"/>
    <w:rsid w:val="00B77EA4"/>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297"/>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7CD"/>
    <w:rsid w:val="00BA1D8F"/>
    <w:rsid w:val="00BA25C9"/>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E0A"/>
    <w:rsid w:val="00BB2F46"/>
    <w:rsid w:val="00BB31B9"/>
    <w:rsid w:val="00BB3B0E"/>
    <w:rsid w:val="00BB410E"/>
    <w:rsid w:val="00BB4301"/>
    <w:rsid w:val="00BB45B4"/>
    <w:rsid w:val="00BB45DF"/>
    <w:rsid w:val="00BB4A57"/>
    <w:rsid w:val="00BB4FB3"/>
    <w:rsid w:val="00BB5270"/>
    <w:rsid w:val="00BB536B"/>
    <w:rsid w:val="00BB54F0"/>
    <w:rsid w:val="00BB6B79"/>
    <w:rsid w:val="00BB71B1"/>
    <w:rsid w:val="00BB7C27"/>
    <w:rsid w:val="00BB7D63"/>
    <w:rsid w:val="00BC0E99"/>
    <w:rsid w:val="00BC0EC9"/>
    <w:rsid w:val="00BC1087"/>
    <w:rsid w:val="00BC10FB"/>
    <w:rsid w:val="00BC1455"/>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790"/>
    <w:rsid w:val="00BD0C86"/>
    <w:rsid w:val="00BD22D9"/>
    <w:rsid w:val="00BD3C64"/>
    <w:rsid w:val="00BD41D7"/>
    <w:rsid w:val="00BD4544"/>
    <w:rsid w:val="00BD4AF9"/>
    <w:rsid w:val="00BD584D"/>
    <w:rsid w:val="00BD6395"/>
    <w:rsid w:val="00BD64E8"/>
    <w:rsid w:val="00BD65B2"/>
    <w:rsid w:val="00BD7C43"/>
    <w:rsid w:val="00BE0587"/>
    <w:rsid w:val="00BE180E"/>
    <w:rsid w:val="00BE1858"/>
    <w:rsid w:val="00BE190E"/>
    <w:rsid w:val="00BE2540"/>
    <w:rsid w:val="00BE2699"/>
    <w:rsid w:val="00BE26FA"/>
    <w:rsid w:val="00BE3B73"/>
    <w:rsid w:val="00BE3C0E"/>
    <w:rsid w:val="00BE4CFA"/>
    <w:rsid w:val="00BE598F"/>
    <w:rsid w:val="00BE6552"/>
    <w:rsid w:val="00BE6DC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C5D"/>
    <w:rsid w:val="00C00F86"/>
    <w:rsid w:val="00C014AE"/>
    <w:rsid w:val="00C01740"/>
    <w:rsid w:val="00C0177E"/>
    <w:rsid w:val="00C01B4A"/>
    <w:rsid w:val="00C02966"/>
    <w:rsid w:val="00C02B55"/>
    <w:rsid w:val="00C03E68"/>
    <w:rsid w:val="00C03EB7"/>
    <w:rsid w:val="00C04406"/>
    <w:rsid w:val="00C0453C"/>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5EB5"/>
    <w:rsid w:val="00C160A1"/>
    <w:rsid w:val="00C16987"/>
    <w:rsid w:val="00C16D04"/>
    <w:rsid w:val="00C171EA"/>
    <w:rsid w:val="00C179C4"/>
    <w:rsid w:val="00C20A77"/>
    <w:rsid w:val="00C20E68"/>
    <w:rsid w:val="00C21132"/>
    <w:rsid w:val="00C21A30"/>
    <w:rsid w:val="00C22DB0"/>
    <w:rsid w:val="00C23B86"/>
    <w:rsid w:val="00C23DFD"/>
    <w:rsid w:val="00C23E06"/>
    <w:rsid w:val="00C25FC8"/>
    <w:rsid w:val="00C26588"/>
    <w:rsid w:val="00C265EA"/>
    <w:rsid w:val="00C271D1"/>
    <w:rsid w:val="00C3061F"/>
    <w:rsid w:val="00C31457"/>
    <w:rsid w:val="00C31935"/>
    <w:rsid w:val="00C31BFE"/>
    <w:rsid w:val="00C32030"/>
    <w:rsid w:val="00C327B5"/>
    <w:rsid w:val="00C32E53"/>
    <w:rsid w:val="00C338F5"/>
    <w:rsid w:val="00C33DBC"/>
    <w:rsid w:val="00C34753"/>
    <w:rsid w:val="00C34BAF"/>
    <w:rsid w:val="00C35066"/>
    <w:rsid w:val="00C3528A"/>
    <w:rsid w:val="00C357D8"/>
    <w:rsid w:val="00C35C26"/>
    <w:rsid w:val="00C35FD4"/>
    <w:rsid w:val="00C373EA"/>
    <w:rsid w:val="00C37C99"/>
    <w:rsid w:val="00C37CB5"/>
    <w:rsid w:val="00C37E50"/>
    <w:rsid w:val="00C4066F"/>
    <w:rsid w:val="00C40FC9"/>
    <w:rsid w:val="00C4192F"/>
    <w:rsid w:val="00C42A0E"/>
    <w:rsid w:val="00C438F5"/>
    <w:rsid w:val="00C441D7"/>
    <w:rsid w:val="00C4463D"/>
    <w:rsid w:val="00C447D2"/>
    <w:rsid w:val="00C44806"/>
    <w:rsid w:val="00C44E0B"/>
    <w:rsid w:val="00C46663"/>
    <w:rsid w:val="00C468E9"/>
    <w:rsid w:val="00C47599"/>
    <w:rsid w:val="00C476FC"/>
    <w:rsid w:val="00C477E1"/>
    <w:rsid w:val="00C479E4"/>
    <w:rsid w:val="00C47CE7"/>
    <w:rsid w:val="00C504F9"/>
    <w:rsid w:val="00C50B8F"/>
    <w:rsid w:val="00C515B6"/>
    <w:rsid w:val="00C52086"/>
    <w:rsid w:val="00C52854"/>
    <w:rsid w:val="00C52A24"/>
    <w:rsid w:val="00C543A8"/>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102"/>
    <w:rsid w:val="00C665FD"/>
    <w:rsid w:val="00C66C14"/>
    <w:rsid w:val="00C66E3C"/>
    <w:rsid w:val="00C671FD"/>
    <w:rsid w:val="00C67553"/>
    <w:rsid w:val="00C67DBA"/>
    <w:rsid w:val="00C67E20"/>
    <w:rsid w:val="00C7012A"/>
    <w:rsid w:val="00C70AD7"/>
    <w:rsid w:val="00C70F0B"/>
    <w:rsid w:val="00C70F76"/>
    <w:rsid w:val="00C714A2"/>
    <w:rsid w:val="00C7179F"/>
    <w:rsid w:val="00C725E4"/>
    <w:rsid w:val="00C727CF"/>
    <w:rsid w:val="00C72D44"/>
    <w:rsid w:val="00C73F42"/>
    <w:rsid w:val="00C74B2C"/>
    <w:rsid w:val="00C75E83"/>
    <w:rsid w:val="00C7706C"/>
    <w:rsid w:val="00C77938"/>
    <w:rsid w:val="00C77AC5"/>
    <w:rsid w:val="00C77CAE"/>
    <w:rsid w:val="00C80574"/>
    <w:rsid w:val="00C80EBC"/>
    <w:rsid w:val="00C8106D"/>
    <w:rsid w:val="00C81080"/>
    <w:rsid w:val="00C822DC"/>
    <w:rsid w:val="00C8293F"/>
    <w:rsid w:val="00C8357B"/>
    <w:rsid w:val="00C8358E"/>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7C8"/>
    <w:rsid w:val="00C90917"/>
    <w:rsid w:val="00C90E94"/>
    <w:rsid w:val="00C91381"/>
    <w:rsid w:val="00C91D8B"/>
    <w:rsid w:val="00C924CD"/>
    <w:rsid w:val="00C93240"/>
    <w:rsid w:val="00C940CA"/>
    <w:rsid w:val="00C9427A"/>
    <w:rsid w:val="00C94445"/>
    <w:rsid w:val="00C948BF"/>
    <w:rsid w:val="00C94A83"/>
    <w:rsid w:val="00C94B9F"/>
    <w:rsid w:val="00C955E6"/>
    <w:rsid w:val="00C9566C"/>
    <w:rsid w:val="00C95B05"/>
    <w:rsid w:val="00C95D9A"/>
    <w:rsid w:val="00C96406"/>
    <w:rsid w:val="00C96770"/>
    <w:rsid w:val="00C96CEC"/>
    <w:rsid w:val="00C970BE"/>
    <w:rsid w:val="00C970C8"/>
    <w:rsid w:val="00CA02E5"/>
    <w:rsid w:val="00CA02FE"/>
    <w:rsid w:val="00CA0664"/>
    <w:rsid w:val="00CA1743"/>
    <w:rsid w:val="00CA237E"/>
    <w:rsid w:val="00CA4139"/>
    <w:rsid w:val="00CA42C1"/>
    <w:rsid w:val="00CA47B0"/>
    <w:rsid w:val="00CA47CB"/>
    <w:rsid w:val="00CA5166"/>
    <w:rsid w:val="00CA64E1"/>
    <w:rsid w:val="00CA77FA"/>
    <w:rsid w:val="00CB1979"/>
    <w:rsid w:val="00CB1BFC"/>
    <w:rsid w:val="00CB1C73"/>
    <w:rsid w:val="00CB20ED"/>
    <w:rsid w:val="00CB21ED"/>
    <w:rsid w:val="00CB3C1E"/>
    <w:rsid w:val="00CB3C6C"/>
    <w:rsid w:val="00CB3E24"/>
    <w:rsid w:val="00CB46BF"/>
    <w:rsid w:val="00CB55B3"/>
    <w:rsid w:val="00CB5945"/>
    <w:rsid w:val="00CB5A52"/>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4E5"/>
    <w:rsid w:val="00CC565E"/>
    <w:rsid w:val="00CC620F"/>
    <w:rsid w:val="00CC70B1"/>
    <w:rsid w:val="00CC718A"/>
    <w:rsid w:val="00CC71B6"/>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D3E"/>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BD6"/>
    <w:rsid w:val="00CF2CB6"/>
    <w:rsid w:val="00CF5A37"/>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3AB9"/>
    <w:rsid w:val="00D14BB3"/>
    <w:rsid w:val="00D1501C"/>
    <w:rsid w:val="00D1581F"/>
    <w:rsid w:val="00D159D2"/>
    <w:rsid w:val="00D1609F"/>
    <w:rsid w:val="00D161F7"/>
    <w:rsid w:val="00D17945"/>
    <w:rsid w:val="00D17972"/>
    <w:rsid w:val="00D202BA"/>
    <w:rsid w:val="00D20B5F"/>
    <w:rsid w:val="00D22226"/>
    <w:rsid w:val="00D22AC7"/>
    <w:rsid w:val="00D232F1"/>
    <w:rsid w:val="00D23CC8"/>
    <w:rsid w:val="00D24030"/>
    <w:rsid w:val="00D247A7"/>
    <w:rsid w:val="00D24970"/>
    <w:rsid w:val="00D24EF8"/>
    <w:rsid w:val="00D25088"/>
    <w:rsid w:val="00D25721"/>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665A"/>
    <w:rsid w:val="00D36A86"/>
    <w:rsid w:val="00D37664"/>
    <w:rsid w:val="00D4094C"/>
    <w:rsid w:val="00D40BD6"/>
    <w:rsid w:val="00D40E82"/>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388"/>
    <w:rsid w:val="00D4558C"/>
    <w:rsid w:val="00D45631"/>
    <w:rsid w:val="00D456B0"/>
    <w:rsid w:val="00D457AB"/>
    <w:rsid w:val="00D45A95"/>
    <w:rsid w:val="00D45B9E"/>
    <w:rsid w:val="00D45E0B"/>
    <w:rsid w:val="00D45F21"/>
    <w:rsid w:val="00D4630D"/>
    <w:rsid w:val="00D464BD"/>
    <w:rsid w:val="00D477C2"/>
    <w:rsid w:val="00D4785E"/>
    <w:rsid w:val="00D5003D"/>
    <w:rsid w:val="00D5020B"/>
    <w:rsid w:val="00D50778"/>
    <w:rsid w:val="00D50D63"/>
    <w:rsid w:val="00D51C5E"/>
    <w:rsid w:val="00D52566"/>
    <w:rsid w:val="00D526C8"/>
    <w:rsid w:val="00D5369A"/>
    <w:rsid w:val="00D53BF4"/>
    <w:rsid w:val="00D5428E"/>
    <w:rsid w:val="00D54741"/>
    <w:rsid w:val="00D551E2"/>
    <w:rsid w:val="00D553A7"/>
    <w:rsid w:val="00D56B13"/>
    <w:rsid w:val="00D56E36"/>
    <w:rsid w:val="00D5753E"/>
    <w:rsid w:val="00D5779B"/>
    <w:rsid w:val="00D60217"/>
    <w:rsid w:val="00D60271"/>
    <w:rsid w:val="00D60623"/>
    <w:rsid w:val="00D60E01"/>
    <w:rsid w:val="00D611AB"/>
    <w:rsid w:val="00D61620"/>
    <w:rsid w:val="00D61638"/>
    <w:rsid w:val="00D623FE"/>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67A"/>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D4A"/>
    <w:rsid w:val="00D95F57"/>
    <w:rsid w:val="00D96083"/>
    <w:rsid w:val="00D9669E"/>
    <w:rsid w:val="00D96A3A"/>
    <w:rsid w:val="00D974EE"/>
    <w:rsid w:val="00D97A86"/>
    <w:rsid w:val="00DA05AB"/>
    <w:rsid w:val="00DA0A61"/>
    <w:rsid w:val="00DA0BE3"/>
    <w:rsid w:val="00DA1942"/>
    <w:rsid w:val="00DA1B9B"/>
    <w:rsid w:val="00DA22F0"/>
    <w:rsid w:val="00DA30AC"/>
    <w:rsid w:val="00DA62B5"/>
    <w:rsid w:val="00DA649F"/>
    <w:rsid w:val="00DA6C21"/>
    <w:rsid w:val="00DA72F8"/>
    <w:rsid w:val="00DA758B"/>
    <w:rsid w:val="00DA7A8A"/>
    <w:rsid w:val="00DA7BB8"/>
    <w:rsid w:val="00DA7EE1"/>
    <w:rsid w:val="00DB0683"/>
    <w:rsid w:val="00DB161B"/>
    <w:rsid w:val="00DB27C4"/>
    <w:rsid w:val="00DB2857"/>
    <w:rsid w:val="00DB374C"/>
    <w:rsid w:val="00DB48B9"/>
    <w:rsid w:val="00DB4B5C"/>
    <w:rsid w:val="00DB4CE3"/>
    <w:rsid w:val="00DB58DD"/>
    <w:rsid w:val="00DB693A"/>
    <w:rsid w:val="00DB6BB0"/>
    <w:rsid w:val="00DB6D53"/>
    <w:rsid w:val="00DB7D38"/>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ABA"/>
    <w:rsid w:val="00DC7CE8"/>
    <w:rsid w:val="00DC7FE5"/>
    <w:rsid w:val="00DD0085"/>
    <w:rsid w:val="00DD008C"/>
    <w:rsid w:val="00DD0D75"/>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107"/>
    <w:rsid w:val="00DD47C8"/>
    <w:rsid w:val="00DD54B5"/>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A54"/>
    <w:rsid w:val="00DE4BE1"/>
    <w:rsid w:val="00DE4FAD"/>
    <w:rsid w:val="00DE504D"/>
    <w:rsid w:val="00DE5120"/>
    <w:rsid w:val="00DE5711"/>
    <w:rsid w:val="00DE5F20"/>
    <w:rsid w:val="00DE661B"/>
    <w:rsid w:val="00DE6E2B"/>
    <w:rsid w:val="00DE7037"/>
    <w:rsid w:val="00DF0AF7"/>
    <w:rsid w:val="00DF144A"/>
    <w:rsid w:val="00DF17DB"/>
    <w:rsid w:val="00DF1869"/>
    <w:rsid w:val="00DF21B4"/>
    <w:rsid w:val="00DF27B3"/>
    <w:rsid w:val="00DF28BA"/>
    <w:rsid w:val="00DF3708"/>
    <w:rsid w:val="00DF3DDF"/>
    <w:rsid w:val="00DF4D30"/>
    <w:rsid w:val="00DF51D9"/>
    <w:rsid w:val="00DF5388"/>
    <w:rsid w:val="00DF5705"/>
    <w:rsid w:val="00DF58E2"/>
    <w:rsid w:val="00DF6558"/>
    <w:rsid w:val="00DF690E"/>
    <w:rsid w:val="00DF6A09"/>
    <w:rsid w:val="00DF6C8C"/>
    <w:rsid w:val="00DF75AC"/>
    <w:rsid w:val="00DF7D38"/>
    <w:rsid w:val="00DF7FC3"/>
    <w:rsid w:val="00E01081"/>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13B"/>
    <w:rsid w:val="00E113C4"/>
    <w:rsid w:val="00E113C6"/>
    <w:rsid w:val="00E1204F"/>
    <w:rsid w:val="00E121DF"/>
    <w:rsid w:val="00E123CC"/>
    <w:rsid w:val="00E12FBA"/>
    <w:rsid w:val="00E1304E"/>
    <w:rsid w:val="00E1329C"/>
    <w:rsid w:val="00E13E63"/>
    <w:rsid w:val="00E14179"/>
    <w:rsid w:val="00E146F6"/>
    <w:rsid w:val="00E146F8"/>
    <w:rsid w:val="00E14C9B"/>
    <w:rsid w:val="00E15027"/>
    <w:rsid w:val="00E1551F"/>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525"/>
    <w:rsid w:val="00E32664"/>
    <w:rsid w:val="00E32C8E"/>
    <w:rsid w:val="00E33261"/>
    <w:rsid w:val="00E3375A"/>
    <w:rsid w:val="00E345D2"/>
    <w:rsid w:val="00E347D3"/>
    <w:rsid w:val="00E355F1"/>
    <w:rsid w:val="00E3566E"/>
    <w:rsid w:val="00E3567D"/>
    <w:rsid w:val="00E357B2"/>
    <w:rsid w:val="00E35F01"/>
    <w:rsid w:val="00E365AF"/>
    <w:rsid w:val="00E375BF"/>
    <w:rsid w:val="00E3782C"/>
    <w:rsid w:val="00E37A98"/>
    <w:rsid w:val="00E4005B"/>
    <w:rsid w:val="00E41299"/>
    <w:rsid w:val="00E41326"/>
    <w:rsid w:val="00E418DD"/>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07C"/>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6F33"/>
    <w:rsid w:val="00E670F8"/>
    <w:rsid w:val="00E67CF1"/>
    <w:rsid w:val="00E70410"/>
    <w:rsid w:val="00E7043E"/>
    <w:rsid w:val="00E7173F"/>
    <w:rsid w:val="00E718ED"/>
    <w:rsid w:val="00E71B08"/>
    <w:rsid w:val="00E729B9"/>
    <w:rsid w:val="00E75068"/>
    <w:rsid w:val="00E76292"/>
    <w:rsid w:val="00E76434"/>
    <w:rsid w:val="00E76A3A"/>
    <w:rsid w:val="00E77D11"/>
    <w:rsid w:val="00E8067A"/>
    <w:rsid w:val="00E80EDE"/>
    <w:rsid w:val="00E81505"/>
    <w:rsid w:val="00E81709"/>
    <w:rsid w:val="00E81834"/>
    <w:rsid w:val="00E81CD8"/>
    <w:rsid w:val="00E81D97"/>
    <w:rsid w:val="00E81E81"/>
    <w:rsid w:val="00E8268F"/>
    <w:rsid w:val="00E8279E"/>
    <w:rsid w:val="00E83154"/>
    <w:rsid w:val="00E83222"/>
    <w:rsid w:val="00E8432A"/>
    <w:rsid w:val="00E85013"/>
    <w:rsid w:val="00E85605"/>
    <w:rsid w:val="00E85E8B"/>
    <w:rsid w:val="00E865C4"/>
    <w:rsid w:val="00E865CE"/>
    <w:rsid w:val="00E86BCE"/>
    <w:rsid w:val="00E871A9"/>
    <w:rsid w:val="00E9025B"/>
    <w:rsid w:val="00E9056A"/>
    <w:rsid w:val="00E909CE"/>
    <w:rsid w:val="00E90CAD"/>
    <w:rsid w:val="00E90D60"/>
    <w:rsid w:val="00E91223"/>
    <w:rsid w:val="00E915FB"/>
    <w:rsid w:val="00E93148"/>
    <w:rsid w:val="00E934C8"/>
    <w:rsid w:val="00E93534"/>
    <w:rsid w:val="00E93D0B"/>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138"/>
    <w:rsid w:val="00EA0C09"/>
    <w:rsid w:val="00EA0CD1"/>
    <w:rsid w:val="00EA100E"/>
    <w:rsid w:val="00EA141A"/>
    <w:rsid w:val="00EA1790"/>
    <w:rsid w:val="00EA208C"/>
    <w:rsid w:val="00EA256A"/>
    <w:rsid w:val="00EA2C0F"/>
    <w:rsid w:val="00EA4193"/>
    <w:rsid w:val="00EA4970"/>
    <w:rsid w:val="00EA49A3"/>
    <w:rsid w:val="00EA4E23"/>
    <w:rsid w:val="00EA56A6"/>
    <w:rsid w:val="00EA6573"/>
    <w:rsid w:val="00EA68F6"/>
    <w:rsid w:val="00EA6D1E"/>
    <w:rsid w:val="00EA6E8F"/>
    <w:rsid w:val="00EA6F5B"/>
    <w:rsid w:val="00EA7102"/>
    <w:rsid w:val="00EA76DD"/>
    <w:rsid w:val="00EA77E7"/>
    <w:rsid w:val="00EB01C2"/>
    <w:rsid w:val="00EB03BA"/>
    <w:rsid w:val="00EB0868"/>
    <w:rsid w:val="00EB164F"/>
    <w:rsid w:val="00EB23E7"/>
    <w:rsid w:val="00EB2B72"/>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74"/>
    <w:rsid w:val="00EB79EA"/>
    <w:rsid w:val="00EB7FCE"/>
    <w:rsid w:val="00EC0799"/>
    <w:rsid w:val="00EC121F"/>
    <w:rsid w:val="00EC1554"/>
    <w:rsid w:val="00EC1B6F"/>
    <w:rsid w:val="00EC292B"/>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E96"/>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B65"/>
    <w:rsid w:val="00EF7CDF"/>
    <w:rsid w:val="00F0044A"/>
    <w:rsid w:val="00F00EAA"/>
    <w:rsid w:val="00F013B9"/>
    <w:rsid w:val="00F01B51"/>
    <w:rsid w:val="00F01DAE"/>
    <w:rsid w:val="00F02806"/>
    <w:rsid w:val="00F02B98"/>
    <w:rsid w:val="00F02C2E"/>
    <w:rsid w:val="00F02E7D"/>
    <w:rsid w:val="00F03222"/>
    <w:rsid w:val="00F032A4"/>
    <w:rsid w:val="00F03537"/>
    <w:rsid w:val="00F03EE0"/>
    <w:rsid w:val="00F04261"/>
    <w:rsid w:val="00F0480A"/>
    <w:rsid w:val="00F0499F"/>
    <w:rsid w:val="00F05F84"/>
    <w:rsid w:val="00F065D6"/>
    <w:rsid w:val="00F06D4C"/>
    <w:rsid w:val="00F07198"/>
    <w:rsid w:val="00F0752D"/>
    <w:rsid w:val="00F07575"/>
    <w:rsid w:val="00F0779F"/>
    <w:rsid w:val="00F10EB1"/>
    <w:rsid w:val="00F11188"/>
    <w:rsid w:val="00F1174E"/>
    <w:rsid w:val="00F126A8"/>
    <w:rsid w:val="00F1334C"/>
    <w:rsid w:val="00F133E3"/>
    <w:rsid w:val="00F13921"/>
    <w:rsid w:val="00F15B69"/>
    <w:rsid w:val="00F166A2"/>
    <w:rsid w:val="00F170D1"/>
    <w:rsid w:val="00F174DA"/>
    <w:rsid w:val="00F17A1F"/>
    <w:rsid w:val="00F20241"/>
    <w:rsid w:val="00F207CB"/>
    <w:rsid w:val="00F2108C"/>
    <w:rsid w:val="00F211FE"/>
    <w:rsid w:val="00F217F8"/>
    <w:rsid w:val="00F21BAE"/>
    <w:rsid w:val="00F21F12"/>
    <w:rsid w:val="00F224D3"/>
    <w:rsid w:val="00F2293A"/>
    <w:rsid w:val="00F229DE"/>
    <w:rsid w:val="00F235F7"/>
    <w:rsid w:val="00F2421D"/>
    <w:rsid w:val="00F25241"/>
    <w:rsid w:val="00F302A5"/>
    <w:rsid w:val="00F308B9"/>
    <w:rsid w:val="00F30AA8"/>
    <w:rsid w:val="00F311B8"/>
    <w:rsid w:val="00F31B00"/>
    <w:rsid w:val="00F32018"/>
    <w:rsid w:val="00F32AF6"/>
    <w:rsid w:val="00F32DE5"/>
    <w:rsid w:val="00F332DC"/>
    <w:rsid w:val="00F33516"/>
    <w:rsid w:val="00F33852"/>
    <w:rsid w:val="00F33A43"/>
    <w:rsid w:val="00F343DE"/>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0AA"/>
    <w:rsid w:val="00F4541C"/>
    <w:rsid w:val="00F455FC"/>
    <w:rsid w:val="00F45ADC"/>
    <w:rsid w:val="00F45EB2"/>
    <w:rsid w:val="00F46943"/>
    <w:rsid w:val="00F46984"/>
    <w:rsid w:val="00F46CA3"/>
    <w:rsid w:val="00F46E88"/>
    <w:rsid w:val="00F472AA"/>
    <w:rsid w:val="00F500F9"/>
    <w:rsid w:val="00F50491"/>
    <w:rsid w:val="00F504C4"/>
    <w:rsid w:val="00F50C57"/>
    <w:rsid w:val="00F50FEE"/>
    <w:rsid w:val="00F510FD"/>
    <w:rsid w:val="00F511B0"/>
    <w:rsid w:val="00F51433"/>
    <w:rsid w:val="00F5171B"/>
    <w:rsid w:val="00F51A87"/>
    <w:rsid w:val="00F52939"/>
    <w:rsid w:val="00F52B84"/>
    <w:rsid w:val="00F53752"/>
    <w:rsid w:val="00F5388C"/>
    <w:rsid w:val="00F538F4"/>
    <w:rsid w:val="00F54219"/>
    <w:rsid w:val="00F55531"/>
    <w:rsid w:val="00F555C4"/>
    <w:rsid w:val="00F5567A"/>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3B0A"/>
    <w:rsid w:val="00F75592"/>
    <w:rsid w:val="00F7599F"/>
    <w:rsid w:val="00F75FB4"/>
    <w:rsid w:val="00F7680D"/>
    <w:rsid w:val="00F76C42"/>
    <w:rsid w:val="00F7725C"/>
    <w:rsid w:val="00F7789D"/>
    <w:rsid w:val="00F80241"/>
    <w:rsid w:val="00F80B9A"/>
    <w:rsid w:val="00F81F56"/>
    <w:rsid w:val="00F82282"/>
    <w:rsid w:val="00F82324"/>
    <w:rsid w:val="00F8265F"/>
    <w:rsid w:val="00F83041"/>
    <w:rsid w:val="00F83398"/>
    <w:rsid w:val="00F835DF"/>
    <w:rsid w:val="00F835E3"/>
    <w:rsid w:val="00F84093"/>
    <w:rsid w:val="00F85285"/>
    <w:rsid w:val="00F85EE3"/>
    <w:rsid w:val="00F86AF6"/>
    <w:rsid w:val="00F86F43"/>
    <w:rsid w:val="00F87022"/>
    <w:rsid w:val="00F87CD9"/>
    <w:rsid w:val="00F87DF1"/>
    <w:rsid w:val="00F9024D"/>
    <w:rsid w:val="00F914B7"/>
    <w:rsid w:val="00F929A5"/>
    <w:rsid w:val="00F929B7"/>
    <w:rsid w:val="00F9327D"/>
    <w:rsid w:val="00F934CA"/>
    <w:rsid w:val="00F947E7"/>
    <w:rsid w:val="00F94963"/>
    <w:rsid w:val="00F94AFD"/>
    <w:rsid w:val="00F94D71"/>
    <w:rsid w:val="00F952BE"/>
    <w:rsid w:val="00F953B3"/>
    <w:rsid w:val="00F9566B"/>
    <w:rsid w:val="00F9576C"/>
    <w:rsid w:val="00F95D66"/>
    <w:rsid w:val="00F966C7"/>
    <w:rsid w:val="00F96714"/>
    <w:rsid w:val="00F9736A"/>
    <w:rsid w:val="00FA0E33"/>
    <w:rsid w:val="00FA144D"/>
    <w:rsid w:val="00FA19B4"/>
    <w:rsid w:val="00FA263B"/>
    <w:rsid w:val="00FA36EB"/>
    <w:rsid w:val="00FA3D92"/>
    <w:rsid w:val="00FA56CE"/>
    <w:rsid w:val="00FA5EA4"/>
    <w:rsid w:val="00FA5ECB"/>
    <w:rsid w:val="00FA6816"/>
    <w:rsid w:val="00FA7142"/>
    <w:rsid w:val="00FA7269"/>
    <w:rsid w:val="00FA75F8"/>
    <w:rsid w:val="00FA7D78"/>
    <w:rsid w:val="00FA7E6B"/>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4FD"/>
    <w:rsid w:val="00FB78A1"/>
    <w:rsid w:val="00FB7BCA"/>
    <w:rsid w:val="00FC0DC2"/>
    <w:rsid w:val="00FC11E6"/>
    <w:rsid w:val="00FC1A04"/>
    <w:rsid w:val="00FC2064"/>
    <w:rsid w:val="00FC2982"/>
    <w:rsid w:val="00FC30FB"/>
    <w:rsid w:val="00FC46D9"/>
    <w:rsid w:val="00FC5AAA"/>
    <w:rsid w:val="00FC5CAE"/>
    <w:rsid w:val="00FC5EA5"/>
    <w:rsid w:val="00FC674E"/>
    <w:rsid w:val="00FC6F69"/>
    <w:rsid w:val="00FC7724"/>
    <w:rsid w:val="00FC7AD6"/>
    <w:rsid w:val="00FD003B"/>
    <w:rsid w:val="00FD03FA"/>
    <w:rsid w:val="00FD1A28"/>
    <w:rsid w:val="00FD1E9A"/>
    <w:rsid w:val="00FD2A30"/>
    <w:rsid w:val="00FD34DC"/>
    <w:rsid w:val="00FD4311"/>
    <w:rsid w:val="00FD46C9"/>
    <w:rsid w:val="00FD51C2"/>
    <w:rsid w:val="00FD53CF"/>
    <w:rsid w:val="00FD6707"/>
    <w:rsid w:val="00FD67F6"/>
    <w:rsid w:val="00FD6EE2"/>
    <w:rsid w:val="00FD6FC4"/>
    <w:rsid w:val="00FD79BE"/>
    <w:rsid w:val="00FD7C41"/>
    <w:rsid w:val="00FE0385"/>
    <w:rsid w:val="00FE05F7"/>
    <w:rsid w:val="00FE07A7"/>
    <w:rsid w:val="00FE0E16"/>
    <w:rsid w:val="00FE142D"/>
    <w:rsid w:val="00FE1B67"/>
    <w:rsid w:val="00FE1C0E"/>
    <w:rsid w:val="00FE20E1"/>
    <w:rsid w:val="00FE252E"/>
    <w:rsid w:val="00FE38D3"/>
    <w:rsid w:val="00FE3D1F"/>
    <w:rsid w:val="00FE3D7C"/>
    <w:rsid w:val="00FE456F"/>
    <w:rsid w:val="00FE4654"/>
    <w:rsid w:val="00FE4E65"/>
    <w:rsid w:val="00FE5735"/>
    <w:rsid w:val="00FE6998"/>
    <w:rsid w:val="00FE72F1"/>
    <w:rsid w:val="00FE76AA"/>
    <w:rsid w:val="00FE7908"/>
    <w:rsid w:val="00FF0550"/>
    <w:rsid w:val="00FF0594"/>
    <w:rsid w:val="00FF05F7"/>
    <w:rsid w:val="00FF0683"/>
    <w:rsid w:val="00FF074B"/>
    <w:rsid w:val="00FF0E01"/>
    <w:rsid w:val="00FF116E"/>
    <w:rsid w:val="00FF12F1"/>
    <w:rsid w:val="00FF191F"/>
    <w:rsid w:val="00FF203A"/>
    <w:rsid w:val="00FF25B9"/>
    <w:rsid w:val="00FF3486"/>
    <w:rsid w:val="00FF3518"/>
    <w:rsid w:val="00FF5672"/>
    <w:rsid w:val="00FF5BD4"/>
    <w:rsid w:val="00FF607F"/>
    <w:rsid w:val="00FF6252"/>
    <w:rsid w:val="00FF6DA7"/>
    <w:rsid w:val="00FF769F"/>
    <w:rsid w:val="00FF7969"/>
    <w:rsid w:val="00FF797A"/>
    <w:rsid w:val="00FF7A1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B030A6E-6DCB-417E-BF3D-BB125EF4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0F0B"/>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F3A93"/>
    <w:pPr>
      <w:keepNext/>
      <w:keepLines/>
      <w:spacing w:before="120" w:after="0" w:line="240" w:lineRule="auto"/>
      <w:outlineLvl w:val="1"/>
    </w:pPr>
    <w:rPr>
      <w:rFonts w:asciiTheme="majorHAnsi" w:eastAsiaTheme="majorEastAsia" w:hAnsiTheme="majorHAnsi" w:cstheme="majorBidi"/>
      <w:color w:val="8EAADB" w:themeColor="accent1" w:themeTint="99"/>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AF3A93"/>
    <w:rPr>
      <w:rFonts w:asciiTheme="majorHAnsi" w:eastAsiaTheme="majorEastAsia" w:hAnsiTheme="majorHAnsi" w:cstheme="majorBidi"/>
      <w:color w:val="8EAADB" w:themeColor="accent1" w:themeTint="99"/>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03F99"/>
    <w:pPr>
      <w:tabs>
        <w:tab w:val="left" w:pos="142"/>
        <w:tab w:val="left" w:pos="284"/>
        <w:tab w:val="right" w:leader="dot" w:pos="9962"/>
      </w:tabs>
      <w:spacing w:after="0" w:line="360" w:lineRule="auto"/>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220CC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unhideWhenUsed/>
    <w:rsid w:val="008A0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uiPriority w:val="99"/>
    <w:rsid w:val="008A0591"/>
    <w:rPr>
      <w:rFonts w:ascii="Courier New" w:eastAsia="Times New Roman" w:hAnsi="Courier New" w:cs="Courier New"/>
      <w:sz w:val="20"/>
      <w:szCs w:val="20"/>
      <w:lang w:val="en-US" w:eastAsia="en-US"/>
    </w:rPr>
  </w:style>
  <w:style w:type="character" w:customStyle="1" w:styleId="r-search-highlight">
    <w:name w:val="r-search-highlight"/>
    <w:rsid w:val="000B7B3E"/>
  </w:style>
  <w:style w:type="character" w:styleId="Neapdorotaspaminjimas">
    <w:name w:val="Unresolved Mention"/>
    <w:basedOn w:val="Numatytasispastraiposriftas"/>
    <w:uiPriority w:val="99"/>
    <w:semiHidden/>
    <w:unhideWhenUsed/>
    <w:rsid w:val="00094A18"/>
    <w:rPr>
      <w:color w:val="605E5C"/>
      <w:shd w:val="clear" w:color="auto" w:fill="E1DFDD"/>
    </w:rPr>
  </w:style>
  <w:style w:type="paragraph" w:customStyle="1" w:styleId="BodyA">
    <w:name w:val="Body A"/>
    <w:rsid w:val="00050607"/>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069601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572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0551479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ivile.kripaitiene@pasvalys.lt" TargetMode="External"/><Relationship Id="rId18" Type="http://schemas.openxmlformats.org/officeDocument/2006/relationships/hyperlink" Target="https://vpt.lrv.lt/lt/pasalinimo-pagrindai-1/nepatikimu-koncesininku-sarasas-1/nepatikimu-koncesininku-sarasas/"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CA1E6F-61FE-4D79-9687-0FA9B5F57CA1}">
  <ds:schemaRefs>
    <ds:schemaRef ds:uri="http://schemas.openxmlformats.org/officeDocument/2006/bibliography"/>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45975</Words>
  <Characters>26206</Characters>
  <Application>Microsoft Office Word</Application>
  <DocSecurity>0</DocSecurity>
  <Lines>218</Lines>
  <Paragraphs>144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72037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Karolina</cp:lastModifiedBy>
  <cp:revision>6</cp:revision>
  <cp:lastPrinted>2025-12-17T08:03:00Z</cp:lastPrinted>
  <dcterms:created xsi:type="dcterms:W3CDTF">2026-10-02T05:48:00Z</dcterms:created>
  <dcterms:modified xsi:type="dcterms:W3CDTF">2026-10-05T07:56:00Z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