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EE1D7" w14:textId="40175107" w:rsidR="00E90C97" w:rsidRDefault="006F2F50">
      <w:pPr>
        <w:rPr>
          <w:rFonts w:ascii="Times New Roman" w:eastAsia="Times New Roman" w:hAnsi="Times New Roman" w:cs="Times New Roman"/>
          <w:kern w:val="0"/>
          <w:lang w:val="lt-LT"/>
          <w14:ligatures w14:val="none"/>
        </w:rPr>
      </w:pPr>
      <w:r w:rsidRPr="00E90C97">
        <w:rPr>
          <w:rFonts w:ascii="Times New Roman" w:eastAsia="Times New Roman" w:hAnsi="Times New Roman" w:cs="Times New Roman"/>
          <w:kern w:val="0"/>
          <w:lang w:val="lt-LT"/>
          <w14:ligatures w14:val="none"/>
        </w:rPr>
        <w:t>Tiekėjams</w:t>
      </w:r>
    </w:p>
    <w:p w14:paraId="753A015C" w14:textId="77777777" w:rsidR="009E2CFF" w:rsidRPr="00E90C97" w:rsidRDefault="009E2CFF">
      <w:pPr>
        <w:rPr>
          <w:rFonts w:ascii="Times New Roman" w:eastAsia="Times New Roman" w:hAnsi="Times New Roman" w:cs="Times New Roman"/>
          <w:kern w:val="0"/>
          <w:lang w:val="lt-LT"/>
          <w14:ligatures w14:val="none"/>
        </w:rPr>
      </w:pPr>
    </w:p>
    <w:p w14:paraId="0AE3E50A" w14:textId="65A3C4B2" w:rsidR="006F2F50" w:rsidRPr="00E90C97" w:rsidRDefault="006F2F50">
      <w:pPr>
        <w:rPr>
          <w:rFonts w:ascii="Times New Roman" w:eastAsia="Times New Roman" w:hAnsi="Times New Roman" w:cs="Times New Roman"/>
          <w:b/>
          <w:bCs/>
          <w:kern w:val="0"/>
          <w:lang w:val="lt-LT"/>
          <w14:ligatures w14:val="none"/>
        </w:rPr>
      </w:pPr>
      <w:r w:rsidRPr="00E90C97">
        <w:rPr>
          <w:rFonts w:ascii="Times New Roman" w:eastAsia="Times New Roman" w:hAnsi="Times New Roman" w:cs="Times New Roman"/>
          <w:b/>
          <w:bCs/>
          <w:kern w:val="0"/>
          <w:lang w:val="lt-LT"/>
          <w14:ligatures w14:val="none"/>
        </w:rPr>
        <w:t>DĖL INFORMACIJOS TEIKIMO</w:t>
      </w:r>
    </w:p>
    <w:p w14:paraId="45631C1B" w14:textId="4C719414" w:rsidR="006F2F50" w:rsidRPr="0002401F" w:rsidRDefault="006F2F50" w:rsidP="006F2F50">
      <w:pPr>
        <w:ind w:firstLine="720"/>
        <w:rPr>
          <w:rFonts w:ascii="Times New Roman" w:hAnsi="Times New Roman" w:cs="Times New Roman"/>
          <w:lang w:val="lt-LT"/>
        </w:rPr>
      </w:pPr>
      <w:r w:rsidRPr="0002401F">
        <w:rPr>
          <w:rFonts w:ascii="Times New Roman" w:eastAsia="Times New Roman" w:hAnsi="Times New Roman" w:cs="Times New Roman"/>
          <w:kern w:val="0"/>
          <w:lang w:val="lt-LT"/>
          <w14:ligatures w14:val="none"/>
        </w:rPr>
        <w:t xml:space="preserve">Šalčininkų rajono savivaldybės administracijos Nuolatinė viešųjų pirkimų komisija (toliau – Komisija), vykdo konkursą </w:t>
      </w:r>
      <w:r w:rsidRPr="0002401F">
        <w:rPr>
          <w:rFonts w:ascii="Times New Roman" w:eastAsia="Times New Roman" w:hAnsi="Times New Roman" w:cs="Times New Roman"/>
          <w:b/>
          <w:kern w:val="0"/>
          <w:lang w:val="lt-LT"/>
          <w14:ligatures w14:val="none"/>
        </w:rPr>
        <w:t>„</w:t>
      </w:r>
      <w:r w:rsidR="00586BFB" w:rsidRPr="0002401F">
        <w:rPr>
          <w:rFonts w:ascii="Times New Roman" w:eastAsia="Times New Roman" w:hAnsi="Times New Roman" w:cs="Times New Roman"/>
          <w:b/>
          <w:kern w:val="0"/>
          <w:lang w:val="lt-LT"/>
          <w14:ligatures w14:val="none"/>
        </w:rPr>
        <w:t>KELEIVINIŲ TRANSPORTO PRIEMONIŲ SU VAIRUOTOJU NUOMOS PASLAUGŲ PIRKIMAS (Tarptautinis atviras konkursas)</w:t>
      </w:r>
      <w:r w:rsidRPr="0002401F">
        <w:rPr>
          <w:rFonts w:ascii="Times New Roman" w:eastAsia="Times New Roman" w:hAnsi="Times New Roman" w:cs="Times New Roman"/>
          <w:b/>
          <w:kern w:val="0"/>
          <w:lang w:val="lt-LT"/>
          <w14:ligatures w14:val="none"/>
        </w:rPr>
        <w:t>“</w:t>
      </w:r>
      <w:r w:rsidR="003721A2" w:rsidRPr="0002401F">
        <w:rPr>
          <w:rFonts w:ascii="Times New Roman" w:eastAsia="Times New Roman" w:hAnsi="Times New Roman" w:cs="Times New Roman"/>
          <w:b/>
          <w:kern w:val="0"/>
          <w:lang w:val="lt-LT"/>
          <w14:ligatures w14:val="none"/>
        </w:rPr>
        <w:t>/.</w:t>
      </w:r>
    </w:p>
    <w:p w14:paraId="65380301" w14:textId="65F1BD40" w:rsidR="006F2F50" w:rsidRPr="0002401F" w:rsidRDefault="006F2F50" w:rsidP="00AC7399">
      <w:pPr>
        <w:rPr>
          <w:rFonts w:ascii="Times New Roman" w:hAnsi="Times New Roman" w:cs="Times New Roman"/>
          <w:lang w:val="lt-LT"/>
        </w:rPr>
      </w:pPr>
      <w:r w:rsidRPr="0002401F">
        <w:rPr>
          <w:rFonts w:ascii="Times New Roman" w:hAnsi="Times New Roman" w:cs="Times New Roman"/>
          <w:lang w:val="lt-LT"/>
        </w:rPr>
        <w:t>Teikiame atsakymą į klausimus.</w:t>
      </w:r>
    </w:p>
    <w:p w14:paraId="6D5C5EA5" w14:textId="43523640" w:rsidR="00E61BEB" w:rsidRPr="0002401F" w:rsidRDefault="004A5F58" w:rsidP="00AC7399">
      <w:pPr>
        <w:pStyle w:val="Sraopastraipa"/>
        <w:numPr>
          <w:ilvl w:val="0"/>
          <w:numId w:val="2"/>
        </w:numPr>
        <w:rPr>
          <w:rFonts w:ascii="Times New Roman" w:hAnsi="Times New Roman" w:cs="Times New Roman"/>
          <w:b/>
          <w:bCs/>
          <w:lang w:val="lt-LT"/>
        </w:rPr>
      </w:pPr>
      <w:r w:rsidRPr="0002401F">
        <w:rPr>
          <w:rFonts w:ascii="Times New Roman" w:hAnsi="Times New Roman" w:cs="Times New Roman"/>
          <w:b/>
          <w:bCs/>
          <w:lang w:val="lt-LT"/>
        </w:rPr>
        <w:t>Klausimas:</w:t>
      </w:r>
    </w:p>
    <w:p w14:paraId="4CC6E3A6" w14:textId="77777777" w:rsidR="00AC7399" w:rsidRPr="0002401F" w:rsidRDefault="00AC7399" w:rsidP="0002401F">
      <w:pPr>
        <w:ind w:firstLine="360"/>
        <w:rPr>
          <w:rFonts w:ascii="Times New Roman" w:hAnsi="Times New Roman" w:cs="Times New Roman"/>
          <w:lang w:val="lt-LT"/>
        </w:rPr>
      </w:pPr>
      <w:r w:rsidRPr="0002401F">
        <w:rPr>
          <w:rFonts w:ascii="Times New Roman" w:hAnsi="Times New Roman" w:cs="Times New Roman"/>
          <w:lang w:val="lt-LT"/>
        </w:rPr>
        <w:t xml:space="preserve">Techninės specifikacijos 4.15.2 punkte nurodyta, kad maksimalus tuo pačiu metu paslaugoms vykdyti galimų naudoti transporto priemonių skaičius yra: I daliai – 13 vnt., II daliai – 6 vnt., III daliai – 4 vnt., IV daliai – 4 vnt. Tuo tarpu kvalifikacijos reikalavimuose nustatyta, kad tiekėjas turi turėti galimybę vienu metu naudoti ne mažiau kaip tokį transporto priemonių skaičių. Prašome patikslinti, ar 13 / 6 / 4 / 4 vnt. yra minimalus privalomas tiekėjo pajėgumas, ar maksimalus vienu metu naudojamų transporto priemonių skaičius. </w:t>
      </w:r>
    </w:p>
    <w:p w14:paraId="08EA87E8" w14:textId="620DF6EE" w:rsidR="004A5F58" w:rsidRPr="0002401F" w:rsidRDefault="004A5F58" w:rsidP="000B3EF6">
      <w:pPr>
        <w:spacing w:line="360" w:lineRule="auto"/>
        <w:rPr>
          <w:rFonts w:ascii="Times New Roman" w:hAnsi="Times New Roman" w:cs="Times New Roman"/>
          <w:b/>
          <w:bCs/>
          <w:lang w:val="lt-LT"/>
        </w:rPr>
      </w:pPr>
      <w:r w:rsidRPr="0002401F">
        <w:rPr>
          <w:rFonts w:ascii="Times New Roman" w:hAnsi="Times New Roman" w:cs="Times New Roman"/>
          <w:b/>
          <w:bCs/>
          <w:lang w:val="lt-LT"/>
        </w:rPr>
        <w:t>Atsakymas:</w:t>
      </w:r>
    </w:p>
    <w:p w14:paraId="427C8ECD" w14:textId="1B4B89D0" w:rsidR="000B3EF6" w:rsidRPr="0002401F" w:rsidRDefault="000B3EF6" w:rsidP="000B3EF6">
      <w:pPr>
        <w:spacing w:after="0" w:line="360" w:lineRule="auto"/>
        <w:ind w:firstLine="720"/>
        <w:rPr>
          <w:rFonts w:ascii="Times New Roman" w:eastAsia="Times New Roman" w:hAnsi="Times New Roman" w:cs="Times New Roman"/>
          <w:kern w:val="0"/>
          <w:lang w:val="lt-LT" w:eastAsia="lt-LT"/>
          <w14:ligatures w14:val="none"/>
        </w:rPr>
      </w:pPr>
      <w:r w:rsidRPr="0002401F">
        <w:rPr>
          <w:rFonts w:ascii="Times New Roman" w:eastAsia="Times New Roman" w:hAnsi="Times New Roman" w:cs="Times New Roman"/>
          <w:kern w:val="0"/>
          <w:lang w:val="lt-LT" w:eastAsia="lt-LT"/>
          <w14:ligatures w14:val="none"/>
        </w:rPr>
        <w:t xml:space="preserve">Perkančioji organizacija, įvertinusi tiekėjo klausimą, nustatė Techninės specifikacijos 4.15.2 punkte esančią techninę (redakcinę) klaidą. Pirkimo dokumentuose nustatyta, kad tiekėjas turi turėti galimybę vienu metu paslaugoms vykdyti naudoti </w:t>
      </w:r>
      <w:r w:rsidRPr="0002401F">
        <w:rPr>
          <w:rFonts w:ascii="Times New Roman" w:eastAsia="Times New Roman" w:hAnsi="Times New Roman" w:cs="Times New Roman"/>
          <w:b/>
          <w:bCs/>
          <w:kern w:val="0"/>
          <w:lang w:val="lt-LT" w:eastAsia="lt-LT"/>
          <w14:ligatures w14:val="none"/>
        </w:rPr>
        <w:t>ne mažiau kaip</w:t>
      </w:r>
      <w:r w:rsidRPr="0002401F">
        <w:rPr>
          <w:rFonts w:ascii="Times New Roman" w:eastAsia="Times New Roman" w:hAnsi="Times New Roman" w:cs="Times New Roman"/>
          <w:kern w:val="0"/>
          <w:lang w:val="lt-LT" w:eastAsia="lt-LT"/>
          <w14:ligatures w14:val="none"/>
        </w:rPr>
        <w:t>:</w:t>
      </w:r>
    </w:p>
    <w:p w14:paraId="3F7F23D1" w14:textId="77777777" w:rsidR="000B3EF6" w:rsidRPr="0002401F" w:rsidRDefault="000B3EF6" w:rsidP="000B3EF6">
      <w:pPr>
        <w:numPr>
          <w:ilvl w:val="0"/>
          <w:numId w:val="4"/>
        </w:numPr>
        <w:spacing w:after="0" w:line="240" w:lineRule="auto"/>
        <w:rPr>
          <w:rFonts w:ascii="Times New Roman" w:eastAsia="Times New Roman" w:hAnsi="Times New Roman" w:cs="Times New Roman"/>
          <w:kern w:val="0"/>
          <w:lang w:val="lt-LT" w:eastAsia="lt-LT"/>
          <w14:ligatures w14:val="none"/>
        </w:rPr>
      </w:pPr>
      <w:r w:rsidRPr="0002401F">
        <w:rPr>
          <w:rFonts w:ascii="Times New Roman" w:eastAsia="Times New Roman" w:hAnsi="Times New Roman" w:cs="Times New Roman"/>
          <w:kern w:val="0"/>
          <w:lang w:val="lt-LT" w:eastAsia="lt-LT"/>
          <w14:ligatures w14:val="none"/>
        </w:rPr>
        <w:t>I pirkimo daliai – 13 transporto priemonių;</w:t>
      </w:r>
    </w:p>
    <w:p w14:paraId="0B8DDE7F" w14:textId="77777777" w:rsidR="000B3EF6" w:rsidRPr="0002401F" w:rsidRDefault="000B3EF6" w:rsidP="000B3EF6">
      <w:pPr>
        <w:numPr>
          <w:ilvl w:val="0"/>
          <w:numId w:val="4"/>
        </w:numPr>
        <w:spacing w:before="100" w:beforeAutospacing="1" w:after="100" w:afterAutospacing="1" w:line="240" w:lineRule="auto"/>
        <w:rPr>
          <w:rFonts w:ascii="Times New Roman" w:eastAsia="Times New Roman" w:hAnsi="Times New Roman" w:cs="Times New Roman"/>
          <w:kern w:val="0"/>
          <w:lang w:val="lt-LT" w:eastAsia="lt-LT"/>
          <w14:ligatures w14:val="none"/>
        </w:rPr>
      </w:pPr>
      <w:r w:rsidRPr="0002401F">
        <w:rPr>
          <w:rFonts w:ascii="Times New Roman" w:eastAsia="Times New Roman" w:hAnsi="Times New Roman" w:cs="Times New Roman"/>
          <w:kern w:val="0"/>
          <w:lang w:val="lt-LT" w:eastAsia="lt-LT"/>
          <w14:ligatures w14:val="none"/>
        </w:rPr>
        <w:t>II pirkimo daliai – 6 transporto priemones;</w:t>
      </w:r>
    </w:p>
    <w:p w14:paraId="5C9D723F" w14:textId="77777777" w:rsidR="000B3EF6" w:rsidRPr="0002401F" w:rsidRDefault="000B3EF6" w:rsidP="000B3EF6">
      <w:pPr>
        <w:numPr>
          <w:ilvl w:val="0"/>
          <w:numId w:val="4"/>
        </w:numPr>
        <w:spacing w:before="100" w:beforeAutospacing="1" w:after="100" w:afterAutospacing="1" w:line="240" w:lineRule="auto"/>
        <w:rPr>
          <w:rFonts w:ascii="Times New Roman" w:eastAsia="Times New Roman" w:hAnsi="Times New Roman" w:cs="Times New Roman"/>
          <w:kern w:val="0"/>
          <w:lang w:val="lt-LT" w:eastAsia="lt-LT"/>
          <w14:ligatures w14:val="none"/>
        </w:rPr>
      </w:pPr>
      <w:r w:rsidRPr="0002401F">
        <w:rPr>
          <w:rFonts w:ascii="Times New Roman" w:eastAsia="Times New Roman" w:hAnsi="Times New Roman" w:cs="Times New Roman"/>
          <w:kern w:val="0"/>
          <w:lang w:val="lt-LT" w:eastAsia="lt-LT"/>
          <w14:ligatures w14:val="none"/>
        </w:rPr>
        <w:t>III pirkimo daliai – 4 transporto priemones;</w:t>
      </w:r>
    </w:p>
    <w:p w14:paraId="1F34B900" w14:textId="77777777" w:rsidR="000B3EF6" w:rsidRPr="0002401F" w:rsidRDefault="000B3EF6" w:rsidP="000B3EF6">
      <w:pPr>
        <w:numPr>
          <w:ilvl w:val="0"/>
          <w:numId w:val="4"/>
        </w:numPr>
        <w:spacing w:before="100" w:beforeAutospacing="1" w:after="100" w:afterAutospacing="1" w:line="240" w:lineRule="auto"/>
        <w:rPr>
          <w:rFonts w:ascii="Times New Roman" w:eastAsia="Times New Roman" w:hAnsi="Times New Roman" w:cs="Times New Roman"/>
          <w:kern w:val="0"/>
          <w:lang w:val="lt-LT" w:eastAsia="lt-LT"/>
          <w14:ligatures w14:val="none"/>
        </w:rPr>
      </w:pPr>
      <w:r w:rsidRPr="0002401F">
        <w:rPr>
          <w:rFonts w:ascii="Times New Roman" w:eastAsia="Times New Roman" w:hAnsi="Times New Roman" w:cs="Times New Roman"/>
          <w:kern w:val="0"/>
          <w:lang w:val="lt-LT" w:eastAsia="lt-LT"/>
          <w14:ligatures w14:val="none"/>
        </w:rPr>
        <w:t>IV pirkimo daliai – 4 transporto priemones.</w:t>
      </w:r>
    </w:p>
    <w:p w14:paraId="310F6DDB" w14:textId="576A39B4" w:rsidR="00A2754F" w:rsidRPr="0002401F" w:rsidRDefault="00BE7023" w:rsidP="00AC7399">
      <w:pPr>
        <w:pStyle w:val="Sraopastraipa"/>
        <w:rPr>
          <w:rFonts w:ascii="Times New Roman" w:hAnsi="Times New Roman" w:cs="Times New Roman"/>
          <w:lang w:val="lt-LT"/>
        </w:rPr>
      </w:pPr>
      <w:r w:rsidRPr="0002401F">
        <w:rPr>
          <w:rFonts w:ascii="Times New Roman" w:hAnsi="Times New Roman" w:cs="Times New Roman"/>
          <w:lang w:val="lt-LT"/>
        </w:rPr>
        <w:t xml:space="preserve">Informuojame, kad atitinkamai patikslintas </w:t>
      </w:r>
      <w:r w:rsidR="000B3D41" w:rsidRPr="0002401F">
        <w:rPr>
          <w:rFonts w:ascii="Times New Roman" w:hAnsi="Times New Roman" w:cs="Times New Roman"/>
          <w:lang w:val="lt-LT"/>
        </w:rPr>
        <w:t>Techninės specifikacijos 4.15.2 punktas, ištaisant techninę (redakcinę) klaidą.</w:t>
      </w:r>
    </w:p>
    <w:p w14:paraId="3CDD88C0" w14:textId="77777777" w:rsidR="000B3D41" w:rsidRPr="0002401F" w:rsidRDefault="000B3D41" w:rsidP="00AC7399">
      <w:pPr>
        <w:pStyle w:val="Sraopastraipa"/>
        <w:rPr>
          <w:rFonts w:ascii="Times New Roman" w:hAnsi="Times New Roman" w:cs="Times New Roman"/>
          <w:b/>
          <w:bCs/>
          <w:lang w:val="lt-LT"/>
        </w:rPr>
      </w:pPr>
    </w:p>
    <w:p w14:paraId="096A0991" w14:textId="37F629B9" w:rsidR="00A2754F" w:rsidRPr="0002401F" w:rsidRDefault="00AC7399" w:rsidP="00A2754F">
      <w:pPr>
        <w:pStyle w:val="Sraopastraipa"/>
        <w:numPr>
          <w:ilvl w:val="0"/>
          <w:numId w:val="2"/>
        </w:numPr>
        <w:rPr>
          <w:rFonts w:ascii="Times New Roman" w:hAnsi="Times New Roman" w:cs="Times New Roman"/>
          <w:b/>
          <w:bCs/>
          <w:lang w:val="lt-LT"/>
        </w:rPr>
      </w:pPr>
      <w:r w:rsidRPr="0002401F">
        <w:rPr>
          <w:rFonts w:ascii="Times New Roman" w:hAnsi="Times New Roman" w:cs="Times New Roman"/>
          <w:b/>
          <w:bCs/>
          <w:lang w:val="lt-LT"/>
        </w:rPr>
        <w:t>Klausimas</w:t>
      </w:r>
      <w:r w:rsidR="00A2754F" w:rsidRPr="0002401F">
        <w:rPr>
          <w:rFonts w:ascii="Times New Roman" w:hAnsi="Times New Roman" w:cs="Times New Roman"/>
          <w:b/>
          <w:bCs/>
          <w:lang w:val="lt-LT"/>
        </w:rPr>
        <w:t>:</w:t>
      </w:r>
    </w:p>
    <w:p w14:paraId="1E733073" w14:textId="48A7A71A" w:rsidR="00920236" w:rsidRPr="0002401F" w:rsidRDefault="00920236" w:rsidP="00920236">
      <w:pPr>
        <w:pStyle w:val="Sraopastraipa"/>
        <w:rPr>
          <w:rFonts w:ascii="Times New Roman" w:hAnsi="Times New Roman" w:cs="Times New Roman"/>
          <w:lang w:val="lt-LT"/>
        </w:rPr>
      </w:pPr>
      <w:r w:rsidRPr="0002401F">
        <w:rPr>
          <w:rFonts w:ascii="Times New Roman" w:hAnsi="Times New Roman" w:cs="Times New Roman"/>
          <w:lang w:val="lt-LT"/>
        </w:rPr>
        <w:t xml:space="preserve">Pasiūlymo formoje kiekvienai transporto priemonių kategorijai ir laukimo įkainiui nurodytas kiekis „1“, todėl bendra pasiūlymo suma faktiškai apskaičiuojama sudedant tiekėjo pasiūlytus atskirus įkainius. Tuo tarpu Techninėje specifikacijoje nustatyti skirtingi orientaciniai kilometrų kiekiai kiekvienai transporto priemonių kategorijai. Prašome </w:t>
      </w:r>
      <w:r w:rsidRPr="0002401F">
        <w:rPr>
          <w:rFonts w:ascii="Times New Roman" w:hAnsi="Times New Roman" w:cs="Times New Roman"/>
          <w:lang w:val="lt-LT"/>
        </w:rPr>
        <w:lastRenderedPageBreak/>
        <w:t>patikslinti, ar pasiūlymai bus vertinami pagal pasiūlymo formoje apskaičiuotą įkainių sumą, neatsižvelgiant į Techninėje specifikacijoje nurodytus orientacinius kilometrų kiekius, ar vertinamoji kaina turėtų būti apskaičiuojama įkainius dauginant iš atitinkamų orientacinių kiekių.</w:t>
      </w:r>
    </w:p>
    <w:p w14:paraId="10A1FF57" w14:textId="77777777" w:rsidR="0064725A" w:rsidRPr="0002401F" w:rsidRDefault="0064725A" w:rsidP="00920236">
      <w:pPr>
        <w:pStyle w:val="Sraopastraipa"/>
        <w:rPr>
          <w:rFonts w:ascii="Times New Roman" w:hAnsi="Times New Roman" w:cs="Times New Roman"/>
          <w:b/>
          <w:bCs/>
          <w:lang w:val="lt-LT"/>
        </w:rPr>
      </w:pPr>
    </w:p>
    <w:p w14:paraId="32C5D672" w14:textId="10BFBE4C" w:rsidR="0064725A" w:rsidRPr="0002401F" w:rsidRDefault="0064725A" w:rsidP="00920236">
      <w:pPr>
        <w:pStyle w:val="Sraopastraipa"/>
        <w:rPr>
          <w:rFonts w:ascii="Times New Roman" w:hAnsi="Times New Roman" w:cs="Times New Roman"/>
          <w:b/>
          <w:bCs/>
          <w:lang w:val="lt-LT"/>
        </w:rPr>
      </w:pPr>
      <w:r w:rsidRPr="0002401F">
        <w:rPr>
          <w:rFonts w:ascii="Times New Roman" w:hAnsi="Times New Roman" w:cs="Times New Roman"/>
          <w:b/>
          <w:bCs/>
          <w:lang w:val="lt-LT"/>
        </w:rPr>
        <w:t>Atsakymas:</w:t>
      </w:r>
    </w:p>
    <w:p w14:paraId="23E4F3B0" w14:textId="4709F1DF" w:rsidR="00DF2F79" w:rsidRPr="0002401F" w:rsidRDefault="00DF2F79" w:rsidP="004A204E">
      <w:pPr>
        <w:pStyle w:val="isselectedend"/>
        <w:spacing w:before="0" w:beforeAutospacing="0" w:after="0" w:afterAutospacing="0" w:line="360" w:lineRule="auto"/>
        <w:ind w:firstLine="360"/>
      </w:pPr>
      <w:r w:rsidRPr="0002401F">
        <w:t xml:space="preserve">Pasiūlymai bus vertinami pagal </w:t>
      </w:r>
      <w:r w:rsidRPr="0002401F">
        <w:rPr>
          <w:rStyle w:val="Grietas"/>
        </w:rPr>
        <w:t>Pasiūlymo formoje nurodytų įkainių sumą</w:t>
      </w:r>
      <w:r w:rsidRPr="0002401F">
        <w:t>.</w:t>
      </w:r>
    </w:p>
    <w:p w14:paraId="21655E63" w14:textId="77777777" w:rsidR="00DF2F79" w:rsidRPr="0002401F" w:rsidRDefault="00DF2F79" w:rsidP="004A204E">
      <w:pPr>
        <w:pStyle w:val="prastasiniatinklio"/>
        <w:spacing w:before="0" w:beforeAutospacing="0" w:after="0" w:afterAutospacing="0" w:line="360" w:lineRule="auto"/>
        <w:ind w:firstLine="360"/>
      </w:pPr>
      <w:r w:rsidRPr="0002401F">
        <w:t xml:space="preserve">Techninėje specifikacijoje nurodyti orientaciniai kilometrų kiekiai yra pateikti </w:t>
      </w:r>
      <w:r w:rsidRPr="0002401F">
        <w:rPr>
          <w:rStyle w:val="Grietas"/>
        </w:rPr>
        <w:t>informaciniais tikslais, siekiant tiekėjams suteikti informacijos apie planuojamą paslaugų apimtį ir padėti jiems tinkamai apskaičiuoti siūlomus įkainius</w:t>
      </w:r>
      <w:r w:rsidRPr="0002401F">
        <w:t>. Šie orientaciniai kiekiai nėra naudojami pasiūlymų vertinimo kainai apskaičiuoti.</w:t>
      </w:r>
    </w:p>
    <w:p w14:paraId="1F4D3117" w14:textId="039C6E48" w:rsidR="009B530C" w:rsidRPr="0002401F" w:rsidRDefault="009B530C" w:rsidP="00D56781">
      <w:pPr>
        <w:pStyle w:val="prastasiniatinklio"/>
        <w:spacing w:before="0" w:beforeAutospacing="0" w:after="0" w:afterAutospacing="0" w:line="360" w:lineRule="auto"/>
        <w:ind w:firstLine="360"/>
      </w:pPr>
      <w:r w:rsidRPr="0002401F">
        <w:t>Pažymėtina, kad pasiūlymo formoje nustatyti maksimalūs leistini įkainiai. Tiekėjo pasiūlyti įkainiai negali jų viršyti.</w:t>
      </w:r>
    </w:p>
    <w:p w14:paraId="41C316AF" w14:textId="77777777" w:rsidR="00DF2F79" w:rsidRPr="0002401F" w:rsidRDefault="00DF2F79" w:rsidP="00920236">
      <w:pPr>
        <w:pStyle w:val="Sraopastraipa"/>
        <w:rPr>
          <w:rFonts w:ascii="Times New Roman" w:hAnsi="Times New Roman" w:cs="Times New Roman"/>
          <w:b/>
          <w:bCs/>
          <w:lang w:val="lt-LT"/>
        </w:rPr>
      </w:pPr>
    </w:p>
    <w:p w14:paraId="42DE4DE2" w14:textId="517AA0B4" w:rsidR="00A2754F" w:rsidRPr="0002401F" w:rsidRDefault="00A2754F" w:rsidP="00A2754F">
      <w:pPr>
        <w:pStyle w:val="Sraopastraipa"/>
        <w:numPr>
          <w:ilvl w:val="0"/>
          <w:numId w:val="2"/>
        </w:numPr>
        <w:rPr>
          <w:rFonts w:ascii="Times New Roman" w:hAnsi="Times New Roman" w:cs="Times New Roman"/>
          <w:b/>
          <w:bCs/>
          <w:lang w:val="lt-LT"/>
        </w:rPr>
      </w:pPr>
      <w:r w:rsidRPr="0002401F">
        <w:rPr>
          <w:rFonts w:ascii="Times New Roman" w:hAnsi="Times New Roman" w:cs="Times New Roman"/>
          <w:b/>
          <w:bCs/>
          <w:lang w:val="lt-LT"/>
        </w:rPr>
        <w:t>Klausimas:</w:t>
      </w:r>
    </w:p>
    <w:p w14:paraId="450EF904" w14:textId="07E5E660" w:rsidR="00920236" w:rsidRPr="0002401F" w:rsidRDefault="00920236" w:rsidP="00DF2F79">
      <w:pPr>
        <w:ind w:firstLine="360"/>
        <w:rPr>
          <w:rFonts w:ascii="Times New Roman" w:hAnsi="Times New Roman" w:cs="Times New Roman"/>
        </w:rPr>
      </w:pPr>
      <w:proofErr w:type="spellStart"/>
      <w:r w:rsidRPr="0002401F">
        <w:rPr>
          <w:rFonts w:ascii="Times New Roman" w:hAnsi="Times New Roman" w:cs="Times New Roman"/>
        </w:rPr>
        <w:t>Sutarties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specialiųjų</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sąlygų</w:t>
      </w:r>
      <w:proofErr w:type="spellEnd"/>
      <w:r w:rsidRPr="0002401F">
        <w:rPr>
          <w:rFonts w:ascii="Times New Roman" w:hAnsi="Times New Roman" w:cs="Times New Roman"/>
        </w:rPr>
        <w:t xml:space="preserve"> 9.3.1 </w:t>
      </w:r>
      <w:proofErr w:type="spellStart"/>
      <w:r w:rsidRPr="0002401F">
        <w:rPr>
          <w:rFonts w:ascii="Times New Roman" w:hAnsi="Times New Roman" w:cs="Times New Roman"/>
        </w:rPr>
        <w:t>punkte</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nustatyta</w:t>
      </w:r>
      <w:proofErr w:type="spellEnd"/>
      <w:r w:rsidRPr="0002401F">
        <w:rPr>
          <w:rFonts w:ascii="Times New Roman" w:hAnsi="Times New Roman" w:cs="Times New Roman"/>
        </w:rPr>
        <w:t xml:space="preserve"> 10 proc. </w:t>
      </w:r>
      <w:proofErr w:type="spellStart"/>
      <w:r w:rsidRPr="0002401F">
        <w:rPr>
          <w:rFonts w:ascii="Times New Roman" w:hAnsi="Times New Roman" w:cs="Times New Roman"/>
        </w:rPr>
        <w:t>Pradinės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sutarties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vertės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bauda</w:t>
      </w:r>
      <w:proofErr w:type="spellEnd"/>
      <w:r w:rsidRPr="0002401F">
        <w:rPr>
          <w:rFonts w:ascii="Times New Roman" w:hAnsi="Times New Roman" w:cs="Times New Roman"/>
        </w:rPr>
        <w:t xml:space="preserve">, kai </w:t>
      </w:r>
      <w:proofErr w:type="spellStart"/>
      <w:r w:rsidRPr="0002401F">
        <w:rPr>
          <w:rFonts w:ascii="Times New Roman" w:hAnsi="Times New Roman" w:cs="Times New Roman"/>
        </w:rPr>
        <w:t>Sutartis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nutraukiama</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dėl</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Tiekėjo</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sutartinių</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įsipareigojimų</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nevykdymo</w:t>
      </w:r>
      <w:proofErr w:type="spellEnd"/>
      <w:r w:rsidRPr="0002401F">
        <w:rPr>
          <w:rFonts w:ascii="Times New Roman" w:hAnsi="Times New Roman" w:cs="Times New Roman"/>
        </w:rPr>
        <w:t xml:space="preserve">, o 9.3.4 </w:t>
      </w:r>
      <w:proofErr w:type="spellStart"/>
      <w:r w:rsidRPr="0002401F">
        <w:rPr>
          <w:rFonts w:ascii="Times New Roman" w:hAnsi="Times New Roman" w:cs="Times New Roman"/>
        </w:rPr>
        <w:t>punkte</w:t>
      </w:r>
      <w:proofErr w:type="spellEnd"/>
      <w:r w:rsidRPr="0002401F">
        <w:rPr>
          <w:rFonts w:ascii="Times New Roman" w:hAnsi="Times New Roman" w:cs="Times New Roman"/>
        </w:rPr>
        <w:t xml:space="preserve"> – 5 proc. </w:t>
      </w:r>
      <w:proofErr w:type="spellStart"/>
      <w:r w:rsidRPr="0002401F">
        <w:rPr>
          <w:rFonts w:ascii="Times New Roman" w:hAnsi="Times New Roman" w:cs="Times New Roman"/>
        </w:rPr>
        <w:t>Pradinės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sutarties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vertės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bauda</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už</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esminį</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Sutarties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pažeidimą</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Prašome</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patikslinti</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šių</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nuostatų</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tarpusavio</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santykį</w:t>
      </w:r>
      <w:proofErr w:type="spellEnd"/>
      <w:r w:rsidRPr="0002401F">
        <w:rPr>
          <w:rFonts w:ascii="Times New Roman" w:hAnsi="Times New Roman" w:cs="Times New Roman"/>
        </w:rPr>
        <w:t xml:space="preserve"> ir </w:t>
      </w:r>
      <w:proofErr w:type="spellStart"/>
      <w:r w:rsidRPr="0002401F">
        <w:rPr>
          <w:rFonts w:ascii="Times New Roman" w:hAnsi="Times New Roman" w:cs="Times New Roman"/>
        </w:rPr>
        <w:t>ar</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jos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gali</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būti</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taikomos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kartu</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dėl</w:t>
      </w:r>
      <w:proofErr w:type="spellEnd"/>
      <w:r w:rsidRPr="0002401F">
        <w:rPr>
          <w:rFonts w:ascii="Times New Roman" w:hAnsi="Times New Roman" w:cs="Times New Roman"/>
        </w:rPr>
        <w:t xml:space="preserve"> to </w:t>
      </w:r>
      <w:proofErr w:type="spellStart"/>
      <w:r w:rsidRPr="0002401F">
        <w:rPr>
          <w:rFonts w:ascii="Times New Roman" w:hAnsi="Times New Roman" w:cs="Times New Roman"/>
        </w:rPr>
        <w:t>paties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Sutarties</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nutraukimo</w:t>
      </w:r>
      <w:proofErr w:type="spellEnd"/>
      <w:r w:rsidRPr="0002401F">
        <w:rPr>
          <w:rFonts w:ascii="Times New Roman" w:hAnsi="Times New Roman" w:cs="Times New Roman"/>
        </w:rPr>
        <w:t xml:space="preserve"> </w:t>
      </w:r>
      <w:proofErr w:type="spellStart"/>
      <w:r w:rsidRPr="0002401F">
        <w:rPr>
          <w:rFonts w:ascii="Times New Roman" w:hAnsi="Times New Roman" w:cs="Times New Roman"/>
        </w:rPr>
        <w:t>pagrindo</w:t>
      </w:r>
      <w:proofErr w:type="spellEnd"/>
      <w:r w:rsidRPr="0002401F">
        <w:rPr>
          <w:rFonts w:ascii="Times New Roman" w:hAnsi="Times New Roman" w:cs="Times New Roman"/>
        </w:rPr>
        <w:t>.</w:t>
      </w:r>
    </w:p>
    <w:p w14:paraId="7B0CD7D4" w14:textId="1D7090F2" w:rsidR="0064725A" w:rsidRPr="0002401F" w:rsidRDefault="0064725A" w:rsidP="00920236">
      <w:pPr>
        <w:rPr>
          <w:rFonts w:ascii="Times New Roman" w:hAnsi="Times New Roman" w:cs="Times New Roman"/>
          <w:b/>
          <w:bCs/>
        </w:rPr>
      </w:pPr>
      <w:proofErr w:type="spellStart"/>
      <w:r w:rsidRPr="0002401F">
        <w:rPr>
          <w:rFonts w:ascii="Times New Roman" w:hAnsi="Times New Roman" w:cs="Times New Roman"/>
          <w:b/>
          <w:bCs/>
        </w:rPr>
        <w:t>Atsakymas</w:t>
      </w:r>
      <w:proofErr w:type="spellEnd"/>
      <w:r w:rsidR="00DB5135" w:rsidRPr="0002401F">
        <w:rPr>
          <w:rFonts w:ascii="Times New Roman" w:hAnsi="Times New Roman" w:cs="Times New Roman"/>
          <w:b/>
          <w:bCs/>
        </w:rPr>
        <w:t xml:space="preserve">: </w:t>
      </w:r>
    </w:p>
    <w:p w14:paraId="6EEADD97" w14:textId="77777777" w:rsidR="00B409FD" w:rsidRPr="0002401F" w:rsidRDefault="00B409FD" w:rsidP="00872054">
      <w:pPr>
        <w:pStyle w:val="isselectedend"/>
        <w:spacing w:before="0" w:beforeAutospacing="0" w:after="0" w:afterAutospacing="0" w:line="360" w:lineRule="auto"/>
        <w:ind w:firstLine="720"/>
      </w:pPr>
      <w:r w:rsidRPr="0002401F">
        <w:t>Perkančioji organizacija, įvertinusi tiekėjo klausimą, nustatė, kad Sutarties specialiųjų sąlygų 9.3.1 ir 9.3.4 punktuose nustatytos sankcijos gali būti interpretuojamos kaip besidubliuojančios.</w:t>
      </w:r>
    </w:p>
    <w:p w14:paraId="7C507B6F" w14:textId="686B3CF7" w:rsidR="00CF784A" w:rsidRPr="0002401F" w:rsidRDefault="00B409FD" w:rsidP="00CF784A">
      <w:pPr>
        <w:pStyle w:val="prastasiniatinklio"/>
        <w:spacing w:before="0" w:beforeAutospacing="0" w:after="0" w:afterAutospacing="0" w:line="360" w:lineRule="auto"/>
      </w:pPr>
      <w:r w:rsidRPr="0002401F">
        <w:t xml:space="preserve">Siekiant pašalinti galimą Sutarties nuostatų dviprasmiškumą, </w:t>
      </w:r>
      <w:r w:rsidRPr="0002401F">
        <w:rPr>
          <w:rStyle w:val="Grietas"/>
        </w:rPr>
        <w:t>Sutarties specialiųjų sąlygų 9.3.4 punktas išbraukiamas</w:t>
      </w:r>
      <w:r w:rsidR="004A5002" w:rsidRPr="0002401F">
        <w:t xml:space="preserve"> ir </w:t>
      </w:r>
      <w:r w:rsidR="004A5002" w:rsidRPr="0002401F">
        <w:rPr>
          <w:b/>
          <w:bCs/>
        </w:rPr>
        <w:t>patikslinamas 9.3.1. punktas</w:t>
      </w:r>
      <w:r w:rsidR="004A5002" w:rsidRPr="0002401F">
        <w:t>.</w:t>
      </w:r>
    </w:p>
    <w:p w14:paraId="480CC74A" w14:textId="77777777" w:rsidR="006955A4" w:rsidRPr="0002401F" w:rsidRDefault="006955A4" w:rsidP="00CF784A">
      <w:pPr>
        <w:pStyle w:val="prastasiniatinklio"/>
        <w:spacing w:before="0" w:beforeAutospacing="0" w:after="0" w:afterAutospacing="0" w:line="360" w:lineRule="auto"/>
      </w:pPr>
    </w:p>
    <w:p w14:paraId="42D6D526" w14:textId="24A66CA6" w:rsidR="00A2754F" w:rsidRPr="0002401F" w:rsidRDefault="00A2754F" w:rsidP="00A2754F">
      <w:pPr>
        <w:pStyle w:val="Sraopastraipa"/>
        <w:numPr>
          <w:ilvl w:val="0"/>
          <w:numId w:val="2"/>
        </w:numPr>
        <w:rPr>
          <w:rFonts w:ascii="Times New Roman" w:hAnsi="Times New Roman" w:cs="Times New Roman"/>
          <w:b/>
          <w:bCs/>
          <w:lang w:val="lt-LT"/>
        </w:rPr>
      </w:pPr>
      <w:r w:rsidRPr="0002401F">
        <w:rPr>
          <w:rFonts w:ascii="Times New Roman" w:hAnsi="Times New Roman" w:cs="Times New Roman"/>
          <w:b/>
          <w:bCs/>
          <w:lang w:val="lt-LT"/>
        </w:rPr>
        <w:t xml:space="preserve">Klausimas: </w:t>
      </w:r>
    </w:p>
    <w:p w14:paraId="371082E9" w14:textId="7C4511C7" w:rsidR="0064725A" w:rsidRPr="0002401F" w:rsidRDefault="0064725A" w:rsidP="003313A4">
      <w:pPr>
        <w:ind w:firstLine="360"/>
        <w:rPr>
          <w:rFonts w:ascii="Times New Roman" w:hAnsi="Times New Roman" w:cs="Times New Roman"/>
          <w:lang w:val="lt-LT"/>
        </w:rPr>
      </w:pPr>
      <w:r w:rsidRPr="0002401F">
        <w:rPr>
          <w:rFonts w:ascii="Times New Roman" w:hAnsi="Times New Roman" w:cs="Times New Roman"/>
          <w:lang w:val="lt-LT"/>
        </w:rPr>
        <w:t>Prašome patikslinti, ar užsakymo pateikimo terminas – ne vėliau kaip prieš 1 darbo dieną, o kai vienu metu vežama apie 800 keleivių – prieš 3 darbo dienas – vienodai taikomas tiek Lietuvoje, tiek už Lietuvos ribų vykdomoms kelionėms.</w:t>
      </w:r>
    </w:p>
    <w:p w14:paraId="39164913" w14:textId="77777777" w:rsidR="00F6388A" w:rsidRDefault="00F6388A" w:rsidP="003313A4">
      <w:pPr>
        <w:rPr>
          <w:rFonts w:ascii="Times New Roman" w:hAnsi="Times New Roman" w:cs="Times New Roman"/>
          <w:b/>
          <w:bCs/>
          <w:lang w:val="lt-LT"/>
        </w:rPr>
      </w:pPr>
    </w:p>
    <w:p w14:paraId="6C5BB281" w14:textId="7CB14E50" w:rsidR="003313A4" w:rsidRPr="0002401F" w:rsidRDefault="0064725A" w:rsidP="003313A4">
      <w:pPr>
        <w:rPr>
          <w:rFonts w:ascii="Times New Roman" w:hAnsi="Times New Roman" w:cs="Times New Roman"/>
          <w:b/>
          <w:bCs/>
          <w:lang w:val="lt-LT"/>
        </w:rPr>
      </w:pPr>
      <w:r w:rsidRPr="0002401F">
        <w:rPr>
          <w:rFonts w:ascii="Times New Roman" w:hAnsi="Times New Roman" w:cs="Times New Roman"/>
          <w:b/>
          <w:bCs/>
          <w:lang w:val="lt-LT"/>
        </w:rPr>
        <w:t>Atsakymas</w:t>
      </w:r>
      <w:r w:rsidR="003313A4" w:rsidRPr="0002401F">
        <w:rPr>
          <w:rFonts w:ascii="Times New Roman" w:hAnsi="Times New Roman" w:cs="Times New Roman"/>
          <w:b/>
          <w:bCs/>
          <w:lang w:val="lt-LT"/>
        </w:rPr>
        <w:t>:</w:t>
      </w:r>
    </w:p>
    <w:p w14:paraId="51BB0FBA" w14:textId="2834E85D" w:rsidR="005426E4" w:rsidRPr="0002401F" w:rsidRDefault="003313A4" w:rsidP="00C202C4">
      <w:pPr>
        <w:pStyle w:val="isselectedend"/>
        <w:spacing w:before="0" w:beforeAutospacing="0" w:after="0" w:afterAutospacing="0" w:line="360" w:lineRule="auto"/>
        <w:ind w:firstLine="720"/>
      </w:pPr>
      <w:r w:rsidRPr="0002401F">
        <w:t>U</w:t>
      </w:r>
      <w:r w:rsidR="005426E4" w:rsidRPr="0002401F">
        <w:t xml:space="preserve">žsakymo pateikimo terminas – </w:t>
      </w:r>
      <w:r w:rsidR="005426E4" w:rsidRPr="0002401F">
        <w:rPr>
          <w:rStyle w:val="Grietas"/>
        </w:rPr>
        <w:t>ne vėliau kaip prieš 1 darbo dieną – taikomas visoms pirkimo dalims</w:t>
      </w:r>
      <w:r w:rsidR="005426E4" w:rsidRPr="0002401F">
        <w:t xml:space="preserve">. Kai vienu metu planuojama vežti apie 800 keleivių, užsakymas turi būti pateikiamas </w:t>
      </w:r>
      <w:r w:rsidR="005426E4" w:rsidRPr="0002401F">
        <w:rPr>
          <w:rStyle w:val="Grietas"/>
        </w:rPr>
        <w:t>ne vėliau kaip prieš 3 darbo dienas</w:t>
      </w:r>
      <w:r w:rsidR="005426E4" w:rsidRPr="0002401F">
        <w:t>. Toks atvejis numatytas tik I pirkimo dalyje</w:t>
      </w:r>
      <w:r w:rsidR="001B0570" w:rsidRPr="0002401F">
        <w:t>.</w:t>
      </w:r>
    </w:p>
    <w:p w14:paraId="347C9742" w14:textId="79F75D39" w:rsidR="00C202C4" w:rsidRDefault="001B0570" w:rsidP="009E2CFF">
      <w:pPr>
        <w:pStyle w:val="isselectedend"/>
        <w:spacing w:before="0" w:beforeAutospacing="0" w:after="0" w:afterAutospacing="0" w:line="360" w:lineRule="auto"/>
        <w:ind w:firstLine="720"/>
      </w:pPr>
      <w:r w:rsidRPr="0002401F">
        <w:t>Informuojame, kad patikslintas Techninės specifikacijos 4.5</w:t>
      </w:r>
      <w:r w:rsidR="00847DE0" w:rsidRPr="0002401F">
        <w:t xml:space="preserve"> punktas</w:t>
      </w:r>
      <w:r w:rsidR="00A34A4E" w:rsidRPr="0002401F">
        <w:t>.</w:t>
      </w:r>
    </w:p>
    <w:p w14:paraId="6B9EF51C" w14:textId="77777777" w:rsidR="009E2CFF" w:rsidRPr="009E2CFF" w:rsidRDefault="009E2CFF" w:rsidP="009E2CFF">
      <w:pPr>
        <w:pStyle w:val="isselectedend"/>
        <w:spacing w:before="0" w:beforeAutospacing="0" w:after="0" w:afterAutospacing="0" w:line="360" w:lineRule="auto"/>
        <w:ind w:firstLine="720"/>
      </w:pPr>
    </w:p>
    <w:p w14:paraId="6E367B0A" w14:textId="383DC35D" w:rsidR="004A5F58" w:rsidRPr="0002401F" w:rsidRDefault="006955A4">
      <w:pPr>
        <w:rPr>
          <w:rFonts w:ascii="Times New Roman" w:hAnsi="Times New Roman" w:cs="Times New Roman"/>
          <w:color w:val="00241A"/>
          <w:shd w:val="clear" w:color="auto" w:fill="FFFFFF"/>
          <w:lang w:val="lt-LT"/>
        </w:rPr>
      </w:pPr>
      <w:r w:rsidRPr="0002401F">
        <w:rPr>
          <w:rFonts w:ascii="Times New Roman" w:hAnsi="Times New Roman" w:cs="Times New Roman"/>
          <w:color w:val="00241A"/>
          <w:shd w:val="clear" w:color="auto" w:fill="FFFFFF"/>
          <w:lang w:val="lt-LT"/>
        </w:rPr>
        <w:t>PRIDEDAME</w:t>
      </w:r>
      <w:r w:rsidR="006F2F50" w:rsidRPr="0002401F">
        <w:rPr>
          <w:rFonts w:ascii="Times New Roman" w:hAnsi="Times New Roman" w:cs="Times New Roman"/>
          <w:color w:val="00241A"/>
          <w:shd w:val="clear" w:color="auto" w:fill="FFFFFF"/>
          <w:lang w:val="lt-LT"/>
        </w:rPr>
        <w:t xml:space="preserve"> </w:t>
      </w:r>
      <w:r w:rsidRPr="0002401F">
        <w:rPr>
          <w:rFonts w:ascii="Times New Roman" w:hAnsi="Times New Roman" w:cs="Times New Roman"/>
          <w:color w:val="00241A"/>
          <w:shd w:val="clear" w:color="auto" w:fill="FFFFFF"/>
          <w:lang w:val="lt-LT"/>
        </w:rPr>
        <w:t>AKTUALIUS DOKUMENTUS</w:t>
      </w:r>
      <w:r w:rsidR="00675089" w:rsidRPr="0002401F">
        <w:rPr>
          <w:rFonts w:ascii="Times New Roman" w:hAnsi="Times New Roman" w:cs="Times New Roman"/>
          <w:color w:val="00241A"/>
          <w:shd w:val="clear" w:color="auto" w:fill="FFFFFF"/>
          <w:lang w:val="lt-LT"/>
        </w:rPr>
        <w:t>:</w:t>
      </w:r>
    </w:p>
    <w:p w14:paraId="45BC91F4" w14:textId="60D7ABE8" w:rsidR="00675089" w:rsidRPr="0002401F" w:rsidRDefault="00675089" w:rsidP="00675089">
      <w:pPr>
        <w:pStyle w:val="Sraopastraipa"/>
        <w:numPr>
          <w:ilvl w:val="0"/>
          <w:numId w:val="3"/>
        </w:numPr>
        <w:rPr>
          <w:rFonts w:ascii="Times New Roman" w:hAnsi="Times New Roman" w:cs="Times New Roman"/>
          <w:color w:val="00241A"/>
          <w:shd w:val="clear" w:color="auto" w:fill="FFFFFF"/>
          <w:lang w:val="lt-LT"/>
        </w:rPr>
      </w:pPr>
      <w:r w:rsidRPr="0002401F">
        <w:rPr>
          <w:rFonts w:ascii="Times New Roman" w:hAnsi="Times New Roman" w:cs="Times New Roman"/>
          <w:color w:val="00241A"/>
          <w:shd w:val="clear" w:color="auto" w:fill="FFFFFF"/>
          <w:lang w:val="lt-LT"/>
        </w:rPr>
        <w:t>Techninė specifikacija</w:t>
      </w:r>
      <w:r w:rsidR="003B1FF2" w:rsidRPr="0002401F">
        <w:rPr>
          <w:rFonts w:ascii="Times New Roman" w:hAnsi="Times New Roman" w:cs="Times New Roman"/>
          <w:color w:val="00241A"/>
          <w:shd w:val="clear" w:color="auto" w:fill="FFFFFF"/>
          <w:lang w:val="lt-LT"/>
        </w:rPr>
        <w:t xml:space="preserve"> (aktuali redakcija);</w:t>
      </w:r>
    </w:p>
    <w:p w14:paraId="0AE53D0E" w14:textId="62670C75" w:rsidR="003B1FF2" w:rsidRDefault="006955A4" w:rsidP="00675089">
      <w:pPr>
        <w:pStyle w:val="Sraopastraipa"/>
        <w:numPr>
          <w:ilvl w:val="0"/>
          <w:numId w:val="3"/>
        </w:numPr>
        <w:rPr>
          <w:rFonts w:ascii="Times New Roman" w:hAnsi="Times New Roman" w:cs="Times New Roman"/>
          <w:color w:val="00241A"/>
          <w:shd w:val="clear" w:color="auto" w:fill="FFFFFF"/>
          <w:lang w:val="lt-LT"/>
        </w:rPr>
      </w:pPr>
      <w:r w:rsidRPr="0002401F">
        <w:rPr>
          <w:rFonts w:ascii="Times New Roman" w:hAnsi="Times New Roman" w:cs="Times New Roman"/>
          <w:color w:val="00241A"/>
          <w:shd w:val="clear" w:color="auto" w:fill="FFFFFF"/>
          <w:lang w:val="lt-LT"/>
        </w:rPr>
        <w:t>Sutarties specialiosios sąlygos (aktuali redakciją</w:t>
      </w:r>
      <w:r w:rsidR="003B1FF2" w:rsidRPr="0002401F">
        <w:rPr>
          <w:rFonts w:ascii="Times New Roman" w:hAnsi="Times New Roman" w:cs="Times New Roman"/>
          <w:color w:val="00241A"/>
          <w:shd w:val="clear" w:color="auto" w:fill="FFFFFF"/>
          <w:lang w:val="lt-LT"/>
        </w:rPr>
        <w:t>).</w:t>
      </w:r>
    </w:p>
    <w:p w14:paraId="4ACFAF8C" w14:textId="77777777" w:rsidR="0002401F" w:rsidRDefault="0002401F" w:rsidP="0002401F">
      <w:pPr>
        <w:rPr>
          <w:rFonts w:ascii="Times New Roman" w:hAnsi="Times New Roman" w:cs="Times New Roman"/>
          <w:color w:val="00241A"/>
          <w:shd w:val="clear" w:color="auto" w:fill="FFFFFF"/>
          <w:lang w:val="lt-LT"/>
        </w:rPr>
      </w:pPr>
    </w:p>
    <w:p w14:paraId="579288BC" w14:textId="77777777" w:rsidR="0002401F" w:rsidRPr="0002401F" w:rsidRDefault="0002401F" w:rsidP="0002401F">
      <w:pPr>
        <w:rPr>
          <w:rFonts w:ascii="Times New Roman" w:hAnsi="Times New Roman" w:cs="Times New Roman"/>
          <w:color w:val="00241A"/>
          <w:shd w:val="clear" w:color="auto" w:fill="FFFFFF"/>
          <w:lang w:val="lt-LT"/>
        </w:rPr>
      </w:pPr>
    </w:p>
    <w:p w14:paraId="1848EE76" w14:textId="5876EE60" w:rsidR="004A5F58" w:rsidRPr="00E90C97" w:rsidRDefault="00E90C97">
      <w:pPr>
        <w:rPr>
          <w:rFonts w:ascii="Times New Roman" w:hAnsi="Times New Roman" w:cs="Times New Roman"/>
          <w:lang w:val="lt-LT"/>
        </w:rPr>
      </w:pPr>
      <w:r>
        <w:rPr>
          <w:rFonts w:ascii="Times New Roman" w:hAnsi="Times New Roman" w:cs="Times New Roman"/>
          <w:lang w:val="lt-LT"/>
        </w:rPr>
        <w:t>Komisijos pirmininkas</w:t>
      </w:r>
      <w:r>
        <w:rPr>
          <w:rFonts w:ascii="Times New Roman" w:hAnsi="Times New Roman" w:cs="Times New Roman"/>
          <w:lang w:val="lt-LT"/>
        </w:rPr>
        <w:tab/>
      </w:r>
      <w:r>
        <w:rPr>
          <w:rFonts w:ascii="Times New Roman" w:hAnsi="Times New Roman" w:cs="Times New Roman"/>
          <w:lang w:val="lt-LT"/>
        </w:rPr>
        <w:tab/>
      </w:r>
      <w:r>
        <w:rPr>
          <w:rFonts w:ascii="Times New Roman" w:hAnsi="Times New Roman" w:cs="Times New Roman"/>
          <w:lang w:val="lt-LT"/>
        </w:rPr>
        <w:tab/>
      </w:r>
      <w:r>
        <w:rPr>
          <w:rFonts w:ascii="Times New Roman" w:hAnsi="Times New Roman" w:cs="Times New Roman"/>
          <w:lang w:val="lt-LT"/>
        </w:rPr>
        <w:tab/>
      </w:r>
      <w:r>
        <w:rPr>
          <w:rFonts w:ascii="Times New Roman" w:hAnsi="Times New Roman" w:cs="Times New Roman"/>
          <w:lang w:val="lt-LT"/>
        </w:rPr>
        <w:tab/>
      </w:r>
      <w:r>
        <w:rPr>
          <w:rFonts w:ascii="Times New Roman" w:hAnsi="Times New Roman" w:cs="Times New Roman"/>
          <w:lang w:val="lt-LT"/>
        </w:rPr>
        <w:tab/>
        <w:t>Galina Šamašova</w:t>
      </w:r>
    </w:p>
    <w:sectPr w:rsidR="004A5F58" w:rsidRPr="00E90C97">
      <w:headerReference w:type="default" r:id="rId7"/>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2241" w14:textId="77777777" w:rsidR="00716E75" w:rsidRDefault="00716E75" w:rsidP="006F2F50">
      <w:pPr>
        <w:spacing w:after="0" w:line="240" w:lineRule="auto"/>
      </w:pPr>
      <w:r>
        <w:separator/>
      </w:r>
    </w:p>
  </w:endnote>
  <w:endnote w:type="continuationSeparator" w:id="0">
    <w:p w14:paraId="262D88D5" w14:textId="77777777" w:rsidR="00716E75" w:rsidRDefault="00716E75" w:rsidP="006F2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9B82F" w14:textId="77777777" w:rsidR="00716E75" w:rsidRDefault="00716E75" w:rsidP="006F2F50">
      <w:pPr>
        <w:spacing w:after="0" w:line="240" w:lineRule="auto"/>
      </w:pPr>
      <w:r>
        <w:separator/>
      </w:r>
    </w:p>
  </w:footnote>
  <w:footnote w:type="continuationSeparator" w:id="0">
    <w:p w14:paraId="48E16ACD" w14:textId="77777777" w:rsidR="00716E75" w:rsidRDefault="00716E75" w:rsidP="006F2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F5AD" w14:textId="77777777" w:rsidR="006F2F50" w:rsidRPr="006F2F50" w:rsidRDefault="006F2F50" w:rsidP="006F2F50">
    <w:pPr>
      <w:spacing w:after="0" w:line="240" w:lineRule="auto"/>
      <w:jc w:val="center"/>
      <w:rPr>
        <w:rFonts w:ascii="Times New Roman" w:eastAsia="Times New Roman" w:hAnsi="Times New Roman" w:cs="Times New Roman"/>
        <w:kern w:val="0"/>
        <w14:ligatures w14:val="none"/>
      </w:rPr>
    </w:pPr>
    <w:r w:rsidRPr="006F2F50">
      <w:rPr>
        <w:rFonts w:ascii="Times New Roman" w:eastAsia="Times New Roman" w:hAnsi="Times New Roman" w:cs="Times New Roman"/>
        <w:noProof/>
        <w:kern w:val="0"/>
        <w:lang w:val="en-GB" w:eastAsia="en-GB"/>
        <w14:ligatures w14:val="none"/>
      </w:rPr>
      <w:drawing>
        <wp:inline distT="0" distB="0" distL="0" distR="0" wp14:anchorId="0C34E2CB" wp14:editId="63ED3B05">
          <wp:extent cx="685800" cy="819150"/>
          <wp:effectExtent l="0" t="0" r="0" b="0"/>
          <wp:docPr id="1" name="Paveikslėlis 2"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herb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inline>
      </w:drawing>
    </w:r>
  </w:p>
  <w:p w14:paraId="7EC4B9AC" w14:textId="77777777" w:rsidR="006F2F50" w:rsidRPr="006F2F50" w:rsidRDefault="006F2F50" w:rsidP="006F2F50">
    <w:pPr>
      <w:spacing w:after="0" w:line="240" w:lineRule="auto"/>
      <w:jc w:val="center"/>
      <w:rPr>
        <w:rFonts w:ascii="Times New Roman" w:eastAsia="Times New Roman" w:hAnsi="Times New Roman" w:cs="Times New Roman"/>
        <w:b/>
        <w:bCs/>
        <w:kern w:val="0"/>
        <w14:ligatures w14:val="none"/>
      </w:rPr>
    </w:pPr>
    <w:r w:rsidRPr="006F2F50">
      <w:rPr>
        <w:rFonts w:ascii="Times New Roman" w:eastAsia="Times New Roman" w:hAnsi="Times New Roman" w:cs="Times New Roman"/>
        <w:b/>
        <w:bCs/>
        <w:kern w:val="0"/>
        <w14:ligatures w14:val="none"/>
      </w:rPr>
      <w:t>ŠALČININKŲ RAJONO SAVIVALDYBĖS ADMINISTRACIJA</w:t>
    </w:r>
  </w:p>
  <w:p w14:paraId="5C13F4CB" w14:textId="77777777" w:rsidR="006F2F50" w:rsidRPr="006F2F50" w:rsidRDefault="006F2F50" w:rsidP="006F2F50">
    <w:pPr>
      <w:spacing w:after="0" w:line="240" w:lineRule="auto"/>
      <w:jc w:val="center"/>
      <w:rPr>
        <w:rFonts w:ascii="Times New Roman" w:eastAsia="Times New Roman" w:hAnsi="Times New Roman" w:cs="Times New Roman"/>
        <w:kern w:val="0"/>
        <w:sz w:val="20"/>
        <w:szCs w:val="20"/>
        <w14:ligatures w14:val="none"/>
      </w:rPr>
    </w:pPr>
    <w:proofErr w:type="spellStart"/>
    <w:r w:rsidRPr="006F2F50">
      <w:rPr>
        <w:rFonts w:ascii="Times New Roman" w:eastAsia="Times New Roman" w:hAnsi="Times New Roman" w:cs="Times New Roman"/>
        <w:kern w:val="0"/>
        <w:sz w:val="20"/>
        <w:szCs w:val="20"/>
        <w14:ligatures w14:val="none"/>
      </w:rPr>
      <w:t>Biudžetinė</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įstaiga</w:t>
    </w:r>
    <w:proofErr w:type="spellEnd"/>
    <w:r w:rsidRPr="006F2F50">
      <w:rPr>
        <w:rFonts w:ascii="Times New Roman" w:eastAsia="Times New Roman" w:hAnsi="Times New Roman" w:cs="Times New Roman"/>
        <w:kern w:val="0"/>
        <w:sz w:val="20"/>
        <w:szCs w:val="20"/>
        <w14:ligatures w14:val="none"/>
      </w:rPr>
      <w:t xml:space="preserve">.  Vilniaus g. </w:t>
    </w:r>
    <w:proofErr w:type="gramStart"/>
    <w:r w:rsidRPr="006F2F50">
      <w:rPr>
        <w:rFonts w:ascii="Times New Roman" w:eastAsia="Times New Roman" w:hAnsi="Times New Roman" w:cs="Times New Roman"/>
        <w:kern w:val="0"/>
        <w:sz w:val="20"/>
        <w:szCs w:val="20"/>
        <w14:ligatures w14:val="none"/>
      </w:rPr>
      <w:t>49,  17116</w:t>
    </w:r>
    <w:proofErr w:type="gram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Šalčininkai</w:t>
    </w:r>
    <w:proofErr w:type="spellEnd"/>
    <w:r w:rsidRPr="006F2F50">
      <w:rPr>
        <w:rFonts w:ascii="Times New Roman" w:eastAsia="Times New Roman" w:hAnsi="Times New Roman" w:cs="Times New Roman"/>
        <w:kern w:val="0"/>
        <w:sz w:val="20"/>
        <w:szCs w:val="20"/>
        <w14:ligatures w14:val="none"/>
      </w:rPr>
      <w:t>. Tel. +370 (380) 51 233,</w:t>
    </w:r>
  </w:p>
  <w:p w14:paraId="04A2EC96" w14:textId="77777777" w:rsidR="006F2F50" w:rsidRPr="006F2F50" w:rsidRDefault="006F2F50" w:rsidP="006F2F50">
    <w:pPr>
      <w:spacing w:after="0" w:line="240" w:lineRule="auto"/>
      <w:jc w:val="center"/>
      <w:rPr>
        <w:rFonts w:ascii="Times New Roman" w:eastAsia="Times New Roman" w:hAnsi="Times New Roman" w:cs="Times New Roman"/>
        <w:kern w:val="0"/>
        <w:sz w:val="20"/>
        <w:szCs w:val="20"/>
        <w14:ligatures w14:val="none"/>
      </w:rPr>
    </w:pPr>
    <w:r w:rsidRPr="006F2F50">
      <w:rPr>
        <w:rFonts w:ascii="Times New Roman" w:eastAsia="Times New Roman" w:hAnsi="Times New Roman" w:cs="Times New Roman"/>
        <w:kern w:val="0"/>
        <w:sz w:val="20"/>
        <w:szCs w:val="20"/>
        <w14:ligatures w14:val="none"/>
      </w:rPr>
      <w:t xml:space="preserve">el. p. </w:t>
    </w:r>
    <w:proofErr w:type="spellStart"/>
    <w:r w:rsidRPr="006F2F50">
      <w:rPr>
        <w:rFonts w:ascii="Times New Roman" w:eastAsia="Times New Roman" w:hAnsi="Times New Roman" w:cs="Times New Roman"/>
        <w:kern w:val="0"/>
        <w:sz w:val="20"/>
        <w:szCs w:val="20"/>
        <w14:ligatures w14:val="none"/>
      </w:rPr>
      <w:t>priimamasis@salcininkai.lt</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interneto</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svetainė</w:t>
    </w:r>
    <w:proofErr w:type="spellEnd"/>
    <w:r w:rsidRPr="006F2F50">
      <w:rPr>
        <w:rFonts w:ascii="Times New Roman" w:eastAsia="Times New Roman" w:hAnsi="Times New Roman" w:cs="Times New Roman"/>
        <w:kern w:val="0"/>
        <w:sz w:val="20"/>
        <w:szCs w:val="20"/>
        <w14:ligatures w14:val="none"/>
      </w:rPr>
      <w:t xml:space="preserve"> www.salcininkai.lt</w:t>
    </w:r>
    <w:r w:rsidRPr="006F2F50">
      <w:rPr>
        <w:rFonts w:ascii="Times New Roman" w:eastAsia="Times New Roman" w:hAnsi="Times New Roman" w:cs="Times New Roman"/>
        <w:color w:val="000000"/>
        <w:kern w:val="0"/>
        <w:sz w:val="20"/>
        <w:szCs w:val="20"/>
        <w14:ligatures w14:val="none"/>
      </w:rPr>
      <w:t xml:space="preserve">, el. </w:t>
    </w:r>
    <w:proofErr w:type="spellStart"/>
    <w:r w:rsidRPr="006F2F50">
      <w:rPr>
        <w:rFonts w:ascii="Times New Roman" w:eastAsia="Times New Roman" w:hAnsi="Times New Roman" w:cs="Times New Roman"/>
        <w:color w:val="000000"/>
        <w:kern w:val="0"/>
        <w:sz w:val="20"/>
        <w:szCs w:val="20"/>
        <w14:ligatures w14:val="none"/>
      </w:rPr>
      <w:t>pristatymo</w:t>
    </w:r>
    <w:proofErr w:type="spellEnd"/>
    <w:r w:rsidRPr="006F2F50">
      <w:rPr>
        <w:rFonts w:ascii="Times New Roman" w:eastAsia="Times New Roman" w:hAnsi="Times New Roman" w:cs="Times New Roman"/>
        <w:color w:val="000000"/>
        <w:kern w:val="0"/>
        <w:sz w:val="20"/>
        <w:szCs w:val="20"/>
        <w14:ligatures w14:val="none"/>
      </w:rPr>
      <w:t xml:space="preserve"> </w:t>
    </w:r>
    <w:proofErr w:type="spellStart"/>
    <w:r w:rsidRPr="006F2F50">
      <w:rPr>
        <w:rFonts w:ascii="Times New Roman" w:eastAsia="Times New Roman" w:hAnsi="Times New Roman" w:cs="Times New Roman"/>
        <w:color w:val="000000"/>
        <w:kern w:val="0"/>
        <w:sz w:val="20"/>
        <w:szCs w:val="20"/>
        <w14:ligatures w14:val="none"/>
      </w:rPr>
      <w:t>dėžutės</w:t>
    </w:r>
    <w:proofErr w:type="spellEnd"/>
    <w:r w:rsidRPr="006F2F50">
      <w:rPr>
        <w:rFonts w:ascii="Times New Roman" w:eastAsia="Times New Roman" w:hAnsi="Times New Roman" w:cs="Times New Roman"/>
        <w:color w:val="000000"/>
        <w:kern w:val="0"/>
        <w:sz w:val="20"/>
        <w:szCs w:val="20"/>
        <w14:ligatures w14:val="none"/>
      </w:rPr>
      <w:t xml:space="preserve"> </w:t>
    </w:r>
    <w:proofErr w:type="spellStart"/>
    <w:r w:rsidRPr="006F2F50">
      <w:rPr>
        <w:rFonts w:ascii="Times New Roman" w:eastAsia="Times New Roman" w:hAnsi="Times New Roman" w:cs="Times New Roman"/>
        <w:color w:val="000000"/>
        <w:kern w:val="0"/>
        <w:sz w:val="20"/>
        <w:szCs w:val="20"/>
        <w14:ligatures w14:val="none"/>
      </w:rPr>
      <w:t>adresas</w:t>
    </w:r>
    <w:proofErr w:type="spellEnd"/>
    <w:r w:rsidRPr="006F2F50">
      <w:rPr>
        <w:rFonts w:ascii="Times New Roman" w:eastAsia="Times New Roman" w:hAnsi="Times New Roman" w:cs="Times New Roman"/>
        <w:color w:val="000000"/>
        <w:kern w:val="0"/>
        <w:sz w:val="20"/>
        <w:szCs w:val="20"/>
        <w14:ligatures w14:val="none"/>
      </w:rPr>
      <w:t xml:space="preserve"> 188718713</w:t>
    </w:r>
  </w:p>
  <w:p w14:paraId="795AEBFD" w14:textId="77777777" w:rsidR="006F2F50" w:rsidRPr="006F2F50" w:rsidRDefault="006F2F50" w:rsidP="006F2F50">
    <w:pPr>
      <w:spacing w:after="0" w:line="240" w:lineRule="auto"/>
      <w:jc w:val="center"/>
      <w:rPr>
        <w:rFonts w:ascii="Times New Roman" w:eastAsia="Times New Roman" w:hAnsi="Times New Roman" w:cs="Times New Roman"/>
        <w:kern w:val="0"/>
        <w:sz w:val="18"/>
        <w:szCs w:val="18"/>
        <w14:ligatures w14:val="none"/>
      </w:rPr>
    </w:pPr>
    <w:proofErr w:type="spellStart"/>
    <w:r w:rsidRPr="006F2F50">
      <w:rPr>
        <w:rFonts w:ascii="Times New Roman" w:eastAsia="Times New Roman" w:hAnsi="Times New Roman" w:cs="Times New Roman"/>
        <w:kern w:val="0"/>
        <w:sz w:val="20"/>
        <w:szCs w:val="20"/>
        <w14:ligatures w14:val="none"/>
      </w:rPr>
      <w:t>Duomenys</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kaupiami</w:t>
    </w:r>
    <w:proofErr w:type="spellEnd"/>
    <w:r w:rsidRPr="006F2F50">
      <w:rPr>
        <w:rFonts w:ascii="Times New Roman" w:eastAsia="Times New Roman" w:hAnsi="Times New Roman" w:cs="Times New Roman"/>
        <w:kern w:val="0"/>
        <w:sz w:val="20"/>
        <w:szCs w:val="20"/>
        <w14:ligatures w14:val="none"/>
      </w:rPr>
      <w:t xml:space="preserve"> ir </w:t>
    </w:r>
    <w:proofErr w:type="spellStart"/>
    <w:r w:rsidRPr="006F2F50">
      <w:rPr>
        <w:rFonts w:ascii="Times New Roman" w:eastAsia="Times New Roman" w:hAnsi="Times New Roman" w:cs="Times New Roman"/>
        <w:kern w:val="0"/>
        <w:sz w:val="20"/>
        <w:szCs w:val="20"/>
        <w14:ligatures w14:val="none"/>
      </w:rPr>
      <w:t>saugomi</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Juridinių</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asmenų</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registre</w:t>
    </w:r>
    <w:proofErr w:type="spellEnd"/>
    <w:r w:rsidRPr="006F2F50">
      <w:rPr>
        <w:rFonts w:ascii="Times New Roman" w:eastAsia="Times New Roman" w:hAnsi="Times New Roman" w:cs="Times New Roman"/>
        <w:kern w:val="0"/>
        <w:sz w:val="20"/>
        <w:szCs w:val="20"/>
        <w14:ligatures w14:val="none"/>
      </w:rPr>
      <w:t xml:space="preserve">, </w:t>
    </w:r>
    <w:proofErr w:type="spellStart"/>
    <w:r w:rsidRPr="006F2F50">
      <w:rPr>
        <w:rFonts w:ascii="Times New Roman" w:eastAsia="Times New Roman" w:hAnsi="Times New Roman" w:cs="Times New Roman"/>
        <w:kern w:val="0"/>
        <w:sz w:val="20"/>
        <w:szCs w:val="20"/>
        <w14:ligatures w14:val="none"/>
      </w:rPr>
      <w:t>kodas</w:t>
    </w:r>
    <w:proofErr w:type="spellEnd"/>
    <w:r w:rsidRPr="006F2F50">
      <w:rPr>
        <w:rFonts w:ascii="Times New Roman" w:eastAsia="Times New Roman" w:hAnsi="Times New Roman" w:cs="Times New Roman"/>
        <w:kern w:val="0"/>
        <w:sz w:val="20"/>
        <w:szCs w:val="20"/>
        <w14:ligatures w14:val="none"/>
      </w:rPr>
      <w:t xml:space="preserve"> 188718713</w:t>
    </w:r>
  </w:p>
  <w:p w14:paraId="793D7DB7" w14:textId="1EFE0E47" w:rsidR="006F2F50" w:rsidRPr="006F2F50" w:rsidRDefault="006F2F50" w:rsidP="006F2F50">
    <w:pPr>
      <w:rPr>
        <w:lang w:val="lt-LT"/>
      </w:rPr>
    </w:pPr>
    <w:r w:rsidRPr="006F2F50">
      <w:rPr>
        <w:rFonts w:ascii="Times New Roman" w:eastAsia="Times New Roman" w:hAnsi="Times New Roman" w:cs="Times New Roman"/>
        <w:b/>
        <w:kern w:val="0"/>
        <w:sz w:val="16"/>
        <w:szCs w:val="16"/>
        <w14:ligatures w14:val="none"/>
      </w:rPr>
      <w:t>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857"/>
    <w:multiLevelType w:val="hybridMultilevel"/>
    <w:tmpl w:val="253A84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F64F13"/>
    <w:multiLevelType w:val="hybridMultilevel"/>
    <w:tmpl w:val="314C82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F5153F"/>
    <w:multiLevelType w:val="hybridMultilevel"/>
    <w:tmpl w:val="B2107C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8D456B2"/>
    <w:multiLevelType w:val="multilevel"/>
    <w:tmpl w:val="8B94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79917">
    <w:abstractNumId w:val="1"/>
  </w:num>
  <w:num w:numId="2" w16cid:durableId="1269507538">
    <w:abstractNumId w:val="0"/>
  </w:num>
  <w:num w:numId="3" w16cid:durableId="1659460909">
    <w:abstractNumId w:val="2"/>
  </w:num>
  <w:num w:numId="4" w16cid:durableId="137113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58"/>
    <w:rsid w:val="0002401F"/>
    <w:rsid w:val="000A3E4C"/>
    <w:rsid w:val="000B3D41"/>
    <w:rsid w:val="000B3EF6"/>
    <w:rsid w:val="000D0818"/>
    <w:rsid w:val="001B0570"/>
    <w:rsid w:val="00283593"/>
    <w:rsid w:val="003313A4"/>
    <w:rsid w:val="003721A2"/>
    <w:rsid w:val="003B1FF2"/>
    <w:rsid w:val="004A204E"/>
    <w:rsid w:val="004A5002"/>
    <w:rsid w:val="004A5F58"/>
    <w:rsid w:val="005426E4"/>
    <w:rsid w:val="00586BFB"/>
    <w:rsid w:val="0061068F"/>
    <w:rsid w:val="0064725A"/>
    <w:rsid w:val="00675089"/>
    <w:rsid w:val="006955A4"/>
    <w:rsid w:val="006D506E"/>
    <w:rsid w:val="006F1FEC"/>
    <w:rsid w:val="006F2F50"/>
    <w:rsid w:val="007026B1"/>
    <w:rsid w:val="00716E75"/>
    <w:rsid w:val="00754767"/>
    <w:rsid w:val="00825ED2"/>
    <w:rsid w:val="00847DE0"/>
    <w:rsid w:val="00856273"/>
    <w:rsid w:val="00872054"/>
    <w:rsid w:val="008A552C"/>
    <w:rsid w:val="00920236"/>
    <w:rsid w:val="009855B3"/>
    <w:rsid w:val="009B530C"/>
    <w:rsid w:val="009E2CFF"/>
    <w:rsid w:val="00A2754F"/>
    <w:rsid w:val="00A34A4E"/>
    <w:rsid w:val="00A93C8F"/>
    <w:rsid w:val="00AC7399"/>
    <w:rsid w:val="00B1327A"/>
    <w:rsid w:val="00B409FD"/>
    <w:rsid w:val="00B51B7B"/>
    <w:rsid w:val="00BE7023"/>
    <w:rsid w:val="00C16836"/>
    <w:rsid w:val="00C202C4"/>
    <w:rsid w:val="00C57410"/>
    <w:rsid w:val="00CF784A"/>
    <w:rsid w:val="00D56781"/>
    <w:rsid w:val="00D6434E"/>
    <w:rsid w:val="00DA3D9E"/>
    <w:rsid w:val="00DB5135"/>
    <w:rsid w:val="00DF2F79"/>
    <w:rsid w:val="00E61BEB"/>
    <w:rsid w:val="00E90C97"/>
    <w:rsid w:val="00EE0C82"/>
    <w:rsid w:val="00F63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2BBF6"/>
  <w15:chartTrackingRefBased/>
  <w15:docId w15:val="{19044F6F-9BD6-4EE5-A714-9AEBC74C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A5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A5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A5F5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A5F5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A5F5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A5F5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A5F5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A5F5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A5F5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A5F5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A5F5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A5F5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A5F5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A5F5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A5F5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A5F5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A5F5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A5F5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A5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A5F5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A5F5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A5F5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A5F5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A5F58"/>
    <w:rPr>
      <w:i/>
      <w:iCs/>
      <w:color w:val="404040" w:themeColor="text1" w:themeTint="BF"/>
    </w:rPr>
  </w:style>
  <w:style w:type="paragraph" w:styleId="Sraopastraipa">
    <w:name w:val="List Paragraph"/>
    <w:basedOn w:val="prastasis"/>
    <w:uiPriority w:val="34"/>
    <w:qFormat/>
    <w:rsid w:val="004A5F58"/>
    <w:pPr>
      <w:ind w:left="720"/>
      <w:contextualSpacing/>
    </w:pPr>
  </w:style>
  <w:style w:type="character" w:styleId="Rykuspabraukimas">
    <w:name w:val="Intense Emphasis"/>
    <w:basedOn w:val="Numatytasispastraiposriftas"/>
    <w:uiPriority w:val="21"/>
    <w:qFormat/>
    <w:rsid w:val="004A5F58"/>
    <w:rPr>
      <w:i/>
      <w:iCs/>
      <w:color w:val="0F4761" w:themeColor="accent1" w:themeShade="BF"/>
    </w:rPr>
  </w:style>
  <w:style w:type="paragraph" w:styleId="Iskirtacitata">
    <w:name w:val="Intense Quote"/>
    <w:basedOn w:val="prastasis"/>
    <w:next w:val="prastasis"/>
    <w:link w:val="IskirtacitataDiagrama"/>
    <w:uiPriority w:val="30"/>
    <w:qFormat/>
    <w:rsid w:val="004A5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A5F58"/>
    <w:rPr>
      <w:i/>
      <w:iCs/>
      <w:color w:val="0F4761" w:themeColor="accent1" w:themeShade="BF"/>
    </w:rPr>
  </w:style>
  <w:style w:type="character" w:styleId="Rykinuoroda">
    <w:name w:val="Intense Reference"/>
    <w:basedOn w:val="Numatytasispastraiposriftas"/>
    <w:uiPriority w:val="32"/>
    <w:qFormat/>
    <w:rsid w:val="004A5F58"/>
    <w:rPr>
      <w:b/>
      <w:bCs/>
      <w:smallCaps/>
      <w:color w:val="0F4761" w:themeColor="accent1" w:themeShade="BF"/>
      <w:spacing w:val="5"/>
    </w:rPr>
  </w:style>
  <w:style w:type="paragraph" w:styleId="Antrats">
    <w:name w:val="header"/>
    <w:basedOn w:val="prastasis"/>
    <w:link w:val="AntratsDiagrama"/>
    <w:uiPriority w:val="99"/>
    <w:unhideWhenUsed/>
    <w:rsid w:val="006F2F5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F2F50"/>
  </w:style>
  <w:style w:type="paragraph" w:styleId="Porat">
    <w:name w:val="footer"/>
    <w:basedOn w:val="prastasis"/>
    <w:link w:val="PoratDiagrama"/>
    <w:uiPriority w:val="99"/>
    <w:unhideWhenUsed/>
    <w:rsid w:val="006F2F5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F2F50"/>
  </w:style>
  <w:style w:type="paragraph" w:customStyle="1" w:styleId="isselectedend">
    <w:name w:val="isselectedend"/>
    <w:basedOn w:val="prastasis"/>
    <w:rsid w:val="005426E4"/>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styleId="Grietas">
    <w:name w:val="Strong"/>
    <w:basedOn w:val="Numatytasispastraiposriftas"/>
    <w:uiPriority w:val="22"/>
    <w:qFormat/>
    <w:rsid w:val="005426E4"/>
    <w:rPr>
      <w:b/>
      <w:bCs/>
    </w:rPr>
  </w:style>
  <w:style w:type="paragraph" w:styleId="prastasiniatinklio">
    <w:name w:val="Normal (Web)"/>
    <w:basedOn w:val="prastasis"/>
    <w:uiPriority w:val="99"/>
    <w:unhideWhenUsed/>
    <w:rsid w:val="005426E4"/>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2609</Words>
  <Characters>1488</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PC</dc:creator>
  <cp:keywords/>
  <dc:description/>
  <cp:lastModifiedBy>Violeta Tomaševič</cp:lastModifiedBy>
  <cp:revision>42</cp:revision>
  <dcterms:created xsi:type="dcterms:W3CDTF">2025-04-02T13:16:00Z</dcterms:created>
  <dcterms:modified xsi:type="dcterms:W3CDTF">2026-10-05T13:33:00Z</dcterms:modified>
</cp:coreProperties>
</file>