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D81CCD"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D81CCD"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D81CCD"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D81CCD">
          <w:rPr>
            <w:rStyle w:val="Hyperlink"/>
            <w:color w:val="0070C0"/>
            <w:lang w:val="pt-PT"/>
          </w:rPr>
          <w:t>https://viesiejipirkimai.lt</w:t>
        </w:r>
      </w:hyperlink>
      <w:r w:rsidR="00E743CA" w:rsidRPr="00D81CCD">
        <w:rPr>
          <w:lang w:val="pt-PT"/>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D81CCD">
          <w:rPr>
            <w:rStyle w:val="Hyperlink"/>
            <w:color w:val="0070C0"/>
            <w:lang w:val="pt-P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D81CCD">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D81CCD">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5C7BFF" w:rsidRDefault="0076192A" w:rsidP="005C7BFF">
      <w:pPr>
        <w:pStyle w:val="ListParagraph"/>
        <w:numPr>
          <w:ilvl w:val="1"/>
          <w:numId w:val="9"/>
        </w:numPr>
        <w:spacing w:after="0" w:line="20" w:lineRule="atLeast"/>
        <w:ind w:left="0" w:firstLine="567"/>
        <w:jc w:val="both"/>
        <w:rPr>
          <w:rFonts w:cstheme="minorHAnsi"/>
          <w:lang w:val="lt-LT"/>
        </w:rPr>
      </w:pPr>
      <w:r w:rsidRPr="005C7BFF">
        <w:rPr>
          <w:rFonts w:cstheme="minorHAnsi"/>
          <w:lang w:val="lt-LT"/>
        </w:rPr>
        <w:t>Prieš nustatydama laimėjusį pasiūlymą</w:t>
      </w:r>
      <w:r w:rsidR="00D35B43" w:rsidRPr="005C7BFF">
        <w:rPr>
          <w:rFonts w:cstheme="minorHAnsi"/>
          <w:lang w:val="lt-LT"/>
        </w:rPr>
        <w:t>,</w:t>
      </w:r>
      <w:r w:rsidRPr="005C7BFF">
        <w:rPr>
          <w:rFonts w:cstheme="minorHAnsi"/>
          <w:lang w:val="lt-LT"/>
        </w:rPr>
        <w:t xml:space="preserve"> perkančioji organizacija reikalaus, kad ekonomiškai naudingiausią pasiūlymą pateikęs tiekėjas </w:t>
      </w:r>
      <w:r w:rsidR="002D03E4" w:rsidRPr="005C7BFF">
        <w:rPr>
          <w:lang w:val="lt-LT"/>
        </w:rPr>
        <w:t xml:space="preserve">(ūkio subjektai, kurių pajėgumais tiekėjas remiasi ir subtiekėjai – jei taikoma) </w:t>
      </w:r>
      <w:r w:rsidRPr="005C7BFF">
        <w:rPr>
          <w:rFonts w:cstheme="minorHAnsi"/>
          <w:lang w:val="lt-LT"/>
        </w:rPr>
        <w:t xml:space="preserve">pateiktų aktualius dokumentus, patvirtinančius jo atitiktį </w:t>
      </w:r>
      <w:r w:rsidR="00316E3B" w:rsidRPr="005C7BFF">
        <w:rPr>
          <w:lang w:val="lt-LT"/>
        </w:rPr>
        <w:t>kvalifikacijos reikalavim</w:t>
      </w:r>
      <w:r w:rsidR="000D73B2" w:rsidRPr="005C7BFF">
        <w:rPr>
          <w:lang w:val="lt-LT"/>
        </w:rPr>
        <w:t xml:space="preserve">ams </w:t>
      </w:r>
      <w:r w:rsidR="00316E3B" w:rsidRPr="005C7BFF">
        <w:rPr>
          <w:lang w:val="lt-LT"/>
        </w:rPr>
        <w:t>ir, jeigu taikytina, reikalavim</w:t>
      </w:r>
      <w:r w:rsidR="00693051" w:rsidRPr="005C7BFF">
        <w:rPr>
          <w:lang w:val="lt-LT"/>
        </w:rPr>
        <w:t>ams</w:t>
      </w:r>
      <w:r w:rsidR="00316E3B" w:rsidRPr="005C7BFF">
        <w:rPr>
          <w:lang w:val="lt-LT"/>
        </w:rPr>
        <w:t xml:space="preserve"> dėl kokybės vadybos sistemos ir aplinkos apsaugos vadybos sistemos standartų</w:t>
      </w:r>
      <w:r w:rsidR="00693051" w:rsidRPr="005C7BFF">
        <w:rPr>
          <w:rFonts w:cstheme="minorHAnsi"/>
          <w:lang w:val="lt-LT"/>
        </w:rPr>
        <w:t xml:space="preserve">. </w:t>
      </w:r>
      <w:r w:rsidR="006102A5" w:rsidRPr="005C7BFF">
        <w:rPr>
          <w:rFonts w:cstheme="minorHAnsi"/>
          <w:lang w:val="lt-LT"/>
        </w:rPr>
        <w:t xml:space="preserve">Perkančioji organizacija </w:t>
      </w:r>
      <w:r w:rsidR="006E72FF" w:rsidRPr="005C7BFF">
        <w:rPr>
          <w:rFonts w:cstheme="minorHAnsi"/>
          <w:lang w:val="lt-LT"/>
        </w:rPr>
        <w:t xml:space="preserve">ekonomiškai naudingiausią pasiūlymą pateikusio tiekėjo </w:t>
      </w:r>
      <w:r w:rsidR="00A367FA" w:rsidRPr="005C7BFF">
        <w:rPr>
          <w:lang w:val="lt-LT"/>
        </w:rPr>
        <w:t>(ūkio subjekt</w:t>
      </w:r>
      <w:r w:rsidR="00A125C0" w:rsidRPr="005C7BFF">
        <w:rPr>
          <w:lang w:val="lt-LT"/>
        </w:rPr>
        <w:t>ų</w:t>
      </w:r>
      <w:r w:rsidR="00A367FA" w:rsidRPr="005C7BFF">
        <w:rPr>
          <w:lang w:val="lt-LT"/>
        </w:rPr>
        <w:t>, kurių pajėgumais tiekėjas remiasi ir subtiekėj</w:t>
      </w:r>
      <w:r w:rsidR="00A125C0" w:rsidRPr="005C7BFF">
        <w:rPr>
          <w:lang w:val="lt-LT"/>
        </w:rPr>
        <w:t>ų</w:t>
      </w:r>
      <w:r w:rsidR="00A367FA" w:rsidRPr="005C7BFF">
        <w:rPr>
          <w:lang w:val="lt-LT"/>
        </w:rPr>
        <w:t xml:space="preserve"> – jei taikoma) </w:t>
      </w:r>
      <w:r w:rsidR="006102A5" w:rsidRPr="005C7BFF">
        <w:rPr>
          <w:rFonts w:cstheme="minorHAnsi"/>
          <w:lang w:val="lt-LT"/>
        </w:rPr>
        <w:t xml:space="preserve">nereikalauja pateikti </w:t>
      </w:r>
      <w:r w:rsidR="009E5A90" w:rsidRPr="005C7BFF">
        <w:rPr>
          <w:rFonts w:cstheme="minorHAnsi"/>
          <w:lang w:val="lt-LT"/>
        </w:rPr>
        <w:t>dokumentų</w:t>
      </w:r>
      <w:r w:rsidR="006B2F72" w:rsidRPr="005C7BFF">
        <w:rPr>
          <w:rFonts w:cstheme="minorHAnsi"/>
          <w:lang w:val="lt-LT"/>
        </w:rPr>
        <w:t>,</w:t>
      </w:r>
      <w:r w:rsidR="00DD0D36" w:rsidRPr="005C7BFF">
        <w:rPr>
          <w:rFonts w:cstheme="minorHAnsi"/>
          <w:lang w:val="lt-LT"/>
        </w:rPr>
        <w:t xml:space="preserve"> </w:t>
      </w:r>
      <w:r w:rsidR="00342B69" w:rsidRPr="005C7BFF">
        <w:rPr>
          <w:rFonts w:cstheme="minorHAnsi"/>
          <w:lang w:val="lt-LT"/>
        </w:rPr>
        <w:t xml:space="preserve">patvirtinančių </w:t>
      </w:r>
      <w:r w:rsidR="006B2F72" w:rsidRPr="005C7BFF">
        <w:rPr>
          <w:rFonts w:cstheme="minorHAnsi"/>
          <w:lang w:val="lt-LT"/>
        </w:rPr>
        <w:t xml:space="preserve">nustatytų </w:t>
      </w:r>
      <w:r w:rsidR="00342B69" w:rsidRPr="005C7BFF">
        <w:rPr>
          <w:rFonts w:cstheme="minorHAnsi"/>
          <w:lang w:val="lt-LT"/>
        </w:rPr>
        <w:t>pašalinimo pagrindų nebuvimą</w:t>
      </w:r>
      <w:r w:rsidR="00DD0D36" w:rsidRPr="005C7BFF">
        <w:rPr>
          <w:rFonts w:cstheme="minorHAnsi"/>
          <w:lang w:val="lt-LT"/>
        </w:rPr>
        <w:t>,</w:t>
      </w:r>
      <w:r w:rsidR="00DF05E1" w:rsidRPr="005C7BFF">
        <w:rPr>
          <w:rFonts w:cstheme="minorHAnsi"/>
          <w:lang w:val="lt-LT"/>
        </w:rPr>
        <w:t xml:space="preserve"> </w:t>
      </w:r>
      <w:r w:rsidR="00D15B61" w:rsidRPr="005C7BFF">
        <w:rPr>
          <w:rFonts w:cstheme="minorHAnsi"/>
          <w:lang w:val="lt-LT"/>
        </w:rPr>
        <w:t xml:space="preserve">išskyrus </w:t>
      </w:r>
      <w:r w:rsidR="00CB0EF4" w:rsidRPr="005C7BFF">
        <w:rPr>
          <w:rFonts w:cstheme="minorHAnsi"/>
          <w:lang w:val="lt-LT"/>
        </w:rPr>
        <w:t xml:space="preserve">atvejus, kai ji turi pagrįstų abejonių dėl </w:t>
      </w:r>
      <w:r w:rsidR="004A0D8A" w:rsidRPr="005C7BFF">
        <w:rPr>
          <w:rFonts w:cstheme="minorHAnsi"/>
          <w:lang w:val="lt-LT"/>
        </w:rPr>
        <w:t>jo patikimumo</w:t>
      </w:r>
      <w:r w:rsidRPr="005C7BFF">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D81CCD">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D81CCD"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F7C0" w14:textId="77777777" w:rsidR="00FD26FC" w:rsidRDefault="00FD26FC" w:rsidP="00184B8C">
      <w:pPr>
        <w:spacing w:after="0" w:line="240" w:lineRule="auto"/>
      </w:pPr>
      <w:r>
        <w:separator/>
      </w:r>
    </w:p>
  </w:endnote>
  <w:endnote w:type="continuationSeparator" w:id="0">
    <w:p w14:paraId="3012F0A1" w14:textId="77777777" w:rsidR="00FD26FC" w:rsidRDefault="00FD26FC" w:rsidP="00184B8C">
      <w:pPr>
        <w:spacing w:after="0" w:line="240" w:lineRule="auto"/>
      </w:pPr>
      <w:r>
        <w:continuationSeparator/>
      </w:r>
    </w:p>
  </w:endnote>
  <w:endnote w:type="continuationNotice" w:id="1">
    <w:p w14:paraId="3C822368" w14:textId="77777777" w:rsidR="00FD26FC" w:rsidRDefault="00FD26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9E1BF" w14:textId="77777777" w:rsidR="00FD26FC" w:rsidRDefault="00FD26FC" w:rsidP="00184B8C">
      <w:pPr>
        <w:spacing w:after="0" w:line="240" w:lineRule="auto"/>
      </w:pPr>
      <w:r>
        <w:separator/>
      </w:r>
    </w:p>
  </w:footnote>
  <w:footnote w:type="continuationSeparator" w:id="0">
    <w:p w14:paraId="157F75C1" w14:textId="77777777" w:rsidR="00FD26FC" w:rsidRDefault="00FD26FC" w:rsidP="00184B8C">
      <w:pPr>
        <w:spacing w:after="0" w:line="240" w:lineRule="auto"/>
      </w:pPr>
      <w:r>
        <w:continuationSeparator/>
      </w:r>
    </w:p>
  </w:footnote>
  <w:footnote w:type="continuationNotice" w:id="1">
    <w:p w14:paraId="6B7E3BF7" w14:textId="77777777" w:rsidR="00FD26FC" w:rsidRDefault="00FD26FC">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D81CCD">
          <w:rPr>
            <w:rStyle w:val="Hyperlink"/>
            <w:lang w:val="pt-PT"/>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r w:rsidR="00DF0DDC">
        <w:fldChar w:fldCharType="begin"/>
      </w:r>
      <w:r w:rsidR="00DF0DDC" w:rsidRPr="00D81CCD">
        <w:rPr>
          <w:lang w:val="lt-LT"/>
        </w:rPr>
        <w:instrText>HYPERLINK "https://vpt.lrv.lt/uploads/vpt/documents/files/uzssisfravimo%20instrukcija(1).pdf"</w:instrText>
      </w:r>
      <w:r w:rsidR="00DF0DDC">
        <w:fldChar w:fldCharType="separate"/>
      </w:r>
      <w:r w:rsidR="00DF0DDC" w:rsidRPr="00DF0DDC">
        <w:rPr>
          <w:rStyle w:val="Hyperlink"/>
          <w:lang w:val="lt-LT"/>
        </w:rPr>
        <w:t>https://vpt.lrv.lt/uploads/vpt/documents/files/uzssisfravimo%20instrukcija(1).pdf</w:t>
      </w:r>
      <w:r w:rsidR="00DF0DDC">
        <w:fldChar w:fldCharType="end"/>
      </w:r>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1601DD">
        <w:fldChar w:fldCharType="begin"/>
      </w:r>
      <w:r w:rsidR="001601DD" w:rsidRPr="00D81CCD">
        <w:rPr>
          <w:lang w:val="pt-PT"/>
        </w:rPr>
        <w:instrText>HYPERLINK "https://e-tar.lt/portal/lt/legalAct/66ae9a80883011ed8df094f359a60216/asr"</w:instrText>
      </w:r>
      <w:r w:rsidR="001601D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r>
        <w:fldChar w:fldCharType="begin"/>
      </w:r>
      <w:r w:rsidRPr="00D81CCD">
        <w:rPr>
          <w:lang w:val="pt-PT"/>
        </w:rPr>
        <w:instrText>HYPERLINK "https://e-tar.lt/portal/lt/legalAct/66ae9a80883011ed8df094f359a60216/asr"</w:instrText>
      </w:r>
      <w:r>
        <w:fldChar w:fldCharType="separate"/>
      </w:r>
      <w:r w:rsidRPr="00F00B52">
        <w:rPr>
          <w:rStyle w:val="Hyperlink"/>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BFF"/>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1CCD"/>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435"/>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6FC"/>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DD7C5B"/>
    <w:rsid w:val="00E06435"/>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9512</Words>
  <Characters>54221</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63606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2026-09-09T18:59:00Z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