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F6B5D" w14:textId="70EA0F09" w:rsidR="00B767F3" w:rsidRDefault="003E0527">
      <w:pPr>
        <w:tabs>
          <w:tab w:val="center" w:pos="4680"/>
          <w:tab w:val="right" w:pos="9360"/>
        </w:tabs>
      </w:pPr>
      <w:r>
        <w:t xml:space="preserve">   </w:t>
      </w: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6F13A771" w:rsidR="00B767F3" w:rsidRDefault="00B85DBA" w:rsidP="00691E73">
            <w:pPr>
              <w:jc w:val="both"/>
              <w:rPr>
                <w:kern w:val="2"/>
                <w:szCs w:val="24"/>
              </w:rPr>
            </w:pPr>
            <w:r>
              <w:rPr>
                <w:kern w:val="2"/>
                <w:szCs w:val="24"/>
              </w:rPr>
              <w:t>Gaisrų gesinimo automobilio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571E86C4" w:rsidR="00B767F3" w:rsidRDefault="00566CC5" w:rsidP="00691E73">
            <w:pPr>
              <w:jc w:val="both"/>
              <w:rPr>
                <w:kern w:val="2"/>
                <w:szCs w:val="24"/>
              </w:rPr>
            </w:pPr>
            <w:r>
              <w:rPr>
                <w:kern w:val="2"/>
                <w:szCs w:val="24"/>
              </w:rPr>
              <w:t>202</w:t>
            </w:r>
            <w:r w:rsidR="00691E73">
              <w:rPr>
                <w:kern w:val="2"/>
                <w:szCs w:val="24"/>
              </w:rPr>
              <w:t>6</w:t>
            </w:r>
            <w:r>
              <w:rPr>
                <w:kern w:val="2"/>
                <w:szCs w:val="24"/>
              </w:rPr>
              <w:t>-</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rsidTr="00B85DBA">
        <w:trPr>
          <w:trHeight w:val="433"/>
        </w:trPr>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85DBA" w14:paraId="3344BE00" w14:textId="77777777">
        <w:tc>
          <w:tcPr>
            <w:tcW w:w="2808" w:type="dxa"/>
            <w:vMerge w:val="restart"/>
          </w:tcPr>
          <w:p w14:paraId="6455DD5F" w14:textId="77777777" w:rsidR="00B85DBA" w:rsidRDefault="00B85DBA" w:rsidP="00B85DBA">
            <w:pPr>
              <w:jc w:val="center"/>
              <w:rPr>
                <w:b/>
                <w:bCs/>
                <w:kern w:val="2"/>
                <w:szCs w:val="24"/>
              </w:rPr>
            </w:pPr>
          </w:p>
          <w:p w14:paraId="4D1A8138" w14:textId="77777777" w:rsidR="00B85DBA" w:rsidRDefault="00B85DBA" w:rsidP="00B85DBA">
            <w:pPr>
              <w:jc w:val="center"/>
              <w:rPr>
                <w:b/>
                <w:bCs/>
                <w:kern w:val="2"/>
                <w:szCs w:val="24"/>
              </w:rPr>
            </w:pPr>
          </w:p>
          <w:p w14:paraId="0CDC16EA" w14:textId="77777777" w:rsidR="00B85DBA" w:rsidRDefault="00B85DBA" w:rsidP="00B85DBA">
            <w:pPr>
              <w:jc w:val="center"/>
              <w:rPr>
                <w:b/>
                <w:bCs/>
                <w:kern w:val="2"/>
                <w:szCs w:val="24"/>
              </w:rPr>
            </w:pPr>
          </w:p>
          <w:p w14:paraId="7267D31D" w14:textId="77777777" w:rsidR="00B85DBA" w:rsidRDefault="00B85DBA" w:rsidP="00B85DBA">
            <w:pPr>
              <w:rPr>
                <w:b/>
                <w:bCs/>
                <w:kern w:val="2"/>
                <w:szCs w:val="24"/>
              </w:rPr>
            </w:pPr>
          </w:p>
          <w:p w14:paraId="141B0403" w14:textId="77777777" w:rsidR="00B85DBA" w:rsidRDefault="00B85DBA" w:rsidP="00B85DBA">
            <w:pPr>
              <w:rPr>
                <w:b/>
                <w:bCs/>
                <w:kern w:val="2"/>
                <w:szCs w:val="24"/>
              </w:rPr>
            </w:pPr>
            <w:r>
              <w:rPr>
                <w:b/>
                <w:bCs/>
                <w:kern w:val="2"/>
                <w:szCs w:val="24"/>
              </w:rPr>
              <w:t>1.1. Pirkėjas</w:t>
            </w:r>
          </w:p>
        </w:tc>
        <w:tc>
          <w:tcPr>
            <w:tcW w:w="3240" w:type="dxa"/>
          </w:tcPr>
          <w:p w14:paraId="6B759FF5" w14:textId="77777777" w:rsidR="00B85DBA" w:rsidRDefault="00B85DBA" w:rsidP="00B85DBA">
            <w:pPr>
              <w:rPr>
                <w:kern w:val="2"/>
                <w:szCs w:val="24"/>
              </w:rPr>
            </w:pPr>
            <w:r>
              <w:rPr>
                <w:kern w:val="2"/>
                <w:szCs w:val="24"/>
              </w:rPr>
              <w:t>1.1.1. Pavadinimas</w:t>
            </w:r>
          </w:p>
        </w:tc>
        <w:tc>
          <w:tcPr>
            <w:tcW w:w="3510" w:type="dxa"/>
          </w:tcPr>
          <w:p w14:paraId="1A86750A" w14:textId="130D46FC" w:rsidR="00B85DBA" w:rsidRPr="00556DEC" w:rsidRDefault="00B85DBA" w:rsidP="00B85DBA">
            <w:pPr>
              <w:jc w:val="both"/>
              <w:rPr>
                <w:kern w:val="2"/>
                <w:szCs w:val="24"/>
              </w:rPr>
            </w:pPr>
            <w:r>
              <w:rPr>
                <w:rFonts w:eastAsia="Calibri"/>
                <w:szCs w:val="24"/>
              </w:rPr>
              <w:t>Kretingos rajono s</w:t>
            </w:r>
            <w:r w:rsidRPr="00433E72">
              <w:rPr>
                <w:rFonts w:eastAsia="Calibri"/>
                <w:szCs w:val="24"/>
              </w:rPr>
              <w:t xml:space="preserve">avivaldybės </w:t>
            </w:r>
            <w:r>
              <w:rPr>
                <w:rFonts w:eastAsia="Calibri"/>
                <w:szCs w:val="24"/>
              </w:rPr>
              <w:t>priešgaisrinė tarnyba</w:t>
            </w:r>
          </w:p>
        </w:tc>
      </w:tr>
      <w:tr w:rsidR="00B85DBA" w14:paraId="3C548A23" w14:textId="77777777">
        <w:tc>
          <w:tcPr>
            <w:tcW w:w="2808" w:type="dxa"/>
            <w:vMerge/>
          </w:tcPr>
          <w:p w14:paraId="6F39D6C5" w14:textId="77777777" w:rsidR="00B85DBA" w:rsidRDefault="00B85DBA" w:rsidP="00B85DBA">
            <w:pPr>
              <w:rPr>
                <w:kern w:val="2"/>
                <w:szCs w:val="24"/>
              </w:rPr>
            </w:pPr>
          </w:p>
        </w:tc>
        <w:tc>
          <w:tcPr>
            <w:tcW w:w="3240" w:type="dxa"/>
          </w:tcPr>
          <w:p w14:paraId="18F13C6E" w14:textId="77777777" w:rsidR="00B85DBA" w:rsidRDefault="00B85DBA" w:rsidP="00B85DBA">
            <w:pPr>
              <w:rPr>
                <w:kern w:val="2"/>
                <w:szCs w:val="24"/>
              </w:rPr>
            </w:pPr>
            <w:r>
              <w:rPr>
                <w:kern w:val="2"/>
                <w:szCs w:val="24"/>
              </w:rPr>
              <w:t>1.1.2. Juridinio asmens kodas</w:t>
            </w:r>
          </w:p>
        </w:tc>
        <w:tc>
          <w:tcPr>
            <w:tcW w:w="3510" w:type="dxa"/>
          </w:tcPr>
          <w:p w14:paraId="79A7FAFC" w14:textId="7F68F7C0" w:rsidR="00B85DBA" w:rsidRPr="00936BB4" w:rsidRDefault="00B85DBA" w:rsidP="00B85DBA">
            <w:pPr>
              <w:ind w:right="-106"/>
              <w:contextualSpacing/>
              <w:rPr>
                <w:kern w:val="2"/>
                <w:szCs w:val="24"/>
              </w:rPr>
            </w:pPr>
            <w:r>
              <w:rPr>
                <w:rFonts w:eastAsia="Calibri"/>
                <w:szCs w:val="24"/>
              </w:rPr>
              <w:t>304148914</w:t>
            </w:r>
          </w:p>
        </w:tc>
      </w:tr>
      <w:tr w:rsidR="00B85DBA" w14:paraId="7E406A40" w14:textId="77777777">
        <w:tc>
          <w:tcPr>
            <w:tcW w:w="2808" w:type="dxa"/>
            <w:vMerge/>
          </w:tcPr>
          <w:p w14:paraId="12442C78" w14:textId="77777777" w:rsidR="00B85DBA" w:rsidRDefault="00B85DBA" w:rsidP="00B85DBA">
            <w:pPr>
              <w:rPr>
                <w:kern w:val="2"/>
                <w:szCs w:val="24"/>
              </w:rPr>
            </w:pPr>
          </w:p>
        </w:tc>
        <w:tc>
          <w:tcPr>
            <w:tcW w:w="3240" w:type="dxa"/>
          </w:tcPr>
          <w:p w14:paraId="5C6AC392" w14:textId="77777777" w:rsidR="00B85DBA" w:rsidRDefault="00B85DBA" w:rsidP="00B85DBA">
            <w:pPr>
              <w:rPr>
                <w:kern w:val="2"/>
                <w:szCs w:val="24"/>
              </w:rPr>
            </w:pPr>
            <w:r>
              <w:rPr>
                <w:kern w:val="2"/>
                <w:szCs w:val="24"/>
              </w:rPr>
              <w:t>1.1.3. Adresas</w:t>
            </w:r>
          </w:p>
        </w:tc>
        <w:tc>
          <w:tcPr>
            <w:tcW w:w="3510" w:type="dxa"/>
          </w:tcPr>
          <w:p w14:paraId="06DD98ED" w14:textId="78F58884" w:rsidR="00B85DBA" w:rsidRPr="00936BB4" w:rsidRDefault="00B85DBA" w:rsidP="00B85DBA">
            <w:pPr>
              <w:ind w:right="-106"/>
              <w:contextualSpacing/>
              <w:rPr>
                <w:kern w:val="2"/>
                <w:szCs w:val="24"/>
              </w:rPr>
            </w:pPr>
            <w:r>
              <w:rPr>
                <w:rFonts w:eastAsia="Calibri"/>
                <w:szCs w:val="24"/>
              </w:rPr>
              <w:t>Vilniaus g</w:t>
            </w:r>
            <w:r w:rsidRPr="00457204">
              <w:rPr>
                <w:rFonts w:eastAsia="Calibri"/>
                <w:szCs w:val="24"/>
              </w:rPr>
              <w:t xml:space="preserve">. </w:t>
            </w:r>
            <w:r>
              <w:rPr>
                <w:rFonts w:eastAsia="Calibri"/>
                <w:szCs w:val="24"/>
              </w:rPr>
              <w:t>8</w:t>
            </w:r>
            <w:r w:rsidRPr="00457204">
              <w:rPr>
                <w:rFonts w:eastAsia="Calibri"/>
                <w:szCs w:val="24"/>
              </w:rPr>
              <w:t>, Kretinga</w:t>
            </w:r>
          </w:p>
        </w:tc>
      </w:tr>
      <w:tr w:rsidR="00B85DBA" w14:paraId="3B5E3967" w14:textId="77777777">
        <w:tc>
          <w:tcPr>
            <w:tcW w:w="2808" w:type="dxa"/>
            <w:vMerge/>
          </w:tcPr>
          <w:p w14:paraId="08391543" w14:textId="77777777" w:rsidR="00B85DBA" w:rsidRDefault="00B85DBA" w:rsidP="00B85DBA">
            <w:pPr>
              <w:rPr>
                <w:kern w:val="2"/>
                <w:szCs w:val="24"/>
              </w:rPr>
            </w:pPr>
          </w:p>
        </w:tc>
        <w:tc>
          <w:tcPr>
            <w:tcW w:w="3240" w:type="dxa"/>
          </w:tcPr>
          <w:p w14:paraId="10F15022" w14:textId="77777777" w:rsidR="00B85DBA" w:rsidRDefault="00B85DBA" w:rsidP="00B85DBA">
            <w:pPr>
              <w:rPr>
                <w:kern w:val="2"/>
                <w:szCs w:val="24"/>
              </w:rPr>
            </w:pPr>
            <w:r>
              <w:rPr>
                <w:kern w:val="2"/>
                <w:szCs w:val="24"/>
              </w:rPr>
              <w:t>1.1.4. PVM mokėtojo kodas</w:t>
            </w:r>
          </w:p>
        </w:tc>
        <w:tc>
          <w:tcPr>
            <w:tcW w:w="3510" w:type="dxa"/>
          </w:tcPr>
          <w:p w14:paraId="149BE2F3" w14:textId="0ED32639" w:rsidR="00B85DBA" w:rsidRPr="00936BB4" w:rsidRDefault="00796B54" w:rsidP="00B85DBA">
            <w:pPr>
              <w:jc w:val="both"/>
              <w:rPr>
                <w:kern w:val="2"/>
                <w:szCs w:val="24"/>
              </w:rPr>
            </w:pPr>
            <w:r>
              <w:rPr>
                <w:kern w:val="2"/>
                <w:szCs w:val="24"/>
              </w:rPr>
              <w:t>-</w:t>
            </w:r>
          </w:p>
        </w:tc>
      </w:tr>
      <w:tr w:rsidR="00B85DBA" w14:paraId="0320FC63" w14:textId="77777777">
        <w:tc>
          <w:tcPr>
            <w:tcW w:w="2808" w:type="dxa"/>
            <w:vMerge/>
          </w:tcPr>
          <w:p w14:paraId="28CCF5F1" w14:textId="77777777" w:rsidR="00B85DBA" w:rsidRDefault="00B85DBA" w:rsidP="00B85DBA">
            <w:pPr>
              <w:rPr>
                <w:kern w:val="2"/>
                <w:szCs w:val="24"/>
              </w:rPr>
            </w:pPr>
          </w:p>
        </w:tc>
        <w:tc>
          <w:tcPr>
            <w:tcW w:w="3240" w:type="dxa"/>
          </w:tcPr>
          <w:p w14:paraId="5A03EA01" w14:textId="77777777" w:rsidR="00B85DBA" w:rsidRDefault="00B85DBA" w:rsidP="00B85DBA">
            <w:pPr>
              <w:rPr>
                <w:kern w:val="2"/>
                <w:szCs w:val="24"/>
              </w:rPr>
            </w:pPr>
            <w:r>
              <w:rPr>
                <w:kern w:val="2"/>
                <w:szCs w:val="24"/>
              </w:rPr>
              <w:t>1.1.5. Atsiskaitomoji sąskaita</w:t>
            </w:r>
          </w:p>
        </w:tc>
        <w:tc>
          <w:tcPr>
            <w:tcW w:w="3510" w:type="dxa"/>
          </w:tcPr>
          <w:p w14:paraId="6334FED4" w14:textId="0A9EB77D" w:rsidR="00B85DBA" w:rsidRPr="00936BB4" w:rsidRDefault="00B85DBA" w:rsidP="00B85DBA">
            <w:pPr>
              <w:jc w:val="both"/>
              <w:rPr>
                <w:kern w:val="2"/>
                <w:szCs w:val="24"/>
              </w:rPr>
            </w:pPr>
            <w:r w:rsidRPr="00094860">
              <w:rPr>
                <w:color w:val="000000"/>
                <w:szCs w:val="24"/>
                <w:shd w:val="clear" w:color="auto" w:fill="FFFFFF"/>
              </w:rPr>
              <w:t>LT684010051003629688</w:t>
            </w:r>
          </w:p>
        </w:tc>
      </w:tr>
      <w:tr w:rsidR="00B85DBA" w14:paraId="1FDDE4A8" w14:textId="77777777">
        <w:tc>
          <w:tcPr>
            <w:tcW w:w="2808" w:type="dxa"/>
            <w:vMerge/>
          </w:tcPr>
          <w:p w14:paraId="237F0EA0" w14:textId="77777777" w:rsidR="00B85DBA" w:rsidRDefault="00B85DBA" w:rsidP="00B85DBA">
            <w:pPr>
              <w:rPr>
                <w:kern w:val="2"/>
                <w:szCs w:val="24"/>
              </w:rPr>
            </w:pPr>
          </w:p>
        </w:tc>
        <w:tc>
          <w:tcPr>
            <w:tcW w:w="3240" w:type="dxa"/>
          </w:tcPr>
          <w:p w14:paraId="5C60CD7E" w14:textId="77777777" w:rsidR="00B85DBA" w:rsidRDefault="00B85DBA" w:rsidP="00B85DBA">
            <w:pPr>
              <w:rPr>
                <w:kern w:val="2"/>
                <w:szCs w:val="24"/>
              </w:rPr>
            </w:pPr>
            <w:r>
              <w:rPr>
                <w:kern w:val="2"/>
                <w:szCs w:val="24"/>
              </w:rPr>
              <w:t>1.1.6. Bankas, banko kodas</w:t>
            </w:r>
          </w:p>
        </w:tc>
        <w:tc>
          <w:tcPr>
            <w:tcW w:w="3510" w:type="dxa"/>
          </w:tcPr>
          <w:p w14:paraId="08B8428E" w14:textId="4CE284B4" w:rsidR="00B85DBA" w:rsidRPr="00936BB4" w:rsidRDefault="00B85DBA" w:rsidP="00B85DBA">
            <w:pPr>
              <w:ind w:right="-106"/>
              <w:contextualSpacing/>
              <w:jc w:val="both"/>
              <w:rPr>
                <w:kern w:val="2"/>
                <w:szCs w:val="24"/>
              </w:rPr>
            </w:pPr>
            <w:r w:rsidRPr="00E31445">
              <w:rPr>
                <w:bCs/>
              </w:rPr>
              <w:t>Luminor Bank AS</w:t>
            </w:r>
            <w:r w:rsidR="00796B54">
              <w:rPr>
                <w:bCs/>
              </w:rPr>
              <w:t>,</w:t>
            </w:r>
            <w:r w:rsidR="00796B54">
              <w:rPr>
                <w:szCs w:val="24"/>
              </w:rPr>
              <w:t xml:space="preserve"> B/k 40100</w:t>
            </w:r>
          </w:p>
        </w:tc>
      </w:tr>
      <w:tr w:rsidR="00B85DBA" w14:paraId="708A92F3" w14:textId="77777777">
        <w:tc>
          <w:tcPr>
            <w:tcW w:w="2808" w:type="dxa"/>
            <w:vMerge/>
          </w:tcPr>
          <w:p w14:paraId="1E99B4CF" w14:textId="77777777" w:rsidR="00B85DBA" w:rsidRDefault="00B85DBA" w:rsidP="00B85DBA">
            <w:pPr>
              <w:rPr>
                <w:kern w:val="2"/>
                <w:szCs w:val="24"/>
              </w:rPr>
            </w:pPr>
          </w:p>
        </w:tc>
        <w:tc>
          <w:tcPr>
            <w:tcW w:w="3240" w:type="dxa"/>
          </w:tcPr>
          <w:p w14:paraId="09BA3062" w14:textId="77777777" w:rsidR="00B85DBA" w:rsidRDefault="00B85DBA" w:rsidP="00B85DBA">
            <w:pPr>
              <w:rPr>
                <w:kern w:val="2"/>
                <w:szCs w:val="24"/>
              </w:rPr>
            </w:pPr>
            <w:r>
              <w:rPr>
                <w:kern w:val="2"/>
                <w:szCs w:val="24"/>
              </w:rPr>
              <w:t>1.1.7. Telefonas</w:t>
            </w:r>
          </w:p>
        </w:tc>
        <w:tc>
          <w:tcPr>
            <w:tcW w:w="3510" w:type="dxa"/>
          </w:tcPr>
          <w:p w14:paraId="46DEE882" w14:textId="2BE303EF" w:rsidR="00B85DBA" w:rsidRPr="00936BB4" w:rsidRDefault="00B85DBA" w:rsidP="00B85DBA">
            <w:pPr>
              <w:jc w:val="both"/>
              <w:rPr>
                <w:kern w:val="2"/>
                <w:szCs w:val="24"/>
              </w:rPr>
            </w:pPr>
            <w:r>
              <w:rPr>
                <w:bCs/>
              </w:rPr>
              <w:t>+370</w:t>
            </w:r>
            <w:r w:rsidRPr="00E31445">
              <w:rPr>
                <w:bCs/>
              </w:rPr>
              <w:t> </w:t>
            </w:r>
            <w:r>
              <w:rPr>
                <w:bCs/>
              </w:rPr>
              <w:t>640 821 18</w:t>
            </w:r>
          </w:p>
        </w:tc>
      </w:tr>
      <w:tr w:rsidR="00B85DBA" w14:paraId="78C537A6" w14:textId="77777777">
        <w:tc>
          <w:tcPr>
            <w:tcW w:w="2808" w:type="dxa"/>
            <w:vMerge/>
          </w:tcPr>
          <w:p w14:paraId="0F34584F" w14:textId="77777777" w:rsidR="00B85DBA" w:rsidRDefault="00B85DBA" w:rsidP="00B85DBA">
            <w:pPr>
              <w:rPr>
                <w:kern w:val="2"/>
                <w:szCs w:val="24"/>
              </w:rPr>
            </w:pPr>
          </w:p>
        </w:tc>
        <w:tc>
          <w:tcPr>
            <w:tcW w:w="3240" w:type="dxa"/>
          </w:tcPr>
          <w:p w14:paraId="662C950E" w14:textId="77777777" w:rsidR="00B85DBA" w:rsidRDefault="00B85DBA" w:rsidP="00B85DBA">
            <w:pPr>
              <w:rPr>
                <w:kern w:val="2"/>
                <w:szCs w:val="24"/>
              </w:rPr>
            </w:pPr>
            <w:r>
              <w:rPr>
                <w:kern w:val="2"/>
                <w:szCs w:val="24"/>
              </w:rPr>
              <w:t>1.1.8. El. paštas</w:t>
            </w:r>
          </w:p>
        </w:tc>
        <w:tc>
          <w:tcPr>
            <w:tcW w:w="3510" w:type="dxa"/>
          </w:tcPr>
          <w:p w14:paraId="575F296E" w14:textId="3F1AA68A" w:rsidR="00B85DBA" w:rsidRPr="00936BB4" w:rsidRDefault="00B85DBA" w:rsidP="00B85DBA">
            <w:pPr>
              <w:jc w:val="both"/>
              <w:rPr>
                <w:kern w:val="2"/>
                <w:szCs w:val="24"/>
              </w:rPr>
            </w:pPr>
            <w:r w:rsidRPr="00956A6C">
              <w:rPr>
                <w:color w:val="0F0F0F"/>
                <w:shd w:val="clear" w:color="auto" w:fill="FFFFFF"/>
              </w:rPr>
              <w:t> </w:t>
            </w:r>
            <w:r>
              <w:rPr>
                <w:color w:val="0F0F0F"/>
                <w:shd w:val="clear" w:color="auto" w:fill="FFFFFF"/>
              </w:rPr>
              <w:t>info@kretingospt.lt</w:t>
            </w:r>
          </w:p>
        </w:tc>
      </w:tr>
      <w:tr w:rsidR="00B85DBA" w14:paraId="75BE758F" w14:textId="77777777">
        <w:tc>
          <w:tcPr>
            <w:tcW w:w="2808" w:type="dxa"/>
            <w:vMerge/>
          </w:tcPr>
          <w:p w14:paraId="40F4E194" w14:textId="77777777" w:rsidR="00B85DBA" w:rsidRDefault="00B85DBA" w:rsidP="00B85DBA">
            <w:pPr>
              <w:rPr>
                <w:kern w:val="2"/>
                <w:szCs w:val="24"/>
              </w:rPr>
            </w:pPr>
          </w:p>
        </w:tc>
        <w:tc>
          <w:tcPr>
            <w:tcW w:w="3240" w:type="dxa"/>
          </w:tcPr>
          <w:p w14:paraId="0D7EB16D" w14:textId="77777777" w:rsidR="00B85DBA" w:rsidRDefault="00B85DBA" w:rsidP="00B85DBA">
            <w:pPr>
              <w:rPr>
                <w:kern w:val="2"/>
                <w:szCs w:val="24"/>
              </w:rPr>
            </w:pPr>
            <w:r>
              <w:rPr>
                <w:kern w:val="2"/>
                <w:szCs w:val="24"/>
              </w:rPr>
              <w:t>1.1.9. Šalies atstovas</w:t>
            </w:r>
          </w:p>
        </w:tc>
        <w:tc>
          <w:tcPr>
            <w:tcW w:w="3510" w:type="dxa"/>
          </w:tcPr>
          <w:p w14:paraId="50696116" w14:textId="7C73D73E" w:rsidR="00B85DBA" w:rsidRPr="00936BB4" w:rsidRDefault="00B85DBA" w:rsidP="00B85DBA">
            <w:pPr>
              <w:ind w:right="-106"/>
              <w:contextualSpacing/>
              <w:jc w:val="both"/>
              <w:rPr>
                <w:kern w:val="2"/>
                <w:szCs w:val="24"/>
              </w:rPr>
            </w:pPr>
            <w:r>
              <w:rPr>
                <w:kern w:val="2"/>
                <w:szCs w:val="24"/>
              </w:rPr>
              <w:t>Viršininkas Nerijus Ciparis</w:t>
            </w:r>
          </w:p>
        </w:tc>
      </w:tr>
      <w:tr w:rsidR="00B85DBA" w14:paraId="10B903FF" w14:textId="77777777">
        <w:tc>
          <w:tcPr>
            <w:tcW w:w="2808" w:type="dxa"/>
            <w:vMerge/>
          </w:tcPr>
          <w:p w14:paraId="26B0F6B9" w14:textId="77777777" w:rsidR="00B85DBA" w:rsidRDefault="00B85DBA" w:rsidP="00B85DBA">
            <w:pPr>
              <w:rPr>
                <w:kern w:val="2"/>
                <w:szCs w:val="24"/>
              </w:rPr>
            </w:pPr>
          </w:p>
        </w:tc>
        <w:tc>
          <w:tcPr>
            <w:tcW w:w="3240" w:type="dxa"/>
          </w:tcPr>
          <w:p w14:paraId="6DF5CFC7" w14:textId="77777777" w:rsidR="00B85DBA" w:rsidRDefault="00B85DBA" w:rsidP="00B85DBA">
            <w:pPr>
              <w:rPr>
                <w:kern w:val="2"/>
                <w:szCs w:val="24"/>
              </w:rPr>
            </w:pPr>
            <w:r>
              <w:rPr>
                <w:kern w:val="2"/>
                <w:szCs w:val="24"/>
              </w:rPr>
              <w:t>1.1.10. Atstovavimo pagrindas</w:t>
            </w:r>
          </w:p>
        </w:tc>
        <w:tc>
          <w:tcPr>
            <w:tcW w:w="3510" w:type="dxa"/>
          </w:tcPr>
          <w:p w14:paraId="0A30E475" w14:textId="031560EF" w:rsidR="00B85DBA" w:rsidRDefault="00B85DBA" w:rsidP="00B85DBA">
            <w:pPr>
              <w:jc w:val="both"/>
              <w:rPr>
                <w:kern w:val="2"/>
                <w:szCs w:val="24"/>
              </w:rPr>
            </w:pPr>
            <w:r>
              <w:rPr>
                <w:color w:val="000000"/>
                <w:szCs w:val="24"/>
                <w:shd w:val="clear" w:color="auto" w:fill="FFFFFF"/>
              </w:rPr>
              <w:t>Kretingos rajono savivaldybės priešgaisrinės tarnybos nuostatais</w:t>
            </w:r>
          </w:p>
        </w:tc>
      </w:tr>
      <w:tr w:rsidR="00B85DBA" w14:paraId="297540DE" w14:textId="77777777">
        <w:tc>
          <w:tcPr>
            <w:tcW w:w="2808" w:type="dxa"/>
            <w:vMerge w:val="restart"/>
          </w:tcPr>
          <w:p w14:paraId="24DAF68D" w14:textId="77777777" w:rsidR="00B85DBA" w:rsidRDefault="00B85DBA" w:rsidP="00B85DBA">
            <w:pPr>
              <w:rPr>
                <w:b/>
                <w:bCs/>
                <w:kern w:val="2"/>
                <w:szCs w:val="24"/>
              </w:rPr>
            </w:pPr>
          </w:p>
          <w:p w14:paraId="7F313970" w14:textId="77777777" w:rsidR="00B85DBA" w:rsidRDefault="00B85DBA" w:rsidP="00B85DBA">
            <w:pPr>
              <w:rPr>
                <w:b/>
                <w:bCs/>
                <w:kern w:val="2"/>
                <w:szCs w:val="24"/>
              </w:rPr>
            </w:pPr>
          </w:p>
          <w:p w14:paraId="1E758310" w14:textId="77777777" w:rsidR="00B85DBA" w:rsidRDefault="00B85DBA" w:rsidP="00B85DBA">
            <w:pPr>
              <w:rPr>
                <w:b/>
                <w:bCs/>
                <w:color w:val="FF0000"/>
                <w:kern w:val="2"/>
                <w:szCs w:val="24"/>
              </w:rPr>
            </w:pPr>
          </w:p>
          <w:p w14:paraId="1D31BC94" w14:textId="77777777" w:rsidR="00B85DBA" w:rsidRDefault="00B85DBA" w:rsidP="00B85DBA">
            <w:pPr>
              <w:rPr>
                <w:b/>
                <w:bCs/>
                <w:kern w:val="2"/>
                <w:szCs w:val="24"/>
              </w:rPr>
            </w:pPr>
            <w:r>
              <w:rPr>
                <w:b/>
                <w:bCs/>
                <w:kern w:val="2"/>
                <w:szCs w:val="24"/>
              </w:rPr>
              <w:t>1.2. Tiekėjas</w:t>
            </w:r>
          </w:p>
          <w:p w14:paraId="181C4359" w14:textId="77777777" w:rsidR="00B85DBA" w:rsidRDefault="00B85DBA" w:rsidP="00B85DBA">
            <w:pPr>
              <w:rPr>
                <w:color w:val="0070C0"/>
                <w:kern w:val="2"/>
                <w:szCs w:val="24"/>
              </w:rPr>
            </w:pPr>
            <w:r>
              <w:rPr>
                <w:color w:val="0070C0"/>
                <w:kern w:val="2"/>
                <w:szCs w:val="24"/>
              </w:rPr>
              <w:t>(jei Tiekėjas yra fizinis asmuo, skiltys atitinkamai pakoreguojamos.</w:t>
            </w:r>
          </w:p>
          <w:p w14:paraId="511CF9A0" w14:textId="000802FF" w:rsidR="00B85DBA" w:rsidRDefault="00B85DBA" w:rsidP="00B85DBA">
            <w:pPr>
              <w:rPr>
                <w:b/>
                <w:bCs/>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B85DBA" w:rsidRDefault="00B85DBA" w:rsidP="00B85DBA">
            <w:pPr>
              <w:rPr>
                <w:kern w:val="2"/>
                <w:szCs w:val="24"/>
              </w:rPr>
            </w:pPr>
            <w:r>
              <w:rPr>
                <w:kern w:val="2"/>
                <w:szCs w:val="24"/>
              </w:rPr>
              <w:t>1.2.1. Pavadinimas</w:t>
            </w:r>
          </w:p>
        </w:tc>
        <w:tc>
          <w:tcPr>
            <w:tcW w:w="3510" w:type="dxa"/>
          </w:tcPr>
          <w:p w14:paraId="4CA678CD" w14:textId="77777777" w:rsidR="00B85DBA" w:rsidRDefault="00B85DBA" w:rsidP="00B85DBA">
            <w:pPr>
              <w:jc w:val="center"/>
              <w:rPr>
                <w:kern w:val="2"/>
                <w:szCs w:val="24"/>
              </w:rPr>
            </w:pPr>
          </w:p>
        </w:tc>
      </w:tr>
      <w:tr w:rsidR="00B85DBA" w14:paraId="5A1F4414" w14:textId="77777777">
        <w:tc>
          <w:tcPr>
            <w:tcW w:w="2808" w:type="dxa"/>
            <w:vMerge/>
          </w:tcPr>
          <w:p w14:paraId="124649CF" w14:textId="77777777" w:rsidR="00B85DBA" w:rsidRDefault="00B85DBA" w:rsidP="00B85DBA">
            <w:pPr>
              <w:rPr>
                <w:b/>
                <w:bCs/>
                <w:kern w:val="2"/>
                <w:szCs w:val="24"/>
              </w:rPr>
            </w:pPr>
          </w:p>
        </w:tc>
        <w:tc>
          <w:tcPr>
            <w:tcW w:w="3240" w:type="dxa"/>
          </w:tcPr>
          <w:p w14:paraId="2D8A56C7" w14:textId="77777777" w:rsidR="00B85DBA" w:rsidRDefault="00B85DBA" w:rsidP="00B85DBA">
            <w:pPr>
              <w:rPr>
                <w:kern w:val="2"/>
                <w:szCs w:val="24"/>
              </w:rPr>
            </w:pPr>
            <w:r>
              <w:rPr>
                <w:kern w:val="2"/>
                <w:szCs w:val="24"/>
              </w:rPr>
              <w:t>1.2.2. Juridinio asmens kodas</w:t>
            </w:r>
          </w:p>
        </w:tc>
        <w:tc>
          <w:tcPr>
            <w:tcW w:w="3510" w:type="dxa"/>
          </w:tcPr>
          <w:p w14:paraId="2F2FDC32" w14:textId="77777777" w:rsidR="00B85DBA" w:rsidRDefault="00B85DBA" w:rsidP="00B85DBA">
            <w:pPr>
              <w:jc w:val="center"/>
              <w:rPr>
                <w:kern w:val="2"/>
                <w:szCs w:val="24"/>
              </w:rPr>
            </w:pPr>
          </w:p>
        </w:tc>
      </w:tr>
      <w:tr w:rsidR="00B85DBA" w14:paraId="677DD19F" w14:textId="77777777">
        <w:tc>
          <w:tcPr>
            <w:tcW w:w="2808" w:type="dxa"/>
            <w:vMerge/>
          </w:tcPr>
          <w:p w14:paraId="7C838BE7" w14:textId="77777777" w:rsidR="00B85DBA" w:rsidRDefault="00B85DBA" w:rsidP="00B85DBA">
            <w:pPr>
              <w:rPr>
                <w:b/>
                <w:bCs/>
                <w:kern w:val="2"/>
                <w:szCs w:val="24"/>
              </w:rPr>
            </w:pPr>
          </w:p>
        </w:tc>
        <w:tc>
          <w:tcPr>
            <w:tcW w:w="3240" w:type="dxa"/>
          </w:tcPr>
          <w:p w14:paraId="5D9B188C" w14:textId="77777777" w:rsidR="00B85DBA" w:rsidRDefault="00B85DBA" w:rsidP="00B85DBA">
            <w:pPr>
              <w:rPr>
                <w:kern w:val="2"/>
                <w:szCs w:val="24"/>
              </w:rPr>
            </w:pPr>
            <w:r>
              <w:rPr>
                <w:kern w:val="2"/>
                <w:szCs w:val="24"/>
              </w:rPr>
              <w:t>1.2.3. Adresas</w:t>
            </w:r>
          </w:p>
        </w:tc>
        <w:tc>
          <w:tcPr>
            <w:tcW w:w="3510" w:type="dxa"/>
          </w:tcPr>
          <w:p w14:paraId="2209A7F9" w14:textId="77777777" w:rsidR="00B85DBA" w:rsidRDefault="00B85DBA" w:rsidP="00B85DBA">
            <w:pPr>
              <w:jc w:val="center"/>
              <w:rPr>
                <w:kern w:val="2"/>
                <w:szCs w:val="24"/>
              </w:rPr>
            </w:pPr>
          </w:p>
        </w:tc>
      </w:tr>
      <w:tr w:rsidR="00B85DBA" w14:paraId="6997CCAA" w14:textId="77777777">
        <w:tc>
          <w:tcPr>
            <w:tcW w:w="2808" w:type="dxa"/>
            <w:vMerge/>
          </w:tcPr>
          <w:p w14:paraId="60DFBC9E" w14:textId="77777777" w:rsidR="00B85DBA" w:rsidRDefault="00B85DBA" w:rsidP="00B85DBA">
            <w:pPr>
              <w:rPr>
                <w:b/>
                <w:bCs/>
                <w:kern w:val="2"/>
                <w:szCs w:val="24"/>
              </w:rPr>
            </w:pPr>
          </w:p>
        </w:tc>
        <w:tc>
          <w:tcPr>
            <w:tcW w:w="3240" w:type="dxa"/>
          </w:tcPr>
          <w:p w14:paraId="0253DCE8" w14:textId="77777777" w:rsidR="00B85DBA" w:rsidRDefault="00B85DBA" w:rsidP="00B85DBA">
            <w:pPr>
              <w:rPr>
                <w:kern w:val="2"/>
                <w:szCs w:val="24"/>
              </w:rPr>
            </w:pPr>
            <w:r>
              <w:rPr>
                <w:kern w:val="2"/>
                <w:szCs w:val="24"/>
              </w:rPr>
              <w:t>1.2.4. PVM mokėtojo kodas</w:t>
            </w:r>
          </w:p>
        </w:tc>
        <w:tc>
          <w:tcPr>
            <w:tcW w:w="3510" w:type="dxa"/>
          </w:tcPr>
          <w:p w14:paraId="664E6C26" w14:textId="77777777" w:rsidR="00B85DBA" w:rsidRDefault="00B85DBA" w:rsidP="00B85DBA">
            <w:pPr>
              <w:jc w:val="center"/>
              <w:rPr>
                <w:kern w:val="2"/>
                <w:szCs w:val="24"/>
              </w:rPr>
            </w:pPr>
          </w:p>
        </w:tc>
      </w:tr>
      <w:tr w:rsidR="00B85DBA" w14:paraId="56511B3F" w14:textId="77777777">
        <w:tc>
          <w:tcPr>
            <w:tcW w:w="2808" w:type="dxa"/>
            <w:vMerge/>
          </w:tcPr>
          <w:p w14:paraId="7F9384F3" w14:textId="77777777" w:rsidR="00B85DBA" w:rsidRDefault="00B85DBA" w:rsidP="00B85DBA">
            <w:pPr>
              <w:rPr>
                <w:b/>
                <w:bCs/>
                <w:kern w:val="2"/>
                <w:szCs w:val="24"/>
              </w:rPr>
            </w:pPr>
          </w:p>
        </w:tc>
        <w:tc>
          <w:tcPr>
            <w:tcW w:w="3240" w:type="dxa"/>
          </w:tcPr>
          <w:p w14:paraId="59604D65" w14:textId="77777777" w:rsidR="00B85DBA" w:rsidRDefault="00B85DBA" w:rsidP="00B85DBA">
            <w:pPr>
              <w:rPr>
                <w:kern w:val="2"/>
                <w:szCs w:val="24"/>
              </w:rPr>
            </w:pPr>
            <w:r>
              <w:rPr>
                <w:kern w:val="2"/>
                <w:szCs w:val="24"/>
              </w:rPr>
              <w:t>1.2.5. Atsiskaitomoji sąskaita</w:t>
            </w:r>
          </w:p>
        </w:tc>
        <w:tc>
          <w:tcPr>
            <w:tcW w:w="3510" w:type="dxa"/>
          </w:tcPr>
          <w:p w14:paraId="5E8603EA" w14:textId="77777777" w:rsidR="00B85DBA" w:rsidRDefault="00B85DBA" w:rsidP="00B85DBA">
            <w:pPr>
              <w:jc w:val="center"/>
              <w:rPr>
                <w:kern w:val="2"/>
                <w:szCs w:val="24"/>
              </w:rPr>
            </w:pPr>
          </w:p>
        </w:tc>
      </w:tr>
      <w:tr w:rsidR="00B85DBA" w14:paraId="76D25D72" w14:textId="77777777">
        <w:tc>
          <w:tcPr>
            <w:tcW w:w="2808" w:type="dxa"/>
            <w:vMerge/>
          </w:tcPr>
          <w:p w14:paraId="008F27AB" w14:textId="77777777" w:rsidR="00B85DBA" w:rsidRDefault="00B85DBA" w:rsidP="00B85DBA">
            <w:pPr>
              <w:rPr>
                <w:b/>
                <w:bCs/>
                <w:kern w:val="2"/>
                <w:szCs w:val="24"/>
              </w:rPr>
            </w:pPr>
          </w:p>
        </w:tc>
        <w:tc>
          <w:tcPr>
            <w:tcW w:w="3240" w:type="dxa"/>
          </w:tcPr>
          <w:p w14:paraId="0EF16E31" w14:textId="77777777" w:rsidR="00B85DBA" w:rsidRDefault="00B85DBA" w:rsidP="00B85DBA">
            <w:pPr>
              <w:rPr>
                <w:kern w:val="2"/>
                <w:szCs w:val="24"/>
              </w:rPr>
            </w:pPr>
            <w:r>
              <w:rPr>
                <w:kern w:val="2"/>
                <w:szCs w:val="24"/>
              </w:rPr>
              <w:t>1.2.6. Bankas, banko kodas</w:t>
            </w:r>
          </w:p>
        </w:tc>
        <w:tc>
          <w:tcPr>
            <w:tcW w:w="3510" w:type="dxa"/>
          </w:tcPr>
          <w:p w14:paraId="5F1D0193" w14:textId="77777777" w:rsidR="00B85DBA" w:rsidRDefault="00B85DBA" w:rsidP="00B85DBA">
            <w:pPr>
              <w:jc w:val="center"/>
              <w:rPr>
                <w:kern w:val="2"/>
                <w:szCs w:val="24"/>
              </w:rPr>
            </w:pPr>
          </w:p>
        </w:tc>
      </w:tr>
      <w:tr w:rsidR="00B85DBA" w14:paraId="76CF2E45" w14:textId="77777777">
        <w:tc>
          <w:tcPr>
            <w:tcW w:w="2808" w:type="dxa"/>
            <w:vMerge/>
          </w:tcPr>
          <w:p w14:paraId="7F57DC4A" w14:textId="77777777" w:rsidR="00B85DBA" w:rsidRDefault="00B85DBA" w:rsidP="00B85DBA">
            <w:pPr>
              <w:rPr>
                <w:b/>
                <w:bCs/>
                <w:kern w:val="2"/>
                <w:szCs w:val="24"/>
              </w:rPr>
            </w:pPr>
          </w:p>
        </w:tc>
        <w:tc>
          <w:tcPr>
            <w:tcW w:w="3240" w:type="dxa"/>
          </w:tcPr>
          <w:p w14:paraId="68AB0914" w14:textId="77777777" w:rsidR="00B85DBA" w:rsidRDefault="00B85DBA" w:rsidP="00B85DBA">
            <w:pPr>
              <w:rPr>
                <w:kern w:val="2"/>
                <w:szCs w:val="24"/>
              </w:rPr>
            </w:pPr>
            <w:r>
              <w:rPr>
                <w:kern w:val="2"/>
                <w:szCs w:val="24"/>
              </w:rPr>
              <w:t>1.2.7. Telefonas</w:t>
            </w:r>
          </w:p>
        </w:tc>
        <w:tc>
          <w:tcPr>
            <w:tcW w:w="3510" w:type="dxa"/>
          </w:tcPr>
          <w:p w14:paraId="04882A66" w14:textId="77777777" w:rsidR="00B85DBA" w:rsidRDefault="00B85DBA" w:rsidP="00B85DBA">
            <w:pPr>
              <w:jc w:val="center"/>
              <w:rPr>
                <w:kern w:val="2"/>
                <w:szCs w:val="24"/>
              </w:rPr>
            </w:pPr>
          </w:p>
        </w:tc>
      </w:tr>
      <w:tr w:rsidR="00B85DBA" w14:paraId="269EEE8D" w14:textId="77777777">
        <w:tc>
          <w:tcPr>
            <w:tcW w:w="2808" w:type="dxa"/>
            <w:vMerge/>
          </w:tcPr>
          <w:p w14:paraId="052EF525" w14:textId="77777777" w:rsidR="00B85DBA" w:rsidRDefault="00B85DBA" w:rsidP="00B85DBA">
            <w:pPr>
              <w:rPr>
                <w:b/>
                <w:bCs/>
                <w:kern w:val="2"/>
                <w:szCs w:val="24"/>
              </w:rPr>
            </w:pPr>
          </w:p>
        </w:tc>
        <w:tc>
          <w:tcPr>
            <w:tcW w:w="3240" w:type="dxa"/>
          </w:tcPr>
          <w:p w14:paraId="757F4B74" w14:textId="77777777" w:rsidR="00B85DBA" w:rsidRDefault="00B85DBA" w:rsidP="00B85DBA">
            <w:pPr>
              <w:rPr>
                <w:kern w:val="2"/>
                <w:szCs w:val="24"/>
              </w:rPr>
            </w:pPr>
            <w:r>
              <w:rPr>
                <w:kern w:val="2"/>
                <w:szCs w:val="24"/>
              </w:rPr>
              <w:t>1.2.8. El. paštas</w:t>
            </w:r>
          </w:p>
        </w:tc>
        <w:tc>
          <w:tcPr>
            <w:tcW w:w="3510" w:type="dxa"/>
          </w:tcPr>
          <w:p w14:paraId="2F7E9821" w14:textId="77777777" w:rsidR="00B85DBA" w:rsidRDefault="00B85DBA" w:rsidP="00B85DBA">
            <w:pPr>
              <w:jc w:val="center"/>
              <w:rPr>
                <w:kern w:val="2"/>
                <w:szCs w:val="24"/>
              </w:rPr>
            </w:pPr>
          </w:p>
        </w:tc>
      </w:tr>
      <w:tr w:rsidR="00B85DBA" w14:paraId="0CC1CDFC" w14:textId="77777777">
        <w:tc>
          <w:tcPr>
            <w:tcW w:w="2808" w:type="dxa"/>
            <w:vMerge/>
          </w:tcPr>
          <w:p w14:paraId="3A32526B" w14:textId="77777777" w:rsidR="00B85DBA" w:rsidRDefault="00B85DBA" w:rsidP="00B85DBA">
            <w:pPr>
              <w:rPr>
                <w:b/>
                <w:bCs/>
                <w:kern w:val="2"/>
                <w:szCs w:val="24"/>
              </w:rPr>
            </w:pPr>
          </w:p>
        </w:tc>
        <w:tc>
          <w:tcPr>
            <w:tcW w:w="3240" w:type="dxa"/>
          </w:tcPr>
          <w:p w14:paraId="37909961" w14:textId="77777777" w:rsidR="00B85DBA" w:rsidRDefault="00B85DBA" w:rsidP="00B85DBA">
            <w:pPr>
              <w:rPr>
                <w:kern w:val="2"/>
                <w:szCs w:val="24"/>
              </w:rPr>
            </w:pPr>
            <w:r>
              <w:rPr>
                <w:kern w:val="2"/>
                <w:szCs w:val="24"/>
              </w:rPr>
              <w:t>1.2.9. Šalies atstovas</w:t>
            </w:r>
          </w:p>
        </w:tc>
        <w:tc>
          <w:tcPr>
            <w:tcW w:w="3510" w:type="dxa"/>
          </w:tcPr>
          <w:p w14:paraId="4158F528" w14:textId="77777777" w:rsidR="00B85DBA" w:rsidRDefault="00B85DBA" w:rsidP="00B85DBA">
            <w:pPr>
              <w:jc w:val="center"/>
              <w:rPr>
                <w:kern w:val="2"/>
                <w:szCs w:val="24"/>
              </w:rPr>
            </w:pPr>
          </w:p>
        </w:tc>
      </w:tr>
      <w:tr w:rsidR="00B85DBA" w14:paraId="5CEC3529" w14:textId="77777777">
        <w:tc>
          <w:tcPr>
            <w:tcW w:w="2808" w:type="dxa"/>
            <w:vMerge/>
          </w:tcPr>
          <w:p w14:paraId="0207F6D8" w14:textId="77777777" w:rsidR="00B85DBA" w:rsidRDefault="00B85DBA" w:rsidP="00B85DBA">
            <w:pPr>
              <w:rPr>
                <w:b/>
                <w:bCs/>
                <w:kern w:val="2"/>
                <w:szCs w:val="24"/>
              </w:rPr>
            </w:pPr>
          </w:p>
        </w:tc>
        <w:tc>
          <w:tcPr>
            <w:tcW w:w="3240" w:type="dxa"/>
          </w:tcPr>
          <w:p w14:paraId="06957C16" w14:textId="77777777" w:rsidR="00B85DBA" w:rsidRDefault="00B85DBA" w:rsidP="00B85DBA">
            <w:pPr>
              <w:rPr>
                <w:kern w:val="2"/>
                <w:szCs w:val="24"/>
              </w:rPr>
            </w:pPr>
            <w:r>
              <w:rPr>
                <w:kern w:val="2"/>
                <w:szCs w:val="24"/>
              </w:rPr>
              <w:t>1.2.10. Atstovavimo pagrindas</w:t>
            </w:r>
          </w:p>
        </w:tc>
        <w:tc>
          <w:tcPr>
            <w:tcW w:w="3510" w:type="dxa"/>
          </w:tcPr>
          <w:p w14:paraId="2FC613A4" w14:textId="77777777" w:rsidR="00B85DBA" w:rsidRDefault="00B85DBA" w:rsidP="00B85DBA">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w:t>
            </w:r>
            <w:r w:rsidRPr="007A547D">
              <w:rPr>
                <w:b/>
                <w:bCs/>
                <w:kern w:val="2"/>
                <w:szCs w:val="24"/>
              </w:rPr>
              <w:t xml:space="preserve">. Pirkėjo kontaktiniai asmenys, atsakingi už Sutarties vykdymą, Prekių </w:t>
            </w:r>
            <w:r w:rsidRPr="00A00348">
              <w:rPr>
                <w:b/>
                <w:bCs/>
                <w:kern w:val="2"/>
                <w:szCs w:val="24"/>
              </w:rPr>
              <w:t xml:space="preserve">priėmimą, Sąskaitų per </w:t>
            </w:r>
            <w:r w:rsidRPr="00A00348">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2A87CDCE" w14:textId="77777777" w:rsidR="00B85DBA" w:rsidRPr="00B85DBA" w:rsidRDefault="00B85DBA" w:rsidP="00B85DBA">
            <w:pPr>
              <w:jc w:val="both"/>
              <w:rPr>
                <w:b/>
                <w:bCs/>
                <w:szCs w:val="24"/>
              </w:rPr>
            </w:pPr>
            <w:r w:rsidRPr="007F7E4F">
              <w:rPr>
                <w:color w:val="000000"/>
                <w:szCs w:val="24"/>
                <w:shd w:val="clear" w:color="auto" w:fill="FFFFFF"/>
              </w:rPr>
              <w:lastRenderedPageBreak/>
              <w:t xml:space="preserve">Kretingos rajono savivaldybės </w:t>
            </w:r>
            <w:r w:rsidRPr="00B85DBA">
              <w:rPr>
                <w:color w:val="000000"/>
                <w:szCs w:val="24"/>
                <w:shd w:val="clear" w:color="auto" w:fill="FFFFFF"/>
              </w:rPr>
              <w:t>priešgaisrinės tarnybos Darbėnų komandos skyrininkas Donatas Poškys</w:t>
            </w:r>
            <w:r w:rsidRPr="00B85DBA">
              <w:rPr>
                <w:rStyle w:val="Grietas"/>
                <w:b w:val="0"/>
                <w:bCs w:val="0"/>
                <w:color w:val="363636"/>
                <w:szCs w:val="24"/>
              </w:rPr>
              <w:t>,  tel. +370 678 136 93, darbenu.uk@kretingospt.lt</w:t>
            </w:r>
            <w:r w:rsidRPr="00B85DBA">
              <w:rPr>
                <w:b/>
                <w:bCs/>
                <w:szCs w:val="24"/>
              </w:rPr>
              <w:t xml:space="preserve"> </w:t>
            </w:r>
          </w:p>
          <w:p w14:paraId="7E6AA810" w14:textId="77777777" w:rsidR="00B85DBA" w:rsidRDefault="00B85DBA" w:rsidP="00B85DBA">
            <w:pPr>
              <w:jc w:val="both"/>
              <w:rPr>
                <w:color w:val="333333"/>
                <w:szCs w:val="24"/>
                <w:shd w:val="clear" w:color="auto" w:fill="FFFFFF"/>
              </w:rPr>
            </w:pPr>
          </w:p>
          <w:p w14:paraId="0F7460FE" w14:textId="49F8C7B1" w:rsidR="00B85DBA" w:rsidRPr="007F7E4F" w:rsidRDefault="00B85DBA" w:rsidP="00B85DBA">
            <w:pPr>
              <w:jc w:val="both"/>
              <w:rPr>
                <w:kern w:val="2"/>
                <w:szCs w:val="24"/>
              </w:rPr>
            </w:pPr>
            <w:r>
              <w:rPr>
                <w:color w:val="333333"/>
                <w:szCs w:val="24"/>
                <w:shd w:val="clear" w:color="auto" w:fill="FFFFFF"/>
              </w:rPr>
              <w:t>S</w:t>
            </w:r>
            <w:r w:rsidRPr="009D2398">
              <w:rPr>
                <w:color w:val="333333"/>
                <w:szCs w:val="24"/>
                <w:shd w:val="clear" w:color="auto" w:fill="FFFFFF"/>
              </w:rPr>
              <w:t>pecialistė finansinei ir ūkinei veiklai</w:t>
            </w:r>
            <w:r w:rsidRPr="007F7E4F">
              <w:rPr>
                <w:color w:val="000000"/>
                <w:szCs w:val="24"/>
                <w:shd w:val="clear" w:color="auto" w:fill="FFFFFF"/>
              </w:rPr>
              <w:t xml:space="preserve"> - Daiva Stonkienė, </w:t>
            </w:r>
            <w:r>
              <w:rPr>
                <w:color w:val="000000"/>
                <w:szCs w:val="24"/>
                <w:shd w:val="clear" w:color="auto" w:fill="FFFFFF"/>
              </w:rPr>
              <w:t>tel.</w:t>
            </w:r>
            <w:r w:rsidRPr="007F7E4F">
              <w:rPr>
                <w:color w:val="000000"/>
                <w:szCs w:val="24"/>
                <w:shd w:val="clear" w:color="auto" w:fill="FFFFFF"/>
              </w:rPr>
              <w:t xml:space="preserve"> +370</w:t>
            </w:r>
            <w:r>
              <w:rPr>
                <w:color w:val="000000"/>
                <w:szCs w:val="24"/>
                <w:shd w:val="clear" w:color="auto" w:fill="FFFFFF"/>
              </w:rPr>
              <w:t> </w:t>
            </w:r>
            <w:r w:rsidRPr="007F7E4F">
              <w:rPr>
                <w:color w:val="000000"/>
                <w:szCs w:val="24"/>
                <w:shd w:val="clear" w:color="auto" w:fill="FFFFFF"/>
              </w:rPr>
              <w:t>698</w:t>
            </w:r>
            <w:r>
              <w:rPr>
                <w:color w:val="000000"/>
                <w:szCs w:val="24"/>
                <w:shd w:val="clear" w:color="auto" w:fill="FFFFFF"/>
              </w:rPr>
              <w:t xml:space="preserve"> </w:t>
            </w:r>
            <w:r w:rsidRPr="007F7E4F">
              <w:rPr>
                <w:color w:val="000000"/>
                <w:szCs w:val="24"/>
                <w:shd w:val="clear" w:color="auto" w:fill="FFFFFF"/>
              </w:rPr>
              <w:t>12</w:t>
            </w:r>
            <w:r>
              <w:rPr>
                <w:color w:val="000000"/>
                <w:szCs w:val="24"/>
                <w:shd w:val="clear" w:color="auto" w:fill="FFFFFF"/>
              </w:rPr>
              <w:t xml:space="preserve"> </w:t>
            </w:r>
            <w:r w:rsidRPr="007F7E4F">
              <w:rPr>
                <w:color w:val="000000"/>
                <w:szCs w:val="24"/>
                <w:shd w:val="clear" w:color="auto" w:fill="FFFFFF"/>
              </w:rPr>
              <w:t>172</w:t>
            </w:r>
            <w:r>
              <w:rPr>
                <w:color w:val="000000"/>
                <w:szCs w:val="24"/>
                <w:shd w:val="clear" w:color="auto" w:fill="FFFFFF"/>
              </w:rPr>
              <w:t xml:space="preserve">, </w:t>
            </w:r>
            <w:r w:rsidRPr="007F7E4F">
              <w:rPr>
                <w:color w:val="000000"/>
                <w:szCs w:val="24"/>
                <w:shd w:val="clear" w:color="auto" w:fill="FFFFFF"/>
              </w:rPr>
              <w:t> </w:t>
            </w:r>
            <w:hyperlink r:id="rId10" w:tgtFrame="_blank" w:history="1">
              <w:r w:rsidRPr="007F7E4F">
                <w:rPr>
                  <w:rStyle w:val="Hipersaitas"/>
                  <w:color w:val="005A95"/>
                  <w:szCs w:val="24"/>
                  <w:shd w:val="clear" w:color="auto" w:fill="FFFFFF"/>
                </w:rPr>
                <w:t>daiva.stonkiene@kretingospt.lt</w:t>
              </w:r>
            </w:hyperlink>
            <w:r w:rsidRPr="007F7E4F">
              <w:rPr>
                <w:color w:val="000000"/>
                <w:szCs w:val="24"/>
                <w:shd w:val="clear" w:color="auto" w:fill="FFFFFF"/>
              </w:rPr>
              <w:t> </w:t>
            </w:r>
          </w:p>
          <w:p w14:paraId="61F9B250" w14:textId="66346A98" w:rsidR="007A547D" w:rsidRPr="00936BB4" w:rsidRDefault="007A547D" w:rsidP="007A547D">
            <w:pPr>
              <w:jc w:val="both"/>
              <w:rPr>
                <w:color w:val="4472C4"/>
                <w:kern w:val="2"/>
                <w:szCs w:val="24"/>
              </w:rPr>
            </w:pPr>
            <w:r>
              <w:rPr>
                <w:kern w:val="2"/>
                <w:szCs w:val="24"/>
              </w:rPr>
              <w:lastRenderedPageBreak/>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w:t>
            </w:r>
            <w:r w:rsidRPr="001C20B3">
              <w:rPr>
                <w:bCs/>
                <w:kern w:val="2"/>
                <w:szCs w:val="24"/>
              </w:rPr>
              <w:t>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C528B97" w14:textId="0B3417F3" w:rsidR="00ED13BE" w:rsidRPr="002652D6" w:rsidRDefault="00ED13BE" w:rsidP="00ED13BE">
            <w:pPr>
              <w:jc w:val="both"/>
              <w:rPr>
                <w:color w:val="000000"/>
                <w:kern w:val="2"/>
                <w:szCs w:val="24"/>
              </w:rPr>
            </w:pPr>
            <w:r w:rsidRPr="002652D6">
              <w:rPr>
                <w:kern w:val="2"/>
                <w:szCs w:val="24"/>
              </w:rPr>
              <w:t xml:space="preserve">Tiekėjas įsipareigoja Sutartyje numatytomis sąlygomis perduoti Pirkėjui </w:t>
            </w:r>
            <w:r w:rsidR="00B85DBA" w:rsidRPr="002652D6">
              <w:rPr>
                <w:szCs w:val="24"/>
              </w:rPr>
              <w:t>paruošt</w:t>
            </w:r>
            <w:r w:rsidR="00B85DBA">
              <w:rPr>
                <w:szCs w:val="24"/>
              </w:rPr>
              <w:t>ą</w:t>
            </w:r>
            <w:r w:rsidR="00B85DBA" w:rsidRPr="002652D6">
              <w:rPr>
                <w:szCs w:val="24"/>
              </w:rPr>
              <w:t xml:space="preserve"> </w:t>
            </w:r>
            <w:r w:rsidR="00B85DBA">
              <w:rPr>
                <w:szCs w:val="24"/>
              </w:rPr>
              <w:t xml:space="preserve">gaisrų gesinimo automobilį </w:t>
            </w:r>
            <w:r w:rsidR="00B85DBA" w:rsidRPr="00F377F2">
              <w:rPr>
                <w:color w:val="5B9BD5" w:themeColor="accent1"/>
                <w:szCs w:val="24"/>
              </w:rPr>
              <w:t>(įrašyti iš pasiūlymo</w:t>
            </w:r>
            <w:r w:rsidR="00B85DBA">
              <w:rPr>
                <w:szCs w:val="24"/>
              </w:rPr>
              <w:t xml:space="preserve">) </w:t>
            </w:r>
            <w:r w:rsidR="0035431A">
              <w:rPr>
                <w:szCs w:val="24"/>
              </w:rPr>
              <w:t xml:space="preserve"> (toliau – Prekė)</w:t>
            </w:r>
            <w:r w:rsidRPr="002652D6">
              <w:rPr>
                <w:color w:val="000000"/>
                <w:kern w:val="2"/>
                <w:szCs w:val="24"/>
              </w:rPr>
              <w:t>.</w:t>
            </w:r>
          </w:p>
          <w:p w14:paraId="74009C55" w14:textId="05D86F2A" w:rsidR="00B767F3" w:rsidRDefault="00ED13BE" w:rsidP="00ED13BE">
            <w:pPr>
              <w:jc w:val="both"/>
              <w:rPr>
                <w:color w:val="000000"/>
                <w:kern w:val="2"/>
                <w:szCs w:val="24"/>
              </w:rPr>
            </w:pPr>
            <w:r w:rsidRPr="002652D6">
              <w:rPr>
                <w:color w:val="000000"/>
                <w:kern w:val="2"/>
                <w:szCs w:val="24"/>
              </w:rPr>
              <w:t>Išsamus Prekės aprašymas ir kiti reikalavimai tiekiamai Prekei  nustatyti</w:t>
            </w:r>
            <w:r w:rsidRPr="0025269D">
              <w:rPr>
                <w:color w:val="000000"/>
                <w:kern w:val="2"/>
                <w:szCs w:val="24"/>
              </w:rPr>
              <w:t xml:space="preserve"> Sutarties priede Nr. 1 „Techninė specifikacija“ (toliau – Techninė specifikacija) ir Sutarties priede Nr. 2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w:t>
            </w:r>
            <w:r w:rsidRPr="001C20B3">
              <w:rPr>
                <w:b/>
                <w:bCs/>
                <w:kern w:val="2"/>
                <w:szCs w:val="24"/>
              </w:rPr>
              <w:t>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AF7BD74" w:rsidR="00B767F3" w:rsidRDefault="00433BD2" w:rsidP="009F53C4">
            <w:pPr>
              <w:jc w:val="both"/>
              <w:rPr>
                <w:kern w:val="2"/>
                <w:szCs w:val="24"/>
              </w:rPr>
            </w:pPr>
            <w:r>
              <w:rPr>
                <w:kern w:val="2"/>
                <w:szCs w:val="24"/>
              </w:rPr>
              <w:t>Supaprastintas pirkimas atviro konkurso būdu</w:t>
            </w:r>
            <w:r w:rsidR="00566CC5">
              <w:rPr>
                <w:kern w:val="2"/>
                <w:szCs w:val="24"/>
              </w:rPr>
              <w:t xml:space="preserve"> „</w:t>
            </w:r>
            <w:r w:rsidR="00B85DBA">
              <w:rPr>
                <w:kern w:val="2"/>
                <w:szCs w:val="24"/>
              </w:rPr>
              <w:t>Gaisrų gesinimo automobilio pirkimas</w:t>
            </w:r>
            <w:r w:rsidR="00566CC5">
              <w:rPr>
                <w:kern w:val="2"/>
                <w:szCs w:val="24"/>
              </w:rPr>
              <w:t xml:space="preserve">“, </w:t>
            </w:r>
            <w:r w:rsidR="00566CC5" w:rsidRPr="00AB37F1">
              <w:rPr>
                <w:color w:val="4472C4" w:themeColor="accent5"/>
                <w:kern w:val="2"/>
                <w:szCs w:val="24"/>
              </w:rPr>
              <w:t>Nr.</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w:t>
            </w:r>
            <w:r w:rsidRPr="00A00348">
              <w:rPr>
                <w:b/>
                <w:bCs/>
                <w:kern w:val="2"/>
                <w:szCs w:val="24"/>
              </w:rPr>
              <w:t>.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A4409A5" w14:textId="77777777" w:rsidR="00A00348" w:rsidRDefault="00A00348" w:rsidP="00A00348">
            <w:pPr>
              <w:rPr>
                <w:kern w:val="2"/>
                <w:szCs w:val="24"/>
              </w:rPr>
            </w:pPr>
            <w:r>
              <w:rPr>
                <w:kern w:val="2"/>
                <w:szCs w:val="24"/>
              </w:rPr>
              <w:t>Netaikoma</w:t>
            </w:r>
          </w:p>
          <w:p w14:paraId="4FF35239" w14:textId="4C5899A9" w:rsidR="00B767F3" w:rsidRDefault="00B767F3" w:rsidP="00FD53A3">
            <w:pPr>
              <w:jc w:val="both"/>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DD56A6"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42CAB65C" w:rsidR="00DD56A6" w:rsidRDefault="00DD56A6" w:rsidP="00DD56A6">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1A75A2BB" w:rsidR="00DD56A6" w:rsidRDefault="00B85DBA" w:rsidP="00B85DBA">
            <w:pPr>
              <w:jc w:val="both"/>
              <w:rPr>
                <w:szCs w:val="24"/>
              </w:rPr>
            </w:pPr>
            <w:r>
              <w:rPr>
                <w:kern w:val="2"/>
                <w:szCs w:val="24"/>
              </w:rPr>
              <w:t xml:space="preserve">Tiekėjas Prekes (visą Prekių kiekį) įsipareigoja pristatyti </w:t>
            </w:r>
            <w:r>
              <w:rPr>
                <w:b/>
                <w:bCs/>
                <w:kern w:val="2"/>
                <w:szCs w:val="24"/>
              </w:rPr>
              <w:t xml:space="preserve">ne vėliau kaip </w:t>
            </w:r>
            <w:r w:rsidRPr="007F7E4F">
              <w:rPr>
                <w:b/>
                <w:bCs/>
                <w:kern w:val="2"/>
                <w:szCs w:val="24"/>
              </w:rPr>
              <w:t>per 2 (du) mėnesius</w:t>
            </w:r>
            <w:r w:rsidRPr="007F7E4F">
              <w:rPr>
                <w:b/>
                <w:bCs/>
                <w:color w:val="FF0000"/>
                <w:kern w:val="2"/>
                <w:szCs w:val="24"/>
              </w:rPr>
              <w:t xml:space="preserve"> </w:t>
            </w:r>
            <w:r w:rsidRPr="007F7E4F">
              <w:rPr>
                <w:kern w:val="2"/>
                <w:szCs w:val="24"/>
              </w:rPr>
              <w:t xml:space="preserve">nuo Sutarties įsigaliojimo dienos šiuo adresu: </w:t>
            </w:r>
            <w:r w:rsidR="00F33585" w:rsidRPr="00F33585">
              <w:rPr>
                <w:rStyle w:val="cf01"/>
                <w:rFonts w:ascii="Times New Roman" w:hAnsi="Times New Roman" w:cs="Times New Roman"/>
                <w:color w:val="000000" w:themeColor="text1"/>
                <w:sz w:val="24"/>
                <w:szCs w:val="24"/>
              </w:rPr>
              <w:t>Kretingos g.25, Kartenos mstl. Kretingos raj.</w:t>
            </w:r>
          </w:p>
        </w:tc>
      </w:tr>
      <w:tr w:rsidR="00DD56A6"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DD56A6" w:rsidRDefault="00DD56A6" w:rsidP="00DD56A6">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CA98819" w14:textId="77777777" w:rsidR="00FD53A3" w:rsidRDefault="00FD53A3" w:rsidP="00FD53A3">
            <w:pPr>
              <w:rPr>
                <w:kern w:val="2"/>
                <w:szCs w:val="24"/>
              </w:rPr>
            </w:pPr>
            <w:r>
              <w:rPr>
                <w:kern w:val="2"/>
                <w:szCs w:val="24"/>
              </w:rPr>
              <w:t>Netaikoma</w:t>
            </w:r>
          </w:p>
          <w:p w14:paraId="13A5AE4A" w14:textId="47E420C7" w:rsidR="00DD56A6" w:rsidRDefault="00DD56A6" w:rsidP="00DD56A6">
            <w:pPr>
              <w:jc w:val="both"/>
              <w:rPr>
                <w:kern w:val="2"/>
                <w:szCs w:val="24"/>
              </w:rPr>
            </w:pPr>
          </w:p>
        </w:tc>
      </w:tr>
      <w:tr w:rsidR="00DD56A6"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DD56A6" w:rsidRDefault="00DD56A6" w:rsidP="00DD56A6">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DD56A6" w:rsidRDefault="00DD56A6" w:rsidP="00DD56A6">
            <w:pPr>
              <w:rPr>
                <w:kern w:val="2"/>
                <w:szCs w:val="24"/>
              </w:rPr>
            </w:pPr>
            <w:r>
              <w:rPr>
                <w:kern w:val="2"/>
                <w:szCs w:val="24"/>
              </w:rPr>
              <w:t>Netaikoma</w:t>
            </w:r>
          </w:p>
          <w:p w14:paraId="2E614854" w14:textId="77777777" w:rsidR="00DD56A6" w:rsidRDefault="00DD56A6" w:rsidP="00DD56A6">
            <w:pPr>
              <w:rPr>
                <w:kern w:val="2"/>
                <w:szCs w:val="24"/>
              </w:rPr>
            </w:pPr>
          </w:p>
          <w:p w14:paraId="4F9F0D5E" w14:textId="7EDD3522" w:rsidR="00DD56A6" w:rsidRDefault="00DD56A6" w:rsidP="00DD56A6">
            <w:pPr>
              <w:rPr>
                <w:kern w:val="2"/>
                <w:szCs w:val="24"/>
              </w:rPr>
            </w:pPr>
          </w:p>
        </w:tc>
      </w:tr>
      <w:tr w:rsidR="00DD56A6"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DD56A6" w:rsidRDefault="00DD56A6" w:rsidP="00DD56A6">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DD56A6" w:rsidRDefault="00DD56A6" w:rsidP="00DD56A6">
            <w:pPr>
              <w:rPr>
                <w:kern w:val="2"/>
                <w:szCs w:val="24"/>
              </w:rPr>
            </w:pPr>
            <w:r>
              <w:rPr>
                <w:kern w:val="2"/>
                <w:szCs w:val="24"/>
              </w:rPr>
              <w:t>Netaikoma</w:t>
            </w:r>
          </w:p>
          <w:p w14:paraId="28A4DEDE" w14:textId="074C5570" w:rsidR="00DD56A6" w:rsidRDefault="00DD56A6" w:rsidP="00DD56A6">
            <w:pPr>
              <w:rPr>
                <w:kern w:val="2"/>
                <w:szCs w:val="24"/>
              </w:rPr>
            </w:pPr>
          </w:p>
        </w:tc>
      </w:tr>
      <w:tr w:rsidR="00DD56A6"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DD56A6" w:rsidRDefault="00DD56A6" w:rsidP="00DD56A6">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7C4102E" w14:textId="59BA9DDC" w:rsidR="00DD56A6" w:rsidRDefault="00DD56A6" w:rsidP="00DD56A6">
            <w:pPr>
              <w:jc w:val="both"/>
              <w:rPr>
                <w:kern w:val="2"/>
                <w:szCs w:val="24"/>
              </w:rPr>
            </w:pPr>
            <w:r w:rsidRPr="0059463A">
              <w:rPr>
                <w:kern w:val="2"/>
                <w:szCs w:val="24"/>
              </w:rPr>
              <w:t>Kartu su Prek</w:t>
            </w:r>
            <w:r w:rsidR="005D339C">
              <w:rPr>
                <w:kern w:val="2"/>
                <w:szCs w:val="24"/>
              </w:rPr>
              <w:t>e</w:t>
            </w:r>
            <w:r w:rsidRPr="0059463A">
              <w:rPr>
                <w:kern w:val="2"/>
                <w:szCs w:val="24"/>
              </w:rPr>
              <w:t xml:space="preserve"> pateikiami šie dokumentai:</w:t>
            </w:r>
          </w:p>
          <w:p w14:paraId="6C324870" w14:textId="17814D1F" w:rsidR="00B85DBA" w:rsidRPr="00B85DBA" w:rsidRDefault="00B85DBA" w:rsidP="00B85DBA">
            <w:pPr>
              <w:jc w:val="both"/>
              <w:rPr>
                <w:kern w:val="2"/>
                <w:szCs w:val="24"/>
              </w:rPr>
            </w:pPr>
            <w:r>
              <w:rPr>
                <w:b/>
                <w:bCs/>
                <w:kern w:val="2"/>
                <w:szCs w:val="24"/>
              </w:rPr>
              <w:t xml:space="preserve">4.5.1. </w:t>
            </w:r>
            <w:r w:rsidRPr="00B85DBA">
              <w:rPr>
                <w:kern w:val="2"/>
                <w:szCs w:val="24"/>
              </w:rPr>
              <w:t>prekių perdavimo-priėmimo aktas,</w:t>
            </w:r>
            <w:r w:rsidR="00796B54">
              <w:rPr>
                <w:kern w:val="2"/>
                <w:szCs w:val="24"/>
              </w:rPr>
              <w:t xml:space="preserve"> </w:t>
            </w:r>
            <w:r w:rsidRPr="00B85DBA">
              <w:rPr>
                <w:kern w:val="2"/>
                <w:szCs w:val="24"/>
              </w:rPr>
              <w:t>sąskaita-faktūra</w:t>
            </w:r>
            <w:r w:rsidR="00796B54">
              <w:rPr>
                <w:kern w:val="2"/>
                <w:szCs w:val="24"/>
              </w:rPr>
              <w:t>,</w:t>
            </w:r>
            <w:r w:rsidRPr="00B85DBA">
              <w:rPr>
                <w:kern w:val="2"/>
                <w:szCs w:val="24"/>
              </w:rPr>
              <w:t xml:space="preserve"> techninės priežiūros dokumentai, naudojimo instrukcija lietuvių kalba;</w:t>
            </w:r>
          </w:p>
          <w:p w14:paraId="6011DB4F" w14:textId="3A7A6EBC" w:rsidR="00B85DBA" w:rsidRPr="00B85DBA" w:rsidRDefault="00B85DBA" w:rsidP="00B85DBA">
            <w:pPr>
              <w:jc w:val="both"/>
              <w:rPr>
                <w:kern w:val="2"/>
                <w:szCs w:val="24"/>
              </w:rPr>
            </w:pPr>
            <w:r>
              <w:rPr>
                <w:b/>
                <w:bCs/>
                <w:kern w:val="2"/>
                <w:szCs w:val="24"/>
              </w:rPr>
              <w:t xml:space="preserve">4.5.2. </w:t>
            </w:r>
            <w:r w:rsidRPr="00B85DBA">
              <w:rPr>
                <w:kern w:val="2"/>
                <w:szCs w:val="24"/>
              </w:rPr>
              <w:t>transporto priemonės registracijos liudijimas,</w:t>
            </w:r>
            <w:r w:rsidR="00F33585">
              <w:rPr>
                <w:kern w:val="2"/>
                <w:szCs w:val="24"/>
              </w:rPr>
              <w:t xml:space="preserve"> privalomosios transporto priemonės techninės apžiūros dokumentas,</w:t>
            </w:r>
            <w:r w:rsidRPr="00B85DBA">
              <w:rPr>
                <w:kern w:val="2"/>
                <w:szCs w:val="24"/>
              </w:rPr>
              <w:t xml:space="preserve"> privalomasis civilinės atsakomybės draudimas ne mažiau kaip 1 mėnesiui.</w:t>
            </w:r>
          </w:p>
          <w:p w14:paraId="73FFA04B" w14:textId="70499092" w:rsidR="00B85DBA" w:rsidRPr="00C46746" w:rsidRDefault="00B85DBA" w:rsidP="00DD56A6">
            <w:pPr>
              <w:jc w:val="both"/>
              <w:rPr>
                <w:kern w:val="2"/>
                <w:szCs w:val="24"/>
              </w:rPr>
            </w:pPr>
            <w:r w:rsidRPr="00F377F2">
              <w:rPr>
                <w:kern w:val="2"/>
                <w:szCs w:val="24"/>
              </w:rPr>
              <w:t>Tiekėjui nepateikus nurodyt</w:t>
            </w:r>
            <w:r>
              <w:rPr>
                <w:kern w:val="2"/>
                <w:szCs w:val="24"/>
              </w:rPr>
              <w:t>ų dokumentų, laikoma, kad Prekė</w:t>
            </w:r>
            <w:r w:rsidRPr="00F377F2">
              <w:rPr>
                <w:kern w:val="2"/>
                <w:szCs w:val="24"/>
              </w:rPr>
              <w:t xml:space="preserve"> neatitinka Sutartyje nustatytų reikalavimų.</w:t>
            </w:r>
          </w:p>
        </w:tc>
      </w:tr>
      <w:tr w:rsidR="00DD56A6" w14:paraId="256DAE69" w14:textId="77777777">
        <w:trPr>
          <w:trHeight w:val="300"/>
        </w:trPr>
        <w:tc>
          <w:tcPr>
            <w:tcW w:w="9535" w:type="dxa"/>
            <w:gridSpan w:val="5"/>
          </w:tcPr>
          <w:p w14:paraId="37A3E3FA" w14:textId="77777777" w:rsidR="00DD56A6" w:rsidRDefault="00DD56A6" w:rsidP="00DD56A6">
            <w:pPr>
              <w:jc w:val="center"/>
              <w:rPr>
                <w:b/>
                <w:bCs/>
                <w:kern w:val="2"/>
                <w:szCs w:val="24"/>
              </w:rPr>
            </w:pPr>
            <w:r>
              <w:rPr>
                <w:b/>
                <w:bCs/>
                <w:kern w:val="2"/>
                <w:szCs w:val="24"/>
              </w:rPr>
              <w:t>5. SUTARTIES KAINA IR ATSISKAITYMO TVARKA</w:t>
            </w:r>
          </w:p>
        </w:tc>
      </w:tr>
      <w:tr w:rsidR="00DD56A6"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DD56A6" w:rsidRDefault="00DD56A6" w:rsidP="00DD56A6">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7D578C" w14:textId="77777777" w:rsidR="008642F3" w:rsidRPr="00C84254" w:rsidRDefault="008642F3" w:rsidP="008642F3">
            <w:pPr>
              <w:rPr>
                <w:kern w:val="2"/>
                <w:szCs w:val="24"/>
              </w:rPr>
            </w:pPr>
            <w:r w:rsidRPr="00C84254">
              <w:rPr>
                <w:kern w:val="2"/>
                <w:szCs w:val="24"/>
              </w:rPr>
              <w:t>Fiksuoto</w:t>
            </w:r>
            <w:r>
              <w:rPr>
                <w:kern w:val="2"/>
                <w:szCs w:val="24"/>
              </w:rPr>
              <w:t xml:space="preserve">s kainos </w:t>
            </w:r>
            <w:r w:rsidRPr="00C84254">
              <w:rPr>
                <w:kern w:val="2"/>
                <w:szCs w:val="24"/>
              </w:rPr>
              <w:t>kainodara</w:t>
            </w:r>
          </w:p>
          <w:p w14:paraId="5898D319" w14:textId="1947AB25" w:rsidR="00DD56A6" w:rsidRPr="00A75787" w:rsidRDefault="00DD56A6" w:rsidP="00DD56A6">
            <w:pPr>
              <w:jc w:val="both"/>
              <w:rPr>
                <w:kern w:val="2"/>
              </w:rPr>
            </w:pPr>
          </w:p>
        </w:tc>
      </w:tr>
      <w:tr w:rsidR="00DD56A6"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30360C" w14:textId="77777777" w:rsidR="008642F3" w:rsidRDefault="00DD56A6" w:rsidP="008642F3">
            <w:pPr>
              <w:rPr>
                <w:b/>
                <w:bCs/>
                <w:kern w:val="2"/>
                <w:szCs w:val="24"/>
              </w:rPr>
            </w:pPr>
            <w:r w:rsidRPr="00E16613">
              <w:rPr>
                <w:b/>
                <w:bCs/>
                <w:kern w:val="2"/>
                <w:szCs w:val="24"/>
              </w:rPr>
              <w:t xml:space="preserve">5.2. </w:t>
            </w:r>
            <w:r w:rsidR="008642F3">
              <w:rPr>
                <w:b/>
                <w:bCs/>
                <w:kern w:val="2"/>
                <w:szCs w:val="24"/>
              </w:rPr>
              <w:t xml:space="preserve">Pradinės Sutarties vertė ir Sutarties kaina, </w:t>
            </w:r>
            <w:r w:rsidR="008642F3">
              <w:rPr>
                <w:b/>
                <w:bCs/>
                <w:kern w:val="2"/>
                <w:szCs w:val="24"/>
              </w:rPr>
              <w:lastRenderedPageBreak/>
              <w:t xml:space="preserve">kai taikoma </w:t>
            </w:r>
            <w:r w:rsidR="008642F3">
              <w:rPr>
                <w:b/>
                <w:bCs/>
                <w:kern w:val="2"/>
                <w:szCs w:val="24"/>
                <w:u w:val="single"/>
              </w:rPr>
              <w:t>fiksuotos kainos</w:t>
            </w:r>
            <w:r w:rsidR="008642F3">
              <w:rPr>
                <w:b/>
                <w:bCs/>
                <w:kern w:val="2"/>
                <w:szCs w:val="24"/>
              </w:rPr>
              <w:t xml:space="preserve"> kainodara</w:t>
            </w:r>
          </w:p>
          <w:p w14:paraId="659631C4" w14:textId="77777777" w:rsidR="008642F3" w:rsidRDefault="008642F3" w:rsidP="008642F3">
            <w:pPr>
              <w:rPr>
                <w:b/>
                <w:bCs/>
                <w:kern w:val="2"/>
                <w:szCs w:val="24"/>
              </w:rPr>
            </w:pPr>
          </w:p>
          <w:p w14:paraId="12FD69A3" w14:textId="4E000A03" w:rsidR="00DD56A6" w:rsidRPr="00E16613" w:rsidRDefault="00DD56A6" w:rsidP="008642F3">
            <w:pPr>
              <w:jc w:val="both"/>
              <w:rPr>
                <w:b/>
                <w:bCs/>
                <w:kern w:val="2"/>
                <w:szCs w:val="24"/>
              </w:rPr>
            </w:pPr>
          </w:p>
          <w:p w14:paraId="1ECA447E" w14:textId="77777777" w:rsidR="00DD56A6" w:rsidRPr="00E16613" w:rsidRDefault="00DD56A6" w:rsidP="00DD56A6">
            <w:pPr>
              <w:rPr>
                <w:b/>
                <w:bCs/>
                <w:kern w:val="2"/>
                <w:szCs w:val="24"/>
              </w:rPr>
            </w:pPr>
          </w:p>
          <w:p w14:paraId="50B26B0B" w14:textId="77777777" w:rsidR="00DD56A6" w:rsidRPr="00E16613" w:rsidRDefault="00DD56A6" w:rsidP="00DD56A6">
            <w:pPr>
              <w:rPr>
                <w:b/>
                <w:bCs/>
                <w:kern w:val="2"/>
                <w:szCs w:val="24"/>
              </w:rPr>
            </w:pPr>
          </w:p>
          <w:p w14:paraId="7B16502A" w14:textId="77777777" w:rsidR="00DD56A6" w:rsidRDefault="00DD56A6" w:rsidP="00DD56A6">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7BA63F" w14:textId="77777777" w:rsidR="008642F3" w:rsidRDefault="008642F3" w:rsidP="008642F3">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4CA57F2D" w14:textId="77777777" w:rsidR="008642F3" w:rsidRDefault="008642F3" w:rsidP="008642F3">
            <w:pPr>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40CB559" w14:textId="77777777" w:rsidR="008642F3" w:rsidRDefault="008642F3" w:rsidP="008642F3">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33649119" w:rsidR="00DD56A6" w:rsidRDefault="008642F3" w:rsidP="008642F3">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DD56A6"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82CB9AF" w:rsidR="00DD56A6" w:rsidRDefault="00DD56A6" w:rsidP="00DD56A6">
            <w:pPr>
              <w:rPr>
                <w:kern w:val="2"/>
                <w:szCs w:val="24"/>
              </w:rPr>
            </w:pPr>
            <w:r>
              <w:rPr>
                <w:b/>
                <w:bCs/>
                <w:kern w:val="2"/>
                <w:szCs w:val="24"/>
              </w:rPr>
              <w:lastRenderedPageBreak/>
              <w:t xml:space="preserve">5.3. Sutarties kainos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492D44C" w14:textId="2C3DBE72" w:rsidR="00DD56A6" w:rsidRDefault="00DD56A6" w:rsidP="00DD56A6">
            <w:pPr>
              <w:rPr>
                <w:kern w:val="2"/>
                <w:szCs w:val="24"/>
              </w:rPr>
            </w:pPr>
            <w:r>
              <w:rPr>
                <w:kern w:val="2"/>
                <w:szCs w:val="24"/>
              </w:rPr>
              <w:t xml:space="preserve">Sutarties </w:t>
            </w:r>
            <w:r w:rsidR="005D339C">
              <w:rPr>
                <w:kern w:val="2"/>
                <w:szCs w:val="24"/>
              </w:rPr>
              <w:t>kaina</w:t>
            </w:r>
            <w:r>
              <w:rPr>
                <w:kern w:val="2"/>
                <w:szCs w:val="24"/>
              </w:rPr>
              <w:t xml:space="preserve"> bus perskaičiuojam</w:t>
            </w:r>
            <w:r w:rsidR="005D339C">
              <w:rPr>
                <w:kern w:val="2"/>
                <w:szCs w:val="24"/>
              </w:rPr>
              <w:t>a</w:t>
            </w:r>
            <w:r>
              <w:rPr>
                <w:kern w:val="2"/>
                <w:szCs w:val="24"/>
              </w:rPr>
              <w:t xml:space="preserve">: </w:t>
            </w:r>
          </w:p>
          <w:p w14:paraId="1F2303D8" w14:textId="34E54DB6" w:rsidR="00DD56A6" w:rsidRDefault="00DD56A6" w:rsidP="00DD56A6">
            <w:pPr>
              <w:rPr>
                <w:color w:val="FF0000"/>
                <w:kern w:val="2"/>
                <w:szCs w:val="24"/>
              </w:rPr>
            </w:pPr>
            <w:r>
              <w:rPr>
                <w:kern w:val="2"/>
                <w:szCs w:val="24"/>
              </w:rPr>
              <w:t>5.3.1. dėl PVM tarifo pasikeitimo.</w:t>
            </w:r>
          </w:p>
          <w:p w14:paraId="7CE73E9A" w14:textId="35A7C182" w:rsidR="00DD56A6" w:rsidRDefault="00DD56A6" w:rsidP="00C76287">
            <w:pPr>
              <w:spacing w:line="256" w:lineRule="auto"/>
              <w:rPr>
                <w:color w:val="FF0000"/>
                <w:kern w:val="2"/>
              </w:rPr>
            </w:pPr>
          </w:p>
        </w:tc>
      </w:tr>
      <w:tr w:rsidR="00DD56A6"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08C1A040" w:rsidR="00DD56A6" w:rsidRDefault="00DD56A6" w:rsidP="00DD56A6">
            <w:pPr>
              <w:rPr>
                <w:b/>
                <w:bCs/>
                <w:kern w:val="2"/>
                <w:szCs w:val="24"/>
              </w:rPr>
            </w:pPr>
            <w:r>
              <w:rPr>
                <w:b/>
                <w:bCs/>
                <w:kern w:val="2"/>
                <w:szCs w:val="24"/>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1ADA187" w14:textId="026C0DE2" w:rsidR="00BA1BE6" w:rsidRDefault="00BA1BE6" w:rsidP="00BA1BE6">
            <w:pPr>
              <w:jc w:val="both"/>
              <w:rPr>
                <w:kern w:val="2"/>
                <w:szCs w:val="24"/>
              </w:rPr>
            </w:pPr>
            <w:r>
              <w:rPr>
                <w:kern w:val="2"/>
                <w:szCs w:val="24"/>
              </w:rPr>
              <w:t>Jeigu Sutarties vykdymo metu pasikeičia PVM mokėjimą reglamentuojantys teisės aktai, darantys tiesioginę įtaką Tiekėjo tiekiam</w:t>
            </w:r>
            <w:r w:rsidR="005D339C">
              <w:rPr>
                <w:kern w:val="2"/>
                <w:szCs w:val="24"/>
              </w:rPr>
              <w:t>os</w:t>
            </w:r>
            <w:r>
              <w:rPr>
                <w:kern w:val="2"/>
                <w:szCs w:val="24"/>
              </w:rPr>
              <w:t xml:space="preserve"> Prek</w:t>
            </w:r>
            <w:r w:rsidR="005D339C">
              <w:rPr>
                <w:kern w:val="2"/>
                <w:szCs w:val="24"/>
              </w:rPr>
              <w:t>ės</w:t>
            </w:r>
            <w:r>
              <w:rPr>
                <w:kern w:val="2"/>
                <w:szCs w:val="24"/>
              </w:rPr>
              <w:t xml:space="preserve"> Sutartyje nurodytai kainai Sutarties kaina  perskaičiuojama nekeičiant Prek</w:t>
            </w:r>
            <w:r w:rsidR="005D339C">
              <w:rPr>
                <w:kern w:val="2"/>
                <w:szCs w:val="24"/>
              </w:rPr>
              <w:t>ės</w:t>
            </w:r>
            <w:r>
              <w:rPr>
                <w:kern w:val="2"/>
                <w:szCs w:val="24"/>
              </w:rPr>
              <w:t xml:space="preserve"> kainos be PVM. </w:t>
            </w:r>
          </w:p>
          <w:p w14:paraId="4D1A7569" w14:textId="77777777" w:rsidR="00BA1BE6" w:rsidRDefault="00BA1BE6" w:rsidP="00BA1BE6">
            <w:pPr>
              <w:rPr>
                <w:kern w:val="2"/>
                <w:szCs w:val="24"/>
              </w:rPr>
            </w:pPr>
          </w:p>
          <w:p w14:paraId="449693C2" w14:textId="4F3ABA36" w:rsidR="00DD56A6" w:rsidRDefault="00BA1BE6" w:rsidP="00BA1BE6">
            <w:pPr>
              <w:jc w:val="both"/>
              <w:rPr>
                <w:kern w:val="2"/>
                <w:szCs w:val="24"/>
              </w:rPr>
            </w:pPr>
            <w:r>
              <w:rPr>
                <w:kern w:val="2"/>
              </w:rPr>
              <w:t>Perskaičiavimas įforminamas Susitarimu ne vėliau kaip per 10 (dešimt) kalendorinių dienų</w:t>
            </w:r>
            <w:r>
              <w:rPr>
                <w:color w:val="4472C4"/>
                <w:kern w:val="2"/>
              </w:rPr>
              <w:t xml:space="preserve"> </w:t>
            </w:r>
            <w:r>
              <w:rPr>
                <w:kern w:val="2"/>
              </w:rPr>
              <w:t xml:space="preserve">nuo PVM mokėjimą reglamentuojančių teisės aktų pasikeitimo, kuris tampa neatskiriama Sutarties dalimi. </w:t>
            </w:r>
          </w:p>
        </w:tc>
      </w:tr>
      <w:tr w:rsidR="00DD56A6"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DD56A6" w:rsidRDefault="00DD56A6" w:rsidP="00DD56A6">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DD56A6" w:rsidRDefault="00DD56A6" w:rsidP="00DD56A6">
            <w:pPr>
              <w:rPr>
                <w:kern w:val="2"/>
                <w:szCs w:val="24"/>
              </w:rPr>
            </w:pPr>
            <w:r>
              <w:rPr>
                <w:kern w:val="2"/>
                <w:szCs w:val="24"/>
              </w:rPr>
              <w:t>Netaikoma</w:t>
            </w:r>
          </w:p>
          <w:p w14:paraId="7B344973" w14:textId="77777777" w:rsidR="00DD56A6" w:rsidRDefault="00DD56A6" w:rsidP="00DD56A6">
            <w:pPr>
              <w:rPr>
                <w:kern w:val="2"/>
                <w:szCs w:val="24"/>
              </w:rPr>
            </w:pPr>
          </w:p>
          <w:p w14:paraId="4C7F2950" w14:textId="1B0D38C6" w:rsidR="00DD56A6" w:rsidRDefault="00DD56A6" w:rsidP="00DD56A6"/>
        </w:tc>
      </w:tr>
      <w:tr w:rsidR="00DD56A6"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065D45A3" w:rsidR="00DD56A6" w:rsidRDefault="00DD56A6" w:rsidP="00DD56A6">
            <w:pPr>
              <w:rPr>
                <w:b/>
                <w:bCs/>
                <w:kern w:val="2"/>
                <w:szCs w:val="24"/>
              </w:rPr>
            </w:pPr>
            <w:r>
              <w:rPr>
                <w:b/>
                <w:bCs/>
                <w:kern w:val="2"/>
                <w:szCs w:val="24"/>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559930A" w14:textId="77777777" w:rsidR="00C76287" w:rsidRDefault="00C76287" w:rsidP="00C76287">
            <w:pPr>
              <w:rPr>
                <w:kern w:val="2"/>
                <w:szCs w:val="24"/>
              </w:rPr>
            </w:pPr>
            <w:r>
              <w:rPr>
                <w:kern w:val="2"/>
                <w:szCs w:val="24"/>
              </w:rPr>
              <w:t>Netaikoma</w:t>
            </w:r>
          </w:p>
          <w:p w14:paraId="3E0BF6EB" w14:textId="27614531" w:rsidR="00DD56A6" w:rsidRDefault="00DD56A6" w:rsidP="00C76287">
            <w:pPr>
              <w:spacing w:line="256" w:lineRule="auto"/>
              <w:jc w:val="both"/>
              <w:rPr>
                <w:color w:val="4472C4"/>
                <w:kern w:val="2"/>
                <w:szCs w:val="24"/>
              </w:rPr>
            </w:pPr>
          </w:p>
        </w:tc>
      </w:tr>
      <w:tr w:rsidR="00DD56A6"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DD56A6" w:rsidRDefault="00DD56A6" w:rsidP="00DD56A6">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DD56A6" w:rsidRDefault="00DD56A6" w:rsidP="00DD56A6">
            <w:pPr>
              <w:rPr>
                <w:kern w:val="2"/>
                <w:szCs w:val="24"/>
              </w:rPr>
            </w:pPr>
            <w:r>
              <w:rPr>
                <w:kern w:val="2"/>
                <w:szCs w:val="24"/>
              </w:rPr>
              <w:t>Netaikoma</w:t>
            </w:r>
          </w:p>
          <w:p w14:paraId="2C311572" w14:textId="77777777" w:rsidR="00DD56A6" w:rsidRDefault="00DD56A6" w:rsidP="00DD56A6">
            <w:pPr>
              <w:rPr>
                <w:kern w:val="2"/>
                <w:szCs w:val="24"/>
              </w:rPr>
            </w:pPr>
          </w:p>
          <w:p w14:paraId="449C09AB" w14:textId="6074D91E" w:rsidR="00DD56A6" w:rsidRDefault="00DD56A6" w:rsidP="00DD56A6">
            <w:pPr>
              <w:rPr>
                <w:kern w:val="2"/>
                <w:szCs w:val="24"/>
              </w:rPr>
            </w:pPr>
          </w:p>
        </w:tc>
      </w:tr>
      <w:tr w:rsidR="00DD56A6"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DD56A6" w:rsidRDefault="00DD56A6" w:rsidP="00DD56A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DD56A6" w:rsidRDefault="00DD56A6" w:rsidP="00DD56A6">
            <w:pPr>
              <w:rPr>
                <w:kern w:val="2"/>
                <w:szCs w:val="24"/>
              </w:rPr>
            </w:pPr>
            <w:r>
              <w:rPr>
                <w:kern w:val="2"/>
                <w:szCs w:val="24"/>
              </w:rPr>
              <w:t>Netaikoma</w:t>
            </w:r>
          </w:p>
          <w:p w14:paraId="69E6AE97" w14:textId="77777777" w:rsidR="00DD56A6" w:rsidRDefault="00DD56A6" w:rsidP="00DD56A6">
            <w:pPr>
              <w:rPr>
                <w:kern w:val="2"/>
                <w:szCs w:val="24"/>
              </w:rPr>
            </w:pPr>
          </w:p>
          <w:p w14:paraId="081DAEF5" w14:textId="63585D69" w:rsidR="00DD56A6" w:rsidRDefault="00DD56A6" w:rsidP="00DD56A6">
            <w:pPr>
              <w:rPr>
                <w:kern w:val="2"/>
                <w:szCs w:val="24"/>
              </w:rPr>
            </w:pPr>
          </w:p>
        </w:tc>
      </w:tr>
      <w:tr w:rsidR="00DD56A6"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DD56A6" w:rsidRDefault="00DD56A6" w:rsidP="00DD56A6">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37E5C89" w14:textId="3624C7E8" w:rsidR="00DD56A6" w:rsidRDefault="00DD56A6" w:rsidP="00DD56A6">
            <w:pPr>
              <w:jc w:val="both"/>
              <w:rPr>
                <w:szCs w:val="24"/>
              </w:rPr>
            </w:pPr>
            <w:r>
              <w:rPr>
                <w:kern w:val="2"/>
                <w:szCs w:val="24"/>
              </w:rPr>
              <w:t xml:space="preserve">Pirkėjas atsiskaito su Tiekėju ne vėliau kaip per 30 kalendorinių dienų </w:t>
            </w:r>
            <w:r w:rsidRPr="00A75787">
              <w:rPr>
                <w:kern w:val="2"/>
                <w:szCs w:val="24"/>
              </w:rPr>
              <w:t>nuo Sąskaitos gavimo dienos.</w:t>
            </w:r>
            <w:r w:rsidRPr="00A75787">
              <w:rPr>
                <w:szCs w:val="24"/>
              </w:rPr>
              <w:t xml:space="preserve"> </w:t>
            </w:r>
          </w:p>
          <w:p w14:paraId="2C2B9523" w14:textId="77777777" w:rsidR="005D339C" w:rsidRPr="00A75787" w:rsidRDefault="005D339C" w:rsidP="00DD56A6">
            <w:pPr>
              <w:jc w:val="both"/>
              <w:rPr>
                <w:kern w:val="2"/>
                <w:szCs w:val="24"/>
              </w:rPr>
            </w:pPr>
          </w:p>
          <w:p w14:paraId="3DF70607" w14:textId="24F1201B" w:rsidR="005D339C" w:rsidRPr="005D339C" w:rsidRDefault="005D339C" w:rsidP="005D339C">
            <w:pPr>
              <w:rPr>
                <w:kern w:val="2"/>
                <w:szCs w:val="24"/>
                <w:shd w:val="clear" w:color="auto" w:fill="FFFFFF"/>
              </w:rPr>
            </w:pPr>
            <w:r w:rsidRPr="005D339C">
              <w:rPr>
                <w:kern w:val="2"/>
                <w:szCs w:val="24"/>
                <w:shd w:val="clear" w:color="auto" w:fill="FFFFFF"/>
              </w:rPr>
              <w:t xml:space="preserve">Apmokėjimo sąlygos: </w:t>
            </w:r>
          </w:p>
          <w:p w14:paraId="04C22127" w14:textId="27AF71CD" w:rsidR="00DD56A6" w:rsidRDefault="005D339C" w:rsidP="005D339C">
            <w:pPr>
              <w:jc w:val="both"/>
              <w:rPr>
                <w:color w:val="000000"/>
                <w:kern w:val="2"/>
                <w:szCs w:val="24"/>
                <w:shd w:val="clear" w:color="auto" w:fill="FFFFFF"/>
              </w:rPr>
            </w:pPr>
            <w:r w:rsidRPr="005D339C">
              <w:rPr>
                <w:kern w:val="2"/>
                <w:szCs w:val="24"/>
                <w:shd w:val="clear" w:color="auto" w:fill="FFFFFF"/>
              </w:rPr>
              <w:t xml:space="preserve">1) įvykdžius visus sutartinius įsipareigojimus, sumokama visa Sutarties kaina. </w:t>
            </w:r>
          </w:p>
        </w:tc>
      </w:tr>
      <w:tr w:rsidR="00DD56A6"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DD56A6" w:rsidRDefault="00DD56A6" w:rsidP="00DD56A6">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ED230FA" w:rsidR="00DD56A6" w:rsidRDefault="00DD56A6" w:rsidP="00DD56A6">
            <w:pPr>
              <w:rPr>
                <w:color w:val="000000"/>
                <w:kern w:val="2"/>
                <w:szCs w:val="24"/>
                <w:shd w:val="clear" w:color="auto" w:fill="FFFFFF"/>
              </w:rPr>
            </w:pPr>
            <w:r>
              <w:rPr>
                <w:kern w:val="2"/>
                <w:szCs w:val="24"/>
              </w:rPr>
              <w:t>Netaikoma</w:t>
            </w:r>
          </w:p>
        </w:tc>
      </w:tr>
      <w:tr w:rsidR="00DD56A6"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DD56A6" w:rsidRDefault="00DD56A6" w:rsidP="00DD56A6">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DD56A6" w:rsidRDefault="00DD56A6" w:rsidP="00DD56A6">
            <w:pPr>
              <w:rPr>
                <w:kern w:val="2"/>
                <w:szCs w:val="24"/>
              </w:rPr>
            </w:pPr>
            <w:r>
              <w:rPr>
                <w:kern w:val="2"/>
                <w:szCs w:val="24"/>
              </w:rPr>
              <w:t>Netaikoma</w:t>
            </w:r>
          </w:p>
          <w:p w14:paraId="7D06D0D9" w14:textId="00ADA8CD" w:rsidR="00DD56A6" w:rsidRDefault="00DD56A6" w:rsidP="00DD56A6">
            <w:pPr>
              <w:rPr>
                <w:kern w:val="2"/>
                <w:szCs w:val="24"/>
              </w:rPr>
            </w:pPr>
            <w:r>
              <w:rPr>
                <w:color w:val="000000"/>
                <w:kern w:val="2"/>
                <w:szCs w:val="24"/>
                <w:shd w:val="clear" w:color="auto" w:fill="FFFFFF"/>
              </w:rPr>
              <w:t xml:space="preserve"> </w:t>
            </w:r>
          </w:p>
        </w:tc>
      </w:tr>
      <w:tr w:rsidR="00DD56A6" w14:paraId="397E6A62" w14:textId="77777777">
        <w:trPr>
          <w:trHeight w:val="300"/>
        </w:trPr>
        <w:tc>
          <w:tcPr>
            <w:tcW w:w="9535" w:type="dxa"/>
            <w:gridSpan w:val="5"/>
          </w:tcPr>
          <w:p w14:paraId="1AB554AE" w14:textId="77777777" w:rsidR="00DD56A6" w:rsidRDefault="00DD56A6" w:rsidP="00DD56A6">
            <w:pPr>
              <w:jc w:val="center"/>
              <w:rPr>
                <w:b/>
                <w:bCs/>
                <w:kern w:val="2"/>
                <w:szCs w:val="24"/>
              </w:rPr>
            </w:pPr>
            <w:r>
              <w:rPr>
                <w:b/>
                <w:bCs/>
                <w:kern w:val="2"/>
                <w:szCs w:val="24"/>
              </w:rPr>
              <w:t>6. PREKIŲ KOKYBĖ IR GARANTINIAI ĮSIPAREIGOJIMAI</w:t>
            </w:r>
          </w:p>
        </w:tc>
      </w:tr>
      <w:tr w:rsidR="00DD56A6"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DD56A6" w:rsidRDefault="00DD56A6" w:rsidP="00DD56A6">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000B0AC" w14:textId="77777777" w:rsidR="00796B54" w:rsidRDefault="00796B54" w:rsidP="00796B54">
            <w:pPr>
              <w:rPr>
                <w:kern w:val="2"/>
                <w:szCs w:val="24"/>
              </w:rPr>
            </w:pPr>
            <w:r>
              <w:rPr>
                <w:kern w:val="2"/>
                <w:szCs w:val="24"/>
              </w:rPr>
              <w:t>Netaikoma</w:t>
            </w:r>
          </w:p>
          <w:p w14:paraId="5290D4C5" w14:textId="3589BB44" w:rsidR="00DD56A6" w:rsidRDefault="00DD56A6" w:rsidP="00F75156">
            <w:pPr>
              <w:jc w:val="both"/>
              <w:outlineLvl w:val="1"/>
              <w:rPr>
                <w:kern w:val="2"/>
                <w:szCs w:val="24"/>
              </w:rPr>
            </w:pPr>
          </w:p>
        </w:tc>
      </w:tr>
      <w:tr w:rsidR="00DD56A6"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DD56A6" w:rsidRDefault="00DD56A6" w:rsidP="00DD56A6">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A35066C" w:rsidR="00DD56A6" w:rsidRDefault="00796B54" w:rsidP="00796B54">
            <w:pPr>
              <w:rPr>
                <w:kern w:val="2"/>
                <w:szCs w:val="24"/>
              </w:rPr>
            </w:pPr>
            <w:r>
              <w:rPr>
                <w:kern w:val="2"/>
                <w:szCs w:val="24"/>
              </w:rPr>
              <w:t>Netaikoma</w:t>
            </w:r>
          </w:p>
        </w:tc>
      </w:tr>
      <w:tr w:rsidR="00DD56A6"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DD56A6" w:rsidRDefault="00DD56A6" w:rsidP="00DD56A6">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77D66390" w:rsidR="00DD56A6" w:rsidRDefault="00DD56A6" w:rsidP="00DD56A6">
            <w:pPr>
              <w:jc w:val="both"/>
              <w:rPr>
                <w:kern w:val="2"/>
                <w:szCs w:val="24"/>
              </w:rPr>
            </w:pPr>
            <w:r>
              <w:rPr>
                <w:color w:val="4472C4"/>
                <w:kern w:val="2"/>
                <w:szCs w:val="24"/>
              </w:rPr>
              <w:t xml:space="preserve"> </w:t>
            </w:r>
            <w:r w:rsidRPr="00FF2EC7">
              <w:rPr>
                <w:kern w:val="2"/>
                <w:szCs w:val="24"/>
              </w:rPr>
              <w:t>Netaikoma</w:t>
            </w:r>
          </w:p>
        </w:tc>
      </w:tr>
      <w:tr w:rsidR="00DD56A6" w14:paraId="5D562E8D" w14:textId="77777777">
        <w:trPr>
          <w:trHeight w:val="300"/>
        </w:trPr>
        <w:tc>
          <w:tcPr>
            <w:tcW w:w="9535" w:type="dxa"/>
            <w:gridSpan w:val="5"/>
          </w:tcPr>
          <w:p w14:paraId="6103796D" w14:textId="77777777" w:rsidR="00DD56A6" w:rsidRDefault="00DD56A6" w:rsidP="00DD56A6">
            <w:pPr>
              <w:jc w:val="center"/>
              <w:rPr>
                <w:b/>
                <w:bCs/>
                <w:kern w:val="2"/>
                <w:szCs w:val="24"/>
              </w:rPr>
            </w:pPr>
            <w:r>
              <w:rPr>
                <w:b/>
                <w:bCs/>
                <w:kern w:val="2"/>
                <w:szCs w:val="24"/>
              </w:rPr>
              <w:t>7. SUTARTIES VYKDYMUI PASITELKIAMI SUBTIEKĖJAI</w:t>
            </w:r>
          </w:p>
        </w:tc>
      </w:tr>
      <w:tr w:rsidR="00DD56A6"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DD56A6" w:rsidRDefault="00DD56A6" w:rsidP="00DD56A6">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DD56A6" w:rsidRDefault="00DD56A6" w:rsidP="00DD56A6">
            <w:pPr>
              <w:rPr>
                <w:kern w:val="2"/>
                <w:szCs w:val="24"/>
              </w:rPr>
            </w:pPr>
            <w:r>
              <w:rPr>
                <w:kern w:val="2"/>
                <w:szCs w:val="24"/>
              </w:rPr>
              <w:t>Sutarties vykdymui subtiekėjai ir (ar) specialistai nepasitelkiami.</w:t>
            </w:r>
          </w:p>
          <w:p w14:paraId="7AE1BD28" w14:textId="77777777" w:rsidR="00DD56A6" w:rsidRDefault="00DD56A6" w:rsidP="00DD56A6">
            <w:pPr>
              <w:rPr>
                <w:kern w:val="2"/>
                <w:szCs w:val="24"/>
              </w:rPr>
            </w:pPr>
          </w:p>
          <w:p w14:paraId="4122B0F3" w14:textId="77777777" w:rsidR="00DD56A6" w:rsidRDefault="00DD56A6" w:rsidP="00DD56A6">
            <w:pPr>
              <w:rPr>
                <w:color w:val="FF0000"/>
                <w:kern w:val="2"/>
                <w:szCs w:val="24"/>
              </w:rPr>
            </w:pPr>
            <w:r>
              <w:rPr>
                <w:color w:val="FF0000"/>
                <w:kern w:val="2"/>
                <w:szCs w:val="24"/>
              </w:rPr>
              <w:t>arba</w:t>
            </w:r>
          </w:p>
          <w:p w14:paraId="6AEB3936" w14:textId="77777777" w:rsidR="00DD56A6" w:rsidRDefault="00DD56A6" w:rsidP="00DD56A6">
            <w:pPr>
              <w:rPr>
                <w:kern w:val="2"/>
                <w:szCs w:val="24"/>
              </w:rPr>
            </w:pPr>
          </w:p>
          <w:p w14:paraId="5CFEABC6" w14:textId="56993907" w:rsidR="00DD56A6" w:rsidRDefault="00DD56A6" w:rsidP="00DD56A6">
            <w:pPr>
              <w:rPr>
                <w:b/>
                <w:bCs/>
                <w:kern w:val="2"/>
                <w:szCs w:val="24"/>
              </w:rPr>
            </w:pPr>
            <w:r>
              <w:rPr>
                <w:kern w:val="2"/>
                <w:szCs w:val="24"/>
              </w:rPr>
              <w:t xml:space="preserve">Sutarties vykdymui pasitelkiami subtiekėjai ir (ar) specialistai yra nurodyti Sutarties priede Nr. </w:t>
            </w:r>
            <w:r>
              <w:rPr>
                <w:kern w:val="2"/>
                <w:szCs w:val="24"/>
                <w:highlight w:val="yellow"/>
              </w:rPr>
              <w:t>[3]</w:t>
            </w:r>
            <w:r>
              <w:rPr>
                <w:kern w:val="2"/>
                <w:szCs w:val="24"/>
              </w:rPr>
              <w:t xml:space="preserve"> „Sutarties vykdymui pasitelkiami subtiekėjai ir (ar) specialistai“.</w:t>
            </w:r>
          </w:p>
        </w:tc>
      </w:tr>
      <w:tr w:rsidR="00DD56A6" w14:paraId="0E57F611" w14:textId="77777777">
        <w:trPr>
          <w:trHeight w:val="300"/>
        </w:trPr>
        <w:tc>
          <w:tcPr>
            <w:tcW w:w="9535" w:type="dxa"/>
            <w:gridSpan w:val="5"/>
          </w:tcPr>
          <w:p w14:paraId="6A81BDB7" w14:textId="77777777" w:rsidR="00DD56A6" w:rsidRDefault="00DD56A6" w:rsidP="00DD56A6">
            <w:pPr>
              <w:jc w:val="center"/>
              <w:rPr>
                <w:b/>
                <w:bCs/>
                <w:kern w:val="2"/>
                <w:szCs w:val="24"/>
              </w:rPr>
            </w:pPr>
            <w:r>
              <w:rPr>
                <w:b/>
                <w:bCs/>
                <w:kern w:val="2"/>
                <w:szCs w:val="24"/>
              </w:rPr>
              <w:t>8. PRIEVOLIŲ PAGAL SUTARTĮ ĮVYKDYMO UŽTIKRINIMAS</w:t>
            </w:r>
          </w:p>
        </w:tc>
      </w:tr>
      <w:tr w:rsidR="00DD56A6"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DD56A6" w:rsidRDefault="00DD56A6" w:rsidP="00DD56A6">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472A74" w14:textId="62DC5E27" w:rsidR="00DD56A6" w:rsidRDefault="00DD56A6" w:rsidP="00F75156">
            <w:pPr>
              <w:jc w:val="both"/>
              <w:rPr>
                <w:kern w:val="2"/>
                <w:szCs w:val="24"/>
              </w:rPr>
            </w:pPr>
            <w:r>
              <w:rPr>
                <w:kern w:val="2"/>
                <w:szCs w:val="24"/>
              </w:rPr>
              <w:t>Prievolių pagal Sutartį įvykdymas užtikrinamas: Netesybomis (delspinigiais, bauda).</w:t>
            </w:r>
          </w:p>
          <w:p w14:paraId="544E68EF" w14:textId="547A940B" w:rsidR="00DD56A6" w:rsidRDefault="00DD56A6" w:rsidP="00DD56A6">
            <w:pPr>
              <w:rPr>
                <w:kern w:val="2"/>
                <w:szCs w:val="24"/>
              </w:rPr>
            </w:pPr>
          </w:p>
        </w:tc>
      </w:tr>
      <w:tr w:rsidR="00DD56A6"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DD56A6" w:rsidRDefault="00DD56A6" w:rsidP="00DD56A6">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DD56A6" w:rsidRDefault="00DD56A6" w:rsidP="00DD56A6">
            <w:pPr>
              <w:rPr>
                <w:kern w:val="2"/>
                <w:szCs w:val="24"/>
              </w:rPr>
            </w:pPr>
            <w:r>
              <w:rPr>
                <w:kern w:val="2"/>
                <w:szCs w:val="24"/>
              </w:rPr>
              <w:t>Netaikoma</w:t>
            </w:r>
          </w:p>
          <w:p w14:paraId="2BC61455" w14:textId="77777777" w:rsidR="00DD56A6" w:rsidRDefault="00DD56A6" w:rsidP="00DD56A6">
            <w:pPr>
              <w:rPr>
                <w:kern w:val="2"/>
                <w:szCs w:val="24"/>
              </w:rPr>
            </w:pPr>
          </w:p>
          <w:p w14:paraId="4720F941" w14:textId="3B14DBE7" w:rsidR="00DD56A6" w:rsidRDefault="00DD56A6" w:rsidP="00DD56A6">
            <w:pPr>
              <w:rPr>
                <w:kern w:val="2"/>
                <w:szCs w:val="24"/>
              </w:rPr>
            </w:pPr>
          </w:p>
        </w:tc>
      </w:tr>
      <w:tr w:rsidR="00DD56A6"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DD56A6" w:rsidRDefault="00DD56A6" w:rsidP="00DD56A6">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65078A2" w14:textId="137D4E30" w:rsidR="00DD56A6" w:rsidRDefault="00DD56A6" w:rsidP="00DD56A6">
            <w:pPr>
              <w:rPr>
                <w:kern w:val="2"/>
                <w:szCs w:val="24"/>
              </w:rPr>
            </w:pPr>
            <w:r>
              <w:rPr>
                <w:kern w:val="2"/>
                <w:szCs w:val="24"/>
              </w:rPr>
              <w:t>Netaikoma</w:t>
            </w:r>
          </w:p>
          <w:p w14:paraId="7001B284" w14:textId="367722C2" w:rsidR="00DD56A6" w:rsidRDefault="00DD56A6" w:rsidP="00DD56A6">
            <w:pPr>
              <w:rPr>
                <w:kern w:val="2"/>
                <w:szCs w:val="24"/>
              </w:rPr>
            </w:pPr>
          </w:p>
        </w:tc>
      </w:tr>
      <w:tr w:rsidR="00DD56A6" w14:paraId="198AFEE0" w14:textId="77777777">
        <w:trPr>
          <w:trHeight w:val="300"/>
        </w:trPr>
        <w:tc>
          <w:tcPr>
            <w:tcW w:w="9535" w:type="dxa"/>
            <w:gridSpan w:val="5"/>
          </w:tcPr>
          <w:p w14:paraId="53C07666" w14:textId="77777777" w:rsidR="00DD56A6" w:rsidRDefault="00DD56A6" w:rsidP="00DD56A6">
            <w:pPr>
              <w:jc w:val="center"/>
              <w:rPr>
                <w:b/>
                <w:bCs/>
                <w:kern w:val="2"/>
                <w:szCs w:val="24"/>
              </w:rPr>
            </w:pPr>
            <w:r>
              <w:rPr>
                <w:b/>
                <w:bCs/>
                <w:kern w:val="2"/>
                <w:szCs w:val="24"/>
              </w:rPr>
              <w:t>9. ŠALIŲ ATSAKOMYBĖ</w:t>
            </w:r>
            <w:r>
              <w:rPr>
                <w:b/>
                <w:bCs/>
                <w:kern w:val="2"/>
                <w:szCs w:val="24"/>
              </w:rPr>
              <w:tab/>
            </w:r>
          </w:p>
        </w:tc>
      </w:tr>
      <w:tr w:rsidR="00DD56A6" w14:paraId="0C76AE45" w14:textId="77777777" w:rsidTr="0023253E">
        <w:trPr>
          <w:trHeight w:val="1609"/>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DD56A6" w:rsidRDefault="00DD56A6" w:rsidP="00DD56A6">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D8AE939" w:rsidR="00DD56A6" w:rsidRDefault="0023253E" w:rsidP="0023253E">
            <w:pPr>
              <w:jc w:val="both"/>
              <w:rPr>
                <w:color w:val="000000"/>
                <w:kern w:val="2"/>
                <w:szCs w:val="24"/>
              </w:rPr>
            </w:pPr>
            <w:r w:rsidRPr="00C84254">
              <w:rPr>
                <w:color w:val="000000"/>
                <w:kern w:val="2"/>
                <w:szCs w:val="24"/>
              </w:rPr>
              <w:t>Jei Pirkėjas, gavęs tinkamai pateiktą ir užpildytą Sąskaitą, uždelsia atsiskaityti už tinkamai Tiekėjo  perduot</w:t>
            </w:r>
            <w:r w:rsidR="0035431A">
              <w:rPr>
                <w:color w:val="000000"/>
                <w:kern w:val="2"/>
                <w:szCs w:val="24"/>
              </w:rPr>
              <w:t>ą</w:t>
            </w:r>
            <w:r w:rsidRPr="00C84254">
              <w:rPr>
                <w:color w:val="000000"/>
                <w:kern w:val="2"/>
                <w:szCs w:val="24"/>
              </w:rPr>
              <w:t xml:space="preserve"> kokybišk</w:t>
            </w:r>
            <w:r w:rsidR="0035431A">
              <w:rPr>
                <w:color w:val="000000"/>
                <w:kern w:val="2"/>
                <w:szCs w:val="24"/>
              </w:rPr>
              <w:t>ą</w:t>
            </w:r>
            <w:r w:rsidRPr="00C84254">
              <w:rPr>
                <w:color w:val="000000"/>
                <w:kern w:val="2"/>
                <w:szCs w:val="24"/>
              </w:rPr>
              <w:t xml:space="preserve"> Prek</w:t>
            </w:r>
            <w:r w:rsidR="0035431A">
              <w:rPr>
                <w:color w:val="000000"/>
                <w:kern w:val="2"/>
                <w:szCs w:val="24"/>
              </w:rPr>
              <w:t>ę</w:t>
            </w:r>
            <w:r w:rsidRPr="00C84254">
              <w:rPr>
                <w:color w:val="000000"/>
                <w:kern w:val="2"/>
                <w:szCs w:val="24"/>
              </w:rPr>
              <w:t xml:space="preserve"> per Sutartyje nurodytą terminą, Tiekėjas nuo kitos nei nustatytas terminas dienos skaičiuoja Pirkėjui </w:t>
            </w:r>
            <w:r w:rsidRPr="00C84254">
              <w:rPr>
                <w:i/>
                <w:iCs/>
                <w:color w:val="000000" w:themeColor="text1"/>
                <w:kern w:val="2"/>
                <w:szCs w:val="24"/>
              </w:rPr>
              <w:t>0,0</w:t>
            </w:r>
            <w:r>
              <w:rPr>
                <w:i/>
                <w:iCs/>
                <w:color w:val="000000" w:themeColor="text1"/>
                <w:kern w:val="2"/>
                <w:szCs w:val="24"/>
              </w:rPr>
              <w:t>2</w:t>
            </w:r>
            <w:r w:rsidRPr="00C84254">
              <w:rPr>
                <w:i/>
                <w:iCs/>
                <w:color w:val="000000" w:themeColor="text1"/>
                <w:kern w:val="2"/>
                <w:szCs w:val="24"/>
              </w:rPr>
              <w:t xml:space="preserve"> (</w:t>
            </w:r>
            <w:r>
              <w:rPr>
                <w:i/>
                <w:iCs/>
                <w:color w:val="000000" w:themeColor="text1"/>
                <w:kern w:val="2"/>
                <w:szCs w:val="24"/>
              </w:rPr>
              <w:t>dvi</w:t>
            </w:r>
            <w:r w:rsidRPr="00C84254">
              <w:rPr>
                <w:i/>
                <w:iCs/>
                <w:color w:val="000000" w:themeColor="text1"/>
                <w:kern w:val="2"/>
                <w:szCs w:val="24"/>
              </w:rPr>
              <w:t xml:space="preserve"> šimtosios)</w:t>
            </w:r>
            <w:r w:rsidRPr="00C84254">
              <w:rPr>
                <w:color w:val="000000" w:themeColor="text1"/>
                <w:kern w:val="2"/>
                <w:szCs w:val="24"/>
              </w:rPr>
              <w:t xml:space="preserve"> </w:t>
            </w:r>
            <w:r w:rsidRPr="00C84254">
              <w:rPr>
                <w:i/>
                <w:iCs/>
                <w:color w:val="000000" w:themeColor="text1"/>
                <w:kern w:val="2"/>
                <w:szCs w:val="24"/>
              </w:rPr>
              <w:t>procento</w:t>
            </w:r>
            <w:r w:rsidRPr="00C84254">
              <w:rPr>
                <w:color w:val="000000" w:themeColor="text1"/>
                <w:kern w:val="2"/>
                <w:szCs w:val="24"/>
              </w:rPr>
              <w:t xml:space="preserve"> dydžio delspinigius nuo neapmokėtos sumos be PVM už kiekvieną vėlavimo </w:t>
            </w:r>
            <w:r w:rsidRPr="00C84254">
              <w:rPr>
                <w:i/>
                <w:iCs/>
                <w:color w:val="000000" w:themeColor="text1"/>
                <w:kern w:val="2"/>
                <w:szCs w:val="24"/>
              </w:rPr>
              <w:t>dieną. </w:t>
            </w:r>
          </w:p>
        </w:tc>
      </w:tr>
      <w:tr w:rsidR="00796B54"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796B54" w:rsidRDefault="00796B54" w:rsidP="00796B54">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80180FA" w14:textId="77777777" w:rsidR="00796B54" w:rsidRPr="00261695" w:rsidRDefault="00796B54" w:rsidP="00796B54">
            <w:pPr>
              <w:jc w:val="both"/>
              <w:rPr>
                <w:kern w:val="2"/>
              </w:rPr>
            </w:pPr>
            <w:r>
              <w:rPr>
                <w:color w:val="000000"/>
                <w:kern w:val="2"/>
              </w:rPr>
              <w:t>9.2</w:t>
            </w:r>
            <w:r w:rsidRPr="00261695">
              <w:rPr>
                <w:kern w:val="2"/>
              </w:rPr>
              <w:t>.1. Jeigu Tiekėjas vėluoja vykdyti užsakymą, tiekti Prekes ar ištaisyti jų trūkumus</w:t>
            </w:r>
            <w:r w:rsidRPr="00261695">
              <w:t xml:space="preserve"> </w:t>
            </w:r>
            <w:r w:rsidRPr="00261695">
              <w:rPr>
                <w:kern w:val="2"/>
              </w:rPr>
              <w:t xml:space="preserve">arba nevykdo kitų sutartinių įsipareigojimų, Pirkėjas nuo kitos nei nustatytas terminas dienos Tiekėjui skaičiuoja 0,02 (dvi šimtosios) procento  dydžio delspinigius už kiekvieną uždelstą dieną nuo laiku neperduotų Prekių ar Prekių, </w:t>
            </w:r>
            <w:r>
              <w:rPr>
                <w:kern w:val="2"/>
              </w:rPr>
              <w:t>turinčių trūkumų, kainos be PVM;</w:t>
            </w:r>
            <w:r w:rsidRPr="00261695">
              <w:rPr>
                <w:kern w:val="2"/>
              </w:rPr>
              <w:t> </w:t>
            </w:r>
          </w:p>
          <w:p w14:paraId="0CBDB936" w14:textId="77777777" w:rsidR="00796B54" w:rsidRPr="00261695" w:rsidRDefault="00796B54" w:rsidP="00796B54">
            <w:pPr>
              <w:jc w:val="both"/>
              <w:rPr>
                <w:kern w:val="2"/>
                <w:szCs w:val="24"/>
              </w:rPr>
            </w:pPr>
            <w:r w:rsidRPr="00261695">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w:t>
            </w:r>
            <w:r>
              <w:rPr>
                <w:szCs w:val="24"/>
                <w:lang w:val="lt"/>
              </w:rPr>
              <w:t>ąžintos permokos, kainos be PVM;</w:t>
            </w:r>
          </w:p>
          <w:p w14:paraId="63704FE1" w14:textId="6576FD8B" w:rsidR="00796B54" w:rsidRDefault="00796B54" w:rsidP="00796B54">
            <w:pPr>
              <w:jc w:val="both"/>
              <w:rPr>
                <w:b/>
                <w:kern w:val="2"/>
              </w:rPr>
            </w:pPr>
            <w:r>
              <w:rPr>
                <w:color w:val="000000"/>
                <w:kern w:val="2"/>
              </w:rPr>
              <w:t xml:space="preserve">9.2.3. Tiekėjas privalo sumokėti Pirkėjui netesybas per 10 (dešimt) dienų nuo Pirkėjo pareikalavimo, jeigu netesybų suma nėra </w:t>
            </w:r>
            <w:r>
              <w:t>išskaitoma iš Tiekėjui mokėtinos sumos.</w:t>
            </w:r>
            <w:r>
              <w:rPr>
                <w:color w:val="000000"/>
                <w:kern w:val="2"/>
              </w:rPr>
              <w:t xml:space="preserve"> </w:t>
            </w:r>
          </w:p>
        </w:tc>
      </w:tr>
      <w:tr w:rsidR="00796B54"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796B54" w:rsidRDefault="00796B54" w:rsidP="00796B54">
            <w:pPr>
              <w:rPr>
                <w:b/>
                <w:bCs/>
                <w:kern w:val="2"/>
                <w:szCs w:val="24"/>
              </w:rPr>
            </w:pPr>
            <w:r>
              <w:rPr>
                <w:b/>
                <w:bCs/>
                <w:kern w:val="2"/>
                <w:szCs w:val="24"/>
              </w:rPr>
              <w:t xml:space="preserve">9.3. Tiekėjui / Pirkėjui taikoma bauda nutraukus Sutartį dėl </w:t>
            </w:r>
            <w:r>
              <w:rPr>
                <w:b/>
                <w:bCs/>
                <w:kern w:val="2"/>
                <w:szCs w:val="24"/>
              </w:rPr>
              <w:lastRenderedPageBreak/>
              <w:t xml:space="preserve">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97910EB" w14:textId="157D689E" w:rsidR="00796B54" w:rsidRPr="00A75787" w:rsidRDefault="00796B54" w:rsidP="00796B54">
            <w:pPr>
              <w:spacing w:line="256" w:lineRule="auto"/>
              <w:jc w:val="both"/>
              <w:rPr>
                <w:rFonts w:eastAsiaTheme="minorEastAsia"/>
                <w:kern w:val="2"/>
                <w14:ligatures w14:val="standardContextual"/>
              </w:rPr>
            </w:pPr>
            <w:r w:rsidRPr="00A75787">
              <w:rPr>
                <w:rFonts w:eastAsiaTheme="minorEastAsia"/>
                <w:kern w:val="2"/>
                <w14:ligatures w14:val="standardContextual"/>
              </w:rPr>
              <w:lastRenderedPageBreak/>
              <w:t xml:space="preserve">9.3.1. Nutraukus Sutartį dėl esminio Sutarties pažeidimo, mokama </w:t>
            </w:r>
            <w:r>
              <w:rPr>
                <w:rFonts w:eastAsiaTheme="minorEastAsia"/>
                <w:kern w:val="2"/>
                <w14:ligatures w14:val="standardContextual"/>
              </w:rPr>
              <w:t>20 proc. nuo sutarties vertės Eur dydžio</w:t>
            </w:r>
            <w:r w:rsidRPr="00A75787">
              <w:rPr>
                <w:rFonts w:eastAsiaTheme="minorEastAsia"/>
                <w:kern w:val="2"/>
                <w14:ligatures w14:val="standardContextual"/>
              </w:rPr>
              <w:t xml:space="preserve"> bauda.</w:t>
            </w:r>
          </w:p>
          <w:p w14:paraId="48292084" w14:textId="273F0C48" w:rsidR="00796B54" w:rsidRPr="00A75787" w:rsidRDefault="00796B54" w:rsidP="00796B54">
            <w:pPr>
              <w:jc w:val="both"/>
              <w:rPr>
                <w:kern w:val="2"/>
                <w:szCs w:val="24"/>
              </w:rPr>
            </w:pPr>
          </w:p>
        </w:tc>
      </w:tr>
      <w:tr w:rsidR="00796B54"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796B54" w:rsidRDefault="00796B54" w:rsidP="00796B54">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71AB8E5E" w:rsidR="00796B54" w:rsidRPr="00A75787" w:rsidRDefault="00796B54" w:rsidP="00796B54">
            <w:pPr>
              <w:rPr>
                <w:kern w:val="2"/>
                <w:szCs w:val="24"/>
              </w:rPr>
            </w:pPr>
            <w:r>
              <w:rPr>
                <w:kern w:val="2"/>
                <w:szCs w:val="24"/>
              </w:rPr>
              <w:t>Netaikoma</w:t>
            </w:r>
          </w:p>
        </w:tc>
      </w:tr>
      <w:tr w:rsidR="00796B54"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796B54" w:rsidRDefault="00796B54" w:rsidP="00796B54">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7B69F37" w14:textId="697FA48D" w:rsidR="004978D0" w:rsidRDefault="004978D0" w:rsidP="004978D0">
            <w:pPr>
              <w:rPr>
                <w:color w:val="4472C4"/>
                <w:kern w:val="2"/>
                <w:szCs w:val="24"/>
              </w:rPr>
            </w:pPr>
            <w:r w:rsidRPr="00261695">
              <w:rPr>
                <w:kern w:val="2"/>
                <w:szCs w:val="24"/>
              </w:rPr>
              <w:t>5</w:t>
            </w:r>
            <w:r w:rsidR="0093070E">
              <w:rPr>
                <w:kern w:val="2"/>
                <w:szCs w:val="24"/>
              </w:rPr>
              <w:t xml:space="preserve"> 0</w:t>
            </w:r>
            <w:r w:rsidRPr="00261695">
              <w:rPr>
                <w:kern w:val="2"/>
                <w:szCs w:val="24"/>
              </w:rPr>
              <w:t xml:space="preserve">00 </w:t>
            </w:r>
            <w:r>
              <w:rPr>
                <w:color w:val="4472C4"/>
                <w:kern w:val="2"/>
                <w:szCs w:val="24"/>
              </w:rPr>
              <w:t xml:space="preserve"> </w:t>
            </w:r>
            <w:r>
              <w:rPr>
                <w:kern w:val="2"/>
                <w:szCs w:val="24"/>
              </w:rPr>
              <w:t xml:space="preserve">Eur (penki </w:t>
            </w:r>
            <w:r w:rsidR="0093070E">
              <w:rPr>
                <w:kern w:val="2"/>
                <w:szCs w:val="24"/>
              </w:rPr>
              <w:t>tūkstančiai</w:t>
            </w:r>
            <w:r>
              <w:rPr>
                <w:kern w:val="2"/>
                <w:szCs w:val="24"/>
              </w:rPr>
              <w:t>)</w:t>
            </w:r>
            <w:r>
              <w:rPr>
                <w:color w:val="4472C4"/>
                <w:kern w:val="2"/>
                <w:szCs w:val="24"/>
              </w:rPr>
              <w:t>.</w:t>
            </w:r>
          </w:p>
          <w:p w14:paraId="69B3C483" w14:textId="4097C022" w:rsidR="00796B54" w:rsidRPr="00A75787" w:rsidRDefault="00796B54" w:rsidP="00796B54">
            <w:pPr>
              <w:jc w:val="both"/>
              <w:rPr>
                <w:kern w:val="2"/>
                <w:szCs w:val="24"/>
              </w:rPr>
            </w:pPr>
          </w:p>
        </w:tc>
      </w:tr>
      <w:tr w:rsidR="00796B54"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796B54" w:rsidRDefault="00796B54" w:rsidP="00796B54">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4463564D" w:rsidR="00796B54" w:rsidRPr="00A75787" w:rsidRDefault="00796B54" w:rsidP="00796B54">
            <w:pPr>
              <w:spacing w:line="256" w:lineRule="auto"/>
              <w:jc w:val="both"/>
              <w:rPr>
                <w:kern w:val="2"/>
                <w:szCs w:val="24"/>
              </w:rPr>
            </w:pPr>
            <w:r w:rsidRPr="00A75787">
              <w:rPr>
                <w:kern w:val="2"/>
                <w:szCs w:val="24"/>
              </w:rPr>
              <w:t>Netaikoma</w:t>
            </w:r>
          </w:p>
        </w:tc>
      </w:tr>
      <w:tr w:rsidR="00796B54"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796B54" w:rsidRDefault="00796B54" w:rsidP="00796B54">
            <w:pPr>
              <w:jc w:val="both"/>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60C1DF38" w:rsidR="00796B54" w:rsidRDefault="00796B54" w:rsidP="00796B54">
            <w:pPr>
              <w:rPr>
                <w:color w:val="4472C4"/>
                <w:kern w:val="2"/>
                <w:szCs w:val="24"/>
              </w:rPr>
            </w:pPr>
            <w:r>
              <w:rPr>
                <w:kern w:val="2"/>
                <w:szCs w:val="24"/>
              </w:rPr>
              <w:t xml:space="preserve">Netaikoma </w:t>
            </w:r>
          </w:p>
          <w:p w14:paraId="5C591A2E" w14:textId="1A12B1BC" w:rsidR="00796B54" w:rsidRDefault="00796B54" w:rsidP="00796B54">
            <w:pPr>
              <w:rPr>
                <w:color w:val="4472C4"/>
                <w:kern w:val="2"/>
                <w:szCs w:val="24"/>
              </w:rPr>
            </w:pPr>
          </w:p>
        </w:tc>
      </w:tr>
      <w:tr w:rsidR="00796B54"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796B54" w:rsidRDefault="00796B54" w:rsidP="00796B54">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BFFE0F5" w14:textId="19D7A032" w:rsidR="00796B54" w:rsidRDefault="00796B54" w:rsidP="00796B54">
            <w:pPr>
              <w:rPr>
                <w:color w:val="4472C4"/>
                <w:kern w:val="2"/>
                <w:szCs w:val="24"/>
              </w:rPr>
            </w:pPr>
            <w:r>
              <w:rPr>
                <w:kern w:val="2"/>
                <w:szCs w:val="24"/>
              </w:rPr>
              <w:t>Netaikoma</w:t>
            </w:r>
          </w:p>
          <w:p w14:paraId="29DCAC8C" w14:textId="2A4AFCF9" w:rsidR="00796B54" w:rsidRDefault="00796B54" w:rsidP="00796B54">
            <w:pPr>
              <w:rPr>
                <w:color w:val="4472C4"/>
                <w:kern w:val="2"/>
                <w:szCs w:val="24"/>
              </w:rPr>
            </w:pPr>
          </w:p>
        </w:tc>
      </w:tr>
      <w:tr w:rsidR="00796B54"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796B54" w:rsidRPr="00A75787" w:rsidRDefault="00796B54" w:rsidP="00796B54">
            <w:pPr>
              <w:rPr>
                <w:b/>
                <w:bCs/>
                <w:kern w:val="2"/>
                <w:szCs w:val="24"/>
              </w:rPr>
            </w:pPr>
            <w:r w:rsidRPr="00A75787">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796B54" w:rsidRPr="00A75787" w:rsidRDefault="00796B54" w:rsidP="00796B54">
            <w:pPr>
              <w:spacing w:line="259" w:lineRule="auto"/>
              <w:rPr>
                <w:kern w:val="2"/>
                <w:szCs w:val="24"/>
              </w:rPr>
            </w:pPr>
            <w:r w:rsidRPr="00A75787">
              <w:rPr>
                <w:kern w:val="2"/>
                <w:szCs w:val="24"/>
              </w:rPr>
              <w:t>Netaikoma</w:t>
            </w:r>
          </w:p>
          <w:p w14:paraId="588F4699" w14:textId="77777777" w:rsidR="00796B54" w:rsidRPr="00A75787" w:rsidRDefault="00796B54" w:rsidP="00796B54">
            <w:pPr>
              <w:spacing w:line="259" w:lineRule="auto"/>
              <w:rPr>
                <w:kern w:val="2"/>
                <w:sz w:val="22"/>
                <w:szCs w:val="24"/>
              </w:rPr>
            </w:pPr>
          </w:p>
          <w:p w14:paraId="49FF058F" w14:textId="77777777" w:rsidR="00796B54" w:rsidRPr="00A75787" w:rsidRDefault="00796B54" w:rsidP="00796B54">
            <w:pPr>
              <w:rPr>
                <w:kern w:val="2"/>
                <w:szCs w:val="24"/>
              </w:rPr>
            </w:pPr>
          </w:p>
        </w:tc>
      </w:tr>
      <w:tr w:rsidR="00796B54"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796B54" w:rsidRPr="00A75787" w:rsidRDefault="00796B54" w:rsidP="00796B54">
            <w:pPr>
              <w:rPr>
                <w:b/>
                <w:bCs/>
                <w:kern w:val="2"/>
                <w:szCs w:val="24"/>
              </w:rPr>
            </w:pPr>
            <w:r w:rsidRPr="00A75787">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713BB7F" w14:textId="11DB9738" w:rsidR="00796B54" w:rsidRPr="00A75787" w:rsidRDefault="00796B54" w:rsidP="00796B54">
            <w:pPr>
              <w:spacing w:line="259" w:lineRule="auto"/>
              <w:rPr>
                <w:kern w:val="2"/>
                <w:szCs w:val="24"/>
              </w:rPr>
            </w:pPr>
            <w:r w:rsidRPr="00A75787">
              <w:rPr>
                <w:kern w:val="2"/>
                <w:szCs w:val="24"/>
              </w:rPr>
              <w:t xml:space="preserve">Netaikoma </w:t>
            </w:r>
          </w:p>
          <w:p w14:paraId="41965FB0" w14:textId="6BE81DE8" w:rsidR="00796B54" w:rsidRPr="00A75787" w:rsidRDefault="00796B54" w:rsidP="00796B54">
            <w:pPr>
              <w:spacing w:line="256" w:lineRule="auto"/>
              <w:jc w:val="both"/>
              <w:rPr>
                <w:kern w:val="2"/>
                <w:szCs w:val="24"/>
              </w:rPr>
            </w:pPr>
          </w:p>
        </w:tc>
      </w:tr>
      <w:tr w:rsidR="00796B54" w14:paraId="0126462E" w14:textId="77777777">
        <w:trPr>
          <w:trHeight w:val="300"/>
        </w:trPr>
        <w:tc>
          <w:tcPr>
            <w:tcW w:w="9535" w:type="dxa"/>
            <w:gridSpan w:val="5"/>
          </w:tcPr>
          <w:p w14:paraId="318973A5" w14:textId="77777777" w:rsidR="00796B54" w:rsidRPr="00A75787" w:rsidRDefault="00796B54" w:rsidP="00796B54">
            <w:pPr>
              <w:jc w:val="center"/>
              <w:rPr>
                <w:b/>
                <w:bCs/>
                <w:kern w:val="2"/>
                <w:szCs w:val="24"/>
              </w:rPr>
            </w:pPr>
            <w:r w:rsidRPr="00A75787">
              <w:rPr>
                <w:b/>
                <w:kern w:val="2"/>
                <w:szCs w:val="24"/>
              </w:rPr>
              <w:lastRenderedPageBreak/>
              <w:t>10. ESMINĖS SUTARTIES SĄLYGOS</w:t>
            </w:r>
          </w:p>
        </w:tc>
      </w:tr>
      <w:tr w:rsidR="00796B54" w14:paraId="4D59E15A" w14:textId="77777777">
        <w:trPr>
          <w:trHeight w:val="300"/>
        </w:trPr>
        <w:tc>
          <w:tcPr>
            <w:tcW w:w="2707" w:type="dxa"/>
            <w:gridSpan w:val="3"/>
          </w:tcPr>
          <w:p w14:paraId="345EFFE5" w14:textId="77777777" w:rsidR="00796B54" w:rsidRPr="00A75787" w:rsidRDefault="00796B54" w:rsidP="00796B54">
            <w:pPr>
              <w:rPr>
                <w:b/>
                <w:bCs/>
                <w:kern w:val="2"/>
              </w:rPr>
            </w:pPr>
            <w:r w:rsidRPr="00A75787">
              <w:rPr>
                <w:b/>
                <w:bCs/>
              </w:rPr>
              <w:t>10.1. Esminės Sutarties sąlygos</w:t>
            </w:r>
          </w:p>
        </w:tc>
        <w:tc>
          <w:tcPr>
            <w:tcW w:w="6828" w:type="dxa"/>
            <w:gridSpan w:val="2"/>
          </w:tcPr>
          <w:p w14:paraId="1849475E" w14:textId="66EFFF05" w:rsidR="00796B54" w:rsidRPr="00AF054B" w:rsidRDefault="00796B54" w:rsidP="00796B54">
            <w:pPr>
              <w:spacing w:line="256" w:lineRule="auto"/>
              <w:jc w:val="both"/>
              <w:rPr>
                <w:kern w:val="2"/>
                <w14:ligatures w14:val="standardContextual"/>
              </w:rPr>
            </w:pPr>
            <w:r>
              <w:rPr>
                <w:kern w:val="2"/>
                <w:szCs w:val="24"/>
                <w14:ligatures w14:val="standardContextual"/>
              </w:rPr>
              <w:t>10.1.1</w:t>
            </w:r>
            <w:r w:rsidRPr="00AF054B">
              <w:rPr>
                <w:kern w:val="2"/>
                <w:szCs w:val="24"/>
                <w14:ligatures w14:val="standardContextual"/>
              </w:rPr>
              <w:t xml:space="preserve">. </w:t>
            </w:r>
            <w:r>
              <w:rPr>
                <w:kern w:val="2"/>
                <w:szCs w:val="24"/>
                <w14:ligatures w14:val="standardContextual"/>
              </w:rPr>
              <w:t>Tiekėjo prisiimtų įsipareigojimų vykdymas už Sutartyje ir jos priede Nr. 2 „Tiekėjo pasiūlymas“ nustatyta kaina.</w:t>
            </w:r>
          </w:p>
          <w:p w14:paraId="4E439AB1" w14:textId="53BBAFE6" w:rsidR="00796B54" w:rsidRDefault="00796B54" w:rsidP="00796B54">
            <w:pPr>
              <w:jc w:val="both"/>
              <w:rPr>
                <w:rFonts w:eastAsia="Arial"/>
                <w:kern w:val="2"/>
                <w:szCs w:val="24"/>
                <w:lang w:val="lt"/>
              </w:rPr>
            </w:pPr>
            <w:r w:rsidRPr="001B5E08">
              <w:rPr>
                <w:rFonts w:eastAsia="Arial"/>
                <w:kern w:val="2"/>
                <w:szCs w:val="24"/>
                <w:lang w:val="lt"/>
              </w:rPr>
              <w:t xml:space="preserve">10.1.2. </w:t>
            </w:r>
            <w:r>
              <w:rPr>
                <w:rFonts w:eastAsia="Arial"/>
                <w:kern w:val="2"/>
                <w:szCs w:val="24"/>
                <w:lang w:val="lt"/>
              </w:rPr>
              <w:t>Prekės pristatymo terminas, nurodytas Specialiųjų sąlygų 4.1. punkte.</w:t>
            </w:r>
          </w:p>
          <w:p w14:paraId="3657475F" w14:textId="4372F1BD" w:rsidR="00796B54" w:rsidRPr="00A75787" w:rsidRDefault="00796B54" w:rsidP="00796B54">
            <w:pPr>
              <w:jc w:val="both"/>
              <w:rPr>
                <w:b/>
                <w:bCs/>
                <w:kern w:val="2"/>
                <w:szCs w:val="24"/>
              </w:rPr>
            </w:pPr>
            <w:r>
              <w:rPr>
                <w:rFonts w:eastAsia="Arial"/>
                <w:kern w:val="2"/>
                <w:szCs w:val="24"/>
                <w:lang w:val="lt"/>
              </w:rPr>
              <w:t>10.1.3. Reikalavimai Prekei, nustatyti priede Nr. 1 „Techninė specifikacija“ ir Sutarties priede Nr. 2 „Tiekėjo pasiūlymas“.</w:t>
            </w:r>
          </w:p>
        </w:tc>
      </w:tr>
      <w:tr w:rsidR="00796B54" w14:paraId="0F5458CF" w14:textId="77777777">
        <w:trPr>
          <w:trHeight w:val="300"/>
        </w:trPr>
        <w:tc>
          <w:tcPr>
            <w:tcW w:w="2700" w:type="dxa"/>
            <w:gridSpan w:val="2"/>
          </w:tcPr>
          <w:p w14:paraId="0C270B5F" w14:textId="77777777" w:rsidR="00796B54" w:rsidRPr="00A75787" w:rsidRDefault="00796B54" w:rsidP="00796B54">
            <w:pPr>
              <w:rPr>
                <w:b/>
                <w:bCs/>
                <w:kern w:val="2"/>
                <w:szCs w:val="24"/>
              </w:rPr>
            </w:pPr>
            <w:r w:rsidRPr="00A75787">
              <w:rPr>
                <w:b/>
                <w:bCs/>
                <w:kern w:val="2"/>
                <w:szCs w:val="24"/>
              </w:rPr>
              <w:t>10.2. Dideli arba nuolatiniai esminės Sutarties sąlygos vykdymo trūkumai</w:t>
            </w:r>
          </w:p>
        </w:tc>
        <w:tc>
          <w:tcPr>
            <w:tcW w:w="6835" w:type="dxa"/>
            <w:gridSpan w:val="3"/>
          </w:tcPr>
          <w:p w14:paraId="061945CA" w14:textId="25A624C4" w:rsidR="00796B54" w:rsidRDefault="00796B54" w:rsidP="00796B54">
            <w:pPr>
              <w:jc w:val="both"/>
              <w:rPr>
                <w:kern w:val="2"/>
                <w14:ligatures w14:val="standardContextual"/>
              </w:rPr>
            </w:pPr>
            <w:r w:rsidRPr="001B5E08">
              <w:rPr>
                <w:rFonts w:eastAsia="Arial"/>
                <w:kern w:val="2"/>
                <w:szCs w:val="24"/>
                <w:lang w:val="lt"/>
              </w:rPr>
              <w:t xml:space="preserve">10.2.1. </w:t>
            </w:r>
            <w:r w:rsidR="003F4215">
              <w:rPr>
                <w:rFonts w:eastAsia="Arial"/>
                <w:kern w:val="2"/>
                <w:szCs w:val="24"/>
                <w:lang w:val="lt"/>
              </w:rPr>
              <w:t xml:space="preserve">Jei </w:t>
            </w:r>
            <w:r w:rsidRPr="00AF054B">
              <w:rPr>
                <w:kern w:val="2"/>
                <w14:ligatures w14:val="standardContextual"/>
              </w:rPr>
              <w:t>Tiekėj</w:t>
            </w:r>
            <w:r w:rsidR="003F4215">
              <w:rPr>
                <w:kern w:val="2"/>
                <w14:ligatures w14:val="standardContextual"/>
              </w:rPr>
              <w:t>as vėluoja pristatyti Prekę</w:t>
            </w:r>
            <w:r w:rsidRPr="00AF054B">
              <w:rPr>
                <w:kern w:val="2"/>
                <w14:ligatures w14:val="standardContextual"/>
              </w:rPr>
              <w:t xml:space="preserve"> </w:t>
            </w:r>
            <w:r>
              <w:rPr>
                <w:kern w:val="2"/>
                <w14:ligatures w14:val="standardContextual"/>
              </w:rPr>
              <w:t>2</w:t>
            </w:r>
            <w:r w:rsidRPr="00AF054B">
              <w:rPr>
                <w:kern w:val="2"/>
                <w14:ligatures w14:val="standardContextual"/>
              </w:rPr>
              <w:t>0</w:t>
            </w:r>
            <w:r w:rsidR="003F4215">
              <w:rPr>
                <w:kern w:val="2"/>
                <w14:ligatures w14:val="standardContextual"/>
              </w:rPr>
              <w:t xml:space="preserve"> (dvidešimt)</w:t>
            </w:r>
            <w:r w:rsidRPr="00AF054B">
              <w:rPr>
                <w:kern w:val="2"/>
                <w14:ligatures w14:val="standardContextual"/>
              </w:rPr>
              <w:t xml:space="preserve"> </w:t>
            </w:r>
            <w:r w:rsidR="003F4215">
              <w:rPr>
                <w:kern w:val="2"/>
                <w14:ligatures w14:val="standardContextual"/>
              </w:rPr>
              <w:t xml:space="preserve">kalendorinių </w:t>
            </w:r>
            <w:r w:rsidRPr="00AF054B">
              <w:rPr>
                <w:kern w:val="2"/>
                <w14:ligatures w14:val="standardContextual"/>
              </w:rPr>
              <w:t>dienų</w:t>
            </w:r>
            <w:r>
              <w:rPr>
                <w:kern w:val="2"/>
                <w14:ligatures w14:val="standardContextual"/>
              </w:rPr>
              <w:t>.</w:t>
            </w:r>
          </w:p>
          <w:p w14:paraId="27FF7C68" w14:textId="46435172" w:rsidR="00796B54" w:rsidRPr="00A75787" w:rsidRDefault="00796B54" w:rsidP="00796B54">
            <w:pPr>
              <w:suppressAutoHyphens/>
              <w:autoSpaceDE w:val="0"/>
              <w:autoSpaceDN w:val="0"/>
              <w:adjustRightInd w:val="0"/>
              <w:jc w:val="both"/>
              <w:rPr>
                <w:kern w:val="2"/>
                <w:szCs w:val="24"/>
              </w:rPr>
            </w:pPr>
          </w:p>
        </w:tc>
      </w:tr>
      <w:tr w:rsidR="00796B54" w14:paraId="70836C3F" w14:textId="77777777">
        <w:trPr>
          <w:trHeight w:val="300"/>
        </w:trPr>
        <w:tc>
          <w:tcPr>
            <w:tcW w:w="9535" w:type="dxa"/>
            <w:gridSpan w:val="5"/>
          </w:tcPr>
          <w:p w14:paraId="31DFC488" w14:textId="77777777" w:rsidR="00796B54" w:rsidRPr="00A75787" w:rsidRDefault="00796B54" w:rsidP="00796B54">
            <w:pPr>
              <w:jc w:val="center"/>
              <w:rPr>
                <w:b/>
                <w:bCs/>
                <w:kern w:val="2"/>
                <w:szCs w:val="24"/>
              </w:rPr>
            </w:pPr>
            <w:r w:rsidRPr="00A75787">
              <w:rPr>
                <w:b/>
                <w:bCs/>
                <w:kern w:val="2"/>
                <w:szCs w:val="24"/>
              </w:rPr>
              <w:t>11. SUTARTIES GALIOJIMAS IR KEITIMAS</w:t>
            </w:r>
          </w:p>
        </w:tc>
      </w:tr>
      <w:tr w:rsidR="00796B54"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796B54" w:rsidRPr="00A75787" w:rsidRDefault="00796B54" w:rsidP="00796B54">
            <w:pPr>
              <w:rPr>
                <w:b/>
                <w:bCs/>
                <w:kern w:val="2"/>
                <w:szCs w:val="24"/>
              </w:rPr>
            </w:pPr>
            <w:r w:rsidRPr="00A75787">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796B54" w:rsidRPr="00A75787" w:rsidRDefault="00796B54" w:rsidP="00796B54">
            <w:pPr>
              <w:jc w:val="both"/>
              <w:rPr>
                <w:kern w:val="2"/>
                <w:szCs w:val="24"/>
              </w:rPr>
            </w:pPr>
            <w:r w:rsidRPr="00A75787">
              <w:rPr>
                <w:kern w:val="2"/>
                <w:szCs w:val="24"/>
              </w:rPr>
              <w:t>Ši Sutartis laikoma sudaryta ir įsigalioja nuo Sutarties pasirašymo dienos (antrosios Šalies pasirašymo dieną).</w:t>
            </w:r>
          </w:p>
          <w:p w14:paraId="0DC01EF2" w14:textId="3AC7DF8C" w:rsidR="00796B54" w:rsidRPr="00A75787" w:rsidRDefault="00796B54" w:rsidP="00796B54">
            <w:pPr>
              <w:jc w:val="both"/>
              <w:rPr>
                <w:kern w:val="2"/>
                <w:szCs w:val="24"/>
              </w:rPr>
            </w:pPr>
            <w:r w:rsidRPr="00A75787">
              <w:rPr>
                <w:kern w:val="2"/>
                <w:szCs w:val="24"/>
              </w:rPr>
              <w:t>Sutartis galioja iki visiško prievolių įvykdymo</w:t>
            </w:r>
            <w:r>
              <w:rPr>
                <w:kern w:val="2"/>
                <w:szCs w:val="24"/>
              </w:rPr>
              <w:t xml:space="preserve"> bet neilgiau nei 3 mėn.</w:t>
            </w:r>
          </w:p>
        </w:tc>
      </w:tr>
      <w:tr w:rsidR="00796B54"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796B54" w:rsidRPr="00A75787" w:rsidRDefault="00796B54" w:rsidP="00796B54">
            <w:pPr>
              <w:rPr>
                <w:b/>
                <w:bCs/>
                <w:kern w:val="2"/>
                <w:szCs w:val="24"/>
              </w:rPr>
            </w:pPr>
            <w:r w:rsidRPr="00A75787">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32C164D" w14:textId="6F244175" w:rsidR="00796B54" w:rsidRPr="00A75787" w:rsidRDefault="00796B54" w:rsidP="00796B54">
            <w:pPr>
              <w:rPr>
                <w:kern w:val="2"/>
                <w:szCs w:val="24"/>
              </w:rPr>
            </w:pPr>
            <w:r w:rsidRPr="00A75787">
              <w:rPr>
                <w:kern w:val="2"/>
                <w:szCs w:val="24"/>
              </w:rPr>
              <w:t>Netaikoma</w:t>
            </w:r>
          </w:p>
          <w:p w14:paraId="5BFF1F84" w14:textId="7E827DE2" w:rsidR="00796B54" w:rsidRPr="00A75787" w:rsidRDefault="00796B54" w:rsidP="00796B54">
            <w:pPr>
              <w:rPr>
                <w:kern w:val="2"/>
                <w:szCs w:val="24"/>
              </w:rPr>
            </w:pPr>
          </w:p>
        </w:tc>
      </w:tr>
      <w:tr w:rsidR="00796B54" w14:paraId="0284242D" w14:textId="77777777">
        <w:trPr>
          <w:trHeight w:val="300"/>
        </w:trPr>
        <w:tc>
          <w:tcPr>
            <w:tcW w:w="9535" w:type="dxa"/>
            <w:gridSpan w:val="5"/>
          </w:tcPr>
          <w:p w14:paraId="05AABF93" w14:textId="77777777" w:rsidR="00796B54" w:rsidRPr="00A75787" w:rsidRDefault="00796B54" w:rsidP="00796B54">
            <w:pPr>
              <w:jc w:val="center"/>
              <w:rPr>
                <w:b/>
                <w:bCs/>
                <w:kern w:val="2"/>
                <w:szCs w:val="24"/>
              </w:rPr>
            </w:pPr>
            <w:r w:rsidRPr="00A75787">
              <w:rPr>
                <w:b/>
                <w:bCs/>
                <w:kern w:val="2"/>
                <w:szCs w:val="24"/>
              </w:rPr>
              <w:t>12. SUTARTIES NUTRAUKIMAS</w:t>
            </w:r>
          </w:p>
        </w:tc>
      </w:tr>
      <w:tr w:rsidR="00796B54" w14:paraId="02CDEAC4" w14:textId="77777777">
        <w:trPr>
          <w:trHeight w:val="300"/>
        </w:trPr>
        <w:tc>
          <w:tcPr>
            <w:tcW w:w="2532" w:type="dxa"/>
          </w:tcPr>
          <w:p w14:paraId="226C878D" w14:textId="77777777" w:rsidR="00796B54" w:rsidRDefault="00796B54" w:rsidP="00796B54">
            <w:pPr>
              <w:rPr>
                <w:b/>
                <w:bCs/>
                <w:kern w:val="2"/>
                <w:szCs w:val="24"/>
              </w:rPr>
            </w:pPr>
            <w:r>
              <w:rPr>
                <w:b/>
                <w:bCs/>
                <w:kern w:val="2"/>
                <w:szCs w:val="24"/>
              </w:rPr>
              <w:t>12.1. Sutarties nutraukimo pagrindai</w:t>
            </w:r>
          </w:p>
        </w:tc>
        <w:tc>
          <w:tcPr>
            <w:tcW w:w="7003" w:type="dxa"/>
            <w:gridSpan w:val="4"/>
          </w:tcPr>
          <w:p w14:paraId="6FAE0A4C" w14:textId="4CE136B2" w:rsidR="00796B54" w:rsidRPr="00A75787" w:rsidRDefault="00796B54" w:rsidP="00796B54">
            <w:pPr>
              <w:jc w:val="both"/>
              <w:rPr>
                <w:kern w:val="2"/>
                <w:szCs w:val="24"/>
              </w:rPr>
            </w:pPr>
            <w:r>
              <w:rPr>
                <w:kern w:val="2"/>
                <w:szCs w:val="24"/>
              </w:rPr>
              <w:t>Sutartis gali būti nutraukiama rašytiniu Šalių susitarimu arba vienašališkai, Bendrosiose sąlygose nustatyta tvarka.</w:t>
            </w:r>
          </w:p>
        </w:tc>
      </w:tr>
      <w:tr w:rsidR="00796B54" w14:paraId="69CB11D9" w14:textId="77777777">
        <w:trPr>
          <w:trHeight w:val="300"/>
        </w:trPr>
        <w:tc>
          <w:tcPr>
            <w:tcW w:w="2532" w:type="dxa"/>
          </w:tcPr>
          <w:p w14:paraId="30B41D12" w14:textId="77777777" w:rsidR="00796B54" w:rsidRDefault="00796B54" w:rsidP="00796B54">
            <w:pPr>
              <w:rPr>
                <w:b/>
                <w:bCs/>
                <w:kern w:val="2"/>
                <w:szCs w:val="24"/>
              </w:rPr>
            </w:pPr>
            <w:r>
              <w:rPr>
                <w:b/>
                <w:bCs/>
                <w:kern w:val="2"/>
                <w:szCs w:val="24"/>
              </w:rPr>
              <w:t>12.2. Esminiai Sutarties pažeidimai</w:t>
            </w:r>
          </w:p>
          <w:p w14:paraId="08CC1A68" w14:textId="77777777" w:rsidR="00796B54" w:rsidRDefault="00796B54" w:rsidP="00796B54">
            <w:pPr>
              <w:rPr>
                <w:b/>
                <w:bCs/>
                <w:kern w:val="2"/>
                <w:szCs w:val="24"/>
              </w:rPr>
            </w:pPr>
          </w:p>
        </w:tc>
        <w:tc>
          <w:tcPr>
            <w:tcW w:w="7003" w:type="dxa"/>
            <w:gridSpan w:val="4"/>
          </w:tcPr>
          <w:p w14:paraId="1E26CA3C" w14:textId="001E8B81" w:rsidR="00796B54" w:rsidRPr="003805DD" w:rsidRDefault="00796B54" w:rsidP="00796B54">
            <w:pPr>
              <w:jc w:val="both"/>
              <w:rPr>
                <w:kern w:val="2"/>
                <w:szCs w:val="24"/>
              </w:rPr>
            </w:pPr>
            <w:r w:rsidRPr="00397FDD">
              <w:rPr>
                <w:kern w:val="2"/>
                <w:szCs w:val="24"/>
              </w:rPr>
              <w:t>12.2.1. </w:t>
            </w:r>
            <w:r w:rsidRPr="003805DD">
              <w:rPr>
                <w:kern w:val="2"/>
                <w:szCs w:val="24"/>
              </w:rPr>
              <w:t>jeigu Tiekėjas nevykdo prisiimtų įsipareigojimų už Sutartyje nustatytą Sutarties kainą;</w:t>
            </w:r>
          </w:p>
          <w:p w14:paraId="20F9EA5F" w14:textId="77777777" w:rsidR="00CB3D83" w:rsidRDefault="00796B54" w:rsidP="00796B54">
            <w:pPr>
              <w:jc w:val="both"/>
              <w:rPr>
                <w:kern w:val="2"/>
                <w:szCs w:val="24"/>
              </w:rPr>
            </w:pPr>
            <w:r w:rsidRPr="00397FDD">
              <w:rPr>
                <w:kern w:val="2"/>
                <w:szCs w:val="24"/>
              </w:rPr>
              <w:t xml:space="preserve">12.2.2 Tiekėjui daugiau kaip </w:t>
            </w:r>
            <w:r w:rsidR="003F4215">
              <w:rPr>
                <w:kern w:val="2"/>
                <w:szCs w:val="24"/>
              </w:rPr>
              <w:t>3</w:t>
            </w:r>
            <w:r w:rsidRPr="00397FDD">
              <w:rPr>
                <w:kern w:val="2"/>
                <w:szCs w:val="24"/>
              </w:rPr>
              <w:t>0</w:t>
            </w:r>
            <w:r w:rsidR="003F4215">
              <w:rPr>
                <w:kern w:val="2"/>
                <w:szCs w:val="24"/>
              </w:rPr>
              <w:t xml:space="preserve"> (trisdešimt) kalendorinių</w:t>
            </w:r>
            <w:r w:rsidRPr="00397FDD">
              <w:rPr>
                <w:kern w:val="2"/>
                <w:szCs w:val="24"/>
              </w:rPr>
              <w:t xml:space="preserve"> dienų pavėlavus pristatyti prek</w:t>
            </w:r>
            <w:r>
              <w:rPr>
                <w:kern w:val="2"/>
                <w:szCs w:val="24"/>
              </w:rPr>
              <w:t>ę</w:t>
            </w:r>
            <w:r w:rsidRPr="00397FDD">
              <w:rPr>
                <w:kern w:val="2"/>
                <w:szCs w:val="24"/>
              </w:rPr>
              <w:t>.</w:t>
            </w:r>
            <w:r>
              <w:rPr>
                <w:kern w:val="2"/>
                <w:szCs w:val="24"/>
              </w:rPr>
              <w:t xml:space="preserve"> </w:t>
            </w:r>
          </w:p>
          <w:p w14:paraId="03DDA9E3" w14:textId="59BC1EE4" w:rsidR="00796B54" w:rsidRPr="00A75787" w:rsidRDefault="00796B54" w:rsidP="00796B54">
            <w:pPr>
              <w:jc w:val="both"/>
              <w:rPr>
                <w:kern w:val="2"/>
                <w:szCs w:val="24"/>
              </w:rPr>
            </w:pPr>
            <w:r>
              <w:rPr>
                <w:kern w:val="2"/>
                <w:szCs w:val="24"/>
              </w:rPr>
              <w:t xml:space="preserve">12.2.3. </w:t>
            </w:r>
            <w:r w:rsidRPr="00397FDD">
              <w:rPr>
                <w:rFonts w:eastAsia="Arial"/>
                <w:kern w:val="2"/>
                <w:szCs w:val="24"/>
              </w:rPr>
              <w:t>Tiekėjas daugiau kaip 2 (du) kartus pristato Prek</w:t>
            </w:r>
            <w:r>
              <w:rPr>
                <w:rFonts w:eastAsia="Arial"/>
                <w:kern w:val="2"/>
                <w:szCs w:val="24"/>
              </w:rPr>
              <w:t>ę kuri</w:t>
            </w:r>
            <w:r w:rsidRPr="00397FDD">
              <w:rPr>
                <w:rFonts w:eastAsia="Arial"/>
                <w:kern w:val="2"/>
                <w:szCs w:val="24"/>
              </w:rPr>
              <w:t xml:space="preserve"> neatitinka Sutartyje ir (ar) Įstatymuose nustatytų reikalavimų Prekėms</w:t>
            </w:r>
            <w:r>
              <w:rPr>
                <w:rFonts w:eastAsia="Arial"/>
                <w:kern w:val="2"/>
                <w:szCs w:val="24"/>
              </w:rPr>
              <w:t>.</w:t>
            </w:r>
          </w:p>
        </w:tc>
      </w:tr>
      <w:tr w:rsidR="00796B54" w14:paraId="66C5FB47" w14:textId="77777777">
        <w:trPr>
          <w:trHeight w:val="300"/>
        </w:trPr>
        <w:tc>
          <w:tcPr>
            <w:tcW w:w="9535" w:type="dxa"/>
            <w:gridSpan w:val="5"/>
          </w:tcPr>
          <w:p w14:paraId="2E78AE5D" w14:textId="46C0FF0C" w:rsidR="00796B54" w:rsidRPr="00A75787" w:rsidRDefault="00796B54" w:rsidP="00796B54">
            <w:pPr>
              <w:jc w:val="center"/>
              <w:rPr>
                <w:kern w:val="2"/>
                <w:szCs w:val="24"/>
              </w:rPr>
            </w:pPr>
            <w:r w:rsidRPr="00A75787">
              <w:rPr>
                <w:b/>
                <w:bCs/>
                <w:kern w:val="2"/>
                <w:szCs w:val="24"/>
              </w:rPr>
              <w:t xml:space="preserve">13. APLINKOSAUGINIAI IR SOCIALINIAI KRITERIJAI </w:t>
            </w:r>
          </w:p>
        </w:tc>
      </w:tr>
      <w:tr w:rsidR="00482479" w14:paraId="2A940830" w14:textId="77777777">
        <w:trPr>
          <w:trHeight w:val="300"/>
        </w:trPr>
        <w:tc>
          <w:tcPr>
            <w:tcW w:w="2532" w:type="dxa"/>
          </w:tcPr>
          <w:p w14:paraId="5445B64C" w14:textId="77777777" w:rsidR="00482479" w:rsidRDefault="00482479" w:rsidP="00482479">
            <w:pPr>
              <w:rPr>
                <w:b/>
                <w:bCs/>
                <w:kern w:val="2"/>
                <w:szCs w:val="24"/>
              </w:rPr>
            </w:pPr>
            <w:r>
              <w:rPr>
                <w:b/>
                <w:bCs/>
                <w:kern w:val="2"/>
                <w:szCs w:val="24"/>
              </w:rPr>
              <w:t>13.1. Aplinkosauginių kriterijų nustatymo teisinis pagrindas</w:t>
            </w:r>
          </w:p>
        </w:tc>
        <w:tc>
          <w:tcPr>
            <w:tcW w:w="7003" w:type="dxa"/>
            <w:gridSpan w:val="4"/>
          </w:tcPr>
          <w:p w14:paraId="5C9CB5D0" w14:textId="04C5F3EA" w:rsidR="00DA79A8" w:rsidRDefault="00482479" w:rsidP="00482479">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  papunkčiu</w:t>
            </w:r>
            <w:r w:rsidR="00DA79A8">
              <w:rPr>
                <w:color w:val="000000"/>
                <w:kern w:val="2"/>
                <w:szCs w:val="24"/>
                <w:shd w:val="clear" w:color="auto" w:fill="FFFFFF"/>
              </w:rPr>
              <w:t>.</w:t>
            </w:r>
          </w:p>
          <w:p w14:paraId="5D6DE5B4" w14:textId="07DEF708" w:rsidR="00DA79A8" w:rsidRPr="00DA79A8" w:rsidRDefault="00DA79A8" w:rsidP="00DA79A8">
            <w:pPr>
              <w:jc w:val="both"/>
              <w:rPr>
                <w:color w:val="000000"/>
                <w:kern w:val="2"/>
                <w:szCs w:val="24"/>
              </w:rPr>
            </w:pPr>
            <w:r w:rsidRPr="00DA79A8">
              <w:rPr>
                <w:color w:val="000000"/>
                <w:kern w:val="2"/>
                <w:szCs w:val="24"/>
                <w:shd w:val="clear" w:color="auto" w:fill="FFFFFF"/>
              </w:rPr>
              <w:t>Tiekėjas įsipareigoja pristatyti gaisrų gesinimo automobilį, kurio dyzelinis variklis atitinka ne mažesnį kaip Euro 6 aplinkos apsaugos standartą</w:t>
            </w:r>
            <w:r>
              <w:rPr>
                <w:color w:val="000000"/>
                <w:kern w:val="2"/>
                <w:szCs w:val="24"/>
                <w:shd w:val="clear" w:color="auto" w:fill="FFFFFF"/>
              </w:rPr>
              <w:t xml:space="preserve">, visi </w:t>
            </w:r>
            <w:r w:rsidRPr="00DA79A8">
              <w:rPr>
                <w:color w:val="000000"/>
                <w:kern w:val="2"/>
                <w:szCs w:val="24"/>
              </w:rPr>
              <w:t>automobilio antstato skyrių vidiniai ir išoriniai darbo zonos šviestuvai privalo būti LED tipo, užtikrinantys aukštą energijos vartojimo efektyvumą ir mažesnes elektros energijos sąnaudas eksploatacijos metu.</w:t>
            </w:r>
          </w:p>
          <w:p w14:paraId="39F75F96" w14:textId="77777777" w:rsidR="00DA79A8" w:rsidRPr="00DA79A8" w:rsidRDefault="00DA79A8" w:rsidP="00DA79A8">
            <w:pPr>
              <w:jc w:val="both"/>
              <w:rPr>
                <w:color w:val="000000"/>
                <w:kern w:val="2"/>
                <w:szCs w:val="24"/>
              </w:rPr>
            </w:pPr>
            <w:r w:rsidRPr="00DA79A8">
              <w:rPr>
                <w:color w:val="000000"/>
                <w:kern w:val="2"/>
                <w:szCs w:val="24"/>
              </w:rPr>
              <w:t>Pristatomo automobilio variklis, transmisija, gaisrinis siurblys, hidraulinės ir kitos susijusios sistemos bei mazgai turi būti sandarūs, techniškai tvarkingi ir nepraleisti tepalų, degalų, eksploatacinių skysčių</w:t>
            </w:r>
          </w:p>
          <w:p w14:paraId="0187C9AF" w14:textId="142CAD77" w:rsidR="00482479" w:rsidRDefault="00DA79A8" w:rsidP="00482479">
            <w:pPr>
              <w:jc w:val="both"/>
              <w:rPr>
                <w:color w:val="000000"/>
                <w:kern w:val="2"/>
                <w:szCs w:val="24"/>
              </w:rPr>
            </w:pPr>
            <w:r w:rsidRPr="00DA79A8">
              <w:rPr>
                <w:color w:val="000000"/>
                <w:kern w:val="2"/>
                <w:szCs w:val="24"/>
              </w:rPr>
              <w:t>ar kitų aplinkai kenksmingų medžiagų.</w:t>
            </w:r>
            <w:r w:rsidR="00482479">
              <w:rPr>
                <w:color w:val="000000"/>
                <w:kern w:val="2"/>
                <w:szCs w:val="24"/>
              </w:rPr>
              <w:t> </w:t>
            </w:r>
          </w:p>
          <w:p w14:paraId="4B6631DF" w14:textId="5150F2A6" w:rsidR="00482479" w:rsidRPr="00A75787" w:rsidRDefault="00482479" w:rsidP="00482479">
            <w:pPr>
              <w:jc w:val="both"/>
              <w:rPr>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482479" w14:paraId="032072CC" w14:textId="77777777">
        <w:trPr>
          <w:trHeight w:val="300"/>
        </w:trPr>
        <w:tc>
          <w:tcPr>
            <w:tcW w:w="2532" w:type="dxa"/>
          </w:tcPr>
          <w:p w14:paraId="0C0ADA8E" w14:textId="77777777" w:rsidR="00482479" w:rsidRDefault="00482479" w:rsidP="00482479">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482479" w:rsidRPr="00A75787" w:rsidRDefault="00482479" w:rsidP="00482479">
            <w:pPr>
              <w:rPr>
                <w:kern w:val="2"/>
                <w:szCs w:val="24"/>
                <w:shd w:val="clear" w:color="auto" w:fill="FFFFFF"/>
              </w:rPr>
            </w:pPr>
            <w:r w:rsidRPr="00A75787">
              <w:rPr>
                <w:kern w:val="2"/>
                <w:szCs w:val="24"/>
                <w:shd w:val="clear" w:color="auto" w:fill="FFFFFF"/>
              </w:rPr>
              <w:t>Netaikoma</w:t>
            </w:r>
          </w:p>
          <w:p w14:paraId="1E3D7AB4" w14:textId="77777777" w:rsidR="00482479" w:rsidRPr="00A75787" w:rsidRDefault="00482479" w:rsidP="00482479">
            <w:pPr>
              <w:rPr>
                <w:kern w:val="2"/>
                <w:szCs w:val="24"/>
                <w:shd w:val="clear" w:color="auto" w:fill="FFFFFF"/>
              </w:rPr>
            </w:pPr>
          </w:p>
          <w:p w14:paraId="7834229A" w14:textId="5DF3CDD7" w:rsidR="00482479" w:rsidRPr="00A75787" w:rsidRDefault="00482479" w:rsidP="00482479">
            <w:pPr>
              <w:rPr>
                <w:kern w:val="2"/>
                <w:szCs w:val="24"/>
              </w:rPr>
            </w:pPr>
          </w:p>
        </w:tc>
      </w:tr>
      <w:tr w:rsidR="00482479" w14:paraId="07F0FFD0" w14:textId="77777777">
        <w:trPr>
          <w:trHeight w:val="300"/>
        </w:trPr>
        <w:tc>
          <w:tcPr>
            <w:tcW w:w="9535" w:type="dxa"/>
            <w:gridSpan w:val="5"/>
          </w:tcPr>
          <w:p w14:paraId="5D079BCD" w14:textId="6DFAD63B" w:rsidR="00482479" w:rsidRDefault="00482479" w:rsidP="00482479">
            <w:pPr>
              <w:jc w:val="center"/>
              <w:rPr>
                <w:kern w:val="2"/>
                <w:szCs w:val="24"/>
              </w:rPr>
            </w:pPr>
            <w:r>
              <w:rPr>
                <w:b/>
                <w:bCs/>
                <w:kern w:val="2"/>
                <w:szCs w:val="24"/>
              </w:rPr>
              <w:t xml:space="preserve">14. BENDRŲJŲ SĄLYGŲ PAKEITIMAI IR PAPILDYMAI </w:t>
            </w:r>
          </w:p>
        </w:tc>
      </w:tr>
      <w:tr w:rsidR="00482479" w14:paraId="063A7063" w14:textId="77777777">
        <w:trPr>
          <w:trHeight w:val="300"/>
        </w:trPr>
        <w:tc>
          <w:tcPr>
            <w:tcW w:w="9535" w:type="dxa"/>
            <w:gridSpan w:val="5"/>
          </w:tcPr>
          <w:p w14:paraId="1EC1A743" w14:textId="77777777" w:rsidR="00482479" w:rsidRDefault="00482479" w:rsidP="00482479">
            <w:pPr>
              <w:jc w:val="center"/>
              <w:rPr>
                <w:b/>
                <w:bCs/>
                <w:kern w:val="2"/>
                <w:szCs w:val="24"/>
              </w:rPr>
            </w:pPr>
            <w:r>
              <w:rPr>
                <w:b/>
                <w:bCs/>
                <w:kern w:val="2"/>
                <w:szCs w:val="24"/>
              </w:rPr>
              <w:t>15. SUTARTIES PRIEDAI</w:t>
            </w:r>
          </w:p>
        </w:tc>
      </w:tr>
      <w:tr w:rsidR="00482479" w14:paraId="1493342A" w14:textId="77777777">
        <w:trPr>
          <w:trHeight w:val="300"/>
        </w:trPr>
        <w:tc>
          <w:tcPr>
            <w:tcW w:w="2532" w:type="dxa"/>
          </w:tcPr>
          <w:p w14:paraId="0AF63E8A" w14:textId="77777777" w:rsidR="00482479" w:rsidRDefault="00482479" w:rsidP="00482479">
            <w:pPr>
              <w:jc w:val="center"/>
              <w:rPr>
                <w:b/>
                <w:bCs/>
                <w:kern w:val="2"/>
                <w:szCs w:val="24"/>
              </w:rPr>
            </w:pPr>
            <w:r>
              <w:rPr>
                <w:b/>
                <w:bCs/>
                <w:kern w:val="2"/>
                <w:szCs w:val="24"/>
              </w:rPr>
              <w:t>15.1. Priedas Nr. 1</w:t>
            </w:r>
          </w:p>
        </w:tc>
        <w:tc>
          <w:tcPr>
            <w:tcW w:w="7003" w:type="dxa"/>
            <w:gridSpan w:val="4"/>
          </w:tcPr>
          <w:p w14:paraId="23C9ECEE" w14:textId="19250BA9" w:rsidR="00482479" w:rsidRDefault="00482479" w:rsidP="00482479">
            <w:pPr>
              <w:jc w:val="center"/>
              <w:rPr>
                <w:b/>
                <w:bCs/>
                <w:kern w:val="2"/>
                <w:szCs w:val="24"/>
              </w:rPr>
            </w:pPr>
            <w:r w:rsidRPr="00A84329">
              <w:rPr>
                <w:bCs/>
                <w:kern w:val="2"/>
                <w:szCs w:val="24"/>
              </w:rPr>
              <w:t>Techninė specifikacija</w:t>
            </w:r>
          </w:p>
        </w:tc>
      </w:tr>
      <w:tr w:rsidR="00482479" w14:paraId="4C75E455" w14:textId="77777777">
        <w:trPr>
          <w:trHeight w:val="300"/>
        </w:trPr>
        <w:tc>
          <w:tcPr>
            <w:tcW w:w="2532" w:type="dxa"/>
          </w:tcPr>
          <w:p w14:paraId="6E44F098" w14:textId="77777777" w:rsidR="00482479" w:rsidRDefault="00482479" w:rsidP="00482479">
            <w:pPr>
              <w:jc w:val="center"/>
              <w:rPr>
                <w:b/>
                <w:bCs/>
                <w:kern w:val="2"/>
                <w:szCs w:val="24"/>
              </w:rPr>
            </w:pPr>
            <w:r>
              <w:rPr>
                <w:b/>
                <w:bCs/>
                <w:kern w:val="2"/>
                <w:szCs w:val="24"/>
              </w:rPr>
              <w:t>15.2. Priedas Nr. 2</w:t>
            </w:r>
          </w:p>
        </w:tc>
        <w:tc>
          <w:tcPr>
            <w:tcW w:w="7003" w:type="dxa"/>
            <w:gridSpan w:val="4"/>
          </w:tcPr>
          <w:p w14:paraId="65CEE00B" w14:textId="1F2405E5" w:rsidR="00482479" w:rsidRDefault="00482479" w:rsidP="00482479">
            <w:pPr>
              <w:jc w:val="center"/>
              <w:rPr>
                <w:b/>
                <w:bCs/>
                <w:kern w:val="2"/>
                <w:szCs w:val="24"/>
              </w:rPr>
            </w:pPr>
            <w:r w:rsidRPr="00A84329">
              <w:rPr>
                <w:bCs/>
                <w:kern w:val="2"/>
                <w:szCs w:val="24"/>
              </w:rPr>
              <w:t>Tiekėjo pasiūlymas</w:t>
            </w:r>
            <w:r>
              <w:rPr>
                <w:bCs/>
                <w:kern w:val="2"/>
                <w:szCs w:val="24"/>
              </w:rPr>
              <w:t xml:space="preserve"> </w:t>
            </w:r>
          </w:p>
        </w:tc>
      </w:tr>
      <w:tr w:rsidR="00482479" w14:paraId="3919AF25" w14:textId="77777777" w:rsidTr="00D353AB">
        <w:trPr>
          <w:trHeight w:val="300"/>
        </w:trPr>
        <w:tc>
          <w:tcPr>
            <w:tcW w:w="2532" w:type="dxa"/>
          </w:tcPr>
          <w:p w14:paraId="147FB3B1" w14:textId="77777777" w:rsidR="00482479" w:rsidRDefault="00482479" w:rsidP="00482479">
            <w:pPr>
              <w:jc w:val="center"/>
              <w:rPr>
                <w:b/>
                <w:bCs/>
                <w:kern w:val="2"/>
                <w:szCs w:val="24"/>
              </w:rPr>
            </w:pPr>
            <w:r>
              <w:rPr>
                <w:b/>
                <w:bCs/>
                <w:kern w:val="2"/>
                <w:szCs w:val="24"/>
              </w:rPr>
              <w:t>15.3. Priedas Nr. 3</w:t>
            </w:r>
          </w:p>
        </w:tc>
        <w:tc>
          <w:tcPr>
            <w:tcW w:w="7003" w:type="dxa"/>
            <w:gridSpan w:val="4"/>
          </w:tcPr>
          <w:p w14:paraId="021D4CD8" w14:textId="20B86C14" w:rsidR="00482479" w:rsidRDefault="00482479" w:rsidP="00482479">
            <w:pPr>
              <w:jc w:val="center"/>
              <w:rPr>
                <w:b/>
                <w:bCs/>
                <w:kern w:val="2"/>
                <w:szCs w:val="24"/>
              </w:rPr>
            </w:pPr>
            <w:r w:rsidRPr="00780883">
              <w:rPr>
                <w:bCs/>
                <w:kern w:val="2"/>
                <w:szCs w:val="24"/>
              </w:rPr>
              <w:t xml:space="preserve">Sutarties vykdymui pasitelkiami subtiekėjai ir (ar) </w:t>
            </w:r>
            <w:r w:rsidRPr="00A4387C">
              <w:rPr>
                <w:bCs/>
                <w:kern w:val="2"/>
                <w:szCs w:val="24"/>
              </w:rPr>
              <w:t>specialistai (jeigu taikoma)</w:t>
            </w:r>
          </w:p>
        </w:tc>
      </w:tr>
      <w:tr w:rsidR="00482479" w14:paraId="29AA4422" w14:textId="77777777">
        <w:tc>
          <w:tcPr>
            <w:tcW w:w="9535" w:type="dxa"/>
            <w:gridSpan w:val="5"/>
          </w:tcPr>
          <w:p w14:paraId="3ACEC6B8" w14:textId="77777777" w:rsidR="00482479" w:rsidRDefault="00482479" w:rsidP="00482479">
            <w:pPr>
              <w:jc w:val="center"/>
              <w:rPr>
                <w:b/>
                <w:bCs/>
                <w:kern w:val="2"/>
                <w:szCs w:val="24"/>
              </w:rPr>
            </w:pPr>
            <w:r>
              <w:rPr>
                <w:b/>
                <w:bCs/>
                <w:kern w:val="2"/>
                <w:szCs w:val="24"/>
              </w:rPr>
              <w:t>16. ŠALIŲ ATSTOVŲ PARAŠAI</w:t>
            </w:r>
          </w:p>
        </w:tc>
      </w:tr>
      <w:tr w:rsidR="00482479"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482479" w:rsidRDefault="00482479" w:rsidP="00482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482479" w:rsidRDefault="00482479" w:rsidP="00482479">
            <w:pPr>
              <w:jc w:val="center"/>
              <w:rPr>
                <w:b/>
                <w:bCs/>
                <w:kern w:val="2"/>
                <w:szCs w:val="24"/>
              </w:rPr>
            </w:pPr>
            <w:r>
              <w:rPr>
                <w:b/>
                <w:bCs/>
                <w:kern w:val="2"/>
                <w:szCs w:val="24"/>
              </w:rPr>
              <w:t>TIEKĖJAS</w:t>
            </w:r>
          </w:p>
        </w:tc>
      </w:tr>
      <w:tr w:rsidR="00482479"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3DDEF1A1" w:rsidR="00482479" w:rsidRDefault="00482479" w:rsidP="00482479">
            <w:pPr>
              <w:jc w:val="center"/>
              <w:rPr>
                <w:color w:val="4472C4"/>
                <w:kern w:val="2"/>
                <w:szCs w:val="24"/>
              </w:rPr>
            </w:pPr>
            <w:r>
              <w:rPr>
                <w:kern w:val="2"/>
                <w:szCs w:val="24"/>
              </w:rPr>
              <w:t>Viršininkas Nerijus Ciparis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482479" w:rsidRDefault="00482479" w:rsidP="00482479">
            <w:pPr>
              <w:jc w:val="center"/>
              <w:rPr>
                <w:b/>
                <w:bCs/>
                <w:kern w:val="2"/>
                <w:szCs w:val="24"/>
              </w:rPr>
            </w:pPr>
            <w:r>
              <w:rPr>
                <w:color w:val="4472C4"/>
                <w:kern w:val="2"/>
                <w:szCs w:val="24"/>
              </w:rPr>
              <w:t>(nurodomos atstovo pareigos, vardas, pavardė)</w:t>
            </w:r>
          </w:p>
        </w:tc>
      </w:tr>
      <w:tr w:rsidR="00482479"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482479" w:rsidRDefault="00482479" w:rsidP="00482479">
            <w:pPr>
              <w:jc w:val="center"/>
              <w:rPr>
                <w:b/>
                <w:bCs/>
                <w:color w:val="4472C4"/>
                <w:kern w:val="2"/>
                <w:szCs w:val="24"/>
              </w:rPr>
            </w:pPr>
          </w:p>
          <w:p w14:paraId="0CC6C66D" w14:textId="76C55896" w:rsidR="00482479" w:rsidRDefault="00482479" w:rsidP="00482479">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482479" w:rsidRDefault="00482479" w:rsidP="00482479">
            <w:pPr>
              <w:jc w:val="center"/>
              <w:rPr>
                <w:b/>
                <w:bCs/>
                <w:color w:val="4472C4"/>
                <w:kern w:val="2"/>
                <w:szCs w:val="24"/>
              </w:rPr>
            </w:pPr>
          </w:p>
          <w:p w14:paraId="449EF7AE" w14:textId="77777777" w:rsidR="00482479" w:rsidRDefault="00482479" w:rsidP="00482479">
            <w:pPr>
              <w:jc w:val="center"/>
              <w:rPr>
                <w:b/>
                <w:bCs/>
                <w:color w:val="4472C4"/>
                <w:kern w:val="2"/>
                <w:szCs w:val="24"/>
              </w:rPr>
            </w:pPr>
            <w:r>
              <w:rPr>
                <w:b/>
                <w:bCs/>
                <w:color w:val="4472C4"/>
                <w:kern w:val="2"/>
                <w:szCs w:val="24"/>
              </w:rPr>
              <w:t>(parašas)</w:t>
            </w:r>
          </w:p>
        </w:tc>
      </w:tr>
    </w:tbl>
    <w:p w14:paraId="57F6837A" w14:textId="1D3C1D4C" w:rsidR="00B767F3" w:rsidRDefault="00DD7479" w:rsidP="00FF2EC7">
      <w:pPr>
        <w:jc w:val="center"/>
        <w:rPr>
          <w:color w:val="000000"/>
          <w:szCs w:val="24"/>
        </w:rPr>
      </w:pPr>
      <w:r>
        <w:rPr>
          <w:color w:val="000000"/>
          <w:szCs w:val="24"/>
        </w:rPr>
        <w:t>_______________</w:t>
      </w:r>
    </w:p>
    <w:p w14:paraId="263C9E37" w14:textId="11D19151" w:rsidR="00CC4F39" w:rsidRDefault="00CC4F39" w:rsidP="00FF2EC7">
      <w:pPr>
        <w:jc w:val="center"/>
      </w:pPr>
    </w:p>
    <w:p w14:paraId="2FC097AF" w14:textId="0A87E474" w:rsidR="00CC4F39" w:rsidRDefault="00CC4F39" w:rsidP="00FF2EC7">
      <w:pPr>
        <w:jc w:val="center"/>
      </w:pPr>
    </w:p>
    <w:p w14:paraId="1F13BFD9" w14:textId="77777777" w:rsidR="00CC4F39" w:rsidRDefault="00CC4F39" w:rsidP="00CC4F39"/>
    <w:sectPr w:rsidR="00CC4F39">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AEA8" w14:textId="77777777" w:rsidR="00B45FF5" w:rsidRDefault="00B45FF5">
      <w:r>
        <w:separator/>
      </w:r>
    </w:p>
  </w:endnote>
  <w:endnote w:type="continuationSeparator" w:id="0">
    <w:p w14:paraId="78C17AB7" w14:textId="77777777" w:rsidR="00B45FF5" w:rsidRDefault="00B45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B45FF5" w:rsidRDefault="00B45FF5">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B45FF5" w:rsidRDefault="00B45FF5">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B45FF5" w:rsidRDefault="00B45FF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848DB" w14:textId="77777777" w:rsidR="00B45FF5" w:rsidRDefault="00B45FF5">
      <w:r>
        <w:separator/>
      </w:r>
    </w:p>
  </w:footnote>
  <w:footnote w:type="continuationSeparator" w:id="0">
    <w:p w14:paraId="5420AC00" w14:textId="77777777" w:rsidR="00B45FF5" w:rsidRDefault="00B45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B45FF5" w:rsidRDefault="00B45FF5">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B45FF5" w:rsidRDefault="00B45FF5">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5C9D78CB" w:rsidR="00B45FF5" w:rsidRPr="006F1781" w:rsidRDefault="00B45FF5" w:rsidP="006F1781">
    <w:pPr>
      <w:tabs>
        <w:tab w:val="center" w:pos="4680"/>
        <w:tab w:val="right" w:pos="9360"/>
      </w:tabs>
      <w:jc w:val="right"/>
      <w:rPr>
        <w:b/>
        <w:i/>
      </w:rPr>
    </w:pPr>
    <w:r w:rsidRPr="006F1781">
      <w:rPr>
        <w:b/>
        <w:i/>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3336C"/>
    <w:multiLevelType w:val="hybridMultilevel"/>
    <w:tmpl w:val="32704CAA"/>
    <w:lvl w:ilvl="0" w:tplc="040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6A42BE"/>
    <w:multiLevelType w:val="multilevel"/>
    <w:tmpl w:val="6BDE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16CF6"/>
    <w:multiLevelType w:val="hybridMultilevel"/>
    <w:tmpl w:val="EDFA3056"/>
    <w:lvl w:ilvl="0" w:tplc="319C9190">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A587D30"/>
    <w:multiLevelType w:val="multilevel"/>
    <w:tmpl w:val="E412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7C004A"/>
    <w:multiLevelType w:val="multilevel"/>
    <w:tmpl w:val="89C85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F604AF"/>
    <w:multiLevelType w:val="hybridMultilevel"/>
    <w:tmpl w:val="AE8010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82022766">
    <w:abstractNumId w:val="0"/>
  </w:num>
  <w:num w:numId="2" w16cid:durableId="462968706">
    <w:abstractNumId w:val="5"/>
  </w:num>
  <w:num w:numId="3" w16cid:durableId="989135783">
    <w:abstractNumId w:val="2"/>
  </w:num>
  <w:num w:numId="4" w16cid:durableId="488253713">
    <w:abstractNumId w:val="4"/>
  </w:num>
  <w:num w:numId="5" w16cid:durableId="1989087229">
    <w:abstractNumId w:val="3"/>
  </w:num>
  <w:num w:numId="6" w16cid:durableId="432555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5AF"/>
    <w:rsid w:val="00022A92"/>
    <w:rsid w:val="00025204"/>
    <w:rsid w:val="000601BF"/>
    <w:rsid w:val="000771E7"/>
    <w:rsid w:val="000A0A1D"/>
    <w:rsid w:val="000D0676"/>
    <w:rsid w:val="000D0C1E"/>
    <w:rsid w:val="000F5194"/>
    <w:rsid w:val="000F69D3"/>
    <w:rsid w:val="00112B39"/>
    <w:rsid w:val="00112C62"/>
    <w:rsid w:val="00114B64"/>
    <w:rsid w:val="0013013E"/>
    <w:rsid w:val="0013039A"/>
    <w:rsid w:val="00144E35"/>
    <w:rsid w:val="00153EA1"/>
    <w:rsid w:val="00166703"/>
    <w:rsid w:val="00182EF0"/>
    <w:rsid w:val="001931FC"/>
    <w:rsid w:val="001B09FD"/>
    <w:rsid w:val="001B2EB7"/>
    <w:rsid w:val="001B5C73"/>
    <w:rsid w:val="001C20B3"/>
    <w:rsid w:val="001F052C"/>
    <w:rsid w:val="001F7493"/>
    <w:rsid w:val="00201329"/>
    <w:rsid w:val="00201517"/>
    <w:rsid w:val="00202E5E"/>
    <w:rsid w:val="00203866"/>
    <w:rsid w:val="00203CCE"/>
    <w:rsid w:val="00214E57"/>
    <w:rsid w:val="00214E61"/>
    <w:rsid w:val="002168EB"/>
    <w:rsid w:val="002250E1"/>
    <w:rsid w:val="0023253E"/>
    <w:rsid w:val="00256EE9"/>
    <w:rsid w:val="002757D3"/>
    <w:rsid w:val="00276D5E"/>
    <w:rsid w:val="00277861"/>
    <w:rsid w:val="002873BD"/>
    <w:rsid w:val="002C1F47"/>
    <w:rsid w:val="002D0A3B"/>
    <w:rsid w:val="002D4EA6"/>
    <w:rsid w:val="002E13BA"/>
    <w:rsid w:val="002F0B5F"/>
    <w:rsid w:val="002F7424"/>
    <w:rsid w:val="00325FA4"/>
    <w:rsid w:val="003406CF"/>
    <w:rsid w:val="0035431A"/>
    <w:rsid w:val="0036039E"/>
    <w:rsid w:val="00366BDC"/>
    <w:rsid w:val="0037770A"/>
    <w:rsid w:val="003805DD"/>
    <w:rsid w:val="00382772"/>
    <w:rsid w:val="00396D77"/>
    <w:rsid w:val="003B0E92"/>
    <w:rsid w:val="003B140F"/>
    <w:rsid w:val="003B2818"/>
    <w:rsid w:val="003D1924"/>
    <w:rsid w:val="003E0527"/>
    <w:rsid w:val="003E312D"/>
    <w:rsid w:val="003E5D1D"/>
    <w:rsid w:val="003F4215"/>
    <w:rsid w:val="003F5DCB"/>
    <w:rsid w:val="00413563"/>
    <w:rsid w:val="00420490"/>
    <w:rsid w:val="00433BD2"/>
    <w:rsid w:val="00443F9E"/>
    <w:rsid w:val="00453DD0"/>
    <w:rsid w:val="00460F89"/>
    <w:rsid w:val="00482479"/>
    <w:rsid w:val="004875C5"/>
    <w:rsid w:val="004978D0"/>
    <w:rsid w:val="004B46FF"/>
    <w:rsid w:val="004B5DA9"/>
    <w:rsid w:val="004B7CEA"/>
    <w:rsid w:val="00505EA8"/>
    <w:rsid w:val="00516E4C"/>
    <w:rsid w:val="00530976"/>
    <w:rsid w:val="00556DEC"/>
    <w:rsid w:val="0056062C"/>
    <w:rsid w:val="00566CC5"/>
    <w:rsid w:val="00575512"/>
    <w:rsid w:val="00576B07"/>
    <w:rsid w:val="005828DD"/>
    <w:rsid w:val="00587E3C"/>
    <w:rsid w:val="005A0964"/>
    <w:rsid w:val="005A2A6C"/>
    <w:rsid w:val="005D339C"/>
    <w:rsid w:val="005F46DE"/>
    <w:rsid w:val="0060464F"/>
    <w:rsid w:val="00604863"/>
    <w:rsid w:val="00610B3B"/>
    <w:rsid w:val="00626269"/>
    <w:rsid w:val="00633C90"/>
    <w:rsid w:val="00635BFB"/>
    <w:rsid w:val="0064222A"/>
    <w:rsid w:val="0064298C"/>
    <w:rsid w:val="00685CAF"/>
    <w:rsid w:val="00691E73"/>
    <w:rsid w:val="006A292F"/>
    <w:rsid w:val="006B2F38"/>
    <w:rsid w:val="006B7F4E"/>
    <w:rsid w:val="006F1781"/>
    <w:rsid w:val="00713E52"/>
    <w:rsid w:val="00725F3A"/>
    <w:rsid w:val="0073306B"/>
    <w:rsid w:val="00755970"/>
    <w:rsid w:val="00780B98"/>
    <w:rsid w:val="007919E1"/>
    <w:rsid w:val="00796B54"/>
    <w:rsid w:val="007A1417"/>
    <w:rsid w:val="007A1542"/>
    <w:rsid w:val="007A547D"/>
    <w:rsid w:val="007C3470"/>
    <w:rsid w:val="007D0EA9"/>
    <w:rsid w:val="007D355C"/>
    <w:rsid w:val="007F735A"/>
    <w:rsid w:val="00802267"/>
    <w:rsid w:val="00812C79"/>
    <w:rsid w:val="00837D9A"/>
    <w:rsid w:val="008474FC"/>
    <w:rsid w:val="008604C1"/>
    <w:rsid w:val="008609B5"/>
    <w:rsid w:val="00863F98"/>
    <w:rsid w:val="008642F3"/>
    <w:rsid w:val="00864519"/>
    <w:rsid w:val="00891849"/>
    <w:rsid w:val="008A06C5"/>
    <w:rsid w:val="008A427A"/>
    <w:rsid w:val="008D1728"/>
    <w:rsid w:val="008E23B4"/>
    <w:rsid w:val="0093070E"/>
    <w:rsid w:val="00936BB4"/>
    <w:rsid w:val="00955C47"/>
    <w:rsid w:val="00961D5C"/>
    <w:rsid w:val="00971141"/>
    <w:rsid w:val="00980C43"/>
    <w:rsid w:val="00984A6E"/>
    <w:rsid w:val="0098693D"/>
    <w:rsid w:val="00990B39"/>
    <w:rsid w:val="00995A0E"/>
    <w:rsid w:val="009C4616"/>
    <w:rsid w:val="009D2E42"/>
    <w:rsid w:val="009F53C4"/>
    <w:rsid w:val="009F6787"/>
    <w:rsid w:val="00A00348"/>
    <w:rsid w:val="00A022ED"/>
    <w:rsid w:val="00A2228F"/>
    <w:rsid w:val="00A4387C"/>
    <w:rsid w:val="00A524D3"/>
    <w:rsid w:val="00A548C9"/>
    <w:rsid w:val="00A60090"/>
    <w:rsid w:val="00A60F5C"/>
    <w:rsid w:val="00A62BA6"/>
    <w:rsid w:val="00A72B56"/>
    <w:rsid w:val="00A75787"/>
    <w:rsid w:val="00AD35C3"/>
    <w:rsid w:val="00AE1AE1"/>
    <w:rsid w:val="00B209F8"/>
    <w:rsid w:val="00B21CAF"/>
    <w:rsid w:val="00B45FF5"/>
    <w:rsid w:val="00B51477"/>
    <w:rsid w:val="00B54A06"/>
    <w:rsid w:val="00B66F43"/>
    <w:rsid w:val="00B750AC"/>
    <w:rsid w:val="00B767F3"/>
    <w:rsid w:val="00B80690"/>
    <w:rsid w:val="00B85DBA"/>
    <w:rsid w:val="00BA0CF7"/>
    <w:rsid w:val="00BA1BE6"/>
    <w:rsid w:val="00BA64B6"/>
    <w:rsid w:val="00BC69A4"/>
    <w:rsid w:val="00BD15E6"/>
    <w:rsid w:val="00BE45C1"/>
    <w:rsid w:val="00C42295"/>
    <w:rsid w:val="00C46746"/>
    <w:rsid w:val="00C6085F"/>
    <w:rsid w:val="00C74131"/>
    <w:rsid w:val="00C76287"/>
    <w:rsid w:val="00C908C4"/>
    <w:rsid w:val="00C975DC"/>
    <w:rsid w:val="00CB3D83"/>
    <w:rsid w:val="00CC1638"/>
    <w:rsid w:val="00CC4F39"/>
    <w:rsid w:val="00CE5F49"/>
    <w:rsid w:val="00D353AB"/>
    <w:rsid w:val="00D40310"/>
    <w:rsid w:val="00D52AFA"/>
    <w:rsid w:val="00D602EC"/>
    <w:rsid w:val="00D67051"/>
    <w:rsid w:val="00D835C7"/>
    <w:rsid w:val="00D86F7C"/>
    <w:rsid w:val="00DA79A8"/>
    <w:rsid w:val="00DC7900"/>
    <w:rsid w:val="00DD4B27"/>
    <w:rsid w:val="00DD56A6"/>
    <w:rsid w:val="00DD7479"/>
    <w:rsid w:val="00DF13DC"/>
    <w:rsid w:val="00DF2440"/>
    <w:rsid w:val="00E116E7"/>
    <w:rsid w:val="00E32504"/>
    <w:rsid w:val="00E3615C"/>
    <w:rsid w:val="00E52686"/>
    <w:rsid w:val="00E5661F"/>
    <w:rsid w:val="00E8043F"/>
    <w:rsid w:val="00E87061"/>
    <w:rsid w:val="00E87CDE"/>
    <w:rsid w:val="00ED098E"/>
    <w:rsid w:val="00ED1022"/>
    <w:rsid w:val="00ED13BE"/>
    <w:rsid w:val="00F05443"/>
    <w:rsid w:val="00F11C28"/>
    <w:rsid w:val="00F1655D"/>
    <w:rsid w:val="00F25F51"/>
    <w:rsid w:val="00F32E89"/>
    <w:rsid w:val="00F33585"/>
    <w:rsid w:val="00F55ECE"/>
    <w:rsid w:val="00F66267"/>
    <w:rsid w:val="00F75156"/>
    <w:rsid w:val="00F85EB8"/>
    <w:rsid w:val="00F86A4A"/>
    <w:rsid w:val="00FA599D"/>
    <w:rsid w:val="00FB6954"/>
    <w:rsid w:val="00FD1F8F"/>
    <w:rsid w:val="00FD53A3"/>
    <w:rsid w:val="00FE101E"/>
    <w:rsid w:val="00FE2951"/>
    <w:rsid w:val="00FE4EAE"/>
    <w:rsid w:val="00FF05D2"/>
    <w:rsid w:val="00FF2EC7"/>
    <w:rsid w:val="00FF3C65"/>
    <w:rsid w:val="00FF71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unhideWhenUsed/>
    <w:rsid w:val="00566CC5"/>
    <w:rPr>
      <w:color w:val="0000FF"/>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E32504"/>
    <w:pPr>
      <w:ind w:left="720"/>
      <w:contextualSpacing/>
    </w:pPr>
  </w:style>
  <w:style w:type="paragraph" w:styleId="Puslapioinaostekstas">
    <w:name w:val="footnote text"/>
    <w:basedOn w:val="prastasis"/>
    <w:link w:val="PuslapioinaostekstasDiagrama"/>
    <w:uiPriority w:val="99"/>
    <w:semiHidden/>
    <w:unhideWhenUsed/>
    <w:rsid w:val="00E32504"/>
    <w:rPr>
      <w:sz w:val="20"/>
    </w:rPr>
  </w:style>
  <w:style w:type="character" w:customStyle="1" w:styleId="PuslapioinaostekstasDiagrama">
    <w:name w:val="Puslapio išnašos tekstas Diagrama"/>
    <w:basedOn w:val="Numatytasispastraiposriftas"/>
    <w:link w:val="Puslapioinaostekstas"/>
    <w:uiPriority w:val="99"/>
    <w:semiHidden/>
    <w:rsid w:val="00E32504"/>
    <w:rPr>
      <w:sz w:val="20"/>
    </w:rPr>
  </w:style>
  <w:style w:type="character" w:styleId="Puslapioinaosnuoroda">
    <w:name w:val="footnote reference"/>
    <w:basedOn w:val="Numatytasispastraiposriftas"/>
    <w:uiPriority w:val="99"/>
    <w:semiHidden/>
    <w:unhideWhenUsed/>
    <w:rsid w:val="00E32504"/>
    <w:rPr>
      <w:vertAlign w:val="superscript"/>
    </w:rPr>
  </w:style>
  <w:style w:type="table" w:styleId="Lentelstinklelis">
    <w:name w:val="Table Grid"/>
    <w:basedOn w:val="prastojilentel"/>
    <w:uiPriority w:val="39"/>
    <w:rsid w:val="00CC4F39"/>
    <w:rPr>
      <w:rFonts w:asciiTheme="minorHAnsi" w:eastAsiaTheme="minorHAnsi" w:hAnsiTheme="minorHAnsi" w:cstheme="minorBidi"/>
      <w:kern w:val="2"/>
      <w:sz w:val="22"/>
      <w:szCs w:val="2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Numatytasispastraiposriftas"/>
    <w:rsid w:val="00B66F43"/>
  </w:style>
  <w:style w:type="paragraph" w:styleId="Debesliotekstas">
    <w:name w:val="Balloon Text"/>
    <w:basedOn w:val="prastasis"/>
    <w:link w:val="DebesliotekstasDiagrama"/>
    <w:semiHidden/>
    <w:unhideWhenUsed/>
    <w:rsid w:val="002873B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873BD"/>
    <w:rPr>
      <w:rFonts w:ascii="Segoe UI" w:hAnsi="Segoe UI" w:cs="Segoe UI"/>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5431A"/>
  </w:style>
  <w:style w:type="character" w:styleId="Neapdorotaspaminjimas">
    <w:name w:val="Unresolved Mention"/>
    <w:basedOn w:val="Numatytasispastraiposriftas"/>
    <w:uiPriority w:val="99"/>
    <w:semiHidden/>
    <w:unhideWhenUsed/>
    <w:rsid w:val="00A00348"/>
    <w:rPr>
      <w:color w:val="605E5C"/>
      <w:shd w:val="clear" w:color="auto" w:fill="E1DFDD"/>
    </w:rPr>
  </w:style>
  <w:style w:type="character" w:styleId="Grietas">
    <w:name w:val="Strong"/>
    <w:basedOn w:val="Numatytasispastraiposriftas"/>
    <w:uiPriority w:val="22"/>
    <w:qFormat/>
    <w:rsid w:val="00B85DBA"/>
    <w:rPr>
      <w:b/>
      <w:bCs/>
    </w:rPr>
  </w:style>
  <w:style w:type="character" w:customStyle="1" w:styleId="cf01">
    <w:name w:val="cf01"/>
    <w:basedOn w:val="Numatytasispastraiposriftas"/>
    <w:rsid w:val="00F335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8819">
      <w:bodyDiv w:val="1"/>
      <w:marLeft w:val="0"/>
      <w:marRight w:val="0"/>
      <w:marTop w:val="0"/>
      <w:marBottom w:val="0"/>
      <w:divBdr>
        <w:top w:val="none" w:sz="0" w:space="0" w:color="auto"/>
        <w:left w:val="none" w:sz="0" w:space="0" w:color="auto"/>
        <w:bottom w:val="none" w:sz="0" w:space="0" w:color="auto"/>
        <w:right w:val="none" w:sz="0" w:space="0" w:color="auto"/>
      </w:divBdr>
    </w:div>
    <w:div w:id="158690231">
      <w:bodyDiv w:val="1"/>
      <w:marLeft w:val="0"/>
      <w:marRight w:val="0"/>
      <w:marTop w:val="0"/>
      <w:marBottom w:val="0"/>
      <w:divBdr>
        <w:top w:val="none" w:sz="0" w:space="0" w:color="auto"/>
        <w:left w:val="none" w:sz="0" w:space="0" w:color="auto"/>
        <w:bottom w:val="none" w:sz="0" w:space="0" w:color="auto"/>
        <w:right w:val="none" w:sz="0" w:space="0" w:color="auto"/>
      </w:divBdr>
    </w:div>
    <w:div w:id="450248870">
      <w:bodyDiv w:val="1"/>
      <w:marLeft w:val="0"/>
      <w:marRight w:val="0"/>
      <w:marTop w:val="0"/>
      <w:marBottom w:val="0"/>
      <w:divBdr>
        <w:top w:val="none" w:sz="0" w:space="0" w:color="auto"/>
        <w:left w:val="none" w:sz="0" w:space="0" w:color="auto"/>
        <w:bottom w:val="none" w:sz="0" w:space="0" w:color="auto"/>
        <w:right w:val="none" w:sz="0" w:space="0" w:color="auto"/>
      </w:divBdr>
    </w:div>
    <w:div w:id="606697096">
      <w:bodyDiv w:val="1"/>
      <w:marLeft w:val="0"/>
      <w:marRight w:val="0"/>
      <w:marTop w:val="0"/>
      <w:marBottom w:val="0"/>
      <w:divBdr>
        <w:top w:val="none" w:sz="0" w:space="0" w:color="auto"/>
        <w:left w:val="none" w:sz="0" w:space="0" w:color="auto"/>
        <w:bottom w:val="none" w:sz="0" w:space="0" w:color="auto"/>
        <w:right w:val="none" w:sz="0" w:space="0" w:color="auto"/>
      </w:divBdr>
    </w:div>
    <w:div w:id="726489823">
      <w:bodyDiv w:val="1"/>
      <w:marLeft w:val="0"/>
      <w:marRight w:val="0"/>
      <w:marTop w:val="0"/>
      <w:marBottom w:val="0"/>
      <w:divBdr>
        <w:top w:val="none" w:sz="0" w:space="0" w:color="auto"/>
        <w:left w:val="none" w:sz="0" w:space="0" w:color="auto"/>
        <w:bottom w:val="none" w:sz="0" w:space="0" w:color="auto"/>
        <w:right w:val="none" w:sz="0" w:space="0" w:color="auto"/>
      </w:divBdr>
    </w:div>
    <w:div w:id="961109422">
      <w:bodyDiv w:val="1"/>
      <w:marLeft w:val="0"/>
      <w:marRight w:val="0"/>
      <w:marTop w:val="0"/>
      <w:marBottom w:val="0"/>
      <w:divBdr>
        <w:top w:val="none" w:sz="0" w:space="0" w:color="auto"/>
        <w:left w:val="none" w:sz="0" w:space="0" w:color="auto"/>
        <w:bottom w:val="none" w:sz="0" w:space="0" w:color="auto"/>
        <w:right w:val="none" w:sz="0" w:space="0" w:color="auto"/>
      </w:divBdr>
    </w:div>
    <w:div w:id="1207253700">
      <w:bodyDiv w:val="1"/>
      <w:marLeft w:val="0"/>
      <w:marRight w:val="0"/>
      <w:marTop w:val="0"/>
      <w:marBottom w:val="0"/>
      <w:divBdr>
        <w:top w:val="none" w:sz="0" w:space="0" w:color="auto"/>
        <w:left w:val="none" w:sz="0" w:space="0" w:color="auto"/>
        <w:bottom w:val="none" w:sz="0" w:space="0" w:color="auto"/>
        <w:right w:val="none" w:sz="0" w:space="0" w:color="auto"/>
      </w:divBdr>
    </w:div>
    <w:div w:id="1263881806">
      <w:bodyDiv w:val="1"/>
      <w:marLeft w:val="0"/>
      <w:marRight w:val="0"/>
      <w:marTop w:val="0"/>
      <w:marBottom w:val="0"/>
      <w:divBdr>
        <w:top w:val="none" w:sz="0" w:space="0" w:color="auto"/>
        <w:left w:val="none" w:sz="0" w:space="0" w:color="auto"/>
        <w:bottom w:val="none" w:sz="0" w:space="0" w:color="auto"/>
        <w:right w:val="none" w:sz="0" w:space="0" w:color="auto"/>
      </w:divBdr>
    </w:div>
    <w:div w:id="135229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daiva.stonkiene@kretingosp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purl.org/dc/elements/1.1/"/>
    <ds:schemaRef ds:uri="http://schemas.openxmlformats.org/package/2006/metadata/core-properties"/>
    <ds:schemaRef ds:uri="http://purl.org/dc/terms/"/>
    <ds:schemaRef ds:uri="9f7bfde5-fec1-41b1-af96-d0ead4fdf1a4"/>
    <ds:schemaRef ds:uri="e58d86aa-8fe5-4539-8203-03c44674af5d"/>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7766</Words>
  <Characters>4428</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2026-09-28T08:24:00Z</dcterms:created>
  <dcterms:modified xsi:type="dcterms:W3CDTF">2026-10-06T10:14:00Z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