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43347B" w:rsidP="00B50198">
      <w:pPr>
        <w:jc w:val="center"/>
        <w:rPr>
          <w:rFonts w:asciiTheme="majorHAnsi" w:hAnsiTheme="majorHAnsi"/>
          <w:b/>
          <w:bCs/>
          <w:sz w:val="22"/>
          <w:szCs w:val="22"/>
        </w:rPr>
      </w:pPr>
      <w:bookmarkStart w:id="0" w:name="OLE_LINK1"/>
      <w:r>
        <w:rPr>
          <w:rFonts w:asciiTheme="majorHAnsi" w:hAnsiTheme="majorHAnsi"/>
          <w:b/>
          <w:bCs/>
          <w:sz w:val="22"/>
          <w:szCs w:val="22"/>
        </w:rPr>
        <w:t>ELEKTROCHIRURGINĖS ĮRANGOS PRIEDAI</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43347B">
        <w:rPr>
          <w:rFonts w:asciiTheme="majorHAnsi" w:hAnsiTheme="majorHAnsi"/>
          <w:b/>
          <w:bCs/>
          <w:color w:val="4F81BD" w:themeColor="accent1"/>
          <w:sz w:val="22"/>
          <w:szCs w:val="22"/>
          <w:lang w:val="lt-LT"/>
        </w:rPr>
        <w:t>elektrochirurginės įrangos priedus</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2D783F" w:rsidRDefault="00B50198" w:rsidP="00936A81">
      <w:pPr>
        <w:tabs>
          <w:tab w:val="right" w:leader="underscore" w:pos="8505"/>
        </w:tabs>
        <w:ind w:firstLine="851"/>
        <w:jc w:val="both"/>
        <w:rPr>
          <w:rFonts w:ascii="Cambria" w:hAnsi="Cambria"/>
          <w:bCs/>
          <w:sz w:val="22"/>
          <w:szCs w:val="22"/>
          <w:lang w:val="lt-LT"/>
        </w:rPr>
      </w:pPr>
      <w:r w:rsidRPr="002D783F">
        <w:rPr>
          <w:rFonts w:ascii="Cambria" w:hAnsi="Cambria"/>
          <w:sz w:val="22"/>
          <w:szCs w:val="22"/>
        </w:rPr>
        <w:t xml:space="preserve">2.1. Šio pirkimo objektas yra </w:t>
      </w:r>
      <w:r w:rsidR="0043347B">
        <w:rPr>
          <w:rFonts w:ascii="Cambria" w:hAnsi="Cambria"/>
          <w:b/>
          <w:bCs/>
          <w:color w:val="4F81BD" w:themeColor="accent1"/>
          <w:sz w:val="22"/>
          <w:szCs w:val="22"/>
          <w:lang w:val="lt-LT"/>
        </w:rPr>
        <w:t>elektrochirurginės įrangos priedai</w:t>
      </w:r>
      <w:r w:rsidR="007B431C" w:rsidRPr="002D783F">
        <w:rPr>
          <w:rFonts w:ascii="Cambria" w:hAnsi="Cambria"/>
          <w:bCs/>
          <w:color w:val="4F81BD" w:themeColor="accent1"/>
          <w:sz w:val="22"/>
          <w:szCs w:val="22"/>
          <w:lang w:val="lt-LT"/>
        </w:rPr>
        <w:t>.</w:t>
      </w:r>
    </w:p>
    <w:p w:rsidR="008E1CCD" w:rsidRPr="002D783F" w:rsidRDefault="008E1CCD" w:rsidP="008E1CCD">
      <w:pPr>
        <w:tabs>
          <w:tab w:val="right" w:leader="underscore" w:pos="8505"/>
        </w:tabs>
        <w:ind w:firstLine="851"/>
        <w:jc w:val="both"/>
        <w:rPr>
          <w:rFonts w:ascii="Cambria" w:hAnsi="Cambria"/>
          <w:bCs/>
          <w:sz w:val="22"/>
          <w:szCs w:val="22"/>
          <w:lang w:val="lt-LT"/>
        </w:rPr>
      </w:pPr>
      <w:r w:rsidRPr="002D783F">
        <w:rPr>
          <w:rFonts w:ascii="Cambria" w:hAnsi="Cambria"/>
          <w:bCs/>
          <w:sz w:val="22"/>
          <w:szCs w:val="22"/>
          <w:lang w:val="lt-LT"/>
        </w:rPr>
        <w:t xml:space="preserve">2.2. </w:t>
      </w:r>
      <w:r w:rsidRPr="002D783F">
        <w:rPr>
          <w:rFonts w:ascii="Cambria" w:hAnsi="Cambria"/>
          <w:sz w:val="22"/>
          <w:szCs w:val="22"/>
        </w:rPr>
        <w:t>Numatomų įsigyti, techninėje specifikacijoje nurodytų techninių charakteristikų prekių CPO</w:t>
      </w:r>
      <w:r w:rsidR="00F96A07" w:rsidRPr="002D783F">
        <w:rPr>
          <w:rFonts w:ascii="Cambria" w:hAnsi="Cambria"/>
          <w:sz w:val="22"/>
          <w:szCs w:val="22"/>
        </w:rPr>
        <w:t>.LT</w:t>
      </w:r>
      <w:r w:rsidRPr="002D783F">
        <w:rPr>
          <w:rFonts w:ascii="Cambria" w:hAnsi="Cambria"/>
          <w:sz w:val="22"/>
          <w:szCs w:val="22"/>
        </w:rPr>
        <w:t xml:space="preserve"> kataloge nėra</w:t>
      </w:r>
      <w:r w:rsidR="002D783F" w:rsidRPr="002D783F">
        <w:rPr>
          <w:rFonts w:ascii="Cambria" w:eastAsia="Times New Roman" w:hAnsi="Cambria"/>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2D783F">
        <w:rPr>
          <w:rFonts w:ascii="Cambria" w:hAnsi="Cambria"/>
          <w:shd w:val="clear" w:color="auto" w:fill="FFFFFF"/>
        </w:rPr>
        <w:t>Vadovaujantis LR Viešųjų pirkimų įstatymo 27 straipsnio nuostatomis, Centrinėje viešųjų</w:t>
      </w:r>
      <w:r w:rsidRPr="007750CB">
        <w:rPr>
          <w:rFonts w:asciiTheme="majorHAnsi" w:hAnsiTheme="majorHAnsi"/>
          <w:shd w:val="clear" w:color="auto" w:fill="FFFFFF"/>
        </w:rPr>
        <w:t xml:space="preserve">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43347B">
        <w:rPr>
          <w:rFonts w:asciiTheme="majorHAnsi" w:hAnsiTheme="majorHAnsi"/>
          <w:i/>
          <w:color w:val="1F497D" w:themeColor="text2"/>
        </w:rPr>
        <w:t>elektrochirurginės įrangos priedų</w:t>
      </w:r>
      <w:r w:rsidR="00343597">
        <w:rPr>
          <w:rFonts w:asciiTheme="majorHAnsi" w:hAnsiTheme="majorHAnsi"/>
          <w:i/>
          <w:color w:val="1F497D" w:themeColor="text2"/>
        </w:rPr>
        <w:t xml:space="preserve"> </w:t>
      </w:r>
      <w:r w:rsidRPr="007750CB">
        <w:rPr>
          <w:rFonts w:asciiTheme="majorHAnsi" w:hAnsiTheme="majorHAnsi"/>
          <w:shd w:val="clear" w:color="auto" w:fill="FFFFFF"/>
        </w:rPr>
        <w:t xml:space="preserve">pirkimo (Nr. </w:t>
      </w:r>
      <w:r w:rsidR="0043347B">
        <w:rPr>
          <w:rFonts w:asciiTheme="majorHAnsi" w:hAnsiTheme="majorHAnsi" w:cs="Calibri"/>
          <w:i/>
          <w:color w:val="1F497D" w:themeColor="text2"/>
          <w:shd w:val="clear" w:color="auto" w:fill="FFFFFF"/>
        </w:rPr>
        <w:t>8394399</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D783F" w:rsidRPr="003A7548" w:rsidRDefault="00BC314D" w:rsidP="002D783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3A7548">
        <w:rPr>
          <w:rFonts w:ascii="Cambria" w:hAnsi="Cambria" w:cstheme="minorHAnsi"/>
        </w:rPr>
        <w:t xml:space="preserve">„arba lygiavertis“. </w:t>
      </w:r>
    </w:p>
    <w:p w:rsidR="0043347B" w:rsidRPr="0043347B" w:rsidRDefault="00BA418B" w:rsidP="00712CFB">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43347B">
        <w:rPr>
          <w:rFonts w:ascii="Cambria" w:hAnsi="Cambria"/>
          <w:lang w:eastAsia="lt-LT"/>
        </w:rPr>
        <w:t xml:space="preserve">Šis pirkimas nėra </w:t>
      </w:r>
      <w:r w:rsidR="005167DE" w:rsidRPr="0043347B">
        <w:rPr>
          <w:rFonts w:ascii="Cambria" w:hAnsi="Cambria"/>
          <w:lang w:eastAsia="lt-LT"/>
        </w:rPr>
        <w:t>skaidomas</w:t>
      </w:r>
      <w:r w:rsidRPr="0043347B">
        <w:rPr>
          <w:rFonts w:ascii="Cambria" w:hAnsi="Cambria"/>
          <w:lang w:eastAsia="lt-LT"/>
        </w:rPr>
        <w:t xml:space="preserve"> į pirkimo dalis</w:t>
      </w:r>
      <w:r w:rsidRPr="0043347B">
        <w:rPr>
          <w:rFonts w:ascii="Cambria" w:hAnsi="Cambria"/>
          <w:lang w:eastAsia="ar-SA"/>
        </w:rPr>
        <w:t xml:space="preserve"> (viso viena pirkimo dalis). </w:t>
      </w:r>
      <w:r w:rsidRPr="0043347B">
        <w:rPr>
          <w:rFonts w:ascii="Cambria" w:hAnsi="Cambria"/>
          <w:noProof/>
        </w:rPr>
        <w:t xml:space="preserve">Pirkimas į dalis </w:t>
      </w:r>
      <w:r w:rsidRPr="0043347B">
        <w:rPr>
          <w:rFonts w:ascii="Cambria" w:hAnsi="Cambria"/>
          <w:noProof/>
          <w:color w:val="000000" w:themeColor="text1"/>
        </w:rPr>
        <w:t xml:space="preserve">neskaidomas, </w:t>
      </w:r>
      <w:r w:rsidRPr="0043347B">
        <w:rPr>
          <w:rFonts w:ascii="Cambria" w:hAnsi="Cambria"/>
        </w:rPr>
        <w:t xml:space="preserve">nes </w:t>
      </w:r>
      <w:r w:rsidR="003A7548" w:rsidRPr="0043347B">
        <w:rPr>
          <w:rFonts w:ascii="Cambria" w:hAnsi="Cambria"/>
        </w:rPr>
        <w:t xml:space="preserve">perkami </w:t>
      </w:r>
      <w:r w:rsidR="0043347B" w:rsidRPr="0043347B">
        <w:rPr>
          <w:rFonts w:ascii="Cambria" w:hAnsi="Cambria"/>
          <w:noProof/>
        </w:rPr>
        <w:t>priedai yra analogiškos paskirties, naudojami su tais pačiais prietaisais ir gali būti tarpusavyje keičiami operacijų metu.</w:t>
      </w:r>
      <w:r w:rsidR="0043347B" w:rsidRPr="0043347B">
        <w:rPr>
          <w:rFonts w:asciiTheme="majorHAnsi" w:hAnsiTheme="majorHAnsi"/>
          <w:shd w:val="clear" w:color="auto" w:fill="FFFFFF"/>
        </w:rPr>
        <w:t xml:space="preserve"> </w:t>
      </w:r>
      <w:r w:rsidR="0043347B" w:rsidRPr="003033A9">
        <w:rPr>
          <w:rFonts w:asciiTheme="majorHAnsi" w:hAnsiTheme="majorHAnsi"/>
          <w:shd w:val="clear" w:color="auto" w:fill="FFFFFF"/>
        </w:rPr>
        <w:t>Kiekybiniu pagrindu skaidant pirkimą į atskiras pirkimo dalis ekonomiškai nenaudinga. Perkant didesnį  prekių kiekį, gamintojai tiekėjams suteikia didesnes kainos nuolaidas ir tiekėjai gali pigiau pasiūlyti prekes.</w:t>
      </w:r>
    </w:p>
    <w:p w:rsidR="008E1CCD" w:rsidRPr="0043347B" w:rsidRDefault="0043347B" w:rsidP="00712CFB">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43347B">
        <w:rPr>
          <w:rFonts w:ascii="Cambria" w:hAnsi="Cambria"/>
          <w:lang w:eastAsia="lt-LT"/>
        </w:rPr>
        <w:t xml:space="preserve"> </w:t>
      </w:r>
      <w:r w:rsidR="008E1CCD" w:rsidRPr="0043347B">
        <w:rPr>
          <w:rFonts w:ascii="Cambria" w:hAnsi="Cambria"/>
          <w:lang w:eastAsia="lt-LT"/>
        </w:rPr>
        <w:t xml:space="preserve">Dalyvis gali pateikti tik vieną pasiūlymą visam pirkimui. </w:t>
      </w:r>
      <w:r w:rsidR="008E1CCD" w:rsidRPr="0043347B">
        <w:rPr>
          <w:rFonts w:ascii="Cambria" w:hAnsi="Cambria"/>
        </w:rPr>
        <w:t>Pasiūlymas turi būti pateiktas</w:t>
      </w:r>
      <w:r w:rsidR="008E1CCD" w:rsidRPr="0043347B">
        <w:rPr>
          <w:rFonts w:asciiTheme="majorHAnsi" w:hAnsiTheme="majorHAnsi"/>
        </w:rPr>
        <w:t xml:space="preserve"> visai pirkimo sąlygų</w:t>
      </w:r>
      <w:r w:rsidR="008E1CCD" w:rsidRPr="0043347B">
        <w:rPr>
          <w:rFonts w:asciiTheme="majorHAnsi" w:hAnsiTheme="majorHAnsi"/>
          <w:lang w:val="de-DE"/>
        </w:rPr>
        <w:t xml:space="preserve"> technin</w:t>
      </w:r>
      <w:r w:rsidR="008E1CCD" w:rsidRPr="0043347B">
        <w:rPr>
          <w:rFonts w:asciiTheme="majorHAnsi" w:hAnsiTheme="majorHAnsi"/>
        </w:rPr>
        <w:t>ėje specifikacijoje nurodytai apimčiai</w:t>
      </w:r>
      <w:r w:rsidR="008E1CCD" w:rsidRPr="0043347B">
        <w:rPr>
          <w:rFonts w:asciiTheme="majorHAnsi" w:hAnsiTheme="majorHAnsi"/>
          <w:lang w:eastAsia="lt-LT"/>
        </w:rPr>
        <w:t>.</w:t>
      </w:r>
      <w:r w:rsidR="008E1CCD" w:rsidRPr="0043347B">
        <w:rPr>
          <w:rFonts w:asciiTheme="majorHAnsi" w:hAnsiTheme="majorHAnsi"/>
          <w:iCs/>
          <w:lang w:eastAsia="lt-LT"/>
        </w:rPr>
        <w:t xml:space="preserve"> </w:t>
      </w:r>
      <w:r w:rsidR="008E1CCD" w:rsidRPr="0043347B">
        <w:rPr>
          <w:rFonts w:asciiTheme="majorHAnsi" w:hAnsiTheme="majorHAnsi"/>
          <w:iCs/>
        </w:rPr>
        <w:t>Konkurso dalyviui pateikus pasiūlymą, kuriame bus siūlomas nepilnas prekių asortimentas, pasiūlymas bus atmestas</w:t>
      </w:r>
      <w:r w:rsidR="008E1CCD" w:rsidRPr="0043347B">
        <w:rPr>
          <w:rFonts w:asciiTheme="majorHAnsi" w:hAnsiTheme="majorHAnsi"/>
          <w:iCs/>
          <w:lang w:eastAsia="lt-LT"/>
        </w:rPr>
        <w:t>.</w:t>
      </w:r>
      <w:r w:rsidR="008E1CCD" w:rsidRPr="0043347B">
        <w:rPr>
          <w:rFonts w:asciiTheme="majorHAnsi" w:hAnsiTheme="majorHAnsi"/>
          <w:lang w:eastAsia="lt-LT"/>
        </w:rPr>
        <w:t xml:space="preserve"> Alternatyvūs pasiūlymai negalimi</w:t>
      </w:r>
      <w:r w:rsidR="008E1CCD" w:rsidRPr="0043347B">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lastRenderedPageBreak/>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1"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1"/>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712CFB" w:rsidRDefault="00712CFB" w:rsidP="00BE2EA3">
      <w:pPr>
        <w:suppressAutoHyphens/>
        <w:ind w:firstLine="567"/>
        <w:jc w:val="both"/>
        <w:rPr>
          <w:rFonts w:asciiTheme="majorHAnsi" w:hAnsiTheme="majorHAnsi"/>
          <w:color w:val="000000"/>
          <w:sz w:val="22"/>
          <w:szCs w:val="22"/>
          <w:lang w:eastAsia="lt-LT"/>
        </w:rPr>
      </w:pPr>
    </w:p>
    <w:p w:rsidR="00712CFB" w:rsidRDefault="00712CFB" w:rsidP="00BE2EA3">
      <w:pPr>
        <w:suppressAutoHyphens/>
        <w:ind w:firstLine="567"/>
        <w:jc w:val="both"/>
        <w:rPr>
          <w:rFonts w:asciiTheme="majorHAnsi" w:hAnsiTheme="majorHAnsi"/>
          <w:color w:val="000000"/>
          <w:sz w:val="22"/>
          <w:szCs w:val="22"/>
          <w:lang w:eastAsia="lt-LT"/>
        </w:rPr>
      </w:pPr>
    </w:p>
    <w:p w:rsidR="00712CFB" w:rsidRDefault="00712CFB" w:rsidP="00BE2EA3">
      <w:pPr>
        <w:suppressAutoHyphens/>
        <w:ind w:firstLine="567"/>
        <w:jc w:val="both"/>
        <w:rPr>
          <w:rFonts w:asciiTheme="majorHAnsi" w:hAnsiTheme="majorHAnsi"/>
          <w:color w:val="000000"/>
          <w:sz w:val="22"/>
          <w:szCs w:val="22"/>
          <w:lang w:eastAsia="lt-LT"/>
        </w:rPr>
      </w:pPr>
    </w:p>
    <w:p w:rsidR="00712CFB" w:rsidRDefault="00712CFB" w:rsidP="00BE2EA3">
      <w:pPr>
        <w:suppressAutoHyphens/>
        <w:ind w:firstLine="567"/>
        <w:jc w:val="both"/>
        <w:rPr>
          <w:rFonts w:asciiTheme="majorHAnsi" w:hAnsiTheme="majorHAnsi"/>
          <w:color w:val="000000"/>
          <w:sz w:val="22"/>
          <w:szCs w:val="22"/>
          <w:lang w:eastAsia="lt-LT"/>
        </w:rPr>
      </w:pPr>
    </w:p>
    <w:p w:rsidR="00712CFB" w:rsidRDefault="00712CFB" w:rsidP="00BE2EA3">
      <w:pPr>
        <w:suppressAutoHyphens/>
        <w:ind w:firstLine="567"/>
        <w:jc w:val="both"/>
        <w:rPr>
          <w:rFonts w:asciiTheme="majorHAnsi" w:hAnsiTheme="majorHAnsi"/>
          <w:color w:val="000000"/>
          <w:sz w:val="22"/>
          <w:szCs w:val="22"/>
          <w:lang w:eastAsia="lt-LT"/>
        </w:rPr>
      </w:pPr>
    </w:p>
    <w:p w:rsidR="00712CFB" w:rsidRDefault="00712CFB" w:rsidP="00BE2EA3">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8849EF" w:rsidRPr="00FF767B" w:rsidTr="00712CFB">
        <w:tc>
          <w:tcPr>
            <w:tcW w:w="851" w:type="dxa"/>
            <w:vAlign w:val="center"/>
          </w:tcPr>
          <w:p w:rsidR="008849EF" w:rsidRPr="00FF767B" w:rsidRDefault="008849EF" w:rsidP="00712CFB">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8849EF" w:rsidRPr="00FF767B" w:rsidRDefault="008849EF" w:rsidP="00712CFB">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8849EF" w:rsidRPr="00FF767B" w:rsidRDefault="008849EF" w:rsidP="00712CFB">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8849EF" w:rsidRPr="00FF767B" w:rsidRDefault="008849EF" w:rsidP="00712CFB">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8849EF" w:rsidRPr="00FF767B" w:rsidRDefault="008849EF" w:rsidP="00712CFB">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8849EF" w:rsidRPr="00FF767B" w:rsidRDefault="008849EF" w:rsidP="00712CFB">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8849EF" w:rsidRPr="00FF767B" w:rsidRDefault="008849EF" w:rsidP="00712CFB">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712CFB">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8849EF" w:rsidRPr="00FF767B" w:rsidRDefault="008849EF" w:rsidP="00712CFB">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8849EF" w:rsidRPr="00FF767B" w:rsidRDefault="008849EF" w:rsidP="00712CFB">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8849EF" w:rsidRPr="00FF767B" w:rsidRDefault="008849EF" w:rsidP="00712CFB">
            <w:pPr>
              <w:suppressAutoHyphens/>
              <w:rPr>
                <w:rFonts w:ascii="Cambria" w:hAnsi="Cambria"/>
                <w:bCs/>
                <w:color w:val="000000"/>
                <w:sz w:val="22"/>
                <w:szCs w:val="22"/>
                <w:lang w:eastAsia="lt-LT"/>
              </w:rPr>
            </w:pPr>
          </w:p>
          <w:p w:rsidR="008849EF" w:rsidRPr="00FF767B" w:rsidRDefault="008849EF" w:rsidP="00712CFB">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8849EF" w:rsidRPr="00FF767B" w:rsidRDefault="008849EF" w:rsidP="00712CFB">
            <w:pPr>
              <w:suppressAutoHyphens/>
              <w:rPr>
                <w:rFonts w:ascii="Cambria" w:hAnsi="Cambria"/>
                <w:bCs/>
                <w:color w:val="000000"/>
                <w:sz w:val="22"/>
                <w:szCs w:val="22"/>
                <w:lang w:eastAsia="lt-LT"/>
              </w:rPr>
            </w:pPr>
          </w:p>
          <w:p w:rsidR="008849EF" w:rsidRPr="00FF767B" w:rsidRDefault="008849EF" w:rsidP="00712CFB">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8849EF" w:rsidRPr="00FF767B" w:rsidRDefault="008849EF" w:rsidP="00712CFB">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8849EF" w:rsidRPr="00FF767B" w:rsidRDefault="008849EF" w:rsidP="00712CFB">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8849EF" w:rsidRPr="00FF767B" w:rsidRDefault="008849EF" w:rsidP="00712CFB">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8849EF" w:rsidRPr="00FF767B" w:rsidRDefault="008849EF" w:rsidP="00712CFB">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8849EF" w:rsidRPr="00FF767B" w:rsidRDefault="008849EF" w:rsidP="00712CFB">
            <w:pPr>
              <w:tabs>
                <w:tab w:val="left" w:pos="175"/>
              </w:tabs>
              <w:suppressAutoHyphens/>
              <w:jc w:val="both"/>
              <w:rPr>
                <w:rFonts w:ascii="Cambria" w:hAnsi="Cambria"/>
                <w:color w:val="000000"/>
                <w:sz w:val="22"/>
                <w:szCs w:val="22"/>
                <w:lang w:eastAsia="lt-LT"/>
              </w:rPr>
            </w:pPr>
          </w:p>
          <w:p w:rsidR="008849EF" w:rsidRPr="00FF767B" w:rsidRDefault="008849EF" w:rsidP="00712CFB">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8849EF" w:rsidRPr="00FF767B" w:rsidRDefault="008849EF" w:rsidP="00712CFB">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8849EF" w:rsidRPr="00FF767B" w:rsidRDefault="008849EF" w:rsidP="00712CFB">
            <w:pPr>
              <w:suppressAutoHyphens/>
              <w:jc w:val="both"/>
              <w:rPr>
                <w:rFonts w:ascii="Cambria" w:hAnsi="Cambria"/>
                <w:color w:val="000000"/>
                <w:sz w:val="22"/>
                <w:szCs w:val="22"/>
                <w:lang w:val="sv-SE" w:eastAsia="lt-LT"/>
              </w:rPr>
            </w:pPr>
          </w:p>
          <w:p w:rsidR="008849EF" w:rsidRPr="00FF767B" w:rsidRDefault="008849EF" w:rsidP="00712CFB">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8849EF" w:rsidRPr="00FF767B" w:rsidRDefault="008849EF" w:rsidP="00712CFB">
            <w:pPr>
              <w:suppressAutoHyphens/>
              <w:jc w:val="both"/>
              <w:rPr>
                <w:rFonts w:ascii="Cambria" w:hAnsi="Cambria"/>
                <w:b/>
                <w:bCs/>
                <w:color w:val="000000"/>
                <w:sz w:val="22"/>
                <w:szCs w:val="22"/>
                <w:lang w:val="sv-SE" w:eastAsia="lt-LT"/>
              </w:rPr>
            </w:pPr>
          </w:p>
          <w:p w:rsidR="008849EF" w:rsidRPr="00FF767B" w:rsidRDefault="008849EF" w:rsidP="00712CFB">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712CFB">
            <w:pPr>
              <w:suppressAutoHyphens/>
              <w:jc w:val="both"/>
              <w:rPr>
                <w:rFonts w:ascii="Cambria" w:hAnsi="Cambria"/>
                <w:color w:val="000000"/>
                <w:sz w:val="22"/>
                <w:szCs w:val="22"/>
                <w:lang w:val="sv-SE" w:eastAsia="lt-LT"/>
              </w:rPr>
            </w:pPr>
          </w:p>
        </w:tc>
      </w:tr>
      <w:tr w:rsidR="008849EF" w:rsidRPr="005C7FFA" w:rsidTr="00712CFB">
        <w:tc>
          <w:tcPr>
            <w:tcW w:w="851" w:type="dxa"/>
          </w:tcPr>
          <w:p w:rsidR="008849EF" w:rsidRPr="005C7FFA" w:rsidRDefault="008849EF" w:rsidP="00712CFB">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8849EF" w:rsidRPr="005C7FFA" w:rsidRDefault="008849EF" w:rsidP="00712CFB">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8849EF" w:rsidRPr="005C7FFA" w:rsidRDefault="008849EF" w:rsidP="00712CFB">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8849EF" w:rsidRPr="005C7FFA" w:rsidRDefault="008849EF" w:rsidP="00712CFB">
            <w:pPr>
              <w:pStyle w:val="Betarp"/>
              <w:jc w:val="both"/>
              <w:rPr>
                <w:rFonts w:ascii="Cambria" w:eastAsia="Yu Mincho" w:hAnsi="Cambria" w:cs="Arial"/>
                <w:b/>
                <w:bCs/>
                <w:color w:val="8064A2" w:themeColor="accent4"/>
                <w:sz w:val="22"/>
                <w:szCs w:val="22"/>
                <w:lang w:val="sv-SE"/>
              </w:rPr>
            </w:pPr>
          </w:p>
          <w:p w:rsidR="008849EF" w:rsidRPr="005C7FFA" w:rsidRDefault="008849EF" w:rsidP="00712CFB">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8849EF" w:rsidRPr="005C7FFA" w:rsidRDefault="008849EF" w:rsidP="00712CFB">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8849EF" w:rsidRPr="005C7FFA" w:rsidRDefault="008849EF" w:rsidP="00712CFB">
            <w:pPr>
              <w:pStyle w:val="Betarp"/>
              <w:jc w:val="both"/>
              <w:rPr>
                <w:rFonts w:ascii="Cambria" w:hAnsi="Cambria"/>
                <w:color w:val="8064A2" w:themeColor="accent4"/>
                <w:sz w:val="22"/>
                <w:szCs w:val="22"/>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8849EF" w:rsidRPr="00FF767B" w:rsidRDefault="008849EF" w:rsidP="00712CFB">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8849EF" w:rsidRPr="00FF767B" w:rsidRDefault="008849EF" w:rsidP="00712CFB">
            <w:pPr>
              <w:suppressAutoHyphens/>
              <w:jc w:val="both"/>
              <w:rPr>
                <w:rFonts w:ascii="Cambria" w:hAnsi="Cambria"/>
                <w:b/>
                <w:bCs/>
                <w:sz w:val="22"/>
                <w:szCs w:val="22"/>
                <w:lang w:eastAsia="lt-LT"/>
              </w:rPr>
            </w:pPr>
          </w:p>
          <w:p w:rsidR="008849EF" w:rsidRPr="00FF767B" w:rsidRDefault="008849EF" w:rsidP="00712CFB">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8849EF" w:rsidRPr="00FF767B" w:rsidRDefault="008849EF" w:rsidP="00712CFB">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712CFB">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8849EF" w:rsidRPr="00FF767B" w:rsidRDefault="008849EF" w:rsidP="00712CFB">
            <w:pPr>
              <w:suppressAutoHyphens/>
              <w:jc w:val="both"/>
              <w:rPr>
                <w:rFonts w:ascii="Cambria" w:hAnsi="Cambria"/>
                <w:b/>
                <w:bCs/>
                <w:sz w:val="22"/>
                <w:szCs w:val="22"/>
                <w:lang w:eastAsia="lt-LT"/>
              </w:rPr>
            </w:pPr>
          </w:p>
          <w:p w:rsidR="008849EF" w:rsidRPr="00FF767B" w:rsidRDefault="008849EF" w:rsidP="00712CFB">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8849EF" w:rsidRPr="00FF767B" w:rsidRDefault="008849EF" w:rsidP="00712CFB">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8849EF" w:rsidRPr="00FF767B" w:rsidRDefault="008849EF" w:rsidP="00712CFB">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8849EF" w:rsidRPr="00FF767B" w:rsidRDefault="008849EF" w:rsidP="00712CFB">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8849EF" w:rsidRPr="00FF767B" w:rsidRDefault="008849EF" w:rsidP="00712CFB">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8849EF" w:rsidRPr="00FF767B" w:rsidRDefault="008849EF" w:rsidP="00712CFB">
            <w:pPr>
              <w:suppressAutoHyphens/>
              <w:rPr>
                <w:rFonts w:ascii="Cambria" w:hAnsi="Cambria"/>
                <w:b/>
                <w:bCs/>
                <w:color w:val="000000"/>
                <w:sz w:val="22"/>
                <w:szCs w:val="22"/>
                <w:lang w:eastAsia="lt-LT"/>
              </w:rPr>
            </w:pPr>
          </w:p>
          <w:p w:rsidR="008849EF" w:rsidRPr="00FF767B" w:rsidRDefault="008849EF" w:rsidP="00712CFB">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8849EF" w:rsidRPr="00FF767B" w:rsidRDefault="008849EF" w:rsidP="00712CFB">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8849EF" w:rsidRPr="00FF767B" w:rsidRDefault="008849EF" w:rsidP="00712CFB">
            <w:pPr>
              <w:suppressAutoHyphens/>
              <w:spacing w:after="40"/>
              <w:jc w:val="both"/>
              <w:rPr>
                <w:rFonts w:ascii="Cambria" w:hAnsi="Cambria"/>
                <w:bCs/>
                <w:color w:val="000000"/>
                <w:sz w:val="22"/>
                <w:szCs w:val="22"/>
                <w:lang w:eastAsia="lt-LT"/>
              </w:rPr>
            </w:pPr>
          </w:p>
          <w:p w:rsidR="008849EF" w:rsidRPr="00FF767B" w:rsidRDefault="008849EF" w:rsidP="00712CFB">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8849EF" w:rsidRPr="00FF767B" w:rsidRDefault="008849EF" w:rsidP="00712CFB">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8849EF" w:rsidRPr="00FF767B" w:rsidRDefault="008849EF" w:rsidP="00712CFB">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8849EF" w:rsidRPr="00FF767B" w:rsidRDefault="008849EF" w:rsidP="00712CFB">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712CFB">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712CFB">
            <w:pPr>
              <w:suppressAutoHyphens/>
              <w:spacing w:after="40"/>
              <w:jc w:val="both"/>
              <w:rPr>
                <w:rFonts w:ascii="Cambria" w:hAnsi="Cambria"/>
                <w:color w:val="000000"/>
                <w:sz w:val="22"/>
                <w:szCs w:val="22"/>
                <w:lang w:eastAsia="lt-LT"/>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8849EF" w:rsidRPr="00FF767B" w:rsidRDefault="008849EF" w:rsidP="00712CFB">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712CFB">
            <w:pPr>
              <w:suppressAutoHyphens/>
              <w:spacing w:after="40"/>
              <w:jc w:val="both"/>
              <w:rPr>
                <w:rFonts w:ascii="Cambria" w:hAnsi="Cambria"/>
                <w:color w:val="000000"/>
                <w:sz w:val="22"/>
                <w:szCs w:val="22"/>
                <w:lang w:eastAsia="lt-LT"/>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712CFB">
            <w:pPr>
              <w:suppressAutoHyphens/>
              <w:spacing w:after="40"/>
              <w:jc w:val="both"/>
              <w:rPr>
                <w:rFonts w:ascii="Cambria" w:hAnsi="Cambria"/>
                <w:color w:val="000000"/>
                <w:sz w:val="22"/>
                <w:szCs w:val="22"/>
                <w:lang w:eastAsia="lt-LT"/>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8849EF" w:rsidRPr="00FF767B" w:rsidRDefault="008849EF" w:rsidP="00712CFB">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8849EF" w:rsidRPr="00FF767B" w:rsidRDefault="008849EF" w:rsidP="00712CFB">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712CFB">
            <w:pPr>
              <w:suppressAutoHyphens/>
              <w:spacing w:after="40"/>
              <w:jc w:val="both"/>
              <w:rPr>
                <w:rFonts w:ascii="Cambria" w:hAnsi="Cambria"/>
                <w:bCs/>
                <w:iCs/>
                <w:color w:val="000000"/>
                <w:sz w:val="22"/>
                <w:szCs w:val="22"/>
                <w:lang w:val="sv-SE" w:eastAsia="lt-LT"/>
              </w:rPr>
            </w:pPr>
          </w:p>
          <w:p w:rsidR="008849EF" w:rsidRPr="00FF767B" w:rsidRDefault="008849EF" w:rsidP="00712CFB">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8849EF" w:rsidRPr="00FF767B" w:rsidRDefault="008849EF" w:rsidP="00712CFB">
            <w:pPr>
              <w:suppressAutoHyphens/>
              <w:spacing w:after="40"/>
              <w:jc w:val="both"/>
              <w:rPr>
                <w:rFonts w:ascii="Cambria" w:hAnsi="Cambria"/>
                <w:b/>
                <w:bCs/>
                <w:color w:val="000000"/>
                <w:sz w:val="22"/>
                <w:szCs w:val="22"/>
                <w:lang w:val="sv-SE" w:eastAsia="lt-LT"/>
              </w:rPr>
            </w:pPr>
          </w:p>
          <w:p w:rsidR="008849EF" w:rsidRPr="00FF767B" w:rsidRDefault="007B3934" w:rsidP="00712CFB">
            <w:pPr>
              <w:suppressAutoHyphens/>
              <w:spacing w:after="40"/>
              <w:jc w:val="both"/>
              <w:rPr>
                <w:rFonts w:ascii="Cambria" w:hAnsi="Cambria"/>
                <w:b/>
                <w:bCs/>
                <w:color w:val="000000"/>
                <w:sz w:val="22"/>
                <w:szCs w:val="22"/>
                <w:lang w:val="sv-SE" w:eastAsia="lt-LT"/>
              </w:rPr>
            </w:pPr>
            <w:hyperlink r:id="rId15" w:history="1">
              <w:r w:rsidR="008849E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8849EF" w:rsidRPr="00FF767B" w:rsidRDefault="008849EF" w:rsidP="00712CFB">
            <w:pPr>
              <w:suppressAutoHyphens/>
              <w:spacing w:after="40"/>
              <w:jc w:val="both"/>
              <w:rPr>
                <w:rFonts w:ascii="Cambria" w:hAnsi="Cambria"/>
                <w:color w:val="000000"/>
                <w:sz w:val="22"/>
                <w:szCs w:val="22"/>
                <w:lang w:val="sv-SE" w:eastAsia="lt-LT"/>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8849EF" w:rsidRPr="00FF767B" w:rsidRDefault="008849EF" w:rsidP="00712CFB">
            <w:pPr>
              <w:suppressAutoHyphens/>
              <w:rPr>
                <w:rFonts w:ascii="Cambria" w:hAnsi="Cambria"/>
                <w:color w:val="000000"/>
                <w:sz w:val="22"/>
                <w:szCs w:val="22"/>
                <w:lang w:val="sv-SE" w:eastAsia="lt-LT"/>
              </w:rPr>
            </w:pPr>
          </w:p>
          <w:p w:rsidR="008849EF" w:rsidRPr="00FF767B" w:rsidRDefault="008849EF" w:rsidP="00712CFB">
            <w:pPr>
              <w:suppressAutoHyphens/>
              <w:spacing w:after="40"/>
              <w:rPr>
                <w:rFonts w:ascii="Cambria" w:hAnsi="Cambria"/>
                <w:color w:val="000000"/>
                <w:sz w:val="22"/>
                <w:szCs w:val="22"/>
                <w:lang w:val="sv-SE" w:eastAsia="lt-LT"/>
              </w:rPr>
            </w:pPr>
          </w:p>
        </w:tc>
        <w:tc>
          <w:tcPr>
            <w:tcW w:w="3685"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712CFB">
            <w:pPr>
              <w:suppressAutoHyphens/>
              <w:spacing w:after="40"/>
              <w:jc w:val="both"/>
              <w:rPr>
                <w:rFonts w:ascii="Cambria" w:hAnsi="Cambria"/>
                <w:color w:val="000000"/>
                <w:sz w:val="22"/>
                <w:szCs w:val="22"/>
                <w:lang w:eastAsia="lt-LT"/>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8849EF" w:rsidRPr="00FF767B" w:rsidRDefault="008849EF" w:rsidP="00712CFB">
            <w:pPr>
              <w:suppressAutoHyphens/>
              <w:spacing w:after="40"/>
              <w:rPr>
                <w:rFonts w:ascii="Cambria" w:hAnsi="Cambria"/>
                <w:color w:val="000000"/>
                <w:sz w:val="22"/>
                <w:szCs w:val="22"/>
                <w:lang w:val="sv-SE" w:eastAsia="lt-LT"/>
              </w:rPr>
            </w:pPr>
          </w:p>
        </w:tc>
        <w:tc>
          <w:tcPr>
            <w:tcW w:w="3685" w:type="dxa"/>
          </w:tcPr>
          <w:p w:rsidR="008849EF" w:rsidRPr="00FF767B" w:rsidRDefault="008849EF" w:rsidP="00712CFB">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712CFB">
            <w:pPr>
              <w:suppressAutoHyphens/>
              <w:spacing w:after="40"/>
              <w:jc w:val="both"/>
              <w:rPr>
                <w:rFonts w:ascii="Cambria" w:hAnsi="Cambria"/>
                <w:bCs/>
                <w:iCs/>
                <w:color w:val="000000"/>
                <w:sz w:val="22"/>
                <w:szCs w:val="22"/>
                <w:lang w:val="sv-SE" w:eastAsia="lt-LT"/>
              </w:rPr>
            </w:pPr>
          </w:p>
          <w:p w:rsidR="008849EF" w:rsidRPr="00FF767B" w:rsidRDefault="008849EF" w:rsidP="00712CFB">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8849EF" w:rsidRPr="00FF767B" w:rsidRDefault="008849EF" w:rsidP="00712CFB">
            <w:pPr>
              <w:suppressAutoHyphens/>
              <w:spacing w:after="40"/>
              <w:jc w:val="both"/>
              <w:rPr>
                <w:rFonts w:ascii="Cambria" w:hAnsi="Cambria"/>
                <w:color w:val="000000"/>
                <w:sz w:val="22"/>
                <w:szCs w:val="22"/>
                <w:lang w:val="sv-SE" w:eastAsia="lt-LT"/>
              </w:rPr>
            </w:pPr>
          </w:p>
          <w:p w:rsidR="008849EF" w:rsidRPr="00FF767B" w:rsidRDefault="007B3934" w:rsidP="00712CFB">
            <w:pPr>
              <w:suppressAutoHyphens/>
              <w:spacing w:after="40"/>
              <w:jc w:val="both"/>
              <w:rPr>
                <w:rFonts w:ascii="Cambria" w:hAnsi="Cambria"/>
                <w:color w:val="000000"/>
                <w:sz w:val="22"/>
                <w:szCs w:val="22"/>
                <w:lang w:val="sv-SE" w:eastAsia="lt-LT"/>
              </w:rPr>
            </w:pPr>
            <w:hyperlink r:id="rId16" w:history="1">
              <w:r w:rsidR="008849EF" w:rsidRPr="00FF767B">
                <w:rPr>
                  <w:rStyle w:val="Hipersaitas"/>
                  <w:rFonts w:ascii="Cambria" w:hAnsi="Cambria"/>
                  <w:sz w:val="22"/>
                  <w:szCs w:val="22"/>
                  <w:shd w:val="clear" w:color="auto" w:fill="FFFFFF"/>
                  <w:lang w:val="sv-SE"/>
                </w:rPr>
                <w:t>https://vpt.lrv.lt/lt/nuorodos/kiti-duomenys/powerbi/nepatikimi-tiekejai-1/</w:t>
              </w:r>
            </w:hyperlink>
          </w:p>
          <w:p w:rsidR="008849EF" w:rsidRPr="00FF767B" w:rsidRDefault="008849EF" w:rsidP="00712CFB">
            <w:pPr>
              <w:suppressAutoHyphens/>
              <w:spacing w:after="40"/>
              <w:jc w:val="both"/>
              <w:rPr>
                <w:rFonts w:ascii="Cambria" w:hAnsi="Cambria"/>
                <w:color w:val="000000"/>
                <w:sz w:val="22"/>
                <w:szCs w:val="22"/>
                <w:lang w:val="sv-SE" w:eastAsia="lt-LT"/>
              </w:rPr>
            </w:pPr>
          </w:p>
          <w:p w:rsidR="008849EF" w:rsidRPr="00FF767B" w:rsidRDefault="007B3934" w:rsidP="00712CFB">
            <w:pPr>
              <w:suppressAutoHyphens/>
              <w:spacing w:after="40"/>
              <w:jc w:val="both"/>
              <w:rPr>
                <w:rFonts w:ascii="Cambria" w:hAnsi="Cambria"/>
                <w:color w:val="000000"/>
                <w:sz w:val="22"/>
                <w:szCs w:val="22"/>
                <w:lang w:val="sv-SE" w:eastAsia="lt-LT"/>
              </w:rPr>
            </w:pPr>
            <w:hyperlink r:id="rId17" w:history="1">
              <w:r w:rsidR="008849EF" w:rsidRPr="00FF767B">
                <w:rPr>
                  <w:rStyle w:val="Hipersaitas"/>
                  <w:rFonts w:ascii="Cambria" w:hAnsi="Cambria"/>
                  <w:sz w:val="22"/>
                  <w:szCs w:val="22"/>
                  <w:lang w:val="sv-SE"/>
                </w:rPr>
                <w:t>https://vpt.lrv.lt/lt/pasalinimo-pagrindai-1/nepatikimu-koncesininku-sarasas-1/nepatikimu-koncesininku-sarasas</w:t>
              </w:r>
            </w:hyperlink>
          </w:p>
          <w:p w:rsidR="008849EF" w:rsidRPr="00FF767B" w:rsidRDefault="008849EF" w:rsidP="00712CFB">
            <w:pPr>
              <w:suppressAutoHyphens/>
              <w:spacing w:after="40"/>
              <w:jc w:val="both"/>
              <w:rPr>
                <w:rFonts w:ascii="Cambria" w:hAnsi="Cambria"/>
                <w:sz w:val="22"/>
                <w:szCs w:val="22"/>
                <w:lang w:val="sv-SE" w:eastAsia="lt-LT"/>
              </w:rPr>
            </w:pPr>
          </w:p>
          <w:p w:rsidR="008849EF" w:rsidRPr="00FF767B" w:rsidRDefault="008849EF" w:rsidP="00712CFB">
            <w:pPr>
              <w:suppressAutoHyphens/>
              <w:spacing w:after="40"/>
              <w:jc w:val="both"/>
              <w:rPr>
                <w:rFonts w:ascii="Cambria" w:hAnsi="Cambria"/>
                <w:bCs/>
                <w:color w:val="000000"/>
                <w:sz w:val="22"/>
                <w:szCs w:val="22"/>
                <w:lang w:val="sv-SE" w:eastAsia="lt-LT"/>
              </w:rPr>
            </w:pPr>
          </w:p>
          <w:p w:rsidR="008849EF" w:rsidRPr="00FF767B" w:rsidRDefault="008849EF" w:rsidP="00712CFB">
            <w:pPr>
              <w:suppressAutoHyphens/>
              <w:spacing w:after="40"/>
              <w:jc w:val="both"/>
              <w:rPr>
                <w:rFonts w:ascii="Cambria" w:hAnsi="Cambria"/>
                <w:color w:val="000000"/>
                <w:sz w:val="22"/>
                <w:szCs w:val="22"/>
                <w:lang w:val="sv-SE" w:eastAsia="lt-LT"/>
              </w:rPr>
            </w:pPr>
          </w:p>
        </w:tc>
      </w:tr>
      <w:tr w:rsidR="008849EF" w:rsidRPr="00FF767B" w:rsidTr="00712CFB">
        <w:tc>
          <w:tcPr>
            <w:tcW w:w="851" w:type="dxa"/>
          </w:tcPr>
          <w:p w:rsidR="008849EF" w:rsidRPr="00FF767B" w:rsidRDefault="008849EF" w:rsidP="00712CFB">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8849EF" w:rsidRPr="00FF767B" w:rsidRDefault="008849EF" w:rsidP="00712CFB">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2" w:name="part_030e6c6c64ba4f96a23474e439d1b80c"/>
            <w:bookmarkEnd w:id="2"/>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8849EF" w:rsidRPr="00FF767B" w:rsidRDefault="008849EF" w:rsidP="00712CFB">
            <w:pPr>
              <w:suppressAutoHyphens/>
              <w:spacing w:after="40"/>
              <w:jc w:val="both"/>
              <w:rPr>
                <w:rFonts w:ascii="Cambria" w:hAnsi="Cambria"/>
                <w:sz w:val="22"/>
                <w:szCs w:val="22"/>
                <w:lang w:eastAsia="lt-LT"/>
              </w:rPr>
            </w:pPr>
          </w:p>
        </w:tc>
        <w:tc>
          <w:tcPr>
            <w:tcW w:w="1701" w:type="dxa"/>
          </w:tcPr>
          <w:p w:rsidR="008849EF" w:rsidRPr="00FF767B" w:rsidRDefault="008849EF" w:rsidP="00712CFB">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8849EF" w:rsidRPr="00FF767B" w:rsidRDefault="008849EF" w:rsidP="00712CFB">
            <w:pPr>
              <w:suppressAutoHyphens/>
              <w:rPr>
                <w:rFonts w:ascii="Cambria" w:hAnsi="Cambria"/>
                <w:b/>
                <w:bCs/>
                <w:color w:val="000000"/>
                <w:sz w:val="22"/>
                <w:szCs w:val="22"/>
                <w:lang w:val="sv-SE" w:eastAsia="lt-LT"/>
              </w:rPr>
            </w:pPr>
          </w:p>
          <w:p w:rsidR="008849EF" w:rsidRPr="00FF767B" w:rsidRDefault="008849EF" w:rsidP="00712CFB">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8849EF" w:rsidRPr="00FF767B" w:rsidRDefault="008849EF" w:rsidP="00712CFB">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8849EF" w:rsidRPr="00FF767B" w:rsidRDefault="008849EF" w:rsidP="00712CFB">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8849EF" w:rsidRPr="00FF767B" w:rsidRDefault="007B3934" w:rsidP="00712CFB">
            <w:pPr>
              <w:suppressAutoHyphens/>
              <w:spacing w:after="40"/>
              <w:jc w:val="both"/>
              <w:rPr>
                <w:rFonts w:ascii="Cambria" w:hAnsi="Cambria"/>
                <w:color w:val="000000"/>
                <w:sz w:val="22"/>
                <w:szCs w:val="22"/>
                <w:lang w:val="sv-SE" w:eastAsia="lt-LT"/>
              </w:rPr>
            </w:pPr>
            <w:hyperlink r:id="rId19" w:history="1">
              <w:r w:rsidR="008849EF" w:rsidRPr="00FF767B">
                <w:rPr>
                  <w:rStyle w:val="Hipersaitas"/>
                  <w:rFonts w:ascii="Cambria" w:hAnsi="Cambria"/>
                  <w:sz w:val="22"/>
                  <w:szCs w:val="22"/>
                  <w:lang w:val="sv-SE"/>
                </w:rPr>
                <w:t>https://vpt.lrv.lt/lt/naujienos-3/finansiniu-ataskaitu-nepateikimas-gali-tapti-kliutimi-dalyvauti-viesuosiuose-pirkimuose/</w:t>
              </w:r>
            </w:hyperlink>
          </w:p>
        </w:tc>
      </w:tr>
      <w:tr w:rsidR="008849EF" w:rsidRPr="00FF767B" w:rsidTr="00712CFB">
        <w:tc>
          <w:tcPr>
            <w:tcW w:w="851" w:type="dxa"/>
          </w:tcPr>
          <w:p w:rsidR="008849EF" w:rsidRPr="00FF767B" w:rsidRDefault="008849EF" w:rsidP="00712CFB">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712CFB">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712CFB">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8849EF" w:rsidRPr="00FF767B" w:rsidRDefault="008849EF" w:rsidP="00712CFB">
            <w:pPr>
              <w:rPr>
                <w:rFonts w:ascii="Cambria" w:eastAsia="Yu Mincho" w:hAnsi="Cambria"/>
                <w:b/>
                <w:bCs/>
                <w:sz w:val="22"/>
                <w:szCs w:val="22"/>
                <w:lang w:val="sv-SE"/>
              </w:rPr>
            </w:pPr>
          </w:p>
          <w:p w:rsidR="008849EF" w:rsidRPr="00FF767B" w:rsidRDefault="008849EF" w:rsidP="00712CFB">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712CFB">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712CFB">
            <w:pPr>
              <w:jc w:val="both"/>
              <w:rPr>
                <w:rFonts w:ascii="Cambria" w:hAnsi="Cambria"/>
                <w:b/>
                <w:bCs/>
                <w:iCs/>
                <w:sz w:val="22"/>
                <w:szCs w:val="22"/>
                <w:lang w:val="sv-SE"/>
              </w:rPr>
            </w:pPr>
          </w:p>
          <w:p w:rsidR="008849EF" w:rsidRPr="00FF767B" w:rsidRDefault="008849EF" w:rsidP="00712CFB">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8849EF" w:rsidRPr="00FF767B" w:rsidTr="00712CFB">
        <w:tc>
          <w:tcPr>
            <w:tcW w:w="851" w:type="dxa"/>
          </w:tcPr>
          <w:p w:rsidR="008849EF" w:rsidRPr="00FF767B" w:rsidRDefault="008849EF" w:rsidP="00712CFB">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712CFB">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712CFB">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8849EF" w:rsidRPr="00FF767B" w:rsidRDefault="008849EF" w:rsidP="00712CFB">
            <w:pPr>
              <w:rPr>
                <w:rFonts w:ascii="Cambria" w:eastAsia="Yu Mincho" w:hAnsi="Cambria"/>
                <w:b/>
                <w:bCs/>
                <w:sz w:val="22"/>
                <w:szCs w:val="22"/>
                <w:lang w:val="sv-SE"/>
              </w:rPr>
            </w:pPr>
          </w:p>
          <w:p w:rsidR="008849EF" w:rsidRPr="00FF767B" w:rsidRDefault="008849EF" w:rsidP="00712CFB">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712CFB">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712CFB">
            <w:pPr>
              <w:jc w:val="both"/>
              <w:rPr>
                <w:rFonts w:ascii="Cambria" w:hAnsi="Cambria"/>
                <w:bCs/>
                <w:iCs/>
                <w:sz w:val="22"/>
                <w:szCs w:val="22"/>
                <w:lang w:val="sv-SE"/>
              </w:rPr>
            </w:pPr>
          </w:p>
          <w:p w:rsidR="008849EF" w:rsidRPr="00FF767B" w:rsidRDefault="008849EF" w:rsidP="00712CFB">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8849EF" w:rsidRPr="00FF767B" w:rsidRDefault="007B3934" w:rsidP="00712CFB">
            <w:pPr>
              <w:rPr>
                <w:rFonts w:ascii="Cambria" w:eastAsia="Times New Roman" w:hAnsi="Cambria"/>
                <w:bCs/>
                <w:iCs/>
                <w:sz w:val="22"/>
                <w:szCs w:val="22"/>
                <w:lang w:val="sv-SE"/>
              </w:rPr>
            </w:pPr>
            <w:hyperlink r:id="rId21" w:history="1">
              <w:r w:rsidR="008849EF" w:rsidRPr="00FF767B">
                <w:rPr>
                  <w:rStyle w:val="Hipersaitas"/>
                  <w:rFonts w:ascii="Cambria" w:hAnsi="Cambria"/>
                  <w:sz w:val="22"/>
                  <w:szCs w:val="22"/>
                  <w:lang w:val="sv-SE"/>
                </w:rPr>
                <w:t>https://kt.gov.lt/lt/atviri-duomenys/diskvalifikavimas-is-viesuju-pirkimu</w:t>
              </w:r>
            </w:hyperlink>
            <w:r w:rsidR="008849EF" w:rsidRPr="00FF767B">
              <w:rPr>
                <w:rFonts w:ascii="Cambria" w:hAnsi="Cambria"/>
                <w:sz w:val="22"/>
                <w:szCs w:val="22"/>
                <w:lang w:val="sv-SE"/>
              </w:rPr>
              <w:t xml:space="preserve"> skelbiamą informaciją.</w:t>
            </w:r>
          </w:p>
        </w:tc>
      </w:tr>
      <w:tr w:rsidR="008849EF" w:rsidRPr="005C7FFA" w:rsidTr="00712CFB">
        <w:trPr>
          <w:trHeight w:val="1637"/>
        </w:trPr>
        <w:tc>
          <w:tcPr>
            <w:tcW w:w="851" w:type="dxa"/>
          </w:tcPr>
          <w:p w:rsidR="008849EF" w:rsidRPr="005C7FFA" w:rsidRDefault="008849EF" w:rsidP="00712CFB">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712CFB">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712CFB">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8849EF" w:rsidRPr="005C7FFA" w:rsidRDefault="008849EF" w:rsidP="00712CFB">
            <w:pPr>
              <w:rPr>
                <w:rFonts w:ascii="Cambria" w:eastAsia="Yu Mincho" w:hAnsi="Cambria"/>
                <w:b/>
                <w:bCs/>
                <w:color w:val="8064A2" w:themeColor="accent4"/>
                <w:sz w:val="22"/>
                <w:szCs w:val="22"/>
                <w:lang w:val="sv-SE"/>
              </w:rPr>
            </w:pPr>
          </w:p>
          <w:p w:rsidR="008849EF" w:rsidRPr="005C7FFA" w:rsidRDefault="008849EF" w:rsidP="00712CFB">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712CFB">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8849EF" w:rsidRPr="005C7FFA" w:rsidRDefault="008849EF" w:rsidP="00712CFB">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849EF" w:rsidRPr="00CC7FB5" w:rsidRDefault="008849EF" w:rsidP="008849E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9D7F78">
        <w:rPr>
          <w:rFonts w:asciiTheme="majorHAnsi" w:hAnsiTheme="majorHAnsi" w:cs="Times New Roman"/>
          <w:color w:val="auto"/>
        </w:rPr>
        <w:t xml:space="preserve">5.4. </w:t>
      </w:r>
      <w:r w:rsidRPr="009D7F78">
        <w:rPr>
          <w:rFonts w:asciiTheme="majorHAnsi" w:hAnsiTheme="majorHAnsi" w:cs="Times New Roman"/>
          <w:iCs/>
          <w:color w:val="auto"/>
        </w:rPr>
        <w:t xml:space="preserve">Pasiūlymas turi būti pateiktas iki </w:t>
      </w:r>
      <w:r w:rsidR="00AA5E63" w:rsidRPr="009D7F78">
        <w:rPr>
          <w:rFonts w:asciiTheme="majorHAnsi" w:hAnsiTheme="majorHAnsi" w:cs="Times New Roman"/>
          <w:b/>
          <w:iCs/>
          <w:color w:val="548DD4" w:themeColor="text2" w:themeTint="99"/>
        </w:rPr>
        <w:t>202</w:t>
      </w:r>
      <w:r w:rsidR="003E53C9" w:rsidRPr="009D7F78">
        <w:rPr>
          <w:rFonts w:asciiTheme="majorHAnsi" w:hAnsiTheme="majorHAnsi" w:cs="Times New Roman"/>
          <w:b/>
          <w:iCs/>
          <w:color w:val="548DD4" w:themeColor="text2" w:themeTint="99"/>
        </w:rPr>
        <w:t>6</w:t>
      </w:r>
      <w:r w:rsidRPr="009D7F78">
        <w:rPr>
          <w:rFonts w:asciiTheme="majorHAnsi" w:hAnsiTheme="majorHAnsi" w:cs="Times New Roman"/>
          <w:b/>
          <w:iCs/>
          <w:color w:val="548DD4" w:themeColor="text2" w:themeTint="99"/>
        </w:rPr>
        <w:t xml:space="preserve"> m. </w:t>
      </w:r>
      <w:r w:rsidR="00712CFB" w:rsidRPr="009D7F78">
        <w:rPr>
          <w:rFonts w:asciiTheme="majorHAnsi" w:hAnsiTheme="majorHAnsi" w:cs="Times New Roman"/>
          <w:b/>
          <w:iCs/>
          <w:color w:val="548DD4" w:themeColor="text2" w:themeTint="99"/>
        </w:rPr>
        <w:t xml:space="preserve">lapkričio </w:t>
      </w:r>
      <w:r w:rsidR="009D7F78" w:rsidRPr="009D7F78">
        <w:rPr>
          <w:rFonts w:asciiTheme="majorHAnsi" w:hAnsiTheme="majorHAnsi" w:cs="Times New Roman"/>
          <w:b/>
          <w:iCs/>
          <w:color w:val="548DD4" w:themeColor="text2" w:themeTint="99"/>
        </w:rPr>
        <w:t>12</w:t>
      </w:r>
      <w:r w:rsidR="00B32259" w:rsidRPr="009D7F78">
        <w:rPr>
          <w:rFonts w:asciiTheme="majorHAnsi" w:hAnsiTheme="majorHAnsi" w:cs="Times New Roman"/>
          <w:b/>
          <w:iCs/>
          <w:color w:val="548DD4" w:themeColor="text2" w:themeTint="99"/>
        </w:rPr>
        <w:t xml:space="preserve"> </w:t>
      </w:r>
      <w:r w:rsidRPr="009D7F78">
        <w:rPr>
          <w:rFonts w:asciiTheme="majorHAnsi" w:hAnsiTheme="majorHAnsi" w:cs="Times New Roman"/>
          <w:b/>
          <w:iCs/>
          <w:color w:val="548DD4" w:themeColor="text2" w:themeTint="99"/>
        </w:rPr>
        <w:t>d.</w:t>
      </w:r>
      <w:r w:rsidR="00EA06FB" w:rsidRPr="009D7F78">
        <w:rPr>
          <w:rFonts w:asciiTheme="majorHAnsi" w:hAnsiTheme="majorHAnsi" w:cs="Times New Roman"/>
          <w:b/>
          <w:iCs/>
          <w:color w:val="548DD4" w:themeColor="text2" w:themeTint="99"/>
        </w:rPr>
        <w:t xml:space="preserve"> </w:t>
      </w:r>
      <w:r w:rsidR="00BA0428" w:rsidRPr="009D7F78">
        <w:rPr>
          <w:rFonts w:asciiTheme="majorHAnsi" w:hAnsiTheme="majorHAnsi" w:cs="Times New Roman"/>
          <w:b/>
          <w:iCs/>
          <w:color w:val="548DD4" w:themeColor="text2" w:themeTint="99"/>
        </w:rPr>
        <w:t>08</w:t>
      </w:r>
      <w:r w:rsidR="005823A0" w:rsidRPr="009D7F78">
        <w:rPr>
          <w:rFonts w:asciiTheme="majorHAnsi" w:hAnsiTheme="majorHAnsi" w:cs="Times New Roman"/>
          <w:b/>
          <w:iCs/>
          <w:color w:val="548DD4" w:themeColor="text2" w:themeTint="99"/>
        </w:rPr>
        <w:t xml:space="preserve"> val. </w:t>
      </w:r>
      <w:r w:rsidR="00576058" w:rsidRPr="009D7F78">
        <w:rPr>
          <w:rFonts w:asciiTheme="majorHAnsi" w:hAnsiTheme="majorHAnsi" w:cs="Times New Roman"/>
          <w:b/>
          <w:iCs/>
          <w:color w:val="548DD4" w:themeColor="text2" w:themeTint="99"/>
        </w:rPr>
        <w:t>00</w:t>
      </w:r>
      <w:r w:rsidRPr="009D7F78">
        <w:rPr>
          <w:rFonts w:asciiTheme="majorHAnsi" w:hAnsiTheme="majorHAnsi" w:cs="Times New Roman"/>
          <w:b/>
          <w:iCs/>
          <w:color w:val="548DD4" w:themeColor="text2" w:themeTint="99"/>
        </w:rPr>
        <w:t xml:space="preserve"> min.</w:t>
      </w:r>
      <w:r w:rsidRPr="009D7F78">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9D7F78">
        <w:rPr>
          <w:rFonts w:asciiTheme="majorHAnsi" w:hAnsiTheme="majorHAnsi" w:cs="Times New Roman"/>
          <w:lang w:val="it-IT"/>
        </w:rPr>
        <w:t xml:space="preserve">trumpiau </w:t>
      </w:r>
      <w:r w:rsidRPr="009D7F78">
        <w:rPr>
          <w:rFonts w:asciiTheme="majorHAnsi" w:hAnsiTheme="majorHAnsi" w:cs="Times New Roman"/>
          <w:lang w:val="lt-LT"/>
        </w:rPr>
        <w:t xml:space="preserve">kaip iki </w:t>
      </w:r>
      <w:r w:rsidR="00E45025" w:rsidRPr="009D7F78">
        <w:rPr>
          <w:rFonts w:asciiTheme="majorHAnsi" w:hAnsiTheme="majorHAnsi" w:cs="Times New Roman"/>
          <w:b/>
          <w:color w:val="548DD4" w:themeColor="text2" w:themeTint="99"/>
          <w:lang w:val="lt-LT"/>
        </w:rPr>
        <w:t>202</w:t>
      </w:r>
      <w:r w:rsidR="003A7548" w:rsidRPr="009D7F78">
        <w:rPr>
          <w:rFonts w:asciiTheme="majorHAnsi" w:hAnsiTheme="majorHAnsi" w:cs="Times New Roman"/>
          <w:b/>
          <w:color w:val="548DD4" w:themeColor="text2" w:themeTint="99"/>
          <w:lang w:val="lt-LT"/>
        </w:rPr>
        <w:t>7-</w:t>
      </w:r>
      <w:r w:rsidR="00712CFB" w:rsidRPr="009D7F78">
        <w:rPr>
          <w:rFonts w:asciiTheme="majorHAnsi" w:hAnsiTheme="majorHAnsi" w:cs="Times New Roman"/>
          <w:b/>
          <w:color w:val="548DD4" w:themeColor="text2" w:themeTint="99"/>
          <w:lang w:val="lt-LT"/>
        </w:rPr>
        <w:t>04-</w:t>
      </w:r>
      <w:r w:rsidR="009D7F78" w:rsidRPr="009D7F78">
        <w:rPr>
          <w:rFonts w:asciiTheme="majorHAnsi" w:hAnsiTheme="majorHAnsi" w:cs="Times New Roman"/>
          <w:b/>
          <w:color w:val="548DD4" w:themeColor="text2" w:themeTint="99"/>
          <w:lang w:val="lt-LT"/>
        </w:rPr>
        <w:t>12</w:t>
      </w:r>
      <w:r w:rsidR="00805DD4" w:rsidRPr="009D7F78">
        <w:rPr>
          <w:rFonts w:asciiTheme="majorHAnsi" w:hAnsiTheme="majorHAnsi" w:cs="Times New Roman"/>
          <w:b/>
          <w:color w:val="548DD4" w:themeColor="text2" w:themeTint="99"/>
          <w:lang w:val="lt-LT"/>
        </w:rPr>
        <w:t>.</w:t>
      </w:r>
      <w:r w:rsidRPr="009D7F78">
        <w:rPr>
          <w:rFonts w:asciiTheme="majorHAnsi" w:hAnsiTheme="majorHAnsi" w:cs="Times New Roman"/>
          <w:lang w:val="pt-PT"/>
        </w:rPr>
        <w:t xml:space="preserve"> Jeigu pasi</w:t>
      </w:r>
      <w:r w:rsidRPr="009D7F78">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3A7548">
        <w:rPr>
          <w:rFonts w:asciiTheme="majorHAnsi" w:hAnsiTheme="majorHAnsi" w:cs="Times New Roman"/>
          <w:b/>
          <w:color w:val="auto"/>
          <w:lang w:val="lt-LT"/>
        </w:rPr>
        <w:t>as</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w:t>
      </w:r>
      <w:r w:rsidRPr="00317201">
        <w:rPr>
          <w:rFonts w:asciiTheme="majorHAnsi" w:hAnsiTheme="majorHAnsi"/>
          <w:sz w:val="22"/>
          <w:szCs w:val="22"/>
        </w:rPr>
        <w:t>priedą.</w:t>
      </w:r>
      <w:r w:rsidR="00317201" w:rsidRPr="00317201">
        <w:rPr>
          <w:rFonts w:asciiTheme="majorHAnsi" w:hAnsiTheme="majorHAnsi"/>
          <w:sz w:val="22"/>
          <w:szCs w:val="22"/>
        </w:rPr>
        <w:t xml:space="preserve"> Dokumentas turi būti pateiktas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17201" w:rsidRDefault="008E1CCD" w:rsidP="008E1CCD">
      <w:pPr>
        <w:pStyle w:val="Body2"/>
        <w:shd w:val="clear" w:color="auto" w:fill="D9D9D9" w:themeFill="background1" w:themeFillShade="D9"/>
        <w:spacing w:after="0"/>
        <w:ind w:firstLine="1276"/>
        <w:rPr>
          <w:rFonts w:asciiTheme="majorHAnsi" w:hAnsiTheme="majorHAnsi" w:cs="Times New Roman"/>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317201">
        <w:rPr>
          <w:rFonts w:asciiTheme="majorHAnsi" w:hAnsiTheme="majorHAnsi" w:cs="Times New Roman"/>
          <w:b/>
        </w:rPr>
        <w:t xml:space="preserve"> </w:t>
      </w:r>
      <w:r w:rsidR="00317201">
        <w:rPr>
          <w:rFonts w:asciiTheme="majorHAnsi" w:hAnsiTheme="majorHAnsi" w:cs="Times New Roman"/>
        </w:rPr>
        <w:t>Dokumentas turi būti pateiktas pasirašytas.</w:t>
      </w:r>
    </w:p>
    <w:p w:rsidR="00812ED0" w:rsidRPr="00AE674D" w:rsidRDefault="00812ED0" w:rsidP="00812ED0">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sidR="00BA1ADD">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317201" w:rsidRPr="00C67424" w:rsidRDefault="00812ED0" w:rsidP="00317201">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AB3053">
        <w:rPr>
          <w:rFonts w:asciiTheme="majorHAnsi" w:hAnsiTheme="majorHAnsi"/>
          <w:b/>
          <w:sz w:val="22"/>
          <w:szCs w:val="22"/>
          <w:u w:val="single"/>
        </w:rPr>
        <w:t>prekės gamintojo</w:t>
      </w:r>
      <w:r>
        <w:rPr>
          <w:rFonts w:asciiTheme="majorHAnsi" w:hAnsiTheme="majorHAnsi"/>
          <w:b/>
          <w:sz w:val="22"/>
          <w:szCs w:val="22"/>
        </w:rPr>
        <w:t xml:space="preserve"> (toliau – gamintojo)</w:t>
      </w:r>
      <w:r w:rsidRPr="00C67424">
        <w:rPr>
          <w:rFonts w:asciiTheme="majorHAnsi" w:hAnsiTheme="majorHAnsi"/>
          <w:b/>
          <w:sz w:val="22"/>
          <w:szCs w:val="22"/>
        </w:rPr>
        <w:t xml:space="preserve"> </w:t>
      </w:r>
      <w:r w:rsidR="00317201" w:rsidRPr="00BA5FC8">
        <w:rPr>
          <w:rFonts w:asciiTheme="majorHAnsi" w:hAnsiTheme="majorHAnsi"/>
          <w:b/>
          <w:sz w:val="22"/>
          <w:szCs w:val="22"/>
          <w:u w:val="single"/>
        </w:rPr>
        <w:t>dokumentus</w:t>
      </w:r>
      <w:r w:rsidR="00317201" w:rsidRPr="00BA5FC8">
        <w:rPr>
          <w:rFonts w:asciiTheme="majorHAnsi" w:hAnsiTheme="majorHAnsi"/>
          <w:b/>
          <w:sz w:val="22"/>
          <w:szCs w:val="22"/>
        </w:rPr>
        <w:t xml:space="preserve"> </w:t>
      </w:r>
      <w:r w:rsidR="00317201">
        <w:rPr>
          <w:rFonts w:asciiTheme="majorHAnsi" w:hAnsiTheme="majorHAnsi"/>
          <w:b/>
          <w:sz w:val="22"/>
          <w:szCs w:val="22"/>
        </w:rPr>
        <w:t>(</w:t>
      </w:r>
      <w:r w:rsidR="00317201" w:rsidRPr="005C7FFA">
        <w:rPr>
          <w:rFonts w:ascii="Cambria" w:eastAsia="Times New Roman" w:hAnsi="Cambria"/>
          <w:b/>
          <w:noProof/>
          <w:sz w:val="22"/>
          <w:szCs w:val="22"/>
        </w:rPr>
        <w:t>katalogus, prospektu</w:t>
      </w:r>
      <w:r w:rsidR="00317201">
        <w:rPr>
          <w:rFonts w:ascii="Cambria" w:eastAsia="Times New Roman" w:hAnsi="Cambria"/>
          <w:b/>
          <w:noProof/>
          <w:sz w:val="22"/>
          <w:szCs w:val="22"/>
        </w:rPr>
        <w:t>s</w:t>
      </w:r>
      <w:r w:rsidR="00317201" w:rsidRPr="005C7FFA">
        <w:rPr>
          <w:rFonts w:ascii="Cambria" w:eastAsia="Times New Roman" w:hAnsi="Cambria"/>
          <w:b/>
          <w:noProof/>
          <w:sz w:val="22"/>
          <w:szCs w:val="22"/>
        </w:rPr>
        <w:t xml:space="preserve"> ar kitą informaciją su visų siūlomų </w:t>
      </w:r>
      <w:r w:rsidR="00317201">
        <w:rPr>
          <w:rFonts w:ascii="Cambria" w:eastAsia="Times New Roman" w:hAnsi="Cambria"/>
          <w:b/>
          <w:noProof/>
          <w:sz w:val="22"/>
          <w:szCs w:val="22"/>
        </w:rPr>
        <w:t>prekių</w:t>
      </w:r>
      <w:r w:rsidR="00317201" w:rsidRPr="005C7FFA">
        <w:rPr>
          <w:rFonts w:ascii="Cambria" w:eastAsia="Times New Roman" w:hAnsi="Cambria"/>
          <w:b/>
          <w:noProof/>
          <w:sz w:val="22"/>
          <w:szCs w:val="22"/>
        </w:rPr>
        <w:t xml:space="preserve"> aprašymais</w:t>
      </w:r>
      <w:r w:rsidR="00317201" w:rsidRPr="005C7FFA">
        <w:rPr>
          <w:rFonts w:ascii="Cambria" w:hAnsi="Cambria"/>
          <w:b/>
          <w:sz w:val="22"/>
          <w:szCs w:val="22"/>
        </w:rPr>
        <w:t>)</w:t>
      </w:r>
      <w:r w:rsidR="00317201" w:rsidRPr="00BA5FC8">
        <w:rPr>
          <w:rFonts w:asciiTheme="majorHAnsi" w:hAnsiTheme="majorHAnsi"/>
          <w:b/>
          <w:sz w:val="22"/>
          <w:szCs w:val="22"/>
        </w:rPr>
        <w:t xml:space="preserve"> originalo, o reikalaujamų parametrų – ir lietuvių kalbomis </w:t>
      </w:r>
      <w:r w:rsidR="00317201" w:rsidRPr="00BA5FC8">
        <w:rPr>
          <w:rFonts w:asciiTheme="majorHAnsi" w:hAnsiTheme="majorHAnsi"/>
          <w:b/>
          <w:color w:val="000000"/>
          <w:sz w:val="22"/>
          <w:szCs w:val="22"/>
        </w:rPr>
        <w:t>(tais atvejais, kai parametrų teisingumą</w:t>
      </w:r>
      <w:r w:rsidR="00317201" w:rsidRPr="00C67424">
        <w:rPr>
          <w:rFonts w:asciiTheme="majorHAnsi" w:hAnsiTheme="majorHAnsi"/>
          <w:b/>
          <w:color w:val="000000"/>
          <w:sz w:val="22"/>
          <w:szCs w:val="22"/>
        </w:rPr>
        <w:t xml:space="preserve"> įrodančių </w:t>
      </w:r>
      <w:r w:rsidR="00317201">
        <w:rPr>
          <w:rFonts w:asciiTheme="majorHAnsi" w:hAnsiTheme="majorHAnsi"/>
          <w:b/>
          <w:color w:val="000000"/>
          <w:sz w:val="22"/>
          <w:szCs w:val="22"/>
        </w:rPr>
        <w:t>gamintojo</w:t>
      </w:r>
      <w:r w:rsidR="00317201"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00317201" w:rsidRPr="00C67424">
        <w:rPr>
          <w:rFonts w:asciiTheme="majorHAnsi" w:hAnsiTheme="majorHAnsi"/>
          <w:b/>
          <w:sz w:val="22"/>
          <w:szCs w:val="22"/>
        </w:rPr>
        <w:t xml:space="preserve">. </w:t>
      </w:r>
      <w:r w:rsidR="00317201" w:rsidRPr="00C67424">
        <w:rPr>
          <w:rFonts w:asciiTheme="majorHAnsi" w:hAnsiTheme="majorHAnsi"/>
          <w:b/>
          <w:sz w:val="22"/>
          <w:szCs w:val="22"/>
          <w:u w:val="single"/>
        </w:rPr>
        <w:t xml:space="preserve">Originaliame </w:t>
      </w:r>
      <w:r w:rsidR="00317201">
        <w:rPr>
          <w:rFonts w:asciiTheme="majorHAnsi" w:hAnsiTheme="majorHAnsi"/>
          <w:b/>
          <w:sz w:val="22"/>
          <w:szCs w:val="22"/>
          <w:u w:val="single"/>
        </w:rPr>
        <w:t>gamintojo</w:t>
      </w:r>
      <w:r w:rsidR="00317201" w:rsidRPr="00C67424">
        <w:rPr>
          <w:rFonts w:asciiTheme="majorHAnsi" w:hAnsiTheme="majorHAnsi"/>
          <w:b/>
          <w:sz w:val="22"/>
          <w:szCs w:val="22"/>
          <w:u w:val="single"/>
        </w:rPr>
        <w:t xml:space="preserve"> dokumente privalo būti atžyma, kurį techninės specifikacijos lentelės parametrą patvirtina nurodytas parametras</w:t>
      </w:r>
      <w:r w:rsidR="00317201">
        <w:rPr>
          <w:rFonts w:asciiTheme="majorHAnsi" w:hAnsiTheme="majorHAnsi"/>
          <w:b/>
          <w:sz w:val="22"/>
          <w:szCs w:val="22"/>
          <w:u w:val="single"/>
        </w:rPr>
        <w:t>.</w:t>
      </w:r>
      <w:r w:rsidR="00317201" w:rsidRPr="00C67424">
        <w:rPr>
          <w:rFonts w:asciiTheme="majorHAnsi" w:hAnsiTheme="majorHAnsi"/>
          <w:b/>
          <w:sz w:val="22"/>
          <w:szCs w:val="22"/>
          <w:lang w:val="lt-LT"/>
        </w:rPr>
        <w:t xml:space="preserve"> </w:t>
      </w:r>
      <w:r w:rsidR="00317201" w:rsidRPr="00C67424">
        <w:rPr>
          <w:rFonts w:asciiTheme="majorHAnsi" w:hAnsiTheme="majorHAnsi"/>
          <w:b/>
          <w:iCs/>
          <w:sz w:val="22"/>
          <w:szCs w:val="22"/>
        </w:rPr>
        <w:t>Pateikiamos skaitmeninės dokumentų kopijos</w:t>
      </w:r>
      <w:r w:rsidR="00317201"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43597" w:rsidRPr="00CB541E" w:rsidRDefault="00343597" w:rsidP="00343597">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lastRenderedPageBreak/>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393E0D" w:rsidRDefault="00B50198" w:rsidP="000C2EA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2D783F" w:rsidRDefault="002D783F"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w:t>
      </w:r>
      <w:r w:rsidRPr="003033A9">
        <w:rPr>
          <w:rFonts w:asciiTheme="majorHAnsi" w:hAnsiTheme="majorHAnsi" w:cs="Times New Roman"/>
        </w:rPr>
        <w:lastRenderedPageBreak/>
        <w:t xml:space="preserve">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345A4E" w:rsidRDefault="00345A4E" w:rsidP="00BA418B">
      <w:pPr>
        <w:pStyle w:val="Body2"/>
        <w:jc w:val="center"/>
        <w:rPr>
          <w:rFonts w:asciiTheme="majorHAnsi" w:hAnsiTheme="majorHAnsi" w:cs="Times New Roman"/>
          <w:b/>
          <w:bCs/>
          <w:color w:val="auto"/>
        </w:rPr>
      </w:pPr>
    </w:p>
    <w:p w:rsidR="00133721" w:rsidRPr="00DB0B7E" w:rsidRDefault="00133721" w:rsidP="00133721">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DB0B7E">
        <w:rPr>
          <w:rFonts w:asciiTheme="majorHAnsi" w:hAnsiTheme="majorHAnsi" w:cs="Times New Roman"/>
          <w:color w:val="auto"/>
          <w:lang w:val="lt-LT"/>
        </w:rPr>
        <w:t>Komisijai pareikalavus, komisijos nurodytu terminu būtina pateikti siūlomų prekių pavyzdžius išbandymui.</w:t>
      </w:r>
      <w:r>
        <w:rPr>
          <w:rFonts w:asciiTheme="majorHAnsi" w:hAnsiTheme="majorHAnsi" w:cs="Times New Roman"/>
          <w:color w:val="auto"/>
          <w:lang w:val="lt-LT"/>
        </w:rPr>
        <w:t xml:space="preserve"> </w:t>
      </w:r>
    </w:p>
    <w:p w:rsidR="00133721" w:rsidRPr="00DB0B7E" w:rsidRDefault="00133721" w:rsidP="00133721">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A12FE0" w:rsidRDefault="00A12FE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3033A9">
        <w:rPr>
          <w:rFonts w:asciiTheme="majorHAnsi" w:hAnsiTheme="majorHAnsi"/>
          <w:sz w:val="22"/>
          <w:szCs w:val="22"/>
        </w:rPr>
        <w:t xml:space="preserve">10.1. </w:t>
      </w:r>
      <w:r w:rsidR="00E87AA2" w:rsidRPr="003033A9">
        <w:rPr>
          <w:rFonts w:asciiTheme="majorHAnsi" w:hAnsiTheme="majorHAnsi"/>
          <w:iCs/>
          <w:sz w:val="22"/>
          <w:szCs w:val="22"/>
        </w:rPr>
        <w:t>Susipažinimas su pasiūlymais</w:t>
      </w:r>
      <w:r w:rsidRPr="003033A9">
        <w:rPr>
          <w:rFonts w:asciiTheme="majorHAnsi" w:hAnsiTheme="majorHAnsi"/>
          <w:iCs/>
          <w:sz w:val="22"/>
          <w:szCs w:val="22"/>
        </w:rPr>
        <w:t xml:space="preserve"> įvyks</w:t>
      </w:r>
      <w:r w:rsidR="00317201">
        <w:rPr>
          <w:rFonts w:asciiTheme="majorHAnsi" w:hAnsiTheme="majorHAnsi"/>
          <w:sz w:val="22"/>
          <w:szCs w:val="22"/>
        </w:rPr>
        <w:t xml:space="preserve"> </w:t>
      </w:r>
      <w:r w:rsidR="009B3BF7" w:rsidRPr="00955499">
        <w:rPr>
          <w:rFonts w:asciiTheme="majorHAnsi" w:hAnsiTheme="majorHAnsi"/>
          <w:b/>
          <w:iCs/>
          <w:color w:val="548DD4" w:themeColor="text2" w:themeTint="99"/>
          <w:sz w:val="22"/>
          <w:szCs w:val="22"/>
        </w:rPr>
        <w:t>202</w:t>
      </w:r>
      <w:r w:rsidR="003E53C9" w:rsidRPr="00955499">
        <w:rPr>
          <w:rFonts w:asciiTheme="majorHAnsi" w:hAnsiTheme="majorHAnsi"/>
          <w:b/>
          <w:iCs/>
          <w:color w:val="548DD4" w:themeColor="text2" w:themeTint="99"/>
          <w:sz w:val="22"/>
          <w:szCs w:val="22"/>
        </w:rPr>
        <w:t>6</w:t>
      </w:r>
      <w:r w:rsidRPr="00955499">
        <w:rPr>
          <w:rFonts w:asciiTheme="majorHAnsi" w:hAnsiTheme="majorHAnsi"/>
          <w:b/>
          <w:iCs/>
          <w:color w:val="548DD4" w:themeColor="text2" w:themeTint="99"/>
          <w:sz w:val="22"/>
          <w:szCs w:val="22"/>
        </w:rPr>
        <w:t xml:space="preserve"> m</w:t>
      </w:r>
      <w:r w:rsidR="00EA74E3" w:rsidRPr="00955499">
        <w:rPr>
          <w:rFonts w:asciiTheme="majorHAnsi" w:hAnsiTheme="majorHAnsi"/>
          <w:b/>
          <w:iCs/>
          <w:color w:val="548DD4" w:themeColor="text2" w:themeTint="99"/>
          <w:sz w:val="22"/>
          <w:szCs w:val="22"/>
        </w:rPr>
        <w:t xml:space="preserve">. </w:t>
      </w:r>
      <w:r w:rsidR="00317201">
        <w:rPr>
          <w:rFonts w:asciiTheme="majorHAnsi" w:hAnsiTheme="majorHAnsi"/>
          <w:b/>
          <w:iCs/>
          <w:color w:val="548DD4" w:themeColor="text2" w:themeTint="99"/>
          <w:sz w:val="22"/>
          <w:szCs w:val="22"/>
        </w:rPr>
        <w:t xml:space="preserve">lapkričio </w:t>
      </w:r>
      <w:r w:rsidR="009D7F78">
        <w:rPr>
          <w:rFonts w:asciiTheme="majorHAnsi" w:hAnsiTheme="majorHAnsi"/>
          <w:b/>
          <w:iCs/>
          <w:color w:val="548DD4" w:themeColor="text2" w:themeTint="99"/>
          <w:sz w:val="22"/>
          <w:szCs w:val="22"/>
        </w:rPr>
        <w:t>12</w:t>
      </w:r>
      <w:r w:rsidR="00624A79" w:rsidRPr="00955499">
        <w:rPr>
          <w:rFonts w:asciiTheme="majorHAnsi" w:hAnsiTheme="majorHAnsi"/>
          <w:b/>
          <w:iCs/>
          <w:color w:val="548DD4" w:themeColor="text2" w:themeTint="99"/>
          <w:sz w:val="22"/>
          <w:szCs w:val="22"/>
        </w:rPr>
        <w:t xml:space="preserve"> </w:t>
      </w:r>
      <w:r w:rsidR="00EA06FB" w:rsidRPr="00955499">
        <w:rPr>
          <w:rFonts w:asciiTheme="majorHAnsi" w:hAnsiTheme="majorHAnsi"/>
          <w:b/>
          <w:iCs/>
          <w:color w:val="548DD4" w:themeColor="text2" w:themeTint="99"/>
          <w:sz w:val="22"/>
          <w:szCs w:val="22"/>
        </w:rPr>
        <w:t xml:space="preserve">d. </w:t>
      </w:r>
      <w:r w:rsidR="00152656" w:rsidRPr="00955499">
        <w:rPr>
          <w:rFonts w:asciiTheme="majorHAnsi" w:hAnsiTheme="majorHAnsi"/>
          <w:b/>
          <w:iCs/>
          <w:color w:val="548DD4" w:themeColor="text2" w:themeTint="99"/>
          <w:sz w:val="22"/>
          <w:szCs w:val="22"/>
        </w:rPr>
        <w:t>0</w:t>
      </w:r>
      <w:r w:rsidR="00BA0428" w:rsidRPr="00955499">
        <w:rPr>
          <w:rFonts w:asciiTheme="majorHAnsi" w:hAnsiTheme="majorHAnsi"/>
          <w:b/>
          <w:iCs/>
          <w:color w:val="548DD4" w:themeColor="text2" w:themeTint="99"/>
          <w:sz w:val="22"/>
          <w:szCs w:val="22"/>
        </w:rPr>
        <w:t>8</w:t>
      </w:r>
      <w:r w:rsidR="005823A0" w:rsidRPr="00955499">
        <w:rPr>
          <w:rFonts w:asciiTheme="majorHAnsi" w:hAnsiTheme="majorHAnsi"/>
          <w:b/>
          <w:iCs/>
          <w:color w:val="548DD4" w:themeColor="text2" w:themeTint="99"/>
          <w:sz w:val="22"/>
          <w:szCs w:val="22"/>
        </w:rPr>
        <w:t xml:space="preserve"> val. </w:t>
      </w:r>
      <w:r w:rsidR="00576058" w:rsidRPr="00955499">
        <w:rPr>
          <w:rFonts w:asciiTheme="majorHAnsi" w:hAnsiTheme="majorHAnsi"/>
          <w:b/>
          <w:iCs/>
          <w:color w:val="548DD4" w:themeColor="text2" w:themeTint="99"/>
          <w:sz w:val="22"/>
          <w:szCs w:val="22"/>
        </w:rPr>
        <w:t>30</w:t>
      </w:r>
      <w:r w:rsidRPr="00955499">
        <w:rPr>
          <w:rFonts w:asciiTheme="majorHAnsi" w:hAnsiTheme="majorHAnsi"/>
          <w:b/>
          <w:iCs/>
          <w:color w:val="548DD4" w:themeColor="text2" w:themeTint="99"/>
          <w:sz w:val="22"/>
          <w:szCs w:val="22"/>
        </w:rPr>
        <w:t xml:space="preserve"> min</w:t>
      </w:r>
      <w:r w:rsidRPr="00955499">
        <w:rPr>
          <w:rFonts w:asciiTheme="majorHAnsi" w:hAnsiTheme="majorHAnsi"/>
          <w:b/>
          <w:iCs/>
          <w:sz w:val="22"/>
          <w:szCs w:val="22"/>
        </w:rPr>
        <w:t>.</w:t>
      </w:r>
      <w:r w:rsidRPr="00955499">
        <w:rPr>
          <w:rFonts w:asciiTheme="majorHAnsi" w:hAnsiTheme="majorHAnsi"/>
          <w:iCs/>
          <w:sz w:val="22"/>
          <w:szCs w:val="22"/>
        </w:rPr>
        <w:t xml:space="preserve"> </w:t>
      </w:r>
      <w:r w:rsidRPr="00955499">
        <w:rPr>
          <w:rFonts w:asciiTheme="majorHAnsi" w:hAnsiTheme="majorHAnsi"/>
          <w:iCs/>
          <w:sz w:val="22"/>
          <w:szCs w:val="22"/>
          <w:u w:val="single"/>
        </w:rPr>
        <w:t xml:space="preserve">Jei pasiūlymas teikiamas šifruotas, slaptažodis turi būti pateiktas </w:t>
      </w:r>
      <w:r w:rsidR="009B3BF7" w:rsidRPr="00955499">
        <w:rPr>
          <w:rFonts w:asciiTheme="majorHAnsi" w:hAnsiTheme="majorHAnsi"/>
          <w:b/>
          <w:iCs/>
          <w:color w:val="548DD4" w:themeColor="text2" w:themeTint="99"/>
          <w:sz w:val="22"/>
          <w:szCs w:val="22"/>
          <w:u w:val="single"/>
        </w:rPr>
        <w:t>202</w:t>
      </w:r>
      <w:r w:rsidR="003E53C9" w:rsidRPr="00955499">
        <w:rPr>
          <w:rFonts w:asciiTheme="majorHAnsi" w:hAnsiTheme="majorHAnsi"/>
          <w:b/>
          <w:iCs/>
          <w:color w:val="548DD4" w:themeColor="text2" w:themeTint="99"/>
          <w:sz w:val="22"/>
          <w:szCs w:val="22"/>
          <w:u w:val="single"/>
        </w:rPr>
        <w:t>6</w:t>
      </w:r>
      <w:r w:rsidR="005A189F" w:rsidRPr="00955499">
        <w:rPr>
          <w:rFonts w:asciiTheme="majorHAnsi" w:hAnsiTheme="majorHAnsi"/>
          <w:b/>
          <w:iCs/>
          <w:color w:val="548DD4" w:themeColor="text2" w:themeTint="99"/>
          <w:sz w:val="22"/>
          <w:szCs w:val="22"/>
          <w:u w:val="single"/>
        </w:rPr>
        <w:t xml:space="preserve"> m.</w:t>
      </w:r>
      <w:r w:rsidR="001E05FB" w:rsidRPr="00955499">
        <w:rPr>
          <w:rFonts w:asciiTheme="majorHAnsi" w:hAnsiTheme="majorHAnsi"/>
          <w:b/>
          <w:iCs/>
          <w:color w:val="548DD4" w:themeColor="text2" w:themeTint="99"/>
          <w:sz w:val="22"/>
          <w:szCs w:val="22"/>
          <w:u w:val="single"/>
        </w:rPr>
        <w:t xml:space="preserve"> </w:t>
      </w:r>
      <w:r w:rsidR="00317201">
        <w:rPr>
          <w:rFonts w:asciiTheme="majorHAnsi" w:hAnsiTheme="majorHAnsi"/>
          <w:b/>
          <w:iCs/>
          <w:color w:val="548DD4" w:themeColor="text2" w:themeTint="99"/>
          <w:sz w:val="22"/>
          <w:szCs w:val="22"/>
          <w:u w:val="single"/>
        </w:rPr>
        <w:t xml:space="preserve">lapkričio </w:t>
      </w:r>
      <w:r w:rsidR="009D7F78">
        <w:rPr>
          <w:rFonts w:asciiTheme="majorHAnsi" w:hAnsiTheme="majorHAnsi"/>
          <w:b/>
          <w:iCs/>
          <w:color w:val="548DD4" w:themeColor="text2" w:themeTint="99"/>
          <w:sz w:val="22"/>
          <w:szCs w:val="22"/>
          <w:u w:val="single"/>
        </w:rPr>
        <w:t>12</w:t>
      </w:r>
      <w:bookmarkStart w:id="3" w:name="_GoBack"/>
      <w:bookmarkEnd w:id="3"/>
      <w:r w:rsidR="00944B66" w:rsidRPr="00955499">
        <w:rPr>
          <w:rFonts w:asciiTheme="majorHAnsi" w:hAnsiTheme="majorHAnsi"/>
          <w:b/>
          <w:iCs/>
          <w:color w:val="548DD4" w:themeColor="text2" w:themeTint="99"/>
          <w:sz w:val="22"/>
          <w:szCs w:val="22"/>
          <w:u w:val="single"/>
        </w:rPr>
        <w:t xml:space="preserve"> </w:t>
      </w:r>
      <w:r w:rsidRPr="00955499">
        <w:rPr>
          <w:rFonts w:asciiTheme="majorHAnsi" w:hAnsiTheme="majorHAnsi"/>
          <w:b/>
          <w:iCs/>
          <w:color w:val="548DD4" w:themeColor="text2" w:themeTint="99"/>
          <w:sz w:val="22"/>
          <w:szCs w:val="22"/>
          <w:u w:val="single"/>
        </w:rPr>
        <w:t>d.</w:t>
      </w:r>
      <w:r w:rsidRPr="00955499">
        <w:rPr>
          <w:rFonts w:asciiTheme="majorHAnsi" w:hAnsiTheme="majorHAnsi"/>
          <w:iCs/>
          <w:color w:val="548DD4" w:themeColor="text2" w:themeTint="99"/>
          <w:sz w:val="22"/>
          <w:szCs w:val="22"/>
          <w:u w:val="single"/>
        </w:rPr>
        <w:t xml:space="preserve"> intervale </w:t>
      </w:r>
      <w:r w:rsidR="00152656" w:rsidRPr="00955499">
        <w:rPr>
          <w:rFonts w:asciiTheme="majorHAnsi" w:hAnsiTheme="majorHAnsi"/>
          <w:b/>
          <w:iCs/>
          <w:color w:val="548DD4" w:themeColor="text2" w:themeTint="99"/>
          <w:sz w:val="22"/>
          <w:szCs w:val="22"/>
          <w:u w:val="single"/>
        </w:rPr>
        <w:t>0</w:t>
      </w:r>
      <w:r w:rsidR="00BA0428" w:rsidRPr="00955499">
        <w:rPr>
          <w:rFonts w:asciiTheme="majorHAnsi" w:hAnsiTheme="majorHAnsi"/>
          <w:b/>
          <w:iCs/>
          <w:color w:val="548DD4" w:themeColor="text2" w:themeTint="99"/>
          <w:sz w:val="22"/>
          <w:szCs w:val="22"/>
          <w:u w:val="single"/>
        </w:rPr>
        <w:t>8</w:t>
      </w:r>
      <w:r w:rsidR="005823A0" w:rsidRPr="00955499">
        <w:rPr>
          <w:rFonts w:asciiTheme="majorHAnsi" w:hAnsiTheme="majorHAnsi"/>
          <w:b/>
          <w:iCs/>
          <w:color w:val="548DD4" w:themeColor="text2" w:themeTint="99"/>
          <w:sz w:val="22"/>
          <w:szCs w:val="22"/>
          <w:u w:val="single"/>
        </w:rPr>
        <w:t>.</w:t>
      </w:r>
      <w:r w:rsidR="00576058" w:rsidRPr="00955499">
        <w:rPr>
          <w:rFonts w:asciiTheme="majorHAnsi" w:hAnsiTheme="majorHAnsi"/>
          <w:b/>
          <w:iCs/>
          <w:color w:val="548DD4" w:themeColor="text2" w:themeTint="99"/>
          <w:sz w:val="22"/>
          <w:szCs w:val="22"/>
          <w:u w:val="single"/>
        </w:rPr>
        <w:t>00</w:t>
      </w:r>
      <w:r w:rsidR="00652BA3" w:rsidRPr="00955499">
        <w:rPr>
          <w:rFonts w:asciiTheme="majorHAnsi" w:hAnsiTheme="majorHAnsi"/>
          <w:b/>
          <w:iCs/>
          <w:color w:val="548DD4" w:themeColor="text2" w:themeTint="99"/>
          <w:sz w:val="22"/>
          <w:szCs w:val="22"/>
          <w:u w:val="single"/>
        </w:rPr>
        <w:t xml:space="preserve"> –</w:t>
      </w:r>
      <w:r w:rsidR="009B15AA" w:rsidRPr="00955499">
        <w:rPr>
          <w:rFonts w:asciiTheme="majorHAnsi" w:hAnsiTheme="majorHAnsi"/>
          <w:b/>
          <w:iCs/>
          <w:color w:val="548DD4" w:themeColor="text2" w:themeTint="99"/>
          <w:sz w:val="22"/>
          <w:szCs w:val="22"/>
          <w:u w:val="single"/>
        </w:rPr>
        <w:t xml:space="preserve"> </w:t>
      </w:r>
      <w:r w:rsidR="00152656" w:rsidRPr="00955499">
        <w:rPr>
          <w:rFonts w:asciiTheme="majorHAnsi" w:hAnsiTheme="majorHAnsi"/>
          <w:b/>
          <w:iCs/>
          <w:color w:val="548DD4" w:themeColor="text2" w:themeTint="99"/>
          <w:sz w:val="22"/>
          <w:szCs w:val="22"/>
          <w:u w:val="single"/>
        </w:rPr>
        <w:t>0</w:t>
      </w:r>
      <w:r w:rsidR="00BA0428" w:rsidRPr="00955499">
        <w:rPr>
          <w:rFonts w:asciiTheme="majorHAnsi" w:hAnsiTheme="majorHAnsi"/>
          <w:b/>
          <w:iCs/>
          <w:color w:val="548DD4" w:themeColor="text2" w:themeTint="99"/>
          <w:sz w:val="22"/>
          <w:szCs w:val="22"/>
          <w:u w:val="single"/>
        </w:rPr>
        <w:t>8</w:t>
      </w:r>
      <w:r w:rsidR="005823A0" w:rsidRPr="00955499">
        <w:rPr>
          <w:rFonts w:asciiTheme="majorHAnsi" w:hAnsiTheme="majorHAnsi"/>
          <w:b/>
          <w:iCs/>
          <w:color w:val="548DD4" w:themeColor="text2" w:themeTint="99"/>
          <w:sz w:val="22"/>
          <w:szCs w:val="22"/>
          <w:u w:val="single"/>
        </w:rPr>
        <w:t>.</w:t>
      </w:r>
      <w:r w:rsidR="00576058" w:rsidRPr="00955499">
        <w:rPr>
          <w:rFonts w:asciiTheme="majorHAnsi" w:hAnsiTheme="majorHAnsi"/>
          <w:b/>
          <w:iCs/>
          <w:color w:val="548DD4" w:themeColor="text2" w:themeTint="99"/>
          <w:sz w:val="22"/>
          <w:szCs w:val="22"/>
          <w:u w:val="single"/>
        </w:rPr>
        <w:t>30</w:t>
      </w:r>
      <w:r w:rsidRPr="00955499">
        <w:rPr>
          <w:rFonts w:asciiTheme="majorHAnsi" w:hAnsiTheme="majorHAnsi"/>
          <w:b/>
          <w:iCs/>
          <w:color w:val="548DD4" w:themeColor="text2" w:themeTint="99"/>
          <w:sz w:val="22"/>
          <w:szCs w:val="22"/>
          <w:u w:val="single"/>
        </w:rPr>
        <w:t xml:space="preserve"> val.</w:t>
      </w:r>
      <w:r w:rsidRPr="00955499">
        <w:rPr>
          <w:rFonts w:asciiTheme="majorHAnsi" w:hAnsiTheme="majorHAnsi"/>
          <w:b/>
          <w:iCs/>
          <w:sz w:val="22"/>
          <w:szCs w:val="22"/>
          <w:u w:val="single"/>
        </w:rPr>
        <w:t xml:space="preserve"> </w:t>
      </w:r>
      <w:r w:rsidRPr="00955499">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lastRenderedPageBreak/>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lastRenderedPageBreak/>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E756E1" w:rsidRDefault="00E756E1" w:rsidP="00557244">
      <w:pPr>
        <w:pStyle w:val="Body2"/>
        <w:spacing w:after="0"/>
        <w:rPr>
          <w:rFonts w:asciiTheme="majorHAnsi" w:hAnsiTheme="majorHAnsi" w:cs="Times New Roman"/>
        </w:rPr>
      </w:pPr>
    </w:p>
    <w:p w:rsidR="00E756E1" w:rsidRPr="003033A9" w:rsidRDefault="00E756E1"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 xml:space="preserve">16.4. Perkančioji organizacija, gavusi pretenziją, sudaro pirkimo sutartį ar preliminariąją sutartį ne anksčiau kaip po 10 dienų nuo rašytinio pranešimo apie jos priimtą sprendimą išsiuntimo </w:t>
      </w:r>
      <w:r w:rsidRPr="003033A9">
        <w:rPr>
          <w:rFonts w:asciiTheme="majorHAnsi" w:hAnsiTheme="majorHAnsi"/>
        </w:rPr>
        <w:lastRenderedPageBreak/>
        <w:t>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Pr="002E6EC5" w:rsidRDefault="00064F98" w:rsidP="00064F98">
      <w:pPr>
        <w:pStyle w:val="Body2"/>
        <w:spacing w:after="0"/>
        <w:ind w:firstLine="1296"/>
        <w:rPr>
          <w:rFonts w:ascii="Cambria" w:hAnsi="Cambria" w:cs="Times New Roman"/>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 xml:space="preserve">17.3.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5E4925">
        <w:rPr>
          <w:rFonts w:asciiTheme="majorHAnsi" w:hAnsiTheme="majorHAnsi"/>
          <w:bCs/>
        </w:rPr>
        <w:t>s įkainis</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AE3208" w:rsidRDefault="00AE320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82178B">
        <w:rPr>
          <w:rFonts w:asciiTheme="majorHAnsi" w:hAnsiTheme="majorHAnsi"/>
          <w:b/>
          <w:bCs/>
          <w:sz w:val="22"/>
          <w:szCs w:val="22"/>
          <w:lang w:val="lt-LT"/>
        </w:rPr>
        <w:t>ELEKTROCHIRURGINĖS ĮRANGOS PRIEDŲ</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3934" w:rsidRDefault="007B3934" w:rsidP="00922417">
      <w:r>
        <w:separator/>
      </w:r>
    </w:p>
  </w:endnote>
  <w:endnote w:type="continuationSeparator" w:id="0">
    <w:p w:rsidR="007B3934" w:rsidRDefault="007B3934"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CFB" w:rsidRDefault="00712CFB">
    <w:pPr>
      <w:pStyle w:val="Porat"/>
      <w:jc w:val="right"/>
    </w:pPr>
  </w:p>
  <w:p w:rsidR="00712CFB" w:rsidRDefault="00712CFB">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CFB" w:rsidRDefault="00712CFB">
    <w:pPr>
      <w:pStyle w:val="Porat"/>
      <w:jc w:val="right"/>
    </w:pPr>
  </w:p>
  <w:p w:rsidR="00712CFB" w:rsidRDefault="00712C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3934" w:rsidRDefault="007B3934" w:rsidP="00922417">
      <w:r>
        <w:separator/>
      </w:r>
    </w:p>
  </w:footnote>
  <w:footnote w:type="continuationSeparator" w:id="0">
    <w:p w:rsidR="007B3934" w:rsidRDefault="007B3934" w:rsidP="00922417">
      <w:r>
        <w:continuationSeparator/>
      </w:r>
    </w:p>
  </w:footnote>
  <w:footnote w:id="1">
    <w:p w:rsidR="00712CFB" w:rsidRPr="00C54A7B" w:rsidRDefault="00712CFB" w:rsidP="008849E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712CFB" w:rsidRPr="00C54A7B" w:rsidRDefault="00712CFB" w:rsidP="008849EF">
      <w:pPr>
        <w:pStyle w:val="Puslapioinaostekstas"/>
        <w:numPr>
          <w:ilvl w:val="0"/>
          <w:numId w:val="34"/>
        </w:numPr>
        <w:rPr>
          <w:rFonts w:eastAsia="Yu Mincho"/>
          <w:i/>
          <w:iCs/>
        </w:rPr>
      </w:pPr>
      <w:r w:rsidRPr="00C54A7B">
        <w:rPr>
          <w:rFonts w:eastAsia="Yu Mincho"/>
          <w:i/>
          <w:iCs/>
        </w:rPr>
        <w:t xml:space="preserve">priesaikos deklaracija; </w:t>
      </w:r>
    </w:p>
    <w:p w:rsidR="00712CFB" w:rsidRDefault="00712CFB" w:rsidP="008849E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712CFB" w:rsidRPr="00551FCA" w:rsidRDefault="00712CFB"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2EA8"/>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6D46"/>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E520A"/>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3915"/>
    <w:rsid w:val="002A4416"/>
    <w:rsid w:val="002A6CCB"/>
    <w:rsid w:val="002A702D"/>
    <w:rsid w:val="002B1E54"/>
    <w:rsid w:val="002B1FBC"/>
    <w:rsid w:val="002B2256"/>
    <w:rsid w:val="002B7410"/>
    <w:rsid w:val="002C0615"/>
    <w:rsid w:val="002C08F4"/>
    <w:rsid w:val="002C6887"/>
    <w:rsid w:val="002D008B"/>
    <w:rsid w:val="002D4244"/>
    <w:rsid w:val="002D783F"/>
    <w:rsid w:val="002E01D6"/>
    <w:rsid w:val="002E164C"/>
    <w:rsid w:val="002E1FE5"/>
    <w:rsid w:val="002E5AB3"/>
    <w:rsid w:val="002E633B"/>
    <w:rsid w:val="002F0241"/>
    <w:rsid w:val="002F0948"/>
    <w:rsid w:val="002F4796"/>
    <w:rsid w:val="002F53D8"/>
    <w:rsid w:val="002F7232"/>
    <w:rsid w:val="002F7D42"/>
    <w:rsid w:val="00300C7B"/>
    <w:rsid w:val="0030116A"/>
    <w:rsid w:val="003033A9"/>
    <w:rsid w:val="00305B83"/>
    <w:rsid w:val="003108F5"/>
    <w:rsid w:val="00313E1F"/>
    <w:rsid w:val="00317115"/>
    <w:rsid w:val="00317201"/>
    <w:rsid w:val="003209EA"/>
    <w:rsid w:val="003230CB"/>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2324"/>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A54E7"/>
    <w:rsid w:val="003A56C6"/>
    <w:rsid w:val="003A7548"/>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53C9"/>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347B"/>
    <w:rsid w:val="00437E82"/>
    <w:rsid w:val="00444DA8"/>
    <w:rsid w:val="00450261"/>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141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6456"/>
    <w:rsid w:val="005167DE"/>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058"/>
    <w:rsid w:val="00576586"/>
    <w:rsid w:val="00577529"/>
    <w:rsid w:val="005823A0"/>
    <w:rsid w:val="00585508"/>
    <w:rsid w:val="00586E52"/>
    <w:rsid w:val="00590947"/>
    <w:rsid w:val="00592614"/>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4925"/>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2CFB"/>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5EB2"/>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3934"/>
    <w:rsid w:val="007B431C"/>
    <w:rsid w:val="007B657F"/>
    <w:rsid w:val="007B68EA"/>
    <w:rsid w:val="007B7A82"/>
    <w:rsid w:val="007C1A23"/>
    <w:rsid w:val="007C2D67"/>
    <w:rsid w:val="007C6281"/>
    <w:rsid w:val="007D79F2"/>
    <w:rsid w:val="007E0440"/>
    <w:rsid w:val="007E2E72"/>
    <w:rsid w:val="007E62D2"/>
    <w:rsid w:val="007F0877"/>
    <w:rsid w:val="007F29F2"/>
    <w:rsid w:val="007F2B95"/>
    <w:rsid w:val="007F434E"/>
    <w:rsid w:val="007F4C5C"/>
    <w:rsid w:val="007F54EA"/>
    <w:rsid w:val="007F6086"/>
    <w:rsid w:val="007F7A66"/>
    <w:rsid w:val="00801820"/>
    <w:rsid w:val="00802B09"/>
    <w:rsid w:val="00805429"/>
    <w:rsid w:val="00805DD4"/>
    <w:rsid w:val="00810334"/>
    <w:rsid w:val="00812ED0"/>
    <w:rsid w:val="00814E69"/>
    <w:rsid w:val="0081620E"/>
    <w:rsid w:val="0082178B"/>
    <w:rsid w:val="00822A25"/>
    <w:rsid w:val="00825639"/>
    <w:rsid w:val="0083280D"/>
    <w:rsid w:val="00832B3B"/>
    <w:rsid w:val="008349B0"/>
    <w:rsid w:val="00835D8D"/>
    <w:rsid w:val="008366BF"/>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49EF"/>
    <w:rsid w:val="00887ADA"/>
    <w:rsid w:val="00890E7C"/>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44B66"/>
    <w:rsid w:val="009548EF"/>
    <w:rsid w:val="00954C22"/>
    <w:rsid w:val="00955499"/>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D7F78"/>
    <w:rsid w:val="009E07E7"/>
    <w:rsid w:val="009E164A"/>
    <w:rsid w:val="009E5DF0"/>
    <w:rsid w:val="009E64FD"/>
    <w:rsid w:val="009F0218"/>
    <w:rsid w:val="009F1514"/>
    <w:rsid w:val="009F7819"/>
    <w:rsid w:val="00A04757"/>
    <w:rsid w:val="00A05283"/>
    <w:rsid w:val="00A0779C"/>
    <w:rsid w:val="00A07CA1"/>
    <w:rsid w:val="00A121A7"/>
    <w:rsid w:val="00A12FE0"/>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3208"/>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2259"/>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E7DEA"/>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8A7"/>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1E41"/>
    <w:rsid w:val="00E756E1"/>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3CB0"/>
    <w:rsid w:val="00F93F2D"/>
    <w:rsid w:val="00F96A07"/>
    <w:rsid w:val="00F97264"/>
    <w:rsid w:val="00F97390"/>
    <w:rsid w:val="00FA1B3F"/>
    <w:rsid w:val="00FA2CFE"/>
    <w:rsid w:val="00FA2D6A"/>
    <w:rsid w:val="00FA3DC6"/>
    <w:rsid w:val="00FA43EA"/>
    <w:rsid w:val="00FA6318"/>
    <w:rsid w:val="00FA6DD0"/>
    <w:rsid w:val="00FA7C70"/>
    <w:rsid w:val="00FB3ADB"/>
    <w:rsid w:val="00FB4B1F"/>
    <w:rsid w:val="00FC36F5"/>
    <w:rsid w:val="00FC6D32"/>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D582B"/>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04ADD1-FD66-41A3-8804-79C3670E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21</Pages>
  <Words>42905</Words>
  <Characters>24456</Characters>
  <Application>Microsoft Office Word</Application>
  <DocSecurity>0</DocSecurity>
  <Lines>203</Lines>
  <Paragraphs>134</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216</cp:revision>
  <cp:lastPrinted>2024-03-22T12:28:00Z</cp:lastPrinted>
  <dcterms:created xsi:type="dcterms:W3CDTF">2023-11-14T08:29:00Z</dcterms:created>
  <dcterms:modified xsi:type="dcterms:W3CDTF">2026-10-06T12:05:00Z</dcterms:modified>
</cp:coreProperties>
</file>